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4A0" w:firstRow="1" w:lastRow="0" w:firstColumn="1" w:lastColumn="0" w:noHBand="0" w:noVBand="1"/>
      </w:tblPr>
      <w:tblGrid>
        <w:gridCol w:w="4446"/>
        <w:gridCol w:w="4077"/>
      </w:tblGrid>
      <w:tr w:rsidR="00B11E24" w:rsidTr="006A7120">
        <w:tc>
          <w:tcPr>
            <w:tcW w:w="4261" w:type="dxa"/>
            <w:shd w:val="clear" w:color="auto" w:fill="auto"/>
          </w:tcPr>
          <w:p w:rsidR="00B11E24" w:rsidRDefault="0096248C" w:rsidP="00AA3B1A">
            <w:pPr>
              <w:rPr>
                <w:noProof/>
              </w:rPr>
            </w:pPr>
            <w:r>
              <w:rPr>
                <w:noProof/>
              </w:rPr>
              <w:drawing>
                <wp:anchor distT="0" distB="0" distL="114300" distR="114300" simplePos="0" relativeHeight="251652608" behindDoc="0" locked="0" layoutInCell="1" allowOverlap="1">
                  <wp:simplePos x="0" y="0"/>
                  <wp:positionH relativeFrom="column">
                    <wp:posOffset>0</wp:posOffset>
                  </wp:positionH>
                  <wp:positionV relativeFrom="paragraph">
                    <wp:posOffset>0</wp:posOffset>
                  </wp:positionV>
                  <wp:extent cx="2686050" cy="895350"/>
                  <wp:effectExtent l="0" t="0" r="0" b="0"/>
                  <wp:wrapSquare wrapText="right"/>
                  <wp:docPr id="4"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86050" cy="895350"/>
                          </a:xfrm>
                          <a:prstGeom prst="rect">
                            <a:avLst/>
                          </a:prstGeom>
                          <a:noFill/>
                          <a:ln>
                            <a:noFill/>
                          </a:ln>
                        </pic:spPr>
                      </pic:pic>
                    </a:graphicData>
                  </a:graphic>
                </wp:anchor>
              </w:drawing>
            </w:r>
          </w:p>
        </w:tc>
        <w:tc>
          <w:tcPr>
            <w:tcW w:w="4262" w:type="dxa"/>
            <w:shd w:val="clear" w:color="auto" w:fill="auto"/>
          </w:tcPr>
          <w:p w:rsidR="00B11E24" w:rsidRPr="006A7120" w:rsidRDefault="0096248C" w:rsidP="006A7120">
            <w:pPr>
              <w:jc w:val="center"/>
              <w:rPr>
                <w:b/>
                <w:noProof/>
              </w:rPr>
            </w:pPr>
            <w:r>
              <w:rPr>
                <w:noProof/>
              </w:rPr>
              <w:drawing>
                <wp:anchor distT="0" distB="0" distL="114300" distR="114300" simplePos="0" relativeHeight="251653632" behindDoc="0" locked="0" layoutInCell="1" allowOverlap="1">
                  <wp:simplePos x="0" y="0"/>
                  <wp:positionH relativeFrom="column">
                    <wp:posOffset>415290</wp:posOffset>
                  </wp:positionH>
                  <wp:positionV relativeFrom="paragraph">
                    <wp:posOffset>-295275</wp:posOffset>
                  </wp:positionV>
                  <wp:extent cx="1895475" cy="1495425"/>
                  <wp:effectExtent l="0" t="0" r="0" b="0"/>
                  <wp:wrapNone/>
                  <wp:docPr id="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l="8539" t="4918" r="4764" b="9290"/>
                          <a:stretch>
                            <a:fillRect/>
                          </a:stretch>
                        </pic:blipFill>
                        <pic:spPr bwMode="auto">
                          <a:xfrm>
                            <a:off x="0" y="0"/>
                            <a:ext cx="1895475" cy="1495425"/>
                          </a:xfrm>
                          <a:prstGeom prst="rect">
                            <a:avLst/>
                          </a:prstGeom>
                          <a:noFill/>
                          <a:ln>
                            <a:noFill/>
                          </a:ln>
                        </pic:spPr>
                      </pic:pic>
                    </a:graphicData>
                  </a:graphic>
                </wp:anchor>
              </w:drawing>
            </w:r>
          </w:p>
        </w:tc>
      </w:tr>
    </w:tbl>
    <w:p w:rsidR="00CD642C" w:rsidRPr="002633D8" w:rsidRDefault="00CD642C" w:rsidP="00AA3B1A">
      <w:pPr>
        <w:rPr>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EC13DF" w:rsidRDefault="00EC13DF">
      <w:pPr>
        <w:pStyle w:val="BodyText3"/>
        <w:ind w:right="-957"/>
        <w:jc w:val="left"/>
        <w:rPr>
          <w:rFonts w:cs="Arial"/>
          <w:sz w:val="44"/>
          <w:szCs w:val="44"/>
        </w:rPr>
      </w:pPr>
    </w:p>
    <w:p w:rsidR="00EC13DF" w:rsidRDefault="00EC13DF">
      <w:pPr>
        <w:pStyle w:val="BodyText3"/>
        <w:ind w:right="-957"/>
        <w:jc w:val="left"/>
        <w:rPr>
          <w:rFonts w:cs="Arial"/>
          <w:sz w:val="44"/>
          <w:szCs w:val="44"/>
        </w:rPr>
      </w:pPr>
    </w:p>
    <w:p w:rsidR="00EC13DF" w:rsidRDefault="00EC13DF">
      <w:pPr>
        <w:pStyle w:val="BodyText3"/>
        <w:ind w:right="-957"/>
        <w:jc w:val="left"/>
        <w:rPr>
          <w:rFonts w:cs="Arial"/>
          <w:sz w:val="44"/>
          <w:szCs w:val="44"/>
        </w:rPr>
      </w:pPr>
    </w:p>
    <w:p w:rsidR="00EC13DF" w:rsidRDefault="00EC13DF">
      <w:pPr>
        <w:pStyle w:val="BodyText3"/>
        <w:ind w:right="-957"/>
        <w:jc w:val="left"/>
        <w:rPr>
          <w:rFonts w:cs="Arial"/>
          <w:sz w:val="44"/>
          <w:szCs w:val="44"/>
        </w:rPr>
      </w:pPr>
    </w:p>
    <w:p w:rsidR="00CD642C" w:rsidRPr="00E917C3" w:rsidRDefault="00CD642C">
      <w:pPr>
        <w:pStyle w:val="BodyText3"/>
        <w:ind w:right="-957"/>
        <w:jc w:val="left"/>
        <w:rPr>
          <w:rFonts w:cs="Arial"/>
          <w:sz w:val="44"/>
          <w:szCs w:val="44"/>
        </w:rPr>
      </w:pPr>
      <w:r w:rsidRPr="00E917C3">
        <w:rPr>
          <w:rFonts w:cs="Arial"/>
          <w:sz w:val="44"/>
          <w:szCs w:val="44"/>
        </w:rPr>
        <w:t>PROGRAMME OF STUDY HANDBOOK</w:t>
      </w: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E917C3" w:rsidRPr="00E917C3" w:rsidRDefault="00A60B88" w:rsidP="00090D1E">
      <w:pPr>
        <w:pStyle w:val="BodyText3"/>
        <w:ind w:right="-957"/>
        <w:jc w:val="left"/>
        <w:rPr>
          <w:rFonts w:cs="Arial"/>
          <w:sz w:val="44"/>
          <w:szCs w:val="44"/>
        </w:rPr>
      </w:pPr>
      <w:r>
        <w:rPr>
          <w:rFonts w:cs="Arial"/>
        </w:rPr>
        <w:t>Level 4</w:t>
      </w:r>
      <w:r w:rsidR="00CD642C" w:rsidRPr="00E917C3">
        <w:rPr>
          <w:rFonts w:cs="Arial"/>
        </w:rPr>
        <w:t xml:space="preserve"> </w:t>
      </w:r>
      <w:r w:rsidR="00743700">
        <w:rPr>
          <w:rFonts w:cs="Arial"/>
          <w:sz w:val="44"/>
          <w:szCs w:val="44"/>
        </w:rPr>
        <w:t>HNC /</w:t>
      </w:r>
      <w:r>
        <w:rPr>
          <w:rFonts w:cs="Arial"/>
          <w:sz w:val="44"/>
          <w:szCs w:val="44"/>
        </w:rPr>
        <w:t xml:space="preserve"> Level 5</w:t>
      </w:r>
      <w:r w:rsidR="00743700">
        <w:rPr>
          <w:rFonts w:cs="Arial"/>
          <w:sz w:val="44"/>
          <w:szCs w:val="44"/>
        </w:rPr>
        <w:t xml:space="preserve"> HND </w:t>
      </w:r>
      <w:r w:rsidR="00090D1E">
        <w:rPr>
          <w:rFonts w:cs="Arial"/>
          <w:sz w:val="44"/>
          <w:szCs w:val="44"/>
        </w:rPr>
        <w:t>Mechanical</w:t>
      </w:r>
      <w:r w:rsidR="00743700">
        <w:rPr>
          <w:rFonts w:cs="Arial"/>
          <w:sz w:val="44"/>
          <w:szCs w:val="44"/>
        </w:rPr>
        <w:t xml:space="preserve"> Engineering</w:t>
      </w:r>
    </w:p>
    <w:p w:rsidR="00E917C3" w:rsidRDefault="00E917C3" w:rsidP="00AA3B1A">
      <w:pPr>
        <w:ind w:right="-957"/>
        <w:rPr>
          <w:rFonts w:cs="Arial"/>
          <w:b/>
          <w:sz w:val="40"/>
        </w:rPr>
      </w:pPr>
    </w:p>
    <w:p w:rsidR="00E917C3" w:rsidRDefault="00E917C3" w:rsidP="00AA3B1A">
      <w:pPr>
        <w:ind w:right="-957"/>
        <w:rPr>
          <w:rFonts w:cs="Arial"/>
          <w:b/>
          <w:sz w:val="40"/>
        </w:rPr>
      </w:pPr>
    </w:p>
    <w:p w:rsidR="00E917C3" w:rsidRDefault="00E917C3" w:rsidP="00AA3B1A">
      <w:pPr>
        <w:ind w:right="-957"/>
        <w:rPr>
          <w:rFonts w:cs="Arial"/>
          <w:b/>
          <w:sz w:val="40"/>
        </w:rPr>
      </w:pPr>
    </w:p>
    <w:p w:rsidR="003C1D31" w:rsidRDefault="003C1D31">
      <w:pPr>
        <w:ind w:right="-957"/>
        <w:rPr>
          <w:rFonts w:cs="Arial"/>
          <w:b/>
          <w:sz w:val="44"/>
          <w:szCs w:val="44"/>
        </w:rPr>
      </w:pPr>
    </w:p>
    <w:p w:rsidR="00A60B88" w:rsidRPr="00E917C3" w:rsidRDefault="00A60B88">
      <w:pPr>
        <w:ind w:right="-957"/>
        <w:rPr>
          <w:rFonts w:cs="Arial"/>
          <w:b/>
          <w:sz w:val="44"/>
          <w:szCs w:val="44"/>
        </w:rPr>
      </w:pPr>
    </w:p>
    <w:p w:rsidR="00CD642C" w:rsidRPr="00E917C3" w:rsidRDefault="00743700">
      <w:pPr>
        <w:ind w:right="-957"/>
        <w:rPr>
          <w:rFonts w:cs="Arial"/>
          <w:b/>
          <w:sz w:val="44"/>
          <w:szCs w:val="44"/>
        </w:rPr>
      </w:pPr>
      <w:r>
        <w:rPr>
          <w:rFonts w:cs="Arial"/>
          <w:b/>
          <w:sz w:val="44"/>
          <w:szCs w:val="44"/>
        </w:rPr>
        <w:t>Gower College Swansea</w:t>
      </w: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r w:rsidRPr="00E917C3">
        <w:rPr>
          <w:rFonts w:cs="Arial"/>
          <w:b/>
          <w:sz w:val="44"/>
          <w:szCs w:val="44"/>
        </w:rPr>
        <w:t>201</w:t>
      </w:r>
      <w:r w:rsidR="00C72238">
        <w:rPr>
          <w:rFonts w:cs="Arial"/>
          <w:b/>
          <w:sz w:val="44"/>
          <w:szCs w:val="44"/>
        </w:rPr>
        <w:t>9-2020</w:t>
      </w:r>
    </w:p>
    <w:p w:rsidR="00CD642C" w:rsidRPr="00AA3B1A" w:rsidRDefault="00CD642C" w:rsidP="00AA3B1A">
      <w:pPr>
        <w:jc w:val="center"/>
        <w:rPr>
          <w:b/>
        </w:rPr>
      </w:pPr>
      <w:r w:rsidRPr="002633D8">
        <w:br w:type="page"/>
      </w:r>
      <w:r w:rsidRPr="00AA3B1A">
        <w:rPr>
          <w:b/>
        </w:rPr>
        <w:lastRenderedPageBreak/>
        <w:t>CONTENTS PAGE</w:t>
      </w:r>
    </w:p>
    <w:p w:rsidR="00CD642C" w:rsidRPr="00AA3B1A" w:rsidRDefault="00CD642C" w:rsidP="00AA3B1A">
      <w:pPr>
        <w:rPr>
          <w:b/>
          <w:noProof/>
        </w:rPr>
      </w:pPr>
    </w:p>
    <w:p w:rsidR="00CD642C" w:rsidRPr="00AA3B1A" w:rsidRDefault="00CD642C" w:rsidP="00AA3B1A">
      <w:pPr>
        <w:jc w:val="right"/>
        <w:rPr>
          <w:b/>
        </w:rPr>
      </w:pPr>
      <w:r w:rsidRPr="00AA3B1A">
        <w:rPr>
          <w:b/>
        </w:rPr>
        <w:t>Page No</w:t>
      </w:r>
    </w:p>
    <w:p w:rsidR="00AA3B1A" w:rsidRDefault="00AA3B1A" w:rsidP="002D6D45">
      <w:pPr>
        <w:ind w:right="-57"/>
        <w:rPr>
          <w:rFonts w:cs="Arial"/>
          <w:b/>
          <w:noProof/>
          <w:szCs w:val="22"/>
        </w:rPr>
      </w:pPr>
    </w:p>
    <w:p w:rsidR="000F4E80" w:rsidRPr="00373BD0" w:rsidRDefault="00DB1001">
      <w:pPr>
        <w:pStyle w:val="TOC1"/>
        <w:rPr>
          <w:rFonts w:ascii="Calibri" w:hAnsi="Calibri"/>
          <w:noProof/>
          <w:szCs w:val="22"/>
        </w:rPr>
      </w:pPr>
      <w:r w:rsidRPr="00AA3B1A">
        <w:rPr>
          <w:rFonts w:cs="Arial"/>
          <w:b/>
          <w:noProof/>
          <w:szCs w:val="22"/>
        </w:rPr>
        <w:fldChar w:fldCharType="begin"/>
      </w:r>
      <w:r w:rsidR="00AA3B1A" w:rsidRPr="00AA3B1A">
        <w:rPr>
          <w:rFonts w:cs="Arial"/>
          <w:b/>
          <w:noProof/>
          <w:szCs w:val="22"/>
        </w:rPr>
        <w:instrText xml:space="preserve"> TOC \o "1-2" \h \z \u </w:instrText>
      </w:r>
      <w:r w:rsidRPr="00AA3B1A">
        <w:rPr>
          <w:rFonts w:cs="Arial"/>
          <w:b/>
          <w:noProof/>
          <w:szCs w:val="22"/>
        </w:rPr>
        <w:fldChar w:fldCharType="separate"/>
      </w:r>
      <w:hyperlink w:anchor="_Toc424735803" w:history="1">
        <w:r w:rsidR="000F4E80" w:rsidRPr="003A34BE">
          <w:rPr>
            <w:rStyle w:val="Hyperlink"/>
            <w:noProof/>
          </w:rPr>
          <w:t>INTRODUCTION</w:t>
        </w:r>
        <w:r w:rsidR="000F4E80">
          <w:rPr>
            <w:noProof/>
            <w:webHidden/>
          </w:rPr>
          <w:tab/>
        </w:r>
        <w:r>
          <w:rPr>
            <w:noProof/>
            <w:webHidden/>
          </w:rPr>
          <w:fldChar w:fldCharType="begin"/>
        </w:r>
        <w:r w:rsidR="000F4E80">
          <w:rPr>
            <w:noProof/>
            <w:webHidden/>
          </w:rPr>
          <w:instrText xml:space="preserve"> PAGEREF _Toc424735803 \h </w:instrText>
        </w:r>
        <w:r>
          <w:rPr>
            <w:noProof/>
            <w:webHidden/>
          </w:rPr>
        </w:r>
        <w:r>
          <w:rPr>
            <w:noProof/>
            <w:webHidden/>
          </w:rPr>
          <w:fldChar w:fldCharType="separate"/>
        </w:r>
        <w:r w:rsidR="006B6A2A">
          <w:rPr>
            <w:noProof/>
            <w:webHidden/>
          </w:rPr>
          <w:t>2</w:t>
        </w:r>
        <w:r>
          <w:rPr>
            <w:noProof/>
            <w:webHidden/>
          </w:rPr>
          <w:fldChar w:fldCharType="end"/>
        </w:r>
      </w:hyperlink>
    </w:p>
    <w:p w:rsidR="000F4E80" w:rsidRPr="00373BD0" w:rsidRDefault="00C72238">
      <w:pPr>
        <w:pStyle w:val="TOC1"/>
        <w:rPr>
          <w:rFonts w:ascii="Calibri" w:hAnsi="Calibri"/>
          <w:noProof/>
          <w:szCs w:val="22"/>
        </w:rPr>
      </w:pPr>
      <w:hyperlink w:anchor="_Toc424735804" w:history="1">
        <w:r w:rsidR="000F4E80" w:rsidRPr="003A34BE">
          <w:rPr>
            <w:rStyle w:val="Hyperlink"/>
            <w:noProof/>
          </w:rPr>
          <w:t>CURRENT MEMBERS OF STAFF</w:t>
        </w:r>
        <w:r w:rsidR="000F4E80">
          <w:rPr>
            <w:noProof/>
            <w:webHidden/>
          </w:rPr>
          <w:tab/>
        </w:r>
        <w:r w:rsidR="00DB1001">
          <w:rPr>
            <w:noProof/>
            <w:webHidden/>
          </w:rPr>
          <w:fldChar w:fldCharType="begin"/>
        </w:r>
        <w:r w:rsidR="000F4E80">
          <w:rPr>
            <w:noProof/>
            <w:webHidden/>
          </w:rPr>
          <w:instrText xml:space="preserve"> PAGEREF _Toc424735804 \h </w:instrText>
        </w:r>
        <w:r w:rsidR="00DB1001">
          <w:rPr>
            <w:noProof/>
            <w:webHidden/>
          </w:rPr>
        </w:r>
        <w:r w:rsidR="00DB1001">
          <w:rPr>
            <w:noProof/>
            <w:webHidden/>
          </w:rPr>
          <w:fldChar w:fldCharType="separate"/>
        </w:r>
        <w:r w:rsidR="006B6A2A">
          <w:rPr>
            <w:noProof/>
            <w:webHidden/>
          </w:rPr>
          <w:t>2</w:t>
        </w:r>
        <w:r w:rsidR="00DB1001">
          <w:rPr>
            <w:noProof/>
            <w:webHidden/>
          </w:rPr>
          <w:fldChar w:fldCharType="end"/>
        </w:r>
      </w:hyperlink>
    </w:p>
    <w:p w:rsidR="000F4E80" w:rsidRPr="00373BD0" w:rsidRDefault="00C72238">
      <w:pPr>
        <w:pStyle w:val="TOC2"/>
        <w:rPr>
          <w:rFonts w:ascii="Calibri" w:hAnsi="Calibri"/>
          <w:noProof/>
          <w:szCs w:val="22"/>
        </w:rPr>
      </w:pPr>
      <w:hyperlink w:anchor="_Toc424735805" w:history="1">
        <w:r w:rsidR="000F4E80" w:rsidRPr="003A34BE">
          <w:rPr>
            <w:rStyle w:val="Hyperlink"/>
            <w:noProof/>
          </w:rPr>
          <w:t>Names and Contact Details</w:t>
        </w:r>
        <w:r w:rsidR="000F4E80">
          <w:rPr>
            <w:noProof/>
            <w:webHidden/>
          </w:rPr>
          <w:tab/>
        </w:r>
        <w:r w:rsidR="00DB1001">
          <w:rPr>
            <w:noProof/>
            <w:webHidden/>
          </w:rPr>
          <w:fldChar w:fldCharType="begin"/>
        </w:r>
        <w:r w:rsidR="000F4E80">
          <w:rPr>
            <w:noProof/>
            <w:webHidden/>
          </w:rPr>
          <w:instrText xml:space="preserve"> PAGEREF _Toc424735805 \h </w:instrText>
        </w:r>
        <w:r w:rsidR="00DB1001">
          <w:rPr>
            <w:noProof/>
            <w:webHidden/>
          </w:rPr>
        </w:r>
        <w:r w:rsidR="00DB1001">
          <w:rPr>
            <w:noProof/>
            <w:webHidden/>
          </w:rPr>
          <w:fldChar w:fldCharType="separate"/>
        </w:r>
        <w:r w:rsidR="006B6A2A">
          <w:rPr>
            <w:noProof/>
            <w:webHidden/>
          </w:rPr>
          <w:t>2</w:t>
        </w:r>
        <w:r w:rsidR="00DB1001">
          <w:rPr>
            <w:noProof/>
            <w:webHidden/>
          </w:rPr>
          <w:fldChar w:fldCharType="end"/>
        </w:r>
      </w:hyperlink>
    </w:p>
    <w:p w:rsidR="000F4E80" w:rsidRPr="00373BD0" w:rsidRDefault="00C72238">
      <w:pPr>
        <w:pStyle w:val="TOC1"/>
        <w:rPr>
          <w:rFonts w:ascii="Calibri" w:hAnsi="Calibri"/>
          <w:noProof/>
          <w:szCs w:val="22"/>
        </w:rPr>
      </w:pPr>
      <w:hyperlink w:anchor="_Toc424735806" w:history="1">
        <w:r w:rsidR="000F4E80" w:rsidRPr="003A34BE">
          <w:rPr>
            <w:rStyle w:val="Hyperlink"/>
            <w:noProof/>
          </w:rPr>
          <w:t>ACADEMIC YEAR</w:t>
        </w:r>
        <w:r w:rsidR="000F4E80">
          <w:rPr>
            <w:noProof/>
            <w:webHidden/>
          </w:rPr>
          <w:tab/>
        </w:r>
        <w:r w:rsidR="00DB1001">
          <w:rPr>
            <w:noProof/>
            <w:webHidden/>
          </w:rPr>
          <w:fldChar w:fldCharType="begin"/>
        </w:r>
        <w:r w:rsidR="000F4E80">
          <w:rPr>
            <w:noProof/>
            <w:webHidden/>
          </w:rPr>
          <w:instrText xml:space="preserve"> PAGEREF _Toc424735806 \h </w:instrText>
        </w:r>
        <w:r w:rsidR="00DB1001">
          <w:rPr>
            <w:noProof/>
            <w:webHidden/>
          </w:rPr>
        </w:r>
        <w:r w:rsidR="00DB1001">
          <w:rPr>
            <w:noProof/>
            <w:webHidden/>
          </w:rPr>
          <w:fldChar w:fldCharType="separate"/>
        </w:r>
        <w:r w:rsidR="006B6A2A">
          <w:rPr>
            <w:noProof/>
            <w:webHidden/>
          </w:rPr>
          <w:t>3</w:t>
        </w:r>
        <w:r w:rsidR="00DB1001">
          <w:rPr>
            <w:noProof/>
            <w:webHidden/>
          </w:rPr>
          <w:fldChar w:fldCharType="end"/>
        </w:r>
      </w:hyperlink>
    </w:p>
    <w:p w:rsidR="000F4E80" w:rsidRPr="00373BD0" w:rsidRDefault="00C72238">
      <w:pPr>
        <w:pStyle w:val="TOC1"/>
        <w:rPr>
          <w:rFonts w:ascii="Calibri" w:hAnsi="Calibri"/>
          <w:noProof/>
          <w:szCs w:val="22"/>
        </w:rPr>
      </w:pPr>
      <w:hyperlink w:anchor="_Toc424735807" w:history="1">
        <w:r w:rsidR="000F4E80" w:rsidRPr="003A34BE">
          <w:rPr>
            <w:rStyle w:val="Hyperlink"/>
            <w:rFonts w:cs="Arial"/>
            <w:bCs/>
            <w:noProof/>
          </w:rPr>
          <w:t>DISCLOSURE AND BARRING SERVICE (DBS) – ENHANCED</w:t>
        </w:r>
        <w:r w:rsidR="000F4E80">
          <w:rPr>
            <w:noProof/>
            <w:webHidden/>
          </w:rPr>
          <w:tab/>
        </w:r>
        <w:r w:rsidR="00DB1001">
          <w:rPr>
            <w:noProof/>
            <w:webHidden/>
          </w:rPr>
          <w:fldChar w:fldCharType="begin"/>
        </w:r>
        <w:r w:rsidR="000F4E80">
          <w:rPr>
            <w:noProof/>
            <w:webHidden/>
          </w:rPr>
          <w:instrText xml:space="preserve"> PAGEREF _Toc424735807 \h </w:instrText>
        </w:r>
        <w:r w:rsidR="00DB1001">
          <w:rPr>
            <w:noProof/>
            <w:webHidden/>
          </w:rPr>
        </w:r>
        <w:r w:rsidR="00DB1001">
          <w:rPr>
            <w:noProof/>
            <w:webHidden/>
          </w:rPr>
          <w:fldChar w:fldCharType="separate"/>
        </w:r>
        <w:r w:rsidR="006B6A2A">
          <w:rPr>
            <w:noProof/>
            <w:webHidden/>
          </w:rPr>
          <w:t>3</w:t>
        </w:r>
        <w:r w:rsidR="00DB1001">
          <w:rPr>
            <w:noProof/>
            <w:webHidden/>
          </w:rPr>
          <w:fldChar w:fldCharType="end"/>
        </w:r>
      </w:hyperlink>
    </w:p>
    <w:p w:rsidR="000F4E80" w:rsidRPr="00373BD0" w:rsidRDefault="00C72238">
      <w:pPr>
        <w:pStyle w:val="TOC1"/>
        <w:rPr>
          <w:rFonts w:ascii="Calibri" w:hAnsi="Calibri"/>
          <w:noProof/>
          <w:szCs w:val="22"/>
        </w:rPr>
      </w:pPr>
      <w:hyperlink w:anchor="_Toc424735808" w:history="1">
        <w:r w:rsidR="000F4E80" w:rsidRPr="003A34BE">
          <w:rPr>
            <w:rStyle w:val="Hyperlink"/>
            <w:noProof/>
          </w:rPr>
          <w:t>MODULAR TERMINOLOGY</w:t>
        </w:r>
        <w:r w:rsidR="000F4E80">
          <w:rPr>
            <w:noProof/>
            <w:webHidden/>
          </w:rPr>
          <w:tab/>
        </w:r>
        <w:r w:rsidR="00DB1001">
          <w:rPr>
            <w:noProof/>
            <w:webHidden/>
          </w:rPr>
          <w:fldChar w:fldCharType="begin"/>
        </w:r>
        <w:r w:rsidR="000F4E80">
          <w:rPr>
            <w:noProof/>
            <w:webHidden/>
          </w:rPr>
          <w:instrText xml:space="preserve"> PAGEREF _Toc424735808 \h </w:instrText>
        </w:r>
        <w:r w:rsidR="00DB1001">
          <w:rPr>
            <w:noProof/>
            <w:webHidden/>
          </w:rPr>
        </w:r>
        <w:r w:rsidR="00DB1001">
          <w:rPr>
            <w:noProof/>
            <w:webHidden/>
          </w:rPr>
          <w:fldChar w:fldCharType="separate"/>
        </w:r>
        <w:r w:rsidR="006B6A2A">
          <w:rPr>
            <w:noProof/>
            <w:webHidden/>
          </w:rPr>
          <w:t>4</w:t>
        </w:r>
        <w:r w:rsidR="00DB1001">
          <w:rPr>
            <w:noProof/>
            <w:webHidden/>
          </w:rPr>
          <w:fldChar w:fldCharType="end"/>
        </w:r>
      </w:hyperlink>
    </w:p>
    <w:p w:rsidR="000F4E80" w:rsidRPr="00373BD0" w:rsidRDefault="00C72238">
      <w:pPr>
        <w:pStyle w:val="TOC1"/>
        <w:rPr>
          <w:rFonts w:ascii="Calibri" w:hAnsi="Calibri"/>
          <w:noProof/>
          <w:szCs w:val="22"/>
        </w:rPr>
      </w:pPr>
      <w:hyperlink w:anchor="_Toc424735809" w:history="1">
        <w:r w:rsidR="000F4E80" w:rsidRPr="003A34BE">
          <w:rPr>
            <w:rStyle w:val="Hyperlink"/>
            <w:noProof/>
          </w:rPr>
          <w:t>ASSESSMENT</w:t>
        </w:r>
        <w:r w:rsidR="000F4E80">
          <w:rPr>
            <w:noProof/>
            <w:webHidden/>
          </w:rPr>
          <w:tab/>
        </w:r>
        <w:r w:rsidR="00DB1001">
          <w:rPr>
            <w:noProof/>
            <w:webHidden/>
          </w:rPr>
          <w:fldChar w:fldCharType="begin"/>
        </w:r>
        <w:r w:rsidR="000F4E80">
          <w:rPr>
            <w:noProof/>
            <w:webHidden/>
          </w:rPr>
          <w:instrText xml:space="preserve"> PAGEREF _Toc424735809 \h </w:instrText>
        </w:r>
        <w:r w:rsidR="00DB1001">
          <w:rPr>
            <w:noProof/>
            <w:webHidden/>
          </w:rPr>
        </w:r>
        <w:r w:rsidR="00DB1001">
          <w:rPr>
            <w:noProof/>
            <w:webHidden/>
          </w:rPr>
          <w:fldChar w:fldCharType="separate"/>
        </w:r>
        <w:r w:rsidR="006B6A2A">
          <w:rPr>
            <w:noProof/>
            <w:webHidden/>
          </w:rPr>
          <w:t>7</w:t>
        </w:r>
        <w:r w:rsidR="00DB1001">
          <w:rPr>
            <w:noProof/>
            <w:webHidden/>
          </w:rPr>
          <w:fldChar w:fldCharType="end"/>
        </w:r>
      </w:hyperlink>
    </w:p>
    <w:p w:rsidR="000F4E80" w:rsidRPr="00373BD0" w:rsidRDefault="00C72238">
      <w:pPr>
        <w:pStyle w:val="TOC2"/>
        <w:rPr>
          <w:rFonts w:ascii="Calibri" w:hAnsi="Calibri"/>
          <w:noProof/>
          <w:szCs w:val="22"/>
        </w:rPr>
      </w:pPr>
      <w:hyperlink w:anchor="_Toc424735810" w:history="1">
        <w:r w:rsidR="000F4E80" w:rsidRPr="003A34BE">
          <w:rPr>
            <w:rStyle w:val="Hyperlink"/>
            <w:noProof/>
          </w:rPr>
          <w:t>Extenuating Circumstances</w:t>
        </w:r>
        <w:r w:rsidR="000F4E80">
          <w:rPr>
            <w:noProof/>
            <w:webHidden/>
          </w:rPr>
          <w:tab/>
        </w:r>
        <w:r w:rsidR="00DB1001">
          <w:rPr>
            <w:noProof/>
            <w:webHidden/>
          </w:rPr>
          <w:fldChar w:fldCharType="begin"/>
        </w:r>
        <w:r w:rsidR="000F4E80">
          <w:rPr>
            <w:noProof/>
            <w:webHidden/>
          </w:rPr>
          <w:instrText xml:space="preserve"> PAGEREF _Toc424735810 \h </w:instrText>
        </w:r>
        <w:r w:rsidR="00DB1001">
          <w:rPr>
            <w:noProof/>
            <w:webHidden/>
          </w:rPr>
        </w:r>
        <w:r w:rsidR="00DB1001">
          <w:rPr>
            <w:noProof/>
            <w:webHidden/>
          </w:rPr>
          <w:fldChar w:fldCharType="separate"/>
        </w:r>
        <w:r w:rsidR="006B6A2A">
          <w:rPr>
            <w:noProof/>
            <w:webHidden/>
          </w:rPr>
          <w:t>7</w:t>
        </w:r>
        <w:r w:rsidR="00DB1001">
          <w:rPr>
            <w:noProof/>
            <w:webHidden/>
          </w:rPr>
          <w:fldChar w:fldCharType="end"/>
        </w:r>
      </w:hyperlink>
    </w:p>
    <w:p w:rsidR="000F4E80" w:rsidRPr="00373BD0" w:rsidRDefault="00C72238">
      <w:pPr>
        <w:pStyle w:val="TOC2"/>
        <w:rPr>
          <w:rFonts w:ascii="Calibri" w:hAnsi="Calibri"/>
          <w:noProof/>
          <w:szCs w:val="22"/>
        </w:rPr>
      </w:pPr>
      <w:hyperlink w:anchor="_Toc424735811" w:history="1">
        <w:r w:rsidR="000F4E80" w:rsidRPr="003A34BE">
          <w:rPr>
            <w:rStyle w:val="Hyperlink"/>
            <w:noProof/>
          </w:rPr>
          <w:t>Special needs in terms of assessment</w:t>
        </w:r>
        <w:r w:rsidR="000F4E80">
          <w:rPr>
            <w:noProof/>
            <w:webHidden/>
          </w:rPr>
          <w:tab/>
        </w:r>
        <w:r w:rsidR="00DB1001">
          <w:rPr>
            <w:noProof/>
            <w:webHidden/>
          </w:rPr>
          <w:fldChar w:fldCharType="begin"/>
        </w:r>
        <w:r w:rsidR="000F4E80">
          <w:rPr>
            <w:noProof/>
            <w:webHidden/>
          </w:rPr>
          <w:instrText xml:space="preserve"> PAGEREF _Toc424735811 \h </w:instrText>
        </w:r>
        <w:r w:rsidR="00DB1001">
          <w:rPr>
            <w:noProof/>
            <w:webHidden/>
          </w:rPr>
        </w:r>
        <w:r w:rsidR="00DB1001">
          <w:rPr>
            <w:noProof/>
            <w:webHidden/>
          </w:rPr>
          <w:fldChar w:fldCharType="separate"/>
        </w:r>
        <w:r w:rsidR="006B6A2A">
          <w:rPr>
            <w:noProof/>
            <w:webHidden/>
          </w:rPr>
          <w:t>7</w:t>
        </w:r>
        <w:r w:rsidR="00DB1001">
          <w:rPr>
            <w:noProof/>
            <w:webHidden/>
          </w:rPr>
          <w:fldChar w:fldCharType="end"/>
        </w:r>
      </w:hyperlink>
    </w:p>
    <w:p w:rsidR="000F4E80" w:rsidRPr="00373BD0" w:rsidRDefault="00C72238">
      <w:pPr>
        <w:pStyle w:val="TOC2"/>
        <w:rPr>
          <w:rFonts w:ascii="Calibri" w:hAnsi="Calibri"/>
          <w:noProof/>
          <w:szCs w:val="22"/>
        </w:rPr>
      </w:pPr>
      <w:hyperlink w:anchor="_Toc424735812" w:history="1">
        <w:r w:rsidR="000F4E80" w:rsidRPr="003A34BE">
          <w:rPr>
            <w:rStyle w:val="Hyperlink"/>
            <w:rFonts w:cs="Arial"/>
            <w:bCs/>
            <w:noProof/>
          </w:rPr>
          <w:t>Academic Appeals</w:t>
        </w:r>
        <w:r w:rsidR="000F4E80">
          <w:rPr>
            <w:noProof/>
            <w:webHidden/>
          </w:rPr>
          <w:tab/>
        </w:r>
        <w:r w:rsidR="00DB1001">
          <w:rPr>
            <w:noProof/>
            <w:webHidden/>
          </w:rPr>
          <w:fldChar w:fldCharType="begin"/>
        </w:r>
        <w:r w:rsidR="000F4E80">
          <w:rPr>
            <w:noProof/>
            <w:webHidden/>
          </w:rPr>
          <w:instrText xml:space="preserve"> PAGEREF _Toc424735812 \h </w:instrText>
        </w:r>
        <w:r w:rsidR="00DB1001">
          <w:rPr>
            <w:noProof/>
            <w:webHidden/>
          </w:rPr>
        </w:r>
        <w:r w:rsidR="00DB1001">
          <w:rPr>
            <w:noProof/>
            <w:webHidden/>
          </w:rPr>
          <w:fldChar w:fldCharType="separate"/>
        </w:r>
        <w:r w:rsidR="006B6A2A">
          <w:rPr>
            <w:noProof/>
            <w:webHidden/>
          </w:rPr>
          <w:t>7</w:t>
        </w:r>
        <w:r w:rsidR="00DB1001">
          <w:rPr>
            <w:noProof/>
            <w:webHidden/>
          </w:rPr>
          <w:fldChar w:fldCharType="end"/>
        </w:r>
      </w:hyperlink>
    </w:p>
    <w:p w:rsidR="000F4E80" w:rsidRPr="00373BD0" w:rsidRDefault="00C72238">
      <w:pPr>
        <w:pStyle w:val="TOC2"/>
        <w:rPr>
          <w:rFonts w:ascii="Calibri" w:hAnsi="Calibri"/>
          <w:noProof/>
          <w:szCs w:val="22"/>
        </w:rPr>
      </w:pPr>
      <w:hyperlink w:anchor="_Toc424735813" w:history="1">
        <w:r w:rsidR="000F4E80" w:rsidRPr="003A34BE">
          <w:rPr>
            <w:rStyle w:val="Hyperlink"/>
            <w:noProof/>
          </w:rPr>
          <w:t>Assessment Regulations</w:t>
        </w:r>
        <w:r w:rsidR="000F4E80">
          <w:rPr>
            <w:noProof/>
            <w:webHidden/>
          </w:rPr>
          <w:tab/>
        </w:r>
        <w:r w:rsidR="00DB1001">
          <w:rPr>
            <w:noProof/>
            <w:webHidden/>
          </w:rPr>
          <w:fldChar w:fldCharType="begin"/>
        </w:r>
        <w:r w:rsidR="000F4E80">
          <w:rPr>
            <w:noProof/>
            <w:webHidden/>
          </w:rPr>
          <w:instrText xml:space="preserve"> PAGEREF _Toc424735813 \h </w:instrText>
        </w:r>
        <w:r w:rsidR="00DB1001">
          <w:rPr>
            <w:noProof/>
            <w:webHidden/>
          </w:rPr>
        </w:r>
        <w:r w:rsidR="00DB1001">
          <w:rPr>
            <w:noProof/>
            <w:webHidden/>
          </w:rPr>
          <w:fldChar w:fldCharType="separate"/>
        </w:r>
        <w:r w:rsidR="006B6A2A">
          <w:rPr>
            <w:noProof/>
            <w:webHidden/>
          </w:rPr>
          <w:t>7</w:t>
        </w:r>
        <w:r w:rsidR="00DB1001">
          <w:rPr>
            <w:noProof/>
            <w:webHidden/>
          </w:rPr>
          <w:fldChar w:fldCharType="end"/>
        </w:r>
      </w:hyperlink>
    </w:p>
    <w:p w:rsidR="000F4E80" w:rsidRPr="00373BD0" w:rsidRDefault="00C72238">
      <w:pPr>
        <w:pStyle w:val="TOC2"/>
        <w:rPr>
          <w:rFonts w:ascii="Calibri" w:hAnsi="Calibri"/>
          <w:noProof/>
          <w:szCs w:val="22"/>
        </w:rPr>
      </w:pPr>
      <w:hyperlink w:anchor="_Toc424735814" w:history="1">
        <w:r w:rsidR="000F4E80" w:rsidRPr="003A34BE">
          <w:rPr>
            <w:rStyle w:val="Hyperlink"/>
            <w:noProof/>
          </w:rPr>
          <w:t>Responsibilities of students in relation to the assessment process</w:t>
        </w:r>
        <w:r w:rsidR="000F4E80">
          <w:rPr>
            <w:noProof/>
            <w:webHidden/>
          </w:rPr>
          <w:tab/>
        </w:r>
        <w:r w:rsidR="00DB1001">
          <w:rPr>
            <w:noProof/>
            <w:webHidden/>
          </w:rPr>
          <w:fldChar w:fldCharType="begin"/>
        </w:r>
        <w:r w:rsidR="000F4E80">
          <w:rPr>
            <w:noProof/>
            <w:webHidden/>
          </w:rPr>
          <w:instrText xml:space="preserve"> PAGEREF _Toc424735814 \h </w:instrText>
        </w:r>
        <w:r w:rsidR="00DB1001">
          <w:rPr>
            <w:noProof/>
            <w:webHidden/>
          </w:rPr>
        </w:r>
        <w:r w:rsidR="00DB1001">
          <w:rPr>
            <w:noProof/>
            <w:webHidden/>
          </w:rPr>
          <w:fldChar w:fldCharType="separate"/>
        </w:r>
        <w:r w:rsidR="006B6A2A">
          <w:rPr>
            <w:noProof/>
            <w:webHidden/>
          </w:rPr>
          <w:t>8</w:t>
        </w:r>
        <w:r w:rsidR="00DB1001">
          <w:rPr>
            <w:noProof/>
            <w:webHidden/>
          </w:rPr>
          <w:fldChar w:fldCharType="end"/>
        </w:r>
      </w:hyperlink>
    </w:p>
    <w:p w:rsidR="000F4E80" w:rsidRPr="00373BD0" w:rsidRDefault="00C72238">
      <w:pPr>
        <w:pStyle w:val="TOC1"/>
        <w:rPr>
          <w:rFonts w:ascii="Calibri" w:hAnsi="Calibri"/>
          <w:noProof/>
          <w:szCs w:val="22"/>
        </w:rPr>
      </w:pPr>
      <w:hyperlink w:anchor="_Toc424735815" w:history="1">
        <w:r w:rsidR="000F4E80" w:rsidRPr="003A34BE">
          <w:rPr>
            <w:rStyle w:val="Hyperlink"/>
            <w:noProof/>
          </w:rPr>
          <w:t>VIRTUAL LEARNING ENVIRONMENT (VLE)</w:t>
        </w:r>
        <w:r w:rsidR="000F4E80">
          <w:rPr>
            <w:noProof/>
            <w:webHidden/>
          </w:rPr>
          <w:tab/>
        </w:r>
        <w:r w:rsidR="00DB1001">
          <w:rPr>
            <w:noProof/>
            <w:webHidden/>
          </w:rPr>
          <w:fldChar w:fldCharType="begin"/>
        </w:r>
        <w:r w:rsidR="000F4E80">
          <w:rPr>
            <w:noProof/>
            <w:webHidden/>
          </w:rPr>
          <w:instrText xml:space="preserve"> PAGEREF _Toc424735815 \h </w:instrText>
        </w:r>
        <w:r w:rsidR="00DB1001">
          <w:rPr>
            <w:noProof/>
            <w:webHidden/>
          </w:rPr>
        </w:r>
        <w:r w:rsidR="00DB1001">
          <w:rPr>
            <w:noProof/>
            <w:webHidden/>
          </w:rPr>
          <w:fldChar w:fldCharType="separate"/>
        </w:r>
        <w:r w:rsidR="006B6A2A">
          <w:rPr>
            <w:noProof/>
            <w:webHidden/>
          </w:rPr>
          <w:t>8</w:t>
        </w:r>
        <w:r w:rsidR="00DB1001">
          <w:rPr>
            <w:noProof/>
            <w:webHidden/>
          </w:rPr>
          <w:fldChar w:fldCharType="end"/>
        </w:r>
      </w:hyperlink>
    </w:p>
    <w:p w:rsidR="000F4E80" w:rsidRPr="00373BD0" w:rsidRDefault="00C72238">
      <w:pPr>
        <w:pStyle w:val="TOC1"/>
        <w:rPr>
          <w:rFonts w:ascii="Calibri" w:hAnsi="Calibri"/>
          <w:noProof/>
          <w:szCs w:val="22"/>
        </w:rPr>
      </w:pPr>
      <w:hyperlink w:anchor="_Toc424735816" w:history="1">
        <w:r w:rsidR="000F4E80" w:rsidRPr="003A34BE">
          <w:rPr>
            <w:rStyle w:val="Hyperlink"/>
            <w:noProof/>
          </w:rPr>
          <w:t xml:space="preserve">PROGRAMME OF STUDY – </w:t>
        </w:r>
        <w:r w:rsidR="00280E85">
          <w:rPr>
            <w:rStyle w:val="Hyperlink"/>
            <w:noProof/>
          </w:rPr>
          <w:t xml:space="preserve"> HNC / HND Mechanical</w:t>
        </w:r>
        <w:r w:rsidR="00A65465">
          <w:rPr>
            <w:rStyle w:val="Hyperlink"/>
            <w:noProof/>
          </w:rPr>
          <w:t xml:space="preserve"> Engineering</w:t>
        </w:r>
        <w:r w:rsidR="000F4E80">
          <w:rPr>
            <w:noProof/>
            <w:webHidden/>
          </w:rPr>
          <w:tab/>
        </w:r>
        <w:r w:rsidR="00DB1001">
          <w:rPr>
            <w:noProof/>
            <w:webHidden/>
          </w:rPr>
          <w:fldChar w:fldCharType="begin"/>
        </w:r>
        <w:r w:rsidR="000F4E80">
          <w:rPr>
            <w:noProof/>
            <w:webHidden/>
          </w:rPr>
          <w:instrText xml:space="preserve"> PAGEREF _Toc424735816 \h </w:instrText>
        </w:r>
        <w:r w:rsidR="00DB1001">
          <w:rPr>
            <w:noProof/>
            <w:webHidden/>
          </w:rPr>
        </w:r>
        <w:r w:rsidR="00DB1001">
          <w:rPr>
            <w:noProof/>
            <w:webHidden/>
          </w:rPr>
          <w:fldChar w:fldCharType="separate"/>
        </w:r>
        <w:r w:rsidR="006B6A2A">
          <w:rPr>
            <w:noProof/>
            <w:webHidden/>
          </w:rPr>
          <w:t>9</w:t>
        </w:r>
        <w:r w:rsidR="00DB1001">
          <w:rPr>
            <w:noProof/>
            <w:webHidden/>
          </w:rPr>
          <w:fldChar w:fldCharType="end"/>
        </w:r>
      </w:hyperlink>
    </w:p>
    <w:p w:rsidR="000F4E80" w:rsidRPr="00373BD0" w:rsidRDefault="00C72238">
      <w:pPr>
        <w:pStyle w:val="TOC2"/>
        <w:rPr>
          <w:rFonts w:ascii="Calibri" w:hAnsi="Calibri"/>
          <w:noProof/>
          <w:szCs w:val="22"/>
        </w:rPr>
      </w:pPr>
      <w:hyperlink w:anchor="_Toc424735817" w:history="1">
        <w:r w:rsidR="000F4E80" w:rsidRPr="003A34BE">
          <w:rPr>
            <w:rStyle w:val="Hyperlink"/>
            <w:noProof/>
          </w:rPr>
          <w:t>Modules</w:t>
        </w:r>
        <w:r w:rsidR="000F4E80">
          <w:rPr>
            <w:noProof/>
            <w:webHidden/>
          </w:rPr>
          <w:tab/>
        </w:r>
        <w:r w:rsidR="00DB1001">
          <w:rPr>
            <w:noProof/>
            <w:webHidden/>
          </w:rPr>
          <w:fldChar w:fldCharType="begin"/>
        </w:r>
        <w:r w:rsidR="000F4E80">
          <w:rPr>
            <w:noProof/>
            <w:webHidden/>
          </w:rPr>
          <w:instrText xml:space="preserve"> PAGEREF _Toc424735817 \h </w:instrText>
        </w:r>
        <w:r w:rsidR="00DB1001">
          <w:rPr>
            <w:noProof/>
            <w:webHidden/>
          </w:rPr>
        </w:r>
        <w:r w:rsidR="00DB1001">
          <w:rPr>
            <w:noProof/>
            <w:webHidden/>
          </w:rPr>
          <w:fldChar w:fldCharType="separate"/>
        </w:r>
        <w:r w:rsidR="006B6A2A">
          <w:rPr>
            <w:noProof/>
            <w:webHidden/>
          </w:rPr>
          <w:t>11</w:t>
        </w:r>
        <w:r w:rsidR="00DB1001">
          <w:rPr>
            <w:noProof/>
            <w:webHidden/>
          </w:rPr>
          <w:fldChar w:fldCharType="end"/>
        </w:r>
      </w:hyperlink>
    </w:p>
    <w:p w:rsidR="000F4E80" w:rsidRPr="00373BD0" w:rsidRDefault="00C72238">
      <w:pPr>
        <w:pStyle w:val="TOC1"/>
        <w:rPr>
          <w:rFonts w:ascii="Calibri" w:hAnsi="Calibri"/>
          <w:noProof/>
          <w:szCs w:val="22"/>
        </w:rPr>
      </w:pPr>
      <w:hyperlink w:anchor="_Toc424735818" w:history="1">
        <w:r w:rsidR="000F4E80" w:rsidRPr="003A34BE">
          <w:rPr>
            <w:rStyle w:val="Hyperlink"/>
            <w:noProof/>
          </w:rPr>
          <w:t>POLICIES</w:t>
        </w:r>
        <w:r w:rsidR="000F4E80">
          <w:rPr>
            <w:noProof/>
            <w:webHidden/>
          </w:rPr>
          <w:tab/>
        </w:r>
        <w:r w:rsidR="00DB1001">
          <w:rPr>
            <w:noProof/>
            <w:webHidden/>
          </w:rPr>
          <w:fldChar w:fldCharType="begin"/>
        </w:r>
        <w:r w:rsidR="000F4E80">
          <w:rPr>
            <w:noProof/>
            <w:webHidden/>
          </w:rPr>
          <w:instrText xml:space="preserve"> PAGEREF _Toc424735818 \h </w:instrText>
        </w:r>
        <w:r w:rsidR="00DB1001">
          <w:rPr>
            <w:noProof/>
            <w:webHidden/>
          </w:rPr>
        </w:r>
        <w:r w:rsidR="00DB1001">
          <w:rPr>
            <w:noProof/>
            <w:webHidden/>
          </w:rPr>
          <w:fldChar w:fldCharType="separate"/>
        </w:r>
        <w:r w:rsidR="006B6A2A">
          <w:rPr>
            <w:noProof/>
            <w:webHidden/>
          </w:rPr>
          <w:t>13</w:t>
        </w:r>
        <w:r w:rsidR="00DB1001">
          <w:rPr>
            <w:noProof/>
            <w:webHidden/>
          </w:rPr>
          <w:fldChar w:fldCharType="end"/>
        </w:r>
      </w:hyperlink>
    </w:p>
    <w:p w:rsidR="000F4E80" w:rsidRPr="00373BD0" w:rsidRDefault="00C72238">
      <w:pPr>
        <w:pStyle w:val="TOC1"/>
        <w:rPr>
          <w:rFonts w:ascii="Calibri" w:hAnsi="Calibri"/>
          <w:noProof/>
          <w:szCs w:val="22"/>
        </w:rPr>
      </w:pPr>
      <w:hyperlink w:anchor="_Toc424735819" w:history="1">
        <w:r w:rsidR="000F4E80" w:rsidRPr="003A34BE">
          <w:rPr>
            <w:rStyle w:val="Hyperlink"/>
            <w:noProof/>
          </w:rPr>
          <w:t>ABOUT UNFAIR PRACTICE AND PLAGIARISM</w:t>
        </w:r>
        <w:r w:rsidR="000F4E80">
          <w:rPr>
            <w:noProof/>
            <w:webHidden/>
          </w:rPr>
          <w:tab/>
        </w:r>
        <w:r w:rsidR="00DB1001">
          <w:rPr>
            <w:noProof/>
            <w:webHidden/>
          </w:rPr>
          <w:fldChar w:fldCharType="begin"/>
        </w:r>
        <w:r w:rsidR="000F4E80">
          <w:rPr>
            <w:noProof/>
            <w:webHidden/>
          </w:rPr>
          <w:instrText xml:space="preserve"> PAGEREF _Toc424735819 \h </w:instrText>
        </w:r>
        <w:r w:rsidR="00DB1001">
          <w:rPr>
            <w:noProof/>
            <w:webHidden/>
          </w:rPr>
        </w:r>
        <w:r w:rsidR="00DB1001">
          <w:rPr>
            <w:noProof/>
            <w:webHidden/>
          </w:rPr>
          <w:fldChar w:fldCharType="separate"/>
        </w:r>
        <w:r w:rsidR="006B6A2A">
          <w:rPr>
            <w:noProof/>
            <w:webHidden/>
          </w:rPr>
          <w:t>3</w:t>
        </w:r>
        <w:r w:rsidR="00DB1001">
          <w:rPr>
            <w:noProof/>
            <w:webHidden/>
          </w:rPr>
          <w:fldChar w:fldCharType="end"/>
        </w:r>
      </w:hyperlink>
    </w:p>
    <w:p w:rsidR="000F4E80" w:rsidRPr="00373BD0" w:rsidRDefault="00C72238">
      <w:pPr>
        <w:pStyle w:val="TOC2"/>
        <w:rPr>
          <w:rFonts w:ascii="Calibri" w:hAnsi="Calibri"/>
          <w:noProof/>
          <w:szCs w:val="22"/>
        </w:rPr>
      </w:pPr>
      <w:hyperlink w:anchor="_Toc424735820" w:history="1">
        <w:r w:rsidR="000F4E80" w:rsidRPr="003A34BE">
          <w:rPr>
            <w:rStyle w:val="Hyperlink"/>
            <w:noProof/>
            <w:lang w:val="en-US"/>
          </w:rPr>
          <w:t>Plagiarism: Regulations, Procedure and Penalties</w:t>
        </w:r>
        <w:r w:rsidR="000F4E80">
          <w:rPr>
            <w:noProof/>
            <w:webHidden/>
          </w:rPr>
          <w:tab/>
        </w:r>
        <w:r w:rsidR="00DB1001">
          <w:rPr>
            <w:noProof/>
            <w:webHidden/>
          </w:rPr>
          <w:fldChar w:fldCharType="begin"/>
        </w:r>
        <w:r w:rsidR="000F4E80">
          <w:rPr>
            <w:noProof/>
            <w:webHidden/>
          </w:rPr>
          <w:instrText xml:space="preserve"> PAGEREF _Toc424735820 \h </w:instrText>
        </w:r>
        <w:r w:rsidR="00DB1001">
          <w:rPr>
            <w:noProof/>
            <w:webHidden/>
          </w:rPr>
        </w:r>
        <w:r w:rsidR="00DB1001">
          <w:rPr>
            <w:noProof/>
            <w:webHidden/>
          </w:rPr>
          <w:fldChar w:fldCharType="separate"/>
        </w:r>
        <w:r w:rsidR="006B6A2A">
          <w:rPr>
            <w:noProof/>
            <w:webHidden/>
          </w:rPr>
          <w:t>3</w:t>
        </w:r>
        <w:r w:rsidR="00DB1001">
          <w:rPr>
            <w:noProof/>
            <w:webHidden/>
          </w:rPr>
          <w:fldChar w:fldCharType="end"/>
        </w:r>
      </w:hyperlink>
    </w:p>
    <w:p w:rsidR="000F4E80" w:rsidRPr="00373BD0" w:rsidRDefault="00C72238">
      <w:pPr>
        <w:pStyle w:val="TOC2"/>
        <w:rPr>
          <w:rFonts w:ascii="Calibri" w:hAnsi="Calibri"/>
          <w:noProof/>
          <w:szCs w:val="22"/>
        </w:rPr>
      </w:pPr>
      <w:hyperlink w:anchor="_Toc424735821" w:history="1">
        <w:r w:rsidR="000F4E80" w:rsidRPr="003A34BE">
          <w:rPr>
            <w:rStyle w:val="Hyperlink"/>
            <w:noProof/>
            <w:lang w:val="en-US"/>
          </w:rPr>
          <w:t>Avoiding Plagiarism</w:t>
        </w:r>
        <w:r w:rsidR="000F4E80">
          <w:rPr>
            <w:noProof/>
            <w:webHidden/>
          </w:rPr>
          <w:tab/>
        </w:r>
        <w:r w:rsidR="00DB1001">
          <w:rPr>
            <w:noProof/>
            <w:webHidden/>
          </w:rPr>
          <w:fldChar w:fldCharType="begin"/>
        </w:r>
        <w:r w:rsidR="000F4E80">
          <w:rPr>
            <w:noProof/>
            <w:webHidden/>
          </w:rPr>
          <w:instrText xml:space="preserve"> PAGEREF _Toc424735821 \h </w:instrText>
        </w:r>
        <w:r w:rsidR="00DB1001">
          <w:rPr>
            <w:noProof/>
            <w:webHidden/>
          </w:rPr>
        </w:r>
        <w:r w:rsidR="00DB1001">
          <w:rPr>
            <w:noProof/>
            <w:webHidden/>
          </w:rPr>
          <w:fldChar w:fldCharType="separate"/>
        </w:r>
        <w:r w:rsidR="006B6A2A">
          <w:rPr>
            <w:noProof/>
            <w:webHidden/>
          </w:rPr>
          <w:t>4</w:t>
        </w:r>
        <w:r w:rsidR="00DB1001">
          <w:rPr>
            <w:noProof/>
            <w:webHidden/>
          </w:rPr>
          <w:fldChar w:fldCharType="end"/>
        </w:r>
      </w:hyperlink>
    </w:p>
    <w:p w:rsidR="000F4E80" w:rsidRPr="00373BD0" w:rsidRDefault="00C72238">
      <w:pPr>
        <w:pStyle w:val="TOC2"/>
        <w:rPr>
          <w:rFonts w:ascii="Calibri" w:hAnsi="Calibri"/>
          <w:noProof/>
          <w:szCs w:val="22"/>
        </w:rPr>
      </w:pPr>
      <w:hyperlink w:anchor="_Toc424735822" w:history="1">
        <w:r w:rsidR="000F4E80" w:rsidRPr="003A34BE">
          <w:rPr>
            <w:rStyle w:val="Hyperlink"/>
            <w:noProof/>
            <w:lang w:val="en-US"/>
          </w:rPr>
          <w:t>Other types of Unfair Practice</w:t>
        </w:r>
        <w:r w:rsidR="000F4E80">
          <w:rPr>
            <w:noProof/>
            <w:webHidden/>
          </w:rPr>
          <w:tab/>
        </w:r>
        <w:r w:rsidR="00DB1001">
          <w:rPr>
            <w:noProof/>
            <w:webHidden/>
          </w:rPr>
          <w:fldChar w:fldCharType="begin"/>
        </w:r>
        <w:r w:rsidR="000F4E80">
          <w:rPr>
            <w:noProof/>
            <w:webHidden/>
          </w:rPr>
          <w:instrText xml:space="preserve"> PAGEREF _Toc424735822 \h </w:instrText>
        </w:r>
        <w:r w:rsidR="00DB1001">
          <w:rPr>
            <w:noProof/>
            <w:webHidden/>
          </w:rPr>
        </w:r>
        <w:r w:rsidR="00DB1001">
          <w:rPr>
            <w:noProof/>
            <w:webHidden/>
          </w:rPr>
          <w:fldChar w:fldCharType="separate"/>
        </w:r>
        <w:r w:rsidR="006B6A2A">
          <w:rPr>
            <w:noProof/>
            <w:webHidden/>
          </w:rPr>
          <w:t>4</w:t>
        </w:r>
        <w:r w:rsidR="00DB1001">
          <w:rPr>
            <w:noProof/>
            <w:webHidden/>
          </w:rPr>
          <w:fldChar w:fldCharType="end"/>
        </w:r>
      </w:hyperlink>
    </w:p>
    <w:p w:rsidR="000F4E80" w:rsidRPr="00373BD0" w:rsidRDefault="00C72238">
      <w:pPr>
        <w:pStyle w:val="TOC1"/>
        <w:rPr>
          <w:rFonts w:ascii="Calibri" w:hAnsi="Calibri"/>
          <w:noProof/>
          <w:szCs w:val="22"/>
        </w:rPr>
      </w:pPr>
      <w:hyperlink w:anchor="_Toc424735823" w:history="1">
        <w:r w:rsidR="000F4E80" w:rsidRPr="003A34BE">
          <w:rPr>
            <w:rStyle w:val="Hyperlink"/>
            <w:noProof/>
          </w:rPr>
          <w:t>LIBRARY AND LEARNING RESOURCES</w:t>
        </w:r>
        <w:r w:rsidR="000F4E80">
          <w:rPr>
            <w:noProof/>
            <w:webHidden/>
          </w:rPr>
          <w:tab/>
        </w:r>
        <w:r w:rsidR="00DB1001">
          <w:rPr>
            <w:noProof/>
            <w:webHidden/>
          </w:rPr>
          <w:fldChar w:fldCharType="begin"/>
        </w:r>
        <w:r w:rsidR="000F4E80">
          <w:rPr>
            <w:noProof/>
            <w:webHidden/>
          </w:rPr>
          <w:instrText xml:space="preserve"> PAGEREF _Toc424735823 \h </w:instrText>
        </w:r>
        <w:r w:rsidR="00DB1001">
          <w:rPr>
            <w:noProof/>
            <w:webHidden/>
          </w:rPr>
        </w:r>
        <w:r w:rsidR="00DB1001">
          <w:rPr>
            <w:noProof/>
            <w:webHidden/>
          </w:rPr>
          <w:fldChar w:fldCharType="separate"/>
        </w:r>
        <w:r w:rsidR="006B6A2A">
          <w:rPr>
            <w:noProof/>
            <w:webHidden/>
          </w:rPr>
          <w:t>4</w:t>
        </w:r>
        <w:r w:rsidR="00DB1001">
          <w:rPr>
            <w:noProof/>
            <w:webHidden/>
          </w:rPr>
          <w:fldChar w:fldCharType="end"/>
        </w:r>
      </w:hyperlink>
    </w:p>
    <w:p w:rsidR="000F4E80" w:rsidRPr="00373BD0" w:rsidRDefault="00C72238">
      <w:pPr>
        <w:pStyle w:val="TOC1"/>
        <w:rPr>
          <w:rFonts w:ascii="Calibri" w:hAnsi="Calibri"/>
          <w:noProof/>
          <w:szCs w:val="22"/>
        </w:rPr>
      </w:pPr>
      <w:hyperlink w:anchor="_Toc424735824" w:history="1">
        <w:r w:rsidR="000F4E80" w:rsidRPr="003A34BE">
          <w:rPr>
            <w:rStyle w:val="Hyperlink"/>
            <w:noProof/>
          </w:rPr>
          <w:t>STUDENT SERVICES</w:t>
        </w:r>
        <w:r w:rsidR="000F4E80">
          <w:rPr>
            <w:noProof/>
            <w:webHidden/>
          </w:rPr>
          <w:tab/>
        </w:r>
        <w:r w:rsidR="00DB1001">
          <w:rPr>
            <w:noProof/>
            <w:webHidden/>
          </w:rPr>
          <w:fldChar w:fldCharType="begin"/>
        </w:r>
        <w:r w:rsidR="000F4E80">
          <w:rPr>
            <w:noProof/>
            <w:webHidden/>
          </w:rPr>
          <w:instrText xml:space="preserve"> PAGEREF _Toc424735824 \h </w:instrText>
        </w:r>
        <w:r w:rsidR="00DB1001">
          <w:rPr>
            <w:noProof/>
            <w:webHidden/>
          </w:rPr>
        </w:r>
        <w:r w:rsidR="00DB1001">
          <w:rPr>
            <w:noProof/>
            <w:webHidden/>
          </w:rPr>
          <w:fldChar w:fldCharType="separate"/>
        </w:r>
        <w:r w:rsidR="006B6A2A">
          <w:rPr>
            <w:noProof/>
            <w:webHidden/>
          </w:rPr>
          <w:t>5</w:t>
        </w:r>
        <w:r w:rsidR="00DB1001">
          <w:rPr>
            <w:noProof/>
            <w:webHidden/>
          </w:rPr>
          <w:fldChar w:fldCharType="end"/>
        </w:r>
      </w:hyperlink>
    </w:p>
    <w:p w:rsidR="000F4E80" w:rsidRPr="00373BD0" w:rsidRDefault="00C72238">
      <w:pPr>
        <w:pStyle w:val="TOC1"/>
        <w:rPr>
          <w:rFonts w:ascii="Calibri" w:hAnsi="Calibri"/>
          <w:noProof/>
          <w:szCs w:val="22"/>
        </w:rPr>
      </w:pPr>
      <w:hyperlink w:anchor="_Toc424735825" w:history="1">
        <w:r w:rsidR="000F4E80" w:rsidRPr="003A34BE">
          <w:rPr>
            <w:rStyle w:val="Hyperlink"/>
            <w:noProof/>
            <w:lang w:val="en-US"/>
          </w:rPr>
          <w:t xml:space="preserve">GRADUATE </w:t>
        </w:r>
        <w:r w:rsidR="000F4E80" w:rsidRPr="003A34BE">
          <w:rPr>
            <w:rStyle w:val="Hyperlink"/>
            <w:noProof/>
          </w:rPr>
          <w:t>SKILLS FOR EMPLOYMENT</w:t>
        </w:r>
        <w:r w:rsidR="000F4E80">
          <w:rPr>
            <w:noProof/>
            <w:webHidden/>
          </w:rPr>
          <w:tab/>
        </w:r>
        <w:r w:rsidR="00DB1001">
          <w:rPr>
            <w:noProof/>
            <w:webHidden/>
          </w:rPr>
          <w:fldChar w:fldCharType="begin"/>
        </w:r>
        <w:r w:rsidR="000F4E80">
          <w:rPr>
            <w:noProof/>
            <w:webHidden/>
          </w:rPr>
          <w:instrText xml:space="preserve"> PAGEREF _Toc424735825 \h </w:instrText>
        </w:r>
        <w:r w:rsidR="00DB1001">
          <w:rPr>
            <w:noProof/>
            <w:webHidden/>
          </w:rPr>
        </w:r>
        <w:r w:rsidR="00DB1001">
          <w:rPr>
            <w:noProof/>
            <w:webHidden/>
          </w:rPr>
          <w:fldChar w:fldCharType="separate"/>
        </w:r>
        <w:r w:rsidR="006B6A2A">
          <w:rPr>
            <w:noProof/>
            <w:webHidden/>
          </w:rPr>
          <w:t>5</w:t>
        </w:r>
        <w:r w:rsidR="00DB1001">
          <w:rPr>
            <w:noProof/>
            <w:webHidden/>
          </w:rPr>
          <w:fldChar w:fldCharType="end"/>
        </w:r>
      </w:hyperlink>
    </w:p>
    <w:p w:rsidR="000F4E80" w:rsidRPr="00373BD0" w:rsidRDefault="00C72238">
      <w:pPr>
        <w:pStyle w:val="TOC1"/>
        <w:rPr>
          <w:rFonts w:ascii="Calibri" w:hAnsi="Calibri"/>
          <w:noProof/>
          <w:szCs w:val="22"/>
        </w:rPr>
      </w:pPr>
      <w:hyperlink w:anchor="_Toc424735826" w:history="1">
        <w:r w:rsidR="000F4E80" w:rsidRPr="003A34BE">
          <w:rPr>
            <w:rStyle w:val="Hyperlink"/>
            <w:noProof/>
          </w:rPr>
          <w:t>EXTERNAL EXAMINER</w:t>
        </w:r>
        <w:r w:rsidR="000F4E80">
          <w:rPr>
            <w:noProof/>
            <w:webHidden/>
          </w:rPr>
          <w:tab/>
        </w:r>
        <w:r w:rsidR="00DB1001">
          <w:rPr>
            <w:noProof/>
            <w:webHidden/>
          </w:rPr>
          <w:fldChar w:fldCharType="begin"/>
        </w:r>
        <w:r w:rsidR="000F4E80">
          <w:rPr>
            <w:noProof/>
            <w:webHidden/>
          </w:rPr>
          <w:instrText xml:space="preserve"> PAGEREF _Toc424735826 \h </w:instrText>
        </w:r>
        <w:r w:rsidR="00DB1001">
          <w:rPr>
            <w:noProof/>
            <w:webHidden/>
          </w:rPr>
        </w:r>
        <w:r w:rsidR="00DB1001">
          <w:rPr>
            <w:noProof/>
            <w:webHidden/>
          </w:rPr>
          <w:fldChar w:fldCharType="separate"/>
        </w:r>
        <w:r w:rsidR="006B6A2A">
          <w:rPr>
            <w:noProof/>
            <w:webHidden/>
          </w:rPr>
          <w:t>6</w:t>
        </w:r>
        <w:r w:rsidR="00DB1001">
          <w:rPr>
            <w:noProof/>
            <w:webHidden/>
          </w:rPr>
          <w:fldChar w:fldCharType="end"/>
        </w:r>
      </w:hyperlink>
    </w:p>
    <w:p w:rsidR="000F4E80" w:rsidRPr="00373BD0" w:rsidRDefault="00C72238">
      <w:pPr>
        <w:pStyle w:val="TOC1"/>
        <w:rPr>
          <w:rFonts w:ascii="Calibri" w:hAnsi="Calibri"/>
          <w:noProof/>
          <w:szCs w:val="22"/>
        </w:rPr>
      </w:pPr>
      <w:hyperlink w:anchor="_Toc424735827" w:history="1">
        <w:r w:rsidR="000F4E80" w:rsidRPr="003A34BE">
          <w:rPr>
            <w:rStyle w:val="Hyperlink"/>
            <w:noProof/>
          </w:rPr>
          <w:t>COMPLAINTS</w:t>
        </w:r>
        <w:r w:rsidR="000F4E80">
          <w:rPr>
            <w:noProof/>
            <w:webHidden/>
          </w:rPr>
          <w:tab/>
        </w:r>
        <w:r w:rsidR="00DB1001">
          <w:rPr>
            <w:noProof/>
            <w:webHidden/>
          </w:rPr>
          <w:fldChar w:fldCharType="begin"/>
        </w:r>
        <w:r w:rsidR="000F4E80">
          <w:rPr>
            <w:noProof/>
            <w:webHidden/>
          </w:rPr>
          <w:instrText xml:space="preserve"> PAGEREF _Toc424735827 \h </w:instrText>
        </w:r>
        <w:r w:rsidR="00DB1001">
          <w:rPr>
            <w:noProof/>
            <w:webHidden/>
          </w:rPr>
        </w:r>
        <w:r w:rsidR="00DB1001">
          <w:rPr>
            <w:noProof/>
            <w:webHidden/>
          </w:rPr>
          <w:fldChar w:fldCharType="separate"/>
        </w:r>
        <w:r w:rsidR="006B6A2A">
          <w:rPr>
            <w:noProof/>
            <w:webHidden/>
          </w:rPr>
          <w:t>7</w:t>
        </w:r>
        <w:r w:rsidR="00DB1001">
          <w:rPr>
            <w:noProof/>
            <w:webHidden/>
          </w:rPr>
          <w:fldChar w:fldCharType="end"/>
        </w:r>
      </w:hyperlink>
    </w:p>
    <w:p w:rsidR="00AA3B1A" w:rsidRPr="002633D8" w:rsidRDefault="00DB1001" w:rsidP="00AA3B1A">
      <w:pPr>
        <w:spacing w:before="240"/>
        <w:ind w:right="-57"/>
        <w:jc w:val="both"/>
        <w:rPr>
          <w:rFonts w:cs="Arial"/>
          <w:b/>
          <w:noProof/>
          <w:szCs w:val="22"/>
        </w:rPr>
        <w:sectPr w:rsidR="00AA3B1A" w:rsidRPr="002633D8">
          <w:footerReference w:type="even" r:id="rId11"/>
          <w:footerReference w:type="default" r:id="rId12"/>
          <w:pgSz w:w="11907" w:h="16840" w:code="9"/>
          <w:pgMar w:top="1440" w:right="1800" w:bottom="1440" w:left="1800" w:header="706" w:footer="706" w:gutter="0"/>
          <w:pgNumType w:start="0"/>
          <w:cols w:space="720"/>
          <w:titlePg/>
        </w:sectPr>
      </w:pPr>
      <w:r w:rsidRPr="00AA3B1A">
        <w:rPr>
          <w:rFonts w:cs="Arial"/>
          <w:b/>
          <w:noProof/>
          <w:szCs w:val="22"/>
        </w:rPr>
        <w:fldChar w:fldCharType="end"/>
      </w:r>
    </w:p>
    <w:p w:rsidR="00CD642C" w:rsidRPr="004C0775" w:rsidRDefault="00CD642C" w:rsidP="004C0775">
      <w:pPr>
        <w:pStyle w:val="Heading1"/>
      </w:pPr>
      <w:bookmarkStart w:id="0" w:name="_Toc424735803"/>
      <w:r w:rsidRPr="004C0775">
        <w:lastRenderedPageBreak/>
        <w:t>INTRODUCTION</w:t>
      </w:r>
      <w:bookmarkEnd w:id="0"/>
    </w:p>
    <w:p w:rsidR="00CD642C" w:rsidRPr="002633D8" w:rsidRDefault="00CD642C">
      <w:pPr>
        <w:jc w:val="both"/>
        <w:rPr>
          <w:rFonts w:cs="Arial"/>
          <w:szCs w:val="22"/>
        </w:rPr>
      </w:pPr>
      <w:r w:rsidRPr="002633D8">
        <w:rPr>
          <w:rFonts w:cs="Arial"/>
          <w:szCs w:val="22"/>
        </w:rPr>
        <w:t>This handbook provides you with detailed information about your course, or Programme of Study, and about the modules that wil</w:t>
      </w:r>
      <w:r w:rsidR="00A65465">
        <w:rPr>
          <w:rFonts w:cs="Arial"/>
          <w:szCs w:val="22"/>
        </w:rPr>
        <w:t xml:space="preserve">l be offered for study at Levels 4 and 5 </w:t>
      </w:r>
      <w:r w:rsidRPr="002633D8">
        <w:rPr>
          <w:rFonts w:cs="Arial"/>
          <w:szCs w:val="22"/>
        </w:rPr>
        <w:t xml:space="preserve"> in the academic year 201</w:t>
      </w:r>
      <w:r w:rsidR="00C72238">
        <w:rPr>
          <w:rFonts w:cs="Arial"/>
          <w:szCs w:val="22"/>
        </w:rPr>
        <w:t>9- 2020</w:t>
      </w:r>
      <w:r w:rsidRPr="002633D8">
        <w:rPr>
          <w:rFonts w:cs="Arial"/>
          <w:szCs w:val="22"/>
        </w:rPr>
        <w:t>.</w:t>
      </w:r>
    </w:p>
    <w:p w:rsidR="00CD642C" w:rsidRPr="002633D8" w:rsidRDefault="00CD642C">
      <w:pPr>
        <w:jc w:val="both"/>
        <w:rPr>
          <w:rFonts w:cs="Arial"/>
          <w:szCs w:val="22"/>
        </w:rPr>
      </w:pPr>
    </w:p>
    <w:p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CD642C" w:rsidRPr="002633D8" w:rsidRDefault="00CD642C" w:rsidP="004C0775">
      <w:pPr>
        <w:pStyle w:val="Heading1"/>
      </w:pPr>
      <w:bookmarkStart w:id="1" w:name="_Toc424735804"/>
      <w:r w:rsidRPr="002633D8">
        <w:t>CURRENT MEMBERS OF STAFF</w:t>
      </w:r>
      <w:bookmarkEnd w:id="1"/>
    </w:p>
    <w:p w:rsidR="00CD642C" w:rsidRPr="002633D8" w:rsidRDefault="00CD642C">
      <w:pPr>
        <w:rPr>
          <w:rFonts w:cs="Arial"/>
          <w:szCs w:val="22"/>
        </w:rPr>
      </w:pPr>
      <w:r w:rsidRPr="002633D8">
        <w:rPr>
          <w:rFonts w:cs="Arial"/>
          <w:szCs w:val="22"/>
        </w:rPr>
        <w:t>The following members of staff will be teaching on your Programme of Study:</w:t>
      </w:r>
    </w:p>
    <w:p w:rsidR="00CD642C" w:rsidRPr="002633D8" w:rsidRDefault="00F104C5" w:rsidP="00F104C5">
      <w:pPr>
        <w:pStyle w:val="Heading2"/>
      </w:pPr>
      <w:bookmarkStart w:id="2" w:name="_Toc424735805"/>
      <w:r w:rsidRPr="002633D8">
        <w:t>Name</w:t>
      </w:r>
      <w:r>
        <w:t>s and Contact Details</w:t>
      </w:r>
      <w:bookmarkEnd w:id="2"/>
      <w:r w:rsidR="00CD642C" w:rsidRPr="002633D8">
        <w:tab/>
      </w:r>
      <w:r w:rsidR="00CD642C" w:rsidRPr="002633D8">
        <w:tab/>
      </w:r>
      <w:r w:rsidR="00CD642C" w:rsidRPr="002633D8">
        <w:tab/>
      </w:r>
      <w:r w:rsidR="00CD642C" w:rsidRPr="002633D8">
        <w:tab/>
      </w:r>
      <w:r w:rsidR="00CD642C" w:rsidRPr="002633D8">
        <w:tab/>
      </w:r>
      <w:r w:rsidR="00CD642C" w:rsidRPr="002633D8">
        <w:tab/>
      </w:r>
      <w:r w:rsidR="00CD642C" w:rsidRPr="002633D8">
        <w:tab/>
      </w:r>
    </w:p>
    <w:p w:rsidR="00CD642C" w:rsidRDefault="00CD642C">
      <w:pPr>
        <w:jc w:val="both"/>
        <w:rPr>
          <w:rFonts w:cs="Arial"/>
          <w:szCs w:val="22"/>
        </w:rPr>
      </w:pPr>
    </w:p>
    <w:p w:rsidR="00142230" w:rsidRPr="007A51D5" w:rsidRDefault="00695E67" w:rsidP="007A51D5">
      <w:pPr>
        <w:tabs>
          <w:tab w:val="left" w:pos="3828"/>
          <w:tab w:val="left" w:pos="5812"/>
        </w:tabs>
        <w:jc w:val="both"/>
        <w:rPr>
          <w:rFonts w:cs="Arial"/>
          <w:szCs w:val="22"/>
          <w:u w:val="single"/>
        </w:rPr>
      </w:pPr>
      <w:r>
        <w:rPr>
          <w:rFonts w:cs="Arial"/>
          <w:szCs w:val="22"/>
          <w:u w:val="single"/>
        </w:rPr>
        <w:t>Gower College Swansea</w:t>
      </w:r>
    </w:p>
    <w:p w:rsidR="007A51D5" w:rsidRDefault="007A51D5" w:rsidP="007A51D5">
      <w:pPr>
        <w:tabs>
          <w:tab w:val="left" w:pos="3828"/>
          <w:tab w:val="left" w:pos="5812"/>
        </w:tabs>
        <w:jc w:val="both"/>
        <w:rPr>
          <w:rFonts w:cs="Arial"/>
          <w:szCs w:val="22"/>
          <w:highlight w:val="cyan"/>
        </w:rPr>
      </w:pPr>
    </w:p>
    <w:p w:rsidR="007A51D5" w:rsidRPr="00EC13DF" w:rsidRDefault="00695E67" w:rsidP="00A65465">
      <w:pPr>
        <w:tabs>
          <w:tab w:val="left" w:pos="1985"/>
          <w:tab w:val="left" w:pos="4253"/>
        </w:tabs>
        <w:jc w:val="both"/>
        <w:rPr>
          <w:rFonts w:cs="Arial"/>
          <w:b/>
          <w:szCs w:val="22"/>
        </w:rPr>
      </w:pPr>
      <w:r>
        <w:rPr>
          <w:rFonts w:cs="Arial"/>
          <w:b/>
          <w:szCs w:val="22"/>
        </w:rPr>
        <w:t>Contact</w:t>
      </w:r>
      <w:r>
        <w:rPr>
          <w:rFonts w:cs="Arial"/>
          <w:b/>
          <w:szCs w:val="22"/>
        </w:rPr>
        <w:tab/>
      </w:r>
      <w:r w:rsidR="007A51D5" w:rsidRPr="00EC13DF">
        <w:rPr>
          <w:rFonts w:cs="Arial"/>
          <w:b/>
          <w:szCs w:val="22"/>
        </w:rPr>
        <w:t>Telephone No</w:t>
      </w:r>
      <w:r w:rsidR="007A51D5" w:rsidRPr="00EC13DF">
        <w:rPr>
          <w:rFonts w:cs="Arial"/>
          <w:b/>
          <w:szCs w:val="22"/>
        </w:rPr>
        <w:tab/>
        <w:t>Email Address</w:t>
      </w:r>
    </w:p>
    <w:p w:rsidR="00EC13DF" w:rsidRDefault="00EC13DF" w:rsidP="007A51D5">
      <w:pPr>
        <w:tabs>
          <w:tab w:val="left" w:pos="3828"/>
          <w:tab w:val="left" w:pos="5812"/>
        </w:tabs>
        <w:jc w:val="both"/>
        <w:rPr>
          <w:rFonts w:cs="Arial"/>
          <w:szCs w:val="22"/>
          <w:highlight w:val="cyan"/>
        </w:rPr>
      </w:pPr>
    </w:p>
    <w:p w:rsidR="00C72238" w:rsidRDefault="00C72238" w:rsidP="00C72238">
      <w:pPr>
        <w:tabs>
          <w:tab w:val="left" w:pos="2552"/>
          <w:tab w:val="left" w:pos="4253"/>
        </w:tabs>
        <w:rPr>
          <w:rFonts w:cs="Arial"/>
          <w:szCs w:val="22"/>
        </w:rPr>
      </w:pPr>
      <w:r>
        <w:rPr>
          <w:rFonts w:cs="Arial"/>
          <w:szCs w:val="22"/>
        </w:rPr>
        <w:t>Mr Edwar</w:t>
      </w:r>
      <w:r>
        <w:rPr>
          <w:rFonts w:cs="Arial"/>
          <w:szCs w:val="22"/>
        </w:rPr>
        <w:t xml:space="preserve">d Hornagold   0179228432           </w:t>
      </w:r>
      <w:hyperlink r:id="rId13" w:history="1">
        <w:r w:rsidRPr="009C3C26">
          <w:rPr>
            <w:rStyle w:val="Hyperlink"/>
            <w:rFonts w:cs="Arial"/>
            <w:szCs w:val="22"/>
          </w:rPr>
          <w:t>Edward.Hornagold@gcs.ac.uk</w:t>
        </w:r>
      </w:hyperlink>
    </w:p>
    <w:p w:rsidR="00C72238" w:rsidRDefault="00C72238" w:rsidP="00C72238">
      <w:pPr>
        <w:tabs>
          <w:tab w:val="left" w:pos="2552"/>
          <w:tab w:val="left" w:pos="4253"/>
        </w:tabs>
        <w:rPr>
          <w:rFonts w:cs="Arial"/>
          <w:szCs w:val="22"/>
        </w:rPr>
      </w:pPr>
    </w:p>
    <w:p w:rsidR="00C72238" w:rsidRDefault="00C72238" w:rsidP="00C72238">
      <w:pPr>
        <w:tabs>
          <w:tab w:val="left" w:pos="2552"/>
          <w:tab w:val="left" w:pos="4253"/>
        </w:tabs>
        <w:rPr>
          <w:rFonts w:cs="Arial"/>
          <w:szCs w:val="22"/>
        </w:rPr>
      </w:pPr>
      <w:proofErr w:type="gramStart"/>
      <w:r>
        <w:rPr>
          <w:rFonts w:cs="Arial"/>
          <w:szCs w:val="22"/>
        </w:rPr>
        <w:t xml:space="preserve">Mr Nigel Evans              01792284091       </w:t>
      </w:r>
      <w:hyperlink r:id="rId14" w:history="1">
        <w:r w:rsidRPr="005D1B6F">
          <w:rPr>
            <w:rStyle w:val="Hyperlink"/>
            <w:rFonts w:cs="Arial"/>
            <w:szCs w:val="22"/>
          </w:rPr>
          <w:t>Nigel.Evans@gowercollegeswansea.ac.uk</w:t>
        </w:r>
        <w:proofErr w:type="gramEnd"/>
      </w:hyperlink>
    </w:p>
    <w:p w:rsidR="00C72238" w:rsidRDefault="00C72238" w:rsidP="00C72238">
      <w:pPr>
        <w:tabs>
          <w:tab w:val="left" w:pos="2552"/>
          <w:tab w:val="left" w:pos="4253"/>
        </w:tabs>
        <w:rPr>
          <w:rFonts w:cs="Arial"/>
          <w:szCs w:val="22"/>
        </w:rPr>
      </w:pPr>
    </w:p>
    <w:p w:rsidR="00C72238" w:rsidRDefault="00C72238" w:rsidP="00C72238">
      <w:pPr>
        <w:tabs>
          <w:tab w:val="left" w:pos="2552"/>
          <w:tab w:val="left" w:pos="4253"/>
        </w:tabs>
        <w:rPr>
          <w:rFonts w:cs="Arial"/>
          <w:szCs w:val="22"/>
        </w:rPr>
      </w:pPr>
      <w:proofErr w:type="gramStart"/>
      <w:r>
        <w:rPr>
          <w:rFonts w:cs="Arial"/>
          <w:szCs w:val="22"/>
        </w:rPr>
        <w:t>Dr Rabya Kadhim          01792284091</w:t>
      </w:r>
      <w:r>
        <w:rPr>
          <w:rFonts w:cs="Arial"/>
          <w:szCs w:val="22"/>
        </w:rPr>
        <w:t xml:space="preserve">   </w:t>
      </w:r>
      <w:hyperlink r:id="rId15" w:history="1">
        <w:r w:rsidRPr="007268AD">
          <w:rPr>
            <w:rStyle w:val="Hyperlink"/>
            <w:rFonts w:cs="Arial"/>
            <w:szCs w:val="22"/>
          </w:rPr>
          <w:t>Rabya.Kadhim@gowercollegeswansea.ac.uk</w:t>
        </w:r>
        <w:proofErr w:type="gramEnd"/>
      </w:hyperlink>
    </w:p>
    <w:p w:rsidR="00C72238" w:rsidRDefault="00C72238" w:rsidP="00C72238">
      <w:pPr>
        <w:tabs>
          <w:tab w:val="left" w:pos="2552"/>
          <w:tab w:val="left" w:pos="4253"/>
        </w:tabs>
        <w:rPr>
          <w:rFonts w:cs="Arial"/>
          <w:szCs w:val="22"/>
        </w:rPr>
      </w:pPr>
    </w:p>
    <w:p w:rsidR="00C72238" w:rsidRDefault="00C72238" w:rsidP="00C72238">
      <w:pPr>
        <w:tabs>
          <w:tab w:val="left" w:pos="1985"/>
          <w:tab w:val="left" w:pos="3828"/>
        </w:tabs>
        <w:rPr>
          <w:rFonts w:cs="Arial"/>
          <w:szCs w:val="22"/>
        </w:rPr>
      </w:pPr>
      <w:r>
        <w:rPr>
          <w:rFonts w:cs="Arial"/>
          <w:szCs w:val="22"/>
        </w:rPr>
        <w:t>Mrs Coral Planas</w:t>
      </w:r>
      <w:r>
        <w:rPr>
          <w:rFonts w:cs="Arial"/>
          <w:szCs w:val="22"/>
        </w:rPr>
        <w:tab/>
        <w:t xml:space="preserve">      </w:t>
      </w:r>
      <w:r>
        <w:rPr>
          <w:rFonts w:cs="Arial"/>
          <w:szCs w:val="22"/>
        </w:rPr>
        <w:t xml:space="preserve">01792284205   </w:t>
      </w:r>
      <w:hyperlink r:id="rId16" w:history="1">
        <w:r w:rsidRPr="007268AD">
          <w:rPr>
            <w:rStyle w:val="Hyperlink"/>
            <w:rFonts w:cs="Arial"/>
            <w:szCs w:val="22"/>
          </w:rPr>
          <w:t>Coral.Planas@gowercollegeswansea.ac.uk</w:t>
        </w:r>
      </w:hyperlink>
    </w:p>
    <w:p w:rsidR="00695E67" w:rsidRDefault="00891174" w:rsidP="00A65465">
      <w:pPr>
        <w:tabs>
          <w:tab w:val="left" w:pos="2552"/>
          <w:tab w:val="left" w:pos="4253"/>
        </w:tabs>
      </w:pPr>
      <w:proofErr w:type="gramStart"/>
      <w:r>
        <w:rPr>
          <w:rFonts w:cs="Arial"/>
          <w:szCs w:val="22"/>
        </w:rPr>
        <w:t xml:space="preserve">Mr Ming </w:t>
      </w:r>
      <w:proofErr w:type="spellStart"/>
      <w:r>
        <w:rPr>
          <w:rFonts w:cs="Arial"/>
          <w:szCs w:val="22"/>
        </w:rPr>
        <w:t>Yeap</w:t>
      </w:r>
      <w:proofErr w:type="spellEnd"/>
      <w:r w:rsidR="001219B9">
        <w:rPr>
          <w:rFonts w:cs="Arial"/>
          <w:szCs w:val="22"/>
        </w:rPr>
        <w:t xml:space="preserve">         </w:t>
      </w:r>
      <w:r w:rsidR="00695E67">
        <w:rPr>
          <w:rFonts w:cs="Arial"/>
          <w:szCs w:val="22"/>
        </w:rPr>
        <w:t>01792284091</w:t>
      </w:r>
      <w:r w:rsidR="00D1629F">
        <w:rPr>
          <w:rFonts w:cs="Arial"/>
          <w:szCs w:val="22"/>
        </w:rPr>
        <w:t xml:space="preserve"> </w:t>
      </w:r>
      <w:r w:rsidR="00D1629F">
        <w:rPr>
          <w:rFonts w:cs="Arial"/>
          <w:szCs w:val="22"/>
        </w:rPr>
        <w:tab/>
      </w:r>
      <w:hyperlink r:id="rId17" w:history="1">
        <w:r w:rsidRPr="00CF4684">
          <w:rPr>
            <w:rStyle w:val="Hyperlink"/>
          </w:rPr>
          <w:t>Ming.Yeap@gowercollegeswansea.ac.uk</w:t>
        </w:r>
        <w:proofErr w:type="gramEnd"/>
      </w:hyperlink>
    </w:p>
    <w:p w:rsidR="00891174" w:rsidRDefault="00891174" w:rsidP="00A65465">
      <w:pPr>
        <w:tabs>
          <w:tab w:val="left" w:pos="2552"/>
          <w:tab w:val="left" w:pos="4253"/>
        </w:tabs>
        <w:rPr>
          <w:rFonts w:cs="Arial"/>
          <w:szCs w:val="22"/>
        </w:rPr>
      </w:pPr>
    </w:p>
    <w:p w:rsidR="00D1629F" w:rsidRDefault="00D1629F" w:rsidP="00A65465">
      <w:pPr>
        <w:tabs>
          <w:tab w:val="left" w:pos="2552"/>
          <w:tab w:val="left" w:pos="4253"/>
        </w:tabs>
        <w:rPr>
          <w:rFonts w:cs="Arial"/>
          <w:szCs w:val="22"/>
        </w:rPr>
      </w:pPr>
    </w:p>
    <w:p w:rsidR="00695E67" w:rsidRPr="002633D8" w:rsidRDefault="00695E67" w:rsidP="00695E67">
      <w:pPr>
        <w:tabs>
          <w:tab w:val="left" w:pos="1985"/>
          <w:tab w:val="left" w:pos="3828"/>
        </w:tabs>
        <w:rPr>
          <w:rFonts w:cs="Arial"/>
          <w:szCs w:val="22"/>
        </w:rPr>
      </w:pPr>
    </w:p>
    <w:p w:rsidR="00CD642C" w:rsidRPr="002633D8" w:rsidRDefault="00CD642C" w:rsidP="007A51D5">
      <w:pPr>
        <w:tabs>
          <w:tab w:val="left" w:pos="3828"/>
          <w:tab w:val="left" w:pos="5812"/>
        </w:tabs>
        <w:jc w:val="both"/>
        <w:rPr>
          <w:rFonts w:cs="Arial"/>
          <w:szCs w:val="22"/>
        </w:rPr>
      </w:pPr>
    </w:p>
    <w:p w:rsidR="00CD642C" w:rsidRPr="002633D8" w:rsidRDefault="00CD642C" w:rsidP="004C0775">
      <w:pPr>
        <w:pStyle w:val="Heading1"/>
      </w:pPr>
      <w:r w:rsidRPr="002633D8">
        <w:br w:type="page"/>
      </w:r>
      <w:bookmarkStart w:id="3" w:name="_Toc424735806"/>
      <w:r w:rsidRPr="002633D8">
        <w:lastRenderedPageBreak/>
        <w:t>ACADEMIC YEAR</w:t>
      </w:r>
      <w:bookmarkEnd w:id="3"/>
      <w:r w:rsidRPr="002633D8">
        <w:t xml:space="preserve"> </w:t>
      </w:r>
    </w:p>
    <w:p w:rsidR="00CD642C" w:rsidRPr="002633D8" w:rsidRDefault="00CD642C">
      <w:pPr>
        <w:jc w:val="both"/>
        <w:rPr>
          <w:rFonts w:cs="Arial"/>
          <w:szCs w:val="22"/>
        </w:rPr>
      </w:pPr>
      <w:r w:rsidRPr="002633D8">
        <w:rPr>
          <w:rFonts w:cs="Arial"/>
          <w:szCs w:val="22"/>
        </w:rPr>
        <w:t xml:space="preserve">The academic year </w:t>
      </w:r>
      <w:r w:rsidR="00CD1048">
        <w:rPr>
          <w:rFonts w:cs="Arial"/>
          <w:szCs w:val="22"/>
        </w:rPr>
        <w:t>for your programme</w:t>
      </w:r>
      <w:r w:rsidRPr="002633D8">
        <w:rPr>
          <w:rFonts w:cs="Arial"/>
          <w:szCs w:val="22"/>
        </w:rPr>
        <w:t xml:space="preserve"> will be divided up as follows:</w:t>
      </w:r>
    </w:p>
    <w:p w:rsidR="006B6A2A" w:rsidRDefault="006B6A2A">
      <w:pPr>
        <w:jc w:val="both"/>
        <w:rPr>
          <w:rFonts w:cs="Arial"/>
          <w:szCs w:val="22"/>
        </w:rPr>
      </w:pPr>
    </w:p>
    <w:tbl>
      <w:tblPr>
        <w:tblW w:w="3528"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831"/>
        <w:gridCol w:w="4183"/>
      </w:tblGrid>
      <w:tr w:rsidR="00C72238" w:rsidRPr="00DC335F" w:rsidTr="00B44850">
        <w:tc>
          <w:tcPr>
            <w:tcW w:w="1522" w:type="pct"/>
            <w:shd w:val="clear" w:color="auto" w:fill="auto"/>
          </w:tcPr>
          <w:p w:rsidR="00C72238" w:rsidRPr="006B6A2A" w:rsidRDefault="00C72238" w:rsidP="00B44850">
            <w:pPr>
              <w:jc w:val="center"/>
              <w:rPr>
                <w:rFonts w:cs="Arial"/>
                <w:b/>
                <w:sz w:val="24"/>
                <w:szCs w:val="24"/>
              </w:rPr>
            </w:pPr>
            <w:r w:rsidRPr="006B6A2A">
              <w:rPr>
                <w:rFonts w:cs="Arial"/>
                <w:b/>
                <w:sz w:val="24"/>
                <w:szCs w:val="24"/>
              </w:rPr>
              <w:t>Week Commencing</w:t>
            </w:r>
          </w:p>
        </w:tc>
        <w:tc>
          <w:tcPr>
            <w:tcW w:w="3478" w:type="pct"/>
            <w:shd w:val="clear" w:color="auto" w:fill="auto"/>
          </w:tcPr>
          <w:p w:rsidR="00C72238" w:rsidRPr="006B6A2A" w:rsidRDefault="00C72238" w:rsidP="00B44850">
            <w:pPr>
              <w:jc w:val="center"/>
              <w:rPr>
                <w:b/>
                <w:sz w:val="24"/>
                <w:szCs w:val="24"/>
              </w:rPr>
            </w:pPr>
          </w:p>
        </w:tc>
      </w:tr>
      <w:tr w:rsidR="00C72238" w:rsidRPr="00DC335F" w:rsidTr="00B44850">
        <w:trPr>
          <w:trHeight w:val="58"/>
        </w:trPr>
        <w:tc>
          <w:tcPr>
            <w:tcW w:w="1522" w:type="pct"/>
            <w:shd w:val="clear" w:color="auto" w:fill="auto"/>
            <w:vAlign w:val="bottom"/>
          </w:tcPr>
          <w:p w:rsidR="00C72238" w:rsidRPr="006C3532" w:rsidRDefault="00C72238" w:rsidP="00B44850">
            <w:pPr>
              <w:jc w:val="center"/>
              <w:rPr>
                <w:rFonts w:cs="Arial"/>
                <w:b/>
                <w:sz w:val="24"/>
                <w:szCs w:val="24"/>
              </w:rPr>
            </w:pPr>
            <w:r>
              <w:rPr>
                <w:rFonts w:cs="Arial"/>
                <w:b/>
                <w:sz w:val="24"/>
                <w:szCs w:val="24"/>
              </w:rPr>
              <w:t>16</w:t>
            </w:r>
            <w:r w:rsidRPr="006C3532">
              <w:rPr>
                <w:rFonts w:cs="Arial"/>
                <w:b/>
                <w:sz w:val="24"/>
                <w:szCs w:val="24"/>
              </w:rPr>
              <w:t>.9.1</w:t>
            </w:r>
            <w:r>
              <w:rPr>
                <w:rFonts w:cs="Arial"/>
                <w:b/>
                <w:sz w:val="24"/>
                <w:szCs w:val="24"/>
              </w:rPr>
              <w:t>9</w:t>
            </w:r>
          </w:p>
        </w:tc>
        <w:tc>
          <w:tcPr>
            <w:tcW w:w="3478" w:type="pct"/>
            <w:shd w:val="clear" w:color="auto" w:fill="auto"/>
            <w:vAlign w:val="bottom"/>
          </w:tcPr>
          <w:p w:rsidR="00C72238" w:rsidRPr="006C3532" w:rsidRDefault="00C72238" w:rsidP="00B44850">
            <w:pPr>
              <w:jc w:val="center"/>
              <w:rPr>
                <w:rFonts w:cs="Arial"/>
                <w:b/>
                <w:bCs/>
                <w:sz w:val="24"/>
                <w:szCs w:val="24"/>
              </w:rPr>
            </w:pPr>
            <w:r w:rsidRPr="006C3532">
              <w:rPr>
                <w:rFonts w:cs="Arial"/>
                <w:b/>
                <w:bCs/>
                <w:sz w:val="24"/>
                <w:szCs w:val="24"/>
              </w:rPr>
              <w:t>Start of Winter Term</w:t>
            </w:r>
          </w:p>
        </w:tc>
      </w:tr>
      <w:tr w:rsidR="00C72238" w:rsidRPr="00DC335F" w:rsidTr="00B44850">
        <w:tc>
          <w:tcPr>
            <w:tcW w:w="1522" w:type="pct"/>
            <w:shd w:val="clear" w:color="auto" w:fill="auto"/>
            <w:vAlign w:val="bottom"/>
          </w:tcPr>
          <w:p w:rsidR="00C72238" w:rsidRPr="006C3532" w:rsidRDefault="00C72238" w:rsidP="00B44850">
            <w:pPr>
              <w:jc w:val="center"/>
              <w:rPr>
                <w:rFonts w:cs="Arial"/>
                <w:b/>
                <w:sz w:val="24"/>
                <w:szCs w:val="24"/>
              </w:rPr>
            </w:pPr>
            <w:r>
              <w:rPr>
                <w:rFonts w:cs="Arial"/>
                <w:b/>
                <w:sz w:val="24"/>
                <w:szCs w:val="24"/>
              </w:rPr>
              <w:t>28</w:t>
            </w:r>
            <w:r w:rsidRPr="006C3532">
              <w:rPr>
                <w:rFonts w:cs="Arial"/>
                <w:b/>
                <w:sz w:val="24"/>
                <w:szCs w:val="24"/>
              </w:rPr>
              <w:t>.10.1</w:t>
            </w:r>
            <w:r>
              <w:rPr>
                <w:rFonts w:cs="Arial"/>
                <w:b/>
                <w:sz w:val="24"/>
                <w:szCs w:val="24"/>
              </w:rPr>
              <w:t>9</w:t>
            </w:r>
          </w:p>
        </w:tc>
        <w:tc>
          <w:tcPr>
            <w:tcW w:w="3478" w:type="pct"/>
            <w:shd w:val="clear" w:color="auto" w:fill="auto"/>
            <w:vAlign w:val="bottom"/>
          </w:tcPr>
          <w:p w:rsidR="00C72238" w:rsidRPr="006C3532" w:rsidRDefault="00C72238" w:rsidP="00B44850">
            <w:pPr>
              <w:jc w:val="center"/>
              <w:rPr>
                <w:rFonts w:cs="Arial"/>
                <w:b/>
                <w:bCs/>
                <w:sz w:val="24"/>
                <w:szCs w:val="24"/>
              </w:rPr>
            </w:pPr>
            <w:r w:rsidRPr="006C3532">
              <w:rPr>
                <w:rFonts w:cs="Arial"/>
                <w:b/>
                <w:bCs/>
                <w:sz w:val="24"/>
                <w:szCs w:val="24"/>
              </w:rPr>
              <w:t>Half Term</w:t>
            </w:r>
            <w:r>
              <w:rPr>
                <w:rFonts w:cs="Arial"/>
                <w:b/>
                <w:bCs/>
                <w:sz w:val="24"/>
                <w:szCs w:val="24"/>
              </w:rPr>
              <w:t xml:space="preserve"> (1 week)</w:t>
            </w:r>
          </w:p>
        </w:tc>
      </w:tr>
      <w:tr w:rsidR="00C72238" w:rsidRPr="00DC335F" w:rsidTr="00B44850">
        <w:tc>
          <w:tcPr>
            <w:tcW w:w="1522" w:type="pct"/>
            <w:shd w:val="clear" w:color="auto" w:fill="auto"/>
            <w:vAlign w:val="bottom"/>
          </w:tcPr>
          <w:p w:rsidR="00C72238" w:rsidRPr="006C3532" w:rsidRDefault="00C72238" w:rsidP="00B44850">
            <w:pPr>
              <w:jc w:val="center"/>
              <w:rPr>
                <w:rFonts w:cs="Arial"/>
                <w:b/>
                <w:sz w:val="24"/>
                <w:szCs w:val="24"/>
              </w:rPr>
            </w:pPr>
            <w:r>
              <w:rPr>
                <w:rFonts w:cs="Arial"/>
                <w:b/>
                <w:sz w:val="24"/>
                <w:szCs w:val="24"/>
              </w:rPr>
              <w:t>23</w:t>
            </w:r>
            <w:r w:rsidRPr="006C3532">
              <w:rPr>
                <w:rFonts w:cs="Arial"/>
                <w:b/>
                <w:sz w:val="24"/>
                <w:szCs w:val="24"/>
              </w:rPr>
              <w:t>.12.1</w:t>
            </w:r>
            <w:r>
              <w:rPr>
                <w:rFonts w:cs="Arial"/>
                <w:b/>
                <w:sz w:val="24"/>
                <w:szCs w:val="24"/>
              </w:rPr>
              <w:t>9</w:t>
            </w:r>
          </w:p>
        </w:tc>
        <w:tc>
          <w:tcPr>
            <w:tcW w:w="3478" w:type="pct"/>
            <w:shd w:val="clear" w:color="auto" w:fill="auto"/>
            <w:vAlign w:val="bottom"/>
          </w:tcPr>
          <w:p w:rsidR="00C72238" w:rsidRPr="006C3532" w:rsidRDefault="00C72238" w:rsidP="00B44850">
            <w:pPr>
              <w:jc w:val="center"/>
              <w:rPr>
                <w:rFonts w:cs="Arial"/>
                <w:b/>
                <w:bCs/>
                <w:sz w:val="24"/>
                <w:szCs w:val="24"/>
              </w:rPr>
            </w:pPr>
            <w:r>
              <w:rPr>
                <w:rFonts w:cs="Arial"/>
                <w:b/>
                <w:bCs/>
                <w:sz w:val="24"/>
                <w:szCs w:val="24"/>
              </w:rPr>
              <w:t xml:space="preserve">Christmas break (2 weeks) </w:t>
            </w:r>
          </w:p>
        </w:tc>
      </w:tr>
      <w:tr w:rsidR="00C72238" w:rsidRPr="00DC335F" w:rsidTr="00B44850">
        <w:trPr>
          <w:trHeight w:val="155"/>
        </w:trPr>
        <w:tc>
          <w:tcPr>
            <w:tcW w:w="1522" w:type="pct"/>
            <w:shd w:val="clear" w:color="auto" w:fill="auto"/>
            <w:vAlign w:val="bottom"/>
          </w:tcPr>
          <w:p w:rsidR="00C72238" w:rsidRPr="006C3532" w:rsidRDefault="00C72238" w:rsidP="00B44850">
            <w:pPr>
              <w:jc w:val="center"/>
              <w:rPr>
                <w:rFonts w:cs="Arial"/>
                <w:b/>
                <w:sz w:val="24"/>
                <w:szCs w:val="24"/>
              </w:rPr>
            </w:pPr>
            <w:r>
              <w:rPr>
                <w:rFonts w:cs="Arial"/>
                <w:b/>
                <w:sz w:val="24"/>
                <w:szCs w:val="24"/>
              </w:rPr>
              <w:t>06.01.20</w:t>
            </w:r>
          </w:p>
        </w:tc>
        <w:tc>
          <w:tcPr>
            <w:tcW w:w="3478" w:type="pct"/>
            <w:shd w:val="clear" w:color="auto" w:fill="auto"/>
            <w:vAlign w:val="bottom"/>
          </w:tcPr>
          <w:p w:rsidR="00C72238" w:rsidRPr="006C3532" w:rsidRDefault="00C72238" w:rsidP="00B44850">
            <w:pPr>
              <w:jc w:val="center"/>
              <w:rPr>
                <w:rFonts w:cs="Arial"/>
                <w:b/>
                <w:bCs/>
                <w:sz w:val="24"/>
                <w:szCs w:val="24"/>
              </w:rPr>
            </w:pPr>
            <w:r w:rsidRPr="006C3532">
              <w:rPr>
                <w:rFonts w:cs="Arial"/>
                <w:b/>
                <w:bCs/>
                <w:sz w:val="24"/>
                <w:szCs w:val="24"/>
              </w:rPr>
              <w:t xml:space="preserve">Start of Spring Term </w:t>
            </w:r>
          </w:p>
        </w:tc>
      </w:tr>
      <w:tr w:rsidR="00C72238" w:rsidRPr="00DC335F" w:rsidTr="00B44850">
        <w:tc>
          <w:tcPr>
            <w:tcW w:w="1522" w:type="pct"/>
            <w:shd w:val="clear" w:color="auto" w:fill="auto"/>
            <w:vAlign w:val="bottom"/>
          </w:tcPr>
          <w:p w:rsidR="00C72238" w:rsidRPr="006C3532" w:rsidRDefault="00C72238" w:rsidP="00B44850">
            <w:pPr>
              <w:jc w:val="center"/>
              <w:rPr>
                <w:rFonts w:cs="Arial"/>
                <w:b/>
                <w:sz w:val="24"/>
                <w:szCs w:val="24"/>
              </w:rPr>
            </w:pPr>
            <w:r>
              <w:rPr>
                <w:rFonts w:cs="Arial"/>
                <w:b/>
                <w:sz w:val="24"/>
                <w:szCs w:val="24"/>
              </w:rPr>
              <w:t>17.02.20</w:t>
            </w:r>
          </w:p>
        </w:tc>
        <w:tc>
          <w:tcPr>
            <w:tcW w:w="3478" w:type="pct"/>
            <w:shd w:val="clear" w:color="auto" w:fill="auto"/>
            <w:vAlign w:val="bottom"/>
          </w:tcPr>
          <w:p w:rsidR="00C72238" w:rsidRPr="006C3532" w:rsidRDefault="00C72238" w:rsidP="00B44850">
            <w:pPr>
              <w:jc w:val="center"/>
              <w:rPr>
                <w:rFonts w:cs="Arial"/>
                <w:b/>
                <w:bCs/>
                <w:sz w:val="24"/>
                <w:szCs w:val="24"/>
              </w:rPr>
            </w:pPr>
            <w:r w:rsidRPr="006C3532">
              <w:rPr>
                <w:rFonts w:cs="Arial"/>
                <w:b/>
                <w:bCs/>
                <w:sz w:val="24"/>
                <w:szCs w:val="24"/>
              </w:rPr>
              <w:t>Half Term</w:t>
            </w:r>
            <w:r>
              <w:rPr>
                <w:rFonts w:cs="Arial"/>
                <w:b/>
                <w:bCs/>
                <w:sz w:val="24"/>
                <w:szCs w:val="24"/>
              </w:rPr>
              <w:t xml:space="preserve"> (1 week)</w:t>
            </w:r>
          </w:p>
        </w:tc>
      </w:tr>
      <w:tr w:rsidR="00C72238" w:rsidRPr="00DC335F" w:rsidTr="00B44850">
        <w:trPr>
          <w:trHeight w:val="337"/>
        </w:trPr>
        <w:tc>
          <w:tcPr>
            <w:tcW w:w="1522" w:type="pct"/>
            <w:shd w:val="clear" w:color="auto" w:fill="auto"/>
            <w:vAlign w:val="bottom"/>
          </w:tcPr>
          <w:p w:rsidR="00C72238" w:rsidRPr="006C3532" w:rsidRDefault="00C72238" w:rsidP="00B44850">
            <w:pPr>
              <w:jc w:val="center"/>
              <w:rPr>
                <w:rFonts w:cs="Arial"/>
                <w:b/>
                <w:sz w:val="24"/>
                <w:szCs w:val="24"/>
              </w:rPr>
            </w:pPr>
            <w:r>
              <w:rPr>
                <w:rFonts w:cs="Arial"/>
                <w:b/>
                <w:sz w:val="24"/>
                <w:szCs w:val="24"/>
              </w:rPr>
              <w:t>06.04.20</w:t>
            </w:r>
          </w:p>
        </w:tc>
        <w:tc>
          <w:tcPr>
            <w:tcW w:w="3478" w:type="pct"/>
            <w:shd w:val="clear" w:color="auto" w:fill="auto"/>
            <w:vAlign w:val="bottom"/>
          </w:tcPr>
          <w:p w:rsidR="00C72238" w:rsidRPr="006C3532" w:rsidRDefault="00C72238" w:rsidP="00B44850">
            <w:pPr>
              <w:jc w:val="center"/>
              <w:rPr>
                <w:rFonts w:cs="Arial"/>
                <w:b/>
                <w:bCs/>
                <w:sz w:val="24"/>
                <w:szCs w:val="24"/>
              </w:rPr>
            </w:pPr>
            <w:r>
              <w:rPr>
                <w:rFonts w:cs="Arial"/>
                <w:b/>
                <w:bCs/>
                <w:sz w:val="24"/>
                <w:szCs w:val="24"/>
              </w:rPr>
              <w:t>Easter Break (2 weeks)</w:t>
            </w:r>
          </w:p>
        </w:tc>
      </w:tr>
      <w:tr w:rsidR="00C72238" w:rsidRPr="00DC335F" w:rsidTr="00B44850">
        <w:trPr>
          <w:trHeight w:val="70"/>
        </w:trPr>
        <w:tc>
          <w:tcPr>
            <w:tcW w:w="1522" w:type="pct"/>
            <w:shd w:val="clear" w:color="auto" w:fill="auto"/>
            <w:vAlign w:val="bottom"/>
          </w:tcPr>
          <w:p w:rsidR="00C72238" w:rsidRPr="006C3532" w:rsidRDefault="00C72238" w:rsidP="00B44850">
            <w:pPr>
              <w:jc w:val="center"/>
              <w:rPr>
                <w:rFonts w:cs="Arial"/>
                <w:b/>
                <w:sz w:val="24"/>
                <w:szCs w:val="24"/>
              </w:rPr>
            </w:pPr>
            <w:r>
              <w:rPr>
                <w:rFonts w:cs="Arial"/>
                <w:b/>
                <w:sz w:val="24"/>
                <w:szCs w:val="24"/>
              </w:rPr>
              <w:t>20.04.20</w:t>
            </w:r>
          </w:p>
        </w:tc>
        <w:tc>
          <w:tcPr>
            <w:tcW w:w="3478" w:type="pct"/>
            <w:shd w:val="clear" w:color="auto" w:fill="auto"/>
            <w:vAlign w:val="bottom"/>
          </w:tcPr>
          <w:p w:rsidR="00C72238" w:rsidRPr="006C3532" w:rsidRDefault="00C72238" w:rsidP="00B44850">
            <w:pPr>
              <w:jc w:val="center"/>
              <w:rPr>
                <w:rFonts w:cs="Arial"/>
                <w:b/>
                <w:bCs/>
                <w:sz w:val="24"/>
                <w:szCs w:val="24"/>
              </w:rPr>
            </w:pPr>
            <w:r w:rsidRPr="006C3532">
              <w:rPr>
                <w:rFonts w:cs="Arial"/>
                <w:b/>
                <w:bCs/>
                <w:sz w:val="24"/>
                <w:szCs w:val="24"/>
              </w:rPr>
              <w:t>Start of Summer</w:t>
            </w:r>
            <w:r>
              <w:rPr>
                <w:rFonts w:cs="Arial"/>
                <w:b/>
                <w:bCs/>
                <w:sz w:val="24"/>
                <w:szCs w:val="24"/>
              </w:rPr>
              <w:t xml:space="preserve"> </w:t>
            </w:r>
            <w:r w:rsidRPr="006C3532">
              <w:rPr>
                <w:rFonts w:cs="Arial"/>
                <w:b/>
                <w:bCs/>
                <w:sz w:val="24"/>
                <w:szCs w:val="24"/>
              </w:rPr>
              <w:t xml:space="preserve">Term </w:t>
            </w:r>
          </w:p>
        </w:tc>
      </w:tr>
      <w:tr w:rsidR="00C72238" w:rsidRPr="00DC335F" w:rsidTr="00B44850">
        <w:tc>
          <w:tcPr>
            <w:tcW w:w="1522" w:type="pct"/>
            <w:shd w:val="clear" w:color="auto" w:fill="auto"/>
            <w:vAlign w:val="bottom"/>
          </w:tcPr>
          <w:p w:rsidR="00C72238" w:rsidRPr="006C3532" w:rsidRDefault="00C72238" w:rsidP="00B44850">
            <w:pPr>
              <w:jc w:val="center"/>
              <w:rPr>
                <w:rFonts w:cs="Arial"/>
                <w:b/>
                <w:sz w:val="24"/>
                <w:szCs w:val="24"/>
              </w:rPr>
            </w:pPr>
            <w:r>
              <w:rPr>
                <w:rFonts w:cs="Arial"/>
                <w:b/>
                <w:sz w:val="24"/>
                <w:szCs w:val="24"/>
              </w:rPr>
              <w:t>02.06.20</w:t>
            </w:r>
          </w:p>
        </w:tc>
        <w:tc>
          <w:tcPr>
            <w:tcW w:w="3478" w:type="pct"/>
            <w:shd w:val="clear" w:color="auto" w:fill="auto"/>
            <w:vAlign w:val="bottom"/>
          </w:tcPr>
          <w:p w:rsidR="00C72238" w:rsidRPr="006C3532" w:rsidRDefault="00C72238" w:rsidP="00B44850">
            <w:pPr>
              <w:jc w:val="center"/>
              <w:rPr>
                <w:rFonts w:cs="Arial"/>
                <w:b/>
                <w:bCs/>
                <w:sz w:val="24"/>
                <w:szCs w:val="24"/>
              </w:rPr>
            </w:pPr>
            <w:r w:rsidRPr="006C3532">
              <w:rPr>
                <w:rFonts w:cs="Arial"/>
                <w:b/>
                <w:bCs/>
                <w:sz w:val="24"/>
                <w:szCs w:val="24"/>
              </w:rPr>
              <w:t>End of Programme</w:t>
            </w:r>
          </w:p>
        </w:tc>
      </w:tr>
    </w:tbl>
    <w:p w:rsidR="006B6A2A" w:rsidRPr="002633D8" w:rsidRDefault="006B6A2A">
      <w:pPr>
        <w:jc w:val="both"/>
        <w:rPr>
          <w:rFonts w:cs="Arial"/>
          <w:szCs w:val="22"/>
        </w:rPr>
      </w:pPr>
    </w:p>
    <w:p w:rsidR="00CD642C" w:rsidRDefault="00CD642C">
      <w:pPr>
        <w:jc w:val="both"/>
        <w:rPr>
          <w:rFonts w:cs="Arial"/>
          <w:szCs w:val="22"/>
        </w:rPr>
      </w:pPr>
    </w:p>
    <w:p w:rsidR="00F2587A" w:rsidRDefault="00F2587A">
      <w:pPr>
        <w:jc w:val="both"/>
        <w:rPr>
          <w:rFonts w:cs="Arial"/>
          <w:szCs w:val="22"/>
        </w:rPr>
      </w:pPr>
      <w:r>
        <w:rPr>
          <w:rFonts w:cs="Arial"/>
          <w:szCs w:val="22"/>
        </w:rPr>
        <w:t xml:space="preserve">Assessments are performed during the course of the </w:t>
      </w:r>
      <w:r w:rsidR="00A60B88">
        <w:rPr>
          <w:rFonts w:cs="Arial"/>
          <w:szCs w:val="22"/>
        </w:rPr>
        <w:t xml:space="preserve">year with a results </w:t>
      </w:r>
      <w:r w:rsidR="0096248C">
        <w:rPr>
          <w:rFonts w:cs="Arial"/>
          <w:szCs w:val="22"/>
        </w:rPr>
        <w:t xml:space="preserve">exam board </w:t>
      </w:r>
      <w:r w:rsidR="00A60B88">
        <w:rPr>
          <w:rFonts w:cs="Arial"/>
          <w:szCs w:val="22"/>
        </w:rPr>
        <w:t xml:space="preserve">held during June at a date TBA. An assessment schedule will be provided to you by your course tutor. As a result of decisions taken at the board students may be offered an opportunity to re-sit elements of their </w:t>
      </w:r>
      <w:r w:rsidR="00F12BBC">
        <w:rPr>
          <w:rFonts w:cs="Arial"/>
          <w:szCs w:val="22"/>
        </w:rPr>
        <w:t xml:space="preserve">assessments prior to the </w:t>
      </w:r>
      <w:r w:rsidR="00A60B88">
        <w:rPr>
          <w:rFonts w:cs="Arial"/>
          <w:szCs w:val="22"/>
        </w:rPr>
        <w:t xml:space="preserve">resit board normally held at a date </w:t>
      </w:r>
      <w:proofErr w:type="gramStart"/>
      <w:r w:rsidR="00A60B88">
        <w:rPr>
          <w:rFonts w:cs="Arial"/>
          <w:szCs w:val="22"/>
        </w:rPr>
        <w:t>TBA  in</w:t>
      </w:r>
      <w:proofErr w:type="gramEnd"/>
      <w:r w:rsidR="00A60B88">
        <w:rPr>
          <w:rFonts w:cs="Arial"/>
          <w:szCs w:val="22"/>
        </w:rPr>
        <w:t xml:space="preserve"> August.</w:t>
      </w:r>
      <w:r>
        <w:rPr>
          <w:rFonts w:cs="Arial"/>
          <w:szCs w:val="22"/>
        </w:rPr>
        <w:t xml:space="preserve"> </w:t>
      </w:r>
    </w:p>
    <w:p w:rsidR="0096248C" w:rsidRDefault="0096248C">
      <w:pPr>
        <w:jc w:val="both"/>
        <w:rPr>
          <w:rFonts w:cs="Arial"/>
          <w:szCs w:val="22"/>
        </w:rPr>
      </w:pPr>
    </w:p>
    <w:p w:rsidR="00CD642C" w:rsidRPr="002633D8" w:rsidRDefault="00CD642C">
      <w:pPr>
        <w:jc w:val="both"/>
        <w:rPr>
          <w:rFonts w:cs="Arial"/>
          <w:szCs w:val="22"/>
        </w:rPr>
      </w:pPr>
      <w:r w:rsidRPr="002633D8">
        <w:rPr>
          <w:rFonts w:cs="Arial"/>
          <w:szCs w:val="22"/>
        </w:rPr>
        <w:t>I</w:t>
      </w:r>
      <w:r w:rsidR="00D84657">
        <w:rPr>
          <w:rFonts w:cs="Arial"/>
          <w:szCs w:val="22"/>
        </w:rPr>
        <w:t>t is vitally important that Gower College Swansea</w:t>
      </w:r>
      <w:r w:rsidRPr="002633D8">
        <w:rPr>
          <w:rFonts w:cs="Arial"/>
          <w:szCs w:val="22"/>
        </w:rPr>
        <w:t xml:space="preserve"> has an accurate record of your personal details at all times. It is equally important to ensure that you are registered on the correct Programme of Study and on the correct</w:t>
      </w:r>
      <w:r w:rsidR="00D84657">
        <w:rPr>
          <w:rFonts w:cs="Arial"/>
          <w:szCs w:val="22"/>
        </w:rPr>
        <w:t xml:space="preserve"> modules. Failure to inform Gower College Swansea </w:t>
      </w:r>
      <w:r w:rsidRPr="002633D8">
        <w:rPr>
          <w:rFonts w:cs="Arial"/>
          <w:szCs w:val="22"/>
        </w:rPr>
        <w:t>of any changes in this respect is likely to cause some or all of the following problems:</w:t>
      </w:r>
    </w:p>
    <w:p w:rsidR="00CD642C" w:rsidRPr="002633D8" w:rsidRDefault="00CD642C">
      <w:pPr>
        <w:numPr>
          <w:ilvl w:val="0"/>
          <w:numId w:val="2"/>
        </w:numPr>
        <w:jc w:val="both"/>
        <w:rPr>
          <w:rFonts w:cs="Arial"/>
          <w:szCs w:val="22"/>
        </w:rPr>
      </w:pPr>
      <w:r w:rsidRPr="002633D8">
        <w:rPr>
          <w:rFonts w:cs="Arial"/>
          <w:szCs w:val="22"/>
        </w:rPr>
        <w:t>delay in obtaining your student loan;</w:t>
      </w:r>
    </w:p>
    <w:p w:rsidR="00CD642C" w:rsidRPr="002633D8" w:rsidRDefault="00CD642C">
      <w:pPr>
        <w:numPr>
          <w:ilvl w:val="0"/>
          <w:numId w:val="2"/>
        </w:numPr>
        <w:jc w:val="both"/>
        <w:rPr>
          <w:rFonts w:cs="Arial"/>
          <w:szCs w:val="22"/>
        </w:rPr>
      </w:pPr>
      <w:r w:rsidRPr="002633D8">
        <w:rPr>
          <w:rFonts w:cs="Arial"/>
          <w:szCs w:val="22"/>
        </w:rPr>
        <w:t>failure to keep you generally informed;</w:t>
      </w:r>
    </w:p>
    <w:p w:rsidR="00CD642C" w:rsidRPr="002633D8" w:rsidRDefault="00CD642C">
      <w:pPr>
        <w:numPr>
          <w:ilvl w:val="0"/>
          <w:numId w:val="2"/>
        </w:numPr>
        <w:jc w:val="both"/>
        <w:rPr>
          <w:rFonts w:cs="Arial"/>
          <w:szCs w:val="22"/>
        </w:rPr>
      </w:pPr>
      <w:r w:rsidRPr="002633D8">
        <w:rPr>
          <w:rFonts w:cs="Arial"/>
          <w:szCs w:val="22"/>
        </w:rPr>
        <w:t>failure to contact you in an emergency;</w:t>
      </w:r>
    </w:p>
    <w:p w:rsidR="00CD642C" w:rsidRPr="002633D8" w:rsidRDefault="00CD642C">
      <w:pPr>
        <w:numPr>
          <w:ilvl w:val="0"/>
          <w:numId w:val="2"/>
        </w:numPr>
        <w:jc w:val="both"/>
        <w:rPr>
          <w:rFonts w:cs="Arial"/>
          <w:szCs w:val="22"/>
        </w:rPr>
      </w:pPr>
      <w:r w:rsidRPr="002633D8">
        <w:rPr>
          <w:rFonts w:cs="Arial"/>
          <w:szCs w:val="22"/>
        </w:rPr>
        <w:t>clashes on your examination timetable and delays in its production;</w:t>
      </w:r>
    </w:p>
    <w:p w:rsidR="00CD642C" w:rsidRPr="002633D8" w:rsidRDefault="00CD642C">
      <w:pPr>
        <w:numPr>
          <w:ilvl w:val="0"/>
          <w:numId w:val="2"/>
        </w:numPr>
        <w:jc w:val="both"/>
        <w:rPr>
          <w:rFonts w:cs="Arial"/>
          <w:szCs w:val="22"/>
        </w:rPr>
      </w:pPr>
      <w:r w:rsidRPr="002633D8">
        <w:rPr>
          <w:rFonts w:cs="Arial"/>
          <w:szCs w:val="22"/>
        </w:rPr>
        <w:t>failure to progress to the next level of study as a result of not completing sufficient credits at the correct level;</w:t>
      </w:r>
    </w:p>
    <w:p w:rsidR="00CD642C" w:rsidRPr="002633D8" w:rsidRDefault="00CD642C">
      <w:pPr>
        <w:numPr>
          <w:ilvl w:val="0"/>
          <w:numId w:val="2"/>
        </w:numPr>
        <w:jc w:val="both"/>
        <w:rPr>
          <w:rFonts w:cs="Arial"/>
          <w:szCs w:val="22"/>
        </w:rPr>
      </w:pPr>
      <w:r w:rsidRPr="002633D8">
        <w:rPr>
          <w:rFonts w:cs="Arial"/>
          <w:szCs w:val="22"/>
        </w:rPr>
        <w:t>delay in graduation as a result of not completing sufficient credits at the correct level;</w:t>
      </w:r>
    </w:p>
    <w:p w:rsidR="00CD642C" w:rsidRPr="002633D8" w:rsidRDefault="00CD642C">
      <w:pPr>
        <w:numPr>
          <w:ilvl w:val="0"/>
          <w:numId w:val="2"/>
        </w:numPr>
        <w:jc w:val="both"/>
        <w:rPr>
          <w:rFonts w:cs="Arial"/>
          <w:szCs w:val="22"/>
        </w:rPr>
      </w:pPr>
      <w:proofErr w:type="gramStart"/>
      <w:r w:rsidRPr="002633D8">
        <w:rPr>
          <w:rFonts w:cs="Arial"/>
          <w:szCs w:val="22"/>
        </w:rPr>
        <w:t>general</w:t>
      </w:r>
      <w:proofErr w:type="gramEnd"/>
      <w:r w:rsidRPr="002633D8">
        <w:rPr>
          <w:rFonts w:cs="Arial"/>
          <w:szCs w:val="22"/>
        </w:rPr>
        <w:t xml:space="preserve"> inefficiencies in administrative processes resulting in delays for other students.</w:t>
      </w:r>
    </w:p>
    <w:p w:rsidR="002633D8" w:rsidRPr="002D6D45" w:rsidRDefault="002633D8" w:rsidP="004C0775">
      <w:pPr>
        <w:pStyle w:val="Heading1"/>
        <w:rPr>
          <w:rStyle w:val="ft24"/>
          <w:rFonts w:ascii="Arial" w:hAnsi="Arial" w:cs="Arial"/>
          <w:bCs/>
          <w:sz w:val="22"/>
          <w:szCs w:val="22"/>
        </w:rPr>
      </w:pPr>
      <w:bookmarkStart w:id="4" w:name="_Toc424735807"/>
      <w:r w:rsidRPr="002D6D45">
        <w:rPr>
          <w:rStyle w:val="ft24"/>
          <w:rFonts w:ascii="Arial" w:hAnsi="Arial" w:cs="Arial"/>
          <w:bCs/>
          <w:sz w:val="22"/>
          <w:szCs w:val="22"/>
        </w:rPr>
        <w:t>DISCLOSURE AND BARRING SERVICE (DBS) – ENHANCED</w:t>
      </w:r>
      <w:bookmarkEnd w:id="4"/>
    </w:p>
    <w:p w:rsidR="002633D8" w:rsidRPr="002633D8" w:rsidRDefault="00D84657" w:rsidP="002633D8">
      <w:pPr>
        <w:jc w:val="both"/>
        <w:rPr>
          <w:rStyle w:val="ft24"/>
          <w:rFonts w:ascii="Arial" w:hAnsi="Arial" w:cs="Arial"/>
          <w:bCs/>
          <w:sz w:val="22"/>
          <w:szCs w:val="22"/>
        </w:rPr>
      </w:pPr>
      <w:r>
        <w:rPr>
          <w:rStyle w:val="ft24"/>
          <w:rFonts w:ascii="Arial" w:hAnsi="Arial" w:cs="Arial"/>
          <w:bCs/>
          <w:sz w:val="22"/>
          <w:szCs w:val="22"/>
        </w:rPr>
        <w:t>If</w:t>
      </w:r>
      <w:r w:rsidR="002633D8" w:rsidRPr="002633D8">
        <w:rPr>
          <w:rStyle w:val="ft24"/>
          <w:rFonts w:ascii="Arial" w:hAnsi="Arial" w:cs="Arial"/>
          <w:bCs/>
          <w:sz w:val="22"/>
          <w:szCs w:val="22"/>
        </w:rPr>
        <w:t xml:space="preserve"> your programme involves you coming into contact with children or vulnerable adults, you will be required to undertake a DBS check (Enhanced). Further details will be provided by the </w:t>
      </w:r>
      <w:r>
        <w:rPr>
          <w:rStyle w:val="ft24"/>
          <w:rFonts w:ascii="Arial" w:hAnsi="Arial" w:cs="Arial"/>
          <w:bCs/>
          <w:sz w:val="22"/>
          <w:szCs w:val="22"/>
        </w:rPr>
        <w:t>Course Leader.</w:t>
      </w:r>
      <w:r w:rsidR="002633D8" w:rsidRPr="002633D8">
        <w:rPr>
          <w:rStyle w:val="ft24"/>
          <w:rFonts w:ascii="Arial" w:hAnsi="Arial" w:cs="Arial"/>
          <w:bCs/>
          <w:sz w:val="22"/>
          <w:szCs w:val="22"/>
        </w:rPr>
        <w:t xml:space="preserve"> </w:t>
      </w:r>
    </w:p>
    <w:p w:rsidR="002633D8" w:rsidRPr="002633D8" w:rsidRDefault="002633D8" w:rsidP="002633D8">
      <w:pPr>
        <w:jc w:val="both"/>
        <w:rPr>
          <w:rFonts w:cs="Arial"/>
          <w:szCs w:val="22"/>
        </w:rPr>
      </w:pPr>
    </w:p>
    <w:p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As part of each programme’s procedures relating to DBS, continuing students will norma</w:t>
      </w:r>
      <w:r w:rsidR="00D84657">
        <w:rPr>
          <w:rStyle w:val="ft44"/>
          <w:rFonts w:ascii="Arial" w:hAnsi="Arial" w:cs="Arial"/>
          <w:sz w:val="22"/>
          <w:szCs w:val="22"/>
        </w:rPr>
        <w:t>lly be required to inform their Course Leader</w:t>
      </w:r>
      <w:r w:rsidRPr="002633D8">
        <w:rPr>
          <w:rStyle w:val="ft44"/>
          <w:rFonts w:ascii="Arial" w:hAnsi="Arial" w:cs="Arial"/>
          <w:sz w:val="22"/>
          <w:szCs w:val="22"/>
        </w:rPr>
        <w:t xml:space="preserve"> immediately of any change to their criminal convictions status. </w:t>
      </w:r>
    </w:p>
    <w:p w:rsidR="002633D8" w:rsidRPr="002633D8" w:rsidRDefault="002633D8" w:rsidP="002633D8">
      <w:pPr>
        <w:jc w:val="both"/>
        <w:rPr>
          <w:rStyle w:val="ft44"/>
          <w:rFonts w:ascii="Arial" w:hAnsi="Arial" w:cs="Arial"/>
          <w:sz w:val="22"/>
          <w:szCs w:val="22"/>
        </w:rPr>
      </w:pPr>
    </w:p>
    <w:p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self declaration during the registration period at the beginning of the academic year, which confirms your criminal conviction status.  This declaration will be kept </w:t>
      </w:r>
      <w:r w:rsidR="00CD1048">
        <w:rPr>
          <w:rStyle w:val="ft44"/>
          <w:rFonts w:ascii="Arial" w:hAnsi="Arial" w:cs="Arial"/>
          <w:sz w:val="22"/>
          <w:szCs w:val="22"/>
        </w:rPr>
        <w:t>by</w:t>
      </w:r>
      <w:r w:rsidRPr="002633D8">
        <w:rPr>
          <w:rStyle w:val="ft44"/>
          <w:rFonts w:ascii="Arial" w:hAnsi="Arial" w:cs="Arial"/>
          <w:sz w:val="22"/>
          <w:szCs w:val="22"/>
        </w:rPr>
        <w:t xml:space="preserve"> the relevant </w:t>
      </w:r>
      <w:r w:rsidR="00D84657">
        <w:rPr>
          <w:rStyle w:val="ft44"/>
          <w:rFonts w:ascii="Arial" w:hAnsi="Arial" w:cs="Arial"/>
          <w:sz w:val="22"/>
          <w:szCs w:val="22"/>
        </w:rPr>
        <w:t>Gower College Swansea</w:t>
      </w:r>
      <w:r w:rsidR="007A51D5">
        <w:rPr>
          <w:rStyle w:val="ft44"/>
          <w:rFonts w:ascii="Arial" w:hAnsi="Arial" w:cs="Arial"/>
          <w:sz w:val="22"/>
          <w:szCs w:val="22"/>
        </w:rPr>
        <w:t>'</w:t>
      </w:r>
      <w:r w:rsidR="00E214E0">
        <w:rPr>
          <w:rStyle w:val="ft44"/>
          <w:rFonts w:ascii="Arial" w:hAnsi="Arial" w:cs="Arial"/>
          <w:sz w:val="22"/>
          <w:szCs w:val="22"/>
        </w:rPr>
        <w:t>s</w:t>
      </w:r>
      <w:r w:rsidRPr="002633D8">
        <w:rPr>
          <w:rStyle w:val="ft44"/>
          <w:rFonts w:ascii="Arial" w:hAnsi="Arial" w:cs="Arial"/>
          <w:sz w:val="22"/>
          <w:szCs w:val="22"/>
        </w:rPr>
        <w:t xml:space="preserve"> Administrative Officer with responsibility for DBS checks.    </w:t>
      </w:r>
    </w:p>
    <w:p w:rsidR="00CD642C" w:rsidRPr="002633D8" w:rsidRDefault="001C66DA" w:rsidP="004C0775">
      <w:pPr>
        <w:pStyle w:val="Heading1"/>
      </w:pPr>
      <w:r w:rsidRPr="002633D8">
        <w:br w:type="page"/>
      </w:r>
      <w:bookmarkStart w:id="5" w:name="_Toc424735808"/>
      <w:r w:rsidR="00CD642C" w:rsidRPr="002633D8">
        <w:lastRenderedPageBreak/>
        <w:t>MODULAR TERMINOLOGY</w:t>
      </w:r>
      <w:bookmarkEnd w:id="5"/>
    </w:p>
    <w:p w:rsidR="00CD642C" w:rsidRPr="002633D8" w:rsidRDefault="00CD642C">
      <w:pPr>
        <w:jc w:val="both"/>
        <w:rPr>
          <w:rFonts w:cs="Arial"/>
          <w:szCs w:val="22"/>
        </w:rPr>
      </w:pPr>
      <w:r w:rsidRPr="002633D8">
        <w:rPr>
          <w:rFonts w:cs="Arial"/>
          <w:szCs w:val="22"/>
        </w:rPr>
        <w:t>The following terms are used extensively in all documentation relating to modular Programmes of Study. You should read the descriptions very carefully:</w:t>
      </w:r>
    </w:p>
    <w:p w:rsidR="00CD642C" w:rsidRPr="002633D8" w:rsidRDefault="00CD642C">
      <w:pPr>
        <w:jc w:val="both"/>
        <w:rPr>
          <w:rFonts w:cs="Arial"/>
          <w:szCs w:val="22"/>
        </w:rPr>
      </w:pPr>
    </w:p>
    <w:p w:rsidR="00CD642C" w:rsidRPr="002633D8" w:rsidRDefault="00CD642C">
      <w:pPr>
        <w:jc w:val="both"/>
        <w:rPr>
          <w:rFonts w:cs="Arial"/>
          <w:i/>
          <w:szCs w:val="22"/>
        </w:rPr>
      </w:pPr>
      <w:r w:rsidRPr="002633D8">
        <w:rPr>
          <w:rFonts w:cs="Arial"/>
          <w:i/>
          <w:szCs w:val="22"/>
        </w:rPr>
        <w:t>Level (of Study):</w:t>
      </w:r>
    </w:p>
    <w:p w:rsidR="00CD642C" w:rsidRPr="002633D8" w:rsidRDefault="00CD642C">
      <w:pPr>
        <w:jc w:val="both"/>
        <w:rPr>
          <w:rFonts w:cs="Arial"/>
          <w:szCs w:val="22"/>
        </w:rPr>
      </w:pPr>
    </w:p>
    <w:p w:rsidR="00CD642C" w:rsidRPr="002633D8" w:rsidRDefault="00CD642C">
      <w:pPr>
        <w:ind w:left="720"/>
        <w:jc w:val="both"/>
        <w:rPr>
          <w:rFonts w:cs="Arial"/>
          <w:szCs w:val="22"/>
        </w:rPr>
      </w:pPr>
      <w:r w:rsidRPr="002633D8">
        <w:rPr>
          <w:rFonts w:cs="Arial"/>
          <w:szCs w:val="22"/>
        </w:rPr>
        <w:t>A level is assigned to each module to define the standard of its academic demand</w:t>
      </w:r>
      <w:r w:rsidR="005433AC" w:rsidRPr="002633D8">
        <w:rPr>
          <w:rFonts w:cs="Arial"/>
          <w:szCs w:val="22"/>
        </w:rPr>
        <w:t xml:space="preserve"> in line with the</w:t>
      </w:r>
      <w:r w:rsidRPr="002633D8">
        <w:rPr>
          <w:rFonts w:cs="Arial"/>
          <w:szCs w:val="22"/>
        </w:rPr>
        <w:t xml:space="preserve"> National Qualifications Framework </w:t>
      </w:r>
      <w:r w:rsidR="005433AC" w:rsidRPr="002633D8">
        <w:rPr>
          <w:rFonts w:cs="Arial"/>
          <w:szCs w:val="22"/>
        </w:rPr>
        <w:t>which</w:t>
      </w:r>
      <w:r w:rsidRPr="002633D8">
        <w:rPr>
          <w:rFonts w:cs="Arial"/>
          <w:szCs w:val="22"/>
        </w:rPr>
        <w:t xml:space="preserve"> incorporat</w:t>
      </w:r>
      <w:r w:rsidR="005433AC" w:rsidRPr="002633D8">
        <w:rPr>
          <w:rFonts w:cs="Arial"/>
          <w:szCs w:val="22"/>
        </w:rPr>
        <w:t>es</w:t>
      </w:r>
      <w:r w:rsidRPr="002633D8">
        <w:rPr>
          <w:rFonts w:cs="Arial"/>
          <w:szCs w:val="22"/>
        </w:rPr>
        <w:t xml:space="preserve"> both Further E</w:t>
      </w:r>
      <w:r w:rsidR="005433AC" w:rsidRPr="002633D8">
        <w:rPr>
          <w:rFonts w:cs="Arial"/>
          <w:szCs w:val="22"/>
        </w:rPr>
        <w:t xml:space="preserve">ducation and Higher Education. </w:t>
      </w:r>
    </w:p>
    <w:p w:rsidR="00CD642C" w:rsidRPr="002633D8" w:rsidRDefault="00CD642C">
      <w:pPr>
        <w:ind w:left="720"/>
        <w:jc w:val="both"/>
        <w:rPr>
          <w:rFonts w:cs="Arial"/>
          <w:szCs w:val="22"/>
        </w:rPr>
      </w:pPr>
    </w:p>
    <w:p w:rsidR="00CD642C" w:rsidRPr="002633D8" w:rsidRDefault="00CD642C">
      <w:pPr>
        <w:ind w:left="720"/>
        <w:jc w:val="both"/>
        <w:rPr>
          <w:rFonts w:cs="Arial"/>
          <w:szCs w:val="22"/>
        </w:rPr>
      </w:pPr>
      <w:r w:rsidRPr="002633D8">
        <w:rPr>
          <w:rFonts w:cs="Arial"/>
          <w:b/>
          <w:szCs w:val="22"/>
        </w:rPr>
        <w:t>The level is not necessarily synonymous with a year</w:t>
      </w:r>
      <w:r w:rsidRPr="002633D8">
        <w:rPr>
          <w:rFonts w:cs="Arial"/>
          <w:szCs w:val="22"/>
        </w:rPr>
        <w:t>, though very often Level 4 will be the first year of a Programme of Study, Level 5 will be the second year, and Level 6 will be the third year.  The basic characteristics of the relevant levels of study may be defined as follows:</w:t>
      </w:r>
    </w:p>
    <w:p w:rsidR="00CD642C" w:rsidRPr="002633D8" w:rsidRDefault="00CD642C">
      <w:pPr>
        <w:jc w:val="both"/>
        <w:rPr>
          <w:rFonts w:cs="Arial"/>
          <w:szCs w:val="22"/>
        </w:rPr>
      </w:pPr>
    </w:p>
    <w:p w:rsidR="00CD642C" w:rsidRPr="002633D8" w:rsidRDefault="00CD642C">
      <w:pPr>
        <w:jc w:val="both"/>
        <w:rPr>
          <w:rFonts w:cs="Arial"/>
          <w:szCs w:val="22"/>
        </w:rPr>
      </w:pPr>
      <w:r w:rsidRPr="002633D8">
        <w:rPr>
          <w:rFonts w:cs="Arial"/>
          <w:szCs w:val="22"/>
        </w:rPr>
        <w:t>Level 4:</w:t>
      </w:r>
    </w:p>
    <w:p w:rsidR="00CD642C" w:rsidRPr="002633D8" w:rsidRDefault="00CD642C">
      <w:pPr>
        <w:ind w:left="720"/>
        <w:jc w:val="both"/>
        <w:rPr>
          <w:rFonts w:cs="Arial"/>
          <w:szCs w:val="22"/>
        </w:rPr>
      </w:pPr>
    </w:p>
    <w:p w:rsidR="00CD642C" w:rsidRPr="002633D8" w:rsidRDefault="00CD642C">
      <w:pPr>
        <w:pStyle w:val="BodyTextIndent2"/>
        <w:rPr>
          <w:rFonts w:cs="Arial"/>
          <w:b/>
          <w:color w:val="auto"/>
          <w:szCs w:val="22"/>
        </w:rPr>
      </w:pPr>
      <w:r w:rsidRPr="002633D8">
        <w:rPr>
          <w:rFonts w:cs="Arial"/>
          <w:color w:val="auto"/>
          <w:szCs w:val="22"/>
        </w:rPr>
        <w:t xml:space="preserve">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 </w:t>
      </w:r>
    </w:p>
    <w:p w:rsidR="00CD642C" w:rsidRPr="002633D8" w:rsidRDefault="00CD642C">
      <w:pPr>
        <w:ind w:left="720"/>
        <w:jc w:val="both"/>
        <w:rPr>
          <w:rFonts w:cs="Arial"/>
          <w:b/>
          <w:szCs w:val="22"/>
        </w:rPr>
      </w:pPr>
    </w:p>
    <w:p w:rsidR="00CD642C" w:rsidRPr="002633D8" w:rsidRDefault="00CD642C">
      <w:pPr>
        <w:jc w:val="both"/>
        <w:rPr>
          <w:rFonts w:cs="Arial"/>
          <w:szCs w:val="22"/>
        </w:rPr>
      </w:pPr>
      <w:r w:rsidRPr="002633D8">
        <w:rPr>
          <w:rFonts w:cs="Arial"/>
          <w:szCs w:val="22"/>
        </w:rPr>
        <w:t>Level 5:</w:t>
      </w:r>
    </w:p>
    <w:p w:rsidR="00CD642C" w:rsidRPr="002633D8" w:rsidRDefault="00CD642C">
      <w:pPr>
        <w:jc w:val="both"/>
        <w:rPr>
          <w:rFonts w:cs="Arial"/>
          <w:szCs w:val="22"/>
        </w:rPr>
      </w:pPr>
    </w:p>
    <w:p w:rsidR="00CD642C" w:rsidRPr="002633D8" w:rsidRDefault="00CD642C">
      <w:pPr>
        <w:ind w:left="720"/>
        <w:jc w:val="both"/>
        <w:rPr>
          <w:rFonts w:cs="Arial"/>
          <w:szCs w:val="22"/>
        </w:rPr>
      </w:pPr>
      <w:r w:rsidRPr="002633D8">
        <w:rPr>
          <w:rFonts w:cs="Arial"/>
          <w:szCs w:val="22"/>
        </w:rPr>
        <w:t xml:space="preserve">Achievement at Level 5 reflects the ability to identify and use relevant understanding, methods and skills to address broadly-defined, complex problems. It includes taking responsibility for planning and developing courses of action as well as exercising autonomy and judgement within broad parameters. It also reflects understanding of different perspectives, approaches or schools of thought and the reasoning behind them. </w:t>
      </w:r>
    </w:p>
    <w:p w:rsidR="00CD642C" w:rsidRPr="002633D8" w:rsidRDefault="00CD642C">
      <w:pPr>
        <w:ind w:left="720"/>
        <w:jc w:val="both"/>
        <w:rPr>
          <w:rFonts w:cs="Arial"/>
          <w:b/>
          <w:szCs w:val="22"/>
        </w:rPr>
      </w:pPr>
    </w:p>
    <w:p w:rsidR="00CD642C" w:rsidRPr="002633D8" w:rsidRDefault="00CD642C">
      <w:pPr>
        <w:jc w:val="both"/>
        <w:rPr>
          <w:rFonts w:cs="Arial"/>
          <w:szCs w:val="22"/>
        </w:rPr>
      </w:pPr>
      <w:r w:rsidRPr="002633D8">
        <w:rPr>
          <w:rFonts w:cs="Arial"/>
          <w:szCs w:val="22"/>
        </w:rPr>
        <w:t>Level 6:</w:t>
      </w:r>
    </w:p>
    <w:p w:rsidR="00CD642C" w:rsidRPr="002633D8" w:rsidRDefault="00CD642C">
      <w:pPr>
        <w:jc w:val="both"/>
        <w:rPr>
          <w:rFonts w:cs="Arial"/>
          <w:szCs w:val="22"/>
        </w:rPr>
      </w:pPr>
    </w:p>
    <w:p w:rsidR="00CD642C" w:rsidRPr="002633D8" w:rsidRDefault="00CD642C">
      <w:pPr>
        <w:ind w:left="720"/>
        <w:jc w:val="both"/>
        <w:rPr>
          <w:rFonts w:cs="Arial"/>
          <w:szCs w:val="22"/>
        </w:rPr>
      </w:pPr>
      <w:r w:rsidRPr="002633D8">
        <w:rPr>
          <w:rFonts w:cs="Arial"/>
          <w:szCs w:val="22"/>
        </w:rPr>
        <w:t xml:space="preserve">Achievement at Level 6 reflects the ability to refine and use relevant understanding, methods and skills to address complex problems that have limited definition. It includes taking responsibility for planning and developing courses of action that are able to underpin substantial change or development, as well as exercising broad autonomy and judgement. It also reflects an understanding of different perspectives, approaches or schools of thought and the theories that underpin them. </w:t>
      </w:r>
    </w:p>
    <w:p w:rsidR="00CD642C" w:rsidRPr="002633D8" w:rsidRDefault="00CD642C">
      <w:pPr>
        <w:ind w:left="720"/>
        <w:jc w:val="both"/>
        <w:rPr>
          <w:rFonts w:cs="Arial"/>
          <w:szCs w:val="22"/>
        </w:rPr>
      </w:pPr>
    </w:p>
    <w:p w:rsidR="00CD642C" w:rsidRPr="002633D8" w:rsidRDefault="00CD642C">
      <w:pPr>
        <w:jc w:val="both"/>
        <w:rPr>
          <w:rFonts w:cs="Arial"/>
          <w:szCs w:val="22"/>
        </w:rPr>
      </w:pPr>
      <w:r w:rsidRPr="002633D8">
        <w:rPr>
          <w:rFonts w:cs="Arial"/>
          <w:szCs w:val="22"/>
        </w:rPr>
        <w:t>Level 7:</w:t>
      </w:r>
    </w:p>
    <w:p w:rsidR="00CD642C" w:rsidRPr="002633D8" w:rsidRDefault="00CD642C">
      <w:pPr>
        <w:jc w:val="both"/>
        <w:rPr>
          <w:rFonts w:cs="Arial"/>
          <w:szCs w:val="22"/>
        </w:rPr>
      </w:pPr>
    </w:p>
    <w:p w:rsidR="00CD642C" w:rsidRPr="002633D8" w:rsidRDefault="00CD642C">
      <w:pPr>
        <w:ind w:left="720"/>
        <w:jc w:val="both"/>
        <w:rPr>
          <w:rFonts w:cs="Arial"/>
          <w:szCs w:val="22"/>
        </w:rPr>
      </w:pPr>
      <w:r w:rsidRPr="002633D8">
        <w:rPr>
          <w:rFonts w:cs="Arial"/>
          <w:szCs w:val="22"/>
        </w:rPr>
        <w:t xml:space="preserve">Achievement at Level 7 reflects the ability to reformulate and use relevant understanding, methodologies and approaches to address problematic situations that involve many interacting factors. It includes taking responsibility for planning and developing courses of action that initiate or underpin substantial change or development, as well as exercising broad autonomy and judgement. It also reflects an understanding of the relevant theoretical and methodological perspectives and how they affect their area of study or work. </w:t>
      </w:r>
    </w:p>
    <w:p w:rsidR="00F12BBC" w:rsidRDefault="00F12BBC">
      <w:pPr>
        <w:rPr>
          <w:rFonts w:cs="Arial"/>
          <w:b/>
          <w:szCs w:val="22"/>
        </w:rPr>
      </w:pPr>
    </w:p>
    <w:p w:rsidR="00F12BBC" w:rsidRDefault="00F12BBC">
      <w:pPr>
        <w:rPr>
          <w:rFonts w:cs="Arial"/>
          <w:b/>
          <w:szCs w:val="22"/>
        </w:rPr>
      </w:pPr>
    </w:p>
    <w:p w:rsidR="00CD642C" w:rsidRPr="002633D8" w:rsidRDefault="00CD642C">
      <w:pPr>
        <w:rPr>
          <w:rFonts w:cs="Arial"/>
          <w:b/>
          <w:szCs w:val="22"/>
        </w:rPr>
      </w:pPr>
      <w:r w:rsidRPr="002633D8">
        <w:rPr>
          <w:rFonts w:cs="Arial"/>
          <w:b/>
          <w:szCs w:val="22"/>
        </w:rPr>
        <w:t>Credit and Qualification Framework for Wales Level Descriptors, February 2009</w:t>
      </w:r>
    </w:p>
    <w:p w:rsidR="00CD642C" w:rsidRPr="002633D8" w:rsidRDefault="00CD642C">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79"/>
        <w:gridCol w:w="2001"/>
        <w:gridCol w:w="2026"/>
        <w:gridCol w:w="1917"/>
        <w:gridCol w:w="1800"/>
      </w:tblGrid>
      <w:tr w:rsidR="00CD642C" w:rsidRPr="002633D8" w:rsidTr="00891174">
        <w:tc>
          <w:tcPr>
            <w:tcW w:w="779" w:type="dxa"/>
          </w:tcPr>
          <w:p w:rsidR="00CD642C" w:rsidRPr="002633D8" w:rsidRDefault="00CD642C">
            <w:pPr>
              <w:rPr>
                <w:rFonts w:cs="Arial"/>
                <w:b/>
                <w:szCs w:val="22"/>
              </w:rPr>
            </w:pPr>
            <w:r w:rsidRPr="002633D8">
              <w:rPr>
                <w:rFonts w:cs="Arial"/>
                <w:b/>
                <w:szCs w:val="22"/>
              </w:rPr>
              <w:t>Level</w:t>
            </w:r>
          </w:p>
        </w:tc>
        <w:tc>
          <w:tcPr>
            <w:tcW w:w="2306" w:type="dxa"/>
          </w:tcPr>
          <w:p w:rsidR="00CD642C" w:rsidRPr="002633D8" w:rsidRDefault="00CD642C">
            <w:pPr>
              <w:rPr>
                <w:rFonts w:cs="Arial"/>
                <w:b/>
                <w:szCs w:val="22"/>
              </w:rPr>
            </w:pPr>
            <w:r w:rsidRPr="002633D8">
              <w:rPr>
                <w:rFonts w:cs="Arial"/>
                <w:b/>
                <w:szCs w:val="22"/>
              </w:rPr>
              <w:t>Summary</w:t>
            </w:r>
          </w:p>
        </w:tc>
        <w:tc>
          <w:tcPr>
            <w:tcW w:w="2263" w:type="dxa"/>
          </w:tcPr>
          <w:p w:rsidR="00CD642C" w:rsidRPr="002633D8" w:rsidRDefault="00CD642C">
            <w:pPr>
              <w:rPr>
                <w:rFonts w:cs="Arial"/>
                <w:b/>
                <w:szCs w:val="22"/>
              </w:rPr>
            </w:pPr>
            <w:r w:rsidRPr="002633D8">
              <w:rPr>
                <w:rFonts w:cs="Arial"/>
                <w:b/>
                <w:szCs w:val="22"/>
              </w:rPr>
              <w:t>Knowledge and Understanding</w:t>
            </w:r>
          </w:p>
        </w:tc>
        <w:tc>
          <w:tcPr>
            <w:tcW w:w="2031" w:type="dxa"/>
          </w:tcPr>
          <w:p w:rsidR="00CD642C" w:rsidRPr="002633D8" w:rsidRDefault="00CD642C">
            <w:pPr>
              <w:rPr>
                <w:rFonts w:cs="Arial"/>
                <w:b/>
                <w:szCs w:val="22"/>
              </w:rPr>
            </w:pPr>
            <w:r w:rsidRPr="002633D8">
              <w:rPr>
                <w:rFonts w:cs="Arial"/>
                <w:b/>
                <w:szCs w:val="22"/>
              </w:rPr>
              <w:t>Application and Action</w:t>
            </w:r>
          </w:p>
        </w:tc>
        <w:tc>
          <w:tcPr>
            <w:tcW w:w="1863" w:type="dxa"/>
          </w:tcPr>
          <w:p w:rsidR="00CD642C" w:rsidRPr="002633D8" w:rsidRDefault="00CD642C">
            <w:pPr>
              <w:rPr>
                <w:rFonts w:cs="Arial"/>
                <w:b/>
                <w:szCs w:val="22"/>
              </w:rPr>
            </w:pPr>
            <w:r w:rsidRPr="002633D8">
              <w:rPr>
                <w:rFonts w:cs="Arial"/>
                <w:b/>
                <w:szCs w:val="22"/>
              </w:rPr>
              <w:t>Autonomy and Accountability</w:t>
            </w:r>
          </w:p>
        </w:tc>
      </w:tr>
      <w:tr w:rsidR="00CD642C" w:rsidRPr="002633D8" w:rsidTr="00891174">
        <w:tc>
          <w:tcPr>
            <w:tcW w:w="779" w:type="dxa"/>
          </w:tcPr>
          <w:p w:rsidR="00CD642C" w:rsidRPr="002633D8" w:rsidRDefault="00CD642C">
            <w:pPr>
              <w:rPr>
                <w:rFonts w:cs="Arial"/>
                <w:szCs w:val="22"/>
              </w:rPr>
            </w:pPr>
            <w:r w:rsidRPr="002633D8">
              <w:rPr>
                <w:rFonts w:cs="Arial"/>
                <w:szCs w:val="22"/>
              </w:rPr>
              <w:t>4</w:t>
            </w:r>
          </w:p>
        </w:tc>
        <w:tc>
          <w:tcPr>
            <w:tcW w:w="2306" w:type="dxa"/>
          </w:tcPr>
          <w:p w:rsidR="00CD642C" w:rsidRPr="002633D8" w:rsidRDefault="00CD642C">
            <w:pPr>
              <w:rPr>
                <w:rFonts w:cs="Arial"/>
                <w:szCs w:val="22"/>
              </w:rPr>
            </w:pPr>
            <w:r w:rsidRPr="002633D8">
              <w:rPr>
                <w:rFonts w:cs="Arial"/>
                <w:szCs w:val="22"/>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tc>
        <w:tc>
          <w:tcPr>
            <w:tcW w:w="2263" w:type="dxa"/>
          </w:tcPr>
          <w:p w:rsidR="00CD642C" w:rsidRPr="002633D8" w:rsidRDefault="00CD642C">
            <w:pPr>
              <w:rPr>
                <w:rFonts w:cs="Arial"/>
                <w:szCs w:val="22"/>
              </w:rPr>
            </w:pPr>
            <w:r w:rsidRPr="002633D8">
              <w:rPr>
                <w:rFonts w:cs="Arial"/>
                <w:szCs w:val="22"/>
              </w:rPr>
              <w:t>Use practical, theoretical or technical understanding to address problems that are well-defined but complex and non-routine.</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Analyse, interpret and evaluate relevant information and ideas.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Be aware of the nature and approximate scope of the area of study or work.</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Have an informed awareness of different perspectives or approaches within the area of study or work.</w:t>
            </w:r>
          </w:p>
        </w:tc>
        <w:tc>
          <w:tcPr>
            <w:tcW w:w="2031" w:type="dxa"/>
          </w:tcPr>
          <w:p w:rsidR="00CD642C" w:rsidRPr="002633D8" w:rsidRDefault="00CD642C">
            <w:pPr>
              <w:rPr>
                <w:rFonts w:cs="Arial"/>
                <w:szCs w:val="22"/>
              </w:rPr>
            </w:pPr>
            <w:r w:rsidRPr="002633D8">
              <w:rPr>
                <w:rFonts w:cs="Arial"/>
                <w:szCs w:val="22"/>
              </w:rPr>
              <w:t>Address problems that are complex and non-routine while normally well-defined.</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Identify, adapt and use appropriate methods and skills.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Initiate and use appropriate investigation to inform actions.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Review the effectiveness and appropriateness of methods, actions and results.</w:t>
            </w:r>
          </w:p>
        </w:tc>
        <w:tc>
          <w:tcPr>
            <w:tcW w:w="1863" w:type="dxa"/>
          </w:tcPr>
          <w:p w:rsidR="00CD642C" w:rsidRPr="002633D8" w:rsidRDefault="00CD642C">
            <w:pPr>
              <w:rPr>
                <w:rFonts w:cs="Arial"/>
                <w:szCs w:val="22"/>
              </w:rPr>
            </w:pPr>
            <w:r w:rsidRPr="002633D8">
              <w:rPr>
                <w:rFonts w:cs="Arial"/>
                <w:szCs w:val="22"/>
              </w:rPr>
              <w:t>Take responsibility for courses of action, including where relevant, responsibility for the work of others.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Exercise autonomy and judgement within broad but generally well-defined parameters.</w:t>
            </w:r>
          </w:p>
        </w:tc>
      </w:tr>
      <w:tr w:rsidR="00CD642C" w:rsidRPr="002633D8" w:rsidTr="00891174">
        <w:tc>
          <w:tcPr>
            <w:tcW w:w="779" w:type="dxa"/>
          </w:tcPr>
          <w:p w:rsidR="00CD642C" w:rsidRPr="002633D8" w:rsidRDefault="00CD642C">
            <w:pPr>
              <w:rPr>
                <w:rFonts w:cs="Arial"/>
                <w:szCs w:val="22"/>
              </w:rPr>
            </w:pPr>
            <w:r w:rsidRPr="002633D8">
              <w:rPr>
                <w:rFonts w:cs="Arial"/>
                <w:szCs w:val="22"/>
              </w:rPr>
              <w:t>5</w:t>
            </w:r>
          </w:p>
        </w:tc>
        <w:tc>
          <w:tcPr>
            <w:tcW w:w="2306" w:type="dxa"/>
          </w:tcPr>
          <w:p w:rsidR="00CD642C" w:rsidRPr="002633D8" w:rsidRDefault="00CD642C">
            <w:pPr>
              <w:rPr>
                <w:rFonts w:cs="Arial"/>
                <w:szCs w:val="22"/>
              </w:rPr>
            </w:pPr>
            <w:r w:rsidRPr="002633D8">
              <w:rPr>
                <w:rFonts w:cs="Arial"/>
                <w:szCs w:val="22"/>
              </w:rPr>
              <w:t xml:space="preserve">Achievement at Level 5 reflects the ability to identify and use relevant understanding, methods and skills to address broadly-defined, complex problems. It includes taking responsibility for planning and developing courses of action as well as exercising autonomy and judgement within </w:t>
            </w:r>
            <w:r w:rsidRPr="002633D8">
              <w:rPr>
                <w:rFonts w:cs="Arial"/>
                <w:szCs w:val="22"/>
              </w:rPr>
              <w:lastRenderedPageBreak/>
              <w:t>broad parameters. It also reflects understanding of different perspectives, approaches or schools of thought and the reasoning behind them.</w:t>
            </w:r>
          </w:p>
        </w:tc>
        <w:tc>
          <w:tcPr>
            <w:tcW w:w="2263" w:type="dxa"/>
          </w:tcPr>
          <w:p w:rsidR="00CD642C" w:rsidRPr="002633D8" w:rsidRDefault="00CD642C">
            <w:pPr>
              <w:rPr>
                <w:rFonts w:cs="Arial"/>
                <w:szCs w:val="22"/>
              </w:rPr>
            </w:pPr>
            <w:r w:rsidRPr="002633D8">
              <w:rPr>
                <w:rFonts w:cs="Arial"/>
                <w:szCs w:val="22"/>
              </w:rPr>
              <w:lastRenderedPageBreak/>
              <w:t>Use practical, theoretical or technological understanding to find ways forward in broadly-defined, complex contexts.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Analyse, interpret and evaluate relevant information, concepts and ideas.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Be aware of the nature and scope of the area of study or work.</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Understand different perspectives, approaches or schools of thought and the reasoning behind them.</w:t>
            </w:r>
          </w:p>
        </w:tc>
        <w:tc>
          <w:tcPr>
            <w:tcW w:w="2031" w:type="dxa"/>
          </w:tcPr>
          <w:p w:rsidR="00CD642C" w:rsidRPr="002633D8" w:rsidRDefault="00CD642C">
            <w:pPr>
              <w:rPr>
                <w:rFonts w:cs="Arial"/>
                <w:szCs w:val="22"/>
              </w:rPr>
            </w:pPr>
            <w:r w:rsidRPr="002633D8">
              <w:rPr>
                <w:rFonts w:cs="Arial"/>
                <w:szCs w:val="22"/>
              </w:rPr>
              <w:lastRenderedPageBreak/>
              <w:t>Address broadly-defined, complex problems.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Determine, adapt and use appropriate methods and skills.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Use relevant research or development to inform actions.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Evaluate actions, methods and results.</w:t>
            </w:r>
          </w:p>
        </w:tc>
        <w:tc>
          <w:tcPr>
            <w:tcW w:w="1863" w:type="dxa"/>
          </w:tcPr>
          <w:p w:rsidR="00CD642C" w:rsidRPr="002633D8" w:rsidRDefault="00CD642C">
            <w:pPr>
              <w:rPr>
                <w:rFonts w:cs="Arial"/>
                <w:szCs w:val="22"/>
              </w:rPr>
            </w:pPr>
            <w:r w:rsidRPr="002633D8">
              <w:rPr>
                <w:rFonts w:cs="Arial"/>
                <w:szCs w:val="22"/>
              </w:rPr>
              <w:t xml:space="preserve">Take </w:t>
            </w:r>
            <w:proofErr w:type="spellStart"/>
            <w:r w:rsidRPr="002633D8">
              <w:rPr>
                <w:rFonts w:cs="Arial"/>
                <w:szCs w:val="22"/>
              </w:rPr>
              <w:t>responsib</w:t>
            </w:r>
            <w:r w:rsidR="009A79FC" w:rsidRPr="002633D8">
              <w:rPr>
                <w:rFonts w:cs="Arial"/>
                <w:szCs w:val="22"/>
              </w:rPr>
              <w:t>-</w:t>
            </w:r>
            <w:r w:rsidRPr="002633D8">
              <w:rPr>
                <w:rFonts w:cs="Arial"/>
                <w:szCs w:val="22"/>
              </w:rPr>
              <w:t>ility</w:t>
            </w:r>
            <w:proofErr w:type="spellEnd"/>
            <w:r w:rsidRPr="002633D8">
              <w:rPr>
                <w:rFonts w:cs="Arial"/>
                <w:szCs w:val="22"/>
              </w:rPr>
              <w:t xml:space="preserve"> for planning and developing courses of action, including where relevant, responsibility for the work of others.</w:t>
            </w:r>
          </w:p>
          <w:p w:rsidR="00CD642C" w:rsidRPr="002633D8" w:rsidRDefault="00CD642C">
            <w:pPr>
              <w:rPr>
                <w:rFonts w:cs="Arial"/>
                <w:szCs w:val="22"/>
              </w:rPr>
            </w:pPr>
          </w:p>
          <w:p w:rsidR="00CD642C" w:rsidRPr="002633D8" w:rsidRDefault="00CD642C">
            <w:pPr>
              <w:rPr>
                <w:rFonts w:cs="Arial"/>
                <w:szCs w:val="22"/>
              </w:rPr>
            </w:pPr>
            <w:r w:rsidRPr="002633D8">
              <w:rPr>
                <w:rFonts w:cs="Arial"/>
                <w:szCs w:val="22"/>
              </w:rPr>
              <w:t>Exercise autonomy and judgement within broad but generally well-defined parameters.</w:t>
            </w:r>
          </w:p>
        </w:tc>
      </w:tr>
    </w:tbl>
    <w:p w:rsidR="00CD642C" w:rsidRPr="002633D8" w:rsidRDefault="00CD642C" w:rsidP="004C0775">
      <w:pPr>
        <w:pStyle w:val="Heading1"/>
      </w:pPr>
      <w:bookmarkStart w:id="6" w:name="_Toc424735809"/>
      <w:r w:rsidRPr="002633D8">
        <w:lastRenderedPageBreak/>
        <w:t>ASSESSMENT</w:t>
      </w:r>
      <w:bookmarkEnd w:id="6"/>
      <w:r w:rsidRPr="002633D8">
        <w:t xml:space="preserve"> </w:t>
      </w:r>
    </w:p>
    <w:p w:rsidR="00CD642C" w:rsidRDefault="00CD642C">
      <w:pPr>
        <w:jc w:val="both"/>
        <w:rPr>
          <w:rFonts w:cs="Arial"/>
          <w:szCs w:val="22"/>
        </w:rPr>
      </w:pPr>
      <w:r w:rsidRPr="002633D8">
        <w:rPr>
          <w:rFonts w:cs="Arial"/>
          <w:szCs w:val="22"/>
        </w:rPr>
        <w:t>At the start of each module, tutors will provide full details of the means by which you will be assessed in that module. This will include clear guidelines on the criteria that will be used for marking your work.</w:t>
      </w:r>
    </w:p>
    <w:p w:rsidR="00D84657" w:rsidRDefault="00D84657">
      <w:pPr>
        <w:jc w:val="both"/>
        <w:rPr>
          <w:rFonts w:cs="Arial"/>
          <w:szCs w:val="22"/>
        </w:rPr>
      </w:pPr>
    </w:p>
    <w:p w:rsidR="00A6063A" w:rsidRDefault="00A6063A">
      <w:pPr>
        <w:jc w:val="both"/>
        <w:rPr>
          <w:rFonts w:cs="Arial"/>
          <w:szCs w:val="22"/>
        </w:rPr>
      </w:pPr>
    </w:p>
    <w:p w:rsidR="00D84657" w:rsidRPr="002633D8" w:rsidRDefault="00D84657" w:rsidP="00D84657">
      <w:pPr>
        <w:jc w:val="both"/>
        <w:rPr>
          <w:rFonts w:cs="Arial"/>
          <w:szCs w:val="22"/>
        </w:rPr>
      </w:pPr>
      <w:r w:rsidRPr="002633D8">
        <w:rPr>
          <w:rFonts w:cs="Arial"/>
          <w:szCs w:val="22"/>
          <w:shd w:val="clear" w:color="auto" w:fill="FFFFFF"/>
        </w:rPr>
        <w:t>If you have registered on Welsh-medium modules, you will normally be required to complete the assessment through the medium of Welsh.  Whenever possible, and subject to the constraints of the programme aims, students following modules delivered through the medium of English may be assessed through the medium of Welsh if they wish to do so.</w:t>
      </w:r>
    </w:p>
    <w:p w:rsidR="003C07AC" w:rsidRPr="002633D8" w:rsidRDefault="003C07AC" w:rsidP="003C07AC">
      <w:pPr>
        <w:jc w:val="both"/>
        <w:rPr>
          <w:rFonts w:cs="Arial"/>
          <w:color w:val="FF0000"/>
          <w:szCs w:val="22"/>
        </w:rPr>
      </w:pPr>
    </w:p>
    <w:p w:rsidR="00CD642C" w:rsidRPr="002633D8" w:rsidRDefault="00CD642C">
      <w:pPr>
        <w:jc w:val="both"/>
        <w:rPr>
          <w:rFonts w:cs="Arial"/>
          <w:szCs w:val="22"/>
        </w:rPr>
      </w:pPr>
      <w:r w:rsidRPr="002633D8">
        <w:rPr>
          <w:rFonts w:cs="Arial"/>
          <w:szCs w:val="22"/>
        </w:rPr>
        <w:t xml:space="preserve">You will receive a transcript of your assessment marks at the end of each </w:t>
      </w:r>
      <w:r w:rsidR="008023A5">
        <w:rPr>
          <w:rFonts w:cs="Arial"/>
          <w:szCs w:val="22"/>
        </w:rPr>
        <w:t>year</w:t>
      </w:r>
      <w:r w:rsidRPr="002633D8">
        <w:rPr>
          <w:rFonts w:cs="Arial"/>
          <w:szCs w:val="22"/>
        </w:rPr>
        <w:t>. Note that any marks released prior to formal approval by the Progression / Award Examin</w:t>
      </w:r>
      <w:r w:rsidR="005F7134" w:rsidRPr="002633D8">
        <w:rPr>
          <w:rFonts w:cs="Arial"/>
          <w:szCs w:val="22"/>
        </w:rPr>
        <w:t>ing</w:t>
      </w:r>
      <w:r w:rsidRPr="002633D8">
        <w:rPr>
          <w:rFonts w:cs="Arial"/>
          <w:szCs w:val="22"/>
        </w:rPr>
        <w:t xml:space="preserve"> Board </w:t>
      </w:r>
      <w:proofErr w:type="gramStart"/>
      <w:r w:rsidRPr="002633D8">
        <w:rPr>
          <w:rFonts w:cs="Arial"/>
          <w:szCs w:val="22"/>
        </w:rPr>
        <w:t>are</w:t>
      </w:r>
      <w:proofErr w:type="gramEnd"/>
      <w:r w:rsidRPr="002633D8">
        <w:rPr>
          <w:rFonts w:cs="Arial"/>
          <w:szCs w:val="22"/>
        </w:rPr>
        <w:t xml:space="preserve"> provisional.</w:t>
      </w:r>
    </w:p>
    <w:p w:rsidR="002633D8" w:rsidRPr="00EA0886" w:rsidRDefault="002633D8" w:rsidP="00EA0886">
      <w:pPr>
        <w:pStyle w:val="Heading2"/>
      </w:pPr>
      <w:bookmarkStart w:id="7" w:name="_Toc424735810"/>
      <w:r w:rsidRPr="00EA0886">
        <w:t>Extenuating Circumstances</w:t>
      </w:r>
      <w:bookmarkEnd w:id="7"/>
    </w:p>
    <w:p w:rsidR="002633D8" w:rsidRPr="00EA0886" w:rsidRDefault="002633D8" w:rsidP="002633D8">
      <w:pPr>
        <w:jc w:val="both"/>
        <w:rPr>
          <w:rFonts w:cs="Arial"/>
          <w:szCs w:val="22"/>
        </w:rPr>
      </w:pPr>
      <w:r w:rsidRPr="002633D8">
        <w:rPr>
          <w:rFonts w:cs="Arial"/>
          <w:szCs w:val="22"/>
        </w:rPr>
        <w:t xml:space="preserve">If you believe that there are extenuating circumstances which may have adversely affected your ability to complete coursework or examinations, you should follow the University’s procedures for Extenuating Circumstances for Taught Provision, </w:t>
      </w:r>
      <w:r w:rsidRPr="00EA0886">
        <w:rPr>
          <w:rFonts w:cs="Arial"/>
          <w:szCs w:val="22"/>
        </w:rPr>
        <w:t>which can be found on the Academic Office section on the University’s website:</w:t>
      </w:r>
    </w:p>
    <w:p w:rsidR="002633D8" w:rsidRPr="002633D8" w:rsidRDefault="00C72238" w:rsidP="002633D8">
      <w:pPr>
        <w:jc w:val="both"/>
        <w:rPr>
          <w:rFonts w:cs="Arial"/>
          <w:szCs w:val="22"/>
        </w:rPr>
      </w:pPr>
      <w:hyperlink r:id="rId18" w:history="1">
        <w:r w:rsidR="002633D8" w:rsidRPr="00EA0886">
          <w:rPr>
            <w:rStyle w:val="Hyperlink"/>
            <w:rFonts w:cs="Arial"/>
            <w:szCs w:val="22"/>
          </w:rPr>
          <w:t>http://www.uwtsd.ac.uk/academic-office/procedures-for-academic-appeals-complaints-and-other-student-cases/</w:t>
        </w:r>
      </w:hyperlink>
    </w:p>
    <w:p w:rsidR="001219B9" w:rsidRDefault="001219B9" w:rsidP="001219B9">
      <w:pPr>
        <w:jc w:val="both"/>
        <w:rPr>
          <w:rFonts w:cs="Arial"/>
          <w:b/>
          <w:szCs w:val="22"/>
        </w:rPr>
      </w:pPr>
      <w:bookmarkStart w:id="8" w:name="_Toc424735811"/>
    </w:p>
    <w:p w:rsidR="001219B9" w:rsidRPr="008C0AE1" w:rsidRDefault="001219B9" w:rsidP="001219B9">
      <w:pPr>
        <w:jc w:val="both"/>
        <w:rPr>
          <w:rFonts w:cs="Arial"/>
          <w:b/>
          <w:szCs w:val="22"/>
        </w:rPr>
      </w:pPr>
      <w:r w:rsidRPr="008C0AE1">
        <w:rPr>
          <w:rFonts w:cs="Arial"/>
          <w:b/>
          <w:szCs w:val="22"/>
        </w:rPr>
        <w:t>NOTE:</w:t>
      </w:r>
      <w:r>
        <w:rPr>
          <w:rFonts w:cs="Arial"/>
          <w:b/>
          <w:szCs w:val="22"/>
        </w:rPr>
        <w:t xml:space="preserve"> Please be aware that there is a time limit</w:t>
      </w:r>
      <w:r w:rsidRPr="008C0AE1">
        <w:rPr>
          <w:rFonts w:cs="Arial"/>
          <w:b/>
          <w:szCs w:val="22"/>
        </w:rPr>
        <w:t xml:space="preserve"> on applications for </w:t>
      </w:r>
      <w:r>
        <w:rPr>
          <w:rFonts w:cs="Arial"/>
          <w:b/>
          <w:szCs w:val="22"/>
        </w:rPr>
        <w:t>extenuating circumstances as detailed in the procedure.</w:t>
      </w:r>
    </w:p>
    <w:p w:rsidR="001219B9" w:rsidRDefault="001219B9" w:rsidP="00EA0886">
      <w:pPr>
        <w:pStyle w:val="Heading2"/>
      </w:pPr>
    </w:p>
    <w:p w:rsidR="002633D8" w:rsidRPr="002633D8" w:rsidRDefault="002633D8" w:rsidP="00EA0886">
      <w:pPr>
        <w:pStyle w:val="Heading2"/>
      </w:pPr>
      <w:r w:rsidRPr="002633D8">
        <w:t>Special needs in terms of assessment</w:t>
      </w:r>
      <w:bookmarkEnd w:id="8"/>
    </w:p>
    <w:p w:rsidR="002633D8" w:rsidRPr="002633D8" w:rsidRDefault="002633D8" w:rsidP="002633D8">
      <w:pPr>
        <w:jc w:val="both"/>
        <w:rPr>
          <w:rFonts w:cs="Arial"/>
          <w:szCs w:val="22"/>
        </w:rPr>
      </w:pPr>
      <w:r w:rsidRPr="002633D8">
        <w:rPr>
          <w:rFonts w:cs="Arial"/>
          <w:szCs w:val="22"/>
        </w:rPr>
        <w:t>If you have any special needs in terms of assessment, it is your responsibility to liaise with Student Services</w:t>
      </w:r>
      <w:r w:rsidR="00091FD3">
        <w:rPr>
          <w:rFonts w:cs="Arial"/>
          <w:szCs w:val="22"/>
        </w:rPr>
        <w:t xml:space="preserve"> at</w:t>
      </w:r>
      <w:r w:rsidR="00A91C77">
        <w:rPr>
          <w:rFonts w:cs="Arial"/>
          <w:szCs w:val="22"/>
        </w:rPr>
        <w:t xml:space="preserve"> the</w:t>
      </w:r>
      <w:r w:rsidR="00091FD3">
        <w:rPr>
          <w:rFonts w:cs="Arial"/>
          <w:szCs w:val="22"/>
        </w:rPr>
        <w:t xml:space="preserve"> Partner Institution</w:t>
      </w:r>
      <w:r w:rsidRPr="002633D8">
        <w:rPr>
          <w:rFonts w:cs="Arial"/>
          <w:szCs w:val="22"/>
        </w:rPr>
        <w:t xml:space="preserve"> regarding those needs at the start of the academic year, so that a Statement of Compensatory Measures can be drafted in line with the University’s procedures for assessment of students with special needs. </w:t>
      </w:r>
    </w:p>
    <w:p w:rsidR="002633D8" w:rsidRPr="002633D8" w:rsidRDefault="002633D8" w:rsidP="002633D8">
      <w:pPr>
        <w:jc w:val="both"/>
        <w:rPr>
          <w:rFonts w:cs="Arial"/>
          <w:szCs w:val="22"/>
        </w:rPr>
      </w:pPr>
    </w:p>
    <w:p w:rsidR="002633D8" w:rsidRPr="002633D8" w:rsidRDefault="002633D8" w:rsidP="00EA0886">
      <w:pPr>
        <w:jc w:val="both"/>
        <w:rPr>
          <w:rFonts w:cs="Arial"/>
          <w:szCs w:val="22"/>
        </w:rPr>
      </w:pPr>
      <w:r w:rsidRPr="002633D8">
        <w:rPr>
          <w:rFonts w:cs="Arial"/>
          <w:szCs w:val="22"/>
        </w:rPr>
        <w:t>Note that the period between the end of the summer examinations and the end of the summer term is an independent study period, which should be used to prepare for your next year of study. Further details will be provided by your Programme Director.</w:t>
      </w:r>
    </w:p>
    <w:p w:rsidR="002633D8" w:rsidRPr="00EA0886" w:rsidRDefault="002633D8" w:rsidP="00EA0886">
      <w:pPr>
        <w:pStyle w:val="Heading2"/>
        <w:rPr>
          <w:rStyle w:val="ft24"/>
          <w:rFonts w:ascii="Arial" w:hAnsi="Arial" w:cs="Arial"/>
          <w:bCs/>
          <w:sz w:val="22"/>
          <w:szCs w:val="22"/>
        </w:rPr>
      </w:pPr>
      <w:bookmarkStart w:id="9" w:name="_Toc424735812"/>
      <w:r w:rsidRPr="00EA0886">
        <w:rPr>
          <w:rStyle w:val="ft24"/>
          <w:rFonts w:ascii="Arial" w:hAnsi="Arial" w:cs="Arial"/>
          <w:bCs/>
          <w:sz w:val="22"/>
          <w:szCs w:val="22"/>
        </w:rPr>
        <w:lastRenderedPageBreak/>
        <w:t>Academic Appeals</w:t>
      </w:r>
      <w:bookmarkEnd w:id="9"/>
    </w:p>
    <w:p w:rsidR="002633D8" w:rsidRPr="00EA0886" w:rsidRDefault="002633D8" w:rsidP="002633D8">
      <w:pPr>
        <w:jc w:val="both"/>
        <w:rPr>
          <w:rFonts w:cs="Arial"/>
          <w:szCs w:val="22"/>
        </w:rPr>
      </w:pPr>
      <w:r w:rsidRPr="00EA0886">
        <w:rPr>
          <w:rFonts w:cs="Arial"/>
          <w:szCs w:val="22"/>
        </w:rPr>
        <w:t>Information about how to appeal is provided in the ‘Academi</w:t>
      </w:r>
      <w:r w:rsidR="00930FA9" w:rsidRPr="00EA0886">
        <w:rPr>
          <w:rFonts w:cs="Arial"/>
          <w:szCs w:val="22"/>
        </w:rPr>
        <w:t>c Appeal Procedure’ in Chapter 13</w:t>
      </w:r>
      <w:r w:rsidRPr="00EA0886">
        <w:rPr>
          <w:rFonts w:cs="Arial"/>
          <w:szCs w:val="22"/>
        </w:rPr>
        <w:t xml:space="preserve"> of the Academic Quality Handbook, and in supporting documentation published on the Academic Office section on the University’s website:</w:t>
      </w:r>
    </w:p>
    <w:p w:rsidR="002633D8" w:rsidRPr="00EA0886" w:rsidRDefault="00C72238"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rsidR="002633D8" w:rsidRPr="00EA0886" w:rsidRDefault="002633D8" w:rsidP="00D10FF6">
      <w:pPr>
        <w:jc w:val="both"/>
        <w:rPr>
          <w:rFonts w:cs="Arial"/>
          <w:szCs w:val="22"/>
        </w:rPr>
      </w:pPr>
    </w:p>
    <w:p w:rsidR="001219B9" w:rsidRPr="008C0AE1" w:rsidRDefault="001219B9" w:rsidP="001219B9">
      <w:pPr>
        <w:jc w:val="both"/>
        <w:rPr>
          <w:rFonts w:cs="Arial"/>
          <w:b/>
          <w:szCs w:val="22"/>
        </w:rPr>
      </w:pPr>
      <w:r w:rsidRPr="008C0AE1">
        <w:rPr>
          <w:rFonts w:cs="Arial"/>
          <w:b/>
          <w:szCs w:val="22"/>
        </w:rPr>
        <w:t>NOTE:</w:t>
      </w:r>
      <w:r>
        <w:rPr>
          <w:rFonts w:cs="Arial"/>
          <w:b/>
          <w:szCs w:val="22"/>
        </w:rPr>
        <w:t xml:space="preserve"> Please be aware that there is a time limit</w:t>
      </w:r>
      <w:r w:rsidRPr="008C0AE1">
        <w:rPr>
          <w:rFonts w:cs="Arial"/>
          <w:b/>
          <w:szCs w:val="22"/>
        </w:rPr>
        <w:t xml:space="preserve"> on applications for </w:t>
      </w:r>
      <w:r>
        <w:rPr>
          <w:rFonts w:cs="Arial"/>
          <w:b/>
          <w:szCs w:val="22"/>
        </w:rPr>
        <w:t>appeals as detailed in the procedure.</w:t>
      </w:r>
    </w:p>
    <w:p w:rsidR="001219B9" w:rsidRDefault="001219B9" w:rsidP="00D10FF6">
      <w:pPr>
        <w:jc w:val="both"/>
        <w:rPr>
          <w:rFonts w:cs="Arial"/>
          <w:spacing w:val="-2"/>
          <w:szCs w:val="22"/>
        </w:rPr>
      </w:pPr>
    </w:p>
    <w:p w:rsidR="002633D8" w:rsidRPr="00EA0886" w:rsidRDefault="002633D8" w:rsidP="00D10FF6">
      <w:pPr>
        <w:jc w:val="both"/>
        <w:rPr>
          <w:rFonts w:cs="Arial"/>
          <w:spacing w:val="-2"/>
          <w:szCs w:val="22"/>
        </w:rPr>
      </w:pPr>
      <w:r w:rsidRPr="00EA0886">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rsidR="00D009E3" w:rsidRPr="00EA0886" w:rsidRDefault="00D009E3" w:rsidP="00EA0886">
      <w:pPr>
        <w:pStyle w:val="Heading2"/>
      </w:pPr>
      <w:bookmarkStart w:id="10" w:name="_Toc424735813"/>
      <w:r w:rsidRPr="00EA0886">
        <w:t>Assessment Regulations</w:t>
      </w:r>
      <w:bookmarkEnd w:id="10"/>
    </w:p>
    <w:p w:rsidR="00D009E3" w:rsidRPr="00EA0886" w:rsidRDefault="00D009E3" w:rsidP="00EA0886">
      <w:pPr>
        <w:jc w:val="both"/>
        <w:rPr>
          <w:rFonts w:cs="Arial"/>
          <w:szCs w:val="22"/>
        </w:rPr>
      </w:pPr>
      <w:r w:rsidRPr="00EA0886">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rsidR="00136C58" w:rsidRPr="00EA0886" w:rsidRDefault="00C72238">
      <w:pPr>
        <w:rPr>
          <w:rFonts w:cs="Arial"/>
          <w:szCs w:val="22"/>
        </w:rPr>
      </w:pPr>
      <w:hyperlink r:id="rId20" w:history="1">
        <w:r w:rsidR="00D009E3" w:rsidRPr="00EA0886">
          <w:rPr>
            <w:rStyle w:val="Hyperlink"/>
            <w:rFonts w:cs="Arial"/>
            <w:szCs w:val="22"/>
          </w:rPr>
          <w:t>http://www.uwtsd.ac.uk/academic-office/</w:t>
        </w:r>
      </w:hyperlink>
    </w:p>
    <w:p w:rsidR="00F12BBC" w:rsidRDefault="00F12BBC" w:rsidP="00EA0886">
      <w:pPr>
        <w:pStyle w:val="Heading2"/>
      </w:pPr>
      <w:bookmarkStart w:id="11" w:name="_Toc424735814"/>
    </w:p>
    <w:p w:rsidR="00F12BBC" w:rsidRDefault="00F12BBC" w:rsidP="00EA0886">
      <w:pPr>
        <w:pStyle w:val="Heading2"/>
      </w:pPr>
    </w:p>
    <w:p w:rsidR="00136C58" w:rsidRPr="00EA0886" w:rsidRDefault="00136C58" w:rsidP="00EA0886">
      <w:pPr>
        <w:pStyle w:val="Heading2"/>
      </w:pPr>
      <w:r w:rsidRPr="00EA0886">
        <w:t>Responsibilities of students in relation to the assessment process</w:t>
      </w:r>
      <w:bookmarkEnd w:id="11"/>
    </w:p>
    <w:p w:rsidR="00A8520D" w:rsidRPr="001E52ED" w:rsidRDefault="00A8520D" w:rsidP="00EA0886">
      <w:pPr>
        <w:jc w:val="both"/>
        <w:rPr>
          <w:rFonts w:cs="Arial"/>
          <w:szCs w:val="22"/>
        </w:rPr>
      </w:pPr>
      <w:r w:rsidRPr="001E52ED">
        <w:rPr>
          <w:rFonts w:cs="Arial"/>
          <w:szCs w:val="22"/>
        </w:rPr>
        <w:t xml:space="preserve">As noted in section </w:t>
      </w:r>
      <w:r w:rsidRPr="00232D19">
        <w:rPr>
          <w:rFonts w:cs="Arial"/>
          <w:szCs w:val="22"/>
        </w:rPr>
        <w:t>7.3(5) of Chapter 7</w:t>
      </w:r>
      <w:r w:rsidRPr="001E52ED">
        <w:rPr>
          <w:rFonts w:cs="Arial"/>
          <w:szCs w:val="22"/>
        </w:rPr>
        <w:t xml:space="preserve"> of the Academic Quality Handbook, </w:t>
      </w:r>
      <w:r w:rsidR="00E22D58">
        <w:rPr>
          <w:rFonts w:cs="Arial"/>
          <w:szCs w:val="22"/>
        </w:rPr>
        <w:t>students</w:t>
      </w:r>
      <w:r w:rsidRPr="001E52ED">
        <w:rPr>
          <w:rFonts w:cs="Arial"/>
          <w:szCs w:val="22"/>
        </w:rPr>
        <w:t xml:space="preserve"> are responsible for ensuring that:</w:t>
      </w:r>
    </w:p>
    <w:p w:rsidR="00A8520D" w:rsidRPr="001E52ED" w:rsidRDefault="00A8520D" w:rsidP="00A8520D">
      <w:pPr>
        <w:rPr>
          <w:rFonts w:cs="Arial"/>
          <w:szCs w:val="22"/>
        </w:rPr>
      </w:pPr>
    </w:p>
    <w:p w:rsidR="00A8520D" w:rsidRDefault="00A8520D" w:rsidP="00827B2E">
      <w:pPr>
        <w:numPr>
          <w:ilvl w:val="0"/>
          <w:numId w:val="4"/>
        </w:numPr>
        <w:ind w:left="567" w:hanging="567"/>
        <w:jc w:val="both"/>
        <w:rPr>
          <w:rFonts w:cs="Arial"/>
          <w:szCs w:val="22"/>
        </w:rPr>
      </w:pPr>
      <w:r>
        <w:rPr>
          <w:rFonts w:cs="Arial"/>
          <w:szCs w:val="22"/>
        </w:rPr>
        <w:t>They read and understand the information provided about how they will be assessed, how their final award will be determined, and the action to take in the event that they experience difficulties relating to assessment.</w:t>
      </w:r>
    </w:p>
    <w:p w:rsidR="00A8520D" w:rsidRDefault="00A8520D" w:rsidP="00827B2E">
      <w:pPr>
        <w:numPr>
          <w:ilvl w:val="0"/>
          <w:numId w:val="4"/>
        </w:numPr>
        <w:ind w:left="567" w:hanging="567"/>
        <w:jc w:val="both"/>
        <w:rPr>
          <w:rFonts w:cs="Arial"/>
          <w:szCs w:val="22"/>
        </w:rPr>
      </w:pPr>
      <w:r w:rsidRPr="00707B0A">
        <w:rPr>
          <w:rFonts w:cs="Arial"/>
          <w:szCs w:val="22"/>
        </w:rPr>
        <w:t xml:space="preserve">They attempt every assessment component of a </w:t>
      </w:r>
      <w:r>
        <w:rPr>
          <w:rFonts w:cs="Arial"/>
          <w:szCs w:val="22"/>
        </w:rPr>
        <w:t>module.</w:t>
      </w:r>
    </w:p>
    <w:p w:rsidR="00A8520D" w:rsidRDefault="00A8520D" w:rsidP="00827B2E">
      <w:pPr>
        <w:numPr>
          <w:ilvl w:val="0"/>
          <w:numId w:val="4"/>
        </w:numPr>
        <w:ind w:left="567" w:hanging="567"/>
        <w:jc w:val="both"/>
        <w:rPr>
          <w:rFonts w:cs="Arial"/>
          <w:szCs w:val="22"/>
        </w:rPr>
      </w:pPr>
      <w:r w:rsidRPr="002F1B88">
        <w:rPr>
          <w:rFonts w:cs="Arial"/>
          <w:szCs w:val="22"/>
        </w:rPr>
        <w:t>They attend examinations and other assessment events</w:t>
      </w:r>
      <w:r>
        <w:rPr>
          <w:rFonts w:cs="Arial"/>
          <w:szCs w:val="22"/>
        </w:rPr>
        <w:t>, including re-examination and re-assessment events, as required; and that they are available to attend oral examinations if required to do so within the published dates of terms or semesters, or other date notified to them in advance.</w:t>
      </w:r>
      <w:r w:rsidRPr="002F1B88">
        <w:rPr>
          <w:rFonts w:cs="Arial"/>
          <w:szCs w:val="22"/>
        </w:rPr>
        <w:t xml:space="preserve"> </w:t>
      </w:r>
    </w:p>
    <w:p w:rsidR="00A8520D" w:rsidRDefault="00A8520D" w:rsidP="00827B2E">
      <w:pPr>
        <w:numPr>
          <w:ilvl w:val="0"/>
          <w:numId w:val="4"/>
        </w:numPr>
        <w:ind w:left="567" w:hanging="567"/>
        <w:jc w:val="both"/>
        <w:rPr>
          <w:rFonts w:cs="Arial"/>
          <w:szCs w:val="22"/>
        </w:rPr>
      </w:pPr>
      <w:r>
        <w:rPr>
          <w:rFonts w:cs="Arial"/>
          <w:szCs w:val="22"/>
        </w:rPr>
        <w:t xml:space="preserve">They </w:t>
      </w:r>
      <w:r w:rsidRPr="002F1B88">
        <w:rPr>
          <w:rFonts w:cs="Arial"/>
          <w:szCs w:val="22"/>
        </w:rPr>
        <w:t>submit work for assessment as required</w:t>
      </w:r>
      <w:r>
        <w:rPr>
          <w:rFonts w:cs="Arial"/>
          <w:szCs w:val="22"/>
        </w:rPr>
        <w:t xml:space="preserve"> and in accordance with the required format and deadline. </w:t>
      </w:r>
    </w:p>
    <w:p w:rsidR="00A8520D" w:rsidRDefault="00A8520D" w:rsidP="00827B2E">
      <w:pPr>
        <w:numPr>
          <w:ilvl w:val="0"/>
          <w:numId w:val="4"/>
        </w:numPr>
        <w:ind w:left="567" w:hanging="567"/>
        <w:jc w:val="both"/>
        <w:rPr>
          <w:rFonts w:cs="Arial"/>
          <w:szCs w:val="22"/>
        </w:rPr>
      </w:pPr>
      <w:r>
        <w:rPr>
          <w:rFonts w:cs="Arial"/>
          <w:szCs w:val="22"/>
        </w:rPr>
        <w:t>They inform their School or Student Services of any disability or long term impairment which might require special provisions for assessment.</w:t>
      </w:r>
    </w:p>
    <w:p w:rsidR="00A8520D" w:rsidRPr="001A69B3" w:rsidRDefault="00A8520D" w:rsidP="00827B2E">
      <w:pPr>
        <w:numPr>
          <w:ilvl w:val="0"/>
          <w:numId w:val="4"/>
        </w:numPr>
        <w:ind w:left="567" w:hanging="567"/>
        <w:jc w:val="both"/>
        <w:rPr>
          <w:rFonts w:cs="Arial"/>
          <w:szCs w:val="22"/>
        </w:rPr>
      </w:pPr>
      <w:r w:rsidRPr="00EB4314">
        <w:rPr>
          <w:rFonts w:cs="Arial"/>
          <w:szCs w:val="22"/>
        </w:rPr>
        <w:t xml:space="preserve">They </w:t>
      </w:r>
      <w:r>
        <w:rPr>
          <w:rFonts w:cs="Arial"/>
          <w:szCs w:val="22"/>
        </w:rPr>
        <w:t xml:space="preserve">familiarise themselves with the University’s definition of unfair practice and </w:t>
      </w:r>
      <w:r w:rsidRPr="00EB4314">
        <w:rPr>
          <w:rFonts w:cs="Arial"/>
          <w:szCs w:val="22"/>
        </w:rPr>
        <w:t>undertake assessments in a manner that does not attempt to gain unfair advantage</w:t>
      </w:r>
      <w:r w:rsidRPr="001A69B3">
        <w:rPr>
          <w:rFonts w:cs="Arial"/>
          <w:szCs w:val="22"/>
        </w:rPr>
        <w:t>.</w:t>
      </w:r>
    </w:p>
    <w:p w:rsidR="00A8520D" w:rsidRDefault="00A8520D" w:rsidP="00827B2E">
      <w:pPr>
        <w:numPr>
          <w:ilvl w:val="0"/>
          <w:numId w:val="4"/>
        </w:numPr>
        <w:ind w:left="567" w:hanging="567"/>
        <w:jc w:val="both"/>
        <w:rPr>
          <w:rFonts w:cs="Arial"/>
          <w:szCs w:val="22"/>
        </w:rPr>
      </w:pPr>
      <w:r>
        <w:rPr>
          <w:rFonts w:cs="Arial"/>
          <w:szCs w:val="22"/>
        </w:rPr>
        <w:t>They follow the prescribed procedures in the event that they experience extenuating circumstances or wish to appeal against the decision of an Examining Board.</w:t>
      </w:r>
    </w:p>
    <w:p w:rsidR="00A8520D" w:rsidRPr="008C5068" w:rsidRDefault="00A8520D" w:rsidP="00827B2E">
      <w:pPr>
        <w:numPr>
          <w:ilvl w:val="0"/>
          <w:numId w:val="4"/>
        </w:numPr>
        <w:ind w:left="567" w:hanging="567"/>
        <w:jc w:val="both"/>
        <w:rPr>
          <w:rFonts w:cs="Arial"/>
          <w:szCs w:val="22"/>
        </w:rPr>
      </w:pPr>
      <w:r w:rsidRPr="008C5068">
        <w:rPr>
          <w:rFonts w:cs="Arial"/>
          <w:szCs w:val="22"/>
        </w:rPr>
        <w:t xml:space="preserve">They keep a copy of work presented for assessment wherever </w:t>
      </w:r>
      <w:r>
        <w:rPr>
          <w:rFonts w:cs="Arial"/>
          <w:szCs w:val="22"/>
        </w:rPr>
        <w:t>feasible</w:t>
      </w:r>
      <w:r w:rsidRPr="008C5068">
        <w:rPr>
          <w:rFonts w:cs="Arial"/>
          <w:szCs w:val="22"/>
        </w:rPr>
        <w:t xml:space="preserve">. </w:t>
      </w:r>
    </w:p>
    <w:p w:rsidR="00A8520D" w:rsidRPr="00875D42" w:rsidRDefault="00A8520D" w:rsidP="00827B2E">
      <w:pPr>
        <w:numPr>
          <w:ilvl w:val="0"/>
          <w:numId w:val="4"/>
        </w:numPr>
        <w:ind w:left="567" w:hanging="567"/>
        <w:jc w:val="both"/>
        <w:rPr>
          <w:rFonts w:cs="Arial"/>
          <w:szCs w:val="22"/>
        </w:rPr>
      </w:pPr>
      <w:r w:rsidRPr="0072014A">
        <w:rPr>
          <w:rFonts w:cs="Arial"/>
          <w:szCs w:val="22"/>
        </w:rPr>
        <w:t xml:space="preserve">They make their work available for sampling for external examining purposes and for </w:t>
      </w:r>
      <w:r>
        <w:rPr>
          <w:rFonts w:cs="Arial"/>
          <w:szCs w:val="22"/>
        </w:rPr>
        <w:t>archiving</w:t>
      </w:r>
      <w:r w:rsidRPr="00875D42">
        <w:rPr>
          <w:rFonts w:cs="Arial"/>
          <w:szCs w:val="22"/>
        </w:rPr>
        <w:t>.</w:t>
      </w:r>
    </w:p>
    <w:p w:rsidR="00D10FF6" w:rsidRPr="00A82598" w:rsidRDefault="00D10FF6" w:rsidP="004C0775">
      <w:pPr>
        <w:pStyle w:val="Heading1"/>
      </w:pPr>
      <w:bookmarkStart w:id="12" w:name="_Toc424735815"/>
      <w:r w:rsidRPr="00A82598">
        <w:t>V</w:t>
      </w:r>
      <w:r>
        <w:t xml:space="preserve">IRTUAL </w:t>
      </w:r>
      <w:r w:rsidRPr="00A82598">
        <w:t>LE</w:t>
      </w:r>
      <w:r>
        <w:t>ARNING ENVIRONMENT (VLE)</w:t>
      </w:r>
      <w:bookmarkEnd w:id="12"/>
    </w:p>
    <w:p w:rsidR="00D10FF6" w:rsidRPr="00A82598" w:rsidRDefault="00D84657" w:rsidP="00E22D58">
      <w:pPr>
        <w:pStyle w:val="Default"/>
        <w:jc w:val="both"/>
        <w:rPr>
          <w:rFonts w:ascii="Arial" w:hAnsi="Arial" w:cs="Arial"/>
          <w:color w:val="auto"/>
          <w:szCs w:val="22"/>
        </w:rPr>
      </w:pPr>
      <w:r>
        <w:rPr>
          <w:rFonts w:ascii="Arial" w:hAnsi="Arial" w:cs="Arial"/>
          <w:color w:val="auto"/>
          <w:szCs w:val="22"/>
        </w:rPr>
        <w:t>Gower College Swansea</w:t>
      </w:r>
      <w:r w:rsidR="009509CC">
        <w:rPr>
          <w:rFonts w:ascii="Arial" w:hAnsi="Arial" w:cs="Arial"/>
          <w:color w:val="auto"/>
          <w:szCs w:val="22"/>
        </w:rPr>
        <w:t xml:space="preserve"> has its own Virtual Learning Environment and its own processes for introducing you to, and advising you about, VLE access.  Further details wil</w:t>
      </w:r>
      <w:r w:rsidR="007A51D5">
        <w:rPr>
          <w:rFonts w:ascii="Arial" w:hAnsi="Arial" w:cs="Arial"/>
          <w:color w:val="auto"/>
          <w:szCs w:val="22"/>
        </w:rPr>
        <w:t>l</w:t>
      </w:r>
      <w:r w:rsidR="009509CC">
        <w:rPr>
          <w:rFonts w:ascii="Arial" w:hAnsi="Arial" w:cs="Arial"/>
          <w:color w:val="auto"/>
          <w:szCs w:val="22"/>
        </w:rPr>
        <w:t xml:space="preserve"> be given to you by your Course Leader/Programme Director. </w:t>
      </w:r>
    </w:p>
    <w:p w:rsidR="00D10FF6" w:rsidRPr="00A82598" w:rsidRDefault="00D10FF6" w:rsidP="00E22D58">
      <w:pPr>
        <w:pStyle w:val="Default"/>
        <w:jc w:val="both"/>
        <w:rPr>
          <w:rFonts w:ascii="Arial" w:hAnsi="Arial" w:cs="Arial"/>
          <w:color w:val="auto"/>
          <w:szCs w:val="22"/>
        </w:rPr>
      </w:pPr>
    </w:p>
    <w:p w:rsidR="00CD642C" w:rsidRDefault="00CD642C" w:rsidP="00E22D58">
      <w:pPr>
        <w:pStyle w:val="Heading1"/>
      </w:pPr>
      <w:bookmarkStart w:id="13" w:name="_Toc424735816"/>
      <w:r w:rsidRPr="002633D8">
        <w:t>PROGRAMME OF STUDY</w:t>
      </w:r>
      <w:r w:rsidR="000E44BF">
        <w:t xml:space="preserve"> – </w:t>
      </w:r>
      <w:bookmarkEnd w:id="13"/>
      <w:r w:rsidR="00D84657">
        <w:t xml:space="preserve">HNC/ HND </w:t>
      </w:r>
      <w:r w:rsidR="00090D1E">
        <w:t>Mechanical</w:t>
      </w:r>
      <w:r w:rsidR="00D84657">
        <w:t xml:space="preserve"> Engineering</w:t>
      </w:r>
    </w:p>
    <w:p w:rsidR="007A51D5" w:rsidRPr="00E214E0" w:rsidRDefault="007A51D5" w:rsidP="00E214E0"/>
    <w:p w:rsidR="00CD642C" w:rsidRPr="002633D8" w:rsidRDefault="00CD642C">
      <w:pPr>
        <w:rPr>
          <w:rFonts w:cs="Arial"/>
          <w:b/>
          <w:szCs w:val="22"/>
        </w:rPr>
      </w:pPr>
      <w:r w:rsidRPr="002633D8">
        <w:rPr>
          <w:rFonts w:cs="Arial"/>
          <w:b/>
          <w:szCs w:val="22"/>
        </w:rPr>
        <w:t xml:space="preserve">Programme </w:t>
      </w:r>
      <w:r w:rsidR="00F5333A">
        <w:rPr>
          <w:rFonts w:cs="Arial"/>
          <w:b/>
          <w:szCs w:val="22"/>
        </w:rPr>
        <w:t>Aims and Learning Outcomes</w:t>
      </w:r>
      <w:r w:rsidR="00676F0E">
        <w:rPr>
          <w:rFonts w:cs="Arial"/>
          <w:b/>
          <w:szCs w:val="22"/>
        </w:rPr>
        <w:t xml:space="preserve"> </w:t>
      </w:r>
    </w:p>
    <w:p w:rsidR="00CD642C" w:rsidRPr="002633D8" w:rsidRDefault="00CD642C">
      <w:pPr>
        <w:jc w:val="both"/>
        <w:rPr>
          <w:rFonts w:cs="Arial"/>
          <w:szCs w:val="22"/>
        </w:rPr>
      </w:pPr>
    </w:p>
    <w:p w:rsidR="00BA3E21" w:rsidRPr="00357B5E" w:rsidRDefault="00BA3E21" w:rsidP="00BA3E21">
      <w:pPr>
        <w:jc w:val="both"/>
        <w:rPr>
          <w:rFonts w:cs="Arial"/>
          <w:color w:val="000000"/>
          <w:szCs w:val="22"/>
        </w:rPr>
      </w:pPr>
      <w:r w:rsidRPr="00357B5E">
        <w:rPr>
          <w:rFonts w:cs="Arial"/>
          <w:szCs w:val="22"/>
        </w:rPr>
        <w:t>The programme has the following general educational and specific programme aims</w:t>
      </w:r>
      <w:r>
        <w:rPr>
          <w:rFonts w:cs="Arial"/>
          <w:szCs w:val="22"/>
        </w:rPr>
        <w:t>:</w:t>
      </w:r>
    </w:p>
    <w:p w:rsidR="00BA3E21" w:rsidRDefault="00BA3E21" w:rsidP="00BA3E21">
      <w:pPr>
        <w:pStyle w:val="NoSpacing"/>
        <w:jc w:val="both"/>
        <w:rPr>
          <w:rFonts w:ascii="Arial" w:hAnsi="Arial" w:cs="Arial"/>
          <w:sz w:val="22"/>
          <w:szCs w:val="22"/>
          <w:lang w:eastAsia="en-US"/>
        </w:rPr>
      </w:pPr>
    </w:p>
    <w:p w:rsidR="00BA3E21" w:rsidRPr="00140648" w:rsidRDefault="00BA3E21" w:rsidP="00BA3E21">
      <w:pPr>
        <w:pStyle w:val="NoSpacing"/>
        <w:jc w:val="both"/>
        <w:rPr>
          <w:rFonts w:ascii="Arial" w:hAnsi="Arial" w:cs="Arial"/>
          <w:sz w:val="22"/>
          <w:szCs w:val="22"/>
        </w:rPr>
      </w:pPr>
      <w:r w:rsidRPr="00140648">
        <w:rPr>
          <w:rFonts w:ascii="Arial" w:hAnsi="Arial" w:cs="Arial"/>
          <w:sz w:val="22"/>
          <w:szCs w:val="22"/>
        </w:rPr>
        <w:t>The programme has been designed to comply wit</w:t>
      </w:r>
      <w:r w:rsidR="00090D1E">
        <w:rPr>
          <w:rFonts w:ascii="Arial" w:hAnsi="Arial" w:cs="Arial"/>
          <w:sz w:val="22"/>
          <w:szCs w:val="22"/>
        </w:rPr>
        <w:t>h the UK SPEC</w:t>
      </w:r>
      <w:r w:rsidR="003B257A">
        <w:rPr>
          <w:rFonts w:ascii="Arial" w:hAnsi="Arial" w:cs="Arial"/>
          <w:sz w:val="22"/>
          <w:szCs w:val="22"/>
        </w:rPr>
        <w:t xml:space="preserve"> </w:t>
      </w:r>
      <w:r w:rsidR="00090D1E" w:rsidRPr="00140648">
        <w:rPr>
          <w:rFonts w:ascii="Arial" w:hAnsi="Arial" w:cs="Arial"/>
          <w:sz w:val="22"/>
          <w:szCs w:val="22"/>
        </w:rPr>
        <w:t xml:space="preserve">and Institution of Mechanical Engineers </w:t>
      </w:r>
      <w:r w:rsidRPr="00140648">
        <w:rPr>
          <w:rFonts w:ascii="Arial" w:hAnsi="Arial" w:cs="Arial"/>
          <w:sz w:val="22"/>
          <w:szCs w:val="22"/>
        </w:rPr>
        <w:t xml:space="preserve">guidelines for accredited courses. An important aim is that </w:t>
      </w:r>
      <w:r w:rsidR="001309D7">
        <w:rPr>
          <w:rFonts w:ascii="Arial" w:hAnsi="Arial" w:cs="Arial"/>
          <w:sz w:val="22"/>
          <w:szCs w:val="22"/>
        </w:rPr>
        <w:t>you should find your</w:t>
      </w:r>
      <w:r w:rsidRPr="00140648">
        <w:rPr>
          <w:rFonts w:ascii="Arial" w:hAnsi="Arial" w:cs="Arial"/>
          <w:sz w:val="22"/>
          <w:szCs w:val="22"/>
        </w:rPr>
        <w:t xml:space="preserve"> studies stimulating, challenging, enjoyable and rewarding hence the programme is designed: </w:t>
      </w:r>
    </w:p>
    <w:p w:rsidR="00BA3E21" w:rsidRPr="00140648" w:rsidRDefault="00BA3E21" w:rsidP="00BA3E21">
      <w:pPr>
        <w:pStyle w:val="NoSpacing"/>
        <w:ind w:left="720"/>
        <w:jc w:val="both"/>
        <w:rPr>
          <w:rFonts w:ascii="Arial" w:hAnsi="Arial" w:cs="Arial"/>
          <w:sz w:val="22"/>
          <w:szCs w:val="22"/>
        </w:rPr>
      </w:pPr>
    </w:p>
    <w:p w:rsidR="00BA3E21" w:rsidRPr="00140648" w:rsidRDefault="00BA3E21" w:rsidP="00827B2E">
      <w:pPr>
        <w:pStyle w:val="NoSpacing"/>
        <w:numPr>
          <w:ilvl w:val="0"/>
          <w:numId w:val="5"/>
        </w:numPr>
        <w:jc w:val="both"/>
        <w:rPr>
          <w:rFonts w:ascii="Arial" w:hAnsi="Arial" w:cs="Arial"/>
          <w:sz w:val="22"/>
          <w:szCs w:val="22"/>
        </w:rPr>
      </w:pPr>
      <w:r w:rsidRPr="00140648">
        <w:rPr>
          <w:rFonts w:ascii="Arial" w:hAnsi="Arial" w:cs="Arial"/>
          <w:sz w:val="22"/>
          <w:szCs w:val="22"/>
        </w:rPr>
        <w:t xml:space="preserve">to develop the intellectual, practical and personal skills to the best of </w:t>
      </w:r>
      <w:r w:rsidR="001309D7">
        <w:rPr>
          <w:rFonts w:ascii="Arial" w:hAnsi="Arial" w:cs="Arial"/>
          <w:sz w:val="22"/>
          <w:szCs w:val="22"/>
        </w:rPr>
        <w:t xml:space="preserve">your </w:t>
      </w:r>
      <w:r w:rsidRPr="00140648">
        <w:rPr>
          <w:rFonts w:ascii="Arial" w:hAnsi="Arial" w:cs="Arial"/>
          <w:sz w:val="22"/>
          <w:szCs w:val="22"/>
        </w:rPr>
        <w:t xml:space="preserve"> ability </w:t>
      </w:r>
    </w:p>
    <w:p w:rsidR="00BA3E21" w:rsidRPr="00140648" w:rsidRDefault="001309D7" w:rsidP="00827B2E">
      <w:pPr>
        <w:pStyle w:val="NoSpacing"/>
        <w:numPr>
          <w:ilvl w:val="0"/>
          <w:numId w:val="5"/>
        </w:numPr>
        <w:jc w:val="both"/>
        <w:rPr>
          <w:rFonts w:ascii="Arial" w:hAnsi="Arial" w:cs="Arial"/>
          <w:sz w:val="22"/>
          <w:szCs w:val="22"/>
        </w:rPr>
      </w:pPr>
      <w:r>
        <w:rPr>
          <w:rFonts w:ascii="Arial" w:hAnsi="Arial" w:cs="Arial"/>
          <w:sz w:val="22"/>
          <w:szCs w:val="22"/>
        </w:rPr>
        <w:t>to enable you</w:t>
      </w:r>
      <w:r w:rsidR="00BA3E21" w:rsidRPr="00140648">
        <w:rPr>
          <w:rFonts w:ascii="Arial" w:hAnsi="Arial" w:cs="Arial"/>
          <w:sz w:val="22"/>
          <w:szCs w:val="22"/>
        </w:rPr>
        <w:t xml:space="preserve"> to make a contribution to the Engineering profession at Senior Technician level</w:t>
      </w:r>
    </w:p>
    <w:p w:rsidR="00BA3E21" w:rsidRPr="00140648" w:rsidRDefault="00BA3E21" w:rsidP="00827B2E">
      <w:pPr>
        <w:pStyle w:val="NoSpacing"/>
        <w:numPr>
          <w:ilvl w:val="0"/>
          <w:numId w:val="5"/>
        </w:numPr>
        <w:jc w:val="both"/>
        <w:rPr>
          <w:rFonts w:ascii="Arial" w:hAnsi="Arial" w:cs="Arial"/>
          <w:sz w:val="22"/>
          <w:szCs w:val="22"/>
        </w:rPr>
      </w:pPr>
      <w:r w:rsidRPr="00140648">
        <w:rPr>
          <w:rFonts w:ascii="Arial" w:hAnsi="Arial" w:cs="Arial"/>
          <w:sz w:val="22"/>
          <w:szCs w:val="22"/>
        </w:rPr>
        <w:t>to provide a broad education in science and engineering</w:t>
      </w:r>
    </w:p>
    <w:p w:rsidR="00BA3E21" w:rsidRDefault="00BA3E21" w:rsidP="00827B2E">
      <w:pPr>
        <w:pStyle w:val="NoSpacing"/>
        <w:numPr>
          <w:ilvl w:val="0"/>
          <w:numId w:val="5"/>
        </w:numPr>
        <w:jc w:val="both"/>
        <w:rPr>
          <w:rFonts w:ascii="Arial" w:hAnsi="Arial" w:cs="Arial"/>
          <w:sz w:val="22"/>
          <w:szCs w:val="22"/>
        </w:rPr>
      </w:pPr>
      <w:r w:rsidRPr="00140648">
        <w:rPr>
          <w:rFonts w:ascii="Arial" w:hAnsi="Arial" w:cs="Arial"/>
          <w:sz w:val="22"/>
          <w:szCs w:val="22"/>
        </w:rPr>
        <w:t xml:space="preserve">to broaden skills through formal education </w:t>
      </w:r>
    </w:p>
    <w:p w:rsidR="001309D7" w:rsidRPr="00140648" w:rsidRDefault="001309D7" w:rsidP="001309D7">
      <w:pPr>
        <w:pStyle w:val="NoSpacing"/>
        <w:ind w:left="360"/>
        <w:jc w:val="both"/>
        <w:rPr>
          <w:rFonts w:ascii="Arial" w:hAnsi="Arial" w:cs="Arial"/>
          <w:sz w:val="22"/>
          <w:szCs w:val="22"/>
        </w:rPr>
      </w:pPr>
    </w:p>
    <w:p w:rsidR="001309D7" w:rsidRPr="00357B5E" w:rsidRDefault="001309D7" w:rsidP="001309D7">
      <w:pPr>
        <w:ind w:left="360"/>
        <w:jc w:val="both"/>
        <w:rPr>
          <w:rFonts w:cs="Arial"/>
          <w:b/>
          <w:color w:val="000000"/>
          <w:szCs w:val="22"/>
        </w:rPr>
      </w:pPr>
      <w:r w:rsidRPr="00357B5E">
        <w:rPr>
          <w:rFonts w:cs="Arial"/>
          <w:b/>
          <w:color w:val="000000"/>
          <w:szCs w:val="22"/>
        </w:rPr>
        <w:t xml:space="preserve">Programme Learning Outcomes </w:t>
      </w:r>
    </w:p>
    <w:p w:rsidR="001309D7" w:rsidRDefault="001309D7" w:rsidP="001309D7">
      <w:pPr>
        <w:suppressAutoHyphens/>
        <w:spacing w:after="200" w:line="276" w:lineRule="auto"/>
        <w:rPr>
          <w:rFonts w:cs="Arial"/>
          <w:szCs w:val="22"/>
        </w:rPr>
      </w:pPr>
    </w:p>
    <w:p w:rsidR="001309D7" w:rsidRPr="00357B5E" w:rsidRDefault="001309D7" w:rsidP="001309D7">
      <w:pPr>
        <w:suppressAutoHyphens/>
        <w:spacing w:after="200" w:line="276" w:lineRule="auto"/>
        <w:rPr>
          <w:rFonts w:cs="Arial"/>
          <w:szCs w:val="22"/>
        </w:rPr>
      </w:pPr>
      <w:r w:rsidRPr="00357B5E">
        <w:rPr>
          <w:rFonts w:cs="Arial"/>
          <w:szCs w:val="22"/>
        </w:rPr>
        <w:t>These vary for different disciplines and are defined in the relevant Benchmarking documents.  They may include the following:</w:t>
      </w: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The general learning outcomes are based on those expected of awards leading to or forming an educational base for an accredited degree award. UK-SPEC and the QAA subject benchmarks state that graduates with the exemplifying qualifications, irrespective of registration category or qualification level, must satisfy the following criteria:</w:t>
      </w:r>
    </w:p>
    <w:p w:rsidR="001309D7" w:rsidRPr="00140648" w:rsidRDefault="001309D7" w:rsidP="001309D7">
      <w:pPr>
        <w:pStyle w:val="NoSpacing"/>
        <w:jc w:val="both"/>
        <w:rPr>
          <w:rFonts w:ascii="Arial" w:hAnsi="Arial" w:cs="Arial"/>
          <w:sz w:val="22"/>
          <w:szCs w:val="22"/>
        </w:rPr>
      </w:pPr>
    </w:p>
    <w:p w:rsidR="001309D7" w:rsidRDefault="001309D7" w:rsidP="001309D7">
      <w:pPr>
        <w:pStyle w:val="NoSpacing"/>
        <w:jc w:val="both"/>
        <w:rPr>
          <w:rFonts w:ascii="Arial" w:hAnsi="Arial" w:cs="Arial"/>
          <w:b/>
          <w:sz w:val="22"/>
          <w:szCs w:val="22"/>
        </w:rPr>
      </w:pPr>
      <w:r w:rsidRPr="00140648">
        <w:rPr>
          <w:rFonts w:ascii="Arial" w:hAnsi="Arial" w:cs="Arial"/>
          <w:b/>
          <w:sz w:val="22"/>
          <w:szCs w:val="22"/>
        </w:rPr>
        <w:t xml:space="preserve">Knowledge and Understanding: </w:t>
      </w:r>
    </w:p>
    <w:p w:rsidR="001309D7" w:rsidRPr="00140648" w:rsidRDefault="001309D7" w:rsidP="001309D7">
      <w:pPr>
        <w:pStyle w:val="NoSpacing"/>
        <w:jc w:val="both"/>
        <w:rPr>
          <w:rFonts w:ascii="Arial" w:hAnsi="Arial" w:cs="Arial"/>
          <w:b/>
          <w:sz w:val="22"/>
          <w:szCs w:val="22"/>
        </w:rPr>
      </w:pPr>
    </w:p>
    <w:p w:rsidR="001309D7" w:rsidRPr="00140648" w:rsidRDefault="001309D7" w:rsidP="001309D7">
      <w:pPr>
        <w:pStyle w:val="NoSpacing"/>
        <w:jc w:val="both"/>
        <w:rPr>
          <w:rFonts w:ascii="Arial" w:hAnsi="Arial" w:cs="Arial"/>
          <w:sz w:val="22"/>
          <w:szCs w:val="22"/>
        </w:rPr>
      </w:pPr>
      <w:r>
        <w:rPr>
          <w:rFonts w:ascii="Arial" w:hAnsi="Arial" w:cs="Arial"/>
          <w:sz w:val="22"/>
          <w:szCs w:val="22"/>
        </w:rPr>
        <w:t>You</w:t>
      </w:r>
      <w:r w:rsidRPr="00140648">
        <w:rPr>
          <w:rFonts w:ascii="Arial" w:hAnsi="Arial" w:cs="Arial"/>
          <w:sz w:val="22"/>
          <w:szCs w:val="22"/>
        </w:rPr>
        <w:t xml:space="preserve"> must be able to demonstrate their knowledge and understanding of essential facts, concepts, theories and principles of their engineering discipline, and </w:t>
      </w:r>
      <w:proofErr w:type="gramStart"/>
      <w:r w:rsidRPr="00140648">
        <w:rPr>
          <w:rFonts w:ascii="Arial" w:hAnsi="Arial" w:cs="Arial"/>
          <w:sz w:val="22"/>
          <w:szCs w:val="22"/>
        </w:rPr>
        <w:t>its</w:t>
      </w:r>
      <w:proofErr w:type="gramEnd"/>
      <w:r w:rsidRPr="00140648">
        <w:rPr>
          <w:rFonts w:ascii="Arial" w:hAnsi="Arial" w:cs="Arial"/>
          <w:sz w:val="22"/>
          <w:szCs w:val="22"/>
        </w:rPr>
        <w:t xml:space="preserve"> underpinning science and mathematics. </w:t>
      </w:r>
      <w:r>
        <w:rPr>
          <w:rFonts w:ascii="Arial" w:hAnsi="Arial" w:cs="Arial"/>
          <w:sz w:val="22"/>
          <w:szCs w:val="22"/>
        </w:rPr>
        <w:t>You</w:t>
      </w:r>
      <w:r w:rsidRPr="00140648">
        <w:rPr>
          <w:rFonts w:ascii="Arial" w:hAnsi="Arial" w:cs="Arial"/>
          <w:sz w:val="22"/>
          <w:szCs w:val="22"/>
        </w:rPr>
        <w:t xml:space="preserve"> must have an appreciation of the wider multidisciplinary engineering context and its underlying principles. </w:t>
      </w:r>
      <w:r>
        <w:rPr>
          <w:rFonts w:ascii="Arial" w:hAnsi="Arial" w:cs="Arial"/>
          <w:sz w:val="22"/>
          <w:szCs w:val="22"/>
        </w:rPr>
        <w:t>You</w:t>
      </w:r>
      <w:r w:rsidRPr="00140648">
        <w:rPr>
          <w:rFonts w:ascii="Arial" w:hAnsi="Arial" w:cs="Arial"/>
          <w:sz w:val="22"/>
          <w:szCs w:val="22"/>
        </w:rPr>
        <w:t xml:space="preserve"> must appreciate the social, environmental, ethical, economic and commercial considerations affecting the exercise of their engineering judgement.</w:t>
      </w:r>
    </w:p>
    <w:p w:rsidR="001309D7" w:rsidRPr="00140648" w:rsidRDefault="001309D7" w:rsidP="001309D7">
      <w:pPr>
        <w:pStyle w:val="NoSpacing"/>
        <w:jc w:val="both"/>
        <w:rPr>
          <w:rFonts w:ascii="Arial" w:hAnsi="Arial" w:cs="Arial"/>
          <w:sz w:val="22"/>
          <w:szCs w:val="22"/>
        </w:rPr>
      </w:pPr>
    </w:p>
    <w:p w:rsidR="001309D7" w:rsidRDefault="001309D7" w:rsidP="001309D7">
      <w:pPr>
        <w:pStyle w:val="NoSpacing"/>
        <w:jc w:val="both"/>
        <w:rPr>
          <w:rFonts w:ascii="Arial" w:hAnsi="Arial" w:cs="Arial"/>
          <w:b/>
          <w:sz w:val="22"/>
          <w:szCs w:val="22"/>
        </w:rPr>
      </w:pPr>
      <w:r w:rsidRPr="00140648">
        <w:rPr>
          <w:rFonts w:ascii="Arial" w:hAnsi="Arial" w:cs="Arial"/>
          <w:b/>
          <w:sz w:val="22"/>
          <w:szCs w:val="22"/>
        </w:rPr>
        <w:t>Intellectual Abilities:</w:t>
      </w:r>
    </w:p>
    <w:p w:rsidR="001309D7" w:rsidRPr="00140648" w:rsidRDefault="001309D7" w:rsidP="001309D7">
      <w:pPr>
        <w:pStyle w:val="NoSpacing"/>
        <w:jc w:val="both"/>
        <w:rPr>
          <w:rFonts w:ascii="Arial" w:hAnsi="Arial" w:cs="Arial"/>
          <w:b/>
          <w:sz w:val="22"/>
          <w:szCs w:val="22"/>
        </w:rPr>
      </w:pPr>
    </w:p>
    <w:p w:rsidR="001309D7" w:rsidRPr="00140648" w:rsidRDefault="001309D7" w:rsidP="001309D7">
      <w:pPr>
        <w:pStyle w:val="NoSpacing"/>
        <w:jc w:val="both"/>
        <w:rPr>
          <w:rFonts w:ascii="Arial" w:hAnsi="Arial" w:cs="Arial"/>
          <w:sz w:val="22"/>
          <w:szCs w:val="22"/>
        </w:rPr>
      </w:pPr>
      <w:r>
        <w:rPr>
          <w:rFonts w:ascii="Arial" w:hAnsi="Arial" w:cs="Arial"/>
          <w:sz w:val="22"/>
          <w:szCs w:val="22"/>
        </w:rPr>
        <w:t>You</w:t>
      </w:r>
      <w:r w:rsidRPr="00140648">
        <w:rPr>
          <w:rFonts w:ascii="Arial" w:hAnsi="Arial" w:cs="Arial"/>
          <w:sz w:val="22"/>
          <w:szCs w:val="22"/>
        </w:rPr>
        <w:t xml:space="preserve"> must be able to apply appropriate quantitative science and engineering tools to the analysis of problems. </w:t>
      </w:r>
      <w:r>
        <w:rPr>
          <w:rFonts w:ascii="Arial" w:hAnsi="Arial" w:cs="Arial"/>
          <w:sz w:val="22"/>
          <w:szCs w:val="22"/>
        </w:rPr>
        <w:t>You</w:t>
      </w:r>
      <w:r w:rsidRPr="00140648">
        <w:rPr>
          <w:rFonts w:ascii="Arial" w:hAnsi="Arial" w:cs="Arial"/>
          <w:sz w:val="22"/>
          <w:szCs w:val="22"/>
        </w:rPr>
        <w:t xml:space="preserve"> must be able to demonstrate creative and innovative ability in the synthesis of solutions and in formulating designs. </w:t>
      </w:r>
      <w:r>
        <w:rPr>
          <w:rFonts w:ascii="Arial" w:hAnsi="Arial" w:cs="Arial"/>
          <w:sz w:val="22"/>
          <w:szCs w:val="22"/>
        </w:rPr>
        <w:t>You</w:t>
      </w:r>
      <w:r w:rsidRPr="00140648">
        <w:rPr>
          <w:rFonts w:ascii="Arial" w:hAnsi="Arial" w:cs="Arial"/>
          <w:sz w:val="22"/>
          <w:szCs w:val="22"/>
        </w:rPr>
        <w:t xml:space="preserve"> must be able to comprehend the broad picture and thus work with an appropriate level of detail.</w:t>
      </w:r>
    </w:p>
    <w:p w:rsidR="001309D7" w:rsidRPr="00140648" w:rsidRDefault="001309D7" w:rsidP="001309D7">
      <w:pPr>
        <w:pStyle w:val="NoSpacing"/>
        <w:jc w:val="both"/>
        <w:rPr>
          <w:rFonts w:ascii="Arial" w:hAnsi="Arial" w:cs="Arial"/>
          <w:sz w:val="22"/>
          <w:szCs w:val="22"/>
        </w:rPr>
      </w:pPr>
    </w:p>
    <w:p w:rsidR="001309D7" w:rsidRDefault="001309D7" w:rsidP="001309D7">
      <w:pPr>
        <w:pStyle w:val="NoSpacing"/>
        <w:jc w:val="both"/>
        <w:rPr>
          <w:rFonts w:ascii="Arial" w:hAnsi="Arial" w:cs="Arial"/>
          <w:b/>
          <w:sz w:val="22"/>
          <w:szCs w:val="22"/>
        </w:rPr>
      </w:pPr>
      <w:r w:rsidRPr="00140648">
        <w:rPr>
          <w:rFonts w:ascii="Arial" w:hAnsi="Arial" w:cs="Arial"/>
          <w:b/>
          <w:sz w:val="22"/>
          <w:szCs w:val="22"/>
        </w:rPr>
        <w:t>Practical skills:</w:t>
      </w:r>
    </w:p>
    <w:p w:rsidR="001309D7" w:rsidRPr="00140648" w:rsidRDefault="001309D7" w:rsidP="001309D7">
      <w:pPr>
        <w:pStyle w:val="NoSpacing"/>
        <w:jc w:val="both"/>
        <w:rPr>
          <w:rFonts w:ascii="Arial" w:hAnsi="Arial" w:cs="Arial"/>
          <w:sz w:val="22"/>
          <w:szCs w:val="22"/>
        </w:rPr>
      </w:pPr>
    </w:p>
    <w:p w:rsidR="001309D7" w:rsidRPr="00140648" w:rsidRDefault="001309D7" w:rsidP="001309D7">
      <w:pPr>
        <w:pStyle w:val="NoSpacing"/>
        <w:jc w:val="both"/>
        <w:rPr>
          <w:rFonts w:ascii="Arial" w:hAnsi="Arial" w:cs="Arial"/>
          <w:sz w:val="22"/>
          <w:szCs w:val="22"/>
        </w:rPr>
      </w:pPr>
      <w:r>
        <w:rPr>
          <w:rFonts w:ascii="Arial" w:hAnsi="Arial" w:cs="Arial"/>
          <w:sz w:val="22"/>
          <w:szCs w:val="22"/>
        </w:rPr>
        <w:t>You</w:t>
      </w:r>
      <w:r w:rsidRPr="00140648">
        <w:rPr>
          <w:rFonts w:ascii="Arial" w:hAnsi="Arial" w:cs="Arial"/>
          <w:sz w:val="22"/>
          <w:szCs w:val="22"/>
        </w:rPr>
        <w:t xml:space="preserve"> must possess practical engineering skills acquired through, for example, work carried out in laboratories and workshops; in industry through supervised work experience; in individual and group project work; in design work; and in the development and use of computer software in design, analysis and control. Evidence </w:t>
      </w:r>
      <w:r w:rsidRPr="00140648">
        <w:rPr>
          <w:rFonts w:ascii="Arial" w:hAnsi="Arial" w:cs="Arial"/>
          <w:sz w:val="22"/>
          <w:szCs w:val="22"/>
        </w:rPr>
        <w:lastRenderedPageBreak/>
        <w:t>of group working and of participation in a major project is expected. However, individual professional bodies may require particular approaches to this requirement.</w:t>
      </w:r>
    </w:p>
    <w:p w:rsidR="001309D7" w:rsidRDefault="001309D7" w:rsidP="001309D7">
      <w:pPr>
        <w:pStyle w:val="NoSpacing"/>
        <w:jc w:val="both"/>
        <w:rPr>
          <w:rFonts w:ascii="Arial" w:hAnsi="Arial" w:cs="Arial"/>
          <w:sz w:val="22"/>
          <w:szCs w:val="22"/>
        </w:rPr>
      </w:pPr>
    </w:p>
    <w:p w:rsidR="001309D7" w:rsidRDefault="001309D7" w:rsidP="001309D7">
      <w:pPr>
        <w:pStyle w:val="NoSpacing"/>
        <w:jc w:val="both"/>
        <w:rPr>
          <w:rFonts w:ascii="Arial" w:hAnsi="Arial" w:cs="Arial"/>
          <w:sz w:val="22"/>
          <w:szCs w:val="22"/>
        </w:rPr>
      </w:pPr>
    </w:p>
    <w:p w:rsidR="001309D7" w:rsidRPr="00140648" w:rsidRDefault="001309D7" w:rsidP="001309D7">
      <w:pPr>
        <w:pStyle w:val="NoSpacing"/>
        <w:jc w:val="both"/>
        <w:rPr>
          <w:rFonts w:ascii="Arial" w:hAnsi="Arial" w:cs="Arial"/>
          <w:sz w:val="22"/>
          <w:szCs w:val="22"/>
        </w:rPr>
      </w:pPr>
    </w:p>
    <w:p w:rsidR="001309D7" w:rsidRDefault="001309D7" w:rsidP="001309D7">
      <w:pPr>
        <w:pStyle w:val="NoSpacing"/>
        <w:jc w:val="both"/>
        <w:rPr>
          <w:rFonts w:ascii="Arial" w:hAnsi="Arial" w:cs="Arial"/>
          <w:sz w:val="22"/>
          <w:szCs w:val="22"/>
        </w:rPr>
      </w:pPr>
      <w:r w:rsidRPr="00140648">
        <w:rPr>
          <w:rFonts w:ascii="Arial" w:hAnsi="Arial" w:cs="Arial"/>
          <w:b/>
          <w:sz w:val="22"/>
          <w:szCs w:val="22"/>
        </w:rPr>
        <w:t>General transferable skills:</w:t>
      </w:r>
      <w:r w:rsidRPr="00140648">
        <w:rPr>
          <w:rFonts w:ascii="Arial" w:hAnsi="Arial" w:cs="Arial"/>
          <w:sz w:val="22"/>
          <w:szCs w:val="22"/>
        </w:rPr>
        <w:t xml:space="preserve"> </w:t>
      </w:r>
    </w:p>
    <w:p w:rsidR="001309D7" w:rsidRPr="00140648" w:rsidRDefault="001309D7" w:rsidP="001309D7">
      <w:pPr>
        <w:pStyle w:val="NoSpacing"/>
        <w:jc w:val="both"/>
        <w:rPr>
          <w:rFonts w:ascii="Arial" w:hAnsi="Arial" w:cs="Arial"/>
          <w:sz w:val="22"/>
          <w:szCs w:val="22"/>
        </w:rPr>
      </w:pPr>
    </w:p>
    <w:p w:rsidR="001309D7" w:rsidRPr="00140648" w:rsidRDefault="001309D7" w:rsidP="001309D7">
      <w:pPr>
        <w:pStyle w:val="NoSpacing"/>
        <w:jc w:val="both"/>
        <w:rPr>
          <w:rFonts w:ascii="Arial" w:hAnsi="Arial" w:cs="Arial"/>
          <w:sz w:val="22"/>
          <w:szCs w:val="22"/>
        </w:rPr>
      </w:pPr>
      <w:r>
        <w:rPr>
          <w:rFonts w:ascii="Arial" w:hAnsi="Arial" w:cs="Arial"/>
          <w:sz w:val="22"/>
          <w:szCs w:val="22"/>
        </w:rPr>
        <w:t>You</w:t>
      </w:r>
      <w:r w:rsidRPr="00140648">
        <w:rPr>
          <w:rFonts w:ascii="Arial" w:hAnsi="Arial" w:cs="Arial"/>
          <w:sz w:val="22"/>
          <w:szCs w:val="22"/>
        </w:rPr>
        <w:t xml:space="preserve"> must have developed transferable skills that will be of value in a wide range of situations. These are exemplified by the Qualifications and Curriculum Authority Higher Level Key Skills and include problem solving, communication, and working with others, as well as the effective use of general IT facilities and information retrieval skills. </w:t>
      </w:r>
      <w:r>
        <w:rPr>
          <w:rFonts w:ascii="Arial" w:hAnsi="Arial" w:cs="Arial"/>
          <w:sz w:val="22"/>
          <w:szCs w:val="22"/>
        </w:rPr>
        <w:t>You</w:t>
      </w:r>
      <w:r w:rsidRPr="00140648">
        <w:rPr>
          <w:rFonts w:ascii="Arial" w:hAnsi="Arial" w:cs="Arial"/>
          <w:sz w:val="22"/>
          <w:szCs w:val="22"/>
        </w:rPr>
        <w:t xml:space="preserve"> also include planning self-learning and improving performance, as the foundation for lifelong learning/CPD.</w:t>
      </w:r>
    </w:p>
    <w:p w:rsidR="001309D7" w:rsidRPr="00140648" w:rsidRDefault="001309D7" w:rsidP="001309D7">
      <w:pPr>
        <w:pStyle w:val="NoSpacing"/>
        <w:jc w:val="both"/>
        <w:rPr>
          <w:rFonts w:ascii="Arial" w:hAnsi="Arial" w:cs="Arial"/>
          <w:sz w:val="22"/>
          <w:szCs w:val="22"/>
        </w:rPr>
      </w:pP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 xml:space="preserve">Hence the proposed objectives of the programmes are to develop graduates to the appropriate level of their studies who:- </w:t>
      </w:r>
    </w:p>
    <w:p w:rsidR="001309D7" w:rsidRPr="00140648" w:rsidRDefault="001309D7" w:rsidP="001309D7">
      <w:pPr>
        <w:pStyle w:val="NoSpacing"/>
        <w:jc w:val="both"/>
        <w:rPr>
          <w:rFonts w:ascii="Arial" w:hAnsi="Arial" w:cs="Arial"/>
          <w:sz w:val="22"/>
          <w:szCs w:val="22"/>
        </w:rPr>
      </w:pP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SI</w:t>
      </w:r>
      <w:r>
        <w:rPr>
          <w:rFonts w:ascii="Arial" w:hAnsi="Arial" w:cs="Arial"/>
          <w:sz w:val="22"/>
          <w:szCs w:val="22"/>
        </w:rPr>
        <w:t xml:space="preserve"> </w:t>
      </w:r>
      <w:r w:rsidRPr="00140648">
        <w:rPr>
          <w:rFonts w:ascii="Arial" w:hAnsi="Arial" w:cs="Arial"/>
          <w:sz w:val="22"/>
          <w:szCs w:val="22"/>
        </w:rPr>
        <w:t>LO1 - are able to demonstrate their knowledge and understanding of essential facts, concepts, theories and principles of Mechanical Engineering.</w:t>
      </w: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GI</w:t>
      </w:r>
      <w:r>
        <w:rPr>
          <w:rFonts w:ascii="Arial" w:hAnsi="Arial" w:cs="Arial"/>
          <w:sz w:val="22"/>
          <w:szCs w:val="22"/>
        </w:rPr>
        <w:t xml:space="preserve"> </w:t>
      </w:r>
      <w:r w:rsidRPr="00140648">
        <w:rPr>
          <w:rFonts w:ascii="Arial" w:hAnsi="Arial" w:cs="Arial"/>
          <w:sz w:val="22"/>
          <w:szCs w:val="22"/>
        </w:rPr>
        <w:t>LO2 - appreciate the role of Mechanical Engineering in the wider multi-disciplinary context and in shaping the social environment and its contribution to the quality of life.</w:t>
      </w: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GI</w:t>
      </w:r>
      <w:r>
        <w:rPr>
          <w:rFonts w:ascii="Arial" w:hAnsi="Arial" w:cs="Arial"/>
          <w:sz w:val="22"/>
          <w:szCs w:val="22"/>
        </w:rPr>
        <w:t xml:space="preserve"> </w:t>
      </w:r>
      <w:r w:rsidRPr="00140648">
        <w:rPr>
          <w:rFonts w:ascii="Arial" w:hAnsi="Arial" w:cs="Arial"/>
          <w:sz w:val="22"/>
          <w:szCs w:val="22"/>
        </w:rPr>
        <w:t>LO3 - have an appreciation of the importance of such issues as sustainability, environmental and economic awareness, risk assessment and globalisation.</w:t>
      </w:r>
    </w:p>
    <w:p w:rsidR="001309D7" w:rsidRPr="00140648" w:rsidRDefault="001309D7" w:rsidP="001309D7">
      <w:pPr>
        <w:pStyle w:val="NoSpacing"/>
        <w:jc w:val="both"/>
        <w:rPr>
          <w:rFonts w:ascii="Arial" w:hAnsi="Arial" w:cs="Arial"/>
          <w:sz w:val="22"/>
          <w:szCs w:val="22"/>
        </w:rPr>
      </w:pPr>
    </w:p>
    <w:p w:rsidR="001309D7" w:rsidRDefault="001309D7" w:rsidP="001309D7">
      <w:pPr>
        <w:pStyle w:val="NoSpacing"/>
        <w:jc w:val="both"/>
        <w:rPr>
          <w:rFonts w:ascii="Arial" w:hAnsi="Arial" w:cs="Arial"/>
          <w:b/>
          <w:sz w:val="22"/>
          <w:szCs w:val="22"/>
        </w:rPr>
      </w:pPr>
      <w:bookmarkStart w:id="14" w:name="_Toc302675431"/>
      <w:bookmarkStart w:id="15" w:name="_Toc302904848"/>
      <w:r w:rsidRPr="00357B5E">
        <w:rPr>
          <w:rFonts w:ascii="Arial" w:hAnsi="Arial" w:cs="Arial"/>
          <w:b/>
          <w:sz w:val="22"/>
          <w:szCs w:val="22"/>
        </w:rPr>
        <w:t xml:space="preserve">Knowledge and understanding </w:t>
      </w:r>
      <w:bookmarkEnd w:id="14"/>
      <w:bookmarkEnd w:id="15"/>
    </w:p>
    <w:p w:rsidR="001309D7" w:rsidRPr="00357B5E" w:rsidRDefault="001309D7" w:rsidP="001309D7">
      <w:pPr>
        <w:pStyle w:val="NoSpacing"/>
        <w:jc w:val="both"/>
        <w:rPr>
          <w:rFonts w:ascii="Arial" w:hAnsi="Arial" w:cs="Arial"/>
          <w:b/>
          <w:sz w:val="22"/>
          <w:szCs w:val="22"/>
        </w:rPr>
      </w:pP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 xml:space="preserve">SILO4 - are articulate, numerate, literate, imaginative and versatile. </w:t>
      </w: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 xml:space="preserve">SILO5- </w:t>
      </w:r>
      <w:proofErr w:type="gramStart"/>
      <w:r w:rsidRPr="00140648">
        <w:rPr>
          <w:rFonts w:ascii="Arial" w:hAnsi="Arial" w:cs="Arial"/>
          <w:sz w:val="22"/>
          <w:szCs w:val="22"/>
        </w:rPr>
        <w:t>are</w:t>
      </w:r>
      <w:proofErr w:type="gramEnd"/>
      <w:r w:rsidRPr="00140648">
        <w:rPr>
          <w:rFonts w:ascii="Arial" w:hAnsi="Arial" w:cs="Arial"/>
          <w:sz w:val="22"/>
          <w:szCs w:val="22"/>
        </w:rPr>
        <w:t xml:space="preserve"> able to apply fundamental principles and appropriate quantitative methods to the analysis of problems.</w:t>
      </w:r>
    </w:p>
    <w:p w:rsidR="001309D7" w:rsidRPr="00140648" w:rsidRDefault="001309D7" w:rsidP="001309D7">
      <w:pPr>
        <w:pStyle w:val="NoSpacing"/>
        <w:jc w:val="both"/>
        <w:rPr>
          <w:rFonts w:ascii="Arial" w:hAnsi="Arial" w:cs="Arial"/>
          <w:sz w:val="22"/>
          <w:szCs w:val="22"/>
        </w:rPr>
      </w:pPr>
      <w:proofErr w:type="gramStart"/>
      <w:r w:rsidRPr="00140648">
        <w:rPr>
          <w:rFonts w:ascii="Arial" w:hAnsi="Arial" w:cs="Arial"/>
          <w:sz w:val="22"/>
          <w:szCs w:val="22"/>
        </w:rPr>
        <w:t>GILO6-have a creative and innovative ability in the synthesis of solutions and in formulating design.</w:t>
      </w:r>
      <w:proofErr w:type="gramEnd"/>
      <w:r w:rsidRPr="00140648">
        <w:rPr>
          <w:rFonts w:ascii="Arial" w:hAnsi="Arial" w:cs="Arial"/>
          <w:sz w:val="22"/>
          <w:szCs w:val="22"/>
        </w:rPr>
        <w:t xml:space="preserve"> </w:t>
      </w:r>
    </w:p>
    <w:p w:rsidR="001309D7" w:rsidRPr="00140648" w:rsidRDefault="001309D7" w:rsidP="001309D7">
      <w:pPr>
        <w:pStyle w:val="NoSpacing"/>
        <w:jc w:val="both"/>
        <w:rPr>
          <w:rFonts w:ascii="Arial" w:hAnsi="Arial" w:cs="Arial"/>
          <w:sz w:val="22"/>
          <w:szCs w:val="22"/>
        </w:rPr>
      </w:pPr>
    </w:p>
    <w:p w:rsidR="001309D7" w:rsidRDefault="001309D7" w:rsidP="001309D7">
      <w:pPr>
        <w:pStyle w:val="NoSpacing"/>
        <w:jc w:val="both"/>
        <w:rPr>
          <w:rFonts w:ascii="Arial" w:hAnsi="Arial" w:cs="Arial"/>
          <w:b/>
          <w:sz w:val="22"/>
          <w:szCs w:val="22"/>
        </w:rPr>
      </w:pPr>
      <w:bookmarkStart w:id="16" w:name="_Toc302675432"/>
      <w:bookmarkStart w:id="17" w:name="_Toc302904849"/>
      <w:r w:rsidRPr="00357B5E">
        <w:rPr>
          <w:rFonts w:ascii="Arial" w:hAnsi="Arial" w:cs="Arial"/>
          <w:b/>
          <w:sz w:val="22"/>
          <w:szCs w:val="22"/>
        </w:rPr>
        <w:t xml:space="preserve">Practical skills  </w:t>
      </w:r>
      <w:bookmarkEnd w:id="16"/>
      <w:bookmarkEnd w:id="17"/>
    </w:p>
    <w:p w:rsidR="001309D7" w:rsidRPr="00357B5E" w:rsidRDefault="001309D7" w:rsidP="001309D7">
      <w:pPr>
        <w:pStyle w:val="NoSpacing"/>
        <w:jc w:val="both"/>
        <w:rPr>
          <w:rFonts w:ascii="Arial" w:hAnsi="Arial" w:cs="Arial"/>
          <w:b/>
          <w:sz w:val="22"/>
          <w:szCs w:val="22"/>
        </w:rPr>
      </w:pP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SI</w:t>
      </w:r>
      <w:r>
        <w:rPr>
          <w:rFonts w:ascii="Arial" w:hAnsi="Arial" w:cs="Arial"/>
          <w:sz w:val="22"/>
          <w:szCs w:val="22"/>
        </w:rPr>
        <w:t xml:space="preserve"> </w:t>
      </w:r>
      <w:r w:rsidRPr="00140648">
        <w:rPr>
          <w:rFonts w:ascii="Arial" w:hAnsi="Arial" w:cs="Arial"/>
          <w:sz w:val="22"/>
          <w:szCs w:val="22"/>
        </w:rPr>
        <w:t xml:space="preserve">LO7- </w:t>
      </w:r>
      <w:proofErr w:type="gramStart"/>
      <w:r w:rsidRPr="00140648">
        <w:rPr>
          <w:rFonts w:ascii="Arial" w:hAnsi="Arial" w:cs="Arial"/>
          <w:sz w:val="22"/>
          <w:szCs w:val="22"/>
        </w:rPr>
        <w:t>have</w:t>
      </w:r>
      <w:proofErr w:type="gramEnd"/>
      <w:r w:rsidRPr="00140648">
        <w:rPr>
          <w:rFonts w:ascii="Arial" w:hAnsi="Arial" w:cs="Arial"/>
          <w:sz w:val="22"/>
          <w:szCs w:val="22"/>
        </w:rPr>
        <w:t xml:space="preserve"> practical engineering skills gained by carrying out laboratory work, supervised work experience and group design work.</w:t>
      </w: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GI</w:t>
      </w:r>
      <w:r>
        <w:rPr>
          <w:rFonts w:ascii="Arial" w:hAnsi="Arial" w:cs="Arial"/>
          <w:sz w:val="22"/>
          <w:szCs w:val="22"/>
        </w:rPr>
        <w:t xml:space="preserve"> </w:t>
      </w:r>
      <w:r w:rsidRPr="00140648">
        <w:rPr>
          <w:rFonts w:ascii="Arial" w:hAnsi="Arial" w:cs="Arial"/>
          <w:sz w:val="22"/>
          <w:szCs w:val="22"/>
        </w:rPr>
        <w:t xml:space="preserve">LO8- </w:t>
      </w:r>
      <w:proofErr w:type="gramStart"/>
      <w:r w:rsidRPr="00140648">
        <w:rPr>
          <w:rFonts w:ascii="Arial" w:hAnsi="Arial" w:cs="Arial"/>
          <w:sz w:val="22"/>
          <w:szCs w:val="22"/>
        </w:rPr>
        <w:t>have</w:t>
      </w:r>
      <w:proofErr w:type="gramEnd"/>
      <w:r w:rsidRPr="00140648">
        <w:rPr>
          <w:rFonts w:ascii="Arial" w:hAnsi="Arial" w:cs="Arial"/>
          <w:sz w:val="22"/>
          <w:szCs w:val="22"/>
        </w:rPr>
        <w:t xml:space="preserve"> the ability to work successfully both individually and as part of a team gained through carrying out laboratory work, supervised work experience and group design work.</w:t>
      </w:r>
    </w:p>
    <w:p w:rsidR="001309D7" w:rsidRPr="00140648" w:rsidRDefault="001309D7" w:rsidP="001309D7">
      <w:pPr>
        <w:pStyle w:val="NoSpacing"/>
        <w:jc w:val="both"/>
        <w:rPr>
          <w:rFonts w:ascii="Arial" w:hAnsi="Arial" w:cs="Arial"/>
          <w:sz w:val="22"/>
          <w:szCs w:val="22"/>
        </w:rPr>
      </w:pPr>
    </w:p>
    <w:p w:rsidR="001309D7" w:rsidRPr="00357B5E" w:rsidRDefault="001309D7" w:rsidP="001309D7">
      <w:pPr>
        <w:pStyle w:val="NoSpacing"/>
        <w:jc w:val="both"/>
        <w:rPr>
          <w:rFonts w:ascii="Arial" w:hAnsi="Arial" w:cs="Arial"/>
          <w:b/>
          <w:sz w:val="22"/>
          <w:szCs w:val="22"/>
        </w:rPr>
      </w:pPr>
      <w:r w:rsidRPr="00357B5E">
        <w:rPr>
          <w:rFonts w:ascii="Arial" w:hAnsi="Arial" w:cs="Arial"/>
          <w:b/>
          <w:sz w:val="22"/>
          <w:szCs w:val="22"/>
        </w:rPr>
        <w:t xml:space="preserve">Key skills  </w:t>
      </w:r>
    </w:p>
    <w:p w:rsidR="001309D7" w:rsidRPr="00140648" w:rsidRDefault="001309D7" w:rsidP="001309D7">
      <w:pPr>
        <w:pStyle w:val="NoSpacing"/>
        <w:jc w:val="both"/>
        <w:rPr>
          <w:rFonts w:ascii="Arial" w:hAnsi="Arial" w:cs="Arial"/>
          <w:sz w:val="22"/>
          <w:szCs w:val="22"/>
        </w:rPr>
      </w:pP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 xml:space="preserve">SILO9- </w:t>
      </w:r>
      <w:proofErr w:type="gramStart"/>
      <w:r w:rsidRPr="00140648">
        <w:rPr>
          <w:rFonts w:ascii="Arial" w:hAnsi="Arial" w:cs="Arial"/>
          <w:sz w:val="22"/>
          <w:szCs w:val="22"/>
        </w:rPr>
        <w:t>have</w:t>
      </w:r>
      <w:proofErr w:type="gramEnd"/>
      <w:r w:rsidRPr="00140648">
        <w:rPr>
          <w:rFonts w:ascii="Arial" w:hAnsi="Arial" w:cs="Arial"/>
          <w:sz w:val="22"/>
          <w:szCs w:val="22"/>
        </w:rPr>
        <w:t xml:space="preserve"> appropriate communication, IT, and problem solving skills as exemplified by Higher level key skills.</w:t>
      </w: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 xml:space="preserve">GILO10- </w:t>
      </w:r>
      <w:proofErr w:type="gramStart"/>
      <w:r w:rsidRPr="00140648">
        <w:rPr>
          <w:rFonts w:ascii="Arial" w:hAnsi="Arial" w:cs="Arial"/>
          <w:sz w:val="22"/>
          <w:szCs w:val="22"/>
        </w:rPr>
        <w:t>have</w:t>
      </w:r>
      <w:proofErr w:type="gramEnd"/>
      <w:r w:rsidRPr="00140648">
        <w:rPr>
          <w:rFonts w:ascii="Arial" w:hAnsi="Arial" w:cs="Arial"/>
          <w:sz w:val="22"/>
          <w:szCs w:val="22"/>
        </w:rPr>
        <w:t xml:space="preserve"> a foundation for a wide range of subsequent study and a positive attitude towards lifelong learning/CPD. </w:t>
      </w: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 xml:space="preserve">GILO11- </w:t>
      </w:r>
      <w:proofErr w:type="gramStart"/>
      <w:r w:rsidRPr="00140648">
        <w:rPr>
          <w:rFonts w:ascii="Arial" w:hAnsi="Arial" w:cs="Arial"/>
          <w:sz w:val="22"/>
          <w:szCs w:val="22"/>
        </w:rPr>
        <w:t>solve</w:t>
      </w:r>
      <w:proofErr w:type="gramEnd"/>
      <w:r w:rsidRPr="00140648">
        <w:rPr>
          <w:rFonts w:ascii="Arial" w:hAnsi="Arial" w:cs="Arial"/>
          <w:sz w:val="22"/>
          <w:szCs w:val="22"/>
        </w:rPr>
        <w:t xml:space="preserve"> problems by clarifying questions, considering alternative solutions and evaluating outcomes; </w:t>
      </w:r>
    </w:p>
    <w:p w:rsidR="001309D7" w:rsidRPr="00140648" w:rsidRDefault="001309D7" w:rsidP="001309D7">
      <w:pPr>
        <w:pStyle w:val="NoSpacing"/>
        <w:jc w:val="both"/>
        <w:rPr>
          <w:rFonts w:ascii="Arial" w:hAnsi="Arial" w:cs="Arial"/>
          <w:sz w:val="22"/>
          <w:szCs w:val="22"/>
        </w:rPr>
      </w:pPr>
      <w:r w:rsidRPr="00140648">
        <w:rPr>
          <w:rFonts w:ascii="Arial" w:hAnsi="Arial" w:cs="Arial"/>
          <w:sz w:val="22"/>
          <w:szCs w:val="22"/>
        </w:rPr>
        <w:t xml:space="preserve">GILO12- </w:t>
      </w:r>
      <w:proofErr w:type="gramStart"/>
      <w:r w:rsidRPr="00140648">
        <w:rPr>
          <w:rFonts w:ascii="Arial" w:hAnsi="Arial" w:cs="Arial"/>
          <w:sz w:val="22"/>
          <w:szCs w:val="22"/>
        </w:rPr>
        <w:t>be</w:t>
      </w:r>
      <w:proofErr w:type="gramEnd"/>
      <w:r w:rsidRPr="00140648">
        <w:rPr>
          <w:rFonts w:ascii="Arial" w:hAnsi="Arial" w:cs="Arial"/>
          <w:sz w:val="22"/>
          <w:szCs w:val="22"/>
        </w:rPr>
        <w:t xml:space="preserve"> able to take charge of their own learning, and reflect and evaluate personal strengths and weaknesses for the purposes of future learning. </w:t>
      </w:r>
    </w:p>
    <w:p w:rsidR="001309D7" w:rsidRPr="001309D7" w:rsidRDefault="001309D7" w:rsidP="001309D7">
      <w:pPr>
        <w:pStyle w:val="NoSpacing"/>
        <w:jc w:val="both"/>
        <w:rPr>
          <w:color w:val="4F81BD"/>
        </w:rPr>
      </w:pPr>
    </w:p>
    <w:p w:rsidR="00CD642C" w:rsidRPr="002633D8" w:rsidRDefault="00CD642C">
      <w:pPr>
        <w:jc w:val="both"/>
        <w:rPr>
          <w:rFonts w:cs="Arial"/>
          <w:szCs w:val="22"/>
        </w:rPr>
      </w:pPr>
    </w:p>
    <w:p w:rsidR="00CD642C" w:rsidRPr="002633D8" w:rsidRDefault="00CD642C">
      <w:pPr>
        <w:jc w:val="both"/>
        <w:rPr>
          <w:rFonts w:cs="Arial"/>
          <w:szCs w:val="22"/>
        </w:rPr>
      </w:pPr>
    </w:p>
    <w:p w:rsidR="009F5F8C" w:rsidRDefault="009F5F8C" w:rsidP="00911498">
      <w:pPr>
        <w:rPr>
          <w:rFonts w:cs="Arial"/>
          <w:b/>
          <w:szCs w:val="22"/>
        </w:rPr>
      </w:pPr>
    </w:p>
    <w:p w:rsidR="009F5F8C" w:rsidRDefault="009F5F8C" w:rsidP="00911498">
      <w:pPr>
        <w:rPr>
          <w:rFonts w:cs="Arial"/>
          <w:b/>
          <w:szCs w:val="22"/>
        </w:rPr>
      </w:pPr>
    </w:p>
    <w:p w:rsidR="009F5F8C" w:rsidRDefault="009F5F8C" w:rsidP="00911498">
      <w:pPr>
        <w:rPr>
          <w:rFonts w:cs="Arial"/>
          <w:b/>
          <w:szCs w:val="22"/>
        </w:rPr>
      </w:pPr>
    </w:p>
    <w:p w:rsidR="00CD642C" w:rsidRPr="00911498" w:rsidRDefault="00911498" w:rsidP="00911498">
      <w:pPr>
        <w:rPr>
          <w:rFonts w:cs="Arial"/>
          <w:szCs w:val="22"/>
        </w:rPr>
      </w:pPr>
      <w:r w:rsidRPr="00911498">
        <w:rPr>
          <w:rFonts w:cs="Arial"/>
          <w:b/>
          <w:szCs w:val="22"/>
        </w:rPr>
        <w:t xml:space="preserve">Level </w:t>
      </w:r>
      <w:r w:rsidR="00FF39CE">
        <w:rPr>
          <w:rFonts w:cs="Arial"/>
          <w:b/>
          <w:szCs w:val="22"/>
        </w:rPr>
        <w:t>4 / 5</w:t>
      </w:r>
    </w:p>
    <w:p w:rsidR="00CD642C" w:rsidRPr="002633D8" w:rsidRDefault="00CD642C">
      <w:pPr>
        <w:jc w:val="both"/>
        <w:rPr>
          <w:rFonts w:cs="Arial"/>
          <w:szCs w:val="22"/>
        </w:rPr>
      </w:pPr>
    </w:p>
    <w:p w:rsidR="00CD642C" w:rsidRPr="002633D8" w:rsidRDefault="00CD642C">
      <w:pPr>
        <w:jc w:val="both"/>
        <w:rPr>
          <w:rFonts w:cs="Arial"/>
          <w:szCs w:val="22"/>
        </w:rPr>
      </w:pPr>
      <w:r w:rsidRPr="002633D8">
        <w:rPr>
          <w:rFonts w:cs="Arial"/>
          <w:szCs w:val="22"/>
        </w:rPr>
        <w:t xml:space="preserve">All Level </w:t>
      </w:r>
      <w:r w:rsidR="00FF39CE">
        <w:rPr>
          <w:rFonts w:cs="Arial"/>
          <w:szCs w:val="22"/>
        </w:rPr>
        <w:t xml:space="preserve">4 HNC </w:t>
      </w:r>
      <w:r w:rsidRPr="002633D8">
        <w:rPr>
          <w:rFonts w:cs="Arial"/>
          <w:szCs w:val="22"/>
        </w:rPr>
        <w:t xml:space="preserve">students must normally pursue 120 credits at Level </w:t>
      </w:r>
      <w:r w:rsidR="00FF39CE">
        <w:rPr>
          <w:rFonts w:cs="Arial"/>
          <w:szCs w:val="22"/>
        </w:rPr>
        <w:t xml:space="preserve">4 and </w:t>
      </w:r>
      <w:r w:rsidR="00FF39CE" w:rsidRPr="002633D8">
        <w:rPr>
          <w:rFonts w:cs="Arial"/>
          <w:szCs w:val="22"/>
        </w:rPr>
        <w:t xml:space="preserve">All Level </w:t>
      </w:r>
      <w:r w:rsidR="00FF39CE">
        <w:rPr>
          <w:rFonts w:cs="Arial"/>
          <w:szCs w:val="22"/>
        </w:rPr>
        <w:t xml:space="preserve">5 HND </w:t>
      </w:r>
      <w:r w:rsidR="00FF39CE" w:rsidRPr="002633D8">
        <w:rPr>
          <w:rFonts w:cs="Arial"/>
          <w:szCs w:val="22"/>
        </w:rPr>
        <w:t xml:space="preserve">students must normally pursue 120 credits at Level </w:t>
      </w:r>
      <w:r w:rsidR="00FF39CE">
        <w:rPr>
          <w:rFonts w:cs="Arial"/>
          <w:szCs w:val="22"/>
        </w:rPr>
        <w:t xml:space="preserve">5. </w:t>
      </w:r>
      <w:r w:rsidRPr="002633D8">
        <w:rPr>
          <w:rFonts w:cs="Arial"/>
          <w:szCs w:val="22"/>
        </w:rPr>
        <w:t>The credit rating of each module is specified in the module details.</w:t>
      </w:r>
      <w:r w:rsidR="004C0775">
        <w:rPr>
          <w:rFonts w:cs="Arial"/>
          <w:szCs w:val="22"/>
        </w:rPr>
        <w:t xml:space="preserve">  </w:t>
      </w:r>
    </w:p>
    <w:p w:rsidR="00E25BB1" w:rsidRDefault="00E25BB1" w:rsidP="00911498">
      <w:pPr>
        <w:pStyle w:val="Heading2"/>
      </w:pPr>
      <w:bookmarkStart w:id="18" w:name="_Toc424735817"/>
    </w:p>
    <w:bookmarkEnd w:id="18"/>
    <w:p w:rsidR="00911498" w:rsidRDefault="00911498">
      <w:pPr>
        <w:jc w:val="both"/>
        <w:rPr>
          <w:rFonts w:cs="Arial"/>
          <w:i/>
          <w:szCs w:val="22"/>
          <w:highlight w:val="cyan"/>
        </w:rPr>
      </w:pPr>
    </w:p>
    <w:p w:rsidR="00676F0E" w:rsidRDefault="0094238A">
      <w:pPr>
        <w:rPr>
          <w:rFonts w:cs="Arial"/>
          <w:b/>
          <w:szCs w:val="22"/>
        </w:rPr>
      </w:pPr>
      <w:r w:rsidRPr="0094238A">
        <w:rPr>
          <w:rFonts w:cs="Arial"/>
          <w:b/>
          <w:szCs w:val="22"/>
        </w:rPr>
        <w:t xml:space="preserve">PROGRAMME STRUCTURE </w:t>
      </w:r>
    </w:p>
    <w:p w:rsidR="00FD7788" w:rsidRDefault="00FD7788">
      <w:pPr>
        <w:rPr>
          <w:rFonts w:cs="Arial"/>
          <w:szCs w:val="22"/>
        </w:rPr>
      </w:pPr>
    </w:p>
    <w:p w:rsidR="00676F0E" w:rsidRDefault="003F7D6C" w:rsidP="00676F0E">
      <w:pPr>
        <w:rPr>
          <w:rFonts w:cs="Arial"/>
          <w:b/>
          <w:bCs/>
        </w:rPr>
      </w:pPr>
      <w:r>
        <w:rPr>
          <w:rFonts w:cs="Arial"/>
          <w:b/>
          <w:bCs/>
        </w:rPr>
        <w:t>Structure: Full Time Students</w:t>
      </w:r>
      <w:r w:rsidR="002B5EA6">
        <w:rPr>
          <w:rFonts w:cs="Arial"/>
          <w:b/>
          <w:bCs/>
        </w:rPr>
        <w:t xml:space="preserve"> (HND)</w:t>
      </w:r>
    </w:p>
    <w:p w:rsidR="008C1B34" w:rsidRPr="00140648" w:rsidRDefault="008C1B34" w:rsidP="008C1B34">
      <w:pPr>
        <w:pStyle w:val="ListParagraph"/>
        <w:suppressAutoHyphens/>
        <w:rPr>
          <w:rFonts w:ascii="Arial" w:hAnsi="Arial" w:cs="Arial"/>
        </w:rPr>
      </w:pPr>
    </w:p>
    <w:tbl>
      <w:tblPr>
        <w:tblW w:w="7665" w:type="dxa"/>
        <w:jc w:val="center"/>
        <w:tblInd w:w="-54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39"/>
        <w:gridCol w:w="3298"/>
        <w:gridCol w:w="1500"/>
        <w:gridCol w:w="1428"/>
      </w:tblGrid>
      <w:tr w:rsidR="008C1B34" w:rsidRPr="00140648" w:rsidTr="00472BAC">
        <w:trPr>
          <w:jc w:val="center"/>
        </w:trPr>
        <w:tc>
          <w:tcPr>
            <w:tcW w:w="1281" w:type="dxa"/>
          </w:tcPr>
          <w:p w:rsidR="008C1B34" w:rsidRPr="00140648" w:rsidRDefault="008C1B34" w:rsidP="008C1B34">
            <w:pPr>
              <w:tabs>
                <w:tab w:val="left" w:pos="-1440"/>
              </w:tabs>
              <w:jc w:val="both"/>
              <w:rPr>
                <w:rFonts w:cs="Arial"/>
                <w:b/>
                <w:szCs w:val="22"/>
              </w:rPr>
            </w:pPr>
            <w:r>
              <w:rPr>
                <w:rFonts w:cs="Arial"/>
                <w:b/>
                <w:szCs w:val="22"/>
              </w:rPr>
              <w:t>Module Code</w:t>
            </w:r>
          </w:p>
        </w:tc>
        <w:tc>
          <w:tcPr>
            <w:tcW w:w="3421" w:type="dxa"/>
          </w:tcPr>
          <w:p w:rsidR="008C1B34" w:rsidRPr="00140648" w:rsidRDefault="008C1B34" w:rsidP="008C1B34">
            <w:pPr>
              <w:tabs>
                <w:tab w:val="left" w:pos="-1440"/>
              </w:tabs>
              <w:jc w:val="both"/>
              <w:rPr>
                <w:rFonts w:cs="Arial"/>
                <w:b/>
                <w:szCs w:val="22"/>
              </w:rPr>
            </w:pPr>
            <w:r w:rsidRPr="00140648">
              <w:rPr>
                <w:rFonts w:cs="Arial"/>
                <w:b/>
                <w:szCs w:val="22"/>
              </w:rPr>
              <w:t>Module title</w:t>
            </w:r>
          </w:p>
        </w:tc>
        <w:tc>
          <w:tcPr>
            <w:tcW w:w="1500" w:type="dxa"/>
          </w:tcPr>
          <w:p w:rsidR="008C1B34" w:rsidRPr="00140648" w:rsidRDefault="008C1B34" w:rsidP="008C1B34">
            <w:pPr>
              <w:tabs>
                <w:tab w:val="left" w:pos="-1440"/>
              </w:tabs>
              <w:jc w:val="center"/>
              <w:rPr>
                <w:rFonts w:cs="Arial"/>
                <w:b/>
                <w:szCs w:val="22"/>
              </w:rPr>
            </w:pPr>
            <w:r w:rsidRPr="00357B5E">
              <w:rPr>
                <w:rFonts w:cs="Arial"/>
                <w:b/>
                <w:szCs w:val="22"/>
              </w:rPr>
              <w:t>Optional (O) or Compulsory (C)</w:t>
            </w:r>
          </w:p>
        </w:tc>
        <w:tc>
          <w:tcPr>
            <w:tcW w:w="1463" w:type="dxa"/>
          </w:tcPr>
          <w:p w:rsidR="008C1B34" w:rsidRPr="00140648" w:rsidRDefault="008C1B34" w:rsidP="008C1B34">
            <w:pPr>
              <w:tabs>
                <w:tab w:val="left" w:pos="-1440"/>
              </w:tabs>
              <w:rPr>
                <w:rFonts w:cs="Arial"/>
                <w:b/>
                <w:szCs w:val="22"/>
              </w:rPr>
            </w:pPr>
            <w:r w:rsidRPr="00140648">
              <w:rPr>
                <w:rFonts w:cs="Arial"/>
                <w:b/>
                <w:szCs w:val="22"/>
              </w:rPr>
              <w:t>Credits</w:t>
            </w:r>
          </w:p>
        </w:tc>
      </w:tr>
      <w:tr w:rsidR="008C1B34" w:rsidRPr="00140648" w:rsidTr="00472BAC">
        <w:trPr>
          <w:jc w:val="center"/>
        </w:trPr>
        <w:tc>
          <w:tcPr>
            <w:tcW w:w="1281" w:type="dxa"/>
            <w:shd w:val="clear" w:color="auto" w:fill="DDD9C3"/>
          </w:tcPr>
          <w:p w:rsidR="008C1B34" w:rsidRPr="00140648" w:rsidRDefault="008C1B34" w:rsidP="008C1B34">
            <w:pPr>
              <w:tabs>
                <w:tab w:val="left" w:pos="-1440"/>
              </w:tabs>
              <w:jc w:val="both"/>
              <w:rPr>
                <w:rFonts w:cs="Arial"/>
                <w:b/>
                <w:szCs w:val="22"/>
              </w:rPr>
            </w:pPr>
          </w:p>
        </w:tc>
        <w:tc>
          <w:tcPr>
            <w:tcW w:w="3421" w:type="dxa"/>
            <w:shd w:val="clear" w:color="auto" w:fill="DDD9C3"/>
          </w:tcPr>
          <w:p w:rsidR="008C1B34" w:rsidRPr="00140648" w:rsidRDefault="008C1B34" w:rsidP="008C1B34">
            <w:pPr>
              <w:tabs>
                <w:tab w:val="left" w:pos="-1440"/>
              </w:tabs>
              <w:jc w:val="both"/>
              <w:rPr>
                <w:rFonts w:cs="Arial"/>
                <w:b/>
                <w:szCs w:val="22"/>
              </w:rPr>
            </w:pPr>
            <w:r>
              <w:rPr>
                <w:rFonts w:cs="Arial"/>
                <w:b/>
                <w:szCs w:val="22"/>
              </w:rPr>
              <w:t xml:space="preserve">Year 1   </w:t>
            </w:r>
            <w:r w:rsidRPr="00140648">
              <w:rPr>
                <w:rFonts w:cs="Arial"/>
                <w:b/>
                <w:szCs w:val="22"/>
              </w:rPr>
              <w:t>LEVEL 4</w:t>
            </w:r>
          </w:p>
        </w:tc>
        <w:tc>
          <w:tcPr>
            <w:tcW w:w="1500" w:type="dxa"/>
            <w:shd w:val="clear" w:color="auto" w:fill="DDD9C3"/>
          </w:tcPr>
          <w:p w:rsidR="008C1B34" w:rsidRPr="00140648" w:rsidRDefault="008C1B34" w:rsidP="008C1B34">
            <w:pPr>
              <w:tabs>
                <w:tab w:val="left" w:pos="-1440"/>
              </w:tabs>
              <w:jc w:val="center"/>
              <w:rPr>
                <w:rFonts w:cs="Arial"/>
                <w:b/>
                <w:szCs w:val="22"/>
              </w:rPr>
            </w:pPr>
          </w:p>
        </w:tc>
        <w:tc>
          <w:tcPr>
            <w:tcW w:w="1463" w:type="dxa"/>
            <w:shd w:val="clear" w:color="auto" w:fill="DDD9C3"/>
          </w:tcPr>
          <w:p w:rsidR="008C1B34" w:rsidRPr="00140648" w:rsidRDefault="008C1B34" w:rsidP="008C1B34">
            <w:pPr>
              <w:tabs>
                <w:tab w:val="left" w:pos="-1440"/>
              </w:tabs>
              <w:jc w:val="both"/>
              <w:rPr>
                <w:rFonts w:cs="Arial"/>
                <w:b/>
                <w:szCs w:val="22"/>
              </w:rPr>
            </w:pPr>
          </w:p>
        </w:tc>
      </w:tr>
      <w:tr w:rsidR="008C1B34" w:rsidRPr="00140648" w:rsidTr="00472BAC">
        <w:trPr>
          <w:jc w:val="center"/>
        </w:trPr>
        <w:tc>
          <w:tcPr>
            <w:tcW w:w="1281" w:type="dxa"/>
          </w:tcPr>
          <w:p w:rsidR="008C1B34" w:rsidRPr="00140648" w:rsidRDefault="008C1B34" w:rsidP="008C1B34">
            <w:pPr>
              <w:rPr>
                <w:rFonts w:cs="Arial"/>
                <w:szCs w:val="22"/>
              </w:rPr>
            </w:pPr>
            <w:r w:rsidRPr="001309D7">
              <w:rPr>
                <w:rFonts w:cs="Arial"/>
                <w:color w:val="000000"/>
              </w:rPr>
              <w:t>M4X0</w:t>
            </w:r>
            <w:r w:rsidR="00891174">
              <w:rPr>
                <w:rFonts w:cs="Arial"/>
                <w:color w:val="000000"/>
              </w:rPr>
              <w:t>0391</w:t>
            </w:r>
          </w:p>
        </w:tc>
        <w:tc>
          <w:tcPr>
            <w:tcW w:w="3421" w:type="dxa"/>
            <w:vAlign w:val="center"/>
          </w:tcPr>
          <w:p w:rsidR="008C1B34" w:rsidRDefault="008C1B34" w:rsidP="008C1B34">
            <w:pPr>
              <w:rPr>
                <w:rFonts w:cs="Arial"/>
                <w:szCs w:val="22"/>
              </w:rPr>
            </w:pPr>
            <w:r w:rsidRPr="00140648">
              <w:rPr>
                <w:rFonts w:cs="Arial"/>
                <w:szCs w:val="22"/>
              </w:rPr>
              <w:t>Mathematics</w:t>
            </w:r>
          </w:p>
          <w:p w:rsidR="008C1B34" w:rsidRPr="00140648" w:rsidRDefault="008C1B34" w:rsidP="008C1B34">
            <w:pPr>
              <w:rPr>
                <w:rFonts w:cs="Arial"/>
                <w:szCs w:val="22"/>
              </w:rPr>
            </w:pPr>
          </w:p>
        </w:tc>
        <w:tc>
          <w:tcPr>
            <w:tcW w:w="1500" w:type="dxa"/>
          </w:tcPr>
          <w:p w:rsidR="008C1B34" w:rsidRPr="00140648" w:rsidRDefault="008C1B34" w:rsidP="008C1B34">
            <w:pPr>
              <w:tabs>
                <w:tab w:val="left" w:pos="-1440"/>
              </w:tabs>
              <w:jc w:val="center"/>
              <w:rPr>
                <w:rFonts w:cs="Arial"/>
                <w:b/>
                <w:szCs w:val="22"/>
              </w:rPr>
            </w:pPr>
            <w:r w:rsidRPr="003D201D">
              <w:rPr>
                <w:rFonts w:cs="Arial"/>
                <w:szCs w:val="22"/>
              </w:rPr>
              <w:t>C</w:t>
            </w:r>
          </w:p>
        </w:tc>
        <w:tc>
          <w:tcPr>
            <w:tcW w:w="1463" w:type="dxa"/>
            <w:vAlign w:val="center"/>
          </w:tcPr>
          <w:p w:rsidR="008C1B34" w:rsidRPr="00140648" w:rsidRDefault="008C1B34" w:rsidP="008C1B34">
            <w:pPr>
              <w:tabs>
                <w:tab w:val="left" w:pos="-1440"/>
              </w:tabs>
              <w:jc w:val="center"/>
              <w:rPr>
                <w:rFonts w:cs="Arial"/>
                <w:b/>
                <w:szCs w:val="22"/>
              </w:rPr>
            </w:pPr>
            <w:r w:rsidRPr="00140648">
              <w:rPr>
                <w:rFonts w:cs="Arial"/>
                <w:b/>
                <w:szCs w:val="22"/>
              </w:rPr>
              <w:t>20</w:t>
            </w:r>
          </w:p>
        </w:tc>
      </w:tr>
      <w:tr w:rsidR="008C1B34" w:rsidRPr="00140648" w:rsidTr="00472BAC">
        <w:trPr>
          <w:jc w:val="center"/>
        </w:trPr>
        <w:tc>
          <w:tcPr>
            <w:tcW w:w="1281" w:type="dxa"/>
          </w:tcPr>
          <w:p w:rsidR="008C1B34" w:rsidRPr="00EB6921" w:rsidRDefault="00891174" w:rsidP="008C1B34">
            <w:pPr>
              <w:spacing w:before="100" w:beforeAutospacing="1" w:after="100" w:afterAutospacing="1"/>
              <w:rPr>
                <w:rFonts w:cs="Arial"/>
                <w:szCs w:val="22"/>
              </w:rPr>
            </w:pPr>
            <w:r>
              <w:rPr>
                <w:rFonts w:cs="Arial"/>
                <w:szCs w:val="22"/>
              </w:rPr>
              <w:t>M4X01163</w:t>
            </w:r>
          </w:p>
        </w:tc>
        <w:tc>
          <w:tcPr>
            <w:tcW w:w="3421" w:type="dxa"/>
            <w:vAlign w:val="center"/>
          </w:tcPr>
          <w:p w:rsidR="008C1B34" w:rsidRPr="00140648" w:rsidRDefault="008C1B34" w:rsidP="008C1B34">
            <w:pPr>
              <w:spacing w:before="100" w:beforeAutospacing="1" w:after="100" w:afterAutospacing="1"/>
              <w:rPr>
                <w:rFonts w:cs="Arial"/>
                <w:szCs w:val="22"/>
              </w:rPr>
            </w:pPr>
            <w:r w:rsidRPr="00EB6921">
              <w:rPr>
                <w:rFonts w:cs="Arial"/>
                <w:szCs w:val="22"/>
              </w:rPr>
              <w:t xml:space="preserve">Materials &amp; </w:t>
            </w:r>
            <w:r>
              <w:rPr>
                <w:rFonts w:cs="Arial"/>
                <w:szCs w:val="22"/>
              </w:rPr>
              <w:t xml:space="preserve">introduction to </w:t>
            </w:r>
            <w:r w:rsidRPr="00EB6921">
              <w:rPr>
                <w:rFonts w:cs="Arial"/>
                <w:szCs w:val="22"/>
              </w:rPr>
              <w:t>Manufacturing</w:t>
            </w:r>
            <w:r>
              <w:rPr>
                <w:rFonts w:cs="Arial"/>
                <w:szCs w:val="22"/>
              </w:rPr>
              <w:t xml:space="preserve"> technology</w:t>
            </w:r>
          </w:p>
        </w:tc>
        <w:tc>
          <w:tcPr>
            <w:tcW w:w="1500" w:type="dxa"/>
          </w:tcPr>
          <w:p w:rsidR="008C1B34" w:rsidRDefault="008C1B34" w:rsidP="008C1B34">
            <w:pPr>
              <w:jc w:val="center"/>
            </w:pPr>
            <w:r w:rsidRPr="00BE715D">
              <w:rPr>
                <w:rFonts w:cs="Arial"/>
                <w:szCs w:val="22"/>
              </w:rPr>
              <w:t>C</w:t>
            </w:r>
          </w:p>
        </w:tc>
        <w:tc>
          <w:tcPr>
            <w:tcW w:w="1463" w:type="dxa"/>
            <w:vAlign w:val="center"/>
          </w:tcPr>
          <w:p w:rsidR="008C1B34" w:rsidRPr="00140648" w:rsidRDefault="008C1B34" w:rsidP="008C1B34">
            <w:pPr>
              <w:tabs>
                <w:tab w:val="left" w:pos="-1440"/>
              </w:tabs>
              <w:jc w:val="center"/>
              <w:rPr>
                <w:rFonts w:cs="Arial"/>
                <w:b/>
                <w:szCs w:val="22"/>
              </w:rPr>
            </w:pPr>
            <w:r w:rsidRPr="00EB6921">
              <w:rPr>
                <w:rFonts w:cs="Arial"/>
                <w:b/>
                <w:szCs w:val="22"/>
              </w:rPr>
              <w:t>20</w:t>
            </w:r>
          </w:p>
        </w:tc>
      </w:tr>
      <w:tr w:rsidR="008C1B34" w:rsidRPr="00140648" w:rsidTr="00472BAC">
        <w:trPr>
          <w:jc w:val="center"/>
        </w:trPr>
        <w:tc>
          <w:tcPr>
            <w:tcW w:w="1281" w:type="dxa"/>
          </w:tcPr>
          <w:p w:rsidR="008C1B34" w:rsidRPr="001222C6" w:rsidRDefault="008C1B34" w:rsidP="008C1B34">
            <w:pPr>
              <w:spacing w:before="100" w:beforeAutospacing="1" w:after="100" w:afterAutospacing="1"/>
              <w:rPr>
                <w:rFonts w:cs="Arial"/>
                <w:szCs w:val="22"/>
              </w:rPr>
            </w:pPr>
            <w:r>
              <w:rPr>
                <w:rFonts w:cs="Arial"/>
                <w:szCs w:val="22"/>
              </w:rPr>
              <w:t>M4X00921</w:t>
            </w:r>
          </w:p>
        </w:tc>
        <w:tc>
          <w:tcPr>
            <w:tcW w:w="3421" w:type="dxa"/>
            <w:vAlign w:val="center"/>
          </w:tcPr>
          <w:p w:rsidR="008C1B34" w:rsidRPr="00140648" w:rsidRDefault="008C1B34" w:rsidP="008C1B34">
            <w:pPr>
              <w:spacing w:before="100" w:beforeAutospacing="1" w:after="100" w:afterAutospacing="1"/>
              <w:rPr>
                <w:rFonts w:cs="Arial"/>
                <w:szCs w:val="22"/>
              </w:rPr>
            </w:pPr>
            <w:r w:rsidRPr="001222C6">
              <w:rPr>
                <w:rFonts w:cs="Arial"/>
                <w:szCs w:val="22"/>
              </w:rPr>
              <w:t>Electro Pneumatics and Hydraulics</w:t>
            </w:r>
            <w:r w:rsidRPr="00140648">
              <w:rPr>
                <w:rFonts w:cs="Arial"/>
                <w:szCs w:val="22"/>
              </w:rPr>
              <w:t xml:space="preserve"> </w:t>
            </w:r>
          </w:p>
        </w:tc>
        <w:tc>
          <w:tcPr>
            <w:tcW w:w="1500" w:type="dxa"/>
          </w:tcPr>
          <w:p w:rsidR="008C1B34" w:rsidRDefault="008C1B34" w:rsidP="008C1B34">
            <w:pPr>
              <w:jc w:val="center"/>
            </w:pPr>
            <w:r w:rsidRPr="00BE715D">
              <w:rPr>
                <w:rFonts w:cs="Arial"/>
                <w:szCs w:val="22"/>
              </w:rPr>
              <w:t>C</w:t>
            </w:r>
          </w:p>
        </w:tc>
        <w:tc>
          <w:tcPr>
            <w:tcW w:w="1463" w:type="dxa"/>
            <w:vAlign w:val="center"/>
          </w:tcPr>
          <w:p w:rsidR="008C1B34" w:rsidRPr="00140648" w:rsidRDefault="008C1B34" w:rsidP="008C1B34">
            <w:pPr>
              <w:tabs>
                <w:tab w:val="left" w:pos="-1440"/>
              </w:tabs>
              <w:jc w:val="center"/>
              <w:rPr>
                <w:rFonts w:cs="Arial"/>
                <w:b/>
                <w:szCs w:val="22"/>
              </w:rPr>
            </w:pPr>
            <w:r w:rsidRPr="00140648">
              <w:rPr>
                <w:rFonts w:cs="Arial"/>
                <w:b/>
                <w:szCs w:val="22"/>
              </w:rPr>
              <w:t>10</w:t>
            </w:r>
          </w:p>
        </w:tc>
      </w:tr>
      <w:tr w:rsidR="008C1B34" w:rsidRPr="00140648" w:rsidTr="00472BAC">
        <w:trPr>
          <w:jc w:val="center"/>
        </w:trPr>
        <w:tc>
          <w:tcPr>
            <w:tcW w:w="1281" w:type="dxa"/>
          </w:tcPr>
          <w:p w:rsidR="008C1B34" w:rsidRPr="00140648" w:rsidRDefault="00891174" w:rsidP="008C1B34">
            <w:pPr>
              <w:rPr>
                <w:rFonts w:cs="Arial"/>
                <w:szCs w:val="22"/>
              </w:rPr>
            </w:pPr>
            <w:r>
              <w:rPr>
                <w:rFonts w:cs="Arial"/>
                <w:szCs w:val="22"/>
              </w:rPr>
              <w:t>M4X00385</w:t>
            </w:r>
          </w:p>
        </w:tc>
        <w:tc>
          <w:tcPr>
            <w:tcW w:w="3421" w:type="dxa"/>
            <w:vAlign w:val="center"/>
          </w:tcPr>
          <w:p w:rsidR="008C1B34" w:rsidRDefault="008C1B34" w:rsidP="008C1B34">
            <w:pPr>
              <w:rPr>
                <w:rFonts w:cs="Arial"/>
                <w:szCs w:val="22"/>
              </w:rPr>
            </w:pPr>
            <w:r w:rsidRPr="00140648">
              <w:rPr>
                <w:rFonts w:cs="Arial"/>
                <w:szCs w:val="22"/>
              </w:rPr>
              <w:t>Engineering Science 1</w:t>
            </w:r>
          </w:p>
          <w:p w:rsidR="008C1B34" w:rsidRPr="00140648" w:rsidRDefault="008C1B34" w:rsidP="008C1B34">
            <w:pPr>
              <w:rPr>
                <w:rFonts w:cs="Arial"/>
                <w:szCs w:val="22"/>
              </w:rPr>
            </w:pPr>
          </w:p>
        </w:tc>
        <w:tc>
          <w:tcPr>
            <w:tcW w:w="1500" w:type="dxa"/>
          </w:tcPr>
          <w:p w:rsidR="008C1B34" w:rsidRDefault="008C1B34" w:rsidP="008C1B34">
            <w:pPr>
              <w:jc w:val="center"/>
            </w:pPr>
            <w:r w:rsidRPr="00BE715D">
              <w:rPr>
                <w:rFonts w:cs="Arial"/>
                <w:szCs w:val="22"/>
              </w:rPr>
              <w:t>C</w:t>
            </w:r>
          </w:p>
        </w:tc>
        <w:tc>
          <w:tcPr>
            <w:tcW w:w="1463" w:type="dxa"/>
            <w:vAlign w:val="center"/>
          </w:tcPr>
          <w:p w:rsidR="008C1B34" w:rsidRPr="00140648" w:rsidRDefault="008C1B34" w:rsidP="008C1B34">
            <w:pPr>
              <w:tabs>
                <w:tab w:val="left" w:pos="-1440"/>
              </w:tabs>
              <w:jc w:val="center"/>
              <w:rPr>
                <w:rFonts w:cs="Arial"/>
                <w:b/>
                <w:szCs w:val="22"/>
              </w:rPr>
            </w:pPr>
            <w:r w:rsidRPr="00140648">
              <w:rPr>
                <w:rFonts w:cs="Arial"/>
                <w:b/>
                <w:szCs w:val="22"/>
              </w:rPr>
              <w:t>20</w:t>
            </w:r>
          </w:p>
        </w:tc>
      </w:tr>
      <w:tr w:rsidR="008C1B34" w:rsidRPr="00140648" w:rsidTr="00472BAC">
        <w:trPr>
          <w:jc w:val="center"/>
        </w:trPr>
        <w:tc>
          <w:tcPr>
            <w:tcW w:w="1281" w:type="dxa"/>
          </w:tcPr>
          <w:p w:rsidR="008C1B34" w:rsidRDefault="00472BAC" w:rsidP="008C1B34">
            <w:pPr>
              <w:rPr>
                <w:rFonts w:cs="Arial"/>
                <w:szCs w:val="22"/>
              </w:rPr>
            </w:pPr>
            <w:r>
              <w:rPr>
                <w:rFonts w:cs="Arial"/>
                <w:szCs w:val="22"/>
              </w:rPr>
              <w:t>M4X00995</w:t>
            </w:r>
          </w:p>
        </w:tc>
        <w:tc>
          <w:tcPr>
            <w:tcW w:w="3421" w:type="dxa"/>
            <w:vAlign w:val="center"/>
          </w:tcPr>
          <w:p w:rsidR="008C1B34" w:rsidRPr="00140648" w:rsidRDefault="008C1B34" w:rsidP="008C1B34">
            <w:pPr>
              <w:rPr>
                <w:rFonts w:cs="Arial"/>
                <w:szCs w:val="22"/>
              </w:rPr>
            </w:pPr>
            <w:r>
              <w:rPr>
                <w:rFonts w:cs="Arial"/>
                <w:szCs w:val="22"/>
              </w:rPr>
              <w:t>Academic and Employability Skills</w:t>
            </w:r>
            <w:r w:rsidRPr="00140648">
              <w:rPr>
                <w:rFonts w:cs="Arial"/>
                <w:szCs w:val="22"/>
              </w:rPr>
              <w:t xml:space="preserve"> </w:t>
            </w:r>
          </w:p>
        </w:tc>
        <w:tc>
          <w:tcPr>
            <w:tcW w:w="1500" w:type="dxa"/>
          </w:tcPr>
          <w:p w:rsidR="008C1B34" w:rsidRDefault="008C1B34" w:rsidP="008C1B34">
            <w:pPr>
              <w:jc w:val="center"/>
            </w:pPr>
            <w:r w:rsidRPr="00BE715D">
              <w:rPr>
                <w:rFonts w:cs="Arial"/>
                <w:szCs w:val="22"/>
              </w:rPr>
              <w:t>C</w:t>
            </w:r>
          </w:p>
        </w:tc>
        <w:tc>
          <w:tcPr>
            <w:tcW w:w="1463" w:type="dxa"/>
            <w:vAlign w:val="center"/>
          </w:tcPr>
          <w:p w:rsidR="008C1B34" w:rsidRPr="00140648" w:rsidRDefault="008C1B34" w:rsidP="008C1B34">
            <w:pPr>
              <w:tabs>
                <w:tab w:val="left" w:pos="-1440"/>
              </w:tabs>
              <w:jc w:val="center"/>
              <w:rPr>
                <w:rFonts w:cs="Arial"/>
                <w:b/>
                <w:szCs w:val="22"/>
              </w:rPr>
            </w:pPr>
            <w:r w:rsidRPr="00140648">
              <w:rPr>
                <w:rFonts w:cs="Arial"/>
                <w:b/>
                <w:szCs w:val="22"/>
              </w:rPr>
              <w:t>10</w:t>
            </w:r>
          </w:p>
        </w:tc>
      </w:tr>
      <w:tr w:rsidR="008C1B34" w:rsidRPr="00140648" w:rsidTr="00472BAC">
        <w:trPr>
          <w:jc w:val="center"/>
        </w:trPr>
        <w:tc>
          <w:tcPr>
            <w:tcW w:w="1281" w:type="dxa"/>
          </w:tcPr>
          <w:p w:rsidR="008C1B34" w:rsidRPr="00140648" w:rsidRDefault="00891174" w:rsidP="008C1B34">
            <w:pPr>
              <w:rPr>
                <w:rFonts w:cs="Arial"/>
                <w:szCs w:val="22"/>
              </w:rPr>
            </w:pPr>
            <w:r>
              <w:rPr>
                <w:rFonts w:cs="Arial"/>
                <w:szCs w:val="22"/>
              </w:rPr>
              <w:t>M4X00386</w:t>
            </w:r>
          </w:p>
        </w:tc>
        <w:tc>
          <w:tcPr>
            <w:tcW w:w="3421" w:type="dxa"/>
            <w:vAlign w:val="center"/>
          </w:tcPr>
          <w:p w:rsidR="008C1B34" w:rsidRDefault="008C1B34" w:rsidP="008C1B34">
            <w:pPr>
              <w:rPr>
                <w:rFonts w:cs="Arial"/>
                <w:szCs w:val="22"/>
              </w:rPr>
            </w:pPr>
            <w:r w:rsidRPr="00140648">
              <w:rPr>
                <w:rFonts w:cs="Arial"/>
                <w:szCs w:val="22"/>
              </w:rPr>
              <w:t>Engineering Science 2</w:t>
            </w:r>
          </w:p>
          <w:p w:rsidR="008C1B34" w:rsidRPr="00140648" w:rsidRDefault="008C1B34" w:rsidP="008C1B34">
            <w:pPr>
              <w:rPr>
                <w:rFonts w:cs="Arial"/>
                <w:szCs w:val="22"/>
              </w:rPr>
            </w:pPr>
          </w:p>
        </w:tc>
        <w:tc>
          <w:tcPr>
            <w:tcW w:w="1500" w:type="dxa"/>
          </w:tcPr>
          <w:p w:rsidR="008C1B34" w:rsidRDefault="008C1B34" w:rsidP="008C1B34">
            <w:pPr>
              <w:jc w:val="center"/>
            </w:pPr>
            <w:r w:rsidRPr="00BE715D">
              <w:rPr>
                <w:rFonts w:cs="Arial"/>
                <w:szCs w:val="22"/>
              </w:rPr>
              <w:t>C</w:t>
            </w:r>
          </w:p>
        </w:tc>
        <w:tc>
          <w:tcPr>
            <w:tcW w:w="1463" w:type="dxa"/>
            <w:vAlign w:val="center"/>
          </w:tcPr>
          <w:p w:rsidR="008C1B34" w:rsidRPr="00140648" w:rsidRDefault="008C1B34" w:rsidP="008C1B34">
            <w:pPr>
              <w:tabs>
                <w:tab w:val="left" w:pos="-1440"/>
              </w:tabs>
              <w:jc w:val="center"/>
              <w:rPr>
                <w:rFonts w:cs="Arial"/>
                <w:b/>
                <w:szCs w:val="22"/>
              </w:rPr>
            </w:pPr>
            <w:r w:rsidRPr="00140648">
              <w:rPr>
                <w:rFonts w:cs="Arial"/>
                <w:b/>
                <w:szCs w:val="22"/>
              </w:rPr>
              <w:t>20</w:t>
            </w:r>
          </w:p>
        </w:tc>
      </w:tr>
      <w:tr w:rsidR="008C1B34" w:rsidRPr="00140648" w:rsidTr="00472BAC">
        <w:trPr>
          <w:jc w:val="center"/>
        </w:trPr>
        <w:tc>
          <w:tcPr>
            <w:tcW w:w="1281" w:type="dxa"/>
          </w:tcPr>
          <w:p w:rsidR="008C1B34" w:rsidRDefault="00EA1993" w:rsidP="008C1B34">
            <w:pPr>
              <w:rPr>
                <w:rFonts w:cs="Arial"/>
                <w:szCs w:val="22"/>
              </w:rPr>
            </w:pPr>
            <w:r>
              <w:rPr>
                <w:rFonts w:cs="Arial"/>
                <w:szCs w:val="22"/>
              </w:rPr>
              <w:t>M4X01160</w:t>
            </w:r>
          </w:p>
        </w:tc>
        <w:tc>
          <w:tcPr>
            <w:tcW w:w="3421" w:type="dxa"/>
            <w:vAlign w:val="center"/>
          </w:tcPr>
          <w:p w:rsidR="008C1B34" w:rsidRDefault="008C1B34" w:rsidP="008C1B34">
            <w:pPr>
              <w:rPr>
                <w:rFonts w:cs="Arial"/>
                <w:szCs w:val="22"/>
              </w:rPr>
            </w:pPr>
            <w:r>
              <w:rPr>
                <w:rFonts w:cs="Arial"/>
                <w:szCs w:val="22"/>
              </w:rPr>
              <w:t>Engineering Design</w:t>
            </w:r>
          </w:p>
          <w:p w:rsidR="008C1B34" w:rsidRPr="00140648" w:rsidRDefault="008C1B34" w:rsidP="008C1B34">
            <w:pPr>
              <w:rPr>
                <w:rFonts w:cs="Arial"/>
                <w:szCs w:val="22"/>
              </w:rPr>
            </w:pPr>
          </w:p>
        </w:tc>
        <w:tc>
          <w:tcPr>
            <w:tcW w:w="1500" w:type="dxa"/>
          </w:tcPr>
          <w:p w:rsidR="008C1B34" w:rsidRDefault="008C1B34" w:rsidP="008C1B34">
            <w:pPr>
              <w:jc w:val="center"/>
            </w:pPr>
            <w:r w:rsidRPr="00BE715D">
              <w:rPr>
                <w:rFonts w:cs="Arial"/>
                <w:szCs w:val="22"/>
              </w:rPr>
              <w:t>C</w:t>
            </w:r>
          </w:p>
        </w:tc>
        <w:tc>
          <w:tcPr>
            <w:tcW w:w="1463" w:type="dxa"/>
            <w:vAlign w:val="center"/>
          </w:tcPr>
          <w:p w:rsidR="008C1B34" w:rsidRPr="00140648" w:rsidRDefault="008C1B34" w:rsidP="008C1B34">
            <w:pPr>
              <w:tabs>
                <w:tab w:val="left" w:pos="-1440"/>
              </w:tabs>
              <w:jc w:val="center"/>
              <w:rPr>
                <w:rFonts w:cs="Arial"/>
                <w:b/>
                <w:szCs w:val="22"/>
              </w:rPr>
            </w:pPr>
            <w:r w:rsidRPr="00140648">
              <w:rPr>
                <w:rFonts w:cs="Arial"/>
                <w:b/>
                <w:szCs w:val="22"/>
              </w:rPr>
              <w:t>20</w:t>
            </w:r>
          </w:p>
        </w:tc>
      </w:tr>
      <w:tr w:rsidR="008C1B34" w:rsidRPr="00140648" w:rsidTr="00472BAC">
        <w:trPr>
          <w:jc w:val="center"/>
        </w:trPr>
        <w:tc>
          <w:tcPr>
            <w:tcW w:w="1281" w:type="dxa"/>
            <w:shd w:val="clear" w:color="auto" w:fill="auto"/>
          </w:tcPr>
          <w:p w:rsidR="008C1B34" w:rsidRPr="00140648" w:rsidRDefault="008C1B34" w:rsidP="008C1B34">
            <w:pPr>
              <w:tabs>
                <w:tab w:val="left" w:pos="-1440"/>
              </w:tabs>
              <w:rPr>
                <w:rFonts w:cs="Arial"/>
                <w:b/>
                <w:szCs w:val="22"/>
              </w:rPr>
            </w:pPr>
          </w:p>
        </w:tc>
        <w:tc>
          <w:tcPr>
            <w:tcW w:w="3421" w:type="dxa"/>
            <w:shd w:val="clear" w:color="auto" w:fill="auto"/>
            <w:vAlign w:val="center"/>
          </w:tcPr>
          <w:p w:rsidR="008C1B34" w:rsidRDefault="008C1B34" w:rsidP="008C1B34">
            <w:pPr>
              <w:tabs>
                <w:tab w:val="left" w:pos="-1440"/>
              </w:tabs>
              <w:rPr>
                <w:rFonts w:cs="Arial"/>
                <w:b/>
                <w:szCs w:val="22"/>
              </w:rPr>
            </w:pPr>
          </w:p>
        </w:tc>
        <w:tc>
          <w:tcPr>
            <w:tcW w:w="1500" w:type="dxa"/>
            <w:shd w:val="clear" w:color="auto" w:fill="auto"/>
          </w:tcPr>
          <w:p w:rsidR="008C1B34" w:rsidRPr="00140648" w:rsidRDefault="008C1B34" w:rsidP="008C1B34">
            <w:pPr>
              <w:tabs>
                <w:tab w:val="left" w:pos="-1440"/>
              </w:tabs>
              <w:jc w:val="center"/>
              <w:rPr>
                <w:rFonts w:cs="Arial"/>
                <w:b/>
                <w:szCs w:val="22"/>
              </w:rPr>
            </w:pPr>
            <w:r>
              <w:rPr>
                <w:rFonts w:cs="Arial"/>
                <w:b/>
                <w:szCs w:val="22"/>
              </w:rPr>
              <w:t xml:space="preserve">Total </w:t>
            </w:r>
          </w:p>
        </w:tc>
        <w:tc>
          <w:tcPr>
            <w:tcW w:w="1463" w:type="dxa"/>
            <w:shd w:val="clear" w:color="auto" w:fill="auto"/>
            <w:vAlign w:val="center"/>
          </w:tcPr>
          <w:p w:rsidR="008C1B34" w:rsidRPr="00140648" w:rsidRDefault="008C1B34" w:rsidP="008C1B34">
            <w:pPr>
              <w:tabs>
                <w:tab w:val="left" w:pos="-1440"/>
              </w:tabs>
              <w:jc w:val="center"/>
              <w:rPr>
                <w:rFonts w:cs="Arial"/>
                <w:b/>
                <w:szCs w:val="22"/>
              </w:rPr>
            </w:pPr>
            <w:r>
              <w:rPr>
                <w:rFonts w:cs="Arial"/>
                <w:b/>
                <w:szCs w:val="22"/>
              </w:rPr>
              <w:t>120</w:t>
            </w:r>
          </w:p>
        </w:tc>
      </w:tr>
      <w:tr w:rsidR="008C1B34" w:rsidRPr="00140648" w:rsidTr="00472BAC">
        <w:trPr>
          <w:jc w:val="center"/>
        </w:trPr>
        <w:tc>
          <w:tcPr>
            <w:tcW w:w="1281" w:type="dxa"/>
            <w:shd w:val="clear" w:color="auto" w:fill="DDD9C3"/>
          </w:tcPr>
          <w:p w:rsidR="008C1B34" w:rsidRPr="00140648" w:rsidRDefault="008C1B34" w:rsidP="008C1B34">
            <w:pPr>
              <w:tabs>
                <w:tab w:val="left" w:pos="-1440"/>
              </w:tabs>
              <w:rPr>
                <w:rFonts w:cs="Arial"/>
                <w:b/>
                <w:szCs w:val="22"/>
              </w:rPr>
            </w:pPr>
          </w:p>
        </w:tc>
        <w:tc>
          <w:tcPr>
            <w:tcW w:w="3421" w:type="dxa"/>
            <w:shd w:val="clear" w:color="auto" w:fill="DDD9C3"/>
            <w:vAlign w:val="center"/>
          </w:tcPr>
          <w:p w:rsidR="008C1B34" w:rsidRPr="00140648" w:rsidRDefault="008C1B34" w:rsidP="008C1B34">
            <w:pPr>
              <w:tabs>
                <w:tab w:val="left" w:pos="-1440"/>
              </w:tabs>
              <w:rPr>
                <w:rFonts w:cs="Arial"/>
                <w:b/>
                <w:szCs w:val="22"/>
              </w:rPr>
            </w:pPr>
            <w:r>
              <w:rPr>
                <w:rFonts w:cs="Arial"/>
                <w:b/>
                <w:szCs w:val="22"/>
              </w:rPr>
              <w:t xml:space="preserve">Year 2  </w:t>
            </w:r>
            <w:r w:rsidRPr="00140648">
              <w:rPr>
                <w:rFonts w:cs="Arial"/>
                <w:b/>
                <w:szCs w:val="22"/>
              </w:rPr>
              <w:t>LEVEL 5</w:t>
            </w:r>
          </w:p>
        </w:tc>
        <w:tc>
          <w:tcPr>
            <w:tcW w:w="1500" w:type="dxa"/>
            <w:shd w:val="clear" w:color="auto" w:fill="DDD9C3"/>
          </w:tcPr>
          <w:p w:rsidR="008C1B34" w:rsidRPr="00140648" w:rsidRDefault="008C1B34" w:rsidP="008C1B34">
            <w:pPr>
              <w:tabs>
                <w:tab w:val="left" w:pos="-1440"/>
              </w:tabs>
              <w:jc w:val="center"/>
              <w:rPr>
                <w:rFonts w:cs="Arial"/>
                <w:b/>
                <w:szCs w:val="22"/>
              </w:rPr>
            </w:pPr>
          </w:p>
        </w:tc>
        <w:tc>
          <w:tcPr>
            <w:tcW w:w="1463" w:type="dxa"/>
            <w:shd w:val="clear" w:color="auto" w:fill="DDD9C3"/>
            <w:vAlign w:val="center"/>
          </w:tcPr>
          <w:p w:rsidR="008C1B34" w:rsidRPr="00140648" w:rsidRDefault="008C1B34" w:rsidP="008C1B34">
            <w:pPr>
              <w:tabs>
                <w:tab w:val="left" w:pos="-1440"/>
              </w:tabs>
              <w:jc w:val="center"/>
              <w:rPr>
                <w:rFonts w:cs="Arial"/>
                <w:b/>
                <w:szCs w:val="22"/>
              </w:rPr>
            </w:pPr>
          </w:p>
        </w:tc>
      </w:tr>
      <w:tr w:rsidR="008C1B34" w:rsidRPr="00140648" w:rsidTr="00472BAC">
        <w:trPr>
          <w:jc w:val="center"/>
        </w:trPr>
        <w:tc>
          <w:tcPr>
            <w:tcW w:w="1281" w:type="dxa"/>
          </w:tcPr>
          <w:p w:rsidR="008C1B34" w:rsidRPr="00140648" w:rsidRDefault="00EA1993" w:rsidP="008C1B34">
            <w:pPr>
              <w:rPr>
                <w:rFonts w:cs="Arial"/>
                <w:szCs w:val="22"/>
              </w:rPr>
            </w:pPr>
            <w:r>
              <w:rPr>
                <w:rFonts w:cs="Arial"/>
                <w:szCs w:val="22"/>
              </w:rPr>
              <w:t>M5X00400</w:t>
            </w:r>
          </w:p>
        </w:tc>
        <w:tc>
          <w:tcPr>
            <w:tcW w:w="3421" w:type="dxa"/>
            <w:vAlign w:val="center"/>
          </w:tcPr>
          <w:p w:rsidR="008C1B34" w:rsidRDefault="008C1B34" w:rsidP="008C1B34">
            <w:pPr>
              <w:rPr>
                <w:rFonts w:cs="Arial"/>
                <w:szCs w:val="22"/>
              </w:rPr>
            </w:pPr>
            <w:r w:rsidRPr="00140648">
              <w:rPr>
                <w:rFonts w:cs="Arial"/>
                <w:szCs w:val="22"/>
              </w:rPr>
              <w:t>Group Project</w:t>
            </w:r>
          </w:p>
          <w:p w:rsidR="008C1B34" w:rsidRPr="00140648" w:rsidRDefault="008C1B34" w:rsidP="008C1B34">
            <w:pPr>
              <w:rPr>
                <w:rFonts w:cs="Arial"/>
                <w:szCs w:val="22"/>
              </w:rPr>
            </w:pPr>
          </w:p>
        </w:tc>
        <w:tc>
          <w:tcPr>
            <w:tcW w:w="1500" w:type="dxa"/>
          </w:tcPr>
          <w:p w:rsidR="008C1B34" w:rsidRDefault="008C1B34" w:rsidP="008C1B34">
            <w:pPr>
              <w:jc w:val="center"/>
            </w:pPr>
            <w:r w:rsidRPr="00A84C86">
              <w:rPr>
                <w:rFonts w:cs="Arial"/>
                <w:szCs w:val="22"/>
              </w:rPr>
              <w:t>C</w:t>
            </w:r>
          </w:p>
        </w:tc>
        <w:tc>
          <w:tcPr>
            <w:tcW w:w="1463" w:type="dxa"/>
            <w:vAlign w:val="center"/>
          </w:tcPr>
          <w:p w:rsidR="008C1B34" w:rsidRPr="00140648" w:rsidRDefault="008C1B34" w:rsidP="008C1B34">
            <w:pPr>
              <w:tabs>
                <w:tab w:val="left" w:pos="-1440"/>
              </w:tabs>
              <w:jc w:val="center"/>
              <w:rPr>
                <w:rFonts w:cs="Arial"/>
                <w:b/>
                <w:szCs w:val="22"/>
              </w:rPr>
            </w:pPr>
            <w:r w:rsidRPr="00140648">
              <w:rPr>
                <w:rFonts w:cs="Arial"/>
                <w:b/>
                <w:szCs w:val="22"/>
              </w:rPr>
              <w:t>20</w:t>
            </w:r>
          </w:p>
        </w:tc>
      </w:tr>
      <w:tr w:rsidR="00B149A4" w:rsidRPr="00140648" w:rsidTr="00472BAC">
        <w:trPr>
          <w:jc w:val="center"/>
        </w:trPr>
        <w:tc>
          <w:tcPr>
            <w:tcW w:w="1281" w:type="dxa"/>
          </w:tcPr>
          <w:p w:rsidR="00B149A4" w:rsidRPr="00B87D1C" w:rsidRDefault="00B87D1C">
            <w:r w:rsidRPr="00B87D1C">
              <w:t>M5X00926</w:t>
            </w:r>
          </w:p>
        </w:tc>
        <w:tc>
          <w:tcPr>
            <w:tcW w:w="3421" w:type="dxa"/>
            <w:vAlign w:val="center"/>
          </w:tcPr>
          <w:p w:rsidR="00B149A4" w:rsidRPr="00140648" w:rsidRDefault="00B149A4" w:rsidP="008C1B34">
            <w:pPr>
              <w:spacing w:before="100" w:beforeAutospacing="1" w:after="100" w:afterAutospacing="1"/>
              <w:rPr>
                <w:rFonts w:cs="Arial"/>
                <w:szCs w:val="22"/>
              </w:rPr>
            </w:pPr>
            <w:r w:rsidRPr="005B2462">
              <w:rPr>
                <w:rFonts w:cs="Arial"/>
                <w:szCs w:val="22"/>
              </w:rPr>
              <w:t>Engineering Mechanical Principles</w:t>
            </w:r>
          </w:p>
        </w:tc>
        <w:tc>
          <w:tcPr>
            <w:tcW w:w="1500" w:type="dxa"/>
          </w:tcPr>
          <w:p w:rsidR="00B149A4" w:rsidRDefault="00B149A4" w:rsidP="008C1B34">
            <w:pPr>
              <w:jc w:val="center"/>
            </w:pPr>
            <w:r w:rsidRPr="00A84C86">
              <w:rPr>
                <w:rFonts w:cs="Arial"/>
                <w:szCs w:val="22"/>
              </w:rPr>
              <w:t>C</w:t>
            </w:r>
          </w:p>
        </w:tc>
        <w:tc>
          <w:tcPr>
            <w:tcW w:w="1463" w:type="dxa"/>
            <w:vAlign w:val="center"/>
          </w:tcPr>
          <w:p w:rsidR="00B149A4" w:rsidRPr="00140648" w:rsidRDefault="00B149A4" w:rsidP="008C1B34">
            <w:pPr>
              <w:tabs>
                <w:tab w:val="left" w:pos="-1440"/>
              </w:tabs>
              <w:jc w:val="center"/>
              <w:rPr>
                <w:rFonts w:cs="Arial"/>
                <w:b/>
                <w:szCs w:val="22"/>
              </w:rPr>
            </w:pPr>
            <w:r w:rsidRPr="00140648">
              <w:rPr>
                <w:rFonts w:cs="Arial"/>
                <w:b/>
                <w:szCs w:val="22"/>
              </w:rPr>
              <w:t>20</w:t>
            </w:r>
          </w:p>
        </w:tc>
      </w:tr>
      <w:tr w:rsidR="00B149A4" w:rsidRPr="00140648" w:rsidTr="00472BAC">
        <w:trPr>
          <w:jc w:val="center"/>
        </w:trPr>
        <w:tc>
          <w:tcPr>
            <w:tcW w:w="1281" w:type="dxa"/>
          </w:tcPr>
          <w:p w:rsidR="00B149A4" w:rsidRDefault="00EA1993">
            <w:r>
              <w:t>M5X01176</w:t>
            </w:r>
          </w:p>
        </w:tc>
        <w:tc>
          <w:tcPr>
            <w:tcW w:w="3421" w:type="dxa"/>
            <w:vAlign w:val="center"/>
          </w:tcPr>
          <w:p w:rsidR="00B149A4" w:rsidRPr="00140648" w:rsidRDefault="00B149A4" w:rsidP="008C1B34">
            <w:pPr>
              <w:tabs>
                <w:tab w:val="left" w:pos="-1440"/>
              </w:tabs>
              <w:rPr>
                <w:rFonts w:cs="Arial"/>
                <w:b/>
                <w:szCs w:val="22"/>
              </w:rPr>
            </w:pPr>
            <w:r>
              <w:rPr>
                <w:rFonts w:cs="Arial"/>
                <w:szCs w:val="22"/>
              </w:rPr>
              <w:t>Management, Innovation and Sustainability</w:t>
            </w:r>
          </w:p>
        </w:tc>
        <w:tc>
          <w:tcPr>
            <w:tcW w:w="1500" w:type="dxa"/>
          </w:tcPr>
          <w:p w:rsidR="00B149A4" w:rsidRDefault="00B149A4" w:rsidP="008C1B34">
            <w:pPr>
              <w:jc w:val="center"/>
            </w:pPr>
            <w:r w:rsidRPr="00A84C86">
              <w:rPr>
                <w:rFonts w:cs="Arial"/>
                <w:szCs w:val="22"/>
              </w:rPr>
              <w:t>C</w:t>
            </w:r>
          </w:p>
        </w:tc>
        <w:tc>
          <w:tcPr>
            <w:tcW w:w="1463" w:type="dxa"/>
            <w:vAlign w:val="center"/>
          </w:tcPr>
          <w:p w:rsidR="00B149A4" w:rsidRPr="00140648" w:rsidRDefault="00B149A4" w:rsidP="008C1B34">
            <w:pPr>
              <w:tabs>
                <w:tab w:val="left" w:pos="-1440"/>
              </w:tabs>
              <w:jc w:val="center"/>
              <w:rPr>
                <w:rFonts w:cs="Arial"/>
                <w:b/>
                <w:szCs w:val="22"/>
              </w:rPr>
            </w:pPr>
            <w:r w:rsidRPr="00140648">
              <w:rPr>
                <w:rFonts w:cs="Arial"/>
                <w:b/>
                <w:szCs w:val="22"/>
              </w:rPr>
              <w:t>20</w:t>
            </w:r>
          </w:p>
        </w:tc>
      </w:tr>
      <w:tr w:rsidR="00B149A4" w:rsidRPr="00140648" w:rsidTr="00472BAC">
        <w:trPr>
          <w:jc w:val="center"/>
        </w:trPr>
        <w:tc>
          <w:tcPr>
            <w:tcW w:w="1281" w:type="dxa"/>
          </w:tcPr>
          <w:p w:rsidR="00B149A4" w:rsidRDefault="00B87D1C">
            <w:r w:rsidRPr="00B87D1C">
              <w:t>M5X00925</w:t>
            </w:r>
          </w:p>
        </w:tc>
        <w:tc>
          <w:tcPr>
            <w:tcW w:w="3421" w:type="dxa"/>
            <w:vAlign w:val="center"/>
          </w:tcPr>
          <w:p w:rsidR="00B149A4" w:rsidRPr="00140648" w:rsidRDefault="00B149A4" w:rsidP="008C1B34">
            <w:pPr>
              <w:spacing w:before="100" w:beforeAutospacing="1" w:after="100" w:afterAutospacing="1"/>
              <w:rPr>
                <w:rFonts w:cs="Arial"/>
                <w:szCs w:val="22"/>
              </w:rPr>
            </w:pPr>
            <w:r w:rsidRPr="005B2462">
              <w:rPr>
                <w:rFonts w:cs="Arial"/>
                <w:szCs w:val="22"/>
              </w:rPr>
              <w:t>Fault Diagnosis and Condition Monitoring</w:t>
            </w:r>
          </w:p>
        </w:tc>
        <w:tc>
          <w:tcPr>
            <w:tcW w:w="1500" w:type="dxa"/>
          </w:tcPr>
          <w:p w:rsidR="00B149A4" w:rsidRDefault="00B149A4" w:rsidP="008C1B34">
            <w:pPr>
              <w:jc w:val="center"/>
            </w:pPr>
            <w:r w:rsidRPr="00A84C86">
              <w:rPr>
                <w:rFonts w:cs="Arial"/>
                <w:szCs w:val="22"/>
              </w:rPr>
              <w:t>C</w:t>
            </w:r>
          </w:p>
        </w:tc>
        <w:tc>
          <w:tcPr>
            <w:tcW w:w="1463" w:type="dxa"/>
            <w:vAlign w:val="center"/>
          </w:tcPr>
          <w:p w:rsidR="00B149A4" w:rsidRPr="00140648" w:rsidRDefault="00B149A4" w:rsidP="008C1B34">
            <w:pPr>
              <w:tabs>
                <w:tab w:val="left" w:pos="-1440"/>
              </w:tabs>
              <w:jc w:val="center"/>
              <w:rPr>
                <w:rFonts w:cs="Arial"/>
                <w:b/>
                <w:szCs w:val="22"/>
              </w:rPr>
            </w:pPr>
            <w:r w:rsidRPr="00140648">
              <w:rPr>
                <w:rFonts w:cs="Arial"/>
                <w:b/>
                <w:szCs w:val="22"/>
              </w:rPr>
              <w:t>20</w:t>
            </w:r>
          </w:p>
        </w:tc>
      </w:tr>
      <w:tr w:rsidR="00B149A4" w:rsidRPr="00140648" w:rsidTr="00472BAC">
        <w:trPr>
          <w:jc w:val="center"/>
        </w:trPr>
        <w:tc>
          <w:tcPr>
            <w:tcW w:w="1281" w:type="dxa"/>
          </w:tcPr>
          <w:p w:rsidR="00B149A4" w:rsidRDefault="00EA1993">
            <w:r>
              <w:t>M5X01179</w:t>
            </w:r>
          </w:p>
        </w:tc>
        <w:tc>
          <w:tcPr>
            <w:tcW w:w="3421" w:type="dxa"/>
            <w:vAlign w:val="center"/>
          </w:tcPr>
          <w:p w:rsidR="00B149A4" w:rsidRPr="00140648" w:rsidRDefault="00B149A4" w:rsidP="008C1B34">
            <w:pPr>
              <w:spacing w:before="100" w:beforeAutospacing="1" w:after="100" w:afterAutospacing="1"/>
              <w:rPr>
                <w:rFonts w:cs="Arial"/>
                <w:szCs w:val="22"/>
              </w:rPr>
            </w:pPr>
            <w:r>
              <w:rPr>
                <w:rFonts w:cs="Arial"/>
                <w:szCs w:val="22"/>
              </w:rPr>
              <w:t>Manufacturing, Design and Technology</w:t>
            </w:r>
            <w:r w:rsidRPr="00140648">
              <w:rPr>
                <w:rFonts w:cs="Arial"/>
                <w:szCs w:val="22"/>
              </w:rPr>
              <w:t xml:space="preserve"> </w:t>
            </w:r>
          </w:p>
        </w:tc>
        <w:tc>
          <w:tcPr>
            <w:tcW w:w="1500" w:type="dxa"/>
          </w:tcPr>
          <w:p w:rsidR="00B149A4" w:rsidRDefault="00B149A4" w:rsidP="008C1B34">
            <w:pPr>
              <w:jc w:val="center"/>
            </w:pPr>
            <w:r w:rsidRPr="00A84C86">
              <w:rPr>
                <w:rFonts w:cs="Arial"/>
                <w:szCs w:val="22"/>
              </w:rPr>
              <w:t>C</w:t>
            </w:r>
          </w:p>
        </w:tc>
        <w:tc>
          <w:tcPr>
            <w:tcW w:w="1463" w:type="dxa"/>
            <w:vAlign w:val="center"/>
          </w:tcPr>
          <w:p w:rsidR="00B149A4" w:rsidRPr="00140648" w:rsidRDefault="00B149A4" w:rsidP="008C1B34">
            <w:pPr>
              <w:tabs>
                <w:tab w:val="left" w:pos="-1440"/>
              </w:tabs>
              <w:jc w:val="center"/>
              <w:rPr>
                <w:rFonts w:cs="Arial"/>
                <w:b/>
                <w:szCs w:val="22"/>
              </w:rPr>
            </w:pPr>
            <w:r w:rsidRPr="00140648">
              <w:rPr>
                <w:rFonts w:cs="Arial"/>
                <w:b/>
                <w:szCs w:val="22"/>
              </w:rPr>
              <w:t>20</w:t>
            </w:r>
          </w:p>
        </w:tc>
      </w:tr>
      <w:tr w:rsidR="00B149A4" w:rsidRPr="00140648" w:rsidTr="00472BAC">
        <w:trPr>
          <w:jc w:val="center"/>
        </w:trPr>
        <w:tc>
          <w:tcPr>
            <w:tcW w:w="1281" w:type="dxa"/>
          </w:tcPr>
          <w:p w:rsidR="00B149A4" w:rsidRDefault="00EA1993">
            <w:r>
              <w:t>MN5X00406</w:t>
            </w:r>
          </w:p>
        </w:tc>
        <w:tc>
          <w:tcPr>
            <w:tcW w:w="3421" w:type="dxa"/>
            <w:vAlign w:val="center"/>
          </w:tcPr>
          <w:p w:rsidR="00B149A4" w:rsidRDefault="00B149A4" w:rsidP="008C1B34">
            <w:pPr>
              <w:rPr>
                <w:rFonts w:cs="Arial"/>
                <w:szCs w:val="22"/>
              </w:rPr>
            </w:pPr>
            <w:proofErr w:type="spellStart"/>
            <w:r w:rsidRPr="00140648">
              <w:rPr>
                <w:rFonts w:cs="Arial"/>
                <w:szCs w:val="22"/>
              </w:rPr>
              <w:t>Thermofluid</w:t>
            </w:r>
            <w:proofErr w:type="spellEnd"/>
            <w:r>
              <w:rPr>
                <w:rFonts w:cs="Arial"/>
                <w:szCs w:val="22"/>
              </w:rPr>
              <w:t xml:space="preserve"> Mechanics</w:t>
            </w:r>
          </w:p>
          <w:p w:rsidR="00B149A4" w:rsidRPr="00140648" w:rsidRDefault="00B149A4" w:rsidP="008C1B34">
            <w:pPr>
              <w:rPr>
                <w:rFonts w:cs="Arial"/>
                <w:szCs w:val="22"/>
              </w:rPr>
            </w:pPr>
          </w:p>
        </w:tc>
        <w:tc>
          <w:tcPr>
            <w:tcW w:w="1500" w:type="dxa"/>
          </w:tcPr>
          <w:p w:rsidR="00B149A4" w:rsidRDefault="00B149A4" w:rsidP="008C1B34">
            <w:pPr>
              <w:jc w:val="center"/>
            </w:pPr>
            <w:r w:rsidRPr="00A84C86">
              <w:rPr>
                <w:rFonts w:cs="Arial"/>
                <w:szCs w:val="22"/>
              </w:rPr>
              <w:t>C</w:t>
            </w:r>
          </w:p>
        </w:tc>
        <w:tc>
          <w:tcPr>
            <w:tcW w:w="1463" w:type="dxa"/>
            <w:vAlign w:val="center"/>
          </w:tcPr>
          <w:p w:rsidR="00B149A4" w:rsidRPr="00140648" w:rsidRDefault="00B149A4" w:rsidP="008C1B34">
            <w:pPr>
              <w:tabs>
                <w:tab w:val="left" w:pos="-1440"/>
              </w:tabs>
              <w:jc w:val="center"/>
              <w:rPr>
                <w:rFonts w:cs="Arial"/>
                <w:b/>
                <w:szCs w:val="22"/>
              </w:rPr>
            </w:pPr>
            <w:r w:rsidRPr="00140648">
              <w:rPr>
                <w:rFonts w:cs="Arial"/>
                <w:b/>
                <w:szCs w:val="22"/>
              </w:rPr>
              <w:t>20</w:t>
            </w:r>
          </w:p>
        </w:tc>
      </w:tr>
      <w:tr w:rsidR="008C1B34" w:rsidRPr="00140648" w:rsidTr="00472BAC">
        <w:trPr>
          <w:jc w:val="center"/>
        </w:trPr>
        <w:tc>
          <w:tcPr>
            <w:tcW w:w="1281" w:type="dxa"/>
          </w:tcPr>
          <w:p w:rsidR="008C1B34" w:rsidRPr="00140648" w:rsidRDefault="008C1B34" w:rsidP="008C1B34">
            <w:pPr>
              <w:rPr>
                <w:rFonts w:cs="Arial"/>
                <w:szCs w:val="22"/>
              </w:rPr>
            </w:pPr>
          </w:p>
        </w:tc>
        <w:tc>
          <w:tcPr>
            <w:tcW w:w="3421" w:type="dxa"/>
            <w:vAlign w:val="center"/>
          </w:tcPr>
          <w:p w:rsidR="008C1B34" w:rsidRPr="00140648" w:rsidRDefault="008C1B34" w:rsidP="008C1B34">
            <w:pPr>
              <w:rPr>
                <w:rFonts w:cs="Arial"/>
                <w:szCs w:val="22"/>
              </w:rPr>
            </w:pPr>
          </w:p>
        </w:tc>
        <w:tc>
          <w:tcPr>
            <w:tcW w:w="1500" w:type="dxa"/>
          </w:tcPr>
          <w:p w:rsidR="008C1B34" w:rsidRPr="00A84C86" w:rsidRDefault="008C1B34" w:rsidP="008C1B34">
            <w:pPr>
              <w:jc w:val="center"/>
              <w:rPr>
                <w:rFonts w:cs="Arial"/>
                <w:szCs w:val="22"/>
              </w:rPr>
            </w:pPr>
            <w:r>
              <w:rPr>
                <w:rFonts w:cs="Arial"/>
                <w:szCs w:val="22"/>
              </w:rPr>
              <w:t>Total</w:t>
            </w:r>
          </w:p>
        </w:tc>
        <w:tc>
          <w:tcPr>
            <w:tcW w:w="1463" w:type="dxa"/>
            <w:vAlign w:val="center"/>
          </w:tcPr>
          <w:p w:rsidR="008C1B34" w:rsidRPr="00140648" w:rsidRDefault="008C1B34" w:rsidP="008C1B34">
            <w:pPr>
              <w:tabs>
                <w:tab w:val="left" w:pos="-1440"/>
              </w:tabs>
              <w:jc w:val="center"/>
              <w:rPr>
                <w:rFonts w:cs="Arial"/>
                <w:b/>
                <w:szCs w:val="22"/>
              </w:rPr>
            </w:pPr>
            <w:r>
              <w:rPr>
                <w:rFonts w:cs="Arial"/>
                <w:b/>
                <w:szCs w:val="22"/>
              </w:rPr>
              <w:t>120</w:t>
            </w:r>
          </w:p>
        </w:tc>
      </w:tr>
    </w:tbl>
    <w:p w:rsidR="00B149A4" w:rsidRDefault="00B149A4" w:rsidP="008C1B34">
      <w:pPr>
        <w:suppressAutoHyphens/>
        <w:spacing w:after="200"/>
        <w:rPr>
          <w:rFonts w:cs="Arial"/>
          <w:szCs w:val="22"/>
        </w:rPr>
      </w:pPr>
    </w:p>
    <w:p w:rsidR="006D2368" w:rsidRDefault="00B149A4" w:rsidP="006D2368">
      <w:pPr>
        <w:rPr>
          <w:rFonts w:cs="Arial"/>
          <w:b/>
          <w:bCs/>
        </w:rPr>
      </w:pPr>
      <w:r>
        <w:rPr>
          <w:rFonts w:cs="Arial"/>
          <w:szCs w:val="22"/>
        </w:rPr>
        <w:br w:type="page"/>
      </w:r>
      <w:r w:rsidR="006D2368">
        <w:rPr>
          <w:rFonts w:cs="Arial"/>
          <w:b/>
          <w:bCs/>
        </w:rPr>
        <w:lastRenderedPageBreak/>
        <w:t xml:space="preserve">Structure: Part Time Students (HND – Top </w:t>
      </w:r>
      <w:proofErr w:type="gramStart"/>
      <w:r w:rsidR="006D2368">
        <w:rPr>
          <w:rFonts w:cs="Arial"/>
          <w:b/>
          <w:bCs/>
        </w:rPr>
        <w:t>Up )</w:t>
      </w:r>
      <w:proofErr w:type="gramEnd"/>
      <w:r w:rsidR="006D2368">
        <w:rPr>
          <w:rFonts w:cs="Arial"/>
          <w:b/>
          <w:bCs/>
        </w:rPr>
        <w:t xml:space="preserve"> </w:t>
      </w:r>
    </w:p>
    <w:p w:rsidR="006D2368" w:rsidRDefault="006D2368" w:rsidP="006D2368">
      <w:pPr>
        <w:rPr>
          <w:rFonts w:cs="Arial"/>
          <w:b/>
          <w:bCs/>
        </w:rPr>
      </w:pPr>
    </w:p>
    <w:p w:rsidR="006D2368" w:rsidRPr="00A707A8" w:rsidRDefault="006D2368" w:rsidP="006D2368">
      <w:pPr>
        <w:rPr>
          <w:rFonts w:cs="Arial"/>
          <w:b/>
          <w:bCs/>
          <w:i/>
        </w:rPr>
      </w:pPr>
      <w:r>
        <w:rPr>
          <w:rFonts w:cs="Arial"/>
          <w:b/>
          <w:bCs/>
        </w:rPr>
        <w:t xml:space="preserve"> </w:t>
      </w:r>
      <w:proofErr w:type="gramStart"/>
      <w:r>
        <w:rPr>
          <w:rFonts w:cs="Arial"/>
          <w:b/>
          <w:bCs/>
          <w:i/>
        </w:rPr>
        <w:t>for</w:t>
      </w:r>
      <w:proofErr w:type="gramEnd"/>
      <w:r>
        <w:rPr>
          <w:rFonts w:cs="Arial"/>
          <w:b/>
          <w:bCs/>
          <w:i/>
        </w:rPr>
        <w:t xml:space="preserve"> students who have completed the HNC at 140 credits</w:t>
      </w:r>
    </w:p>
    <w:p w:rsidR="006D2368" w:rsidRDefault="006D2368" w:rsidP="006D2368">
      <w:pPr>
        <w:autoSpaceDE w:val="0"/>
        <w:autoSpaceDN w:val="0"/>
        <w:adjustRightInd w:val="0"/>
        <w:rPr>
          <w:rFonts w:cs="Arial"/>
          <w:b/>
          <w:bCs/>
          <w:sz w:val="24"/>
          <w:szCs w:val="24"/>
        </w:rPr>
      </w:pPr>
    </w:p>
    <w:tbl>
      <w:tblPr>
        <w:tblW w:w="8195" w:type="dxa"/>
        <w:tblInd w:w="-4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3"/>
        <w:gridCol w:w="3543"/>
        <w:gridCol w:w="1560"/>
        <w:gridCol w:w="1559"/>
      </w:tblGrid>
      <w:tr w:rsidR="006D2368" w:rsidRPr="00357B5E" w:rsidTr="006D2368">
        <w:tc>
          <w:tcPr>
            <w:tcW w:w="1533" w:type="dxa"/>
          </w:tcPr>
          <w:p w:rsidR="006D2368" w:rsidRPr="00357B5E" w:rsidRDefault="006D2368" w:rsidP="00C46510">
            <w:pPr>
              <w:tabs>
                <w:tab w:val="left" w:pos="-1440"/>
              </w:tabs>
              <w:jc w:val="center"/>
              <w:rPr>
                <w:rFonts w:cs="Arial"/>
                <w:b/>
                <w:szCs w:val="22"/>
              </w:rPr>
            </w:pPr>
            <w:r w:rsidRPr="00357B5E">
              <w:rPr>
                <w:rFonts w:cs="Arial"/>
                <w:b/>
                <w:szCs w:val="22"/>
              </w:rPr>
              <w:t>module code</w:t>
            </w:r>
          </w:p>
        </w:tc>
        <w:tc>
          <w:tcPr>
            <w:tcW w:w="3543" w:type="dxa"/>
          </w:tcPr>
          <w:p w:rsidR="006D2368" w:rsidRPr="00357B5E" w:rsidRDefault="006D2368" w:rsidP="00C46510">
            <w:pPr>
              <w:tabs>
                <w:tab w:val="left" w:pos="-1440"/>
              </w:tabs>
              <w:jc w:val="center"/>
              <w:rPr>
                <w:rFonts w:cs="Arial"/>
                <w:b/>
                <w:szCs w:val="22"/>
              </w:rPr>
            </w:pPr>
            <w:r w:rsidRPr="00357B5E">
              <w:rPr>
                <w:rFonts w:cs="Arial"/>
                <w:b/>
                <w:szCs w:val="22"/>
              </w:rPr>
              <w:t>Module title</w:t>
            </w:r>
          </w:p>
        </w:tc>
        <w:tc>
          <w:tcPr>
            <w:tcW w:w="1560" w:type="dxa"/>
          </w:tcPr>
          <w:p w:rsidR="006D2368" w:rsidRPr="00357B5E" w:rsidRDefault="006D2368" w:rsidP="00C46510">
            <w:pPr>
              <w:tabs>
                <w:tab w:val="left" w:pos="-1440"/>
              </w:tabs>
              <w:jc w:val="center"/>
              <w:rPr>
                <w:rFonts w:cs="Arial"/>
                <w:b/>
                <w:szCs w:val="22"/>
              </w:rPr>
            </w:pPr>
            <w:r w:rsidRPr="00357B5E">
              <w:rPr>
                <w:rFonts w:cs="Arial"/>
                <w:b/>
                <w:szCs w:val="22"/>
              </w:rPr>
              <w:t>Compulsory (C)</w:t>
            </w:r>
          </w:p>
        </w:tc>
        <w:tc>
          <w:tcPr>
            <w:tcW w:w="1559" w:type="dxa"/>
          </w:tcPr>
          <w:p w:rsidR="006D2368" w:rsidRPr="00357B5E" w:rsidRDefault="006D2368" w:rsidP="00C46510">
            <w:pPr>
              <w:tabs>
                <w:tab w:val="left" w:pos="-1440"/>
              </w:tabs>
              <w:jc w:val="center"/>
              <w:rPr>
                <w:rFonts w:cs="Arial"/>
                <w:b/>
                <w:szCs w:val="22"/>
              </w:rPr>
            </w:pPr>
            <w:r w:rsidRPr="00357B5E">
              <w:rPr>
                <w:rFonts w:cs="Arial"/>
                <w:b/>
                <w:szCs w:val="22"/>
              </w:rPr>
              <w:t>Credits</w:t>
            </w:r>
          </w:p>
        </w:tc>
      </w:tr>
      <w:tr w:rsidR="006D2368" w:rsidRPr="00785A4C" w:rsidTr="006D2368">
        <w:tc>
          <w:tcPr>
            <w:tcW w:w="1533" w:type="dxa"/>
            <w:shd w:val="clear" w:color="auto" w:fill="DDD9C3"/>
          </w:tcPr>
          <w:p w:rsidR="006D2368" w:rsidRPr="00785A4C" w:rsidRDefault="006D2368" w:rsidP="00C46510">
            <w:pPr>
              <w:tabs>
                <w:tab w:val="left" w:pos="-1440"/>
              </w:tabs>
              <w:jc w:val="both"/>
              <w:rPr>
                <w:rFonts w:cs="Arial"/>
                <w:b/>
              </w:rPr>
            </w:pPr>
          </w:p>
        </w:tc>
        <w:tc>
          <w:tcPr>
            <w:tcW w:w="3543" w:type="dxa"/>
            <w:shd w:val="clear" w:color="auto" w:fill="DDD9C3"/>
          </w:tcPr>
          <w:p w:rsidR="006D2368" w:rsidRPr="00785A4C" w:rsidRDefault="006D2368" w:rsidP="00C46510">
            <w:pPr>
              <w:tabs>
                <w:tab w:val="left" w:pos="-1440"/>
              </w:tabs>
              <w:jc w:val="both"/>
              <w:rPr>
                <w:rFonts w:cs="Arial"/>
                <w:b/>
              </w:rPr>
            </w:pPr>
            <w:r>
              <w:rPr>
                <w:rFonts w:cs="Arial"/>
                <w:b/>
                <w:szCs w:val="22"/>
              </w:rPr>
              <w:t>Year 1  Level 5</w:t>
            </w:r>
          </w:p>
        </w:tc>
        <w:tc>
          <w:tcPr>
            <w:tcW w:w="1560" w:type="dxa"/>
            <w:shd w:val="clear" w:color="auto" w:fill="DDD9C3"/>
          </w:tcPr>
          <w:p w:rsidR="006D2368" w:rsidRPr="00785A4C" w:rsidRDefault="006D2368" w:rsidP="00C46510">
            <w:pPr>
              <w:tabs>
                <w:tab w:val="left" w:pos="-1440"/>
              </w:tabs>
              <w:jc w:val="both"/>
              <w:rPr>
                <w:rFonts w:cs="Arial"/>
                <w:b/>
              </w:rPr>
            </w:pPr>
          </w:p>
        </w:tc>
        <w:tc>
          <w:tcPr>
            <w:tcW w:w="1559" w:type="dxa"/>
            <w:shd w:val="clear" w:color="auto" w:fill="DDD9C3"/>
          </w:tcPr>
          <w:p w:rsidR="006D2368" w:rsidRPr="00785A4C" w:rsidRDefault="006D2368" w:rsidP="00C46510">
            <w:pPr>
              <w:tabs>
                <w:tab w:val="left" w:pos="-1440"/>
              </w:tabs>
              <w:jc w:val="center"/>
              <w:rPr>
                <w:rFonts w:cs="Arial"/>
                <w:b/>
              </w:rPr>
            </w:pPr>
          </w:p>
        </w:tc>
      </w:tr>
      <w:tr w:rsidR="006D2368" w:rsidRPr="00785A4C" w:rsidTr="006D2368">
        <w:tc>
          <w:tcPr>
            <w:tcW w:w="1533" w:type="dxa"/>
          </w:tcPr>
          <w:p w:rsidR="006D2368" w:rsidRPr="00B87D1C" w:rsidRDefault="006D2368" w:rsidP="00C46510">
            <w:r w:rsidRPr="00B87D1C">
              <w:t>M5X00926</w:t>
            </w:r>
          </w:p>
        </w:tc>
        <w:tc>
          <w:tcPr>
            <w:tcW w:w="3543" w:type="dxa"/>
            <w:vAlign w:val="center"/>
          </w:tcPr>
          <w:p w:rsidR="006D2368" w:rsidRPr="00140648" w:rsidRDefault="006D2368" w:rsidP="00C46510">
            <w:pPr>
              <w:spacing w:before="100" w:beforeAutospacing="1" w:after="100" w:afterAutospacing="1"/>
              <w:rPr>
                <w:rFonts w:cs="Arial"/>
                <w:szCs w:val="22"/>
              </w:rPr>
            </w:pPr>
            <w:r w:rsidRPr="005B2462">
              <w:rPr>
                <w:rFonts w:cs="Arial"/>
                <w:szCs w:val="22"/>
              </w:rPr>
              <w:t>Engineering Mechanical Principles</w:t>
            </w:r>
          </w:p>
        </w:tc>
        <w:tc>
          <w:tcPr>
            <w:tcW w:w="1560" w:type="dxa"/>
            <w:vAlign w:val="center"/>
          </w:tcPr>
          <w:p w:rsidR="006D2368" w:rsidRPr="003D201D" w:rsidRDefault="006D2368" w:rsidP="00C46510">
            <w:pPr>
              <w:tabs>
                <w:tab w:val="left" w:pos="-1440"/>
              </w:tabs>
              <w:jc w:val="center"/>
              <w:rPr>
                <w:rFonts w:cs="Arial"/>
                <w:szCs w:val="22"/>
              </w:rPr>
            </w:pPr>
            <w:r w:rsidRPr="003D201D">
              <w:rPr>
                <w:rFonts w:cs="Arial"/>
                <w:szCs w:val="22"/>
              </w:rPr>
              <w:t>C</w:t>
            </w:r>
          </w:p>
        </w:tc>
        <w:tc>
          <w:tcPr>
            <w:tcW w:w="1559" w:type="dxa"/>
            <w:vAlign w:val="center"/>
          </w:tcPr>
          <w:p w:rsidR="006D2368" w:rsidRPr="003D201D" w:rsidRDefault="006D2368" w:rsidP="00C46510">
            <w:pPr>
              <w:jc w:val="center"/>
              <w:rPr>
                <w:rFonts w:cs="Arial"/>
                <w:color w:val="000000"/>
                <w:szCs w:val="22"/>
              </w:rPr>
            </w:pPr>
            <w:r w:rsidRPr="003D201D">
              <w:rPr>
                <w:rFonts w:cs="Arial"/>
                <w:color w:val="000000"/>
                <w:szCs w:val="22"/>
              </w:rPr>
              <w:t>20</w:t>
            </w:r>
          </w:p>
        </w:tc>
      </w:tr>
      <w:tr w:rsidR="006D2368" w:rsidRPr="00785A4C" w:rsidTr="006D2368">
        <w:tc>
          <w:tcPr>
            <w:tcW w:w="1533" w:type="dxa"/>
          </w:tcPr>
          <w:p w:rsidR="006D2368" w:rsidRDefault="006D2368" w:rsidP="00C46510">
            <w:r>
              <w:t>M5X01176</w:t>
            </w:r>
          </w:p>
        </w:tc>
        <w:tc>
          <w:tcPr>
            <w:tcW w:w="3543" w:type="dxa"/>
            <w:vAlign w:val="center"/>
          </w:tcPr>
          <w:p w:rsidR="006D2368" w:rsidRPr="00140648" w:rsidRDefault="006D2368" w:rsidP="00C46510">
            <w:pPr>
              <w:tabs>
                <w:tab w:val="left" w:pos="-1440"/>
              </w:tabs>
              <w:rPr>
                <w:rFonts w:cs="Arial"/>
                <w:b/>
                <w:szCs w:val="22"/>
              </w:rPr>
            </w:pPr>
            <w:r>
              <w:rPr>
                <w:rFonts w:cs="Arial"/>
                <w:szCs w:val="22"/>
              </w:rPr>
              <w:t>Management, Innovation and Sustainability</w:t>
            </w:r>
          </w:p>
        </w:tc>
        <w:tc>
          <w:tcPr>
            <w:tcW w:w="1560" w:type="dxa"/>
            <w:vAlign w:val="center"/>
          </w:tcPr>
          <w:p w:rsidR="006D2368" w:rsidRPr="003D201D" w:rsidRDefault="006D2368" w:rsidP="00C46510">
            <w:pPr>
              <w:tabs>
                <w:tab w:val="left" w:pos="-1440"/>
              </w:tabs>
              <w:jc w:val="center"/>
              <w:rPr>
                <w:rFonts w:cs="Arial"/>
                <w:szCs w:val="22"/>
              </w:rPr>
            </w:pPr>
            <w:r>
              <w:rPr>
                <w:rFonts w:cs="Arial"/>
                <w:szCs w:val="22"/>
              </w:rPr>
              <w:t>C</w:t>
            </w:r>
          </w:p>
        </w:tc>
        <w:tc>
          <w:tcPr>
            <w:tcW w:w="1559" w:type="dxa"/>
            <w:vAlign w:val="center"/>
          </w:tcPr>
          <w:p w:rsidR="006D2368" w:rsidRPr="003D201D" w:rsidRDefault="006D2368" w:rsidP="00C46510">
            <w:pPr>
              <w:tabs>
                <w:tab w:val="left" w:pos="-1440"/>
              </w:tabs>
              <w:jc w:val="center"/>
              <w:rPr>
                <w:rFonts w:cs="Arial"/>
                <w:szCs w:val="22"/>
              </w:rPr>
            </w:pPr>
            <w:r>
              <w:rPr>
                <w:rFonts w:cs="Arial"/>
                <w:szCs w:val="22"/>
              </w:rPr>
              <w:t>20</w:t>
            </w:r>
          </w:p>
        </w:tc>
      </w:tr>
      <w:tr w:rsidR="006D2368" w:rsidRPr="00785A4C" w:rsidTr="006D2368">
        <w:tc>
          <w:tcPr>
            <w:tcW w:w="1533" w:type="dxa"/>
          </w:tcPr>
          <w:p w:rsidR="006D2368" w:rsidRDefault="006D2368" w:rsidP="00C46510">
            <w:r w:rsidRPr="00B87D1C">
              <w:t>M5X00925</w:t>
            </w:r>
          </w:p>
        </w:tc>
        <w:tc>
          <w:tcPr>
            <w:tcW w:w="3543" w:type="dxa"/>
            <w:vAlign w:val="center"/>
          </w:tcPr>
          <w:p w:rsidR="006D2368" w:rsidRPr="00140648" w:rsidRDefault="006D2368" w:rsidP="00C46510">
            <w:pPr>
              <w:spacing w:before="100" w:beforeAutospacing="1" w:after="100" w:afterAutospacing="1"/>
              <w:rPr>
                <w:rFonts w:cs="Arial"/>
                <w:szCs w:val="22"/>
              </w:rPr>
            </w:pPr>
            <w:r w:rsidRPr="005B2462">
              <w:rPr>
                <w:rFonts w:cs="Arial"/>
                <w:szCs w:val="22"/>
              </w:rPr>
              <w:t>Fault Diagnosis and Condition Monitoring</w:t>
            </w:r>
          </w:p>
        </w:tc>
        <w:tc>
          <w:tcPr>
            <w:tcW w:w="1560" w:type="dxa"/>
            <w:vAlign w:val="center"/>
          </w:tcPr>
          <w:p w:rsidR="006D2368" w:rsidRPr="003D201D" w:rsidRDefault="006D2368" w:rsidP="00C46510">
            <w:pPr>
              <w:tabs>
                <w:tab w:val="left" w:pos="-1440"/>
              </w:tabs>
              <w:jc w:val="center"/>
              <w:rPr>
                <w:rFonts w:cs="Arial"/>
                <w:szCs w:val="22"/>
              </w:rPr>
            </w:pPr>
            <w:r w:rsidRPr="003D201D">
              <w:rPr>
                <w:rFonts w:cs="Arial"/>
                <w:szCs w:val="22"/>
              </w:rPr>
              <w:t>C</w:t>
            </w:r>
          </w:p>
        </w:tc>
        <w:tc>
          <w:tcPr>
            <w:tcW w:w="1559" w:type="dxa"/>
            <w:vAlign w:val="center"/>
          </w:tcPr>
          <w:p w:rsidR="006D2368" w:rsidRPr="003D201D" w:rsidRDefault="006D2368" w:rsidP="00C46510">
            <w:pPr>
              <w:tabs>
                <w:tab w:val="left" w:pos="-1440"/>
              </w:tabs>
              <w:jc w:val="center"/>
              <w:rPr>
                <w:rFonts w:cs="Arial"/>
                <w:szCs w:val="22"/>
              </w:rPr>
            </w:pPr>
            <w:r w:rsidRPr="003D201D">
              <w:rPr>
                <w:rFonts w:cs="Arial"/>
                <w:szCs w:val="22"/>
              </w:rPr>
              <w:t>20</w:t>
            </w:r>
          </w:p>
        </w:tc>
      </w:tr>
      <w:tr w:rsidR="006D2368" w:rsidRPr="00785A4C" w:rsidTr="006D2368">
        <w:tc>
          <w:tcPr>
            <w:tcW w:w="1533" w:type="dxa"/>
            <w:shd w:val="clear" w:color="auto" w:fill="DDD9C3"/>
            <w:vAlign w:val="center"/>
          </w:tcPr>
          <w:p w:rsidR="006D2368" w:rsidRPr="003D201D" w:rsidRDefault="006D2368" w:rsidP="00C46510">
            <w:pPr>
              <w:tabs>
                <w:tab w:val="left" w:pos="-1440"/>
              </w:tabs>
              <w:jc w:val="center"/>
              <w:rPr>
                <w:rFonts w:cs="Arial"/>
                <w:szCs w:val="22"/>
              </w:rPr>
            </w:pPr>
          </w:p>
        </w:tc>
        <w:tc>
          <w:tcPr>
            <w:tcW w:w="3543" w:type="dxa"/>
            <w:shd w:val="clear" w:color="auto" w:fill="DDD9C3"/>
            <w:vAlign w:val="center"/>
          </w:tcPr>
          <w:p w:rsidR="006D2368" w:rsidRPr="00FD7788" w:rsidRDefault="006D2368" w:rsidP="00C46510">
            <w:pPr>
              <w:tabs>
                <w:tab w:val="left" w:pos="-1440"/>
              </w:tabs>
              <w:rPr>
                <w:rFonts w:cs="Arial"/>
                <w:b/>
              </w:rPr>
            </w:pPr>
            <w:r w:rsidRPr="00FD7788">
              <w:rPr>
                <w:rFonts w:cs="Arial"/>
                <w:b/>
                <w:szCs w:val="22"/>
              </w:rPr>
              <w:t>Year 2</w:t>
            </w:r>
            <w:r>
              <w:rPr>
                <w:rFonts w:cs="Arial"/>
                <w:b/>
                <w:szCs w:val="22"/>
              </w:rPr>
              <w:t xml:space="preserve">  Level 5</w:t>
            </w:r>
          </w:p>
        </w:tc>
        <w:tc>
          <w:tcPr>
            <w:tcW w:w="1560" w:type="dxa"/>
            <w:shd w:val="clear" w:color="auto" w:fill="DDD9C3"/>
            <w:vAlign w:val="center"/>
          </w:tcPr>
          <w:p w:rsidR="006D2368" w:rsidRPr="003D201D" w:rsidRDefault="006D2368" w:rsidP="00C46510">
            <w:pPr>
              <w:tabs>
                <w:tab w:val="left" w:pos="-1440"/>
              </w:tabs>
              <w:jc w:val="center"/>
              <w:rPr>
                <w:rFonts w:cs="Arial"/>
                <w:szCs w:val="22"/>
              </w:rPr>
            </w:pPr>
          </w:p>
        </w:tc>
        <w:tc>
          <w:tcPr>
            <w:tcW w:w="1559" w:type="dxa"/>
            <w:shd w:val="clear" w:color="auto" w:fill="DDD9C3"/>
            <w:vAlign w:val="center"/>
          </w:tcPr>
          <w:p w:rsidR="006D2368" w:rsidRPr="003D201D" w:rsidRDefault="006D2368" w:rsidP="00C46510">
            <w:pPr>
              <w:tabs>
                <w:tab w:val="left" w:pos="-1440"/>
              </w:tabs>
              <w:jc w:val="center"/>
              <w:rPr>
                <w:rFonts w:cs="Arial"/>
                <w:szCs w:val="22"/>
              </w:rPr>
            </w:pPr>
          </w:p>
        </w:tc>
      </w:tr>
      <w:tr w:rsidR="006D2368" w:rsidRPr="00785A4C" w:rsidTr="006D2368">
        <w:tc>
          <w:tcPr>
            <w:tcW w:w="1533" w:type="dxa"/>
          </w:tcPr>
          <w:p w:rsidR="006D2368" w:rsidRDefault="006D2368" w:rsidP="00C46510">
            <w:r>
              <w:t>M5X01179</w:t>
            </w:r>
          </w:p>
        </w:tc>
        <w:tc>
          <w:tcPr>
            <w:tcW w:w="3543" w:type="dxa"/>
            <w:vAlign w:val="center"/>
          </w:tcPr>
          <w:p w:rsidR="006D2368" w:rsidRPr="00140648" w:rsidRDefault="006D2368" w:rsidP="00C46510">
            <w:pPr>
              <w:spacing w:before="100" w:beforeAutospacing="1" w:after="100" w:afterAutospacing="1"/>
              <w:rPr>
                <w:rFonts w:cs="Arial"/>
                <w:szCs w:val="22"/>
              </w:rPr>
            </w:pPr>
            <w:r>
              <w:rPr>
                <w:rFonts w:cs="Arial"/>
                <w:szCs w:val="22"/>
              </w:rPr>
              <w:t>Manufacturing, Design and Technology</w:t>
            </w:r>
            <w:r w:rsidRPr="00140648">
              <w:rPr>
                <w:rFonts w:cs="Arial"/>
                <w:szCs w:val="22"/>
              </w:rPr>
              <w:t xml:space="preserve"> </w:t>
            </w:r>
          </w:p>
        </w:tc>
        <w:tc>
          <w:tcPr>
            <w:tcW w:w="1560" w:type="dxa"/>
            <w:vAlign w:val="center"/>
          </w:tcPr>
          <w:p w:rsidR="006D2368" w:rsidRPr="003D201D" w:rsidRDefault="006D2368" w:rsidP="00C46510">
            <w:pPr>
              <w:jc w:val="center"/>
              <w:rPr>
                <w:rFonts w:cs="Arial"/>
                <w:color w:val="000000"/>
                <w:szCs w:val="22"/>
              </w:rPr>
            </w:pPr>
            <w:r w:rsidRPr="003D201D">
              <w:rPr>
                <w:rFonts w:cs="Arial"/>
                <w:szCs w:val="22"/>
              </w:rPr>
              <w:t>C</w:t>
            </w:r>
          </w:p>
        </w:tc>
        <w:tc>
          <w:tcPr>
            <w:tcW w:w="1559" w:type="dxa"/>
            <w:vAlign w:val="center"/>
          </w:tcPr>
          <w:p w:rsidR="006D2368" w:rsidRPr="003D201D" w:rsidRDefault="006D2368" w:rsidP="00C46510">
            <w:pPr>
              <w:tabs>
                <w:tab w:val="left" w:pos="-1440"/>
              </w:tabs>
              <w:jc w:val="center"/>
              <w:rPr>
                <w:rFonts w:cs="Arial"/>
                <w:szCs w:val="22"/>
              </w:rPr>
            </w:pPr>
            <w:r w:rsidRPr="003D201D">
              <w:rPr>
                <w:rFonts w:cs="Arial"/>
                <w:szCs w:val="22"/>
              </w:rPr>
              <w:t>20</w:t>
            </w:r>
          </w:p>
        </w:tc>
      </w:tr>
      <w:tr w:rsidR="006D2368" w:rsidRPr="00785A4C" w:rsidTr="006D2368">
        <w:trPr>
          <w:trHeight w:val="549"/>
        </w:trPr>
        <w:tc>
          <w:tcPr>
            <w:tcW w:w="1533" w:type="dxa"/>
          </w:tcPr>
          <w:p w:rsidR="006D2368" w:rsidRDefault="006D2368" w:rsidP="00C46510">
            <w:r>
              <w:t>MN5X00406</w:t>
            </w:r>
          </w:p>
        </w:tc>
        <w:tc>
          <w:tcPr>
            <w:tcW w:w="3543" w:type="dxa"/>
            <w:vAlign w:val="center"/>
          </w:tcPr>
          <w:p w:rsidR="006D2368" w:rsidRDefault="006D2368" w:rsidP="00C46510">
            <w:pPr>
              <w:rPr>
                <w:rFonts w:cs="Arial"/>
                <w:szCs w:val="22"/>
              </w:rPr>
            </w:pPr>
            <w:proofErr w:type="spellStart"/>
            <w:r w:rsidRPr="00140648">
              <w:rPr>
                <w:rFonts w:cs="Arial"/>
                <w:szCs w:val="22"/>
              </w:rPr>
              <w:t>Thermofluid</w:t>
            </w:r>
            <w:proofErr w:type="spellEnd"/>
            <w:r>
              <w:rPr>
                <w:rFonts w:cs="Arial"/>
                <w:szCs w:val="22"/>
              </w:rPr>
              <w:t xml:space="preserve"> Mechanics</w:t>
            </w:r>
          </w:p>
          <w:p w:rsidR="006D2368" w:rsidRPr="00140648" w:rsidRDefault="006D2368" w:rsidP="00C46510">
            <w:pPr>
              <w:rPr>
                <w:rFonts w:cs="Arial"/>
                <w:szCs w:val="22"/>
              </w:rPr>
            </w:pPr>
          </w:p>
        </w:tc>
        <w:tc>
          <w:tcPr>
            <w:tcW w:w="1560" w:type="dxa"/>
            <w:vAlign w:val="center"/>
          </w:tcPr>
          <w:p w:rsidR="006D2368" w:rsidRPr="003D201D" w:rsidRDefault="006D2368" w:rsidP="00C46510">
            <w:pPr>
              <w:jc w:val="center"/>
              <w:rPr>
                <w:rFonts w:cs="Arial"/>
                <w:color w:val="000000"/>
                <w:szCs w:val="22"/>
              </w:rPr>
            </w:pPr>
            <w:r w:rsidRPr="003D201D">
              <w:rPr>
                <w:rFonts w:cs="Arial"/>
                <w:szCs w:val="22"/>
              </w:rPr>
              <w:t>C</w:t>
            </w:r>
          </w:p>
        </w:tc>
        <w:tc>
          <w:tcPr>
            <w:tcW w:w="1559" w:type="dxa"/>
            <w:vAlign w:val="center"/>
          </w:tcPr>
          <w:p w:rsidR="006D2368" w:rsidRPr="003D201D" w:rsidRDefault="006D2368" w:rsidP="00C46510">
            <w:pPr>
              <w:tabs>
                <w:tab w:val="left" w:pos="-1440"/>
              </w:tabs>
              <w:jc w:val="center"/>
              <w:rPr>
                <w:rFonts w:cs="Arial"/>
                <w:szCs w:val="22"/>
              </w:rPr>
            </w:pPr>
            <w:r w:rsidRPr="003D201D">
              <w:rPr>
                <w:rFonts w:cs="Arial"/>
                <w:szCs w:val="22"/>
              </w:rPr>
              <w:t>20</w:t>
            </w:r>
          </w:p>
        </w:tc>
      </w:tr>
      <w:tr w:rsidR="006D2368" w:rsidRPr="00785A4C" w:rsidTr="006D2368">
        <w:tc>
          <w:tcPr>
            <w:tcW w:w="1533" w:type="dxa"/>
          </w:tcPr>
          <w:p w:rsidR="006D2368" w:rsidRPr="003D201D" w:rsidRDefault="006D2368" w:rsidP="00C46510">
            <w:pPr>
              <w:tabs>
                <w:tab w:val="left" w:pos="-1440"/>
              </w:tabs>
              <w:rPr>
                <w:rFonts w:cs="Arial"/>
              </w:rPr>
            </w:pPr>
          </w:p>
        </w:tc>
        <w:tc>
          <w:tcPr>
            <w:tcW w:w="3543" w:type="dxa"/>
            <w:vAlign w:val="center"/>
          </w:tcPr>
          <w:p w:rsidR="006D2368" w:rsidRPr="003D201D" w:rsidRDefault="006D2368" w:rsidP="00C46510">
            <w:pPr>
              <w:tabs>
                <w:tab w:val="left" w:pos="-1440"/>
              </w:tabs>
              <w:rPr>
                <w:rFonts w:cs="Arial"/>
              </w:rPr>
            </w:pPr>
          </w:p>
        </w:tc>
        <w:tc>
          <w:tcPr>
            <w:tcW w:w="1560" w:type="dxa"/>
            <w:vAlign w:val="center"/>
          </w:tcPr>
          <w:p w:rsidR="006D2368" w:rsidRPr="003D201D" w:rsidRDefault="006D2368" w:rsidP="00C46510">
            <w:pPr>
              <w:tabs>
                <w:tab w:val="left" w:pos="-1440"/>
              </w:tabs>
              <w:jc w:val="center"/>
              <w:rPr>
                <w:rFonts w:cs="Arial"/>
                <w:szCs w:val="22"/>
              </w:rPr>
            </w:pPr>
            <w:r w:rsidRPr="002B5EA6">
              <w:rPr>
                <w:rFonts w:cs="Arial"/>
                <w:b/>
                <w:szCs w:val="22"/>
              </w:rPr>
              <w:t>Total</w:t>
            </w:r>
          </w:p>
        </w:tc>
        <w:tc>
          <w:tcPr>
            <w:tcW w:w="1559" w:type="dxa"/>
            <w:vAlign w:val="center"/>
          </w:tcPr>
          <w:p w:rsidR="006D2368" w:rsidRPr="002B5EA6" w:rsidRDefault="006D2368" w:rsidP="00C46510">
            <w:pPr>
              <w:tabs>
                <w:tab w:val="left" w:pos="-1440"/>
              </w:tabs>
              <w:jc w:val="center"/>
              <w:rPr>
                <w:rFonts w:cs="Arial"/>
                <w:b/>
                <w:szCs w:val="22"/>
              </w:rPr>
            </w:pPr>
            <w:r>
              <w:rPr>
                <w:rFonts w:cs="Arial"/>
                <w:b/>
                <w:szCs w:val="22"/>
              </w:rPr>
              <w:t>10</w:t>
            </w:r>
            <w:r w:rsidRPr="002B5EA6">
              <w:rPr>
                <w:rFonts w:cs="Arial"/>
                <w:b/>
                <w:szCs w:val="22"/>
              </w:rPr>
              <w:t>0</w:t>
            </w:r>
          </w:p>
        </w:tc>
      </w:tr>
    </w:tbl>
    <w:p w:rsidR="006D2368" w:rsidRDefault="006D2368" w:rsidP="006D2368">
      <w:pPr>
        <w:autoSpaceDE w:val="0"/>
        <w:autoSpaceDN w:val="0"/>
        <w:adjustRightInd w:val="0"/>
        <w:rPr>
          <w:rFonts w:cs="Arial"/>
          <w:b/>
          <w:bCs/>
          <w:sz w:val="24"/>
          <w:szCs w:val="24"/>
        </w:rPr>
      </w:pPr>
    </w:p>
    <w:p w:rsidR="006D2368" w:rsidRDefault="006D2368" w:rsidP="006D2368">
      <w:pPr>
        <w:rPr>
          <w:rFonts w:cs="Arial"/>
          <w:b/>
          <w:bCs/>
          <w:sz w:val="24"/>
          <w:szCs w:val="24"/>
        </w:rPr>
      </w:pPr>
      <w:r>
        <w:rPr>
          <w:rFonts w:cs="Arial"/>
          <w:b/>
          <w:bCs/>
          <w:sz w:val="24"/>
          <w:szCs w:val="24"/>
        </w:rPr>
        <w:br w:type="page"/>
      </w:r>
    </w:p>
    <w:p w:rsidR="00B149A4" w:rsidRDefault="00B149A4">
      <w:pPr>
        <w:rPr>
          <w:rFonts w:cs="Arial"/>
          <w:szCs w:val="22"/>
        </w:rPr>
      </w:pPr>
    </w:p>
    <w:p w:rsidR="008C1B34" w:rsidRDefault="008C1B34" w:rsidP="008C1B34">
      <w:pPr>
        <w:suppressAutoHyphens/>
        <w:spacing w:after="200"/>
        <w:rPr>
          <w:rFonts w:cs="Arial"/>
          <w:szCs w:val="22"/>
        </w:rPr>
      </w:pPr>
    </w:p>
    <w:p w:rsidR="003F7D6C" w:rsidRPr="00475BFD" w:rsidRDefault="003F7D6C" w:rsidP="003F7D6C">
      <w:pPr>
        <w:rPr>
          <w:rFonts w:cs="Arial"/>
          <w:b/>
          <w:bCs/>
        </w:rPr>
      </w:pPr>
      <w:r>
        <w:rPr>
          <w:rFonts w:cs="Arial"/>
          <w:b/>
          <w:bCs/>
        </w:rPr>
        <w:t>Structure: Part Time Students</w:t>
      </w:r>
      <w:r w:rsidR="002B5EA6">
        <w:rPr>
          <w:rFonts w:cs="Arial"/>
          <w:b/>
          <w:bCs/>
        </w:rPr>
        <w:t xml:space="preserve"> (HNC)</w:t>
      </w:r>
    </w:p>
    <w:p w:rsidR="003F7D6C" w:rsidRDefault="003F7D6C" w:rsidP="003F7D6C">
      <w:pPr>
        <w:autoSpaceDE w:val="0"/>
        <w:autoSpaceDN w:val="0"/>
        <w:adjustRightInd w:val="0"/>
        <w:rPr>
          <w:rFonts w:cs="Arial"/>
          <w:b/>
          <w:bCs/>
          <w:sz w:val="24"/>
          <w:szCs w:val="24"/>
        </w:rPr>
      </w:pPr>
    </w:p>
    <w:tbl>
      <w:tblPr>
        <w:tblW w:w="819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3"/>
        <w:gridCol w:w="3543"/>
        <w:gridCol w:w="1560"/>
        <w:gridCol w:w="1559"/>
      </w:tblGrid>
      <w:tr w:rsidR="003F7D6C" w:rsidRPr="00357B5E" w:rsidTr="00B149A4">
        <w:tc>
          <w:tcPr>
            <w:tcW w:w="1533" w:type="dxa"/>
          </w:tcPr>
          <w:p w:rsidR="003F7D6C" w:rsidRPr="00357B5E" w:rsidRDefault="003F7D6C" w:rsidP="00827B2E">
            <w:pPr>
              <w:tabs>
                <w:tab w:val="left" w:pos="-1440"/>
              </w:tabs>
              <w:jc w:val="center"/>
              <w:rPr>
                <w:rFonts w:cs="Arial"/>
                <w:b/>
                <w:szCs w:val="22"/>
              </w:rPr>
            </w:pPr>
            <w:r w:rsidRPr="00357B5E">
              <w:rPr>
                <w:rFonts w:cs="Arial"/>
                <w:b/>
                <w:szCs w:val="22"/>
              </w:rPr>
              <w:t>module code</w:t>
            </w:r>
          </w:p>
        </w:tc>
        <w:tc>
          <w:tcPr>
            <w:tcW w:w="3543" w:type="dxa"/>
          </w:tcPr>
          <w:p w:rsidR="003F7D6C" w:rsidRPr="00357B5E" w:rsidRDefault="003F7D6C" w:rsidP="00827B2E">
            <w:pPr>
              <w:tabs>
                <w:tab w:val="left" w:pos="-1440"/>
              </w:tabs>
              <w:jc w:val="center"/>
              <w:rPr>
                <w:rFonts w:cs="Arial"/>
                <w:b/>
                <w:szCs w:val="22"/>
              </w:rPr>
            </w:pPr>
            <w:r w:rsidRPr="00357B5E">
              <w:rPr>
                <w:rFonts w:cs="Arial"/>
                <w:b/>
                <w:szCs w:val="22"/>
              </w:rPr>
              <w:t>Module title</w:t>
            </w:r>
          </w:p>
        </w:tc>
        <w:tc>
          <w:tcPr>
            <w:tcW w:w="1560" w:type="dxa"/>
          </w:tcPr>
          <w:p w:rsidR="003F7D6C" w:rsidRPr="00357B5E" w:rsidRDefault="003F7D6C" w:rsidP="00B149A4">
            <w:pPr>
              <w:tabs>
                <w:tab w:val="left" w:pos="-1440"/>
              </w:tabs>
              <w:jc w:val="center"/>
              <w:rPr>
                <w:rFonts w:cs="Arial"/>
                <w:b/>
                <w:szCs w:val="22"/>
              </w:rPr>
            </w:pPr>
            <w:r w:rsidRPr="00357B5E">
              <w:rPr>
                <w:rFonts w:cs="Arial"/>
                <w:b/>
                <w:szCs w:val="22"/>
              </w:rPr>
              <w:t>Optional (O) or Compulsory (C)</w:t>
            </w:r>
          </w:p>
        </w:tc>
        <w:tc>
          <w:tcPr>
            <w:tcW w:w="1559" w:type="dxa"/>
          </w:tcPr>
          <w:p w:rsidR="003F7D6C" w:rsidRPr="00357B5E" w:rsidRDefault="003F7D6C" w:rsidP="00B149A4">
            <w:pPr>
              <w:tabs>
                <w:tab w:val="left" w:pos="-1440"/>
              </w:tabs>
              <w:jc w:val="center"/>
              <w:rPr>
                <w:rFonts w:cs="Arial"/>
                <w:b/>
                <w:szCs w:val="22"/>
              </w:rPr>
            </w:pPr>
            <w:r w:rsidRPr="00357B5E">
              <w:rPr>
                <w:rFonts w:cs="Arial"/>
                <w:b/>
                <w:szCs w:val="22"/>
              </w:rPr>
              <w:t>Credits</w:t>
            </w:r>
          </w:p>
        </w:tc>
      </w:tr>
      <w:tr w:rsidR="003F7D6C" w:rsidRPr="00785A4C" w:rsidTr="00B149A4">
        <w:tc>
          <w:tcPr>
            <w:tcW w:w="1533" w:type="dxa"/>
            <w:shd w:val="clear" w:color="auto" w:fill="DDD9C3"/>
          </w:tcPr>
          <w:p w:rsidR="003F7D6C" w:rsidRPr="00785A4C" w:rsidRDefault="003F7D6C" w:rsidP="00827B2E">
            <w:pPr>
              <w:tabs>
                <w:tab w:val="left" w:pos="-1440"/>
              </w:tabs>
              <w:jc w:val="both"/>
              <w:rPr>
                <w:rFonts w:cs="Arial"/>
                <w:b/>
              </w:rPr>
            </w:pPr>
          </w:p>
        </w:tc>
        <w:tc>
          <w:tcPr>
            <w:tcW w:w="3543" w:type="dxa"/>
            <w:shd w:val="clear" w:color="auto" w:fill="DDD9C3"/>
          </w:tcPr>
          <w:p w:rsidR="003F7D6C" w:rsidRPr="00785A4C" w:rsidRDefault="003F7D6C" w:rsidP="00827B2E">
            <w:pPr>
              <w:tabs>
                <w:tab w:val="left" w:pos="-1440"/>
              </w:tabs>
              <w:jc w:val="both"/>
              <w:rPr>
                <w:rFonts w:cs="Arial"/>
                <w:b/>
              </w:rPr>
            </w:pPr>
            <w:r>
              <w:rPr>
                <w:rFonts w:cs="Arial"/>
                <w:b/>
                <w:szCs w:val="22"/>
              </w:rPr>
              <w:t xml:space="preserve">Year 1 </w:t>
            </w:r>
          </w:p>
        </w:tc>
        <w:tc>
          <w:tcPr>
            <w:tcW w:w="1560" w:type="dxa"/>
            <w:shd w:val="clear" w:color="auto" w:fill="DDD9C3"/>
          </w:tcPr>
          <w:p w:rsidR="003F7D6C" w:rsidRPr="00785A4C" w:rsidRDefault="003F7D6C" w:rsidP="00B149A4">
            <w:pPr>
              <w:tabs>
                <w:tab w:val="left" w:pos="-1440"/>
              </w:tabs>
              <w:jc w:val="center"/>
              <w:rPr>
                <w:rFonts w:cs="Arial"/>
                <w:b/>
              </w:rPr>
            </w:pPr>
          </w:p>
        </w:tc>
        <w:tc>
          <w:tcPr>
            <w:tcW w:w="1559" w:type="dxa"/>
            <w:shd w:val="clear" w:color="auto" w:fill="DDD9C3"/>
          </w:tcPr>
          <w:p w:rsidR="003F7D6C" w:rsidRPr="00785A4C" w:rsidRDefault="003F7D6C" w:rsidP="00B149A4">
            <w:pPr>
              <w:tabs>
                <w:tab w:val="left" w:pos="-1440"/>
              </w:tabs>
              <w:jc w:val="center"/>
              <w:rPr>
                <w:rFonts w:cs="Arial"/>
                <w:b/>
              </w:rPr>
            </w:pPr>
          </w:p>
        </w:tc>
      </w:tr>
      <w:tr w:rsidR="00EA1993" w:rsidRPr="00785A4C" w:rsidTr="00EA1993">
        <w:trPr>
          <w:trHeight w:val="347"/>
        </w:trPr>
        <w:tc>
          <w:tcPr>
            <w:tcW w:w="1533" w:type="dxa"/>
          </w:tcPr>
          <w:p w:rsidR="00EA1993" w:rsidRPr="00140648" w:rsidRDefault="00EA1993" w:rsidP="00EA1993">
            <w:pPr>
              <w:rPr>
                <w:rFonts w:cs="Arial"/>
                <w:szCs w:val="22"/>
              </w:rPr>
            </w:pPr>
            <w:r w:rsidRPr="001309D7">
              <w:rPr>
                <w:rFonts w:cs="Arial"/>
                <w:color w:val="000000"/>
              </w:rPr>
              <w:t>M4X0</w:t>
            </w:r>
            <w:r>
              <w:rPr>
                <w:rFonts w:cs="Arial"/>
                <w:color w:val="000000"/>
              </w:rPr>
              <w:t>0391</w:t>
            </w:r>
          </w:p>
        </w:tc>
        <w:tc>
          <w:tcPr>
            <w:tcW w:w="3543" w:type="dxa"/>
            <w:vAlign w:val="bottom"/>
          </w:tcPr>
          <w:p w:rsidR="00EA1993" w:rsidRPr="00140648" w:rsidRDefault="00EA1993" w:rsidP="00B149A4">
            <w:pPr>
              <w:rPr>
                <w:rFonts w:cs="Arial"/>
                <w:szCs w:val="22"/>
              </w:rPr>
            </w:pPr>
            <w:r w:rsidRPr="00140648">
              <w:rPr>
                <w:rFonts w:cs="Arial"/>
                <w:szCs w:val="22"/>
              </w:rPr>
              <w:t>Mathematics</w:t>
            </w:r>
          </w:p>
        </w:tc>
        <w:tc>
          <w:tcPr>
            <w:tcW w:w="1560" w:type="dxa"/>
            <w:vAlign w:val="bottom"/>
          </w:tcPr>
          <w:p w:rsidR="00EA1993" w:rsidRPr="00140648" w:rsidRDefault="00EA1993" w:rsidP="00B149A4">
            <w:pPr>
              <w:tabs>
                <w:tab w:val="left" w:pos="-1440"/>
              </w:tabs>
              <w:jc w:val="center"/>
              <w:rPr>
                <w:rFonts w:cs="Arial"/>
                <w:b/>
                <w:szCs w:val="22"/>
              </w:rPr>
            </w:pPr>
            <w:r w:rsidRPr="003D201D">
              <w:rPr>
                <w:rFonts w:cs="Arial"/>
                <w:szCs w:val="22"/>
              </w:rPr>
              <w:t>C</w:t>
            </w:r>
          </w:p>
        </w:tc>
        <w:tc>
          <w:tcPr>
            <w:tcW w:w="1559" w:type="dxa"/>
            <w:vAlign w:val="bottom"/>
          </w:tcPr>
          <w:p w:rsidR="00EA1993" w:rsidRPr="00140648" w:rsidRDefault="00EA1993" w:rsidP="00B149A4">
            <w:pPr>
              <w:tabs>
                <w:tab w:val="left" w:pos="-1440"/>
              </w:tabs>
              <w:jc w:val="center"/>
              <w:rPr>
                <w:rFonts w:cs="Arial"/>
                <w:b/>
                <w:szCs w:val="22"/>
              </w:rPr>
            </w:pPr>
            <w:r w:rsidRPr="00140648">
              <w:rPr>
                <w:rFonts w:cs="Arial"/>
                <w:b/>
                <w:szCs w:val="22"/>
              </w:rPr>
              <w:t>20</w:t>
            </w:r>
          </w:p>
        </w:tc>
      </w:tr>
      <w:tr w:rsidR="00EA1993" w:rsidRPr="00785A4C" w:rsidTr="00B149A4">
        <w:tc>
          <w:tcPr>
            <w:tcW w:w="1533" w:type="dxa"/>
          </w:tcPr>
          <w:p w:rsidR="00EA1993" w:rsidRDefault="00EA1993" w:rsidP="00EA1993">
            <w:pPr>
              <w:rPr>
                <w:rFonts w:cs="Arial"/>
                <w:szCs w:val="22"/>
              </w:rPr>
            </w:pPr>
            <w:r>
              <w:rPr>
                <w:rFonts w:cs="Arial"/>
                <w:szCs w:val="22"/>
              </w:rPr>
              <w:t>M4X00995</w:t>
            </w:r>
          </w:p>
        </w:tc>
        <w:tc>
          <w:tcPr>
            <w:tcW w:w="3543" w:type="dxa"/>
            <w:vAlign w:val="center"/>
          </w:tcPr>
          <w:p w:rsidR="00EA1993" w:rsidRPr="00140648" w:rsidRDefault="00EA1993" w:rsidP="00090D1E">
            <w:pPr>
              <w:rPr>
                <w:rFonts w:cs="Arial"/>
                <w:szCs w:val="22"/>
              </w:rPr>
            </w:pPr>
            <w:r>
              <w:rPr>
                <w:rFonts w:cs="Arial"/>
                <w:szCs w:val="22"/>
              </w:rPr>
              <w:t>Academic and Employability Skills</w:t>
            </w:r>
            <w:r w:rsidRPr="00140648">
              <w:rPr>
                <w:rFonts w:cs="Arial"/>
                <w:szCs w:val="22"/>
              </w:rPr>
              <w:t xml:space="preserve"> </w:t>
            </w:r>
          </w:p>
        </w:tc>
        <w:tc>
          <w:tcPr>
            <w:tcW w:w="1560" w:type="dxa"/>
          </w:tcPr>
          <w:p w:rsidR="00EA1993" w:rsidRDefault="00EA1993" w:rsidP="00B149A4">
            <w:pPr>
              <w:jc w:val="center"/>
            </w:pPr>
            <w:r w:rsidRPr="00BE715D">
              <w:rPr>
                <w:rFonts w:cs="Arial"/>
                <w:szCs w:val="22"/>
              </w:rPr>
              <w:t>C</w:t>
            </w:r>
          </w:p>
        </w:tc>
        <w:tc>
          <w:tcPr>
            <w:tcW w:w="1559" w:type="dxa"/>
            <w:vAlign w:val="center"/>
          </w:tcPr>
          <w:p w:rsidR="00EA1993" w:rsidRPr="00140648" w:rsidRDefault="00EA1993" w:rsidP="00B149A4">
            <w:pPr>
              <w:tabs>
                <w:tab w:val="left" w:pos="-1440"/>
              </w:tabs>
              <w:jc w:val="center"/>
              <w:rPr>
                <w:rFonts w:cs="Arial"/>
                <w:b/>
                <w:szCs w:val="22"/>
              </w:rPr>
            </w:pPr>
            <w:r w:rsidRPr="00140648">
              <w:rPr>
                <w:rFonts w:cs="Arial"/>
                <w:b/>
                <w:szCs w:val="22"/>
              </w:rPr>
              <w:t>10</w:t>
            </w:r>
          </w:p>
        </w:tc>
      </w:tr>
      <w:tr w:rsidR="00EA1993" w:rsidRPr="00785A4C" w:rsidTr="00EA1993">
        <w:trPr>
          <w:trHeight w:val="426"/>
        </w:trPr>
        <w:tc>
          <w:tcPr>
            <w:tcW w:w="1533" w:type="dxa"/>
          </w:tcPr>
          <w:p w:rsidR="009F5F8C" w:rsidRDefault="009F5F8C" w:rsidP="00EA1993">
            <w:pPr>
              <w:rPr>
                <w:rFonts w:cs="Arial"/>
                <w:szCs w:val="22"/>
              </w:rPr>
            </w:pPr>
          </w:p>
          <w:p w:rsidR="00EA1993" w:rsidRPr="00140648" w:rsidRDefault="00EA1993" w:rsidP="00EA1993">
            <w:pPr>
              <w:rPr>
                <w:rFonts w:cs="Arial"/>
                <w:szCs w:val="22"/>
              </w:rPr>
            </w:pPr>
            <w:r>
              <w:rPr>
                <w:rFonts w:cs="Arial"/>
                <w:szCs w:val="22"/>
              </w:rPr>
              <w:t>M4X00385</w:t>
            </w:r>
          </w:p>
        </w:tc>
        <w:tc>
          <w:tcPr>
            <w:tcW w:w="3543" w:type="dxa"/>
            <w:vAlign w:val="bottom"/>
          </w:tcPr>
          <w:p w:rsidR="00EA1993" w:rsidRPr="00140648" w:rsidRDefault="00EA1993" w:rsidP="00B149A4">
            <w:pPr>
              <w:rPr>
                <w:rFonts w:cs="Arial"/>
                <w:szCs w:val="22"/>
              </w:rPr>
            </w:pPr>
            <w:r w:rsidRPr="00140648">
              <w:rPr>
                <w:rFonts w:cs="Arial"/>
                <w:szCs w:val="22"/>
              </w:rPr>
              <w:t>Engineering Science 1</w:t>
            </w:r>
          </w:p>
        </w:tc>
        <w:tc>
          <w:tcPr>
            <w:tcW w:w="1560" w:type="dxa"/>
            <w:vAlign w:val="bottom"/>
          </w:tcPr>
          <w:p w:rsidR="00EA1993" w:rsidRDefault="00EA1993" w:rsidP="00B149A4">
            <w:pPr>
              <w:jc w:val="center"/>
            </w:pPr>
            <w:r w:rsidRPr="00BE715D">
              <w:rPr>
                <w:rFonts w:cs="Arial"/>
                <w:szCs w:val="22"/>
              </w:rPr>
              <w:t>C</w:t>
            </w:r>
          </w:p>
        </w:tc>
        <w:tc>
          <w:tcPr>
            <w:tcW w:w="1559" w:type="dxa"/>
            <w:vAlign w:val="bottom"/>
          </w:tcPr>
          <w:p w:rsidR="00EA1993" w:rsidRPr="00140648" w:rsidRDefault="00EA1993" w:rsidP="00B149A4">
            <w:pPr>
              <w:tabs>
                <w:tab w:val="left" w:pos="-1440"/>
              </w:tabs>
              <w:jc w:val="center"/>
              <w:rPr>
                <w:rFonts w:cs="Arial"/>
                <w:b/>
                <w:szCs w:val="22"/>
              </w:rPr>
            </w:pPr>
            <w:r w:rsidRPr="00140648">
              <w:rPr>
                <w:rFonts w:cs="Arial"/>
                <w:b/>
                <w:szCs w:val="22"/>
              </w:rPr>
              <w:t>20</w:t>
            </w:r>
          </w:p>
        </w:tc>
      </w:tr>
      <w:tr w:rsidR="00EA1993" w:rsidRPr="00785A4C" w:rsidTr="00B149A4">
        <w:trPr>
          <w:trHeight w:val="483"/>
        </w:trPr>
        <w:tc>
          <w:tcPr>
            <w:tcW w:w="1533" w:type="dxa"/>
          </w:tcPr>
          <w:p w:rsidR="00EA1993" w:rsidRPr="00EB6921" w:rsidRDefault="00EA1993" w:rsidP="00EA1993">
            <w:pPr>
              <w:spacing w:before="100" w:beforeAutospacing="1" w:after="100" w:afterAutospacing="1"/>
              <w:rPr>
                <w:rFonts w:cs="Arial"/>
                <w:szCs w:val="22"/>
              </w:rPr>
            </w:pPr>
            <w:r>
              <w:rPr>
                <w:rFonts w:cs="Arial"/>
                <w:szCs w:val="22"/>
              </w:rPr>
              <w:t>M4X01163</w:t>
            </w:r>
          </w:p>
        </w:tc>
        <w:tc>
          <w:tcPr>
            <w:tcW w:w="3543" w:type="dxa"/>
            <w:vAlign w:val="center"/>
          </w:tcPr>
          <w:p w:rsidR="00EA1993" w:rsidRPr="00140648" w:rsidRDefault="00EA1993" w:rsidP="00090D1E">
            <w:pPr>
              <w:spacing w:before="100" w:beforeAutospacing="1" w:after="100" w:afterAutospacing="1"/>
              <w:rPr>
                <w:rFonts w:cs="Arial"/>
                <w:szCs w:val="22"/>
              </w:rPr>
            </w:pPr>
            <w:r w:rsidRPr="00EB6921">
              <w:rPr>
                <w:rFonts w:cs="Arial"/>
                <w:szCs w:val="22"/>
              </w:rPr>
              <w:t xml:space="preserve">Materials &amp; </w:t>
            </w:r>
            <w:r>
              <w:rPr>
                <w:rFonts w:cs="Arial"/>
                <w:szCs w:val="22"/>
              </w:rPr>
              <w:t xml:space="preserve">introduction to </w:t>
            </w:r>
            <w:r w:rsidRPr="00EB6921">
              <w:rPr>
                <w:rFonts w:cs="Arial"/>
                <w:szCs w:val="22"/>
              </w:rPr>
              <w:t>Manufacturing</w:t>
            </w:r>
            <w:r>
              <w:rPr>
                <w:rFonts w:cs="Arial"/>
                <w:szCs w:val="22"/>
              </w:rPr>
              <w:t xml:space="preserve"> technology</w:t>
            </w:r>
          </w:p>
        </w:tc>
        <w:tc>
          <w:tcPr>
            <w:tcW w:w="1560" w:type="dxa"/>
          </w:tcPr>
          <w:p w:rsidR="00EA1993" w:rsidRDefault="00EA1993" w:rsidP="00B149A4">
            <w:pPr>
              <w:jc w:val="center"/>
            </w:pPr>
            <w:r w:rsidRPr="00BE715D">
              <w:rPr>
                <w:rFonts w:cs="Arial"/>
                <w:szCs w:val="22"/>
              </w:rPr>
              <w:t>C</w:t>
            </w:r>
          </w:p>
        </w:tc>
        <w:tc>
          <w:tcPr>
            <w:tcW w:w="1559" w:type="dxa"/>
            <w:vAlign w:val="center"/>
          </w:tcPr>
          <w:p w:rsidR="00EA1993" w:rsidRPr="00140648" w:rsidRDefault="00EA1993" w:rsidP="00B149A4">
            <w:pPr>
              <w:tabs>
                <w:tab w:val="left" w:pos="-1440"/>
              </w:tabs>
              <w:jc w:val="center"/>
              <w:rPr>
                <w:rFonts w:cs="Arial"/>
                <w:b/>
                <w:szCs w:val="22"/>
              </w:rPr>
            </w:pPr>
            <w:r w:rsidRPr="00EB6921">
              <w:rPr>
                <w:rFonts w:cs="Arial"/>
                <w:b/>
                <w:szCs w:val="22"/>
              </w:rPr>
              <w:t>20</w:t>
            </w:r>
          </w:p>
        </w:tc>
      </w:tr>
      <w:tr w:rsidR="00EA1993" w:rsidRPr="00785A4C" w:rsidTr="00B149A4">
        <w:tc>
          <w:tcPr>
            <w:tcW w:w="1533" w:type="dxa"/>
            <w:shd w:val="clear" w:color="auto" w:fill="auto"/>
            <w:vAlign w:val="center"/>
          </w:tcPr>
          <w:p w:rsidR="00EA1993" w:rsidRPr="003D201D" w:rsidRDefault="00EA1993" w:rsidP="00827B2E">
            <w:pPr>
              <w:tabs>
                <w:tab w:val="left" w:pos="-1440"/>
              </w:tabs>
              <w:jc w:val="center"/>
              <w:rPr>
                <w:rFonts w:cs="Arial"/>
                <w:szCs w:val="22"/>
              </w:rPr>
            </w:pPr>
          </w:p>
        </w:tc>
        <w:tc>
          <w:tcPr>
            <w:tcW w:w="3543" w:type="dxa"/>
            <w:shd w:val="clear" w:color="auto" w:fill="auto"/>
            <w:vAlign w:val="center"/>
          </w:tcPr>
          <w:p w:rsidR="00EA1993" w:rsidRPr="00FD7788" w:rsidRDefault="00EA1993" w:rsidP="00827B2E">
            <w:pPr>
              <w:tabs>
                <w:tab w:val="left" w:pos="-1440"/>
              </w:tabs>
              <w:rPr>
                <w:rFonts w:cs="Arial"/>
                <w:b/>
                <w:szCs w:val="22"/>
              </w:rPr>
            </w:pPr>
          </w:p>
        </w:tc>
        <w:tc>
          <w:tcPr>
            <w:tcW w:w="1560" w:type="dxa"/>
            <w:shd w:val="clear" w:color="auto" w:fill="auto"/>
            <w:vAlign w:val="center"/>
          </w:tcPr>
          <w:p w:rsidR="00EA1993" w:rsidRPr="003D201D" w:rsidRDefault="00EA1993" w:rsidP="00B149A4">
            <w:pPr>
              <w:tabs>
                <w:tab w:val="left" w:pos="-1440"/>
              </w:tabs>
              <w:jc w:val="center"/>
              <w:rPr>
                <w:rFonts w:cs="Arial"/>
                <w:szCs w:val="22"/>
              </w:rPr>
            </w:pPr>
            <w:r w:rsidRPr="002B5EA6">
              <w:rPr>
                <w:rFonts w:cs="Arial"/>
                <w:b/>
                <w:szCs w:val="22"/>
              </w:rPr>
              <w:t>Total</w:t>
            </w:r>
          </w:p>
        </w:tc>
        <w:tc>
          <w:tcPr>
            <w:tcW w:w="1559" w:type="dxa"/>
            <w:shd w:val="clear" w:color="auto" w:fill="auto"/>
            <w:vAlign w:val="center"/>
          </w:tcPr>
          <w:p w:rsidR="00EA1993" w:rsidRPr="00592054" w:rsidRDefault="00EA1993" w:rsidP="00B149A4">
            <w:pPr>
              <w:tabs>
                <w:tab w:val="left" w:pos="-1440"/>
              </w:tabs>
              <w:jc w:val="center"/>
              <w:rPr>
                <w:rFonts w:cs="Arial"/>
                <w:b/>
                <w:szCs w:val="22"/>
              </w:rPr>
            </w:pPr>
            <w:r>
              <w:rPr>
                <w:rFonts w:cs="Arial"/>
                <w:b/>
                <w:szCs w:val="22"/>
              </w:rPr>
              <w:t>70</w:t>
            </w:r>
          </w:p>
        </w:tc>
      </w:tr>
      <w:tr w:rsidR="00EA1993" w:rsidRPr="00785A4C" w:rsidTr="00B149A4">
        <w:tc>
          <w:tcPr>
            <w:tcW w:w="1533" w:type="dxa"/>
            <w:shd w:val="clear" w:color="auto" w:fill="DDD9C3"/>
            <w:vAlign w:val="center"/>
          </w:tcPr>
          <w:p w:rsidR="00EA1993" w:rsidRPr="003D201D" w:rsidRDefault="00EA1993" w:rsidP="00827B2E">
            <w:pPr>
              <w:tabs>
                <w:tab w:val="left" w:pos="-1440"/>
              </w:tabs>
              <w:jc w:val="center"/>
              <w:rPr>
                <w:rFonts w:cs="Arial"/>
                <w:szCs w:val="22"/>
              </w:rPr>
            </w:pPr>
          </w:p>
        </w:tc>
        <w:tc>
          <w:tcPr>
            <w:tcW w:w="3543" w:type="dxa"/>
            <w:shd w:val="clear" w:color="auto" w:fill="DDD9C3"/>
            <w:vAlign w:val="center"/>
          </w:tcPr>
          <w:p w:rsidR="00EA1993" w:rsidRPr="00FD7788" w:rsidRDefault="00EA1993" w:rsidP="00827B2E">
            <w:pPr>
              <w:tabs>
                <w:tab w:val="left" w:pos="-1440"/>
              </w:tabs>
              <w:rPr>
                <w:rFonts w:cs="Arial"/>
                <w:b/>
              </w:rPr>
            </w:pPr>
            <w:r w:rsidRPr="00FD7788">
              <w:rPr>
                <w:rFonts w:cs="Arial"/>
                <w:b/>
                <w:szCs w:val="22"/>
              </w:rPr>
              <w:t>Year 2</w:t>
            </w:r>
          </w:p>
        </w:tc>
        <w:tc>
          <w:tcPr>
            <w:tcW w:w="1560" w:type="dxa"/>
            <w:shd w:val="clear" w:color="auto" w:fill="DDD9C3"/>
            <w:vAlign w:val="center"/>
          </w:tcPr>
          <w:p w:rsidR="00EA1993" w:rsidRPr="003D201D" w:rsidRDefault="00EA1993" w:rsidP="00B149A4">
            <w:pPr>
              <w:tabs>
                <w:tab w:val="left" w:pos="-1440"/>
              </w:tabs>
              <w:jc w:val="center"/>
              <w:rPr>
                <w:rFonts w:cs="Arial"/>
                <w:szCs w:val="22"/>
              </w:rPr>
            </w:pPr>
          </w:p>
        </w:tc>
        <w:tc>
          <w:tcPr>
            <w:tcW w:w="1559" w:type="dxa"/>
            <w:shd w:val="clear" w:color="auto" w:fill="DDD9C3"/>
            <w:vAlign w:val="center"/>
          </w:tcPr>
          <w:p w:rsidR="00EA1993" w:rsidRPr="003D201D" w:rsidRDefault="00EA1993" w:rsidP="00B149A4">
            <w:pPr>
              <w:tabs>
                <w:tab w:val="left" w:pos="-1440"/>
              </w:tabs>
              <w:jc w:val="center"/>
              <w:rPr>
                <w:rFonts w:cs="Arial"/>
                <w:szCs w:val="22"/>
              </w:rPr>
            </w:pPr>
          </w:p>
        </w:tc>
      </w:tr>
      <w:tr w:rsidR="00EA1993" w:rsidRPr="00785A4C" w:rsidTr="00B149A4">
        <w:tc>
          <w:tcPr>
            <w:tcW w:w="1533" w:type="dxa"/>
          </w:tcPr>
          <w:p w:rsidR="00EA1993" w:rsidRPr="001222C6" w:rsidRDefault="00EA1993" w:rsidP="00EA1993">
            <w:pPr>
              <w:spacing w:before="100" w:beforeAutospacing="1" w:after="100" w:afterAutospacing="1"/>
              <w:rPr>
                <w:rFonts w:cs="Arial"/>
                <w:szCs w:val="22"/>
              </w:rPr>
            </w:pPr>
            <w:r>
              <w:rPr>
                <w:rFonts w:cs="Arial"/>
                <w:szCs w:val="22"/>
              </w:rPr>
              <w:t>M4X00921</w:t>
            </w:r>
          </w:p>
        </w:tc>
        <w:tc>
          <w:tcPr>
            <w:tcW w:w="3543" w:type="dxa"/>
            <w:vAlign w:val="center"/>
          </w:tcPr>
          <w:p w:rsidR="00EA1993" w:rsidRPr="00140648" w:rsidRDefault="00EA1993" w:rsidP="00090D1E">
            <w:pPr>
              <w:spacing w:before="100" w:beforeAutospacing="1" w:after="100" w:afterAutospacing="1"/>
              <w:rPr>
                <w:rFonts w:cs="Arial"/>
                <w:szCs w:val="22"/>
              </w:rPr>
            </w:pPr>
            <w:r w:rsidRPr="001222C6">
              <w:rPr>
                <w:rFonts w:cs="Arial"/>
                <w:szCs w:val="22"/>
              </w:rPr>
              <w:t>Electro Pneumatics and Hydraulics</w:t>
            </w:r>
            <w:r w:rsidRPr="00140648">
              <w:rPr>
                <w:rFonts w:cs="Arial"/>
                <w:szCs w:val="22"/>
              </w:rPr>
              <w:t xml:space="preserve"> </w:t>
            </w:r>
          </w:p>
        </w:tc>
        <w:tc>
          <w:tcPr>
            <w:tcW w:w="1560" w:type="dxa"/>
          </w:tcPr>
          <w:p w:rsidR="00EA1993" w:rsidRDefault="00EA1993" w:rsidP="00090D1E">
            <w:pPr>
              <w:jc w:val="center"/>
            </w:pPr>
            <w:r w:rsidRPr="00BE715D">
              <w:rPr>
                <w:rFonts w:cs="Arial"/>
                <w:szCs w:val="22"/>
              </w:rPr>
              <w:t>C</w:t>
            </w:r>
          </w:p>
        </w:tc>
        <w:tc>
          <w:tcPr>
            <w:tcW w:w="1559" w:type="dxa"/>
            <w:vAlign w:val="center"/>
          </w:tcPr>
          <w:p w:rsidR="00EA1993" w:rsidRPr="00140648" w:rsidRDefault="00EA1993" w:rsidP="00090D1E">
            <w:pPr>
              <w:tabs>
                <w:tab w:val="left" w:pos="-1440"/>
              </w:tabs>
              <w:jc w:val="center"/>
              <w:rPr>
                <w:rFonts w:cs="Arial"/>
                <w:b/>
                <w:szCs w:val="22"/>
              </w:rPr>
            </w:pPr>
            <w:r w:rsidRPr="00140648">
              <w:rPr>
                <w:rFonts w:cs="Arial"/>
                <w:b/>
                <w:szCs w:val="22"/>
              </w:rPr>
              <w:t>10</w:t>
            </w:r>
          </w:p>
        </w:tc>
      </w:tr>
      <w:tr w:rsidR="00EA1993" w:rsidRPr="00785A4C" w:rsidTr="00B149A4">
        <w:tc>
          <w:tcPr>
            <w:tcW w:w="1533" w:type="dxa"/>
          </w:tcPr>
          <w:p w:rsidR="00EA1993" w:rsidRPr="00140648" w:rsidRDefault="00EA1993" w:rsidP="00EA1993">
            <w:pPr>
              <w:rPr>
                <w:rFonts w:cs="Arial"/>
                <w:szCs w:val="22"/>
              </w:rPr>
            </w:pPr>
            <w:r>
              <w:rPr>
                <w:rFonts w:cs="Arial"/>
                <w:szCs w:val="22"/>
              </w:rPr>
              <w:t>M4X00386</w:t>
            </w:r>
          </w:p>
        </w:tc>
        <w:tc>
          <w:tcPr>
            <w:tcW w:w="3543" w:type="dxa"/>
            <w:vAlign w:val="center"/>
          </w:tcPr>
          <w:p w:rsidR="00EA1993" w:rsidRPr="00140648" w:rsidRDefault="00EA1993" w:rsidP="00090D1E">
            <w:pPr>
              <w:rPr>
                <w:rFonts w:cs="Arial"/>
                <w:szCs w:val="22"/>
              </w:rPr>
            </w:pPr>
            <w:r w:rsidRPr="00140648">
              <w:rPr>
                <w:rFonts w:cs="Arial"/>
                <w:szCs w:val="22"/>
              </w:rPr>
              <w:t>Engineering Science 2</w:t>
            </w:r>
          </w:p>
        </w:tc>
        <w:tc>
          <w:tcPr>
            <w:tcW w:w="1560" w:type="dxa"/>
            <w:vAlign w:val="center"/>
          </w:tcPr>
          <w:p w:rsidR="00EA1993" w:rsidRPr="003D201D" w:rsidRDefault="00EA1993" w:rsidP="00B149A4">
            <w:pPr>
              <w:tabs>
                <w:tab w:val="left" w:pos="-1440"/>
              </w:tabs>
              <w:jc w:val="center"/>
              <w:rPr>
                <w:rFonts w:cs="Arial"/>
                <w:szCs w:val="22"/>
              </w:rPr>
            </w:pPr>
            <w:r w:rsidRPr="003D201D">
              <w:rPr>
                <w:rFonts w:cs="Arial"/>
                <w:szCs w:val="22"/>
              </w:rPr>
              <w:t>C</w:t>
            </w:r>
          </w:p>
        </w:tc>
        <w:tc>
          <w:tcPr>
            <w:tcW w:w="1559" w:type="dxa"/>
            <w:vAlign w:val="center"/>
          </w:tcPr>
          <w:p w:rsidR="00EA1993" w:rsidRPr="003D201D" w:rsidRDefault="00EA1993" w:rsidP="00B149A4">
            <w:pPr>
              <w:tabs>
                <w:tab w:val="left" w:pos="-1440"/>
              </w:tabs>
              <w:jc w:val="center"/>
              <w:rPr>
                <w:rFonts w:cs="Arial"/>
                <w:szCs w:val="22"/>
              </w:rPr>
            </w:pPr>
            <w:r w:rsidRPr="003D201D">
              <w:rPr>
                <w:rFonts w:cs="Arial"/>
                <w:szCs w:val="22"/>
              </w:rPr>
              <w:t>20</w:t>
            </w:r>
          </w:p>
        </w:tc>
      </w:tr>
      <w:tr w:rsidR="00EA1993" w:rsidRPr="00785A4C" w:rsidTr="00B149A4">
        <w:trPr>
          <w:trHeight w:val="408"/>
        </w:trPr>
        <w:tc>
          <w:tcPr>
            <w:tcW w:w="1533" w:type="dxa"/>
          </w:tcPr>
          <w:p w:rsidR="00EA1993" w:rsidRDefault="00EA1993" w:rsidP="00EA1993">
            <w:pPr>
              <w:rPr>
                <w:rFonts w:cs="Arial"/>
                <w:szCs w:val="22"/>
              </w:rPr>
            </w:pPr>
            <w:r>
              <w:rPr>
                <w:rFonts w:cs="Arial"/>
                <w:szCs w:val="22"/>
              </w:rPr>
              <w:t>M4X01160</w:t>
            </w:r>
          </w:p>
        </w:tc>
        <w:tc>
          <w:tcPr>
            <w:tcW w:w="3543" w:type="dxa"/>
            <w:vAlign w:val="center"/>
          </w:tcPr>
          <w:p w:rsidR="00EA1993" w:rsidRDefault="00EA1993" w:rsidP="00090D1E">
            <w:pPr>
              <w:rPr>
                <w:rFonts w:cs="Arial"/>
                <w:szCs w:val="22"/>
              </w:rPr>
            </w:pPr>
            <w:r>
              <w:rPr>
                <w:rFonts w:cs="Arial"/>
                <w:szCs w:val="22"/>
              </w:rPr>
              <w:t>Engineering Design</w:t>
            </w:r>
          </w:p>
          <w:p w:rsidR="00EA1993" w:rsidRPr="00140648" w:rsidRDefault="00EA1993" w:rsidP="00090D1E">
            <w:pPr>
              <w:rPr>
                <w:rFonts w:cs="Arial"/>
                <w:szCs w:val="22"/>
              </w:rPr>
            </w:pPr>
          </w:p>
        </w:tc>
        <w:tc>
          <w:tcPr>
            <w:tcW w:w="1560" w:type="dxa"/>
            <w:vAlign w:val="center"/>
          </w:tcPr>
          <w:p w:rsidR="00EA1993" w:rsidRPr="003D201D" w:rsidRDefault="00EA1993" w:rsidP="00B149A4">
            <w:pPr>
              <w:tabs>
                <w:tab w:val="left" w:pos="-1440"/>
              </w:tabs>
              <w:jc w:val="center"/>
              <w:rPr>
                <w:rFonts w:cs="Arial"/>
                <w:szCs w:val="22"/>
              </w:rPr>
            </w:pPr>
            <w:r w:rsidRPr="003D201D">
              <w:rPr>
                <w:rFonts w:cs="Arial"/>
                <w:szCs w:val="22"/>
              </w:rPr>
              <w:t>C</w:t>
            </w:r>
          </w:p>
        </w:tc>
        <w:tc>
          <w:tcPr>
            <w:tcW w:w="1559" w:type="dxa"/>
            <w:vAlign w:val="center"/>
          </w:tcPr>
          <w:p w:rsidR="00EA1993" w:rsidRPr="003D201D" w:rsidRDefault="00EA1993" w:rsidP="00B149A4">
            <w:pPr>
              <w:tabs>
                <w:tab w:val="left" w:pos="-1440"/>
              </w:tabs>
              <w:jc w:val="center"/>
              <w:rPr>
                <w:rFonts w:cs="Arial"/>
                <w:szCs w:val="22"/>
              </w:rPr>
            </w:pPr>
            <w:r>
              <w:rPr>
                <w:rFonts w:cs="Arial"/>
                <w:szCs w:val="22"/>
              </w:rPr>
              <w:t>2</w:t>
            </w:r>
            <w:r w:rsidRPr="003D201D">
              <w:rPr>
                <w:rFonts w:cs="Arial"/>
                <w:szCs w:val="22"/>
              </w:rPr>
              <w:t>0</w:t>
            </w:r>
          </w:p>
        </w:tc>
      </w:tr>
      <w:tr w:rsidR="00EA1993" w:rsidRPr="00785A4C" w:rsidTr="00EA1993">
        <w:tc>
          <w:tcPr>
            <w:tcW w:w="1533" w:type="dxa"/>
          </w:tcPr>
          <w:p w:rsidR="00EA1993" w:rsidRPr="00140648" w:rsidRDefault="00EA1993" w:rsidP="00EA1993">
            <w:pPr>
              <w:rPr>
                <w:rFonts w:cs="Arial"/>
                <w:szCs w:val="22"/>
              </w:rPr>
            </w:pPr>
            <w:r>
              <w:rPr>
                <w:rFonts w:cs="Arial"/>
                <w:szCs w:val="22"/>
              </w:rPr>
              <w:t>M5X00400</w:t>
            </w:r>
          </w:p>
        </w:tc>
        <w:tc>
          <w:tcPr>
            <w:tcW w:w="3543" w:type="dxa"/>
            <w:vAlign w:val="center"/>
          </w:tcPr>
          <w:p w:rsidR="00EA1993" w:rsidRPr="003D201D" w:rsidRDefault="00EA1993" w:rsidP="00827B2E">
            <w:pPr>
              <w:spacing w:before="100" w:beforeAutospacing="1" w:after="100" w:afterAutospacing="1"/>
              <w:rPr>
                <w:rFonts w:cs="Arial"/>
                <w:szCs w:val="22"/>
              </w:rPr>
            </w:pPr>
            <w:r w:rsidRPr="003D201D">
              <w:rPr>
                <w:rFonts w:cs="Arial"/>
                <w:szCs w:val="22"/>
              </w:rPr>
              <w:t>Group Project</w:t>
            </w:r>
          </w:p>
        </w:tc>
        <w:tc>
          <w:tcPr>
            <w:tcW w:w="1560" w:type="dxa"/>
            <w:vAlign w:val="center"/>
          </w:tcPr>
          <w:p w:rsidR="00EA1993" w:rsidRPr="003D201D" w:rsidRDefault="00EA1993" w:rsidP="00B149A4">
            <w:pPr>
              <w:tabs>
                <w:tab w:val="left" w:pos="-1440"/>
              </w:tabs>
              <w:jc w:val="center"/>
              <w:rPr>
                <w:rFonts w:cs="Arial"/>
                <w:szCs w:val="22"/>
              </w:rPr>
            </w:pPr>
            <w:r w:rsidRPr="003D201D">
              <w:rPr>
                <w:rFonts w:cs="Arial"/>
                <w:szCs w:val="22"/>
              </w:rPr>
              <w:t>C</w:t>
            </w:r>
          </w:p>
        </w:tc>
        <w:tc>
          <w:tcPr>
            <w:tcW w:w="1559" w:type="dxa"/>
            <w:vAlign w:val="center"/>
          </w:tcPr>
          <w:p w:rsidR="00EA1993" w:rsidRPr="003D201D" w:rsidRDefault="00EA1993" w:rsidP="00B149A4">
            <w:pPr>
              <w:tabs>
                <w:tab w:val="left" w:pos="-1440"/>
              </w:tabs>
              <w:jc w:val="center"/>
              <w:rPr>
                <w:rFonts w:cs="Arial"/>
                <w:szCs w:val="22"/>
              </w:rPr>
            </w:pPr>
            <w:r w:rsidRPr="003D201D">
              <w:rPr>
                <w:rFonts w:cs="Arial"/>
                <w:szCs w:val="22"/>
              </w:rPr>
              <w:t>20</w:t>
            </w:r>
          </w:p>
        </w:tc>
      </w:tr>
      <w:tr w:rsidR="00EA1993" w:rsidRPr="00785A4C" w:rsidTr="00B149A4">
        <w:trPr>
          <w:trHeight w:val="549"/>
        </w:trPr>
        <w:tc>
          <w:tcPr>
            <w:tcW w:w="1533" w:type="dxa"/>
            <w:vAlign w:val="center"/>
          </w:tcPr>
          <w:p w:rsidR="00EA1993" w:rsidRPr="003D201D" w:rsidRDefault="00EA1993" w:rsidP="00827B2E">
            <w:pPr>
              <w:jc w:val="center"/>
              <w:rPr>
                <w:rFonts w:cs="Arial"/>
                <w:szCs w:val="22"/>
              </w:rPr>
            </w:pPr>
          </w:p>
        </w:tc>
        <w:tc>
          <w:tcPr>
            <w:tcW w:w="3543" w:type="dxa"/>
            <w:vAlign w:val="center"/>
          </w:tcPr>
          <w:p w:rsidR="00EA1993" w:rsidRPr="003D201D" w:rsidRDefault="00EA1993" w:rsidP="00827B2E">
            <w:pPr>
              <w:spacing w:before="100" w:beforeAutospacing="1" w:after="100" w:afterAutospacing="1"/>
              <w:rPr>
                <w:rFonts w:cs="Arial"/>
                <w:szCs w:val="22"/>
              </w:rPr>
            </w:pPr>
          </w:p>
        </w:tc>
        <w:tc>
          <w:tcPr>
            <w:tcW w:w="1560" w:type="dxa"/>
            <w:vAlign w:val="center"/>
          </w:tcPr>
          <w:p w:rsidR="00EA1993" w:rsidRPr="003D201D" w:rsidRDefault="00EA1993" w:rsidP="00B149A4">
            <w:pPr>
              <w:jc w:val="center"/>
              <w:rPr>
                <w:rFonts w:cs="Arial"/>
                <w:color w:val="000000"/>
                <w:szCs w:val="22"/>
              </w:rPr>
            </w:pPr>
            <w:r w:rsidRPr="002B5EA6">
              <w:rPr>
                <w:rFonts w:cs="Arial"/>
                <w:b/>
                <w:szCs w:val="22"/>
              </w:rPr>
              <w:t>Total</w:t>
            </w:r>
          </w:p>
        </w:tc>
        <w:tc>
          <w:tcPr>
            <w:tcW w:w="1559" w:type="dxa"/>
            <w:vAlign w:val="center"/>
          </w:tcPr>
          <w:p w:rsidR="00EA1993" w:rsidRPr="00E25BB1" w:rsidRDefault="00EA1993" w:rsidP="00B149A4">
            <w:pPr>
              <w:tabs>
                <w:tab w:val="left" w:pos="-1440"/>
              </w:tabs>
              <w:jc w:val="center"/>
              <w:rPr>
                <w:rFonts w:cs="Arial"/>
                <w:b/>
                <w:szCs w:val="22"/>
              </w:rPr>
            </w:pPr>
            <w:r w:rsidRPr="00E25BB1">
              <w:rPr>
                <w:rFonts w:cs="Arial"/>
                <w:b/>
                <w:szCs w:val="22"/>
              </w:rPr>
              <w:t>70</w:t>
            </w:r>
          </w:p>
        </w:tc>
      </w:tr>
      <w:tr w:rsidR="00EA1993" w:rsidRPr="00785A4C" w:rsidTr="00B149A4">
        <w:tc>
          <w:tcPr>
            <w:tcW w:w="1533" w:type="dxa"/>
          </w:tcPr>
          <w:p w:rsidR="00EA1993" w:rsidRPr="003D201D" w:rsidRDefault="00EA1993" w:rsidP="00827B2E">
            <w:pPr>
              <w:tabs>
                <w:tab w:val="left" w:pos="-1440"/>
              </w:tabs>
              <w:rPr>
                <w:rFonts w:cs="Arial"/>
              </w:rPr>
            </w:pPr>
          </w:p>
        </w:tc>
        <w:tc>
          <w:tcPr>
            <w:tcW w:w="3543" w:type="dxa"/>
            <w:vAlign w:val="center"/>
          </w:tcPr>
          <w:p w:rsidR="00EA1993" w:rsidRPr="003D201D" w:rsidRDefault="00EA1993" w:rsidP="00827B2E">
            <w:pPr>
              <w:tabs>
                <w:tab w:val="left" w:pos="-1440"/>
              </w:tabs>
              <w:rPr>
                <w:rFonts w:cs="Arial"/>
              </w:rPr>
            </w:pPr>
          </w:p>
        </w:tc>
        <w:tc>
          <w:tcPr>
            <w:tcW w:w="1560" w:type="dxa"/>
            <w:vAlign w:val="center"/>
          </w:tcPr>
          <w:p w:rsidR="00EA1993" w:rsidRPr="003D201D" w:rsidRDefault="00EA1993" w:rsidP="00B149A4">
            <w:pPr>
              <w:tabs>
                <w:tab w:val="left" w:pos="-1440"/>
              </w:tabs>
              <w:jc w:val="center"/>
              <w:rPr>
                <w:rFonts w:cs="Arial"/>
                <w:szCs w:val="22"/>
              </w:rPr>
            </w:pPr>
            <w:r w:rsidRPr="002B5EA6">
              <w:rPr>
                <w:rFonts w:cs="Arial"/>
                <w:b/>
                <w:szCs w:val="22"/>
              </w:rPr>
              <w:t>Total</w:t>
            </w:r>
          </w:p>
        </w:tc>
        <w:tc>
          <w:tcPr>
            <w:tcW w:w="1559" w:type="dxa"/>
            <w:vAlign w:val="center"/>
          </w:tcPr>
          <w:p w:rsidR="00EA1993" w:rsidRPr="003D201D" w:rsidRDefault="00EA1993" w:rsidP="00B149A4">
            <w:pPr>
              <w:tabs>
                <w:tab w:val="left" w:pos="-1440"/>
              </w:tabs>
              <w:jc w:val="center"/>
              <w:rPr>
                <w:rFonts w:cs="Arial"/>
                <w:szCs w:val="22"/>
              </w:rPr>
            </w:pPr>
            <w:r>
              <w:rPr>
                <w:rFonts w:cs="Arial"/>
                <w:szCs w:val="22"/>
              </w:rPr>
              <w:t>14</w:t>
            </w:r>
            <w:r w:rsidRPr="003D201D">
              <w:rPr>
                <w:rFonts w:cs="Arial"/>
                <w:szCs w:val="22"/>
              </w:rPr>
              <w:t>0</w:t>
            </w:r>
          </w:p>
        </w:tc>
      </w:tr>
    </w:tbl>
    <w:p w:rsidR="003F7D6C" w:rsidRDefault="003F7D6C" w:rsidP="003F7D6C">
      <w:pPr>
        <w:autoSpaceDE w:val="0"/>
        <w:autoSpaceDN w:val="0"/>
        <w:adjustRightInd w:val="0"/>
        <w:rPr>
          <w:rFonts w:cs="Arial"/>
          <w:b/>
          <w:bCs/>
          <w:sz w:val="24"/>
          <w:szCs w:val="24"/>
        </w:rPr>
      </w:pPr>
    </w:p>
    <w:p w:rsidR="00CD642C" w:rsidRPr="002633D8" w:rsidRDefault="00CD642C">
      <w:pPr>
        <w:pStyle w:val="BodyText"/>
        <w:rPr>
          <w:rFonts w:cs="Arial"/>
          <w:color w:val="auto"/>
          <w:szCs w:val="22"/>
        </w:rPr>
      </w:pPr>
      <w:r w:rsidRPr="002633D8">
        <w:rPr>
          <w:rFonts w:cs="Arial"/>
          <w:color w:val="auto"/>
          <w:szCs w:val="22"/>
        </w:rPr>
        <w:t>Module details are correct on 1 September 201</w:t>
      </w:r>
      <w:r w:rsidR="00C72238">
        <w:rPr>
          <w:rFonts w:cs="Arial"/>
          <w:color w:val="auto"/>
          <w:szCs w:val="22"/>
        </w:rPr>
        <w:t>9</w:t>
      </w:r>
      <w:bookmarkStart w:id="19" w:name="_GoBack"/>
      <w:bookmarkEnd w:id="19"/>
      <w:r w:rsidRPr="002633D8">
        <w:rPr>
          <w:rFonts w:cs="Arial"/>
          <w:color w:val="auto"/>
          <w:szCs w:val="22"/>
        </w:rPr>
        <w:t>, and will not normally be changed during the year. In the unlikely event of the School having to make changes to these details during the year, you will be notified in writing.</w:t>
      </w:r>
    </w:p>
    <w:p w:rsidR="00FD7788" w:rsidRPr="00026DFF" w:rsidRDefault="00CD642C" w:rsidP="00FD7788">
      <w:pPr>
        <w:tabs>
          <w:tab w:val="num" w:pos="720"/>
          <w:tab w:val="left" w:pos="1440"/>
        </w:tabs>
        <w:ind w:left="720" w:hanging="720"/>
        <w:jc w:val="center"/>
        <w:rPr>
          <w:rFonts w:cs="Arial"/>
          <w:b/>
          <w:color w:val="000000"/>
          <w:sz w:val="52"/>
          <w:szCs w:val="52"/>
        </w:rPr>
      </w:pPr>
      <w:r w:rsidRPr="002633D8">
        <w:rPr>
          <w:rFonts w:cs="Arial"/>
          <w:szCs w:val="22"/>
        </w:rPr>
        <w:br w:type="page"/>
      </w:r>
      <w:bookmarkStart w:id="20" w:name="_Toc424735818"/>
    </w:p>
    <w:p w:rsidR="00FD7788" w:rsidRPr="00026DFF" w:rsidRDefault="00FD7788" w:rsidP="00FD7788">
      <w:pPr>
        <w:tabs>
          <w:tab w:val="num" w:pos="720"/>
          <w:tab w:val="left" w:pos="1440"/>
        </w:tabs>
        <w:ind w:left="720" w:hanging="720"/>
        <w:jc w:val="center"/>
        <w:rPr>
          <w:rFonts w:cs="Arial"/>
          <w:b/>
          <w:color w:val="000000"/>
          <w:sz w:val="52"/>
          <w:szCs w:val="52"/>
        </w:rPr>
      </w:pPr>
    </w:p>
    <w:p w:rsidR="00FD7788" w:rsidRPr="00026DFF" w:rsidRDefault="007660B7" w:rsidP="00FD7788">
      <w:pPr>
        <w:tabs>
          <w:tab w:val="num" w:pos="720"/>
          <w:tab w:val="left" w:pos="1440"/>
        </w:tabs>
        <w:ind w:left="720" w:hanging="720"/>
        <w:jc w:val="center"/>
        <w:rPr>
          <w:rFonts w:cs="Arial"/>
          <w:b/>
          <w:color w:val="000000"/>
          <w:sz w:val="52"/>
          <w:szCs w:val="52"/>
        </w:rPr>
      </w:pPr>
      <w:r>
        <w:rPr>
          <w:rFonts w:cs="Arial"/>
          <w:b/>
          <w:color w:val="000000"/>
          <w:sz w:val="52"/>
          <w:szCs w:val="52"/>
        </w:rPr>
        <w:t>Module</w:t>
      </w:r>
      <w:r w:rsidR="00CE6E8D">
        <w:rPr>
          <w:rFonts w:cs="Arial"/>
          <w:b/>
          <w:color w:val="000000"/>
          <w:sz w:val="52"/>
          <w:szCs w:val="52"/>
        </w:rPr>
        <w:t xml:space="preserve"> Descriptions</w:t>
      </w:r>
    </w:p>
    <w:p w:rsidR="00FD7788" w:rsidRDefault="00FD7788" w:rsidP="00FD7788">
      <w:pPr>
        <w:tabs>
          <w:tab w:val="num" w:pos="720"/>
          <w:tab w:val="left" w:pos="1440"/>
        </w:tabs>
        <w:ind w:left="720" w:hanging="720"/>
        <w:jc w:val="center"/>
        <w:rPr>
          <w:color w:val="000000"/>
          <w:sz w:val="52"/>
          <w:szCs w:val="52"/>
        </w:rPr>
      </w:pPr>
      <w:r>
        <w:rPr>
          <w:color w:val="000000"/>
          <w:sz w:val="52"/>
          <w:szCs w:val="52"/>
        </w:rPr>
        <w:br w:type="page"/>
      </w:r>
    </w:p>
    <w:p w:rsidR="00EA1993" w:rsidRPr="00DE1983" w:rsidRDefault="00EA1993" w:rsidP="00EA1993">
      <w:pPr>
        <w:pStyle w:val="fixed"/>
        <w:tabs>
          <w:tab w:val="clear" w:pos="2160"/>
          <w:tab w:val="left" w:pos="2835"/>
        </w:tabs>
        <w:jc w:val="both"/>
        <w:rPr>
          <w:rFonts w:ascii="Arial" w:hAnsi="Arial" w:cs="Arial"/>
          <w:sz w:val="22"/>
          <w:szCs w:val="22"/>
        </w:rPr>
      </w:pPr>
      <w:r w:rsidRPr="00DE1983">
        <w:rPr>
          <w:rFonts w:ascii="Arial" w:hAnsi="Arial" w:cs="Arial"/>
          <w:sz w:val="22"/>
          <w:szCs w:val="22"/>
        </w:rPr>
        <w:lastRenderedPageBreak/>
        <w:t>MODULE CODE:</w:t>
      </w:r>
      <w:r w:rsidRPr="00DE1983">
        <w:rPr>
          <w:rFonts w:ascii="Arial" w:hAnsi="Arial" w:cs="Arial"/>
          <w:sz w:val="22"/>
          <w:szCs w:val="22"/>
        </w:rPr>
        <w:tab/>
      </w:r>
      <w:r>
        <w:rPr>
          <w:rFonts w:ascii="Arial" w:hAnsi="Arial" w:cs="Arial"/>
          <w:sz w:val="22"/>
          <w:szCs w:val="22"/>
        </w:rPr>
        <w:t>M4X00391</w:t>
      </w:r>
    </w:p>
    <w:p w:rsidR="00EA1993" w:rsidRPr="00DE1983" w:rsidRDefault="00EA1993" w:rsidP="00EA1993">
      <w:pPr>
        <w:pStyle w:val="fixed"/>
        <w:tabs>
          <w:tab w:val="clear" w:pos="2160"/>
          <w:tab w:val="left" w:pos="2835"/>
        </w:tabs>
        <w:jc w:val="both"/>
        <w:outlineLvl w:val="2"/>
        <w:rPr>
          <w:rFonts w:ascii="Arial" w:hAnsi="Arial" w:cs="Arial"/>
          <w:sz w:val="22"/>
          <w:szCs w:val="22"/>
        </w:rPr>
      </w:pPr>
      <w:bookmarkStart w:id="21" w:name="_Toc402425951"/>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Mathematics</w:t>
      </w:r>
      <w:bookmarkEnd w:id="21"/>
    </w:p>
    <w:p w:rsidR="00EA1993" w:rsidRPr="00DE1983" w:rsidRDefault="00EA1993" w:rsidP="00EA1993">
      <w:pPr>
        <w:pStyle w:val="fixed"/>
        <w:tabs>
          <w:tab w:val="clear" w:pos="2160"/>
          <w:tab w:val="left" w:pos="2835"/>
        </w:tabs>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rsidR="00EA1993" w:rsidRPr="00DE1983" w:rsidRDefault="00EA1993" w:rsidP="00EA1993">
      <w:pPr>
        <w:pStyle w:val="fixed"/>
        <w:tabs>
          <w:tab w:val="clear" w:pos="2160"/>
          <w:tab w:val="left" w:pos="2835"/>
        </w:tabs>
        <w:jc w:val="both"/>
        <w:rPr>
          <w:rFonts w:ascii="Arial" w:hAnsi="Arial" w:cs="Arial"/>
          <w:sz w:val="22"/>
          <w:szCs w:val="22"/>
        </w:rPr>
      </w:pPr>
    </w:p>
    <w:p w:rsidR="00EA1993" w:rsidRPr="00DE1983" w:rsidRDefault="00EA1993" w:rsidP="00EA1993">
      <w:pPr>
        <w:pStyle w:val="fixed"/>
        <w:tabs>
          <w:tab w:val="clear" w:pos="2160"/>
          <w:tab w:val="left" w:pos="2835"/>
        </w:tabs>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t>4</w:t>
      </w:r>
    </w:p>
    <w:p w:rsidR="00EA1993" w:rsidRPr="00DE1983" w:rsidRDefault="00EA1993" w:rsidP="00EA1993">
      <w:pPr>
        <w:pStyle w:val="fixed"/>
        <w:tabs>
          <w:tab w:val="clear" w:pos="2160"/>
          <w:tab w:val="left" w:pos="2835"/>
        </w:tabs>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t>20</w:t>
      </w:r>
    </w:p>
    <w:p w:rsidR="00EA1993" w:rsidRPr="00DE1983" w:rsidRDefault="00EA1993" w:rsidP="00EA1993">
      <w:pPr>
        <w:pStyle w:val="fixed"/>
        <w:tabs>
          <w:tab w:val="clear" w:pos="2160"/>
          <w:tab w:val="left" w:pos="2835"/>
        </w:tabs>
        <w:jc w:val="both"/>
        <w:rPr>
          <w:rFonts w:ascii="Arial" w:hAnsi="Arial" w:cs="Arial"/>
          <w:sz w:val="22"/>
          <w:szCs w:val="22"/>
        </w:rPr>
      </w:pPr>
    </w:p>
    <w:p w:rsidR="00EA1993" w:rsidRPr="00DE1983" w:rsidRDefault="00EA1993" w:rsidP="00EA1993">
      <w:pPr>
        <w:pBdr>
          <w:bottom w:val="single" w:sz="6" w:space="0" w:color="000000"/>
        </w:pBdr>
        <w:tabs>
          <w:tab w:val="left" w:pos="2835"/>
        </w:tabs>
        <w:jc w:val="both"/>
        <w:rPr>
          <w:rFonts w:cs="Arial"/>
          <w:szCs w:val="22"/>
        </w:rPr>
      </w:pPr>
      <w:r w:rsidRPr="00DE1983">
        <w:rPr>
          <w:rFonts w:cs="Arial"/>
          <w:b/>
          <w:szCs w:val="22"/>
        </w:rPr>
        <w:t>JACS CODE:</w:t>
      </w:r>
      <w:r w:rsidRPr="00DE1983">
        <w:rPr>
          <w:rFonts w:cs="Arial"/>
          <w:b/>
          <w:szCs w:val="22"/>
        </w:rPr>
        <w:tab/>
      </w:r>
      <w:r w:rsidRPr="00DE1983">
        <w:rPr>
          <w:rFonts w:cs="Arial"/>
          <w:b/>
          <w:szCs w:val="22"/>
        </w:rPr>
        <w:tab/>
      </w:r>
      <w:r>
        <w:rPr>
          <w:rFonts w:cs="Arial"/>
          <w:b/>
          <w:szCs w:val="22"/>
        </w:rPr>
        <w:t>G120</w:t>
      </w:r>
    </w:p>
    <w:p w:rsidR="00EA1993" w:rsidRDefault="00EA1993" w:rsidP="00EA1993">
      <w:pPr>
        <w:pBdr>
          <w:bottom w:val="single" w:sz="6" w:space="0" w:color="000000"/>
        </w:pBdr>
        <w:tabs>
          <w:tab w:val="left" w:pos="2835"/>
        </w:tabs>
        <w:jc w:val="both"/>
        <w:rPr>
          <w:rFonts w:cs="Arial"/>
          <w:szCs w:val="22"/>
        </w:rPr>
      </w:pPr>
    </w:p>
    <w:p w:rsidR="00EA1993" w:rsidRPr="00DE1983" w:rsidRDefault="00EA1993" w:rsidP="00EA1993">
      <w:pPr>
        <w:pBdr>
          <w:bottom w:val="single" w:sz="6" w:space="0" w:color="000000"/>
        </w:pBdr>
        <w:tabs>
          <w:tab w:val="left" w:pos="2835"/>
        </w:tabs>
        <w:jc w:val="both"/>
        <w:rPr>
          <w:rFonts w:cs="Arial"/>
          <w:szCs w:val="22"/>
        </w:rPr>
      </w:pPr>
    </w:p>
    <w:p w:rsidR="00EA1993" w:rsidRDefault="00EA1993" w:rsidP="00EA1993">
      <w:pPr>
        <w:pStyle w:val="bullet"/>
        <w:overflowPunct w:val="0"/>
        <w:spacing w:before="0"/>
        <w:ind w:left="0" w:firstLine="0"/>
        <w:rPr>
          <w:rFonts w:ascii="Arial" w:hAnsi="Arial" w:cs="Arial"/>
          <w:b/>
          <w:sz w:val="22"/>
          <w:szCs w:val="22"/>
        </w:rPr>
      </w:pPr>
    </w:p>
    <w:p w:rsidR="00EA1993" w:rsidRPr="00DE1983" w:rsidRDefault="00EA1993" w:rsidP="00EA1993">
      <w:pPr>
        <w:pStyle w:val="bullet"/>
        <w:overflowPunct w:val="0"/>
        <w:spacing w:before="0"/>
        <w:ind w:left="0" w:firstLine="0"/>
        <w:rPr>
          <w:rFonts w:ascii="Arial" w:hAnsi="Arial" w:cs="Arial"/>
          <w:b/>
          <w:sz w:val="22"/>
          <w:szCs w:val="22"/>
        </w:rPr>
      </w:pPr>
    </w:p>
    <w:p w:rsidR="00EA1993" w:rsidRPr="00DE1983" w:rsidRDefault="00EA1993" w:rsidP="00EA1993">
      <w:pPr>
        <w:pStyle w:val="bullet"/>
        <w:overflowPunct w:val="0"/>
        <w:spacing w:before="0"/>
        <w:ind w:left="0" w:firstLine="0"/>
        <w:rPr>
          <w:rFonts w:ascii="Arial" w:hAnsi="Arial" w:cs="Arial"/>
          <w:b/>
          <w:sz w:val="22"/>
          <w:szCs w:val="22"/>
        </w:rPr>
      </w:pPr>
      <w:r w:rsidRPr="00DE1983">
        <w:rPr>
          <w:rFonts w:ascii="Arial" w:hAnsi="Arial" w:cs="Arial"/>
          <w:b/>
          <w:sz w:val="22"/>
          <w:szCs w:val="22"/>
        </w:rPr>
        <w:t>AIM(S)</w:t>
      </w:r>
    </w:p>
    <w:p w:rsidR="00EA1993" w:rsidRPr="00DE1983" w:rsidRDefault="00EA1993" w:rsidP="00EA1993">
      <w:pPr>
        <w:jc w:val="both"/>
        <w:rPr>
          <w:rFonts w:cs="Arial"/>
          <w:b/>
          <w:szCs w:val="22"/>
        </w:rPr>
      </w:pPr>
    </w:p>
    <w:p w:rsidR="00EA1993" w:rsidRPr="00DE1983" w:rsidRDefault="00EA1993" w:rsidP="00EA1993">
      <w:pPr>
        <w:suppressAutoHyphens/>
        <w:jc w:val="both"/>
        <w:rPr>
          <w:rFonts w:cs="Arial"/>
          <w:b/>
          <w:szCs w:val="22"/>
        </w:rPr>
      </w:pPr>
      <w:r w:rsidRPr="00DE1983">
        <w:rPr>
          <w:rFonts w:cs="Arial"/>
          <w:szCs w:val="22"/>
        </w:rPr>
        <w:t>This module introduces the student to the mathematical ideas and techniques necessary for an understanding of the mathematics encountered in further engineering modules.</w:t>
      </w:r>
    </w:p>
    <w:p w:rsidR="00EA1993" w:rsidRPr="00DE1983" w:rsidRDefault="00EA1993" w:rsidP="00EA1993">
      <w:pPr>
        <w:pStyle w:val="bullet"/>
        <w:overflowPunct w:val="0"/>
        <w:spacing w:before="0"/>
        <w:ind w:left="0" w:firstLine="0"/>
        <w:rPr>
          <w:rFonts w:ascii="Arial" w:hAnsi="Arial" w:cs="Arial"/>
          <w:b/>
          <w:sz w:val="22"/>
          <w:szCs w:val="22"/>
        </w:rPr>
      </w:pPr>
    </w:p>
    <w:p w:rsidR="00EA1993" w:rsidRPr="00DE1983" w:rsidRDefault="00EA1993" w:rsidP="00EA1993">
      <w:pPr>
        <w:pStyle w:val="bullet"/>
        <w:overflowPunct w:val="0"/>
        <w:spacing w:before="0"/>
        <w:ind w:left="0" w:firstLine="0"/>
        <w:rPr>
          <w:rFonts w:ascii="Arial" w:hAnsi="Arial" w:cs="Arial"/>
          <w:b/>
          <w:sz w:val="22"/>
          <w:szCs w:val="22"/>
        </w:rPr>
      </w:pPr>
    </w:p>
    <w:p w:rsidR="00EA1993" w:rsidRPr="00DE1983" w:rsidRDefault="00EA1993" w:rsidP="00EA1993">
      <w:pPr>
        <w:pStyle w:val="bullet"/>
        <w:overflowPunct w:val="0"/>
        <w:spacing w:before="0"/>
        <w:ind w:left="0" w:firstLine="0"/>
        <w:rPr>
          <w:rFonts w:ascii="Arial" w:hAnsi="Arial" w:cs="Arial"/>
          <w:b/>
          <w:sz w:val="22"/>
          <w:szCs w:val="22"/>
        </w:rPr>
      </w:pPr>
      <w:r w:rsidRPr="00DE1983">
        <w:rPr>
          <w:rFonts w:ascii="Arial" w:hAnsi="Arial" w:cs="Arial"/>
          <w:b/>
          <w:sz w:val="22"/>
          <w:szCs w:val="22"/>
        </w:rPr>
        <w:t>LEARNING OUTCOMES</w:t>
      </w:r>
    </w:p>
    <w:p w:rsidR="00EA1993" w:rsidRPr="00DE1983" w:rsidRDefault="00EA1993" w:rsidP="00EA1993">
      <w:pPr>
        <w:jc w:val="both"/>
        <w:rPr>
          <w:rFonts w:cs="Arial"/>
          <w:b/>
          <w:szCs w:val="22"/>
        </w:rPr>
      </w:pPr>
    </w:p>
    <w:p w:rsidR="00EA1993" w:rsidRPr="00DE1983" w:rsidRDefault="00EA1993" w:rsidP="00EA1993">
      <w:pPr>
        <w:jc w:val="both"/>
        <w:rPr>
          <w:rFonts w:cs="Arial"/>
          <w:szCs w:val="22"/>
        </w:rPr>
      </w:pPr>
      <w:r w:rsidRPr="00DE1983">
        <w:rPr>
          <w:rFonts w:cs="Arial"/>
          <w:szCs w:val="22"/>
        </w:rPr>
        <w:t>Upon the successful completion of this module, the student should be able to:</w:t>
      </w:r>
    </w:p>
    <w:p w:rsidR="00EA1993" w:rsidRPr="00DE1983" w:rsidRDefault="00EA1993" w:rsidP="00EA1993">
      <w:pPr>
        <w:ind w:right="84"/>
        <w:jc w:val="both"/>
        <w:rPr>
          <w:rFonts w:cs="Arial"/>
          <w:szCs w:val="22"/>
        </w:rPr>
      </w:pPr>
    </w:p>
    <w:p w:rsidR="00EA1993" w:rsidRPr="00DE1983" w:rsidRDefault="00EA1993" w:rsidP="00D05D4E">
      <w:pPr>
        <w:numPr>
          <w:ilvl w:val="0"/>
          <w:numId w:val="18"/>
        </w:numPr>
        <w:suppressAutoHyphens/>
        <w:overflowPunct w:val="0"/>
        <w:spacing w:after="120"/>
        <w:ind w:right="85" w:hanging="720"/>
        <w:jc w:val="both"/>
        <w:rPr>
          <w:rFonts w:cs="Arial"/>
          <w:szCs w:val="22"/>
        </w:rPr>
      </w:pPr>
      <w:proofErr w:type="gramStart"/>
      <w:r w:rsidRPr="00DE1983">
        <w:rPr>
          <w:rFonts w:cs="Arial"/>
          <w:szCs w:val="22"/>
        </w:rPr>
        <w:t>demonstrate</w:t>
      </w:r>
      <w:proofErr w:type="gramEnd"/>
      <w:r w:rsidRPr="00DE1983">
        <w:rPr>
          <w:rFonts w:cs="Arial"/>
          <w:szCs w:val="22"/>
        </w:rPr>
        <w:t xml:space="preserve"> understanding and competency with respect to a range of algebra and functions mathematical techniques which are the basis of the mathematics required in engineering. (component A);</w:t>
      </w:r>
    </w:p>
    <w:p w:rsidR="00EA1993" w:rsidRPr="00DE1983" w:rsidRDefault="00EA1993" w:rsidP="00D05D4E">
      <w:pPr>
        <w:numPr>
          <w:ilvl w:val="0"/>
          <w:numId w:val="18"/>
        </w:numPr>
        <w:suppressAutoHyphens/>
        <w:overflowPunct w:val="0"/>
        <w:spacing w:after="120"/>
        <w:ind w:right="85" w:hanging="720"/>
        <w:jc w:val="both"/>
        <w:rPr>
          <w:rFonts w:cs="Arial"/>
          <w:szCs w:val="22"/>
        </w:rPr>
      </w:pPr>
      <w:proofErr w:type="gramStart"/>
      <w:r w:rsidRPr="00DE1983">
        <w:rPr>
          <w:rFonts w:cs="Arial"/>
          <w:szCs w:val="22"/>
        </w:rPr>
        <w:t>demonstrate</w:t>
      </w:r>
      <w:proofErr w:type="gramEnd"/>
      <w:r w:rsidRPr="00DE1983">
        <w:rPr>
          <w:rFonts w:cs="Arial"/>
          <w:szCs w:val="22"/>
        </w:rPr>
        <w:t xml:space="preserve"> understanding and competency with respect to a range of calculus mathematical techniques which are the basis of the mathematics required in engineering. (component A);</w:t>
      </w:r>
    </w:p>
    <w:p w:rsidR="00EA1993" w:rsidRPr="00DE1983" w:rsidRDefault="00EA1993" w:rsidP="00D05D4E">
      <w:pPr>
        <w:numPr>
          <w:ilvl w:val="0"/>
          <w:numId w:val="18"/>
        </w:numPr>
        <w:suppressAutoHyphens/>
        <w:overflowPunct w:val="0"/>
        <w:spacing w:after="120"/>
        <w:ind w:right="85" w:hanging="720"/>
        <w:jc w:val="both"/>
        <w:rPr>
          <w:rFonts w:cs="Arial"/>
          <w:szCs w:val="22"/>
        </w:rPr>
      </w:pPr>
      <w:r w:rsidRPr="00DE1983">
        <w:rPr>
          <w:rFonts w:cs="Arial"/>
          <w:szCs w:val="22"/>
        </w:rPr>
        <w:t>demonstrate understanding and competency with respect to a range of mathematical techniques required in the solution of differential equations which are required when analysing engineering problems (</w:t>
      </w:r>
      <w:r>
        <w:rPr>
          <w:rFonts w:cs="Arial"/>
          <w:szCs w:val="22"/>
        </w:rPr>
        <w:t>c</w:t>
      </w:r>
      <w:r w:rsidRPr="00DE1983">
        <w:rPr>
          <w:rFonts w:cs="Arial"/>
          <w:szCs w:val="22"/>
        </w:rPr>
        <w:t>omponent A)</w:t>
      </w:r>
      <w:r>
        <w:rPr>
          <w:rFonts w:cs="Arial"/>
          <w:szCs w:val="22"/>
        </w:rPr>
        <w:t>,</w:t>
      </w:r>
      <w:r w:rsidRPr="00DE1983">
        <w:rPr>
          <w:rFonts w:cs="Arial"/>
          <w:szCs w:val="22"/>
        </w:rPr>
        <w:t xml:space="preserve"> and</w:t>
      </w:r>
    </w:p>
    <w:p w:rsidR="00EA1993" w:rsidRPr="00DE1983" w:rsidRDefault="00EA1993" w:rsidP="00D05D4E">
      <w:pPr>
        <w:numPr>
          <w:ilvl w:val="0"/>
          <w:numId w:val="18"/>
        </w:numPr>
        <w:suppressAutoHyphens/>
        <w:overflowPunct w:val="0"/>
        <w:spacing w:after="120"/>
        <w:ind w:right="85" w:hanging="720"/>
        <w:jc w:val="both"/>
        <w:rPr>
          <w:rFonts w:cs="Arial"/>
          <w:szCs w:val="22"/>
        </w:rPr>
      </w:pPr>
      <w:r w:rsidRPr="00DE1983">
        <w:rPr>
          <w:rFonts w:cs="Arial"/>
          <w:szCs w:val="22"/>
        </w:rPr>
        <w:t>design and implement simple numerical algorithms to demonstrate competence in the use of computer software to analyse and solve engineering problems including the writing of simple programs (component B)</w:t>
      </w:r>
    </w:p>
    <w:p w:rsidR="00EA1993" w:rsidRPr="00DE1983" w:rsidRDefault="00EA1993" w:rsidP="00EA1993">
      <w:pPr>
        <w:jc w:val="both"/>
        <w:rPr>
          <w:rFonts w:cs="Arial"/>
          <w:szCs w:val="22"/>
        </w:rPr>
      </w:pPr>
    </w:p>
    <w:p w:rsidR="00EA1993" w:rsidRPr="00DE1983" w:rsidRDefault="00EA1993" w:rsidP="00EA1993">
      <w:pPr>
        <w:jc w:val="both"/>
        <w:rPr>
          <w:rFonts w:cs="Arial"/>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INDICATIVE CONTENT</w:t>
      </w:r>
    </w:p>
    <w:p w:rsidR="00EA1993" w:rsidRPr="00DE1983" w:rsidRDefault="00EA1993" w:rsidP="00EA1993">
      <w:pPr>
        <w:pStyle w:val="fixed"/>
        <w:tabs>
          <w:tab w:val="clear" w:pos="720"/>
          <w:tab w:val="clear" w:pos="1440"/>
          <w:tab w:val="left" w:pos="709"/>
        </w:tabs>
        <w:spacing w:after="120"/>
        <w:ind w:left="709" w:hanging="709"/>
        <w:jc w:val="both"/>
        <w:rPr>
          <w:rFonts w:ascii="Arial" w:hAnsi="Arial" w:cs="Arial"/>
          <w:color w:val="000000"/>
          <w:sz w:val="22"/>
          <w:szCs w:val="22"/>
        </w:rPr>
      </w:pP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Differential calculus: standard rules; Newton's method for finding roots;</w:t>
      </w:r>
      <w:r>
        <w:rPr>
          <w:rFonts w:ascii="Arial" w:hAnsi="Arial" w:cs="Arial"/>
          <w:color w:val="000000"/>
        </w:rPr>
        <w:t xml:space="preserve"> simple partial differentiation</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 xml:space="preserve">Integral calculus: standard integrals; integration </w:t>
      </w:r>
      <w:r>
        <w:rPr>
          <w:rFonts w:ascii="Arial" w:hAnsi="Arial" w:cs="Arial"/>
          <w:color w:val="000000"/>
        </w:rPr>
        <w:t>by parts; numerical integration</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Complex numbers I: algebra; Argand diagr</w:t>
      </w:r>
      <w:r>
        <w:rPr>
          <w:rFonts w:ascii="Arial" w:hAnsi="Arial" w:cs="Arial"/>
          <w:color w:val="000000"/>
        </w:rPr>
        <w:t>am; polar form; Euler's formula</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Differential equations: classification; simple first and seco</w:t>
      </w:r>
      <w:r>
        <w:rPr>
          <w:rFonts w:ascii="Arial" w:hAnsi="Arial" w:cs="Arial"/>
          <w:color w:val="000000"/>
        </w:rPr>
        <w:t>nd order differential equations</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Differentiation: maxima, minima and points of inflection; curve sketching; implicit, parametric and logarithmic dif</w:t>
      </w:r>
      <w:r>
        <w:rPr>
          <w:rFonts w:ascii="Arial" w:hAnsi="Arial" w:cs="Arial"/>
          <w:color w:val="000000"/>
        </w:rPr>
        <w:t>ferentiation</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lastRenderedPageBreak/>
        <w:t>Integration: substitution; applications to centr</w:t>
      </w:r>
      <w:r>
        <w:rPr>
          <w:rFonts w:ascii="Arial" w:hAnsi="Arial" w:cs="Arial"/>
          <w:color w:val="000000"/>
        </w:rPr>
        <w:t xml:space="preserve">oids, volumes of revolution </w:t>
      </w:r>
      <w:proofErr w:type="spellStart"/>
      <w:r>
        <w:rPr>
          <w:rFonts w:ascii="Arial" w:hAnsi="Arial" w:cs="Arial"/>
          <w:color w:val="000000"/>
        </w:rPr>
        <w:t>etc</w:t>
      </w:r>
      <w:proofErr w:type="spellEnd"/>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Integration: integration of rationa</w:t>
      </w:r>
      <w:r>
        <w:rPr>
          <w:rFonts w:ascii="Arial" w:hAnsi="Arial" w:cs="Arial"/>
          <w:color w:val="000000"/>
        </w:rPr>
        <w:t>l functions; improper integrals</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Integration: double integral; pola</w:t>
      </w:r>
      <w:r>
        <w:rPr>
          <w:rFonts w:ascii="Arial" w:hAnsi="Arial" w:cs="Arial"/>
          <w:color w:val="000000"/>
        </w:rPr>
        <w:t>r coordinates; triple integrals</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Vectors I: basic properties, Cartesian compone</w:t>
      </w:r>
      <w:r>
        <w:rPr>
          <w:rFonts w:ascii="Arial" w:hAnsi="Arial" w:cs="Arial"/>
          <w:color w:val="000000"/>
        </w:rPr>
        <w:t>nts, scalar and vector products</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Vectors II: triple products, differentiation and integration of vectors, vecto</w:t>
      </w:r>
      <w:r>
        <w:rPr>
          <w:rFonts w:ascii="Arial" w:hAnsi="Arial" w:cs="Arial"/>
          <w:color w:val="000000"/>
        </w:rPr>
        <w:t>r equations of lines and planes</w:t>
      </w:r>
    </w:p>
    <w:p w:rsidR="00EA1993" w:rsidRPr="00B31CC9"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B31CC9">
        <w:rPr>
          <w:rFonts w:ascii="Arial" w:hAnsi="Arial" w:cs="Arial"/>
          <w:color w:val="000000"/>
        </w:rPr>
        <w:t xml:space="preserve">Complex numbers II: De </w:t>
      </w:r>
      <w:proofErr w:type="spellStart"/>
      <w:r w:rsidRPr="00B31CC9">
        <w:rPr>
          <w:rFonts w:ascii="Arial" w:hAnsi="Arial" w:cs="Arial"/>
          <w:color w:val="000000"/>
        </w:rPr>
        <w:t>Moivre's</w:t>
      </w:r>
      <w:proofErr w:type="spellEnd"/>
      <w:r w:rsidRPr="00B31CC9">
        <w:rPr>
          <w:rFonts w:ascii="Arial" w:hAnsi="Arial" w:cs="Arial"/>
          <w:color w:val="000000"/>
        </w:rPr>
        <w:t xml:space="preserve"> theorem; roots; logarithm of a complex number.</w:t>
      </w:r>
      <w:r>
        <w:rPr>
          <w:rFonts w:ascii="Arial" w:hAnsi="Arial" w:cs="Arial"/>
          <w:color w:val="000000"/>
        </w:rPr>
        <w:t xml:space="preserve"> </w:t>
      </w:r>
      <w:r w:rsidRPr="00B31CC9">
        <w:rPr>
          <w:rFonts w:ascii="Arial" w:hAnsi="Arial" w:cs="Arial"/>
          <w:color w:val="000000"/>
        </w:rPr>
        <w:t>Matrix algebra I: terminology; addition, subtraction and multiplica</w:t>
      </w:r>
      <w:r>
        <w:rPr>
          <w:rFonts w:ascii="Arial" w:hAnsi="Arial" w:cs="Arial"/>
          <w:color w:val="000000"/>
        </w:rPr>
        <w:t>tion of matrices; determinants</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Matrix algebra II: inverse of matrix using cofactors; sets of linear equations; solution of sets of linear equations using elimination method; inverse of matrix using el</w:t>
      </w:r>
      <w:r>
        <w:rPr>
          <w:rFonts w:ascii="Arial" w:hAnsi="Arial" w:cs="Arial"/>
          <w:color w:val="000000"/>
        </w:rPr>
        <w:t>imination method</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Matrix algebra III: ran</w:t>
      </w:r>
      <w:r>
        <w:rPr>
          <w:rFonts w:ascii="Arial" w:hAnsi="Arial" w:cs="Arial"/>
          <w:color w:val="000000"/>
        </w:rPr>
        <w:t>k; eigenvalues and eigenvectors</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Ordinary differential equations: solution of first order equations (separable</w:t>
      </w:r>
      <w:r>
        <w:rPr>
          <w:rFonts w:ascii="Arial" w:hAnsi="Arial" w:cs="Arial"/>
          <w:color w:val="000000"/>
        </w:rPr>
        <w:t>, homogenous, linear and exact)</w:t>
      </w:r>
    </w:p>
    <w:p w:rsidR="00EA1993" w:rsidRPr="00DE1983" w:rsidRDefault="00EA1993" w:rsidP="00D05D4E">
      <w:pPr>
        <w:pStyle w:val="ListParagraph"/>
        <w:numPr>
          <w:ilvl w:val="0"/>
          <w:numId w:val="19"/>
        </w:numPr>
        <w:tabs>
          <w:tab w:val="left" w:pos="709"/>
        </w:tabs>
        <w:suppressAutoHyphens/>
        <w:overflowPunct w:val="0"/>
        <w:spacing w:after="120" w:line="240" w:lineRule="auto"/>
        <w:ind w:left="709" w:hanging="709"/>
        <w:contextualSpacing w:val="0"/>
        <w:jc w:val="both"/>
        <w:rPr>
          <w:rFonts w:ascii="Arial" w:hAnsi="Arial" w:cs="Arial"/>
          <w:color w:val="000000"/>
        </w:rPr>
      </w:pPr>
      <w:r w:rsidRPr="00DE1983">
        <w:rPr>
          <w:rFonts w:ascii="Arial" w:hAnsi="Arial" w:cs="Arial"/>
          <w:color w:val="000000"/>
        </w:rPr>
        <w:t>Ordinary differential equations: linear operators; second order linear inhomogeneous equations with constant coefficient</w:t>
      </w:r>
      <w:r>
        <w:rPr>
          <w:rFonts w:ascii="Arial" w:hAnsi="Arial" w:cs="Arial"/>
          <w:color w:val="000000"/>
        </w:rPr>
        <w:t>s; free and forced oscillations</w:t>
      </w:r>
    </w:p>
    <w:p w:rsidR="00EA1993" w:rsidRPr="00B54A06" w:rsidRDefault="00EA1993" w:rsidP="00B54A06">
      <w:pPr>
        <w:jc w:val="both"/>
        <w:rPr>
          <w:rFonts w:cs="Arial"/>
        </w:rPr>
      </w:pPr>
    </w:p>
    <w:p w:rsidR="00EA1993" w:rsidRPr="00DE1983" w:rsidRDefault="00EA1993" w:rsidP="00EA1993">
      <w:pPr>
        <w:jc w:val="both"/>
        <w:rPr>
          <w:rFonts w:cs="Arial"/>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LEARNING AND TEACHING STRATEGY</w:t>
      </w:r>
    </w:p>
    <w:p w:rsidR="00EA1993" w:rsidRDefault="00EA1993" w:rsidP="00EA1993">
      <w:pPr>
        <w:ind w:right="84"/>
        <w:jc w:val="both"/>
        <w:rPr>
          <w:rFonts w:cs="Arial"/>
          <w:b/>
          <w:szCs w:val="22"/>
        </w:rPr>
      </w:pPr>
      <w:r w:rsidRPr="00DE1983">
        <w:rPr>
          <w:rFonts w:cs="Arial"/>
          <w:b/>
          <w:szCs w:val="22"/>
        </w:rPr>
        <w:tab/>
      </w:r>
    </w:p>
    <w:p w:rsidR="00B54A06" w:rsidRPr="00DE1983" w:rsidRDefault="00B54A06" w:rsidP="00EA1993">
      <w:pPr>
        <w:ind w:right="84"/>
        <w:jc w:val="both"/>
        <w:rPr>
          <w:rFonts w:cs="Arial"/>
          <w:szCs w:val="22"/>
        </w:rPr>
      </w:pPr>
    </w:p>
    <w:p w:rsidR="00EA1993" w:rsidRPr="00DE1983" w:rsidRDefault="00EA1993" w:rsidP="00EA1993">
      <w:pPr>
        <w:ind w:right="84"/>
        <w:jc w:val="both"/>
        <w:rPr>
          <w:rFonts w:cs="Arial"/>
          <w:szCs w:val="22"/>
        </w:rPr>
      </w:pPr>
      <w:r w:rsidRPr="00DE1983">
        <w:rPr>
          <w:rFonts w:cs="Arial"/>
          <w:szCs w:val="22"/>
        </w:rPr>
        <w:t>Lectures will be followed by tutorials, and an examples sheet on each topic covered thus providing each student with the opportunity to practice and consolidate mathematical concepts.</w:t>
      </w:r>
    </w:p>
    <w:p w:rsidR="00EA1993" w:rsidRPr="00DE1983" w:rsidRDefault="00EA1993" w:rsidP="00EA1993">
      <w:pPr>
        <w:ind w:right="84"/>
        <w:jc w:val="both"/>
        <w:rPr>
          <w:rFonts w:cs="Arial"/>
          <w:szCs w:val="22"/>
        </w:rPr>
      </w:pPr>
    </w:p>
    <w:p w:rsidR="00EA1993" w:rsidRPr="00DE1983" w:rsidRDefault="00EA1993" w:rsidP="00EA1993">
      <w:pPr>
        <w:ind w:right="84"/>
        <w:jc w:val="both"/>
        <w:rPr>
          <w:rFonts w:cs="Arial"/>
          <w:b/>
          <w:szCs w:val="22"/>
        </w:rPr>
      </w:pPr>
      <w:r w:rsidRPr="00DE1983">
        <w:rPr>
          <w:rFonts w:cs="Arial"/>
          <w:szCs w:val="22"/>
        </w:rPr>
        <w:t xml:space="preserve">Supportive tutorial periods will focus on reviewing retrospectively work covered earlier with the aim of addressing difficulties encountered by individual students. Similarly, further application examples can be undertaken at a pace to meet individual needs (within reason).  </w:t>
      </w:r>
    </w:p>
    <w:p w:rsidR="00EA1993" w:rsidRPr="00DE1983" w:rsidRDefault="00EA1993" w:rsidP="00EA1993">
      <w:pPr>
        <w:jc w:val="both"/>
        <w:rPr>
          <w:rFonts w:cs="Arial"/>
          <w:szCs w:val="22"/>
        </w:rPr>
      </w:pPr>
      <w:r w:rsidRPr="00DE1983">
        <w:rPr>
          <w:rFonts w:cs="Arial"/>
          <w:szCs w:val="22"/>
        </w:rPr>
        <w:t xml:space="preserve">Allocation of teaching to deliver the module </w:t>
      </w:r>
      <w:r>
        <w:rPr>
          <w:rFonts w:cs="Arial"/>
          <w:szCs w:val="22"/>
        </w:rPr>
        <w:t>is as follows</w:t>
      </w:r>
      <w:r w:rsidRPr="00DE1983">
        <w:rPr>
          <w:rFonts w:cs="Arial"/>
          <w:szCs w:val="22"/>
        </w:rPr>
        <w:t>:</w:t>
      </w:r>
    </w:p>
    <w:p w:rsidR="00EA1993" w:rsidRDefault="00EA1993" w:rsidP="00EA1993">
      <w:pPr>
        <w:jc w:val="both"/>
        <w:rPr>
          <w:rFonts w:cs="Arial"/>
          <w:szCs w:val="22"/>
        </w:rPr>
      </w:pPr>
    </w:p>
    <w:p w:rsidR="00B54A06" w:rsidRPr="00DE1983" w:rsidRDefault="00B54A06" w:rsidP="00EA1993">
      <w:pPr>
        <w:jc w:val="both"/>
        <w:rPr>
          <w:rFonts w:cs="Arial"/>
          <w:szCs w:val="22"/>
        </w:rPr>
      </w:pPr>
    </w:p>
    <w:tbl>
      <w:tblPr>
        <w:tblW w:w="0" w:type="auto"/>
        <w:tblInd w:w="377" w:type="dxa"/>
        <w:tblLayout w:type="fixed"/>
        <w:tblCellMar>
          <w:left w:w="93" w:type="dxa"/>
        </w:tblCellMar>
        <w:tblLook w:val="0000" w:firstRow="0" w:lastRow="0" w:firstColumn="0" w:lastColumn="0" w:noHBand="0" w:noVBand="0"/>
      </w:tblPr>
      <w:tblGrid>
        <w:gridCol w:w="3670"/>
        <w:gridCol w:w="1780"/>
        <w:gridCol w:w="1780"/>
      </w:tblGrid>
      <w:tr w:rsidR="00EA1993" w:rsidRPr="00DE1983" w:rsidTr="00EA1993">
        <w:tc>
          <w:tcPr>
            <w:tcW w:w="367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b/>
                <w:szCs w:val="22"/>
              </w:rPr>
            </w:pPr>
            <w:r w:rsidRPr="00DE1983">
              <w:rPr>
                <w:rFonts w:cs="Arial"/>
                <w:b/>
                <w:szCs w:val="22"/>
              </w:rPr>
              <w:t>Activity type</w:t>
            </w:r>
          </w:p>
        </w:tc>
        <w:tc>
          <w:tcPr>
            <w:tcW w:w="178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b/>
                <w:szCs w:val="22"/>
              </w:rPr>
            </w:pPr>
            <w:r w:rsidRPr="00DE1983">
              <w:rPr>
                <w:rFonts w:cs="Arial"/>
                <w:b/>
                <w:szCs w:val="22"/>
              </w:rPr>
              <w:t>Hours</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b/>
                <w:szCs w:val="22"/>
              </w:rPr>
              <w:t>Percentage</w:t>
            </w:r>
          </w:p>
        </w:tc>
      </w:tr>
      <w:tr w:rsidR="00EA1993" w:rsidRPr="00DE1983" w:rsidTr="00EA1993">
        <w:tc>
          <w:tcPr>
            <w:tcW w:w="367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szCs w:val="22"/>
              </w:rPr>
            </w:pPr>
            <w:r w:rsidRPr="00DE1983">
              <w:rPr>
                <w:rFonts w:cs="Arial"/>
                <w:szCs w:val="22"/>
              </w:rPr>
              <w:t>Scheduled learning</w:t>
            </w:r>
          </w:p>
        </w:tc>
        <w:tc>
          <w:tcPr>
            <w:tcW w:w="178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szCs w:val="22"/>
              </w:rPr>
            </w:pPr>
            <w:r w:rsidRPr="00DE1983">
              <w:rPr>
                <w:rFonts w:cs="Arial"/>
                <w:szCs w:val="22"/>
              </w:rPr>
              <w:t>60</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szCs w:val="22"/>
              </w:rPr>
              <w:t>30</w:t>
            </w:r>
          </w:p>
        </w:tc>
      </w:tr>
      <w:tr w:rsidR="00EA1993" w:rsidRPr="00DE1983" w:rsidTr="00EA1993">
        <w:tc>
          <w:tcPr>
            <w:tcW w:w="367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szCs w:val="22"/>
              </w:rPr>
            </w:pPr>
            <w:r w:rsidRPr="00DE1983">
              <w:rPr>
                <w:rFonts w:cs="Arial"/>
                <w:szCs w:val="22"/>
              </w:rPr>
              <w:t>Independent learning</w:t>
            </w:r>
          </w:p>
        </w:tc>
        <w:tc>
          <w:tcPr>
            <w:tcW w:w="178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szCs w:val="22"/>
              </w:rPr>
            </w:pPr>
            <w:r w:rsidRPr="00DE1983">
              <w:rPr>
                <w:rFonts w:cs="Arial"/>
                <w:szCs w:val="22"/>
              </w:rPr>
              <w:t>140</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szCs w:val="22"/>
              </w:rPr>
              <w:t>70</w:t>
            </w:r>
          </w:p>
        </w:tc>
      </w:tr>
      <w:tr w:rsidR="00EA1993" w:rsidRPr="00DE1983" w:rsidTr="00EA1993">
        <w:tc>
          <w:tcPr>
            <w:tcW w:w="367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szCs w:val="22"/>
              </w:rPr>
            </w:pPr>
            <w:r w:rsidRPr="00DE1983">
              <w:rPr>
                <w:rFonts w:cs="Arial"/>
                <w:szCs w:val="22"/>
              </w:rPr>
              <w:t>Placement learning</w:t>
            </w:r>
          </w:p>
        </w:tc>
        <w:tc>
          <w:tcPr>
            <w:tcW w:w="178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szCs w:val="22"/>
              </w:rPr>
            </w:pPr>
            <w:r w:rsidRPr="00DE1983">
              <w:rPr>
                <w:rFonts w:cs="Arial"/>
                <w:szCs w:val="22"/>
              </w:rPr>
              <w:t>0</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szCs w:val="22"/>
              </w:rPr>
              <w:t>0</w:t>
            </w:r>
          </w:p>
        </w:tc>
      </w:tr>
      <w:tr w:rsidR="00EA1993" w:rsidRPr="00DE1983" w:rsidTr="00EA1993">
        <w:tc>
          <w:tcPr>
            <w:tcW w:w="367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b/>
                <w:szCs w:val="22"/>
              </w:rPr>
            </w:pPr>
            <w:r w:rsidRPr="00DE1983">
              <w:rPr>
                <w:rFonts w:cs="Arial"/>
                <w:b/>
                <w:szCs w:val="22"/>
              </w:rPr>
              <w:t>TOTAL</w:t>
            </w:r>
          </w:p>
        </w:tc>
        <w:tc>
          <w:tcPr>
            <w:tcW w:w="1780"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b/>
                <w:szCs w:val="22"/>
              </w:rPr>
            </w:pPr>
            <w:r w:rsidRPr="00DE1983">
              <w:rPr>
                <w:rFonts w:cs="Arial"/>
                <w:b/>
                <w:szCs w:val="22"/>
              </w:rPr>
              <w:t>200</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b/>
                <w:szCs w:val="22"/>
              </w:rPr>
              <w:t>100%</w:t>
            </w:r>
          </w:p>
        </w:tc>
      </w:tr>
    </w:tbl>
    <w:p w:rsidR="00EA1993" w:rsidRPr="00DE1983" w:rsidRDefault="00EA1993" w:rsidP="00EA1993">
      <w:pPr>
        <w:jc w:val="both"/>
        <w:rPr>
          <w:rFonts w:cs="Arial"/>
          <w:i/>
          <w:szCs w:val="22"/>
        </w:rPr>
      </w:pPr>
    </w:p>
    <w:p w:rsidR="00EA1993" w:rsidRPr="00DE1983" w:rsidRDefault="00EA1993" w:rsidP="00EA1993">
      <w:pPr>
        <w:pStyle w:val="fixed"/>
        <w:ind w:left="0" w:firstLine="0"/>
        <w:jc w:val="both"/>
        <w:rPr>
          <w:rFonts w:ascii="Arial" w:hAnsi="Arial" w:cs="Arial"/>
          <w:sz w:val="22"/>
          <w:szCs w:val="22"/>
        </w:rPr>
      </w:pPr>
    </w:p>
    <w:p w:rsidR="00B54A06" w:rsidRDefault="00B54A06" w:rsidP="00EA1993">
      <w:pPr>
        <w:pStyle w:val="fixed"/>
        <w:ind w:left="0" w:firstLine="0"/>
        <w:jc w:val="both"/>
        <w:rPr>
          <w:rFonts w:ascii="Arial" w:hAnsi="Arial" w:cs="Arial"/>
          <w:sz w:val="22"/>
          <w:szCs w:val="22"/>
        </w:rPr>
      </w:pPr>
    </w:p>
    <w:p w:rsidR="00B54A06" w:rsidRDefault="00B54A06" w:rsidP="00EA1993">
      <w:pPr>
        <w:pStyle w:val="fixed"/>
        <w:ind w:left="0" w:firstLine="0"/>
        <w:jc w:val="both"/>
        <w:rPr>
          <w:rFonts w:ascii="Arial" w:hAnsi="Arial" w:cs="Arial"/>
          <w:sz w:val="22"/>
          <w:szCs w:val="22"/>
        </w:rPr>
      </w:pPr>
    </w:p>
    <w:p w:rsidR="00EA1993" w:rsidRDefault="00EA1993" w:rsidP="00EA1993">
      <w:pPr>
        <w:pStyle w:val="fixed"/>
        <w:ind w:left="0" w:firstLine="0"/>
        <w:jc w:val="both"/>
        <w:rPr>
          <w:rFonts w:ascii="Arial" w:hAnsi="Arial" w:cs="Arial"/>
          <w:sz w:val="22"/>
          <w:szCs w:val="22"/>
        </w:rPr>
      </w:pPr>
      <w:r w:rsidRPr="00DE1983">
        <w:rPr>
          <w:rFonts w:ascii="Arial" w:hAnsi="Arial" w:cs="Arial"/>
          <w:sz w:val="22"/>
          <w:szCs w:val="22"/>
        </w:rPr>
        <w:t>ASSESSMENT</w:t>
      </w:r>
    </w:p>
    <w:p w:rsidR="00EA1993" w:rsidRPr="00BD0122" w:rsidRDefault="00EA1993" w:rsidP="00EA1993">
      <w:pPr>
        <w:pStyle w:val="fixed"/>
        <w:ind w:left="0" w:firstLine="0"/>
        <w:jc w:val="both"/>
        <w:rPr>
          <w:rFonts w:ascii="Arial" w:hAnsi="Arial" w:cs="Arial"/>
          <w:sz w:val="16"/>
          <w:szCs w:val="16"/>
        </w:rPr>
      </w:pPr>
    </w:p>
    <w:p w:rsidR="00EA1993" w:rsidRPr="00DE1983" w:rsidRDefault="00EA1993" w:rsidP="00EA1993">
      <w:pPr>
        <w:jc w:val="both"/>
        <w:rPr>
          <w:rFonts w:cs="Arial"/>
          <w:b/>
          <w:szCs w:val="22"/>
        </w:rPr>
      </w:pPr>
      <w:r w:rsidRPr="00DE1983">
        <w:rPr>
          <w:rFonts w:cs="Arial"/>
          <w:b/>
          <w:szCs w:val="22"/>
        </w:rPr>
        <w:t>Assessment Component 1 – 50%</w:t>
      </w:r>
    </w:p>
    <w:p w:rsidR="00EA1993" w:rsidRPr="00DE1983" w:rsidRDefault="00EA1993" w:rsidP="00EA1993">
      <w:pPr>
        <w:jc w:val="both"/>
        <w:rPr>
          <w:rFonts w:cs="Arial"/>
          <w:b/>
          <w:szCs w:val="22"/>
        </w:rPr>
      </w:pPr>
      <w:r w:rsidRPr="00DE1983">
        <w:rPr>
          <w:rFonts w:cs="Arial"/>
          <w:b/>
          <w:szCs w:val="22"/>
        </w:rPr>
        <w:t xml:space="preserve">Assessment Component </w:t>
      </w:r>
      <w:r>
        <w:rPr>
          <w:rFonts w:cs="Arial"/>
          <w:b/>
          <w:szCs w:val="22"/>
        </w:rPr>
        <w:t>2</w:t>
      </w:r>
      <w:r w:rsidRPr="00DE1983">
        <w:rPr>
          <w:rFonts w:cs="Arial"/>
          <w:b/>
          <w:szCs w:val="22"/>
        </w:rPr>
        <w:t xml:space="preserve"> – 50%</w:t>
      </w:r>
    </w:p>
    <w:p w:rsidR="00EA1993" w:rsidRPr="00BD0122" w:rsidRDefault="00EA1993" w:rsidP="00EA1993">
      <w:pPr>
        <w:pStyle w:val="fixed"/>
        <w:ind w:left="0" w:firstLine="0"/>
        <w:jc w:val="both"/>
        <w:rPr>
          <w:rFonts w:ascii="Arial" w:hAnsi="Arial" w:cs="Arial"/>
          <w:b w:val="0"/>
          <w:sz w:val="16"/>
          <w:szCs w:val="16"/>
        </w:rPr>
      </w:pPr>
    </w:p>
    <w:p w:rsidR="00EA1993" w:rsidRPr="00DE1983" w:rsidRDefault="00EA1993" w:rsidP="00EA1993">
      <w:pPr>
        <w:pStyle w:val="fixed"/>
        <w:ind w:left="0" w:firstLine="0"/>
        <w:jc w:val="both"/>
        <w:rPr>
          <w:rFonts w:ascii="Arial" w:hAnsi="Arial" w:cs="Arial"/>
          <w:b w:val="0"/>
          <w:sz w:val="22"/>
          <w:szCs w:val="22"/>
        </w:rPr>
      </w:pPr>
      <w:r w:rsidRPr="00DE1983">
        <w:rPr>
          <w:rFonts w:ascii="Arial" w:hAnsi="Arial" w:cs="Arial"/>
          <w:b w:val="0"/>
          <w:sz w:val="22"/>
          <w:szCs w:val="22"/>
        </w:rPr>
        <w:t>Both assessment components</w:t>
      </w:r>
      <w:r>
        <w:rPr>
          <w:rFonts w:ascii="Arial" w:hAnsi="Arial" w:cs="Arial"/>
          <w:b w:val="0"/>
          <w:sz w:val="22"/>
          <w:szCs w:val="22"/>
        </w:rPr>
        <w:t xml:space="preserve"> (1.5 hours each)</w:t>
      </w:r>
      <w:r w:rsidRPr="00DE1983">
        <w:rPr>
          <w:rFonts w:ascii="Arial" w:hAnsi="Arial" w:cs="Arial"/>
          <w:b w:val="0"/>
          <w:sz w:val="22"/>
          <w:szCs w:val="22"/>
        </w:rPr>
        <w:t xml:space="preserve"> will be written examinations</w:t>
      </w:r>
    </w:p>
    <w:p w:rsidR="00EA1993" w:rsidRPr="00DE1983" w:rsidRDefault="00EA1993" w:rsidP="00EA1993">
      <w:pPr>
        <w:pStyle w:val="fixed"/>
        <w:ind w:left="0" w:firstLine="0"/>
        <w:jc w:val="both"/>
        <w:rPr>
          <w:rFonts w:ascii="Arial" w:hAnsi="Arial" w:cs="Arial"/>
          <w:b w:val="0"/>
          <w:sz w:val="22"/>
          <w:szCs w:val="22"/>
        </w:rPr>
      </w:pPr>
    </w:p>
    <w:p w:rsidR="00EA1993" w:rsidRDefault="00EA1993" w:rsidP="00EA1993">
      <w:pPr>
        <w:pStyle w:val="fixed"/>
        <w:ind w:left="0" w:firstLine="0"/>
        <w:jc w:val="both"/>
        <w:rPr>
          <w:rFonts w:ascii="Arial" w:hAnsi="Arial" w:cs="Arial"/>
          <w:sz w:val="22"/>
          <w:szCs w:val="22"/>
        </w:rPr>
      </w:pPr>
      <w:r w:rsidRPr="00DE1983">
        <w:rPr>
          <w:rFonts w:ascii="Arial" w:hAnsi="Arial" w:cs="Arial"/>
          <w:sz w:val="22"/>
          <w:szCs w:val="22"/>
        </w:rPr>
        <w:lastRenderedPageBreak/>
        <w:t>Assessment Summary</w:t>
      </w:r>
    </w:p>
    <w:p w:rsidR="00EA1993" w:rsidRPr="00DE1983" w:rsidRDefault="00EA1993" w:rsidP="00EA1993">
      <w:pPr>
        <w:pStyle w:val="fixed"/>
        <w:ind w:left="0" w:firstLine="0"/>
        <w:jc w:val="both"/>
        <w:rPr>
          <w:rFonts w:ascii="Arial" w:hAnsi="Arial" w:cs="Arial"/>
        </w:rPr>
      </w:pPr>
    </w:p>
    <w:p w:rsidR="00EA1993" w:rsidRPr="00DE1983" w:rsidRDefault="00EA1993" w:rsidP="00EA1993">
      <w:pPr>
        <w:jc w:val="both"/>
        <w:rPr>
          <w:rFonts w:cs="Arial"/>
          <w:szCs w:val="22"/>
        </w:rPr>
      </w:pPr>
      <w:r>
        <w:rPr>
          <w:rFonts w:cs="Arial"/>
          <w:noProof/>
        </w:rPr>
        <mc:AlternateContent>
          <mc:Choice Requires="wps">
            <w:drawing>
              <wp:anchor distT="0" distB="0" distL="0" distR="68580" simplePos="0" relativeHeight="251668480" behindDoc="0" locked="0" layoutInCell="1" allowOverlap="1" wp14:anchorId="176B0F52" wp14:editId="01377A29">
                <wp:simplePos x="0" y="0"/>
                <wp:positionH relativeFrom="margin">
                  <wp:posOffset>-28575</wp:posOffset>
                </wp:positionH>
                <wp:positionV relativeFrom="paragraph">
                  <wp:posOffset>28575</wp:posOffset>
                </wp:positionV>
                <wp:extent cx="4543425" cy="840105"/>
                <wp:effectExtent l="0" t="0" r="9525" b="0"/>
                <wp:wrapSquare wrapText="bothSides"/>
                <wp:docPr id="36"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3425" cy="8401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8" w:type="dxa"/>
                              <w:tblLayout w:type="fixed"/>
                              <w:tblLook w:val="0000" w:firstRow="0" w:lastRow="0" w:firstColumn="0" w:lastColumn="0" w:noHBand="0" w:noVBand="0"/>
                            </w:tblPr>
                            <w:tblGrid>
                              <w:gridCol w:w="3260"/>
                              <w:gridCol w:w="185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szCs w:val="22"/>
                                    </w:rPr>
                                    <w:t>100%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TOTAL</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EA1993">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 o:spid="_x0000_s1026" type="#_x0000_t202" style="position:absolute;left:0;text-align:left;margin-left:-2.25pt;margin-top:2.25pt;width:357.75pt;height:66.15pt;z-index:251668480;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" stroked="f">
                <v:textbox inset="0,0,0,0">
                  <w:txbxContent>
                    <w:tbl>
                      <w:tblPr>
                        <w:tblW w:w="0" w:type="auto"/>
                        <w:tblInd w:w="108" w:type="dxa"/>
                        <w:tblLayout w:type="fixed"/>
                        <w:tblLook w:val="0000" w:firstRow="0" w:lastRow="0" w:firstColumn="0" w:lastColumn="0" w:noHBand="0" w:noVBand="0"/>
                      </w:tblPr>
                      <w:tblGrid>
                        <w:gridCol w:w="3260"/>
                        <w:gridCol w:w="185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szCs w:val="22"/>
                              </w:rPr>
                              <w:t>100%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TOTAL</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EA1993">
                      <w:r>
                        <w:t xml:space="preserve"> </w:t>
                      </w:r>
                    </w:p>
                  </w:txbxContent>
                </v:textbox>
                <w10:wrap type="square" anchorx="margin"/>
              </v:shape>
            </w:pict>
          </mc:Fallback>
        </mc:AlternateContent>
      </w: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Default="00EA1993" w:rsidP="00EA1993">
      <w:pPr>
        <w:pStyle w:val="heading"/>
        <w:spacing w:before="0" w:after="0"/>
        <w:jc w:val="both"/>
        <w:rPr>
          <w:rFonts w:ascii="Arial" w:hAnsi="Arial" w:cs="Arial"/>
          <w:b w:val="0"/>
          <w:sz w:val="22"/>
          <w:szCs w:val="22"/>
        </w:rPr>
      </w:pPr>
    </w:p>
    <w:p w:rsidR="00EA1993" w:rsidRDefault="00EA1993" w:rsidP="00EA1993">
      <w:pPr>
        <w:pStyle w:val="heading"/>
        <w:spacing w:before="0" w:after="0"/>
        <w:jc w:val="both"/>
        <w:rPr>
          <w:rFonts w:ascii="Arial" w:hAnsi="Arial" w:cs="Arial"/>
          <w:b w:val="0"/>
          <w:sz w:val="22"/>
          <w:szCs w:val="22"/>
        </w:rPr>
      </w:pPr>
    </w:p>
    <w:p w:rsidR="00C75601" w:rsidRDefault="00C75601" w:rsidP="00B54A06">
      <w:pPr>
        <w:rPr>
          <w:rFonts w:cs="Arial"/>
          <w:b/>
          <w:szCs w:val="22"/>
        </w:rPr>
      </w:pPr>
    </w:p>
    <w:p w:rsidR="00EA1993" w:rsidRPr="00A03DC8" w:rsidRDefault="00EA1993" w:rsidP="00B54A06">
      <w:pPr>
        <w:rPr>
          <w:rFonts w:cs="Arial"/>
          <w:b/>
          <w:color w:val="00000A"/>
          <w:kern w:val="1"/>
          <w:szCs w:val="22"/>
        </w:rPr>
      </w:pPr>
      <w:r w:rsidRPr="00A03DC8">
        <w:rPr>
          <w:rFonts w:cs="Arial"/>
          <w:b/>
          <w:szCs w:val="22"/>
        </w:rPr>
        <w:t>BIBLIOGRAPHY</w:t>
      </w:r>
    </w:p>
    <w:p w:rsidR="00EA1993" w:rsidRDefault="00EA1993" w:rsidP="00EA1993">
      <w:pPr>
        <w:pStyle w:val="heading"/>
        <w:spacing w:before="0" w:after="0"/>
        <w:jc w:val="both"/>
        <w:rPr>
          <w:rFonts w:ascii="Arial" w:hAnsi="Arial" w:cs="Arial"/>
          <w:b w:val="0"/>
          <w:sz w:val="22"/>
          <w:szCs w:val="22"/>
        </w:rPr>
      </w:pPr>
    </w:p>
    <w:p w:rsidR="00EA1993" w:rsidRDefault="00EA1993" w:rsidP="00EA1993">
      <w:pPr>
        <w:pStyle w:val="heading"/>
        <w:spacing w:before="0" w:after="0"/>
        <w:jc w:val="both"/>
        <w:rPr>
          <w:rFonts w:ascii="Arial" w:hAnsi="Arial" w:cs="Arial"/>
          <w:b w:val="0"/>
          <w:sz w:val="22"/>
          <w:szCs w:val="22"/>
        </w:rPr>
      </w:pPr>
    </w:p>
    <w:p w:rsidR="00EA1993" w:rsidRPr="00B31CC9" w:rsidRDefault="00EA1993" w:rsidP="00EA1993">
      <w:pPr>
        <w:pStyle w:val="heading"/>
        <w:spacing w:before="0" w:after="0"/>
        <w:jc w:val="both"/>
        <w:rPr>
          <w:rFonts w:ascii="Arial" w:hAnsi="Arial" w:cs="Arial"/>
          <w:b w:val="0"/>
          <w:sz w:val="22"/>
          <w:szCs w:val="22"/>
        </w:rPr>
      </w:pPr>
    </w:p>
    <w:p w:rsidR="00EA1993" w:rsidRDefault="00EA1993" w:rsidP="00EA1993">
      <w:pPr>
        <w:pStyle w:val="heading"/>
        <w:spacing w:before="0" w:after="0"/>
        <w:jc w:val="both"/>
        <w:rPr>
          <w:rFonts w:ascii="Arial" w:hAnsi="Arial" w:cs="Arial"/>
          <w:b w:val="0"/>
          <w:sz w:val="22"/>
          <w:szCs w:val="22"/>
        </w:rPr>
      </w:pPr>
      <w:r w:rsidRPr="00B31CC9">
        <w:rPr>
          <w:rFonts w:ascii="Arial" w:hAnsi="Arial" w:cs="Arial"/>
          <w:sz w:val="22"/>
          <w:szCs w:val="22"/>
        </w:rPr>
        <w:t>Essential</w:t>
      </w:r>
    </w:p>
    <w:p w:rsidR="00EA1993" w:rsidRDefault="00EA1993" w:rsidP="00EA1993">
      <w:pPr>
        <w:pStyle w:val="heading"/>
        <w:spacing w:before="0" w:after="0"/>
        <w:jc w:val="both"/>
        <w:rPr>
          <w:rFonts w:ascii="Arial" w:hAnsi="Arial" w:cs="Arial"/>
          <w:b w:val="0"/>
          <w:bCs/>
          <w:sz w:val="22"/>
          <w:szCs w:val="22"/>
        </w:rPr>
      </w:pPr>
    </w:p>
    <w:p w:rsidR="00EA1993" w:rsidRPr="00B31CC9" w:rsidRDefault="00EA1993" w:rsidP="00EA1993">
      <w:pPr>
        <w:pStyle w:val="heading"/>
        <w:spacing w:before="0" w:after="0"/>
        <w:jc w:val="both"/>
        <w:rPr>
          <w:rFonts w:ascii="Arial" w:hAnsi="Arial" w:cs="Arial"/>
          <w:b w:val="0"/>
          <w:bCs/>
          <w:sz w:val="22"/>
          <w:szCs w:val="22"/>
        </w:rPr>
      </w:pPr>
    </w:p>
    <w:p w:rsidR="00EA1993" w:rsidRDefault="00EA1993" w:rsidP="00EA1993">
      <w:pPr>
        <w:contextualSpacing/>
        <w:jc w:val="both"/>
        <w:rPr>
          <w:rFonts w:cs="Arial"/>
          <w:bCs/>
          <w:szCs w:val="22"/>
        </w:rPr>
      </w:pPr>
      <w:r>
        <w:rPr>
          <w:rFonts w:cs="Arial"/>
          <w:bCs/>
          <w:szCs w:val="22"/>
        </w:rPr>
        <w:t xml:space="preserve">Stroud, K. A., </w:t>
      </w:r>
      <w:r w:rsidRPr="00DE1983">
        <w:rPr>
          <w:rFonts w:cs="Arial"/>
          <w:bCs/>
          <w:szCs w:val="22"/>
        </w:rPr>
        <w:t>Engineering Mathematics (Palgrave Macmillan</w:t>
      </w:r>
      <w:r>
        <w:rPr>
          <w:rFonts w:cs="Arial"/>
          <w:bCs/>
          <w:szCs w:val="22"/>
        </w:rPr>
        <w:t>,</w:t>
      </w:r>
      <w:r w:rsidRPr="00DE1983">
        <w:rPr>
          <w:rFonts w:cs="Arial"/>
          <w:bCs/>
          <w:szCs w:val="22"/>
        </w:rPr>
        <w:t xml:space="preserve"> 2007)</w:t>
      </w:r>
    </w:p>
    <w:p w:rsidR="00EA1993" w:rsidRDefault="00EA1993" w:rsidP="00EA1993">
      <w:pPr>
        <w:contextualSpacing/>
        <w:jc w:val="both"/>
        <w:rPr>
          <w:rFonts w:cs="Arial"/>
          <w:bCs/>
          <w:szCs w:val="22"/>
        </w:rPr>
      </w:pPr>
    </w:p>
    <w:p w:rsidR="00EA1993" w:rsidRDefault="00EA1993" w:rsidP="00EA1993">
      <w:pPr>
        <w:contextualSpacing/>
        <w:jc w:val="both"/>
        <w:rPr>
          <w:rFonts w:cs="Arial"/>
          <w:szCs w:val="22"/>
        </w:rPr>
      </w:pPr>
    </w:p>
    <w:p w:rsidR="00EA1993" w:rsidRPr="00DE1983" w:rsidRDefault="00EA1993" w:rsidP="00EA1993">
      <w:pPr>
        <w:contextualSpacing/>
        <w:jc w:val="both"/>
        <w:rPr>
          <w:rFonts w:cs="Arial"/>
          <w:szCs w:val="22"/>
        </w:rPr>
      </w:pPr>
    </w:p>
    <w:p w:rsidR="00EA1993" w:rsidRPr="00B31CC9" w:rsidRDefault="00EA1993" w:rsidP="00EA1993">
      <w:pPr>
        <w:pStyle w:val="heading"/>
        <w:spacing w:before="0" w:after="0"/>
        <w:jc w:val="both"/>
        <w:rPr>
          <w:rFonts w:ascii="Arial" w:hAnsi="Arial" w:cs="Arial"/>
          <w:b w:val="0"/>
        </w:rPr>
      </w:pPr>
      <w:r w:rsidRPr="00B31CC9">
        <w:rPr>
          <w:rFonts w:ascii="Arial" w:hAnsi="Arial" w:cs="Arial"/>
          <w:sz w:val="22"/>
          <w:szCs w:val="22"/>
        </w:rPr>
        <w:t>Background</w:t>
      </w:r>
    </w:p>
    <w:p w:rsidR="00EA1993" w:rsidRPr="00DE1983" w:rsidRDefault="00EA1993" w:rsidP="00EA1993">
      <w:pPr>
        <w:tabs>
          <w:tab w:val="left" w:pos="720"/>
        </w:tabs>
        <w:jc w:val="both"/>
        <w:rPr>
          <w:rFonts w:cs="Arial"/>
        </w:rPr>
      </w:pPr>
    </w:p>
    <w:p w:rsidR="00EA1993" w:rsidRDefault="00EA1993" w:rsidP="00EA1993">
      <w:pPr>
        <w:tabs>
          <w:tab w:val="left" w:pos="720"/>
        </w:tabs>
        <w:jc w:val="both"/>
        <w:rPr>
          <w:rFonts w:cs="Arial"/>
          <w:szCs w:val="22"/>
        </w:rPr>
      </w:pPr>
      <w:r>
        <w:rPr>
          <w:rFonts w:cs="Arial"/>
          <w:szCs w:val="22"/>
        </w:rPr>
        <w:t xml:space="preserve">Singh, K., </w:t>
      </w:r>
      <w:r w:rsidRPr="00DE1983">
        <w:rPr>
          <w:rFonts w:cs="Arial"/>
          <w:szCs w:val="22"/>
        </w:rPr>
        <w:t xml:space="preserve">Engineering Mathematics through </w:t>
      </w:r>
      <w:r>
        <w:rPr>
          <w:rFonts w:cs="Arial"/>
          <w:szCs w:val="22"/>
        </w:rPr>
        <w:t>A</w:t>
      </w:r>
      <w:r w:rsidRPr="00DE1983">
        <w:rPr>
          <w:rFonts w:cs="Arial"/>
          <w:szCs w:val="22"/>
        </w:rPr>
        <w:t>pplications (Palgrave</w:t>
      </w:r>
      <w:r>
        <w:rPr>
          <w:rFonts w:cs="Arial"/>
          <w:szCs w:val="22"/>
        </w:rPr>
        <w:t>,</w:t>
      </w:r>
      <w:r w:rsidRPr="00DE1983">
        <w:rPr>
          <w:rFonts w:cs="Arial"/>
          <w:szCs w:val="22"/>
        </w:rPr>
        <w:t xml:space="preserve"> 2003)</w:t>
      </w:r>
    </w:p>
    <w:p w:rsidR="00EA1993" w:rsidRPr="00DE1983" w:rsidRDefault="00EA1993" w:rsidP="00EA1993">
      <w:pPr>
        <w:tabs>
          <w:tab w:val="left" w:pos="720"/>
        </w:tabs>
        <w:jc w:val="both"/>
        <w:rPr>
          <w:rFonts w:cs="Arial"/>
          <w:szCs w:val="22"/>
        </w:rPr>
      </w:pPr>
    </w:p>
    <w:p w:rsidR="00EA1993" w:rsidRPr="00DE1983" w:rsidRDefault="00EA1993" w:rsidP="00EA1993">
      <w:pPr>
        <w:tabs>
          <w:tab w:val="left" w:pos="720"/>
        </w:tabs>
        <w:jc w:val="both"/>
        <w:rPr>
          <w:rFonts w:cs="Arial"/>
        </w:rPr>
      </w:pPr>
      <w:proofErr w:type="spellStart"/>
      <w:r w:rsidRPr="00DE1983">
        <w:rPr>
          <w:rFonts w:cs="Arial"/>
          <w:szCs w:val="22"/>
        </w:rPr>
        <w:t>Rouvel</w:t>
      </w:r>
      <w:proofErr w:type="spellEnd"/>
      <w:r>
        <w:rPr>
          <w:rFonts w:cs="Arial"/>
          <w:szCs w:val="22"/>
        </w:rPr>
        <w:t>,</w:t>
      </w:r>
      <w:r w:rsidRPr="00DE1983">
        <w:rPr>
          <w:rFonts w:cs="Arial"/>
          <w:szCs w:val="22"/>
        </w:rPr>
        <w:t xml:space="preserve"> J</w:t>
      </w:r>
      <w:r>
        <w:rPr>
          <w:rFonts w:cs="Arial"/>
          <w:szCs w:val="22"/>
        </w:rPr>
        <w:t xml:space="preserve">., </w:t>
      </w:r>
      <w:r w:rsidRPr="00DE1983">
        <w:rPr>
          <w:rFonts w:cs="Arial"/>
          <w:szCs w:val="22"/>
        </w:rPr>
        <w:t>Automotive Mathematics (Pearson/Prentice Hall</w:t>
      </w:r>
      <w:r>
        <w:rPr>
          <w:rFonts w:cs="Arial"/>
          <w:szCs w:val="22"/>
        </w:rPr>
        <w:t>,</w:t>
      </w:r>
      <w:r w:rsidRPr="00DE1983">
        <w:rPr>
          <w:rFonts w:cs="Arial"/>
          <w:szCs w:val="22"/>
        </w:rPr>
        <w:t xml:space="preserve"> 2005)</w:t>
      </w:r>
    </w:p>
    <w:p w:rsidR="00EA1993" w:rsidRPr="00DE1983" w:rsidRDefault="00EA1993" w:rsidP="00EA1993">
      <w:pPr>
        <w:tabs>
          <w:tab w:val="left" w:pos="720"/>
        </w:tabs>
        <w:jc w:val="both"/>
        <w:rPr>
          <w:rFonts w:cs="Arial"/>
        </w:rPr>
      </w:pPr>
    </w:p>
    <w:p w:rsidR="00EA1993" w:rsidRPr="00DE1983" w:rsidRDefault="00EA1993" w:rsidP="00EA1993">
      <w:pPr>
        <w:jc w:val="both"/>
        <w:rPr>
          <w:rFonts w:cs="Arial"/>
        </w:rPr>
      </w:pPr>
    </w:p>
    <w:p w:rsidR="00EA1993" w:rsidRDefault="00EA1993"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C75601" w:rsidRDefault="00C75601" w:rsidP="00EA1993"/>
    <w:p w:rsidR="00EA1993" w:rsidRDefault="00EA1993" w:rsidP="00090D1E">
      <w:pPr>
        <w:pStyle w:val="fixed"/>
        <w:ind w:left="0" w:firstLine="0"/>
        <w:rPr>
          <w:rFonts w:ascii="Arial" w:hAnsi="Arial" w:cs="Arial"/>
          <w:sz w:val="22"/>
          <w:szCs w:val="22"/>
        </w:rPr>
      </w:pPr>
    </w:p>
    <w:p w:rsidR="00EA1993" w:rsidRPr="00DE1983" w:rsidRDefault="00EA1993" w:rsidP="00EA1993">
      <w:pPr>
        <w:pStyle w:val="fixed"/>
        <w:tabs>
          <w:tab w:val="clear" w:pos="720"/>
          <w:tab w:val="clear" w:pos="1440"/>
          <w:tab w:val="clear" w:pos="2160"/>
          <w:tab w:val="left" w:pos="2268"/>
        </w:tabs>
        <w:jc w:val="both"/>
        <w:rPr>
          <w:rFonts w:ascii="Arial" w:hAnsi="Arial" w:cs="Arial"/>
          <w:sz w:val="22"/>
          <w:szCs w:val="22"/>
        </w:rPr>
      </w:pPr>
      <w:r w:rsidRPr="00DE1983">
        <w:rPr>
          <w:rFonts w:ascii="Arial" w:hAnsi="Arial" w:cs="Arial"/>
          <w:sz w:val="22"/>
          <w:szCs w:val="22"/>
        </w:rPr>
        <w:lastRenderedPageBreak/>
        <w:t>MODULE CODE:</w:t>
      </w:r>
      <w:r w:rsidRPr="00DE1983">
        <w:rPr>
          <w:rFonts w:ascii="Arial" w:hAnsi="Arial" w:cs="Arial"/>
          <w:sz w:val="22"/>
          <w:szCs w:val="22"/>
        </w:rPr>
        <w:tab/>
      </w:r>
      <w:r>
        <w:rPr>
          <w:rFonts w:ascii="Arial" w:hAnsi="Arial" w:cs="Arial"/>
          <w:sz w:val="22"/>
          <w:szCs w:val="22"/>
        </w:rPr>
        <w:tab/>
        <w:t>M4X01163</w:t>
      </w:r>
    </w:p>
    <w:p w:rsidR="00EA1993" w:rsidRPr="00DE1983" w:rsidRDefault="00EA1993" w:rsidP="00EA1993">
      <w:pPr>
        <w:pStyle w:val="fixed"/>
        <w:tabs>
          <w:tab w:val="clear" w:pos="1440"/>
          <w:tab w:val="clear" w:pos="2160"/>
          <w:tab w:val="left" w:pos="2835"/>
        </w:tabs>
        <w:jc w:val="both"/>
        <w:outlineLvl w:val="2"/>
        <w:rPr>
          <w:rFonts w:ascii="Arial" w:hAnsi="Arial" w:cs="Arial"/>
          <w:sz w:val="22"/>
          <w:szCs w:val="22"/>
        </w:rPr>
      </w:pPr>
      <w:bookmarkStart w:id="22" w:name="_Toc402425950"/>
      <w:r w:rsidRPr="00DE1983">
        <w:rPr>
          <w:rFonts w:ascii="Arial" w:hAnsi="Arial" w:cs="Arial"/>
          <w:sz w:val="22"/>
          <w:szCs w:val="22"/>
        </w:rPr>
        <w:t>TITLE:</w:t>
      </w:r>
      <w:r w:rsidRPr="00DE1983">
        <w:rPr>
          <w:rFonts w:ascii="Arial" w:hAnsi="Arial" w:cs="Arial"/>
          <w:sz w:val="22"/>
          <w:szCs w:val="22"/>
        </w:rPr>
        <w:tab/>
        <w:t xml:space="preserve"> </w:t>
      </w:r>
      <w:r w:rsidRPr="00DE1983">
        <w:rPr>
          <w:rFonts w:ascii="Arial" w:hAnsi="Arial" w:cs="Arial"/>
          <w:sz w:val="22"/>
          <w:szCs w:val="22"/>
        </w:rPr>
        <w:tab/>
        <w:t xml:space="preserve">Materials </w:t>
      </w:r>
      <w:r>
        <w:rPr>
          <w:rFonts w:ascii="Arial" w:hAnsi="Arial" w:cs="Arial"/>
          <w:sz w:val="22"/>
          <w:szCs w:val="22"/>
        </w:rPr>
        <w:t>and</w:t>
      </w:r>
      <w:r w:rsidRPr="00DE1983">
        <w:rPr>
          <w:rFonts w:ascii="Arial" w:hAnsi="Arial" w:cs="Arial"/>
          <w:sz w:val="22"/>
          <w:szCs w:val="22"/>
        </w:rPr>
        <w:t xml:space="preserve"> Intro to Manufacturing Technology</w:t>
      </w:r>
      <w:bookmarkEnd w:id="22"/>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ab/>
        <w:t>17/07/2014</w:t>
      </w:r>
    </w:p>
    <w:p w:rsidR="00EA1993" w:rsidRPr="00DE1983" w:rsidRDefault="00EA1993" w:rsidP="00EA1993">
      <w:pPr>
        <w:pStyle w:val="fixed"/>
        <w:jc w:val="both"/>
        <w:rPr>
          <w:rFonts w:ascii="Arial" w:hAnsi="Arial" w:cs="Arial"/>
          <w:sz w:val="22"/>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4</w:t>
      </w:r>
      <w:r w:rsidRPr="00DE1983">
        <w:rPr>
          <w:rFonts w:ascii="Arial" w:hAnsi="Arial" w:cs="Arial"/>
          <w:sz w:val="22"/>
          <w:szCs w:val="22"/>
        </w:rPr>
        <w:tab/>
      </w:r>
      <w:r w:rsidRPr="00DE1983">
        <w:rPr>
          <w:rFonts w:ascii="Arial" w:hAnsi="Arial" w:cs="Arial"/>
          <w:sz w:val="22"/>
          <w:szCs w:val="22"/>
        </w:rPr>
        <w:tab/>
      </w: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 xml:space="preserve">CREDITS: </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20</w:t>
      </w:r>
      <w:r w:rsidRPr="00DE1983">
        <w:rPr>
          <w:rFonts w:ascii="Arial" w:hAnsi="Arial" w:cs="Arial"/>
          <w:sz w:val="22"/>
          <w:szCs w:val="22"/>
        </w:rPr>
        <w:tab/>
      </w:r>
      <w:r w:rsidRPr="00DE1983">
        <w:rPr>
          <w:rFonts w:ascii="Arial" w:hAnsi="Arial" w:cs="Arial"/>
          <w:sz w:val="22"/>
          <w:szCs w:val="22"/>
        </w:rPr>
        <w:tab/>
      </w:r>
    </w:p>
    <w:p w:rsidR="00EA1993" w:rsidRPr="00DE1983" w:rsidRDefault="00EA1993" w:rsidP="00EA1993">
      <w:pPr>
        <w:pStyle w:val="fixed"/>
        <w:jc w:val="both"/>
        <w:rPr>
          <w:rFonts w:ascii="Arial" w:hAnsi="Arial" w:cs="Arial"/>
          <w:sz w:val="22"/>
          <w:szCs w:val="22"/>
        </w:rPr>
      </w:pPr>
    </w:p>
    <w:p w:rsidR="00EA1993" w:rsidRPr="00DE1983" w:rsidRDefault="00EA1993" w:rsidP="00EA1993">
      <w:pPr>
        <w:pBdr>
          <w:bottom w:val="single" w:sz="6" w:space="1" w:color="auto"/>
        </w:pBdr>
        <w:tabs>
          <w:tab w:val="left" w:pos="2160"/>
        </w:tabs>
        <w:jc w:val="both"/>
        <w:rPr>
          <w:rFonts w:cs="Arial"/>
          <w:szCs w:val="22"/>
        </w:rPr>
      </w:pPr>
      <w:r w:rsidRPr="00DE1983">
        <w:rPr>
          <w:rFonts w:cs="Arial"/>
          <w:b/>
          <w:szCs w:val="22"/>
        </w:rPr>
        <w:t>JACS CODE:</w:t>
      </w:r>
      <w:r w:rsidRPr="00DE1983">
        <w:rPr>
          <w:rFonts w:cs="Arial"/>
          <w:b/>
          <w:szCs w:val="22"/>
        </w:rPr>
        <w:tab/>
      </w:r>
      <w:r w:rsidRPr="00DE1983">
        <w:rPr>
          <w:rFonts w:cs="Arial"/>
          <w:b/>
          <w:szCs w:val="22"/>
        </w:rPr>
        <w:tab/>
      </w:r>
      <w:r>
        <w:rPr>
          <w:rFonts w:cs="Arial"/>
          <w:b/>
          <w:szCs w:val="22"/>
        </w:rPr>
        <w:t>J511</w:t>
      </w:r>
    </w:p>
    <w:p w:rsidR="00EA1993" w:rsidRDefault="00EA1993" w:rsidP="00EA1993">
      <w:pPr>
        <w:pBdr>
          <w:bottom w:val="single" w:sz="6" w:space="1" w:color="auto"/>
        </w:pBdr>
        <w:jc w:val="both"/>
        <w:rPr>
          <w:rFonts w:cs="Arial"/>
          <w:szCs w:val="22"/>
        </w:rPr>
      </w:pPr>
    </w:p>
    <w:p w:rsidR="00EA1993" w:rsidRPr="00DE1983" w:rsidRDefault="00EA1993" w:rsidP="00EA1993">
      <w:pPr>
        <w:pBdr>
          <w:bottom w:val="single" w:sz="6" w:space="1" w:color="auto"/>
        </w:pBdr>
        <w:jc w:val="both"/>
        <w:rPr>
          <w:rFonts w:cs="Arial"/>
          <w:szCs w:val="22"/>
        </w:rPr>
      </w:pPr>
    </w:p>
    <w:p w:rsidR="00EA199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r w:rsidRPr="00DE1983">
        <w:rPr>
          <w:rFonts w:ascii="Arial" w:hAnsi="Arial" w:cs="Arial"/>
          <w:b/>
          <w:sz w:val="22"/>
          <w:szCs w:val="22"/>
        </w:rPr>
        <w:t>AIM(S)</w:t>
      </w:r>
    </w:p>
    <w:p w:rsidR="00EA1993" w:rsidRPr="00DE1983" w:rsidRDefault="00EA1993" w:rsidP="00EA1993">
      <w:pPr>
        <w:jc w:val="both"/>
        <w:rPr>
          <w:rFonts w:cs="Arial"/>
          <w:b/>
          <w:szCs w:val="22"/>
        </w:rPr>
      </w:pPr>
    </w:p>
    <w:p w:rsidR="00EA1993" w:rsidRPr="00DE1983" w:rsidRDefault="00EA1993" w:rsidP="00D05D4E">
      <w:pPr>
        <w:pStyle w:val="bullet"/>
        <w:numPr>
          <w:ilvl w:val="0"/>
          <w:numId w:val="20"/>
        </w:numPr>
        <w:tabs>
          <w:tab w:val="left" w:pos="851"/>
        </w:tabs>
        <w:ind w:left="851" w:hanging="851"/>
        <w:rPr>
          <w:rFonts w:ascii="Arial" w:hAnsi="Arial" w:cs="Arial"/>
          <w:sz w:val="22"/>
          <w:szCs w:val="22"/>
        </w:rPr>
      </w:pPr>
      <w:r w:rsidRPr="00DE1983">
        <w:rPr>
          <w:rFonts w:ascii="Arial" w:hAnsi="Arial" w:cs="Arial"/>
          <w:sz w:val="22"/>
          <w:szCs w:val="22"/>
        </w:rPr>
        <w:t>To develop a knowledge base and understanding of the structure, properties and basic select</w:t>
      </w:r>
      <w:r>
        <w:rPr>
          <w:rFonts w:ascii="Arial" w:hAnsi="Arial" w:cs="Arial"/>
          <w:sz w:val="22"/>
          <w:szCs w:val="22"/>
        </w:rPr>
        <w:t>ion of all classes of materials</w:t>
      </w:r>
    </w:p>
    <w:p w:rsidR="00EA1993" w:rsidRPr="00DE1983" w:rsidRDefault="00EA1993" w:rsidP="00D05D4E">
      <w:pPr>
        <w:pStyle w:val="bullet"/>
        <w:numPr>
          <w:ilvl w:val="0"/>
          <w:numId w:val="14"/>
        </w:numPr>
        <w:tabs>
          <w:tab w:val="left" w:pos="851"/>
        </w:tabs>
        <w:ind w:left="851" w:hanging="851"/>
        <w:rPr>
          <w:rFonts w:ascii="Arial" w:hAnsi="Arial" w:cs="Arial"/>
          <w:sz w:val="22"/>
          <w:szCs w:val="22"/>
        </w:rPr>
      </w:pPr>
      <w:r w:rsidRPr="00DE1983">
        <w:rPr>
          <w:rFonts w:ascii="Arial" w:hAnsi="Arial" w:cs="Arial"/>
          <w:sz w:val="22"/>
          <w:szCs w:val="22"/>
        </w:rPr>
        <w:t xml:space="preserve">To develop a knowledge and appreciation of the processes used in the manufacture of components with a view to providing basic process selection parameters using a broad range of industrial </w:t>
      </w:r>
      <w:r>
        <w:rPr>
          <w:rFonts w:ascii="Arial" w:hAnsi="Arial" w:cs="Arial"/>
          <w:sz w:val="22"/>
          <w:szCs w:val="22"/>
        </w:rPr>
        <w:t>applications to illustrate this</w:t>
      </w:r>
    </w:p>
    <w:p w:rsidR="00EA1993" w:rsidRPr="00DE1983" w:rsidRDefault="00EA1993" w:rsidP="00EA1993">
      <w:pPr>
        <w:pStyle w:val="bullet"/>
        <w:tabs>
          <w:tab w:val="left" w:pos="851"/>
        </w:tabs>
        <w:spacing w:before="0"/>
        <w:ind w:left="851" w:hanging="851"/>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r w:rsidRPr="00DE1983">
        <w:rPr>
          <w:rFonts w:ascii="Arial" w:hAnsi="Arial" w:cs="Arial"/>
          <w:b/>
          <w:sz w:val="22"/>
          <w:szCs w:val="22"/>
        </w:rPr>
        <w:t>LEARNING OUTCOMES</w:t>
      </w:r>
    </w:p>
    <w:p w:rsidR="00EA1993" w:rsidRPr="00DE1983" w:rsidRDefault="00EA1993" w:rsidP="00EA1993">
      <w:pPr>
        <w:jc w:val="both"/>
        <w:rPr>
          <w:rFonts w:cs="Arial"/>
          <w:b/>
          <w:szCs w:val="22"/>
        </w:rPr>
      </w:pPr>
    </w:p>
    <w:p w:rsidR="00EA1993" w:rsidRPr="00DE1983" w:rsidRDefault="00EA1993" w:rsidP="00EA1993">
      <w:pPr>
        <w:jc w:val="both"/>
        <w:rPr>
          <w:rFonts w:cs="Arial"/>
          <w:szCs w:val="22"/>
        </w:rPr>
      </w:pPr>
      <w:r w:rsidRPr="00DE1983">
        <w:rPr>
          <w:rFonts w:cs="Arial"/>
          <w:szCs w:val="22"/>
        </w:rPr>
        <w:t>Upon the successful completion of this module, the student should be able to demonstrate:</w:t>
      </w:r>
    </w:p>
    <w:p w:rsidR="00EA1993" w:rsidRPr="00DE1983" w:rsidRDefault="00EA1993" w:rsidP="00EA1993">
      <w:pPr>
        <w:pStyle w:val="ListParagraph"/>
        <w:jc w:val="both"/>
        <w:rPr>
          <w:rFonts w:ascii="Arial" w:hAnsi="Arial" w:cs="Arial"/>
        </w:rPr>
      </w:pPr>
    </w:p>
    <w:p w:rsidR="00EA1993" w:rsidRPr="00DE1983" w:rsidRDefault="00EA1993" w:rsidP="00D05D4E">
      <w:pPr>
        <w:pStyle w:val="ListParagraph"/>
        <w:numPr>
          <w:ilvl w:val="0"/>
          <w:numId w:val="21"/>
        </w:numPr>
        <w:tabs>
          <w:tab w:val="left" w:pos="851"/>
        </w:tabs>
        <w:spacing w:after="0" w:line="240" w:lineRule="auto"/>
        <w:ind w:left="851" w:hanging="851"/>
        <w:contextualSpacing w:val="0"/>
        <w:jc w:val="both"/>
        <w:rPr>
          <w:rFonts w:ascii="Arial" w:hAnsi="Arial" w:cs="Arial"/>
        </w:rPr>
      </w:pPr>
      <w:r>
        <w:rPr>
          <w:rFonts w:ascii="Arial" w:hAnsi="Arial" w:cs="Arial"/>
        </w:rPr>
        <w:t>a</w:t>
      </w:r>
      <w:r w:rsidRPr="00DE1983">
        <w:rPr>
          <w:rFonts w:ascii="Arial" w:hAnsi="Arial" w:cs="Arial"/>
        </w:rPr>
        <w:t xml:space="preserve">n understanding of the structure and properties of </w:t>
      </w:r>
      <w:proofErr w:type="spellStart"/>
      <w:r w:rsidRPr="00DE1983">
        <w:rPr>
          <w:rFonts w:ascii="Arial" w:hAnsi="Arial" w:cs="Arial"/>
        </w:rPr>
        <w:t>metallics</w:t>
      </w:r>
      <w:proofErr w:type="spellEnd"/>
      <w:r>
        <w:rPr>
          <w:rFonts w:ascii="Arial" w:hAnsi="Arial" w:cs="Arial"/>
        </w:rPr>
        <w:t>, polymers and ceramics</w:t>
      </w:r>
    </w:p>
    <w:p w:rsidR="00EA1993" w:rsidRPr="00DE1983" w:rsidRDefault="00EA1993" w:rsidP="00EA1993">
      <w:pPr>
        <w:pStyle w:val="ListParagraph"/>
        <w:tabs>
          <w:tab w:val="left" w:pos="851"/>
        </w:tabs>
        <w:ind w:left="851" w:hanging="851"/>
        <w:jc w:val="both"/>
        <w:rPr>
          <w:rFonts w:ascii="Arial" w:hAnsi="Arial" w:cs="Arial"/>
        </w:rPr>
      </w:pPr>
    </w:p>
    <w:p w:rsidR="00EA1993" w:rsidRPr="00DE1983" w:rsidRDefault="00EA1993" w:rsidP="00D05D4E">
      <w:pPr>
        <w:pStyle w:val="ListParagraph"/>
        <w:numPr>
          <w:ilvl w:val="0"/>
          <w:numId w:val="21"/>
        </w:numPr>
        <w:tabs>
          <w:tab w:val="left" w:pos="851"/>
        </w:tabs>
        <w:spacing w:after="0" w:line="240" w:lineRule="auto"/>
        <w:ind w:left="851" w:hanging="851"/>
        <w:contextualSpacing w:val="0"/>
        <w:jc w:val="both"/>
        <w:rPr>
          <w:rFonts w:ascii="Arial" w:hAnsi="Arial" w:cs="Arial"/>
        </w:rPr>
      </w:pPr>
      <w:r w:rsidRPr="00DE1983">
        <w:rPr>
          <w:rFonts w:ascii="Arial" w:hAnsi="Arial" w:cs="Arial"/>
        </w:rPr>
        <w:t xml:space="preserve">knowledge of the applications, advantages and limitations of different </w:t>
      </w:r>
      <w:r>
        <w:rPr>
          <w:rFonts w:ascii="Arial" w:hAnsi="Arial" w:cs="Arial"/>
        </w:rPr>
        <w:t>manufacturing processes, and</w:t>
      </w:r>
    </w:p>
    <w:p w:rsidR="00EA1993" w:rsidRPr="00DE1983" w:rsidRDefault="00EA1993" w:rsidP="00EA1993">
      <w:pPr>
        <w:tabs>
          <w:tab w:val="left" w:pos="851"/>
        </w:tabs>
        <w:ind w:left="851" w:hanging="851"/>
        <w:jc w:val="both"/>
        <w:rPr>
          <w:rFonts w:cs="Arial"/>
          <w:szCs w:val="22"/>
        </w:rPr>
      </w:pPr>
    </w:p>
    <w:p w:rsidR="00EA1993" w:rsidRPr="00DE1983" w:rsidRDefault="00EA1993" w:rsidP="00D05D4E">
      <w:pPr>
        <w:pStyle w:val="ListParagraph"/>
        <w:numPr>
          <w:ilvl w:val="0"/>
          <w:numId w:val="21"/>
        </w:numPr>
        <w:tabs>
          <w:tab w:val="left" w:pos="851"/>
        </w:tabs>
        <w:spacing w:after="0" w:line="240" w:lineRule="auto"/>
        <w:ind w:left="851" w:hanging="851"/>
        <w:contextualSpacing w:val="0"/>
        <w:jc w:val="both"/>
        <w:rPr>
          <w:rFonts w:ascii="Arial" w:hAnsi="Arial" w:cs="Arial"/>
        </w:rPr>
      </w:pPr>
      <w:r w:rsidRPr="00DE1983">
        <w:rPr>
          <w:rFonts w:ascii="Arial" w:hAnsi="Arial" w:cs="Arial"/>
        </w:rPr>
        <w:t xml:space="preserve">knowledge and understanding of engineering materials and </w:t>
      </w:r>
      <w:r>
        <w:rPr>
          <w:rFonts w:ascii="Arial" w:hAnsi="Arial" w:cs="Arial"/>
        </w:rPr>
        <w:t>manufacturing process selection</w:t>
      </w:r>
    </w:p>
    <w:p w:rsidR="00EA1993" w:rsidRPr="00DE1983" w:rsidRDefault="00EA1993" w:rsidP="00EA1993">
      <w:pPr>
        <w:tabs>
          <w:tab w:val="left" w:pos="851"/>
        </w:tabs>
        <w:ind w:left="851" w:hanging="851"/>
        <w:jc w:val="both"/>
        <w:rPr>
          <w:rFonts w:cs="Arial"/>
          <w:szCs w:val="22"/>
        </w:rPr>
      </w:pPr>
    </w:p>
    <w:p w:rsidR="00EA1993" w:rsidRPr="00DE1983" w:rsidRDefault="00EA1993" w:rsidP="00EA1993">
      <w:pPr>
        <w:jc w:val="both"/>
        <w:rPr>
          <w:rFonts w:cs="Arial"/>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INDICATIVE CONTENT</w:t>
      </w:r>
    </w:p>
    <w:p w:rsidR="00EA1993" w:rsidRPr="00DE1983" w:rsidRDefault="00EA1993" w:rsidP="00EA1993">
      <w:pPr>
        <w:pStyle w:val="fixed"/>
        <w:jc w:val="both"/>
        <w:rPr>
          <w:rFonts w:ascii="Arial" w:hAnsi="Arial" w:cs="Arial"/>
          <w:sz w:val="22"/>
          <w:szCs w:val="22"/>
        </w:rPr>
      </w:pPr>
    </w:p>
    <w:p w:rsidR="00EA1993" w:rsidRPr="00DE198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t>Materials and the environment: Recycling, corros</w:t>
      </w:r>
      <w:r>
        <w:rPr>
          <w:rFonts w:ascii="Arial" w:hAnsi="Arial" w:cs="Arial"/>
        </w:rPr>
        <w:t xml:space="preserve">ion, UV degradation, </w:t>
      </w:r>
      <w:proofErr w:type="spellStart"/>
      <w:r>
        <w:rPr>
          <w:rFonts w:ascii="Arial" w:hAnsi="Arial" w:cs="Arial"/>
        </w:rPr>
        <w:t>hygroscopy</w:t>
      </w:r>
      <w:proofErr w:type="spellEnd"/>
    </w:p>
    <w:p w:rsidR="00EA1993" w:rsidRPr="00DE198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t>Material failure: Fatigue, creep and fracture, crack criteria, stress concentration factors, residual stresses. Preventative measures and design implications</w:t>
      </w:r>
    </w:p>
    <w:p w:rsidR="00EA1993" w:rsidRPr="00DE198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t>Polymeric and ceramic material processing (Mould design, process parameters and defects)</w:t>
      </w:r>
    </w:p>
    <w:p w:rsidR="00EA1993" w:rsidRPr="00DE198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t>Solidification, metals and alloys, polymers and co-polymerisation, glass transition tempe</w:t>
      </w:r>
      <w:r>
        <w:rPr>
          <w:rFonts w:ascii="Arial" w:hAnsi="Arial" w:cs="Arial"/>
        </w:rPr>
        <w:t>rature in polymers and ceramics</w:t>
      </w:r>
    </w:p>
    <w:p w:rsidR="00EA1993" w:rsidRPr="00DE198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t>Metallic Casting processes, Sand Casting, Gravity Die Casting, Pressure Die Ca</w:t>
      </w:r>
      <w:r>
        <w:rPr>
          <w:rFonts w:ascii="Arial" w:hAnsi="Arial" w:cs="Arial"/>
        </w:rPr>
        <w:t xml:space="preserve">sting, Investment Casting </w:t>
      </w:r>
      <w:proofErr w:type="spellStart"/>
      <w:r>
        <w:rPr>
          <w:rFonts w:ascii="Arial" w:hAnsi="Arial" w:cs="Arial"/>
        </w:rPr>
        <w:t>etc</w:t>
      </w:r>
      <w:proofErr w:type="spellEnd"/>
    </w:p>
    <w:p w:rsidR="00EA199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lastRenderedPageBreak/>
        <w:t>Forming processes. Such as Forging (Smith, Drop, Press, Upset), Rolling, Extrusion, Deep Dra</w:t>
      </w:r>
      <w:r>
        <w:rPr>
          <w:rFonts w:ascii="Arial" w:hAnsi="Arial" w:cs="Arial"/>
        </w:rPr>
        <w:t>wing and sheet metal processing</w:t>
      </w:r>
    </w:p>
    <w:p w:rsidR="00EA1993" w:rsidRPr="00DE198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t>Secondary processing - machining and cutting (tool/material wear). Forces and energy dissipation: coatings (electro-plating, thermal spraying, powder coating and cladding)</w:t>
      </w:r>
    </w:p>
    <w:p w:rsidR="00EA1993" w:rsidRPr="00DE198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t>Thermal equilibrium diagrams. Ferrous and non-ferrous alloys, Heat treatment, Strengthening Mechanisms, work hardening, structure alignment, precipitation hardening, surfac</w:t>
      </w:r>
      <w:r>
        <w:rPr>
          <w:rFonts w:ascii="Arial" w:hAnsi="Arial" w:cs="Arial"/>
        </w:rPr>
        <w:t>e and bulk hardening mechanisms</w:t>
      </w:r>
    </w:p>
    <w:p w:rsidR="00EA1993" w:rsidRPr="00DE1983" w:rsidRDefault="00EA1993" w:rsidP="00D05D4E">
      <w:pPr>
        <w:pStyle w:val="ListParagraph"/>
        <w:numPr>
          <w:ilvl w:val="0"/>
          <w:numId w:val="15"/>
        </w:numPr>
        <w:tabs>
          <w:tab w:val="left" w:pos="851"/>
        </w:tabs>
        <w:spacing w:after="120" w:line="240" w:lineRule="auto"/>
        <w:ind w:left="851" w:hanging="851"/>
        <w:contextualSpacing w:val="0"/>
        <w:jc w:val="both"/>
        <w:rPr>
          <w:rFonts w:ascii="Arial" w:hAnsi="Arial" w:cs="Arial"/>
        </w:rPr>
      </w:pPr>
      <w:r w:rsidRPr="00DE1983">
        <w:rPr>
          <w:rFonts w:ascii="Arial" w:hAnsi="Arial" w:cs="Arial"/>
        </w:rPr>
        <w:t>Joining - Welding processes, joint design, welding procedures an</w:t>
      </w:r>
      <w:r>
        <w:rPr>
          <w:rFonts w:ascii="Arial" w:hAnsi="Arial" w:cs="Arial"/>
        </w:rPr>
        <w:t>d typical defects</w:t>
      </w:r>
    </w:p>
    <w:p w:rsidR="00EA1993" w:rsidRPr="00DE1983" w:rsidRDefault="00EA1993" w:rsidP="00EA1993">
      <w:pPr>
        <w:jc w:val="both"/>
        <w:rPr>
          <w:rFonts w:cs="Arial"/>
          <w:szCs w:val="22"/>
        </w:rPr>
      </w:pPr>
    </w:p>
    <w:p w:rsidR="00EA1993" w:rsidRPr="00DE1983" w:rsidRDefault="00EA1993" w:rsidP="00EA1993">
      <w:pPr>
        <w:ind w:left="851" w:hanging="851"/>
        <w:jc w:val="both"/>
        <w:rPr>
          <w:rFonts w:cs="Arial"/>
          <w:szCs w:val="22"/>
        </w:rPr>
      </w:pPr>
    </w:p>
    <w:p w:rsidR="00EA1993" w:rsidRPr="00DE1983" w:rsidRDefault="00EA1993" w:rsidP="00EA1993">
      <w:pPr>
        <w:pStyle w:val="fixed"/>
        <w:ind w:left="0" w:firstLine="0"/>
        <w:jc w:val="both"/>
        <w:rPr>
          <w:rFonts w:ascii="Arial" w:hAnsi="Arial" w:cs="Arial"/>
          <w:sz w:val="22"/>
          <w:szCs w:val="22"/>
        </w:rPr>
      </w:pPr>
      <w:r w:rsidRPr="00DE1983">
        <w:rPr>
          <w:rFonts w:ascii="Arial" w:hAnsi="Arial" w:cs="Arial"/>
          <w:sz w:val="22"/>
          <w:szCs w:val="22"/>
        </w:rPr>
        <w:t>LEARNING AND TEACHING STRATEGY</w:t>
      </w:r>
    </w:p>
    <w:p w:rsidR="00EA1993" w:rsidRPr="00DE1983" w:rsidRDefault="00EA1993" w:rsidP="00EA1993">
      <w:pPr>
        <w:jc w:val="both"/>
        <w:rPr>
          <w:rFonts w:cs="Arial"/>
          <w:b/>
          <w:szCs w:val="22"/>
        </w:rPr>
      </w:pPr>
    </w:p>
    <w:p w:rsidR="00EA1993" w:rsidRPr="00DE1983" w:rsidRDefault="00EA1993" w:rsidP="00EA1993">
      <w:pPr>
        <w:jc w:val="both"/>
        <w:rPr>
          <w:rFonts w:cs="Arial"/>
          <w:szCs w:val="22"/>
        </w:rPr>
      </w:pPr>
      <w:r w:rsidRPr="00DE1983">
        <w:rPr>
          <w:rFonts w:cs="Arial"/>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EA1993" w:rsidRPr="00DE1983" w:rsidRDefault="00EA1993" w:rsidP="00EA1993">
      <w:pPr>
        <w:jc w:val="both"/>
        <w:rPr>
          <w:rFonts w:cs="Arial"/>
          <w:szCs w:val="22"/>
        </w:rPr>
      </w:pPr>
    </w:p>
    <w:p w:rsidR="00EA1993" w:rsidRPr="00DE1983" w:rsidRDefault="00EA1993" w:rsidP="00EA1993">
      <w:pPr>
        <w:jc w:val="both"/>
        <w:rPr>
          <w:rFonts w:cs="Arial"/>
          <w:szCs w:val="22"/>
        </w:rPr>
      </w:pPr>
      <w:r w:rsidRPr="00DE1983">
        <w:rPr>
          <w:rFonts w:cs="Arial"/>
          <w:szCs w:val="22"/>
        </w:rPr>
        <w:t xml:space="preserve">Allocation of teaching to deliver the module </w:t>
      </w:r>
      <w:r>
        <w:rPr>
          <w:rFonts w:cs="Arial"/>
          <w:szCs w:val="22"/>
        </w:rPr>
        <w:t>is as follows</w:t>
      </w:r>
      <w:r w:rsidRPr="00DE1983">
        <w:rPr>
          <w:rFonts w:cs="Arial"/>
          <w:szCs w:val="22"/>
        </w:rPr>
        <w:t>:</w:t>
      </w:r>
    </w:p>
    <w:p w:rsidR="00EA1993" w:rsidRPr="00DE1983" w:rsidRDefault="00EA1993" w:rsidP="00EA1993">
      <w:pPr>
        <w:jc w:val="both"/>
        <w:rPr>
          <w:rFonts w:cs="Arial"/>
          <w:szCs w:val="22"/>
        </w:rPr>
      </w:pPr>
    </w:p>
    <w:p w:rsidR="00EA1993" w:rsidRPr="00DE1983" w:rsidRDefault="00EA1993" w:rsidP="00EA1993">
      <w:pPr>
        <w:jc w:val="both"/>
        <w:rPr>
          <w:rFonts w:cs="Arial"/>
          <w:szCs w:val="22"/>
        </w:rPr>
      </w:pPr>
    </w:p>
    <w:tbl>
      <w:tblPr>
        <w:tblW w:w="0" w:type="auto"/>
        <w:tblInd w:w="7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72"/>
        <w:gridCol w:w="1772"/>
      </w:tblGrid>
      <w:tr w:rsidR="00EA1993" w:rsidRPr="00DE1983" w:rsidTr="00EA1993">
        <w:tc>
          <w:tcPr>
            <w:tcW w:w="3969" w:type="dxa"/>
            <w:tcBorders>
              <w:top w:val="single" w:sz="4" w:space="0" w:color="auto"/>
              <w:left w:val="single" w:sz="4" w:space="0" w:color="auto"/>
            </w:tcBorders>
            <w:shd w:val="clear" w:color="auto" w:fill="auto"/>
          </w:tcPr>
          <w:p w:rsidR="00EA1993" w:rsidRPr="00DE1983" w:rsidRDefault="00EA1993" w:rsidP="00EA1993">
            <w:pPr>
              <w:jc w:val="both"/>
              <w:rPr>
                <w:rFonts w:cs="Arial"/>
                <w:b/>
                <w:szCs w:val="22"/>
              </w:rPr>
            </w:pPr>
            <w:r w:rsidRPr="00DE1983">
              <w:rPr>
                <w:rFonts w:cs="Arial"/>
                <w:b/>
                <w:szCs w:val="22"/>
              </w:rPr>
              <w:t>Activity type</w:t>
            </w:r>
          </w:p>
        </w:tc>
        <w:tc>
          <w:tcPr>
            <w:tcW w:w="1772" w:type="dxa"/>
            <w:tcBorders>
              <w:top w:val="single" w:sz="4" w:space="0" w:color="auto"/>
            </w:tcBorders>
            <w:shd w:val="clear" w:color="auto" w:fill="auto"/>
          </w:tcPr>
          <w:p w:rsidR="00EA1993" w:rsidRPr="00DE1983" w:rsidRDefault="00EA1993" w:rsidP="00EA1993">
            <w:pPr>
              <w:jc w:val="center"/>
              <w:rPr>
                <w:rFonts w:cs="Arial"/>
                <w:b/>
                <w:szCs w:val="22"/>
              </w:rPr>
            </w:pPr>
            <w:r w:rsidRPr="00DE1983">
              <w:rPr>
                <w:rFonts w:cs="Arial"/>
                <w:b/>
                <w:szCs w:val="22"/>
              </w:rPr>
              <w:t>Hours</w:t>
            </w:r>
          </w:p>
        </w:tc>
        <w:tc>
          <w:tcPr>
            <w:tcW w:w="1772" w:type="dxa"/>
            <w:tcBorders>
              <w:top w:val="single" w:sz="4" w:space="0" w:color="auto"/>
            </w:tcBorders>
            <w:shd w:val="clear" w:color="auto" w:fill="auto"/>
          </w:tcPr>
          <w:p w:rsidR="00EA1993" w:rsidRPr="00DE1983" w:rsidRDefault="00EA1993" w:rsidP="00EA1993">
            <w:pPr>
              <w:jc w:val="center"/>
              <w:rPr>
                <w:rFonts w:cs="Arial"/>
                <w:b/>
                <w:szCs w:val="22"/>
              </w:rPr>
            </w:pPr>
            <w:r w:rsidRPr="00DE1983">
              <w:rPr>
                <w:rFonts w:cs="Arial"/>
                <w:b/>
                <w:szCs w:val="22"/>
              </w:rPr>
              <w:t>Percentage</w:t>
            </w:r>
          </w:p>
        </w:tc>
      </w:tr>
      <w:tr w:rsidR="00EA1993" w:rsidRPr="00DE1983" w:rsidTr="00EA1993">
        <w:tc>
          <w:tcPr>
            <w:tcW w:w="3969" w:type="dxa"/>
            <w:shd w:val="clear" w:color="auto" w:fill="auto"/>
          </w:tcPr>
          <w:p w:rsidR="00EA1993" w:rsidRPr="00DE1983" w:rsidRDefault="00EA1993" w:rsidP="00EA1993">
            <w:pPr>
              <w:jc w:val="both"/>
              <w:rPr>
                <w:rFonts w:cs="Arial"/>
                <w:szCs w:val="22"/>
              </w:rPr>
            </w:pPr>
            <w:r w:rsidRPr="00DE1983">
              <w:rPr>
                <w:rFonts w:cs="Arial"/>
                <w:szCs w:val="22"/>
              </w:rPr>
              <w:t>Scheduled learning</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50</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25%</w:t>
            </w:r>
          </w:p>
        </w:tc>
      </w:tr>
      <w:tr w:rsidR="00EA1993" w:rsidRPr="00DE1983" w:rsidTr="00EA1993">
        <w:tc>
          <w:tcPr>
            <w:tcW w:w="3969" w:type="dxa"/>
            <w:shd w:val="clear" w:color="auto" w:fill="auto"/>
          </w:tcPr>
          <w:p w:rsidR="00EA1993" w:rsidRPr="00DE1983" w:rsidRDefault="00EA1993" w:rsidP="00EA1993">
            <w:pPr>
              <w:jc w:val="both"/>
              <w:rPr>
                <w:rFonts w:cs="Arial"/>
                <w:szCs w:val="22"/>
              </w:rPr>
            </w:pPr>
            <w:r w:rsidRPr="00DE1983">
              <w:rPr>
                <w:rFonts w:cs="Arial"/>
                <w:szCs w:val="22"/>
              </w:rPr>
              <w:t>Independent learning</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150</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75%</w:t>
            </w:r>
          </w:p>
        </w:tc>
      </w:tr>
      <w:tr w:rsidR="00EA1993" w:rsidRPr="00DE1983" w:rsidTr="00EA1993">
        <w:tc>
          <w:tcPr>
            <w:tcW w:w="3969" w:type="dxa"/>
            <w:shd w:val="clear" w:color="auto" w:fill="auto"/>
          </w:tcPr>
          <w:p w:rsidR="00EA1993" w:rsidRPr="00DE1983" w:rsidRDefault="00EA1993" w:rsidP="00EA1993">
            <w:pPr>
              <w:jc w:val="both"/>
              <w:rPr>
                <w:rFonts w:cs="Arial"/>
                <w:szCs w:val="22"/>
              </w:rPr>
            </w:pPr>
            <w:r w:rsidRPr="00DE1983">
              <w:rPr>
                <w:rFonts w:cs="Arial"/>
                <w:szCs w:val="22"/>
              </w:rPr>
              <w:t>Placement learning</w:t>
            </w:r>
          </w:p>
        </w:tc>
        <w:tc>
          <w:tcPr>
            <w:tcW w:w="1772" w:type="dxa"/>
            <w:shd w:val="clear" w:color="auto" w:fill="auto"/>
          </w:tcPr>
          <w:p w:rsidR="00EA1993" w:rsidRPr="00DE1983" w:rsidRDefault="00EA1993" w:rsidP="00EA1993">
            <w:pPr>
              <w:jc w:val="center"/>
              <w:rPr>
                <w:rFonts w:cs="Arial"/>
                <w:szCs w:val="22"/>
              </w:rPr>
            </w:pPr>
          </w:p>
        </w:tc>
        <w:tc>
          <w:tcPr>
            <w:tcW w:w="1772" w:type="dxa"/>
            <w:shd w:val="clear" w:color="auto" w:fill="auto"/>
          </w:tcPr>
          <w:p w:rsidR="00EA1993" w:rsidRPr="00DE1983" w:rsidRDefault="00EA1993" w:rsidP="00EA1993">
            <w:pPr>
              <w:jc w:val="center"/>
              <w:rPr>
                <w:rFonts w:cs="Arial"/>
                <w:szCs w:val="22"/>
              </w:rPr>
            </w:pPr>
          </w:p>
        </w:tc>
      </w:tr>
      <w:tr w:rsidR="00EA1993" w:rsidRPr="00DE1983" w:rsidTr="00EA1993">
        <w:tc>
          <w:tcPr>
            <w:tcW w:w="3969" w:type="dxa"/>
            <w:shd w:val="clear" w:color="auto" w:fill="auto"/>
          </w:tcPr>
          <w:p w:rsidR="00EA1993" w:rsidRPr="00DE1983" w:rsidRDefault="00EA1993" w:rsidP="00EA1993">
            <w:pPr>
              <w:jc w:val="both"/>
              <w:rPr>
                <w:rFonts w:cs="Arial"/>
                <w:szCs w:val="22"/>
              </w:rPr>
            </w:pPr>
            <w:r w:rsidRPr="00DE1983">
              <w:rPr>
                <w:rFonts w:cs="Arial"/>
                <w:b/>
                <w:szCs w:val="22"/>
              </w:rPr>
              <w:t>TOTAL</w:t>
            </w:r>
          </w:p>
        </w:tc>
        <w:tc>
          <w:tcPr>
            <w:tcW w:w="1772" w:type="dxa"/>
            <w:shd w:val="clear" w:color="auto" w:fill="auto"/>
          </w:tcPr>
          <w:p w:rsidR="00EA1993" w:rsidRPr="00DE1983" w:rsidRDefault="00EA1993" w:rsidP="00EA1993">
            <w:pPr>
              <w:jc w:val="center"/>
              <w:rPr>
                <w:rFonts w:cs="Arial"/>
                <w:b/>
                <w:szCs w:val="22"/>
              </w:rPr>
            </w:pPr>
            <w:r w:rsidRPr="00DE1983">
              <w:rPr>
                <w:rFonts w:cs="Arial"/>
                <w:b/>
                <w:szCs w:val="22"/>
              </w:rPr>
              <w:t>200</w:t>
            </w:r>
          </w:p>
        </w:tc>
        <w:tc>
          <w:tcPr>
            <w:tcW w:w="1772" w:type="dxa"/>
            <w:shd w:val="clear" w:color="auto" w:fill="auto"/>
          </w:tcPr>
          <w:p w:rsidR="00EA1993" w:rsidRPr="00DE1983" w:rsidRDefault="00EA1993" w:rsidP="00EA1993">
            <w:pPr>
              <w:jc w:val="center"/>
              <w:rPr>
                <w:rFonts w:cs="Arial"/>
                <w:b/>
                <w:szCs w:val="22"/>
              </w:rPr>
            </w:pPr>
            <w:r w:rsidRPr="00DE1983">
              <w:rPr>
                <w:rFonts w:cs="Arial"/>
                <w:b/>
                <w:szCs w:val="22"/>
              </w:rPr>
              <w:t>100%</w:t>
            </w:r>
          </w:p>
        </w:tc>
      </w:tr>
    </w:tbl>
    <w:p w:rsidR="00EA1993" w:rsidRDefault="00EA1993" w:rsidP="00EA1993">
      <w:pPr>
        <w:jc w:val="both"/>
        <w:rPr>
          <w:rFonts w:cs="Arial"/>
          <w:i/>
          <w:szCs w:val="22"/>
        </w:rPr>
      </w:pPr>
    </w:p>
    <w:p w:rsidR="00EA1993" w:rsidRPr="00DE1983" w:rsidRDefault="00EA1993" w:rsidP="00EA1993">
      <w:pPr>
        <w:jc w:val="both"/>
        <w:rPr>
          <w:rFonts w:cs="Arial"/>
          <w:i/>
          <w:szCs w:val="22"/>
        </w:rPr>
      </w:pPr>
    </w:p>
    <w:p w:rsidR="00EA1993" w:rsidRDefault="00EA1993" w:rsidP="00EA1993">
      <w:pPr>
        <w:pStyle w:val="fixed"/>
        <w:ind w:left="0" w:firstLine="0"/>
        <w:jc w:val="both"/>
        <w:rPr>
          <w:rFonts w:ascii="Arial" w:hAnsi="Arial" w:cs="Arial"/>
          <w:sz w:val="22"/>
          <w:szCs w:val="22"/>
        </w:rPr>
      </w:pPr>
    </w:p>
    <w:p w:rsidR="009626C6" w:rsidRDefault="009626C6" w:rsidP="00EA1993">
      <w:pPr>
        <w:pStyle w:val="fixed"/>
        <w:ind w:left="0" w:firstLine="0"/>
        <w:jc w:val="both"/>
        <w:rPr>
          <w:rFonts w:ascii="Arial" w:hAnsi="Arial" w:cs="Arial"/>
          <w:sz w:val="22"/>
          <w:szCs w:val="22"/>
        </w:rPr>
      </w:pPr>
    </w:p>
    <w:p w:rsidR="009626C6" w:rsidRPr="00DE1983" w:rsidRDefault="009626C6" w:rsidP="00EA1993">
      <w:pPr>
        <w:pStyle w:val="fixed"/>
        <w:ind w:left="0" w:firstLine="0"/>
        <w:jc w:val="both"/>
        <w:rPr>
          <w:rFonts w:ascii="Arial" w:hAnsi="Arial" w:cs="Arial"/>
          <w:sz w:val="22"/>
          <w:szCs w:val="22"/>
        </w:rPr>
      </w:pPr>
    </w:p>
    <w:p w:rsidR="00EA1993" w:rsidRPr="00DE1983" w:rsidRDefault="00EA1993" w:rsidP="00EA1993">
      <w:pPr>
        <w:pStyle w:val="fixed"/>
        <w:ind w:left="0" w:firstLine="0"/>
        <w:jc w:val="both"/>
        <w:rPr>
          <w:rFonts w:ascii="Arial" w:hAnsi="Arial" w:cs="Arial"/>
          <w:sz w:val="22"/>
          <w:szCs w:val="22"/>
        </w:rPr>
      </w:pPr>
      <w:r w:rsidRPr="00DE1983">
        <w:rPr>
          <w:rFonts w:ascii="Arial" w:hAnsi="Arial" w:cs="Arial"/>
          <w:sz w:val="22"/>
          <w:szCs w:val="22"/>
        </w:rPr>
        <w:t>ASSESSMENT</w:t>
      </w:r>
    </w:p>
    <w:p w:rsidR="00EA1993" w:rsidRPr="00DE1983" w:rsidRDefault="00EA1993" w:rsidP="00EA1993">
      <w:pPr>
        <w:pStyle w:val="fixed"/>
        <w:jc w:val="both"/>
        <w:rPr>
          <w:rFonts w:ascii="Arial" w:hAnsi="Arial" w:cs="Arial"/>
          <w:sz w:val="22"/>
          <w:szCs w:val="22"/>
        </w:rPr>
      </w:pPr>
    </w:p>
    <w:p w:rsidR="00EA1993" w:rsidRPr="00DE1983" w:rsidRDefault="00EA1993" w:rsidP="00EA1993">
      <w:pPr>
        <w:jc w:val="both"/>
        <w:rPr>
          <w:rFonts w:cs="Arial"/>
          <w:b/>
          <w:szCs w:val="22"/>
        </w:rPr>
      </w:pPr>
      <w:r w:rsidRPr="00DE1983">
        <w:rPr>
          <w:rFonts w:cs="Arial"/>
          <w:b/>
          <w:szCs w:val="22"/>
        </w:rPr>
        <w:t>Assessment Component 1 – 50%</w:t>
      </w:r>
    </w:p>
    <w:p w:rsidR="00EA1993" w:rsidRPr="00DE1983" w:rsidRDefault="00EA1993" w:rsidP="00EA1993">
      <w:pPr>
        <w:jc w:val="both"/>
        <w:rPr>
          <w:rFonts w:cs="Arial"/>
          <w:b/>
          <w:szCs w:val="22"/>
        </w:rPr>
      </w:pPr>
    </w:p>
    <w:p w:rsidR="00EA1993" w:rsidRPr="00DE1983" w:rsidRDefault="00EA1993" w:rsidP="00EA1993">
      <w:pPr>
        <w:pStyle w:val="fixed"/>
        <w:ind w:left="0" w:firstLine="0"/>
        <w:jc w:val="both"/>
        <w:rPr>
          <w:rFonts w:ascii="Arial" w:hAnsi="Arial" w:cs="Arial"/>
          <w:b w:val="0"/>
          <w:sz w:val="22"/>
          <w:szCs w:val="22"/>
        </w:rPr>
      </w:pPr>
      <w:r w:rsidRPr="00DE1983">
        <w:rPr>
          <w:rFonts w:ascii="Arial" w:hAnsi="Arial" w:cs="Arial"/>
          <w:b w:val="0"/>
          <w:sz w:val="22"/>
          <w:szCs w:val="22"/>
        </w:rPr>
        <w:t>The aim of the assessment will be to enable students to apply theoretical concepts learnt in the classroom, as the module aims to develop students’ understanding of the materials and process selection for a given product.</w:t>
      </w:r>
    </w:p>
    <w:p w:rsidR="00EA1993" w:rsidRPr="00DE1983" w:rsidRDefault="00EA1993" w:rsidP="00EA1993">
      <w:pPr>
        <w:pStyle w:val="fixed"/>
        <w:jc w:val="both"/>
        <w:rPr>
          <w:rFonts w:ascii="Arial" w:hAnsi="Arial" w:cs="Arial"/>
          <w:b w:val="0"/>
          <w:sz w:val="22"/>
          <w:szCs w:val="22"/>
        </w:rPr>
      </w:pPr>
    </w:p>
    <w:p w:rsidR="00EA1993" w:rsidRPr="00DE1983" w:rsidRDefault="00EA1993" w:rsidP="00EA1993">
      <w:pPr>
        <w:pStyle w:val="fixed"/>
        <w:ind w:left="0" w:firstLine="0"/>
        <w:jc w:val="both"/>
        <w:rPr>
          <w:rFonts w:ascii="Arial" w:hAnsi="Arial" w:cs="Arial"/>
          <w:b w:val="0"/>
          <w:sz w:val="22"/>
          <w:szCs w:val="22"/>
        </w:rPr>
      </w:pPr>
      <w:r w:rsidRPr="00DE1983">
        <w:rPr>
          <w:rFonts w:ascii="Arial" w:hAnsi="Arial" w:cs="Arial"/>
          <w:b w:val="0"/>
          <w:sz w:val="22"/>
          <w:szCs w:val="22"/>
        </w:rPr>
        <w:t>The assignment will encourage the application of CES material and process selection software, to consider the materials and manufacturing process currently used. The assessment will be in the form of an engineering report and will also include a 10-minute presentation of the findings to the peer group and module lecturing staff.</w:t>
      </w:r>
    </w:p>
    <w:p w:rsidR="00EA1993" w:rsidRPr="00DE1983" w:rsidRDefault="00EA1993" w:rsidP="00EA1993">
      <w:pPr>
        <w:pStyle w:val="fixed"/>
        <w:ind w:left="0" w:firstLine="0"/>
        <w:jc w:val="both"/>
        <w:rPr>
          <w:rFonts w:ascii="Arial" w:hAnsi="Arial" w:cs="Arial"/>
          <w:b w:val="0"/>
          <w:sz w:val="22"/>
          <w:szCs w:val="22"/>
        </w:rPr>
      </w:pPr>
    </w:p>
    <w:p w:rsidR="00EA1993" w:rsidRPr="00DE1983" w:rsidRDefault="00EA1993" w:rsidP="00EA1993">
      <w:pPr>
        <w:pStyle w:val="fixed"/>
        <w:ind w:left="0" w:firstLine="0"/>
        <w:jc w:val="both"/>
        <w:rPr>
          <w:rFonts w:ascii="Arial" w:hAnsi="Arial" w:cs="Arial"/>
          <w:b w:val="0"/>
          <w:sz w:val="22"/>
          <w:szCs w:val="22"/>
        </w:rPr>
      </w:pPr>
    </w:p>
    <w:p w:rsidR="00EA1993" w:rsidRPr="00DE1983" w:rsidRDefault="00EA1993" w:rsidP="00EA1993">
      <w:pPr>
        <w:jc w:val="both"/>
        <w:rPr>
          <w:rFonts w:cs="Arial"/>
          <w:b/>
          <w:szCs w:val="22"/>
        </w:rPr>
      </w:pPr>
      <w:r w:rsidRPr="00DE1983">
        <w:rPr>
          <w:rFonts w:cs="Arial"/>
          <w:b/>
          <w:szCs w:val="22"/>
        </w:rPr>
        <w:t>Assessment Component 2 – 50%</w:t>
      </w:r>
    </w:p>
    <w:p w:rsidR="00EA1993" w:rsidRPr="00DE1983" w:rsidRDefault="00EA1993" w:rsidP="00EA1993">
      <w:pPr>
        <w:jc w:val="both"/>
        <w:rPr>
          <w:rFonts w:cs="Arial"/>
          <w:b/>
          <w:szCs w:val="22"/>
        </w:rPr>
      </w:pPr>
    </w:p>
    <w:p w:rsidR="00EA1993" w:rsidRPr="00DE1983" w:rsidRDefault="00EA1993" w:rsidP="00EA1993">
      <w:pPr>
        <w:jc w:val="both"/>
        <w:rPr>
          <w:rFonts w:cs="Arial"/>
          <w:szCs w:val="22"/>
        </w:rPr>
      </w:pPr>
      <w:r w:rsidRPr="00DE1983">
        <w:rPr>
          <w:rFonts w:cs="Arial"/>
          <w:szCs w:val="22"/>
        </w:rPr>
        <w:t xml:space="preserve">An examination </w:t>
      </w:r>
      <w:r>
        <w:rPr>
          <w:rFonts w:cs="Arial"/>
          <w:szCs w:val="22"/>
        </w:rPr>
        <w:t xml:space="preserve">(2 hours) </w:t>
      </w:r>
      <w:r w:rsidRPr="00DE1983">
        <w:rPr>
          <w:rFonts w:cs="Arial"/>
          <w:szCs w:val="22"/>
        </w:rPr>
        <w:t xml:space="preserve">will provide an appropriate way to assess the theoretical materials and manufacturing process understanding under time-constraints. This will </w:t>
      </w:r>
      <w:r w:rsidRPr="00DE1983">
        <w:rPr>
          <w:rFonts w:cs="Arial"/>
          <w:szCs w:val="22"/>
        </w:rPr>
        <w:lastRenderedPageBreak/>
        <w:t>be a closed book examination and will feature both multiple choice and open questions in order to assess both depth and breadth of understanding.</w:t>
      </w:r>
    </w:p>
    <w:p w:rsidR="00EA1993" w:rsidRPr="00DE1983" w:rsidRDefault="00EA1993" w:rsidP="00EA1993">
      <w:pPr>
        <w:pStyle w:val="fixed"/>
        <w:ind w:left="0" w:firstLine="0"/>
        <w:jc w:val="both"/>
        <w:rPr>
          <w:rFonts w:ascii="Arial" w:hAnsi="Arial" w:cs="Arial"/>
          <w:b w:val="0"/>
          <w:sz w:val="22"/>
          <w:szCs w:val="22"/>
        </w:rPr>
      </w:pPr>
    </w:p>
    <w:p w:rsidR="00EA1993" w:rsidRPr="00C75601" w:rsidRDefault="00EA1993" w:rsidP="00EA1993">
      <w:pPr>
        <w:pStyle w:val="fixed"/>
        <w:ind w:left="0" w:firstLine="0"/>
        <w:jc w:val="both"/>
        <w:rPr>
          <w:rFonts w:ascii="Arial" w:hAnsi="Arial" w:cs="Arial"/>
          <w:b w:val="0"/>
          <w:sz w:val="22"/>
          <w:szCs w:val="22"/>
        </w:rPr>
      </w:pPr>
      <w:r w:rsidRPr="00DE1983">
        <w:rPr>
          <w:rFonts w:ascii="Arial" w:hAnsi="Arial" w:cs="Arial"/>
          <w:sz w:val="22"/>
          <w:szCs w:val="22"/>
        </w:rPr>
        <w:t>Assessment Summary</w:t>
      </w:r>
    </w:p>
    <w:p w:rsidR="00EA1993" w:rsidRPr="00DE1983" w:rsidRDefault="00EA1993" w:rsidP="00EA199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A1993" w:rsidRPr="00DE1983" w:rsidTr="00EA1993">
        <w:tc>
          <w:tcPr>
            <w:tcW w:w="3261" w:type="dxa"/>
            <w:tcBorders>
              <w:top w:val="single" w:sz="4" w:space="0" w:color="auto"/>
              <w:left w:val="single" w:sz="4" w:space="0" w:color="auto"/>
            </w:tcBorders>
            <w:shd w:val="clear" w:color="auto" w:fill="auto"/>
          </w:tcPr>
          <w:p w:rsidR="00EA1993" w:rsidRPr="00DE1983" w:rsidRDefault="00EA1993" w:rsidP="00EA1993">
            <w:pPr>
              <w:jc w:val="both"/>
              <w:rPr>
                <w:rFonts w:cs="Arial"/>
                <w:b/>
                <w:szCs w:val="22"/>
              </w:rPr>
            </w:pPr>
            <w:r w:rsidRPr="00DE1983">
              <w:rPr>
                <w:rFonts w:cs="Arial"/>
                <w:b/>
                <w:szCs w:val="22"/>
              </w:rPr>
              <w:t>Activity type</w:t>
            </w:r>
          </w:p>
        </w:tc>
        <w:tc>
          <w:tcPr>
            <w:tcW w:w="1842" w:type="dxa"/>
            <w:shd w:val="clear" w:color="auto" w:fill="auto"/>
          </w:tcPr>
          <w:p w:rsidR="00EA1993" w:rsidRPr="00DE1983" w:rsidRDefault="00EA1993" w:rsidP="00EA1993">
            <w:pPr>
              <w:jc w:val="center"/>
              <w:rPr>
                <w:rFonts w:cs="Arial"/>
                <w:b/>
                <w:szCs w:val="22"/>
              </w:rPr>
            </w:pPr>
            <w:r w:rsidRPr="00DE1983">
              <w:rPr>
                <w:rFonts w:cs="Arial"/>
                <w:b/>
                <w:szCs w:val="22"/>
              </w:rPr>
              <w:t>Percentage</w:t>
            </w:r>
          </w:p>
        </w:tc>
      </w:tr>
      <w:tr w:rsidR="00EA1993" w:rsidRPr="00DE1983" w:rsidTr="00EA1993">
        <w:tc>
          <w:tcPr>
            <w:tcW w:w="3261" w:type="dxa"/>
            <w:shd w:val="clear" w:color="auto" w:fill="auto"/>
          </w:tcPr>
          <w:p w:rsidR="00EA1993" w:rsidRPr="00DE1983" w:rsidRDefault="00EA1993" w:rsidP="00EA1993">
            <w:pPr>
              <w:jc w:val="both"/>
              <w:rPr>
                <w:rFonts w:cs="Arial"/>
                <w:szCs w:val="22"/>
              </w:rPr>
            </w:pPr>
            <w:r w:rsidRPr="00DE1983">
              <w:rPr>
                <w:rFonts w:cs="Arial"/>
                <w:szCs w:val="22"/>
              </w:rPr>
              <w:t>Written</w:t>
            </w:r>
          </w:p>
        </w:tc>
        <w:tc>
          <w:tcPr>
            <w:tcW w:w="1842" w:type="dxa"/>
            <w:shd w:val="clear" w:color="auto" w:fill="auto"/>
          </w:tcPr>
          <w:p w:rsidR="00EA1993" w:rsidRPr="00DE1983" w:rsidRDefault="00EA1993" w:rsidP="00EA1993">
            <w:pPr>
              <w:jc w:val="center"/>
              <w:rPr>
                <w:rFonts w:cs="Arial"/>
                <w:szCs w:val="22"/>
              </w:rPr>
            </w:pPr>
            <w:r w:rsidRPr="00DE1983">
              <w:rPr>
                <w:rFonts w:cs="Arial"/>
                <w:szCs w:val="22"/>
              </w:rPr>
              <w:t>50%</w:t>
            </w:r>
          </w:p>
        </w:tc>
      </w:tr>
      <w:tr w:rsidR="00EA1993" w:rsidRPr="00DE1983" w:rsidTr="00EA1993">
        <w:tc>
          <w:tcPr>
            <w:tcW w:w="3261" w:type="dxa"/>
            <w:shd w:val="clear" w:color="auto" w:fill="auto"/>
          </w:tcPr>
          <w:p w:rsidR="00EA1993" w:rsidRPr="00DE1983" w:rsidRDefault="00EA1993" w:rsidP="00EA1993">
            <w:pPr>
              <w:jc w:val="both"/>
              <w:rPr>
                <w:rFonts w:cs="Arial"/>
                <w:szCs w:val="22"/>
              </w:rPr>
            </w:pPr>
            <w:r w:rsidRPr="00DE1983">
              <w:rPr>
                <w:rFonts w:cs="Arial"/>
                <w:szCs w:val="22"/>
              </w:rPr>
              <w:t>Coursework</w:t>
            </w:r>
          </w:p>
        </w:tc>
        <w:tc>
          <w:tcPr>
            <w:tcW w:w="1842" w:type="dxa"/>
            <w:shd w:val="clear" w:color="auto" w:fill="auto"/>
          </w:tcPr>
          <w:p w:rsidR="00EA1993" w:rsidRPr="00DE1983" w:rsidRDefault="00EA1993" w:rsidP="00EA1993">
            <w:pPr>
              <w:jc w:val="center"/>
              <w:rPr>
                <w:rFonts w:cs="Arial"/>
                <w:szCs w:val="22"/>
              </w:rPr>
            </w:pPr>
            <w:r w:rsidRPr="00DE1983">
              <w:rPr>
                <w:rFonts w:cs="Arial"/>
                <w:szCs w:val="22"/>
              </w:rPr>
              <w:t>50%</w:t>
            </w:r>
          </w:p>
        </w:tc>
      </w:tr>
      <w:tr w:rsidR="00EA1993" w:rsidRPr="00DE1983" w:rsidTr="00EA1993">
        <w:tc>
          <w:tcPr>
            <w:tcW w:w="3261" w:type="dxa"/>
            <w:shd w:val="clear" w:color="auto" w:fill="auto"/>
          </w:tcPr>
          <w:p w:rsidR="00EA1993" w:rsidRPr="00DE1983" w:rsidRDefault="00EA1993" w:rsidP="00EA1993">
            <w:pPr>
              <w:jc w:val="both"/>
              <w:rPr>
                <w:rFonts w:cs="Arial"/>
                <w:szCs w:val="22"/>
              </w:rPr>
            </w:pPr>
            <w:r w:rsidRPr="00DE1983">
              <w:rPr>
                <w:rFonts w:cs="Arial"/>
                <w:szCs w:val="22"/>
              </w:rPr>
              <w:t>Practical</w:t>
            </w:r>
          </w:p>
        </w:tc>
        <w:tc>
          <w:tcPr>
            <w:tcW w:w="1842" w:type="dxa"/>
            <w:shd w:val="clear" w:color="auto" w:fill="auto"/>
          </w:tcPr>
          <w:p w:rsidR="00EA1993" w:rsidRPr="00DE1983" w:rsidRDefault="00EA1993" w:rsidP="00EA1993">
            <w:pPr>
              <w:jc w:val="center"/>
              <w:rPr>
                <w:rFonts w:cs="Arial"/>
                <w:szCs w:val="22"/>
              </w:rPr>
            </w:pPr>
          </w:p>
        </w:tc>
      </w:tr>
      <w:tr w:rsidR="00EA1993" w:rsidRPr="00DE1983" w:rsidTr="00EA1993">
        <w:tc>
          <w:tcPr>
            <w:tcW w:w="3261" w:type="dxa"/>
            <w:shd w:val="clear" w:color="auto" w:fill="auto"/>
          </w:tcPr>
          <w:p w:rsidR="00EA1993" w:rsidRPr="00DE1983" w:rsidRDefault="00EA1993" w:rsidP="00EA1993">
            <w:pPr>
              <w:jc w:val="both"/>
              <w:rPr>
                <w:rFonts w:cs="Arial"/>
                <w:szCs w:val="22"/>
              </w:rPr>
            </w:pPr>
            <w:r w:rsidRPr="00DE1983">
              <w:rPr>
                <w:rFonts w:cs="Arial"/>
                <w:b/>
                <w:szCs w:val="22"/>
              </w:rPr>
              <w:t>TOTAL</w:t>
            </w:r>
          </w:p>
        </w:tc>
        <w:tc>
          <w:tcPr>
            <w:tcW w:w="1842" w:type="dxa"/>
            <w:shd w:val="clear" w:color="auto" w:fill="auto"/>
          </w:tcPr>
          <w:p w:rsidR="00EA1993" w:rsidRPr="00DE1983" w:rsidRDefault="00EA1993" w:rsidP="00EA1993">
            <w:pPr>
              <w:jc w:val="center"/>
              <w:rPr>
                <w:rFonts w:cs="Arial"/>
                <w:b/>
                <w:szCs w:val="22"/>
              </w:rPr>
            </w:pPr>
            <w:r w:rsidRPr="00DE1983">
              <w:rPr>
                <w:rFonts w:cs="Arial"/>
                <w:b/>
                <w:szCs w:val="22"/>
              </w:rPr>
              <w:t>100%</w:t>
            </w:r>
          </w:p>
        </w:tc>
      </w:tr>
    </w:tbl>
    <w:p w:rsidR="00EA1993" w:rsidRPr="00DE1983" w:rsidRDefault="00EA1993" w:rsidP="00EA1993">
      <w:pPr>
        <w:jc w:val="both"/>
        <w:rPr>
          <w:rFonts w:cs="Arial"/>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pStyle w:val="heading"/>
        <w:spacing w:before="0" w:after="0"/>
        <w:jc w:val="both"/>
        <w:rPr>
          <w:rFonts w:ascii="Arial" w:hAnsi="Arial" w:cs="Arial"/>
          <w:b w:val="0"/>
          <w:sz w:val="22"/>
          <w:szCs w:val="22"/>
        </w:rPr>
      </w:pPr>
    </w:p>
    <w:p w:rsidR="00EA1993" w:rsidRPr="00DE1983" w:rsidRDefault="00EA1993" w:rsidP="00EA1993">
      <w:pPr>
        <w:pStyle w:val="heading"/>
        <w:spacing w:before="0" w:after="0"/>
        <w:jc w:val="both"/>
        <w:rPr>
          <w:rFonts w:ascii="Arial" w:hAnsi="Arial" w:cs="Arial"/>
          <w:sz w:val="22"/>
          <w:szCs w:val="22"/>
        </w:rPr>
      </w:pPr>
    </w:p>
    <w:p w:rsidR="00EA1993" w:rsidRDefault="00EA1993" w:rsidP="00EA1993">
      <w:pPr>
        <w:pStyle w:val="heading"/>
        <w:spacing w:before="0" w:after="0"/>
        <w:jc w:val="both"/>
        <w:rPr>
          <w:rFonts w:ascii="Arial" w:hAnsi="Arial" w:cs="Arial"/>
          <w:sz w:val="22"/>
          <w:szCs w:val="22"/>
        </w:rPr>
      </w:pPr>
    </w:p>
    <w:p w:rsidR="00EA1993" w:rsidRPr="00DE1983" w:rsidRDefault="00EA1993" w:rsidP="00EA1993">
      <w:pPr>
        <w:pStyle w:val="heading"/>
        <w:spacing w:before="0" w:after="0"/>
        <w:jc w:val="both"/>
        <w:rPr>
          <w:rFonts w:ascii="Arial" w:hAnsi="Arial" w:cs="Arial"/>
          <w:sz w:val="22"/>
          <w:szCs w:val="22"/>
        </w:rPr>
      </w:pPr>
    </w:p>
    <w:p w:rsidR="00EA1993" w:rsidRPr="007457F3" w:rsidRDefault="00EA1993" w:rsidP="00EA1993">
      <w:pPr>
        <w:pStyle w:val="heading"/>
        <w:spacing w:before="0" w:after="0"/>
        <w:jc w:val="both"/>
        <w:rPr>
          <w:rFonts w:ascii="Arial" w:hAnsi="Arial" w:cs="Arial"/>
          <w:b w:val="0"/>
          <w:sz w:val="22"/>
          <w:szCs w:val="22"/>
        </w:rPr>
      </w:pPr>
      <w:r w:rsidRPr="007457F3">
        <w:rPr>
          <w:rFonts w:ascii="Arial" w:hAnsi="Arial" w:cs="Arial"/>
          <w:sz w:val="22"/>
          <w:szCs w:val="22"/>
        </w:rPr>
        <w:t>BIBLIOGRAPHY</w:t>
      </w:r>
    </w:p>
    <w:p w:rsidR="00EA1993" w:rsidRDefault="00EA1993" w:rsidP="00EA1993">
      <w:pPr>
        <w:pStyle w:val="heading"/>
        <w:spacing w:before="0" w:after="0"/>
        <w:jc w:val="both"/>
        <w:rPr>
          <w:rFonts w:ascii="Arial" w:hAnsi="Arial" w:cs="Arial"/>
          <w:b w:val="0"/>
          <w:sz w:val="22"/>
          <w:szCs w:val="22"/>
        </w:rPr>
      </w:pPr>
    </w:p>
    <w:p w:rsidR="00EA1993" w:rsidRPr="007457F3" w:rsidRDefault="00EA1993" w:rsidP="00EA1993">
      <w:pPr>
        <w:pStyle w:val="heading"/>
        <w:spacing w:before="0" w:after="0"/>
        <w:jc w:val="both"/>
        <w:rPr>
          <w:rFonts w:ascii="Arial" w:hAnsi="Arial" w:cs="Arial"/>
          <w:b w:val="0"/>
          <w:sz w:val="22"/>
          <w:szCs w:val="22"/>
        </w:rPr>
      </w:pPr>
    </w:p>
    <w:p w:rsidR="00EA1993" w:rsidRPr="007457F3" w:rsidRDefault="00EA1993" w:rsidP="00EA1993">
      <w:pPr>
        <w:pStyle w:val="heading"/>
        <w:spacing w:before="0" w:after="0"/>
        <w:jc w:val="both"/>
        <w:rPr>
          <w:rFonts w:ascii="Arial" w:hAnsi="Arial" w:cs="Arial"/>
          <w:b w:val="0"/>
          <w:sz w:val="22"/>
          <w:szCs w:val="22"/>
        </w:rPr>
      </w:pPr>
      <w:r w:rsidRPr="007457F3">
        <w:rPr>
          <w:rFonts w:ascii="Arial" w:hAnsi="Arial" w:cs="Arial"/>
          <w:sz w:val="22"/>
          <w:szCs w:val="22"/>
        </w:rPr>
        <w:t>Essential</w:t>
      </w:r>
    </w:p>
    <w:p w:rsidR="00EA1993" w:rsidRPr="007457F3" w:rsidRDefault="00EA1993" w:rsidP="00EA1993">
      <w:pPr>
        <w:pStyle w:val="heading"/>
        <w:spacing w:before="0" w:after="0"/>
        <w:jc w:val="both"/>
        <w:rPr>
          <w:rFonts w:ascii="Arial" w:hAnsi="Arial" w:cs="Arial"/>
          <w:sz w:val="22"/>
          <w:szCs w:val="22"/>
        </w:rPr>
      </w:pPr>
    </w:p>
    <w:p w:rsidR="00EA1993" w:rsidRPr="005E3D4B" w:rsidRDefault="00EA1993" w:rsidP="00EA1993">
      <w:pPr>
        <w:jc w:val="both"/>
        <w:rPr>
          <w:rFonts w:cs="Arial"/>
          <w:szCs w:val="22"/>
        </w:rPr>
      </w:pPr>
      <w:proofErr w:type="spellStart"/>
      <w:r>
        <w:rPr>
          <w:rFonts w:cs="Arial"/>
          <w:szCs w:val="22"/>
        </w:rPr>
        <w:t>Groover</w:t>
      </w:r>
      <w:proofErr w:type="spellEnd"/>
      <w:r>
        <w:rPr>
          <w:rFonts w:cs="Arial"/>
          <w:szCs w:val="22"/>
        </w:rPr>
        <w:t xml:space="preserve">, M. P., </w:t>
      </w:r>
      <w:r w:rsidRPr="005E3D4B">
        <w:rPr>
          <w:rFonts w:cs="Arial"/>
          <w:szCs w:val="22"/>
        </w:rPr>
        <w:t>Principles of Modern Manufacturing</w:t>
      </w:r>
      <w:r>
        <w:rPr>
          <w:rFonts w:cs="Arial"/>
          <w:szCs w:val="22"/>
        </w:rPr>
        <w:t xml:space="preserve"> - 4</w:t>
      </w:r>
      <w:r w:rsidRPr="006E7143">
        <w:rPr>
          <w:rFonts w:cs="Arial"/>
          <w:szCs w:val="22"/>
          <w:vertAlign w:val="superscript"/>
        </w:rPr>
        <w:t>th</w:t>
      </w:r>
      <w:r>
        <w:rPr>
          <w:rFonts w:cs="Arial"/>
          <w:szCs w:val="22"/>
        </w:rPr>
        <w:t xml:space="preserve"> Edition</w:t>
      </w:r>
      <w:r w:rsidRPr="005E3D4B">
        <w:rPr>
          <w:rFonts w:cs="Arial"/>
          <w:szCs w:val="22"/>
        </w:rPr>
        <w:t xml:space="preserve"> </w:t>
      </w:r>
      <w:r>
        <w:rPr>
          <w:rFonts w:cs="Arial"/>
          <w:szCs w:val="22"/>
        </w:rPr>
        <w:t xml:space="preserve">(Wiley, </w:t>
      </w:r>
      <w:r w:rsidRPr="005E3D4B">
        <w:rPr>
          <w:rFonts w:cs="Arial"/>
          <w:szCs w:val="22"/>
        </w:rPr>
        <w:t>2011</w:t>
      </w:r>
      <w:r>
        <w:rPr>
          <w:rFonts w:cs="Arial"/>
          <w:szCs w:val="22"/>
        </w:rPr>
        <w:t>)</w:t>
      </w:r>
    </w:p>
    <w:p w:rsidR="00EA1993" w:rsidRPr="007457F3" w:rsidRDefault="00EA1993" w:rsidP="00EA1993">
      <w:pPr>
        <w:jc w:val="both"/>
        <w:rPr>
          <w:rFonts w:cs="Arial"/>
          <w:szCs w:val="22"/>
        </w:rPr>
      </w:pPr>
    </w:p>
    <w:p w:rsidR="00EA1993" w:rsidRPr="006F221B" w:rsidRDefault="00EA1993" w:rsidP="00EA1993">
      <w:pPr>
        <w:jc w:val="both"/>
        <w:rPr>
          <w:rFonts w:cs="Arial"/>
          <w:szCs w:val="22"/>
        </w:rPr>
      </w:pPr>
      <w:r w:rsidRPr="007457F3">
        <w:rPr>
          <w:rFonts w:cs="Arial"/>
          <w:szCs w:val="22"/>
        </w:rPr>
        <w:t>Callister, W</w:t>
      </w:r>
      <w:r>
        <w:rPr>
          <w:rFonts w:cs="Arial"/>
          <w:szCs w:val="22"/>
        </w:rPr>
        <w:t>.</w:t>
      </w:r>
      <w:r w:rsidRPr="007457F3">
        <w:rPr>
          <w:rFonts w:cs="Arial"/>
          <w:szCs w:val="22"/>
        </w:rPr>
        <w:t xml:space="preserve"> D</w:t>
      </w:r>
      <w:r>
        <w:rPr>
          <w:rFonts w:cs="Arial"/>
          <w:szCs w:val="22"/>
        </w:rPr>
        <w:t>.</w:t>
      </w:r>
      <w:r w:rsidRPr="007457F3">
        <w:rPr>
          <w:rFonts w:cs="Arial"/>
          <w:szCs w:val="22"/>
        </w:rPr>
        <w:t xml:space="preserve">; </w:t>
      </w:r>
      <w:proofErr w:type="spellStart"/>
      <w:r w:rsidRPr="007457F3">
        <w:rPr>
          <w:rFonts w:cs="Arial"/>
          <w:szCs w:val="22"/>
        </w:rPr>
        <w:t>Rethwisch</w:t>
      </w:r>
      <w:proofErr w:type="spellEnd"/>
      <w:r w:rsidRPr="007457F3">
        <w:rPr>
          <w:rFonts w:cs="Arial"/>
          <w:szCs w:val="22"/>
        </w:rPr>
        <w:t>, D</w:t>
      </w:r>
      <w:r>
        <w:rPr>
          <w:rFonts w:cs="Arial"/>
          <w:szCs w:val="22"/>
        </w:rPr>
        <w:t>.</w:t>
      </w:r>
      <w:r w:rsidRPr="007457F3">
        <w:rPr>
          <w:rFonts w:cs="Arial"/>
          <w:szCs w:val="22"/>
        </w:rPr>
        <w:t xml:space="preserve"> G</w:t>
      </w:r>
      <w:r>
        <w:rPr>
          <w:rFonts w:cs="Arial"/>
          <w:szCs w:val="22"/>
        </w:rPr>
        <w:t>.</w:t>
      </w:r>
      <w:r w:rsidRPr="007457F3">
        <w:rPr>
          <w:rFonts w:cs="Arial"/>
          <w:szCs w:val="22"/>
        </w:rPr>
        <w:t xml:space="preserve">, </w:t>
      </w:r>
      <w:r w:rsidRPr="00BD0122">
        <w:rPr>
          <w:rFonts w:cs="Arial"/>
          <w:szCs w:val="22"/>
        </w:rPr>
        <w:t xml:space="preserve">Materials </w:t>
      </w:r>
      <w:r>
        <w:rPr>
          <w:rFonts w:cs="Arial"/>
          <w:szCs w:val="22"/>
        </w:rPr>
        <w:t>S</w:t>
      </w:r>
      <w:r w:rsidRPr="00BD0122">
        <w:rPr>
          <w:rFonts w:cs="Arial"/>
          <w:szCs w:val="22"/>
        </w:rPr>
        <w:t xml:space="preserve">cience and </w:t>
      </w:r>
      <w:r>
        <w:rPr>
          <w:rFonts w:cs="Arial"/>
          <w:szCs w:val="22"/>
        </w:rPr>
        <w:t>E</w:t>
      </w:r>
      <w:r w:rsidRPr="00BD0122">
        <w:rPr>
          <w:rFonts w:cs="Arial"/>
          <w:szCs w:val="22"/>
        </w:rPr>
        <w:t>ngineering</w:t>
      </w:r>
      <w:r>
        <w:rPr>
          <w:rFonts w:cs="Arial"/>
          <w:szCs w:val="22"/>
        </w:rPr>
        <w:t xml:space="preserve"> - </w:t>
      </w:r>
      <w:r w:rsidRPr="00650D39">
        <w:rPr>
          <w:rFonts w:cs="Arial"/>
          <w:szCs w:val="22"/>
        </w:rPr>
        <w:t>8</w:t>
      </w:r>
      <w:r w:rsidRPr="00650D39">
        <w:rPr>
          <w:rFonts w:cs="Arial"/>
          <w:szCs w:val="22"/>
          <w:vertAlign w:val="superscript"/>
        </w:rPr>
        <w:t>th</w:t>
      </w:r>
      <w:r w:rsidRPr="00650D39">
        <w:rPr>
          <w:rFonts w:cs="Arial"/>
          <w:szCs w:val="22"/>
        </w:rPr>
        <w:t xml:space="preserve"> Edition</w:t>
      </w:r>
      <w:r>
        <w:rPr>
          <w:rFonts w:cs="Arial"/>
          <w:szCs w:val="22"/>
        </w:rPr>
        <w:t xml:space="preserve"> (</w:t>
      </w:r>
      <w:r w:rsidRPr="006F221B">
        <w:rPr>
          <w:rFonts w:cs="Arial"/>
          <w:szCs w:val="22"/>
        </w:rPr>
        <w:t xml:space="preserve">Wiley, </w:t>
      </w:r>
      <w:r>
        <w:rPr>
          <w:rFonts w:cs="Arial"/>
          <w:szCs w:val="22"/>
        </w:rPr>
        <w:t>2011)</w:t>
      </w:r>
    </w:p>
    <w:p w:rsidR="00EA1993" w:rsidRPr="006F221B" w:rsidRDefault="00EA1993" w:rsidP="00EA1993">
      <w:pPr>
        <w:jc w:val="both"/>
        <w:rPr>
          <w:rFonts w:cs="Arial"/>
          <w:szCs w:val="22"/>
        </w:rPr>
      </w:pPr>
    </w:p>
    <w:p w:rsidR="00EA1993" w:rsidRDefault="00EA1993" w:rsidP="00EA1993">
      <w:pPr>
        <w:jc w:val="both"/>
        <w:rPr>
          <w:rFonts w:cs="Arial"/>
          <w:b/>
          <w:szCs w:val="22"/>
        </w:rPr>
      </w:pPr>
    </w:p>
    <w:p w:rsidR="00EA1993" w:rsidRPr="007457F3" w:rsidRDefault="00EA1993" w:rsidP="00EA1993">
      <w:pPr>
        <w:jc w:val="both"/>
        <w:rPr>
          <w:rFonts w:cs="Arial"/>
          <w:b/>
          <w:szCs w:val="22"/>
        </w:rPr>
      </w:pPr>
    </w:p>
    <w:p w:rsidR="00EA1993" w:rsidRPr="007457F3" w:rsidRDefault="00EA1993" w:rsidP="00EA1993">
      <w:pPr>
        <w:pStyle w:val="heading"/>
        <w:spacing w:before="0" w:after="0"/>
        <w:jc w:val="both"/>
        <w:rPr>
          <w:rFonts w:ascii="Arial" w:hAnsi="Arial" w:cs="Arial"/>
          <w:b w:val="0"/>
          <w:sz w:val="22"/>
          <w:szCs w:val="22"/>
        </w:rPr>
      </w:pPr>
      <w:r w:rsidRPr="007457F3">
        <w:rPr>
          <w:rFonts w:ascii="Arial" w:hAnsi="Arial" w:cs="Arial"/>
          <w:sz w:val="22"/>
          <w:szCs w:val="22"/>
        </w:rPr>
        <w:t>Recommended</w:t>
      </w:r>
    </w:p>
    <w:p w:rsidR="00EA1993" w:rsidRDefault="00EA1993" w:rsidP="00EA1993">
      <w:pPr>
        <w:pStyle w:val="heading"/>
        <w:spacing w:before="0" w:after="0"/>
        <w:jc w:val="both"/>
        <w:rPr>
          <w:rFonts w:ascii="Arial" w:hAnsi="Arial" w:cs="Arial"/>
          <w:sz w:val="22"/>
          <w:szCs w:val="22"/>
        </w:rPr>
      </w:pPr>
    </w:p>
    <w:p w:rsidR="00EA1993" w:rsidRPr="007457F3" w:rsidRDefault="00EA1993" w:rsidP="00EA1993">
      <w:pPr>
        <w:pStyle w:val="heading"/>
        <w:spacing w:before="0" w:after="0"/>
        <w:jc w:val="both"/>
        <w:rPr>
          <w:rFonts w:ascii="Arial" w:hAnsi="Arial" w:cs="Arial"/>
          <w:sz w:val="22"/>
          <w:szCs w:val="22"/>
        </w:rPr>
      </w:pPr>
    </w:p>
    <w:p w:rsidR="00EA1993" w:rsidRPr="00D72D0B" w:rsidRDefault="00EA1993" w:rsidP="00EA1993">
      <w:pPr>
        <w:jc w:val="both"/>
        <w:rPr>
          <w:rStyle w:val="publishedyear"/>
          <w:rFonts w:cs="Arial"/>
          <w:szCs w:val="22"/>
        </w:rPr>
      </w:pPr>
      <w:r w:rsidRPr="007457F3">
        <w:rPr>
          <w:rFonts w:cs="Arial"/>
          <w:szCs w:val="22"/>
        </w:rPr>
        <w:t>Ashby, M</w:t>
      </w:r>
      <w:r>
        <w:rPr>
          <w:rFonts w:cs="Arial"/>
          <w:szCs w:val="22"/>
        </w:rPr>
        <w:t>. and</w:t>
      </w:r>
      <w:r w:rsidRPr="007457F3">
        <w:rPr>
          <w:rFonts w:cs="Arial"/>
          <w:szCs w:val="22"/>
        </w:rPr>
        <w:t xml:space="preserve"> Johnson, K</w:t>
      </w:r>
      <w:r>
        <w:rPr>
          <w:rFonts w:cs="Arial"/>
          <w:szCs w:val="22"/>
        </w:rPr>
        <w:t>.</w:t>
      </w:r>
      <w:r w:rsidRPr="007457F3">
        <w:rPr>
          <w:rFonts w:cs="Arial"/>
          <w:szCs w:val="22"/>
        </w:rPr>
        <w:t>, (2010</w:t>
      </w:r>
      <w:r w:rsidRPr="00D72D0B">
        <w:rPr>
          <w:rFonts w:cs="Arial"/>
          <w:szCs w:val="22"/>
        </w:rPr>
        <w:t xml:space="preserve">) Materials and Design: The </w:t>
      </w:r>
      <w:r w:rsidRPr="00BD0122">
        <w:rPr>
          <w:rFonts w:cs="Arial"/>
          <w:szCs w:val="22"/>
        </w:rPr>
        <w:t xml:space="preserve">Art and Science of Materials Selection in Product Design - </w:t>
      </w:r>
      <w:r w:rsidRPr="00D72D0B">
        <w:rPr>
          <w:rStyle w:val="publishedyear"/>
          <w:rFonts w:cs="Arial"/>
          <w:szCs w:val="22"/>
        </w:rPr>
        <w:t>2</w:t>
      </w:r>
      <w:r w:rsidRPr="00D72D0B">
        <w:rPr>
          <w:rStyle w:val="publishedyear"/>
          <w:rFonts w:cs="Arial"/>
          <w:szCs w:val="22"/>
          <w:vertAlign w:val="superscript"/>
        </w:rPr>
        <w:t>nd</w:t>
      </w:r>
      <w:r w:rsidRPr="00D72D0B">
        <w:rPr>
          <w:rStyle w:val="publishedyear"/>
          <w:rFonts w:cs="Arial"/>
          <w:szCs w:val="22"/>
        </w:rPr>
        <w:t xml:space="preserve"> Edition</w:t>
      </w:r>
      <w:r w:rsidRPr="00D72D0B">
        <w:rPr>
          <w:rFonts w:cs="Arial"/>
          <w:szCs w:val="22"/>
        </w:rPr>
        <w:t xml:space="preserve"> (</w:t>
      </w:r>
      <w:r w:rsidRPr="00D72D0B">
        <w:rPr>
          <w:rStyle w:val="publisher"/>
          <w:rFonts w:cs="Arial"/>
          <w:szCs w:val="22"/>
        </w:rPr>
        <w:t>Butterworth-Heinemann</w:t>
      </w:r>
      <w:r w:rsidRPr="00D72D0B">
        <w:rPr>
          <w:rStyle w:val="publishedyear"/>
          <w:rFonts w:cs="Arial"/>
          <w:szCs w:val="22"/>
        </w:rPr>
        <w:t>, 2010)</w:t>
      </w:r>
    </w:p>
    <w:p w:rsidR="00EA1993" w:rsidRPr="00D72D0B" w:rsidRDefault="00EA1993" w:rsidP="00EA1993">
      <w:pPr>
        <w:jc w:val="both"/>
        <w:rPr>
          <w:rStyle w:val="publishedyear"/>
          <w:rFonts w:cs="Arial"/>
          <w:szCs w:val="22"/>
        </w:rPr>
      </w:pPr>
    </w:p>
    <w:p w:rsidR="00EA1993" w:rsidRPr="00D72D0B" w:rsidRDefault="00EA1993" w:rsidP="00EA1993">
      <w:pPr>
        <w:jc w:val="both"/>
        <w:rPr>
          <w:rStyle w:val="publishedyear"/>
          <w:rFonts w:cs="Arial"/>
          <w:szCs w:val="22"/>
        </w:rPr>
      </w:pPr>
      <w:r w:rsidRPr="00D72D0B">
        <w:rPr>
          <w:rFonts w:cs="Arial"/>
          <w:szCs w:val="22"/>
        </w:rPr>
        <w:t xml:space="preserve">Ashby, M. and Jones, D., </w:t>
      </w:r>
      <w:r w:rsidRPr="00BD0122">
        <w:rPr>
          <w:rStyle w:val="publishedyear"/>
          <w:rFonts w:cs="Arial"/>
          <w:szCs w:val="22"/>
        </w:rPr>
        <w:t>Engineering Materials: An Introduction to Properties, Applications and Design</w:t>
      </w:r>
      <w:r w:rsidRPr="00D72D0B">
        <w:rPr>
          <w:rStyle w:val="publishedyear"/>
          <w:rFonts w:cs="Arial"/>
          <w:szCs w:val="22"/>
        </w:rPr>
        <w:t xml:space="preserve"> - 4</w:t>
      </w:r>
      <w:r w:rsidRPr="00D72D0B">
        <w:rPr>
          <w:rStyle w:val="publishedyear"/>
          <w:rFonts w:cs="Arial"/>
          <w:szCs w:val="22"/>
          <w:vertAlign w:val="superscript"/>
        </w:rPr>
        <w:t>th</w:t>
      </w:r>
      <w:r w:rsidRPr="00D72D0B">
        <w:rPr>
          <w:rStyle w:val="publishedyear"/>
          <w:rFonts w:cs="Arial"/>
          <w:szCs w:val="22"/>
        </w:rPr>
        <w:t xml:space="preserve"> Edition (Butterworth Heinemann, 2011)</w:t>
      </w:r>
    </w:p>
    <w:p w:rsidR="00EA1993" w:rsidRPr="00D72D0B" w:rsidRDefault="00EA1993" w:rsidP="00EA1993">
      <w:pPr>
        <w:jc w:val="both"/>
        <w:rPr>
          <w:rStyle w:val="publishedyear"/>
          <w:rFonts w:cs="Arial"/>
          <w:szCs w:val="22"/>
        </w:rPr>
      </w:pPr>
    </w:p>
    <w:p w:rsidR="00EA1993" w:rsidRPr="00D72D0B" w:rsidRDefault="00EA1993" w:rsidP="00EA1993">
      <w:pPr>
        <w:jc w:val="both"/>
        <w:rPr>
          <w:rStyle w:val="publishedyear"/>
          <w:rFonts w:cs="Arial"/>
          <w:szCs w:val="22"/>
        </w:rPr>
      </w:pPr>
      <w:r w:rsidRPr="00D72D0B">
        <w:rPr>
          <w:rStyle w:val="publishedyear"/>
          <w:rFonts w:cs="Arial"/>
          <w:szCs w:val="22"/>
        </w:rPr>
        <w:t xml:space="preserve">Chiles, V., Black, S. and </w:t>
      </w:r>
      <w:proofErr w:type="spellStart"/>
      <w:r w:rsidRPr="00D72D0B">
        <w:rPr>
          <w:rStyle w:val="publishedyear"/>
          <w:rFonts w:cs="Arial"/>
          <w:szCs w:val="22"/>
        </w:rPr>
        <w:t>Lissaman</w:t>
      </w:r>
      <w:proofErr w:type="spellEnd"/>
      <w:r w:rsidRPr="00D72D0B">
        <w:rPr>
          <w:rStyle w:val="publishedyear"/>
          <w:rFonts w:cs="Arial"/>
          <w:szCs w:val="22"/>
        </w:rPr>
        <w:t xml:space="preserve">, A., </w:t>
      </w:r>
      <w:r w:rsidRPr="00BD0122">
        <w:rPr>
          <w:rStyle w:val="publishedyear"/>
          <w:rFonts w:cs="Arial"/>
          <w:szCs w:val="22"/>
        </w:rPr>
        <w:t>Principles of Engineering Manufacture</w:t>
      </w:r>
      <w:r w:rsidRPr="00D72D0B">
        <w:rPr>
          <w:rStyle w:val="publishedyear"/>
          <w:rFonts w:cs="Arial"/>
          <w:szCs w:val="22"/>
        </w:rPr>
        <w:t xml:space="preserve"> - 3</w:t>
      </w:r>
      <w:r w:rsidRPr="00D72D0B">
        <w:rPr>
          <w:rStyle w:val="publishedyear"/>
          <w:rFonts w:cs="Arial"/>
          <w:szCs w:val="22"/>
          <w:vertAlign w:val="superscript"/>
        </w:rPr>
        <w:t>rd</w:t>
      </w:r>
      <w:r w:rsidRPr="00D72D0B">
        <w:rPr>
          <w:rStyle w:val="publishedyear"/>
          <w:rFonts w:cs="Arial"/>
          <w:szCs w:val="22"/>
        </w:rPr>
        <w:t xml:space="preserve"> Edition (Elsevier, 1996)</w:t>
      </w:r>
    </w:p>
    <w:p w:rsidR="00EA1993" w:rsidRPr="00D72D0B" w:rsidRDefault="00EA1993" w:rsidP="00EA1993">
      <w:pPr>
        <w:jc w:val="both"/>
        <w:rPr>
          <w:rStyle w:val="publishedyear"/>
          <w:rFonts w:cs="Arial"/>
          <w:szCs w:val="22"/>
        </w:rPr>
      </w:pPr>
    </w:p>
    <w:p w:rsidR="00EA1993" w:rsidRPr="007457F3" w:rsidRDefault="00EA1993" w:rsidP="00EA1993">
      <w:pPr>
        <w:jc w:val="both"/>
        <w:rPr>
          <w:rStyle w:val="publishedyear"/>
          <w:rFonts w:cs="Arial"/>
          <w:szCs w:val="22"/>
        </w:rPr>
      </w:pPr>
      <w:r w:rsidRPr="00D72D0B">
        <w:rPr>
          <w:rStyle w:val="publishedyear"/>
          <w:rFonts w:cs="Arial"/>
          <w:szCs w:val="22"/>
        </w:rPr>
        <w:t xml:space="preserve">Beddoes, J., Principles of </w:t>
      </w:r>
      <w:r w:rsidRPr="00BD0122">
        <w:rPr>
          <w:rStyle w:val="publishedyear"/>
          <w:rFonts w:cs="Arial"/>
          <w:szCs w:val="22"/>
        </w:rPr>
        <w:t>Metal Manufacturing Processes</w:t>
      </w:r>
      <w:r w:rsidRPr="00D72D0B">
        <w:rPr>
          <w:rStyle w:val="publishedyear"/>
          <w:rFonts w:cs="Arial"/>
          <w:szCs w:val="22"/>
        </w:rPr>
        <w:t xml:space="preserve"> (Elsevier</w:t>
      </w:r>
      <w:r w:rsidRPr="007457F3">
        <w:rPr>
          <w:rStyle w:val="publishedyear"/>
          <w:rFonts w:cs="Arial"/>
          <w:szCs w:val="22"/>
        </w:rPr>
        <w:t xml:space="preserve"> Butterworth</w:t>
      </w:r>
      <w:r>
        <w:rPr>
          <w:rStyle w:val="publishedyear"/>
          <w:rFonts w:cs="Arial"/>
          <w:szCs w:val="22"/>
        </w:rPr>
        <w:t xml:space="preserve"> </w:t>
      </w:r>
      <w:r w:rsidRPr="007457F3">
        <w:rPr>
          <w:rStyle w:val="publishedyear"/>
          <w:rFonts w:cs="Arial"/>
          <w:szCs w:val="22"/>
        </w:rPr>
        <w:t>Heinemann</w:t>
      </w:r>
      <w:r>
        <w:rPr>
          <w:rStyle w:val="publishedyear"/>
          <w:rFonts w:cs="Arial"/>
          <w:szCs w:val="22"/>
        </w:rPr>
        <w:t xml:space="preserve">, </w:t>
      </w:r>
      <w:r w:rsidRPr="007457F3">
        <w:rPr>
          <w:rStyle w:val="publishedyear"/>
          <w:rFonts w:cs="Arial"/>
          <w:szCs w:val="22"/>
        </w:rPr>
        <w:t>1999)</w:t>
      </w:r>
    </w:p>
    <w:p w:rsidR="00EA1993" w:rsidRPr="00DE1983" w:rsidRDefault="00EA1993" w:rsidP="00EA1993">
      <w:pPr>
        <w:jc w:val="both"/>
        <w:rPr>
          <w:rStyle w:val="publishedyear"/>
          <w:rFonts w:cs="Arial"/>
          <w:szCs w:val="22"/>
        </w:rPr>
      </w:pPr>
    </w:p>
    <w:p w:rsidR="00EA1993" w:rsidRDefault="00EA1993" w:rsidP="00EA1993">
      <w:pPr>
        <w:pStyle w:val="heading"/>
        <w:spacing w:before="0" w:after="0"/>
        <w:jc w:val="both"/>
        <w:rPr>
          <w:rFonts w:ascii="Arial" w:hAnsi="Arial" w:cs="Arial"/>
          <w:sz w:val="22"/>
          <w:szCs w:val="22"/>
        </w:rPr>
      </w:pPr>
    </w:p>
    <w:p w:rsidR="00EA1993" w:rsidRPr="00DE1983" w:rsidRDefault="00EA1993" w:rsidP="00EA1993">
      <w:pPr>
        <w:pStyle w:val="heading"/>
        <w:spacing w:before="0" w:after="0"/>
        <w:jc w:val="both"/>
        <w:rPr>
          <w:rFonts w:ascii="Arial" w:hAnsi="Arial" w:cs="Arial"/>
          <w:sz w:val="22"/>
          <w:szCs w:val="22"/>
        </w:rPr>
      </w:pPr>
    </w:p>
    <w:p w:rsidR="00EA1993" w:rsidRPr="007457F3" w:rsidRDefault="00EA1993" w:rsidP="00EA1993">
      <w:pPr>
        <w:pStyle w:val="heading"/>
        <w:spacing w:before="0" w:after="0"/>
        <w:jc w:val="both"/>
        <w:rPr>
          <w:rFonts w:ascii="Arial" w:hAnsi="Arial" w:cs="Arial"/>
          <w:b w:val="0"/>
          <w:sz w:val="22"/>
          <w:szCs w:val="22"/>
        </w:rPr>
      </w:pPr>
      <w:r w:rsidRPr="007457F3">
        <w:rPr>
          <w:rFonts w:ascii="Arial" w:hAnsi="Arial" w:cs="Arial"/>
          <w:sz w:val="22"/>
          <w:szCs w:val="22"/>
        </w:rPr>
        <w:t xml:space="preserve">Journals </w:t>
      </w:r>
    </w:p>
    <w:p w:rsidR="00EA1993" w:rsidRPr="00DE1983" w:rsidRDefault="00EA1993" w:rsidP="00EA1993">
      <w:pPr>
        <w:pStyle w:val="heading"/>
        <w:spacing w:before="0" w:after="0"/>
        <w:jc w:val="both"/>
        <w:rPr>
          <w:rFonts w:ascii="Arial" w:hAnsi="Arial" w:cs="Arial"/>
          <w:sz w:val="22"/>
          <w:szCs w:val="22"/>
        </w:rPr>
      </w:pPr>
    </w:p>
    <w:p w:rsidR="00EA1993" w:rsidRPr="00DE1983" w:rsidRDefault="00EA1993" w:rsidP="00EA1993">
      <w:pPr>
        <w:jc w:val="both"/>
        <w:rPr>
          <w:rFonts w:cs="Arial"/>
          <w:szCs w:val="22"/>
        </w:rPr>
      </w:pPr>
      <w:r w:rsidRPr="00DE1983">
        <w:rPr>
          <w:rFonts w:cs="Arial"/>
          <w:szCs w:val="22"/>
        </w:rPr>
        <w:t>Journal of Manufacturing Processes</w:t>
      </w:r>
      <w:r>
        <w:rPr>
          <w:rFonts w:cs="Arial"/>
          <w:szCs w:val="22"/>
        </w:rPr>
        <w:t>,</w:t>
      </w:r>
      <w:r w:rsidRPr="00DE1983">
        <w:rPr>
          <w:rFonts w:cs="Arial"/>
          <w:szCs w:val="22"/>
        </w:rPr>
        <w:t xml:space="preserve"> </w:t>
      </w:r>
      <w:r>
        <w:rPr>
          <w:rFonts w:cs="Arial"/>
          <w:szCs w:val="22"/>
        </w:rPr>
        <w:t>t</w:t>
      </w:r>
      <w:r w:rsidRPr="00DE1983">
        <w:rPr>
          <w:rFonts w:cs="Arial"/>
          <w:szCs w:val="22"/>
        </w:rPr>
        <w:t>he Society of Manufacturing Engineers (SME)</w:t>
      </w:r>
    </w:p>
    <w:p w:rsidR="00EA1993" w:rsidRPr="00DE1983" w:rsidRDefault="00EA1993" w:rsidP="00EA1993">
      <w:pPr>
        <w:jc w:val="both"/>
        <w:rPr>
          <w:rFonts w:cs="Arial"/>
          <w:i/>
          <w:szCs w:val="22"/>
        </w:rPr>
      </w:pPr>
    </w:p>
    <w:p w:rsidR="00EA1993" w:rsidRPr="00DE1983" w:rsidRDefault="00EA1993" w:rsidP="00EA1993">
      <w:pPr>
        <w:jc w:val="both"/>
        <w:rPr>
          <w:rFonts w:cs="Arial"/>
          <w:szCs w:val="22"/>
        </w:rPr>
      </w:pPr>
    </w:p>
    <w:p w:rsidR="00EA1993" w:rsidRDefault="00090D1E" w:rsidP="00090D1E">
      <w:pPr>
        <w:pStyle w:val="fixed"/>
        <w:rPr>
          <w:rFonts w:ascii="Arial" w:hAnsi="Arial" w:cs="Arial"/>
          <w:sz w:val="22"/>
          <w:szCs w:val="22"/>
        </w:rPr>
      </w:pPr>
      <w:r w:rsidRPr="00140648">
        <w:rPr>
          <w:rFonts w:ascii="Arial" w:hAnsi="Arial" w:cs="Arial"/>
          <w:sz w:val="22"/>
          <w:szCs w:val="22"/>
        </w:rPr>
        <w:br w:type="page"/>
      </w: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lastRenderedPageBreak/>
        <w:t>MODULE CODE:</w:t>
      </w:r>
      <w:r w:rsidRPr="00DE1983">
        <w:rPr>
          <w:rFonts w:ascii="Arial" w:hAnsi="Arial" w:cs="Arial"/>
          <w:sz w:val="22"/>
          <w:szCs w:val="22"/>
        </w:rPr>
        <w:tab/>
      </w:r>
      <w:r>
        <w:rPr>
          <w:rFonts w:ascii="Arial" w:hAnsi="Arial" w:cs="Arial"/>
          <w:sz w:val="22"/>
          <w:szCs w:val="22"/>
        </w:rPr>
        <w:t>M4X00385</w:t>
      </w:r>
    </w:p>
    <w:p w:rsidR="00EA1993" w:rsidRPr="00DE1983" w:rsidRDefault="00EA1993" w:rsidP="00EA1993">
      <w:pPr>
        <w:pStyle w:val="fixed"/>
        <w:jc w:val="both"/>
        <w:outlineLvl w:val="2"/>
        <w:rPr>
          <w:rFonts w:ascii="Arial" w:hAnsi="Arial" w:cs="Arial"/>
          <w:sz w:val="22"/>
          <w:szCs w:val="22"/>
        </w:rPr>
      </w:pPr>
      <w:bookmarkStart w:id="23" w:name="_Toc387419135"/>
      <w:bookmarkStart w:id="24" w:name="_Toc402425948"/>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Engineering Science 1</w:t>
      </w:r>
      <w:bookmarkEnd w:id="23"/>
      <w:bookmarkEnd w:id="24"/>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rsidR="00EA1993" w:rsidRPr="00DE1983" w:rsidRDefault="00EA1993" w:rsidP="00EA1993">
      <w:pPr>
        <w:pStyle w:val="fixed"/>
        <w:jc w:val="both"/>
        <w:rPr>
          <w:rFonts w:ascii="Arial" w:hAnsi="Arial" w:cs="Arial"/>
          <w:sz w:val="22"/>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t>4</w:t>
      </w: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t>20</w:t>
      </w:r>
    </w:p>
    <w:p w:rsidR="00EA1993" w:rsidRPr="00DE1983" w:rsidRDefault="00EA1993" w:rsidP="00EA1993">
      <w:pPr>
        <w:pStyle w:val="fixed"/>
        <w:jc w:val="both"/>
        <w:rPr>
          <w:rFonts w:ascii="Arial" w:hAnsi="Arial" w:cs="Arial"/>
          <w:sz w:val="22"/>
          <w:szCs w:val="22"/>
        </w:rPr>
      </w:pPr>
    </w:p>
    <w:p w:rsidR="00EA1993" w:rsidRPr="00DE1983" w:rsidRDefault="00EA1993" w:rsidP="00EA1993">
      <w:pPr>
        <w:pBdr>
          <w:bottom w:val="single" w:sz="6" w:space="1" w:color="auto"/>
        </w:pBdr>
        <w:jc w:val="both"/>
        <w:rPr>
          <w:rFonts w:cs="Arial"/>
          <w:szCs w:val="22"/>
        </w:rPr>
      </w:pPr>
      <w:r w:rsidRPr="00DE1983">
        <w:rPr>
          <w:rFonts w:cs="Arial"/>
          <w:b/>
          <w:szCs w:val="22"/>
        </w:rPr>
        <w:t>JACS CODE:</w:t>
      </w:r>
      <w:r w:rsidRPr="00DE1983">
        <w:rPr>
          <w:rFonts w:cs="Arial"/>
          <w:b/>
          <w:szCs w:val="22"/>
        </w:rPr>
        <w:tab/>
      </w:r>
      <w:r w:rsidRPr="00DE1983">
        <w:rPr>
          <w:rFonts w:cs="Arial"/>
          <w:b/>
          <w:szCs w:val="22"/>
        </w:rPr>
        <w:tab/>
      </w:r>
      <w:r>
        <w:rPr>
          <w:rFonts w:cs="Arial"/>
          <w:b/>
          <w:szCs w:val="22"/>
        </w:rPr>
        <w:t>H300</w:t>
      </w:r>
    </w:p>
    <w:p w:rsidR="00EA1993" w:rsidRDefault="00EA1993" w:rsidP="00EA1993">
      <w:pPr>
        <w:pBdr>
          <w:bottom w:val="single" w:sz="6" w:space="1" w:color="auto"/>
        </w:pBdr>
        <w:jc w:val="both"/>
        <w:rPr>
          <w:rFonts w:cs="Arial"/>
          <w:szCs w:val="22"/>
        </w:rPr>
      </w:pPr>
    </w:p>
    <w:p w:rsidR="00EA1993" w:rsidRPr="00DE1983" w:rsidRDefault="00EA1993" w:rsidP="00EA1993">
      <w:pPr>
        <w:pBdr>
          <w:bottom w:val="single" w:sz="6" w:space="1" w:color="auto"/>
        </w:pBdr>
        <w:jc w:val="both"/>
        <w:rPr>
          <w:rFonts w:cs="Arial"/>
          <w:szCs w:val="22"/>
        </w:rPr>
      </w:pPr>
    </w:p>
    <w:p w:rsidR="00EA199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r w:rsidRPr="00DE1983">
        <w:rPr>
          <w:rFonts w:ascii="Arial" w:hAnsi="Arial" w:cs="Arial"/>
          <w:b/>
          <w:sz w:val="22"/>
          <w:szCs w:val="22"/>
        </w:rPr>
        <w:t>AIM(S)</w:t>
      </w:r>
    </w:p>
    <w:p w:rsidR="00EA1993" w:rsidRPr="00DE1983" w:rsidRDefault="00EA1993" w:rsidP="00EA1993">
      <w:pPr>
        <w:jc w:val="both"/>
        <w:rPr>
          <w:rFonts w:cs="Arial"/>
          <w:b/>
          <w:szCs w:val="22"/>
        </w:rPr>
      </w:pPr>
    </w:p>
    <w:p w:rsidR="00EA1993" w:rsidRPr="00DE1983" w:rsidRDefault="00EA1993" w:rsidP="00EA1993">
      <w:pPr>
        <w:pStyle w:val="bullet"/>
        <w:spacing w:before="0"/>
        <w:ind w:left="0" w:firstLine="0"/>
        <w:rPr>
          <w:rFonts w:ascii="Arial" w:hAnsi="Arial" w:cs="Arial"/>
          <w:b/>
          <w:sz w:val="22"/>
          <w:szCs w:val="22"/>
        </w:rPr>
      </w:pPr>
      <w:r w:rsidRPr="00DE1983">
        <w:rPr>
          <w:rFonts w:ascii="Arial" w:hAnsi="Arial" w:cs="Arial"/>
          <w:sz w:val="22"/>
          <w:szCs w:val="22"/>
        </w:rPr>
        <w:t>To provide a basic understanding of the principles and applications associated with general aspects of mechanical engineering science</w:t>
      </w:r>
    </w:p>
    <w:p w:rsidR="00EA1993" w:rsidRPr="00DE198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r w:rsidRPr="00DE1983">
        <w:rPr>
          <w:rFonts w:ascii="Arial" w:hAnsi="Arial" w:cs="Arial"/>
          <w:b/>
          <w:sz w:val="22"/>
          <w:szCs w:val="22"/>
        </w:rPr>
        <w:t>LEARNING OUTCOMES</w:t>
      </w:r>
    </w:p>
    <w:p w:rsidR="00EA1993" w:rsidRPr="00DE1983" w:rsidRDefault="00EA1993" w:rsidP="00EA1993">
      <w:pPr>
        <w:jc w:val="both"/>
        <w:rPr>
          <w:rFonts w:cs="Arial"/>
          <w:b/>
          <w:szCs w:val="22"/>
        </w:rPr>
      </w:pPr>
    </w:p>
    <w:p w:rsidR="00EA1993" w:rsidRPr="00DE1983" w:rsidRDefault="00EA1993" w:rsidP="00EA1993">
      <w:pPr>
        <w:jc w:val="both"/>
        <w:rPr>
          <w:rFonts w:cs="Arial"/>
          <w:szCs w:val="22"/>
        </w:rPr>
      </w:pPr>
      <w:r w:rsidRPr="00DE1983">
        <w:rPr>
          <w:rFonts w:cs="Arial"/>
          <w:szCs w:val="22"/>
        </w:rPr>
        <w:t>Upon the successful completion of this module, the student should be able to:</w:t>
      </w:r>
    </w:p>
    <w:p w:rsidR="00EA1993" w:rsidRPr="00DE1983" w:rsidRDefault="00EA1993" w:rsidP="00EA1993">
      <w:pPr>
        <w:jc w:val="both"/>
        <w:rPr>
          <w:rFonts w:cs="Arial"/>
          <w:szCs w:val="22"/>
        </w:rPr>
      </w:pPr>
    </w:p>
    <w:p w:rsidR="00EA1993" w:rsidRPr="00DE1983" w:rsidRDefault="00EA1993" w:rsidP="00D05D4E">
      <w:pPr>
        <w:numPr>
          <w:ilvl w:val="0"/>
          <w:numId w:val="22"/>
        </w:numPr>
        <w:overflowPunct w:val="0"/>
        <w:autoSpaceDE w:val="0"/>
        <w:autoSpaceDN w:val="0"/>
        <w:adjustRightInd w:val="0"/>
        <w:ind w:hanging="720"/>
        <w:jc w:val="both"/>
        <w:textAlignment w:val="baseline"/>
        <w:rPr>
          <w:rFonts w:cs="Arial"/>
          <w:szCs w:val="22"/>
        </w:rPr>
      </w:pPr>
      <w:r w:rsidRPr="00DE1983">
        <w:rPr>
          <w:rFonts w:cs="Arial"/>
          <w:szCs w:val="22"/>
        </w:rPr>
        <w:t>show a detailed knowledge and understanding of key principles in structures and dynamics analysis (component A);</w:t>
      </w:r>
    </w:p>
    <w:p w:rsidR="00EA1993" w:rsidRPr="00DE1983" w:rsidRDefault="00EA1993" w:rsidP="00EA1993">
      <w:pPr>
        <w:ind w:left="720" w:hanging="720"/>
        <w:jc w:val="both"/>
        <w:rPr>
          <w:rFonts w:cs="Arial"/>
          <w:szCs w:val="22"/>
        </w:rPr>
      </w:pPr>
    </w:p>
    <w:p w:rsidR="00EA1993" w:rsidRPr="00DE1983" w:rsidRDefault="00EA1993" w:rsidP="00D05D4E">
      <w:pPr>
        <w:numPr>
          <w:ilvl w:val="0"/>
          <w:numId w:val="22"/>
        </w:numPr>
        <w:overflowPunct w:val="0"/>
        <w:autoSpaceDE w:val="0"/>
        <w:autoSpaceDN w:val="0"/>
        <w:adjustRightInd w:val="0"/>
        <w:ind w:hanging="720"/>
        <w:jc w:val="both"/>
        <w:textAlignment w:val="baseline"/>
        <w:rPr>
          <w:rFonts w:cs="Arial"/>
          <w:szCs w:val="22"/>
        </w:rPr>
      </w:pPr>
      <w:r w:rsidRPr="00DE1983">
        <w:rPr>
          <w:rFonts w:cs="Arial"/>
          <w:szCs w:val="22"/>
        </w:rPr>
        <w:t>demonstrate an understanding and knowledge of modelling and solving numerical problems structures and dynamics, based on knowledge of the relevant engineering principles (component A);</w:t>
      </w:r>
    </w:p>
    <w:p w:rsidR="00EA1993" w:rsidRPr="00DE1983" w:rsidRDefault="00EA1993" w:rsidP="00EA1993">
      <w:pPr>
        <w:ind w:left="720" w:hanging="720"/>
        <w:jc w:val="both"/>
        <w:rPr>
          <w:rFonts w:cs="Arial"/>
          <w:szCs w:val="22"/>
        </w:rPr>
      </w:pPr>
    </w:p>
    <w:p w:rsidR="00EA1993" w:rsidRPr="00DE1983" w:rsidRDefault="00EA1993" w:rsidP="00D05D4E">
      <w:pPr>
        <w:numPr>
          <w:ilvl w:val="0"/>
          <w:numId w:val="22"/>
        </w:numPr>
        <w:overflowPunct w:val="0"/>
        <w:autoSpaceDE w:val="0"/>
        <w:autoSpaceDN w:val="0"/>
        <w:adjustRightInd w:val="0"/>
        <w:ind w:hanging="720"/>
        <w:jc w:val="both"/>
        <w:textAlignment w:val="baseline"/>
        <w:rPr>
          <w:rFonts w:cs="Arial"/>
          <w:szCs w:val="22"/>
        </w:rPr>
      </w:pPr>
      <w:r w:rsidRPr="00DE1983">
        <w:rPr>
          <w:rFonts w:cs="Arial"/>
          <w:szCs w:val="22"/>
        </w:rPr>
        <w:t>demonstrate the ability to apply appropriate theoretical and practical methods to the analysis and solution of structures an</w:t>
      </w:r>
      <w:r>
        <w:rPr>
          <w:rFonts w:cs="Arial"/>
          <w:szCs w:val="22"/>
        </w:rPr>
        <w:t>d dynamics engineering problems</w:t>
      </w:r>
      <w:r w:rsidRPr="00DE1983">
        <w:rPr>
          <w:rFonts w:cs="Arial"/>
          <w:szCs w:val="22"/>
        </w:rPr>
        <w:t xml:space="preserve"> (</w:t>
      </w:r>
      <w:r>
        <w:rPr>
          <w:rFonts w:cs="Arial"/>
          <w:szCs w:val="22"/>
        </w:rPr>
        <w:t>components A and B</w:t>
      </w:r>
      <w:r w:rsidRPr="00DE1983">
        <w:rPr>
          <w:rFonts w:cs="Arial"/>
          <w:szCs w:val="22"/>
        </w:rPr>
        <w:t>);</w:t>
      </w:r>
    </w:p>
    <w:p w:rsidR="00EA1993" w:rsidRPr="00DE1983" w:rsidRDefault="00EA1993" w:rsidP="00EA1993">
      <w:pPr>
        <w:ind w:left="720" w:hanging="720"/>
        <w:jc w:val="both"/>
        <w:rPr>
          <w:rFonts w:cs="Arial"/>
          <w:szCs w:val="22"/>
        </w:rPr>
      </w:pPr>
    </w:p>
    <w:p w:rsidR="00EA1993" w:rsidRPr="00DE1983" w:rsidRDefault="00EA1993" w:rsidP="00D05D4E">
      <w:pPr>
        <w:numPr>
          <w:ilvl w:val="0"/>
          <w:numId w:val="22"/>
        </w:numPr>
        <w:overflowPunct w:val="0"/>
        <w:autoSpaceDE w:val="0"/>
        <w:autoSpaceDN w:val="0"/>
        <w:adjustRightInd w:val="0"/>
        <w:ind w:hanging="720"/>
        <w:jc w:val="both"/>
        <w:textAlignment w:val="baseline"/>
        <w:rPr>
          <w:rFonts w:cs="Arial"/>
          <w:szCs w:val="22"/>
        </w:rPr>
      </w:pPr>
      <w:r w:rsidRPr="00DE1983">
        <w:rPr>
          <w:rFonts w:cs="Arial"/>
          <w:szCs w:val="22"/>
        </w:rPr>
        <w:t xml:space="preserve">show cognitive skills with respect to modelling and simplifying real problems, and applying mathematical methods of analysis (components A and B) and </w:t>
      </w:r>
    </w:p>
    <w:p w:rsidR="00EA1993" w:rsidRPr="00DE1983" w:rsidRDefault="00EA1993" w:rsidP="00EA1993">
      <w:pPr>
        <w:ind w:left="720" w:hanging="720"/>
        <w:jc w:val="both"/>
        <w:rPr>
          <w:rFonts w:cs="Arial"/>
          <w:szCs w:val="22"/>
        </w:rPr>
      </w:pPr>
    </w:p>
    <w:p w:rsidR="00EA1993" w:rsidRPr="00DE1983" w:rsidRDefault="00EA1993" w:rsidP="00D05D4E">
      <w:pPr>
        <w:numPr>
          <w:ilvl w:val="0"/>
          <w:numId w:val="22"/>
        </w:numPr>
        <w:overflowPunct w:val="0"/>
        <w:autoSpaceDE w:val="0"/>
        <w:autoSpaceDN w:val="0"/>
        <w:adjustRightInd w:val="0"/>
        <w:ind w:hanging="720"/>
        <w:jc w:val="both"/>
        <w:textAlignment w:val="baseline"/>
        <w:rPr>
          <w:rFonts w:cs="Arial"/>
          <w:szCs w:val="22"/>
        </w:rPr>
      </w:pPr>
      <w:proofErr w:type="gramStart"/>
      <w:r w:rsidRPr="00DE1983">
        <w:rPr>
          <w:rFonts w:cs="Arial"/>
          <w:szCs w:val="22"/>
        </w:rPr>
        <w:t>demonstrate</w:t>
      </w:r>
      <w:proofErr w:type="gramEnd"/>
      <w:r w:rsidRPr="00DE1983">
        <w:rPr>
          <w:rFonts w:cs="Arial"/>
          <w:szCs w:val="22"/>
        </w:rPr>
        <w:t xml:space="preserve"> key transferable skills in problem formulation and decision making, interpreting expe</w:t>
      </w:r>
      <w:r>
        <w:rPr>
          <w:rFonts w:cs="Arial"/>
          <w:szCs w:val="22"/>
        </w:rPr>
        <w:t>rimental results. (component B)</w:t>
      </w:r>
    </w:p>
    <w:p w:rsidR="00EA1993" w:rsidRDefault="00EA1993" w:rsidP="00EA1993">
      <w:pPr>
        <w:jc w:val="both"/>
        <w:rPr>
          <w:rFonts w:cs="Arial"/>
          <w:szCs w:val="22"/>
        </w:rPr>
      </w:pPr>
    </w:p>
    <w:p w:rsidR="00EA1993" w:rsidRPr="00DE1983" w:rsidRDefault="00EA1993" w:rsidP="00EA1993">
      <w:pPr>
        <w:jc w:val="both"/>
        <w:rPr>
          <w:rFonts w:cs="Arial"/>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INDICATIVE CONTENT</w:t>
      </w:r>
    </w:p>
    <w:p w:rsidR="00EA1993" w:rsidRPr="00DE1983" w:rsidRDefault="00EA1993" w:rsidP="00EA1993">
      <w:pPr>
        <w:pStyle w:val="ListParagraph"/>
        <w:ind w:left="851"/>
        <w:jc w:val="both"/>
        <w:rPr>
          <w:rFonts w:ascii="Arial" w:hAnsi="Arial" w:cs="Arial"/>
        </w:rPr>
      </w:pP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Free Body Diagrams</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Mechanics and structures</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Reaction forces</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Static equilibrium</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Hooke’s Law</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Direct stress/strain, Shear stress/strain</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Shear force and bending moment diagrams</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Simple theory of elastic bending</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lastRenderedPageBreak/>
        <w:t>Simple theory of elastic torsion</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Second moments of area, Neutral axis, Parallel axis theorem</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Polar second moments of area</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Dynamics</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Friction</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 xml:space="preserve">Linear and Angular motion – inertia, radius of gyration </w:t>
      </w:r>
      <w:proofErr w:type="spellStart"/>
      <w:r w:rsidRPr="00DE1983">
        <w:rPr>
          <w:rFonts w:ascii="Arial" w:hAnsi="Arial" w:cs="Arial"/>
        </w:rPr>
        <w:t>etc</w:t>
      </w:r>
      <w:proofErr w:type="spellEnd"/>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Newton’s Laws</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SHM</w:t>
      </w:r>
    </w:p>
    <w:p w:rsidR="00EA1993" w:rsidRPr="00DE1983" w:rsidRDefault="00EA1993" w:rsidP="00D05D4E">
      <w:pPr>
        <w:pStyle w:val="ListParagraph"/>
        <w:numPr>
          <w:ilvl w:val="0"/>
          <w:numId w:val="15"/>
        </w:numPr>
        <w:spacing w:after="120" w:line="240" w:lineRule="auto"/>
        <w:ind w:left="357" w:hanging="357"/>
        <w:contextualSpacing w:val="0"/>
        <w:jc w:val="both"/>
        <w:rPr>
          <w:rFonts w:ascii="Arial" w:hAnsi="Arial" w:cs="Arial"/>
        </w:rPr>
      </w:pPr>
      <w:r w:rsidRPr="00DE1983">
        <w:rPr>
          <w:rFonts w:ascii="Arial" w:hAnsi="Arial" w:cs="Arial"/>
        </w:rPr>
        <w:t>Work</w:t>
      </w:r>
      <w:r>
        <w:rPr>
          <w:rFonts w:ascii="Arial" w:hAnsi="Arial" w:cs="Arial"/>
        </w:rPr>
        <w:t xml:space="preserve"> </w:t>
      </w:r>
      <w:r w:rsidRPr="00DE1983">
        <w:rPr>
          <w:rFonts w:ascii="Arial" w:hAnsi="Arial" w:cs="Arial"/>
        </w:rPr>
        <w:t>/</w:t>
      </w:r>
      <w:r>
        <w:rPr>
          <w:rFonts w:ascii="Arial" w:hAnsi="Arial" w:cs="Arial"/>
        </w:rPr>
        <w:t xml:space="preserve"> </w:t>
      </w:r>
      <w:r w:rsidRPr="00DE1983">
        <w:rPr>
          <w:rFonts w:ascii="Arial" w:hAnsi="Arial" w:cs="Arial"/>
        </w:rPr>
        <w:t>energy</w:t>
      </w:r>
      <w:r>
        <w:rPr>
          <w:rFonts w:ascii="Arial" w:hAnsi="Arial" w:cs="Arial"/>
        </w:rPr>
        <w:t xml:space="preserve"> </w:t>
      </w:r>
      <w:r w:rsidRPr="00DE1983">
        <w:rPr>
          <w:rFonts w:ascii="Arial" w:hAnsi="Arial" w:cs="Arial"/>
        </w:rPr>
        <w:t>/</w:t>
      </w:r>
      <w:r>
        <w:rPr>
          <w:rFonts w:ascii="Arial" w:hAnsi="Arial" w:cs="Arial"/>
        </w:rPr>
        <w:t xml:space="preserve"> </w:t>
      </w:r>
      <w:r w:rsidRPr="00DE1983">
        <w:rPr>
          <w:rFonts w:ascii="Arial" w:hAnsi="Arial" w:cs="Arial"/>
        </w:rPr>
        <w:t>momentum</w:t>
      </w:r>
      <w:r>
        <w:rPr>
          <w:rFonts w:ascii="Arial" w:hAnsi="Arial" w:cs="Arial"/>
        </w:rPr>
        <w:t xml:space="preserve"> </w:t>
      </w:r>
      <w:r w:rsidRPr="00DE1983">
        <w:rPr>
          <w:rFonts w:ascii="Arial" w:hAnsi="Arial" w:cs="Arial"/>
        </w:rPr>
        <w:t>/</w:t>
      </w:r>
      <w:r>
        <w:rPr>
          <w:rFonts w:ascii="Arial" w:hAnsi="Arial" w:cs="Arial"/>
        </w:rPr>
        <w:t xml:space="preserve"> </w:t>
      </w:r>
      <w:r w:rsidRPr="00DE1983">
        <w:rPr>
          <w:rFonts w:ascii="Arial" w:hAnsi="Arial" w:cs="Arial"/>
        </w:rPr>
        <w:t>power</w:t>
      </w:r>
    </w:p>
    <w:p w:rsidR="00EA1993" w:rsidRDefault="00EA1993" w:rsidP="00EA1993">
      <w:pPr>
        <w:pStyle w:val="ListParagraph"/>
        <w:ind w:left="360"/>
        <w:jc w:val="both"/>
        <w:rPr>
          <w:rFonts w:ascii="Arial" w:hAnsi="Arial" w:cs="Arial"/>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LEARNING AND TEACHING STRATEGY</w:t>
      </w:r>
    </w:p>
    <w:p w:rsidR="00EA1993" w:rsidRPr="00DE1983" w:rsidRDefault="00EA1993" w:rsidP="00EA1993">
      <w:pPr>
        <w:ind w:right="84"/>
        <w:jc w:val="both"/>
        <w:rPr>
          <w:rFonts w:cs="Arial"/>
          <w:szCs w:val="22"/>
        </w:rPr>
      </w:pPr>
    </w:p>
    <w:p w:rsidR="00EA1993" w:rsidRPr="00DE1983" w:rsidRDefault="00EA1993" w:rsidP="00EA1993">
      <w:pPr>
        <w:ind w:right="84"/>
        <w:jc w:val="both"/>
        <w:rPr>
          <w:rFonts w:cs="Arial"/>
          <w:szCs w:val="22"/>
        </w:rPr>
      </w:pPr>
      <w:r>
        <w:rPr>
          <w:rFonts w:cs="Arial"/>
          <w:szCs w:val="22"/>
        </w:rPr>
        <w:t>Concepts and theory</w:t>
      </w:r>
      <w:r w:rsidRPr="00DE1983">
        <w:rPr>
          <w:rFonts w:cs="Arial"/>
          <w:szCs w:val="22"/>
        </w:rPr>
        <w:t xml:space="preserve"> delivered through lecture periods and review</w:t>
      </w:r>
      <w:r>
        <w:rPr>
          <w:rFonts w:cs="Arial"/>
          <w:szCs w:val="22"/>
        </w:rPr>
        <w:t xml:space="preserve"> of notes (handouts) supplied. </w:t>
      </w:r>
      <w:r w:rsidRPr="00DE1983">
        <w:rPr>
          <w:rFonts w:cs="Arial"/>
          <w:szCs w:val="22"/>
        </w:rPr>
        <w:t>Continual complementary example</w:t>
      </w:r>
      <w:r>
        <w:rPr>
          <w:rFonts w:cs="Arial"/>
          <w:szCs w:val="22"/>
        </w:rPr>
        <w:t xml:space="preserve"> </w:t>
      </w:r>
      <w:r w:rsidRPr="00DE1983">
        <w:rPr>
          <w:rFonts w:cs="Arial"/>
          <w:szCs w:val="22"/>
        </w:rPr>
        <w:t>/</w:t>
      </w:r>
      <w:r>
        <w:rPr>
          <w:rFonts w:cs="Arial"/>
          <w:szCs w:val="22"/>
        </w:rPr>
        <w:t xml:space="preserve"> </w:t>
      </w:r>
      <w:r w:rsidRPr="00DE1983">
        <w:rPr>
          <w:rFonts w:cs="Arial"/>
          <w:szCs w:val="22"/>
        </w:rPr>
        <w:t>application problems supportive of theory considered, with whole class participation through interchange of ideas and discussion. Student centred examples similarly undertaken for consolidation/reflection of principles/practices already considered.</w:t>
      </w:r>
    </w:p>
    <w:p w:rsidR="00EA1993" w:rsidRPr="00DE1983" w:rsidRDefault="00EA1993" w:rsidP="00EA1993">
      <w:pPr>
        <w:ind w:right="84"/>
        <w:jc w:val="both"/>
        <w:rPr>
          <w:rFonts w:cs="Arial"/>
          <w:szCs w:val="22"/>
        </w:rPr>
      </w:pPr>
    </w:p>
    <w:p w:rsidR="00EA1993" w:rsidRPr="00DE1983" w:rsidRDefault="00EA1993" w:rsidP="00EA1993">
      <w:pPr>
        <w:ind w:right="84"/>
        <w:jc w:val="both"/>
        <w:rPr>
          <w:rFonts w:cs="Arial"/>
          <w:szCs w:val="22"/>
        </w:rPr>
      </w:pPr>
      <w:r w:rsidRPr="00DE1983">
        <w:rPr>
          <w:rFonts w:cs="Arial"/>
          <w:szCs w:val="22"/>
        </w:rPr>
        <w:t xml:space="preserve">Supportive tutorial periods will focus on reviewing retrospectively work covered earlier with the aim of addressing difficulties encountered by individual students. Similarly, further application examples can be undertaken at a pace to meet individual needs (within reason). </w:t>
      </w:r>
    </w:p>
    <w:p w:rsidR="00EA1993" w:rsidRPr="00DE1983" w:rsidRDefault="00EA1993" w:rsidP="00EA1993">
      <w:pPr>
        <w:tabs>
          <w:tab w:val="left" w:pos="1440"/>
        </w:tabs>
        <w:jc w:val="both"/>
        <w:rPr>
          <w:rFonts w:cs="Arial"/>
          <w:b/>
          <w:szCs w:val="22"/>
        </w:rPr>
      </w:pPr>
    </w:p>
    <w:p w:rsidR="00EA1993" w:rsidRPr="00DE1983" w:rsidRDefault="00EA1993" w:rsidP="00EA1993">
      <w:pPr>
        <w:jc w:val="both"/>
        <w:rPr>
          <w:rFonts w:cs="Arial"/>
          <w:szCs w:val="22"/>
        </w:rPr>
      </w:pPr>
      <w:r w:rsidRPr="00DE1983">
        <w:rPr>
          <w:rFonts w:cs="Arial"/>
          <w:szCs w:val="22"/>
        </w:rPr>
        <w:t xml:space="preserve">Allocation of teaching to deliver the module </w:t>
      </w:r>
      <w:r>
        <w:rPr>
          <w:rFonts w:cs="Arial"/>
          <w:szCs w:val="22"/>
        </w:rPr>
        <w:t>is as follows</w:t>
      </w:r>
      <w:r w:rsidRPr="00DE1983">
        <w:rPr>
          <w:rFonts w:cs="Arial"/>
          <w:szCs w:val="22"/>
        </w:rPr>
        <w:t>:</w:t>
      </w:r>
    </w:p>
    <w:p w:rsidR="00EA1993" w:rsidRPr="00DE1983" w:rsidRDefault="00EA1993" w:rsidP="00EA1993">
      <w:pPr>
        <w:jc w:val="both"/>
        <w:rPr>
          <w:rFonts w:cs="Arial"/>
          <w:szCs w:val="22"/>
        </w:rPr>
      </w:pP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27"/>
        <w:gridCol w:w="1772"/>
        <w:gridCol w:w="1772"/>
      </w:tblGrid>
      <w:tr w:rsidR="00EA1993" w:rsidRPr="00DE1983" w:rsidTr="00EA1993">
        <w:tc>
          <w:tcPr>
            <w:tcW w:w="3827" w:type="dxa"/>
            <w:tcBorders>
              <w:top w:val="single" w:sz="4" w:space="0" w:color="auto"/>
              <w:left w:val="single" w:sz="4" w:space="0" w:color="auto"/>
            </w:tcBorders>
            <w:shd w:val="clear" w:color="auto" w:fill="auto"/>
          </w:tcPr>
          <w:p w:rsidR="00EA1993" w:rsidRPr="00DE1983" w:rsidRDefault="00EA1993" w:rsidP="00EA1993">
            <w:pPr>
              <w:jc w:val="both"/>
              <w:rPr>
                <w:rFonts w:cs="Arial"/>
                <w:b/>
                <w:szCs w:val="22"/>
              </w:rPr>
            </w:pPr>
            <w:r w:rsidRPr="00DE1983">
              <w:rPr>
                <w:rFonts w:cs="Arial"/>
                <w:b/>
                <w:szCs w:val="22"/>
              </w:rPr>
              <w:t>Activity type</w:t>
            </w:r>
          </w:p>
        </w:tc>
        <w:tc>
          <w:tcPr>
            <w:tcW w:w="1772" w:type="dxa"/>
            <w:tcBorders>
              <w:top w:val="single" w:sz="4" w:space="0" w:color="auto"/>
            </w:tcBorders>
            <w:shd w:val="clear" w:color="auto" w:fill="auto"/>
          </w:tcPr>
          <w:p w:rsidR="00EA1993" w:rsidRPr="00DE1983" w:rsidRDefault="00EA1993" w:rsidP="00EA1993">
            <w:pPr>
              <w:jc w:val="center"/>
              <w:rPr>
                <w:rFonts w:cs="Arial"/>
                <w:b/>
                <w:szCs w:val="22"/>
              </w:rPr>
            </w:pPr>
            <w:r w:rsidRPr="00DE1983">
              <w:rPr>
                <w:rFonts w:cs="Arial"/>
                <w:b/>
                <w:szCs w:val="22"/>
              </w:rPr>
              <w:t>Hours</w:t>
            </w:r>
          </w:p>
        </w:tc>
        <w:tc>
          <w:tcPr>
            <w:tcW w:w="1772" w:type="dxa"/>
            <w:tcBorders>
              <w:top w:val="single" w:sz="4" w:space="0" w:color="auto"/>
            </w:tcBorders>
            <w:shd w:val="clear" w:color="auto" w:fill="auto"/>
          </w:tcPr>
          <w:p w:rsidR="00EA1993" w:rsidRPr="00DE1983" w:rsidRDefault="00EA1993" w:rsidP="00EA1993">
            <w:pPr>
              <w:jc w:val="center"/>
              <w:rPr>
                <w:rFonts w:cs="Arial"/>
                <w:b/>
                <w:szCs w:val="22"/>
              </w:rPr>
            </w:pPr>
            <w:r w:rsidRPr="00DE1983">
              <w:rPr>
                <w:rFonts w:cs="Arial"/>
                <w:b/>
                <w:szCs w:val="22"/>
              </w:rPr>
              <w:t>Percentage</w:t>
            </w:r>
          </w:p>
        </w:tc>
      </w:tr>
      <w:tr w:rsidR="00EA1993" w:rsidRPr="00DE1983" w:rsidTr="00EA1993">
        <w:tc>
          <w:tcPr>
            <w:tcW w:w="3827" w:type="dxa"/>
            <w:shd w:val="clear" w:color="auto" w:fill="auto"/>
          </w:tcPr>
          <w:p w:rsidR="00EA1993" w:rsidRPr="00DE1983" w:rsidRDefault="00EA1993" w:rsidP="00EA1993">
            <w:pPr>
              <w:jc w:val="both"/>
              <w:rPr>
                <w:rFonts w:cs="Arial"/>
                <w:szCs w:val="22"/>
              </w:rPr>
            </w:pPr>
            <w:r w:rsidRPr="00DE1983">
              <w:rPr>
                <w:rFonts w:cs="Arial"/>
                <w:szCs w:val="22"/>
              </w:rPr>
              <w:t>Scheduled learning</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60</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30</w:t>
            </w:r>
          </w:p>
        </w:tc>
      </w:tr>
      <w:tr w:rsidR="00EA1993" w:rsidRPr="00DE1983" w:rsidTr="00EA1993">
        <w:tc>
          <w:tcPr>
            <w:tcW w:w="3827" w:type="dxa"/>
            <w:shd w:val="clear" w:color="auto" w:fill="auto"/>
          </w:tcPr>
          <w:p w:rsidR="00EA1993" w:rsidRPr="00DE1983" w:rsidRDefault="00EA1993" w:rsidP="00EA1993">
            <w:pPr>
              <w:jc w:val="both"/>
              <w:rPr>
                <w:rFonts w:cs="Arial"/>
                <w:szCs w:val="22"/>
              </w:rPr>
            </w:pPr>
            <w:r w:rsidRPr="00DE1983">
              <w:rPr>
                <w:rFonts w:cs="Arial"/>
                <w:szCs w:val="22"/>
              </w:rPr>
              <w:t>Independent learning</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140</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70</w:t>
            </w:r>
          </w:p>
        </w:tc>
      </w:tr>
      <w:tr w:rsidR="00EA1993" w:rsidRPr="00DE1983" w:rsidTr="00EA1993">
        <w:tc>
          <w:tcPr>
            <w:tcW w:w="3827" w:type="dxa"/>
            <w:shd w:val="clear" w:color="auto" w:fill="auto"/>
          </w:tcPr>
          <w:p w:rsidR="00EA1993" w:rsidRPr="00DE1983" w:rsidRDefault="00EA1993" w:rsidP="00EA1993">
            <w:pPr>
              <w:jc w:val="both"/>
              <w:rPr>
                <w:rFonts w:cs="Arial"/>
                <w:szCs w:val="22"/>
              </w:rPr>
            </w:pPr>
            <w:r w:rsidRPr="00DE1983">
              <w:rPr>
                <w:rFonts w:cs="Arial"/>
                <w:szCs w:val="22"/>
              </w:rPr>
              <w:t>Placement learning</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0</w:t>
            </w:r>
          </w:p>
        </w:tc>
        <w:tc>
          <w:tcPr>
            <w:tcW w:w="1772" w:type="dxa"/>
            <w:shd w:val="clear" w:color="auto" w:fill="auto"/>
          </w:tcPr>
          <w:p w:rsidR="00EA1993" w:rsidRPr="00DE1983" w:rsidRDefault="00EA1993" w:rsidP="00EA1993">
            <w:pPr>
              <w:jc w:val="center"/>
              <w:rPr>
                <w:rFonts w:cs="Arial"/>
                <w:szCs w:val="22"/>
              </w:rPr>
            </w:pPr>
            <w:r w:rsidRPr="00DE1983">
              <w:rPr>
                <w:rFonts w:cs="Arial"/>
                <w:szCs w:val="22"/>
              </w:rPr>
              <w:t>0</w:t>
            </w:r>
          </w:p>
        </w:tc>
      </w:tr>
      <w:tr w:rsidR="00EA1993" w:rsidRPr="00DE1983" w:rsidTr="00EA1993">
        <w:tc>
          <w:tcPr>
            <w:tcW w:w="3827" w:type="dxa"/>
            <w:shd w:val="clear" w:color="auto" w:fill="auto"/>
          </w:tcPr>
          <w:p w:rsidR="00EA1993" w:rsidRPr="00DE1983" w:rsidRDefault="00EA1993" w:rsidP="00EA1993">
            <w:pPr>
              <w:jc w:val="both"/>
              <w:rPr>
                <w:rFonts w:cs="Arial"/>
                <w:szCs w:val="22"/>
              </w:rPr>
            </w:pPr>
            <w:r w:rsidRPr="00DE1983">
              <w:rPr>
                <w:rFonts w:cs="Arial"/>
                <w:b/>
                <w:szCs w:val="22"/>
              </w:rPr>
              <w:t>TOTAL</w:t>
            </w:r>
          </w:p>
        </w:tc>
        <w:tc>
          <w:tcPr>
            <w:tcW w:w="1772" w:type="dxa"/>
            <w:shd w:val="clear" w:color="auto" w:fill="auto"/>
          </w:tcPr>
          <w:p w:rsidR="00EA1993" w:rsidRPr="00DE1983" w:rsidRDefault="00EA1993" w:rsidP="00EA1993">
            <w:pPr>
              <w:jc w:val="center"/>
              <w:rPr>
                <w:rFonts w:cs="Arial"/>
                <w:b/>
                <w:szCs w:val="22"/>
              </w:rPr>
            </w:pPr>
            <w:r w:rsidRPr="00DE1983">
              <w:rPr>
                <w:rFonts w:cs="Arial"/>
                <w:b/>
                <w:szCs w:val="22"/>
              </w:rPr>
              <w:t>200</w:t>
            </w:r>
          </w:p>
        </w:tc>
        <w:tc>
          <w:tcPr>
            <w:tcW w:w="1772" w:type="dxa"/>
            <w:shd w:val="clear" w:color="auto" w:fill="auto"/>
          </w:tcPr>
          <w:p w:rsidR="00EA1993" w:rsidRPr="00DE1983" w:rsidRDefault="00EA1993" w:rsidP="00EA1993">
            <w:pPr>
              <w:jc w:val="center"/>
              <w:rPr>
                <w:rFonts w:cs="Arial"/>
                <w:b/>
                <w:szCs w:val="22"/>
              </w:rPr>
            </w:pPr>
            <w:r w:rsidRPr="00DE1983">
              <w:rPr>
                <w:rFonts w:cs="Arial"/>
                <w:b/>
                <w:szCs w:val="22"/>
              </w:rPr>
              <w:t>100%</w:t>
            </w:r>
          </w:p>
        </w:tc>
      </w:tr>
    </w:tbl>
    <w:p w:rsidR="00EA1993" w:rsidRPr="00DE1983" w:rsidRDefault="00EA1993" w:rsidP="00EA1993">
      <w:pPr>
        <w:jc w:val="both"/>
        <w:rPr>
          <w:rFonts w:cs="Arial"/>
          <w:i/>
          <w:szCs w:val="22"/>
        </w:rPr>
      </w:pPr>
    </w:p>
    <w:p w:rsidR="00EA1993" w:rsidRDefault="00EA1993" w:rsidP="00EA1993">
      <w:pPr>
        <w:pStyle w:val="fixed"/>
        <w:ind w:left="0" w:firstLine="0"/>
        <w:jc w:val="both"/>
        <w:rPr>
          <w:rFonts w:ascii="Arial" w:hAnsi="Arial" w:cs="Arial"/>
          <w:sz w:val="22"/>
          <w:szCs w:val="22"/>
        </w:rPr>
      </w:pPr>
    </w:p>
    <w:p w:rsidR="00EA1993" w:rsidRPr="00DE1983" w:rsidRDefault="00EA1993" w:rsidP="00EA1993">
      <w:pPr>
        <w:pStyle w:val="fixed"/>
        <w:ind w:left="0" w:firstLine="0"/>
        <w:jc w:val="both"/>
        <w:rPr>
          <w:rFonts w:ascii="Arial" w:hAnsi="Arial" w:cs="Arial"/>
          <w:sz w:val="22"/>
          <w:szCs w:val="22"/>
        </w:rPr>
      </w:pPr>
    </w:p>
    <w:p w:rsidR="00EA1993" w:rsidRDefault="00EA1993" w:rsidP="00EA1993">
      <w:pPr>
        <w:pStyle w:val="fixed"/>
        <w:ind w:left="0" w:firstLine="0"/>
        <w:jc w:val="both"/>
        <w:rPr>
          <w:rFonts w:ascii="Arial" w:hAnsi="Arial" w:cs="Arial"/>
          <w:sz w:val="22"/>
          <w:szCs w:val="22"/>
        </w:rPr>
      </w:pPr>
      <w:r w:rsidRPr="00DE1983">
        <w:rPr>
          <w:rFonts w:ascii="Arial" w:hAnsi="Arial" w:cs="Arial"/>
          <w:sz w:val="22"/>
          <w:szCs w:val="22"/>
        </w:rPr>
        <w:t>ASSESSMENT</w:t>
      </w:r>
    </w:p>
    <w:p w:rsidR="00EA1993" w:rsidRDefault="00EA1993" w:rsidP="00EA1993">
      <w:pPr>
        <w:pStyle w:val="fixed"/>
        <w:ind w:left="0" w:firstLine="0"/>
        <w:jc w:val="both"/>
        <w:rPr>
          <w:rFonts w:ascii="Arial" w:hAnsi="Arial" w:cs="Arial"/>
          <w:sz w:val="22"/>
          <w:szCs w:val="22"/>
        </w:rPr>
      </w:pPr>
    </w:p>
    <w:p w:rsidR="00EA1993" w:rsidRPr="00DE1983" w:rsidRDefault="00EA1993" w:rsidP="00EA1993">
      <w:pPr>
        <w:pStyle w:val="fixed"/>
        <w:ind w:left="0" w:firstLine="0"/>
        <w:jc w:val="both"/>
        <w:rPr>
          <w:rFonts w:ascii="Arial" w:hAnsi="Arial" w:cs="Arial"/>
          <w:sz w:val="22"/>
          <w:szCs w:val="22"/>
        </w:rPr>
      </w:pPr>
    </w:p>
    <w:p w:rsidR="00EA1993" w:rsidRPr="00DE1983" w:rsidRDefault="00EA1993" w:rsidP="00EA1993">
      <w:pPr>
        <w:jc w:val="both"/>
        <w:rPr>
          <w:rFonts w:cs="Arial"/>
          <w:b/>
          <w:szCs w:val="22"/>
        </w:rPr>
      </w:pPr>
      <w:r w:rsidRPr="00DE1983">
        <w:rPr>
          <w:rFonts w:cs="Arial"/>
          <w:b/>
          <w:szCs w:val="22"/>
        </w:rPr>
        <w:t>Assessment Component 1 – 70%</w:t>
      </w:r>
    </w:p>
    <w:p w:rsidR="00EA1993" w:rsidRPr="00DE1983" w:rsidRDefault="00EA1993" w:rsidP="00EA1993">
      <w:pPr>
        <w:jc w:val="both"/>
        <w:rPr>
          <w:rFonts w:cs="Arial"/>
          <w:b/>
          <w:szCs w:val="22"/>
        </w:rPr>
      </w:pPr>
    </w:p>
    <w:p w:rsidR="00EA1993" w:rsidRPr="00DE1983" w:rsidRDefault="00EA1993" w:rsidP="00EA1993">
      <w:pPr>
        <w:jc w:val="both"/>
        <w:rPr>
          <w:rFonts w:cs="Arial"/>
          <w:szCs w:val="22"/>
        </w:rPr>
      </w:pPr>
      <w:r w:rsidRPr="00DE1983">
        <w:rPr>
          <w:rFonts w:cs="Arial"/>
          <w:szCs w:val="22"/>
        </w:rPr>
        <w:t>A single 2</w:t>
      </w:r>
      <w:r>
        <w:rPr>
          <w:rFonts w:cs="Arial"/>
          <w:szCs w:val="22"/>
        </w:rPr>
        <w:t>-hour</w:t>
      </w:r>
      <w:r w:rsidRPr="00DE1983">
        <w:rPr>
          <w:rFonts w:cs="Arial"/>
          <w:szCs w:val="22"/>
        </w:rPr>
        <w:t xml:space="preserve"> examination</w:t>
      </w:r>
    </w:p>
    <w:p w:rsidR="00EA199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r w:rsidRPr="00DE1983">
        <w:rPr>
          <w:rFonts w:cs="Arial"/>
          <w:b/>
          <w:szCs w:val="22"/>
        </w:rPr>
        <w:t>Assessment Component 2 – 30%</w:t>
      </w:r>
    </w:p>
    <w:p w:rsidR="00EA1993" w:rsidRPr="00DE1983" w:rsidRDefault="00EA1993" w:rsidP="00EA1993">
      <w:pPr>
        <w:jc w:val="both"/>
        <w:rPr>
          <w:rFonts w:cs="Arial"/>
          <w:b/>
          <w:szCs w:val="22"/>
        </w:rPr>
      </w:pPr>
    </w:p>
    <w:p w:rsidR="00EA1993" w:rsidRPr="00DE1983" w:rsidRDefault="00EA1993" w:rsidP="00EA1993">
      <w:pPr>
        <w:jc w:val="both"/>
        <w:rPr>
          <w:rFonts w:cs="Arial"/>
          <w:szCs w:val="22"/>
        </w:rPr>
      </w:pPr>
      <w:r w:rsidRPr="00DE1983">
        <w:rPr>
          <w:rFonts w:cs="Arial"/>
          <w:szCs w:val="22"/>
        </w:rPr>
        <w:t xml:space="preserve">Coursework </w:t>
      </w:r>
      <w:r>
        <w:rPr>
          <w:rFonts w:cs="Arial"/>
          <w:szCs w:val="22"/>
        </w:rPr>
        <w:t xml:space="preserve">- </w:t>
      </w:r>
      <w:r w:rsidRPr="00DE1983">
        <w:rPr>
          <w:rFonts w:cs="Arial"/>
          <w:szCs w:val="22"/>
        </w:rPr>
        <w:t xml:space="preserve">approximately </w:t>
      </w:r>
      <w:r>
        <w:rPr>
          <w:rFonts w:cs="Arial"/>
          <w:szCs w:val="22"/>
        </w:rPr>
        <w:t>-1200</w:t>
      </w:r>
      <w:r w:rsidRPr="00DE1983">
        <w:rPr>
          <w:rFonts w:cs="Arial"/>
          <w:szCs w:val="22"/>
        </w:rPr>
        <w:t xml:space="preserve"> words</w:t>
      </w:r>
    </w:p>
    <w:p w:rsidR="00EA1993" w:rsidRDefault="00EA1993" w:rsidP="00EA1993">
      <w:pPr>
        <w:jc w:val="both"/>
        <w:rPr>
          <w:rFonts w:cs="Arial"/>
          <w:szCs w:val="22"/>
        </w:rPr>
      </w:pPr>
    </w:p>
    <w:p w:rsidR="00EA1993" w:rsidRPr="00DE1983" w:rsidRDefault="00EA1993" w:rsidP="00EA1993">
      <w:pPr>
        <w:jc w:val="both"/>
        <w:rPr>
          <w:rFonts w:cs="Arial"/>
          <w:szCs w:val="22"/>
        </w:rPr>
      </w:pPr>
      <w:r>
        <w:rPr>
          <w:rFonts w:cs="Arial"/>
          <w:szCs w:val="22"/>
        </w:rPr>
        <w:br w:type="page"/>
      </w:r>
    </w:p>
    <w:p w:rsidR="00EA1993" w:rsidRDefault="00EA1993" w:rsidP="00EA1993">
      <w:pPr>
        <w:jc w:val="both"/>
        <w:rPr>
          <w:rFonts w:cs="Arial"/>
          <w:b/>
          <w:szCs w:val="22"/>
        </w:rPr>
      </w:pPr>
      <w:r w:rsidRPr="00DE1983">
        <w:rPr>
          <w:rFonts w:cs="Arial"/>
          <w:b/>
          <w:szCs w:val="22"/>
        </w:rPr>
        <w:lastRenderedPageBreak/>
        <w:t>Exemplar:</w:t>
      </w:r>
    </w:p>
    <w:p w:rsidR="00EA1993" w:rsidRPr="00DE1983" w:rsidRDefault="00EA1993" w:rsidP="00EA1993">
      <w:pPr>
        <w:jc w:val="both"/>
        <w:rPr>
          <w:rFonts w:cs="Arial"/>
          <w:b/>
          <w:szCs w:val="22"/>
        </w:rPr>
      </w:pPr>
    </w:p>
    <w:p w:rsidR="00EA1993" w:rsidRDefault="00EA1993" w:rsidP="00EA1993">
      <w:pPr>
        <w:jc w:val="both"/>
        <w:rPr>
          <w:rFonts w:cs="Arial"/>
          <w:i/>
          <w:szCs w:val="22"/>
        </w:rPr>
      </w:pPr>
      <w:r w:rsidRPr="00DE1983">
        <w:rPr>
          <w:rFonts w:cs="Arial"/>
          <w:i/>
          <w:szCs w:val="22"/>
        </w:rPr>
        <w:t>Assignments for this module are expected to have a practical element whereby the students are expected to use engineering equipment in order to perform an experiment which explores the laws that they have been studying</w:t>
      </w:r>
      <w:r w:rsidRPr="00DE1983">
        <w:rPr>
          <w:rFonts w:cs="Arial"/>
          <w:szCs w:val="22"/>
        </w:rPr>
        <w:t xml:space="preserve">. </w:t>
      </w:r>
      <w:r w:rsidRPr="00DE1983">
        <w:rPr>
          <w:rFonts w:cs="Arial"/>
          <w:i/>
          <w:szCs w:val="22"/>
        </w:rPr>
        <w:t>The experiment will be conducted by the students and the results collated, analysed and reported, with particular reference to the validation of the laws being investigated and with particular attention to the resolution and errors of the experimental methodology.</w:t>
      </w:r>
    </w:p>
    <w:p w:rsidR="00EA1993" w:rsidRPr="00DE1983" w:rsidRDefault="00EA1993" w:rsidP="00EA1993">
      <w:pPr>
        <w:jc w:val="both"/>
        <w:rPr>
          <w:rFonts w:cs="Arial"/>
          <w:i/>
          <w:szCs w:val="22"/>
        </w:rPr>
      </w:pPr>
    </w:p>
    <w:p w:rsidR="00EA1993" w:rsidRPr="00DE1983" w:rsidRDefault="00EA1993" w:rsidP="00EA1993">
      <w:pPr>
        <w:pStyle w:val="fixed"/>
        <w:ind w:left="0" w:firstLine="0"/>
        <w:jc w:val="both"/>
        <w:rPr>
          <w:rFonts w:ascii="Arial" w:hAnsi="Arial" w:cs="Arial"/>
          <w:b w:val="0"/>
          <w:sz w:val="22"/>
          <w:szCs w:val="22"/>
        </w:rPr>
      </w:pPr>
    </w:p>
    <w:p w:rsidR="00EA1993" w:rsidRDefault="00EA1993" w:rsidP="00EA1993">
      <w:pPr>
        <w:pStyle w:val="fixed"/>
        <w:ind w:left="0" w:firstLine="0"/>
        <w:jc w:val="both"/>
        <w:rPr>
          <w:rFonts w:ascii="Arial" w:hAnsi="Arial" w:cs="Arial"/>
          <w:sz w:val="22"/>
          <w:szCs w:val="22"/>
        </w:rPr>
      </w:pPr>
      <w:r w:rsidRPr="00DE1983">
        <w:rPr>
          <w:rFonts w:ascii="Arial" w:hAnsi="Arial" w:cs="Arial"/>
          <w:sz w:val="22"/>
          <w:szCs w:val="22"/>
        </w:rPr>
        <w:t>Assessment Summary</w:t>
      </w:r>
    </w:p>
    <w:p w:rsidR="00EA1993" w:rsidRPr="00DE1983" w:rsidRDefault="00EA1993" w:rsidP="00EA1993">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A1993" w:rsidRPr="00DE1983" w:rsidTr="00EA1993">
        <w:tc>
          <w:tcPr>
            <w:tcW w:w="3261" w:type="dxa"/>
            <w:tcBorders>
              <w:top w:val="single" w:sz="4" w:space="0" w:color="auto"/>
              <w:left w:val="single" w:sz="4" w:space="0" w:color="auto"/>
            </w:tcBorders>
            <w:shd w:val="clear" w:color="auto" w:fill="auto"/>
          </w:tcPr>
          <w:p w:rsidR="00EA1993" w:rsidRPr="00DE1983" w:rsidRDefault="00EA1993" w:rsidP="00EA1993">
            <w:pPr>
              <w:jc w:val="both"/>
              <w:rPr>
                <w:rFonts w:cs="Arial"/>
                <w:b/>
                <w:szCs w:val="22"/>
              </w:rPr>
            </w:pPr>
            <w:r w:rsidRPr="00DE1983">
              <w:rPr>
                <w:rFonts w:cs="Arial"/>
                <w:b/>
                <w:szCs w:val="22"/>
              </w:rPr>
              <w:t>Activity type</w:t>
            </w:r>
          </w:p>
        </w:tc>
        <w:tc>
          <w:tcPr>
            <w:tcW w:w="1842" w:type="dxa"/>
            <w:shd w:val="clear" w:color="auto" w:fill="auto"/>
          </w:tcPr>
          <w:p w:rsidR="00EA1993" w:rsidRPr="00DE1983" w:rsidRDefault="00EA1993" w:rsidP="00EA1993">
            <w:pPr>
              <w:jc w:val="center"/>
              <w:rPr>
                <w:rFonts w:cs="Arial"/>
                <w:b/>
                <w:szCs w:val="22"/>
              </w:rPr>
            </w:pPr>
            <w:r w:rsidRPr="00DE1983">
              <w:rPr>
                <w:rFonts w:cs="Arial"/>
                <w:b/>
                <w:szCs w:val="22"/>
              </w:rPr>
              <w:t>Percentage</w:t>
            </w:r>
          </w:p>
        </w:tc>
      </w:tr>
      <w:tr w:rsidR="00EA1993" w:rsidRPr="00DE1983" w:rsidTr="00EA1993">
        <w:tc>
          <w:tcPr>
            <w:tcW w:w="3261" w:type="dxa"/>
            <w:shd w:val="clear" w:color="auto" w:fill="auto"/>
          </w:tcPr>
          <w:p w:rsidR="00EA1993" w:rsidRPr="00DE1983" w:rsidRDefault="00EA1993" w:rsidP="00EA1993">
            <w:pPr>
              <w:jc w:val="both"/>
              <w:rPr>
                <w:rFonts w:cs="Arial"/>
                <w:szCs w:val="22"/>
              </w:rPr>
            </w:pPr>
            <w:r w:rsidRPr="00DE1983">
              <w:rPr>
                <w:rFonts w:cs="Arial"/>
                <w:szCs w:val="22"/>
              </w:rPr>
              <w:t>Written</w:t>
            </w:r>
          </w:p>
        </w:tc>
        <w:tc>
          <w:tcPr>
            <w:tcW w:w="1842" w:type="dxa"/>
            <w:shd w:val="clear" w:color="auto" w:fill="auto"/>
          </w:tcPr>
          <w:p w:rsidR="00EA1993" w:rsidRPr="00DE1983" w:rsidRDefault="00EA1993" w:rsidP="00EA1993">
            <w:pPr>
              <w:jc w:val="center"/>
              <w:rPr>
                <w:rFonts w:cs="Arial"/>
                <w:szCs w:val="22"/>
              </w:rPr>
            </w:pPr>
            <w:r w:rsidRPr="00DE1983">
              <w:rPr>
                <w:rFonts w:cs="Arial"/>
                <w:szCs w:val="22"/>
              </w:rPr>
              <w:t>70</w:t>
            </w:r>
          </w:p>
        </w:tc>
      </w:tr>
      <w:tr w:rsidR="00EA1993" w:rsidRPr="00DE1983" w:rsidTr="00EA1993">
        <w:tc>
          <w:tcPr>
            <w:tcW w:w="3261" w:type="dxa"/>
            <w:shd w:val="clear" w:color="auto" w:fill="auto"/>
          </w:tcPr>
          <w:p w:rsidR="00EA1993" w:rsidRPr="00DE1983" w:rsidRDefault="00EA1993" w:rsidP="00EA1993">
            <w:pPr>
              <w:jc w:val="both"/>
              <w:rPr>
                <w:rFonts w:cs="Arial"/>
                <w:szCs w:val="22"/>
              </w:rPr>
            </w:pPr>
            <w:r w:rsidRPr="00DE1983">
              <w:rPr>
                <w:rFonts w:cs="Arial"/>
                <w:szCs w:val="22"/>
              </w:rPr>
              <w:t>Coursework</w:t>
            </w:r>
          </w:p>
        </w:tc>
        <w:tc>
          <w:tcPr>
            <w:tcW w:w="1842" w:type="dxa"/>
            <w:shd w:val="clear" w:color="auto" w:fill="auto"/>
          </w:tcPr>
          <w:p w:rsidR="00EA1993" w:rsidRPr="00DE1983" w:rsidRDefault="00EA1993" w:rsidP="00EA1993">
            <w:pPr>
              <w:jc w:val="center"/>
              <w:rPr>
                <w:rFonts w:cs="Arial"/>
                <w:szCs w:val="22"/>
              </w:rPr>
            </w:pPr>
            <w:r w:rsidRPr="00DE1983">
              <w:rPr>
                <w:rFonts w:cs="Arial"/>
                <w:szCs w:val="22"/>
              </w:rPr>
              <w:t>30</w:t>
            </w:r>
          </w:p>
        </w:tc>
      </w:tr>
      <w:tr w:rsidR="00EA1993" w:rsidRPr="00DE1983" w:rsidTr="00EA1993">
        <w:tc>
          <w:tcPr>
            <w:tcW w:w="3261" w:type="dxa"/>
            <w:shd w:val="clear" w:color="auto" w:fill="auto"/>
          </w:tcPr>
          <w:p w:rsidR="00EA1993" w:rsidRPr="00DE1983" w:rsidRDefault="00EA1993" w:rsidP="00EA1993">
            <w:pPr>
              <w:jc w:val="both"/>
              <w:rPr>
                <w:rFonts w:cs="Arial"/>
                <w:szCs w:val="22"/>
              </w:rPr>
            </w:pPr>
            <w:r w:rsidRPr="00DE1983">
              <w:rPr>
                <w:rFonts w:cs="Arial"/>
                <w:szCs w:val="22"/>
              </w:rPr>
              <w:t>Practical</w:t>
            </w:r>
          </w:p>
        </w:tc>
        <w:tc>
          <w:tcPr>
            <w:tcW w:w="1842" w:type="dxa"/>
            <w:shd w:val="clear" w:color="auto" w:fill="auto"/>
          </w:tcPr>
          <w:p w:rsidR="00EA1993" w:rsidRPr="00DE1983" w:rsidRDefault="00EA1993" w:rsidP="00EA1993">
            <w:pPr>
              <w:jc w:val="center"/>
              <w:rPr>
                <w:rFonts w:cs="Arial"/>
                <w:szCs w:val="22"/>
              </w:rPr>
            </w:pPr>
            <w:r w:rsidRPr="00DE1983">
              <w:rPr>
                <w:rFonts w:cs="Arial"/>
                <w:szCs w:val="22"/>
              </w:rPr>
              <w:t>0</w:t>
            </w:r>
          </w:p>
        </w:tc>
      </w:tr>
      <w:tr w:rsidR="00EA1993" w:rsidRPr="00DE1983" w:rsidTr="00EA1993">
        <w:tc>
          <w:tcPr>
            <w:tcW w:w="3261" w:type="dxa"/>
            <w:shd w:val="clear" w:color="auto" w:fill="auto"/>
          </w:tcPr>
          <w:p w:rsidR="00EA1993" w:rsidRPr="00DE1983" w:rsidRDefault="00EA1993" w:rsidP="00EA1993">
            <w:pPr>
              <w:jc w:val="both"/>
              <w:rPr>
                <w:rFonts w:cs="Arial"/>
                <w:szCs w:val="22"/>
              </w:rPr>
            </w:pPr>
            <w:r w:rsidRPr="00DE1983">
              <w:rPr>
                <w:rFonts w:cs="Arial"/>
                <w:b/>
                <w:szCs w:val="22"/>
              </w:rPr>
              <w:t>TOTAL</w:t>
            </w:r>
          </w:p>
        </w:tc>
        <w:tc>
          <w:tcPr>
            <w:tcW w:w="1842" w:type="dxa"/>
            <w:shd w:val="clear" w:color="auto" w:fill="auto"/>
          </w:tcPr>
          <w:p w:rsidR="00EA1993" w:rsidRPr="00DE1983" w:rsidRDefault="00EA1993" w:rsidP="00EA1993">
            <w:pPr>
              <w:jc w:val="center"/>
              <w:rPr>
                <w:rFonts w:cs="Arial"/>
                <w:b/>
                <w:szCs w:val="22"/>
              </w:rPr>
            </w:pPr>
            <w:r w:rsidRPr="00DE1983">
              <w:rPr>
                <w:rFonts w:cs="Arial"/>
                <w:b/>
                <w:szCs w:val="22"/>
              </w:rPr>
              <w:t>100%</w:t>
            </w:r>
          </w:p>
        </w:tc>
      </w:tr>
    </w:tbl>
    <w:p w:rsidR="00EA1993" w:rsidRPr="00DE1983" w:rsidRDefault="00EA1993" w:rsidP="00EA1993">
      <w:pPr>
        <w:jc w:val="both"/>
        <w:rPr>
          <w:rFonts w:cs="Arial"/>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Default="00EA1993" w:rsidP="00EA1993">
      <w:pPr>
        <w:pStyle w:val="heading"/>
        <w:spacing w:before="0" w:after="0"/>
        <w:jc w:val="both"/>
        <w:rPr>
          <w:rFonts w:ascii="Arial" w:hAnsi="Arial" w:cs="Arial"/>
          <w:b w:val="0"/>
          <w:sz w:val="22"/>
          <w:szCs w:val="22"/>
        </w:rPr>
      </w:pPr>
    </w:p>
    <w:p w:rsidR="00EA1993" w:rsidRPr="00DE1983" w:rsidRDefault="00EA1993" w:rsidP="00EA1993">
      <w:pPr>
        <w:pStyle w:val="heading"/>
        <w:spacing w:before="0" w:after="0"/>
        <w:jc w:val="both"/>
        <w:rPr>
          <w:rFonts w:ascii="Arial" w:hAnsi="Arial" w:cs="Arial"/>
          <w:b w:val="0"/>
          <w:sz w:val="22"/>
          <w:szCs w:val="22"/>
        </w:rPr>
      </w:pPr>
    </w:p>
    <w:p w:rsidR="00EA1993" w:rsidRPr="003A703D" w:rsidRDefault="00EA1993" w:rsidP="00EA1993">
      <w:pPr>
        <w:pStyle w:val="heading"/>
        <w:spacing w:before="0" w:after="0"/>
        <w:jc w:val="both"/>
        <w:rPr>
          <w:rFonts w:ascii="Arial" w:hAnsi="Arial" w:cs="Arial"/>
          <w:b w:val="0"/>
          <w:sz w:val="22"/>
          <w:szCs w:val="22"/>
        </w:rPr>
      </w:pPr>
      <w:r w:rsidRPr="003A703D">
        <w:rPr>
          <w:rFonts w:ascii="Arial" w:hAnsi="Arial" w:cs="Arial"/>
          <w:sz w:val="22"/>
          <w:szCs w:val="22"/>
        </w:rPr>
        <w:t>BIBLIOGRAPHY</w:t>
      </w:r>
    </w:p>
    <w:p w:rsidR="00EA1993" w:rsidRDefault="00EA1993" w:rsidP="00EA1993">
      <w:pPr>
        <w:pStyle w:val="heading"/>
        <w:spacing w:before="0" w:after="0"/>
        <w:jc w:val="both"/>
        <w:rPr>
          <w:rFonts w:ascii="Arial" w:hAnsi="Arial" w:cs="Arial"/>
          <w:b w:val="0"/>
          <w:sz w:val="22"/>
          <w:szCs w:val="22"/>
        </w:rPr>
      </w:pPr>
    </w:p>
    <w:p w:rsidR="00EA1993" w:rsidRPr="003A703D" w:rsidRDefault="00EA1993" w:rsidP="00EA1993">
      <w:pPr>
        <w:pStyle w:val="heading"/>
        <w:spacing w:before="0" w:after="0"/>
        <w:jc w:val="both"/>
        <w:rPr>
          <w:rFonts w:ascii="Arial" w:hAnsi="Arial" w:cs="Arial"/>
          <w:b w:val="0"/>
          <w:sz w:val="22"/>
          <w:szCs w:val="22"/>
        </w:rPr>
      </w:pPr>
    </w:p>
    <w:p w:rsidR="00EA1993" w:rsidRDefault="00EA1993" w:rsidP="00EA1993">
      <w:pPr>
        <w:pStyle w:val="heading"/>
        <w:spacing w:before="0" w:after="0"/>
        <w:jc w:val="both"/>
        <w:rPr>
          <w:rFonts w:ascii="Arial" w:hAnsi="Arial" w:cs="Arial"/>
          <w:b w:val="0"/>
          <w:sz w:val="22"/>
          <w:szCs w:val="22"/>
        </w:rPr>
      </w:pPr>
      <w:r w:rsidRPr="003A703D">
        <w:rPr>
          <w:rFonts w:ascii="Arial" w:hAnsi="Arial" w:cs="Arial"/>
          <w:sz w:val="22"/>
          <w:szCs w:val="22"/>
        </w:rPr>
        <w:t>Essential</w:t>
      </w:r>
    </w:p>
    <w:p w:rsidR="00EA1993" w:rsidRPr="003A703D" w:rsidRDefault="00EA1993" w:rsidP="00EA1993">
      <w:pPr>
        <w:pStyle w:val="heading"/>
        <w:spacing w:before="0" w:after="0"/>
        <w:jc w:val="both"/>
        <w:rPr>
          <w:rFonts w:ascii="Arial" w:hAnsi="Arial" w:cs="Arial"/>
          <w:b w:val="0"/>
          <w:sz w:val="22"/>
          <w:szCs w:val="22"/>
        </w:rPr>
      </w:pPr>
    </w:p>
    <w:p w:rsidR="00EA1993" w:rsidRDefault="00EA1993" w:rsidP="00EA1993">
      <w:pPr>
        <w:contextualSpacing/>
        <w:jc w:val="both"/>
        <w:rPr>
          <w:rFonts w:cs="Arial"/>
          <w:szCs w:val="22"/>
        </w:rPr>
      </w:pPr>
      <w:r w:rsidRPr="00DE1983">
        <w:rPr>
          <w:rFonts w:cs="Arial"/>
          <w:szCs w:val="22"/>
        </w:rPr>
        <w:t>Hearn, E.</w:t>
      </w:r>
      <w:r>
        <w:rPr>
          <w:rFonts w:cs="Arial"/>
          <w:szCs w:val="22"/>
        </w:rPr>
        <w:t xml:space="preserve"> </w:t>
      </w:r>
      <w:r w:rsidRPr="00DE1983">
        <w:rPr>
          <w:rFonts w:cs="Arial"/>
          <w:szCs w:val="22"/>
        </w:rPr>
        <w:t>J.</w:t>
      </w:r>
      <w:r>
        <w:rPr>
          <w:rFonts w:cs="Arial"/>
          <w:szCs w:val="22"/>
        </w:rPr>
        <w:t>,</w:t>
      </w:r>
      <w:r w:rsidRPr="00DE1983">
        <w:rPr>
          <w:rFonts w:cs="Arial"/>
          <w:szCs w:val="22"/>
        </w:rPr>
        <w:t xml:space="preserve"> Mechanics of Materials, vol</w:t>
      </w:r>
      <w:r>
        <w:rPr>
          <w:rFonts w:cs="Arial"/>
          <w:szCs w:val="22"/>
        </w:rPr>
        <w:t xml:space="preserve">ume </w:t>
      </w:r>
      <w:r w:rsidRPr="00DE1983">
        <w:rPr>
          <w:rFonts w:cs="Arial"/>
          <w:szCs w:val="22"/>
        </w:rPr>
        <w:t xml:space="preserve">1, </w:t>
      </w:r>
      <w:r>
        <w:rPr>
          <w:rFonts w:cs="Arial"/>
          <w:szCs w:val="22"/>
        </w:rPr>
        <w:t>(</w:t>
      </w:r>
      <w:r w:rsidRPr="00DE1983">
        <w:rPr>
          <w:rFonts w:cs="Arial"/>
          <w:szCs w:val="22"/>
        </w:rPr>
        <w:t>Butterworth-Heinemann, 1997</w:t>
      </w:r>
      <w:r>
        <w:rPr>
          <w:rFonts w:cs="Arial"/>
          <w:szCs w:val="22"/>
        </w:rPr>
        <w:t>)</w:t>
      </w:r>
    </w:p>
    <w:p w:rsidR="00EA1993" w:rsidRPr="00DE1983" w:rsidRDefault="00EA1993" w:rsidP="00EA1993">
      <w:pPr>
        <w:contextualSpacing/>
        <w:jc w:val="both"/>
        <w:rPr>
          <w:rFonts w:cs="Arial"/>
          <w:bCs/>
          <w:szCs w:val="22"/>
        </w:rPr>
      </w:pPr>
    </w:p>
    <w:p w:rsidR="00EA1993" w:rsidRDefault="00EA1993" w:rsidP="00EA1993">
      <w:pPr>
        <w:jc w:val="both"/>
        <w:rPr>
          <w:rFonts w:cs="Arial"/>
          <w:szCs w:val="22"/>
        </w:rPr>
      </w:pPr>
      <w:r w:rsidRPr="00DE1983">
        <w:rPr>
          <w:rFonts w:cs="Arial"/>
          <w:szCs w:val="22"/>
        </w:rPr>
        <w:t>Bacon</w:t>
      </w:r>
      <w:r>
        <w:rPr>
          <w:rFonts w:cs="Arial"/>
          <w:szCs w:val="22"/>
        </w:rPr>
        <w:t>,</w:t>
      </w:r>
      <w:r w:rsidRPr="00DE1983">
        <w:rPr>
          <w:rFonts w:cs="Arial"/>
          <w:szCs w:val="22"/>
        </w:rPr>
        <w:t xml:space="preserve"> </w:t>
      </w:r>
      <w:r>
        <w:rPr>
          <w:rFonts w:cs="Arial"/>
          <w:szCs w:val="22"/>
        </w:rPr>
        <w:t xml:space="preserve">D. H., </w:t>
      </w:r>
      <w:r w:rsidRPr="00DE1983">
        <w:rPr>
          <w:rFonts w:cs="Arial"/>
          <w:szCs w:val="22"/>
        </w:rPr>
        <w:t>Mechanical Technology</w:t>
      </w:r>
    </w:p>
    <w:p w:rsidR="00EA1993" w:rsidRDefault="00EA1993" w:rsidP="00EA1993">
      <w:pPr>
        <w:jc w:val="both"/>
        <w:rPr>
          <w:rFonts w:cs="Arial"/>
          <w:szCs w:val="22"/>
        </w:rPr>
      </w:pPr>
    </w:p>
    <w:p w:rsidR="00EA1993" w:rsidRPr="00DE1983" w:rsidRDefault="00EA1993" w:rsidP="00EA1993">
      <w:pPr>
        <w:jc w:val="both"/>
        <w:rPr>
          <w:rFonts w:cs="Arial"/>
          <w:szCs w:val="22"/>
        </w:rPr>
      </w:pPr>
    </w:p>
    <w:p w:rsidR="00EA1993" w:rsidRDefault="00EA1993" w:rsidP="00EA1993">
      <w:pPr>
        <w:pStyle w:val="heading"/>
        <w:spacing w:before="0" w:after="0"/>
        <w:jc w:val="both"/>
        <w:rPr>
          <w:rFonts w:ascii="Arial" w:hAnsi="Arial" w:cs="Arial"/>
          <w:b w:val="0"/>
          <w:sz w:val="22"/>
          <w:szCs w:val="22"/>
        </w:rPr>
      </w:pPr>
      <w:r w:rsidRPr="003A703D">
        <w:rPr>
          <w:rFonts w:ascii="Arial" w:hAnsi="Arial" w:cs="Arial"/>
          <w:sz w:val="22"/>
          <w:szCs w:val="22"/>
        </w:rPr>
        <w:t>Recommended</w:t>
      </w:r>
    </w:p>
    <w:p w:rsidR="00EA1993" w:rsidRPr="003A703D" w:rsidRDefault="00EA1993" w:rsidP="00EA1993">
      <w:pPr>
        <w:pStyle w:val="heading"/>
        <w:spacing w:before="0" w:after="0"/>
        <w:jc w:val="both"/>
        <w:rPr>
          <w:rFonts w:ascii="Arial" w:hAnsi="Arial" w:cs="Arial"/>
          <w:b w:val="0"/>
          <w:sz w:val="22"/>
          <w:szCs w:val="22"/>
        </w:rPr>
      </w:pPr>
    </w:p>
    <w:p w:rsidR="00EA1993" w:rsidRPr="00DE1983" w:rsidRDefault="00EA1993" w:rsidP="00EA1993">
      <w:pPr>
        <w:jc w:val="both"/>
        <w:rPr>
          <w:rFonts w:cs="Arial"/>
          <w:szCs w:val="22"/>
        </w:rPr>
      </w:pPr>
      <w:r w:rsidRPr="00DE1983">
        <w:rPr>
          <w:rFonts w:cs="Arial"/>
          <w:szCs w:val="22"/>
        </w:rPr>
        <w:t>Benham, P.</w:t>
      </w:r>
      <w:r>
        <w:rPr>
          <w:rFonts w:cs="Arial"/>
          <w:szCs w:val="22"/>
        </w:rPr>
        <w:t xml:space="preserve"> </w:t>
      </w:r>
      <w:r w:rsidRPr="00DE1983">
        <w:rPr>
          <w:rFonts w:cs="Arial"/>
          <w:szCs w:val="22"/>
        </w:rPr>
        <w:t>P.</w:t>
      </w:r>
      <w:r>
        <w:rPr>
          <w:rFonts w:cs="Arial"/>
          <w:szCs w:val="22"/>
        </w:rPr>
        <w:t>,</w:t>
      </w:r>
      <w:r w:rsidRPr="00DE1983">
        <w:rPr>
          <w:rFonts w:cs="Arial"/>
          <w:szCs w:val="22"/>
        </w:rPr>
        <w:t xml:space="preserve"> Crawford, R.</w:t>
      </w:r>
      <w:r>
        <w:rPr>
          <w:rFonts w:cs="Arial"/>
          <w:szCs w:val="22"/>
        </w:rPr>
        <w:t xml:space="preserve"> </w:t>
      </w:r>
      <w:r w:rsidRPr="00DE1983">
        <w:rPr>
          <w:rFonts w:cs="Arial"/>
          <w:szCs w:val="22"/>
        </w:rPr>
        <w:t xml:space="preserve">J. </w:t>
      </w:r>
      <w:r>
        <w:rPr>
          <w:rFonts w:cs="Arial"/>
          <w:szCs w:val="22"/>
        </w:rPr>
        <w:t xml:space="preserve">and </w:t>
      </w:r>
      <w:r w:rsidRPr="00DE1983">
        <w:rPr>
          <w:rFonts w:cs="Arial"/>
          <w:szCs w:val="22"/>
        </w:rPr>
        <w:t>Armstrong</w:t>
      </w:r>
      <w:r>
        <w:rPr>
          <w:rFonts w:cs="Arial"/>
          <w:szCs w:val="22"/>
        </w:rPr>
        <w:t>,</w:t>
      </w:r>
      <w:r w:rsidRPr="00DE1983">
        <w:rPr>
          <w:rFonts w:cs="Arial"/>
          <w:szCs w:val="22"/>
        </w:rPr>
        <w:t xml:space="preserve"> C.</w:t>
      </w:r>
      <w:r>
        <w:rPr>
          <w:rFonts w:cs="Arial"/>
          <w:szCs w:val="22"/>
        </w:rPr>
        <w:t xml:space="preserve"> </w:t>
      </w:r>
      <w:r w:rsidRPr="00DE1983">
        <w:rPr>
          <w:rFonts w:cs="Arial"/>
          <w:szCs w:val="22"/>
        </w:rPr>
        <w:t>G.</w:t>
      </w:r>
      <w:r>
        <w:rPr>
          <w:rFonts w:cs="Arial"/>
          <w:szCs w:val="22"/>
        </w:rPr>
        <w:t>,</w:t>
      </w:r>
      <w:r w:rsidRPr="00DE1983">
        <w:rPr>
          <w:rFonts w:cs="Arial"/>
          <w:szCs w:val="22"/>
        </w:rPr>
        <w:t xml:space="preserve"> Mec</w:t>
      </w:r>
      <w:r>
        <w:rPr>
          <w:rFonts w:cs="Arial"/>
          <w:szCs w:val="22"/>
        </w:rPr>
        <w:t>hanics of Engineering Materials</w:t>
      </w:r>
      <w:r w:rsidRPr="00DE1983">
        <w:rPr>
          <w:rFonts w:cs="Arial"/>
          <w:szCs w:val="22"/>
        </w:rPr>
        <w:t xml:space="preserve"> </w:t>
      </w:r>
    </w:p>
    <w:p w:rsidR="00EA1993" w:rsidRDefault="00EA1993" w:rsidP="00EA1993">
      <w:pPr>
        <w:jc w:val="both"/>
        <w:rPr>
          <w:rFonts w:cs="Arial"/>
          <w:szCs w:val="22"/>
        </w:rPr>
      </w:pPr>
    </w:p>
    <w:p w:rsidR="00EA1993" w:rsidRPr="00DE1983" w:rsidRDefault="00EA1993" w:rsidP="00EA1993">
      <w:pPr>
        <w:jc w:val="both"/>
        <w:rPr>
          <w:rFonts w:cs="Arial"/>
          <w:szCs w:val="22"/>
        </w:rPr>
      </w:pPr>
    </w:p>
    <w:p w:rsidR="00EA1993" w:rsidRDefault="00EA1993" w:rsidP="00EA1993">
      <w:pPr>
        <w:pStyle w:val="heading"/>
        <w:spacing w:before="0" w:after="0"/>
        <w:jc w:val="both"/>
        <w:rPr>
          <w:rFonts w:ascii="Arial" w:hAnsi="Arial" w:cs="Arial"/>
          <w:b w:val="0"/>
          <w:sz w:val="22"/>
          <w:szCs w:val="22"/>
        </w:rPr>
      </w:pPr>
      <w:r w:rsidRPr="003A703D">
        <w:rPr>
          <w:rFonts w:ascii="Arial" w:hAnsi="Arial" w:cs="Arial"/>
          <w:sz w:val="22"/>
          <w:szCs w:val="22"/>
        </w:rPr>
        <w:t>Background</w:t>
      </w:r>
    </w:p>
    <w:p w:rsidR="00EA1993" w:rsidRPr="003A703D" w:rsidRDefault="00EA1993" w:rsidP="00EA1993">
      <w:pPr>
        <w:pStyle w:val="heading"/>
        <w:spacing w:before="0" w:after="0"/>
        <w:jc w:val="both"/>
        <w:rPr>
          <w:rFonts w:ascii="Arial" w:hAnsi="Arial" w:cs="Arial"/>
          <w:b w:val="0"/>
          <w:sz w:val="22"/>
          <w:szCs w:val="22"/>
        </w:rPr>
      </w:pPr>
    </w:p>
    <w:p w:rsidR="00EA1993" w:rsidRPr="00DE1983" w:rsidRDefault="00EA1993" w:rsidP="00EA1993">
      <w:pPr>
        <w:tabs>
          <w:tab w:val="left" w:pos="720"/>
        </w:tabs>
        <w:jc w:val="both"/>
        <w:rPr>
          <w:rFonts w:cs="Arial"/>
          <w:szCs w:val="22"/>
        </w:rPr>
      </w:pPr>
      <w:r>
        <w:rPr>
          <w:rFonts w:cs="Arial"/>
          <w:szCs w:val="22"/>
        </w:rPr>
        <w:t>Bolton</w:t>
      </w:r>
      <w:r w:rsidRPr="00DE1983">
        <w:rPr>
          <w:rFonts w:cs="Arial"/>
          <w:szCs w:val="22"/>
        </w:rPr>
        <w:t xml:space="preserve">, </w:t>
      </w:r>
      <w:r>
        <w:rPr>
          <w:rFonts w:cs="Arial"/>
          <w:szCs w:val="22"/>
        </w:rPr>
        <w:t>W., Mechanical Science (</w:t>
      </w:r>
      <w:r w:rsidRPr="00DE1983">
        <w:rPr>
          <w:rFonts w:cs="Arial"/>
          <w:szCs w:val="22"/>
        </w:rPr>
        <w:t>Wiley-Blackwell</w:t>
      </w:r>
      <w:r>
        <w:rPr>
          <w:rFonts w:cs="Arial"/>
          <w:szCs w:val="22"/>
        </w:rPr>
        <w:t xml:space="preserve">, </w:t>
      </w:r>
      <w:r w:rsidRPr="00DE1983">
        <w:rPr>
          <w:rFonts w:cs="Arial"/>
          <w:szCs w:val="22"/>
        </w:rPr>
        <w:t>2006)</w:t>
      </w:r>
    </w:p>
    <w:p w:rsidR="00EA1993" w:rsidRPr="00DE1983" w:rsidRDefault="00EA1993" w:rsidP="00EA1993">
      <w:pPr>
        <w:jc w:val="both"/>
        <w:rPr>
          <w:rFonts w:cs="Arial"/>
          <w:szCs w:val="22"/>
        </w:rPr>
      </w:pPr>
    </w:p>
    <w:p w:rsidR="00EA1993" w:rsidRDefault="00EA1993" w:rsidP="00EA1993"/>
    <w:p w:rsidR="00EA1993" w:rsidRDefault="00EA1993" w:rsidP="00090D1E">
      <w:pPr>
        <w:pStyle w:val="fixed"/>
        <w:rPr>
          <w:rFonts w:ascii="Arial" w:hAnsi="Arial" w:cs="Arial"/>
          <w:sz w:val="22"/>
          <w:szCs w:val="22"/>
        </w:rPr>
      </w:pPr>
    </w:p>
    <w:p w:rsidR="00EA1993" w:rsidRDefault="00EA1993">
      <w:pPr>
        <w:rPr>
          <w:rFonts w:cs="Arial"/>
          <w:b/>
          <w:szCs w:val="22"/>
        </w:rPr>
      </w:pPr>
      <w:r>
        <w:rPr>
          <w:rFonts w:cs="Arial"/>
          <w:szCs w:val="22"/>
        </w:rPr>
        <w:br w:type="page"/>
      </w: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lastRenderedPageBreak/>
        <w:t>MODULE CODE:</w:t>
      </w:r>
      <w:r w:rsidRPr="00DE1983">
        <w:rPr>
          <w:rFonts w:ascii="Arial" w:hAnsi="Arial" w:cs="Arial"/>
          <w:sz w:val="22"/>
          <w:szCs w:val="22"/>
        </w:rPr>
        <w:tab/>
      </w:r>
      <w:r>
        <w:rPr>
          <w:rFonts w:ascii="Arial" w:hAnsi="Arial" w:cs="Arial"/>
          <w:sz w:val="22"/>
          <w:szCs w:val="22"/>
        </w:rPr>
        <w:t>M4X00386</w:t>
      </w:r>
    </w:p>
    <w:p w:rsidR="00EA1993" w:rsidRPr="00DE1983" w:rsidRDefault="00EA1993" w:rsidP="00EA1993">
      <w:pPr>
        <w:pStyle w:val="fixed"/>
        <w:jc w:val="both"/>
        <w:outlineLvl w:val="2"/>
        <w:rPr>
          <w:rFonts w:ascii="Arial" w:hAnsi="Arial" w:cs="Arial"/>
          <w:sz w:val="22"/>
          <w:szCs w:val="22"/>
        </w:rPr>
      </w:pPr>
      <w:bookmarkStart w:id="25" w:name="_Toc387419136"/>
      <w:bookmarkStart w:id="26" w:name="_Toc402425949"/>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Engineering Science 2</w:t>
      </w:r>
      <w:bookmarkEnd w:id="25"/>
      <w:bookmarkEnd w:id="26"/>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rsidR="00EA1993" w:rsidRPr="00DE1983" w:rsidRDefault="00EA1993" w:rsidP="00EA1993">
      <w:pPr>
        <w:pStyle w:val="fixed"/>
        <w:jc w:val="both"/>
        <w:rPr>
          <w:rFonts w:ascii="Arial" w:hAnsi="Arial" w:cs="Arial"/>
          <w:sz w:val="22"/>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t>4</w:t>
      </w: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t>20</w:t>
      </w:r>
    </w:p>
    <w:p w:rsidR="00EA1993" w:rsidRPr="00DE1983" w:rsidRDefault="00EA1993" w:rsidP="00EA1993">
      <w:pPr>
        <w:pStyle w:val="fixed"/>
        <w:jc w:val="both"/>
        <w:rPr>
          <w:rFonts w:ascii="Arial" w:hAnsi="Arial" w:cs="Arial"/>
          <w:sz w:val="22"/>
          <w:szCs w:val="22"/>
        </w:rPr>
      </w:pPr>
    </w:p>
    <w:p w:rsidR="00EA1993" w:rsidRPr="00DE1983" w:rsidRDefault="00EA1993" w:rsidP="00EA1993">
      <w:pPr>
        <w:pBdr>
          <w:bottom w:val="single" w:sz="6" w:space="0" w:color="000000"/>
        </w:pBdr>
        <w:jc w:val="both"/>
        <w:rPr>
          <w:rFonts w:cs="Arial"/>
          <w:szCs w:val="22"/>
        </w:rPr>
      </w:pPr>
      <w:r w:rsidRPr="00DE1983">
        <w:rPr>
          <w:rFonts w:cs="Arial"/>
          <w:b/>
          <w:szCs w:val="22"/>
        </w:rPr>
        <w:t>JACS CODE:</w:t>
      </w:r>
      <w:r w:rsidRPr="00DE1983">
        <w:rPr>
          <w:rFonts w:cs="Arial"/>
          <w:b/>
          <w:szCs w:val="22"/>
        </w:rPr>
        <w:tab/>
      </w:r>
      <w:r w:rsidRPr="00DE1983">
        <w:rPr>
          <w:rFonts w:cs="Arial"/>
          <w:b/>
          <w:szCs w:val="22"/>
        </w:rPr>
        <w:tab/>
      </w:r>
      <w:r>
        <w:rPr>
          <w:rFonts w:cs="Arial"/>
          <w:b/>
          <w:szCs w:val="22"/>
        </w:rPr>
        <w:t>H300</w:t>
      </w:r>
    </w:p>
    <w:p w:rsidR="00EA1993" w:rsidRDefault="00EA1993" w:rsidP="00EA1993">
      <w:pPr>
        <w:pBdr>
          <w:bottom w:val="single" w:sz="6" w:space="0" w:color="000000"/>
        </w:pBdr>
        <w:jc w:val="both"/>
        <w:rPr>
          <w:rFonts w:cs="Arial"/>
          <w:szCs w:val="22"/>
        </w:rPr>
      </w:pPr>
    </w:p>
    <w:p w:rsidR="00EA1993" w:rsidRPr="00DE1983" w:rsidRDefault="00EA1993" w:rsidP="00EA1993">
      <w:pPr>
        <w:pBdr>
          <w:bottom w:val="single" w:sz="6" w:space="0" w:color="000000"/>
        </w:pBdr>
        <w:jc w:val="both"/>
        <w:rPr>
          <w:rFonts w:cs="Arial"/>
          <w:szCs w:val="22"/>
        </w:rPr>
      </w:pPr>
    </w:p>
    <w:p w:rsidR="00EA199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r w:rsidRPr="00DE1983">
        <w:rPr>
          <w:rFonts w:ascii="Arial" w:hAnsi="Arial" w:cs="Arial"/>
          <w:b/>
          <w:sz w:val="22"/>
          <w:szCs w:val="22"/>
        </w:rPr>
        <w:t>AIM(S)</w:t>
      </w:r>
    </w:p>
    <w:p w:rsidR="00EA1993" w:rsidRPr="00DE1983" w:rsidRDefault="00EA1993" w:rsidP="00EA1993">
      <w:pPr>
        <w:jc w:val="both"/>
        <w:rPr>
          <w:rFonts w:cs="Arial"/>
          <w:b/>
          <w:szCs w:val="22"/>
        </w:rPr>
      </w:pPr>
    </w:p>
    <w:p w:rsidR="00EA1993" w:rsidRPr="00DE1983" w:rsidRDefault="00EA1993" w:rsidP="00D05D4E">
      <w:pPr>
        <w:numPr>
          <w:ilvl w:val="0"/>
          <w:numId w:val="13"/>
        </w:numPr>
        <w:tabs>
          <w:tab w:val="clear" w:pos="-360"/>
          <w:tab w:val="num" w:pos="0"/>
        </w:tabs>
        <w:suppressAutoHyphens/>
        <w:ind w:left="720"/>
        <w:jc w:val="both"/>
        <w:rPr>
          <w:rFonts w:cs="Arial"/>
          <w:b/>
          <w:szCs w:val="22"/>
        </w:rPr>
      </w:pPr>
      <w:r w:rsidRPr="00DE1983">
        <w:rPr>
          <w:rFonts w:cs="Arial"/>
          <w:szCs w:val="22"/>
        </w:rPr>
        <w:t xml:space="preserve">This module aims to build on Engineering Science 1 to provide an understanding of the principles and applications associated with general aspects of mechanical engineering science. </w:t>
      </w:r>
    </w:p>
    <w:p w:rsidR="00EA1993" w:rsidRPr="00DE198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p>
    <w:p w:rsidR="00EA1993" w:rsidRPr="00DE1983" w:rsidRDefault="00EA1993" w:rsidP="00EA1993">
      <w:pPr>
        <w:pStyle w:val="bullet"/>
        <w:spacing w:before="0"/>
        <w:ind w:left="0" w:firstLine="0"/>
        <w:rPr>
          <w:rFonts w:ascii="Arial" w:hAnsi="Arial" w:cs="Arial"/>
          <w:b/>
          <w:sz w:val="22"/>
          <w:szCs w:val="22"/>
        </w:rPr>
      </w:pPr>
      <w:r w:rsidRPr="00DE1983">
        <w:rPr>
          <w:rFonts w:ascii="Arial" w:hAnsi="Arial" w:cs="Arial"/>
          <w:b/>
          <w:sz w:val="22"/>
          <w:szCs w:val="22"/>
        </w:rPr>
        <w:t>LEARNING OUTCOMES</w:t>
      </w:r>
    </w:p>
    <w:p w:rsidR="00EA1993" w:rsidRPr="00DE1983" w:rsidRDefault="00EA1993" w:rsidP="00EA1993">
      <w:pPr>
        <w:jc w:val="both"/>
        <w:rPr>
          <w:rFonts w:cs="Arial"/>
          <w:b/>
          <w:szCs w:val="22"/>
        </w:rPr>
      </w:pPr>
    </w:p>
    <w:p w:rsidR="00EA1993" w:rsidRPr="00DE1983" w:rsidRDefault="00EA1993" w:rsidP="00EA1993">
      <w:pPr>
        <w:jc w:val="both"/>
        <w:rPr>
          <w:rFonts w:cs="Arial"/>
          <w:szCs w:val="22"/>
        </w:rPr>
      </w:pPr>
      <w:r w:rsidRPr="00DE1983">
        <w:rPr>
          <w:rFonts w:cs="Arial"/>
          <w:szCs w:val="22"/>
        </w:rPr>
        <w:t>Upon the successful completion of this module, the student should be able to:</w:t>
      </w:r>
    </w:p>
    <w:p w:rsidR="00EA1993" w:rsidRPr="00DE1983" w:rsidRDefault="00EA1993" w:rsidP="00EA1993">
      <w:pPr>
        <w:ind w:right="84"/>
        <w:jc w:val="both"/>
        <w:rPr>
          <w:rFonts w:cs="Arial"/>
          <w:szCs w:val="22"/>
        </w:rPr>
      </w:pPr>
    </w:p>
    <w:p w:rsidR="00EA1993" w:rsidRPr="00DE1983" w:rsidRDefault="00EA1993" w:rsidP="00D05D4E">
      <w:pPr>
        <w:numPr>
          <w:ilvl w:val="0"/>
          <w:numId w:val="23"/>
        </w:numPr>
        <w:suppressAutoHyphens/>
        <w:spacing w:after="120"/>
        <w:ind w:right="85" w:hanging="720"/>
        <w:jc w:val="both"/>
        <w:rPr>
          <w:rFonts w:cs="Arial"/>
          <w:szCs w:val="22"/>
        </w:rPr>
      </w:pPr>
      <w:r w:rsidRPr="00DE1983">
        <w:rPr>
          <w:rFonts w:cs="Arial"/>
          <w:szCs w:val="22"/>
        </w:rPr>
        <w:t xml:space="preserve">show a detailed knowledge and understanding of key principles in fluid and </w:t>
      </w:r>
      <w:proofErr w:type="spellStart"/>
      <w:r w:rsidRPr="00DE1983">
        <w:rPr>
          <w:rFonts w:cs="Arial"/>
          <w:szCs w:val="22"/>
        </w:rPr>
        <w:t>thermo</w:t>
      </w:r>
      <w:proofErr w:type="spellEnd"/>
      <w:r w:rsidRPr="00DE1983">
        <w:rPr>
          <w:rFonts w:cs="Arial"/>
          <w:szCs w:val="22"/>
        </w:rPr>
        <w:t xml:space="preserve"> dynamics analysis and electricity (component A);</w:t>
      </w:r>
    </w:p>
    <w:p w:rsidR="00EA1993" w:rsidRPr="00DE1983" w:rsidRDefault="00EA1993" w:rsidP="00D05D4E">
      <w:pPr>
        <w:numPr>
          <w:ilvl w:val="0"/>
          <w:numId w:val="23"/>
        </w:numPr>
        <w:suppressAutoHyphens/>
        <w:spacing w:after="120"/>
        <w:ind w:right="85" w:hanging="720"/>
        <w:jc w:val="both"/>
        <w:rPr>
          <w:rFonts w:cs="Arial"/>
          <w:szCs w:val="22"/>
        </w:rPr>
      </w:pPr>
      <w:r w:rsidRPr="00DE1983">
        <w:rPr>
          <w:rFonts w:cs="Arial"/>
          <w:szCs w:val="22"/>
        </w:rPr>
        <w:t xml:space="preserve">demonstrate an understanding and knowledge of modelling and solving numerical problems in fluids and </w:t>
      </w:r>
      <w:proofErr w:type="spellStart"/>
      <w:r w:rsidRPr="00DE1983">
        <w:rPr>
          <w:rFonts w:cs="Arial"/>
          <w:szCs w:val="22"/>
        </w:rPr>
        <w:t>thermo</w:t>
      </w:r>
      <w:proofErr w:type="spellEnd"/>
      <w:r w:rsidRPr="00DE1983">
        <w:rPr>
          <w:rFonts w:cs="Arial"/>
          <w:szCs w:val="22"/>
        </w:rPr>
        <w:t xml:space="preserve"> dynamics, based on knowledge of the relevant engineering principles and electricity (component A);</w:t>
      </w:r>
    </w:p>
    <w:p w:rsidR="00EA1993" w:rsidRPr="00DE1983" w:rsidRDefault="00EA1993" w:rsidP="00D05D4E">
      <w:pPr>
        <w:numPr>
          <w:ilvl w:val="0"/>
          <w:numId w:val="23"/>
        </w:numPr>
        <w:suppressAutoHyphens/>
        <w:spacing w:after="120"/>
        <w:ind w:right="85" w:hanging="720"/>
        <w:jc w:val="both"/>
        <w:rPr>
          <w:rFonts w:cs="Arial"/>
          <w:szCs w:val="22"/>
        </w:rPr>
      </w:pPr>
      <w:r w:rsidRPr="00DE1983">
        <w:rPr>
          <w:rFonts w:cs="Arial"/>
          <w:szCs w:val="22"/>
        </w:rPr>
        <w:t xml:space="preserve">demonstrate the ability to apply appropriate theoretical and practical methods to the analysis and solution of fluids and </w:t>
      </w:r>
      <w:proofErr w:type="spellStart"/>
      <w:r w:rsidRPr="00DE1983">
        <w:rPr>
          <w:rFonts w:cs="Arial"/>
          <w:szCs w:val="22"/>
        </w:rPr>
        <w:t>thermo</w:t>
      </w:r>
      <w:proofErr w:type="spellEnd"/>
      <w:r w:rsidRPr="00DE1983">
        <w:rPr>
          <w:rFonts w:cs="Arial"/>
          <w:szCs w:val="22"/>
        </w:rPr>
        <w:t xml:space="preserve"> dynamics engineering problems  and electricity (</w:t>
      </w:r>
      <w:r>
        <w:rPr>
          <w:rFonts w:cs="Arial"/>
          <w:szCs w:val="22"/>
        </w:rPr>
        <w:t>components A and B</w:t>
      </w:r>
      <w:r w:rsidRPr="00DE1983">
        <w:rPr>
          <w:rFonts w:cs="Arial"/>
          <w:szCs w:val="22"/>
        </w:rPr>
        <w:t>);</w:t>
      </w:r>
    </w:p>
    <w:p w:rsidR="00EA1993" w:rsidRPr="00DE1983" w:rsidRDefault="00EA1993" w:rsidP="00D05D4E">
      <w:pPr>
        <w:numPr>
          <w:ilvl w:val="0"/>
          <w:numId w:val="23"/>
        </w:numPr>
        <w:suppressAutoHyphens/>
        <w:spacing w:after="120"/>
        <w:ind w:right="85" w:hanging="720"/>
        <w:jc w:val="both"/>
        <w:rPr>
          <w:rFonts w:cs="Arial"/>
          <w:szCs w:val="22"/>
        </w:rPr>
      </w:pPr>
      <w:r w:rsidRPr="00DE1983">
        <w:rPr>
          <w:rFonts w:cs="Arial"/>
          <w:szCs w:val="22"/>
        </w:rPr>
        <w:t xml:space="preserve">show cognitive skills with respect to modelling and simplifying real problems, and applying mathematical methods of analysis (components A and B); and </w:t>
      </w:r>
    </w:p>
    <w:p w:rsidR="00EA1993" w:rsidRPr="00DE1983" w:rsidRDefault="00EA1993" w:rsidP="00D05D4E">
      <w:pPr>
        <w:numPr>
          <w:ilvl w:val="0"/>
          <w:numId w:val="23"/>
        </w:numPr>
        <w:suppressAutoHyphens/>
        <w:spacing w:after="120"/>
        <w:ind w:right="85" w:hanging="720"/>
        <w:jc w:val="both"/>
        <w:rPr>
          <w:rFonts w:cs="Arial"/>
          <w:szCs w:val="22"/>
        </w:rPr>
      </w:pPr>
      <w:r w:rsidRPr="00DE1983">
        <w:rPr>
          <w:rFonts w:cs="Arial"/>
          <w:szCs w:val="22"/>
        </w:rPr>
        <w:t>demonstrate key transferable skills in problem formulation and decision making, in</w:t>
      </w:r>
      <w:r>
        <w:rPr>
          <w:rFonts w:cs="Arial"/>
          <w:szCs w:val="22"/>
        </w:rPr>
        <w:t>terpreting experimental results (component B)</w:t>
      </w:r>
    </w:p>
    <w:p w:rsidR="00EA1993" w:rsidRPr="00DE1983" w:rsidRDefault="00EA1993" w:rsidP="00EA1993">
      <w:pPr>
        <w:jc w:val="both"/>
        <w:rPr>
          <w:rFonts w:cs="Arial"/>
          <w:szCs w:val="22"/>
        </w:rPr>
      </w:pPr>
    </w:p>
    <w:p w:rsidR="00EA1993" w:rsidRPr="00DE1983" w:rsidRDefault="00EA1993" w:rsidP="00EA1993">
      <w:pPr>
        <w:jc w:val="both"/>
        <w:rPr>
          <w:rFonts w:cs="Arial"/>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INDICATIVE CONTENT</w:t>
      </w: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ab/>
      </w:r>
    </w:p>
    <w:p w:rsidR="00EA1993" w:rsidRDefault="00EA1993" w:rsidP="00EA1993">
      <w:pPr>
        <w:pStyle w:val="fixed"/>
        <w:tabs>
          <w:tab w:val="clear" w:pos="720"/>
          <w:tab w:val="left" w:pos="0"/>
        </w:tabs>
        <w:jc w:val="both"/>
        <w:rPr>
          <w:rFonts w:ascii="Arial" w:hAnsi="Arial" w:cs="Arial"/>
          <w:sz w:val="22"/>
          <w:szCs w:val="22"/>
        </w:rPr>
      </w:pPr>
      <w:r w:rsidRPr="00DE1983">
        <w:rPr>
          <w:rFonts w:ascii="Arial" w:hAnsi="Arial" w:cs="Arial"/>
          <w:sz w:val="22"/>
          <w:szCs w:val="22"/>
        </w:rPr>
        <w:t>Electrical</w:t>
      </w:r>
    </w:p>
    <w:p w:rsidR="00EA1993" w:rsidRPr="009E0B17" w:rsidRDefault="00EA1993" w:rsidP="00EA1993">
      <w:pPr>
        <w:pStyle w:val="fixed"/>
        <w:tabs>
          <w:tab w:val="clear" w:pos="720"/>
          <w:tab w:val="left" w:pos="0"/>
        </w:tabs>
        <w:jc w:val="both"/>
        <w:rPr>
          <w:rFonts w:ascii="Arial" w:hAnsi="Arial" w:cs="Arial"/>
          <w:sz w:val="16"/>
          <w:szCs w:val="16"/>
        </w:rPr>
      </w:pP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Electricity, Voltage, Current and Resistance</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Ohm’s Law</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proofErr w:type="spellStart"/>
      <w:r w:rsidRPr="00DE1983">
        <w:rPr>
          <w:rFonts w:ascii="Arial" w:hAnsi="Arial" w:cs="Arial"/>
        </w:rPr>
        <w:t>Kirchoff’s</w:t>
      </w:r>
      <w:proofErr w:type="spellEnd"/>
      <w:r w:rsidRPr="00DE1983">
        <w:rPr>
          <w:rFonts w:ascii="Arial" w:hAnsi="Arial" w:cs="Arial"/>
        </w:rPr>
        <w:t xml:space="preserve"> Laws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Power Laws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Resistor Networks</w:t>
      </w:r>
      <w:r w:rsidRPr="00DE1983">
        <w:rPr>
          <w:rFonts w:ascii="Arial" w:hAnsi="Arial" w:cs="Arial"/>
        </w:rPr>
        <w:tab/>
        <w:t>}   R – C Networks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Capacitor Networks</w:t>
      </w:r>
      <w:r w:rsidRPr="00DE1983">
        <w:rPr>
          <w:rFonts w:ascii="Arial" w:hAnsi="Arial" w:cs="Arial"/>
        </w:rPr>
        <w:tab/>
        <w:t>}</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Power supply internal resistances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Magnetism</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lastRenderedPageBreak/>
        <w:t>Electromagnetism</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Electromagnetic induction</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Lenz’s Law</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Motors and Generators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AC/Rectification/Phases</w:t>
      </w:r>
    </w:p>
    <w:p w:rsidR="00EA1993" w:rsidRPr="009E0B17"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9E0B17">
        <w:rPr>
          <w:rFonts w:ascii="Arial" w:hAnsi="Arial" w:cs="Arial"/>
        </w:rPr>
        <w:t>Transformers Fluids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Continuity/Mass flow rates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Pressure/energy</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Pressure heads and manometers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Bernoulli’s Equation</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Pilot tubes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Viscosity/Newtonian Fluids</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Reynold’s Number</w:t>
      </w:r>
    </w:p>
    <w:p w:rsidR="00EA1993" w:rsidRPr="00DE1983" w:rsidRDefault="00EA1993" w:rsidP="00D05D4E">
      <w:pPr>
        <w:pStyle w:val="ListParagraph"/>
        <w:numPr>
          <w:ilvl w:val="0"/>
          <w:numId w:val="24"/>
        </w:numPr>
        <w:suppressAutoHyphens/>
        <w:spacing w:after="120" w:line="240" w:lineRule="auto"/>
        <w:ind w:left="1134" w:hanging="1134"/>
        <w:contextualSpacing w:val="0"/>
        <w:jc w:val="both"/>
        <w:rPr>
          <w:rFonts w:ascii="Arial" w:hAnsi="Arial" w:cs="Arial"/>
        </w:rPr>
      </w:pPr>
      <w:r w:rsidRPr="00DE1983">
        <w:rPr>
          <w:rFonts w:ascii="Arial" w:hAnsi="Arial" w:cs="Arial"/>
        </w:rPr>
        <w:t>Pneumatics and Hydraulics</w:t>
      </w:r>
    </w:p>
    <w:p w:rsidR="00EA1993" w:rsidRPr="00DE1983" w:rsidRDefault="00EA1993" w:rsidP="00EA1993">
      <w:pPr>
        <w:pStyle w:val="ListParagraph"/>
        <w:ind w:left="851" w:hanging="360"/>
        <w:jc w:val="both"/>
        <w:rPr>
          <w:rFonts w:ascii="Arial" w:hAnsi="Arial" w:cs="Arial"/>
        </w:rPr>
      </w:pPr>
    </w:p>
    <w:p w:rsidR="00EA1993" w:rsidRDefault="00EA1993" w:rsidP="00EA1993">
      <w:pPr>
        <w:pStyle w:val="ListParagraph"/>
        <w:ind w:left="491" w:hanging="491"/>
        <w:jc w:val="both"/>
        <w:rPr>
          <w:rFonts w:ascii="Arial" w:hAnsi="Arial" w:cs="Arial"/>
          <w:b/>
          <w:bCs/>
        </w:rPr>
      </w:pPr>
      <w:r w:rsidRPr="00DE1983">
        <w:rPr>
          <w:rFonts w:ascii="Arial" w:hAnsi="Arial" w:cs="Arial"/>
          <w:b/>
          <w:bCs/>
        </w:rPr>
        <w:t>Thermodynamics</w:t>
      </w:r>
    </w:p>
    <w:p w:rsidR="00EA1993" w:rsidRPr="009E0B17" w:rsidRDefault="00EA1993" w:rsidP="00EA1993">
      <w:pPr>
        <w:pStyle w:val="ListParagraph"/>
        <w:ind w:left="491" w:hanging="491"/>
        <w:jc w:val="both"/>
        <w:rPr>
          <w:rFonts w:ascii="Arial" w:hAnsi="Arial" w:cs="Arial"/>
          <w:color w:val="000000"/>
          <w:sz w:val="16"/>
          <w:szCs w:val="16"/>
        </w:rPr>
      </w:pPr>
    </w:p>
    <w:p w:rsidR="00EA1993" w:rsidRPr="00DE1983" w:rsidRDefault="00EA1993" w:rsidP="00D05D4E">
      <w:pPr>
        <w:pStyle w:val="ListParagraph"/>
        <w:numPr>
          <w:ilvl w:val="0"/>
          <w:numId w:val="25"/>
        </w:numPr>
        <w:suppressAutoHyphens/>
        <w:spacing w:after="120" w:line="240" w:lineRule="auto"/>
        <w:ind w:left="709" w:hanging="709"/>
        <w:contextualSpacing w:val="0"/>
        <w:jc w:val="both"/>
        <w:rPr>
          <w:rFonts w:ascii="Arial" w:hAnsi="Arial" w:cs="Arial"/>
          <w:color w:val="000000"/>
        </w:rPr>
      </w:pPr>
      <w:r w:rsidRPr="00DE1983">
        <w:rPr>
          <w:rFonts w:ascii="Arial" w:hAnsi="Arial" w:cs="Arial"/>
          <w:color w:val="000000"/>
        </w:rPr>
        <w:t>Gas Laws</w:t>
      </w:r>
    </w:p>
    <w:p w:rsidR="00EA1993" w:rsidRPr="00DE1983" w:rsidRDefault="00EA1993" w:rsidP="00D05D4E">
      <w:pPr>
        <w:pStyle w:val="ListParagraph"/>
        <w:numPr>
          <w:ilvl w:val="0"/>
          <w:numId w:val="25"/>
        </w:numPr>
        <w:suppressAutoHyphens/>
        <w:spacing w:after="120" w:line="240" w:lineRule="auto"/>
        <w:ind w:left="709" w:hanging="709"/>
        <w:contextualSpacing w:val="0"/>
        <w:jc w:val="both"/>
        <w:rPr>
          <w:rFonts w:ascii="Arial" w:hAnsi="Arial" w:cs="Arial"/>
          <w:color w:val="000000"/>
        </w:rPr>
      </w:pPr>
      <w:r w:rsidRPr="00DE1983">
        <w:rPr>
          <w:rFonts w:ascii="Arial" w:hAnsi="Arial" w:cs="Arial"/>
          <w:color w:val="000000"/>
        </w:rPr>
        <w:t xml:space="preserve">1st </w:t>
      </w:r>
      <w:r>
        <w:rPr>
          <w:rFonts w:ascii="Arial" w:hAnsi="Arial" w:cs="Arial"/>
          <w:color w:val="000000"/>
        </w:rPr>
        <w:t>and</w:t>
      </w:r>
      <w:r w:rsidRPr="00DE1983">
        <w:rPr>
          <w:rFonts w:ascii="Arial" w:hAnsi="Arial" w:cs="Arial"/>
          <w:color w:val="000000"/>
        </w:rPr>
        <w:t xml:space="preserve"> 2nd Laws of Thermodynamics</w:t>
      </w:r>
    </w:p>
    <w:p w:rsidR="00EA1993" w:rsidRPr="00DE1983" w:rsidRDefault="00EA1993" w:rsidP="00D05D4E">
      <w:pPr>
        <w:pStyle w:val="ListParagraph"/>
        <w:numPr>
          <w:ilvl w:val="0"/>
          <w:numId w:val="25"/>
        </w:numPr>
        <w:suppressAutoHyphens/>
        <w:spacing w:after="120" w:line="240" w:lineRule="auto"/>
        <w:ind w:left="709" w:hanging="709"/>
        <w:contextualSpacing w:val="0"/>
        <w:jc w:val="both"/>
        <w:rPr>
          <w:rFonts w:ascii="Arial" w:hAnsi="Arial" w:cs="Arial"/>
          <w:color w:val="000000"/>
        </w:rPr>
      </w:pPr>
      <w:r w:rsidRPr="00DE1983">
        <w:rPr>
          <w:rFonts w:ascii="Arial" w:hAnsi="Arial" w:cs="Arial"/>
          <w:color w:val="000000"/>
        </w:rPr>
        <w:t>Enthalpy, Internal Energy, Entropy</w:t>
      </w:r>
    </w:p>
    <w:p w:rsidR="00EA1993" w:rsidRPr="00DE1983" w:rsidRDefault="00EA1993" w:rsidP="00D05D4E">
      <w:pPr>
        <w:pStyle w:val="ListParagraph"/>
        <w:numPr>
          <w:ilvl w:val="0"/>
          <w:numId w:val="25"/>
        </w:numPr>
        <w:suppressAutoHyphens/>
        <w:spacing w:after="120" w:line="240" w:lineRule="auto"/>
        <w:ind w:left="709" w:hanging="709"/>
        <w:contextualSpacing w:val="0"/>
        <w:jc w:val="both"/>
        <w:rPr>
          <w:rFonts w:ascii="Arial" w:hAnsi="Arial" w:cs="Arial"/>
        </w:rPr>
      </w:pPr>
      <w:r w:rsidRPr="00DE1983">
        <w:rPr>
          <w:rFonts w:ascii="Arial" w:hAnsi="Arial" w:cs="Arial"/>
          <w:color w:val="000000"/>
        </w:rPr>
        <w:t>Basic Engine Cycles</w:t>
      </w:r>
    </w:p>
    <w:p w:rsidR="00EA1993" w:rsidRPr="00DE1983" w:rsidRDefault="00EA1993" w:rsidP="00EA1993">
      <w:pPr>
        <w:pStyle w:val="ListParagraph"/>
        <w:ind w:left="851" w:hanging="360"/>
        <w:jc w:val="both"/>
        <w:rPr>
          <w:rFonts w:ascii="Arial" w:hAnsi="Arial" w:cs="Arial"/>
        </w:rPr>
      </w:pPr>
    </w:p>
    <w:p w:rsidR="00EA1993" w:rsidRDefault="00EA1993" w:rsidP="00EA1993">
      <w:pPr>
        <w:pStyle w:val="ListParagraph"/>
        <w:ind w:left="851" w:hanging="851"/>
        <w:jc w:val="both"/>
        <w:rPr>
          <w:rFonts w:ascii="Arial" w:hAnsi="Arial" w:cs="Arial"/>
          <w:b/>
          <w:bCs/>
          <w:color w:val="000000"/>
        </w:rPr>
      </w:pPr>
      <w:r w:rsidRPr="00DE1983">
        <w:rPr>
          <w:rFonts w:ascii="Arial" w:hAnsi="Arial" w:cs="Arial"/>
          <w:b/>
          <w:bCs/>
          <w:color w:val="000000"/>
        </w:rPr>
        <w:t>Deflection of Beams</w:t>
      </w:r>
    </w:p>
    <w:p w:rsidR="00EA1993" w:rsidRPr="009E0B17" w:rsidRDefault="00EA1993" w:rsidP="00EA1993">
      <w:pPr>
        <w:pStyle w:val="ListParagraph"/>
        <w:ind w:left="851" w:hanging="851"/>
        <w:jc w:val="both"/>
        <w:rPr>
          <w:rFonts w:ascii="Arial" w:hAnsi="Arial" w:cs="Arial"/>
          <w:color w:val="000000"/>
          <w:sz w:val="16"/>
          <w:szCs w:val="16"/>
        </w:rPr>
      </w:pPr>
    </w:p>
    <w:p w:rsidR="00EA1993" w:rsidRPr="00DE1983" w:rsidRDefault="00EA1993" w:rsidP="00D05D4E">
      <w:pPr>
        <w:pStyle w:val="ListParagraph"/>
        <w:numPr>
          <w:ilvl w:val="0"/>
          <w:numId w:val="26"/>
        </w:numPr>
        <w:suppressAutoHyphens/>
        <w:spacing w:after="120" w:line="240" w:lineRule="auto"/>
        <w:ind w:left="709" w:hanging="709"/>
        <w:contextualSpacing w:val="0"/>
        <w:jc w:val="both"/>
        <w:rPr>
          <w:rFonts w:ascii="Arial" w:hAnsi="Arial" w:cs="Arial"/>
          <w:color w:val="000000"/>
        </w:rPr>
      </w:pPr>
      <w:r w:rsidRPr="00DE1983">
        <w:rPr>
          <w:rFonts w:ascii="Arial" w:hAnsi="Arial" w:cs="Arial"/>
          <w:color w:val="000000"/>
        </w:rPr>
        <w:t>Double integration method</w:t>
      </w:r>
    </w:p>
    <w:p w:rsidR="00EA1993" w:rsidRPr="00DE1983" w:rsidRDefault="00EA1993" w:rsidP="00D05D4E">
      <w:pPr>
        <w:pStyle w:val="ListParagraph"/>
        <w:numPr>
          <w:ilvl w:val="0"/>
          <w:numId w:val="26"/>
        </w:numPr>
        <w:suppressAutoHyphens/>
        <w:spacing w:after="120" w:line="240" w:lineRule="auto"/>
        <w:ind w:left="709" w:hanging="709"/>
        <w:contextualSpacing w:val="0"/>
        <w:jc w:val="both"/>
        <w:rPr>
          <w:rFonts w:ascii="Arial" w:hAnsi="Arial" w:cs="Arial"/>
          <w:color w:val="000000"/>
        </w:rPr>
      </w:pPr>
      <w:r w:rsidRPr="00DE1983">
        <w:rPr>
          <w:rFonts w:ascii="Arial" w:hAnsi="Arial" w:cs="Arial"/>
          <w:color w:val="000000"/>
        </w:rPr>
        <w:t xml:space="preserve">Standard cases </w:t>
      </w:r>
      <w:r>
        <w:rPr>
          <w:rFonts w:ascii="Arial" w:hAnsi="Arial" w:cs="Arial"/>
          <w:color w:val="000000"/>
        </w:rPr>
        <w:t>and</w:t>
      </w:r>
      <w:r w:rsidRPr="00DE1983">
        <w:rPr>
          <w:rFonts w:ascii="Arial" w:hAnsi="Arial" w:cs="Arial"/>
          <w:color w:val="000000"/>
        </w:rPr>
        <w:t xml:space="preserve"> superposition</w:t>
      </w:r>
    </w:p>
    <w:p w:rsidR="00EA1993" w:rsidRPr="00DE1983" w:rsidRDefault="00EA1993" w:rsidP="00D05D4E">
      <w:pPr>
        <w:pStyle w:val="ListParagraph"/>
        <w:numPr>
          <w:ilvl w:val="0"/>
          <w:numId w:val="26"/>
        </w:numPr>
        <w:suppressAutoHyphens/>
        <w:spacing w:after="120" w:line="240" w:lineRule="auto"/>
        <w:ind w:left="709" w:hanging="709"/>
        <w:contextualSpacing w:val="0"/>
        <w:jc w:val="both"/>
        <w:rPr>
          <w:rFonts w:ascii="Arial" w:hAnsi="Arial" w:cs="Arial"/>
        </w:rPr>
      </w:pPr>
      <w:r w:rsidRPr="00DE1983">
        <w:rPr>
          <w:rFonts w:ascii="Arial" w:hAnsi="Arial" w:cs="Arial"/>
          <w:color w:val="000000"/>
        </w:rPr>
        <w:t>Buckling of Struts</w:t>
      </w:r>
    </w:p>
    <w:p w:rsidR="00EA1993" w:rsidRPr="00DE1983" w:rsidRDefault="00EA1993" w:rsidP="00EA1993">
      <w:pPr>
        <w:pStyle w:val="ListParagraph"/>
        <w:ind w:left="851" w:hanging="360"/>
        <w:jc w:val="both"/>
        <w:rPr>
          <w:rFonts w:ascii="Arial" w:hAnsi="Arial" w:cs="Arial"/>
        </w:rPr>
      </w:pPr>
    </w:p>
    <w:p w:rsidR="00EA1993" w:rsidRPr="00DE1983" w:rsidRDefault="00EA1993" w:rsidP="00EA1993">
      <w:pPr>
        <w:jc w:val="both"/>
        <w:rPr>
          <w:rFonts w:cs="Arial"/>
          <w:szCs w:val="22"/>
        </w:rPr>
      </w:pPr>
    </w:p>
    <w:p w:rsidR="00EA1993" w:rsidRPr="00DE1983" w:rsidRDefault="00EA1993" w:rsidP="00EA1993">
      <w:pPr>
        <w:pStyle w:val="fixed"/>
        <w:jc w:val="both"/>
        <w:rPr>
          <w:rFonts w:ascii="Arial" w:hAnsi="Arial" w:cs="Arial"/>
          <w:sz w:val="22"/>
          <w:szCs w:val="22"/>
        </w:rPr>
      </w:pPr>
      <w:r w:rsidRPr="00DE1983">
        <w:rPr>
          <w:rFonts w:ascii="Arial" w:hAnsi="Arial" w:cs="Arial"/>
          <w:sz w:val="22"/>
          <w:szCs w:val="22"/>
        </w:rPr>
        <w:t>LEARNING AND TEACHING STRATEGY</w:t>
      </w:r>
    </w:p>
    <w:p w:rsidR="00EA1993" w:rsidRPr="00DE1983" w:rsidRDefault="00EA1993" w:rsidP="00EA1993">
      <w:pPr>
        <w:ind w:right="84"/>
        <w:jc w:val="both"/>
        <w:rPr>
          <w:rFonts w:eastAsia="Arial" w:cs="Arial"/>
          <w:szCs w:val="22"/>
        </w:rPr>
      </w:pPr>
      <w:r w:rsidRPr="00DE1983">
        <w:rPr>
          <w:rFonts w:cs="Arial"/>
          <w:b/>
          <w:szCs w:val="22"/>
        </w:rPr>
        <w:tab/>
      </w:r>
    </w:p>
    <w:p w:rsidR="00EA1993" w:rsidRDefault="00EA1993" w:rsidP="00EA1993">
      <w:pPr>
        <w:ind w:right="84"/>
        <w:jc w:val="both"/>
        <w:rPr>
          <w:rFonts w:cs="Arial"/>
          <w:szCs w:val="22"/>
        </w:rPr>
      </w:pPr>
      <w:r>
        <w:rPr>
          <w:rFonts w:cs="Arial"/>
          <w:szCs w:val="22"/>
        </w:rPr>
        <w:t>Concepts and theory</w:t>
      </w:r>
      <w:r w:rsidRPr="00DE1983">
        <w:rPr>
          <w:rFonts w:cs="Arial"/>
          <w:szCs w:val="22"/>
        </w:rPr>
        <w:t xml:space="preserve"> delivered through lecture periods and review</w:t>
      </w:r>
      <w:r>
        <w:rPr>
          <w:rFonts w:cs="Arial"/>
          <w:szCs w:val="22"/>
        </w:rPr>
        <w:t xml:space="preserve"> of notes (handouts) supplied. </w:t>
      </w:r>
      <w:proofErr w:type="gramStart"/>
      <w:r w:rsidRPr="00DE1983">
        <w:rPr>
          <w:rFonts w:cs="Arial"/>
          <w:szCs w:val="22"/>
        </w:rPr>
        <w:t>Continual complementary example/application problems supportive of theory considered, with whole class participation through interchange of ideas and discussion.</w:t>
      </w:r>
      <w:proofErr w:type="gramEnd"/>
      <w:r w:rsidRPr="00DE1983">
        <w:rPr>
          <w:rFonts w:cs="Arial"/>
          <w:szCs w:val="22"/>
        </w:rPr>
        <w:t xml:space="preserve"> </w:t>
      </w:r>
      <w:r>
        <w:rPr>
          <w:rFonts w:cs="Arial"/>
          <w:szCs w:val="22"/>
        </w:rPr>
        <w:t xml:space="preserve"> </w:t>
      </w:r>
    </w:p>
    <w:p w:rsidR="00EA1993" w:rsidRDefault="00EA1993" w:rsidP="00EA1993">
      <w:pPr>
        <w:ind w:right="84"/>
        <w:jc w:val="both"/>
        <w:rPr>
          <w:rFonts w:cs="Arial"/>
          <w:szCs w:val="22"/>
        </w:rPr>
      </w:pPr>
    </w:p>
    <w:p w:rsidR="00EA1993" w:rsidRPr="00DE1983" w:rsidRDefault="00EA1993" w:rsidP="00EA1993">
      <w:pPr>
        <w:ind w:right="84"/>
        <w:jc w:val="both"/>
        <w:rPr>
          <w:rFonts w:cs="Arial"/>
          <w:szCs w:val="22"/>
        </w:rPr>
      </w:pPr>
      <w:r>
        <w:rPr>
          <w:rFonts w:cs="Arial"/>
          <w:szCs w:val="22"/>
        </w:rPr>
        <w:t>Student-</w:t>
      </w:r>
      <w:r w:rsidRPr="00DE1983">
        <w:rPr>
          <w:rFonts w:cs="Arial"/>
          <w:szCs w:val="22"/>
        </w:rPr>
        <w:t>centred examples similarly undertaken for consolidation/reflection of principles/practices already considered.</w:t>
      </w:r>
    </w:p>
    <w:p w:rsidR="00EA1993" w:rsidRPr="00DE1983" w:rsidRDefault="00EA1993" w:rsidP="00EA1993">
      <w:pPr>
        <w:ind w:right="84"/>
        <w:jc w:val="both"/>
        <w:rPr>
          <w:rFonts w:cs="Arial"/>
          <w:szCs w:val="22"/>
        </w:rPr>
      </w:pPr>
    </w:p>
    <w:p w:rsidR="00EA1993" w:rsidRPr="00DE1983" w:rsidRDefault="00EA1993" w:rsidP="00EA1993">
      <w:pPr>
        <w:ind w:right="84"/>
        <w:jc w:val="both"/>
        <w:rPr>
          <w:rFonts w:cs="Arial"/>
          <w:b/>
          <w:szCs w:val="22"/>
        </w:rPr>
      </w:pPr>
      <w:r w:rsidRPr="00DE1983">
        <w:rPr>
          <w:rFonts w:cs="Arial"/>
          <w:szCs w:val="22"/>
        </w:rPr>
        <w:t xml:space="preserve">Supportive tutorial periods will focus on reviewing retrospectively work covered earlier with the aim of addressing difficulties encountered by individual students. Similarly, further application examples can be undertaken at a pace to meet individual needs (within reason). </w:t>
      </w:r>
    </w:p>
    <w:p w:rsidR="00EA1993" w:rsidRPr="00DE1983" w:rsidRDefault="00EA1993" w:rsidP="00EA1993">
      <w:pPr>
        <w:tabs>
          <w:tab w:val="left" w:pos="1440"/>
        </w:tabs>
        <w:jc w:val="both"/>
        <w:rPr>
          <w:rFonts w:cs="Arial"/>
          <w:szCs w:val="22"/>
        </w:rPr>
      </w:pPr>
      <w:r>
        <w:rPr>
          <w:rFonts w:cs="Arial"/>
          <w:b/>
          <w:szCs w:val="22"/>
        </w:rPr>
        <w:br w:type="page"/>
      </w:r>
      <w:r w:rsidRPr="00DE1983">
        <w:rPr>
          <w:rFonts w:cs="Arial"/>
          <w:szCs w:val="22"/>
        </w:rPr>
        <w:lastRenderedPageBreak/>
        <w:t xml:space="preserve">Allocation of teaching to deliver the module </w:t>
      </w:r>
      <w:r>
        <w:rPr>
          <w:rFonts w:cs="Arial"/>
          <w:szCs w:val="22"/>
        </w:rPr>
        <w:t>is as follows</w:t>
      </w:r>
      <w:r w:rsidRPr="00DE1983">
        <w:rPr>
          <w:rFonts w:cs="Arial"/>
          <w:szCs w:val="22"/>
        </w:rPr>
        <w:t>:</w:t>
      </w:r>
    </w:p>
    <w:p w:rsidR="00EA1993" w:rsidRPr="00DE1983" w:rsidRDefault="00EA1993" w:rsidP="00EA1993">
      <w:pPr>
        <w:jc w:val="both"/>
        <w:rPr>
          <w:rFonts w:cs="Arial"/>
          <w:szCs w:val="22"/>
        </w:rPr>
      </w:pPr>
    </w:p>
    <w:tbl>
      <w:tblPr>
        <w:tblW w:w="0" w:type="auto"/>
        <w:tblInd w:w="88" w:type="dxa"/>
        <w:tblLayout w:type="fixed"/>
        <w:tblCellMar>
          <w:left w:w="98" w:type="dxa"/>
        </w:tblCellMar>
        <w:tblLook w:val="0000" w:firstRow="0" w:lastRow="0" w:firstColumn="0" w:lastColumn="0" w:noHBand="0" w:noVBand="0"/>
      </w:tblPr>
      <w:tblGrid>
        <w:gridCol w:w="3965"/>
        <w:gridCol w:w="1779"/>
        <w:gridCol w:w="1780"/>
      </w:tblGrid>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b/>
                <w:szCs w:val="22"/>
              </w:rPr>
            </w:pPr>
            <w:r w:rsidRPr="00DE1983">
              <w:rPr>
                <w:rFonts w:cs="Arial"/>
                <w:b/>
                <w:szCs w:val="22"/>
              </w:rPr>
              <w:t>Activity type</w:t>
            </w:r>
          </w:p>
        </w:tc>
        <w:tc>
          <w:tcPr>
            <w:tcW w:w="177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b/>
                <w:szCs w:val="22"/>
              </w:rPr>
            </w:pPr>
            <w:r w:rsidRPr="00DE1983">
              <w:rPr>
                <w:rFonts w:cs="Arial"/>
                <w:b/>
                <w:szCs w:val="22"/>
              </w:rPr>
              <w:t>Hours</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b/>
                <w:szCs w:val="22"/>
              </w:rPr>
              <w:t>Percentage</w:t>
            </w:r>
          </w:p>
        </w:tc>
      </w:tr>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szCs w:val="22"/>
              </w:rPr>
            </w:pPr>
            <w:r w:rsidRPr="00DE1983">
              <w:rPr>
                <w:rFonts w:cs="Arial"/>
                <w:szCs w:val="22"/>
              </w:rPr>
              <w:t>Scheduled learning</w:t>
            </w:r>
          </w:p>
        </w:tc>
        <w:tc>
          <w:tcPr>
            <w:tcW w:w="177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szCs w:val="22"/>
              </w:rPr>
            </w:pPr>
            <w:r w:rsidRPr="00DE1983">
              <w:rPr>
                <w:rFonts w:cs="Arial"/>
                <w:szCs w:val="22"/>
              </w:rPr>
              <w:t>60</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szCs w:val="22"/>
              </w:rPr>
              <w:t>30</w:t>
            </w:r>
          </w:p>
        </w:tc>
      </w:tr>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szCs w:val="22"/>
              </w:rPr>
            </w:pPr>
            <w:r w:rsidRPr="00DE1983">
              <w:rPr>
                <w:rFonts w:cs="Arial"/>
                <w:szCs w:val="22"/>
              </w:rPr>
              <w:t>Independent learning</w:t>
            </w:r>
          </w:p>
        </w:tc>
        <w:tc>
          <w:tcPr>
            <w:tcW w:w="177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szCs w:val="22"/>
              </w:rPr>
            </w:pPr>
            <w:r w:rsidRPr="00DE1983">
              <w:rPr>
                <w:rFonts w:cs="Arial"/>
                <w:szCs w:val="22"/>
              </w:rPr>
              <w:t>140</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szCs w:val="22"/>
              </w:rPr>
              <w:t>70</w:t>
            </w:r>
          </w:p>
        </w:tc>
      </w:tr>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szCs w:val="22"/>
              </w:rPr>
            </w:pPr>
            <w:r w:rsidRPr="00DE1983">
              <w:rPr>
                <w:rFonts w:cs="Arial"/>
                <w:szCs w:val="22"/>
              </w:rPr>
              <w:t>Placement learning</w:t>
            </w:r>
          </w:p>
        </w:tc>
        <w:tc>
          <w:tcPr>
            <w:tcW w:w="177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szCs w:val="22"/>
              </w:rPr>
            </w:pPr>
            <w:r w:rsidRPr="00DE1983">
              <w:rPr>
                <w:rFonts w:cs="Arial"/>
                <w:szCs w:val="22"/>
              </w:rPr>
              <w:t>0</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szCs w:val="22"/>
              </w:rPr>
              <w:t>0</w:t>
            </w:r>
          </w:p>
        </w:tc>
      </w:tr>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both"/>
              <w:rPr>
                <w:rFonts w:cs="Arial"/>
                <w:b/>
                <w:szCs w:val="22"/>
              </w:rPr>
            </w:pPr>
            <w:r w:rsidRPr="00DE1983">
              <w:rPr>
                <w:rFonts w:cs="Arial"/>
                <w:b/>
                <w:szCs w:val="22"/>
              </w:rPr>
              <w:t>TOTAL</w:t>
            </w:r>
          </w:p>
        </w:tc>
        <w:tc>
          <w:tcPr>
            <w:tcW w:w="177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jc w:val="center"/>
              <w:rPr>
                <w:rFonts w:cs="Arial"/>
                <w:b/>
                <w:szCs w:val="22"/>
              </w:rPr>
            </w:pPr>
            <w:r w:rsidRPr="00DE1983">
              <w:rPr>
                <w:rFonts w:cs="Arial"/>
                <w:b/>
                <w:szCs w:val="22"/>
              </w:rPr>
              <w:t>200</w:t>
            </w:r>
          </w:p>
        </w:tc>
        <w:tc>
          <w:tcPr>
            <w:tcW w:w="178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jc w:val="center"/>
              <w:rPr>
                <w:rFonts w:cs="Arial"/>
              </w:rPr>
            </w:pPr>
            <w:r w:rsidRPr="00DE1983">
              <w:rPr>
                <w:rFonts w:cs="Arial"/>
                <w:b/>
                <w:szCs w:val="22"/>
              </w:rPr>
              <w:t>100%</w:t>
            </w:r>
          </w:p>
        </w:tc>
      </w:tr>
    </w:tbl>
    <w:p w:rsidR="00EA1993" w:rsidRPr="00DE1983" w:rsidRDefault="00EA1993" w:rsidP="00EA1993">
      <w:pPr>
        <w:jc w:val="both"/>
        <w:rPr>
          <w:rFonts w:cs="Arial"/>
          <w:i/>
          <w:szCs w:val="22"/>
        </w:rPr>
      </w:pPr>
    </w:p>
    <w:p w:rsidR="00EA1993" w:rsidRDefault="00EA1993" w:rsidP="00EA1993">
      <w:pPr>
        <w:pStyle w:val="fixed"/>
        <w:ind w:left="0" w:firstLine="0"/>
        <w:jc w:val="both"/>
        <w:rPr>
          <w:rFonts w:ascii="Arial" w:hAnsi="Arial" w:cs="Arial"/>
          <w:sz w:val="22"/>
          <w:szCs w:val="22"/>
        </w:rPr>
      </w:pPr>
    </w:p>
    <w:p w:rsidR="00EA1993" w:rsidRPr="00DE1983" w:rsidRDefault="00EA1993" w:rsidP="00EA1993">
      <w:pPr>
        <w:pStyle w:val="fixed"/>
        <w:ind w:left="0" w:firstLine="0"/>
        <w:jc w:val="both"/>
        <w:rPr>
          <w:rFonts w:ascii="Arial" w:hAnsi="Arial" w:cs="Arial"/>
          <w:sz w:val="22"/>
          <w:szCs w:val="22"/>
        </w:rPr>
      </w:pPr>
    </w:p>
    <w:p w:rsidR="00EA1993" w:rsidRDefault="00EA1993" w:rsidP="00EA1993">
      <w:pPr>
        <w:pStyle w:val="fixed"/>
        <w:ind w:left="0" w:firstLine="0"/>
        <w:jc w:val="both"/>
        <w:rPr>
          <w:rFonts w:ascii="Arial" w:hAnsi="Arial" w:cs="Arial"/>
          <w:sz w:val="22"/>
          <w:szCs w:val="22"/>
        </w:rPr>
      </w:pPr>
      <w:r w:rsidRPr="00DE1983">
        <w:rPr>
          <w:rFonts w:ascii="Arial" w:hAnsi="Arial" w:cs="Arial"/>
          <w:sz w:val="22"/>
          <w:szCs w:val="22"/>
        </w:rPr>
        <w:t>ASSESSMENT</w:t>
      </w:r>
    </w:p>
    <w:p w:rsidR="00EA1993" w:rsidRPr="00DE1983" w:rsidRDefault="00EA1993" w:rsidP="00EA1993">
      <w:pPr>
        <w:pStyle w:val="fixed"/>
        <w:ind w:left="0" w:firstLine="0"/>
        <w:jc w:val="both"/>
        <w:rPr>
          <w:rFonts w:ascii="Arial" w:hAnsi="Arial" w:cs="Arial"/>
          <w:sz w:val="22"/>
          <w:szCs w:val="22"/>
        </w:rPr>
      </w:pPr>
    </w:p>
    <w:p w:rsidR="00EA1993" w:rsidRPr="00DE1983" w:rsidRDefault="00EA1993" w:rsidP="00EA1993">
      <w:pPr>
        <w:jc w:val="both"/>
        <w:rPr>
          <w:rFonts w:cs="Arial"/>
          <w:b/>
          <w:szCs w:val="22"/>
        </w:rPr>
      </w:pPr>
      <w:r w:rsidRPr="00DE1983">
        <w:rPr>
          <w:rFonts w:cs="Arial"/>
          <w:b/>
          <w:szCs w:val="22"/>
        </w:rPr>
        <w:t>Assessment Component 1 – 70%</w:t>
      </w: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roofErr w:type="gramStart"/>
      <w:r>
        <w:rPr>
          <w:rFonts w:cs="Arial"/>
          <w:szCs w:val="22"/>
        </w:rPr>
        <w:t>A single two-hour</w:t>
      </w:r>
      <w:r w:rsidRPr="00DE1983">
        <w:rPr>
          <w:rFonts w:cs="Arial"/>
          <w:szCs w:val="22"/>
        </w:rPr>
        <w:t xml:space="preserve"> examination.</w:t>
      </w:r>
      <w:proofErr w:type="gramEnd"/>
    </w:p>
    <w:p w:rsidR="00EA199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r w:rsidRPr="00DE1983">
        <w:rPr>
          <w:rFonts w:cs="Arial"/>
          <w:b/>
          <w:szCs w:val="22"/>
        </w:rPr>
        <w:t>Assessment Component 2 – 30%</w:t>
      </w:r>
    </w:p>
    <w:p w:rsidR="00EA1993" w:rsidRPr="00DE1983" w:rsidRDefault="00EA1993" w:rsidP="00EA1993">
      <w:pPr>
        <w:jc w:val="both"/>
        <w:rPr>
          <w:rFonts w:cs="Arial"/>
          <w:b/>
          <w:szCs w:val="22"/>
        </w:rPr>
      </w:pPr>
    </w:p>
    <w:p w:rsidR="00EA1993" w:rsidRPr="00DE1983" w:rsidRDefault="00EA1993" w:rsidP="00EA1993">
      <w:pPr>
        <w:tabs>
          <w:tab w:val="left" w:pos="1657"/>
        </w:tabs>
        <w:jc w:val="both"/>
        <w:rPr>
          <w:rFonts w:cs="Arial"/>
          <w:szCs w:val="22"/>
        </w:rPr>
      </w:pPr>
      <w:r w:rsidRPr="00DE1983">
        <w:rPr>
          <w:rFonts w:cs="Arial"/>
          <w:szCs w:val="22"/>
        </w:rPr>
        <w:t>Coursework</w:t>
      </w:r>
      <w:r>
        <w:rPr>
          <w:rFonts w:cs="Arial"/>
          <w:szCs w:val="22"/>
        </w:rPr>
        <w:tab/>
        <w:t>(1200 words)</w:t>
      </w:r>
    </w:p>
    <w:p w:rsidR="00EA1993" w:rsidRPr="00DE1983" w:rsidRDefault="00EA1993" w:rsidP="00EA1993">
      <w:pPr>
        <w:jc w:val="both"/>
        <w:rPr>
          <w:rFonts w:cs="Arial"/>
          <w:szCs w:val="22"/>
        </w:rPr>
      </w:pPr>
    </w:p>
    <w:p w:rsidR="00EA1993" w:rsidRDefault="00EA1993" w:rsidP="00EA1993">
      <w:pPr>
        <w:jc w:val="both"/>
        <w:rPr>
          <w:rFonts w:cs="Arial"/>
          <w:b/>
          <w:szCs w:val="22"/>
        </w:rPr>
      </w:pPr>
      <w:r>
        <w:rPr>
          <w:rFonts w:cs="Arial"/>
          <w:b/>
          <w:szCs w:val="22"/>
        </w:rPr>
        <w:t>Exemplar</w:t>
      </w:r>
    </w:p>
    <w:p w:rsidR="00EA1993" w:rsidRPr="00DE1983" w:rsidRDefault="00EA1993" w:rsidP="00EA1993">
      <w:pPr>
        <w:jc w:val="both"/>
        <w:rPr>
          <w:rFonts w:cs="Arial"/>
          <w:b/>
          <w:szCs w:val="22"/>
        </w:rPr>
      </w:pPr>
    </w:p>
    <w:p w:rsidR="00EA1993" w:rsidRPr="00DE1983" w:rsidRDefault="00EA1993" w:rsidP="00EA1993">
      <w:pPr>
        <w:jc w:val="both"/>
        <w:rPr>
          <w:rFonts w:cs="Arial"/>
          <w:b/>
          <w:i/>
          <w:szCs w:val="22"/>
        </w:rPr>
      </w:pPr>
      <w:r w:rsidRPr="00DE1983">
        <w:rPr>
          <w:rFonts w:cs="Arial"/>
          <w:b/>
          <w:i/>
          <w:szCs w:val="22"/>
        </w:rPr>
        <w:t>Analysis o</w:t>
      </w:r>
      <w:r>
        <w:rPr>
          <w:rFonts w:cs="Arial"/>
          <w:b/>
          <w:i/>
          <w:szCs w:val="22"/>
        </w:rPr>
        <w:t>f Resistor Manufacturing Output</w:t>
      </w:r>
    </w:p>
    <w:p w:rsidR="00EA1993" w:rsidRPr="00DE1983" w:rsidRDefault="00EA1993" w:rsidP="00EA1993">
      <w:pPr>
        <w:jc w:val="both"/>
        <w:rPr>
          <w:rFonts w:cs="Arial"/>
          <w:i/>
          <w:szCs w:val="22"/>
        </w:rPr>
      </w:pPr>
      <w:r w:rsidRPr="00DE1983">
        <w:rPr>
          <w:rFonts w:cs="Arial"/>
          <w:i/>
          <w:szCs w:val="22"/>
        </w:rPr>
        <w:t>On the following page you have been supplied with two sets of data for two identical machines used for a production run of 10,000 100Ω resistors each, all measured to the</w:t>
      </w:r>
      <w:r>
        <w:rPr>
          <w:rFonts w:cs="Arial"/>
          <w:i/>
          <w:szCs w:val="22"/>
        </w:rPr>
        <w:t xml:space="preserve"> nearest whole number of Ohms. </w:t>
      </w:r>
      <w:r w:rsidRPr="00DE1983">
        <w:rPr>
          <w:rFonts w:cs="Arial"/>
          <w:i/>
          <w:szCs w:val="22"/>
        </w:rPr>
        <w:t>Not all resistors produced are sold as a single product but are graded into 4 possible types depending upon their tolerance. The sales value per resistor for each tolerance band is also supplied.</w:t>
      </w:r>
    </w:p>
    <w:p w:rsidR="00EA1993" w:rsidRPr="00DE1983" w:rsidRDefault="00EA1993" w:rsidP="00EA1993">
      <w:pPr>
        <w:jc w:val="both"/>
        <w:rPr>
          <w:rFonts w:cs="Arial"/>
          <w:i/>
          <w:szCs w:val="22"/>
        </w:rPr>
      </w:pPr>
    </w:p>
    <w:p w:rsidR="00EA1993" w:rsidRPr="00DE1983" w:rsidRDefault="00EA1993" w:rsidP="00EA1993">
      <w:pPr>
        <w:jc w:val="both"/>
        <w:rPr>
          <w:rFonts w:cs="Arial"/>
          <w:b/>
          <w:i/>
          <w:szCs w:val="22"/>
        </w:rPr>
      </w:pPr>
      <w:r w:rsidRPr="00DE1983">
        <w:rPr>
          <w:rFonts w:cs="Arial"/>
          <w:b/>
          <w:i/>
          <w:szCs w:val="22"/>
        </w:rPr>
        <w:t>Produce Histograms for both sets of data.</w:t>
      </w:r>
    </w:p>
    <w:p w:rsidR="00EA1993" w:rsidRPr="00DE1983" w:rsidRDefault="00EA1993" w:rsidP="00EA1993">
      <w:pPr>
        <w:jc w:val="both"/>
        <w:rPr>
          <w:rFonts w:cs="Arial"/>
          <w:i/>
          <w:szCs w:val="22"/>
        </w:rPr>
      </w:pPr>
      <w:r w:rsidRPr="00DE1983">
        <w:rPr>
          <w:rFonts w:cs="Arial"/>
          <w:i/>
          <w:szCs w:val="22"/>
        </w:rPr>
        <w:t xml:space="preserve">Note: When binning resistors into tolerance ranges </w:t>
      </w:r>
      <w:r>
        <w:rPr>
          <w:rFonts w:cs="Arial"/>
          <w:i/>
          <w:szCs w:val="22"/>
        </w:rPr>
        <w:t xml:space="preserve">start with the smallest range. </w:t>
      </w:r>
      <w:r w:rsidRPr="00DE1983">
        <w:rPr>
          <w:rFonts w:cs="Arial"/>
          <w:i/>
          <w:szCs w:val="22"/>
        </w:rPr>
        <w:t>For example once you remove the ±1% then the ±5% will have no values in the ±1% range.</w:t>
      </w:r>
    </w:p>
    <w:p w:rsidR="00EA1993" w:rsidRPr="00DE1983" w:rsidRDefault="00EA1993" w:rsidP="00EA1993">
      <w:pPr>
        <w:jc w:val="both"/>
        <w:rPr>
          <w:rFonts w:cs="Arial"/>
          <w:b/>
          <w:i/>
          <w:szCs w:val="22"/>
        </w:rPr>
      </w:pPr>
    </w:p>
    <w:p w:rsidR="00EA1993" w:rsidRPr="00DE1983" w:rsidRDefault="00EA1993" w:rsidP="00EA1993">
      <w:pPr>
        <w:jc w:val="both"/>
        <w:rPr>
          <w:rFonts w:cs="Arial"/>
          <w:b/>
          <w:i/>
          <w:szCs w:val="22"/>
        </w:rPr>
      </w:pPr>
      <w:r w:rsidRPr="00DE1983">
        <w:rPr>
          <w:rFonts w:cs="Arial"/>
          <w:b/>
          <w:i/>
          <w:szCs w:val="22"/>
        </w:rPr>
        <w:t>By analysing this data discuss the following:</w:t>
      </w:r>
    </w:p>
    <w:p w:rsidR="00EA1993" w:rsidRPr="00DE1983" w:rsidRDefault="00EA1993" w:rsidP="00EA1993">
      <w:pPr>
        <w:jc w:val="both"/>
        <w:rPr>
          <w:rFonts w:cs="Arial"/>
          <w:i/>
          <w:szCs w:val="22"/>
        </w:rPr>
      </w:pPr>
      <w:r w:rsidRPr="00DE1983">
        <w:rPr>
          <w:rFonts w:cs="Arial"/>
          <w:i/>
          <w:szCs w:val="22"/>
        </w:rPr>
        <w:t>For the two machines consider the mean value and spread of the values.  Which machine, if any requires recalibration and is this justified?</w:t>
      </w:r>
    </w:p>
    <w:p w:rsidR="00EA1993" w:rsidRPr="00DE1983" w:rsidRDefault="00EA1993" w:rsidP="00EA1993">
      <w:pPr>
        <w:jc w:val="both"/>
        <w:rPr>
          <w:rFonts w:cs="Arial"/>
          <w:i/>
          <w:szCs w:val="22"/>
        </w:rPr>
      </w:pPr>
      <w:r w:rsidRPr="00DE1983">
        <w:rPr>
          <w:rFonts w:cs="Arial"/>
          <w:i/>
          <w:szCs w:val="22"/>
        </w:rPr>
        <w:t>What information about how the production process is working do the two sets of data tell you?</w:t>
      </w:r>
    </w:p>
    <w:p w:rsidR="00EA1993" w:rsidRPr="00DE1983" w:rsidRDefault="00EA1993" w:rsidP="00EA1993">
      <w:pPr>
        <w:jc w:val="both"/>
        <w:rPr>
          <w:rFonts w:cs="Arial"/>
          <w:i/>
          <w:szCs w:val="22"/>
        </w:rPr>
      </w:pPr>
    </w:p>
    <w:p w:rsidR="00EA1993" w:rsidRPr="00DE1983" w:rsidRDefault="00EA1993" w:rsidP="00EA1993">
      <w:pPr>
        <w:jc w:val="both"/>
        <w:rPr>
          <w:rFonts w:cs="Arial"/>
          <w:i/>
          <w:szCs w:val="22"/>
        </w:rPr>
      </w:pPr>
      <w:r w:rsidRPr="00DE1983">
        <w:rPr>
          <w:rFonts w:cs="Arial"/>
          <w:i/>
          <w:szCs w:val="22"/>
        </w:rPr>
        <w:t>The unit prices are given to one–thousandth of a pound. Is this possible, what does it mean and why would a company do this?</w:t>
      </w:r>
    </w:p>
    <w:p w:rsidR="00EA1993" w:rsidRPr="00DE1983" w:rsidRDefault="00EA1993" w:rsidP="00EA1993">
      <w:pPr>
        <w:jc w:val="both"/>
        <w:rPr>
          <w:rFonts w:cs="Arial"/>
          <w:i/>
          <w:szCs w:val="22"/>
        </w:rPr>
      </w:pPr>
      <w:r w:rsidRPr="00DE1983">
        <w:rPr>
          <w:rFonts w:cs="Arial"/>
          <w:i/>
          <w:szCs w:val="22"/>
        </w:rPr>
        <w:t>What are the yields for each range of products and how do the two machines compare?</w:t>
      </w:r>
    </w:p>
    <w:p w:rsidR="00EA1993" w:rsidRPr="00DE1983" w:rsidRDefault="00EA1993" w:rsidP="00EA1993">
      <w:pPr>
        <w:jc w:val="both"/>
        <w:rPr>
          <w:rFonts w:cs="Arial"/>
          <w:i/>
          <w:szCs w:val="22"/>
        </w:rPr>
      </w:pPr>
      <w:r w:rsidRPr="00DE1983">
        <w:rPr>
          <w:rFonts w:cs="Arial"/>
          <w:i/>
          <w:szCs w:val="22"/>
        </w:rPr>
        <w:t>Hint: consider the total sales value and rejection rate for each machine for each of the 10,000 component production runs.</w:t>
      </w:r>
    </w:p>
    <w:p w:rsidR="00EA1993" w:rsidRPr="00DE1983" w:rsidRDefault="00EA1993" w:rsidP="00EA1993">
      <w:pPr>
        <w:pStyle w:val="fixed"/>
        <w:ind w:left="0" w:firstLine="0"/>
        <w:jc w:val="both"/>
        <w:rPr>
          <w:rFonts w:ascii="Arial" w:hAnsi="Arial" w:cs="Arial"/>
          <w:b w:val="0"/>
          <w:sz w:val="22"/>
          <w:szCs w:val="22"/>
        </w:rPr>
      </w:pPr>
    </w:p>
    <w:p w:rsidR="00EA1993" w:rsidRDefault="00EA1993" w:rsidP="00EA1993">
      <w:pPr>
        <w:pStyle w:val="fixed"/>
        <w:ind w:left="0" w:firstLine="0"/>
        <w:jc w:val="both"/>
        <w:rPr>
          <w:rFonts w:ascii="Arial" w:hAnsi="Arial" w:cs="Arial"/>
          <w:sz w:val="22"/>
          <w:szCs w:val="22"/>
        </w:rPr>
      </w:pPr>
      <w:r w:rsidRPr="00DE1983">
        <w:rPr>
          <w:rFonts w:ascii="Arial" w:hAnsi="Arial" w:cs="Arial"/>
          <w:sz w:val="22"/>
          <w:szCs w:val="22"/>
        </w:rPr>
        <w:t>Assessment Summary</w:t>
      </w:r>
    </w:p>
    <w:p w:rsidR="00EA1993" w:rsidRPr="00DE1983" w:rsidRDefault="00EA1993" w:rsidP="00EA1993">
      <w:pPr>
        <w:pStyle w:val="fixed"/>
        <w:ind w:left="0" w:firstLine="0"/>
        <w:jc w:val="both"/>
        <w:rPr>
          <w:rFonts w:ascii="Arial" w:hAnsi="Arial" w:cs="Arial"/>
        </w:rPr>
      </w:pPr>
    </w:p>
    <w:p w:rsidR="00EA1993" w:rsidRPr="00DE1983" w:rsidRDefault="00EA1993" w:rsidP="00EA1993">
      <w:pPr>
        <w:jc w:val="both"/>
        <w:rPr>
          <w:rFonts w:cs="Arial"/>
          <w:szCs w:val="22"/>
        </w:rPr>
      </w:pPr>
      <w:r>
        <w:rPr>
          <w:rFonts w:cs="Arial"/>
          <w:noProof/>
        </w:rPr>
        <mc:AlternateContent>
          <mc:Choice Requires="wps">
            <w:drawing>
              <wp:anchor distT="0" distB="0" distL="0" distR="68580" simplePos="0" relativeHeight="251670528" behindDoc="0" locked="0" layoutInCell="1" allowOverlap="1" wp14:anchorId="4856384F" wp14:editId="2EBAF822">
                <wp:simplePos x="0" y="0"/>
                <wp:positionH relativeFrom="margin">
                  <wp:posOffset>-32385</wp:posOffset>
                </wp:positionH>
                <wp:positionV relativeFrom="paragraph">
                  <wp:posOffset>28575</wp:posOffset>
                </wp:positionV>
                <wp:extent cx="3625215" cy="978535"/>
                <wp:effectExtent l="0" t="0" r="0" b="0"/>
                <wp:wrapSquare wrapText="bothSides"/>
                <wp:docPr id="3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5215" cy="9785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250" w:type="dxa"/>
                              <w:tblLayout w:type="fixed"/>
                              <w:tblLook w:val="0000" w:firstRow="0" w:lastRow="0" w:firstColumn="0" w:lastColumn="0" w:noHBand="0" w:noVBand="0"/>
                            </w:tblPr>
                            <w:tblGrid>
                              <w:gridCol w:w="3118"/>
                              <w:gridCol w:w="1852"/>
                            </w:tblGrid>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Percentage</w:t>
                                  </w:r>
                                </w:p>
                              </w:tc>
                            </w:tr>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szCs w:val="22"/>
                                    </w:rPr>
                                    <w:t>70%</w:t>
                                  </w:r>
                                </w:p>
                              </w:tc>
                            </w:tr>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szCs w:val="22"/>
                                    </w:rPr>
                                    <w:t>30%</w:t>
                                  </w:r>
                                </w:p>
                              </w:tc>
                            </w:tr>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TOTAL</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EA1993">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27" type="#_x0000_t202" style="position:absolute;left:0;text-align:left;margin-left:-2.55pt;margin-top:2.25pt;width:285.45pt;height:77.05pt;z-index:251670528;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" stroked="f">
                <v:textbox inset="0,0,0,0">
                  <w:txbxContent>
                    <w:tbl>
                      <w:tblPr>
                        <w:tblW w:w="0" w:type="auto"/>
                        <w:tblInd w:w="250" w:type="dxa"/>
                        <w:tblLayout w:type="fixed"/>
                        <w:tblLook w:val="0000" w:firstRow="0" w:lastRow="0" w:firstColumn="0" w:lastColumn="0" w:noHBand="0" w:noVBand="0"/>
                      </w:tblPr>
                      <w:tblGrid>
                        <w:gridCol w:w="3118"/>
                        <w:gridCol w:w="1852"/>
                      </w:tblGrid>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Percentage</w:t>
                            </w:r>
                          </w:p>
                        </w:tc>
                      </w:tr>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szCs w:val="22"/>
                              </w:rPr>
                              <w:t>70%</w:t>
                            </w:r>
                          </w:p>
                        </w:tc>
                      </w:tr>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szCs w:val="22"/>
                              </w:rPr>
                              <w:t>30%</w:t>
                            </w:r>
                          </w:p>
                        </w:tc>
                      </w:tr>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rsidTr="00EA1993">
                        <w:tc>
                          <w:tcPr>
                            <w:tcW w:w="3118"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TOTAL</w:t>
                            </w:r>
                          </w:p>
                        </w:tc>
                        <w:tc>
                          <w:tcPr>
                            <w:tcW w:w="185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EA1993">
                      <w:r>
                        <w:t xml:space="preserve"> </w:t>
                      </w:r>
                    </w:p>
                  </w:txbxContent>
                </v:textbox>
                <w10:wrap type="square" anchorx="margin"/>
              </v:shape>
            </w:pict>
          </mc:Fallback>
        </mc:AlternateContent>
      </w: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5455AA" w:rsidRDefault="00EA1993" w:rsidP="00EA1993">
      <w:pPr>
        <w:jc w:val="both"/>
        <w:rPr>
          <w:rFonts w:cs="Arial"/>
          <w:szCs w:val="22"/>
        </w:rPr>
      </w:pPr>
    </w:p>
    <w:p w:rsidR="00EA1993" w:rsidRPr="00DE1983" w:rsidRDefault="00EA1993" w:rsidP="00EA1993">
      <w:pPr>
        <w:pStyle w:val="heading"/>
        <w:spacing w:before="0" w:after="0"/>
        <w:jc w:val="both"/>
        <w:rPr>
          <w:rFonts w:ascii="Arial" w:hAnsi="Arial" w:cs="Arial"/>
          <w:sz w:val="22"/>
          <w:szCs w:val="22"/>
        </w:rPr>
      </w:pPr>
    </w:p>
    <w:p w:rsidR="00EA1993" w:rsidRDefault="00EA1993" w:rsidP="00EA1993">
      <w:pPr>
        <w:pStyle w:val="heading"/>
        <w:spacing w:before="0" w:after="0"/>
        <w:jc w:val="both"/>
        <w:rPr>
          <w:rFonts w:ascii="Arial" w:hAnsi="Arial" w:cs="Arial"/>
          <w:b w:val="0"/>
          <w:sz w:val="22"/>
          <w:szCs w:val="22"/>
        </w:rPr>
      </w:pPr>
    </w:p>
    <w:p w:rsidR="00EA1993" w:rsidRPr="005455AA" w:rsidRDefault="00EA1993" w:rsidP="00EA1993">
      <w:pPr>
        <w:pStyle w:val="heading"/>
        <w:spacing w:before="0" w:after="0"/>
        <w:jc w:val="both"/>
        <w:rPr>
          <w:rFonts w:ascii="Arial" w:hAnsi="Arial" w:cs="Arial"/>
          <w:b w:val="0"/>
          <w:sz w:val="22"/>
          <w:szCs w:val="22"/>
        </w:rPr>
      </w:pPr>
      <w:r w:rsidRPr="005455AA">
        <w:rPr>
          <w:rFonts w:ascii="Arial" w:hAnsi="Arial" w:cs="Arial"/>
          <w:sz w:val="22"/>
          <w:szCs w:val="22"/>
        </w:rPr>
        <w:t>BIBLIOGRAPHY</w:t>
      </w:r>
    </w:p>
    <w:p w:rsidR="00EA1993" w:rsidRDefault="00EA1993" w:rsidP="00EA1993">
      <w:pPr>
        <w:pStyle w:val="heading"/>
        <w:spacing w:before="0" w:after="0"/>
        <w:jc w:val="both"/>
        <w:rPr>
          <w:rFonts w:ascii="Arial" w:hAnsi="Arial" w:cs="Arial"/>
          <w:b w:val="0"/>
          <w:sz w:val="22"/>
          <w:szCs w:val="22"/>
        </w:rPr>
      </w:pPr>
    </w:p>
    <w:p w:rsidR="00EA1993" w:rsidRDefault="00EA1993" w:rsidP="00EA1993">
      <w:pPr>
        <w:pStyle w:val="heading"/>
        <w:spacing w:before="0" w:after="0"/>
        <w:jc w:val="both"/>
        <w:rPr>
          <w:rFonts w:ascii="Arial" w:hAnsi="Arial" w:cs="Arial"/>
          <w:b w:val="0"/>
          <w:sz w:val="22"/>
          <w:szCs w:val="22"/>
        </w:rPr>
      </w:pPr>
    </w:p>
    <w:p w:rsidR="00EA1993" w:rsidRPr="005455AA" w:rsidRDefault="00EA1993" w:rsidP="00EA1993">
      <w:pPr>
        <w:pStyle w:val="heading"/>
        <w:spacing w:before="0" w:after="0"/>
        <w:jc w:val="both"/>
        <w:rPr>
          <w:rFonts w:ascii="Arial" w:hAnsi="Arial" w:cs="Arial"/>
          <w:b w:val="0"/>
          <w:sz w:val="22"/>
          <w:szCs w:val="22"/>
        </w:rPr>
      </w:pPr>
    </w:p>
    <w:p w:rsidR="00EA1993" w:rsidRDefault="00EA1993" w:rsidP="00EA1993">
      <w:pPr>
        <w:pStyle w:val="heading"/>
        <w:spacing w:before="0" w:after="0"/>
        <w:jc w:val="both"/>
        <w:rPr>
          <w:rFonts w:ascii="Arial" w:hAnsi="Arial" w:cs="Arial"/>
          <w:b w:val="0"/>
          <w:sz w:val="22"/>
          <w:szCs w:val="22"/>
        </w:rPr>
      </w:pPr>
      <w:r w:rsidRPr="005455AA">
        <w:rPr>
          <w:rFonts w:ascii="Arial" w:hAnsi="Arial" w:cs="Arial"/>
          <w:sz w:val="22"/>
          <w:szCs w:val="22"/>
        </w:rPr>
        <w:t>Essential</w:t>
      </w:r>
    </w:p>
    <w:p w:rsidR="00EA1993" w:rsidRDefault="00EA1993" w:rsidP="00EA1993">
      <w:pPr>
        <w:pStyle w:val="heading"/>
        <w:spacing w:before="0" w:after="0"/>
        <w:jc w:val="both"/>
        <w:rPr>
          <w:rFonts w:ascii="Arial" w:hAnsi="Arial" w:cs="Arial"/>
          <w:b w:val="0"/>
          <w:bCs/>
          <w:sz w:val="22"/>
          <w:szCs w:val="22"/>
        </w:rPr>
      </w:pPr>
    </w:p>
    <w:p w:rsidR="00EA1993" w:rsidRPr="005455AA" w:rsidRDefault="00EA1993" w:rsidP="00EA1993">
      <w:pPr>
        <w:pStyle w:val="heading"/>
        <w:spacing w:before="0" w:after="0"/>
        <w:jc w:val="both"/>
        <w:rPr>
          <w:rFonts w:ascii="Arial" w:hAnsi="Arial" w:cs="Arial"/>
          <w:b w:val="0"/>
          <w:bCs/>
          <w:sz w:val="22"/>
          <w:szCs w:val="22"/>
        </w:rPr>
      </w:pPr>
    </w:p>
    <w:p w:rsidR="00EA1993" w:rsidRPr="00DE1983" w:rsidRDefault="00EA1993" w:rsidP="00EA1993">
      <w:pPr>
        <w:contextualSpacing/>
        <w:jc w:val="both"/>
        <w:rPr>
          <w:rFonts w:cs="Arial"/>
        </w:rPr>
      </w:pPr>
      <w:r w:rsidRPr="00DE1983">
        <w:rPr>
          <w:rFonts w:cs="Arial"/>
          <w:bCs/>
          <w:szCs w:val="22"/>
        </w:rPr>
        <w:t>Bird</w:t>
      </w:r>
      <w:r>
        <w:rPr>
          <w:rFonts w:cs="Arial"/>
          <w:bCs/>
          <w:szCs w:val="22"/>
        </w:rPr>
        <w:t>,</w:t>
      </w:r>
      <w:r w:rsidRPr="00DE1983">
        <w:rPr>
          <w:rFonts w:cs="Arial"/>
          <w:bCs/>
          <w:szCs w:val="22"/>
        </w:rPr>
        <w:t xml:space="preserve"> J</w:t>
      </w:r>
      <w:r>
        <w:rPr>
          <w:rFonts w:cs="Arial"/>
          <w:bCs/>
          <w:szCs w:val="22"/>
        </w:rPr>
        <w:t>.</w:t>
      </w:r>
      <w:r w:rsidRPr="00DE1983">
        <w:rPr>
          <w:rFonts w:cs="Arial"/>
          <w:bCs/>
          <w:szCs w:val="22"/>
        </w:rPr>
        <w:t>, Science for Engineering</w:t>
      </w:r>
      <w:r>
        <w:rPr>
          <w:rFonts w:cs="Arial"/>
          <w:bCs/>
          <w:szCs w:val="22"/>
        </w:rPr>
        <w:t xml:space="preserve"> (</w:t>
      </w:r>
      <w:r w:rsidRPr="00DE1983">
        <w:rPr>
          <w:rFonts w:cs="Arial"/>
          <w:bCs/>
          <w:szCs w:val="22"/>
        </w:rPr>
        <w:t>Routledge</w:t>
      </w:r>
      <w:r>
        <w:rPr>
          <w:rFonts w:cs="Arial"/>
          <w:bCs/>
          <w:szCs w:val="22"/>
        </w:rPr>
        <w:t xml:space="preserve">, </w:t>
      </w:r>
      <w:r w:rsidRPr="00DE1983">
        <w:rPr>
          <w:rFonts w:cs="Arial"/>
          <w:bCs/>
          <w:szCs w:val="22"/>
        </w:rPr>
        <w:t>2012)</w:t>
      </w:r>
    </w:p>
    <w:p w:rsidR="00EA1993" w:rsidRPr="00DE1983" w:rsidRDefault="00EA1993" w:rsidP="00EA1993">
      <w:pPr>
        <w:contextualSpacing/>
        <w:jc w:val="both"/>
        <w:rPr>
          <w:rFonts w:cs="Arial"/>
        </w:rPr>
      </w:pPr>
    </w:p>
    <w:p w:rsidR="00EA1993" w:rsidRPr="00DE1983" w:rsidRDefault="00EA1993" w:rsidP="00EA1993">
      <w:pPr>
        <w:contextualSpacing/>
        <w:jc w:val="both"/>
        <w:rPr>
          <w:rFonts w:cs="Arial"/>
        </w:rPr>
      </w:pPr>
      <w:r w:rsidRPr="00DE1983">
        <w:rPr>
          <w:rFonts w:cs="Arial"/>
          <w:bCs/>
          <w:szCs w:val="22"/>
        </w:rPr>
        <w:t>Bird</w:t>
      </w:r>
      <w:r>
        <w:rPr>
          <w:rFonts w:cs="Arial"/>
          <w:bCs/>
          <w:szCs w:val="22"/>
        </w:rPr>
        <w:t>,</w:t>
      </w:r>
      <w:r w:rsidRPr="00DE1983">
        <w:rPr>
          <w:rFonts w:cs="Arial"/>
          <w:bCs/>
          <w:szCs w:val="22"/>
        </w:rPr>
        <w:t xml:space="preserve"> J</w:t>
      </w:r>
      <w:r>
        <w:rPr>
          <w:rFonts w:cs="Arial"/>
          <w:bCs/>
          <w:szCs w:val="22"/>
        </w:rPr>
        <w:t>.</w:t>
      </w:r>
      <w:r w:rsidRPr="00DE1983">
        <w:rPr>
          <w:rFonts w:cs="Arial"/>
          <w:bCs/>
          <w:szCs w:val="22"/>
        </w:rPr>
        <w:t>, Mechanical Engineering Principles</w:t>
      </w:r>
      <w:r>
        <w:rPr>
          <w:rFonts w:cs="Arial"/>
          <w:bCs/>
          <w:szCs w:val="22"/>
        </w:rPr>
        <w:t xml:space="preserve"> (</w:t>
      </w:r>
      <w:proofErr w:type="spellStart"/>
      <w:r w:rsidRPr="00DE1983">
        <w:rPr>
          <w:rFonts w:cs="Arial"/>
          <w:bCs/>
          <w:szCs w:val="22"/>
        </w:rPr>
        <w:t>Newnes</w:t>
      </w:r>
      <w:proofErr w:type="spellEnd"/>
      <w:r>
        <w:rPr>
          <w:rFonts w:cs="Arial"/>
          <w:bCs/>
          <w:szCs w:val="22"/>
        </w:rPr>
        <w:t xml:space="preserve">, </w:t>
      </w:r>
      <w:r w:rsidRPr="00DE1983">
        <w:rPr>
          <w:rFonts w:cs="Arial"/>
          <w:bCs/>
          <w:szCs w:val="22"/>
        </w:rPr>
        <w:t>2002)</w:t>
      </w:r>
    </w:p>
    <w:p w:rsidR="00EA1993" w:rsidRPr="00DE1983" w:rsidRDefault="00EA1993" w:rsidP="00EA1993">
      <w:pPr>
        <w:contextualSpacing/>
        <w:jc w:val="both"/>
        <w:rPr>
          <w:rFonts w:cs="Arial"/>
        </w:rPr>
      </w:pPr>
    </w:p>
    <w:p w:rsidR="00EA1993" w:rsidRPr="00DE1983" w:rsidRDefault="00EA1993" w:rsidP="00EA1993">
      <w:pPr>
        <w:contextualSpacing/>
        <w:jc w:val="both"/>
        <w:rPr>
          <w:rFonts w:cs="Arial"/>
          <w:szCs w:val="22"/>
        </w:rPr>
      </w:pPr>
      <w:proofErr w:type="spellStart"/>
      <w:r w:rsidRPr="00DE1983">
        <w:rPr>
          <w:rFonts w:cs="Arial"/>
          <w:bCs/>
          <w:szCs w:val="22"/>
        </w:rPr>
        <w:t>Shigley</w:t>
      </w:r>
      <w:proofErr w:type="spellEnd"/>
      <w:r>
        <w:rPr>
          <w:rFonts w:cs="Arial"/>
          <w:bCs/>
          <w:szCs w:val="22"/>
        </w:rPr>
        <w:t>,</w:t>
      </w:r>
      <w:r w:rsidRPr="00DE1983">
        <w:rPr>
          <w:rFonts w:cs="Arial"/>
          <w:bCs/>
          <w:szCs w:val="22"/>
        </w:rPr>
        <w:t xml:space="preserve"> J</w:t>
      </w:r>
      <w:r>
        <w:rPr>
          <w:rFonts w:cs="Arial"/>
          <w:bCs/>
          <w:szCs w:val="22"/>
        </w:rPr>
        <w:t>.</w:t>
      </w:r>
      <w:r w:rsidRPr="00DE1983">
        <w:rPr>
          <w:rFonts w:cs="Arial"/>
          <w:bCs/>
          <w:szCs w:val="22"/>
        </w:rPr>
        <w:t>, Mechanical Engineering Design</w:t>
      </w:r>
      <w:r>
        <w:rPr>
          <w:rFonts w:cs="Arial"/>
          <w:bCs/>
          <w:szCs w:val="22"/>
        </w:rPr>
        <w:t xml:space="preserve"> - </w:t>
      </w:r>
      <w:r w:rsidRPr="00DE1983">
        <w:rPr>
          <w:rFonts w:cs="Arial"/>
          <w:bCs/>
          <w:szCs w:val="22"/>
        </w:rPr>
        <w:t>9</w:t>
      </w:r>
      <w:r w:rsidRPr="005F3B04">
        <w:rPr>
          <w:rFonts w:cs="Arial"/>
          <w:bCs/>
          <w:szCs w:val="22"/>
          <w:vertAlign w:val="superscript"/>
        </w:rPr>
        <w:t>th</w:t>
      </w:r>
      <w:r>
        <w:rPr>
          <w:rFonts w:cs="Arial"/>
          <w:bCs/>
          <w:szCs w:val="22"/>
        </w:rPr>
        <w:t xml:space="preserve"> </w:t>
      </w:r>
      <w:r w:rsidRPr="00DE1983">
        <w:rPr>
          <w:rFonts w:cs="Arial"/>
          <w:bCs/>
          <w:szCs w:val="22"/>
        </w:rPr>
        <w:t>Edition</w:t>
      </w:r>
      <w:r>
        <w:rPr>
          <w:rFonts w:cs="Arial"/>
          <w:bCs/>
          <w:szCs w:val="22"/>
        </w:rPr>
        <w:t xml:space="preserve"> (</w:t>
      </w:r>
      <w:r w:rsidRPr="00DE1983">
        <w:rPr>
          <w:rFonts w:cs="Arial"/>
          <w:bCs/>
          <w:szCs w:val="22"/>
        </w:rPr>
        <w:t>McGraw Hill</w:t>
      </w:r>
      <w:r>
        <w:rPr>
          <w:rFonts w:cs="Arial"/>
          <w:bCs/>
          <w:szCs w:val="22"/>
        </w:rPr>
        <w:t xml:space="preserve">, </w:t>
      </w:r>
      <w:r w:rsidRPr="00DE1983">
        <w:rPr>
          <w:rFonts w:cs="Arial"/>
          <w:bCs/>
          <w:szCs w:val="22"/>
        </w:rPr>
        <w:t xml:space="preserve">2011) </w:t>
      </w:r>
    </w:p>
    <w:p w:rsidR="00EA1993" w:rsidRDefault="00EA1993" w:rsidP="00EA1993">
      <w:pPr>
        <w:jc w:val="both"/>
        <w:rPr>
          <w:rFonts w:cs="Arial"/>
          <w:szCs w:val="22"/>
        </w:rPr>
      </w:pPr>
    </w:p>
    <w:p w:rsidR="00EA1993" w:rsidRDefault="00EA1993" w:rsidP="00EA1993">
      <w:pPr>
        <w:jc w:val="both"/>
        <w:rPr>
          <w:rFonts w:cs="Arial"/>
          <w:szCs w:val="22"/>
        </w:rPr>
      </w:pPr>
    </w:p>
    <w:p w:rsidR="00EA1993" w:rsidRPr="00DE1983" w:rsidRDefault="00EA1993" w:rsidP="00EA1993">
      <w:pPr>
        <w:jc w:val="both"/>
        <w:rPr>
          <w:rFonts w:cs="Arial"/>
          <w:szCs w:val="22"/>
        </w:rPr>
      </w:pPr>
    </w:p>
    <w:p w:rsidR="00EA1993" w:rsidRPr="005455AA" w:rsidRDefault="00EA1993" w:rsidP="00EA1993">
      <w:pPr>
        <w:pStyle w:val="heading"/>
        <w:spacing w:before="0" w:after="0"/>
        <w:jc w:val="both"/>
        <w:rPr>
          <w:rFonts w:ascii="Arial" w:hAnsi="Arial" w:cs="Arial"/>
          <w:b w:val="0"/>
          <w:sz w:val="22"/>
          <w:szCs w:val="22"/>
        </w:rPr>
      </w:pPr>
      <w:r w:rsidRPr="005455AA">
        <w:rPr>
          <w:rFonts w:ascii="Arial" w:hAnsi="Arial" w:cs="Arial"/>
          <w:sz w:val="22"/>
          <w:szCs w:val="22"/>
        </w:rPr>
        <w:t>Background</w:t>
      </w:r>
    </w:p>
    <w:p w:rsidR="00EA1993" w:rsidRDefault="00EA1993" w:rsidP="00EA1993">
      <w:pPr>
        <w:pStyle w:val="heading"/>
        <w:spacing w:before="0" w:after="0"/>
        <w:jc w:val="both"/>
        <w:rPr>
          <w:rFonts w:ascii="Arial" w:hAnsi="Arial" w:cs="Arial"/>
          <w:sz w:val="22"/>
          <w:szCs w:val="22"/>
        </w:rPr>
      </w:pPr>
    </w:p>
    <w:p w:rsidR="00EA1993" w:rsidRPr="00DE1983" w:rsidRDefault="00EA1993" w:rsidP="00EA1993">
      <w:pPr>
        <w:pStyle w:val="heading"/>
        <w:spacing w:before="0" w:after="0"/>
        <w:jc w:val="both"/>
        <w:rPr>
          <w:rFonts w:ascii="Arial" w:hAnsi="Arial" w:cs="Arial"/>
          <w:sz w:val="22"/>
          <w:szCs w:val="22"/>
        </w:rPr>
      </w:pPr>
    </w:p>
    <w:p w:rsidR="00EA1993" w:rsidRPr="00DE1983" w:rsidRDefault="00EA1993" w:rsidP="00EA1993">
      <w:pPr>
        <w:tabs>
          <w:tab w:val="left" w:pos="720"/>
        </w:tabs>
        <w:jc w:val="both"/>
        <w:rPr>
          <w:rFonts w:cs="Arial"/>
        </w:rPr>
      </w:pPr>
      <w:r w:rsidRPr="00DE1983">
        <w:rPr>
          <w:rFonts w:cs="Arial"/>
          <w:szCs w:val="22"/>
        </w:rPr>
        <w:t>Bolton</w:t>
      </w:r>
      <w:r>
        <w:rPr>
          <w:rFonts w:cs="Arial"/>
          <w:szCs w:val="22"/>
        </w:rPr>
        <w:t>, W.</w:t>
      </w:r>
      <w:r w:rsidRPr="00DE1983">
        <w:rPr>
          <w:rFonts w:cs="Arial"/>
          <w:szCs w:val="22"/>
        </w:rPr>
        <w:t>, Mechanical Science</w:t>
      </w:r>
      <w:r>
        <w:rPr>
          <w:rFonts w:cs="Arial"/>
          <w:szCs w:val="22"/>
        </w:rPr>
        <w:t xml:space="preserve"> (</w:t>
      </w:r>
      <w:r w:rsidRPr="00DE1983">
        <w:rPr>
          <w:rFonts w:cs="Arial"/>
          <w:szCs w:val="22"/>
        </w:rPr>
        <w:t>Wiley-Blackwell</w:t>
      </w:r>
      <w:r>
        <w:rPr>
          <w:rFonts w:cs="Arial"/>
          <w:szCs w:val="22"/>
        </w:rPr>
        <w:t xml:space="preserve">, </w:t>
      </w:r>
      <w:r w:rsidRPr="00DE1983">
        <w:rPr>
          <w:rFonts w:cs="Arial"/>
          <w:szCs w:val="22"/>
        </w:rPr>
        <w:t>2006)</w:t>
      </w:r>
    </w:p>
    <w:p w:rsidR="00EA1993" w:rsidRPr="00DE1983" w:rsidRDefault="00EA1993" w:rsidP="00EA1993">
      <w:pPr>
        <w:tabs>
          <w:tab w:val="left" w:pos="720"/>
        </w:tabs>
        <w:jc w:val="both"/>
        <w:rPr>
          <w:rFonts w:cs="Arial"/>
        </w:rPr>
      </w:pPr>
    </w:p>
    <w:p w:rsidR="00EA1993" w:rsidRPr="00DE1983" w:rsidRDefault="00EA1993" w:rsidP="00EA1993">
      <w:pPr>
        <w:tabs>
          <w:tab w:val="left" w:pos="720"/>
        </w:tabs>
        <w:jc w:val="both"/>
        <w:rPr>
          <w:rFonts w:cs="Arial"/>
          <w:szCs w:val="22"/>
        </w:rPr>
      </w:pPr>
      <w:r>
        <w:rPr>
          <w:rFonts w:cs="Arial"/>
          <w:szCs w:val="22"/>
        </w:rPr>
        <w:t xml:space="preserve">Hannah, J. and Hillier, M. J., </w:t>
      </w:r>
      <w:r w:rsidRPr="00DE1983">
        <w:rPr>
          <w:rFonts w:cs="Arial"/>
          <w:szCs w:val="22"/>
        </w:rPr>
        <w:t>Mechanical Engineering Science</w:t>
      </w:r>
      <w:r>
        <w:rPr>
          <w:rFonts w:cs="Arial"/>
          <w:szCs w:val="22"/>
        </w:rPr>
        <w:t xml:space="preserve"> (</w:t>
      </w:r>
      <w:r w:rsidRPr="00DE1983">
        <w:rPr>
          <w:rFonts w:cs="Arial"/>
          <w:szCs w:val="22"/>
        </w:rPr>
        <w:t>Prentice Hall</w:t>
      </w:r>
      <w:r>
        <w:rPr>
          <w:rFonts w:cs="Arial"/>
          <w:szCs w:val="22"/>
        </w:rPr>
        <w:t xml:space="preserve">, </w:t>
      </w:r>
      <w:r w:rsidRPr="00DE1983">
        <w:rPr>
          <w:rFonts w:cs="Arial"/>
          <w:szCs w:val="22"/>
        </w:rPr>
        <w:t>1999)</w:t>
      </w:r>
    </w:p>
    <w:p w:rsidR="00EA1993" w:rsidRPr="00DE1983" w:rsidRDefault="00EA1993" w:rsidP="00EA1993">
      <w:pPr>
        <w:jc w:val="both"/>
        <w:rPr>
          <w:rFonts w:cs="Arial"/>
          <w:szCs w:val="22"/>
        </w:rPr>
      </w:pPr>
    </w:p>
    <w:p w:rsidR="00EA1993" w:rsidRPr="00DE1983" w:rsidRDefault="00EA1993" w:rsidP="00EA1993">
      <w:pPr>
        <w:jc w:val="both"/>
        <w:rPr>
          <w:rFonts w:cs="Arial"/>
        </w:rPr>
      </w:pPr>
    </w:p>
    <w:p w:rsidR="00EA1993" w:rsidRDefault="00EA1993" w:rsidP="00EA1993"/>
    <w:p w:rsidR="00EA1993" w:rsidRDefault="00EA1993" w:rsidP="00090D1E">
      <w:pPr>
        <w:pStyle w:val="fixed"/>
        <w:rPr>
          <w:rFonts w:ascii="Arial" w:hAnsi="Arial" w:cs="Arial"/>
          <w:sz w:val="22"/>
          <w:szCs w:val="22"/>
        </w:rPr>
      </w:pPr>
    </w:p>
    <w:p w:rsidR="00090D1E" w:rsidRPr="00140648" w:rsidRDefault="00090D1E" w:rsidP="00090D1E">
      <w:pPr>
        <w:pStyle w:val="fixed"/>
        <w:rPr>
          <w:rFonts w:ascii="Arial" w:hAnsi="Arial" w:cs="Arial"/>
          <w:sz w:val="22"/>
          <w:szCs w:val="22"/>
        </w:rPr>
      </w:pPr>
      <w:r w:rsidRPr="00140648">
        <w:rPr>
          <w:rFonts w:ascii="Arial" w:hAnsi="Arial" w:cs="Arial"/>
          <w:sz w:val="22"/>
          <w:szCs w:val="22"/>
        </w:rPr>
        <w:tab/>
      </w:r>
    </w:p>
    <w:p w:rsidR="00EA1993" w:rsidRDefault="00EA1993">
      <w:pPr>
        <w:rPr>
          <w:rFonts w:cs="Arial"/>
          <w:b/>
          <w:szCs w:val="22"/>
        </w:rPr>
      </w:pPr>
      <w:r>
        <w:rPr>
          <w:rFonts w:cs="Arial"/>
          <w:szCs w:val="22"/>
        </w:rPr>
        <w:br w:type="page"/>
      </w:r>
    </w:p>
    <w:p w:rsidR="00EA1993" w:rsidRPr="00DE1983" w:rsidRDefault="00EA1993" w:rsidP="00EA1993">
      <w:pPr>
        <w:pStyle w:val="fixed"/>
        <w:ind w:left="3960"/>
        <w:jc w:val="both"/>
        <w:rPr>
          <w:rFonts w:ascii="Arial" w:hAnsi="Arial" w:cs="Arial"/>
          <w:sz w:val="22"/>
          <w:szCs w:val="22"/>
        </w:rPr>
      </w:pPr>
      <w:r w:rsidRPr="00DE1983">
        <w:rPr>
          <w:rFonts w:ascii="Arial" w:hAnsi="Arial" w:cs="Arial"/>
          <w:sz w:val="22"/>
          <w:szCs w:val="22"/>
        </w:rPr>
        <w:lastRenderedPageBreak/>
        <w:t>MODULE CODE:</w:t>
      </w:r>
      <w:r w:rsidRPr="00DE1983">
        <w:rPr>
          <w:rFonts w:ascii="Arial" w:hAnsi="Arial" w:cs="Arial"/>
          <w:sz w:val="22"/>
          <w:szCs w:val="22"/>
        </w:rPr>
        <w:tab/>
      </w:r>
      <w:r>
        <w:rPr>
          <w:rFonts w:ascii="Arial" w:hAnsi="Arial" w:cs="Arial"/>
          <w:sz w:val="22"/>
          <w:szCs w:val="22"/>
        </w:rPr>
        <w:tab/>
        <w:t>M4X01160</w:t>
      </w:r>
    </w:p>
    <w:p w:rsidR="00EA1993" w:rsidRPr="00DE1983" w:rsidRDefault="00EA1993" w:rsidP="00EA1993">
      <w:pPr>
        <w:pStyle w:val="fixed"/>
        <w:ind w:left="3960"/>
        <w:jc w:val="both"/>
        <w:outlineLvl w:val="2"/>
        <w:rPr>
          <w:rFonts w:ascii="Arial" w:hAnsi="Arial" w:cs="Arial"/>
          <w:sz w:val="22"/>
          <w:szCs w:val="22"/>
        </w:rPr>
      </w:pPr>
      <w:bookmarkStart w:id="27" w:name="_Toc387419134"/>
      <w:bookmarkStart w:id="28" w:name="_Toc402425947"/>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Engineering Design</w:t>
      </w:r>
      <w:bookmarkEnd w:id="27"/>
      <w:bookmarkEnd w:id="28"/>
    </w:p>
    <w:p w:rsidR="00EA1993" w:rsidRPr="00DE1983" w:rsidRDefault="00EA1993" w:rsidP="00EA1993">
      <w:pPr>
        <w:pStyle w:val="fixed"/>
        <w:ind w:left="3960"/>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rsidR="00EA1993" w:rsidRPr="00DE1983" w:rsidRDefault="00EA1993" w:rsidP="00EA1993">
      <w:pPr>
        <w:pStyle w:val="fixed"/>
        <w:ind w:left="3960"/>
        <w:jc w:val="both"/>
        <w:rPr>
          <w:rFonts w:ascii="Arial" w:hAnsi="Arial" w:cs="Arial"/>
          <w:sz w:val="22"/>
          <w:szCs w:val="22"/>
        </w:rPr>
      </w:pPr>
    </w:p>
    <w:p w:rsidR="00EA1993" w:rsidRPr="00DE1983" w:rsidRDefault="00EA1993" w:rsidP="00EA1993">
      <w:pPr>
        <w:pStyle w:val="fixed"/>
        <w:ind w:left="3960"/>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4</w:t>
      </w:r>
    </w:p>
    <w:p w:rsidR="00EA1993" w:rsidRPr="00DE1983" w:rsidRDefault="00EA1993" w:rsidP="00EA1993">
      <w:pPr>
        <w:pStyle w:val="fixed"/>
        <w:ind w:left="3960"/>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20</w:t>
      </w:r>
    </w:p>
    <w:p w:rsidR="00EA1993" w:rsidRPr="00DE1983" w:rsidRDefault="00EA1993" w:rsidP="00EA1993">
      <w:pPr>
        <w:pStyle w:val="fixed"/>
        <w:ind w:left="3960"/>
        <w:jc w:val="both"/>
        <w:rPr>
          <w:rFonts w:ascii="Arial" w:hAnsi="Arial" w:cs="Arial"/>
          <w:sz w:val="22"/>
          <w:szCs w:val="22"/>
        </w:rPr>
      </w:pPr>
    </w:p>
    <w:p w:rsidR="00EA1993" w:rsidRPr="00DE1983" w:rsidRDefault="00EA1993" w:rsidP="00EA1993">
      <w:pPr>
        <w:pBdr>
          <w:bottom w:val="single" w:sz="6" w:space="0" w:color="000000"/>
        </w:pBdr>
        <w:ind w:left="360"/>
        <w:jc w:val="both"/>
        <w:rPr>
          <w:rFonts w:cs="Arial"/>
          <w:szCs w:val="22"/>
        </w:rPr>
      </w:pPr>
      <w:r w:rsidRPr="00DE1983">
        <w:rPr>
          <w:rFonts w:cs="Arial"/>
          <w:b/>
          <w:szCs w:val="22"/>
        </w:rPr>
        <w:t>JACS CODE:</w:t>
      </w:r>
      <w:r w:rsidRPr="00DE1983">
        <w:rPr>
          <w:rFonts w:cs="Arial"/>
          <w:b/>
          <w:szCs w:val="22"/>
        </w:rPr>
        <w:tab/>
      </w:r>
      <w:r w:rsidRPr="00DE1983">
        <w:rPr>
          <w:rFonts w:cs="Arial"/>
          <w:b/>
          <w:szCs w:val="22"/>
        </w:rPr>
        <w:tab/>
      </w:r>
      <w:r>
        <w:rPr>
          <w:rFonts w:cs="Arial"/>
          <w:b/>
          <w:szCs w:val="22"/>
        </w:rPr>
        <w:t>H300</w:t>
      </w:r>
    </w:p>
    <w:p w:rsidR="00EA1993" w:rsidRDefault="00EA1993" w:rsidP="00EA1993">
      <w:pPr>
        <w:pBdr>
          <w:bottom w:val="single" w:sz="6" w:space="0" w:color="000000"/>
        </w:pBdr>
        <w:ind w:left="360"/>
        <w:jc w:val="both"/>
        <w:rPr>
          <w:rFonts w:cs="Arial"/>
          <w:szCs w:val="22"/>
        </w:rPr>
      </w:pPr>
    </w:p>
    <w:p w:rsidR="00EA1993" w:rsidRPr="00DE1983" w:rsidRDefault="00EA1993" w:rsidP="00EA1993">
      <w:pPr>
        <w:pBdr>
          <w:bottom w:val="single" w:sz="6" w:space="0" w:color="000000"/>
        </w:pBdr>
        <w:ind w:left="360"/>
        <w:jc w:val="both"/>
        <w:rPr>
          <w:rFonts w:cs="Arial"/>
          <w:szCs w:val="22"/>
        </w:rPr>
      </w:pPr>
    </w:p>
    <w:p w:rsidR="00EA1993" w:rsidRDefault="00EA1993" w:rsidP="00EA1993">
      <w:pPr>
        <w:pStyle w:val="bullet"/>
        <w:spacing w:before="0"/>
        <w:ind w:left="360" w:firstLine="0"/>
        <w:rPr>
          <w:rFonts w:ascii="Arial" w:hAnsi="Arial" w:cs="Arial"/>
          <w:b/>
          <w:sz w:val="22"/>
          <w:szCs w:val="22"/>
        </w:rPr>
      </w:pPr>
    </w:p>
    <w:p w:rsidR="00EA1993" w:rsidRPr="00DE1983" w:rsidRDefault="00EA1993" w:rsidP="00EA1993">
      <w:pPr>
        <w:pStyle w:val="bullet"/>
        <w:spacing w:before="0"/>
        <w:ind w:left="360" w:firstLine="0"/>
        <w:rPr>
          <w:rFonts w:ascii="Arial" w:hAnsi="Arial" w:cs="Arial"/>
          <w:b/>
          <w:sz w:val="22"/>
          <w:szCs w:val="22"/>
        </w:rPr>
      </w:pPr>
    </w:p>
    <w:p w:rsidR="00EA1993" w:rsidRPr="00DE1983" w:rsidRDefault="00EA1993" w:rsidP="00EA1993">
      <w:pPr>
        <w:pStyle w:val="bullet"/>
        <w:spacing w:before="0"/>
        <w:ind w:left="360" w:firstLine="0"/>
        <w:rPr>
          <w:rFonts w:ascii="Arial" w:hAnsi="Arial" w:cs="Arial"/>
          <w:b/>
          <w:sz w:val="22"/>
          <w:szCs w:val="22"/>
        </w:rPr>
      </w:pPr>
      <w:r w:rsidRPr="00DE1983">
        <w:rPr>
          <w:rFonts w:ascii="Arial" w:hAnsi="Arial" w:cs="Arial"/>
          <w:b/>
          <w:sz w:val="22"/>
          <w:szCs w:val="22"/>
        </w:rPr>
        <w:t>AIM</w:t>
      </w:r>
      <w:r>
        <w:rPr>
          <w:rFonts w:ascii="Arial" w:hAnsi="Arial" w:cs="Arial"/>
          <w:b/>
          <w:sz w:val="22"/>
          <w:szCs w:val="22"/>
        </w:rPr>
        <w:t>S</w:t>
      </w:r>
    </w:p>
    <w:p w:rsidR="00EA1993" w:rsidRPr="00DE1983" w:rsidRDefault="00EA1993" w:rsidP="00EA1993">
      <w:pPr>
        <w:ind w:left="360"/>
        <w:jc w:val="both"/>
        <w:rPr>
          <w:rFonts w:cs="Arial"/>
          <w:b/>
          <w:szCs w:val="22"/>
        </w:rPr>
      </w:pPr>
    </w:p>
    <w:p w:rsidR="00EA1993" w:rsidRPr="00DE1983" w:rsidRDefault="00EA1993" w:rsidP="00EA1993">
      <w:pPr>
        <w:pStyle w:val="bullet"/>
        <w:spacing w:before="0"/>
        <w:ind w:left="360" w:firstLine="0"/>
        <w:rPr>
          <w:rFonts w:ascii="Arial" w:hAnsi="Arial" w:cs="Arial"/>
          <w:b/>
          <w:sz w:val="22"/>
          <w:szCs w:val="22"/>
        </w:rPr>
      </w:pPr>
      <w:r w:rsidRPr="00DE1983">
        <w:rPr>
          <w:rFonts w:ascii="Arial" w:hAnsi="Arial" w:cs="Arial"/>
          <w:sz w:val="22"/>
          <w:szCs w:val="22"/>
        </w:rPr>
        <w:t>This module introduces students to both 2D and 3D CAD drafting and solid modelling and a familiarity with the engineering design process.</w:t>
      </w:r>
    </w:p>
    <w:p w:rsidR="00EA1993" w:rsidRPr="00DE1983" w:rsidRDefault="00EA1993" w:rsidP="00EA1993">
      <w:pPr>
        <w:pStyle w:val="bullet"/>
        <w:spacing w:before="0"/>
        <w:ind w:left="360" w:firstLine="0"/>
        <w:rPr>
          <w:rFonts w:ascii="Arial" w:hAnsi="Arial" w:cs="Arial"/>
          <w:b/>
          <w:sz w:val="22"/>
          <w:szCs w:val="22"/>
        </w:rPr>
      </w:pPr>
    </w:p>
    <w:p w:rsidR="00EA1993" w:rsidRPr="00DE1983" w:rsidRDefault="00EA1993" w:rsidP="00EA1993">
      <w:pPr>
        <w:pStyle w:val="bullet"/>
        <w:spacing w:before="0"/>
        <w:ind w:left="360" w:firstLine="0"/>
        <w:rPr>
          <w:rFonts w:ascii="Arial" w:hAnsi="Arial" w:cs="Arial"/>
          <w:b/>
          <w:sz w:val="22"/>
          <w:szCs w:val="22"/>
        </w:rPr>
      </w:pPr>
    </w:p>
    <w:p w:rsidR="00EA1993" w:rsidRPr="00DE1983" w:rsidRDefault="00EA1993" w:rsidP="00EA1993">
      <w:pPr>
        <w:pStyle w:val="bullet"/>
        <w:spacing w:before="0"/>
        <w:ind w:left="360" w:firstLine="0"/>
        <w:rPr>
          <w:rFonts w:ascii="Arial" w:hAnsi="Arial" w:cs="Arial"/>
          <w:b/>
          <w:sz w:val="22"/>
          <w:szCs w:val="22"/>
        </w:rPr>
      </w:pPr>
      <w:r w:rsidRPr="00DE1983">
        <w:rPr>
          <w:rFonts w:ascii="Arial" w:hAnsi="Arial" w:cs="Arial"/>
          <w:b/>
          <w:sz w:val="22"/>
          <w:szCs w:val="22"/>
        </w:rPr>
        <w:t>LEARNING OUTCOMES</w:t>
      </w:r>
    </w:p>
    <w:p w:rsidR="00EA1993" w:rsidRPr="00DE1983" w:rsidRDefault="00EA1993" w:rsidP="00EA1993">
      <w:pPr>
        <w:ind w:left="360"/>
        <w:jc w:val="both"/>
        <w:rPr>
          <w:rFonts w:cs="Arial"/>
          <w:b/>
          <w:szCs w:val="22"/>
        </w:rPr>
      </w:pPr>
    </w:p>
    <w:p w:rsidR="00EA1993" w:rsidRPr="00DE1983" w:rsidRDefault="00EA1993" w:rsidP="00EA1993">
      <w:pPr>
        <w:ind w:left="360"/>
        <w:jc w:val="both"/>
        <w:rPr>
          <w:rFonts w:cs="Arial"/>
          <w:szCs w:val="22"/>
        </w:rPr>
      </w:pPr>
      <w:r w:rsidRPr="00DE1983">
        <w:rPr>
          <w:rFonts w:cs="Arial"/>
          <w:szCs w:val="22"/>
        </w:rPr>
        <w:t>Upon the successful completion of this module, the student should be able to:</w:t>
      </w:r>
    </w:p>
    <w:p w:rsidR="00EA1993" w:rsidRPr="00DE1983" w:rsidRDefault="00EA1993" w:rsidP="00EA1993">
      <w:pPr>
        <w:ind w:left="360" w:right="84"/>
        <w:jc w:val="both"/>
        <w:rPr>
          <w:rFonts w:cs="Arial"/>
          <w:szCs w:val="22"/>
        </w:rPr>
      </w:pPr>
    </w:p>
    <w:p w:rsidR="00EA1993" w:rsidRPr="00DE1983" w:rsidRDefault="00EA1993" w:rsidP="00D05D4E">
      <w:pPr>
        <w:numPr>
          <w:ilvl w:val="0"/>
          <w:numId w:val="27"/>
        </w:numPr>
        <w:tabs>
          <w:tab w:val="clear" w:pos="720"/>
          <w:tab w:val="num" w:pos="1134"/>
        </w:tabs>
        <w:suppressAutoHyphens/>
        <w:spacing w:after="120"/>
        <w:ind w:left="1134" w:right="85" w:hanging="777"/>
        <w:jc w:val="both"/>
        <w:rPr>
          <w:rFonts w:cs="Arial"/>
          <w:szCs w:val="22"/>
        </w:rPr>
      </w:pPr>
      <w:proofErr w:type="gramStart"/>
      <w:r w:rsidRPr="00DE1983">
        <w:rPr>
          <w:rFonts w:cs="Arial"/>
          <w:szCs w:val="22"/>
        </w:rPr>
        <w:t>show</w:t>
      </w:r>
      <w:proofErr w:type="gramEnd"/>
      <w:r w:rsidRPr="00DE1983">
        <w:rPr>
          <w:rFonts w:cs="Arial"/>
          <w:szCs w:val="22"/>
        </w:rPr>
        <w:t xml:space="preserve"> a detailed knowledge and understanding of:  the design processes and the ability to apply them and evaluate their effectiveness; the impact of and from the Environment and legislation factors on the design process and engineering companies. (Component A)</w:t>
      </w:r>
    </w:p>
    <w:p w:rsidR="00EA1993" w:rsidRPr="00DE1983" w:rsidRDefault="00EA1993" w:rsidP="00D05D4E">
      <w:pPr>
        <w:numPr>
          <w:ilvl w:val="0"/>
          <w:numId w:val="27"/>
        </w:numPr>
        <w:tabs>
          <w:tab w:val="clear" w:pos="720"/>
          <w:tab w:val="num" w:pos="1134"/>
        </w:tabs>
        <w:suppressAutoHyphens/>
        <w:spacing w:after="120"/>
        <w:ind w:left="1134" w:right="85" w:hanging="777"/>
        <w:jc w:val="both"/>
        <w:rPr>
          <w:rFonts w:cs="Arial"/>
          <w:szCs w:val="22"/>
        </w:rPr>
      </w:pPr>
      <w:proofErr w:type="gramStart"/>
      <w:r w:rsidRPr="00DE1983">
        <w:rPr>
          <w:rFonts w:cs="Arial"/>
          <w:szCs w:val="22"/>
        </w:rPr>
        <w:t>demonstrate</w:t>
      </w:r>
      <w:proofErr w:type="gramEnd"/>
      <w:r w:rsidRPr="00DE1983">
        <w:rPr>
          <w:rFonts w:cs="Arial"/>
          <w:szCs w:val="22"/>
        </w:rPr>
        <w:t xml:space="preserve"> skills in communicating the design, material and manufacturing of products through the preparation and reading of Engineering Drawings to BS8888 through the medium of 2D and 3D CAD tools. (component B)</w:t>
      </w:r>
    </w:p>
    <w:p w:rsidR="00EA1993" w:rsidRPr="00DE1983" w:rsidRDefault="00EA1993" w:rsidP="00D05D4E">
      <w:pPr>
        <w:numPr>
          <w:ilvl w:val="0"/>
          <w:numId w:val="27"/>
        </w:numPr>
        <w:tabs>
          <w:tab w:val="clear" w:pos="720"/>
          <w:tab w:val="num" w:pos="1134"/>
        </w:tabs>
        <w:suppressAutoHyphens/>
        <w:spacing w:after="120"/>
        <w:ind w:left="1134" w:right="85" w:hanging="777"/>
        <w:jc w:val="both"/>
        <w:rPr>
          <w:rFonts w:cs="Arial"/>
          <w:szCs w:val="22"/>
        </w:rPr>
      </w:pPr>
      <w:proofErr w:type="gramStart"/>
      <w:r w:rsidRPr="00DE1983">
        <w:rPr>
          <w:rFonts w:cs="Arial"/>
          <w:szCs w:val="22"/>
        </w:rPr>
        <w:t>demonstrate</w:t>
      </w:r>
      <w:proofErr w:type="gramEnd"/>
      <w:r w:rsidRPr="00DE1983">
        <w:rPr>
          <w:rFonts w:cs="Arial"/>
          <w:szCs w:val="22"/>
        </w:rPr>
        <w:t xml:space="preserve"> cognitive skills to allow choice of material and manufacturing processes to meet specific design criteria with relationship to manufacturing volume, mechanical properties, cost, dimensional accuracy and automation. (</w:t>
      </w:r>
      <w:r>
        <w:rPr>
          <w:rFonts w:cs="Arial"/>
          <w:szCs w:val="22"/>
        </w:rPr>
        <w:t>components A and B</w:t>
      </w:r>
      <w:r w:rsidRPr="00DE1983">
        <w:rPr>
          <w:rFonts w:cs="Arial"/>
          <w:szCs w:val="22"/>
        </w:rPr>
        <w:t>)</w:t>
      </w:r>
      <w:r>
        <w:rPr>
          <w:rFonts w:cs="Arial"/>
          <w:szCs w:val="22"/>
        </w:rPr>
        <w:t>,</w:t>
      </w:r>
      <w:r w:rsidRPr="00DE1983">
        <w:rPr>
          <w:rFonts w:cs="Arial"/>
          <w:szCs w:val="22"/>
        </w:rPr>
        <w:t xml:space="preserve"> and</w:t>
      </w:r>
    </w:p>
    <w:p w:rsidR="00EA1993" w:rsidRPr="00DE1983" w:rsidRDefault="00EA1993" w:rsidP="00D05D4E">
      <w:pPr>
        <w:numPr>
          <w:ilvl w:val="0"/>
          <w:numId w:val="27"/>
        </w:numPr>
        <w:tabs>
          <w:tab w:val="clear" w:pos="720"/>
          <w:tab w:val="num" w:pos="1134"/>
        </w:tabs>
        <w:suppressAutoHyphens/>
        <w:spacing w:after="120"/>
        <w:ind w:left="1134" w:right="85" w:hanging="777"/>
        <w:jc w:val="both"/>
        <w:rPr>
          <w:rFonts w:cs="Arial"/>
          <w:szCs w:val="22"/>
        </w:rPr>
      </w:pPr>
      <w:r w:rsidRPr="00DE1983">
        <w:rPr>
          <w:rFonts w:cs="Arial"/>
          <w:szCs w:val="22"/>
        </w:rPr>
        <w:t>demonstrate key transferable skills in problem formulation and decision making, communication and self-management skills as well as working with others (component A)</w:t>
      </w:r>
    </w:p>
    <w:p w:rsidR="00EA1993" w:rsidRPr="00DE1983" w:rsidRDefault="00EA1993" w:rsidP="00EA1993">
      <w:pPr>
        <w:ind w:left="360"/>
        <w:jc w:val="both"/>
        <w:rPr>
          <w:rFonts w:cs="Arial"/>
          <w:szCs w:val="22"/>
        </w:rPr>
      </w:pPr>
    </w:p>
    <w:p w:rsidR="00EA1993" w:rsidRPr="00DE1983" w:rsidRDefault="00EA1993" w:rsidP="00EA1993">
      <w:pPr>
        <w:ind w:left="360"/>
        <w:jc w:val="both"/>
        <w:rPr>
          <w:rFonts w:cs="Arial"/>
          <w:szCs w:val="22"/>
        </w:rPr>
      </w:pPr>
    </w:p>
    <w:p w:rsidR="00EA1993" w:rsidRPr="00DE1983" w:rsidRDefault="00EA1993" w:rsidP="00EA1993">
      <w:pPr>
        <w:pStyle w:val="fixed"/>
        <w:ind w:left="3960"/>
        <w:jc w:val="both"/>
        <w:rPr>
          <w:rFonts w:ascii="Arial" w:hAnsi="Arial" w:cs="Arial"/>
          <w:sz w:val="22"/>
          <w:szCs w:val="22"/>
        </w:rPr>
      </w:pPr>
      <w:r w:rsidRPr="00DE1983">
        <w:rPr>
          <w:rFonts w:ascii="Arial" w:hAnsi="Arial" w:cs="Arial"/>
          <w:sz w:val="22"/>
          <w:szCs w:val="22"/>
        </w:rPr>
        <w:t>INDICATIVE CONTENT</w:t>
      </w:r>
    </w:p>
    <w:p w:rsidR="00EA1993" w:rsidRPr="00DE1983" w:rsidRDefault="00EA1993" w:rsidP="00EA1993">
      <w:pPr>
        <w:pStyle w:val="fixed"/>
        <w:ind w:left="3960"/>
        <w:jc w:val="both"/>
        <w:rPr>
          <w:rFonts w:ascii="Arial" w:hAnsi="Arial" w:cs="Arial"/>
          <w:sz w:val="22"/>
          <w:szCs w:val="22"/>
        </w:rPr>
      </w:pPr>
    </w:p>
    <w:p w:rsidR="00EA1993" w:rsidRPr="00DE1983" w:rsidRDefault="00EA1993" w:rsidP="00D05D4E">
      <w:pPr>
        <w:pStyle w:val="ColorfulList-Accent11"/>
        <w:numPr>
          <w:ilvl w:val="0"/>
          <w:numId w:val="28"/>
        </w:numPr>
        <w:tabs>
          <w:tab w:val="clear" w:pos="0"/>
          <w:tab w:val="num" w:pos="1134"/>
        </w:tabs>
        <w:spacing w:after="120"/>
        <w:ind w:left="1134" w:hanging="708"/>
        <w:jc w:val="both"/>
        <w:rPr>
          <w:rFonts w:ascii="Arial" w:hAnsi="Arial" w:cs="Arial"/>
          <w:color w:val="000000"/>
          <w:sz w:val="22"/>
          <w:szCs w:val="22"/>
        </w:rPr>
      </w:pPr>
      <w:r w:rsidRPr="00DE1983">
        <w:rPr>
          <w:rFonts w:ascii="Arial" w:hAnsi="Arial" w:cs="Arial"/>
          <w:color w:val="000000"/>
          <w:sz w:val="22"/>
          <w:szCs w:val="22"/>
        </w:rPr>
        <w:t>Methodologies for the generation of design solutions to conceptual</w:t>
      </w:r>
      <w:r>
        <w:rPr>
          <w:rFonts w:ascii="Arial" w:hAnsi="Arial" w:cs="Arial"/>
          <w:color w:val="000000"/>
          <w:sz w:val="22"/>
          <w:szCs w:val="22"/>
        </w:rPr>
        <w:t xml:space="preserve"> and adaptive design problems, t</w:t>
      </w:r>
      <w:r w:rsidRPr="00DE1983">
        <w:rPr>
          <w:rFonts w:ascii="Arial" w:hAnsi="Arial" w:cs="Arial"/>
          <w:color w:val="000000"/>
          <w:sz w:val="22"/>
          <w:szCs w:val="22"/>
        </w:rPr>
        <w:t>o include; creativity, innovation, evaluation, optimisation, design isolation, manufacture, reliability, sustainability,</w:t>
      </w:r>
      <w:r>
        <w:rPr>
          <w:rFonts w:ascii="Arial" w:hAnsi="Arial" w:cs="Arial"/>
          <w:color w:val="000000"/>
          <w:sz w:val="22"/>
          <w:szCs w:val="22"/>
        </w:rPr>
        <w:t xml:space="preserve"> safety and cost implications</w:t>
      </w:r>
    </w:p>
    <w:p w:rsidR="00EA1993" w:rsidRPr="00DE1983" w:rsidRDefault="00EA1993" w:rsidP="00D05D4E">
      <w:pPr>
        <w:pStyle w:val="ColorfulList-Accent11"/>
        <w:numPr>
          <w:ilvl w:val="0"/>
          <w:numId w:val="28"/>
        </w:numPr>
        <w:tabs>
          <w:tab w:val="clear" w:pos="0"/>
          <w:tab w:val="num" w:pos="1134"/>
        </w:tabs>
        <w:spacing w:after="120"/>
        <w:ind w:left="1134" w:hanging="708"/>
        <w:jc w:val="both"/>
        <w:rPr>
          <w:rFonts w:ascii="Arial" w:hAnsi="Arial" w:cs="Arial"/>
          <w:color w:val="000000"/>
          <w:sz w:val="22"/>
          <w:szCs w:val="22"/>
        </w:rPr>
      </w:pPr>
      <w:r w:rsidRPr="00DE1983">
        <w:rPr>
          <w:rFonts w:ascii="Arial" w:hAnsi="Arial" w:cs="Arial"/>
          <w:color w:val="000000"/>
          <w:sz w:val="22"/>
          <w:szCs w:val="22"/>
        </w:rPr>
        <w:t xml:space="preserve">Engineering Graphics – basic sketching </w:t>
      </w:r>
      <w:r>
        <w:rPr>
          <w:rFonts w:ascii="Arial" w:hAnsi="Arial" w:cs="Arial"/>
          <w:color w:val="000000"/>
          <w:sz w:val="22"/>
          <w:szCs w:val="22"/>
        </w:rPr>
        <w:t>and</w:t>
      </w:r>
      <w:r w:rsidRPr="00DE1983">
        <w:rPr>
          <w:rFonts w:ascii="Arial" w:hAnsi="Arial" w:cs="Arial"/>
          <w:color w:val="000000"/>
          <w:sz w:val="22"/>
          <w:szCs w:val="22"/>
        </w:rPr>
        <w:t xml:space="preserve"> drawing skills in the creation and interpretation of engineering drawings. British Standard 8888 (or equivalent standa</w:t>
      </w:r>
      <w:r>
        <w:rPr>
          <w:rFonts w:ascii="Arial" w:hAnsi="Arial" w:cs="Arial"/>
          <w:color w:val="000000"/>
          <w:sz w:val="22"/>
          <w:szCs w:val="22"/>
        </w:rPr>
        <w:t>rd). General assembly drawings</w:t>
      </w:r>
    </w:p>
    <w:p w:rsidR="00EA1993" w:rsidRPr="009626C6" w:rsidRDefault="00EA1993" w:rsidP="009626C6">
      <w:pPr>
        <w:pStyle w:val="ColorfulList-Accent11"/>
        <w:numPr>
          <w:ilvl w:val="0"/>
          <w:numId w:val="28"/>
        </w:numPr>
        <w:tabs>
          <w:tab w:val="clear" w:pos="0"/>
          <w:tab w:val="num" w:pos="1134"/>
        </w:tabs>
        <w:spacing w:after="120"/>
        <w:ind w:left="1134" w:hanging="708"/>
        <w:jc w:val="both"/>
        <w:rPr>
          <w:rFonts w:ascii="Arial" w:hAnsi="Arial" w:cs="Arial"/>
          <w:color w:val="000000"/>
          <w:sz w:val="22"/>
          <w:szCs w:val="22"/>
        </w:rPr>
      </w:pPr>
      <w:r w:rsidRPr="00DE1983">
        <w:rPr>
          <w:rFonts w:ascii="Arial" w:hAnsi="Arial" w:cs="Arial"/>
          <w:color w:val="000000"/>
          <w:sz w:val="22"/>
          <w:szCs w:val="22"/>
        </w:rPr>
        <w:t xml:space="preserve">Computer Aided Drawing – introduction to the use of </w:t>
      </w:r>
      <w:proofErr w:type="spellStart"/>
      <w:r w:rsidRPr="00DE1983">
        <w:rPr>
          <w:rFonts w:ascii="Arial" w:hAnsi="Arial" w:cs="Arial"/>
          <w:color w:val="000000"/>
          <w:sz w:val="22"/>
          <w:szCs w:val="22"/>
        </w:rPr>
        <w:t>Solidworks</w:t>
      </w:r>
      <w:proofErr w:type="spellEnd"/>
      <w:r w:rsidRPr="00DE1983">
        <w:rPr>
          <w:rFonts w:ascii="Arial" w:hAnsi="Arial" w:cs="Arial"/>
          <w:color w:val="000000"/>
          <w:sz w:val="22"/>
          <w:szCs w:val="22"/>
        </w:rPr>
        <w:t xml:space="preserve"> or UGS NX (or equivalent software) for the creation of 3D solid models, assembl</w:t>
      </w:r>
      <w:r>
        <w:rPr>
          <w:rFonts w:ascii="Arial" w:hAnsi="Arial" w:cs="Arial"/>
          <w:color w:val="000000"/>
          <w:sz w:val="22"/>
          <w:szCs w:val="22"/>
        </w:rPr>
        <w:t>ies and 2D engineering drawings</w:t>
      </w:r>
      <w:r w:rsidRPr="009626C6">
        <w:rPr>
          <w:rFonts w:ascii="Arial" w:hAnsi="Arial" w:cs="Arial"/>
          <w:color w:val="000000"/>
          <w:sz w:val="22"/>
          <w:szCs w:val="22"/>
        </w:rPr>
        <w:br w:type="page"/>
      </w:r>
    </w:p>
    <w:p w:rsidR="00EA1993" w:rsidRPr="00DE1983" w:rsidRDefault="00EA1993" w:rsidP="00D05D4E">
      <w:pPr>
        <w:pStyle w:val="ColorfulList-Accent11"/>
        <w:numPr>
          <w:ilvl w:val="0"/>
          <w:numId w:val="28"/>
        </w:numPr>
        <w:tabs>
          <w:tab w:val="clear" w:pos="0"/>
          <w:tab w:val="num" w:pos="1134"/>
        </w:tabs>
        <w:spacing w:after="120"/>
        <w:ind w:left="1134" w:hanging="708"/>
        <w:jc w:val="both"/>
        <w:rPr>
          <w:rFonts w:ascii="Arial" w:hAnsi="Arial" w:cs="Arial"/>
          <w:color w:val="000000"/>
          <w:sz w:val="22"/>
          <w:szCs w:val="22"/>
        </w:rPr>
      </w:pPr>
      <w:r w:rsidRPr="00DE1983">
        <w:rPr>
          <w:rFonts w:ascii="Arial" w:hAnsi="Arial" w:cs="Arial"/>
          <w:color w:val="000000"/>
          <w:sz w:val="22"/>
          <w:szCs w:val="22"/>
        </w:rPr>
        <w:lastRenderedPageBreak/>
        <w:t>Methodologies for the generation of design solutions to conceptual and adaptive design problems. To include; creativity, innovation, evaluation, optimisation, design isolation, manufacture, reliability, sustainability, safety and cost implications</w:t>
      </w:r>
    </w:p>
    <w:p w:rsidR="00EA1993" w:rsidRPr="00DE1983" w:rsidRDefault="00EA1993" w:rsidP="00D05D4E">
      <w:pPr>
        <w:pStyle w:val="ColorfulList-Accent11"/>
        <w:numPr>
          <w:ilvl w:val="0"/>
          <w:numId w:val="28"/>
        </w:numPr>
        <w:tabs>
          <w:tab w:val="clear" w:pos="0"/>
          <w:tab w:val="num" w:pos="1134"/>
        </w:tabs>
        <w:spacing w:after="120"/>
        <w:ind w:left="1134" w:hanging="708"/>
        <w:jc w:val="both"/>
        <w:rPr>
          <w:rFonts w:ascii="Arial" w:hAnsi="Arial" w:cs="Arial"/>
          <w:sz w:val="22"/>
          <w:szCs w:val="22"/>
        </w:rPr>
      </w:pPr>
      <w:proofErr w:type="spellStart"/>
      <w:r w:rsidRPr="00DE1983">
        <w:rPr>
          <w:rFonts w:ascii="Arial" w:hAnsi="Arial" w:cs="Arial"/>
          <w:color w:val="000000"/>
          <w:sz w:val="22"/>
          <w:szCs w:val="22"/>
        </w:rPr>
        <w:t>Tolerancing</w:t>
      </w:r>
      <w:proofErr w:type="spellEnd"/>
      <w:r w:rsidRPr="00DE1983">
        <w:rPr>
          <w:rFonts w:ascii="Arial" w:hAnsi="Arial" w:cs="Arial"/>
          <w:color w:val="000000"/>
          <w:sz w:val="22"/>
          <w:szCs w:val="22"/>
        </w:rPr>
        <w:t xml:space="preserve"> principles, limit and fit calculations, geometric dimensioning and </w:t>
      </w:r>
      <w:proofErr w:type="spellStart"/>
      <w:r w:rsidRPr="00DE1983">
        <w:rPr>
          <w:rFonts w:ascii="Arial" w:hAnsi="Arial" w:cs="Arial"/>
          <w:color w:val="000000"/>
          <w:sz w:val="22"/>
          <w:szCs w:val="22"/>
        </w:rPr>
        <w:t>tolerancing</w:t>
      </w:r>
      <w:proofErr w:type="spellEnd"/>
      <w:r w:rsidRPr="00DE1983">
        <w:rPr>
          <w:rFonts w:ascii="Arial" w:hAnsi="Arial" w:cs="Arial"/>
          <w:color w:val="000000"/>
          <w:sz w:val="22"/>
          <w:szCs w:val="22"/>
        </w:rPr>
        <w:t xml:space="preserve"> theory and applications</w:t>
      </w:r>
    </w:p>
    <w:p w:rsidR="00EA1993" w:rsidRPr="00DE1983" w:rsidRDefault="00EA1993" w:rsidP="00EA1993">
      <w:pPr>
        <w:pStyle w:val="ColorfulList-Accent11"/>
        <w:ind w:left="1211" w:hanging="567"/>
        <w:jc w:val="both"/>
        <w:rPr>
          <w:rFonts w:ascii="Arial" w:hAnsi="Arial" w:cs="Arial"/>
          <w:sz w:val="22"/>
          <w:szCs w:val="22"/>
        </w:rPr>
      </w:pPr>
    </w:p>
    <w:p w:rsidR="00EA1993" w:rsidRPr="00DE1983" w:rsidRDefault="00EA1993" w:rsidP="00EA1993">
      <w:pPr>
        <w:pStyle w:val="fixed"/>
        <w:ind w:left="3960"/>
        <w:jc w:val="both"/>
        <w:rPr>
          <w:rFonts w:ascii="Arial" w:hAnsi="Arial" w:cs="Arial"/>
          <w:sz w:val="22"/>
          <w:szCs w:val="22"/>
        </w:rPr>
      </w:pPr>
      <w:r w:rsidRPr="00DE1983">
        <w:rPr>
          <w:rFonts w:ascii="Arial" w:hAnsi="Arial" w:cs="Arial"/>
          <w:sz w:val="22"/>
          <w:szCs w:val="22"/>
        </w:rPr>
        <w:t>LEARNING AND TEACHING STRATEGY</w:t>
      </w:r>
    </w:p>
    <w:p w:rsidR="00EA1993" w:rsidRPr="00DE1983" w:rsidRDefault="00EA1993" w:rsidP="00EA1993">
      <w:pPr>
        <w:ind w:left="360" w:right="84"/>
        <w:jc w:val="both"/>
        <w:rPr>
          <w:rFonts w:cs="Arial"/>
          <w:szCs w:val="22"/>
        </w:rPr>
      </w:pPr>
      <w:r w:rsidRPr="00DE1983">
        <w:rPr>
          <w:rFonts w:cs="Arial"/>
          <w:b/>
          <w:szCs w:val="22"/>
        </w:rPr>
        <w:tab/>
      </w:r>
    </w:p>
    <w:p w:rsidR="00EA1993" w:rsidRPr="00DE1983" w:rsidRDefault="00EA1993" w:rsidP="00EA1993">
      <w:pPr>
        <w:ind w:left="360" w:right="-47"/>
        <w:jc w:val="both"/>
        <w:rPr>
          <w:rFonts w:cs="Arial"/>
          <w:szCs w:val="22"/>
        </w:rPr>
      </w:pPr>
      <w:r w:rsidRPr="00DE1983">
        <w:rPr>
          <w:rFonts w:cs="Arial"/>
          <w:szCs w:val="22"/>
        </w:rPr>
        <w:t xml:space="preserve">The theoretical concepts and techniques will be delivered in lecture format. Demonstrations will be given and supervised laboratory work will facilitate the introduction of the software applications required for this module.  </w:t>
      </w:r>
    </w:p>
    <w:p w:rsidR="00EA1993" w:rsidRPr="00DE1983" w:rsidRDefault="00EA1993" w:rsidP="00EA1993">
      <w:pPr>
        <w:ind w:left="360" w:right="-47"/>
        <w:jc w:val="both"/>
        <w:rPr>
          <w:rFonts w:cs="Arial"/>
          <w:szCs w:val="22"/>
        </w:rPr>
      </w:pPr>
    </w:p>
    <w:p w:rsidR="00EA1993" w:rsidRPr="00DE1983" w:rsidRDefault="00EA1993" w:rsidP="00EA1993">
      <w:pPr>
        <w:ind w:left="360" w:right="-47"/>
        <w:jc w:val="both"/>
        <w:rPr>
          <w:rFonts w:cs="Arial"/>
          <w:b/>
          <w:szCs w:val="22"/>
        </w:rPr>
      </w:pPr>
      <w:r w:rsidRPr="00DE1983">
        <w:rPr>
          <w:rFonts w:cs="Arial"/>
          <w:szCs w:val="22"/>
        </w:rPr>
        <w:t xml:space="preserve">Supportive tutorial periods will focus on reviewing retrospectively work covered earlier with the aim of addressing difficulties encountered by individual students. Similarly, further application examples can be undertaken at a pace to meet individual needs (within reason).  </w:t>
      </w:r>
    </w:p>
    <w:p w:rsidR="00EA1993" w:rsidRPr="00DE1983" w:rsidRDefault="00EA1993" w:rsidP="00EA1993">
      <w:pPr>
        <w:tabs>
          <w:tab w:val="left" w:pos="1440"/>
        </w:tabs>
        <w:ind w:left="360" w:right="-47"/>
        <w:jc w:val="both"/>
        <w:rPr>
          <w:rFonts w:cs="Arial"/>
          <w:b/>
          <w:szCs w:val="22"/>
        </w:rPr>
      </w:pPr>
    </w:p>
    <w:p w:rsidR="00EA1993" w:rsidRPr="00DE1983" w:rsidRDefault="00EA1993" w:rsidP="00EA1993">
      <w:pPr>
        <w:ind w:firstLine="360"/>
        <w:jc w:val="both"/>
        <w:rPr>
          <w:rFonts w:cs="Arial"/>
          <w:szCs w:val="22"/>
        </w:rPr>
      </w:pPr>
      <w:r w:rsidRPr="00DE1983">
        <w:rPr>
          <w:rFonts w:cs="Arial"/>
          <w:szCs w:val="22"/>
        </w:rPr>
        <w:t xml:space="preserve">Allocation of teaching to deliver the module </w:t>
      </w:r>
      <w:r>
        <w:rPr>
          <w:rFonts w:cs="Arial"/>
          <w:szCs w:val="22"/>
        </w:rPr>
        <w:t>is as follows</w:t>
      </w:r>
      <w:r w:rsidRPr="00DE1983">
        <w:rPr>
          <w:rFonts w:cs="Arial"/>
          <w:szCs w:val="22"/>
        </w:rPr>
        <w:t>:</w:t>
      </w:r>
    </w:p>
    <w:p w:rsidR="00EA1993" w:rsidRPr="00DE1983" w:rsidRDefault="00EA1993" w:rsidP="00EA1993">
      <w:pPr>
        <w:ind w:left="360"/>
        <w:jc w:val="both"/>
        <w:rPr>
          <w:rFonts w:cs="Arial"/>
          <w:szCs w:val="22"/>
        </w:rPr>
      </w:pPr>
    </w:p>
    <w:tbl>
      <w:tblPr>
        <w:tblpPr w:leftFromText="180" w:rightFromText="180" w:vertAnchor="text" w:horzAnchor="margin" w:tblpXSpec="center" w:tblpY="67"/>
        <w:tblW w:w="0" w:type="auto"/>
        <w:tblLayout w:type="fixed"/>
        <w:tblCellMar>
          <w:left w:w="98" w:type="dxa"/>
        </w:tblCellMar>
        <w:tblLook w:val="0000" w:firstRow="0" w:lastRow="0" w:firstColumn="0" w:lastColumn="0" w:noHBand="0" w:noVBand="0"/>
      </w:tblPr>
      <w:tblGrid>
        <w:gridCol w:w="3965"/>
        <w:gridCol w:w="1789"/>
        <w:gridCol w:w="1790"/>
      </w:tblGrid>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142"/>
              <w:jc w:val="both"/>
              <w:rPr>
                <w:rFonts w:cs="Arial"/>
                <w:b/>
                <w:szCs w:val="22"/>
              </w:rPr>
            </w:pPr>
            <w:r w:rsidRPr="00DE1983">
              <w:rPr>
                <w:rFonts w:cs="Arial"/>
                <w:b/>
                <w:szCs w:val="22"/>
              </w:rPr>
              <w:t>Activity type</w:t>
            </w:r>
          </w:p>
        </w:tc>
        <w:tc>
          <w:tcPr>
            <w:tcW w:w="178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4" w:hanging="4"/>
              <w:jc w:val="center"/>
              <w:rPr>
                <w:rFonts w:cs="Arial"/>
                <w:b/>
                <w:szCs w:val="22"/>
              </w:rPr>
            </w:pPr>
            <w:r w:rsidRPr="00DE1983">
              <w:rPr>
                <w:rFonts w:cs="Arial"/>
                <w:b/>
                <w:szCs w:val="22"/>
              </w:rPr>
              <w:t>Hours</w:t>
            </w:r>
          </w:p>
        </w:tc>
        <w:tc>
          <w:tcPr>
            <w:tcW w:w="179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ind w:left="4" w:hanging="4"/>
              <w:jc w:val="center"/>
              <w:rPr>
                <w:rFonts w:cs="Arial"/>
              </w:rPr>
            </w:pPr>
            <w:r w:rsidRPr="00DE1983">
              <w:rPr>
                <w:rFonts w:cs="Arial"/>
                <w:b/>
                <w:szCs w:val="22"/>
              </w:rPr>
              <w:t>Percentage</w:t>
            </w:r>
          </w:p>
        </w:tc>
      </w:tr>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142"/>
              <w:jc w:val="both"/>
              <w:rPr>
                <w:rFonts w:cs="Arial"/>
                <w:szCs w:val="22"/>
              </w:rPr>
            </w:pPr>
            <w:r w:rsidRPr="00DE1983">
              <w:rPr>
                <w:rFonts w:cs="Arial"/>
                <w:szCs w:val="22"/>
              </w:rPr>
              <w:t>Scheduled learning</w:t>
            </w:r>
          </w:p>
        </w:tc>
        <w:tc>
          <w:tcPr>
            <w:tcW w:w="178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4" w:hanging="4"/>
              <w:jc w:val="center"/>
              <w:rPr>
                <w:rFonts w:cs="Arial"/>
                <w:szCs w:val="22"/>
              </w:rPr>
            </w:pPr>
            <w:r w:rsidRPr="00DE1983">
              <w:rPr>
                <w:rFonts w:cs="Arial"/>
                <w:szCs w:val="22"/>
              </w:rPr>
              <w:t>60</w:t>
            </w:r>
          </w:p>
        </w:tc>
        <w:tc>
          <w:tcPr>
            <w:tcW w:w="179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ind w:left="4" w:hanging="4"/>
              <w:jc w:val="center"/>
              <w:rPr>
                <w:rFonts w:cs="Arial"/>
              </w:rPr>
            </w:pPr>
            <w:r w:rsidRPr="00DE1983">
              <w:rPr>
                <w:rFonts w:cs="Arial"/>
                <w:szCs w:val="22"/>
              </w:rPr>
              <w:t>30</w:t>
            </w:r>
          </w:p>
        </w:tc>
      </w:tr>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142"/>
              <w:jc w:val="both"/>
              <w:rPr>
                <w:rFonts w:cs="Arial"/>
                <w:szCs w:val="22"/>
              </w:rPr>
            </w:pPr>
            <w:r w:rsidRPr="00DE1983">
              <w:rPr>
                <w:rFonts w:cs="Arial"/>
                <w:szCs w:val="22"/>
              </w:rPr>
              <w:t>Independent learning</w:t>
            </w:r>
          </w:p>
        </w:tc>
        <w:tc>
          <w:tcPr>
            <w:tcW w:w="178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4" w:hanging="4"/>
              <w:jc w:val="center"/>
              <w:rPr>
                <w:rFonts w:cs="Arial"/>
                <w:szCs w:val="22"/>
              </w:rPr>
            </w:pPr>
            <w:r w:rsidRPr="00DE1983">
              <w:rPr>
                <w:rFonts w:cs="Arial"/>
                <w:szCs w:val="22"/>
              </w:rPr>
              <w:t>140</w:t>
            </w:r>
          </w:p>
        </w:tc>
        <w:tc>
          <w:tcPr>
            <w:tcW w:w="179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ind w:left="4" w:hanging="4"/>
              <w:jc w:val="center"/>
              <w:rPr>
                <w:rFonts w:cs="Arial"/>
              </w:rPr>
            </w:pPr>
            <w:r w:rsidRPr="00DE1983">
              <w:rPr>
                <w:rFonts w:cs="Arial"/>
                <w:szCs w:val="22"/>
              </w:rPr>
              <w:t>70</w:t>
            </w:r>
          </w:p>
        </w:tc>
      </w:tr>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142"/>
              <w:jc w:val="both"/>
              <w:rPr>
                <w:rFonts w:cs="Arial"/>
                <w:szCs w:val="22"/>
              </w:rPr>
            </w:pPr>
            <w:r w:rsidRPr="00DE1983">
              <w:rPr>
                <w:rFonts w:cs="Arial"/>
                <w:szCs w:val="22"/>
              </w:rPr>
              <w:t>Placement learning</w:t>
            </w:r>
          </w:p>
        </w:tc>
        <w:tc>
          <w:tcPr>
            <w:tcW w:w="178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4" w:hanging="4"/>
              <w:jc w:val="center"/>
              <w:rPr>
                <w:rFonts w:cs="Arial"/>
                <w:szCs w:val="22"/>
              </w:rPr>
            </w:pPr>
            <w:r w:rsidRPr="00DE1983">
              <w:rPr>
                <w:rFonts w:cs="Arial"/>
                <w:szCs w:val="22"/>
              </w:rPr>
              <w:t>0</w:t>
            </w:r>
          </w:p>
        </w:tc>
        <w:tc>
          <w:tcPr>
            <w:tcW w:w="179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ind w:left="4" w:hanging="4"/>
              <w:jc w:val="center"/>
              <w:rPr>
                <w:rFonts w:cs="Arial"/>
              </w:rPr>
            </w:pPr>
            <w:r w:rsidRPr="00DE1983">
              <w:rPr>
                <w:rFonts w:cs="Arial"/>
                <w:szCs w:val="22"/>
              </w:rPr>
              <w:t>0</w:t>
            </w:r>
          </w:p>
        </w:tc>
      </w:tr>
      <w:tr w:rsidR="00EA1993" w:rsidRPr="00DE1983" w:rsidTr="00EA1993">
        <w:tc>
          <w:tcPr>
            <w:tcW w:w="3965"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142"/>
              <w:jc w:val="both"/>
              <w:rPr>
                <w:rFonts w:cs="Arial"/>
                <w:b/>
                <w:szCs w:val="22"/>
              </w:rPr>
            </w:pPr>
            <w:r w:rsidRPr="00DE1983">
              <w:rPr>
                <w:rFonts w:cs="Arial"/>
                <w:b/>
                <w:szCs w:val="22"/>
              </w:rPr>
              <w:t>TOTAL</w:t>
            </w:r>
          </w:p>
        </w:tc>
        <w:tc>
          <w:tcPr>
            <w:tcW w:w="1789" w:type="dxa"/>
            <w:tcBorders>
              <w:top w:val="single" w:sz="4" w:space="0" w:color="000000"/>
              <w:left w:val="single" w:sz="4" w:space="0" w:color="000000"/>
              <w:bottom w:val="single" w:sz="4" w:space="0" w:color="000000"/>
            </w:tcBorders>
            <w:shd w:val="clear" w:color="auto" w:fill="FFFFFF"/>
          </w:tcPr>
          <w:p w:rsidR="00EA1993" w:rsidRPr="00DE1983" w:rsidRDefault="00EA1993" w:rsidP="00EA1993">
            <w:pPr>
              <w:ind w:left="4" w:hanging="4"/>
              <w:jc w:val="center"/>
              <w:rPr>
                <w:rFonts w:cs="Arial"/>
                <w:b/>
                <w:szCs w:val="22"/>
              </w:rPr>
            </w:pPr>
            <w:r w:rsidRPr="00DE1983">
              <w:rPr>
                <w:rFonts w:cs="Arial"/>
                <w:b/>
                <w:szCs w:val="22"/>
              </w:rPr>
              <w:t>200</w:t>
            </w:r>
          </w:p>
        </w:tc>
        <w:tc>
          <w:tcPr>
            <w:tcW w:w="1790" w:type="dxa"/>
            <w:tcBorders>
              <w:top w:val="single" w:sz="4" w:space="0" w:color="000000"/>
              <w:left w:val="single" w:sz="4" w:space="0" w:color="000000"/>
              <w:bottom w:val="single" w:sz="4" w:space="0" w:color="000000"/>
              <w:right w:val="single" w:sz="4" w:space="0" w:color="000000"/>
            </w:tcBorders>
            <w:shd w:val="clear" w:color="auto" w:fill="FFFFFF"/>
          </w:tcPr>
          <w:p w:rsidR="00EA1993" w:rsidRPr="00DE1983" w:rsidRDefault="00EA1993" w:rsidP="00EA1993">
            <w:pPr>
              <w:ind w:left="4" w:hanging="4"/>
              <w:jc w:val="center"/>
              <w:rPr>
                <w:rFonts w:cs="Arial"/>
              </w:rPr>
            </w:pPr>
            <w:r w:rsidRPr="00DE1983">
              <w:rPr>
                <w:rFonts w:cs="Arial"/>
                <w:b/>
                <w:szCs w:val="22"/>
              </w:rPr>
              <w:t>100%</w:t>
            </w:r>
          </w:p>
        </w:tc>
      </w:tr>
    </w:tbl>
    <w:p w:rsidR="00EA1993" w:rsidRDefault="00EA1993" w:rsidP="00C75601">
      <w:pPr>
        <w:pStyle w:val="fixed"/>
        <w:ind w:left="0" w:firstLine="0"/>
        <w:jc w:val="both"/>
        <w:rPr>
          <w:rFonts w:ascii="Arial" w:hAnsi="Arial" w:cs="Arial"/>
          <w:sz w:val="22"/>
          <w:szCs w:val="22"/>
        </w:rPr>
      </w:pPr>
    </w:p>
    <w:p w:rsidR="00EA1993" w:rsidRDefault="00EA1993" w:rsidP="00EA1993">
      <w:pPr>
        <w:pStyle w:val="fixed"/>
        <w:ind w:left="360" w:firstLine="0"/>
        <w:jc w:val="both"/>
        <w:rPr>
          <w:rFonts w:ascii="Arial" w:hAnsi="Arial" w:cs="Arial"/>
          <w:sz w:val="22"/>
          <w:szCs w:val="22"/>
        </w:rPr>
      </w:pPr>
    </w:p>
    <w:p w:rsidR="00EA1993" w:rsidRDefault="00EA1993" w:rsidP="00EA1993">
      <w:pPr>
        <w:pStyle w:val="fixed"/>
        <w:ind w:left="360" w:firstLine="0"/>
        <w:jc w:val="both"/>
        <w:rPr>
          <w:rFonts w:ascii="Arial" w:hAnsi="Arial" w:cs="Arial"/>
          <w:sz w:val="22"/>
          <w:szCs w:val="22"/>
        </w:rPr>
      </w:pPr>
      <w:r w:rsidRPr="00DE1983">
        <w:rPr>
          <w:rFonts w:ascii="Arial" w:hAnsi="Arial" w:cs="Arial"/>
          <w:sz w:val="22"/>
          <w:szCs w:val="22"/>
        </w:rPr>
        <w:t>ASSESSMENT</w:t>
      </w:r>
    </w:p>
    <w:p w:rsidR="00EA1993" w:rsidRPr="00DE1983" w:rsidRDefault="00EA1993" w:rsidP="00EA1993">
      <w:pPr>
        <w:pStyle w:val="fixed"/>
        <w:ind w:left="360" w:firstLine="0"/>
        <w:jc w:val="both"/>
        <w:rPr>
          <w:rFonts w:ascii="Arial" w:hAnsi="Arial" w:cs="Arial"/>
          <w:sz w:val="22"/>
          <w:szCs w:val="22"/>
        </w:rPr>
      </w:pPr>
    </w:p>
    <w:p w:rsidR="00EA1993" w:rsidRPr="00DE1983" w:rsidRDefault="00EA1993" w:rsidP="00EA1993">
      <w:pPr>
        <w:ind w:left="360"/>
        <w:jc w:val="both"/>
        <w:rPr>
          <w:rFonts w:cs="Arial"/>
          <w:b/>
          <w:szCs w:val="22"/>
        </w:rPr>
      </w:pPr>
      <w:r w:rsidRPr="00DE1983">
        <w:rPr>
          <w:rFonts w:cs="Arial"/>
          <w:b/>
          <w:szCs w:val="22"/>
        </w:rPr>
        <w:t xml:space="preserve">Assessment Component </w:t>
      </w:r>
      <w:proofErr w:type="gramStart"/>
      <w:r w:rsidRPr="00DE1983">
        <w:rPr>
          <w:rFonts w:cs="Arial"/>
          <w:b/>
          <w:szCs w:val="22"/>
        </w:rPr>
        <w:t>A</w:t>
      </w:r>
      <w:proofErr w:type="gramEnd"/>
      <w:r w:rsidRPr="00DE1983">
        <w:rPr>
          <w:rFonts w:cs="Arial"/>
          <w:b/>
          <w:szCs w:val="22"/>
        </w:rPr>
        <w:t xml:space="preserve"> – 50%</w:t>
      </w:r>
    </w:p>
    <w:p w:rsidR="00EA1993" w:rsidRPr="00DE1983" w:rsidRDefault="00EA1993" w:rsidP="00EA1993">
      <w:pPr>
        <w:ind w:left="360"/>
        <w:jc w:val="both"/>
        <w:rPr>
          <w:rFonts w:cs="Arial"/>
          <w:b/>
          <w:szCs w:val="22"/>
        </w:rPr>
      </w:pPr>
    </w:p>
    <w:p w:rsidR="00EA1993" w:rsidRDefault="00EA1993" w:rsidP="00EA1993">
      <w:pPr>
        <w:ind w:left="360"/>
        <w:jc w:val="both"/>
        <w:rPr>
          <w:rFonts w:cs="Arial"/>
          <w:b/>
          <w:szCs w:val="22"/>
        </w:rPr>
      </w:pPr>
      <w:r w:rsidRPr="003A703D">
        <w:rPr>
          <w:rFonts w:cs="Arial"/>
          <w:b/>
          <w:szCs w:val="22"/>
        </w:rPr>
        <w:t>Practical Detail</w:t>
      </w:r>
    </w:p>
    <w:p w:rsidR="00EA1993" w:rsidRPr="003A703D" w:rsidRDefault="00EA1993" w:rsidP="00EA1993">
      <w:pPr>
        <w:ind w:left="360"/>
        <w:jc w:val="both"/>
        <w:rPr>
          <w:rFonts w:cs="Arial"/>
          <w:b/>
          <w:sz w:val="16"/>
          <w:szCs w:val="16"/>
        </w:rPr>
      </w:pPr>
    </w:p>
    <w:p w:rsidR="00EA1993" w:rsidRDefault="00EA1993" w:rsidP="00EA1993">
      <w:pPr>
        <w:ind w:left="360"/>
        <w:jc w:val="both"/>
        <w:rPr>
          <w:rFonts w:cs="Arial"/>
          <w:szCs w:val="22"/>
        </w:rPr>
      </w:pPr>
      <w:r w:rsidRPr="00DE1983">
        <w:rPr>
          <w:rFonts w:cs="Arial"/>
          <w:szCs w:val="22"/>
        </w:rPr>
        <w:t>The first element of assessment is intended to assess the student</w:t>
      </w:r>
      <w:r>
        <w:rPr>
          <w:rFonts w:cs="Arial"/>
          <w:szCs w:val="22"/>
        </w:rPr>
        <w:t>’</w:t>
      </w:r>
      <w:r w:rsidRPr="00DE1983">
        <w:rPr>
          <w:rFonts w:cs="Arial"/>
          <w:szCs w:val="22"/>
        </w:rPr>
        <w:t xml:space="preserve">s ability to use the solid modelling software to create individual components and to construct </w:t>
      </w:r>
      <w:proofErr w:type="gramStart"/>
      <w:r w:rsidRPr="00DE1983">
        <w:rPr>
          <w:rFonts w:cs="Arial"/>
          <w:szCs w:val="22"/>
        </w:rPr>
        <w:t>assemblies</w:t>
      </w:r>
      <w:proofErr w:type="gramEnd"/>
      <w:r w:rsidRPr="00DE1983">
        <w:rPr>
          <w:rFonts w:cs="Arial"/>
          <w:szCs w:val="22"/>
        </w:rPr>
        <w:t xml:space="preserve"> models with appropriate degrees of freedom. </w:t>
      </w:r>
      <w:r>
        <w:rPr>
          <w:rFonts w:cs="Arial"/>
          <w:szCs w:val="22"/>
        </w:rPr>
        <w:t xml:space="preserve"> </w:t>
      </w:r>
    </w:p>
    <w:p w:rsidR="00EA1993" w:rsidRDefault="00EA1993" w:rsidP="00EA1993">
      <w:pPr>
        <w:ind w:left="360"/>
        <w:jc w:val="both"/>
        <w:rPr>
          <w:rFonts w:cs="Arial"/>
          <w:szCs w:val="22"/>
        </w:rPr>
      </w:pPr>
    </w:p>
    <w:p w:rsidR="00EA1993" w:rsidRPr="00DE1983" w:rsidRDefault="00EA1993" w:rsidP="00EA1993">
      <w:pPr>
        <w:ind w:left="360"/>
        <w:jc w:val="both"/>
        <w:rPr>
          <w:rFonts w:cs="Arial"/>
          <w:b/>
          <w:szCs w:val="22"/>
        </w:rPr>
      </w:pPr>
      <w:r w:rsidRPr="00DE1983">
        <w:rPr>
          <w:rFonts w:cs="Arial"/>
          <w:szCs w:val="22"/>
        </w:rPr>
        <w:t xml:space="preserve">This will take the form of an assignment which will may be carried out during a time constrained, supervised laboratory session (assessment session). The component and assembly models will be graded directly. A written report will, therefore, usually not be required. </w:t>
      </w:r>
    </w:p>
    <w:p w:rsidR="00EA1993" w:rsidRPr="00DE1983" w:rsidRDefault="00EA1993" w:rsidP="00EA1993">
      <w:pPr>
        <w:ind w:left="360"/>
        <w:jc w:val="both"/>
        <w:rPr>
          <w:rFonts w:cs="Arial"/>
          <w:b/>
          <w:szCs w:val="22"/>
        </w:rPr>
      </w:pPr>
    </w:p>
    <w:p w:rsidR="00EA1993" w:rsidRDefault="00EA1993" w:rsidP="00EA1993">
      <w:pPr>
        <w:ind w:left="360"/>
        <w:jc w:val="both"/>
        <w:rPr>
          <w:rFonts w:cs="Arial"/>
          <w:b/>
          <w:szCs w:val="22"/>
        </w:rPr>
      </w:pPr>
      <w:r w:rsidRPr="00DE1983">
        <w:rPr>
          <w:rFonts w:cs="Arial"/>
          <w:b/>
          <w:szCs w:val="22"/>
        </w:rPr>
        <w:t>Assessment Component 2 – 50%</w:t>
      </w:r>
    </w:p>
    <w:p w:rsidR="00EA1993" w:rsidRPr="00DE1983" w:rsidRDefault="00EA1993" w:rsidP="00EA1993">
      <w:pPr>
        <w:ind w:left="360"/>
        <w:jc w:val="both"/>
        <w:rPr>
          <w:rFonts w:cs="Arial"/>
          <w:b/>
          <w:szCs w:val="22"/>
        </w:rPr>
      </w:pPr>
    </w:p>
    <w:p w:rsidR="00EA1993" w:rsidRPr="003A703D" w:rsidRDefault="00EA1993" w:rsidP="00EA1993">
      <w:pPr>
        <w:ind w:left="360"/>
        <w:jc w:val="both"/>
        <w:rPr>
          <w:rFonts w:cs="Arial"/>
          <w:b/>
          <w:szCs w:val="22"/>
        </w:rPr>
      </w:pPr>
      <w:r w:rsidRPr="003A703D">
        <w:rPr>
          <w:rFonts w:cs="Arial"/>
          <w:b/>
          <w:szCs w:val="22"/>
        </w:rPr>
        <w:t>Mini Project</w:t>
      </w:r>
    </w:p>
    <w:p w:rsidR="00EA1993" w:rsidRDefault="00EA1993" w:rsidP="00EA1993">
      <w:pPr>
        <w:ind w:left="360"/>
        <w:jc w:val="both"/>
        <w:rPr>
          <w:rFonts w:cs="Arial"/>
          <w:b/>
          <w:szCs w:val="22"/>
        </w:rPr>
      </w:pPr>
      <w:r w:rsidRPr="003A703D">
        <w:rPr>
          <w:rFonts w:cs="Arial"/>
          <w:b/>
          <w:szCs w:val="22"/>
        </w:rPr>
        <w:t xml:space="preserve">Coursework </w:t>
      </w:r>
    </w:p>
    <w:p w:rsidR="00EA1993" w:rsidRPr="003A703D" w:rsidRDefault="00EA1993" w:rsidP="00EA1993">
      <w:pPr>
        <w:ind w:left="360"/>
        <w:jc w:val="both"/>
        <w:rPr>
          <w:rFonts w:cs="Arial"/>
          <w:b/>
          <w:sz w:val="16"/>
          <w:szCs w:val="16"/>
        </w:rPr>
      </w:pPr>
    </w:p>
    <w:p w:rsidR="00EA1993" w:rsidRDefault="00EA1993" w:rsidP="00EA1993">
      <w:pPr>
        <w:ind w:left="360"/>
        <w:jc w:val="both"/>
        <w:rPr>
          <w:rFonts w:cs="Arial"/>
          <w:szCs w:val="22"/>
        </w:rPr>
      </w:pPr>
      <w:r w:rsidRPr="00DE1983">
        <w:rPr>
          <w:rFonts w:cs="Arial"/>
          <w:szCs w:val="22"/>
        </w:rPr>
        <w:t>The second element of assessment will involve students being issued with a design challenge/problem and involve the application of design methodologies and tools in order to arrive at a design solution.</w:t>
      </w:r>
      <w:r>
        <w:rPr>
          <w:rFonts w:cs="Arial"/>
          <w:szCs w:val="22"/>
        </w:rPr>
        <w:t xml:space="preserve"> </w:t>
      </w:r>
      <w:r w:rsidRPr="00DE1983">
        <w:rPr>
          <w:rFonts w:cs="Arial"/>
          <w:szCs w:val="22"/>
        </w:rPr>
        <w:t xml:space="preserve"> </w:t>
      </w:r>
    </w:p>
    <w:p w:rsidR="00EA1993" w:rsidRDefault="00EA1993" w:rsidP="00EA1993">
      <w:pPr>
        <w:ind w:left="360"/>
        <w:jc w:val="both"/>
        <w:rPr>
          <w:rFonts w:cs="Arial"/>
          <w:szCs w:val="22"/>
        </w:rPr>
      </w:pPr>
    </w:p>
    <w:p w:rsidR="00EA1993" w:rsidRDefault="00EA1993" w:rsidP="00EA1993">
      <w:pPr>
        <w:ind w:left="360"/>
        <w:jc w:val="both"/>
        <w:rPr>
          <w:rFonts w:cs="Arial"/>
          <w:szCs w:val="22"/>
        </w:rPr>
      </w:pPr>
      <w:r w:rsidRPr="00DE1983">
        <w:rPr>
          <w:rFonts w:cs="Arial"/>
          <w:szCs w:val="22"/>
        </w:rPr>
        <w:t>A report, detailing the strategies applied and the tools employed will be compiled by the students and submitted for assessment. The report will be accompanied by solid models and technical drawings used to specify the final designs.</w:t>
      </w:r>
    </w:p>
    <w:p w:rsidR="00EA1993" w:rsidRPr="00DE1983" w:rsidRDefault="00EA1993" w:rsidP="00EA1993">
      <w:pPr>
        <w:ind w:left="360"/>
        <w:jc w:val="both"/>
        <w:rPr>
          <w:rFonts w:cs="Arial"/>
          <w:szCs w:val="22"/>
        </w:rPr>
      </w:pPr>
    </w:p>
    <w:p w:rsidR="00EA1993" w:rsidRPr="00DE1983" w:rsidRDefault="00EA1993" w:rsidP="00EA1993">
      <w:pPr>
        <w:ind w:left="360"/>
        <w:jc w:val="both"/>
        <w:rPr>
          <w:rFonts w:cs="Arial"/>
          <w:b/>
          <w:szCs w:val="22"/>
        </w:rPr>
      </w:pPr>
      <w:r w:rsidRPr="00DE1983">
        <w:rPr>
          <w:rFonts w:cs="Arial"/>
          <w:b/>
          <w:szCs w:val="22"/>
        </w:rPr>
        <w:t>Exemplar:</w:t>
      </w:r>
    </w:p>
    <w:p w:rsidR="00EA1993" w:rsidRPr="00DE1983" w:rsidRDefault="00EA1993" w:rsidP="00EA1993">
      <w:pPr>
        <w:ind w:left="360"/>
        <w:jc w:val="both"/>
        <w:rPr>
          <w:rFonts w:cs="Arial"/>
          <w:szCs w:val="22"/>
        </w:rPr>
      </w:pPr>
    </w:p>
    <w:p w:rsidR="00EA1993" w:rsidRPr="00000709" w:rsidRDefault="00EA1993" w:rsidP="00EA1993">
      <w:pPr>
        <w:ind w:left="360"/>
        <w:jc w:val="both"/>
        <w:rPr>
          <w:rFonts w:cs="Arial"/>
          <w:i/>
          <w:szCs w:val="22"/>
        </w:rPr>
      </w:pPr>
      <w:r w:rsidRPr="00000709">
        <w:rPr>
          <w:rFonts w:cs="Arial"/>
          <w:i/>
          <w:szCs w:val="22"/>
        </w:rPr>
        <w:t>Students will be asked to complete a mini-project in small groups – maximum of 3.</w:t>
      </w:r>
    </w:p>
    <w:p w:rsidR="00EA1993" w:rsidRPr="00000709" w:rsidRDefault="00EA1993" w:rsidP="00EA1993">
      <w:pPr>
        <w:ind w:left="360"/>
        <w:jc w:val="both"/>
        <w:rPr>
          <w:rFonts w:cs="Arial"/>
          <w:i/>
          <w:szCs w:val="22"/>
        </w:rPr>
      </w:pPr>
    </w:p>
    <w:p w:rsidR="00EA1993" w:rsidRPr="00000709" w:rsidRDefault="00EA1993" w:rsidP="00EA1993">
      <w:pPr>
        <w:ind w:left="360"/>
        <w:jc w:val="both"/>
        <w:rPr>
          <w:rFonts w:cs="Arial"/>
          <w:i/>
          <w:szCs w:val="22"/>
        </w:rPr>
      </w:pPr>
      <w:r w:rsidRPr="00000709">
        <w:rPr>
          <w:rFonts w:cs="Arial"/>
          <w:i/>
          <w:szCs w:val="22"/>
        </w:rPr>
        <w:t>The aim of the project is to design or redesign a component of their choice preferably that does work – and must include an assembly.</w:t>
      </w:r>
    </w:p>
    <w:p w:rsidR="00EA1993" w:rsidRPr="00000709" w:rsidRDefault="00EA1993" w:rsidP="00EA1993">
      <w:pPr>
        <w:spacing w:after="120"/>
        <w:ind w:left="360"/>
        <w:jc w:val="both"/>
        <w:rPr>
          <w:rFonts w:cs="Arial"/>
          <w:i/>
          <w:szCs w:val="22"/>
        </w:rPr>
      </w:pPr>
    </w:p>
    <w:p w:rsidR="00EA1993" w:rsidRPr="00000709" w:rsidRDefault="00EA1993" w:rsidP="00D05D4E">
      <w:pPr>
        <w:numPr>
          <w:ilvl w:val="1"/>
          <w:numId w:val="29"/>
        </w:numPr>
        <w:tabs>
          <w:tab w:val="clear" w:pos="0"/>
          <w:tab w:val="num" w:pos="1134"/>
        </w:tabs>
        <w:overflowPunct w:val="0"/>
        <w:autoSpaceDE w:val="0"/>
        <w:autoSpaceDN w:val="0"/>
        <w:adjustRightInd w:val="0"/>
        <w:spacing w:after="120"/>
        <w:ind w:left="1134" w:hanging="708"/>
        <w:jc w:val="both"/>
        <w:textAlignment w:val="baseline"/>
        <w:rPr>
          <w:rFonts w:cs="Arial"/>
          <w:i/>
          <w:szCs w:val="22"/>
        </w:rPr>
      </w:pPr>
      <w:r w:rsidRPr="00000709">
        <w:rPr>
          <w:rFonts w:cs="Arial"/>
          <w:i/>
          <w:szCs w:val="22"/>
        </w:rPr>
        <w:t>Students are expected to develop a specification and following the course guidelines, justifying all their design decisions</w:t>
      </w:r>
    </w:p>
    <w:p w:rsidR="00EA1993" w:rsidRPr="00000709" w:rsidRDefault="00EA1993" w:rsidP="00D05D4E">
      <w:pPr>
        <w:numPr>
          <w:ilvl w:val="1"/>
          <w:numId w:val="29"/>
        </w:numPr>
        <w:tabs>
          <w:tab w:val="clear" w:pos="0"/>
          <w:tab w:val="num" w:pos="1134"/>
        </w:tabs>
        <w:overflowPunct w:val="0"/>
        <w:autoSpaceDE w:val="0"/>
        <w:autoSpaceDN w:val="0"/>
        <w:adjustRightInd w:val="0"/>
        <w:spacing w:after="120"/>
        <w:ind w:left="1134" w:hanging="708"/>
        <w:jc w:val="both"/>
        <w:textAlignment w:val="baseline"/>
        <w:rPr>
          <w:rFonts w:cs="Arial"/>
          <w:i/>
          <w:szCs w:val="22"/>
        </w:rPr>
      </w:pPr>
      <w:r w:rsidRPr="00000709">
        <w:rPr>
          <w:rFonts w:cs="Arial"/>
          <w:i/>
          <w:szCs w:val="22"/>
        </w:rPr>
        <w:t>Engineering drawings are compulsory and should be presented in accordance to BS8888.  Each student must draw at least one of the parts of the assembly</w:t>
      </w:r>
    </w:p>
    <w:p w:rsidR="00EA1993" w:rsidRPr="00000709" w:rsidRDefault="00EA1993" w:rsidP="00D05D4E">
      <w:pPr>
        <w:numPr>
          <w:ilvl w:val="1"/>
          <w:numId w:val="29"/>
        </w:numPr>
        <w:tabs>
          <w:tab w:val="clear" w:pos="0"/>
          <w:tab w:val="num" w:pos="1134"/>
        </w:tabs>
        <w:overflowPunct w:val="0"/>
        <w:autoSpaceDE w:val="0"/>
        <w:autoSpaceDN w:val="0"/>
        <w:adjustRightInd w:val="0"/>
        <w:ind w:left="1134" w:hanging="708"/>
        <w:jc w:val="both"/>
        <w:textAlignment w:val="baseline"/>
        <w:rPr>
          <w:rFonts w:cs="Arial"/>
          <w:i/>
          <w:szCs w:val="22"/>
        </w:rPr>
      </w:pPr>
      <w:r w:rsidRPr="00000709">
        <w:rPr>
          <w:rFonts w:cs="Arial"/>
          <w:i/>
          <w:szCs w:val="22"/>
        </w:rPr>
        <w:t>A 10-minute presentation to the company’s Chief Designers (Dragon’s Den type) and presentation of written supporting information in the form of a report no longer than 20 pages (plus appendix) at the time of the presentation (word count - 2500-3000)</w:t>
      </w:r>
    </w:p>
    <w:p w:rsidR="00EA1993" w:rsidRDefault="00EA1993" w:rsidP="00EA1993">
      <w:pPr>
        <w:pStyle w:val="fixed"/>
        <w:ind w:left="360" w:firstLine="0"/>
        <w:jc w:val="both"/>
        <w:rPr>
          <w:rFonts w:ascii="Arial" w:hAnsi="Arial" w:cs="Arial"/>
          <w:b w:val="0"/>
          <w:sz w:val="22"/>
          <w:szCs w:val="22"/>
        </w:rPr>
      </w:pPr>
    </w:p>
    <w:p w:rsidR="00EA1993" w:rsidRPr="00DE1983" w:rsidRDefault="00EA1993" w:rsidP="00EA1993">
      <w:pPr>
        <w:pStyle w:val="fixed"/>
        <w:ind w:left="360" w:firstLine="0"/>
        <w:jc w:val="both"/>
        <w:rPr>
          <w:rFonts w:ascii="Arial" w:hAnsi="Arial" w:cs="Arial"/>
          <w:b w:val="0"/>
          <w:sz w:val="22"/>
          <w:szCs w:val="22"/>
        </w:rPr>
      </w:pPr>
    </w:p>
    <w:p w:rsidR="00EA1993" w:rsidRDefault="00EA1993" w:rsidP="00EA1993">
      <w:pPr>
        <w:pStyle w:val="fixed"/>
        <w:ind w:left="426" w:firstLine="0"/>
        <w:jc w:val="both"/>
        <w:rPr>
          <w:rFonts w:ascii="Arial" w:hAnsi="Arial" w:cs="Arial"/>
          <w:sz w:val="22"/>
          <w:szCs w:val="22"/>
        </w:rPr>
      </w:pPr>
      <w:r w:rsidRPr="00DE1983">
        <w:rPr>
          <w:rFonts w:ascii="Arial" w:hAnsi="Arial" w:cs="Arial"/>
          <w:sz w:val="22"/>
          <w:szCs w:val="22"/>
        </w:rPr>
        <w:t>Assessment Summary</w:t>
      </w:r>
    </w:p>
    <w:p w:rsidR="00EA1993" w:rsidRPr="00DE1983" w:rsidRDefault="00EA1993" w:rsidP="00EA1993">
      <w:pPr>
        <w:pStyle w:val="fixed"/>
        <w:ind w:left="0" w:firstLine="0"/>
        <w:jc w:val="both"/>
        <w:rPr>
          <w:rFonts w:ascii="Arial" w:hAnsi="Arial" w:cs="Arial"/>
        </w:rPr>
      </w:pPr>
    </w:p>
    <w:p w:rsidR="00EA1993" w:rsidRPr="00DE1983" w:rsidRDefault="00EA1993" w:rsidP="00EA1993">
      <w:pPr>
        <w:jc w:val="both"/>
        <w:rPr>
          <w:rFonts w:cs="Arial"/>
          <w:szCs w:val="22"/>
        </w:rPr>
      </w:pPr>
      <w:r>
        <w:rPr>
          <w:rFonts w:cs="Arial"/>
          <w:noProof/>
        </w:rPr>
        <mc:AlternateContent>
          <mc:Choice Requires="wps">
            <w:drawing>
              <wp:anchor distT="0" distB="0" distL="0" distR="68580" simplePos="0" relativeHeight="251672576" behindDoc="0" locked="0" layoutInCell="1" allowOverlap="1" wp14:anchorId="55CDEF97" wp14:editId="586D5962">
                <wp:simplePos x="0" y="0"/>
                <wp:positionH relativeFrom="margin">
                  <wp:posOffset>372110</wp:posOffset>
                </wp:positionH>
                <wp:positionV relativeFrom="paragraph">
                  <wp:posOffset>29845</wp:posOffset>
                </wp:positionV>
                <wp:extent cx="3237865" cy="1033145"/>
                <wp:effectExtent l="0" t="0" r="0" b="0"/>
                <wp:wrapSquare wrapText="bothSides"/>
                <wp:docPr id="38"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7865" cy="10331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8" w:type="dxa"/>
                              <w:tblLayout w:type="fixed"/>
                              <w:tblLook w:val="0000" w:firstRow="0" w:lastRow="0" w:firstColumn="0" w:lastColumn="0" w:noHBand="0" w:noVBand="0"/>
                            </w:tblPr>
                            <w:tblGrid>
                              <w:gridCol w:w="3260"/>
                              <w:gridCol w:w="187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szCs w:val="22"/>
                                    </w:rPr>
                                  </w:pPr>
                                  <w:r>
                                    <w:rPr>
                                      <w:rFonts w:cs="Arial"/>
                                      <w:szCs w:val="22"/>
                                    </w:rPr>
                                    <w:t>Practical</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TOTAL</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EA1993">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28" type="#_x0000_t202" style="position:absolute;left:0;text-align:left;margin-left:29.3pt;margin-top:2.35pt;width:254.95pt;height:81.35pt;z-index:251672576;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" stroked="f">
                <v:textbox inset="0,0,0,0">
                  <w:txbxContent>
                    <w:tbl>
                      <w:tblPr>
                        <w:tblW w:w="0" w:type="auto"/>
                        <w:tblInd w:w="108" w:type="dxa"/>
                        <w:tblLayout w:type="fixed"/>
                        <w:tblLook w:val="0000" w:firstRow="0" w:lastRow="0" w:firstColumn="0" w:lastColumn="0" w:noHBand="0" w:noVBand="0"/>
                      </w:tblPr>
                      <w:tblGrid>
                        <w:gridCol w:w="3260"/>
                        <w:gridCol w:w="187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szCs w:val="22"/>
                              </w:rPr>
                            </w:pPr>
                            <w:r>
                              <w:rPr>
                                <w:rFonts w:cs="Arial"/>
                                <w:szCs w:val="22"/>
                              </w:rPr>
                              <w:t>Practical</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TOTAL</w:t>
                            </w:r>
                          </w:p>
                        </w:tc>
                        <w:tc>
                          <w:tcPr>
                            <w:tcW w:w="187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EA1993">
                      <w:r>
                        <w:t xml:space="preserve"> </w:t>
                      </w:r>
                    </w:p>
                  </w:txbxContent>
                </v:textbox>
                <w10:wrap type="square" anchorx="margin"/>
              </v:shape>
            </w:pict>
          </mc:Fallback>
        </mc:AlternateContent>
      </w: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jc w:val="both"/>
        <w:rPr>
          <w:rFonts w:cs="Arial"/>
          <w:b/>
          <w:szCs w:val="22"/>
        </w:rPr>
      </w:pPr>
    </w:p>
    <w:p w:rsidR="00EA1993" w:rsidRPr="00DE1983" w:rsidRDefault="00EA1993" w:rsidP="00EA1993">
      <w:pPr>
        <w:pStyle w:val="heading"/>
        <w:spacing w:before="0" w:after="0"/>
        <w:jc w:val="both"/>
        <w:rPr>
          <w:rFonts w:ascii="Arial" w:hAnsi="Arial" w:cs="Arial"/>
          <w:sz w:val="22"/>
          <w:szCs w:val="22"/>
        </w:rPr>
      </w:pPr>
    </w:p>
    <w:p w:rsidR="00EA1993" w:rsidRDefault="00EA1993" w:rsidP="00EA1993">
      <w:pPr>
        <w:pStyle w:val="heading"/>
        <w:spacing w:before="0" w:after="0"/>
        <w:jc w:val="both"/>
        <w:rPr>
          <w:rFonts w:ascii="Arial" w:hAnsi="Arial" w:cs="Arial"/>
          <w:sz w:val="22"/>
          <w:szCs w:val="22"/>
        </w:rPr>
      </w:pPr>
    </w:p>
    <w:p w:rsidR="00EA1993" w:rsidRPr="00DE1983" w:rsidRDefault="00EA1993" w:rsidP="00EA1993">
      <w:pPr>
        <w:pStyle w:val="heading"/>
        <w:spacing w:before="0" w:after="0"/>
        <w:jc w:val="both"/>
        <w:rPr>
          <w:rFonts w:ascii="Arial" w:hAnsi="Arial" w:cs="Arial"/>
          <w:sz w:val="22"/>
          <w:szCs w:val="22"/>
        </w:rPr>
      </w:pPr>
    </w:p>
    <w:p w:rsidR="00EA1993" w:rsidRPr="003A703D" w:rsidRDefault="00EA1993" w:rsidP="00EA1993">
      <w:pPr>
        <w:pStyle w:val="heading"/>
        <w:spacing w:before="0" w:after="0"/>
        <w:jc w:val="both"/>
        <w:rPr>
          <w:rFonts w:ascii="Arial" w:hAnsi="Arial" w:cs="Arial"/>
          <w:b w:val="0"/>
          <w:sz w:val="22"/>
          <w:szCs w:val="22"/>
        </w:rPr>
      </w:pPr>
      <w:r w:rsidRPr="003A703D">
        <w:rPr>
          <w:rFonts w:ascii="Arial" w:hAnsi="Arial" w:cs="Arial"/>
          <w:sz w:val="22"/>
          <w:szCs w:val="22"/>
        </w:rPr>
        <w:t>BIBLIOGRAPHY</w:t>
      </w:r>
    </w:p>
    <w:p w:rsidR="00EA1993" w:rsidRDefault="00EA1993" w:rsidP="00EA1993">
      <w:pPr>
        <w:pStyle w:val="heading"/>
        <w:spacing w:before="0" w:after="0"/>
        <w:jc w:val="both"/>
        <w:rPr>
          <w:rFonts w:ascii="Arial" w:hAnsi="Arial" w:cs="Arial"/>
          <w:b w:val="0"/>
          <w:sz w:val="22"/>
          <w:szCs w:val="22"/>
        </w:rPr>
      </w:pPr>
    </w:p>
    <w:p w:rsidR="00EA1993" w:rsidRDefault="00EA1993" w:rsidP="00EA1993">
      <w:pPr>
        <w:pStyle w:val="heading"/>
        <w:spacing w:before="0" w:after="0"/>
        <w:jc w:val="both"/>
        <w:rPr>
          <w:rFonts w:ascii="Arial" w:hAnsi="Arial" w:cs="Arial"/>
          <w:b w:val="0"/>
          <w:sz w:val="22"/>
          <w:szCs w:val="22"/>
        </w:rPr>
      </w:pPr>
      <w:r w:rsidRPr="003A703D">
        <w:rPr>
          <w:rFonts w:ascii="Arial" w:hAnsi="Arial" w:cs="Arial"/>
          <w:sz w:val="22"/>
          <w:szCs w:val="22"/>
        </w:rPr>
        <w:t>Essential</w:t>
      </w:r>
    </w:p>
    <w:p w:rsidR="00EA1993" w:rsidRPr="003A703D" w:rsidRDefault="00EA1993" w:rsidP="00EA1993">
      <w:pPr>
        <w:pStyle w:val="heading"/>
        <w:spacing w:before="0" w:after="0"/>
        <w:jc w:val="both"/>
        <w:rPr>
          <w:rFonts w:ascii="Arial" w:hAnsi="Arial" w:cs="Arial"/>
          <w:b w:val="0"/>
          <w:sz w:val="22"/>
          <w:szCs w:val="22"/>
        </w:rPr>
      </w:pPr>
    </w:p>
    <w:p w:rsidR="00EA1993" w:rsidRPr="00DE1983" w:rsidRDefault="00EA1993" w:rsidP="00EA1993">
      <w:pPr>
        <w:jc w:val="both"/>
        <w:rPr>
          <w:rFonts w:cs="Arial"/>
          <w:szCs w:val="22"/>
        </w:rPr>
      </w:pPr>
      <w:r>
        <w:rPr>
          <w:rFonts w:cs="Arial"/>
          <w:szCs w:val="22"/>
        </w:rPr>
        <w:t xml:space="preserve">Pugh, S., </w:t>
      </w:r>
      <w:r w:rsidRPr="00DE1983">
        <w:rPr>
          <w:rFonts w:cs="Arial"/>
          <w:szCs w:val="22"/>
        </w:rPr>
        <w:t>Total Design: Integrated Methods for Successful Product Engineering</w:t>
      </w:r>
      <w:r>
        <w:rPr>
          <w:rFonts w:cs="Arial"/>
          <w:szCs w:val="22"/>
        </w:rPr>
        <w:t xml:space="preserve"> </w:t>
      </w:r>
      <w:r w:rsidRPr="00DE1983">
        <w:rPr>
          <w:rFonts w:cs="Arial"/>
          <w:szCs w:val="22"/>
        </w:rPr>
        <w:t>(Prentice Hall</w:t>
      </w:r>
      <w:r>
        <w:rPr>
          <w:rFonts w:cs="Arial"/>
          <w:szCs w:val="22"/>
        </w:rPr>
        <w:t>,</w:t>
      </w:r>
      <w:r w:rsidRPr="00DE1983">
        <w:rPr>
          <w:rFonts w:cs="Arial"/>
          <w:szCs w:val="22"/>
        </w:rPr>
        <w:t xml:space="preserve"> 1990)</w:t>
      </w:r>
    </w:p>
    <w:p w:rsidR="00EA1993" w:rsidRPr="00DE1983" w:rsidRDefault="00EA1993" w:rsidP="00EA1993">
      <w:pPr>
        <w:jc w:val="both"/>
        <w:rPr>
          <w:rFonts w:cs="Arial"/>
          <w:szCs w:val="22"/>
        </w:rPr>
      </w:pPr>
    </w:p>
    <w:p w:rsidR="00EA1993" w:rsidRDefault="00EA1993" w:rsidP="00EA1993">
      <w:pPr>
        <w:jc w:val="both"/>
        <w:rPr>
          <w:rFonts w:cs="Arial"/>
          <w:szCs w:val="22"/>
        </w:rPr>
      </w:pPr>
      <w:r w:rsidRPr="00DE1983">
        <w:rPr>
          <w:rFonts w:cs="Arial"/>
          <w:szCs w:val="22"/>
        </w:rPr>
        <w:t>Simmons, C.</w:t>
      </w:r>
      <w:r>
        <w:rPr>
          <w:rFonts w:cs="Arial"/>
          <w:szCs w:val="22"/>
        </w:rPr>
        <w:t xml:space="preserve"> and</w:t>
      </w:r>
      <w:r w:rsidRPr="00DE1983">
        <w:rPr>
          <w:rFonts w:cs="Arial"/>
          <w:szCs w:val="22"/>
        </w:rPr>
        <w:t xml:space="preserve"> Ma</w:t>
      </w:r>
      <w:r>
        <w:rPr>
          <w:rFonts w:cs="Arial"/>
          <w:szCs w:val="22"/>
        </w:rPr>
        <w:t>g</w:t>
      </w:r>
      <w:r w:rsidRPr="00DE1983">
        <w:rPr>
          <w:rFonts w:cs="Arial"/>
          <w:szCs w:val="22"/>
        </w:rPr>
        <w:t>uire, D.</w:t>
      </w:r>
      <w:r>
        <w:rPr>
          <w:rFonts w:cs="Arial"/>
          <w:szCs w:val="22"/>
        </w:rPr>
        <w:t xml:space="preserve">, </w:t>
      </w:r>
      <w:r w:rsidRPr="00DE1983">
        <w:rPr>
          <w:rFonts w:cs="Arial"/>
          <w:szCs w:val="22"/>
        </w:rPr>
        <w:t>Manual of Engineering Drawing to British and International St</w:t>
      </w:r>
      <w:r>
        <w:rPr>
          <w:rFonts w:cs="Arial"/>
          <w:szCs w:val="22"/>
        </w:rPr>
        <w:t>andards</w:t>
      </w:r>
      <w:r w:rsidRPr="00DE1983">
        <w:rPr>
          <w:rFonts w:cs="Arial"/>
          <w:szCs w:val="22"/>
        </w:rPr>
        <w:t xml:space="preserve"> (</w:t>
      </w:r>
      <w:proofErr w:type="spellStart"/>
      <w:r w:rsidRPr="00DE1983">
        <w:rPr>
          <w:rFonts w:cs="Arial"/>
          <w:szCs w:val="22"/>
        </w:rPr>
        <w:t>Newnes</w:t>
      </w:r>
      <w:proofErr w:type="spellEnd"/>
      <w:r>
        <w:rPr>
          <w:rFonts w:cs="Arial"/>
          <w:szCs w:val="22"/>
        </w:rPr>
        <w:t>,</w:t>
      </w:r>
      <w:r w:rsidRPr="00DE1983">
        <w:rPr>
          <w:rFonts w:cs="Arial"/>
          <w:szCs w:val="22"/>
        </w:rPr>
        <w:t xml:space="preserve"> 2003)</w:t>
      </w:r>
    </w:p>
    <w:p w:rsidR="00EA1993" w:rsidRPr="00DE1983" w:rsidRDefault="00EA1993" w:rsidP="00EA1993">
      <w:pPr>
        <w:jc w:val="both"/>
        <w:rPr>
          <w:rFonts w:cs="Arial"/>
          <w:szCs w:val="22"/>
        </w:rPr>
      </w:pPr>
    </w:p>
    <w:p w:rsidR="00EA1993" w:rsidRDefault="00EA1993" w:rsidP="00EA1993">
      <w:pPr>
        <w:pStyle w:val="heading"/>
        <w:spacing w:before="0" w:after="0"/>
        <w:jc w:val="both"/>
        <w:rPr>
          <w:rFonts w:ascii="Arial" w:hAnsi="Arial" w:cs="Arial"/>
          <w:b w:val="0"/>
          <w:sz w:val="22"/>
          <w:szCs w:val="22"/>
        </w:rPr>
      </w:pPr>
      <w:r w:rsidRPr="003A703D">
        <w:rPr>
          <w:rFonts w:ascii="Arial" w:hAnsi="Arial" w:cs="Arial"/>
          <w:sz w:val="22"/>
          <w:szCs w:val="22"/>
        </w:rPr>
        <w:t>Recommended</w:t>
      </w:r>
    </w:p>
    <w:p w:rsidR="00EA1993" w:rsidRDefault="00EA1993" w:rsidP="00EA1993">
      <w:pPr>
        <w:pStyle w:val="heading"/>
        <w:spacing w:before="0" w:after="0"/>
        <w:jc w:val="both"/>
        <w:rPr>
          <w:rFonts w:ascii="Arial" w:hAnsi="Arial" w:cs="Arial"/>
          <w:b w:val="0"/>
          <w:sz w:val="22"/>
          <w:szCs w:val="22"/>
        </w:rPr>
      </w:pPr>
    </w:p>
    <w:p w:rsidR="00EA1993" w:rsidRPr="00DE1983" w:rsidRDefault="00EA1993" w:rsidP="00EA1993">
      <w:pPr>
        <w:jc w:val="both"/>
        <w:rPr>
          <w:rFonts w:cs="Arial"/>
          <w:szCs w:val="22"/>
        </w:rPr>
      </w:pPr>
      <w:proofErr w:type="spellStart"/>
      <w:r w:rsidRPr="00DE1983">
        <w:rPr>
          <w:rFonts w:cs="Arial"/>
          <w:szCs w:val="22"/>
        </w:rPr>
        <w:t>Pahl</w:t>
      </w:r>
      <w:proofErr w:type="spellEnd"/>
      <w:r w:rsidRPr="00DE1983">
        <w:rPr>
          <w:rFonts w:cs="Arial"/>
          <w:szCs w:val="22"/>
        </w:rPr>
        <w:t>, G.</w:t>
      </w:r>
      <w:r>
        <w:rPr>
          <w:rFonts w:cs="Arial"/>
          <w:szCs w:val="22"/>
        </w:rPr>
        <w:t>,</w:t>
      </w:r>
      <w:r w:rsidRPr="00DE1983">
        <w:rPr>
          <w:rFonts w:cs="Arial"/>
          <w:szCs w:val="22"/>
        </w:rPr>
        <w:t xml:space="preserve"> </w:t>
      </w:r>
      <w:proofErr w:type="spellStart"/>
      <w:r w:rsidRPr="00DE1983">
        <w:rPr>
          <w:rFonts w:cs="Arial"/>
          <w:szCs w:val="22"/>
        </w:rPr>
        <w:t>Beitz</w:t>
      </w:r>
      <w:proofErr w:type="spellEnd"/>
      <w:r w:rsidRPr="00DE1983">
        <w:rPr>
          <w:rFonts w:cs="Arial"/>
          <w:szCs w:val="22"/>
        </w:rPr>
        <w:t>, W.</w:t>
      </w:r>
      <w:r>
        <w:rPr>
          <w:rFonts w:cs="Arial"/>
          <w:szCs w:val="22"/>
        </w:rPr>
        <w:t>,</w:t>
      </w:r>
      <w:r w:rsidRPr="00DE1983">
        <w:rPr>
          <w:rFonts w:cs="Arial"/>
          <w:szCs w:val="22"/>
        </w:rPr>
        <w:t xml:space="preserve"> </w:t>
      </w:r>
      <w:proofErr w:type="spellStart"/>
      <w:r w:rsidRPr="00DE1983">
        <w:rPr>
          <w:rFonts w:cs="Arial"/>
          <w:szCs w:val="22"/>
        </w:rPr>
        <w:t>Feldhusen</w:t>
      </w:r>
      <w:proofErr w:type="spellEnd"/>
      <w:r w:rsidRPr="00DE1983">
        <w:rPr>
          <w:rFonts w:cs="Arial"/>
          <w:szCs w:val="22"/>
        </w:rPr>
        <w:t xml:space="preserve">, J. </w:t>
      </w:r>
      <w:r>
        <w:rPr>
          <w:rFonts w:cs="Arial"/>
          <w:szCs w:val="22"/>
        </w:rPr>
        <w:t xml:space="preserve">and </w:t>
      </w:r>
      <w:r w:rsidRPr="00DE1983">
        <w:rPr>
          <w:rFonts w:cs="Arial"/>
          <w:szCs w:val="22"/>
        </w:rPr>
        <w:t>Grote, K</w:t>
      </w:r>
      <w:r>
        <w:rPr>
          <w:rFonts w:cs="Arial"/>
          <w:szCs w:val="22"/>
        </w:rPr>
        <w:t xml:space="preserve"> </w:t>
      </w:r>
      <w:r w:rsidRPr="00DE1983">
        <w:rPr>
          <w:rFonts w:cs="Arial"/>
          <w:szCs w:val="22"/>
        </w:rPr>
        <w:t>.</w:t>
      </w:r>
      <w:proofErr w:type="gramStart"/>
      <w:r w:rsidRPr="00DE1983">
        <w:rPr>
          <w:rFonts w:cs="Arial"/>
          <w:szCs w:val="22"/>
        </w:rPr>
        <w:t>H.</w:t>
      </w:r>
      <w:r>
        <w:rPr>
          <w:rFonts w:cs="Arial"/>
          <w:szCs w:val="22"/>
        </w:rPr>
        <w:t>,</w:t>
      </w:r>
      <w:proofErr w:type="gramEnd"/>
      <w:r>
        <w:rPr>
          <w:rFonts w:cs="Arial"/>
          <w:szCs w:val="22"/>
        </w:rPr>
        <w:t xml:space="preserve"> </w:t>
      </w:r>
      <w:r w:rsidRPr="00DE1983">
        <w:rPr>
          <w:rFonts w:cs="Arial"/>
          <w:szCs w:val="22"/>
        </w:rPr>
        <w:t>Engineering Design: A Systematic Approach (Springer</w:t>
      </w:r>
      <w:r>
        <w:rPr>
          <w:rFonts w:cs="Arial"/>
          <w:szCs w:val="22"/>
        </w:rPr>
        <w:t>,</w:t>
      </w:r>
      <w:r w:rsidRPr="00DE1983">
        <w:rPr>
          <w:rFonts w:cs="Arial"/>
          <w:szCs w:val="22"/>
        </w:rPr>
        <w:t xml:space="preserve"> 2006)</w:t>
      </w:r>
    </w:p>
    <w:p w:rsidR="00EA1993" w:rsidRPr="00DE1983" w:rsidRDefault="00EA1993" w:rsidP="00EA1993">
      <w:pPr>
        <w:jc w:val="both"/>
        <w:rPr>
          <w:rFonts w:cs="Arial"/>
          <w:szCs w:val="22"/>
        </w:rPr>
      </w:pPr>
    </w:p>
    <w:p w:rsidR="00EA1993" w:rsidRPr="00DE1983" w:rsidRDefault="00EA1993" w:rsidP="00EA1993">
      <w:pPr>
        <w:jc w:val="both"/>
        <w:rPr>
          <w:rFonts w:cs="Arial"/>
          <w:szCs w:val="22"/>
        </w:rPr>
      </w:pPr>
      <w:r>
        <w:rPr>
          <w:rFonts w:cs="Arial"/>
          <w:szCs w:val="22"/>
        </w:rPr>
        <w:t xml:space="preserve">Ullman, D. G., </w:t>
      </w:r>
      <w:proofErr w:type="gramStart"/>
      <w:r w:rsidRPr="00DE1983">
        <w:rPr>
          <w:rFonts w:cs="Arial"/>
          <w:szCs w:val="22"/>
        </w:rPr>
        <w:t>The</w:t>
      </w:r>
      <w:proofErr w:type="gramEnd"/>
      <w:r w:rsidRPr="00DE1983">
        <w:rPr>
          <w:rFonts w:cs="Arial"/>
          <w:szCs w:val="22"/>
        </w:rPr>
        <w:t xml:space="preserve"> Mechanical Design Process (McG</w:t>
      </w:r>
      <w:r>
        <w:rPr>
          <w:rFonts w:cs="Arial"/>
          <w:szCs w:val="22"/>
        </w:rPr>
        <w:t xml:space="preserve">raw </w:t>
      </w:r>
      <w:r w:rsidRPr="00DE1983">
        <w:rPr>
          <w:rFonts w:cs="Arial"/>
          <w:szCs w:val="22"/>
        </w:rPr>
        <w:t>Hill Higher Education</w:t>
      </w:r>
      <w:r>
        <w:rPr>
          <w:rFonts w:cs="Arial"/>
          <w:szCs w:val="22"/>
        </w:rPr>
        <w:t>,</w:t>
      </w:r>
      <w:r w:rsidRPr="00DE1983">
        <w:rPr>
          <w:rFonts w:cs="Arial"/>
          <w:szCs w:val="22"/>
        </w:rPr>
        <w:t xml:space="preserve"> 2002)</w:t>
      </w:r>
    </w:p>
    <w:p w:rsidR="00EA1993" w:rsidRPr="00DE1983" w:rsidRDefault="00EA1993" w:rsidP="00EA1993">
      <w:pPr>
        <w:jc w:val="both"/>
        <w:rPr>
          <w:rFonts w:cs="Arial"/>
          <w:szCs w:val="22"/>
        </w:rPr>
      </w:pPr>
    </w:p>
    <w:p w:rsidR="00EA1993" w:rsidRPr="00DE1983" w:rsidRDefault="00EA1993" w:rsidP="00EA1993">
      <w:pPr>
        <w:jc w:val="both"/>
        <w:rPr>
          <w:rFonts w:cs="Arial"/>
          <w:szCs w:val="22"/>
        </w:rPr>
      </w:pPr>
      <w:proofErr w:type="spellStart"/>
      <w:r w:rsidRPr="00DE1983">
        <w:rPr>
          <w:rFonts w:cs="Arial"/>
          <w:szCs w:val="22"/>
        </w:rPr>
        <w:t>Solidworks</w:t>
      </w:r>
      <w:proofErr w:type="spellEnd"/>
      <w:r w:rsidRPr="00DE1983">
        <w:rPr>
          <w:rFonts w:cs="Arial"/>
          <w:szCs w:val="22"/>
        </w:rPr>
        <w:t xml:space="preserve"> Tutorials and Help Files</w:t>
      </w:r>
    </w:p>
    <w:p w:rsidR="00EA1993" w:rsidRDefault="00EA1993" w:rsidP="00EA1993">
      <w:pPr>
        <w:jc w:val="both"/>
        <w:rPr>
          <w:rFonts w:cs="Arial"/>
          <w:szCs w:val="22"/>
        </w:rPr>
      </w:pPr>
    </w:p>
    <w:p w:rsidR="00EA1993" w:rsidRDefault="00EA1993" w:rsidP="00EA1993">
      <w:pPr>
        <w:pStyle w:val="heading"/>
        <w:spacing w:before="0" w:after="0"/>
        <w:jc w:val="both"/>
        <w:rPr>
          <w:rFonts w:ascii="Arial" w:hAnsi="Arial" w:cs="Arial"/>
          <w:b w:val="0"/>
          <w:sz w:val="22"/>
          <w:szCs w:val="22"/>
        </w:rPr>
      </w:pPr>
      <w:r w:rsidRPr="003A703D">
        <w:rPr>
          <w:rFonts w:ascii="Arial" w:hAnsi="Arial" w:cs="Arial"/>
          <w:sz w:val="22"/>
          <w:szCs w:val="22"/>
        </w:rPr>
        <w:t>Background</w:t>
      </w:r>
    </w:p>
    <w:p w:rsidR="00EA1993" w:rsidRPr="003A703D" w:rsidRDefault="00EA1993" w:rsidP="00EA1993">
      <w:pPr>
        <w:pStyle w:val="heading"/>
        <w:spacing w:before="0" w:after="0"/>
        <w:jc w:val="both"/>
        <w:rPr>
          <w:rFonts w:ascii="Arial" w:hAnsi="Arial" w:cs="Arial"/>
          <w:b w:val="0"/>
          <w:sz w:val="22"/>
          <w:szCs w:val="22"/>
        </w:rPr>
      </w:pPr>
    </w:p>
    <w:p w:rsidR="00EA1993" w:rsidRPr="003A703D" w:rsidRDefault="00EA1993" w:rsidP="00EA1993">
      <w:pPr>
        <w:tabs>
          <w:tab w:val="left" w:pos="720"/>
        </w:tabs>
        <w:jc w:val="both"/>
        <w:rPr>
          <w:rFonts w:cs="Arial"/>
          <w:szCs w:val="22"/>
        </w:rPr>
      </w:pPr>
      <w:r>
        <w:rPr>
          <w:rFonts w:cs="Arial"/>
          <w:szCs w:val="22"/>
        </w:rPr>
        <w:t>Bolton</w:t>
      </w:r>
      <w:r w:rsidRPr="00DE1983">
        <w:rPr>
          <w:rFonts w:cs="Arial"/>
          <w:szCs w:val="22"/>
        </w:rPr>
        <w:t xml:space="preserve">, </w:t>
      </w:r>
      <w:r>
        <w:rPr>
          <w:rFonts w:cs="Arial"/>
          <w:szCs w:val="22"/>
        </w:rPr>
        <w:t>W., Mechanical Science (</w:t>
      </w:r>
      <w:r w:rsidRPr="00DE1983">
        <w:rPr>
          <w:rFonts w:cs="Arial"/>
          <w:szCs w:val="22"/>
        </w:rPr>
        <w:t>Wiley-Blackwell</w:t>
      </w:r>
      <w:r>
        <w:rPr>
          <w:rFonts w:cs="Arial"/>
          <w:szCs w:val="22"/>
        </w:rPr>
        <w:t xml:space="preserve">, </w:t>
      </w:r>
      <w:r w:rsidRPr="00DE1983">
        <w:rPr>
          <w:rFonts w:cs="Arial"/>
          <w:szCs w:val="22"/>
        </w:rPr>
        <w:t>2006)</w:t>
      </w:r>
    </w:p>
    <w:p w:rsidR="00EA1993" w:rsidRDefault="00EA1993">
      <w:pPr>
        <w:rPr>
          <w:rFonts w:cs="Arial"/>
          <w:szCs w:val="22"/>
        </w:rPr>
      </w:pPr>
      <w:r>
        <w:rPr>
          <w:rFonts w:cs="Arial"/>
          <w:szCs w:val="22"/>
        </w:rPr>
        <w:br w:type="page"/>
      </w:r>
    </w:p>
    <w:p w:rsidR="00090D1E" w:rsidRDefault="00090D1E" w:rsidP="00090D1E">
      <w:pPr>
        <w:tabs>
          <w:tab w:val="num" w:pos="720"/>
          <w:tab w:val="left" w:pos="1440"/>
        </w:tabs>
        <w:ind w:left="720" w:hanging="720"/>
        <w:jc w:val="cente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9"/>
        <w:gridCol w:w="6614"/>
      </w:tblGrid>
      <w:tr w:rsidR="00EA1993" w:rsidRPr="00DB75FE" w:rsidTr="00EA1993">
        <w:tc>
          <w:tcPr>
            <w:tcW w:w="1951"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MODULE CODE:</w:t>
            </w:r>
          </w:p>
        </w:tc>
        <w:tc>
          <w:tcPr>
            <w:tcW w:w="6935"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CSAC4000</w:t>
            </w:r>
          </w:p>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M4X00995</w:t>
            </w:r>
          </w:p>
        </w:tc>
      </w:tr>
      <w:tr w:rsidR="00EA1993" w:rsidRPr="00DB75FE" w:rsidTr="00EA1993">
        <w:tc>
          <w:tcPr>
            <w:tcW w:w="1951"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TITLE:</w:t>
            </w:r>
            <w:r w:rsidRPr="00DB75FE">
              <w:rPr>
                <w:rFonts w:ascii="Arial" w:hAnsi="Arial" w:cs="Arial"/>
                <w:color w:val="000000" w:themeColor="text1"/>
                <w:sz w:val="22"/>
                <w:szCs w:val="22"/>
              </w:rPr>
              <w:tab/>
            </w:r>
          </w:p>
        </w:tc>
        <w:tc>
          <w:tcPr>
            <w:tcW w:w="6935" w:type="dxa"/>
          </w:tcPr>
          <w:p w:rsidR="00EA1993" w:rsidRPr="00DB75FE" w:rsidRDefault="00EA1993" w:rsidP="00EA1993">
            <w:pPr>
              <w:pStyle w:val="Heading3"/>
              <w:keepNext w:val="0"/>
              <w:ind w:left="3600" w:hanging="3600"/>
              <w:rPr>
                <w:rFonts w:cs="Arial"/>
                <w:szCs w:val="22"/>
              </w:rPr>
            </w:pPr>
            <w:bookmarkStart w:id="29" w:name="_Toc370455269"/>
            <w:bookmarkStart w:id="30" w:name="_Toc377979225"/>
            <w:bookmarkStart w:id="31" w:name="_Toc392171822"/>
            <w:r w:rsidRPr="00DB75FE">
              <w:rPr>
                <w:rFonts w:cs="Arial"/>
                <w:szCs w:val="22"/>
              </w:rPr>
              <w:t xml:space="preserve">Academic and </w:t>
            </w:r>
            <w:bookmarkEnd w:id="29"/>
            <w:r w:rsidRPr="00DB75FE">
              <w:rPr>
                <w:rFonts w:cs="Arial"/>
                <w:szCs w:val="22"/>
              </w:rPr>
              <w:t>Employability Skills</w:t>
            </w:r>
            <w:bookmarkEnd w:id="30"/>
            <w:bookmarkEnd w:id="31"/>
          </w:p>
        </w:tc>
      </w:tr>
      <w:tr w:rsidR="00EA1993" w:rsidRPr="00DB75FE" w:rsidTr="00EA1993">
        <w:tc>
          <w:tcPr>
            <w:tcW w:w="1951"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DATED:</w:t>
            </w:r>
            <w:r w:rsidRPr="00DB75FE">
              <w:rPr>
                <w:rFonts w:ascii="Arial" w:hAnsi="Arial" w:cs="Arial"/>
                <w:color w:val="000000" w:themeColor="text1"/>
                <w:sz w:val="22"/>
                <w:szCs w:val="22"/>
              </w:rPr>
              <w:tab/>
            </w:r>
          </w:p>
        </w:tc>
        <w:tc>
          <w:tcPr>
            <w:tcW w:w="6935"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03/06/2014</w:t>
            </w:r>
          </w:p>
        </w:tc>
      </w:tr>
      <w:tr w:rsidR="00EA1993" w:rsidRPr="00DB75FE" w:rsidTr="00EA1993">
        <w:tc>
          <w:tcPr>
            <w:tcW w:w="1951"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p>
        </w:tc>
      </w:tr>
      <w:tr w:rsidR="00EA1993" w:rsidRPr="00DB75FE" w:rsidTr="00EA1993">
        <w:tc>
          <w:tcPr>
            <w:tcW w:w="1951"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 xml:space="preserve">LEVEL:  </w:t>
            </w:r>
          </w:p>
        </w:tc>
        <w:tc>
          <w:tcPr>
            <w:tcW w:w="6935"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4</w:t>
            </w:r>
          </w:p>
        </w:tc>
      </w:tr>
      <w:tr w:rsidR="00EA1993" w:rsidRPr="00DB75FE" w:rsidTr="00EA1993">
        <w:tc>
          <w:tcPr>
            <w:tcW w:w="1951"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CREDITS:</w:t>
            </w:r>
          </w:p>
        </w:tc>
        <w:tc>
          <w:tcPr>
            <w:tcW w:w="6935"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10</w:t>
            </w:r>
          </w:p>
        </w:tc>
      </w:tr>
      <w:tr w:rsidR="00EA1993" w:rsidRPr="00DB75FE" w:rsidTr="00EA1993">
        <w:tc>
          <w:tcPr>
            <w:tcW w:w="1951"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p>
        </w:tc>
      </w:tr>
      <w:tr w:rsidR="00EA1993" w:rsidRPr="00DB75FE" w:rsidTr="00EA1993">
        <w:tc>
          <w:tcPr>
            <w:tcW w:w="1951"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JACS CODE:</w:t>
            </w:r>
            <w:r w:rsidRPr="00DB75FE">
              <w:rPr>
                <w:rFonts w:ascii="Arial" w:hAnsi="Arial" w:cs="Arial"/>
                <w:color w:val="000000" w:themeColor="text1"/>
                <w:sz w:val="22"/>
                <w:szCs w:val="22"/>
              </w:rPr>
              <w:tab/>
            </w:r>
          </w:p>
        </w:tc>
        <w:tc>
          <w:tcPr>
            <w:tcW w:w="6935" w:type="dxa"/>
            <w:vAlign w:val="center"/>
          </w:tcPr>
          <w:p w:rsidR="00EA1993" w:rsidRPr="00DB75FE" w:rsidRDefault="00EA1993" w:rsidP="00EA1993">
            <w:pPr>
              <w:pStyle w:val="fixed"/>
              <w:tabs>
                <w:tab w:val="clear" w:pos="1440"/>
                <w:tab w:val="left" w:pos="1560"/>
              </w:tabs>
              <w:ind w:left="0" w:firstLine="0"/>
              <w:rPr>
                <w:rFonts w:ascii="Arial" w:hAnsi="Arial" w:cs="Arial"/>
                <w:color w:val="000000" w:themeColor="text1"/>
                <w:sz w:val="22"/>
                <w:szCs w:val="22"/>
              </w:rPr>
            </w:pPr>
            <w:r w:rsidRPr="00DB75FE">
              <w:rPr>
                <w:rFonts w:ascii="Arial" w:hAnsi="Arial" w:cs="Arial"/>
                <w:color w:val="000000" w:themeColor="text1"/>
                <w:sz w:val="22"/>
                <w:szCs w:val="22"/>
              </w:rPr>
              <w:t>X220</w:t>
            </w:r>
          </w:p>
        </w:tc>
      </w:tr>
    </w:tbl>
    <w:p w:rsidR="00EA1993" w:rsidRPr="00DB75FE" w:rsidRDefault="00EA1993" w:rsidP="00EA1993">
      <w:pPr>
        <w:pBdr>
          <w:bottom w:val="single" w:sz="6" w:space="1" w:color="auto"/>
        </w:pBdr>
        <w:rPr>
          <w:rFonts w:cs="Arial"/>
          <w:color w:val="000000" w:themeColor="text1"/>
          <w:szCs w:val="22"/>
        </w:rPr>
      </w:pPr>
    </w:p>
    <w:p w:rsidR="00EA1993" w:rsidRPr="00DB75FE" w:rsidRDefault="00EA1993" w:rsidP="00EA1993">
      <w:pPr>
        <w:pBdr>
          <w:bottom w:val="single" w:sz="6" w:space="1" w:color="auto"/>
        </w:pBdr>
        <w:rPr>
          <w:rFonts w:cs="Arial"/>
          <w:color w:val="000000" w:themeColor="text1"/>
          <w:szCs w:val="22"/>
        </w:rPr>
      </w:pPr>
    </w:p>
    <w:p w:rsidR="00EA1993" w:rsidRPr="00DB75FE" w:rsidRDefault="00EA1993" w:rsidP="00EA1993">
      <w:pPr>
        <w:pStyle w:val="bullet"/>
        <w:spacing w:before="0"/>
        <w:ind w:left="0" w:firstLine="0"/>
        <w:jc w:val="left"/>
        <w:rPr>
          <w:rFonts w:ascii="Arial" w:hAnsi="Arial" w:cs="Arial"/>
          <w:b/>
          <w:color w:val="000000" w:themeColor="text1"/>
          <w:sz w:val="22"/>
          <w:szCs w:val="22"/>
        </w:rPr>
      </w:pPr>
    </w:p>
    <w:p w:rsidR="00EA1993" w:rsidRPr="00DB75FE" w:rsidRDefault="00EA1993" w:rsidP="00EA1993">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AIM(S)</w:t>
      </w:r>
    </w:p>
    <w:p w:rsidR="00EA1993" w:rsidRPr="00DB75FE" w:rsidRDefault="00EA1993" w:rsidP="00EA1993">
      <w:pPr>
        <w:pStyle w:val="bullet"/>
        <w:numPr>
          <w:ilvl w:val="0"/>
          <w:numId w:val="8"/>
        </w:numPr>
        <w:spacing w:before="0"/>
        <w:jc w:val="left"/>
        <w:rPr>
          <w:rFonts w:ascii="Arial" w:hAnsi="Arial" w:cs="Arial"/>
          <w:color w:val="000000" w:themeColor="text1"/>
          <w:sz w:val="22"/>
          <w:szCs w:val="22"/>
        </w:rPr>
      </w:pPr>
      <w:r w:rsidRPr="00DB75FE">
        <w:rPr>
          <w:rFonts w:ascii="Arial" w:hAnsi="Arial" w:cs="Arial"/>
          <w:color w:val="000000" w:themeColor="text1"/>
          <w:sz w:val="22"/>
          <w:szCs w:val="22"/>
        </w:rPr>
        <w:t xml:space="preserve">To provide students with the essential knowledge and techniques </w:t>
      </w:r>
      <w:proofErr w:type="gramStart"/>
      <w:r w:rsidRPr="00DB75FE">
        <w:rPr>
          <w:rFonts w:ascii="Arial" w:hAnsi="Arial" w:cs="Arial"/>
          <w:color w:val="000000" w:themeColor="text1"/>
          <w:sz w:val="22"/>
          <w:szCs w:val="22"/>
        </w:rPr>
        <w:t>that underpin</w:t>
      </w:r>
      <w:proofErr w:type="gramEnd"/>
      <w:r w:rsidRPr="00DB75FE">
        <w:rPr>
          <w:rFonts w:ascii="Arial" w:hAnsi="Arial" w:cs="Arial"/>
          <w:color w:val="000000" w:themeColor="text1"/>
          <w:sz w:val="22"/>
          <w:szCs w:val="22"/>
        </w:rPr>
        <w:t xml:space="preserve"> and enhance the learning process. Students will be encouraged to develop a positive and reflective approach to learning, and to take responsibility for their own learning. Such skills promote a deeper understanding of the topics studied throughout the Higher education programme; they support sustainable lifelong learning, and are the transferable skills desired in the employment context.</w:t>
      </w:r>
    </w:p>
    <w:p w:rsidR="00EA1993" w:rsidRPr="00DB75FE" w:rsidRDefault="00EA1993" w:rsidP="00EA1993">
      <w:pPr>
        <w:pStyle w:val="bullet"/>
        <w:spacing w:before="0"/>
        <w:ind w:left="0" w:firstLine="0"/>
        <w:jc w:val="left"/>
        <w:rPr>
          <w:rFonts w:ascii="Arial" w:hAnsi="Arial" w:cs="Arial"/>
          <w:b/>
          <w:color w:val="000000" w:themeColor="text1"/>
          <w:sz w:val="22"/>
          <w:szCs w:val="22"/>
        </w:rPr>
      </w:pPr>
    </w:p>
    <w:p w:rsidR="00EA1993" w:rsidRPr="00DB75FE" w:rsidRDefault="00EA1993" w:rsidP="00EA1993">
      <w:pPr>
        <w:pStyle w:val="bullet"/>
        <w:spacing w:before="0"/>
        <w:ind w:left="0" w:firstLine="0"/>
        <w:jc w:val="left"/>
        <w:rPr>
          <w:rFonts w:ascii="Arial" w:hAnsi="Arial" w:cs="Arial"/>
          <w:b/>
          <w:color w:val="000000" w:themeColor="text1"/>
          <w:sz w:val="22"/>
          <w:szCs w:val="22"/>
        </w:rPr>
      </w:pPr>
      <w:r w:rsidRPr="00DB75FE">
        <w:rPr>
          <w:rFonts w:ascii="Arial" w:hAnsi="Arial" w:cs="Arial"/>
          <w:b/>
          <w:color w:val="000000" w:themeColor="text1"/>
          <w:sz w:val="22"/>
          <w:szCs w:val="22"/>
        </w:rPr>
        <w:t>LEARNING OUTCOMES</w:t>
      </w:r>
    </w:p>
    <w:p w:rsidR="00EA1993" w:rsidRPr="00DB75FE" w:rsidRDefault="00EA1993" w:rsidP="00EA1993">
      <w:pPr>
        <w:rPr>
          <w:rFonts w:cs="Arial"/>
          <w:color w:val="000000" w:themeColor="text1"/>
          <w:szCs w:val="22"/>
        </w:rPr>
      </w:pPr>
      <w:r w:rsidRPr="00DB75FE">
        <w:rPr>
          <w:rFonts w:cs="Arial"/>
          <w:color w:val="000000" w:themeColor="text1"/>
          <w:szCs w:val="22"/>
        </w:rPr>
        <w:t>Upon the successful completion of this module, the student should be able to demonstrate the ability to:</w:t>
      </w:r>
    </w:p>
    <w:p w:rsidR="00EA1993" w:rsidRPr="00DB75FE" w:rsidRDefault="00EA1993" w:rsidP="00EA1993">
      <w:pPr>
        <w:rPr>
          <w:rFonts w:cs="Arial"/>
          <w:color w:val="000000" w:themeColor="text1"/>
          <w:szCs w:val="22"/>
        </w:rPr>
      </w:pPr>
    </w:p>
    <w:p w:rsidR="00EA1993" w:rsidRPr="00DB75FE" w:rsidRDefault="00EA1993" w:rsidP="00EA1993">
      <w:pPr>
        <w:pStyle w:val="ListParagraph"/>
        <w:numPr>
          <w:ilvl w:val="0"/>
          <w:numId w:val="10"/>
        </w:numPr>
        <w:spacing w:after="0" w:line="240" w:lineRule="auto"/>
        <w:rPr>
          <w:rFonts w:ascii="Arial" w:hAnsi="Arial" w:cs="Arial"/>
          <w:color w:val="000000" w:themeColor="text1"/>
        </w:rPr>
      </w:pPr>
      <w:r w:rsidRPr="00DB75FE">
        <w:rPr>
          <w:rFonts w:ascii="Arial" w:hAnsi="Arial" w:cs="Arial"/>
          <w:color w:val="000000" w:themeColor="text1"/>
        </w:rPr>
        <w:t>Demonstrate transferable skills in a learning environment.</w:t>
      </w:r>
    </w:p>
    <w:p w:rsidR="00EA1993" w:rsidRPr="00DB75FE" w:rsidRDefault="00EA1993" w:rsidP="00EA1993">
      <w:pPr>
        <w:pStyle w:val="fixed"/>
        <w:numPr>
          <w:ilvl w:val="0"/>
          <w:numId w:val="10"/>
        </w:numPr>
        <w:overflowPunct w:val="0"/>
        <w:autoSpaceDE w:val="0"/>
        <w:autoSpaceDN w:val="0"/>
        <w:adjustRightInd w:val="0"/>
        <w:textAlignment w:val="baseline"/>
        <w:rPr>
          <w:rFonts w:ascii="Arial" w:hAnsi="Arial" w:cs="Arial"/>
          <w:b w:val="0"/>
          <w:color w:val="000000" w:themeColor="text1"/>
          <w:sz w:val="22"/>
          <w:szCs w:val="22"/>
        </w:rPr>
      </w:pPr>
      <w:r w:rsidRPr="00DB75FE">
        <w:rPr>
          <w:rFonts w:ascii="Arial" w:hAnsi="Arial" w:cs="Arial"/>
          <w:b w:val="0"/>
          <w:color w:val="000000" w:themeColor="text1"/>
          <w:sz w:val="22"/>
          <w:szCs w:val="22"/>
        </w:rPr>
        <w:t>Apply an academic, positive and professional approach to their studies.</w:t>
      </w:r>
    </w:p>
    <w:p w:rsidR="00EA1993" w:rsidRPr="00DB75FE" w:rsidRDefault="00EA1993" w:rsidP="00EA1993">
      <w:pPr>
        <w:pStyle w:val="fixed"/>
        <w:ind w:left="720" w:firstLine="0"/>
        <w:rPr>
          <w:rFonts w:ascii="Arial" w:hAnsi="Arial" w:cs="Arial"/>
          <w:color w:val="000000" w:themeColor="text1"/>
          <w:sz w:val="22"/>
          <w:szCs w:val="22"/>
        </w:rPr>
      </w:pPr>
    </w:p>
    <w:p w:rsidR="00EA1993" w:rsidRPr="00DB75FE" w:rsidRDefault="00EA1993" w:rsidP="00EA1993">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INDICATIVE CONTENT</w:t>
      </w:r>
    </w:p>
    <w:p w:rsidR="00EA1993" w:rsidRPr="00DB75FE" w:rsidRDefault="00EA1993" w:rsidP="00EA1993">
      <w:pPr>
        <w:pStyle w:val="ListParagraph"/>
        <w:numPr>
          <w:ilvl w:val="0"/>
          <w:numId w:val="9"/>
        </w:numPr>
        <w:spacing w:after="0" w:line="240" w:lineRule="auto"/>
        <w:jc w:val="both"/>
        <w:rPr>
          <w:rFonts w:ascii="Arial" w:hAnsi="Arial" w:cs="Arial"/>
          <w:color w:val="000000" w:themeColor="text1"/>
        </w:rPr>
      </w:pPr>
      <w:r w:rsidRPr="00DB75FE">
        <w:rPr>
          <w:rFonts w:ascii="Arial" w:hAnsi="Arial" w:cs="Arial"/>
          <w:color w:val="000000" w:themeColor="text1"/>
        </w:rPr>
        <w:t>Defining success, personal inspiration motivation goals and values.</w:t>
      </w:r>
    </w:p>
    <w:p w:rsidR="00EA1993" w:rsidRPr="00DB75FE" w:rsidRDefault="00EA1993" w:rsidP="00EA1993">
      <w:pPr>
        <w:pStyle w:val="ListParagraph"/>
        <w:numPr>
          <w:ilvl w:val="0"/>
          <w:numId w:val="9"/>
        </w:numPr>
        <w:spacing w:after="0" w:line="240" w:lineRule="auto"/>
        <w:jc w:val="both"/>
        <w:rPr>
          <w:rFonts w:ascii="Arial" w:hAnsi="Arial" w:cs="Arial"/>
          <w:color w:val="000000" w:themeColor="text1"/>
        </w:rPr>
      </w:pPr>
      <w:r w:rsidRPr="00DB75FE">
        <w:rPr>
          <w:rFonts w:ascii="Arial" w:hAnsi="Arial" w:cs="Arial"/>
          <w:color w:val="000000" w:themeColor="text1"/>
        </w:rPr>
        <w:t>Understanding the learning process e.g. definitions, the learning process, learning styles, self-belief, confidence and positive engagement, reflection, life-long learning.</w:t>
      </w:r>
    </w:p>
    <w:p w:rsidR="00EA1993" w:rsidRPr="00DB75FE" w:rsidRDefault="00EA1993" w:rsidP="00EA1993">
      <w:pPr>
        <w:pStyle w:val="ListParagraph"/>
        <w:numPr>
          <w:ilvl w:val="0"/>
          <w:numId w:val="9"/>
        </w:numPr>
        <w:spacing w:after="0" w:line="240" w:lineRule="auto"/>
        <w:rPr>
          <w:rFonts w:ascii="Arial" w:hAnsi="Arial" w:cs="Arial"/>
          <w:color w:val="000000" w:themeColor="text1"/>
        </w:rPr>
      </w:pPr>
      <w:r w:rsidRPr="00DB75FE">
        <w:rPr>
          <w:rFonts w:ascii="Arial" w:hAnsi="Arial" w:cs="Arial"/>
          <w:color w:val="000000" w:themeColor="text1"/>
        </w:rPr>
        <w:t>Gathering relevant information e.g. note taking, using the library and online resources.</w:t>
      </w:r>
    </w:p>
    <w:p w:rsidR="00EA1993" w:rsidRPr="00DB75FE" w:rsidRDefault="00EA1993" w:rsidP="00EA1993">
      <w:pPr>
        <w:pStyle w:val="ListParagraph"/>
        <w:numPr>
          <w:ilvl w:val="0"/>
          <w:numId w:val="9"/>
        </w:numPr>
        <w:spacing w:after="0" w:line="240" w:lineRule="auto"/>
        <w:rPr>
          <w:rFonts w:ascii="Arial" w:hAnsi="Arial" w:cs="Arial"/>
          <w:color w:val="000000" w:themeColor="text1"/>
        </w:rPr>
      </w:pPr>
      <w:r w:rsidRPr="00DB75FE">
        <w:rPr>
          <w:rFonts w:ascii="Arial" w:hAnsi="Arial" w:cs="Arial"/>
          <w:color w:val="000000" w:themeColor="text1"/>
        </w:rPr>
        <w:t>Communicating and presenting information e.g. presentation techniques and styles.</w:t>
      </w:r>
    </w:p>
    <w:p w:rsidR="00EA1993" w:rsidRPr="00DB75FE" w:rsidRDefault="00EA1993" w:rsidP="00EA1993">
      <w:pPr>
        <w:pStyle w:val="ListParagraph"/>
        <w:numPr>
          <w:ilvl w:val="0"/>
          <w:numId w:val="9"/>
        </w:numPr>
        <w:spacing w:after="0" w:line="240" w:lineRule="auto"/>
        <w:rPr>
          <w:rFonts w:ascii="Arial" w:hAnsi="Arial" w:cs="Arial"/>
          <w:color w:val="000000" w:themeColor="text1"/>
        </w:rPr>
      </w:pPr>
      <w:r w:rsidRPr="00DB75FE">
        <w:rPr>
          <w:rFonts w:ascii="Arial" w:hAnsi="Arial" w:cs="Arial"/>
          <w:color w:val="000000" w:themeColor="text1"/>
        </w:rPr>
        <w:t>Academic and Professional writing e.g. planning and structuring reports, linking ideas, using facts, opinions, analytical thinking.</w:t>
      </w:r>
    </w:p>
    <w:p w:rsidR="00EA1993" w:rsidRPr="00DB75FE" w:rsidRDefault="00EA1993" w:rsidP="00EA1993">
      <w:pPr>
        <w:pStyle w:val="ListParagraph"/>
        <w:numPr>
          <w:ilvl w:val="0"/>
          <w:numId w:val="9"/>
        </w:numPr>
        <w:spacing w:after="0" w:line="240" w:lineRule="auto"/>
        <w:rPr>
          <w:rFonts w:ascii="Arial" w:hAnsi="Arial" w:cs="Arial"/>
          <w:color w:val="000000" w:themeColor="text1"/>
        </w:rPr>
      </w:pPr>
      <w:r w:rsidRPr="00DB75FE">
        <w:rPr>
          <w:rFonts w:ascii="Arial" w:hAnsi="Arial" w:cs="Arial"/>
          <w:color w:val="000000" w:themeColor="text1"/>
        </w:rPr>
        <w:t>Standard referencing systems e.g. Harvard and Numeric system.</w:t>
      </w:r>
    </w:p>
    <w:p w:rsidR="00EA1993" w:rsidRPr="00DB75FE" w:rsidRDefault="00EA1993" w:rsidP="00EA1993">
      <w:pPr>
        <w:pStyle w:val="ListParagraph"/>
        <w:numPr>
          <w:ilvl w:val="0"/>
          <w:numId w:val="9"/>
        </w:numPr>
        <w:spacing w:after="0" w:line="240" w:lineRule="auto"/>
        <w:jc w:val="both"/>
        <w:rPr>
          <w:rFonts w:ascii="Arial" w:hAnsi="Arial" w:cs="Arial"/>
          <w:color w:val="000000" w:themeColor="text1"/>
        </w:rPr>
      </w:pPr>
      <w:r w:rsidRPr="00DB75FE">
        <w:rPr>
          <w:rFonts w:ascii="Arial" w:hAnsi="Arial" w:cs="Arial"/>
          <w:color w:val="000000" w:themeColor="text1"/>
        </w:rPr>
        <w:t>Revision and examination techniques e.g. preparation, organisation, memory aids.</w:t>
      </w:r>
    </w:p>
    <w:p w:rsidR="00EA1993" w:rsidRPr="00DB75FE" w:rsidRDefault="00EA1993" w:rsidP="00EA1993">
      <w:pPr>
        <w:pStyle w:val="ListParagraph"/>
        <w:numPr>
          <w:ilvl w:val="0"/>
          <w:numId w:val="9"/>
        </w:numPr>
        <w:spacing w:after="0" w:line="240" w:lineRule="auto"/>
        <w:rPr>
          <w:rFonts w:ascii="Arial" w:hAnsi="Arial" w:cs="Arial"/>
          <w:color w:val="000000" w:themeColor="text1"/>
        </w:rPr>
      </w:pPr>
      <w:r w:rsidRPr="00DB75FE">
        <w:rPr>
          <w:rFonts w:ascii="Arial" w:hAnsi="Arial" w:cs="Arial"/>
          <w:color w:val="000000" w:themeColor="text1"/>
        </w:rPr>
        <w:t>Identifying skills e.g. self-evaluation, skills needed for higher education, transferable skills, action plans for personal development.</w:t>
      </w:r>
    </w:p>
    <w:p w:rsidR="00EA1993" w:rsidRPr="00DB75FE" w:rsidRDefault="00EA1993" w:rsidP="00EA1993">
      <w:pPr>
        <w:pStyle w:val="ListParagraph"/>
        <w:numPr>
          <w:ilvl w:val="0"/>
          <w:numId w:val="9"/>
        </w:numPr>
        <w:spacing w:after="0" w:line="240" w:lineRule="auto"/>
        <w:jc w:val="both"/>
        <w:rPr>
          <w:rFonts w:ascii="Arial" w:hAnsi="Arial" w:cs="Arial"/>
          <w:color w:val="000000" w:themeColor="text1"/>
        </w:rPr>
      </w:pPr>
      <w:r w:rsidRPr="00DB75FE">
        <w:rPr>
          <w:rFonts w:ascii="Arial" w:hAnsi="Arial" w:cs="Arial"/>
          <w:color w:val="000000" w:themeColor="text1"/>
        </w:rPr>
        <w:t>Employability skills and competencies, professional presentation and self-promotion, e-Portfolio, choosing the right jobs and employers.</w:t>
      </w:r>
    </w:p>
    <w:p w:rsidR="00EA1993" w:rsidRPr="00DB75FE" w:rsidRDefault="00EA1993" w:rsidP="00EA1993">
      <w:pPr>
        <w:pStyle w:val="ListParagraph"/>
        <w:numPr>
          <w:ilvl w:val="0"/>
          <w:numId w:val="9"/>
        </w:numPr>
        <w:spacing w:after="0" w:line="240" w:lineRule="auto"/>
        <w:jc w:val="both"/>
        <w:rPr>
          <w:rFonts w:ascii="Arial" w:hAnsi="Arial" w:cs="Arial"/>
          <w:color w:val="000000" w:themeColor="text1"/>
        </w:rPr>
      </w:pPr>
      <w:r w:rsidRPr="00DB75FE">
        <w:rPr>
          <w:rFonts w:ascii="Arial" w:hAnsi="Arial" w:cs="Arial"/>
          <w:color w:val="000000" w:themeColor="text1"/>
        </w:rPr>
        <w:t>Successful Self-management e.g. time management, organising space and resources, positive attitude, emotional intelligence, managing change, stress management.</w:t>
      </w:r>
    </w:p>
    <w:p w:rsidR="00EA1993" w:rsidRPr="00DB75FE" w:rsidRDefault="00EA1993" w:rsidP="00EA1993">
      <w:pPr>
        <w:pStyle w:val="ListParagraph"/>
        <w:numPr>
          <w:ilvl w:val="0"/>
          <w:numId w:val="9"/>
        </w:numPr>
        <w:spacing w:after="0" w:line="240" w:lineRule="auto"/>
        <w:jc w:val="both"/>
        <w:rPr>
          <w:rFonts w:ascii="Arial" w:hAnsi="Arial" w:cs="Arial"/>
          <w:color w:val="000000" w:themeColor="text1"/>
        </w:rPr>
      </w:pPr>
      <w:r w:rsidRPr="00DB75FE">
        <w:rPr>
          <w:rFonts w:ascii="Arial" w:hAnsi="Arial" w:cs="Arial"/>
          <w:color w:val="000000" w:themeColor="text1"/>
        </w:rPr>
        <w:t>Successful Problem-solving e.g. action-plans, solution-focused thinking, thinking outside the box, creative problem-solving techniques.</w:t>
      </w:r>
    </w:p>
    <w:p w:rsidR="00EA1993" w:rsidRPr="00DB75FE" w:rsidRDefault="00EA1993" w:rsidP="00EA1993">
      <w:pPr>
        <w:pStyle w:val="ListParagraph"/>
        <w:numPr>
          <w:ilvl w:val="0"/>
          <w:numId w:val="9"/>
        </w:numPr>
        <w:spacing w:after="0" w:line="240" w:lineRule="auto"/>
        <w:jc w:val="both"/>
        <w:rPr>
          <w:rFonts w:ascii="Arial" w:hAnsi="Arial" w:cs="Arial"/>
          <w:color w:val="000000" w:themeColor="text1"/>
        </w:rPr>
      </w:pPr>
      <w:r w:rsidRPr="00DB75FE">
        <w:rPr>
          <w:rFonts w:ascii="Arial" w:hAnsi="Arial" w:cs="Arial"/>
          <w:color w:val="000000" w:themeColor="text1"/>
        </w:rPr>
        <w:lastRenderedPageBreak/>
        <w:t>People skills: evaluating people skills, intelligence types, collaboration and team-working, leadership.</w:t>
      </w:r>
    </w:p>
    <w:p w:rsidR="00EA1993" w:rsidRPr="00DB75FE" w:rsidRDefault="00EA1993" w:rsidP="00EA1993">
      <w:pPr>
        <w:pStyle w:val="ListParagraph"/>
        <w:numPr>
          <w:ilvl w:val="0"/>
          <w:numId w:val="9"/>
        </w:numPr>
        <w:spacing w:after="0" w:line="240" w:lineRule="auto"/>
        <w:jc w:val="both"/>
        <w:rPr>
          <w:rFonts w:ascii="Arial" w:hAnsi="Arial" w:cs="Arial"/>
          <w:color w:val="000000" w:themeColor="text1"/>
        </w:rPr>
      </w:pPr>
      <w:r w:rsidRPr="00DB75FE">
        <w:rPr>
          <w:rFonts w:ascii="Arial" w:hAnsi="Arial" w:cs="Arial"/>
          <w:color w:val="000000" w:themeColor="text1"/>
        </w:rPr>
        <w:t>Professional, legal, ethical and sustainability issues related to Higher Education, Employment, and Professional Practice.</w:t>
      </w:r>
    </w:p>
    <w:p w:rsidR="00EA1993" w:rsidRPr="00DB75FE" w:rsidRDefault="00EA1993" w:rsidP="00EA1993">
      <w:pPr>
        <w:rPr>
          <w:rFonts w:cs="Arial"/>
          <w:color w:val="000000" w:themeColor="text1"/>
          <w:szCs w:val="22"/>
        </w:rPr>
      </w:pPr>
    </w:p>
    <w:p w:rsidR="00EA1993" w:rsidRPr="00DB75FE" w:rsidRDefault="00EA1993" w:rsidP="00EA1993">
      <w:pPr>
        <w:rPr>
          <w:rFonts w:cs="Arial"/>
          <w:b/>
          <w:color w:val="000000" w:themeColor="text1"/>
          <w:szCs w:val="22"/>
        </w:rPr>
      </w:pPr>
      <w:r w:rsidRPr="00DB75FE">
        <w:rPr>
          <w:rFonts w:cs="Arial"/>
          <w:b/>
          <w:color w:val="000000" w:themeColor="text1"/>
          <w:szCs w:val="22"/>
        </w:rPr>
        <w:t>LEARNING AND TEACHING STRATEGY</w:t>
      </w:r>
    </w:p>
    <w:p w:rsidR="00EA1993" w:rsidRPr="00DB75FE" w:rsidRDefault="00EA1993" w:rsidP="00EA1993">
      <w:pPr>
        <w:rPr>
          <w:rFonts w:cs="Arial"/>
          <w:color w:val="000000" w:themeColor="text1"/>
          <w:szCs w:val="22"/>
          <w:lang w:val="en-US"/>
        </w:rPr>
      </w:pPr>
      <w:r w:rsidRPr="00DB75FE">
        <w:rPr>
          <w:rFonts w:cs="Arial"/>
          <w:color w:val="000000" w:themeColor="text1"/>
          <w:szCs w:val="22"/>
        </w:rPr>
        <w:t>The module aims to encourage and develop the student’s academic personal and professional skills and attributes, student-centred learning strategies are necessary. As a result, for the exploration of these topics and their application within the students’ studies, tutorials are the most appropriate strategy. The conceptual, theoretical issues will be introduced during weekly lectures and as the module progresses the Lecture hour will also be used to allow student groups to disseminate findings from their team-based research activity on academic and employability skills.</w:t>
      </w:r>
    </w:p>
    <w:p w:rsidR="00EA1993" w:rsidRPr="00DB75FE" w:rsidRDefault="00EA1993" w:rsidP="00EA1993">
      <w:pPr>
        <w:rPr>
          <w:rFonts w:cs="Arial"/>
          <w:color w:val="000000" w:themeColor="text1"/>
          <w:szCs w:val="22"/>
        </w:rPr>
      </w:pPr>
      <w:r w:rsidRPr="00DB75FE">
        <w:rPr>
          <w:rFonts w:cs="Arial"/>
          <w:color w:val="000000" w:themeColor="text1"/>
          <w:szCs w:val="22"/>
        </w:rPr>
        <w:t>The allocation of teaching to deliver the module is:</w:t>
      </w:r>
    </w:p>
    <w:p w:rsidR="00EA1993" w:rsidRPr="00DB75FE" w:rsidRDefault="00EA1993" w:rsidP="00EA1993">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A1993" w:rsidRPr="00DB75FE" w:rsidTr="00EA1993">
        <w:tc>
          <w:tcPr>
            <w:tcW w:w="3969" w:type="dxa"/>
            <w:tcBorders>
              <w:top w:val="single" w:sz="4" w:space="0" w:color="auto"/>
              <w:left w:val="single" w:sz="4" w:space="0" w:color="auto"/>
            </w:tcBorders>
          </w:tcPr>
          <w:p w:rsidR="00EA1993" w:rsidRPr="00DB75FE" w:rsidRDefault="00EA1993" w:rsidP="00EA1993">
            <w:pPr>
              <w:rPr>
                <w:rFonts w:cs="Arial"/>
                <w:b/>
                <w:color w:val="000000" w:themeColor="text1"/>
                <w:szCs w:val="22"/>
              </w:rPr>
            </w:pPr>
            <w:r w:rsidRPr="00DB75FE">
              <w:rPr>
                <w:rFonts w:cs="Arial"/>
                <w:b/>
                <w:color w:val="000000" w:themeColor="text1"/>
                <w:szCs w:val="22"/>
              </w:rPr>
              <w:t>Activity type</w:t>
            </w:r>
          </w:p>
        </w:tc>
        <w:tc>
          <w:tcPr>
            <w:tcW w:w="1701" w:type="dxa"/>
            <w:tcBorders>
              <w:top w:val="single" w:sz="4" w:space="0" w:color="auto"/>
            </w:tcBorders>
          </w:tcPr>
          <w:p w:rsidR="00EA1993" w:rsidRPr="00DB75FE" w:rsidRDefault="00EA1993" w:rsidP="00EA1993">
            <w:pPr>
              <w:rPr>
                <w:rFonts w:cs="Arial"/>
                <w:b/>
                <w:color w:val="000000" w:themeColor="text1"/>
                <w:szCs w:val="22"/>
              </w:rPr>
            </w:pPr>
            <w:r w:rsidRPr="00DB75FE">
              <w:rPr>
                <w:rFonts w:cs="Arial"/>
                <w:b/>
                <w:color w:val="000000" w:themeColor="text1"/>
                <w:szCs w:val="22"/>
              </w:rPr>
              <w:t>Hours</w:t>
            </w:r>
          </w:p>
        </w:tc>
        <w:tc>
          <w:tcPr>
            <w:tcW w:w="1843" w:type="dxa"/>
            <w:tcBorders>
              <w:top w:val="single" w:sz="4" w:space="0" w:color="auto"/>
            </w:tcBorders>
          </w:tcPr>
          <w:p w:rsidR="00EA1993" w:rsidRPr="00DB75FE" w:rsidRDefault="00EA1993" w:rsidP="00EA1993">
            <w:pPr>
              <w:rPr>
                <w:rFonts w:cs="Arial"/>
                <w:b/>
                <w:color w:val="000000" w:themeColor="text1"/>
                <w:szCs w:val="22"/>
              </w:rPr>
            </w:pPr>
            <w:r w:rsidRPr="00DB75FE">
              <w:rPr>
                <w:rFonts w:cs="Arial"/>
                <w:b/>
                <w:color w:val="000000" w:themeColor="text1"/>
                <w:szCs w:val="22"/>
              </w:rPr>
              <w:t>Percentage</w:t>
            </w:r>
          </w:p>
        </w:tc>
      </w:tr>
      <w:tr w:rsidR="00EA1993" w:rsidRPr="00DB75FE" w:rsidTr="00EA1993">
        <w:tc>
          <w:tcPr>
            <w:tcW w:w="3969" w:type="dxa"/>
          </w:tcPr>
          <w:p w:rsidR="00EA1993" w:rsidRPr="00DB75FE" w:rsidRDefault="00EA1993" w:rsidP="00EA1993">
            <w:pPr>
              <w:rPr>
                <w:rFonts w:cs="Arial"/>
                <w:color w:val="000000" w:themeColor="text1"/>
                <w:szCs w:val="22"/>
              </w:rPr>
            </w:pPr>
            <w:r w:rsidRPr="00DB75FE">
              <w:rPr>
                <w:rFonts w:cs="Arial"/>
                <w:color w:val="000000" w:themeColor="text1"/>
                <w:szCs w:val="22"/>
              </w:rPr>
              <w:t>Scheduled learning</w:t>
            </w:r>
          </w:p>
        </w:tc>
        <w:tc>
          <w:tcPr>
            <w:tcW w:w="1701" w:type="dxa"/>
          </w:tcPr>
          <w:p w:rsidR="00EA1993" w:rsidRPr="00DB75FE" w:rsidRDefault="00EA1993" w:rsidP="00EA1993">
            <w:pPr>
              <w:rPr>
                <w:rFonts w:cs="Arial"/>
                <w:color w:val="000000" w:themeColor="text1"/>
                <w:szCs w:val="22"/>
              </w:rPr>
            </w:pPr>
            <w:r w:rsidRPr="00DB75FE">
              <w:rPr>
                <w:rFonts w:cs="Arial"/>
                <w:color w:val="000000" w:themeColor="text1"/>
                <w:szCs w:val="22"/>
              </w:rPr>
              <w:t>35</w:t>
            </w:r>
          </w:p>
        </w:tc>
        <w:tc>
          <w:tcPr>
            <w:tcW w:w="1843" w:type="dxa"/>
          </w:tcPr>
          <w:p w:rsidR="00EA1993" w:rsidRPr="00DB75FE" w:rsidRDefault="00EA1993" w:rsidP="00EA1993">
            <w:pPr>
              <w:rPr>
                <w:rFonts w:cs="Arial"/>
                <w:color w:val="000000" w:themeColor="text1"/>
                <w:szCs w:val="22"/>
              </w:rPr>
            </w:pPr>
            <w:r w:rsidRPr="00DB75FE">
              <w:rPr>
                <w:rFonts w:cs="Arial"/>
                <w:color w:val="000000" w:themeColor="text1"/>
                <w:szCs w:val="22"/>
              </w:rPr>
              <w:t>35%</w:t>
            </w:r>
          </w:p>
        </w:tc>
      </w:tr>
      <w:tr w:rsidR="00EA1993" w:rsidRPr="00DB75FE" w:rsidTr="00EA1993">
        <w:tc>
          <w:tcPr>
            <w:tcW w:w="3969" w:type="dxa"/>
          </w:tcPr>
          <w:p w:rsidR="00EA1993" w:rsidRPr="00DB75FE" w:rsidRDefault="00EA1993" w:rsidP="00EA1993">
            <w:pPr>
              <w:rPr>
                <w:rFonts w:cs="Arial"/>
                <w:color w:val="000000" w:themeColor="text1"/>
                <w:szCs w:val="22"/>
              </w:rPr>
            </w:pPr>
            <w:r w:rsidRPr="00DB75FE">
              <w:rPr>
                <w:rFonts w:cs="Arial"/>
                <w:color w:val="000000" w:themeColor="text1"/>
                <w:szCs w:val="22"/>
              </w:rPr>
              <w:t>Independent learning</w:t>
            </w:r>
          </w:p>
        </w:tc>
        <w:tc>
          <w:tcPr>
            <w:tcW w:w="1701" w:type="dxa"/>
          </w:tcPr>
          <w:p w:rsidR="00EA1993" w:rsidRPr="00DB75FE" w:rsidRDefault="00EA1993" w:rsidP="00EA1993">
            <w:pPr>
              <w:rPr>
                <w:rFonts w:cs="Arial"/>
                <w:color w:val="000000" w:themeColor="text1"/>
                <w:szCs w:val="22"/>
              </w:rPr>
            </w:pPr>
            <w:r w:rsidRPr="00DB75FE">
              <w:rPr>
                <w:rFonts w:cs="Arial"/>
                <w:color w:val="000000" w:themeColor="text1"/>
                <w:szCs w:val="22"/>
              </w:rPr>
              <w:t>65</w:t>
            </w:r>
          </w:p>
        </w:tc>
        <w:tc>
          <w:tcPr>
            <w:tcW w:w="1843" w:type="dxa"/>
          </w:tcPr>
          <w:p w:rsidR="00EA1993" w:rsidRPr="00DB75FE" w:rsidRDefault="00EA1993" w:rsidP="00EA1993">
            <w:pPr>
              <w:rPr>
                <w:rFonts w:cs="Arial"/>
                <w:color w:val="000000" w:themeColor="text1"/>
                <w:szCs w:val="22"/>
              </w:rPr>
            </w:pPr>
            <w:r w:rsidRPr="00DB75FE">
              <w:rPr>
                <w:rFonts w:cs="Arial"/>
                <w:color w:val="000000" w:themeColor="text1"/>
                <w:szCs w:val="22"/>
              </w:rPr>
              <w:t>65%</w:t>
            </w:r>
          </w:p>
        </w:tc>
      </w:tr>
      <w:tr w:rsidR="00EA1993" w:rsidRPr="00DB75FE" w:rsidTr="00EA1993">
        <w:tc>
          <w:tcPr>
            <w:tcW w:w="3969" w:type="dxa"/>
          </w:tcPr>
          <w:p w:rsidR="00EA1993" w:rsidRPr="00DB75FE" w:rsidRDefault="00EA1993" w:rsidP="00EA1993">
            <w:pPr>
              <w:rPr>
                <w:rFonts w:cs="Arial"/>
                <w:color w:val="000000" w:themeColor="text1"/>
                <w:szCs w:val="22"/>
              </w:rPr>
            </w:pPr>
            <w:r w:rsidRPr="00DB75FE">
              <w:rPr>
                <w:rFonts w:cs="Arial"/>
                <w:color w:val="000000" w:themeColor="text1"/>
                <w:szCs w:val="22"/>
              </w:rPr>
              <w:t>Placement learning</w:t>
            </w:r>
          </w:p>
        </w:tc>
        <w:tc>
          <w:tcPr>
            <w:tcW w:w="1701" w:type="dxa"/>
          </w:tcPr>
          <w:p w:rsidR="00EA1993" w:rsidRPr="00DB75FE" w:rsidRDefault="00EA1993" w:rsidP="00EA1993">
            <w:pPr>
              <w:rPr>
                <w:rFonts w:cs="Arial"/>
                <w:color w:val="000000" w:themeColor="text1"/>
                <w:szCs w:val="22"/>
              </w:rPr>
            </w:pPr>
            <w:r w:rsidRPr="00DB75FE">
              <w:rPr>
                <w:rFonts w:cs="Arial"/>
                <w:color w:val="000000" w:themeColor="text1"/>
                <w:szCs w:val="22"/>
              </w:rPr>
              <w:t>0</w:t>
            </w:r>
          </w:p>
        </w:tc>
        <w:tc>
          <w:tcPr>
            <w:tcW w:w="1843" w:type="dxa"/>
          </w:tcPr>
          <w:p w:rsidR="00EA1993" w:rsidRPr="00DB75FE" w:rsidRDefault="00EA1993" w:rsidP="00EA1993">
            <w:pPr>
              <w:rPr>
                <w:rFonts w:cs="Arial"/>
                <w:color w:val="000000" w:themeColor="text1"/>
                <w:szCs w:val="22"/>
              </w:rPr>
            </w:pPr>
          </w:p>
        </w:tc>
      </w:tr>
      <w:tr w:rsidR="00EA1993" w:rsidRPr="00DB75FE" w:rsidTr="00EA1993">
        <w:tc>
          <w:tcPr>
            <w:tcW w:w="3969" w:type="dxa"/>
          </w:tcPr>
          <w:p w:rsidR="00EA1993" w:rsidRPr="00DB75FE" w:rsidRDefault="00EA1993" w:rsidP="00EA1993">
            <w:pPr>
              <w:rPr>
                <w:rFonts w:cs="Arial"/>
                <w:color w:val="000000" w:themeColor="text1"/>
                <w:szCs w:val="22"/>
              </w:rPr>
            </w:pPr>
            <w:r w:rsidRPr="00DB75FE">
              <w:rPr>
                <w:rFonts w:cs="Arial"/>
                <w:b/>
                <w:color w:val="000000" w:themeColor="text1"/>
                <w:szCs w:val="22"/>
              </w:rPr>
              <w:t>TOTAL</w:t>
            </w:r>
          </w:p>
        </w:tc>
        <w:tc>
          <w:tcPr>
            <w:tcW w:w="1701" w:type="dxa"/>
          </w:tcPr>
          <w:p w:rsidR="00EA1993" w:rsidRPr="00DB75FE" w:rsidRDefault="00EA1993" w:rsidP="00EA1993">
            <w:pPr>
              <w:rPr>
                <w:rFonts w:cs="Arial"/>
                <w:b/>
                <w:color w:val="000000" w:themeColor="text1"/>
                <w:szCs w:val="22"/>
              </w:rPr>
            </w:pPr>
            <w:r w:rsidRPr="00DB75FE">
              <w:rPr>
                <w:rFonts w:cs="Arial"/>
                <w:b/>
                <w:color w:val="000000" w:themeColor="text1"/>
                <w:szCs w:val="22"/>
              </w:rPr>
              <w:t>100</w:t>
            </w:r>
          </w:p>
        </w:tc>
        <w:tc>
          <w:tcPr>
            <w:tcW w:w="1843" w:type="dxa"/>
          </w:tcPr>
          <w:p w:rsidR="00EA1993" w:rsidRPr="00DB75FE" w:rsidRDefault="00EA1993" w:rsidP="00EA1993">
            <w:pPr>
              <w:rPr>
                <w:rFonts w:cs="Arial"/>
                <w:b/>
                <w:color w:val="000000" w:themeColor="text1"/>
                <w:szCs w:val="22"/>
              </w:rPr>
            </w:pPr>
            <w:r w:rsidRPr="00DB75FE">
              <w:rPr>
                <w:rFonts w:cs="Arial"/>
                <w:b/>
                <w:color w:val="000000" w:themeColor="text1"/>
                <w:szCs w:val="22"/>
              </w:rPr>
              <w:t>100%</w:t>
            </w:r>
          </w:p>
        </w:tc>
      </w:tr>
    </w:tbl>
    <w:p w:rsidR="00EA1993" w:rsidRPr="00DB75FE" w:rsidRDefault="00EA1993" w:rsidP="00EA1993">
      <w:pPr>
        <w:rPr>
          <w:rFonts w:cs="Arial"/>
          <w:b/>
          <w:color w:val="000000" w:themeColor="text1"/>
          <w:szCs w:val="22"/>
        </w:rPr>
      </w:pPr>
    </w:p>
    <w:p w:rsidR="00EA1993" w:rsidRPr="00DB75FE" w:rsidRDefault="00EA1993" w:rsidP="00EA1993">
      <w:pPr>
        <w:rPr>
          <w:rFonts w:cs="Arial"/>
          <w:b/>
          <w:color w:val="000000" w:themeColor="text1"/>
          <w:szCs w:val="22"/>
        </w:rPr>
      </w:pPr>
    </w:p>
    <w:p w:rsidR="00EA1993" w:rsidRPr="00DB75FE" w:rsidRDefault="00EA1993" w:rsidP="00EA1993">
      <w:pPr>
        <w:rPr>
          <w:rFonts w:cs="Arial"/>
          <w:b/>
          <w:color w:val="000000" w:themeColor="text1"/>
          <w:szCs w:val="22"/>
        </w:rPr>
      </w:pPr>
      <w:r w:rsidRPr="00DB75FE">
        <w:rPr>
          <w:rFonts w:cs="Arial"/>
          <w:b/>
          <w:color w:val="000000" w:themeColor="text1"/>
          <w:szCs w:val="22"/>
        </w:rPr>
        <w:t>ASSESSMENT</w:t>
      </w:r>
    </w:p>
    <w:p w:rsidR="00EA1993" w:rsidRPr="00DB75FE" w:rsidRDefault="00EA1993" w:rsidP="00EA1993">
      <w:pPr>
        <w:pStyle w:val="heading"/>
        <w:spacing w:before="0" w:after="0"/>
        <w:ind w:left="0" w:firstLine="0"/>
        <w:rPr>
          <w:rFonts w:ascii="Arial" w:hAnsi="Arial" w:cs="Arial"/>
          <w:b w:val="0"/>
          <w:i/>
          <w:color w:val="000000" w:themeColor="text1"/>
          <w:sz w:val="22"/>
          <w:szCs w:val="22"/>
        </w:rPr>
      </w:pPr>
      <w:r w:rsidRPr="00DB75FE">
        <w:rPr>
          <w:rFonts w:ascii="Arial" w:hAnsi="Arial" w:cs="Arial"/>
          <w:b w:val="0"/>
          <w:i/>
          <w:color w:val="000000" w:themeColor="text1"/>
          <w:sz w:val="22"/>
          <w:szCs w:val="22"/>
        </w:rPr>
        <w:t>Description of each assessment component and its weighting, together with an example for new forms of assessment:</w:t>
      </w:r>
    </w:p>
    <w:p w:rsidR="00EA1993" w:rsidRPr="00DB75FE" w:rsidRDefault="00EA1993" w:rsidP="00EA1993">
      <w:pPr>
        <w:pStyle w:val="fixed"/>
        <w:ind w:left="0" w:firstLine="0"/>
        <w:rPr>
          <w:rFonts w:ascii="Arial" w:hAnsi="Arial" w:cs="Arial"/>
          <w:color w:val="000000" w:themeColor="text1"/>
          <w:sz w:val="22"/>
          <w:szCs w:val="22"/>
        </w:rPr>
      </w:pPr>
    </w:p>
    <w:p w:rsidR="00EA1993" w:rsidRPr="00DB75FE" w:rsidRDefault="00EA1993" w:rsidP="00EA1993">
      <w:pPr>
        <w:rPr>
          <w:rFonts w:cs="Arial"/>
          <w:b/>
          <w:color w:val="000000" w:themeColor="text1"/>
          <w:szCs w:val="22"/>
        </w:rPr>
      </w:pPr>
      <w:r w:rsidRPr="00DB75FE">
        <w:rPr>
          <w:rFonts w:cs="Arial"/>
          <w:b/>
          <w:color w:val="000000" w:themeColor="text1"/>
          <w:szCs w:val="22"/>
        </w:rPr>
        <w:t>Assessment Component 1 – Coursework - 100%</w:t>
      </w:r>
    </w:p>
    <w:p w:rsidR="00EA1993" w:rsidRPr="00DB75FE" w:rsidRDefault="00EA1993" w:rsidP="00EA199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DB75FE">
        <w:rPr>
          <w:rFonts w:cs="Arial"/>
          <w:color w:val="000000" w:themeColor="text1"/>
          <w:szCs w:val="22"/>
        </w:rPr>
        <w:t>Produce a written reflection upon the application of the academic and professional skills learned (e.g. team-working, presentation techniques, report writing, analytical techniques, referencing convention, exam revision technique, etc.) using examples to illustrate their use.</w:t>
      </w:r>
    </w:p>
    <w:p w:rsidR="00EA1993" w:rsidRPr="00DB75FE" w:rsidRDefault="00EA1993" w:rsidP="00EA199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rsidR="00EA1993" w:rsidRPr="00DB75FE" w:rsidRDefault="00EA1993" w:rsidP="00EA1993">
      <w:pPr>
        <w:rPr>
          <w:rFonts w:cs="Arial"/>
          <w:color w:val="000000" w:themeColor="text1"/>
          <w:szCs w:val="22"/>
        </w:rPr>
      </w:pPr>
      <w:r w:rsidRPr="00DB75FE">
        <w:rPr>
          <w:rFonts w:cs="Arial"/>
          <w:color w:val="000000" w:themeColor="text1"/>
          <w:szCs w:val="22"/>
        </w:rPr>
        <w:t xml:space="preserve">Exemplar: ‘Write a report that documents the application of </w:t>
      </w:r>
      <w:r w:rsidRPr="00DB75FE">
        <w:rPr>
          <w:rFonts w:cs="Arial"/>
          <w:bCs/>
          <w:color w:val="000000" w:themeColor="text1"/>
          <w:szCs w:val="22"/>
        </w:rPr>
        <w:t>Academic Personal and Professional skills</w:t>
      </w:r>
      <w:r w:rsidRPr="00DB75FE">
        <w:rPr>
          <w:rFonts w:cs="Arial"/>
          <w:b/>
          <w:bCs/>
          <w:color w:val="000000" w:themeColor="text1"/>
          <w:szCs w:val="22"/>
        </w:rPr>
        <w:t xml:space="preserve"> </w:t>
      </w:r>
      <w:r w:rsidRPr="00DB75FE">
        <w:rPr>
          <w:rFonts w:cs="Arial"/>
          <w:bCs/>
          <w:color w:val="000000" w:themeColor="text1"/>
          <w:szCs w:val="22"/>
        </w:rPr>
        <w:t>learned.’</w:t>
      </w:r>
    </w:p>
    <w:p w:rsidR="00EA1993" w:rsidRPr="00DB75FE" w:rsidRDefault="00EA1993" w:rsidP="00EA199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rsidR="00EA1993" w:rsidRPr="00DB75FE" w:rsidRDefault="00EA1993" w:rsidP="00EA1993">
      <w:pPr>
        <w:pStyle w:val="fixed"/>
        <w:ind w:left="0" w:firstLine="0"/>
        <w:rPr>
          <w:rFonts w:ascii="Arial" w:hAnsi="Arial" w:cs="Arial"/>
          <w:b w:val="0"/>
          <w:color w:val="000000" w:themeColor="text1"/>
          <w:sz w:val="22"/>
          <w:szCs w:val="22"/>
        </w:rPr>
      </w:pPr>
    </w:p>
    <w:p w:rsidR="00EA1993" w:rsidRPr="00DB75FE" w:rsidRDefault="00EA1993" w:rsidP="00EA1993">
      <w:pPr>
        <w:pStyle w:val="fixed"/>
        <w:ind w:left="0" w:firstLine="0"/>
        <w:rPr>
          <w:rFonts w:ascii="Arial" w:hAnsi="Arial" w:cs="Arial"/>
          <w:color w:val="000000" w:themeColor="text1"/>
          <w:sz w:val="22"/>
          <w:szCs w:val="22"/>
        </w:rPr>
      </w:pPr>
      <w:r w:rsidRPr="00DB75F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A1993" w:rsidRPr="00DB75FE" w:rsidTr="00EA1993">
        <w:tc>
          <w:tcPr>
            <w:tcW w:w="3261" w:type="dxa"/>
            <w:tcBorders>
              <w:top w:val="single" w:sz="4" w:space="0" w:color="auto"/>
              <w:left w:val="single" w:sz="4" w:space="0" w:color="auto"/>
            </w:tcBorders>
          </w:tcPr>
          <w:p w:rsidR="00EA1993" w:rsidRPr="00DB75FE" w:rsidRDefault="00EA1993" w:rsidP="00EA1993">
            <w:pPr>
              <w:rPr>
                <w:rFonts w:cs="Arial"/>
                <w:b/>
                <w:color w:val="000000" w:themeColor="text1"/>
                <w:szCs w:val="22"/>
              </w:rPr>
            </w:pPr>
            <w:r w:rsidRPr="00DB75FE">
              <w:rPr>
                <w:rFonts w:cs="Arial"/>
                <w:b/>
                <w:color w:val="000000" w:themeColor="text1"/>
                <w:szCs w:val="22"/>
              </w:rPr>
              <w:t>Activity type</w:t>
            </w:r>
          </w:p>
        </w:tc>
        <w:tc>
          <w:tcPr>
            <w:tcW w:w="1842" w:type="dxa"/>
          </w:tcPr>
          <w:p w:rsidR="00EA1993" w:rsidRPr="00DB75FE" w:rsidRDefault="00EA1993" w:rsidP="00EA1993">
            <w:pPr>
              <w:rPr>
                <w:rFonts w:cs="Arial"/>
                <w:b/>
                <w:color w:val="000000" w:themeColor="text1"/>
                <w:szCs w:val="22"/>
              </w:rPr>
            </w:pPr>
            <w:r w:rsidRPr="00DB75FE">
              <w:rPr>
                <w:rFonts w:cs="Arial"/>
                <w:b/>
                <w:color w:val="000000" w:themeColor="text1"/>
                <w:szCs w:val="22"/>
              </w:rPr>
              <w:t>Percentage</w:t>
            </w:r>
          </w:p>
        </w:tc>
      </w:tr>
      <w:tr w:rsidR="00EA1993" w:rsidRPr="00DB75FE" w:rsidTr="00EA1993">
        <w:tc>
          <w:tcPr>
            <w:tcW w:w="3261" w:type="dxa"/>
          </w:tcPr>
          <w:p w:rsidR="00EA1993" w:rsidRPr="00DB75FE" w:rsidRDefault="00EA1993" w:rsidP="00EA1993">
            <w:pPr>
              <w:rPr>
                <w:rFonts w:cs="Arial"/>
                <w:color w:val="000000" w:themeColor="text1"/>
                <w:szCs w:val="22"/>
              </w:rPr>
            </w:pPr>
            <w:r w:rsidRPr="00DB75FE">
              <w:rPr>
                <w:rFonts w:cs="Arial"/>
                <w:color w:val="000000" w:themeColor="text1"/>
                <w:szCs w:val="22"/>
              </w:rPr>
              <w:t>Written</w:t>
            </w:r>
          </w:p>
        </w:tc>
        <w:tc>
          <w:tcPr>
            <w:tcW w:w="1842" w:type="dxa"/>
          </w:tcPr>
          <w:p w:rsidR="00EA1993" w:rsidRPr="00DB75FE" w:rsidRDefault="00EA1993" w:rsidP="00EA1993">
            <w:pPr>
              <w:rPr>
                <w:rFonts w:cs="Arial"/>
                <w:color w:val="000000" w:themeColor="text1"/>
                <w:szCs w:val="22"/>
              </w:rPr>
            </w:pPr>
            <w:r w:rsidRPr="00DB75FE">
              <w:rPr>
                <w:rFonts w:cs="Arial"/>
                <w:color w:val="000000" w:themeColor="text1"/>
                <w:szCs w:val="22"/>
              </w:rPr>
              <w:t>0%</w:t>
            </w:r>
          </w:p>
        </w:tc>
      </w:tr>
      <w:tr w:rsidR="00EA1993" w:rsidRPr="00DB75FE" w:rsidTr="00EA1993">
        <w:tc>
          <w:tcPr>
            <w:tcW w:w="3261" w:type="dxa"/>
          </w:tcPr>
          <w:p w:rsidR="00EA1993" w:rsidRPr="00DB75FE" w:rsidRDefault="00EA1993" w:rsidP="00EA1993">
            <w:pPr>
              <w:rPr>
                <w:rFonts w:cs="Arial"/>
                <w:color w:val="000000" w:themeColor="text1"/>
                <w:szCs w:val="22"/>
              </w:rPr>
            </w:pPr>
            <w:r w:rsidRPr="00DB75FE">
              <w:rPr>
                <w:rFonts w:cs="Arial"/>
                <w:color w:val="000000" w:themeColor="text1"/>
                <w:szCs w:val="22"/>
              </w:rPr>
              <w:t>Coursework</w:t>
            </w:r>
          </w:p>
        </w:tc>
        <w:tc>
          <w:tcPr>
            <w:tcW w:w="1842" w:type="dxa"/>
          </w:tcPr>
          <w:p w:rsidR="00EA1993" w:rsidRPr="00DB75FE" w:rsidRDefault="00EA1993" w:rsidP="00EA1993">
            <w:pPr>
              <w:rPr>
                <w:rFonts w:cs="Arial"/>
                <w:color w:val="000000" w:themeColor="text1"/>
                <w:szCs w:val="22"/>
              </w:rPr>
            </w:pPr>
            <w:r w:rsidRPr="00DB75FE">
              <w:rPr>
                <w:rFonts w:cs="Arial"/>
                <w:color w:val="000000" w:themeColor="text1"/>
                <w:szCs w:val="22"/>
              </w:rPr>
              <w:t>100%</w:t>
            </w:r>
          </w:p>
        </w:tc>
      </w:tr>
      <w:tr w:rsidR="00EA1993" w:rsidRPr="00DB75FE" w:rsidTr="00EA1993">
        <w:tc>
          <w:tcPr>
            <w:tcW w:w="3261" w:type="dxa"/>
          </w:tcPr>
          <w:p w:rsidR="00EA1993" w:rsidRPr="00DB75FE" w:rsidRDefault="00EA1993" w:rsidP="00EA1993">
            <w:pPr>
              <w:rPr>
                <w:rFonts w:cs="Arial"/>
                <w:color w:val="000000" w:themeColor="text1"/>
                <w:szCs w:val="22"/>
              </w:rPr>
            </w:pPr>
            <w:r w:rsidRPr="00DB75FE">
              <w:rPr>
                <w:rFonts w:cs="Arial"/>
                <w:color w:val="000000" w:themeColor="text1"/>
                <w:szCs w:val="22"/>
              </w:rPr>
              <w:t>Practical</w:t>
            </w:r>
          </w:p>
        </w:tc>
        <w:tc>
          <w:tcPr>
            <w:tcW w:w="1842" w:type="dxa"/>
          </w:tcPr>
          <w:p w:rsidR="00EA1993" w:rsidRPr="00DB75FE" w:rsidRDefault="00EA1993" w:rsidP="00EA1993">
            <w:pPr>
              <w:rPr>
                <w:rFonts w:cs="Arial"/>
                <w:color w:val="000000" w:themeColor="text1"/>
                <w:szCs w:val="22"/>
              </w:rPr>
            </w:pPr>
            <w:r w:rsidRPr="00DB75FE">
              <w:rPr>
                <w:rFonts w:cs="Arial"/>
                <w:color w:val="000000" w:themeColor="text1"/>
                <w:szCs w:val="22"/>
              </w:rPr>
              <w:t>0%</w:t>
            </w:r>
          </w:p>
        </w:tc>
      </w:tr>
      <w:tr w:rsidR="00EA1993" w:rsidRPr="00DB75FE" w:rsidTr="00EA1993">
        <w:tc>
          <w:tcPr>
            <w:tcW w:w="3261" w:type="dxa"/>
          </w:tcPr>
          <w:p w:rsidR="00EA1993" w:rsidRPr="00DB75FE" w:rsidRDefault="00EA1993" w:rsidP="00EA1993">
            <w:pPr>
              <w:rPr>
                <w:rFonts w:cs="Arial"/>
                <w:color w:val="000000" w:themeColor="text1"/>
                <w:szCs w:val="22"/>
              </w:rPr>
            </w:pPr>
            <w:r w:rsidRPr="00DB75FE">
              <w:rPr>
                <w:rFonts w:cs="Arial"/>
                <w:b/>
                <w:color w:val="000000" w:themeColor="text1"/>
                <w:szCs w:val="22"/>
              </w:rPr>
              <w:t>TOTAL</w:t>
            </w:r>
          </w:p>
        </w:tc>
        <w:tc>
          <w:tcPr>
            <w:tcW w:w="1842" w:type="dxa"/>
          </w:tcPr>
          <w:p w:rsidR="00EA1993" w:rsidRPr="00DB75FE" w:rsidRDefault="00EA1993" w:rsidP="00EA1993">
            <w:pPr>
              <w:rPr>
                <w:rFonts w:cs="Arial"/>
                <w:b/>
                <w:color w:val="000000" w:themeColor="text1"/>
                <w:szCs w:val="22"/>
              </w:rPr>
            </w:pPr>
            <w:r w:rsidRPr="00DB75FE">
              <w:rPr>
                <w:rFonts w:cs="Arial"/>
                <w:b/>
                <w:color w:val="000000" w:themeColor="text1"/>
                <w:szCs w:val="22"/>
              </w:rPr>
              <w:t>100%</w:t>
            </w:r>
          </w:p>
        </w:tc>
      </w:tr>
    </w:tbl>
    <w:p w:rsidR="00EA1993" w:rsidRPr="00DB75FE" w:rsidRDefault="00EA1993" w:rsidP="00EA1993">
      <w:pPr>
        <w:rPr>
          <w:rFonts w:cs="Arial"/>
          <w:color w:val="000000" w:themeColor="text1"/>
          <w:szCs w:val="22"/>
        </w:rPr>
      </w:pPr>
    </w:p>
    <w:p w:rsidR="00EA1993" w:rsidRPr="00DB75FE" w:rsidRDefault="00EA1993" w:rsidP="00EA1993">
      <w:pPr>
        <w:rPr>
          <w:rFonts w:cs="Arial"/>
          <w:b/>
          <w:color w:val="000000" w:themeColor="text1"/>
          <w:szCs w:val="22"/>
        </w:rPr>
      </w:pPr>
    </w:p>
    <w:p w:rsidR="00EA1993" w:rsidRPr="00DB75FE" w:rsidRDefault="00EA1993" w:rsidP="00EA1993">
      <w:pPr>
        <w:rPr>
          <w:rFonts w:cs="Arial"/>
          <w:b/>
          <w:color w:val="000000" w:themeColor="text1"/>
          <w:szCs w:val="22"/>
        </w:rPr>
      </w:pPr>
    </w:p>
    <w:p w:rsidR="00EA1993" w:rsidRPr="00DB75FE" w:rsidRDefault="00EA1993" w:rsidP="00EA1993">
      <w:pPr>
        <w:rPr>
          <w:rFonts w:cs="Arial"/>
          <w:b/>
          <w:color w:val="000000" w:themeColor="text1"/>
          <w:szCs w:val="22"/>
        </w:rPr>
      </w:pPr>
    </w:p>
    <w:p w:rsidR="00EA1993" w:rsidRPr="00DB75FE" w:rsidRDefault="00EA1993" w:rsidP="00EA1993">
      <w:pPr>
        <w:rPr>
          <w:rFonts w:cs="Arial"/>
          <w:b/>
          <w:color w:val="000000" w:themeColor="text1"/>
          <w:szCs w:val="22"/>
        </w:rPr>
      </w:pPr>
    </w:p>
    <w:p w:rsidR="00EA1993" w:rsidRPr="00DB75FE" w:rsidRDefault="00EA1993" w:rsidP="00EA1993">
      <w:pPr>
        <w:rPr>
          <w:rFonts w:cs="Arial"/>
          <w:b/>
          <w:color w:val="000000" w:themeColor="text1"/>
          <w:szCs w:val="22"/>
        </w:rPr>
      </w:pPr>
    </w:p>
    <w:p w:rsidR="00EA1993" w:rsidRPr="00DB75FE" w:rsidRDefault="00EA1993" w:rsidP="00EA1993">
      <w:pPr>
        <w:rPr>
          <w:rFonts w:cs="Arial"/>
          <w:b/>
          <w:color w:val="000000" w:themeColor="text1"/>
          <w:szCs w:val="22"/>
        </w:rPr>
      </w:pPr>
    </w:p>
    <w:p w:rsidR="00EA1993" w:rsidRPr="00DB75FE" w:rsidRDefault="00EA1993" w:rsidP="00EA1993">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BIBLIOGRAPHY</w:t>
      </w:r>
    </w:p>
    <w:p w:rsidR="00EA1993" w:rsidRPr="00DB75FE" w:rsidRDefault="00EA1993" w:rsidP="00EA1993">
      <w:pPr>
        <w:pStyle w:val="heading"/>
        <w:spacing w:before="0" w:after="0"/>
        <w:ind w:left="0" w:firstLine="0"/>
        <w:rPr>
          <w:rFonts w:ascii="Arial" w:hAnsi="Arial" w:cs="Arial"/>
          <w:color w:val="000000" w:themeColor="text1"/>
          <w:sz w:val="22"/>
          <w:szCs w:val="22"/>
        </w:rPr>
      </w:pPr>
    </w:p>
    <w:p w:rsidR="00EA1993" w:rsidRPr="00DB75FE" w:rsidRDefault="00EA1993" w:rsidP="00EA1993">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Essential</w:t>
      </w:r>
    </w:p>
    <w:p w:rsidR="00EA1993" w:rsidRPr="00DB75FE" w:rsidRDefault="00EA1993" w:rsidP="00EA1993">
      <w:pPr>
        <w:rPr>
          <w:rFonts w:cs="Arial"/>
          <w:color w:val="000000" w:themeColor="text1"/>
          <w:szCs w:val="22"/>
          <w:shd w:val="clear" w:color="auto" w:fill="FFFFFF"/>
        </w:rPr>
      </w:pPr>
      <w:r w:rsidRPr="00DB75FE">
        <w:rPr>
          <w:rFonts w:cs="Arial"/>
          <w:color w:val="000000" w:themeColor="text1"/>
          <w:szCs w:val="22"/>
          <w:shd w:val="clear" w:color="auto" w:fill="FFFFFF"/>
        </w:rPr>
        <w:t>Cottrell, S. (2010) 2</w:t>
      </w:r>
      <w:r w:rsidRPr="00DB75FE">
        <w:rPr>
          <w:rFonts w:cs="Arial"/>
          <w:color w:val="000000" w:themeColor="text1"/>
          <w:szCs w:val="22"/>
          <w:shd w:val="clear" w:color="auto" w:fill="FFFFFF"/>
          <w:vertAlign w:val="superscript"/>
        </w:rPr>
        <w:t>nd</w:t>
      </w:r>
      <w:r w:rsidRPr="00DB75FE">
        <w:rPr>
          <w:rFonts w:cs="Arial"/>
          <w:color w:val="000000" w:themeColor="text1"/>
          <w:szCs w:val="22"/>
          <w:shd w:val="clear" w:color="auto" w:fill="FFFFFF"/>
        </w:rPr>
        <w:t xml:space="preserve"> edition,</w:t>
      </w:r>
      <w:r w:rsidRPr="00DB75FE">
        <w:rPr>
          <w:rFonts w:cs="Arial"/>
          <w:color w:val="000000" w:themeColor="text1"/>
          <w:szCs w:val="22"/>
        </w:rPr>
        <w:t xml:space="preserve"> </w:t>
      </w:r>
      <w:r w:rsidRPr="00DB75FE">
        <w:rPr>
          <w:rFonts w:cs="Arial"/>
          <w:i/>
          <w:color w:val="000000" w:themeColor="text1"/>
          <w:szCs w:val="22"/>
        </w:rPr>
        <w:t>Skills for Success: Personal Development and Employability</w:t>
      </w:r>
      <w:r w:rsidRPr="00DB75FE">
        <w:rPr>
          <w:rFonts w:cs="Arial"/>
          <w:color w:val="000000" w:themeColor="text1"/>
          <w:szCs w:val="22"/>
        </w:rPr>
        <w:t xml:space="preserve">, </w:t>
      </w:r>
      <w:r w:rsidRPr="00DB75FE">
        <w:rPr>
          <w:rFonts w:cs="Arial"/>
          <w:color w:val="000000" w:themeColor="text1"/>
          <w:szCs w:val="22"/>
          <w:shd w:val="clear" w:color="auto" w:fill="FFFFFF"/>
        </w:rPr>
        <w:t>Palgrave Macmillan.</w:t>
      </w:r>
    </w:p>
    <w:p w:rsidR="00EA1993" w:rsidRPr="00DB75FE" w:rsidRDefault="00EA1993" w:rsidP="00EA1993">
      <w:pPr>
        <w:rPr>
          <w:rFonts w:cs="Arial"/>
          <w:color w:val="000000" w:themeColor="text1"/>
          <w:szCs w:val="22"/>
          <w:shd w:val="clear" w:color="auto" w:fill="FFFFFF"/>
        </w:rPr>
      </w:pPr>
    </w:p>
    <w:p w:rsidR="00EA1993" w:rsidRPr="00DB75FE" w:rsidRDefault="00EA1993" w:rsidP="00EA1993">
      <w:pPr>
        <w:rPr>
          <w:rFonts w:cs="Arial"/>
          <w:color w:val="000000" w:themeColor="text1"/>
          <w:szCs w:val="22"/>
        </w:rPr>
      </w:pPr>
      <w:proofErr w:type="gramStart"/>
      <w:r w:rsidRPr="00DB75FE">
        <w:rPr>
          <w:rFonts w:cs="Arial"/>
          <w:color w:val="000000" w:themeColor="text1"/>
          <w:szCs w:val="22"/>
        </w:rPr>
        <w:t>Cottrell, S., (2013) 4</w:t>
      </w:r>
      <w:r w:rsidRPr="00DB75FE">
        <w:rPr>
          <w:rFonts w:cs="Arial"/>
          <w:color w:val="000000" w:themeColor="text1"/>
          <w:szCs w:val="22"/>
          <w:vertAlign w:val="superscript"/>
        </w:rPr>
        <w:t>th</w:t>
      </w:r>
      <w:r w:rsidRPr="00DB75FE">
        <w:rPr>
          <w:rFonts w:cs="Arial"/>
          <w:color w:val="000000" w:themeColor="text1"/>
          <w:szCs w:val="22"/>
        </w:rPr>
        <w:t xml:space="preserve"> edition, </w:t>
      </w:r>
      <w:r w:rsidRPr="00DB75FE">
        <w:rPr>
          <w:rFonts w:cs="Arial"/>
          <w:i/>
          <w:color w:val="000000" w:themeColor="text1"/>
          <w:szCs w:val="22"/>
        </w:rPr>
        <w:t>The Study Skills Handbook</w:t>
      </w:r>
      <w:r w:rsidRPr="00DB75FE">
        <w:rPr>
          <w:rFonts w:cs="Arial"/>
          <w:color w:val="000000" w:themeColor="text1"/>
          <w:szCs w:val="22"/>
        </w:rPr>
        <w:t>, Palgrave Macmillan</w:t>
      </w:r>
      <w:r w:rsidRPr="00DB75FE">
        <w:rPr>
          <w:rFonts w:cs="Arial"/>
          <w:color w:val="000000" w:themeColor="text1"/>
          <w:szCs w:val="22"/>
          <w:shd w:val="clear" w:color="auto" w:fill="FFFFFF"/>
        </w:rPr>
        <w:t>.</w:t>
      </w:r>
      <w:proofErr w:type="gramEnd"/>
    </w:p>
    <w:p w:rsidR="00EA1993" w:rsidRPr="00DB75FE" w:rsidRDefault="00EA1993" w:rsidP="00EA1993">
      <w:pPr>
        <w:rPr>
          <w:rFonts w:cs="Arial"/>
          <w:color w:val="000000" w:themeColor="text1"/>
          <w:szCs w:val="22"/>
          <w:shd w:val="clear" w:color="auto" w:fill="FFFFFF"/>
        </w:rPr>
      </w:pPr>
    </w:p>
    <w:p w:rsidR="00EA1993" w:rsidRPr="00DB75FE" w:rsidRDefault="00EA1993" w:rsidP="00EA1993">
      <w:pPr>
        <w:pStyle w:val="heading"/>
        <w:spacing w:before="0" w:after="0"/>
        <w:ind w:left="0" w:firstLine="0"/>
        <w:rPr>
          <w:rFonts w:ascii="Arial" w:hAnsi="Arial" w:cs="Arial"/>
          <w:b w:val="0"/>
          <w:color w:val="000000" w:themeColor="text1"/>
          <w:sz w:val="22"/>
          <w:szCs w:val="22"/>
          <w:shd w:val="clear" w:color="auto" w:fill="FFFFFF"/>
        </w:rPr>
      </w:pPr>
      <w:proofErr w:type="spellStart"/>
      <w:r w:rsidRPr="00DB75FE">
        <w:rPr>
          <w:rFonts w:ascii="Arial" w:hAnsi="Arial" w:cs="Arial"/>
          <w:b w:val="0"/>
          <w:color w:val="000000" w:themeColor="text1"/>
          <w:sz w:val="22"/>
          <w:szCs w:val="22"/>
          <w:shd w:val="clear" w:color="auto" w:fill="FFFFFF"/>
        </w:rPr>
        <w:t>Smale</w:t>
      </w:r>
      <w:proofErr w:type="spellEnd"/>
      <w:r w:rsidRPr="00DB75FE">
        <w:rPr>
          <w:rFonts w:ascii="Arial" w:hAnsi="Arial" w:cs="Arial"/>
          <w:b w:val="0"/>
          <w:color w:val="000000" w:themeColor="text1"/>
          <w:sz w:val="22"/>
          <w:szCs w:val="22"/>
          <w:shd w:val="clear" w:color="auto" w:fill="FFFFFF"/>
        </w:rPr>
        <w:t xml:space="preserve">, B. and </w:t>
      </w:r>
      <w:proofErr w:type="spellStart"/>
      <w:r w:rsidRPr="00DB75FE">
        <w:rPr>
          <w:rFonts w:ascii="Arial" w:hAnsi="Arial" w:cs="Arial"/>
          <w:b w:val="0"/>
          <w:color w:val="000000" w:themeColor="text1"/>
          <w:sz w:val="22"/>
          <w:szCs w:val="22"/>
          <w:shd w:val="clear" w:color="auto" w:fill="FFFFFF"/>
        </w:rPr>
        <w:t>Fowlie</w:t>
      </w:r>
      <w:proofErr w:type="spellEnd"/>
      <w:r w:rsidRPr="00DB75FE">
        <w:rPr>
          <w:rFonts w:ascii="Arial" w:hAnsi="Arial" w:cs="Arial"/>
          <w:b w:val="0"/>
          <w:color w:val="000000" w:themeColor="text1"/>
          <w:sz w:val="22"/>
          <w:szCs w:val="22"/>
          <w:shd w:val="clear" w:color="auto" w:fill="FFFFFF"/>
        </w:rPr>
        <w:t xml:space="preserve">, J. (2009) </w:t>
      </w:r>
      <w:r w:rsidRPr="00DB75FE">
        <w:rPr>
          <w:rFonts w:ascii="Arial" w:hAnsi="Arial" w:cs="Arial"/>
          <w:b w:val="0"/>
          <w:i/>
          <w:color w:val="000000" w:themeColor="text1"/>
          <w:sz w:val="22"/>
          <w:szCs w:val="22"/>
        </w:rPr>
        <w:t>How to Succeed at University: An Essential Guide to Academic Skills and Personal Development</w:t>
      </w:r>
      <w:r w:rsidRPr="00DB75FE">
        <w:rPr>
          <w:rFonts w:ascii="Arial" w:hAnsi="Arial" w:cs="Arial"/>
          <w:b w:val="0"/>
          <w:color w:val="000000" w:themeColor="text1"/>
          <w:sz w:val="22"/>
          <w:szCs w:val="22"/>
        </w:rPr>
        <w:t xml:space="preserve">, </w:t>
      </w:r>
      <w:r w:rsidRPr="00DB75FE">
        <w:rPr>
          <w:rFonts w:ascii="Arial" w:hAnsi="Arial" w:cs="Arial"/>
          <w:b w:val="0"/>
          <w:color w:val="000000" w:themeColor="text1"/>
          <w:sz w:val="22"/>
          <w:szCs w:val="22"/>
          <w:shd w:val="clear" w:color="auto" w:fill="FFFFFF"/>
        </w:rPr>
        <w:t>Sage Publications Ltd.</w:t>
      </w:r>
    </w:p>
    <w:p w:rsidR="00EA1993" w:rsidRPr="00DB75FE" w:rsidRDefault="00EA1993" w:rsidP="00EA1993">
      <w:pPr>
        <w:pStyle w:val="heading"/>
        <w:spacing w:before="0" w:after="0"/>
        <w:ind w:left="0" w:firstLine="0"/>
        <w:rPr>
          <w:rFonts w:ascii="Arial" w:hAnsi="Arial" w:cs="Arial"/>
          <w:b w:val="0"/>
          <w:color w:val="000000" w:themeColor="text1"/>
          <w:sz w:val="22"/>
          <w:szCs w:val="22"/>
        </w:rPr>
      </w:pPr>
    </w:p>
    <w:p w:rsidR="00EA1993" w:rsidRPr="00DB75FE" w:rsidRDefault="00EA1993" w:rsidP="00EA1993">
      <w:pPr>
        <w:pStyle w:val="heading"/>
        <w:spacing w:before="0" w:after="0"/>
        <w:ind w:left="0" w:firstLine="0"/>
        <w:rPr>
          <w:rFonts w:ascii="Arial" w:hAnsi="Arial" w:cs="Arial"/>
          <w:color w:val="000000" w:themeColor="text1"/>
          <w:sz w:val="22"/>
          <w:szCs w:val="22"/>
        </w:rPr>
      </w:pPr>
      <w:r w:rsidRPr="00DB75FE">
        <w:rPr>
          <w:rFonts w:ascii="Arial" w:hAnsi="Arial" w:cs="Arial"/>
          <w:color w:val="000000" w:themeColor="text1"/>
          <w:sz w:val="22"/>
          <w:szCs w:val="22"/>
        </w:rPr>
        <w:t>Background</w:t>
      </w:r>
    </w:p>
    <w:p w:rsidR="00EA1993" w:rsidRPr="00DB75FE" w:rsidRDefault="00EA1993" w:rsidP="00EA1993">
      <w:pPr>
        <w:rPr>
          <w:rFonts w:cs="Arial"/>
          <w:color w:val="000000" w:themeColor="text1"/>
          <w:szCs w:val="22"/>
          <w:shd w:val="clear" w:color="auto" w:fill="FFFFFF"/>
        </w:rPr>
      </w:pPr>
      <w:r w:rsidRPr="00DB75FE">
        <w:rPr>
          <w:rFonts w:cs="Arial"/>
          <w:color w:val="000000" w:themeColor="text1"/>
          <w:szCs w:val="22"/>
          <w:shd w:val="clear" w:color="auto" w:fill="FFFFFF"/>
        </w:rPr>
        <w:t>Cottrell, S., (2011) 2</w:t>
      </w:r>
      <w:r w:rsidRPr="00DB75FE">
        <w:rPr>
          <w:rFonts w:cs="Arial"/>
          <w:color w:val="000000" w:themeColor="text1"/>
          <w:szCs w:val="22"/>
          <w:shd w:val="clear" w:color="auto" w:fill="FFFFFF"/>
          <w:vertAlign w:val="superscript"/>
        </w:rPr>
        <w:t xml:space="preserve">nd </w:t>
      </w:r>
      <w:r w:rsidRPr="00DB75FE">
        <w:rPr>
          <w:rFonts w:cs="Arial"/>
          <w:color w:val="000000" w:themeColor="text1"/>
          <w:szCs w:val="22"/>
          <w:shd w:val="clear" w:color="auto" w:fill="FFFFFF"/>
        </w:rPr>
        <w:t xml:space="preserve">edition </w:t>
      </w:r>
      <w:r w:rsidRPr="00DB75FE">
        <w:rPr>
          <w:rFonts w:cs="Arial"/>
          <w:i/>
          <w:color w:val="000000" w:themeColor="text1"/>
          <w:szCs w:val="22"/>
        </w:rPr>
        <w:t>Critical Thinking Skills: Developing Effective Analysis and Argument,</w:t>
      </w:r>
      <w:r w:rsidRPr="00DB75FE">
        <w:rPr>
          <w:rFonts w:cs="Arial"/>
          <w:color w:val="000000" w:themeColor="text1"/>
          <w:szCs w:val="22"/>
        </w:rPr>
        <w:t xml:space="preserve"> </w:t>
      </w:r>
      <w:r w:rsidRPr="00DB75FE">
        <w:rPr>
          <w:rFonts w:cs="Arial"/>
          <w:color w:val="000000" w:themeColor="text1"/>
          <w:szCs w:val="22"/>
          <w:shd w:val="clear" w:color="auto" w:fill="FFFFFF"/>
        </w:rPr>
        <w:t>Palgrave Macmillan.</w:t>
      </w:r>
    </w:p>
    <w:p w:rsidR="00EA1993" w:rsidRPr="00DB75FE" w:rsidRDefault="00EA1993" w:rsidP="00EA1993">
      <w:pPr>
        <w:rPr>
          <w:rFonts w:cs="Arial"/>
          <w:color w:val="000000" w:themeColor="text1"/>
          <w:szCs w:val="22"/>
        </w:rPr>
      </w:pPr>
    </w:p>
    <w:p w:rsidR="00EA1993" w:rsidRPr="00DB75FE" w:rsidRDefault="00EA1993" w:rsidP="00EA1993">
      <w:pPr>
        <w:rPr>
          <w:rFonts w:cs="Arial"/>
          <w:color w:val="000000" w:themeColor="text1"/>
          <w:szCs w:val="22"/>
          <w:shd w:val="clear" w:color="auto" w:fill="FFFFFF"/>
        </w:rPr>
      </w:pPr>
      <w:proofErr w:type="spellStart"/>
      <w:proofErr w:type="gramStart"/>
      <w:r w:rsidRPr="00DB75FE">
        <w:rPr>
          <w:rFonts w:cs="Arial"/>
          <w:color w:val="000000" w:themeColor="text1"/>
          <w:szCs w:val="22"/>
          <w:shd w:val="clear" w:color="auto" w:fill="FFFFFF"/>
        </w:rPr>
        <w:t>Duquenoy</w:t>
      </w:r>
      <w:proofErr w:type="spellEnd"/>
      <w:r w:rsidRPr="00DB75FE">
        <w:rPr>
          <w:rFonts w:cs="Arial"/>
          <w:color w:val="000000" w:themeColor="text1"/>
          <w:szCs w:val="22"/>
          <w:shd w:val="clear" w:color="auto" w:fill="FFFFFF"/>
        </w:rPr>
        <w:t>, P. (2007) 1</w:t>
      </w:r>
      <w:r w:rsidRPr="00DB75FE">
        <w:rPr>
          <w:rFonts w:cs="Arial"/>
          <w:color w:val="000000" w:themeColor="text1"/>
          <w:szCs w:val="22"/>
          <w:shd w:val="clear" w:color="auto" w:fill="FFFFFF"/>
          <w:vertAlign w:val="superscript"/>
        </w:rPr>
        <w:t>st</w:t>
      </w:r>
      <w:r w:rsidRPr="00DB75FE">
        <w:rPr>
          <w:rFonts w:cs="Arial"/>
          <w:color w:val="000000" w:themeColor="text1"/>
          <w:szCs w:val="22"/>
          <w:shd w:val="clear" w:color="auto" w:fill="FFFFFF"/>
        </w:rPr>
        <w:t xml:space="preserve"> edition, </w:t>
      </w:r>
      <w:r w:rsidRPr="00DB75FE">
        <w:rPr>
          <w:rFonts w:cs="Arial"/>
          <w:i/>
          <w:color w:val="000000" w:themeColor="text1"/>
          <w:szCs w:val="22"/>
        </w:rPr>
        <w:t>Ethical, Legal and Professional Issues in Computing</w:t>
      </w:r>
      <w:r w:rsidRPr="00DB75FE">
        <w:rPr>
          <w:rFonts w:cs="Arial"/>
          <w:color w:val="000000" w:themeColor="text1"/>
          <w:szCs w:val="22"/>
        </w:rPr>
        <w:t xml:space="preserve">, </w:t>
      </w:r>
      <w:r w:rsidRPr="00DB75FE">
        <w:rPr>
          <w:rFonts w:cs="Arial"/>
          <w:color w:val="000000" w:themeColor="text1"/>
          <w:szCs w:val="22"/>
          <w:shd w:val="clear" w:color="auto" w:fill="FFFFFF"/>
        </w:rPr>
        <w:t>Thomson Learning.</w:t>
      </w:r>
      <w:proofErr w:type="gramEnd"/>
    </w:p>
    <w:p w:rsidR="00EA1993" w:rsidRPr="00DB75FE" w:rsidRDefault="00EA1993" w:rsidP="00EA1993">
      <w:pPr>
        <w:rPr>
          <w:rFonts w:cs="Arial"/>
          <w:color w:val="000000" w:themeColor="text1"/>
          <w:szCs w:val="22"/>
        </w:rPr>
      </w:pPr>
    </w:p>
    <w:p w:rsidR="00EA1993" w:rsidRPr="00DB75FE" w:rsidRDefault="00EA1993" w:rsidP="00EA1993">
      <w:pPr>
        <w:rPr>
          <w:rFonts w:cs="Arial"/>
          <w:color w:val="000000" w:themeColor="text1"/>
          <w:szCs w:val="22"/>
          <w:shd w:val="clear" w:color="auto" w:fill="FFFFFF"/>
        </w:rPr>
      </w:pPr>
      <w:proofErr w:type="gramStart"/>
      <w:r w:rsidRPr="00DB75FE">
        <w:rPr>
          <w:rFonts w:cs="Arial"/>
          <w:color w:val="000000" w:themeColor="text1"/>
          <w:szCs w:val="22"/>
          <w:shd w:val="clear" w:color="auto" w:fill="FFFFFF"/>
        </w:rPr>
        <w:t>Emden, J. and Becker, L. (2010) 2</w:t>
      </w:r>
      <w:r w:rsidRPr="00DB75FE">
        <w:rPr>
          <w:rFonts w:cs="Arial"/>
          <w:color w:val="000000" w:themeColor="text1"/>
          <w:szCs w:val="22"/>
          <w:shd w:val="clear" w:color="auto" w:fill="FFFFFF"/>
          <w:vertAlign w:val="superscript"/>
        </w:rPr>
        <w:t>nd</w:t>
      </w:r>
      <w:r w:rsidRPr="00DB75FE">
        <w:rPr>
          <w:rFonts w:cs="Arial"/>
          <w:color w:val="000000" w:themeColor="text1"/>
          <w:szCs w:val="22"/>
          <w:shd w:val="clear" w:color="auto" w:fill="FFFFFF"/>
        </w:rPr>
        <w:t xml:space="preserve"> edition, </w:t>
      </w:r>
      <w:r w:rsidRPr="00DB75FE">
        <w:rPr>
          <w:rFonts w:cs="Arial"/>
          <w:i/>
          <w:color w:val="000000" w:themeColor="text1"/>
          <w:szCs w:val="22"/>
        </w:rPr>
        <w:t>Presentation Skills for Students</w:t>
      </w:r>
      <w:r w:rsidRPr="00DB75FE">
        <w:rPr>
          <w:rFonts w:cs="Arial"/>
          <w:color w:val="000000" w:themeColor="text1"/>
          <w:szCs w:val="22"/>
        </w:rPr>
        <w:t xml:space="preserve">, </w:t>
      </w:r>
      <w:r w:rsidRPr="00DB75FE">
        <w:rPr>
          <w:rFonts w:cs="Arial"/>
          <w:color w:val="000000" w:themeColor="text1"/>
          <w:szCs w:val="22"/>
          <w:shd w:val="clear" w:color="auto" w:fill="FFFFFF"/>
        </w:rPr>
        <w:t>Palgrave Macmillan.</w:t>
      </w:r>
      <w:proofErr w:type="gramEnd"/>
    </w:p>
    <w:p w:rsidR="00EA1993" w:rsidRPr="00DB75FE" w:rsidRDefault="00EA1993" w:rsidP="00EA1993">
      <w:pPr>
        <w:rPr>
          <w:rFonts w:cs="Arial"/>
          <w:color w:val="000000" w:themeColor="text1"/>
          <w:szCs w:val="22"/>
          <w:shd w:val="clear" w:color="auto" w:fill="FFFFFF"/>
        </w:rPr>
      </w:pPr>
    </w:p>
    <w:p w:rsidR="00EA1993" w:rsidRPr="00DB75FE" w:rsidRDefault="00EA1993" w:rsidP="00EA1993">
      <w:pPr>
        <w:rPr>
          <w:rFonts w:cs="Arial"/>
          <w:color w:val="000000" w:themeColor="text1"/>
          <w:szCs w:val="22"/>
        </w:rPr>
      </w:pPr>
      <w:r w:rsidRPr="00DB75FE">
        <w:rPr>
          <w:rFonts w:cs="Arial"/>
          <w:color w:val="000000" w:themeColor="text1"/>
          <w:szCs w:val="22"/>
        </w:rPr>
        <w:t>Pears, R. and Shields, G.</w:t>
      </w:r>
      <w:r w:rsidRPr="00DB75FE">
        <w:rPr>
          <w:rFonts w:cs="Arial"/>
          <w:color w:val="000000" w:themeColor="text1"/>
          <w:szCs w:val="22"/>
          <w:shd w:val="clear" w:color="auto" w:fill="FFFFFF"/>
        </w:rPr>
        <w:t xml:space="preserve"> (2010) 8</w:t>
      </w:r>
      <w:r w:rsidRPr="00DB75FE">
        <w:rPr>
          <w:rFonts w:cs="Arial"/>
          <w:color w:val="000000" w:themeColor="text1"/>
          <w:szCs w:val="22"/>
          <w:shd w:val="clear" w:color="auto" w:fill="FFFFFF"/>
          <w:vertAlign w:val="superscript"/>
        </w:rPr>
        <w:t>th</w:t>
      </w:r>
      <w:r w:rsidRPr="00DB75FE">
        <w:rPr>
          <w:rFonts w:cs="Arial"/>
          <w:color w:val="000000" w:themeColor="text1"/>
          <w:szCs w:val="22"/>
          <w:shd w:val="clear" w:color="auto" w:fill="FFFFFF"/>
        </w:rPr>
        <w:t xml:space="preserve"> edition, </w:t>
      </w:r>
      <w:r w:rsidRPr="00DB75FE">
        <w:rPr>
          <w:rFonts w:cs="Arial"/>
          <w:i/>
          <w:color w:val="000000" w:themeColor="text1"/>
          <w:szCs w:val="22"/>
        </w:rPr>
        <w:t>Cite Them Right: The Essential Referencing Guide</w:t>
      </w:r>
      <w:r w:rsidRPr="00DB75FE">
        <w:rPr>
          <w:rFonts w:cs="Arial"/>
          <w:color w:val="000000" w:themeColor="text1"/>
          <w:szCs w:val="22"/>
        </w:rPr>
        <w:t xml:space="preserve">, </w:t>
      </w:r>
      <w:r w:rsidRPr="00DB75FE">
        <w:rPr>
          <w:rFonts w:cs="Arial"/>
          <w:color w:val="000000" w:themeColor="text1"/>
          <w:szCs w:val="22"/>
          <w:shd w:val="clear" w:color="auto" w:fill="FFFFFF"/>
        </w:rPr>
        <w:t>Palgrave Macmillan.</w:t>
      </w:r>
    </w:p>
    <w:p w:rsidR="00EA1993" w:rsidRPr="00DB75FE" w:rsidRDefault="00EA1993" w:rsidP="00EA1993">
      <w:pPr>
        <w:rPr>
          <w:rFonts w:cs="Arial"/>
          <w:color w:val="000000" w:themeColor="text1"/>
          <w:szCs w:val="22"/>
          <w:shd w:val="clear" w:color="auto" w:fill="FFFFFF"/>
        </w:rPr>
      </w:pPr>
    </w:p>
    <w:p w:rsidR="00EA1993" w:rsidRPr="00DB75FE" w:rsidRDefault="00EA1993" w:rsidP="00EA1993">
      <w:pPr>
        <w:rPr>
          <w:rFonts w:cs="Arial"/>
          <w:color w:val="000000" w:themeColor="text1"/>
          <w:szCs w:val="22"/>
        </w:rPr>
      </w:pPr>
      <w:proofErr w:type="spellStart"/>
      <w:proofErr w:type="gramStart"/>
      <w:r w:rsidRPr="00DB75FE">
        <w:rPr>
          <w:rStyle w:val="contributornametrigger"/>
          <w:rFonts w:cs="Arial"/>
          <w:color w:val="000000" w:themeColor="text1"/>
          <w:szCs w:val="22"/>
          <w:shd w:val="clear" w:color="auto" w:fill="FFFFFF"/>
        </w:rPr>
        <w:t>Pedler</w:t>
      </w:r>
      <w:proofErr w:type="spellEnd"/>
      <w:r w:rsidRPr="00DB75FE">
        <w:rPr>
          <w:rStyle w:val="apple-converted-space"/>
          <w:rFonts w:eastAsiaTheme="majorEastAsia" w:cs="Arial"/>
          <w:color w:val="000000" w:themeColor="text1"/>
          <w:szCs w:val="22"/>
          <w:shd w:val="clear" w:color="auto" w:fill="FFFFFF"/>
        </w:rPr>
        <w:t xml:space="preserve">, M., </w:t>
      </w:r>
      <w:r w:rsidRPr="00DB75FE">
        <w:rPr>
          <w:rFonts w:cs="Arial"/>
          <w:color w:val="000000" w:themeColor="text1"/>
          <w:szCs w:val="22"/>
          <w:shd w:val="clear" w:color="auto" w:fill="FFFFFF"/>
        </w:rPr>
        <w:t>Burgoyne</w:t>
      </w:r>
      <w:r w:rsidRPr="00DB75FE">
        <w:rPr>
          <w:rStyle w:val="apple-converted-space"/>
          <w:rFonts w:eastAsiaTheme="majorEastAsia" w:cs="Arial"/>
          <w:color w:val="000000" w:themeColor="text1"/>
          <w:szCs w:val="22"/>
          <w:shd w:val="clear" w:color="auto" w:fill="FFFFFF"/>
        </w:rPr>
        <w:t xml:space="preserve">, J., </w:t>
      </w:r>
      <w:proofErr w:type="spellStart"/>
      <w:r w:rsidRPr="00DB75FE">
        <w:rPr>
          <w:rStyle w:val="contributornametrigger"/>
          <w:rFonts w:cs="Arial"/>
          <w:color w:val="000000" w:themeColor="text1"/>
          <w:szCs w:val="22"/>
          <w:shd w:val="clear" w:color="auto" w:fill="FFFFFF"/>
        </w:rPr>
        <w:t>Boydell</w:t>
      </w:r>
      <w:proofErr w:type="spellEnd"/>
      <w:r w:rsidRPr="00DB75FE">
        <w:rPr>
          <w:rStyle w:val="contributornametrigger"/>
          <w:rFonts w:cs="Arial"/>
          <w:color w:val="000000" w:themeColor="text1"/>
          <w:szCs w:val="22"/>
          <w:shd w:val="clear" w:color="auto" w:fill="FFFFFF"/>
        </w:rPr>
        <w:t>, T.</w:t>
      </w:r>
      <w:r w:rsidRPr="00DB75FE">
        <w:rPr>
          <w:rStyle w:val="apple-converted-space"/>
          <w:rFonts w:eastAsiaTheme="majorEastAsia" w:cs="Arial"/>
          <w:color w:val="000000" w:themeColor="text1"/>
          <w:szCs w:val="22"/>
          <w:shd w:val="clear" w:color="auto" w:fill="FFFFFF"/>
        </w:rPr>
        <w:t xml:space="preserve"> (2006) </w:t>
      </w:r>
      <w:r w:rsidRPr="00DB75FE">
        <w:rPr>
          <w:rFonts w:cs="Arial"/>
          <w:color w:val="000000" w:themeColor="text1"/>
          <w:szCs w:val="22"/>
          <w:shd w:val="clear" w:color="auto" w:fill="FFFFFF"/>
        </w:rPr>
        <w:t>5</w:t>
      </w:r>
      <w:r w:rsidRPr="00DB75FE">
        <w:rPr>
          <w:rFonts w:cs="Arial"/>
          <w:color w:val="000000" w:themeColor="text1"/>
          <w:szCs w:val="22"/>
          <w:shd w:val="clear" w:color="auto" w:fill="FFFFFF"/>
          <w:vertAlign w:val="superscript"/>
        </w:rPr>
        <w:t>th</w:t>
      </w:r>
      <w:r w:rsidRPr="00DB75FE">
        <w:rPr>
          <w:rFonts w:cs="Arial"/>
          <w:color w:val="000000" w:themeColor="text1"/>
          <w:szCs w:val="22"/>
          <w:shd w:val="clear" w:color="auto" w:fill="FFFFFF"/>
        </w:rPr>
        <w:t xml:space="preserve"> edition, </w:t>
      </w:r>
      <w:r w:rsidRPr="00DB75FE">
        <w:rPr>
          <w:rFonts w:cs="Arial"/>
          <w:i/>
          <w:color w:val="000000" w:themeColor="text1"/>
          <w:szCs w:val="22"/>
        </w:rPr>
        <w:t xml:space="preserve">A Manager’s Guide to </w:t>
      </w:r>
      <w:proofErr w:type="spellStart"/>
      <w:r w:rsidRPr="00DB75FE">
        <w:rPr>
          <w:rFonts w:cs="Arial"/>
          <w:i/>
          <w:color w:val="000000" w:themeColor="text1"/>
          <w:szCs w:val="22"/>
        </w:rPr>
        <w:t>Self Development</w:t>
      </w:r>
      <w:proofErr w:type="spellEnd"/>
      <w:r>
        <w:rPr>
          <w:rFonts w:cs="Arial"/>
          <w:i/>
          <w:color w:val="000000" w:themeColor="text1"/>
          <w:szCs w:val="22"/>
        </w:rPr>
        <w:t xml:space="preserve">, </w:t>
      </w:r>
      <w:r w:rsidRPr="00DB75FE">
        <w:rPr>
          <w:rFonts w:cs="Arial"/>
          <w:color w:val="000000" w:themeColor="text1"/>
          <w:szCs w:val="22"/>
          <w:shd w:val="clear" w:color="auto" w:fill="FFFFFF"/>
        </w:rPr>
        <w:t>McGraw-Hill Professional.</w:t>
      </w:r>
      <w:proofErr w:type="gramEnd"/>
    </w:p>
    <w:p w:rsidR="00EA1993" w:rsidRPr="00DB75FE" w:rsidRDefault="00EA1993" w:rsidP="00EA1993">
      <w:pPr>
        <w:rPr>
          <w:rFonts w:cs="Arial"/>
          <w:color w:val="000000" w:themeColor="text1"/>
          <w:szCs w:val="22"/>
        </w:rPr>
      </w:pPr>
    </w:p>
    <w:p w:rsidR="00EA1993" w:rsidRPr="00DB75FE" w:rsidRDefault="00EA1993" w:rsidP="00EA1993">
      <w:pPr>
        <w:pStyle w:val="heading"/>
        <w:spacing w:before="0" w:after="0"/>
        <w:ind w:left="0" w:firstLine="0"/>
        <w:rPr>
          <w:rFonts w:ascii="Arial" w:hAnsi="Arial" w:cs="Arial"/>
          <w:b w:val="0"/>
          <w:color w:val="000000" w:themeColor="text1"/>
          <w:sz w:val="22"/>
          <w:szCs w:val="22"/>
          <w:shd w:val="clear" w:color="auto" w:fill="FFFFFF"/>
        </w:rPr>
      </w:pPr>
      <w:proofErr w:type="spellStart"/>
      <w:r w:rsidRPr="00DB75FE">
        <w:rPr>
          <w:rFonts w:ascii="Arial" w:hAnsi="Arial" w:cs="Arial"/>
          <w:b w:val="0"/>
          <w:color w:val="000000" w:themeColor="text1"/>
          <w:sz w:val="22"/>
          <w:szCs w:val="22"/>
          <w:shd w:val="clear" w:color="auto" w:fill="FFFFFF"/>
        </w:rPr>
        <w:t>Trought</w:t>
      </w:r>
      <w:proofErr w:type="spellEnd"/>
      <w:r w:rsidRPr="00DB75FE">
        <w:rPr>
          <w:rFonts w:ascii="Arial" w:hAnsi="Arial" w:cs="Arial"/>
          <w:b w:val="0"/>
          <w:color w:val="000000" w:themeColor="text1"/>
          <w:sz w:val="22"/>
          <w:szCs w:val="22"/>
          <w:shd w:val="clear" w:color="auto" w:fill="FFFFFF"/>
        </w:rPr>
        <w:t>, F. (2011) 1</w:t>
      </w:r>
      <w:r w:rsidRPr="00DB75FE">
        <w:rPr>
          <w:rFonts w:ascii="Arial" w:hAnsi="Arial" w:cs="Arial"/>
          <w:b w:val="0"/>
          <w:color w:val="000000" w:themeColor="text1"/>
          <w:sz w:val="22"/>
          <w:szCs w:val="22"/>
          <w:shd w:val="clear" w:color="auto" w:fill="FFFFFF"/>
          <w:vertAlign w:val="superscript"/>
        </w:rPr>
        <w:t>st</w:t>
      </w:r>
      <w:r w:rsidRPr="00DB75FE">
        <w:rPr>
          <w:rFonts w:ascii="Arial" w:hAnsi="Arial" w:cs="Arial"/>
          <w:b w:val="0"/>
          <w:color w:val="000000" w:themeColor="text1"/>
          <w:sz w:val="22"/>
          <w:szCs w:val="22"/>
          <w:shd w:val="clear" w:color="auto" w:fill="FFFFFF"/>
        </w:rPr>
        <w:t xml:space="preserve"> edition, </w:t>
      </w:r>
      <w:r w:rsidRPr="00DB75FE">
        <w:rPr>
          <w:rFonts w:ascii="Arial" w:hAnsi="Arial" w:cs="Arial"/>
          <w:b w:val="0"/>
          <w:i/>
          <w:color w:val="000000" w:themeColor="text1"/>
          <w:sz w:val="22"/>
          <w:szCs w:val="22"/>
        </w:rPr>
        <w:t>Brilliant Employability Skills: How to Stand Out from the Crowd in the Graduate Job Market</w:t>
      </w:r>
      <w:r w:rsidRPr="00DB75FE">
        <w:rPr>
          <w:rFonts w:ascii="Arial" w:hAnsi="Arial" w:cs="Arial"/>
          <w:b w:val="0"/>
          <w:color w:val="000000" w:themeColor="text1"/>
          <w:sz w:val="22"/>
          <w:szCs w:val="22"/>
        </w:rPr>
        <w:t xml:space="preserve">, </w:t>
      </w:r>
      <w:r w:rsidRPr="00DB75FE">
        <w:rPr>
          <w:rFonts w:ascii="Arial" w:hAnsi="Arial" w:cs="Arial"/>
          <w:b w:val="0"/>
          <w:color w:val="000000" w:themeColor="text1"/>
          <w:sz w:val="22"/>
          <w:szCs w:val="22"/>
          <w:shd w:val="clear" w:color="auto" w:fill="FFFFFF"/>
        </w:rPr>
        <w:t>Prentice Hall.</w:t>
      </w:r>
    </w:p>
    <w:p w:rsidR="00EA1993" w:rsidRPr="00DB75FE" w:rsidRDefault="00EA1993" w:rsidP="00EA1993">
      <w:pPr>
        <w:pStyle w:val="heading"/>
        <w:spacing w:before="0" w:after="0"/>
        <w:ind w:left="0" w:firstLine="0"/>
        <w:rPr>
          <w:rFonts w:ascii="Arial" w:hAnsi="Arial" w:cs="Arial"/>
          <w:color w:val="000000" w:themeColor="text1"/>
          <w:sz w:val="22"/>
          <w:szCs w:val="22"/>
        </w:rPr>
      </w:pPr>
    </w:p>
    <w:p w:rsidR="00EA1993" w:rsidRPr="00DB75FE" w:rsidRDefault="00EA1993" w:rsidP="00EA1993">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Journals</w:t>
      </w:r>
    </w:p>
    <w:p w:rsidR="00EA1993" w:rsidRPr="00DB75FE" w:rsidRDefault="00EA1993" w:rsidP="00EA1993">
      <w:pPr>
        <w:spacing w:before="120"/>
        <w:rPr>
          <w:rFonts w:cs="Arial"/>
          <w:color w:val="000000" w:themeColor="text1"/>
          <w:szCs w:val="22"/>
        </w:rPr>
      </w:pPr>
      <w:proofErr w:type="gramStart"/>
      <w:r w:rsidRPr="00DB75FE">
        <w:rPr>
          <w:rFonts w:cs="Arial"/>
          <w:color w:val="000000" w:themeColor="text1"/>
          <w:szCs w:val="22"/>
        </w:rPr>
        <w:t>International Journal for Academic Development.</w:t>
      </w:r>
      <w:proofErr w:type="gramEnd"/>
      <w:r w:rsidRPr="00DB75FE">
        <w:rPr>
          <w:rFonts w:cs="Arial"/>
          <w:color w:val="000000" w:themeColor="text1"/>
          <w:szCs w:val="22"/>
        </w:rPr>
        <w:t xml:space="preserve"> </w:t>
      </w:r>
    </w:p>
    <w:p w:rsidR="00EA1993" w:rsidRPr="00DB75FE" w:rsidRDefault="00EA1993" w:rsidP="00EA1993">
      <w:pPr>
        <w:rPr>
          <w:rFonts w:cs="Arial"/>
          <w:color w:val="000000" w:themeColor="text1"/>
          <w:szCs w:val="22"/>
          <w:shd w:val="clear" w:color="auto" w:fill="FFFFFF"/>
        </w:rPr>
      </w:pPr>
      <w:proofErr w:type="gramStart"/>
      <w:r w:rsidRPr="00DB75FE">
        <w:rPr>
          <w:rFonts w:cs="Arial"/>
          <w:color w:val="000000" w:themeColor="text1"/>
          <w:szCs w:val="22"/>
          <w:shd w:val="clear" w:color="auto" w:fill="FFFFFF"/>
        </w:rPr>
        <w:t>Journal of the International Consortium for Educational Development.</w:t>
      </w:r>
      <w:proofErr w:type="gramEnd"/>
    </w:p>
    <w:p w:rsidR="00EA1993" w:rsidRPr="00DB75FE" w:rsidRDefault="00EA1993" w:rsidP="00EA1993">
      <w:pPr>
        <w:pStyle w:val="heading"/>
        <w:spacing w:before="0" w:after="0"/>
        <w:rPr>
          <w:rFonts w:ascii="Arial" w:hAnsi="Arial" w:cs="Arial"/>
          <w:b w:val="0"/>
          <w:color w:val="000000" w:themeColor="text1"/>
          <w:sz w:val="22"/>
          <w:szCs w:val="22"/>
        </w:rPr>
      </w:pPr>
      <w:proofErr w:type="gramStart"/>
      <w:r w:rsidRPr="00DB75FE">
        <w:rPr>
          <w:rFonts w:ascii="Arial" w:hAnsi="Arial" w:cs="Arial"/>
          <w:b w:val="0"/>
          <w:color w:val="000000" w:themeColor="text1"/>
          <w:sz w:val="22"/>
          <w:szCs w:val="22"/>
        </w:rPr>
        <w:t>International Journal of Training and Development.</w:t>
      </w:r>
      <w:proofErr w:type="gramEnd"/>
    </w:p>
    <w:p w:rsidR="00EA1993" w:rsidRPr="00DB75FE" w:rsidRDefault="00EA1993" w:rsidP="00EA1993">
      <w:pPr>
        <w:pStyle w:val="heading"/>
        <w:spacing w:before="0" w:after="0"/>
        <w:rPr>
          <w:rFonts w:ascii="Arial" w:hAnsi="Arial" w:cs="Arial"/>
          <w:color w:val="000000" w:themeColor="text1"/>
          <w:sz w:val="22"/>
          <w:szCs w:val="22"/>
        </w:rPr>
      </w:pPr>
    </w:p>
    <w:p w:rsidR="00EA1993" w:rsidRPr="00DB75FE" w:rsidRDefault="00EA1993" w:rsidP="00EA1993">
      <w:pPr>
        <w:pStyle w:val="heading"/>
        <w:spacing w:before="0" w:after="0"/>
        <w:rPr>
          <w:rFonts w:ascii="Arial" w:hAnsi="Arial" w:cs="Arial"/>
          <w:color w:val="000000" w:themeColor="text1"/>
          <w:sz w:val="22"/>
          <w:szCs w:val="22"/>
        </w:rPr>
      </w:pPr>
      <w:r w:rsidRPr="00DB75FE">
        <w:rPr>
          <w:rFonts w:ascii="Arial" w:hAnsi="Arial" w:cs="Arial"/>
          <w:color w:val="000000" w:themeColor="text1"/>
          <w:sz w:val="22"/>
          <w:szCs w:val="22"/>
        </w:rPr>
        <w:t xml:space="preserve">Websites </w:t>
      </w:r>
    </w:p>
    <w:p w:rsidR="00EA1993" w:rsidRPr="00DB75FE" w:rsidRDefault="00EA1993" w:rsidP="00EA1993">
      <w:pPr>
        <w:spacing w:before="120"/>
        <w:rPr>
          <w:rStyle w:val="HTMLCite"/>
          <w:rFonts w:cs="Arial"/>
          <w:i w:val="0"/>
          <w:color w:val="000000" w:themeColor="text1"/>
          <w:szCs w:val="22"/>
        </w:rPr>
      </w:pPr>
      <w:r w:rsidRPr="00DB75FE">
        <w:rPr>
          <w:rFonts w:cs="Arial"/>
          <w:color w:val="000000" w:themeColor="text1"/>
          <w:szCs w:val="22"/>
        </w:rPr>
        <w:t>http://www.</w:t>
      </w:r>
      <w:r w:rsidRPr="00DB75FE">
        <w:rPr>
          <w:rFonts w:cs="Arial"/>
          <w:bCs/>
          <w:color w:val="000000" w:themeColor="text1"/>
          <w:szCs w:val="22"/>
        </w:rPr>
        <w:t>skills</w:t>
      </w:r>
      <w:r w:rsidRPr="00DB75FE">
        <w:rPr>
          <w:rFonts w:cs="Arial"/>
          <w:color w:val="000000" w:themeColor="text1"/>
          <w:szCs w:val="22"/>
        </w:rPr>
        <w:t>4</w:t>
      </w:r>
      <w:r w:rsidRPr="00DB75FE">
        <w:rPr>
          <w:rFonts w:cs="Arial"/>
          <w:bCs/>
          <w:color w:val="000000" w:themeColor="text1"/>
          <w:szCs w:val="22"/>
        </w:rPr>
        <w:t>study</w:t>
      </w:r>
      <w:r w:rsidRPr="00DB75FE">
        <w:rPr>
          <w:rFonts w:cs="Arial"/>
          <w:color w:val="000000" w:themeColor="text1"/>
          <w:szCs w:val="22"/>
        </w:rPr>
        <w:t>.com</w:t>
      </w:r>
      <w:r w:rsidRPr="00DB75FE">
        <w:rPr>
          <w:rStyle w:val="HTMLCite"/>
          <w:rFonts w:cs="Arial"/>
          <w:color w:val="000000" w:themeColor="text1"/>
          <w:szCs w:val="22"/>
        </w:rPr>
        <w:t xml:space="preserve"> </w:t>
      </w:r>
    </w:p>
    <w:p w:rsidR="00EA1993" w:rsidRPr="00DB75FE" w:rsidRDefault="00EA1993" w:rsidP="00EA1993">
      <w:pPr>
        <w:jc w:val="both"/>
        <w:rPr>
          <w:rStyle w:val="HTMLCite"/>
          <w:rFonts w:cs="Arial"/>
          <w:i w:val="0"/>
          <w:color w:val="000000" w:themeColor="text1"/>
          <w:szCs w:val="22"/>
        </w:rPr>
      </w:pPr>
      <w:r w:rsidRPr="00DB75FE">
        <w:rPr>
          <w:rFonts w:cs="Arial"/>
          <w:color w:val="000000" w:themeColor="text1"/>
          <w:szCs w:val="22"/>
        </w:rPr>
        <w:t>http://www.palgrave.com/</w:t>
      </w:r>
      <w:r w:rsidRPr="00DB75FE">
        <w:rPr>
          <w:rFonts w:cs="Arial"/>
          <w:bCs/>
          <w:color w:val="000000" w:themeColor="text1"/>
          <w:szCs w:val="22"/>
        </w:rPr>
        <w:t>skills</w:t>
      </w:r>
      <w:r w:rsidRPr="00DB75FE">
        <w:rPr>
          <w:rFonts w:cs="Arial"/>
          <w:color w:val="000000" w:themeColor="text1"/>
          <w:szCs w:val="22"/>
        </w:rPr>
        <w:t>4</w:t>
      </w:r>
      <w:r w:rsidRPr="00DB75FE">
        <w:rPr>
          <w:rFonts w:cs="Arial"/>
          <w:bCs/>
          <w:color w:val="000000" w:themeColor="text1"/>
          <w:szCs w:val="22"/>
        </w:rPr>
        <w:t>study</w:t>
      </w:r>
    </w:p>
    <w:p w:rsidR="00EA1993" w:rsidRPr="00DB75FE" w:rsidRDefault="00EA1993" w:rsidP="00EA1993">
      <w:pPr>
        <w:jc w:val="both"/>
        <w:rPr>
          <w:rStyle w:val="HTMLCite"/>
          <w:rFonts w:cs="Arial"/>
          <w:i w:val="0"/>
          <w:color w:val="000000" w:themeColor="text1"/>
          <w:szCs w:val="22"/>
        </w:rPr>
      </w:pPr>
      <w:r w:rsidRPr="00DB75FE">
        <w:rPr>
          <w:rFonts w:cs="Arial"/>
          <w:color w:val="000000" w:themeColor="text1"/>
          <w:szCs w:val="22"/>
        </w:rPr>
        <w:t>http://www.cipd.co.uk</w:t>
      </w:r>
      <w:r w:rsidRPr="00DB75FE">
        <w:rPr>
          <w:rStyle w:val="HTMLCite"/>
          <w:rFonts w:cs="Arial"/>
          <w:color w:val="000000" w:themeColor="text1"/>
          <w:szCs w:val="22"/>
        </w:rPr>
        <w:t xml:space="preserve"> </w:t>
      </w:r>
    </w:p>
    <w:p w:rsidR="00EA1993" w:rsidRPr="00DB75FE" w:rsidRDefault="00EA1993" w:rsidP="00EA1993">
      <w:pPr>
        <w:jc w:val="both"/>
        <w:rPr>
          <w:rStyle w:val="HTMLCite"/>
          <w:rFonts w:cs="Arial"/>
          <w:i w:val="0"/>
          <w:color w:val="000000" w:themeColor="text1"/>
          <w:szCs w:val="22"/>
        </w:rPr>
      </w:pPr>
      <w:r w:rsidRPr="00DB75FE">
        <w:rPr>
          <w:rFonts w:cs="Arial"/>
          <w:color w:val="000000" w:themeColor="text1"/>
          <w:szCs w:val="22"/>
        </w:rPr>
        <w:t>http://www.ltscotland.org.uk/</w:t>
      </w:r>
      <w:r w:rsidRPr="00DB75FE">
        <w:rPr>
          <w:rFonts w:cs="Arial"/>
          <w:bCs/>
          <w:color w:val="000000" w:themeColor="text1"/>
          <w:szCs w:val="22"/>
        </w:rPr>
        <w:t>studyskills</w:t>
      </w:r>
      <w:r w:rsidRPr="00DB75FE">
        <w:rPr>
          <w:rStyle w:val="HTMLCite"/>
          <w:rFonts w:cs="Arial"/>
          <w:color w:val="000000" w:themeColor="text1"/>
          <w:szCs w:val="22"/>
        </w:rPr>
        <w:t xml:space="preserve"> </w:t>
      </w:r>
    </w:p>
    <w:p w:rsidR="00EA1993" w:rsidRPr="00DB75FE" w:rsidRDefault="00EA1993" w:rsidP="00EA1993">
      <w:pPr>
        <w:jc w:val="both"/>
        <w:rPr>
          <w:rStyle w:val="HTMLCite"/>
          <w:rFonts w:cs="Arial"/>
          <w:i w:val="0"/>
          <w:color w:val="000000" w:themeColor="text1"/>
          <w:szCs w:val="22"/>
        </w:rPr>
      </w:pPr>
      <w:r w:rsidRPr="00DB75FE">
        <w:rPr>
          <w:rFonts w:cs="Arial"/>
          <w:color w:val="000000" w:themeColor="text1"/>
          <w:szCs w:val="22"/>
        </w:rPr>
        <w:t>http://www.bized.co.uk/reference/</w:t>
      </w:r>
      <w:r w:rsidRPr="00DB75FE">
        <w:rPr>
          <w:rFonts w:cs="Arial"/>
          <w:bCs/>
          <w:color w:val="000000" w:themeColor="text1"/>
          <w:szCs w:val="22"/>
        </w:rPr>
        <w:t>studyskills</w:t>
      </w:r>
      <w:r w:rsidRPr="00DB75FE">
        <w:rPr>
          <w:rFonts w:cs="Arial"/>
          <w:color w:val="000000" w:themeColor="text1"/>
          <w:szCs w:val="22"/>
        </w:rPr>
        <w:t>/index.htm</w:t>
      </w:r>
      <w:r w:rsidRPr="00DB75FE">
        <w:rPr>
          <w:rStyle w:val="HTMLCite"/>
          <w:rFonts w:cs="Arial"/>
          <w:color w:val="000000" w:themeColor="text1"/>
          <w:szCs w:val="22"/>
        </w:rPr>
        <w:t xml:space="preserve"> </w:t>
      </w:r>
    </w:p>
    <w:p w:rsidR="00EA1993" w:rsidRPr="00DB75FE" w:rsidRDefault="00EA1993" w:rsidP="00EA1993">
      <w:pPr>
        <w:jc w:val="both"/>
        <w:rPr>
          <w:rStyle w:val="HTMLCite"/>
          <w:rFonts w:cs="Arial"/>
          <w:i w:val="0"/>
          <w:color w:val="000000" w:themeColor="text1"/>
          <w:szCs w:val="22"/>
        </w:rPr>
      </w:pPr>
      <w:r w:rsidRPr="00DB75FE">
        <w:rPr>
          <w:rFonts w:cs="Arial"/>
          <w:color w:val="000000" w:themeColor="text1"/>
          <w:szCs w:val="22"/>
        </w:rPr>
        <w:t>http://www.how-to-</w:t>
      </w:r>
      <w:r w:rsidRPr="00DB75FE">
        <w:rPr>
          <w:rFonts w:cs="Arial"/>
          <w:bCs/>
          <w:color w:val="000000" w:themeColor="text1"/>
          <w:szCs w:val="22"/>
        </w:rPr>
        <w:t>study</w:t>
      </w:r>
      <w:r w:rsidRPr="00DB75FE">
        <w:rPr>
          <w:rFonts w:cs="Arial"/>
          <w:color w:val="000000" w:themeColor="text1"/>
          <w:szCs w:val="22"/>
        </w:rPr>
        <w:t>.com</w:t>
      </w:r>
      <w:r w:rsidRPr="00DB75FE">
        <w:rPr>
          <w:rStyle w:val="HTMLCite"/>
          <w:rFonts w:cs="Arial"/>
          <w:color w:val="000000" w:themeColor="text1"/>
          <w:szCs w:val="22"/>
        </w:rPr>
        <w:t xml:space="preserve"> </w:t>
      </w:r>
    </w:p>
    <w:p w:rsidR="00EA1993" w:rsidRPr="00DB75FE" w:rsidRDefault="00EA1993" w:rsidP="00EA1993">
      <w:pPr>
        <w:pStyle w:val="Footer"/>
        <w:ind w:left="3600" w:hanging="3600"/>
        <w:rPr>
          <w:rFonts w:cs="Arial"/>
          <w:color w:val="000000" w:themeColor="text1"/>
          <w:szCs w:val="22"/>
        </w:rPr>
      </w:pPr>
      <w:r w:rsidRPr="00DB75FE">
        <w:rPr>
          <w:rFonts w:cs="Arial"/>
          <w:color w:val="000000" w:themeColor="text1"/>
          <w:szCs w:val="22"/>
        </w:rPr>
        <w:t>http://www.employment-studies.co.uk</w:t>
      </w:r>
    </w:p>
    <w:p w:rsidR="00090D1E" w:rsidRDefault="00090D1E" w:rsidP="00EA1993">
      <w:pPr>
        <w:tabs>
          <w:tab w:val="num" w:pos="720"/>
          <w:tab w:val="left" w:pos="1440"/>
        </w:tabs>
        <w:ind w:left="720" w:hanging="720"/>
        <w:rPr>
          <w:rFonts w:cs="Arial"/>
          <w:szCs w:val="22"/>
        </w:rPr>
      </w:pPr>
    </w:p>
    <w:p w:rsidR="00090D1E" w:rsidRDefault="00090D1E" w:rsidP="00090D1E">
      <w:pPr>
        <w:tabs>
          <w:tab w:val="num" w:pos="720"/>
          <w:tab w:val="left" w:pos="1440"/>
        </w:tabs>
        <w:ind w:left="720" w:hanging="720"/>
        <w:jc w:val="center"/>
        <w:rPr>
          <w:rFonts w:cs="Arial"/>
          <w:szCs w:val="22"/>
        </w:rPr>
      </w:pPr>
    </w:p>
    <w:p w:rsidR="00B54A06" w:rsidRDefault="00B54A06" w:rsidP="00090D1E">
      <w:pPr>
        <w:pStyle w:val="fixed"/>
        <w:rPr>
          <w:rFonts w:ascii="Arial" w:hAnsi="Arial" w:cs="Arial"/>
          <w:sz w:val="22"/>
          <w:szCs w:val="22"/>
        </w:rPr>
      </w:pPr>
      <w:bookmarkStart w:id="32" w:name="StartP"/>
      <w:bookmarkEnd w:id="32"/>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B54A06" w:rsidRDefault="00B54A06" w:rsidP="00090D1E">
      <w:pPr>
        <w:pStyle w:val="fixed"/>
        <w:rPr>
          <w:rFonts w:ascii="Arial" w:hAnsi="Arial" w:cs="Arial"/>
          <w:sz w:val="22"/>
          <w:szCs w:val="22"/>
        </w:rPr>
      </w:pPr>
    </w:p>
    <w:p w:rsidR="00090D1E" w:rsidRPr="00140648" w:rsidRDefault="00090D1E" w:rsidP="00090D1E">
      <w:pPr>
        <w:pStyle w:val="fixed"/>
        <w:rPr>
          <w:rFonts w:ascii="Arial" w:hAnsi="Arial" w:cs="Arial"/>
          <w:sz w:val="22"/>
          <w:szCs w:val="22"/>
        </w:rPr>
      </w:pPr>
      <w:r w:rsidRPr="00140648">
        <w:rPr>
          <w:rFonts w:ascii="Arial" w:hAnsi="Arial" w:cs="Arial"/>
          <w:sz w:val="22"/>
          <w:szCs w:val="22"/>
        </w:rPr>
        <w:tab/>
      </w:r>
    </w:p>
    <w:p w:rsidR="00090D1E" w:rsidRPr="00140648" w:rsidRDefault="00090D1E" w:rsidP="00090D1E">
      <w:pPr>
        <w:pStyle w:val="fixed"/>
        <w:ind w:left="0" w:firstLine="0"/>
        <w:outlineLvl w:val="1"/>
        <w:rPr>
          <w:rFonts w:ascii="Arial" w:hAnsi="Arial" w:cs="Arial"/>
          <w:sz w:val="22"/>
          <w:szCs w:val="22"/>
        </w:rPr>
      </w:pPr>
      <w:r w:rsidRPr="00140648">
        <w:rPr>
          <w:rFonts w:ascii="Arial" w:hAnsi="Arial" w:cs="Arial"/>
          <w:sz w:val="22"/>
          <w:szCs w:val="22"/>
        </w:rPr>
        <w:lastRenderedPageBreak/>
        <w:t>TITLE:</w:t>
      </w:r>
      <w:r w:rsidRPr="00140648">
        <w:rPr>
          <w:rFonts w:ascii="Arial" w:hAnsi="Arial" w:cs="Arial"/>
          <w:sz w:val="22"/>
          <w:szCs w:val="22"/>
        </w:rPr>
        <w:tab/>
      </w:r>
      <w:r w:rsidRPr="00140648">
        <w:rPr>
          <w:rFonts w:ascii="Arial" w:hAnsi="Arial" w:cs="Arial"/>
          <w:sz w:val="22"/>
          <w:szCs w:val="22"/>
        </w:rPr>
        <w:tab/>
        <w:t xml:space="preserve">            Electro Hydraulics and Pneumatics</w:t>
      </w:r>
      <w:r w:rsidRPr="00140648">
        <w:rPr>
          <w:rFonts w:ascii="Arial" w:hAnsi="Arial" w:cs="Arial"/>
          <w:sz w:val="22"/>
          <w:szCs w:val="22"/>
        </w:rPr>
        <w:tab/>
      </w:r>
    </w:p>
    <w:p w:rsidR="00090D1E" w:rsidRPr="00140648" w:rsidRDefault="00090D1E" w:rsidP="00090D1E">
      <w:pPr>
        <w:pStyle w:val="fixed"/>
        <w:rPr>
          <w:rFonts w:ascii="Arial" w:hAnsi="Arial" w:cs="Arial"/>
          <w:sz w:val="22"/>
          <w:szCs w:val="22"/>
        </w:rPr>
      </w:pPr>
      <w:r>
        <w:rPr>
          <w:rFonts w:ascii="Arial" w:hAnsi="Arial" w:cs="Arial"/>
          <w:sz w:val="22"/>
          <w:szCs w:val="22"/>
        </w:rPr>
        <w:t>DATED:</w:t>
      </w:r>
      <w:r>
        <w:rPr>
          <w:rFonts w:ascii="Arial" w:hAnsi="Arial" w:cs="Arial"/>
          <w:sz w:val="22"/>
          <w:szCs w:val="22"/>
        </w:rPr>
        <w:tab/>
      </w:r>
      <w:r>
        <w:rPr>
          <w:rFonts w:ascii="Arial" w:hAnsi="Arial" w:cs="Arial"/>
          <w:sz w:val="22"/>
          <w:szCs w:val="22"/>
        </w:rPr>
        <w:tab/>
        <w:t>07/02/2014</w:t>
      </w:r>
      <w:r w:rsidR="00DB1001" w:rsidRPr="00140648">
        <w:rPr>
          <w:rFonts w:ascii="Arial" w:hAnsi="Arial" w:cs="Arial"/>
          <w:sz w:val="22"/>
          <w:szCs w:val="22"/>
        </w:rPr>
        <w:fldChar w:fldCharType="begin"/>
      </w:r>
      <w:r>
        <w:rPr>
          <w:rFonts w:ascii="Arial" w:hAnsi="Arial" w:cs="Arial"/>
          <w:sz w:val="22"/>
          <w:szCs w:val="22"/>
        </w:rPr>
        <w:instrText xml:space="preserve"> FILLIN  DD/MM/YYYY  \* MERGEFORMAT </w:instrText>
      </w:r>
      <w:r w:rsidR="00DB1001" w:rsidRPr="00140648">
        <w:rPr>
          <w:rFonts w:ascii="Arial" w:hAnsi="Arial" w:cs="Arial"/>
          <w:sz w:val="22"/>
          <w:szCs w:val="22"/>
        </w:rPr>
        <w:fldChar w:fldCharType="end"/>
      </w:r>
    </w:p>
    <w:p w:rsidR="00090D1E" w:rsidRPr="00140648" w:rsidRDefault="00090D1E" w:rsidP="00090D1E">
      <w:pPr>
        <w:pStyle w:val="fixed"/>
        <w:rPr>
          <w:rFonts w:ascii="Arial" w:hAnsi="Arial" w:cs="Arial"/>
          <w:sz w:val="22"/>
          <w:szCs w:val="22"/>
        </w:rPr>
      </w:pPr>
    </w:p>
    <w:p w:rsidR="00090D1E" w:rsidRPr="00140648" w:rsidRDefault="00090D1E" w:rsidP="00090D1E">
      <w:pPr>
        <w:pStyle w:val="fixed"/>
        <w:rPr>
          <w:rFonts w:ascii="Arial" w:hAnsi="Arial" w:cs="Arial"/>
          <w:sz w:val="22"/>
          <w:szCs w:val="22"/>
        </w:rPr>
      </w:pPr>
      <w:r>
        <w:rPr>
          <w:rFonts w:ascii="Arial" w:hAnsi="Arial" w:cs="Arial"/>
          <w:sz w:val="22"/>
          <w:szCs w:val="22"/>
        </w:rPr>
        <w:t xml:space="preserve">LEVEL:  </w:t>
      </w:r>
      <w:r>
        <w:rPr>
          <w:rFonts w:ascii="Arial" w:hAnsi="Arial" w:cs="Arial"/>
          <w:sz w:val="22"/>
          <w:szCs w:val="22"/>
        </w:rPr>
        <w:tab/>
      </w:r>
      <w:r>
        <w:rPr>
          <w:rFonts w:ascii="Arial" w:hAnsi="Arial" w:cs="Arial"/>
          <w:sz w:val="22"/>
          <w:szCs w:val="22"/>
        </w:rPr>
        <w:tab/>
        <w:t>4</w:t>
      </w:r>
      <w:r>
        <w:rPr>
          <w:rFonts w:ascii="Arial" w:hAnsi="Arial" w:cs="Arial"/>
          <w:sz w:val="22"/>
          <w:szCs w:val="22"/>
        </w:rPr>
        <w:tab/>
      </w:r>
      <w:r>
        <w:rPr>
          <w:rFonts w:ascii="Arial" w:hAnsi="Arial" w:cs="Arial"/>
          <w:sz w:val="22"/>
          <w:szCs w:val="22"/>
        </w:rPr>
        <w:tab/>
      </w:r>
    </w:p>
    <w:p w:rsidR="00090D1E" w:rsidRPr="00140648" w:rsidRDefault="00090D1E" w:rsidP="00090D1E">
      <w:pPr>
        <w:pStyle w:val="fixed"/>
        <w:rPr>
          <w:rFonts w:ascii="Arial" w:hAnsi="Arial" w:cs="Arial"/>
          <w:sz w:val="22"/>
          <w:szCs w:val="22"/>
        </w:rPr>
      </w:pPr>
      <w:r>
        <w:rPr>
          <w:rFonts w:ascii="Arial" w:hAnsi="Arial" w:cs="Arial"/>
          <w:sz w:val="22"/>
          <w:szCs w:val="22"/>
        </w:rPr>
        <w:t>CREDITS:</w:t>
      </w:r>
      <w:r>
        <w:rPr>
          <w:rFonts w:ascii="Arial" w:hAnsi="Arial" w:cs="Arial"/>
          <w:sz w:val="22"/>
          <w:szCs w:val="22"/>
        </w:rPr>
        <w:tab/>
      </w:r>
      <w:r>
        <w:rPr>
          <w:rFonts w:ascii="Arial" w:hAnsi="Arial" w:cs="Arial"/>
          <w:sz w:val="22"/>
          <w:szCs w:val="22"/>
        </w:rPr>
        <w:tab/>
        <w:t>10</w:t>
      </w:r>
      <w:r>
        <w:rPr>
          <w:rFonts w:ascii="Arial" w:hAnsi="Arial" w:cs="Arial"/>
          <w:sz w:val="22"/>
          <w:szCs w:val="22"/>
        </w:rPr>
        <w:tab/>
      </w:r>
      <w:r>
        <w:rPr>
          <w:rFonts w:ascii="Arial" w:hAnsi="Arial" w:cs="Arial"/>
          <w:sz w:val="22"/>
          <w:szCs w:val="22"/>
        </w:rPr>
        <w:tab/>
      </w:r>
    </w:p>
    <w:p w:rsidR="00090D1E" w:rsidRPr="00140648" w:rsidRDefault="00090D1E" w:rsidP="00090D1E">
      <w:pPr>
        <w:pStyle w:val="fixed"/>
        <w:rPr>
          <w:rFonts w:ascii="Arial" w:hAnsi="Arial" w:cs="Arial"/>
          <w:sz w:val="22"/>
          <w:szCs w:val="22"/>
        </w:rPr>
      </w:pPr>
    </w:p>
    <w:p w:rsidR="00090D1E" w:rsidRPr="00140648" w:rsidRDefault="00090D1E" w:rsidP="00090D1E">
      <w:pPr>
        <w:pBdr>
          <w:bottom w:val="single" w:sz="6" w:space="1" w:color="auto"/>
        </w:pBdr>
        <w:rPr>
          <w:rFonts w:cs="Arial"/>
          <w:szCs w:val="22"/>
        </w:rPr>
      </w:pPr>
    </w:p>
    <w:p w:rsidR="00090D1E" w:rsidRPr="00140648" w:rsidRDefault="00090D1E" w:rsidP="00090D1E">
      <w:pPr>
        <w:pStyle w:val="bullet"/>
        <w:spacing w:before="0"/>
        <w:ind w:left="0" w:firstLine="0"/>
        <w:rPr>
          <w:rFonts w:ascii="Arial" w:hAnsi="Arial" w:cs="Arial"/>
          <w:b/>
          <w:sz w:val="22"/>
          <w:szCs w:val="22"/>
        </w:rPr>
      </w:pPr>
    </w:p>
    <w:p w:rsidR="00090D1E" w:rsidRDefault="00090D1E" w:rsidP="00090D1E">
      <w:pPr>
        <w:pStyle w:val="bullet"/>
        <w:spacing w:before="0"/>
        <w:ind w:left="0" w:firstLine="0"/>
        <w:rPr>
          <w:rFonts w:ascii="Arial" w:hAnsi="Arial" w:cs="Arial"/>
          <w:b/>
          <w:sz w:val="22"/>
          <w:szCs w:val="22"/>
        </w:rPr>
      </w:pPr>
      <w:r>
        <w:rPr>
          <w:rFonts w:ascii="Arial" w:hAnsi="Arial" w:cs="Arial"/>
          <w:b/>
          <w:sz w:val="22"/>
          <w:szCs w:val="22"/>
        </w:rPr>
        <w:t>AIM(S)</w:t>
      </w:r>
    </w:p>
    <w:p w:rsidR="00090D1E" w:rsidRPr="00140648" w:rsidRDefault="00090D1E" w:rsidP="00090D1E">
      <w:pPr>
        <w:pStyle w:val="bullet"/>
        <w:spacing w:before="0"/>
        <w:ind w:left="0" w:firstLine="0"/>
        <w:rPr>
          <w:rFonts w:ascii="Arial" w:hAnsi="Arial" w:cs="Arial"/>
          <w:b/>
          <w:sz w:val="22"/>
          <w:szCs w:val="22"/>
        </w:rPr>
      </w:pPr>
    </w:p>
    <w:p w:rsidR="00090D1E" w:rsidRPr="00140648" w:rsidRDefault="00090D1E" w:rsidP="00090D1E">
      <w:pPr>
        <w:pStyle w:val="ListParagraph"/>
        <w:numPr>
          <w:ilvl w:val="0"/>
          <w:numId w:val="7"/>
        </w:numPr>
        <w:spacing w:after="0" w:line="240" w:lineRule="auto"/>
        <w:jc w:val="both"/>
        <w:rPr>
          <w:rFonts w:ascii="Arial" w:hAnsi="Arial" w:cs="Arial"/>
        </w:rPr>
      </w:pPr>
      <w:r>
        <w:rPr>
          <w:rFonts w:ascii="Arial" w:hAnsi="Arial" w:cs="Arial"/>
        </w:rPr>
        <w:t xml:space="preserve">To provide the student with a sound knowledge of manually, electrically and </w:t>
      </w:r>
      <w:proofErr w:type="gramStart"/>
      <w:r>
        <w:rPr>
          <w:rFonts w:ascii="Arial" w:hAnsi="Arial" w:cs="Arial"/>
        </w:rPr>
        <w:t>pilot  operated</w:t>
      </w:r>
      <w:proofErr w:type="gramEnd"/>
      <w:r>
        <w:rPr>
          <w:rFonts w:ascii="Arial" w:hAnsi="Arial" w:cs="Arial"/>
        </w:rPr>
        <w:t xml:space="preserve"> fluid power systems.</w:t>
      </w:r>
    </w:p>
    <w:p w:rsidR="00090D1E" w:rsidRDefault="00090D1E" w:rsidP="00090D1E">
      <w:pPr>
        <w:pStyle w:val="bullet"/>
        <w:spacing w:before="0"/>
        <w:ind w:left="0" w:firstLine="0"/>
        <w:rPr>
          <w:rFonts w:ascii="Arial" w:hAnsi="Arial" w:cs="Arial"/>
          <w:b/>
          <w:sz w:val="22"/>
          <w:szCs w:val="22"/>
        </w:rPr>
      </w:pPr>
    </w:p>
    <w:p w:rsidR="00090D1E" w:rsidRPr="00140648" w:rsidRDefault="00090D1E" w:rsidP="00090D1E">
      <w:pPr>
        <w:pStyle w:val="bullet"/>
        <w:spacing w:before="0"/>
        <w:ind w:left="0" w:firstLine="0"/>
        <w:rPr>
          <w:rFonts w:ascii="Arial" w:hAnsi="Arial" w:cs="Arial"/>
          <w:b/>
          <w:sz w:val="22"/>
          <w:szCs w:val="22"/>
        </w:rPr>
      </w:pPr>
    </w:p>
    <w:p w:rsidR="00090D1E" w:rsidRPr="00140648" w:rsidRDefault="00090D1E" w:rsidP="00090D1E">
      <w:pPr>
        <w:pStyle w:val="bullet"/>
        <w:spacing w:before="0"/>
        <w:ind w:left="0" w:firstLine="0"/>
        <w:rPr>
          <w:rFonts w:ascii="Arial" w:hAnsi="Arial" w:cs="Arial"/>
          <w:b/>
          <w:sz w:val="22"/>
          <w:szCs w:val="22"/>
        </w:rPr>
      </w:pPr>
      <w:r>
        <w:rPr>
          <w:rFonts w:ascii="Arial" w:hAnsi="Arial" w:cs="Arial"/>
          <w:b/>
          <w:sz w:val="22"/>
          <w:szCs w:val="22"/>
        </w:rPr>
        <w:t>LEARNING OUTCOMES</w:t>
      </w:r>
    </w:p>
    <w:p w:rsidR="00090D1E" w:rsidRPr="00140648" w:rsidRDefault="00090D1E" w:rsidP="00090D1E">
      <w:pPr>
        <w:rPr>
          <w:rFonts w:cs="Arial"/>
          <w:b/>
          <w:szCs w:val="22"/>
        </w:rPr>
      </w:pPr>
    </w:p>
    <w:p w:rsidR="00090D1E" w:rsidRDefault="00090D1E" w:rsidP="00090D1E">
      <w:pPr>
        <w:rPr>
          <w:rFonts w:cs="Arial"/>
          <w:szCs w:val="22"/>
        </w:rPr>
      </w:pPr>
      <w:r>
        <w:rPr>
          <w:rFonts w:cs="Arial"/>
          <w:szCs w:val="22"/>
        </w:rPr>
        <w:t>Upon the successful completion of this module, the student should be able to demonstrate the ability to:</w:t>
      </w:r>
    </w:p>
    <w:p w:rsidR="00090D1E" w:rsidRPr="00140648" w:rsidRDefault="00090D1E" w:rsidP="00090D1E">
      <w:pPr>
        <w:rPr>
          <w:rFonts w:cs="Arial"/>
          <w:szCs w:val="22"/>
        </w:rPr>
      </w:pPr>
    </w:p>
    <w:p w:rsidR="00090D1E" w:rsidRDefault="00090D1E" w:rsidP="00090D1E">
      <w:pPr>
        <w:pStyle w:val="bullet"/>
        <w:numPr>
          <w:ilvl w:val="0"/>
          <w:numId w:val="6"/>
        </w:numPr>
        <w:overflowPunct w:val="0"/>
        <w:autoSpaceDE w:val="0"/>
        <w:autoSpaceDN w:val="0"/>
        <w:adjustRightInd w:val="0"/>
        <w:spacing w:before="0"/>
        <w:ind w:left="786"/>
        <w:textAlignment w:val="baseline"/>
        <w:rPr>
          <w:rFonts w:ascii="Arial" w:hAnsi="Arial" w:cs="Arial"/>
          <w:sz w:val="22"/>
          <w:szCs w:val="22"/>
        </w:rPr>
      </w:pPr>
      <w:proofErr w:type="gramStart"/>
      <w:r>
        <w:rPr>
          <w:rFonts w:ascii="Arial" w:hAnsi="Arial" w:cs="Arial"/>
          <w:sz w:val="22"/>
          <w:szCs w:val="22"/>
        </w:rPr>
        <w:t>demonstrate</w:t>
      </w:r>
      <w:proofErr w:type="gramEnd"/>
      <w:r>
        <w:rPr>
          <w:rFonts w:ascii="Arial" w:hAnsi="Arial" w:cs="Arial"/>
          <w:sz w:val="22"/>
          <w:szCs w:val="22"/>
        </w:rPr>
        <w:t xml:space="preserve"> an understanding of the concepts electro hydraulic and pneumatic systems and their applications and be able to undertake basic circuit design.</w:t>
      </w:r>
    </w:p>
    <w:p w:rsidR="00090D1E" w:rsidRPr="00140648" w:rsidRDefault="00090D1E" w:rsidP="00090D1E">
      <w:pPr>
        <w:pStyle w:val="bullet"/>
        <w:spacing w:before="0"/>
        <w:ind w:left="0" w:firstLine="0"/>
        <w:rPr>
          <w:rFonts w:ascii="Arial" w:hAnsi="Arial" w:cs="Arial"/>
          <w:sz w:val="22"/>
          <w:szCs w:val="22"/>
        </w:rPr>
      </w:pPr>
    </w:p>
    <w:p w:rsidR="00090D1E" w:rsidRPr="00140648" w:rsidRDefault="00090D1E" w:rsidP="00090D1E">
      <w:pPr>
        <w:pStyle w:val="bullet"/>
        <w:numPr>
          <w:ilvl w:val="0"/>
          <w:numId w:val="6"/>
        </w:numPr>
        <w:overflowPunct w:val="0"/>
        <w:autoSpaceDE w:val="0"/>
        <w:autoSpaceDN w:val="0"/>
        <w:adjustRightInd w:val="0"/>
        <w:spacing w:before="0"/>
        <w:ind w:left="786"/>
        <w:textAlignment w:val="baseline"/>
        <w:rPr>
          <w:rFonts w:ascii="Arial" w:hAnsi="Arial" w:cs="Arial"/>
          <w:sz w:val="22"/>
          <w:szCs w:val="22"/>
        </w:rPr>
      </w:pPr>
      <w:r>
        <w:rPr>
          <w:rFonts w:ascii="Arial" w:hAnsi="Arial" w:cs="Arial"/>
          <w:sz w:val="22"/>
          <w:szCs w:val="22"/>
        </w:rPr>
        <w:t xml:space="preserve">Read and interpret Fluid power diagrams incorporating multi actuator sequential circuit operation. </w:t>
      </w:r>
    </w:p>
    <w:p w:rsidR="00090D1E" w:rsidRDefault="00090D1E" w:rsidP="00090D1E">
      <w:pPr>
        <w:rPr>
          <w:rFonts w:cs="Arial"/>
          <w:szCs w:val="22"/>
        </w:rPr>
      </w:pPr>
    </w:p>
    <w:p w:rsidR="00090D1E" w:rsidRPr="00140648" w:rsidRDefault="00090D1E" w:rsidP="00090D1E">
      <w:pPr>
        <w:rPr>
          <w:rFonts w:cs="Arial"/>
          <w:szCs w:val="22"/>
        </w:rPr>
      </w:pPr>
    </w:p>
    <w:p w:rsidR="00090D1E" w:rsidRDefault="00090D1E" w:rsidP="00090D1E">
      <w:pPr>
        <w:pStyle w:val="fixed"/>
        <w:rPr>
          <w:rFonts w:ascii="Arial" w:hAnsi="Arial" w:cs="Arial"/>
          <w:sz w:val="22"/>
          <w:szCs w:val="22"/>
        </w:rPr>
      </w:pPr>
      <w:r>
        <w:rPr>
          <w:rFonts w:ascii="Arial" w:hAnsi="Arial" w:cs="Arial"/>
          <w:sz w:val="22"/>
          <w:szCs w:val="22"/>
        </w:rPr>
        <w:t>INDICATIVE CONTENT</w:t>
      </w:r>
    </w:p>
    <w:p w:rsidR="00090D1E" w:rsidRPr="00140648" w:rsidRDefault="00090D1E" w:rsidP="00090D1E">
      <w:pPr>
        <w:pStyle w:val="fixed"/>
        <w:rPr>
          <w:rFonts w:ascii="Arial" w:hAnsi="Arial" w:cs="Arial"/>
          <w:sz w:val="22"/>
          <w:szCs w:val="22"/>
        </w:rPr>
      </w:pPr>
    </w:p>
    <w:p w:rsidR="00090D1E" w:rsidRDefault="00090D1E" w:rsidP="00090D1E">
      <w:pPr>
        <w:pStyle w:val="bullet"/>
        <w:numPr>
          <w:ilvl w:val="0"/>
          <w:numId w:val="7"/>
        </w:numPr>
        <w:overflowPunct w:val="0"/>
        <w:autoSpaceDE w:val="0"/>
        <w:autoSpaceDN w:val="0"/>
        <w:adjustRightInd w:val="0"/>
        <w:spacing w:before="0"/>
        <w:textAlignment w:val="baseline"/>
        <w:rPr>
          <w:rFonts w:ascii="Arial" w:hAnsi="Arial" w:cs="Arial"/>
          <w:sz w:val="22"/>
          <w:szCs w:val="22"/>
        </w:rPr>
      </w:pPr>
      <w:r>
        <w:rPr>
          <w:rFonts w:ascii="Arial" w:hAnsi="Arial" w:cs="Arial"/>
          <w:sz w:val="22"/>
          <w:szCs w:val="22"/>
        </w:rPr>
        <w:t>Hydraulic circuit design incorporating both variable and fixed displacement pumps.</w:t>
      </w:r>
    </w:p>
    <w:p w:rsidR="00090D1E" w:rsidRDefault="00090D1E" w:rsidP="00090D1E">
      <w:pPr>
        <w:pStyle w:val="bullet"/>
        <w:spacing w:before="0"/>
        <w:ind w:left="720" w:firstLine="0"/>
        <w:rPr>
          <w:rFonts w:ascii="Arial" w:hAnsi="Arial" w:cs="Arial"/>
          <w:sz w:val="22"/>
          <w:szCs w:val="22"/>
        </w:rPr>
      </w:pPr>
    </w:p>
    <w:p w:rsidR="00090D1E" w:rsidRDefault="00090D1E" w:rsidP="00090D1E">
      <w:pPr>
        <w:pStyle w:val="bullet"/>
        <w:numPr>
          <w:ilvl w:val="0"/>
          <w:numId w:val="7"/>
        </w:numPr>
        <w:overflowPunct w:val="0"/>
        <w:autoSpaceDE w:val="0"/>
        <w:autoSpaceDN w:val="0"/>
        <w:adjustRightInd w:val="0"/>
        <w:spacing w:before="0"/>
        <w:textAlignment w:val="baseline"/>
        <w:rPr>
          <w:rFonts w:ascii="Arial" w:hAnsi="Arial" w:cs="Arial"/>
          <w:sz w:val="22"/>
          <w:szCs w:val="22"/>
        </w:rPr>
      </w:pPr>
      <w:r w:rsidRPr="00B70BA6">
        <w:rPr>
          <w:rFonts w:ascii="Arial" w:hAnsi="Arial" w:cs="Arial"/>
          <w:sz w:val="22"/>
          <w:szCs w:val="22"/>
        </w:rPr>
        <w:t>Methods of controlling both pressure and flow in a given circuit.</w:t>
      </w:r>
    </w:p>
    <w:p w:rsidR="00090D1E" w:rsidRPr="00B70BA6" w:rsidRDefault="00090D1E" w:rsidP="00090D1E">
      <w:pPr>
        <w:pStyle w:val="bullet"/>
        <w:spacing w:before="0"/>
        <w:ind w:left="0" w:firstLine="0"/>
        <w:rPr>
          <w:rFonts w:ascii="Arial" w:hAnsi="Arial" w:cs="Arial"/>
          <w:sz w:val="22"/>
          <w:szCs w:val="22"/>
        </w:rPr>
      </w:pPr>
    </w:p>
    <w:p w:rsidR="00090D1E" w:rsidRDefault="00090D1E" w:rsidP="00090D1E">
      <w:pPr>
        <w:pStyle w:val="bullet"/>
        <w:numPr>
          <w:ilvl w:val="0"/>
          <w:numId w:val="7"/>
        </w:numPr>
        <w:overflowPunct w:val="0"/>
        <w:autoSpaceDE w:val="0"/>
        <w:autoSpaceDN w:val="0"/>
        <w:adjustRightInd w:val="0"/>
        <w:spacing w:before="0"/>
        <w:textAlignment w:val="baseline"/>
        <w:rPr>
          <w:rFonts w:ascii="Arial" w:hAnsi="Arial" w:cs="Arial"/>
          <w:sz w:val="22"/>
          <w:szCs w:val="22"/>
        </w:rPr>
      </w:pPr>
      <w:r>
        <w:rPr>
          <w:rFonts w:ascii="Arial" w:hAnsi="Arial" w:cs="Arial"/>
          <w:sz w:val="22"/>
          <w:szCs w:val="22"/>
        </w:rPr>
        <w:t>Application of control valves, manually, solenoid and pilot operated; proportional valves and their application.</w:t>
      </w:r>
    </w:p>
    <w:p w:rsidR="00090D1E" w:rsidRPr="00140648" w:rsidRDefault="00090D1E" w:rsidP="00090D1E">
      <w:pPr>
        <w:pStyle w:val="bullet"/>
        <w:spacing w:before="0"/>
        <w:ind w:left="0" w:firstLine="0"/>
        <w:rPr>
          <w:rFonts w:ascii="Arial" w:hAnsi="Arial" w:cs="Arial"/>
          <w:sz w:val="22"/>
          <w:szCs w:val="22"/>
        </w:rPr>
      </w:pPr>
    </w:p>
    <w:p w:rsidR="00090D1E" w:rsidRDefault="00090D1E" w:rsidP="00090D1E">
      <w:pPr>
        <w:pStyle w:val="bullet"/>
        <w:numPr>
          <w:ilvl w:val="0"/>
          <w:numId w:val="7"/>
        </w:numPr>
        <w:overflowPunct w:val="0"/>
        <w:autoSpaceDE w:val="0"/>
        <w:autoSpaceDN w:val="0"/>
        <w:adjustRightInd w:val="0"/>
        <w:spacing w:before="0"/>
        <w:textAlignment w:val="baseline"/>
        <w:rPr>
          <w:rFonts w:ascii="Arial" w:hAnsi="Arial" w:cs="Arial"/>
          <w:sz w:val="22"/>
          <w:szCs w:val="22"/>
        </w:rPr>
      </w:pPr>
      <w:r>
        <w:rPr>
          <w:rFonts w:ascii="Arial" w:hAnsi="Arial" w:cs="Arial"/>
          <w:sz w:val="22"/>
          <w:szCs w:val="22"/>
        </w:rPr>
        <w:t xml:space="preserve">Calculations to determine Forces applied by the actuators and the speed of response of actuators. </w:t>
      </w:r>
    </w:p>
    <w:p w:rsidR="00090D1E" w:rsidRPr="00140648" w:rsidRDefault="00090D1E" w:rsidP="00090D1E">
      <w:pPr>
        <w:pStyle w:val="bullet"/>
        <w:spacing w:before="0"/>
        <w:ind w:left="0" w:firstLine="0"/>
        <w:rPr>
          <w:rFonts w:ascii="Arial" w:hAnsi="Arial" w:cs="Arial"/>
          <w:sz w:val="22"/>
          <w:szCs w:val="22"/>
        </w:rPr>
      </w:pPr>
    </w:p>
    <w:p w:rsidR="00090D1E" w:rsidRDefault="00090D1E" w:rsidP="00090D1E">
      <w:pPr>
        <w:pStyle w:val="bullet"/>
        <w:numPr>
          <w:ilvl w:val="0"/>
          <w:numId w:val="7"/>
        </w:numPr>
        <w:overflowPunct w:val="0"/>
        <w:autoSpaceDE w:val="0"/>
        <w:autoSpaceDN w:val="0"/>
        <w:adjustRightInd w:val="0"/>
        <w:spacing w:before="0"/>
        <w:textAlignment w:val="baseline"/>
        <w:rPr>
          <w:rFonts w:ascii="Arial" w:hAnsi="Arial" w:cs="Arial"/>
          <w:sz w:val="22"/>
          <w:szCs w:val="22"/>
        </w:rPr>
      </w:pPr>
      <w:r>
        <w:rPr>
          <w:rFonts w:ascii="Arial" w:hAnsi="Arial" w:cs="Arial"/>
          <w:sz w:val="22"/>
          <w:szCs w:val="22"/>
        </w:rPr>
        <w:t>Design considerations of hydraulic tanks to dissipate heat and combat aeration.</w:t>
      </w:r>
    </w:p>
    <w:p w:rsidR="00090D1E" w:rsidRPr="00140648" w:rsidRDefault="00090D1E" w:rsidP="00090D1E">
      <w:pPr>
        <w:pStyle w:val="bullet"/>
        <w:spacing w:before="0"/>
        <w:ind w:left="0" w:firstLine="0"/>
        <w:rPr>
          <w:rFonts w:ascii="Arial" w:hAnsi="Arial" w:cs="Arial"/>
          <w:sz w:val="22"/>
          <w:szCs w:val="22"/>
        </w:rPr>
      </w:pPr>
    </w:p>
    <w:p w:rsidR="00090D1E" w:rsidRDefault="00090D1E" w:rsidP="00090D1E">
      <w:pPr>
        <w:pStyle w:val="bullet"/>
        <w:numPr>
          <w:ilvl w:val="0"/>
          <w:numId w:val="7"/>
        </w:numPr>
        <w:overflowPunct w:val="0"/>
        <w:autoSpaceDE w:val="0"/>
        <w:autoSpaceDN w:val="0"/>
        <w:adjustRightInd w:val="0"/>
        <w:spacing w:before="0"/>
        <w:textAlignment w:val="baseline"/>
        <w:rPr>
          <w:rFonts w:ascii="Arial" w:hAnsi="Arial" w:cs="Arial"/>
          <w:sz w:val="22"/>
          <w:szCs w:val="22"/>
        </w:rPr>
      </w:pPr>
      <w:r>
        <w:rPr>
          <w:rFonts w:ascii="Arial" w:hAnsi="Arial" w:cs="Arial"/>
          <w:sz w:val="22"/>
          <w:szCs w:val="22"/>
        </w:rPr>
        <w:t>Hydraulic fluids, fire resistant fluids, special applications. Filtration of fluids and fluid analysis.</w:t>
      </w:r>
    </w:p>
    <w:p w:rsidR="00090D1E" w:rsidRPr="00140648" w:rsidRDefault="00090D1E" w:rsidP="00090D1E">
      <w:pPr>
        <w:pStyle w:val="bullet"/>
        <w:spacing w:before="0"/>
        <w:ind w:left="0" w:firstLine="0"/>
        <w:rPr>
          <w:rFonts w:ascii="Arial" w:hAnsi="Arial" w:cs="Arial"/>
          <w:sz w:val="22"/>
          <w:szCs w:val="22"/>
        </w:rPr>
      </w:pPr>
    </w:p>
    <w:p w:rsidR="00090D1E" w:rsidRDefault="00090D1E" w:rsidP="00090D1E">
      <w:pPr>
        <w:pStyle w:val="bullet"/>
        <w:numPr>
          <w:ilvl w:val="0"/>
          <w:numId w:val="7"/>
        </w:numPr>
        <w:overflowPunct w:val="0"/>
        <w:autoSpaceDE w:val="0"/>
        <w:autoSpaceDN w:val="0"/>
        <w:adjustRightInd w:val="0"/>
        <w:spacing w:before="0"/>
        <w:textAlignment w:val="baseline"/>
        <w:rPr>
          <w:rFonts w:ascii="Arial" w:hAnsi="Arial" w:cs="Arial"/>
          <w:sz w:val="22"/>
          <w:szCs w:val="22"/>
        </w:rPr>
      </w:pPr>
      <w:r>
        <w:rPr>
          <w:rFonts w:ascii="Arial" w:hAnsi="Arial" w:cs="Arial"/>
          <w:sz w:val="22"/>
          <w:szCs w:val="22"/>
        </w:rPr>
        <w:t>Pneumatic circuit design to include air compressors, volumetric efficiency, isothermal efficiency, and protection circuits.</w:t>
      </w:r>
    </w:p>
    <w:p w:rsidR="00090D1E" w:rsidRPr="00140648" w:rsidRDefault="00090D1E" w:rsidP="00090D1E">
      <w:pPr>
        <w:pStyle w:val="bullet"/>
        <w:spacing w:before="0"/>
        <w:ind w:left="0" w:firstLine="0"/>
        <w:rPr>
          <w:rFonts w:ascii="Arial" w:hAnsi="Arial" w:cs="Arial"/>
          <w:sz w:val="22"/>
          <w:szCs w:val="22"/>
        </w:rPr>
      </w:pPr>
    </w:p>
    <w:p w:rsidR="00090D1E" w:rsidRPr="00140648" w:rsidRDefault="00090D1E" w:rsidP="00090D1E">
      <w:pPr>
        <w:pStyle w:val="bullet"/>
        <w:numPr>
          <w:ilvl w:val="0"/>
          <w:numId w:val="7"/>
        </w:numPr>
        <w:overflowPunct w:val="0"/>
        <w:autoSpaceDE w:val="0"/>
        <w:autoSpaceDN w:val="0"/>
        <w:adjustRightInd w:val="0"/>
        <w:spacing w:before="0"/>
        <w:textAlignment w:val="baseline"/>
        <w:rPr>
          <w:rFonts w:ascii="Arial" w:hAnsi="Arial" w:cs="Arial"/>
          <w:sz w:val="22"/>
          <w:szCs w:val="22"/>
        </w:rPr>
      </w:pPr>
      <w:r>
        <w:rPr>
          <w:rFonts w:ascii="Arial" w:hAnsi="Arial" w:cs="Arial"/>
          <w:sz w:val="22"/>
          <w:szCs w:val="22"/>
        </w:rPr>
        <w:t>Pneumatic control valves, logic control, linear and rotary actuators</w:t>
      </w:r>
    </w:p>
    <w:p w:rsidR="00090D1E" w:rsidRDefault="00090D1E" w:rsidP="00090D1E">
      <w:pPr>
        <w:pStyle w:val="bullet"/>
        <w:ind w:firstLine="0"/>
        <w:rPr>
          <w:rFonts w:ascii="Arial" w:hAnsi="Arial" w:cs="Arial"/>
          <w:sz w:val="22"/>
          <w:szCs w:val="22"/>
        </w:rPr>
      </w:pPr>
    </w:p>
    <w:p w:rsidR="00090D1E" w:rsidRDefault="00090D1E" w:rsidP="00090D1E">
      <w:pPr>
        <w:pStyle w:val="bullet"/>
        <w:ind w:firstLine="0"/>
        <w:rPr>
          <w:rFonts w:ascii="Arial" w:hAnsi="Arial" w:cs="Arial"/>
          <w:sz w:val="22"/>
          <w:szCs w:val="22"/>
        </w:rPr>
      </w:pPr>
    </w:p>
    <w:p w:rsidR="00B54A06" w:rsidRDefault="00B54A06" w:rsidP="00090D1E">
      <w:pPr>
        <w:pStyle w:val="fixed"/>
        <w:rPr>
          <w:rFonts w:ascii="Arial" w:hAnsi="Arial" w:cs="Arial"/>
          <w:sz w:val="22"/>
          <w:szCs w:val="22"/>
        </w:rPr>
      </w:pPr>
    </w:p>
    <w:p w:rsidR="00090D1E" w:rsidRPr="00140648" w:rsidRDefault="00090D1E" w:rsidP="00090D1E">
      <w:pPr>
        <w:pStyle w:val="fixed"/>
        <w:rPr>
          <w:rFonts w:ascii="Arial" w:hAnsi="Arial" w:cs="Arial"/>
          <w:sz w:val="22"/>
          <w:szCs w:val="22"/>
        </w:rPr>
      </w:pPr>
      <w:r>
        <w:rPr>
          <w:rFonts w:ascii="Arial" w:hAnsi="Arial" w:cs="Arial"/>
          <w:sz w:val="22"/>
          <w:szCs w:val="22"/>
        </w:rPr>
        <w:lastRenderedPageBreak/>
        <w:t>LEARNING AND TEACHING STRATEGY</w:t>
      </w:r>
    </w:p>
    <w:p w:rsidR="00090D1E" w:rsidRPr="00140648" w:rsidRDefault="00090D1E" w:rsidP="00090D1E">
      <w:pPr>
        <w:rPr>
          <w:rFonts w:cs="Arial"/>
          <w:b/>
          <w:szCs w:val="22"/>
        </w:rPr>
      </w:pPr>
    </w:p>
    <w:p w:rsidR="00090D1E" w:rsidRPr="00140648" w:rsidRDefault="00090D1E" w:rsidP="00090D1E">
      <w:pPr>
        <w:jc w:val="both"/>
        <w:rPr>
          <w:rFonts w:cs="Arial"/>
          <w:szCs w:val="22"/>
        </w:rPr>
      </w:pPr>
      <w:r>
        <w:rPr>
          <w:rFonts w:cs="Arial"/>
          <w:szCs w:val="22"/>
        </w:rPr>
        <w:t xml:space="preserve">Learning will be achieved through an integrated mix of theory and practical work consisting of practice exercises and laboratory assignment work. The aim is to integrate the learning process such that student move between theory and practice on a regular basis on a day to day approach </w:t>
      </w:r>
    </w:p>
    <w:p w:rsidR="00090D1E" w:rsidRPr="00140648" w:rsidRDefault="00090D1E" w:rsidP="00090D1E">
      <w:pPr>
        <w:rPr>
          <w:rFonts w:cs="Arial"/>
          <w:szCs w:val="22"/>
        </w:rPr>
      </w:pPr>
    </w:p>
    <w:p w:rsidR="00090D1E" w:rsidRPr="00140648" w:rsidRDefault="00090D1E" w:rsidP="00090D1E">
      <w:pPr>
        <w:rPr>
          <w:rFonts w:cs="Arial"/>
          <w:szCs w:val="22"/>
        </w:rPr>
      </w:pPr>
      <w:r>
        <w:rPr>
          <w:rFonts w:cs="Arial"/>
          <w:szCs w:val="22"/>
        </w:rPr>
        <w:t>The allocation of teaching to deliver the module is:</w:t>
      </w:r>
    </w:p>
    <w:p w:rsidR="00090D1E" w:rsidRPr="00140648" w:rsidRDefault="00090D1E" w:rsidP="00090D1E">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90D1E" w:rsidRPr="00140648" w:rsidTr="00090D1E">
        <w:tc>
          <w:tcPr>
            <w:tcW w:w="3969" w:type="dxa"/>
            <w:tcBorders>
              <w:top w:val="single" w:sz="4" w:space="0" w:color="auto"/>
              <w:left w:val="single" w:sz="4" w:space="0" w:color="auto"/>
            </w:tcBorders>
          </w:tcPr>
          <w:p w:rsidR="00090D1E" w:rsidRPr="00140648" w:rsidRDefault="00090D1E" w:rsidP="00090D1E">
            <w:pPr>
              <w:rPr>
                <w:rFonts w:cs="Arial"/>
                <w:b/>
                <w:szCs w:val="22"/>
              </w:rPr>
            </w:pPr>
            <w:r>
              <w:rPr>
                <w:rFonts w:cs="Arial"/>
                <w:b/>
                <w:szCs w:val="22"/>
              </w:rPr>
              <w:t>Activity type</w:t>
            </w:r>
          </w:p>
        </w:tc>
        <w:tc>
          <w:tcPr>
            <w:tcW w:w="1701" w:type="dxa"/>
            <w:tcBorders>
              <w:top w:val="single" w:sz="4" w:space="0" w:color="auto"/>
            </w:tcBorders>
          </w:tcPr>
          <w:p w:rsidR="00090D1E" w:rsidRPr="00140648" w:rsidRDefault="00090D1E" w:rsidP="00090D1E">
            <w:pPr>
              <w:jc w:val="center"/>
              <w:rPr>
                <w:rFonts w:cs="Arial"/>
                <w:b/>
                <w:szCs w:val="22"/>
              </w:rPr>
            </w:pPr>
            <w:r>
              <w:rPr>
                <w:rFonts w:cs="Arial"/>
                <w:b/>
                <w:szCs w:val="22"/>
              </w:rPr>
              <w:t>Hours</w:t>
            </w:r>
          </w:p>
        </w:tc>
        <w:tc>
          <w:tcPr>
            <w:tcW w:w="1843" w:type="dxa"/>
            <w:tcBorders>
              <w:top w:val="single" w:sz="4" w:space="0" w:color="auto"/>
            </w:tcBorders>
          </w:tcPr>
          <w:p w:rsidR="00090D1E" w:rsidRPr="00140648" w:rsidRDefault="00090D1E" w:rsidP="00090D1E">
            <w:pPr>
              <w:jc w:val="center"/>
              <w:rPr>
                <w:rFonts w:cs="Arial"/>
                <w:b/>
                <w:szCs w:val="22"/>
              </w:rPr>
            </w:pPr>
            <w:r>
              <w:rPr>
                <w:rFonts w:cs="Arial"/>
                <w:b/>
                <w:szCs w:val="22"/>
              </w:rPr>
              <w:t>Percentage</w:t>
            </w:r>
          </w:p>
        </w:tc>
      </w:tr>
      <w:tr w:rsidR="00090D1E" w:rsidRPr="00140648" w:rsidTr="00090D1E">
        <w:tc>
          <w:tcPr>
            <w:tcW w:w="3969" w:type="dxa"/>
          </w:tcPr>
          <w:p w:rsidR="00090D1E" w:rsidRPr="00140648" w:rsidRDefault="00090D1E" w:rsidP="00090D1E">
            <w:pPr>
              <w:rPr>
                <w:rFonts w:cs="Arial"/>
                <w:szCs w:val="22"/>
              </w:rPr>
            </w:pPr>
            <w:r>
              <w:rPr>
                <w:rFonts w:cs="Arial"/>
                <w:szCs w:val="22"/>
              </w:rPr>
              <w:t>Scheduled learning</w:t>
            </w:r>
          </w:p>
        </w:tc>
        <w:tc>
          <w:tcPr>
            <w:tcW w:w="1701" w:type="dxa"/>
          </w:tcPr>
          <w:p w:rsidR="00090D1E" w:rsidRPr="00140648" w:rsidRDefault="00090D1E" w:rsidP="00090D1E">
            <w:pPr>
              <w:jc w:val="center"/>
              <w:rPr>
                <w:rFonts w:cs="Arial"/>
                <w:szCs w:val="22"/>
              </w:rPr>
            </w:pPr>
            <w:r>
              <w:rPr>
                <w:rFonts w:cs="Arial"/>
                <w:szCs w:val="22"/>
              </w:rPr>
              <w:t>30</w:t>
            </w:r>
          </w:p>
        </w:tc>
        <w:tc>
          <w:tcPr>
            <w:tcW w:w="1843" w:type="dxa"/>
          </w:tcPr>
          <w:p w:rsidR="00090D1E" w:rsidRPr="00140648" w:rsidRDefault="00090D1E" w:rsidP="00090D1E">
            <w:pPr>
              <w:jc w:val="center"/>
              <w:rPr>
                <w:rFonts w:cs="Arial"/>
                <w:szCs w:val="22"/>
              </w:rPr>
            </w:pPr>
            <w:r>
              <w:rPr>
                <w:rFonts w:cs="Arial"/>
                <w:szCs w:val="22"/>
              </w:rPr>
              <w:t>30</w:t>
            </w:r>
          </w:p>
        </w:tc>
      </w:tr>
      <w:tr w:rsidR="00090D1E" w:rsidRPr="00140648" w:rsidTr="00090D1E">
        <w:tc>
          <w:tcPr>
            <w:tcW w:w="3969" w:type="dxa"/>
          </w:tcPr>
          <w:p w:rsidR="00090D1E" w:rsidRPr="00140648" w:rsidRDefault="00090D1E" w:rsidP="00090D1E">
            <w:pPr>
              <w:rPr>
                <w:rFonts w:cs="Arial"/>
                <w:szCs w:val="22"/>
              </w:rPr>
            </w:pPr>
            <w:r>
              <w:rPr>
                <w:rFonts w:cs="Arial"/>
                <w:szCs w:val="22"/>
              </w:rPr>
              <w:t>Independent learning</w:t>
            </w:r>
          </w:p>
        </w:tc>
        <w:tc>
          <w:tcPr>
            <w:tcW w:w="1701" w:type="dxa"/>
          </w:tcPr>
          <w:p w:rsidR="00090D1E" w:rsidRPr="00140648" w:rsidRDefault="00090D1E" w:rsidP="00090D1E">
            <w:pPr>
              <w:jc w:val="center"/>
              <w:rPr>
                <w:rFonts w:cs="Arial"/>
                <w:szCs w:val="22"/>
              </w:rPr>
            </w:pPr>
            <w:r>
              <w:rPr>
                <w:rFonts w:cs="Arial"/>
                <w:szCs w:val="22"/>
              </w:rPr>
              <w:t>70</w:t>
            </w:r>
          </w:p>
        </w:tc>
        <w:tc>
          <w:tcPr>
            <w:tcW w:w="1843" w:type="dxa"/>
          </w:tcPr>
          <w:p w:rsidR="00090D1E" w:rsidRPr="00140648" w:rsidRDefault="00090D1E" w:rsidP="00090D1E">
            <w:pPr>
              <w:jc w:val="center"/>
              <w:rPr>
                <w:rFonts w:cs="Arial"/>
                <w:szCs w:val="22"/>
              </w:rPr>
            </w:pPr>
            <w:r>
              <w:rPr>
                <w:rFonts w:cs="Arial"/>
                <w:szCs w:val="22"/>
              </w:rPr>
              <w:t>70</w:t>
            </w:r>
          </w:p>
        </w:tc>
      </w:tr>
      <w:tr w:rsidR="00090D1E" w:rsidRPr="00140648" w:rsidTr="00090D1E">
        <w:tc>
          <w:tcPr>
            <w:tcW w:w="3969" w:type="dxa"/>
          </w:tcPr>
          <w:p w:rsidR="00090D1E" w:rsidRPr="00140648" w:rsidRDefault="00090D1E" w:rsidP="00090D1E">
            <w:pPr>
              <w:rPr>
                <w:rFonts w:cs="Arial"/>
                <w:szCs w:val="22"/>
              </w:rPr>
            </w:pPr>
            <w:r>
              <w:rPr>
                <w:rFonts w:cs="Arial"/>
                <w:szCs w:val="22"/>
              </w:rPr>
              <w:t>Placement learning</w:t>
            </w:r>
          </w:p>
        </w:tc>
        <w:tc>
          <w:tcPr>
            <w:tcW w:w="1701" w:type="dxa"/>
          </w:tcPr>
          <w:p w:rsidR="00090D1E" w:rsidRPr="00140648" w:rsidRDefault="00090D1E" w:rsidP="00090D1E">
            <w:pPr>
              <w:jc w:val="center"/>
              <w:rPr>
                <w:rFonts w:cs="Arial"/>
                <w:szCs w:val="22"/>
              </w:rPr>
            </w:pPr>
            <w:r>
              <w:rPr>
                <w:rFonts w:cs="Arial"/>
                <w:szCs w:val="22"/>
              </w:rPr>
              <w:t>0</w:t>
            </w:r>
          </w:p>
        </w:tc>
        <w:tc>
          <w:tcPr>
            <w:tcW w:w="1843" w:type="dxa"/>
          </w:tcPr>
          <w:p w:rsidR="00090D1E" w:rsidRPr="00140648" w:rsidRDefault="00090D1E" w:rsidP="00090D1E">
            <w:pPr>
              <w:jc w:val="center"/>
              <w:rPr>
                <w:rFonts w:cs="Arial"/>
                <w:szCs w:val="22"/>
              </w:rPr>
            </w:pPr>
            <w:r>
              <w:rPr>
                <w:rFonts w:cs="Arial"/>
                <w:szCs w:val="22"/>
              </w:rPr>
              <w:t>0</w:t>
            </w:r>
          </w:p>
        </w:tc>
      </w:tr>
      <w:tr w:rsidR="00090D1E" w:rsidRPr="00140648" w:rsidTr="00090D1E">
        <w:tc>
          <w:tcPr>
            <w:tcW w:w="3969" w:type="dxa"/>
            <w:vAlign w:val="center"/>
          </w:tcPr>
          <w:p w:rsidR="00090D1E" w:rsidRPr="00140648" w:rsidRDefault="00090D1E" w:rsidP="00090D1E">
            <w:pPr>
              <w:rPr>
                <w:rFonts w:cs="Arial"/>
                <w:szCs w:val="22"/>
              </w:rPr>
            </w:pPr>
            <w:r>
              <w:rPr>
                <w:rFonts w:cs="Arial"/>
                <w:b/>
                <w:szCs w:val="22"/>
              </w:rPr>
              <w:t>TOTAL</w:t>
            </w:r>
          </w:p>
        </w:tc>
        <w:tc>
          <w:tcPr>
            <w:tcW w:w="1701" w:type="dxa"/>
            <w:vAlign w:val="center"/>
          </w:tcPr>
          <w:p w:rsidR="00090D1E" w:rsidRPr="00140648" w:rsidRDefault="00090D1E" w:rsidP="00090D1E">
            <w:pPr>
              <w:jc w:val="center"/>
              <w:rPr>
                <w:rFonts w:cs="Arial"/>
                <w:b/>
                <w:szCs w:val="22"/>
              </w:rPr>
            </w:pPr>
            <w:r>
              <w:rPr>
                <w:rFonts w:cs="Arial"/>
                <w:b/>
                <w:szCs w:val="22"/>
              </w:rPr>
              <w:t>100</w:t>
            </w:r>
          </w:p>
        </w:tc>
        <w:tc>
          <w:tcPr>
            <w:tcW w:w="1843" w:type="dxa"/>
            <w:vAlign w:val="center"/>
          </w:tcPr>
          <w:p w:rsidR="00090D1E" w:rsidRPr="00140648" w:rsidRDefault="00090D1E" w:rsidP="00090D1E">
            <w:pPr>
              <w:jc w:val="center"/>
              <w:rPr>
                <w:rFonts w:cs="Arial"/>
                <w:b/>
                <w:szCs w:val="22"/>
              </w:rPr>
            </w:pPr>
            <w:r>
              <w:rPr>
                <w:rFonts w:cs="Arial"/>
                <w:b/>
                <w:szCs w:val="22"/>
              </w:rPr>
              <w:t>100%</w:t>
            </w:r>
          </w:p>
        </w:tc>
      </w:tr>
    </w:tbl>
    <w:p w:rsidR="00090D1E" w:rsidRPr="00140648" w:rsidRDefault="00090D1E" w:rsidP="00090D1E">
      <w:pPr>
        <w:pStyle w:val="fixed"/>
        <w:ind w:left="0" w:firstLine="0"/>
        <w:rPr>
          <w:rFonts w:ascii="Arial" w:hAnsi="Arial" w:cs="Arial"/>
          <w:sz w:val="22"/>
          <w:szCs w:val="22"/>
        </w:rPr>
      </w:pPr>
    </w:p>
    <w:p w:rsidR="00090D1E" w:rsidRDefault="00090D1E" w:rsidP="00090D1E">
      <w:pPr>
        <w:pStyle w:val="fixed"/>
        <w:ind w:left="0" w:firstLine="0"/>
        <w:rPr>
          <w:rFonts w:ascii="Arial" w:hAnsi="Arial" w:cs="Arial"/>
          <w:sz w:val="22"/>
          <w:szCs w:val="22"/>
        </w:rPr>
      </w:pPr>
      <w:r>
        <w:rPr>
          <w:rFonts w:ascii="Arial" w:hAnsi="Arial" w:cs="Arial"/>
          <w:sz w:val="22"/>
          <w:szCs w:val="22"/>
        </w:rPr>
        <w:t>ASSESSMENT</w:t>
      </w:r>
    </w:p>
    <w:p w:rsidR="00090D1E" w:rsidRPr="00140648" w:rsidRDefault="00090D1E" w:rsidP="00090D1E">
      <w:pPr>
        <w:pStyle w:val="fixed"/>
        <w:ind w:left="0" w:firstLine="0"/>
        <w:rPr>
          <w:rFonts w:ascii="Arial" w:hAnsi="Arial" w:cs="Arial"/>
          <w:sz w:val="22"/>
          <w:szCs w:val="22"/>
        </w:rPr>
      </w:pPr>
    </w:p>
    <w:p w:rsidR="00090D1E" w:rsidRPr="00140648" w:rsidRDefault="00090D1E" w:rsidP="00090D1E">
      <w:pPr>
        <w:rPr>
          <w:rFonts w:cs="Arial"/>
          <w:b/>
          <w:szCs w:val="22"/>
        </w:rPr>
      </w:pPr>
      <w:r>
        <w:rPr>
          <w:rFonts w:cs="Arial"/>
          <w:b/>
          <w:szCs w:val="22"/>
        </w:rPr>
        <w:t>Assessment 100% Coursework</w:t>
      </w:r>
    </w:p>
    <w:p w:rsidR="00090D1E" w:rsidRDefault="00090D1E" w:rsidP="00090D1E">
      <w:pPr>
        <w:rPr>
          <w:rFonts w:cs="Arial"/>
          <w:szCs w:val="22"/>
        </w:rPr>
      </w:pPr>
      <w:r>
        <w:rPr>
          <w:rFonts w:cs="Arial"/>
          <w:szCs w:val="22"/>
        </w:rPr>
        <w:t xml:space="preserve">The first element of assessment is intended to assess the </w:t>
      </w:r>
      <w:proofErr w:type="gramStart"/>
      <w:r>
        <w:rPr>
          <w:rFonts w:cs="Arial"/>
          <w:szCs w:val="22"/>
        </w:rPr>
        <w:t>students</w:t>
      </w:r>
      <w:proofErr w:type="gramEnd"/>
      <w:r>
        <w:rPr>
          <w:rFonts w:cs="Arial"/>
          <w:szCs w:val="22"/>
        </w:rPr>
        <w:t xml:space="preserve"> ability to use the simulation software to create individual circuits with appropriate degrees of freedom. This will take the form of an assignment which will may be carried out during a time constrained, supervised laboratory session (assessment session). The circuit designs will be </w:t>
      </w:r>
      <w:proofErr w:type="gramStart"/>
      <w:r>
        <w:rPr>
          <w:rFonts w:cs="Arial"/>
          <w:szCs w:val="22"/>
        </w:rPr>
        <w:t>graded,</w:t>
      </w:r>
      <w:proofErr w:type="gramEnd"/>
      <w:r>
        <w:rPr>
          <w:rFonts w:cs="Arial"/>
          <w:szCs w:val="22"/>
        </w:rPr>
        <w:t xml:space="preserve"> however a written report will be required.</w:t>
      </w:r>
    </w:p>
    <w:p w:rsidR="00090D1E" w:rsidRDefault="00090D1E" w:rsidP="00090D1E">
      <w:pPr>
        <w:rPr>
          <w:rFonts w:cs="Arial"/>
          <w:szCs w:val="22"/>
        </w:rPr>
      </w:pPr>
    </w:p>
    <w:p w:rsidR="00090D1E" w:rsidRDefault="00090D1E" w:rsidP="00090D1E">
      <w:pPr>
        <w:rPr>
          <w:rFonts w:cs="Arial"/>
          <w:szCs w:val="22"/>
        </w:rPr>
      </w:pPr>
      <w:proofErr w:type="gramStart"/>
      <w:r>
        <w:rPr>
          <w:rFonts w:cs="Arial"/>
          <w:szCs w:val="22"/>
        </w:rPr>
        <w:t>Example task.</w:t>
      </w:r>
      <w:proofErr w:type="gramEnd"/>
    </w:p>
    <w:p w:rsidR="00090D1E" w:rsidRDefault="00090D1E" w:rsidP="00090D1E">
      <w:pPr>
        <w:rPr>
          <w:rFonts w:cs="Arial"/>
          <w:szCs w:val="22"/>
        </w:rPr>
      </w:pPr>
    </w:p>
    <w:p w:rsidR="00090D1E" w:rsidRDefault="00090D1E" w:rsidP="00090D1E">
      <w:pPr>
        <w:pStyle w:val="fixed"/>
        <w:ind w:left="0" w:firstLine="0"/>
        <w:jc w:val="both"/>
        <w:rPr>
          <w:rFonts w:ascii="Arial" w:hAnsi="Arial" w:cs="Arial"/>
          <w:sz w:val="22"/>
          <w:szCs w:val="22"/>
        </w:rPr>
      </w:pPr>
      <w:r>
        <w:rPr>
          <w:rFonts w:ascii="Arial" w:hAnsi="Arial" w:cs="Arial"/>
          <w:sz w:val="22"/>
          <w:szCs w:val="22"/>
        </w:rPr>
        <w:t>Assessment Summary</w:t>
      </w:r>
    </w:p>
    <w:p w:rsidR="00090D1E" w:rsidRPr="00140648" w:rsidRDefault="00090D1E" w:rsidP="00090D1E">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90D1E" w:rsidRPr="00140648" w:rsidTr="00090D1E">
        <w:tc>
          <w:tcPr>
            <w:tcW w:w="3261" w:type="dxa"/>
            <w:tcBorders>
              <w:top w:val="single" w:sz="4" w:space="0" w:color="auto"/>
              <w:left w:val="single" w:sz="4" w:space="0" w:color="auto"/>
            </w:tcBorders>
          </w:tcPr>
          <w:p w:rsidR="00090D1E" w:rsidRPr="00140648" w:rsidRDefault="00090D1E" w:rsidP="00090D1E">
            <w:pPr>
              <w:rPr>
                <w:rFonts w:cs="Arial"/>
                <w:b/>
                <w:szCs w:val="22"/>
              </w:rPr>
            </w:pPr>
            <w:r>
              <w:rPr>
                <w:rFonts w:cs="Arial"/>
                <w:b/>
                <w:szCs w:val="22"/>
              </w:rPr>
              <w:t>Activity type</w:t>
            </w:r>
          </w:p>
        </w:tc>
        <w:tc>
          <w:tcPr>
            <w:tcW w:w="1842" w:type="dxa"/>
          </w:tcPr>
          <w:p w:rsidR="00090D1E" w:rsidRPr="00140648" w:rsidRDefault="00090D1E" w:rsidP="00090D1E">
            <w:pPr>
              <w:jc w:val="center"/>
              <w:rPr>
                <w:rFonts w:cs="Arial"/>
                <w:b/>
                <w:szCs w:val="22"/>
              </w:rPr>
            </w:pPr>
            <w:r>
              <w:rPr>
                <w:rFonts w:cs="Arial"/>
                <w:b/>
                <w:szCs w:val="22"/>
              </w:rPr>
              <w:t>Percentage</w:t>
            </w:r>
          </w:p>
        </w:tc>
      </w:tr>
      <w:tr w:rsidR="00090D1E" w:rsidRPr="00140648" w:rsidTr="00090D1E">
        <w:tc>
          <w:tcPr>
            <w:tcW w:w="3261" w:type="dxa"/>
          </w:tcPr>
          <w:p w:rsidR="00090D1E" w:rsidRPr="00140648" w:rsidRDefault="00090D1E" w:rsidP="00090D1E">
            <w:pPr>
              <w:rPr>
                <w:rFonts w:cs="Arial"/>
                <w:szCs w:val="22"/>
              </w:rPr>
            </w:pPr>
            <w:r>
              <w:rPr>
                <w:rFonts w:cs="Arial"/>
                <w:szCs w:val="22"/>
              </w:rPr>
              <w:t>Written</w:t>
            </w:r>
          </w:p>
        </w:tc>
        <w:tc>
          <w:tcPr>
            <w:tcW w:w="1842" w:type="dxa"/>
          </w:tcPr>
          <w:p w:rsidR="00090D1E" w:rsidRPr="00140648" w:rsidRDefault="00090D1E" w:rsidP="00090D1E">
            <w:pPr>
              <w:jc w:val="center"/>
              <w:rPr>
                <w:rFonts w:cs="Arial"/>
                <w:szCs w:val="22"/>
              </w:rPr>
            </w:pPr>
            <w:r>
              <w:rPr>
                <w:rFonts w:cs="Arial"/>
                <w:szCs w:val="22"/>
              </w:rPr>
              <w:t>0</w:t>
            </w:r>
          </w:p>
        </w:tc>
      </w:tr>
      <w:tr w:rsidR="00090D1E" w:rsidRPr="00140648" w:rsidTr="00090D1E">
        <w:tc>
          <w:tcPr>
            <w:tcW w:w="3261" w:type="dxa"/>
          </w:tcPr>
          <w:p w:rsidR="00090D1E" w:rsidRPr="00140648" w:rsidRDefault="00090D1E" w:rsidP="00090D1E">
            <w:pPr>
              <w:rPr>
                <w:rFonts w:cs="Arial"/>
                <w:szCs w:val="22"/>
              </w:rPr>
            </w:pPr>
            <w:r>
              <w:rPr>
                <w:rFonts w:cs="Arial"/>
                <w:szCs w:val="22"/>
              </w:rPr>
              <w:t>Coursework</w:t>
            </w:r>
          </w:p>
        </w:tc>
        <w:tc>
          <w:tcPr>
            <w:tcW w:w="1842" w:type="dxa"/>
          </w:tcPr>
          <w:p w:rsidR="00090D1E" w:rsidRPr="00140648" w:rsidRDefault="00090D1E" w:rsidP="00090D1E">
            <w:pPr>
              <w:jc w:val="center"/>
              <w:rPr>
                <w:rFonts w:cs="Arial"/>
                <w:szCs w:val="22"/>
              </w:rPr>
            </w:pPr>
            <w:r>
              <w:rPr>
                <w:rFonts w:cs="Arial"/>
                <w:szCs w:val="22"/>
              </w:rPr>
              <w:t>100</w:t>
            </w:r>
          </w:p>
        </w:tc>
      </w:tr>
      <w:tr w:rsidR="00090D1E" w:rsidRPr="00140648" w:rsidTr="00090D1E">
        <w:tc>
          <w:tcPr>
            <w:tcW w:w="3261" w:type="dxa"/>
          </w:tcPr>
          <w:p w:rsidR="00090D1E" w:rsidRPr="00140648" w:rsidRDefault="00090D1E" w:rsidP="00090D1E">
            <w:pPr>
              <w:rPr>
                <w:rFonts w:cs="Arial"/>
                <w:szCs w:val="22"/>
              </w:rPr>
            </w:pPr>
            <w:r>
              <w:rPr>
                <w:rFonts w:cs="Arial"/>
                <w:szCs w:val="22"/>
              </w:rPr>
              <w:t>Practical</w:t>
            </w:r>
          </w:p>
        </w:tc>
        <w:tc>
          <w:tcPr>
            <w:tcW w:w="1842" w:type="dxa"/>
          </w:tcPr>
          <w:p w:rsidR="00090D1E" w:rsidRPr="00140648" w:rsidRDefault="00090D1E" w:rsidP="00090D1E">
            <w:pPr>
              <w:jc w:val="center"/>
              <w:rPr>
                <w:rFonts w:cs="Arial"/>
                <w:szCs w:val="22"/>
              </w:rPr>
            </w:pPr>
            <w:r>
              <w:rPr>
                <w:rFonts w:cs="Arial"/>
                <w:szCs w:val="22"/>
              </w:rPr>
              <w:t>0</w:t>
            </w:r>
          </w:p>
        </w:tc>
      </w:tr>
      <w:tr w:rsidR="00090D1E" w:rsidRPr="00140648" w:rsidTr="00090D1E">
        <w:tc>
          <w:tcPr>
            <w:tcW w:w="3261" w:type="dxa"/>
          </w:tcPr>
          <w:p w:rsidR="00090D1E" w:rsidRPr="00140648" w:rsidRDefault="00090D1E" w:rsidP="00090D1E">
            <w:pPr>
              <w:rPr>
                <w:rFonts w:cs="Arial"/>
                <w:szCs w:val="22"/>
              </w:rPr>
            </w:pPr>
            <w:r>
              <w:rPr>
                <w:rFonts w:cs="Arial"/>
                <w:b/>
                <w:szCs w:val="22"/>
              </w:rPr>
              <w:t>TOTAL</w:t>
            </w:r>
          </w:p>
        </w:tc>
        <w:tc>
          <w:tcPr>
            <w:tcW w:w="1842" w:type="dxa"/>
          </w:tcPr>
          <w:p w:rsidR="00090D1E" w:rsidRPr="00140648" w:rsidRDefault="00090D1E" w:rsidP="00090D1E">
            <w:pPr>
              <w:jc w:val="center"/>
              <w:rPr>
                <w:rFonts w:cs="Arial"/>
                <w:b/>
                <w:szCs w:val="22"/>
              </w:rPr>
            </w:pPr>
            <w:r>
              <w:rPr>
                <w:rFonts w:cs="Arial"/>
                <w:b/>
                <w:szCs w:val="22"/>
              </w:rPr>
              <w:t>100%</w:t>
            </w:r>
          </w:p>
        </w:tc>
      </w:tr>
    </w:tbl>
    <w:p w:rsidR="00090D1E" w:rsidRPr="00140648" w:rsidRDefault="00090D1E" w:rsidP="00090D1E">
      <w:pPr>
        <w:rPr>
          <w:rFonts w:cs="Arial"/>
          <w:szCs w:val="22"/>
        </w:rPr>
      </w:pPr>
    </w:p>
    <w:p w:rsidR="00090D1E" w:rsidRPr="00140648" w:rsidRDefault="00090D1E" w:rsidP="00090D1E">
      <w:pPr>
        <w:rPr>
          <w:rFonts w:cs="Arial"/>
          <w:b/>
          <w:szCs w:val="22"/>
        </w:rPr>
      </w:pPr>
    </w:p>
    <w:p w:rsidR="00090D1E" w:rsidRPr="00140648" w:rsidRDefault="00090D1E" w:rsidP="00090D1E">
      <w:pPr>
        <w:rPr>
          <w:rFonts w:cs="Arial"/>
          <w:b/>
          <w:szCs w:val="22"/>
        </w:rPr>
      </w:pPr>
      <w:r>
        <w:rPr>
          <w:rFonts w:cs="Arial"/>
          <w:b/>
          <w:szCs w:val="22"/>
        </w:rPr>
        <w:t xml:space="preserve">  </w:t>
      </w:r>
    </w:p>
    <w:p w:rsidR="00090D1E" w:rsidRPr="00140648" w:rsidRDefault="00090D1E" w:rsidP="00090D1E">
      <w:pPr>
        <w:rPr>
          <w:rFonts w:cs="Arial"/>
          <w:b/>
          <w:szCs w:val="22"/>
        </w:rPr>
      </w:pPr>
    </w:p>
    <w:p w:rsidR="00090D1E" w:rsidRPr="00140648" w:rsidRDefault="00090D1E" w:rsidP="00090D1E">
      <w:pPr>
        <w:rPr>
          <w:rFonts w:cs="Arial"/>
          <w:b/>
          <w:szCs w:val="22"/>
        </w:rPr>
      </w:pPr>
    </w:p>
    <w:p w:rsidR="00090D1E" w:rsidRDefault="00090D1E" w:rsidP="00090D1E">
      <w:pPr>
        <w:pStyle w:val="heading"/>
        <w:spacing w:before="0" w:after="0"/>
        <w:ind w:left="0" w:firstLine="0"/>
        <w:rPr>
          <w:rFonts w:ascii="Arial" w:hAnsi="Arial" w:cs="Arial"/>
          <w:sz w:val="22"/>
          <w:szCs w:val="22"/>
        </w:rPr>
      </w:pPr>
    </w:p>
    <w:p w:rsidR="00090D1E" w:rsidRDefault="00090D1E" w:rsidP="00090D1E">
      <w:pPr>
        <w:pStyle w:val="heading"/>
        <w:spacing w:before="0" w:after="0"/>
        <w:ind w:left="0" w:firstLine="0"/>
        <w:rPr>
          <w:rFonts w:ascii="Arial" w:hAnsi="Arial" w:cs="Arial"/>
          <w:sz w:val="22"/>
          <w:szCs w:val="22"/>
        </w:rPr>
      </w:pPr>
    </w:p>
    <w:p w:rsidR="00090D1E" w:rsidRDefault="00090D1E" w:rsidP="00090D1E">
      <w:pPr>
        <w:pStyle w:val="heading"/>
        <w:spacing w:before="0" w:after="0"/>
        <w:ind w:left="0" w:firstLine="0"/>
        <w:rPr>
          <w:rFonts w:ascii="Arial" w:hAnsi="Arial" w:cs="Arial"/>
          <w:sz w:val="22"/>
          <w:szCs w:val="22"/>
        </w:rPr>
      </w:pPr>
    </w:p>
    <w:p w:rsidR="00090D1E" w:rsidRDefault="00090D1E" w:rsidP="00090D1E">
      <w:pPr>
        <w:pStyle w:val="heading"/>
        <w:spacing w:before="0" w:after="0"/>
        <w:ind w:left="0" w:firstLine="0"/>
        <w:rPr>
          <w:rFonts w:ascii="Arial" w:hAnsi="Arial" w:cs="Arial"/>
          <w:sz w:val="22"/>
          <w:szCs w:val="22"/>
        </w:rPr>
      </w:pPr>
    </w:p>
    <w:p w:rsidR="00090D1E" w:rsidRPr="00140648" w:rsidRDefault="00090D1E" w:rsidP="00090D1E">
      <w:pPr>
        <w:pStyle w:val="heading"/>
        <w:spacing w:before="0" w:after="0"/>
        <w:ind w:left="0" w:firstLine="0"/>
        <w:rPr>
          <w:rFonts w:ascii="Arial" w:hAnsi="Arial" w:cs="Arial"/>
          <w:sz w:val="22"/>
          <w:szCs w:val="22"/>
        </w:rPr>
      </w:pPr>
      <w:r>
        <w:rPr>
          <w:rFonts w:ascii="Arial" w:hAnsi="Arial" w:cs="Arial"/>
          <w:sz w:val="22"/>
          <w:szCs w:val="22"/>
        </w:rPr>
        <w:t>BIBLIOGRAPHY</w:t>
      </w:r>
    </w:p>
    <w:p w:rsidR="00090D1E" w:rsidRPr="00140648" w:rsidRDefault="00090D1E" w:rsidP="00090D1E">
      <w:pPr>
        <w:pStyle w:val="heading"/>
        <w:spacing w:before="0" w:after="0"/>
        <w:ind w:left="0" w:firstLine="0"/>
        <w:rPr>
          <w:rFonts w:ascii="Arial" w:hAnsi="Arial" w:cs="Arial"/>
          <w:sz w:val="22"/>
          <w:szCs w:val="22"/>
        </w:rPr>
      </w:pPr>
    </w:p>
    <w:p w:rsidR="00090D1E" w:rsidRDefault="00090D1E" w:rsidP="00090D1E">
      <w:pPr>
        <w:pStyle w:val="heading"/>
        <w:spacing w:before="0" w:after="0"/>
        <w:rPr>
          <w:rFonts w:ascii="Arial" w:hAnsi="Arial" w:cs="Arial"/>
          <w:sz w:val="22"/>
          <w:szCs w:val="22"/>
        </w:rPr>
      </w:pPr>
      <w:r>
        <w:rPr>
          <w:rFonts w:ascii="Arial" w:hAnsi="Arial" w:cs="Arial"/>
          <w:sz w:val="22"/>
          <w:szCs w:val="22"/>
        </w:rPr>
        <w:t>Essential</w:t>
      </w:r>
    </w:p>
    <w:p w:rsidR="00090D1E" w:rsidRPr="00140648" w:rsidRDefault="00090D1E" w:rsidP="00090D1E">
      <w:pPr>
        <w:pStyle w:val="heading"/>
        <w:spacing w:before="0" w:after="0"/>
        <w:rPr>
          <w:rFonts w:ascii="Arial" w:hAnsi="Arial" w:cs="Arial"/>
          <w:sz w:val="22"/>
          <w:szCs w:val="22"/>
        </w:rPr>
      </w:pPr>
    </w:p>
    <w:p w:rsidR="00090D1E" w:rsidRDefault="00090D1E" w:rsidP="00090D1E">
      <w:pPr>
        <w:rPr>
          <w:rFonts w:cs="Arial"/>
          <w:szCs w:val="22"/>
        </w:rPr>
      </w:pPr>
      <w:r>
        <w:rPr>
          <w:rFonts w:cs="Arial"/>
          <w:szCs w:val="22"/>
        </w:rPr>
        <w:t>Mannesmann Rexroth, Basic Principles and Components of Fluid Technology, Mannesmann Rexroth, 2007</w:t>
      </w:r>
    </w:p>
    <w:p w:rsidR="00090D1E" w:rsidRPr="00140648" w:rsidRDefault="00090D1E" w:rsidP="00090D1E">
      <w:pPr>
        <w:rPr>
          <w:rFonts w:cs="Arial"/>
          <w:bCs/>
          <w:szCs w:val="22"/>
        </w:rPr>
      </w:pPr>
    </w:p>
    <w:p w:rsidR="00090D1E" w:rsidRDefault="00C72238" w:rsidP="00090D1E">
      <w:pPr>
        <w:rPr>
          <w:rFonts w:cs="Arial"/>
          <w:szCs w:val="22"/>
        </w:rPr>
      </w:pPr>
      <w:hyperlink r:id="rId21" w:history="1">
        <w:r w:rsidR="00090D1E" w:rsidRPr="00140648">
          <w:rPr>
            <w:rFonts w:cs="Arial"/>
            <w:szCs w:val="22"/>
          </w:rPr>
          <w:t xml:space="preserve">S. </w:t>
        </w:r>
        <w:proofErr w:type="spellStart"/>
        <w:r w:rsidR="00090D1E" w:rsidRPr="00140648">
          <w:rPr>
            <w:rFonts w:cs="Arial"/>
            <w:szCs w:val="22"/>
          </w:rPr>
          <w:t>Ilango</w:t>
        </w:r>
        <w:proofErr w:type="spellEnd"/>
      </w:hyperlink>
      <w:r w:rsidR="00090D1E" w:rsidRPr="00140648">
        <w:rPr>
          <w:rFonts w:cs="Arial"/>
          <w:szCs w:val="22"/>
        </w:rPr>
        <w:t xml:space="preserve">, </w:t>
      </w:r>
      <w:hyperlink r:id="rId22" w:history="1">
        <w:r w:rsidR="00090D1E" w:rsidRPr="00140648">
          <w:rPr>
            <w:rFonts w:cs="Arial"/>
            <w:szCs w:val="22"/>
          </w:rPr>
          <w:t xml:space="preserve">V. </w:t>
        </w:r>
        <w:proofErr w:type="spellStart"/>
        <w:r w:rsidR="00090D1E" w:rsidRPr="00140648">
          <w:rPr>
            <w:rFonts w:cs="Arial"/>
            <w:szCs w:val="22"/>
          </w:rPr>
          <w:t>Soundararajan</w:t>
        </w:r>
        <w:proofErr w:type="spellEnd"/>
      </w:hyperlink>
      <w:r w:rsidR="00090D1E" w:rsidRPr="00140648">
        <w:rPr>
          <w:rFonts w:cs="Arial"/>
          <w:szCs w:val="22"/>
        </w:rPr>
        <w:t>, Introduction to Hydraulics and Pneumatics, Prentice-Hall, 2007 ISBN 9788120330795</w:t>
      </w:r>
    </w:p>
    <w:p w:rsidR="00090D1E" w:rsidRPr="00140648" w:rsidRDefault="00090D1E" w:rsidP="00090D1E">
      <w:pPr>
        <w:rPr>
          <w:rFonts w:cs="Arial"/>
          <w:szCs w:val="22"/>
        </w:rPr>
      </w:pPr>
    </w:p>
    <w:p w:rsidR="00090D1E" w:rsidRPr="00140648" w:rsidRDefault="00C72238" w:rsidP="00090D1E">
      <w:pPr>
        <w:rPr>
          <w:rFonts w:cs="Arial"/>
          <w:szCs w:val="22"/>
        </w:rPr>
      </w:pPr>
      <w:hyperlink r:id="rId23" w:history="1">
        <w:r w:rsidR="00090D1E" w:rsidRPr="00140648">
          <w:rPr>
            <w:rFonts w:cs="Arial"/>
            <w:szCs w:val="22"/>
          </w:rPr>
          <w:t>Andrew Parr</w:t>
        </w:r>
      </w:hyperlink>
      <w:r w:rsidR="00090D1E" w:rsidRPr="00140648">
        <w:rPr>
          <w:rFonts w:cs="Arial"/>
          <w:szCs w:val="22"/>
        </w:rPr>
        <w:t xml:space="preserve">, Hydraulics and Pneumatics: A Technician's and Engineer's Guide, 2006 </w:t>
      </w:r>
      <w:proofErr w:type="spellStart"/>
      <w:r w:rsidR="00090D1E" w:rsidRPr="00140648">
        <w:rPr>
          <w:rFonts w:cs="Arial"/>
          <w:szCs w:val="22"/>
        </w:rPr>
        <w:t>edn</w:t>
      </w:r>
      <w:proofErr w:type="spellEnd"/>
      <w:r w:rsidR="00090D1E" w:rsidRPr="00140648">
        <w:rPr>
          <w:rFonts w:cs="Arial"/>
          <w:szCs w:val="22"/>
        </w:rPr>
        <w:t>, Butterworth-</w:t>
      </w:r>
      <w:proofErr w:type="gramStart"/>
      <w:r w:rsidR="00090D1E" w:rsidRPr="00140648">
        <w:rPr>
          <w:rFonts w:cs="Arial"/>
          <w:szCs w:val="22"/>
        </w:rPr>
        <w:t>Heinemann  ISBN</w:t>
      </w:r>
      <w:proofErr w:type="gramEnd"/>
      <w:r w:rsidR="00090D1E" w:rsidRPr="00140648">
        <w:rPr>
          <w:rFonts w:cs="Arial"/>
          <w:szCs w:val="22"/>
        </w:rPr>
        <w:t>: 9780750644198</w:t>
      </w:r>
    </w:p>
    <w:p w:rsidR="00090D1E" w:rsidRPr="00140648" w:rsidRDefault="00090D1E" w:rsidP="00090D1E">
      <w:pPr>
        <w:tabs>
          <w:tab w:val="num" w:pos="720"/>
          <w:tab w:val="left" w:pos="1440"/>
        </w:tabs>
        <w:ind w:left="720" w:hanging="720"/>
        <w:jc w:val="center"/>
        <w:rPr>
          <w:rFonts w:cs="Arial"/>
          <w:szCs w:val="22"/>
        </w:rPr>
      </w:pPr>
    </w:p>
    <w:p w:rsidR="00090D1E" w:rsidRDefault="00090D1E" w:rsidP="00090D1E">
      <w:pPr>
        <w:pStyle w:val="heading"/>
        <w:spacing w:before="0" w:after="0"/>
        <w:rPr>
          <w:rFonts w:ascii="Arial" w:hAnsi="Arial" w:cs="Arial"/>
          <w:sz w:val="22"/>
          <w:szCs w:val="22"/>
        </w:rPr>
      </w:pPr>
      <w:r w:rsidRPr="00140648">
        <w:rPr>
          <w:rFonts w:ascii="Arial" w:hAnsi="Arial" w:cs="Arial"/>
          <w:sz w:val="22"/>
          <w:szCs w:val="22"/>
        </w:rPr>
        <w:t>Recommended</w:t>
      </w:r>
    </w:p>
    <w:p w:rsidR="00090D1E" w:rsidRPr="009B0801" w:rsidRDefault="00090D1E" w:rsidP="00090D1E">
      <w:pPr>
        <w:pStyle w:val="heading"/>
        <w:spacing w:before="0" w:after="0"/>
        <w:rPr>
          <w:rFonts w:ascii="Arial" w:hAnsi="Arial" w:cs="Arial"/>
          <w:sz w:val="22"/>
          <w:szCs w:val="22"/>
        </w:rPr>
      </w:pPr>
    </w:p>
    <w:p w:rsidR="00EA1993" w:rsidRPr="00B54A06" w:rsidRDefault="00090D1E" w:rsidP="00B54A06">
      <w:pPr>
        <w:pStyle w:val="heading"/>
        <w:spacing w:before="0" w:after="0"/>
        <w:ind w:left="0" w:firstLine="0"/>
        <w:jc w:val="both"/>
        <w:rPr>
          <w:rFonts w:ascii="Arial" w:hAnsi="Arial" w:cs="Arial"/>
          <w:b w:val="0"/>
          <w:sz w:val="22"/>
          <w:szCs w:val="22"/>
        </w:rPr>
      </w:pPr>
      <w:proofErr w:type="spellStart"/>
      <w:r w:rsidRPr="009B0801">
        <w:rPr>
          <w:rFonts w:ascii="Arial" w:hAnsi="Arial" w:cs="Arial"/>
          <w:b w:val="0"/>
          <w:sz w:val="22"/>
          <w:szCs w:val="22"/>
        </w:rPr>
        <w:t>Daines</w:t>
      </w:r>
      <w:proofErr w:type="spellEnd"/>
      <w:r w:rsidRPr="009B0801">
        <w:rPr>
          <w:rFonts w:ascii="Arial" w:hAnsi="Arial" w:cs="Arial"/>
          <w:b w:val="0"/>
          <w:sz w:val="22"/>
          <w:szCs w:val="22"/>
        </w:rPr>
        <w:t xml:space="preserve"> James R, Fluid Power: Hydraulics and Pneumatics, </w:t>
      </w:r>
      <w:proofErr w:type="spellStart"/>
      <w:r w:rsidRPr="009B0801">
        <w:rPr>
          <w:rFonts w:ascii="Arial" w:hAnsi="Arial" w:cs="Arial"/>
          <w:b w:val="0"/>
          <w:sz w:val="22"/>
          <w:szCs w:val="22"/>
        </w:rPr>
        <w:t>Goodheart-Willcox</w:t>
      </w:r>
      <w:proofErr w:type="spellEnd"/>
      <w:r w:rsidRPr="009B0801">
        <w:rPr>
          <w:rFonts w:ascii="Arial" w:hAnsi="Arial" w:cs="Arial"/>
          <w:b w:val="0"/>
          <w:sz w:val="22"/>
          <w:szCs w:val="22"/>
        </w:rPr>
        <w:t>, 2009, ISBN 1605250813</w:t>
      </w:r>
      <w:r>
        <w:rPr>
          <w:rFonts w:cs="Arial"/>
          <w:szCs w:val="22"/>
        </w:rPr>
        <w:t>………</w:t>
      </w:r>
      <w:r w:rsidR="00EA1993">
        <w:rPr>
          <w:rFonts w:cs="Arial"/>
          <w:szCs w:val="22"/>
        </w:rPr>
        <w:br w:type="page"/>
      </w:r>
    </w:p>
    <w:p w:rsidR="00741017" w:rsidRPr="00DE1983" w:rsidRDefault="00741017" w:rsidP="00741017">
      <w:pPr>
        <w:pStyle w:val="fixed"/>
        <w:tabs>
          <w:tab w:val="clear" w:pos="1440"/>
          <w:tab w:val="clear" w:pos="2160"/>
          <w:tab w:val="clear" w:pos="2880"/>
          <w:tab w:val="left" w:pos="2977"/>
        </w:tabs>
        <w:jc w:val="both"/>
        <w:rPr>
          <w:rFonts w:ascii="Arial" w:hAnsi="Arial" w:cs="Arial"/>
          <w:sz w:val="22"/>
          <w:szCs w:val="22"/>
        </w:rPr>
      </w:pPr>
      <w:r w:rsidRPr="00DE1983">
        <w:rPr>
          <w:rFonts w:ascii="Arial" w:hAnsi="Arial" w:cs="Arial"/>
          <w:sz w:val="22"/>
          <w:szCs w:val="22"/>
        </w:rPr>
        <w:lastRenderedPageBreak/>
        <w:t>MODULE CODE:</w:t>
      </w:r>
      <w:r w:rsidRPr="00DE1983">
        <w:rPr>
          <w:rFonts w:ascii="Arial" w:hAnsi="Arial" w:cs="Arial"/>
          <w:sz w:val="22"/>
          <w:szCs w:val="22"/>
        </w:rPr>
        <w:tab/>
      </w:r>
      <w:r>
        <w:rPr>
          <w:rFonts w:ascii="Arial" w:hAnsi="Arial" w:cs="Arial"/>
          <w:sz w:val="22"/>
          <w:szCs w:val="22"/>
        </w:rPr>
        <w:tab/>
        <w:t>M5X00400</w:t>
      </w:r>
    </w:p>
    <w:p w:rsidR="00741017" w:rsidRPr="00DE1983" w:rsidRDefault="00741017" w:rsidP="00741017">
      <w:pPr>
        <w:pStyle w:val="fixed"/>
        <w:tabs>
          <w:tab w:val="clear" w:pos="1440"/>
          <w:tab w:val="clear" w:pos="2160"/>
          <w:tab w:val="clear" w:pos="2880"/>
          <w:tab w:val="left" w:pos="2977"/>
        </w:tabs>
        <w:ind w:left="0" w:firstLine="0"/>
        <w:jc w:val="both"/>
        <w:outlineLvl w:val="2"/>
        <w:rPr>
          <w:rFonts w:ascii="Arial" w:hAnsi="Arial" w:cs="Arial"/>
          <w:sz w:val="22"/>
          <w:szCs w:val="22"/>
        </w:rPr>
      </w:pPr>
      <w:bookmarkStart w:id="33" w:name="_Toc402425962"/>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Group Project</w:t>
      </w:r>
      <w:bookmarkEnd w:id="33"/>
    </w:p>
    <w:p w:rsidR="00741017" w:rsidRPr="00DE1983" w:rsidRDefault="00741017" w:rsidP="00741017">
      <w:pPr>
        <w:pStyle w:val="fixed"/>
        <w:tabs>
          <w:tab w:val="clear" w:pos="1440"/>
          <w:tab w:val="clear" w:pos="2160"/>
          <w:tab w:val="clear" w:pos="2880"/>
          <w:tab w:val="left" w:pos="2977"/>
        </w:tabs>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rsidR="00741017" w:rsidRPr="00DE1983" w:rsidRDefault="00741017" w:rsidP="00741017">
      <w:pPr>
        <w:pStyle w:val="fixed"/>
        <w:tabs>
          <w:tab w:val="clear" w:pos="1440"/>
          <w:tab w:val="clear" w:pos="2160"/>
          <w:tab w:val="clear" w:pos="2880"/>
          <w:tab w:val="left" w:pos="2977"/>
        </w:tabs>
        <w:jc w:val="both"/>
        <w:rPr>
          <w:rFonts w:ascii="Arial" w:hAnsi="Arial" w:cs="Arial"/>
          <w:sz w:val="22"/>
          <w:szCs w:val="22"/>
        </w:rPr>
      </w:pPr>
    </w:p>
    <w:p w:rsidR="00741017" w:rsidRPr="00DE1983" w:rsidRDefault="00741017" w:rsidP="00741017">
      <w:pPr>
        <w:pStyle w:val="fixed"/>
        <w:tabs>
          <w:tab w:val="clear" w:pos="1440"/>
          <w:tab w:val="clear" w:pos="2160"/>
          <w:tab w:val="clear" w:pos="2880"/>
          <w:tab w:val="left" w:pos="2977"/>
        </w:tabs>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t>5</w:t>
      </w:r>
    </w:p>
    <w:p w:rsidR="00741017" w:rsidRPr="00DE1983" w:rsidRDefault="00741017" w:rsidP="00741017">
      <w:pPr>
        <w:pStyle w:val="fixed"/>
        <w:tabs>
          <w:tab w:val="clear" w:pos="1440"/>
          <w:tab w:val="clear" w:pos="2160"/>
          <w:tab w:val="clear" w:pos="2880"/>
          <w:tab w:val="left" w:pos="2977"/>
        </w:tabs>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t>20</w:t>
      </w:r>
    </w:p>
    <w:p w:rsidR="00741017" w:rsidRPr="00DE1983" w:rsidRDefault="00741017" w:rsidP="00741017">
      <w:pPr>
        <w:pStyle w:val="fixed"/>
        <w:tabs>
          <w:tab w:val="clear" w:pos="1440"/>
          <w:tab w:val="clear" w:pos="2160"/>
          <w:tab w:val="clear" w:pos="2880"/>
          <w:tab w:val="left" w:pos="2977"/>
        </w:tabs>
        <w:jc w:val="both"/>
        <w:rPr>
          <w:rFonts w:ascii="Arial" w:hAnsi="Arial" w:cs="Arial"/>
          <w:sz w:val="22"/>
          <w:szCs w:val="22"/>
        </w:rPr>
      </w:pPr>
    </w:p>
    <w:p w:rsidR="00741017" w:rsidRPr="00DE1983" w:rsidRDefault="00741017" w:rsidP="00741017">
      <w:pPr>
        <w:pBdr>
          <w:bottom w:val="single" w:sz="6" w:space="0" w:color="000000"/>
        </w:pBdr>
        <w:tabs>
          <w:tab w:val="left" w:pos="2977"/>
        </w:tabs>
        <w:jc w:val="both"/>
        <w:rPr>
          <w:rFonts w:cs="Arial"/>
          <w:szCs w:val="22"/>
        </w:rPr>
      </w:pPr>
      <w:r w:rsidRPr="00DE1983">
        <w:rPr>
          <w:rFonts w:cs="Arial"/>
          <w:b/>
          <w:szCs w:val="22"/>
        </w:rPr>
        <w:t>JACS CODE:</w:t>
      </w:r>
      <w:r w:rsidRPr="00DE1983">
        <w:rPr>
          <w:rFonts w:cs="Arial"/>
          <w:b/>
          <w:szCs w:val="22"/>
        </w:rPr>
        <w:tab/>
      </w:r>
      <w:r w:rsidRPr="00DE1983">
        <w:rPr>
          <w:rFonts w:cs="Arial"/>
          <w:b/>
          <w:szCs w:val="22"/>
        </w:rPr>
        <w:tab/>
      </w:r>
      <w:r>
        <w:rPr>
          <w:rFonts w:cs="Arial"/>
          <w:b/>
          <w:szCs w:val="22"/>
        </w:rPr>
        <w:t>H300</w:t>
      </w:r>
    </w:p>
    <w:p w:rsidR="00741017" w:rsidRPr="00DE1983" w:rsidRDefault="00741017" w:rsidP="00741017">
      <w:pPr>
        <w:pBdr>
          <w:bottom w:val="single" w:sz="6" w:space="0" w:color="000000"/>
        </w:pBdr>
        <w:jc w:val="both"/>
        <w:rPr>
          <w:rFonts w:cs="Arial"/>
          <w:szCs w:val="22"/>
        </w:rPr>
      </w:pPr>
    </w:p>
    <w:p w:rsidR="00741017" w:rsidRDefault="00741017" w:rsidP="00741017">
      <w:pPr>
        <w:pStyle w:val="bullet"/>
        <w:overflowPunct w:val="0"/>
        <w:spacing w:before="0"/>
        <w:ind w:left="0" w:firstLine="0"/>
        <w:rPr>
          <w:rFonts w:ascii="Arial" w:hAnsi="Arial" w:cs="Arial"/>
          <w:b/>
          <w:sz w:val="22"/>
          <w:szCs w:val="22"/>
        </w:rPr>
      </w:pPr>
    </w:p>
    <w:p w:rsidR="00741017" w:rsidRPr="00DE1983" w:rsidRDefault="00741017" w:rsidP="00741017">
      <w:pPr>
        <w:pStyle w:val="bullet"/>
        <w:overflowPunct w:val="0"/>
        <w:spacing w:before="0"/>
        <w:ind w:left="0" w:firstLine="0"/>
        <w:rPr>
          <w:rFonts w:ascii="Arial" w:hAnsi="Arial" w:cs="Arial"/>
          <w:b/>
          <w:sz w:val="22"/>
          <w:szCs w:val="22"/>
        </w:rPr>
      </w:pPr>
    </w:p>
    <w:p w:rsidR="00741017" w:rsidRPr="00DE1983" w:rsidRDefault="00741017" w:rsidP="00741017">
      <w:pPr>
        <w:pStyle w:val="bullet"/>
        <w:overflowPunct w:val="0"/>
        <w:spacing w:before="0"/>
        <w:ind w:left="0" w:firstLine="0"/>
        <w:rPr>
          <w:rFonts w:ascii="Arial" w:hAnsi="Arial" w:cs="Arial"/>
          <w:b/>
          <w:sz w:val="22"/>
          <w:szCs w:val="22"/>
        </w:rPr>
      </w:pPr>
      <w:r w:rsidRPr="00DE1983">
        <w:rPr>
          <w:rFonts w:ascii="Arial" w:hAnsi="Arial" w:cs="Arial"/>
          <w:b/>
          <w:sz w:val="22"/>
          <w:szCs w:val="22"/>
        </w:rPr>
        <w:t>AIM(S)</w:t>
      </w:r>
    </w:p>
    <w:p w:rsidR="00741017" w:rsidRPr="00DE1983" w:rsidRDefault="00741017" w:rsidP="00741017">
      <w:pPr>
        <w:jc w:val="both"/>
        <w:rPr>
          <w:rFonts w:cs="Arial"/>
          <w:b/>
          <w:szCs w:val="22"/>
        </w:rPr>
      </w:pPr>
    </w:p>
    <w:p w:rsidR="00741017" w:rsidRPr="00DE1983" w:rsidRDefault="00741017" w:rsidP="00741017">
      <w:pPr>
        <w:suppressAutoHyphens/>
        <w:jc w:val="both"/>
        <w:rPr>
          <w:rFonts w:cs="Arial"/>
          <w:b/>
          <w:szCs w:val="22"/>
        </w:rPr>
      </w:pPr>
      <w:r w:rsidRPr="00DE1983">
        <w:rPr>
          <w:rFonts w:cs="Arial"/>
          <w:szCs w:val="22"/>
        </w:rPr>
        <w:t>The module aims to study the principles of effective research, design and development and leads to a group project involving one or more of the major topic areas of the programme being studied as well as creating an understanding of research concepts and the development of research competencies, including project management.</w:t>
      </w:r>
    </w:p>
    <w:p w:rsidR="00741017" w:rsidRPr="00DE1983" w:rsidRDefault="00741017" w:rsidP="00741017">
      <w:pPr>
        <w:pStyle w:val="bullet"/>
        <w:overflowPunct w:val="0"/>
        <w:spacing w:before="0"/>
        <w:ind w:left="0" w:firstLine="0"/>
        <w:rPr>
          <w:rFonts w:ascii="Arial" w:hAnsi="Arial" w:cs="Arial"/>
          <w:b/>
          <w:sz w:val="22"/>
          <w:szCs w:val="22"/>
        </w:rPr>
      </w:pPr>
    </w:p>
    <w:p w:rsidR="00741017" w:rsidRPr="00DE1983" w:rsidRDefault="00741017" w:rsidP="00741017">
      <w:pPr>
        <w:pStyle w:val="bullet"/>
        <w:overflowPunct w:val="0"/>
        <w:spacing w:before="0"/>
        <w:ind w:left="0" w:firstLine="0"/>
        <w:rPr>
          <w:rFonts w:ascii="Arial" w:hAnsi="Arial" w:cs="Arial"/>
          <w:b/>
          <w:sz w:val="22"/>
          <w:szCs w:val="22"/>
        </w:rPr>
      </w:pPr>
    </w:p>
    <w:p w:rsidR="00741017" w:rsidRPr="00DE1983" w:rsidRDefault="00741017" w:rsidP="00741017">
      <w:pPr>
        <w:pStyle w:val="bullet"/>
        <w:overflowPunct w:val="0"/>
        <w:spacing w:before="0"/>
        <w:ind w:left="0" w:firstLine="0"/>
        <w:rPr>
          <w:rFonts w:ascii="Arial" w:hAnsi="Arial" w:cs="Arial"/>
          <w:b/>
          <w:sz w:val="22"/>
          <w:szCs w:val="22"/>
        </w:rPr>
      </w:pPr>
      <w:r w:rsidRPr="00DE1983">
        <w:rPr>
          <w:rFonts w:ascii="Arial" w:hAnsi="Arial" w:cs="Arial"/>
          <w:b/>
          <w:sz w:val="22"/>
          <w:szCs w:val="22"/>
        </w:rPr>
        <w:t>LEARNING OUTCOMES</w:t>
      </w:r>
    </w:p>
    <w:p w:rsidR="00741017" w:rsidRPr="00DE1983" w:rsidRDefault="00741017" w:rsidP="00741017">
      <w:pPr>
        <w:jc w:val="both"/>
        <w:rPr>
          <w:rFonts w:cs="Arial"/>
          <w:b/>
          <w:szCs w:val="22"/>
        </w:rPr>
      </w:pPr>
    </w:p>
    <w:p w:rsidR="00741017" w:rsidRPr="00DE1983" w:rsidRDefault="00741017" w:rsidP="00741017">
      <w:pPr>
        <w:jc w:val="both"/>
        <w:rPr>
          <w:rFonts w:cs="Arial"/>
          <w:szCs w:val="22"/>
        </w:rPr>
      </w:pPr>
      <w:r w:rsidRPr="00DE1983">
        <w:rPr>
          <w:rFonts w:cs="Arial"/>
          <w:szCs w:val="22"/>
        </w:rPr>
        <w:t>Upon the successful completion of this module, the student should be able to:</w:t>
      </w:r>
    </w:p>
    <w:p w:rsidR="00741017" w:rsidRPr="00DE1983" w:rsidRDefault="00741017" w:rsidP="00741017">
      <w:pPr>
        <w:spacing w:after="120"/>
        <w:ind w:right="84"/>
        <w:jc w:val="both"/>
        <w:rPr>
          <w:rFonts w:cs="Arial"/>
          <w:szCs w:val="22"/>
        </w:rPr>
      </w:pPr>
    </w:p>
    <w:p w:rsidR="00741017" w:rsidRPr="00DE1983" w:rsidRDefault="00741017" w:rsidP="00D05D4E">
      <w:pPr>
        <w:numPr>
          <w:ilvl w:val="0"/>
          <w:numId w:val="13"/>
        </w:numPr>
        <w:tabs>
          <w:tab w:val="num" w:pos="567"/>
        </w:tabs>
        <w:suppressAutoHyphens/>
        <w:spacing w:after="120"/>
        <w:ind w:left="567" w:hanging="567"/>
        <w:jc w:val="both"/>
        <w:textAlignment w:val="baseline"/>
        <w:rPr>
          <w:rFonts w:cs="Arial"/>
          <w:szCs w:val="22"/>
        </w:rPr>
      </w:pPr>
      <w:r w:rsidRPr="00DE1983">
        <w:rPr>
          <w:rFonts w:cs="Arial"/>
          <w:szCs w:val="22"/>
        </w:rPr>
        <w:t>show a detailed knowledge and understanding of project management strategies in the planning, researching, implementing and documenting progress and achievement (</w:t>
      </w:r>
      <w:r>
        <w:rPr>
          <w:rFonts w:cs="Arial"/>
          <w:szCs w:val="22"/>
        </w:rPr>
        <w:t>components A and B</w:t>
      </w:r>
      <w:r w:rsidRPr="00DE1983">
        <w:rPr>
          <w:rFonts w:cs="Arial"/>
          <w:szCs w:val="22"/>
        </w:rPr>
        <w:t>);</w:t>
      </w:r>
    </w:p>
    <w:p w:rsidR="00741017" w:rsidRPr="00DE1983" w:rsidRDefault="00741017" w:rsidP="00D05D4E">
      <w:pPr>
        <w:numPr>
          <w:ilvl w:val="0"/>
          <w:numId w:val="13"/>
        </w:numPr>
        <w:tabs>
          <w:tab w:val="num" w:pos="567"/>
        </w:tabs>
        <w:suppressAutoHyphens/>
        <w:spacing w:after="120"/>
        <w:ind w:left="567" w:hanging="567"/>
        <w:jc w:val="both"/>
        <w:textAlignment w:val="baseline"/>
        <w:rPr>
          <w:rFonts w:cs="Arial"/>
          <w:szCs w:val="22"/>
        </w:rPr>
      </w:pPr>
      <w:r w:rsidRPr="00DE1983">
        <w:rPr>
          <w:rFonts w:cs="Arial"/>
          <w:szCs w:val="22"/>
        </w:rPr>
        <w:t>demonstrate subject specific skills with respect to planning and executing an engineering project within time and budget constraints, considering the environment, sustainability, end of life considerations and recycling (</w:t>
      </w:r>
      <w:r>
        <w:rPr>
          <w:rFonts w:cs="Arial"/>
          <w:szCs w:val="22"/>
        </w:rPr>
        <w:t>components A and B</w:t>
      </w:r>
      <w:r w:rsidRPr="00DE1983">
        <w:rPr>
          <w:rFonts w:cs="Arial"/>
          <w:szCs w:val="22"/>
        </w:rPr>
        <w:t>);</w:t>
      </w:r>
    </w:p>
    <w:p w:rsidR="00741017" w:rsidRPr="00DE1983" w:rsidRDefault="00741017" w:rsidP="00D05D4E">
      <w:pPr>
        <w:numPr>
          <w:ilvl w:val="0"/>
          <w:numId w:val="13"/>
        </w:numPr>
        <w:tabs>
          <w:tab w:val="num" w:pos="567"/>
        </w:tabs>
        <w:suppressAutoHyphens/>
        <w:spacing w:after="120"/>
        <w:ind w:left="567" w:hanging="567"/>
        <w:jc w:val="both"/>
        <w:textAlignment w:val="baseline"/>
        <w:rPr>
          <w:rFonts w:cs="Arial"/>
          <w:szCs w:val="22"/>
        </w:rPr>
      </w:pPr>
      <w:r w:rsidRPr="00DE1983">
        <w:rPr>
          <w:rFonts w:cs="Arial"/>
          <w:szCs w:val="22"/>
        </w:rPr>
        <w:t>show cognitive skills in the research and analysis of technical and business concerns and how these may conflict (component B); and</w:t>
      </w:r>
    </w:p>
    <w:p w:rsidR="00741017" w:rsidRPr="00DE1983" w:rsidRDefault="00741017" w:rsidP="00D05D4E">
      <w:pPr>
        <w:numPr>
          <w:ilvl w:val="0"/>
          <w:numId w:val="13"/>
        </w:numPr>
        <w:tabs>
          <w:tab w:val="num" w:pos="567"/>
        </w:tabs>
        <w:suppressAutoHyphens/>
        <w:spacing w:after="120"/>
        <w:ind w:left="567" w:hanging="567"/>
        <w:jc w:val="both"/>
        <w:textAlignment w:val="baseline"/>
        <w:rPr>
          <w:rFonts w:cs="Arial"/>
          <w:szCs w:val="22"/>
        </w:rPr>
      </w:pPr>
      <w:proofErr w:type="gramStart"/>
      <w:r w:rsidRPr="00DE1983">
        <w:rPr>
          <w:rFonts w:cs="Arial"/>
          <w:szCs w:val="22"/>
        </w:rPr>
        <w:t>demonstrate</w:t>
      </w:r>
      <w:proofErr w:type="gramEnd"/>
      <w:r w:rsidRPr="00DE1983">
        <w:rPr>
          <w:rFonts w:cs="Arial"/>
          <w:szCs w:val="22"/>
        </w:rPr>
        <w:t xml:space="preserve"> key transferable skills in working as part of a team, time management, communication and presentation skills (component A).</w:t>
      </w:r>
    </w:p>
    <w:p w:rsidR="00741017" w:rsidRPr="00DE1983" w:rsidRDefault="00741017" w:rsidP="00741017">
      <w:pPr>
        <w:jc w:val="both"/>
        <w:rPr>
          <w:rFonts w:cs="Arial"/>
          <w:szCs w:val="22"/>
        </w:rPr>
      </w:pPr>
    </w:p>
    <w:p w:rsidR="00741017" w:rsidRPr="00DE1983" w:rsidRDefault="00741017" w:rsidP="00741017">
      <w:pPr>
        <w:pStyle w:val="fixed"/>
        <w:jc w:val="both"/>
        <w:rPr>
          <w:rFonts w:ascii="Arial" w:hAnsi="Arial" w:cs="Arial"/>
          <w:sz w:val="22"/>
          <w:szCs w:val="22"/>
        </w:rPr>
      </w:pPr>
      <w:r w:rsidRPr="00DE1983">
        <w:rPr>
          <w:rFonts w:ascii="Arial" w:hAnsi="Arial" w:cs="Arial"/>
          <w:sz w:val="22"/>
          <w:szCs w:val="22"/>
        </w:rPr>
        <w:t>INDICATIVE CONTENT</w:t>
      </w:r>
    </w:p>
    <w:p w:rsidR="00741017" w:rsidRPr="00DE1983" w:rsidRDefault="00741017" w:rsidP="00741017">
      <w:pPr>
        <w:pStyle w:val="fixed"/>
        <w:ind w:left="0" w:firstLine="0"/>
        <w:jc w:val="both"/>
        <w:rPr>
          <w:rFonts w:ascii="Arial" w:hAnsi="Arial" w:cs="Arial"/>
          <w:sz w:val="22"/>
          <w:szCs w:val="22"/>
        </w:rPr>
      </w:pP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Systematic design and development procedures.</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Research methodologies and techniques.</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Objective design and development selection.</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Project Planning.</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Statistical Techniques and Evaluation.</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Cost prediction, manufacturing and sustainability.</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Quality and reliability.</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Technical report writing.</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Group working and management.</w:t>
      </w:r>
    </w:p>
    <w:p w:rsidR="00741017" w:rsidRPr="00DE1983" w:rsidRDefault="00741017" w:rsidP="00D05D4E">
      <w:pPr>
        <w:pStyle w:val="ListParagraph"/>
        <w:numPr>
          <w:ilvl w:val="0"/>
          <w:numId w:val="30"/>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contextualSpacing w:val="0"/>
        <w:jc w:val="both"/>
        <w:rPr>
          <w:rFonts w:ascii="Arial" w:hAnsi="Arial" w:cs="Arial"/>
          <w:color w:val="000000"/>
        </w:rPr>
      </w:pPr>
      <w:r w:rsidRPr="00DE1983">
        <w:rPr>
          <w:rFonts w:ascii="Arial" w:hAnsi="Arial" w:cs="Arial"/>
          <w:color w:val="000000"/>
        </w:rPr>
        <w:t>Communication skills.</w:t>
      </w:r>
    </w:p>
    <w:p w:rsidR="00741017" w:rsidRPr="00DE1983" w:rsidRDefault="00741017" w:rsidP="00741017">
      <w:pPr>
        <w:pStyle w:val="fixed"/>
        <w:ind w:left="360" w:firstLine="0"/>
        <w:jc w:val="both"/>
        <w:rPr>
          <w:rFonts w:ascii="Arial" w:hAnsi="Arial" w:cs="Arial"/>
          <w:sz w:val="22"/>
          <w:szCs w:val="22"/>
        </w:rPr>
      </w:pPr>
      <w:r w:rsidRPr="00DE1983">
        <w:rPr>
          <w:rFonts w:ascii="Arial" w:hAnsi="Arial" w:cs="Arial"/>
          <w:sz w:val="22"/>
          <w:szCs w:val="22"/>
        </w:rPr>
        <w:lastRenderedPageBreak/>
        <w:t>LEARNING AND TEACHING STRATEGY</w:t>
      </w:r>
    </w:p>
    <w:p w:rsidR="00741017" w:rsidRPr="00741017" w:rsidRDefault="00741017" w:rsidP="00741017">
      <w:pPr>
        <w:ind w:left="360" w:right="84"/>
        <w:jc w:val="both"/>
        <w:rPr>
          <w:rFonts w:cs="Arial"/>
          <w:b/>
        </w:rPr>
      </w:pPr>
    </w:p>
    <w:p w:rsidR="00741017" w:rsidRPr="00741017" w:rsidRDefault="00741017" w:rsidP="00741017">
      <w:pPr>
        <w:tabs>
          <w:tab w:val="left" w:pos="1440"/>
        </w:tabs>
        <w:ind w:left="360"/>
        <w:jc w:val="both"/>
        <w:rPr>
          <w:rFonts w:cs="Arial"/>
          <w:b/>
        </w:rPr>
      </w:pPr>
      <w:r w:rsidRPr="00741017">
        <w:rPr>
          <w:rFonts w:cs="Arial"/>
          <w:b/>
        </w:rPr>
        <w:t>Lectures</w:t>
      </w:r>
    </w:p>
    <w:p w:rsidR="00741017" w:rsidRPr="00741017" w:rsidRDefault="00741017" w:rsidP="00741017">
      <w:pPr>
        <w:tabs>
          <w:tab w:val="left" w:pos="1440"/>
        </w:tabs>
        <w:ind w:left="360"/>
        <w:jc w:val="both"/>
        <w:rPr>
          <w:rFonts w:cs="Arial"/>
          <w:b/>
        </w:rPr>
      </w:pPr>
    </w:p>
    <w:p w:rsidR="00741017" w:rsidRPr="00741017" w:rsidRDefault="00741017" w:rsidP="00741017">
      <w:pPr>
        <w:tabs>
          <w:tab w:val="left" w:pos="1440"/>
        </w:tabs>
        <w:ind w:left="360"/>
        <w:jc w:val="both"/>
        <w:rPr>
          <w:rFonts w:cs="Arial"/>
        </w:rPr>
      </w:pPr>
      <w:r w:rsidRPr="00741017">
        <w:rPr>
          <w:rFonts w:cs="Arial"/>
        </w:rPr>
        <w:t>A series of lectures (10 hours) will be given to cover project planning, research and group working skills.</w:t>
      </w: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cs="Arial"/>
          <w:b/>
        </w:rPr>
      </w:pPr>
      <w:r w:rsidRPr="00741017">
        <w:rPr>
          <w:rFonts w:cs="Arial"/>
          <w:b/>
        </w:rPr>
        <w:t>Group Project</w:t>
      </w: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cs="Arial"/>
        </w:rPr>
      </w:pPr>
      <w:r w:rsidRPr="00741017">
        <w:rPr>
          <w:rFonts w:cs="Arial"/>
        </w:rPr>
        <w:t>The remainder of the module will be allocated to a group project. The project requires the student to apply the knowledge and skills acquired from the lectures plus relevant knowledge gained from other programme modules. This knowledge will be applied to solve a technical design and development problem, with each member of the team having clearly defined roles to satisfy his/her contribution to the design solution.</w:t>
      </w: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cs="Arial"/>
        </w:rPr>
      </w:pPr>
      <w:r w:rsidRPr="00741017">
        <w:rPr>
          <w:rFonts w:cs="Arial"/>
        </w:rPr>
        <w:t>The design and development project will commence after the first 6 hours of lectures. For the remaining part of the first term the students will primarily concentrate on research, the production of a project plan and tentative designs whilst getting the project underway. For the second and third terms students will concentrate on the implementation of the plan and achieving the project aims.</w:t>
      </w: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cs="Arial"/>
        </w:rPr>
      </w:pPr>
      <w:r w:rsidRPr="00741017">
        <w:rPr>
          <w:rFonts w:cs="Arial"/>
        </w:rPr>
        <w:t>The students will work in groups of between 3 and 10. The project teams will be required to hold weekly meetings with recorded minutes, chaired by the elected student and attended by supervising staff as appropriate. The project plan will be updated as necessary to complete the project successfully.</w:t>
      </w: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cs="Arial"/>
        </w:rPr>
      </w:pPr>
      <w:r w:rsidRPr="00741017">
        <w:rPr>
          <w:rFonts w:cs="Arial"/>
        </w:rPr>
        <w:t xml:space="preserve">Students will be expected to make a full contribution to the work of the group. If an individual member of the group is failing to make a satisfactory contribution to the group or is jeopardising the success of the project he or she will be counselled by the supervisor in the first instance. </w:t>
      </w: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cs="Arial"/>
        </w:rPr>
      </w:pPr>
      <w:r w:rsidRPr="00741017">
        <w:rPr>
          <w:rFonts w:cs="Arial"/>
        </w:rPr>
        <w:t xml:space="preserve">If the problem persists, the student concerned will be allocated a specific element of the particular project being undertaken which will be identified by the supervisor through a detailed analysis of the project brief.  </w:t>
      </w: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cs="Arial"/>
        </w:rPr>
      </w:pPr>
      <w:r w:rsidRPr="00741017">
        <w:rPr>
          <w:rFonts w:cs="Arial"/>
        </w:rPr>
        <w:t>This element will contribute to the overall project submission of the group. The student will still be required to submit their work as part of the group submission and partake in group discussions and the final group presentation. The individual contribution for component B will also have a proportion of the mark allocated by peer review.</w:t>
      </w:r>
    </w:p>
    <w:p w:rsidR="00741017" w:rsidRPr="00741017" w:rsidRDefault="00741017" w:rsidP="00741017">
      <w:pPr>
        <w:tabs>
          <w:tab w:val="left" w:pos="1440"/>
        </w:tabs>
        <w:ind w:left="360"/>
        <w:jc w:val="both"/>
        <w:rPr>
          <w:rFonts w:cs="Arial"/>
        </w:rPr>
      </w:pPr>
    </w:p>
    <w:p w:rsidR="00741017" w:rsidRPr="00741017" w:rsidRDefault="00741017" w:rsidP="00741017">
      <w:pPr>
        <w:tabs>
          <w:tab w:val="left" w:pos="1440"/>
        </w:tabs>
        <w:ind w:left="360"/>
        <w:jc w:val="both"/>
        <w:rPr>
          <w:rFonts w:eastAsia="Arial" w:cs="Arial"/>
        </w:rPr>
      </w:pPr>
      <w:r w:rsidRPr="00741017">
        <w:rPr>
          <w:rFonts w:cs="Arial"/>
        </w:rPr>
        <w:t xml:space="preserve">If a student continues failing to engage with the group then he/she shall be withdrawn from the project module with the group project being revised for the remaining students and the chair of the examining board informed.  </w:t>
      </w:r>
    </w:p>
    <w:p w:rsidR="00741017" w:rsidRPr="00741017" w:rsidRDefault="00741017" w:rsidP="00741017">
      <w:pPr>
        <w:tabs>
          <w:tab w:val="left" w:pos="1440"/>
        </w:tabs>
        <w:ind w:left="360"/>
        <w:jc w:val="both"/>
        <w:rPr>
          <w:rFonts w:cs="Arial"/>
        </w:rPr>
      </w:pPr>
    </w:p>
    <w:p w:rsidR="00741017" w:rsidRPr="00741017" w:rsidRDefault="00741017" w:rsidP="00741017">
      <w:pPr>
        <w:ind w:left="360"/>
        <w:jc w:val="both"/>
        <w:rPr>
          <w:rFonts w:cs="Arial"/>
        </w:rPr>
      </w:pPr>
      <w:r w:rsidRPr="00741017">
        <w:rPr>
          <w:rFonts w:cs="Arial"/>
        </w:rPr>
        <w:t>Allocation of teaching to deliver the module is as follows:</w:t>
      </w:r>
    </w:p>
    <w:p w:rsidR="00741017" w:rsidRPr="00741017" w:rsidRDefault="00741017" w:rsidP="00741017">
      <w:pPr>
        <w:ind w:left="360"/>
        <w:jc w:val="both"/>
        <w:rPr>
          <w:rFonts w:cs="Arial"/>
        </w:rPr>
      </w:pPr>
    </w:p>
    <w:tbl>
      <w:tblPr>
        <w:tblW w:w="0" w:type="auto"/>
        <w:tblInd w:w="78" w:type="dxa"/>
        <w:tblLayout w:type="fixed"/>
        <w:tblCellMar>
          <w:left w:w="93" w:type="dxa"/>
        </w:tblCellMar>
        <w:tblLook w:val="0000" w:firstRow="0" w:lastRow="0" w:firstColumn="0" w:lastColumn="0" w:noHBand="0" w:noVBand="0"/>
      </w:tblPr>
      <w:tblGrid>
        <w:gridCol w:w="3964"/>
        <w:gridCol w:w="1785"/>
        <w:gridCol w:w="1785"/>
      </w:tblGrid>
      <w:tr w:rsidR="00741017" w:rsidRPr="00DE1983" w:rsidTr="009626C6">
        <w:tc>
          <w:tcPr>
            <w:tcW w:w="3964"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both"/>
              <w:rPr>
                <w:rFonts w:cs="Arial"/>
                <w:b/>
              </w:rPr>
            </w:pPr>
            <w:r w:rsidRPr="00741017">
              <w:rPr>
                <w:rFonts w:cs="Arial"/>
                <w:b/>
              </w:rPr>
              <w:t>Activity type</w:t>
            </w:r>
          </w:p>
        </w:tc>
        <w:tc>
          <w:tcPr>
            <w:tcW w:w="1785"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center"/>
              <w:rPr>
                <w:rFonts w:cs="Arial"/>
                <w:b/>
              </w:rPr>
            </w:pPr>
            <w:r w:rsidRPr="00741017">
              <w:rPr>
                <w:rFonts w:cs="Arial"/>
                <w:b/>
              </w:rPr>
              <w:t>Hours</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741017" w:rsidRPr="00741017" w:rsidRDefault="00741017" w:rsidP="00741017">
            <w:pPr>
              <w:ind w:left="360"/>
              <w:jc w:val="center"/>
              <w:rPr>
                <w:rFonts w:cs="Arial"/>
              </w:rPr>
            </w:pPr>
            <w:r w:rsidRPr="00741017">
              <w:rPr>
                <w:rFonts w:cs="Arial"/>
                <w:b/>
              </w:rPr>
              <w:t>Percentage</w:t>
            </w:r>
          </w:p>
        </w:tc>
      </w:tr>
      <w:tr w:rsidR="00741017" w:rsidRPr="00DE1983" w:rsidTr="009626C6">
        <w:tc>
          <w:tcPr>
            <w:tcW w:w="3964"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both"/>
              <w:rPr>
                <w:rFonts w:cs="Arial"/>
              </w:rPr>
            </w:pPr>
            <w:r w:rsidRPr="00741017">
              <w:rPr>
                <w:rFonts w:cs="Arial"/>
              </w:rPr>
              <w:t>Scheduled learning</w:t>
            </w:r>
          </w:p>
        </w:tc>
        <w:tc>
          <w:tcPr>
            <w:tcW w:w="1785"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center"/>
              <w:rPr>
                <w:rFonts w:cs="Arial"/>
              </w:rPr>
            </w:pPr>
            <w:r w:rsidRPr="00741017">
              <w:rPr>
                <w:rFonts w:cs="Arial"/>
              </w:rPr>
              <w:t>60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741017" w:rsidRPr="00741017" w:rsidRDefault="00741017" w:rsidP="00741017">
            <w:pPr>
              <w:ind w:left="360"/>
              <w:jc w:val="center"/>
              <w:rPr>
                <w:rFonts w:cs="Arial"/>
              </w:rPr>
            </w:pPr>
            <w:r w:rsidRPr="00741017">
              <w:rPr>
                <w:rFonts w:cs="Arial"/>
              </w:rPr>
              <w:t>30</w:t>
            </w:r>
          </w:p>
        </w:tc>
      </w:tr>
      <w:tr w:rsidR="00741017" w:rsidRPr="00DE1983" w:rsidTr="009626C6">
        <w:tc>
          <w:tcPr>
            <w:tcW w:w="3964"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both"/>
              <w:rPr>
                <w:rFonts w:cs="Arial"/>
              </w:rPr>
            </w:pPr>
            <w:r w:rsidRPr="00741017">
              <w:rPr>
                <w:rFonts w:cs="Arial"/>
              </w:rPr>
              <w:t>Independent learning</w:t>
            </w:r>
          </w:p>
        </w:tc>
        <w:tc>
          <w:tcPr>
            <w:tcW w:w="1785"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center"/>
              <w:rPr>
                <w:rFonts w:cs="Arial"/>
              </w:rPr>
            </w:pPr>
            <w:r w:rsidRPr="00741017">
              <w:rPr>
                <w:rFonts w:cs="Arial"/>
              </w:rPr>
              <w:t>140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741017" w:rsidRPr="00741017" w:rsidRDefault="00741017" w:rsidP="00741017">
            <w:pPr>
              <w:ind w:left="360"/>
              <w:jc w:val="center"/>
              <w:rPr>
                <w:rFonts w:cs="Arial"/>
              </w:rPr>
            </w:pPr>
            <w:r w:rsidRPr="00741017">
              <w:rPr>
                <w:rFonts w:cs="Arial"/>
              </w:rPr>
              <w:t>70</w:t>
            </w:r>
          </w:p>
        </w:tc>
      </w:tr>
      <w:tr w:rsidR="00741017" w:rsidRPr="00DE1983" w:rsidTr="009626C6">
        <w:tc>
          <w:tcPr>
            <w:tcW w:w="3964"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both"/>
              <w:rPr>
                <w:rFonts w:cs="Arial"/>
              </w:rPr>
            </w:pPr>
            <w:r w:rsidRPr="00741017">
              <w:rPr>
                <w:rFonts w:cs="Arial"/>
              </w:rPr>
              <w:t>Placement learning</w:t>
            </w:r>
          </w:p>
        </w:tc>
        <w:tc>
          <w:tcPr>
            <w:tcW w:w="1785"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center"/>
              <w:rPr>
                <w:rFonts w:cs="Arial"/>
              </w:rPr>
            </w:pPr>
            <w:r w:rsidRPr="00741017">
              <w:rPr>
                <w:rFonts w:cs="Arial"/>
              </w:rPr>
              <w:t>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741017" w:rsidRPr="00741017" w:rsidRDefault="00741017" w:rsidP="00741017">
            <w:pPr>
              <w:ind w:left="360"/>
              <w:jc w:val="center"/>
              <w:rPr>
                <w:rFonts w:cs="Arial"/>
              </w:rPr>
            </w:pPr>
            <w:r w:rsidRPr="00741017">
              <w:rPr>
                <w:rFonts w:cs="Arial"/>
              </w:rPr>
              <w:t>0</w:t>
            </w:r>
          </w:p>
        </w:tc>
      </w:tr>
      <w:tr w:rsidR="00741017" w:rsidRPr="00DE1983" w:rsidTr="009626C6">
        <w:tc>
          <w:tcPr>
            <w:tcW w:w="3964"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both"/>
              <w:rPr>
                <w:rFonts w:cs="Arial"/>
                <w:b/>
              </w:rPr>
            </w:pPr>
            <w:r w:rsidRPr="00741017">
              <w:rPr>
                <w:rFonts w:cs="Arial"/>
                <w:b/>
              </w:rPr>
              <w:t>TOTAL</w:t>
            </w:r>
          </w:p>
        </w:tc>
        <w:tc>
          <w:tcPr>
            <w:tcW w:w="1785" w:type="dxa"/>
            <w:tcBorders>
              <w:top w:val="single" w:sz="4" w:space="0" w:color="000000"/>
              <w:left w:val="single" w:sz="4" w:space="0" w:color="000000"/>
              <w:bottom w:val="single" w:sz="4" w:space="0" w:color="000000"/>
            </w:tcBorders>
            <w:shd w:val="clear" w:color="auto" w:fill="FFFFFF"/>
          </w:tcPr>
          <w:p w:rsidR="00741017" w:rsidRPr="00741017" w:rsidRDefault="00741017" w:rsidP="00741017">
            <w:pPr>
              <w:ind w:left="360"/>
              <w:jc w:val="center"/>
              <w:rPr>
                <w:rFonts w:cs="Arial"/>
                <w:b/>
              </w:rPr>
            </w:pPr>
            <w:r w:rsidRPr="00741017">
              <w:rPr>
                <w:rFonts w:cs="Arial"/>
                <w:b/>
              </w:rPr>
              <w:t>200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741017" w:rsidRPr="00741017" w:rsidRDefault="00741017" w:rsidP="00741017">
            <w:pPr>
              <w:ind w:left="360"/>
              <w:jc w:val="center"/>
              <w:rPr>
                <w:rFonts w:cs="Arial"/>
              </w:rPr>
            </w:pPr>
            <w:r w:rsidRPr="00741017">
              <w:rPr>
                <w:rFonts w:cs="Arial"/>
                <w:b/>
              </w:rPr>
              <w:t>100%</w:t>
            </w:r>
          </w:p>
        </w:tc>
      </w:tr>
    </w:tbl>
    <w:p w:rsidR="00741017" w:rsidRDefault="00741017" w:rsidP="00741017">
      <w:pPr>
        <w:pStyle w:val="fixed"/>
        <w:ind w:left="0" w:firstLine="0"/>
        <w:jc w:val="both"/>
        <w:rPr>
          <w:rFonts w:ascii="Arial" w:hAnsi="Arial" w:cs="Arial"/>
          <w:sz w:val="22"/>
          <w:szCs w:val="22"/>
        </w:rPr>
      </w:pPr>
      <w:r w:rsidRPr="00DE1983">
        <w:rPr>
          <w:rFonts w:ascii="Arial" w:hAnsi="Arial" w:cs="Arial"/>
          <w:sz w:val="22"/>
          <w:szCs w:val="22"/>
        </w:rPr>
        <w:lastRenderedPageBreak/>
        <w:t>ASSESSMENT</w:t>
      </w:r>
    </w:p>
    <w:p w:rsidR="00741017" w:rsidRPr="003C7693" w:rsidRDefault="00741017" w:rsidP="00741017">
      <w:pPr>
        <w:pStyle w:val="fixed"/>
        <w:ind w:left="0" w:firstLine="0"/>
        <w:jc w:val="both"/>
        <w:rPr>
          <w:rFonts w:ascii="Arial" w:hAnsi="Arial" w:cs="Arial"/>
          <w:sz w:val="20"/>
        </w:rPr>
      </w:pPr>
    </w:p>
    <w:p w:rsidR="00741017" w:rsidRPr="00DE1983" w:rsidRDefault="00B54A06" w:rsidP="00741017">
      <w:pPr>
        <w:jc w:val="both"/>
        <w:rPr>
          <w:rFonts w:cs="Arial"/>
          <w:b/>
          <w:szCs w:val="22"/>
        </w:rPr>
      </w:pPr>
      <w:r>
        <w:rPr>
          <w:rFonts w:cs="Arial"/>
          <w:b/>
          <w:szCs w:val="22"/>
        </w:rPr>
        <w:t xml:space="preserve">Assessment Component </w:t>
      </w:r>
      <w:proofErr w:type="gramStart"/>
      <w:r>
        <w:rPr>
          <w:rFonts w:cs="Arial"/>
          <w:b/>
          <w:szCs w:val="22"/>
        </w:rPr>
        <w:t>A</w:t>
      </w:r>
      <w:proofErr w:type="gramEnd"/>
      <w:r>
        <w:rPr>
          <w:rFonts w:cs="Arial"/>
          <w:b/>
          <w:szCs w:val="22"/>
        </w:rPr>
        <w:t xml:space="preserve"> – 50%</w:t>
      </w:r>
    </w:p>
    <w:p w:rsidR="00741017" w:rsidRPr="00DE1983" w:rsidRDefault="00741017" w:rsidP="00741017">
      <w:pPr>
        <w:jc w:val="both"/>
        <w:rPr>
          <w:rFonts w:cs="Arial"/>
          <w:b/>
          <w:szCs w:val="22"/>
        </w:rPr>
      </w:pPr>
      <w:r w:rsidRPr="00DE1983">
        <w:rPr>
          <w:rFonts w:cs="Arial"/>
          <w:szCs w:val="22"/>
        </w:rPr>
        <w:t xml:space="preserve">Assessed via 2 end of semester </w:t>
      </w:r>
      <w:proofErr w:type="spellStart"/>
      <w:r w:rsidRPr="00DE1983">
        <w:rPr>
          <w:rFonts w:cs="Arial"/>
          <w:szCs w:val="22"/>
        </w:rPr>
        <w:t>Vivas</w:t>
      </w:r>
      <w:proofErr w:type="spellEnd"/>
      <w:r w:rsidRPr="00DE1983">
        <w:rPr>
          <w:rFonts w:cs="Arial"/>
          <w:szCs w:val="22"/>
        </w:rPr>
        <w:t xml:space="preserve"> (weighted 30% and 20%</w:t>
      </w:r>
      <w:r>
        <w:rPr>
          <w:rFonts w:cs="Arial"/>
          <w:szCs w:val="22"/>
        </w:rPr>
        <w:t>, 15 mins in total</w:t>
      </w:r>
      <w:r w:rsidRPr="00DE1983">
        <w:rPr>
          <w:rFonts w:cs="Arial"/>
          <w:szCs w:val="22"/>
        </w:rPr>
        <w:t xml:space="preserve">) to assess the </w:t>
      </w:r>
      <w:proofErr w:type="gramStart"/>
      <w:r w:rsidRPr="00DE1983">
        <w:rPr>
          <w:rFonts w:cs="Arial"/>
          <w:szCs w:val="22"/>
        </w:rPr>
        <w:t>student</w:t>
      </w:r>
      <w:r>
        <w:rPr>
          <w:rFonts w:cs="Arial"/>
          <w:szCs w:val="22"/>
        </w:rPr>
        <w:t>’</w:t>
      </w:r>
      <w:r w:rsidRPr="00DE1983">
        <w:rPr>
          <w:rFonts w:cs="Arial"/>
          <w:szCs w:val="22"/>
        </w:rPr>
        <w:t>s understanding</w:t>
      </w:r>
      <w:proofErr w:type="gramEnd"/>
      <w:r w:rsidRPr="00DE1983">
        <w:rPr>
          <w:rFonts w:cs="Arial"/>
          <w:szCs w:val="22"/>
        </w:rPr>
        <w:t xml:space="preserve"> of concepts and techniques and enable immediate feedback</w:t>
      </w:r>
    </w:p>
    <w:p w:rsidR="00741017" w:rsidRPr="003C7693" w:rsidRDefault="00741017" w:rsidP="00741017">
      <w:pPr>
        <w:jc w:val="both"/>
        <w:rPr>
          <w:rFonts w:cs="Arial"/>
          <w:b/>
        </w:rPr>
      </w:pPr>
    </w:p>
    <w:p w:rsidR="00741017" w:rsidRPr="00DE1983" w:rsidRDefault="00B54A06" w:rsidP="00741017">
      <w:pPr>
        <w:jc w:val="both"/>
        <w:rPr>
          <w:rFonts w:cs="Arial"/>
          <w:b/>
          <w:szCs w:val="22"/>
        </w:rPr>
      </w:pPr>
      <w:r>
        <w:rPr>
          <w:rFonts w:cs="Arial"/>
          <w:b/>
          <w:szCs w:val="22"/>
        </w:rPr>
        <w:t>Assessment Component B – 50%</w:t>
      </w:r>
    </w:p>
    <w:p w:rsidR="00741017" w:rsidRPr="00DE1983" w:rsidRDefault="00741017" w:rsidP="00741017">
      <w:pPr>
        <w:jc w:val="both"/>
        <w:rPr>
          <w:rFonts w:cs="Arial"/>
          <w:szCs w:val="22"/>
        </w:rPr>
      </w:pPr>
      <w:r w:rsidRPr="00DE1983">
        <w:rPr>
          <w:rFonts w:cs="Arial"/>
          <w:szCs w:val="22"/>
        </w:rPr>
        <w:t xml:space="preserve">Assessment by a report </w:t>
      </w:r>
      <w:r>
        <w:rPr>
          <w:rFonts w:cs="Arial"/>
          <w:szCs w:val="22"/>
        </w:rPr>
        <w:t xml:space="preserve">(2500 words) </w:t>
      </w:r>
      <w:r w:rsidRPr="00DE1983">
        <w:rPr>
          <w:rFonts w:cs="Arial"/>
          <w:szCs w:val="22"/>
        </w:rPr>
        <w:t>submission at end of semester 2 carrying a weighting of 50%</w:t>
      </w:r>
    </w:p>
    <w:p w:rsidR="00741017" w:rsidRPr="003C7693" w:rsidRDefault="00741017" w:rsidP="00741017">
      <w:pPr>
        <w:pStyle w:val="fixed"/>
        <w:ind w:left="0" w:firstLine="0"/>
        <w:jc w:val="both"/>
        <w:rPr>
          <w:rFonts w:ascii="Arial" w:hAnsi="Arial" w:cs="Arial"/>
          <w:b w:val="0"/>
          <w:sz w:val="20"/>
        </w:rPr>
      </w:pPr>
    </w:p>
    <w:p w:rsidR="00741017" w:rsidRPr="003C7693" w:rsidRDefault="00741017" w:rsidP="00741017">
      <w:pPr>
        <w:pStyle w:val="fixed"/>
        <w:ind w:left="0" w:firstLine="0"/>
        <w:jc w:val="both"/>
        <w:rPr>
          <w:rFonts w:ascii="Arial" w:hAnsi="Arial" w:cs="Arial"/>
          <w:sz w:val="22"/>
          <w:szCs w:val="22"/>
        </w:rPr>
      </w:pPr>
      <w:r w:rsidRPr="003C7693">
        <w:rPr>
          <w:rFonts w:ascii="Arial" w:hAnsi="Arial" w:cs="Arial"/>
          <w:sz w:val="22"/>
          <w:szCs w:val="22"/>
        </w:rPr>
        <w:t>Exemplar:</w:t>
      </w:r>
    </w:p>
    <w:p w:rsidR="00741017" w:rsidRPr="00DE1983" w:rsidRDefault="00741017" w:rsidP="00741017">
      <w:pPr>
        <w:ind w:left="284"/>
        <w:jc w:val="both"/>
        <w:rPr>
          <w:rFonts w:cs="Arial"/>
          <w:szCs w:val="22"/>
        </w:rPr>
      </w:pPr>
    </w:p>
    <w:p w:rsidR="00741017" w:rsidRPr="00881A0E" w:rsidRDefault="00741017" w:rsidP="00741017">
      <w:pPr>
        <w:tabs>
          <w:tab w:val="left" w:pos="9025"/>
        </w:tabs>
        <w:jc w:val="both"/>
        <w:rPr>
          <w:rFonts w:cs="Arial"/>
          <w:i/>
          <w:szCs w:val="22"/>
        </w:rPr>
      </w:pPr>
      <w:r w:rsidRPr="00881A0E">
        <w:rPr>
          <w:rFonts w:cs="Arial"/>
          <w:i/>
          <w:szCs w:val="22"/>
        </w:rPr>
        <w:t xml:space="preserve">You are required to produce a </w:t>
      </w:r>
      <w:r w:rsidRPr="00881A0E">
        <w:rPr>
          <w:rFonts w:cs="Arial"/>
          <w:b/>
          <w:i/>
          <w:szCs w:val="22"/>
        </w:rPr>
        <w:t>written report</w:t>
      </w:r>
      <w:r w:rsidRPr="00881A0E">
        <w:rPr>
          <w:rFonts w:cs="Arial"/>
          <w:i/>
          <w:szCs w:val="22"/>
        </w:rPr>
        <w:t xml:space="preserve"> and to make a </w:t>
      </w:r>
      <w:r w:rsidRPr="00881A0E">
        <w:rPr>
          <w:rFonts w:cs="Arial"/>
          <w:b/>
          <w:i/>
          <w:szCs w:val="22"/>
        </w:rPr>
        <w:t>verbal presentation</w:t>
      </w:r>
      <w:r w:rsidRPr="00881A0E">
        <w:rPr>
          <w:rFonts w:cs="Arial"/>
          <w:i/>
          <w:szCs w:val="22"/>
        </w:rPr>
        <w:t xml:space="preserve"> of your project outcomes for your group project as detailed in the module description. </w:t>
      </w:r>
    </w:p>
    <w:p w:rsidR="00741017" w:rsidRPr="00881A0E" w:rsidRDefault="00741017" w:rsidP="00741017">
      <w:pPr>
        <w:tabs>
          <w:tab w:val="left" w:pos="9025"/>
        </w:tabs>
        <w:jc w:val="both"/>
        <w:rPr>
          <w:rFonts w:cs="Arial"/>
          <w:i/>
          <w:szCs w:val="22"/>
        </w:rPr>
      </w:pPr>
    </w:p>
    <w:p w:rsidR="00741017" w:rsidRPr="00881A0E" w:rsidRDefault="00741017" w:rsidP="00741017">
      <w:pPr>
        <w:tabs>
          <w:tab w:val="left" w:pos="9025"/>
        </w:tabs>
        <w:jc w:val="both"/>
        <w:rPr>
          <w:rFonts w:cs="Arial"/>
          <w:i/>
          <w:szCs w:val="22"/>
        </w:rPr>
      </w:pPr>
      <w:r w:rsidRPr="00881A0E">
        <w:rPr>
          <w:rFonts w:cs="Arial"/>
          <w:i/>
          <w:szCs w:val="22"/>
        </w:rPr>
        <w:t xml:space="preserve">A </w:t>
      </w:r>
      <w:r w:rsidRPr="00881A0E">
        <w:rPr>
          <w:rFonts w:cs="Arial"/>
          <w:b/>
          <w:i/>
          <w:szCs w:val="22"/>
        </w:rPr>
        <w:t>single</w:t>
      </w:r>
      <w:r w:rsidRPr="00881A0E">
        <w:rPr>
          <w:rFonts w:cs="Arial"/>
          <w:i/>
          <w:szCs w:val="22"/>
        </w:rPr>
        <w:t xml:space="preserve"> </w:t>
      </w:r>
      <w:r w:rsidRPr="00881A0E">
        <w:rPr>
          <w:rFonts w:cs="Arial"/>
          <w:b/>
          <w:i/>
          <w:szCs w:val="22"/>
        </w:rPr>
        <w:t>report</w:t>
      </w:r>
      <w:r w:rsidRPr="00881A0E">
        <w:rPr>
          <w:rFonts w:cs="Arial"/>
          <w:i/>
          <w:szCs w:val="22"/>
        </w:rPr>
        <w:t xml:space="preserve"> should be submitted by each group, but individuals contributions should be identified as described in the guidance below.</w:t>
      </w:r>
    </w:p>
    <w:p w:rsidR="00741017" w:rsidRPr="00881A0E" w:rsidRDefault="00741017" w:rsidP="00741017">
      <w:pPr>
        <w:tabs>
          <w:tab w:val="left" w:pos="9025"/>
        </w:tabs>
        <w:jc w:val="both"/>
        <w:rPr>
          <w:rFonts w:cs="Arial"/>
          <w:i/>
          <w:szCs w:val="22"/>
        </w:rPr>
      </w:pPr>
    </w:p>
    <w:p w:rsidR="00741017" w:rsidRPr="00881A0E" w:rsidRDefault="00741017" w:rsidP="00741017">
      <w:pPr>
        <w:tabs>
          <w:tab w:val="left" w:pos="9025"/>
        </w:tabs>
        <w:jc w:val="both"/>
        <w:rPr>
          <w:rFonts w:cs="Arial"/>
          <w:i/>
          <w:szCs w:val="22"/>
        </w:rPr>
      </w:pPr>
      <w:r w:rsidRPr="00881A0E">
        <w:rPr>
          <w:rFonts w:cs="Arial"/>
          <w:i/>
          <w:szCs w:val="22"/>
        </w:rPr>
        <w:t xml:space="preserve">The </w:t>
      </w:r>
      <w:r w:rsidRPr="00881A0E">
        <w:rPr>
          <w:rFonts w:cs="Arial"/>
          <w:b/>
          <w:i/>
          <w:szCs w:val="22"/>
        </w:rPr>
        <w:t xml:space="preserve">report </w:t>
      </w:r>
      <w:r w:rsidRPr="00881A0E">
        <w:rPr>
          <w:rFonts w:cs="Arial"/>
          <w:i/>
          <w:szCs w:val="22"/>
        </w:rPr>
        <w:t>should explain the project’s development through conception to final implementation and include research into current practices/achievements within the project’s scope.</w:t>
      </w:r>
    </w:p>
    <w:p w:rsidR="00741017" w:rsidRPr="00881A0E" w:rsidRDefault="00741017" w:rsidP="00741017">
      <w:pPr>
        <w:tabs>
          <w:tab w:val="left" w:pos="9025"/>
        </w:tabs>
        <w:jc w:val="both"/>
        <w:rPr>
          <w:rFonts w:cs="Arial"/>
          <w:b/>
          <w:i/>
          <w:szCs w:val="22"/>
        </w:rPr>
      </w:pPr>
    </w:p>
    <w:p w:rsidR="00741017" w:rsidRPr="00881A0E" w:rsidRDefault="00741017" w:rsidP="00741017">
      <w:pPr>
        <w:pStyle w:val="fixed"/>
        <w:tabs>
          <w:tab w:val="left" w:pos="9025"/>
        </w:tabs>
        <w:ind w:left="0" w:firstLine="0"/>
        <w:jc w:val="both"/>
        <w:rPr>
          <w:rFonts w:ascii="Arial" w:hAnsi="Arial" w:cs="Arial"/>
          <w:b w:val="0"/>
          <w:i/>
          <w:sz w:val="22"/>
          <w:szCs w:val="22"/>
        </w:rPr>
      </w:pPr>
      <w:r w:rsidRPr="00881A0E">
        <w:rPr>
          <w:rFonts w:ascii="Arial" w:hAnsi="Arial" w:cs="Arial"/>
          <w:b w:val="0"/>
          <w:i/>
          <w:sz w:val="22"/>
          <w:szCs w:val="22"/>
        </w:rPr>
        <w:t xml:space="preserve">The </w:t>
      </w:r>
      <w:r w:rsidRPr="00881A0E">
        <w:rPr>
          <w:rFonts w:ascii="Arial" w:hAnsi="Arial" w:cs="Arial"/>
          <w:i/>
          <w:sz w:val="22"/>
          <w:szCs w:val="22"/>
        </w:rPr>
        <w:t>verbal presentation</w:t>
      </w:r>
      <w:r w:rsidRPr="00881A0E">
        <w:rPr>
          <w:rFonts w:ascii="Arial" w:hAnsi="Arial" w:cs="Arial"/>
          <w:b w:val="0"/>
          <w:i/>
          <w:sz w:val="22"/>
          <w:szCs w:val="22"/>
        </w:rPr>
        <w:t xml:space="preserve"> should consist of a description of the work undertaken and its contribution to the group’s activities and outcomes. It should demonstrate the operation of the design implementation and explain how it developed from conception to conclusion.</w:t>
      </w:r>
    </w:p>
    <w:p w:rsidR="00741017" w:rsidRPr="00881A0E" w:rsidRDefault="00741017" w:rsidP="00741017">
      <w:pPr>
        <w:pStyle w:val="fixed"/>
        <w:ind w:left="0" w:firstLine="0"/>
        <w:jc w:val="both"/>
        <w:rPr>
          <w:rFonts w:ascii="Arial" w:hAnsi="Arial" w:cs="Arial"/>
          <w:b w:val="0"/>
          <w:i/>
          <w:sz w:val="22"/>
          <w:szCs w:val="22"/>
        </w:rPr>
      </w:pPr>
    </w:p>
    <w:p w:rsidR="00741017" w:rsidRDefault="00741017" w:rsidP="00741017">
      <w:pPr>
        <w:ind w:right="389"/>
        <w:jc w:val="both"/>
        <w:rPr>
          <w:rFonts w:cs="Arial"/>
          <w:b/>
          <w:i/>
          <w:szCs w:val="22"/>
        </w:rPr>
      </w:pPr>
      <w:r w:rsidRPr="00881A0E">
        <w:rPr>
          <w:rFonts w:cs="Arial"/>
          <w:b/>
          <w:i/>
          <w:szCs w:val="22"/>
        </w:rPr>
        <w:t>Report</w:t>
      </w:r>
    </w:p>
    <w:p w:rsidR="00741017" w:rsidRPr="00881A0E" w:rsidRDefault="00741017" w:rsidP="00741017">
      <w:pPr>
        <w:ind w:right="389"/>
        <w:jc w:val="both"/>
        <w:rPr>
          <w:rFonts w:cs="Arial"/>
          <w:b/>
          <w:i/>
          <w:szCs w:val="22"/>
        </w:rPr>
      </w:pPr>
    </w:p>
    <w:p w:rsidR="00741017" w:rsidRPr="00881A0E" w:rsidRDefault="00741017" w:rsidP="00741017">
      <w:pPr>
        <w:ind w:right="-47"/>
        <w:jc w:val="both"/>
        <w:rPr>
          <w:rFonts w:cs="Arial"/>
          <w:i/>
          <w:szCs w:val="22"/>
        </w:rPr>
      </w:pPr>
      <w:r w:rsidRPr="00881A0E">
        <w:rPr>
          <w:rFonts w:cs="Arial"/>
          <w:i/>
          <w:szCs w:val="22"/>
        </w:rPr>
        <w:t>The Report must be a professional account of the project. The report should start with a general introduction, overview of the project scope, planning and organisation sections which should be written by the group as a whole. Each group member should have their own section/chapter in which they detail their contributions to the project. The conclusions and project critical review should be written by the group as a whole and the entire document formatted such that it reads as a cohesive document.</w:t>
      </w:r>
    </w:p>
    <w:p w:rsidR="00741017" w:rsidRPr="00881A0E" w:rsidRDefault="00741017" w:rsidP="00741017">
      <w:pPr>
        <w:ind w:right="389"/>
        <w:jc w:val="both"/>
        <w:rPr>
          <w:rFonts w:cs="Arial"/>
          <w:i/>
          <w:sz w:val="16"/>
          <w:szCs w:val="16"/>
        </w:rPr>
      </w:pPr>
    </w:p>
    <w:p w:rsidR="00741017" w:rsidRPr="00881A0E" w:rsidRDefault="00741017" w:rsidP="00741017">
      <w:pPr>
        <w:ind w:right="389"/>
        <w:jc w:val="both"/>
        <w:rPr>
          <w:rFonts w:cs="Arial"/>
          <w:i/>
          <w:szCs w:val="22"/>
        </w:rPr>
      </w:pPr>
      <w:r w:rsidRPr="00881A0E">
        <w:rPr>
          <w:rFonts w:cs="Arial"/>
          <w:i/>
          <w:szCs w:val="22"/>
        </w:rPr>
        <w:t>A guideline format could contain as appropriate the following elements:</w:t>
      </w:r>
    </w:p>
    <w:p w:rsidR="00741017" w:rsidRPr="00881A0E" w:rsidRDefault="00741017" w:rsidP="00741017">
      <w:pPr>
        <w:ind w:right="389"/>
        <w:jc w:val="both"/>
        <w:rPr>
          <w:rFonts w:cs="Arial"/>
          <w:i/>
          <w:sz w:val="16"/>
          <w:szCs w:val="16"/>
        </w:rPr>
      </w:pPr>
    </w:p>
    <w:p w:rsidR="00741017" w:rsidRPr="00881A0E" w:rsidRDefault="00741017" w:rsidP="00D05D4E">
      <w:pPr>
        <w:numPr>
          <w:ilvl w:val="0"/>
          <w:numId w:val="31"/>
        </w:numPr>
        <w:ind w:left="851" w:hanging="709"/>
        <w:jc w:val="both"/>
        <w:rPr>
          <w:rFonts w:cs="Arial"/>
          <w:i/>
          <w:szCs w:val="22"/>
        </w:rPr>
      </w:pPr>
      <w:r w:rsidRPr="00881A0E">
        <w:rPr>
          <w:rFonts w:cs="Arial"/>
          <w:i/>
          <w:szCs w:val="22"/>
        </w:rPr>
        <w:t xml:space="preserve">Contents </w:t>
      </w:r>
    </w:p>
    <w:p w:rsidR="00741017" w:rsidRPr="00881A0E" w:rsidRDefault="00741017" w:rsidP="00D05D4E">
      <w:pPr>
        <w:numPr>
          <w:ilvl w:val="0"/>
          <w:numId w:val="31"/>
        </w:numPr>
        <w:ind w:left="851" w:hanging="709"/>
        <w:jc w:val="both"/>
        <w:rPr>
          <w:rFonts w:cs="Arial"/>
          <w:i/>
          <w:szCs w:val="22"/>
        </w:rPr>
      </w:pPr>
      <w:r w:rsidRPr="00881A0E">
        <w:rPr>
          <w:rFonts w:cs="Arial"/>
          <w:i/>
          <w:szCs w:val="22"/>
        </w:rPr>
        <w:t>Introduction – description of project.</w:t>
      </w:r>
    </w:p>
    <w:p w:rsidR="00741017" w:rsidRPr="00881A0E" w:rsidRDefault="00741017" w:rsidP="00D05D4E">
      <w:pPr>
        <w:numPr>
          <w:ilvl w:val="0"/>
          <w:numId w:val="31"/>
        </w:numPr>
        <w:ind w:left="851" w:hanging="709"/>
        <w:jc w:val="both"/>
        <w:rPr>
          <w:rFonts w:cs="Arial"/>
          <w:i/>
          <w:szCs w:val="22"/>
        </w:rPr>
      </w:pPr>
      <w:r w:rsidRPr="00881A0E">
        <w:rPr>
          <w:rFonts w:cs="Arial"/>
          <w:i/>
          <w:szCs w:val="22"/>
        </w:rPr>
        <w:t>Project organisation (Allocation of roles/tasks)</w:t>
      </w:r>
    </w:p>
    <w:p w:rsidR="00741017" w:rsidRPr="00881A0E" w:rsidRDefault="00741017" w:rsidP="00D05D4E">
      <w:pPr>
        <w:numPr>
          <w:ilvl w:val="0"/>
          <w:numId w:val="31"/>
        </w:numPr>
        <w:ind w:left="851" w:hanging="709"/>
        <w:jc w:val="both"/>
        <w:rPr>
          <w:rFonts w:cs="Arial"/>
          <w:i/>
          <w:szCs w:val="22"/>
        </w:rPr>
      </w:pPr>
      <w:r w:rsidRPr="00881A0E">
        <w:rPr>
          <w:rFonts w:cs="Arial"/>
          <w:i/>
          <w:szCs w:val="22"/>
        </w:rPr>
        <w:t>Summary of the work completed / Contributions to project (individual’s sections)</w:t>
      </w:r>
    </w:p>
    <w:p w:rsidR="00741017" w:rsidRPr="00881A0E" w:rsidRDefault="00741017" w:rsidP="00741017">
      <w:pPr>
        <w:ind w:left="851"/>
        <w:jc w:val="both"/>
        <w:rPr>
          <w:rFonts w:cs="Arial"/>
          <w:i/>
          <w:sz w:val="16"/>
          <w:szCs w:val="16"/>
        </w:rPr>
      </w:pPr>
    </w:p>
    <w:p w:rsidR="00741017" w:rsidRPr="00881A0E" w:rsidRDefault="00741017" w:rsidP="00D05D4E">
      <w:pPr>
        <w:numPr>
          <w:ilvl w:val="1"/>
          <w:numId w:val="31"/>
        </w:numPr>
        <w:ind w:left="1418" w:hanging="567"/>
        <w:jc w:val="both"/>
        <w:rPr>
          <w:rFonts w:cs="Arial"/>
          <w:i/>
          <w:szCs w:val="22"/>
        </w:rPr>
      </w:pPr>
      <w:r w:rsidRPr="00881A0E">
        <w:rPr>
          <w:rFonts w:cs="Arial"/>
          <w:i/>
          <w:szCs w:val="22"/>
        </w:rPr>
        <w:t>work content</w:t>
      </w:r>
    </w:p>
    <w:p w:rsidR="00741017" w:rsidRPr="00881A0E" w:rsidRDefault="00741017" w:rsidP="00D05D4E">
      <w:pPr>
        <w:numPr>
          <w:ilvl w:val="1"/>
          <w:numId w:val="31"/>
        </w:numPr>
        <w:ind w:left="1418" w:hanging="567"/>
        <w:jc w:val="both"/>
        <w:rPr>
          <w:rFonts w:cs="Arial"/>
          <w:i/>
          <w:szCs w:val="22"/>
        </w:rPr>
      </w:pPr>
      <w:r w:rsidRPr="00881A0E">
        <w:rPr>
          <w:rFonts w:cs="Arial"/>
          <w:i/>
          <w:szCs w:val="22"/>
        </w:rPr>
        <w:t>research carried out (as applicable)</w:t>
      </w:r>
    </w:p>
    <w:p w:rsidR="00741017" w:rsidRPr="00881A0E" w:rsidRDefault="00741017" w:rsidP="00D05D4E">
      <w:pPr>
        <w:numPr>
          <w:ilvl w:val="1"/>
          <w:numId w:val="31"/>
        </w:numPr>
        <w:ind w:left="1418" w:hanging="567"/>
        <w:jc w:val="both"/>
        <w:rPr>
          <w:rFonts w:cs="Arial"/>
          <w:i/>
          <w:szCs w:val="22"/>
        </w:rPr>
      </w:pPr>
      <w:r w:rsidRPr="00881A0E">
        <w:rPr>
          <w:rFonts w:cs="Arial"/>
          <w:i/>
          <w:szCs w:val="22"/>
        </w:rPr>
        <w:t>experiments carried out (as applicable)</w:t>
      </w:r>
    </w:p>
    <w:p w:rsidR="00741017" w:rsidRPr="00881A0E" w:rsidRDefault="00741017" w:rsidP="00D05D4E">
      <w:pPr>
        <w:numPr>
          <w:ilvl w:val="1"/>
          <w:numId w:val="31"/>
        </w:numPr>
        <w:ind w:left="1418" w:hanging="567"/>
        <w:jc w:val="both"/>
        <w:rPr>
          <w:rFonts w:cs="Arial"/>
          <w:i/>
          <w:szCs w:val="22"/>
        </w:rPr>
      </w:pPr>
      <w:proofErr w:type="gramStart"/>
      <w:r w:rsidRPr="00881A0E">
        <w:rPr>
          <w:rFonts w:cs="Arial"/>
          <w:i/>
          <w:szCs w:val="22"/>
        </w:rPr>
        <w:t>designs</w:t>
      </w:r>
      <w:proofErr w:type="gramEnd"/>
      <w:r w:rsidRPr="00881A0E">
        <w:rPr>
          <w:rFonts w:cs="Arial"/>
          <w:i/>
          <w:szCs w:val="22"/>
        </w:rPr>
        <w:t xml:space="preserve"> carried out (as applicable).</w:t>
      </w:r>
    </w:p>
    <w:p w:rsidR="00741017" w:rsidRPr="00881A0E" w:rsidRDefault="00741017" w:rsidP="00D05D4E">
      <w:pPr>
        <w:numPr>
          <w:ilvl w:val="1"/>
          <w:numId w:val="31"/>
        </w:numPr>
        <w:ind w:left="1418" w:hanging="567"/>
        <w:jc w:val="both"/>
        <w:rPr>
          <w:rFonts w:cs="Arial"/>
          <w:i/>
          <w:szCs w:val="22"/>
        </w:rPr>
      </w:pPr>
      <w:r w:rsidRPr="00881A0E">
        <w:rPr>
          <w:rFonts w:cs="Arial"/>
          <w:i/>
          <w:szCs w:val="22"/>
        </w:rPr>
        <w:t>development carried out (as applicable)</w:t>
      </w:r>
    </w:p>
    <w:p w:rsidR="00741017" w:rsidRPr="00881A0E" w:rsidRDefault="00741017" w:rsidP="00D05D4E">
      <w:pPr>
        <w:numPr>
          <w:ilvl w:val="1"/>
          <w:numId w:val="31"/>
        </w:numPr>
        <w:ind w:left="1418" w:hanging="567"/>
        <w:jc w:val="both"/>
        <w:rPr>
          <w:rFonts w:cs="Arial"/>
          <w:i/>
          <w:szCs w:val="22"/>
        </w:rPr>
      </w:pPr>
      <w:r w:rsidRPr="00881A0E">
        <w:rPr>
          <w:rFonts w:cs="Arial"/>
          <w:i/>
          <w:szCs w:val="22"/>
        </w:rPr>
        <w:t>testing carried out (as applicable)</w:t>
      </w:r>
    </w:p>
    <w:p w:rsidR="00741017" w:rsidRPr="00881A0E" w:rsidRDefault="00741017" w:rsidP="00D05D4E">
      <w:pPr>
        <w:numPr>
          <w:ilvl w:val="1"/>
          <w:numId w:val="31"/>
        </w:numPr>
        <w:ind w:left="1418" w:hanging="567"/>
        <w:jc w:val="both"/>
        <w:rPr>
          <w:rFonts w:cs="Arial"/>
          <w:i/>
          <w:szCs w:val="22"/>
        </w:rPr>
      </w:pPr>
      <w:r w:rsidRPr="00881A0E">
        <w:rPr>
          <w:rFonts w:cs="Arial"/>
          <w:i/>
          <w:szCs w:val="22"/>
        </w:rPr>
        <w:t>build carried out (as applicable)</w:t>
      </w:r>
    </w:p>
    <w:p w:rsidR="00741017" w:rsidRDefault="00741017" w:rsidP="00D05D4E">
      <w:pPr>
        <w:numPr>
          <w:ilvl w:val="1"/>
          <w:numId w:val="31"/>
        </w:numPr>
        <w:ind w:left="1418" w:hanging="567"/>
        <w:jc w:val="both"/>
        <w:rPr>
          <w:rFonts w:cs="Arial"/>
          <w:i/>
          <w:szCs w:val="22"/>
        </w:rPr>
      </w:pPr>
      <w:r w:rsidRPr="00881A0E">
        <w:rPr>
          <w:rFonts w:cs="Arial"/>
          <w:i/>
          <w:szCs w:val="22"/>
        </w:rPr>
        <w:t>analysis carried out</w:t>
      </w:r>
    </w:p>
    <w:p w:rsidR="00B54A06" w:rsidRPr="00881A0E" w:rsidRDefault="00B54A06" w:rsidP="00B54A06">
      <w:pPr>
        <w:ind w:left="1418"/>
        <w:jc w:val="both"/>
        <w:rPr>
          <w:rFonts w:cs="Arial"/>
          <w:i/>
          <w:szCs w:val="22"/>
        </w:rPr>
      </w:pPr>
    </w:p>
    <w:p w:rsidR="00741017" w:rsidRPr="00881A0E" w:rsidRDefault="00741017" w:rsidP="00D05D4E">
      <w:pPr>
        <w:numPr>
          <w:ilvl w:val="0"/>
          <w:numId w:val="31"/>
        </w:numPr>
        <w:ind w:left="709" w:hanging="567"/>
        <w:jc w:val="both"/>
        <w:rPr>
          <w:rFonts w:cs="Arial"/>
          <w:i/>
          <w:szCs w:val="22"/>
        </w:rPr>
      </w:pPr>
      <w:r w:rsidRPr="00881A0E">
        <w:rPr>
          <w:rFonts w:cs="Arial"/>
          <w:i/>
          <w:szCs w:val="22"/>
        </w:rPr>
        <w:lastRenderedPageBreak/>
        <w:t>Achievement and progress relative to initial project plan and timing chart</w:t>
      </w:r>
    </w:p>
    <w:p w:rsidR="00741017" w:rsidRPr="00881A0E" w:rsidRDefault="00741017" w:rsidP="00D05D4E">
      <w:pPr>
        <w:numPr>
          <w:ilvl w:val="0"/>
          <w:numId w:val="31"/>
        </w:numPr>
        <w:ind w:left="709" w:hanging="567"/>
        <w:jc w:val="both"/>
        <w:rPr>
          <w:rFonts w:cs="Arial"/>
          <w:i/>
          <w:szCs w:val="22"/>
        </w:rPr>
      </w:pPr>
      <w:r w:rsidRPr="00881A0E">
        <w:rPr>
          <w:rFonts w:cs="Arial"/>
          <w:i/>
          <w:szCs w:val="22"/>
        </w:rPr>
        <w:t xml:space="preserve">Review of successes and failures of the project </w:t>
      </w:r>
    </w:p>
    <w:p w:rsidR="00741017" w:rsidRPr="00881A0E" w:rsidRDefault="00741017" w:rsidP="00D05D4E">
      <w:pPr>
        <w:numPr>
          <w:ilvl w:val="0"/>
          <w:numId w:val="31"/>
        </w:numPr>
        <w:ind w:left="709" w:hanging="567"/>
        <w:jc w:val="both"/>
        <w:rPr>
          <w:rFonts w:cs="Arial"/>
          <w:i/>
          <w:szCs w:val="22"/>
        </w:rPr>
      </w:pPr>
      <w:r w:rsidRPr="00881A0E">
        <w:rPr>
          <w:rFonts w:cs="Arial"/>
          <w:i/>
          <w:szCs w:val="22"/>
        </w:rPr>
        <w:t>Bibliography of books, papers, literature supporting your work</w:t>
      </w:r>
    </w:p>
    <w:p w:rsidR="00741017" w:rsidRPr="00881A0E" w:rsidRDefault="00741017" w:rsidP="00D05D4E">
      <w:pPr>
        <w:pStyle w:val="ListParagraph"/>
        <w:numPr>
          <w:ilvl w:val="0"/>
          <w:numId w:val="31"/>
        </w:numPr>
        <w:spacing w:after="0" w:line="240" w:lineRule="auto"/>
        <w:ind w:left="709" w:right="531" w:hanging="567"/>
        <w:contextualSpacing w:val="0"/>
        <w:jc w:val="both"/>
        <w:rPr>
          <w:rFonts w:ascii="Arial" w:hAnsi="Arial" w:cs="Arial"/>
          <w:i/>
        </w:rPr>
      </w:pPr>
      <w:r w:rsidRPr="00881A0E">
        <w:rPr>
          <w:rFonts w:ascii="Arial" w:hAnsi="Arial" w:cs="Arial"/>
          <w:i/>
        </w:rPr>
        <w:t xml:space="preserve">Appendix: Meeting minutes and other supporting information </w:t>
      </w:r>
    </w:p>
    <w:p w:rsidR="00741017" w:rsidRPr="00881A0E" w:rsidRDefault="00741017" w:rsidP="00741017">
      <w:pPr>
        <w:ind w:left="1440"/>
        <w:jc w:val="both"/>
        <w:rPr>
          <w:rFonts w:cs="Arial"/>
          <w:i/>
          <w:szCs w:val="22"/>
        </w:rPr>
      </w:pPr>
    </w:p>
    <w:p w:rsidR="00741017" w:rsidRPr="00881A0E" w:rsidRDefault="00741017" w:rsidP="00741017">
      <w:pPr>
        <w:ind w:right="-47"/>
        <w:jc w:val="both"/>
        <w:rPr>
          <w:rFonts w:cs="Arial"/>
          <w:i/>
          <w:szCs w:val="22"/>
        </w:rPr>
      </w:pPr>
      <w:r w:rsidRPr="00881A0E">
        <w:rPr>
          <w:rFonts w:cs="Arial"/>
          <w:i/>
          <w:szCs w:val="22"/>
        </w:rPr>
        <w:t xml:space="preserve">The report must also be submitted electronically though </w:t>
      </w:r>
      <w:proofErr w:type="spellStart"/>
      <w:r w:rsidRPr="00881A0E">
        <w:rPr>
          <w:rFonts w:cs="Arial"/>
          <w:i/>
          <w:szCs w:val="22"/>
        </w:rPr>
        <w:t>Turnitin</w:t>
      </w:r>
      <w:proofErr w:type="spellEnd"/>
      <w:r w:rsidRPr="00881A0E">
        <w:rPr>
          <w:rFonts w:cs="Arial"/>
          <w:i/>
          <w:szCs w:val="22"/>
        </w:rPr>
        <w:t xml:space="preserve"> </w:t>
      </w:r>
      <w:r w:rsidRPr="00881A0E">
        <w:rPr>
          <w:rFonts w:cs="Arial"/>
          <w:b/>
          <w:i/>
          <w:szCs w:val="22"/>
          <w:u w:val="single"/>
        </w:rPr>
        <w:t>by just one member</w:t>
      </w:r>
      <w:r w:rsidRPr="00881A0E">
        <w:rPr>
          <w:rFonts w:cs="Arial"/>
          <w:i/>
          <w:szCs w:val="22"/>
        </w:rPr>
        <w:t xml:space="preserve"> of the group. Content such as </w:t>
      </w:r>
      <w:proofErr w:type="spellStart"/>
      <w:r w:rsidRPr="00881A0E">
        <w:rPr>
          <w:rFonts w:cs="Arial"/>
          <w:i/>
          <w:szCs w:val="22"/>
        </w:rPr>
        <w:t>Matlab</w:t>
      </w:r>
      <w:proofErr w:type="spellEnd"/>
      <w:r w:rsidRPr="00881A0E">
        <w:rPr>
          <w:rFonts w:cs="Arial"/>
          <w:i/>
          <w:szCs w:val="22"/>
        </w:rPr>
        <w:t xml:space="preserve"> models, Excel spreadsheets and engineering drawings cannot be included in the electronic submission but screen dumps should be used where appropriate to add coherence to the electronic version.</w:t>
      </w:r>
    </w:p>
    <w:p w:rsidR="00741017" w:rsidRPr="00881A0E" w:rsidRDefault="00741017" w:rsidP="00741017">
      <w:pPr>
        <w:ind w:right="-47"/>
        <w:jc w:val="both"/>
        <w:rPr>
          <w:rFonts w:cs="Arial"/>
          <w:i/>
          <w:szCs w:val="22"/>
        </w:rPr>
      </w:pPr>
    </w:p>
    <w:p w:rsidR="00741017" w:rsidRPr="00881A0E" w:rsidRDefault="00741017" w:rsidP="00741017">
      <w:pPr>
        <w:ind w:right="-47"/>
        <w:jc w:val="both"/>
        <w:rPr>
          <w:rFonts w:cs="Arial"/>
          <w:i/>
          <w:szCs w:val="22"/>
        </w:rPr>
      </w:pPr>
      <w:r w:rsidRPr="00881A0E">
        <w:rPr>
          <w:rFonts w:cs="Arial"/>
          <w:i/>
          <w:szCs w:val="22"/>
        </w:rPr>
        <w:t>Individual marks will be awarded based on the report individual sections as well as using group feedback sourced via the peer assessment method described below to indicate your involvement in the group.</w:t>
      </w:r>
    </w:p>
    <w:p w:rsidR="00741017" w:rsidRPr="00881A0E" w:rsidRDefault="00741017" w:rsidP="00741017">
      <w:pPr>
        <w:ind w:right="531"/>
        <w:jc w:val="both"/>
        <w:rPr>
          <w:rFonts w:cs="Arial"/>
          <w:i/>
          <w:szCs w:val="22"/>
        </w:rPr>
      </w:pPr>
    </w:p>
    <w:p w:rsidR="00741017" w:rsidRPr="00881A0E" w:rsidRDefault="00741017" w:rsidP="00741017">
      <w:pPr>
        <w:ind w:right="531"/>
        <w:jc w:val="both"/>
        <w:rPr>
          <w:rFonts w:cs="Arial"/>
          <w:b/>
          <w:i/>
          <w:szCs w:val="22"/>
        </w:rPr>
      </w:pPr>
      <w:r w:rsidRPr="00881A0E">
        <w:rPr>
          <w:rFonts w:cs="Arial"/>
          <w:b/>
          <w:i/>
          <w:szCs w:val="22"/>
        </w:rPr>
        <w:t xml:space="preserve">Presentation </w:t>
      </w:r>
    </w:p>
    <w:p w:rsidR="00741017" w:rsidRPr="00881A0E" w:rsidRDefault="00741017" w:rsidP="00741017">
      <w:pPr>
        <w:ind w:right="531"/>
        <w:jc w:val="both"/>
        <w:rPr>
          <w:rFonts w:cs="Arial"/>
          <w:b/>
          <w:i/>
          <w:szCs w:val="22"/>
        </w:rPr>
      </w:pPr>
    </w:p>
    <w:p w:rsidR="00741017" w:rsidRPr="00881A0E" w:rsidRDefault="00741017" w:rsidP="00741017">
      <w:pPr>
        <w:jc w:val="both"/>
        <w:rPr>
          <w:rFonts w:cs="Arial"/>
          <w:b/>
          <w:i/>
          <w:szCs w:val="22"/>
        </w:rPr>
      </w:pPr>
      <w:r w:rsidRPr="00881A0E">
        <w:rPr>
          <w:rFonts w:cs="Arial"/>
          <w:i/>
          <w:szCs w:val="22"/>
        </w:rPr>
        <w:t xml:space="preserve">A timetable for the verbal presentations which will take place on the </w:t>
      </w:r>
      <w:r w:rsidRPr="00881A0E">
        <w:rPr>
          <w:rFonts w:cs="Arial"/>
          <w:b/>
          <w:i/>
          <w:szCs w:val="22"/>
        </w:rPr>
        <w:t xml:space="preserve">week commencing 27/4/15 </w:t>
      </w:r>
      <w:r w:rsidRPr="00881A0E">
        <w:rPr>
          <w:rFonts w:cs="Arial"/>
          <w:i/>
          <w:szCs w:val="22"/>
        </w:rPr>
        <w:t>will be put on Moodle. The presentation should take fifteen minutes and make use of PowerPoint.  Around 15 slides should be sufficient.</w:t>
      </w:r>
    </w:p>
    <w:p w:rsidR="00741017" w:rsidRPr="00881A0E" w:rsidRDefault="00741017" w:rsidP="00741017">
      <w:pPr>
        <w:ind w:right="531"/>
        <w:jc w:val="both"/>
        <w:rPr>
          <w:rFonts w:cs="Arial"/>
          <w:i/>
          <w:szCs w:val="22"/>
        </w:rPr>
      </w:pPr>
    </w:p>
    <w:p w:rsidR="00741017" w:rsidRPr="00881A0E" w:rsidRDefault="00741017" w:rsidP="00741017">
      <w:pPr>
        <w:ind w:right="-47"/>
        <w:jc w:val="both"/>
        <w:rPr>
          <w:rFonts w:cs="Arial"/>
          <w:i/>
          <w:szCs w:val="22"/>
        </w:rPr>
      </w:pPr>
      <w:r w:rsidRPr="00881A0E">
        <w:rPr>
          <w:rFonts w:cs="Arial"/>
          <w:i/>
          <w:szCs w:val="22"/>
        </w:rPr>
        <w:t>You should talk around each slide, not read from notes. The slides can contain drawings, photographs, results, calculations etc. The slides should have bullet points where appropriate to allow you to elaborate on the points.</w:t>
      </w:r>
    </w:p>
    <w:p w:rsidR="00741017" w:rsidRPr="00881A0E" w:rsidRDefault="00741017" w:rsidP="00741017">
      <w:pPr>
        <w:ind w:right="531"/>
        <w:jc w:val="both"/>
        <w:rPr>
          <w:rFonts w:cs="Arial"/>
          <w:i/>
          <w:szCs w:val="22"/>
        </w:rPr>
      </w:pPr>
    </w:p>
    <w:p w:rsidR="00741017" w:rsidRPr="00881A0E" w:rsidRDefault="00741017" w:rsidP="00741017">
      <w:pPr>
        <w:ind w:right="531"/>
        <w:jc w:val="both"/>
        <w:rPr>
          <w:rFonts w:cs="Arial"/>
          <w:i/>
          <w:szCs w:val="22"/>
        </w:rPr>
      </w:pPr>
      <w:r w:rsidRPr="00881A0E">
        <w:rPr>
          <w:rFonts w:cs="Arial"/>
          <w:i/>
          <w:szCs w:val="22"/>
        </w:rPr>
        <w:t>The first slide should include your project title and team membership</w:t>
      </w:r>
    </w:p>
    <w:p w:rsidR="00741017" w:rsidRPr="00881A0E" w:rsidRDefault="00741017" w:rsidP="00741017">
      <w:pPr>
        <w:ind w:right="531"/>
        <w:jc w:val="both"/>
        <w:rPr>
          <w:rFonts w:cs="Arial"/>
          <w:i/>
          <w:szCs w:val="22"/>
        </w:rPr>
      </w:pPr>
    </w:p>
    <w:p w:rsidR="00741017" w:rsidRPr="00881A0E" w:rsidRDefault="00741017" w:rsidP="00741017">
      <w:pPr>
        <w:ind w:right="531"/>
        <w:jc w:val="both"/>
        <w:rPr>
          <w:rFonts w:cs="Arial"/>
          <w:i/>
          <w:szCs w:val="22"/>
        </w:rPr>
      </w:pPr>
      <w:r w:rsidRPr="00881A0E">
        <w:rPr>
          <w:rFonts w:cs="Arial"/>
          <w:i/>
          <w:szCs w:val="22"/>
        </w:rPr>
        <w:t>The following items need to be covered (to support the marking scheme):</w:t>
      </w:r>
    </w:p>
    <w:p w:rsidR="00741017" w:rsidRPr="00881A0E" w:rsidRDefault="00741017" w:rsidP="00741017">
      <w:pPr>
        <w:ind w:right="531"/>
        <w:jc w:val="both"/>
        <w:rPr>
          <w:rFonts w:cs="Arial"/>
          <w:i/>
          <w:szCs w:val="22"/>
        </w:rPr>
      </w:pPr>
    </w:p>
    <w:p w:rsidR="00741017" w:rsidRPr="00881A0E" w:rsidRDefault="00741017" w:rsidP="00D05D4E">
      <w:pPr>
        <w:numPr>
          <w:ilvl w:val="3"/>
          <w:numId w:val="32"/>
        </w:numPr>
        <w:overflowPunct w:val="0"/>
        <w:autoSpaceDE w:val="0"/>
        <w:autoSpaceDN w:val="0"/>
        <w:adjustRightInd w:val="0"/>
        <w:ind w:left="709" w:right="531" w:hanging="709"/>
        <w:jc w:val="both"/>
        <w:textAlignment w:val="baseline"/>
        <w:rPr>
          <w:rFonts w:cs="Arial"/>
          <w:i/>
          <w:szCs w:val="22"/>
        </w:rPr>
      </w:pPr>
      <w:r w:rsidRPr="00881A0E">
        <w:rPr>
          <w:rFonts w:cs="Arial"/>
          <w:i/>
          <w:szCs w:val="22"/>
        </w:rPr>
        <w:t>Introduction -</w:t>
      </w:r>
      <w:r>
        <w:rPr>
          <w:rFonts w:cs="Arial"/>
          <w:i/>
          <w:szCs w:val="22"/>
        </w:rPr>
        <w:t xml:space="preserve"> </w:t>
      </w:r>
      <w:r w:rsidRPr="00881A0E">
        <w:rPr>
          <w:rFonts w:cs="Arial"/>
          <w:i/>
          <w:szCs w:val="22"/>
        </w:rPr>
        <w:t>Description of scope of work – project aims.</w:t>
      </w:r>
    </w:p>
    <w:p w:rsidR="00741017" w:rsidRPr="00881A0E" w:rsidRDefault="00741017" w:rsidP="00D05D4E">
      <w:pPr>
        <w:numPr>
          <w:ilvl w:val="3"/>
          <w:numId w:val="32"/>
        </w:numPr>
        <w:overflowPunct w:val="0"/>
        <w:autoSpaceDE w:val="0"/>
        <w:autoSpaceDN w:val="0"/>
        <w:adjustRightInd w:val="0"/>
        <w:ind w:left="709" w:right="531" w:hanging="709"/>
        <w:jc w:val="both"/>
        <w:textAlignment w:val="baseline"/>
        <w:rPr>
          <w:rFonts w:cs="Arial"/>
          <w:i/>
          <w:szCs w:val="22"/>
        </w:rPr>
      </w:pPr>
      <w:r>
        <w:rPr>
          <w:rFonts w:cs="Arial"/>
          <w:i/>
          <w:szCs w:val="22"/>
        </w:rPr>
        <w:t>Timing plan</w:t>
      </w:r>
    </w:p>
    <w:p w:rsidR="00741017" w:rsidRPr="00881A0E" w:rsidRDefault="00741017" w:rsidP="00D05D4E">
      <w:pPr>
        <w:numPr>
          <w:ilvl w:val="3"/>
          <w:numId w:val="32"/>
        </w:numPr>
        <w:overflowPunct w:val="0"/>
        <w:autoSpaceDE w:val="0"/>
        <w:autoSpaceDN w:val="0"/>
        <w:adjustRightInd w:val="0"/>
        <w:ind w:left="709" w:right="531" w:hanging="709"/>
        <w:jc w:val="both"/>
        <w:textAlignment w:val="baseline"/>
        <w:rPr>
          <w:rFonts w:cs="Arial"/>
          <w:i/>
          <w:szCs w:val="22"/>
        </w:rPr>
      </w:pPr>
      <w:r w:rsidRPr="00881A0E">
        <w:rPr>
          <w:rFonts w:cs="Arial"/>
          <w:i/>
          <w:szCs w:val="22"/>
        </w:rPr>
        <w:t>Literature survey – resea</w:t>
      </w:r>
      <w:r>
        <w:rPr>
          <w:rFonts w:cs="Arial"/>
          <w:i/>
          <w:szCs w:val="22"/>
        </w:rPr>
        <w:t>rch – references – bibliography</w:t>
      </w:r>
    </w:p>
    <w:p w:rsidR="00741017" w:rsidRPr="00881A0E" w:rsidRDefault="00741017" w:rsidP="00D05D4E">
      <w:pPr>
        <w:numPr>
          <w:ilvl w:val="3"/>
          <w:numId w:val="32"/>
        </w:numPr>
        <w:overflowPunct w:val="0"/>
        <w:autoSpaceDE w:val="0"/>
        <w:autoSpaceDN w:val="0"/>
        <w:adjustRightInd w:val="0"/>
        <w:ind w:left="709" w:right="531" w:hanging="709"/>
        <w:jc w:val="both"/>
        <w:textAlignment w:val="baseline"/>
        <w:rPr>
          <w:rFonts w:cs="Arial"/>
          <w:i/>
          <w:szCs w:val="22"/>
        </w:rPr>
      </w:pPr>
      <w:r w:rsidRPr="00881A0E">
        <w:rPr>
          <w:rFonts w:cs="Arial"/>
          <w:i/>
          <w:szCs w:val="22"/>
        </w:rPr>
        <w:t>Experim</w:t>
      </w:r>
      <w:r>
        <w:rPr>
          <w:rFonts w:cs="Arial"/>
          <w:i/>
          <w:szCs w:val="22"/>
        </w:rPr>
        <w:t>ental work</w:t>
      </w:r>
    </w:p>
    <w:p w:rsidR="00741017" w:rsidRPr="00881A0E" w:rsidRDefault="00741017" w:rsidP="00D05D4E">
      <w:pPr>
        <w:numPr>
          <w:ilvl w:val="3"/>
          <w:numId w:val="32"/>
        </w:numPr>
        <w:overflowPunct w:val="0"/>
        <w:autoSpaceDE w:val="0"/>
        <w:autoSpaceDN w:val="0"/>
        <w:adjustRightInd w:val="0"/>
        <w:ind w:left="709" w:right="531" w:hanging="709"/>
        <w:jc w:val="both"/>
        <w:textAlignment w:val="baseline"/>
        <w:rPr>
          <w:rFonts w:cs="Arial"/>
          <w:i/>
          <w:szCs w:val="22"/>
        </w:rPr>
      </w:pPr>
      <w:r>
        <w:rPr>
          <w:rFonts w:cs="Arial"/>
          <w:i/>
          <w:szCs w:val="22"/>
        </w:rPr>
        <w:t>Analytical work</w:t>
      </w:r>
    </w:p>
    <w:p w:rsidR="00741017" w:rsidRPr="00881A0E" w:rsidRDefault="00741017" w:rsidP="00D05D4E">
      <w:pPr>
        <w:numPr>
          <w:ilvl w:val="3"/>
          <w:numId w:val="32"/>
        </w:numPr>
        <w:overflowPunct w:val="0"/>
        <w:autoSpaceDE w:val="0"/>
        <w:autoSpaceDN w:val="0"/>
        <w:adjustRightInd w:val="0"/>
        <w:ind w:left="709" w:right="531" w:hanging="709"/>
        <w:jc w:val="both"/>
        <w:textAlignment w:val="baseline"/>
        <w:rPr>
          <w:rFonts w:cs="Arial"/>
          <w:i/>
          <w:szCs w:val="22"/>
        </w:rPr>
      </w:pPr>
      <w:r>
        <w:rPr>
          <w:rFonts w:cs="Arial"/>
          <w:i/>
          <w:szCs w:val="22"/>
        </w:rPr>
        <w:t>Modelling work</w:t>
      </w:r>
    </w:p>
    <w:p w:rsidR="00741017" w:rsidRPr="00881A0E" w:rsidRDefault="00741017" w:rsidP="00D05D4E">
      <w:pPr>
        <w:numPr>
          <w:ilvl w:val="3"/>
          <w:numId w:val="32"/>
        </w:numPr>
        <w:overflowPunct w:val="0"/>
        <w:autoSpaceDE w:val="0"/>
        <w:autoSpaceDN w:val="0"/>
        <w:adjustRightInd w:val="0"/>
        <w:ind w:left="709" w:right="531" w:hanging="709"/>
        <w:jc w:val="both"/>
        <w:textAlignment w:val="baseline"/>
        <w:rPr>
          <w:rFonts w:cs="Arial"/>
          <w:i/>
          <w:szCs w:val="22"/>
        </w:rPr>
      </w:pPr>
      <w:r>
        <w:rPr>
          <w:rFonts w:cs="Arial"/>
          <w:i/>
          <w:szCs w:val="22"/>
        </w:rPr>
        <w:t>Results</w:t>
      </w:r>
    </w:p>
    <w:p w:rsidR="00741017" w:rsidRPr="00881A0E" w:rsidRDefault="00741017" w:rsidP="00D05D4E">
      <w:pPr>
        <w:numPr>
          <w:ilvl w:val="3"/>
          <w:numId w:val="32"/>
        </w:numPr>
        <w:overflowPunct w:val="0"/>
        <w:autoSpaceDE w:val="0"/>
        <w:autoSpaceDN w:val="0"/>
        <w:adjustRightInd w:val="0"/>
        <w:ind w:left="709" w:right="531" w:hanging="709"/>
        <w:jc w:val="both"/>
        <w:textAlignment w:val="baseline"/>
        <w:rPr>
          <w:rFonts w:cs="Arial"/>
          <w:i/>
          <w:szCs w:val="22"/>
        </w:rPr>
      </w:pPr>
      <w:r>
        <w:rPr>
          <w:rFonts w:cs="Arial"/>
          <w:i/>
          <w:szCs w:val="22"/>
        </w:rPr>
        <w:t>Conclusions</w:t>
      </w:r>
    </w:p>
    <w:p w:rsidR="00741017" w:rsidRPr="00881A0E" w:rsidRDefault="00741017" w:rsidP="00741017">
      <w:pPr>
        <w:ind w:right="531"/>
        <w:jc w:val="both"/>
        <w:rPr>
          <w:rFonts w:cs="Arial"/>
          <w:i/>
          <w:szCs w:val="22"/>
        </w:rPr>
      </w:pPr>
    </w:p>
    <w:p w:rsidR="00741017" w:rsidRPr="00881A0E" w:rsidRDefault="00741017" w:rsidP="00741017">
      <w:pPr>
        <w:ind w:right="-47"/>
        <w:jc w:val="both"/>
        <w:rPr>
          <w:rFonts w:cs="Arial"/>
          <w:i/>
          <w:szCs w:val="22"/>
        </w:rPr>
      </w:pPr>
      <w:r w:rsidRPr="00881A0E">
        <w:rPr>
          <w:rFonts w:cs="Arial"/>
          <w:i/>
          <w:szCs w:val="22"/>
        </w:rPr>
        <w:t xml:space="preserve">We want to assess what you have done </w:t>
      </w:r>
      <w:r w:rsidRPr="00881A0E">
        <w:rPr>
          <w:rFonts w:cs="Arial"/>
          <w:b/>
          <w:i/>
          <w:szCs w:val="22"/>
        </w:rPr>
        <w:t>individually</w:t>
      </w:r>
      <w:r w:rsidRPr="00881A0E">
        <w:rPr>
          <w:rFonts w:cs="Arial"/>
          <w:i/>
          <w:szCs w:val="22"/>
        </w:rPr>
        <w:t xml:space="preserve"> </w:t>
      </w:r>
      <w:r w:rsidRPr="00881A0E">
        <w:rPr>
          <w:rFonts w:cs="Arial"/>
          <w:b/>
          <w:i/>
          <w:szCs w:val="22"/>
        </w:rPr>
        <w:t>and as a group</w:t>
      </w:r>
      <w:r w:rsidRPr="00881A0E">
        <w:rPr>
          <w:rFonts w:cs="Arial"/>
          <w:i/>
          <w:szCs w:val="22"/>
        </w:rPr>
        <w:t>. We are assessing your technical ability, commitment, enthusiasm and how much work you have done and how w</w:t>
      </w:r>
      <w:r>
        <w:rPr>
          <w:rFonts w:cs="Arial"/>
          <w:i/>
          <w:szCs w:val="22"/>
        </w:rPr>
        <w:t xml:space="preserve">ell you have worked together. </w:t>
      </w:r>
      <w:r w:rsidRPr="00881A0E">
        <w:rPr>
          <w:rFonts w:cs="Arial"/>
          <w:i/>
          <w:szCs w:val="22"/>
        </w:rPr>
        <w:t xml:space="preserve">You need to convince us that this is </w:t>
      </w:r>
      <w:r w:rsidRPr="00881A0E">
        <w:rPr>
          <w:rFonts w:cs="Arial"/>
          <w:i/>
          <w:szCs w:val="22"/>
          <w:u w:val="single"/>
        </w:rPr>
        <w:t>your</w:t>
      </w:r>
      <w:r w:rsidRPr="00881A0E">
        <w:rPr>
          <w:rFonts w:cs="Arial"/>
          <w:i/>
          <w:szCs w:val="22"/>
        </w:rPr>
        <w:t xml:space="preserve"> project and that it is important to you as a group.</w:t>
      </w:r>
      <w:r>
        <w:rPr>
          <w:rFonts w:cs="Arial"/>
          <w:i/>
          <w:szCs w:val="22"/>
        </w:rPr>
        <w:t xml:space="preserve"> </w:t>
      </w:r>
      <w:r w:rsidRPr="00881A0E">
        <w:rPr>
          <w:rFonts w:cs="Arial"/>
          <w:i/>
          <w:szCs w:val="22"/>
        </w:rPr>
        <w:t>Depth, detail and focus are essential to get good marks.  Remember, this is an academic project</w:t>
      </w:r>
      <w:r>
        <w:rPr>
          <w:rFonts w:cs="Arial"/>
          <w:i/>
          <w:szCs w:val="22"/>
        </w:rPr>
        <w:t>,</w:t>
      </w:r>
      <w:r w:rsidRPr="00881A0E">
        <w:rPr>
          <w:rFonts w:cs="Arial"/>
          <w:i/>
          <w:szCs w:val="22"/>
        </w:rPr>
        <w:t xml:space="preserve"> and will be judged as such.</w:t>
      </w:r>
    </w:p>
    <w:p w:rsidR="00741017" w:rsidRPr="00881A0E" w:rsidRDefault="00741017" w:rsidP="00741017">
      <w:pPr>
        <w:ind w:right="531"/>
        <w:jc w:val="both"/>
        <w:rPr>
          <w:rFonts w:cs="Arial"/>
          <w:i/>
          <w:szCs w:val="22"/>
        </w:rPr>
      </w:pPr>
    </w:p>
    <w:p w:rsidR="00741017" w:rsidRPr="00881A0E" w:rsidRDefault="00741017" w:rsidP="00741017">
      <w:pPr>
        <w:ind w:right="531"/>
        <w:jc w:val="both"/>
        <w:rPr>
          <w:rFonts w:cs="Arial"/>
          <w:i/>
          <w:szCs w:val="22"/>
        </w:rPr>
      </w:pPr>
      <w:r w:rsidRPr="00881A0E">
        <w:rPr>
          <w:rFonts w:cs="Arial"/>
          <w:i/>
          <w:szCs w:val="22"/>
        </w:rPr>
        <w:t>Literature reviews need to be academic and not just magazine references. You must acknowledge all information/data you have been given from student colleagues.</w:t>
      </w:r>
    </w:p>
    <w:p w:rsidR="00741017" w:rsidRPr="00881A0E" w:rsidRDefault="00741017" w:rsidP="00741017">
      <w:pPr>
        <w:ind w:right="531"/>
        <w:jc w:val="both"/>
        <w:rPr>
          <w:rFonts w:cs="Arial"/>
          <w:i/>
          <w:szCs w:val="22"/>
        </w:rPr>
      </w:pPr>
    </w:p>
    <w:p w:rsidR="00741017" w:rsidRPr="00881A0E" w:rsidRDefault="00741017" w:rsidP="00741017">
      <w:pPr>
        <w:jc w:val="both"/>
        <w:rPr>
          <w:rFonts w:cs="Arial"/>
          <w:b/>
          <w:i/>
          <w:szCs w:val="22"/>
        </w:rPr>
      </w:pPr>
      <w:r w:rsidRPr="00881A0E">
        <w:rPr>
          <w:rFonts w:cs="Arial"/>
          <w:b/>
          <w:i/>
          <w:szCs w:val="22"/>
        </w:rPr>
        <w:t xml:space="preserve">Group Project Self - Peer Assessment    </w:t>
      </w:r>
    </w:p>
    <w:p w:rsidR="00741017" w:rsidRPr="00881A0E" w:rsidRDefault="00741017" w:rsidP="00741017">
      <w:pPr>
        <w:jc w:val="both"/>
        <w:rPr>
          <w:rFonts w:cs="Arial"/>
          <w:b/>
          <w:i/>
          <w:szCs w:val="22"/>
        </w:rPr>
      </w:pPr>
    </w:p>
    <w:p w:rsidR="00741017" w:rsidRPr="00881A0E" w:rsidRDefault="00741017" w:rsidP="00741017">
      <w:pPr>
        <w:jc w:val="both"/>
        <w:rPr>
          <w:rFonts w:cs="Arial"/>
          <w:i/>
          <w:szCs w:val="22"/>
        </w:rPr>
      </w:pPr>
      <w:r w:rsidRPr="00881A0E">
        <w:rPr>
          <w:rFonts w:cs="Arial"/>
          <w:i/>
          <w:szCs w:val="22"/>
        </w:rPr>
        <w:t xml:space="preserve">Self-Peer assessment is used to enable the marks awarded to better reflect an individual’s contribution to the group project. The results of this exercise will be used to guide the lecturers when they are marking your contribution to the group work. </w:t>
      </w:r>
    </w:p>
    <w:p w:rsidR="00741017" w:rsidRPr="00881A0E" w:rsidRDefault="00741017" w:rsidP="00741017">
      <w:pPr>
        <w:jc w:val="both"/>
        <w:rPr>
          <w:rFonts w:cs="Arial"/>
          <w:i/>
          <w:szCs w:val="22"/>
        </w:rPr>
      </w:pPr>
    </w:p>
    <w:p w:rsidR="00741017" w:rsidRPr="00881A0E" w:rsidRDefault="00741017" w:rsidP="00741017">
      <w:pPr>
        <w:jc w:val="both"/>
        <w:rPr>
          <w:rFonts w:cs="Arial"/>
          <w:i/>
          <w:szCs w:val="22"/>
        </w:rPr>
      </w:pPr>
      <w:r w:rsidRPr="00881A0E">
        <w:rPr>
          <w:rFonts w:cs="Arial"/>
          <w:i/>
          <w:szCs w:val="22"/>
        </w:rPr>
        <w:lastRenderedPageBreak/>
        <w:t>In your final presentation you will be given a form such as the one below to fill in and return.</w:t>
      </w:r>
    </w:p>
    <w:p w:rsidR="00741017" w:rsidRPr="00881A0E" w:rsidRDefault="00741017" w:rsidP="00741017">
      <w:pPr>
        <w:ind w:left="318"/>
        <w:jc w:val="both"/>
        <w:rPr>
          <w:rFonts w:cs="Arial"/>
          <w:i/>
          <w:szCs w:val="22"/>
        </w:rPr>
      </w:pPr>
    </w:p>
    <w:p w:rsidR="00741017" w:rsidRPr="00881A0E" w:rsidRDefault="00741017" w:rsidP="00741017">
      <w:pPr>
        <w:jc w:val="both"/>
        <w:rPr>
          <w:rFonts w:cs="Arial"/>
          <w:b/>
          <w:i/>
          <w:szCs w:val="22"/>
        </w:rPr>
      </w:pPr>
      <w:r w:rsidRPr="00881A0E">
        <w:rPr>
          <w:rFonts w:cs="Arial"/>
          <w:b/>
          <w:i/>
          <w:szCs w:val="22"/>
        </w:rPr>
        <w:t>Form</w:t>
      </w:r>
    </w:p>
    <w:p w:rsidR="00741017" w:rsidRPr="00881A0E" w:rsidRDefault="00741017" w:rsidP="00D05D4E">
      <w:pPr>
        <w:pStyle w:val="ListParagraph"/>
        <w:numPr>
          <w:ilvl w:val="0"/>
          <w:numId w:val="33"/>
        </w:numPr>
        <w:tabs>
          <w:tab w:val="left" w:pos="567"/>
        </w:tabs>
        <w:spacing w:after="0" w:line="240" w:lineRule="auto"/>
        <w:ind w:left="567" w:hanging="567"/>
        <w:jc w:val="both"/>
        <w:rPr>
          <w:rFonts w:ascii="Arial" w:hAnsi="Arial" w:cs="Arial"/>
          <w:i/>
        </w:rPr>
      </w:pPr>
      <w:r w:rsidRPr="00881A0E">
        <w:rPr>
          <w:rFonts w:ascii="Arial" w:hAnsi="Arial" w:cs="Arial"/>
          <w:i/>
        </w:rPr>
        <w:t>Do not show anyone else or discuss what you have awarded your peers</w:t>
      </w:r>
    </w:p>
    <w:p w:rsidR="00741017" w:rsidRPr="00881A0E" w:rsidRDefault="00741017" w:rsidP="00D05D4E">
      <w:pPr>
        <w:pStyle w:val="ListParagraph"/>
        <w:numPr>
          <w:ilvl w:val="0"/>
          <w:numId w:val="33"/>
        </w:numPr>
        <w:tabs>
          <w:tab w:val="left" w:pos="567"/>
        </w:tabs>
        <w:spacing w:after="0" w:line="240" w:lineRule="auto"/>
        <w:ind w:left="567" w:hanging="567"/>
        <w:jc w:val="both"/>
        <w:rPr>
          <w:rFonts w:ascii="Arial" w:hAnsi="Arial" w:cs="Arial"/>
          <w:i/>
        </w:rPr>
      </w:pPr>
      <w:r w:rsidRPr="00881A0E">
        <w:rPr>
          <w:rFonts w:ascii="Arial" w:hAnsi="Arial" w:cs="Arial"/>
          <w:i/>
        </w:rPr>
        <w:t xml:space="preserve">You must reflect on each of the members in your team, </w:t>
      </w:r>
      <w:r w:rsidRPr="00881A0E">
        <w:rPr>
          <w:rFonts w:ascii="Arial" w:hAnsi="Arial" w:cs="Arial"/>
          <w:b/>
          <w:i/>
        </w:rPr>
        <w:t>including yourself</w:t>
      </w:r>
    </w:p>
    <w:p w:rsidR="00741017" w:rsidRPr="00881A0E" w:rsidRDefault="00741017" w:rsidP="00D05D4E">
      <w:pPr>
        <w:pStyle w:val="ListParagraph"/>
        <w:numPr>
          <w:ilvl w:val="0"/>
          <w:numId w:val="33"/>
        </w:numPr>
        <w:tabs>
          <w:tab w:val="left" w:pos="567"/>
        </w:tabs>
        <w:spacing w:after="0" w:line="240" w:lineRule="auto"/>
        <w:ind w:left="567" w:hanging="567"/>
        <w:jc w:val="both"/>
        <w:rPr>
          <w:rFonts w:ascii="Arial" w:hAnsi="Arial" w:cs="Arial"/>
          <w:i/>
        </w:rPr>
      </w:pPr>
      <w:r w:rsidRPr="00881A0E">
        <w:rPr>
          <w:rFonts w:ascii="Arial" w:hAnsi="Arial" w:cs="Arial"/>
          <w:i/>
        </w:rPr>
        <w:t xml:space="preserve">You must consider their contribution, performance, attitude </w:t>
      </w:r>
      <w:proofErr w:type="spellStart"/>
      <w:r w:rsidRPr="00881A0E">
        <w:rPr>
          <w:rFonts w:ascii="Arial" w:hAnsi="Arial" w:cs="Arial"/>
          <w:i/>
        </w:rPr>
        <w:t>etc</w:t>
      </w:r>
      <w:proofErr w:type="spellEnd"/>
      <w:r w:rsidRPr="00881A0E">
        <w:rPr>
          <w:rFonts w:ascii="Arial" w:hAnsi="Arial" w:cs="Arial"/>
          <w:i/>
        </w:rPr>
        <w:t xml:space="preserve"> to the execution of the group project</w:t>
      </w:r>
    </w:p>
    <w:p w:rsidR="00741017" w:rsidRPr="00881A0E" w:rsidRDefault="00741017" w:rsidP="00D05D4E">
      <w:pPr>
        <w:pStyle w:val="ListParagraph"/>
        <w:numPr>
          <w:ilvl w:val="0"/>
          <w:numId w:val="33"/>
        </w:numPr>
        <w:tabs>
          <w:tab w:val="left" w:pos="567"/>
        </w:tabs>
        <w:spacing w:after="0" w:line="240" w:lineRule="auto"/>
        <w:ind w:left="567" w:hanging="567"/>
        <w:jc w:val="both"/>
        <w:rPr>
          <w:rFonts w:ascii="Arial" w:hAnsi="Arial" w:cs="Arial"/>
          <w:i/>
        </w:rPr>
      </w:pPr>
      <w:r w:rsidRPr="00881A0E">
        <w:rPr>
          <w:rFonts w:ascii="Arial" w:hAnsi="Arial" w:cs="Arial"/>
          <w:i/>
        </w:rPr>
        <w:t>Based on these considerations you must then award yourself and each other team member a mark from 0 to 5</w:t>
      </w:r>
    </w:p>
    <w:p w:rsidR="00741017" w:rsidRPr="00881A0E" w:rsidRDefault="00741017" w:rsidP="00741017">
      <w:pPr>
        <w:jc w:val="both"/>
        <w:rPr>
          <w:rFonts w:cs="Arial"/>
          <w:i/>
          <w:szCs w:val="22"/>
        </w:rPr>
      </w:pPr>
    </w:p>
    <w:p w:rsidR="00741017" w:rsidRPr="00881A0E" w:rsidRDefault="00741017" w:rsidP="00741017">
      <w:pPr>
        <w:jc w:val="both"/>
        <w:rPr>
          <w:rFonts w:cs="Arial"/>
          <w:b/>
          <w:i/>
          <w:szCs w:val="22"/>
        </w:rPr>
      </w:pPr>
      <w:r w:rsidRPr="00881A0E">
        <w:rPr>
          <w:rFonts w:cs="Arial"/>
          <w:b/>
          <w:i/>
          <w:szCs w:val="22"/>
        </w:rPr>
        <w:t xml:space="preserve">                Performance</w:t>
      </w:r>
      <w:r w:rsidRPr="00881A0E">
        <w:rPr>
          <w:rFonts w:cs="Arial"/>
          <w:b/>
          <w:i/>
          <w:szCs w:val="22"/>
        </w:rPr>
        <w:tab/>
      </w:r>
      <w:r w:rsidRPr="00881A0E">
        <w:rPr>
          <w:rFonts w:cs="Arial"/>
          <w:b/>
          <w:i/>
          <w:szCs w:val="22"/>
        </w:rPr>
        <w:tab/>
        <w:t xml:space="preserve">           Contribution </w:t>
      </w:r>
      <w:r w:rsidRPr="00881A0E">
        <w:rPr>
          <w:rFonts w:cs="Arial"/>
          <w:b/>
          <w:i/>
          <w:szCs w:val="22"/>
        </w:rPr>
        <w:tab/>
        <w:t xml:space="preserve">                      Mark</w:t>
      </w:r>
    </w:p>
    <w:p w:rsidR="00741017" w:rsidRPr="00881A0E" w:rsidRDefault="00741017" w:rsidP="00741017">
      <w:pPr>
        <w:jc w:val="both"/>
        <w:rPr>
          <w:rFonts w:cs="Arial"/>
          <w:i/>
          <w:szCs w:val="22"/>
        </w:rPr>
      </w:pPr>
    </w:p>
    <w:tbl>
      <w:tblPr>
        <w:tblW w:w="7702" w:type="dxa"/>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62"/>
        <w:gridCol w:w="3402"/>
        <w:gridCol w:w="1538"/>
      </w:tblGrid>
      <w:tr w:rsidR="00741017" w:rsidRPr="00881A0E" w:rsidTr="009626C6">
        <w:trPr>
          <w:trHeight w:val="864"/>
        </w:trPr>
        <w:tc>
          <w:tcPr>
            <w:tcW w:w="2762" w:type="dxa"/>
            <w:vAlign w:val="center"/>
          </w:tcPr>
          <w:p w:rsidR="00741017" w:rsidRPr="00881A0E" w:rsidRDefault="00741017" w:rsidP="009626C6">
            <w:pPr>
              <w:rPr>
                <w:rFonts w:cs="Arial"/>
                <w:i/>
                <w:szCs w:val="22"/>
              </w:rPr>
            </w:pPr>
            <w:r w:rsidRPr="00881A0E">
              <w:rPr>
                <w:rFonts w:cs="Arial"/>
                <w:i/>
                <w:szCs w:val="22"/>
              </w:rPr>
              <w:t>LOW PERFORMANCE</w:t>
            </w:r>
          </w:p>
        </w:tc>
        <w:tc>
          <w:tcPr>
            <w:tcW w:w="3402" w:type="dxa"/>
            <w:vAlign w:val="center"/>
          </w:tcPr>
          <w:p w:rsidR="00741017" w:rsidRPr="00881A0E" w:rsidRDefault="00741017" w:rsidP="009626C6">
            <w:pPr>
              <w:jc w:val="center"/>
              <w:rPr>
                <w:rFonts w:cs="Arial"/>
                <w:i/>
                <w:szCs w:val="22"/>
              </w:rPr>
            </w:pPr>
            <w:r w:rsidRPr="00881A0E">
              <w:rPr>
                <w:rFonts w:cs="Arial"/>
                <w:i/>
                <w:szCs w:val="22"/>
              </w:rPr>
              <w:t>Never turns up to meetings; contributes a poor standard of work</w:t>
            </w:r>
          </w:p>
        </w:tc>
        <w:tc>
          <w:tcPr>
            <w:tcW w:w="1538" w:type="dxa"/>
            <w:vAlign w:val="center"/>
          </w:tcPr>
          <w:p w:rsidR="00741017" w:rsidRPr="00881A0E" w:rsidRDefault="00741017" w:rsidP="009626C6">
            <w:pPr>
              <w:jc w:val="center"/>
              <w:rPr>
                <w:rFonts w:cs="Arial"/>
                <w:b/>
                <w:i/>
                <w:szCs w:val="22"/>
              </w:rPr>
            </w:pPr>
            <w:r w:rsidRPr="00881A0E">
              <w:rPr>
                <w:rFonts w:cs="Arial"/>
                <w:b/>
                <w:i/>
                <w:szCs w:val="22"/>
              </w:rPr>
              <w:t>0 - 2</w:t>
            </w:r>
          </w:p>
        </w:tc>
      </w:tr>
      <w:tr w:rsidR="00741017" w:rsidRPr="00881A0E" w:rsidTr="009626C6">
        <w:trPr>
          <w:trHeight w:val="611"/>
        </w:trPr>
        <w:tc>
          <w:tcPr>
            <w:tcW w:w="2762" w:type="dxa"/>
            <w:vAlign w:val="center"/>
          </w:tcPr>
          <w:p w:rsidR="00741017" w:rsidRPr="00881A0E" w:rsidRDefault="00741017" w:rsidP="009626C6">
            <w:pPr>
              <w:rPr>
                <w:rFonts w:cs="Arial"/>
                <w:i/>
                <w:szCs w:val="22"/>
              </w:rPr>
            </w:pPr>
            <w:r w:rsidRPr="00881A0E">
              <w:rPr>
                <w:rFonts w:cs="Arial"/>
                <w:i/>
                <w:szCs w:val="22"/>
              </w:rPr>
              <w:t>AVERAGE PERFORMANCE</w:t>
            </w:r>
          </w:p>
        </w:tc>
        <w:tc>
          <w:tcPr>
            <w:tcW w:w="3402" w:type="dxa"/>
            <w:vAlign w:val="center"/>
          </w:tcPr>
          <w:p w:rsidR="00741017" w:rsidRPr="00881A0E" w:rsidRDefault="00741017" w:rsidP="009626C6">
            <w:pPr>
              <w:jc w:val="center"/>
              <w:rPr>
                <w:rFonts w:cs="Arial"/>
                <w:i/>
                <w:szCs w:val="22"/>
              </w:rPr>
            </w:pPr>
            <w:r w:rsidRPr="00881A0E">
              <w:rPr>
                <w:rFonts w:cs="Arial"/>
                <w:i/>
                <w:szCs w:val="22"/>
              </w:rPr>
              <w:t>Turns up to meetings; contributes an average level of work</w:t>
            </w:r>
          </w:p>
        </w:tc>
        <w:tc>
          <w:tcPr>
            <w:tcW w:w="1538" w:type="dxa"/>
            <w:vAlign w:val="center"/>
          </w:tcPr>
          <w:p w:rsidR="00741017" w:rsidRPr="00881A0E" w:rsidRDefault="00741017" w:rsidP="009626C6">
            <w:pPr>
              <w:jc w:val="center"/>
              <w:rPr>
                <w:rFonts w:cs="Arial"/>
                <w:i/>
                <w:szCs w:val="22"/>
              </w:rPr>
            </w:pPr>
            <w:r w:rsidRPr="00881A0E">
              <w:rPr>
                <w:rFonts w:cs="Arial"/>
                <w:b/>
                <w:i/>
                <w:szCs w:val="22"/>
              </w:rPr>
              <w:t>3</w:t>
            </w:r>
          </w:p>
        </w:tc>
      </w:tr>
      <w:tr w:rsidR="00741017" w:rsidRPr="00881A0E" w:rsidTr="009626C6">
        <w:trPr>
          <w:trHeight w:val="611"/>
        </w:trPr>
        <w:tc>
          <w:tcPr>
            <w:tcW w:w="2762" w:type="dxa"/>
            <w:vAlign w:val="center"/>
          </w:tcPr>
          <w:p w:rsidR="00741017" w:rsidRPr="00881A0E" w:rsidRDefault="00741017" w:rsidP="009626C6">
            <w:pPr>
              <w:rPr>
                <w:rFonts w:cs="Arial"/>
                <w:i/>
                <w:szCs w:val="22"/>
              </w:rPr>
            </w:pPr>
            <w:r w:rsidRPr="00881A0E">
              <w:rPr>
                <w:rFonts w:cs="Arial"/>
                <w:i/>
                <w:szCs w:val="22"/>
              </w:rPr>
              <w:t>STUDENT EXCELS</w:t>
            </w:r>
          </w:p>
        </w:tc>
        <w:tc>
          <w:tcPr>
            <w:tcW w:w="3402" w:type="dxa"/>
            <w:vAlign w:val="center"/>
          </w:tcPr>
          <w:p w:rsidR="00741017" w:rsidRPr="00881A0E" w:rsidRDefault="00741017" w:rsidP="009626C6">
            <w:pPr>
              <w:jc w:val="center"/>
              <w:rPr>
                <w:rFonts w:cs="Arial"/>
                <w:i/>
                <w:szCs w:val="22"/>
              </w:rPr>
            </w:pPr>
            <w:r w:rsidRPr="00881A0E">
              <w:rPr>
                <w:rFonts w:cs="Arial"/>
                <w:i/>
                <w:szCs w:val="22"/>
              </w:rPr>
              <w:t>Plays a major role in meetings; contributes exceptional work</w:t>
            </w:r>
          </w:p>
        </w:tc>
        <w:tc>
          <w:tcPr>
            <w:tcW w:w="1538" w:type="dxa"/>
            <w:vAlign w:val="center"/>
          </w:tcPr>
          <w:p w:rsidR="00741017" w:rsidRPr="00881A0E" w:rsidRDefault="00741017" w:rsidP="009626C6">
            <w:pPr>
              <w:jc w:val="center"/>
              <w:rPr>
                <w:rFonts w:cs="Arial"/>
                <w:i/>
                <w:szCs w:val="22"/>
              </w:rPr>
            </w:pPr>
            <w:r w:rsidRPr="00881A0E">
              <w:rPr>
                <w:rFonts w:cs="Arial"/>
                <w:b/>
                <w:i/>
                <w:szCs w:val="22"/>
              </w:rPr>
              <w:t>4 - 5</w:t>
            </w:r>
          </w:p>
        </w:tc>
      </w:tr>
    </w:tbl>
    <w:p w:rsidR="00741017" w:rsidRPr="00881A0E" w:rsidRDefault="00741017" w:rsidP="00741017">
      <w:pPr>
        <w:jc w:val="both"/>
        <w:rPr>
          <w:rFonts w:cs="Arial"/>
          <w:i/>
          <w:szCs w:val="22"/>
        </w:rPr>
      </w:pPr>
      <w:r w:rsidRPr="00881A0E">
        <w:rPr>
          <w:rFonts w:cs="Arial"/>
          <w:i/>
          <w:szCs w:val="22"/>
        </w:rPr>
        <w:t xml:space="preserve">          </w:t>
      </w:r>
    </w:p>
    <w:p w:rsidR="00741017" w:rsidRPr="00881A0E" w:rsidRDefault="00741017" w:rsidP="00741017">
      <w:pPr>
        <w:jc w:val="both"/>
        <w:rPr>
          <w:rFonts w:cs="Arial"/>
          <w:i/>
          <w:szCs w:val="22"/>
        </w:rPr>
      </w:pPr>
    </w:p>
    <w:p w:rsidR="00741017" w:rsidRPr="00881A0E" w:rsidRDefault="00741017" w:rsidP="00741017">
      <w:pPr>
        <w:jc w:val="both"/>
        <w:rPr>
          <w:rFonts w:cs="Arial"/>
          <w:i/>
          <w:szCs w:val="22"/>
        </w:rPr>
      </w:pPr>
      <w:r w:rsidRPr="00881A0E">
        <w:rPr>
          <w:rFonts w:cs="Arial"/>
          <w:i/>
          <w:szCs w:val="22"/>
        </w:rPr>
        <w:t xml:space="preserve">Use the marking scheme above and do not be afraid to use the full range of marks for students who have not contributed or have excelled- </w:t>
      </w:r>
      <w:r>
        <w:rPr>
          <w:rFonts w:cs="Arial"/>
          <w:b/>
          <w:i/>
          <w:szCs w:val="22"/>
        </w:rPr>
        <w:t xml:space="preserve">including </w:t>
      </w:r>
      <w:proofErr w:type="gramStart"/>
      <w:r>
        <w:rPr>
          <w:rFonts w:cs="Arial"/>
          <w:b/>
          <w:i/>
          <w:szCs w:val="22"/>
        </w:rPr>
        <w:t>yourself</w:t>
      </w:r>
      <w:proofErr w:type="gramEnd"/>
      <w:r>
        <w:rPr>
          <w:rFonts w:cs="Arial"/>
          <w:b/>
          <w:i/>
          <w:szCs w:val="22"/>
        </w:rPr>
        <w:t xml:space="preserve">! </w:t>
      </w:r>
      <w:r w:rsidRPr="00881A0E">
        <w:rPr>
          <w:rFonts w:cs="Arial"/>
          <w:i/>
          <w:szCs w:val="22"/>
        </w:rPr>
        <w:t>An example of the form is shown on the next page, but you will be given this form after your verbal presentation and will be asked to hand it to the faculty secretary.</w:t>
      </w:r>
    </w:p>
    <w:p w:rsidR="00741017" w:rsidRPr="00881A0E" w:rsidRDefault="00741017" w:rsidP="00741017">
      <w:pPr>
        <w:jc w:val="both"/>
        <w:rPr>
          <w:rFonts w:cs="Arial"/>
          <w:i/>
          <w:szCs w:val="22"/>
        </w:rPr>
      </w:pPr>
    </w:p>
    <w:p w:rsidR="00741017" w:rsidRPr="00881A0E" w:rsidRDefault="00741017" w:rsidP="00741017">
      <w:pPr>
        <w:jc w:val="both"/>
        <w:rPr>
          <w:rFonts w:cs="Arial"/>
          <w:b/>
          <w:i/>
          <w:szCs w:val="22"/>
        </w:rPr>
      </w:pPr>
      <w:r w:rsidRPr="00881A0E">
        <w:rPr>
          <w:rFonts w:cs="Arial"/>
          <w:b/>
          <w:i/>
          <w:szCs w:val="22"/>
        </w:rPr>
        <w:t>Example of the Peer Assessment form</w:t>
      </w:r>
    </w:p>
    <w:p w:rsidR="00741017" w:rsidRPr="00881A0E" w:rsidRDefault="00741017" w:rsidP="00741017">
      <w:pPr>
        <w:jc w:val="both"/>
        <w:rPr>
          <w:rFonts w:cs="Arial"/>
          <w:i/>
          <w:szCs w:val="22"/>
        </w:rPr>
      </w:pPr>
    </w:p>
    <w:p w:rsidR="00741017" w:rsidRPr="00881A0E" w:rsidRDefault="00741017" w:rsidP="00741017">
      <w:pPr>
        <w:jc w:val="both"/>
        <w:rPr>
          <w:rFonts w:cs="Arial"/>
          <w:i/>
          <w:szCs w:val="22"/>
        </w:rPr>
      </w:pPr>
      <w:r w:rsidRPr="00881A0E">
        <w:rPr>
          <w:rFonts w:cs="Arial"/>
          <w:i/>
          <w:szCs w:val="22"/>
        </w:rPr>
        <w:t>Project Group …………………………………………..</w:t>
      </w:r>
    </w:p>
    <w:p w:rsidR="00741017" w:rsidRPr="00881A0E" w:rsidRDefault="00741017" w:rsidP="00741017">
      <w:pPr>
        <w:jc w:val="both"/>
        <w:rPr>
          <w:rFonts w:cs="Arial"/>
          <w:i/>
          <w:szCs w:val="22"/>
        </w:rPr>
      </w:pPr>
    </w:p>
    <w:p w:rsidR="00741017" w:rsidRPr="00881A0E" w:rsidRDefault="00741017" w:rsidP="00741017">
      <w:pPr>
        <w:jc w:val="both"/>
        <w:rPr>
          <w:rFonts w:cs="Arial"/>
          <w:i/>
          <w:szCs w:val="22"/>
        </w:rPr>
      </w:pPr>
      <w:r w:rsidRPr="00881A0E">
        <w:rPr>
          <w:rFonts w:cs="Arial"/>
          <w:i/>
          <w:szCs w:val="22"/>
        </w:rPr>
        <w:t xml:space="preserve">Put </w:t>
      </w:r>
      <w:r w:rsidRPr="00881A0E">
        <w:rPr>
          <w:rFonts w:cs="Arial"/>
          <w:b/>
          <w:i/>
          <w:szCs w:val="22"/>
        </w:rPr>
        <w:t>your name</w:t>
      </w:r>
      <w:r w:rsidRPr="00881A0E">
        <w:rPr>
          <w:rFonts w:cs="Arial"/>
          <w:i/>
          <w:szCs w:val="22"/>
        </w:rPr>
        <w:t xml:space="preserve"> in the first row and remember to also </w:t>
      </w:r>
      <w:r w:rsidRPr="00881A0E">
        <w:rPr>
          <w:rFonts w:cs="Arial"/>
          <w:b/>
          <w:i/>
          <w:szCs w:val="22"/>
        </w:rPr>
        <w:t>award yourself a mark</w:t>
      </w:r>
      <w:r w:rsidRPr="00881A0E">
        <w:rPr>
          <w:rFonts w:cs="Arial"/>
          <w:i/>
          <w:szCs w:val="22"/>
        </w:rPr>
        <w:t>:</w:t>
      </w:r>
    </w:p>
    <w:p w:rsidR="00741017" w:rsidRPr="00881A0E" w:rsidRDefault="00741017" w:rsidP="00741017">
      <w:pPr>
        <w:jc w:val="both"/>
        <w:rPr>
          <w:rFonts w:cs="Arial"/>
          <w:b/>
          <w:i/>
          <w:szCs w:val="22"/>
        </w:rPr>
      </w:pPr>
    </w:p>
    <w:tbl>
      <w:tblPr>
        <w:tblW w:w="6892" w:type="dxa"/>
        <w:tblInd w:w="7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29"/>
        <w:gridCol w:w="4063"/>
      </w:tblGrid>
      <w:tr w:rsidR="00741017" w:rsidRPr="00881A0E" w:rsidTr="009626C6">
        <w:trPr>
          <w:trHeight w:val="263"/>
        </w:trPr>
        <w:tc>
          <w:tcPr>
            <w:tcW w:w="2829" w:type="dxa"/>
          </w:tcPr>
          <w:p w:rsidR="00741017" w:rsidRPr="00881A0E" w:rsidRDefault="00741017" w:rsidP="009626C6">
            <w:pPr>
              <w:jc w:val="both"/>
              <w:rPr>
                <w:rFonts w:cs="Arial"/>
                <w:b/>
                <w:i/>
                <w:szCs w:val="22"/>
              </w:rPr>
            </w:pPr>
            <w:r w:rsidRPr="00881A0E">
              <w:rPr>
                <w:rFonts w:cs="Arial"/>
                <w:b/>
                <w:i/>
                <w:szCs w:val="22"/>
              </w:rPr>
              <w:t>Student Name</w:t>
            </w:r>
          </w:p>
        </w:tc>
        <w:tc>
          <w:tcPr>
            <w:tcW w:w="4063" w:type="dxa"/>
          </w:tcPr>
          <w:p w:rsidR="00741017" w:rsidRPr="00881A0E" w:rsidRDefault="00741017" w:rsidP="009626C6">
            <w:pPr>
              <w:jc w:val="both"/>
              <w:rPr>
                <w:rFonts w:cs="Arial"/>
                <w:b/>
                <w:i/>
                <w:szCs w:val="22"/>
              </w:rPr>
            </w:pPr>
            <w:r w:rsidRPr="00881A0E">
              <w:rPr>
                <w:rFonts w:cs="Arial"/>
                <w:b/>
                <w:i/>
                <w:szCs w:val="22"/>
              </w:rPr>
              <w:t>Awarded Mark</w:t>
            </w:r>
          </w:p>
        </w:tc>
      </w:tr>
      <w:tr w:rsidR="00741017" w:rsidRPr="00881A0E" w:rsidTr="009626C6">
        <w:trPr>
          <w:trHeight w:val="251"/>
        </w:trPr>
        <w:tc>
          <w:tcPr>
            <w:tcW w:w="2829" w:type="dxa"/>
          </w:tcPr>
          <w:p w:rsidR="00741017" w:rsidRPr="00881A0E" w:rsidRDefault="00741017" w:rsidP="009626C6">
            <w:pPr>
              <w:jc w:val="both"/>
              <w:rPr>
                <w:rFonts w:cs="Arial"/>
                <w:i/>
                <w:szCs w:val="22"/>
              </w:rPr>
            </w:pPr>
          </w:p>
        </w:tc>
        <w:tc>
          <w:tcPr>
            <w:tcW w:w="4063" w:type="dxa"/>
          </w:tcPr>
          <w:p w:rsidR="00741017" w:rsidRPr="00881A0E" w:rsidRDefault="00741017" w:rsidP="009626C6">
            <w:pPr>
              <w:jc w:val="both"/>
              <w:rPr>
                <w:rFonts w:cs="Arial"/>
                <w:i/>
                <w:szCs w:val="22"/>
              </w:rPr>
            </w:pPr>
          </w:p>
        </w:tc>
      </w:tr>
      <w:tr w:rsidR="00741017" w:rsidRPr="00881A0E" w:rsidTr="009626C6">
        <w:trPr>
          <w:trHeight w:val="251"/>
        </w:trPr>
        <w:tc>
          <w:tcPr>
            <w:tcW w:w="2829" w:type="dxa"/>
          </w:tcPr>
          <w:p w:rsidR="00741017" w:rsidRPr="00881A0E" w:rsidRDefault="00741017" w:rsidP="009626C6">
            <w:pPr>
              <w:jc w:val="both"/>
              <w:rPr>
                <w:rFonts w:cs="Arial"/>
                <w:i/>
                <w:szCs w:val="22"/>
              </w:rPr>
            </w:pPr>
          </w:p>
        </w:tc>
        <w:tc>
          <w:tcPr>
            <w:tcW w:w="4063" w:type="dxa"/>
          </w:tcPr>
          <w:p w:rsidR="00741017" w:rsidRPr="00881A0E" w:rsidRDefault="00741017" w:rsidP="009626C6">
            <w:pPr>
              <w:jc w:val="both"/>
              <w:rPr>
                <w:rFonts w:cs="Arial"/>
                <w:i/>
                <w:szCs w:val="22"/>
              </w:rPr>
            </w:pPr>
          </w:p>
        </w:tc>
      </w:tr>
      <w:tr w:rsidR="00741017" w:rsidRPr="00881A0E" w:rsidTr="009626C6">
        <w:trPr>
          <w:trHeight w:val="263"/>
        </w:trPr>
        <w:tc>
          <w:tcPr>
            <w:tcW w:w="2829" w:type="dxa"/>
          </w:tcPr>
          <w:p w:rsidR="00741017" w:rsidRPr="00881A0E" w:rsidRDefault="00741017" w:rsidP="009626C6">
            <w:pPr>
              <w:jc w:val="both"/>
              <w:rPr>
                <w:rFonts w:cs="Arial"/>
                <w:i/>
                <w:szCs w:val="22"/>
              </w:rPr>
            </w:pPr>
          </w:p>
        </w:tc>
        <w:tc>
          <w:tcPr>
            <w:tcW w:w="4063" w:type="dxa"/>
          </w:tcPr>
          <w:p w:rsidR="00741017" w:rsidRPr="00881A0E" w:rsidRDefault="00741017" w:rsidP="009626C6">
            <w:pPr>
              <w:jc w:val="both"/>
              <w:rPr>
                <w:rFonts w:cs="Arial"/>
                <w:i/>
                <w:szCs w:val="22"/>
              </w:rPr>
            </w:pPr>
          </w:p>
        </w:tc>
      </w:tr>
      <w:tr w:rsidR="00741017" w:rsidRPr="00DE1983" w:rsidTr="009626C6">
        <w:trPr>
          <w:trHeight w:val="263"/>
        </w:trPr>
        <w:tc>
          <w:tcPr>
            <w:tcW w:w="2829" w:type="dxa"/>
          </w:tcPr>
          <w:p w:rsidR="00741017" w:rsidRPr="00DE1983" w:rsidRDefault="00741017" w:rsidP="009626C6">
            <w:pPr>
              <w:jc w:val="both"/>
              <w:rPr>
                <w:rFonts w:cs="Arial"/>
                <w:szCs w:val="22"/>
              </w:rPr>
            </w:pPr>
          </w:p>
        </w:tc>
        <w:tc>
          <w:tcPr>
            <w:tcW w:w="4063" w:type="dxa"/>
          </w:tcPr>
          <w:p w:rsidR="00741017" w:rsidRPr="00DE1983" w:rsidRDefault="00741017" w:rsidP="009626C6">
            <w:pPr>
              <w:jc w:val="both"/>
              <w:rPr>
                <w:rFonts w:cs="Arial"/>
                <w:szCs w:val="22"/>
              </w:rPr>
            </w:pPr>
          </w:p>
        </w:tc>
      </w:tr>
    </w:tbl>
    <w:p w:rsidR="00741017" w:rsidRPr="00DE1983" w:rsidRDefault="00741017" w:rsidP="00741017">
      <w:pPr>
        <w:jc w:val="both"/>
        <w:rPr>
          <w:rFonts w:cs="Arial"/>
          <w:szCs w:val="22"/>
        </w:rPr>
      </w:pPr>
    </w:p>
    <w:p w:rsidR="00741017" w:rsidRPr="00DE1983" w:rsidRDefault="00741017" w:rsidP="00741017">
      <w:pPr>
        <w:pBdr>
          <w:bottom w:val="single" w:sz="6" w:space="1" w:color="auto"/>
        </w:pBdr>
        <w:ind w:left="284" w:right="531"/>
        <w:jc w:val="both"/>
        <w:rPr>
          <w:rFonts w:cs="Arial"/>
          <w:szCs w:val="22"/>
        </w:rPr>
      </w:pPr>
    </w:p>
    <w:p w:rsidR="00741017" w:rsidRPr="00DE1983" w:rsidRDefault="00741017" w:rsidP="00741017">
      <w:pPr>
        <w:ind w:right="531"/>
        <w:jc w:val="both"/>
        <w:rPr>
          <w:rFonts w:cs="Arial"/>
          <w:szCs w:val="22"/>
        </w:rPr>
      </w:pPr>
    </w:p>
    <w:p w:rsidR="00741017" w:rsidRPr="00DE1983" w:rsidRDefault="00741017" w:rsidP="00741017">
      <w:pPr>
        <w:pStyle w:val="fixed"/>
        <w:ind w:left="0" w:firstLine="0"/>
        <w:jc w:val="both"/>
        <w:rPr>
          <w:rFonts w:ascii="Arial" w:hAnsi="Arial" w:cs="Arial"/>
          <w:b w:val="0"/>
          <w:sz w:val="22"/>
          <w:szCs w:val="22"/>
        </w:rPr>
      </w:pPr>
    </w:p>
    <w:p w:rsidR="00741017" w:rsidRDefault="00741017" w:rsidP="00741017">
      <w:pPr>
        <w:pStyle w:val="fixed"/>
        <w:ind w:left="0" w:firstLine="0"/>
        <w:jc w:val="both"/>
        <w:rPr>
          <w:rFonts w:ascii="Arial" w:hAnsi="Arial" w:cs="Arial"/>
          <w:sz w:val="22"/>
          <w:szCs w:val="22"/>
        </w:rPr>
      </w:pPr>
      <w:r w:rsidRPr="00DE1983">
        <w:rPr>
          <w:rFonts w:ascii="Arial" w:hAnsi="Arial" w:cs="Arial"/>
          <w:sz w:val="22"/>
          <w:szCs w:val="22"/>
        </w:rPr>
        <w:t>Assessment Summary</w:t>
      </w:r>
    </w:p>
    <w:p w:rsidR="00741017" w:rsidRPr="00DE1983" w:rsidRDefault="00741017" w:rsidP="00741017">
      <w:pPr>
        <w:pStyle w:val="fixed"/>
        <w:ind w:left="0" w:firstLine="0"/>
        <w:jc w:val="both"/>
        <w:rPr>
          <w:rFonts w:ascii="Arial" w:hAnsi="Arial" w:cs="Arial"/>
        </w:rPr>
      </w:pPr>
    </w:p>
    <w:p w:rsidR="00741017" w:rsidRPr="00DE1983" w:rsidRDefault="00741017" w:rsidP="00741017">
      <w:pPr>
        <w:jc w:val="both"/>
        <w:rPr>
          <w:rFonts w:cs="Arial"/>
          <w:szCs w:val="22"/>
        </w:rPr>
      </w:pPr>
      <w:r>
        <w:rPr>
          <w:rFonts w:cs="Arial"/>
          <w:noProof/>
        </w:rPr>
        <mc:AlternateContent>
          <mc:Choice Requires="wps">
            <w:drawing>
              <wp:anchor distT="0" distB="0" distL="0" distR="68580" simplePos="0" relativeHeight="251674624" behindDoc="0" locked="0" layoutInCell="1" allowOverlap="1" wp14:anchorId="760AE328" wp14:editId="1AB97E94">
                <wp:simplePos x="0" y="0"/>
                <wp:positionH relativeFrom="margin">
                  <wp:posOffset>-33020</wp:posOffset>
                </wp:positionH>
                <wp:positionV relativeFrom="paragraph">
                  <wp:posOffset>29845</wp:posOffset>
                </wp:positionV>
                <wp:extent cx="3238500" cy="1001395"/>
                <wp:effectExtent l="0" t="0" r="0" b="0"/>
                <wp:wrapSquare wrapText="bothSides"/>
                <wp:docPr id="27"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10013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8" w:type="dxa"/>
                              <w:tblLayout w:type="fixed"/>
                              <w:tblLook w:val="0000" w:firstRow="0" w:lastRow="0" w:firstColumn="0" w:lastColumn="0" w:noHBand="0" w:noVBand="0"/>
                            </w:tblPr>
                            <w:tblGrid>
                              <w:gridCol w:w="3260"/>
                              <w:gridCol w:w="186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b/>
                                      <w:szCs w:val="22"/>
                                    </w:rPr>
                                  </w:pPr>
                                  <w:r>
                                    <w:rPr>
                                      <w:rFonts w:cs="Arial"/>
                                      <w:b/>
                                      <w:szCs w:val="22"/>
                                    </w:rPr>
                                    <w:t>TOTAL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741017">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5" o:spid="_x0000_s1029" type="#_x0000_t202" style="position:absolute;left:0;text-align:left;margin-left:-2.6pt;margin-top:2.35pt;width:255pt;height:78.85pt;z-index:251674624;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" stroked="f">
                <v:textbox inset="0,0,0,0">
                  <w:txbxContent>
                    <w:tbl>
                      <w:tblPr>
                        <w:tblW w:w="0" w:type="auto"/>
                        <w:tblInd w:w="108" w:type="dxa"/>
                        <w:tblLayout w:type="fixed"/>
                        <w:tblLook w:val="0000" w:firstRow="0" w:lastRow="0" w:firstColumn="0" w:lastColumn="0" w:noHBand="0" w:noVBand="0"/>
                      </w:tblPr>
                      <w:tblGrid>
                        <w:gridCol w:w="3260"/>
                        <w:gridCol w:w="186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b/>
                                <w:szCs w:val="22"/>
                              </w:rPr>
                            </w:pPr>
                            <w:r>
                              <w:rPr>
                                <w:rFonts w:cs="Arial"/>
                                <w:b/>
                                <w:szCs w:val="22"/>
                              </w:rPr>
                              <w:t>TOTAL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741017">
                      <w:r>
                        <w:t xml:space="preserve"> </w:t>
                      </w:r>
                    </w:p>
                  </w:txbxContent>
                </v:textbox>
                <w10:wrap type="square" anchorx="margin"/>
              </v:shape>
            </w:pict>
          </mc:Fallback>
        </mc:AlternateContent>
      </w:r>
    </w:p>
    <w:p w:rsidR="00741017" w:rsidRPr="00DE1983" w:rsidRDefault="00741017" w:rsidP="00741017">
      <w:pPr>
        <w:jc w:val="both"/>
        <w:rPr>
          <w:rFonts w:cs="Arial"/>
          <w:b/>
          <w:szCs w:val="22"/>
        </w:rPr>
      </w:pPr>
    </w:p>
    <w:p w:rsidR="00741017" w:rsidRPr="00DE1983" w:rsidRDefault="00741017" w:rsidP="00741017">
      <w:pPr>
        <w:jc w:val="both"/>
        <w:rPr>
          <w:rFonts w:cs="Arial"/>
          <w:b/>
          <w:szCs w:val="22"/>
        </w:rPr>
      </w:pPr>
    </w:p>
    <w:p w:rsidR="00741017" w:rsidRPr="00DE1983" w:rsidRDefault="00741017" w:rsidP="00741017">
      <w:pPr>
        <w:jc w:val="both"/>
        <w:rPr>
          <w:rFonts w:cs="Arial"/>
          <w:b/>
          <w:szCs w:val="22"/>
        </w:rPr>
      </w:pPr>
    </w:p>
    <w:p w:rsidR="00741017" w:rsidRPr="00DE1983" w:rsidRDefault="00741017" w:rsidP="00741017">
      <w:pPr>
        <w:jc w:val="both"/>
        <w:rPr>
          <w:rFonts w:cs="Arial"/>
          <w:b/>
          <w:szCs w:val="22"/>
        </w:rPr>
      </w:pPr>
    </w:p>
    <w:p w:rsidR="00741017" w:rsidRPr="00DE1983" w:rsidRDefault="00741017" w:rsidP="00741017">
      <w:pPr>
        <w:jc w:val="both"/>
        <w:rPr>
          <w:rFonts w:cs="Arial"/>
          <w:b/>
          <w:szCs w:val="22"/>
        </w:rPr>
      </w:pPr>
    </w:p>
    <w:p w:rsidR="00741017" w:rsidRDefault="00741017" w:rsidP="00741017">
      <w:pPr>
        <w:pStyle w:val="heading"/>
        <w:spacing w:before="0" w:after="0"/>
        <w:jc w:val="both"/>
        <w:rPr>
          <w:rFonts w:ascii="Arial" w:hAnsi="Arial" w:cs="Arial"/>
          <w:sz w:val="22"/>
          <w:szCs w:val="22"/>
        </w:rPr>
      </w:pPr>
    </w:p>
    <w:p w:rsidR="00B54A06" w:rsidRDefault="00B54A06" w:rsidP="00D05D4E"/>
    <w:p w:rsidR="00D05D4E" w:rsidRPr="00A03DC8" w:rsidRDefault="00D05D4E" w:rsidP="00D05D4E">
      <w:pPr>
        <w:rPr>
          <w:b/>
        </w:rPr>
      </w:pPr>
      <w:r w:rsidRPr="00A03DC8">
        <w:rPr>
          <w:b/>
        </w:rPr>
        <w:lastRenderedPageBreak/>
        <w:t>BIBLIOGRAPHY</w:t>
      </w:r>
    </w:p>
    <w:p w:rsidR="00D05D4E" w:rsidRDefault="00D05D4E" w:rsidP="00D05D4E"/>
    <w:p w:rsidR="00D05D4E" w:rsidRDefault="00D05D4E" w:rsidP="00D05D4E">
      <w:r w:rsidRPr="00DE1983">
        <w:t>Essential</w:t>
      </w:r>
    </w:p>
    <w:p w:rsidR="00D05D4E" w:rsidRPr="00DE1983" w:rsidRDefault="00D05D4E" w:rsidP="00D05D4E">
      <w:proofErr w:type="spellStart"/>
      <w:r w:rsidRPr="00DE1983">
        <w:t>Maylor</w:t>
      </w:r>
      <w:proofErr w:type="spellEnd"/>
      <w:r>
        <w:t>,</w:t>
      </w:r>
      <w:r w:rsidRPr="00DE1983">
        <w:t xml:space="preserve"> H</w:t>
      </w:r>
      <w:r>
        <w:t>., Project Management 4</w:t>
      </w:r>
      <w:r w:rsidRPr="006E7143">
        <w:rPr>
          <w:vertAlign w:val="superscript"/>
        </w:rPr>
        <w:t>th</w:t>
      </w:r>
      <w:r>
        <w:t xml:space="preserve"> Edition (</w:t>
      </w:r>
      <w:r w:rsidRPr="00DE1983">
        <w:t>FT Prentice Hall</w:t>
      </w:r>
      <w:r>
        <w:t>,</w:t>
      </w:r>
      <w:r w:rsidRPr="00DE1983">
        <w:t xml:space="preserve"> 2010</w:t>
      </w:r>
      <w:r>
        <w:t>)</w:t>
      </w:r>
    </w:p>
    <w:p w:rsidR="00D05D4E" w:rsidRDefault="00D05D4E" w:rsidP="00D05D4E"/>
    <w:p w:rsidR="00D05D4E" w:rsidRPr="006C7EDD" w:rsidRDefault="00D05D4E" w:rsidP="00D05D4E">
      <w:r w:rsidRPr="006C7EDD">
        <w:t>Background</w:t>
      </w:r>
    </w:p>
    <w:p w:rsidR="00D05D4E" w:rsidRDefault="00D05D4E" w:rsidP="00D05D4E"/>
    <w:p w:rsidR="00D05D4E" w:rsidRPr="006C7EDD" w:rsidRDefault="00D05D4E" w:rsidP="00D05D4E">
      <w:proofErr w:type="spellStart"/>
      <w:r w:rsidRPr="00DE1983">
        <w:t>Seppala</w:t>
      </w:r>
      <w:proofErr w:type="spellEnd"/>
      <w:r>
        <w:t>,</w:t>
      </w:r>
      <w:r w:rsidRPr="00DE1983">
        <w:t xml:space="preserve"> </w:t>
      </w:r>
      <w:r w:rsidRPr="006C7EDD">
        <w:t>N., Business Ethics and Corporate Social Responsibility</w:t>
      </w:r>
      <w:r>
        <w:t xml:space="preserve"> (</w:t>
      </w:r>
      <w:r w:rsidRPr="006C7EDD">
        <w:t>Cengage Learning</w:t>
      </w:r>
      <w:r>
        <w:t>,</w:t>
      </w:r>
      <w:r w:rsidRPr="006C7EDD">
        <w:t xml:space="preserve"> 2010</w:t>
      </w:r>
      <w:r>
        <w:t>)</w:t>
      </w:r>
    </w:p>
    <w:p w:rsidR="00D05D4E" w:rsidRPr="006C7EDD" w:rsidRDefault="00D05D4E" w:rsidP="00D05D4E"/>
    <w:p w:rsidR="00D05D4E" w:rsidRPr="006C7EDD" w:rsidRDefault="00D05D4E" w:rsidP="00D05D4E">
      <w:proofErr w:type="spellStart"/>
      <w:r w:rsidRPr="006C7EDD">
        <w:t>Masterman</w:t>
      </w:r>
      <w:proofErr w:type="spellEnd"/>
      <w:r w:rsidRPr="006C7EDD">
        <w:t xml:space="preserve">, G., Sponsorship – </w:t>
      </w:r>
      <w:r>
        <w:t>f</w:t>
      </w:r>
      <w:r w:rsidRPr="006C7EDD">
        <w:t xml:space="preserve">or </w:t>
      </w:r>
      <w:r>
        <w:t>a</w:t>
      </w:r>
      <w:r w:rsidRPr="006C7EDD">
        <w:t xml:space="preserve"> Return </w:t>
      </w:r>
      <w:r>
        <w:t>o</w:t>
      </w:r>
      <w:r w:rsidRPr="006C7EDD">
        <w:t xml:space="preserve">n Investment </w:t>
      </w:r>
      <w:r>
        <w:t>(</w:t>
      </w:r>
      <w:r w:rsidRPr="006C7EDD">
        <w:t>Butterworth</w:t>
      </w:r>
      <w:r>
        <w:t>-</w:t>
      </w:r>
      <w:r w:rsidRPr="006C7EDD">
        <w:t>Heinem</w:t>
      </w:r>
      <w:r>
        <w:t>a</w:t>
      </w:r>
      <w:r w:rsidRPr="006C7EDD">
        <w:t>nn</w:t>
      </w:r>
      <w:r>
        <w:t>,</w:t>
      </w:r>
      <w:r w:rsidRPr="006C7EDD">
        <w:t xml:space="preserve"> 2007</w:t>
      </w:r>
      <w:r>
        <w:t>)</w:t>
      </w:r>
    </w:p>
    <w:p w:rsidR="00D05D4E" w:rsidRPr="00DE1983" w:rsidRDefault="00D05D4E" w:rsidP="00D05D4E"/>
    <w:p w:rsidR="00741017" w:rsidRDefault="00741017" w:rsidP="00D05D4E"/>
    <w:p w:rsidR="00741017" w:rsidRDefault="00741017" w:rsidP="00D05D4E"/>
    <w:p w:rsidR="00741017" w:rsidRPr="00741017" w:rsidRDefault="00741017" w:rsidP="00741017">
      <w:pPr>
        <w:ind w:left="360"/>
        <w:rPr>
          <w:rFonts w:cs="Arial"/>
          <w:b/>
          <w:color w:val="00000A"/>
          <w:kern w:val="1"/>
        </w:rPr>
      </w:pPr>
      <w:r w:rsidRPr="00741017">
        <w:rPr>
          <w:rFonts w:cs="Arial"/>
        </w:rPr>
        <w:br w:type="page"/>
      </w:r>
    </w:p>
    <w:p w:rsidR="00741017" w:rsidRDefault="00741017" w:rsidP="00090D1E">
      <w:pPr>
        <w:pStyle w:val="fixed"/>
        <w:ind w:left="0" w:firstLine="0"/>
        <w:rPr>
          <w:rFonts w:ascii="Arial" w:hAnsi="Arial" w:cs="Arial"/>
          <w:sz w:val="22"/>
          <w:szCs w:val="22"/>
        </w:rPr>
      </w:pPr>
    </w:p>
    <w:p w:rsidR="00090D1E" w:rsidRDefault="00090D1E" w:rsidP="00090D1E">
      <w:pPr>
        <w:pStyle w:val="fixed"/>
        <w:ind w:left="0" w:firstLine="0"/>
        <w:rPr>
          <w:rFonts w:ascii="Arial" w:hAnsi="Arial" w:cs="Arial"/>
          <w:sz w:val="22"/>
          <w:szCs w:val="22"/>
        </w:rPr>
      </w:pPr>
      <w:r>
        <w:rPr>
          <w:rFonts w:ascii="Arial" w:hAnsi="Arial" w:cs="Arial"/>
          <w:sz w:val="22"/>
          <w:szCs w:val="22"/>
        </w:rPr>
        <w:tab/>
      </w:r>
    </w:p>
    <w:p w:rsidR="00090D1E" w:rsidRDefault="00090D1E" w:rsidP="00090D1E">
      <w:pPr>
        <w:pStyle w:val="fixed"/>
        <w:ind w:left="0" w:firstLine="0"/>
        <w:rPr>
          <w:rFonts w:ascii="Arial" w:hAnsi="Arial" w:cs="Arial"/>
          <w:sz w:val="22"/>
          <w:szCs w:val="22"/>
        </w:rPr>
      </w:pPr>
      <w:r>
        <w:rPr>
          <w:rFonts w:ascii="Arial" w:hAnsi="Arial" w:cs="Arial"/>
          <w:sz w:val="22"/>
          <w:szCs w:val="22"/>
        </w:rPr>
        <w:t>TITLE:</w:t>
      </w:r>
      <w:r>
        <w:rPr>
          <w:rFonts w:ascii="Arial" w:hAnsi="Arial" w:cs="Arial"/>
          <w:sz w:val="22"/>
          <w:szCs w:val="22"/>
        </w:rPr>
        <w:tab/>
      </w:r>
      <w:r>
        <w:rPr>
          <w:rFonts w:ascii="Arial" w:hAnsi="Arial" w:cs="Arial"/>
          <w:sz w:val="22"/>
          <w:szCs w:val="22"/>
        </w:rPr>
        <w:tab/>
      </w:r>
      <w:r>
        <w:rPr>
          <w:rFonts w:ascii="Arial" w:hAnsi="Arial" w:cs="Arial"/>
          <w:sz w:val="22"/>
          <w:szCs w:val="22"/>
        </w:rPr>
        <w:tab/>
        <w:t>Fault Diagnosis and Condition Monitoring</w:t>
      </w:r>
    </w:p>
    <w:p w:rsidR="00090D1E" w:rsidRDefault="00090D1E" w:rsidP="00090D1E">
      <w:pPr>
        <w:pStyle w:val="fixed"/>
        <w:rPr>
          <w:rFonts w:ascii="Arial" w:hAnsi="Arial" w:cs="Arial"/>
          <w:sz w:val="22"/>
          <w:szCs w:val="22"/>
        </w:rPr>
      </w:pPr>
      <w:r>
        <w:rPr>
          <w:rFonts w:ascii="Arial" w:hAnsi="Arial" w:cs="Arial"/>
          <w:sz w:val="22"/>
          <w:szCs w:val="22"/>
        </w:rPr>
        <w:t>DATED:</w:t>
      </w:r>
      <w:r>
        <w:rPr>
          <w:rFonts w:ascii="Arial" w:hAnsi="Arial" w:cs="Arial"/>
          <w:sz w:val="22"/>
          <w:szCs w:val="22"/>
        </w:rPr>
        <w:tab/>
      </w:r>
      <w:r>
        <w:rPr>
          <w:rFonts w:ascii="Arial" w:hAnsi="Arial" w:cs="Arial"/>
          <w:sz w:val="22"/>
          <w:szCs w:val="22"/>
        </w:rPr>
        <w:tab/>
        <w:t>28/04/14</w:t>
      </w:r>
    </w:p>
    <w:p w:rsidR="00090D1E" w:rsidRDefault="00090D1E" w:rsidP="00090D1E">
      <w:pPr>
        <w:pStyle w:val="fixed"/>
        <w:rPr>
          <w:rFonts w:ascii="Arial" w:hAnsi="Arial" w:cs="Arial"/>
          <w:sz w:val="22"/>
          <w:szCs w:val="22"/>
        </w:rPr>
      </w:pPr>
    </w:p>
    <w:p w:rsidR="00090D1E" w:rsidRDefault="00090D1E" w:rsidP="00090D1E">
      <w:pPr>
        <w:pStyle w:val="fixed"/>
        <w:rPr>
          <w:rFonts w:ascii="Arial" w:hAnsi="Arial" w:cs="Arial"/>
          <w:sz w:val="22"/>
          <w:szCs w:val="22"/>
        </w:rPr>
      </w:pPr>
      <w:r>
        <w:rPr>
          <w:rFonts w:ascii="Arial" w:hAnsi="Arial" w:cs="Arial"/>
          <w:sz w:val="22"/>
          <w:szCs w:val="22"/>
        </w:rPr>
        <w:t xml:space="preserve">LEVEL:  </w:t>
      </w:r>
      <w:r>
        <w:rPr>
          <w:rFonts w:ascii="Arial" w:hAnsi="Arial" w:cs="Arial"/>
          <w:sz w:val="22"/>
          <w:szCs w:val="22"/>
        </w:rPr>
        <w:tab/>
      </w:r>
      <w:r>
        <w:rPr>
          <w:rFonts w:ascii="Arial" w:hAnsi="Arial" w:cs="Arial"/>
          <w:sz w:val="22"/>
          <w:szCs w:val="22"/>
        </w:rPr>
        <w:tab/>
        <w:t>5</w:t>
      </w:r>
    </w:p>
    <w:p w:rsidR="00090D1E" w:rsidRDefault="00090D1E" w:rsidP="00090D1E">
      <w:pPr>
        <w:pStyle w:val="fixed"/>
        <w:rPr>
          <w:rFonts w:ascii="Arial" w:hAnsi="Arial" w:cs="Arial"/>
          <w:sz w:val="22"/>
          <w:szCs w:val="22"/>
        </w:rPr>
      </w:pPr>
      <w:r>
        <w:rPr>
          <w:rFonts w:ascii="Arial" w:hAnsi="Arial" w:cs="Arial"/>
          <w:sz w:val="22"/>
          <w:szCs w:val="22"/>
        </w:rPr>
        <w:t>CREDITS:</w:t>
      </w:r>
      <w:r>
        <w:rPr>
          <w:rFonts w:ascii="Arial" w:hAnsi="Arial" w:cs="Arial"/>
          <w:sz w:val="22"/>
          <w:szCs w:val="22"/>
        </w:rPr>
        <w:tab/>
      </w:r>
      <w:r>
        <w:rPr>
          <w:rFonts w:ascii="Arial" w:hAnsi="Arial" w:cs="Arial"/>
          <w:sz w:val="22"/>
          <w:szCs w:val="22"/>
        </w:rPr>
        <w:tab/>
        <w:t>20</w:t>
      </w:r>
    </w:p>
    <w:p w:rsidR="00090D1E" w:rsidRDefault="00090D1E" w:rsidP="00090D1E">
      <w:pPr>
        <w:pStyle w:val="fixed"/>
        <w:rPr>
          <w:rFonts w:ascii="Arial" w:hAnsi="Arial" w:cs="Arial"/>
          <w:sz w:val="22"/>
          <w:szCs w:val="22"/>
        </w:rPr>
      </w:pPr>
    </w:p>
    <w:p w:rsidR="00090D1E" w:rsidRDefault="00090D1E" w:rsidP="00090D1E">
      <w:pPr>
        <w:pBdr>
          <w:bottom w:val="single" w:sz="6" w:space="0" w:color="000000"/>
        </w:pBdr>
        <w:rPr>
          <w:rFonts w:cs="Arial"/>
          <w:szCs w:val="22"/>
        </w:rPr>
      </w:pPr>
    </w:p>
    <w:p w:rsidR="00090D1E" w:rsidRDefault="00090D1E" w:rsidP="00090D1E">
      <w:pPr>
        <w:pStyle w:val="bullet"/>
        <w:spacing w:before="0"/>
        <w:ind w:left="0" w:firstLine="0"/>
        <w:rPr>
          <w:rFonts w:ascii="Arial" w:hAnsi="Arial" w:cs="Arial"/>
          <w:b/>
          <w:sz w:val="22"/>
          <w:szCs w:val="22"/>
        </w:rPr>
      </w:pPr>
    </w:p>
    <w:p w:rsidR="00090D1E" w:rsidRDefault="00090D1E" w:rsidP="00090D1E">
      <w:pPr>
        <w:pStyle w:val="bullet"/>
        <w:spacing w:before="0"/>
        <w:ind w:left="0" w:firstLine="0"/>
        <w:rPr>
          <w:rFonts w:ascii="Arial" w:hAnsi="Arial" w:cs="Arial"/>
          <w:sz w:val="22"/>
          <w:szCs w:val="22"/>
        </w:rPr>
      </w:pPr>
      <w:r>
        <w:rPr>
          <w:rFonts w:ascii="Arial" w:hAnsi="Arial" w:cs="Arial"/>
          <w:b/>
          <w:sz w:val="22"/>
          <w:szCs w:val="22"/>
        </w:rPr>
        <w:t>AIM(S)</w:t>
      </w:r>
    </w:p>
    <w:p w:rsidR="00090D1E" w:rsidRDefault="00090D1E" w:rsidP="00090D1E">
      <w:pPr>
        <w:pStyle w:val="bullet"/>
        <w:tabs>
          <w:tab w:val="left" w:pos="2355"/>
        </w:tabs>
        <w:spacing w:before="0"/>
        <w:ind w:left="360" w:firstLine="0"/>
        <w:rPr>
          <w:rFonts w:ascii="Arial" w:hAnsi="Arial" w:cs="Arial"/>
          <w:sz w:val="22"/>
          <w:szCs w:val="22"/>
        </w:rPr>
      </w:pPr>
    </w:p>
    <w:p w:rsidR="00090D1E" w:rsidRPr="007A3F48" w:rsidRDefault="00090D1E" w:rsidP="00D05D4E">
      <w:pPr>
        <w:numPr>
          <w:ilvl w:val="0"/>
          <w:numId w:val="11"/>
        </w:numPr>
        <w:autoSpaceDE w:val="0"/>
        <w:autoSpaceDN w:val="0"/>
        <w:adjustRightInd w:val="0"/>
        <w:rPr>
          <w:rFonts w:cs="Arial"/>
          <w:szCs w:val="22"/>
        </w:rPr>
      </w:pPr>
      <w:r w:rsidRPr="007A3F48">
        <w:rPr>
          <w:rFonts w:cs="Arial"/>
          <w:szCs w:val="22"/>
        </w:rPr>
        <w:t xml:space="preserve">This module aims to provide learners with an </w:t>
      </w:r>
      <w:r>
        <w:rPr>
          <w:rFonts w:cs="Arial"/>
          <w:szCs w:val="22"/>
        </w:rPr>
        <w:t xml:space="preserve">in-depth </w:t>
      </w:r>
      <w:r w:rsidRPr="007A3F48">
        <w:rPr>
          <w:rFonts w:cs="Arial"/>
          <w:szCs w:val="22"/>
        </w:rPr>
        <w:t>understanding of condition monitoring techniques and will enable them to systematically locate and diagnose faults</w:t>
      </w:r>
      <w:r>
        <w:rPr>
          <w:rFonts w:cs="Arial"/>
          <w:szCs w:val="22"/>
        </w:rPr>
        <w:t xml:space="preserve"> in engineered systems</w:t>
      </w:r>
      <w:r w:rsidRPr="007A3F48">
        <w:rPr>
          <w:rFonts w:cs="Arial"/>
          <w:szCs w:val="22"/>
        </w:rPr>
        <w:t>.</w:t>
      </w:r>
    </w:p>
    <w:p w:rsidR="00090D1E" w:rsidRPr="007A3F48" w:rsidRDefault="00090D1E" w:rsidP="00090D1E">
      <w:pPr>
        <w:pStyle w:val="bullet"/>
        <w:spacing w:before="0"/>
        <w:ind w:left="0" w:firstLine="0"/>
        <w:rPr>
          <w:rFonts w:ascii="Arial" w:hAnsi="Arial" w:cs="Arial"/>
          <w:b/>
          <w:sz w:val="22"/>
          <w:szCs w:val="22"/>
        </w:rPr>
      </w:pPr>
    </w:p>
    <w:p w:rsidR="00090D1E" w:rsidRDefault="00090D1E" w:rsidP="00090D1E">
      <w:pPr>
        <w:pStyle w:val="bullet"/>
        <w:spacing w:before="0"/>
        <w:ind w:left="0" w:firstLine="0"/>
        <w:rPr>
          <w:rFonts w:ascii="Arial" w:hAnsi="Arial" w:cs="Arial"/>
          <w:b/>
          <w:sz w:val="22"/>
          <w:szCs w:val="22"/>
        </w:rPr>
      </w:pPr>
    </w:p>
    <w:p w:rsidR="00090D1E" w:rsidRDefault="00090D1E" w:rsidP="00090D1E">
      <w:pPr>
        <w:pStyle w:val="bullet"/>
        <w:spacing w:before="0"/>
        <w:ind w:left="0" w:firstLine="0"/>
        <w:rPr>
          <w:rFonts w:ascii="Arial" w:hAnsi="Arial" w:cs="Arial"/>
          <w:b/>
          <w:sz w:val="22"/>
          <w:szCs w:val="22"/>
        </w:rPr>
      </w:pPr>
      <w:r>
        <w:rPr>
          <w:rFonts w:ascii="Arial" w:hAnsi="Arial" w:cs="Arial"/>
          <w:b/>
          <w:sz w:val="22"/>
          <w:szCs w:val="22"/>
        </w:rPr>
        <w:t>LEARNING OUTCOMES</w:t>
      </w:r>
    </w:p>
    <w:p w:rsidR="00090D1E" w:rsidRDefault="00090D1E" w:rsidP="00090D1E">
      <w:pPr>
        <w:rPr>
          <w:rFonts w:cs="Arial"/>
          <w:b/>
          <w:szCs w:val="22"/>
        </w:rPr>
      </w:pPr>
    </w:p>
    <w:p w:rsidR="00090D1E" w:rsidRDefault="00090D1E" w:rsidP="00090D1E">
      <w:pPr>
        <w:rPr>
          <w:rFonts w:cs="Arial"/>
          <w:szCs w:val="22"/>
        </w:rPr>
      </w:pPr>
      <w:r>
        <w:rPr>
          <w:rFonts w:cs="Arial"/>
          <w:szCs w:val="22"/>
        </w:rPr>
        <w:t>Upon the successful completion of this module, the student should be able to:</w:t>
      </w:r>
    </w:p>
    <w:p w:rsidR="00090D1E" w:rsidRDefault="00090D1E" w:rsidP="00090D1E">
      <w:pPr>
        <w:overflowPunct w:val="0"/>
        <w:ind w:right="84"/>
        <w:rPr>
          <w:rFonts w:cs="Arial"/>
          <w:szCs w:val="22"/>
        </w:rPr>
      </w:pPr>
    </w:p>
    <w:p w:rsidR="00090D1E" w:rsidRPr="007A3F48" w:rsidRDefault="00090D1E" w:rsidP="00D05D4E">
      <w:pPr>
        <w:numPr>
          <w:ilvl w:val="0"/>
          <w:numId w:val="12"/>
        </w:numPr>
        <w:autoSpaceDE w:val="0"/>
        <w:autoSpaceDN w:val="0"/>
        <w:adjustRightInd w:val="0"/>
        <w:rPr>
          <w:rFonts w:cs="Arial"/>
          <w:szCs w:val="22"/>
        </w:rPr>
      </w:pPr>
      <w:r w:rsidRPr="007A3F48">
        <w:rPr>
          <w:rFonts w:cs="Arial"/>
          <w:szCs w:val="22"/>
        </w:rPr>
        <w:t>Understand and apply the concepts of condition monitoring</w:t>
      </w:r>
      <w:r>
        <w:rPr>
          <w:rFonts w:cs="Arial"/>
          <w:szCs w:val="22"/>
        </w:rPr>
        <w:t>.</w:t>
      </w:r>
    </w:p>
    <w:p w:rsidR="00090D1E" w:rsidRPr="007A3F48" w:rsidRDefault="00090D1E" w:rsidP="00090D1E">
      <w:pPr>
        <w:autoSpaceDE w:val="0"/>
        <w:autoSpaceDN w:val="0"/>
        <w:adjustRightInd w:val="0"/>
        <w:ind w:left="720"/>
        <w:rPr>
          <w:rFonts w:cs="Arial"/>
          <w:szCs w:val="22"/>
        </w:rPr>
      </w:pPr>
    </w:p>
    <w:p w:rsidR="00090D1E" w:rsidRPr="007A3F48" w:rsidRDefault="00090D1E" w:rsidP="00090D1E">
      <w:pPr>
        <w:autoSpaceDE w:val="0"/>
        <w:autoSpaceDN w:val="0"/>
        <w:adjustRightInd w:val="0"/>
        <w:ind w:left="720"/>
        <w:rPr>
          <w:rFonts w:cs="Arial"/>
          <w:szCs w:val="22"/>
        </w:rPr>
      </w:pPr>
    </w:p>
    <w:p w:rsidR="00090D1E" w:rsidRPr="001F7572" w:rsidRDefault="00090D1E" w:rsidP="00D05D4E">
      <w:pPr>
        <w:pStyle w:val="ListParagraph"/>
        <w:numPr>
          <w:ilvl w:val="0"/>
          <w:numId w:val="12"/>
        </w:numPr>
        <w:autoSpaceDE w:val="0"/>
        <w:autoSpaceDN w:val="0"/>
        <w:adjustRightInd w:val="0"/>
        <w:spacing w:after="0" w:line="240" w:lineRule="auto"/>
        <w:rPr>
          <w:rFonts w:ascii="Arial" w:hAnsi="Arial" w:cs="Arial"/>
        </w:rPr>
      </w:pPr>
      <w:r w:rsidRPr="001F7572">
        <w:rPr>
          <w:rFonts w:ascii="Arial" w:hAnsi="Arial" w:cs="Arial"/>
        </w:rPr>
        <w:t>Be able to locate and analyse the cause and effect of faults in engineered systems.</w:t>
      </w:r>
    </w:p>
    <w:p w:rsidR="00090D1E" w:rsidRDefault="00090D1E" w:rsidP="00090D1E">
      <w:pPr>
        <w:autoSpaceDE w:val="0"/>
        <w:autoSpaceDN w:val="0"/>
        <w:adjustRightInd w:val="0"/>
        <w:rPr>
          <w:rFonts w:cs="Arial"/>
          <w:szCs w:val="22"/>
        </w:rPr>
      </w:pPr>
    </w:p>
    <w:p w:rsidR="00090D1E" w:rsidRDefault="00090D1E" w:rsidP="00090D1E">
      <w:pPr>
        <w:rPr>
          <w:rFonts w:cs="Arial"/>
          <w:szCs w:val="22"/>
        </w:rPr>
      </w:pPr>
    </w:p>
    <w:p w:rsidR="00090D1E" w:rsidRDefault="00090D1E" w:rsidP="00090D1E">
      <w:pPr>
        <w:pStyle w:val="fixed"/>
        <w:rPr>
          <w:rFonts w:ascii="Arial" w:hAnsi="Arial" w:cs="Arial"/>
          <w:sz w:val="22"/>
          <w:szCs w:val="22"/>
        </w:rPr>
      </w:pPr>
      <w:r>
        <w:rPr>
          <w:rFonts w:ascii="Arial" w:hAnsi="Arial" w:cs="Arial"/>
          <w:sz w:val="22"/>
          <w:szCs w:val="22"/>
        </w:rPr>
        <w:t>INDICATIVE CONTENT</w:t>
      </w:r>
    </w:p>
    <w:p w:rsidR="00090D1E" w:rsidRDefault="00090D1E" w:rsidP="00090D1E">
      <w:pPr>
        <w:pStyle w:val="fixed"/>
        <w:ind w:left="0" w:firstLine="0"/>
        <w:rPr>
          <w:rFonts w:ascii="Arial" w:hAnsi="Arial" w:cs="Arial"/>
          <w:sz w:val="22"/>
          <w:szCs w:val="22"/>
        </w:rPr>
      </w:pP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sidRPr="007A3F48">
        <w:rPr>
          <w:rFonts w:cs="Arial"/>
          <w:iCs/>
          <w:szCs w:val="22"/>
        </w:rPr>
        <w:t>Failure and breakdown</w:t>
      </w: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Monitoring</w:t>
      </w: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Data Analysis</w:t>
      </w: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Vibration</w:t>
      </w: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Leak Detection</w:t>
      </w: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Corrosion and Crack Detection</w:t>
      </w: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Temperature</w:t>
      </w: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Information and Documentation</w:t>
      </w:r>
    </w:p>
    <w:p w:rsidR="00090D1E" w:rsidRPr="00D730C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Inspection and Test</w:t>
      </w:r>
    </w:p>
    <w:p w:rsidR="00090D1E" w:rsidRPr="00D730C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Fault Location Techniques</w:t>
      </w:r>
    </w:p>
    <w:p w:rsidR="00090D1E" w:rsidRPr="00D730C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Causes and Effects of Failure</w:t>
      </w:r>
    </w:p>
    <w:p w:rsidR="00090D1E" w:rsidRPr="007A3F48" w:rsidRDefault="00090D1E" w:rsidP="00D05D4E">
      <w:pPr>
        <w:numPr>
          <w:ilvl w:val="0"/>
          <w:numId w:val="11"/>
        </w:numPr>
        <w:autoSpaceDE w:val="0"/>
        <w:autoSpaceDN w:val="0"/>
        <w:adjustRightInd w:val="0"/>
        <w:rPr>
          <w:rFonts w:ascii="VectoraLTStd-LightItalic" w:hAnsi="VectoraLTStd-LightItalic" w:cs="VectoraLTStd-LightItalic"/>
        </w:rPr>
      </w:pPr>
      <w:r>
        <w:rPr>
          <w:rFonts w:cs="Arial"/>
          <w:iCs/>
          <w:szCs w:val="22"/>
        </w:rPr>
        <w:t>Analytical Techniques</w:t>
      </w:r>
    </w:p>
    <w:p w:rsidR="00090D1E" w:rsidRDefault="00090D1E" w:rsidP="00090D1E">
      <w:pPr>
        <w:pStyle w:val="fixed"/>
        <w:rPr>
          <w:rFonts w:ascii="Arial" w:hAnsi="Arial" w:cs="Arial"/>
          <w:sz w:val="22"/>
          <w:szCs w:val="22"/>
        </w:rPr>
      </w:pPr>
    </w:p>
    <w:p w:rsidR="00090D1E" w:rsidRDefault="00090D1E" w:rsidP="00090D1E">
      <w:pPr>
        <w:pStyle w:val="fixed"/>
        <w:rPr>
          <w:rFonts w:ascii="Arial" w:hAnsi="Arial" w:cs="Arial"/>
          <w:sz w:val="22"/>
          <w:szCs w:val="22"/>
        </w:rPr>
      </w:pPr>
    </w:p>
    <w:p w:rsidR="00090D1E" w:rsidRDefault="00090D1E" w:rsidP="00090D1E">
      <w:pPr>
        <w:pStyle w:val="fixed"/>
        <w:rPr>
          <w:rFonts w:ascii="Arial" w:hAnsi="Arial" w:cs="Arial"/>
          <w:sz w:val="22"/>
          <w:szCs w:val="22"/>
        </w:rPr>
      </w:pPr>
      <w:r>
        <w:rPr>
          <w:rFonts w:ascii="Arial" w:hAnsi="Arial" w:cs="Arial"/>
          <w:sz w:val="22"/>
          <w:szCs w:val="22"/>
        </w:rPr>
        <w:t>LEARNING AND TEACHING STRATEGY</w:t>
      </w:r>
    </w:p>
    <w:p w:rsidR="00090D1E" w:rsidRDefault="00090D1E" w:rsidP="00090D1E">
      <w:pPr>
        <w:ind w:right="84"/>
        <w:rPr>
          <w:rFonts w:cs="Arial"/>
          <w:szCs w:val="22"/>
        </w:rPr>
      </w:pPr>
      <w:r>
        <w:rPr>
          <w:rFonts w:cs="Arial"/>
          <w:b/>
          <w:szCs w:val="22"/>
        </w:rPr>
        <w:tab/>
      </w:r>
    </w:p>
    <w:p w:rsidR="00090D1E" w:rsidRDefault="00090D1E" w:rsidP="00090D1E">
      <w:pPr>
        <w:autoSpaceDE w:val="0"/>
        <w:autoSpaceDN w:val="0"/>
        <w:adjustRightInd w:val="0"/>
        <w:rPr>
          <w:rFonts w:ascii="VectoraLTStd-Light" w:hAnsi="VectoraLTStd-Light" w:cs="VectoraLTStd-Light"/>
        </w:rPr>
      </w:pPr>
      <w:r w:rsidRPr="00C92700">
        <w:rPr>
          <w:rFonts w:cs="Arial"/>
          <w:szCs w:val="22"/>
        </w:rPr>
        <w:t xml:space="preserve">The implementation of this module will focus on </w:t>
      </w:r>
      <w:r>
        <w:rPr>
          <w:rFonts w:cs="Arial"/>
          <w:szCs w:val="22"/>
        </w:rPr>
        <w:t xml:space="preserve">a combination of theoretical and </w:t>
      </w:r>
      <w:r w:rsidRPr="00C92700">
        <w:rPr>
          <w:rFonts w:cs="Arial"/>
          <w:szCs w:val="22"/>
        </w:rPr>
        <w:t>practical activit</w:t>
      </w:r>
      <w:r>
        <w:rPr>
          <w:rFonts w:cs="Arial"/>
          <w:szCs w:val="22"/>
        </w:rPr>
        <w:t>ies</w:t>
      </w:r>
      <w:r w:rsidRPr="00C92700">
        <w:rPr>
          <w:rFonts w:cs="Arial"/>
          <w:szCs w:val="22"/>
        </w:rPr>
        <w:t xml:space="preserve">. This will include </w:t>
      </w:r>
      <w:r>
        <w:rPr>
          <w:rFonts w:cs="Arial"/>
          <w:szCs w:val="22"/>
        </w:rPr>
        <w:t>the study and use of</w:t>
      </w:r>
      <w:r>
        <w:rPr>
          <w:rFonts w:ascii="VectoraLTStd-Light" w:hAnsi="VectoraLTStd-Light" w:cs="VectoraLTStd-Light"/>
        </w:rPr>
        <w:t xml:space="preserve"> industrial-standard condition monitoring equipment, instrumentation and facilities/equipment suitable for testing/fault finding. A range of system components for demonstration purposes and hands-on familiarisation will also be incorporated.</w:t>
      </w:r>
    </w:p>
    <w:p w:rsidR="00090D1E" w:rsidRDefault="00090D1E" w:rsidP="00090D1E">
      <w:pPr>
        <w:tabs>
          <w:tab w:val="left" w:pos="1440"/>
        </w:tabs>
        <w:rPr>
          <w:rFonts w:cs="Arial"/>
          <w:b/>
          <w:szCs w:val="22"/>
        </w:rPr>
      </w:pPr>
    </w:p>
    <w:p w:rsidR="00090D1E" w:rsidRDefault="00090D1E" w:rsidP="00090D1E">
      <w:pPr>
        <w:rPr>
          <w:rFonts w:cs="Arial"/>
          <w:szCs w:val="22"/>
        </w:rPr>
      </w:pPr>
    </w:p>
    <w:p w:rsidR="00090D1E" w:rsidRDefault="00090D1E" w:rsidP="00090D1E">
      <w:pPr>
        <w:rPr>
          <w:rFonts w:cs="Arial"/>
          <w:szCs w:val="22"/>
        </w:rPr>
      </w:pPr>
      <w:proofErr w:type="gramStart"/>
      <w:r>
        <w:rPr>
          <w:rFonts w:cs="Arial"/>
          <w:szCs w:val="22"/>
        </w:rPr>
        <w:t>Allocation of teaching to deliver the module are</w:t>
      </w:r>
      <w:proofErr w:type="gramEnd"/>
      <w:r>
        <w:rPr>
          <w:rFonts w:cs="Arial"/>
          <w:szCs w:val="22"/>
        </w:rPr>
        <w:t>:</w:t>
      </w:r>
    </w:p>
    <w:p w:rsidR="00090D1E" w:rsidRDefault="00090D1E" w:rsidP="00090D1E">
      <w:pPr>
        <w:rPr>
          <w:rFonts w:cs="Arial"/>
          <w:szCs w:val="22"/>
        </w:rPr>
      </w:pPr>
    </w:p>
    <w:tbl>
      <w:tblPr>
        <w:tblW w:w="0" w:type="auto"/>
        <w:tblInd w:w="78" w:type="dxa"/>
        <w:tblLayout w:type="fixed"/>
        <w:tblCellMar>
          <w:left w:w="93" w:type="dxa"/>
        </w:tblCellMar>
        <w:tblLook w:val="0000" w:firstRow="0" w:lastRow="0" w:firstColumn="0" w:lastColumn="0" w:noHBand="0" w:noVBand="0"/>
      </w:tblPr>
      <w:tblGrid>
        <w:gridCol w:w="3964"/>
        <w:gridCol w:w="1700"/>
        <w:gridCol w:w="1870"/>
      </w:tblGrid>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b/>
                <w:szCs w:val="22"/>
              </w:rPr>
            </w:pPr>
            <w:r>
              <w:rPr>
                <w:rFonts w:cs="Arial"/>
                <w:b/>
                <w:szCs w:val="22"/>
              </w:rPr>
              <w:t>Activity type</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b/>
                <w:szCs w:val="22"/>
              </w:rPr>
            </w:pPr>
            <w:r>
              <w:rPr>
                <w:rFonts w:cs="Arial"/>
                <w:b/>
                <w:szCs w:val="22"/>
              </w:rPr>
              <w:t>Hours</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b/>
                <w:szCs w:val="22"/>
              </w:rPr>
              <w:t>Percentage</w:t>
            </w:r>
          </w:p>
        </w:tc>
      </w:tr>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szCs w:val="22"/>
              </w:rPr>
            </w:pPr>
            <w:r>
              <w:rPr>
                <w:rFonts w:cs="Arial"/>
                <w:szCs w:val="22"/>
              </w:rPr>
              <w:t>Scheduled learning</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szCs w:val="22"/>
              </w:rPr>
            </w:pPr>
            <w:r>
              <w:rPr>
                <w:rFonts w:cs="Arial"/>
                <w:szCs w:val="22"/>
              </w:rPr>
              <w:t>60</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szCs w:val="22"/>
              </w:rPr>
              <w:t>30</w:t>
            </w:r>
          </w:p>
        </w:tc>
      </w:tr>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szCs w:val="22"/>
              </w:rPr>
            </w:pPr>
            <w:r>
              <w:rPr>
                <w:rFonts w:cs="Arial"/>
                <w:szCs w:val="22"/>
              </w:rPr>
              <w:t>Independent learning</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szCs w:val="22"/>
              </w:rPr>
            </w:pPr>
            <w:r>
              <w:rPr>
                <w:rFonts w:cs="Arial"/>
                <w:szCs w:val="22"/>
              </w:rPr>
              <w:t>140</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szCs w:val="22"/>
              </w:rPr>
              <w:t>70</w:t>
            </w:r>
          </w:p>
        </w:tc>
      </w:tr>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szCs w:val="22"/>
              </w:rPr>
            </w:pPr>
            <w:r>
              <w:rPr>
                <w:rFonts w:cs="Arial"/>
                <w:szCs w:val="22"/>
              </w:rPr>
              <w:t>Placement learning</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szCs w:val="22"/>
              </w:rPr>
            </w:pPr>
            <w:r>
              <w:rPr>
                <w:rFonts w:cs="Arial"/>
                <w:szCs w:val="22"/>
              </w:rPr>
              <w:t>0</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szCs w:val="22"/>
              </w:rPr>
              <w:t>0</w:t>
            </w:r>
          </w:p>
        </w:tc>
      </w:tr>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b/>
                <w:szCs w:val="22"/>
              </w:rPr>
            </w:pPr>
            <w:r>
              <w:rPr>
                <w:rFonts w:cs="Arial"/>
                <w:b/>
                <w:szCs w:val="22"/>
              </w:rPr>
              <w:t>TOTAL</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b/>
                <w:szCs w:val="22"/>
              </w:rPr>
            </w:pPr>
            <w:r>
              <w:rPr>
                <w:rFonts w:cs="Arial"/>
                <w:b/>
                <w:szCs w:val="22"/>
              </w:rPr>
              <w:t>200</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b/>
                <w:szCs w:val="22"/>
              </w:rPr>
              <w:t>100%</w:t>
            </w:r>
          </w:p>
        </w:tc>
      </w:tr>
    </w:tbl>
    <w:p w:rsidR="00090D1E" w:rsidRDefault="00090D1E" w:rsidP="00090D1E">
      <w:pPr>
        <w:rPr>
          <w:rFonts w:cs="Arial"/>
          <w:i/>
          <w:szCs w:val="22"/>
        </w:rPr>
      </w:pPr>
    </w:p>
    <w:p w:rsidR="00090D1E" w:rsidRDefault="00090D1E" w:rsidP="00090D1E">
      <w:pPr>
        <w:pStyle w:val="fixed"/>
        <w:ind w:left="0" w:firstLine="0"/>
        <w:rPr>
          <w:rFonts w:ascii="Arial" w:hAnsi="Arial" w:cs="Arial"/>
          <w:sz w:val="22"/>
          <w:szCs w:val="22"/>
        </w:rPr>
      </w:pPr>
    </w:p>
    <w:p w:rsidR="00090D1E" w:rsidRDefault="00090D1E" w:rsidP="00090D1E">
      <w:pPr>
        <w:pStyle w:val="fixed"/>
        <w:ind w:left="0" w:firstLine="0"/>
        <w:rPr>
          <w:rFonts w:ascii="Arial" w:hAnsi="Arial" w:cs="Arial"/>
          <w:sz w:val="22"/>
          <w:szCs w:val="22"/>
        </w:rPr>
      </w:pPr>
      <w:r>
        <w:rPr>
          <w:rFonts w:ascii="Arial" w:hAnsi="Arial" w:cs="Arial"/>
          <w:sz w:val="22"/>
          <w:szCs w:val="22"/>
        </w:rPr>
        <w:t>ASSESSMENT</w:t>
      </w:r>
    </w:p>
    <w:p w:rsidR="00090D1E" w:rsidRDefault="00090D1E" w:rsidP="00090D1E">
      <w:pPr>
        <w:rPr>
          <w:rFonts w:cs="Arial"/>
          <w:b/>
          <w:szCs w:val="22"/>
        </w:rPr>
      </w:pPr>
    </w:p>
    <w:p w:rsidR="00090D1E" w:rsidRDefault="00090D1E" w:rsidP="00090D1E">
      <w:pPr>
        <w:rPr>
          <w:rFonts w:cs="Arial"/>
          <w:szCs w:val="22"/>
        </w:rPr>
      </w:pPr>
      <w:r>
        <w:rPr>
          <w:rFonts w:cs="Arial"/>
          <w:szCs w:val="22"/>
        </w:rPr>
        <w:t>This module will be assessed by assignment coursework in conjunction with practical activities relating to the understanding and application of associated concepts and techniques.</w:t>
      </w:r>
    </w:p>
    <w:p w:rsidR="00090D1E" w:rsidRDefault="00090D1E" w:rsidP="00090D1E">
      <w:pPr>
        <w:rPr>
          <w:rFonts w:cs="Arial"/>
          <w:szCs w:val="22"/>
        </w:rPr>
      </w:pPr>
    </w:p>
    <w:p w:rsidR="00090D1E" w:rsidRPr="00BB59B4" w:rsidRDefault="00090D1E" w:rsidP="00090D1E">
      <w:pPr>
        <w:rPr>
          <w:rFonts w:cs="Arial"/>
          <w:b/>
          <w:szCs w:val="22"/>
        </w:rPr>
      </w:pPr>
      <w:r>
        <w:rPr>
          <w:rFonts w:cs="Arial"/>
          <w:b/>
          <w:szCs w:val="22"/>
        </w:rPr>
        <w:t xml:space="preserve">Assessment Component 1 - </w:t>
      </w:r>
      <w:r w:rsidRPr="00BB59B4">
        <w:rPr>
          <w:rFonts w:cs="Arial"/>
          <w:b/>
          <w:szCs w:val="22"/>
        </w:rPr>
        <w:t>5</w:t>
      </w:r>
      <w:r>
        <w:rPr>
          <w:rFonts w:cs="Arial"/>
          <w:b/>
          <w:szCs w:val="22"/>
        </w:rPr>
        <w:t>0</w:t>
      </w:r>
      <w:r w:rsidRPr="00BB59B4">
        <w:rPr>
          <w:rFonts w:cs="Arial"/>
          <w:b/>
          <w:szCs w:val="22"/>
        </w:rPr>
        <w:t>%</w:t>
      </w:r>
    </w:p>
    <w:p w:rsidR="00090D1E" w:rsidRDefault="00090D1E" w:rsidP="00090D1E">
      <w:pPr>
        <w:rPr>
          <w:rFonts w:cs="Arial"/>
          <w:szCs w:val="22"/>
        </w:rPr>
      </w:pPr>
      <w:r>
        <w:rPr>
          <w:rFonts w:cs="Arial"/>
          <w:szCs w:val="22"/>
        </w:rPr>
        <w:t>Identify and examine causes of failure and breakdown. Further study will identify plant and machinery monitoring arrangements. It will explore how condition monitoring is integrated and provides computer analysis of operating parameters.</w:t>
      </w:r>
    </w:p>
    <w:p w:rsidR="00090D1E" w:rsidRDefault="00090D1E" w:rsidP="00090D1E">
      <w:pPr>
        <w:rPr>
          <w:rFonts w:cs="Arial"/>
          <w:szCs w:val="22"/>
        </w:rPr>
      </w:pPr>
    </w:p>
    <w:p w:rsidR="00090D1E" w:rsidRDefault="00090D1E" w:rsidP="00090D1E">
      <w:pPr>
        <w:rPr>
          <w:rFonts w:cs="Arial"/>
          <w:szCs w:val="22"/>
        </w:rPr>
      </w:pPr>
    </w:p>
    <w:p w:rsidR="00090D1E" w:rsidRPr="00BB59B4" w:rsidRDefault="00090D1E" w:rsidP="00090D1E">
      <w:pPr>
        <w:rPr>
          <w:rFonts w:cs="Arial"/>
          <w:b/>
          <w:szCs w:val="22"/>
        </w:rPr>
      </w:pPr>
      <w:r>
        <w:rPr>
          <w:rFonts w:cs="Arial"/>
          <w:b/>
          <w:szCs w:val="22"/>
        </w:rPr>
        <w:t xml:space="preserve">Assessment Component 2 – </w:t>
      </w:r>
      <w:r w:rsidRPr="00BB59B4">
        <w:rPr>
          <w:rFonts w:cs="Arial"/>
          <w:b/>
          <w:szCs w:val="22"/>
        </w:rPr>
        <w:t>5</w:t>
      </w:r>
      <w:r>
        <w:rPr>
          <w:rFonts w:cs="Arial"/>
          <w:b/>
          <w:szCs w:val="22"/>
        </w:rPr>
        <w:t>0</w:t>
      </w:r>
      <w:r w:rsidRPr="00BB59B4">
        <w:rPr>
          <w:rFonts w:cs="Arial"/>
          <w:b/>
          <w:szCs w:val="22"/>
        </w:rPr>
        <w:t>%</w:t>
      </w:r>
    </w:p>
    <w:p w:rsidR="00090D1E" w:rsidRPr="00EF3169" w:rsidRDefault="00090D1E" w:rsidP="00090D1E">
      <w:pPr>
        <w:rPr>
          <w:rFonts w:cs="Arial"/>
          <w:szCs w:val="22"/>
        </w:rPr>
      </w:pPr>
      <w:r w:rsidRPr="00EF3169">
        <w:rPr>
          <w:rFonts w:cs="Arial"/>
          <w:szCs w:val="22"/>
        </w:rPr>
        <w:t xml:space="preserve">Investigate and report on the causes of failure and identify the failure states of components within a given </w:t>
      </w:r>
      <w:r>
        <w:rPr>
          <w:rFonts w:cs="Arial"/>
          <w:szCs w:val="22"/>
        </w:rPr>
        <w:t xml:space="preserve">engineered </w:t>
      </w:r>
      <w:r w:rsidRPr="00EF3169">
        <w:rPr>
          <w:rFonts w:cs="Arial"/>
          <w:szCs w:val="22"/>
        </w:rPr>
        <w:t>system</w:t>
      </w:r>
      <w:r>
        <w:rPr>
          <w:rFonts w:cs="Arial"/>
          <w:szCs w:val="22"/>
        </w:rPr>
        <w:t>.</w:t>
      </w:r>
      <w:r w:rsidRPr="00EF3169">
        <w:rPr>
          <w:rFonts w:cs="Arial"/>
          <w:szCs w:val="22"/>
        </w:rPr>
        <w:t xml:space="preserve"> Carry out a failure mode</w:t>
      </w:r>
      <w:r>
        <w:rPr>
          <w:rFonts w:cs="Arial"/>
          <w:szCs w:val="22"/>
        </w:rPr>
        <w:t>/</w:t>
      </w:r>
      <w:r w:rsidRPr="00EF3169">
        <w:rPr>
          <w:rFonts w:cs="Arial"/>
          <w:szCs w:val="22"/>
        </w:rPr>
        <w:t xml:space="preserve"> effect </w:t>
      </w:r>
      <w:r>
        <w:rPr>
          <w:rFonts w:cs="Arial"/>
          <w:szCs w:val="22"/>
        </w:rPr>
        <w:t xml:space="preserve">and </w:t>
      </w:r>
      <w:r w:rsidRPr="00EF3169">
        <w:rPr>
          <w:rFonts w:cs="Arial"/>
          <w:szCs w:val="22"/>
        </w:rPr>
        <w:t>a fault tree analysis</w:t>
      </w:r>
      <w:r>
        <w:rPr>
          <w:rFonts w:cs="Arial"/>
          <w:szCs w:val="22"/>
        </w:rPr>
        <w:t>.</w:t>
      </w:r>
      <w:r w:rsidRPr="00EF3169">
        <w:rPr>
          <w:rFonts w:cs="Arial"/>
          <w:szCs w:val="22"/>
        </w:rPr>
        <w:t xml:space="preserve"> Prepare </w:t>
      </w:r>
      <w:r>
        <w:rPr>
          <w:rFonts w:cs="Arial"/>
          <w:szCs w:val="22"/>
        </w:rPr>
        <w:t xml:space="preserve">and produce </w:t>
      </w:r>
      <w:r w:rsidRPr="00EF3169">
        <w:rPr>
          <w:rFonts w:cs="Arial"/>
          <w:szCs w:val="22"/>
        </w:rPr>
        <w:t>a cause and effect diagram.</w:t>
      </w:r>
    </w:p>
    <w:p w:rsidR="00090D1E" w:rsidRDefault="00090D1E" w:rsidP="00090D1E">
      <w:pPr>
        <w:rPr>
          <w:rFonts w:cs="Arial"/>
          <w:b/>
          <w:szCs w:val="22"/>
        </w:rPr>
      </w:pPr>
    </w:p>
    <w:p w:rsidR="00090D1E" w:rsidRPr="00EF3169" w:rsidRDefault="00090D1E" w:rsidP="00090D1E">
      <w:pPr>
        <w:rPr>
          <w:rFonts w:cs="Arial"/>
          <w:szCs w:val="22"/>
        </w:rPr>
      </w:pPr>
      <w:r w:rsidRPr="00EF3169">
        <w:rPr>
          <w:rFonts w:cs="Arial"/>
          <w:szCs w:val="22"/>
        </w:rPr>
        <w:t>Example Task:</w:t>
      </w:r>
    </w:p>
    <w:p w:rsidR="00090D1E" w:rsidRDefault="00090D1E" w:rsidP="00090D1E">
      <w:pPr>
        <w:rPr>
          <w:rFonts w:cs="Arial"/>
          <w:szCs w:val="22"/>
        </w:rPr>
      </w:pPr>
      <w:r w:rsidRPr="003F3219">
        <w:rPr>
          <w:rFonts w:cs="Arial"/>
          <w:szCs w:val="22"/>
        </w:rPr>
        <w:t>Research and report on the following as applied to ‘</w:t>
      </w:r>
      <w:r w:rsidRPr="003F3219">
        <w:rPr>
          <w:rFonts w:cs="Arial"/>
          <w:b/>
          <w:szCs w:val="22"/>
        </w:rPr>
        <w:t>Failure Mode and</w:t>
      </w:r>
      <w:r w:rsidRPr="003F3219">
        <w:rPr>
          <w:rFonts w:cs="Arial"/>
          <w:szCs w:val="22"/>
        </w:rPr>
        <w:t xml:space="preserve"> </w:t>
      </w:r>
      <w:r w:rsidRPr="003F3219">
        <w:rPr>
          <w:rFonts w:cs="Arial"/>
          <w:b/>
          <w:szCs w:val="22"/>
        </w:rPr>
        <w:t xml:space="preserve">Effect Analysis’. </w:t>
      </w:r>
      <w:r w:rsidRPr="003F3219">
        <w:rPr>
          <w:rFonts w:cs="Arial"/>
          <w:szCs w:val="22"/>
        </w:rPr>
        <w:t>Your report should include:</w:t>
      </w:r>
    </w:p>
    <w:p w:rsidR="00090D1E" w:rsidRPr="003F3219" w:rsidRDefault="00090D1E" w:rsidP="00090D1E">
      <w:pPr>
        <w:rPr>
          <w:rFonts w:cs="Arial"/>
          <w:szCs w:val="22"/>
        </w:rPr>
      </w:pPr>
    </w:p>
    <w:p w:rsidR="00090D1E" w:rsidRPr="003F3219" w:rsidRDefault="00090D1E" w:rsidP="00D05D4E">
      <w:pPr>
        <w:numPr>
          <w:ilvl w:val="0"/>
          <w:numId w:val="17"/>
        </w:numPr>
        <w:rPr>
          <w:rFonts w:cs="Arial"/>
          <w:szCs w:val="22"/>
        </w:rPr>
      </w:pPr>
      <w:r w:rsidRPr="003F3219">
        <w:rPr>
          <w:rFonts w:cs="Arial"/>
          <w:szCs w:val="22"/>
        </w:rPr>
        <w:t>An introduction to FEMA and the basic terms used.</w:t>
      </w:r>
    </w:p>
    <w:p w:rsidR="00090D1E" w:rsidRPr="003F3219" w:rsidRDefault="00090D1E" w:rsidP="00D05D4E">
      <w:pPr>
        <w:numPr>
          <w:ilvl w:val="0"/>
          <w:numId w:val="17"/>
        </w:numPr>
        <w:rPr>
          <w:rFonts w:cs="Arial"/>
          <w:szCs w:val="22"/>
        </w:rPr>
      </w:pPr>
      <w:r w:rsidRPr="003F3219">
        <w:rPr>
          <w:rFonts w:cs="Arial"/>
          <w:szCs w:val="22"/>
        </w:rPr>
        <w:t>The THREE phases (Occurrence, Severity and Detection).</w:t>
      </w:r>
    </w:p>
    <w:p w:rsidR="00090D1E" w:rsidRPr="003F3219" w:rsidRDefault="00090D1E" w:rsidP="00D05D4E">
      <w:pPr>
        <w:numPr>
          <w:ilvl w:val="0"/>
          <w:numId w:val="17"/>
        </w:numPr>
        <w:rPr>
          <w:rFonts w:cs="Arial"/>
          <w:szCs w:val="22"/>
        </w:rPr>
      </w:pPr>
      <w:r w:rsidRPr="003F3219">
        <w:rPr>
          <w:rFonts w:cs="Arial"/>
          <w:szCs w:val="22"/>
        </w:rPr>
        <w:t>The Risk Priority Number.</w:t>
      </w:r>
    </w:p>
    <w:p w:rsidR="00090D1E" w:rsidRPr="003F3219" w:rsidRDefault="00090D1E" w:rsidP="00D05D4E">
      <w:pPr>
        <w:numPr>
          <w:ilvl w:val="0"/>
          <w:numId w:val="17"/>
        </w:numPr>
        <w:rPr>
          <w:rFonts w:cs="Arial"/>
          <w:szCs w:val="22"/>
        </w:rPr>
      </w:pPr>
      <w:r w:rsidRPr="003F3219">
        <w:rPr>
          <w:rFonts w:cs="Arial"/>
          <w:szCs w:val="22"/>
        </w:rPr>
        <w:t>Advantages and Limitations.</w:t>
      </w:r>
    </w:p>
    <w:p w:rsidR="00090D1E" w:rsidRDefault="00090D1E" w:rsidP="00090D1E">
      <w:pPr>
        <w:pStyle w:val="fixed"/>
        <w:ind w:left="0" w:firstLine="0"/>
        <w:rPr>
          <w:rFonts w:ascii="Arial" w:hAnsi="Arial" w:cs="Arial"/>
          <w:b w:val="0"/>
          <w:sz w:val="22"/>
          <w:szCs w:val="22"/>
        </w:rPr>
      </w:pPr>
    </w:p>
    <w:p w:rsidR="00090D1E" w:rsidRDefault="00090D1E" w:rsidP="00090D1E">
      <w:pPr>
        <w:pStyle w:val="fixed"/>
        <w:ind w:left="0" w:firstLine="0"/>
        <w:jc w:val="both"/>
      </w:pPr>
      <w:r>
        <w:rPr>
          <w:rFonts w:ascii="Arial" w:hAnsi="Arial" w:cs="Arial"/>
          <w:sz w:val="22"/>
          <w:szCs w:val="22"/>
        </w:rPr>
        <w:t>Assessment Summary</w:t>
      </w:r>
    </w:p>
    <w:p w:rsidR="00090D1E" w:rsidRDefault="00846CC7" w:rsidP="00090D1E">
      <w:pPr>
        <w:rPr>
          <w:rFonts w:cs="Arial"/>
          <w:szCs w:val="22"/>
        </w:rPr>
      </w:pPr>
      <w:r>
        <w:rPr>
          <w:noProof/>
        </w:rPr>
        <mc:AlternateContent>
          <mc:Choice Requires="wps">
            <w:drawing>
              <wp:anchor distT="0" distB="0" distL="0" distR="68580" simplePos="0" relativeHeight="251664384" behindDoc="0" locked="0" layoutInCell="1" allowOverlap="1" wp14:anchorId="5939AFC8" wp14:editId="15197874">
                <wp:simplePos x="0" y="0"/>
                <wp:positionH relativeFrom="margin">
                  <wp:posOffset>-33020</wp:posOffset>
                </wp:positionH>
                <wp:positionV relativeFrom="paragraph">
                  <wp:posOffset>29845</wp:posOffset>
                </wp:positionV>
                <wp:extent cx="3238500" cy="877570"/>
                <wp:effectExtent l="0" t="0" r="0" b="0"/>
                <wp:wrapSquare wrapText="bothSides"/>
                <wp:docPr id="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8775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8" w:type="dxa"/>
                              <w:tblLayout w:type="fixed"/>
                              <w:tblLook w:val="0000" w:firstRow="0" w:lastRow="0" w:firstColumn="0" w:lastColumn="0" w:noHBand="0" w:noVBand="0"/>
                            </w:tblPr>
                            <w:tblGrid>
                              <w:gridCol w:w="3260"/>
                              <w:gridCol w:w="186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rsidP="00090D1E">
                                  <w:pPr>
                                    <w:snapToGrid w:val="0"/>
                                    <w:jc w:val="center"/>
                                  </w:pPr>
                                  <w:r>
                                    <w:rPr>
                                      <w:rFonts w:cs="Arial"/>
                                      <w:szCs w:val="22"/>
                                    </w:rPr>
                                    <w:t>100%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b/>
                                      <w:szCs w:val="22"/>
                                    </w:rPr>
                                  </w:pPr>
                                  <w:r>
                                    <w:rPr>
                                      <w:rFonts w:cs="Arial"/>
                                      <w:b/>
                                      <w:szCs w:val="22"/>
                                    </w:rPr>
                                    <w:t>TOTAL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090D1E">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30" type="#_x0000_t202" style="position:absolute;margin-left:-2.6pt;margin-top:2.35pt;width:255pt;height:69.1pt;z-index:251664384;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" stroked="f">
                <v:textbox inset="0,0,0,0">
                  <w:txbxContent>
                    <w:tbl>
                      <w:tblPr>
                        <w:tblW w:w="0" w:type="auto"/>
                        <w:tblInd w:w="108" w:type="dxa"/>
                        <w:tblLayout w:type="fixed"/>
                        <w:tblLook w:val="0000" w:firstRow="0" w:lastRow="0" w:firstColumn="0" w:lastColumn="0" w:noHBand="0" w:noVBand="0"/>
                      </w:tblPr>
                      <w:tblGrid>
                        <w:gridCol w:w="3260"/>
                        <w:gridCol w:w="186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rsidP="00090D1E">
                            <w:pPr>
                              <w:snapToGrid w:val="0"/>
                              <w:jc w:val="center"/>
                            </w:pPr>
                            <w:r>
                              <w:rPr>
                                <w:rFonts w:cs="Arial"/>
                                <w:szCs w:val="22"/>
                              </w:rPr>
                              <w:t>100%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b/>
                                <w:szCs w:val="22"/>
                              </w:rPr>
                            </w:pPr>
                            <w:r>
                              <w:rPr>
                                <w:rFonts w:cs="Arial"/>
                                <w:b/>
                                <w:szCs w:val="22"/>
                              </w:rPr>
                              <w:t>TOTAL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090D1E">
                      <w:r>
                        <w:t xml:space="preserve"> </w:t>
                      </w:r>
                    </w:p>
                  </w:txbxContent>
                </v:textbox>
                <w10:wrap type="square" anchorx="margin"/>
              </v:shape>
            </w:pict>
          </mc:Fallback>
        </mc:AlternateContent>
      </w: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Pr="00C92700" w:rsidRDefault="00090D1E" w:rsidP="00090D1E">
      <w:pPr>
        <w:pStyle w:val="heading"/>
        <w:spacing w:before="0" w:after="0"/>
        <w:rPr>
          <w:rFonts w:ascii="Arial" w:hAnsi="Arial" w:cs="Arial"/>
          <w:sz w:val="22"/>
          <w:szCs w:val="22"/>
          <w:u w:val="single"/>
        </w:rPr>
      </w:pPr>
      <w:r w:rsidRPr="00C92700">
        <w:rPr>
          <w:rFonts w:ascii="Arial" w:hAnsi="Arial" w:cs="Arial"/>
          <w:sz w:val="22"/>
          <w:szCs w:val="22"/>
          <w:u w:val="single"/>
        </w:rPr>
        <w:t>BIBLIOGRAPHY</w:t>
      </w:r>
    </w:p>
    <w:p w:rsidR="00090D1E" w:rsidRDefault="00090D1E" w:rsidP="00090D1E">
      <w:pPr>
        <w:pStyle w:val="heading"/>
        <w:spacing w:before="0" w:after="0"/>
        <w:rPr>
          <w:rFonts w:ascii="Arial" w:hAnsi="Arial" w:cs="Arial"/>
          <w:sz w:val="22"/>
          <w:szCs w:val="22"/>
        </w:rPr>
      </w:pPr>
    </w:p>
    <w:p w:rsidR="00090D1E" w:rsidRDefault="00090D1E" w:rsidP="00090D1E">
      <w:pPr>
        <w:pStyle w:val="Footer"/>
        <w:rPr>
          <w:rFonts w:cs="Arial"/>
          <w:szCs w:val="22"/>
        </w:rPr>
      </w:pPr>
      <w:r>
        <w:rPr>
          <w:rFonts w:cs="Arial"/>
          <w:szCs w:val="22"/>
        </w:rPr>
        <w:t xml:space="preserve">Wang, K. </w:t>
      </w:r>
      <w:r w:rsidRPr="00353E15">
        <w:rPr>
          <w:rFonts w:cs="Arial"/>
          <w:i/>
          <w:szCs w:val="22"/>
        </w:rPr>
        <w:t>Intelligent Condition Monitoring and Diagnosis Systems</w:t>
      </w:r>
      <w:r>
        <w:rPr>
          <w:rFonts w:cs="Arial"/>
          <w:szCs w:val="22"/>
        </w:rPr>
        <w:t xml:space="preserve"> (2003) </w:t>
      </w:r>
    </w:p>
    <w:p w:rsidR="00090D1E" w:rsidRDefault="00090D1E" w:rsidP="00090D1E">
      <w:pPr>
        <w:pStyle w:val="Footer"/>
        <w:rPr>
          <w:rFonts w:cs="Arial"/>
          <w:szCs w:val="22"/>
        </w:rPr>
      </w:pPr>
      <w:r>
        <w:rPr>
          <w:rFonts w:cs="Arial"/>
          <w:szCs w:val="22"/>
        </w:rPr>
        <w:t>ISBN 1 58603 312 3</w:t>
      </w:r>
    </w:p>
    <w:p w:rsidR="00090D1E" w:rsidRDefault="00090D1E" w:rsidP="00090D1E">
      <w:pPr>
        <w:pStyle w:val="Footer"/>
        <w:rPr>
          <w:rFonts w:cs="Arial"/>
          <w:szCs w:val="22"/>
        </w:rPr>
      </w:pPr>
    </w:p>
    <w:p w:rsidR="00090D1E" w:rsidRDefault="00090D1E" w:rsidP="00090D1E">
      <w:pPr>
        <w:pStyle w:val="Footer"/>
        <w:rPr>
          <w:rFonts w:cs="Arial"/>
          <w:szCs w:val="22"/>
        </w:rPr>
      </w:pPr>
      <w:r>
        <w:rPr>
          <w:rFonts w:cs="Arial"/>
          <w:szCs w:val="22"/>
        </w:rPr>
        <w:t xml:space="preserve">Davies, A. </w:t>
      </w:r>
      <w:r w:rsidRPr="00353E15">
        <w:rPr>
          <w:rFonts w:cs="Arial"/>
          <w:i/>
          <w:szCs w:val="22"/>
        </w:rPr>
        <w:t>Handbook of Condition Monitoring</w:t>
      </w:r>
      <w:r>
        <w:rPr>
          <w:rFonts w:cs="Arial"/>
          <w:i/>
          <w:szCs w:val="22"/>
        </w:rPr>
        <w:t xml:space="preserve"> </w:t>
      </w:r>
      <w:r>
        <w:rPr>
          <w:rFonts w:cs="Arial"/>
          <w:szCs w:val="22"/>
        </w:rPr>
        <w:t xml:space="preserve">(1998) </w:t>
      </w:r>
    </w:p>
    <w:p w:rsidR="00090D1E" w:rsidRPr="00353E15" w:rsidRDefault="00090D1E" w:rsidP="00090D1E">
      <w:pPr>
        <w:pStyle w:val="info1"/>
        <w:spacing w:after="0"/>
        <w:rPr>
          <w:rFonts w:ascii="Arial" w:hAnsi="Arial" w:cs="Arial"/>
          <w:sz w:val="22"/>
          <w:szCs w:val="22"/>
        </w:rPr>
      </w:pPr>
      <w:r>
        <w:rPr>
          <w:rFonts w:ascii="Arial" w:hAnsi="Arial" w:cs="Arial"/>
          <w:sz w:val="22"/>
          <w:szCs w:val="22"/>
        </w:rPr>
        <w:t xml:space="preserve">ISBN </w:t>
      </w:r>
      <w:r w:rsidRPr="00353E15">
        <w:rPr>
          <w:rFonts w:ascii="Arial" w:hAnsi="Arial" w:cs="Arial"/>
          <w:sz w:val="22"/>
          <w:szCs w:val="22"/>
        </w:rPr>
        <w:t>978-94-011-4924-2</w:t>
      </w:r>
    </w:p>
    <w:p w:rsidR="00090D1E" w:rsidRDefault="00090D1E" w:rsidP="00090D1E">
      <w:pPr>
        <w:pStyle w:val="Footer"/>
        <w:rPr>
          <w:rFonts w:cs="Arial"/>
          <w:szCs w:val="22"/>
        </w:rPr>
      </w:pPr>
    </w:p>
    <w:p w:rsidR="00090D1E" w:rsidRPr="00353E15" w:rsidRDefault="00090D1E" w:rsidP="00090D1E">
      <w:pPr>
        <w:shd w:val="clear" w:color="auto" w:fill="FFFFFF"/>
        <w:spacing w:line="259" w:lineRule="auto"/>
        <w:rPr>
          <w:rFonts w:cs="Arial"/>
          <w:color w:val="666666"/>
          <w:sz w:val="11"/>
          <w:szCs w:val="11"/>
        </w:rPr>
      </w:pPr>
    </w:p>
    <w:p w:rsidR="00090D1E" w:rsidRPr="0031055F" w:rsidRDefault="00090D1E" w:rsidP="00090D1E">
      <w:pPr>
        <w:shd w:val="clear" w:color="auto" w:fill="FFFFFF"/>
        <w:spacing w:line="259" w:lineRule="auto"/>
        <w:ind w:right="190"/>
        <w:outlineLvl w:val="0"/>
        <w:rPr>
          <w:rFonts w:cs="Arial"/>
          <w:kern w:val="36"/>
          <w:szCs w:val="22"/>
        </w:rPr>
      </w:pPr>
      <w:proofErr w:type="spellStart"/>
      <w:r w:rsidRPr="0031055F">
        <w:rPr>
          <w:rStyle w:val="Strong"/>
          <w:rFonts w:cs="Arial"/>
          <w:szCs w:val="22"/>
        </w:rPr>
        <w:t>Fakhfakh</w:t>
      </w:r>
      <w:proofErr w:type="spellEnd"/>
      <w:r w:rsidRPr="0031055F">
        <w:rPr>
          <w:rFonts w:cs="Arial"/>
          <w:szCs w:val="22"/>
        </w:rPr>
        <w:t xml:space="preserve">, T. (et al) </w:t>
      </w:r>
      <w:r w:rsidRPr="0031055F">
        <w:rPr>
          <w:rFonts w:cs="Arial"/>
          <w:i/>
          <w:kern w:val="36"/>
          <w:szCs w:val="22"/>
        </w:rPr>
        <w:t>Condition Monitoring of Machinery in Non-Stationary Operations</w:t>
      </w:r>
      <w:r w:rsidRPr="0031055F">
        <w:rPr>
          <w:rFonts w:cs="Arial"/>
          <w:kern w:val="36"/>
          <w:szCs w:val="22"/>
        </w:rPr>
        <w:t xml:space="preserve"> (2012) </w:t>
      </w:r>
    </w:p>
    <w:p w:rsidR="00090D1E" w:rsidRPr="0031055F" w:rsidRDefault="00090D1E" w:rsidP="00090D1E">
      <w:pPr>
        <w:pStyle w:val="info1"/>
        <w:spacing w:after="0"/>
        <w:rPr>
          <w:rFonts w:ascii="Arial" w:hAnsi="Arial" w:cs="Arial"/>
          <w:sz w:val="22"/>
          <w:szCs w:val="22"/>
        </w:rPr>
      </w:pPr>
      <w:r w:rsidRPr="0031055F">
        <w:rPr>
          <w:rFonts w:ascii="Arial" w:hAnsi="Arial" w:cs="Arial"/>
          <w:kern w:val="36"/>
          <w:sz w:val="22"/>
          <w:szCs w:val="22"/>
        </w:rPr>
        <w:t xml:space="preserve">ISBN </w:t>
      </w:r>
      <w:r w:rsidRPr="0031055F">
        <w:rPr>
          <w:rFonts w:ascii="Arial" w:hAnsi="Arial" w:cs="Arial"/>
          <w:sz w:val="22"/>
          <w:szCs w:val="22"/>
        </w:rPr>
        <w:t>978-3-642-28768-8</w:t>
      </w:r>
    </w:p>
    <w:p w:rsidR="00090D1E" w:rsidRPr="00353E15" w:rsidRDefault="00090D1E" w:rsidP="00090D1E">
      <w:pPr>
        <w:shd w:val="clear" w:color="auto" w:fill="FFFFFF"/>
        <w:spacing w:line="259" w:lineRule="auto"/>
        <w:ind w:right="190"/>
        <w:outlineLvl w:val="0"/>
        <w:rPr>
          <w:color w:val="035289"/>
          <w:kern w:val="36"/>
          <w:szCs w:val="22"/>
        </w:rPr>
      </w:pPr>
    </w:p>
    <w:p w:rsidR="00090D1E" w:rsidRDefault="00090D1E" w:rsidP="00090D1E">
      <w:pPr>
        <w:pStyle w:val="fixed"/>
        <w:rPr>
          <w:rFonts w:ascii="Arial" w:hAnsi="Arial" w:cs="Arial"/>
          <w:sz w:val="22"/>
          <w:szCs w:val="22"/>
        </w:rPr>
      </w:pPr>
      <w:r>
        <w:rPr>
          <w:rFonts w:ascii="Arial" w:hAnsi="Arial" w:cs="Arial"/>
          <w:sz w:val="22"/>
          <w:szCs w:val="22"/>
        </w:rPr>
        <w:tab/>
      </w:r>
    </w:p>
    <w:p w:rsidR="00090D1E" w:rsidRDefault="00090D1E" w:rsidP="00090D1E">
      <w:pPr>
        <w:pStyle w:val="fixed"/>
        <w:ind w:left="0" w:firstLine="0"/>
        <w:rPr>
          <w:rFonts w:ascii="Arial" w:hAnsi="Arial" w:cs="Arial"/>
          <w:sz w:val="22"/>
          <w:szCs w:val="22"/>
        </w:rPr>
      </w:pPr>
      <w:r>
        <w:rPr>
          <w:rFonts w:ascii="Arial" w:hAnsi="Arial" w:cs="Arial"/>
          <w:sz w:val="22"/>
          <w:szCs w:val="22"/>
        </w:rPr>
        <w:t>TITLE:</w:t>
      </w:r>
      <w:r>
        <w:rPr>
          <w:rFonts w:ascii="Arial" w:hAnsi="Arial" w:cs="Arial"/>
          <w:sz w:val="22"/>
          <w:szCs w:val="22"/>
        </w:rPr>
        <w:tab/>
      </w:r>
      <w:r>
        <w:rPr>
          <w:rFonts w:ascii="Arial" w:hAnsi="Arial" w:cs="Arial"/>
          <w:sz w:val="22"/>
          <w:szCs w:val="22"/>
        </w:rPr>
        <w:tab/>
      </w:r>
      <w:r>
        <w:rPr>
          <w:rFonts w:ascii="Arial" w:hAnsi="Arial" w:cs="Arial"/>
          <w:sz w:val="22"/>
          <w:szCs w:val="22"/>
        </w:rPr>
        <w:tab/>
        <w:t>Engineering Mechanical Principles</w:t>
      </w:r>
    </w:p>
    <w:p w:rsidR="00090D1E" w:rsidRDefault="00090D1E" w:rsidP="00090D1E">
      <w:pPr>
        <w:pStyle w:val="fixed"/>
        <w:rPr>
          <w:rFonts w:ascii="Arial" w:hAnsi="Arial" w:cs="Arial"/>
          <w:sz w:val="22"/>
          <w:szCs w:val="22"/>
        </w:rPr>
      </w:pPr>
      <w:r>
        <w:rPr>
          <w:rFonts w:ascii="Arial" w:hAnsi="Arial" w:cs="Arial"/>
          <w:sz w:val="22"/>
          <w:szCs w:val="22"/>
        </w:rPr>
        <w:t>DATED:</w:t>
      </w:r>
      <w:r>
        <w:rPr>
          <w:rFonts w:ascii="Arial" w:hAnsi="Arial" w:cs="Arial"/>
          <w:sz w:val="22"/>
          <w:szCs w:val="22"/>
        </w:rPr>
        <w:tab/>
      </w:r>
      <w:r>
        <w:rPr>
          <w:rFonts w:ascii="Arial" w:hAnsi="Arial" w:cs="Arial"/>
          <w:sz w:val="22"/>
          <w:szCs w:val="22"/>
        </w:rPr>
        <w:tab/>
        <w:t>28/04/14</w:t>
      </w:r>
    </w:p>
    <w:p w:rsidR="00090D1E" w:rsidRDefault="00090D1E" w:rsidP="00090D1E">
      <w:pPr>
        <w:pStyle w:val="fixed"/>
        <w:rPr>
          <w:rFonts w:ascii="Arial" w:hAnsi="Arial" w:cs="Arial"/>
          <w:sz w:val="22"/>
          <w:szCs w:val="22"/>
        </w:rPr>
      </w:pPr>
    </w:p>
    <w:p w:rsidR="00090D1E" w:rsidRDefault="00090D1E" w:rsidP="00090D1E">
      <w:pPr>
        <w:pStyle w:val="fixed"/>
        <w:rPr>
          <w:rFonts w:ascii="Arial" w:hAnsi="Arial" w:cs="Arial"/>
          <w:sz w:val="22"/>
          <w:szCs w:val="22"/>
        </w:rPr>
      </w:pPr>
      <w:r>
        <w:rPr>
          <w:rFonts w:ascii="Arial" w:hAnsi="Arial" w:cs="Arial"/>
          <w:sz w:val="22"/>
          <w:szCs w:val="22"/>
        </w:rPr>
        <w:t xml:space="preserve">LEVEL:  </w:t>
      </w:r>
      <w:r>
        <w:rPr>
          <w:rFonts w:ascii="Arial" w:hAnsi="Arial" w:cs="Arial"/>
          <w:sz w:val="22"/>
          <w:szCs w:val="22"/>
        </w:rPr>
        <w:tab/>
      </w:r>
      <w:r>
        <w:rPr>
          <w:rFonts w:ascii="Arial" w:hAnsi="Arial" w:cs="Arial"/>
          <w:sz w:val="22"/>
          <w:szCs w:val="22"/>
        </w:rPr>
        <w:tab/>
        <w:t>5</w:t>
      </w:r>
    </w:p>
    <w:p w:rsidR="00090D1E" w:rsidRDefault="00090D1E" w:rsidP="00090D1E">
      <w:pPr>
        <w:pStyle w:val="fixed"/>
        <w:rPr>
          <w:rFonts w:ascii="Arial" w:hAnsi="Arial" w:cs="Arial"/>
          <w:sz w:val="22"/>
          <w:szCs w:val="22"/>
        </w:rPr>
      </w:pPr>
      <w:r>
        <w:rPr>
          <w:rFonts w:ascii="Arial" w:hAnsi="Arial" w:cs="Arial"/>
          <w:sz w:val="22"/>
          <w:szCs w:val="22"/>
        </w:rPr>
        <w:t>CREDITS:</w:t>
      </w:r>
      <w:r>
        <w:rPr>
          <w:rFonts w:ascii="Arial" w:hAnsi="Arial" w:cs="Arial"/>
          <w:sz w:val="22"/>
          <w:szCs w:val="22"/>
        </w:rPr>
        <w:tab/>
      </w:r>
      <w:r>
        <w:rPr>
          <w:rFonts w:ascii="Arial" w:hAnsi="Arial" w:cs="Arial"/>
          <w:sz w:val="22"/>
          <w:szCs w:val="22"/>
        </w:rPr>
        <w:tab/>
        <w:t>20</w:t>
      </w:r>
    </w:p>
    <w:p w:rsidR="00090D1E" w:rsidRDefault="00090D1E" w:rsidP="00090D1E">
      <w:pPr>
        <w:pStyle w:val="fixed"/>
        <w:rPr>
          <w:rFonts w:ascii="Arial" w:hAnsi="Arial" w:cs="Arial"/>
          <w:sz w:val="22"/>
          <w:szCs w:val="22"/>
        </w:rPr>
      </w:pPr>
    </w:p>
    <w:p w:rsidR="00090D1E" w:rsidRDefault="00090D1E" w:rsidP="00090D1E">
      <w:pPr>
        <w:pBdr>
          <w:bottom w:val="single" w:sz="6" w:space="0" w:color="000000"/>
        </w:pBdr>
        <w:rPr>
          <w:rFonts w:cs="Arial"/>
          <w:szCs w:val="22"/>
        </w:rPr>
      </w:pPr>
    </w:p>
    <w:p w:rsidR="00090D1E" w:rsidRDefault="00090D1E" w:rsidP="00090D1E">
      <w:pPr>
        <w:pStyle w:val="bullet"/>
        <w:spacing w:before="0"/>
        <w:ind w:left="0" w:firstLine="0"/>
        <w:rPr>
          <w:rFonts w:ascii="Arial" w:hAnsi="Arial" w:cs="Arial"/>
          <w:b/>
          <w:sz w:val="22"/>
          <w:szCs w:val="22"/>
        </w:rPr>
      </w:pPr>
    </w:p>
    <w:p w:rsidR="00090D1E" w:rsidRDefault="00090D1E" w:rsidP="00090D1E">
      <w:pPr>
        <w:pStyle w:val="bullet"/>
        <w:spacing w:before="0"/>
        <w:ind w:left="0" w:firstLine="0"/>
        <w:rPr>
          <w:rFonts w:ascii="Arial" w:hAnsi="Arial" w:cs="Arial"/>
          <w:sz w:val="22"/>
          <w:szCs w:val="22"/>
        </w:rPr>
      </w:pPr>
      <w:r>
        <w:rPr>
          <w:rFonts w:ascii="Arial" w:hAnsi="Arial" w:cs="Arial"/>
          <w:b/>
          <w:sz w:val="22"/>
          <w:szCs w:val="22"/>
        </w:rPr>
        <w:t>AIM(S)</w:t>
      </w:r>
    </w:p>
    <w:p w:rsidR="00090D1E" w:rsidRDefault="00090D1E" w:rsidP="00090D1E">
      <w:pPr>
        <w:pStyle w:val="bullet"/>
        <w:tabs>
          <w:tab w:val="left" w:pos="2355"/>
        </w:tabs>
        <w:spacing w:before="0"/>
        <w:ind w:left="360" w:firstLine="0"/>
        <w:rPr>
          <w:rFonts w:ascii="Arial" w:hAnsi="Arial" w:cs="Arial"/>
          <w:sz w:val="22"/>
          <w:szCs w:val="22"/>
        </w:rPr>
      </w:pPr>
    </w:p>
    <w:p w:rsidR="00090D1E" w:rsidRPr="00613621" w:rsidRDefault="00090D1E" w:rsidP="00090D1E">
      <w:pPr>
        <w:autoSpaceDE w:val="0"/>
        <w:autoSpaceDN w:val="0"/>
        <w:adjustRightInd w:val="0"/>
        <w:rPr>
          <w:rFonts w:cs="Arial"/>
          <w:szCs w:val="22"/>
        </w:rPr>
      </w:pPr>
      <w:r w:rsidRPr="007A3F48">
        <w:rPr>
          <w:rFonts w:cs="Arial"/>
          <w:szCs w:val="22"/>
        </w:rPr>
        <w:t>This module</w:t>
      </w:r>
      <w:r>
        <w:rPr>
          <w:rFonts w:ascii="VectoraLTStd-Light" w:hAnsi="VectoraLTStd-Light" w:cs="VectoraLTStd-Light"/>
        </w:rPr>
        <w:t xml:space="preserve"> </w:t>
      </w:r>
      <w:r w:rsidRPr="00613621">
        <w:rPr>
          <w:rFonts w:cs="Arial"/>
          <w:szCs w:val="22"/>
        </w:rPr>
        <w:t xml:space="preserve">aims to develop </w:t>
      </w:r>
      <w:r>
        <w:rPr>
          <w:rFonts w:cs="Arial"/>
          <w:szCs w:val="22"/>
        </w:rPr>
        <w:t>knowledge and</w:t>
      </w:r>
      <w:r w:rsidRPr="00613621">
        <w:rPr>
          <w:rFonts w:cs="Arial"/>
          <w:szCs w:val="22"/>
        </w:rPr>
        <w:t xml:space="preserve"> understanding of an extended range of mechanical principles that underpin the design and operation of mechanical engineering systems.</w:t>
      </w:r>
    </w:p>
    <w:p w:rsidR="00090D1E" w:rsidRPr="00613621" w:rsidRDefault="00090D1E" w:rsidP="00090D1E">
      <w:pPr>
        <w:pStyle w:val="bullet"/>
        <w:spacing w:before="0"/>
        <w:ind w:left="0" w:firstLine="0"/>
        <w:rPr>
          <w:rFonts w:ascii="Arial" w:hAnsi="Arial" w:cs="Arial"/>
          <w:b/>
          <w:sz w:val="22"/>
          <w:szCs w:val="22"/>
        </w:rPr>
      </w:pPr>
    </w:p>
    <w:p w:rsidR="00090D1E" w:rsidRDefault="00090D1E" w:rsidP="00090D1E">
      <w:pPr>
        <w:pStyle w:val="bullet"/>
        <w:spacing w:before="0"/>
        <w:ind w:left="0" w:firstLine="0"/>
        <w:rPr>
          <w:rFonts w:ascii="Arial" w:hAnsi="Arial" w:cs="Arial"/>
          <w:b/>
          <w:sz w:val="22"/>
          <w:szCs w:val="22"/>
        </w:rPr>
      </w:pPr>
      <w:r>
        <w:rPr>
          <w:rFonts w:ascii="Arial" w:hAnsi="Arial" w:cs="Arial"/>
          <w:b/>
          <w:sz w:val="22"/>
          <w:szCs w:val="22"/>
        </w:rPr>
        <w:t>LEARNING OUTCOMES</w:t>
      </w:r>
    </w:p>
    <w:p w:rsidR="00090D1E" w:rsidRDefault="00090D1E" w:rsidP="00090D1E">
      <w:pPr>
        <w:rPr>
          <w:rFonts w:cs="Arial"/>
          <w:b/>
          <w:szCs w:val="22"/>
        </w:rPr>
      </w:pPr>
    </w:p>
    <w:p w:rsidR="00090D1E" w:rsidRDefault="00090D1E" w:rsidP="00090D1E">
      <w:pPr>
        <w:rPr>
          <w:rFonts w:cs="Arial"/>
          <w:szCs w:val="22"/>
        </w:rPr>
      </w:pPr>
      <w:r>
        <w:rPr>
          <w:rFonts w:cs="Arial"/>
          <w:szCs w:val="22"/>
        </w:rPr>
        <w:t>Upon the successful completion of this module, the student should be able to:</w:t>
      </w:r>
    </w:p>
    <w:p w:rsidR="00090D1E" w:rsidRDefault="00090D1E" w:rsidP="00090D1E">
      <w:pPr>
        <w:overflowPunct w:val="0"/>
        <w:ind w:right="84"/>
        <w:rPr>
          <w:rFonts w:cs="Arial"/>
          <w:szCs w:val="22"/>
        </w:rPr>
      </w:pPr>
    </w:p>
    <w:p w:rsidR="00090D1E" w:rsidRPr="00613621" w:rsidRDefault="00090D1E" w:rsidP="00090D1E">
      <w:pPr>
        <w:autoSpaceDE w:val="0"/>
        <w:autoSpaceDN w:val="0"/>
        <w:adjustRightInd w:val="0"/>
        <w:ind w:left="720" w:hanging="720"/>
        <w:rPr>
          <w:rFonts w:cs="Arial"/>
          <w:szCs w:val="22"/>
        </w:rPr>
      </w:pPr>
      <w:r w:rsidRPr="00613621">
        <w:rPr>
          <w:rFonts w:cs="Arial"/>
          <w:szCs w:val="22"/>
        </w:rPr>
        <w:t xml:space="preserve">1. </w:t>
      </w:r>
      <w:r w:rsidRPr="00613621">
        <w:rPr>
          <w:rFonts w:cs="Arial"/>
          <w:szCs w:val="22"/>
        </w:rPr>
        <w:tab/>
      </w:r>
      <w:r>
        <w:rPr>
          <w:rFonts w:cs="Arial"/>
          <w:szCs w:val="22"/>
        </w:rPr>
        <w:t>D</w:t>
      </w:r>
      <w:r w:rsidRPr="00613621">
        <w:rPr>
          <w:rFonts w:cs="Arial"/>
          <w:szCs w:val="22"/>
        </w:rPr>
        <w:t>etermine the behavioural characteristics of materials subjected to complex</w:t>
      </w:r>
      <w:r>
        <w:rPr>
          <w:rFonts w:cs="Arial"/>
          <w:szCs w:val="22"/>
        </w:rPr>
        <w:t xml:space="preserve"> </w:t>
      </w:r>
      <w:r w:rsidRPr="00613621">
        <w:rPr>
          <w:rFonts w:cs="Arial"/>
          <w:szCs w:val="22"/>
        </w:rPr>
        <w:t>loading systems</w:t>
      </w:r>
      <w:r>
        <w:rPr>
          <w:rFonts w:cs="Arial"/>
          <w:szCs w:val="22"/>
        </w:rPr>
        <w:t>.</w:t>
      </w:r>
    </w:p>
    <w:p w:rsidR="00090D1E" w:rsidRPr="00613621" w:rsidRDefault="00090D1E" w:rsidP="00090D1E">
      <w:pPr>
        <w:autoSpaceDE w:val="0"/>
        <w:autoSpaceDN w:val="0"/>
        <w:adjustRightInd w:val="0"/>
        <w:rPr>
          <w:rFonts w:cs="Arial"/>
          <w:szCs w:val="22"/>
        </w:rPr>
      </w:pPr>
    </w:p>
    <w:p w:rsidR="00090D1E" w:rsidRPr="00613621" w:rsidRDefault="00090D1E" w:rsidP="00090D1E">
      <w:pPr>
        <w:autoSpaceDE w:val="0"/>
        <w:autoSpaceDN w:val="0"/>
        <w:adjustRightInd w:val="0"/>
        <w:ind w:left="720" w:hanging="720"/>
        <w:rPr>
          <w:rFonts w:cs="Arial"/>
          <w:szCs w:val="22"/>
        </w:rPr>
      </w:pPr>
      <w:r>
        <w:rPr>
          <w:rFonts w:cs="Arial"/>
          <w:szCs w:val="22"/>
        </w:rPr>
        <w:t>2.</w:t>
      </w:r>
      <w:r w:rsidRPr="00613621">
        <w:rPr>
          <w:rFonts w:cs="Arial"/>
          <w:szCs w:val="22"/>
        </w:rPr>
        <w:t xml:space="preserve"> </w:t>
      </w:r>
      <w:r w:rsidRPr="00613621">
        <w:rPr>
          <w:rFonts w:cs="Arial"/>
          <w:szCs w:val="22"/>
        </w:rPr>
        <w:tab/>
      </w:r>
      <w:r>
        <w:rPr>
          <w:rFonts w:cs="Arial"/>
          <w:szCs w:val="22"/>
        </w:rPr>
        <w:t>D</w:t>
      </w:r>
      <w:r w:rsidRPr="00613621">
        <w:rPr>
          <w:rFonts w:cs="Arial"/>
          <w:szCs w:val="22"/>
        </w:rPr>
        <w:t>etermine the dynamic parameters of power transmission</w:t>
      </w:r>
      <w:r>
        <w:rPr>
          <w:rFonts w:cs="Arial"/>
          <w:szCs w:val="22"/>
        </w:rPr>
        <w:t xml:space="preserve"> and rotating</w:t>
      </w:r>
      <w:r w:rsidRPr="00613621">
        <w:rPr>
          <w:rFonts w:cs="Arial"/>
          <w:szCs w:val="22"/>
        </w:rPr>
        <w:t xml:space="preserve"> system elements</w:t>
      </w:r>
      <w:r>
        <w:rPr>
          <w:rFonts w:cs="Arial"/>
          <w:szCs w:val="22"/>
        </w:rPr>
        <w:t>.</w:t>
      </w:r>
    </w:p>
    <w:p w:rsidR="00090D1E" w:rsidRDefault="00090D1E" w:rsidP="00090D1E">
      <w:pPr>
        <w:rPr>
          <w:rFonts w:cs="Arial"/>
          <w:szCs w:val="22"/>
        </w:rPr>
      </w:pPr>
    </w:p>
    <w:p w:rsidR="00090D1E" w:rsidRDefault="00090D1E" w:rsidP="00090D1E">
      <w:pPr>
        <w:pStyle w:val="fixed"/>
        <w:rPr>
          <w:rFonts w:ascii="Arial" w:hAnsi="Arial" w:cs="Arial"/>
          <w:sz w:val="22"/>
          <w:szCs w:val="22"/>
        </w:rPr>
      </w:pPr>
      <w:r>
        <w:rPr>
          <w:rFonts w:ascii="Arial" w:hAnsi="Arial" w:cs="Arial"/>
          <w:sz w:val="22"/>
          <w:szCs w:val="22"/>
        </w:rPr>
        <w:t>INDICATIVE CONTENT</w:t>
      </w:r>
    </w:p>
    <w:p w:rsidR="00090D1E" w:rsidRDefault="00090D1E" w:rsidP="00090D1E">
      <w:pPr>
        <w:pStyle w:val="fixed"/>
        <w:ind w:left="0" w:firstLine="0"/>
        <w:rPr>
          <w:rFonts w:ascii="Arial" w:hAnsi="Arial" w:cs="Arial"/>
          <w:sz w:val="22"/>
          <w:szCs w:val="22"/>
        </w:rPr>
      </w:pPr>
    </w:p>
    <w:p w:rsidR="00090D1E" w:rsidRPr="003672D4" w:rsidRDefault="00090D1E" w:rsidP="00D05D4E">
      <w:pPr>
        <w:numPr>
          <w:ilvl w:val="0"/>
          <w:numId w:val="11"/>
        </w:numPr>
        <w:autoSpaceDE w:val="0"/>
        <w:autoSpaceDN w:val="0"/>
        <w:adjustRightInd w:val="0"/>
        <w:rPr>
          <w:rFonts w:cs="Arial"/>
          <w:szCs w:val="22"/>
        </w:rPr>
      </w:pPr>
      <w:r w:rsidRPr="003672D4">
        <w:rPr>
          <w:rFonts w:cs="Arial"/>
          <w:szCs w:val="22"/>
        </w:rPr>
        <w:t>Poisson’s Ratio</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Two and three</w:t>
      </w:r>
      <w:r>
        <w:rPr>
          <w:rFonts w:cs="Arial"/>
          <w:iCs/>
          <w:szCs w:val="22"/>
        </w:rPr>
        <w:t xml:space="preserve"> </w:t>
      </w:r>
      <w:r w:rsidRPr="003672D4">
        <w:rPr>
          <w:rFonts w:cs="Arial"/>
          <w:iCs/>
          <w:szCs w:val="22"/>
        </w:rPr>
        <w:t>dimensional loading</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Volumetric strain</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Elastic constants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Loaded beams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Stresses in thin-walled pressure vessels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Stresses in thick-walled cylinders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Belt drives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Friction clutches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Gear trains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Plane mechanisms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Balancing</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Flywheels</w:t>
      </w:r>
    </w:p>
    <w:p w:rsidR="00090D1E" w:rsidRPr="003672D4" w:rsidRDefault="00090D1E" w:rsidP="00D05D4E">
      <w:pPr>
        <w:numPr>
          <w:ilvl w:val="0"/>
          <w:numId w:val="11"/>
        </w:numPr>
        <w:autoSpaceDE w:val="0"/>
        <w:autoSpaceDN w:val="0"/>
        <w:adjustRightInd w:val="0"/>
        <w:rPr>
          <w:rFonts w:cs="Arial"/>
          <w:szCs w:val="22"/>
        </w:rPr>
      </w:pPr>
      <w:r w:rsidRPr="003672D4">
        <w:rPr>
          <w:rFonts w:cs="Arial"/>
          <w:iCs/>
          <w:szCs w:val="22"/>
        </w:rPr>
        <w:t>Effects of coupling</w:t>
      </w:r>
    </w:p>
    <w:p w:rsidR="00090D1E" w:rsidRDefault="00090D1E" w:rsidP="00090D1E">
      <w:pPr>
        <w:pStyle w:val="fixed"/>
        <w:ind w:left="0" w:firstLine="0"/>
        <w:rPr>
          <w:rFonts w:ascii="Arial" w:hAnsi="Arial" w:cs="Arial"/>
          <w:sz w:val="22"/>
          <w:szCs w:val="22"/>
        </w:rPr>
      </w:pPr>
    </w:p>
    <w:p w:rsidR="00090D1E" w:rsidRDefault="00090D1E" w:rsidP="00090D1E">
      <w:pPr>
        <w:pStyle w:val="fixed"/>
        <w:rPr>
          <w:rFonts w:ascii="Arial" w:hAnsi="Arial" w:cs="Arial"/>
          <w:sz w:val="22"/>
          <w:szCs w:val="22"/>
        </w:rPr>
      </w:pPr>
      <w:r>
        <w:rPr>
          <w:rFonts w:ascii="Arial" w:hAnsi="Arial" w:cs="Arial"/>
          <w:sz w:val="22"/>
          <w:szCs w:val="22"/>
        </w:rPr>
        <w:t>LEARNING AND TEACHING STRATEGY</w:t>
      </w:r>
    </w:p>
    <w:p w:rsidR="00090D1E" w:rsidRPr="00BB59B4" w:rsidRDefault="00090D1E" w:rsidP="00090D1E">
      <w:pPr>
        <w:ind w:right="84"/>
        <w:rPr>
          <w:rFonts w:cs="Arial"/>
          <w:szCs w:val="22"/>
        </w:rPr>
      </w:pPr>
      <w:r w:rsidRPr="00BB59B4">
        <w:rPr>
          <w:rFonts w:cs="Arial"/>
          <w:b/>
          <w:szCs w:val="22"/>
        </w:rPr>
        <w:tab/>
      </w:r>
    </w:p>
    <w:p w:rsidR="00090D1E" w:rsidRPr="00BB59B4" w:rsidRDefault="00090D1E" w:rsidP="00090D1E">
      <w:pPr>
        <w:autoSpaceDE w:val="0"/>
        <w:autoSpaceDN w:val="0"/>
        <w:adjustRightInd w:val="0"/>
        <w:rPr>
          <w:rFonts w:cs="Arial"/>
          <w:szCs w:val="22"/>
        </w:rPr>
      </w:pPr>
      <w:r w:rsidRPr="00BB59B4">
        <w:rPr>
          <w:rFonts w:cs="Arial"/>
          <w:szCs w:val="22"/>
        </w:rPr>
        <w:t>The implementation of this module will focus on a combination of theoretical and practical activities. This will include the study and use of industrial-standard mechanical transmission equipment, instrumentation and facilities/equipment suitable for developing knowledge and understanding of mechanical principles, concepts, theories and techniques. A range of system components for demonstration purposes and hands-on familiarisation will also be incorporated.</w:t>
      </w:r>
    </w:p>
    <w:p w:rsidR="00090D1E" w:rsidRDefault="00090D1E" w:rsidP="00090D1E">
      <w:pPr>
        <w:rPr>
          <w:rFonts w:cs="Arial"/>
          <w:szCs w:val="22"/>
        </w:rPr>
      </w:pPr>
      <w:proofErr w:type="gramStart"/>
      <w:r>
        <w:rPr>
          <w:rFonts w:cs="Arial"/>
          <w:szCs w:val="22"/>
        </w:rPr>
        <w:t>Allocation of teaching to deliver the module are</w:t>
      </w:r>
      <w:proofErr w:type="gramEnd"/>
      <w:r>
        <w:rPr>
          <w:rFonts w:cs="Arial"/>
          <w:szCs w:val="22"/>
        </w:rPr>
        <w:t>:</w:t>
      </w:r>
    </w:p>
    <w:p w:rsidR="00090D1E" w:rsidRDefault="00090D1E" w:rsidP="00090D1E">
      <w:pPr>
        <w:rPr>
          <w:rFonts w:cs="Arial"/>
          <w:szCs w:val="22"/>
        </w:rPr>
      </w:pPr>
    </w:p>
    <w:p w:rsidR="00B54A06" w:rsidRDefault="00B54A06" w:rsidP="00090D1E">
      <w:pPr>
        <w:rPr>
          <w:rFonts w:cs="Arial"/>
          <w:szCs w:val="22"/>
        </w:rPr>
      </w:pPr>
    </w:p>
    <w:tbl>
      <w:tblPr>
        <w:tblW w:w="0" w:type="auto"/>
        <w:tblInd w:w="78" w:type="dxa"/>
        <w:tblLayout w:type="fixed"/>
        <w:tblCellMar>
          <w:left w:w="93" w:type="dxa"/>
        </w:tblCellMar>
        <w:tblLook w:val="0000" w:firstRow="0" w:lastRow="0" w:firstColumn="0" w:lastColumn="0" w:noHBand="0" w:noVBand="0"/>
      </w:tblPr>
      <w:tblGrid>
        <w:gridCol w:w="3964"/>
        <w:gridCol w:w="1700"/>
        <w:gridCol w:w="1870"/>
      </w:tblGrid>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b/>
                <w:szCs w:val="22"/>
              </w:rPr>
            </w:pPr>
            <w:r>
              <w:rPr>
                <w:rFonts w:cs="Arial"/>
                <w:b/>
                <w:szCs w:val="22"/>
              </w:rPr>
              <w:lastRenderedPageBreak/>
              <w:t>Activity type</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b/>
                <w:szCs w:val="22"/>
              </w:rPr>
            </w:pPr>
            <w:r>
              <w:rPr>
                <w:rFonts w:cs="Arial"/>
                <w:b/>
                <w:szCs w:val="22"/>
              </w:rPr>
              <w:t>Hours</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b/>
                <w:szCs w:val="22"/>
              </w:rPr>
              <w:t>Percentage</w:t>
            </w:r>
          </w:p>
        </w:tc>
      </w:tr>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szCs w:val="22"/>
              </w:rPr>
            </w:pPr>
            <w:r>
              <w:rPr>
                <w:rFonts w:cs="Arial"/>
                <w:szCs w:val="22"/>
              </w:rPr>
              <w:t>Scheduled learning</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szCs w:val="22"/>
              </w:rPr>
            </w:pPr>
            <w:r>
              <w:rPr>
                <w:rFonts w:cs="Arial"/>
                <w:szCs w:val="22"/>
              </w:rPr>
              <w:t>60</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szCs w:val="22"/>
              </w:rPr>
              <w:t>30</w:t>
            </w:r>
          </w:p>
        </w:tc>
      </w:tr>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szCs w:val="22"/>
              </w:rPr>
            </w:pPr>
            <w:r>
              <w:rPr>
                <w:rFonts w:cs="Arial"/>
                <w:szCs w:val="22"/>
              </w:rPr>
              <w:t>Independent learning</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szCs w:val="22"/>
              </w:rPr>
            </w:pPr>
            <w:r>
              <w:rPr>
                <w:rFonts w:cs="Arial"/>
                <w:szCs w:val="22"/>
              </w:rPr>
              <w:t>140</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szCs w:val="22"/>
              </w:rPr>
              <w:t>70</w:t>
            </w:r>
          </w:p>
        </w:tc>
      </w:tr>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szCs w:val="22"/>
              </w:rPr>
            </w:pPr>
            <w:r>
              <w:rPr>
                <w:rFonts w:cs="Arial"/>
                <w:szCs w:val="22"/>
              </w:rPr>
              <w:t>Placement learning</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szCs w:val="22"/>
              </w:rPr>
            </w:pPr>
            <w:r>
              <w:rPr>
                <w:rFonts w:cs="Arial"/>
                <w:szCs w:val="22"/>
              </w:rPr>
              <w:t>0</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szCs w:val="22"/>
              </w:rPr>
              <w:t>0</w:t>
            </w:r>
          </w:p>
        </w:tc>
      </w:tr>
      <w:tr w:rsidR="00090D1E" w:rsidTr="00090D1E">
        <w:tc>
          <w:tcPr>
            <w:tcW w:w="3964" w:type="dxa"/>
            <w:tcBorders>
              <w:top w:val="single" w:sz="4" w:space="0" w:color="000000"/>
              <w:left w:val="single" w:sz="4" w:space="0" w:color="000000"/>
              <w:bottom w:val="single" w:sz="4" w:space="0" w:color="000000"/>
            </w:tcBorders>
            <w:shd w:val="clear" w:color="auto" w:fill="FFFFFF"/>
          </w:tcPr>
          <w:p w:rsidR="00090D1E" w:rsidRDefault="00090D1E" w:rsidP="00090D1E">
            <w:pPr>
              <w:rPr>
                <w:rFonts w:cs="Arial"/>
                <w:b/>
                <w:szCs w:val="22"/>
              </w:rPr>
            </w:pPr>
            <w:r>
              <w:rPr>
                <w:rFonts w:cs="Arial"/>
                <w:b/>
                <w:szCs w:val="22"/>
              </w:rPr>
              <w:t>TOTAL</w:t>
            </w:r>
          </w:p>
        </w:tc>
        <w:tc>
          <w:tcPr>
            <w:tcW w:w="1700" w:type="dxa"/>
            <w:tcBorders>
              <w:top w:val="single" w:sz="4" w:space="0" w:color="000000"/>
              <w:left w:val="single" w:sz="4" w:space="0" w:color="000000"/>
              <w:bottom w:val="single" w:sz="4" w:space="0" w:color="000000"/>
            </w:tcBorders>
            <w:shd w:val="clear" w:color="auto" w:fill="FFFFFF"/>
          </w:tcPr>
          <w:p w:rsidR="00090D1E" w:rsidRDefault="00090D1E" w:rsidP="00090D1E">
            <w:pPr>
              <w:jc w:val="center"/>
              <w:rPr>
                <w:rFonts w:cs="Arial"/>
                <w:b/>
                <w:szCs w:val="22"/>
              </w:rPr>
            </w:pPr>
            <w:r>
              <w:rPr>
                <w:rFonts w:cs="Arial"/>
                <w:b/>
                <w:szCs w:val="22"/>
              </w:rPr>
              <w:t>200</w:t>
            </w:r>
          </w:p>
        </w:tc>
        <w:tc>
          <w:tcPr>
            <w:tcW w:w="1870" w:type="dxa"/>
            <w:tcBorders>
              <w:top w:val="single" w:sz="4" w:space="0" w:color="000000"/>
              <w:left w:val="single" w:sz="4" w:space="0" w:color="000000"/>
              <w:bottom w:val="single" w:sz="4" w:space="0" w:color="000000"/>
              <w:right w:val="single" w:sz="4" w:space="0" w:color="000000"/>
            </w:tcBorders>
            <w:shd w:val="clear" w:color="auto" w:fill="FFFFFF"/>
          </w:tcPr>
          <w:p w:rsidR="00090D1E" w:rsidRDefault="00090D1E" w:rsidP="00090D1E">
            <w:pPr>
              <w:jc w:val="center"/>
            </w:pPr>
            <w:r>
              <w:rPr>
                <w:rFonts w:cs="Arial"/>
                <w:b/>
                <w:szCs w:val="22"/>
              </w:rPr>
              <w:t>100%</w:t>
            </w:r>
          </w:p>
        </w:tc>
      </w:tr>
    </w:tbl>
    <w:p w:rsidR="00090D1E" w:rsidRDefault="00090D1E" w:rsidP="00090D1E">
      <w:pPr>
        <w:pStyle w:val="fixed"/>
        <w:ind w:left="0" w:firstLine="0"/>
        <w:rPr>
          <w:rFonts w:ascii="Arial" w:hAnsi="Arial" w:cs="Arial"/>
          <w:sz w:val="22"/>
          <w:szCs w:val="22"/>
        </w:rPr>
      </w:pPr>
    </w:p>
    <w:p w:rsidR="00090D1E" w:rsidRDefault="00090D1E" w:rsidP="00090D1E">
      <w:pPr>
        <w:pStyle w:val="fixed"/>
        <w:ind w:left="0" w:firstLine="0"/>
        <w:rPr>
          <w:rFonts w:ascii="Arial" w:hAnsi="Arial" w:cs="Arial"/>
          <w:sz w:val="22"/>
          <w:szCs w:val="22"/>
        </w:rPr>
      </w:pPr>
      <w:r>
        <w:rPr>
          <w:rFonts w:ascii="Arial" w:hAnsi="Arial" w:cs="Arial"/>
          <w:sz w:val="22"/>
          <w:szCs w:val="22"/>
        </w:rPr>
        <w:t>ASSESSMENT</w:t>
      </w:r>
    </w:p>
    <w:p w:rsidR="00090D1E" w:rsidRDefault="00090D1E" w:rsidP="00090D1E">
      <w:pPr>
        <w:rPr>
          <w:rFonts w:cs="Arial"/>
          <w:b/>
          <w:szCs w:val="22"/>
        </w:rPr>
      </w:pPr>
    </w:p>
    <w:p w:rsidR="00090D1E" w:rsidRDefault="00090D1E" w:rsidP="00090D1E">
      <w:pPr>
        <w:rPr>
          <w:rFonts w:cs="Arial"/>
          <w:szCs w:val="22"/>
        </w:rPr>
      </w:pPr>
      <w:r>
        <w:rPr>
          <w:rFonts w:cs="Arial"/>
          <w:szCs w:val="22"/>
        </w:rPr>
        <w:t>This module will be assessed by assignment coursework in conjunction with practical activities relating to the understanding and application of associated concepts and techniques.</w:t>
      </w:r>
    </w:p>
    <w:p w:rsidR="00090D1E" w:rsidRDefault="00090D1E" w:rsidP="00090D1E">
      <w:pPr>
        <w:rPr>
          <w:rFonts w:cs="Arial"/>
          <w:szCs w:val="22"/>
        </w:rPr>
      </w:pPr>
    </w:p>
    <w:p w:rsidR="00090D1E" w:rsidRDefault="00090D1E" w:rsidP="00090D1E">
      <w:pPr>
        <w:rPr>
          <w:rFonts w:cs="Arial"/>
          <w:b/>
          <w:szCs w:val="22"/>
        </w:rPr>
      </w:pPr>
      <w:r>
        <w:rPr>
          <w:rFonts w:cs="Arial"/>
          <w:b/>
          <w:szCs w:val="22"/>
        </w:rPr>
        <w:t>Assessment Component 1 - 50</w:t>
      </w:r>
      <w:r w:rsidRPr="00BB59B4">
        <w:rPr>
          <w:rFonts w:cs="Arial"/>
          <w:b/>
          <w:szCs w:val="22"/>
        </w:rPr>
        <w:t>%</w:t>
      </w:r>
    </w:p>
    <w:p w:rsidR="00090D1E" w:rsidRPr="00BB59B4" w:rsidRDefault="00090D1E" w:rsidP="00090D1E">
      <w:pPr>
        <w:rPr>
          <w:rFonts w:cs="Arial"/>
          <w:b/>
          <w:szCs w:val="22"/>
        </w:rPr>
      </w:pPr>
    </w:p>
    <w:p w:rsidR="00090D1E" w:rsidRPr="00B65AAA" w:rsidRDefault="00090D1E" w:rsidP="00090D1E">
      <w:pPr>
        <w:rPr>
          <w:rFonts w:cs="Arial"/>
          <w:szCs w:val="22"/>
        </w:rPr>
      </w:pPr>
      <w:r w:rsidRPr="00B65AAA">
        <w:rPr>
          <w:rFonts w:cs="Arial"/>
          <w:szCs w:val="22"/>
        </w:rPr>
        <w:t>Apply the relationship between longitudinal and transverse strain to determine the dimensional effects of uniaxial loading on a given material. Determine the effects of two-dimensional and three-dimensional loading on the dimensions of a given material. Determine volumetric strain and change in volume due to three-dimensional loading.</w:t>
      </w:r>
      <w:r>
        <w:rPr>
          <w:rFonts w:cs="Arial"/>
          <w:szCs w:val="22"/>
        </w:rPr>
        <w:t xml:space="preserve"> </w:t>
      </w:r>
      <w:r w:rsidRPr="00B65AAA">
        <w:rPr>
          <w:rFonts w:cs="Arial"/>
          <w:szCs w:val="22"/>
        </w:rPr>
        <w:t>Apply the relationship between elastic constants.</w:t>
      </w:r>
      <w:r w:rsidRPr="00800F38">
        <w:rPr>
          <w:rFonts w:ascii="Comic Sans MS" w:hAnsi="Comic Sans MS"/>
          <w:sz w:val="16"/>
          <w:szCs w:val="16"/>
        </w:rPr>
        <w:tab/>
      </w:r>
    </w:p>
    <w:p w:rsidR="00090D1E" w:rsidRDefault="00090D1E" w:rsidP="00090D1E">
      <w:pPr>
        <w:rPr>
          <w:rFonts w:cs="Arial"/>
          <w:szCs w:val="22"/>
        </w:rPr>
      </w:pPr>
    </w:p>
    <w:p w:rsidR="00090D1E" w:rsidRDefault="00090D1E" w:rsidP="00090D1E">
      <w:pPr>
        <w:rPr>
          <w:rFonts w:cs="Arial"/>
          <w:b/>
          <w:szCs w:val="22"/>
        </w:rPr>
      </w:pPr>
      <w:r w:rsidRPr="00BB59B4">
        <w:rPr>
          <w:rFonts w:cs="Arial"/>
          <w:b/>
          <w:szCs w:val="22"/>
        </w:rPr>
        <w:t>Assessment Component 2 – 25%</w:t>
      </w:r>
    </w:p>
    <w:p w:rsidR="00090D1E" w:rsidRPr="00BB59B4" w:rsidRDefault="00090D1E" w:rsidP="00090D1E">
      <w:pPr>
        <w:rPr>
          <w:rFonts w:cs="Arial"/>
          <w:b/>
          <w:szCs w:val="22"/>
        </w:rPr>
      </w:pPr>
    </w:p>
    <w:p w:rsidR="00090D1E" w:rsidRDefault="00090D1E" w:rsidP="00090D1E">
      <w:pPr>
        <w:rPr>
          <w:rFonts w:cs="Arial"/>
          <w:szCs w:val="22"/>
        </w:rPr>
      </w:pPr>
      <w:r w:rsidRPr="00B65AAA">
        <w:rPr>
          <w:rFonts w:cs="Arial"/>
          <w:szCs w:val="22"/>
        </w:rPr>
        <w:t>Apply the relationship between bending moment, slope and deflection to determine the variation of slope and deflection along a simply supported beam. Determine the principle stresses that occur in a thin walled cylindrical pressu</w:t>
      </w:r>
      <w:r>
        <w:rPr>
          <w:rFonts w:cs="Arial"/>
          <w:szCs w:val="22"/>
        </w:rPr>
        <w:t>re vessel and thick wall cylinders</w:t>
      </w:r>
      <w:r w:rsidRPr="00B65AAA">
        <w:rPr>
          <w:rFonts w:cs="Arial"/>
          <w:szCs w:val="22"/>
        </w:rPr>
        <w:t>.</w:t>
      </w:r>
      <w:r w:rsidRPr="00B65AAA">
        <w:rPr>
          <w:rFonts w:cs="Arial"/>
          <w:szCs w:val="22"/>
        </w:rPr>
        <w:tab/>
      </w:r>
    </w:p>
    <w:p w:rsidR="00090D1E" w:rsidRPr="00B65AAA" w:rsidRDefault="00090D1E" w:rsidP="00090D1E">
      <w:pPr>
        <w:rPr>
          <w:rFonts w:cs="Arial"/>
          <w:szCs w:val="22"/>
        </w:rPr>
      </w:pPr>
      <w:r>
        <w:rPr>
          <w:rFonts w:cs="Arial"/>
          <w:szCs w:val="22"/>
        </w:rPr>
        <w:t>Determine t</w:t>
      </w:r>
      <w:r w:rsidRPr="008D39CE">
        <w:rPr>
          <w:rFonts w:cs="Arial"/>
          <w:szCs w:val="22"/>
        </w:rPr>
        <w:t>he balancing masses required to obtain dynamic equilibrium in a rotating system</w:t>
      </w:r>
    </w:p>
    <w:p w:rsidR="00090D1E" w:rsidRDefault="00090D1E" w:rsidP="00090D1E">
      <w:pPr>
        <w:rPr>
          <w:rFonts w:cs="Arial"/>
          <w:szCs w:val="22"/>
        </w:rPr>
      </w:pPr>
    </w:p>
    <w:p w:rsidR="00090D1E" w:rsidRDefault="00090D1E" w:rsidP="00090D1E">
      <w:pPr>
        <w:rPr>
          <w:rFonts w:cs="Arial"/>
          <w:szCs w:val="22"/>
        </w:rPr>
      </w:pPr>
    </w:p>
    <w:p w:rsidR="00090D1E" w:rsidRDefault="00090D1E" w:rsidP="00090D1E">
      <w:pPr>
        <w:pStyle w:val="fixed"/>
        <w:ind w:left="0" w:firstLine="0"/>
        <w:rPr>
          <w:rFonts w:ascii="Arial" w:hAnsi="Arial" w:cs="Arial"/>
          <w:b w:val="0"/>
          <w:sz w:val="22"/>
          <w:szCs w:val="22"/>
        </w:rPr>
      </w:pPr>
    </w:p>
    <w:p w:rsidR="00090D1E" w:rsidRDefault="00090D1E" w:rsidP="00090D1E">
      <w:pPr>
        <w:pStyle w:val="fixed"/>
        <w:ind w:left="0" w:firstLine="0"/>
        <w:jc w:val="both"/>
        <w:rPr>
          <w:rFonts w:ascii="Arial" w:hAnsi="Arial" w:cs="Arial"/>
          <w:sz w:val="22"/>
          <w:szCs w:val="22"/>
        </w:rPr>
      </w:pPr>
    </w:p>
    <w:p w:rsidR="00090D1E" w:rsidRDefault="00090D1E" w:rsidP="00090D1E">
      <w:pPr>
        <w:pStyle w:val="fixed"/>
        <w:ind w:left="0" w:firstLine="0"/>
        <w:jc w:val="both"/>
      </w:pPr>
      <w:r>
        <w:rPr>
          <w:rFonts w:ascii="Arial" w:hAnsi="Arial" w:cs="Arial"/>
          <w:sz w:val="22"/>
          <w:szCs w:val="22"/>
        </w:rPr>
        <w:t>Assessment Summary</w:t>
      </w:r>
    </w:p>
    <w:p w:rsidR="00090D1E" w:rsidRDefault="00846CC7" w:rsidP="00090D1E">
      <w:pPr>
        <w:rPr>
          <w:rFonts w:cs="Arial"/>
          <w:szCs w:val="22"/>
        </w:rPr>
      </w:pPr>
      <w:r>
        <w:rPr>
          <w:noProof/>
        </w:rPr>
        <mc:AlternateContent>
          <mc:Choice Requires="wps">
            <w:drawing>
              <wp:anchor distT="0" distB="0" distL="0" distR="68580" simplePos="0" relativeHeight="251665408" behindDoc="0" locked="0" layoutInCell="1" allowOverlap="1" wp14:anchorId="0D2ECA18" wp14:editId="570BA6ED">
                <wp:simplePos x="0" y="0"/>
                <wp:positionH relativeFrom="margin">
                  <wp:posOffset>-33020</wp:posOffset>
                </wp:positionH>
                <wp:positionV relativeFrom="paragraph">
                  <wp:posOffset>29845</wp:posOffset>
                </wp:positionV>
                <wp:extent cx="3238500" cy="877570"/>
                <wp:effectExtent l="0" t="0" r="0" b="0"/>
                <wp:wrapSquare wrapText="bothSides"/>
                <wp:docPr id="1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8775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8" w:type="dxa"/>
                              <w:tblLayout w:type="fixed"/>
                              <w:tblLook w:val="0000" w:firstRow="0" w:lastRow="0" w:firstColumn="0" w:lastColumn="0" w:noHBand="0" w:noVBand="0"/>
                            </w:tblPr>
                            <w:tblGrid>
                              <w:gridCol w:w="3260"/>
                              <w:gridCol w:w="186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rsidP="00090D1E">
                                  <w:pPr>
                                    <w:snapToGrid w:val="0"/>
                                    <w:jc w:val="center"/>
                                  </w:pPr>
                                  <w:r>
                                    <w:rPr>
                                      <w:rFonts w:cs="Arial"/>
                                      <w:szCs w:val="22"/>
                                    </w:rPr>
                                    <w:t>100%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b/>
                                      <w:szCs w:val="22"/>
                                    </w:rPr>
                                  </w:pPr>
                                  <w:r>
                                    <w:rPr>
                                      <w:rFonts w:cs="Arial"/>
                                      <w:b/>
                                      <w:szCs w:val="22"/>
                                    </w:rPr>
                                    <w:t>TOTAL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090D1E">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31" type="#_x0000_t202" style="position:absolute;margin-left:-2.6pt;margin-top:2.35pt;width:255pt;height:69.1pt;z-index:251665408;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" stroked="f">
                <v:textbox inset="0,0,0,0">
                  <w:txbxContent>
                    <w:tbl>
                      <w:tblPr>
                        <w:tblW w:w="0" w:type="auto"/>
                        <w:tblInd w:w="108" w:type="dxa"/>
                        <w:tblLayout w:type="fixed"/>
                        <w:tblLook w:val="0000" w:firstRow="0" w:lastRow="0" w:firstColumn="0" w:lastColumn="0" w:noHBand="0" w:noVBand="0"/>
                      </w:tblPr>
                      <w:tblGrid>
                        <w:gridCol w:w="3260"/>
                        <w:gridCol w:w="186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rsidP="00090D1E">
                            <w:pPr>
                              <w:snapToGrid w:val="0"/>
                              <w:jc w:val="center"/>
                            </w:pPr>
                            <w:r>
                              <w:rPr>
                                <w:rFonts w:cs="Arial"/>
                                <w:szCs w:val="22"/>
                              </w:rPr>
                              <w:t>100%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b/>
                                <w:szCs w:val="22"/>
                              </w:rPr>
                            </w:pPr>
                            <w:r>
                              <w:rPr>
                                <w:rFonts w:cs="Arial"/>
                                <w:b/>
                                <w:szCs w:val="22"/>
                              </w:rPr>
                              <w:t>TOTAL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090D1E">
                      <w:r>
                        <w:t xml:space="preserve"> </w:t>
                      </w:r>
                    </w:p>
                  </w:txbxContent>
                </v:textbox>
                <w10:wrap type="square" anchorx="margin"/>
              </v:shape>
            </w:pict>
          </mc:Fallback>
        </mc:AlternateContent>
      </w: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rPr>
          <w:rFonts w:cs="Arial"/>
          <w:b/>
          <w:szCs w:val="22"/>
        </w:rPr>
      </w:pPr>
    </w:p>
    <w:p w:rsidR="00090D1E" w:rsidRDefault="00090D1E" w:rsidP="00090D1E">
      <w:pPr>
        <w:pStyle w:val="heading"/>
        <w:spacing w:before="0" w:after="0"/>
        <w:rPr>
          <w:rFonts w:ascii="Arial" w:hAnsi="Arial" w:cs="Arial"/>
          <w:sz w:val="22"/>
          <w:szCs w:val="22"/>
        </w:rPr>
      </w:pPr>
    </w:p>
    <w:p w:rsidR="00090D1E" w:rsidRPr="00C92700" w:rsidRDefault="00090D1E" w:rsidP="00090D1E">
      <w:pPr>
        <w:pStyle w:val="heading"/>
        <w:spacing w:before="0" w:after="0"/>
        <w:rPr>
          <w:rFonts w:ascii="Arial" w:hAnsi="Arial" w:cs="Arial"/>
          <w:sz w:val="22"/>
          <w:szCs w:val="22"/>
          <w:u w:val="single"/>
        </w:rPr>
      </w:pPr>
      <w:r w:rsidRPr="00C92700">
        <w:rPr>
          <w:rFonts w:ascii="Arial" w:hAnsi="Arial" w:cs="Arial"/>
          <w:sz w:val="22"/>
          <w:szCs w:val="22"/>
          <w:u w:val="single"/>
        </w:rPr>
        <w:t>BIBLIOGRAPHY</w:t>
      </w:r>
    </w:p>
    <w:p w:rsidR="00090D1E" w:rsidRDefault="00090D1E" w:rsidP="00090D1E">
      <w:pPr>
        <w:pStyle w:val="heading"/>
        <w:spacing w:before="0" w:after="0"/>
        <w:rPr>
          <w:rFonts w:ascii="Arial" w:hAnsi="Arial" w:cs="Arial"/>
          <w:sz w:val="22"/>
          <w:szCs w:val="22"/>
        </w:rPr>
      </w:pPr>
    </w:p>
    <w:p w:rsidR="00090D1E" w:rsidRDefault="00090D1E" w:rsidP="00090D1E">
      <w:pPr>
        <w:pStyle w:val="Footer"/>
        <w:spacing w:before="120" w:after="120"/>
        <w:rPr>
          <w:rFonts w:cs="Arial"/>
          <w:szCs w:val="22"/>
        </w:rPr>
      </w:pPr>
      <w:r>
        <w:rPr>
          <w:rFonts w:cs="Arial"/>
          <w:szCs w:val="22"/>
        </w:rPr>
        <w:t xml:space="preserve">Bird, J. Ross, C. </w:t>
      </w:r>
      <w:r>
        <w:rPr>
          <w:rFonts w:cs="Arial"/>
          <w:i/>
          <w:szCs w:val="22"/>
        </w:rPr>
        <w:t>Mechanical Engineering Principles</w:t>
      </w:r>
      <w:r>
        <w:rPr>
          <w:rFonts w:cs="Arial"/>
          <w:szCs w:val="22"/>
        </w:rPr>
        <w:t xml:space="preserve"> Routledge (2012) </w:t>
      </w:r>
    </w:p>
    <w:p w:rsidR="00090D1E" w:rsidRDefault="00090D1E" w:rsidP="00090D1E">
      <w:pPr>
        <w:pStyle w:val="Footer"/>
        <w:spacing w:before="120" w:after="120"/>
        <w:rPr>
          <w:rFonts w:cs="Arial"/>
          <w:szCs w:val="22"/>
        </w:rPr>
      </w:pPr>
      <w:r>
        <w:rPr>
          <w:rFonts w:cs="Arial"/>
          <w:szCs w:val="22"/>
        </w:rPr>
        <w:t>ISBN 0 7506 5228 4</w:t>
      </w:r>
    </w:p>
    <w:p w:rsidR="00090D1E" w:rsidRDefault="00090D1E" w:rsidP="00090D1E">
      <w:pPr>
        <w:pStyle w:val="Footer"/>
        <w:spacing w:before="120" w:after="120"/>
        <w:rPr>
          <w:rFonts w:cs="Arial"/>
          <w:szCs w:val="22"/>
        </w:rPr>
      </w:pPr>
      <w:r>
        <w:rPr>
          <w:rFonts w:cs="Arial"/>
          <w:szCs w:val="22"/>
        </w:rPr>
        <w:t xml:space="preserve">Beer, FP. </w:t>
      </w:r>
      <w:r w:rsidRPr="004F5A6C">
        <w:rPr>
          <w:rFonts w:cs="Arial"/>
          <w:i/>
          <w:szCs w:val="22"/>
        </w:rPr>
        <w:t>Mechanics of Materials</w:t>
      </w:r>
      <w:r>
        <w:rPr>
          <w:rFonts w:cs="Arial"/>
          <w:szCs w:val="22"/>
        </w:rPr>
        <w:t xml:space="preserve">, </w:t>
      </w:r>
      <w:proofErr w:type="spellStart"/>
      <w:r>
        <w:rPr>
          <w:rFonts w:cs="Arial"/>
          <w:szCs w:val="22"/>
        </w:rPr>
        <w:t>Mcgraw-Hill</w:t>
      </w:r>
      <w:proofErr w:type="spellEnd"/>
      <w:r>
        <w:rPr>
          <w:rFonts w:cs="Arial"/>
          <w:szCs w:val="22"/>
        </w:rPr>
        <w:t xml:space="preserve"> (2005)</w:t>
      </w:r>
    </w:p>
    <w:p w:rsidR="00B54A06" w:rsidRDefault="00B54A06" w:rsidP="00090D1E">
      <w:pPr>
        <w:pStyle w:val="Footer"/>
        <w:spacing w:before="120" w:after="120"/>
        <w:rPr>
          <w:rFonts w:cs="Arial"/>
          <w:szCs w:val="22"/>
        </w:rPr>
      </w:pPr>
    </w:p>
    <w:p w:rsidR="00B54A06" w:rsidRDefault="00B54A06" w:rsidP="00090D1E">
      <w:pPr>
        <w:pStyle w:val="Footer"/>
        <w:spacing w:before="120" w:after="120"/>
        <w:rPr>
          <w:rFonts w:cs="Arial"/>
          <w:szCs w:val="22"/>
        </w:rPr>
      </w:pPr>
    </w:p>
    <w:p w:rsidR="00B54A06" w:rsidRDefault="00B54A06" w:rsidP="00090D1E">
      <w:pPr>
        <w:pStyle w:val="Footer"/>
        <w:spacing w:before="120" w:after="120"/>
        <w:rPr>
          <w:rFonts w:cs="Arial"/>
          <w:szCs w:val="22"/>
        </w:rPr>
      </w:pPr>
    </w:p>
    <w:p w:rsidR="00B54A06" w:rsidRPr="00140648" w:rsidRDefault="00B54A06" w:rsidP="00090D1E">
      <w:pPr>
        <w:pStyle w:val="Footer"/>
        <w:spacing w:before="120" w:after="120"/>
        <w:rPr>
          <w:rFonts w:cs="Arial"/>
          <w:szCs w:val="22"/>
        </w:rPr>
      </w:pPr>
    </w:p>
    <w:p w:rsidR="00090D1E" w:rsidRDefault="00090D1E" w:rsidP="00090D1E">
      <w:pPr>
        <w:tabs>
          <w:tab w:val="num" w:pos="720"/>
          <w:tab w:val="left" w:pos="1440"/>
        </w:tabs>
        <w:ind w:left="720" w:hanging="720"/>
        <w:rPr>
          <w:rFonts w:cs="Arial"/>
          <w:szCs w:val="22"/>
        </w:rPr>
      </w:pP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lastRenderedPageBreak/>
        <w:t>MODULE CODE:</w:t>
      </w:r>
      <w:r w:rsidRPr="00DE1983">
        <w:rPr>
          <w:rFonts w:ascii="Arial" w:hAnsi="Arial" w:cs="Arial"/>
          <w:sz w:val="22"/>
          <w:szCs w:val="22"/>
        </w:rPr>
        <w:tab/>
      </w:r>
      <w:r>
        <w:rPr>
          <w:rFonts w:ascii="Arial" w:hAnsi="Arial" w:cs="Arial"/>
          <w:sz w:val="22"/>
          <w:szCs w:val="22"/>
        </w:rPr>
        <w:t>M5X01176</w:t>
      </w:r>
    </w:p>
    <w:p w:rsidR="00D05D4E" w:rsidRPr="00DE1983" w:rsidRDefault="00D05D4E" w:rsidP="00D05D4E">
      <w:pPr>
        <w:pStyle w:val="fixed"/>
        <w:ind w:left="0" w:firstLine="0"/>
        <w:jc w:val="both"/>
        <w:outlineLvl w:val="2"/>
        <w:rPr>
          <w:rFonts w:ascii="Arial" w:hAnsi="Arial" w:cs="Arial"/>
          <w:sz w:val="22"/>
          <w:szCs w:val="22"/>
        </w:rPr>
      </w:pPr>
      <w:bookmarkStart w:id="34" w:name="_Toc402425964"/>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Management, Innovation and Sustainability</w:t>
      </w:r>
      <w:bookmarkEnd w:id="34"/>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rsidR="00D05D4E" w:rsidRPr="00DE1983" w:rsidRDefault="00D05D4E" w:rsidP="00D05D4E">
      <w:pPr>
        <w:pStyle w:val="fixed"/>
        <w:jc w:val="both"/>
        <w:rPr>
          <w:rFonts w:ascii="Arial" w:hAnsi="Arial" w:cs="Arial"/>
          <w:sz w:val="22"/>
          <w:szCs w:val="22"/>
        </w:rPr>
      </w:pP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t>5</w:t>
      </w: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t>20</w:t>
      </w:r>
    </w:p>
    <w:p w:rsidR="00D05D4E" w:rsidRPr="00DE1983" w:rsidRDefault="00D05D4E" w:rsidP="00D05D4E">
      <w:pPr>
        <w:pStyle w:val="fixed"/>
        <w:jc w:val="both"/>
        <w:rPr>
          <w:rFonts w:ascii="Arial" w:hAnsi="Arial" w:cs="Arial"/>
          <w:sz w:val="22"/>
          <w:szCs w:val="22"/>
        </w:rPr>
      </w:pPr>
    </w:p>
    <w:p w:rsidR="00D05D4E" w:rsidRPr="00DE1983" w:rsidRDefault="00D05D4E" w:rsidP="00D05D4E">
      <w:pPr>
        <w:pBdr>
          <w:bottom w:val="single" w:sz="6" w:space="0" w:color="000000"/>
        </w:pBdr>
        <w:jc w:val="both"/>
        <w:rPr>
          <w:rFonts w:cs="Arial"/>
          <w:szCs w:val="22"/>
        </w:rPr>
      </w:pPr>
      <w:r w:rsidRPr="00DE1983">
        <w:rPr>
          <w:rFonts w:cs="Arial"/>
          <w:b/>
          <w:szCs w:val="22"/>
        </w:rPr>
        <w:t>JACS CODE:</w:t>
      </w:r>
      <w:r w:rsidRPr="00DE1983">
        <w:rPr>
          <w:rFonts w:cs="Arial"/>
          <w:b/>
          <w:szCs w:val="22"/>
        </w:rPr>
        <w:tab/>
      </w:r>
      <w:r w:rsidRPr="00DE1983">
        <w:rPr>
          <w:rFonts w:cs="Arial"/>
          <w:b/>
          <w:szCs w:val="22"/>
        </w:rPr>
        <w:tab/>
      </w:r>
      <w:r>
        <w:rPr>
          <w:rFonts w:cs="Arial"/>
          <w:b/>
          <w:szCs w:val="22"/>
        </w:rPr>
        <w:t>N200</w:t>
      </w:r>
    </w:p>
    <w:p w:rsidR="00D05D4E" w:rsidRDefault="00D05D4E" w:rsidP="00D05D4E">
      <w:pPr>
        <w:pBdr>
          <w:bottom w:val="single" w:sz="6" w:space="0" w:color="000000"/>
        </w:pBdr>
        <w:jc w:val="both"/>
        <w:rPr>
          <w:rFonts w:cs="Arial"/>
          <w:szCs w:val="22"/>
        </w:rPr>
      </w:pPr>
    </w:p>
    <w:p w:rsidR="00D05D4E" w:rsidRPr="00DE1983" w:rsidRDefault="00D05D4E" w:rsidP="00D05D4E">
      <w:pPr>
        <w:pBdr>
          <w:bottom w:val="single" w:sz="6" w:space="0" w:color="000000"/>
        </w:pBdr>
        <w:jc w:val="both"/>
        <w:rPr>
          <w:rFonts w:cs="Arial"/>
          <w:szCs w:val="22"/>
        </w:rPr>
      </w:pPr>
    </w:p>
    <w:p w:rsidR="00D05D4E" w:rsidRDefault="00D05D4E" w:rsidP="00D05D4E">
      <w:pPr>
        <w:pStyle w:val="bullet"/>
        <w:overflowPunct w:val="0"/>
        <w:spacing w:before="0"/>
        <w:ind w:left="0" w:firstLine="0"/>
        <w:rPr>
          <w:rFonts w:ascii="Arial" w:hAnsi="Arial" w:cs="Arial"/>
          <w:b/>
          <w:sz w:val="22"/>
          <w:szCs w:val="22"/>
        </w:rPr>
      </w:pPr>
    </w:p>
    <w:p w:rsidR="00D05D4E" w:rsidRDefault="00D05D4E" w:rsidP="00D05D4E">
      <w:pPr>
        <w:pStyle w:val="bullet"/>
        <w:overflowPunct w:val="0"/>
        <w:spacing w:before="0"/>
        <w:ind w:left="0" w:firstLine="0"/>
        <w:rPr>
          <w:rFonts w:ascii="Arial" w:hAnsi="Arial" w:cs="Arial"/>
          <w:b/>
          <w:sz w:val="22"/>
          <w:szCs w:val="22"/>
        </w:rPr>
      </w:pPr>
    </w:p>
    <w:p w:rsidR="00D05D4E" w:rsidRDefault="00D05D4E" w:rsidP="00D05D4E">
      <w:pPr>
        <w:pStyle w:val="bullet"/>
        <w:overflowPunct w:val="0"/>
        <w:spacing w:before="0"/>
        <w:ind w:left="0" w:firstLine="0"/>
        <w:rPr>
          <w:rFonts w:ascii="Arial" w:hAnsi="Arial" w:cs="Arial"/>
          <w:b/>
          <w:sz w:val="22"/>
          <w:szCs w:val="22"/>
        </w:rPr>
      </w:pPr>
    </w:p>
    <w:p w:rsidR="00D05D4E" w:rsidRPr="00DE1983" w:rsidRDefault="00D05D4E" w:rsidP="00D05D4E">
      <w:pPr>
        <w:pStyle w:val="bullet"/>
        <w:overflowPunct w:val="0"/>
        <w:spacing w:before="0"/>
        <w:ind w:left="0" w:firstLine="0"/>
        <w:rPr>
          <w:rFonts w:ascii="Arial" w:hAnsi="Arial" w:cs="Arial"/>
          <w:sz w:val="22"/>
          <w:szCs w:val="22"/>
        </w:rPr>
      </w:pPr>
      <w:r w:rsidRPr="00DE1983">
        <w:rPr>
          <w:rFonts w:ascii="Arial" w:hAnsi="Arial" w:cs="Arial"/>
          <w:b/>
          <w:sz w:val="22"/>
          <w:szCs w:val="22"/>
        </w:rPr>
        <w:t>AIM(S)</w:t>
      </w:r>
    </w:p>
    <w:p w:rsidR="00D05D4E" w:rsidRPr="00DE1983" w:rsidRDefault="00D05D4E" w:rsidP="00D05D4E">
      <w:pPr>
        <w:pStyle w:val="bullet"/>
        <w:tabs>
          <w:tab w:val="left" w:pos="2355"/>
        </w:tabs>
        <w:overflowPunct w:val="0"/>
        <w:spacing w:before="0"/>
        <w:ind w:left="360" w:firstLine="0"/>
        <w:rPr>
          <w:rFonts w:ascii="Arial" w:hAnsi="Arial" w:cs="Arial"/>
          <w:sz w:val="22"/>
          <w:szCs w:val="22"/>
        </w:rPr>
      </w:pPr>
    </w:p>
    <w:p w:rsidR="00D05D4E" w:rsidRPr="00DE1983" w:rsidRDefault="00D05D4E" w:rsidP="00D05D4E">
      <w:pPr>
        <w:pStyle w:val="bullet"/>
        <w:tabs>
          <w:tab w:val="left" w:pos="1134"/>
        </w:tabs>
        <w:overflowPunct w:val="0"/>
        <w:spacing w:before="0"/>
        <w:ind w:left="0" w:firstLine="0"/>
        <w:rPr>
          <w:rFonts w:ascii="Arial" w:hAnsi="Arial" w:cs="Arial"/>
          <w:b/>
          <w:sz w:val="22"/>
          <w:szCs w:val="22"/>
        </w:rPr>
      </w:pPr>
      <w:r w:rsidRPr="00DE1983">
        <w:rPr>
          <w:rFonts w:ascii="Arial" w:hAnsi="Arial" w:cs="Arial"/>
          <w:sz w:val="22"/>
          <w:szCs w:val="22"/>
        </w:rPr>
        <w:t>This module introduces the student to the social and commercial context of the engineering industry in terms of business environments including: management organisation and administration, regulation and legislation, financial management and marketing.</w:t>
      </w:r>
      <w:r w:rsidRPr="00DE1983">
        <w:rPr>
          <w:rFonts w:ascii="Arial" w:hAnsi="Arial" w:cs="Arial"/>
          <w:b/>
          <w:sz w:val="22"/>
          <w:szCs w:val="22"/>
        </w:rPr>
        <w:tab/>
      </w:r>
    </w:p>
    <w:p w:rsidR="00D05D4E" w:rsidRDefault="00D05D4E" w:rsidP="00D05D4E">
      <w:pPr>
        <w:pStyle w:val="bullet"/>
        <w:overflowPunct w:val="0"/>
        <w:spacing w:before="0"/>
        <w:ind w:left="0" w:firstLine="0"/>
        <w:rPr>
          <w:rFonts w:ascii="Arial" w:hAnsi="Arial" w:cs="Arial"/>
          <w:b/>
          <w:sz w:val="22"/>
          <w:szCs w:val="22"/>
        </w:rPr>
      </w:pPr>
    </w:p>
    <w:p w:rsidR="00D05D4E" w:rsidRDefault="00D05D4E" w:rsidP="00D05D4E">
      <w:pPr>
        <w:pStyle w:val="bullet"/>
        <w:overflowPunct w:val="0"/>
        <w:spacing w:before="0"/>
        <w:ind w:left="0" w:firstLine="0"/>
        <w:rPr>
          <w:rFonts w:ascii="Arial" w:hAnsi="Arial" w:cs="Arial"/>
          <w:b/>
          <w:sz w:val="22"/>
          <w:szCs w:val="22"/>
        </w:rPr>
      </w:pPr>
    </w:p>
    <w:p w:rsidR="00D05D4E" w:rsidRPr="00DE1983" w:rsidRDefault="00D05D4E" w:rsidP="00D05D4E">
      <w:pPr>
        <w:pStyle w:val="bullet"/>
        <w:overflowPunct w:val="0"/>
        <w:spacing w:before="0"/>
        <w:ind w:left="0" w:firstLine="0"/>
        <w:rPr>
          <w:rFonts w:ascii="Arial" w:hAnsi="Arial" w:cs="Arial"/>
          <w:b/>
          <w:sz w:val="22"/>
          <w:szCs w:val="22"/>
        </w:rPr>
      </w:pPr>
    </w:p>
    <w:p w:rsidR="00D05D4E" w:rsidRPr="00DE1983" w:rsidRDefault="00D05D4E" w:rsidP="00D05D4E">
      <w:pPr>
        <w:pStyle w:val="bullet"/>
        <w:overflowPunct w:val="0"/>
        <w:spacing w:before="0"/>
        <w:ind w:left="0" w:firstLine="0"/>
        <w:rPr>
          <w:rFonts w:ascii="Arial" w:hAnsi="Arial" w:cs="Arial"/>
          <w:b/>
          <w:sz w:val="22"/>
          <w:szCs w:val="22"/>
        </w:rPr>
      </w:pPr>
      <w:r w:rsidRPr="00DE1983">
        <w:rPr>
          <w:rFonts w:ascii="Arial" w:hAnsi="Arial" w:cs="Arial"/>
          <w:b/>
          <w:sz w:val="22"/>
          <w:szCs w:val="22"/>
        </w:rPr>
        <w:t>LEARNING OUTCOMES</w:t>
      </w:r>
    </w:p>
    <w:p w:rsidR="00D05D4E" w:rsidRPr="00DE1983" w:rsidRDefault="00D05D4E" w:rsidP="00D05D4E">
      <w:pPr>
        <w:jc w:val="both"/>
        <w:rPr>
          <w:rFonts w:cs="Arial"/>
          <w:b/>
          <w:szCs w:val="22"/>
        </w:rPr>
      </w:pPr>
    </w:p>
    <w:p w:rsidR="00D05D4E" w:rsidRPr="00DE1983" w:rsidRDefault="00D05D4E" w:rsidP="00D05D4E">
      <w:pPr>
        <w:jc w:val="both"/>
        <w:rPr>
          <w:rFonts w:cs="Arial"/>
          <w:szCs w:val="22"/>
        </w:rPr>
      </w:pPr>
      <w:r w:rsidRPr="00DE1983">
        <w:rPr>
          <w:rFonts w:cs="Arial"/>
          <w:szCs w:val="22"/>
        </w:rPr>
        <w:t>Upon the successful completion of this module, the student should be able to:</w:t>
      </w:r>
    </w:p>
    <w:p w:rsidR="00D05D4E" w:rsidRPr="00DE1983" w:rsidRDefault="00D05D4E" w:rsidP="00D05D4E">
      <w:pPr>
        <w:ind w:right="84"/>
        <w:jc w:val="both"/>
        <w:rPr>
          <w:rFonts w:cs="Arial"/>
          <w:szCs w:val="22"/>
        </w:rPr>
      </w:pPr>
    </w:p>
    <w:p w:rsidR="00D05D4E" w:rsidRPr="00DE1983" w:rsidRDefault="00D05D4E" w:rsidP="00D05D4E">
      <w:pPr>
        <w:pStyle w:val="ColorfulList-Accent11"/>
        <w:numPr>
          <w:ilvl w:val="0"/>
          <w:numId w:val="34"/>
        </w:numPr>
        <w:tabs>
          <w:tab w:val="clear" w:pos="0"/>
          <w:tab w:val="num" w:pos="567"/>
        </w:tabs>
        <w:overflowPunct w:val="0"/>
        <w:ind w:left="567" w:hanging="567"/>
        <w:jc w:val="both"/>
        <w:rPr>
          <w:rFonts w:ascii="Arial" w:hAnsi="Arial" w:cs="Arial"/>
          <w:sz w:val="22"/>
          <w:szCs w:val="22"/>
        </w:rPr>
      </w:pPr>
      <w:r w:rsidRPr="00DE1983">
        <w:rPr>
          <w:rFonts w:ascii="Arial" w:hAnsi="Arial" w:cs="Arial"/>
          <w:sz w:val="22"/>
          <w:szCs w:val="22"/>
        </w:rPr>
        <w:t>Show detailed knowledge and understanding of the relationship between an engineering organisation and the industrial, socio-economic and environmental context in which it is found. (</w:t>
      </w:r>
      <w:r>
        <w:rPr>
          <w:rFonts w:ascii="Arial" w:hAnsi="Arial" w:cs="Arial"/>
          <w:sz w:val="22"/>
          <w:szCs w:val="22"/>
        </w:rPr>
        <w:t>components A and B</w:t>
      </w:r>
      <w:r w:rsidRPr="00DE1983">
        <w:rPr>
          <w:rFonts w:ascii="Arial" w:hAnsi="Arial" w:cs="Arial"/>
          <w:sz w:val="22"/>
          <w:szCs w:val="22"/>
        </w:rPr>
        <w:t>)</w:t>
      </w:r>
    </w:p>
    <w:p w:rsidR="00D05D4E" w:rsidRPr="00DE1983" w:rsidRDefault="00D05D4E" w:rsidP="00D05D4E">
      <w:pPr>
        <w:pStyle w:val="ColorfulList-Accent11"/>
        <w:tabs>
          <w:tab w:val="num" w:pos="567"/>
        </w:tabs>
        <w:ind w:left="567" w:hanging="567"/>
        <w:jc w:val="both"/>
        <w:rPr>
          <w:rFonts w:ascii="Arial" w:hAnsi="Arial" w:cs="Arial"/>
          <w:sz w:val="22"/>
          <w:szCs w:val="22"/>
        </w:rPr>
      </w:pPr>
    </w:p>
    <w:p w:rsidR="00D05D4E" w:rsidRPr="00DE1983" w:rsidRDefault="00D05D4E" w:rsidP="00D05D4E">
      <w:pPr>
        <w:pStyle w:val="ColorfulList-Accent11"/>
        <w:numPr>
          <w:ilvl w:val="0"/>
          <w:numId w:val="34"/>
        </w:numPr>
        <w:tabs>
          <w:tab w:val="clear" w:pos="0"/>
          <w:tab w:val="num" w:pos="567"/>
        </w:tabs>
        <w:overflowPunct w:val="0"/>
        <w:ind w:left="567" w:hanging="567"/>
        <w:jc w:val="both"/>
        <w:rPr>
          <w:rFonts w:ascii="Arial" w:hAnsi="Arial" w:cs="Arial"/>
          <w:sz w:val="22"/>
          <w:szCs w:val="22"/>
        </w:rPr>
      </w:pPr>
      <w:r w:rsidRPr="00DE1983">
        <w:rPr>
          <w:rFonts w:ascii="Arial" w:hAnsi="Arial" w:cs="Arial"/>
          <w:sz w:val="22"/>
          <w:szCs w:val="22"/>
        </w:rPr>
        <w:t>Demonstrate subject specific skills and cognitive skills in recognising and evaluating accounting methods, planning, costing and monitoring projects, workforce motivation and team dynamics. (</w:t>
      </w:r>
      <w:r>
        <w:rPr>
          <w:rFonts w:ascii="Arial" w:hAnsi="Arial" w:cs="Arial"/>
          <w:sz w:val="22"/>
          <w:szCs w:val="22"/>
        </w:rPr>
        <w:t>components A and B</w:t>
      </w:r>
      <w:r w:rsidRPr="00DE1983">
        <w:rPr>
          <w:rFonts w:ascii="Arial" w:hAnsi="Arial" w:cs="Arial"/>
          <w:sz w:val="22"/>
          <w:szCs w:val="22"/>
        </w:rPr>
        <w:t>)</w:t>
      </w:r>
    </w:p>
    <w:p w:rsidR="00D05D4E" w:rsidRPr="00DE1983" w:rsidRDefault="00D05D4E" w:rsidP="00D05D4E">
      <w:pPr>
        <w:pStyle w:val="ColorfulList-Accent11"/>
        <w:tabs>
          <w:tab w:val="num" w:pos="567"/>
        </w:tabs>
        <w:ind w:left="567" w:hanging="567"/>
        <w:jc w:val="both"/>
        <w:rPr>
          <w:rFonts w:ascii="Arial" w:hAnsi="Arial" w:cs="Arial"/>
          <w:sz w:val="22"/>
          <w:szCs w:val="22"/>
        </w:rPr>
      </w:pPr>
    </w:p>
    <w:p w:rsidR="00D05D4E" w:rsidRPr="00DE1983" w:rsidRDefault="00D05D4E" w:rsidP="00D05D4E">
      <w:pPr>
        <w:pStyle w:val="ColorfulList-Accent11"/>
        <w:numPr>
          <w:ilvl w:val="0"/>
          <w:numId w:val="34"/>
        </w:numPr>
        <w:tabs>
          <w:tab w:val="clear" w:pos="0"/>
          <w:tab w:val="num" w:pos="567"/>
        </w:tabs>
        <w:overflowPunct w:val="0"/>
        <w:ind w:left="567" w:hanging="567"/>
        <w:jc w:val="both"/>
        <w:rPr>
          <w:rFonts w:ascii="Arial" w:hAnsi="Arial" w:cs="Arial"/>
          <w:sz w:val="22"/>
          <w:szCs w:val="22"/>
        </w:rPr>
      </w:pPr>
      <w:r w:rsidRPr="00DE1983">
        <w:rPr>
          <w:rFonts w:ascii="Arial" w:hAnsi="Arial" w:cs="Arial"/>
          <w:sz w:val="22"/>
          <w:szCs w:val="22"/>
        </w:rPr>
        <w:t>Demonstrate key transferable skills in management, leadership and decision making (component A)</w:t>
      </w:r>
    </w:p>
    <w:p w:rsidR="00D05D4E" w:rsidRPr="00DE1983" w:rsidRDefault="00D05D4E" w:rsidP="00D05D4E">
      <w:pPr>
        <w:pStyle w:val="ColorfulList-Accent11"/>
        <w:jc w:val="both"/>
        <w:rPr>
          <w:rFonts w:ascii="Arial" w:hAnsi="Arial" w:cs="Arial"/>
          <w:sz w:val="22"/>
          <w:szCs w:val="22"/>
        </w:rPr>
      </w:pPr>
    </w:p>
    <w:p w:rsidR="00D05D4E" w:rsidRDefault="00D05D4E" w:rsidP="00D05D4E">
      <w:pPr>
        <w:jc w:val="both"/>
        <w:rPr>
          <w:rFonts w:cs="Arial"/>
          <w:szCs w:val="22"/>
        </w:rPr>
      </w:pPr>
    </w:p>
    <w:p w:rsidR="00D05D4E" w:rsidRPr="00DE1983" w:rsidRDefault="00D05D4E" w:rsidP="00D05D4E">
      <w:pPr>
        <w:jc w:val="both"/>
        <w:rPr>
          <w:rFonts w:cs="Arial"/>
          <w:szCs w:val="22"/>
        </w:rPr>
      </w:pP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INDICATIVE CONTENT</w:t>
      </w:r>
    </w:p>
    <w:p w:rsidR="00D05D4E" w:rsidRPr="00DE1983" w:rsidRDefault="00D05D4E" w:rsidP="00D05D4E">
      <w:pPr>
        <w:pStyle w:val="fixed"/>
        <w:ind w:left="0" w:firstLine="0"/>
        <w:jc w:val="both"/>
        <w:rPr>
          <w:rFonts w:ascii="Arial" w:hAnsi="Arial" w:cs="Arial"/>
          <w:sz w:val="22"/>
          <w:szCs w:val="22"/>
        </w:rPr>
      </w:pPr>
    </w:p>
    <w:p w:rsidR="00D05D4E" w:rsidRPr="00DE1983" w:rsidRDefault="00D05D4E" w:rsidP="00D05D4E">
      <w:pPr>
        <w:numPr>
          <w:ilvl w:val="0"/>
          <w:numId w:val="35"/>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Business organisations and the environment: types of business organisations; analysis of the organisation and its external environment; the engineering industry in the UK and global economy.</w:t>
      </w:r>
    </w:p>
    <w:p w:rsidR="00D05D4E" w:rsidRPr="00DE1983" w:rsidRDefault="00D05D4E" w:rsidP="00D05D4E">
      <w:pPr>
        <w:numPr>
          <w:ilvl w:val="0"/>
          <w:numId w:val="35"/>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Regulation and Legislation: product liability and contractual obligations, data protection legislation, protection of intellectual property.</w:t>
      </w:r>
    </w:p>
    <w:p w:rsidR="00D05D4E" w:rsidRPr="00DE1983" w:rsidRDefault="00D05D4E" w:rsidP="00D05D4E">
      <w:pPr>
        <w:numPr>
          <w:ilvl w:val="0"/>
          <w:numId w:val="35"/>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Business ethics: Corporate social responsibility, the engineer’s responsibility to society.</w:t>
      </w:r>
    </w:p>
    <w:p w:rsidR="00D05D4E" w:rsidRPr="00DE1983" w:rsidRDefault="00D05D4E" w:rsidP="00D05D4E">
      <w:pPr>
        <w:numPr>
          <w:ilvl w:val="0"/>
          <w:numId w:val="35"/>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Management and Group Behaviour: management and leadership styles; management roles; management decision making and problem solving; management of change; motivation; quality management; group behaviour and dynamics; individual behaviour; personality and perception.</w:t>
      </w:r>
    </w:p>
    <w:p w:rsidR="00D05D4E" w:rsidRPr="00DE1983" w:rsidRDefault="00D05D4E" w:rsidP="00D05D4E">
      <w:pPr>
        <w:numPr>
          <w:ilvl w:val="0"/>
          <w:numId w:val="35"/>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lastRenderedPageBreak/>
        <w:t>Financial and Management Accounting: financial statements; cash flow; capital expenditure and revenue; cost behaviour; budgets.</w:t>
      </w:r>
    </w:p>
    <w:p w:rsidR="00D05D4E" w:rsidRPr="00DE1983" w:rsidRDefault="00D05D4E" w:rsidP="00D05D4E">
      <w:pPr>
        <w:numPr>
          <w:ilvl w:val="0"/>
          <w:numId w:val="35"/>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Marketing: the marketing mix; sponsorship funding models; developing a business plan for a Small Business Unit.</w:t>
      </w:r>
    </w:p>
    <w:p w:rsidR="00D05D4E" w:rsidRPr="00DE1983" w:rsidRDefault="00D05D4E" w:rsidP="00D05D4E">
      <w:pPr>
        <w:numPr>
          <w:ilvl w:val="0"/>
          <w:numId w:val="35"/>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Project management: Project planning techniques, project monitoring, managing risk.</w:t>
      </w:r>
    </w:p>
    <w:p w:rsidR="00D05D4E" w:rsidRDefault="00D05D4E" w:rsidP="00D05D4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40"/>
        <w:jc w:val="both"/>
        <w:rPr>
          <w:rFonts w:cs="Arial"/>
          <w:color w:val="000000"/>
          <w:szCs w:val="22"/>
        </w:rPr>
      </w:pPr>
    </w:p>
    <w:p w:rsidR="00D05D4E" w:rsidRDefault="00D05D4E" w:rsidP="00D05D4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40"/>
        <w:jc w:val="both"/>
        <w:rPr>
          <w:rFonts w:cs="Arial"/>
          <w:color w:val="000000"/>
          <w:szCs w:val="22"/>
        </w:rPr>
      </w:pPr>
    </w:p>
    <w:p w:rsidR="00D05D4E" w:rsidRPr="00DE1983" w:rsidRDefault="00D05D4E" w:rsidP="00D05D4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40"/>
        <w:jc w:val="both"/>
        <w:rPr>
          <w:rFonts w:cs="Arial"/>
          <w:color w:val="000000"/>
          <w:szCs w:val="22"/>
        </w:rPr>
      </w:pP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LEARNING AND TEACHING STRATEGY</w:t>
      </w:r>
    </w:p>
    <w:p w:rsidR="00D05D4E" w:rsidRPr="00DE1983" w:rsidRDefault="00D05D4E" w:rsidP="00D05D4E">
      <w:pPr>
        <w:ind w:right="84"/>
        <w:jc w:val="both"/>
        <w:rPr>
          <w:rFonts w:cs="Arial"/>
          <w:szCs w:val="22"/>
        </w:rPr>
      </w:pPr>
      <w:r w:rsidRPr="00DE1983">
        <w:rPr>
          <w:rFonts w:cs="Arial"/>
          <w:b/>
          <w:szCs w:val="22"/>
        </w:rPr>
        <w:tab/>
      </w:r>
    </w:p>
    <w:p w:rsidR="00D05D4E" w:rsidRPr="00DE1983" w:rsidRDefault="00D05D4E" w:rsidP="00D05D4E">
      <w:pPr>
        <w:tabs>
          <w:tab w:val="left" w:pos="1440"/>
        </w:tabs>
        <w:jc w:val="both"/>
        <w:rPr>
          <w:rFonts w:cs="Arial"/>
          <w:b/>
          <w:szCs w:val="22"/>
        </w:rPr>
      </w:pPr>
      <w:r w:rsidRPr="00DE1983">
        <w:rPr>
          <w:rFonts w:cs="Arial"/>
          <w:szCs w:val="22"/>
        </w:rPr>
        <w:t>Individual topics will be introduced by a weekly lecture of two hours.  Lectures will be supported by self-assessment exercises and/or directed study.  Seminars, group discussions and workshops will be used to understand concepts and undertake practical applications such as case study analysis.</w:t>
      </w:r>
    </w:p>
    <w:p w:rsidR="00D05D4E" w:rsidRDefault="00D05D4E" w:rsidP="00D05D4E">
      <w:pPr>
        <w:tabs>
          <w:tab w:val="left" w:pos="1440"/>
        </w:tabs>
        <w:jc w:val="both"/>
        <w:rPr>
          <w:rFonts w:cs="Arial"/>
          <w:b/>
          <w:szCs w:val="22"/>
        </w:rPr>
      </w:pPr>
    </w:p>
    <w:p w:rsidR="00D05D4E" w:rsidRPr="00DE1983" w:rsidRDefault="00D05D4E" w:rsidP="00D05D4E">
      <w:pPr>
        <w:tabs>
          <w:tab w:val="left" w:pos="1440"/>
        </w:tabs>
        <w:jc w:val="both"/>
        <w:rPr>
          <w:rFonts w:cs="Arial"/>
          <w:b/>
          <w:szCs w:val="22"/>
        </w:rPr>
      </w:pPr>
    </w:p>
    <w:p w:rsidR="00D05D4E" w:rsidRDefault="00D05D4E" w:rsidP="00D05D4E">
      <w:pPr>
        <w:jc w:val="both"/>
        <w:rPr>
          <w:rFonts w:cs="Arial"/>
          <w:szCs w:val="22"/>
        </w:rPr>
      </w:pPr>
      <w:r>
        <w:rPr>
          <w:rFonts w:cs="Arial"/>
          <w:szCs w:val="22"/>
        </w:rPr>
        <w:t>Allocation of teaching to deliver the module is as follows:</w:t>
      </w:r>
    </w:p>
    <w:p w:rsidR="00D05D4E" w:rsidRPr="00DE1983" w:rsidRDefault="00D05D4E" w:rsidP="00D05D4E">
      <w:pPr>
        <w:jc w:val="both"/>
        <w:rPr>
          <w:rFonts w:cs="Arial"/>
          <w:szCs w:val="22"/>
        </w:rPr>
      </w:pPr>
    </w:p>
    <w:p w:rsidR="00D05D4E" w:rsidRPr="00DE1983" w:rsidRDefault="00D05D4E" w:rsidP="00D05D4E">
      <w:pPr>
        <w:jc w:val="both"/>
        <w:rPr>
          <w:rFonts w:cs="Arial"/>
          <w:szCs w:val="22"/>
        </w:rPr>
      </w:pPr>
    </w:p>
    <w:tbl>
      <w:tblPr>
        <w:tblW w:w="0" w:type="auto"/>
        <w:tblInd w:w="78" w:type="dxa"/>
        <w:tblLayout w:type="fixed"/>
        <w:tblCellMar>
          <w:left w:w="93" w:type="dxa"/>
        </w:tblCellMar>
        <w:tblLook w:val="0000" w:firstRow="0" w:lastRow="0" w:firstColumn="0" w:lastColumn="0" w:noHBand="0" w:noVBand="0"/>
      </w:tblPr>
      <w:tblGrid>
        <w:gridCol w:w="3964"/>
        <w:gridCol w:w="1785"/>
        <w:gridCol w:w="1785"/>
      </w:tblGrid>
      <w:tr w:rsidR="00D05D4E" w:rsidRPr="00DE1983" w:rsidTr="009626C6">
        <w:tc>
          <w:tcPr>
            <w:tcW w:w="3964"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b/>
                <w:szCs w:val="22"/>
              </w:rPr>
            </w:pPr>
            <w:r w:rsidRPr="00DE1983">
              <w:rPr>
                <w:rFonts w:cs="Arial"/>
                <w:b/>
                <w:szCs w:val="22"/>
              </w:rPr>
              <w:t>Activity type</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b/>
                <w:szCs w:val="22"/>
              </w:rPr>
            </w:pPr>
            <w:r w:rsidRPr="00DE1983">
              <w:rPr>
                <w:rFonts w:cs="Arial"/>
                <w:b/>
                <w:szCs w:val="22"/>
              </w:rPr>
              <w:t>Hours</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b/>
                <w:szCs w:val="22"/>
              </w:rPr>
              <w:t>Percentage</w:t>
            </w:r>
          </w:p>
        </w:tc>
      </w:tr>
      <w:tr w:rsidR="00D05D4E" w:rsidRPr="00DE1983" w:rsidTr="009626C6">
        <w:tc>
          <w:tcPr>
            <w:tcW w:w="3964"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szCs w:val="22"/>
              </w:rPr>
            </w:pPr>
            <w:r w:rsidRPr="00DE1983">
              <w:rPr>
                <w:rFonts w:cs="Arial"/>
                <w:szCs w:val="22"/>
              </w:rPr>
              <w:t>Scheduled learning</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szCs w:val="22"/>
              </w:rPr>
            </w:pPr>
            <w:r w:rsidRPr="00DE1983">
              <w:rPr>
                <w:rFonts w:cs="Arial"/>
                <w:szCs w:val="22"/>
              </w:rPr>
              <w:t>60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szCs w:val="22"/>
              </w:rPr>
              <w:t>30</w:t>
            </w:r>
          </w:p>
        </w:tc>
      </w:tr>
      <w:tr w:rsidR="00D05D4E" w:rsidRPr="00DE1983" w:rsidTr="009626C6">
        <w:tc>
          <w:tcPr>
            <w:tcW w:w="3964"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szCs w:val="22"/>
              </w:rPr>
            </w:pPr>
            <w:r w:rsidRPr="00DE1983">
              <w:rPr>
                <w:rFonts w:cs="Arial"/>
                <w:szCs w:val="22"/>
              </w:rPr>
              <w:t>Independent learning</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szCs w:val="22"/>
              </w:rPr>
            </w:pPr>
            <w:r w:rsidRPr="00DE1983">
              <w:rPr>
                <w:rFonts w:cs="Arial"/>
                <w:szCs w:val="22"/>
              </w:rPr>
              <w:t>140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szCs w:val="22"/>
              </w:rPr>
              <w:t>70</w:t>
            </w:r>
          </w:p>
        </w:tc>
      </w:tr>
      <w:tr w:rsidR="00D05D4E" w:rsidRPr="00DE1983" w:rsidTr="009626C6">
        <w:tc>
          <w:tcPr>
            <w:tcW w:w="3964"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szCs w:val="22"/>
              </w:rPr>
            </w:pPr>
            <w:r w:rsidRPr="00DE1983">
              <w:rPr>
                <w:rFonts w:cs="Arial"/>
                <w:szCs w:val="22"/>
              </w:rPr>
              <w:t>Placement learning</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szCs w:val="22"/>
              </w:rPr>
            </w:pPr>
            <w:r w:rsidRPr="00DE1983">
              <w:rPr>
                <w:rFonts w:cs="Arial"/>
                <w:szCs w:val="22"/>
              </w:rPr>
              <w:t>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szCs w:val="22"/>
              </w:rPr>
              <w:t>0</w:t>
            </w:r>
          </w:p>
        </w:tc>
      </w:tr>
      <w:tr w:rsidR="00D05D4E" w:rsidRPr="00DE1983" w:rsidTr="009626C6">
        <w:tc>
          <w:tcPr>
            <w:tcW w:w="3964"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b/>
                <w:szCs w:val="22"/>
              </w:rPr>
            </w:pPr>
            <w:r w:rsidRPr="00DE1983">
              <w:rPr>
                <w:rFonts w:cs="Arial"/>
                <w:b/>
                <w:szCs w:val="22"/>
              </w:rPr>
              <w:t>TOTAL</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b/>
                <w:szCs w:val="22"/>
              </w:rPr>
            </w:pPr>
            <w:r w:rsidRPr="00DE1983">
              <w:rPr>
                <w:rFonts w:cs="Arial"/>
                <w:b/>
                <w:szCs w:val="22"/>
              </w:rPr>
              <w:t>200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b/>
                <w:szCs w:val="22"/>
              </w:rPr>
              <w:t>100%</w:t>
            </w:r>
          </w:p>
        </w:tc>
      </w:tr>
    </w:tbl>
    <w:p w:rsidR="00D05D4E" w:rsidRPr="00DE1983" w:rsidRDefault="00D05D4E" w:rsidP="00D05D4E">
      <w:pPr>
        <w:jc w:val="both"/>
        <w:rPr>
          <w:rFonts w:cs="Arial"/>
          <w:i/>
          <w:szCs w:val="22"/>
        </w:rPr>
      </w:pPr>
    </w:p>
    <w:p w:rsidR="00D05D4E" w:rsidRPr="00DE1983" w:rsidRDefault="00D05D4E" w:rsidP="00D05D4E">
      <w:pPr>
        <w:pStyle w:val="fixed"/>
        <w:ind w:left="0" w:firstLine="0"/>
        <w:jc w:val="both"/>
        <w:rPr>
          <w:rFonts w:ascii="Arial" w:hAnsi="Arial" w:cs="Arial"/>
          <w:sz w:val="22"/>
          <w:szCs w:val="22"/>
        </w:rPr>
      </w:pPr>
    </w:p>
    <w:p w:rsidR="00D05D4E" w:rsidRDefault="00D05D4E" w:rsidP="00D05D4E">
      <w:pPr>
        <w:pStyle w:val="fixed"/>
        <w:ind w:left="0" w:firstLine="0"/>
        <w:jc w:val="both"/>
        <w:rPr>
          <w:rFonts w:ascii="Arial" w:hAnsi="Arial" w:cs="Arial"/>
          <w:sz w:val="22"/>
          <w:szCs w:val="22"/>
        </w:rPr>
      </w:pPr>
      <w:r w:rsidRPr="00DE1983">
        <w:rPr>
          <w:rFonts w:ascii="Arial" w:hAnsi="Arial" w:cs="Arial"/>
          <w:sz w:val="22"/>
          <w:szCs w:val="22"/>
        </w:rPr>
        <w:t>ASSESSMENT</w:t>
      </w:r>
    </w:p>
    <w:p w:rsidR="00D05D4E" w:rsidRPr="00DE1983" w:rsidRDefault="00D05D4E" w:rsidP="00D05D4E">
      <w:pPr>
        <w:pStyle w:val="fixed"/>
        <w:ind w:left="0" w:firstLine="0"/>
        <w:jc w:val="both"/>
        <w:rPr>
          <w:rFonts w:ascii="Arial" w:hAnsi="Arial" w:cs="Arial"/>
          <w:sz w:val="22"/>
          <w:szCs w:val="22"/>
        </w:rPr>
      </w:pPr>
    </w:p>
    <w:p w:rsidR="00D05D4E" w:rsidRPr="00DE1983" w:rsidRDefault="00D05D4E" w:rsidP="00D05D4E">
      <w:pPr>
        <w:jc w:val="both"/>
        <w:rPr>
          <w:rFonts w:cs="Arial"/>
          <w:b/>
          <w:szCs w:val="22"/>
        </w:rPr>
      </w:pPr>
      <w:r w:rsidRPr="00DE1983">
        <w:rPr>
          <w:rFonts w:cs="Arial"/>
          <w:b/>
          <w:szCs w:val="22"/>
        </w:rPr>
        <w:t xml:space="preserve">Assessment Component </w:t>
      </w:r>
      <w:proofErr w:type="gramStart"/>
      <w:r w:rsidRPr="00DE1983">
        <w:rPr>
          <w:rFonts w:cs="Arial"/>
          <w:b/>
          <w:szCs w:val="22"/>
        </w:rPr>
        <w:t>A</w:t>
      </w:r>
      <w:proofErr w:type="gramEnd"/>
      <w:r w:rsidRPr="00DE1983">
        <w:rPr>
          <w:rFonts w:cs="Arial"/>
          <w:b/>
          <w:szCs w:val="22"/>
        </w:rPr>
        <w:t xml:space="preserve"> – 50%</w:t>
      </w:r>
    </w:p>
    <w:p w:rsidR="00D05D4E" w:rsidRPr="00DE1983" w:rsidRDefault="00D05D4E" w:rsidP="00D05D4E">
      <w:pPr>
        <w:jc w:val="both"/>
        <w:rPr>
          <w:rFonts w:cs="Arial"/>
          <w:b/>
          <w:szCs w:val="22"/>
        </w:rPr>
      </w:pPr>
    </w:p>
    <w:p w:rsidR="00D05D4E" w:rsidRPr="00DE1983" w:rsidRDefault="00D05D4E" w:rsidP="00D05D4E">
      <w:pPr>
        <w:jc w:val="both"/>
        <w:rPr>
          <w:rFonts w:cs="Arial"/>
          <w:b/>
          <w:szCs w:val="22"/>
        </w:rPr>
      </w:pPr>
      <w:r w:rsidRPr="00DE1983">
        <w:rPr>
          <w:rFonts w:cs="Arial"/>
          <w:szCs w:val="22"/>
        </w:rPr>
        <w:t>Assessed via end of semester 2 Exam (2 hours, 50%) to assess the students understanding of concepts and techniques</w:t>
      </w:r>
    </w:p>
    <w:p w:rsidR="00D05D4E" w:rsidRDefault="00D05D4E" w:rsidP="00D05D4E">
      <w:pPr>
        <w:jc w:val="both"/>
        <w:rPr>
          <w:rFonts w:cs="Arial"/>
          <w:b/>
          <w:szCs w:val="22"/>
        </w:rPr>
      </w:pPr>
    </w:p>
    <w:p w:rsidR="00D05D4E" w:rsidRPr="00DE1983" w:rsidRDefault="00D05D4E" w:rsidP="00D05D4E">
      <w:pPr>
        <w:jc w:val="both"/>
        <w:rPr>
          <w:rFonts w:cs="Arial"/>
          <w:b/>
          <w:szCs w:val="22"/>
        </w:rPr>
      </w:pPr>
    </w:p>
    <w:p w:rsidR="00D05D4E" w:rsidRPr="00DE1983" w:rsidRDefault="00D05D4E" w:rsidP="00D05D4E">
      <w:pPr>
        <w:jc w:val="both"/>
        <w:rPr>
          <w:rFonts w:cs="Arial"/>
          <w:b/>
          <w:szCs w:val="22"/>
        </w:rPr>
      </w:pPr>
      <w:r w:rsidRPr="00DE1983">
        <w:rPr>
          <w:rFonts w:cs="Arial"/>
          <w:b/>
          <w:szCs w:val="22"/>
        </w:rPr>
        <w:t>Assessment Component B – 50%</w:t>
      </w:r>
    </w:p>
    <w:p w:rsidR="00D05D4E" w:rsidRPr="00DE1983" w:rsidRDefault="00D05D4E" w:rsidP="00D05D4E">
      <w:pPr>
        <w:jc w:val="both"/>
        <w:rPr>
          <w:rFonts w:cs="Arial"/>
          <w:b/>
          <w:szCs w:val="22"/>
        </w:rPr>
      </w:pPr>
    </w:p>
    <w:p w:rsidR="00D05D4E" w:rsidRPr="00DE1983" w:rsidRDefault="00D05D4E" w:rsidP="00D05D4E">
      <w:pPr>
        <w:jc w:val="both"/>
        <w:rPr>
          <w:rFonts w:cs="Arial"/>
          <w:szCs w:val="22"/>
        </w:rPr>
      </w:pPr>
      <w:r w:rsidRPr="00DE1983">
        <w:rPr>
          <w:rFonts w:cs="Arial"/>
          <w:szCs w:val="22"/>
        </w:rPr>
        <w:t>Case study end of semester 1 carrying a weighting of 50% each to encourage engagement and focus on formative function and assess the students skills in the implementation of the theoretical into a “real life” scenario</w:t>
      </w:r>
    </w:p>
    <w:p w:rsidR="00D05D4E" w:rsidRPr="00DE1983" w:rsidRDefault="00D05D4E" w:rsidP="00D05D4E">
      <w:pPr>
        <w:pStyle w:val="fixed"/>
        <w:ind w:left="0" w:firstLine="0"/>
        <w:jc w:val="both"/>
        <w:rPr>
          <w:rFonts w:ascii="Arial" w:hAnsi="Arial" w:cs="Arial"/>
          <w:b w:val="0"/>
          <w:sz w:val="22"/>
          <w:szCs w:val="22"/>
        </w:rPr>
      </w:pPr>
    </w:p>
    <w:p w:rsidR="00D05D4E" w:rsidRDefault="00D05D4E" w:rsidP="00D05D4E">
      <w:pPr>
        <w:pStyle w:val="fixed"/>
        <w:ind w:left="0" w:firstLine="0"/>
        <w:jc w:val="both"/>
        <w:rPr>
          <w:rFonts w:ascii="Arial" w:hAnsi="Arial" w:cs="Arial"/>
          <w:sz w:val="22"/>
          <w:szCs w:val="22"/>
        </w:rPr>
      </w:pPr>
      <w:r w:rsidRPr="00DE1983">
        <w:rPr>
          <w:rFonts w:ascii="Arial" w:hAnsi="Arial" w:cs="Arial"/>
          <w:sz w:val="22"/>
          <w:szCs w:val="22"/>
        </w:rPr>
        <w:t>Assessment Summary</w:t>
      </w:r>
    </w:p>
    <w:p w:rsidR="00D05D4E" w:rsidRPr="00DE1983" w:rsidRDefault="00D05D4E" w:rsidP="00D05D4E">
      <w:pPr>
        <w:pStyle w:val="fixed"/>
        <w:ind w:left="0" w:firstLine="0"/>
        <w:jc w:val="both"/>
        <w:rPr>
          <w:rFonts w:ascii="Arial" w:hAnsi="Arial" w:cs="Arial"/>
        </w:rPr>
      </w:pPr>
    </w:p>
    <w:p w:rsidR="00D05D4E" w:rsidRPr="00DE1983" w:rsidRDefault="00D05D4E" w:rsidP="00D05D4E">
      <w:pPr>
        <w:jc w:val="both"/>
        <w:rPr>
          <w:rFonts w:cs="Arial"/>
          <w:szCs w:val="22"/>
        </w:rPr>
      </w:pPr>
      <w:r>
        <w:rPr>
          <w:rFonts w:cs="Arial"/>
          <w:noProof/>
        </w:rPr>
        <mc:AlternateContent>
          <mc:Choice Requires="wps">
            <w:drawing>
              <wp:anchor distT="0" distB="0" distL="0" distR="68580" simplePos="0" relativeHeight="251676672" behindDoc="0" locked="0" layoutInCell="1" allowOverlap="1" wp14:anchorId="750FB261" wp14:editId="763B1CBC">
                <wp:simplePos x="0" y="0"/>
                <wp:positionH relativeFrom="margin">
                  <wp:posOffset>-33020</wp:posOffset>
                </wp:positionH>
                <wp:positionV relativeFrom="paragraph">
                  <wp:posOffset>29845</wp:posOffset>
                </wp:positionV>
                <wp:extent cx="3238500" cy="839470"/>
                <wp:effectExtent l="0" t="0" r="0" b="0"/>
                <wp:wrapSquare wrapText="bothSides"/>
                <wp:docPr id="25"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8394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08" w:type="dxa"/>
                              <w:tblLayout w:type="fixed"/>
                              <w:tblLook w:val="0000" w:firstRow="0" w:lastRow="0" w:firstColumn="0" w:lastColumn="0" w:noHBand="0" w:noVBand="0"/>
                            </w:tblPr>
                            <w:tblGrid>
                              <w:gridCol w:w="3260"/>
                              <w:gridCol w:w="186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 exam</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b/>
                                      <w:szCs w:val="22"/>
                                    </w:rPr>
                                  </w:pPr>
                                  <w:r>
                                    <w:rPr>
                                      <w:rFonts w:cs="Arial"/>
                                      <w:b/>
                                      <w:szCs w:val="22"/>
                                    </w:rPr>
                                    <w:t>TOTAL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D05D4E">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7" o:spid="_x0000_s1032" type="#_x0000_t202" style="position:absolute;left:0;text-align:left;margin-left:-2.6pt;margin-top:2.35pt;width:255pt;height:66.1pt;z-index:251676672;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" stroked="f">
                <v:textbox inset="0,0,0,0">
                  <w:txbxContent>
                    <w:tbl>
                      <w:tblPr>
                        <w:tblW w:w="0" w:type="auto"/>
                        <w:tblInd w:w="108" w:type="dxa"/>
                        <w:tblLayout w:type="fixed"/>
                        <w:tblLook w:val="0000" w:firstRow="0" w:lastRow="0" w:firstColumn="0" w:lastColumn="0" w:noHBand="0" w:noVBand="0"/>
                      </w:tblPr>
                      <w:tblGrid>
                        <w:gridCol w:w="3260"/>
                        <w:gridCol w:w="1862"/>
                      </w:tblGrid>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b/>
                                <w:szCs w:val="22"/>
                              </w:rPr>
                            </w:pPr>
                            <w:r>
                              <w:rPr>
                                <w:rFonts w:cs="Arial"/>
                                <w:b/>
                                <w:szCs w:val="22"/>
                              </w:rPr>
                              <w:t>Activity type</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b/>
                                <w:szCs w:val="22"/>
                              </w:rPr>
                              <w:t>Percentage</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Written exam</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Coursework</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pPr>
                            <w:r>
                              <w:rPr>
                                <w:rFonts w:cs="Arial"/>
                                <w:szCs w:val="22"/>
                              </w:rPr>
                              <w:t>50%</w:t>
                            </w: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rPr>
                                <w:rFonts w:cs="Arial"/>
                                <w:szCs w:val="22"/>
                              </w:rPr>
                            </w:pPr>
                            <w:r>
                              <w:rPr>
                                <w:rFonts w:cs="Arial"/>
                                <w:szCs w:val="22"/>
                              </w:rPr>
                              <w:t>Practical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snapToGrid w:val="0"/>
                              <w:jc w:val="center"/>
                              <w:rPr>
                                <w:rFonts w:cs="Arial"/>
                                <w:szCs w:val="22"/>
                              </w:rPr>
                            </w:pPr>
                          </w:p>
                        </w:tc>
                      </w:tr>
                      <w:tr w:rsidR="001219B9">
                        <w:tc>
                          <w:tcPr>
                            <w:tcW w:w="3260" w:type="dxa"/>
                            <w:tcBorders>
                              <w:top w:val="single" w:sz="4" w:space="0" w:color="000000"/>
                              <w:left w:val="single" w:sz="4" w:space="0" w:color="000000"/>
                              <w:bottom w:val="single" w:sz="4" w:space="0" w:color="000000"/>
                            </w:tcBorders>
                            <w:shd w:val="clear" w:color="auto" w:fill="auto"/>
                          </w:tcPr>
                          <w:p w:rsidR="001219B9" w:rsidRDefault="001219B9">
                            <w:pPr>
                              <w:snapToGrid w:val="0"/>
                              <w:rPr>
                                <w:rFonts w:cs="Arial"/>
                                <w:b/>
                                <w:szCs w:val="22"/>
                              </w:rPr>
                            </w:pPr>
                            <w:r>
                              <w:rPr>
                                <w:rFonts w:cs="Arial"/>
                                <w:b/>
                                <w:szCs w:val="22"/>
                              </w:rPr>
                              <w:t>TOTAL</w:t>
                            </w:r>
                          </w:p>
                        </w:tc>
                        <w:tc>
                          <w:tcPr>
                            <w:tcW w:w="1862" w:type="dxa"/>
                            <w:tcBorders>
                              <w:top w:val="single" w:sz="4" w:space="0" w:color="000000"/>
                              <w:left w:val="single" w:sz="4" w:space="0" w:color="000000"/>
                              <w:bottom w:val="single" w:sz="4" w:space="0" w:color="000000"/>
                              <w:right w:val="single" w:sz="4" w:space="0" w:color="000000"/>
                            </w:tcBorders>
                            <w:shd w:val="clear" w:color="auto" w:fill="auto"/>
                          </w:tcPr>
                          <w:p w:rsidR="001219B9" w:rsidRDefault="001219B9">
                            <w:pPr>
                              <w:jc w:val="center"/>
                            </w:pPr>
                            <w:r>
                              <w:rPr>
                                <w:rFonts w:cs="Arial"/>
                                <w:b/>
                                <w:szCs w:val="22"/>
                              </w:rPr>
                              <w:t>100%</w:t>
                            </w:r>
                          </w:p>
                        </w:tc>
                      </w:tr>
                    </w:tbl>
                    <w:p w:rsidR="001219B9" w:rsidRDefault="001219B9" w:rsidP="00D05D4E">
                      <w:r>
                        <w:t xml:space="preserve"> </w:t>
                      </w:r>
                    </w:p>
                  </w:txbxContent>
                </v:textbox>
                <w10:wrap type="square" anchorx="margin"/>
              </v:shape>
            </w:pict>
          </mc:Fallback>
        </mc:AlternateContent>
      </w:r>
    </w:p>
    <w:p w:rsidR="00D05D4E" w:rsidRPr="00DE1983" w:rsidRDefault="00D05D4E" w:rsidP="00D05D4E">
      <w:pPr>
        <w:jc w:val="both"/>
        <w:rPr>
          <w:rFonts w:cs="Arial"/>
          <w:b/>
          <w:szCs w:val="22"/>
        </w:rPr>
      </w:pPr>
    </w:p>
    <w:p w:rsidR="00D05D4E" w:rsidRPr="00DE1983" w:rsidRDefault="00D05D4E" w:rsidP="00D05D4E">
      <w:pPr>
        <w:jc w:val="both"/>
        <w:rPr>
          <w:rFonts w:cs="Arial"/>
          <w:b/>
          <w:szCs w:val="22"/>
        </w:rPr>
      </w:pPr>
    </w:p>
    <w:p w:rsidR="00D05D4E" w:rsidRPr="00DE1983" w:rsidRDefault="00D05D4E" w:rsidP="00D05D4E">
      <w:pPr>
        <w:jc w:val="both"/>
        <w:rPr>
          <w:rFonts w:cs="Arial"/>
          <w:b/>
          <w:szCs w:val="22"/>
        </w:rPr>
      </w:pPr>
    </w:p>
    <w:p w:rsidR="00D05D4E" w:rsidRPr="00DE1983" w:rsidRDefault="00D05D4E" w:rsidP="00D05D4E">
      <w:pPr>
        <w:jc w:val="both"/>
        <w:rPr>
          <w:rFonts w:cs="Arial"/>
          <w:b/>
          <w:szCs w:val="22"/>
        </w:rPr>
      </w:pPr>
    </w:p>
    <w:p w:rsidR="00D05D4E" w:rsidRPr="00DE1983" w:rsidRDefault="00D05D4E" w:rsidP="00D05D4E">
      <w:pPr>
        <w:jc w:val="both"/>
        <w:rPr>
          <w:rFonts w:cs="Arial"/>
          <w:b/>
          <w:szCs w:val="22"/>
        </w:rPr>
      </w:pPr>
    </w:p>
    <w:p w:rsidR="00D05D4E" w:rsidRDefault="00D05D4E" w:rsidP="00D05D4E">
      <w:pPr>
        <w:pStyle w:val="heading"/>
        <w:spacing w:before="0" w:after="0"/>
        <w:jc w:val="both"/>
        <w:rPr>
          <w:rFonts w:ascii="Arial" w:hAnsi="Arial" w:cs="Arial"/>
          <w:sz w:val="22"/>
          <w:szCs w:val="22"/>
        </w:rPr>
      </w:pPr>
    </w:p>
    <w:p w:rsidR="00D05D4E" w:rsidRDefault="00D05D4E" w:rsidP="00D05D4E">
      <w:pPr>
        <w:pStyle w:val="heading"/>
        <w:spacing w:before="0" w:after="0"/>
        <w:jc w:val="both"/>
        <w:rPr>
          <w:rFonts w:ascii="Arial" w:hAnsi="Arial" w:cs="Arial"/>
          <w:sz w:val="22"/>
          <w:szCs w:val="22"/>
        </w:rPr>
      </w:pPr>
    </w:p>
    <w:p w:rsidR="00D05D4E" w:rsidRPr="00DE1983" w:rsidRDefault="00D05D4E" w:rsidP="00D05D4E">
      <w:pPr>
        <w:pStyle w:val="heading"/>
        <w:spacing w:before="0" w:after="0"/>
        <w:jc w:val="both"/>
        <w:rPr>
          <w:rFonts w:ascii="Arial" w:hAnsi="Arial" w:cs="Arial"/>
          <w:sz w:val="22"/>
          <w:szCs w:val="22"/>
        </w:rPr>
      </w:pPr>
    </w:p>
    <w:p w:rsidR="00D05D4E" w:rsidRDefault="00D05D4E" w:rsidP="00D05D4E">
      <w:pPr>
        <w:rPr>
          <w:rFonts w:cs="Arial"/>
          <w:b/>
          <w:color w:val="00000A"/>
          <w:kern w:val="1"/>
          <w:szCs w:val="22"/>
        </w:rPr>
      </w:pPr>
      <w:r>
        <w:rPr>
          <w:rFonts w:cs="Arial"/>
          <w:b/>
          <w:szCs w:val="22"/>
        </w:rPr>
        <w:br w:type="page"/>
      </w:r>
    </w:p>
    <w:p w:rsidR="00D05D4E" w:rsidRPr="006C7EDD" w:rsidRDefault="00D05D4E" w:rsidP="00D05D4E">
      <w:pPr>
        <w:pStyle w:val="heading"/>
        <w:spacing w:before="0" w:after="0"/>
        <w:jc w:val="both"/>
        <w:rPr>
          <w:rFonts w:ascii="Arial" w:hAnsi="Arial" w:cs="Arial"/>
          <w:b w:val="0"/>
          <w:sz w:val="22"/>
          <w:szCs w:val="22"/>
        </w:rPr>
      </w:pPr>
      <w:r w:rsidRPr="006C7EDD">
        <w:rPr>
          <w:rFonts w:ascii="Arial" w:hAnsi="Arial" w:cs="Arial"/>
          <w:sz w:val="22"/>
          <w:szCs w:val="22"/>
        </w:rPr>
        <w:lastRenderedPageBreak/>
        <w:t>BIBLIOGRAPHY</w:t>
      </w:r>
    </w:p>
    <w:p w:rsidR="00D05D4E" w:rsidRDefault="00D05D4E" w:rsidP="00D05D4E">
      <w:pPr>
        <w:pStyle w:val="heading"/>
        <w:spacing w:before="0" w:after="0"/>
        <w:jc w:val="both"/>
        <w:rPr>
          <w:rFonts w:ascii="Arial" w:hAnsi="Arial" w:cs="Arial"/>
          <w:b w:val="0"/>
          <w:sz w:val="22"/>
          <w:szCs w:val="22"/>
        </w:rPr>
      </w:pPr>
    </w:p>
    <w:p w:rsidR="00D05D4E"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sz w:val="22"/>
          <w:szCs w:val="22"/>
        </w:rPr>
      </w:pPr>
      <w:r w:rsidRPr="00A03DC8">
        <w:rPr>
          <w:rFonts w:ascii="Arial" w:hAnsi="Arial" w:cs="Arial"/>
          <w:sz w:val="22"/>
          <w:szCs w:val="22"/>
        </w:rPr>
        <w:t>Essential</w:t>
      </w: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roofErr w:type="spellStart"/>
      <w:r w:rsidRPr="00A03DC8">
        <w:rPr>
          <w:rFonts w:ascii="Arial" w:hAnsi="Arial" w:cs="Arial"/>
          <w:b w:val="0"/>
          <w:sz w:val="22"/>
          <w:szCs w:val="22"/>
        </w:rPr>
        <w:t>Krietner</w:t>
      </w:r>
      <w:proofErr w:type="spellEnd"/>
      <w:r w:rsidRPr="00A03DC8">
        <w:rPr>
          <w:rFonts w:ascii="Arial" w:hAnsi="Arial" w:cs="Arial"/>
          <w:b w:val="0"/>
          <w:sz w:val="22"/>
          <w:szCs w:val="22"/>
        </w:rPr>
        <w:t>, R., Principles of Management 12</w:t>
      </w:r>
      <w:r w:rsidRPr="00A03DC8">
        <w:rPr>
          <w:rFonts w:ascii="Arial" w:hAnsi="Arial" w:cs="Arial"/>
          <w:b w:val="0"/>
          <w:sz w:val="22"/>
          <w:szCs w:val="22"/>
          <w:vertAlign w:val="superscript"/>
        </w:rPr>
        <w:t>th</w:t>
      </w:r>
      <w:r w:rsidRPr="00A03DC8">
        <w:rPr>
          <w:rFonts w:ascii="Arial" w:hAnsi="Arial" w:cs="Arial"/>
          <w:b w:val="0"/>
          <w:sz w:val="22"/>
          <w:szCs w:val="22"/>
        </w:rPr>
        <w:t xml:space="preserve"> Edition (South Western College, Jan 2012)</w:t>
      </w: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roofErr w:type="spellStart"/>
      <w:r w:rsidRPr="00A03DC8">
        <w:rPr>
          <w:rFonts w:ascii="Arial" w:hAnsi="Arial" w:cs="Arial"/>
          <w:b w:val="0"/>
          <w:sz w:val="22"/>
          <w:szCs w:val="22"/>
        </w:rPr>
        <w:t>Maylor</w:t>
      </w:r>
      <w:proofErr w:type="spellEnd"/>
      <w:r w:rsidRPr="00A03DC8">
        <w:rPr>
          <w:rFonts w:ascii="Arial" w:hAnsi="Arial" w:cs="Arial"/>
          <w:b w:val="0"/>
          <w:sz w:val="22"/>
          <w:szCs w:val="22"/>
        </w:rPr>
        <w:t>, H., Project Management 4</w:t>
      </w:r>
      <w:r w:rsidRPr="00A03DC8">
        <w:rPr>
          <w:rFonts w:ascii="Arial" w:hAnsi="Arial" w:cs="Arial"/>
          <w:b w:val="0"/>
          <w:sz w:val="22"/>
          <w:szCs w:val="22"/>
          <w:vertAlign w:val="superscript"/>
        </w:rPr>
        <w:t>th</w:t>
      </w:r>
      <w:r w:rsidRPr="00A03DC8">
        <w:rPr>
          <w:rFonts w:ascii="Arial" w:hAnsi="Arial" w:cs="Arial"/>
          <w:b w:val="0"/>
          <w:sz w:val="22"/>
          <w:szCs w:val="22"/>
        </w:rPr>
        <w:t xml:space="preserve"> Edition (FT Prentice Hall, 2010)</w:t>
      </w: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sz w:val="22"/>
          <w:szCs w:val="22"/>
        </w:rPr>
      </w:pPr>
      <w:r w:rsidRPr="00A03DC8">
        <w:rPr>
          <w:rFonts w:ascii="Arial" w:hAnsi="Arial" w:cs="Arial"/>
          <w:sz w:val="22"/>
          <w:szCs w:val="22"/>
        </w:rPr>
        <w:t>Background</w:t>
      </w: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roofErr w:type="spellStart"/>
      <w:r w:rsidRPr="00A03DC8">
        <w:rPr>
          <w:rFonts w:ascii="Arial" w:hAnsi="Arial" w:cs="Arial"/>
          <w:b w:val="0"/>
          <w:sz w:val="22"/>
          <w:szCs w:val="22"/>
        </w:rPr>
        <w:t>Seppala</w:t>
      </w:r>
      <w:proofErr w:type="spellEnd"/>
      <w:r w:rsidRPr="00A03DC8">
        <w:rPr>
          <w:rFonts w:ascii="Arial" w:hAnsi="Arial" w:cs="Arial"/>
          <w:b w:val="0"/>
          <w:sz w:val="22"/>
          <w:szCs w:val="22"/>
        </w:rPr>
        <w:t>, N., Business Ethics and Corporate Social Responsibility (Cengage Learning, 2010)</w:t>
      </w: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roofErr w:type="spellStart"/>
      <w:r w:rsidRPr="00A03DC8">
        <w:rPr>
          <w:rFonts w:ascii="Arial" w:hAnsi="Arial" w:cs="Arial"/>
          <w:b w:val="0"/>
          <w:sz w:val="22"/>
          <w:szCs w:val="22"/>
        </w:rPr>
        <w:t>Masterman</w:t>
      </w:r>
      <w:proofErr w:type="spellEnd"/>
      <w:r w:rsidRPr="00A03DC8">
        <w:rPr>
          <w:rFonts w:ascii="Arial" w:hAnsi="Arial" w:cs="Arial"/>
          <w:b w:val="0"/>
          <w:sz w:val="22"/>
          <w:szCs w:val="22"/>
        </w:rPr>
        <w:t>, G., Sponsorship – for a Return on Investment Butterworth (Heinemann, 2007)</w:t>
      </w: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r w:rsidRPr="00A03DC8">
        <w:rPr>
          <w:rFonts w:ascii="Arial" w:hAnsi="Arial" w:cs="Arial"/>
          <w:b w:val="0"/>
          <w:sz w:val="22"/>
          <w:szCs w:val="22"/>
        </w:rPr>
        <w:t>Kotler, P., Principles of Marketing 6</w:t>
      </w:r>
      <w:r w:rsidRPr="00A03DC8">
        <w:rPr>
          <w:rFonts w:ascii="Arial" w:hAnsi="Arial" w:cs="Arial"/>
          <w:b w:val="0"/>
          <w:sz w:val="22"/>
          <w:szCs w:val="22"/>
          <w:vertAlign w:val="superscript"/>
        </w:rPr>
        <w:t>th</w:t>
      </w:r>
      <w:r w:rsidRPr="00A03DC8">
        <w:rPr>
          <w:rFonts w:ascii="Arial" w:hAnsi="Arial" w:cs="Arial"/>
          <w:b w:val="0"/>
          <w:sz w:val="22"/>
          <w:szCs w:val="22"/>
        </w:rPr>
        <w:t xml:space="preserve"> Edition (FT Prentice Hall, 2013)</w:t>
      </w: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r w:rsidRPr="00A03DC8">
        <w:rPr>
          <w:rFonts w:ascii="Arial" w:hAnsi="Arial" w:cs="Arial"/>
          <w:b w:val="0"/>
          <w:sz w:val="22"/>
          <w:szCs w:val="22"/>
        </w:rPr>
        <w:t>Dyson, J., Accounting for Non-Accounting Students 8</w:t>
      </w:r>
      <w:r w:rsidRPr="00A03DC8">
        <w:rPr>
          <w:rFonts w:ascii="Arial" w:hAnsi="Arial" w:cs="Arial"/>
          <w:b w:val="0"/>
          <w:sz w:val="22"/>
          <w:szCs w:val="22"/>
          <w:vertAlign w:val="superscript"/>
        </w:rPr>
        <w:t>th</w:t>
      </w:r>
      <w:r w:rsidRPr="00A03DC8">
        <w:rPr>
          <w:rFonts w:ascii="Arial" w:hAnsi="Arial" w:cs="Arial"/>
          <w:b w:val="0"/>
          <w:sz w:val="22"/>
          <w:szCs w:val="22"/>
        </w:rPr>
        <w:t xml:space="preserve"> Edition (FT Prentice Hall, 2010)</w:t>
      </w:r>
    </w:p>
    <w:p w:rsidR="00D05D4E" w:rsidRPr="00A03DC8" w:rsidRDefault="00D05D4E" w:rsidP="00D05D4E">
      <w:pPr>
        <w:jc w:val="both"/>
        <w:rPr>
          <w:rFonts w:cs="Arial"/>
          <w:szCs w:val="22"/>
        </w:rPr>
      </w:pPr>
    </w:p>
    <w:p w:rsidR="00D05D4E" w:rsidRPr="00A03DC8" w:rsidRDefault="00D05D4E" w:rsidP="00D05D4E">
      <w:pPr>
        <w:jc w:val="both"/>
        <w:rPr>
          <w:rFonts w:cs="Arial"/>
          <w:szCs w:val="22"/>
        </w:rPr>
      </w:pPr>
    </w:p>
    <w:p w:rsidR="00D05D4E" w:rsidRPr="00A03DC8" w:rsidRDefault="00D05D4E" w:rsidP="00D05D4E">
      <w:pPr>
        <w:jc w:val="both"/>
        <w:rPr>
          <w:rFonts w:cs="Arial"/>
          <w:szCs w:val="22"/>
        </w:rPr>
      </w:pPr>
    </w:p>
    <w:p w:rsidR="00D05D4E" w:rsidRPr="00A03DC8" w:rsidRDefault="00D05D4E" w:rsidP="00D05D4E">
      <w:pPr>
        <w:pStyle w:val="heading"/>
        <w:spacing w:before="0" w:after="0"/>
        <w:jc w:val="both"/>
        <w:rPr>
          <w:rFonts w:ascii="Arial" w:hAnsi="Arial" w:cs="Arial"/>
          <w:sz w:val="22"/>
          <w:szCs w:val="22"/>
        </w:rPr>
      </w:pPr>
      <w:r w:rsidRPr="00A03DC8">
        <w:rPr>
          <w:rFonts w:ascii="Arial" w:hAnsi="Arial" w:cs="Arial"/>
          <w:sz w:val="22"/>
          <w:szCs w:val="22"/>
        </w:rPr>
        <w:t xml:space="preserve">Websites </w:t>
      </w: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Style w:val="Hyperlink"/>
          <w:rFonts w:ascii="Arial" w:hAnsi="Arial" w:cs="Arial"/>
          <w:b w:val="0"/>
          <w:sz w:val="22"/>
          <w:szCs w:val="22"/>
        </w:rPr>
      </w:pPr>
      <w:r w:rsidRPr="00A03DC8">
        <w:rPr>
          <w:rFonts w:ascii="Arial" w:hAnsi="Arial" w:cs="Arial"/>
          <w:b w:val="0"/>
          <w:sz w:val="22"/>
          <w:szCs w:val="22"/>
        </w:rPr>
        <w:t xml:space="preserve">General Management    </w:t>
      </w:r>
      <w:hyperlink r:id="rId24" w:history="1">
        <w:r w:rsidRPr="00A03DC8">
          <w:rPr>
            <w:rStyle w:val="Hyperlink"/>
            <w:rFonts w:ascii="Arial" w:hAnsi="Arial" w:cs="Arial"/>
            <w:b w:val="0"/>
            <w:sz w:val="22"/>
            <w:szCs w:val="22"/>
          </w:rPr>
          <w:t>www.mindtools.com</w:t>
        </w:r>
      </w:hyperlink>
    </w:p>
    <w:p w:rsidR="00D05D4E" w:rsidRPr="00A03DC8" w:rsidRDefault="00D05D4E" w:rsidP="00D05D4E">
      <w:pPr>
        <w:pStyle w:val="heading"/>
        <w:spacing w:before="0" w:after="0"/>
        <w:jc w:val="both"/>
        <w:rPr>
          <w:rFonts w:ascii="Arial" w:hAnsi="Arial" w:cs="Arial"/>
          <w:b w:val="0"/>
          <w:sz w:val="22"/>
          <w:szCs w:val="22"/>
        </w:rPr>
      </w:pPr>
    </w:p>
    <w:p w:rsidR="00D05D4E" w:rsidRPr="00A03DC8" w:rsidRDefault="00D05D4E" w:rsidP="00D05D4E">
      <w:pPr>
        <w:pStyle w:val="heading"/>
        <w:spacing w:before="0" w:after="0"/>
        <w:jc w:val="both"/>
        <w:rPr>
          <w:rFonts w:ascii="Arial" w:hAnsi="Arial" w:cs="Arial"/>
          <w:b w:val="0"/>
          <w:sz w:val="22"/>
          <w:szCs w:val="22"/>
        </w:rPr>
      </w:pPr>
      <w:r w:rsidRPr="00A03DC8">
        <w:rPr>
          <w:rFonts w:ascii="Arial" w:hAnsi="Arial" w:cs="Arial"/>
          <w:b w:val="0"/>
          <w:sz w:val="22"/>
          <w:szCs w:val="22"/>
        </w:rPr>
        <w:t xml:space="preserve">Sustainable Business    </w:t>
      </w:r>
      <w:hyperlink r:id="rId25" w:history="1">
        <w:r w:rsidRPr="00A03DC8">
          <w:rPr>
            <w:rStyle w:val="Hyperlink"/>
            <w:rFonts w:ascii="Arial" w:hAnsi="Arial" w:cs="Arial"/>
            <w:b w:val="0"/>
            <w:sz w:val="22"/>
            <w:szCs w:val="22"/>
          </w:rPr>
          <w:t>http://www.edie.net/index.asp</w:t>
        </w:r>
      </w:hyperlink>
      <w:r w:rsidRPr="00A03DC8">
        <w:rPr>
          <w:rFonts w:ascii="Arial" w:hAnsi="Arial" w:cs="Arial"/>
          <w:b w:val="0"/>
          <w:sz w:val="22"/>
          <w:szCs w:val="22"/>
        </w:rPr>
        <w:t xml:space="preserve"> </w:t>
      </w:r>
    </w:p>
    <w:p w:rsidR="00D05D4E" w:rsidRPr="00A03DC8" w:rsidRDefault="00090D1E" w:rsidP="00090D1E">
      <w:pPr>
        <w:pStyle w:val="fixed"/>
        <w:rPr>
          <w:rFonts w:ascii="Arial" w:hAnsi="Arial" w:cs="Arial"/>
          <w:b w:val="0"/>
          <w:i/>
          <w:sz w:val="22"/>
          <w:szCs w:val="22"/>
        </w:rPr>
      </w:pPr>
      <w:r w:rsidRPr="00A03DC8">
        <w:rPr>
          <w:rFonts w:ascii="Arial" w:hAnsi="Arial" w:cs="Arial"/>
          <w:b w:val="0"/>
          <w:i/>
          <w:sz w:val="22"/>
          <w:szCs w:val="22"/>
        </w:rPr>
        <w:br w:type="page"/>
      </w:r>
    </w:p>
    <w:p w:rsidR="00090D1E" w:rsidRDefault="00090D1E" w:rsidP="00090D1E">
      <w:pPr>
        <w:pStyle w:val="fixed"/>
        <w:rPr>
          <w:rFonts w:ascii="Arial" w:hAnsi="Arial" w:cs="Arial"/>
          <w:sz w:val="22"/>
          <w:szCs w:val="22"/>
        </w:rPr>
      </w:pP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MODULE CODE:</w:t>
      </w:r>
      <w:r w:rsidRPr="00DE1983">
        <w:rPr>
          <w:rFonts w:ascii="Arial" w:hAnsi="Arial" w:cs="Arial"/>
          <w:sz w:val="22"/>
          <w:szCs w:val="22"/>
        </w:rPr>
        <w:tab/>
      </w:r>
      <w:r>
        <w:rPr>
          <w:rFonts w:ascii="Arial" w:hAnsi="Arial" w:cs="Arial"/>
          <w:sz w:val="22"/>
          <w:szCs w:val="22"/>
        </w:rPr>
        <w:t>M5X00406</w:t>
      </w:r>
    </w:p>
    <w:p w:rsidR="00D05D4E" w:rsidRPr="00DE1983" w:rsidRDefault="00D05D4E" w:rsidP="00D05D4E">
      <w:pPr>
        <w:pStyle w:val="fixed"/>
        <w:ind w:left="0" w:firstLine="0"/>
        <w:jc w:val="both"/>
        <w:outlineLvl w:val="2"/>
        <w:rPr>
          <w:rFonts w:ascii="Arial" w:hAnsi="Arial" w:cs="Arial"/>
          <w:sz w:val="22"/>
          <w:szCs w:val="22"/>
        </w:rPr>
      </w:pPr>
      <w:bookmarkStart w:id="35" w:name="_Toc402425975"/>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r>
      <w:proofErr w:type="spellStart"/>
      <w:r w:rsidRPr="00DE1983">
        <w:rPr>
          <w:rFonts w:ascii="Arial" w:hAnsi="Arial" w:cs="Arial"/>
          <w:sz w:val="22"/>
          <w:szCs w:val="22"/>
        </w:rPr>
        <w:t>Thermofluid</w:t>
      </w:r>
      <w:proofErr w:type="spellEnd"/>
      <w:r w:rsidRPr="00DE1983">
        <w:rPr>
          <w:rFonts w:ascii="Arial" w:hAnsi="Arial" w:cs="Arial"/>
          <w:sz w:val="22"/>
          <w:szCs w:val="22"/>
        </w:rPr>
        <w:t xml:space="preserve"> Mechanics</w:t>
      </w:r>
      <w:bookmarkEnd w:id="35"/>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rsidR="00D05D4E" w:rsidRPr="00DE1983" w:rsidRDefault="00D05D4E" w:rsidP="00D05D4E">
      <w:pPr>
        <w:pStyle w:val="fixed"/>
        <w:jc w:val="both"/>
        <w:rPr>
          <w:rFonts w:ascii="Arial" w:hAnsi="Arial" w:cs="Arial"/>
          <w:sz w:val="22"/>
          <w:szCs w:val="22"/>
        </w:rPr>
      </w:pP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t>5</w:t>
      </w: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t>20</w:t>
      </w:r>
    </w:p>
    <w:p w:rsidR="00D05D4E" w:rsidRPr="00DE1983" w:rsidRDefault="00D05D4E" w:rsidP="00D05D4E">
      <w:pPr>
        <w:pStyle w:val="fixed"/>
        <w:jc w:val="both"/>
        <w:rPr>
          <w:rFonts w:ascii="Arial" w:hAnsi="Arial" w:cs="Arial"/>
          <w:sz w:val="22"/>
          <w:szCs w:val="22"/>
        </w:rPr>
      </w:pPr>
    </w:p>
    <w:p w:rsidR="00D05D4E" w:rsidRPr="00DE1983" w:rsidRDefault="00D05D4E" w:rsidP="00D05D4E">
      <w:pPr>
        <w:pBdr>
          <w:bottom w:val="single" w:sz="6" w:space="0" w:color="000000"/>
        </w:pBdr>
        <w:jc w:val="both"/>
        <w:rPr>
          <w:rFonts w:cs="Arial"/>
          <w:szCs w:val="22"/>
        </w:rPr>
      </w:pPr>
      <w:r w:rsidRPr="00DE1983">
        <w:rPr>
          <w:rFonts w:cs="Arial"/>
          <w:b/>
          <w:szCs w:val="22"/>
        </w:rPr>
        <w:t>JACS CODE:</w:t>
      </w:r>
      <w:r w:rsidRPr="00DE1983">
        <w:rPr>
          <w:rFonts w:cs="Arial"/>
          <w:b/>
          <w:szCs w:val="22"/>
        </w:rPr>
        <w:tab/>
      </w:r>
      <w:r w:rsidRPr="00DE1983">
        <w:rPr>
          <w:rFonts w:cs="Arial"/>
          <w:b/>
          <w:szCs w:val="22"/>
        </w:rPr>
        <w:tab/>
      </w:r>
      <w:r>
        <w:rPr>
          <w:rFonts w:cs="Arial"/>
          <w:b/>
          <w:szCs w:val="22"/>
        </w:rPr>
        <w:t>H331</w:t>
      </w:r>
    </w:p>
    <w:p w:rsidR="00D05D4E" w:rsidRDefault="00D05D4E" w:rsidP="00D05D4E">
      <w:pPr>
        <w:pBdr>
          <w:bottom w:val="single" w:sz="6" w:space="0" w:color="000000"/>
        </w:pBdr>
        <w:jc w:val="both"/>
        <w:rPr>
          <w:rFonts w:cs="Arial"/>
          <w:szCs w:val="22"/>
        </w:rPr>
      </w:pPr>
    </w:p>
    <w:p w:rsidR="00D05D4E" w:rsidRPr="00DE1983" w:rsidRDefault="00D05D4E" w:rsidP="00D05D4E">
      <w:pPr>
        <w:pBdr>
          <w:bottom w:val="single" w:sz="6" w:space="0" w:color="000000"/>
        </w:pBdr>
        <w:jc w:val="both"/>
        <w:rPr>
          <w:rFonts w:cs="Arial"/>
          <w:szCs w:val="22"/>
        </w:rPr>
      </w:pPr>
    </w:p>
    <w:p w:rsidR="00D05D4E" w:rsidRDefault="00D05D4E" w:rsidP="00D05D4E">
      <w:pPr>
        <w:pStyle w:val="bullet"/>
        <w:overflowPunct w:val="0"/>
        <w:spacing w:before="0"/>
        <w:ind w:left="0" w:firstLine="0"/>
        <w:rPr>
          <w:rFonts w:ascii="Arial" w:hAnsi="Arial" w:cs="Arial"/>
          <w:b/>
          <w:sz w:val="22"/>
          <w:szCs w:val="22"/>
        </w:rPr>
      </w:pPr>
    </w:p>
    <w:p w:rsidR="00D05D4E" w:rsidRPr="00DE1983" w:rsidRDefault="00D05D4E" w:rsidP="00D05D4E">
      <w:pPr>
        <w:pStyle w:val="bullet"/>
        <w:overflowPunct w:val="0"/>
        <w:spacing w:before="0"/>
        <w:ind w:left="0" w:firstLine="0"/>
        <w:rPr>
          <w:rFonts w:ascii="Arial" w:hAnsi="Arial" w:cs="Arial"/>
          <w:b/>
          <w:sz w:val="22"/>
          <w:szCs w:val="22"/>
        </w:rPr>
      </w:pPr>
    </w:p>
    <w:p w:rsidR="00D05D4E" w:rsidRPr="00DE1983" w:rsidRDefault="00D05D4E" w:rsidP="00D05D4E">
      <w:pPr>
        <w:pStyle w:val="bullet"/>
        <w:overflowPunct w:val="0"/>
        <w:spacing w:before="0"/>
        <w:ind w:left="0" w:firstLine="0"/>
        <w:rPr>
          <w:rFonts w:ascii="Arial" w:hAnsi="Arial" w:cs="Arial"/>
          <w:sz w:val="22"/>
          <w:szCs w:val="22"/>
        </w:rPr>
      </w:pPr>
      <w:r w:rsidRPr="00DE1983">
        <w:rPr>
          <w:rFonts w:ascii="Arial" w:hAnsi="Arial" w:cs="Arial"/>
          <w:b/>
          <w:sz w:val="22"/>
          <w:szCs w:val="22"/>
        </w:rPr>
        <w:t>AIM(S)</w:t>
      </w:r>
    </w:p>
    <w:p w:rsidR="00D05D4E" w:rsidRPr="00DE1983" w:rsidRDefault="00D05D4E" w:rsidP="00D05D4E">
      <w:pPr>
        <w:pStyle w:val="bullet"/>
        <w:tabs>
          <w:tab w:val="left" w:pos="2355"/>
        </w:tabs>
        <w:overflowPunct w:val="0"/>
        <w:spacing w:before="0"/>
        <w:ind w:left="0" w:firstLine="0"/>
        <w:rPr>
          <w:rFonts w:ascii="Arial" w:hAnsi="Arial" w:cs="Arial"/>
          <w:sz w:val="22"/>
          <w:szCs w:val="22"/>
        </w:rPr>
      </w:pPr>
    </w:p>
    <w:p w:rsidR="00D05D4E" w:rsidRPr="00DE1983" w:rsidRDefault="00D05D4E" w:rsidP="00D05D4E">
      <w:pPr>
        <w:pStyle w:val="bullet"/>
        <w:tabs>
          <w:tab w:val="left" w:pos="1134"/>
        </w:tabs>
        <w:overflowPunct w:val="0"/>
        <w:spacing w:before="0"/>
        <w:ind w:left="0" w:firstLine="0"/>
        <w:rPr>
          <w:rFonts w:ascii="Arial" w:hAnsi="Arial" w:cs="Arial"/>
          <w:b/>
          <w:sz w:val="22"/>
          <w:szCs w:val="22"/>
        </w:rPr>
      </w:pPr>
      <w:r w:rsidRPr="00DE1983">
        <w:rPr>
          <w:rFonts w:ascii="Arial" w:hAnsi="Arial" w:cs="Arial"/>
          <w:sz w:val="22"/>
          <w:szCs w:val="22"/>
        </w:rPr>
        <w:t xml:space="preserve">This module introduces the student to the theories behind the established design, performance and analysis of a range of </w:t>
      </w:r>
      <w:proofErr w:type="spellStart"/>
      <w:r w:rsidRPr="00DE1983">
        <w:rPr>
          <w:rFonts w:ascii="Arial" w:hAnsi="Arial" w:cs="Arial"/>
          <w:sz w:val="22"/>
          <w:szCs w:val="22"/>
        </w:rPr>
        <w:t>thermofluid</w:t>
      </w:r>
      <w:proofErr w:type="spellEnd"/>
      <w:r w:rsidRPr="00DE1983">
        <w:rPr>
          <w:rFonts w:ascii="Arial" w:hAnsi="Arial" w:cs="Arial"/>
          <w:sz w:val="22"/>
          <w:szCs w:val="22"/>
        </w:rPr>
        <w:t xml:space="preserve"> applications encountered in modern engineering</w:t>
      </w:r>
      <w:r>
        <w:rPr>
          <w:rFonts w:ascii="Arial" w:hAnsi="Arial" w:cs="Arial"/>
          <w:b/>
          <w:sz w:val="22"/>
          <w:szCs w:val="22"/>
        </w:rPr>
        <w:t>.</w:t>
      </w:r>
    </w:p>
    <w:p w:rsidR="00D05D4E" w:rsidRDefault="00D05D4E" w:rsidP="00D05D4E">
      <w:pPr>
        <w:pStyle w:val="bullet"/>
        <w:overflowPunct w:val="0"/>
        <w:spacing w:before="0"/>
        <w:ind w:left="0" w:firstLine="0"/>
        <w:rPr>
          <w:rFonts w:ascii="Arial" w:hAnsi="Arial" w:cs="Arial"/>
          <w:b/>
          <w:sz w:val="22"/>
          <w:szCs w:val="22"/>
        </w:rPr>
      </w:pPr>
    </w:p>
    <w:p w:rsidR="00D05D4E" w:rsidRPr="00DE1983" w:rsidRDefault="00D05D4E" w:rsidP="00D05D4E">
      <w:pPr>
        <w:pStyle w:val="bullet"/>
        <w:overflowPunct w:val="0"/>
        <w:spacing w:before="0"/>
        <w:ind w:left="0" w:firstLine="0"/>
        <w:rPr>
          <w:rFonts w:ascii="Arial" w:hAnsi="Arial" w:cs="Arial"/>
          <w:b/>
          <w:sz w:val="22"/>
          <w:szCs w:val="22"/>
        </w:rPr>
      </w:pPr>
    </w:p>
    <w:p w:rsidR="00D05D4E" w:rsidRPr="00DE1983" w:rsidRDefault="00D05D4E" w:rsidP="00D05D4E">
      <w:pPr>
        <w:pStyle w:val="bullet"/>
        <w:overflowPunct w:val="0"/>
        <w:spacing w:before="0"/>
        <w:ind w:left="0" w:firstLine="0"/>
        <w:rPr>
          <w:rFonts w:ascii="Arial" w:hAnsi="Arial" w:cs="Arial"/>
          <w:b/>
          <w:sz w:val="22"/>
          <w:szCs w:val="22"/>
        </w:rPr>
      </w:pPr>
      <w:r w:rsidRPr="00DE1983">
        <w:rPr>
          <w:rFonts w:ascii="Arial" w:hAnsi="Arial" w:cs="Arial"/>
          <w:b/>
          <w:sz w:val="22"/>
          <w:szCs w:val="22"/>
        </w:rPr>
        <w:t>LEARNING OUTCOMES</w:t>
      </w:r>
    </w:p>
    <w:p w:rsidR="00D05D4E" w:rsidRPr="00DE1983" w:rsidRDefault="00D05D4E" w:rsidP="00D05D4E">
      <w:pPr>
        <w:jc w:val="both"/>
        <w:rPr>
          <w:rFonts w:cs="Arial"/>
          <w:b/>
          <w:szCs w:val="22"/>
        </w:rPr>
      </w:pPr>
    </w:p>
    <w:p w:rsidR="00D05D4E" w:rsidRPr="00DE1983" w:rsidRDefault="00D05D4E" w:rsidP="00D05D4E">
      <w:pPr>
        <w:spacing w:after="120"/>
        <w:jc w:val="both"/>
        <w:rPr>
          <w:rFonts w:cs="Arial"/>
          <w:szCs w:val="22"/>
        </w:rPr>
      </w:pPr>
      <w:r w:rsidRPr="00DE1983">
        <w:rPr>
          <w:rFonts w:cs="Arial"/>
          <w:szCs w:val="22"/>
        </w:rPr>
        <w:t>Upon the successful completion of this module, the student should be able to:</w:t>
      </w:r>
    </w:p>
    <w:p w:rsidR="00D05D4E" w:rsidRPr="00DE1983" w:rsidRDefault="00D05D4E" w:rsidP="00D05D4E">
      <w:pPr>
        <w:numPr>
          <w:ilvl w:val="0"/>
          <w:numId w:val="13"/>
        </w:numPr>
        <w:tabs>
          <w:tab w:val="num" w:pos="0"/>
          <w:tab w:val="left" w:pos="567"/>
        </w:tabs>
        <w:suppressAutoHyphens/>
        <w:overflowPunct w:val="0"/>
        <w:spacing w:after="120"/>
        <w:ind w:left="567" w:right="84" w:hanging="567"/>
        <w:jc w:val="both"/>
        <w:rPr>
          <w:rFonts w:cs="Arial"/>
          <w:szCs w:val="22"/>
        </w:rPr>
      </w:pPr>
      <w:r>
        <w:rPr>
          <w:rFonts w:cs="Arial"/>
          <w:szCs w:val="22"/>
        </w:rPr>
        <w:t>d</w:t>
      </w:r>
      <w:r w:rsidRPr="00DE1983">
        <w:rPr>
          <w:rFonts w:cs="Arial"/>
          <w:szCs w:val="22"/>
        </w:rPr>
        <w:t>emonstrate understanding of the limitations of the First Law of Thermodynamics</w:t>
      </w:r>
      <w:r>
        <w:rPr>
          <w:rFonts w:cs="Arial"/>
          <w:szCs w:val="22"/>
        </w:rPr>
        <w:t xml:space="preserve"> when applied to cyclic systems</w:t>
      </w:r>
      <w:r w:rsidRPr="00DE1983">
        <w:rPr>
          <w:rFonts w:cs="Arial"/>
          <w:szCs w:val="22"/>
        </w:rPr>
        <w:t xml:space="preserve"> and thus explain the Second Law of Thermodynamics, and show knowledge on the factors that limit cycle (pl</w:t>
      </w:r>
      <w:r>
        <w:rPr>
          <w:rFonts w:cs="Arial"/>
          <w:szCs w:val="22"/>
        </w:rPr>
        <w:t>ant) efficiencies</w:t>
      </w:r>
      <w:r w:rsidRPr="00DE1983">
        <w:rPr>
          <w:rFonts w:cs="Arial"/>
          <w:szCs w:val="22"/>
        </w:rPr>
        <w:t xml:space="preserve"> (component A)</w:t>
      </w:r>
    </w:p>
    <w:p w:rsidR="00D05D4E" w:rsidRPr="00DE1983" w:rsidRDefault="00D05D4E" w:rsidP="00D05D4E">
      <w:pPr>
        <w:numPr>
          <w:ilvl w:val="0"/>
          <w:numId w:val="13"/>
        </w:numPr>
        <w:tabs>
          <w:tab w:val="num" w:pos="0"/>
          <w:tab w:val="left" w:pos="567"/>
        </w:tabs>
        <w:suppressAutoHyphens/>
        <w:overflowPunct w:val="0"/>
        <w:spacing w:after="120"/>
        <w:ind w:left="567" w:right="84" w:hanging="567"/>
        <w:jc w:val="both"/>
        <w:rPr>
          <w:rFonts w:cs="Arial"/>
          <w:szCs w:val="22"/>
        </w:rPr>
      </w:pPr>
      <w:r>
        <w:rPr>
          <w:rFonts w:cs="Arial"/>
          <w:szCs w:val="22"/>
        </w:rPr>
        <w:t>s</w:t>
      </w:r>
      <w:r w:rsidRPr="00DE1983">
        <w:rPr>
          <w:rFonts w:cs="Arial"/>
          <w:szCs w:val="22"/>
        </w:rPr>
        <w:t>how cognitive skills in the integration of the principles of heat transfer and fluid flow with thermodynamic theory</w:t>
      </w:r>
      <w:r>
        <w:rPr>
          <w:rFonts w:cs="Arial"/>
          <w:szCs w:val="22"/>
        </w:rPr>
        <w:t xml:space="preserve"> </w:t>
      </w:r>
      <w:r w:rsidRPr="00DE1983">
        <w:rPr>
          <w:rFonts w:cs="Arial"/>
          <w:szCs w:val="22"/>
        </w:rPr>
        <w:t>/ applications and</w:t>
      </w:r>
      <w:r>
        <w:rPr>
          <w:rFonts w:cs="Arial"/>
          <w:szCs w:val="22"/>
        </w:rPr>
        <w:t xml:space="preserve"> the modelling of such problems</w:t>
      </w:r>
      <w:r w:rsidRPr="00DE1983">
        <w:rPr>
          <w:rFonts w:cs="Arial"/>
          <w:szCs w:val="22"/>
        </w:rPr>
        <w:t xml:space="preserve"> (</w:t>
      </w:r>
      <w:r>
        <w:rPr>
          <w:rFonts w:cs="Arial"/>
          <w:szCs w:val="22"/>
        </w:rPr>
        <w:t>components A and B</w:t>
      </w:r>
      <w:r w:rsidRPr="00DE1983">
        <w:rPr>
          <w:rFonts w:cs="Arial"/>
          <w:szCs w:val="22"/>
        </w:rPr>
        <w:t>)</w:t>
      </w:r>
    </w:p>
    <w:p w:rsidR="00D05D4E" w:rsidRPr="00DE1983" w:rsidRDefault="00D05D4E" w:rsidP="00D05D4E">
      <w:pPr>
        <w:numPr>
          <w:ilvl w:val="0"/>
          <w:numId w:val="13"/>
        </w:numPr>
        <w:tabs>
          <w:tab w:val="num" w:pos="0"/>
          <w:tab w:val="left" w:pos="567"/>
        </w:tabs>
        <w:suppressAutoHyphens/>
        <w:overflowPunct w:val="0"/>
        <w:spacing w:after="120"/>
        <w:ind w:left="567" w:right="84" w:hanging="567"/>
        <w:jc w:val="both"/>
        <w:rPr>
          <w:rFonts w:cs="Arial"/>
          <w:szCs w:val="22"/>
        </w:rPr>
      </w:pPr>
      <w:r>
        <w:rPr>
          <w:rFonts w:cs="Arial"/>
          <w:szCs w:val="22"/>
        </w:rPr>
        <w:t>s</w:t>
      </w:r>
      <w:r w:rsidRPr="00DE1983">
        <w:rPr>
          <w:rFonts w:cs="Arial"/>
          <w:szCs w:val="22"/>
        </w:rPr>
        <w:t>how transferable skills in the use of theoretical a</w:t>
      </w:r>
      <w:r>
        <w:rPr>
          <w:rFonts w:cs="Arial"/>
          <w:szCs w:val="22"/>
        </w:rPr>
        <w:t>nd practical methods in problem-solving, decision-making and the</w:t>
      </w:r>
      <w:r w:rsidRPr="00DE1983">
        <w:rPr>
          <w:rFonts w:cs="Arial"/>
          <w:szCs w:val="22"/>
        </w:rPr>
        <w:t xml:space="preserve"> interpr</w:t>
      </w:r>
      <w:r>
        <w:rPr>
          <w:rFonts w:cs="Arial"/>
          <w:szCs w:val="22"/>
        </w:rPr>
        <w:t>etation of experimental results</w:t>
      </w:r>
      <w:r w:rsidRPr="00DE1983">
        <w:rPr>
          <w:rFonts w:cs="Arial"/>
          <w:szCs w:val="22"/>
        </w:rPr>
        <w:t xml:space="preserve"> (component B)</w:t>
      </w:r>
    </w:p>
    <w:p w:rsidR="00D05D4E" w:rsidRPr="00DE1983" w:rsidRDefault="00D05D4E" w:rsidP="00D05D4E">
      <w:pPr>
        <w:numPr>
          <w:ilvl w:val="0"/>
          <w:numId w:val="13"/>
        </w:numPr>
        <w:tabs>
          <w:tab w:val="num" w:pos="0"/>
          <w:tab w:val="left" w:pos="567"/>
        </w:tabs>
        <w:suppressAutoHyphens/>
        <w:overflowPunct w:val="0"/>
        <w:spacing w:after="120"/>
        <w:ind w:left="567" w:right="84" w:hanging="567"/>
        <w:jc w:val="both"/>
        <w:rPr>
          <w:rFonts w:cs="Arial"/>
          <w:szCs w:val="22"/>
        </w:rPr>
      </w:pPr>
      <w:r>
        <w:rPr>
          <w:rFonts w:cs="Arial"/>
          <w:szCs w:val="22"/>
        </w:rPr>
        <w:t>d</w:t>
      </w:r>
      <w:r w:rsidRPr="00DE1983">
        <w:rPr>
          <w:rFonts w:cs="Arial"/>
          <w:szCs w:val="22"/>
        </w:rPr>
        <w:t>emonstrate transferable skills in p</w:t>
      </w:r>
      <w:r>
        <w:rPr>
          <w:rFonts w:cs="Arial"/>
          <w:szCs w:val="22"/>
        </w:rPr>
        <w:t>roblem formulation and decision-</w:t>
      </w:r>
      <w:r w:rsidRPr="00DE1983">
        <w:rPr>
          <w:rFonts w:cs="Arial"/>
          <w:szCs w:val="22"/>
        </w:rPr>
        <w:t>making (</w:t>
      </w:r>
      <w:r>
        <w:rPr>
          <w:rFonts w:cs="Arial"/>
          <w:szCs w:val="22"/>
        </w:rPr>
        <w:t>components A and B</w:t>
      </w:r>
      <w:r w:rsidRPr="00DE1983">
        <w:rPr>
          <w:rFonts w:cs="Arial"/>
          <w:szCs w:val="22"/>
        </w:rPr>
        <w:t>)</w:t>
      </w:r>
    </w:p>
    <w:p w:rsidR="00D05D4E" w:rsidRPr="00DE1983" w:rsidRDefault="00D05D4E" w:rsidP="00D05D4E">
      <w:pPr>
        <w:tabs>
          <w:tab w:val="left" w:pos="567"/>
        </w:tabs>
        <w:ind w:left="567" w:hanging="567"/>
        <w:jc w:val="both"/>
        <w:rPr>
          <w:rFonts w:cs="Arial"/>
          <w:szCs w:val="22"/>
        </w:rPr>
      </w:pPr>
    </w:p>
    <w:p w:rsidR="00D05D4E" w:rsidRPr="00DE1983" w:rsidRDefault="00D05D4E" w:rsidP="00D05D4E">
      <w:pPr>
        <w:jc w:val="both"/>
        <w:rPr>
          <w:rFonts w:cs="Arial"/>
          <w:szCs w:val="22"/>
        </w:rPr>
      </w:pPr>
    </w:p>
    <w:p w:rsidR="00D05D4E" w:rsidRPr="00DE1983" w:rsidRDefault="00D05D4E" w:rsidP="00D05D4E">
      <w:pPr>
        <w:pStyle w:val="fixed"/>
        <w:jc w:val="both"/>
        <w:rPr>
          <w:rFonts w:ascii="Arial" w:hAnsi="Arial" w:cs="Arial"/>
          <w:sz w:val="22"/>
          <w:szCs w:val="22"/>
        </w:rPr>
      </w:pPr>
      <w:r w:rsidRPr="00DE1983">
        <w:rPr>
          <w:rFonts w:ascii="Arial" w:hAnsi="Arial" w:cs="Arial"/>
          <w:sz w:val="22"/>
          <w:szCs w:val="22"/>
        </w:rPr>
        <w:t>INDICATIVE CONTENT</w:t>
      </w:r>
    </w:p>
    <w:p w:rsidR="00D05D4E" w:rsidRPr="00DE1983" w:rsidRDefault="00D05D4E" w:rsidP="00D05D4E">
      <w:pPr>
        <w:pStyle w:val="fixed"/>
        <w:ind w:left="0" w:firstLine="0"/>
        <w:jc w:val="both"/>
        <w:rPr>
          <w:rFonts w:ascii="Arial" w:hAnsi="Arial" w:cs="Arial"/>
          <w:sz w:val="22"/>
          <w:szCs w:val="22"/>
        </w:rPr>
      </w:pPr>
    </w:p>
    <w:p w:rsidR="00D05D4E" w:rsidRPr="00DE1983" w:rsidRDefault="00D05D4E" w:rsidP="00D05D4E">
      <w:pPr>
        <w:numPr>
          <w:ilvl w:val="0"/>
          <w:numId w:val="36"/>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 xml:space="preserve">The First Law of Thermodynamics and the non-flow energy equation </w:t>
      </w:r>
      <w:r>
        <w:rPr>
          <w:rFonts w:cs="Arial"/>
          <w:color w:val="000000"/>
          <w:szCs w:val="22"/>
        </w:rPr>
        <w:t xml:space="preserve">and steady flow energy equation </w:t>
      </w:r>
    </w:p>
    <w:p w:rsidR="00D05D4E" w:rsidRPr="00DE1983" w:rsidRDefault="00D05D4E" w:rsidP="00D05D4E">
      <w:pPr>
        <w:numPr>
          <w:ilvl w:val="0"/>
          <w:numId w:val="36"/>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The Second Law of Ther</w:t>
      </w:r>
      <w:r>
        <w:rPr>
          <w:rFonts w:cs="Arial"/>
          <w:color w:val="000000"/>
          <w:szCs w:val="22"/>
        </w:rPr>
        <w:t xml:space="preserve">modynamics and Cyclic systems. </w:t>
      </w:r>
      <w:r w:rsidRPr="00DE1983">
        <w:rPr>
          <w:rFonts w:cs="Arial"/>
          <w:color w:val="000000"/>
          <w:szCs w:val="22"/>
        </w:rPr>
        <w:t>Carnot Efficiency, irreversibility</w:t>
      </w:r>
      <w:r>
        <w:rPr>
          <w:rFonts w:cs="Arial"/>
          <w:color w:val="000000"/>
          <w:szCs w:val="22"/>
        </w:rPr>
        <w:t xml:space="preserve"> and entropy</w:t>
      </w:r>
    </w:p>
    <w:p w:rsidR="00D05D4E" w:rsidRPr="00DE1983" w:rsidRDefault="00D05D4E" w:rsidP="00D05D4E">
      <w:pPr>
        <w:numPr>
          <w:ilvl w:val="0"/>
          <w:numId w:val="36"/>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Cyclic systems and power generation - gas and steam power plants (based on Joule and Rankine cycles) - cycle efficiencies. Otto, Diesel and Dual (mixed) cycles. Principles and applications</w:t>
      </w:r>
      <w:r>
        <w:rPr>
          <w:rFonts w:cs="Arial"/>
          <w:color w:val="000000"/>
          <w:szCs w:val="22"/>
        </w:rPr>
        <w:t xml:space="preserve"> of common thermodynamic cycles</w:t>
      </w:r>
    </w:p>
    <w:p w:rsidR="00D05D4E" w:rsidRPr="00DE1983" w:rsidRDefault="00D05D4E" w:rsidP="00D05D4E">
      <w:pPr>
        <w:numPr>
          <w:ilvl w:val="0"/>
          <w:numId w:val="36"/>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Refrig</w:t>
      </w:r>
      <w:r>
        <w:rPr>
          <w:rFonts w:cs="Arial"/>
          <w:color w:val="000000"/>
          <w:szCs w:val="22"/>
        </w:rPr>
        <w:t>eration and heat pumps (outlined)</w:t>
      </w:r>
    </w:p>
    <w:p w:rsidR="00D05D4E" w:rsidRPr="00DE1983" w:rsidRDefault="00D05D4E" w:rsidP="00D05D4E">
      <w:pPr>
        <w:numPr>
          <w:ilvl w:val="0"/>
          <w:numId w:val="36"/>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color w:val="000000"/>
          <w:szCs w:val="22"/>
        </w:rPr>
      </w:pPr>
      <w:r w:rsidRPr="00DE1983">
        <w:rPr>
          <w:rFonts w:cs="Arial"/>
          <w:color w:val="000000"/>
          <w:szCs w:val="22"/>
        </w:rPr>
        <w:t xml:space="preserve">Modes of heat transfer: </w:t>
      </w:r>
      <w:r>
        <w:rPr>
          <w:rFonts w:cs="Arial"/>
          <w:color w:val="000000"/>
          <w:szCs w:val="22"/>
        </w:rPr>
        <w:t>c</w:t>
      </w:r>
      <w:r w:rsidRPr="00DE1983">
        <w:rPr>
          <w:rFonts w:cs="Arial"/>
          <w:color w:val="000000"/>
          <w:szCs w:val="22"/>
        </w:rPr>
        <w:t>onduction (Fourier’s Law)</w:t>
      </w:r>
      <w:r>
        <w:rPr>
          <w:rFonts w:cs="Arial"/>
          <w:color w:val="000000"/>
          <w:szCs w:val="22"/>
        </w:rPr>
        <w:t>;</w:t>
      </w:r>
      <w:r w:rsidRPr="00DE1983">
        <w:rPr>
          <w:rFonts w:cs="Arial"/>
          <w:color w:val="000000"/>
          <w:szCs w:val="22"/>
        </w:rPr>
        <w:t xml:space="preserve"> </w:t>
      </w:r>
      <w:r>
        <w:rPr>
          <w:rFonts w:cs="Arial"/>
          <w:color w:val="000000"/>
          <w:szCs w:val="22"/>
        </w:rPr>
        <w:t>c</w:t>
      </w:r>
      <w:r w:rsidRPr="00DE1983">
        <w:rPr>
          <w:rFonts w:cs="Arial"/>
          <w:color w:val="000000"/>
          <w:szCs w:val="22"/>
        </w:rPr>
        <w:t>onvection – fluid flow, prope</w:t>
      </w:r>
      <w:r>
        <w:rPr>
          <w:rFonts w:cs="Arial"/>
          <w:color w:val="000000"/>
          <w:szCs w:val="22"/>
        </w:rPr>
        <w:t xml:space="preserve">rties and geometric factors.  </w:t>
      </w:r>
      <w:r w:rsidRPr="00DE1983">
        <w:rPr>
          <w:rFonts w:cs="Arial"/>
          <w:color w:val="000000"/>
          <w:szCs w:val="22"/>
        </w:rPr>
        <w:t>Radiati</w:t>
      </w:r>
      <w:r>
        <w:rPr>
          <w:rFonts w:cs="Arial"/>
          <w:color w:val="000000"/>
          <w:szCs w:val="22"/>
        </w:rPr>
        <w:t>on (</w:t>
      </w:r>
      <w:proofErr w:type="spellStart"/>
      <w:r>
        <w:rPr>
          <w:rFonts w:cs="Arial"/>
          <w:color w:val="000000"/>
          <w:szCs w:val="22"/>
        </w:rPr>
        <w:t>Steffan</w:t>
      </w:r>
      <w:proofErr w:type="spellEnd"/>
      <w:r>
        <w:rPr>
          <w:rFonts w:cs="Arial"/>
          <w:color w:val="000000"/>
          <w:szCs w:val="22"/>
        </w:rPr>
        <w:t>/Boltzmann Equation)</w:t>
      </w:r>
    </w:p>
    <w:p w:rsidR="00D05D4E" w:rsidRPr="00DE1983" w:rsidRDefault="00D05D4E" w:rsidP="00D05D4E">
      <w:pPr>
        <w:numPr>
          <w:ilvl w:val="0"/>
          <w:numId w:val="36"/>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7" w:hanging="567"/>
        <w:jc w:val="both"/>
        <w:rPr>
          <w:rFonts w:cs="Arial"/>
          <w:szCs w:val="22"/>
        </w:rPr>
      </w:pPr>
      <w:r w:rsidRPr="00DE1983">
        <w:rPr>
          <w:rFonts w:cs="Arial"/>
          <w:color w:val="000000"/>
          <w:szCs w:val="22"/>
        </w:rPr>
        <w:lastRenderedPageBreak/>
        <w:t xml:space="preserve">Characteristics of fluid flow: Viscous flow in pipes - evaluation of friction factors and head losses. </w:t>
      </w:r>
      <w:r>
        <w:rPr>
          <w:rFonts w:cs="Arial"/>
          <w:color w:val="000000"/>
          <w:szCs w:val="22"/>
        </w:rPr>
        <w:t xml:space="preserve"> </w:t>
      </w:r>
      <w:r w:rsidRPr="00DE1983">
        <w:rPr>
          <w:rFonts w:cs="Arial"/>
          <w:color w:val="000000"/>
          <w:szCs w:val="22"/>
        </w:rPr>
        <w:t>Pumping power requirements.</w:t>
      </w:r>
    </w:p>
    <w:p w:rsidR="00D05D4E" w:rsidRDefault="00D05D4E" w:rsidP="00D05D4E">
      <w:pPr>
        <w:rPr>
          <w:rFonts w:cs="Arial"/>
          <w:b/>
          <w:color w:val="00000A"/>
          <w:kern w:val="1"/>
          <w:szCs w:val="22"/>
        </w:rPr>
      </w:pPr>
    </w:p>
    <w:p w:rsidR="00D05D4E" w:rsidRPr="00DE1983" w:rsidRDefault="00D05D4E" w:rsidP="00C75601">
      <w:pPr>
        <w:pStyle w:val="fixed"/>
        <w:ind w:left="0" w:firstLine="0"/>
        <w:jc w:val="both"/>
        <w:rPr>
          <w:rFonts w:ascii="Arial" w:hAnsi="Arial" w:cs="Arial"/>
          <w:sz w:val="22"/>
          <w:szCs w:val="22"/>
        </w:rPr>
      </w:pPr>
      <w:r w:rsidRPr="00DE1983">
        <w:rPr>
          <w:rFonts w:ascii="Arial" w:hAnsi="Arial" w:cs="Arial"/>
          <w:sz w:val="22"/>
          <w:szCs w:val="22"/>
        </w:rPr>
        <w:t>LEARNING AND TEACHING STRATEGY</w:t>
      </w:r>
    </w:p>
    <w:p w:rsidR="00D05D4E" w:rsidRPr="00DE1983" w:rsidRDefault="00D05D4E" w:rsidP="00D05D4E">
      <w:pPr>
        <w:ind w:right="84"/>
        <w:jc w:val="both"/>
        <w:rPr>
          <w:rFonts w:cs="Arial"/>
          <w:szCs w:val="22"/>
        </w:rPr>
      </w:pPr>
      <w:r w:rsidRPr="00DE1983">
        <w:rPr>
          <w:rFonts w:cs="Arial"/>
          <w:b/>
          <w:szCs w:val="22"/>
        </w:rPr>
        <w:tab/>
      </w:r>
    </w:p>
    <w:p w:rsidR="00D05D4E" w:rsidRPr="00DE1983" w:rsidRDefault="00D05D4E" w:rsidP="00D05D4E">
      <w:pPr>
        <w:tabs>
          <w:tab w:val="left" w:pos="1440"/>
        </w:tabs>
        <w:jc w:val="both"/>
        <w:rPr>
          <w:rFonts w:cs="Arial"/>
          <w:b/>
          <w:szCs w:val="22"/>
        </w:rPr>
      </w:pPr>
      <w:r w:rsidRPr="00DE1983">
        <w:rPr>
          <w:rFonts w:cs="Arial"/>
          <w:szCs w:val="22"/>
        </w:rPr>
        <w:t xml:space="preserve">The module will be implemented via a structured programme of lectures, where the theory and principles will be reviewed and then appropriate application examples considered. There will be a student centred design based assignment embracing several topics identified in the indicative content. </w:t>
      </w:r>
    </w:p>
    <w:p w:rsidR="00D05D4E" w:rsidRPr="00DE1983" w:rsidRDefault="00D05D4E" w:rsidP="00D05D4E">
      <w:pPr>
        <w:tabs>
          <w:tab w:val="left" w:pos="1440"/>
        </w:tabs>
        <w:jc w:val="both"/>
        <w:rPr>
          <w:rFonts w:cs="Arial"/>
          <w:b/>
          <w:szCs w:val="22"/>
        </w:rPr>
      </w:pPr>
    </w:p>
    <w:p w:rsidR="00D05D4E" w:rsidRPr="00DE1983" w:rsidRDefault="00D05D4E" w:rsidP="00D05D4E">
      <w:pPr>
        <w:jc w:val="both"/>
        <w:rPr>
          <w:rFonts w:cs="Arial"/>
          <w:szCs w:val="22"/>
        </w:rPr>
      </w:pPr>
      <w:r>
        <w:rPr>
          <w:rFonts w:cs="Arial"/>
          <w:szCs w:val="22"/>
        </w:rPr>
        <w:t>Allocation of teaching to deliver the module is as follows:</w:t>
      </w:r>
    </w:p>
    <w:p w:rsidR="00D05D4E" w:rsidRPr="00DE1983" w:rsidRDefault="00D05D4E" w:rsidP="00D05D4E">
      <w:pPr>
        <w:jc w:val="both"/>
        <w:rPr>
          <w:rFonts w:cs="Arial"/>
          <w:szCs w:val="22"/>
        </w:rPr>
      </w:pPr>
    </w:p>
    <w:tbl>
      <w:tblPr>
        <w:tblW w:w="0" w:type="auto"/>
        <w:tblInd w:w="235" w:type="dxa"/>
        <w:tblLayout w:type="fixed"/>
        <w:tblCellMar>
          <w:left w:w="93" w:type="dxa"/>
        </w:tblCellMar>
        <w:tblLook w:val="0000" w:firstRow="0" w:lastRow="0" w:firstColumn="0" w:lastColumn="0" w:noHBand="0" w:noVBand="0"/>
      </w:tblPr>
      <w:tblGrid>
        <w:gridCol w:w="3807"/>
        <w:gridCol w:w="1785"/>
        <w:gridCol w:w="1785"/>
      </w:tblGrid>
      <w:tr w:rsidR="00D05D4E" w:rsidRPr="00DE1983" w:rsidTr="009626C6">
        <w:tc>
          <w:tcPr>
            <w:tcW w:w="3807"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b/>
                <w:szCs w:val="22"/>
              </w:rPr>
            </w:pPr>
            <w:r w:rsidRPr="00DE1983">
              <w:rPr>
                <w:rFonts w:cs="Arial"/>
                <w:b/>
                <w:szCs w:val="22"/>
              </w:rPr>
              <w:t>Activity type</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b/>
                <w:szCs w:val="22"/>
              </w:rPr>
            </w:pPr>
            <w:r w:rsidRPr="00DE1983">
              <w:rPr>
                <w:rFonts w:cs="Arial"/>
                <w:b/>
                <w:szCs w:val="22"/>
              </w:rPr>
              <w:t>Hours</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b/>
                <w:szCs w:val="22"/>
              </w:rPr>
              <w:t>Percentage</w:t>
            </w:r>
          </w:p>
        </w:tc>
      </w:tr>
      <w:tr w:rsidR="00D05D4E" w:rsidRPr="00DE1983" w:rsidTr="009626C6">
        <w:tc>
          <w:tcPr>
            <w:tcW w:w="3807"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szCs w:val="22"/>
              </w:rPr>
            </w:pPr>
            <w:r w:rsidRPr="00DE1983">
              <w:rPr>
                <w:rFonts w:cs="Arial"/>
                <w:szCs w:val="22"/>
              </w:rPr>
              <w:t>Scheduled learning</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szCs w:val="22"/>
              </w:rPr>
            </w:pPr>
            <w:r w:rsidRPr="00DE1983">
              <w:rPr>
                <w:rFonts w:cs="Arial"/>
                <w:szCs w:val="22"/>
              </w:rPr>
              <w:t>60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szCs w:val="22"/>
              </w:rPr>
              <w:t>30</w:t>
            </w:r>
          </w:p>
        </w:tc>
      </w:tr>
      <w:tr w:rsidR="00D05D4E" w:rsidRPr="00DE1983" w:rsidTr="009626C6">
        <w:tc>
          <w:tcPr>
            <w:tcW w:w="3807"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szCs w:val="22"/>
              </w:rPr>
            </w:pPr>
            <w:r w:rsidRPr="00DE1983">
              <w:rPr>
                <w:rFonts w:cs="Arial"/>
                <w:szCs w:val="22"/>
              </w:rPr>
              <w:t>Independent learning</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szCs w:val="22"/>
              </w:rPr>
            </w:pPr>
            <w:r w:rsidRPr="00DE1983">
              <w:rPr>
                <w:rFonts w:cs="Arial"/>
                <w:szCs w:val="22"/>
              </w:rPr>
              <w:t>140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szCs w:val="22"/>
              </w:rPr>
              <w:t>70</w:t>
            </w:r>
          </w:p>
        </w:tc>
      </w:tr>
      <w:tr w:rsidR="00D05D4E" w:rsidRPr="00DE1983" w:rsidTr="009626C6">
        <w:tc>
          <w:tcPr>
            <w:tcW w:w="3807"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szCs w:val="22"/>
              </w:rPr>
            </w:pPr>
            <w:r w:rsidRPr="00DE1983">
              <w:rPr>
                <w:rFonts w:cs="Arial"/>
                <w:szCs w:val="22"/>
              </w:rPr>
              <w:t>Placement learning</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szCs w:val="22"/>
              </w:rPr>
            </w:pPr>
            <w:r w:rsidRPr="00DE1983">
              <w:rPr>
                <w:rFonts w:cs="Arial"/>
                <w:szCs w:val="22"/>
              </w:rPr>
              <w:t>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szCs w:val="22"/>
              </w:rPr>
              <w:t>0</w:t>
            </w:r>
          </w:p>
        </w:tc>
      </w:tr>
      <w:tr w:rsidR="00D05D4E" w:rsidRPr="00DE1983" w:rsidTr="009626C6">
        <w:tc>
          <w:tcPr>
            <w:tcW w:w="3807"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both"/>
              <w:rPr>
                <w:rFonts w:cs="Arial"/>
                <w:b/>
                <w:szCs w:val="22"/>
              </w:rPr>
            </w:pPr>
            <w:r w:rsidRPr="00DE1983">
              <w:rPr>
                <w:rFonts w:cs="Arial"/>
                <w:b/>
                <w:szCs w:val="22"/>
              </w:rPr>
              <w:t>TOTAL</w:t>
            </w:r>
          </w:p>
        </w:tc>
        <w:tc>
          <w:tcPr>
            <w:tcW w:w="1785" w:type="dxa"/>
            <w:tcBorders>
              <w:top w:val="single" w:sz="4" w:space="0" w:color="000000"/>
              <w:left w:val="single" w:sz="4" w:space="0" w:color="000000"/>
              <w:bottom w:val="single" w:sz="4" w:space="0" w:color="000000"/>
            </w:tcBorders>
            <w:shd w:val="clear" w:color="auto" w:fill="FFFFFF"/>
          </w:tcPr>
          <w:p w:rsidR="00D05D4E" w:rsidRPr="00DE1983" w:rsidRDefault="00D05D4E" w:rsidP="009626C6">
            <w:pPr>
              <w:jc w:val="center"/>
              <w:rPr>
                <w:rFonts w:cs="Arial"/>
                <w:b/>
                <w:szCs w:val="22"/>
              </w:rPr>
            </w:pPr>
            <w:r w:rsidRPr="00DE1983">
              <w:rPr>
                <w:rFonts w:cs="Arial"/>
                <w:b/>
                <w:szCs w:val="22"/>
              </w:rPr>
              <w:t>200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rsidR="00D05D4E" w:rsidRPr="00DE1983" w:rsidRDefault="00D05D4E" w:rsidP="009626C6">
            <w:pPr>
              <w:jc w:val="center"/>
              <w:rPr>
                <w:rFonts w:cs="Arial"/>
              </w:rPr>
            </w:pPr>
            <w:r w:rsidRPr="00DE1983">
              <w:rPr>
                <w:rFonts w:cs="Arial"/>
                <w:b/>
                <w:szCs w:val="22"/>
              </w:rPr>
              <w:t>100%</w:t>
            </w:r>
          </w:p>
        </w:tc>
      </w:tr>
    </w:tbl>
    <w:p w:rsidR="00D05D4E" w:rsidRPr="00DE1983" w:rsidRDefault="00D05D4E" w:rsidP="00D05D4E">
      <w:pPr>
        <w:jc w:val="both"/>
        <w:rPr>
          <w:rFonts w:cs="Arial"/>
          <w:i/>
          <w:szCs w:val="22"/>
        </w:rPr>
      </w:pPr>
    </w:p>
    <w:p w:rsidR="00D05D4E" w:rsidRPr="00DE1983" w:rsidRDefault="00D05D4E" w:rsidP="00D05D4E">
      <w:pPr>
        <w:pStyle w:val="fixed"/>
        <w:ind w:left="0" w:firstLine="0"/>
        <w:jc w:val="both"/>
        <w:rPr>
          <w:rFonts w:ascii="Arial" w:hAnsi="Arial" w:cs="Arial"/>
          <w:sz w:val="22"/>
          <w:szCs w:val="22"/>
        </w:rPr>
      </w:pPr>
    </w:p>
    <w:p w:rsidR="00D05D4E" w:rsidRDefault="00D05D4E" w:rsidP="00D05D4E">
      <w:pPr>
        <w:pStyle w:val="fixed"/>
        <w:ind w:left="0" w:firstLine="0"/>
        <w:jc w:val="both"/>
        <w:rPr>
          <w:rFonts w:ascii="Arial" w:hAnsi="Arial" w:cs="Arial"/>
          <w:sz w:val="22"/>
          <w:szCs w:val="22"/>
        </w:rPr>
      </w:pPr>
      <w:r w:rsidRPr="00DE1983">
        <w:rPr>
          <w:rFonts w:ascii="Arial" w:hAnsi="Arial" w:cs="Arial"/>
          <w:sz w:val="22"/>
          <w:szCs w:val="22"/>
        </w:rPr>
        <w:t>ASSESSMENT</w:t>
      </w:r>
    </w:p>
    <w:p w:rsidR="00D05D4E" w:rsidRPr="00DE1983" w:rsidRDefault="00D05D4E" w:rsidP="00D05D4E">
      <w:pPr>
        <w:pStyle w:val="fixed"/>
        <w:ind w:left="0" w:firstLine="0"/>
        <w:jc w:val="both"/>
        <w:rPr>
          <w:rFonts w:ascii="Arial" w:hAnsi="Arial" w:cs="Arial"/>
          <w:sz w:val="22"/>
          <w:szCs w:val="22"/>
        </w:rPr>
      </w:pPr>
    </w:p>
    <w:p w:rsidR="00D05D4E" w:rsidRPr="00DE1983" w:rsidRDefault="00D05D4E" w:rsidP="00D05D4E">
      <w:pPr>
        <w:jc w:val="both"/>
        <w:rPr>
          <w:rFonts w:cs="Arial"/>
          <w:b/>
          <w:szCs w:val="22"/>
        </w:rPr>
      </w:pPr>
      <w:r w:rsidRPr="00DE1983">
        <w:rPr>
          <w:rFonts w:cs="Arial"/>
          <w:b/>
          <w:szCs w:val="22"/>
        </w:rPr>
        <w:t xml:space="preserve">Assessment Component </w:t>
      </w:r>
      <w:proofErr w:type="gramStart"/>
      <w:r w:rsidRPr="00DE1983">
        <w:rPr>
          <w:rFonts w:cs="Arial"/>
          <w:b/>
          <w:szCs w:val="22"/>
        </w:rPr>
        <w:t>A</w:t>
      </w:r>
      <w:proofErr w:type="gramEnd"/>
      <w:r w:rsidRPr="00DE1983">
        <w:rPr>
          <w:rFonts w:cs="Arial"/>
          <w:b/>
          <w:szCs w:val="22"/>
        </w:rPr>
        <w:t xml:space="preserve"> – 50%</w:t>
      </w:r>
    </w:p>
    <w:p w:rsidR="00D05D4E" w:rsidRPr="00DE1983" w:rsidRDefault="00D05D4E" w:rsidP="00D05D4E">
      <w:pPr>
        <w:jc w:val="both"/>
        <w:rPr>
          <w:rFonts w:cs="Arial"/>
          <w:b/>
          <w:szCs w:val="22"/>
        </w:rPr>
      </w:pPr>
    </w:p>
    <w:p w:rsidR="00D05D4E" w:rsidRPr="00DE1983" w:rsidRDefault="00D05D4E" w:rsidP="00D05D4E">
      <w:pPr>
        <w:jc w:val="both"/>
        <w:rPr>
          <w:rFonts w:cs="Arial"/>
          <w:b/>
          <w:szCs w:val="22"/>
        </w:rPr>
      </w:pPr>
      <w:r w:rsidRPr="00DE1983">
        <w:rPr>
          <w:rFonts w:cs="Arial"/>
          <w:szCs w:val="22"/>
        </w:rPr>
        <w:t>Assessed via end of semester 2 Exam (2 hours, 50%) to assess the students understanding of concepts and techniques</w:t>
      </w:r>
    </w:p>
    <w:p w:rsidR="00D05D4E" w:rsidRPr="00DE1983" w:rsidRDefault="00D05D4E" w:rsidP="00D05D4E">
      <w:pPr>
        <w:jc w:val="both"/>
        <w:rPr>
          <w:rFonts w:cs="Arial"/>
          <w:b/>
          <w:szCs w:val="22"/>
        </w:rPr>
      </w:pPr>
    </w:p>
    <w:p w:rsidR="00D05D4E" w:rsidRPr="00DE1983" w:rsidRDefault="00D05D4E" w:rsidP="00D05D4E">
      <w:pPr>
        <w:jc w:val="both"/>
        <w:rPr>
          <w:rFonts w:cs="Arial"/>
          <w:b/>
          <w:szCs w:val="22"/>
        </w:rPr>
      </w:pPr>
      <w:r w:rsidRPr="00DE1983">
        <w:rPr>
          <w:rFonts w:cs="Arial"/>
          <w:b/>
          <w:szCs w:val="22"/>
        </w:rPr>
        <w:t>Assessment Component B – 50%</w:t>
      </w:r>
    </w:p>
    <w:p w:rsidR="00D05D4E" w:rsidRPr="00DE1983" w:rsidRDefault="00D05D4E" w:rsidP="00D05D4E">
      <w:pPr>
        <w:jc w:val="both"/>
        <w:rPr>
          <w:rFonts w:cs="Arial"/>
          <w:b/>
          <w:szCs w:val="22"/>
        </w:rPr>
      </w:pPr>
    </w:p>
    <w:p w:rsidR="00D05D4E" w:rsidRPr="00DE1983" w:rsidRDefault="00D05D4E" w:rsidP="00D05D4E">
      <w:pPr>
        <w:jc w:val="both"/>
        <w:rPr>
          <w:rFonts w:cs="Arial"/>
          <w:szCs w:val="22"/>
        </w:rPr>
      </w:pPr>
      <w:r w:rsidRPr="00DE1983">
        <w:rPr>
          <w:rFonts w:cs="Arial"/>
          <w:szCs w:val="22"/>
        </w:rPr>
        <w:t>Assessment of practical work in semester 1 carrying a weighting of 50% to encourage engagement and focus on formative function and assess the student’s skills in analysis and synthesis of engineering problems</w:t>
      </w:r>
    </w:p>
    <w:p w:rsidR="00D05D4E" w:rsidRPr="00DE1983" w:rsidRDefault="00D05D4E" w:rsidP="00D05D4E">
      <w:pPr>
        <w:pStyle w:val="fixed"/>
        <w:ind w:left="0" w:firstLine="0"/>
        <w:jc w:val="both"/>
        <w:rPr>
          <w:rFonts w:ascii="Arial" w:hAnsi="Arial" w:cs="Arial"/>
          <w:b w:val="0"/>
          <w:sz w:val="22"/>
          <w:szCs w:val="22"/>
        </w:rPr>
      </w:pPr>
    </w:p>
    <w:p w:rsidR="00D05D4E" w:rsidRDefault="00D05D4E" w:rsidP="00D05D4E">
      <w:pPr>
        <w:pStyle w:val="fixed"/>
        <w:ind w:left="0" w:firstLine="0"/>
        <w:jc w:val="both"/>
        <w:rPr>
          <w:rFonts w:ascii="Arial" w:hAnsi="Arial" w:cs="Arial"/>
          <w:sz w:val="22"/>
          <w:szCs w:val="22"/>
        </w:rPr>
      </w:pPr>
      <w:r w:rsidRPr="00DE1983">
        <w:rPr>
          <w:rFonts w:ascii="Arial" w:hAnsi="Arial" w:cs="Arial"/>
          <w:sz w:val="22"/>
          <w:szCs w:val="22"/>
        </w:rPr>
        <w:t>Assessment Summary</w:t>
      </w:r>
    </w:p>
    <w:p w:rsidR="00D05D4E" w:rsidRDefault="00D05D4E" w:rsidP="00D05D4E">
      <w:pPr>
        <w:pStyle w:val="fixed"/>
        <w:ind w:left="0" w:firstLine="0"/>
        <w:jc w:val="both"/>
        <w:rPr>
          <w:rFonts w:ascii="Arial" w:hAnsi="Arial" w:cs="Arial"/>
          <w:sz w:val="22"/>
          <w:szCs w:val="22"/>
        </w:rPr>
      </w:pPr>
    </w:p>
    <w:tbl>
      <w:tblPr>
        <w:tblW w:w="0" w:type="auto"/>
        <w:tblInd w:w="250" w:type="dxa"/>
        <w:tblLayout w:type="fixed"/>
        <w:tblLook w:val="0000" w:firstRow="0" w:lastRow="0" w:firstColumn="0" w:lastColumn="0" w:noHBand="0" w:noVBand="0"/>
      </w:tblPr>
      <w:tblGrid>
        <w:gridCol w:w="3827"/>
        <w:gridCol w:w="1701"/>
      </w:tblGrid>
      <w:tr w:rsidR="00D05D4E" w:rsidTr="009626C6">
        <w:tc>
          <w:tcPr>
            <w:tcW w:w="3827" w:type="dxa"/>
            <w:tcBorders>
              <w:top w:val="single" w:sz="4" w:space="0" w:color="000000"/>
              <w:left w:val="single" w:sz="4" w:space="0" w:color="000000"/>
              <w:bottom w:val="single" w:sz="4" w:space="0" w:color="000000"/>
            </w:tcBorders>
            <w:shd w:val="clear" w:color="auto" w:fill="auto"/>
          </w:tcPr>
          <w:p w:rsidR="00D05D4E" w:rsidRDefault="00D05D4E" w:rsidP="009626C6">
            <w:pPr>
              <w:rPr>
                <w:rFonts w:cs="Arial"/>
                <w:b/>
                <w:szCs w:val="22"/>
              </w:rPr>
            </w:pPr>
            <w:r>
              <w:rPr>
                <w:rFonts w:cs="Arial"/>
                <w:b/>
                <w:szCs w:val="22"/>
              </w:rPr>
              <w:t>Activity type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Pr>
          <w:p w:rsidR="00D05D4E" w:rsidRDefault="00D05D4E" w:rsidP="009626C6">
            <w:pPr>
              <w:snapToGrid w:val="0"/>
              <w:jc w:val="center"/>
            </w:pPr>
            <w:r>
              <w:rPr>
                <w:rFonts w:cs="Arial"/>
                <w:b/>
                <w:szCs w:val="22"/>
              </w:rPr>
              <w:t>Percentage</w:t>
            </w:r>
          </w:p>
        </w:tc>
      </w:tr>
      <w:tr w:rsidR="00D05D4E" w:rsidTr="009626C6">
        <w:tc>
          <w:tcPr>
            <w:tcW w:w="3827" w:type="dxa"/>
            <w:tcBorders>
              <w:top w:val="single" w:sz="4" w:space="0" w:color="000000"/>
              <w:left w:val="single" w:sz="4" w:space="0" w:color="000000"/>
              <w:bottom w:val="single" w:sz="4" w:space="0" w:color="000000"/>
            </w:tcBorders>
            <w:shd w:val="clear" w:color="auto" w:fill="auto"/>
          </w:tcPr>
          <w:p w:rsidR="00D05D4E" w:rsidRDefault="00D05D4E" w:rsidP="009626C6">
            <w:pPr>
              <w:rPr>
                <w:rFonts w:cs="Arial"/>
                <w:szCs w:val="22"/>
              </w:rPr>
            </w:pPr>
            <w:r>
              <w:rPr>
                <w:rFonts w:cs="Arial"/>
                <w:szCs w:val="22"/>
              </w:rPr>
              <w:t>Written</w:t>
            </w:r>
          </w:p>
        </w:tc>
        <w:tc>
          <w:tcPr>
            <w:tcW w:w="1701" w:type="dxa"/>
            <w:tcBorders>
              <w:top w:val="single" w:sz="4" w:space="0" w:color="000000"/>
              <w:left w:val="single" w:sz="4" w:space="0" w:color="000000"/>
              <w:bottom w:val="single" w:sz="4" w:space="0" w:color="000000"/>
              <w:right w:val="single" w:sz="4" w:space="0" w:color="000000"/>
            </w:tcBorders>
            <w:shd w:val="clear" w:color="auto" w:fill="auto"/>
          </w:tcPr>
          <w:p w:rsidR="00D05D4E" w:rsidRDefault="00D05D4E" w:rsidP="009626C6">
            <w:pPr>
              <w:snapToGrid w:val="0"/>
              <w:jc w:val="center"/>
            </w:pPr>
            <w:r>
              <w:rPr>
                <w:rFonts w:cs="Arial"/>
                <w:szCs w:val="22"/>
              </w:rPr>
              <w:t>50%</w:t>
            </w:r>
          </w:p>
        </w:tc>
      </w:tr>
      <w:tr w:rsidR="00D05D4E" w:rsidTr="009626C6">
        <w:tc>
          <w:tcPr>
            <w:tcW w:w="3827" w:type="dxa"/>
            <w:tcBorders>
              <w:top w:val="single" w:sz="4" w:space="0" w:color="000000"/>
              <w:left w:val="single" w:sz="4" w:space="0" w:color="000000"/>
              <w:bottom w:val="single" w:sz="4" w:space="0" w:color="000000"/>
            </w:tcBorders>
            <w:shd w:val="clear" w:color="auto" w:fill="auto"/>
          </w:tcPr>
          <w:p w:rsidR="00D05D4E" w:rsidRDefault="00D05D4E" w:rsidP="009626C6">
            <w:pPr>
              <w:rPr>
                <w:rFonts w:cs="Arial"/>
                <w:szCs w:val="22"/>
              </w:rPr>
            </w:pPr>
            <w:r>
              <w:rPr>
                <w:rFonts w:cs="Arial"/>
                <w:szCs w:val="22"/>
              </w:rPr>
              <w:t>Coursework</w:t>
            </w:r>
          </w:p>
        </w:tc>
        <w:tc>
          <w:tcPr>
            <w:tcW w:w="1701" w:type="dxa"/>
            <w:tcBorders>
              <w:top w:val="single" w:sz="4" w:space="0" w:color="000000"/>
              <w:left w:val="single" w:sz="4" w:space="0" w:color="000000"/>
              <w:bottom w:val="single" w:sz="4" w:space="0" w:color="000000"/>
              <w:right w:val="single" w:sz="4" w:space="0" w:color="000000"/>
            </w:tcBorders>
            <w:shd w:val="clear" w:color="auto" w:fill="auto"/>
          </w:tcPr>
          <w:p w:rsidR="00D05D4E" w:rsidRDefault="00D05D4E" w:rsidP="009626C6">
            <w:pPr>
              <w:snapToGrid w:val="0"/>
              <w:jc w:val="center"/>
            </w:pPr>
            <w:r>
              <w:rPr>
                <w:rFonts w:cs="Arial"/>
                <w:szCs w:val="22"/>
              </w:rPr>
              <w:t>50%</w:t>
            </w:r>
          </w:p>
        </w:tc>
      </w:tr>
      <w:tr w:rsidR="00D05D4E" w:rsidTr="009626C6">
        <w:tc>
          <w:tcPr>
            <w:tcW w:w="3827" w:type="dxa"/>
            <w:tcBorders>
              <w:top w:val="single" w:sz="4" w:space="0" w:color="000000"/>
              <w:left w:val="single" w:sz="4" w:space="0" w:color="000000"/>
              <w:bottom w:val="single" w:sz="4" w:space="0" w:color="000000"/>
            </w:tcBorders>
            <w:shd w:val="clear" w:color="auto" w:fill="auto"/>
          </w:tcPr>
          <w:p w:rsidR="00D05D4E" w:rsidRDefault="00D05D4E" w:rsidP="009626C6">
            <w:pPr>
              <w:rPr>
                <w:rFonts w:cs="Arial"/>
                <w:szCs w:val="22"/>
              </w:rPr>
            </w:pPr>
            <w:r>
              <w:rPr>
                <w:rFonts w:cs="Arial"/>
                <w:szCs w:val="22"/>
              </w:rPr>
              <w:t>Practical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Pr>
          <w:p w:rsidR="00D05D4E" w:rsidRDefault="00D05D4E" w:rsidP="009626C6">
            <w:pPr>
              <w:snapToGrid w:val="0"/>
              <w:jc w:val="center"/>
              <w:rPr>
                <w:rFonts w:cs="Arial"/>
                <w:szCs w:val="22"/>
              </w:rPr>
            </w:pPr>
          </w:p>
        </w:tc>
      </w:tr>
      <w:tr w:rsidR="00D05D4E" w:rsidTr="009626C6">
        <w:tc>
          <w:tcPr>
            <w:tcW w:w="3827" w:type="dxa"/>
            <w:tcBorders>
              <w:top w:val="single" w:sz="4" w:space="0" w:color="000000"/>
              <w:left w:val="single" w:sz="4" w:space="0" w:color="000000"/>
              <w:bottom w:val="single" w:sz="4" w:space="0" w:color="000000"/>
            </w:tcBorders>
            <w:shd w:val="clear" w:color="auto" w:fill="auto"/>
          </w:tcPr>
          <w:p w:rsidR="00D05D4E" w:rsidRDefault="00D05D4E" w:rsidP="009626C6">
            <w:pPr>
              <w:snapToGrid w:val="0"/>
              <w:rPr>
                <w:rFonts w:cs="Arial"/>
                <w:b/>
                <w:szCs w:val="22"/>
              </w:rPr>
            </w:pPr>
            <w:r>
              <w:rPr>
                <w:rFonts w:cs="Arial"/>
                <w:b/>
                <w:szCs w:val="22"/>
              </w:rPr>
              <w:t>TOTAL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Pr>
          <w:p w:rsidR="00D05D4E" w:rsidRDefault="00D05D4E" w:rsidP="009626C6">
            <w:pPr>
              <w:jc w:val="center"/>
            </w:pPr>
            <w:r>
              <w:rPr>
                <w:rFonts w:cs="Arial"/>
                <w:b/>
                <w:szCs w:val="22"/>
              </w:rPr>
              <w:t>100%</w:t>
            </w:r>
          </w:p>
        </w:tc>
      </w:tr>
    </w:tbl>
    <w:p w:rsidR="00D05D4E" w:rsidRDefault="00D05D4E" w:rsidP="00D05D4E">
      <w:pPr>
        <w:pStyle w:val="fixed"/>
        <w:ind w:left="0" w:firstLine="0"/>
        <w:jc w:val="both"/>
        <w:rPr>
          <w:rFonts w:ascii="Arial" w:hAnsi="Arial" w:cs="Arial"/>
          <w:sz w:val="22"/>
          <w:szCs w:val="22"/>
        </w:rPr>
      </w:pPr>
    </w:p>
    <w:p w:rsidR="00D05D4E" w:rsidRDefault="00D05D4E" w:rsidP="00D05D4E">
      <w:pPr>
        <w:jc w:val="both"/>
        <w:rPr>
          <w:rFonts w:cs="Arial"/>
          <w:b/>
          <w:szCs w:val="22"/>
        </w:rPr>
      </w:pPr>
    </w:p>
    <w:p w:rsidR="00D05D4E" w:rsidRPr="00DE1983" w:rsidRDefault="00D05D4E" w:rsidP="00D05D4E">
      <w:pPr>
        <w:jc w:val="both"/>
        <w:rPr>
          <w:rFonts w:cs="Arial"/>
          <w:b/>
          <w:szCs w:val="22"/>
        </w:rPr>
      </w:pPr>
    </w:p>
    <w:p w:rsidR="00D05D4E" w:rsidRPr="00DE1983" w:rsidRDefault="00D05D4E" w:rsidP="00D05D4E">
      <w:pPr>
        <w:pStyle w:val="heading"/>
        <w:spacing w:before="0" w:after="0"/>
        <w:jc w:val="both"/>
        <w:rPr>
          <w:rFonts w:ascii="Arial" w:hAnsi="Arial" w:cs="Arial"/>
          <w:sz w:val="22"/>
          <w:szCs w:val="22"/>
        </w:rPr>
      </w:pPr>
    </w:p>
    <w:p w:rsidR="00D05D4E" w:rsidRDefault="00D05D4E" w:rsidP="00D05D4E">
      <w:pPr>
        <w:pStyle w:val="heading"/>
        <w:spacing w:before="0" w:after="0"/>
        <w:jc w:val="both"/>
        <w:rPr>
          <w:rFonts w:ascii="Arial" w:hAnsi="Arial" w:cs="Arial"/>
          <w:b w:val="0"/>
          <w:sz w:val="22"/>
          <w:szCs w:val="22"/>
        </w:rPr>
      </w:pPr>
      <w:r w:rsidRPr="0027300E">
        <w:rPr>
          <w:rFonts w:ascii="Arial" w:hAnsi="Arial" w:cs="Arial"/>
          <w:sz w:val="22"/>
          <w:szCs w:val="22"/>
        </w:rPr>
        <w:t>BIBLIOGRAPHY</w:t>
      </w:r>
    </w:p>
    <w:p w:rsidR="00D05D4E" w:rsidRPr="0027300E" w:rsidRDefault="00D05D4E" w:rsidP="00D05D4E">
      <w:pPr>
        <w:pStyle w:val="heading"/>
        <w:spacing w:before="0" w:after="0"/>
        <w:jc w:val="both"/>
        <w:rPr>
          <w:rFonts w:ascii="Arial" w:hAnsi="Arial" w:cs="Arial"/>
          <w:b w:val="0"/>
          <w:sz w:val="22"/>
          <w:szCs w:val="22"/>
        </w:rPr>
      </w:pPr>
    </w:p>
    <w:p w:rsidR="00D05D4E" w:rsidRPr="00DE1983" w:rsidRDefault="00D05D4E" w:rsidP="00D05D4E">
      <w:pPr>
        <w:pStyle w:val="heading"/>
        <w:spacing w:before="0" w:after="0"/>
        <w:jc w:val="both"/>
        <w:rPr>
          <w:rFonts w:ascii="Arial" w:hAnsi="Arial" w:cs="Arial"/>
          <w:sz w:val="22"/>
          <w:szCs w:val="22"/>
        </w:rPr>
      </w:pPr>
    </w:p>
    <w:p w:rsidR="00D05D4E" w:rsidRPr="00DE1983" w:rsidRDefault="00D05D4E" w:rsidP="00D05D4E">
      <w:pPr>
        <w:pStyle w:val="heading"/>
        <w:spacing w:before="0" w:after="0"/>
        <w:jc w:val="both"/>
        <w:rPr>
          <w:rFonts w:ascii="Arial" w:hAnsi="Arial" w:cs="Arial"/>
          <w:sz w:val="22"/>
          <w:szCs w:val="22"/>
        </w:rPr>
      </w:pPr>
      <w:proofErr w:type="spellStart"/>
      <w:r w:rsidRPr="00DE1983">
        <w:rPr>
          <w:rFonts w:ascii="Arial" w:hAnsi="Arial" w:cs="Arial"/>
          <w:sz w:val="22"/>
          <w:szCs w:val="22"/>
        </w:rPr>
        <w:t>Baskharone</w:t>
      </w:r>
      <w:proofErr w:type="spellEnd"/>
      <w:r w:rsidRPr="00DE1983">
        <w:rPr>
          <w:rFonts w:ascii="Arial" w:hAnsi="Arial" w:cs="Arial"/>
          <w:sz w:val="22"/>
          <w:szCs w:val="22"/>
        </w:rPr>
        <w:t xml:space="preserve">, </w:t>
      </w:r>
      <w:r>
        <w:rPr>
          <w:rFonts w:ascii="Arial" w:hAnsi="Arial" w:cs="Arial"/>
          <w:sz w:val="22"/>
          <w:szCs w:val="22"/>
        </w:rPr>
        <w:t xml:space="preserve">E. A., Thermal Science (McGraw </w:t>
      </w:r>
      <w:r w:rsidRPr="00DE1983">
        <w:rPr>
          <w:rFonts w:ascii="Arial" w:hAnsi="Arial" w:cs="Arial"/>
          <w:sz w:val="22"/>
          <w:szCs w:val="22"/>
        </w:rPr>
        <w:t>Hill</w:t>
      </w:r>
      <w:r>
        <w:rPr>
          <w:rFonts w:ascii="Arial" w:hAnsi="Arial" w:cs="Arial"/>
          <w:sz w:val="22"/>
          <w:szCs w:val="22"/>
        </w:rPr>
        <w:t>,</w:t>
      </w:r>
      <w:r w:rsidRPr="00DE1983">
        <w:rPr>
          <w:rFonts w:ascii="Arial" w:hAnsi="Arial" w:cs="Arial"/>
          <w:sz w:val="22"/>
          <w:szCs w:val="22"/>
        </w:rPr>
        <w:t xml:space="preserve"> 2012)</w:t>
      </w:r>
    </w:p>
    <w:p w:rsidR="00D05D4E" w:rsidRPr="00DE1983" w:rsidRDefault="00D05D4E" w:rsidP="00D05D4E">
      <w:pPr>
        <w:pStyle w:val="heading"/>
        <w:spacing w:before="0" w:after="0"/>
        <w:jc w:val="both"/>
        <w:rPr>
          <w:rFonts w:ascii="Arial" w:hAnsi="Arial" w:cs="Arial"/>
          <w:sz w:val="22"/>
          <w:szCs w:val="22"/>
        </w:rPr>
      </w:pPr>
    </w:p>
    <w:p w:rsidR="00D05D4E" w:rsidRPr="00DE1983" w:rsidRDefault="00D05D4E" w:rsidP="00D05D4E">
      <w:pPr>
        <w:pStyle w:val="heading"/>
        <w:spacing w:before="0" w:after="0"/>
        <w:jc w:val="both"/>
        <w:rPr>
          <w:rFonts w:ascii="Arial" w:hAnsi="Arial" w:cs="Arial"/>
          <w:sz w:val="22"/>
          <w:szCs w:val="22"/>
        </w:rPr>
      </w:pPr>
      <w:r w:rsidRPr="00DE1983">
        <w:rPr>
          <w:rFonts w:ascii="Arial" w:hAnsi="Arial" w:cs="Arial"/>
          <w:sz w:val="22"/>
          <w:szCs w:val="22"/>
        </w:rPr>
        <w:t>Heywood,</w:t>
      </w:r>
      <w:r>
        <w:rPr>
          <w:rFonts w:ascii="Arial" w:hAnsi="Arial" w:cs="Arial"/>
          <w:sz w:val="22"/>
          <w:szCs w:val="22"/>
        </w:rPr>
        <w:t xml:space="preserve"> J. B.,</w:t>
      </w:r>
      <w:r w:rsidRPr="00DE1983">
        <w:rPr>
          <w:rFonts w:ascii="Arial" w:hAnsi="Arial" w:cs="Arial"/>
          <w:sz w:val="22"/>
          <w:szCs w:val="22"/>
        </w:rPr>
        <w:t xml:space="preserve"> Internal Combustion E</w:t>
      </w:r>
      <w:r>
        <w:rPr>
          <w:rFonts w:ascii="Arial" w:hAnsi="Arial" w:cs="Arial"/>
          <w:sz w:val="22"/>
          <w:szCs w:val="22"/>
        </w:rPr>
        <w:t xml:space="preserve">ngine Fundamentals (McGraw </w:t>
      </w:r>
      <w:r w:rsidRPr="00DE1983">
        <w:rPr>
          <w:rFonts w:ascii="Arial" w:hAnsi="Arial" w:cs="Arial"/>
          <w:sz w:val="22"/>
          <w:szCs w:val="22"/>
        </w:rPr>
        <w:t>Hill</w:t>
      </w:r>
      <w:r>
        <w:rPr>
          <w:rFonts w:ascii="Arial" w:hAnsi="Arial" w:cs="Arial"/>
          <w:sz w:val="22"/>
          <w:szCs w:val="22"/>
        </w:rPr>
        <w:t>,</w:t>
      </w:r>
      <w:r w:rsidRPr="00DE1983">
        <w:rPr>
          <w:rFonts w:ascii="Arial" w:hAnsi="Arial" w:cs="Arial"/>
          <w:sz w:val="22"/>
          <w:szCs w:val="22"/>
        </w:rPr>
        <w:t xml:space="preserve"> 2002)</w:t>
      </w:r>
    </w:p>
    <w:p w:rsidR="00D05D4E" w:rsidRPr="00DE1983" w:rsidRDefault="00D05D4E" w:rsidP="00D05D4E">
      <w:pPr>
        <w:pStyle w:val="heading"/>
        <w:spacing w:before="0" w:after="0"/>
        <w:jc w:val="both"/>
        <w:rPr>
          <w:rFonts w:ascii="Arial" w:hAnsi="Arial" w:cs="Arial"/>
          <w:sz w:val="22"/>
          <w:szCs w:val="22"/>
        </w:rPr>
      </w:pPr>
    </w:p>
    <w:p w:rsidR="00D05D4E" w:rsidRPr="00DE1983" w:rsidRDefault="00D05D4E" w:rsidP="00D05D4E">
      <w:pPr>
        <w:pStyle w:val="heading"/>
        <w:spacing w:before="0" w:after="0"/>
        <w:jc w:val="both"/>
        <w:rPr>
          <w:rFonts w:ascii="Arial" w:hAnsi="Arial" w:cs="Arial"/>
          <w:sz w:val="22"/>
          <w:szCs w:val="22"/>
        </w:rPr>
      </w:pPr>
      <w:proofErr w:type="spellStart"/>
      <w:r w:rsidRPr="00DE1983">
        <w:rPr>
          <w:rFonts w:ascii="Arial" w:hAnsi="Arial" w:cs="Arial"/>
          <w:sz w:val="22"/>
          <w:szCs w:val="22"/>
        </w:rPr>
        <w:t>Krieth</w:t>
      </w:r>
      <w:proofErr w:type="spellEnd"/>
      <w:r w:rsidRPr="00DE1983">
        <w:rPr>
          <w:rFonts w:ascii="Arial" w:hAnsi="Arial" w:cs="Arial"/>
          <w:sz w:val="22"/>
          <w:szCs w:val="22"/>
        </w:rPr>
        <w:t>, F</w:t>
      </w:r>
      <w:r>
        <w:rPr>
          <w:rFonts w:ascii="Arial" w:hAnsi="Arial" w:cs="Arial"/>
          <w:sz w:val="22"/>
          <w:szCs w:val="22"/>
        </w:rPr>
        <w:t>. and</w:t>
      </w:r>
      <w:r w:rsidRPr="00DE1983">
        <w:rPr>
          <w:rFonts w:ascii="Arial" w:hAnsi="Arial" w:cs="Arial"/>
          <w:sz w:val="22"/>
          <w:szCs w:val="22"/>
        </w:rPr>
        <w:t xml:space="preserve"> Bohn, M</w:t>
      </w:r>
      <w:r>
        <w:rPr>
          <w:rFonts w:ascii="Arial" w:hAnsi="Arial" w:cs="Arial"/>
          <w:sz w:val="22"/>
          <w:szCs w:val="22"/>
        </w:rPr>
        <w:t xml:space="preserve">. </w:t>
      </w:r>
      <w:r w:rsidRPr="00DE1983">
        <w:rPr>
          <w:rFonts w:ascii="Arial" w:hAnsi="Arial" w:cs="Arial"/>
          <w:sz w:val="22"/>
          <w:szCs w:val="22"/>
        </w:rPr>
        <w:t>S</w:t>
      </w:r>
      <w:r>
        <w:rPr>
          <w:rFonts w:ascii="Arial" w:hAnsi="Arial" w:cs="Arial"/>
          <w:sz w:val="22"/>
          <w:szCs w:val="22"/>
        </w:rPr>
        <w:t>.,</w:t>
      </w:r>
      <w:r w:rsidRPr="00DE1983">
        <w:rPr>
          <w:rFonts w:ascii="Arial" w:hAnsi="Arial" w:cs="Arial"/>
          <w:sz w:val="22"/>
          <w:szCs w:val="22"/>
        </w:rPr>
        <w:t xml:space="preserve"> Principles of Heat Transfer (Brooks/Cole, 2001) </w:t>
      </w:r>
    </w:p>
    <w:p w:rsidR="00D05D4E" w:rsidRPr="00DE1983" w:rsidRDefault="00D05D4E" w:rsidP="00D05D4E">
      <w:pPr>
        <w:pStyle w:val="heading"/>
        <w:spacing w:before="0" w:after="0"/>
        <w:jc w:val="both"/>
        <w:rPr>
          <w:rFonts w:ascii="Arial" w:hAnsi="Arial" w:cs="Arial"/>
          <w:sz w:val="22"/>
          <w:szCs w:val="22"/>
        </w:rPr>
      </w:pPr>
    </w:p>
    <w:p w:rsidR="00090D1E" w:rsidRDefault="00090D1E" w:rsidP="00C75601">
      <w:pPr>
        <w:pStyle w:val="fixed"/>
        <w:ind w:left="0" w:firstLine="0"/>
        <w:rPr>
          <w:rFonts w:ascii="Arial" w:hAnsi="Arial" w:cs="Arial"/>
          <w:sz w:val="22"/>
          <w:szCs w:val="22"/>
        </w:rPr>
      </w:pPr>
      <w:r>
        <w:rPr>
          <w:rFonts w:ascii="Arial" w:hAnsi="Arial" w:cs="Arial"/>
          <w:sz w:val="22"/>
          <w:szCs w:val="22"/>
        </w:rPr>
        <w:tab/>
      </w:r>
    </w:p>
    <w:p w:rsidR="00090D1E" w:rsidRPr="00203392" w:rsidRDefault="00090D1E" w:rsidP="00090D1E">
      <w:pPr>
        <w:pStyle w:val="fixed"/>
        <w:rPr>
          <w:rFonts w:ascii="Arial" w:hAnsi="Arial" w:cs="Arial"/>
          <w:sz w:val="22"/>
          <w:szCs w:val="22"/>
        </w:rPr>
      </w:pPr>
      <w:r>
        <w:rPr>
          <w:rFonts w:ascii="Arial" w:hAnsi="Arial" w:cs="Arial"/>
          <w:sz w:val="22"/>
          <w:szCs w:val="22"/>
        </w:rPr>
        <w:br w:type="page"/>
      </w:r>
    </w:p>
    <w:p w:rsidR="00D05D4E" w:rsidRPr="00E01B42" w:rsidRDefault="00D05D4E" w:rsidP="00D05D4E">
      <w:pPr>
        <w:tabs>
          <w:tab w:val="left" w:pos="2835"/>
          <w:tab w:val="left" w:pos="2880"/>
        </w:tabs>
        <w:ind w:left="3600" w:hanging="3600"/>
        <w:jc w:val="both"/>
        <w:rPr>
          <w:rFonts w:cs="Arial"/>
          <w:b/>
          <w:szCs w:val="22"/>
        </w:rPr>
      </w:pPr>
      <w:r w:rsidRPr="00E01B42">
        <w:rPr>
          <w:rFonts w:cs="Arial"/>
          <w:b/>
          <w:szCs w:val="22"/>
        </w:rPr>
        <w:lastRenderedPageBreak/>
        <w:t>MODULE CODE:</w:t>
      </w:r>
      <w:r w:rsidRPr="00E01B42">
        <w:rPr>
          <w:rFonts w:cs="Arial"/>
          <w:b/>
          <w:szCs w:val="22"/>
        </w:rPr>
        <w:tab/>
        <w:t>M5X01179</w:t>
      </w:r>
    </w:p>
    <w:p w:rsidR="00D05D4E" w:rsidRPr="00E01B42" w:rsidRDefault="00D05D4E" w:rsidP="00D05D4E">
      <w:pPr>
        <w:tabs>
          <w:tab w:val="left" w:pos="2835"/>
          <w:tab w:val="left" w:pos="2880"/>
        </w:tabs>
        <w:jc w:val="both"/>
        <w:outlineLvl w:val="2"/>
        <w:rPr>
          <w:rFonts w:cs="Arial"/>
          <w:b/>
          <w:szCs w:val="22"/>
        </w:rPr>
      </w:pPr>
      <w:bookmarkStart w:id="36" w:name="_Toc402425967"/>
      <w:r w:rsidRPr="00E01B42">
        <w:rPr>
          <w:rFonts w:cs="Arial"/>
          <w:b/>
          <w:szCs w:val="22"/>
        </w:rPr>
        <w:t xml:space="preserve">TITLE: </w:t>
      </w:r>
      <w:r w:rsidRPr="00E01B42">
        <w:rPr>
          <w:rFonts w:cs="Arial"/>
          <w:b/>
          <w:szCs w:val="22"/>
        </w:rPr>
        <w:tab/>
        <w:t>Manufacturing, Design and Technology</w:t>
      </w:r>
      <w:bookmarkEnd w:id="36"/>
      <w:r w:rsidRPr="00E01B42">
        <w:rPr>
          <w:rFonts w:cs="Arial"/>
          <w:b/>
          <w:szCs w:val="22"/>
        </w:rPr>
        <w:tab/>
      </w:r>
      <w:r w:rsidRPr="00E01B42">
        <w:rPr>
          <w:rFonts w:cs="Arial"/>
          <w:b/>
          <w:szCs w:val="22"/>
        </w:rPr>
        <w:tab/>
      </w:r>
    </w:p>
    <w:p w:rsidR="00D05D4E" w:rsidRPr="00E01B42" w:rsidRDefault="00D05D4E" w:rsidP="00D05D4E">
      <w:pPr>
        <w:tabs>
          <w:tab w:val="left" w:pos="2835"/>
          <w:tab w:val="left" w:pos="2880"/>
        </w:tabs>
        <w:ind w:left="3600" w:hanging="3600"/>
        <w:jc w:val="both"/>
        <w:rPr>
          <w:rFonts w:cs="Arial"/>
          <w:b/>
          <w:szCs w:val="22"/>
        </w:rPr>
      </w:pPr>
      <w:r w:rsidRPr="00E01B42">
        <w:rPr>
          <w:rFonts w:cs="Arial"/>
          <w:b/>
          <w:szCs w:val="22"/>
        </w:rPr>
        <w:t xml:space="preserve">DATED: </w:t>
      </w:r>
      <w:r w:rsidRPr="00E01B42">
        <w:rPr>
          <w:rFonts w:cs="Arial"/>
          <w:b/>
          <w:szCs w:val="22"/>
        </w:rPr>
        <w:tab/>
        <w:t>17/07/2014</w:t>
      </w:r>
      <w:r w:rsidRPr="00E01B42">
        <w:rPr>
          <w:rFonts w:cs="Arial"/>
          <w:b/>
          <w:szCs w:val="22"/>
        </w:rPr>
        <w:tab/>
      </w:r>
      <w:r w:rsidRPr="00E01B42">
        <w:rPr>
          <w:rFonts w:cs="Arial"/>
          <w:b/>
          <w:szCs w:val="22"/>
        </w:rPr>
        <w:tab/>
      </w:r>
    </w:p>
    <w:p w:rsidR="00D05D4E" w:rsidRPr="00E01B42" w:rsidRDefault="00D05D4E" w:rsidP="00D05D4E">
      <w:pPr>
        <w:tabs>
          <w:tab w:val="left" w:pos="2835"/>
          <w:tab w:val="left" w:pos="2880"/>
        </w:tabs>
        <w:ind w:left="3600" w:hanging="3600"/>
        <w:jc w:val="both"/>
        <w:rPr>
          <w:rFonts w:cs="Arial"/>
          <w:b/>
          <w:szCs w:val="22"/>
        </w:rPr>
      </w:pPr>
    </w:p>
    <w:p w:rsidR="00D05D4E" w:rsidRPr="00E01B42" w:rsidRDefault="00D05D4E" w:rsidP="00D05D4E">
      <w:pPr>
        <w:tabs>
          <w:tab w:val="left" w:pos="2835"/>
          <w:tab w:val="left" w:pos="2880"/>
        </w:tabs>
        <w:ind w:left="3600" w:hanging="3600"/>
        <w:jc w:val="both"/>
        <w:rPr>
          <w:rFonts w:cs="Arial"/>
          <w:b/>
          <w:szCs w:val="22"/>
        </w:rPr>
      </w:pPr>
      <w:r w:rsidRPr="00E01B42">
        <w:rPr>
          <w:rFonts w:cs="Arial"/>
          <w:b/>
          <w:szCs w:val="22"/>
        </w:rPr>
        <w:t xml:space="preserve">LEVEL: </w:t>
      </w:r>
      <w:r w:rsidRPr="00E01B42">
        <w:rPr>
          <w:rFonts w:cs="Arial"/>
          <w:b/>
          <w:szCs w:val="22"/>
        </w:rPr>
        <w:tab/>
        <w:t xml:space="preserve">5 </w:t>
      </w:r>
      <w:r w:rsidRPr="00E01B42">
        <w:rPr>
          <w:rFonts w:cs="Arial"/>
          <w:b/>
          <w:szCs w:val="22"/>
        </w:rPr>
        <w:tab/>
      </w:r>
      <w:r w:rsidRPr="00E01B42">
        <w:rPr>
          <w:rFonts w:cs="Arial"/>
          <w:b/>
          <w:szCs w:val="22"/>
        </w:rPr>
        <w:tab/>
      </w:r>
    </w:p>
    <w:p w:rsidR="00D05D4E" w:rsidRPr="00E01B42" w:rsidRDefault="00D05D4E" w:rsidP="00D05D4E">
      <w:pPr>
        <w:tabs>
          <w:tab w:val="left" w:pos="2835"/>
          <w:tab w:val="left" w:pos="2880"/>
        </w:tabs>
        <w:ind w:left="3600" w:hanging="3600"/>
        <w:jc w:val="both"/>
        <w:rPr>
          <w:rFonts w:cs="Arial"/>
          <w:b/>
          <w:szCs w:val="22"/>
        </w:rPr>
      </w:pPr>
      <w:r w:rsidRPr="00E01B42">
        <w:rPr>
          <w:rFonts w:cs="Arial"/>
          <w:b/>
          <w:szCs w:val="22"/>
        </w:rPr>
        <w:t xml:space="preserve">CREDITS: </w:t>
      </w:r>
      <w:r w:rsidRPr="00E01B42">
        <w:rPr>
          <w:rFonts w:cs="Arial"/>
          <w:b/>
          <w:szCs w:val="22"/>
        </w:rPr>
        <w:tab/>
        <w:t>20</w:t>
      </w:r>
      <w:r w:rsidRPr="00E01B42">
        <w:rPr>
          <w:rFonts w:cs="Arial"/>
          <w:b/>
          <w:szCs w:val="22"/>
        </w:rPr>
        <w:tab/>
      </w:r>
      <w:r w:rsidRPr="00E01B42">
        <w:rPr>
          <w:rFonts w:cs="Arial"/>
          <w:b/>
          <w:szCs w:val="22"/>
        </w:rPr>
        <w:tab/>
      </w:r>
    </w:p>
    <w:p w:rsidR="00D05D4E" w:rsidRPr="00E01B42" w:rsidRDefault="00D05D4E" w:rsidP="00D05D4E">
      <w:pPr>
        <w:tabs>
          <w:tab w:val="left" w:pos="2835"/>
          <w:tab w:val="left" w:pos="2880"/>
        </w:tabs>
        <w:ind w:left="3600" w:hanging="3600"/>
        <w:jc w:val="both"/>
        <w:rPr>
          <w:rFonts w:cs="Arial"/>
          <w:b/>
          <w:szCs w:val="22"/>
        </w:rPr>
      </w:pPr>
    </w:p>
    <w:p w:rsidR="00D05D4E" w:rsidRPr="00E01B42" w:rsidRDefault="00D05D4E" w:rsidP="00D05D4E">
      <w:pPr>
        <w:pBdr>
          <w:bottom w:val="single" w:sz="6" w:space="1" w:color="auto"/>
        </w:pBdr>
        <w:tabs>
          <w:tab w:val="left" w:pos="2835"/>
        </w:tabs>
        <w:jc w:val="both"/>
        <w:rPr>
          <w:rFonts w:cs="Arial"/>
          <w:szCs w:val="22"/>
        </w:rPr>
      </w:pPr>
      <w:r w:rsidRPr="00E01B42">
        <w:rPr>
          <w:rFonts w:cs="Arial"/>
          <w:b/>
          <w:szCs w:val="22"/>
        </w:rPr>
        <w:t>JACS CODE:</w:t>
      </w:r>
      <w:r w:rsidRPr="00E01B42">
        <w:rPr>
          <w:rFonts w:cs="Arial"/>
          <w:b/>
          <w:szCs w:val="22"/>
        </w:rPr>
        <w:tab/>
      </w:r>
      <w:r w:rsidRPr="00E01B42">
        <w:rPr>
          <w:rFonts w:cs="Arial"/>
          <w:b/>
          <w:szCs w:val="22"/>
        </w:rPr>
        <w:tab/>
        <w:t>H700</w:t>
      </w:r>
    </w:p>
    <w:p w:rsidR="00D05D4E" w:rsidRPr="00E01B42" w:rsidRDefault="00D05D4E" w:rsidP="00D05D4E">
      <w:pPr>
        <w:pBdr>
          <w:bottom w:val="single" w:sz="6" w:space="1" w:color="auto"/>
        </w:pBdr>
        <w:jc w:val="both"/>
        <w:rPr>
          <w:rFonts w:cs="Arial"/>
          <w:szCs w:val="22"/>
        </w:rPr>
      </w:pPr>
    </w:p>
    <w:p w:rsidR="00D05D4E" w:rsidRPr="00E01B42" w:rsidRDefault="00D05D4E" w:rsidP="00D05D4E">
      <w:pPr>
        <w:jc w:val="both"/>
        <w:rPr>
          <w:rFonts w:cs="Arial"/>
          <w:b/>
          <w:szCs w:val="22"/>
        </w:rPr>
      </w:pPr>
    </w:p>
    <w:p w:rsidR="00D05D4E" w:rsidRPr="00E01B42" w:rsidRDefault="00D05D4E" w:rsidP="00D05D4E">
      <w:pPr>
        <w:jc w:val="both"/>
        <w:rPr>
          <w:rFonts w:cs="Arial"/>
          <w:b/>
          <w:szCs w:val="22"/>
        </w:rPr>
      </w:pPr>
    </w:p>
    <w:p w:rsidR="00D05D4E" w:rsidRPr="00E01B42" w:rsidRDefault="00D05D4E" w:rsidP="00D05D4E">
      <w:pPr>
        <w:jc w:val="both"/>
        <w:rPr>
          <w:rFonts w:cs="Arial"/>
          <w:b/>
          <w:szCs w:val="22"/>
        </w:rPr>
      </w:pPr>
      <w:r w:rsidRPr="00E01B42">
        <w:rPr>
          <w:rFonts w:cs="Arial"/>
          <w:b/>
          <w:szCs w:val="22"/>
        </w:rPr>
        <w:t>AIM(S)</w:t>
      </w:r>
    </w:p>
    <w:p w:rsidR="00D05D4E" w:rsidRPr="00E01B42" w:rsidRDefault="00D05D4E" w:rsidP="00D05D4E">
      <w:pPr>
        <w:jc w:val="both"/>
        <w:rPr>
          <w:rFonts w:cs="Arial"/>
          <w:b/>
          <w:szCs w:val="22"/>
        </w:rPr>
      </w:pPr>
    </w:p>
    <w:p w:rsidR="00D05D4E" w:rsidRPr="00E01B42" w:rsidRDefault="00D05D4E" w:rsidP="00D05D4E">
      <w:pPr>
        <w:tabs>
          <w:tab w:val="left" w:pos="567"/>
        </w:tabs>
        <w:ind w:left="567" w:hanging="567"/>
        <w:jc w:val="both"/>
        <w:rPr>
          <w:rFonts w:cs="Arial"/>
          <w:b/>
          <w:szCs w:val="22"/>
        </w:rPr>
      </w:pPr>
    </w:p>
    <w:p w:rsidR="00D05D4E" w:rsidRPr="00E01B42" w:rsidRDefault="00D05D4E" w:rsidP="00D05D4E">
      <w:pPr>
        <w:numPr>
          <w:ilvl w:val="0"/>
          <w:numId w:val="16"/>
        </w:numPr>
        <w:tabs>
          <w:tab w:val="left" w:pos="567"/>
        </w:tabs>
        <w:spacing w:after="120"/>
        <w:ind w:left="567" w:hanging="567"/>
        <w:jc w:val="both"/>
        <w:rPr>
          <w:rFonts w:cs="Arial"/>
          <w:szCs w:val="22"/>
        </w:rPr>
      </w:pPr>
      <w:r w:rsidRPr="00E01B42">
        <w:rPr>
          <w:rFonts w:cs="Arial"/>
          <w:szCs w:val="22"/>
        </w:rPr>
        <w:t>To enable students to develop an understanding of a wide range of variables relating to both primary and secondary manufacturing processes.</w:t>
      </w:r>
    </w:p>
    <w:p w:rsidR="00D05D4E" w:rsidRPr="00E01B42" w:rsidRDefault="00D05D4E" w:rsidP="00D05D4E">
      <w:pPr>
        <w:numPr>
          <w:ilvl w:val="0"/>
          <w:numId w:val="16"/>
        </w:numPr>
        <w:tabs>
          <w:tab w:val="left" w:pos="567"/>
        </w:tabs>
        <w:spacing w:after="120"/>
        <w:ind w:left="567" w:hanging="567"/>
        <w:jc w:val="both"/>
        <w:rPr>
          <w:rFonts w:cs="Arial"/>
          <w:szCs w:val="22"/>
        </w:rPr>
      </w:pPr>
      <w:r w:rsidRPr="00E01B42">
        <w:rPr>
          <w:rFonts w:cs="Arial"/>
          <w:szCs w:val="22"/>
        </w:rPr>
        <w:t>To enable the student to recognise typical process defects and to propose appropriate preventative and remedial methods of dealing with these defects.</w:t>
      </w:r>
    </w:p>
    <w:p w:rsidR="00D05D4E" w:rsidRPr="00E01B42" w:rsidRDefault="00D05D4E" w:rsidP="00D05D4E">
      <w:pPr>
        <w:numPr>
          <w:ilvl w:val="0"/>
          <w:numId w:val="16"/>
        </w:numPr>
        <w:tabs>
          <w:tab w:val="left" w:pos="567"/>
        </w:tabs>
        <w:spacing w:after="120"/>
        <w:ind w:left="567" w:hanging="567"/>
        <w:jc w:val="both"/>
        <w:rPr>
          <w:rFonts w:cs="Arial"/>
          <w:szCs w:val="22"/>
        </w:rPr>
      </w:pPr>
      <w:r w:rsidRPr="00E01B42">
        <w:rPr>
          <w:rFonts w:cs="Arial"/>
          <w:szCs w:val="22"/>
        </w:rPr>
        <w:t>To enable the student to critically appraise a range of factors affecting the design process and to apply suitable techniques to arrive at design solutions.</w:t>
      </w:r>
    </w:p>
    <w:p w:rsidR="00D05D4E" w:rsidRPr="00E01B42" w:rsidRDefault="00D05D4E" w:rsidP="00D05D4E">
      <w:pPr>
        <w:numPr>
          <w:ilvl w:val="0"/>
          <w:numId w:val="16"/>
        </w:numPr>
        <w:tabs>
          <w:tab w:val="left" w:pos="567"/>
        </w:tabs>
        <w:spacing w:after="120"/>
        <w:ind w:left="567" w:hanging="567"/>
        <w:jc w:val="both"/>
        <w:rPr>
          <w:rFonts w:cs="Arial"/>
          <w:szCs w:val="22"/>
        </w:rPr>
      </w:pPr>
      <w:r w:rsidRPr="00E01B42">
        <w:rPr>
          <w:rFonts w:cs="Arial"/>
          <w:szCs w:val="22"/>
        </w:rPr>
        <w:t xml:space="preserve">To enable the student to develop appropriate solutions to engineering problems, using new or existing design techniques. </w:t>
      </w:r>
    </w:p>
    <w:p w:rsidR="00D05D4E" w:rsidRPr="00E01B42" w:rsidRDefault="00D05D4E" w:rsidP="00D05D4E">
      <w:pPr>
        <w:tabs>
          <w:tab w:val="left" w:pos="567"/>
        </w:tabs>
        <w:ind w:left="567" w:hanging="567"/>
        <w:jc w:val="both"/>
        <w:rPr>
          <w:rFonts w:cs="Arial"/>
          <w:szCs w:val="22"/>
        </w:rPr>
      </w:pPr>
    </w:p>
    <w:p w:rsidR="00D05D4E" w:rsidRPr="00E01B42" w:rsidRDefault="00D05D4E" w:rsidP="00D05D4E">
      <w:pPr>
        <w:jc w:val="both"/>
        <w:rPr>
          <w:rFonts w:cs="Arial"/>
          <w:szCs w:val="22"/>
        </w:rPr>
      </w:pPr>
    </w:p>
    <w:p w:rsidR="00D05D4E" w:rsidRPr="00E01B42" w:rsidRDefault="00D05D4E" w:rsidP="00D05D4E">
      <w:pPr>
        <w:jc w:val="both"/>
        <w:rPr>
          <w:rFonts w:cs="Arial"/>
          <w:b/>
          <w:szCs w:val="22"/>
        </w:rPr>
      </w:pPr>
      <w:r w:rsidRPr="00E01B42">
        <w:rPr>
          <w:rFonts w:cs="Arial"/>
          <w:b/>
          <w:szCs w:val="22"/>
        </w:rPr>
        <w:t>LEARNING OUTCOMES</w:t>
      </w:r>
    </w:p>
    <w:p w:rsidR="00D05D4E" w:rsidRPr="00E01B42" w:rsidRDefault="00D05D4E" w:rsidP="00D05D4E">
      <w:pPr>
        <w:jc w:val="both"/>
        <w:rPr>
          <w:rFonts w:cs="Arial"/>
          <w:b/>
          <w:szCs w:val="22"/>
        </w:rPr>
      </w:pPr>
    </w:p>
    <w:p w:rsidR="00D05D4E" w:rsidRPr="00E01B42" w:rsidRDefault="00D05D4E" w:rsidP="00D05D4E">
      <w:pPr>
        <w:jc w:val="both"/>
        <w:rPr>
          <w:rFonts w:cs="Arial"/>
          <w:szCs w:val="22"/>
        </w:rPr>
      </w:pPr>
      <w:r w:rsidRPr="00E01B42">
        <w:rPr>
          <w:rFonts w:cs="Arial"/>
          <w:szCs w:val="22"/>
        </w:rPr>
        <w:t>Upon the successful completion of this module, the student should be able to demonstrate:</w:t>
      </w:r>
    </w:p>
    <w:p w:rsidR="00D05D4E" w:rsidRPr="00E01B42" w:rsidRDefault="00D05D4E" w:rsidP="00D05D4E">
      <w:pPr>
        <w:spacing w:after="200" w:line="276" w:lineRule="auto"/>
        <w:ind w:left="720"/>
        <w:contextualSpacing/>
        <w:jc w:val="both"/>
        <w:rPr>
          <w:rFonts w:eastAsia="Calibri" w:cs="Arial"/>
          <w:szCs w:val="22"/>
          <w:lang w:eastAsia="en-US"/>
        </w:rPr>
      </w:pPr>
    </w:p>
    <w:p w:rsidR="00D05D4E" w:rsidRPr="00E01B42" w:rsidRDefault="00D05D4E" w:rsidP="00D05D4E">
      <w:pPr>
        <w:numPr>
          <w:ilvl w:val="0"/>
          <w:numId w:val="37"/>
        </w:numPr>
        <w:tabs>
          <w:tab w:val="left" w:pos="567"/>
        </w:tabs>
        <w:ind w:left="567" w:hanging="567"/>
        <w:jc w:val="both"/>
        <w:rPr>
          <w:rFonts w:eastAsia="Calibri" w:cs="Arial"/>
          <w:szCs w:val="22"/>
          <w:lang w:eastAsia="en-US"/>
        </w:rPr>
      </w:pPr>
      <w:proofErr w:type="gramStart"/>
      <w:r w:rsidRPr="00E01B42">
        <w:rPr>
          <w:rFonts w:eastAsia="Calibri" w:cs="Arial"/>
          <w:szCs w:val="22"/>
          <w:lang w:eastAsia="en-US"/>
        </w:rPr>
        <w:t>understanding</w:t>
      </w:r>
      <w:proofErr w:type="gramEnd"/>
      <w:r w:rsidRPr="00E01B42">
        <w:rPr>
          <w:rFonts w:eastAsia="Calibri" w:cs="Arial"/>
          <w:szCs w:val="22"/>
          <w:lang w:eastAsia="en-US"/>
        </w:rPr>
        <w:t xml:space="preserve"> and practical knowledge of the use appropriate design methods in conjunction with advanced features of a 3D CAD system in engineering design. (Component A)</w:t>
      </w:r>
    </w:p>
    <w:p w:rsidR="00D05D4E" w:rsidRPr="00E01B42" w:rsidRDefault="00D05D4E" w:rsidP="00D05D4E">
      <w:pPr>
        <w:tabs>
          <w:tab w:val="left" w:pos="567"/>
        </w:tabs>
        <w:spacing w:after="200" w:line="276" w:lineRule="auto"/>
        <w:ind w:left="567" w:hanging="567"/>
        <w:contextualSpacing/>
        <w:jc w:val="both"/>
        <w:rPr>
          <w:rFonts w:eastAsia="Calibri" w:cs="Arial"/>
          <w:szCs w:val="22"/>
          <w:lang w:eastAsia="en-US"/>
        </w:rPr>
      </w:pPr>
    </w:p>
    <w:p w:rsidR="00D05D4E" w:rsidRPr="00E01B42" w:rsidRDefault="00D05D4E" w:rsidP="00D05D4E">
      <w:pPr>
        <w:numPr>
          <w:ilvl w:val="0"/>
          <w:numId w:val="37"/>
        </w:numPr>
        <w:tabs>
          <w:tab w:val="left" w:pos="567"/>
        </w:tabs>
        <w:ind w:left="567" w:hanging="567"/>
        <w:jc w:val="both"/>
        <w:rPr>
          <w:rFonts w:eastAsia="Calibri" w:cs="Arial"/>
          <w:szCs w:val="22"/>
          <w:lang w:eastAsia="en-US"/>
        </w:rPr>
      </w:pPr>
      <w:proofErr w:type="gramStart"/>
      <w:r w:rsidRPr="00E01B42">
        <w:rPr>
          <w:rFonts w:eastAsia="Calibri" w:cs="Arial"/>
          <w:szCs w:val="22"/>
          <w:lang w:eastAsia="en-US"/>
        </w:rPr>
        <w:t>cognitive</w:t>
      </w:r>
      <w:proofErr w:type="gramEnd"/>
      <w:r w:rsidRPr="00E01B42">
        <w:rPr>
          <w:rFonts w:eastAsia="Calibri" w:cs="Arial"/>
          <w:szCs w:val="22"/>
          <w:lang w:eastAsia="en-US"/>
        </w:rPr>
        <w:t xml:space="preserve"> skills in the application of physical principles of manufacturing processes with a view to improve the selection and optimisation of existing processes. (Components A and B)</w:t>
      </w:r>
    </w:p>
    <w:p w:rsidR="00D05D4E" w:rsidRPr="00E01B42" w:rsidRDefault="00D05D4E" w:rsidP="00D05D4E">
      <w:pPr>
        <w:tabs>
          <w:tab w:val="left" w:pos="567"/>
        </w:tabs>
        <w:spacing w:after="200" w:line="276" w:lineRule="auto"/>
        <w:ind w:left="567" w:hanging="567"/>
        <w:contextualSpacing/>
        <w:jc w:val="both"/>
        <w:rPr>
          <w:rFonts w:eastAsia="Calibri" w:cs="Arial"/>
          <w:szCs w:val="22"/>
          <w:lang w:eastAsia="en-US"/>
        </w:rPr>
      </w:pPr>
    </w:p>
    <w:p w:rsidR="00D05D4E" w:rsidRPr="00E01B42" w:rsidRDefault="00D05D4E" w:rsidP="00D05D4E">
      <w:pPr>
        <w:numPr>
          <w:ilvl w:val="0"/>
          <w:numId w:val="37"/>
        </w:numPr>
        <w:tabs>
          <w:tab w:val="left" w:pos="567"/>
        </w:tabs>
        <w:ind w:left="567" w:hanging="567"/>
        <w:jc w:val="both"/>
        <w:rPr>
          <w:rFonts w:eastAsia="Calibri" w:cs="Arial"/>
          <w:szCs w:val="22"/>
          <w:lang w:eastAsia="en-US"/>
        </w:rPr>
      </w:pPr>
      <w:proofErr w:type="gramStart"/>
      <w:r w:rsidRPr="00E01B42">
        <w:rPr>
          <w:rFonts w:eastAsia="Calibri" w:cs="Arial"/>
          <w:szCs w:val="22"/>
          <w:lang w:eastAsia="en-US"/>
        </w:rPr>
        <w:t>analytical</w:t>
      </w:r>
      <w:proofErr w:type="gramEnd"/>
      <w:r w:rsidRPr="00E01B42">
        <w:rPr>
          <w:rFonts w:eastAsia="Calibri" w:cs="Arial"/>
          <w:szCs w:val="22"/>
          <w:lang w:eastAsia="en-US"/>
        </w:rPr>
        <w:t xml:space="preserve"> skills in the use of computational methods for the manufacture and intellectual skills in the appraisal of mechanical components. (Component A)</w:t>
      </w:r>
    </w:p>
    <w:p w:rsidR="00D05D4E" w:rsidRPr="00E01B42" w:rsidRDefault="00D05D4E" w:rsidP="00D05D4E">
      <w:pPr>
        <w:tabs>
          <w:tab w:val="left" w:pos="567"/>
        </w:tabs>
        <w:spacing w:after="200" w:line="276" w:lineRule="auto"/>
        <w:ind w:left="567" w:hanging="567"/>
        <w:contextualSpacing/>
        <w:jc w:val="both"/>
        <w:rPr>
          <w:rFonts w:eastAsia="Calibri" w:cs="Arial"/>
          <w:szCs w:val="22"/>
          <w:lang w:eastAsia="en-US"/>
        </w:rPr>
      </w:pPr>
    </w:p>
    <w:p w:rsidR="00D05D4E" w:rsidRPr="00E01B42" w:rsidRDefault="00D05D4E" w:rsidP="00D05D4E">
      <w:pPr>
        <w:numPr>
          <w:ilvl w:val="0"/>
          <w:numId w:val="37"/>
        </w:numPr>
        <w:tabs>
          <w:tab w:val="left" w:pos="567"/>
        </w:tabs>
        <w:ind w:left="567" w:hanging="567"/>
        <w:jc w:val="both"/>
        <w:rPr>
          <w:rFonts w:eastAsia="Calibri" w:cs="Arial"/>
          <w:szCs w:val="22"/>
          <w:lang w:eastAsia="en-US"/>
        </w:rPr>
      </w:pPr>
      <w:r w:rsidRPr="00E01B42">
        <w:rPr>
          <w:rFonts w:eastAsia="Calibri" w:cs="Arial"/>
          <w:szCs w:val="22"/>
          <w:lang w:eastAsia="en-US"/>
        </w:rPr>
        <w:t>an awareness and understanding of the limitations of manufacturing processes in respect to their effects on both operating conditions and material performance (Component B)</w:t>
      </w:r>
    </w:p>
    <w:p w:rsidR="00D05D4E" w:rsidRPr="00E01B42" w:rsidRDefault="00D05D4E" w:rsidP="00D05D4E">
      <w:pPr>
        <w:spacing w:after="200" w:line="276" w:lineRule="auto"/>
        <w:contextualSpacing/>
        <w:jc w:val="both"/>
        <w:rPr>
          <w:rFonts w:eastAsia="Calibri" w:cs="Arial"/>
          <w:szCs w:val="22"/>
          <w:lang w:eastAsia="en-US"/>
        </w:rPr>
      </w:pPr>
    </w:p>
    <w:p w:rsidR="00D05D4E" w:rsidRPr="00E01B42" w:rsidRDefault="00D05D4E" w:rsidP="00D05D4E">
      <w:pPr>
        <w:jc w:val="both"/>
        <w:rPr>
          <w:rFonts w:cs="Arial"/>
          <w:szCs w:val="22"/>
        </w:rPr>
      </w:pPr>
    </w:p>
    <w:p w:rsidR="00D05D4E" w:rsidRPr="00E01B42" w:rsidRDefault="00D05D4E" w:rsidP="00D05D4E">
      <w:pPr>
        <w:tabs>
          <w:tab w:val="left" w:pos="720"/>
          <w:tab w:val="left" w:pos="1440"/>
          <w:tab w:val="left" w:pos="2160"/>
          <w:tab w:val="left" w:pos="2880"/>
        </w:tabs>
        <w:ind w:left="3600" w:hanging="3600"/>
        <w:jc w:val="both"/>
        <w:rPr>
          <w:rFonts w:cs="Arial"/>
          <w:b/>
          <w:szCs w:val="22"/>
        </w:rPr>
      </w:pPr>
      <w:r w:rsidRPr="00E01B42">
        <w:rPr>
          <w:rFonts w:cs="Arial"/>
          <w:b/>
          <w:szCs w:val="22"/>
        </w:rPr>
        <w:t>INDICATIVE CONTENT</w:t>
      </w:r>
    </w:p>
    <w:p w:rsidR="00D05D4E" w:rsidRPr="00E01B42" w:rsidRDefault="00D05D4E" w:rsidP="00D05D4E">
      <w:pPr>
        <w:tabs>
          <w:tab w:val="left" w:pos="720"/>
          <w:tab w:val="left" w:pos="1440"/>
          <w:tab w:val="left" w:pos="2160"/>
          <w:tab w:val="left" w:pos="2880"/>
        </w:tabs>
        <w:ind w:left="3600" w:hanging="3600"/>
        <w:jc w:val="both"/>
        <w:rPr>
          <w:rFonts w:cs="Arial"/>
          <w:b/>
          <w:szCs w:val="22"/>
        </w:rPr>
      </w:pP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 xml:space="preserve">Design Algorithms including Design for Six Sigma and Total Design  </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 xml:space="preserve">Overview of design tools including Quality Function Deployment, Axiomatic Design, TRIZ, Design for X, VA / VE, Failure Mode-Effect Analysis, Taguchi’s </w:t>
      </w:r>
      <w:r w:rsidRPr="00E01B42">
        <w:rPr>
          <w:rFonts w:eastAsia="Calibri" w:cs="Arial"/>
          <w:szCs w:val="22"/>
          <w:lang w:eastAsia="en-US"/>
        </w:rPr>
        <w:lastRenderedPageBreak/>
        <w:t xml:space="preserve">orthogonal array, Tolerance design and Design Verification / Product Validation. </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Mechanical tolerance calculations and tolerance stack-up analysis including GD&amp;T</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 xml:space="preserve">Moldflow analysis, Sheet metal design analysis and Motion Simulation and Animation. </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Primary processes. – casting (mould design, feeding mechanisms, metallurgical considerations, casting systems and defects: deformation processes-rolling theory, forging, extrusion and drawing (die-design, process parameters, and defects).</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Polymeric and ceramic material processing (Mould design, process parameters and defects)</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Additive Manufacturing processes, including the scientific principles of the current powder bed fusion systems, photo-polymerisation, extrusion and printing processes.</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Role of Additive Manufacturing in the product development process and future applications and development of the technology.</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Design for Additive Manufacturing, including part consolidation and redesign. Looking at the unique capabilities of shape, functional and material complexities.</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 xml:space="preserve">Materials and the environment: Recycling, corrosion, UV degradation, </w:t>
      </w:r>
      <w:proofErr w:type="spellStart"/>
      <w:r w:rsidRPr="00E01B42">
        <w:rPr>
          <w:rFonts w:eastAsia="Calibri" w:cs="Arial"/>
          <w:szCs w:val="22"/>
          <w:lang w:eastAsia="en-US"/>
        </w:rPr>
        <w:t>hygroscopy</w:t>
      </w:r>
      <w:proofErr w:type="spellEnd"/>
      <w:r w:rsidRPr="00E01B42">
        <w:rPr>
          <w:rFonts w:eastAsia="Calibri" w:cs="Arial"/>
          <w:szCs w:val="22"/>
          <w:lang w:eastAsia="en-US"/>
        </w:rPr>
        <w:t>.</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Material failure: Fatigue, creep and fracture, crack criteria, stress concentration factors, residual stresses. Preventative measures and design implications.</w:t>
      </w:r>
    </w:p>
    <w:p w:rsidR="00D05D4E" w:rsidRPr="00E01B42" w:rsidRDefault="00D05D4E" w:rsidP="00D05D4E">
      <w:pPr>
        <w:numPr>
          <w:ilvl w:val="0"/>
          <w:numId w:val="15"/>
        </w:numPr>
        <w:tabs>
          <w:tab w:val="left" w:pos="567"/>
        </w:tabs>
        <w:spacing w:after="120"/>
        <w:ind w:left="567" w:hanging="567"/>
        <w:jc w:val="both"/>
        <w:rPr>
          <w:rFonts w:eastAsia="Calibri" w:cs="Arial"/>
          <w:szCs w:val="22"/>
          <w:lang w:eastAsia="en-US"/>
        </w:rPr>
      </w:pPr>
      <w:r w:rsidRPr="00E01B42">
        <w:rPr>
          <w:rFonts w:eastAsia="Calibri" w:cs="Arial"/>
          <w:szCs w:val="22"/>
          <w:lang w:eastAsia="en-US"/>
        </w:rPr>
        <w:t>Cambridge Engineering Selector (CES) software database.</w:t>
      </w:r>
    </w:p>
    <w:p w:rsidR="00D05D4E" w:rsidRPr="00E01B42" w:rsidRDefault="00D05D4E" w:rsidP="00D05D4E">
      <w:pPr>
        <w:tabs>
          <w:tab w:val="left" w:pos="567"/>
        </w:tabs>
        <w:spacing w:after="200" w:line="276" w:lineRule="auto"/>
        <w:ind w:left="567" w:hanging="567"/>
        <w:contextualSpacing/>
        <w:jc w:val="both"/>
        <w:rPr>
          <w:rFonts w:eastAsia="Calibri" w:cs="Arial"/>
          <w:szCs w:val="22"/>
          <w:lang w:eastAsia="en-US"/>
        </w:rPr>
      </w:pPr>
    </w:p>
    <w:p w:rsidR="00D05D4E" w:rsidRPr="00E01B42" w:rsidRDefault="00D05D4E" w:rsidP="00D05D4E">
      <w:pPr>
        <w:tabs>
          <w:tab w:val="left" w:pos="567"/>
        </w:tabs>
        <w:spacing w:after="200" w:line="276" w:lineRule="auto"/>
        <w:ind w:left="567" w:hanging="567"/>
        <w:contextualSpacing/>
        <w:jc w:val="both"/>
        <w:rPr>
          <w:rFonts w:eastAsia="Calibri" w:cs="Arial"/>
          <w:szCs w:val="22"/>
          <w:lang w:eastAsia="en-US"/>
        </w:rPr>
      </w:pPr>
    </w:p>
    <w:p w:rsidR="00D05D4E" w:rsidRPr="00E01B42" w:rsidRDefault="00D05D4E" w:rsidP="00D05D4E">
      <w:pPr>
        <w:jc w:val="both"/>
        <w:rPr>
          <w:rFonts w:cs="Arial"/>
          <w:szCs w:val="22"/>
        </w:rPr>
      </w:pPr>
    </w:p>
    <w:p w:rsidR="00D05D4E" w:rsidRPr="00E01B42" w:rsidRDefault="00D05D4E" w:rsidP="00D05D4E">
      <w:pPr>
        <w:tabs>
          <w:tab w:val="left" w:pos="720"/>
          <w:tab w:val="left" w:pos="1440"/>
          <w:tab w:val="left" w:pos="2160"/>
          <w:tab w:val="left" w:pos="2880"/>
        </w:tabs>
        <w:ind w:left="3600" w:hanging="3600"/>
        <w:jc w:val="both"/>
        <w:rPr>
          <w:rFonts w:cs="Arial"/>
          <w:b/>
          <w:szCs w:val="22"/>
        </w:rPr>
      </w:pPr>
      <w:r w:rsidRPr="00E01B42">
        <w:rPr>
          <w:rFonts w:cs="Arial"/>
          <w:b/>
          <w:szCs w:val="22"/>
        </w:rPr>
        <w:t>LEARNING AND TEACHING STRATEGY</w:t>
      </w:r>
    </w:p>
    <w:p w:rsidR="00D05D4E" w:rsidRPr="00E01B42" w:rsidRDefault="00D05D4E" w:rsidP="00D05D4E">
      <w:pPr>
        <w:jc w:val="both"/>
        <w:rPr>
          <w:rFonts w:cs="Arial"/>
          <w:b/>
          <w:szCs w:val="22"/>
        </w:rPr>
      </w:pPr>
    </w:p>
    <w:p w:rsidR="00D05D4E" w:rsidRPr="00E01B42" w:rsidRDefault="00D05D4E" w:rsidP="00D05D4E">
      <w:pPr>
        <w:jc w:val="both"/>
        <w:rPr>
          <w:rFonts w:cs="Arial"/>
          <w:szCs w:val="22"/>
        </w:rPr>
      </w:pPr>
      <w:r w:rsidRPr="00E01B42">
        <w:rPr>
          <w:rFonts w:cs="Arial"/>
          <w:szCs w:val="22"/>
        </w:rPr>
        <w:t xml:space="preserve">The theoretical concepts and techniques will be delivered in lecture format.  Demonstrations will be given, and supervised laboratory work will be facilitating the introduction of the software applications required for this module.  </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r w:rsidRPr="00E01B42">
        <w:rPr>
          <w:rFonts w:cs="Arial"/>
          <w:szCs w:val="22"/>
        </w:rPr>
        <w:t xml:space="preserve">In the majority of instances, timetabled sessions will consist of a lecture, demonstration or subject introduction and will be directly followed by a related supervised laboratory activity.  It is therefore vital that a suitable staff/student ratio is maintained (maximum of 25/1).  Case studies will also be used to develop understanding and application of the techniques.  </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p>
    <w:p w:rsidR="00D05D4E" w:rsidRPr="00E01B42" w:rsidRDefault="00D05D4E" w:rsidP="00D05D4E">
      <w:pPr>
        <w:jc w:val="both"/>
        <w:rPr>
          <w:rFonts w:cs="Arial"/>
          <w:szCs w:val="22"/>
        </w:rPr>
      </w:pPr>
      <w:r w:rsidRPr="00E01B42">
        <w:rPr>
          <w:rFonts w:cs="Arial"/>
          <w:szCs w:val="22"/>
        </w:rPr>
        <w:t xml:space="preserve">Allocation of teaching to deliver the module is as </w:t>
      </w:r>
      <w:proofErr w:type="gramStart"/>
      <w:r w:rsidRPr="00E01B42">
        <w:rPr>
          <w:rFonts w:cs="Arial"/>
          <w:szCs w:val="22"/>
        </w:rPr>
        <w:t>follows :</w:t>
      </w:r>
      <w:proofErr w:type="gramEnd"/>
    </w:p>
    <w:p w:rsidR="00D05D4E" w:rsidRPr="00E01B42" w:rsidRDefault="00D05D4E" w:rsidP="00D05D4E">
      <w:pPr>
        <w:jc w:val="both"/>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72"/>
        <w:gridCol w:w="1772"/>
      </w:tblGrid>
      <w:tr w:rsidR="00D05D4E" w:rsidRPr="00E01B42" w:rsidTr="009626C6">
        <w:tc>
          <w:tcPr>
            <w:tcW w:w="3969" w:type="dxa"/>
            <w:tcBorders>
              <w:top w:val="single" w:sz="4" w:space="0" w:color="auto"/>
              <w:left w:val="single" w:sz="4" w:space="0" w:color="auto"/>
            </w:tcBorders>
            <w:shd w:val="clear" w:color="auto" w:fill="auto"/>
          </w:tcPr>
          <w:p w:rsidR="00D05D4E" w:rsidRPr="00E01B42" w:rsidRDefault="00D05D4E" w:rsidP="009626C6">
            <w:pPr>
              <w:jc w:val="both"/>
              <w:rPr>
                <w:rFonts w:cs="Arial"/>
                <w:b/>
                <w:szCs w:val="22"/>
              </w:rPr>
            </w:pPr>
            <w:r w:rsidRPr="00E01B42">
              <w:rPr>
                <w:rFonts w:cs="Arial"/>
                <w:b/>
                <w:szCs w:val="22"/>
              </w:rPr>
              <w:t>Activity type</w:t>
            </w:r>
          </w:p>
        </w:tc>
        <w:tc>
          <w:tcPr>
            <w:tcW w:w="1772" w:type="dxa"/>
            <w:tcBorders>
              <w:top w:val="single" w:sz="4" w:space="0" w:color="auto"/>
            </w:tcBorders>
            <w:shd w:val="clear" w:color="auto" w:fill="auto"/>
          </w:tcPr>
          <w:p w:rsidR="00D05D4E" w:rsidRPr="00E01B42" w:rsidRDefault="00D05D4E" w:rsidP="009626C6">
            <w:pPr>
              <w:jc w:val="center"/>
              <w:rPr>
                <w:rFonts w:cs="Arial"/>
                <w:b/>
                <w:szCs w:val="22"/>
              </w:rPr>
            </w:pPr>
            <w:r w:rsidRPr="00E01B42">
              <w:rPr>
                <w:rFonts w:cs="Arial"/>
                <w:b/>
                <w:szCs w:val="22"/>
              </w:rPr>
              <w:t>Hours</w:t>
            </w:r>
          </w:p>
        </w:tc>
        <w:tc>
          <w:tcPr>
            <w:tcW w:w="1772" w:type="dxa"/>
            <w:tcBorders>
              <w:top w:val="single" w:sz="4" w:space="0" w:color="auto"/>
            </w:tcBorders>
            <w:shd w:val="clear" w:color="auto" w:fill="auto"/>
          </w:tcPr>
          <w:p w:rsidR="00D05D4E" w:rsidRPr="00E01B42" w:rsidRDefault="00D05D4E" w:rsidP="009626C6">
            <w:pPr>
              <w:jc w:val="center"/>
              <w:rPr>
                <w:rFonts w:cs="Arial"/>
                <w:b/>
                <w:szCs w:val="22"/>
              </w:rPr>
            </w:pPr>
            <w:r w:rsidRPr="00E01B42">
              <w:rPr>
                <w:rFonts w:cs="Arial"/>
                <w:b/>
                <w:szCs w:val="22"/>
              </w:rPr>
              <w:t>Percentage</w:t>
            </w:r>
          </w:p>
        </w:tc>
      </w:tr>
      <w:tr w:rsidR="00D05D4E" w:rsidRPr="00E01B42" w:rsidTr="009626C6">
        <w:tc>
          <w:tcPr>
            <w:tcW w:w="3969" w:type="dxa"/>
            <w:shd w:val="clear" w:color="auto" w:fill="auto"/>
          </w:tcPr>
          <w:p w:rsidR="00D05D4E" w:rsidRPr="00E01B42" w:rsidRDefault="00D05D4E" w:rsidP="009626C6">
            <w:pPr>
              <w:jc w:val="both"/>
              <w:rPr>
                <w:rFonts w:cs="Arial"/>
                <w:szCs w:val="22"/>
              </w:rPr>
            </w:pPr>
            <w:r w:rsidRPr="00E01B42">
              <w:rPr>
                <w:rFonts w:cs="Arial"/>
                <w:szCs w:val="22"/>
              </w:rPr>
              <w:t>Scheduled learning</w:t>
            </w:r>
          </w:p>
        </w:tc>
        <w:tc>
          <w:tcPr>
            <w:tcW w:w="1772" w:type="dxa"/>
            <w:shd w:val="clear" w:color="auto" w:fill="auto"/>
          </w:tcPr>
          <w:p w:rsidR="00D05D4E" w:rsidRPr="00E01B42" w:rsidRDefault="00D05D4E" w:rsidP="009626C6">
            <w:pPr>
              <w:jc w:val="center"/>
              <w:rPr>
                <w:rFonts w:cs="Arial"/>
                <w:szCs w:val="22"/>
              </w:rPr>
            </w:pPr>
            <w:r w:rsidRPr="00E01B42">
              <w:rPr>
                <w:rFonts w:cs="Arial"/>
                <w:szCs w:val="22"/>
              </w:rPr>
              <w:t>60</w:t>
            </w:r>
          </w:p>
        </w:tc>
        <w:tc>
          <w:tcPr>
            <w:tcW w:w="1772" w:type="dxa"/>
            <w:shd w:val="clear" w:color="auto" w:fill="auto"/>
          </w:tcPr>
          <w:p w:rsidR="00D05D4E" w:rsidRPr="00E01B42" w:rsidRDefault="00D05D4E" w:rsidP="009626C6">
            <w:pPr>
              <w:jc w:val="center"/>
              <w:rPr>
                <w:rFonts w:cs="Arial"/>
                <w:szCs w:val="22"/>
              </w:rPr>
            </w:pPr>
            <w:r w:rsidRPr="00E01B42">
              <w:rPr>
                <w:rFonts w:cs="Arial"/>
                <w:szCs w:val="22"/>
              </w:rPr>
              <w:t>30%</w:t>
            </w:r>
          </w:p>
        </w:tc>
      </w:tr>
      <w:tr w:rsidR="00D05D4E" w:rsidRPr="00E01B42" w:rsidTr="009626C6">
        <w:tc>
          <w:tcPr>
            <w:tcW w:w="3969" w:type="dxa"/>
            <w:shd w:val="clear" w:color="auto" w:fill="auto"/>
          </w:tcPr>
          <w:p w:rsidR="00D05D4E" w:rsidRPr="00E01B42" w:rsidRDefault="00D05D4E" w:rsidP="009626C6">
            <w:pPr>
              <w:jc w:val="both"/>
              <w:rPr>
                <w:rFonts w:cs="Arial"/>
                <w:szCs w:val="22"/>
              </w:rPr>
            </w:pPr>
            <w:r w:rsidRPr="00E01B42">
              <w:rPr>
                <w:rFonts w:cs="Arial"/>
                <w:szCs w:val="22"/>
              </w:rPr>
              <w:t>Independent learning</w:t>
            </w:r>
          </w:p>
        </w:tc>
        <w:tc>
          <w:tcPr>
            <w:tcW w:w="1772" w:type="dxa"/>
            <w:shd w:val="clear" w:color="auto" w:fill="auto"/>
          </w:tcPr>
          <w:p w:rsidR="00D05D4E" w:rsidRPr="00E01B42" w:rsidRDefault="00D05D4E" w:rsidP="009626C6">
            <w:pPr>
              <w:jc w:val="center"/>
              <w:rPr>
                <w:rFonts w:cs="Arial"/>
                <w:szCs w:val="22"/>
              </w:rPr>
            </w:pPr>
            <w:r w:rsidRPr="00E01B42">
              <w:rPr>
                <w:rFonts w:cs="Arial"/>
                <w:szCs w:val="22"/>
              </w:rPr>
              <w:t>140</w:t>
            </w:r>
          </w:p>
        </w:tc>
        <w:tc>
          <w:tcPr>
            <w:tcW w:w="1772" w:type="dxa"/>
            <w:shd w:val="clear" w:color="auto" w:fill="auto"/>
          </w:tcPr>
          <w:p w:rsidR="00D05D4E" w:rsidRPr="00E01B42" w:rsidRDefault="00D05D4E" w:rsidP="009626C6">
            <w:pPr>
              <w:jc w:val="center"/>
              <w:rPr>
                <w:rFonts w:cs="Arial"/>
                <w:szCs w:val="22"/>
              </w:rPr>
            </w:pPr>
            <w:r w:rsidRPr="00E01B42">
              <w:rPr>
                <w:rFonts w:cs="Arial"/>
                <w:szCs w:val="22"/>
              </w:rPr>
              <w:t>70%</w:t>
            </w:r>
          </w:p>
        </w:tc>
      </w:tr>
      <w:tr w:rsidR="00D05D4E" w:rsidRPr="00E01B42" w:rsidTr="009626C6">
        <w:tc>
          <w:tcPr>
            <w:tcW w:w="3969" w:type="dxa"/>
            <w:shd w:val="clear" w:color="auto" w:fill="auto"/>
          </w:tcPr>
          <w:p w:rsidR="00D05D4E" w:rsidRPr="00E01B42" w:rsidRDefault="00D05D4E" w:rsidP="009626C6">
            <w:pPr>
              <w:jc w:val="both"/>
              <w:rPr>
                <w:rFonts w:cs="Arial"/>
                <w:szCs w:val="22"/>
              </w:rPr>
            </w:pPr>
            <w:r w:rsidRPr="00E01B42">
              <w:rPr>
                <w:rFonts w:cs="Arial"/>
                <w:szCs w:val="22"/>
              </w:rPr>
              <w:t>Placement learning</w:t>
            </w:r>
          </w:p>
        </w:tc>
        <w:tc>
          <w:tcPr>
            <w:tcW w:w="1772" w:type="dxa"/>
            <w:shd w:val="clear" w:color="auto" w:fill="auto"/>
          </w:tcPr>
          <w:p w:rsidR="00D05D4E" w:rsidRPr="00E01B42" w:rsidRDefault="00D05D4E" w:rsidP="009626C6">
            <w:pPr>
              <w:jc w:val="center"/>
              <w:rPr>
                <w:rFonts w:cs="Arial"/>
                <w:szCs w:val="22"/>
              </w:rPr>
            </w:pPr>
            <w:r w:rsidRPr="00E01B42">
              <w:rPr>
                <w:rFonts w:cs="Arial"/>
                <w:szCs w:val="22"/>
              </w:rPr>
              <w:t>0</w:t>
            </w:r>
          </w:p>
        </w:tc>
        <w:tc>
          <w:tcPr>
            <w:tcW w:w="1772" w:type="dxa"/>
            <w:shd w:val="clear" w:color="auto" w:fill="auto"/>
          </w:tcPr>
          <w:p w:rsidR="00D05D4E" w:rsidRPr="00E01B42" w:rsidRDefault="00D05D4E" w:rsidP="009626C6">
            <w:pPr>
              <w:jc w:val="center"/>
              <w:rPr>
                <w:rFonts w:cs="Arial"/>
                <w:szCs w:val="22"/>
              </w:rPr>
            </w:pPr>
            <w:r w:rsidRPr="00E01B42">
              <w:rPr>
                <w:rFonts w:cs="Arial"/>
                <w:szCs w:val="22"/>
              </w:rPr>
              <w:t>0</w:t>
            </w:r>
          </w:p>
        </w:tc>
      </w:tr>
      <w:tr w:rsidR="00D05D4E" w:rsidRPr="00E01B42" w:rsidTr="009626C6">
        <w:tc>
          <w:tcPr>
            <w:tcW w:w="3969" w:type="dxa"/>
            <w:shd w:val="clear" w:color="auto" w:fill="auto"/>
          </w:tcPr>
          <w:p w:rsidR="00D05D4E" w:rsidRPr="00E01B42" w:rsidRDefault="00D05D4E" w:rsidP="009626C6">
            <w:pPr>
              <w:jc w:val="both"/>
              <w:rPr>
                <w:rFonts w:cs="Arial"/>
                <w:szCs w:val="22"/>
              </w:rPr>
            </w:pPr>
            <w:r w:rsidRPr="00E01B42">
              <w:rPr>
                <w:rFonts w:cs="Arial"/>
                <w:b/>
                <w:szCs w:val="22"/>
              </w:rPr>
              <w:t>TOTAL</w:t>
            </w:r>
          </w:p>
        </w:tc>
        <w:tc>
          <w:tcPr>
            <w:tcW w:w="1772" w:type="dxa"/>
            <w:shd w:val="clear" w:color="auto" w:fill="auto"/>
          </w:tcPr>
          <w:p w:rsidR="00D05D4E" w:rsidRPr="00E01B42" w:rsidRDefault="00D05D4E" w:rsidP="009626C6">
            <w:pPr>
              <w:jc w:val="center"/>
              <w:rPr>
                <w:rFonts w:cs="Arial"/>
                <w:b/>
                <w:szCs w:val="22"/>
              </w:rPr>
            </w:pPr>
            <w:r w:rsidRPr="00E01B42">
              <w:rPr>
                <w:rFonts w:cs="Arial"/>
                <w:b/>
                <w:szCs w:val="22"/>
              </w:rPr>
              <w:t>200</w:t>
            </w:r>
          </w:p>
        </w:tc>
        <w:tc>
          <w:tcPr>
            <w:tcW w:w="1772" w:type="dxa"/>
            <w:shd w:val="clear" w:color="auto" w:fill="auto"/>
          </w:tcPr>
          <w:p w:rsidR="00D05D4E" w:rsidRPr="00E01B42" w:rsidRDefault="00D05D4E" w:rsidP="009626C6">
            <w:pPr>
              <w:jc w:val="center"/>
              <w:rPr>
                <w:rFonts w:cs="Arial"/>
                <w:b/>
                <w:szCs w:val="22"/>
              </w:rPr>
            </w:pPr>
            <w:r w:rsidRPr="00E01B42">
              <w:rPr>
                <w:rFonts w:cs="Arial"/>
                <w:b/>
                <w:szCs w:val="22"/>
              </w:rPr>
              <w:t>100%</w:t>
            </w:r>
          </w:p>
        </w:tc>
      </w:tr>
    </w:tbl>
    <w:p w:rsidR="00D05D4E" w:rsidRPr="00E01B42" w:rsidRDefault="00D05D4E" w:rsidP="00D05D4E">
      <w:pPr>
        <w:jc w:val="both"/>
        <w:rPr>
          <w:rFonts w:cs="Arial"/>
          <w:i/>
          <w:szCs w:val="22"/>
        </w:rPr>
      </w:pPr>
    </w:p>
    <w:p w:rsidR="00D05D4E" w:rsidRPr="00E01B42" w:rsidRDefault="00D05D4E" w:rsidP="00D05D4E">
      <w:pPr>
        <w:tabs>
          <w:tab w:val="left" w:pos="720"/>
          <w:tab w:val="left" w:pos="1440"/>
          <w:tab w:val="left" w:pos="2160"/>
          <w:tab w:val="left" w:pos="2880"/>
        </w:tabs>
        <w:jc w:val="both"/>
        <w:rPr>
          <w:rFonts w:cs="Arial"/>
          <w:b/>
          <w:szCs w:val="22"/>
        </w:rPr>
      </w:pPr>
    </w:p>
    <w:p w:rsidR="00D05D4E" w:rsidRPr="00E01B42" w:rsidRDefault="00D05D4E" w:rsidP="00D05D4E">
      <w:pPr>
        <w:tabs>
          <w:tab w:val="left" w:pos="720"/>
          <w:tab w:val="left" w:pos="1440"/>
          <w:tab w:val="left" w:pos="2160"/>
          <w:tab w:val="left" w:pos="2880"/>
        </w:tabs>
        <w:jc w:val="both"/>
        <w:rPr>
          <w:rFonts w:cs="Arial"/>
          <w:b/>
          <w:szCs w:val="22"/>
        </w:rPr>
      </w:pPr>
    </w:p>
    <w:p w:rsidR="00D05D4E" w:rsidRPr="00E01B42" w:rsidRDefault="00D05D4E" w:rsidP="00D05D4E">
      <w:pPr>
        <w:tabs>
          <w:tab w:val="left" w:pos="720"/>
          <w:tab w:val="left" w:pos="1440"/>
          <w:tab w:val="left" w:pos="2160"/>
          <w:tab w:val="left" w:pos="2880"/>
        </w:tabs>
        <w:jc w:val="both"/>
        <w:rPr>
          <w:rFonts w:cs="Arial"/>
          <w:b/>
          <w:szCs w:val="22"/>
        </w:rPr>
      </w:pPr>
      <w:r w:rsidRPr="00E01B42">
        <w:rPr>
          <w:rFonts w:cs="Arial"/>
          <w:b/>
          <w:szCs w:val="22"/>
        </w:rPr>
        <w:t>ASSESSMENT</w:t>
      </w:r>
    </w:p>
    <w:p w:rsidR="00D05D4E" w:rsidRPr="00E01B42" w:rsidRDefault="00D05D4E" w:rsidP="00D05D4E">
      <w:pPr>
        <w:tabs>
          <w:tab w:val="left" w:pos="720"/>
          <w:tab w:val="left" w:pos="1440"/>
          <w:tab w:val="left" w:pos="2160"/>
          <w:tab w:val="left" w:pos="2880"/>
        </w:tabs>
        <w:ind w:left="3600" w:hanging="3600"/>
        <w:jc w:val="both"/>
        <w:rPr>
          <w:rFonts w:cs="Arial"/>
          <w:b/>
          <w:szCs w:val="22"/>
        </w:rPr>
      </w:pPr>
    </w:p>
    <w:p w:rsidR="00D05D4E" w:rsidRPr="00E01B42" w:rsidRDefault="00D05D4E" w:rsidP="00D05D4E">
      <w:pPr>
        <w:jc w:val="both"/>
        <w:rPr>
          <w:rFonts w:cs="Arial"/>
          <w:b/>
          <w:szCs w:val="22"/>
        </w:rPr>
      </w:pPr>
      <w:r w:rsidRPr="00E01B42">
        <w:rPr>
          <w:rFonts w:cs="Arial"/>
          <w:b/>
          <w:szCs w:val="22"/>
        </w:rPr>
        <w:t>Assessment Component 1 – 40%</w:t>
      </w:r>
    </w:p>
    <w:p w:rsidR="00D05D4E" w:rsidRPr="00E01B42" w:rsidRDefault="00D05D4E" w:rsidP="00D05D4E">
      <w:pPr>
        <w:jc w:val="both"/>
        <w:rPr>
          <w:rFonts w:cs="Arial"/>
          <w:b/>
          <w:szCs w:val="22"/>
        </w:rPr>
      </w:pPr>
    </w:p>
    <w:p w:rsidR="00D05D4E" w:rsidRPr="00E01B42" w:rsidRDefault="00D05D4E" w:rsidP="00D05D4E">
      <w:pPr>
        <w:jc w:val="both"/>
        <w:rPr>
          <w:rFonts w:cs="Arial"/>
          <w:szCs w:val="22"/>
        </w:rPr>
      </w:pPr>
      <w:r w:rsidRPr="00E01B42">
        <w:rPr>
          <w:rFonts w:cs="Arial"/>
          <w:szCs w:val="22"/>
        </w:rPr>
        <w:t>Coursework – Design Project (-2000 words) and Presentation</w:t>
      </w:r>
    </w:p>
    <w:p w:rsidR="00D05D4E" w:rsidRPr="00E01B42" w:rsidRDefault="00D05D4E" w:rsidP="00D05D4E">
      <w:pPr>
        <w:rPr>
          <w:rFonts w:cs="Arial"/>
          <w:b/>
          <w:szCs w:val="22"/>
        </w:rPr>
      </w:pPr>
    </w:p>
    <w:p w:rsidR="00D05D4E" w:rsidRDefault="00D05D4E" w:rsidP="00D05D4E">
      <w:pPr>
        <w:jc w:val="both"/>
        <w:rPr>
          <w:rFonts w:cs="Arial"/>
          <w:b/>
          <w:szCs w:val="22"/>
        </w:rPr>
      </w:pPr>
    </w:p>
    <w:p w:rsidR="00D05D4E" w:rsidRDefault="00D05D4E" w:rsidP="00D05D4E">
      <w:pPr>
        <w:jc w:val="both"/>
        <w:rPr>
          <w:rFonts w:cs="Arial"/>
          <w:b/>
          <w:szCs w:val="22"/>
        </w:rPr>
      </w:pPr>
    </w:p>
    <w:p w:rsidR="00D05D4E" w:rsidRPr="00E01B42" w:rsidRDefault="00D05D4E" w:rsidP="00D05D4E">
      <w:pPr>
        <w:jc w:val="both"/>
        <w:rPr>
          <w:rFonts w:cs="Arial"/>
          <w:b/>
          <w:szCs w:val="22"/>
        </w:rPr>
      </w:pPr>
      <w:r w:rsidRPr="00E01B42">
        <w:rPr>
          <w:rFonts w:cs="Arial"/>
          <w:b/>
          <w:szCs w:val="22"/>
        </w:rPr>
        <w:t>Exemplar</w:t>
      </w:r>
    </w:p>
    <w:p w:rsidR="00D05D4E" w:rsidRPr="00E01B42" w:rsidRDefault="00D05D4E" w:rsidP="00D05D4E">
      <w:pPr>
        <w:jc w:val="both"/>
        <w:rPr>
          <w:rFonts w:cs="Arial"/>
          <w:b/>
          <w:szCs w:val="22"/>
        </w:rPr>
      </w:pPr>
    </w:p>
    <w:p w:rsidR="00D05D4E" w:rsidRPr="00E01B42" w:rsidRDefault="00D05D4E" w:rsidP="00D05D4E">
      <w:pPr>
        <w:jc w:val="both"/>
        <w:rPr>
          <w:rFonts w:cs="Arial"/>
          <w:szCs w:val="22"/>
        </w:rPr>
      </w:pPr>
      <w:r w:rsidRPr="00E01B42">
        <w:rPr>
          <w:rFonts w:cs="Arial"/>
          <w:szCs w:val="22"/>
        </w:rPr>
        <w:t xml:space="preserve">Students are expected to undertake a design project in which a problem or challenge, relating to their programme of study, is addressed.  It would be expected that suitable design methodologies and tools would be applied and documented in a report.  A final design would usually be detailed in a solid model, and a technical drawing incorporating dimensioning and </w:t>
      </w:r>
      <w:proofErr w:type="spellStart"/>
      <w:r w:rsidRPr="00E01B42">
        <w:rPr>
          <w:rFonts w:cs="Arial"/>
          <w:szCs w:val="22"/>
        </w:rPr>
        <w:t>tolerancing</w:t>
      </w:r>
      <w:proofErr w:type="spellEnd"/>
      <w:r w:rsidRPr="00E01B42">
        <w:rPr>
          <w:rFonts w:cs="Arial"/>
          <w:szCs w:val="22"/>
        </w:rPr>
        <w:t xml:space="preserve"> standards would be produced.   </w:t>
      </w:r>
    </w:p>
    <w:p w:rsidR="00D05D4E" w:rsidRPr="00E01B42" w:rsidRDefault="00D05D4E" w:rsidP="00D05D4E">
      <w:pPr>
        <w:jc w:val="both"/>
        <w:rPr>
          <w:rFonts w:cs="Arial"/>
          <w:szCs w:val="22"/>
        </w:rPr>
      </w:pPr>
    </w:p>
    <w:p w:rsidR="00D05D4E" w:rsidRPr="00E01B42" w:rsidRDefault="00D05D4E" w:rsidP="00D05D4E">
      <w:pPr>
        <w:jc w:val="both"/>
        <w:rPr>
          <w:rFonts w:cs="Arial"/>
          <w:i/>
          <w:szCs w:val="22"/>
        </w:rPr>
      </w:pPr>
      <w:r w:rsidRPr="00E01B42">
        <w:rPr>
          <w:rFonts w:cs="Arial"/>
          <w:i/>
          <w:szCs w:val="22"/>
        </w:rPr>
        <w:t xml:space="preserve">A bicycle manufacturing company has identified a market opportunity for a high quality, low-weight bicycle suitable for use by children aged between 6 and 8 years old.  The target market is considered to be in the region of 25,000 parts per year and the company's usual product life cycle is 8 to 10 years.  The Engineering Design department has been tasked with investigating the redesign of four key components using alternative, polymer-based materials. </w:t>
      </w:r>
    </w:p>
    <w:p w:rsidR="00D05D4E" w:rsidRPr="00E01B42" w:rsidRDefault="00D05D4E" w:rsidP="00D05D4E">
      <w:pPr>
        <w:jc w:val="both"/>
        <w:rPr>
          <w:rFonts w:cs="Arial"/>
          <w:i/>
          <w:szCs w:val="22"/>
        </w:rPr>
      </w:pPr>
    </w:p>
    <w:p w:rsidR="00D05D4E" w:rsidRPr="00E01B42" w:rsidRDefault="00D05D4E" w:rsidP="00D05D4E">
      <w:pPr>
        <w:jc w:val="both"/>
        <w:rPr>
          <w:rFonts w:cs="Arial"/>
          <w:i/>
          <w:szCs w:val="22"/>
        </w:rPr>
      </w:pPr>
      <w:r w:rsidRPr="00E01B42">
        <w:rPr>
          <w:rFonts w:cs="Arial"/>
          <w:i/>
          <w:szCs w:val="22"/>
        </w:rPr>
        <w:t xml:space="preserve">Students are required to specify their preferred choices via an online Moodle selection.  The tutors will then allocate the components to students accordingly.  As each component will be allocated to a maximum of five students, clearly some students may not end up with their preferred choice. </w:t>
      </w:r>
    </w:p>
    <w:p w:rsidR="00D05D4E" w:rsidRPr="00E01B42" w:rsidRDefault="00D05D4E" w:rsidP="00D05D4E">
      <w:pPr>
        <w:jc w:val="both"/>
        <w:rPr>
          <w:rFonts w:cs="Arial"/>
          <w:i/>
          <w:szCs w:val="22"/>
        </w:rPr>
      </w:pPr>
    </w:p>
    <w:p w:rsidR="00D05D4E" w:rsidRPr="00E01B42" w:rsidRDefault="00D05D4E" w:rsidP="00D05D4E">
      <w:pPr>
        <w:jc w:val="both"/>
        <w:rPr>
          <w:rFonts w:cs="Arial"/>
          <w:szCs w:val="22"/>
        </w:rPr>
      </w:pPr>
      <w:r w:rsidRPr="00E01B42">
        <w:rPr>
          <w:rFonts w:cs="Arial"/>
          <w:i/>
          <w:szCs w:val="22"/>
        </w:rPr>
        <w:t>You are required to investigate the functional requirements, existing materials and manufacturing processes used in the production of your allocated component.  A new, alternative, design should be developed so that a polymer-based material can be used in its manufacture.  Detailed design documentation together with a manufacturing rationale should be generated.</w:t>
      </w:r>
      <w:r w:rsidRPr="00E01B42">
        <w:rPr>
          <w:rFonts w:cs="Arial"/>
          <w:szCs w:val="22"/>
        </w:rPr>
        <w:t xml:space="preserve"> </w:t>
      </w:r>
    </w:p>
    <w:p w:rsidR="00D05D4E" w:rsidRPr="00E01B42" w:rsidRDefault="00D05D4E" w:rsidP="00D05D4E">
      <w:pPr>
        <w:jc w:val="both"/>
        <w:rPr>
          <w:rFonts w:cs="Arial"/>
          <w:szCs w:val="22"/>
        </w:rPr>
      </w:pPr>
    </w:p>
    <w:p w:rsidR="00D05D4E" w:rsidRPr="00E01B42" w:rsidRDefault="00D05D4E" w:rsidP="00D05D4E">
      <w:pPr>
        <w:jc w:val="both"/>
        <w:rPr>
          <w:rFonts w:cs="Arial"/>
          <w:i/>
          <w:szCs w:val="22"/>
        </w:rPr>
      </w:pPr>
      <w:r w:rsidRPr="00E01B42">
        <w:rPr>
          <w:rFonts w:cs="Arial"/>
          <w:i/>
          <w:szCs w:val="22"/>
        </w:rPr>
        <w:t>The existing component should be considered/investigated before the redesign is</w:t>
      </w:r>
      <w:r w:rsidRPr="00E01B42">
        <w:rPr>
          <w:rFonts w:cs="Arial"/>
          <w:szCs w:val="22"/>
        </w:rPr>
        <w:t xml:space="preserve"> </w:t>
      </w:r>
      <w:r w:rsidRPr="00E01B42">
        <w:rPr>
          <w:rFonts w:cs="Arial"/>
          <w:i/>
          <w:szCs w:val="22"/>
        </w:rPr>
        <w:t>attempted.  Suitable tools and techniques (including the Coordinate Measurement Machine and related software) should be used to appraise the component’s features and functional requirements.</w:t>
      </w:r>
    </w:p>
    <w:p w:rsidR="00D05D4E" w:rsidRPr="00E01B42" w:rsidRDefault="00D05D4E" w:rsidP="00D05D4E">
      <w:pPr>
        <w:jc w:val="both"/>
        <w:rPr>
          <w:rFonts w:cs="Arial"/>
          <w:i/>
          <w:szCs w:val="22"/>
        </w:rPr>
      </w:pPr>
    </w:p>
    <w:p w:rsidR="00D05D4E" w:rsidRPr="00E01B42" w:rsidRDefault="00D05D4E" w:rsidP="00D05D4E">
      <w:pPr>
        <w:jc w:val="both"/>
        <w:rPr>
          <w:rFonts w:cs="Arial"/>
          <w:i/>
          <w:szCs w:val="22"/>
        </w:rPr>
      </w:pPr>
      <w:r w:rsidRPr="00E01B42">
        <w:rPr>
          <w:rFonts w:cs="Arial"/>
          <w:i/>
          <w:szCs w:val="22"/>
        </w:rPr>
        <w:t>A Product Design Specification should be compiled in order to capture the design targets for the new, replacement component or assembly.</w:t>
      </w:r>
    </w:p>
    <w:p w:rsidR="00D05D4E" w:rsidRPr="00E01B42" w:rsidRDefault="00D05D4E" w:rsidP="00D05D4E">
      <w:pPr>
        <w:jc w:val="both"/>
        <w:rPr>
          <w:rFonts w:cs="Arial"/>
          <w:i/>
          <w:szCs w:val="22"/>
        </w:rPr>
      </w:pPr>
    </w:p>
    <w:p w:rsidR="00D05D4E" w:rsidRPr="00E01B42" w:rsidRDefault="00D05D4E" w:rsidP="00D05D4E">
      <w:pPr>
        <w:jc w:val="both"/>
        <w:rPr>
          <w:rFonts w:cs="Arial"/>
          <w:i/>
          <w:szCs w:val="22"/>
        </w:rPr>
      </w:pPr>
      <w:r w:rsidRPr="00E01B42">
        <w:rPr>
          <w:rFonts w:cs="Arial"/>
          <w:i/>
          <w:szCs w:val="22"/>
        </w:rPr>
        <w:t>Suitable design techniques should be used to develop a detailed design solution.</w:t>
      </w:r>
    </w:p>
    <w:p w:rsidR="00D05D4E" w:rsidRPr="00E01B42" w:rsidRDefault="00D05D4E" w:rsidP="00D05D4E">
      <w:pPr>
        <w:jc w:val="both"/>
        <w:rPr>
          <w:rFonts w:cs="Arial"/>
          <w:i/>
          <w:szCs w:val="22"/>
        </w:rPr>
      </w:pPr>
    </w:p>
    <w:p w:rsidR="00D05D4E" w:rsidRPr="00E01B42" w:rsidRDefault="00D05D4E" w:rsidP="00D05D4E">
      <w:pPr>
        <w:jc w:val="both"/>
        <w:rPr>
          <w:rFonts w:cs="Arial"/>
          <w:i/>
          <w:szCs w:val="22"/>
        </w:rPr>
      </w:pPr>
      <w:r w:rsidRPr="00E01B42">
        <w:rPr>
          <w:rFonts w:cs="Arial"/>
          <w:i/>
          <w:szCs w:val="22"/>
        </w:rPr>
        <w:t>Using either SolidWorks or Siemens NX, the final design should be modelled using appropriate modelling techniques and assembly constraints/mates.  The final assembly should be modelled and constrained in such a way as to allow the functional, inter-part relationships to be appraised.</w:t>
      </w:r>
    </w:p>
    <w:p w:rsidR="00D05D4E" w:rsidRPr="00E01B42" w:rsidRDefault="00D05D4E" w:rsidP="00D05D4E">
      <w:pPr>
        <w:jc w:val="both"/>
        <w:rPr>
          <w:rFonts w:cs="Arial"/>
          <w:i/>
          <w:szCs w:val="22"/>
        </w:rPr>
      </w:pPr>
    </w:p>
    <w:p w:rsidR="00D05D4E" w:rsidRPr="00E01B42" w:rsidRDefault="00D05D4E" w:rsidP="00D05D4E">
      <w:pPr>
        <w:jc w:val="both"/>
        <w:rPr>
          <w:rFonts w:cs="Arial"/>
          <w:i/>
          <w:szCs w:val="22"/>
        </w:rPr>
      </w:pPr>
      <w:r w:rsidRPr="00E01B42">
        <w:rPr>
          <w:rFonts w:cs="Arial"/>
          <w:i/>
          <w:szCs w:val="22"/>
        </w:rPr>
        <w:t xml:space="preserve">A detailed 3rd angle projection technical drawing of the final design should be produced. Appropriate specifications should be included such as limit/geometric </w:t>
      </w:r>
      <w:r w:rsidRPr="00E01B42">
        <w:rPr>
          <w:rFonts w:cs="Arial"/>
          <w:i/>
          <w:szCs w:val="22"/>
        </w:rPr>
        <w:lastRenderedPageBreak/>
        <w:t>tolerances and surface finish requirements.  Your work should initially identify the materials and manufacturing processes used in the current design.</w:t>
      </w:r>
    </w:p>
    <w:p w:rsidR="00D05D4E" w:rsidRPr="00E01B42" w:rsidRDefault="00D05D4E" w:rsidP="00D05D4E">
      <w:pPr>
        <w:jc w:val="both"/>
        <w:rPr>
          <w:rFonts w:cs="Arial"/>
          <w:i/>
          <w:szCs w:val="22"/>
        </w:rPr>
      </w:pPr>
    </w:p>
    <w:p w:rsidR="00D05D4E" w:rsidRPr="00E01B42" w:rsidRDefault="00D05D4E" w:rsidP="00D05D4E">
      <w:pPr>
        <w:jc w:val="both"/>
        <w:rPr>
          <w:rFonts w:cs="Arial"/>
          <w:i/>
          <w:szCs w:val="22"/>
        </w:rPr>
      </w:pPr>
      <w:r w:rsidRPr="00E01B42">
        <w:rPr>
          <w:rFonts w:cs="Arial"/>
          <w:i/>
          <w:szCs w:val="22"/>
        </w:rPr>
        <w:t>Using suitable material selection tools consideration should be given to different material solutions, manufacturing processes and assembly processes, which could meet the product requirements.</w:t>
      </w:r>
    </w:p>
    <w:p w:rsidR="00D05D4E" w:rsidRPr="00E01B42" w:rsidRDefault="00D05D4E" w:rsidP="00D05D4E">
      <w:pPr>
        <w:jc w:val="both"/>
        <w:rPr>
          <w:rFonts w:cs="Arial"/>
          <w:i/>
          <w:szCs w:val="22"/>
        </w:rPr>
      </w:pPr>
    </w:p>
    <w:p w:rsidR="00D05D4E" w:rsidRPr="00E01B42" w:rsidRDefault="00D05D4E" w:rsidP="00D05D4E">
      <w:pPr>
        <w:jc w:val="both"/>
        <w:rPr>
          <w:rFonts w:cs="Arial"/>
          <w:i/>
          <w:szCs w:val="22"/>
        </w:rPr>
      </w:pPr>
      <w:r w:rsidRPr="00E01B42">
        <w:rPr>
          <w:rFonts w:cs="Arial"/>
          <w:i/>
          <w:szCs w:val="22"/>
        </w:rPr>
        <w:t>The technical proposal for the newly designed component should include final material specifications and manufacturing process selection.  The report should also consider environmental issues and any Health &amp; Safety implications with these solutions.</w:t>
      </w:r>
    </w:p>
    <w:p w:rsidR="00D05D4E" w:rsidRPr="00E01B42" w:rsidRDefault="00D05D4E" w:rsidP="00D05D4E">
      <w:pPr>
        <w:jc w:val="both"/>
        <w:rPr>
          <w:rFonts w:cs="Arial"/>
          <w:szCs w:val="22"/>
        </w:rPr>
      </w:pPr>
    </w:p>
    <w:p w:rsidR="00D05D4E" w:rsidRPr="00E01B42" w:rsidRDefault="00D05D4E" w:rsidP="00D05D4E">
      <w:pPr>
        <w:rPr>
          <w:rFonts w:cs="Arial"/>
          <w:b/>
          <w:szCs w:val="22"/>
        </w:rPr>
      </w:pPr>
    </w:p>
    <w:p w:rsidR="00D05D4E" w:rsidRDefault="00D05D4E" w:rsidP="00D05D4E">
      <w:pPr>
        <w:jc w:val="both"/>
        <w:rPr>
          <w:rFonts w:cs="Arial"/>
          <w:b/>
          <w:szCs w:val="22"/>
        </w:rPr>
      </w:pPr>
    </w:p>
    <w:p w:rsidR="00D05D4E" w:rsidRDefault="00D05D4E" w:rsidP="00D05D4E">
      <w:pPr>
        <w:jc w:val="both"/>
        <w:rPr>
          <w:rFonts w:cs="Arial"/>
          <w:b/>
          <w:szCs w:val="22"/>
        </w:rPr>
      </w:pPr>
    </w:p>
    <w:p w:rsidR="00D05D4E" w:rsidRPr="00E01B42" w:rsidRDefault="00D05D4E" w:rsidP="00D05D4E">
      <w:pPr>
        <w:jc w:val="both"/>
        <w:rPr>
          <w:rFonts w:cs="Arial"/>
          <w:b/>
          <w:szCs w:val="22"/>
        </w:rPr>
      </w:pPr>
      <w:r w:rsidRPr="00E01B42">
        <w:rPr>
          <w:rFonts w:cs="Arial"/>
          <w:b/>
          <w:szCs w:val="22"/>
        </w:rPr>
        <w:t>Assessment Component 2 – 60%</w:t>
      </w:r>
    </w:p>
    <w:p w:rsidR="00D05D4E" w:rsidRPr="00E01B42" w:rsidRDefault="00D05D4E" w:rsidP="00D05D4E">
      <w:pPr>
        <w:jc w:val="both"/>
        <w:rPr>
          <w:rFonts w:cs="Arial"/>
          <w:b/>
          <w:szCs w:val="22"/>
        </w:rPr>
      </w:pPr>
    </w:p>
    <w:p w:rsidR="00D05D4E" w:rsidRPr="00E01B42" w:rsidRDefault="00D05D4E" w:rsidP="00D05D4E">
      <w:pPr>
        <w:jc w:val="both"/>
        <w:rPr>
          <w:rFonts w:cs="Arial"/>
          <w:szCs w:val="22"/>
        </w:rPr>
      </w:pPr>
      <w:r w:rsidRPr="00E01B42">
        <w:rPr>
          <w:rFonts w:cs="Arial"/>
          <w:szCs w:val="22"/>
        </w:rPr>
        <w:t>Examination (2 hours)</w:t>
      </w:r>
    </w:p>
    <w:p w:rsidR="00D05D4E" w:rsidRPr="00E01B42" w:rsidRDefault="00D05D4E" w:rsidP="00D05D4E">
      <w:pPr>
        <w:tabs>
          <w:tab w:val="left" w:pos="720"/>
          <w:tab w:val="left" w:pos="1440"/>
          <w:tab w:val="left" w:pos="2160"/>
          <w:tab w:val="left" w:pos="2880"/>
        </w:tabs>
        <w:jc w:val="both"/>
        <w:rPr>
          <w:rFonts w:cs="Arial"/>
          <w:szCs w:val="22"/>
        </w:rPr>
      </w:pPr>
    </w:p>
    <w:p w:rsidR="00D05D4E" w:rsidRPr="00E01B42" w:rsidRDefault="00D05D4E" w:rsidP="00D05D4E">
      <w:pPr>
        <w:tabs>
          <w:tab w:val="left" w:pos="720"/>
          <w:tab w:val="left" w:pos="1440"/>
          <w:tab w:val="left" w:pos="2160"/>
          <w:tab w:val="left" w:pos="2880"/>
        </w:tabs>
        <w:jc w:val="both"/>
        <w:rPr>
          <w:rFonts w:cs="Arial"/>
          <w:b/>
          <w:szCs w:val="22"/>
        </w:rPr>
      </w:pPr>
      <w:r w:rsidRPr="00E01B42">
        <w:rPr>
          <w:rFonts w:cs="Arial"/>
          <w:b/>
          <w:szCs w:val="22"/>
        </w:rPr>
        <w:t>Assessment Summary</w:t>
      </w:r>
    </w:p>
    <w:p w:rsidR="00D05D4E" w:rsidRPr="00E01B42" w:rsidRDefault="00D05D4E" w:rsidP="00D05D4E">
      <w:pPr>
        <w:tabs>
          <w:tab w:val="left" w:pos="720"/>
          <w:tab w:val="left" w:pos="1440"/>
          <w:tab w:val="left" w:pos="2160"/>
          <w:tab w:val="left" w:pos="2880"/>
        </w:tabs>
        <w:jc w:val="both"/>
        <w:rPr>
          <w:rFonts w:cs="Arial"/>
          <w:b/>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05D4E" w:rsidRPr="00E01B42" w:rsidTr="009626C6">
        <w:tc>
          <w:tcPr>
            <w:tcW w:w="3261" w:type="dxa"/>
            <w:tcBorders>
              <w:top w:val="single" w:sz="4" w:space="0" w:color="auto"/>
              <w:left w:val="single" w:sz="4" w:space="0" w:color="auto"/>
            </w:tcBorders>
            <w:shd w:val="clear" w:color="auto" w:fill="auto"/>
          </w:tcPr>
          <w:p w:rsidR="00D05D4E" w:rsidRPr="00E01B42" w:rsidRDefault="00D05D4E" w:rsidP="009626C6">
            <w:pPr>
              <w:jc w:val="both"/>
              <w:rPr>
                <w:rFonts w:cs="Arial"/>
                <w:b/>
                <w:szCs w:val="22"/>
              </w:rPr>
            </w:pPr>
            <w:r w:rsidRPr="00E01B42">
              <w:rPr>
                <w:rFonts w:cs="Arial"/>
                <w:b/>
                <w:szCs w:val="22"/>
              </w:rPr>
              <w:t>Activity type</w:t>
            </w:r>
          </w:p>
        </w:tc>
        <w:tc>
          <w:tcPr>
            <w:tcW w:w="1842" w:type="dxa"/>
            <w:shd w:val="clear" w:color="auto" w:fill="auto"/>
          </w:tcPr>
          <w:p w:rsidR="00D05D4E" w:rsidRPr="00E01B42" w:rsidRDefault="00D05D4E" w:rsidP="009626C6">
            <w:pPr>
              <w:jc w:val="center"/>
              <w:rPr>
                <w:rFonts w:cs="Arial"/>
                <w:b/>
                <w:szCs w:val="22"/>
              </w:rPr>
            </w:pPr>
            <w:r w:rsidRPr="00E01B42">
              <w:rPr>
                <w:rFonts w:cs="Arial"/>
                <w:b/>
                <w:szCs w:val="22"/>
              </w:rPr>
              <w:t>Percentage</w:t>
            </w:r>
          </w:p>
        </w:tc>
      </w:tr>
      <w:tr w:rsidR="00D05D4E" w:rsidRPr="00E01B42" w:rsidTr="009626C6">
        <w:tc>
          <w:tcPr>
            <w:tcW w:w="3261" w:type="dxa"/>
            <w:shd w:val="clear" w:color="auto" w:fill="auto"/>
          </w:tcPr>
          <w:p w:rsidR="00D05D4E" w:rsidRPr="00E01B42" w:rsidRDefault="00D05D4E" w:rsidP="009626C6">
            <w:pPr>
              <w:jc w:val="both"/>
              <w:rPr>
                <w:rFonts w:cs="Arial"/>
                <w:szCs w:val="22"/>
              </w:rPr>
            </w:pPr>
            <w:r w:rsidRPr="00E01B42">
              <w:rPr>
                <w:rFonts w:cs="Arial"/>
                <w:szCs w:val="22"/>
              </w:rPr>
              <w:t>Written</w:t>
            </w:r>
          </w:p>
        </w:tc>
        <w:tc>
          <w:tcPr>
            <w:tcW w:w="1842" w:type="dxa"/>
            <w:shd w:val="clear" w:color="auto" w:fill="auto"/>
          </w:tcPr>
          <w:p w:rsidR="00D05D4E" w:rsidRPr="00E01B42" w:rsidRDefault="00D05D4E" w:rsidP="009626C6">
            <w:pPr>
              <w:jc w:val="center"/>
              <w:rPr>
                <w:rFonts w:cs="Arial"/>
                <w:szCs w:val="22"/>
              </w:rPr>
            </w:pPr>
            <w:r w:rsidRPr="00E01B42">
              <w:rPr>
                <w:rFonts w:cs="Arial"/>
                <w:szCs w:val="22"/>
              </w:rPr>
              <w:t>60%</w:t>
            </w:r>
          </w:p>
        </w:tc>
      </w:tr>
      <w:tr w:rsidR="00D05D4E" w:rsidRPr="00E01B42" w:rsidTr="009626C6">
        <w:tc>
          <w:tcPr>
            <w:tcW w:w="3261" w:type="dxa"/>
            <w:shd w:val="clear" w:color="auto" w:fill="auto"/>
          </w:tcPr>
          <w:p w:rsidR="00D05D4E" w:rsidRPr="00E01B42" w:rsidRDefault="00D05D4E" w:rsidP="009626C6">
            <w:pPr>
              <w:jc w:val="both"/>
              <w:rPr>
                <w:rFonts w:cs="Arial"/>
                <w:szCs w:val="22"/>
              </w:rPr>
            </w:pPr>
            <w:r w:rsidRPr="00E01B42">
              <w:rPr>
                <w:rFonts w:cs="Arial"/>
                <w:szCs w:val="22"/>
              </w:rPr>
              <w:t>Coursework</w:t>
            </w:r>
          </w:p>
        </w:tc>
        <w:tc>
          <w:tcPr>
            <w:tcW w:w="1842" w:type="dxa"/>
            <w:shd w:val="clear" w:color="auto" w:fill="auto"/>
          </w:tcPr>
          <w:p w:rsidR="00D05D4E" w:rsidRPr="00E01B42" w:rsidRDefault="00D05D4E" w:rsidP="009626C6">
            <w:pPr>
              <w:jc w:val="center"/>
              <w:rPr>
                <w:rFonts w:cs="Arial"/>
                <w:szCs w:val="22"/>
              </w:rPr>
            </w:pPr>
            <w:r w:rsidRPr="00E01B42">
              <w:rPr>
                <w:rFonts w:cs="Arial"/>
                <w:szCs w:val="22"/>
              </w:rPr>
              <w:t>40%</w:t>
            </w:r>
          </w:p>
        </w:tc>
      </w:tr>
      <w:tr w:rsidR="00D05D4E" w:rsidRPr="00E01B42" w:rsidTr="009626C6">
        <w:tc>
          <w:tcPr>
            <w:tcW w:w="3261" w:type="dxa"/>
            <w:shd w:val="clear" w:color="auto" w:fill="auto"/>
          </w:tcPr>
          <w:p w:rsidR="00D05D4E" w:rsidRPr="00E01B42" w:rsidRDefault="00D05D4E" w:rsidP="009626C6">
            <w:pPr>
              <w:jc w:val="both"/>
              <w:rPr>
                <w:rFonts w:cs="Arial"/>
                <w:szCs w:val="22"/>
              </w:rPr>
            </w:pPr>
            <w:r w:rsidRPr="00E01B42">
              <w:rPr>
                <w:rFonts w:cs="Arial"/>
                <w:szCs w:val="22"/>
              </w:rPr>
              <w:t>Practical</w:t>
            </w:r>
          </w:p>
        </w:tc>
        <w:tc>
          <w:tcPr>
            <w:tcW w:w="1842" w:type="dxa"/>
            <w:shd w:val="clear" w:color="auto" w:fill="auto"/>
          </w:tcPr>
          <w:p w:rsidR="00D05D4E" w:rsidRPr="00E01B42" w:rsidRDefault="00D05D4E" w:rsidP="009626C6">
            <w:pPr>
              <w:jc w:val="center"/>
              <w:rPr>
                <w:rFonts w:cs="Arial"/>
                <w:szCs w:val="22"/>
              </w:rPr>
            </w:pPr>
          </w:p>
        </w:tc>
      </w:tr>
      <w:tr w:rsidR="00D05D4E" w:rsidRPr="00E01B42" w:rsidTr="009626C6">
        <w:tc>
          <w:tcPr>
            <w:tcW w:w="3261" w:type="dxa"/>
            <w:shd w:val="clear" w:color="auto" w:fill="auto"/>
          </w:tcPr>
          <w:p w:rsidR="00D05D4E" w:rsidRPr="00E01B42" w:rsidRDefault="00D05D4E" w:rsidP="009626C6">
            <w:pPr>
              <w:jc w:val="both"/>
              <w:rPr>
                <w:rFonts w:cs="Arial"/>
                <w:szCs w:val="22"/>
              </w:rPr>
            </w:pPr>
            <w:r w:rsidRPr="00E01B42">
              <w:rPr>
                <w:rFonts w:cs="Arial"/>
                <w:b/>
                <w:szCs w:val="22"/>
              </w:rPr>
              <w:t>TOTAL</w:t>
            </w:r>
          </w:p>
        </w:tc>
        <w:tc>
          <w:tcPr>
            <w:tcW w:w="1842" w:type="dxa"/>
            <w:shd w:val="clear" w:color="auto" w:fill="auto"/>
          </w:tcPr>
          <w:p w:rsidR="00D05D4E" w:rsidRPr="00E01B42" w:rsidRDefault="00D05D4E" w:rsidP="009626C6">
            <w:pPr>
              <w:jc w:val="center"/>
              <w:rPr>
                <w:rFonts w:cs="Arial"/>
                <w:b/>
                <w:szCs w:val="22"/>
              </w:rPr>
            </w:pPr>
            <w:r w:rsidRPr="00E01B42">
              <w:rPr>
                <w:rFonts w:cs="Arial"/>
                <w:b/>
                <w:szCs w:val="22"/>
              </w:rPr>
              <w:t>100%</w:t>
            </w:r>
          </w:p>
        </w:tc>
      </w:tr>
    </w:tbl>
    <w:p w:rsidR="00D05D4E" w:rsidRPr="00E01B42" w:rsidRDefault="00D05D4E" w:rsidP="00D05D4E">
      <w:pPr>
        <w:jc w:val="both"/>
        <w:rPr>
          <w:rFonts w:cs="Arial"/>
          <w:szCs w:val="22"/>
        </w:rPr>
      </w:pPr>
    </w:p>
    <w:p w:rsidR="00D05D4E" w:rsidRPr="00E01B42" w:rsidRDefault="00D05D4E" w:rsidP="00D05D4E">
      <w:pPr>
        <w:jc w:val="both"/>
        <w:rPr>
          <w:rFonts w:cs="Arial"/>
          <w:b/>
          <w:szCs w:val="22"/>
        </w:rPr>
      </w:pPr>
    </w:p>
    <w:p w:rsidR="00D05D4E" w:rsidRPr="00E01B42" w:rsidRDefault="00D05D4E" w:rsidP="00D05D4E">
      <w:pPr>
        <w:jc w:val="both"/>
        <w:rPr>
          <w:rFonts w:cs="Arial"/>
          <w:b/>
          <w:szCs w:val="22"/>
        </w:rPr>
      </w:pPr>
    </w:p>
    <w:p w:rsidR="00D05D4E" w:rsidRPr="00E01B42" w:rsidRDefault="00D05D4E" w:rsidP="00D05D4E">
      <w:pPr>
        <w:jc w:val="both"/>
        <w:rPr>
          <w:rFonts w:cs="Arial"/>
          <w:b/>
          <w:szCs w:val="22"/>
        </w:rPr>
      </w:pPr>
    </w:p>
    <w:p w:rsidR="00D05D4E" w:rsidRPr="00E01B42" w:rsidRDefault="00D05D4E" w:rsidP="00D05D4E">
      <w:pPr>
        <w:jc w:val="both"/>
        <w:rPr>
          <w:rFonts w:cs="Arial"/>
          <w:b/>
          <w:szCs w:val="22"/>
        </w:rPr>
      </w:pPr>
    </w:p>
    <w:p w:rsidR="00D05D4E" w:rsidRPr="00E01B42" w:rsidRDefault="00D05D4E" w:rsidP="00D05D4E">
      <w:pPr>
        <w:jc w:val="both"/>
        <w:rPr>
          <w:rFonts w:cs="Arial"/>
          <w:b/>
          <w:szCs w:val="22"/>
        </w:rPr>
      </w:pPr>
    </w:p>
    <w:p w:rsidR="00D05D4E" w:rsidRPr="00E01B42" w:rsidRDefault="00D05D4E" w:rsidP="00D05D4E">
      <w:pPr>
        <w:tabs>
          <w:tab w:val="left" w:pos="720"/>
          <w:tab w:val="left" w:pos="1440"/>
          <w:tab w:val="left" w:pos="2160"/>
          <w:tab w:val="left" w:pos="2880"/>
        </w:tabs>
        <w:ind w:left="3600" w:hanging="3600"/>
        <w:jc w:val="both"/>
        <w:rPr>
          <w:rFonts w:cs="Arial"/>
          <w:b/>
          <w:szCs w:val="22"/>
        </w:rPr>
      </w:pPr>
    </w:p>
    <w:p w:rsidR="00D05D4E" w:rsidRPr="00E01B42" w:rsidRDefault="00D05D4E" w:rsidP="00D05D4E">
      <w:pPr>
        <w:tabs>
          <w:tab w:val="left" w:pos="720"/>
          <w:tab w:val="left" w:pos="1440"/>
          <w:tab w:val="left" w:pos="2160"/>
          <w:tab w:val="left" w:pos="2880"/>
        </w:tabs>
        <w:ind w:left="3600" w:hanging="3600"/>
        <w:jc w:val="both"/>
        <w:rPr>
          <w:rFonts w:cs="Arial"/>
          <w:szCs w:val="22"/>
        </w:rPr>
      </w:pPr>
      <w:r w:rsidRPr="00E01B42">
        <w:rPr>
          <w:rFonts w:cs="Arial"/>
          <w:b/>
          <w:szCs w:val="22"/>
        </w:rPr>
        <w:t>BIBLIOGRAPHY</w:t>
      </w:r>
    </w:p>
    <w:p w:rsidR="00D05D4E" w:rsidRPr="00E01B42" w:rsidRDefault="00D05D4E" w:rsidP="00D05D4E">
      <w:pPr>
        <w:tabs>
          <w:tab w:val="left" w:pos="720"/>
          <w:tab w:val="left" w:pos="1440"/>
          <w:tab w:val="left" w:pos="2160"/>
          <w:tab w:val="left" w:pos="2880"/>
        </w:tabs>
        <w:ind w:left="3600" w:hanging="3600"/>
        <w:jc w:val="both"/>
        <w:rPr>
          <w:rFonts w:cs="Arial"/>
          <w:szCs w:val="22"/>
        </w:rPr>
      </w:pPr>
    </w:p>
    <w:p w:rsidR="00D05D4E" w:rsidRPr="00E01B42" w:rsidRDefault="00D05D4E" w:rsidP="00D05D4E">
      <w:pPr>
        <w:tabs>
          <w:tab w:val="left" w:pos="720"/>
          <w:tab w:val="left" w:pos="1440"/>
          <w:tab w:val="left" w:pos="2160"/>
          <w:tab w:val="left" w:pos="2880"/>
        </w:tabs>
        <w:ind w:left="3600" w:hanging="3600"/>
        <w:jc w:val="both"/>
        <w:rPr>
          <w:rFonts w:cs="Arial"/>
          <w:szCs w:val="22"/>
        </w:rPr>
      </w:pPr>
      <w:r w:rsidRPr="00E01B42">
        <w:rPr>
          <w:rFonts w:cs="Arial"/>
          <w:b/>
          <w:szCs w:val="22"/>
        </w:rPr>
        <w:t>Essential</w:t>
      </w:r>
    </w:p>
    <w:p w:rsidR="00D05D4E" w:rsidRPr="00E01B42" w:rsidRDefault="00D05D4E" w:rsidP="00D05D4E">
      <w:pPr>
        <w:tabs>
          <w:tab w:val="left" w:pos="720"/>
          <w:tab w:val="left" w:pos="1440"/>
          <w:tab w:val="left" w:pos="2160"/>
          <w:tab w:val="left" w:pos="2880"/>
        </w:tabs>
        <w:ind w:left="3600" w:hanging="3600"/>
        <w:jc w:val="both"/>
        <w:rPr>
          <w:rFonts w:cs="Arial"/>
          <w:b/>
          <w:szCs w:val="22"/>
        </w:rPr>
      </w:pPr>
    </w:p>
    <w:p w:rsidR="00D05D4E" w:rsidRPr="00E01B42" w:rsidRDefault="00D05D4E" w:rsidP="00D05D4E">
      <w:pPr>
        <w:jc w:val="both"/>
        <w:rPr>
          <w:rFonts w:cs="Arial"/>
          <w:szCs w:val="22"/>
        </w:rPr>
      </w:pPr>
      <w:r w:rsidRPr="00E01B42">
        <w:rPr>
          <w:rFonts w:cs="Arial"/>
          <w:szCs w:val="22"/>
        </w:rPr>
        <w:t>Pugh, S., Total Design: Integrated Methods for Successful Product Engineering (Prentice Hall 1990)</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proofErr w:type="spellStart"/>
      <w:r w:rsidRPr="00E01B42">
        <w:rPr>
          <w:rFonts w:cs="Arial"/>
          <w:szCs w:val="22"/>
        </w:rPr>
        <w:t>Groover</w:t>
      </w:r>
      <w:proofErr w:type="spellEnd"/>
      <w:r w:rsidRPr="00E01B42">
        <w:rPr>
          <w:rFonts w:cs="Arial"/>
          <w:szCs w:val="22"/>
        </w:rPr>
        <w:t>, M. P., Principles of Modern Manufacturing, 4</w:t>
      </w:r>
      <w:r w:rsidRPr="00E01B42">
        <w:rPr>
          <w:rFonts w:cs="Arial"/>
          <w:szCs w:val="22"/>
          <w:vertAlign w:val="superscript"/>
        </w:rPr>
        <w:t>th</w:t>
      </w:r>
      <w:r w:rsidRPr="00E01B42">
        <w:rPr>
          <w:rFonts w:cs="Arial"/>
          <w:szCs w:val="22"/>
        </w:rPr>
        <w:t xml:space="preserve"> Edition (John Wiley &amp; Sons, 2011)</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r w:rsidRPr="00E01B42">
        <w:rPr>
          <w:rFonts w:cs="Arial"/>
          <w:szCs w:val="22"/>
        </w:rPr>
        <w:t>Gibson, I., Stucker, B. and Rosen, D. W., Additive Manufacturing Technologies (</w:t>
      </w:r>
      <w:r w:rsidRPr="00E01B42">
        <w:rPr>
          <w:rFonts w:cs="Arial"/>
          <w:szCs w:val="22"/>
          <w:lang w:val="en-US"/>
        </w:rPr>
        <w:t>Springer,</w:t>
      </w:r>
      <w:r w:rsidRPr="00E01B42">
        <w:rPr>
          <w:rFonts w:cs="Arial"/>
          <w:szCs w:val="22"/>
        </w:rPr>
        <w:t xml:space="preserve"> 2010)</w:t>
      </w:r>
    </w:p>
    <w:p w:rsidR="00D05D4E" w:rsidRPr="00E01B42" w:rsidRDefault="00D05D4E" w:rsidP="00D05D4E">
      <w:pPr>
        <w:jc w:val="both"/>
        <w:rPr>
          <w:rFonts w:cs="Arial"/>
          <w:szCs w:val="22"/>
        </w:rPr>
      </w:pPr>
    </w:p>
    <w:p w:rsidR="00D05D4E" w:rsidRPr="00E01B42" w:rsidRDefault="00D05D4E" w:rsidP="00D05D4E">
      <w:pPr>
        <w:tabs>
          <w:tab w:val="left" w:pos="720"/>
          <w:tab w:val="left" w:pos="1440"/>
          <w:tab w:val="left" w:pos="2160"/>
          <w:tab w:val="left" w:pos="2880"/>
        </w:tabs>
        <w:ind w:left="3600" w:hanging="3600"/>
        <w:jc w:val="both"/>
        <w:rPr>
          <w:rFonts w:cs="Arial"/>
          <w:szCs w:val="22"/>
        </w:rPr>
      </w:pPr>
      <w:r w:rsidRPr="00E01B42">
        <w:rPr>
          <w:rFonts w:cs="Arial"/>
          <w:b/>
          <w:szCs w:val="22"/>
        </w:rPr>
        <w:t>Recommended</w:t>
      </w:r>
    </w:p>
    <w:p w:rsidR="00D05D4E" w:rsidRPr="00E01B42" w:rsidRDefault="00D05D4E" w:rsidP="00D05D4E">
      <w:pPr>
        <w:tabs>
          <w:tab w:val="left" w:pos="720"/>
          <w:tab w:val="left" w:pos="1440"/>
          <w:tab w:val="left" w:pos="2160"/>
          <w:tab w:val="left" w:pos="2880"/>
        </w:tabs>
        <w:ind w:left="3600" w:hanging="3600"/>
        <w:jc w:val="both"/>
        <w:rPr>
          <w:rFonts w:cs="Arial"/>
          <w:b/>
          <w:szCs w:val="22"/>
        </w:rPr>
      </w:pPr>
    </w:p>
    <w:p w:rsidR="00D05D4E" w:rsidRPr="00E01B42" w:rsidRDefault="00D05D4E" w:rsidP="00D05D4E">
      <w:pPr>
        <w:jc w:val="both"/>
        <w:rPr>
          <w:rFonts w:cs="Arial"/>
          <w:szCs w:val="22"/>
          <w:lang w:val="en-US"/>
        </w:rPr>
      </w:pPr>
      <w:r w:rsidRPr="00E01B42">
        <w:rPr>
          <w:rFonts w:cs="Arial"/>
          <w:szCs w:val="22"/>
          <w:lang w:val="en-US"/>
        </w:rPr>
        <w:t>Chanda, M. and Roy, S. K., Plastic Fundamentals, Properties and Testing (Boca Raton, 2009)</w:t>
      </w:r>
    </w:p>
    <w:p w:rsidR="00D05D4E" w:rsidRPr="00E01B42" w:rsidRDefault="00D05D4E" w:rsidP="00D05D4E">
      <w:pPr>
        <w:jc w:val="both"/>
        <w:rPr>
          <w:rFonts w:cs="Arial"/>
          <w:szCs w:val="22"/>
          <w:lang w:val="en-US"/>
        </w:rPr>
      </w:pPr>
    </w:p>
    <w:p w:rsidR="00D05D4E" w:rsidRPr="00E01B42" w:rsidRDefault="00D05D4E" w:rsidP="00D05D4E">
      <w:pPr>
        <w:jc w:val="both"/>
        <w:rPr>
          <w:rFonts w:cs="Arial"/>
          <w:szCs w:val="22"/>
          <w:lang w:val="en-US"/>
        </w:rPr>
      </w:pPr>
      <w:r w:rsidRPr="00E01B42">
        <w:rPr>
          <w:rFonts w:cs="Arial"/>
          <w:szCs w:val="22"/>
          <w:lang w:val="en-US"/>
        </w:rPr>
        <w:t>Campbell, J., Complete Casting Handbook. Published (Oxford, 2011)</w:t>
      </w:r>
    </w:p>
    <w:p w:rsidR="00D05D4E" w:rsidRPr="00E01B42" w:rsidRDefault="00D05D4E" w:rsidP="00D05D4E">
      <w:pPr>
        <w:jc w:val="both"/>
        <w:rPr>
          <w:rFonts w:cs="Arial"/>
          <w:szCs w:val="22"/>
          <w:lang w:val="en-US"/>
        </w:rPr>
      </w:pPr>
    </w:p>
    <w:p w:rsidR="00D05D4E" w:rsidRPr="00E01B42" w:rsidRDefault="00D05D4E" w:rsidP="00D05D4E">
      <w:pPr>
        <w:jc w:val="both"/>
        <w:rPr>
          <w:rFonts w:cs="Arial"/>
          <w:szCs w:val="22"/>
          <w:lang w:val="en-US"/>
        </w:rPr>
      </w:pPr>
      <w:r w:rsidRPr="00E01B42">
        <w:rPr>
          <w:rFonts w:cs="Arial"/>
          <w:szCs w:val="22"/>
          <w:lang w:val="en-US"/>
        </w:rPr>
        <w:t xml:space="preserve">Ulrich, K. T. and </w:t>
      </w:r>
      <w:proofErr w:type="spellStart"/>
      <w:r w:rsidRPr="00E01B42">
        <w:rPr>
          <w:rFonts w:cs="Arial"/>
          <w:szCs w:val="22"/>
          <w:lang w:val="en-US"/>
        </w:rPr>
        <w:t>Eppinger</w:t>
      </w:r>
      <w:proofErr w:type="spellEnd"/>
      <w:r w:rsidRPr="00E01B42">
        <w:rPr>
          <w:rFonts w:cs="Arial"/>
          <w:szCs w:val="22"/>
          <w:lang w:val="en-US"/>
        </w:rPr>
        <w:t>, S. D., Product Design and Development, 5</w:t>
      </w:r>
      <w:r w:rsidRPr="00E01B42">
        <w:rPr>
          <w:rFonts w:cs="Arial"/>
          <w:szCs w:val="22"/>
          <w:vertAlign w:val="superscript"/>
          <w:lang w:val="en-US"/>
        </w:rPr>
        <w:t>th</w:t>
      </w:r>
      <w:r w:rsidRPr="00E01B42">
        <w:rPr>
          <w:rFonts w:cs="Arial"/>
          <w:szCs w:val="22"/>
          <w:lang w:val="en-US"/>
        </w:rPr>
        <w:t xml:space="preserve"> Edition (New York: McGraw Hill, 2010)</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proofErr w:type="spellStart"/>
      <w:r w:rsidRPr="00E01B42">
        <w:rPr>
          <w:rFonts w:cs="Arial"/>
          <w:szCs w:val="22"/>
        </w:rPr>
        <w:t>Gebhardt</w:t>
      </w:r>
      <w:proofErr w:type="spellEnd"/>
      <w:r w:rsidRPr="00E01B42">
        <w:rPr>
          <w:rFonts w:cs="Arial"/>
          <w:szCs w:val="22"/>
        </w:rPr>
        <w:t>, A., Understanding Additive Manufacturing: Rapid Prototyping - Rapid Tooling - Rapid Manufacturing (</w:t>
      </w:r>
      <w:proofErr w:type="spellStart"/>
      <w:r w:rsidRPr="00E01B42">
        <w:rPr>
          <w:rFonts w:cs="Arial"/>
          <w:szCs w:val="22"/>
        </w:rPr>
        <w:t>Hanser</w:t>
      </w:r>
      <w:proofErr w:type="spellEnd"/>
      <w:r w:rsidRPr="00E01B42">
        <w:rPr>
          <w:rFonts w:cs="Arial"/>
          <w:szCs w:val="22"/>
        </w:rPr>
        <w:t xml:space="preserve"> </w:t>
      </w:r>
      <w:proofErr w:type="spellStart"/>
      <w:r w:rsidRPr="00E01B42">
        <w:rPr>
          <w:rFonts w:cs="Arial"/>
          <w:szCs w:val="22"/>
        </w:rPr>
        <w:t>Fachbuchverlag</w:t>
      </w:r>
      <w:proofErr w:type="spellEnd"/>
      <w:r w:rsidRPr="00E01B42">
        <w:rPr>
          <w:rFonts w:cs="Arial"/>
          <w:szCs w:val="22"/>
        </w:rPr>
        <w:t>, 2011)</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r w:rsidRPr="00E01B42">
        <w:rPr>
          <w:rFonts w:cs="Arial"/>
          <w:szCs w:val="22"/>
        </w:rPr>
        <w:lastRenderedPageBreak/>
        <w:t>Page, T., Design for Additive Manufacturing: Guidelines for Cost-effective Manufacturing, (Lambert Academic Publishing, 2012)</w:t>
      </w:r>
    </w:p>
    <w:p w:rsidR="00D05D4E" w:rsidRPr="00E01B42" w:rsidRDefault="00D05D4E" w:rsidP="00D05D4E">
      <w:pPr>
        <w:jc w:val="both"/>
        <w:rPr>
          <w:rFonts w:cs="Arial"/>
          <w:szCs w:val="22"/>
        </w:rPr>
      </w:pPr>
    </w:p>
    <w:p w:rsidR="00D05D4E" w:rsidRPr="00E01B42" w:rsidRDefault="00D05D4E" w:rsidP="00D05D4E">
      <w:pPr>
        <w:tabs>
          <w:tab w:val="left" w:pos="720"/>
          <w:tab w:val="left" w:pos="1440"/>
          <w:tab w:val="left" w:pos="2160"/>
          <w:tab w:val="left" w:pos="2880"/>
        </w:tabs>
        <w:ind w:left="3600" w:hanging="3600"/>
        <w:jc w:val="both"/>
        <w:rPr>
          <w:rFonts w:cs="Arial"/>
          <w:szCs w:val="22"/>
        </w:rPr>
      </w:pPr>
      <w:r w:rsidRPr="00E01B42">
        <w:rPr>
          <w:rFonts w:cs="Arial"/>
          <w:b/>
          <w:szCs w:val="22"/>
        </w:rPr>
        <w:t>Background</w:t>
      </w:r>
    </w:p>
    <w:p w:rsidR="00D05D4E" w:rsidRPr="00E01B42" w:rsidRDefault="00D05D4E" w:rsidP="00D05D4E">
      <w:pPr>
        <w:tabs>
          <w:tab w:val="left" w:pos="720"/>
          <w:tab w:val="left" w:pos="1440"/>
          <w:tab w:val="left" w:pos="2160"/>
          <w:tab w:val="left" w:pos="2880"/>
        </w:tabs>
        <w:ind w:left="3600" w:hanging="3600"/>
        <w:jc w:val="both"/>
        <w:rPr>
          <w:rFonts w:cs="Arial"/>
          <w:szCs w:val="22"/>
        </w:rPr>
      </w:pPr>
    </w:p>
    <w:p w:rsidR="00D05D4E" w:rsidRPr="00E01B42" w:rsidRDefault="00D05D4E" w:rsidP="00D05D4E">
      <w:pPr>
        <w:jc w:val="both"/>
        <w:rPr>
          <w:rFonts w:cs="Arial"/>
          <w:szCs w:val="22"/>
        </w:rPr>
      </w:pPr>
      <w:r w:rsidRPr="00E01B42">
        <w:rPr>
          <w:rFonts w:cs="Arial"/>
          <w:szCs w:val="22"/>
        </w:rPr>
        <w:t xml:space="preserve">Locke, R. M and </w:t>
      </w:r>
      <w:proofErr w:type="spellStart"/>
      <w:r w:rsidRPr="00E01B42">
        <w:rPr>
          <w:rFonts w:cs="Arial"/>
          <w:szCs w:val="22"/>
        </w:rPr>
        <w:t>Wellhausen</w:t>
      </w:r>
      <w:proofErr w:type="spellEnd"/>
      <w:r w:rsidRPr="00E01B42">
        <w:rPr>
          <w:rFonts w:cs="Arial"/>
          <w:szCs w:val="22"/>
        </w:rPr>
        <w:t>, R., Production in the Innovation Economy (MIT Press, 2014)</w:t>
      </w:r>
    </w:p>
    <w:p w:rsidR="00D05D4E" w:rsidRPr="00E01B42" w:rsidRDefault="00D05D4E" w:rsidP="00D05D4E">
      <w:pPr>
        <w:tabs>
          <w:tab w:val="left" w:pos="720"/>
          <w:tab w:val="left" w:pos="1440"/>
          <w:tab w:val="left" w:pos="2160"/>
          <w:tab w:val="left" w:pos="2880"/>
        </w:tabs>
        <w:ind w:left="3600" w:hanging="3600"/>
        <w:jc w:val="both"/>
        <w:rPr>
          <w:rFonts w:cs="Arial"/>
          <w:szCs w:val="22"/>
        </w:rPr>
      </w:pPr>
    </w:p>
    <w:p w:rsidR="00D05D4E" w:rsidRPr="00E01B42" w:rsidRDefault="00D05D4E" w:rsidP="00D05D4E">
      <w:pPr>
        <w:tabs>
          <w:tab w:val="left" w:pos="720"/>
          <w:tab w:val="left" w:pos="1440"/>
          <w:tab w:val="left" w:pos="2160"/>
          <w:tab w:val="left" w:pos="2880"/>
        </w:tabs>
        <w:ind w:left="3600" w:hanging="3600"/>
        <w:jc w:val="both"/>
        <w:rPr>
          <w:rFonts w:cs="Arial"/>
          <w:szCs w:val="22"/>
        </w:rPr>
      </w:pPr>
      <w:r w:rsidRPr="00E01B42">
        <w:rPr>
          <w:rFonts w:cs="Arial"/>
          <w:b/>
          <w:szCs w:val="22"/>
        </w:rPr>
        <w:t xml:space="preserve">Journals </w:t>
      </w:r>
    </w:p>
    <w:p w:rsidR="00D05D4E" w:rsidRPr="00E01B42" w:rsidRDefault="00D05D4E" w:rsidP="00D05D4E">
      <w:pPr>
        <w:tabs>
          <w:tab w:val="left" w:pos="720"/>
          <w:tab w:val="left" w:pos="1440"/>
          <w:tab w:val="left" w:pos="2160"/>
          <w:tab w:val="left" w:pos="2880"/>
        </w:tabs>
        <w:ind w:left="3600" w:hanging="3600"/>
        <w:jc w:val="both"/>
        <w:rPr>
          <w:rFonts w:cs="Arial"/>
          <w:b/>
          <w:szCs w:val="22"/>
        </w:rPr>
      </w:pPr>
    </w:p>
    <w:p w:rsidR="00D05D4E" w:rsidRPr="00E01B42" w:rsidRDefault="00D05D4E" w:rsidP="00D05D4E">
      <w:pPr>
        <w:jc w:val="both"/>
        <w:rPr>
          <w:rFonts w:cs="Arial"/>
          <w:szCs w:val="22"/>
        </w:rPr>
      </w:pPr>
      <w:r w:rsidRPr="00E01B42">
        <w:rPr>
          <w:rFonts w:cs="Arial"/>
          <w:szCs w:val="22"/>
        </w:rPr>
        <w:t>Rapid Prototyping Journal</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r w:rsidRPr="00E01B42">
        <w:rPr>
          <w:rFonts w:cs="Arial"/>
          <w:szCs w:val="22"/>
        </w:rPr>
        <w:t>Journal of Manufacturing Processes - The Society of Manufacturing Engineers (SME)</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r w:rsidRPr="00E01B42">
        <w:rPr>
          <w:rFonts w:cs="Arial"/>
          <w:szCs w:val="22"/>
        </w:rPr>
        <w:t>International Journal of Manufacturing Research</w:t>
      </w:r>
    </w:p>
    <w:p w:rsidR="00D05D4E" w:rsidRPr="00E01B42" w:rsidRDefault="00D05D4E" w:rsidP="00D05D4E">
      <w:pPr>
        <w:jc w:val="both"/>
        <w:rPr>
          <w:rFonts w:cs="Arial"/>
          <w:szCs w:val="22"/>
        </w:rPr>
      </w:pPr>
    </w:p>
    <w:p w:rsidR="00D05D4E" w:rsidRPr="00E01B42" w:rsidRDefault="00D05D4E" w:rsidP="00D05D4E">
      <w:pPr>
        <w:jc w:val="both"/>
        <w:rPr>
          <w:rFonts w:cs="Arial"/>
          <w:szCs w:val="22"/>
        </w:rPr>
      </w:pPr>
      <w:r w:rsidRPr="00E01B42">
        <w:rPr>
          <w:rFonts w:cs="Arial"/>
          <w:szCs w:val="22"/>
        </w:rPr>
        <w:t xml:space="preserve">International Journal of Advanced Manufacturing Technology Proceedings of the </w:t>
      </w:r>
      <w:proofErr w:type="spellStart"/>
      <w:r w:rsidRPr="00E01B42">
        <w:rPr>
          <w:rFonts w:cs="Arial"/>
          <w:szCs w:val="22"/>
        </w:rPr>
        <w:t>IMEchE</w:t>
      </w:r>
      <w:proofErr w:type="spellEnd"/>
    </w:p>
    <w:p w:rsidR="00D05D4E" w:rsidRPr="00E01B42" w:rsidRDefault="00D05D4E" w:rsidP="00D05D4E">
      <w:pPr>
        <w:jc w:val="both"/>
        <w:rPr>
          <w:rFonts w:cs="Arial"/>
          <w:szCs w:val="22"/>
        </w:rPr>
      </w:pPr>
    </w:p>
    <w:p w:rsidR="00D05D4E" w:rsidRPr="00E01B42" w:rsidRDefault="00D05D4E" w:rsidP="00D05D4E">
      <w:pPr>
        <w:jc w:val="both"/>
        <w:rPr>
          <w:rFonts w:cs="Arial"/>
          <w:szCs w:val="22"/>
        </w:rPr>
      </w:pPr>
    </w:p>
    <w:p w:rsidR="00D05D4E" w:rsidRPr="00E01B42" w:rsidRDefault="00D05D4E" w:rsidP="00D05D4E">
      <w:pPr>
        <w:jc w:val="both"/>
        <w:rPr>
          <w:rFonts w:cs="Arial"/>
          <w:i/>
          <w:szCs w:val="22"/>
        </w:rPr>
      </w:pPr>
    </w:p>
    <w:p w:rsidR="00D05D4E" w:rsidRPr="00E01B42" w:rsidRDefault="00D05D4E" w:rsidP="00D05D4E">
      <w:pPr>
        <w:tabs>
          <w:tab w:val="left" w:pos="720"/>
          <w:tab w:val="left" w:pos="1440"/>
          <w:tab w:val="left" w:pos="2160"/>
          <w:tab w:val="left" w:pos="2880"/>
        </w:tabs>
        <w:ind w:left="3600" w:hanging="3600"/>
        <w:jc w:val="both"/>
        <w:rPr>
          <w:rFonts w:cs="Arial"/>
          <w:szCs w:val="22"/>
        </w:rPr>
      </w:pPr>
      <w:r w:rsidRPr="00E01B42">
        <w:rPr>
          <w:rFonts w:cs="Arial"/>
          <w:b/>
          <w:szCs w:val="22"/>
        </w:rPr>
        <w:t xml:space="preserve">Websites </w:t>
      </w:r>
    </w:p>
    <w:p w:rsidR="00D05D4E" w:rsidRPr="00E01B42" w:rsidRDefault="00D05D4E" w:rsidP="00D05D4E">
      <w:pPr>
        <w:tabs>
          <w:tab w:val="left" w:pos="720"/>
          <w:tab w:val="left" w:pos="1440"/>
          <w:tab w:val="left" w:pos="2160"/>
          <w:tab w:val="left" w:pos="2880"/>
        </w:tabs>
        <w:ind w:left="3600" w:hanging="3600"/>
        <w:jc w:val="both"/>
        <w:rPr>
          <w:rFonts w:cs="Arial"/>
          <w:szCs w:val="22"/>
        </w:rPr>
      </w:pPr>
    </w:p>
    <w:p w:rsidR="00D05D4E" w:rsidRPr="00E01B42" w:rsidRDefault="00D05D4E" w:rsidP="00D05D4E">
      <w:pPr>
        <w:tabs>
          <w:tab w:val="left" w:pos="720"/>
          <w:tab w:val="left" w:pos="1440"/>
          <w:tab w:val="left" w:pos="2160"/>
          <w:tab w:val="left" w:pos="2880"/>
        </w:tabs>
        <w:ind w:left="3600" w:hanging="3600"/>
        <w:jc w:val="both"/>
        <w:rPr>
          <w:rFonts w:cs="Arial"/>
          <w:szCs w:val="22"/>
        </w:rPr>
      </w:pPr>
    </w:p>
    <w:p w:rsidR="00D05D4E" w:rsidRPr="00E01B42" w:rsidRDefault="00C72238" w:rsidP="00D05D4E">
      <w:pPr>
        <w:tabs>
          <w:tab w:val="left" w:pos="720"/>
          <w:tab w:val="left" w:pos="1440"/>
          <w:tab w:val="left" w:pos="2160"/>
          <w:tab w:val="left" w:pos="2880"/>
        </w:tabs>
        <w:spacing w:after="120"/>
        <w:ind w:left="3600" w:hanging="3600"/>
        <w:jc w:val="both"/>
        <w:rPr>
          <w:rFonts w:cs="Arial"/>
          <w:szCs w:val="22"/>
        </w:rPr>
      </w:pPr>
      <w:hyperlink r:id="rId26" w:history="1">
        <w:r w:rsidR="00D05D4E" w:rsidRPr="00E01B42">
          <w:rPr>
            <w:rFonts w:cs="Arial"/>
            <w:b/>
            <w:color w:val="0000FF"/>
            <w:szCs w:val="22"/>
            <w:u w:val="single"/>
          </w:rPr>
          <w:t>http://www.solidworks.co.uk/sw/resources/getting-started-with-solidworks.htm</w:t>
        </w:r>
      </w:hyperlink>
      <w:r w:rsidR="00D05D4E" w:rsidRPr="00E01B42">
        <w:rPr>
          <w:rFonts w:cs="Arial"/>
          <w:b/>
          <w:szCs w:val="22"/>
        </w:rPr>
        <w:t xml:space="preserve"> </w:t>
      </w:r>
    </w:p>
    <w:p w:rsidR="00D05D4E" w:rsidRPr="00E01B42" w:rsidRDefault="00C72238" w:rsidP="00D05D4E">
      <w:pPr>
        <w:spacing w:after="120"/>
        <w:jc w:val="both"/>
        <w:rPr>
          <w:rFonts w:cs="Arial"/>
          <w:szCs w:val="22"/>
        </w:rPr>
      </w:pPr>
      <w:hyperlink r:id="rId27" w:history="1">
        <w:r w:rsidR="00D05D4E" w:rsidRPr="00E01B42">
          <w:rPr>
            <w:rFonts w:cs="Arial"/>
            <w:color w:val="0000FF"/>
            <w:szCs w:val="22"/>
            <w:u w:val="single"/>
          </w:rPr>
          <w:t>https://www.solidworks.com/sw/resources/solidworks-tutorials.htm</w:t>
        </w:r>
      </w:hyperlink>
      <w:r w:rsidR="00D05D4E" w:rsidRPr="00E01B42">
        <w:rPr>
          <w:rFonts w:cs="Arial"/>
          <w:szCs w:val="22"/>
        </w:rPr>
        <w:t xml:space="preserve"> </w:t>
      </w:r>
    </w:p>
    <w:p w:rsidR="00D05D4E" w:rsidRPr="00E01B42" w:rsidRDefault="00D05D4E" w:rsidP="00D05D4E">
      <w:pPr>
        <w:spacing w:after="120"/>
        <w:jc w:val="both"/>
        <w:rPr>
          <w:rFonts w:cs="Arial"/>
          <w:szCs w:val="22"/>
        </w:rPr>
      </w:pPr>
      <w:r w:rsidRPr="00E01B42">
        <w:rPr>
          <w:rFonts w:cs="Arial"/>
          <w:szCs w:val="22"/>
        </w:rPr>
        <w:t xml:space="preserve">TCT News – </w:t>
      </w:r>
      <w:hyperlink r:id="rId28" w:history="1">
        <w:r w:rsidRPr="00E01B42">
          <w:rPr>
            <w:rFonts w:cs="Arial"/>
            <w:color w:val="0000FF"/>
            <w:szCs w:val="22"/>
            <w:u w:val="single"/>
          </w:rPr>
          <w:t>www.tctmagazine.com</w:t>
        </w:r>
      </w:hyperlink>
      <w:r w:rsidRPr="00E01B42">
        <w:rPr>
          <w:rFonts w:cs="Arial"/>
          <w:szCs w:val="22"/>
        </w:rPr>
        <w:t xml:space="preserve"> </w:t>
      </w:r>
    </w:p>
    <w:p w:rsidR="00D05D4E" w:rsidRPr="00E01B42" w:rsidRDefault="00D05D4E" w:rsidP="00D05D4E">
      <w:pPr>
        <w:spacing w:after="120"/>
        <w:jc w:val="both"/>
        <w:rPr>
          <w:rFonts w:cs="Arial"/>
          <w:szCs w:val="22"/>
        </w:rPr>
      </w:pPr>
      <w:r w:rsidRPr="00E01B42">
        <w:rPr>
          <w:rFonts w:cs="Arial"/>
          <w:szCs w:val="22"/>
        </w:rPr>
        <w:t xml:space="preserve">Develop 3D - </w:t>
      </w:r>
      <w:hyperlink r:id="rId29" w:history="1">
        <w:r w:rsidRPr="00E01B42">
          <w:rPr>
            <w:rFonts w:cs="Arial"/>
            <w:color w:val="0000FF"/>
            <w:szCs w:val="22"/>
            <w:u w:val="single"/>
          </w:rPr>
          <w:t>www.x3dmedia.com</w:t>
        </w:r>
      </w:hyperlink>
      <w:r w:rsidRPr="00E01B42">
        <w:rPr>
          <w:rFonts w:cs="Arial"/>
          <w:szCs w:val="22"/>
        </w:rPr>
        <w:t xml:space="preserve"> </w:t>
      </w:r>
    </w:p>
    <w:p w:rsidR="00D05D4E" w:rsidRPr="00E01B42" w:rsidRDefault="00D05D4E" w:rsidP="00D05D4E">
      <w:pPr>
        <w:spacing w:after="120"/>
        <w:jc w:val="both"/>
        <w:rPr>
          <w:rFonts w:cs="Arial"/>
          <w:szCs w:val="22"/>
        </w:rPr>
      </w:pPr>
      <w:r w:rsidRPr="00E01B42">
        <w:rPr>
          <w:rFonts w:cs="Arial"/>
          <w:szCs w:val="22"/>
        </w:rPr>
        <w:t xml:space="preserve">The Engineer – </w:t>
      </w:r>
      <w:hyperlink r:id="rId30" w:history="1">
        <w:r w:rsidRPr="00E01B42">
          <w:rPr>
            <w:rFonts w:cs="Arial"/>
            <w:color w:val="0000FF"/>
            <w:szCs w:val="22"/>
            <w:u w:val="single"/>
          </w:rPr>
          <w:t>www.theengineer.co.uk</w:t>
        </w:r>
      </w:hyperlink>
      <w:r w:rsidRPr="00E01B42">
        <w:rPr>
          <w:rFonts w:cs="Arial"/>
          <w:szCs w:val="22"/>
        </w:rPr>
        <w:t xml:space="preserve"> </w:t>
      </w:r>
    </w:p>
    <w:p w:rsidR="00D05D4E" w:rsidRDefault="00D05D4E" w:rsidP="00D05D4E"/>
    <w:p w:rsidR="00D05D4E" w:rsidRDefault="00D05D4E" w:rsidP="00090D1E">
      <w:pPr>
        <w:pStyle w:val="fixed"/>
        <w:ind w:left="0" w:firstLine="0"/>
        <w:outlineLvl w:val="1"/>
        <w:rPr>
          <w:rFonts w:ascii="Arial" w:hAnsi="Arial" w:cs="Arial"/>
          <w:sz w:val="22"/>
          <w:szCs w:val="22"/>
        </w:rPr>
      </w:pPr>
    </w:p>
    <w:p w:rsidR="00090D1E" w:rsidRDefault="00090D1E">
      <w:pPr>
        <w:rPr>
          <w:rFonts w:cs="Arial"/>
          <w:szCs w:val="22"/>
        </w:rPr>
      </w:pPr>
      <w:r>
        <w:rPr>
          <w:rFonts w:cs="Arial"/>
          <w:szCs w:val="22"/>
        </w:rPr>
        <w:br w:type="page"/>
      </w:r>
    </w:p>
    <w:p w:rsidR="00FD7788" w:rsidRPr="00D05D4E" w:rsidRDefault="00FD7788" w:rsidP="00090D1E">
      <w:pPr>
        <w:rPr>
          <w:rFonts w:cs="Arial"/>
          <w:b/>
          <w:color w:val="000000"/>
        </w:rPr>
      </w:pPr>
    </w:p>
    <w:p w:rsidR="0072489D" w:rsidRPr="00D05D4E" w:rsidRDefault="0072489D" w:rsidP="00FD7788">
      <w:pPr>
        <w:rPr>
          <w:b/>
        </w:rPr>
      </w:pPr>
      <w:r w:rsidRPr="00D05D4E">
        <w:rPr>
          <w:b/>
        </w:rPr>
        <w:t>POLICIES</w:t>
      </w:r>
      <w:bookmarkEnd w:id="20"/>
    </w:p>
    <w:p w:rsidR="005605CB" w:rsidRPr="007B5A2C" w:rsidRDefault="007B5A2C" w:rsidP="007B5A2C">
      <w:r>
        <w:t>The Attendance and other Po</w:t>
      </w:r>
      <w:r w:rsidR="0017667F">
        <w:t>licies of Gower College Swansea</w:t>
      </w:r>
      <w:r>
        <w:t xml:space="preserve"> </w:t>
      </w:r>
      <w:r w:rsidR="005605CB">
        <w:t>a</w:t>
      </w:r>
      <w:r>
        <w:t>re available from your Course Leader/Programme Director</w:t>
      </w:r>
      <w:r w:rsidR="005605CB">
        <w:t>.</w:t>
      </w:r>
    </w:p>
    <w:p w:rsidR="008D1C74" w:rsidRPr="00C27CD4" w:rsidRDefault="008D1C74" w:rsidP="008D1C74">
      <w:pPr>
        <w:pStyle w:val="ListParagraph"/>
        <w:spacing w:before="240" w:after="0" w:line="240" w:lineRule="auto"/>
        <w:ind w:left="0"/>
        <w:jc w:val="both"/>
        <w:rPr>
          <w:rFonts w:ascii="Arial" w:hAnsi="Arial" w:cs="Arial"/>
        </w:rPr>
      </w:pPr>
    </w:p>
    <w:p w:rsidR="008D1C74" w:rsidRPr="007B792A" w:rsidRDefault="008D1C74" w:rsidP="008D1C74">
      <w:pPr>
        <w:spacing w:after="200" w:line="276" w:lineRule="auto"/>
        <w:rPr>
          <w:rFonts w:cs="Arial"/>
        </w:rPr>
      </w:pPr>
      <w:r w:rsidRPr="007B792A">
        <w:rPr>
          <w:rFonts w:cs="Arial"/>
          <w:b/>
          <w:bCs/>
        </w:rPr>
        <w:t xml:space="preserve">International Students with a UKVI Tier 4 </w:t>
      </w:r>
      <w:proofErr w:type="gramStart"/>
      <w:r w:rsidRPr="007B792A">
        <w:rPr>
          <w:rFonts w:cs="Arial"/>
          <w:b/>
          <w:bCs/>
        </w:rPr>
        <w:t>Visa</w:t>
      </w:r>
      <w:proofErr w:type="gramEnd"/>
    </w:p>
    <w:p w:rsidR="008D1C74" w:rsidRPr="007B792A" w:rsidRDefault="008D1C74" w:rsidP="008D1C74">
      <w:pPr>
        <w:pStyle w:val="NormalWeb"/>
        <w:shd w:val="clear" w:color="auto" w:fill="FFFFFF"/>
        <w:spacing w:before="240" w:after="100" w:afterAutospacing="1"/>
        <w:jc w:val="both"/>
        <w:rPr>
          <w:rFonts w:ascii="Arial" w:hAnsi="Arial" w:cs="Arial"/>
        </w:rPr>
      </w:pPr>
      <w:r>
        <w:rPr>
          <w:rFonts w:ascii="Arial" w:hAnsi="Arial" w:cs="Arial"/>
          <w:sz w:val="22"/>
          <w:szCs w:val="22"/>
        </w:rPr>
        <w:t xml:space="preserve">In addition to the attendance requirements </w:t>
      </w:r>
      <w:r w:rsidR="00CE025E">
        <w:rPr>
          <w:rFonts w:ascii="Arial" w:hAnsi="Arial" w:cs="Arial"/>
          <w:sz w:val="22"/>
          <w:szCs w:val="22"/>
        </w:rPr>
        <w:t xml:space="preserve">of </w:t>
      </w:r>
      <w:r w:rsidR="0017667F">
        <w:rPr>
          <w:rFonts w:ascii="Arial" w:hAnsi="Arial" w:cs="Arial"/>
          <w:sz w:val="22"/>
          <w:szCs w:val="22"/>
        </w:rPr>
        <w:t>Gower College Swansea</w:t>
      </w:r>
      <w:r w:rsidR="00CE025E">
        <w:rPr>
          <w:rFonts w:ascii="Arial" w:hAnsi="Arial" w:cs="Arial"/>
          <w:sz w:val="22"/>
          <w:szCs w:val="22"/>
        </w:rPr>
        <w:t xml:space="preserve"> international students </w:t>
      </w:r>
      <w:r w:rsidR="00091FD3">
        <w:rPr>
          <w:rFonts w:ascii="Arial" w:hAnsi="Arial" w:cs="Arial"/>
          <w:sz w:val="22"/>
          <w:szCs w:val="22"/>
        </w:rPr>
        <w:t xml:space="preserve">must </w:t>
      </w:r>
      <w:r w:rsidR="00CE025E">
        <w:rPr>
          <w:rFonts w:ascii="Arial" w:hAnsi="Arial" w:cs="Arial"/>
          <w:sz w:val="22"/>
          <w:szCs w:val="22"/>
        </w:rPr>
        <w:t xml:space="preserve">comply with the </w:t>
      </w:r>
      <w:r w:rsidR="00091FD3">
        <w:rPr>
          <w:rFonts w:ascii="Arial" w:hAnsi="Arial" w:cs="Arial"/>
          <w:sz w:val="22"/>
          <w:szCs w:val="22"/>
        </w:rPr>
        <w:t xml:space="preserve">Partner Institution’s </w:t>
      </w:r>
      <w:r w:rsidR="00CE025E">
        <w:rPr>
          <w:rFonts w:ascii="Arial" w:hAnsi="Arial" w:cs="Arial"/>
          <w:sz w:val="22"/>
          <w:szCs w:val="22"/>
        </w:rPr>
        <w:t xml:space="preserve">attendance policies for such students.  Further details are available from your Course Leader/Programme Director.  </w:t>
      </w:r>
    </w:p>
    <w:p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r w:rsidR="00753B70">
        <w:rPr>
          <w:rFonts w:ascii="Arial" w:hAnsi="Arial" w:cs="Arial"/>
        </w:rPr>
        <w:t xml:space="preserve"> </w:t>
      </w:r>
    </w:p>
    <w:p w:rsidR="008D1C74" w:rsidRPr="007B792A" w:rsidRDefault="008D1C74" w:rsidP="008D1C74">
      <w:pPr>
        <w:rPr>
          <w:rFonts w:cs="Arial"/>
        </w:rPr>
      </w:pPr>
      <w:r w:rsidRPr="007B792A">
        <w:rPr>
          <w:rFonts w:cs="Arial"/>
          <w:color w:val="1F497D"/>
        </w:rPr>
        <w:t> </w:t>
      </w:r>
    </w:p>
    <w:p w:rsidR="008D1C74" w:rsidRPr="007B792A" w:rsidRDefault="008D1C74" w:rsidP="008D1C74">
      <w:pPr>
        <w:rPr>
          <w:rFonts w:cs="Arial"/>
        </w:rPr>
      </w:pPr>
      <w:r w:rsidRPr="007B792A">
        <w:rPr>
          <w:rFonts w:cs="Arial"/>
          <w:color w:val="1F497D"/>
        </w:rPr>
        <w:t> </w:t>
      </w:r>
    </w:p>
    <w:p w:rsidR="008D1C74" w:rsidRPr="007B792A" w:rsidRDefault="008D1C74" w:rsidP="008D1C74">
      <w:pPr>
        <w:rPr>
          <w:rFonts w:cs="Arial"/>
        </w:rPr>
      </w:pPr>
    </w:p>
    <w:p w:rsidR="008D1C74" w:rsidRPr="007B792A" w:rsidRDefault="008D1C74" w:rsidP="008D1C74">
      <w:pPr>
        <w:rPr>
          <w:rFonts w:cs="Arial"/>
        </w:rPr>
      </w:pPr>
    </w:p>
    <w:p w:rsidR="0072489D" w:rsidRPr="002633D8" w:rsidRDefault="0072489D" w:rsidP="0072489D">
      <w:pPr>
        <w:tabs>
          <w:tab w:val="left" w:pos="7020"/>
        </w:tabs>
        <w:rPr>
          <w:rFonts w:cs="Arial"/>
          <w:b/>
          <w:szCs w:val="22"/>
          <w:highlight w:val="cyan"/>
        </w:rPr>
      </w:pPr>
    </w:p>
    <w:p w:rsidR="0072489D" w:rsidRPr="002633D8" w:rsidRDefault="0072489D" w:rsidP="0072489D">
      <w:pPr>
        <w:tabs>
          <w:tab w:val="left" w:pos="7020"/>
        </w:tabs>
        <w:rPr>
          <w:rFonts w:cs="Arial"/>
          <w:b/>
          <w:i/>
          <w:szCs w:val="22"/>
          <w:highlight w:val="cyan"/>
        </w:rPr>
      </w:pPr>
    </w:p>
    <w:p w:rsidR="004B278F" w:rsidRPr="004B278F" w:rsidRDefault="0072489D" w:rsidP="0029605B">
      <w:pPr>
        <w:pStyle w:val="Heading1"/>
      </w:pPr>
      <w:r w:rsidRPr="002633D8">
        <w:rPr>
          <w:i/>
          <w:highlight w:val="cyan"/>
        </w:rPr>
        <w:br w:type="page"/>
      </w:r>
      <w:bookmarkStart w:id="37" w:name="_Toc424735819"/>
      <w:r w:rsidR="004B278F" w:rsidRPr="004B278F">
        <w:lastRenderedPageBreak/>
        <w:t>ABOUT UNFAIR PRACTICE AND PLAGIARISM</w:t>
      </w:r>
      <w:bookmarkEnd w:id="37"/>
    </w:p>
    <w:p w:rsidR="004B278F" w:rsidRPr="004B278F" w:rsidRDefault="004B278F" w:rsidP="004B278F">
      <w:pPr>
        <w:autoSpaceDE w:val="0"/>
        <w:autoSpaceDN w:val="0"/>
        <w:adjustRightInd w:val="0"/>
        <w:jc w:val="both"/>
        <w:rPr>
          <w:rFonts w:cs="Arial"/>
          <w:szCs w:val="22"/>
        </w:rPr>
      </w:pPr>
      <w:r w:rsidRPr="004B278F">
        <w:rPr>
          <w:rFonts w:cs="Arial"/>
          <w:szCs w:val="22"/>
        </w:rPr>
        <w:t>The University defines unfair practice as ‘any act, intentional or otherwise, whereby a person may obtain for himself/herself or for another, an unpermitted advantage…</w:t>
      </w:r>
      <w:proofErr w:type="gramStart"/>
      <w:r w:rsidRPr="004B278F">
        <w:rPr>
          <w:rFonts w:cs="Arial"/>
          <w:szCs w:val="22"/>
        </w:rPr>
        <w:t>’.</w:t>
      </w:r>
      <w:proofErr w:type="gramEnd"/>
      <w:r w:rsidRPr="004B278F">
        <w:rPr>
          <w:rFonts w:cs="Arial"/>
          <w:szCs w:val="22"/>
        </w:rPr>
        <w:t xml:space="preserve"> Committing unfair practice in assessment is one of the most serious offences in academic life, and its consequences can be severe. It undermines the integrity of scholarship, research, and of the examination and assessment process.</w:t>
      </w:r>
    </w:p>
    <w:p w:rsidR="004B278F" w:rsidRPr="004B278F" w:rsidRDefault="004B278F" w:rsidP="004B278F">
      <w:pPr>
        <w:autoSpaceDE w:val="0"/>
        <w:autoSpaceDN w:val="0"/>
        <w:adjustRightInd w:val="0"/>
        <w:jc w:val="both"/>
        <w:rPr>
          <w:rFonts w:cs="Arial"/>
          <w:szCs w:val="22"/>
        </w:rPr>
      </w:pPr>
    </w:p>
    <w:p w:rsidR="004B278F" w:rsidRPr="004B278F" w:rsidRDefault="004B278F" w:rsidP="004B278F">
      <w:pPr>
        <w:autoSpaceDE w:val="0"/>
        <w:autoSpaceDN w:val="0"/>
        <w:adjustRightInd w:val="0"/>
        <w:jc w:val="both"/>
        <w:rPr>
          <w:rFonts w:cs="Arial"/>
          <w:szCs w:val="22"/>
        </w:rPr>
      </w:pPr>
      <w:r w:rsidRPr="004B278F">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rsidR="004B278F" w:rsidRPr="004B278F" w:rsidRDefault="004B278F" w:rsidP="004B278F">
      <w:pPr>
        <w:autoSpaceDE w:val="0"/>
        <w:autoSpaceDN w:val="0"/>
        <w:adjustRightInd w:val="0"/>
        <w:jc w:val="both"/>
        <w:rPr>
          <w:rFonts w:cs="Arial"/>
          <w:szCs w:val="22"/>
        </w:rPr>
      </w:pPr>
    </w:p>
    <w:p w:rsidR="004B278F" w:rsidRPr="004B278F" w:rsidRDefault="004B278F" w:rsidP="004B278F">
      <w:pPr>
        <w:jc w:val="both"/>
        <w:rPr>
          <w:rFonts w:cs="Arial"/>
          <w:szCs w:val="22"/>
        </w:rPr>
      </w:pPr>
      <w:r w:rsidRPr="004B278F">
        <w:rPr>
          <w:rFonts w:cs="Arial"/>
          <w:szCs w:val="22"/>
        </w:rPr>
        <w:t xml:space="preserve">Plagiarism is one type of unfair practice. Plagiarism is passing off, or attempting to pass off, another’s work as your own.  It includes copying the words, ideas, images or research results of another </w:t>
      </w:r>
      <w:r w:rsidRPr="004B278F">
        <w:rPr>
          <w:rFonts w:cs="Arial"/>
          <w:b/>
          <w:i/>
          <w:szCs w:val="22"/>
        </w:rPr>
        <w:t>without acknowledgement</w:t>
      </w:r>
      <w:r w:rsidRPr="004B278F">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rsidR="004B278F" w:rsidRPr="004B278F" w:rsidRDefault="004B278F" w:rsidP="004B278F">
      <w:pPr>
        <w:jc w:val="both"/>
        <w:rPr>
          <w:rFonts w:cs="Arial"/>
          <w:szCs w:val="22"/>
        </w:rPr>
      </w:pPr>
    </w:p>
    <w:p w:rsidR="004B278F" w:rsidRPr="004B278F" w:rsidRDefault="004B278F" w:rsidP="004B278F">
      <w:pPr>
        <w:ind w:left="11" w:hanging="11"/>
        <w:jc w:val="both"/>
        <w:rPr>
          <w:rFonts w:cs="Arial"/>
          <w:szCs w:val="22"/>
        </w:rPr>
      </w:pPr>
      <w:r w:rsidRPr="004B278F">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rsidR="004B278F" w:rsidRPr="004B278F" w:rsidRDefault="004B278F" w:rsidP="004B278F">
      <w:pPr>
        <w:jc w:val="both"/>
        <w:rPr>
          <w:rFonts w:cs="Arial"/>
          <w:szCs w:val="22"/>
        </w:rPr>
      </w:pPr>
    </w:p>
    <w:p w:rsidR="004B278F" w:rsidRPr="004B278F" w:rsidRDefault="004B278F" w:rsidP="004B278F">
      <w:pPr>
        <w:jc w:val="both"/>
        <w:rPr>
          <w:rFonts w:cs="Arial"/>
          <w:color w:val="FF0000"/>
          <w:szCs w:val="22"/>
        </w:rPr>
      </w:pPr>
      <w:r w:rsidRPr="004B278F">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4B278F">
        <w:rPr>
          <w:rFonts w:cs="Arial"/>
          <w:color w:val="000000"/>
          <w:szCs w:val="22"/>
        </w:rPr>
        <w:t>what is meant by plagiarism,</w:t>
      </w:r>
      <w:r w:rsidRPr="004B278F">
        <w:rPr>
          <w:rFonts w:cs="Arial"/>
          <w:szCs w:val="22"/>
        </w:rPr>
        <w:t xml:space="preserve"> describes the University’s regulations for dealing with it, and provides help in avoiding it.</w:t>
      </w:r>
    </w:p>
    <w:p w:rsidR="004B278F" w:rsidRPr="004B278F" w:rsidRDefault="004B278F" w:rsidP="004B278F">
      <w:pPr>
        <w:jc w:val="both"/>
        <w:rPr>
          <w:rFonts w:cs="Arial"/>
          <w:szCs w:val="22"/>
        </w:rPr>
      </w:pPr>
    </w:p>
    <w:p w:rsidR="004B278F" w:rsidRPr="004B278F" w:rsidRDefault="004B278F" w:rsidP="004B278F">
      <w:pPr>
        <w:jc w:val="both"/>
        <w:rPr>
          <w:rFonts w:cs="Arial"/>
          <w:szCs w:val="22"/>
        </w:rPr>
      </w:pPr>
      <w:r w:rsidRPr="004B278F">
        <w:rPr>
          <w:rFonts w:cs="Arial"/>
          <w:szCs w:val="22"/>
        </w:rPr>
        <w:t xml:space="preserve">When registering as a student at the University of Wales Trinity Saint David you have consented to your work being scrutinised both electronically and in person to check for cases of plagiarism.  In many Schools your work will be submitted electronically via Moodle.  </w:t>
      </w:r>
    </w:p>
    <w:p w:rsidR="004B278F" w:rsidRPr="004B278F" w:rsidRDefault="004B278F" w:rsidP="004B278F">
      <w:pPr>
        <w:jc w:val="both"/>
        <w:rPr>
          <w:rFonts w:cs="Arial"/>
          <w:szCs w:val="22"/>
        </w:rPr>
      </w:pPr>
    </w:p>
    <w:p w:rsidR="004B278F" w:rsidRPr="004C0775" w:rsidRDefault="004B278F" w:rsidP="004C0775">
      <w:pPr>
        <w:jc w:val="both"/>
        <w:rPr>
          <w:rFonts w:cs="Arial"/>
          <w:szCs w:val="22"/>
        </w:rPr>
      </w:pPr>
      <w:r w:rsidRPr="004B278F">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Pr>
          <w:rFonts w:cs="Arial"/>
          <w:szCs w:val="22"/>
        </w:rPr>
        <w:t>e advantage of their expertise.</w:t>
      </w:r>
    </w:p>
    <w:p w:rsidR="004B278F" w:rsidRPr="004B278F" w:rsidRDefault="004C0775" w:rsidP="004C0775">
      <w:pPr>
        <w:pStyle w:val="Heading2"/>
        <w:rPr>
          <w:lang w:val="en-US"/>
        </w:rPr>
      </w:pPr>
      <w:bookmarkStart w:id="38" w:name="_Toc424735820"/>
      <w:r w:rsidRPr="004B278F">
        <w:rPr>
          <w:lang w:val="en-US"/>
        </w:rPr>
        <w:t>Plagi</w:t>
      </w:r>
      <w:r>
        <w:rPr>
          <w:lang w:val="en-US"/>
        </w:rPr>
        <w:t>arism: Regulations, Procedure a</w:t>
      </w:r>
      <w:r w:rsidRPr="004B278F">
        <w:rPr>
          <w:lang w:val="en-US"/>
        </w:rPr>
        <w:t>nd Penalties</w:t>
      </w:r>
      <w:bookmarkEnd w:id="38"/>
      <w:r w:rsidRPr="004B278F">
        <w:rPr>
          <w:lang w:val="en-US"/>
        </w:rPr>
        <w:t xml:space="preserve">  </w:t>
      </w:r>
    </w:p>
    <w:p w:rsidR="006607C8" w:rsidRDefault="004B278F" w:rsidP="006607C8">
      <w:pPr>
        <w:jc w:val="both"/>
        <w:rPr>
          <w:rFonts w:cs="Arial"/>
          <w:szCs w:val="22"/>
        </w:rPr>
      </w:pPr>
      <w:r w:rsidRPr="00D009E3">
        <w:rPr>
          <w:rFonts w:cs="Arial"/>
          <w:szCs w:val="22"/>
        </w:rPr>
        <w:t>Full details of the University’s procedures and penalties for dealing with issues of plagiarism can be found</w:t>
      </w:r>
      <w:r w:rsidR="00EA0886">
        <w:rPr>
          <w:rFonts w:cs="Arial"/>
          <w:szCs w:val="22"/>
        </w:rPr>
        <w:t xml:space="preserve"> in Chapter 13</w:t>
      </w:r>
      <w:r w:rsidRPr="004B278F">
        <w:rPr>
          <w:rFonts w:cs="Arial"/>
          <w:szCs w:val="22"/>
        </w:rPr>
        <w:t xml:space="preserve"> of the </w:t>
      </w:r>
      <w:r w:rsidRPr="004B278F">
        <w:rPr>
          <w:rFonts w:cs="Arial"/>
          <w:i/>
          <w:szCs w:val="22"/>
        </w:rPr>
        <w:t>Academic Quality Handbook</w:t>
      </w:r>
      <w:r w:rsidRPr="004B278F">
        <w:rPr>
          <w:rFonts w:cs="Arial"/>
          <w:szCs w:val="22"/>
        </w:rPr>
        <w:t>, which can be seen on the University website or obtained from the Faculty Offices. Th</w:t>
      </w:r>
      <w:r w:rsidRPr="00D009E3">
        <w:rPr>
          <w:rFonts w:cs="Arial"/>
          <w:szCs w:val="22"/>
        </w:rPr>
        <w:t xml:space="preserve">ese details are also summarised in the </w:t>
      </w:r>
      <w:r w:rsidRPr="00B11E24">
        <w:rPr>
          <w:rFonts w:cs="Arial"/>
          <w:i/>
          <w:szCs w:val="22"/>
        </w:rPr>
        <w:t xml:space="preserve">University Regulations </w:t>
      </w:r>
      <w:r w:rsidR="00CD1048" w:rsidRPr="00B11E24">
        <w:rPr>
          <w:rFonts w:cs="Arial"/>
          <w:i/>
          <w:szCs w:val="22"/>
        </w:rPr>
        <w:t>for Students Studying in Partner Institutions</w:t>
      </w:r>
      <w:r w:rsidR="006607C8">
        <w:rPr>
          <w:rFonts w:cs="Arial"/>
          <w:szCs w:val="22"/>
        </w:rPr>
        <w:t xml:space="preserve"> which is </w:t>
      </w:r>
      <w:r w:rsidR="006607C8" w:rsidRPr="001E52ED">
        <w:rPr>
          <w:rFonts w:cs="Arial"/>
          <w:szCs w:val="22"/>
        </w:rPr>
        <w:t>published on the Academic Office section on the University’s website:</w:t>
      </w:r>
    </w:p>
    <w:p w:rsidR="006607C8" w:rsidRPr="001E52ED" w:rsidRDefault="00C72238" w:rsidP="006607C8">
      <w:pPr>
        <w:jc w:val="both"/>
        <w:rPr>
          <w:rFonts w:cs="Arial"/>
          <w:szCs w:val="22"/>
        </w:rPr>
      </w:pPr>
      <w:hyperlink r:id="rId31" w:history="1">
        <w:r w:rsidR="006607C8" w:rsidRPr="00CA6F8A">
          <w:rPr>
            <w:rStyle w:val="Hyperlink"/>
            <w:rFonts w:cs="Arial"/>
            <w:szCs w:val="22"/>
          </w:rPr>
          <w:t>http://www.uwtsd.ac.uk/academic-office/university-regulations-student-guide/</w:t>
        </w:r>
      </w:hyperlink>
    </w:p>
    <w:p w:rsidR="004B278F" w:rsidRPr="004B278F" w:rsidRDefault="004C0775" w:rsidP="004C0775">
      <w:pPr>
        <w:pStyle w:val="Heading2"/>
        <w:rPr>
          <w:lang w:val="en-US"/>
        </w:rPr>
      </w:pPr>
      <w:bookmarkStart w:id="39" w:name="_Toc424735821"/>
      <w:r w:rsidRPr="004B278F">
        <w:rPr>
          <w:lang w:val="en-US"/>
        </w:rPr>
        <w:lastRenderedPageBreak/>
        <w:t>Avoiding Plagiarism</w:t>
      </w:r>
      <w:bookmarkEnd w:id="39"/>
    </w:p>
    <w:p w:rsidR="004B278F" w:rsidRPr="004B278F" w:rsidRDefault="004B278F" w:rsidP="004B278F">
      <w:pPr>
        <w:jc w:val="both"/>
        <w:rPr>
          <w:rFonts w:cs="Arial"/>
          <w:szCs w:val="22"/>
        </w:rPr>
      </w:pPr>
      <w:r w:rsidRPr="004B278F">
        <w:rPr>
          <w:rFonts w:cs="Arial"/>
          <w:szCs w:val="22"/>
        </w:rPr>
        <w:t xml:space="preserve">Coursework, dissertations, or creative work are meant to be your own original work.  Obviously you will use the work of others.  Not only is this inevitable, it is expected.  </w:t>
      </w:r>
    </w:p>
    <w:p w:rsidR="004B278F" w:rsidRPr="004B278F" w:rsidRDefault="004B278F" w:rsidP="004B278F">
      <w:pPr>
        <w:jc w:val="both"/>
        <w:rPr>
          <w:rFonts w:cs="Arial"/>
          <w:szCs w:val="22"/>
        </w:rPr>
      </w:pPr>
    </w:p>
    <w:p w:rsidR="004B278F" w:rsidRPr="004B278F" w:rsidRDefault="004B278F" w:rsidP="004B278F">
      <w:pPr>
        <w:autoSpaceDE w:val="0"/>
        <w:autoSpaceDN w:val="0"/>
        <w:adjustRightInd w:val="0"/>
        <w:jc w:val="both"/>
        <w:rPr>
          <w:rFonts w:cs="Arial"/>
          <w:szCs w:val="22"/>
        </w:rPr>
      </w:pPr>
      <w:r w:rsidRPr="004B278F">
        <w:rPr>
          <w:rFonts w:cs="Arial"/>
          <w:szCs w:val="22"/>
        </w:rPr>
        <w:t xml:space="preserve">All scholarship builds on the work of others. The important thing to remember is always to </w:t>
      </w:r>
      <w:r w:rsidRPr="004B278F">
        <w:rPr>
          <w:rFonts w:cs="Arial"/>
          <w:b/>
          <w:szCs w:val="22"/>
        </w:rPr>
        <w:t>acknowledge your sources</w:t>
      </w:r>
      <w:r w:rsidRPr="004B278F">
        <w:rPr>
          <w:rFonts w:cs="Arial"/>
          <w:szCs w:val="22"/>
        </w:rPr>
        <w:t>. Your School will provide sessions on referencing and plagiarism but as a general rule of thumb observe the following guidelines:</w:t>
      </w:r>
    </w:p>
    <w:p w:rsidR="004B278F" w:rsidRPr="004B278F" w:rsidRDefault="004B278F" w:rsidP="004B278F">
      <w:pPr>
        <w:ind w:left="720" w:hanging="720"/>
        <w:jc w:val="both"/>
        <w:rPr>
          <w:rFonts w:cs="Arial"/>
          <w:szCs w:val="22"/>
        </w:rPr>
      </w:pPr>
    </w:p>
    <w:p w:rsidR="004B278F" w:rsidRPr="004B278F" w:rsidRDefault="004B278F" w:rsidP="004B278F">
      <w:pPr>
        <w:numPr>
          <w:ilvl w:val="0"/>
          <w:numId w:val="1"/>
        </w:numPr>
        <w:ind w:left="284" w:hanging="284"/>
        <w:jc w:val="both"/>
        <w:rPr>
          <w:rFonts w:cs="Arial"/>
          <w:i/>
          <w:szCs w:val="22"/>
        </w:rPr>
      </w:pPr>
      <w:r w:rsidRPr="004B278F">
        <w:rPr>
          <w:rFonts w:cs="Arial"/>
          <w:i/>
          <w:szCs w:val="22"/>
        </w:rPr>
        <w:t xml:space="preserve">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w:t>
      </w:r>
      <w:proofErr w:type="gramStart"/>
      <w:r w:rsidRPr="004B278F">
        <w:rPr>
          <w:rFonts w:cs="Arial"/>
          <w:i/>
          <w:szCs w:val="22"/>
        </w:rPr>
        <w:t>page</w:t>
      </w:r>
      <w:proofErr w:type="gramEnd"/>
      <w:r w:rsidRPr="004B278F">
        <w:rPr>
          <w:rFonts w:cs="Arial"/>
          <w:i/>
          <w:szCs w:val="22"/>
        </w:rPr>
        <w:t xml:space="preserve"> number).</w:t>
      </w:r>
    </w:p>
    <w:p w:rsidR="004B278F" w:rsidRPr="004B278F" w:rsidRDefault="004B278F" w:rsidP="004B278F">
      <w:pPr>
        <w:ind w:left="709"/>
        <w:jc w:val="both"/>
        <w:rPr>
          <w:rFonts w:cs="Arial"/>
          <w:szCs w:val="22"/>
        </w:rPr>
      </w:pPr>
    </w:p>
    <w:p w:rsidR="004B278F" w:rsidRPr="004B278F" w:rsidRDefault="004B278F" w:rsidP="004B278F">
      <w:pPr>
        <w:numPr>
          <w:ilvl w:val="0"/>
          <w:numId w:val="1"/>
        </w:numPr>
        <w:ind w:left="284" w:hanging="284"/>
        <w:jc w:val="both"/>
        <w:rPr>
          <w:rFonts w:cs="Arial"/>
          <w:i/>
          <w:szCs w:val="22"/>
        </w:rPr>
      </w:pPr>
      <w:r w:rsidRPr="004B278F">
        <w:rPr>
          <w:rFonts w:cs="Arial"/>
          <w:i/>
          <w:szCs w:val="22"/>
        </w:rPr>
        <w:t xml:space="preserve">Synthesising the work of others involves putting their ideas into your words.  </w:t>
      </w:r>
      <w:proofErr w:type="gramStart"/>
      <w:r w:rsidRPr="004B278F">
        <w:rPr>
          <w:rFonts w:cs="Arial"/>
          <w:i/>
          <w:szCs w:val="22"/>
        </w:rPr>
        <w:t>This is fine, but again, acknowledge</w:t>
      </w:r>
      <w:proofErr w:type="gramEnd"/>
      <w:r w:rsidRPr="004B278F">
        <w:rPr>
          <w:rFonts w:cs="Arial"/>
          <w:i/>
          <w:szCs w:val="22"/>
        </w:rPr>
        <w:t xml:space="preserve"> your source.  This can be done in a number of ways depending on the context.  For example:  'Hart (2003, 52) maintains that...’  'Hart (2003, 52) provides evidence for</w:t>
      </w:r>
      <w:proofErr w:type="gramStart"/>
      <w:r w:rsidRPr="004B278F">
        <w:rPr>
          <w:rFonts w:cs="Arial"/>
          <w:i/>
          <w:szCs w:val="22"/>
        </w:rPr>
        <w:t>..’</w:t>
      </w:r>
      <w:proofErr w:type="gramEnd"/>
      <w:r w:rsidRPr="004B278F">
        <w:rPr>
          <w:rFonts w:cs="Arial"/>
          <w:i/>
          <w:szCs w:val="22"/>
        </w:rPr>
        <w:t>:  'It is argued, or submitted by Hart (2003, 52) that...’  Then give the source of the original work.</w:t>
      </w:r>
    </w:p>
    <w:p w:rsidR="004B278F" w:rsidRPr="004B278F" w:rsidRDefault="004B278F" w:rsidP="004B278F">
      <w:pPr>
        <w:ind w:left="709"/>
        <w:jc w:val="both"/>
        <w:rPr>
          <w:rFonts w:cs="Arial"/>
          <w:szCs w:val="22"/>
          <w:highlight w:val="yellow"/>
        </w:rPr>
      </w:pPr>
    </w:p>
    <w:p w:rsidR="004B278F" w:rsidRPr="004B278F" w:rsidRDefault="004B278F" w:rsidP="004B278F">
      <w:pPr>
        <w:numPr>
          <w:ilvl w:val="0"/>
          <w:numId w:val="1"/>
        </w:numPr>
        <w:ind w:left="284" w:hanging="284"/>
        <w:jc w:val="both"/>
        <w:rPr>
          <w:rFonts w:cs="Arial"/>
          <w:i/>
          <w:szCs w:val="22"/>
        </w:rPr>
      </w:pPr>
      <w:r w:rsidRPr="004B278F">
        <w:rPr>
          <w:rFonts w:cs="Arial"/>
          <w:i/>
          <w:szCs w:val="22"/>
        </w:rPr>
        <w:t xml:space="preserve">Where you are generally indebted for your ideas to one or two main sources, this can be a bit trickier.  If the ideas or the way they are presented come from one or two </w:t>
      </w:r>
      <w:proofErr w:type="gramStart"/>
      <w:r w:rsidRPr="004B278F">
        <w:rPr>
          <w:rFonts w:cs="Arial"/>
          <w:i/>
          <w:szCs w:val="22"/>
        </w:rPr>
        <w:t>sources,</w:t>
      </w:r>
      <w:proofErr w:type="gramEnd"/>
      <w:r w:rsidRPr="004B278F">
        <w:rPr>
          <w:rFonts w:cs="Arial"/>
          <w:i/>
          <w:szCs w:val="22"/>
        </w:rPr>
        <w:t xml:space="preserve"> make this clear.  Do the same if they come from lectures.  It is important not to claim originality where it does not exist but to indicate in general where the information comes from.</w:t>
      </w:r>
    </w:p>
    <w:p w:rsidR="004B278F" w:rsidRPr="004B278F" w:rsidRDefault="004B278F" w:rsidP="004B278F">
      <w:pPr>
        <w:ind w:left="851" w:hanging="284"/>
        <w:jc w:val="both"/>
        <w:rPr>
          <w:rFonts w:cs="Arial"/>
          <w:szCs w:val="22"/>
        </w:rPr>
      </w:pPr>
    </w:p>
    <w:p w:rsidR="004B278F" w:rsidRPr="004B278F" w:rsidRDefault="004B278F" w:rsidP="004B278F">
      <w:pPr>
        <w:numPr>
          <w:ilvl w:val="0"/>
          <w:numId w:val="1"/>
        </w:numPr>
        <w:ind w:left="284" w:hanging="284"/>
        <w:jc w:val="both"/>
        <w:rPr>
          <w:rFonts w:cs="Arial"/>
          <w:i/>
          <w:szCs w:val="22"/>
        </w:rPr>
      </w:pPr>
      <w:r w:rsidRPr="004B278F">
        <w:rPr>
          <w:rFonts w:cs="Arial"/>
          <w:i/>
          <w:szCs w:val="22"/>
        </w:rPr>
        <w:t>Full citations in timed unseen examinations are obviously not expected, but you should indicate general indebtedness and always credit any quotations you have managed to remember.</w:t>
      </w:r>
    </w:p>
    <w:p w:rsidR="004B278F" w:rsidRPr="004B278F" w:rsidRDefault="004B278F" w:rsidP="004B278F">
      <w:pPr>
        <w:ind w:left="851" w:hanging="284"/>
        <w:jc w:val="both"/>
        <w:rPr>
          <w:rFonts w:cs="Arial"/>
          <w:szCs w:val="22"/>
        </w:rPr>
      </w:pPr>
    </w:p>
    <w:p w:rsidR="004B278F" w:rsidRPr="004B278F" w:rsidRDefault="004B278F" w:rsidP="004B278F">
      <w:pPr>
        <w:jc w:val="both"/>
        <w:rPr>
          <w:rFonts w:cs="Arial"/>
          <w:color w:val="000000"/>
          <w:szCs w:val="22"/>
        </w:rPr>
      </w:pPr>
      <w:r w:rsidRPr="004B278F">
        <w:rPr>
          <w:rFonts w:cs="Arial"/>
          <w:szCs w:val="22"/>
        </w:rPr>
        <w:t xml:space="preserve">The golden </w:t>
      </w:r>
      <w:r w:rsidRPr="004B278F">
        <w:rPr>
          <w:rFonts w:cs="Arial"/>
          <w:color w:val="000000"/>
          <w:szCs w:val="22"/>
        </w:rPr>
        <w:t xml:space="preserve">rule is; </w:t>
      </w:r>
      <w:r w:rsidRPr="004B278F">
        <w:rPr>
          <w:rFonts w:cs="Arial"/>
          <w:b/>
          <w:color w:val="000000"/>
          <w:szCs w:val="22"/>
        </w:rPr>
        <w:t>`</w:t>
      </w:r>
      <w:r w:rsidRPr="004B278F">
        <w:rPr>
          <w:rFonts w:cs="Arial"/>
          <w:b/>
          <w:i/>
          <w:color w:val="000000"/>
          <w:szCs w:val="22"/>
        </w:rPr>
        <w:t>if</w:t>
      </w:r>
      <w:r w:rsidRPr="004B278F">
        <w:rPr>
          <w:rFonts w:cs="Arial"/>
          <w:b/>
          <w:i/>
          <w:szCs w:val="22"/>
        </w:rPr>
        <w:t xml:space="preserve"> in doubt, provide references'</w:t>
      </w:r>
      <w:r w:rsidRPr="004B278F">
        <w:rPr>
          <w:rFonts w:cs="Arial"/>
          <w:szCs w:val="22"/>
        </w:rPr>
        <w:t xml:space="preserve">.  Consult your tutors if you have any problems, in particular with the method of citing books and articles, which may differ from subject to subject. </w:t>
      </w:r>
      <w:r w:rsidRPr="004B278F">
        <w:rPr>
          <w:rFonts w:cs="Arial"/>
          <w:color w:val="000000"/>
          <w:szCs w:val="22"/>
        </w:rPr>
        <w:t xml:space="preserve">There are no penalties for asking for advice and guidance; there are severe penalties for plagiarism and </w:t>
      </w:r>
      <w:r w:rsidRPr="004B278F">
        <w:rPr>
          <w:rFonts w:cs="Arial"/>
          <w:szCs w:val="22"/>
        </w:rPr>
        <w:t>failure to reference means your work could be considered to be plagiarised.</w:t>
      </w:r>
    </w:p>
    <w:p w:rsidR="004B278F" w:rsidRPr="004B278F" w:rsidRDefault="004C0775" w:rsidP="004C0775">
      <w:pPr>
        <w:pStyle w:val="Heading2"/>
      </w:pPr>
      <w:bookmarkStart w:id="40" w:name="_Toc424735822"/>
      <w:r>
        <w:rPr>
          <w:lang w:val="en-US"/>
        </w:rPr>
        <w:t>Other types o</w:t>
      </w:r>
      <w:r w:rsidRPr="004B278F">
        <w:rPr>
          <w:lang w:val="en-US"/>
        </w:rPr>
        <w:t>f Unfair Practice</w:t>
      </w:r>
      <w:bookmarkEnd w:id="40"/>
    </w:p>
    <w:p w:rsidR="00CD642C" w:rsidRPr="004C0775" w:rsidRDefault="004B278F" w:rsidP="004C0775">
      <w:pPr>
        <w:jc w:val="both"/>
        <w:rPr>
          <w:rFonts w:cs="Arial"/>
          <w:szCs w:val="22"/>
        </w:rPr>
      </w:pPr>
      <w:r w:rsidRPr="004B278F">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Pr>
          <w:rFonts w:cs="Arial"/>
          <w:szCs w:val="22"/>
        </w:rPr>
        <w:t xml:space="preserve"> all types of unfair practice. </w:t>
      </w:r>
    </w:p>
    <w:p w:rsidR="00EE18B4" w:rsidRPr="00EE18B4" w:rsidRDefault="00EE18B4" w:rsidP="004C0775">
      <w:pPr>
        <w:pStyle w:val="Heading1"/>
      </w:pPr>
      <w:bookmarkStart w:id="41" w:name="_Toc424735823"/>
      <w:r w:rsidRPr="00EE18B4">
        <w:t>LIBRARY AND LEARNING RESOURCES</w:t>
      </w:r>
      <w:bookmarkEnd w:id="41"/>
    </w:p>
    <w:p w:rsidR="00EE18B4" w:rsidRDefault="00EE18B4" w:rsidP="00EE18B4">
      <w:pPr>
        <w:autoSpaceDE w:val="0"/>
        <w:autoSpaceDN w:val="0"/>
        <w:adjustRightInd w:val="0"/>
        <w:jc w:val="both"/>
        <w:rPr>
          <w:rFonts w:cs="Arial"/>
        </w:rPr>
      </w:pPr>
      <w:r w:rsidRPr="002633D8">
        <w:rPr>
          <w:rFonts w:cs="Arial"/>
        </w:rPr>
        <w:t xml:space="preserve">All students have access </w:t>
      </w:r>
      <w:r>
        <w:rPr>
          <w:rFonts w:cs="Arial"/>
        </w:rPr>
        <w:t xml:space="preserve">to </w:t>
      </w:r>
      <w:r w:rsidRPr="002633D8">
        <w:rPr>
          <w:rFonts w:cs="Arial"/>
        </w:rPr>
        <w:t xml:space="preserve">information </w:t>
      </w:r>
      <w:r>
        <w:rPr>
          <w:rFonts w:cs="Arial"/>
        </w:rPr>
        <w:t xml:space="preserve">literacy and </w:t>
      </w:r>
      <w:r w:rsidRPr="002633D8">
        <w:rPr>
          <w:rFonts w:cs="Arial"/>
        </w:rPr>
        <w:t xml:space="preserve">research skills support to assist them in their studies.  </w:t>
      </w:r>
      <w:r w:rsidR="00CE025E">
        <w:rPr>
          <w:rFonts w:cs="Arial"/>
        </w:rPr>
        <w:t xml:space="preserve">The primary provision is from the </w:t>
      </w:r>
      <w:r w:rsidR="0017667F">
        <w:rPr>
          <w:rFonts w:cs="Arial"/>
        </w:rPr>
        <w:t>Gower College Swansea</w:t>
      </w:r>
      <w:r w:rsidR="00CE025E">
        <w:rPr>
          <w:rFonts w:cs="Arial"/>
        </w:rPr>
        <w:t xml:space="preserve"> </w:t>
      </w:r>
      <w:r w:rsidR="00957FD2">
        <w:rPr>
          <w:rFonts w:cs="Arial"/>
        </w:rPr>
        <w:t>l</w:t>
      </w:r>
      <w:r w:rsidR="00CE025E">
        <w:rPr>
          <w:rFonts w:cs="Arial"/>
        </w:rPr>
        <w:t xml:space="preserve">ibrary </w:t>
      </w:r>
      <w:r w:rsidR="00957FD2">
        <w:rPr>
          <w:rFonts w:cs="Arial"/>
        </w:rPr>
        <w:t>s</w:t>
      </w:r>
      <w:r w:rsidR="00CE025E">
        <w:rPr>
          <w:rFonts w:cs="Arial"/>
        </w:rPr>
        <w:t>ervices</w:t>
      </w:r>
      <w:r w:rsidR="00957FD2">
        <w:rPr>
          <w:rFonts w:cs="Arial"/>
        </w:rPr>
        <w:t xml:space="preserve">; </w:t>
      </w:r>
      <w:r w:rsidR="00CE025E">
        <w:rPr>
          <w:rFonts w:cs="Arial"/>
        </w:rPr>
        <w:t xml:space="preserve">further details </w:t>
      </w:r>
      <w:r w:rsidR="00957FD2">
        <w:rPr>
          <w:rFonts w:cs="Arial"/>
        </w:rPr>
        <w:t xml:space="preserve">are available from the institution. </w:t>
      </w:r>
      <w:r w:rsidR="00CE025E">
        <w:rPr>
          <w:rFonts w:cs="Arial"/>
        </w:rPr>
        <w:t>In addition</w:t>
      </w:r>
      <w:r w:rsidR="00957FD2">
        <w:rPr>
          <w:rFonts w:cs="Arial"/>
        </w:rPr>
        <w:t>,</w:t>
      </w:r>
      <w:r w:rsidR="00CE025E">
        <w:rPr>
          <w:rFonts w:cs="Arial"/>
        </w:rPr>
        <w:t xml:space="preserve"> students </w:t>
      </w:r>
      <w:r w:rsidR="00957FD2">
        <w:rPr>
          <w:rFonts w:cs="Arial"/>
        </w:rPr>
        <w:t xml:space="preserve">may be able to </w:t>
      </w:r>
      <w:r w:rsidR="00CE025E">
        <w:rPr>
          <w:rFonts w:cs="Arial"/>
        </w:rPr>
        <w:t xml:space="preserve">access </w:t>
      </w:r>
      <w:r w:rsidR="00957FD2">
        <w:rPr>
          <w:rFonts w:cs="Arial"/>
        </w:rPr>
        <w:t xml:space="preserve">some of </w:t>
      </w:r>
      <w:r w:rsidR="00CE025E">
        <w:rPr>
          <w:rFonts w:cs="Arial"/>
        </w:rPr>
        <w:t xml:space="preserve">the University’s </w:t>
      </w:r>
      <w:r w:rsidR="00957FD2">
        <w:rPr>
          <w:rFonts w:cs="Arial"/>
        </w:rPr>
        <w:t>electronic resources</w:t>
      </w:r>
      <w:r w:rsidR="00CE025E">
        <w:rPr>
          <w:rFonts w:cs="Arial"/>
        </w:rPr>
        <w:t xml:space="preserve">, where licensing allows. </w:t>
      </w:r>
      <w:r>
        <w:rPr>
          <w:rFonts w:cs="Arial"/>
        </w:rPr>
        <w:t xml:space="preserve">For further details and contact information please go to the Library and Learning Resources website at </w:t>
      </w:r>
      <w:hyperlink r:id="rId32" w:history="1">
        <w:r w:rsidRPr="003915A6">
          <w:rPr>
            <w:rStyle w:val="Hyperlink"/>
            <w:rFonts w:cs="Arial"/>
          </w:rPr>
          <w:t>http://www.uwtsd.ac.uk/library/</w:t>
        </w:r>
      </w:hyperlink>
      <w:r w:rsidR="008F7186">
        <w:rPr>
          <w:rStyle w:val="Hyperlink"/>
          <w:rFonts w:cs="Arial"/>
        </w:rPr>
        <w:t>.</w:t>
      </w:r>
      <w:r>
        <w:rPr>
          <w:rFonts w:cs="Arial"/>
        </w:rPr>
        <w:t xml:space="preserve">  </w:t>
      </w:r>
    </w:p>
    <w:p w:rsidR="00EA0886" w:rsidRPr="008F7186" w:rsidRDefault="00EA0886" w:rsidP="005605CB">
      <w:pPr>
        <w:pStyle w:val="PlainText"/>
        <w:rPr>
          <w:rFonts w:ascii="Arial" w:hAnsi="Arial" w:cs="Arial"/>
        </w:rPr>
      </w:pPr>
    </w:p>
    <w:p w:rsidR="007E75DD" w:rsidRDefault="007E75DD" w:rsidP="007E75DD">
      <w:pPr>
        <w:pStyle w:val="Heading1"/>
      </w:pPr>
      <w:bookmarkStart w:id="42" w:name="_Toc424735824"/>
      <w:r>
        <w:lastRenderedPageBreak/>
        <w:t>STUDENT SERVICES</w:t>
      </w:r>
      <w:bookmarkEnd w:id="42"/>
    </w:p>
    <w:p w:rsidR="000E44BF" w:rsidRDefault="000E44BF" w:rsidP="000E44BF">
      <w:pPr>
        <w:autoSpaceDE w:val="0"/>
        <w:autoSpaceDN w:val="0"/>
        <w:adjustRightInd w:val="0"/>
        <w:jc w:val="both"/>
        <w:rPr>
          <w:rFonts w:cs="Arial"/>
          <w:iCs/>
          <w:color w:val="000000"/>
        </w:rPr>
      </w:pPr>
      <w:r>
        <w:rPr>
          <w:rFonts w:cs="Arial"/>
          <w:iCs/>
          <w:color w:val="000000"/>
        </w:rPr>
        <w:t xml:space="preserve">The primary source of student support is from the </w:t>
      </w:r>
      <w:r w:rsidR="0017667F">
        <w:rPr>
          <w:rFonts w:cs="Arial"/>
        </w:rPr>
        <w:t xml:space="preserve">Gower College Swansea </w:t>
      </w:r>
      <w:r w:rsidR="00957FD2">
        <w:rPr>
          <w:rFonts w:cs="Arial"/>
          <w:iCs/>
          <w:color w:val="000000"/>
        </w:rPr>
        <w:t>s</w:t>
      </w:r>
      <w:r>
        <w:rPr>
          <w:rFonts w:cs="Arial"/>
          <w:iCs/>
          <w:color w:val="000000"/>
        </w:rPr>
        <w:t xml:space="preserve">tudent </w:t>
      </w:r>
      <w:r w:rsidR="00957FD2">
        <w:rPr>
          <w:rFonts w:cs="Arial"/>
          <w:iCs/>
          <w:color w:val="000000"/>
        </w:rPr>
        <w:t>s</w:t>
      </w:r>
      <w:r>
        <w:rPr>
          <w:rFonts w:cs="Arial"/>
          <w:iCs/>
          <w:color w:val="000000"/>
        </w:rPr>
        <w:t xml:space="preserve">ervices / </w:t>
      </w:r>
      <w:r w:rsidR="00957FD2">
        <w:rPr>
          <w:rFonts w:cs="Arial"/>
          <w:iCs/>
          <w:color w:val="000000"/>
        </w:rPr>
        <w:t>l</w:t>
      </w:r>
      <w:r>
        <w:rPr>
          <w:rFonts w:cs="Arial"/>
          <w:iCs/>
          <w:color w:val="000000"/>
        </w:rPr>
        <w:t xml:space="preserve">earner </w:t>
      </w:r>
      <w:r w:rsidR="00957FD2">
        <w:rPr>
          <w:rFonts w:cs="Arial"/>
          <w:iCs/>
          <w:color w:val="000000"/>
        </w:rPr>
        <w:t>s</w:t>
      </w:r>
      <w:r>
        <w:rPr>
          <w:rFonts w:cs="Arial"/>
          <w:iCs/>
          <w:color w:val="000000"/>
        </w:rPr>
        <w:t xml:space="preserve">upport department.  For further details please contact the </w:t>
      </w:r>
      <w:r w:rsidR="0017667F">
        <w:rPr>
          <w:rFonts w:cs="Arial"/>
          <w:iCs/>
          <w:color w:val="000000"/>
        </w:rPr>
        <w:t xml:space="preserve">Gower College Swansea </w:t>
      </w:r>
      <w:r w:rsidR="00957FD2">
        <w:rPr>
          <w:rFonts w:cs="Arial"/>
          <w:iCs/>
          <w:color w:val="000000"/>
        </w:rPr>
        <w:t>s</w:t>
      </w:r>
      <w:r>
        <w:rPr>
          <w:rFonts w:cs="Arial"/>
          <w:iCs/>
          <w:color w:val="000000"/>
        </w:rPr>
        <w:t xml:space="preserve">tudent </w:t>
      </w:r>
      <w:r w:rsidR="00957FD2">
        <w:rPr>
          <w:rFonts w:cs="Arial"/>
          <w:iCs/>
          <w:color w:val="000000"/>
        </w:rPr>
        <w:t>s</w:t>
      </w:r>
      <w:r>
        <w:rPr>
          <w:rFonts w:cs="Arial"/>
          <w:iCs/>
          <w:color w:val="000000"/>
        </w:rPr>
        <w:t xml:space="preserve">ervices / </w:t>
      </w:r>
      <w:r w:rsidR="00957FD2">
        <w:rPr>
          <w:rFonts w:cs="Arial"/>
          <w:iCs/>
          <w:color w:val="000000"/>
        </w:rPr>
        <w:t>l</w:t>
      </w:r>
      <w:r>
        <w:rPr>
          <w:rFonts w:cs="Arial"/>
          <w:iCs/>
          <w:color w:val="000000"/>
        </w:rPr>
        <w:t xml:space="preserve">earner </w:t>
      </w:r>
      <w:r w:rsidR="00957FD2">
        <w:rPr>
          <w:rFonts w:cs="Arial"/>
          <w:iCs/>
          <w:color w:val="000000"/>
        </w:rPr>
        <w:t>s</w:t>
      </w:r>
      <w:r>
        <w:rPr>
          <w:rFonts w:cs="Arial"/>
          <w:iCs/>
          <w:color w:val="000000"/>
        </w:rPr>
        <w:t>upport department.</w:t>
      </w:r>
    </w:p>
    <w:p w:rsidR="000E44BF" w:rsidRDefault="000E44BF" w:rsidP="000E44BF">
      <w:pPr>
        <w:autoSpaceDE w:val="0"/>
        <w:autoSpaceDN w:val="0"/>
        <w:adjustRightInd w:val="0"/>
        <w:jc w:val="both"/>
        <w:rPr>
          <w:rFonts w:cs="Arial"/>
          <w:iCs/>
          <w:color w:val="000000"/>
        </w:rPr>
      </w:pPr>
    </w:p>
    <w:p w:rsidR="007E75DD" w:rsidRPr="007E75DD" w:rsidRDefault="000E44BF" w:rsidP="005605CB">
      <w:pPr>
        <w:autoSpaceDE w:val="0"/>
        <w:autoSpaceDN w:val="0"/>
        <w:adjustRightInd w:val="0"/>
        <w:spacing w:after="100" w:afterAutospacing="1"/>
        <w:jc w:val="both"/>
        <w:rPr>
          <w:rFonts w:cs="Arial"/>
          <w:iCs/>
          <w:color w:val="000000"/>
        </w:rPr>
      </w:pPr>
      <w:r>
        <w:rPr>
          <w:rFonts w:cs="Arial"/>
          <w:iCs/>
          <w:color w:val="000000"/>
        </w:rPr>
        <w:t xml:space="preserve">Further details for UWTSD Student Services can be found at: </w:t>
      </w:r>
      <w:hyperlink r:id="rId33" w:history="1">
        <w:r w:rsidRPr="00C21B98">
          <w:rPr>
            <w:rStyle w:val="Hyperlink"/>
            <w:rFonts w:cs="Arial"/>
            <w:iCs/>
          </w:rPr>
          <w:t>http://www.uwtsd.ac.uk/student-services/</w:t>
        </w:r>
      </w:hyperlink>
      <w:r>
        <w:rPr>
          <w:rFonts w:cs="Arial"/>
          <w:iCs/>
          <w:color w:val="000000"/>
        </w:rPr>
        <w:t xml:space="preserve"> </w:t>
      </w:r>
    </w:p>
    <w:p w:rsidR="00CD642C" w:rsidRPr="002633D8" w:rsidRDefault="00086590" w:rsidP="004C0775">
      <w:pPr>
        <w:pStyle w:val="Heading1"/>
      </w:pPr>
      <w:bookmarkStart w:id="43" w:name="_Toc424735825"/>
      <w:r w:rsidRPr="002633D8">
        <w:rPr>
          <w:lang w:val="en-US"/>
        </w:rPr>
        <w:t xml:space="preserve">GRADUATE </w:t>
      </w:r>
      <w:r w:rsidRPr="002633D8">
        <w:t>S</w:t>
      </w:r>
      <w:r w:rsidR="00CD642C" w:rsidRPr="002633D8">
        <w:t>KILLS</w:t>
      </w:r>
      <w:r w:rsidRPr="002633D8">
        <w:t xml:space="preserve"> FOR EMPLOYMENT</w:t>
      </w:r>
      <w:bookmarkEnd w:id="43"/>
      <w:r w:rsidRPr="002633D8">
        <w:t xml:space="preserve"> </w:t>
      </w:r>
    </w:p>
    <w:p w:rsidR="00D313FA" w:rsidRPr="002633D8" w:rsidRDefault="00706179">
      <w:pPr>
        <w:jc w:val="both"/>
        <w:rPr>
          <w:rFonts w:cs="Arial"/>
          <w:szCs w:val="22"/>
        </w:rPr>
      </w:pPr>
      <w:r>
        <w:rPr>
          <w:rFonts w:cs="Arial"/>
          <w:szCs w:val="22"/>
        </w:rPr>
        <w:t xml:space="preserve">Time at </w:t>
      </w:r>
      <w:r w:rsidR="00CD642C" w:rsidRPr="002633D8">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2633D8">
        <w:rPr>
          <w:rFonts w:cs="Arial"/>
          <w:szCs w:val="22"/>
        </w:rPr>
        <w:t xml:space="preserve"> and Professional Development Planning (PDP)</w:t>
      </w:r>
      <w:r w:rsidR="00CD642C" w:rsidRPr="002633D8">
        <w:rPr>
          <w:rFonts w:cs="Arial"/>
          <w:szCs w:val="22"/>
        </w:rPr>
        <w:t xml:space="preserve"> have come to feature very prominently</w:t>
      </w:r>
      <w:r w:rsidR="00086590" w:rsidRPr="002633D8">
        <w:rPr>
          <w:rFonts w:cs="Arial"/>
          <w:szCs w:val="22"/>
        </w:rPr>
        <w:t xml:space="preserve"> as important graduate attributes</w:t>
      </w:r>
      <w:r w:rsidR="00CD642C" w:rsidRPr="002633D8">
        <w:rPr>
          <w:rFonts w:cs="Arial"/>
          <w:szCs w:val="22"/>
        </w:rPr>
        <w:t xml:space="preserve">.  PTS are skills acquired in the course of academic study which </w:t>
      </w:r>
      <w:r w:rsidR="00086590" w:rsidRPr="002633D8">
        <w:rPr>
          <w:rFonts w:cs="Arial"/>
          <w:szCs w:val="22"/>
        </w:rPr>
        <w:t>might</w:t>
      </w:r>
      <w:r w:rsidR="00CD642C" w:rsidRPr="002633D8">
        <w:rPr>
          <w:rFonts w:cs="Arial"/>
          <w:szCs w:val="22"/>
        </w:rPr>
        <w:t xml:space="preserve"> be independent of the discipline in question and, therefore, transferable and usable in other contexts, including the world of work.</w:t>
      </w:r>
      <w:r w:rsidR="00086590" w:rsidRPr="002633D8">
        <w:rPr>
          <w:rFonts w:cs="Arial"/>
          <w:szCs w:val="22"/>
        </w:rPr>
        <w:t xml:space="preserve"> PDP is the planning process through which </w:t>
      </w:r>
      <w:r>
        <w:rPr>
          <w:rFonts w:cs="Arial"/>
          <w:szCs w:val="22"/>
        </w:rPr>
        <w:t>one is</w:t>
      </w:r>
      <w:r w:rsidR="00086590" w:rsidRPr="002633D8">
        <w:rPr>
          <w:rFonts w:cs="Arial"/>
          <w:szCs w:val="22"/>
        </w:rPr>
        <w:t xml:space="preserve"> able to reflect upon and analyse, </w:t>
      </w:r>
      <w:r w:rsidR="00D313FA" w:rsidRPr="002633D8">
        <w:rPr>
          <w:rFonts w:cs="Arial"/>
          <w:szCs w:val="22"/>
        </w:rPr>
        <w:t>personal</w:t>
      </w:r>
      <w:r w:rsidR="00086590" w:rsidRPr="002633D8">
        <w:rPr>
          <w:rFonts w:cs="Arial"/>
          <w:szCs w:val="22"/>
        </w:rPr>
        <w:t xml:space="preserve"> strengths and </w:t>
      </w:r>
      <w:r w:rsidR="00D313FA" w:rsidRPr="002633D8">
        <w:rPr>
          <w:rFonts w:cs="Arial"/>
          <w:szCs w:val="22"/>
        </w:rPr>
        <w:t xml:space="preserve">identify </w:t>
      </w:r>
      <w:r w:rsidR="00086590" w:rsidRPr="002633D8">
        <w:rPr>
          <w:rFonts w:cs="Arial"/>
          <w:szCs w:val="22"/>
        </w:rPr>
        <w:t>areas for future</w:t>
      </w:r>
      <w:r w:rsidR="00D313FA" w:rsidRPr="002633D8">
        <w:rPr>
          <w:rFonts w:cs="Arial"/>
          <w:szCs w:val="22"/>
        </w:rPr>
        <w:t xml:space="preserve"> development. </w:t>
      </w:r>
      <w:r w:rsidR="00CD642C" w:rsidRPr="002633D8">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2633D8">
        <w:rPr>
          <w:rFonts w:cs="Arial"/>
          <w:szCs w:val="22"/>
        </w:rPr>
        <w:t xml:space="preserve"> and</w:t>
      </w:r>
      <w:r w:rsidR="00D313FA" w:rsidRPr="002633D8">
        <w:rPr>
          <w:rFonts w:cs="Arial"/>
          <w:szCs w:val="22"/>
        </w:rPr>
        <w:t xml:space="preserve"> plan p</w:t>
      </w:r>
      <w:r w:rsidR="00086590" w:rsidRPr="002633D8">
        <w:rPr>
          <w:rFonts w:cs="Arial"/>
          <w:szCs w:val="22"/>
        </w:rPr>
        <w:t>rofessio</w:t>
      </w:r>
      <w:r w:rsidR="00D313FA" w:rsidRPr="002633D8">
        <w:rPr>
          <w:rFonts w:cs="Arial"/>
          <w:szCs w:val="22"/>
        </w:rPr>
        <w:t>nal development in readiness for graduation.</w:t>
      </w:r>
      <w:r w:rsidR="00CD642C" w:rsidRPr="002633D8">
        <w:rPr>
          <w:rFonts w:cs="Arial"/>
          <w:szCs w:val="22"/>
        </w:rPr>
        <w:t xml:space="preserve"> </w:t>
      </w:r>
    </w:p>
    <w:p w:rsidR="00D313FA" w:rsidRPr="002633D8" w:rsidRDefault="00D313FA">
      <w:pPr>
        <w:jc w:val="both"/>
        <w:rPr>
          <w:rFonts w:cs="Arial"/>
          <w:szCs w:val="22"/>
        </w:rPr>
      </w:pPr>
    </w:p>
    <w:p w:rsidR="00CD642C" w:rsidRPr="002633D8" w:rsidRDefault="00CD642C" w:rsidP="00EA0886">
      <w:pPr>
        <w:keepNext/>
        <w:jc w:val="both"/>
        <w:rPr>
          <w:rFonts w:cs="Arial"/>
          <w:szCs w:val="22"/>
        </w:rPr>
      </w:pPr>
      <w:r w:rsidRPr="002633D8">
        <w:rPr>
          <w:rFonts w:cs="Arial"/>
          <w:szCs w:val="22"/>
        </w:rPr>
        <w:t>Examples are as follows:</w:t>
      </w:r>
    </w:p>
    <w:p w:rsidR="00CD642C" w:rsidRPr="002633D8" w:rsidRDefault="00CD642C" w:rsidP="00EA0886">
      <w:pPr>
        <w:keepNext/>
        <w:jc w:val="both"/>
        <w:rPr>
          <w:rFonts w:cs="Arial"/>
          <w:szCs w:val="22"/>
        </w:rPr>
      </w:pPr>
    </w:p>
    <w:p w:rsidR="00CD642C" w:rsidRPr="002633D8" w:rsidRDefault="00CD642C" w:rsidP="00EA0886">
      <w:pPr>
        <w:keepNext/>
        <w:jc w:val="both"/>
        <w:rPr>
          <w:rFonts w:cs="Arial"/>
          <w:szCs w:val="22"/>
        </w:rPr>
      </w:pPr>
      <w:r w:rsidRPr="002633D8">
        <w:rPr>
          <w:rFonts w:cs="Arial"/>
          <w:b/>
          <w:szCs w:val="22"/>
        </w:rPr>
        <w:t>Problem Solving</w:t>
      </w:r>
    </w:p>
    <w:p w:rsidR="00CD642C" w:rsidRPr="002633D8" w:rsidRDefault="00CD642C" w:rsidP="00EA0886">
      <w:pPr>
        <w:keepNext/>
        <w:jc w:val="both"/>
        <w:rPr>
          <w:rFonts w:cs="Arial"/>
          <w:szCs w:val="22"/>
        </w:rPr>
      </w:pPr>
    </w:p>
    <w:p w:rsidR="00CD642C" w:rsidRPr="002633D8" w:rsidRDefault="00CD642C" w:rsidP="005605CB">
      <w:pPr>
        <w:keepNext/>
        <w:jc w:val="both"/>
        <w:rPr>
          <w:rFonts w:cs="Arial"/>
          <w:szCs w:val="22"/>
        </w:rPr>
      </w:pPr>
      <w:r w:rsidRPr="002633D8">
        <w:rPr>
          <w:rFonts w:cs="Arial"/>
          <w:szCs w:val="22"/>
        </w:rPr>
        <w:t xml:space="preserve">A great deal of work in this School could </w:t>
      </w:r>
      <w:r w:rsidR="00706179">
        <w:rPr>
          <w:rFonts w:cs="Arial"/>
          <w:szCs w:val="22"/>
        </w:rPr>
        <w:t xml:space="preserve">involve problem solving and require students to: </w:t>
      </w:r>
    </w:p>
    <w:p w:rsidR="00CD642C" w:rsidRPr="002633D8" w:rsidRDefault="00CD642C">
      <w:pPr>
        <w:jc w:val="both"/>
        <w:rPr>
          <w:rFonts w:cs="Arial"/>
          <w:szCs w:val="22"/>
        </w:rPr>
      </w:pPr>
      <w:proofErr w:type="gramStart"/>
      <w:r w:rsidRPr="002633D8">
        <w:rPr>
          <w:rFonts w:cs="Arial"/>
          <w:szCs w:val="22"/>
        </w:rPr>
        <w:t>define</w:t>
      </w:r>
      <w:proofErr w:type="gramEnd"/>
      <w:r w:rsidRPr="002633D8">
        <w:rPr>
          <w:rFonts w:cs="Arial"/>
          <w:szCs w:val="22"/>
        </w:rPr>
        <w:t xml:space="preserve"> and identify the core of a problem</w:t>
      </w:r>
    </w:p>
    <w:p w:rsidR="00CD642C" w:rsidRPr="002633D8" w:rsidRDefault="00CD642C">
      <w:pPr>
        <w:jc w:val="both"/>
        <w:rPr>
          <w:rFonts w:cs="Arial"/>
          <w:szCs w:val="22"/>
        </w:rPr>
      </w:pPr>
      <w:proofErr w:type="gramStart"/>
      <w:r w:rsidRPr="002633D8">
        <w:rPr>
          <w:rFonts w:cs="Arial"/>
          <w:szCs w:val="22"/>
        </w:rPr>
        <w:t>investigate</w:t>
      </w:r>
      <w:proofErr w:type="gramEnd"/>
      <w:r w:rsidRPr="002633D8">
        <w:rPr>
          <w:rFonts w:cs="Arial"/>
          <w:szCs w:val="22"/>
        </w:rPr>
        <w:t xml:space="preserve"> what resources are available to solve it</w:t>
      </w:r>
    </w:p>
    <w:p w:rsidR="00CD642C" w:rsidRPr="002633D8" w:rsidRDefault="00CD642C">
      <w:pPr>
        <w:jc w:val="both"/>
        <w:rPr>
          <w:rFonts w:cs="Arial"/>
          <w:szCs w:val="22"/>
        </w:rPr>
      </w:pPr>
      <w:proofErr w:type="gramStart"/>
      <w:r w:rsidRPr="002633D8">
        <w:rPr>
          <w:rFonts w:cs="Arial"/>
          <w:szCs w:val="22"/>
        </w:rPr>
        <w:t>enquire</w:t>
      </w:r>
      <w:proofErr w:type="gramEnd"/>
      <w:r w:rsidRPr="002633D8">
        <w:rPr>
          <w:rFonts w:cs="Arial"/>
          <w:szCs w:val="22"/>
        </w:rPr>
        <w:t xml:space="preserve"> of, and research into, the available resources</w:t>
      </w:r>
    </w:p>
    <w:p w:rsidR="00CD642C" w:rsidRPr="002633D8" w:rsidRDefault="00CD642C">
      <w:pPr>
        <w:jc w:val="both"/>
        <w:rPr>
          <w:rFonts w:cs="Arial"/>
          <w:szCs w:val="22"/>
        </w:rPr>
      </w:pPr>
      <w:proofErr w:type="gramStart"/>
      <w:r w:rsidRPr="002633D8">
        <w:rPr>
          <w:rFonts w:cs="Arial"/>
          <w:szCs w:val="22"/>
        </w:rPr>
        <w:t>assess</w:t>
      </w:r>
      <w:proofErr w:type="gramEnd"/>
      <w:r w:rsidRPr="002633D8">
        <w:rPr>
          <w:rFonts w:cs="Arial"/>
          <w:szCs w:val="22"/>
        </w:rPr>
        <w:t xml:space="preserve"> the relevance of data/information</w:t>
      </w:r>
    </w:p>
    <w:p w:rsidR="00CD642C" w:rsidRPr="002633D8" w:rsidRDefault="00CD642C">
      <w:pPr>
        <w:jc w:val="both"/>
        <w:rPr>
          <w:rFonts w:cs="Arial"/>
          <w:szCs w:val="22"/>
        </w:rPr>
      </w:pPr>
      <w:proofErr w:type="gramStart"/>
      <w:r w:rsidRPr="002633D8">
        <w:rPr>
          <w:rFonts w:cs="Arial"/>
          <w:szCs w:val="22"/>
        </w:rPr>
        <w:t>analyse</w:t>
      </w:r>
      <w:proofErr w:type="gramEnd"/>
      <w:r w:rsidRPr="002633D8">
        <w:rPr>
          <w:rFonts w:cs="Arial"/>
          <w:szCs w:val="22"/>
        </w:rPr>
        <w:t xml:space="preserve"> data/information</w:t>
      </w:r>
    </w:p>
    <w:p w:rsidR="00CD642C" w:rsidRPr="002633D8" w:rsidRDefault="00CD642C">
      <w:pPr>
        <w:jc w:val="both"/>
        <w:rPr>
          <w:rFonts w:cs="Arial"/>
          <w:szCs w:val="22"/>
        </w:rPr>
      </w:pPr>
      <w:proofErr w:type="gramStart"/>
      <w:r w:rsidRPr="002633D8">
        <w:rPr>
          <w:rFonts w:cs="Arial"/>
          <w:szCs w:val="22"/>
        </w:rPr>
        <w:t>evaluate</w:t>
      </w:r>
      <w:proofErr w:type="gramEnd"/>
      <w:r w:rsidRPr="002633D8">
        <w:rPr>
          <w:rFonts w:cs="Arial"/>
          <w:szCs w:val="22"/>
        </w:rPr>
        <w:t xml:space="preserve"> data/information</w:t>
      </w:r>
    </w:p>
    <w:p w:rsidR="00CD642C" w:rsidRPr="002633D8" w:rsidRDefault="00CD642C">
      <w:pPr>
        <w:jc w:val="both"/>
        <w:rPr>
          <w:rFonts w:cs="Arial"/>
          <w:szCs w:val="22"/>
        </w:rPr>
      </w:pPr>
      <w:proofErr w:type="gramStart"/>
      <w:r w:rsidRPr="002633D8">
        <w:rPr>
          <w:rFonts w:cs="Arial"/>
          <w:szCs w:val="22"/>
        </w:rPr>
        <w:t>display</w:t>
      </w:r>
      <w:proofErr w:type="gramEnd"/>
      <w:r w:rsidRPr="002633D8">
        <w:rPr>
          <w:rFonts w:cs="Arial"/>
          <w:szCs w:val="22"/>
        </w:rPr>
        <w:t xml:space="preserve"> independent judgement of data/information</w:t>
      </w:r>
    </w:p>
    <w:p w:rsidR="00CD642C" w:rsidRPr="002633D8" w:rsidRDefault="00CD642C">
      <w:pPr>
        <w:jc w:val="both"/>
        <w:rPr>
          <w:rFonts w:cs="Arial"/>
          <w:szCs w:val="22"/>
        </w:rPr>
      </w:pPr>
      <w:proofErr w:type="gramStart"/>
      <w:r w:rsidRPr="002633D8">
        <w:rPr>
          <w:rFonts w:cs="Arial"/>
          <w:szCs w:val="22"/>
        </w:rPr>
        <w:t>relate</w:t>
      </w:r>
      <w:proofErr w:type="gramEnd"/>
      <w:r w:rsidRPr="002633D8">
        <w:rPr>
          <w:rFonts w:cs="Arial"/>
          <w:szCs w:val="22"/>
        </w:rPr>
        <w:t xml:space="preserve"> data/information to a wider context</w:t>
      </w:r>
    </w:p>
    <w:p w:rsidR="00CD642C" w:rsidRPr="002633D8" w:rsidRDefault="00CD642C">
      <w:pPr>
        <w:jc w:val="both"/>
        <w:rPr>
          <w:rFonts w:cs="Arial"/>
          <w:szCs w:val="22"/>
        </w:rPr>
      </w:pPr>
      <w:proofErr w:type="gramStart"/>
      <w:r w:rsidRPr="002633D8">
        <w:rPr>
          <w:rFonts w:cs="Arial"/>
          <w:szCs w:val="22"/>
        </w:rPr>
        <w:t>data</w:t>
      </w:r>
      <w:proofErr w:type="gramEnd"/>
      <w:r w:rsidRPr="002633D8">
        <w:rPr>
          <w:rFonts w:cs="Arial"/>
          <w:szCs w:val="22"/>
        </w:rPr>
        <w:t xml:space="preserve"> appreciation:  draw conclusions from complex arrays of data</w:t>
      </w:r>
    </w:p>
    <w:p w:rsidR="00CD642C" w:rsidRPr="002633D8" w:rsidRDefault="00CD642C">
      <w:pPr>
        <w:jc w:val="both"/>
        <w:rPr>
          <w:rFonts w:cs="Arial"/>
          <w:szCs w:val="22"/>
        </w:rPr>
      </w:pPr>
      <w:proofErr w:type="gramStart"/>
      <w:r w:rsidRPr="002633D8">
        <w:rPr>
          <w:rFonts w:cs="Arial"/>
          <w:szCs w:val="22"/>
        </w:rPr>
        <w:t>organise</w:t>
      </w:r>
      <w:proofErr w:type="gramEnd"/>
      <w:r w:rsidRPr="002633D8">
        <w:rPr>
          <w:rFonts w:cs="Arial"/>
          <w:szCs w:val="22"/>
        </w:rPr>
        <w:t xml:space="preserve"> and synthesise complex and disparate data</w:t>
      </w:r>
    </w:p>
    <w:p w:rsidR="00CD642C" w:rsidRPr="002633D8" w:rsidRDefault="00CD642C">
      <w:pPr>
        <w:jc w:val="both"/>
        <w:rPr>
          <w:rFonts w:cs="Arial"/>
          <w:szCs w:val="22"/>
        </w:rPr>
      </w:pPr>
      <w:proofErr w:type="gramStart"/>
      <w:r w:rsidRPr="002633D8">
        <w:rPr>
          <w:rFonts w:cs="Arial"/>
          <w:szCs w:val="22"/>
        </w:rPr>
        <w:t>apply</w:t>
      </w:r>
      <w:proofErr w:type="gramEnd"/>
      <w:r w:rsidRPr="002633D8">
        <w:rPr>
          <w:rFonts w:cs="Arial"/>
          <w:szCs w:val="22"/>
        </w:rPr>
        <w:t xml:space="preserve"> knowledge and theories</w:t>
      </w:r>
    </w:p>
    <w:p w:rsidR="00CD642C" w:rsidRPr="002633D8" w:rsidRDefault="00CD642C">
      <w:pPr>
        <w:jc w:val="both"/>
        <w:rPr>
          <w:rFonts w:cs="Arial"/>
          <w:szCs w:val="22"/>
        </w:rPr>
      </w:pPr>
      <w:proofErr w:type="gramStart"/>
      <w:r w:rsidRPr="002633D8">
        <w:rPr>
          <w:rFonts w:cs="Arial"/>
          <w:szCs w:val="22"/>
        </w:rPr>
        <w:t>consider</w:t>
      </w:r>
      <w:proofErr w:type="gramEnd"/>
      <w:r w:rsidRPr="002633D8">
        <w:rPr>
          <w:rFonts w:cs="Arial"/>
          <w:szCs w:val="22"/>
        </w:rPr>
        <w:t xml:space="preserve"> alternative strategies</w:t>
      </w:r>
    </w:p>
    <w:p w:rsidR="00CD642C" w:rsidRPr="002633D8" w:rsidRDefault="00CD642C">
      <w:pPr>
        <w:jc w:val="both"/>
        <w:rPr>
          <w:rFonts w:cs="Arial"/>
          <w:szCs w:val="22"/>
        </w:rPr>
      </w:pPr>
      <w:proofErr w:type="gramStart"/>
      <w:r w:rsidRPr="002633D8">
        <w:rPr>
          <w:rFonts w:cs="Arial"/>
          <w:szCs w:val="22"/>
        </w:rPr>
        <w:t>show</w:t>
      </w:r>
      <w:proofErr w:type="gramEnd"/>
      <w:r w:rsidRPr="002633D8">
        <w:rPr>
          <w:rFonts w:cs="Arial"/>
          <w:szCs w:val="22"/>
        </w:rPr>
        <w:t xml:space="preserve"> flexibility/versatility in approach</w:t>
      </w:r>
    </w:p>
    <w:p w:rsidR="00CD642C" w:rsidRPr="002633D8" w:rsidRDefault="00CD642C">
      <w:pPr>
        <w:jc w:val="both"/>
        <w:rPr>
          <w:rFonts w:cs="Arial"/>
          <w:szCs w:val="22"/>
        </w:rPr>
      </w:pPr>
      <w:proofErr w:type="gramStart"/>
      <w:r w:rsidRPr="002633D8">
        <w:rPr>
          <w:rFonts w:cs="Arial"/>
          <w:szCs w:val="22"/>
        </w:rPr>
        <w:t>use</w:t>
      </w:r>
      <w:proofErr w:type="gramEnd"/>
      <w:r w:rsidRPr="002633D8">
        <w:rPr>
          <w:rFonts w:cs="Arial"/>
          <w:szCs w:val="22"/>
        </w:rPr>
        <w:t xml:space="preserve"> observational/perceptive skills</w:t>
      </w:r>
    </w:p>
    <w:p w:rsidR="00CD642C" w:rsidRPr="002633D8" w:rsidRDefault="00CD642C">
      <w:pPr>
        <w:jc w:val="both"/>
        <w:rPr>
          <w:rFonts w:cs="Arial"/>
          <w:szCs w:val="22"/>
        </w:rPr>
      </w:pPr>
      <w:proofErr w:type="gramStart"/>
      <w:r w:rsidRPr="002633D8">
        <w:rPr>
          <w:rFonts w:cs="Arial"/>
          <w:szCs w:val="22"/>
        </w:rPr>
        <w:t>show</w:t>
      </w:r>
      <w:proofErr w:type="gramEnd"/>
      <w:r w:rsidRPr="002633D8">
        <w:rPr>
          <w:rFonts w:cs="Arial"/>
          <w:szCs w:val="22"/>
        </w:rPr>
        <w:t xml:space="preserve"> resourcefulness</w:t>
      </w:r>
    </w:p>
    <w:p w:rsidR="00CD642C" w:rsidRPr="002633D8" w:rsidRDefault="00CD642C">
      <w:pPr>
        <w:jc w:val="both"/>
        <w:rPr>
          <w:rFonts w:cs="Arial"/>
          <w:szCs w:val="22"/>
        </w:rPr>
      </w:pPr>
    </w:p>
    <w:p w:rsidR="00CD642C" w:rsidRPr="002633D8" w:rsidRDefault="00CD642C" w:rsidP="00EA0886">
      <w:pPr>
        <w:keepNext/>
        <w:jc w:val="both"/>
        <w:rPr>
          <w:rFonts w:cs="Arial"/>
          <w:szCs w:val="22"/>
        </w:rPr>
      </w:pPr>
      <w:r w:rsidRPr="002633D8">
        <w:rPr>
          <w:rFonts w:cs="Arial"/>
          <w:b/>
          <w:szCs w:val="22"/>
        </w:rPr>
        <w:t>Managing/Organising</w:t>
      </w:r>
    </w:p>
    <w:p w:rsidR="00CD642C" w:rsidRPr="002633D8" w:rsidRDefault="00CD642C" w:rsidP="00EA0886">
      <w:pPr>
        <w:keepNext/>
        <w:jc w:val="both"/>
        <w:rPr>
          <w:rFonts w:cs="Arial"/>
          <w:szCs w:val="22"/>
        </w:rPr>
      </w:pPr>
    </w:p>
    <w:p w:rsidR="00CD642C" w:rsidRPr="002633D8" w:rsidRDefault="00CD642C" w:rsidP="005605CB">
      <w:pPr>
        <w:keepNext/>
        <w:jc w:val="both"/>
        <w:rPr>
          <w:rFonts w:cs="Arial"/>
          <w:szCs w:val="22"/>
        </w:rPr>
      </w:pPr>
      <w:r w:rsidRPr="002633D8">
        <w:rPr>
          <w:rFonts w:cs="Arial"/>
          <w:szCs w:val="22"/>
        </w:rPr>
        <w:t>This relates to time- and work-management</w:t>
      </w:r>
      <w:r w:rsidR="00706179">
        <w:rPr>
          <w:rFonts w:cs="Arial"/>
          <w:szCs w:val="22"/>
        </w:rPr>
        <w:t xml:space="preserve"> which is </w:t>
      </w:r>
      <w:r w:rsidRPr="002633D8">
        <w:rPr>
          <w:rFonts w:cs="Arial"/>
          <w:szCs w:val="22"/>
        </w:rPr>
        <w:t>the ability to:</w:t>
      </w:r>
    </w:p>
    <w:p w:rsidR="00CD642C" w:rsidRPr="002633D8" w:rsidRDefault="00CD642C" w:rsidP="005605CB">
      <w:pPr>
        <w:jc w:val="both"/>
        <w:rPr>
          <w:rFonts w:cs="Arial"/>
          <w:szCs w:val="22"/>
        </w:rPr>
      </w:pPr>
      <w:proofErr w:type="gramStart"/>
      <w:r w:rsidRPr="002633D8">
        <w:rPr>
          <w:rFonts w:cs="Arial"/>
          <w:szCs w:val="22"/>
        </w:rPr>
        <w:t>identify</w:t>
      </w:r>
      <w:proofErr w:type="gramEnd"/>
      <w:r w:rsidRPr="002633D8">
        <w:rPr>
          <w:rFonts w:cs="Arial"/>
          <w:szCs w:val="22"/>
        </w:rPr>
        <w:t xml:space="preserve"> which items need to be done and the time scales involved</w:t>
      </w:r>
    </w:p>
    <w:p w:rsidR="00CD642C" w:rsidRPr="002633D8" w:rsidRDefault="00CD642C">
      <w:pPr>
        <w:jc w:val="both"/>
        <w:rPr>
          <w:rFonts w:cs="Arial"/>
          <w:szCs w:val="22"/>
        </w:rPr>
      </w:pPr>
      <w:proofErr w:type="gramStart"/>
      <w:r w:rsidRPr="002633D8">
        <w:rPr>
          <w:rFonts w:cs="Arial"/>
          <w:szCs w:val="22"/>
        </w:rPr>
        <w:t>evaluate</w:t>
      </w:r>
      <w:proofErr w:type="gramEnd"/>
      <w:r w:rsidRPr="002633D8">
        <w:rPr>
          <w:rFonts w:cs="Arial"/>
          <w:szCs w:val="22"/>
        </w:rPr>
        <w:t xml:space="preserve"> each item</w:t>
      </w:r>
    </w:p>
    <w:p w:rsidR="00CD642C" w:rsidRPr="002633D8" w:rsidRDefault="00CD642C">
      <w:pPr>
        <w:jc w:val="both"/>
        <w:rPr>
          <w:rFonts w:cs="Arial"/>
          <w:szCs w:val="22"/>
        </w:rPr>
      </w:pPr>
      <w:proofErr w:type="gramStart"/>
      <w:r w:rsidRPr="002633D8">
        <w:rPr>
          <w:rFonts w:cs="Arial"/>
          <w:szCs w:val="22"/>
        </w:rPr>
        <w:t>formulate</w:t>
      </w:r>
      <w:proofErr w:type="gramEnd"/>
      <w:r w:rsidRPr="002633D8">
        <w:rPr>
          <w:rFonts w:cs="Arial"/>
          <w:szCs w:val="22"/>
        </w:rPr>
        <w:t xml:space="preserve"> objectives, bearing in mind those evaluations</w:t>
      </w:r>
    </w:p>
    <w:p w:rsidR="00CD642C" w:rsidRPr="002633D8" w:rsidRDefault="00CD642C">
      <w:pPr>
        <w:jc w:val="both"/>
        <w:rPr>
          <w:rFonts w:cs="Arial"/>
          <w:szCs w:val="22"/>
        </w:rPr>
      </w:pPr>
      <w:proofErr w:type="gramStart"/>
      <w:r w:rsidRPr="002633D8">
        <w:rPr>
          <w:rFonts w:cs="Arial"/>
          <w:szCs w:val="22"/>
        </w:rPr>
        <w:t>plan</w:t>
      </w:r>
      <w:proofErr w:type="gramEnd"/>
      <w:r w:rsidRPr="002633D8">
        <w:rPr>
          <w:rFonts w:cs="Arial"/>
          <w:szCs w:val="22"/>
        </w:rPr>
        <w:t xml:space="preserve"> work to achieve objectives/targets</w:t>
      </w:r>
    </w:p>
    <w:p w:rsidR="00CD642C" w:rsidRPr="002633D8" w:rsidRDefault="00CD642C">
      <w:pPr>
        <w:jc w:val="both"/>
        <w:rPr>
          <w:rFonts w:cs="Arial"/>
          <w:szCs w:val="22"/>
        </w:rPr>
      </w:pPr>
      <w:proofErr w:type="gramStart"/>
      <w:r w:rsidRPr="002633D8">
        <w:rPr>
          <w:rFonts w:cs="Arial"/>
          <w:szCs w:val="22"/>
        </w:rPr>
        <w:t>carry</w:t>
      </w:r>
      <w:proofErr w:type="gramEnd"/>
      <w:r w:rsidRPr="002633D8">
        <w:rPr>
          <w:rFonts w:cs="Arial"/>
          <w:szCs w:val="22"/>
        </w:rPr>
        <w:t xml:space="preserve"> out work required</w:t>
      </w:r>
    </w:p>
    <w:p w:rsidR="00CD642C" w:rsidRPr="002633D8" w:rsidRDefault="00CD642C">
      <w:pPr>
        <w:jc w:val="both"/>
        <w:rPr>
          <w:rFonts w:cs="Arial"/>
          <w:szCs w:val="22"/>
        </w:rPr>
      </w:pPr>
      <w:proofErr w:type="gramStart"/>
      <w:r w:rsidRPr="002633D8">
        <w:rPr>
          <w:rFonts w:cs="Arial"/>
          <w:szCs w:val="22"/>
        </w:rPr>
        <w:lastRenderedPageBreak/>
        <w:t>cope</w:t>
      </w:r>
      <w:proofErr w:type="gramEnd"/>
      <w:r w:rsidRPr="002633D8">
        <w:rPr>
          <w:rFonts w:cs="Arial"/>
          <w:szCs w:val="22"/>
        </w:rPr>
        <w:t xml:space="preserve"> and deal with change, i.e. new items</w:t>
      </w:r>
    </w:p>
    <w:p w:rsidR="00CD642C" w:rsidRPr="002633D8" w:rsidRDefault="00CD642C">
      <w:pPr>
        <w:jc w:val="both"/>
        <w:rPr>
          <w:rFonts w:cs="Arial"/>
          <w:szCs w:val="22"/>
        </w:rPr>
      </w:pPr>
      <w:proofErr w:type="gramStart"/>
      <w:r w:rsidRPr="002633D8">
        <w:rPr>
          <w:rFonts w:cs="Arial"/>
          <w:szCs w:val="22"/>
        </w:rPr>
        <w:t>withstand</w:t>
      </w:r>
      <w:proofErr w:type="gramEnd"/>
      <w:r w:rsidRPr="002633D8">
        <w:rPr>
          <w:rFonts w:cs="Arial"/>
          <w:szCs w:val="22"/>
        </w:rPr>
        <w:t xml:space="preserve"> and deal with pressures</w:t>
      </w:r>
    </w:p>
    <w:p w:rsidR="00CD642C" w:rsidRPr="002633D8" w:rsidRDefault="00CD642C">
      <w:pPr>
        <w:jc w:val="both"/>
        <w:rPr>
          <w:rFonts w:cs="Arial"/>
          <w:szCs w:val="22"/>
        </w:rPr>
      </w:pPr>
      <w:proofErr w:type="gramStart"/>
      <w:r w:rsidRPr="002633D8">
        <w:rPr>
          <w:rFonts w:cs="Arial"/>
          <w:szCs w:val="22"/>
        </w:rPr>
        <w:t>ensure</w:t>
      </w:r>
      <w:proofErr w:type="gramEnd"/>
      <w:r w:rsidRPr="002633D8">
        <w:rPr>
          <w:rFonts w:cs="Arial"/>
          <w:szCs w:val="22"/>
        </w:rPr>
        <w:t xml:space="preserve"> appropriate resources are available</w:t>
      </w:r>
    </w:p>
    <w:p w:rsidR="00CD642C" w:rsidRPr="002633D8" w:rsidRDefault="00CD642C">
      <w:pPr>
        <w:jc w:val="both"/>
        <w:rPr>
          <w:rFonts w:cs="Arial"/>
          <w:szCs w:val="22"/>
        </w:rPr>
      </w:pPr>
      <w:proofErr w:type="gramStart"/>
      <w:r w:rsidRPr="002633D8">
        <w:rPr>
          <w:rFonts w:cs="Arial"/>
          <w:szCs w:val="22"/>
        </w:rPr>
        <w:t>organise</w:t>
      </w:r>
      <w:proofErr w:type="gramEnd"/>
      <w:r w:rsidRPr="002633D8">
        <w:rPr>
          <w:rFonts w:cs="Arial"/>
          <w:szCs w:val="22"/>
        </w:rPr>
        <w:t xml:space="preserve"> resources available</w:t>
      </w:r>
    </w:p>
    <w:p w:rsidR="00CD642C" w:rsidRPr="002633D8" w:rsidRDefault="00CD642C">
      <w:pPr>
        <w:jc w:val="both"/>
        <w:rPr>
          <w:rFonts w:cs="Arial"/>
          <w:szCs w:val="22"/>
        </w:rPr>
      </w:pPr>
      <w:proofErr w:type="gramStart"/>
      <w:r w:rsidRPr="002633D8">
        <w:rPr>
          <w:rFonts w:cs="Arial"/>
          <w:szCs w:val="22"/>
        </w:rPr>
        <w:t>show</w:t>
      </w:r>
      <w:proofErr w:type="gramEnd"/>
      <w:r w:rsidRPr="002633D8">
        <w:rPr>
          <w:rFonts w:cs="Arial"/>
          <w:szCs w:val="22"/>
        </w:rPr>
        <w:t xml:space="preserve"> initiative</w:t>
      </w:r>
    </w:p>
    <w:p w:rsidR="00CD642C" w:rsidRPr="002633D8" w:rsidRDefault="00CD642C">
      <w:pPr>
        <w:jc w:val="both"/>
        <w:rPr>
          <w:rFonts w:cs="Arial"/>
          <w:szCs w:val="22"/>
        </w:rPr>
      </w:pPr>
      <w:proofErr w:type="gramStart"/>
      <w:r w:rsidRPr="002633D8">
        <w:rPr>
          <w:rFonts w:cs="Arial"/>
          <w:szCs w:val="22"/>
        </w:rPr>
        <w:t>demonstrate</w:t>
      </w:r>
      <w:proofErr w:type="gramEnd"/>
      <w:r w:rsidRPr="002633D8">
        <w:rPr>
          <w:rFonts w:cs="Arial"/>
          <w:szCs w:val="22"/>
        </w:rPr>
        <w:t xml:space="preserve"> sustained effort</w:t>
      </w:r>
    </w:p>
    <w:p w:rsidR="00CD642C" w:rsidRPr="002633D8" w:rsidRDefault="00CD642C">
      <w:pPr>
        <w:jc w:val="both"/>
        <w:rPr>
          <w:rFonts w:cs="Arial"/>
          <w:szCs w:val="22"/>
        </w:rPr>
      </w:pPr>
      <w:proofErr w:type="gramStart"/>
      <w:r w:rsidRPr="002633D8">
        <w:rPr>
          <w:rFonts w:cs="Arial"/>
          <w:szCs w:val="22"/>
        </w:rPr>
        <w:t>make</w:t>
      </w:r>
      <w:proofErr w:type="gramEnd"/>
      <w:r w:rsidRPr="002633D8">
        <w:rPr>
          <w:rFonts w:cs="Arial"/>
          <w:szCs w:val="22"/>
        </w:rPr>
        <w:t xml:space="preserve"> quick, appropriate decisions</w:t>
      </w:r>
    </w:p>
    <w:p w:rsidR="00CD642C" w:rsidRPr="002633D8" w:rsidRDefault="00CD642C">
      <w:pPr>
        <w:jc w:val="both"/>
        <w:rPr>
          <w:rFonts w:cs="Arial"/>
          <w:szCs w:val="22"/>
        </w:rPr>
      </w:pPr>
      <w:proofErr w:type="gramStart"/>
      <w:r w:rsidRPr="002633D8">
        <w:rPr>
          <w:rFonts w:cs="Arial"/>
          <w:szCs w:val="22"/>
        </w:rPr>
        <w:t>show</w:t>
      </w:r>
      <w:proofErr w:type="gramEnd"/>
      <w:r w:rsidRPr="002633D8">
        <w:rPr>
          <w:rFonts w:cs="Arial"/>
          <w:szCs w:val="22"/>
        </w:rPr>
        <w:t xml:space="preserve"> personal motivation</w:t>
      </w:r>
    </w:p>
    <w:p w:rsidR="00CD642C" w:rsidRPr="002633D8" w:rsidRDefault="00CD642C">
      <w:pPr>
        <w:jc w:val="both"/>
        <w:rPr>
          <w:rFonts w:cs="Arial"/>
          <w:szCs w:val="22"/>
        </w:rPr>
      </w:pPr>
      <w:proofErr w:type="gramStart"/>
      <w:r w:rsidRPr="002633D8">
        <w:rPr>
          <w:rFonts w:cs="Arial"/>
          <w:szCs w:val="22"/>
        </w:rPr>
        <w:t>execute</w:t>
      </w:r>
      <w:proofErr w:type="gramEnd"/>
      <w:r w:rsidRPr="002633D8">
        <w:rPr>
          <w:rFonts w:cs="Arial"/>
          <w:szCs w:val="22"/>
        </w:rPr>
        <w:t xml:space="preserve"> agreed plans</w:t>
      </w:r>
    </w:p>
    <w:p w:rsidR="00CD642C" w:rsidRPr="002633D8" w:rsidRDefault="00CD642C">
      <w:pPr>
        <w:jc w:val="both"/>
        <w:rPr>
          <w:rFonts w:cs="Arial"/>
          <w:szCs w:val="22"/>
        </w:rPr>
      </w:pPr>
    </w:p>
    <w:p w:rsidR="00CD642C" w:rsidRPr="002633D8" w:rsidRDefault="00CD642C" w:rsidP="00EA0886">
      <w:pPr>
        <w:keepNext/>
        <w:jc w:val="both"/>
        <w:rPr>
          <w:rFonts w:cs="Arial"/>
          <w:szCs w:val="22"/>
        </w:rPr>
      </w:pPr>
      <w:r w:rsidRPr="002633D8">
        <w:rPr>
          <w:rFonts w:cs="Arial"/>
          <w:b/>
          <w:szCs w:val="22"/>
        </w:rPr>
        <w:t>Team Work</w:t>
      </w:r>
    </w:p>
    <w:p w:rsidR="00CD642C" w:rsidRPr="002633D8" w:rsidRDefault="00CD642C" w:rsidP="00EA0886">
      <w:pPr>
        <w:keepNext/>
        <w:jc w:val="both"/>
        <w:rPr>
          <w:rFonts w:cs="Arial"/>
          <w:szCs w:val="22"/>
        </w:rPr>
      </w:pPr>
    </w:p>
    <w:p w:rsidR="00CD642C" w:rsidRPr="002633D8" w:rsidRDefault="00CD642C" w:rsidP="00EA0886">
      <w:pPr>
        <w:keepNext/>
        <w:jc w:val="both"/>
        <w:rPr>
          <w:rFonts w:cs="Arial"/>
          <w:szCs w:val="22"/>
        </w:rPr>
      </w:pPr>
      <w:r w:rsidRPr="002633D8">
        <w:rPr>
          <w:rFonts w:cs="Arial"/>
          <w:szCs w:val="22"/>
        </w:rPr>
        <w:t>Tutorials and seminars, and other methods of learning</w:t>
      </w:r>
      <w:r w:rsidR="003048EC" w:rsidRPr="002633D8">
        <w:rPr>
          <w:rFonts w:cs="Arial"/>
          <w:szCs w:val="22"/>
        </w:rPr>
        <w:t xml:space="preserve"> or assessment</w:t>
      </w:r>
      <w:r w:rsidRPr="002633D8">
        <w:rPr>
          <w:rFonts w:cs="Arial"/>
          <w:szCs w:val="22"/>
        </w:rPr>
        <w:t>, give scope to show a capacity to:</w:t>
      </w:r>
    </w:p>
    <w:p w:rsidR="00CD642C" w:rsidRPr="002633D8" w:rsidRDefault="00CD642C" w:rsidP="005605CB">
      <w:pPr>
        <w:jc w:val="both"/>
        <w:rPr>
          <w:rFonts w:cs="Arial"/>
          <w:szCs w:val="22"/>
        </w:rPr>
      </w:pPr>
      <w:proofErr w:type="gramStart"/>
      <w:r w:rsidRPr="002633D8">
        <w:rPr>
          <w:rFonts w:cs="Arial"/>
          <w:szCs w:val="22"/>
        </w:rPr>
        <w:t>listen</w:t>
      </w:r>
      <w:proofErr w:type="gramEnd"/>
      <w:r w:rsidRPr="002633D8">
        <w:rPr>
          <w:rFonts w:cs="Arial"/>
          <w:szCs w:val="22"/>
        </w:rPr>
        <w:t xml:space="preserve"> to others</w:t>
      </w:r>
    </w:p>
    <w:p w:rsidR="00CD642C" w:rsidRPr="002633D8" w:rsidRDefault="00CD642C">
      <w:pPr>
        <w:jc w:val="both"/>
        <w:rPr>
          <w:rFonts w:cs="Arial"/>
          <w:szCs w:val="22"/>
        </w:rPr>
      </w:pPr>
      <w:proofErr w:type="gramStart"/>
      <w:r w:rsidRPr="002633D8">
        <w:rPr>
          <w:rFonts w:cs="Arial"/>
          <w:szCs w:val="22"/>
        </w:rPr>
        <w:t>be</w:t>
      </w:r>
      <w:proofErr w:type="gramEnd"/>
      <w:r w:rsidRPr="002633D8">
        <w:rPr>
          <w:rFonts w:cs="Arial"/>
          <w:szCs w:val="22"/>
        </w:rPr>
        <w:t xml:space="preserve"> aware of one’s own performance</w:t>
      </w:r>
    </w:p>
    <w:p w:rsidR="00CD642C" w:rsidRPr="002633D8" w:rsidRDefault="00CD642C">
      <w:pPr>
        <w:jc w:val="both"/>
        <w:rPr>
          <w:rFonts w:cs="Arial"/>
          <w:szCs w:val="22"/>
        </w:rPr>
      </w:pPr>
      <w:proofErr w:type="gramStart"/>
      <w:r w:rsidRPr="002633D8">
        <w:rPr>
          <w:rFonts w:cs="Arial"/>
          <w:szCs w:val="22"/>
        </w:rPr>
        <w:t>observe</w:t>
      </w:r>
      <w:proofErr w:type="gramEnd"/>
      <w:r w:rsidRPr="002633D8">
        <w:rPr>
          <w:rFonts w:cs="Arial"/>
          <w:szCs w:val="22"/>
        </w:rPr>
        <w:t xml:space="preserve"> others’ performance, and use perceptions gained</w:t>
      </w:r>
    </w:p>
    <w:p w:rsidR="00CD642C" w:rsidRPr="002633D8" w:rsidRDefault="00CD642C">
      <w:pPr>
        <w:jc w:val="both"/>
        <w:rPr>
          <w:rFonts w:cs="Arial"/>
          <w:szCs w:val="22"/>
        </w:rPr>
      </w:pPr>
      <w:proofErr w:type="gramStart"/>
      <w:r w:rsidRPr="002633D8">
        <w:rPr>
          <w:rFonts w:cs="Arial"/>
          <w:szCs w:val="22"/>
        </w:rPr>
        <w:t>show</w:t>
      </w:r>
      <w:proofErr w:type="gramEnd"/>
      <w:r w:rsidRPr="002633D8">
        <w:rPr>
          <w:rFonts w:cs="Arial"/>
          <w:szCs w:val="22"/>
        </w:rPr>
        <w:t xml:space="preserve"> assertiveness (set own agenda)</w:t>
      </w:r>
    </w:p>
    <w:p w:rsidR="00CD642C" w:rsidRPr="002633D8" w:rsidRDefault="00CD642C">
      <w:pPr>
        <w:jc w:val="both"/>
        <w:rPr>
          <w:rFonts w:cs="Arial"/>
          <w:szCs w:val="22"/>
        </w:rPr>
      </w:pPr>
      <w:proofErr w:type="gramStart"/>
      <w:r w:rsidRPr="002633D8">
        <w:rPr>
          <w:rFonts w:cs="Arial"/>
          <w:szCs w:val="22"/>
        </w:rPr>
        <w:t>co-operate</w:t>
      </w:r>
      <w:proofErr w:type="gramEnd"/>
      <w:r w:rsidRPr="002633D8">
        <w:rPr>
          <w:rFonts w:cs="Arial"/>
          <w:szCs w:val="22"/>
        </w:rPr>
        <w:t xml:space="preserve"> with others</w:t>
      </w:r>
    </w:p>
    <w:p w:rsidR="00CD642C" w:rsidRPr="002633D8" w:rsidRDefault="00CD642C">
      <w:pPr>
        <w:jc w:val="both"/>
        <w:rPr>
          <w:rFonts w:cs="Arial"/>
          <w:szCs w:val="22"/>
        </w:rPr>
      </w:pPr>
      <w:proofErr w:type="gramStart"/>
      <w:r w:rsidRPr="002633D8">
        <w:rPr>
          <w:rFonts w:cs="Arial"/>
          <w:szCs w:val="22"/>
        </w:rPr>
        <w:t>constructively</w:t>
      </w:r>
      <w:proofErr w:type="gramEnd"/>
      <w:r w:rsidRPr="002633D8">
        <w:rPr>
          <w:rFonts w:cs="Arial"/>
          <w:szCs w:val="22"/>
        </w:rPr>
        <w:t xml:space="preserve"> criticise</w:t>
      </w:r>
    </w:p>
    <w:p w:rsidR="00CD642C" w:rsidRPr="002633D8" w:rsidRDefault="00CD642C">
      <w:pPr>
        <w:jc w:val="both"/>
        <w:rPr>
          <w:rFonts w:cs="Arial"/>
          <w:szCs w:val="22"/>
        </w:rPr>
      </w:pPr>
      <w:proofErr w:type="gramStart"/>
      <w:r w:rsidRPr="002633D8">
        <w:rPr>
          <w:rFonts w:cs="Arial"/>
          <w:szCs w:val="22"/>
        </w:rPr>
        <w:t>produce</w:t>
      </w:r>
      <w:proofErr w:type="gramEnd"/>
      <w:r w:rsidRPr="002633D8">
        <w:rPr>
          <w:rFonts w:cs="Arial"/>
          <w:szCs w:val="22"/>
        </w:rPr>
        <w:t xml:space="preserve"> new ideas or proposals</w:t>
      </w:r>
    </w:p>
    <w:p w:rsidR="00CD642C" w:rsidRPr="002633D8" w:rsidRDefault="00CD642C">
      <w:pPr>
        <w:jc w:val="both"/>
        <w:rPr>
          <w:rFonts w:cs="Arial"/>
          <w:szCs w:val="22"/>
        </w:rPr>
      </w:pPr>
      <w:proofErr w:type="gramStart"/>
      <w:r w:rsidRPr="002633D8">
        <w:rPr>
          <w:rFonts w:cs="Arial"/>
          <w:szCs w:val="22"/>
        </w:rPr>
        <w:t>clarify</w:t>
      </w:r>
      <w:proofErr w:type="gramEnd"/>
      <w:r w:rsidRPr="002633D8">
        <w:rPr>
          <w:rFonts w:cs="Arial"/>
          <w:szCs w:val="22"/>
        </w:rPr>
        <w:t>, test or probe others’ ideas or proposals</w:t>
      </w:r>
    </w:p>
    <w:p w:rsidR="00CD642C" w:rsidRPr="002633D8" w:rsidRDefault="00CD642C">
      <w:pPr>
        <w:jc w:val="both"/>
        <w:rPr>
          <w:rFonts w:cs="Arial"/>
          <w:szCs w:val="22"/>
        </w:rPr>
      </w:pPr>
      <w:proofErr w:type="gramStart"/>
      <w:r w:rsidRPr="002633D8">
        <w:rPr>
          <w:rFonts w:cs="Arial"/>
          <w:szCs w:val="22"/>
        </w:rPr>
        <w:t>elaborate</w:t>
      </w:r>
      <w:proofErr w:type="gramEnd"/>
      <w:r w:rsidRPr="002633D8">
        <w:rPr>
          <w:rFonts w:cs="Arial"/>
          <w:szCs w:val="22"/>
        </w:rPr>
        <w:t xml:space="preserve"> on own/others’ ideas or proposals</w:t>
      </w:r>
    </w:p>
    <w:p w:rsidR="00CD642C" w:rsidRPr="002633D8" w:rsidRDefault="00CD642C">
      <w:pPr>
        <w:jc w:val="both"/>
        <w:rPr>
          <w:rFonts w:cs="Arial"/>
          <w:szCs w:val="22"/>
        </w:rPr>
      </w:pPr>
      <w:proofErr w:type="gramStart"/>
      <w:r w:rsidRPr="002633D8">
        <w:rPr>
          <w:rFonts w:cs="Arial"/>
          <w:szCs w:val="22"/>
        </w:rPr>
        <w:t>s</w:t>
      </w:r>
      <w:r w:rsidR="00EA0886">
        <w:rPr>
          <w:rFonts w:cs="Arial"/>
          <w:szCs w:val="22"/>
        </w:rPr>
        <w:t>ummarise</w:t>
      </w:r>
      <w:proofErr w:type="gramEnd"/>
      <w:r w:rsidR="00EA0886">
        <w:rPr>
          <w:rFonts w:cs="Arial"/>
          <w:szCs w:val="22"/>
        </w:rPr>
        <w:t>:  bring ideas together</w:t>
      </w:r>
    </w:p>
    <w:p w:rsidR="00B53C61" w:rsidRPr="002633D8" w:rsidRDefault="00B53C61">
      <w:pPr>
        <w:jc w:val="both"/>
        <w:rPr>
          <w:rFonts w:cs="Arial"/>
          <w:b/>
          <w:szCs w:val="22"/>
        </w:rPr>
      </w:pPr>
    </w:p>
    <w:p w:rsidR="00CD642C" w:rsidRPr="002633D8" w:rsidRDefault="00CD642C" w:rsidP="00EA0886">
      <w:pPr>
        <w:keepNext/>
        <w:jc w:val="both"/>
        <w:rPr>
          <w:rFonts w:cs="Arial"/>
          <w:szCs w:val="22"/>
        </w:rPr>
      </w:pPr>
      <w:r w:rsidRPr="002633D8">
        <w:rPr>
          <w:rFonts w:cs="Arial"/>
          <w:b/>
          <w:szCs w:val="22"/>
        </w:rPr>
        <w:t>Communication</w:t>
      </w:r>
    </w:p>
    <w:p w:rsidR="00CD642C" w:rsidRPr="002633D8" w:rsidRDefault="00CD642C" w:rsidP="00EA0886">
      <w:pPr>
        <w:keepNext/>
        <w:jc w:val="both"/>
        <w:rPr>
          <w:rFonts w:cs="Arial"/>
          <w:szCs w:val="22"/>
        </w:rPr>
      </w:pPr>
    </w:p>
    <w:p w:rsidR="00CD642C" w:rsidRPr="002633D8" w:rsidRDefault="00CD642C" w:rsidP="00EA0886">
      <w:pPr>
        <w:keepNext/>
        <w:jc w:val="both"/>
        <w:rPr>
          <w:rFonts w:cs="Arial"/>
          <w:szCs w:val="22"/>
        </w:rPr>
      </w:pPr>
      <w:r w:rsidRPr="002633D8">
        <w:rPr>
          <w:rFonts w:cs="Arial"/>
          <w:szCs w:val="22"/>
        </w:rPr>
        <w:t>This aspect of academic work is central.  It places emphasis on such qualities as the ability to:</w:t>
      </w:r>
    </w:p>
    <w:p w:rsidR="00CD642C" w:rsidRPr="002633D8" w:rsidRDefault="00CD642C">
      <w:pPr>
        <w:jc w:val="both"/>
        <w:rPr>
          <w:rFonts w:cs="Arial"/>
          <w:szCs w:val="22"/>
        </w:rPr>
      </w:pPr>
    </w:p>
    <w:p w:rsidR="00CD642C" w:rsidRPr="002633D8" w:rsidRDefault="00CD642C">
      <w:pPr>
        <w:jc w:val="both"/>
        <w:rPr>
          <w:rFonts w:cs="Arial"/>
          <w:szCs w:val="22"/>
        </w:rPr>
      </w:pPr>
      <w:proofErr w:type="gramStart"/>
      <w:r w:rsidRPr="002633D8">
        <w:rPr>
          <w:rFonts w:cs="Arial"/>
          <w:szCs w:val="22"/>
        </w:rPr>
        <w:t>explain</w:t>
      </w:r>
      <w:proofErr w:type="gramEnd"/>
      <w:r w:rsidRPr="002633D8">
        <w:rPr>
          <w:rFonts w:cs="Arial"/>
          <w:szCs w:val="22"/>
        </w:rPr>
        <w:t xml:space="preserve"> clearly</w:t>
      </w:r>
    </w:p>
    <w:p w:rsidR="00CD642C" w:rsidRPr="002633D8" w:rsidRDefault="00CD642C">
      <w:pPr>
        <w:jc w:val="both"/>
        <w:rPr>
          <w:rFonts w:cs="Arial"/>
          <w:szCs w:val="22"/>
        </w:rPr>
      </w:pPr>
      <w:proofErr w:type="gramStart"/>
      <w:r w:rsidRPr="002633D8">
        <w:rPr>
          <w:rFonts w:cs="Arial"/>
          <w:szCs w:val="22"/>
        </w:rPr>
        <w:t>deal</w:t>
      </w:r>
      <w:proofErr w:type="gramEnd"/>
      <w:r w:rsidRPr="002633D8">
        <w:rPr>
          <w:rFonts w:cs="Arial"/>
          <w:szCs w:val="22"/>
        </w:rPr>
        <w:t xml:space="preserve"> effectively with conflicting points of view</w:t>
      </w:r>
    </w:p>
    <w:p w:rsidR="00CD642C" w:rsidRPr="002633D8" w:rsidRDefault="00CD642C">
      <w:pPr>
        <w:jc w:val="both"/>
        <w:rPr>
          <w:rFonts w:cs="Arial"/>
          <w:szCs w:val="22"/>
        </w:rPr>
      </w:pPr>
      <w:proofErr w:type="gramStart"/>
      <w:r w:rsidRPr="002633D8">
        <w:rPr>
          <w:rFonts w:cs="Arial"/>
          <w:szCs w:val="22"/>
        </w:rPr>
        <w:t>develop</w:t>
      </w:r>
      <w:proofErr w:type="gramEnd"/>
      <w:r w:rsidRPr="002633D8">
        <w:rPr>
          <w:rFonts w:cs="Arial"/>
          <w:szCs w:val="22"/>
        </w:rPr>
        <w:t xml:space="preserve"> a logical argument</w:t>
      </w:r>
    </w:p>
    <w:p w:rsidR="00CD642C" w:rsidRPr="002633D8" w:rsidRDefault="00CD642C">
      <w:pPr>
        <w:jc w:val="both"/>
        <w:rPr>
          <w:rFonts w:cs="Arial"/>
          <w:szCs w:val="22"/>
        </w:rPr>
      </w:pPr>
      <w:proofErr w:type="gramStart"/>
      <w:r w:rsidRPr="002633D8">
        <w:rPr>
          <w:rFonts w:cs="Arial"/>
          <w:szCs w:val="22"/>
        </w:rPr>
        <w:t>present</w:t>
      </w:r>
      <w:proofErr w:type="gramEnd"/>
      <w:r w:rsidRPr="002633D8">
        <w:rPr>
          <w:rFonts w:cs="Arial"/>
          <w:szCs w:val="22"/>
        </w:rPr>
        <w:t xml:space="preserve"> data clearly and effectively</w:t>
      </w:r>
    </w:p>
    <w:p w:rsidR="00CD642C" w:rsidRPr="002633D8" w:rsidRDefault="00CD642C">
      <w:pPr>
        <w:jc w:val="both"/>
        <w:rPr>
          <w:rFonts w:cs="Arial"/>
          <w:szCs w:val="22"/>
        </w:rPr>
      </w:pPr>
      <w:proofErr w:type="gramStart"/>
      <w:r w:rsidRPr="002633D8">
        <w:rPr>
          <w:rFonts w:cs="Arial"/>
          <w:szCs w:val="22"/>
        </w:rPr>
        <w:t>take</w:t>
      </w:r>
      <w:proofErr w:type="gramEnd"/>
      <w:r w:rsidRPr="002633D8">
        <w:rPr>
          <w:rFonts w:cs="Arial"/>
          <w:szCs w:val="22"/>
        </w:rPr>
        <w:t xml:space="preserve"> account of audience/reader in speech/writing</w:t>
      </w:r>
    </w:p>
    <w:p w:rsidR="00CD642C" w:rsidRPr="002633D8" w:rsidRDefault="00CD642C">
      <w:pPr>
        <w:jc w:val="both"/>
        <w:rPr>
          <w:rFonts w:cs="Arial"/>
          <w:szCs w:val="22"/>
        </w:rPr>
      </w:pPr>
      <w:proofErr w:type="gramStart"/>
      <w:r w:rsidRPr="002633D8">
        <w:rPr>
          <w:rFonts w:cs="Arial"/>
          <w:szCs w:val="22"/>
        </w:rPr>
        <w:t>show</w:t>
      </w:r>
      <w:proofErr w:type="gramEnd"/>
      <w:r w:rsidRPr="002633D8">
        <w:rPr>
          <w:rFonts w:cs="Arial"/>
          <w:szCs w:val="22"/>
        </w:rPr>
        <w:t xml:space="preserve"> evidence of having marshalled facts</w:t>
      </w:r>
    </w:p>
    <w:p w:rsidR="00CD642C" w:rsidRPr="002633D8" w:rsidRDefault="00CD642C">
      <w:pPr>
        <w:jc w:val="both"/>
        <w:rPr>
          <w:rFonts w:cs="Arial"/>
          <w:szCs w:val="22"/>
        </w:rPr>
      </w:pPr>
      <w:proofErr w:type="gramStart"/>
      <w:r w:rsidRPr="002633D8">
        <w:rPr>
          <w:rFonts w:cs="Arial"/>
          <w:szCs w:val="22"/>
        </w:rPr>
        <w:t>give</w:t>
      </w:r>
      <w:proofErr w:type="gramEnd"/>
      <w:r w:rsidRPr="002633D8">
        <w:rPr>
          <w:rFonts w:cs="Arial"/>
          <w:szCs w:val="22"/>
        </w:rPr>
        <w:t xml:space="preserve"> appropriate examples</w:t>
      </w:r>
    </w:p>
    <w:p w:rsidR="00CD642C" w:rsidRPr="002633D8" w:rsidRDefault="00CD642C">
      <w:pPr>
        <w:jc w:val="both"/>
        <w:rPr>
          <w:rFonts w:cs="Arial"/>
          <w:szCs w:val="22"/>
        </w:rPr>
      </w:pPr>
      <w:proofErr w:type="gramStart"/>
      <w:r w:rsidRPr="002633D8">
        <w:rPr>
          <w:rFonts w:cs="Arial"/>
          <w:szCs w:val="22"/>
        </w:rPr>
        <w:t>show</w:t>
      </w:r>
      <w:proofErr w:type="gramEnd"/>
      <w:r w:rsidRPr="002633D8">
        <w:rPr>
          <w:rFonts w:cs="Arial"/>
          <w:szCs w:val="22"/>
        </w:rPr>
        <w:t xml:space="preserve"> enthusiasm and interest</w:t>
      </w:r>
    </w:p>
    <w:p w:rsidR="00CD642C" w:rsidRPr="002633D8" w:rsidRDefault="00CD642C">
      <w:pPr>
        <w:jc w:val="both"/>
        <w:rPr>
          <w:rFonts w:cs="Arial"/>
          <w:szCs w:val="22"/>
        </w:rPr>
      </w:pPr>
      <w:proofErr w:type="gramStart"/>
      <w:r w:rsidRPr="002633D8">
        <w:rPr>
          <w:rFonts w:cs="Arial"/>
          <w:szCs w:val="22"/>
        </w:rPr>
        <w:t>show</w:t>
      </w:r>
      <w:proofErr w:type="gramEnd"/>
      <w:r w:rsidRPr="002633D8">
        <w:rPr>
          <w:rFonts w:cs="Arial"/>
          <w:szCs w:val="22"/>
        </w:rPr>
        <w:t xml:space="preserve"> critical reasoning</w:t>
      </w:r>
    </w:p>
    <w:p w:rsidR="00CD642C" w:rsidRPr="002633D8" w:rsidRDefault="00CD642C">
      <w:pPr>
        <w:jc w:val="both"/>
        <w:rPr>
          <w:rFonts w:cs="Arial"/>
          <w:szCs w:val="22"/>
        </w:rPr>
      </w:pPr>
      <w:proofErr w:type="gramStart"/>
      <w:r w:rsidRPr="002633D8">
        <w:rPr>
          <w:rFonts w:cs="Arial"/>
          <w:szCs w:val="22"/>
        </w:rPr>
        <w:t>use</w:t>
      </w:r>
      <w:proofErr w:type="gramEnd"/>
      <w:r w:rsidRPr="002633D8">
        <w:rPr>
          <w:rFonts w:cs="Arial"/>
          <w:szCs w:val="22"/>
        </w:rPr>
        <w:t xml:space="preserve"> appropriate presentation techniques</w:t>
      </w:r>
    </w:p>
    <w:p w:rsidR="00CD642C" w:rsidRPr="002633D8" w:rsidRDefault="00CD642C">
      <w:pPr>
        <w:jc w:val="both"/>
        <w:rPr>
          <w:rFonts w:cs="Arial"/>
          <w:szCs w:val="22"/>
        </w:rPr>
      </w:pPr>
      <w:proofErr w:type="gramStart"/>
      <w:r w:rsidRPr="002633D8">
        <w:rPr>
          <w:rFonts w:cs="Arial"/>
          <w:szCs w:val="22"/>
        </w:rPr>
        <w:t>compare</w:t>
      </w:r>
      <w:proofErr w:type="gramEnd"/>
      <w:r w:rsidRPr="002633D8">
        <w:rPr>
          <w:rFonts w:cs="Arial"/>
          <w:szCs w:val="22"/>
        </w:rPr>
        <w:t xml:space="preserve"> and contrast effectively</w:t>
      </w:r>
    </w:p>
    <w:p w:rsidR="00CD642C" w:rsidRPr="002633D8" w:rsidRDefault="00CD642C">
      <w:pPr>
        <w:jc w:val="both"/>
        <w:rPr>
          <w:rFonts w:cs="Arial"/>
          <w:szCs w:val="22"/>
        </w:rPr>
      </w:pPr>
      <w:proofErr w:type="gramStart"/>
      <w:r w:rsidRPr="002633D8">
        <w:rPr>
          <w:rFonts w:cs="Arial"/>
          <w:szCs w:val="22"/>
        </w:rPr>
        <w:t>listen</w:t>
      </w:r>
      <w:proofErr w:type="gramEnd"/>
      <w:r w:rsidRPr="002633D8">
        <w:rPr>
          <w:rFonts w:cs="Arial"/>
          <w:szCs w:val="22"/>
        </w:rPr>
        <w:t xml:space="preserve"> and query where necessary</w:t>
      </w:r>
    </w:p>
    <w:p w:rsidR="00CD642C" w:rsidRPr="002633D8" w:rsidRDefault="00CD642C" w:rsidP="008F7186">
      <w:pPr>
        <w:jc w:val="both"/>
        <w:rPr>
          <w:rFonts w:cs="Arial"/>
          <w:szCs w:val="22"/>
        </w:rPr>
      </w:pPr>
      <w:proofErr w:type="gramStart"/>
      <w:r w:rsidRPr="002633D8">
        <w:rPr>
          <w:rFonts w:cs="Arial"/>
          <w:szCs w:val="22"/>
        </w:rPr>
        <w:t>discuss</w:t>
      </w:r>
      <w:proofErr w:type="gramEnd"/>
      <w:r w:rsidRPr="002633D8">
        <w:rPr>
          <w:rFonts w:cs="Arial"/>
          <w:szCs w:val="22"/>
        </w:rPr>
        <w:t xml:space="preserve"> ideas, t</w:t>
      </w:r>
      <w:r w:rsidR="008F7186">
        <w:rPr>
          <w:rFonts w:cs="Arial"/>
          <w:szCs w:val="22"/>
        </w:rPr>
        <w:t>aking alternatives into account</w:t>
      </w:r>
    </w:p>
    <w:p w:rsidR="003A2D09" w:rsidRPr="002633D8" w:rsidRDefault="003A2D09" w:rsidP="004C0775">
      <w:pPr>
        <w:pStyle w:val="Heading1"/>
      </w:pPr>
      <w:bookmarkStart w:id="44" w:name="_Toc424735826"/>
      <w:r w:rsidRPr="002633D8">
        <w:t>EXTERNAL EXAMINER</w:t>
      </w:r>
      <w:bookmarkEnd w:id="44"/>
    </w:p>
    <w:p w:rsidR="003A2D09" w:rsidRPr="002633D8" w:rsidRDefault="003A2D09" w:rsidP="003A2D09">
      <w:pPr>
        <w:jc w:val="both"/>
        <w:rPr>
          <w:rFonts w:cs="Arial"/>
          <w:szCs w:val="22"/>
        </w:rPr>
      </w:pPr>
      <w:r w:rsidRPr="002633D8">
        <w:rPr>
          <w:rFonts w:cs="Arial"/>
          <w:szCs w:val="22"/>
        </w:rPr>
        <w:t>All taught Programmes of Study which lead to a Higher Education award of the University have at least one External Examiner.   The principal purposes of the University’s external examiner system are to ensure that:</w:t>
      </w:r>
    </w:p>
    <w:p w:rsidR="003A2D09" w:rsidRPr="002633D8" w:rsidRDefault="003A2D09" w:rsidP="003A2D09">
      <w:pPr>
        <w:pStyle w:val="Style1"/>
        <w:tabs>
          <w:tab w:val="num" w:pos="720"/>
        </w:tabs>
        <w:rPr>
          <w:rFonts w:cs="Arial"/>
          <w:szCs w:val="22"/>
        </w:rPr>
      </w:pPr>
    </w:p>
    <w:p w:rsidR="003A2D09" w:rsidRPr="002633D8" w:rsidRDefault="003A2D09" w:rsidP="00827B2E">
      <w:pPr>
        <w:pStyle w:val="Style1"/>
        <w:numPr>
          <w:ilvl w:val="0"/>
          <w:numId w:val="3"/>
        </w:numPr>
        <w:rPr>
          <w:rFonts w:cs="Arial"/>
          <w:szCs w:val="22"/>
        </w:rPr>
      </w:pPr>
      <w:r w:rsidRPr="002633D8">
        <w:rPr>
          <w:rFonts w:cs="Arial"/>
          <w:szCs w:val="22"/>
        </w:rPr>
        <w:t>the standard of each award is maintained at the appropriate level;</w:t>
      </w:r>
    </w:p>
    <w:p w:rsidR="003A2D09" w:rsidRPr="002633D8" w:rsidRDefault="003A2D09" w:rsidP="00827B2E">
      <w:pPr>
        <w:pStyle w:val="Style1"/>
        <w:numPr>
          <w:ilvl w:val="0"/>
          <w:numId w:val="3"/>
        </w:numPr>
        <w:rPr>
          <w:rFonts w:cs="Arial"/>
          <w:szCs w:val="22"/>
        </w:rPr>
      </w:pPr>
      <w:r w:rsidRPr="002633D8">
        <w:rPr>
          <w:rFonts w:cs="Arial"/>
          <w:szCs w:val="22"/>
        </w:rPr>
        <w:t>the standards of student performance are comparable with standards on similar programmes or subjects in other UK institutions with which they are familiar;</w:t>
      </w:r>
    </w:p>
    <w:p w:rsidR="003A2D09" w:rsidRPr="002633D8" w:rsidRDefault="003A2D09" w:rsidP="00827B2E">
      <w:pPr>
        <w:pStyle w:val="Style1"/>
        <w:numPr>
          <w:ilvl w:val="0"/>
          <w:numId w:val="3"/>
        </w:numPr>
        <w:rPr>
          <w:rFonts w:cs="Arial"/>
          <w:szCs w:val="22"/>
        </w:rPr>
      </w:pPr>
      <w:proofErr w:type="gramStart"/>
      <w:r w:rsidRPr="002633D8">
        <w:rPr>
          <w:rFonts w:cs="Arial"/>
          <w:szCs w:val="22"/>
        </w:rPr>
        <w:lastRenderedPageBreak/>
        <w:t>the</w:t>
      </w:r>
      <w:proofErr w:type="gramEnd"/>
      <w:r w:rsidRPr="002633D8">
        <w:rPr>
          <w:rFonts w:cs="Arial"/>
          <w:szCs w:val="22"/>
        </w:rPr>
        <w:t xml:space="preserve"> processes for assessment and the determination of awards are sound and fairly conducted.</w:t>
      </w:r>
    </w:p>
    <w:p w:rsidR="003A2D09" w:rsidRPr="002633D8" w:rsidRDefault="003A2D09" w:rsidP="003A2D09">
      <w:pPr>
        <w:pStyle w:val="Style1"/>
        <w:tabs>
          <w:tab w:val="num" w:pos="720"/>
        </w:tabs>
        <w:rPr>
          <w:rFonts w:cs="Arial"/>
          <w:szCs w:val="22"/>
        </w:rPr>
      </w:pPr>
    </w:p>
    <w:p w:rsidR="003A2D09" w:rsidRPr="002633D8" w:rsidRDefault="003A2D09" w:rsidP="003A2D09">
      <w:pPr>
        <w:jc w:val="both"/>
        <w:rPr>
          <w:rFonts w:cs="Arial"/>
          <w:szCs w:val="22"/>
        </w:rPr>
      </w:pPr>
      <w:r w:rsidRPr="002633D8">
        <w:rPr>
          <w:rFonts w:cs="Arial"/>
          <w:szCs w:val="22"/>
        </w:rPr>
        <w:t>Students may request a copy of the previous year’s External Examiner’s Report for their programme of study by contacting the Programme Director.</w:t>
      </w:r>
    </w:p>
    <w:p w:rsidR="003A2D09" w:rsidRPr="002633D8" w:rsidRDefault="003A2D09" w:rsidP="003A2D09">
      <w:pPr>
        <w:jc w:val="both"/>
        <w:rPr>
          <w:rFonts w:cs="Arial"/>
          <w:szCs w:val="22"/>
        </w:rPr>
      </w:pPr>
    </w:p>
    <w:p w:rsidR="003A2D09" w:rsidRPr="002633D8" w:rsidRDefault="003A2D09" w:rsidP="003A2D09">
      <w:pPr>
        <w:jc w:val="both"/>
        <w:rPr>
          <w:rFonts w:cs="Arial"/>
          <w:szCs w:val="22"/>
        </w:rPr>
      </w:pPr>
      <w:r w:rsidRPr="002633D8">
        <w:rPr>
          <w:rFonts w:cs="Arial"/>
          <w:szCs w:val="22"/>
        </w:rPr>
        <w:t>The current External Examiner for this Programme of Study is:</w:t>
      </w:r>
    </w:p>
    <w:p w:rsidR="003A2D09" w:rsidRPr="002633D8" w:rsidRDefault="003A2D09" w:rsidP="003A2D09">
      <w:pPr>
        <w:jc w:val="both"/>
        <w:rPr>
          <w:rFonts w:cs="Arial"/>
          <w:szCs w:val="22"/>
        </w:rPr>
      </w:pPr>
    </w:p>
    <w:p w:rsidR="003A2D09" w:rsidRPr="002633D8" w:rsidRDefault="003A2D09" w:rsidP="003A2D09">
      <w:pPr>
        <w:jc w:val="both"/>
        <w:rPr>
          <w:rFonts w:cs="Arial"/>
          <w:i/>
          <w:szCs w:val="22"/>
        </w:rPr>
      </w:pPr>
      <w:r w:rsidRPr="002633D8">
        <w:rPr>
          <w:rFonts w:cs="Arial"/>
          <w:i/>
          <w:szCs w:val="22"/>
          <w:highlight w:val="cyan"/>
        </w:rPr>
        <w:t>Name:</w:t>
      </w:r>
      <w:r w:rsidR="007660B7">
        <w:rPr>
          <w:rFonts w:cs="Arial"/>
          <w:i/>
          <w:szCs w:val="22"/>
        </w:rPr>
        <w:t xml:space="preserve"> TBA</w:t>
      </w:r>
    </w:p>
    <w:p w:rsidR="003A2D09" w:rsidRPr="002633D8" w:rsidRDefault="003A2D09" w:rsidP="003A2D09">
      <w:pPr>
        <w:jc w:val="both"/>
        <w:rPr>
          <w:rFonts w:cs="Arial"/>
          <w:szCs w:val="22"/>
        </w:rPr>
      </w:pPr>
    </w:p>
    <w:p w:rsidR="003A2D09" w:rsidRPr="002633D8" w:rsidRDefault="003A2D09" w:rsidP="003A2D09">
      <w:pPr>
        <w:jc w:val="both"/>
        <w:rPr>
          <w:rFonts w:cs="Arial"/>
          <w:i/>
          <w:szCs w:val="22"/>
        </w:rPr>
      </w:pPr>
      <w:r w:rsidRPr="002633D8">
        <w:rPr>
          <w:rFonts w:cs="Arial"/>
          <w:i/>
          <w:szCs w:val="22"/>
          <w:highlight w:val="cyan"/>
        </w:rPr>
        <w:t>Institution:</w:t>
      </w:r>
      <w:r w:rsidR="007660B7">
        <w:rPr>
          <w:rFonts w:cs="Arial"/>
          <w:i/>
          <w:szCs w:val="22"/>
        </w:rPr>
        <w:t xml:space="preserve"> TBA</w:t>
      </w:r>
    </w:p>
    <w:p w:rsidR="003A2D09" w:rsidRPr="002633D8" w:rsidRDefault="003A2D09" w:rsidP="003A2D09">
      <w:pPr>
        <w:jc w:val="both"/>
        <w:rPr>
          <w:rFonts w:cs="Arial"/>
          <w:szCs w:val="22"/>
        </w:rPr>
      </w:pPr>
    </w:p>
    <w:p w:rsidR="002633D8" w:rsidRPr="002633D8" w:rsidRDefault="003A2D09" w:rsidP="00B53C61">
      <w:pPr>
        <w:jc w:val="both"/>
        <w:rPr>
          <w:rFonts w:cs="Arial"/>
          <w:szCs w:val="22"/>
        </w:rPr>
      </w:pPr>
      <w:r w:rsidRPr="002633D8">
        <w:rPr>
          <w:rFonts w:cs="Arial"/>
          <w:szCs w:val="22"/>
        </w:rPr>
        <w:t>Please note that students are not permitted to make direct contact with the External Examiner.</w:t>
      </w:r>
    </w:p>
    <w:p w:rsidR="002633D8" w:rsidRPr="002633D8" w:rsidRDefault="002D6D45" w:rsidP="004C0775">
      <w:pPr>
        <w:pStyle w:val="Heading1"/>
      </w:pPr>
      <w:bookmarkStart w:id="45" w:name="_Toc424735827"/>
      <w:r w:rsidRPr="002633D8">
        <w:t>COMPLAINTS</w:t>
      </w:r>
      <w:bookmarkEnd w:id="45"/>
      <w:r w:rsidR="002633D8" w:rsidRPr="002633D8">
        <w:t xml:space="preserve"> </w:t>
      </w:r>
    </w:p>
    <w:p w:rsidR="002633D8" w:rsidRPr="00D73C89" w:rsidRDefault="000F4E80" w:rsidP="002633D8">
      <w:pPr>
        <w:jc w:val="both"/>
        <w:rPr>
          <w:rFonts w:cs="Arial"/>
          <w:szCs w:val="22"/>
        </w:rPr>
      </w:pPr>
      <w:r>
        <w:rPr>
          <w:rFonts w:cs="Arial"/>
          <w:szCs w:val="22"/>
        </w:rPr>
        <w:t>If you are dissatisfied with an aspect of your experience as a student on a UWTSD programme, you have a right to make a complaint about any specific concern about the provision of your Programme of Study or a related academic service.  Students are encouraged, in the first instance, to resolve the matter with the person or persons directly involved.  If you wish to make a formal complaint, you should in the first instance pursue it through the partner institution’s complaints procedures.  If you rem</w:t>
      </w:r>
      <w:r w:rsidR="00F35A92">
        <w:rPr>
          <w:rFonts w:cs="Arial"/>
          <w:szCs w:val="22"/>
        </w:rPr>
        <w:t>ain dissatisfied, you may invok</w:t>
      </w:r>
      <w:r>
        <w:rPr>
          <w:rFonts w:cs="Arial"/>
          <w:szCs w:val="22"/>
        </w:rPr>
        <w:t xml:space="preserve">e the University’s Student Complaints Procedure.  </w:t>
      </w:r>
      <w:r w:rsidR="002633D8" w:rsidRPr="002633D8">
        <w:rPr>
          <w:rFonts w:cs="Arial"/>
          <w:szCs w:val="22"/>
        </w:rPr>
        <w:t xml:space="preserve">Full details of the complaints process can be found in the ‘Procedure for </w:t>
      </w:r>
      <w:r w:rsidR="006607C8">
        <w:rPr>
          <w:rFonts w:cs="Arial"/>
          <w:szCs w:val="22"/>
        </w:rPr>
        <w:t>Student Complaints’ in Chapter 13</w:t>
      </w:r>
      <w:r w:rsidR="002633D8" w:rsidRPr="002633D8">
        <w:rPr>
          <w:rFonts w:cs="Arial"/>
          <w:szCs w:val="22"/>
        </w:rPr>
        <w:t xml:space="preserve"> </w:t>
      </w:r>
      <w:r w:rsidR="006607C8">
        <w:rPr>
          <w:rFonts w:cs="Arial"/>
          <w:szCs w:val="22"/>
        </w:rPr>
        <w:t>of the Academic Quality Handbook</w:t>
      </w:r>
      <w:r w:rsidR="002633D8" w:rsidRPr="002633D8">
        <w:rPr>
          <w:rFonts w:cs="Arial"/>
          <w:szCs w:val="22"/>
        </w:rPr>
        <w:t xml:space="preserve"> </w:t>
      </w:r>
      <w:r w:rsidR="002633D8" w:rsidRPr="00D73C89">
        <w:rPr>
          <w:rFonts w:cs="Arial"/>
          <w:szCs w:val="22"/>
        </w:rPr>
        <w:t>and in supporting documentation published on the Academic Office section on the University’s website:</w:t>
      </w:r>
    </w:p>
    <w:p w:rsidR="002633D8" w:rsidRPr="00D73C89" w:rsidRDefault="00C72238" w:rsidP="002633D8">
      <w:pPr>
        <w:jc w:val="both"/>
        <w:rPr>
          <w:rFonts w:cs="Arial"/>
          <w:szCs w:val="22"/>
        </w:rPr>
      </w:pPr>
      <w:hyperlink r:id="rId34" w:history="1">
        <w:r w:rsidR="002633D8" w:rsidRPr="00D73C89">
          <w:rPr>
            <w:rStyle w:val="Hyperlink"/>
            <w:rFonts w:cs="Arial"/>
            <w:szCs w:val="22"/>
          </w:rPr>
          <w:t>http://www.uwtsd.ac.uk/academic-office/procedures-for-academic-appeals-complaints-and-other-student-cases/</w:t>
        </w:r>
      </w:hyperlink>
    </w:p>
    <w:p w:rsidR="002633D8" w:rsidRPr="00EA0886" w:rsidRDefault="002633D8" w:rsidP="00B53C61">
      <w:pPr>
        <w:jc w:val="both"/>
        <w:rPr>
          <w:rFonts w:cs="Arial"/>
          <w:b/>
          <w:szCs w:val="22"/>
        </w:rPr>
      </w:pPr>
    </w:p>
    <w:sectPr w:rsidR="002633D8" w:rsidRPr="00EA0886" w:rsidSect="006300ED">
      <w:footerReference w:type="default" r:id="rId35"/>
      <w:footerReference w:type="first" r:id="rId36"/>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19B9" w:rsidRDefault="001219B9">
      <w:r>
        <w:separator/>
      </w:r>
    </w:p>
  </w:endnote>
  <w:endnote w:type="continuationSeparator" w:id="0">
    <w:p w:rsidR="001219B9" w:rsidRDefault="001219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panose1 w:val="05010000000000000000"/>
    <w:charset w:val="00"/>
    <w:family w:val="auto"/>
    <w:pitch w:val="variable"/>
    <w:sig w:usb0="800000AF" w:usb1="1001ECEA" w:usb2="00000000" w:usb3="00000000" w:csb0="00000001"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notTrueType/>
    <w:pitch w:val="variable"/>
    <w:sig w:usb0="00000003" w:usb1="00000000" w:usb2="00000000" w:usb3="00000000" w:csb0="00000001" w:csb1="00000000"/>
  </w:font>
  <w:font w:name="ILCOFJ+Arial">
    <w:altName w:val="Arial"/>
    <w:panose1 w:val="00000000000000000000"/>
    <w:charset w:val="00"/>
    <w:family w:val="swiss"/>
    <w:notTrueType/>
    <w:pitch w:val="default"/>
    <w:sig w:usb0="00000003" w:usb1="00000000" w:usb2="00000000" w:usb3="00000000" w:csb0="00000001" w:csb1="00000000"/>
  </w:font>
  <w:font w:name="Avenir 35 Light">
    <w:altName w:val="Avenir 35 Light"/>
    <w:panose1 w:val="00000000000000000000"/>
    <w:charset w:val="00"/>
    <w:family w:val="swiss"/>
    <w:notTrueType/>
    <w:pitch w:val="default"/>
    <w:sig w:usb0="00000003" w:usb1="00000000" w:usb2="00000000" w:usb3="00000000" w:csb0="00000001" w:csb1="00000000"/>
  </w:font>
  <w:font w:name="VectoraLTStd-LightItalic">
    <w:panose1 w:val="00000000000000000000"/>
    <w:charset w:val="00"/>
    <w:family w:val="auto"/>
    <w:notTrueType/>
    <w:pitch w:val="default"/>
    <w:sig w:usb0="00000003" w:usb1="00000000" w:usb2="00000000" w:usb3="00000000" w:csb0="00000001" w:csb1="00000000"/>
  </w:font>
  <w:font w:name="VectoraLTStd-Light">
    <w:panose1 w:val="00000000000000000000"/>
    <w:charset w:val="00"/>
    <w:family w:val="auto"/>
    <w:notTrueType/>
    <w:pitch w:val="default"/>
    <w:sig w:usb0="00000003" w:usb1="00000000" w:usb2="00000000" w:usb3="00000000" w:csb0="00000001" w:csb1="00000000"/>
  </w:font>
  <w:font w:name="Comic Sans MS">
    <w:panose1 w:val="030F0702030302020204"/>
    <w:charset w:val="00"/>
    <w:family w:val="script"/>
    <w:pitch w:val="variable"/>
    <w:sig w:usb0="00000287" w:usb1="4000001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219B9" w:rsidRDefault="001219B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1219B9" w:rsidRDefault="001219B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219B9" w:rsidRDefault="001219B9">
    <w:pPr>
      <w:pStyle w:val="Footer"/>
      <w:framePr w:wrap="around" w:vAnchor="text" w:hAnchor="margin" w:xAlign="center" w:y="1"/>
      <w:rPr>
        <w:rStyle w:val="PageNumber"/>
        <w:sz w:val="28"/>
      </w:rPr>
    </w:pPr>
  </w:p>
  <w:p w:rsidR="001219B9" w:rsidRDefault="001219B9">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219B9" w:rsidRPr="002633D8" w:rsidRDefault="001219B9">
    <w:pPr>
      <w:pStyle w:val="Footer"/>
      <w:framePr w:wrap="around" w:vAnchor="text" w:hAnchor="margin" w:xAlign="center" w:y="1"/>
      <w:rPr>
        <w:rStyle w:val="PageNumber"/>
        <w:rFonts w:cs="Arial"/>
        <w:szCs w:val="22"/>
      </w:rPr>
    </w:pPr>
  </w:p>
  <w:p w:rsidR="001219B9" w:rsidRPr="003B113F" w:rsidRDefault="001219B9">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C72238">
      <w:rPr>
        <w:rStyle w:val="PageNumber"/>
        <w:rFonts w:cs="Arial"/>
        <w:noProof/>
        <w:szCs w:val="22"/>
      </w:rPr>
      <w:t>59</w:t>
    </w:r>
    <w:r w:rsidRPr="003B113F">
      <w:rPr>
        <w:rStyle w:val="PageNumber"/>
        <w:rFonts w:cs="Arial"/>
        <w:szCs w:val="22"/>
      </w:rP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219B9" w:rsidRDefault="001219B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19B9" w:rsidRDefault="001219B9">
      <w:r>
        <w:separator/>
      </w:r>
    </w:p>
  </w:footnote>
  <w:footnote w:type="continuationSeparator" w:id="0">
    <w:p w:rsidR="001219B9" w:rsidRDefault="001219B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0000001"/>
    <w:multiLevelType w:val="multilevel"/>
    <w:tmpl w:val="00000001"/>
    <w:name w:val="WW8Num2"/>
    <w:lvl w:ilvl="0">
      <w:start w:val="1"/>
      <w:numFmt w:val="bullet"/>
      <w:lvlText w:val=""/>
      <w:lvlJc w:val="left"/>
      <w:pPr>
        <w:tabs>
          <w:tab w:val="num" w:pos="568"/>
        </w:tabs>
        <w:ind w:left="928" w:hanging="360"/>
      </w:pPr>
      <w:rPr>
        <w:rFonts w:ascii="Symbol" w:hAnsi="Symbol" w:cs="Tahoma"/>
      </w:rPr>
    </w:lvl>
    <w:lvl w:ilvl="1">
      <w:start w:val="1"/>
      <w:numFmt w:val="bullet"/>
      <w:lvlText w:val="o"/>
      <w:lvlJc w:val="left"/>
      <w:pPr>
        <w:tabs>
          <w:tab w:val="num" w:pos="0"/>
        </w:tabs>
        <w:ind w:left="1080" w:hanging="360"/>
      </w:pPr>
      <w:rPr>
        <w:rFonts w:ascii="Courier New" w:hAnsi="Courier New" w:cs="Arial"/>
      </w:rPr>
    </w:lvl>
    <w:lvl w:ilvl="2">
      <w:start w:val="1"/>
      <w:numFmt w:val="bullet"/>
      <w:lvlText w:val=""/>
      <w:lvlJc w:val="left"/>
      <w:pPr>
        <w:tabs>
          <w:tab w:val="num" w:pos="0"/>
        </w:tabs>
        <w:ind w:left="1800" w:hanging="360"/>
      </w:pPr>
      <w:rPr>
        <w:rFonts w:ascii="Wingdings" w:hAnsi="Wingdings" w:cs="Wingdings"/>
      </w:rPr>
    </w:lvl>
    <w:lvl w:ilvl="3">
      <w:start w:val="1"/>
      <w:numFmt w:val="bullet"/>
      <w:lvlText w:val=""/>
      <w:lvlJc w:val="left"/>
      <w:pPr>
        <w:tabs>
          <w:tab w:val="num" w:pos="0"/>
        </w:tabs>
        <w:ind w:left="2520" w:hanging="360"/>
      </w:pPr>
      <w:rPr>
        <w:rFonts w:ascii="Symbol" w:hAnsi="Symbol" w:cs="Tahoma"/>
      </w:rPr>
    </w:lvl>
    <w:lvl w:ilvl="4">
      <w:start w:val="1"/>
      <w:numFmt w:val="bullet"/>
      <w:lvlText w:val="o"/>
      <w:lvlJc w:val="left"/>
      <w:pPr>
        <w:tabs>
          <w:tab w:val="num" w:pos="0"/>
        </w:tabs>
        <w:ind w:left="3240" w:hanging="360"/>
      </w:pPr>
      <w:rPr>
        <w:rFonts w:ascii="Courier New" w:hAnsi="Courier New" w:cs="Arial"/>
      </w:rPr>
    </w:lvl>
    <w:lvl w:ilvl="5">
      <w:start w:val="1"/>
      <w:numFmt w:val="bullet"/>
      <w:lvlText w:val=""/>
      <w:lvlJc w:val="left"/>
      <w:pPr>
        <w:tabs>
          <w:tab w:val="num" w:pos="0"/>
        </w:tabs>
        <w:ind w:left="3960" w:hanging="360"/>
      </w:pPr>
      <w:rPr>
        <w:rFonts w:ascii="Wingdings" w:hAnsi="Wingdings" w:cs="Wingdings"/>
      </w:rPr>
    </w:lvl>
    <w:lvl w:ilvl="6">
      <w:start w:val="1"/>
      <w:numFmt w:val="bullet"/>
      <w:lvlText w:val=""/>
      <w:lvlJc w:val="left"/>
      <w:pPr>
        <w:tabs>
          <w:tab w:val="num" w:pos="0"/>
        </w:tabs>
        <w:ind w:left="4680" w:hanging="360"/>
      </w:pPr>
      <w:rPr>
        <w:rFonts w:ascii="Symbol" w:hAnsi="Symbol" w:cs="Tahoma"/>
      </w:rPr>
    </w:lvl>
    <w:lvl w:ilvl="7">
      <w:start w:val="1"/>
      <w:numFmt w:val="bullet"/>
      <w:lvlText w:val="o"/>
      <w:lvlJc w:val="left"/>
      <w:pPr>
        <w:tabs>
          <w:tab w:val="num" w:pos="0"/>
        </w:tabs>
        <w:ind w:left="5400" w:hanging="360"/>
      </w:pPr>
      <w:rPr>
        <w:rFonts w:ascii="Courier New" w:hAnsi="Courier New" w:cs="Arial"/>
      </w:rPr>
    </w:lvl>
    <w:lvl w:ilvl="8">
      <w:start w:val="1"/>
      <w:numFmt w:val="bullet"/>
      <w:lvlText w:val=""/>
      <w:lvlJc w:val="left"/>
      <w:pPr>
        <w:tabs>
          <w:tab w:val="num" w:pos="0"/>
        </w:tabs>
        <w:ind w:left="6120" w:hanging="360"/>
      </w:pPr>
      <w:rPr>
        <w:rFonts w:ascii="Wingdings" w:hAnsi="Wingdings" w:cs="Wingdings"/>
      </w:rPr>
    </w:lvl>
  </w:abstractNum>
  <w:abstractNum w:abstractNumId="2">
    <w:nsid w:val="00000002"/>
    <w:multiLevelType w:val="multilevel"/>
    <w:tmpl w:val="00000002"/>
    <w:name w:val="WW8Num3"/>
    <w:lvl w:ilvl="0">
      <w:start w:val="1"/>
      <w:numFmt w:val="bullet"/>
      <w:lvlText w:val=""/>
      <w:lvlJc w:val="left"/>
      <w:pPr>
        <w:tabs>
          <w:tab w:val="num" w:pos="-360"/>
        </w:tabs>
        <w:ind w:left="360" w:hanging="360"/>
      </w:pPr>
      <w:rPr>
        <w:rFonts w:ascii="Symbol" w:hAnsi="Symbol" w:cs="Tahoma"/>
      </w:r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Wingdings"/>
      </w:rPr>
    </w:lvl>
  </w:abstractNum>
  <w:abstractNum w:abstractNumId="3">
    <w:nsid w:val="00000003"/>
    <w:multiLevelType w:val="multilevel"/>
    <w:tmpl w:val="00000003"/>
    <w:name w:val="WW8Num4"/>
    <w:lvl w:ilvl="0">
      <w:start w:val="1"/>
      <w:numFmt w:val="decimal"/>
      <w:lvlText w:val="%1."/>
      <w:lvlJc w:val="left"/>
      <w:pPr>
        <w:tabs>
          <w:tab w:val="num" w:pos="720"/>
        </w:tabs>
        <w:ind w:left="720" w:hanging="72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nsid w:val="04DB7226"/>
    <w:multiLevelType w:val="hybridMultilevel"/>
    <w:tmpl w:val="D03E87B6"/>
    <w:lvl w:ilvl="0" w:tplc="20363D4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7335B6F"/>
    <w:multiLevelType w:val="multilevel"/>
    <w:tmpl w:val="06624B76"/>
    <w:lvl w:ilvl="0">
      <w:start w:val="1"/>
      <w:numFmt w:val="decimal"/>
      <w:lvlText w:val="%1."/>
      <w:lvlJc w:val="left"/>
      <w:pPr>
        <w:tabs>
          <w:tab w:val="num" w:pos="0"/>
        </w:tabs>
        <w:ind w:left="1069" w:hanging="360"/>
      </w:pPr>
    </w:lvl>
    <w:lvl w:ilvl="1">
      <w:start w:val="1"/>
      <w:numFmt w:val="decimal"/>
      <w:lvlText w:val="%2"/>
      <w:lvlJc w:val="left"/>
      <w:pPr>
        <w:tabs>
          <w:tab w:val="num" w:pos="0"/>
        </w:tabs>
        <w:ind w:left="360" w:hanging="360"/>
      </w:pPr>
      <w:rPr>
        <w:rFonts w:hint="default"/>
      </w:r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6">
    <w:nsid w:val="0ACE2D82"/>
    <w:multiLevelType w:val="multilevel"/>
    <w:tmpl w:val="341A1A4A"/>
    <w:lvl w:ilvl="0">
      <w:start w:val="1"/>
      <w:numFmt w:val="decimal"/>
      <w:lvlText w:val="%1"/>
      <w:lvlJc w:val="left"/>
      <w:pPr>
        <w:tabs>
          <w:tab w:val="num" w:pos="-349"/>
        </w:tabs>
        <w:ind w:left="720" w:hanging="360"/>
      </w:pPr>
      <w:rPr>
        <w:rFonts w:hint="default"/>
      </w:rPr>
    </w:lvl>
    <w:lvl w:ilvl="1">
      <w:start w:val="1"/>
      <w:numFmt w:val="decimal"/>
      <w:lvlText w:val="%2."/>
      <w:lvlJc w:val="left"/>
      <w:pPr>
        <w:tabs>
          <w:tab w:val="num" w:pos="-349"/>
        </w:tabs>
        <w:ind w:left="11" w:hanging="360"/>
      </w:pPr>
    </w:lvl>
    <w:lvl w:ilvl="2">
      <w:start w:val="1"/>
      <w:numFmt w:val="lowerRoman"/>
      <w:lvlText w:val="%3."/>
      <w:lvlJc w:val="right"/>
      <w:pPr>
        <w:tabs>
          <w:tab w:val="num" w:pos="-349"/>
        </w:tabs>
        <w:ind w:left="1811" w:hanging="180"/>
      </w:pPr>
    </w:lvl>
    <w:lvl w:ilvl="3">
      <w:start w:val="1"/>
      <w:numFmt w:val="decimal"/>
      <w:lvlText w:val="%4."/>
      <w:lvlJc w:val="left"/>
      <w:pPr>
        <w:tabs>
          <w:tab w:val="num" w:pos="-349"/>
        </w:tabs>
        <w:ind w:left="2531" w:hanging="360"/>
      </w:pPr>
    </w:lvl>
    <w:lvl w:ilvl="4">
      <w:start w:val="1"/>
      <w:numFmt w:val="lowerLetter"/>
      <w:lvlText w:val="%5."/>
      <w:lvlJc w:val="left"/>
      <w:pPr>
        <w:tabs>
          <w:tab w:val="num" w:pos="-349"/>
        </w:tabs>
        <w:ind w:left="3251" w:hanging="360"/>
      </w:pPr>
    </w:lvl>
    <w:lvl w:ilvl="5">
      <w:start w:val="1"/>
      <w:numFmt w:val="lowerRoman"/>
      <w:lvlText w:val="%6."/>
      <w:lvlJc w:val="right"/>
      <w:pPr>
        <w:tabs>
          <w:tab w:val="num" w:pos="-349"/>
        </w:tabs>
        <w:ind w:left="3971" w:hanging="180"/>
      </w:pPr>
    </w:lvl>
    <w:lvl w:ilvl="6">
      <w:start w:val="1"/>
      <w:numFmt w:val="decimal"/>
      <w:lvlText w:val="%7."/>
      <w:lvlJc w:val="left"/>
      <w:pPr>
        <w:tabs>
          <w:tab w:val="num" w:pos="-349"/>
        </w:tabs>
        <w:ind w:left="4691" w:hanging="360"/>
      </w:pPr>
    </w:lvl>
    <w:lvl w:ilvl="7">
      <w:start w:val="1"/>
      <w:numFmt w:val="lowerLetter"/>
      <w:lvlText w:val="%8."/>
      <w:lvlJc w:val="left"/>
      <w:pPr>
        <w:tabs>
          <w:tab w:val="num" w:pos="-349"/>
        </w:tabs>
        <w:ind w:left="5411" w:hanging="360"/>
      </w:pPr>
    </w:lvl>
    <w:lvl w:ilvl="8">
      <w:start w:val="1"/>
      <w:numFmt w:val="lowerRoman"/>
      <w:lvlText w:val="%9."/>
      <w:lvlJc w:val="right"/>
      <w:pPr>
        <w:tabs>
          <w:tab w:val="num" w:pos="-349"/>
        </w:tabs>
        <w:ind w:left="6131" w:hanging="180"/>
      </w:pPr>
    </w:lvl>
  </w:abstractNum>
  <w:abstractNum w:abstractNumId="7">
    <w:nsid w:val="0F304E8E"/>
    <w:multiLevelType w:val="multilevel"/>
    <w:tmpl w:val="D3BEA198"/>
    <w:lvl w:ilvl="0">
      <w:start w:val="1"/>
      <w:numFmt w:val="lowerRoman"/>
      <w:lvlText w:val="%1)"/>
      <w:lvlJc w:val="left"/>
      <w:pPr>
        <w:tabs>
          <w:tab w:val="num" w:pos="-529"/>
        </w:tabs>
        <w:ind w:left="540" w:hanging="360"/>
      </w:pPr>
      <w:rPr>
        <w:rFonts w:hint="default"/>
        <w:sz w:val="22"/>
        <w:szCs w:val="22"/>
      </w:rPr>
    </w:lvl>
    <w:lvl w:ilvl="1">
      <w:start w:val="1"/>
      <w:numFmt w:val="decimal"/>
      <w:lvlText w:val="%2."/>
      <w:lvlJc w:val="left"/>
      <w:pPr>
        <w:tabs>
          <w:tab w:val="num" w:pos="-709"/>
        </w:tabs>
        <w:ind w:left="-349" w:hanging="360"/>
      </w:pPr>
    </w:lvl>
    <w:lvl w:ilvl="2">
      <w:start w:val="1"/>
      <w:numFmt w:val="lowerRoman"/>
      <w:lvlText w:val="%3."/>
      <w:lvlJc w:val="right"/>
      <w:pPr>
        <w:tabs>
          <w:tab w:val="num" w:pos="-709"/>
        </w:tabs>
        <w:ind w:left="1451" w:hanging="180"/>
      </w:pPr>
    </w:lvl>
    <w:lvl w:ilvl="3">
      <w:start w:val="1"/>
      <w:numFmt w:val="decimal"/>
      <w:lvlText w:val="%4."/>
      <w:lvlJc w:val="left"/>
      <w:pPr>
        <w:tabs>
          <w:tab w:val="num" w:pos="-709"/>
        </w:tabs>
        <w:ind w:left="2171" w:hanging="360"/>
      </w:pPr>
    </w:lvl>
    <w:lvl w:ilvl="4">
      <w:start w:val="1"/>
      <w:numFmt w:val="lowerLetter"/>
      <w:lvlText w:val="%5."/>
      <w:lvlJc w:val="left"/>
      <w:pPr>
        <w:tabs>
          <w:tab w:val="num" w:pos="-709"/>
        </w:tabs>
        <w:ind w:left="2891" w:hanging="360"/>
      </w:pPr>
    </w:lvl>
    <w:lvl w:ilvl="5">
      <w:start w:val="1"/>
      <w:numFmt w:val="lowerRoman"/>
      <w:lvlText w:val="%6."/>
      <w:lvlJc w:val="right"/>
      <w:pPr>
        <w:tabs>
          <w:tab w:val="num" w:pos="-709"/>
        </w:tabs>
        <w:ind w:left="3611" w:hanging="180"/>
      </w:pPr>
    </w:lvl>
    <w:lvl w:ilvl="6">
      <w:start w:val="1"/>
      <w:numFmt w:val="decimal"/>
      <w:lvlText w:val="%7."/>
      <w:lvlJc w:val="left"/>
      <w:pPr>
        <w:tabs>
          <w:tab w:val="num" w:pos="-709"/>
        </w:tabs>
        <w:ind w:left="4331" w:hanging="360"/>
      </w:pPr>
    </w:lvl>
    <w:lvl w:ilvl="7">
      <w:start w:val="1"/>
      <w:numFmt w:val="lowerLetter"/>
      <w:lvlText w:val="%8."/>
      <w:lvlJc w:val="left"/>
      <w:pPr>
        <w:tabs>
          <w:tab w:val="num" w:pos="-709"/>
        </w:tabs>
        <w:ind w:left="5051" w:hanging="360"/>
      </w:pPr>
    </w:lvl>
    <w:lvl w:ilvl="8">
      <w:start w:val="1"/>
      <w:numFmt w:val="lowerRoman"/>
      <w:lvlText w:val="%9."/>
      <w:lvlJc w:val="right"/>
      <w:pPr>
        <w:tabs>
          <w:tab w:val="num" w:pos="-709"/>
        </w:tabs>
        <w:ind w:left="5771" w:hanging="180"/>
      </w:pPr>
    </w:lvl>
  </w:abstractNum>
  <w:abstractNum w:abstractNumId="8">
    <w:nsid w:val="10AC3BC1"/>
    <w:multiLevelType w:val="multilevel"/>
    <w:tmpl w:val="27D6B1C6"/>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nsid w:val="17BA5F64"/>
    <w:multiLevelType w:val="hybridMultilevel"/>
    <w:tmpl w:val="92FC48F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1AD04543"/>
    <w:multiLevelType w:val="multilevel"/>
    <w:tmpl w:val="DD8CC12A"/>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nsid w:val="21D05825"/>
    <w:multiLevelType w:val="hybridMultilevel"/>
    <w:tmpl w:val="A848546A"/>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41331E1"/>
    <w:multiLevelType w:val="hybridMultilevel"/>
    <w:tmpl w:val="7572F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4806B02"/>
    <w:multiLevelType w:val="hybridMultilevel"/>
    <w:tmpl w:val="F342F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AA25391"/>
    <w:multiLevelType w:val="hybridMultilevel"/>
    <w:tmpl w:val="47446CB0"/>
    <w:lvl w:ilvl="0" w:tplc="20363D4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20D4D4A"/>
    <w:multiLevelType w:val="hybridMultilevel"/>
    <w:tmpl w:val="CAB4D0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336F5854"/>
    <w:multiLevelType w:val="multilevel"/>
    <w:tmpl w:val="AAC60E12"/>
    <w:lvl w:ilvl="0">
      <w:start w:val="1"/>
      <w:numFmt w:val="decimal"/>
      <w:lvlText w:val="%1"/>
      <w:lvlJc w:val="left"/>
      <w:pPr>
        <w:tabs>
          <w:tab w:val="num" w:pos="-352"/>
        </w:tabs>
        <w:ind w:left="717" w:hanging="360"/>
      </w:pPr>
      <w:rPr>
        <w:rFonts w:hint="default"/>
      </w:rPr>
    </w:lvl>
    <w:lvl w:ilvl="1">
      <w:start w:val="1"/>
      <w:numFmt w:val="decimal"/>
      <w:lvlText w:val="%2."/>
      <w:lvlJc w:val="left"/>
      <w:pPr>
        <w:tabs>
          <w:tab w:val="num" w:pos="-352"/>
        </w:tabs>
        <w:ind w:left="8" w:hanging="360"/>
      </w:pPr>
    </w:lvl>
    <w:lvl w:ilvl="2">
      <w:start w:val="1"/>
      <w:numFmt w:val="lowerRoman"/>
      <w:lvlText w:val="%3."/>
      <w:lvlJc w:val="right"/>
      <w:pPr>
        <w:tabs>
          <w:tab w:val="num" w:pos="-352"/>
        </w:tabs>
        <w:ind w:left="1808" w:hanging="180"/>
      </w:pPr>
    </w:lvl>
    <w:lvl w:ilvl="3">
      <w:start w:val="1"/>
      <w:numFmt w:val="decimal"/>
      <w:lvlText w:val="%4."/>
      <w:lvlJc w:val="left"/>
      <w:pPr>
        <w:tabs>
          <w:tab w:val="num" w:pos="-352"/>
        </w:tabs>
        <w:ind w:left="2528" w:hanging="360"/>
      </w:pPr>
    </w:lvl>
    <w:lvl w:ilvl="4">
      <w:start w:val="1"/>
      <w:numFmt w:val="lowerLetter"/>
      <w:lvlText w:val="%5."/>
      <w:lvlJc w:val="left"/>
      <w:pPr>
        <w:tabs>
          <w:tab w:val="num" w:pos="-352"/>
        </w:tabs>
        <w:ind w:left="3248" w:hanging="360"/>
      </w:pPr>
    </w:lvl>
    <w:lvl w:ilvl="5">
      <w:start w:val="1"/>
      <w:numFmt w:val="lowerRoman"/>
      <w:lvlText w:val="%6."/>
      <w:lvlJc w:val="right"/>
      <w:pPr>
        <w:tabs>
          <w:tab w:val="num" w:pos="-352"/>
        </w:tabs>
        <w:ind w:left="3968" w:hanging="180"/>
      </w:pPr>
    </w:lvl>
    <w:lvl w:ilvl="6">
      <w:start w:val="1"/>
      <w:numFmt w:val="decimal"/>
      <w:lvlText w:val="%7."/>
      <w:lvlJc w:val="left"/>
      <w:pPr>
        <w:tabs>
          <w:tab w:val="num" w:pos="-352"/>
        </w:tabs>
        <w:ind w:left="4688" w:hanging="360"/>
      </w:pPr>
    </w:lvl>
    <w:lvl w:ilvl="7">
      <w:start w:val="1"/>
      <w:numFmt w:val="lowerLetter"/>
      <w:lvlText w:val="%8."/>
      <w:lvlJc w:val="left"/>
      <w:pPr>
        <w:tabs>
          <w:tab w:val="num" w:pos="-352"/>
        </w:tabs>
        <w:ind w:left="5408" w:hanging="360"/>
      </w:pPr>
    </w:lvl>
    <w:lvl w:ilvl="8">
      <w:start w:val="1"/>
      <w:numFmt w:val="lowerRoman"/>
      <w:lvlText w:val="%9."/>
      <w:lvlJc w:val="right"/>
      <w:pPr>
        <w:tabs>
          <w:tab w:val="num" w:pos="-352"/>
        </w:tabs>
        <w:ind w:left="6128" w:hanging="180"/>
      </w:pPr>
    </w:lvl>
  </w:abstractNum>
  <w:abstractNum w:abstractNumId="18">
    <w:nsid w:val="33714631"/>
    <w:multiLevelType w:val="multilevel"/>
    <w:tmpl w:val="0B087830"/>
    <w:lvl w:ilvl="0">
      <w:start w:val="1"/>
      <w:numFmt w:val="lowerRoman"/>
      <w:lvlText w:val="%1)"/>
      <w:lvlJc w:val="left"/>
      <w:pPr>
        <w:tabs>
          <w:tab w:val="num" w:pos="-529"/>
        </w:tabs>
        <w:ind w:left="540" w:hanging="360"/>
      </w:pPr>
      <w:rPr>
        <w:rFonts w:hint="default"/>
        <w:sz w:val="22"/>
        <w:szCs w:val="22"/>
      </w:rPr>
    </w:lvl>
    <w:lvl w:ilvl="1">
      <w:start w:val="1"/>
      <w:numFmt w:val="decimal"/>
      <w:lvlText w:val="%2."/>
      <w:lvlJc w:val="left"/>
      <w:pPr>
        <w:tabs>
          <w:tab w:val="num" w:pos="-709"/>
        </w:tabs>
        <w:ind w:left="-349" w:hanging="360"/>
      </w:pPr>
    </w:lvl>
    <w:lvl w:ilvl="2">
      <w:start w:val="1"/>
      <w:numFmt w:val="lowerRoman"/>
      <w:lvlText w:val="%3."/>
      <w:lvlJc w:val="right"/>
      <w:pPr>
        <w:tabs>
          <w:tab w:val="num" w:pos="-709"/>
        </w:tabs>
        <w:ind w:left="1451" w:hanging="180"/>
      </w:pPr>
    </w:lvl>
    <w:lvl w:ilvl="3">
      <w:start w:val="1"/>
      <w:numFmt w:val="decimal"/>
      <w:lvlText w:val="%4."/>
      <w:lvlJc w:val="left"/>
      <w:pPr>
        <w:tabs>
          <w:tab w:val="num" w:pos="-709"/>
        </w:tabs>
        <w:ind w:left="2171" w:hanging="360"/>
      </w:pPr>
    </w:lvl>
    <w:lvl w:ilvl="4">
      <w:start w:val="1"/>
      <w:numFmt w:val="lowerLetter"/>
      <w:lvlText w:val="%5."/>
      <w:lvlJc w:val="left"/>
      <w:pPr>
        <w:tabs>
          <w:tab w:val="num" w:pos="-709"/>
        </w:tabs>
        <w:ind w:left="2891" w:hanging="360"/>
      </w:pPr>
    </w:lvl>
    <w:lvl w:ilvl="5">
      <w:start w:val="1"/>
      <w:numFmt w:val="lowerRoman"/>
      <w:lvlText w:val="%6."/>
      <w:lvlJc w:val="right"/>
      <w:pPr>
        <w:tabs>
          <w:tab w:val="num" w:pos="-709"/>
        </w:tabs>
        <w:ind w:left="3611" w:hanging="180"/>
      </w:pPr>
    </w:lvl>
    <w:lvl w:ilvl="6">
      <w:start w:val="1"/>
      <w:numFmt w:val="decimal"/>
      <w:lvlText w:val="%7."/>
      <w:lvlJc w:val="left"/>
      <w:pPr>
        <w:tabs>
          <w:tab w:val="num" w:pos="-709"/>
        </w:tabs>
        <w:ind w:left="4331" w:hanging="360"/>
      </w:pPr>
    </w:lvl>
    <w:lvl w:ilvl="7">
      <w:start w:val="1"/>
      <w:numFmt w:val="lowerLetter"/>
      <w:lvlText w:val="%8."/>
      <w:lvlJc w:val="left"/>
      <w:pPr>
        <w:tabs>
          <w:tab w:val="num" w:pos="-709"/>
        </w:tabs>
        <w:ind w:left="5051" w:hanging="360"/>
      </w:pPr>
    </w:lvl>
    <w:lvl w:ilvl="8">
      <w:start w:val="1"/>
      <w:numFmt w:val="lowerRoman"/>
      <w:lvlText w:val="%9."/>
      <w:lvlJc w:val="right"/>
      <w:pPr>
        <w:tabs>
          <w:tab w:val="num" w:pos="-709"/>
        </w:tabs>
        <w:ind w:left="5771" w:hanging="180"/>
      </w:pPr>
    </w:lvl>
  </w:abstractNum>
  <w:abstractNum w:abstractNumId="19">
    <w:nsid w:val="3A0063C7"/>
    <w:multiLevelType w:val="hybridMultilevel"/>
    <w:tmpl w:val="E5AEE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2">
    <w:nsid w:val="41CC7A75"/>
    <w:multiLevelType w:val="multilevel"/>
    <w:tmpl w:val="55422C78"/>
    <w:lvl w:ilvl="0">
      <w:start w:val="1"/>
      <w:numFmt w:val="lowerRoman"/>
      <w:lvlText w:val="%1)"/>
      <w:lvlJc w:val="left"/>
      <w:pPr>
        <w:tabs>
          <w:tab w:val="num" w:pos="-529"/>
        </w:tabs>
        <w:ind w:left="540" w:hanging="360"/>
      </w:pPr>
      <w:rPr>
        <w:rFonts w:hint="default"/>
        <w:sz w:val="22"/>
        <w:szCs w:val="22"/>
      </w:rPr>
    </w:lvl>
    <w:lvl w:ilvl="1">
      <w:start w:val="1"/>
      <w:numFmt w:val="decimal"/>
      <w:lvlText w:val="%2."/>
      <w:lvlJc w:val="left"/>
      <w:pPr>
        <w:tabs>
          <w:tab w:val="num" w:pos="-709"/>
        </w:tabs>
        <w:ind w:left="-349" w:hanging="360"/>
      </w:pPr>
    </w:lvl>
    <w:lvl w:ilvl="2">
      <w:start w:val="1"/>
      <w:numFmt w:val="lowerRoman"/>
      <w:lvlText w:val="%3."/>
      <w:lvlJc w:val="right"/>
      <w:pPr>
        <w:tabs>
          <w:tab w:val="num" w:pos="-709"/>
        </w:tabs>
        <w:ind w:left="1451" w:hanging="180"/>
      </w:pPr>
    </w:lvl>
    <w:lvl w:ilvl="3">
      <w:start w:val="1"/>
      <w:numFmt w:val="decimal"/>
      <w:lvlText w:val="%4."/>
      <w:lvlJc w:val="left"/>
      <w:pPr>
        <w:tabs>
          <w:tab w:val="num" w:pos="-709"/>
        </w:tabs>
        <w:ind w:left="2171" w:hanging="360"/>
      </w:pPr>
    </w:lvl>
    <w:lvl w:ilvl="4">
      <w:start w:val="1"/>
      <w:numFmt w:val="lowerLetter"/>
      <w:lvlText w:val="%5."/>
      <w:lvlJc w:val="left"/>
      <w:pPr>
        <w:tabs>
          <w:tab w:val="num" w:pos="-709"/>
        </w:tabs>
        <w:ind w:left="2891" w:hanging="360"/>
      </w:pPr>
    </w:lvl>
    <w:lvl w:ilvl="5">
      <w:start w:val="1"/>
      <w:numFmt w:val="lowerRoman"/>
      <w:lvlText w:val="%6."/>
      <w:lvlJc w:val="right"/>
      <w:pPr>
        <w:tabs>
          <w:tab w:val="num" w:pos="-709"/>
        </w:tabs>
        <w:ind w:left="3611" w:hanging="180"/>
      </w:pPr>
    </w:lvl>
    <w:lvl w:ilvl="6">
      <w:start w:val="1"/>
      <w:numFmt w:val="decimal"/>
      <w:lvlText w:val="%7."/>
      <w:lvlJc w:val="left"/>
      <w:pPr>
        <w:tabs>
          <w:tab w:val="num" w:pos="-709"/>
        </w:tabs>
        <w:ind w:left="4331" w:hanging="360"/>
      </w:pPr>
    </w:lvl>
    <w:lvl w:ilvl="7">
      <w:start w:val="1"/>
      <w:numFmt w:val="lowerLetter"/>
      <w:lvlText w:val="%8."/>
      <w:lvlJc w:val="left"/>
      <w:pPr>
        <w:tabs>
          <w:tab w:val="num" w:pos="-709"/>
        </w:tabs>
        <w:ind w:left="5051" w:hanging="360"/>
      </w:pPr>
    </w:lvl>
    <w:lvl w:ilvl="8">
      <w:start w:val="1"/>
      <w:numFmt w:val="lowerRoman"/>
      <w:lvlText w:val="%9."/>
      <w:lvlJc w:val="right"/>
      <w:pPr>
        <w:tabs>
          <w:tab w:val="num" w:pos="-709"/>
        </w:tabs>
        <w:ind w:left="5771" w:hanging="180"/>
      </w:pPr>
    </w:lvl>
  </w:abstractNum>
  <w:abstractNum w:abstractNumId="23">
    <w:nsid w:val="45AE774D"/>
    <w:multiLevelType w:val="multilevel"/>
    <w:tmpl w:val="13D42CDC"/>
    <w:lvl w:ilvl="0">
      <w:start w:val="1"/>
      <w:numFmt w:val="decimal"/>
      <w:lvlText w:val="%1"/>
      <w:lvlJc w:val="left"/>
      <w:pPr>
        <w:tabs>
          <w:tab w:val="num" w:pos="0"/>
        </w:tabs>
        <w:ind w:left="1069" w:hanging="360"/>
      </w:pPr>
      <w:rPr>
        <w:rFonts w:hint="default"/>
      </w:rPr>
    </w:lvl>
    <w:lvl w:ilvl="1">
      <w:start w:val="1"/>
      <w:numFmt w:val="decimal"/>
      <w:lvlText w:val="%2."/>
      <w:lvlJc w:val="left"/>
      <w:pPr>
        <w:tabs>
          <w:tab w:val="num" w:pos="0"/>
        </w:tabs>
        <w:ind w:left="36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4">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5">
    <w:nsid w:val="492E1C44"/>
    <w:multiLevelType w:val="hybridMultilevel"/>
    <w:tmpl w:val="27B49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9F323BF"/>
    <w:multiLevelType w:val="hybridMultilevel"/>
    <w:tmpl w:val="06DA3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A5276CE"/>
    <w:multiLevelType w:val="hybridMultilevel"/>
    <w:tmpl w:val="4354642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8">
    <w:nsid w:val="547A20A4"/>
    <w:multiLevelType w:val="hybridMultilevel"/>
    <w:tmpl w:val="44A28ECA"/>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6B949DB"/>
    <w:multiLevelType w:val="singleLevel"/>
    <w:tmpl w:val="10F4AA12"/>
    <w:lvl w:ilvl="0">
      <w:start w:val="1"/>
      <w:numFmt w:val="lowerRoman"/>
      <w:lvlText w:val="%1)"/>
      <w:lvlJc w:val="left"/>
      <w:pPr>
        <w:ind w:left="1080" w:hanging="360"/>
      </w:pPr>
      <w:rPr>
        <w:rFonts w:hint="default"/>
      </w:rPr>
    </w:lvl>
  </w:abstractNum>
  <w:abstractNum w:abstractNumId="30">
    <w:nsid w:val="5B9E1679"/>
    <w:multiLevelType w:val="multilevel"/>
    <w:tmpl w:val="BF802798"/>
    <w:lvl w:ilvl="0">
      <w:start w:val="1"/>
      <w:numFmt w:val="decimal"/>
      <w:lvlText w:val="%1"/>
      <w:lvlJc w:val="left"/>
      <w:pPr>
        <w:tabs>
          <w:tab w:val="num" w:pos="0"/>
        </w:tabs>
        <w:ind w:left="1069" w:hanging="360"/>
      </w:pPr>
      <w:rPr>
        <w:rFonts w:hint="default"/>
      </w:rPr>
    </w:lvl>
    <w:lvl w:ilvl="1">
      <w:start w:val="1"/>
      <w:numFmt w:val="decimal"/>
      <w:lvlText w:val="%2."/>
      <w:lvlJc w:val="left"/>
      <w:pPr>
        <w:tabs>
          <w:tab w:val="num" w:pos="0"/>
        </w:tabs>
        <w:ind w:left="36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31">
    <w:nsid w:val="5E5778A0"/>
    <w:multiLevelType w:val="hybridMultilevel"/>
    <w:tmpl w:val="ECCC0EBA"/>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20363D44">
      <w:start w:val="1"/>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5EA5273A"/>
    <w:multiLevelType w:val="multilevel"/>
    <w:tmpl w:val="33DCF834"/>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3">
    <w:nsid w:val="60DE7F52"/>
    <w:multiLevelType w:val="multilevel"/>
    <w:tmpl w:val="8BB8A112"/>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4">
    <w:nsid w:val="6F461BE7"/>
    <w:multiLevelType w:val="hybridMultilevel"/>
    <w:tmpl w:val="3F3EA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1A225D9"/>
    <w:multiLevelType w:val="hybridMultilevel"/>
    <w:tmpl w:val="6A4088B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nsid w:val="777210E6"/>
    <w:multiLevelType w:val="hybridMultilevel"/>
    <w:tmpl w:val="CA88482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A2B0503"/>
    <w:multiLevelType w:val="multilevel"/>
    <w:tmpl w:val="F460A6A6"/>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8">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1"/>
  </w:num>
  <w:num w:numId="3">
    <w:abstractNumId w:val="38"/>
  </w:num>
  <w:num w:numId="4">
    <w:abstractNumId w:val="29"/>
  </w:num>
  <w:num w:numId="5">
    <w:abstractNumId w:val="27"/>
  </w:num>
  <w:num w:numId="6">
    <w:abstractNumId w:val="9"/>
  </w:num>
  <w:num w:numId="7">
    <w:abstractNumId w:val="19"/>
  </w:num>
  <w:num w:numId="8">
    <w:abstractNumId w:val="12"/>
  </w:num>
  <w:num w:numId="9">
    <w:abstractNumId w:val="24"/>
  </w:num>
  <w:num w:numId="10">
    <w:abstractNumId w:val="15"/>
  </w:num>
  <w:num w:numId="11">
    <w:abstractNumId w:val="25"/>
  </w:num>
  <w:num w:numId="12">
    <w:abstractNumId w:val="13"/>
  </w:num>
  <w:num w:numId="13">
    <w:abstractNumId w:val="2"/>
  </w:num>
  <w:num w:numId="14">
    <w:abstractNumId w:val="36"/>
  </w:num>
  <w:num w:numId="15">
    <w:abstractNumId w:val="20"/>
  </w:num>
  <w:num w:numId="16">
    <w:abstractNumId w:val="34"/>
  </w:num>
  <w:num w:numId="17">
    <w:abstractNumId w:val="28"/>
  </w:num>
  <w:num w:numId="18">
    <w:abstractNumId w:val="10"/>
  </w:num>
  <w:num w:numId="19">
    <w:abstractNumId w:val="6"/>
  </w:num>
  <w:num w:numId="20">
    <w:abstractNumId w:val="16"/>
  </w:num>
  <w:num w:numId="21">
    <w:abstractNumId w:val="11"/>
  </w:num>
  <w:num w:numId="22">
    <w:abstractNumId w:val="14"/>
  </w:num>
  <w:num w:numId="23">
    <w:abstractNumId w:val="37"/>
  </w:num>
  <w:num w:numId="24">
    <w:abstractNumId w:val="7"/>
  </w:num>
  <w:num w:numId="25">
    <w:abstractNumId w:val="18"/>
  </w:num>
  <w:num w:numId="26">
    <w:abstractNumId w:val="22"/>
  </w:num>
  <w:num w:numId="27">
    <w:abstractNumId w:val="33"/>
  </w:num>
  <w:num w:numId="28">
    <w:abstractNumId w:val="23"/>
  </w:num>
  <w:num w:numId="29">
    <w:abstractNumId w:val="5"/>
  </w:num>
  <w:num w:numId="30">
    <w:abstractNumId w:val="32"/>
  </w:num>
  <w:num w:numId="31">
    <w:abstractNumId w:val="35"/>
  </w:num>
  <w:num w:numId="32">
    <w:abstractNumId w:val="31"/>
  </w:num>
  <w:num w:numId="33">
    <w:abstractNumId w:val="26"/>
  </w:num>
  <w:num w:numId="34">
    <w:abstractNumId w:val="30"/>
  </w:num>
  <w:num w:numId="35">
    <w:abstractNumId w:val="8"/>
  </w:num>
  <w:num w:numId="36">
    <w:abstractNumId w:val="17"/>
  </w:num>
  <w:num w:numId="37">
    <w:abstractNumId w:val="4"/>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4470"/>
    <w:rsid w:val="00004A1D"/>
    <w:rsid w:val="00012692"/>
    <w:rsid w:val="0001608E"/>
    <w:rsid w:val="00030CBD"/>
    <w:rsid w:val="00055432"/>
    <w:rsid w:val="00067B7C"/>
    <w:rsid w:val="000716C8"/>
    <w:rsid w:val="00086590"/>
    <w:rsid w:val="00090D1E"/>
    <w:rsid w:val="000915A3"/>
    <w:rsid w:val="00091FD3"/>
    <w:rsid w:val="00095EFD"/>
    <w:rsid w:val="0009787F"/>
    <w:rsid w:val="000A285C"/>
    <w:rsid w:val="000B1265"/>
    <w:rsid w:val="000B28DF"/>
    <w:rsid w:val="000C15DC"/>
    <w:rsid w:val="000C24B0"/>
    <w:rsid w:val="000C373C"/>
    <w:rsid w:val="000D3BD4"/>
    <w:rsid w:val="000D5031"/>
    <w:rsid w:val="000E44BF"/>
    <w:rsid w:val="000F3D53"/>
    <w:rsid w:val="000F4E80"/>
    <w:rsid w:val="000F50D4"/>
    <w:rsid w:val="00111580"/>
    <w:rsid w:val="00114C43"/>
    <w:rsid w:val="00116DAE"/>
    <w:rsid w:val="001219B9"/>
    <w:rsid w:val="001309D7"/>
    <w:rsid w:val="00136C58"/>
    <w:rsid w:val="001400A9"/>
    <w:rsid w:val="00142230"/>
    <w:rsid w:val="00144BE3"/>
    <w:rsid w:val="0017667F"/>
    <w:rsid w:val="001A5156"/>
    <w:rsid w:val="001A5DA7"/>
    <w:rsid w:val="001B1DCA"/>
    <w:rsid w:val="001B3086"/>
    <w:rsid w:val="001B3EB4"/>
    <w:rsid w:val="001C66DA"/>
    <w:rsid w:val="001E00FB"/>
    <w:rsid w:val="001E0DA3"/>
    <w:rsid w:val="001F68A1"/>
    <w:rsid w:val="00201756"/>
    <w:rsid w:val="00232D19"/>
    <w:rsid w:val="002346A5"/>
    <w:rsid w:val="00240344"/>
    <w:rsid w:val="002508D3"/>
    <w:rsid w:val="00255D88"/>
    <w:rsid w:val="0025688A"/>
    <w:rsid w:val="002633D8"/>
    <w:rsid w:val="00280E85"/>
    <w:rsid w:val="002846E1"/>
    <w:rsid w:val="00293BD9"/>
    <w:rsid w:val="0029605B"/>
    <w:rsid w:val="002A1191"/>
    <w:rsid w:val="002B345D"/>
    <w:rsid w:val="002B5EA6"/>
    <w:rsid w:val="002C14B9"/>
    <w:rsid w:val="002D6D45"/>
    <w:rsid w:val="002E36C4"/>
    <w:rsid w:val="002E389A"/>
    <w:rsid w:val="003048EC"/>
    <w:rsid w:val="00306091"/>
    <w:rsid w:val="00307F45"/>
    <w:rsid w:val="0031181D"/>
    <w:rsid w:val="00313789"/>
    <w:rsid w:val="00373BD0"/>
    <w:rsid w:val="00392121"/>
    <w:rsid w:val="00396FFA"/>
    <w:rsid w:val="00397D02"/>
    <w:rsid w:val="003A2D09"/>
    <w:rsid w:val="003A7B49"/>
    <w:rsid w:val="003B113F"/>
    <w:rsid w:val="003B257A"/>
    <w:rsid w:val="003C07AC"/>
    <w:rsid w:val="003C1D31"/>
    <w:rsid w:val="003C5BB2"/>
    <w:rsid w:val="003C7E39"/>
    <w:rsid w:val="003E3E90"/>
    <w:rsid w:val="003F0A39"/>
    <w:rsid w:val="003F7D6C"/>
    <w:rsid w:val="00404434"/>
    <w:rsid w:val="00415C69"/>
    <w:rsid w:val="00420C37"/>
    <w:rsid w:val="0042517B"/>
    <w:rsid w:val="00425E6B"/>
    <w:rsid w:val="004269E4"/>
    <w:rsid w:val="0043160A"/>
    <w:rsid w:val="00435624"/>
    <w:rsid w:val="004368E0"/>
    <w:rsid w:val="00441082"/>
    <w:rsid w:val="00451F35"/>
    <w:rsid w:val="00467034"/>
    <w:rsid w:val="00467643"/>
    <w:rsid w:val="00471148"/>
    <w:rsid w:val="00472BAC"/>
    <w:rsid w:val="004866C7"/>
    <w:rsid w:val="004B278F"/>
    <w:rsid w:val="004C0775"/>
    <w:rsid w:val="004C3C23"/>
    <w:rsid w:val="004E5C01"/>
    <w:rsid w:val="004E7D21"/>
    <w:rsid w:val="004F2DDE"/>
    <w:rsid w:val="004F738D"/>
    <w:rsid w:val="005044B2"/>
    <w:rsid w:val="00517F6D"/>
    <w:rsid w:val="00525184"/>
    <w:rsid w:val="005307ED"/>
    <w:rsid w:val="005433AC"/>
    <w:rsid w:val="00545578"/>
    <w:rsid w:val="00554835"/>
    <w:rsid w:val="00556078"/>
    <w:rsid w:val="00556506"/>
    <w:rsid w:val="005605CB"/>
    <w:rsid w:val="00561E1D"/>
    <w:rsid w:val="005665B7"/>
    <w:rsid w:val="00583A38"/>
    <w:rsid w:val="00592054"/>
    <w:rsid w:val="005A2DDF"/>
    <w:rsid w:val="005A511C"/>
    <w:rsid w:val="005A6D32"/>
    <w:rsid w:val="005B027C"/>
    <w:rsid w:val="005D1607"/>
    <w:rsid w:val="005E54B7"/>
    <w:rsid w:val="005F1839"/>
    <w:rsid w:val="005F1D09"/>
    <w:rsid w:val="005F3020"/>
    <w:rsid w:val="005F7134"/>
    <w:rsid w:val="00607B7F"/>
    <w:rsid w:val="006300ED"/>
    <w:rsid w:val="006340DC"/>
    <w:rsid w:val="006607C8"/>
    <w:rsid w:val="00676F0E"/>
    <w:rsid w:val="00676FBB"/>
    <w:rsid w:val="00683238"/>
    <w:rsid w:val="006955B2"/>
    <w:rsid w:val="00695E67"/>
    <w:rsid w:val="006A015C"/>
    <w:rsid w:val="006A7120"/>
    <w:rsid w:val="006B2F7F"/>
    <w:rsid w:val="006B5012"/>
    <w:rsid w:val="006B6A2A"/>
    <w:rsid w:val="006C3532"/>
    <w:rsid w:val="006C368D"/>
    <w:rsid w:val="006C5BF2"/>
    <w:rsid w:val="006D2368"/>
    <w:rsid w:val="006E771C"/>
    <w:rsid w:val="006F0550"/>
    <w:rsid w:val="00706179"/>
    <w:rsid w:val="0070779F"/>
    <w:rsid w:val="00717246"/>
    <w:rsid w:val="0072489D"/>
    <w:rsid w:val="00741017"/>
    <w:rsid w:val="00743700"/>
    <w:rsid w:val="00753B70"/>
    <w:rsid w:val="007660B7"/>
    <w:rsid w:val="00780642"/>
    <w:rsid w:val="007931F3"/>
    <w:rsid w:val="00793D2F"/>
    <w:rsid w:val="00794848"/>
    <w:rsid w:val="007A51D5"/>
    <w:rsid w:val="007B5A2C"/>
    <w:rsid w:val="007C057B"/>
    <w:rsid w:val="007C302F"/>
    <w:rsid w:val="007C7068"/>
    <w:rsid w:val="007C78C5"/>
    <w:rsid w:val="007D7388"/>
    <w:rsid w:val="007D7E10"/>
    <w:rsid w:val="007E75DD"/>
    <w:rsid w:val="007F0508"/>
    <w:rsid w:val="007F668D"/>
    <w:rsid w:val="008023A5"/>
    <w:rsid w:val="00813292"/>
    <w:rsid w:val="00827B2E"/>
    <w:rsid w:val="00846CC7"/>
    <w:rsid w:val="00854711"/>
    <w:rsid w:val="008560DB"/>
    <w:rsid w:val="00861F3E"/>
    <w:rsid w:val="00862253"/>
    <w:rsid w:val="00886778"/>
    <w:rsid w:val="00891174"/>
    <w:rsid w:val="008912EB"/>
    <w:rsid w:val="00895093"/>
    <w:rsid w:val="008A07E2"/>
    <w:rsid w:val="008A5DCB"/>
    <w:rsid w:val="008C1B34"/>
    <w:rsid w:val="008C42BF"/>
    <w:rsid w:val="008D1C74"/>
    <w:rsid w:val="008D2175"/>
    <w:rsid w:val="008E644D"/>
    <w:rsid w:val="008F4365"/>
    <w:rsid w:val="008F7186"/>
    <w:rsid w:val="00911498"/>
    <w:rsid w:val="00923F5F"/>
    <w:rsid w:val="00930FA9"/>
    <w:rsid w:val="00931FB1"/>
    <w:rsid w:val="00940F1D"/>
    <w:rsid w:val="0094238A"/>
    <w:rsid w:val="00944A68"/>
    <w:rsid w:val="009509CC"/>
    <w:rsid w:val="00957FD2"/>
    <w:rsid w:val="0096248C"/>
    <w:rsid w:val="009626C6"/>
    <w:rsid w:val="009651DB"/>
    <w:rsid w:val="00966E81"/>
    <w:rsid w:val="00995090"/>
    <w:rsid w:val="009A5822"/>
    <w:rsid w:val="009A59F8"/>
    <w:rsid w:val="009A79FC"/>
    <w:rsid w:val="009B5785"/>
    <w:rsid w:val="009E2E2F"/>
    <w:rsid w:val="009E34DE"/>
    <w:rsid w:val="009E6079"/>
    <w:rsid w:val="009E6F23"/>
    <w:rsid w:val="009F5F8C"/>
    <w:rsid w:val="00A03DC8"/>
    <w:rsid w:val="00A35705"/>
    <w:rsid w:val="00A6063A"/>
    <w:rsid w:val="00A60B88"/>
    <w:rsid w:val="00A65465"/>
    <w:rsid w:val="00A67063"/>
    <w:rsid w:val="00A8520D"/>
    <w:rsid w:val="00A91C77"/>
    <w:rsid w:val="00AA388F"/>
    <w:rsid w:val="00AA3B1A"/>
    <w:rsid w:val="00AA5E14"/>
    <w:rsid w:val="00AC414D"/>
    <w:rsid w:val="00AD690D"/>
    <w:rsid w:val="00B00F2A"/>
    <w:rsid w:val="00B11E24"/>
    <w:rsid w:val="00B14514"/>
    <w:rsid w:val="00B149A4"/>
    <w:rsid w:val="00B4338D"/>
    <w:rsid w:val="00B5084D"/>
    <w:rsid w:val="00B53C61"/>
    <w:rsid w:val="00B54A06"/>
    <w:rsid w:val="00B60E35"/>
    <w:rsid w:val="00B635F7"/>
    <w:rsid w:val="00B6553A"/>
    <w:rsid w:val="00B87D1C"/>
    <w:rsid w:val="00B962EB"/>
    <w:rsid w:val="00BA3E21"/>
    <w:rsid w:val="00BA5091"/>
    <w:rsid w:val="00BB43D9"/>
    <w:rsid w:val="00BC532F"/>
    <w:rsid w:val="00BE202F"/>
    <w:rsid w:val="00BE6FBD"/>
    <w:rsid w:val="00BF77E9"/>
    <w:rsid w:val="00BF7D92"/>
    <w:rsid w:val="00C113A9"/>
    <w:rsid w:val="00C12C2A"/>
    <w:rsid w:val="00C21756"/>
    <w:rsid w:val="00C36563"/>
    <w:rsid w:val="00C36AD3"/>
    <w:rsid w:val="00C5463E"/>
    <w:rsid w:val="00C72238"/>
    <w:rsid w:val="00C75601"/>
    <w:rsid w:val="00CB64F3"/>
    <w:rsid w:val="00CD1048"/>
    <w:rsid w:val="00CD642C"/>
    <w:rsid w:val="00CE025E"/>
    <w:rsid w:val="00CE2052"/>
    <w:rsid w:val="00CE5223"/>
    <w:rsid w:val="00CE6E8D"/>
    <w:rsid w:val="00CE74A5"/>
    <w:rsid w:val="00CF04A6"/>
    <w:rsid w:val="00CF55E6"/>
    <w:rsid w:val="00D009E3"/>
    <w:rsid w:val="00D03250"/>
    <w:rsid w:val="00D05D4E"/>
    <w:rsid w:val="00D10FF6"/>
    <w:rsid w:val="00D15926"/>
    <w:rsid w:val="00D1629F"/>
    <w:rsid w:val="00D24756"/>
    <w:rsid w:val="00D313FA"/>
    <w:rsid w:val="00D44214"/>
    <w:rsid w:val="00D51E2E"/>
    <w:rsid w:val="00D57188"/>
    <w:rsid w:val="00D652B7"/>
    <w:rsid w:val="00D73C89"/>
    <w:rsid w:val="00D821F7"/>
    <w:rsid w:val="00D8251F"/>
    <w:rsid w:val="00D84657"/>
    <w:rsid w:val="00D92B2F"/>
    <w:rsid w:val="00D92CFF"/>
    <w:rsid w:val="00DA728D"/>
    <w:rsid w:val="00DB1001"/>
    <w:rsid w:val="00DD3F18"/>
    <w:rsid w:val="00DD6588"/>
    <w:rsid w:val="00E04E48"/>
    <w:rsid w:val="00E06E26"/>
    <w:rsid w:val="00E11527"/>
    <w:rsid w:val="00E161A0"/>
    <w:rsid w:val="00E214E0"/>
    <w:rsid w:val="00E22D58"/>
    <w:rsid w:val="00E25BB1"/>
    <w:rsid w:val="00E32E1F"/>
    <w:rsid w:val="00E41261"/>
    <w:rsid w:val="00E440CB"/>
    <w:rsid w:val="00E45102"/>
    <w:rsid w:val="00E4593E"/>
    <w:rsid w:val="00E549F2"/>
    <w:rsid w:val="00E70B7D"/>
    <w:rsid w:val="00E74B71"/>
    <w:rsid w:val="00E75263"/>
    <w:rsid w:val="00E76B23"/>
    <w:rsid w:val="00E80E6E"/>
    <w:rsid w:val="00E917C3"/>
    <w:rsid w:val="00E924BF"/>
    <w:rsid w:val="00E952BE"/>
    <w:rsid w:val="00EA0886"/>
    <w:rsid w:val="00EA1993"/>
    <w:rsid w:val="00EB07FB"/>
    <w:rsid w:val="00EB7776"/>
    <w:rsid w:val="00EC13DF"/>
    <w:rsid w:val="00ED4AAF"/>
    <w:rsid w:val="00ED56E4"/>
    <w:rsid w:val="00EE18B4"/>
    <w:rsid w:val="00F0172E"/>
    <w:rsid w:val="00F0215F"/>
    <w:rsid w:val="00F03425"/>
    <w:rsid w:val="00F104C5"/>
    <w:rsid w:val="00F12A45"/>
    <w:rsid w:val="00F12BBC"/>
    <w:rsid w:val="00F2587A"/>
    <w:rsid w:val="00F35A92"/>
    <w:rsid w:val="00F5333A"/>
    <w:rsid w:val="00F60C96"/>
    <w:rsid w:val="00F67F43"/>
    <w:rsid w:val="00F7405B"/>
    <w:rsid w:val="00F9167A"/>
    <w:rsid w:val="00F93831"/>
    <w:rsid w:val="00F970E0"/>
    <w:rsid w:val="00FA3596"/>
    <w:rsid w:val="00FA36FA"/>
    <w:rsid w:val="00FD7458"/>
    <w:rsid w:val="00FD7788"/>
    <w:rsid w:val="00FE181C"/>
    <w:rsid w:val="00FE68FC"/>
    <w:rsid w:val="00FF39CE"/>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footnote reference" w:uiPriority="0"/>
    <w:lsdException w:name="annotation reference" w:uiPriority="0"/>
    <w:lsdException w:name="Title" w:semiHidden="0" w:uiPriority="0" w:unhideWhenUsed="0" w:qFormat="1"/>
    <w:lsdException w:name="Default Paragraph Font" w:uiPriority="1"/>
    <w:lsdException w:name="Body Text Indent" w:uiPriority="0"/>
    <w:lsdException w:name="Subtitle" w:semiHidden="0" w:uiPriority="11" w:unhideWhenUsed="0" w:qFormat="1"/>
    <w:lsdException w:name="Body Text 3" w:uiPriority="0"/>
    <w:lsdException w:name="Body Text Indent 3" w:uiPriority="0"/>
    <w:lsdException w:name="Strong" w:semiHidden="0" w:uiPriority="22" w:unhideWhenUsed="0" w:qFormat="1"/>
    <w:lsdException w:name="Emphasis" w:semiHidden="0" w:uiPriority="20" w:unhideWhenUsed="0" w:qFormat="1"/>
    <w:lsdException w:name="Normal (Web)" w:uiPriority="0"/>
    <w:lsdException w:name="Balloon Text" w:uiPriority="0"/>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link w:val="BodyTextIndent2Char"/>
    <w:uiPriority w:val="99"/>
    <w:rsid w:val="006300ED"/>
    <w:pPr>
      <w:ind w:left="720"/>
      <w:jc w:val="both"/>
    </w:pPr>
    <w:rPr>
      <w:color w:val="FF0000"/>
    </w:rPr>
  </w:style>
  <w:style w:type="paragraph" w:styleId="BodyText3">
    <w:name w:val="Body Text 3"/>
    <w:basedOn w:val="Normal"/>
    <w:link w:val="BodyText3Char"/>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link w:val="BodyTextIndent3Char"/>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semiHidden/>
    <w:rsid w:val="006300ED"/>
    <w:rPr>
      <w:rFonts w:ascii="Tahoma" w:hAnsi="Tahoma" w:cs="Tahoma"/>
      <w:sz w:val="16"/>
      <w:szCs w:val="16"/>
    </w:rPr>
  </w:style>
  <w:style w:type="character" w:styleId="CommentReference">
    <w:name w:val="annotation reference"/>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uiPriority w:val="99"/>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B11E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qFormat/>
    <w:rsid w:val="00BA3E21"/>
    <w:rPr>
      <w:sz w:val="24"/>
      <w:szCs w:val="24"/>
    </w:rPr>
  </w:style>
  <w:style w:type="character" w:customStyle="1" w:styleId="BalloonTextChar">
    <w:name w:val="Balloon Text Char"/>
    <w:link w:val="BalloonText"/>
    <w:semiHidden/>
    <w:rsid w:val="00FD7788"/>
    <w:rPr>
      <w:rFonts w:ascii="Tahoma" w:hAnsi="Tahoma" w:cs="Tahoma"/>
      <w:sz w:val="16"/>
      <w:szCs w:val="16"/>
    </w:rPr>
  </w:style>
  <w:style w:type="character" w:customStyle="1" w:styleId="Heading1Char">
    <w:name w:val="Heading 1 Char"/>
    <w:link w:val="Heading1"/>
    <w:rsid w:val="00FD7788"/>
    <w:rPr>
      <w:rFonts w:ascii="Arial" w:hAnsi="Arial"/>
      <w:b/>
      <w:sz w:val="22"/>
    </w:rPr>
  </w:style>
  <w:style w:type="character" w:customStyle="1" w:styleId="Heading2Char">
    <w:name w:val="Heading 2 Char"/>
    <w:link w:val="Heading2"/>
    <w:uiPriority w:val="9"/>
    <w:rsid w:val="00FD7788"/>
    <w:rPr>
      <w:rFonts w:ascii="Arial" w:hAnsi="Arial"/>
      <w:b/>
      <w:sz w:val="22"/>
    </w:rPr>
  </w:style>
  <w:style w:type="character" w:customStyle="1" w:styleId="Heading3Char">
    <w:name w:val="Heading 3 Char"/>
    <w:link w:val="Heading3"/>
    <w:uiPriority w:val="9"/>
    <w:rsid w:val="00FD7788"/>
    <w:rPr>
      <w:rFonts w:ascii="Arial" w:hAnsi="Arial"/>
      <w:b/>
      <w:noProof/>
      <w:sz w:val="22"/>
    </w:rPr>
  </w:style>
  <w:style w:type="character" w:customStyle="1" w:styleId="CommentTextChar1">
    <w:name w:val="Comment Text Char1"/>
    <w:uiPriority w:val="99"/>
    <w:semiHidden/>
    <w:rsid w:val="00FD7788"/>
    <w:rPr>
      <w:sz w:val="20"/>
      <w:szCs w:val="20"/>
    </w:rPr>
  </w:style>
  <w:style w:type="character" w:customStyle="1" w:styleId="BodyTextIndentChar">
    <w:name w:val="Body Text Indent Char"/>
    <w:link w:val="BodyTextIndent"/>
    <w:rsid w:val="00FD7788"/>
    <w:rPr>
      <w:rFonts w:ascii="Arial" w:hAnsi="Arial"/>
      <w:sz w:val="22"/>
      <w:lang w:val="en-US"/>
    </w:rPr>
  </w:style>
  <w:style w:type="character" w:customStyle="1" w:styleId="BodyTextIndent2Char">
    <w:name w:val="Body Text Indent 2 Char"/>
    <w:link w:val="BodyTextIndent2"/>
    <w:uiPriority w:val="99"/>
    <w:rsid w:val="00FD7788"/>
    <w:rPr>
      <w:rFonts w:ascii="Arial" w:hAnsi="Arial"/>
      <w:color w:val="FF0000"/>
      <w:sz w:val="22"/>
    </w:rPr>
  </w:style>
  <w:style w:type="character" w:customStyle="1" w:styleId="BodyTextChar">
    <w:name w:val="Body Text Char"/>
    <w:link w:val="BodyText"/>
    <w:uiPriority w:val="99"/>
    <w:rsid w:val="00FD7788"/>
    <w:rPr>
      <w:rFonts w:ascii="Arial" w:hAnsi="Arial"/>
      <w:color w:val="FF0000"/>
      <w:sz w:val="22"/>
    </w:rPr>
  </w:style>
  <w:style w:type="character" w:customStyle="1" w:styleId="FooterChar">
    <w:name w:val="Footer Char"/>
    <w:link w:val="Footer"/>
    <w:uiPriority w:val="99"/>
    <w:rsid w:val="00FD7788"/>
    <w:rPr>
      <w:rFonts w:ascii="Arial" w:hAnsi="Arial"/>
      <w:sz w:val="22"/>
    </w:rPr>
  </w:style>
  <w:style w:type="paragraph" w:customStyle="1" w:styleId="bullets">
    <w:name w:val="bullets"/>
    <w:basedOn w:val="Default"/>
    <w:next w:val="Default"/>
    <w:uiPriority w:val="99"/>
    <w:rsid w:val="00FD7788"/>
    <w:pPr>
      <w:adjustRightInd w:val="0"/>
    </w:pPr>
    <w:rPr>
      <w:rFonts w:ascii="ILCOFJ+Arial" w:eastAsia="Times New Roman" w:hAnsi="ILCOFJ+Arial"/>
      <w:color w:val="auto"/>
      <w:sz w:val="24"/>
      <w:lang w:eastAsia="en-GB"/>
    </w:rPr>
  </w:style>
  <w:style w:type="character" w:styleId="FootnoteReference">
    <w:name w:val="footnote reference"/>
    <w:semiHidden/>
    <w:rsid w:val="00FD7788"/>
    <w:rPr>
      <w:vertAlign w:val="superscript"/>
    </w:rPr>
  </w:style>
  <w:style w:type="character" w:customStyle="1" w:styleId="StyleArial">
    <w:name w:val="Style Arial"/>
    <w:uiPriority w:val="99"/>
    <w:rsid w:val="00FD7788"/>
    <w:rPr>
      <w:rFonts w:ascii="Arial" w:hAnsi="Arial" w:cs="Arial"/>
      <w:sz w:val="24"/>
      <w:szCs w:val="24"/>
    </w:rPr>
  </w:style>
  <w:style w:type="character" w:customStyle="1" w:styleId="fixedChar">
    <w:name w:val="fixed Char"/>
    <w:link w:val="fixed"/>
    <w:rsid w:val="00FD7788"/>
    <w:rPr>
      <w:b/>
      <w:sz w:val="24"/>
    </w:rPr>
  </w:style>
  <w:style w:type="character" w:customStyle="1" w:styleId="BodyText3Char">
    <w:name w:val="Body Text 3 Char"/>
    <w:link w:val="BodyText3"/>
    <w:rsid w:val="00FD7788"/>
    <w:rPr>
      <w:rFonts w:ascii="Arial" w:hAnsi="Arial"/>
      <w:b/>
      <w:sz w:val="48"/>
      <w:lang w:val="en-US"/>
    </w:rPr>
  </w:style>
  <w:style w:type="character" w:customStyle="1" w:styleId="bulletChar">
    <w:name w:val="bullet Char"/>
    <w:link w:val="bullet"/>
    <w:rsid w:val="00FD7788"/>
    <w:rPr>
      <w:sz w:val="24"/>
    </w:rPr>
  </w:style>
  <w:style w:type="paragraph" w:styleId="Title">
    <w:name w:val="Title"/>
    <w:basedOn w:val="Normal"/>
    <w:link w:val="TitleChar"/>
    <w:qFormat/>
    <w:rsid w:val="00FD7788"/>
    <w:pPr>
      <w:jc w:val="center"/>
    </w:pPr>
    <w:rPr>
      <w:rFonts w:ascii="Times New Roman" w:hAnsi="Times New Roman"/>
      <w:b/>
      <w:sz w:val="32"/>
    </w:rPr>
  </w:style>
  <w:style w:type="character" w:customStyle="1" w:styleId="TitleChar">
    <w:name w:val="Title Char"/>
    <w:link w:val="Title"/>
    <w:rsid w:val="00FD7788"/>
    <w:rPr>
      <w:b/>
      <w:sz w:val="32"/>
    </w:rPr>
  </w:style>
  <w:style w:type="paragraph" w:styleId="Caption">
    <w:name w:val="caption"/>
    <w:basedOn w:val="Normal"/>
    <w:next w:val="Normal"/>
    <w:uiPriority w:val="35"/>
    <w:qFormat/>
    <w:rsid w:val="00FD7788"/>
    <w:pPr>
      <w:jc w:val="both"/>
    </w:pPr>
    <w:rPr>
      <w:rFonts w:ascii="Times New Roman" w:hAnsi="Times New Roman"/>
      <w:b/>
      <w:i/>
    </w:rPr>
  </w:style>
  <w:style w:type="character" w:customStyle="1" w:styleId="headingChar">
    <w:name w:val="heading Char"/>
    <w:link w:val="heading"/>
    <w:rsid w:val="00FD7788"/>
    <w:rPr>
      <w:b/>
      <w:sz w:val="24"/>
    </w:rPr>
  </w:style>
  <w:style w:type="paragraph" w:customStyle="1" w:styleId="t1">
    <w:name w:val="t1"/>
    <w:basedOn w:val="Normal"/>
    <w:rsid w:val="00FD7788"/>
    <w:pPr>
      <w:suppressAutoHyphens/>
      <w:spacing w:before="240" w:after="60" w:line="480" w:lineRule="atLeast"/>
      <w:jc w:val="both"/>
    </w:pPr>
    <w:rPr>
      <w:rFonts w:ascii="Times New Roman" w:eastAsia="Calibri" w:hAnsi="Times New Roman"/>
      <w:sz w:val="24"/>
      <w:szCs w:val="24"/>
      <w:lang w:eastAsia="ar-SA"/>
    </w:rPr>
  </w:style>
  <w:style w:type="character" w:customStyle="1" w:styleId="fn">
    <w:name w:val="fn"/>
    <w:rsid w:val="00FD7788"/>
  </w:style>
  <w:style w:type="character" w:customStyle="1" w:styleId="BodyTextIndent3Char">
    <w:name w:val="Body Text Indent 3 Char"/>
    <w:link w:val="BodyTextIndent3"/>
    <w:rsid w:val="00FD7788"/>
    <w:rPr>
      <w:rFonts w:ascii="Arial" w:hAnsi="Arial"/>
      <w:sz w:val="16"/>
      <w:szCs w:val="16"/>
    </w:rPr>
  </w:style>
  <w:style w:type="paragraph" w:customStyle="1" w:styleId="more">
    <w:name w:val="more"/>
    <w:rsid w:val="00FD7788"/>
    <w:pPr>
      <w:overflowPunct w:val="0"/>
      <w:autoSpaceDE w:val="0"/>
      <w:autoSpaceDN w:val="0"/>
      <w:adjustRightInd w:val="0"/>
      <w:spacing w:before="60"/>
      <w:ind w:left="1288" w:hanging="284"/>
      <w:jc w:val="both"/>
      <w:textAlignment w:val="baseline"/>
    </w:pPr>
    <w:rPr>
      <w:sz w:val="24"/>
    </w:rPr>
  </w:style>
  <w:style w:type="character" w:customStyle="1" w:styleId="Subtitle1">
    <w:name w:val="Subtitle1"/>
    <w:rsid w:val="00FD7788"/>
  </w:style>
  <w:style w:type="paragraph" w:customStyle="1" w:styleId="Pa3">
    <w:name w:val="Pa3"/>
    <w:basedOn w:val="Normal"/>
    <w:next w:val="Normal"/>
    <w:uiPriority w:val="99"/>
    <w:rsid w:val="00FD7788"/>
    <w:pPr>
      <w:autoSpaceDE w:val="0"/>
      <w:autoSpaceDN w:val="0"/>
      <w:adjustRightInd w:val="0"/>
      <w:spacing w:line="201" w:lineRule="atLeast"/>
    </w:pPr>
    <w:rPr>
      <w:rFonts w:ascii="Avenir 35 Light" w:hAnsi="Avenir 35 Light"/>
      <w:sz w:val="24"/>
      <w:szCs w:val="24"/>
    </w:rPr>
  </w:style>
  <w:style w:type="character" w:customStyle="1" w:styleId="apple-converted-space">
    <w:name w:val="apple-converted-space"/>
    <w:rsid w:val="00FD7788"/>
  </w:style>
  <w:style w:type="character" w:customStyle="1" w:styleId="contributornametrigger">
    <w:name w:val="contributornametrigger"/>
    <w:rsid w:val="00FD7788"/>
  </w:style>
  <w:style w:type="character" w:styleId="HTMLCite">
    <w:name w:val="HTML Cite"/>
    <w:uiPriority w:val="99"/>
    <w:unhideWhenUsed/>
    <w:rsid w:val="00FD7788"/>
    <w:rPr>
      <w:i/>
      <w:iCs/>
    </w:rPr>
  </w:style>
  <w:style w:type="character" w:customStyle="1" w:styleId="publisher">
    <w:name w:val="publisher"/>
    <w:basedOn w:val="DefaultParagraphFont"/>
    <w:rsid w:val="00090D1E"/>
  </w:style>
  <w:style w:type="character" w:customStyle="1" w:styleId="publishedyear">
    <w:name w:val="publishedyear"/>
    <w:basedOn w:val="DefaultParagraphFont"/>
    <w:rsid w:val="00090D1E"/>
  </w:style>
  <w:style w:type="paragraph" w:customStyle="1" w:styleId="ColorfulList-Accent11">
    <w:name w:val="Colorful List - Accent 11"/>
    <w:basedOn w:val="Normal"/>
    <w:rsid w:val="00090D1E"/>
    <w:pPr>
      <w:suppressAutoHyphens/>
      <w:ind w:left="720"/>
    </w:pPr>
    <w:rPr>
      <w:rFonts w:ascii="Times New Roman" w:hAnsi="Times New Roman"/>
      <w:color w:val="00000A"/>
      <w:kern w:val="1"/>
      <w:sz w:val="24"/>
      <w:szCs w:val="24"/>
      <w:lang w:eastAsia="zh-CN"/>
    </w:rPr>
  </w:style>
  <w:style w:type="paragraph" w:customStyle="1" w:styleId="info1">
    <w:name w:val="info1"/>
    <w:basedOn w:val="Normal"/>
    <w:rsid w:val="00090D1E"/>
    <w:pPr>
      <w:spacing w:after="120" w:line="180" w:lineRule="atLeast"/>
    </w:pPr>
    <w:rPr>
      <w:rFonts w:ascii="Times New Roman" w:hAnsi="Times New Roman"/>
      <w:sz w:val="12"/>
      <w:szCs w:val="12"/>
    </w:rPr>
  </w:style>
  <w:style w:type="character" w:styleId="Strong">
    <w:name w:val="Strong"/>
    <w:basedOn w:val="DefaultParagraphFont"/>
    <w:uiPriority w:val="22"/>
    <w:qFormat/>
    <w:rsid w:val="00090D1E"/>
    <w:rPr>
      <w:b/>
      <w:bCs/>
    </w:rPr>
  </w:style>
  <w:style w:type="character" w:customStyle="1" w:styleId="a-size-large1">
    <w:name w:val="a-size-large1"/>
    <w:basedOn w:val="DefaultParagraphFont"/>
    <w:rsid w:val="00090D1E"/>
    <w:rPr>
      <w:rFonts w:ascii="Arial" w:hAnsi="Arial" w:cs="Arial" w:hint="default"/>
    </w:rPr>
  </w:style>
  <w:style w:type="paragraph" w:customStyle="1" w:styleId="Modcode">
    <w:name w:val="Modcode"/>
    <w:basedOn w:val="Normal"/>
    <w:rsid w:val="006D2368"/>
    <w:pPr>
      <w:jc w:val="center"/>
    </w:pPr>
    <w:rPr>
      <w:rFonts w:ascii="Times New Roman" w:hAnsi="Times New Roman"/>
      <w:b/>
      <w:caps/>
      <w:sz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footnote reference" w:uiPriority="0"/>
    <w:lsdException w:name="annotation reference" w:uiPriority="0"/>
    <w:lsdException w:name="Title" w:semiHidden="0" w:uiPriority="0" w:unhideWhenUsed="0" w:qFormat="1"/>
    <w:lsdException w:name="Default Paragraph Font" w:uiPriority="1"/>
    <w:lsdException w:name="Body Text Indent" w:uiPriority="0"/>
    <w:lsdException w:name="Subtitle" w:semiHidden="0" w:uiPriority="11" w:unhideWhenUsed="0" w:qFormat="1"/>
    <w:lsdException w:name="Body Text 3" w:uiPriority="0"/>
    <w:lsdException w:name="Body Text Indent 3" w:uiPriority="0"/>
    <w:lsdException w:name="Strong" w:semiHidden="0" w:uiPriority="22" w:unhideWhenUsed="0" w:qFormat="1"/>
    <w:lsdException w:name="Emphasis" w:semiHidden="0" w:uiPriority="20" w:unhideWhenUsed="0" w:qFormat="1"/>
    <w:lsdException w:name="Normal (Web)" w:uiPriority="0"/>
    <w:lsdException w:name="Balloon Text" w:uiPriority="0"/>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link w:val="BodyTextIndent2Char"/>
    <w:uiPriority w:val="99"/>
    <w:rsid w:val="006300ED"/>
    <w:pPr>
      <w:ind w:left="720"/>
      <w:jc w:val="both"/>
    </w:pPr>
    <w:rPr>
      <w:color w:val="FF0000"/>
    </w:rPr>
  </w:style>
  <w:style w:type="paragraph" w:styleId="BodyText3">
    <w:name w:val="Body Text 3"/>
    <w:basedOn w:val="Normal"/>
    <w:link w:val="BodyText3Char"/>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link w:val="BodyTextIndent3Char"/>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semiHidden/>
    <w:rsid w:val="006300ED"/>
    <w:rPr>
      <w:rFonts w:ascii="Tahoma" w:hAnsi="Tahoma" w:cs="Tahoma"/>
      <w:sz w:val="16"/>
      <w:szCs w:val="16"/>
    </w:rPr>
  </w:style>
  <w:style w:type="character" w:styleId="CommentReference">
    <w:name w:val="annotation reference"/>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uiPriority w:val="99"/>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B11E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qFormat/>
    <w:rsid w:val="00BA3E21"/>
    <w:rPr>
      <w:sz w:val="24"/>
      <w:szCs w:val="24"/>
    </w:rPr>
  </w:style>
  <w:style w:type="character" w:customStyle="1" w:styleId="BalloonTextChar">
    <w:name w:val="Balloon Text Char"/>
    <w:link w:val="BalloonText"/>
    <w:semiHidden/>
    <w:rsid w:val="00FD7788"/>
    <w:rPr>
      <w:rFonts w:ascii="Tahoma" w:hAnsi="Tahoma" w:cs="Tahoma"/>
      <w:sz w:val="16"/>
      <w:szCs w:val="16"/>
    </w:rPr>
  </w:style>
  <w:style w:type="character" w:customStyle="1" w:styleId="Heading1Char">
    <w:name w:val="Heading 1 Char"/>
    <w:link w:val="Heading1"/>
    <w:rsid w:val="00FD7788"/>
    <w:rPr>
      <w:rFonts w:ascii="Arial" w:hAnsi="Arial"/>
      <w:b/>
      <w:sz w:val="22"/>
    </w:rPr>
  </w:style>
  <w:style w:type="character" w:customStyle="1" w:styleId="Heading2Char">
    <w:name w:val="Heading 2 Char"/>
    <w:link w:val="Heading2"/>
    <w:uiPriority w:val="9"/>
    <w:rsid w:val="00FD7788"/>
    <w:rPr>
      <w:rFonts w:ascii="Arial" w:hAnsi="Arial"/>
      <w:b/>
      <w:sz w:val="22"/>
    </w:rPr>
  </w:style>
  <w:style w:type="character" w:customStyle="1" w:styleId="Heading3Char">
    <w:name w:val="Heading 3 Char"/>
    <w:link w:val="Heading3"/>
    <w:uiPriority w:val="9"/>
    <w:rsid w:val="00FD7788"/>
    <w:rPr>
      <w:rFonts w:ascii="Arial" w:hAnsi="Arial"/>
      <w:b/>
      <w:noProof/>
      <w:sz w:val="22"/>
    </w:rPr>
  </w:style>
  <w:style w:type="character" w:customStyle="1" w:styleId="CommentTextChar1">
    <w:name w:val="Comment Text Char1"/>
    <w:uiPriority w:val="99"/>
    <w:semiHidden/>
    <w:rsid w:val="00FD7788"/>
    <w:rPr>
      <w:sz w:val="20"/>
      <w:szCs w:val="20"/>
    </w:rPr>
  </w:style>
  <w:style w:type="character" w:customStyle="1" w:styleId="BodyTextIndentChar">
    <w:name w:val="Body Text Indent Char"/>
    <w:link w:val="BodyTextIndent"/>
    <w:rsid w:val="00FD7788"/>
    <w:rPr>
      <w:rFonts w:ascii="Arial" w:hAnsi="Arial"/>
      <w:sz w:val="22"/>
      <w:lang w:val="en-US"/>
    </w:rPr>
  </w:style>
  <w:style w:type="character" w:customStyle="1" w:styleId="BodyTextIndent2Char">
    <w:name w:val="Body Text Indent 2 Char"/>
    <w:link w:val="BodyTextIndent2"/>
    <w:uiPriority w:val="99"/>
    <w:rsid w:val="00FD7788"/>
    <w:rPr>
      <w:rFonts w:ascii="Arial" w:hAnsi="Arial"/>
      <w:color w:val="FF0000"/>
      <w:sz w:val="22"/>
    </w:rPr>
  </w:style>
  <w:style w:type="character" w:customStyle="1" w:styleId="BodyTextChar">
    <w:name w:val="Body Text Char"/>
    <w:link w:val="BodyText"/>
    <w:uiPriority w:val="99"/>
    <w:rsid w:val="00FD7788"/>
    <w:rPr>
      <w:rFonts w:ascii="Arial" w:hAnsi="Arial"/>
      <w:color w:val="FF0000"/>
      <w:sz w:val="22"/>
    </w:rPr>
  </w:style>
  <w:style w:type="character" w:customStyle="1" w:styleId="FooterChar">
    <w:name w:val="Footer Char"/>
    <w:link w:val="Footer"/>
    <w:uiPriority w:val="99"/>
    <w:rsid w:val="00FD7788"/>
    <w:rPr>
      <w:rFonts w:ascii="Arial" w:hAnsi="Arial"/>
      <w:sz w:val="22"/>
    </w:rPr>
  </w:style>
  <w:style w:type="paragraph" w:customStyle="1" w:styleId="bullets">
    <w:name w:val="bullets"/>
    <w:basedOn w:val="Default"/>
    <w:next w:val="Default"/>
    <w:uiPriority w:val="99"/>
    <w:rsid w:val="00FD7788"/>
    <w:pPr>
      <w:adjustRightInd w:val="0"/>
    </w:pPr>
    <w:rPr>
      <w:rFonts w:ascii="ILCOFJ+Arial" w:eastAsia="Times New Roman" w:hAnsi="ILCOFJ+Arial"/>
      <w:color w:val="auto"/>
      <w:sz w:val="24"/>
      <w:lang w:eastAsia="en-GB"/>
    </w:rPr>
  </w:style>
  <w:style w:type="character" w:styleId="FootnoteReference">
    <w:name w:val="footnote reference"/>
    <w:semiHidden/>
    <w:rsid w:val="00FD7788"/>
    <w:rPr>
      <w:vertAlign w:val="superscript"/>
    </w:rPr>
  </w:style>
  <w:style w:type="character" w:customStyle="1" w:styleId="StyleArial">
    <w:name w:val="Style Arial"/>
    <w:uiPriority w:val="99"/>
    <w:rsid w:val="00FD7788"/>
    <w:rPr>
      <w:rFonts w:ascii="Arial" w:hAnsi="Arial" w:cs="Arial"/>
      <w:sz w:val="24"/>
      <w:szCs w:val="24"/>
    </w:rPr>
  </w:style>
  <w:style w:type="character" w:customStyle="1" w:styleId="fixedChar">
    <w:name w:val="fixed Char"/>
    <w:link w:val="fixed"/>
    <w:rsid w:val="00FD7788"/>
    <w:rPr>
      <w:b/>
      <w:sz w:val="24"/>
    </w:rPr>
  </w:style>
  <w:style w:type="character" w:customStyle="1" w:styleId="BodyText3Char">
    <w:name w:val="Body Text 3 Char"/>
    <w:link w:val="BodyText3"/>
    <w:rsid w:val="00FD7788"/>
    <w:rPr>
      <w:rFonts w:ascii="Arial" w:hAnsi="Arial"/>
      <w:b/>
      <w:sz w:val="48"/>
      <w:lang w:val="en-US"/>
    </w:rPr>
  </w:style>
  <w:style w:type="character" w:customStyle="1" w:styleId="bulletChar">
    <w:name w:val="bullet Char"/>
    <w:link w:val="bullet"/>
    <w:rsid w:val="00FD7788"/>
    <w:rPr>
      <w:sz w:val="24"/>
    </w:rPr>
  </w:style>
  <w:style w:type="paragraph" w:styleId="Title">
    <w:name w:val="Title"/>
    <w:basedOn w:val="Normal"/>
    <w:link w:val="TitleChar"/>
    <w:qFormat/>
    <w:rsid w:val="00FD7788"/>
    <w:pPr>
      <w:jc w:val="center"/>
    </w:pPr>
    <w:rPr>
      <w:rFonts w:ascii="Times New Roman" w:hAnsi="Times New Roman"/>
      <w:b/>
      <w:sz w:val="32"/>
    </w:rPr>
  </w:style>
  <w:style w:type="character" w:customStyle="1" w:styleId="TitleChar">
    <w:name w:val="Title Char"/>
    <w:link w:val="Title"/>
    <w:rsid w:val="00FD7788"/>
    <w:rPr>
      <w:b/>
      <w:sz w:val="32"/>
    </w:rPr>
  </w:style>
  <w:style w:type="paragraph" w:styleId="Caption">
    <w:name w:val="caption"/>
    <w:basedOn w:val="Normal"/>
    <w:next w:val="Normal"/>
    <w:uiPriority w:val="35"/>
    <w:qFormat/>
    <w:rsid w:val="00FD7788"/>
    <w:pPr>
      <w:jc w:val="both"/>
    </w:pPr>
    <w:rPr>
      <w:rFonts w:ascii="Times New Roman" w:hAnsi="Times New Roman"/>
      <w:b/>
      <w:i/>
    </w:rPr>
  </w:style>
  <w:style w:type="character" w:customStyle="1" w:styleId="headingChar">
    <w:name w:val="heading Char"/>
    <w:link w:val="heading"/>
    <w:rsid w:val="00FD7788"/>
    <w:rPr>
      <w:b/>
      <w:sz w:val="24"/>
    </w:rPr>
  </w:style>
  <w:style w:type="paragraph" w:customStyle="1" w:styleId="t1">
    <w:name w:val="t1"/>
    <w:basedOn w:val="Normal"/>
    <w:rsid w:val="00FD7788"/>
    <w:pPr>
      <w:suppressAutoHyphens/>
      <w:spacing w:before="240" w:after="60" w:line="480" w:lineRule="atLeast"/>
      <w:jc w:val="both"/>
    </w:pPr>
    <w:rPr>
      <w:rFonts w:ascii="Times New Roman" w:eastAsia="Calibri" w:hAnsi="Times New Roman"/>
      <w:sz w:val="24"/>
      <w:szCs w:val="24"/>
      <w:lang w:eastAsia="ar-SA"/>
    </w:rPr>
  </w:style>
  <w:style w:type="character" w:customStyle="1" w:styleId="fn">
    <w:name w:val="fn"/>
    <w:rsid w:val="00FD7788"/>
  </w:style>
  <w:style w:type="character" w:customStyle="1" w:styleId="BodyTextIndent3Char">
    <w:name w:val="Body Text Indent 3 Char"/>
    <w:link w:val="BodyTextIndent3"/>
    <w:rsid w:val="00FD7788"/>
    <w:rPr>
      <w:rFonts w:ascii="Arial" w:hAnsi="Arial"/>
      <w:sz w:val="16"/>
      <w:szCs w:val="16"/>
    </w:rPr>
  </w:style>
  <w:style w:type="paragraph" w:customStyle="1" w:styleId="more">
    <w:name w:val="more"/>
    <w:rsid w:val="00FD7788"/>
    <w:pPr>
      <w:overflowPunct w:val="0"/>
      <w:autoSpaceDE w:val="0"/>
      <w:autoSpaceDN w:val="0"/>
      <w:adjustRightInd w:val="0"/>
      <w:spacing w:before="60"/>
      <w:ind w:left="1288" w:hanging="284"/>
      <w:jc w:val="both"/>
      <w:textAlignment w:val="baseline"/>
    </w:pPr>
    <w:rPr>
      <w:sz w:val="24"/>
    </w:rPr>
  </w:style>
  <w:style w:type="character" w:customStyle="1" w:styleId="Subtitle1">
    <w:name w:val="Subtitle1"/>
    <w:rsid w:val="00FD7788"/>
  </w:style>
  <w:style w:type="paragraph" w:customStyle="1" w:styleId="Pa3">
    <w:name w:val="Pa3"/>
    <w:basedOn w:val="Normal"/>
    <w:next w:val="Normal"/>
    <w:uiPriority w:val="99"/>
    <w:rsid w:val="00FD7788"/>
    <w:pPr>
      <w:autoSpaceDE w:val="0"/>
      <w:autoSpaceDN w:val="0"/>
      <w:adjustRightInd w:val="0"/>
      <w:spacing w:line="201" w:lineRule="atLeast"/>
    </w:pPr>
    <w:rPr>
      <w:rFonts w:ascii="Avenir 35 Light" w:hAnsi="Avenir 35 Light"/>
      <w:sz w:val="24"/>
      <w:szCs w:val="24"/>
    </w:rPr>
  </w:style>
  <w:style w:type="character" w:customStyle="1" w:styleId="apple-converted-space">
    <w:name w:val="apple-converted-space"/>
    <w:rsid w:val="00FD7788"/>
  </w:style>
  <w:style w:type="character" w:customStyle="1" w:styleId="contributornametrigger">
    <w:name w:val="contributornametrigger"/>
    <w:rsid w:val="00FD7788"/>
  </w:style>
  <w:style w:type="character" w:styleId="HTMLCite">
    <w:name w:val="HTML Cite"/>
    <w:uiPriority w:val="99"/>
    <w:unhideWhenUsed/>
    <w:rsid w:val="00FD7788"/>
    <w:rPr>
      <w:i/>
      <w:iCs/>
    </w:rPr>
  </w:style>
  <w:style w:type="character" w:customStyle="1" w:styleId="publisher">
    <w:name w:val="publisher"/>
    <w:basedOn w:val="DefaultParagraphFont"/>
    <w:rsid w:val="00090D1E"/>
  </w:style>
  <w:style w:type="character" w:customStyle="1" w:styleId="publishedyear">
    <w:name w:val="publishedyear"/>
    <w:basedOn w:val="DefaultParagraphFont"/>
    <w:rsid w:val="00090D1E"/>
  </w:style>
  <w:style w:type="paragraph" w:customStyle="1" w:styleId="ColorfulList-Accent11">
    <w:name w:val="Colorful List - Accent 11"/>
    <w:basedOn w:val="Normal"/>
    <w:rsid w:val="00090D1E"/>
    <w:pPr>
      <w:suppressAutoHyphens/>
      <w:ind w:left="720"/>
    </w:pPr>
    <w:rPr>
      <w:rFonts w:ascii="Times New Roman" w:hAnsi="Times New Roman"/>
      <w:color w:val="00000A"/>
      <w:kern w:val="1"/>
      <w:sz w:val="24"/>
      <w:szCs w:val="24"/>
      <w:lang w:eastAsia="zh-CN"/>
    </w:rPr>
  </w:style>
  <w:style w:type="paragraph" w:customStyle="1" w:styleId="info1">
    <w:name w:val="info1"/>
    <w:basedOn w:val="Normal"/>
    <w:rsid w:val="00090D1E"/>
    <w:pPr>
      <w:spacing w:after="120" w:line="180" w:lineRule="atLeast"/>
    </w:pPr>
    <w:rPr>
      <w:rFonts w:ascii="Times New Roman" w:hAnsi="Times New Roman"/>
      <w:sz w:val="12"/>
      <w:szCs w:val="12"/>
    </w:rPr>
  </w:style>
  <w:style w:type="character" w:styleId="Strong">
    <w:name w:val="Strong"/>
    <w:basedOn w:val="DefaultParagraphFont"/>
    <w:uiPriority w:val="22"/>
    <w:qFormat/>
    <w:rsid w:val="00090D1E"/>
    <w:rPr>
      <w:b/>
      <w:bCs/>
    </w:rPr>
  </w:style>
  <w:style w:type="character" w:customStyle="1" w:styleId="a-size-large1">
    <w:name w:val="a-size-large1"/>
    <w:basedOn w:val="DefaultParagraphFont"/>
    <w:rsid w:val="00090D1E"/>
    <w:rPr>
      <w:rFonts w:ascii="Arial" w:hAnsi="Arial" w:cs="Arial" w:hint="default"/>
    </w:rPr>
  </w:style>
  <w:style w:type="paragraph" w:customStyle="1" w:styleId="Modcode">
    <w:name w:val="Modcode"/>
    <w:basedOn w:val="Normal"/>
    <w:rsid w:val="006D2368"/>
    <w:pPr>
      <w:jc w:val="center"/>
    </w:pPr>
    <w:rPr>
      <w:rFonts w:ascii="Times New Roman" w:hAnsi="Times New Roman"/>
      <w:b/>
      <w:cap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Edward.Hornagold@gcs.ac.uk" TargetMode="Externa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hyperlink" Target="http://www.solidworks.co.uk/sw/resources/getting-started-with-solidworks.htm" TargetMode="External"/><Relationship Id="rId3" Type="http://schemas.openxmlformats.org/officeDocument/2006/relationships/styles" Target="styles.xml"/><Relationship Id="rId21" Type="http://schemas.openxmlformats.org/officeDocument/2006/relationships/hyperlink" Target="javascript:doAuthorSearch('%26%2334%3BS.%20Ilango%26%2334%3B');" TargetMode="External"/><Relationship Id="rId34" Type="http://schemas.openxmlformats.org/officeDocument/2006/relationships/hyperlink" Target="http://www.uwtsd.ac.uk/academic-office/procedures-for-academic-appeals-complaints-and-other-student-cases/" TargetMode="Externa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mailto:Ming.Yeap@gowercollegeswansea.ac.uk" TargetMode="External"/><Relationship Id="rId25" Type="http://schemas.openxmlformats.org/officeDocument/2006/relationships/hyperlink" Target="http://www.edie.net/index.asp" TargetMode="External"/><Relationship Id="rId33" Type="http://schemas.openxmlformats.org/officeDocument/2006/relationships/hyperlink" Target="http://www.uwtsd.ac.uk/student-service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Coral.Planas@gowercollegeswansea.ac.uk" TargetMode="External"/><Relationship Id="rId20" Type="http://schemas.openxmlformats.org/officeDocument/2006/relationships/hyperlink" Target="http://www.uwtsd.ac.uk/academic-office/" TargetMode="External"/><Relationship Id="rId29" Type="http://schemas.openxmlformats.org/officeDocument/2006/relationships/hyperlink" Target="http://www.x3dmedia.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www.mindtools.com/" TargetMode="External"/><Relationship Id="rId32" Type="http://schemas.openxmlformats.org/officeDocument/2006/relationships/hyperlink" Target="http://www.uwtsd.ac.uk/library/"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mailto:Rabya.Kadhim@gowercollegeswansea.ac.uk" TargetMode="External"/><Relationship Id="rId23" Type="http://schemas.openxmlformats.org/officeDocument/2006/relationships/hyperlink" Target="http://www.123pricecheck.com/search-Author/1-/266239/Andrew+Parr.html" TargetMode="External"/><Relationship Id="rId28" Type="http://schemas.openxmlformats.org/officeDocument/2006/relationships/hyperlink" Target="http://www.tctmagazine.com" TargetMode="External"/><Relationship Id="rId36" Type="http://schemas.openxmlformats.org/officeDocument/2006/relationships/footer" Target="footer4.xml"/><Relationship Id="rId10" Type="http://schemas.openxmlformats.org/officeDocument/2006/relationships/image" Target="media/image2.png"/><Relationship Id="rId19"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www.uwtsd.ac.uk/academic-office/university-regulations-student-guide/"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mailto:Nigel.Evans@gowercollegeswansea.ac.uk" TargetMode="External"/><Relationship Id="rId22" Type="http://schemas.openxmlformats.org/officeDocument/2006/relationships/hyperlink" Target="javascript:doAuthorSearch('%26%2334%3BV.%20Soundararajan%26%2334%3B');" TargetMode="External"/><Relationship Id="rId27" Type="http://schemas.openxmlformats.org/officeDocument/2006/relationships/hyperlink" Target="https://www.solidworks.com/sw/resources/solidworks-tutorials.htm" TargetMode="External"/><Relationship Id="rId30" Type="http://schemas.openxmlformats.org/officeDocument/2006/relationships/hyperlink" Target="http://www.theengineer.co.uk" TargetMode="Externa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0365D4-3F35-481A-AB0F-3DB0AA153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61</Pages>
  <Words>13590</Words>
  <Characters>85262</Characters>
  <Application>Microsoft Office Word</Application>
  <DocSecurity>0</DocSecurity>
  <Lines>710</Lines>
  <Paragraphs>197</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98655</CharactersWithSpaces>
  <SharedDoc>false</SharedDoc>
  <HLinks>
    <vt:vector size="246" baseType="variant">
      <vt:variant>
        <vt:i4>8061053</vt:i4>
      </vt:variant>
      <vt:variant>
        <vt:i4>202</vt:i4>
      </vt:variant>
      <vt:variant>
        <vt:i4>0</vt:i4>
      </vt:variant>
      <vt:variant>
        <vt:i4>5</vt:i4>
      </vt:variant>
      <vt:variant>
        <vt:lpwstr>http://www.uwtsd.ac.uk/academic-office/procedures-for-academic-appeals-complaints-and-other-student-cases/</vt:lpwstr>
      </vt:variant>
      <vt:variant>
        <vt:lpwstr/>
      </vt:variant>
      <vt:variant>
        <vt:i4>6225939</vt:i4>
      </vt:variant>
      <vt:variant>
        <vt:i4>199</vt:i4>
      </vt:variant>
      <vt:variant>
        <vt:i4>0</vt:i4>
      </vt:variant>
      <vt:variant>
        <vt:i4>5</vt:i4>
      </vt:variant>
      <vt:variant>
        <vt:lpwstr>http://www.uwtsd.ac.uk/student-services/</vt:lpwstr>
      </vt:variant>
      <vt:variant>
        <vt:lpwstr/>
      </vt:variant>
      <vt:variant>
        <vt:i4>8126506</vt:i4>
      </vt:variant>
      <vt:variant>
        <vt:i4>196</vt:i4>
      </vt:variant>
      <vt:variant>
        <vt:i4>0</vt:i4>
      </vt:variant>
      <vt:variant>
        <vt:i4>5</vt:i4>
      </vt:variant>
      <vt:variant>
        <vt:lpwstr>http://www.uwtsd.ac.uk/library/</vt:lpwstr>
      </vt:variant>
      <vt:variant>
        <vt:lpwstr/>
      </vt:variant>
      <vt:variant>
        <vt:i4>4456472</vt:i4>
      </vt:variant>
      <vt:variant>
        <vt:i4>193</vt:i4>
      </vt:variant>
      <vt:variant>
        <vt:i4>0</vt:i4>
      </vt:variant>
      <vt:variant>
        <vt:i4>5</vt:i4>
      </vt:variant>
      <vt:variant>
        <vt:lpwstr>http://www.uwtsd.ac.uk/academic-office/university-regulations-student-guide/</vt:lpwstr>
      </vt:variant>
      <vt:variant>
        <vt:lpwstr/>
      </vt:variant>
      <vt:variant>
        <vt:i4>1376351</vt:i4>
      </vt:variant>
      <vt:variant>
        <vt:i4>190</vt:i4>
      </vt:variant>
      <vt:variant>
        <vt:i4>0</vt:i4>
      </vt:variant>
      <vt:variant>
        <vt:i4>5</vt:i4>
      </vt:variant>
      <vt:variant>
        <vt:lpwstr>http://www.edie.net/index.asp</vt:lpwstr>
      </vt:variant>
      <vt:variant>
        <vt:lpwstr/>
      </vt:variant>
      <vt:variant>
        <vt:i4>5111839</vt:i4>
      </vt:variant>
      <vt:variant>
        <vt:i4>187</vt:i4>
      </vt:variant>
      <vt:variant>
        <vt:i4>0</vt:i4>
      </vt:variant>
      <vt:variant>
        <vt:i4>5</vt:i4>
      </vt:variant>
      <vt:variant>
        <vt:lpwstr>http://www.mindtools.com/</vt:lpwstr>
      </vt:variant>
      <vt:variant>
        <vt:lpwstr/>
      </vt:variant>
      <vt:variant>
        <vt:i4>2097263</vt:i4>
      </vt:variant>
      <vt:variant>
        <vt:i4>184</vt:i4>
      </vt:variant>
      <vt:variant>
        <vt:i4>0</vt:i4>
      </vt:variant>
      <vt:variant>
        <vt:i4>5</vt:i4>
      </vt:variant>
      <vt:variant>
        <vt:lpwstr>https://www.thegreatbritishbookshop.co.uk/book-publisher/crc-press-inc</vt:lpwstr>
      </vt:variant>
      <vt:variant>
        <vt:lpwstr/>
      </vt:variant>
      <vt:variant>
        <vt:i4>3473516</vt:i4>
      </vt:variant>
      <vt:variant>
        <vt:i4>181</vt:i4>
      </vt:variant>
      <vt:variant>
        <vt:i4>0</vt:i4>
      </vt:variant>
      <vt:variant>
        <vt:i4>5</vt:i4>
      </vt:variant>
      <vt:variant>
        <vt:lpwstr>https://www.thegreatbritishbookshop.co.uk/book-publisher/taylor-and-francis</vt:lpwstr>
      </vt:variant>
      <vt:variant>
        <vt:lpwstr/>
      </vt:variant>
      <vt:variant>
        <vt:i4>2490415</vt:i4>
      </vt:variant>
      <vt:variant>
        <vt:i4>178</vt:i4>
      </vt:variant>
      <vt:variant>
        <vt:i4>0</vt:i4>
      </vt:variant>
      <vt:variant>
        <vt:i4>5</vt:i4>
      </vt:variant>
      <vt:variant>
        <vt:lpwstr>http://en.wikipedia.org/wiki/Special:BookSources/0742549097</vt:lpwstr>
      </vt:variant>
      <vt:variant>
        <vt:lpwstr/>
      </vt:variant>
      <vt:variant>
        <vt:i4>1441879</vt:i4>
      </vt:variant>
      <vt:variant>
        <vt:i4>173</vt:i4>
      </vt:variant>
      <vt:variant>
        <vt:i4>0</vt:i4>
      </vt:variant>
      <vt:variant>
        <vt:i4>5</vt:i4>
      </vt:variant>
      <vt:variant>
        <vt:lpwstr>http://www.123pricecheck.com/search-Author/1-/266239/Andrew+Parr.html</vt:lpwstr>
      </vt:variant>
      <vt:variant>
        <vt:lpwstr/>
      </vt:variant>
      <vt:variant>
        <vt:i4>1769479</vt:i4>
      </vt:variant>
      <vt:variant>
        <vt:i4>170</vt:i4>
      </vt:variant>
      <vt:variant>
        <vt:i4>0</vt:i4>
      </vt:variant>
      <vt:variant>
        <vt:i4>5</vt:i4>
      </vt:variant>
      <vt:variant>
        <vt:lpwstr>javascript:doAuthorSearch('%26%2334%3BV. Soundararajan%26%2334%3B');</vt:lpwstr>
      </vt:variant>
      <vt:variant>
        <vt:lpwstr/>
      </vt:variant>
      <vt:variant>
        <vt:i4>5308438</vt:i4>
      </vt:variant>
      <vt:variant>
        <vt:i4>167</vt:i4>
      </vt:variant>
      <vt:variant>
        <vt:i4>0</vt:i4>
      </vt:variant>
      <vt:variant>
        <vt:i4>5</vt:i4>
      </vt:variant>
      <vt:variant>
        <vt:lpwstr>javascript:doAuthorSearch('%26%2334%3BS. Ilango%26%2334%3B');</vt:lpwstr>
      </vt:variant>
      <vt:variant>
        <vt:lpwstr/>
      </vt:variant>
      <vt:variant>
        <vt:i4>2162720</vt:i4>
      </vt:variant>
      <vt:variant>
        <vt:i4>162</vt:i4>
      </vt:variant>
      <vt:variant>
        <vt:i4>0</vt:i4>
      </vt:variant>
      <vt:variant>
        <vt:i4>5</vt:i4>
      </vt:variant>
      <vt:variant>
        <vt:lpwstr>http://www.uwtsd.ac.uk/academic-office/</vt:lpwstr>
      </vt:variant>
      <vt:variant>
        <vt:lpwstr/>
      </vt:variant>
      <vt:variant>
        <vt:i4>8061053</vt:i4>
      </vt:variant>
      <vt:variant>
        <vt:i4>159</vt:i4>
      </vt:variant>
      <vt:variant>
        <vt:i4>0</vt:i4>
      </vt:variant>
      <vt:variant>
        <vt:i4>5</vt:i4>
      </vt:variant>
      <vt:variant>
        <vt:lpwstr>http://www.uwtsd.ac.uk/academic-office/procedures-for-academic-appeals-complaints-and-other-student-cases/</vt:lpwstr>
      </vt:variant>
      <vt:variant>
        <vt:lpwstr/>
      </vt:variant>
      <vt:variant>
        <vt:i4>8061053</vt:i4>
      </vt:variant>
      <vt:variant>
        <vt:i4>156</vt:i4>
      </vt:variant>
      <vt:variant>
        <vt:i4>0</vt:i4>
      </vt:variant>
      <vt:variant>
        <vt:i4>5</vt:i4>
      </vt:variant>
      <vt:variant>
        <vt:lpwstr>http://www.uwtsd.ac.uk/academic-office/procedures-for-academic-appeals-complaints-and-other-student-cases/</vt:lpwstr>
      </vt:variant>
      <vt:variant>
        <vt:lpwstr/>
      </vt:variant>
      <vt:variant>
        <vt:i4>196649</vt:i4>
      </vt:variant>
      <vt:variant>
        <vt:i4>153</vt:i4>
      </vt:variant>
      <vt:variant>
        <vt:i4>0</vt:i4>
      </vt:variant>
      <vt:variant>
        <vt:i4>5</vt:i4>
      </vt:variant>
      <vt:variant>
        <vt:lpwstr>mailto:L.cook@gowercollegeswansea.ac.uk</vt:lpwstr>
      </vt:variant>
      <vt:variant>
        <vt:lpwstr/>
      </vt:variant>
      <vt:variant>
        <vt:i4>1376315</vt:i4>
      </vt:variant>
      <vt:variant>
        <vt:i4>146</vt:i4>
      </vt:variant>
      <vt:variant>
        <vt:i4>0</vt:i4>
      </vt:variant>
      <vt:variant>
        <vt:i4>5</vt:i4>
      </vt:variant>
      <vt:variant>
        <vt:lpwstr/>
      </vt:variant>
      <vt:variant>
        <vt:lpwstr>_Toc424735827</vt:lpwstr>
      </vt:variant>
      <vt:variant>
        <vt:i4>1376315</vt:i4>
      </vt:variant>
      <vt:variant>
        <vt:i4>140</vt:i4>
      </vt:variant>
      <vt:variant>
        <vt:i4>0</vt:i4>
      </vt:variant>
      <vt:variant>
        <vt:i4>5</vt:i4>
      </vt:variant>
      <vt:variant>
        <vt:lpwstr/>
      </vt:variant>
      <vt:variant>
        <vt:lpwstr>_Toc424735826</vt:lpwstr>
      </vt:variant>
      <vt:variant>
        <vt:i4>1376315</vt:i4>
      </vt:variant>
      <vt:variant>
        <vt:i4>134</vt:i4>
      </vt:variant>
      <vt:variant>
        <vt:i4>0</vt:i4>
      </vt:variant>
      <vt:variant>
        <vt:i4>5</vt:i4>
      </vt:variant>
      <vt:variant>
        <vt:lpwstr/>
      </vt:variant>
      <vt:variant>
        <vt:lpwstr>_Toc424735825</vt:lpwstr>
      </vt:variant>
      <vt:variant>
        <vt:i4>1376315</vt:i4>
      </vt:variant>
      <vt:variant>
        <vt:i4>128</vt:i4>
      </vt:variant>
      <vt:variant>
        <vt:i4>0</vt:i4>
      </vt:variant>
      <vt:variant>
        <vt:i4>5</vt:i4>
      </vt:variant>
      <vt:variant>
        <vt:lpwstr/>
      </vt:variant>
      <vt:variant>
        <vt:lpwstr>_Toc424735824</vt:lpwstr>
      </vt:variant>
      <vt:variant>
        <vt:i4>1376315</vt:i4>
      </vt:variant>
      <vt:variant>
        <vt:i4>122</vt:i4>
      </vt:variant>
      <vt:variant>
        <vt:i4>0</vt:i4>
      </vt:variant>
      <vt:variant>
        <vt:i4>5</vt:i4>
      </vt:variant>
      <vt:variant>
        <vt:lpwstr/>
      </vt:variant>
      <vt:variant>
        <vt:lpwstr>_Toc424735823</vt:lpwstr>
      </vt:variant>
      <vt:variant>
        <vt:i4>1376315</vt:i4>
      </vt:variant>
      <vt:variant>
        <vt:i4>116</vt:i4>
      </vt:variant>
      <vt:variant>
        <vt:i4>0</vt:i4>
      </vt:variant>
      <vt:variant>
        <vt:i4>5</vt:i4>
      </vt:variant>
      <vt:variant>
        <vt:lpwstr/>
      </vt:variant>
      <vt:variant>
        <vt:lpwstr>_Toc424735822</vt:lpwstr>
      </vt:variant>
      <vt:variant>
        <vt:i4>1376315</vt:i4>
      </vt:variant>
      <vt:variant>
        <vt:i4>110</vt:i4>
      </vt:variant>
      <vt:variant>
        <vt:i4>0</vt:i4>
      </vt:variant>
      <vt:variant>
        <vt:i4>5</vt:i4>
      </vt:variant>
      <vt:variant>
        <vt:lpwstr/>
      </vt:variant>
      <vt:variant>
        <vt:lpwstr>_Toc424735821</vt:lpwstr>
      </vt:variant>
      <vt:variant>
        <vt:i4>1376315</vt:i4>
      </vt:variant>
      <vt:variant>
        <vt:i4>104</vt:i4>
      </vt:variant>
      <vt:variant>
        <vt:i4>0</vt:i4>
      </vt:variant>
      <vt:variant>
        <vt:i4>5</vt:i4>
      </vt:variant>
      <vt:variant>
        <vt:lpwstr/>
      </vt:variant>
      <vt:variant>
        <vt:lpwstr>_Toc424735820</vt:lpwstr>
      </vt:variant>
      <vt:variant>
        <vt:i4>1441851</vt:i4>
      </vt:variant>
      <vt:variant>
        <vt:i4>98</vt:i4>
      </vt:variant>
      <vt:variant>
        <vt:i4>0</vt:i4>
      </vt:variant>
      <vt:variant>
        <vt:i4>5</vt:i4>
      </vt:variant>
      <vt:variant>
        <vt:lpwstr/>
      </vt:variant>
      <vt:variant>
        <vt:lpwstr>_Toc424735819</vt:lpwstr>
      </vt:variant>
      <vt:variant>
        <vt:i4>1441851</vt:i4>
      </vt:variant>
      <vt:variant>
        <vt:i4>92</vt:i4>
      </vt:variant>
      <vt:variant>
        <vt:i4>0</vt:i4>
      </vt:variant>
      <vt:variant>
        <vt:i4>5</vt:i4>
      </vt:variant>
      <vt:variant>
        <vt:lpwstr/>
      </vt:variant>
      <vt:variant>
        <vt:lpwstr>_Toc424735818</vt:lpwstr>
      </vt:variant>
      <vt:variant>
        <vt:i4>1441851</vt:i4>
      </vt:variant>
      <vt:variant>
        <vt:i4>86</vt:i4>
      </vt:variant>
      <vt:variant>
        <vt:i4>0</vt:i4>
      </vt:variant>
      <vt:variant>
        <vt:i4>5</vt:i4>
      </vt:variant>
      <vt:variant>
        <vt:lpwstr/>
      </vt:variant>
      <vt:variant>
        <vt:lpwstr>_Toc424735817</vt:lpwstr>
      </vt:variant>
      <vt:variant>
        <vt:i4>1441851</vt:i4>
      </vt:variant>
      <vt:variant>
        <vt:i4>80</vt:i4>
      </vt:variant>
      <vt:variant>
        <vt:i4>0</vt:i4>
      </vt:variant>
      <vt:variant>
        <vt:i4>5</vt:i4>
      </vt:variant>
      <vt:variant>
        <vt:lpwstr/>
      </vt:variant>
      <vt:variant>
        <vt:lpwstr>_Toc424735816</vt:lpwstr>
      </vt:variant>
      <vt:variant>
        <vt:i4>1441851</vt:i4>
      </vt:variant>
      <vt:variant>
        <vt:i4>74</vt:i4>
      </vt:variant>
      <vt:variant>
        <vt:i4>0</vt:i4>
      </vt:variant>
      <vt:variant>
        <vt:i4>5</vt:i4>
      </vt:variant>
      <vt:variant>
        <vt:lpwstr/>
      </vt:variant>
      <vt:variant>
        <vt:lpwstr>_Toc424735815</vt:lpwstr>
      </vt:variant>
      <vt:variant>
        <vt:i4>1441851</vt:i4>
      </vt:variant>
      <vt:variant>
        <vt:i4>68</vt:i4>
      </vt:variant>
      <vt:variant>
        <vt:i4>0</vt:i4>
      </vt:variant>
      <vt:variant>
        <vt:i4>5</vt:i4>
      </vt:variant>
      <vt:variant>
        <vt:lpwstr/>
      </vt:variant>
      <vt:variant>
        <vt:lpwstr>_Toc424735814</vt:lpwstr>
      </vt:variant>
      <vt:variant>
        <vt:i4>1441851</vt:i4>
      </vt:variant>
      <vt:variant>
        <vt:i4>62</vt:i4>
      </vt:variant>
      <vt:variant>
        <vt:i4>0</vt:i4>
      </vt:variant>
      <vt:variant>
        <vt:i4>5</vt:i4>
      </vt:variant>
      <vt:variant>
        <vt:lpwstr/>
      </vt:variant>
      <vt:variant>
        <vt:lpwstr>_Toc424735813</vt:lpwstr>
      </vt:variant>
      <vt:variant>
        <vt:i4>1441851</vt:i4>
      </vt:variant>
      <vt:variant>
        <vt:i4>56</vt:i4>
      </vt:variant>
      <vt:variant>
        <vt:i4>0</vt:i4>
      </vt:variant>
      <vt:variant>
        <vt:i4>5</vt:i4>
      </vt:variant>
      <vt:variant>
        <vt:lpwstr/>
      </vt:variant>
      <vt:variant>
        <vt:lpwstr>_Toc424735812</vt:lpwstr>
      </vt:variant>
      <vt:variant>
        <vt:i4>1441851</vt:i4>
      </vt:variant>
      <vt:variant>
        <vt:i4>50</vt:i4>
      </vt:variant>
      <vt:variant>
        <vt:i4>0</vt:i4>
      </vt:variant>
      <vt:variant>
        <vt:i4>5</vt:i4>
      </vt:variant>
      <vt:variant>
        <vt:lpwstr/>
      </vt:variant>
      <vt:variant>
        <vt:lpwstr>_Toc424735811</vt:lpwstr>
      </vt:variant>
      <vt:variant>
        <vt:i4>1441851</vt:i4>
      </vt:variant>
      <vt:variant>
        <vt:i4>44</vt:i4>
      </vt:variant>
      <vt:variant>
        <vt:i4>0</vt:i4>
      </vt:variant>
      <vt:variant>
        <vt:i4>5</vt:i4>
      </vt:variant>
      <vt:variant>
        <vt:lpwstr/>
      </vt:variant>
      <vt:variant>
        <vt:lpwstr>_Toc424735810</vt:lpwstr>
      </vt:variant>
      <vt:variant>
        <vt:i4>1507387</vt:i4>
      </vt:variant>
      <vt:variant>
        <vt:i4>38</vt:i4>
      </vt:variant>
      <vt:variant>
        <vt:i4>0</vt:i4>
      </vt:variant>
      <vt:variant>
        <vt:i4>5</vt:i4>
      </vt:variant>
      <vt:variant>
        <vt:lpwstr/>
      </vt:variant>
      <vt:variant>
        <vt:lpwstr>_Toc424735809</vt:lpwstr>
      </vt:variant>
      <vt:variant>
        <vt:i4>1507387</vt:i4>
      </vt:variant>
      <vt:variant>
        <vt:i4>32</vt:i4>
      </vt:variant>
      <vt:variant>
        <vt:i4>0</vt:i4>
      </vt:variant>
      <vt:variant>
        <vt:i4>5</vt:i4>
      </vt:variant>
      <vt:variant>
        <vt:lpwstr/>
      </vt:variant>
      <vt:variant>
        <vt:lpwstr>_Toc424735808</vt:lpwstr>
      </vt:variant>
      <vt:variant>
        <vt:i4>1507387</vt:i4>
      </vt:variant>
      <vt:variant>
        <vt:i4>26</vt:i4>
      </vt:variant>
      <vt:variant>
        <vt:i4>0</vt:i4>
      </vt:variant>
      <vt:variant>
        <vt:i4>5</vt:i4>
      </vt:variant>
      <vt:variant>
        <vt:lpwstr/>
      </vt:variant>
      <vt:variant>
        <vt:lpwstr>_Toc424735807</vt:lpwstr>
      </vt:variant>
      <vt:variant>
        <vt:i4>1507387</vt:i4>
      </vt:variant>
      <vt:variant>
        <vt:i4>20</vt:i4>
      </vt:variant>
      <vt:variant>
        <vt:i4>0</vt:i4>
      </vt:variant>
      <vt:variant>
        <vt:i4>5</vt:i4>
      </vt:variant>
      <vt:variant>
        <vt:lpwstr/>
      </vt:variant>
      <vt:variant>
        <vt:lpwstr>_Toc424735806</vt:lpwstr>
      </vt:variant>
      <vt:variant>
        <vt:i4>1507387</vt:i4>
      </vt:variant>
      <vt:variant>
        <vt:i4>14</vt:i4>
      </vt:variant>
      <vt:variant>
        <vt:i4>0</vt:i4>
      </vt:variant>
      <vt:variant>
        <vt:i4>5</vt:i4>
      </vt:variant>
      <vt:variant>
        <vt:lpwstr/>
      </vt:variant>
      <vt:variant>
        <vt:lpwstr>_Toc424735805</vt:lpwstr>
      </vt:variant>
      <vt:variant>
        <vt:i4>1507387</vt:i4>
      </vt:variant>
      <vt:variant>
        <vt:i4>8</vt:i4>
      </vt:variant>
      <vt:variant>
        <vt:i4>0</vt:i4>
      </vt:variant>
      <vt:variant>
        <vt:i4>5</vt:i4>
      </vt:variant>
      <vt:variant>
        <vt:lpwstr/>
      </vt:variant>
      <vt:variant>
        <vt:lpwstr>_Toc424735804</vt:lpwstr>
      </vt:variant>
      <vt:variant>
        <vt:i4>1507387</vt:i4>
      </vt:variant>
      <vt:variant>
        <vt:i4>2</vt:i4>
      </vt:variant>
      <vt:variant>
        <vt:i4>0</vt:i4>
      </vt:variant>
      <vt:variant>
        <vt:i4>5</vt:i4>
      </vt:variant>
      <vt:variant>
        <vt:lpwstr/>
      </vt:variant>
      <vt:variant>
        <vt:lpwstr>_Toc424735803</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creator>Academic Office</dc:creator>
  <dc:description>UWTSD</dc:description>
  <cp:lastModifiedBy>STONENEW</cp:lastModifiedBy>
  <cp:revision>3</cp:revision>
  <cp:lastPrinted>2015-10-08T10:45:00Z</cp:lastPrinted>
  <dcterms:created xsi:type="dcterms:W3CDTF">2019-09-13T14:18:00Z</dcterms:created>
  <dcterms:modified xsi:type="dcterms:W3CDTF">2019-09-13T14:23:00Z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ies>
</file>