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88C29" w14:textId="77777777" w:rsidR="00426B9D" w:rsidRPr="001D14EF" w:rsidRDefault="00FA37EC">
      <w:pPr>
        <w:pStyle w:val="BodyA"/>
        <w:rPr>
          <w:rFonts w:ascii="Times New Roman" w:eastAsia="Times New Roman" w:hAnsi="Times New Roman" w:cs="Times New Roman"/>
          <w:b/>
          <w:bCs/>
          <w:sz w:val="24"/>
          <w:szCs w:val="24"/>
        </w:rPr>
      </w:pPr>
      <w:r w:rsidRPr="001D14EF">
        <w:rPr>
          <w:rFonts w:ascii="Times New Roman" w:hAnsi="Times New Roman" w:cs="Times New Roman"/>
          <w:b/>
          <w:bCs/>
          <w:sz w:val="24"/>
          <w:szCs w:val="24"/>
        </w:rPr>
        <w:t xml:space="preserve">Hannah Warlow 1809246 </w:t>
      </w:r>
    </w:p>
    <w:p w14:paraId="7E85BF28" w14:textId="77777777" w:rsidR="00426B9D" w:rsidRPr="001D14EF" w:rsidRDefault="00FA37EC">
      <w:pPr>
        <w:pStyle w:val="BodyA"/>
        <w:rPr>
          <w:rFonts w:ascii="Times New Roman" w:eastAsia="Times New Roman" w:hAnsi="Times New Roman" w:cs="Times New Roman"/>
          <w:b/>
          <w:bCs/>
          <w:sz w:val="24"/>
          <w:szCs w:val="24"/>
        </w:rPr>
      </w:pPr>
      <w:r w:rsidRPr="001D14EF">
        <w:rPr>
          <w:rFonts w:ascii="Times New Roman" w:hAnsi="Times New Roman" w:cs="Times New Roman"/>
          <w:b/>
          <w:bCs/>
          <w:sz w:val="24"/>
          <w:szCs w:val="24"/>
        </w:rPr>
        <w:t xml:space="preserve">Pedagogy </w:t>
      </w:r>
    </w:p>
    <w:p w14:paraId="6C035F8F" w14:textId="77777777" w:rsidR="00426B9D" w:rsidRPr="001D14EF" w:rsidRDefault="00426B9D">
      <w:pPr>
        <w:pStyle w:val="BodyA"/>
        <w:rPr>
          <w:rFonts w:ascii="Times New Roman" w:eastAsia="Times New Roman" w:hAnsi="Times New Roman" w:cs="Times New Roman"/>
          <w:b/>
          <w:bCs/>
          <w:sz w:val="24"/>
          <w:szCs w:val="24"/>
        </w:rPr>
      </w:pPr>
    </w:p>
    <w:p w14:paraId="5875DEDE" w14:textId="77777777" w:rsidR="00426B9D" w:rsidRPr="001D14EF" w:rsidRDefault="00FA37EC">
      <w:pPr>
        <w:pStyle w:val="BodyA"/>
        <w:rPr>
          <w:rFonts w:ascii="Times New Roman" w:eastAsia="Times New Roman" w:hAnsi="Times New Roman" w:cs="Times New Roman"/>
          <w:b/>
          <w:bCs/>
          <w:sz w:val="24"/>
          <w:szCs w:val="24"/>
        </w:rPr>
      </w:pPr>
      <w:r w:rsidRPr="001D14EF">
        <w:rPr>
          <w:rFonts w:ascii="Times New Roman" w:hAnsi="Times New Roman" w:cs="Times New Roman"/>
          <w:b/>
          <w:bCs/>
          <w:sz w:val="24"/>
          <w:szCs w:val="24"/>
        </w:rPr>
        <w:t>Coaching Portfolio</w:t>
      </w:r>
    </w:p>
    <w:p w14:paraId="3CF3D679" w14:textId="77777777" w:rsidR="00426B9D" w:rsidRPr="001D14EF" w:rsidRDefault="00426B9D">
      <w:pPr>
        <w:pStyle w:val="BodyA"/>
        <w:rPr>
          <w:rFonts w:ascii="Times New Roman" w:eastAsia="Times New Roman" w:hAnsi="Times New Roman" w:cs="Times New Roman"/>
          <w:sz w:val="24"/>
          <w:szCs w:val="24"/>
        </w:rPr>
      </w:pPr>
    </w:p>
    <w:p w14:paraId="7177A20B" w14:textId="77777777" w:rsidR="00426B9D" w:rsidRPr="009F5811" w:rsidRDefault="00FA37EC">
      <w:pPr>
        <w:pStyle w:val="BodyA"/>
        <w:rPr>
          <w:rFonts w:ascii="Times New Roman" w:eastAsia="Times New Roman" w:hAnsi="Times New Roman" w:cs="Times New Roman"/>
          <w:b/>
          <w:bCs/>
          <w:sz w:val="28"/>
          <w:szCs w:val="28"/>
          <w:u w:val="single"/>
        </w:rPr>
      </w:pPr>
      <w:r w:rsidRPr="009F5811">
        <w:rPr>
          <w:rFonts w:ascii="Times New Roman" w:hAnsi="Times New Roman" w:cs="Times New Roman"/>
          <w:b/>
          <w:bCs/>
          <w:sz w:val="28"/>
          <w:szCs w:val="28"/>
          <w:u w:val="single"/>
        </w:rPr>
        <w:t>Coaching/Teaching Novice Swimmers Bilateral Breathing Technique and to help them understand Water Submerging Anxiety.</w:t>
      </w:r>
    </w:p>
    <w:p w14:paraId="159061C8" w14:textId="77777777" w:rsidR="00426B9D" w:rsidRPr="009F5811" w:rsidRDefault="00426B9D">
      <w:pPr>
        <w:pStyle w:val="BodyA"/>
        <w:rPr>
          <w:rFonts w:ascii="Times New Roman" w:eastAsia="Times New Roman" w:hAnsi="Times New Roman" w:cs="Times New Roman"/>
          <w:sz w:val="28"/>
          <w:szCs w:val="28"/>
        </w:rPr>
      </w:pPr>
    </w:p>
    <w:p w14:paraId="5F03EAC7" w14:textId="77777777" w:rsidR="00426B9D" w:rsidRPr="001D14EF" w:rsidRDefault="00426B9D">
      <w:pPr>
        <w:pStyle w:val="BodyA"/>
        <w:rPr>
          <w:rFonts w:ascii="Times New Roman" w:eastAsia="Times New Roman" w:hAnsi="Times New Roman" w:cs="Times New Roman"/>
          <w:sz w:val="24"/>
          <w:szCs w:val="24"/>
        </w:rPr>
      </w:pPr>
    </w:p>
    <w:p w14:paraId="3452CC2E" w14:textId="77777777" w:rsidR="00426B9D" w:rsidRPr="001D14EF" w:rsidRDefault="00FA37EC">
      <w:pPr>
        <w:pStyle w:val="BodyA"/>
        <w:rPr>
          <w:rFonts w:ascii="Times New Roman" w:eastAsia="Times New Roman" w:hAnsi="Times New Roman" w:cs="Times New Roman"/>
          <w:b/>
          <w:bCs/>
          <w:sz w:val="24"/>
          <w:szCs w:val="24"/>
          <w:u w:val="single"/>
        </w:rPr>
      </w:pPr>
      <w:r w:rsidRPr="001D14EF">
        <w:rPr>
          <w:rFonts w:ascii="Times New Roman" w:hAnsi="Times New Roman" w:cs="Times New Roman"/>
          <w:b/>
          <w:bCs/>
          <w:sz w:val="24"/>
          <w:szCs w:val="24"/>
          <w:u w:val="single"/>
        </w:rPr>
        <w:t>Profile of the client group</w:t>
      </w:r>
    </w:p>
    <w:p w14:paraId="676FCC29" w14:textId="77777777" w:rsidR="00426B9D" w:rsidRPr="001D14EF" w:rsidRDefault="00426B9D">
      <w:pPr>
        <w:pStyle w:val="BodyA"/>
        <w:rPr>
          <w:rFonts w:ascii="Times New Roman" w:eastAsia="Times New Roman" w:hAnsi="Times New Roman" w:cs="Times New Roman"/>
          <w:sz w:val="24"/>
          <w:szCs w:val="24"/>
          <w:u w:val="single"/>
        </w:rPr>
      </w:pPr>
    </w:p>
    <w:p w14:paraId="46F83DBA"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There are four adults age between 20-50 years old, novice swimmers looking to compete in the Tenby Iron Man Triathlon. They are experienced swimmers but suffer with water submerging anxiety and breath unilaterally which can affect performance and put them </w:t>
      </w:r>
      <w:r w:rsidRPr="001D14EF">
        <w:rPr>
          <w:rFonts w:ascii="Times New Roman" w:hAnsi="Times New Roman" w:cs="Times New Roman"/>
          <w:sz w:val="24"/>
          <w:szCs w:val="24"/>
        </w:rPr>
        <w:t>at a disadvantage in sea swimming and are at risk of overuse of one side of the neck muscles that could lead to an imbalance in neck muscles and possible injury to the body during training and after the transition on to the bike after the sea swim during t</w:t>
      </w:r>
      <w:r w:rsidRPr="001D14EF">
        <w:rPr>
          <w:rFonts w:ascii="Times New Roman" w:hAnsi="Times New Roman" w:cs="Times New Roman"/>
          <w:sz w:val="24"/>
          <w:szCs w:val="24"/>
        </w:rPr>
        <w:t xml:space="preserve">raining and at the main event.  </w:t>
      </w:r>
    </w:p>
    <w:p w14:paraId="3C64D393" w14:textId="77777777" w:rsidR="00426B9D" w:rsidRPr="001D14EF" w:rsidRDefault="00426B9D">
      <w:pPr>
        <w:pStyle w:val="BodyA"/>
        <w:rPr>
          <w:rFonts w:ascii="Times New Roman" w:eastAsia="Times New Roman" w:hAnsi="Times New Roman" w:cs="Times New Roman"/>
          <w:sz w:val="24"/>
          <w:szCs w:val="24"/>
          <w:u w:val="single"/>
        </w:rPr>
      </w:pPr>
    </w:p>
    <w:p w14:paraId="0315816D" w14:textId="77777777" w:rsidR="00426B9D" w:rsidRPr="001D14EF" w:rsidRDefault="00426B9D">
      <w:pPr>
        <w:pStyle w:val="BodyA"/>
        <w:rPr>
          <w:rFonts w:ascii="Times New Roman" w:eastAsia="Times New Roman" w:hAnsi="Times New Roman" w:cs="Times New Roman"/>
          <w:color w:val="00A2FF"/>
          <w:sz w:val="24"/>
          <w:szCs w:val="24"/>
          <w:u w:val="single"/>
        </w:rPr>
      </w:pPr>
    </w:p>
    <w:p w14:paraId="6B12EFF6"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Lesson Plans</w:t>
      </w:r>
    </w:p>
    <w:p w14:paraId="508CA781" w14:textId="77777777" w:rsidR="00426B9D" w:rsidRPr="001D14EF" w:rsidRDefault="00426B9D">
      <w:pPr>
        <w:pStyle w:val="BodyB"/>
        <w:spacing w:after="160" w:line="259" w:lineRule="auto"/>
        <w:rPr>
          <w:rFonts w:eastAsia="Calibri" w:cs="Times New Roman"/>
        </w:rPr>
      </w:pPr>
    </w:p>
    <w:p w14:paraId="3F02E970" w14:textId="77777777" w:rsidR="00426B9D" w:rsidRPr="001D14EF" w:rsidRDefault="00FA37EC">
      <w:pPr>
        <w:pStyle w:val="BodyB"/>
        <w:spacing w:after="160" w:line="259" w:lineRule="auto"/>
        <w:jc w:val="center"/>
        <w:rPr>
          <w:rFonts w:eastAsia="Calibri" w:cs="Times New Roman"/>
          <w:b/>
          <w:bCs/>
          <w:u w:val="single"/>
        </w:rPr>
      </w:pPr>
      <w:r w:rsidRPr="001D14EF">
        <w:rPr>
          <w:rFonts w:eastAsia="Calibri" w:cs="Times New Roman"/>
          <w:b/>
          <w:bCs/>
          <w:u w:val="single"/>
        </w:rPr>
        <w:t>Lesson One</w:t>
      </w:r>
    </w:p>
    <w:p w14:paraId="6DC244E7" w14:textId="551E0E02"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 xml:space="preserve">Number of </w:t>
      </w:r>
      <w:r w:rsidR="001D14EF" w:rsidRPr="001D14EF">
        <w:rPr>
          <w:rFonts w:eastAsia="Calibri" w:cs="Times New Roman"/>
          <w:u w:val="single"/>
          <w14:textOutline w14:w="12700" w14:cap="flat" w14:cmpd="sng" w14:algn="ctr">
            <w14:noFill/>
            <w14:prstDash w14:val="solid"/>
            <w14:miter w14:lim="400000"/>
          </w14:textOutline>
        </w:rPr>
        <w:t>Students: -</w:t>
      </w:r>
    </w:p>
    <w:p w14:paraId="50DA3C3E"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4</w:t>
      </w:r>
    </w:p>
    <w:p w14:paraId="5F45E6C5"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17B30203" w14:textId="571761E1"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 xml:space="preserve">Level of </w:t>
      </w:r>
      <w:r w:rsidR="001D14EF" w:rsidRPr="001D14EF">
        <w:rPr>
          <w:rFonts w:eastAsia="Calibri" w:cs="Times New Roman"/>
          <w:u w:val="single"/>
          <w14:textOutline w14:w="12700" w14:cap="flat" w14:cmpd="sng" w14:algn="ctr">
            <w14:noFill/>
            <w14:prstDash w14:val="solid"/>
            <w14:miter w14:lim="400000"/>
          </w14:textOutline>
        </w:rPr>
        <w:t>Learner: -</w:t>
      </w:r>
    </w:p>
    <w:p w14:paraId="4960FCE3"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Novice</w:t>
      </w:r>
    </w:p>
    <w:p w14:paraId="28D27B77"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2DD74665" w14:textId="0DAC08D3" w:rsidR="00426B9D" w:rsidRPr="001D14EF" w:rsidRDefault="001D14EF">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Duration: -</w:t>
      </w:r>
    </w:p>
    <w:p w14:paraId="36B45314"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1 hour</w:t>
      </w:r>
    </w:p>
    <w:p w14:paraId="3EE3FD8F"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4B8321E1" w14:textId="13E8FD6C" w:rsidR="00426B9D" w:rsidRPr="001D14EF" w:rsidRDefault="001D14EF">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Resources: -</w:t>
      </w:r>
    </w:p>
    <w:p w14:paraId="00B780CB"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Fins</w:t>
      </w:r>
    </w:p>
    <w:p w14:paraId="1AD4AD3C"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6C06A732" w14:textId="3FAC5DF0"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 xml:space="preserve">Learning </w:t>
      </w:r>
      <w:r w:rsidR="001D14EF" w:rsidRPr="001D14EF">
        <w:rPr>
          <w:rFonts w:eastAsia="Calibri" w:cs="Times New Roman"/>
          <w:u w:val="single"/>
          <w14:textOutline w14:w="12700" w14:cap="flat" w14:cmpd="sng" w14:algn="ctr">
            <w14:noFill/>
            <w14:prstDash w14:val="solid"/>
            <w14:miter w14:lim="400000"/>
          </w14:textOutline>
        </w:rPr>
        <w:t>Outcomes: -</w:t>
      </w:r>
    </w:p>
    <w:p w14:paraId="56490AAF"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4B2BB1D1" w14:textId="5BC27C3E"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 xml:space="preserve">Anxiety: </w:t>
      </w:r>
      <w:proofErr w:type="spellStart"/>
      <w:r w:rsidRPr="001D14EF">
        <w:rPr>
          <w:rFonts w:cs="Times New Roman"/>
          <w14:textOutline w14:w="12700" w14:cap="flat" w14:cmpd="sng" w14:algn="ctr">
            <w14:noFill/>
            <w14:prstDash w14:val="solid"/>
            <w14:miter w14:lim="400000"/>
          </w14:textOutline>
        </w:rPr>
        <w:t>Recognise</w:t>
      </w:r>
      <w:proofErr w:type="spellEnd"/>
      <w:r w:rsidRPr="001D14EF">
        <w:rPr>
          <w:rFonts w:cs="Times New Roman"/>
          <w14:textOutline w14:w="12700" w14:cap="flat" w14:cmpd="sng" w14:algn="ctr">
            <w14:noFill/>
            <w14:prstDash w14:val="solid"/>
            <w14:miter w14:lim="400000"/>
          </w14:textOutline>
        </w:rPr>
        <w:t xml:space="preserve"> the anxiety response, </w:t>
      </w:r>
      <w:r w:rsidR="001D14EF" w:rsidRPr="001D14EF">
        <w:rPr>
          <w:rFonts w:cs="Times New Roman"/>
          <w14:textOutline w14:w="12700" w14:cap="flat" w14:cmpd="sng" w14:algn="ctr">
            <w14:noFill/>
            <w14:prstDash w14:val="solid"/>
            <w14:miter w14:lim="400000"/>
          </w14:textOutline>
        </w:rPr>
        <w:t>know</w:t>
      </w:r>
      <w:r w:rsidRPr="001D14EF">
        <w:rPr>
          <w:rFonts w:cs="Times New Roman"/>
          <w14:textOutline w14:w="12700" w14:cap="flat" w14:cmpd="sng" w14:algn="ctr">
            <w14:noFill/>
            <w14:prstDash w14:val="solid"/>
            <w14:miter w14:lim="400000"/>
          </w14:textOutline>
        </w:rPr>
        <w:t xml:space="preserve"> that anxiety is natural response that many people have (water submerging anxiety), understand that poor breathing technique contributes to anxiety, improve i</w:t>
      </w:r>
      <w:r w:rsidRPr="001D14EF">
        <w:rPr>
          <w:rFonts w:cs="Times New Roman"/>
          <w14:textOutline w14:w="12700" w14:cap="flat" w14:cmpd="sng" w14:algn="ctr">
            <w14:noFill/>
            <w14:prstDash w14:val="solid"/>
            <w14:miter w14:lim="400000"/>
          </w14:textOutline>
        </w:rPr>
        <w:t>n confidence, control anxiety,</w:t>
      </w:r>
    </w:p>
    <w:p w14:paraId="66517B63" w14:textId="77777777" w:rsidR="00426B9D" w:rsidRPr="001D14EF" w:rsidRDefault="00426B9D">
      <w:pPr>
        <w:pStyle w:val="Body"/>
        <w:rPr>
          <w:rFonts w:cs="Times New Roman"/>
          <w14:textOutline w14:w="12700" w14:cap="flat" w14:cmpd="sng" w14:algn="ctr">
            <w14:noFill/>
            <w14:prstDash w14:val="solid"/>
            <w14:miter w14:lim="400000"/>
          </w14:textOutline>
        </w:rPr>
      </w:pPr>
    </w:p>
    <w:p w14:paraId="5EF76459" w14:textId="77777777"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Breathing Technique: Change their swimming style, Adapt their breathing to one breath per stro</w:t>
      </w:r>
      <w:r w:rsidRPr="001D14EF">
        <w:rPr>
          <w:rFonts w:cs="Times New Roman"/>
          <w14:textOutline w14:w="12700" w14:cap="flat" w14:cmpd="sng" w14:algn="ctr">
            <w14:noFill/>
            <w14:prstDash w14:val="solid"/>
            <w14:miter w14:lim="400000"/>
          </w14:textOutline>
        </w:rPr>
        <w:t>ke, one breath on each side (bilateral breathing).</w:t>
      </w:r>
    </w:p>
    <w:p w14:paraId="53D18CF0" w14:textId="77777777" w:rsidR="00426B9D" w:rsidRPr="001D14EF" w:rsidRDefault="00426B9D">
      <w:pPr>
        <w:pStyle w:val="BodyB"/>
        <w:spacing w:after="160" w:line="259" w:lineRule="auto"/>
        <w:rPr>
          <w:rFonts w:eastAsia="Calibri" w:cs="Times New Roman"/>
          <w:b/>
          <w:bCs/>
          <w:u w:val="single"/>
        </w:rPr>
      </w:pPr>
    </w:p>
    <w:p w14:paraId="2918AE87"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Warm-Up/Introduction: 0-10 Mins</w:t>
      </w:r>
    </w:p>
    <w:p w14:paraId="32EC34A1"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Warm up: Neck stretching, swimming stroke </w:t>
      </w:r>
      <w:proofErr w:type="spellStart"/>
      <w:r w:rsidRPr="001D14EF">
        <w:rPr>
          <w:rFonts w:eastAsia="Calibri" w:cs="Times New Roman"/>
        </w:rPr>
        <w:t>stroke</w:t>
      </w:r>
      <w:proofErr w:type="spellEnd"/>
      <w:r w:rsidRPr="001D14EF">
        <w:rPr>
          <w:rFonts w:eastAsia="Calibri" w:cs="Times New Roman"/>
        </w:rPr>
        <w:t xml:space="preserve"> of their choice, 4 lengths pool. </w:t>
      </w:r>
    </w:p>
    <w:p w14:paraId="2AABD82F" w14:textId="77777777" w:rsidR="00426B9D" w:rsidRPr="001D14EF" w:rsidRDefault="00426B9D">
      <w:pPr>
        <w:pStyle w:val="BodyB"/>
        <w:spacing w:after="160" w:line="259" w:lineRule="auto"/>
        <w:rPr>
          <w:rFonts w:cs="Times New Roman"/>
        </w:rPr>
      </w:pPr>
    </w:p>
    <w:p w14:paraId="1D9158CB"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Development: 10-50 Mins</w:t>
      </w:r>
    </w:p>
    <w:p w14:paraId="6C0835CA"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lastRenderedPageBreak/>
        <w:t xml:space="preserve">10-20 mins: </w:t>
      </w:r>
      <w:r w:rsidRPr="001D14EF">
        <w:rPr>
          <w:rFonts w:eastAsia="Calibri" w:cs="Times New Roman"/>
          <w:b/>
          <w:bCs/>
          <w:lang w:val="fr-FR"/>
        </w:rPr>
        <w:t>Front crawl</w:t>
      </w:r>
    </w:p>
    <w:p w14:paraId="1204829E" w14:textId="77777777" w:rsidR="00426B9D" w:rsidRPr="001D14EF" w:rsidRDefault="00FA37EC">
      <w:pPr>
        <w:pStyle w:val="BodyB"/>
        <w:spacing w:after="160" w:line="259" w:lineRule="auto"/>
        <w:rPr>
          <w:rFonts w:eastAsia="Calibri" w:cs="Times New Roman"/>
        </w:rPr>
      </w:pPr>
      <w:r w:rsidRPr="001D14EF">
        <w:rPr>
          <w:rFonts w:eastAsia="Calibri" w:cs="Times New Roman"/>
        </w:rPr>
        <w:t>2 lengths front crawl breathing as they would normally.</w:t>
      </w:r>
    </w:p>
    <w:p w14:paraId="5213A12B" w14:textId="77777777" w:rsidR="00426B9D" w:rsidRPr="001D14EF" w:rsidRDefault="00FA37EC">
      <w:pPr>
        <w:pStyle w:val="BodyB"/>
        <w:spacing w:after="160" w:line="259" w:lineRule="auto"/>
        <w:rPr>
          <w:rFonts w:eastAsia="Calibri" w:cs="Times New Roman"/>
        </w:rPr>
      </w:pPr>
      <w:r w:rsidRPr="001D14EF">
        <w:rPr>
          <w:rFonts w:eastAsia="Calibri" w:cs="Times New Roman"/>
        </w:rPr>
        <w:t>4 lengths - 1 breath per stroke any side</w:t>
      </w:r>
    </w:p>
    <w:p w14:paraId="561ACA2F" w14:textId="77777777" w:rsidR="00426B9D" w:rsidRPr="001D14EF" w:rsidRDefault="00426B9D">
      <w:pPr>
        <w:pStyle w:val="BodyB"/>
        <w:spacing w:after="160" w:line="259" w:lineRule="auto"/>
        <w:rPr>
          <w:rFonts w:eastAsia="Calibri" w:cs="Times New Roman"/>
        </w:rPr>
      </w:pPr>
    </w:p>
    <w:p w14:paraId="5CCB4590"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20-25 mins: Feedback &amp; Break</w:t>
      </w:r>
    </w:p>
    <w:p w14:paraId="7D389301" w14:textId="77777777" w:rsidR="00426B9D" w:rsidRPr="001D14EF" w:rsidRDefault="00FA37EC">
      <w:pPr>
        <w:pStyle w:val="BodyB"/>
        <w:spacing w:after="160" w:line="259" w:lineRule="auto"/>
        <w:rPr>
          <w:rFonts w:eastAsia="Calibri" w:cs="Times New Roman"/>
          <w:b/>
          <w:bCs/>
        </w:rPr>
      </w:pPr>
      <w:r w:rsidRPr="001D14EF">
        <w:rPr>
          <w:rFonts w:eastAsia="Calibri" w:cs="Times New Roman"/>
        </w:rPr>
        <w:t>Formative Feedback</w:t>
      </w:r>
    </w:p>
    <w:p w14:paraId="7E6C8A91"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 xml:space="preserve">few minutes to explain what we are doing next; praise ask how they feel </w:t>
      </w:r>
      <w:r w:rsidRPr="001D14EF">
        <w:rPr>
          <w:rFonts w:eastAsia="Calibri" w:cs="Times New Roman"/>
        </w:rPr>
        <w:t>about it and pointers.</w:t>
      </w:r>
    </w:p>
    <w:p w14:paraId="250CCA99" w14:textId="77777777" w:rsidR="00426B9D" w:rsidRPr="001D14EF" w:rsidRDefault="00426B9D">
      <w:pPr>
        <w:pStyle w:val="BodyB"/>
        <w:spacing w:after="160" w:line="259" w:lineRule="auto"/>
        <w:rPr>
          <w:rFonts w:eastAsia="Calibri" w:cs="Times New Roman"/>
        </w:rPr>
      </w:pPr>
    </w:p>
    <w:p w14:paraId="76C5150A"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25-35 Mins Front crawl</w:t>
      </w:r>
    </w:p>
    <w:p w14:paraId="01C50916"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4 lengths </w:t>
      </w:r>
      <w:r w:rsidRPr="001D14EF">
        <w:rPr>
          <w:rFonts w:eastAsia="Calibri" w:cs="Times New Roman"/>
        </w:rPr>
        <w:t xml:space="preserve">– </w:t>
      </w:r>
      <w:r w:rsidRPr="001D14EF">
        <w:rPr>
          <w:rFonts w:eastAsia="Calibri" w:cs="Times New Roman"/>
        </w:rPr>
        <w:t>1 breath, right side breathing up left side breathing down wearing fins.</w:t>
      </w:r>
    </w:p>
    <w:p w14:paraId="7EFA4C8F"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2 lengths </w:t>
      </w:r>
      <w:r w:rsidRPr="001D14EF">
        <w:rPr>
          <w:rFonts w:eastAsia="Calibri" w:cs="Times New Roman"/>
        </w:rPr>
        <w:t xml:space="preserve">– </w:t>
      </w:r>
      <w:r w:rsidRPr="001D14EF">
        <w:rPr>
          <w:rFonts w:eastAsia="Calibri" w:cs="Times New Roman"/>
        </w:rPr>
        <w:t xml:space="preserve">Bilateral breathing 1 breath per stroke wearing fins. </w:t>
      </w:r>
    </w:p>
    <w:p w14:paraId="6357F34D" w14:textId="77777777" w:rsidR="00426B9D" w:rsidRPr="001D14EF" w:rsidRDefault="00426B9D">
      <w:pPr>
        <w:pStyle w:val="BodyB"/>
        <w:spacing w:after="160" w:line="259" w:lineRule="auto"/>
        <w:rPr>
          <w:rFonts w:eastAsia="Calibri" w:cs="Times New Roman"/>
        </w:rPr>
      </w:pPr>
    </w:p>
    <w:p w14:paraId="401DAA5D"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35-40 Mins Front Crawl</w:t>
      </w:r>
    </w:p>
    <w:p w14:paraId="4D1D8003"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2 lengths </w:t>
      </w:r>
      <w:r w:rsidRPr="001D14EF">
        <w:rPr>
          <w:rFonts w:eastAsia="Calibri" w:cs="Times New Roman"/>
        </w:rPr>
        <w:t xml:space="preserve">– </w:t>
      </w:r>
      <w:r w:rsidRPr="001D14EF">
        <w:rPr>
          <w:rFonts w:eastAsia="Calibri" w:cs="Times New Roman"/>
        </w:rPr>
        <w:t xml:space="preserve">1 breath per stroke, </w:t>
      </w:r>
      <w:r w:rsidRPr="001D14EF">
        <w:rPr>
          <w:rFonts w:eastAsia="Calibri" w:cs="Times New Roman"/>
        </w:rPr>
        <w:t>no fins right side breathing up, left side breathing down.</w:t>
      </w:r>
    </w:p>
    <w:p w14:paraId="7FC4BED7" w14:textId="77777777" w:rsidR="00426B9D" w:rsidRPr="001D14EF" w:rsidRDefault="00FA37EC">
      <w:pPr>
        <w:pStyle w:val="BodyB"/>
        <w:spacing w:after="160" w:line="259" w:lineRule="auto"/>
        <w:rPr>
          <w:rFonts w:eastAsia="Calibri" w:cs="Times New Roman"/>
        </w:rPr>
      </w:pPr>
      <w:r w:rsidRPr="001D14EF">
        <w:rPr>
          <w:rFonts w:eastAsia="Calibri" w:cs="Times New Roman"/>
        </w:rPr>
        <w:t>2 lengths- 1 breath Bilateral breathing no fins.</w:t>
      </w:r>
    </w:p>
    <w:p w14:paraId="39DA3072" w14:textId="77777777" w:rsidR="00426B9D" w:rsidRPr="001D14EF" w:rsidRDefault="00FA37EC">
      <w:pPr>
        <w:pStyle w:val="BodyB"/>
        <w:spacing w:after="160" w:line="259" w:lineRule="auto"/>
        <w:rPr>
          <w:rFonts w:eastAsia="Calibri" w:cs="Times New Roman"/>
        </w:rPr>
      </w:pPr>
      <w:r w:rsidRPr="001D14EF">
        <w:rPr>
          <w:rFonts w:eastAsia="Calibri" w:cs="Times New Roman"/>
        </w:rPr>
        <w:t>(16 lengths breathing technique)</w:t>
      </w:r>
    </w:p>
    <w:p w14:paraId="02816673" w14:textId="77777777" w:rsidR="00426B9D" w:rsidRPr="001D14EF" w:rsidRDefault="00426B9D">
      <w:pPr>
        <w:pStyle w:val="BodyB"/>
        <w:spacing w:after="160" w:line="259" w:lineRule="auto"/>
        <w:rPr>
          <w:rFonts w:eastAsia="Calibri" w:cs="Times New Roman"/>
        </w:rPr>
      </w:pPr>
    </w:p>
    <w:p w14:paraId="394405DF"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40-50 Mins Feedback &amp; Break</w:t>
      </w:r>
    </w:p>
    <w:p w14:paraId="01A2096B" w14:textId="77777777" w:rsidR="00426B9D" w:rsidRPr="001D14EF" w:rsidRDefault="00FA37EC">
      <w:pPr>
        <w:pStyle w:val="BodyB"/>
        <w:spacing w:after="160" w:line="259" w:lineRule="auto"/>
        <w:rPr>
          <w:rFonts w:eastAsia="Calibri" w:cs="Times New Roman"/>
          <w:b/>
          <w:bCs/>
        </w:rPr>
      </w:pPr>
      <w:r w:rsidRPr="001D14EF">
        <w:rPr>
          <w:rFonts w:eastAsia="Calibri" w:cs="Times New Roman"/>
        </w:rPr>
        <w:t>Summative Feedback</w:t>
      </w:r>
    </w:p>
    <w:p w14:paraId="40500A57"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 xml:space="preserve">few minutes to explain what we are doing next; praise </w:t>
      </w:r>
      <w:r w:rsidRPr="001D14EF">
        <w:rPr>
          <w:rFonts w:eastAsia="Calibri" w:cs="Times New Roman"/>
        </w:rPr>
        <w:t>ask how they feel about it and pointers.</w:t>
      </w:r>
    </w:p>
    <w:p w14:paraId="59A9757C" w14:textId="77777777" w:rsidR="00426B9D" w:rsidRPr="001D14EF" w:rsidRDefault="00426B9D">
      <w:pPr>
        <w:pStyle w:val="BodyB"/>
        <w:spacing w:after="160" w:line="259" w:lineRule="auto"/>
        <w:rPr>
          <w:rFonts w:eastAsia="Calibri" w:cs="Times New Roman"/>
        </w:rPr>
      </w:pPr>
    </w:p>
    <w:p w14:paraId="550CFF18"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50-60 Mins Cool Down</w:t>
      </w:r>
    </w:p>
    <w:p w14:paraId="6EA32EE2"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Cool down with any stroke of choice no fins. </w:t>
      </w:r>
    </w:p>
    <w:p w14:paraId="054A74EA" w14:textId="77777777" w:rsidR="00426B9D" w:rsidRPr="001D14EF" w:rsidRDefault="00FA37EC">
      <w:pPr>
        <w:pStyle w:val="BodyB"/>
        <w:spacing w:after="160" w:line="259" w:lineRule="auto"/>
        <w:rPr>
          <w:rFonts w:eastAsia="Calibri" w:cs="Times New Roman"/>
        </w:rPr>
      </w:pPr>
      <w:r w:rsidRPr="001D14EF">
        <w:rPr>
          <w:rFonts w:eastAsia="Calibri" w:cs="Times New Roman"/>
        </w:rPr>
        <w:t>Mess around in pool to finish.</w:t>
      </w:r>
    </w:p>
    <w:p w14:paraId="609D92E1" w14:textId="77777777" w:rsidR="001D14EF" w:rsidRPr="001D14EF" w:rsidRDefault="001D14EF">
      <w:pPr>
        <w:pStyle w:val="BodyB"/>
        <w:spacing w:after="160" w:line="259" w:lineRule="auto"/>
        <w:rPr>
          <w:rFonts w:eastAsia="Calibri" w:cs="Times New Roman"/>
        </w:rPr>
      </w:pPr>
    </w:p>
    <w:p w14:paraId="50AD2C48" w14:textId="77777777" w:rsidR="00426B9D" w:rsidRPr="001D14EF" w:rsidRDefault="00426B9D">
      <w:pPr>
        <w:pStyle w:val="BodyB"/>
        <w:spacing w:after="160" w:line="259" w:lineRule="auto"/>
        <w:rPr>
          <w:rFonts w:eastAsia="Calibri" w:cs="Times New Roman"/>
        </w:rPr>
      </w:pPr>
    </w:p>
    <w:p w14:paraId="1E88A7CA" w14:textId="77777777" w:rsidR="00426B9D" w:rsidRPr="001D14EF" w:rsidRDefault="00426B9D">
      <w:pPr>
        <w:pStyle w:val="BodyB"/>
        <w:spacing w:after="160" w:line="259" w:lineRule="auto"/>
        <w:rPr>
          <w:rFonts w:eastAsia="Calibri" w:cs="Times New Roman"/>
        </w:rPr>
      </w:pPr>
    </w:p>
    <w:p w14:paraId="7B99BDDB" w14:textId="77777777" w:rsidR="00426B9D" w:rsidRPr="001D14EF" w:rsidRDefault="00FA37EC">
      <w:pPr>
        <w:pStyle w:val="BodyB"/>
        <w:spacing w:after="160" w:line="259" w:lineRule="auto"/>
        <w:jc w:val="center"/>
        <w:rPr>
          <w:rFonts w:eastAsia="Calibri" w:cs="Times New Roman"/>
          <w:b/>
          <w:bCs/>
          <w:u w:val="single"/>
        </w:rPr>
      </w:pPr>
      <w:r w:rsidRPr="001D14EF">
        <w:rPr>
          <w:rFonts w:eastAsia="Calibri" w:cs="Times New Roman"/>
          <w:b/>
          <w:bCs/>
          <w:u w:val="single"/>
        </w:rPr>
        <w:t>Lesson Two</w:t>
      </w:r>
    </w:p>
    <w:p w14:paraId="541573B7"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Number of Students:</w:t>
      </w:r>
    </w:p>
    <w:p w14:paraId="560528BE"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4</w:t>
      </w:r>
    </w:p>
    <w:p w14:paraId="1EF8E521"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4D7AF03D"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Level of Learner:</w:t>
      </w:r>
    </w:p>
    <w:p w14:paraId="005F386B"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lastRenderedPageBreak/>
        <w:t>Novice</w:t>
      </w:r>
    </w:p>
    <w:p w14:paraId="600415B2"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17C129AE"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Duration:</w:t>
      </w:r>
    </w:p>
    <w:p w14:paraId="6868BC2B"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1 hour</w:t>
      </w:r>
    </w:p>
    <w:p w14:paraId="1507B429"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63974A01"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Resources:</w:t>
      </w:r>
    </w:p>
    <w:p w14:paraId="3DFF02A6"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14:textOutline w14:w="12700" w14:cap="flat" w14:cmpd="sng" w14:algn="ctr">
            <w14:noFill/>
            <w14:prstDash w14:val="solid"/>
            <w14:miter w14:lim="400000"/>
          </w14:textOutline>
        </w:rPr>
        <w:t>Fins</w:t>
      </w:r>
    </w:p>
    <w:p w14:paraId="7B155E90"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7DD9A65B"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Learning Outcomes (Students will know/be able to</w:t>
      </w:r>
      <w:proofErr w:type="gramStart"/>
      <w:r w:rsidRPr="001D14EF">
        <w:rPr>
          <w:rFonts w:eastAsia="Calibri" w:cs="Times New Roman"/>
          <w:u w:val="single"/>
          <w14:textOutline w14:w="12700" w14:cap="flat" w14:cmpd="sng" w14:algn="ctr">
            <w14:noFill/>
            <w14:prstDash w14:val="solid"/>
            <w14:miter w14:lim="400000"/>
          </w14:textOutline>
        </w:rPr>
        <w:t>)</w:t>
      </w:r>
      <w:r w:rsidRPr="001D14EF">
        <w:rPr>
          <w:rFonts w:eastAsia="Calibri" w:cs="Times New Roman"/>
          <w:u w:val="single"/>
          <w14:textOutline w14:w="12700" w14:cap="flat" w14:cmpd="sng" w14:algn="ctr">
            <w14:noFill/>
            <w14:prstDash w14:val="solid"/>
            <w14:miter w14:lim="400000"/>
          </w14:textOutline>
        </w:rPr>
        <w:t>:-</w:t>
      </w:r>
      <w:proofErr w:type="gramEnd"/>
    </w:p>
    <w:p w14:paraId="21CFEE91" w14:textId="77777777" w:rsidR="00426B9D" w:rsidRPr="001D14EF" w:rsidRDefault="00426B9D">
      <w:pPr>
        <w:pStyle w:val="Body"/>
        <w:rPr>
          <w:rFonts w:eastAsia="Calibri" w:cs="Times New Roman"/>
          <w:b/>
          <w:bCs/>
          <w:u w:val="single"/>
          <w14:textOutline w14:w="12700" w14:cap="flat" w14:cmpd="sng" w14:algn="ctr">
            <w14:noFill/>
            <w14:prstDash w14:val="solid"/>
            <w14:miter w14:lim="400000"/>
          </w14:textOutline>
        </w:rPr>
      </w:pPr>
    </w:p>
    <w:p w14:paraId="40FFEDBE" w14:textId="77777777"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 xml:space="preserve">Anxiety: Students will show more confidence in the water, be happier and smiling and </w:t>
      </w:r>
      <w:r w:rsidRPr="001D14EF">
        <w:rPr>
          <w:rFonts w:cs="Times New Roman"/>
          <w14:textOutline w14:w="12700" w14:cap="flat" w14:cmpd="sng" w14:algn="ctr">
            <w14:noFill/>
            <w14:prstDash w14:val="solid"/>
            <w14:miter w14:lim="400000"/>
          </w14:textOutline>
        </w:rPr>
        <w:t>more relaxed.</w:t>
      </w:r>
    </w:p>
    <w:p w14:paraId="35506D49" w14:textId="77777777" w:rsidR="00426B9D" w:rsidRPr="001D14EF" w:rsidRDefault="00426B9D">
      <w:pPr>
        <w:pStyle w:val="Body"/>
        <w:rPr>
          <w:rFonts w:cs="Times New Roman"/>
          <w14:textOutline w14:w="12700" w14:cap="flat" w14:cmpd="sng" w14:algn="ctr">
            <w14:noFill/>
            <w14:prstDash w14:val="solid"/>
            <w14:miter w14:lim="400000"/>
          </w14:textOutline>
        </w:rPr>
      </w:pPr>
    </w:p>
    <w:p w14:paraId="697D6C7F" w14:textId="77777777"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Breathing Technique: Swim between 2-4 lengths with bilateral breathing.</w:t>
      </w:r>
    </w:p>
    <w:p w14:paraId="0BB84252" w14:textId="77777777" w:rsidR="00426B9D" w:rsidRPr="001D14EF" w:rsidRDefault="00426B9D">
      <w:pPr>
        <w:pStyle w:val="Body"/>
        <w:rPr>
          <w:rFonts w:cs="Times New Roman"/>
          <w:b/>
          <w:bCs/>
          <w:color w:val="C0504D"/>
          <w14:textOutline w14:w="12700" w14:cap="flat" w14:cmpd="sng" w14:algn="ctr">
            <w14:noFill/>
            <w14:prstDash w14:val="solid"/>
            <w14:miter w14:lim="400000"/>
          </w14:textOutline>
        </w:rPr>
      </w:pPr>
    </w:p>
    <w:p w14:paraId="36D4F2C5" w14:textId="77777777" w:rsidR="00426B9D" w:rsidRPr="001D14EF" w:rsidRDefault="00426B9D">
      <w:pPr>
        <w:pStyle w:val="BodyB"/>
        <w:spacing w:after="160" w:line="259" w:lineRule="auto"/>
        <w:rPr>
          <w:rFonts w:eastAsia="Calibri" w:cs="Times New Roman"/>
          <w:b/>
          <w:bCs/>
          <w:u w:val="single"/>
        </w:rPr>
      </w:pPr>
    </w:p>
    <w:p w14:paraId="22724523"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Warm-Up/Introduction: 0-10 Mins</w:t>
      </w:r>
    </w:p>
    <w:p w14:paraId="14D313D4" w14:textId="77777777" w:rsidR="00426B9D" w:rsidRPr="001D14EF" w:rsidRDefault="00FA37EC">
      <w:pPr>
        <w:pStyle w:val="BodyB"/>
        <w:spacing w:after="160" w:line="259" w:lineRule="auto"/>
        <w:rPr>
          <w:rFonts w:eastAsia="Calibri" w:cs="Times New Roman"/>
        </w:rPr>
      </w:pPr>
      <w:r w:rsidRPr="001D14EF">
        <w:rPr>
          <w:rFonts w:eastAsia="Calibri" w:cs="Times New Roman"/>
        </w:rPr>
        <w:t>Warm up with stroke of their choice, 4 lengths of the pool.</w:t>
      </w:r>
    </w:p>
    <w:p w14:paraId="00AC63C4" w14:textId="77777777" w:rsidR="00426B9D" w:rsidRPr="001D14EF" w:rsidRDefault="00426B9D">
      <w:pPr>
        <w:pStyle w:val="BodyB"/>
        <w:spacing w:after="160" w:line="259" w:lineRule="auto"/>
        <w:rPr>
          <w:rFonts w:eastAsia="Calibri" w:cs="Times New Roman"/>
        </w:rPr>
      </w:pPr>
    </w:p>
    <w:p w14:paraId="707C0F12"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Development: 10-50 Mins</w:t>
      </w:r>
    </w:p>
    <w:p w14:paraId="625B2092"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10- 20 mins: Front crawl</w:t>
      </w:r>
    </w:p>
    <w:p w14:paraId="5CFD7028"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2 </w:t>
      </w:r>
      <w:r w:rsidRPr="001D14EF">
        <w:rPr>
          <w:rFonts w:eastAsia="Calibri" w:cs="Times New Roman"/>
        </w:rPr>
        <w:t>lengths front crawl, 1 breath per stroke right side up, left side down</w:t>
      </w:r>
    </w:p>
    <w:p w14:paraId="01C496B0" w14:textId="77777777" w:rsidR="00426B9D" w:rsidRPr="001D14EF" w:rsidRDefault="00FA37EC">
      <w:pPr>
        <w:pStyle w:val="BodyB"/>
        <w:spacing w:after="160" w:line="259" w:lineRule="auto"/>
        <w:rPr>
          <w:rFonts w:eastAsia="Calibri" w:cs="Times New Roman"/>
        </w:rPr>
      </w:pPr>
      <w:r w:rsidRPr="001D14EF">
        <w:rPr>
          <w:rFonts w:eastAsia="Calibri" w:cs="Times New Roman"/>
        </w:rPr>
        <w:t>4 lengths 1 breath bilateral breathing.</w:t>
      </w:r>
    </w:p>
    <w:p w14:paraId="6DD57D7B" w14:textId="77777777" w:rsidR="00426B9D" w:rsidRPr="001D14EF" w:rsidRDefault="00426B9D">
      <w:pPr>
        <w:pStyle w:val="BodyB"/>
        <w:spacing w:after="160" w:line="259" w:lineRule="auto"/>
        <w:rPr>
          <w:rFonts w:eastAsia="Calibri" w:cs="Times New Roman"/>
        </w:rPr>
      </w:pPr>
    </w:p>
    <w:p w14:paraId="323BC395"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20-25 mins: Feedback &amp; Break</w:t>
      </w:r>
    </w:p>
    <w:p w14:paraId="39CB0B43" w14:textId="77777777" w:rsidR="00426B9D" w:rsidRPr="001D14EF" w:rsidRDefault="00FA37EC">
      <w:pPr>
        <w:pStyle w:val="BodyB"/>
        <w:spacing w:after="160" w:line="259" w:lineRule="auto"/>
        <w:rPr>
          <w:rFonts w:eastAsia="Calibri" w:cs="Times New Roman"/>
        </w:rPr>
      </w:pPr>
      <w:r w:rsidRPr="001D14EF">
        <w:rPr>
          <w:rFonts w:eastAsia="Calibri" w:cs="Times New Roman"/>
        </w:rPr>
        <w:t>Formative Feedback</w:t>
      </w:r>
    </w:p>
    <w:p w14:paraId="3D7BE4E7"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few minutes to explain what we are doing next; praise ask how they feel about it and poi</w:t>
      </w:r>
      <w:r w:rsidRPr="001D14EF">
        <w:rPr>
          <w:rFonts w:eastAsia="Calibri" w:cs="Times New Roman"/>
        </w:rPr>
        <w:t>nters.</w:t>
      </w:r>
    </w:p>
    <w:p w14:paraId="55094A68" w14:textId="77777777" w:rsidR="00426B9D" w:rsidRPr="001D14EF" w:rsidRDefault="00426B9D">
      <w:pPr>
        <w:pStyle w:val="BodyB"/>
        <w:spacing w:after="160" w:line="259" w:lineRule="auto"/>
        <w:rPr>
          <w:rFonts w:eastAsia="Calibri" w:cs="Times New Roman"/>
        </w:rPr>
      </w:pPr>
    </w:p>
    <w:p w14:paraId="6078657A"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25-35 Mins Front crawl</w:t>
      </w:r>
    </w:p>
    <w:p w14:paraId="05D9D02B"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2 lengths </w:t>
      </w:r>
      <w:r w:rsidRPr="001D14EF">
        <w:rPr>
          <w:rFonts w:eastAsia="Calibri" w:cs="Times New Roman"/>
        </w:rPr>
        <w:t xml:space="preserve">– </w:t>
      </w:r>
      <w:r w:rsidRPr="001D14EF">
        <w:rPr>
          <w:rFonts w:eastAsia="Calibri" w:cs="Times New Roman"/>
        </w:rPr>
        <w:t>2-3 strokes per breath right side up left side down</w:t>
      </w:r>
    </w:p>
    <w:p w14:paraId="1013A2BE"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6 lengths </w:t>
      </w:r>
      <w:r w:rsidRPr="001D14EF">
        <w:rPr>
          <w:rFonts w:eastAsia="Calibri" w:cs="Times New Roman"/>
        </w:rPr>
        <w:t xml:space="preserve">– </w:t>
      </w:r>
      <w:r w:rsidRPr="001D14EF">
        <w:rPr>
          <w:rFonts w:eastAsia="Calibri" w:cs="Times New Roman"/>
        </w:rPr>
        <w:t>Fins on, Bilateral breathing ever 2-3 strokes</w:t>
      </w:r>
    </w:p>
    <w:p w14:paraId="5C571170" w14:textId="77777777" w:rsidR="00426B9D" w:rsidRPr="001D14EF" w:rsidRDefault="00426B9D">
      <w:pPr>
        <w:pStyle w:val="BodyB"/>
        <w:spacing w:after="160" w:line="259" w:lineRule="auto"/>
        <w:rPr>
          <w:rFonts w:eastAsia="Calibri" w:cs="Times New Roman"/>
        </w:rPr>
      </w:pPr>
    </w:p>
    <w:p w14:paraId="1344DB4B"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35-40 Mins Feedback &amp; Break</w:t>
      </w:r>
    </w:p>
    <w:p w14:paraId="539D8B69" w14:textId="77777777" w:rsidR="00426B9D" w:rsidRPr="001D14EF" w:rsidRDefault="00FA37EC">
      <w:pPr>
        <w:pStyle w:val="BodyB"/>
        <w:spacing w:after="160" w:line="259" w:lineRule="auto"/>
        <w:rPr>
          <w:rFonts w:eastAsia="Calibri" w:cs="Times New Roman"/>
        </w:rPr>
      </w:pPr>
      <w:r w:rsidRPr="001D14EF">
        <w:rPr>
          <w:rFonts w:eastAsia="Calibri" w:cs="Times New Roman"/>
        </w:rPr>
        <w:t>Formative Feedback</w:t>
      </w:r>
    </w:p>
    <w:p w14:paraId="5DFA19B4" w14:textId="77777777" w:rsidR="00426B9D" w:rsidRPr="001D14EF" w:rsidRDefault="00FA37EC">
      <w:pPr>
        <w:pStyle w:val="BodyB"/>
        <w:spacing w:after="160" w:line="259" w:lineRule="auto"/>
        <w:rPr>
          <w:rFonts w:eastAsia="Calibri" w:cs="Times New Roman"/>
        </w:rPr>
      </w:pPr>
      <w:bookmarkStart w:id="0" w:name="_Hlk67906496"/>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 xml:space="preserve">few minutes to explain what we are doing </w:t>
      </w:r>
      <w:r w:rsidRPr="001D14EF">
        <w:rPr>
          <w:rFonts w:eastAsia="Calibri" w:cs="Times New Roman"/>
        </w:rPr>
        <w:t>next; praise ask how they feel about it and pointers.</w:t>
      </w:r>
      <w:bookmarkEnd w:id="0"/>
    </w:p>
    <w:p w14:paraId="5EB8F112" w14:textId="77777777" w:rsidR="00426B9D" w:rsidRPr="001D14EF" w:rsidRDefault="00426B9D">
      <w:pPr>
        <w:pStyle w:val="BodyB"/>
        <w:spacing w:after="160" w:line="259" w:lineRule="auto"/>
        <w:rPr>
          <w:rFonts w:eastAsia="Calibri" w:cs="Times New Roman"/>
        </w:rPr>
      </w:pPr>
    </w:p>
    <w:p w14:paraId="780521D8"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lastRenderedPageBreak/>
        <w:t>40-45 mins Front Crawl</w:t>
      </w:r>
    </w:p>
    <w:p w14:paraId="77F0414B"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4 lengths </w:t>
      </w:r>
      <w:r w:rsidRPr="001D14EF">
        <w:rPr>
          <w:rFonts w:eastAsia="Calibri" w:cs="Times New Roman"/>
        </w:rPr>
        <w:t xml:space="preserve">– </w:t>
      </w:r>
      <w:r w:rsidRPr="001D14EF">
        <w:rPr>
          <w:rFonts w:eastAsia="Calibri" w:cs="Times New Roman"/>
        </w:rPr>
        <w:t xml:space="preserve">fins off, 2-3 breaths per stroke Bilateral Breathing. </w:t>
      </w:r>
    </w:p>
    <w:p w14:paraId="5705D4C1" w14:textId="77777777" w:rsidR="00426B9D" w:rsidRPr="001D14EF" w:rsidRDefault="00426B9D">
      <w:pPr>
        <w:pStyle w:val="BodyB"/>
        <w:spacing w:after="160" w:line="259" w:lineRule="auto"/>
        <w:rPr>
          <w:rFonts w:eastAsia="Calibri" w:cs="Times New Roman"/>
          <w:b/>
          <w:bCs/>
        </w:rPr>
      </w:pPr>
    </w:p>
    <w:p w14:paraId="15BFC95B"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45-50 Mins Feedback &amp; Break</w:t>
      </w:r>
    </w:p>
    <w:p w14:paraId="799C6858" w14:textId="77777777" w:rsidR="00426B9D" w:rsidRPr="001D14EF" w:rsidRDefault="00FA37EC">
      <w:pPr>
        <w:pStyle w:val="BodyB"/>
        <w:spacing w:after="160" w:line="259" w:lineRule="auto"/>
        <w:rPr>
          <w:rFonts w:eastAsia="Calibri" w:cs="Times New Roman"/>
          <w:b/>
          <w:bCs/>
        </w:rPr>
      </w:pPr>
      <w:r w:rsidRPr="001D14EF">
        <w:rPr>
          <w:rFonts w:eastAsia="Calibri" w:cs="Times New Roman"/>
        </w:rPr>
        <w:t>Summative Feedback</w:t>
      </w:r>
    </w:p>
    <w:p w14:paraId="005BF255"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few minutes to catch breath.</w:t>
      </w:r>
    </w:p>
    <w:p w14:paraId="626C4BD1" w14:textId="77777777" w:rsidR="00426B9D" w:rsidRPr="001D14EF" w:rsidRDefault="00426B9D">
      <w:pPr>
        <w:pStyle w:val="BodyB"/>
        <w:spacing w:after="160" w:line="259" w:lineRule="auto"/>
        <w:rPr>
          <w:rFonts w:eastAsia="Calibri" w:cs="Times New Roman"/>
        </w:rPr>
      </w:pPr>
    </w:p>
    <w:p w14:paraId="6FA57FD2"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50-60 Mins Cool Down</w:t>
      </w:r>
    </w:p>
    <w:p w14:paraId="3B257CEC" w14:textId="77777777" w:rsidR="00426B9D" w:rsidRPr="001D14EF" w:rsidRDefault="00FA37EC">
      <w:pPr>
        <w:pStyle w:val="BodyB"/>
        <w:spacing w:after="160" w:line="259" w:lineRule="auto"/>
        <w:rPr>
          <w:rFonts w:eastAsia="Calibri" w:cs="Times New Roman"/>
        </w:rPr>
      </w:pPr>
      <w:r w:rsidRPr="001D14EF">
        <w:rPr>
          <w:rFonts w:eastAsia="Calibri" w:cs="Times New Roman"/>
        </w:rPr>
        <w:t>Cool</w:t>
      </w:r>
      <w:r w:rsidRPr="001D14EF">
        <w:rPr>
          <w:rFonts w:eastAsia="Calibri" w:cs="Times New Roman"/>
        </w:rPr>
        <w:t xml:space="preserve"> down with any stroke they like.</w:t>
      </w:r>
    </w:p>
    <w:p w14:paraId="28363749" w14:textId="77777777" w:rsidR="00426B9D" w:rsidRPr="001D14EF" w:rsidRDefault="00FA37EC">
      <w:pPr>
        <w:pStyle w:val="BodyB"/>
        <w:spacing w:after="160" w:line="259" w:lineRule="auto"/>
        <w:rPr>
          <w:rFonts w:eastAsia="Calibri" w:cs="Times New Roman"/>
        </w:rPr>
      </w:pPr>
      <w:r w:rsidRPr="001D14EF">
        <w:rPr>
          <w:rFonts w:eastAsia="Calibri" w:cs="Times New Roman"/>
        </w:rPr>
        <w:t>Mess around in pool to finish.</w:t>
      </w:r>
    </w:p>
    <w:p w14:paraId="42F3C549" w14:textId="77777777" w:rsidR="00426B9D" w:rsidRPr="001D14EF" w:rsidRDefault="00426B9D">
      <w:pPr>
        <w:pStyle w:val="BodyB"/>
        <w:spacing w:after="160" w:line="259" w:lineRule="auto"/>
        <w:rPr>
          <w:rFonts w:eastAsia="Calibri" w:cs="Times New Roman"/>
        </w:rPr>
      </w:pPr>
    </w:p>
    <w:p w14:paraId="58308941" w14:textId="77777777" w:rsidR="00426B9D" w:rsidRPr="001D14EF" w:rsidRDefault="00426B9D">
      <w:pPr>
        <w:pStyle w:val="BodyB"/>
        <w:spacing w:after="160" w:line="259" w:lineRule="auto"/>
        <w:rPr>
          <w:rFonts w:eastAsia="Calibri" w:cs="Times New Roman"/>
        </w:rPr>
      </w:pPr>
    </w:p>
    <w:p w14:paraId="590E575B" w14:textId="77777777" w:rsidR="00426B9D" w:rsidRPr="001D14EF" w:rsidRDefault="00426B9D">
      <w:pPr>
        <w:pStyle w:val="BodyB"/>
        <w:spacing w:after="160" w:line="259" w:lineRule="auto"/>
        <w:rPr>
          <w:rFonts w:eastAsia="Calibri" w:cs="Times New Roman"/>
        </w:rPr>
      </w:pPr>
    </w:p>
    <w:p w14:paraId="163A289C" w14:textId="77777777" w:rsidR="00426B9D" w:rsidRPr="001D14EF" w:rsidRDefault="00FA37EC">
      <w:pPr>
        <w:pStyle w:val="BodyB"/>
        <w:spacing w:after="160" w:line="259" w:lineRule="auto"/>
        <w:jc w:val="center"/>
        <w:rPr>
          <w:rFonts w:eastAsia="Calibri" w:cs="Times New Roman"/>
          <w:b/>
          <w:bCs/>
          <w:u w:val="single"/>
        </w:rPr>
      </w:pPr>
      <w:r w:rsidRPr="001D14EF">
        <w:rPr>
          <w:rFonts w:eastAsia="Calibri" w:cs="Times New Roman"/>
          <w:b/>
          <w:bCs/>
          <w:u w:val="single"/>
        </w:rPr>
        <w:t xml:space="preserve">Lesson Three </w:t>
      </w:r>
    </w:p>
    <w:p w14:paraId="5034A763"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Number of Students: 4</w:t>
      </w:r>
    </w:p>
    <w:p w14:paraId="0F065C15"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02074050"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Level of L</w:t>
      </w:r>
      <w:r w:rsidRPr="001D14EF">
        <w:rPr>
          <w:rFonts w:eastAsia="Calibri" w:cs="Times New Roman"/>
          <w:u w:val="single"/>
          <w14:textOutline w14:w="12700" w14:cap="flat" w14:cmpd="sng" w14:algn="ctr">
            <w14:noFill/>
            <w14:prstDash w14:val="solid"/>
            <w14:miter w14:lim="400000"/>
          </w14:textOutline>
        </w:rPr>
        <w:t>earner: Novice</w:t>
      </w:r>
    </w:p>
    <w:p w14:paraId="6B3AF6C1"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50194513"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Duration: 1 hour</w:t>
      </w:r>
    </w:p>
    <w:p w14:paraId="747BB727"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492E376C"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Resources: Fins</w:t>
      </w:r>
    </w:p>
    <w:p w14:paraId="0D110593"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610F9BFC" w14:textId="77777777" w:rsidR="00426B9D" w:rsidRPr="001D14EF" w:rsidRDefault="00FA37EC">
      <w:pPr>
        <w:pStyle w:val="Body"/>
        <w:rPr>
          <w:rFonts w:eastAsia="Calibri" w:cs="Times New Roman"/>
          <w:u w:val="single"/>
          <w14:textOutline w14:w="12700" w14:cap="flat" w14:cmpd="sng" w14:algn="ctr">
            <w14:noFill/>
            <w14:prstDash w14:val="solid"/>
            <w14:miter w14:lim="400000"/>
          </w14:textOutline>
        </w:rPr>
      </w:pPr>
      <w:r w:rsidRPr="001D14EF">
        <w:rPr>
          <w:rFonts w:eastAsia="Calibri" w:cs="Times New Roman"/>
          <w:u w:val="single"/>
          <w14:textOutline w14:w="12700" w14:cap="flat" w14:cmpd="sng" w14:algn="ctr">
            <w14:noFill/>
            <w14:prstDash w14:val="solid"/>
            <w14:miter w14:lim="400000"/>
          </w14:textOutline>
        </w:rPr>
        <w:t>Learning Outco</w:t>
      </w:r>
      <w:r w:rsidRPr="001D14EF">
        <w:rPr>
          <w:rFonts w:eastAsia="Calibri" w:cs="Times New Roman"/>
          <w:u w:val="single"/>
          <w14:textOutline w14:w="12700" w14:cap="flat" w14:cmpd="sng" w14:algn="ctr">
            <w14:noFill/>
            <w14:prstDash w14:val="solid"/>
            <w14:miter w14:lim="400000"/>
          </w14:textOutline>
        </w:rPr>
        <w:t xml:space="preserve">mes (Students will know/be able </w:t>
      </w:r>
      <w:proofErr w:type="gramStart"/>
      <w:r w:rsidRPr="001D14EF">
        <w:rPr>
          <w:rFonts w:eastAsia="Calibri" w:cs="Times New Roman"/>
          <w:u w:val="single"/>
          <w14:textOutline w14:w="12700" w14:cap="flat" w14:cmpd="sng" w14:algn="ctr">
            <w14:noFill/>
            <w14:prstDash w14:val="solid"/>
            <w14:miter w14:lim="400000"/>
          </w14:textOutline>
        </w:rPr>
        <w:t>to:-</w:t>
      </w:r>
      <w:proofErr w:type="gramEnd"/>
    </w:p>
    <w:p w14:paraId="2EE00C9B" w14:textId="77777777" w:rsidR="00426B9D" w:rsidRPr="001D14EF" w:rsidRDefault="00426B9D">
      <w:pPr>
        <w:pStyle w:val="Body"/>
        <w:rPr>
          <w:rFonts w:eastAsia="Calibri" w:cs="Times New Roman"/>
          <w:u w:val="single"/>
          <w14:textOutline w14:w="12700" w14:cap="flat" w14:cmpd="sng" w14:algn="ctr">
            <w14:noFill/>
            <w14:prstDash w14:val="solid"/>
            <w14:miter w14:lim="400000"/>
          </w14:textOutline>
        </w:rPr>
      </w:pPr>
    </w:p>
    <w:p w14:paraId="64506C06" w14:textId="77777777"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Anxi</w:t>
      </w:r>
      <w:r w:rsidRPr="001D14EF">
        <w:rPr>
          <w:rFonts w:cs="Times New Roman"/>
          <w14:textOutline w14:w="12700" w14:cap="flat" w14:cmpd="sng" w14:algn="ctr">
            <w14:noFill/>
            <w14:prstDash w14:val="solid"/>
            <w14:miter w14:lim="400000"/>
          </w14:textOutline>
        </w:rPr>
        <w:t xml:space="preserve">ety: Students will show no anxiety, expect choice of stroke for warm up to be </w:t>
      </w:r>
      <w:proofErr w:type="gramStart"/>
      <w:r w:rsidRPr="001D14EF">
        <w:rPr>
          <w:rFonts w:cs="Times New Roman"/>
          <w14:textOutline w14:w="12700" w14:cap="flat" w14:cmpd="sng" w14:algn="ctr">
            <w14:noFill/>
            <w14:prstDash w14:val="solid"/>
            <w14:miter w14:lim="400000"/>
          </w14:textOutline>
        </w:rPr>
        <w:t>front-crawl</w:t>
      </w:r>
      <w:proofErr w:type="gramEnd"/>
    </w:p>
    <w:p w14:paraId="7C4D1A96" w14:textId="77777777" w:rsidR="00426B9D" w:rsidRPr="001D14EF" w:rsidRDefault="00426B9D">
      <w:pPr>
        <w:pStyle w:val="Body"/>
        <w:rPr>
          <w:rFonts w:cs="Times New Roman"/>
          <w14:textOutline w14:w="12700" w14:cap="flat" w14:cmpd="sng" w14:algn="ctr">
            <w14:noFill/>
            <w14:prstDash w14:val="solid"/>
            <w14:miter w14:lim="400000"/>
          </w14:textOutline>
        </w:rPr>
      </w:pPr>
    </w:p>
    <w:p w14:paraId="3501E8B9" w14:textId="77777777" w:rsidR="00426B9D" w:rsidRPr="001D14EF" w:rsidRDefault="00FA37EC">
      <w:pPr>
        <w:pStyle w:val="Body"/>
        <w:rPr>
          <w:rFonts w:cs="Times New Roman"/>
          <w14:textOutline w14:w="12700" w14:cap="flat" w14:cmpd="sng" w14:algn="ctr">
            <w14:noFill/>
            <w14:prstDash w14:val="solid"/>
            <w14:miter w14:lim="400000"/>
          </w14:textOutline>
        </w:rPr>
      </w:pPr>
      <w:r w:rsidRPr="001D14EF">
        <w:rPr>
          <w:rFonts w:cs="Times New Roman"/>
          <w14:textOutline w14:w="12700" w14:cap="flat" w14:cmpd="sng" w14:algn="ctr">
            <w14:noFill/>
            <w14:prstDash w14:val="solid"/>
            <w14:miter w14:lim="400000"/>
          </w14:textOutline>
        </w:rPr>
        <w:t xml:space="preserve">Breathing Technique: Students will </w:t>
      </w:r>
      <w:r w:rsidRPr="001D14EF">
        <w:rPr>
          <w:rFonts w:cs="Times New Roman"/>
          <w14:textOutline w14:w="12700" w14:cap="flat" w14:cmpd="sng" w14:algn="ctr">
            <w14:noFill/>
            <w14:prstDash w14:val="solid"/>
            <w14:miter w14:lim="400000"/>
          </w14:textOutline>
        </w:rPr>
        <w:t>breathe bilaterally, using 3 or more strokes per breath.</w:t>
      </w:r>
    </w:p>
    <w:p w14:paraId="2549E158" w14:textId="77777777" w:rsidR="00426B9D" w:rsidRPr="001D14EF" w:rsidRDefault="00426B9D">
      <w:pPr>
        <w:pStyle w:val="Body"/>
        <w:rPr>
          <w:rFonts w:cs="Times New Roman"/>
          <w:b/>
          <w:bCs/>
          <w:color w:val="C0504D"/>
          <w14:textOutline w14:w="12700" w14:cap="flat" w14:cmpd="sng" w14:algn="ctr">
            <w14:noFill/>
            <w14:prstDash w14:val="solid"/>
            <w14:miter w14:lim="400000"/>
          </w14:textOutline>
        </w:rPr>
      </w:pPr>
    </w:p>
    <w:p w14:paraId="1E56A22C" w14:textId="77777777" w:rsidR="00426B9D" w:rsidRPr="001D14EF" w:rsidRDefault="00426B9D">
      <w:pPr>
        <w:pStyle w:val="BodyB"/>
        <w:spacing w:after="160" w:line="259" w:lineRule="auto"/>
        <w:rPr>
          <w:rFonts w:eastAsia="Calibri" w:cs="Times New Roman"/>
          <w:b/>
          <w:bCs/>
          <w:u w:val="single"/>
        </w:rPr>
      </w:pPr>
    </w:p>
    <w:p w14:paraId="7C98241C" w14:textId="77777777" w:rsidR="00426B9D" w:rsidRPr="001D14EF" w:rsidRDefault="00FA37EC">
      <w:pPr>
        <w:pStyle w:val="BodyB"/>
        <w:spacing w:after="160" w:line="259" w:lineRule="auto"/>
        <w:rPr>
          <w:rFonts w:eastAsia="Calibri" w:cs="Times New Roman"/>
        </w:rPr>
      </w:pPr>
      <w:r w:rsidRPr="001D14EF">
        <w:rPr>
          <w:rFonts w:eastAsia="Calibri" w:cs="Times New Roman"/>
          <w:b/>
          <w:bCs/>
          <w:u w:val="single"/>
        </w:rPr>
        <w:t>Warm-Up/Introduction: 0-10 Mins</w:t>
      </w:r>
    </w:p>
    <w:p w14:paraId="73AE33DD" w14:textId="77777777" w:rsidR="00426B9D" w:rsidRPr="001D14EF" w:rsidRDefault="00FA37EC">
      <w:pPr>
        <w:pStyle w:val="BodyB"/>
        <w:spacing w:after="160" w:line="259" w:lineRule="auto"/>
        <w:rPr>
          <w:rFonts w:eastAsia="Calibri" w:cs="Times New Roman"/>
        </w:rPr>
      </w:pPr>
      <w:r w:rsidRPr="001D14EF">
        <w:rPr>
          <w:rFonts w:eastAsia="Calibri" w:cs="Times New Roman"/>
        </w:rPr>
        <w:t>Warm up - 4 lengths any stro</w:t>
      </w:r>
      <w:r w:rsidRPr="001D14EF">
        <w:rPr>
          <w:rFonts w:eastAsia="Calibri" w:cs="Times New Roman"/>
        </w:rPr>
        <w:t>ke</w:t>
      </w:r>
    </w:p>
    <w:p w14:paraId="7D08A27D" w14:textId="77777777" w:rsidR="00426B9D" w:rsidRPr="001D14EF" w:rsidRDefault="00426B9D">
      <w:pPr>
        <w:pStyle w:val="BodyB"/>
        <w:spacing w:after="160" w:line="259" w:lineRule="auto"/>
        <w:rPr>
          <w:rFonts w:eastAsia="Calibri" w:cs="Times New Roman"/>
        </w:rPr>
      </w:pPr>
    </w:p>
    <w:p w14:paraId="4F4E8354" w14:textId="77777777" w:rsidR="00426B9D" w:rsidRPr="001D14EF" w:rsidRDefault="00FA37EC">
      <w:pPr>
        <w:pStyle w:val="BodyB"/>
        <w:spacing w:after="160" w:line="259" w:lineRule="auto"/>
        <w:rPr>
          <w:rFonts w:eastAsia="Calibri" w:cs="Times New Roman"/>
          <w:b/>
          <w:bCs/>
          <w:u w:val="single"/>
        </w:rPr>
      </w:pPr>
      <w:r w:rsidRPr="001D14EF">
        <w:rPr>
          <w:rFonts w:eastAsia="Calibri" w:cs="Times New Roman"/>
          <w:b/>
          <w:bCs/>
          <w:u w:val="single"/>
        </w:rPr>
        <w:t>Development: 10-50 Mins</w:t>
      </w:r>
    </w:p>
    <w:p w14:paraId="12111957"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10-20 mins: Front crawl</w:t>
      </w:r>
    </w:p>
    <w:p w14:paraId="3505E0B1"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4 lengths </w:t>
      </w:r>
      <w:r w:rsidRPr="001D14EF">
        <w:rPr>
          <w:rFonts w:eastAsia="Calibri" w:cs="Times New Roman"/>
        </w:rPr>
        <w:t xml:space="preserve">– </w:t>
      </w:r>
      <w:r w:rsidRPr="001D14EF">
        <w:rPr>
          <w:rFonts w:eastAsia="Calibri" w:cs="Times New Roman"/>
        </w:rPr>
        <w:t>2-3 strokes per breaths right side breathing up left side breathing down.</w:t>
      </w:r>
    </w:p>
    <w:p w14:paraId="3D89C815" w14:textId="77777777" w:rsidR="00426B9D" w:rsidRPr="001D14EF" w:rsidRDefault="00FA37EC">
      <w:pPr>
        <w:pStyle w:val="BodyB"/>
        <w:spacing w:after="160" w:line="259" w:lineRule="auto"/>
        <w:rPr>
          <w:rFonts w:eastAsia="Calibri" w:cs="Times New Roman"/>
        </w:rPr>
      </w:pPr>
      <w:r w:rsidRPr="001D14EF">
        <w:rPr>
          <w:rFonts w:eastAsia="Calibri" w:cs="Times New Roman"/>
        </w:rPr>
        <w:t>2 lengths- 2-3 strokes per breaths bilateral breathing</w:t>
      </w:r>
    </w:p>
    <w:p w14:paraId="69CDA90A" w14:textId="77777777" w:rsidR="00426B9D" w:rsidRPr="001D14EF" w:rsidRDefault="00426B9D">
      <w:pPr>
        <w:pStyle w:val="BodyB"/>
        <w:spacing w:after="160" w:line="259" w:lineRule="auto"/>
        <w:rPr>
          <w:rFonts w:eastAsia="Calibri" w:cs="Times New Roman"/>
        </w:rPr>
      </w:pPr>
    </w:p>
    <w:p w14:paraId="11DAD58E"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lastRenderedPageBreak/>
        <w:t>20-25 mins: Feedback &amp; Break</w:t>
      </w:r>
    </w:p>
    <w:p w14:paraId="133F51CD" w14:textId="77777777" w:rsidR="00426B9D" w:rsidRPr="001D14EF" w:rsidRDefault="00FA37EC">
      <w:pPr>
        <w:pStyle w:val="BodyB"/>
        <w:spacing w:after="160" w:line="259" w:lineRule="auto"/>
        <w:rPr>
          <w:rFonts w:eastAsia="Calibri" w:cs="Times New Roman"/>
          <w:b/>
          <w:bCs/>
        </w:rPr>
      </w:pPr>
      <w:r w:rsidRPr="001D14EF">
        <w:rPr>
          <w:rFonts w:eastAsia="Calibri" w:cs="Times New Roman"/>
        </w:rPr>
        <w:t>Formative Feedback</w:t>
      </w:r>
    </w:p>
    <w:p w14:paraId="7F31D533"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Break </w:t>
      </w:r>
      <w:r w:rsidRPr="001D14EF">
        <w:rPr>
          <w:rFonts w:eastAsia="Calibri" w:cs="Times New Roman"/>
        </w:rPr>
        <w:t xml:space="preserve">– </w:t>
      </w:r>
      <w:r w:rsidRPr="001D14EF">
        <w:rPr>
          <w:rFonts w:eastAsia="Calibri" w:cs="Times New Roman"/>
        </w:rPr>
        <w:t xml:space="preserve">few </w:t>
      </w:r>
      <w:r w:rsidRPr="001D14EF">
        <w:rPr>
          <w:rFonts w:eastAsia="Calibri" w:cs="Times New Roman"/>
        </w:rPr>
        <w:t>minutes to explain what we are doing next; praise ask how they feel about it and pointers.</w:t>
      </w:r>
    </w:p>
    <w:p w14:paraId="35CCFA6B" w14:textId="77777777" w:rsidR="00426B9D" w:rsidRPr="001D14EF" w:rsidRDefault="00426B9D">
      <w:pPr>
        <w:pStyle w:val="BodyB"/>
        <w:spacing w:after="160" w:line="259" w:lineRule="auto"/>
        <w:rPr>
          <w:rFonts w:eastAsia="Calibri" w:cs="Times New Roman"/>
        </w:rPr>
      </w:pPr>
    </w:p>
    <w:p w14:paraId="13AF9C23"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25-35 Mins Feedback &amp; Break</w:t>
      </w:r>
    </w:p>
    <w:p w14:paraId="5305A635"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6 lengths </w:t>
      </w:r>
      <w:r w:rsidRPr="001D14EF">
        <w:rPr>
          <w:rFonts w:eastAsia="Calibri" w:cs="Times New Roman"/>
        </w:rPr>
        <w:t xml:space="preserve">– </w:t>
      </w:r>
      <w:r w:rsidRPr="001D14EF">
        <w:rPr>
          <w:rFonts w:eastAsia="Calibri" w:cs="Times New Roman"/>
        </w:rPr>
        <w:t xml:space="preserve">Bilateral breathing 3-4 strokes per breathing </w:t>
      </w:r>
    </w:p>
    <w:p w14:paraId="1AC621A3" w14:textId="77777777" w:rsidR="00426B9D" w:rsidRPr="001D14EF" w:rsidRDefault="00426B9D">
      <w:pPr>
        <w:pStyle w:val="BodyB"/>
        <w:spacing w:after="160" w:line="259" w:lineRule="auto"/>
        <w:rPr>
          <w:rFonts w:eastAsia="Calibri" w:cs="Times New Roman"/>
        </w:rPr>
      </w:pPr>
    </w:p>
    <w:p w14:paraId="3E0530A6"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35-40 Mins Feedback &amp; Break</w:t>
      </w:r>
    </w:p>
    <w:p w14:paraId="68282040" w14:textId="77777777" w:rsidR="00426B9D" w:rsidRPr="001D14EF" w:rsidRDefault="00FA37EC">
      <w:pPr>
        <w:pStyle w:val="BodyB"/>
        <w:spacing w:after="160" w:line="259" w:lineRule="auto"/>
        <w:rPr>
          <w:rFonts w:eastAsia="Calibri" w:cs="Times New Roman"/>
        </w:rPr>
      </w:pPr>
      <w:r w:rsidRPr="001D14EF">
        <w:rPr>
          <w:rFonts w:eastAsia="Calibri" w:cs="Times New Roman"/>
        </w:rPr>
        <w:t>Formative Feedback</w:t>
      </w:r>
    </w:p>
    <w:p w14:paraId="666A302F" w14:textId="77777777" w:rsidR="00426B9D" w:rsidRPr="001D14EF" w:rsidRDefault="00FA37EC">
      <w:pPr>
        <w:pStyle w:val="BodyB"/>
        <w:spacing w:after="160" w:line="259" w:lineRule="auto"/>
        <w:rPr>
          <w:rFonts w:eastAsia="Calibri" w:cs="Times New Roman"/>
        </w:rPr>
      </w:pPr>
      <w:r w:rsidRPr="001D14EF">
        <w:rPr>
          <w:rFonts w:eastAsia="Calibri" w:cs="Times New Roman"/>
        </w:rPr>
        <w:t>Break</w:t>
      </w:r>
    </w:p>
    <w:p w14:paraId="12C75B5C" w14:textId="77777777" w:rsidR="00426B9D" w:rsidRPr="001D14EF" w:rsidRDefault="00426B9D">
      <w:pPr>
        <w:pStyle w:val="BodyB"/>
        <w:spacing w:after="160" w:line="259" w:lineRule="auto"/>
        <w:rPr>
          <w:rFonts w:eastAsia="Calibri" w:cs="Times New Roman"/>
        </w:rPr>
      </w:pPr>
    </w:p>
    <w:p w14:paraId="05089B90" w14:textId="77777777" w:rsidR="00426B9D" w:rsidRPr="001D14EF" w:rsidRDefault="00FA37EC">
      <w:pPr>
        <w:pStyle w:val="BodyB"/>
        <w:spacing w:after="160" w:line="259" w:lineRule="auto"/>
        <w:rPr>
          <w:rFonts w:eastAsia="Calibri" w:cs="Times New Roman"/>
          <w:b/>
          <w:bCs/>
        </w:rPr>
      </w:pPr>
      <w:r w:rsidRPr="001D14EF">
        <w:rPr>
          <w:rFonts w:eastAsia="Calibri" w:cs="Times New Roman"/>
          <w:b/>
          <w:bCs/>
        </w:rPr>
        <w:t>40-50 Mins Front Crawl</w:t>
      </w:r>
    </w:p>
    <w:p w14:paraId="36448D33" w14:textId="77777777" w:rsidR="00426B9D" w:rsidRPr="001D14EF" w:rsidRDefault="00FA37EC">
      <w:pPr>
        <w:pStyle w:val="BodyB"/>
        <w:spacing w:after="160" w:line="259" w:lineRule="auto"/>
        <w:rPr>
          <w:rFonts w:eastAsia="Calibri" w:cs="Times New Roman"/>
        </w:rPr>
      </w:pPr>
      <w:r w:rsidRPr="001D14EF">
        <w:rPr>
          <w:rFonts w:eastAsia="Calibri" w:cs="Times New Roman"/>
        </w:rPr>
        <w:t xml:space="preserve">8 lengths </w:t>
      </w:r>
      <w:r w:rsidRPr="001D14EF">
        <w:rPr>
          <w:rFonts w:eastAsia="Calibri" w:cs="Times New Roman"/>
        </w:rPr>
        <w:t xml:space="preserve">– </w:t>
      </w:r>
      <w:r w:rsidRPr="001D14EF">
        <w:rPr>
          <w:rFonts w:eastAsia="Calibri" w:cs="Times New Roman"/>
        </w:rPr>
        <w:t xml:space="preserve">2-3 or 3-4 strokes per breath bilateral breathing </w:t>
      </w:r>
    </w:p>
    <w:p w14:paraId="7EE9A59B" w14:textId="77777777" w:rsidR="00426B9D" w:rsidRPr="001D14EF" w:rsidRDefault="00426B9D">
      <w:pPr>
        <w:pStyle w:val="BodyB"/>
        <w:spacing w:after="160" w:line="259" w:lineRule="auto"/>
        <w:rPr>
          <w:rFonts w:eastAsia="Calibri" w:cs="Times New Roman"/>
        </w:rPr>
      </w:pPr>
    </w:p>
    <w:p w14:paraId="64832178" w14:textId="77777777" w:rsidR="00426B9D" w:rsidRPr="001D14EF" w:rsidRDefault="00FA37EC">
      <w:pPr>
        <w:pStyle w:val="BodyB"/>
        <w:spacing w:after="160" w:line="259" w:lineRule="auto"/>
        <w:rPr>
          <w:rFonts w:eastAsia="Calibri" w:cs="Times New Roman"/>
        </w:rPr>
      </w:pPr>
      <w:r w:rsidRPr="001D14EF">
        <w:rPr>
          <w:rFonts w:eastAsia="Calibri" w:cs="Times New Roman"/>
          <w:b/>
          <w:bCs/>
        </w:rPr>
        <w:t>50-60 Mins Feedback &amp; Finish</w:t>
      </w:r>
    </w:p>
    <w:p w14:paraId="15A7E3AB" w14:textId="77777777" w:rsidR="00426B9D" w:rsidRPr="001D14EF" w:rsidRDefault="00FA37EC">
      <w:pPr>
        <w:pStyle w:val="BodyB"/>
        <w:spacing w:after="160" w:line="259" w:lineRule="auto"/>
        <w:rPr>
          <w:rFonts w:eastAsia="Calibri" w:cs="Times New Roman"/>
        </w:rPr>
      </w:pPr>
      <w:r w:rsidRPr="001D14EF">
        <w:rPr>
          <w:rFonts w:eastAsia="Calibri" w:cs="Times New Roman"/>
        </w:rPr>
        <w:t>Summative Feedback</w:t>
      </w:r>
    </w:p>
    <w:p w14:paraId="64D5E040" w14:textId="77777777" w:rsidR="00426B9D" w:rsidRPr="001D14EF" w:rsidRDefault="00FA37EC">
      <w:pPr>
        <w:pStyle w:val="BodyB"/>
        <w:spacing w:after="160" w:line="259" w:lineRule="auto"/>
        <w:rPr>
          <w:rFonts w:eastAsia="Calibri" w:cs="Times New Roman"/>
          <w:color w:val="00A2FF"/>
        </w:rPr>
      </w:pPr>
      <w:r w:rsidRPr="001D14EF">
        <w:rPr>
          <w:rFonts w:eastAsia="Calibri" w:cs="Times New Roman"/>
        </w:rPr>
        <w:t>Mess around in pool to cool down finish.</w:t>
      </w:r>
    </w:p>
    <w:p w14:paraId="7C08DBE0" w14:textId="77777777" w:rsidR="00426B9D" w:rsidRPr="001D14EF" w:rsidRDefault="00426B9D">
      <w:pPr>
        <w:pStyle w:val="BodyA"/>
        <w:rPr>
          <w:rFonts w:ascii="Times New Roman" w:eastAsia="Times New Roman" w:hAnsi="Times New Roman" w:cs="Times New Roman"/>
          <w:b/>
          <w:bCs/>
          <w:color w:val="00A2FF"/>
          <w:sz w:val="24"/>
          <w:szCs w:val="24"/>
          <w:u w:val="single"/>
        </w:rPr>
      </w:pPr>
    </w:p>
    <w:p w14:paraId="7AE81E67" w14:textId="77777777" w:rsidR="00426B9D" w:rsidRPr="001D14EF" w:rsidRDefault="00426B9D">
      <w:pPr>
        <w:pStyle w:val="BodyB"/>
        <w:spacing w:after="160" w:line="259" w:lineRule="auto"/>
        <w:rPr>
          <w:rFonts w:eastAsia="Calibri" w:cs="Times New Roman"/>
        </w:rPr>
      </w:pPr>
    </w:p>
    <w:p w14:paraId="2FE88D1D" w14:textId="77777777" w:rsidR="00426B9D" w:rsidRPr="001D14EF" w:rsidRDefault="00426B9D">
      <w:pPr>
        <w:pStyle w:val="BodyA"/>
        <w:rPr>
          <w:rFonts w:ascii="Times New Roman" w:eastAsia="Times New Roman" w:hAnsi="Times New Roman" w:cs="Times New Roman"/>
          <w:b/>
          <w:bCs/>
          <w:color w:val="00A2FF"/>
          <w:sz w:val="24"/>
          <w:szCs w:val="24"/>
          <w:u w:val="single"/>
        </w:rPr>
      </w:pPr>
    </w:p>
    <w:p w14:paraId="79E9E7EC" w14:textId="77777777" w:rsidR="00426B9D" w:rsidRPr="001D14EF" w:rsidRDefault="00FA37EC">
      <w:pPr>
        <w:pStyle w:val="BodyA"/>
        <w:rPr>
          <w:rFonts w:ascii="Times New Roman" w:eastAsia="Times New Roman" w:hAnsi="Times New Roman" w:cs="Times New Roman"/>
          <w:b/>
          <w:bCs/>
          <w:sz w:val="24"/>
          <w:szCs w:val="24"/>
          <w:u w:val="single"/>
        </w:rPr>
      </w:pPr>
      <w:r w:rsidRPr="001D14EF">
        <w:rPr>
          <w:rFonts w:ascii="Times New Roman" w:hAnsi="Times New Roman" w:cs="Times New Roman"/>
          <w:b/>
          <w:bCs/>
          <w:sz w:val="24"/>
          <w:szCs w:val="24"/>
          <w:u w:val="single"/>
        </w:rPr>
        <w:t>Evaluation</w:t>
      </w:r>
    </w:p>
    <w:p w14:paraId="1D733588" w14:textId="77777777" w:rsidR="00426B9D" w:rsidRPr="001D14EF" w:rsidRDefault="00426B9D">
      <w:pPr>
        <w:pStyle w:val="BodyA"/>
        <w:rPr>
          <w:rFonts w:ascii="Times New Roman" w:eastAsia="Times New Roman" w:hAnsi="Times New Roman" w:cs="Times New Roman"/>
          <w:color w:val="00A2FF"/>
          <w:sz w:val="24"/>
          <w:szCs w:val="24"/>
          <w:u w:val="single"/>
        </w:rPr>
      </w:pPr>
    </w:p>
    <w:p w14:paraId="67D9725A" w14:textId="77777777" w:rsidR="00426B9D" w:rsidRPr="001D14EF" w:rsidRDefault="00FA37EC">
      <w:pPr>
        <w:pStyle w:val="BodyA"/>
        <w:rPr>
          <w:rFonts w:ascii="Times New Roman" w:eastAsia="Times New Roman" w:hAnsi="Times New Roman" w:cs="Times New Roman"/>
          <w:sz w:val="24"/>
          <w:szCs w:val="24"/>
          <w:u w:val="single"/>
        </w:rPr>
      </w:pPr>
      <w:r w:rsidRPr="001D14EF">
        <w:rPr>
          <w:rFonts w:ascii="Times New Roman" w:hAnsi="Times New Roman" w:cs="Times New Roman"/>
          <w:sz w:val="24"/>
          <w:szCs w:val="24"/>
          <w:u w:val="single"/>
        </w:rPr>
        <w:t>Spectrum Teaching Theory</w:t>
      </w:r>
    </w:p>
    <w:p w14:paraId="1C04DFA2" w14:textId="77777777" w:rsidR="00426B9D" w:rsidRPr="001D14EF" w:rsidRDefault="00426B9D">
      <w:pPr>
        <w:pStyle w:val="BodyA"/>
        <w:rPr>
          <w:rFonts w:ascii="Times New Roman" w:eastAsia="Times New Roman" w:hAnsi="Times New Roman" w:cs="Times New Roman"/>
          <w:sz w:val="24"/>
          <w:szCs w:val="24"/>
          <w:u w:val="single"/>
        </w:rPr>
      </w:pPr>
    </w:p>
    <w:p w14:paraId="020403C6"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u w:val="single"/>
        </w:rPr>
        <w:t>Spectrum Teaching Theory</w:t>
      </w:r>
      <w:r w:rsidRPr="001D14EF">
        <w:rPr>
          <w:rFonts w:ascii="Times New Roman" w:hAnsi="Times New Roman" w:cs="Times New Roman"/>
          <w:sz w:val="24"/>
          <w:szCs w:val="24"/>
        </w:rPr>
        <w:t xml:space="preserve"> can be described as a chain of </w:t>
      </w:r>
      <w:proofErr w:type="spellStart"/>
      <w:r w:rsidRPr="001D14EF">
        <w:rPr>
          <w:rFonts w:ascii="Times New Roman" w:hAnsi="Times New Roman" w:cs="Times New Roman"/>
          <w:sz w:val="24"/>
          <w:szCs w:val="24"/>
        </w:rPr>
        <w:t>behaviours</w:t>
      </w:r>
      <w:proofErr w:type="spellEnd"/>
      <w:r w:rsidRPr="001D14EF">
        <w:rPr>
          <w:rFonts w:ascii="Times New Roman" w:hAnsi="Times New Roman" w:cs="Times New Roman"/>
          <w:sz w:val="24"/>
          <w:szCs w:val="24"/>
        </w:rPr>
        <w:t xml:space="preserve"> (teaching) leading to decision making </w:t>
      </w:r>
      <w:r w:rsidRPr="001D14EF">
        <w:rPr>
          <w:rFonts w:ascii="Times New Roman" w:hAnsi="Times New Roman" w:cs="Times New Roman"/>
          <w:sz w:val="24"/>
          <w:szCs w:val="24"/>
        </w:rPr>
        <w:t xml:space="preserve">produced by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this spectrum of teaching guide gives various ways to teach dependent on the individual, group, or task/skill to teach. It has a range from complete freedom to learn in a self-teaching style to total control in a command s</w:t>
      </w:r>
      <w:r w:rsidRPr="001D14EF">
        <w:rPr>
          <w:rFonts w:ascii="Times New Roman" w:hAnsi="Times New Roman" w:cs="Times New Roman"/>
          <w:sz w:val="24"/>
          <w:szCs w:val="24"/>
        </w:rPr>
        <w:t>tyle of teaching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2008). There are 12 styles as follows:</w:t>
      </w:r>
    </w:p>
    <w:p w14:paraId="6F118610" w14:textId="77777777" w:rsidR="00426B9D" w:rsidRPr="001D14EF" w:rsidRDefault="00FA37EC">
      <w:pPr>
        <w:pStyle w:val="ListParagraph"/>
        <w:numPr>
          <w:ilvl w:val="0"/>
          <w:numId w:val="2"/>
        </w:numPr>
        <w:spacing w:before="100" w:after="100"/>
        <w:rPr>
          <w:rFonts w:eastAsia="Open Sans" w:cs="Times New Roman"/>
        </w:rPr>
      </w:pPr>
      <w:r w:rsidRPr="001D14EF">
        <w:rPr>
          <w:rFonts w:eastAsia="Open Sans" w:cs="Times New Roman"/>
        </w:rPr>
        <w:t xml:space="preserve">Command                                                                         </w:t>
      </w:r>
    </w:p>
    <w:p w14:paraId="0E510A6E"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Practice </w:t>
      </w:r>
    </w:p>
    <w:p w14:paraId="5609D6AE"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Reciprocal </w:t>
      </w:r>
    </w:p>
    <w:p w14:paraId="527DBE4E"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Self-check</w:t>
      </w:r>
    </w:p>
    <w:p w14:paraId="3CFAA229"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Inclusion </w:t>
      </w:r>
    </w:p>
    <w:p w14:paraId="762BC0FA"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Guided discovery</w:t>
      </w:r>
    </w:p>
    <w:p w14:paraId="07973EF8" w14:textId="77777777" w:rsidR="00426B9D" w:rsidRPr="001D14EF" w:rsidRDefault="00FA37EC">
      <w:pPr>
        <w:pStyle w:val="BodyB"/>
        <w:numPr>
          <w:ilvl w:val="0"/>
          <w:numId w:val="2"/>
        </w:numPr>
        <w:spacing w:before="100" w:after="100"/>
        <w:rPr>
          <w:rFonts w:eastAsia="Open Sans" w:cs="Times New Roman"/>
        </w:rPr>
      </w:pPr>
      <w:bookmarkStart w:id="1" w:name="_Hlk68818929"/>
      <w:r w:rsidRPr="001D14EF">
        <w:rPr>
          <w:rFonts w:eastAsia="Open Sans" w:cs="Times New Roman"/>
        </w:rPr>
        <w:t>Convergent discovery</w:t>
      </w:r>
      <w:bookmarkEnd w:id="1"/>
    </w:p>
    <w:p w14:paraId="50576538" w14:textId="77777777" w:rsidR="00426B9D" w:rsidRPr="001D14EF" w:rsidRDefault="00FA37EC">
      <w:pPr>
        <w:pStyle w:val="BodyB"/>
        <w:numPr>
          <w:ilvl w:val="0"/>
          <w:numId w:val="2"/>
        </w:numPr>
        <w:spacing w:before="100" w:after="100"/>
        <w:rPr>
          <w:rFonts w:eastAsia="Open Sans" w:cs="Times New Roman"/>
        </w:rPr>
      </w:pPr>
      <w:bookmarkStart w:id="2" w:name="_Hlk68818878"/>
      <w:r w:rsidRPr="001D14EF">
        <w:rPr>
          <w:rFonts w:eastAsia="Open Sans" w:cs="Times New Roman"/>
        </w:rPr>
        <w:lastRenderedPageBreak/>
        <w:t>Divergent produ</w:t>
      </w:r>
      <w:r w:rsidRPr="001D14EF">
        <w:rPr>
          <w:rFonts w:eastAsia="Open Sans" w:cs="Times New Roman"/>
        </w:rPr>
        <w:t xml:space="preserve">ction </w:t>
      </w:r>
    </w:p>
    <w:p w14:paraId="43D2E6DE"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Learner-designed</w:t>
      </w:r>
    </w:p>
    <w:p w14:paraId="0CEF9E1B"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Individual program </w:t>
      </w:r>
    </w:p>
    <w:p w14:paraId="5F9121E9"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Learner initiated. </w:t>
      </w:r>
    </w:p>
    <w:p w14:paraId="5DCED902" w14:textId="77777777" w:rsidR="00426B9D" w:rsidRPr="001D14EF" w:rsidRDefault="00FA37EC">
      <w:pPr>
        <w:pStyle w:val="BodyB"/>
        <w:numPr>
          <w:ilvl w:val="0"/>
          <w:numId w:val="2"/>
        </w:numPr>
        <w:spacing w:before="100" w:after="100"/>
        <w:rPr>
          <w:rFonts w:eastAsia="Open Sans" w:cs="Times New Roman"/>
        </w:rPr>
      </w:pPr>
      <w:r w:rsidRPr="001D14EF">
        <w:rPr>
          <w:rFonts w:eastAsia="Open Sans" w:cs="Times New Roman"/>
        </w:rPr>
        <w:t xml:space="preserve">Self-teaching </w:t>
      </w:r>
      <w:bookmarkEnd w:id="2"/>
    </w:p>
    <w:p w14:paraId="63681B1C" w14:textId="77777777" w:rsidR="00426B9D" w:rsidRPr="001D14EF" w:rsidRDefault="00426B9D">
      <w:pPr>
        <w:pStyle w:val="BodyA"/>
        <w:rPr>
          <w:rFonts w:ascii="Times New Roman" w:eastAsia="Times New Roman" w:hAnsi="Times New Roman" w:cs="Times New Roman"/>
          <w:sz w:val="24"/>
          <w:szCs w:val="24"/>
          <w:u w:val="single"/>
        </w:rPr>
      </w:pPr>
    </w:p>
    <w:p w14:paraId="2BE4E4E7"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Four of the styles have been uses in these</w:t>
      </w:r>
      <w:r w:rsidRPr="001D14EF">
        <w:rPr>
          <w:rFonts w:ascii="Times New Roman" w:hAnsi="Times New Roman" w:cs="Times New Roman"/>
          <w:sz w:val="24"/>
          <w:szCs w:val="24"/>
        </w:rPr>
        <w:t xml:space="preserve"> three progressive lesson plans based on the ability of the group, the confidence, type of skill being taught, the danger it may pose and to ensure maximum comfort enjoyment and satisfaction within my group whilst acquiring a new valuable skill. </w:t>
      </w:r>
    </w:p>
    <w:p w14:paraId="072E42B2" w14:textId="77777777" w:rsidR="00426B9D" w:rsidRPr="001D14EF" w:rsidRDefault="00426B9D">
      <w:pPr>
        <w:pStyle w:val="BodyA"/>
        <w:rPr>
          <w:rFonts w:ascii="Times New Roman" w:eastAsia="Times New Roman" w:hAnsi="Times New Roman" w:cs="Times New Roman"/>
          <w:sz w:val="24"/>
          <w:szCs w:val="24"/>
          <w:u w:val="single"/>
        </w:rPr>
      </w:pPr>
    </w:p>
    <w:p w14:paraId="14C152CD"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b/>
          <w:bCs/>
          <w:sz w:val="24"/>
          <w:szCs w:val="24"/>
        </w:rPr>
        <w:t xml:space="preserve">Command </w:t>
      </w:r>
      <w:r w:rsidRPr="001D14EF">
        <w:rPr>
          <w:rFonts w:ascii="Times New Roman" w:hAnsi="Times New Roman" w:cs="Times New Roman"/>
          <w:b/>
          <w:bCs/>
          <w:sz w:val="24"/>
          <w:szCs w:val="24"/>
        </w:rPr>
        <w:t>style</w:t>
      </w:r>
      <w:r w:rsidRPr="001D14EF">
        <w:rPr>
          <w:rFonts w:ascii="Times New Roman" w:hAnsi="Times New Roman" w:cs="Times New Roman"/>
          <w:sz w:val="24"/>
          <w:szCs w:val="24"/>
        </w:rPr>
        <w:t>, (Teacher decision) is good for cognitive learners and good for beginners or people who lack motivation. Can be good for dangerous learning (chance drowning) fitting in a lot of stuff, large groups, misbehaving student or learning technical or comple</w:t>
      </w:r>
      <w:r w:rsidRPr="001D14EF">
        <w:rPr>
          <w:rFonts w:ascii="Times New Roman" w:hAnsi="Times New Roman" w:cs="Times New Roman"/>
          <w:sz w:val="24"/>
          <w:szCs w:val="24"/>
        </w:rPr>
        <w:t>x skills (</w:t>
      </w:r>
      <w:proofErr w:type="spellStart"/>
      <w:r w:rsidRPr="001D14EF">
        <w:rPr>
          <w:rFonts w:ascii="Times New Roman" w:eastAsia="Open Sans" w:hAnsi="Times New Roman" w:cs="Times New Roman"/>
          <w:sz w:val="24"/>
          <w:szCs w:val="24"/>
        </w:rPr>
        <w:t>Mosston</w:t>
      </w:r>
      <w:proofErr w:type="spellEnd"/>
      <w:r w:rsidRPr="001D14EF">
        <w:rPr>
          <w:rFonts w:ascii="Times New Roman" w:eastAsia="Open Sans" w:hAnsi="Times New Roman" w:cs="Times New Roman"/>
          <w:sz w:val="24"/>
          <w:szCs w:val="24"/>
        </w:rPr>
        <w:t xml:space="preserve"> and Ashworth, 2008)</w:t>
      </w:r>
      <w:r w:rsidRPr="001D14EF">
        <w:rPr>
          <w:rFonts w:ascii="Times New Roman" w:hAnsi="Times New Roman" w:cs="Times New Roman"/>
          <w:sz w:val="24"/>
          <w:szCs w:val="24"/>
        </w:rPr>
        <w:t xml:space="preserve"> Disadvantages are there is little to no student interaction, no creativity or decision making, does not work well for autonomous learners, not good it there is lot</w:t>
      </w:r>
      <w:r w:rsidRPr="001D14EF">
        <w:rPr>
          <w:rFonts w:ascii="Times New Roman" w:hAnsi="Times New Roman" w:cs="Times New Roman"/>
          <w:sz w:val="24"/>
          <w:szCs w:val="24"/>
        </w:rPr>
        <w:t>’</w:t>
      </w:r>
      <w:r w:rsidRPr="001D14EF">
        <w:rPr>
          <w:rFonts w:ascii="Times New Roman" w:hAnsi="Times New Roman" w:cs="Times New Roman"/>
          <w:sz w:val="24"/>
          <w:szCs w:val="24"/>
        </w:rPr>
        <w:t>s time available, for highly motivated or if it is a s</w:t>
      </w:r>
      <w:r w:rsidRPr="001D14EF">
        <w:rPr>
          <w:rFonts w:ascii="Times New Roman" w:hAnsi="Times New Roman" w:cs="Times New Roman"/>
          <w:sz w:val="24"/>
          <w:szCs w:val="24"/>
        </w:rPr>
        <w:t>imple skill. The teacher will make all the decisions with the focus to learn motor development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2002). </w:t>
      </w:r>
    </w:p>
    <w:p w14:paraId="5792356C" w14:textId="77777777" w:rsidR="00426B9D" w:rsidRPr="001D14EF" w:rsidRDefault="00426B9D">
      <w:pPr>
        <w:pStyle w:val="BodyA"/>
        <w:rPr>
          <w:rFonts w:ascii="Times New Roman" w:eastAsia="Times New Roman" w:hAnsi="Times New Roman" w:cs="Times New Roman"/>
          <w:sz w:val="24"/>
          <w:szCs w:val="24"/>
        </w:rPr>
      </w:pPr>
    </w:p>
    <w:p w14:paraId="1F185DDB" w14:textId="040F6331"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b/>
          <w:bCs/>
          <w:sz w:val="24"/>
          <w:szCs w:val="24"/>
        </w:rPr>
        <w:t xml:space="preserve">Problem Solving, Guided Discovery, </w:t>
      </w:r>
      <w:r w:rsidRPr="001D14EF">
        <w:rPr>
          <w:rFonts w:ascii="Times New Roman" w:hAnsi="Times New Roman" w:cs="Times New Roman"/>
          <w:sz w:val="24"/>
          <w:szCs w:val="24"/>
        </w:rPr>
        <w:t xml:space="preserve">(Pupil decision) The teacher will provide a target and lead the student to discover it </w:t>
      </w:r>
      <w:bookmarkStart w:id="3" w:name="_Hlk68802857"/>
      <w:r w:rsidRPr="001D14EF">
        <w:rPr>
          <w:rFonts w:ascii="Times New Roman" w:hAnsi="Times New Roman" w:cs="Times New Roman"/>
          <w:sz w:val="24"/>
          <w:szCs w:val="24"/>
        </w:rPr>
        <w:t>(</w:t>
      </w:r>
      <w:proofErr w:type="spellStart"/>
      <w:r w:rsidRPr="001D14EF">
        <w:rPr>
          <w:rFonts w:ascii="Times New Roman" w:hAnsi="Times New Roman" w:cs="Times New Roman"/>
          <w:sz w:val="24"/>
          <w:szCs w:val="24"/>
        </w:rPr>
        <w:t>Mossto</w:t>
      </w:r>
      <w:r w:rsidRPr="001D14EF">
        <w:rPr>
          <w:rFonts w:ascii="Times New Roman" w:hAnsi="Times New Roman" w:cs="Times New Roman"/>
          <w:sz w:val="24"/>
          <w:szCs w:val="24"/>
        </w:rPr>
        <w:t>n</w:t>
      </w:r>
      <w:proofErr w:type="spellEnd"/>
      <w:r w:rsidRPr="001D14EF">
        <w:rPr>
          <w:rFonts w:ascii="Times New Roman" w:hAnsi="Times New Roman" w:cs="Times New Roman"/>
          <w:sz w:val="24"/>
          <w:szCs w:val="24"/>
        </w:rPr>
        <w:t xml:space="preserve"> and Ashworth, 2002) </w:t>
      </w:r>
      <w:bookmarkEnd w:id="3"/>
      <w:r w:rsidRPr="001D14EF">
        <w:rPr>
          <w:rFonts w:ascii="Times New Roman" w:hAnsi="Times New Roman" w:cs="Times New Roman"/>
          <w:sz w:val="24"/>
          <w:szCs w:val="24"/>
        </w:rPr>
        <w:t>this is the opposite to the command style of teaching</w:t>
      </w:r>
      <w:r w:rsidRPr="001D14EF">
        <w:rPr>
          <w:rFonts w:ascii="Times New Roman" w:hAnsi="Times New Roman" w:cs="Times New Roman"/>
          <w:b/>
          <w:bCs/>
          <w:sz w:val="24"/>
          <w:szCs w:val="24"/>
        </w:rPr>
        <w:t xml:space="preserve"> </w:t>
      </w:r>
      <w:r w:rsidRPr="001D14EF">
        <w:rPr>
          <w:rFonts w:ascii="Times New Roman" w:hAnsi="Times New Roman" w:cs="Times New Roman"/>
          <w:sz w:val="24"/>
          <w:szCs w:val="24"/>
        </w:rPr>
        <w:t xml:space="preserve">and is good for autonomous learners, teaching a simple skill with </w:t>
      </w:r>
      <w:r w:rsidR="001D14EF" w:rsidRPr="001D14EF">
        <w:rPr>
          <w:rFonts w:ascii="Times New Roman" w:hAnsi="Times New Roman" w:cs="Times New Roman"/>
          <w:sz w:val="24"/>
          <w:szCs w:val="24"/>
        </w:rPr>
        <w:t>well-behaved</w:t>
      </w:r>
      <w:r w:rsidRPr="001D14EF">
        <w:rPr>
          <w:rFonts w:ascii="Times New Roman" w:hAnsi="Times New Roman" w:cs="Times New Roman"/>
          <w:sz w:val="24"/>
          <w:szCs w:val="24"/>
        </w:rPr>
        <w:t xml:space="preserve"> students in a non-dangerous environment with a smaller group. Students who possess good leadership sk</w:t>
      </w:r>
      <w:r w:rsidRPr="001D14EF">
        <w:rPr>
          <w:rFonts w:ascii="Times New Roman" w:hAnsi="Times New Roman" w:cs="Times New Roman"/>
          <w:sz w:val="24"/>
          <w:szCs w:val="24"/>
        </w:rPr>
        <w:t>ills can be identified with this style of teaching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2008). The advantages are the opposite to the disadvantages of the command style, lots of student interaction, creativity within the group, decision making good for cognitive learner</w:t>
      </w:r>
      <w:r w:rsidRPr="001D14EF">
        <w:rPr>
          <w:rFonts w:ascii="Times New Roman" w:hAnsi="Times New Roman" w:cs="Times New Roman"/>
          <w:sz w:val="24"/>
          <w:szCs w:val="24"/>
        </w:rPr>
        <w:t>s and good for unmotivated students and lack of time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2008). The focus is to develop motor, cognitive skills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2002).</w:t>
      </w:r>
    </w:p>
    <w:p w14:paraId="04D56A70" w14:textId="77777777" w:rsidR="00426B9D" w:rsidRPr="001D14EF" w:rsidRDefault="00426B9D">
      <w:pPr>
        <w:pStyle w:val="BodyA"/>
        <w:rPr>
          <w:rFonts w:ascii="Times New Roman" w:eastAsia="Times New Roman" w:hAnsi="Times New Roman" w:cs="Times New Roman"/>
          <w:sz w:val="24"/>
          <w:szCs w:val="24"/>
        </w:rPr>
      </w:pPr>
    </w:p>
    <w:p w14:paraId="0A60EFEE"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b/>
          <w:bCs/>
          <w:sz w:val="24"/>
          <w:szCs w:val="24"/>
        </w:rPr>
        <w:t>Reciprocal</w:t>
      </w:r>
      <w:r w:rsidRPr="001D14EF">
        <w:rPr>
          <w:rFonts w:ascii="Times New Roman" w:hAnsi="Times New Roman" w:cs="Times New Roman"/>
          <w:sz w:val="24"/>
          <w:szCs w:val="24"/>
        </w:rPr>
        <w:t xml:space="preserve"> teaching is good for mixed abilities of larger groups although students can be pair</w:t>
      </w:r>
      <w:r w:rsidRPr="001D14EF">
        <w:rPr>
          <w:rFonts w:ascii="Times New Roman" w:hAnsi="Times New Roman" w:cs="Times New Roman"/>
          <w:sz w:val="24"/>
          <w:szCs w:val="24"/>
        </w:rPr>
        <w:t xml:space="preserve">ed up, there is lots of group interaction, it frees the coach to walk around the groups and give feedback. If there </w:t>
      </w:r>
      <w:proofErr w:type="gramStart"/>
      <w:r w:rsidRPr="001D14EF">
        <w:rPr>
          <w:rFonts w:ascii="Times New Roman" w:hAnsi="Times New Roman" w:cs="Times New Roman"/>
          <w:sz w:val="24"/>
          <w:szCs w:val="24"/>
        </w:rPr>
        <w:t>is</w:t>
      </w:r>
      <w:proofErr w:type="gramEnd"/>
      <w:r w:rsidRPr="001D14EF">
        <w:rPr>
          <w:rFonts w:ascii="Times New Roman" w:hAnsi="Times New Roman" w:cs="Times New Roman"/>
          <w:sz w:val="24"/>
          <w:szCs w:val="24"/>
        </w:rPr>
        <w:t xml:space="preserve"> 20 students you would split them into groups 1: Autonomous learner and 4: cognitive learners so for a simple skill the 1 autonomous would</w:t>
      </w:r>
      <w:r w:rsidRPr="001D14EF">
        <w:rPr>
          <w:rFonts w:ascii="Times New Roman" w:hAnsi="Times New Roman" w:cs="Times New Roman"/>
          <w:sz w:val="24"/>
          <w:szCs w:val="24"/>
        </w:rPr>
        <w:t xml:space="preserve"> teach the 4 cognitive rather than the main coach teach 20 students giving 1: to 20 ratio. This will only work for simple skills/tasks in safe environments. There is a risk of poor or improper technique being learned by a whole group/pair. This style will </w:t>
      </w:r>
      <w:r w:rsidRPr="001D14EF">
        <w:rPr>
          <w:rFonts w:ascii="Times New Roman" w:hAnsi="Times New Roman" w:cs="Times New Roman"/>
          <w:sz w:val="24"/>
          <w:szCs w:val="24"/>
        </w:rPr>
        <w:t xml:space="preserve">only work if you have plenty of time the students are not all at the same level. There also could be problems with students who lack confidence being given this leadership role to teach and them not enjoying it or being able to do it correctly. This style </w:t>
      </w:r>
      <w:r w:rsidRPr="001D14EF">
        <w:rPr>
          <w:rFonts w:ascii="Times New Roman" w:hAnsi="Times New Roman" w:cs="Times New Roman"/>
          <w:sz w:val="24"/>
          <w:szCs w:val="24"/>
        </w:rPr>
        <w:t>of teaching would not work well for my small group of students with limited time and the risk of drowning, but It would be a good way to bring a little bit of social aspect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2008) into the lesson with the focus being social, </w:t>
      </w:r>
      <w:proofErr w:type="gramStart"/>
      <w:r w:rsidRPr="001D14EF">
        <w:rPr>
          <w:rFonts w:ascii="Times New Roman" w:hAnsi="Times New Roman" w:cs="Times New Roman"/>
          <w:sz w:val="24"/>
          <w:szCs w:val="24"/>
        </w:rPr>
        <w:t>motor</w:t>
      </w:r>
      <w:proofErr w:type="gramEnd"/>
      <w:r w:rsidRPr="001D14EF">
        <w:rPr>
          <w:rFonts w:ascii="Times New Roman" w:hAnsi="Times New Roman" w:cs="Times New Roman"/>
          <w:sz w:val="24"/>
          <w:szCs w:val="24"/>
        </w:rPr>
        <w:t xml:space="preserve"> and</w:t>
      </w:r>
      <w:r w:rsidRPr="001D14EF">
        <w:rPr>
          <w:rFonts w:ascii="Times New Roman" w:hAnsi="Times New Roman" w:cs="Times New Roman"/>
          <w:sz w:val="24"/>
          <w:szCs w:val="24"/>
        </w:rPr>
        <w:t xml:space="preserve"> cognitive (</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2002).</w:t>
      </w:r>
    </w:p>
    <w:p w14:paraId="43E13B80" w14:textId="77777777" w:rsidR="00426B9D" w:rsidRPr="001D14EF" w:rsidRDefault="00426B9D">
      <w:pPr>
        <w:pStyle w:val="BodyA"/>
        <w:rPr>
          <w:rFonts w:ascii="Times New Roman" w:eastAsia="Times New Roman" w:hAnsi="Times New Roman" w:cs="Times New Roman"/>
          <w:sz w:val="24"/>
          <w:szCs w:val="24"/>
        </w:rPr>
      </w:pPr>
    </w:p>
    <w:p w14:paraId="32B486A0" w14:textId="125C3BBC" w:rsidR="00426B9D" w:rsidRPr="001D14EF" w:rsidRDefault="00FA37EC">
      <w:pPr>
        <w:pStyle w:val="BodyA"/>
        <w:rPr>
          <w:rFonts w:ascii="Times New Roman" w:eastAsia="Times New Roman" w:hAnsi="Times New Roman" w:cs="Times New Roman"/>
          <w:b/>
          <w:bCs/>
          <w:sz w:val="24"/>
          <w:szCs w:val="24"/>
        </w:rPr>
      </w:pPr>
      <w:r w:rsidRPr="001D14EF">
        <w:rPr>
          <w:rFonts w:ascii="Times New Roman" w:hAnsi="Times New Roman" w:cs="Times New Roman"/>
          <w:b/>
          <w:bCs/>
          <w:sz w:val="24"/>
          <w:szCs w:val="24"/>
        </w:rPr>
        <w:t>Practice</w:t>
      </w:r>
      <w:r w:rsidRPr="001D14EF">
        <w:rPr>
          <w:rFonts w:ascii="Times New Roman" w:hAnsi="Times New Roman" w:cs="Times New Roman"/>
          <w:sz w:val="24"/>
          <w:szCs w:val="24"/>
        </w:rPr>
        <w:t xml:space="preserve"> style spectrum is when a teacher will provide the student with a task and give </w:t>
      </w:r>
      <w:r w:rsidR="00A97ADF" w:rsidRPr="001D14EF">
        <w:rPr>
          <w:rFonts w:ascii="Times New Roman" w:hAnsi="Times New Roman" w:cs="Times New Roman"/>
          <w:sz w:val="24"/>
          <w:szCs w:val="24"/>
        </w:rPr>
        <w:t>them</w:t>
      </w:r>
      <w:r w:rsidRPr="001D14EF">
        <w:rPr>
          <w:rFonts w:ascii="Times New Roman" w:hAnsi="Times New Roman" w:cs="Times New Roman"/>
          <w:sz w:val="24"/>
          <w:szCs w:val="24"/>
        </w:rPr>
        <w:t xml:space="preserve"> time to practice it with a focus on motor development and autonomy</w:t>
      </w:r>
      <w:r w:rsidRPr="001D14EF">
        <w:rPr>
          <w:rFonts w:ascii="Times New Roman" w:hAnsi="Times New Roman" w:cs="Times New Roman"/>
          <w:b/>
          <w:bCs/>
          <w:sz w:val="24"/>
          <w:szCs w:val="24"/>
        </w:rPr>
        <w:t xml:space="preserve"> </w:t>
      </w:r>
      <w:r w:rsidRPr="001D14EF">
        <w:rPr>
          <w:rFonts w:ascii="Times New Roman" w:hAnsi="Times New Roman" w:cs="Times New Roman"/>
          <w:sz w:val="24"/>
          <w:szCs w:val="24"/>
        </w:rPr>
        <w:t>(</w:t>
      </w: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and Ashworth, 2008).</w:t>
      </w:r>
      <w:r w:rsidRPr="001D14EF">
        <w:rPr>
          <w:rFonts w:ascii="Times New Roman" w:hAnsi="Times New Roman" w:cs="Times New Roman"/>
          <w:b/>
          <w:bCs/>
          <w:sz w:val="24"/>
          <w:szCs w:val="24"/>
        </w:rPr>
        <w:t xml:space="preserve"> </w:t>
      </w:r>
    </w:p>
    <w:p w14:paraId="529D7BE5" w14:textId="77777777" w:rsidR="00426B9D" w:rsidRPr="001D14EF" w:rsidRDefault="00426B9D">
      <w:pPr>
        <w:pStyle w:val="BodyA"/>
        <w:rPr>
          <w:rFonts w:ascii="Times New Roman" w:eastAsia="Times New Roman" w:hAnsi="Times New Roman" w:cs="Times New Roman"/>
          <w:b/>
          <w:bCs/>
          <w:sz w:val="24"/>
          <w:szCs w:val="24"/>
        </w:rPr>
      </w:pPr>
    </w:p>
    <w:p w14:paraId="7EA6DCE0" w14:textId="77777777" w:rsidR="00426B9D" w:rsidRPr="001D14EF" w:rsidRDefault="00426B9D">
      <w:pPr>
        <w:pStyle w:val="BodyA"/>
        <w:rPr>
          <w:rFonts w:ascii="Times New Roman" w:eastAsia="Times New Roman" w:hAnsi="Times New Roman" w:cs="Times New Roman"/>
          <w:b/>
          <w:bCs/>
          <w:sz w:val="24"/>
          <w:szCs w:val="24"/>
        </w:rPr>
      </w:pPr>
    </w:p>
    <w:p w14:paraId="627471A9" w14:textId="77777777" w:rsidR="00426B9D" w:rsidRPr="009F5811" w:rsidRDefault="00FA37EC">
      <w:pPr>
        <w:pStyle w:val="BodyA"/>
        <w:rPr>
          <w:rFonts w:ascii="Times New Roman" w:eastAsia="Times New Roman" w:hAnsi="Times New Roman" w:cs="Times New Roman"/>
          <w:b/>
          <w:bCs/>
          <w:color w:val="auto"/>
          <w:sz w:val="24"/>
          <w:szCs w:val="24"/>
          <w:u w:val="single"/>
        </w:rPr>
      </w:pPr>
      <w:r w:rsidRPr="009F5811">
        <w:rPr>
          <w:rFonts w:ascii="Times New Roman" w:hAnsi="Times New Roman" w:cs="Times New Roman"/>
          <w:b/>
          <w:bCs/>
          <w:color w:val="auto"/>
          <w:sz w:val="24"/>
          <w:szCs w:val="24"/>
          <w:u w:val="single"/>
        </w:rPr>
        <w:t>John Dewey Experimental Theorist</w:t>
      </w:r>
    </w:p>
    <w:p w14:paraId="28395D01" w14:textId="77777777" w:rsidR="00426B9D" w:rsidRPr="001D14EF" w:rsidRDefault="00426B9D">
      <w:pPr>
        <w:pStyle w:val="BodyA"/>
        <w:rPr>
          <w:rFonts w:ascii="Times New Roman" w:eastAsia="Times New Roman" w:hAnsi="Times New Roman" w:cs="Times New Roman"/>
          <w:b/>
          <w:bCs/>
          <w:sz w:val="24"/>
          <w:szCs w:val="24"/>
          <w:u w:val="single"/>
        </w:rPr>
      </w:pPr>
    </w:p>
    <w:p w14:paraId="3BB1A576" w14:textId="3A798638"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Learning through instrumentalism or p</w:t>
      </w:r>
      <w:r w:rsidRPr="001D14EF">
        <w:rPr>
          <w:rFonts w:ascii="Times New Roman" w:hAnsi="Times New Roman" w:cs="Times New Roman"/>
          <w:sz w:val="24"/>
          <w:szCs w:val="24"/>
        </w:rPr>
        <w:t>roblem solving is Dewey</w:t>
      </w:r>
      <w:r w:rsidRPr="001D14EF">
        <w:rPr>
          <w:rFonts w:ascii="Times New Roman" w:hAnsi="Times New Roman" w:cs="Times New Roman"/>
          <w:sz w:val="24"/>
          <w:szCs w:val="24"/>
        </w:rPr>
        <w:t>’</w:t>
      </w:r>
      <w:r w:rsidRPr="001D14EF">
        <w:rPr>
          <w:rFonts w:ascii="Times New Roman" w:hAnsi="Times New Roman" w:cs="Times New Roman"/>
          <w:sz w:val="24"/>
          <w:szCs w:val="24"/>
        </w:rPr>
        <w:t>s philosophy of experimentalism. Humans are known to form habits and to think creatively to keep control of their changing environments</w:t>
      </w:r>
      <w:r w:rsidR="00A97ADF" w:rsidRPr="001D14EF">
        <w:rPr>
          <w:rFonts w:ascii="Times New Roman" w:hAnsi="Times New Roman" w:cs="Times New Roman"/>
          <w:sz w:val="24"/>
          <w:szCs w:val="24"/>
        </w:rPr>
        <w:t xml:space="preserve"> (</w:t>
      </w:r>
      <w:proofErr w:type="spellStart"/>
      <w:r w:rsidR="00A97ADF" w:rsidRPr="001D14EF">
        <w:rPr>
          <w:rFonts w:ascii="Times New Roman" w:hAnsi="Times New Roman" w:cs="Times New Roman"/>
          <w:sz w:val="24"/>
          <w:szCs w:val="24"/>
        </w:rPr>
        <w:t>Bredo</w:t>
      </w:r>
      <w:proofErr w:type="spellEnd"/>
      <w:r w:rsidR="00A97ADF" w:rsidRPr="001D14EF">
        <w:rPr>
          <w:rFonts w:ascii="Times New Roman" w:hAnsi="Times New Roman" w:cs="Times New Roman"/>
          <w:sz w:val="24"/>
          <w:szCs w:val="24"/>
        </w:rPr>
        <w:t>, 2003)</w:t>
      </w:r>
      <w:r w:rsidRPr="001D14EF">
        <w:rPr>
          <w:rFonts w:ascii="Times New Roman" w:hAnsi="Times New Roman" w:cs="Times New Roman"/>
          <w:sz w:val="24"/>
          <w:szCs w:val="24"/>
        </w:rPr>
        <w:t xml:space="preserve">. The human psychological characteristics can be </w:t>
      </w:r>
      <w:proofErr w:type="spellStart"/>
      <w:r w:rsidRPr="001D14EF">
        <w:rPr>
          <w:rFonts w:ascii="Times New Roman" w:hAnsi="Times New Roman" w:cs="Times New Roman"/>
          <w:sz w:val="24"/>
          <w:szCs w:val="24"/>
        </w:rPr>
        <w:t>characterised</w:t>
      </w:r>
      <w:proofErr w:type="spellEnd"/>
      <w:r w:rsidRPr="001D14EF">
        <w:rPr>
          <w:rFonts w:ascii="Times New Roman" w:hAnsi="Times New Roman" w:cs="Times New Roman"/>
          <w:sz w:val="24"/>
          <w:szCs w:val="24"/>
        </w:rPr>
        <w:t xml:space="preserve"> by a </w:t>
      </w:r>
      <w:r w:rsidRPr="001D14EF">
        <w:rPr>
          <w:rFonts w:ascii="Times New Roman" w:hAnsi="Times New Roman" w:cs="Times New Roman"/>
          <w:sz w:val="24"/>
          <w:szCs w:val="24"/>
        </w:rPr>
        <w:lastRenderedPageBreak/>
        <w:t>continuing interaction with f</w:t>
      </w:r>
      <w:r w:rsidRPr="001D14EF">
        <w:rPr>
          <w:rFonts w:ascii="Times New Roman" w:hAnsi="Times New Roman" w:cs="Times New Roman"/>
          <w:sz w:val="24"/>
          <w:szCs w:val="24"/>
        </w:rPr>
        <w:t>eelings and intellect and not just logic and fact. He believed people learn by purposeful act and rational way of reflecting on experiences, called reflective learning</w:t>
      </w:r>
      <w:r w:rsidR="00A97ADF" w:rsidRPr="001D14EF">
        <w:rPr>
          <w:rFonts w:ascii="Times New Roman" w:hAnsi="Times New Roman" w:cs="Times New Roman"/>
          <w:sz w:val="24"/>
          <w:szCs w:val="24"/>
        </w:rPr>
        <w:t xml:space="preserve"> (</w:t>
      </w:r>
      <w:proofErr w:type="spellStart"/>
      <w:r w:rsidR="00A97ADF" w:rsidRPr="001D14EF">
        <w:rPr>
          <w:rFonts w:ascii="Times New Roman" w:hAnsi="Times New Roman" w:cs="Times New Roman"/>
          <w:sz w:val="24"/>
          <w:szCs w:val="24"/>
        </w:rPr>
        <w:t>Bredo</w:t>
      </w:r>
      <w:proofErr w:type="spellEnd"/>
      <w:r w:rsidR="00A97ADF" w:rsidRPr="001D14EF">
        <w:rPr>
          <w:rFonts w:ascii="Times New Roman" w:hAnsi="Times New Roman" w:cs="Times New Roman"/>
          <w:sz w:val="24"/>
          <w:szCs w:val="24"/>
        </w:rPr>
        <w:t xml:space="preserve"> 2003</w:t>
      </w:r>
      <w:r w:rsidR="00A97ADF" w:rsidRPr="001D14EF">
        <w:rPr>
          <w:rFonts w:ascii="Times New Roman" w:hAnsi="Times New Roman" w:cs="Times New Roman"/>
          <w:sz w:val="24"/>
          <w:szCs w:val="24"/>
        </w:rPr>
        <w:t>).</w:t>
      </w:r>
      <w:r w:rsidR="00A97ADF" w:rsidRPr="001D14EF">
        <w:rPr>
          <w:rFonts w:ascii="Times New Roman" w:hAnsi="Times New Roman" w:cs="Times New Roman"/>
          <w:sz w:val="24"/>
          <w:szCs w:val="24"/>
        </w:rPr>
        <w:t xml:space="preserve"> </w:t>
      </w:r>
      <w:r w:rsidRPr="001D14EF">
        <w:rPr>
          <w:rFonts w:ascii="Times New Roman" w:hAnsi="Times New Roman" w:cs="Times New Roman"/>
          <w:sz w:val="24"/>
          <w:szCs w:val="24"/>
        </w:rPr>
        <w:t xml:space="preserve"> Dewey</w:t>
      </w:r>
      <w:r w:rsidRPr="001D14EF">
        <w:rPr>
          <w:rFonts w:ascii="Times New Roman" w:hAnsi="Times New Roman" w:cs="Times New Roman"/>
          <w:sz w:val="24"/>
          <w:szCs w:val="24"/>
        </w:rPr>
        <w:t>’</w:t>
      </w:r>
      <w:r w:rsidRPr="001D14EF">
        <w:rPr>
          <w:rFonts w:ascii="Times New Roman" w:hAnsi="Times New Roman" w:cs="Times New Roman"/>
          <w:sz w:val="24"/>
          <w:szCs w:val="24"/>
        </w:rPr>
        <w:t xml:space="preserve">s theory has been applied to these lesson plans by increasing the lengths/drills </w:t>
      </w:r>
      <w:r w:rsidRPr="001D14EF">
        <w:rPr>
          <w:rFonts w:ascii="Times New Roman" w:hAnsi="Times New Roman" w:cs="Times New Roman"/>
          <w:sz w:val="24"/>
          <w:szCs w:val="24"/>
        </w:rPr>
        <w:t xml:space="preserve">to give the students time to experiment with the new way of breathing to adapt and get comfortable to the change of breathing technique and to the environment. </w:t>
      </w:r>
    </w:p>
    <w:p w14:paraId="29257F41" w14:textId="77777777" w:rsidR="00426B9D" w:rsidRPr="001D14EF" w:rsidRDefault="00426B9D">
      <w:pPr>
        <w:pStyle w:val="BodyA"/>
        <w:rPr>
          <w:rFonts w:ascii="Times New Roman" w:eastAsia="Times New Roman" w:hAnsi="Times New Roman" w:cs="Times New Roman"/>
          <w:b/>
          <w:bCs/>
          <w:sz w:val="24"/>
          <w:szCs w:val="24"/>
          <w:u w:val="single"/>
        </w:rPr>
      </w:pPr>
    </w:p>
    <w:p w14:paraId="1E8F9CDC" w14:textId="77777777" w:rsidR="00426B9D" w:rsidRPr="001D14EF" w:rsidRDefault="00426B9D">
      <w:pPr>
        <w:pStyle w:val="BodyA"/>
        <w:rPr>
          <w:rFonts w:ascii="Times New Roman" w:eastAsia="Times New Roman" w:hAnsi="Times New Roman" w:cs="Times New Roman"/>
          <w:b/>
          <w:bCs/>
          <w:sz w:val="24"/>
          <w:szCs w:val="24"/>
          <w:u w:val="single"/>
        </w:rPr>
      </w:pPr>
    </w:p>
    <w:p w14:paraId="068158E6" w14:textId="77777777" w:rsidR="00426B9D" w:rsidRPr="009F5811" w:rsidRDefault="00FA37EC">
      <w:pPr>
        <w:pStyle w:val="BodyA"/>
        <w:rPr>
          <w:rFonts w:ascii="Times New Roman" w:eastAsia="Times New Roman" w:hAnsi="Times New Roman" w:cs="Times New Roman"/>
          <w:b/>
          <w:bCs/>
          <w:color w:val="auto"/>
          <w:sz w:val="24"/>
          <w:szCs w:val="24"/>
          <w:u w:val="single"/>
        </w:rPr>
      </w:pPr>
      <w:proofErr w:type="spellStart"/>
      <w:r w:rsidRPr="009F5811">
        <w:rPr>
          <w:rFonts w:ascii="Times New Roman" w:hAnsi="Times New Roman" w:cs="Times New Roman"/>
          <w:b/>
          <w:bCs/>
          <w:color w:val="auto"/>
          <w:sz w:val="24"/>
          <w:szCs w:val="24"/>
          <w:u w:val="single"/>
        </w:rPr>
        <w:t>Vvgotsky</w:t>
      </w:r>
      <w:proofErr w:type="spellEnd"/>
      <w:r w:rsidRPr="009F5811">
        <w:rPr>
          <w:rFonts w:ascii="Times New Roman" w:hAnsi="Times New Roman" w:cs="Times New Roman"/>
          <w:b/>
          <w:bCs/>
          <w:color w:val="auto"/>
          <w:sz w:val="24"/>
          <w:szCs w:val="24"/>
          <w:u w:val="single"/>
        </w:rPr>
        <w:t xml:space="preserve"> Scaffolding Theory</w:t>
      </w:r>
      <w:r w:rsidRPr="009F5811">
        <w:rPr>
          <w:rFonts w:ascii="Times New Roman" w:hAnsi="Times New Roman" w:cs="Times New Roman"/>
          <w:b/>
          <w:bCs/>
          <w:color w:val="auto"/>
          <w:sz w:val="24"/>
          <w:szCs w:val="24"/>
          <w:u w:val="single"/>
        </w:rPr>
        <w:t xml:space="preserve"> </w:t>
      </w:r>
    </w:p>
    <w:p w14:paraId="2B3C3324" w14:textId="77777777" w:rsidR="00426B9D" w:rsidRPr="009F5811" w:rsidRDefault="00426B9D">
      <w:pPr>
        <w:pStyle w:val="BodyA"/>
        <w:rPr>
          <w:rFonts w:ascii="Times New Roman" w:eastAsia="Times New Roman" w:hAnsi="Times New Roman" w:cs="Times New Roman"/>
          <w:b/>
          <w:bCs/>
          <w:sz w:val="24"/>
          <w:szCs w:val="24"/>
        </w:rPr>
      </w:pPr>
    </w:p>
    <w:p w14:paraId="3F82BFC6" w14:textId="391B306D"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This</w:t>
      </w:r>
      <w:r w:rsidRPr="001D14EF">
        <w:rPr>
          <w:rFonts w:ascii="Times New Roman" w:hAnsi="Times New Roman" w:cs="Times New Roman"/>
          <w:sz w:val="24"/>
          <w:szCs w:val="24"/>
        </w:rPr>
        <w:t xml:space="preserve"> teaching plan will consist of a combination of both Command and Problem-solving teaching styles my group is too small to use a lot of Reciprocal teaching style</w:t>
      </w:r>
      <w:r w:rsidR="00A97ADF" w:rsidRPr="001D14EF">
        <w:rPr>
          <w:rFonts w:ascii="Times New Roman" w:hAnsi="Times New Roman" w:cs="Times New Roman"/>
          <w:sz w:val="24"/>
          <w:szCs w:val="24"/>
        </w:rPr>
        <w:t xml:space="preserve"> (</w:t>
      </w:r>
      <w:proofErr w:type="spellStart"/>
      <w:r w:rsidR="00A97ADF" w:rsidRPr="001D14EF">
        <w:rPr>
          <w:rFonts w:ascii="Times New Roman" w:hAnsi="Times New Roman" w:cs="Times New Roman"/>
          <w:sz w:val="24"/>
          <w:szCs w:val="24"/>
        </w:rPr>
        <w:t>Tudge</w:t>
      </w:r>
      <w:proofErr w:type="spellEnd"/>
      <w:r w:rsidR="00A97ADF" w:rsidRPr="001D14EF">
        <w:rPr>
          <w:rFonts w:ascii="Times New Roman" w:hAnsi="Times New Roman" w:cs="Times New Roman"/>
          <w:sz w:val="24"/>
          <w:szCs w:val="24"/>
        </w:rPr>
        <w:t xml:space="preserve">, </w:t>
      </w:r>
      <w:proofErr w:type="spellStart"/>
      <w:r w:rsidR="00A97ADF" w:rsidRPr="001D14EF">
        <w:rPr>
          <w:rFonts w:ascii="Times New Roman" w:hAnsi="Times New Roman" w:cs="Times New Roman"/>
          <w:sz w:val="24"/>
          <w:szCs w:val="24"/>
        </w:rPr>
        <w:t>Scrnsher</w:t>
      </w:r>
      <w:proofErr w:type="spellEnd"/>
      <w:r w:rsidR="00A97ADF" w:rsidRPr="001D14EF">
        <w:rPr>
          <w:rFonts w:ascii="Times New Roman" w:hAnsi="Times New Roman" w:cs="Times New Roman"/>
          <w:sz w:val="24"/>
          <w:szCs w:val="24"/>
        </w:rPr>
        <w:t xml:space="preserve"> </w:t>
      </w:r>
      <w:proofErr w:type="gramStart"/>
      <w:r w:rsidR="00A97ADF" w:rsidRPr="001D14EF">
        <w:rPr>
          <w:rFonts w:ascii="Times New Roman" w:hAnsi="Times New Roman" w:cs="Times New Roman"/>
          <w:sz w:val="24"/>
          <w:szCs w:val="24"/>
        </w:rPr>
        <w:t xml:space="preserve">2003 </w:t>
      </w:r>
      <w:r w:rsidR="00A97ADF" w:rsidRPr="001D14EF">
        <w:rPr>
          <w:rFonts w:ascii="Times New Roman" w:hAnsi="Times New Roman" w:cs="Times New Roman"/>
          <w:sz w:val="24"/>
          <w:szCs w:val="24"/>
        </w:rPr>
        <w:t>)</w:t>
      </w:r>
      <w:proofErr w:type="gramEnd"/>
      <w:r w:rsidRPr="001D14EF">
        <w:rPr>
          <w:rFonts w:ascii="Times New Roman" w:hAnsi="Times New Roman" w:cs="Times New Roman"/>
          <w:sz w:val="24"/>
          <w:szCs w:val="24"/>
        </w:rPr>
        <w:t xml:space="preserve"> This is based on.</w:t>
      </w:r>
    </w:p>
    <w:p w14:paraId="1603E4A7" w14:textId="1989E726"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Vygotsky</w:t>
      </w:r>
      <w:r w:rsidRPr="001D14EF">
        <w:rPr>
          <w:rFonts w:ascii="Times New Roman" w:hAnsi="Times New Roman" w:cs="Times New Roman"/>
          <w:sz w:val="24"/>
          <w:szCs w:val="24"/>
        </w:rPr>
        <w:t>’</w:t>
      </w:r>
      <w:r w:rsidRPr="001D14EF">
        <w:rPr>
          <w:rFonts w:ascii="Times New Roman" w:hAnsi="Times New Roman" w:cs="Times New Roman"/>
          <w:sz w:val="24"/>
          <w:szCs w:val="24"/>
        </w:rPr>
        <w:t>s Scaffolding theory Zone of Proximal Learning (ZPD) (</w:t>
      </w:r>
      <w:proofErr w:type="spellStart"/>
      <w:r w:rsidRPr="001D14EF">
        <w:rPr>
          <w:rFonts w:ascii="Times New Roman" w:hAnsi="Times New Roman" w:cs="Times New Roman"/>
          <w:sz w:val="24"/>
          <w:szCs w:val="24"/>
        </w:rPr>
        <w:t>Verenikina</w:t>
      </w:r>
      <w:proofErr w:type="spellEnd"/>
      <w:r w:rsidRPr="001D14EF">
        <w:rPr>
          <w:rFonts w:ascii="Times New Roman" w:hAnsi="Times New Roman" w:cs="Times New Roman"/>
          <w:sz w:val="24"/>
          <w:szCs w:val="24"/>
        </w:rPr>
        <w:t>, 2</w:t>
      </w:r>
      <w:r w:rsidRPr="001D14EF">
        <w:rPr>
          <w:rFonts w:ascii="Times New Roman" w:hAnsi="Times New Roman" w:cs="Times New Roman"/>
          <w:sz w:val="24"/>
          <w:szCs w:val="24"/>
        </w:rPr>
        <w:t>003)</w:t>
      </w:r>
      <w:r w:rsidRPr="001D14EF">
        <w:rPr>
          <w:rFonts w:ascii="Times New Roman" w:hAnsi="Times New Roman" w:cs="Times New Roman"/>
          <w:b/>
          <w:bCs/>
          <w:sz w:val="24"/>
          <w:szCs w:val="24"/>
        </w:rPr>
        <w:t xml:space="preserve"> </w:t>
      </w:r>
      <w:r w:rsidRPr="001D14EF">
        <w:rPr>
          <w:rFonts w:ascii="Times New Roman" w:hAnsi="Times New Roman" w:cs="Times New Roman"/>
          <w:sz w:val="24"/>
          <w:szCs w:val="24"/>
        </w:rPr>
        <w:t>learning from social interaction. A more knowledgeable other can teach you skills and knowledge you do not have, maybe a teacher, parent classmate or friend. Vygotsky</w:t>
      </w:r>
      <w:r w:rsidRPr="001D14EF">
        <w:rPr>
          <w:rFonts w:ascii="Times New Roman" w:hAnsi="Times New Roman" w:cs="Times New Roman"/>
          <w:sz w:val="24"/>
          <w:szCs w:val="24"/>
        </w:rPr>
        <w:t>’</w:t>
      </w:r>
      <w:r w:rsidRPr="001D14EF">
        <w:rPr>
          <w:rFonts w:ascii="Times New Roman" w:hAnsi="Times New Roman" w:cs="Times New Roman"/>
          <w:sz w:val="24"/>
          <w:szCs w:val="24"/>
        </w:rPr>
        <w:t>s scaffolding theory can be explained as, there may be different levels or platforms</w:t>
      </w:r>
      <w:r w:rsidRPr="001D14EF">
        <w:rPr>
          <w:rFonts w:ascii="Times New Roman" w:hAnsi="Times New Roman" w:cs="Times New Roman"/>
          <w:sz w:val="24"/>
          <w:szCs w:val="24"/>
        </w:rPr>
        <w:t xml:space="preserve"> one, two or three for example and from platform one you can reach up to platform two, at a zone of proximal development but platform three cannot reach down passed platform two, to platform one to help or teach platform one </w:t>
      </w:r>
      <w:proofErr w:type="gramStart"/>
      <w:r w:rsidRPr="001D14EF">
        <w:rPr>
          <w:rFonts w:ascii="Times New Roman" w:hAnsi="Times New Roman" w:cs="Times New Roman"/>
          <w:sz w:val="24"/>
          <w:szCs w:val="24"/>
        </w:rPr>
        <w:t>it</w:t>
      </w:r>
      <w:r w:rsidRPr="001D14EF">
        <w:rPr>
          <w:rFonts w:ascii="Times New Roman" w:hAnsi="Times New Roman" w:cs="Times New Roman"/>
          <w:sz w:val="24"/>
          <w:szCs w:val="24"/>
        </w:rPr>
        <w:t>’</w:t>
      </w:r>
      <w:r w:rsidRPr="001D14EF">
        <w:rPr>
          <w:rFonts w:ascii="Times New Roman" w:hAnsi="Times New Roman" w:cs="Times New Roman"/>
          <w:sz w:val="24"/>
          <w:szCs w:val="24"/>
        </w:rPr>
        <w:t>s</w:t>
      </w:r>
      <w:proofErr w:type="gramEnd"/>
      <w:r w:rsidRPr="001D14EF">
        <w:rPr>
          <w:rFonts w:ascii="Times New Roman" w:hAnsi="Times New Roman" w:cs="Times New Roman"/>
          <w:sz w:val="24"/>
          <w:szCs w:val="24"/>
        </w:rPr>
        <w:t xml:space="preserve"> too far beyond the level. </w:t>
      </w:r>
      <w:proofErr w:type="spellStart"/>
      <w:r w:rsidRPr="001D14EF">
        <w:rPr>
          <w:rFonts w:ascii="Times New Roman" w:hAnsi="Times New Roman" w:cs="Times New Roman"/>
          <w:sz w:val="24"/>
          <w:szCs w:val="24"/>
        </w:rPr>
        <w:t>Vvgotsky</w:t>
      </w:r>
      <w:proofErr w:type="spellEnd"/>
      <w:r w:rsidRPr="001D14EF">
        <w:rPr>
          <w:rFonts w:ascii="Times New Roman" w:hAnsi="Times New Roman" w:cs="Times New Roman"/>
          <w:sz w:val="24"/>
          <w:szCs w:val="24"/>
        </w:rPr>
        <w:t xml:space="preserve"> is saying we can use a more knowledgeable other to teach and help us but within the zone of proximal developmen</w:t>
      </w:r>
      <w:r w:rsidR="00A97ADF" w:rsidRPr="001D14EF">
        <w:rPr>
          <w:rFonts w:ascii="Times New Roman" w:hAnsi="Times New Roman" w:cs="Times New Roman"/>
          <w:sz w:val="24"/>
          <w:szCs w:val="24"/>
        </w:rPr>
        <w:t>t (</w:t>
      </w:r>
      <w:proofErr w:type="spellStart"/>
      <w:r w:rsidR="00A97ADF" w:rsidRPr="001D14EF">
        <w:rPr>
          <w:rFonts w:ascii="Times New Roman" w:hAnsi="Times New Roman" w:cs="Times New Roman"/>
          <w:sz w:val="24"/>
          <w:szCs w:val="24"/>
        </w:rPr>
        <w:t>Tudge</w:t>
      </w:r>
      <w:proofErr w:type="spellEnd"/>
      <w:r w:rsidR="00A97ADF" w:rsidRPr="001D14EF">
        <w:rPr>
          <w:rFonts w:ascii="Times New Roman" w:hAnsi="Times New Roman" w:cs="Times New Roman"/>
          <w:sz w:val="24"/>
          <w:szCs w:val="24"/>
        </w:rPr>
        <w:t xml:space="preserve">, </w:t>
      </w:r>
      <w:proofErr w:type="spellStart"/>
      <w:r w:rsidR="00A97ADF" w:rsidRPr="001D14EF">
        <w:rPr>
          <w:rFonts w:ascii="Times New Roman" w:hAnsi="Times New Roman" w:cs="Times New Roman"/>
          <w:sz w:val="24"/>
          <w:szCs w:val="24"/>
        </w:rPr>
        <w:t>Scrnsher</w:t>
      </w:r>
      <w:proofErr w:type="spellEnd"/>
      <w:r w:rsidR="00A97ADF" w:rsidRPr="001D14EF">
        <w:rPr>
          <w:rFonts w:ascii="Times New Roman" w:hAnsi="Times New Roman" w:cs="Times New Roman"/>
          <w:sz w:val="24"/>
          <w:szCs w:val="24"/>
        </w:rPr>
        <w:t xml:space="preserve"> 2003</w:t>
      </w:r>
      <w:r w:rsidR="00A97ADF" w:rsidRPr="001D14EF">
        <w:rPr>
          <w:rFonts w:ascii="Times New Roman" w:hAnsi="Times New Roman" w:cs="Times New Roman"/>
          <w:sz w:val="24"/>
          <w:szCs w:val="24"/>
        </w:rPr>
        <w:t>).</w:t>
      </w:r>
      <w:r w:rsidR="00A97ADF" w:rsidRPr="001D14EF">
        <w:rPr>
          <w:rFonts w:ascii="Times New Roman" w:hAnsi="Times New Roman" w:cs="Times New Roman"/>
          <w:sz w:val="24"/>
          <w:szCs w:val="24"/>
        </w:rPr>
        <w:t xml:space="preserve"> </w:t>
      </w:r>
      <w:r w:rsidRPr="001D14EF">
        <w:rPr>
          <w:rFonts w:ascii="Times New Roman" w:hAnsi="Times New Roman" w:cs="Times New Roman"/>
          <w:sz w:val="24"/>
          <w:szCs w:val="24"/>
        </w:rPr>
        <w:t>Scaffolding theory has been used in these lesson plans by firstly getting the panic and anxiety experienced during the face being sub</w:t>
      </w:r>
      <w:r w:rsidRPr="001D14EF">
        <w:rPr>
          <w:rFonts w:ascii="Times New Roman" w:hAnsi="Times New Roman" w:cs="Times New Roman"/>
          <w:sz w:val="24"/>
          <w:szCs w:val="24"/>
        </w:rPr>
        <w:t xml:space="preserve">merged in water addressed by asking for one deep breath in and out with each stroke, this will ensure sufficient oxygen and slow the students down and bring calmness. Next unilateral breathing has been asked for, but only on the right side up and the left </w:t>
      </w:r>
      <w:r w:rsidRPr="001D14EF">
        <w:rPr>
          <w:rFonts w:ascii="Times New Roman" w:hAnsi="Times New Roman" w:cs="Times New Roman"/>
          <w:sz w:val="24"/>
          <w:szCs w:val="24"/>
        </w:rPr>
        <w:t>side down, this should not be too difficult because one side would be the side the students are used to breathing on. Fins have been added to help with a better leg kick and to give a little help during the front crawl - leaving more focus to be allowed on</w:t>
      </w:r>
      <w:r w:rsidRPr="001D14EF">
        <w:rPr>
          <w:rFonts w:ascii="Times New Roman" w:hAnsi="Times New Roman" w:cs="Times New Roman"/>
          <w:sz w:val="24"/>
          <w:szCs w:val="24"/>
        </w:rPr>
        <w:t xml:space="preserve"> the breathing. The development of movement for bilateral breathing is being aimed at, muscle tone in the side of the neck the student </w:t>
      </w:r>
      <w:proofErr w:type="gramStart"/>
      <w:r w:rsidRPr="001D14EF">
        <w:rPr>
          <w:rFonts w:ascii="Times New Roman" w:hAnsi="Times New Roman" w:cs="Times New Roman"/>
          <w:sz w:val="24"/>
          <w:szCs w:val="24"/>
        </w:rPr>
        <w:t>doesn</w:t>
      </w:r>
      <w:r w:rsidRPr="001D14EF">
        <w:rPr>
          <w:rFonts w:ascii="Times New Roman" w:hAnsi="Times New Roman" w:cs="Times New Roman"/>
          <w:sz w:val="24"/>
          <w:szCs w:val="24"/>
        </w:rPr>
        <w:t>’</w:t>
      </w:r>
      <w:r w:rsidRPr="001D14EF">
        <w:rPr>
          <w:rFonts w:ascii="Times New Roman" w:hAnsi="Times New Roman" w:cs="Times New Roman"/>
          <w:sz w:val="24"/>
          <w:szCs w:val="24"/>
        </w:rPr>
        <w:t>t</w:t>
      </w:r>
      <w:proofErr w:type="gramEnd"/>
      <w:r w:rsidRPr="001D14EF">
        <w:rPr>
          <w:rFonts w:ascii="Times New Roman" w:hAnsi="Times New Roman" w:cs="Times New Roman"/>
          <w:sz w:val="24"/>
          <w:szCs w:val="24"/>
        </w:rPr>
        <w:t xml:space="preserve"> normally use, confidence, and development of the cardiovascular system will be achieved as the number of lengths </w:t>
      </w:r>
      <w:r w:rsidRPr="001D14EF">
        <w:rPr>
          <w:rFonts w:ascii="Times New Roman" w:hAnsi="Times New Roman" w:cs="Times New Roman"/>
          <w:sz w:val="24"/>
          <w:szCs w:val="24"/>
        </w:rPr>
        <w:t xml:space="preserve">and strokes per breath is increased. Moving from one lesson plan to the next will build a good foundation create scaffolding from which to continue to develop fully bilaterally breathing with the absence of any anxiety. </w:t>
      </w:r>
    </w:p>
    <w:p w14:paraId="2E67865A" w14:textId="77777777" w:rsidR="00426B9D" w:rsidRPr="001D14EF" w:rsidRDefault="00426B9D">
      <w:pPr>
        <w:pStyle w:val="BodyA"/>
        <w:rPr>
          <w:rFonts w:ascii="Times New Roman" w:eastAsia="Times New Roman" w:hAnsi="Times New Roman" w:cs="Times New Roman"/>
          <w:sz w:val="24"/>
          <w:szCs w:val="24"/>
        </w:rPr>
      </w:pPr>
    </w:p>
    <w:p w14:paraId="549A0090" w14:textId="77777777" w:rsidR="00426B9D" w:rsidRPr="001D14EF" w:rsidRDefault="00426B9D">
      <w:pPr>
        <w:pStyle w:val="BodyA"/>
        <w:rPr>
          <w:rFonts w:ascii="Times New Roman" w:eastAsia="Times New Roman" w:hAnsi="Times New Roman" w:cs="Times New Roman"/>
          <w:sz w:val="24"/>
          <w:szCs w:val="24"/>
        </w:rPr>
      </w:pPr>
    </w:p>
    <w:p w14:paraId="3314744C" w14:textId="77777777" w:rsidR="00426B9D" w:rsidRPr="001D14EF" w:rsidRDefault="00426B9D">
      <w:pPr>
        <w:pStyle w:val="BodyA"/>
        <w:rPr>
          <w:rFonts w:ascii="Times New Roman" w:eastAsia="Times New Roman" w:hAnsi="Times New Roman" w:cs="Times New Roman"/>
          <w:sz w:val="24"/>
          <w:szCs w:val="24"/>
        </w:rPr>
      </w:pPr>
    </w:p>
    <w:p w14:paraId="32BE553C" w14:textId="77777777" w:rsidR="00426B9D" w:rsidRPr="001D14EF" w:rsidRDefault="00426B9D">
      <w:pPr>
        <w:pStyle w:val="BodyA"/>
        <w:rPr>
          <w:rFonts w:ascii="Times New Roman" w:eastAsia="Times New Roman" w:hAnsi="Times New Roman" w:cs="Times New Roman"/>
          <w:sz w:val="24"/>
          <w:szCs w:val="24"/>
        </w:rPr>
      </w:pPr>
    </w:p>
    <w:p w14:paraId="4AD8BF87" w14:textId="77777777" w:rsidR="00426B9D" w:rsidRPr="009F5811" w:rsidRDefault="00FA37EC">
      <w:pPr>
        <w:pStyle w:val="BodyA"/>
        <w:rPr>
          <w:rFonts w:ascii="Times New Roman" w:eastAsia="Times New Roman" w:hAnsi="Times New Roman" w:cs="Times New Roman"/>
          <w:b/>
          <w:bCs/>
          <w:sz w:val="24"/>
          <w:szCs w:val="24"/>
          <w:u w:val="single"/>
        </w:rPr>
      </w:pPr>
      <w:r w:rsidRPr="009F5811">
        <w:rPr>
          <w:rFonts w:ascii="Times New Roman" w:hAnsi="Times New Roman" w:cs="Times New Roman"/>
          <w:b/>
          <w:bCs/>
          <w:sz w:val="24"/>
          <w:szCs w:val="24"/>
          <w:u w:val="single"/>
        </w:rPr>
        <w:t>Motivation: controlled Motivati</w:t>
      </w:r>
      <w:r w:rsidRPr="009F5811">
        <w:rPr>
          <w:rFonts w:ascii="Times New Roman" w:hAnsi="Times New Roman" w:cs="Times New Roman"/>
          <w:b/>
          <w:bCs/>
          <w:sz w:val="24"/>
          <w:szCs w:val="24"/>
          <w:u w:val="single"/>
        </w:rPr>
        <w:t>on + Autonomous motivation</w:t>
      </w:r>
    </w:p>
    <w:p w14:paraId="78388AFC" w14:textId="77777777" w:rsidR="00426B9D" w:rsidRPr="001D14EF" w:rsidRDefault="00426B9D">
      <w:pPr>
        <w:pStyle w:val="BodyA"/>
        <w:rPr>
          <w:rFonts w:ascii="Times New Roman" w:eastAsia="Times New Roman" w:hAnsi="Times New Roman" w:cs="Times New Roman"/>
          <w:sz w:val="24"/>
          <w:szCs w:val="24"/>
          <w:u w:val="single"/>
        </w:rPr>
      </w:pPr>
    </w:p>
    <w:p w14:paraId="2C38E9CC"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Motivation is a misunderstood but crucial role in exercise and sport, the success of athletic performance </w:t>
      </w:r>
      <w:proofErr w:type="spellStart"/>
      <w:r w:rsidRPr="001D14EF">
        <w:rPr>
          <w:rFonts w:ascii="Times New Roman" w:hAnsi="Times New Roman" w:cs="Times New Roman"/>
          <w:sz w:val="24"/>
          <w:szCs w:val="24"/>
        </w:rPr>
        <w:t>realises</w:t>
      </w:r>
      <w:proofErr w:type="spellEnd"/>
      <w:r w:rsidRPr="001D14EF">
        <w:rPr>
          <w:rFonts w:ascii="Times New Roman" w:hAnsi="Times New Roman" w:cs="Times New Roman"/>
          <w:sz w:val="24"/>
          <w:szCs w:val="24"/>
        </w:rPr>
        <w:t xml:space="preserve"> heavily on the willingness of the sports person/persons to give maximal effort both physically and mentally (Mora</w:t>
      </w:r>
      <w:r w:rsidRPr="001D14EF">
        <w:rPr>
          <w:rFonts w:ascii="Times New Roman" w:hAnsi="Times New Roman" w:cs="Times New Roman"/>
          <w:sz w:val="24"/>
          <w:szCs w:val="24"/>
        </w:rPr>
        <w:t xml:space="preserve">n 2004). Motivation can be achieved by applying the practical goal setting </w:t>
      </w:r>
      <w:r w:rsidRPr="001D14EF">
        <w:rPr>
          <w:rFonts w:ascii="Times New Roman" w:hAnsi="Times New Roman" w:cs="Times New Roman"/>
          <w:sz w:val="24"/>
          <w:szCs w:val="24"/>
        </w:rPr>
        <w:t>“</w:t>
      </w:r>
      <w:r w:rsidRPr="001D14EF">
        <w:rPr>
          <w:rFonts w:ascii="Times New Roman" w:hAnsi="Times New Roman" w:cs="Times New Roman"/>
          <w:sz w:val="24"/>
          <w:szCs w:val="24"/>
        </w:rPr>
        <w:t>SMART</w:t>
      </w:r>
      <w:r w:rsidRPr="001D14EF">
        <w:rPr>
          <w:rFonts w:ascii="Times New Roman" w:hAnsi="Times New Roman" w:cs="Times New Roman"/>
          <w:sz w:val="24"/>
          <w:szCs w:val="24"/>
        </w:rPr>
        <w:t>”</w:t>
      </w:r>
      <w:r w:rsidRPr="001D14EF">
        <w:rPr>
          <w:rFonts w:ascii="Times New Roman" w:hAnsi="Times New Roman" w:cs="Times New Roman"/>
          <w:sz w:val="24"/>
          <w:szCs w:val="24"/>
        </w:rPr>
        <w:t>. S- Specific being specific about how many times a week to train for example 3 times a week instead of saying I want to get fit. Three lessons in a week will be coached. M-M</w:t>
      </w:r>
      <w:r w:rsidRPr="001D14EF">
        <w:rPr>
          <w:rFonts w:ascii="Times New Roman" w:hAnsi="Times New Roman" w:cs="Times New Roman"/>
          <w:sz w:val="24"/>
          <w:szCs w:val="24"/>
        </w:rPr>
        <w:t>easurable, to prevent losing interest you must make a measurable goal and keep a record of progress, as an example time yourself doing 2 laps of the pool, then check this again in 3 weeks</w:t>
      </w:r>
      <w:r w:rsidRPr="001D14EF">
        <w:rPr>
          <w:rFonts w:ascii="Times New Roman" w:hAnsi="Times New Roman" w:cs="Times New Roman"/>
          <w:sz w:val="24"/>
          <w:szCs w:val="24"/>
        </w:rPr>
        <w:t xml:space="preserve">’ </w:t>
      </w:r>
      <w:r w:rsidRPr="001D14EF">
        <w:rPr>
          <w:rFonts w:ascii="Times New Roman" w:hAnsi="Times New Roman" w:cs="Times New Roman"/>
          <w:sz w:val="24"/>
          <w:szCs w:val="24"/>
        </w:rPr>
        <w:t>time. in these plans, the total lengths being swum will increase wi</w:t>
      </w:r>
      <w:r w:rsidRPr="001D14EF">
        <w:rPr>
          <w:rFonts w:ascii="Times New Roman" w:hAnsi="Times New Roman" w:cs="Times New Roman"/>
          <w:sz w:val="24"/>
          <w:szCs w:val="24"/>
        </w:rPr>
        <w:t xml:space="preserve">th each session. A- Action-related, taking steppingstone approach to achieving the goal, first join the gym, then get weekly assessments. R- Realistic, you must set achievable goals and be realistic about it. Also get a full health check before commencing </w:t>
      </w:r>
      <w:r w:rsidRPr="001D14EF">
        <w:rPr>
          <w:rFonts w:ascii="Times New Roman" w:hAnsi="Times New Roman" w:cs="Times New Roman"/>
          <w:sz w:val="24"/>
          <w:szCs w:val="24"/>
        </w:rPr>
        <w:t xml:space="preserve">any fitness plan to ensure your fit enough to do it. The group will fill in par Qs and health assessment forms. These session plans are realistic and </w:t>
      </w:r>
      <w:proofErr w:type="gramStart"/>
      <w:r w:rsidRPr="001D14EF">
        <w:rPr>
          <w:rFonts w:ascii="Times New Roman" w:hAnsi="Times New Roman" w:cs="Times New Roman"/>
          <w:sz w:val="24"/>
          <w:szCs w:val="24"/>
        </w:rPr>
        <w:t>don</w:t>
      </w:r>
      <w:r w:rsidRPr="001D14EF">
        <w:rPr>
          <w:rFonts w:ascii="Times New Roman" w:hAnsi="Times New Roman" w:cs="Times New Roman"/>
          <w:sz w:val="24"/>
          <w:szCs w:val="24"/>
        </w:rPr>
        <w:t>’</w:t>
      </w:r>
      <w:r w:rsidRPr="001D14EF">
        <w:rPr>
          <w:rFonts w:ascii="Times New Roman" w:hAnsi="Times New Roman" w:cs="Times New Roman"/>
          <w:sz w:val="24"/>
          <w:szCs w:val="24"/>
        </w:rPr>
        <w:t>t</w:t>
      </w:r>
      <w:proofErr w:type="gramEnd"/>
      <w:r w:rsidRPr="001D14EF">
        <w:rPr>
          <w:rFonts w:ascii="Times New Roman" w:hAnsi="Times New Roman" w:cs="Times New Roman"/>
          <w:sz w:val="24"/>
          <w:szCs w:val="24"/>
        </w:rPr>
        <w:t xml:space="preserve"> expect that people will achieve bilateral breathing easily when they have learnt differently and use</w:t>
      </w:r>
      <w:r w:rsidRPr="001D14EF">
        <w:rPr>
          <w:rFonts w:ascii="Times New Roman" w:hAnsi="Times New Roman" w:cs="Times New Roman"/>
          <w:sz w:val="24"/>
          <w:szCs w:val="24"/>
        </w:rPr>
        <w:t xml:space="preserve">d inferior method for the previous year. Students will not need to be perfect at bilateral breathing by the end </w:t>
      </w:r>
      <w:r w:rsidRPr="001D14EF">
        <w:rPr>
          <w:rFonts w:ascii="Times New Roman" w:hAnsi="Times New Roman" w:cs="Times New Roman"/>
          <w:sz w:val="24"/>
          <w:szCs w:val="24"/>
        </w:rPr>
        <w:lastRenderedPageBreak/>
        <w:t xml:space="preserve">of the three sessions. Timetabled, you must make time to be physically active daily building it into your timetable to stay motivated (Bull, </w:t>
      </w:r>
      <w:proofErr w:type="spellStart"/>
      <w:r w:rsidRPr="001D14EF">
        <w:rPr>
          <w:rFonts w:ascii="Times New Roman" w:hAnsi="Times New Roman" w:cs="Times New Roman"/>
          <w:sz w:val="24"/>
          <w:szCs w:val="24"/>
        </w:rPr>
        <w:t>Alb</w:t>
      </w:r>
      <w:r w:rsidRPr="001D14EF">
        <w:rPr>
          <w:rFonts w:ascii="Times New Roman" w:hAnsi="Times New Roman" w:cs="Times New Roman"/>
          <w:sz w:val="24"/>
          <w:szCs w:val="24"/>
        </w:rPr>
        <w:t>inson</w:t>
      </w:r>
      <w:proofErr w:type="spellEnd"/>
      <w:r w:rsidRPr="001D14EF">
        <w:rPr>
          <w:rFonts w:ascii="Times New Roman" w:hAnsi="Times New Roman" w:cs="Times New Roman"/>
          <w:sz w:val="24"/>
          <w:szCs w:val="24"/>
        </w:rPr>
        <w:t xml:space="preserve"> and Shamrock, 1996</w:t>
      </w:r>
      <w:proofErr w:type="gramStart"/>
      <w:r w:rsidRPr="001D14EF">
        <w:rPr>
          <w:rFonts w:ascii="Times New Roman" w:hAnsi="Times New Roman" w:cs="Times New Roman"/>
          <w:sz w:val="24"/>
          <w:szCs w:val="24"/>
        </w:rPr>
        <w:t>)  The</w:t>
      </w:r>
      <w:proofErr w:type="gramEnd"/>
      <w:r w:rsidRPr="001D14EF">
        <w:rPr>
          <w:rFonts w:ascii="Times New Roman" w:hAnsi="Times New Roman" w:cs="Times New Roman"/>
          <w:sz w:val="24"/>
          <w:szCs w:val="24"/>
        </w:rPr>
        <w:t xml:space="preserve"> students will be expected to be using this technique continuously from the end of the sessions onwards and develop it fully, making time each week to go to a swimming session.  </w:t>
      </w:r>
    </w:p>
    <w:p w14:paraId="1E6E0184" w14:textId="77777777" w:rsidR="00426B9D" w:rsidRPr="001D14EF" w:rsidRDefault="00426B9D">
      <w:pPr>
        <w:pStyle w:val="BodyA"/>
        <w:rPr>
          <w:rFonts w:ascii="Times New Roman" w:eastAsia="Times New Roman" w:hAnsi="Times New Roman" w:cs="Times New Roman"/>
          <w:sz w:val="24"/>
          <w:szCs w:val="24"/>
        </w:rPr>
      </w:pPr>
    </w:p>
    <w:p w14:paraId="7D3CE696" w14:textId="77777777"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Competition can be a strong motivating force i</w:t>
      </w:r>
      <w:r w:rsidRPr="001D14EF">
        <w:rPr>
          <w:rFonts w:ascii="Times New Roman" w:hAnsi="Times New Roman" w:cs="Times New Roman"/>
          <w:sz w:val="24"/>
          <w:szCs w:val="24"/>
        </w:rPr>
        <w:t>f used constructively, similarly to competition in a business or educational setting it can be used in sport, this philosophy needs to be applied correctly and the level of competition should be equal to their capabilities at that time. Comparisons that wi</w:t>
      </w:r>
      <w:r w:rsidRPr="001D14EF">
        <w:rPr>
          <w:rFonts w:ascii="Times New Roman" w:hAnsi="Times New Roman" w:cs="Times New Roman"/>
          <w:sz w:val="24"/>
          <w:szCs w:val="24"/>
        </w:rPr>
        <w:t xml:space="preserve">ll be made are Self-evaluation focusing on learning and improving, Social-evaluation focused on placing high or winning and </w:t>
      </w:r>
      <w:proofErr w:type="spellStart"/>
      <w:r w:rsidRPr="001D14EF">
        <w:rPr>
          <w:rFonts w:ascii="Times New Roman" w:hAnsi="Times New Roman" w:cs="Times New Roman"/>
          <w:sz w:val="24"/>
          <w:szCs w:val="24"/>
        </w:rPr>
        <w:t>idealised</w:t>
      </w:r>
      <w:proofErr w:type="spellEnd"/>
      <w:r w:rsidRPr="001D14EF">
        <w:rPr>
          <w:rFonts w:ascii="Times New Roman" w:hAnsi="Times New Roman" w:cs="Times New Roman"/>
          <w:sz w:val="24"/>
          <w:szCs w:val="24"/>
        </w:rPr>
        <w:t xml:space="preserve">-standards, Superior performances/benchmarks (Burton and </w:t>
      </w:r>
      <w:proofErr w:type="spellStart"/>
      <w:r w:rsidRPr="001D14EF">
        <w:rPr>
          <w:rFonts w:ascii="Times New Roman" w:hAnsi="Times New Roman" w:cs="Times New Roman"/>
          <w:sz w:val="24"/>
          <w:szCs w:val="24"/>
        </w:rPr>
        <w:t>Raedeke</w:t>
      </w:r>
      <w:proofErr w:type="spellEnd"/>
      <w:r w:rsidRPr="001D14EF">
        <w:rPr>
          <w:rFonts w:ascii="Times New Roman" w:hAnsi="Times New Roman" w:cs="Times New Roman"/>
          <w:sz w:val="24"/>
          <w:szCs w:val="24"/>
        </w:rPr>
        <w:t>, 2008). There is two types of competition, direct where ea</w:t>
      </w:r>
      <w:r w:rsidRPr="001D14EF">
        <w:rPr>
          <w:rFonts w:ascii="Times New Roman" w:hAnsi="Times New Roman" w:cs="Times New Roman"/>
          <w:sz w:val="24"/>
          <w:szCs w:val="24"/>
        </w:rPr>
        <w:t xml:space="preserve">ch person will try to </w:t>
      </w:r>
      <w:proofErr w:type="spellStart"/>
      <w:r w:rsidRPr="001D14EF">
        <w:rPr>
          <w:rFonts w:ascii="Times New Roman" w:hAnsi="Times New Roman" w:cs="Times New Roman"/>
          <w:sz w:val="24"/>
          <w:szCs w:val="24"/>
        </w:rPr>
        <w:t>maximise</w:t>
      </w:r>
      <w:proofErr w:type="spellEnd"/>
      <w:r w:rsidRPr="001D14EF">
        <w:rPr>
          <w:rFonts w:ascii="Times New Roman" w:hAnsi="Times New Roman" w:cs="Times New Roman"/>
          <w:sz w:val="24"/>
          <w:szCs w:val="24"/>
        </w:rPr>
        <w:t xml:space="preserve"> success in the competition, contending against each other also attempting to weaken others attempts at winning </w:t>
      </w:r>
      <w:bookmarkStart w:id="4" w:name="_Hlk68813618"/>
      <w:r w:rsidRPr="001D14EF">
        <w:rPr>
          <w:rFonts w:ascii="Times New Roman" w:hAnsi="Times New Roman" w:cs="Times New Roman"/>
          <w:sz w:val="24"/>
          <w:szCs w:val="24"/>
        </w:rPr>
        <w:t xml:space="preserve">(Ross, Van deg </w:t>
      </w:r>
      <w:proofErr w:type="spellStart"/>
      <w:r w:rsidRPr="001D14EF">
        <w:rPr>
          <w:rFonts w:ascii="Times New Roman" w:hAnsi="Times New Roman" w:cs="Times New Roman"/>
          <w:sz w:val="24"/>
          <w:szCs w:val="24"/>
        </w:rPr>
        <w:t>haag</w:t>
      </w:r>
      <w:proofErr w:type="spellEnd"/>
      <w:r w:rsidRPr="001D14EF">
        <w:rPr>
          <w:rFonts w:ascii="Times New Roman" w:hAnsi="Times New Roman" w:cs="Times New Roman"/>
          <w:sz w:val="24"/>
          <w:szCs w:val="24"/>
        </w:rPr>
        <w:t xml:space="preserve"> 1957, cited in Dec, Ryan, 1985) </w:t>
      </w:r>
      <w:bookmarkEnd w:id="4"/>
      <w:r w:rsidRPr="001D14EF">
        <w:rPr>
          <w:rFonts w:ascii="Times New Roman" w:hAnsi="Times New Roman" w:cs="Times New Roman"/>
          <w:sz w:val="24"/>
          <w:szCs w:val="24"/>
        </w:rPr>
        <w:t>and indirect competition is when a person will go against a st</w:t>
      </w:r>
      <w:r w:rsidRPr="001D14EF">
        <w:rPr>
          <w:rFonts w:ascii="Times New Roman" w:hAnsi="Times New Roman" w:cs="Times New Roman"/>
          <w:sz w:val="24"/>
          <w:szCs w:val="24"/>
        </w:rPr>
        <w:t xml:space="preserve">andard objective, informational competition can be used as a way to improving themselves and aiding intrinsic motivation (Ross, Van deg </w:t>
      </w:r>
      <w:proofErr w:type="spellStart"/>
      <w:r w:rsidRPr="001D14EF">
        <w:rPr>
          <w:rFonts w:ascii="Times New Roman" w:hAnsi="Times New Roman" w:cs="Times New Roman"/>
          <w:sz w:val="24"/>
          <w:szCs w:val="24"/>
        </w:rPr>
        <w:t>haag</w:t>
      </w:r>
      <w:proofErr w:type="spellEnd"/>
      <w:r w:rsidRPr="001D14EF">
        <w:rPr>
          <w:rFonts w:ascii="Times New Roman" w:hAnsi="Times New Roman" w:cs="Times New Roman"/>
          <w:sz w:val="24"/>
          <w:szCs w:val="24"/>
        </w:rPr>
        <w:t xml:space="preserve"> 1957, cited in Dec, Ryan, 1985) and controlled indirect competition is a pressure to get someone to beat a standard</w:t>
      </w:r>
      <w:r w:rsidRPr="001D14EF">
        <w:rPr>
          <w:rFonts w:ascii="Times New Roman" w:hAnsi="Times New Roman" w:cs="Times New Roman"/>
          <w:sz w:val="24"/>
          <w:szCs w:val="24"/>
        </w:rPr>
        <w:t xml:space="preserve"> weakening intrinsic motivation.</w:t>
      </w:r>
    </w:p>
    <w:p w14:paraId="24670D31" w14:textId="77777777" w:rsidR="00426B9D" w:rsidRPr="001D14EF" w:rsidRDefault="00426B9D">
      <w:pPr>
        <w:pStyle w:val="BodyA"/>
        <w:rPr>
          <w:rFonts w:ascii="Times New Roman" w:eastAsia="Times New Roman" w:hAnsi="Times New Roman" w:cs="Times New Roman"/>
          <w:sz w:val="24"/>
          <w:szCs w:val="24"/>
          <w:u w:val="single"/>
        </w:rPr>
      </w:pPr>
    </w:p>
    <w:p w14:paraId="2071DEA7" w14:textId="77777777" w:rsidR="00426B9D" w:rsidRPr="001D14EF" w:rsidRDefault="00FA37EC">
      <w:pPr>
        <w:pStyle w:val="BodyA"/>
        <w:rPr>
          <w:rFonts w:ascii="Times New Roman" w:eastAsia="Times New Roman" w:hAnsi="Times New Roman" w:cs="Times New Roman"/>
          <w:sz w:val="24"/>
          <w:szCs w:val="24"/>
          <w:u w:val="single"/>
        </w:rPr>
      </w:pPr>
      <w:r w:rsidRPr="001D14EF">
        <w:rPr>
          <w:rFonts w:ascii="Times New Roman" w:hAnsi="Times New Roman" w:cs="Times New Roman"/>
          <w:sz w:val="24"/>
          <w:szCs w:val="24"/>
        </w:rPr>
        <w:t xml:space="preserve">Based on studies and theories, indirect competition should be encouraged in a learning environment as a way for students to improve a skill and less focus on more direct competition. This can </w:t>
      </w:r>
      <w:proofErr w:type="gramStart"/>
      <w:r w:rsidRPr="001D14EF">
        <w:rPr>
          <w:rFonts w:ascii="Times New Roman" w:hAnsi="Times New Roman" w:cs="Times New Roman"/>
          <w:sz w:val="24"/>
          <w:szCs w:val="24"/>
        </w:rPr>
        <w:t>open up</w:t>
      </w:r>
      <w:proofErr w:type="gramEnd"/>
      <w:r w:rsidRPr="001D14EF">
        <w:rPr>
          <w:rFonts w:ascii="Times New Roman" w:hAnsi="Times New Roman" w:cs="Times New Roman"/>
          <w:sz w:val="24"/>
          <w:szCs w:val="24"/>
        </w:rPr>
        <w:t xml:space="preserve"> a path for collaborati</w:t>
      </w:r>
      <w:r w:rsidRPr="001D14EF">
        <w:rPr>
          <w:rFonts w:ascii="Times New Roman" w:hAnsi="Times New Roman" w:cs="Times New Roman"/>
          <w:sz w:val="24"/>
          <w:szCs w:val="24"/>
        </w:rPr>
        <w:t xml:space="preserve">ve work between students. Many psychologists think this to be a constructive for learning (Slavin,1987). The Iron Man competition is one of the most difficult sporting events in the world and to complete it alone for a novice is a massive </w:t>
      </w:r>
      <w:proofErr w:type="gramStart"/>
      <w:r w:rsidRPr="001D14EF">
        <w:rPr>
          <w:rFonts w:ascii="Times New Roman" w:hAnsi="Times New Roman" w:cs="Times New Roman"/>
          <w:sz w:val="24"/>
          <w:szCs w:val="24"/>
        </w:rPr>
        <w:t>achievement in it</w:t>
      </w:r>
      <w:r w:rsidRPr="001D14EF">
        <w:rPr>
          <w:rFonts w:ascii="Times New Roman" w:hAnsi="Times New Roman" w:cs="Times New Roman"/>
          <w:sz w:val="24"/>
          <w:szCs w:val="24"/>
        </w:rPr>
        <w:t>self</w:t>
      </w:r>
      <w:proofErr w:type="gramEnd"/>
      <w:r w:rsidRPr="001D14EF">
        <w:rPr>
          <w:rFonts w:ascii="Times New Roman" w:hAnsi="Times New Roman" w:cs="Times New Roman"/>
          <w:sz w:val="24"/>
          <w:szCs w:val="24"/>
        </w:rPr>
        <w:t>. The students being taught have never taken part in an iron man event before and to expect them to win would be above their level and so winning would not be a good way to motivate them. The students are going against a standard and are motivated by t</w:t>
      </w:r>
      <w:r w:rsidRPr="001D14EF">
        <w:rPr>
          <w:rFonts w:ascii="Times New Roman" w:hAnsi="Times New Roman" w:cs="Times New Roman"/>
          <w:sz w:val="24"/>
          <w:szCs w:val="24"/>
        </w:rPr>
        <w:t xml:space="preserve">he indirect competition, taking some pressure off them. </w:t>
      </w:r>
    </w:p>
    <w:p w14:paraId="4B777BF1" w14:textId="77777777" w:rsidR="00426B9D" w:rsidRPr="001D14EF" w:rsidRDefault="00426B9D">
      <w:pPr>
        <w:pStyle w:val="BodyA"/>
        <w:rPr>
          <w:rFonts w:ascii="Times New Roman" w:eastAsia="Times New Roman" w:hAnsi="Times New Roman" w:cs="Times New Roman"/>
          <w:color w:val="FF644E"/>
          <w:sz w:val="24"/>
          <w:szCs w:val="24"/>
          <w:u w:val="single"/>
        </w:rPr>
      </w:pPr>
    </w:p>
    <w:p w14:paraId="41DAAD22" w14:textId="77777777" w:rsidR="00426B9D" w:rsidRPr="001D14EF" w:rsidRDefault="00426B9D">
      <w:pPr>
        <w:pStyle w:val="BodyA"/>
        <w:rPr>
          <w:rFonts w:ascii="Times New Roman" w:eastAsia="Times New Roman" w:hAnsi="Times New Roman" w:cs="Times New Roman"/>
          <w:sz w:val="24"/>
          <w:szCs w:val="24"/>
        </w:rPr>
      </w:pPr>
    </w:p>
    <w:p w14:paraId="7D30D05B" w14:textId="4F6DF5B7" w:rsidR="00426B9D" w:rsidRPr="003D4958" w:rsidRDefault="00FA37EC">
      <w:pPr>
        <w:pStyle w:val="BodyA"/>
        <w:rPr>
          <w:rFonts w:ascii="Times New Roman" w:eastAsia="Times New Roman" w:hAnsi="Times New Roman" w:cs="Times New Roman"/>
          <w:b/>
          <w:bCs/>
          <w:color w:val="auto"/>
          <w:sz w:val="24"/>
          <w:szCs w:val="24"/>
          <w:u w:val="single"/>
        </w:rPr>
      </w:pPr>
      <w:r w:rsidRPr="003D4958">
        <w:rPr>
          <w:rFonts w:ascii="Times New Roman" w:hAnsi="Times New Roman" w:cs="Times New Roman"/>
          <w:b/>
          <w:bCs/>
          <w:color w:val="auto"/>
          <w:sz w:val="24"/>
          <w:szCs w:val="24"/>
          <w:u w:val="single"/>
        </w:rPr>
        <w:t xml:space="preserve">Rogers </w:t>
      </w:r>
      <w:r w:rsidR="003D4958" w:rsidRPr="003D4958">
        <w:rPr>
          <w:rFonts w:ascii="Times New Roman" w:hAnsi="Times New Roman" w:cs="Times New Roman"/>
          <w:b/>
          <w:bCs/>
          <w:color w:val="auto"/>
          <w:sz w:val="24"/>
          <w:szCs w:val="24"/>
          <w:u w:val="single"/>
        </w:rPr>
        <w:t>(Personal Centered Therapy)</w:t>
      </w:r>
    </w:p>
    <w:p w14:paraId="54B63F8C" w14:textId="77777777" w:rsidR="00426B9D" w:rsidRPr="001D14EF" w:rsidRDefault="00426B9D">
      <w:pPr>
        <w:pStyle w:val="BodyA"/>
        <w:rPr>
          <w:rFonts w:ascii="Times New Roman" w:eastAsia="Times New Roman" w:hAnsi="Times New Roman" w:cs="Times New Roman"/>
          <w:sz w:val="24"/>
          <w:szCs w:val="24"/>
        </w:rPr>
      </w:pPr>
    </w:p>
    <w:p w14:paraId="6EB0CDE0" w14:textId="425EDC51" w:rsidR="00426B9D" w:rsidRPr="001D14EF" w:rsidRDefault="00FA37EC">
      <w:pPr>
        <w:pStyle w:val="BodyA"/>
        <w:rPr>
          <w:rFonts w:ascii="Times New Roman" w:eastAsia="Times New Roman" w:hAnsi="Times New Roman" w:cs="Times New Roman"/>
          <w:sz w:val="24"/>
          <w:szCs w:val="24"/>
        </w:rPr>
      </w:pPr>
      <w:r w:rsidRPr="001D14EF">
        <w:rPr>
          <w:rFonts w:ascii="Times New Roman" w:hAnsi="Times New Roman" w:cs="Times New Roman"/>
          <w:sz w:val="24"/>
          <w:szCs w:val="24"/>
        </w:rPr>
        <w:t>No matter what the students do, or how well they achieve.</w:t>
      </w:r>
      <w:r w:rsidRPr="001D14EF">
        <w:rPr>
          <w:rFonts w:ascii="Times New Roman" w:hAnsi="Times New Roman" w:cs="Times New Roman"/>
          <w:sz w:val="24"/>
          <w:szCs w:val="24"/>
        </w:rPr>
        <w:t xml:space="preserve">, the facilitator will show Unconditional Positive Regard </w:t>
      </w:r>
      <w:bookmarkStart w:id="5" w:name="_Hlk68871749"/>
      <w:r w:rsidR="003D4958" w:rsidRPr="003D4958">
        <w:rPr>
          <w:rFonts w:ascii="Times New Roman" w:hAnsi="Times New Roman" w:cs="Times New Roman"/>
          <w:color w:val="auto"/>
          <w:sz w:val="24"/>
          <w:szCs w:val="24"/>
        </w:rPr>
        <w:t>(Rogers cited in Wilkins 20</w:t>
      </w:r>
      <w:r w:rsidR="00F6536C">
        <w:rPr>
          <w:rFonts w:ascii="Times New Roman" w:hAnsi="Times New Roman" w:cs="Times New Roman"/>
          <w:color w:val="auto"/>
          <w:sz w:val="24"/>
          <w:szCs w:val="24"/>
        </w:rPr>
        <w:t>10</w:t>
      </w:r>
      <w:r w:rsidR="003D4958" w:rsidRPr="003D4958">
        <w:rPr>
          <w:rFonts w:ascii="Times New Roman" w:hAnsi="Times New Roman" w:cs="Times New Roman"/>
          <w:color w:val="auto"/>
          <w:sz w:val="24"/>
          <w:szCs w:val="24"/>
        </w:rPr>
        <w:t>)</w:t>
      </w:r>
      <w:r w:rsidR="003D4958">
        <w:rPr>
          <w:rFonts w:ascii="Times New Roman" w:hAnsi="Times New Roman" w:cs="Times New Roman"/>
          <w:color w:val="auto"/>
          <w:sz w:val="24"/>
          <w:szCs w:val="24"/>
        </w:rPr>
        <w:t xml:space="preserve"> </w:t>
      </w:r>
      <w:bookmarkEnd w:id="5"/>
      <w:r w:rsidRPr="001D14EF">
        <w:rPr>
          <w:rFonts w:ascii="Times New Roman" w:hAnsi="Times New Roman" w:cs="Times New Roman"/>
          <w:sz w:val="24"/>
          <w:szCs w:val="24"/>
        </w:rPr>
        <w:t>and activities can be changed and modified so that they can get positive feedback. The facilitator will express empathy no matter what the student is struggling with, in keeping with</w:t>
      </w:r>
      <w:r w:rsidRPr="001D14EF">
        <w:rPr>
          <w:rFonts w:ascii="Times New Roman" w:hAnsi="Times New Roman" w:cs="Times New Roman"/>
          <w:sz w:val="24"/>
          <w:szCs w:val="24"/>
        </w:rPr>
        <w:t xml:space="preserve"> Roger</w:t>
      </w:r>
      <w:r w:rsidRPr="001D14EF">
        <w:rPr>
          <w:rFonts w:ascii="Times New Roman" w:hAnsi="Times New Roman" w:cs="Times New Roman"/>
          <w:sz w:val="24"/>
          <w:szCs w:val="24"/>
        </w:rPr>
        <w:t>’</w:t>
      </w:r>
      <w:r w:rsidRPr="001D14EF">
        <w:rPr>
          <w:rFonts w:ascii="Times New Roman" w:hAnsi="Times New Roman" w:cs="Times New Roman"/>
          <w:sz w:val="24"/>
          <w:szCs w:val="24"/>
        </w:rPr>
        <w:t xml:space="preserve">s approach and be </w:t>
      </w:r>
      <w:r w:rsidRPr="001D14EF">
        <w:rPr>
          <w:rFonts w:ascii="Times New Roman" w:hAnsi="Times New Roman" w:cs="Times New Roman"/>
          <w:sz w:val="24"/>
          <w:szCs w:val="24"/>
        </w:rPr>
        <w:t>‘</w:t>
      </w:r>
      <w:r w:rsidRPr="001D14EF">
        <w:rPr>
          <w:rFonts w:ascii="Times New Roman" w:hAnsi="Times New Roman" w:cs="Times New Roman"/>
          <w:sz w:val="24"/>
          <w:szCs w:val="24"/>
        </w:rPr>
        <w:t>Realistic &amp; Genuine</w:t>
      </w:r>
      <w:r w:rsidRPr="001D14EF">
        <w:rPr>
          <w:rFonts w:ascii="Times New Roman" w:hAnsi="Times New Roman" w:cs="Times New Roman"/>
          <w:sz w:val="24"/>
          <w:szCs w:val="24"/>
        </w:rPr>
        <w:t xml:space="preserve">’ </w:t>
      </w:r>
      <w:r w:rsidRPr="001D14EF">
        <w:rPr>
          <w:rFonts w:ascii="Times New Roman" w:hAnsi="Times New Roman" w:cs="Times New Roman"/>
          <w:sz w:val="24"/>
          <w:szCs w:val="24"/>
        </w:rPr>
        <w:t xml:space="preserve">by being </w:t>
      </w:r>
      <w:r w:rsidR="003D4958" w:rsidRPr="003D4958">
        <w:rPr>
          <w:rFonts w:ascii="Times New Roman" w:hAnsi="Times New Roman" w:cs="Times New Roman"/>
          <w:color w:val="auto"/>
          <w:sz w:val="24"/>
          <w:szCs w:val="24"/>
        </w:rPr>
        <w:t>(Rogers cited in Wilkins 20</w:t>
      </w:r>
      <w:r w:rsidR="00F6536C">
        <w:rPr>
          <w:rFonts w:ascii="Times New Roman" w:hAnsi="Times New Roman" w:cs="Times New Roman"/>
          <w:color w:val="auto"/>
          <w:sz w:val="24"/>
          <w:szCs w:val="24"/>
        </w:rPr>
        <w:t>10</w:t>
      </w:r>
      <w:r w:rsidR="003D4958" w:rsidRPr="003D4958">
        <w:rPr>
          <w:rFonts w:ascii="Times New Roman" w:hAnsi="Times New Roman" w:cs="Times New Roman"/>
          <w:color w:val="auto"/>
          <w:sz w:val="24"/>
          <w:szCs w:val="24"/>
        </w:rPr>
        <w:t>)</w:t>
      </w:r>
      <w:r w:rsidR="003D4958">
        <w:rPr>
          <w:rFonts w:ascii="Times New Roman" w:hAnsi="Times New Roman" w:cs="Times New Roman"/>
          <w:color w:val="auto"/>
          <w:sz w:val="24"/>
          <w:szCs w:val="24"/>
        </w:rPr>
        <w:t xml:space="preserve"> </w:t>
      </w:r>
      <w:r w:rsidRPr="001D14EF">
        <w:rPr>
          <w:rFonts w:ascii="Times New Roman" w:hAnsi="Times New Roman" w:cs="Times New Roman"/>
          <w:sz w:val="24"/>
          <w:szCs w:val="24"/>
        </w:rPr>
        <w:t xml:space="preserve">themselves: being supportive, </w:t>
      </w:r>
      <w:r w:rsidR="001D14EF" w:rsidRPr="001D14EF">
        <w:rPr>
          <w:rFonts w:ascii="Times New Roman" w:hAnsi="Times New Roman" w:cs="Times New Roman"/>
          <w:sz w:val="24"/>
          <w:szCs w:val="24"/>
        </w:rPr>
        <w:t>confident,</w:t>
      </w:r>
      <w:r w:rsidRPr="001D14EF">
        <w:rPr>
          <w:rFonts w:ascii="Times New Roman" w:hAnsi="Times New Roman" w:cs="Times New Roman"/>
          <w:sz w:val="24"/>
          <w:szCs w:val="24"/>
        </w:rPr>
        <w:t xml:space="preserve"> and interested in people. This genuine approach will also be expressed by being honest if the facilitator </w:t>
      </w:r>
      <w:proofErr w:type="gramStart"/>
      <w:r w:rsidRPr="001D14EF">
        <w:rPr>
          <w:rFonts w:ascii="Times New Roman" w:hAnsi="Times New Roman" w:cs="Times New Roman"/>
          <w:sz w:val="24"/>
          <w:szCs w:val="24"/>
        </w:rPr>
        <w:t>doesn</w:t>
      </w:r>
      <w:r w:rsidRPr="001D14EF">
        <w:rPr>
          <w:rFonts w:ascii="Times New Roman" w:hAnsi="Times New Roman" w:cs="Times New Roman"/>
          <w:sz w:val="24"/>
          <w:szCs w:val="24"/>
        </w:rPr>
        <w:t>’</w:t>
      </w:r>
      <w:r w:rsidRPr="001D14EF">
        <w:rPr>
          <w:rFonts w:ascii="Times New Roman" w:hAnsi="Times New Roman" w:cs="Times New Roman"/>
          <w:sz w:val="24"/>
          <w:szCs w:val="24"/>
        </w:rPr>
        <w:t>t</w:t>
      </w:r>
      <w:proofErr w:type="gramEnd"/>
      <w:r w:rsidRPr="001D14EF">
        <w:rPr>
          <w:rFonts w:ascii="Times New Roman" w:hAnsi="Times New Roman" w:cs="Times New Roman"/>
          <w:sz w:val="24"/>
          <w:szCs w:val="24"/>
        </w:rPr>
        <w:t xml:space="preserve"> know the answer to a question.</w:t>
      </w:r>
    </w:p>
    <w:p w14:paraId="0FD6F96C" w14:textId="77777777" w:rsidR="00426B9D" w:rsidRPr="001D14EF" w:rsidRDefault="00426B9D">
      <w:pPr>
        <w:pStyle w:val="BodyA"/>
        <w:rPr>
          <w:rFonts w:ascii="Times New Roman" w:eastAsia="Times New Roman" w:hAnsi="Times New Roman" w:cs="Times New Roman"/>
          <w:sz w:val="24"/>
          <w:szCs w:val="24"/>
        </w:rPr>
      </w:pPr>
    </w:p>
    <w:p w14:paraId="452B5F34" w14:textId="6F482EC2" w:rsidR="00426B9D" w:rsidRPr="009F5811" w:rsidRDefault="001D14EF">
      <w:pPr>
        <w:pStyle w:val="BodyA"/>
        <w:spacing w:line="276" w:lineRule="auto"/>
        <w:rPr>
          <w:rFonts w:ascii="Times New Roman" w:eastAsia="Times New Roman" w:hAnsi="Times New Roman" w:cs="Times New Roman"/>
          <w:b/>
          <w:bCs/>
          <w:sz w:val="24"/>
          <w:szCs w:val="24"/>
          <w:u w:val="single"/>
        </w:rPr>
      </w:pPr>
      <w:r w:rsidRPr="009F5811">
        <w:rPr>
          <w:rFonts w:ascii="Times New Roman" w:hAnsi="Times New Roman" w:cs="Times New Roman"/>
          <w:b/>
          <w:bCs/>
          <w:sz w:val="24"/>
          <w:szCs w:val="24"/>
          <w:u w:val="single"/>
        </w:rPr>
        <w:t>Roger’s</w:t>
      </w:r>
      <w:r w:rsidR="00FA37EC" w:rsidRPr="009F5811">
        <w:rPr>
          <w:rFonts w:ascii="Times New Roman" w:hAnsi="Times New Roman" w:cs="Times New Roman"/>
          <w:b/>
          <w:bCs/>
          <w:sz w:val="24"/>
          <w:szCs w:val="24"/>
          <w:u w:val="single"/>
        </w:rPr>
        <w:t xml:space="preserve"> guidelines for facilitators (1969)</w:t>
      </w:r>
    </w:p>
    <w:p w14:paraId="2BF025DC" w14:textId="77777777" w:rsidR="00426B9D" w:rsidRPr="001D14EF" w:rsidRDefault="00426B9D">
      <w:pPr>
        <w:pStyle w:val="BodyA"/>
        <w:spacing w:line="276" w:lineRule="auto"/>
        <w:rPr>
          <w:rFonts w:ascii="Times New Roman" w:eastAsia="Times New Roman" w:hAnsi="Times New Roman" w:cs="Times New Roman"/>
          <w:sz w:val="24"/>
          <w:szCs w:val="24"/>
          <w:u w:val="single"/>
        </w:rPr>
      </w:pPr>
    </w:p>
    <w:p w14:paraId="36E925D7" w14:textId="08394A8E"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Following Rogers guidelines for Facilitators 1969, advising that</w:t>
      </w:r>
      <w:r w:rsidRPr="001D14EF">
        <w:rPr>
          <w:rFonts w:ascii="Times New Roman" w:hAnsi="Times New Roman" w:cs="Times New Roman"/>
          <w:sz w:val="24"/>
          <w:szCs w:val="24"/>
        </w:rPr>
        <w:t xml:space="preserve"> the teacher </w:t>
      </w:r>
      <w:r w:rsidR="00F6536C" w:rsidRPr="001D14EF">
        <w:rPr>
          <w:rFonts w:ascii="Times New Roman" w:hAnsi="Times New Roman" w:cs="Times New Roman"/>
          <w:sz w:val="24"/>
          <w:szCs w:val="24"/>
        </w:rPr>
        <w:t>must</w:t>
      </w:r>
      <w:r w:rsidRPr="001D14EF">
        <w:rPr>
          <w:rFonts w:ascii="Times New Roman" w:hAnsi="Times New Roman" w:cs="Times New Roman"/>
          <w:sz w:val="24"/>
          <w:szCs w:val="24"/>
        </w:rPr>
        <w:t xml:space="preserve"> set the initial climate or mood for the class experience (Rogers, 1969) music could be played to help with the anxiety the students might be feeling (while retaining an option for the music to be switched off at any time). The pool will</w:t>
      </w:r>
      <w:r w:rsidRPr="001D14EF">
        <w:rPr>
          <w:rFonts w:ascii="Times New Roman" w:hAnsi="Times New Roman" w:cs="Times New Roman"/>
          <w:sz w:val="24"/>
          <w:szCs w:val="24"/>
        </w:rPr>
        <w:t xml:space="preserve"> be booked at a quiet time with a calm environment, there will be no pressure and no time given for each length to be completed. the group will be small with no waiting time for doing the lengths, giving the student the ability to go at their own pace, wit</w:t>
      </w:r>
      <w:r w:rsidRPr="001D14EF">
        <w:rPr>
          <w:rFonts w:ascii="Times New Roman" w:hAnsi="Times New Roman" w:cs="Times New Roman"/>
          <w:sz w:val="24"/>
          <w:szCs w:val="24"/>
        </w:rPr>
        <w:t>h no competition.</w:t>
      </w:r>
    </w:p>
    <w:p w14:paraId="295D766F" w14:textId="77777777" w:rsidR="00426B9D" w:rsidRPr="001D14EF" w:rsidRDefault="00426B9D">
      <w:pPr>
        <w:pStyle w:val="BodyA"/>
        <w:spacing w:line="276" w:lineRule="auto"/>
        <w:rPr>
          <w:rFonts w:ascii="Times New Roman" w:eastAsia="Times New Roman" w:hAnsi="Times New Roman" w:cs="Times New Roman"/>
          <w:sz w:val="24"/>
          <w:szCs w:val="24"/>
        </w:rPr>
      </w:pPr>
    </w:p>
    <w:p w14:paraId="01954530" w14:textId="7A96A5D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The teacher must clarify and elicit the reason for the individuals to be attending the class and for the purpose of the </w:t>
      </w:r>
      <w:r w:rsidR="00F6536C" w:rsidRPr="001D14EF">
        <w:rPr>
          <w:rFonts w:ascii="Times New Roman" w:hAnsi="Times New Roman" w:cs="Times New Roman"/>
          <w:sz w:val="24"/>
          <w:szCs w:val="24"/>
        </w:rPr>
        <w:t>group</w:t>
      </w:r>
      <w:r w:rsidRPr="001D14EF">
        <w:rPr>
          <w:rFonts w:ascii="Times New Roman" w:hAnsi="Times New Roman" w:cs="Times New Roman"/>
          <w:sz w:val="24"/>
          <w:szCs w:val="24"/>
        </w:rPr>
        <w:t xml:space="preserve"> (Rogers, 1969) This group of students all suffer with anxiety, but this will not </w:t>
      </w:r>
      <w:r w:rsidRPr="001D14EF">
        <w:rPr>
          <w:rFonts w:ascii="Times New Roman" w:hAnsi="Times New Roman" w:cs="Times New Roman"/>
          <w:sz w:val="24"/>
          <w:szCs w:val="24"/>
        </w:rPr>
        <w:lastRenderedPageBreak/>
        <w:t xml:space="preserve">be the total focus </w:t>
      </w:r>
      <w:r w:rsidRPr="001D14EF">
        <w:rPr>
          <w:rFonts w:ascii="Times New Roman" w:hAnsi="Times New Roman" w:cs="Times New Roman"/>
          <w:sz w:val="24"/>
          <w:szCs w:val="24"/>
        </w:rPr>
        <w:t xml:space="preserve">on the sessions, the first session will be to get a general feeling (for the whole group) of how they take to bilateral breathing and to understand themselves and their own abilities. </w:t>
      </w:r>
    </w:p>
    <w:p w14:paraId="568BF324" w14:textId="77777777" w:rsidR="00426B9D" w:rsidRPr="001D14EF" w:rsidRDefault="00426B9D">
      <w:pPr>
        <w:pStyle w:val="BodyA"/>
        <w:spacing w:line="276" w:lineRule="auto"/>
        <w:rPr>
          <w:rFonts w:ascii="Times New Roman" w:eastAsia="Times New Roman" w:hAnsi="Times New Roman" w:cs="Times New Roman"/>
          <w:sz w:val="24"/>
          <w:szCs w:val="24"/>
        </w:rPr>
      </w:pPr>
    </w:p>
    <w:p w14:paraId="51FB8877"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Each student must have the desire to learn and have some meaning to th</w:t>
      </w:r>
      <w:r w:rsidRPr="001D14EF">
        <w:rPr>
          <w:rFonts w:ascii="Times New Roman" w:hAnsi="Times New Roman" w:cs="Times New Roman"/>
          <w:sz w:val="24"/>
          <w:szCs w:val="24"/>
        </w:rPr>
        <w:t xml:space="preserve">em </w:t>
      </w:r>
      <w:proofErr w:type="gramStart"/>
      <w:r w:rsidRPr="001D14EF">
        <w:rPr>
          <w:rFonts w:ascii="Times New Roman" w:hAnsi="Times New Roman" w:cs="Times New Roman"/>
          <w:sz w:val="24"/>
          <w:szCs w:val="24"/>
        </w:rPr>
        <w:t>in order to</w:t>
      </w:r>
      <w:proofErr w:type="gramEnd"/>
      <w:r w:rsidRPr="001D14EF">
        <w:rPr>
          <w:rFonts w:ascii="Times New Roman" w:hAnsi="Times New Roman" w:cs="Times New Roman"/>
          <w:sz w:val="24"/>
          <w:szCs w:val="24"/>
        </w:rPr>
        <w:t xml:space="preserve"> implement the purpose of attending and give motivational force (Rogers, 1969). These sessions are not compulsory, the students are paying to be there so everyone is motivated. By the end of the session, ideally all students will have tried b</w:t>
      </w:r>
      <w:r w:rsidRPr="001D14EF">
        <w:rPr>
          <w:rFonts w:ascii="Times New Roman" w:hAnsi="Times New Roman" w:cs="Times New Roman"/>
          <w:sz w:val="24"/>
          <w:szCs w:val="24"/>
        </w:rPr>
        <w:t>ilateral breathing and developed some neurological development (muscle memory).</w:t>
      </w:r>
    </w:p>
    <w:p w14:paraId="39AF211C" w14:textId="77777777" w:rsidR="00426B9D" w:rsidRPr="001D14EF" w:rsidRDefault="00426B9D">
      <w:pPr>
        <w:pStyle w:val="BodyA"/>
        <w:spacing w:line="276" w:lineRule="auto"/>
        <w:rPr>
          <w:rFonts w:ascii="Times New Roman" w:eastAsia="Times New Roman" w:hAnsi="Times New Roman" w:cs="Times New Roman"/>
          <w:sz w:val="24"/>
          <w:szCs w:val="24"/>
        </w:rPr>
      </w:pPr>
    </w:p>
    <w:p w14:paraId="0E960DE2"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Rogers would ensure the session was well </w:t>
      </w:r>
      <w:proofErr w:type="spellStart"/>
      <w:r w:rsidRPr="001D14EF">
        <w:rPr>
          <w:rFonts w:ascii="Times New Roman" w:hAnsi="Times New Roman" w:cs="Times New Roman"/>
          <w:sz w:val="24"/>
          <w:szCs w:val="24"/>
        </w:rPr>
        <w:t>organised</w:t>
      </w:r>
      <w:proofErr w:type="spellEnd"/>
      <w:r w:rsidRPr="001D14EF">
        <w:rPr>
          <w:rFonts w:ascii="Times New Roman" w:hAnsi="Times New Roman" w:cs="Times New Roman"/>
          <w:sz w:val="24"/>
          <w:szCs w:val="24"/>
        </w:rPr>
        <w:t xml:space="preserve"> and have a vast number of aids and resources that are available (Rogers, 1969) there will be</w:t>
      </w:r>
      <w:r w:rsidRPr="001D14EF">
        <w:rPr>
          <w:rFonts w:ascii="Times New Roman" w:hAnsi="Times New Roman" w:cs="Times New Roman"/>
          <w:sz w:val="24"/>
          <w:szCs w:val="24"/>
        </w:rPr>
        <w:t xml:space="preserve"> a wide range of fin sizes, hand paddles, kick boards and snorkels for the students, to give them options and ideas for them outside of the sessions to aid development.</w:t>
      </w:r>
    </w:p>
    <w:p w14:paraId="2D9F615B" w14:textId="77777777" w:rsidR="00426B9D" w:rsidRPr="001D14EF" w:rsidRDefault="00426B9D">
      <w:pPr>
        <w:pStyle w:val="BodyA"/>
        <w:spacing w:line="276" w:lineRule="auto"/>
        <w:rPr>
          <w:rFonts w:ascii="Times New Roman" w:eastAsia="Times New Roman" w:hAnsi="Times New Roman" w:cs="Times New Roman"/>
          <w:sz w:val="24"/>
          <w:szCs w:val="24"/>
        </w:rPr>
      </w:pPr>
    </w:p>
    <w:p w14:paraId="5666BA1F"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Rogers places himself as a resource that is flexible to be used by the group (Rogers, </w:t>
      </w:r>
      <w:r w:rsidRPr="001D14EF">
        <w:rPr>
          <w:rFonts w:ascii="Times New Roman" w:hAnsi="Times New Roman" w:cs="Times New Roman"/>
          <w:sz w:val="24"/>
          <w:szCs w:val="24"/>
        </w:rPr>
        <w:t>1969) The lesson facilitator will be available to the group to answer and questions.</w:t>
      </w:r>
    </w:p>
    <w:p w14:paraId="3DFF1DD7" w14:textId="77777777" w:rsidR="00426B9D" w:rsidRPr="001D14EF" w:rsidRDefault="00426B9D">
      <w:pPr>
        <w:pStyle w:val="BodyA"/>
        <w:spacing w:line="276" w:lineRule="auto"/>
        <w:rPr>
          <w:rFonts w:ascii="Times New Roman" w:eastAsia="Times New Roman" w:hAnsi="Times New Roman" w:cs="Times New Roman"/>
          <w:sz w:val="24"/>
          <w:szCs w:val="24"/>
        </w:rPr>
      </w:pPr>
    </w:p>
    <w:p w14:paraId="7F288E21" w14:textId="77777777" w:rsidR="00426B9D" w:rsidRPr="001D14EF" w:rsidRDefault="00426B9D">
      <w:pPr>
        <w:pStyle w:val="BodyA"/>
        <w:spacing w:line="276" w:lineRule="auto"/>
        <w:rPr>
          <w:rFonts w:ascii="Times New Roman" w:eastAsia="Times New Roman" w:hAnsi="Times New Roman" w:cs="Times New Roman"/>
          <w:sz w:val="24"/>
          <w:szCs w:val="24"/>
        </w:rPr>
      </w:pPr>
    </w:p>
    <w:p w14:paraId="51E17DB3" w14:textId="77777777" w:rsidR="00426B9D" w:rsidRPr="001D14EF" w:rsidRDefault="00426B9D">
      <w:pPr>
        <w:pStyle w:val="BodyA"/>
        <w:spacing w:line="276" w:lineRule="auto"/>
        <w:rPr>
          <w:rFonts w:ascii="Times New Roman" w:eastAsia="Times New Roman" w:hAnsi="Times New Roman" w:cs="Times New Roman"/>
          <w:sz w:val="24"/>
          <w:szCs w:val="24"/>
        </w:rPr>
      </w:pPr>
    </w:p>
    <w:p w14:paraId="15067433" w14:textId="77777777" w:rsidR="009F5811" w:rsidRDefault="009F5811">
      <w:pPr>
        <w:pStyle w:val="BodyA"/>
        <w:spacing w:line="276" w:lineRule="auto"/>
        <w:rPr>
          <w:rFonts w:ascii="Times New Roman" w:hAnsi="Times New Roman" w:cs="Times New Roman"/>
          <w:b/>
          <w:bCs/>
          <w:sz w:val="24"/>
          <w:szCs w:val="24"/>
        </w:rPr>
      </w:pPr>
    </w:p>
    <w:p w14:paraId="4821E4F1" w14:textId="77777777" w:rsidR="009F5811" w:rsidRDefault="009F5811">
      <w:pPr>
        <w:pStyle w:val="BodyA"/>
        <w:spacing w:line="276" w:lineRule="auto"/>
        <w:rPr>
          <w:rFonts w:ascii="Times New Roman" w:hAnsi="Times New Roman" w:cs="Times New Roman"/>
          <w:b/>
          <w:bCs/>
          <w:sz w:val="24"/>
          <w:szCs w:val="24"/>
        </w:rPr>
      </w:pPr>
    </w:p>
    <w:p w14:paraId="03013E34" w14:textId="77777777" w:rsidR="009F5811" w:rsidRDefault="009F5811">
      <w:pPr>
        <w:pStyle w:val="BodyA"/>
        <w:spacing w:line="276" w:lineRule="auto"/>
        <w:rPr>
          <w:rFonts w:ascii="Times New Roman" w:hAnsi="Times New Roman" w:cs="Times New Roman"/>
          <w:b/>
          <w:bCs/>
          <w:sz w:val="24"/>
          <w:szCs w:val="24"/>
        </w:rPr>
      </w:pPr>
    </w:p>
    <w:p w14:paraId="0695A997" w14:textId="77777777" w:rsidR="009F5811" w:rsidRDefault="009F5811">
      <w:pPr>
        <w:pStyle w:val="BodyA"/>
        <w:spacing w:line="276" w:lineRule="auto"/>
        <w:rPr>
          <w:rFonts w:ascii="Times New Roman" w:hAnsi="Times New Roman" w:cs="Times New Roman"/>
          <w:b/>
          <w:bCs/>
          <w:sz w:val="24"/>
          <w:szCs w:val="24"/>
        </w:rPr>
      </w:pPr>
    </w:p>
    <w:p w14:paraId="78376652" w14:textId="77777777" w:rsidR="009F5811" w:rsidRDefault="009F5811">
      <w:pPr>
        <w:pStyle w:val="BodyA"/>
        <w:spacing w:line="276" w:lineRule="auto"/>
        <w:rPr>
          <w:rFonts w:ascii="Times New Roman" w:hAnsi="Times New Roman" w:cs="Times New Roman"/>
          <w:b/>
          <w:bCs/>
          <w:sz w:val="24"/>
          <w:szCs w:val="24"/>
        </w:rPr>
      </w:pPr>
    </w:p>
    <w:p w14:paraId="165C102A" w14:textId="77777777" w:rsidR="009F5811" w:rsidRDefault="009F5811">
      <w:pPr>
        <w:pStyle w:val="BodyA"/>
        <w:spacing w:line="276" w:lineRule="auto"/>
        <w:rPr>
          <w:rFonts w:ascii="Times New Roman" w:hAnsi="Times New Roman" w:cs="Times New Roman"/>
          <w:b/>
          <w:bCs/>
          <w:sz w:val="24"/>
          <w:szCs w:val="24"/>
        </w:rPr>
      </w:pPr>
    </w:p>
    <w:p w14:paraId="39407DCF" w14:textId="77777777" w:rsidR="009F5811" w:rsidRDefault="009F5811">
      <w:pPr>
        <w:pStyle w:val="BodyA"/>
        <w:spacing w:line="276" w:lineRule="auto"/>
        <w:rPr>
          <w:rFonts w:ascii="Times New Roman" w:hAnsi="Times New Roman" w:cs="Times New Roman"/>
          <w:b/>
          <w:bCs/>
          <w:sz w:val="24"/>
          <w:szCs w:val="24"/>
        </w:rPr>
      </w:pPr>
    </w:p>
    <w:p w14:paraId="51C9A4DF" w14:textId="77777777" w:rsidR="009F5811" w:rsidRDefault="009F5811">
      <w:pPr>
        <w:pStyle w:val="BodyA"/>
        <w:spacing w:line="276" w:lineRule="auto"/>
        <w:rPr>
          <w:rFonts w:ascii="Times New Roman" w:hAnsi="Times New Roman" w:cs="Times New Roman"/>
          <w:b/>
          <w:bCs/>
          <w:sz w:val="24"/>
          <w:szCs w:val="24"/>
        </w:rPr>
      </w:pPr>
    </w:p>
    <w:p w14:paraId="4A90F3D5" w14:textId="77777777" w:rsidR="009F5811" w:rsidRDefault="009F5811">
      <w:pPr>
        <w:pStyle w:val="BodyA"/>
        <w:spacing w:line="276" w:lineRule="auto"/>
        <w:rPr>
          <w:rFonts w:ascii="Times New Roman" w:hAnsi="Times New Roman" w:cs="Times New Roman"/>
          <w:b/>
          <w:bCs/>
          <w:sz w:val="24"/>
          <w:szCs w:val="24"/>
        </w:rPr>
      </w:pPr>
    </w:p>
    <w:p w14:paraId="7C8A497A" w14:textId="77777777" w:rsidR="009F5811" w:rsidRDefault="009F5811">
      <w:pPr>
        <w:pStyle w:val="BodyA"/>
        <w:spacing w:line="276" w:lineRule="auto"/>
        <w:rPr>
          <w:rFonts w:ascii="Times New Roman" w:hAnsi="Times New Roman" w:cs="Times New Roman"/>
          <w:b/>
          <w:bCs/>
          <w:sz w:val="24"/>
          <w:szCs w:val="24"/>
        </w:rPr>
      </w:pPr>
    </w:p>
    <w:p w14:paraId="7110E626" w14:textId="77777777" w:rsidR="009F5811" w:rsidRDefault="009F5811">
      <w:pPr>
        <w:pStyle w:val="BodyA"/>
        <w:spacing w:line="276" w:lineRule="auto"/>
        <w:rPr>
          <w:rFonts w:ascii="Times New Roman" w:hAnsi="Times New Roman" w:cs="Times New Roman"/>
          <w:b/>
          <w:bCs/>
          <w:sz w:val="24"/>
          <w:szCs w:val="24"/>
        </w:rPr>
      </w:pPr>
    </w:p>
    <w:p w14:paraId="0FEF0EB8" w14:textId="77777777" w:rsidR="009F5811" w:rsidRDefault="009F5811">
      <w:pPr>
        <w:pStyle w:val="BodyA"/>
        <w:spacing w:line="276" w:lineRule="auto"/>
        <w:rPr>
          <w:rFonts w:ascii="Times New Roman" w:hAnsi="Times New Roman" w:cs="Times New Roman"/>
          <w:b/>
          <w:bCs/>
          <w:sz w:val="24"/>
          <w:szCs w:val="24"/>
        </w:rPr>
      </w:pPr>
    </w:p>
    <w:p w14:paraId="63E1B613" w14:textId="77777777" w:rsidR="009F5811" w:rsidRDefault="009F5811">
      <w:pPr>
        <w:pStyle w:val="BodyA"/>
        <w:spacing w:line="276" w:lineRule="auto"/>
        <w:rPr>
          <w:rFonts w:ascii="Times New Roman" w:hAnsi="Times New Roman" w:cs="Times New Roman"/>
          <w:b/>
          <w:bCs/>
          <w:sz w:val="24"/>
          <w:szCs w:val="24"/>
        </w:rPr>
      </w:pPr>
    </w:p>
    <w:p w14:paraId="1E99B24B" w14:textId="77777777" w:rsidR="009F5811" w:rsidRDefault="009F5811">
      <w:pPr>
        <w:pStyle w:val="BodyA"/>
        <w:spacing w:line="276" w:lineRule="auto"/>
        <w:rPr>
          <w:rFonts w:ascii="Times New Roman" w:hAnsi="Times New Roman" w:cs="Times New Roman"/>
          <w:b/>
          <w:bCs/>
          <w:sz w:val="24"/>
          <w:szCs w:val="24"/>
        </w:rPr>
      </w:pPr>
    </w:p>
    <w:p w14:paraId="4D9A1C7E" w14:textId="77777777" w:rsidR="009F5811" w:rsidRDefault="009F5811">
      <w:pPr>
        <w:pStyle w:val="BodyA"/>
        <w:spacing w:line="276" w:lineRule="auto"/>
        <w:rPr>
          <w:rFonts w:ascii="Times New Roman" w:hAnsi="Times New Roman" w:cs="Times New Roman"/>
          <w:b/>
          <w:bCs/>
          <w:sz w:val="24"/>
          <w:szCs w:val="24"/>
        </w:rPr>
      </w:pPr>
    </w:p>
    <w:p w14:paraId="422DB9D2" w14:textId="77777777" w:rsidR="009F5811" w:rsidRDefault="009F5811">
      <w:pPr>
        <w:pStyle w:val="BodyA"/>
        <w:spacing w:line="276" w:lineRule="auto"/>
        <w:rPr>
          <w:rFonts w:ascii="Times New Roman" w:hAnsi="Times New Roman" w:cs="Times New Roman"/>
          <w:b/>
          <w:bCs/>
          <w:sz w:val="24"/>
          <w:szCs w:val="24"/>
        </w:rPr>
      </w:pPr>
    </w:p>
    <w:p w14:paraId="4EE0D6FE" w14:textId="77777777" w:rsidR="009F5811" w:rsidRDefault="009F5811">
      <w:pPr>
        <w:pStyle w:val="BodyA"/>
        <w:spacing w:line="276" w:lineRule="auto"/>
        <w:rPr>
          <w:rFonts w:ascii="Times New Roman" w:hAnsi="Times New Roman" w:cs="Times New Roman"/>
          <w:b/>
          <w:bCs/>
          <w:sz w:val="24"/>
          <w:szCs w:val="24"/>
        </w:rPr>
      </w:pPr>
    </w:p>
    <w:p w14:paraId="23BADC39" w14:textId="77777777" w:rsidR="009F5811" w:rsidRDefault="009F5811">
      <w:pPr>
        <w:pStyle w:val="BodyA"/>
        <w:spacing w:line="276" w:lineRule="auto"/>
        <w:rPr>
          <w:rFonts w:ascii="Times New Roman" w:hAnsi="Times New Roman" w:cs="Times New Roman"/>
          <w:b/>
          <w:bCs/>
          <w:sz w:val="24"/>
          <w:szCs w:val="24"/>
        </w:rPr>
      </w:pPr>
    </w:p>
    <w:p w14:paraId="434F6EA3" w14:textId="77777777" w:rsidR="009F5811" w:rsidRDefault="009F5811">
      <w:pPr>
        <w:pStyle w:val="BodyA"/>
        <w:spacing w:line="276" w:lineRule="auto"/>
        <w:rPr>
          <w:rFonts w:ascii="Times New Roman" w:hAnsi="Times New Roman" w:cs="Times New Roman"/>
          <w:b/>
          <w:bCs/>
          <w:sz w:val="24"/>
          <w:szCs w:val="24"/>
        </w:rPr>
      </w:pPr>
    </w:p>
    <w:p w14:paraId="0FDF51F3" w14:textId="77777777" w:rsidR="009F5811" w:rsidRDefault="009F5811">
      <w:pPr>
        <w:pStyle w:val="BodyA"/>
        <w:spacing w:line="276" w:lineRule="auto"/>
        <w:rPr>
          <w:rFonts w:ascii="Times New Roman" w:hAnsi="Times New Roman" w:cs="Times New Roman"/>
          <w:b/>
          <w:bCs/>
          <w:sz w:val="24"/>
          <w:szCs w:val="24"/>
        </w:rPr>
      </w:pPr>
    </w:p>
    <w:p w14:paraId="0D3BBFB7" w14:textId="77777777" w:rsidR="009F5811" w:rsidRDefault="009F5811">
      <w:pPr>
        <w:pStyle w:val="BodyA"/>
        <w:spacing w:line="276" w:lineRule="auto"/>
        <w:rPr>
          <w:rFonts w:ascii="Times New Roman" w:hAnsi="Times New Roman" w:cs="Times New Roman"/>
          <w:b/>
          <w:bCs/>
          <w:sz w:val="24"/>
          <w:szCs w:val="24"/>
        </w:rPr>
      </w:pPr>
    </w:p>
    <w:p w14:paraId="704A6BA7" w14:textId="77777777" w:rsidR="009F5811" w:rsidRDefault="009F5811">
      <w:pPr>
        <w:pStyle w:val="BodyA"/>
        <w:spacing w:line="276" w:lineRule="auto"/>
        <w:rPr>
          <w:rFonts w:ascii="Times New Roman" w:hAnsi="Times New Roman" w:cs="Times New Roman"/>
          <w:b/>
          <w:bCs/>
          <w:sz w:val="24"/>
          <w:szCs w:val="24"/>
        </w:rPr>
      </w:pPr>
    </w:p>
    <w:p w14:paraId="0C8BF68E" w14:textId="77777777" w:rsidR="009F5811" w:rsidRDefault="009F5811">
      <w:pPr>
        <w:pStyle w:val="BodyA"/>
        <w:spacing w:line="276" w:lineRule="auto"/>
        <w:rPr>
          <w:rFonts w:ascii="Times New Roman" w:hAnsi="Times New Roman" w:cs="Times New Roman"/>
          <w:b/>
          <w:bCs/>
          <w:sz w:val="24"/>
          <w:szCs w:val="24"/>
        </w:rPr>
      </w:pPr>
    </w:p>
    <w:p w14:paraId="3CE8ECEE" w14:textId="77777777" w:rsidR="009F5811" w:rsidRDefault="009F5811">
      <w:pPr>
        <w:pStyle w:val="BodyA"/>
        <w:spacing w:line="276" w:lineRule="auto"/>
        <w:rPr>
          <w:rFonts w:ascii="Times New Roman" w:hAnsi="Times New Roman" w:cs="Times New Roman"/>
          <w:b/>
          <w:bCs/>
          <w:sz w:val="24"/>
          <w:szCs w:val="24"/>
        </w:rPr>
      </w:pPr>
    </w:p>
    <w:p w14:paraId="0B2BAA22" w14:textId="77777777" w:rsidR="009F5811" w:rsidRDefault="009F5811">
      <w:pPr>
        <w:pStyle w:val="BodyA"/>
        <w:spacing w:line="276" w:lineRule="auto"/>
        <w:rPr>
          <w:rFonts w:ascii="Times New Roman" w:hAnsi="Times New Roman" w:cs="Times New Roman"/>
          <w:b/>
          <w:bCs/>
          <w:sz w:val="24"/>
          <w:szCs w:val="24"/>
        </w:rPr>
      </w:pPr>
    </w:p>
    <w:p w14:paraId="6CAC8E64" w14:textId="77777777" w:rsidR="009F5811" w:rsidRDefault="009F5811">
      <w:pPr>
        <w:pStyle w:val="BodyA"/>
        <w:spacing w:line="276" w:lineRule="auto"/>
        <w:rPr>
          <w:rFonts w:ascii="Times New Roman" w:hAnsi="Times New Roman" w:cs="Times New Roman"/>
          <w:b/>
          <w:bCs/>
          <w:sz w:val="24"/>
          <w:szCs w:val="24"/>
        </w:rPr>
      </w:pPr>
    </w:p>
    <w:p w14:paraId="4586C2D8" w14:textId="77777777" w:rsidR="009F5811" w:rsidRDefault="009F5811">
      <w:pPr>
        <w:pStyle w:val="BodyA"/>
        <w:spacing w:line="276" w:lineRule="auto"/>
        <w:rPr>
          <w:rFonts w:ascii="Times New Roman" w:hAnsi="Times New Roman" w:cs="Times New Roman"/>
          <w:b/>
          <w:bCs/>
          <w:sz w:val="24"/>
          <w:szCs w:val="24"/>
        </w:rPr>
      </w:pPr>
    </w:p>
    <w:p w14:paraId="0ED33455" w14:textId="77777777" w:rsidR="009F5811" w:rsidRDefault="009F5811">
      <w:pPr>
        <w:pStyle w:val="BodyA"/>
        <w:spacing w:line="276" w:lineRule="auto"/>
        <w:rPr>
          <w:rFonts w:ascii="Times New Roman" w:hAnsi="Times New Roman" w:cs="Times New Roman"/>
          <w:b/>
          <w:bCs/>
          <w:sz w:val="24"/>
          <w:szCs w:val="24"/>
        </w:rPr>
      </w:pPr>
    </w:p>
    <w:p w14:paraId="52A023A7" w14:textId="0518431C" w:rsidR="00426B9D" w:rsidRPr="001D14EF" w:rsidRDefault="00FA37EC">
      <w:pPr>
        <w:pStyle w:val="BodyA"/>
        <w:spacing w:line="276" w:lineRule="auto"/>
        <w:rPr>
          <w:rFonts w:ascii="Times New Roman" w:hAnsi="Times New Roman" w:cs="Times New Roman"/>
          <w:b/>
          <w:bCs/>
          <w:sz w:val="24"/>
          <w:szCs w:val="24"/>
        </w:rPr>
      </w:pPr>
      <w:r w:rsidRPr="001D14EF">
        <w:rPr>
          <w:rFonts w:ascii="Times New Roman" w:hAnsi="Times New Roman" w:cs="Times New Roman"/>
          <w:b/>
          <w:bCs/>
          <w:sz w:val="24"/>
          <w:szCs w:val="24"/>
        </w:rPr>
        <w:t xml:space="preserve">Reference </w:t>
      </w:r>
    </w:p>
    <w:p w14:paraId="58B09C36" w14:textId="3E66E034" w:rsidR="00A97ADF" w:rsidRPr="001D14EF" w:rsidRDefault="00A97ADF">
      <w:pPr>
        <w:pStyle w:val="BodyA"/>
        <w:spacing w:line="276" w:lineRule="auto"/>
        <w:rPr>
          <w:rFonts w:ascii="Times New Roman" w:hAnsi="Times New Roman" w:cs="Times New Roman"/>
          <w:b/>
          <w:bCs/>
          <w:sz w:val="24"/>
          <w:szCs w:val="24"/>
        </w:rPr>
      </w:pPr>
    </w:p>
    <w:p w14:paraId="58473971" w14:textId="77777777" w:rsidR="00A97ADF" w:rsidRPr="001D14EF" w:rsidRDefault="00A97ADF" w:rsidP="00A97ADF">
      <w:bookmarkStart w:id="6" w:name="_Hlk68870517"/>
      <w:proofErr w:type="spellStart"/>
      <w:r w:rsidRPr="001D14EF">
        <w:t>Bredo</w:t>
      </w:r>
      <w:proofErr w:type="spellEnd"/>
      <w:r w:rsidRPr="001D14EF">
        <w:t xml:space="preserve">, E 2003 </w:t>
      </w:r>
      <w:bookmarkEnd w:id="6"/>
      <w:r w:rsidRPr="001D14EF">
        <w:t xml:space="preserve">Educational Psychology, A century of Contributions. A project of Divisions 15 (Educational psychology) the American Psychological Association. Chapter 4 The development of </w:t>
      </w:r>
      <w:proofErr w:type="spellStart"/>
      <w:r w:rsidRPr="001D14EF">
        <w:t>Dewys</w:t>
      </w:r>
      <w:proofErr w:type="spellEnd"/>
      <w:r w:rsidRPr="001D14EF">
        <w:t xml:space="preserve"> psychology. Edited by Barry J Zimmer man, Dale H. Schunk 2003 </w:t>
      </w:r>
      <w:proofErr w:type="spellStart"/>
      <w:r w:rsidRPr="001D14EF">
        <w:t>Mahwan</w:t>
      </w:r>
      <w:proofErr w:type="spellEnd"/>
      <w:r w:rsidRPr="001D14EF">
        <w:t xml:space="preserve">, New Jersey London. </w:t>
      </w:r>
    </w:p>
    <w:p w14:paraId="0FA84934" w14:textId="77777777" w:rsidR="00A97ADF" w:rsidRPr="001D14EF" w:rsidRDefault="00A97ADF">
      <w:pPr>
        <w:pStyle w:val="BodyA"/>
        <w:spacing w:line="276" w:lineRule="auto"/>
        <w:rPr>
          <w:rFonts w:ascii="Times New Roman" w:hAnsi="Times New Roman" w:cs="Times New Roman"/>
          <w:sz w:val="24"/>
          <w:szCs w:val="24"/>
        </w:rPr>
      </w:pPr>
    </w:p>
    <w:p w14:paraId="4EE8BA0F" w14:textId="4BD6EF54"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Burton, D., </w:t>
      </w:r>
      <w:proofErr w:type="spellStart"/>
      <w:r w:rsidRPr="001D14EF">
        <w:rPr>
          <w:rFonts w:ascii="Times New Roman" w:hAnsi="Times New Roman" w:cs="Times New Roman"/>
          <w:sz w:val="24"/>
          <w:szCs w:val="24"/>
        </w:rPr>
        <w:t>Raedeke</w:t>
      </w:r>
      <w:proofErr w:type="spellEnd"/>
      <w:r w:rsidRPr="001D14EF">
        <w:rPr>
          <w:rFonts w:ascii="Times New Roman" w:hAnsi="Times New Roman" w:cs="Times New Roman"/>
          <w:sz w:val="24"/>
          <w:szCs w:val="24"/>
        </w:rPr>
        <w:t xml:space="preserve"> 2008 Sports Psychology for Coaches, Coaching Philosophy </w:t>
      </w:r>
      <w:proofErr w:type="spellStart"/>
      <w:r w:rsidRPr="001D14EF">
        <w:rPr>
          <w:rFonts w:ascii="Times New Roman" w:hAnsi="Times New Roman" w:cs="Times New Roman"/>
          <w:sz w:val="24"/>
          <w:szCs w:val="24"/>
        </w:rPr>
        <w:t>Pg</w:t>
      </w:r>
      <w:proofErr w:type="spellEnd"/>
      <w:r w:rsidRPr="001D14EF">
        <w:rPr>
          <w:rFonts w:ascii="Times New Roman" w:hAnsi="Times New Roman" w:cs="Times New Roman"/>
          <w:sz w:val="24"/>
          <w:szCs w:val="24"/>
        </w:rPr>
        <w:t xml:space="preserve"> 10 Human Kinetics </w:t>
      </w:r>
      <w:proofErr w:type="spellStart"/>
      <w:r w:rsidRPr="001D14EF">
        <w:rPr>
          <w:rFonts w:ascii="Times New Roman" w:hAnsi="Times New Roman" w:cs="Times New Roman"/>
          <w:sz w:val="24"/>
          <w:szCs w:val="24"/>
        </w:rPr>
        <w:t>ebook</w:t>
      </w:r>
      <w:proofErr w:type="spellEnd"/>
      <w:r w:rsidRPr="001D14EF">
        <w:rPr>
          <w:rFonts w:ascii="Times New Roman" w:hAnsi="Times New Roman" w:cs="Times New Roman"/>
          <w:sz w:val="24"/>
          <w:szCs w:val="24"/>
        </w:rPr>
        <w:t xml:space="preserve"> ISBN 13: 978-0-7360-9330-9 (PDF Adobe) </w:t>
      </w:r>
      <w:hyperlink r:id="rId7" w:history="1">
        <w:r w:rsidRPr="001D14EF">
          <w:rPr>
            <w:rStyle w:val="Hyperlink0"/>
            <w:rFonts w:ascii="Times New Roman" w:hAnsi="Times New Roman" w:cs="Times New Roman"/>
            <w:sz w:val="24"/>
            <w:szCs w:val="24"/>
          </w:rPr>
          <w:t>Sport Psychology for Coaches - PDF Drive</w:t>
        </w:r>
      </w:hyperlink>
      <w:r w:rsidRPr="001D14EF">
        <w:rPr>
          <w:rFonts w:ascii="Times New Roman" w:hAnsi="Times New Roman" w:cs="Times New Roman"/>
          <w:sz w:val="24"/>
          <w:szCs w:val="24"/>
        </w:rPr>
        <w:t xml:space="preserve"> </w:t>
      </w:r>
    </w:p>
    <w:p w14:paraId="5136BE3F" w14:textId="77777777" w:rsidR="00426B9D" w:rsidRPr="001D14EF" w:rsidRDefault="00426B9D">
      <w:pPr>
        <w:pStyle w:val="BodyA"/>
        <w:spacing w:line="276" w:lineRule="auto"/>
        <w:rPr>
          <w:rFonts w:ascii="Times New Roman" w:eastAsia="Times New Roman" w:hAnsi="Times New Roman" w:cs="Times New Roman"/>
          <w:b/>
          <w:bCs/>
          <w:sz w:val="24"/>
          <w:szCs w:val="24"/>
        </w:rPr>
      </w:pPr>
    </w:p>
    <w:p w14:paraId="3C2D46D6"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Bull, S.J., </w:t>
      </w:r>
      <w:proofErr w:type="spellStart"/>
      <w:r w:rsidRPr="001D14EF">
        <w:rPr>
          <w:rFonts w:ascii="Times New Roman" w:hAnsi="Times New Roman" w:cs="Times New Roman"/>
          <w:sz w:val="24"/>
          <w:szCs w:val="24"/>
        </w:rPr>
        <w:t>Albinson</w:t>
      </w:r>
      <w:proofErr w:type="spellEnd"/>
      <w:r w:rsidRPr="001D14EF">
        <w:rPr>
          <w:rFonts w:ascii="Times New Roman" w:hAnsi="Times New Roman" w:cs="Times New Roman"/>
          <w:sz w:val="24"/>
          <w:szCs w:val="24"/>
        </w:rPr>
        <w:t xml:space="preserve">, J.G, and </w:t>
      </w:r>
      <w:proofErr w:type="spellStart"/>
      <w:r w:rsidRPr="001D14EF">
        <w:rPr>
          <w:rFonts w:ascii="Times New Roman" w:hAnsi="Times New Roman" w:cs="Times New Roman"/>
          <w:sz w:val="24"/>
          <w:szCs w:val="24"/>
        </w:rPr>
        <w:t>Shambrook</w:t>
      </w:r>
      <w:proofErr w:type="spellEnd"/>
      <w:r w:rsidRPr="001D14EF">
        <w:rPr>
          <w:rFonts w:ascii="Times New Roman" w:hAnsi="Times New Roman" w:cs="Times New Roman"/>
          <w:sz w:val="24"/>
          <w:szCs w:val="24"/>
        </w:rPr>
        <w:t xml:space="preserve">, C.J. 1996. The Mental Plan Game. </w:t>
      </w:r>
      <w:proofErr w:type="spellStart"/>
      <w:r w:rsidRPr="001D14EF">
        <w:rPr>
          <w:rFonts w:ascii="Times New Roman" w:hAnsi="Times New Roman" w:cs="Times New Roman"/>
          <w:sz w:val="24"/>
          <w:szCs w:val="24"/>
        </w:rPr>
        <w:t>Eastbour</w:t>
      </w:r>
      <w:proofErr w:type="spellEnd"/>
      <w:r w:rsidRPr="001D14EF">
        <w:rPr>
          <w:rFonts w:ascii="Times New Roman" w:hAnsi="Times New Roman" w:cs="Times New Roman"/>
          <w:sz w:val="24"/>
          <w:szCs w:val="24"/>
        </w:rPr>
        <w:t xml:space="preserve">, East Sussex. Sports Dynamics </w:t>
      </w:r>
    </w:p>
    <w:p w14:paraId="30035251" w14:textId="77777777" w:rsidR="00426B9D" w:rsidRPr="001D14EF" w:rsidRDefault="00426B9D">
      <w:pPr>
        <w:pStyle w:val="BodyA"/>
        <w:spacing w:line="276" w:lineRule="auto"/>
        <w:rPr>
          <w:rFonts w:ascii="Times New Roman" w:eastAsia="Times New Roman" w:hAnsi="Times New Roman" w:cs="Times New Roman"/>
          <w:sz w:val="24"/>
          <w:szCs w:val="24"/>
        </w:rPr>
      </w:pPr>
    </w:p>
    <w:p w14:paraId="0A79A759"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Deci, E. L. Ryan, R.M. 198</w:t>
      </w:r>
      <w:r w:rsidRPr="001D14EF">
        <w:rPr>
          <w:rFonts w:ascii="Times New Roman" w:hAnsi="Times New Roman" w:cs="Times New Roman"/>
          <w:sz w:val="24"/>
          <w:szCs w:val="24"/>
        </w:rPr>
        <w:t xml:space="preserve">5 </w:t>
      </w:r>
      <w:proofErr w:type="spellStart"/>
      <w:r w:rsidRPr="001D14EF">
        <w:rPr>
          <w:rFonts w:ascii="Times New Roman" w:hAnsi="Times New Roman" w:cs="Times New Roman"/>
          <w:sz w:val="24"/>
          <w:szCs w:val="24"/>
        </w:rPr>
        <w:t>Instrinsic</w:t>
      </w:r>
      <w:proofErr w:type="spellEnd"/>
      <w:r w:rsidRPr="001D14EF">
        <w:rPr>
          <w:rFonts w:ascii="Times New Roman" w:hAnsi="Times New Roman" w:cs="Times New Roman"/>
          <w:sz w:val="24"/>
          <w:szCs w:val="24"/>
        </w:rPr>
        <w:t xml:space="preserve"> </w:t>
      </w:r>
      <w:proofErr w:type="gramStart"/>
      <w:r w:rsidRPr="001D14EF">
        <w:rPr>
          <w:rFonts w:ascii="Times New Roman" w:hAnsi="Times New Roman" w:cs="Times New Roman"/>
          <w:sz w:val="24"/>
          <w:szCs w:val="24"/>
        </w:rPr>
        <w:t>Motivation</w:t>
      </w:r>
      <w:proofErr w:type="gramEnd"/>
      <w:r w:rsidRPr="001D14EF">
        <w:rPr>
          <w:rFonts w:ascii="Times New Roman" w:hAnsi="Times New Roman" w:cs="Times New Roman"/>
          <w:sz w:val="24"/>
          <w:szCs w:val="24"/>
        </w:rPr>
        <w:t xml:space="preserve"> and self-determination in human </w:t>
      </w:r>
      <w:proofErr w:type="spellStart"/>
      <w:r w:rsidRPr="001D14EF">
        <w:rPr>
          <w:rFonts w:ascii="Times New Roman" w:hAnsi="Times New Roman" w:cs="Times New Roman"/>
          <w:sz w:val="24"/>
          <w:szCs w:val="24"/>
        </w:rPr>
        <w:t>behaviour</w:t>
      </w:r>
      <w:proofErr w:type="spellEnd"/>
      <w:r w:rsidRPr="001D14EF">
        <w:rPr>
          <w:rFonts w:ascii="Times New Roman" w:hAnsi="Times New Roman" w:cs="Times New Roman"/>
          <w:sz w:val="24"/>
          <w:szCs w:val="24"/>
        </w:rPr>
        <w:t xml:space="preserve">. </w:t>
      </w:r>
      <w:proofErr w:type="spellStart"/>
      <w:r w:rsidRPr="001D14EF">
        <w:rPr>
          <w:rFonts w:ascii="Times New Roman" w:hAnsi="Times New Roman" w:cs="Times New Roman"/>
          <w:sz w:val="24"/>
          <w:szCs w:val="24"/>
        </w:rPr>
        <w:t>Newyork</w:t>
      </w:r>
      <w:proofErr w:type="spellEnd"/>
      <w:r w:rsidRPr="001D14EF">
        <w:rPr>
          <w:rFonts w:ascii="Times New Roman" w:hAnsi="Times New Roman" w:cs="Times New Roman"/>
          <w:sz w:val="24"/>
          <w:szCs w:val="24"/>
        </w:rPr>
        <w:t xml:space="preserve">: </w:t>
      </w:r>
      <w:proofErr w:type="spellStart"/>
      <w:r w:rsidRPr="001D14EF">
        <w:rPr>
          <w:rFonts w:ascii="Times New Roman" w:hAnsi="Times New Roman" w:cs="Times New Roman"/>
          <w:sz w:val="24"/>
          <w:szCs w:val="24"/>
        </w:rPr>
        <w:t>Plemum</w:t>
      </w:r>
      <w:proofErr w:type="spellEnd"/>
    </w:p>
    <w:p w14:paraId="7815C477" w14:textId="77777777" w:rsidR="00426B9D" w:rsidRPr="001D14EF" w:rsidRDefault="00426B9D">
      <w:pPr>
        <w:pStyle w:val="BodyA"/>
        <w:spacing w:line="276" w:lineRule="auto"/>
        <w:rPr>
          <w:rFonts w:ascii="Times New Roman" w:eastAsia="Times New Roman" w:hAnsi="Times New Roman" w:cs="Times New Roman"/>
          <w:b/>
          <w:bCs/>
          <w:sz w:val="24"/>
          <w:szCs w:val="24"/>
        </w:rPr>
      </w:pPr>
    </w:p>
    <w:p w14:paraId="761EFFD7" w14:textId="77777777" w:rsidR="00426B9D" w:rsidRPr="001D14EF" w:rsidRDefault="00FA37EC">
      <w:pPr>
        <w:pStyle w:val="BodyA"/>
        <w:spacing w:line="276" w:lineRule="auto"/>
        <w:rPr>
          <w:rFonts w:ascii="Times New Roman" w:eastAsia="Times New Roman" w:hAnsi="Times New Roman" w:cs="Times New Roman"/>
          <w:sz w:val="24"/>
          <w:szCs w:val="24"/>
        </w:rPr>
      </w:pPr>
      <w:r w:rsidRPr="001D14EF">
        <w:rPr>
          <w:rFonts w:ascii="Times New Roman" w:hAnsi="Times New Roman" w:cs="Times New Roman"/>
          <w:sz w:val="24"/>
          <w:szCs w:val="24"/>
        </w:rPr>
        <w:t xml:space="preserve">Moran A, 2004 Sport and Exercise psychology A Critical Introduction Chapter 2 </w:t>
      </w:r>
      <w:proofErr w:type="spellStart"/>
      <w:r w:rsidRPr="001D14EF">
        <w:rPr>
          <w:rFonts w:ascii="Times New Roman" w:hAnsi="Times New Roman" w:cs="Times New Roman"/>
          <w:sz w:val="24"/>
          <w:szCs w:val="24"/>
        </w:rPr>
        <w:t>pg</w:t>
      </w:r>
      <w:proofErr w:type="spellEnd"/>
      <w:r w:rsidRPr="001D14EF">
        <w:rPr>
          <w:rFonts w:ascii="Times New Roman" w:hAnsi="Times New Roman" w:cs="Times New Roman"/>
          <w:sz w:val="24"/>
          <w:szCs w:val="24"/>
        </w:rPr>
        <w:t xml:space="preserve"> </w:t>
      </w:r>
      <w:proofErr w:type="gramStart"/>
      <w:r w:rsidRPr="001D14EF">
        <w:rPr>
          <w:rFonts w:ascii="Times New Roman" w:hAnsi="Times New Roman" w:cs="Times New Roman"/>
          <w:sz w:val="24"/>
          <w:szCs w:val="24"/>
        </w:rPr>
        <w:t>35  ISBN</w:t>
      </w:r>
      <w:proofErr w:type="gramEnd"/>
      <w:r w:rsidRPr="001D14EF">
        <w:rPr>
          <w:rFonts w:ascii="Times New Roman" w:hAnsi="Times New Roman" w:cs="Times New Roman"/>
          <w:sz w:val="24"/>
          <w:szCs w:val="24"/>
        </w:rPr>
        <w:t xml:space="preserve"> 0-203-38024-X Master e-book ISBN </w:t>
      </w:r>
      <w:r w:rsidRPr="001D14EF">
        <w:rPr>
          <w:rStyle w:val="Hyperlink0"/>
          <w:rFonts w:ascii="Times New Roman" w:hAnsi="Times New Roman" w:cs="Times New Roman"/>
          <w:sz w:val="24"/>
          <w:szCs w:val="24"/>
        </w:rPr>
        <w:t xml:space="preserve">Sport And Exercise Psychology ( </w:t>
      </w:r>
      <w:proofErr w:type="spellStart"/>
      <w:r w:rsidRPr="001D14EF">
        <w:rPr>
          <w:rStyle w:val="Hyperlink0"/>
          <w:rFonts w:ascii="Times New Roman" w:hAnsi="Times New Roman" w:cs="Times New Roman"/>
          <w:sz w:val="24"/>
          <w:szCs w:val="24"/>
        </w:rPr>
        <w:t>PDFDrive</w:t>
      </w:r>
      <w:proofErr w:type="spellEnd"/>
      <w:r w:rsidRPr="001D14EF">
        <w:rPr>
          <w:rStyle w:val="Hyperlink0"/>
          <w:rFonts w:ascii="Times New Roman" w:hAnsi="Times New Roman" w:cs="Times New Roman"/>
          <w:sz w:val="24"/>
          <w:szCs w:val="24"/>
        </w:rPr>
        <w:t xml:space="preserve"> ).pdf</w:t>
      </w:r>
      <w:r w:rsidRPr="001D14EF">
        <w:rPr>
          <w:rFonts w:ascii="Times New Roman" w:hAnsi="Times New Roman" w:cs="Times New Roman"/>
          <w:sz w:val="24"/>
          <w:szCs w:val="24"/>
        </w:rPr>
        <w:t xml:space="preserve"> </w:t>
      </w:r>
    </w:p>
    <w:p w14:paraId="1E49C9A1" w14:textId="77777777" w:rsidR="00426B9D" w:rsidRPr="001D14EF" w:rsidRDefault="00426B9D">
      <w:pPr>
        <w:pStyle w:val="BodyA"/>
        <w:spacing w:line="276" w:lineRule="auto"/>
        <w:rPr>
          <w:rFonts w:ascii="Times New Roman" w:eastAsia="Times New Roman" w:hAnsi="Times New Roman" w:cs="Times New Roman"/>
          <w:b/>
          <w:bCs/>
          <w:sz w:val="24"/>
          <w:szCs w:val="24"/>
        </w:rPr>
      </w:pPr>
    </w:p>
    <w:p w14:paraId="0FC8D5F8" w14:textId="77777777" w:rsidR="00426B9D" w:rsidRPr="001D14EF" w:rsidRDefault="00FA37EC">
      <w:pPr>
        <w:pStyle w:val="BodyA"/>
        <w:spacing w:line="276" w:lineRule="auto"/>
        <w:rPr>
          <w:rStyle w:val="None"/>
          <w:rFonts w:ascii="Times New Roman" w:eastAsia="Times New Roman" w:hAnsi="Times New Roman" w:cs="Times New Roman"/>
          <w:color w:val="005180"/>
          <w:sz w:val="24"/>
          <w:szCs w:val="24"/>
          <w:u w:color="005180"/>
        </w:rPr>
      </w:pPr>
      <w:bookmarkStart w:id="7" w:name="_Hlk68803264"/>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M. Ashworth, S. (2008) </w:t>
      </w:r>
      <w:bookmarkEnd w:id="7"/>
      <w:r w:rsidRPr="001D14EF">
        <w:rPr>
          <w:rFonts w:ascii="Times New Roman" w:hAnsi="Times New Roman" w:cs="Times New Roman"/>
          <w:sz w:val="24"/>
          <w:szCs w:val="24"/>
        </w:rPr>
        <w:t>Teaching Physical Education, First Online Edition. Pearson Education</w:t>
      </w:r>
      <w:r w:rsidRPr="001D14EF">
        <w:rPr>
          <w:rStyle w:val="None"/>
          <w:rFonts w:ascii="Times New Roman" w:hAnsi="Times New Roman" w:cs="Times New Roman"/>
          <w:color w:val="005180"/>
          <w:sz w:val="24"/>
          <w:szCs w:val="24"/>
          <w:u w:color="005180"/>
        </w:rPr>
        <w:t>:</w:t>
      </w:r>
      <w:r w:rsidRPr="001D14EF">
        <w:rPr>
          <w:rStyle w:val="None"/>
          <w:rFonts w:ascii="Times New Roman" w:hAnsi="Times New Roman" w:cs="Times New Roman"/>
          <w:color w:val="005180"/>
          <w:sz w:val="24"/>
          <w:szCs w:val="24"/>
          <w:u w:color="005180"/>
        </w:rPr>
        <w:t> </w:t>
      </w:r>
      <w:hyperlink r:id="rId8" w:history="1">
        <w:r w:rsidRPr="001D14EF">
          <w:rPr>
            <w:rStyle w:val="Hyperlink1"/>
            <w:rFonts w:ascii="Times New Roman" w:hAnsi="Times New Roman" w:cs="Times New Roman"/>
            <w:sz w:val="24"/>
            <w:szCs w:val="24"/>
          </w:rPr>
          <w:t>http://www.spectrumofteachingstyles.org/pdfs/ebook/Teaching_Physical_Edu_1st_Online_old.pdf</w:t>
        </w:r>
      </w:hyperlink>
    </w:p>
    <w:p w14:paraId="26C55294" w14:textId="77777777" w:rsidR="00426B9D" w:rsidRPr="001D14EF" w:rsidRDefault="00426B9D">
      <w:pPr>
        <w:pStyle w:val="BodyA"/>
        <w:spacing w:line="276" w:lineRule="auto"/>
        <w:rPr>
          <w:rFonts w:ascii="Times New Roman" w:eastAsia="Times New Roman" w:hAnsi="Times New Roman" w:cs="Times New Roman"/>
          <w:b/>
          <w:bCs/>
          <w:sz w:val="24"/>
          <w:szCs w:val="24"/>
        </w:rPr>
      </w:pPr>
    </w:p>
    <w:p w14:paraId="41469AF6" w14:textId="77777777" w:rsidR="00492188" w:rsidRDefault="00FA37EC" w:rsidP="00492188">
      <w:pPr>
        <w:pStyle w:val="BodyA"/>
        <w:spacing w:line="276" w:lineRule="auto"/>
        <w:rPr>
          <w:rFonts w:ascii="Times New Roman" w:hAnsi="Times New Roman" w:cs="Times New Roman"/>
          <w:sz w:val="24"/>
          <w:szCs w:val="24"/>
        </w:rPr>
      </w:pPr>
      <w:proofErr w:type="spellStart"/>
      <w:r w:rsidRPr="001D14EF">
        <w:rPr>
          <w:rFonts w:ascii="Times New Roman" w:hAnsi="Times New Roman" w:cs="Times New Roman"/>
          <w:sz w:val="24"/>
          <w:szCs w:val="24"/>
        </w:rPr>
        <w:t>Mosston</w:t>
      </w:r>
      <w:proofErr w:type="spellEnd"/>
      <w:r w:rsidRPr="001D14EF">
        <w:rPr>
          <w:rFonts w:ascii="Times New Roman" w:hAnsi="Times New Roman" w:cs="Times New Roman"/>
          <w:sz w:val="24"/>
          <w:szCs w:val="24"/>
        </w:rPr>
        <w:t xml:space="preserve">, M and Ashworth, S 2002 Teaching Styles </w:t>
      </w:r>
      <w:hyperlink r:id="rId9" w:history="1">
        <w:proofErr w:type="spellStart"/>
        <w:r w:rsidRPr="001D14EF">
          <w:rPr>
            <w:rStyle w:val="Hyperlink0"/>
            <w:rFonts w:ascii="Times New Roman" w:hAnsi="Times New Roman" w:cs="Times New Roman"/>
            <w:sz w:val="24"/>
            <w:szCs w:val="24"/>
          </w:rPr>
          <w:t>Mosston</w:t>
        </w:r>
        <w:proofErr w:type="spellEnd"/>
        <w:r w:rsidRPr="001D14EF">
          <w:rPr>
            <w:rStyle w:val="Hyperlink0"/>
            <w:rFonts w:ascii="Times New Roman" w:hAnsi="Times New Roman" w:cs="Times New Roman"/>
            <w:sz w:val="24"/>
            <w:szCs w:val="24"/>
          </w:rPr>
          <w:t xml:space="preserve"> &amp; Ashworth </w:t>
        </w:r>
        <w:r w:rsidRPr="001D14EF">
          <w:rPr>
            <w:rStyle w:val="Hyperlink0"/>
            <w:rFonts w:ascii="Times New Roman" w:hAnsi="Times New Roman" w:cs="Times New Roman"/>
            <w:sz w:val="24"/>
            <w:szCs w:val="24"/>
          </w:rPr>
          <w:t>‘</w:t>
        </w:r>
        <w:r w:rsidRPr="001D14EF">
          <w:rPr>
            <w:rStyle w:val="Hyperlink0"/>
            <w:rFonts w:ascii="Times New Roman" w:hAnsi="Times New Roman" w:cs="Times New Roman"/>
            <w:sz w:val="24"/>
            <w:szCs w:val="24"/>
          </w:rPr>
          <w:t>Teaching Style</w:t>
        </w:r>
        <w:r w:rsidRPr="001D14EF">
          <w:rPr>
            <w:rStyle w:val="Hyperlink0"/>
            <w:rFonts w:ascii="Times New Roman" w:hAnsi="Times New Roman" w:cs="Times New Roman"/>
            <w:sz w:val="24"/>
            <w:szCs w:val="24"/>
          </w:rPr>
          <w:t xml:space="preserve">’ </w:t>
        </w:r>
        <w:r w:rsidRPr="001D14EF">
          <w:rPr>
            <w:rStyle w:val="Hyperlink0"/>
            <w:rFonts w:ascii="Times New Roman" w:hAnsi="Times New Roman" w:cs="Times New Roman"/>
            <w:sz w:val="24"/>
            <w:szCs w:val="24"/>
          </w:rPr>
          <w:t>(lboro.ac.uk)</w:t>
        </w:r>
      </w:hyperlink>
      <w:r w:rsidRPr="001D14EF">
        <w:rPr>
          <w:rFonts w:ascii="Times New Roman" w:hAnsi="Times New Roman" w:cs="Times New Roman"/>
          <w:sz w:val="24"/>
          <w:szCs w:val="24"/>
        </w:rPr>
        <w:t xml:space="preserve"> </w:t>
      </w:r>
    </w:p>
    <w:p w14:paraId="20DA05AC" w14:textId="77777777" w:rsidR="00492188" w:rsidRDefault="00492188" w:rsidP="00492188">
      <w:pPr>
        <w:pStyle w:val="BodyA"/>
        <w:spacing w:line="276" w:lineRule="auto"/>
        <w:rPr>
          <w:rFonts w:ascii="Times New Roman" w:hAnsi="Times New Roman" w:cs="Times New Roman"/>
          <w:sz w:val="24"/>
          <w:szCs w:val="24"/>
        </w:rPr>
      </w:pPr>
    </w:p>
    <w:p w14:paraId="4D9E6787" w14:textId="671865A2" w:rsidR="00492188" w:rsidRDefault="00492188" w:rsidP="00492188">
      <w:pPr>
        <w:pStyle w:val="BodyA"/>
        <w:spacing w:line="276" w:lineRule="auto"/>
        <w:rPr>
          <w:rFonts w:ascii="Times New Roman" w:hAnsi="Times New Roman" w:cs="Times New Roman"/>
          <w:sz w:val="24"/>
          <w:szCs w:val="24"/>
        </w:rPr>
      </w:pPr>
      <w:r>
        <w:rPr>
          <w:rFonts w:ascii="Times New Roman" w:hAnsi="Times New Roman" w:cs="Times New Roman"/>
          <w:sz w:val="24"/>
          <w:szCs w:val="24"/>
        </w:rPr>
        <w:t xml:space="preserve">Rogers, C. cited in Wilkins, P 2010 Personal Centered Therapy, 100 Key Points. Routledge Taylor and Francis group. </w:t>
      </w:r>
      <w:proofErr w:type="spellStart"/>
      <w:r>
        <w:rPr>
          <w:rFonts w:ascii="Times New Roman" w:hAnsi="Times New Roman" w:cs="Times New Roman"/>
          <w:sz w:val="24"/>
          <w:szCs w:val="24"/>
        </w:rPr>
        <w:t>Newyork</w:t>
      </w:r>
      <w:proofErr w:type="spellEnd"/>
      <w:r>
        <w:rPr>
          <w:rFonts w:ascii="Times New Roman" w:hAnsi="Times New Roman" w:cs="Times New Roman"/>
          <w:sz w:val="24"/>
          <w:szCs w:val="24"/>
        </w:rPr>
        <w:t xml:space="preserve">. </w:t>
      </w:r>
    </w:p>
    <w:p w14:paraId="7AFDB62D" w14:textId="50F67EC2" w:rsidR="00426B9D" w:rsidRDefault="00426B9D">
      <w:pPr>
        <w:pStyle w:val="BodyA"/>
        <w:spacing w:line="276" w:lineRule="auto"/>
        <w:rPr>
          <w:rFonts w:ascii="Times New Roman" w:hAnsi="Times New Roman" w:cs="Times New Roman"/>
          <w:sz w:val="24"/>
          <w:szCs w:val="24"/>
        </w:rPr>
      </w:pPr>
    </w:p>
    <w:p w14:paraId="0BD72A98" w14:textId="540866E1" w:rsidR="00426B9D" w:rsidRPr="001D14EF" w:rsidRDefault="00FA37EC">
      <w:pPr>
        <w:pStyle w:val="BodyA"/>
        <w:spacing w:line="276" w:lineRule="auto"/>
        <w:rPr>
          <w:rFonts w:ascii="Times New Roman" w:hAnsi="Times New Roman" w:cs="Times New Roman"/>
          <w:sz w:val="24"/>
          <w:szCs w:val="24"/>
        </w:rPr>
      </w:pPr>
      <w:proofErr w:type="spellStart"/>
      <w:r w:rsidRPr="001D14EF">
        <w:rPr>
          <w:rFonts w:ascii="Times New Roman" w:hAnsi="Times New Roman" w:cs="Times New Roman"/>
          <w:sz w:val="24"/>
          <w:szCs w:val="24"/>
        </w:rPr>
        <w:t>Slavin</w:t>
      </w:r>
      <w:proofErr w:type="spellEnd"/>
      <w:r w:rsidRPr="001D14EF">
        <w:rPr>
          <w:rFonts w:ascii="Times New Roman" w:hAnsi="Times New Roman" w:cs="Times New Roman"/>
          <w:sz w:val="24"/>
          <w:szCs w:val="24"/>
        </w:rPr>
        <w:t>, R. E. (1987). Developmental and Motivational Perspectives on Cooperative Learning: A Reconciliation. Child Development, 58(5), 1161</w:t>
      </w:r>
      <w:r w:rsidRPr="001D14EF">
        <w:rPr>
          <w:rFonts w:ascii="Times New Roman" w:hAnsi="Times New Roman" w:cs="Times New Roman"/>
          <w:sz w:val="24"/>
          <w:szCs w:val="24"/>
        </w:rPr>
        <w:t>–</w:t>
      </w:r>
      <w:r w:rsidRPr="001D14EF">
        <w:rPr>
          <w:rFonts w:ascii="Times New Roman" w:hAnsi="Times New Roman" w:cs="Times New Roman"/>
          <w:sz w:val="24"/>
          <w:szCs w:val="24"/>
        </w:rPr>
        <w:t xml:space="preserve">1167 </w:t>
      </w:r>
      <w:hyperlink r:id="rId10" w:history="1">
        <w:r w:rsidRPr="001D14EF">
          <w:rPr>
            <w:rStyle w:val="Hyperlink0"/>
            <w:rFonts w:ascii="Times New Roman" w:hAnsi="Times New Roman" w:cs="Times New Roman"/>
            <w:sz w:val="24"/>
            <w:szCs w:val="24"/>
          </w:rPr>
          <w:t>http://do</w:t>
        </w:r>
        <w:r w:rsidRPr="001D14EF">
          <w:rPr>
            <w:rStyle w:val="Hyperlink0"/>
            <w:rFonts w:ascii="Times New Roman" w:hAnsi="Times New Roman" w:cs="Times New Roman"/>
            <w:sz w:val="24"/>
            <w:szCs w:val="24"/>
          </w:rPr>
          <w:t>i.org/10.2307/1130612</w:t>
        </w:r>
      </w:hyperlink>
      <w:r w:rsidRPr="001D14EF">
        <w:rPr>
          <w:rFonts w:ascii="Times New Roman" w:hAnsi="Times New Roman" w:cs="Times New Roman"/>
          <w:sz w:val="24"/>
          <w:szCs w:val="24"/>
        </w:rPr>
        <w:t xml:space="preserve"> </w:t>
      </w:r>
    </w:p>
    <w:p w14:paraId="615FB741" w14:textId="30061992" w:rsidR="00A97ADF" w:rsidRPr="001D14EF" w:rsidRDefault="00A97ADF">
      <w:pPr>
        <w:pStyle w:val="BodyA"/>
        <w:spacing w:line="276" w:lineRule="auto"/>
        <w:rPr>
          <w:rFonts w:ascii="Times New Roman" w:hAnsi="Times New Roman" w:cs="Times New Roman"/>
          <w:sz w:val="24"/>
          <w:szCs w:val="24"/>
        </w:rPr>
      </w:pPr>
    </w:p>
    <w:p w14:paraId="48DC5D8A" w14:textId="77777777" w:rsidR="00A97ADF" w:rsidRPr="001D14EF" w:rsidRDefault="00A97ADF" w:rsidP="00A97ADF">
      <w:bookmarkStart w:id="8" w:name="_Hlk68870681"/>
      <w:proofErr w:type="spellStart"/>
      <w:r w:rsidRPr="001D14EF">
        <w:t>Tudge</w:t>
      </w:r>
      <w:proofErr w:type="spellEnd"/>
      <w:r w:rsidRPr="001D14EF">
        <w:t xml:space="preserve">, J. </w:t>
      </w:r>
      <w:proofErr w:type="spellStart"/>
      <w:r w:rsidRPr="001D14EF">
        <w:t>Scrnsher</w:t>
      </w:r>
      <w:proofErr w:type="spellEnd"/>
      <w:r w:rsidRPr="001D14EF">
        <w:t xml:space="preserve"> 2003 </w:t>
      </w:r>
      <w:bookmarkEnd w:id="8"/>
      <w:r w:rsidRPr="001D14EF">
        <w:t xml:space="preserve">Educational Psychology, A century of Contributions. A project of Divisions 15 (Educational psychology) the American Psychological Association. Chapter 9, </w:t>
      </w:r>
      <w:proofErr w:type="spellStart"/>
      <w:r w:rsidRPr="001D14EF">
        <w:t>Lev.S</w:t>
      </w:r>
      <w:proofErr w:type="spellEnd"/>
      <w:r w:rsidRPr="001D14EF">
        <w:t xml:space="preserve">. </w:t>
      </w:r>
      <w:proofErr w:type="spellStart"/>
      <w:r w:rsidRPr="001D14EF">
        <w:t>Vygosky</w:t>
      </w:r>
      <w:proofErr w:type="spellEnd"/>
      <w:r w:rsidRPr="001D14EF">
        <w:t xml:space="preserve"> on Education cultural- Historical, Interpersonal and Individual Approach to development. Edited by Barry J Zimmerman, Dale H. Schunk 2003 </w:t>
      </w:r>
      <w:proofErr w:type="spellStart"/>
      <w:r w:rsidRPr="001D14EF">
        <w:t>Mahwan</w:t>
      </w:r>
      <w:proofErr w:type="spellEnd"/>
      <w:r w:rsidRPr="001D14EF">
        <w:t xml:space="preserve">, New Jersey London. </w:t>
      </w:r>
    </w:p>
    <w:p w14:paraId="47033D98" w14:textId="30EF71CE" w:rsidR="003D4958" w:rsidRPr="001D14EF" w:rsidRDefault="003D4958">
      <w:pPr>
        <w:pStyle w:val="BodyA"/>
        <w:spacing w:line="276" w:lineRule="auto"/>
        <w:rPr>
          <w:rFonts w:ascii="Times New Roman" w:hAnsi="Times New Roman" w:cs="Times New Roman"/>
          <w:sz w:val="24"/>
          <w:szCs w:val="24"/>
        </w:rPr>
      </w:pPr>
    </w:p>
    <w:p w14:paraId="37D0C20F" w14:textId="61272649" w:rsidR="00426B9D" w:rsidRPr="001D14EF" w:rsidRDefault="00FA37EC">
      <w:pPr>
        <w:pStyle w:val="BodyA"/>
        <w:spacing w:line="276" w:lineRule="auto"/>
        <w:rPr>
          <w:rFonts w:ascii="Times New Roman" w:eastAsia="Times New Roman" w:hAnsi="Times New Roman" w:cs="Times New Roman"/>
          <w:sz w:val="24"/>
          <w:szCs w:val="24"/>
        </w:rPr>
      </w:pPr>
      <w:bookmarkStart w:id="9" w:name="_Hlk68796683"/>
      <w:proofErr w:type="spellStart"/>
      <w:r w:rsidRPr="001D14EF">
        <w:rPr>
          <w:rFonts w:ascii="Times New Roman" w:hAnsi="Times New Roman" w:cs="Times New Roman"/>
          <w:sz w:val="24"/>
          <w:szCs w:val="24"/>
        </w:rPr>
        <w:t>Verenikina</w:t>
      </w:r>
      <w:proofErr w:type="spellEnd"/>
      <w:r w:rsidRPr="001D14EF">
        <w:rPr>
          <w:rFonts w:ascii="Times New Roman" w:hAnsi="Times New Roman" w:cs="Times New Roman"/>
          <w:sz w:val="24"/>
          <w:szCs w:val="24"/>
        </w:rPr>
        <w:t xml:space="preserve">, I.  2003 </w:t>
      </w:r>
      <w:bookmarkEnd w:id="9"/>
      <w:r w:rsidRPr="001D14EF">
        <w:rPr>
          <w:rFonts w:ascii="Times New Roman" w:hAnsi="Times New Roman" w:cs="Times New Roman"/>
          <w:sz w:val="24"/>
          <w:szCs w:val="24"/>
        </w:rPr>
        <w:t xml:space="preserve">Understanding Scaffolding and ZPD in Education and Research, Facility of Arts, Humanities and Social Science.  </w:t>
      </w:r>
      <w:hyperlink r:id="rId11" w:history="1">
        <w:r w:rsidRPr="001D14EF">
          <w:rPr>
            <w:rStyle w:val="Hyperlink0"/>
            <w:rFonts w:ascii="Times New Roman" w:hAnsi="Times New Roman" w:cs="Times New Roman"/>
            <w:sz w:val="24"/>
            <w:szCs w:val="24"/>
          </w:rPr>
          <w:t>Understan</w:t>
        </w:r>
        <w:r w:rsidRPr="001D14EF">
          <w:rPr>
            <w:rStyle w:val="Hyperlink0"/>
            <w:rFonts w:ascii="Times New Roman" w:hAnsi="Times New Roman" w:cs="Times New Roman"/>
            <w:sz w:val="24"/>
            <w:szCs w:val="24"/>
          </w:rPr>
          <w:t>ding Scaffolding and the ZPD in Educational Research (uow.edu.au)</w:t>
        </w:r>
      </w:hyperlink>
    </w:p>
    <w:p w14:paraId="35F49A62" w14:textId="03D36F9B" w:rsidR="00A97ADF" w:rsidRPr="001D14EF" w:rsidRDefault="00A97ADF">
      <w:pPr>
        <w:pStyle w:val="BodyA"/>
        <w:spacing w:line="276" w:lineRule="auto"/>
        <w:rPr>
          <w:rFonts w:ascii="Times New Roman" w:eastAsia="Times New Roman" w:hAnsi="Times New Roman" w:cs="Times New Roman"/>
          <w:sz w:val="24"/>
          <w:szCs w:val="24"/>
        </w:rPr>
      </w:pPr>
    </w:p>
    <w:p w14:paraId="616D4428" w14:textId="77777777" w:rsidR="00A97ADF" w:rsidRPr="001D14EF" w:rsidRDefault="00A97ADF">
      <w:pPr>
        <w:pStyle w:val="BodyA"/>
        <w:spacing w:line="276" w:lineRule="auto"/>
        <w:rPr>
          <w:rFonts w:ascii="Times New Roman" w:hAnsi="Times New Roman" w:cs="Times New Roman"/>
          <w:sz w:val="24"/>
          <w:szCs w:val="24"/>
        </w:rPr>
      </w:pPr>
    </w:p>
    <w:sectPr w:rsidR="00A97ADF" w:rsidRPr="001D14EF">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3AACF" w14:textId="77777777" w:rsidR="00FA37EC" w:rsidRDefault="00FA37EC">
      <w:r>
        <w:separator/>
      </w:r>
    </w:p>
  </w:endnote>
  <w:endnote w:type="continuationSeparator" w:id="0">
    <w:p w14:paraId="48A6647E" w14:textId="77777777" w:rsidR="00FA37EC" w:rsidRDefault="00FA37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2F941" w14:textId="77777777" w:rsidR="00FA37EC" w:rsidRDefault="00FA37EC">
      <w:r>
        <w:separator/>
      </w:r>
    </w:p>
  </w:footnote>
  <w:footnote w:type="continuationSeparator" w:id="0">
    <w:p w14:paraId="39599809" w14:textId="77777777" w:rsidR="00FA37EC" w:rsidRDefault="00FA37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AE71B9"/>
    <w:multiLevelType w:val="hybridMultilevel"/>
    <w:tmpl w:val="371EF41C"/>
    <w:styleLink w:val="ImportedStyle1"/>
    <w:lvl w:ilvl="0" w:tplc="90B051F8">
      <w:start w:val="1"/>
      <w:numFmt w:val="decimal"/>
      <w:lvlText w:val="%1."/>
      <w:lvlJc w:val="left"/>
      <w:pPr>
        <w:ind w:left="72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1" w:tplc="1374C4D2">
      <w:start w:val="1"/>
      <w:numFmt w:val="decimal"/>
      <w:lvlText w:val="%2."/>
      <w:lvlJc w:val="left"/>
      <w:pPr>
        <w:ind w:left="108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2" w:tplc="45DED19C">
      <w:start w:val="1"/>
      <w:numFmt w:val="decimal"/>
      <w:lvlText w:val="%3."/>
      <w:lvlJc w:val="left"/>
      <w:pPr>
        <w:ind w:left="180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3" w:tplc="0F3CD6E0">
      <w:start w:val="1"/>
      <w:numFmt w:val="decimal"/>
      <w:lvlText w:val="%4."/>
      <w:lvlJc w:val="left"/>
      <w:pPr>
        <w:ind w:left="252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4" w:tplc="F21CCB9E">
      <w:start w:val="1"/>
      <w:numFmt w:val="decimal"/>
      <w:lvlText w:val="%5."/>
      <w:lvlJc w:val="left"/>
      <w:pPr>
        <w:ind w:left="324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5" w:tplc="05B6849C">
      <w:start w:val="1"/>
      <w:numFmt w:val="decimal"/>
      <w:lvlText w:val="%6."/>
      <w:lvlJc w:val="left"/>
      <w:pPr>
        <w:ind w:left="396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6" w:tplc="D3D2B82E">
      <w:start w:val="1"/>
      <w:numFmt w:val="decimal"/>
      <w:lvlText w:val="%7."/>
      <w:lvlJc w:val="left"/>
      <w:pPr>
        <w:ind w:left="468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7" w:tplc="4CE419C0">
      <w:start w:val="1"/>
      <w:numFmt w:val="decimal"/>
      <w:lvlText w:val="%8."/>
      <w:lvlJc w:val="left"/>
      <w:pPr>
        <w:ind w:left="540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lvl w:ilvl="8" w:tplc="531829AC">
      <w:start w:val="1"/>
      <w:numFmt w:val="decimal"/>
      <w:lvlText w:val="%9."/>
      <w:lvlJc w:val="left"/>
      <w:pPr>
        <w:ind w:left="612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sz w:val="21"/>
        <w:szCs w:val="21"/>
        <w:highlight w:val="none"/>
        <w:vertAlign w:val="baseline"/>
      </w:rPr>
    </w:lvl>
  </w:abstractNum>
  <w:abstractNum w:abstractNumId="1" w15:restartNumberingAfterBreak="0">
    <w:nsid w:val="6FDE6D72"/>
    <w:multiLevelType w:val="hybridMultilevel"/>
    <w:tmpl w:val="371EF41C"/>
    <w:numStyleLink w:val="ImportedStyle1"/>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B9D"/>
    <w:rsid w:val="001D14EF"/>
    <w:rsid w:val="001F3B4E"/>
    <w:rsid w:val="003D4958"/>
    <w:rsid w:val="00426B9D"/>
    <w:rsid w:val="00492188"/>
    <w:rsid w:val="00684723"/>
    <w:rsid w:val="009F5811"/>
    <w:rsid w:val="00A97ADF"/>
    <w:rsid w:val="00AB31A7"/>
    <w:rsid w:val="00AC2EC0"/>
    <w:rsid w:val="00F6536C"/>
    <w:rsid w:val="00FA3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19D09"/>
  <w15:docId w15:val="{2BC876C0-1F11-4A01-912F-862C343EC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BodyB">
    <w:name w:val="Body B"/>
    <w:rPr>
      <w:rFonts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paragraph" w:styleId="ListParagraph">
    <w:name w:val="List Paragraph"/>
    <w:pPr>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character" w:customStyle="1" w:styleId="None">
    <w:name w:val="None"/>
  </w:style>
  <w:style w:type="character" w:customStyle="1" w:styleId="Hyperlink0">
    <w:name w:val="Hyperlink.0"/>
    <w:basedOn w:val="None"/>
    <w:rPr>
      <w:outline w:val="0"/>
      <w:color w:val="0000FF"/>
      <w:u w:val="single" w:color="0000FF"/>
    </w:rPr>
  </w:style>
  <w:style w:type="character" w:customStyle="1" w:styleId="Hyperlink1">
    <w:name w:val="Hyperlink.1"/>
    <w:basedOn w:val="None"/>
    <w:rPr>
      <w:outline w:val="0"/>
      <w:color w:val="005180"/>
      <w:u w:val="single" w:color="0051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spectrumofteachingstyles.org/pdfs/ebook/Teaching_Physical_Edu_1st_Online_old.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dfdrive.com/sport-psychology-for-coaches-e187058985.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o.uow.edu.au/cgi/viewcontent.cgi?referer=https://scholar.google.co.uk/&amp;httpsredir=1&amp;article=1695&amp;context=edupapers" TargetMode="External"/><Relationship Id="rId5" Type="http://schemas.openxmlformats.org/officeDocument/2006/relationships/footnotes" Target="footnotes.xml"/><Relationship Id="rId10" Type="http://schemas.openxmlformats.org/officeDocument/2006/relationships/hyperlink" Target="http://doi.org/10.2307/1130612" TargetMode="External"/><Relationship Id="rId4" Type="http://schemas.openxmlformats.org/officeDocument/2006/relationships/webSettings" Target="webSettings.xml"/><Relationship Id="rId9" Type="http://schemas.openxmlformats.org/officeDocument/2006/relationships/hyperlink" Target="https://www.lboro.ac.uk/media/wwwlboroacuk/external/content/students/plus/downloads/Teaching-Styles.pdf" TargetMode="Externa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 Margaret</cp:lastModifiedBy>
  <cp:revision>2</cp:revision>
  <dcterms:created xsi:type="dcterms:W3CDTF">2021-04-09T13:53:00Z</dcterms:created>
  <dcterms:modified xsi:type="dcterms:W3CDTF">2021-04-09T13:53:00Z</dcterms:modified>
</cp:coreProperties>
</file>