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F2858C" w14:textId="43051BD7" w:rsidR="00BB3349" w:rsidRPr="00BB3349" w:rsidRDefault="00BB3349" w:rsidP="00BB3349">
      <w:pPr>
        <w:jc w:val="center"/>
        <w:rPr>
          <w:rFonts w:ascii="Times New Roman" w:hAnsi="Times New Roman" w:cs="Times New Roman"/>
          <w:sz w:val="72"/>
          <w:szCs w:val="72"/>
        </w:rPr>
      </w:pPr>
      <w:r w:rsidRPr="00BB3349">
        <w:rPr>
          <w:rFonts w:ascii="Times New Roman" w:hAnsi="Times New Roman" w:cs="Times New Roman"/>
          <w:sz w:val="72"/>
          <w:szCs w:val="72"/>
        </w:rPr>
        <w:t>Keren Cofie</w:t>
      </w:r>
    </w:p>
    <w:p w14:paraId="0E2753DE" w14:textId="5A3C9C3A" w:rsidR="00BB3349" w:rsidRPr="00BB3349" w:rsidRDefault="00BB3349" w:rsidP="00BB3349">
      <w:pPr>
        <w:jc w:val="center"/>
        <w:rPr>
          <w:rFonts w:ascii="Times New Roman" w:hAnsi="Times New Roman" w:cs="Times New Roman"/>
          <w:sz w:val="72"/>
          <w:szCs w:val="72"/>
        </w:rPr>
      </w:pPr>
      <w:r w:rsidRPr="00BB3349">
        <w:rPr>
          <w:rFonts w:ascii="Times New Roman" w:hAnsi="Times New Roman" w:cs="Times New Roman"/>
          <w:sz w:val="72"/>
          <w:szCs w:val="72"/>
        </w:rPr>
        <w:t>1809329</w:t>
      </w:r>
    </w:p>
    <w:p w14:paraId="0C96296B" w14:textId="77777777" w:rsidR="00BB3349" w:rsidRPr="00BB3349" w:rsidRDefault="00BB3349" w:rsidP="00BB3349">
      <w:pPr>
        <w:jc w:val="center"/>
        <w:rPr>
          <w:rFonts w:ascii="Times New Roman" w:hAnsi="Times New Roman" w:cs="Times New Roman"/>
          <w:sz w:val="72"/>
          <w:szCs w:val="72"/>
        </w:rPr>
      </w:pPr>
    </w:p>
    <w:p w14:paraId="35834087" w14:textId="3609D39C" w:rsidR="00BB3349" w:rsidRPr="00BB3349" w:rsidRDefault="00BB3349" w:rsidP="00BB3349">
      <w:pPr>
        <w:jc w:val="center"/>
        <w:rPr>
          <w:rFonts w:ascii="Times New Roman" w:hAnsi="Times New Roman" w:cs="Times New Roman"/>
          <w:sz w:val="72"/>
          <w:szCs w:val="72"/>
        </w:rPr>
      </w:pPr>
      <w:r w:rsidRPr="00BB3349">
        <w:rPr>
          <w:rFonts w:ascii="Times New Roman" w:hAnsi="Times New Roman" w:cs="Times New Roman"/>
          <w:sz w:val="72"/>
          <w:szCs w:val="72"/>
        </w:rPr>
        <w:t>Digital Skills and Research Methods</w:t>
      </w:r>
    </w:p>
    <w:p w14:paraId="0C5E935D" w14:textId="2AEBDCD2" w:rsidR="00BB3349" w:rsidRPr="00BB3349" w:rsidRDefault="00BB3349" w:rsidP="00BB3349">
      <w:pPr>
        <w:jc w:val="center"/>
        <w:rPr>
          <w:rFonts w:ascii="Times New Roman" w:hAnsi="Times New Roman" w:cs="Times New Roman"/>
          <w:sz w:val="72"/>
          <w:szCs w:val="72"/>
        </w:rPr>
      </w:pPr>
      <w:r w:rsidRPr="00BB3349">
        <w:rPr>
          <w:rFonts w:ascii="Times New Roman" w:hAnsi="Times New Roman" w:cs="Times New Roman"/>
          <w:sz w:val="72"/>
          <w:szCs w:val="72"/>
        </w:rPr>
        <w:t>BMSK4003</w:t>
      </w:r>
    </w:p>
    <w:p w14:paraId="1D4003B4" w14:textId="77777777" w:rsidR="00BB3349" w:rsidRPr="00BB3349" w:rsidRDefault="00BB3349" w:rsidP="00BB3349">
      <w:pPr>
        <w:jc w:val="center"/>
        <w:rPr>
          <w:rFonts w:ascii="Times New Roman" w:hAnsi="Times New Roman" w:cs="Times New Roman"/>
          <w:sz w:val="72"/>
          <w:szCs w:val="72"/>
        </w:rPr>
      </w:pPr>
    </w:p>
    <w:p w14:paraId="56B4FDFC" w14:textId="2DA8B7EA" w:rsidR="00BB3349" w:rsidRPr="00BB3349" w:rsidRDefault="00BB3349" w:rsidP="00BB3349">
      <w:pPr>
        <w:jc w:val="center"/>
        <w:rPr>
          <w:rFonts w:ascii="Times New Roman" w:hAnsi="Times New Roman" w:cs="Times New Roman"/>
          <w:sz w:val="72"/>
          <w:szCs w:val="72"/>
        </w:rPr>
      </w:pPr>
      <w:r w:rsidRPr="00BB3349">
        <w:rPr>
          <w:rFonts w:ascii="Times New Roman" w:hAnsi="Times New Roman" w:cs="Times New Roman"/>
          <w:sz w:val="72"/>
          <w:szCs w:val="72"/>
        </w:rPr>
        <w:t>Anupam Mazumdar</w:t>
      </w:r>
    </w:p>
    <w:p w14:paraId="798D2925" w14:textId="77777777" w:rsidR="00BB3349" w:rsidRDefault="00BB3349" w:rsidP="00532928">
      <w:pPr>
        <w:rPr>
          <w:rFonts w:ascii="Times New Roman" w:hAnsi="Times New Roman" w:cs="Times New Roman"/>
          <w:sz w:val="24"/>
          <w:szCs w:val="24"/>
        </w:rPr>
      </w:pPr>
    </w:p>
    <w:p w14:paraId="6FD7B919" w14:textId="77777777" w:rsidR="00BB3349" w:rsidRDefault="00BB3349" w:rsidP="00532928">
      <w:pPr>
        <w:rPr>
          <w:rFonts w:ascii="Times New Roman" w:hAnsi="Times New Roman" w:cs="Times New Roman"/>
          <w:sz w:val="24"/>
          <w:szCs w:val="24"/>
        </w:rPr>
      </w:pPr>
    </w:p>
    <w:p w14:paraId="079C04EC" w14:textId="77777777" w:rsidR="00BB3349" w:rsidRDefault="00BB3349" w:rsidP="00532928">
      <w:pPr>
        <w:rPr>
          <w:rFonts w:ascii="Times New Roman" w:hAnsi="Times New Roman" w:cs="Times New Roman"/>
          <w:sz w:val="24"/>
          <w:szCs w:val="24"/>
        </w:rPr>
      </w:pPr>
    </w:p>
    <w:p w14:paraId="437E4F0A" w14:textId="77777777" w:rsidR="00BB3349" w:rsidRDefault="00BB3349" w:rsidP="00532928">
      <w:pPr>
        <w:rPr>
          <w:rFonts w:ascii="Times New Roman" w:hAnsi="Times New Roman" w:cs="Times New Roman"/>
          <w:sz w:val="24"/>
          <w:szCs w:val="24"/>
        </w:rPr>
      </w:pPr>
    </w:p>
    <w:p w14:paraId="3DFC474C" w14:textId="77777777" w:rsidR="00BB3349" w:rsidRDefault="00BB3349" w:rsidP="00532928">
      <w:pPr>
        <w:rPr>
          <w:rFonts w:ascii="Times New Roman" w:hAnsi="Times New Roman" w:cs="Times New Roman"/>
          <w:sz w:val="24"/>
          <w:szCs w:val="24"/>
        </w:rPr>
      </w:pPr>
    </w:p>
    <w:p w14:paraId="6E70ACDB" w14:textId="77777777" w:rsidR="00BB3349" w:rsidRDefault="00BB3349" w:rsidP="00532928">
      <w:pPr>
        <w:rPr>
          <w:rFonts w:ascii="Times New Roman" w:hAnsi="Times New Roman" w:cs="Times New Roman"/>
          <w:sz w:val="24"/>
          <w:szCs w:val="24"/>
        </w:rPr>
      </w:pPr>
    </w:p>
    <w:p w14:paraId="7E038924" w14:textId="77777777" w:rsidR="00BB3349" w:rsidRDefault="00BB3349" w:rsidP="00532928">
      <w:pPr>
        <w:rPr>
          <w:rFonts w:ascii="Times New Roman" w:hAnsi="Times New Roman" w:cs="Times New Roman"/>
          <w:sz w:val="24"/>
          <w:szCs w:val="24"/>
        </w:rPr>
      </w:pPr>
    </w:p>
    <w:p w14:paraId="711FCD59" w14:textId="77777777" w:rsidR="00BB3349" w:rsidRDefault="00BB3349" w:rsidP="00532928">
      <w:pPr>
        <w:rPr>
          <w:rFonts w:ascii="Times New Roman" w:hAnsi="Times New Roman" w:cs="Times New Roman"/>
          <w:sz w:val="24"/>
          <w:szCs w:val="24"/>
        </w:rPr>
      </w:pPr>
    </w:p>
    <w:p w14:paraId="1871D301" w14:textId="77777777" w:rsidR="00BB3349" w:rsidRDefault="00BB3349" w:rsidP="00532928">
      <w:pPr>
        <w:rPr>
          <w:rFonts w:ascii="Times New Roman" w:hAnsi="Times New Roman" w:cs="Times New Roman"/>
          <w:sz w:val="24"/>
          <w:szCs w:val="24"/>
        </w:rPr>
      </w:pPr>
    </w:p>
    <w:p w14:paraId="7FAEF8B4" w14:textId="77777777" w:rsidR="00BB3349" w:rsidRDefault="00BB3349" w:rsidP="00532928">
      <w:pPr>
        <w:rPr>
          <w:rFonts w:ascii="Times New Roman" w:hAnsi="Times New Roman" w:cs="Times New Roman"/>
          <w:sz w:val="24"/>
          <w:szCs w:val="24"/>
        </w:rPr>
      </w:pPr>
    </w:p>
    <w:p w14:paraId="5BFE12A3" w14:textId="77777777" w:rsidR="00BB3349" w:rsidRDefault="00BB3349" w:rsidP="00532928">
      <w:pPr>
        <w:rPr>
          <w:rFonts w:ascii="Times New Roman" w:hAnsi="Times New Roman" w:cs="Times New Roman"/>
          <w:sz w:val="24"/>
          <w:szCs w:val="24"/>
        </w:rPr>
      </w:pPr>
    </w:p>
    <w:p w14:paraId="6351E3E1" w14:textId="77777777" w:rsidR="00BB3349" w:rsidRDefault="00BB3349" w:rsidP="00532928">
      <w:pPr>
        <w:rPr>
          <w:rFonts w:ascii="Times New Roman" w:hAnsi="Times New Roman" w:cs="Times New Roman"/>
          <w:sz w:val="24"/>
          <w:szCs w:val="24"/>
        </w:rPr>
      </w:pPr>
    </w:p>
    <w:p w14:paraId="60E36CAC" w14:textId="77250C32" w:rsidR="00532928" w:rsidRPr="00AE43B3" w:rsidRDefault="00281F8F" w:rsidP="00532928">
      <w:pPr>
        <w:rPr>
          <w:rFonts w:ascii="Times New Roman" w:hAnsi="Times New Roman" w:cs="Times New Roman"/>
          <w:sz w:val="24"/>
          <w:szCs w:val="24"/>
        </w:rPr>
      </w:pPr>
      <w:r w:rsidRPr="00AE43B3">
        <w:rPr>
          <w:rFonts w:ascii="Times New Roman" w:hAnsi="Times New Roman" w:cs="Times New Roman"/>
          <w:sz w:val="24"/>
          <w:szCs w:val="24"/>
        </w:rPr>
        <w:lastRenderedPageBreak/>
        <w:t xml:space="preserve">In this essay, I will be discussing </w:t>
      </w:r>
      <w:r w:rsidR="00AF61D7" w:rsidRPr="00AE43B3">
        <w:rPr>
          <w:rFonts w:ascii="Times New Roman" w:hAnsi="Times New Roman" w:cs="Times New Roman"/>
          <w:sz w:val="24"/>
          <w:szCs w:val="24"/>
        </w:rPr>
        <w:t>customer satisfaction</w:t>
      </w:r>
      <w:r w:rsidRPr="00AE43B3">
        <w:rPr>
          <w:rFonts w:ascii="Times New Roman" w:hAnsi="Times New Roman" w:cs="Times New Roman"/>
          <w:sz w:val="24"/>
          <w:szCs w:val="24"/>
        </w:rPr>
        <w:t xml:space="preserve"> in residential care homes</w:t>
      </w:r>
      <w:r w:rsidR="005C4363" w:rsidRPr="00AE43B3">
        <w:rPr>
          <w:rFonts w:ascii="Times New Roman" w:hAnsi="Times New Roman" w:cs="Times New Roman"/>
          <w:sz w:val="24"/>
          <w:szCs w:val="24"/>
        </w:rPr>
        <w:t xml:space="preserve"> </w:t>
      </w:r>
      <w:r w:rsidRPr="00AE43B3">
        <w:rPr>
          <w:rFonts w:ascii="Times New Roman" w:hAnsi="Times New Roman" w:cs="Times New Roman"/>
          <w:sz w:val="24"/>
          <w:szCs w:val="24"/>
        </w:rPr>
        <w:t xml:space="preserve">using </w:t>
      </w:r>
      <w:r w:rsidR="00AF61D7" w:rsidRPr="00AE43B3">
        <w:rPr>
          <w:rFonts w:ascii="Times New Roman" w:hAnsi="Times New Roman" w:cs="Times New Roman"/>
          <w:sz w:val="24"/>
          <w:szCs w:val="24"/>
        </w:rPr>
        <w:t>qualitative data</w:t>
      </w:r>
      <w:r w:rsidR="00BE0F70" w:rsidRPr="00AE43B3">
        <w:rPr>
          <w:rFonts w:ascii="Times New Roman" w:hAnsi="Times New Roman" w:cs="Times New Roman"/>
          <w:sz w:val="24"/>
          <w:szCs w:val="24"/>
        </w:rPr>
        <w:t xml:space="preserve"> from family/friends of residents with close-ended questions</w:t>
      </w:r>
      <w:r w:rsidR="00AF61D7" w:rsidRPr="00AE43B3">
        <w:rPr>
          <w:rFonts w:ascii="Times New Roman" w:hAnsi="Times New Roman" w:cs="Times New Roman"/>
          <w:sz w:val="24"/>
          <w:szCs w:val="24"/>
        </w:rPr>
        <w:t xml:space="preserve">. </w:t>
      </w:r>
      <w:r w:rsidR="005C4363" w:rsidRPr="00AE43B3">
        <w:rPr>
          <w:rFonts w:ascii="Times New Roman" w:hAnsi="Times New Roman" w:cs="Times New Roman"/>
          <w:sz w:val="24"/>
          <w:szCs w:val="24"/>
        </w:rPr>
        <w:t xml:space="preserve">I have chosen the following topic is because as a senior care worker, I can base the qualitative data with my experience at work. I have chosen qualitative data </w:t>
      </w:r>
      <w:r w:rsidR="00BE0F70" w:rsidRPr="00AE43B3">
        <w:rPr>
          <w:rFonts w:ascii="Times New Roman" w:hAnsi="Times New Roman" w:cs="Times New Roman"/>
          <w:sz w:val="24"/>
          <w:szCs w:val="24"/>
        </w:rPr>
        <w:t xml:space="preserve">and not quantitative data because </w:t>
      </w:r>
      <w:r w:rsidR="005C4363" w:rsidRPr="00AE43B3">
        <w:rPr>
          <w:rFonts w:ascii="Times New Roman" w:hAnsi="Times New Roman" w:cs="Times New Roman"/>
          <w:sz w:val="24"/>
          <w:szCs w:val="24"/>
        </w:rPr>
        <w:t>I find it more relevant to do survey-based questions</w:t>
      </w:r>
      <w:r w:rsidR="00BE0F70" w:rsidRPr="00AE43B3">
        <w:rPr>
          <w:rFonts w:ascii="Times New Roman" w:hAnsi="Times New Roman" w:cs="Times New Roman"/>
          <w:sz w:val="24"/>
          <w:szCs w:val="24"/>
        </w:rPr>
        <w:t xml:space="preserve"> </w:t>
      </w:r>
      <w:r w:rsidR="00EA3172" w:rsidRPr="00AE43B3">
        <w:rPr>
          <w:rFonts w:ascii="Times New Roman" w:hAnsi="Times New Roman" w:cs="Times New Roman"/>
          <w:sz w:val="24"/>
          <w:szCs w:val="24"/>
        </w:rPr>
        <w:t>because I ca</w:t>
      </w:r>
      <w:r w:rsidR="003E2294">
        <w:rPr>
          <w:rFonts w:ascii="Times New Roman" w:hAnsi="Times New Roman" w:cs="Times New Roman"/>
          <w:sz w:val="24"/>
          <w:szCs w:val="24"/>
        </w:rPr>
        <w:t>n</w:t>
      </w:r>
      <w:r w:rsidR="00EA3172" w:rsidRPr="00AE43B3">
        <w:rPr>
          <w:rFonts w:ascii="Times New Roman" w:hAnsi="Times New Roman" w:cs="Times New Roman"/>
          <w:sz w:val="24"/>
          <w:szCs w:val="24"/>
        </w:rPr>
        <w:t xml:space="preserve"> receive authentic answers in my results and </w:t>
      </w:r>
      <w:r w:rsidR="00B2670E" w:rsidRPr="00AE43B3">
        <w:rPr>
          <w:rFonts w:ascii="Times New Roman" w:hAnsi="Times New Roman" w:cs="Times New Roman"/>
          <w:sz w:val="24"/>
          <w:szCs w:val="24"/>
        </w:rPr>
        <w:t xml:space="preserve">it is more </w:t>
      </w:r>
      <w:r w:rsidR="00BE0F70" w:rsidRPr="00AE43B3">
        <w:rPr>
          <w:rFonts w:ascii="Times New Roman" w:hAnsi="Times New Roman" w:cs="Times New Roman"/>
          <w:sz w:val="24"/>
          <w:szCs w:val="24"/>
        </w:rPr>
        <w:t>efficient and accurate when collecting opinions which I believe will help me to analyse the data effe</w:t>
      </w:r>
      <w:r w:rsidR="00B2670E" w:rsidRPr="00AE43B3">
        <w:rPr>
          <w:rFonts w:ascii="Times New Roman" w:hAnsi="Times New Roman" w:cs="Times New Roman"/>
          <w:sz w:val="24"/>
          <w:szCs w:val="24"/>
        </w:rPr>
        <w:t>c</w:t>
      </w:r>
      <w:r w:rsidR="00BE0F70" w:rsidRPr="00AE43B3">
        <w:rPr>
          <w:rFonts w:ascii="Times New Roman" w:hAnsi="Times New Roman" w:cs="Times New Roman"/>
          <w:sz w:val="24"/>
          <w:szCs w:val="24"/>
        </w:rPr>
        <w:t>t</w:t>
      </w:r>
      <w:r w:rsidR="00B2670E" w:rsidRPr="00AE43B3">
        <w:rPr>
          <w:rFonts w:ascii="Times New Roman" w:hAnsi="Times New Roman" w:cs="Times New Roman"/>
          <w:sz w:val="24"/>
          <w:szCs w:val="24"/>
        </w:rPr>
        <w:t>ively</w:t>
      </w:r>
      <w:r w:rsidR="00BE0F70" w:rsidRPr="00AE43B3">
        <w:rPr>
          <w:rFonts w:ascii="Times New Roman" w:hAnsi="Times New Roman" w:cs="Times New Roman"/>
          <w:sz w:val="24"/>
          <w:szCs w:val="24"/>
        </w:rPr>
        <w:t xml:space="preserve">. </w:t>
      </w:r>
      <w:r w:rsidR="00A17F08" w:rsidRPr="00AE43B3">
        <w:rPr>
          <w:rFonts w:ascii="Times New Roman" w:hAnsi="Times New Roman" w:cs="Times New Roman"/>
          <w:sz w:val="24"/>
          <w:szCs w:val="24"/>
        </w:rPr>
        <w:t>The main aim of this data collection is so that i</w:t>
      </w:r>
      <w:r w:rsidR="00BE0F70" w:rsidRPr="00AE43B3">
        <w:rPr>
          <w:rFonts w:ascii="Times New Roman" w:hAnsi="Times New Roman" w:cs="Times New Roman"/>
          <w:sz w:val="24"/>
          <w:szCs w:val="24"/>
        </w:rPr>
        <w:t xml:space="preserve">t will give </w:t>
      </w:r>
      <w:r w:rsidR="00A17F08" w:rsidRPr="00AE43B3">
        <w:rPr>
          <w:rFonts w:ascii="Times New Roman" w:hAnsi="Times New Roman" w:cs="Times New Roman"/>
          <w:sz w:val="24"/>
          <w:szCs w:val="24"/>
        </w:rPr>
        <w:t xml:space="preserve">a clear overview of how family members opinions are important, how they contribute to the resident’s lives and how they think residential services can be improved, despite whether they have had a satisfactory or unsatisfactory experience. </w:t>
      </w:r>
      <w:r w:rsidR="00B2670E" w:rsidRPr="00AE43B3">
        <w:rPr>
          <w:rFonts w:ascii="Times New Roman" w:hAnsi="Times New Roman" w:cs="Times New Roman"/>
          <w:sz w:val="24"/>
          <w:szCs w:val="24"/>
        </w:rPr>
        <w:t xml:space="preserve"> </w:t>
      </w:r>
    </w:p>
    <w:p w14:paraId="5CE9EA20" w14:textId="2C1A71D2" w:rsidR="00A17F08" w:rsidRPr="00AE43B3" w:rsidRDefault="00A17F08" w:rsidP="00532928">
      <w:pPr>
        <w:rPr>
          <w:rFonts w:ascii="Times New Roman" w:hAnsi="Times New Roman" w:cs="Times New Roman"/>
          <w:sz w:val="24"/>
          <w:szCs w:val="24"/>
        </w:rPr>
      </w:pPr>
      <w:r w:rsidRPr="00AE43B3">
        <w:rPr>
          <w:rFonts w:ascii="Times New Roman" w:hAnsi="Times New Roman" w:cs="Times New Roman"/>
          <w:sz w:val="24"/>
          <w:szCs w:val="24"/>
        </w:rPr>
        <w:t>There are many factors that influence customer</w:t>
      </w:r>
      <w:r w:rsidR="00471872" w:rsidRPr="00AE43B3">
        <w:rPr>
          <w:rFonts w:ascii="Times New Roman" w:hAnsi="Times New Roman" w:cs="Times New Roman"/>
          <w:sz w:val="24"/>
          <w:szCs w:val="24"/>
        </w:rPr>
        <w:t xml:space="preserve">/patient </w:t>
      </w:r>
      <w:r w:rsidRPr="00AE43B3">
        <w:rPr>
          <w:rFonts w:ascii="Times New Roman" w:hAnsi="Times New Roman" w:cs="Times New Roman"/>
          <w:sz w:val="24"/>
          <w:szCs w:val="24"/>
        </w:rPr>
        <w:t>satisfaction</w:t>
      </w:r>
      <w:r w:rsidR="008F242A" w:rsidRPr="00AE43B3">
        <w:rPr>
          <w:rFonts w:ascii="Times New Roman" w:hAnsi="Times New Roman" w:cs="Times New Roman"/>
          <w:sz w:val="24"/>
          <w:szCs w:val="24"/>
        </w:rPr>
        <w:t xml:space="preserve"> </w:t>
      </w:r>
      <w:r w:rsidR="00471872" w:rsidRPr="00AE43B3">
        <w:rPr>
          <w:rFonts w:ascii="Times New Roman" w:hAnsi="Times New Roman" w:cs="Times New Roman"/>
          <w:sz w:val="24"/>
          <w:szCs w:val="24"/>
        </w:rPr>
        <w:t xml:space="preserve">such as responsiveness and reliability, and even empathy. Ware et al. (1978) detected a few factors that also have an influence </w:t>
      </w:r>
      <w:r w:rsidR="00BA5844" w:rsidRPr="00AE43B3">
        <w:rPr>
          <w:rFonts w:ascii="Times New Roman" w:hAnsi="Times New Roman" w:cs="Times New Roman"/>
          <w:sz w:val="24"/>
          <w:szCs w:val="24"/>
        </w:rPr>
        <w:t xml:space="preserve">in </w:t>
      </w:r>
      <w:r w:rsidR="00471872" w:rsidRPr="00AE43B3">
        <w:rPr>
          <w:rFonts w:ascii="Times New Roman" w:hAnsi="Times New Roman" w:cs="Times New Roman"/>
          <w:sz w:val="24"/>
          <w:szCs w:val="24"/>
        </w:rPr>
        <w:t>customer/patient satisfaction</w:t>
      </w:r>
      <w:r w:rsidR="00BA5844" w:rsidRPr="00AE43B3">
        <w:rPr>
          <w:rFonts w:ascii="Times New Roman" w:hAnsi="Times New Roman" w:cs="Times New Roman"/>
          <w:sz w:val="24"/>
          <w:szCs w:val="24"/>
        </w:rPr>
        <w:t>, including availability of services, confidence, continuity, physician conduct, outcomes and efficiency. However, there some negative factors that affect customer/patient satisfaction. In</w:t>
      </w:r>
      <w:r w:rsidR="004254EC" w:rsidRPr="00AE43B3">
        <w:rPr>
          <w:rFonts w:ascii="Times New Roman" w:hAnsi="Times New Roman" w:cs="Times New Roman"/>
          <w:sz w:val="24"/>
          <w:szCs w:val="24"/>
        </w:rPr>
        <w:t xml:space="preserve"> a</w:t>
      </w:r>
      <w:r w:rsidR="00BA5844" w:rsidRPr="00AE43B3">
        <w:rPr>
          <w:rFonts w:ascii="Times New Roman" w:hAnsi="Times New Roman" w:cs="Times New Roman"/>
          <w:sz w:val="24"/>
          <w:szCs w:val="24"/>
        </w:rPr>
        <w:t xml:space="preserve"> health and social care </w:t>
      </w:r>
      <w:r w:rsidR="004254EC" w:rsidRPr="00AE43B3">
        <w:rPr>
          <w:rFonts w:ascii="Times New Roman" w:hAnsi="Times New Roman" w:cs="Times New Roman"/>
          <w:sz w:val="24"/>
          <w:szCs w:val="24"/>
        </w:rPr>
        <w:t>aspect, patients overall are usually dissatisfied with:</w:t>
      </w:r>
    </w:p>
    <w:p w14:paraId="2ECECE22" w14:textId="2C379FD8" w:rsidR="004254EC" w:rsidRPr="00AE43B3" w:rsidRDefault="004254EC" w:rsidP="004254EC">
      <w:pPr>
        <w:pStyle w:val="ListParagraph"/>
        <w:numPr>
          <w:ilvl w:val="0"/>
          <w:numId w:val="1"/>
        </w:numPr>
        <w:rPr>
          <w:rFonts w:ascii="Times New Roman" w:hAnsi="Times New Roman" w:cs="Times New Roman"/>
          <w:sz w:val="24"/>
          <w:szCs w:val="24"/>
        </w:rPr>
      </w:pPr>
      <w:r w:rsidRPr="00AE43B3">
        <w:rPr>
          <w:rFonts w:ascii="Times New Roman" w:hAnsi="Times New Roman" w:cs="Times New Roman"/>
          <w:sz w:val="24"/>
          <w:szCs w:val="24"/>
        </w:rPr>
        <w:t>Privacy – there are some cases where patient will need to undress, however the consultant is in the same room</w:t>
      </w:r>
    </w:p>
    <w:p w14:paraId="21355752" w14:textId="7E7DC98E" w:rsidR="004254EC" w:rsidRPr="00AE43B3" w:rsidRDefault="004254EC" w:rsidP="004254EC">
      <w:pPr>
        <w:pStyle w:val="ListParagraph"/>
        <w:numPr>
          <w:ilvl w:val="0"/>
          <w:numId w:val="1"/>
        </w:numPr>
        <w:rPr>
          <w:rFonts w:ascii="Times New Roman" w:hAnsi="Times New Roman" w:cs="Times New Roman"/>
          <w:sz w:val="24"/>
          <w:szCs w:val="24"/>
        </w:rPr>
      </w:pPr>
      <w:r w:rsidRPr="00AE43B3">
        <w:rPr>
          <w:rFonts w:ascii="Times New Roman" w:hAnsi="Times New Roman" w:cs="Times New Roman"/>
          <w:sz w:val="24"/>
          <w:szCs w:val="24"/>
        </w:rPr>
        <w:t>Level of responsiveness</w:t>
      </w:r>
    </w:p>
    <w:p w14:paraId="3EA8D652" w14:textId="41A0D7D4" w:rsidR="004254EC" w:rsidRPr="00AE43B3" w:rsidRDefault="004254EC" w:rsidP="004254EC">
      <w:pPr>
        <w:pStyle w:val="ListParagraph"/>
        <w:numPr>
          <w:ilvl w:val="0"/>
          <w:numId w:val="1"/>
        </w:numPr>
        <w:rPr>
          <w:rFonts w:ascii="Times New Roman" w:hAnsi="Times New Roman" w:cs="Times New Roman"/>
          <w:sz w:val="24"/>
          <w:szCs w:val="24"/>
        </w:rPr>
      </w:pPr>
      <w:r w:rsidRPr="00AE43B3">
        <w:rPr>
          <w:rFonts w:ascii="Times New Roman" w:hAnsi="Times New Roman" w:cs="Times New Roman"/>
          <w:sz w:val="24"/>
          <w:szCs w:val="24"/>
        </w:rPr>
        <w:t xml:space="preserve">The amount of care and comfort. </w:t>
      </w:r>
    </w:p>
    <w:p w14:paraId="01A4BB11" w14:textId="328DAF27" w:rsidR="00BE1F68" w:rsidRPr="00AE43B3" w:rsidRDefault="00EB6D09" w:rsidP="004254EC">
      <w:pPr>
        <w:rPr>
          <w:rFonts w:ascii="Times New Roman" w:hAnsi="Times New Roman" w:cs="Times New Roman"/>
          <w:sz w:val="24"/>
          <w:szCs w:val="24"/>
        </w:rPr>
      </w:pPr>
      <w:r w:rsidRPr="00AE43B3">
        <w:rPr>
          <w:rFonts w:ascii="Times New Roman" w:hAnsi="Times New Roman" w:cs="Times New Roman"/>
          <w:sz w:val="24"/>
          <w:szCs w:val="24"/>
        </w:rPr>
        <w:t xml:space="preserve">Burns and Grove (1987) stated that quantitative data is a formal, objective, systematic process in which numerical data are utilised to </w:t>
      </w:r>
      <w:r w:rsidR="0000101C" w:rsidRPr="00AE43B3">
        <w:rPr>
          <w:rFonts w:ascii="Times New Roman" w:hAnsi="Times New Roman" w:cs="Times New Roman"/>
          <w:sz w:val="24"/>
          <w:szCs w:val="24"/>
        </w:rPr>
        <w:t>collect</w:t>
      </w:r>
      <w:r w:rsidRPr="00AE43B3">
        <w:rPr>
          <w:rFonts w:ascii="Times New Roman" w:hAnsi="Times New Roman" w:cs="Times New Roman"/>
          <w:sz w:val="24"/>
          <w:szCs w:val="24"/>
        </w:rPr>
        <w:t xml:space="preserve"> information</w:t>
      </w:r>
      <w:r w:rsidR="00C92378" w:rsidRPr="00AE43B3">
        <w:rPr>
          <w:rFonts w:ascii="Times New Roman" w:hAnsi="Times New Roman" w:cs="Times New Roman"/>
          <w:sz w:val="24"/>
          <w:szCs w:val="24"/>
        </w:rPr>
        <w:t xml:space="preserve"> and examine cause</w:t>
      </w:r>
      <w:r w:rsidR="0000101C" w:rsidRPr="00AE43B3">
        <w:rPr>
          <w:rFonts w:ascii="Times New Roman" w:hAnsi="Times New Roman" w:cs="Times New Roman"/>
          <w:sz w:val="24"/>
          <w:szCs w:val="24"/>
        </w:rPr>
        <w:t xml:space="preserve"> and effect relationships. It can be used to test and experiment under controlled conditions. Specifically, it collects numerical data and results usually found leads to statistical analyses. As an example, it can be useful when measuring levels of diseases in populations</w:t>
      </w:r>
      <w:r w:rsidR="002145D0" w:rsidRPr="00AE43B3">
        <w:rPr>
          <w:rFonts w:ascii="Times New Roman" w:hAnsi="Times New Roman" w:cs="Times New Roman"/>
          <w:sz w:val="24"/>
          <w:szCs w:val="24"/>
        </w:rPr>
        <w:t xml:space="preserve"> which can help to understand the extent of the problem as this type of data can help researchers identify risk factors. It can also help to understand which interventions effective and which interventions are less effective. There are various types of measures that can be used when collecting data, such as hospital and clinical records, diagnosis and routine data. </w:t>
      </w:r>
    </w:p>
    <w:p w14:paraId="116DA9A8" w14:textId="27696A84" w:rsidR="002145D0" w:rsidRPr="00AE43B3" w:rsidRDefault="00BB5ADE" w:rsidP="004254EC">
      <w:pPr>
        <w:rPr>
          <w:rFonts w:ascii="Times New Roman" w:hAnsi="Times New Roman" w:cs="Times New Roman"/>
          <w:sz w:val="24"/>
          <w:szCs w:val="24"/>
        </w:rPr>
      </w:pPr>
      <w:r w:rsidRPr="00AE43B3">
        <w:rPr>
          <w:rFonts w:ascii="Times New Roman" w:hAnsi="Times New Roman" w:cs="Times New Roman"/>
          <w:sz w:val="24"/>
          <w:szCs w:val="24"/>
        </w:rPr>
        <w:t xml:space="preserve">Qualitative data aims to study people in their natural social form. It focuses on the setting in which people are attached to their social world (Bowling 2014). It </w:t>
      </w:r>
      <w:proofErr w:type="spellStart"/>
      <w:r w:rsidR="00907C03" w:rsidRPr="00AE43B3">
        <w:rPr>
          <w:rFonts w:ascii="Times New Roman" w:hAnsi="Times New Roman" w:cs="Times New Roman"/>
          <w:sz w:val="24"/>
          <w:szCs w:val="24"/>
        </w:rPr>
        <w:t>interpretates</w:t>
      </w:r>
      <w:proofErr w:type="spellEnd"/>
      <w:r w:rsidR="00907C03" w:rsidRPr="00AE43B3">
        <w:rPr>
          <w:rFonts w:ascii="Times New Roman" w:hAnsi="Times New Roman" w:cs="Times New Roman"/>
          <w:sz w:val="24"/>
          <w:szCs w:val="24"/>
        </w:rPr>
        <w:t xml:space="preserve"> </w:t>
      </w:r>
      <w:r w:rsidRPr="00AE43B3">
        <w:rPr>
          <w:rFonts w:ascii="Times New Roman" w:hAnsi="Times New Roman" w:cs="Times New Roman"/>
          <w:sz w:val="24"/>
          <w:szCs w:val="24"/>
        </w:rPr>
        <w:t>data based on experience – understanding opinions from a view point. It is descriptive rather than numerical and emphasises on feelings and experiences. Not only does it explain factors that have an influence on health and disease, but it also</w:t>
      </w:r>
      <w:r w:rsidR="00907C03" w:rsidRPr="00AE43B3">
        <w:rPr>
          <w:rFonts w:ascii="Times New Roman" w:hAnsi="Times New Roman" w:cs="Times New Roman"/>
          <w:sz w:val="24"/>
          <w:szCs w:val="24"/>
        </w:rPr>
        <w:t xml:space="preserve"> enables us to understand how individual and communities understand health and disease. It can help us distinguish an association from an exposure to an outcome. There are 5 main types of qualitative research designs:</w:t>
      </w:r>
    </w:p>
    <w:p w14:paraId="1375F625" w14:textId="49B0614E" w:rsidR="00907C03" w:rsidRPr="00AE43B3" w:rsidRDefault="00907C03" w:rsidP="00907C03">
      <w:pPr>
        <w:pStyle w:val="ListParagraph"/>
        <w:numPr>
          <w:ilvl w:val="0"/>
          <w:numId w:val="3"/>
        </w:numPr>
        <w:rPr>
          <w:rFonts w:ascii="Times New Roman" w:hAnsi="Times New Roman" w:cs="Times New Roman"/>
          <w:sz w:val="24"/>
          <w:szCs w:val="24"/>
        </w:rPr>
      </w:pPr>
      <w:r w:rsidRPr="00AE43B3">
        <w:rPr>
          <w:rFonts w:ascii="Times New Roman" w:hAnsi="Times New Roman" w:cs="Times New Roman"/>
          <w:sz w:val="24"/>
          <w:szCs w:val="24"/>
        </w:rPr>
        <w:t>Case studies</w:t>
      </w:r>
    </w:p>
    <w:p w14:paraId="0E91B725" w14:textId="15DDC0DA" w:rsidR="00907C03" w:rsidRPr="00AE43B3" w:rsidRDefault="00907C03" w:rsidP="00907C03">
      <w:pPr>
        <w:pStyle w:val="ListParagraph"/>
        <w:numPr>
          <w:ilvl w:val="0"/>
          <w:numId w:val="3"/>
        </w:numPr>
        <w:rPr>
          <w:rFonts w:ascii="Times New Roman" w:hAnsi="Times New Roman" w:cs="Times New Roman"/>
          <w:sz w:val="24"/>
          <w:szCs w:val="24"/>
        </w:rPr>
      </w:pPr>
      <w:r w:rsidRPr="00AE43B3">
        <w:rPr>
          <w:rFonts w:ascii="Times New Roman" w:hAnsi="Times New Roman" w:cs="Times New Roman"/>
          <w:sz w:val="24"/>
          <w:szCs w:val="24"/>
        </w:rPr>
        <w:t>Ethnography</w:t>
      </w:r>
    </w:p>
    <w:p w14:paraId="0AF07369" w14:textId="06106513" w:rsidR="00907C03" w:rsidRPr="00AE43B3" w:rsidRDefault="00907C03" w:rsidP="00907C03">
      <w:pPr>
        <w:pStyle w:val="ListParagraph"/>
        <w:numPr>
          <w:ilvl w:val="0"/>
          <w:numId w:val="3"/>
        </w:numPr>
        <w:rPr>
          <w:rFonts w:ascii="Times New Roman" w:hAnsi="Times New Roman" w:cs="Times New Roman"/>
          <w:sz w:val="24"/>
          <w:szCs w:val="24"/>
        </w:rPr>
      </w:pPr>
      <w:r w:rsidRPr="00AE43B3">
        <w:rPr>
          <w:rFonts w:ascii="Times New Roman" w:hAnsi="Times New Roman" w:cs="Times New Roman"/>
          <w:sz w:val="24"/>
          <w:szCs w:val="24"/>
        </w:rPr>
        <w:t xml:space="preserve">Phenomenology </w:t>
      </w:r>
    </w:p>
    <w:p w14:paraId="3E0249BE" w14:textId="41EA1618" w:rsidR="00907C03" w:rsidRPr="00AE43B3" w:rsidRDefault="00907C03" w:rsidP="00907C03">
      <w:pPr>
        <w:pStyle w:val="ListParagraph"/>
        <w:numPr>
          <w:ilvl w:val="0"/>
          <w:numId w:val="3"/>
        </w:numPr>
        <w:rPr>
          <w:rFonts w:ascii="Times New Roman" w:hAnsi="Times New Roman" w:cs="Times New Roman"/>
          <w:sz w:val="24"/>
          <w:szCs w:val="24"/>
        </w:rPr>
      </w:pPr>
      <w:r w:rsidRPr="00AE43B3">
        <w:rPr>
          <w:rFonts w:ascii="Times New Roman" w:hAnsi="Times New Roman" w:cs="Times New Roman"/>
          <w:sz w:val="24"/>
          <w:szCs w:val="24"/>
        </w:rPr>
        <w:t xml:space="preserve">Participatory research </w:t>
      </w:r>
    </w:p>
    <w:p w14:paraId="54401F17" w14:textId="50E577E4" w:rsidR="007C69AF" w:rsidRPr="00AE43B3" w:rsidRDefault="00907C03" w:rsidP="007C69AF">
      <w:pPr>
        <w:rPr>
          <w:rFonts w:ascii="Times New Roman" w:hAnsi="Times New Roman" w:cs="Times New Roman"/>
          <w:sz w:val="24"/>
          <w:szCs w:val="24"/>
        </w:rPr>
      </w:pPr>
      <w:r w:rsidRPr="00AE43B3">
        <w:rPr>
          <w:rFonts w:ascii="Times New Roman" w:hAnsi="Times New Roman" w:cs="Times New Roman"/>
          <w:sz w:val="24"/>
          <w:szCs w:val="24"/>
        </w:rPr>
        <w:t>There are few strengths of qualitative data. The research is done in natural settings – therefore the results are more realistic and understanding</w:t>
      </w:r>
      <w:r w:rsidR="007C69AF" w:rsidRPr="00AE43B3">
        <w:rPr>
          <w:rFonts w:ascii="Times New Roman" w:hAnsi="Times New Roman" w:cs="Times New Roman"/>
          <w:sz w:val="24"/>
          <w:szCs w:val="24"/>
        </w:rPr>
        <w:t xml:space="preserve">. It looks deeper understanding of how people feel in their natural state. It is very flexible in terms of its research process and can be called a </w:t>
      </w:r>
      <w:r w:rsidR="007C69AF" w:rsidRPr="00AE43B3">
        <w:rPr>
          <w:rFonts w:ascii="Times New Roman" w:hAnsi="Times New Roman" w:cs="Times New Roman"/>
          <w:sz w:val="24"/>
          <w:szCs w:val="24"/>
        </w:rPr>
        <w:lastRenderedPageBreak/>
        <w:t xml:space="preserve">‘humanising research process’ due to natural collection of information. However, there are weakness of this type of data. It can be time consuming as there is a high risk of collecting irrelevant information from participants – some could argue that this could be an ethical problem as the researchers are collecting personal information from the participants. Observations reported can be selective – making it impossible to live up to </w:t>
      </w:r>
      <w:r w:rsidR="00EA3172" w:rsidRPr="00AE43B3">
        <w:rPr>
          <w:rFonts w:ascii="Times New Roman" w:hAnsi="Times New Roman" w:cs="Times New Roman"/>
          <w:sz w:val="24"/>
          <w:szCs w:val="24"/>
        </w:rPr>
        <w:t>the natural sense of the data. Hand in hand, many researchers still believe that qualitative data is trustworthy as there is a sense of authenticity and accuracy.</w:t>
      </w:r>
    </w:p>
    <w:p w14:paraId="54952ECF" w14:textId="77777777" w:rsidR="00B2670E" w:rsidRPr="00AE43B3" w:rsidRDefault="00B2670E" w:rsidP="00B2670E">
      <w:pPr>
        <w:rPr>
          <w:rFonts w:ascii="Times New Roman" w:hAnsi="Times New Roman" w:cs="Times New Roman"/>
          <w:sz w:val="24"/>
          <w:szCs w:val="24"/>
        </w:rPr>
      </w:pPr>
      <w:r w:rsidRPr="00AE43B3">
        <w:rPr>
          <w:rFonts w:ascii="Times New Roman" w:hAnsi="Times New Roman" w:cs="Times New Roman"/>
          <w:sz w:val="24"/>
          <w:szCs w:val="24"/>
        </w:rPr>
        <w:t>There are few strengths of qualitative data. The research is done in natural settings – therefore the results are more realistic and understanding. It looks deeper understanding of how people feel in their natural state. It is very flexible in terms of its research process and can be called a ‘humanising research process’ due to natural collection of information. However, there are weakness of this type of data. It can be time consuming as there is a high risk of collecting irrelevant information from participants – some could argue that this could be an ethical problem as the researchers are collecting personal information from the participants. Observations reported can be selective – making it impossible to live up to the natural sense of the data. Hand in hand, many researchers still believe that qualitative data is trustworthy as there is a sense of authenticity and accuracy.</w:t>
      </w:r>
    </w:p>
    <w:p w14:paraId="526E78B9" w14:textId="33193EC3" w:rsidR="00C71DDF" w:rsidRDefault="00CB5DE4" w:rsidP="00DA6A68">
      <w:pPr>
        <w:rPr>
          <w:rFonts w:ascii="Times New Roman" w:hAnsi="Times New Roman" w:cs="Times New Roman"/>
          <w:sz w:val="24"/>
          <w:szCs w:val="24"/>
        </w:rPr>
      </w:pPr>
      <w:r w:rsidRPr="00AE43B3">
        <w:rPr>
          <w:rFonts w:ascii="Times New Roman" w:hAnsi="Times New Roman" w:cs="Times New Roman"/>
          <w:sz w:val="24"/>
          <w:szCs w:val="24"/>
        </w:rPr>
        <w:t xml:space="preserve">When it comes to </w:t>
      </w:r>
      <w:r w:rsidR="00A851A2" w:rsidRPr="00AE43B3">
        <w:rPr>
          <w:rFonts w:ascii="Times New Roman" w:hAnsi="Times New Roman" w:cs="Times New Roman"/>
          <w:sz w:val="24"/>
          <w:szCs w:val="24"/>
        </w:rPr>
        <w:t>population in research, population is usually known to be a large gathering of individuals that is the target focus of a scientific nature. However, some complications can occur when it comes to a large population size such as the researchers may not be able to test every individual because it is very time-consuming and costly, hence why samples are useful. There are two types of population in research:</w:t>
      </w:r>
      <w:r w:rsidR="00DA6A68" w:rsidRPr="00AE43B3">
        <w:rPr>
          <w:rFonts w:ascii="Times New Roman" w:hAnsi="Times New Roman" w:cs="Times New Roman"/>
          <w:sz w:val="24"/>
          <w:szCs w:val="24"/>
        </w:rPr>
        <w:t xml:space="preserve"> </w:t>
      </w:r>
      <w:r w:rsidR="00A851A2" w:rsidRPr="00AE43B3">
        <w:rPr>
          <w:rFonts w:ascii="Times New Roman" w:hAnsi="Times New Roman" w:cs="Times New Roman"/>
          <w:sz w:val="24"/>
          <w:szCs w:val="24"/>
        </w:rPr>
        <w:t xml:space="preserve">Target population looks at the group of individuals </w:t>
      </w:r>
      <w:r w:rsidR="00FB738F" w:rsidRPr="00AE43B3">
        <w:rPr>
          <w:rFonts w:ascii="Times New Roman" w:hAnsi="Times New Roman" w:cs="Times New Roman"/>
          <w:sz w:val="24"/>
          <w:szCs w:val="24"/>
        </w:rPr>
        <w:t>where</w:t>
      </w:r>
      <w:r w:rsidR="00A851A2" w:rsidRPr="00AE43B3">
        <w:rPr>
          <w:rFonts w:ascii="Times New Roman" w:hAnsi="Times New Roman" w:cs="Times New Roman"/>
          <w:sz w:val="24"/>
          <w:szCs w:val="24"/>
        </w:rPr>
        <w:t xml:space="preserve"> the researchers </w:t>
      </w:r>
      <w:r w:rsidR="00FB738F" w:rsidRPr="00AE43B3">
        <w:rPr>
          <w:rFonts w:ascii="Times New Roman" w:hAnsi="Times New Roman" w:cs="Times New Roman"/>
          <w:sz w:val="24"/>
          <w:szCs w:val="24"/>
        </w:rPr>
        <w:t>can</w:t>
      </w:r>
      <w:r w:rsidR="00A851A2" w:rsidRPr="00AE43B3">
        <w:rPr>
          <w:rFonts w:ascii="Times New Roman" w:hAnsi="Times New Roman" w:cs="Times New Roman"/>
          <w:sz w:val="24"/>
          <w:szCs w:val="24"/>
        </w:rPr>
        <w:t xml:space="preserve"> generalise the results. It can also be known as a ‘theoretical population’ as the target population usually have different characteristics from one another. The other form of population is accessible population. This is where the researchers </w:t>
      </w:r>
      <w:r w:rsidR="00FB738F" w:rsidRPr="00AE43B3">
        <w:rPr>
          <w:rFonts w:ascii="Times New Roman" w:hAnsi="Times New Roman" w:cs="Times New Roman"/>
          <w:sz w:val="24"/>
          <w:szCs w:val="24"/>
        </w:rPr>
        <w:t>can</w:t>
      </w:r>
      <w:r w:rsidR="00A851A2" w:rsidRPr="00AE43B3">
        <w:rPr>
          <w:rFonts w:ascii="Times New Roman" w:hAnsi="Times New Roman" w:cs="Times New Roman"/>
          <w:sz w:val="24"/>
          <w:szCs w:val="24"/>
        </w:rPr>
        <w:t xml:space="preserve"> </w:t>
      </w:r>
      <w:r w:rsidR="00FB738F" w:rsidRPr="00AE43B3">
        <w:rPr>
          <w:rFonts w:ascii="Times New Roman" w:hAnsi="Times New Roman" w:cs="Times New Roman"/>
          <w:sz w:val="24"/>
          <w:szCs w:val="24"/>
        </w:rPr>
        <w:t xml:space="preserve">form conclusions from their samples, and it can also be known as study population. </w:t>
      </w:r>
      <w:r w:rsidR="00C71DDF" w:rsidRPr="00AE43B3">
        <w:rPr>
          <w:rFonts w:ascii="Times New Roman" w:hAnsi="Times New Roman" w:cs="Times New Roman"/>
          <w:sz w:val="24"/>
          <w:szCs w:val="24"/>
        </w:rPr>
        <w:t>Sampling or samples are known to be a subset of a population. This occurs when researchers are unable to test all the individuals in the population provided. The sample is to represent the population being tested and should be a good size to have an accurate statistical analysis. the main role of the sample is to enable the researchers to</w:t>
      </w:r>
      <w:r w:rsidR="009E3A9B" w:rsidRPr="00AE43B3">
        <w:rPr>
          <w:rFonts w:ascii="Times New Roman" w:hAnsi="Times New Roman" w:cs="Times New Roman"/>
          <w:sz w:val="24"/>
          <w:szCs w:val="24"/>
        </w:rPr>
        <w:t xml:space="preserve"> create a study with individuals from the population</w:t>
      </w:r>
      <w:r w:rsidR="00AE43B3" w:rsidRPr="00AE43B3">
        <w:rPr>
          <w:rFonts w:ascii="Times New Roman" w:hAnsi="Times New Roman" w:cs="Times New Roman"/>
          <w:sz w:val="24"/>
          <w:szCs w:val="24"/>
        </w:rPr>
        <w:t xml:space="preserve"> so that the results will be used to make </w:t>
      </w:r>
      <w:r w:rsidR="002039A1" w:rsidRPr="00AE43B3">
        <w:rPr>
          <w:rFonts w:ascii="Times New Roman" w:hAnsi="Times New Roman" w:cs="Times New Roman"/>
          <w:sz w:val="24"/>
          <w:szCs w:val="24"/>
        </w:rPr>
        <w:t>a conclusion</w:t>
      </w:r>
      <w:r w:rsidR="00AE43B3" w:rsidRPr="00AE43B3">
        <w:rPr>
          <w:rFonts w:ascii="Times New Roman" w:hAnsi="Times New Roman" w:cs="Times New Roman"/>
          <w:sz w:val="24"/>
          <w:szCs w:val="24"/>
        </w:rPr>
        <w:t xml:space="preserve"> that applies to the whole population. </w:t>
      </w:r>
    </w:p>
    <w:p w14:paraId="14C5864E" w14:textId="36DEEEB1" w:rsidR="002039A1" w:rsidRDefault="002039A1" w:rsidP="00DA6A68">
      <w:pPr>
        <w:rPr>
          <w:rFonts w:ascii="Times New Roman" w:hAnsi="Times New Roman" w:cs="Times New Roman"/>
          <w:sz w:val="24"/>
          <w:szCs w:val="24"/>
        </w:rPr>
      </w:pPr>
    </w:p>
    <w:p w14:paraId="2177C489" w14:textId="01C927FB" w:rsidR="002039A1" w:rsidRDefault="002039A1" w:rsidP="00DA6A68">
      <w:pPr>
        <w:rPr>
          <w:rFonts w:ascii="Times New Roman" w:hAnsi="Times New Roman" w:cs="Times New Roman"/>
          <w:sz w:val="24"/>
          <w:szCs w:val="24"/>
        </w:rPr>
      </w:pPr>
      <w:r>
        <w:rPr>
          <w:rFonts w:ascii="Times New Roman" w:hAnsi="Times New Roman" w:cs="Times New Roman"/>
          <w:sz w:val="24"/>
          <w:szCs w:val="24"/>
        </w:rPr>
        <w:t xml:space="preserve">Example questionnaire </w:t>
      </w:r>
    </w:p>
    <w:p w14:paraId="3EC7A2D7" w14:textId="6DA40FAD" w:rsidR="002039A1" w:rsidRPr="002039A1" w:rsidRDefault="002039A1" w:rsidP="002039A1">
      <w:pPr>
        <w:rPr>
          <w:rFonts w:ascii="Times New Roman" w:hAnsi="Times New Roman" w:cs="Times New Roman"/>
          <w:sz w:val="24"/>
          <w:szCs w:val="24"/>
        </w:rPr>
      </w:pPr>
      <w:r w:rsidRPr="002039A1">
        <w:rPr>
          <w:rFonts w:ascii="Times New Roman" w:hAnsi="Times New Roman" w:cs="Times New Roman"/>
          <w:sz w:val="24"/>
          <w:szCs w:val="24"/>
        </w:rPr>
        <w:t xml:space="preserve">We are carrying out an evaluation of </w:t>
      </w:r>
      <w:r>
        <w:rPr>
          <w:rFonts w:ascii="Times New Roman" w:hAnsi="Times New Roman" w:cs="Times New Roman"/>
          <w:sz w:val="24"/>
          <w:szCs w:val="24"/>
        </w:rPr>
        <w:t>the residential care home</w:t>
      </w:r>
      <w:r w:rsidRPr="002039A1">
        <w:rPr>
          <w:rFonts w:ascii="Times New Roman" w:hAnsi="Times New Roman" w:cs="Times New Roman"/>
          <w:sz w:val="24"/>
          <w:szCs w:val="24"/>
        </w:rPr>
        <w:t xml:space="preserve">, to see if we can improve facilities and make them more relevant for our </w:t>
      </w:r>
      <w:r>
        <w:rPr>
          <w:rFonts w:ascii="Times New Roman" w:hAnsi="Times New Roman" w:cs="Times New Roman"/>
          <w:sz w:val="24"/>
          <w:szCs w:val="24"/>
        </w:rPr>
        <w:t>patients and visitors</w:t>
      </w:r>
      <w:r w:rsidRPr="002039A1">
        <w:rPr>
          <w:rFonts w:ascii="Times New Roman" w:hAnsi="Times New Roman" w:cs="Times New Roman"/>
          <w:sz w:val="24"/>
          <w:szCs w:val="24"/>
        </w:rPr>
        <w:t xml:space="preserve">. Thank you for taking the time to fill in this questionnaire; it should only take </w:t>
      </w:r>
      <w:r w:rsidR="00B27A04">
        <w:rPr>
          <w:rFonts w:ascii="Times New Roman" w:hAnsi="Times New Roman" w:cs="Times New Roman"/>
          <w:sz w:val="24"/>
          <w:szCs w:val="24"/>
        </w:rPr>
        <w:t xml:space="preserve">5 </w:t>
      </w:r>
      <w:r w:rsidRPr="002039A1">
        <w:rPr>
          <w:rFonts w:ascii="Times New Roman" w:hAnsi="Times New Roman" w:cs="Times New Roman"/>
          <w:sz w:val="24"/>
          <w:szCs w:val="24"/>
        </w:rPr>
        <w:t xml:space="preserve">minutes.  Please return your completed questionnaire to any member of </w:t>
      </w:r>
      <w:r>
        <w:rPr>
          <w:rFonts w:ascii="Times New Roman" w:hAnsi="Times New Roman" w:cs="Times New Roman"/>
          <w:sz w:val="24"/>
          <w:szCs w:val="24"/>
        </w:rPr>
        <w:t>the residential staff.</w:t>
      </w:r>
      <w:r w:rsidRPr="002039A1">
        <w:rPr>
          <w:rFonts w:ascii="Times New Roman" w:hAnsi="Times New Roman" w:cs="Times New Roman"/>
          <w:sz w:val="24"/>
          <w:szCs w:val="24"/>
        </w:rPr>
        <w:t xml:space="preserve"> </w:t>
      </w:r>
      <w:r>
        <w:rPr>
          <w:rFonts w:ascii="Times New Roman" w:hAnsi="Times New Roman" w:cs="Times New Roman"/>
          <w:sz w:val="24"/>
          <w:szCs w:val="24"/>
        </w:rPr>
        <w:t xml:space="preserve">Tick your answers where appropriate. </w:t>
      </w:r>
      <w:r w:rsidRPr="002039A1">
        <w:rPr>
          <w:rFonts w:ascii="Times New Roman" w:hAnsi="Times New Roman" w:cs="Times New Roman"/>
          <w:sz w:val="24"/>
          <w:szCs w:val="24"/>
        </w:rPr>
        <w:t>Your answers will be treated with complete confidentiality</w:t>
      </w:r>
      <w:r>
        <w:rPr>
          <w:rFonts w:ascii="Times New Roman" w:hAnsi="Times New Roman" w:cs="Times New Roman"/>
          <w:sz w:val="24"/>
          <w:szCs w:val="24"/>
        </w:rPr>
        <w:t xml:space="preserve"> and will</w:t>
      </w:r>
      <w:r w:rsidRPr="002039A1">
        <w:rPr>
          <w:rFonts w:ascii="Times New Roman" w:hAnsi="Times New Roman" w:cs="Times New Roman"/>
          <w:sz w:val="24"/>
          <w:szCs w:val="24"/>
        </w:rPr>
        <w:t xml:space="preserve"> be entirely anonymous. </w:t>
      </w:r>
      <w:r>
        <w:rPr>
          <w:rFonts w:ascii="Times New Roman" w:hAnsi="Times New Roman" w:cs="Times New Roman"/>
          <w:sz w:val="24"/>
          <w:szCs w:val="24"/>
        </w:rPr>
        <w:t xml:space="preserve">This questionnaire should be filled out by </w:t>
      </w:r>
      <w:r w:rsidR="00B27A04">
        <w:rPr>
          <w:rFonts w:ascii="Times New Roman" w:hAnsi="Times New Roman" w:cs="Times New Roman"/>
          <w:sz w:val="24"/>
          <w:szCs w:val="24"/>
        </w:rPr>
        <w:t xml:space="preserve">visitors or legal guardians </w:t>
      </w:r>
      <w:r>
        <w:rPr>
          <w:rFonts w:ascii="Times New Roman" w:hAnsi="Times New Roman" w:cs="Times New Roman"/>
          <w:sz w:val="24"/>
          <w:szCs w:val="24"/>
        </w:rPr>
        <w:t>only.</w:t>
      </w:r>
      <w:r w:rsidRPr="002039A1">
        <w:rPr>
          <w:rFonts w:ascii="Times New Roman" w:hAnsi="Times New Roman" w:cs="Times New Roman"/>
          <w:sz w:val="24"/>
          <w:szCs w:val="24"/>
        </w:rPr>
        <w:t xml:space="preserve"> If you have any questions about this questionnaire, please contact</w:t>
      </w:r>
      <w:r w:rsidR="00B27A04">
        <w:rPr>
          <w:rFonts w:ascii="Times New Roman" w:hAnsi="Times New Roman" w:cs="Times New Roman"/>
          <w:sz w:val="24"/>
          <w:szCs w:val="24"/>
        </w:rPr>
        <w:t xml:space="preserve"> a member of our residential care team. </w:t>
      </w:r>
    </w:p>
    <w:p w14:paraId="1D0F8A46" w14:textId="77777777" w:rsidR="002039A1" w:rsidRDefault="002039A1" w:rsidP="00DA6A68">
      <w:pPr>
        <w:rPr>
          <w:rFonts w:ascii="Times New Roman" w:hAnsi="Times New Roman" w:cs="Times New Roman"/>
          <w:sz w:val="24"/>
          <w:szCs w:val="24"/>
        </w:rPr>
      </w:pPr>
    </w:p>
    <w:p w14:paraId="0716FD08" w14:textId="79A94B15" w:rsidR="002039A1" w:rsidRPr="00002A81" w:rsidRDefault="002039A1" w:rsidP="00DA6A6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Are you:</w:t>
      </w:r>
    </w:p>
    <w:tbl>
      <w:tblPr>
        <w:tblStyle w:val="TableGrid"/>
        <w:tblW w:w="0" w:type="auto"/>
        <w:tblLook w:val="04A0" w:firstRow="1" w:lastRow="0" w:firstColumn="1" w:lastColumn="0" w:noHBand="0" w:noVBand="1"/>
      </w:tblPr>
      <w:tblGrid>
        <w:gridCol w:w="4508"/>
        <w:gridCol w:w="4508"/>
      </w:tblGrid>
      <w:tr w:rsidR="002039A1" w14:paraId="43007585" w14:textId="77777777" w:rsidTr="002039A1">
        <w:tc>
          <w:tcPr>
            <w:tcW w:w="4508" w:type="dxa"/>
          </w:tcPr>
          <w:p w14:paraId="54BCA07B" w14:textId="61AE51EE" w:rsidR="002039A1" w:rsidRDefault="00002A81" w:rsidP="00DA6A68">
            <w:pPr>
              <w:rPr>
                <w:rFonts w:ascii="Times New Roman" w:hAnsi="Times New Roman" w:cs="Times New Roman"/>
                <w:sz w:val="24"/>
                <w:szCs w:val="24"/>
              </w:rPr>
            </w:pPr>
            <w:r>
              <w:rPr>
                <w:rFonts w:ascii="Times New Roman" w:hAnsi="Times New Roman" w:cs="Times New Roman"/>
                <w:sz w:val="24"/>
                <w:szCs w:val="24"/>
              </w:rPr>
              <w:lastRenderedPageBreak/>
              <w:t>A visiting family member of the resident</w:t>
            </w:r>
          </w:p>
        </w:tc>
        <w:tc>
          <w:tcPr>
            <w:tcW w:w="4508" w:type="dxa"/>
          </w:tcPr>
          <w:p w14:paraId="63655F28" w14:textId="37FDFC40" w:rsidR="002039A1" w:rsidRDefault="00B82EC7" w:rsidP="00DA6A68">
            <w:pPr>
              <w:rPr>
                <w:rFonts w:ascii="Times New Roman" w:hAnsi="Times New Roman" w:cs="Times New Roman"/>
                <w:sz w:val="24"/>
                <w:szCs w:val="24"/>
              </w:rPr>
            </w:pPr>
            <w:r>
              <w:rPr>
                <w:rFonts w:ascii="Times New Roman" w:hAnsi="Times New Roman" w:cs="Times New Roman"/>
                <w:sz w:val="24"/>
                <w:szCs w:val="24"/>
              </w:rPr>
              <w:t xml:space="preserve">                         </w:t>
            </w:r>
          </w:p>
        </w:tc>
      </w:tr>
      <w:tr w:rsidR="002039A1" w14:paraId="2EE79339" w14:textId="77777777" w:rsidTr="002039A1">
        <w:tc>
          <w:tcPr>
            <w:tcW w:w="4508" w:type="dxa"/>
          </w:tcPr>
          <w:p w14:paraId="03A9500E" w14:textId="06664D6D" w:rsidR="002039A1" w:rsidRDefault="00002A81" w:rsidP="00DA6A68">
            <w:pPr>
              <w:rPr>
                <w:rFonts w:ascii="Times New Roman" w:hAnsi="Times New Roman" w:cs="Times New Roman"/>
                <w:sz w:val="24"/>
                <w:szCs w:val="24"/>
              </w:rPr>
            </w:pPr>
            <w:r>
              <w:rPr>
                <w:rFonts w:ascii="Times New Roman" w:hAnsi="Times New Roman" w:cs="Times New Roman"/>
                <w:sz w:val="24"/>
                <w:szCs w:val="24"/>
              </w:rPr>
              <w:t xml:space="preserve">A visiting friend of the resident </w:t>
            </w:r>
          </w:p>
        </w:tc>
        <w:tc>
          <w:tcPr>
            <w:tcW w:w="4508" w:type="dxa"/>
          </w:tcPr>
          <w:p w14:paraId="1170C94F" w14:textId="77777777" w:rsidR="002039A1" w:rsidRDefault="002039A1" w:rsidP="00DA6A68">
            <w:pPr>
              <w:rPr>
                <w:rFonts w:ascii="Times New Roman" w:hAnsi="Times New Roman" w:cs="Times New Roman"/>
                <w:sz w:val="24"/>
                <w:szCs w:val="24"/>
              </w:rPr>
            </w:pPr>
          </w:p>
        </w:tc>
      </w:tr>
      <w:tr w:rsidR="00002A81" w14:paraId="30CBBDB7" w14:textId="77777777" w:rsidTr="001667B4">
        <w:tc>
          <w:tcPr>
            <w:tcW w:w="4508" w:type="dxa"/>
          </w:tcPr>
          <w:p w14:paraId="09876A7E" w14:textId="36F0DF74" w:rsidR="00002A81" w:rsidRDefault="00002A81" w:rsidP="00DA6A68">
            <w:pPr>
              <w:rPr>
                <w:rFonts w:ascii="Times New Roman" w:hAnsi="Times New Roman" w:cs="Times New Roman"/>
                <w:sz w:val="24"/>
                <w:szCs w:val="24"/>
              </w:rPr>
            </w:pPr>
            <w:r>
              <w:rPr>
                <w:rFonts w:ascii="Times New Roman" w:hAnsi="Times New Roman" w:cs="Times New Roman"/>
                <w:sz w:val="24"/>
                <w:szCs w:val="24"/>
              </w:rPr>
              <w:t>A legal guardian of the resident</w:t>
            </w:r>
          </w:p>
        </w:tc>
        <w:tc>
          <w:tcPr>
            <w:tcW w:w="4508" w:type="dxa"/>
            <w:shd w:val="clear" w:color="auto" w:fill="92D050"/>
          </w:tcPr>
          <w:p w14:paraId="2B0D1AD9" w14:textId="77777777" w:rsidR="00002A81" w:rsidRPr="001667B4" w:rsidRDefault="00002A81" w:rsidP="00DA6A68">
            <w:pPr>
              <w:rPr>
                <w:rFonts w:ascii="Times New Roman" w:hAnsi="Times New Roman" w:cs="Times New Roman"/>
                <w:color w:val="FF0000"/>
                <w:sz w:val="24"/>
                <w:szCs w:val="24"/>
                <w:highlight w:val="green"/>
              </w:rPr>
            </w:pPr>
          </w:p>
        </w:tc>
      </w:tr>
    </w:tbl>
    <w:p w14:paraId="69425016" w14:textId="1988FBDB" w:rsidR="002039A1" w:rsidRDefault="002039A1" w:rsidP="00DA6A68">
      <w:pPr>
        <w:rPr>
          <w:rFonts w:ascii="Times New Roman" w:hAnsi="Times New Roman" w:cs="Times New Roman"/>
          <w:sz w:val="24"/>
          <w:szCs w:val="24"/>
        </w:rPr>
      </w:pPr>
    </w:p>
    <w:p w14:paraId="4D2DF863" w14:textId="2D6B1224" w:rsidR="00DA6A68" w:rsidRPr="00002A81" w:rsidRDefault="00A40271" w:rsidP="00002A8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Do you agree that the care home has good </w:t>
      </w:r>
      <w:r w:rsidR="00002A81">
        <w:rPr>
          <w:rFonts w:ascii="Times New Roman" w:hAnsi="Times New Roman" w:cs="Times New Roman"/>
          <w:sz w:val="24"/>
          <w:szCs w:val="24"/>
        </w:rPr>
        <w:t>facilities of the care home?</w:t>
      </w:r>
    </w:p>
    <w:tbl>
      <w:tblPr>
        <w:tblStyle w:val="TableGrid"/>
        <w:tblW w:w="0" w:type="auto"/>
        <w:tblLook w:val="04A0" w:firstRow="1" w:lastRow="0" w:firstColumn="1" w:lastColumn="0" w:noHBand="0" w:noVBand="1"/>
      </w:tblPr>
      <w:tblGrid>
        <w:gridCol w:w="4508"/>
        <w:gridCol w:w="4508"/>
      </w:tblGrid>
      <w:tr w:rsidR="002039A1" w14:paraId="50064D01" w14:textId="77777777" w:rsidTr="002039A1">
        <w:tc>
          <w:tcPr>
            <w:tcW w:w="4508" w:type="dxa"/>
          </w:tcPr>
          <w:p w14:paraId="56ED5AAB" w14:textId="56D0A91E" w:rsidR="002039A1" w:rsidRDefault="002039A1" w:rsidP="00AE43B3">
            <w:pPr>
              <w:rPr>
                <w:rFonts w:ascii="Times New Roman" w:hAnsi="Times New Roman" w:cs="Times New Roman"/>
                <w:sz w:val="24"/>
                <w:szCs w:val="24"/>
              </w:rPr>
            </w:pPr>
            <w:bookmarkStart w:id="0" w:name="_Hlk7785190"/>
            <w:r>
              <w:rPr>
                <w:rFonts w:ascii="Times New Roman" w:hAnsi="Times New Roman" w:cs="Times New Roman"/>
                <w:sz w:val="24"/>
                <w:szCs w:val="24"/>
              </w:rPr>
              <w:t>Strongly agree</w:t>
            </w:r>
          </w:p>
        </w:tc>
        <w:tc>
          <w:tcPr>
            <w:tcW w:w="4508" w:type="dxa"/>
          </w:tcPr>
          <w:p w14:paraId="6ABC2C8F" w14:textId="77777777" w:rsidR="002039A1" w:rsidRDefault="002039A1" w:rsidP="00AE43B3">
            <w:pPr>
              <w:rPr>
                <w:rFonts w:ascii="Times New Roman" w:hAnsi="Times New Roman" w:cs="Times New Roman"/>
                <w:sz w:val="24"/>
                <w:szCs w:val="24"/>
              </w:rPr>
            </w:pPr>
          </w:p>
        </w:tc>
      </w:tr>
      <w:tr w:rsidR="002039A1" w14:paraId="386AE77D" w14:textId="77777777" w:rsidTr="00A40271">
        <w:tc>
          <w:tcPr>
            <w:tcW w:w="4508" w:type="dxa"/>
          </w:tcPr>
          <w:p w14:paraId="1CC4FE26" w14:textId="1579B360" w:rsidR="002039A1" w:rsidRDefault="002039A1" w:rsidP="00AE43B3">
            <w:pPr>
              <w:rPr>
                <w:rFonts w:ascii="Times New Roman" w:hAnsi="Times New Roman" w:cs="Times New Roman"/>
                <w:sz w:val="24"/>
                <w:szCs w:val="24"/>
              </w:rPr>
            </w:pPr>
            <w:r>
              <w:rPr>
                <w:rFonts w:ascii="Times New Roman" w:hAnsi="Times New Roman" w:cs="Times New Roman"/>
                <w:sz w:val="24"/>
                <w:szCs w:val="24"/>
              </w:rPr>
              <w:t xml:space="preserve">Agree </w:t>
            </w:r>
          </w:p>
        </w:tc>
        <w:tc>
          <w:tcPr>
            <w:tcW w:w="4508" w:type="dxa"/>
            <w:shd w:val="clear" w:color="auto" w:fill="92D050"/>
          </w:tcPr>
          <w:p w14:paraId="4C56C907" w14:textId="77777777" w:rsidR="002039A1" w:rsidRDefault="002039A1" w:rsidP="00AE43B3">
            <w:pPr>
              <w:rPr>
                <w:rFonts w:ascii="Times New Roman" w:hAnsi="Times New Roman" w:cs="Times New Roman"/>
                <w:sz w:val="24"/>
                <w:szCs w:val="24"/>
              </w:rPr>
            </w:pPr>
          </w:p>
        </w:tc>
      </w:tr>
      <w:tr w:rsidR="002039A1" w14:paraId="666E1A0B" w14:textId="77777777" w:rsidTr="002039A1">
        <w:tc>
          <w:tcPr>
            <w:tcW w:w="4508" w:type="dxa"/>
          </w:tcPr>
          <w:p w14:paraId="783F66FF" w14:textId="200244A6" w:rsidR="002039A1" w:rsidRDefault="002039A1" w:rsidP="00AE43B3">
            <w:pPr>
              <w:rPr>
                <w:rFonts w:ascii="Times New Roman" w:hAnsi="Times New Roman" w:cs="Times New Roman"/>
                <w:sz w:val="24"/>
                <w:szCs w:val="24"/>
              </w:rPr>
            </w:pPr>
            <w:r>
              <w:rPr>
                <w:rFonts w:ascii="Times New Roman" w:hAnsi="Times New Roman" w:cs="Times New Roman"/>
                <w:sz w:val="24"/>
                <w:szCs w:val="24"/>
              </w:rPr>
              <w:t>Slightly agree</w:t>
            </w:r>
          </w:p>
        </w:tc>
        <w:tc>
          <w:tcPr>
            <w:tcW w:w="4508" w:type="dxa"/>
          </w:tcPr>
          <w:p w14:paraId="335F3481" w14:textId="77777777" w:rsidR="002039A1" w:rsidRDefault="002039A1" w:rsidP="00AE43B3">
            <w:pPr>
              <w:rPr>
                <w:rFonts w:ascii="Times New Roman" w:hAnsi="Times New Roman" w:cs="Times New Roman"/>
                <w:sz w:val="24"/>
                <w:szCs w:val="24"/>
              </w:rPr>
            </w:pPr>
          </w:p>
        </w:tc>
      </w:tr>
      <w:tr w:rsidR="002039A1" w14:paraId="7282ECFC" w14:textId="77777777" w:rsidTr="002039A1">
        <w:tc>
          <w:tcPr>
            <w:tcW w:w="4508" w:type="dxa"/>
          </w:tcPr>
          <w:p w14:paraId="28EA0864" w14:textId="3B5FB5F9" w:rsidR="002039A1" w:rsidRDefault="002039A1" w:rsidP="00AE43B3">
            <w:pPr>
              <w:rPr>
                <w:rFonts w:ascii="Times New Roman" w:hAnsi="Times New Roman" w:cs="Times New Roman"/>
                <w:sz w:val="24"/>
                <w:szCs w:val="24"/>
              </w:rPr>
            </w:pPr>
            <w:r>
              <w:rPr>
                <w:rFonts w:ascii="Times New Roman" w:hAnsi="Times New Roman" w:cs="Times New Roman"/>
                <w:sz w:val="24"/>
                <w:szCs w:val="24"/>
              </w:rPr>
              <w:t xml:space="preserve">Neither agree </w:t>
            </w:r>
            <w:proofErr w:type="gramStart"/>
            <w:r>
              <w:rPr>
                <w:rFonts w:ascii="Times New Roman" w:hAnsi="Times New Roman" w:cs="Times New Roman"/>
                <w:sz w:val="24"/>
                <w:szCs w:val="24"/>
              </w:rPr>
              <w:t>or</w:t>
            </w:r>
            <w:proofErr w:type="gramEnd"/>
            <w:r>
              <w:rPr>
                <w:rFonts w:ascii="Times New Roman" w:hAnsi="Times New Roman" w:cs="Times New Roman"/>
                <w:sz w:val="24"/>
                <w:szCs w:val="24"/>
              </w:rPr>
              <w:t xml:space="preserve"> disagree</w:t>
            </w:r>
          </w:p>
        </w:tc>
        <w:tc>
          <w:tcPr>
            <w:tcW w:w="4508" w:type="dxa"/>
          </w:tcPr>
          <w:p w14:paraId="3550A97D" w14:textId="3181C2CC" w:rsidR="002039A1" w:rsidRDefault="002039A1" w:rsidP="00AE43B3">
            <w:pPr>
              <w:rPr>
                <w:rFonts w:ascii="Times New Roman" w:hAnsi="Times New Roman" w:cs="Times New Roman"/>
                <w:sz w:val="24"/>
                <w:szCs w:val="24"/>
              </w:rPr>
            </w:pPr>
            <w:r>
              <w:rPr>
                <w:rFonts w:ascii="Times New Roman" w:hAnsi="Times New Roman" w:cs="Times New Roman"/>
                <w:sz w:val="24"/>
                <w:szCs w:val="24"/>
              </w:rPr>
              <w:t xml:space="preserve">                   </w:t>
            </w:r>
          </w:p>
        </w:tc>
      </w:tr>
      <w:tr w:rsidR="002039A1" w14:paraId="613D8AD4" w14:textId="77777777" w:rsidTr="002039A1">
        <w:tc>
          <w:tcPr>
            <w:tcW w:w="4508" w:type="dxa"/>
          </w:tcPr>
          <w:p w14:paraId="23CA71D1" w14:textId="5F43EFA8" w:rsidR="002039A1" w:rsidRDefault="002039A1" w:rsidP="00AE43B3">
            <w:pPr>
              <w:rPr>
                <w:rFonts w:ascii="Times New Roman" w:hAnsi="Times New Roman" w:cs="Times New Roman"/>
                <w:sz w:val="24"/>
                <w:szCs w:val="24"/>
              </w:rPr>
            </w:pPr>
            <w:r>
              <w:rPr>
                <w:rFonts w:ascii="Times New Roman" w:hAnsi="Times New Roman" w:cs="Times New Roman"/>
                <w:sz w:val="24"/>
                <w:szCs w:val="24"/>
              </w:rPr>
              <w:t>Strongly disagree</w:t>
            </w:r>
          </w:p>
        </w:tc>
        <w:tc>
          <w:tcPr>
            <w:tcW w:w="4508" w:type="dxa"/>
          </w:tcPr>
          <w:p w14:paraId="287D128E" w14:textId="77777777" w:rsidR="002039A1" w:rsidRDefault="002039A1" w:rsidP="00AE43B3">
            <w:pPr>
              <w:rPr>
                <w:rFonts w:ascii="Times New Roman" w:hAnsi="Times New Roman" w:cs="Times New Roman"/>
                <w:sz w:val="24"/>
                <w:szCs w:val="24"/>
              </w:rPr>
            </w:pPr>
          </w:p>
        </w:tc>
      </w:tr>
      <w:tr w:rsidR="002039A1" w14:paraId="36797487" w14:textId="77777777" w:rsidTr="002039A1">
        <w:tc>
          <w:tcPr>
            <w:tcW w:w="4508" w:type="dxa"/>
          </w:tcPr>
          <w:p w14:paraId="1103DE88" w14:textId="6FC1AF06" w:rsidR="002039A1" w:rsidRDefault="002039A1" w:rsidP="00AE43B3">
            <w:pPr>
              <w:rPr>
                <w:rFonts w:ascii="Times New Roman" w:hAnsi="Times New Roman" w:cs="Times New Roman"/>
                <w:sz w:val="24"/>
                <w:szCs w:val="24"/>
              </w:rPr>
            </w:pPr>
            <w:r>
              <w:rPr>
                <w:rFonts w:ascii="Times New Roman" w:hAnsi="Times New Roman" w:cs="Times New Roman"/>
                <w:sz w:val="24"/>
                <w:szCs w:val="24"/>
              </w:rPr>
              <w:t xml:space="preserve">Disagree </w:t>
            </w:r>
          </w:p>
        </w:tc>
        <w:tc>
          <w:tcPr>
            <w:tcW w:w="4508" w:type="dxa"/>
          </w:tcPr>
          <w:p w14:paraId="5C7CB004" w14:textId="77777777" w:rsidR="002039A1" w:rsidRDefault="002039A1" w:rsidP="00AE43B3">
            <w:pPr>
              <w:rPr>
                <w:rFonts w:ascii="Times New Roman" w:hAnsi="Times New Roman" w:cs="Times New Roman"/>
                <w:sz w:val="24"/>
                <w:szCs w:val="24"/>
              </w:rPr>
            </w:pPr>
          </w:p>
        </w:tc>
      </w:tr>
      <w:tr w:rsidR="002039A1" w14:paraId="0D7FD2C8" w14:textId="77777777" w:rsidTr="002039A1">
        <w:tc>
          <w:tcPr>
            <w:tcW w:w="4508" w:type="dxa"/>
          </w:tcPr>
          <w:p w14:paraId="6C78282C" w14:textId="2ACF5385" w:rsidR="002039A1" w:rsidRDefault="002039A1" w:rsidP="00AE43B3">
            <w:pPr>
              <w:rPr>
                <w:rFonts w:ascii="Times New Roman" w:hAnsi="Times New Roman" w:cs="Times New Roman"/>
                <w:sz w:val="24"/>
                <w:szCs w:val="24"/>
              </w:rPr>
            </w:pPr>
            <w:r>
              <w:rPr>
                <w:rFonts w:ascii="Times New Roman" w:hAnsi="Times New Roman" w:cs="Times New Roman"/>
                <w:sz w:val="24"/>
                <w:szCs w:val="24"/>
              </w:rPr>
              <w:t>Slightly disagree</w:t>
            </w:r>
          </w:p>
        </w:tc>
        <w:tc>
          <w:tcPr>
            <w:tcW w:w="4508" w:type="dxa"/>
          </w:tcPr>
          <w:p w14:paraId="58AA049D" w14:textId="77777777" w:rsidR="002039A1" w:rsidRDefault="002039A1" w:rsidP="00AE43B3">
            <w:pPr>
              <w:rPr>
                <w:rFonts w:ascii="Times New Roman" w:hAnsi="Times New Roman" w:cs="Times New Roman"/>
                <w:sz w:val="24"/>
                <w:szCs w:val="24"/>
              </w:rPr>
            </w:pPr>
          </w:p>
        </w:tc>
      </w:tr>
      <w:bookmarkEnd w:id="0"/>
    </w:tbl>
    <w:p w14:paraId="19CD6264" w14:textId="02FDF2E0" w:rsidR="00AE43B3" w:rsidRDefault="00AE43B3" w:rsidP="00AE43B3">
      <w:pPr>
        <w:rPr>
          <w:rFonts w:ascii="Times New Roman" w:hAnsi="Times New Roman" w:cs="Times New Roman"/>
          <w:sz w:val="24"/>
          <w:szCs w:val="24"/>
        </w:rPr>
      </w:pPr>
    </w:p>
    <w:p w14:paraId="635B1F1D" w14:textId="5C2FBCBB" w:rsidR="002039A1" w:rsidRDefault="00A40271" w:rsidP="00002A8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Do you agree that the residents are receiving good care</w:t>
      </w:r>
      <w:r w:rsidR="00457C53">
        <w:rPr>
          <w:rFonts w:ascii="Times New Roman" w:hAnsi="Times New Roman" w:cs="Times New Roman"/>
          <w:sz w:val="24"/>
          <w:szCs w:val="24"/>
        </w:rPr>
        <w:t xml:space="preserve"> in the care home? </w:t>
      </w:r>
    </w:p>
    <w:tbl>
      <w:tblPr>
        <w:tblStyle w:val="TableGrid"/>
        <w:tblW w:w="0" w:type="auto"/>
        <w:tblLook w:val="04A0" w:firstRow="1" w:lastRow="0" w:firstColumn="1" w:lastColumn="0" w:noHBand="0" w:noVBand="1"/>
      </w:tblPr>
      <w:tblGrid>
        <w:gridCol w:w="4508"/>
        <w:gridCol w:w="4508"/>
      </w:tblGrid>
      <w:tr w:rsidR="00457C53" w14:paraId="4CBD3D8C" w14:textId="77777777" w:rsidTr="00100B43">
        <w:tc>
          <w:tcPr>
            <w:tcW w:w="4508" w:type="dxa"/>
          </w:tcPr>
          <w:p w14:paraId="6EA76211"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Strongly agree</w:t>
            </w:r>
          </w:p>
        </w:tc>
        <w:tc>
          <w:tcPr>
            <w:tcW w:w="4508" w:type="dxa"/>
          </w:tcPr>
          <w:p w14:paraId="266A07E2" w14:textId="77777777" w:rsidR="00457C53" w:rsidRDefault="00457C53" w:rsidP="00100B43">
            <w:pPr>
              <w:rPr>
                <w:rFonts w:ascii="Times New Roman" w:hAnsi="Times New Roman" w:cs="Times New Roman"/>
                <w:sz w:val="24"/>
                <w:szCs w:val="24"/>
              </w:rPr>
            </w:pPr>
          </w:p>
        </w:tc>
      </w:tr>
      <w:tr w:rsidR="00457C53" w14:paraId="3D5843B5" w14:textId="77777777" w:rsidTr="00100B43">
        <w:tc>
          <w:tcPr>
            <w:tcW w:w="4508" w:type="dxa"/>
          </w:tcPr>
          <w:p w14:paraId="12EEF28A"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Agree </w:t>
            </w:r>
          </w:p>
        </w:tc>
        <w:tc>
          <w:tcPr>
            <w:tcW w:w="4508" w:type="dxa"/>
          </w:tcPr>
          <w:p w14:paraId="73DB40F7" w14:textId="77777777" w:rsidR="00457C53" w:rsidRDefault="00457C53" w:rsidP="00100B43">
            <w:pPr>
              <w:rPr>
                <w:rFonts w:ascii="Times New Roman" w:hAnsi="Times New Roman" w:cs="Times New Roman"/>
                <w:sz w:val="24"/>
                <w:szCs w:val="24"/>
              </w:rPr>
            </w:pPr>
          </w:p>
        </w:tc>
      </w:tr>
      <w:tr w:rsidR="00457C53" w14:paraId="261156D0" w14:textId="77777777" w:rsidTr="00A40271">
        <w:tc>
          <w:tcPr>
            <w:tcW w:w="4508" w:type="dxa"/>
          </w:tcPr>
          <w:p w14:paraId="7E2A59E1"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Slightly agree</w:t>
            </w:r>
          </w:p>
        </w:tc>
        <w:tc>
          <w:tcPr>
            <w:tcW w:w="4508" w:type="dxa"/>
            <w:shd w:val="clear" w:color="auto" w:fill="92D050"/>
          </w:tcPr>
          <w:p w14:paraId="39C718DB" w14:textId="77777777" w:rsidR="00457C53" w:rsidRDefault="00457C53" w:rsidP="00100B43">
            <w:pPr>
              <w:rPr>
                <w:rFonts w:ascii="Times New Roman" w:hAnsi="Times New Roman" w:cs="Times New Roman"/>
                <w:sz w:val="24"/>
                <w:szCs w:val="24"/>
              </w:rPr>
            </w:pPr>
          </w:p>
        </w:tc>
      </w:tr>
      <w:tr w:rsidR="00457C53" w14:paraId="35293A88" w14:textId="77777777" w:rsidTr="00100B43">
        <w:tc>
          <w:tcPr>
            <w:tcW w:w="4508" w:type="dxa"/>
          </w:tcPr>
          <w:p w14:paraId="023C2775"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Neither agree </w:t>
            </w:r>
            <w:proofErr w:type="gramStart"/>
            <w:r>
              <w:rPr>
                <w:rFonts w:ascii="Times New Roman" w:hAnsi="Times New Roman" w:cs="Times New Roman"/>
                <w:sz w:val="24"/>
                <w:szCs w:val="24"/>
              </w:rPr>
              <w:t>or</w:t>
            </w:r>
            <w:proofErr w:type="gramEnd"/>
            <w:r>
              <w:rPr>
                <w:rFonts w:ascii="Times New Roman" w:hAnsi="Times New Roman" w:cs="Times New Roman"/>
                <w:sz w:val="24"/>
                <w:szCs w:val="24"/>
              </w:rPr>
              <w:t xml:space="preserve"> disagree</w:t>
            </w:r>
          </w:p>
        </w:tc>
        <w:tc>
          <w:tcPr>
            <w:tcW w:w="4508" w:type="dxa"/>
          </w:tcPr>
          <w:p w14:paraId="58C26854"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                   </w:t>
            </w:r>
          </w:p>
        </w:tc>
      </w:tr>
      <w:tr w:rsidR="00457C53" w14:paraId="69197FB0" w14:textId="77777777" w:rsidTr="00100B43">
        <w:tc>
          <w:tcPr>
            <w:tcW w:w="4508" w:type="dxa"/>
          </w:tcPr>
          <w:p w14:paraId="09B73FFD"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Strongly disagree</w:t>
            </w:r>
          </w:p>
        </w:tc>
        <w:tc>
          <w:tcPr>
            <w:tcW w:w="4508" w:type="dxa"/>
          </w:tcPr>
          <w:p w14:paraId="561E7273" w14:textId="77777777" w:rsidR="00457C53" w:rsidRDefault="00457C53" w:rsidP="00100B43">
            <w:pPr>
              <w:rPr>
                <w:rFonts w:ascii="Times New Roman" w:hAnsi="Times New Roman" w:cs="Times New Roman"/>
                <w:sz w:val="24"/>
                <w:szCs w:val="24"/>
              </w:rPr>
            </w:pPr>
          </w:p>
        </w:tc>
      </w:tr>
      <w:tr w:rsidR="00457C53" w14:paraId="69E679E3" w14:textId="77777777" w:rsidTr="00100B43">
        <w:tc>
          <w:tcPr>
            <w:tcW w:w="4508" w:type="dxa"/>
          </w:tcPr>
          <w:p w14:paraId="124481F2"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Disagree </w:t>
            </w:r>
          </w:p>
        </w:tc>
        <w:tc>
          <w:tcPr>
            <w:tcW w:w="4508" w:type="dxa"/>
          </w:tcPr>
          <w:p w14:paraId="6939CFD1" w14:textId="77777777" w:rsidR="00457C53" w:rsidRDefault="00457C53" w:rsidP="00100B43">
            <w:pPr>
              <w:rPr>
                <w:rFonts w:ascii="Times New Roman" w:hAnsi="Times New Roman" w:cs="Times New Roman"/>
                <w:sz w:val="24"/>
                <w:szCs w:val="24"/>
              </w:rPr>
            </w:pPr>
          </w:p>
        </w:tc>
      </w:tr>
      <w:tr w:rsidR="00457C53" w14:paraId="572B9ED4" w14:textId="77777777" w:rsidTr="00100B43">
        <w:tc>
          <w:tcPr>
            <w:tcW w:w="4508" w:type="dxa"/>
          </w:tcPr>
          <w:p w14:paraId="49DEE80F"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Slightly disagree</w:t>
            </w:r>
          </w:p>
        </w:tc>
        <w:tc>
          <w:tcPr>
            <w:tcW w:w="4508" w:type="dxa"/>
          </w:tcPr>
          <w:p w14:paraId="07796530" w14:textId="77777777" w:rsidR="00457C53" w:rsidRDefault="00457C53" w:rsidP="00100B43">
            <w:pPr>
              <w:rPr>
                <w:rFonts w:ascii="Times New Roman" w:hAnsi="Times New Roman" w:cs="Times New Roman"/>
                <w:sz w:val="24"/>
                <w:szCs w:val="24"/>
              </w:rPr>
            </w:pPr>
          </w:p>
        </w:tc>
      </w:tr>
    </w:tbl>
    <w:p w14:paraId="42577D57" w14:textId="2D2B8EBA" w:rsidR="00457C53" w:rsidRDefault="00457C53" w:rsidP="00457C53">
      <w:pPr>
        <w:rPr>
          <w:rFonts w:ascii="Times New Roman" w:hAnsi="Times New Roman" w:cs="Times New Roman"/>
          <w:sz w:val="24"/>
          <w:szCs w:val="24"/>
        </w:rPr>
      </w:pPr>
    </w:p>
    <w:p w14:paraId="39C1D9F4" w14:textId="5CD34878" w:rsidR="00457C53" w:rsidRDefault="00457C53" w:rsidP="00457C53">
      <w:pPr>
        <w:pStyle w:val="ListParagraph"/>
        <w:rPr>
          <w:rFonts w:ascii="Times New Roman" w:hAnsi="Times New Roman" w:cs="Times New Roman"/>
          <w:sz w:val="24"/>
          <w:szCs w:val="24"/>
        </w:rPr>
      </w:pPr>
    </w:p>
    <w:p w14:paraId="309013D6" w14:textId="2255D654" w:rsidR="00457C53" w:rsidRDefault="00457C53" w:rsidP="00457C53">
      <w:pPr>
        <w:pStyle w:val="ListParagraph"/>
        <w:rPr>
          <w:rFonts w:ascii="Times New Roman" w:hAnsi="Times New Roman" w:cs="Times New Roman"/>
          <w:sz w:val="24"/>
          <w:szCs w:val="24"/>
        </w:rPr>
      </w:pPr>
    </w:p>
    <w:p w14:paraId="520C2955" w14:textId="77777777" w:rsidR="00457C53" w:rsidRDefault="00457C53" w:rsidP="00457C53">
      <w:pPr>
        <w:pStyle w:val="ListParagraph"/>
        <w:rPr>
          <w:rFonts w:ascii="Times New Roman" w:hAnsi="Times New Roman" w:cs="Times New Roman"/>
          <w:sz w:val="24"/>
          <w:szCs w:val="24"/>
        </w:rPr>
      </w:pPr>
    </w:p>
    <w:p w14:paraId="7B0F4E82" w14:textId="40C7F6D9" w:rsidR="00457C53" w:rsidRDefault="00457C53" w:rsidP="00457C53">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Do you </w:t>
      </w:r>
      <w:r w:rsidR="00A40271">
        <w:rPr>
          <w:rFonts w:ascii="Times New Roman" w:hAnsi="Times New Roman" w:cs="Times New Roman"/>
          <w:sz w:val="24"/>
          <w:szCs w:val="24"/>
        </w:rPr>
        <w:t>agree</w:t>
      </w:r>
      <w:r>
        <w:rPr>
          <w:rFonts w:ascii="Times New Roman" w:hAnsi="Times New Roman" w:cs="Times New Roman"/>
          <w:sz w:val="24"/>
          <w:szCs w:val="24"/>
        </w:rPr>
        <w:t xml:space="preserve"> there is a good selection of meals to meet the </w:t>
      </w:r>
      <w:r w:rsidR="00B82EC7">
        <w:rPr>
          <w:rFonts w:ascii="Times New Roman" w:hAnsi="Times New Roman" w:cs="Times New Roman"/>
          <w:sz w:val="24"/>
          <w:szCs w:val="24"/>
        </w:rPr>
        <w:t>resident’s</w:t>
      </w:r>
      <w:r>
        <w:rPr>
          <w:rFonts w:ascii="Times New Roman" w:hAnsi="Times New Roman" w:cs="Times New Roman"/>
          <w:sz w:val="24"/>
          <w:szCs w:val="24"/>
        </w:rPr>
        <w:t xml:space="preserve"> dietary requirements? </w:t>
      </w:r>
    </w:p>
    <w:p w14:paraId="092E6D45" w14:textId="5522A38B" w:rsidR="00457C53" w:rsidRDefault="00457C53" w:rsidP="00457C53">
      <w:pPr>
        <w:pStyle w:val="ListParagrap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457C53" w14:paraId="5C4CF0D2" w14:textId="77777777" w:rsidTr="00100B43">
        <w:tc>
          <w:tcPr>
            <w:tcW w:w="4508" w:type="dxa"/>
          </w:tcPr>
          <w:p w14:paraId="5048C02D"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Strongly agree</w:t>
            </w:r>
          </w:p>
        </w:tc>
        <w:tc>
          <w:tcPr>
            <w:tcW w:w="4508" w:type="dxa"/>
          </w:tcPr>
          <w:p w14:paraId="120170B1" w14:textId="77777777" w:rsidR="00457C53" w:rsidRDefault="00457C53" w:rsidP="00100B43">
            <w:pPr>
              <w:rPr>
                <w:rFonts w:ascii="Times New Roman" w:hAnsi="Times New Roman" w:cs="Times New Roman"/>
                <w:sz w:val="24"/>
                <w:szCs w:val="24"/>
              </w:rPr>
            </w:pPr>
          </w:p>
        </w:tc>
      </w:tr>
      <w:tr w:rsidR="00457C53" w14:paraId="735BB78B" w14:textId="77777777" w:rsidTr="00A40271">
        <w:tc>
          <w:tcPr>
            <w:tcW w:w="4508" w:type="dxa"/>
          </w:tcPr>
          <w:p w14:paraId="0EBF7CD0"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Agree </w:t>
            </w:r>
          </w:p>
        </w:tc>
        <w:tc>
          <w:tcPr>
            <w:tcW w:w="4508" w:type="dxa"/>
            <w:shd w:val="clear" w:color="auto" w:fill="92D050"/>
          </w:tcPr>
          <w:p w14:paraId="6323E6D7" w14:textId="77777777" w:rsidR="00457C53" w:rsidRDefault="00457C53" w:rsidP="00100B43">
            <w:pPr>
              <w:rPr>
                <w:rFonts w:ascii="Times New Roman" w:hAnsi="Times New Roman" w:cs="Times New Roman"/>
                <w:sz w:val="24"/>
                <w:szCs w:val="24"/>
              </w:rPr>
            </w:pPr>
          </w:p>
        </w:tc>
      </w:tr>
      <w:tr w:rsidR="00457C53" w14:paraId="674BFB11" w14:textId="77777777" w:rsidTr="00100B43">
        <w:tc>
          <w:tcPr>
            <w:tcW w:w="4508" w:type="dxa"/>
          </w:tcPr>
          <w:p w14:paraId="209D4FDA"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Slightly agree</w:t>
            </w:r>
          </w:p>
        </w:tc>
        <w:tc>
          <w:tcPr>
            <w:tcW w:w="4508" w:type="dxa"/>
          </w:tcPr>
          <w:p w14:paraId="4E0D1784" w14:textId="77777777" w:rsidR="00457C53" w:rsidRDefault="00457C53" w:rsidP="00100B43">
            <w:pPr>
              <w:rPr>
                <w:rFonts w:ascii="Times New Roman" w:hAnsi="Times New Roman" w:cs="Times New Roman"/>
                <w:sz w:val="24"/>
                <w:szCs w:val="24"/>
              </w:rPr>
            </w:pPr>
          </w:p>
        </w:tc>
      </w:tr>
      <w:tr w:rsidR="00457C53" w14:paraId="4B9D8EE7" w14:textId="77777777" w:rsidTr="00100B43">
        <w:tc>
          <w:tcPr>
            <w:tcW w:w="4508" w:type="dxa"/>
          </w:tcPr>
          <w:p w14:paraId="68EBAC64"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Neither agree </w:t>
            </w:r>
            <w:proofErr w:type="gramStart"/>
            <w:r>
              <w:rPr>
                <w:rFonts w:ascii="Times New Roman" w:hAnsi="Times New Roman" w:cs="Times New Roman"/>
                <w:sz w:val="24"/>
                <w:szCs w:val="24"/>
              </w:rPr>
              <w:t>or</w:t>
            </w:r>
            <w:proofErr w:type="gramEnd"/>
            <w:r>
              <w:rPr>
                <w:rFonts w:ascii="Times New Roman" w:hAnsi="Times New Roman" w:cs="Times New Roman"/>
                <w:sz w:val="24"/>
                <w:szCs w:val="24"/>
              </w:rPr>
              <w:t xml:space="preserve"> disagree</w:t>
            </w:r>
          </w:p>
        </w:tc>
        <w:tc>
          <w:tcPr>
            <w:tcW w:w="4508" w:type="dxa"/>
          </w:tcPr>
          <w:p w14:paraId="344163C7"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                   </w:t>
            </w:r>
          </w:p>
        </w:tc>
      </w:tr>
      <w:tr w:rsidR="00457C53" w14:paraId="0A3D6499" w14:textId="77777777" w:rsidTr="00100B43">
        <w:tc>
          <w:tcPr>
            <w:tcW w:w="4508" w:type="dxa"/>
          </w:tcPr>
          <w:p w14:paraId="768003F0"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Strongly disagree</w:t>
            </w:r>
          </w:p>
        </w:tc>
        <w:tc>
          <w:tcPr>
            <w:tcW w:w="4508" w:type="dxa"/>
          </w:tcPr>
          <w:p w14:paraId="28240E18" w14:textId="77777777" w:rsidR="00457C53" w:rsidRDefault="00457C53" w:rsidP="00100B43">
            <w:pPr>
              <w:rPr>
                <w:rFonts w:ascii="Times New Roman" w:hAnsi="Times New Roman" w:cs="Times New Roman"/>
                <w:sz w:val="24"/>
                <w:szCs w:val="24"/>
              </w:rPr>
            </w:pPr>
          </w:p>
        </w:tc>
      </w:tr>
      <w:tr w:rsidR="00457C53" w14:paraId="2ED73D24" w14:textId="77777777" w:rsidTr="00100B43">
        <w:tc>
          <w:tcPr>
            <w:tcW w:w="4508" w:type="dxa"/>
          </w:tcPr>
          <w:p w14:paraId="7048E5B2"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Disagree </w:t>
            </w:r>
          </w:p>
        </w:tc>
        <w:tc>
          <w:tcPr>
            <w:tcW w:w="4508" w:type="dxa"/>
          </w:tcPr>
          <w:p w14:paraId="37A0CCA2" w14:textId="77777777" w:rsidR="00457C53" w:rsidRDefault="00457C53" w:rsidP="00100B43">
            <w:pPr>
              <w:rPr>
                <w:rFonts w:ascii="Times New Roman" w:hAnsi="Times New Roman" w:cs="Times New Roman"/>
                <w:sz w:val="24"/>
                <w:szCs w:val="24"/>
              </w:rPr>
            </w:pPr>
          </w:p>
        </w:tc>
      </w:tr>
      <w:tr w:rsidR="00457C53" w14:paraId="4D789446" w14:textId="77777777" w:rsidTr="00100B43">
        <w:tc>
          <w:tcPr>
            <w:tcW w:w="4508" w:type="dxa"/>
          </w:tcPr>
          <w:p w14:paraId="12516333"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Slightly disagree</w:t>
            </w:r>
          </w:p>
        </w:tc>
        <w:tc>
          <w:tcPr>
            <w:tcW w:w="4508" w:type="dxa"/>
          </w:tcPr>
          <w:p w14:paraId="57575C30" w14:textId="77777777" w:rsidR="00457C53" w:rsidRDefault="00457C53" w:rsidP="00100B43">
            <w:pPr>
              <w:rPr>
                <w:rFonts w:ascii="Times New Roman" w:hAnsi="Times New Roman" w:cs="Times New Roman"/>
                <w:sz w:val="24"/>
                <w:szCs w:val="24"/>
              </w:rPr>
            </w:pPr>
          </w:p>
        </w:tc>
      </w:tr>
    </w:tbl>
    <w:p w14:paraId="2CE8DD2B" w14:textId="379A9365" w:rsidR="00457C53" w:rsidRDefault="00457C53" w:rsidP="00457C53">
      <w:pPr>
        <w:pStyle w:val="ListParagraph"/>
        <w:rPr>
          <w:rFonts w:ascii="Times New Roman" w:hAnsi="Times New Roman" w:cs="Times New Roman"/>
          <w:sz w:val="24"/>
          <w:szCs w:val="24"/>
        </w:rPr>
      </w:pPr>
    </w:p>
    <w:p w14:paraId="40156AA6" w14:textId="633620DB" w:rsidR="00457C53" w:rsidRDefault="00457C53" w:rsidP="00457C53">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And lastly, do think there is enough </w:t>
      </w:r>
      <w:r w:rsidR="00A40271">
        <w:rPr>
          <w:rFonts w:ascii="Times New Roman" w:hAnsi="Times New Roman" w:cs="Times New Roman"/>
          <w:sz w:val="24"/>
          <w:szCs w:val="24"/>
        </w:rPr>
        <w:t>culturally</w:t>
      </w:r>
      <w:r>
        <w:rPr>
          <w:rFonts w:ascii="Times New Roman" w:hAnsi="Times New Roman" w:cs="Times New Roman"/>
          <w:sz w:val="24"/>
          <w:szCs w:val="24"/>
        </w:rPr>
        <w:t xml:space="preserve"> diverse staff members that meet the individuals needs? </w:t>
      </w:r>
    </w:p>
    <w:tbl>
      <w:tblPr>
        <w:tblStyle w:val="TableGrid"/>
        <w:tblW w:w="0" w:type="auto"/>
        <w:tblLook w:val="04A0" w:firstRow="1" w:lastRow="0" w:firstColumn="1" w:lastColumn="0" w:noHBand="0" w:noVBand="1"/>
      </w:tblPr>
      <w:tblGrid>
        <w:gridCol w:w="4508"/>
        <w:gridCol w:w="4508"/>
      </w:tblGrid>
      <w:tr w:rsidR="00457C53" w14:paraId="2CB42C00" w14:textId="77777777" w:rsidTr="00100B43">
        <w:tc>
          <w:tcPr>
            <w:tcW w:w="4508" w:type="dxa"/>
          </w:tcPr>
          <w:p w14:paraId="28152E29"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Strongly agree</w:t>
            </w:r>
          </w:p>
        </w:tc>
        <w:tc>
          <w:tcPr>
            <w:tcW w:w="4508" w:type="dxa"/>
          </w:tcPr>
          <w:p w14:paraId="4F989C62" w14:textId="77777777" w:rsidR="00457C53" w:rsidRDefault="00457C53" w:rsidP="00100B43">
            <w:pPr>
              <w:rPr>
                <w:rFonts w:ascii="Times New Roman" w:hAnsi="Times New Roman" w:cs="Times New Roman"/>
                <w:sz w:val="24"/>
                <w:szCs w:val="24"/>
              </w:rPr>
            </w:pPr>
          </w:p>
        </w:tc>
      </w:tr>
      <w:tr w:rsidR="00457C53" w14:paraId="38061542" w14:textId="77777777" w:rsidTr="00100B43">
        <w:tc>
          <w:tcPr>
            <w:tcW w:w="4508" w:type="dxa"/>
          </w:tcPr>
          <w:p w14:paraId="1708D205"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Agree </w:t>
            </w:r>
          </w:p>
        </w:tc>
        <w:tc>
          <w:tcPr>
            <w:tcW w:w="4508" w:type="dxa"/>
          </w:tcPr>
          <w:p w14:paraId="486DD15F" w14:textId="77777777" w:rsidR="00457C53" w:rsidRDefault="00457C53" w:rsidP="00100B43">
            <w:pPr>
              <w:rPr>
                <w:rFonts w:ascii="Times New Roman" w:hAnsi="Times New Roman" w:cs="Times New Roman"/>
                <w:sz w:val="24"/>
                <w:szCs w:val="24"/>
              </w:rPr>
            </w:pPr>
          </w:p>
        </w:tc>
      </w:tr>
      <w:tr w:rsidR="00457C53" w14:paraId="30567CD2" w14:textId="77777777" w:rsidTr="00100B43">
        <w:tc>
          <w:tcPr>
            <w:tcW w:w="4508" w:type="dxa"/>
          </w:tcPr>
          <w:p w14:paraId="5C6A6675"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Slightly agree</w:t>
            </w:r>
          </w:p>
        </w:tc>
        <w:tc>
          <w:tcPr>
            <w:tcW w:w="4508" w:type="dxa"/>
          </w:tcPr>
          <w:p w14:paraId="78E97C67" w14:textId="77777777" w:rsidR="00457C53" w:rsidRDefault="00457C53" w:rsidP="00100B43">
            <w:pPr>
              <w:rPr>
                <w:rFonts w:ascii="Times New Roman" w:hAnsi="Times New Roman" w:cs="Times New Roman"/>
                <w:sz w:val="24"/>
                <w:szCs w:val="24"/>
              </w:rPr>
            </w:pPr>
          </w:p>
        </w:tc>
      </w:tr>
      <w:tr w:rsidR="00457C53" w14:paraId="538A4AD7" w14:textId="77777777" w:rsidTr="00100B43">
        <w:tc>
          <w:tcPr>
            <w:tcW w:w="4508" w:type="dxa"/>
          </w:tcPr>
          <w:p w14:paraId="00FF5272"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Neither agree </w:t>
            </w:r>
            <w:proofErr w:type="gramStart"/>
            <w:r>
              <w:rPr>
                <w:rFonts w:ascii="Times New Roman" w:hAnsi="Times New Roman" w:cs="Times New Roman"/>
                <w:sz w:val="24"/>
                <w:szCs w:val="24"/>
              </w:rPr>
              <w:t>or</w:t>
            </w:r>
            <w:proofErr w:type="gramEnd"/>
            <w:r>
              <w:rPr>
                <w:rFonts w:ascii="Times New Roman" w:hAnsi="Times New Roman" w:cs="Times New Roman"/>
                <w:sz w:val="24"/>
                <w:szCs w:val="24"/>
              </w:rPr>
              <w:t xml:space="preserve"> disagree</w:t>
            </w:r>
          </w:p>
        </w:tc>
        <w:tc>
          <w:tcPr>
            <w:tcW w:w="4508" w:type="dxa"/>
          </w:tcPr>
          <w:p w14:paraId="5E0A7DD5"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                   </w:t>
            </w:r>
          </w:p>
        </w:tc>
      </w:tr>
      <w:tr w:rsidR="00457C53" w14:paraId="7818D96B" w14:textId="77777777" w:rsidTr="00100B43">
        <w:tc>
          <w:tcPr>
            <w:tcW w:w="4508" w:type="dxa"/>
          </w:tcPr>
          <w:p w14:paraId="7B660613"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Strongly disagree</w:t>
            </w:r>
          </w:p>
        </w:tc>
        <w:tc>
          <w:tcPr>
            <w:tcW w:w="4508" w:type="dxa"/>
          </w:tcPr>
          <w:p w14:paraId="1403FD4B" w14:textId="77777777" w:rsidR="00457C53" w:rsidRDefault="00457C53" w:rsidP="00100B43">
            <w:pPr>
              <w:rPr>
                <w:rFonts w:ascii="Times New Roman" w:hAnsi="Times New Roman" w:cs="Times New Roman"/>
                <w:sz w:val="24"/>
                <w:szCs w:val="24"/>
              </w:rPr>
            </w:pPr>
          </w:p>
        </w:tc>
      </w:tr>
      <w:tr w:rsidR="00457C53" w14:paraId="2B118338" w14:textId="77777777" w:rsidTr="00100B43">
        <w:tc>
          <w:tcPr>
            <w:tcW w:w="4508" w:type="dxa"/>
          </w:tcPr>
          <w:p w14:paraId="6C59E065"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t xml:space="preserve">Disagree </w:t>
            </w:r>
          </w:p>
        </w:tc>
        <w:tc>
          <w:tcPr>
            <w:tcW w:w="4508" w:type="dxa"/>
          </w:tcPr>
          <w:p w14:paraId="4F026CB7" w14:textId="77777777" w:rsidR="00457C53" w:rsidRDefault="00457C53" w:rsidP="00100B43">
            <w:pPr>
              <w:rPr>
                <w:rFonts w:ascii="Times New Roman" w:hAnsi="Times New Roman" w:cs="Times New Roman"/>
                <w:sz w:val="24"/>
                <w:szCs w:val="24"/>
              </w:rPr>
            </w:pPr>
          </w:p>
        </w:tc>
      </w:tr>
      <w:tr w:rsidR="00457C53" w14:paraId="447E99A3" w14:textId="77777777" w:rsidTr="00A40271">
        <w:tc>
          <w:tcPr>
            <w:tcW w:w="4508" w:type="dxa"/>
          </w:tcPr>
          <w:p w14:paraId="59E3D3E8" w14:textId="77777777" w:rsidR="00457C53" w:rsidRDefault="00457C53" w:rsidP="00100B43">
            <w:pPr>
              <w:rPr>
                <w:rFonts w:ascii="Times New Roman" w:hAnsi="Times New Roman" w:cs="Times New Roman"/>
                <w:sz w:val="24"/>
                <w:szCs w:val="24"/>
              </w:rPr>
            </w:pPr>
            <w:r>
              <w:rPr>
                <w:rFonts w:ascii="Times New Roman" w:hAnsi="Times New Roman" w:cs="Times New Roman"/>
                <w:sz w:val="24"/>
                <w:szCs w:val="24"/>
              </w:rPr>
              <w:lastRenderedPageBreak/>
              <w:t>Slightly disagree</w:t>
            </w:r>
          </w:p>
        </w:tc>
        <w:tc>
          <w:tcPr>
            <w:tcW w:w="4508" w:type="dxa"/>
            <w:shd w:val="clear" w:color="auto" w:fill="92D050"/>
          </w:tcPr>
          <w:p w14:paraId="14455FF3" w14:textId="77777777" w:rsidR="00457C53" w:rsidRDefault="00457C53" w:rsidP="00100B43">
            <w:pPr>
              <w:rPr>
                <w:rFonts w:ascii="Times New Roman" w:hAnsi="Times New Roman" w:cs="Times New Roman"/>
                <w:sz w:val="24"/>
                <w:szCs w:val="24"/>
              </w:rPr>
            </w:pPr>
          </w:p>
        </w:tc>
      </w:tr>
    </w:tbl>
    <w:p w14:paraId="25CAADFE" w14:textId="47D8CA12" w:rsidR="00457C53" w:rsidRDefault="00457C53" w:rsidP="00457C53">
      <w:pPr>
        <w:rPr>
          <w:rFonts w:ascii="Times New Roman" w:hAnsi="Times New Roman" w:cs="Times New Roman"/>
          <w:sz w:val="24"/>
          <w:szCs w:val="24"/>
        </w:rPr>
      </w:pPr>
    </w:p>
    <w:p w14:paraId="5B3741D6" w14:textId="40248A3A" w:rsidR="00457C53" w:rsidRDefault="00457C53" w:rsidP="00457C53">
      <w:pPr>
        <w:rPr>
          <w:rFonts w:ascii="Times New Roman" w:hAnsi="Times New Roman" w:cs="Times New Roman"/>
          <w:sz w:val="24"/>
          <w:szCs w:val="24"/>
        </w:rPr>
      </w:pPr>
      <w:r>
        <w:rPr>
          <w:rFonts w:ascii="Times New Roman" w:hAnsi="Times New Roman" w:cs="Times New Roman"/>
          <w:sz w:val="24"/>
          <w:szCs w:val="24"/>
        </w:rPr>
        <w:t xml:space="preserve">                                                             </w:t>
      </w:r>
    </w:p>
    <w:p w14:paraId="22C50DF3" w14:textId="3C8FCE04" w:rsidR="00457C53" w:rsidRDefault="00457C53" w:rsidP="00457C53">
      <w:pPr>
        <w:rPr>
          <w:rFonts w:ascii="Times New Roman" w:hAnsi="Times New Roman" w:cs="Times New Roman"/>
          <w:sz w:val="24"/>
          <w:szCs w:val="24"/>
        </w:rPr>
      </w:pPr>
      <w:r>
        <w:rPr>
          <w:rFonts w:ascii="Times New Roman" w:hAnsi="Times New Roman" w:cs="Times New Roman"/>
          <w:sz w:val="24"/>
          <w:szCs w:val="24"/>
        </w:rPr>
        <w:t xml:space="preserve">                                                               END OF SURVEY</w:t>
      </w:r>
    </w:p>
    <w:p w14:paraId="3C4271C9" w14:textId="739B729A" w:rsidR="00A40271" w:rsidRDefault="008F7518" w:rsidP="00457C5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887ADA" wp14:editId="6457C520">
            <wp:extent cx="6084277" cy="3559127"/>
            <wp:effectExtent l="0" t="0" r="12065" b="381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1562A24" w14:textId="6EB1ACCF" w:rsidR="00A40271" w:rsidRDefault="00A40271" w:rsidP="00457C53">
      <w:pPr>
        <w:rPr>
          <w:rFonts w:ascii="Times New Roman" w:hAnsi="Times New Roman" w:cs="Times New Roman"/>
          <w:sz w:val="24"/>
          <w:szCs w:val="24"/>
        </w:rPr>
      </w:pPr>
    </w:p>
    <w:p w14:paraId="1CCEAF37" w14:textId="3E54FADA" w:rsidR="00A40271" w:rsidRDefault="00A40271" w:rsidP="00457C53">
      <w:pPr>
        <w:rPr>
          <w:rFonts w:ascii="Times New Roman" w:hAnsi="Times New Roman" w:cs="Times New Roman"/>
          <w:sz w:val="24"/>
          <w:szCs w:val="24"/>
        </w:rPr>
      </w:pPr>
      <w:r>
        <w:rPr>
          <w:rFonts w:ascii="Times New Roman" w:hAnsi="Times New Roman" w:cs="Times New Roman"/>
          <w:sz w:val="24"/>
          <w:szCs w:val="24"/>
        </w:rPr>
        <w:t>To summarise the whole survey</w:t>
      </w:r>
      <w:r w:rsidR="00D948B1">
        <w:rPr>
          <w:rFonts w:ascii="Times New Roman" w:hAnsi="Times New Roman" w:cs="Times New Roman"/>
          <w:sz w:val="24"/>
          <w:szCs w:val="24"/>
        </w:rPr>
        <w:t xml:space="preserve">, I have used an example of 30 people shown in the pie chart. Each person was asked to answer </w:t>
      </w:r>
      <w:r w:rsidR="00B27A04">
        <w:rPr>
          <w:rFonts w:ascii="Times New Roman" w:hAnsi="Times New Roman" w:cs="Times New Roman"/>
          <w:sz w:val="24"/>
          <w:szCs w:val="24"/>
        </w:rPr>
        <w:t xml:space="preserve">each question with agree, disagree, neither agree or disagree, slightly agree, slightly disagree, strongly agree and strongly disagree. The survey was made to anonymous in order to maintain confidentiality. The results from the study demonstrated that 33% of individuals agree, </w:t>
      </w:r>
      <w:r w:rsidR="00EA7210">
        <w:rPr>
          <w:rFonts w:ascii="Times New Roman" w:hAnsi="Times New Roman" w:cs="Times New Roman"/>
          <w:sz w:val="24"/>
          <w:szCs w:val="24"/>
        </w:rPr>
        <w:t xml:space="preserve">and 3% of individuals strongly disagree. </w:t>
      </w:r>
      <w:r w:rsidR="003E2294">
        <w:rPr>
          <w:rFonts w:ascii="Times New Roman" w:hAnsi="Times New Roman" w:cs="Times New Roman"/>
          <w:sz w:val="24"/>
          <w:szCs w:val="24"/>
        </w:rPr>
        <w:t xml:space="preserve"> </w:t>
      </w:r>
    </w:p>
    <w:p w14:paraId="5D284A25" w14:textId="6DB15C2F" w:rsidR="003E2294" w:rsidRPr="003E2294" w:rsidRDefault="003E2294" w:rsidP="00457C53">
      <w:pPr>
        <w:rPr>
          <w:rFonts w:ascii="Times New Roman" w:hAnsi="Times New Roman" w:cs="Times New Roman"/>
          <w:b/>
          <w:sz w:val="24"/>
          <w:szCs w:val="24"/>
        </w:rPr>
      </w:pPr>
    </w:p>
    <w:p w14:paraId="77AB3A8D" w14:textId="57A0298B" w:rsidR="003E2294" w:rsidRDefault="003E2294" w:rsidP="00457C53">
      <w:pPr>
        <w:rPr>
          <w:rFonts w:ascii="Times New Roman" w:hAnsi="Times New Roman" w:cs="Times New Roman"/>
          <w:sz w:val="24"/>
          <w:szCs w:val="24"/>
        </w:rPr>
      </w:pPr>
    </w:p>
    <w:p w14:paraId="3666AE89" w14:textId="1C428CF9" w:rsidR="00BB3349" w:rsidRDefault="00BB3349" w:rsidP="00457C53">
      <w:pPr>
        <w:rPr>
          <w:rFonts w:ascii="Times New Roman" w:hAnsi="Times New Roman" w:cs="Times New Roman"/>
          <w:sz w:val="24"/>
          <w:szCs w:val="24"/>
        </w:rPr>
      </w:pPr>
    </w:p>
    <w:p w14:paraId="4026DFB5" w14:textId="2E6105E3" w:rsidR="00BB3349" w:rsidRDefault="00BB3349" w:rsidP="00457C53">
      <w:pPr>
        <w:rPr>
          <w:rFonts w:ascii="Times New Roman" w:hAnsi="Times New Roman" w:cs="Times New Roman"/>
          <w:sz w:val="24"/>
          <w:szCs w:val="24"/>
        </w:rPr>
      </w:pPr>
    </w:p>
    <w:p w14:paraId="5B2B94DA" w14:textId="31FA62A9" w:rsidR="00BB3349" w:rsidRDefault="00BB3349" w:rsidP="00457C53">
      <w:pPr>
        <w:rPr>
          <w:rFonts w:ascii="Times New Roman" w:hAnsi="Times New Roman" w:cs="Times New Roman"/>
          <w:sz w:val="24"/>
          <w:szCs w:val="24"/>
        </w:rPr>
      </w:pPr>
    </w:p>
    <w:p w14:paraId="6DA7C3B6" w14:textId="580C008C" w:rsidR="00BB3349" w:rsidRDefault="00BB3349" w:rsidP="00457C53">
      <w:pPr>
        <w:rPr>
          <w:rFonts w:ascii="Times New Roman" w:hAnsi="Times New Roman" w:cs="Times New Roman"/>
          <w:sz w:val="24"/>
          <w:szCs w:val="24"/>
        </w:rPr>
      </w:pPr>
    </w:p>
    <w:p w14:paraId="19667226" w14:textId="0A35DB46" w:rsidR="00BB3349" w:rsidRDefault="00BB3349" w:rsidP="00457C53">
      <w:pPr>
        <w:rPr>
          <w:rFonts w:ascii="Times New Roman" w:hAnsi="Times New Roman" w:cs="Times New Roman"/>
          <w:sz w:val="24"/>
          <w:szCs w:val="24"/>
        </w:rPr>
      </w:pPr>
    </w:p>
    <w:p w14:paraId="18B46E2B" w14:textId="77777777" w:rsidR="00BB3349" w:rsidRDefault="00BB3349" w:rsidP="00BB3349">
      <w:pPr>
        <w:rPr>
          <w:rFonts w:ascii="Times New Roman" w:hAnsi="Times New Roman" w:cs="Times New Roman"/>
          <w:sz w:val="24"/>
          <w:szCs w:val="24"/>
        </w:rPr>
      </w:pPr>
    </w:p>
    <w:p w14:paraId="79123555" w14:textId="77777777" w:rsidR="00BB3349" w:rsidRDefault="00BB3349" w:rsidP="00BB3349">
      <w:pPr>
        <w:rPr>
          <w:rFonts w:ascii="Times New Roman" w:hAnsi="Times New Roman" w:cs="Times New Roman"/>
          <w:sz w:val="24"/>
          <w:szCs w:val="24"/>
        </w:rPr>
      </w:pPr>
    </w:p>
    <w:p w14:paraId="4B44A9FA" w14:textId="5CF333AC" w:rsidR="00BB3349" w:rsidRPr="00BB3349" w:rsidRDefault="00BB3349" w:rsidP="00BB3349">
      <w:pPr>
        <w:rPr>
          <w:rFonts w:ascii="Times New Roman" w:hAnsi="Times New Roman" w:cs="Times New Roman"/>
          <w:sz w:val="24"/>
          <w:szCs w:val="24"/>
        </w:rPr>
      </w:pPr>
      <w:bookmarkStart w:id="1" w:name="_GoBack"/>
      <w:bookmarkEnd w:id="1"/>
      <w:r>
        <w:rPr>
          <w:rFonts w:ascii="Times New Roman" w:hAnsi="Times New Roman" w:cs="Times New Roman"/>
          <w:sz w:val="24"/>
          <w:szCs w:val="24"/>
        </w:rPr>
        <w:lastRenderedPageBreak/>
        <w:t>REFERENCES</w:t>
      </w:r>
    </w:p>
    <w:p w14:paraId="2439B284" w14:textId="030ADEBF" w:rsidR="00BB3349" w:rsidRPr="00BB3349" w:rsidRDefault="00BB3349" w:rsidP="00BB3349">
      <w:pPr>
        <w:rPr>
          <w:rFonts w:ascii="Times New Roman" w:hAnsi="Times New Roman" w:cs="Times New Roman"/>
          <w:sz w:val="24"/>
          <w:szCs w:val="24"/>
        </w:rPr>
      </w:pPr>
      <w:r w:rsidRPr="00BB3349">
        <w:rPr>
          <w:rFonts w:ascii="Times New Roman" w:hAnsi="Times New Roman" w:cs="Times New Roman"/>
          <w:sz w:val="24"/>
          <w:szCs w:val="24"/>
        </w:rPr>
        <w:t xml:space="preserve">Cherry, K. (2018). </w:t>
      </w:r>
      <w:r w:rsidRPr="00BB3349">
        <w:rPr>
          <w:rFonts w:ascii="Times New Roman" w:hAnsi="Times New Roman" w:cs="Times New Roman"/>
          <w:i/>
          <w:iCs/>
          <w:sz w:val="24"/>
          <w:szCs w:val="24"/>
        </w:rPr>
        <w:t>Sample Types and Errors in Research</w:t>
      </w:r>
      <w:r w:rsidRPr="00BB3349">
        <w:rPr>
          <w:rFonts w:ascii="Times New Roman" w:hAnsi="Times New Roman" w:cs="Times New Roman"/>
          <w:sz w:val="24"/>
          <w:szCs w:val="24"/>
        </w:rPr>
        <w:t xml:space="preserve">. [online] </w:t>
      </w:r>
      <w:proofErr w:type="spellStart"/>
      <w:r w:rsidRPr="00BB3349">
        <w:rPr>
          <w:rFonts w:ascii="Times New Roman" w:hAnsi="Times New Roman" w:cs="Times New Roman"/>
          <w:sz w:val="24"/>
          <w:szCs w:val="24"/>
        </w:rPr>
        <w:t>Verywell</w:t>
      </w:r>
      <w:proofErr w:type="spellEnd"/>
      <w:r w:rsidRPr="00BB3349">
        <w:rPr>
          <w:rFonts w:ascii="Times New Roman" w:hAnsi="Times New Roman" w:cs="Times New Roman"/>
          <w:sz w:val="24"/>
          <w:szCs w:val="24"/>
        </w:rPr>
        <w:t xml:space="preserve"> Mind. Available at: </w:t>
      </w:r>
      <w:hyperlink r:id="rId8" w:history="1">
        <w:r w:rsidRPr="00BB3349">
          <w:rPr>
            <w:rStyle w:val="Hyperlink"/>
            <w:rFonts w:ascii="Times New Roman" w:hAnsi="Times New Roman" w:cs="Times New Roman"/>
            <w:sz w:val="24"/>
            <w:szCs w:val="24"/>
          </w:rPr>
          <w:t>https://www.verywellmind.com/what-is-a-sample-2795877</w:t>
        </w:r>
      </w:hyperlink>
      <w:r>
        <w:rPr>
          <w:rFonts w:ascii="Times New Roman" w:hAnsi="Times New Roman" w:cs="Times New Roman"/>
          <w:sz w:val="24"/>
          <w:szCs w:val="24"/>
        </w:rPr>
        <w:t xml:space="preserve"> </w:t>
      </w:r>
    </w:p>
    <w:p w14:paraId="54822B7F" w14:textId="0E51498D" w:rsidR="00BB3349" w:rsidRPr="00BB3349" w:rsidRDefault="00BB3349" w:rsidP="00BB3349">
      <w:pPr>
        <w:rPr>
          <w:rFonts w:ascii="Times New Roman" w:hAnsi="Times New Roman" w:cs="Times New Roman"/>
          <w:sz w:val="24"/>
          <w:szCs w:val="24"/>
        </w:rPr>
      </w:pPr>
      <w:r w:rsidRPr="00BB3349">
        <w:rPr>
          <w:rFonts w:ascii="Times New Roman" w:hAnsi="Times New Roman" w:cs="Times New Roman"/>
          <w:sz w:val="24"/>
          <w:szCs w:val="24"/>
        </w:rPr>
        <w:t xml:space="preserve">DeFranzo, S. (2012). </w:t>
      </w:r>
      <w:r w:rsidRPr="00BB3349">
        <w:rPr>
          <w:rFonts w:ascii="Times New Roman" w:hAnsi="Times New Roman" w:cs="Times New Roman"/>
          <w:i/>
          <w:iCs/>
          <w:sz w:val="24"/>
          <w:szCs w:val="24"/>
        </w:rPr>
        <w:t>Advantages and Disadvantages of Customer Satisfaction Surveys</w:t>
      </w:r>
      <w:r w:rsidRPr="00BB3349">
        <w:rPr>
          <w:rFonts w:ascii="Times New Roman" w:hAnsi="Times New Roman" w:cs="Times New Roman"/>
          <w:sz w:val="24"/>
          <w:szCs w:val="24"/>
        </w:rPr>
        <w:t xml:space="preserve">. [online] Snap Surveys Blog. Available at: </w:t>
      </w:r>
      <w:hyperlink r:id="rId9" w:history="1">
        <w:r w:rsidRPr="00BB3349">
          <w:rPr>
            <w:rStyle w:val="Hyperlink"/>
            <w:rFonts w:ascii="Times New Roman" w:hAnsi="Times New Roman" w:cs="Times New Roman"/>
            <w:sz w:val="24"/>
            <w:szCs w:val="24"/>
          </w:rPr>
          <w:t>https://www.snapsurveys.com/blog/advantages-disadvantages-customer-satisfaction-surveys/</w:t>
        </w:r>
      </w:hyperlink>
      <w:r>
        <w:rPr>
          <w:rFonts w:ascii="Times New Roman" w:hAnsi="Times New Roman" w:cs="Times New Roman"/>
          <w:sz w:val="24"/>
          <w:szCs w:val="24"/>
        </w:rPr>
        <w:t xml:space="preserve"> </w:t>
      </w:r>
    </w:p>
    <w:p w14:paraId="20CB9429" w14:textId="216828F6" w:rsidR="00BB3349" w:rsidRPr="00BB3349" w:rsidRDefault="00BB3349" w:rsidP="00BB3349">
      <w:pPr>
        <w:rPr>
          <w:rFonts w:ascii="Times New Roman" w:hAnsi="Times New Roman" w:cs="Times New Roman"/>
          <w:sz w:val="24"/>
          <w:szCs w:val="24"/>
        </w:rPr>
      </w:pPr>
      <w:r w:rsidRPr="00BB3349">
        <w:rPr>
          <w:rFonts w:ascii="Times New Roman" w:hAnsi="Times New Roman" w:cs="Times New Roman"/>
          <w:sz w:val="24"/>
          <w:szCs w:val="24"/>
        </w:rPr>
        <w:t xml:space="preserve">Explorable.com. (2019). </w:t>
      </w:r>
      <w:r w:rsidRPr="00BB3349">
        <w:rPr>
          <w:rFonts w:ascii="Times New Roman" w:hAnsi="Times New Roman" w:cs="Times New Roman"/>
          <w:i/>
          <w:iCs/>
          <w:sz w:val="24"/>
          <w:szCs w:val="24"/>
        </w:rPr>
        <w:t>Sample Size - The Number of Observations in Research</w:t>
      </w:r>
      <w:r w:rsidRPr="00BB3349">
        <w:rPr>
          <w:rFonts w:ascii="Times New Roman" w:hAnsi="Times New Roman" w:cs="Times New Roman"/>
          <w:sz w:val="24"/>
          <w:szCs w:val="24"/>
        </w:rPr>
        <w:t xml:space="preserve">. [online] Available at: </w:t>
      </w:r>
      <w:hyperlink r:id="rId10" w:history="1">
        <w:r w:rsidRPr="00BB3349">
          <w:rPr>
            <w:rStyle w:val="Hyperlink"/>
            <w:rFonts w:ascii="Times New Roman" w:hAnsi="Times New Roman" w:cs="Times New Roman"/>
            <w:sz w:val="24"/>
            <w:szCs w:val="24"/>
          </w:rPr>
          <w:t>https://explorable.com/sample-size?gid=1578</w:t>
        </w:r>
      </w:hyperlink>
      <w:r>
        <w:rPr>
          <w:rFonts w:ascii="Times New Roman" w:hAnsi="Times New Roman" w:cs="Times New Roman"/>
          <w:sz w:val="24"/>
          <w:szCs w:val="24"/>
        </w:rPr>
        <w:t xml:space="preserve"> </w:t>
      </w:r>
    </w:p>
    <w:p w14:paraId="3CFFA763" w14:textId="37D4FF65" w:rsidR="00BB3349" w:rsidRPr="00BB3349" w:rsidRDefault="00BB3349" w:rsidP="00BB3349">
      <w:pPr>
        <w:rPr>
          <w:rFonts w:ascii="Times New Roman" w:hAnsi="Times New Roman" w:cs="Times New Roman"/>
          <w:sz w:val="24"/>
          <w:szCs w:val="24"/>
        </w:rPr>
      </w:pPr>
      <w:r w:rsidRPr="00BB3349">
        <w:rPr>
          <w:rFonts w:ascii="Times New Roman" w:hAnsi="Times New Roman" w:cs="Times New Roman"/>
          <w:sz w:val="24"/>
          <w:szCs w:val="24"/>
        </w:rPr>
        <w:t xml:space="preserve">Leopold, C. (2012). </w:t>
      </w:r>
      <w:r w:rsidRPr="00BB3349">
        <w:rPr>
          <w:rFonts w:ascii="Times New Roman" w:hAnsi="Times New Roman" w:cs="Times New Roman"/>
          <w:i/>
          <w:iCs/>
          <w:sz w:val="24"/>
          <w:szCs w:val="24"/>
        </w:rPr>
        <w:t xml:space="preserve">Does patient satisfaction equal better health? | </w:t>
      </w:r>
      <w:proofErr w:type="spellStart"/>
      <w:r w:rsidRPr="00BB3349">
        <w:rPr>
          <w:rFonts w:ascii="Times New Roman" w:hAnsi="Times New Roman" w:cs="Times New Roman"/>
          <w:i/>
          <w:iCs/>
          <w:sz w:val="24"/>
          <w:szCs w:val="24"/>
        </w:rPr>
        <w:t>StatsLife</w:t>
      </w:r>
      <w:proofErr w:type="spellEnd"/>
      <w:r w:rsidRPr="00BB3349">
        <w:rPr>
          <w:rFonts w:ascii="Times New Roman" w:hAnsi="Times New Roman" w:cs="Times New Roman"/>
          <w:sz w:val="24"/>
          <w:szCs w:val="24"/>
        </w:rPr>
        <w:t xml:space="preserve">. [online] Statslife.org.uk. Available at: </w:t>
      </w:r>
      <w:hyperlink r:id="rId11" w:history="1">
        <w:r w:rsidRPr="00BB3349">
          <w:rPr>
            <w:rStyle w:val="Hyperlink"/>
            <w:rFonts w:ascii="Times New Roman" w:hAnsi="Times New Roman" w:cs="Times New Roman"/>
            <w:sz w:val="24"/>
            <w:szCs w:val="24"/>
          </w:rPr>
          <w:t>https://www.statslife.org.uk/health-medicine/1582-does-patient-satisfaction-equal-better-health</w:t>
        </w:r>
      </w:hyperlink>
      <w:r>
        <w:rPr>
          <w:rFonts w:ascii="Times New Roman" w:hAnsi="Times New Roman" w:cs="Times New Roman"/>
          <w:sz w:val="24"/>
          <w:szCs w:val="24"/>
        </w:rPr>
        <w:t xml:space="preserve"> </w:t>
      </w:r>
    </w:p>
    <w:p w14:paraId="36C5472C" w14:textId="3E692414" w:rsidR="00BB3349" w:rsidRPr="00BB3349" w:rsidRDefault="00BB3349" w:rsidP="00BB3349">
      <w:pPr>
        <w:rPr>
          <w:rFonts w:ascii="Times New Roman" w:hAnsi="Times New Roman" w:cs="Times New Roman"/>
          <w:sz w:val="24"/>
          <w:szCs w:val="24"/>
        </w:rPr>
      </w:pPr>
      <w:proofErr w:type="spellStart"/>
      <w:r w:rsidRPr="00BB3349">
        <w:rPr>
          <w:rFonts w:ascii="Times New Roman" w:hAnsi="Times New Roman" w:cs="Times New Roman"/>
          <w:sz w:val="24"/>
          <w:szCs w:val="24"/>
        </w:rPr>
        <w:t>Mcleod</w:t>
      </w:r>
      <w:proofErr w:type="spellEnd"/>
      <w:r w:rsidRPr="00BB3349">
        <w:rPr>
          <w:rFonts w:ascii="Times New Roman" w:hAnsi="Times New Roman" w:cs="Times New Roman"/>
          <w:sz w:val="24"/>
          <w:szCs w:val="24"/>
        </w:rPr>
        <w:t xml:space="preserve">, S. (2014). </w:t>
      </w:r>
      <w:r w:rsidRPr="00BB3349">
        <w:rPr>
          <w:rFonts w:ascii="Times New Roman" w:hAnsi="Times New Roman" w:cs="Times New Roman"/>
          <w:i/>
          <w:iCs/>
          <w:sz w:val="24"/>
          <w:szCs w:val="24"/>
        </w:rPr>
        <w:t>Sampling Methods</w:t>
      </w:r>
      <w:r w:rsidRPr="00BB3349">
        <w:rPr>
          <w:rFonts w:ascii="Times New Roman" w:hAnsi="Times New Roman" w:cs="Times New Roman"/>
          <w:sz w:val="24"/>
          <w:szCs w:val="24"/>
        </w:rPr>
        <w:t xml:space="preserve">. [online] Simplypsychology.org. Available at: </w:t>
      </w:r>
      <w:hyperlink r:id="rId12" w:history="1">
        <w:r w:rsidRPr="00BB3349">
          <w:rPr>
            <w:rStyle w:val="Hyperlink"/>
            <w:rFonts w:ascii="Times New Roman" w:hAnsi="Times New Roman" w:cs="Times New Roman"/>
            <w:sz w:val="24"/>
            <w:szCs w:val="24"/>
          </w:rPr>
          <w:t>https://www.simplypsychology.org/sampling.html</w:t>
        </w:r>
      </w:hyperlink>
      <w:r>
        <w:rPr>
          <w:rFonts w:ascii="Times New Roman" w:hAnsi="Times New Roman" w:cs="Times New Roman"/>
          <w:sz w:val="24"/>
          <w:szCs w:val="24"/>
        </w:rPr>
        <w:t xml:space="preserve"> </w:t>
      </w:r>
    </w:p>
    <w:p w14:paraId="49484464" w14:textId="2BCA0DF3" w:rsidR="00BB3349" w:rsidRPr="00BB3349" w:rsidRDefault="00BB3349" w:rsidP="00BB3349">
      <w:pPr>
        <w:rPr>
          <w:rFonts w:ascii="Times New Roman" w:hAnsi="Times New Roman" w:cs="Times New Roman"/>
          <w:sz w:val="24"/>
          <w:szCs w:val="24"/>
        </w:rPr>
      </w:pPr>
      <w:r w:rsidRPr="00BB3349">
        <w:rPr>
          <w:rFonts w:ascii="Times New Roman" w:hAnsi="Times New Roman" w:cs="Times New Roman"/>
          <w:sz w:val="24"/>
          <w:szCs w:val="24"/>
        </w:rPr>
        <w:t xml:space="preserve">Solomon, M. (2017). </w:t>
      </w:r>
      <w:r w:rsidRPr="00BB3349">
        <w:rPr>
          <w:rFonts w:ascii="Times New Roman" w:hAnsi="Times New Roman" w:cs="Times New Roman"/>
          <w:i/>
          <w:iCs/>
          <w:sz w:val="24"/>
          <w:szCs w:val="24"/>
        </w:rPr>
        <w:t xml:space="preserve">Customer Service </w:t>
      </w:r>
      <w:proofErr w:type="gramStart"/>
      <w:r w:rsidRPr="00BB3349">
        <w:rPr>
          <w:rFonts w:ascii="Times New Roman" w:hAnsi="Times New Roman" w:cs="Times New Roman"/>
          <w:i/>
          <w:iCs/>
          <w:sz w:val="24"/>
          <w:szCs w:val="24"/>
        </w:rPr>
        <w:t>In</w:t>
      </w:r>
      <w:proofErr w:type="gramEnd"/>
      <w:r w:rsidRPr="00BB3349">
        <w:rPr>
          <w:rFonts w:ascii="Times New Roman" w:hAnsi="Times New Roman" w:cs="Times New Roman"/>
          <w:i/>
          <w:iCs/>
          <w:sz w:val="24"/>
          <w:szCs w:val="24"/>
        </w:rPr>
        <w:t xml:space="preserve"> Healthcare: The Paradox Of Patient Satisfaction And Patient Experience</w:t>
      </w:r>
      <w:r w:rsidRPr="00BB3349">
        <w:rPr>
          <w:rFonts w:ascii="Times New Roman" w:hAnsi="Times New Roman" w:cs="Times New Roman"/>
          <w:sz w:val="24"/>
          <w:szCs w:val="24"/>
        </w:rPr>
        <w:t xml:space="preserve">. [online] Forbes.com. Available at: </w:t>
      </w:r>
      <w:hyperlink r:id="rId13" w:history="1">
        <w:r w:rsidRPr="00BB3349">
          <w:rPr>
            <w:rStyle w:val="Hyperlink"/>
            <w:rFonts w:ascii="Times New Roman" w:hAnsi="Times New Roman" w:cs="Times New Roman"/>
            <w:sz w:val="24"/>
            <w:szCs w:val="24"/>
          </w:rPr>
          <w:t>https://www.forbes.com/sites/micahsolomon/2017/05/11/delivering-customer-service-in-healthcare-patient-satisfaction-and-the-patient-experience/#3620f96d3a7b</w:t>
        </w:r>
      </w:hyperlink>
      <w:r>
        <w:rPr>
          <w:rFonts w:ascii="Times New Roman" w:hAnsi="Times New Roman" w:cs="Times New Roman"/>
          <w:sz w:val="24"/>
          <w:szCs w:val="24"/>
        </w:rPr>
        <w:t xml:space="preserve"> </w:t>
      </w:r>
    </w:p>
    <w:p w14:paraId="5CB01D13" w14:textId="034AD538" w:rsidR="00BB3349" w:rsidRPr="003E2294" w:rsidRDefault="00BB3349" w:rsidP="00457C53">
      <w:pPr>
        <w:rPr>
          <w:rFonts w:ascii="Times New Roman" w:hAnsi="Times New Roman" w:cs="Times New Roman"/>
          <w:sz w:val="24"/>
          <w:szCs w:val="24"/>
        </w:rPr>
      </w:pPr>
      <w:r>
        <w:rPr>
          <w:rFonts w:ascii="Times New Roman" w:hAnsi="Times New Roman" w:cs="Times New Roman"/>
          <w:sz w:val="24"/>
          <w:szCs w:val="24"/>
        </w:rPr>
        <w:t xml:space="preserve"> </w:t>
      </w:r>
    </w:p>
    <w:sectPr w:rsidR="00BB3349" w:rsidRPr="003E22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C4586" w14:textId="77777777" w:rsidR="00733F74" w:rsidRDefault="00733F74" w:rsidP="00BE0F70">
      <w:pPr>
        <w:spacing w:after="0" w:line="240" w:lineRule="auto"/>
      </w:pPr>
      <w:r>
        <w:separator/>
      </w:r>
    </w:p>
  </w:endnote>
  <w:endnote w:type="continuationSeparator" w:id="0">
    <w:p w14:paraId="0087F71C" w14:textId="77777777" w:rsidR="00733F74" w:rsidRDefault="00733F74" w:rsidP="00BE0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E997D0" w14:textId="77777777" w:rsidR="00733F74" w:rsidRDefault="00733F74" w:rsidP="00BE0F70">
      <w:pPr>
        <w:spacing w:after="0" w:line="240" w:lineRule="auto"/>
      </w:pPr>
      <w:r>
        <w:separator/>
      </w:r>
    </w:p>
  </w:footnote>
  <w:footnote w:type="continuationSeparator" w:id="0">
    <w:p w14:paraId="280A43EC" w14:textId="77777777" w:rsidR="00733F74" w:rsidRDefault="00733F74" w:rsidP="00BE0F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580E58"/>
    <w:multiLevelType w:val="hybridMultilevel"/>
    <w:tmpl w:val="D93C6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2C0285"/>
    <w:multiLevelType w:val="hybridMultilevel"/>
    <w:tmpl w:val="1E3AD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462013"/>
    <w:multiLevelType w:val="hybridMultilevel"/>
    <w:tmpl w:val="2C006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FB157A"/>
    <w:multiLevelType w:val="hybridMultilevel"/>
    <w:tmpl w:val="6DC818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913729"/>
    <w:multiLevelType w:val="hybridMultilevel"/>
    <w:tmpl w:val="A1026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928"/>
    <w:rsid w:val="0000101C"/>
    <w:rsid w:val="00002458"/>
    <w:rsid w:val="00002A81"/>
    <w:rsid w:val="00026A5B"/>
    <w:rsid w:val="00112312"/>
    <w:rsid w:val="001667B4"/>
    <w:rsid w:val="002039A1"/>
    <w:rsid w:val="002145D0"/>
    <w:rsid w:val="00281F8F"/>
    <w:rsid w:val="003D4BA9"/>
    <w:rsid w:val="003E2294"/>
    <w:rsid w:val="004254EC"/>
    <w:rsid w:val="00457C53"/>
    <w:rsid w:val="00471872"/>
    <w:rsid w:val="00532928"/>
    <w:rsid w:val="005C4363"/>
    <w:rsid w:val="00733F74"/>
    <w:rsid w:val="00736F67"/>
    <w:rsid w:val="007C69AF"/>
    <w:rsid w:val="008F242A"/>
    <w:rsid w:val="008F6008"/>
    <w:rsid w:val="008F7518"/>
    <w:rsid w:val="00907C03"/>
    <w:rsid w:val="009E3A9B"/>
    <w:rsid w:val="00A17F08"/>
    <w:rsid w:val="00A40271"/>
    <w:rsid w:val="00A851A2"/>
    <w:rsid w:val="00AE43B3"/>
    <w:rsid w:val="00AF61D7"/>
    <w:rsid w:val="00B14E46"/>
    <w:rsid w:val="00B2670E"/>
    <w:rsid w:val="00B27A04"/>
    <w:rsid w:val="00B82EC7"/>
    <w:rsid w:val="00BA5793"/>
    <w:rsid w:val="00BA5844"/>
    <w:rsid w:val="00BB3349"/>
    <w:rsid w:val="00BB5ADE"/>
    <w:rsid w:val="00BE0F70"/>
    <w:rsid w:val="00BE1F68"/>
    <w:rsid w:val="00C512E1"/>
    <w:rsid w:val="00C71DDF"/>
    <w:rsid w:val="00C92378"/>
    <w:rsid w:val="00CB5DE4"/>
    <w:rsid w:val="00D948B1"/>
    <w:rsid w:val="00DA6A68"/>
    <w:rsid w:val="00E3667C"/>
    <w:rsid w:val="00EA3172"/>
    <w:rsid w:val="00EA7210"/>
    <w:rsid w:val="00EB6D09"/>
    <w:rsid w:val="00FB7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37C03"/>
  <w15:chartTrackingRefBased/>
  <w15:docId w15:val="{D8684CBA-319C-4283-9BEF-0F9084AC6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C5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0F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F70"/>
  </w:style>
  <w:style w:type="paragraph" w:styleId="Footer">
    <w:name w:val="footer"/>
    <w:basedOn w:val="Normal"/>
    <w:link w:val="FooterChar"/>
    <w:uiPriority w:val="99"/>
    <w:unhideWhenUsed/>
    <w:rsid w:val="00BE0F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F70"/>
  </w:style>
  <w:style w:type="paragraph" w:styleId="ListParagraph">
    <w:name w:val="List Paragraph"/>
    <w:basedOn w:val="Normal"/>
    <w:uiPriority w:val="34"/>
    <w:qFormat/>
    <w:rsid w:val="004254EC"/>
    <w:pPr>
      <w:ind w:left="720"/>
      <w:contextualSpacing/>
    </w:pPr>
  </w:style>
  <w:style w:type="character" w:styleId="Hyperlink">
    <w:name w:val="Hyperlink"/>
    <w:basedOn w:val="DefaultParagraphFont"/>
    <w:uiPriority w:val="99"/>
    <w:unhideWhenUsed/>
    <w:rsid w:val="00B2670E"/>
    <w:rPr>
      <w:color w:val="0563C1" w:themeColor="hyperlink"/>
      <w:u w:val="single"/>
    </w:rPr>
  </w:style>
  <w:style w:type="character" w:styleId="UnresolvedMention">
    <w:name w:val="Unresolved Mention"/>
    <w:basedOn w:val="DefaultParagraphFont"/>
    <w:uiPriority w:val="99"/>
    <w:semiHidden/>
    <w:unhideWhenUsed/>
    <w:rsid w:val="00B2670E"/>
    <w:rPr>
      <w:color w:val="605E5C"/>
      <w:shd w:val="clear" w:color="auto" w:fill="E1DFDD"/>
    </w:rPr>
  </w:style>
  <w:style w:type="character" w:styleId="FollowedHyperlink">
    <w:name w:val="FollowedHyperlink"/>
    <w:basedOn w:val="DefaultParagraphFont"/>
    <w:uiPriority w:val="99"/>
    <w:semiHidden/>
    <w:unhideWhenUsed/>
    <w:rsid w:val="00C512E1"/>
    <w:rPr>
      <w:color w:val="954F72" w:themeColor="followedHyperlink"/>
      <w:u w:val="single"/>
    </w:rPr>
  </w:style>
  <w:style w:type="table" w:styleId="TableGrid">
    <w:name w:val="Table Grid"/>
    <w:basedOn w:val="TableNormal"/>
    <w:uiPriority w:val="39"/>
    <w:rsid w:val="00203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F75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751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56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a-sample-2795877" TargetMode="External"/><Relationship Id="rId13" Type="http://schemas.openxmlformats.org/officeDocument/2006/relationships/hyperlink" Target="https://www.forbes.com/sites/micahsolomon/2017/05/11/delivering-customer-service-in-healthcare-patient-satisfaction-and-the-patient-experience/#3620f96d3a7b" TargetMode="Externa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simplypsychology.org/sampl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slife.org.uk/health-medicine/1582-does-patient-satisfaction-equal-better-healt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xplorable.com/sample-size?gid=1578" TargetMode="External"/><Relationship Id="rId4" Type="http://schemas.openxmlformats.org/officeDocument/2006/relationships/webSettings" Target="webSettings.xml"/><Relationship Id="rId9" Type="http://schemas.openxmlformats.org/officeDocument/2006/relationships/hyperlink" Target="https://www.snapsurveys.com/blog/advantages-disadvantages-customer-satisfaction-surveys/"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Samples from survey </a:t>
            </a:r>
          </a:p>
        </c:rich>
      </c:tx>
      <c:overlay val="0"/>
      <c:spPr>
        <a:noFill/>
        <a:ln>
          <a:noFill/>
        </a:ln>
        <a:effectLst/>
      </c:sp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Samples from survey </c:v>
                </c:pt>
              </c:strCache>
            </c:strRef>
          </c:tx>
          <c:explosion val="3"/>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68D1-4498-9837-6C09E877603E}"/>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2-68D1-4498-9837-6C09E877603E}"/>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68D1-4498-9837-6C09E877603E}"/>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4-68D1-4498-9837-6C09E877603E}"/>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68D1-4498-9837-6C09E877603E}"/>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6-68D1-4498-9837-6C09E877603E}"/>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68D1-4498-9837-6C09E877603E}"/>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1-68D1-4498-9837-6C09E877603E}"/>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2-68D1-4498-9837-6C09E877603E}"/>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3-68D1-4498-9837-6C09E877603E}"/>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4-68D1-4498-9837-6C09E877603E}"/>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5-68D1-4498-9837-6C09E877603E}"/>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6-68D1-4498-9837-6C09E877603E}"/>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7-68D1-4498-9837-6C09E877603E}"/>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rect">
                    <a:avLst/>
                  </a:prstGeom>
                </c15:spPr>
              </c:ext>
            </c:extLst>
          </c:dLbls>
          <c:cat>
            <c:strRef>
              <c:f>Sheet1!$A$2:$A$8</c:f>
              <c:strCache>
                <c:ptCount val="7"/>
                <c:pt idx="0">
                  <c:v>Strongly agree</c:v>
                </c:pt>
                <c:pt idx="1">
                  <c:v>Agree</c:v>
                </c:pt>
                <c:pt idx="2">
                  <c:v>Slightly agree</c:v>
                </c:pt>
                <c:pt idx="3">
                  <c:v>Neither agree or disagree</c:v>
                </c:pt>
                <c:pt idx="4">
                  <c:v>Strongly disagree</c:v>
                </c:pt>
                <c:pt idx="5">
                  <c:v>Disagree</c:v>
                </c:pt>
                <c:pt idx="6">
                  <c:v>Slightly disagree</c:v>
                </c:pt>
              </c:strCache>
            </c:strRef>
          </c:cat>
          <c:val>
            <c:numRef>
              <c:f>Sheet1!$B$2:$B$8</c:f>
              <c:numCache>
                <c:formatCode>General</c:formatCode>
                <c:ptCount val="7"/>
                <c:pt idx="0">
                  <c:v>3</c:v>
                </c:pt>
                <c:pt idx="1">
                  <c:v>10</c:v>
                </c:pt>
                <c:pt idx="2">
                  <c:v>5</c:v>
                </c:pt>
                <c:pt idx="3">
                  <c:v>2</c:v>
                </c:pt>
                <c:pt idx="4">
                  <c:v>1</c:v>
                </c:pt>
                <c:pt idx="5">
                  <c:v>6</c:v>
                </c:pt>
                <c:pt idx="6">
                  <c:v>3</c:v>
                </c:pt>
              </c:numCache>
            </c:numRef>
          </c:val>
          <c:extLst>
            <c:ext xmlns:c16="http://schemas.microsoft.com/office/drawing/2014/chart" uri="{C3380CC4-5D6E-409C-BE32-E72D297353CC}">
              <c16:uniqueId val="{00000000-68D1-4498-9837-6C09E877603E}"/>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553</TotalTime>
  <Pages>6</Pages>
  <Words>1548</Words>
  <Characters>8827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Cofie</dc:creator>
  <cp:keywords/>
  <dc:description/>
  <cp:lastModifiedBy>K Cofie</cp:lastModifiedBy>
  <cp:revision>3</cp:revision>
  <dcterms:created xsi:type="dcterms:W3CDTF">2019-05-02T18:03:00Z</dcterms:created>
  <dcterms:modified xsi:type="dcterms:W3CDTF">2019-05-03T15:25:00Z</dcterms:modified>
</cp:coreProperties>
</file>