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62F4019" wp14:paraId="5E5787A5" wp14:textId="390E935F">
      <w:pPr>
        <w:pStyle w:val="Normal"/>
        <w:rPr>
          <w:rFonts w:ascii="Calibri" w:hAnsi="Calibri" w:eastAsia="Calibri" w:cs="Calibri"/>
          <w:sz w:val="40"/>
          <w:szCs w:val="40"/>
        </w:rPr>
      </w:pPr>
      <w:r w:rsidRPr="562F4019" w:rsidR="3163247F">
        <w:rPr>
          <w:rFonts w:ascii="Calibri" w:hAnsi="Calibri" w:eastAsia="Calibri" w:cs="Calibri"/>
          <w:b w:val="1"/>
          <w:bCs w:val="1"/>
          <w:sz w:val="40"/>
          <w:szCs w:val="40"/>
        </w:rPr>
        <w:t>Programme</w:t>
      </w:r>
      <w:r w:rsidRPr="562F4019" w:rsidR="3163247F">
        <w:rPr>
          <w:rFonts w:ascii="Calibri" w:hAnsi="Calibri" w:eastAsia="Calibri" w:cs="Calibri"/>
          <w:sz w:val="40"/>
          <w:szCs w:val="40"/>
        </w:rPr>
        <w:t xml:space="preserve">: BA </w:t>
      </w:r>
      <w:r w:rsidRPr="562F4019" w:rsidR="37FDE87A">
        <w:rPr>
          <w:rFonts w:ascii="Calibri" w:hAnsi="Calibri" w:eastAsia="Calibri" w:cs="Calibri"/>
          <w:sz w:val="40"/>
          <w:szCs w:val="40"/>
        </w:rPr>
        <w:t>L</w:t>
      </w:r>
      <w:r w:rsidRPr="562F4019" w:rsidR="3163247F">
        <w:rPr>
          <w:rFonts w:ascii="Calibri" w:hAnsi="Calibri" w:eastAsia="Calibri" w:cs="Calibri"/>
          <w:sz w:val="40"/>
          <w:szCs w:val="40"/>
        </w:rPr>
        <w:t>eadership and Management Skills in Workplace.</w:t>
      </w:r>
    </w:p>
    <w:p w:rsidR="3163247F" w:rsidP="562F4019" w:rsidRDefault="3163247F" w14:paraId="5A8E21C0" w14:textId="128FB869">
      <w:pPr>
        <w:pStyle w:val="Normal"/>
        <w:rPr>
          <w:rFonts w:ascii="Calibri" w:hAnsi="Calibri" w:eastAsia="Calibri" w:cs="Calibri"/>
          <w:sz w:val="40"/>
          <w:szCs w:val="40"/>
        </w:rPr>
      </w:pPr>
      <w:r w:rsidRPr="562F4019" w:rsidR="3163247F">
        <w:rPr>
          <w:rFonts w:ascii="Calibri" w:hAnsi="Calibri" w:eastAsia="Calibri" w:cs="Calibri"/>
          <w:b w:val="1"/>
          <w:bCs w:val="1"/>
          <w:sz w:val="40"/>
          <w:szCs w:val="40"/>
        </w:rPr>
        <w:t>Module</w:t>
      </w:r>
      <w:r w:rsidRPr="562F4019" w:rsidR="3163247F">
        <w:rPr>
          <w:rFonts w:ascii="Calibri" w:hAnsi="Calibri" w:eastAsia="Calibri" w:cs="Calibri"/>
          <w:sz w:val="40"/>
          <w:szCs w:val="40"/>
        </w:rPr>
        <w:t xml:space="preserve">: Project </w:t>
      </w:r>
      <w:r w:rsidRPr="562F4019" w:rsidR="3163247F">
        <w:rPr>
          <w:rFonts w:ascii="Calibri" w:hAnsi="Calibri" w:eastAsia="Calibri" w:cs="Calibri"/>
          <w:sz w:val="40"/>
          <w:szCs w:val="40"/>
        </w:rPr>
        <w:t>Management</w:t>
      </w:r>
      <w:r w:rsidRPr="562F4019" w:rsidR="3163247F">
        <w:rPr>
          <w:rFonts w:ascii="Calibri" w:hAnsi="Calibri" w:eastAsia="Calibri" w:cs="Calibri"/>
          <w:sz w:val="40"/>
          <w:szCs w:val="40"/>
        </w:rPr>
        <w:t>.</w:t>
      </w:r>
    </w:p>
    <w:p w:rsidR="3163247F" w:rsidP="562F4019" w:rsidRDefault="3163247F" w14:paraId="3A5C9EF5" w14:textId="426ECAB3">
      <w:pPr>
        <w:pStyle w:val="Normal"/>
        <w:rPr>
          <w:rFonts w:ascii="Calibri" w:hAnsi="Calibri" w:eastAsia="Calibri" w:cs="Calibri"/>
          <w:sz w:val="40"/>
          <w:szCs w:val="40"/>
        </w:rPr>
      </w:pPr>
      <w:r w:rsidRPr="562F4019" w:rsidR="3163247F">
        <w:rPr>
          <w:rFonts w:ascii="Calibri" w:hAnsi="Calibri" w:eastAsia="Calibri" w:cs="Calibri"/>
          <w:b w:val="1"/>
          <w:bCs w:val="1"/>
          <w:sz w:val="40"/>
          <w:szCs w:val="40"/>
        </w:rPr>
        <w:t>Module Code</w:t>
      </w:r>
      <w:r w:rsidRPr="562F4019" w:rsidR="3163247F">
        <w:rPr>
          <w:rFonts w:ascii="Calibri" w:hAnsi="Calibri" w:eastAsia="Calibri" w:cs="Calibri"/>
          <w:sz w:val="40"/>
          <w:szCs w:val="40"/>
        </w:rPr>
        <w:t>: LCLM5003.</w:t>
      </w:r>
    </w:p>
    <w:p w:rsidR="3163247F" w:rsidP="562F4019" w:rsidRDefault="3163247F" w14:paraId="211B0814" w14:textId="581372C2">
      <w:pPr>
        <w:pStyle w:val="Normal"/>
        <w:rPr>
          <w:rFonts w:ascii="Calibri" w:hAnsi="Calibri" w:eastAsia="Calibri" w:cs="Calibri"/>
          <w:sz w:val="40"/>
          <w:szCs w:val="40"/>
        </w:rPr>
      </w:pPr>
      <w:r w:rsidRPr="562F4019" w:rsidR="3163247F">
        <w:rPr>
          <w:rFonts w:ascii="Calibri" w:hAnsi="Calibri" w:eastAsia="Calibri" w:cs="Calibri"/>
          <w:b w:val="1"/>
          <w:bCs w:val="1"/>
          <w:sz w:val="40"/>
          <w:szCs w:val="40"/>
        </w:rPr>
        <w:t>Tutor Name</w:t>
      </w:r>
      <w:r w:rsidRPr="562F4019" w:rsidR="3163247F">
        <w:rPr>
          <w:rFonts w:ascii="Calibri" w:hAnsi="Calibri" w:eastAsia="Calibri" w:cs="Calibri"/>
          <w:sz w:val="40"/>
          <w:szCs w:val="40"/>
        </w:rPr>
        <w:t>: Samson Oladejo.</w:t>
      </w:r>
    </w:p>
    <w:p w:rsidR="3163247F" w:rsidP="562F4019" w:rsidRDefault="3163247F" w14:paraId="5E1ECEB8" w14:textId="2A25E586">
      <w:pPr>
        <w:pStyle w:val="Normal"/>
        <w:rPr>
          <w:rFonts w:ascii="Calibri" w:hAnsi="Calibri" w:eastAsia="Calibri" w:cs="Calibri"/>
          <w:sz w:val="40"/>
          <w:szCs w:val="40"/>
        </w:rPr>
      </w:pPr>
      <w:r w:rsidRPr="562F4019" w:rsidR="3163247F">
        <w:rPr>
          <w:rFonts w:ascii="Calibri" w:hAnsi="Calibri" w:eastAsia="Calibri" w:cs="Calibri"/>
          <w:b w:val="1"/>
          <w:bCs w:val="1"/>
          <w:sz w:val="40"/>
          <w:szCs w:val="40"/>
        </w:rPr>
        <w:t>Student Name</w:t>
      </w:r>
      <w:r w:rsidRPr="562F4019" w:rsidR="3163247F">
        <w:rPr>
          <w:rFonts w:ascii="Calibri" w:hAnsi="Calibri" w:eastAsia="Calibri" w:cs="Calibri"/>
          <w:sz w:val="40"/>
          <w:szCs w:val="40"/>
        </w:rPr>
        <w:t>: Monika Czaja.</w:t>
      </w:r>
    </w:p>
    <w:p w:rsidR="3163247F" w:rsidP="562F4019" w:rsidRDefault="3163247F" w14:paraId="3B9C5B6F" w14:textId="333FDFB4">
      <w:pPr>
        <w:pStyle w:val="Normal"/>
        <w:rPr>
          <w:rFonts w:ascii="Calibri" w:hAnsi="Calibri" w:eastAsia="Calibri" w:cs="Calibri"/>
          <w:sz w:val="40"/>
          <w:szCs w:val="40"/>
        </w:rPr>
      </w:pPr>
      <w:r w:rsidRPr="562F4019" w:rsidR="3163247F">
        <w:rPr>
          <w:rFonts w:ascii="Calibri" w:hAnsi="Calibri" w:eastAsia="Calibri" w:cs="Calibri"/>
          <w:b w:val="1"/>
          <w:bCs w:val="1"/>
          <w:sz w:val="40"/>
          <w:szCs w:val="40"/>
        </w:rPr>
        <w:t>Student ID</w:t>
      </w:r>
      <w:r w:rsidRPr="562F4019" w:rsidR="3163247F">
        <w:rPr>
          <w:rFonts w:ascii="Calibri" w:hAnsi="Calibri" w:eastAsia="Calibri" w:cs="Calibri"/>
          <w:sz w:val="40"/>
          <w:szCs w:val="40"/>
        </w:rPr>
        <w:t>: 2410147.</w:t>
      </w:r>
    </w:p>
    <w:p w:rsidR="31A8332B" w:rsidP="31A8332B" w:rsidRDefault="31A8332B" w14:paraId="72428099" w14:textId="0B558BEA">
      <w:pPr>
        <w:pStyle w:val="Normal"/>
      </w:pPr>
    </w:p>
    <w:p w:rsidR="31A8332B" w:rsidP="31A8332B" w:rsidRDefault="31A8332B" w14:paraId="121F0CCA" w14:textId="180DABB5">
      <w:pPr>
        <w:pStyle w:val="Normal"/>
      </w:pPr>
    </w:p>
    <w:p w:rsidR="31A8332B" w:rsidP="31A8332B" w:rsidRDefault="31A8332B" w14:paraId="3F851FDA" w14:textId="54DF147B">
      <w:pPr>
        <w:pStyle w:val="Normal"/>
      </w:pPr>
    </w:p>
    <w:p w:rsidR="31A8332B" w:rsidP="31A8332B" w:rsidRDefault="31A8332B" w14:paraId="1F892CA7" w14:textId="2E695A53">
      <w:pPr>
        <w:pStyle w:val="Normal"/>
      </w:pPr>
    </w:p>
    <w:p w:rsidR="31A8332B" w:rsidP="31A8332B" w:rsidRDefault="31A8332B" w14:paraId="712278EA" w14:textId="3F6AD830">
      <w:pPr>
        <w:pStyle w:val="Normal"/>
      </w:pPr>
    </w:p>
    <w:p w:rsidR="31A8332B" w:rsidP="31A8332B" w:rsidRDefault="31A8332B" w14:paraId="552FE581" w14:textId="3EEA0A47">
      <w:pPr>
        <w:pStyle w:val="Normal"/>
      </w:pPr>
    </w:p>
    <w:p w:rsidR="31A8332B" w:rsidP="31A8332B" w:rsidRDefault="31A8332B" w14:paraId="4D1FE897" w14:textId="33C977D0">
      <w:pPr>
        <w:pStyle w:val="Normal"/>
      </w:pPr>
    </w:p>
    <w:p w:rsidR="31A8332B" w:rsidP="31A8332B" w:rsidRDefault="31A8332B" w14:paraId="5D145385" w14:textId="1E8ACD97">
      <w:pPr>
        <w:pStyle w:val="Normal"/>
      </w:pPr>
    </w:p>
    <w:p w:rsidR="31A8332B" w:rsidP="31A8332B" w:rsidRDefault="31A8332B" w14:paraId="3A77040E" w14:textId="0F7861B9">
      <w:pPr>
        <w:pStyle w:val="Normal"/>
      </w:pPr>
    </w:p>
    <w:p w:rsidR="31A8332B" w:rsidP="31A8332B" w:rsidRDefault="31A8332B" w14:paraId="308B8195" w14:textId="7A88BC9D">
      <w:pPr>
        <w:pStyle w:val="Normal"/>
      </w:pPr>
    </w:p>
    <w:p w:rsidR="31A8332B" w:rsidP="31A8332B" w:rsidRDefault="31A8332B" w14:paraId="19B880F3" w14:textId="2D76786E">
      <w:pPr>
        <w:pStyle w:val="Normal"/>
      </w:pPr>
    </w:p>
    <w:p w:rsidR="31A8332B" w:rsidP="31A8332B" w:rsidRDefault="31A8332B" w14:paraId="2851B8EA" w14:textId="26DCE5E5">
      <w:pPr>
        <w:pStyle w:val="Normal"/>
      </w:pPr>
    </w:p>
    <w:p w:rsidR="31A8332B" w:rsidP="31A8332B" w:rsidRDefault="31A8332B" w14:paraId="3051D2F5" w14:textId="0B819C1B">
      <w:pPr>
        <w:pStyle w:val="Normal"/>
      </w:pPr>
    </w:p>
    <w:p w:rsidR="31A8332B" w:rsidP="31A8332B" w:rsidRDefault="31A8332B" w14:paraId="2326EA4D" w14:textId="5E3E1296">
      <w:pPr>
        <w:pStyle w:val="Normal"/>
      </w:pPr>
    </w:p>
    <w:p w:rsidR="31A8332B" w:rsidP="31A8332B" w:rsidRDefault="31A8332B" w14:paraId="140A023F" w14:textId="0AC94275">
      <w:pPr>
        <w:pStyle w:val="Normal"/>
      </w:pPr>
    </w:p>
    <w:p w:rsidR="31A8332B" w:rsidP="31A8332B" w:rsidRDefault="31A8332B" w14:paraId="70A863E5" w14:textId="394F388A">
      <w:pPr>
        <w:pStyle w:val="Normal"/>
      </w:pPr>
    </w:p>
    <w:p w:rsidR="31A8332B" w:rsidP="31A8332B" w:rsidRDefault="31A8332B" w14:paraId="7E86029F" w14:textId="156ED13F">
      <w:pPr>
        <w:pStyle w:val="Normal"/>
      </w:pPr>
    </w:p>
    <w:p w:rsidR="31A8332B" w:rsidP="31A8332B" w:rsidRDefault="31A8332B" w14:paraId="0B34D08B" w14:textId="724952B4">
      <w:pPr>
        <w:pStyle w:val="Normal"/>
      </w:pPr>
    </w:p>
    <w:p w:rsidR="31A8332B" w:rsidP="31A8332B" w:rsidRDefault="31A8332B" w14:paraId="4363AE03" w14:textId="631A5FA6">
      <w:pPr>
        <w:pStyle w:val="Normal"/>
      </w:pPr>
    </w:p>
    <w:p w:rsidR="71BCE5E2" w:rsidP="71BCE5E2" w:rsidRDefault="71BCE5E2" w14:paraId="712422DE" w14:textId="1B20459C">
      <w:pPr>
        <w:pStyle w:val="Normal"/>
      </w:pPr>
    </w:p>
    <w:p w:rsidR="077B1772" w:rsidP="562F4019" w:rsidRDefault="077B1772" w14:paraId="210AD848" w14:textId="6B415373">
      <w:pPr>
        <w:pStyle w:val="Normal"/>
        <w:rPr>
          <w:rFonts w:ascii="Calibri" w:hAnsi="Calibri" w:eastAsia="Calibri" w:cs="Calibri"/>
          <w:b w:val="1"/>
          <w:bCs w:val="1"/>
          <w:sz w:val="24"/>
          <w:szCs w:val="24"/>
        </w:rPr>
      </w:pPr>
      <w:r w:rsidRPr="562F4019" w:rsidR="077B1772">
        <w:rPr>
          <w:rFonts w:ascii="Calibri" w:hAnsi="Calibri" w:eastAsia="Calibri" w:cs="Calibri"/>
          <w:b w:val="1"/>
          <w:bCs w:val="1"/>
          <w:sz w:val="24"/>
          <w:szCs w:val="24"/>
        </w:rPr>
        <w:t xml:space="preserve">Table of contents: </w:t>
      </w:r>
    </w:p>
    <w:p w:rsidR="077B1772" w:rsidP="562F4019" w:rsidRDefault="077B1772" w14:paraId="467E9977" w14:textId="6BC86A8C">
      <w:pPr>
        <w:pStyle w:val="ListParagraph"/>
        <w:numPr>
          <w:ilvl w:val="0"/>
          <w:numId w:val="2"/>
        </w:numPr>
        <w:rPr>
          <w:rFonts w:ascii="Calibri" w:hAnsi="Calibri" w:eastAsia="Calibri" w:cs="Calibri"/>
          <w:b w:val="1"/>
          <w:bCs w:val="1"/>
          <w:sz w:val="24"/>
          <w:szCs w:val="24"/>
        </w:rPr>
      </w:pPr>
      <w:r w:rsidRPr="562F4019" w:rsidR="077B1772">
        <w:rPr>
          <w:rFonts w:ascii="Calibri" w:hAnsi="Calibri" w:eastAsia="Calibri" w:cs="Calibri"/>
          <w:b w:val="1"/>
          <w:bCs w:val="1"/>
          <w:sz w:val="24"/>
          <w:szCs w:val="24"/>
        </w:rPr>
        <w:t>Cover page .................................................</w:t>
      </w:r>
      <w:r w:rsidRPr="562F4019" w:rsidR="5102A25C">
        <w:rPr>
          <w:rFonts w:ascii="Calibri" w:hAnsi="Calibri" w:eastAsia="Calibri" w:cs="Calibri"/>
          <w:b w:val="1"/>
          <w:bCs w:val="1"/>
          <w:sz w:val="24"/>
          <w:szCs w:val="24"/>
        </w:rPr>
        <w:t>.</w:t>
      </w:r>
      <w:r w:rsidRPr="562F4019" w:rsidR="1AE983B8">
        <w:rPr>
          <w:rFonts w:ascii="Calibri" w:hAnsi="Calibri" w:eastAsia="Calibri" w:cs="Calibri"/>
          <w:b w:val="1"/>
          <w:bCs w:val="1"/>
          <w:sz w:val="24"/>
          <w:szCs w:val="24"/>
        </w:rPr>
        <w:t>.................................................</w:t>
      </w:r>
      <w:r w:rsidRPr="562F4019" w:rsidR="077B1772">
        <w:rPr>
          <w:rFonts w:ascii="Calibri" w:hAnsi="Calibri" w:eastAsia="Calibri" w:cs="Calibri"/>
          <w:b w:val="1"/>
          <w:bCs w:val="1"/>
          <w:sz w:val="24"/>
          <w:szCs w:val="24"/>
        </w:rPr>
        <w:t>1</w:t>
      </w:r>
    </w:p>
    <w:p w:rsidR="077B1772" w:rsidP="562F4019" w:rsidRDefault="077B1772" w14:paraId="0742FCE7" w14:textId="3CB91FAF">
      <w:pPr>
        <w:pStyle w:val="ListParagraph"/>
        <w:numPr>
          <w:ilvl w:val="0"/>
          <w:numId w:val="2"/>
        </w:numPr>
        <w:rPr>
          <w:rFonts w:ascii="Calibri" w:hAnsi="Calibri" w:eastAsia="Calibri" w:cs="Calibri"/>
          <w:b w:val="1"/>
          <w:bCs w:val="1"/>
          <w:sz w:val="24"/>
          <w:szCs w:val="24"/>
        </w:rPr>
      </w:pPr>
      <w:r w:rsidRPr="562F4019" w:rsidR="077B1772">
        <w:rPr>
          <w:rFonts w:ascii="Calibri" w:hAnsi="Calibri" w:eastAsia="Calibri" w:cs="Calibri"/>
          <w:b w:val="1"/>
          <w:bCs w:val="1"/>
          <w:sz w:val="24"/>
          <w:szCs w:val="24"/>
        </w:rPr>
        <w:t>Table of contents.........................................</w:t>
      </w:r>
      <w:r w:rsidRPr="562F4019" w:rsidR="6186DCE6">
        <w:rPr>
          <w:rFonts w:ascii="Calibri" w:hAnsi="Calibri" w:eastAsia="Calibri" w:cs="Calibri"/>
          <w:b w:val="1"/>
          <w:bCs w:val="1"/>
          <w:sz w:val="24"/>
          <w:szCs w:val="24"/>
        </w:rPr>
        <w:t>.</w:t>
      </w:r>
      <w:r w:rsidRPr="562F4019" w:rsidR="72D46CBC">
        <w:rPr>
          <w:rFonts w:ascii="Calibri" w:hAnsi="Calibri" w:eastAsia="Calibri" w:cs="Calibri"/>
          <w:b w:val="1"/>
          <w:bCs w:val="1"/>
          <w:sz w:val="24"/>
          <w:szCs w:val="24"/>
        </w:rPr>
        <w:t>.................................................</w:t>
      </w:r>
      <w:r w:rsidRPr="562F4019" w:rsidR="077B1772">
        <w:rPr>
          <w:rFonts w:ascii="Calibri" w:hAnsi="Calibri" w:eastAsia="Calibri" w:cs="Calibri"/>
          <w:b w:val="1"/>
          <w:bCs w:val="1"/>
          <w:sz w:val="24"/>
          <w:szCs w:val="24"/>
        </w:rPr>
        <w:t>2</w:t>
      </w:r>
    </w:p>
    <w:p w:rsidR="077B1772" w:rsidP="562F4019" w:rsidRDefault="077B1772" w14:paraId="18043269" w14:textId="7065828B">
      <w:pPr>
        <w:pStyle w:val="ListParagraph"/>
        <w:numPr>
          <w:ilvl w:val="0"/>
          <w:numId w:val="2"/>
        </w:numPr>
        <w:rPr>
          <w:rFonts w:ascii="Calibri" w:hAnsi="Calibri" w:eastAsia="Calibri" w:cs="Calibri"/>
          <w:b w:val="1"/>
          <w:bCs w:val="1"/>
          <w:sz w:val="24"/>
          <w:szCs w:val="24"/>
        </w:rPr>
      </w:pPr>
      <w:r w:rsidRPr="562F4019" w:rsidR="077B1772">
        <w:rPr>
          <w:rFonts w:ascii="Calibri" w:hAnsi="Calibri" w:eastAsia="Calibri" w:cs="Calibri"/>
          <w:b w:val="1"/>
          <w:bCs w:val="1"/>
          <w:sz w:val="24"/>
          <w:szCs w:val="24"/>
        </w:rPr>
        <w:t>Part A</w:t>
      </w:r>
      <w:r w:rsidRPr="562F4019" w:rsidR="43E24B59">
        <w:rPr>
          <w:rFonts w:ascii="Calibri" w:hAnsi="Calibri" w:eastAsia="Calibri" w:cs="Calibri"/>
          <w:b w:val="1"/>
          <w:bCs w:val="1"/>
          <w:sz w:val="24"/>
          <w:szCs w:val="24"/>
        </w:rPr>
        <w:t>-</w:t>
      </w:r>
      <w:r w:rsidRPr="562F4019" w:rsidR="077B1772">
        <w:rPr>
          <w:rFonts w:ascii="Calibri" w:hAnsi="Calibri" w:eastAsia="Calibri" w:cs="Calibri"/>
          <w:b w:val="1"/>
          <w:bCs w:val="1"/>
          <w:sz w:val="24"/>
          <w:szCs w:val="24"/>
        </w:rPr>
        <w:t xml:space="preserve"> </w:t>
      </w:r>
      <w:r w:rsidRPr="562F4019" w:rsidR="74F4F4F5">
        <w:rPr>
          <w:rFonts w:ascii="Calibri" w:hAnsi="Calibri" w:eastAsia="Calibri" w:cs="Calibri"/>
          <w:b w:val="1"/>
          <w:bCs w:val="1"/>
          <w:sz w:val="24"/>
          <w:szCs w:val="24"/>
        </w:rPr>
        <w:t xml:space="preserve">Project Proposal </w:t>
      </w:r>
      <w:r w:rsidRPr="562F4019" w:rsidR="349A0F45">
        <w:rPr>
          <w:rFonts w:ascii="Calibri" w:hAnsi="Calibri" w:eastAsia="Calibri" w:cs="Calibri"/>
          <w:b w:val="1"/>
          <w:bCs w:val="1"/>
          <w:sz w:val="24"/>
          <w:szCs w:val="24"/>
        </w:rPr>
        <w:t>poster,</w:t>
      </w:r>
      <w:r w:rsidRPr="562F4019" w:rsidR="74F4F4F5">
        <w:rPr>
          <w:rFonts w:ascii="Calibri" w:hAnsi="Calibri" w:eastAsia="Calibri" w:cs="Calibri"/>
          <w:b w:val="1"/>
          <w:bCs w:val="1"/>
          <w:sz w:val="24"/>
          <w:szCs w:val="24"/>
        </w:rPr>
        <w:t xml:space="preserve"> Reconstruction of flood- damaged local infrastructure i</w:t>
      </w:r>
      <w:r w:rsidRPr="562F4019" w:rsidR="2A3CEADC">
        <w:rPr>
          <w:rFonts w:ascii="Calibri" w:hAnsi="Calibri" w:eastAsia="Calibri" w:cs="Calibri"/>
          <w:b w:val="1"/>
          <w:bCs w:val="1"/>
          <w:sz w:val="24"/>
          <w:szCs w:val="24"/>
        </w:rPr>
        <w:t xml:space="preserve">n the West Midlands </w:t>
      </w:r>
      <w:r w:rsidRPr="562F4019" w:rsidR="10F6D7BE">
        <w:rPr>
          <w:rFonts w:ascii="Calibri" w:hAnsi="Calibri" w:eastAsia="Calibri" w:cs="Calibri"/>
          <w:b w:val="1"/>
          <w:bCs w:val="1"/>
          <w:sz w:val="24"/>
          <w:szCs w:val="24"/>
        </w:rPr>
        <w:t>............</w:t>
      </w:r>
      <w:r w:rsidRPr="562F4019" w:rsidR="1C5A349A">
        <w:rPr>
          <w:rFonts w:ascii="Calibri" w:hAnsi="Calibri" w:eastAsia="Calibri" w:cs="Calibri"/>
          <w:b w:val="1"/>
          <w:bCs w:val="1"/>
          <w:sz w:val="24"/>
          <w:szCs w:val="24"/>
        </w:rPr>
        <w:t>..................................................</w:t>
      </w:r>
      <w:r w:rsidRPr="562F4019" w:rsidR="10F6D7BE">
        <w:rPr>
          <w:rFonts w:ascii="Calibri" w:hAnsi="Calibri" w:eastAsia="Calibri" w:cs="Calibri"/>
          <w:b w:val="1"/>
          <w:bCs w:val="1"/>
          <w:sz w:val="24"/>
          <w:szCs w:val="24"/>
        </w:rPr>
        <w:t>3</w:t>
      </w:r>
    </w:p>
    <w:p w:rsidR="10F6D7BE" w:rsidP="562F4019" w:rsidRDefault="10F6D7BE" w14:paraId="4799D9D5" w14:textId="4710669C">
      <w:pPr>
        <w:pStyle w:val="ListParagraph"/>
        <w:numPr>
          <w:ilvl w:val="0"/>
          <w:numId w:val="2"/>
        </w:numPr>
        <w:rPr>
          <w:rFonts w:ascii="Calibri" w:hAnsi="Calibri" w:eastAsia="Calibri" w:cs="Calibri"/>
          <w:b w:val="1"/>
          <w:bCs w:val="1"/>
          <w:sz w:val="24"/>
          <w:szCs w:val="24"/>
        </w:rPr>
      </w:pPr>
      <w:r w:rsidRPr="562F4019" w:rsidR="10F6D7BE">
        <w:rPr>
          <w:rFonts w:ascii="Calibri" w:hAnsi="Calibri" w:eastAsia="Calibri" w:cs="Calibri"/>
          <w:b w:val="1"/>
          <w:bCs w:val="1"/>
          <w:sz w:val="24"/>
          <w:szCs w:val="24"/>
        </w:rPr>
        <w:t xml:space="preserve">Part B- </w:t>
      </w:r>
      <w:r w:rsidRPr="562F4019" w:rsidR="35104700">
        <w:rPr>
          <w:rFonts w:ascii="Calibri" w:hAnsi="Calibri" w:eastAsia="Calibri" w:cs="Calibri"/>
          <w:b w:val="1"/>
          <w:bCs w:val="1"/>
          <w:sz w:val="24"/>
          <w:szCs w:val="24"/>
        </w:rPr>
        <w:t>Reflection on feedback.......................</w:t>
      </w:r>
      <w:r w:rsidRPr="562F4019" w:rsidR="69D794CE">
        <w:rPr>
          <w:rFonts w:ascii="Calibri" w:hAnsi="Calibri" w:eastAsia="Calibri" w:cs="Calibri"/>
          <w:b w:val="1"/>
          <w:bCs w:val="1"/>
          <w:sz w:val="24"/>
          <w:szCs w:val="24"/>
        </w:rPr>
        <w:t>................................................</w:t>
      </w:r>
      <w:r w:rsidRPr="562F4019" w:rsidR="616059F9">
        <w:rPr>
          <w:rFonts w:ascii="Calibri" w:hAnsi="Calibri" w:eastAsia="Calibri" w:cs="Calibri"/>
          <w:b w:val="1"/>
          <w:bCs w:val="1"/>
          <w:sz w:val="24"/>
          <w:szCs w:val="24"/>
        </w:rPr>
        <w:t>4-</w:t>
      </w:r>
      <w:r w:rsidRPr="562F4019" w:rsidR="35104700">
        <w:rPr>
          <w:rFonts w:ascii="Calibri" w:hAnsi="Calibri" w:eastAsia="Calibri" w:cs="Calibri"/>
          <w:b w:val="1"/>
          <w:bCs w:val="1"/>
          <w:sz w:val="24"/>
          <w:szCs w:val="24"/>
        </w:rPr>
        <w:t>5</w:t>
      </w:r>
    </w:p>
    <w:p w:rsidR="35104700" w:rsidP="562F4019" w:rsidRDefault="35104700" w14:paraId="69DFD886" w14:textId="12121063">
      <w:pPr>
        <w:pStyle w:val="ListParagraph"/>
        <w:numPr>
          <w:ilvl w:val="0"/>
          <w:numId w:val="2"/>
        </w:numPr>
        <w:rPr>
          <w:rFonts w:ascii="Calibri" w:hAnsi="Calibri" w:eastAsia="Calibri" w:cs="Calibri"/>
          <w:b w:val="1"/>
          <w:bCs w:val="1"/>
          <w:sz w:val="24"/>
          <w:szCs w:val="24"/>
        </w:rPr>
      </w:pPr>
      <w:r w:rsidRPr="562F4019" w:rsidR="35104700">
        <w:rPr>
          <w:rFonts w:ascii="Calibri" w:hAnsi="Calibri" w:eastAsia="Calibri" w:cs="Calibri"/>
          <w:b w:val="1"/>
          <w:bCs w:val="1"/>
          <w:sz w:val="24"/>
          <w:szCs w:val="24"/>
        </w:rPr>
        <w:t>Part C – Project Management Plan..................</w:t>
      </w:r>
      <w:r w:rsidRPr="562F4019" w:rsidR="09C0E2CD">
        <w:rPr>
          <w:rFonts w:ascii="Calibri" w:hAnsi="Calibri" w:eastAsia="Calibri" w:cs="Calibri"/>
          <w:b w:val="1"/>
          <w:bCs w:val="1"/>
          <w:sz w:val="24"/>
          <w:szCs w:val="24"/>
        </w:rPr>
        <w:t>...............................................</w:t>
      </w:r>
      <w:r w:rsidRPr="562F4019" w:rsidR="35104700">
        <w:rPr>
          <w:rFonts w:ascii="Calibri" w:hAnsi="Calibri" w:eastAsia="Calibri" w:cs="Calibri"/>
          <w:b w:val="1"/>
          <w:bCs w:val="1"/>
          <w:sz w:val="24"/>
          <w:szCs w:val="24"/>
        </w:rPr>
        <w:t>6</w:t>
      </w:r>
    </w:p>
    <w:p w:rsidR="45018350" w:rsidP="562F4019" w:rsidRDefault="45018350" w14:paraId="3E01D09E" w14:textId="3B77812F">
      <w:pPr>
        <w:pStyle w:val="ListParagraph"/>
        <w:numPr>
          <w:ilvl w:val="0"/>
          <w:numId w:val="2"/>
        </w:numPr>
        <w:rPr>
          <w:rFonts w:ascii="Calibri" w:hAnsi="Calibri" w:eastAsia="Calibri" w:cs="Calibri"/>
          <w:b w:val="1"/>
          <w:bCs w:val="1"/>
          <w:sz w:val="24"/>
          <w:szCs w:val="24"/>
        </w:rPr>
      </w:pPr>
      <w:r w:rsidRPr="58086E77" w:rsidR="45018350">
        <w:rPr>
          <w:rFonts w:ascii="Calibri" w:hAnsi="Calibri" w:eastAsia="Calibri" w:cs="Calibri"/>
          <w:b w:val="1"/>
          <w:bCs w:val="1"/>
          <w:sz w:val="24"/>
          <w:szCs w:val="24"/>
        </w:rPr>
        <w:t>Introduction...................................................................................................</w:t>
      </w:r>
      <w:r w:rsidRPr="58086E77" w:rsidR="71B7238F">
        <w:rPr>
          <w:rFonts w:ascii="Calibri" w:hAnsi="Calibri" w:eastAsia="Calibri" w:cs="Calibri"/>
          <w:b w:val="1"/>
          <w:bCs w:val="1"/>
          <w:sz w:val="24"/>
          <w:szCs w:val="24"/>
        </w:rPr>
        <w:t>7</w:t>
      </w:r>
    </w:p>
    <w:p w:rsidR="45018350" w:rsidP="562F4019" w:rsidRDefault="45018350" w14:paraId="7B0C2F57" w14:textId="089C02DE">
      <w:pPr>
        <w:pStyle w:val="ListParagraph"/>
        <w:numPr>
          <w:ilvl w:val="0"/>
          <w:numId w:val="2"/>
        </w:numPr>
        <w:rPr>
          <w:rFonts w:ascii="Calibri" w:hAnsi="Calibri" w:eastAsia="Calibri" w:cs="Calibri"/>
          <w:b w:val="1"/>
          <w:bCs w:val="1"/>
          <w:sz w:val="24"/>
          <w:szCs w:val="24"/>
        </w:rPr>
      </w:pPr>
      <w:r w:rsidRPr="58086E77" w:rsidR="45018350">
        <w:rPr>
          <w:rFonts w:ascii="Calibri" w:hAnsi="Calibri" w:eastAsia="Calibri" w:cs="Calibri"/>
          <w:b w:val="1"/>
          <w:bCs w:val="1"/>
          <w:sz w:val="24"/>
          <w:szCs w:val="24"/>
        </w:rPr>
        <w:t>Project Description.........................................................................................</w:t>
      </w:r>
      <w:r w:rsidRPr="58086E77" w:rsidR="0DB82498">
        <w:rPr>
          <w:rFonts w:ascii="Calibri" w:hAnsi="Calibri" w:eastAsia="Calibri" w:cs="Calibri"/>
          <w:b w:val="1"/>
          <w:bCs w:val="1"/>
          <w:sz w:val="24"/>
          <w:szCs w:val="24"/>
        </w:rPr>
        <w:t>8</w:t>
      </w:r>
    </w:p>
    <w:p w:rsidR="45018350" w:rsidP="562F4019" w:rsidRDefault="45018350" w14:paraId="7B8C4CFE" w14:textId="25529C2C">
      <w:pPr>
        <w:pStyle w:val="ListParagraph"/>
        <w:numPr>
          <w:ilvl w:val="0"/>
          <w:numId w:val="2"/>
        </w:numPr>
        <w:rPr>
          <w:rFonts w:ascii="Calibri" w:hAnsi="Calibri" w:eastAsia="Calibri" w:cs="Calibri"/>
          <w:b w:val="1"/>
          <w:bCs w:val="1"/>
          <w:sz w:val="24"/>
          <w:szCs w:val="24"/>
        </w:rPr>
      </w:pPr>
      <w:r w:rsidRPr="58086E77" w:rsidR="45018350">
        <w:rPr>
          <w:rFonts w:ascii="Calibri" w:hAnsi="Calibri" w:eastAsia="Calibri" w:cs="Calibri"/>
          <w:b w:val="1"/>
          <w:bCs w:val="1"/>
          <w:sz w:val="24"/>
          <w:szCs w:val="24"/>
        </w:rPr>
        <w:t>Project Scope..................................................................................................</w:t>
      </w:r>
      <w:r w:rsidRPr="58086E77" w:rsidR="0F009D5A">
        <w:rPr>
          <w:rFonts w:ascii="Calibri" w:hAnsi="Calibri" w:eastAsia="Calibri" w:cs="Calibri"/>
          <w:b w:val="1"/>
          <w:bCs w:val="1"/>
          <w:sz w:val="24"/>
          <w:szCs w:val="24"/>
        </w:rPr>
        <w:t>9</w:t>
      </w:r>
    </w:p>
    <w:p w:rsidR="45018350" w:rsidP="562F4019" w:rsidRDefault="45018350" w14:paraId="57A99005" w14:textId="35AA3672">
      <w:pPr>
        <w:pStyle w:val="ListParagraph"/>
        <w:numPr>
          <w:ilvl w:val="0"/>
          <w:numId w:val="2"/>
        </w:numPr>
        <w:rPr>
          <w:rFonts w:ascii="Calibri" w:hAnsi="Calibri" w:eastAsia="Calibri" w:cs="Calibri"/>
          <w:b w:val="1"/>
          <w:bCs w:val="1"/>
          <w:sz w:val="24"/>
          <w:szCs w:val="24"/>
        </w:rPr>
      </w:pPr>
      <w:r w:rsidRPr="58086E77" w:rsidR="45018350">
        <w:rPr>
          <w:rFonts w:ascii="Calibri" w:hAnsi="Calibri" w:eastAsia="Calibri" w:cs="Calibri"/>
          <w:b w:val="1"/>
          <w:bCs w:val="1"/>
          <w:sz w:val="24"/>
          <w:szCs w:val="24"/>
        </w:rPr>
        <w:t>Work Breakdown Structure.............................................................................</w:t>
      </w:r>
      <w:r w:rsidRPr="58086E77" w:rsidR="54FEE19E">
        <w:rPr>
          <w:rFonts w:ascii="Calibri" w:hAnsi="Calibri" w:eastAsia="Calibri" w:cs="Calibri"/>
          <w:b w:val="1"/>
          <w:bCs w:val="1"/>
          <w:sz w:val="24"/>
          <w:szCs w:val="24"/>
        </w:rPr>
        <w:t>10-11</w:t>
      </w:r>
    </w:p>
    <w:p w:rsidR="45018350" w:rsidP="562F4019" w:rsidRDefault="45018350" w14:paraId="07B0F744" w14:textId="6D7972B1">
      <w:pPr>
        <w:pStyle w:val="ListParagraph"/>
        <w:numPr>
          <w:ilvl w:val="0"/>
          <w:numId w:val="2"/>
        </w:numPr>
        <w:rPr>
          <w:rFonts w:ascii="Calibri" w:hAnsi="Calibri" w:eastAsia="Calibri" w:cs="Calibri"/>
          <w:b w:val="1"/>
          <w:bCs w:val="1"/>
          <w:sz w:val="24"/>
          <w:szCs w:val="24"/>
        </w:rPr>
      </w:pPr>
      <w:r w:rsidRPr="58086E77" w:rsidR="45018350">
        <w:rPr>
          <w:rFonts w:ascii="Calibri" w:hAnsi="Calibri" w:eastAsia="Calibri" w:cs="Calibri"/>
          <w:b w:val="1"/>
          <w:bCs w:val="1"/>
          <w:sz w:val="24"/>
          <w:szCs w:val="24"/>
        </w:rPr>
        <w:t>Quad Chart.....................................................................................................1</w:t>
      </w:r>
      <w:r w:rsidRPr="58086E77" w:rsidR="16C3E66F">
        <w:rPr>
          <w:rFonts w:ascii="Calibri" w:hAnsi="Calibri" w:eastAsia="Calibri" w:cs="Calibri"/>
          <w:b w:val="1"/>
          <w:bCs w:val="1"/>
          <w:sz w:val="24"/>
          <w:szCs w:val="24"/>
        </w:rPr>
        <w:t>2</w:t>
      </w:r>
    </w:p>
    <w:p w:rsidR="45018350" w:rsidP="562F4019" w:rsidRDefault="45018350" w14:paraId="41EA4D6F" w14:textId="2F96B08A">
      <w:pPr>
        <w:pStyle w:val="ListParagraph"/>
        <w:numPr>
          <w:ilvl w:val="0"/>
          <w:numId w:val="2"/>
        </w:numPr>
        <w:rPr>
          <w:rFonts w:ascii="Calibri" w:hAnsi="Calibri" w:eastAsia="Calibri" w:cs="Calibri"/>
          <w:b w:val="1"/>
          <w:bCs w:val="1"/>
          <w:sz w:val="24"/>
          <w:szCs w:val="24"/>
        </w:rPr>
      </w:pPr>
      <w:r w:rsidRPr="58086E77" w:rsidR="45018350">
        <w:rPr>
          <w:rFonts w:ascii="Calibri" w:hAnsi="Calibri" w:eastAsia="Calibri" w:cs="Calibri"/>
          <w:b w:val="1"/>
          <w:bCs w:val="1"/>
          <w:sz w:val="24"/>
          <w:szCs w:val="24"/>
        </w:rPr>
        <w:t>Gantt Chart.....................................................................................................1</w:t>
      </w:r>
      <w:r w:rsidRPr="58086E77" w:rsidR="16059363">
        <w:rPr>
          <w:rFonts w:ascii="Calibri" w:hAnsi="Calibri" w:eastAsia="Calibri" w:cs="Calibri"/>
          <w:b w:val="1"/>
          <w:bCs w:val="1"/>
          <w:sz w:val="24"/>
          <w:szCs w:val="24"/>
        </w:rPr>
        <w:t>3</w:t>
      </w:r>
    </w:p>
    <w:p w:rsidR="45018350" w:rsidP="562F4019" w:rsidRDefault="45018350" w14:paraId="0450EC8A" w14:textId="7706EDB0">
      <w:pPr>
        <w:pStyle w:val="ListParagraph"/>
        <w:numPr>
          <w:ilvl w:val="0"/>
          <w:numId w:val="2"/>
        </w:numPr>
        <w:rPr>
          <w:rFonts w:ascii="Calibri" w:hAnsi="Calibri" w:eastAsia="Calibri" w:cs="Calibri"/>
          <w:b w:val="1"/>
          <w:bCs w:val="1"/>
          <w:sz w:val="24"/>
          <w:szCs w:val="24"/>
        </w:rPr>
      </w:pPr>
      <w:r w:rsidRPr="58086E77" w:rsidR="45018350">
        <w:rPr>
          <w:rFonts w:ascii="Calibri" w:hAnsi="Calibri" w:eastAsia="Calibri" w:cs="Calibri"/>
          <w:b w:val="1"/>
          <w:bCs w:val="1"/>
          <w:sz w:val="24"/>
          <w:szCs w:val="24"/>
        </w:rPr>
        <w:t>Stakeholder Involvement...............................................................................</w:t>
      </w:r>
      <w:r w:rsidRPr="58086E77" w:rsidR="7D7A62BF">
        <w:rPr>
          <w:rFonts w:ascii="Calibri" w:hAnsi="Calibri" w:eastAsia="Calibri" w:cs="Calibri"/>
          <w:b w:val="1"/>
          <w:bCs w:val="1"/>
          <w:sz w:val="24"/>
          <w:szCs w:val="24"/>
        </w:rPr>
        <w:t>.</w:t>
      </w:r>
      <w:r w:rsidRPr="58086E77" w:rsidR="45018350">
        <w:rPr>
          <w:rFonts w:ascii="Calibri" w:hAnsi="Calibri" w:eastAsia="Calibri" w:cs="Calibri"/>
          <w:b w:val="1"/>
          <w:bCs w:val="1"/>
          <w:sz w:val="24"/>
          <w:szCs w:val="24"/>
        </w:rPr>
        <w:t>1</w:t>
      </w:r>
      <w:r w:rsidRPr="58086E77" w:rsidR="62C38D1C">
        <w:rPr>
          <w:rFonts w:ascii="Calibri" w:hAnsi="Calibri" w:eastAsia="Calibri" w:cs="Calibri"/>
          <w:b w:val="1"/>
          <w:bCs w:val="1"/>
          <w:sz w:val="24"/>
          <w:szCs w:val="24"/>
        </w:rPr>
        <w:t>4-15</w:t>
      </w:r>
    </w:p>
    <w:p w:rsidR="45018350" w:rsidP="562F4019" w:rsidRDefault="45018350" w14:paraId="41250A20" w14:textId="2B723E26">
      <w:pPr>
        <w:pStyle w:val="ListParagraph"/>
        <w:numPr>
          <w:ilvl w:val="0"/>
          <w:numId w:val="2"/>
        </w:numPr>
        <w:rPr>
          <w:rFonts w:ascii="Calibri" w:hAnsi="Calibri" w:eastAsia="Calibri" w:cs="Calibri"/>
          <w:b w:val="1"/>
          <w:bCs w:val="1"/>
          <w:sz w:val="24"/>
          <w:szCs w:val="24"/>
        </w:rPr>
      </w:pPr>
      <w:r w:rsidRPr="58086E77" w:rsidR="45018350">
        <w:rPr>
          <w:rFonts w:ascii="Calibri" w:hAnsi="Calibri" w:eastAsia="Calibri" w:cs="Calibri"/>
          <w:b w:val="1"/>
          <w:bCs w:val="1"/>
          <w:sz w:val="24"/>
          <w:szCs w:val="24"/>
        </w:rPr>
        <w:t>Allocation of Resources..................................................................................</w:t>
      </w:r>
      <w:r w:rsidRPr="58086E77" w:rsidR="11A0BCEE">
        <w:rPr>
          <w:rFonts w:ascii="Calibri" w:hAnsi="Calibri" w:eastAsia="Calibri" w:cs="Calibri"/>
          <w:b w:val="1"/>
          <w:bCs w:val="1"/>
          <w:sz w:val="24"/>
          <w:szCs w:val="24"/>
        </w:rPr>
        <w:t>.</w:t>
      </w:r>
      <w:r w:rsidRPr="58086E77" w:rsidR="45018350">
        <w:rPr>
          <w:rFonts w:ascii="Calibri" w:hAnsi="Calibri" w:eastAsia="Calibri" w:cs="Calibri"/>
          <w:b w:val="1"/>
          <w:bCs w:val="1"/>
          <w:sz w:val="24"/>
          <w:szCs w:val="24"/>
        </w:rPr>
        <w:t>1</w:t>
      </w:r>
      <w:r w:rsidRPr="58086E77" w:rsidR="379E4D46">
        <w:rPr>
          <w:rFonts w:ascii="Calibri" w:hAnsi="Calibri" w:eastAsia="Calibri" w:cs="Calibri"/>
          <w:b w:val="1"/>
          <w:bCs w:val="1"/>
          <w:sz w:val="24"/>
          <w:szCs w:val="24"/>
        </w:rPr>
        <w:t>4-15</w:t>
      </w:r>
    </w:p>
    <w:p w:rsidR="45018350" w:rsidP="562F4019" w:rsidRDefault="45018350" w14:paraId="00087DDB" w14:textId="3E72F1C2">
      <w:pPr>
        <w:pStyle w:val="ListParagraph"/>
        <w:numPr>
          <w:ilvl w:val="0"/>
          <w:numId w:val="2"/>
        </w:numPr>
        <w:rPr>
          <w:rFonts w:ascii="Calibri" w:hAnsi="Calibri" w:eastAsia="Calibri" w:cs="Calibri"/>
          <w:b w:val="1"/>
          <w:bCs w:val="1"/>
          <w:sz w:val="24"/>
          <w:szCs w:val="24"/>
        </w:rPr>
      </w:pPr>
      <w:r w:rsidRPr="58086E77" w:rsidR="45018350">
        <w:rPr>
          <w:rFonts w:ascii="Calibri" w:hAnsi="Calibri" w:eastAsia="Calibri" w:cs="Calibri"/>
          <w:b w:val="1"/>
          <w:bCs w:val="1"/>
          <w:sz w:val="24"/>
          <w:szCs w:val="24"/>
        </w:rPr>
        <w:t>Action Plan.....................................................................................................</w:t>
      </w:r>
      <w:r w:rsidRPr="58086E77" w:rsidR="097E69A7">
        <w:rPr>
          <w:rFonts w:ascii="Calibri" w:hAnsi="Calibri" w:eastAsia="Calibri" w:cs="Calibri"/>
          <w:b w:val="1"/>
          <w:bCs w:val="1"/>
          <w:sz w:val="24"/>
          <w:szCs w:val="24"/>
        </w:rPr>
        <w:t>.</w:t>
      </w:r>
      <w:r w:rsidRPr="58086E77" w:rsidR="45018350">
        <w:rPr>
          <w:rFonts w:ascii="Calibri" w:hAnsi="Calibri" w:eastAsia="Calibri" w:cs="Calibri"/>
          <w:b w:val="1"/>
          <w:bCs w:val="1"/>
          <w:sz w:val="24"/>
          <w:szCs w:val="24"/>
        </w:rPr>
        <w:t>1</w:t>
      </w:r>
      <w:r w:rsidRPr="58086E77" w:rsidR="42952897">
        <w:rPr>
          <w:rFonts w:ascii="Calibri" w:hAnsi="Calibri" w:eastAsia="Calibri" w:cs="Calibri"/>
          <w:b w:val="1"/>
          <w:bCs w:val="1"/>
          <w:sz w:val="24"/>
          <w:szCs w:val="24"/>
        </w:rPr>
        <w:t>5</w:t>
      </w:r>
    </w:p>
    <w:p w:rsidR="45018350" w:rsidP="562F4019" w:rsidRDefault="45018350" w14:paraId="27A794D5" w14:textId="7B1E0A38">
      <w:pPr>
        <w:pStyle w:val="ListParagraph"/>
        <w:numPr>
          <w:ilvl w:val="0"/>
          <w:numId w:val="2"/>
        </w:numPr>
        <w:rPr>
          <w:rFonts w:ascii="Calibri" w:hAnsi="Calibri" w:eastAsia="Calibri" w:cs="Calibri"/>
          <w:b w:val="1"/>
          <w:bCs w:val="1"/>
          <w:sz w:val="24"/>
          <w:szCs w:val="24"/>
        </w:rPr>
      </w:pPr>
      <w:r w:rsidRPr="58086E77" w:rsidR="45018350">
        <w:rPr>
          <w:rFonts w:ascii="Calibri" w:hAnsi="Calibri" w:eastAsia="Calibri" w:cs="Calibri"/>
          <w:b w:val="1"/>
          <w:bCs w:val="1"/>
          <w:sz w:val="24"/>
          <w:szCs w:val="24"/>
        </w:rPr>
        <w:t>Risk Analysis...................................................................................................</w:t>
      </w:r>
      <w:r w:rsidRPr="58086E77" w:rsidR="3D5CE9FB">
        <w:rPr>
          <w:rFonts w:ascii="Calibri" w:hAnsi="Calibri" w:eastAsia="Calibri" w:cs="Calibri"/>
          <w:b w:val="1"/>
          <w:bCs w:val="1"/>
          <w:sz w:val="24"/>
          <w:szCs w:val="24"/>
        </w:rPr>
        <w:t>1</w:t>
      </w:r>
      <w:r w:rsidRPr="58086E77" w:rsidR="7C76C203">
        <w:rPr>
          <w:rFonts w:ascii="Calibri" w:hAnsi="Calibri" w:eastAsia="Calibri" w:cs="Calibri"/>
          <w:b w:val="1"/>
          <w:bCs w:val="1"/>
          <w:sz w:val="24"/>
          <w:szCs w:val="24"/>
        </w:rPr>
        <w:t>6</w:t>
      </w:r>
      <w:r w:rsidRPr="58086E77" w:rsidR="3D5CE9FB">
        <w:rPr>
          <w:rFonts w:ascii="Calibri" w:hAnsi="Calibri" w:eastAsia="Calibri" w:cs="Calibri"/>
          <w:b w:val="1"/>
          <w:bCs w:val="1"/>
          <w:sz w:val="24"/>
          <w:szCs w:val="24"/>
        </w:rPr>
        <w:t>-1</w:t>
      </w:r>
      <w:r w:rsidRPr="58086E77" w:rsidR="548DBBCF">
        <w:rPr>
          <w:rFonts w:ascii="Calibri" w:hAnsi="Calibri" w:eastAsia="Calibri" w:cs="Calibri"/>
          <w:b w:val="1"/>
          <w:bCs w:val="1"/>
          <w:sz w:val="24"/>
          <w:szCs w:val="24"/>
        </w:rPr>
        <w:t>7</w:t>
      </w:r>
    </w:p>
    <w:p w:rsidR="35104700" w:rsidP="562F4019" w:rsidRDefault="35104700" w14:paraId="65662CF3" w14:textId="4CB0B132">
      <w:pPr>
        <w:pStyle w:val="ListParagraph"/>
        <w:numPr>
          <w:ilvl w:val="0"/>
          <w:numId w:val="2"/>
        </w:numPr>
        <w:rPr>
          <w:rFonts w:ascii="Calibri" w:hAnsi="Calibri" w:eastAsia="Calibri" w:cs="Calibri"/>
          <w:b w:val="1"/>
          <w:bCs w:val="1"/>
          <w:sz w:val="24"/>
          <w:szCs w:val="24"/>
        </w:rPr>
      </w:pPr>
      <w:r w:rsidRPr="58086E77" w:rsidR="35104700">
        <w:rPr>
          <w:rFonts w:ascii="Calibri" w:hAnsi="Calibri" w:eastAsia="Calibri" w:cs="Calibri"/>
          <w:b w:val="1"/>
          <w:bCs w:val="1"/>
          <w:sz w:val="24"/>
          <w:szCs w:val="24"/>
        </w:rPr>
        <w:t>Conclusion ...................................................</w:t>
      </w:r>
      <w:r w:rsidRPr="58086E77" w:rsidR="012880DA">
        <w:rPr>
          <w:rFonts w:ascii="Calibri" w:hAnsi="Calibri" w:eastAsia="Calibri" w:cs="Calibri"/>
          <w:b w:val="1"/>
          <w:bCs w:val="1"/>
          <w:sz w:val="24"/>
          <w:szCs w:val="24"/>
        </w:rPr>
        <w:t>..................................................</w:t>
      </w:r>
      <w:r w:rsidRPr="58086E77" w:rsidR="6E387321">
        <w:rPr>
          <w:rFonts w:ascii="Calibri" w:hAnsi="Calibri" w:eastAsia="Calibri" w:cs="Calibri"/>
          <w:b w:val="1"/>
          <w:bCs w:val="1"/>
          <w:sz w:val="24"/>
          <w:szCs w:val="24"/>
        </w:rPr>
        <w:t>1</w:t>
      </w:r>
      <w:r w:rsidRPr="58086E77" w:rsidR="7D461A04">
        <w:rPr>
          <w:rFonts w:ascii="Calibri" w:hAnsi="Calibri" w:eastAsia="Calibri" w:cs="Calibri"/>
          <w:b w:val="1"/>
          <w:bCs w:val="1"/>
          <w:sz w:val="24"/>
          <w:szCs w:val="24"/>
        </w:rPr>
        <w:t>8</w:t>
      </w:r>
    </w:p>
    <w:p w:rsidR="35104700" w:rsidP="562F4019" w:rsidRDefault="35104700" w14:paraId="04D2AD36" w14:textId="67DF8C94">
      <w:pPr>
        <w:pStyle w:val="ListParagraph"/>
        <w:numPr>
          <w:ilvl w:val="0"/>
          <w:numId w:val="2"/>
        </w:numPr>
        <w:rPr>
          <w:rFonts w:ascii="Calibri" w:hAnsi="Calibri" w:eastAsia="Calibri" w:cs="Calibri"/>
          <w:b w:val="1"/>
          <w:bCs w:val="1"/>
          <w:sz w:val="24"/>
          <w:szCs w:val="24"/>
        </w:rPr>
      </w:pPr>
      <w:r w:rsidRPr="58086E77" w:rsidR="35104700">
        <w:rPr>
          <w:rFonts w:ascii="Calibri" w:hAnsi="Calibri" w:eastAsia="Calibri" w:cs="Calibri"/>
          <w:b w:val="1"/>
          <w:bCs w:val="1"/>
          <w:sz w:val="24"/>
          <w:szCs w:val="24"/>
        </w:rPr>
        <w:t>Reference .....................................................</w:t>
      </w:r>
      <w:r w:rsidRPr="58086E77" w:rsidR="6370AA98">
        <w:rPr>
          <w:rFonts w:ascii="Calibri" w:hAnsi="Calibri" w:eastAsia="Calibri" w:cs="Calibri"/>
          <w:b w:val="1"/>
          <w:bCs w:val="1"/>
          <w:sz w:val="24"/>
          <w:szCs w:val="24"/>
        </w:rPr>
        <w:t>.................................................</w:t>
      </w:r>
      <w:r w:rsidRPr="58086E77" w:rsidR="5C05E212">
        <w:rPr>
          <w:rFonts w:ascii="Calibri" w:hAnsi="Calibri" w:eastAsia="Calibri" w:cs="Calibri"/>
          <w:b w:val="1"/>
          <w:bCs w:val="1"/>
          <w:sz w:val="24"/>
          <w:szCs w:val="24"/>
        </w:rPr>
        <w:t>1</w:t>
      </w:r>
      <w:r w:rsidRPr="58086E77" w:rsidR="2F31E03D">
        <w:rPr>
          <w:rFonts w:ascii="Calibri" w:hAnsi="Calibri" w:eastAsia="Calibri" w:cs="Calibri"/>
          <w:b w:val="1"/>
          <w:bCs w:val="1"/>
          <w:sz w:val="24"/>
          <w:szCs w:val="24"/>
        </w:rPr>
        <w:t>9</w:t>
      </w:r>
      <w:r w:rsidRPr="58086E77" w:rsidR="37B24A75">
        <w:rPr>
          <w:rFonts w:ascii="Calibri" w:hAnsi="Calibri" w:eastAsia="Calibri" w:cs="Calibri"/>
          <w:b w:val="1"/>
          <w:bCs w:val="1"/>
          <w:sz w:val="24"/>
          <w:szCs w:val="24"/>
        </w:rPr>
        <w:t>-20</w:t>
      </w:r>
    </w:p>
    <w:p w:rsidR="24C08EF3" w:rsidP="31A8332B" w:rsidRDefault="24C08EF3" w14:paraId="4DEA543F" w14:textId="768D5AA3">
      <w:pPr>
        <w:pStyle w:val="Normal"/>
      </w:pPr>
    </w:p>
    <w:p w:rsidR="31A8332B" w:rsidP="31A8332B" w:rsidRDefault="31A8332B" w14:paraId="5ABCD5D3" w14:textId="6EA75C95">
      <w:pPr>
        <w:pStyle w:val="Normal"/>
      </w:pPr>
    </w:p>
    <w:p w:rsidR="31A8332B" w:rsidP="31A8332B" w:rsidRDefault="31A8332B" w14:paraId="5651CE8D" w14:textId="3BB2EA0D">
      <w:pPr>
        <w:pStyle w:val="Normal"/>
      </w:pPr>
    </w:p>
    <w:p w:rsidR="71BCE5E2" w:rsidP="71BCE5E2" w:rsidRDefault="71BCE5E2" w14:paraId="637C4228" w14:textId="21B080A3">
      <w:pPr>
        <w:pStyle w:val="Normal"/>
      </w:pPr>
    </w:p>
    <w:p w:rsidR="71BCE5E2" w:rsidP="71BCE5E2" w:rsidRDefault="71BCE5E2" w14:paraId="16C8ED13" w14:textId="0F947ED2">
      <w:pPr>
        <w:pStyle w:val="Normal"/>
      </w:pPr>
    </w:p>
    <w:p w:rsidR="71BCE5E2" w:rsidP="71BCE5E2" w:rsidRDefault="71BCE5E2" w14:paraId="6484BB39" w14:textId="47E9A14F">
      <w:pPr>
        <w:pStyle w:val="Normal"/>
      </w:pPr>
    </w:p>
    <w:p w:rsidR="71BCE5E2" w:rsidP="71BCE5E2" w:rsidRDefault="71BCE5E2" w14:paraId="2A6EE0BE" w14:textId="4B5D55CB">
      <w:pPr>
        <w:pStyle w:val="Normal"/>
      </w:pPr>
    </w:p>
    <w:p w:rsidR="71BCE5E2" w:rsidP="71BCE5E2" w:rsidRDefault="71BCE5E2" w14:paraId="3F85BDDE" w14:textId="16D827B8">
      <w:pPr>
        <w:pStyle w:val="Normal"/>
      </w:pPr>
    </w:p>
    <w:p w:rsidR="71BCE5E2" w:rsidP="71BCE5E2" w:rsidRDefault="71BCE5E2" w14:paraId="09ABE055" w14:textId="2AB9262E">
      <w:pPr>
        <w:pStyle w:val="Normal"/>
      </w:pPr>
    </w:p>
    <w:p w:rsidR="71BCE5E2" w:rsidP="71BCE5E2" w:rsidRDefault="71BCE5E2" w14:paraId="560CFFAA" w14:textId="1502B51C">
      <w:pPr>
        <w:pStyle w:val="Normal"/>
      </w:pPr>
    </w:p>
    <w:p w:rsidR="71BCE5E2" w:rsidP="71BCE5E2" w:rsidRDefault="71BCE5E2" w14:paraId="481B5B5B" w14:textId="7043A531">
      <w:pPr>
        <w:pStyle w:val="Normal"/>
      </w:pPr>
    </w:p>
    <w:p w:rsidR="71BCE5E2" w:rsidP="71BCE5E2" w:rsidRDefault="71BCE5E2" w14:paraId="084727B0" w14:textId="0D77333B">
      <w:pPr>
        <w:pStyle w:val="Normal"/>
      </w:pPr>
    </w:p>
    <w:p w:rsidR="562F4019" w:rsidP="562F4019" w:rsidRDefault="562F4019" w14:paraId="2696A7B6" w14:textId="7C6A3C6B">
      <w:pPr>
        <w:pStyle w:val="Normal"/>
      </w:pPr>
    </w:p>
    <w:p w:rsidR="562F4019" w:rsidP="562F4019" w:rsidRDefault="562F4019" w14:paraId="6FAEA84C" w14:textId="3477B5AD">
      <w:pPr>
        <w:pStyle w:val="Normal"/>
        <w:rPr>
          <w:b w:val="1"/>
          <w:bCs w:val="1"/>
          <w:sz w:val="36"/>
          <w:szCs w:val="36"/>
        </w:rPr>
      </w:pPr>
    </w:p>
    <w:p w:rsidR="7C061E15" w:rsidP="562F4019" w:rsidRDefault="7C061E15" w14:paraId="3F0C8C08" w14:textId="4BD6B4E3">
      <w:pPr>
        <w:pStyle w:val="Normal"/>
        <w:rPr>
          <w:rFonts w:ascii="Calibri" w:hAnsi="Calibri" w:eastAsia="Calibri" w:cs="Calibri"/>
          <w:b w:val="1"/>
          <w:bCs w:val="1"/>
          <w:sz w:val="24"/>
          <w:szCs w:val="24"/>
        </w:rPr>
      </w:pPr>
      <w:r w:rsidRPr="1F2D48E0" w:rsidR="7C061E15">
        <w:rPr>
          <w:rFonts w:ascii="Calibri" w:hAnsi="Calibri" w:eastAsia="Calibri" w:cs="Calibri"/>
          <w:b w:val="1"/>
          <w:bCs w:val="1"/>
          <w:sz w:val="24"/>
          <w:szCs w:val="24"/>
        </w:rPr>
        <w:t>Part A</w:t>
      </w:r>
      <w:r w:rsidRPr="1F2D48E0" w:rsidR="08EC8A9C">
        <w:rPr>
          <w:rFonts w:ascii="Calibri" w:hAnsi="Calibri" w:eastAsia="Calibri" w:cs="Calibri"/>
          <w:b w:val="1"/>
          <w:bCs w:val="1"/>
          <w:sz w:val="24"/>
          <w:szCs w:val="24"/>
        </w:rPr>
        <w:t xml:space="preserve"> – Project Portfolio.</w:t>
      </w:r>
    </w:p>
    <w:p w:rsidR="7A726DD3" w:rsidP="562F4019" w:rsidRDefault="7A726DD3" w14:paraId="1138CCD1" w14:textId="2C9E3845">
      <w:pPr>
        <w:pStyle w:val="Normal"/>
      </w:pPr>
      <w:r w:rsidR="2C77FD03">
        <w:drawing>
          <wp:inline wp14:editId="347B66EE" wp14:anchorId="768B43BB">
            <wp:extent cx="5438775" cy="6829425"/>
            <wp:effectExtent l="0" t="0" r="0" b="0"/>
            <wp:docPr id="5539102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3910292" name="Picture 553910292"/>
                    <pic:cNvPicPr/>
                  </pic:nvPicPr>
                  <pic:blipFill>
                    <a:blip xmlns:r="http://schemas.openxmlformats.org/officeDocument/2006/relationships" r:embed="rId1734769963">
                      <a:extLst>
                        <a:ext uri="{28A0092B-C50C-407E-A947-70E740481C1C}">
                          <a14:useLocalDpi xmlns:a14="http://schemas.microsoft.com/office/drawing/2010/main"/>
                        </a:ext>
                      </a:extLst>
                    </a:blip>
                    <a:stretch>
                      <a:fillRect/>
                    </a:stretch>
                  </pic:blipFill>
                  <pic:spPr>
                    <a:xfrm rot="0">
                      <a:off x="0" y="0"/>
                      <a:ext cx="5438775" cy="6829425"/>
                    </a:xfrm>
                    <a:prstGeom prst="rect">
                      <a:avLst/>
                    </a:prstGeom>
                  </pic:spPr>
                </pic:pic>
              </a:graphicData>
            </a:graphic>
          </wp:inline>
        </w:drawing>
      </w:r>
    </w:p>
    <w:p w:rsidR="7C061E15" w:rsidP="71BCE5E2" w:rsidRDefault="7C061E15" w14:paraId="6F4E5731" w14:textId="7A5B1BB2">
      <w:pPr>
        <w:pStyle w:val="Normal"/>
      </w:pPr>
    </w:p>
    <w:p w:rsidR="31A8332B" w:rsidP="71BCE5E2" w:rsidRDefault="31A8332B" w14:paraId="61B66FC8" w14:textId="49658059">
      <w:pPr>
        <w:pStyle w:val="Normal"/>
        <w:rPr>
          <w:color w:val="auto"/>
        </w:rPr>
      </w:pPr>
    </w:p>
    <w:p w:rsidR="71BCE5E2" w:rsidP="562F4019" w:rsidRDefault="71BCE5E2" w14:paraId="2E7410D0" w14:textId="0811D6EC">
      <w:pPr>
        <w:pStyle w:val="Normal"/>
        <w:spacing w:before="0" w:beforeAutospacing="off" w:after="0" w:afterAutospacing="off"/>
        <w:ind w:left="720" w:right="0"/>
      </w:pPr>
    </w:p>
    <w:p w:rsidR="562F4019" w:rsidP="562F4019" w:rsidRDefault="562F4019" w14:paraId="3AC6FD13" w14:textId="6F5F31B7">
      <w:pPr>
        <w:pStyle w:val="Normal"/>
      </w:pPr>
    </w:p>
    <w:p w:rsidR="71BCE5E2" w:rsidP="71BCE5E2" w:rsidRDefault="71BCE5E2" w14:paraId="24FF063E" w14:textId="6AFA38CD">
      <w:pPr>
        <w:pStyle w:val="Normal"/>
      </w:pPr>
    </w:p>
    <w:p w:rsidR="562F4019" w:rsidP="562F4019" w:rsidRDefault="562F4019" w14:paraId="29C1B5DA" w14:textId="6AD03962">
      <w:pPr>
        <w:pStyle w:val="Normal"/>
        <w:rPr>
          <w:rFonts w:ascii="Calibri" w:hAnsi="Calibri" w:eastAsia="Calibri" w:cs="Calibri"/>
          <w:b w:val="1"/>
          <w:bCs w:val="1"/>
          <w:sz w:val="24"/>
          <w:szCs w:val="24"/>
        </w:rPr>
      </w:pPr>
    </w:p>
    <w:p w:rsidR="212C053E" w:rsidP="562F4019" w:rsidRDefault="212C053E" w14:paraId="36991FDD" w14:textId="032E9CD2">
      <w:pPr>
        <w:pStyle w:val="Normal"/>
        <w:rPr>
          <w:rFonts w:ascii="Calibri" w:hAnsi="Calibri" w:eastAsia="Calibri" w:cs="Calibri"/>
          <w:b w:val="1"/>
          <w:bCs w:val="1"/>
          <w:sz w:val="24"/>
          <w:szCs w:val="24"/>
        </w:rPr>
      </w:pPr>
      <w:r w:rsidRPr="57E30F12" w:rsidR="212C053E">
        <w:rPr>
          <w:rFonts w:ascii="Calibri" w:hAnsi="Calibri" w:eastAsia="Calibri" w:cs="Calibri"/>
          <w:b w:val="1"/>
          <w:bCs w:val="1"/>
          <w:sz w:val="24"/>
          <w:szCs w:val="24"/>
        </w:rPr>
        <w:t>Part B- Reflection on Feedback Rec</w:t>
      </w:r>
      <w:r w:rsidRPr="57E30F12" w:rsidR="5291EEF6">
        <w:rPr>
          <w:rFonts w:ascii="Calibri" w:hAnsi="Calibri" w:eastAsia="Calibri" w:cs="Calibri"/>
          <w:b w:val="1"/>
          <w:bCs w:val="1"/>
          <w:sz w:val="24"/>
          <w:szCs w:val="24"/>
        </w:rPr>
        <w:t>eived.</w:t>
      </w:r>
    </w:p>
    <w:p w:rsidR="562F4019" w:rsidP="6093EB65" w:rsidRDefault="562F4019" w14:paraId="2A9CA78C" w14:textId="1B2485D1">
      <w:pPr>
        <w:pStyle w:val="Normal"/>
        <w:rPr>
          <w:rFonts w:ascii="Calibri" w:hAnsi="Calibri" w:eastAsia="Calibri" w:cs="Calibri"/>
          <w:b w:val="1"/>
          <w:bCs w:val="1"/>
          <w:noProof w:val="0"/>
          <w:sz w:val="24"/>
          <w:szCs w:val="24"/>
          <w:lang w:val="en-GB"/>
        </w:rPr>
      </w:pPr>
      <w:r w:rsidRPr="6093EB65" w:rsidR="787B9DD6">
        <w:rPr>
          <w:rFonts w:ascii="Calibri" w:hAnsi="Calibri" w:eastAsia="Calibri" w:cs="Calibri"/>
          <w:b w:val="1"/>
          <w:bCs w:val="1"/>
          <w:noProof w:val="0"/>
          <w:sz w:val="24"/>
          <w:szCs w:val="24"/>
          <w:lang w:val="en-GB"/>
        </w:rPr>
        <w:t>Feedback Summary</w:t>
      </w:r>
      <w:r w:rsidRPr="6093EB65" w:rsidR="03761785">
        <w:rPr>
          <w:rFonts w:ascii="Calibri" w:hAnsi="Calibri" w:eastAsia="Calibri" w:cs="Calibri"/>
          <w:b w:val="1"/>
          <w:bCs w:val="1"/>
          <w:noProof w:val="0"/>
          <w:sz w:val="24"/>
          <w:szCs w:val="24"/>
          <w:lang w:val="en-GB"/>
        </w:rPr>
        <w:t>:</w:t>
      </w:r>
    </w:p>
    <w:p w:rsidR="6D4D38FC" w:rsidP="562F4019" w:rsidRDefault="6D4D38FC" w14:paraId="03FD8E34" w14:textId="0A4E3961">
      <w:pPr>
        <w:pStyle w:val="Normal"/>
        <w:suppressLineNumbers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6D4D38FC">
        <w:rPr>
          <w:rFonts w:ascii="Calibri" w:hAnsi="Calibri" w:eastAsia="Calibri" w:cs="Calibri"/>
          <w:b w:val="0"/>
          <w:bCs w:val="0"/>
          <w:sz w:val="24"/>
          <w:szCs w:val="24"/>
        </w:rPr>
        <w:t>After presenting my portfolio from Part A</w:t>
      </w:r>
      <w:r w:rsidRPr="562F4019" w:rsidR="720AC9F2">
        <w:rPr>
          <w:rFonts w:ascii="Calibri" w:hAnsi="Calibri" w:eastAsia="Calibri" w:cs="Calibri"/>
          <w:b w:val="0"/>
          <w:bCs w:val="0"/>
          <w:sz w:val="24"/>
          <w:szCs w:val="24"/>
        </w:rPr>
        <w:t xml:space="preserve"> –</w:t>
      </w:r>
      <w:r w:rsidRPr="562F4019" w:rsidR="58B24285">
        <w:rPr>
          <w:rFonts w:ascii="Calibri" w:hAnsi="Calibri" w:eastAsia="Calibri" w:cs="Calibri"/>
          <w:b w:val="0"/>
          <w:bCs w:val="0"/>
          <w:sz w:val="24"/>
          <w:szCs w:val="24"/>
        </w:rPr>
        <w:t>Reconstruction</w:t>
      </w:r>
      <w:r w:rsidRPr="562F4019" w:rsidR="15517B05">
        <w:rPr>
          <w:rFonts w:ascii="Calibri" w:hAnsi="Calibri" w:eastAsia="Calibri" w:cs="Calibri"/>
          <w:b w:val="0"/>
          <w:bCs w:val="0"/>
          <w:sz w:val="24"/>
          <w:szCs w:val="24"/>
        </w:rPr>
        <w:t xml:space="preserve"> </w:t>
      </w:r>
      <w:r w:rsidRPr="562F4019" w:rsidR="639630EB">
        <w:rPr>
          <w:rFonts w:ascii="Calibri" w:hAnsi="Calibri" w:eastAsia="Calibri" w:cs="Calibri"/>
          <w:b w:val="0"/>
          <w:bCs w:val="0"/>
          <w:sz w:val="24"/>
          <w:szCs w:val="24"/>
        </w:rPr>
        <w:t xml:space="preserve">After flood Damaged West Midlands </w:t>
      </w:r>
      <w:r w:rsidRPr="562F4019" w:rsidR="5858C5E3">
        <w:rPr>
          <w:rFonts w:ascii="Calibri" w:hAnsi="Calibri" w:eastAsia="Calibri" w:cs="Calibri"/>
          <w:b w:val="0"/>
          <w:bCs w:val="0"/>
          <w:sz w:val="24"/>
          <w:szCs w:val="24"/>
        </w:rPr>
        <w:t>(July</w:t>
      </w:r>
      <w:r w:rsidRPr="562F4019" w:rsidR="639630EB">
        <w:rPr>
          <w:rFonts w:ascii="Calibri" w:hAnsi="Calibri" w:eastAsia="Calibri" w:cs="Calibri"/>
          <w:b w:val="0"/>
          <w:bCs w:val="0"/>
          <w:sz w:val="24"/>
          <w:szCs w:val="24"/>
        </w:rPr>
        <w:t xml:space="preserve"> 2025), I received valuable feedback fro</w:t>
      </w:r>
      <w:r w:rsidRPr="562F4019" w:rsidR="069445C7">
        <w:rPr>
          <w:rFonts w:ascii="Calibri" w:hAnsi="Calibri" w:eastAsia="Calibri" w:cs="Calibri"/>
          <w:b w:val="0"/>
          <w:bCs w:val="0"/>
          <w:sz w:val="24"/>
          <w:szCs w:val="24"/>
        </w:rPr>
        <w:t>m my classmates. Their comments helped me understand both the strengths of my work and the areas that require im</w:t>
      </w:r>
      <w:r w:rsidRPr="562F4019" w:rsidR="22CFFCAD">
        <w:rPr>
          <w:rFonts w:ascii="Calibri" w:hAnsi="Calibri" w:eastAsia="Calibri" w:cs="Calibri"/>
          <w:b w:val="0"/>
          <w:bCs w:val="0"/>
          <w:sz w:val="24"/>
          <w:szCs w:val="24"/>
        </w:rPr>
        <w:t xml:space="preserve">provement. Reflecting on this feedback has allowed me to </w:t>
      </w:r>
      <w:r w:rsidRPr="562F4019" w:rsidR="6CC34F81">
        <w:rPr>
          <w:rFonts w:ascii="Calibri" w:hAnsi="Calibri" w:eastAsia="Calibri" w:cs="Calibri"/>
          <w:b w:val="0"/>
          <w:bCs w:val="0"/>
          <w:sz w:val="24"/>
          <w:szCs w:val="24"/>
        </w:rPr>
        <w:t>critically</w:t>
      </w:r>
      <w:r w:rsidRPr="562F4019" w:rsidR="22CFFCAD">
        <w:rPr>
          <w:rFonts w:ascii="Calibri" w:hAnsi="Calibri" w:eastAsia="Calibri" w:cs="Calibri"/>
          <w:b w:val="0"/>
          <w:bCs w:val="0"/>
          <w:sz w:val="24"/>
          <w:szCs w:val="24"/>
        </w:rPr>
        <w:t xml:space="preserve"> </w:t>
      </w:r>
      <w:r w:rsidRPr="562F4019" w:rsidR="48097067">
        <w:rPr>
          <w:rFonts w:ascii="Calibri" w:hAnsi="Calibri" w:eastAsia="Calibri" w:cs="Calibri"/>
          <w:b w:val="0"/>
          <w:bCs w:val="0"/>
          <w:sz w:val="24"/>
          <w:szCs w:val="24"/>
        </w:rPr>
        <w:t>evaluate my</w:t>
      </w:r>
      <w:r w:rsidRPr="562F4019" w:rsidR="22CFFCAD">
        <w:rPr>
          <w:rFonts w:ascii="Calibri" w:hAnsi="Calibri" w:eastAsia="Calibri" w:cs="Calibri"/>
          <w:b w:val="0"/>
          <w:bCs w:val="0"/>
          <w:sz w:val="24"/>
          <w:szCs w:val="24"/>
        </w:rPr>
        <w:t xml:space="preserve"> presentation and </w:t>
      </w:r>
      <w:r w:rsidRPr="562F4019" w:rsidR="78EDCF62">
        <w:rPr>
          <w:rFonts w:ascii="Calibri" w:hAnsi="Calibri" w:eastAsia="Calibri" w:cs="Calibri"/>
          <w:b w:val="0"/>
          <w:bCs w:val="0"/>
          <w:sz w:val="24"/>
          <w:szCs w:val="24"/>
        </w:rPr>
        <w:t>identify</w:t>
      </w:r>
      <w:r w:rsidRPr="562F4019" w:rsidR="78EDCF62">
        <w:rPr>
          <w:rFonts w:ascii="Calibri" w:hAnsi="Calibri" w:eastAsia="Calibri" w:cs="Calibri"/>
          <w:b w:val="0"/>
          <w:bCs w:val="0"/>
          <w:sz w:val="24"/>
          <w:szCs w:val="24"/>
        </w:rPr>
        <w:t xml:space="preserve"> changes that could improve the clarity and effectiveness of the Quad Chart.</w:t>
      </w:r>
    </w:p>
    <w:p w:rsidR="000FC013" w:rsidP="562F4019" w:rsidRDefault="000FC013" w14:paraId="32F73C1E" w14:textId="63598D1C">
      <w:pPr>
        <w:pStyle w:val="Normal"/>
        <w:suppressLineNumbers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000FC013">
        <w:rPr>
          <w:rFonts w:ascii="Calibri" w:hAnsi="Calibri" w:eastAsia="Calibri" w:cs="Calibri"/>
          <w:b w:val="0"/>
          <w:bCs w:val="0"/>
          <w:sz w:val="24"/>
          <w:szCs w:val="24"/>
        </w:rPr>
        <w:t xml:space="preserve">One of the main positive points highlighted by me classmates was the relevance </w:t>
      </w:r>
      <w:r w:rsidRPr="562F4019" w:rsidR="6D749330">
        <w:rPr>
          <w:rFonts w:ascii="Calibri" w:hAnsi="Calibri" w:eastAsia="Calibri" w:cs="Calibri"/>
          <w:b w:val="0"/>
          <w:bCs w:val="0"/>
          <w:sz w:val="24"/>
          <w:szCs w:val="24"/>
        </w:rPr>
        <w:t xml:space="preserve">of the topic. Many students commented that the focus on flood damage and </w:t>
      </w:r>
      <w:r w:rsidRPr="562F4019" w:rsidR="7EF727C5">
        <w:rPr>
          <w:rFonts w:ascii="Calibri" w:hAnsi="Calibri" w:eastAsia="Calibri" w:cs="Calibri"/>
          <w:b w:val="0"/>
          <w:bCs w:val="0"/>
          <w:sz w:val="24"/>
          <w:szCs w:val="24"/>
        </w:rPr>
        <w:t>reconstruction</w:t>
      </w:r>
      <w:r w:rsidRPr="562F4019" w:rsidR="6D749330">
        <w:rPr>
          <w:rFonts w:ascii="Calibri" w:hAnsi="Calibri" w:eastAsia="Calibri" w:cs="Calibri"/>
          <w:b w:val="0"/>
          <w:bCs w:val="0"/>
          <w:sz w:val="24"/>
          <w:szCs w:val="24"/>
        </w:rPr>
        <w:t xml:space="preserve"> was interesting and realistic because flooding </w:t>
      </w:r>
      <w:r w:rsidRPr="562F4019" w:rsidR="1F9C868F">
        <w:rPr>
          <w:rFonts w:ascii="Calibri" w:hAnsi="Calibri" w:eastAsia="Calibri" w:cs="Calibri"/>
          <w:b w:val="0"/>
          <w:bCs w:val="0"/>
          <w:sz w:val="24"/>
          <w:szCs w:val="24"/>
        </w:rPr>
        <w:t xml:space="preserve">is a common environmental challenge in the UK. They also </w:t>
      </w:r>
      <w:r w:rsidRPr="562F4019" w:rsidR="43EFCF79">
        <w:rPr>
          <w:rFonts w:ascii="Calibri" w:hAnsi="Calibri" w:eastAsia="Calibri" w:cs="Calibri"/>
          <w:b w:val="0"/>
          <w:bCs w:val="0"/>
          <w:sz w:val="24"/>
          <w:szCs w:val="24"/>
        </w:rPr>
        <w:t>appreciated</w:t>
      </w:r>
      <w:r w:rsidRPr="562F4019" w:rsidR="1F9C868F">
        <w:rPr>
          <w:rFonts w:ascii="Calibri" w:hAnsi="Calibri" w:eastAsia="Calibri" w:cs="Calibri"/>
          <w:b w:val="0"/>
          <w:bCs w:val="0"/>
          <w:sz w:val="24"/>
          <w:szCs w:val="24"/>
        </w:rPr>
        <w:t xml:space="preserve"> that the Quad </w:t>
      </w:r>
      <w:r w:rsidRPr="562F4019" w:rsidR="31C02E07">
        <w:rPr>
          <w:rFonts w:ascii="Calibri" w:hAnsi="Calibri" w:eastAsia="Calibri" w:cs="Calibri"/>
          <w:b w:val="0"/>
          <w:bCs w:val="0"/>
          <w:sz w:val="24"/>
          <w:szCs w:val="24"/>
        </w:rPr>
        <w:t>C</w:t>
      </w:r>
      <w:r w:rsidRPr="562F4019" w:rsidR="1F9C868F">
        <w:rPr>
          <w:rFonts w:ascii="Calibri" w:hAnsi="Calibri" w:eastAsia="Calibri" w:cs="Calibri"/>
          <w:b w:val="0"/>
          <w:bCs w:val="0"/>
          <w:sz w:val="24"/>
          <w:szCs w:val="24"/>
        </w:rPr>
        <w:t xml:space="preserve">hart </w:t>
      </w:r>
      <w:r w:rsidRPr="562F4019" w:rsidR="11D3F559">
        <w:rPr>
          <w:rFonts w:ascii="Calibri" w:hAnsi="Calibri" w:eastAsia="Calibri" w:cs="Calibri"/>
          <w:b w:val="0"/>
          <w:bCs w:val="0"/>
          <w:sz w:val="24"/>
          <w:szCs w:val="24"/>
        </w:rPr>
        <w:t xml:space="preserve">included </w:t>
      </w:r>
      <w:r w:rsidRPr="562F4019" w:rsidR="11D3F559">
        <w:rPr>
          <w:rFonts w:ascii="Calibri" w:hAnsi="Calibri" w:eastAsia="Calibri" w:cs="Calibri"/>
          <w:b w:val="0"/>
          <w:bCs w:val="0"/>
          <w:sz w:val="24"/>
          <w:szCs w:val="24"/>
        </w:rPr>
        <w:t>different aspects</w:t>
      </w:r>
      <w:r w:rsidRPr="562F4019" w:rsidR="11D3F559">
        <w:rPr>
          <w:rFonts w:ascii="Calibri" w:hAnsi="Calibri" w:eastAsia="Calibri" w:cs="Calibri"/>
          <w:b w:val="0"/>
          <w:bCs w:val="0"/>
          <w:sz w:val="24"/>
          <w:szCs w:val="24"/>
        </w:rPr>
        <w:t xml:space="preserve"> of project management such as stakeholders, risk, </w:t>
      </w:r>
      <w:r w:rsidRPr="562F4019" w:rsidR="11D3F559">
        <w:rPr>
          <w:rFonts w:ascii="Calibri" w:hAnsi="Calibri" w:eastAsia="Calibri" w:cs="Calibri"/>
          <w:b w:val="0"/>
          <w:bCs w:val="0"/>
          <w:sz w:val="24"/>
          <w:szCs w:val="24"/>
        </w:rPr>
        <w:t>timeline</w:t>
      </w:r>
      <w:r w:rsidRPr="562F4019" w:rsidR="11D3F559">
        <w:rPr>
          <w:rFonts w:ascii="Calibri" w:hAnsi="Calibri" w:eastAsia="Calibri" w:cs="Calibri"/>
          <w:b w:val="0"/>
          <w:bCs w:val="0"/>
          <w:sz w:val="24"/>
          <w:szCs w:val="24"/>
        </w:rPr>
        <w:t xml:space="preserve"> and </w:t>
      </w:r>
      <w:r w:rsidRPr="562F4019" w:rsidR="7C41126E">
        <w:rPr>
          <w:rFonts w:ascii="Calibri" w:hAnsi="Calibri" w:eastAsia="Calibri" w:cs="Calibri"/>
          <w:b w:val="0"/>
          <w:bCs w:val="0"/>
          <w:sz w:val="24"/>
          <w:szCs w:val="24"/>
        </w:rPr>
        <w:t>expected</w:t>
      </w:r>
      <w:r w:rsidRPr="562F4019" w:rsidR="77E59A68">
        <w:rPr>
          <w:rFonts w:ascii="Calibri" w:hAnsi="Calibri" w:eastAsia="Calibri" w:cs="Calibri"/>
          <w:b w:val="0"/>
          <w:bCs w:val="0"/>
          <w:sz w:val="24"/>
          <w:szCs w:val="24"/>
        </w:rPr>
        <w:t xml:space="preserve"> outcomes. This helped them understand the complexity of disaster recovery projects. </w:t>
      </w:r>
      <w:r w:rsidRPr="562F4019" w:rsidR="0B2160B2">
        <w:rPr>
          <w:rFonts w:ascii="Calibri" w:hAnsi="Calibri" w:eastAsia="Calibri" w:cs="Calibri"/>
          <w:b w:val="0"/>
          <w:bCs w:val="0"/>
          <w:sz w:val="24"/>
          <w:szCs w:val="24"/>
        </w:rPr>
        <w:t>Additionally</w:t>
      </w:r>
      <w:r w:rsidRPr="562F4019" w:rsidR="57091E2F">
        <w:rPr>
          <w:rFonts w:ascii="Calibri" w:hAnsi="Calibri" w:eastAsia="Calibri" w:cs="Calibri"/>
          <w:b w:val="0"/>
          <w:bCs w:val="0"/>
          <w:sz w:val="24"/>
          <w:szCs w:val="24"/>
        </w:rPr>
        <w:t>,</w:t>
      </w:r>
      <w:r w:rsidRPr="562F4019" w:rsidR="53235E6A">
        <w:rPr>
          <w:rFonts w:ascii="Calibri" w:hAnsi="Calibri" w:eastAsia="Calibri" w:cs="Calibri"/>
          <w:b w:val="0"/>
          <w:bCs w:val="0"/>
          <w:sz w:val="24"/>
          <w:szCs w:val="24"/>
        </w:rPr>
        <w:t xml:space="preserve"> some students mentioned that the visual layout with coloured sections made the chart look structure</w:t>
      </w:r>
      <w:r w:rsidRPr="562F4019" w:rsidR="114D0844">
        <w:rPr>
          <w:rFonts w:ascii="Calibri" w:hAnsi="Calibri" w:eastAsia="Calibri" w:cs="Calibri"/>
          <w:b w:val="0"/>
          <w:bCs w:val="0"/>
          <w:sz w:val="24"/>
          <w:szCs w:val="24"/>
        </w:rPr>
        <w:t>d and organised.</w:t>
      </w:r>
    </w:p>
    <w:p w:rsidR="1F2D48E0" w:rsidP="1F2D48E0" w:rsidRDefault="1F2D48E0" w14:paraId="0E1DB2A6" w14:textId="3CBEB895">
      <w:pPr>
        <w:pStyle w:val="Normal"/>
        <w:suppressLineNumbers w:val="0"/>
        <w:spacing w:before="0" w:beforeAutospacing="off" w:after="160" w:afterAutospacing="off" w:line="279" w:lineRule="auto"/>
        <w:ind w:left="0" w:right="0"/>
        <w:jc w:val="left"/>
        <w:rPr>
          <w:rFonts w:ascii="Calibri" w:hAnsi="Calibri" w:eastAsia="Calibri" w:cs="Calibri"/>
          <w:sz w:val="24"/>
          <w:szCs w:val="24"/>
        </w:rPr>
      </w:pPr>
      <w:r w:rsidRPr="6093EB65" w:rsidR="114D0844">
        <w:rPr>
          <w:rFonts w:ascii="Calibri" w:hAnsi="Calibri" w:eastAsia="Calibri" w:cs="Calibri"/>
          <w:b w:val="0"/>
          <w:bCs w:val="0"/>
          <w:sz w:val="24"/>
          <w:szCs w:val="24"/>
        </w:rPr>
        <w:t xml:space="preserve">However, the </w:t>
      </w:r>
      <w:r w:rsidRPr="6093EB65" w:rsidR="1CC21C37">
        <w:rPr>
          <w:rFonts w:ascii="Calibri" w:hAnsi="Calibri" w:eastAsia="Calibri" w:cs="Calibri"/>
          <w:b w:val="0"/>
          <w:bCs w:val="0"/>
          <w:sz w:val="24"/>
          <w:szCs w:val="24"/>
        </w:rPr>
        <w:t>feedback</w:t>
      </w:r>
      <w:r w:rsidRPr="6093EB65" w:rsidR="114D0844">
        <w:rPr>
          <w:rFonts w:ascii="Calibri" w:hAnsi="Calibri" w:eastAsia="Calibri" w:cs="Calibri"/>
          <w:b w:val="0"/>
          <w:bCs w:val="0"/>
          <w:sz w:val="24"/>
          <w:szCs w:val="24"/>
        </w:rPr>
        <w:t xml:space="preserve"> also </w:t>
      </w:r>
      <w:r w:rsidRPr="6093EB65" w:rsidR="06B7C59B">
        <w:rPr>
          <w:rFonts w:ascii="Calibri" w:hAnsi="Calibri" w:eastAsia="Calibri" w:cs="Calibri"/>
          <w:b w:val="0"/>
          <w:bCs w:val="0"/>
          <w:sz w:val="24"/>
          <w:szCs w:val="24"/>
        </w:rPr>
        <w:t>identified</w:t>
      </w:r>
      <w:r w:rsidRPr="6093EB65" w:rsidR="06B7C59B">
        <w:rPr>
          <w:rFonts w:ascii="Calibri" w:hAnsi="Calibri" w:eastAsia="Calibri" w:cs="Calibri"/>
          <w:b w:val="0"/>
          <w:bCs w:val="0"/>
          <w:sz w:val="24"/>
          <w:szCs w:val="24"/>
        </w:rPr>
        <w:t xml:space="preserve"> several areas where </w:t>
      </w:r>
      <w:r w:rsidRPr="6093EB65" w:rsidR="0258BC72">
        <w:rPr>
          <w:rFonts w:ascii="Calibri" w:hAnsi="Calibri" w:eastAsia="Calibri" w:cs="Calibri"/>
          <w:b w:val="0"/>
          <w:bCs w:val="0"/>
          <w:sz w:val="24"/>
          <w:szCs w:val="24"/>
        </w:rPr>
        <w:t>improvements</w:t>
      </w:r>
      <w:r w:rsidRPr="6093EB65" w:rsidR="06B7C59B">
        <w:rPr>
          <w:rFonts w:ascii="Calibri" w:hAnsi="Calibri" w:eastAsia="Calibri" w:cs="Calibri"/>
          <w:b w:val="0"/>
          <w:bCs w:val="0"/>
          <w:sz w:val="24"/>
          <w:szCs w:val="24"/>
        </w:rPr>
        <w:t xml:space="preserve"> could be made. A common suggestion was that the </w:t>
      </w:r>
      <w:r w:rsidRPr="6093EB65" w:rsidR="49F2FB1C">
        <w:rPr>
          <w:rFonts w:ascii="Calibri" w:hAnsi="Calibri" w:eastAsia="Calibri" w:cs="Calibri"/>
          <w:b w:val="0"/>
          <w:bCs w:val="0"/>
          <w:sz w:val="24"/>
          <w:szCs w:val="24"/>
        </w:rPr>
        <w:t xml:space="preserve">Quad Chart </w:t>
      </w:r>
      <w:r w:rsidRPr="6093EB65" w:rsidR="49F2FB1C">
        <w:rPr>
          <w:rFonts w:ascii="Calibri" w:hAnsi="Calibri" w:eastAsia="Calibri" w:cs="Calibri"/>
          <w:b w:val="0"/>
          <w:bCs w:val="0"/>
          <w:sz w:val="24"/>
          <w:szCs w:val="24"/>
        </w:rPr>
        <w:t>contained</w:t>
      </w:r>
      <w:r w:rsidRPr="6093EB65" w:rsidR="49F2FB1C">
        <w:rPr>
          <w:rFonts w:ascii="Calibri" w:hAnsi="Calibri" w:eastAsia="Calibri" w:cs="Calibri"/>
          <w:b w:val="0"/>
          <w:bCs w:val="0"/>
          <w:sz w:val="24"/>
          <w:szCs w:val="24"/>
        </w:rPr>
        <w:t xml:space="preserve"> too much text in some sections. Because </w:t>
      </w:r>
      <w:r w:rsidRPr="6093EB65" w:rsidR="39ACFD1A">
        <w:rPr>
          <w:rFonts w:ascii="Calibri" w:hAnsi="Calibri" w:eastAsia="Calibri" w:cs="Calibri"/>
          <w:b w:val="0"/>
          <w:bCs w:val="0"/>
          <w:sz w:val="24"/>
          <w:szCs w:val="24"/>
        </w:rPr>
        <w:t>of</w:t>
      </w:r>
      <w:r w:rsidRPr="6093EB65" w:rsidR="49F2FB1C">
        <w:rPr>
          <w:rFonts w:ascii="Calibri" w:hAnsi="Calibri" w:eastAsia="Calibri" w:cs="Calibri"/>
          <w:b w:val="0"/>
          <w:bCs w:val="0"/>
          <w:sz w:val="24"/>
          <w:szCs w:val="24"/>
        </w:rPr>
        <w:t xml:space="preserve"> this, it was difficult</w:t>
      </w:r>
      <w:r w:rsidRPr="6093EB65" w:rsidR="1F42A7D8">
        <w:rPr>
          <w:rFonts w:ascii="Calibri" w:hAnsi="Calibri" w:eastAsia="Calibri" w:cs="Calibri"/>
          <w:b w:val="0"/>
          <w:bCs w:val="0"/>
          <w:sz w:val="24"/>
          <w:szCs w:val="24"/>
        </w:rPr>
        <w:t xml:space="preserve"> to the audience to quickly read and understand the key information. Several class</w:t>
      </w:r>
      <w:r w:rsidRPr="6093EB65" w:rsidR="02E2A533">
        <w:rPr>
          <w:rFonts w:ascii="Calibri" w:hAnsi="Calibri" w:eastAsia="Calibri" w:cs="Calibri"/>
          <w:b w:val="0"/>
          <w:bCs w:val="0"/>
          <w:sz w:val="24"/>
          <w:szCs w:val="24"/>
        </w:rPr>
        <w:t xml:space="preserve">mates </w:t>
      </w:r>
      <w:r w:rsidRPr="6093EB65" w:rsidR="21076573">
        <w:rPr>
          <w:rFonts w:ascii="Calibri" w:hAnsi="Calibri" w:eastAsia="Calibri" w:cs="Calibri"/>
          <w:b w:val="0"/>
          <w:bCs w:val="0"/>
          <w:sz w:val="24"/>
          <w:szCs w:val="24"/>
        </w:rPr>
        <w:t>suggested</w:t>
      </w:r>
      <w:r w:rsidRPr="6093EB65" w:rsidR="02E2A533">
        <w:rPr>
          <w:rFonts w:ascii="Calibri" w:hAnsi="Calibri" w:eastAsia="Calibri" w:cs="Calibri"/>
          <w:b w:val="0"/>
          <w:bCs w:val="0"/>
          <w:sz w:val="24"/>
          <w:szCs w:val="24"/>
        </w:rPr>
        <w:t xml:space="preserve"> simplifying the content by using </w:t>
      </w:r>
      <w:r w:rsidRPr="6093EB65" w:rsidR="3FB8A750">
        <w:rPr>
          <w:rFonts w:ascii="Calibri" w:hAnsi="Calibri" w:eastAsia="Calibri" w:cs="Calibri"/>
          <w:b w:val="0"/>
          <w:bCs w:val="0"/>
          <w:sz w:val="24"/>
          <w:szCs w:val="24"/>
        </w:rPr>
        <w:t>shorter bullet</w:t>
      </w:r>
      <w:r w:rsidRPr="6093EB65" w:rsidR="02E2A533">
        <w:rPr>
          <w:rFonts w:ascii="Calibri" w:hAnsi="Calibri" w:eastAsia="Calibri" w:cs="Calibri"/>
          <w:b w:val="0"/>
          <w:bCs w:val="0"/>
          <w:sz w:val="24"/>
          <w:szCs w:val="24"/>
        </w:rPr>
        <w:t xml:space="preserve"> points instead of longer sentences. </w:t>
      </w:r>
      <w:r w:rsidRPr="6093EB65" w:rsidR="787C8C96">
        <w:rPr>
          <w:rFonts w:ascii="Calibri" w:hAnsi="Calibri" w:eastAsia="Calibri" w:cs="Calibri"/>
          <w:b w:val="0"/>
          <w:bCs w:val="0"/>
          <w:sz w:val="24"/>
          <w:szCs w:val="24"/>
        </w:rPr>
        <w:t>T</w:t>
      </w:r>
      <w:r w:rsidRPr="6093EB65" w:rsidR="02E2A533">
        <w:rPr>
          <w:rFonts w:ascii="Calibri" w:hAnsi="Calibri" w:eastAsia="Calibri" w:cs="Calibri"/>
          <w:b w:val="0"/>
          <w:bCs w:val="0"/>
          <w:sz w:val="24"/>
          <w:szCs w:val="24"/>
        </w:rPr>
        <w:t>h</w:t>
      </w:r>
      <w:r w:rsidRPr="6093EB65" w:rsidR="787C8C96">
        <w:rPr>
          <w:rFonts w:ascii="Calibri" w:hAnsi="Calibri" w:eastAsia="Calibri" w:cs="Calibri"/>
          <w:b w:val="0"/>
          <w:bCs w:val="0"/>
          <w:sz w:val="24"/>
          <w:szCs w:val="24"/>
        </w:rPr>
        <w:t xml:space="preserve">is would make the quad chart clearer and more effective as a visual </w:t>
      </w:r>
      <w:r w:rsidRPr="6093EB65" w:rsidR="51AFE782">
        <w:rPr>
          <w:rFonts w:ascii="Calibri" w:hAnsi="Calibri" w:eastAsia="Calibri" w:cs="Calibri"/>
          <w:b w:val="0"/>
          <w:bCs w:val="0"/>
          <w:sz w:val="24"/>
          <w:szCs w:val="24"/>
        </w:rPr>
        <w:t>presentation tool</w:t>
      </w:r>
      <w:r w:rsidRPr="6093EB65" w:rsidR="787C8C96">
        <w:rPr>
          <w:rFonts w:ascii="Calibri" w:hAnsi="Calibri" w:eastAsia="Calibri" w:cs="Calibri"/>
          <w:b w:val="0"/>
          <w:bCs w:val="0"/>
          <w:sz w:val="24"/>
          <w:szCs w:val="24"/>
        </w:rPr>
        <w:t xml:space="preserve">. </w:t>
      </w:r>
    </w:p>
    <w:p w:rsidR="71BCE5E2" w:rsidP="562F4019" w:rsidRDefault="71BCE5E2" w14:paraId="77CE9A25" w14:textId="3CE39900">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1F2D48E0" w:rsidR="18D6F1D9">
        <w:rPr>
          <w:rFonts w:ascii="Calibri" w:hAnsi="Calibri" w:eastAsia="Calibri" w:cs="Calibri"/>
          <w:b w:val="0"/>
          <w:bCs w:val="0"/>
          <w:sz w:val="24"/>
          <w:szCs w:val="24"/>
        </w:rPr>
        <w:t xml:space="preserve">Another </w:t>
      </w:r>
      <w:r w:rsidRPr="1F2D48E0" w:rsidR="18D6F1D9">
        <w:rPr>
          <w:rFonts w:ascii="Calibri" w:hAnsi="Calibri" w:eastAsia="Calibri" w:cs="Calibri"/>
          <w:b w:val="0"/>
          <w:bCs w:val="0"/>
          <w:sz w:val="24"/>
          <w:szCs w:val="24"/>
        </w:rPr>
        <w:t>important point</w:t>
      </w:r>
      <w:r w:rsidRPr="1F2D48E0" w:rsidR="18D6F1D9">
        <w:rPr>
          <w:rFonts w:ascii="Calibri" w:hAnsi="Calibri" w:eastAsia="Calibri" w:cs="Calibri"/>
          <w:b w:val="0"/>
          <w:bCs w:val="0"/>
          <w:sz w:val="24"/>
          <w:szCs w:val="24"/>
        </w:rPr>
        <w:t xml:space="preserve"> </w:t>
      </w:r>
      <w:r w:rsidRPr="1F2D48E0" w:rsidR="4E260E62">
        <w:rPr>
          <w:rFonts w:ascii="Calibri" w:hAnsi="Calibri" w:eastAsia="Calibri" w:cs="Calibri"/>
          <w:b w:val="0"/>
          <w:bCs w:val="0"/>
          <w:sz w:val="24"/>
          <w:szCs w:val="24"/>
        </w:rPr>
        <w:t>raised</w:t>
      </w:r>
      <w:r w:rsidRPr="1F2D48E0" w:rsidR="18D6F1D9">
        <w:rPr>
          <w:rFonts w:ascii="Calibri" w:hAnsi="Calibri" w:eastAsia="Calibri" w:cs="Calibri"/>
          <w:b w:val="0"/>
          <w:bCs w:val="0"/>
          <w:sz w:val="24"/>
          <w:szCs w:val="24"/>
        </w:rPr>
        <w:t xml:space="preserve"> during feedback </w:t>
      </w:r>
      <w:r w:rsidRPr="1F2D48E0" w:rsidR="6C3A6C51">
        <w:rPr>
          <w:rFonts w:ascii="Calibri" w:hAnsi="Calibri" w:eastAsia="Calibri" w:cs="Calibri"/>
          <w:b w:val="0"/>
          <w:bCs w:val="0"/>
          <w:sz w:val="24"/>
          <w:szCs w:val="24"/>
        </w:rPr>
        <w:t xml:space="preserve">was the readability of the design. Some students commented that the font size was </w:t>
      </w:r>
      <w:r w:rsidRPr="1F2D48E0" w:rsidR="6C3A6C51">
        <w:rPr>
          <w:rFonts w:ascii="Calibri" w:hAnsi="Calibri" w:eastAsia="Calibri" w:cs="Calibri"/>
          <w:b w:val="0"/>
          <w:bCs w:val="0"/>
          <w:sz w:val="24"/>
          <w:szCs w:val="24"/>
        </w:rPr>
        <w:t>relatively small</w:t>
      </w:r>
      <w:r w:rsidRPr="1F2D48E0" w:rsidR="6C3A6C51">
        <w:rPr>
          <w:rFonts w:ascii="Calibri" w:hAnsi="Calibri" w:eastAsia="Calibri" w:cs="Calibri"/>
          <w:b w:val="0"/>
          <w:bCs w:val="0"/>
          <w:sz w:val="24"/>
          <w:szCs w:val="24"/>
        </w:rPr>
        <w:t xml:space="preserve"> an</w:t>
      </w:r>
      <w:r w:rsidRPr="1F2D48E0" w:rsidR="08D862DD">
        <w:rPr>
          <w:rFonts w:ascii="Calibri" w:hAnsi="Calibri" w:eastAsia="Calibri" w:cs="Calibri"/>
          <w:b w:val="0"/>
          <w:bCs w:val="0"/>
          <w:sz w:val="24"/>
          <w:szCs w:val="24"/>
        </w:rPr>
        <w:t>d that the background image made certain sections harder to read. They recommen</w:t>
      </w:r>
      <w:r w:rsidRPr="1F2D48E0" w:rsidR="1508A440">
        <w:rPr>
          <w:rFonts w:ascii="Calibri" w:hAnsi="Calibri" w:eastAsia="Calibri" w:cs="Calibri"/>
          <w:b w:val="0"/>
          <w:bCs w:val="0"/>
          <w:sz w:val="24"/>
          <w:szCs w:val="24"/>
        </w:rPr>
        <w:t xml:space="preserve">ded increasing the font size and improving the contrast </w:t>
      </w:r>
      <w:r w:rsidRPr="1F2D48E0" w:rsidR="57DCCCAC">
        <w:rPr>
          <w:rFonts w:ascii="Calibri" w:hAnsi="Calibri" w:eastAsia="Calibri" w:cs="Calibri"/>
          <w:b w:val="0"/>
          <w:bCs w:val="0"/>
          <w:sz w:val="24"/>
          <w:szCs w:val="24"/>
        </w:rPr>
        <w:t>between</w:t>
      </w:r>
      <w:r w:rsidRPr="1F2D48E0" w:rsidR="64899DAF">
        <w:rPr>
          <w:rFonts w:ascii="Calibri" w:hAnsi="Calibri" w:eastAsia="Calibri" w:cs="Calibri"/>
          <w:b w:val="0"/>
          <w:bCs w:val="0"/>
          <w:sz w:val="24"/>
          <w:szCs w:val="24"/>
        </w:rPr>
        <w:t xml:space="preserve"> the text and background colours. This would ensure that the information is accessible and easy to reads for </w:t>
      </w:r>
      <w:r w:rsidRPr="1F2D48E0" w:rsidR="3B9F8DDD">
        <w:rPr>
          <w:rFonts w:ascii="Calibri" w:hAnsi="Calibri" w:eastAsia="Calibri" w:cs="Calibri"/>
          <w:b w:val="0"/>
          <w:bCs w:val="0"/>
          <w:sz w:val="24"/>
          <w:szCs w:val="24"/>
        </w:rPr>
        <w:t>on the presents.</w:t>
      </w:r>
    </w:p>
    <w:p w:rsidR="3B9F8DDD" w:rsidP="562F4019" w:rsidRDefault="3B9F8DDD" w14:paraId="4C6D2540" w14:textId="78DEFA4F">
      <w:pPr>
        <w:pStyle w:val="Normal"/>
        <w:suppressLineNumbers w:val="0"/>
        <w:spacing w:before="0" w:beforeAutospacing="off" w:after="160" w:afterAutospacing="off" w:line="279" w:lineRule="auto"/>
        <w:ind w:left="0" w:right="0"/>
        <w:jc w:val="left"/>
        <w:rPr>
          <w:b w:val="0"/>
          <w:bCs w:val="0"/>
          <w:sz w:val="24"/>
          <w:szCs w:val="24"/>
        </w:rPr>
      </w:pPr>
      <w:r w:rsidRPr="562F4019" w:rsidR="3B9F8DDD">
        <w:rPr>
          <w:rFonts w:ascii="Calibri" w:hAnsi="Calibri" w:eastAsia="Calibri" w:cs="Calibri"/>
          <w:b w:val="0"/>
          <w:bCs w:val="0"/>
          <w:sz w:val="24"/>
          <w:szCs w:val="24"/>
        </w:rPr>
        <w:t>My classmates also suggested that the quad chart should focus more clearly on the four key</w:t>
      </w:r>
      <w:r w:rsidRPr="562F4019" w:rsidR="450D799F">
        <w:rPr>
          <w:rFonts w:ascii="Calibri" w:hAnsi="Calibri" w:eastAsia="Calibri" w:cs="Calibri"/>
          <w:b w:val="0"/>
          <w:bCs w:val="0"/>
          <w:sz w:val="24"/>
          <w:szCs w:val="24"/>
        </w:rPr>
        <w:t xml:space="preserve"> elements of project management: scope, </w:t>
      </w:r>
      <w:r w:rsidRPr="562F4019" w:rsidR="129C6F9B">
        <w:rPr>
          <w:rFonts w:ascii="Calibri" w:hAnsi="Calibri" w:eastAsia="Calibri" w:cs="Calibri"/>
          <w:b w:val="0"/>
          <w:bCs w:val="0"/>
          <w:sz w:val="24"/>
          <w:szCs w:val="24"/>
        </w:rPr>
        <w:t xml:space="preserve">cost, </w:t>
      </w:r>
      <w:r w:rsidRPr="562F4019" w:rsidR="129C6F9B">
        <w:rPr>
          <w:rFonts w:ascii="Calibri" w:hAnsi="Calibri" w:eastAsia="Calibri" w:cs="Calibri"/>
          <w:b w:val="0"/>
          <w:bCs w:val="0"/>
          <w:sz w:val="24"/>
          <w:szCs w:val="24"/>
        </w:rPr>
        <w:t>time</w:t>
      </w:r>
      <w:r w:rsidRPr="562F4019" w:rsidR="129C6F9B">
        <w:rPr>
          <w:rFonts w:ascii="Calibri" w:hAnsi="Calibri" w:eastAsia="Calibri" w:cs="Calibri"/>
          <w:b w:val="0"/>
          <w:bCs w:val="0"/>
          <w:sz w:val="24"/>
          <w:szCs w:val="24"/>
        </w:rPr>
        <w:t xml:space="preserve"> and risk. In my </w:t>
      </w:r>
      <w:r w:rsidRPr="562F4019" w:rsidR="4EBEBA6B">
        <w:rPr>
          <w:rFonts w:ascii="Calibri" w:hAnsi="Calibri" w:eastAsia="Calibri" w:cs="Calibri"/>
          <w:b w:val="0"/>
          <w:bCs w:val="0"/>
          <w:sz w:val="24"/>
          <w:szCs w:val="24"/>
        </w:rPr>
        <w:t>original</w:t>
      </w:r>
      <w:r w:rsidRPr="562F4019" w:rsidR="129C6F9B">
        <w:rPr>
          <w:rFonts w:ascii="Calibri" w:hAnsi="Calibri" w:eastAsia="Calibri" w:cs="Calibri"/>
          <w:b w:val="0"/>
          <w:bCs w:val="0"/>
          <w:sz w:val="24"/>
          <w:szCs w:val="24"/>
        </w:rPr>
        <w:t xml:space="preserve"> version, included </w:t>
      </w:r>
      <w:r w:rsidRPr="562F4019" w:rsidR="129C6F9B">
        <w:rPr>
          <w:rFonts w:ascii="Calibri" w:hAnsi="Calibri" w:eastAsia="Calibri" w:cs="Calibri"/>
          <w:b w:val="0"/>
          <w:bCs w:val="0"/>
          <w:sz w:val="24"/>
          <w:szCs w:val="24"/>
        </w:rPr>
        <w:t>additional</w:t>
      </w:r>
      <w:r w:rsidRPr="562F4019" w:rsidR="129C6F9B">
        <w:rPr>
          <w:rFonts w:ascii="Calibri" w:hAnsi="Calibri" w:eastAsia="Calibri" w:cs="Calibri"/>
          <w:b w:val="0"/>
          <w:bCs w:val="0"/>
          <w:sz w:val="24"/>
          <w:szCs w:val="24"/>
        </w:rPr>
        <w:t xml:space="preserve"> sections such as stakehold</w:t>
      </w:r>
      <w:r w:rsidRPr="562F4019" w:rsidR="0E7CBE31">
        <w:rPr>
          <w:rFonts w:ascii="Calibri" w:hAnsi="Calibri" w:eastAsia="Calibri" w:cs="Calibri"/>
          <w:b w:val="0"/>
          <w:bCs w:val="0"/>
          <w:sz w:val="24"/>
          <w:szCs w:val="24"/>
        </w:rPr>
        <w:t xml:space="preserve">ers and site analysis, </w:t>
      </w:r>
      <w:r w:rsidRPr="562F4019" w:rsidR="56719F4B">
        <w:rPr>
          <w:rFonts w:ascii="Calibri" w:hAnsi="Calibri" w:eastAsia="Calibri" w:cs="Calibri"/>
          <w:b w:val="0"/>
          <w:bCs w:val="0"/>
          <w:sz w:val="24"/>
          <w:szCs w:val="24"/>
        </w:rPr>
        <w:t>which</w:t>
      </w:r>
      <w:r w:rsidRPr="562F4019" w:rsidR="0E7CBE31">
        <w:rPr>
          <w:rFonts w:ascii="Calibri" w:hAnsi="Calibri" w:eastAsia="Calibri" w:cs="Calibri"/>
          <w:b w:val="0"/>
          <w:bCs w:val="0"/>
          <w:sz w:val="24"/>
          <w:szCs w:val="24"/>
        </w:rPr>
        <w:t xml:space="preserve"> made the layout slightly confusing. Based on the feedback, </w:t>
      </w:r>
      <w:r w:rsidRPr="562F4019" w:rsidR="0E7CBE31">
        <w:rPr>
          <w:rFonts w:ascii="Calibri" w:hAnsi="Calibri" w:eastAsia="Calibri" w:cs="Calibri"/>
          <w:b w:val="0"/>
          <w:bCs w:val="0"/>
          <w:sz w:val="24"/>
          <w:szCs w:val="24"/>
        </w:rPr>
        <w:t>i</w:t>
      </w:r>
      <w:r w:rsidRPr="562F4019" w:rsidR="0E7CBE31">
        <w:rPr>
          <w:rFonts w:ascii="Calibri" w:hAnsi="Calibri" w:eastAsia="Calibri" w:cs="Calibri"/>
          <w:b w:val="0"/>
          <w:bCs w:val="0"/>
          <w:sz w:val="24"/>
          <w:szCs w:val="24"/>
        </w:rPr>
        <w:t xml:space="preserve"> realised </w:t>
      </w:r>
      <w:r w:rsidRPr="562F4019" w:rsidR="247E965C">
        <w:rPr>
          <w:rFonts w:ascii="Calibri" w:hAnsi="Calibri" w:eastAsia="Calibri" w:cs="Calibri"/>
          <w:b w:val="0"/>
          <w:bCs w:val="0"/>
          <w:sz w:val="24"/>
          <w:szCs w:val="24"/>
        </w:rPr>
        <w:t xml:space="preserve">that it would be better to simplify the structure and align it more </w:t>
      </w:r>
      <w:r w:rsidRPr="562F4019" w:rsidR="1F5A7004">
        <w:rPr>
          <w:rFonts w:ascii="Calibri" w:hAnsi="Calibri" w:eastAsia="Calibri" w:cs="Calibri"/>
          <w:b w:val="0"/>
          <w:bCs w:val="0"/>
          <w:sz w:val="24"/>
          <w:szCs w:val="24"/>
        </w:rPr>
        <w:t>closely</w:t>
      </w:r>
      <w:r w:rsidRPr="562F4019" w:rsidR="247E965C">
        <w:rPr>
          <w:rFonts w:ascii="Calibri" w:hAnsi="Calibri" w:eastAsia="Calibri" w:cs="Calibri"/>
          <w:b w:val="0"/>
          <w:bCs w:val="0"/>
          <w:sz w:val="24"/>
          <w:szCs w:val="24"/>
        </w:rPr>
        <w:t xml:space="preserve"> with the traditional quad chart </w:t>
      </w:r>
      <w:r w:rsidRPr="562F4019" w:rsidR="48646022">
        <w:rPr>
          <w:rFonts w:ascii="Calibri" w:hAnsi="Calibri" w:eastAsia="Calibri" w:cs="Calibri"/>
          <w:b w:val="0"/>
          <w:bCs w:val="0"/>
          <w:sz w:val="24"/>
          <w:szCs w:val="24"/>
        </w:rPr>
        <w:t>format.</w:t>
      </w:r>
    </w:p>
    <w:p w:rsidR="48646022" w:rsidP="562F4019" w:rsidRDefault="48646022" w14:paraId="1B025AFB" w14:textId="2FDAA147">
      <w:pPr>
        <w:pStyle w:val="Normal"/>
        <w:suppressLineNumbers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48646022">
        <w:rPr>
          <w:rFonts w:ascii="Calibri" w:hAnsi="Calibri" w:eastAsia="Calibri" w:cs="Calibri"/>
          <w:b w:val="0"/>
          <w:bCs w:val="0"/>
          <w:sz w:val="24"/>
          <w:szCs w:val="24"/>
        </w:rPr>
        <w:t>Re</w:t>
      </w:r>
      <w:r w:rsidRPr="562F4019" w:rsidR="704C4E2E">
        <w:rPr>
          <w:rFonts w:ascii="Calibri" w:hAnsi="Calibri" w:eastAsia="Calibri" w:cs="Calibri"/>
          <w:b w:val="0"/>
          <w:bCs w:val="0"/>
          <w:sz w:val="24"/>
          <w:szCs w:val="24"/>
        </w:rPr>
        <w:t xml:space="preserve">flecting on this feedback, plan to revise my quad chart by reducing the </w:t>
      </w:r>
      <w:r w:rsidRPr="562F4019" w:rsidR="57892DA2">
        <w:rPr>
          <w:rFonts w:ascii="Calibri" w:hAnsi="Calibri" w:eastAsia="Calibri" w:cs="Calibri"/>
          <w:b w:val="0"/>
          <w:bCs w:val="0"/>
          <w:sz w:val="24"/>
          <w:szCs w:val="24"/>
        </w:rPr>
        <w:t>amount</w:t>
      </w:r>
      <w:r w:rsidRPr="562F4019" w:rsidR="704C4E2E">
        <w:rPr>
          <w:rFonts w:ascii="Calibri" w:hAnsi="Calibri" w:eastAsia="Calibri" w:cs="Calibri"/>
          <w:b w:val="0"/>
          <w:bCs w:val="0"/>
          <w:sz w:val="24"/>
          <w:szCs w:val="24"/>
        </w:rPr>
        <w:t xml:space="preserve"> of text, i</w:t>
      </w:r>
      <w:r w:rsidRPr="562F4019" w:rsidR="40398C6F">
        <w:rPr>
          <w:rFonts w:ascii="Calibri" w:hAnsi="Calibri" w:eastAsia="Calibri" w:cs="Calibri"/>
          <w:b w:val="0"/>
          <w:bCs w:val="0"/>
          <w:sz w:val="24"/>
          <w:szCs w:val="24"/>
        </w:rPr>
        <w:t xml:space="preserve">mproving the visual </w:t>
      </w:r>
      <w:r w:rsidRPr="562F4019" w:rsidR="40398C6F">
        <w:rPr>
          <w:rFonts w:ascii="Calibri" w:hAnsi="Calibri" w:eastAsia="Calibri" w:cs="Calibri"/>
          <w:b w:val="0"/>
          <w:bCs w:val="0"/>
          <w:sz w:val="24"/>
          <w:szCs w:val="24"/>
        </w:rPr>
        <w:t>clarity</w:t>
      </w:r>
      <w:r w:rsidRPr="562F4019" w:rsidR="40398C6F">
        <w:rPr>
          <w:rFonts w:ascii="Calibri" w:hAnsi="Calibri" w:eastAsia="Calibri" w:cs="Calibri"/>
          <w:b w:val="0"/>
          <w:bCs w:val="0"/>
          <w:sz w:val="24"/>
          <w:szCs w:val="24"/>
        </w:rPr>
        <w:t xml:space="preserve"> and </w:t>
      </w:r>
      <w:r w:rsidRPr="562F4019" w:rsidR="16052CC2">
        <w:rPr>
          <w:rFonts w:ascii="Calibri" w:hAnsi="Calibri" w:eastAsia="Calibri" w:cs="Calibri"/>
          <w:b w:val="0"/>
          <w:bCs w:val="0"/>
          <w:sz w:val="24"/>
          <w:szCs w:val="24"/>
        </w:rPr>
        <w:t>reorganising</w:t>
      </w:r>
      <w:r w:rsidRPr="562F4019" w:rsidR="40398C6F">
        <w:rPr>
          <w:rFonts w:ascii="Calibri" w:hAnsi="Calibri" w:eastAsia="Calibri" w:cs="Calibri"/>
          <w:b w:val="0"/>
          <w:bCs w:val="0"/>
          <w:sz w:val="24"/>
          <w:szCs w:val="24"/>
        </w:rPr>
        <w:t xml:space="preserve"> the information into focus clear sections. I will </w:t>
      </w:r>
      <w:r w:rsidRPr="562F4019" w:rsidR="2BE30448">
        <w:rPr>
          <w:rFonts w:ascii="Calibri" w:hAnsi="Calibri" w:eastAsia="Calibri" w:cs="Calibri"/>
          <w:b w:val="0"/>
          <w:bCs w:val="0"/>
          <w:sz w:val="24"/>
          <w:szCs w:val="24"/>
        </w:rPr>
        <w:t xml:space="preserve">also ensure that the most important project management elements are highlighted the key points more </w:t>
      </w:r>
      <w:r w:rsidRPr="562F4019" w:rsidR="2FC311F7">
        <w:rPr>
          <w:rFonts w:ascii="Calibri" w:hAnsi="Calibri" w:eastAsia="Calibri" w:cs="Calibri"/>
          <w:b w:val="0"/>
          <w:bCs w:val="0"/>
          <w:sz w:val="24"/>
          <w:szCs w:val="24"/>
        </w:rPr>
        <w:t>effectively.</w:t>
      </w:r>
    </w:p>
    <w:p w:rsidR="0D6C603C" w:rsidP="6093EB65" w:rsidRDefault="0D6C603C" w14:paraId="1E55205B" w14:textId="409786DA">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color w:val="000000" w:themeColor="text1" w:themeTint="FF" w:themeShade="FF"/>
          <w:sz w:val="24"/>
          <w:szCs w:val="24"/>
          <w:lang w:val="en-GB"/>
        </w:rPr>
      </w:pPr>
      <w:r w:rsidRPr="6093EB65" w:rsidR="3401E64C">
        <w:rPr>
          <w:rFonts w:ascii="Calibri" w:hAnsi="Calibri" w:eastAsia="Calibri" w:cs="Calibri"/>
          <w:b w:val="0"/>
          <w:bCs w:val="0"/>
          <w:sz w:val="24"/>
          <w:szCs w:val="24"/>
        </w:rPr>
        <w:t xml:space="preserve">Overall, the feedback from </w:t>
      </w:r>
      <w:r w:rsidRPr="6093EB65" w:rsidR="604E1F67">
        <w:rPr>
          <w:rFonts w:ascii="Calibri" w:hAnsi="Calibri" w:eastAsia="Calibri" w:cs="Calibri"/>
          <w:b w:val="0"/>
          <w:bCs w:val="0"/>
          <w:sz w:val="24"/>
          <w:szCs w:val="24"/>
        </w:rPr>
        <w:t xml:space="preserve">me </w:t>
      </w:r>
      <w:r w:rsidRPr="6093EB65" w:rsidR="3401E64C">
        <w:rPr>
          <w:rFonts w:ascii="Calibri" w:hAnsi="Calibri" w:eastAsia="Calibri" w:cs="Calibri"/>
          <w:b w:val="0"/>
          <w:bCs w:val="0"/>
          <w:sz w:val="24"/>
          <w:szCs w:val="24"/>
        </w:rPr>
        <w:t xml:space="preserve">classmates was constructive and helpful. It helped me </w:t>
      </w:r>
      <w:r w:rsidRPr="6093EB65" w:rsidR="40DEC853">
        <w:rPr>
          <w:rFonts w:ascii="Calibri" w:hAnsi="Calibri" w:eastAsia="Calibri" w:cs="Calibri"/>
          <w:b w:val="0"/>
          <w:bCs w:val="0"/>
          <w:sz w:val="24"/>
          <w:szCs w:val="24"/>
        </w:rPr>
        <w:t>recognise how design choices, such as layout and readability, can influence how infor</w:t>
      </w:r>
      <w:r w:rsidRPr="6093EB65" w:rsidR="4C7940D0">
        <w:rPr>
          <w:rFonts w:ascii="Calibri" w:hAnsi="Calibri" w:eastAsia="Calibri" w:cs="Calibri"/>
          <w:b w:val="0"/>
          <w:bCs w:val="0"/>
          <w:sz w:val="24"/>
          <w:szCs w:val="24"/>
        </w:rPr>
        <w:t xml:space="preserve">mation is understood. By applying these suggestions, </w:t>
      </w:r>
      <w:r w:rsidRPr="6093EB65" w:rsidR="4C7940D0">
        <w:rPr>
          <w:rFonts w:ascii="Calibri" w:hAnsi="Calibri" w:eastAsia="Calibri" w:cs="Calibri"/>
          <w:b w:val="0"/>
          <w:bCs w:val="0"/>
          <w:sz w:val="24"/>
          <w:szCs w:val="24"/>
        </w:rPr>
        <w:t>i</w:t>
      </w:r>
      <w:r w:rsidRPr="6093EB65" w:rsidR="4C7940D0">
        <w:rPr>
          <w:rFonts w:ascii="Calibri" w:hAnsi="Calibri" w:eastAsia="Calibri" w:cs="Calibri"/>
          <w:b w:val="0"/>
          <w:bCs w:val="0"/>
          <w:sz w:val="24"/>
          <w:szCs w:val="24"/>
        </w:rPr>
        <w:t xml:space="preserve"> </w:t>
      </w:r>
      <w:r w:rsidRPr="6093EB65" w:rsidR="46E35701">
        <w:rPr>
          <w:rFonts w:ascii="Calibri" w:hAnsi="Calibri" w:eastAsia="Calibri" w:cs="Calibri"/>
          <w:b w:val="0"/>
          <w:bCs w:val="0"/>
          <w:sz w:val="24"/>
          <w:szCs w:val="24"/>
        </w:rPr>
        <w:t>believe</w:t>
      </w:r>
      <w:r w:rsidRPr="6093EB65" w:rsidR="4C7940D0">
        <w:rPr>
          <w:rFonts w:ascii="Calibri" w:hAnsi="Calibri" w:eastAsia="Calibri" w:cs="Calibri"/>
          <w:b w:val="0"/>
          <w:bCs w:val="0"/>
          <w:sz w:val="24"/>
          <w:szCs w:val="24"/>
        </w:rPr>
        <w:t xml:space="preserve"> my rev</w:t>
      </w:r>
      <w:r w:rsidRPr="6093EB65" w:rsidR="0FD07DF2">
        <w:rPr>
          <w:rFonts w:ascii="Calibri" w:hAnsi="Calibri" w:eastAsia="Calibri" w:cs="Calibri"/>
          <w:b w:val="0"/>
          <w:bCs w:val="0"/>
          <w:sz w:val="24"/>
          <w:szCs w:val="24"/>
        </w:rPr>
        <w:t xml:space="preserve">ised quad chart will be clearer, more visually </w:t>
      </w:r>
      <w:r w:rsidRPr="6093EB65" w:rsidR="0FD07DF2">
        <w:rPr>
          <w:rFonts w:ascii="Calibri" w:hAnsi="Calibri" w:eastAsia="Calibri" w:cs="Calibri"/>
          <w:b w:val="0"/>
          <w:bCs w:val="0"/>
          <w:sz w:val="24"/>
          <w:szCs w:val="24"/>
        </w:rPr>
        <w:t>effective</w:t>
      </w:r>
      <w:r w:rsidRPr="6093EB65" w:rsidR="0FD07DF2">
        <w:rPr>
          <w:rFonts w:ascii="Calibri" w:hAnsi="Calibri" w:eastAsia="Calibri" w:cs="Calibri"/>
          <w:b w:val="0"/>
          <w:bCs w:val="0"/>
          <w:sz w:val="24"/>
          <w:szCs w:val="24"/>
        </w:rPr>
        <w:t xml:space="preserve"> and better suited for presenting projec</w:t>
      </w:r>
      <w:r w:rsidRPr="6093EB65" w:rsidR="205B1BD9">
        <w:rPr>
          <w:rFonts w:ascii="Calibri" w:hAnsi="Calibri" w:eastAsia="Calibri" w:cs="Calibri"/>
          <w:b w:val="0"/>
          <w:bCs w:val="0"/>
          <w:sz w:val="24"/>
          <w:szCs w:val="24"/>
        </w:rPr>
        <w:t xml:space="preserve">t </w:t>
      </w:r>
      <w:r w:rsidRPr="6093EB65" w:rsidR="68D7E9B7">
        <w:rPr>
          <w:rFonts w:ascii="Calibri" w:hAnsi="Calibri" w:eastAsia="Calibri" w:cs="Calibri"/>
          <w:b w:val="0"/>
          <w:bCs w:val="0"/>
          <w:sz w:val="24"/>
          <w:szCs w:val="24"/>
        </w:rPr>
        <w:t>information</w:t>
      </w:r>
      <w:r w:rsidRPr="6093EB65" w:rsidR="205B1BD9">
        <w:rPr>
          <w:rFonts w:ascii="Calibri" w:hAnsi="Calibri" w:eastAsia="Calibri" w:cs="Calibri"/>
          <w:b w:val="0"/>
          <w:bCs w:val="0"/>
          <w:sz w:val="24"/>
          <w:szCs w:val="24"/>
        </w:rPr>
        <w:t xml:space="preserve"> in a </w:t>
      </w:r>
      <w:r w:rsidRPr="6093EB65" w:rsidR="241ADC5D">
        <w:rPr>
          <w:rFonts w:ascii="Calibri" w:hAnsi="Calibri" w:eastAsia="Calibri" w:cs="Calibri"/>
          <w:b w:val="0"/>
          <w:bCs w:val="0"/>
          <w:sz w:val="24"/>
          <w:szCs w:val="24"/>
        </w:rPr>
        <w:t>conc</w:t>
      </w:r>
      <w:r w:rsidRPr="6093EB65" w:rsidR="241ADC5D">
        <w:rPr>
          <w:rFonts w:ascii="Calibri" w:hAnsi="Calibri" w:eastAsia="Calibri" w:cs="Calibri"/>
          <w:b w:val="0"/>
          <w:bCs w:val="0"/>
          <w:sz w:val="24"/>
          <w:szCs w:val="24"/>
        </w:rPr>
        <w:t>ise</w:t>
      </w:r>
      <w:r w:rsidRPr="6093EB65" w:rsidR="205B1BD9">
        <w:rPr>
          <w:rFonts w:ascii="Calibri" w:hAnsi="Calibri" w:eastAsia="Calibri" w:cs="Calibri"/>
          <w:b w:val="0"/>
          <w:bCs w:val="0"/>
          <w:sz w:val="24"/>
          <w:szCs w:val="24"/>
        </w:rPr>
        <w:t xml:space="preserve"> format. </w:t>
      </w:r>
    </w:p>
    <w:p w:rsidR="0D6C603C" w:rsidP="6093EB65" w:rsidRDefault="0D6C603C" w14:paraId="09FA3B6E" w14:textId="6EB08314">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color w:val="000000" w:themeColor="text1" w:themeTint="FF" w:themeShade="FF"/>
          <w:sz w:val="24"/>
          <w:szCs w:val="24"/>
          <w:lang w:val="en-GB"/>
        </w:rPr>
      </w:pPr>
      <w:r w:rsidRPr="6093EB65" w:rsidR="0D6C603C">
        <w:rPr>
          <w:rFonts w:ascii="Calibri" w:hAnsi="Calibri" w:eastAsia="Calibri" w:cs="Calibri"/>
          <w:b w:val="1"/>
          <w:bCs w:val="1"/>
          <w:noProof w:val="0"/>
          <w:color w:val="000000" w:themeColor="text1" w:themeTint="FF" w:themeShade="FF"/>
          <w:sz w:val="24"/>
          <w:szCs w:val="24"/>
          <w:lang w:val="en-GB"/>
        </w:rPr>
        <w:t>Positive Feedback</w:t>
      </w:r>
      <w:r w:rsidRPr="6093EB65" w:rsidR="0A408E75">
        <w:rPr>
          <w:rFonts w:ascii="Calibri" w:hAnsi="Calibri" w:eastAsia="Calibri" w:cs="Calibri"/>
          <w:b w:val="1"/>
          <w:bCs w:val="1"/>
          <w:noProof w:val="0"/>
          <w:color w:val="000000" w:themeColor="text1" w:themeTint="FF" w:themeShade="FF"/>
          <w:sz w:val="24"/>
          <w:szCs w:val="24"/>
          <w:lang w:val="en-GB"/>
        </w:rPr>
        <w:t>.</w:t>
      </w:r>
    </w:p>
    <w:p w:rsidR="0D6C603C" w:rsidP="57E30F12" w:rsidRDefault="0D6C603C" w14:paraId="4E8A4DAC" w14:textId="3B6C69BE">
      <w:pPr>
        <w:bidi w:val="0"/>
        <w:spacing w:before="240" w:beforeAutospacing="off" w:after="240" w:afterAutospacing="off"/>
        <w:jc w:val="left"/>
        <w:rPr>
          <w:rFonts w:ascii="Calibri" w:hAnsi="Calibri" w:eastAsia="Calibri" w:cs="Calibri"/>
          <w:b w:val="0"/>
          <w:bCs w:val="0"/>
          <w:noProof w:val="0"/>
          <w:color w:val="000000" w:themeColor="text1" w:themeTint="FF" w:themeShade="FF"/>
          <w:sz w:val="24"/>
          <w:szCs w:val="24"/>
          <w:lang w:val="en-GB"/>
        </w:rPr>
      </w:pPr>
      <w:r w:rsidRPr="57E30F12" w:rsidR="0D6C603C">
        <w:rPr>
          <w:rFonts w:ascii="Calibri" w:hAnsi="Calibri" w:eastAsia="Calibri" w:cs="Calibri"/>
          <w:b w:val="0"/>
          <w:bCs w:val="0"/>
          <w:noProof w:val="0"/>
          <w:color w:val="000000" w:themeColor="text1" w:themeTint="FF" w:themeShade="FF"/>
          <w:sz w:val="24"/>
          <w:szCs w:val="24"/>
          <w:lang w:val="en-GB"/>
        </w:rPr>
        <w:t>The feedback I received highlighted several strengths in my project:</w:t>
      </w:r>
    </w:p>
    <w:p w:rsidR="0D6C603C" w:rsidP="57E30F12" w:rsidRDefault="0D6C603C" w14:paraId="5F08184A" w14:textId="44E1B127">
      <w:pPr>
        <w:pStyle w:val="ListParagraph"/>
        <w:numPr>
          <w:ilvl w:val="0"/>
          <w:numId w:val="32"/>
        </w:numPr>
        <w:bidi w:val="0"/>
        <w:spacing w:before="240" w:beforeAutospacing="off" w:after="240" w:afterAutospacing="off"/>
        <w:jc w:val="left"/>
        <w:rPr>
          <w:rFonts w:ascii="Calibri" w:hAnsi="Calibri" w:eastAsia="Calibri" w:cs="Calibri"/>
          <w:b w:val="0"/>
          <w:bCs w:val="0"/>
          <w:noProof w:val="0"/>
          <w:color w:val="000000" w:themeColor="text1" w:themeTint="FF" w:themeShade="FF"/>
          <w:sz w:val="24"/>
          <w:szCs w:val="24"/>
          <w:lang w:val="en-GB"/>
        </w:rPr>
      </w:pPr>
      <w:r w:rsidRPr="57E30F12" w:rsidR="0D6C603C">
        <w:rPr>
          <w:rFonts w:ascii="Calibri" w:hAnsi="Calibri" w:eastAsia="Calibri" w:cs="Calibri"/>
          <w:b w:val="0"/>
          <w:bCs w:val="0"/>
          <w:noProof w:val="0"/>
          <w:color w:val="000000" w:themeColor="text1" w:themeTint="FF" w:themeShade="FF"/>
          <w:sz w:val="24"/>
          <w:szCs w:val="24"/>
          <w:lang w:val="en-GB"/>
        </w:rPr>
        <w:t>My topic was relevant and realistic, focusing on real flooding in the West Midlands (Worcester, Shrewsbury, Kidderminster).</w:t>
      </w:r>
    </w:p>
    <w:p w:rsidR="0D6C603C" w:rsidP="57E30F12" w:rsidRDefault="0D6C603C" w14:paraId="4F08984F" w14:textId="7C434F2F">
      <w:pPr>
        <w:pStyle w:val="ListParagraph"/>
        <w:numPr>
          <w:ilvl w:val="0"/>
          <w:numId w:val="32"/>
        </w:numPr>
        <w:bidi w:val="0"/>
        <w:spacing w:before="240" w:beforeAutospacing="off" w:after="240" w:afterAutospacing="off"/>
        <w:jc w:val="left"/>
        <w:rPr>
          <w:rFonts w:ascii="Calibri" w:hAnsi="Calibri" w:eastAsia="Calibri" w:cs="Calibri"/>
          <w:b w:val="0"/>
          <w:bCs w:val="0"/>
          <w:noProof w:val="0"/>
          <w:color w:val="000000" w:themeColor="text1" w:themeTint="FF" w:themeShade="FF"/>
          <w:sz w:val="24"/>
          <w:szCs w:val="24"/>
          <w:lang w:val="en-GB"/>
        </w:rPr>
      </w:pPr>
      <w:r w:rsidRPr="57E30F12" w:rsidR="0D6C603C">
        <w:rPr>
          <w:rFonts w:ascii="Calibri" w:hAnsi="Calibri" w:eastAsia="Calibri" w:cs="Calibri"/>
          <w:b w:val="0"/>
          <w:bCs w:val="0"/>
          <w:noProof w:val="0"/>
          <w:color w:val="000000" w:themeColor="text1" w:themeTint="FF" w:themeShade="FF"/>
          <w:sz w:val="24"/>
          <w:szCs w:val="24"/>
          <w:lang w:val="en-GB"/>
        </w:rPr>
        <w:t>The project showed a good understanding of reconstruction and recovery processes.</w:t>
      </w:r>
    </w:p>
    <w:p w:rsidR="0D6C603C" w:rsidP="57E30F12" w:rsidRDefault="0D6C603C" w14:paraId="67FE9F7B" w14:textId="01FDB8D9">
      <w:pPr>
        <w:pStyle w:val="ListParagraph"/>
        <w:numPr>
          <w:ilvl w:val="0"/>
          <w:numId w:val="32"/>
        </w:numPr>
        <w:bidi w:val="0"/>
        <w:spacing w:before="240" w:beforeAutospacing="off" w:after="240" w:afterAutospacing="off"/>
        <w:jc w:val="left"/>
        <w:rPr>
          <w:rFonts w:ascii="Calibri" w:hAnsi="Calibri" w:eastAsia="Calibri" w:cs="Calibri"/>
          <w:b w:val="0"/>
          <w:bCs w:val="0"/>
          <w:noProof w:val="0"/>
          <w:color w:val="000000" w:themeColor="text1" w:themeTint="FF" w:themeShade="FF"/>
          <w:sz w:val="24"/>
          <w:szCs w:val="24"/>
          <w:lang w:val="en-GB"/>
        </w:rPr>
      </w:pPr>
      <w:r w:rsidRPr="57E30F12" w:rsidR="0D6C603C">
        <w:rPr>
          <w:rFonts w:ascii="Calibri" w:hAnsi="Calibri" w:eastAsia="Calibri" w:cs="Calibri"/>
          <w:b w:val="0"/>
          <w:bCs w:val="0"/>
          <w:noProof w:val="0"/>
          <w:color w:val="000000" w:themeColor="text1" w:themeTint="FF" w:themeShade="FF"/>
          <w:sz w:val="24"/>
          <w:szCs w:val="24"/>
          <w:lang w:val="en-GB"/>
        </w:rPr>
        <w:t>My work included important project management elements such as scope, WBS, and risk analysis.</w:t>
      </w:r>
    </w:p>
    <w:p w:rsidR="0D6C603C" w:rsidP="57E30F12" w:rsidRDefault="0D6C603C" w14:paraId="0AA557CF" w14:textId="30AE0681">
      <w:pPr>
        <w:pStyle w:val="ListParagraph"/>
        <w:numPr>
          <w:ilvl w:val="0"/>
          <w:numId w:val="32"/>
        </w:numPr>
        <w:bidi w:val="0"/>
        <w:spacing w:before="240" w:beforeAutospacing="off" w:after="240" w:afterAutospacing="off"/>
        <w:jc w:val="left"/>
        <w:rPr>
          <w:rFonts w:ascii="Calibri" w:hAnsi="Calibri" w:eastAsia="Calibri" w:cs="Calibri"/>
          <w:b w:val="0"/>
          <w:bCs w:val="0"/>
          <w:noProof w:val="0"/>
          <w:color w:val="000000" w:themeColor="text1" w:themeTint="FF" w:themeShade="FF"/>
          <w:sz w:val="24"/>
          <w:szCs w:val="24"/>
          <w:lang w:val="en-GB"/>
        </w:rPr>
      </w:pPr>
      <w:r w:rsidRPr="57E30F12" w:rsidR="0D6C603C">
        <w:rPr>
          <w:rFonts w:ascii="Calibri" w:hAnsi="Calibri" w:eastAsia="Calibri" w:cs="Calibri"/>
          <w:b w:val="0"/>
          <w:bCs w:val="0"/>
          <w:noProof w:val="0"/>
          <w:color w:val="000000" w:themeColor="text1" w:themeTint="FF" w:themeShade="FF"/>
          <w:sz w:val="24"/>
          <w:szCs w:val="24"/>
          <w:lang w:val="en-GB"/>
        </w:rPr>
        <w:t xml:space="preserve">The use of a quad chart was </w:t>
      </w:r>
      <w:r w:rsidRPr="57E30F12" w:rsidR="0D6C603C">
        <w:rPr>
          <w:rFonts w:ascii="Calibri" w:hAnsi="Calibri" w:eastAsia="Calibri" w:cs="Calibri"/>
          <w:b w:val="0"/>
          <w:bCs w:val="0"/>
          <w:noProof w:val="0"/>
          <w:color w:val="000000" w:themeColor="text1" w:themeTint="FF" w:themeShade="FF"/>
          <w:sz w:val="24"/>
          <w:szCs w:val="24"/>
          <w:lang w:val="en-GB"/>
        </w:rPr>
        <w:t>appropriate</w:t>
      </w:r>
      <w:r w:rsidRPr="57E30F12" w:rsidR="0D6C603C">
        <w:rPr>
          <w:rFonts w:ascii="Calibri" w:hAnsi="Calibri" w:eastAsia="Calibri" w:cs="Calibri"/>
          <w:b w:val="0"/>
          <w:bCs w:val="0"/>
          <w:noProof w:val="0"/>
          <w:color w:val="000000" w:themeColor="text1" w:themeTint="FF" w:themeShade="FF"/>
          <w:sz w:val="24"/>
          <w:szCs w:val="24"/>
          <w:lang w:val="en-GB"/>
        </w:rPr>
        <w:t xml:space="preserve"> and helped summarise key ideas.</w:t>
      </w:r>
    </w:p>
    <w:p w:rsidR="57E30F12" w:rsidP="6093EB65" w:rsidRDefault="57E30F12" w14:paraId="57D52A58" w14:textId="63007154">
      <w:pPr>
        <w:pStyle w:val="ListParagraph"/>
        <w:numPr>
          <w:ilvl w:val="0"/>
          <w:numId w:val="32"/>
        </w:numPr>
        <w:bidi w:val="0"/>
        <w:spacing w:before="240" w:beforeAutospacing="off" w:after="240" w:afterAutospacing="off"/>
        <w:ind/>
        <w:jc w:val="left"/>
        <w:rPr>
          <w:rFonts w:ascii="Calibri" w:hAnsi="Calibri" w:eastAsia="Calibri" w:cs="Calibri"/>
          <w:b w:val="0"/>
          <w:bCs w:val="0"/>
          <w:noProof w:val="0"/>
          <w:color w:val="000000" w:themeColor="text1" w:themeTint="FF" w:themeShade="FF"/>
          <w:sz w:val="24"/>
          <w:szCs w:val="24"/>
          <w:lang w:val="en-GB"/>
        </w:rPr>
      </w:pPr>
      <w:r w:rsidRPr="6093EB65" w:rsidR="0D6C603C">
        <w:rPr>
          <w:rFonts w:ascii="Calibri" w:hAnsi="Calibri" w:eastAsia="Calibri" w:cs="Calibri"/>
          <w:b w:val="0"/>
          <w:bCs w:val="0"/>
          <w:noProof w:val="0"/>
          <w:color w:val="000000" w:themeColor="text1" w:themeTint="FF" w:themeShade="FF"/>
          <w:sz w:val="24"/>
          <w:szCs w:val="24"/>
          <w:lang w:val="en-GB"/>
        </w:rPr>
        <w:t>Visual elements (infographics) made the project more engaging.</w:t>
      </w:r>
    </w:p>
    <w:p w:rsidR="692CD3B1" w:rsidP="57E30F12" w:rsidRDefault="692CD3B1" w14:paraId="56FAC2A5" w14:textId="071D35CC">
      <w:pPr>
        <w:pStyle w:val="Normal"/>
        <w:bidi w:val="0"/>
        <w:spacing w:before="240" w:beforeAutospacing="off" w:after="240" w:afterAutospacing="off"/>
        <w:ind w:left="0"/>
        <w:jc w:val="left"/>
        <w:rPr>
          <w:rFonts w:ascii="Calibri" w:hAnsi="Calibri" w:eastAsia="Calibri" w:cs="Calibri"/>
          <w:b w:val="1"/>
          <w:bCs w:val="1"/>
          <w:noProof w:val="0"/>
          <w:color w:val="000000" w:themeColor="text1" w:themeTint="FF" w:themeShade="FF"/>
          <w:sz w:val="24"/>
          <w:szCs w:val="24"/>
          <w:lang w:val="en-GB"/>
        </w:rPr>
      </w:pPr>
      <w:r w:rsidRPr="57E30F12" w:rsidR="692CD3B1">
        <w:rPr>
          <w:rFonts w:ascii="Calibri" w:hAnsi="Calibri" w:eastAsia="Calibri" w:cs="Calibri"/>
          <w:b w:val="1"/>
          <w:bCs w:val="1"/>
          <w:noProof w:val="0"/>
          <w:color w:val="000000" w:themeColor="text1" w:themeTint="FF" w:themeShade="FF"/>
          <w:sz w:val="24"/>
          <w:szCs w:val="24"/>
          <w:lang w:val="en-GB"/>
        </w:rPr>
        <w:t xml:space="preserve">Negative Feedback </w:t>
      </w:r>
    </w:p>
    <w:p w:rsidR="692CD3B1" w:rsidP="57E30F12" w:rsidRDefault="692CD3B1" w14:paraId="4A788D90" w14:textId="656D2FFB">
      <w:pPr>
        <w:pStyle w:val="Normal"/>
        <w:bidi w:val="0"/>
        <w:spacing w:before="240" w:beforeAutospacing="off" w:after="240" w:afterAutospacing="off"/>
        <w:ind w:left="0"/>
        <w:rPr>
          <w:rFonts w:ascii="Calibri" w:hAnsi="Calibri" w:eastAsia="Calibri" w:cs="Calibri"/>
          <w:b w:val="0"/>
          <w:bCs w:val="0"/>
          <w:noProof w:val="0"/>
          <w:color w:val="000000" w:themeColor="text1" w:themeTint="FF" w:themeShade="FF"/>
          <w:sz w:val="24"/>
          <w:szCs w:val="24"/>
          <w:lang w:val="en-GB"/>
        </w:rPr>
      </w:pPr>
      <w:r w:rsidRPr="57E30F12" w:rsidR="692CD3B1">
        <w:rPr>
          <w:rFonts w:ascii="Calibri" w:hAnsi="Calibri" w:eastAsia="Calibri" w:cs="Calibri"/>
          <w:b w:val="0"/>
          <w:bCs w:val="0"/>
          <w:noProof w:val="0"/>
          <w:color w:val="000000" w:themeColor="text1" w:themeTint="FF" w:themeShade="FF"/>
          <w:sz w:val="24"/>
          <w:szCs w:val="24"/>
          <w:lang w:val="en-GB"/>
        </w:rPr>
        <w:t>However, I also received constructive criticism:</w:t>
      </w:r>
    </w:p>
    <w:p w:rsidR="692CD3B1" w:rsidP="57E30F12" w:rsidRDefault="692CD3B1" w14:paraId="173A6BF2" w14:textId="33C5C02B">
      <w:pPr>
        <w:pStyle w:val="ListParagraph"/>
        <w:numPr>
          <w:ilvl w:val="0"/>
          <w:numId w:val="32"/>
        </w:numPr>
        <w:bidi w:val="0"/>
        <w:spacing w:before="240" w:beforeAutospacing="off" w:after="240" w:afterAutospacing="off"/>
        <w:rPr>
          <w:rFonts w:ascii="Calibri" w:hAnsi="Calibri" w:eastAsia="Calibri" w:cs="Calibri"/>
          <w:b w:val="0"/>
          <w:bCs w:val="0"/>
          <w:noProof w:val="0"/>
          <w:color w:val="000000" w:themeColor="text1" w:themeTint="FF" w:themeShade="FF"/>
          <w:sz w:val="24"/>
          <w:szCs w:val="24"/>
          <w:lang w:val="en-GB"/>
        </w:rPr>
      </w:pPr>
      <w:r w:rsidRPr="57E30F12" w:rsidR="692CD3B1">
        <w:rPr>
          <w:rFonts w:ascii="Calibri" w:hAnsi="Calibri" w:eastAsia="Calibri" w:cs="Calibri"/>
          <w:b w:val="0"/>
          <w:bCs w:val="0"/>
          <w:noProof w:val="0"/>
          <w:color w:val="000000" w:themeColor="text1" w:themeTint="FF" w:themeShade="FF"/>
          <w:sz w:val="24"/>
          <w:szCs w:val="24"/>
          <w:lang w:val="en-GB"/>
        </w:rPr>
        <w:t>The quad chart was not clear enough and needed better separation into 4 parts</w:t>
      </w:r>
      <w:r w:rsidRPr="57E30F12" w:rsidR="654FD760">
        <w:rPr>
          <w:rFonts w:ascii="Calibri" w:hAnsi="Calibri" w:eastAsia="Calibri" w:cs="Calibri"/>
          <w:b w:val="0"/>
          <w:bCs w:val="0"/>
          <w:noProof w:val="0"/>
          <w:color w:val="000000" w:themeColor="text1" w:themeTint="FF" w:themeShade="FF"/>
          <w:sz w:val="24"/>
          <w:szCs w:val="24"/>
          <w:lang w:val="en-GB"/>
        </w:rPr>
        <w:t>.</w:t>
      </w:r>
    </w:p>
    <w:p w:rsidR="692CD3B1" w:rsidP="57E30F12" w:rsidRDefault="692CD3B1" w14:paraId="318D1ED2" w14:textId="702CE491">
      <w:pPr>
        <w:pStyle w:val="ListParagraph"/>
        <w:numPr>
          <w:ilvl w:val="0"/>
          <w:numId w:val="32"/>
        </w:numPr>
        <w:bidi w:val="0"/>
        <w:spacing w:before="240" w:beforeAutospacing="off" w:after="240" w:afterAutospacing="off"/>
        <w:rPr>
          <w:rFonts w:ascii="Calibri" w:hAnsi="Calibri" w:eastAsia="Calibri" w:cs="Calibri"/>
          <w:b w:val="0"/>
          <w:bCs w:val="0"/>
          <w:noProof w:val="0"/>
          <w:color w:val="000000" w:themeColor="text1" w:themeTint="FF" w:themeShade="FF"/>
          <w:sz w:val="24"/>
          <w:szCs w:val="24"/>
          <w:lang w:val="en-GB"/>
        </w:rPr>
      </w:pPr>
      <w:r w:rsidRPr="57E30F12" w:rsidR="692CD3B1">
        <w:rPr>
          <w:rFonts w:ascii="Calibri" w:hAnsi="Calibri" w:eastAsia="Calibri" w:cs="Calibri"/>
          <w:b w:val="0"/>
          <w:bCs w:val="0"/>
          <w:noProof w:val="0"/>
          <w:color w:val="000000" w:themeColor="text1" w:themeTint="FF" w:themeShade="FF"/>
          <w:sz w:val="24"/>
          <w:szCs w:val="24"/>
          <w:lang w:val="en-GB"/>
        </w:rPr>
        <w:t>Some sections were too text-heavy and difficult to read quickly</w:t>
      </w:r>
      <w:r w:rsidRPr="57E30F12" w:rsidR="2E82EF2B">
        <w:rPr>
          <w:rFonts w:ascii="Calibri" w:hAnsi="Calibri" w:eastAsia="Calibri" w:cs="Calibri"/>
          <w:b w:val="0"/>
          <w:bCs w:val="0"/>
          <w:noProof w:val="0"/>
          <w:color w:val="000000" w:themeColor="text1" w:themeTint="FF" w:themeShade="FF"/>
          <w:sz w:val="24"/>
          <w:szCs w:val="24"/>
          <w:lang w:val="en-GB"/>
        </w:rPr>
        <w:t>.</w:t>
      </w:r>
    </w:p>
    <w:p w:rsidR="692CD3B1" w:rsidP="57E30F12" w:rsidRDefault="692CD3B1" w14:paraId="7C35478A" w14:textId="13DBBEAB">
      <w:pPr>
        <w:pStyle w:val="ListParagraph"/>
        <w:numPr>
          <w:ilvl w:val="0"/>
          <w:numId w:val="32"/>
        </w:numPr>
        <w:bidi w:val="0"/>
        <w:spacing w:before="240" w:beforeAutospacing="off" w:after="240" w:afterAutospacing="off"/>
        <w:rPr>
          <w:rFonts w:ascii="Calibri" w:hAnsi="Calibri" w:eastAsia="Calibri" w:cs="Calibri"/>
          <w:b w:val="0"/>
          <w:bCs w:val="0"/>
          <w:noProof w:val="0"/>
          <w:color w:val="000000" w:themeColor="text1" w:themeTint="FF" w:themeShade="FF"/>
          <w:sz w:val="24"/>
          <w:szCs w:val="24"/>
          <w:lang w:val="en-GB"/>
        </w:rPr>
      </w:pPr>
      <w:r w:rsidRPr="57E30F12" w:rsidR="692CD3B1">
        <w:rPr>
          <w:rFonts w:ascii="Calibri" w:hAnsi="Calibri" w:eastAsia="Calibri" w:cs="Calibri"/>
          <w:b w:val="0"/>
          <w:bCs w:val="0"/>
          <w:noProof w:val="0"/>
          <w:color w:val="000000" w:themeColor="text1" w:themeTint="FF" w:themeShade="FF"/>
          <w:sz w:val="24"/>
          <w:szCs w:val="24"/>
          <w:lang w:val="en-GB"/>
        </w:rPr>
        <w:t>The layout looked slightly crowded, especially in the infographic</w:t>
      </w:r>
      <w:r w:rsidRPr="57E30F12" w:rsidR="66ABC389">
        <w:rPr>
          <w:rFonts w:ascii="Calibri" w:hAnsi="Calibri" w:eastAsia="Calibri" w:cs="Calibri"/>
          <w:b w:val="0"/>
          <w:bCs w:val="0"/>
          <w:noProof w:val="0"/>
          <w:color w:val="000000" w:themeColor="text1" w:themeTint="FF" w:themeShade="FF"/>
          <w:sz w:val="24"/>
          <w:szCs w:val="24"/>
          <w:lang w:val="en-GB"/>
        </w:rPr>
        <w:t>.</w:t>
      </w:r>
    </w:p>
    <w:p w:rsidR="692CD3B1" w:rsidP="57E30F12" w:rsidRDefault="692CD3B1" w14:paraId="17B48EC4" w14:textId="6A3CF178">
      <w:pPr>
        <w:pStyle w:val="ListParagraph"/>
        <w:numPr>
          <w:ilvl w:val="0"/>
          <w:numId w:val="32"/>
        </w:numPr>
        <w:bidi w:val="0"/>
        <w:spacing w:before="240" w:beforeAutospacing="off" w:after="240" w:afterAutospacing="off"/>
        <w:rPr>
          <w:rFonts w:ascii="Calibri" w:hAnsi="Calibri" w:eastAsia="Calibri" w:cs="Calibri"/>
          <w:b w:val="0"/>
          <w:bCs w:val="0"/>
          <w:noProof w:val="0"/>
          <w:color w:val="000000" w:themeColor="text1" w:themeTint="FF" w:themeShade="FF"/>
          <w:sz w:val="24"/>
          <w:szCs w:val="24"/>
          <w:lang w:val="en-GB"/>
        </w:rPr>
      </w:pPr>
      <w:r w:rsidRPr="57E30F12" w:rsidR="692CD3B1">
        <w:rPr>
          <w:rFonts w:ascii="Calibri" w:hAnsi="Calibri" w:eastAsia="Calibri" w:cs="Calibri"/>
          <w:b w:val="0"/>
          <w:bCs w:val="0"/>
          <w:noProof w:val="0"/>
          <w:color w:val="000000" w:themeColor="text1" w:themeTint="FF" w:themeShade="FF"/>
          <w:sz w:val="24"/>
          <w:szCs w:val="24"/>
          <w:lang w:val="en-GB"/>
        </w:rPr>
        <w:t>A few parts lacked clear structure or headings</w:t>
      </w:r>
      <w:r w:rsidRPr="57E30F12" w:rsidR="4D10C98E">
        <w:rPr>
          <w:rFonts w:ascii="Calibri" w:hAnsi="Calibri" w:eastAsia="Calibri" w:cs="Calibri"/>
          <w:b w:val="0"/>
          <w:bCs w:val="0"/>
          <w:noProof w:val="0"/>
          <w:color w:val="000000" w:themeColor="text1" w:themeTint="FF" w:themeShade="FF"/>
          <w:sz w:val="24"/>
          <w:szCs w:val="24"/>
          <w:lang w:val="en-GB"/>
        </w:rPr>
        <w:t>.</w:t>
      </w:r>
    </w:p>
    <w:p w:rsidR="692CD3B1" w:rsidP="57E30F12" w:rsidRDefault="692CD3B1" w14:paraId="40542C42" w14:textId="04D5C556">
      <w:pPr>
        <w:pStyle w:val="ListParagraph"/>
        <w:numPr>
          <w:ilvl w:val="0"/>
          <w:numId w:val="32"/>
        </w:numPr>
        <w:bidi w:val="0"/>
        <w:spacing w:before="240" w:beforeAutospacing="off" w:after="240" w:afterAutospacing="off"/>
        <w:rPr>
          <w:rFonts w:ascii="Calibri" w:hAnsi="Calibri" w:eastAsia="Calibri" w:cs="Calibri"/>
          <w:b w:val="0"/>
          <w:bCs w:val="0"/>
          <w:noProof w:val="0"/>
          <w:color w:val="000000" w:themeColor="text1" w:themeTint="FF" w:themeShade="FF"/>
          <w:sz w:val="24"/>
          <w:szCs w:val="24"/>
          <w:lang w:val="en-GB"/>
        </w:rPr>
      </w:pPr>
      <w:r w:rsidRPr="57E30F12" w:rsidR="692CD3B1">
        <w:rPr>
          <w:rFonts w:ascii="Calibri" w:hAnsi="Calibri" w:eastAsia="Calibri" w:cs="Calibri"/>
          <w:b w:val="0"/>
          <w:bCs w:val="0"/>
          <w:noProof w:val="0"/>
          <w:color w:val="000000" w:themeColor="text1" w:themeTint="FF" w:themeShade="FF"/>
          <w:sz w:val="24"/>
          <w:szCs w:val="24"/>
          <w:lang w:val="en-GB"/>
        </w:rPr>
        <w:t>Reflection models (Gibbs, Driscoll, Kolb) were not fully developed or clearly</w:t>
      </w:r>
      <w:r w:rsidRPr="57E30F12" w:rsidR="692CD3B1">
        <w:rPr>
          <w:rFonts w:ascii="Calibri" w:hAnsi="Calibri" w:eastAsia="Calibri" w:cs="Calibri"/>
          <w:b w:val="0"/>
          <w:bCs w:val="0"/>
          <w:noProof w:val="0"/>
          <w:color w:val="000000" w:themeColor="text1" w:themeTint="FF" w:themeShade="FF"/>
          <w:sz w:val="24"/>
          <w:szCs w:val="24"/>
          <w:lang w:val="en-GB"/>
        </w:rPr>
        <w:t xml:space="preserve"> explained</w:t>
      </w:r>
      <w:r w:rsidRPr="57E30F12" w:rsidR="6B9E3D59">
        <w:rPr>
          <w:rFonts w:ascii="Calibri" w:hAnsi="Calibri" w:eastAsia="Calibri" w:cs="Calibri"/>
          <w:b w:val="0"/>
          <w:bCs w:val="0"/>
          <w:noProof w:val="0"/>
          <w:color w:val="000000" w:themeColor="text1" w:themeTint="FF" w:themeShade="FF"/>
          <w:sz w:val="24"/>
          <w:szCs w:val="24"/>
          <w:lang w:val="en-GB"/>
        </w:rPr>
        <w:t>.</w:t>
      </w:r>
    </w:p>
    <w:p w:rsidR="692CD3B1" w:rsidP="57E30F12" w:rsidRDefault="692CD3B1" w14:paraId="0A9C7FCC" w14:textId="48E1B608">
      <w:pPr>
        <w:pStyle w:val="ListParagraph"/>
        <w:numPr>
          <w:ilvl w:val="0"/>
          <w:numId w:val="32"/>
        </w:numPr>
        <w:bidi w:val="0"/>
        <w:spacing w:before="240" w:beforeAutospacing="off" w:after="240" w:afterAutospacing="off"/>
        <w:rPr>
          <w:rFonts w:ascii="Calibri" w:hAnsi="Calibri" w:eastAsia="Calibri" w:cs="Calibri"/>
          <w:b w:val="0"/>
          <w:bCs w:val="0"/>
          <w:noProof w:val="0"/>
          <w:color w:val="000000" w:themeColor="text1" w:themeTint="FF" w:themeShade="FF"/>
          <w:sz w:val="24"/>
          <w:szCs w:val="24"/>
          <w:lang w:val="en-GB"/>
        </w:rPr>
      </w:pPr>
      <w:r w:rsidRPr="57E30F12" w:rsidR="692CD3B1">
        <w:rPr>
          <w:rFonts w:ascii="Calibri" w:hAnsi="Calibri" w:eastAsia="Calibri" w:cs="Calibri"/>
          <w:b w:val="0"/>
          <w:bCs w:val="0"/>
          <w:noProof w:val="0"/>
          <w:color w:val="000000" w:themeColor="text1" w:themeTint="FF" w:themeShade="FF"/>
          <w:sz w:val="24"/>
          <w:szCs w:val="24"/>
          <w:lang w:val="en-GB"/>
        </w:rPr>
        <w:t>Some wording could be simpler and more concise</w:t>
      </w:r>
      <w:r w:rsidRPr="57E30F12" w:rsidR="38E506B6">
        <w:rPr>
          <w:rFonts w:ascii="Calibri" w:hAnsi="Calibri" w:eastAsia="Calibri" w:cs="Calibri"/>
          <w:b w:val="0"/>
          <w:bCs w:val="0"/>
          <w:noProof w:val="0"/>
          <w:color w:val="000000" w:themeColor="text1" w:themeTint="FF" w:themeShade="FF"/>
          <w:sz w:val="24"/>
          <w:szCs w:val="24"/>
          <w:lang w:val="en-GB"/>
        </w:rPr>
        <w:t>.</w:t>
      </w:r>
    </w:p>
    <w:p w:rsidR="38E506B6" w:rsidP="57E30F12" w:rsidRDefault="38E506B6" w14:paraId="1AE178CF" w14:textId="504A285E">
      <w:pPr>
        <w:pStyle w:val="Heading2"/>
        <w:bidi w:val="0"/>
        <w:spacing w:before="299" w:beforeAutospacing="off" w:after="299" w:afterAutospacing="off"/>
        <w:rPr>
          <w:rFonts w:ascii="Calibri" w:hAnsi="Calibri" w:eastAsia="Calibri" w:cs="Calibri"/>
          <w:b w:val="1"/>
          <w:bCs w:val="1"/>
          <w:noProof w:val="0"/>
          <w:color w:val="000000" w:themeColor="text1" w:themeTint="FF" w:themeShade="FF"/>
          <w:sz w:val="24"/>
          <w:szCs w:val="24"/>
          <w:lang w:val="en-GB"/>
        </w:rPr>
      </w:pPr>
      <w:r w:rsidRPr="57E30F12" w:rsidR="38E506B6">
        <w:rPr>
          <w:rFonts w:ascii="Calibri" w:hAnsi="Calibri" w:eastAsia="Calibri" w:cs="Calibri"/>
          <w:b w:val="1"/>
          <w:bCs w:val="1"/>
          <w:noProof w:val="0"/>
          <w:color w:val="000000" w:themeColor="text1" w:themeTint="FF" w:themeShade="FF"/>
          <w:sz w:val="24"/>
          <w:szCs w:val="24"/>
          <w:lang w:val="en-GB"/>
        </w:rPr>
        <w:t>Brief Reflection</w:t>
      </w:r>
    </w:p>
    <w:p w:rsidR="38E506B6" w:rsidP="57E30F12" w:rsidRDefault="38E506B6" w14:paraId="4F48384E" w14:textId="146CC843">
      <w:pPr>
        <w:bidi w:val="0"/>
        <w:spacing w:before="240" w:beforeAutospacing="off" w:after="240" w:afterAutospacing="off"/>
        <w:rPr>
          <w:rFonts w:ascii="Calibri" w:hAnsi="Calibri" w:eastAsia="Calibri" w:cs="Calibri"/>
          <w:noProof w:val="0"/>
          <w:sz w:val="24"/>
          <w:szCs w:val="24"/>
          <w:lang w:val="en-GB"/>
        </w:rPr>
      </w:pPr>
      <w:r w:rsidRPr="57E30F12" w:rsidR="38E506B6">
        <w:rPr>
          <w:rFonts w:ascii="Calibri" w:hAnsi="Calibri" w:eastAsia="Calibri" w:cs="Calibri"/>
          <w:noProof w:val="0"/>
          <w:sz w:val="24"/>
          <w:szCs w:val="24"/>
          <w:lang w:val="en-GB"/>
        </w:rPr>
        <w:t xml:space="preserve">The feedback helped me understand that even if the content is good, it must be </w:t>
      </w:r>
      <w:r w:rsidRPr="57E30F12" w:rsidR="38E506B6">
        <w:rPr>
          <w:rFonts w:ascii="Calibri" w:hAnsi="Calibri" w:eastAsia="Calibri" w:cs="Calibri"/>
          <w:b w:val="1"/>
          <w:bCs w:val="1"/>
          <w:noProof w:val="0"/>
          <w:sz w:val="24"/>
          <w:szCs w:val="24"/>
          <w:lang w:val="en-GB"/>
        </w:rPr>
        <w:t>clear, visual, and easy to understand</w:t>
      </w:r>
      <w:r w:rsidRPr="57E30F12" w:rsidR="38E506B6">
        <w:rPr>
          <w:rFonts w:ascii="Calibri" w:hAnsi="Calibri" w:eastAsia="Calibri" w:cs="Calibri"/>
          <w:noProof w:val="0"/>
          <w:sz w:val="24"/>
          <w:szCs w:val="24"/>
          <w:lang w:val="en-GB"/>
        </w:rPr>
        <w:t>. After receiving feedback, I improved my work by:</w:t>
      </w:r>
    </w:p>
    <w:p w:rsidR="38E506B6" w:rsidP="57E30F12" w:rsidRDefault="38E506B6" w14:paraId="211D0D58" w14:textId="393E3E34">
      <w:pPr>
        <w:pStyle w:val="ListParagraph"/>
        <w:numPr>
          <w:ilvl w:val="0"/>
          <w:numId w:val="34"/>
        </w:numPr>
        <w:bidi w:val="0"/>
        <w:spacing w:before="240" w:beforeAutospacing="off" w:after="240" w:afterAutospacing="off"/>
        <w:rPr>
          <w:rFonts w:ascii="Calibri" w:hAnsi="Calibri" w:eastAsia="Calibri" w:cs="Calibri"/>
          <w:b w:val="1"/>
          <w:bCs w:val="1"/>
          <w:noProof w:val="0"/>
          <w:sz w:val="24"/>
          <w:szCs w:val="24"/>
          <w:lang w:val="en-GB"/>
        </w:rPr>
      </w:pPr>
      <w:r w:rsidRPr="57E30F12" w:rsidR="38E506B6">
        <w:rPr>
          <w:rFonts w:ascii="Calibri" w:hAnsi="Calibri" w:eastAsia="Calibri" w:cs="Calibri"/>
          <w:noProof w:val="0"/>
          <w:sz w:val="24"/>
          <w:szCs w:val="24"/>
          <w:lang w:val="en-GB"/>
        </w:rPr>
        <w:t>Redesigning the quad chart into 4 clear sections.</w:t>
      </w:r>
    </w:p>
    <w:p w:rsidR="38E506B6" w:rsidP="57E30F12" w:rsidRDefault="38E506B6" w14:paraId="4A19D7B8" w14:textId="13C35213">
      <w:pPr>
        <w:pStyle w:val="ListParagraph"/>
        <w:numPr>
          <w:ilvl w:val="0"/>
          <w:numId w:val="34"/>
        </w:numPr>
        <w:bidi w:val="0"/>
        <w:spacing w:before="240" w:beforeAutospacing="off" w:after="240" w:afterAutospacing="off"/>
        <w:rPr>
          <w:rFonts w:ascii="Calibri" w:hAnsi="Calibri" w:eastAsia="Calibri" w:cs="Calibri"/>
          <w:noProof w:val="0"/>
          <w:sz w:val="24"/>
          <w:szCs w:val="24"/>
          <w:lang w:val="en-GB"/>
        </w:rPr>
      </w:pPr>
      <w:r w:rsidRPr="57E30F12" w:rsidR="38E506B6">
        <w:rPr>
          <w:rFonts w:ascii="Calibri" w:hAnsi="Calibri" w:eastAsia="Calibri" w:cs="Calibri"/>
          <w:noProof w:val="0"/>
          <w:sz w:val="24"/>
          <w:szCs w:val="24"/>
          <w:lang w:val="en-GB"/>
        </w:rPr>
        <w:t>Making text shorter and clearer.</w:t>
      </w:r>
    </w:p>
    <w:p w:rsidR="38E506B6" w:rsidP="57E30F12" w:rsidRDefault="38E506B6" w14:paraId="01473E9D" w14:textId="495D39B8">
      <w:pPr>
        <w:pStyle w:val="ListParagraph"/>
        <w:numPr>
          <w:ilvl w:val="0"/>
          <w:numId w:val="34"/>
        </w:numPr>
        <w:bidi w:val="0"/>
        <w:spacing w:before="240" w:beforeAutospacing="off" w:after="240" w:afterAutospacing="off"/>
        <w:rPr>
          <w:rFonts w:ascii="Calibri" w:hAnsi="Calibri" w:eastAsia="Calibri" w:cs="Calibri"/>
          <w:noProof w:val="0"/>
          <w:sz w:val="24"/>
          <w:szCs w:val="24"/>
          <w:lang w:val="en-GB"/>
        </w:rPr>
      </w:pPr>
      <w:r w:rsidRPr="57E30F12" w:rsidR="38E506B6">
        <w:rPr>
          <w:rFonts w:ascii="Calibri" w:hAnsi="Calibri" w:eastAsia="Calibri" w:cs="Calibri"/>
          <w:noProof w:val="0"/>
          <w:sz w:val="24"/>
          <w:szCs w:val="24"/>
          <w:lang w:val="en-GB"/>
        </w:rPr>
        <w:t>Improving layout and spacing.</w:t>
      </w:r>
    </w:p>
    <w:p w:rsidR="71BCE5E2" w:rsidP="6093EB65" w:rsidRDefault="71BCE5E2" w14:paraId="59335FB3" w14:textId="470456D2">
      <w:pPr>
        <w:pStyle w:val="ListParagraph"/>
        <w:numPr>
          <w:ilvl w:val="0"/>
          <w:numId w:val="34"/>
        </w:numPr>
        <w:suppressLineNumbers w:val="0"/>
        <w:bidi w:val="0"/>
        <w:spacing w:before="240" w:beforeAutospacing="off" w:after="240" w:afterAutospacing="off" w:line="279" w:lineRule="auto"/>
        <w:ind/>
        <w:rPr>
          <w:rFonts w:ascii="Calibri" w:hAnsi="Calibri" w:eastAsia="Calibri" w:cs="Calibri"/>
          <w:noProof w:val="0"/>
          <w:sz w:val="24"/>
          <w:szCs w:val="24"/>
          <w:lang w:val="en-GB"/>
        </w:rPr>
      </w:pPr>
      <w:r w:rsidRPr="6093EB65" w:rsidR="38E506B6">
        <w:rPr>
          <w:rFonts w:ascii="Calibri" w:hAnsi="Calibri" w:eastAsia="Calibri" w:cs="Calibri"/>
          <w:noProof w:val="0"/>
          <w:sz w:val="24"/>
          <w:szCs w:val="24"/>
          <w:lang w:val="en-GB"/>
        </w:rPr>
        <w:t>Expanding reflection using proper models</w:t>
      </w:r>
      <w:r w:rsidRPr="6093EB65" w:rsidR="4354DF45">
        <w:rPr>
          <w:rFonts w:ascii="Calibri" w:hAnsi="Calibri" w:eastAsia="Calibri" w:cs="Calibri"/>
          <w:noProof w:val="0"/>
          <w:sz w:val="24"/>
          <w:szCs w:val="24"/>
          <w:lang w:val="en-GB"/>
        </w:rPr>
        <w:t>.</w:t>
      </w:r>
    </w:p>
    <w:p w:rsidR="562F4019" w:rsidP="1F2D48E0" w:rsidRDefault="562F4019" w14:paraId="18BCCCBF" w14:textId="72892E15">
      <w:pPr>
        <w:pStyle w:val="Normal"/>
        <w:suppressLineNumbers w:val="0"/>
        <w:bidi w:val="0"/>
        <w:spacing w:before="0" w:beforeAutospacing="off" w:after="160" w:afterAutospacing="off" w:line="279" w:lineRule="auto"/>
        <w:ind w:left="0" w:right="0"/>
        <w:jc w:val="left"/>
        <w:rPr>
          <w:b w:val="0"/>
          <w:bCs w:val="0"/>
          <w:sz w:val="24"/>
          <w:szCs w:val="24"/>
        </w:rPr>
      </w:pPr>
    </w:p>
    <w:p w:rsidR="562F4019" w:rsidP="562F4019" w:rsidRDefault="562F4019" w14:paraId="1044BCFC" w14:textId="5BCFC18A">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474D7BCE" w:rsidP="562F4019" w:rsidRDefault="474D7BCE" w14:paraId="17055104" w14:textId="2DB3E4B3">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r w:rsidRPr="562F4019" w:rsidR="474D7BCE">
        <w:rPr>
          <w:rFonts w:ascii="Calibri" w:hAnsi="Calibri" w:eastAsia="Calibri" w:cs="Calibri"/>
          <w:b w:val="1"/>
          <w:bCs w:val="1"/>
          <w:sz w:val="24"/>
          <w:szCs w:val="24"/>
        </w:rPr>
        <w:t xml:space="preserve">Part C </w:t>
      </w:r>
      <w:r w:rsidRPr="562F4019" w:rsidR="46D530A4">
        <w:rPr>
          <w:rFonts w:ascii="Calibri" w:hAnsi="Calibri" w:eastAsia="Calibri" w:cs="Calibri"/>
          <w:b w:val="1"/>
          <w:bCs w:val="1"/>
          <w:sz w:val="24"/>
          <w:szCs w:val="24"/>
        </w:rPr>
        <w:t>- Project Management Plan.</w:t>
      </w:r>
    </w:p>
    <w:p w:rsidR="46D530A4" w:rsidP="562F4019" w:rsidRDefault="46D530A4" w14:paraId="244474DE" w14:textId="41CDBAA9">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r w:rsidRPr="57E30F12" w:rsidR="46D530A4">
        <w:rPr>
          <w:rFonts w:ascii="Calibri" w:hAnsi="Calibri" w:eastAsia="Calibri" w:cs="Calibri"/>
          <w:b w:val="1"/>
          <w:bCs w:val="1"/>
          <w:sz w:val="24"/>
          <w:szCs w:val="24"/>
        </w:rPr>
        <w:t>Reconstruction of Local infrastructure- damaged by the July 2025 West Midlands Floods.</w:t>
      </w:r>
    </w:p>
    <w:p w:rsidR="6A0337CA" w:rsidP="57E30F12" w:rsidRDefault="6A0337CA" w14:paraId="16D19698" w14:textId="6055EEF4">
      <w:pPr>
        <w:bidi w:val="0"/>
        <w:spacing w:before="240" w:beforeAutospacing="off" w:after="240" w:afterAutospacing="off"/>
        <w:jc w:val="left"/>
        <w:rPr>
          <w:rFonts w:ascii="Calibri" w:hAnsi="Calibri" w:eastAsia="Calibri" w:cs="Calibri"/>
          <w:noProof w:val="0"/>
          <w:color w:val="000000" w:themeColor="text1" w:themeTint="FF" w:themeShade="FF"/>
          <w:sz w:val="24"/>
          <w:szCs w:val="24"/>
          <w:lang w:val="en-GB"/>
        </w:rPr>
      </w:pPr>
      <w:r w:rsidRPr="57E30F12" w:rsidR="6A0337CA">
        <w:rPr>
          <w:rFonts w:ascii="Calibri" w:hAnsi="Calibri" w:eastAsia="Calibri" w:cs="Calibri"/>
          <w:noProof w:val="0"/>
          <w:color w:val="000000" w:themeColor="text1" w:themeTint="FF" w:themeShade="FF"/>
          <w:sz w:val="24"/>
          <w:szCs w:val="24"/>
          <w:lang w:val="en-GB"/>
        </w:rPr>
        <w:t xml:space="preserve">Gibbs (1988) states that reflection involves stages such as </w:t>
      </w:r>
      <w:r w:rsidRPr="57E30F12" w:rsidR="6A0337CA">
        <w:rPr>
          <w:rFonts w:ascii="Calibri" w:hAnsi="Calibri" w:eastAsia="Calibri" w:cs="Calibri"/>
          <w:i w:val="1"/>
          <w:iCs w:val="1"/>
          <w:noProof w:val="0"/>
          <w:color w:val="000000" w:themeColor="text1" w:themeTint="FF" w:themeShade="FF"/>
          <w:sz w:val="24"/>
          <w:szCs w:val="24"/>
          <w:lang w:val="en-GB"/>
        </w:rPr>
        <w:t>“description, feelings, evaluation, analysis, conclusion, and action plan.”</w:t>
      </w:r>
    </w:p>
    <w:p w:rsidR="562F4019" w:rsidP="562F4019" w:rsidRDefault="562F4019" w14:paraId="43114DA5" w14:textId="5EAD73B5">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46D530A4" w:rsidP="562F4019" w:rsidRDefault="46D530A4" w14:paraId="30CF9530" w14:textId="62FD7408">
      <w:pPr>
        <w:pStyle w:val="ListParagraph"/>
        <w:numPr>
          <w:ilvl w:val="0"/>
          <w:numId w:val="5"/>
        </w:numPr>
        <w:suppressLineNumbers w:val="0"/>
        <w:bidi w:val="0"/>
        <w:spacing w:before="0" w:beforeAutospacing="off" w:after="160" w:afterAutospacing="off" w:line="279" w:lineRule="auto"/>
        <w:ind w:right="0"/>
        <w:jc w:val="left"/>
        <w:rPr>
          <w:rFonts w:ascii="Calibri" w:hAnsi="Calibri" w:eastAsia="Calibri" w:cs="Calibri"/>
          <w:b w:val="1"/>
          <w:bCs w:val="1"/>
          <w:sz w:val="24"/>
          <w:szCs w:val="24"/>
        </w:rPr>
      </w:pPr>
      <w:r w:rsidRPr="562F4019" w:rsidR="46D530A4">
        <w:rPr>
          <w:rFonts w:ascii="Calibri" w:hAnsi="Calibri" w:eastAsia="Calibri" w:cs="Calibri"/>
          <w:b w:val="1"/>
          <w:bCs w:val="1"/>
          <w:sz w:val="24"/>
          <w:szCs w:val="24"/>
        </w:rPr>
        <w:t>Introduction.</w:t>
      </w:r>
    </w:p>
    <w:p w:rsidR="2E86984A" w:rsidP="562F4019" w:rsidRDefault="2E86984A" w14:paraId="2BF9A9E6" w14:textId="70031DA8">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2E86984A">
        <w:rPr>
          <w:rFonts w:ascii="Calibri" w:hAnsi="Calibri" w:eastAsia="Calibri" w:cs="Calibri"/>
          <w:b w:val="0"/>
          <w:bCs w:val="0"/>
          <w:sz w:val="24"/>
          <w:szCs w:val="24"/>
        </w:rPr>
        <w:t>In July 2025, an unus</w:t>
      </w:r>
      <w:r w:rsidRPr="562F4019" w:rsidR="232B6B03">
        <w:rPr>
          <w:rFonts w:ascii="Calibri" w:hAnsi="Calibri" w:eastAsia="Calibri" w:cs="Calibri"/>
          <w:b w:val="0"/>
          <w:bCs w:val="0"/>
          <w:sz w:val="24"/>
          <w:szCs w:val="24"/>
        </w:rPr>
        <w:t xml:space="preserve">ual </w:t>
      </w:r>
      <w:r w:rsidRPr="562F4019" w:rsidR="5F4394E1">
        <w:rPr>
          <w:rFonts w:ascii="Calibri" w:hAnsi="Calibri" w:eastAsia="Calibri" w:cs="Calibri"/>
          <w:b w:val="0"/>
          <w:bCs w:val="0"/>
          <w:sz w:val="24"/>
          <w:szCs w:val="24"/>
        </w:rPr>
        <w:t>Atlantic weather</w:t>
      </w:r>
      <w:r w:rsidRPr="562F4019" w:rsidR="2E86984A">
        <w:rPr>
          <w:rFonts w:ascii="Calibri" w:hAnsi="Calibri" w:eastAsia="Calibri" w:cs="Calibri"/>
          <w:b w:val="0"/>
          <w:bCs w:val="0"/>
          <w:sz w:val="24"/>
          <w:szCs w:val="24"/>
        </w:rPr>
        <w:t xml:space="preserve"> system caused weeks </w:t>
      </w:r>
      <w:r w:rsidRPr="562F4019" w:rsidR="7E026210">
        <w:rPr>
          <w:rFonts w:ascii="Calibri" w:hAnsi="Calibri" w:eastAsia="Calibri" w:cs="Calibri"/>
          <w:b w:val="0"/>
          <w:bCs w:val="0"/>
          <w:sz w:val="24"/>
          <w:szCs w:val="24"/>
        </w:rPr>
        <w:t>of intense rainfall across the West Midlands. The prolonged precip</w:t>
      </w:r>
      <w:r w:rsidRPr="562F4019" w:rsidR="44A1C7B1">
        <w:rPr>
          <w:rFonts w:ascii="Calibri" w:hAnsi="Calibri" w:eastAsia="Calibri" w:cs="Calibri"/>
          <w:b w:val="0"/>
          <w:bCs w:val="0"/>
          <w:sz w:val="24"/>
          <w:szCs w:val="24"/>
        </w:rPr>
        <w:t xml:space="preserve">itation led to the River Severn exceeding critical levels and eventually </w:t>
      </w:r>
      <w:r w:rsidRPr="562F4019" w:rsidR="14342AFC">
        <w:rPr>
          <w:rFonts w:ascii="Calibri" w:hAnsi="Calibri" w:eastAsia="Calibri" w:cs="Calibri"/>
          <w:b w:val="0"/>
          <w:bCs w:val="0"/>
          <w:sz w:val="24"/>
          <w:szCs w:val="24"/>
        </w:rPr>
        <w:t>breeching</w:t>
      </w:r>
      <w:r w:rsidRPr="562F4019" w:rsidR="3A2F4467">
        <w:rPr>
          <w:rFonts w:ascii="Calibri" w:hAnsi="Calibri" w:eastAsia="Calibri" w:cs="Calibri"/>
          <w:b w:val="0"/>
          <w:bCs w:val="0"/>
          <w:sz w:val="24"/>
          <w:szCs w:val="24"/>
        </w:rPr>
        <w:t xml:space="preserve"> flood </w:t>
      </w:r>
      <w:r w:rsidRPr="562F4019" w:rsidR="05FC6BEB">
        <w:rPr>
          <w:rFonts w:ascii="Calibri" w:hAnsi="Calibri" w:eastAsia="Calibri" w:cs="Calibri"/>
          <w:b w:val="0"/>
          <w:bCs w:val="0"/>
          <w:sz w:val="24"/>
          <w:szCs w:val="24"/>
        </w:rPr>
        <w:t>defences</w:t>
      </w:r>
      <w:r w:rsidRPr="562F4019" w:rsidR="3A2F4467">
        <w:rPr>
          <w:rFonts w:ascii="Calibri" w:hAnsi="Calibri" w:eastAsia="Calibri" w:cs="Calibri"/>
          <w:b w:val="0"/>
          <w:bCs w:val="0"/>
          <w:sz w:val="24"/>
          <w:szCs w:val="24"/>
        </w:rPr>
        <w:t xml:space="preserve"> in several areas. A </w:t>
      </w:r>
      <w:r w:rsidRPr="562F4019" w:rsidR="1BDF2419">
        <w:rPr>
          <w:rFonts w:ascii="Calibri" w:hAnsi="Calibri" w:eastAsia="Calibri" w:cs="Calibri"/>
          <w:b w:val="0"/>
          <w:bCs w:val="0"/>
          <w:sz w:val="24"/>
          <w:szCs w:val="24"/>
        </w:rPr>
        <w:t>result town</w:t>
      </w:r>
      <w:r w:rsidRPr="562F4019" w:rsidR="3A2F4467">
        <w:rPr>
          <w:rFonts w:ascii="Calibri" w:hAnsi="Calibri" w:eastAsia="Calibri" w:cs="Calibri"/>
          <w:b w:val="0"/>
          <w:bCs w:val="0"/>
          <w:sz w:val="24"/>
          <w:szCs w:val="24"/>
        </w:rPr>
        <w:t xml:space="preserve"> </w:t>
      </w:r>
      <w:r w:rsidRPr="562F4019" w:rsidR="31489346">
        <w:rPr>
          <w:rFonts w:ascii="Calibri" w:hAnsi="Calibri" w:eastAsia="Calibri" w:cs="Calibri"/>
          <w:b w:val="0"/>
          <w:bCs w:val="0"/>
          <w:sz w:val="24"/>
          <w:szCs w:val="24"/>
        </w:rPr>
        <w:t>including Worcester</w:t>
      </w:r>
      <w:r w:rsidRPr="562F4019" w:rsidR="3A2F4467">
        <w:rPr>
          <w:rFonts w:ascii="Calibri" w:hAnsi="Calibri" w:eastAsia="Calibri" w:cs="Calibri"/>
          <w:b w:val="0"/>
          <w:bCs w:val="0"/>
          <w:sz w:val="24"/>
          <w:szCs w:val="24"/>
        </w:rPr>
        <w:t xml:space="preserve">, </w:t>
      </w:r>
      <w:r w:rsidRPr="562F4019" w:rsidR="3A2F4467">
        <w:rPr>
          <w:rFonts w:ascii="Calibri" w:hAnsi="Calibri" w:eastAsia="Calibri" w:cs="Calibri"/>
          <w:b w:val="0"/>
          <w:bCs w:val="0"/>
          <w:sz w:val="24"/>
          <w:szCs w:val="24"/>
        </w:rPr>
        <w:t>Sh</w:t>
      </w:r>
      <w:r w:rsidRPr="562F4019" w:rsidR="351FCE89">
        <w:rPr>
          <w:rFonts w:ascii="Calibri" w:hAnsi="Calibri" w:eastAsia="Calibri" w:cs="Calibri"/>
          <w:b w:val="0"/>
          <w:bCs w:val="0"/>
          <w:sz w:val="24"/>
          <w:szCs w:val="24"/>
        </w:rPr>
        <w:t>rewsbury</w:t>
      </w:r>
      <w:r w:rsidRPr="562F4019" w:rsidR="351FCE89">
        <w:rPr>
          <w:rFonts w:ascii="Calibri" w:hAnsi="Calibri" w:eastAsia="Calibri" w:cs="Calibri"/>
          <w:b w:val="0"/>
          <w:bCs w:val="0"/>
          <w:sz w:val="24"/>
          <w:szCs w:val="24"/>
        </w:rPr>
        <w:t xml:space="preserve"> and </w:t>
      </w:r>
      <w:r w:rsidRPr="562F4019" w:rsidR="39071243">
        <w:rPr>
          <w:rFonts w:ascii="Calibri" w:hAnsi="Calibri" w:eastAsia="Calibri" w:cs="Calibri"/>
          <w:b w:val="0"/>
          <w:bCs w:val="0"/>
          <w:sz w:val="24"/>
          <w:szCs w:val="24"/>
        </w:rPr>
        <w:t>Kidderminster</w:t>
      </w:r>
      <w:r w:rsidRPr="562F4019" w:rsidR="351FCE89">
        <w:rPr>
          <w:rFonts w:ascii="Calibri" w:hAnsi="Calibri" w:eastAsia="Calibri" w:cs="Calibri"/>
          <w:b w:val="0"/>
          <w:bCs w:val="0"/>
          <w:sz w:val="24"/>
          <w:szCs w:val="24"/>
        </w:rPr>
        <w:t xml:space="preserve"> </w:t>
      </w:r>
      <w:r w:rsidRPr="562F4019" w:rsidR="489051CD">
        <w:rPr>
          <w:rFonts w:ascii="Calibri" w:hAnsi="Calibri" w:eastAsia="Calibri" w:cs="Calibri"/>
          <w:b w:val="0"/>
          <w:bCs w:val="0"/>
          <w:sz w:val="24"/>
          <w:szCs w:val="24"/>
        </w:rPr>
        <w:t>experienced</w:t>
      </w:r>
      <w:r w:rsidRPr="562F4019" w:rsidR="351FCE89">
        <w:rPr>
          <w:rFonts w:ascii="Calibri" w:hAnsi="Calibri" w:eastAsia="Calibri" w:cs="Calibri"/>
          <w:b w:val="0"/>
          <w:bCs w:val="0"/>
          <w:sz w:val="24"/>
          <w:szCs w:val="24"/>
        </w:rPr>
        <w:t xml:space="preserve"> </w:t>
      </w:r>
      <w:r w:rsidRPr="562F4019" w:rsidR="7C06E48F">
        <w:rPr>
          <w:rFonts w:ascii="Calibri" w:hAnsi="Calibri" w:eastAsia="Calibri" w:cs="Calibri"/>
          <w:b w:val="0"/>
          <w:bCs w:val="0"/>
          <w:sz w:val="24"/>
          <w:szCs w:val="24"/>
        </w:rPr>
        <w:t>catastrophic</w:t>
      </w:r>
      <w:r w:rsidRPr="562F4019" w:rsidR="351FCE89">
        <w:rPr>
          <w:rFonts w:ascii="Calibri" w:hAnsi="Calibri" w:eastAsia="Calibri" w:cs="Calibri"/>
          <w:b w:val="0"/>
          <w:bCs w:val="0"/>
          <w:sz w:val="24"/>
          <w:szCs w:val="24"/>
        </w:rPr>
        <w:t xml:space="preserve"> flooding. Streets were </w:t>
      </w:r>
      <w:r w:rsidRPr="562F4019" w:rsidR="0AA5168A">
        <w:rPr>
          <w:rFonts w:ascii="Calibri" w:hAnsi="Calibri" w:eastAsia="Calibri" w:cs="Calibri"/>
          <w:b w:val="0"/>
          <w:bCs w:val="0"/>
          <w:sz w:val="24"/>
          <w:szCs w:val="24"/>
        </w:rPr>
        <w:t xml:space="preserve">submerged within hours, electricity networks failed and hundreds of residential </w:t>
      </w:r>
      <w:r w:rsidRPr="562F4019" w:rsidR="59821CC3">
        <w:rPr>
          <w:rFonts w:ascii="Calibri" w:hAnsi="Calibri" w:eastAsia="Calibri" w:cs="Calibri"/>
          <w:b w:val="0"/>
          <w:bCs w:val="0"/>
          <w:sz w:val="24"/>
          <w:szCs w:val="24"/>
        </w:rPr>
        <w:t>properties</w:t>
      </w:r>
      <w:r w:rsidRPr="562F4019" w:rsidR="0AA5168A">
        <w:rPr>
          <w:rFonts w:ascii="Calibri" w:hAnsi="Calibri" w:eastAsia="Calibri" w:cs="Calibri"/>
          <w:b w:val="0"/>
          <w:bCs w:val="0"/>
          <w:sz w:val="24"/>
          <w:szCs w:val="24"/>
        </w:rPr>
        <w:t xml:space="preserve"> and commercia</w:t>
      </w:r>
      <w:r w:rsidRPr="562F4019" w:rsidR="3AE4DD66">
        <w:rPr>
          <w:rFonts w:ascii="Calibri" w:hAnsi="Calibri" w:eastAsia="Calibri" w:cs="Calibri"/>
          <w:b w:val="0"/>
          <w:bCs w:val="0"/>
          <w:sz w:val="24"/>
          <w:szCs w:val="24"/>
        </w:rPr>
        <w:t xml:space="preserve">l buildings were severely damaged. </w:t>
      </w:r>
    </w:p>
    <w:p w:rsidR="5FF45DC5" w:rsidP="562F4019" w:rsidRDefault="5FF45DC5" w14:paraId="5B7AC149" w14:textId="71166AEE">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5FF45DC5">
        <w:rPr>
          <w:rFonts w:ascii="Calibri" w:hAnsi="Calibri" w:eastAsia="Calibri" w:cs="Calibri"/>
          <w:b w:val="0"/>
          <w:bCs w:val="0"/>
          <w:sz w:val="24"/>
          <w:szCs w:val="24"/>
        </w:rPr>
        <w:t xml:space="preserve">With </w:t>
      </w:r>
      <w:r w:rsidRPr="562F4019" w:rsidR="5FF45DC5">
        <w:rPr>
          <w:rFonts w:ascii="Calibri" w:hAnsi="Calibri" w:eastAsia="Calibri" w:cs="Calibri"/>
          <w:b w:val="0"/>
          <w:bCs w:val="0"/>
          <w:sz w:val="24"/>
          <w:szCs w:val="24"/>
        </w:rPr>
        <w:t>a short period</w:t>
      </w:r>
      <w:r w:rsidRPr="562F4019" w:rsidR="5FF45DC5">
        <w:rPr>
          <w:rFonts w:ascii="Calibri" w:hAnsi="Calibri" w:eastAsia="Calibri" w:cs="Calibri"/>
          <w:b w:val="0"/>
          <w:bCs w:val="0"/>
          <w:sz w:val="24"/>
          <w:szCs w:val="24"/>
        </w:rPr>
        <w:t xml:space="preserve"> of time, the flooding had severe con</w:t>
      </w:r>
      <w:r w:rsidRPr="562F4019" w:rsidR="6F037812">
        <w:rPr>
          <w:rFonts w:ascii="Calibri" w:hAnsi="Calibri" w:eastAsia="Calibri" w:cs="Calibri"/>
          <w:b w:val="0"/>
          <w:bCs w:val="0"/>
          <w:sz w:val="24"/>
          <w:szCs w:val="24"/>
        </w:rPr>
        <w:t>sequences for the local communities. Streets become submerged under water, transport routes</w:t>
      </w:r>
      <w:r w:rsidRPr="562F4019" w:rsidR="5FB96EFB">
        <w:rPr>
          <w:rFonts w:ascii="Calibri" w:hAnsi="Calibri" w:eastAsia="Calibri" w:cs="Calibri"/>
          <w:b w:val="0"/>
          <w:bCs w:val="0"/>
          <w:sz w:val="24"/>
          <w:szCs w:val="24"/>
        </w:rPr>
        <w:t xml:space="preserve"> were disrupted, electricity networks failed and </w:t>
      </w:r>
      <w:r w:rsidRPr="562F4019" w:rsidR="6D368488">
        <w:rPr>
          <w:rFonts w:ascii="Calibri" w:hAnsi="Calibri" w:eastAsia="Calibri" w:cs="Calibri"/>
          <w:b w:val="0"/>
          <w:bCs w:val="0"/>
          <w:sz w:val="24"/>
          <w:szCs w:val="24"/>
        </w:rPr>
        <w:t>hundreds</w:t>
      </w:r>
      <w:r w:rsidRPr="562F4019" w:rsidR="5FB96EFB">
        <w:rPr>
          <w:rFonts w:ascii="Calibri" w:hAnsi="Calibri" w:eastAsia="Calibri" w:cs="Calibri"/>
          <w:b w:val="0"/>
          <w:bCs w:val="0"/>
          <w:sz w:val="24"/>
          <w:szCs w:val="24"/>
        </w:rPr>
        <w:t xml:space="preserve"> of homes and </w:t>
      </w:r>
      <w:r w:rsidRPr="562F4019" w:rsidR="23EDCA08">
        <w:rPr>
          <w:rFonts w:ascii="Calibri" w:hAnsi="Calibri" w:eastAsia="Calibri" w:cs="Calibri"/>
          <w:b w:val="0"/>
          <w:bCs w:val="0"/>
          <w:sz w:val="24"/>
          <w:szCs w:val="24"/>
        </w:rPr>
        <w:t>businesses</w:t>
      </w:r>
      <w:r w:rsidRPr="562F4019" w:rsidR="3C09DEED">
        <w:rPr>
          <w:rFonts w:ascii="Calibri" w:hAnsi="Calibri" w:eastAsia="Calibri" w:cs="Calibri"/>
          <w:b w:val="0"/>
          <w:bCs w:val="0"/>
          <w:sz w:val="24"/>
          <w:szCs w:val="24"/>
        </w:rPr>
        <w:t xml:space="preserve"> were damaged or destroyed. In addition </w:t>
      </w:r>
      <w:r w:rsidRPr="562F4019" w:rsidR="28C3743C">
        <w:rPr>
          <w:rFonts w:ascii="Calibri" w:hAnsi="Calibri" w:eastAsia="Calibri" w:cs="Calibri"/>
          <w:b w:val="0"/>
          <w:bCs w:val="0"/>
          <w:sz w:val="24"/>
          <w:szCs w:val="24"/>
        </w:rPr>
        <w:t>to the</w:t>
      </w:r>
      <w:r w:rsidRPr="562F4019" w:rsidR="3C09DEED">
        <w:rPr>
          <w:rFonts w:ascii="Calibri" w:hAnsi="Calibri" w:eastAsia="Calibri" w:cs="Calibri"/>
          <w:b w:val="0"/>
          <w:bCs w:val="0"/>
          <w:sz w:val="24"/>
          <w:szCs w:val="24"/>
        </w:rPr>
        <w:t xml:space="preserve"> economic loss</w:t>
      </w:r>
      <w:r w:rsidRPr="562F4019" w:rsidR="12B39771">
        <w:rPr>
          <w:rFonts w:ascii="Calibri" w:hAnsi="Calibri" w:eastAsia="Calibri" w:cs="Calibri"/>
          <w:b w:val="0"/>
          <w:bCs w:val="0"/>
          <w:sz w:val="24"/>
          <w:szCs w:val="24"/>
        </w:rPr>
        <w:t>es</w:t>
      </w:r>
      <w:r w:rsidRPr="562F4019" w:rsidR="3CF4B2A2">
        <w:rPr>
          <w:rFonts w:ascii="Calibri" w:hAnsi="Calibri" w:eastAsia="Calibri" w:cs="Calibri"/>
          <w:b w:val="0"/>
          <w:bCs w:val="0"/>
          <w:sz w:val="24"/>
          <w:szCs w:val="24"/>
        </w:rPr>
        <w:t>, disaster also created serious risks for public safety and the environment.</w:t>
      </w:r>
    </w:p>
    <w:p w:rsidR="40866E0E" w:rsidP="562F4019" w:rsidRDefault="40866E0E" w14:paraId="37592FEF" w14:textId="1020C690">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40866E0E">
        <w:rPr>
          <w:rFonts w:ascii="Calibri" w:hAnsi="Calibri" w:eastAsia="Calibri" w:cs="Calibri"/>
          <w:b w:val="0"/>
          <w:bCs w:val="0"/>
          <w:sz w:val="24"/>
          <w:szCs w:val="24"/>
        </w:rPr>
        <w:t>Extreme weather events such as this are becoming increasingly frequent due to climate change. As result</w:t>
      </w:r>
      <w:r w:rsidRPr="562F4019" w:rsidR="758DFF48">
        <w:rPr>
          <w:rFonts w:ascii="Calibri" w:hAnsi="Calibri" w:eastAsia="Calibri" w:cs="Calibri"/>
          <w:b w:val="0"/>
          <w:bCs w:val="0"/>
          <w:sz w:val="24"/>
          <w:szCs w:val="24"/>
        </w:rPr>
        <w:t xml:space="preserve">, the resilience of infrastructure and effectiveness of emergency response </w:t>
      </w:r>
      <w:r w:rsidRPr="562F4019" w:rsidR="67AF07AF">
        <w:rPr>
          <w:rFonts w:ascii="Calibri" w:hAnsi="Calibri" w:eastAsia="Calibri" w:cs="Calibri"/>
          <w:b w:val="0"/>
          <w:bCs w:val="0"/>
          <w:sz w:val="24"/>
          <w:szCs w:val="24"/>
        </w:rPr>
        <w:t xml:space="preserve">planning are becoming more important for local governments </w:t>
      </w:r>
      <w:r w:rsidRPr="562F4019" w:rsidR="2EEADEFE">
        <w:rPr>
          <w:rFonts w:ascii="Calibri" w:hAnsi="Calibri" w:eastAsia="Calibri" w:cs="Calibri"/>
          <w:b w:val="0"/>
          <w:bCs w:val="0"/>
          <w:sz w:val="24"/>
          <w:szCs w:val="24"/>
        </w:rPr>
        <w:t>and communities</w:t>
      </w:r>
      <w:r w:rsidRPr="562F4019" w:rsidR="63CCF881">
        <w:rPr>
          <w:rFonts w:ascii="Calibri" w:hAnsi="Calibri" w:eastAsia="Calibri" w:cs="Calibri"/>
          <w:b w:val="0"/>
          <w:bCs w:val="0"/>
          <w:sz w:val="24"/>
          <w:szCs w:val="24"/>
        </w:rPr>
        <w:t>. After such a disaster, it is essential to important well-organised reconstruction p</w:t>
      </w:r>
      <w:r w:rsidRPr="562F4019" w:rsidR="6D349EBE">
        <w:rPr>
          <w:rFonts w:ascii="Calibri" w:hAnsi="Calibri" w:eastAsia="Calibri" w:cs="Calibri"/>
          <w:b w:val="0"/>
          <w:bCs w:val="0"/>
          <w:sz w:val="24"/>
          <w:szCs w:val="24"/>
        </w:rPr>
        <w:t xml:space="preserve">rojects to </w:t>
      </w:r>
      <w:r w:rsidRPr="562F4019" w:rsidR="61E92F5E">
        <w:rPr>
          <w:rFonts w:ascii="Calibri" w:hAnsi="Calibri" w:eastAsia="Calibri" w:cs="Calibri"/>
          <w:b w:val="0"/>
          <w:bCs w:val="0"/>
          <w:sz w:val="24"/>
          <w:szCs w:val="24"/>
        </w:rPr>
        <w:t xml:space="preserve">restore damaged </w:t>
      </w:r>
      <w:r w:rsidRPr="562F4019" w:rsidR="18F6F1D1">
        <w:rPr>
          <w:rFonts w:ascii="Calibri" w:hAnsi="Calibri" w:eastAsia="Calibri" w:cs="Calibri"/>
          <w:b w:val="0"/>
          <w:bCs w:val="0"/>
          <w:sz w:val="24"/>
          <w:szCs w:val="24"/>
        </w:rPr>
        <w:t xml:space="preserve">Infrastructure and reduce the like hood of similar events in the </w:t>
      </w:r>
      <w:r w:rsidRPr="562F4019" w:rsidR="18F6F1D1">
        <w:rPr>
          <w:rFonts w:ascii="Calibri" w:hAnsi="Calibri" w:eastAsia="Calibri" w:cs="Calibri"/>
          <w:b w:val="0"/>
          <w:bCs w:val="0"/>
          <w:sz w:val="24"/>
          <w:szCs w:val="24"/>
        </w:rPr>
        <w:t>future. Bridges</w:t>
      </w:r>
      <w:r w:rsidRPr="562F4019" w:rsidR="64B2C532">
        <w:rPr>
          <w:rFonts w:ascii="Calibri" w:hAnsi="Calibri" w:eastAsia="Calibri" w:cs="Calibri"/>
          <w:b w:val="0"/>
          <w:bCs w:val="0"/>
          <w:sz w:val="24"/>
          <w:szCs w:val="24"/>
        </w:rPr>
        <w:t xml:space="preserve">, power networks, drainage </w:t>
      </w:r>
      <w:r w:rsidRPr="562F4019" w:rsidR="64B2C532">
        <w:rPr>
          <w:rFonts w:ascii="Calibri" w:hAnsi="Calibri" w:eastAsia="Calibri" w:cs="Calibri"/>
          <w:b w:val="0"/>
          <w:bCs w:val="0"/>
          <w:sz w:val="24"/>
          <w:szCs w:val="24"/>
        </w:rPr>
        <w:t>systems</w:t>
      </w:r>
      <w:r w:rsidRPr="562F4019" w:rsidR="64B2C532">
        <w:rPr>
          <w:rFonts w:ascii="Calibri" w:hAnsi="Calibri" w:eastAsia="Calibri" w:cs="Calibri"/>
          <w:b w:val="0"/>
          <w:bCs w:val="0"/>
          <w:sz w:val="24"/>
          <w:szCs w:val="24"/>
        </w:rPr>
        <w:t xml:space="preserve"> and public facilit</w:t>
      </w:r>
      <w:r w:rsidRPr="562F4019" w:rsidR="5B8DF67E">
        <w:rPr>
          <w:rFonts w:ascii="Calibri" w:hAnsi="Calibri" w:eastAsia="Calibri" w:cs="Calibri"/>
          <w:b w:val="0"/>
          <w:bCs w:val="0"/>
          <w:sz w:val="24"/>
          <w:szCs w:val="24"/>
        </w:rPr>
        <w:t xml:space="preserve">ies were heavily affected. The distribution impacted </w:t>
      </w:r>
      <w:r w:rsidRPr="562F4019" w:rsidR="6CF1187C">
        <w:rPr>
          <w:rFonts w:ascii="Calibri" w:hAnsi="Calibri" w:eastAsia="Calibri" w:cs="Calibri"/>
          <w:b w:val="0"/>
          <w:bCs w:val="0"/>
          <w:sz w:val="24"/>
          <w:szCs w:val="24"/>
        </w:rPr>
        <w:t>transportation</w:t>
      </w:r>
      <w:r w:rsidRPr="562F4019" w:rsidR="5B8DF67E">
        <w:rPr>
          <w:rFonts w:ascii="Calibri" w:hAnsi="Calibri" w:eastAsia="Calibri" w:cs="Calibri"/>
          <w:b w:val="0"/>
          <w:bCs w:val="0"/>
          <w:sz w:val="24"/>
          <w:szCs w:val="24"/>
        </w:rPr>
        <w:t>, local economi</w:t>
      </w:r>
      <w:r w:rsidRPr="562F4019" w:rsidR="6EF83B75">
        <w:rPr>
          <w:rFonts w:ascii="Calibri" w:hAnsi="Calibri" w:eastAsia="Calibri" w:cs="Calibri"/>
          <w:b w:val="0"/>
          <w:bCs w:val="0"/>
          <w:sz w:val="24"/>
          <w:szCs w:val="24"/>
        </w:rPr>
        <w:t xml:space="preserve">es, public </w:t>
      </w:r>
      <w:r w:rsidRPr="562F4019" w:rsidR="6EF83B75">
        <w:rPr>
          <w:rFonts w:ascii="Calibri" w:hAnsi="Calibri" w:eastAsia="Calibri" w:cs="Calibri"/>
          <w:b w:val="0"/>
          <w:bCs w:val="0"/>
          <w:sz w:val="24"/>
          <w:szCs w:val="24"/>
        </w:rPr>
        <w:t>safety</w:t>
      </w:r>
      <w:r w:rsidRPr="562F4019" w:rsidR="6EF83B75">
        <w:rPr>
          <w:rFonts w:ascii="Calibri" w:hAnsi="Calibri" w:eastAsia="Calibri" w:cs="Calibri"/>
          <w:b w:val="0"/>
          <w:bCs w:val="0"/>
          <w:sz w:val="24"/>
          <w:szCs w:val="24"/>
        </w:rPr>
        <w:t xml:space="preserve"> and essential services.</w:t>
      </w:r>
    </w:p>
    <w:p w:rsidR="562F4019" w:rsidP="57E30F12" w:rsidRDefault="562F4019" w14:paraId="6D58EDE4" w14:textId="5D3E8772">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7E30F12" w:rsidR="6EF83B75">
        <w:rPr>
          <w:rFonts w:ascii="Calibri" w:hAnsi="Calibri" w:eastAsia="Calibri" w:cs="Calibri"/>
          <w:b w:val="0"/>
          <w:bCs w:val="0"/>
          <w:sz w:val="24"/>
          <w:szCs w:val="24"/>
        </w:rPr>
        <w:t xml:space="preserve">The </w:t>
      </w:r>
      <w:r w:rsidRPr="57E30F12" w:rsidR="78E9E176">
        <w:rPr>
          <w:rFonts w:ascii="Calibri" w:hAnsi="Calibri" w:eastAsia="Calibri" w:cs="Calibri"/>
          <w:b w:val="0"/>
          <w:bCs w:val="0"/>
          <w:sz w:val="24"/>
          <w:szCs w:val="24"/>
        </w:rPr>
        <w:t xml:space="preserve">report presents a </w:t>
      </w:r>
      <w:r w:rsidRPr="57E30F12" w:rsidR="6EF83B75">
        <w:rPr>
          <w:rFonts w:ascii="Calibri" w:hAnsi="Calibri" w:eastAsia="Calibri" w:cs="Calibri"/>
          <w:b w:val="0"/>
          <w:bCs w:val="0"/>
          <w:sz w:val="24"/>
          <w:szCs w:val="24"/>
        </w:rPr>
        <w:t xml:space="preserve">project management plan </w:t>
      </w:r>
      <w:r w:rsidRPr="57E30F12" w:rsidR="584FEBA2">
        <w:rPr>
          <w:rFonts w:ascii="Calibri" w:hAnsi="Calibri" w:eastAsia="Calibri" w:cs="Calibri"/>
          <w:b w:val="0"/>
          <w:bCs w:val="0"/>
          <w:sz w:val="24"/>
          <w:szCs w:val="24"/>
        </w:rPr>
        <w:t xml:space="preserve">for the reconstruction and improvement of flood defence </w:t>
      </w:r>
      <w:r w:rsidRPr="57E30F12" w:rsidR="49133BB5">
        <w:rPr>
          <w:rFonts w:ascii="Calibri" w:hAnsi="Calibri" w:eastAsia="Calibri" w:cs="Calibri"/>
          <w:b w:val="0"/>
          <w:bCs w:val="0"/>
          <w:sz w:val="24"/>
          <w:szCs w:val="24"/>
        </w:rPr>
        <w:t>infrastructure</w:t>
      </w:r>
      <w:r w:rsidRPr="57E30F12" w:rsidR="584FEBA2">
        <w:rPr>
          <w:rFonts w:ascii="Calibri" w:hAnsi="Calibri" w:eastAsia="Calibri" w:cs="Calibri"/>
          <w:b w:val="0"/>
          <w:bCs w:val="0"/>
          <w:sz w:val="24"/>
          <w:szCs w:val="24"/>
        </w:rPr>
        <w:t xml:space="preserve"> along the River Severn in Worcester.</w:t>
      </w:r>
      <w:r w:rsidRPr="57E30F12" w:rsidR="295C6F0D">
        <w:rPr>
          <w:rFonts w:ascii="Calibri" w:hAnsi="Calibri" w:eastAsia="Calibri" w:cs="Calibri"/>
          <w:b w:val="0"/>
          <w:bCs w:val="0"/>
          <w:sz w:val="24"/>
          <w:szCs w:val="24"/>
        </w:rPr>
        <w:t xml:space="preserve"> The project focuses on repairing damaged flood defences</w:t>
      </w:r>
      <w:r w:rsidRPr="57E30F12" w:rsidR="3BF7D4DB">
        <w:rPr>
          <w:rFonts w:ascii="Calibri" w:hAnsi="Calibri" w:eastAsia="Calibri" w:cs="Calibri"/>
          <w:b w:val="0"/>
          <w:bCs w:val="0"/>
          <w:sz w:val="24"/>
          <w:szCs w:val="24"/>
        </w:rPr>
        <w:t>. The plan focuses on repairing damaged flood defences</w:t>
      </w:r>
      <w:r w:rsidRPr="57E30F12" w:rsidR="19E9A09C">
        <w:rPr>
          <w:rFonts w:ascii="Calibri" w:hAnsi="Calibri" w:eastAsia="Calibri" w:cs="Calibri"/>
          <w:b w:val="0"/>
          <w:bCs w:val="0"/>
          <w:sz w:val="24"/>
          <w:szCs w:val="24"/>
        </w:rPr>
        <w:t xml:space="preserve">, </w:t>
      </w:r>
      <w:r w:rsidRPr="57E30F12" w:rsidR="2D230A9B">
        <w:rPr>
          <w:rFonts w:ascii="Calibri" w:hAnsi="Calibri" w:eastAsia="Calibri" w:cs="Calibri"/>
          <w:b w:val="0"/>
          <w:bCs w:val="0"/>
          <w:sz w:val="24"/>
          <w:szCs w:val="24"/>
        </w:rPr>
        <w:t>strengthening</w:t>
      </w:r>
      <w:r w:rsidRPr="57E30F12" w:rsidR="19E9A09C">
        <w:rPr>
          <w:rFonts w:ascii="Calibri" w:hAnsi="Calibri" w:eastAsia="Calibri" w:cs="Calibri"/>
          <w:b w:val="0"/>
          <w:bCs w:val="0"/>
          <w:sz w:val="24"/>
          <w:szCs w:val="24"/>
        </w:rPr>
        <w:t xml:space="preserve"> </w:t>
      </w:r>
      <w:r w:rsidRPr="57E30F12" w:rsidR="53D258A9">
        <w:rPr>
          <w:rFonts w:ascii="Calibri" w:hAnsi="Calibri" w:eastAsia="Calibri" w:cs="Calibri"/>
          <w:b w:val="0"/>
          <w:bCs w:val="0"/>
          <w:sz w:val="24"/>
          <w:szCs w:val="24"/>
        </w:rPr>
        <w:t>riverbanks</w:t>
      </w:r>
      <w:r w:rsidRPr="57E30F12" w:rsidR="19E9A09C">
        <w:rPr>
          <w:rFonts w:ascii="Calibri" w:hAnsi="Calibri" w:eastAsia="Calibri" w:cs="Calibri"/>
          <w:b w:val="0"/>
          <w:bCs w:val="0"/>
          <w:sz w:val="24"/>
          <w:szCs w:val="24"/>
        </w:rPr>
        <w:t xml:space="preserve"> and installing </w:t>
      </w:r>
      <w:r w:rsidRPr="57E30F12" w:rsidR="1032FAB0">
        <w:rPr>
          <w:rFonts w:ascii="Calibri" w:hAnsi="Calibri" w:eastAsia="Calibri" w:cs="Calibri"/>
          <w:b w:val="0"/>
          <w:bCs w:val="0"/>
          <w:sz w:val="24"/>
          <w:szCs w:val="24"/>
        </w:rPr>
        <w:t>improvised</w:t>
      </w:r>
      <w:r w:rsidRPr="57E30F12" w:rsidR="19E9A09C">
        <w:rPr>
          <w:rFonts w:ascii="Calibri" w:hAnsi="Calibri" w:eastAsia="Calibri" w:cs="Calibri"/>
          <w:b w:val="0"/>
          <w:bCs w:val="0"/>
          <w:sz w:val="24"/>
          <w:szCs w:val="24"/>
        </w:rPr>
        <w:t xml:space="preserve"> monitoring systems to prot</w:t>
      </w:r>
      <w:r w:rsidRPr="57E30F12" w:rsidR="7CFF1C49">
        <w:rPr>
          <w:rFonts w:ascii="Calibri" w:hAnsi="Calibri" w:eastAsia="Calibri" w:cs="Calibri"/>
          <w:b w:val="0"/>
          <w:bCs w:val="0"/>
          <w:sz w:val="24"/>
          <w:szCs w:val="24"/>
        </w:rPr>
        <w:t>ect communities from future flooding.</w:t>
      </w:r>
      <w:r w:rsidRPr="57E30F12" w:rsidR="51596482">
        <w:rPr>
          <w:rFonts w:ascii="Calibri" w:hAnsi="Calibri" w:eastAsia="Calibri" w:cs="Calibri"/>
          <w:b w:val="0"/>
          <w:bCs w:val="0"/>
          <w:sz w:val="24"/>
          <w:szCs w:val="24"/>
        </w:rPr>
        <w:t xml:space="preserve"> </w:t>
      </w:r>
      <w:r w:rsidRPr="57E30F12" w:rsidR="51596482">
        <w:rPr>
          <w:rFonts w:ascii="Calibri" w:hAnsi="Calibri" w:eastAsia="Calibri" w:cs="Calibri"/>
          <w:b w:val="0"/>
          <w:bCs w:val="0"/>
          <w:sz w:val="24"/>
          <w:szCs w:val="24"/>
        </w:rPr>
        <w:t xml:space="preserve">The plan </w:t>
      </w:r>
      <w:r w:rsidRPr="57E30F12" w:rsidR="51596482">
        <w:rPr>
          <w:rFonts w:ascii="Calibri" w:hAnsi="Calibri" w:eastAsia="Calibri" w:cs="Calibri"/>
          <w:b w:val="0"/>
          <w:bCs w:val="0"/>
          <w:sz w:val="24"/>
          <w:szCs w:val="24"/>
        </w:rPr>
        <w:t>demonstrates</w:t>
      </w:r>
      <w:r w:rsidRPr="57E30F12" w:rsidR="51596482">
        <w:rPr>
          <w:rFonts w:ascii="Calibri" w:hAnsi="Calibri" w:eastAsia="Calibri" w:cs="Calibri"/>
          <w:b w:val="0"/>
          <w:bCs w:val="0"/>
          <w:sz w:val="24"/>
          <w:szCs w:val="24"/>
        </w:rPr>
        <w:t xml:space="preserve"> that applicat</w:t>
      </w:r>
      <w:r w:rsidRPr="57E30F12" w:rsidR="504C3F38">
        <w:rPr>
          <w:rFonts w:ascii="Calibri" w:hAnsi="Calibri" w:eastAsia="Calibri" w:cs="Calibri"/>
          <w:b w:val="0"/>
          <w:bCs w:val="0"/>
          <w:sz w:val="24"/>
          <w:szCs w:val="24"/>
        </w:rPr>
        <w:t xml:space="preserve">ion of </w:t>
      </w:r>
      <w:r w:rsidRPr="57E30F12" w:rsidR="4044C13E">
        <w:rPr>
          <w:rFonts w:ascii="Calibri" w:hAnsi="Calibri" w:eastAsia="Calibri" w:cs="Calibri"/>
          <w:b w:val="0"/>
          <w:bCs w:val="0"/>
          <w:sz w:val="24"/>
          <w:szCs w:val="24"/>
        </w:rPr>
        <w:t xml:space="preserve">key project management tools and techniques including scope </w:t>
      </w:r>
      <w:r w:rsidRPr="57E30F12" w:rsidR="502D8E9D">
        <w:rPr>
          <w:rFonts w:ascii="Calibri" w:hAnsi="Calibri" w:eastAsia="Calibri" w:cs="Calibri"/>
          <w:b w:val="0"/>
          <w:bCs w:val="0"/>
          <w:sz w:val="24"/>
          <w:szCs w:val="24"/>
        </w:rPr>
        <w:t>definition</w:t>
      </w:r>
      <w:r w:rsidRPr="57E30F12" w:rsidR="4044C13E">
        <w:rPr>
          <w:rFonts w:ascii="Calibri" w:hAnsi="Calibri" w:eastAsia="Calibri" w:cs="Calibri"/>
          <w:b w:val="0"/>
          <w:bCs w:val="0"/>
          <w:sz w:val="24"/>
          <w:szCs w:val="24"/>
        </w:rPr>
        <w:t xml:space="preserve">, work breakdown structure </w:t>
      </w:r>
      <w:r w:rsidRPr="57E30F12" w:rsidR="4434F7E9">
        <w:rPr>
          <w:rFonts w:ascii="Calibri" w:hAnsi="Calibri" w:eastAsia="Calibri" w:cs="Calibri"/>
          <w:b w:val="0"/>
          <w:bCs w:val="0"/>
          <w:sz w:val="24"/>
          <w:szCs w:val="24"/>
        </w:rPr>
        <w:t xml:space="preserve">(WBS), Gantt chart, stakeholder engagement strategies, resource </w:t>
      </w:r>
      <w:r w:rsidRPr="57E30F12" w:rsidR="4434F7E9">
        <w:rPr>
          <w:rFonts w:ascii="Calibri" w:hAnsi="Calibri" w:eastAsia="Calibri" w:cs="Calibri"/>
          <w:b w:val="0"/>
          <w:bCs w:val="0"/>
          <w:sz w:val="24"/>
          <w:szCs w:val="24"/>
        </w:rPr>
        <w:t>allocation</w:t>
      </w:r>
      <w:r w:rsidRPr="57E30F12" w:rsidR="4434F7E9">
        <w:rPr>
          <w:rFonts w:ascii="Calibri" w:hAnsi="Calibri" w:eastAsia="Calibri" w:cs="Calibri"/>
          <w:b w:val="0"/>
          <w:bCs w:val="0"/>
          <w:sz w:val="24"/>
          <w:szCs w:val="24"/>
        </w:rPr>
        <w:t xml:space="preserve"> and</w:t>
      </w:r>
      <w:r w:rsidRPr="57E30F12" w:rsidR="1D163A52">
        <w:rPr>
          <w:rFonts w:ascii="Calibri" w:hAnsi="Calibri" w:eastAsia="Calibri" w:cs="Calibri"/>
          <w:b w:val="0"/>
          <w:bCs w:val="0"/>
          <w:sz w:val="24"/>
          <w:szCs w:val="24"/>
        </w:rPr>
        <w:t xml:space="preserve"> action </w:t>
      </w:r>
      <w:r w:rsidRPr="57E30F12" w:rsidR="1B4697E5">
        <w:rPr>
          <w:rFonts w:ascii="Calibri" w:hAnsi="Calibri" w:eastAsia="Calibri" w:cs="Calibri"/>
          <w:b w:val="0"/>
          <w:bCs w:val="0"/>
          <w:sz w:val="24"/>
          <w:szCs w:val="24"/>
        </w:rPr>
        <w:t>planning</w:t>
      </w:r>
      <w:r w:rsidRPr="57E30F12" w:rsidR="1D163A52">
        <w:rPr>
          <w:rFonts w:ascii="Calibri" w:hAnsi="Calibri" w:eastAsia="Calibri" w:cs="Calibri"/>
          <w:b w:val="0"/>
          <w:bCs w:val="0"/>
          <w:sz w:val="24"/>
          <w:szCs w:val="24"/>
        </w:rPr>
        <w:t xml:space="preserve">. </w:t>
      </w:r>
      <w:r w:rsidRPr="57E30F12" w:rsidR="3A24CA1A">
        <w:rPr>
          <w:rFonts w:ascii="Calibri" w:hAnsi="Calibri" w:eastAsia="Calibri" w:cs="Calibri"/>
          <w:b w:val="0"/>
          <w:bCs w:val="0"/>
          <w:sz w:val="24"/>
          <w:szCs w:val="24"/>
        </w:rPr>
        <w:t xml:space="preserve"> </w:t>
      </w:r>
      <w:r w:rsidRPr="57E30F12" w:rsidR="3A24CA1A">
        <w:rPr>
          <w:rFonts w:ascii="Calibri" w:hAnsi="Calibri" w:eastAsia="Calibri" w:cs="Calibri"/>
          <w:b w:val="0"/>
          <w:bCs w:val="0"/>
          <w:sz w:val="24"/>
          <w:szCs w:val="24"/>
        </w:rPr>
        <w:t>The project management techniques reconstruction project aims to restore infrastructure efficie</w:t>
      </w:r>
      <w:r w:rsidRPr="57E30F12" w:rsidR="679A13D4">
        <w:rPr>
          <w:rFonts w:ascii="Calibri" w:hAnsi="Calibri" w:eastAsia="Calibri" w:cs="Calibri"/>
          <w:b w:val="0"/>
          <w:bCs w:val="0"/>
          <w:sz w:val="24"/>
          <w:szCs w:val="24"/>
        </w:rPr>
        <w:t xml:space="preserve">ntly, improve resilience to future flooding, and support the recovery of affected </w:t>
      </w:r>
      <w:r w:rsidRPr="57E30F12" w:rsidR="5180D9B1">
        <w:rPr>
          <w:rFonts w:ascii="Calibri" w:hAnsi="Calibri" w:eastAsia="Calibri" w:cs="Calibri"/>
          <w:b w:val="0"/>
          <w:bCs w:val="0"/>
          <w:sz w:val="24"/>
          <w:szCs w:val="24"/>
        </w:rPr>
        <w:t>communities.</w:t>
      </w:r>
    </w:p>
    <w:p w:rsidR="562F4019" w:rsidP="562F4019" w:rsidRDefault="562F4019" w14:paraId="65721FFC" w14:textId="350E0410">
      <w:pPr>
        <w:pStyle w:val="Normal"/>
        <w:suppressLineNumbers w:val="0"/>
        <w:bidi w:val="0"/>
        <w:spacing w:before="0" w:beforeAutospacing="off" w:after="160" w:afterAutospacing="off" w:line="279" w:lineRule="auto"/>
        <w:ind w:left="0" w:right="0"/>
        <w:jc w:val="left"/>
        <w:rPr>
          <w:b w:val="0"/>
          <w:bCs w:val="0"/>
          <w:sz w:val="36"/>
          <w:szCs w:val="36"/>
        </w:rPr>
      </w:pPr>
    </w:p>
    <w:p w:rsidR="679A13D4" w:rsidP="562F4019" w:rsidRDefault="679A13D4" w14:paraId="0529C030" w14:textId="1B92C38C">
      <w:pPr>
        <w:pStyle w:val="ListParagraph"/>
        <w:numPr>
          <w:ilvl w:val="0"/>
          <w:numId w:val="5"/>
        </w:numPr>
        <w:suppressLineNumbers w:val="0"/>
        <w:bidi w:val="0"/>
        <w:spacing w:before="0" w:beforeAutospacing="off" w:after="160" w:afterAutospacing="off" w:line="279" w:lineRule="auto"/>
        <w:ind w:right="0"/>
        <w:jc w:val="left"/>
        <w:rPr>
          <w:rFonts w:ascii="Calibri" w:hAnsi="Calibri" w:eastAsia="Calibri" w:cs="Calibri"/>
          <w:b w:val="1"/>
          <w:bCs w:val="1"/>
          <w:sz w:val="24"/>
          <w:szCs w:val="24"/>
        </w:rPr>
      </w:pPr>
      <w:r w:rsidRPr="562F4019" w:rsidR="679A13D4">
        <w:rPr>
          <w:rFonts w:ascii="Calibri" w:hAnsi="Calibri" w:eastAsia="Calibri" w:cs="Calibri"/>
          <w:b w:val="1"/>
          <w:bCs w:val="1"/>
          <w:sz w:val="24"/>
          <w:szCs w:val="24"/>
        </w:rPr>
        <w:t>Project Description.</w:t>
      </w:r>
      <w:r w:rsidRPr="562F4019" w:rsidR="679A13D4">
        <w:rPr>
          <w:rFonts w:ascii="Calibri" w:hAnsi="Calibri" w:eastAsia="Calibri" w:cs="Calibri"/>
          <w:b w:val="1"/>
          <w:bCs w:val="1"/>
          <w:sz w:val="24"/>
          <w:szCs w:val="24"/>
        </w:rPr>
        <w:t xml:space="preserve"> </w:t>
      </w:r>
    </w:p>
    <w:p w:rsidR="6AA4DDBD" w:rsidP="562F4019" w:rsidRDefault="6AA4DDBD" w14:paraId="7DE5A795" w14:textId="18EDABEA">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6AA4DDBD">
        <w:rPr>
          <w:rFonts w:ascii="Calibri" w:hAnsi="Calibri" w:eastAsia="Calibri" w:cs="Calibri"/>
          <w:b w:val="0"/>
          <w:bCs w:val="0"/>
          <w:sz w:val="24"/>
          <w:szCs w:val="24"/>
        </w:rPr>
        <w:t>The p</w:t>
      </w:r>
      <w:r w:rsidRPr="562F4019" w:rsidR="1EAE1F03">
        <w:rPr>
          <w:rFonts w:ascii="Calibri" w:hAnsi="Calibri" w:eastAsia="Calibri" w:cs="Calibri"/>
          <w:b w:val="0"/>
          <w:bCs w:val="0"/>
          <w:sz w:val="24"/>
          <w:szCs w:val="24"/>
        </w:rPr>
        <w:t xml:space="preserve">roposed project </w:t>
      </w:r>
      <w:r w:rsidRPr="562F4019" w:rsidR="6AA4DDBD">
        <w:rPr>
          <w:rFonts w:ascii="Calibri" w:hAnsi="Calibri" w:eastAsia="Calibri" w:cs="Calibri"/>
          <w:b w:val="0"/>
          <w:bCs w:val="0"/>
          <w:sz w:val="24"/>
          <w:szCs w:val="24"/>
        </w:rPr>
        <w:t>focuses on the reconstruction and restoration of critical infrastructure damaged by the July</w:t>
      </w:r>
      <w:r w:rsidRPr="562F4019" w:rsidR="335F3336">
        <w:rPr>
          <w:rFonts w:ascii="Calibri" w:hAnsi="Calibri" w:eastAsia="Calibri" w:cs="Calibri"/>
          <w:b w:val="0"/>
          <w:bCs w:val="0"/>
          <w:sz w:val="24"/>
          <w:szCs w:val="24"/>
        </w:rPr>
        <w:t xml:space="preserve"> 2025 floods across towns in the West Midlands region. The</w:t>
      </w:r>
      <w:r w:rsidRPr="562F4019" w:rsidR="33818927">
        <w:rPr>
          <w:rFonts w:ascii="Calibri" w:hAnsi="Calibri" w:eastAsia="Calibri" w:cs="Calibri"/>
          <w:b w:val="0"/>
          <w:bCs w:val="0"/>
          <w:sz w:val="24"/>
          <w:szCs w:val="24"/>
        </w:rPr>
        <w:t xml:space="preserve"> flooding caused extensive damaged to existing flood barriers and riverbank structure,</w:t>
      </w:r>
      <w:r w:rsidRPr="562F4019" w:rsidR="335F3336">
        <w:rPr>
          <w:rFonts w:ascii="Calibri" w:hAnsi="Calibri" w:eastAsia="Calibri" w:cs="Calibri"/>
          <w:b w:val="0"/>
          <w:bCs w:val="0"/>
          <w:sz w:val="24"/>
          <w:szCs w:val="24"/>
        </w:rPr>
        <w:t xml:space="preserve"> </w:t>
      </w:r>
      <w:r w:rsidRPr="562F4019" w:rsidR="0B85383D">
        <w:rPr>
          <w:rFonts w:ascii="Calibri" w:hAnsi="Calibri" w:eastAsia="Calibri" w:cs="Calibri"/>
          <w:b w:val="0"/>
          <w:bCs w:val="0"/>
          <w:sz w:val="24"/>
          <w:szCs w:val="24"/>
        </w:rPr>
        <w:t xml:space="preserve">the main </w:t>
      </w:r>
      <w:r w:rsidRPr="562F4019" w:rsidR="335F3336">
        <w:rPr>
          <w:rFonts w:ascii="Calibri" w:hAnsi="Calibri" w:eastAsia="Calibri" w:cs="Calibri"/>
          <w:b w:val="0"/>
          <w:bCs w:val="0"/>
          <w:sz w:val="24"/>
          <w:szCs w:val="24"/>
        </w:rPr>
        <w:t>objective</w:t>
      </w:r>
      <w:r w:rsidRPr="562F4019" w:rsidR="335F3336">
        <w:rPr>
          <w:rFonts w:ascii="Calibri" w:hAnsi="Calibri" w:eastAsia="Calibri" w:cs="Calibri"/>
          <w:b w:val="0"/>
          <w:bCs w:val="0"/>
          <w:sz w:val="24"/>
          <w:szCs w:val="24"/>
        </w:rPr>
        <w:t xml:space="preserve"> </w:t>
      </w:r>
      <w:r w:rsidRPr="562F4019" w:rsidR="53940413">
        <w:rPr>
          <w:rFonts w:ascii="Calibri" w:hAnsi="Calibri" w:eastAsia="Calibri" w:cs="Calibri"/>
          <w:b w:val="0"/>
          <w:bCs w:val="0"/>
          <w:sz w:val="24"/>
          <w:szCs w:val="24"/>
        </w:rPr>
        <w:t xml:space="preserve">of the project is to restore and enhance the existing flood defence </w:t>
      </w:r>
      <w:r w:rsidRPr="562F4019" w:rsidR="1A6FD56A">
        <w:rPr>
          <w:rFonts w:ascii="Calibri" w:hAnsi="Calibri" w:eastAsia="Calibri" w:cs="Calibri"/>
          <w:b w:val="0"/>
          <w:bCs w:val="0"/>
          <w:sz w:val="24"/>
          <w:szCs w:val="24"/>
        </w:rPr>
        <w:t>infrastructure</w:t>
      </w:r>
      <w:r w:rsidRPr="562F4019" w:rsidR="53940413">
        <w:rPr>
          <w:rFonts w:ascii="Calibri" w:hAnsi="Calibri" w:eastAsia="Calibri" w:cs="Calibri"/>
          <w:b w:val="0"/>
          <w:bCs w:val="0"/>
          <w:sz w:val="24"/>
          <w:szCs w:val="24"/>
        </w:rPr>
        <w:t xml:space="preserve"> to provide </w:t>
      </w:r>
      <w:r w:rsidRPr="562F4019" w:rsidR="673E2CB4">
        <w:rPr>
          <w:rFonts w:ascii="Calibri" w:hAnsi="Calibri" w:eastAsia="Calibri" w:cs="Calibri"/>
          <w:b w:val="0"/>
          <w:bCs w:val="0"/>
          <w:sz w:val="24"/>
          <w:szCs w:val="24"/>
        </w:rPr>
        <w:t xml:space="preserve">stronger protection against future flooding events. </w:t>
      </w:r>
    </w:p>
    <w:p w:rsidR="5DD6545C" w:rsidP="562F4019" w:rsidRDefault="5DD6545C" w14:paraId="43D30D68" w14:textId="47021319">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5DD6545C">
        <w:rPr>
          <w:rFonts w:ascii="Calibri" w:hAnsi="Calibri" w:eastAsia="Calibri" w:cs="Calibri"/>
          <w:b w:val="0"/>
          <w:bCs w:val="0"/>
          <w:sz w:val="24"/>
          <w:szCs w:val="24"/>
        </w:rPr>
        <w:t>Reconstruction of the project will be coordinated by local authorities in collaboration with national agencies, construction co</w:t>
      </w:r>
      <w:r w:rsidRPr="562F4019" w:rsidR="5FFE0018">
        <w:rPr>
          <w:rFonts w:ascii="Calibri" w:hAnsi="Calibri" w:eastAsia="Calibri" w:cs="Calibri"/>
          <w:b w:val="0"/>
          <w:bCs w:val="0"/>
          <w:sz w:val="24"/>
          <w:szCs w:val="24"/>
        </w:rPr>
        <w:t xml:space="preserve">ntractors, engineering </w:t>
      </w:r>
      <w:r w:rsidRPr="562F4019" w:rsidR="5FFE0018">
        <w:rPr>
          <w:rFonts w:ascii="Calibri" w:hAnsi="Calibri" w:eastAsia="Calibri" w:cs="Calibri"/>
          <w:b w:val="0"/>
          <w:bCs w:val="0"/>
          <w:sz w:val="24"/>
          <w:szCs w:val="24"/>
        </w:rPr>
        <w:t>firms</w:t>
      </w:r>
      <w:r w:rsidRPr="562F4019" w:rsidR="5FFE0018">
        <w:rPr>
          <w:rFonts w:ascii="Calibri" w:hAnsi="Calibri" w:eastAsia="Calibri" w:cs="Calibri"/>
          <w:b w:val="0"/>
          <w:bCs w:val="0"/>
          <w:sz w:val="24"/>
          <w:szCs w:val="24"/>
        </w:rPr>
        <w:t xml:space="preserve"> and </w:t>
      </w:r>
      <w:r w:rsidRPr="562F4019" w:rsidR="319D4217">
        <w:rPr>
          <w:rFonts w:ascii="Calibri" w:hAnsi="Calibri" w:eastAsia="Calibri" w:cs="Calibri"/>
          <w:b w:val="0"/>
          <w:bCs w:val="0"/>
          <w:sz w:val="24"/>
          <w:szCs w:val="24"/>
        </w:rPr>
        <w:t>community</w:t>
      </w:r>
      <w:r w:rsidRPr="562F4019" w:rsidR="5FFE0018">
        <w:rPr>
          <w:rFonts w:ascii="Calibri" w:hAnsi="Calibri" w:eastAsia="Calibri" w:cs="Calibri"/>
          <w:b w:val="0"/>
          <w:bCs w:val="0"/>
          <w:sz w:val="24"/>
          <w:szCs w:val="24"/>
        </w:rPr>
        <w:t xml:space="preserve"> organisations. The proce</w:t>
      </w:r>
      <w:r w:rsidRPr="562F4019" w:rsidR="5DB193CD">
        <w:rPr>
          <w:rFonts w:ascii="Calibri" w:hAnsi="Calibri" w:eastAsia="Calibri" w:cs="Calibri"/>
          <w:b w:val="0"/>
          <w:bCs w:val="0"/>
          <w:sz w:val="24"/>
          <w:szCs w:val="24"/>
        </w:rPr>
        <w:t xml:space="preserve">ss reconstruction will be </w:t>
      </w:r>
      <w:r w:rsidRPr="562F4019" w:rsidR="0D3F60BA">
        <w:rPr>
          <w:rFonts w:ascii="Calibri" w:hAnsi="Calibri" w:eastAsia="Calibri" w:cs="Calibri"/>
          <w:b w:val="0"/>
          <w:bCs w:val="0"/>
          <w:sz w:val="24"/>
          <w:szCs w:val="24"/>
        </w:rPr>
        <w:t>included</w:t>
      </w:r>
      <w:r w:rsidRPr="562F4019" w:rsidR="5DB193CD">
        <w:rPr>
          <w:rFonts w:ascii="Calibri" w:hAnsi="Calibri" w:eastAsia="Calibri" w:cs="Calibri"/>
          <w:b w:val="0"/>
          <w:bCs w:val="0"/>
          <w:sz w:val="24"/>
          <w:szCs w:val="24"/>
        </w:rPr>
        <w:t xml:space="preserve"> </w:t>
      </w:r>
      <w:r w:rsidRPr="562F4019" w:rsidR="1FB0F352">
        <w:rPr>
          <w:rFonts w:ascii="Calibri" w:hAnsi="Calibri" w:eastAsia="Calibri" w:cs="Calibri"/>
          <w:b w:val="0"/>
          <w:bCs w:val="0"/>
          <w:sz w:val="24"/>
          <w:szCs w:val="24"/>
        </w:rPr>
        <w:t>repairing</w:t>
      </w:r>
      <w:r w:rsidRPr="562F4019" w:rsidR="5DB193CD">
        <w:rPr>
          <w:rFonts w:ascii="Calibri" w:hAnsi="Calibri" w:eastAsia="Calibri" w:cs="Calibri"/>
          <w:b w:val="0"/>
          <w:bCs w:val="0"/>
          <w:sz w:val="24"/>
          <w:szCs w:val="24"/>
        </w:rPr>
        <w:t xml:space="preserve"> damaged roads and bridges, restoring </w:t>
      </w:r>
      <w:r w:rsidRPr="562F4019" w:rsidR="0F541370">
        <w:rPr>
          <w:rFonts w:ascii="Calibri" w:hAnsi="Calibri" w:eastAsia="Calibri" w:cs="Calibri"/>
          <w:b w:val="0"/>
          <w:bCs w:val="0"/>
          <w:sz w:val="24"/>
          <w:szCs w:val="24"/>
        </w:rPr>
        <w:t>electricity</w:t>
      </w:r>
      <w:r w:rsidRPr="562F4019" w:rsidR="58CD4137">
        <w:rPr>
          <w:rFonts w:ascii="Calibri" w:hAnsi="Calibri" w:eastAsia="Calibri" w:cs="Calibri"/>
          <w:b w:val="0"/>
          <w:bCs w:val="0"/>
          <w:sz w:val="24"/>
          <w:szCs w:val="24"/>
        </w:rPr>
        <w:t xml:space="preserve"> and water systems, rebuilding public </w:t>
      </w:r>
      <w:r w:rsidRPr="562F4019" w:rsidR="58CD4137">
        <w:rPr>
          <w:rFonts w:ascii="Calibri" w:hAnsi="Calibri" w:eastAsia="Calibri" w:cs="Calibri"/>
          <w:b w:val="0"/>
          <w:bCs w:val="0"/>
          <w:sz w:val="24"/>
          <w:szCs w:val="24"/>
        </w:rPr>
        <w:t>buildings</w:t>
      </w:r>
      <w:r w:rsidRPr="562F4019" w:rsidR="58CD4137">
        <w:rPr>
          <w:rFonts w:ascii="Calibri" w:hAnsi="Calibri" w:eastAsia="Calibri" w:cs="Calibri"/>
          <w:b w:val="0"/>
          <w:bCs w:val="0"/>
          <w:sz w:val="24"/>
          <w:szCs w:val="24"/>
        </w:rPr>
        <w:t xml:space="preserve"> and strengthening flood protection measures. </w:t>
      </w:r>
    </w:p>
    <w:p w:rsidR="05575262" w:rsidP="562F4019" w:rsidRDefault="05575262" w14:paraId="1ECD1374" w14:textId="25BB31CB">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05575262">
        <w:rPr>
          <w:rFonts w:ascii="Calibri" w:hAnsi="Calibri" w:eastAsia="Calibri" w:cs="Calibri"/>
          <w:b w:val="0"/>
          <w:bCs w:val="0"/>
          <w:sz w:val="24"/>
          <w:szCs w:val="24"/>
        </w:rPr>
        <w:t xml:space="preserve">Another important </w:t>
      </w:r>
      <w:r w:rsidRPr="562F4019" w:rsidR="05575262">
        <w:rPr>
          <w:rFonts w:ascii="Calibri" w:hAnsi="Calibri" w:eastAsia="Calibri" w:cs="Calibri"/>
          <w:b w:val="0"/>
          <w:bCs w:val="0"/>
          <w:sz w:val="24"/>
          <w:szCs w:val="24"/>
        </w:rPr>
        <w:t>objective</w:t>
      </w:r>
      <w:r w:rsidRPr="562F4019" w:rsidR="05575262">
        <w:rPr>
          <w:rFonts w:ascii="Calibri" w:hAnsi="Calibri" w:eastAsia="Calibri" w:cs="Calibri"/>
          <w:b w:val="0"/>
          <w:bCs w:val="0"/>
          <w:sz w:val="24"/>
          <w:szCs w:val="24"/>
        </w:rPr>
        <w:t xml:space="preserve"> of the project is to improve the resilience of local infrastructure. By implementing more advanced flood </w:t>
      </w:r>
      <w:r w:rsidRPr="562F4019" w:rsidR="0023783A">
        <w:rPr>
          <w:rFonts w:ascii="Calibri" w:hAnsi="Calibri" w:eastAsia="Calibri" w:cs="Calibri"/>
          <w:b w:val="0"/>
          <w:bCs w:val="0"/>
          <w:sz w:val="24"/>
          <w:szCs w:val="24"/>
        </w:rPr>
        <w:t xml:space="preserve">defence technologies and better water </w:t>
      </w:r>
      <w:r w:rsidRPr="562F4019" w:rsidR="4C4338BF">
        <w:rPr>
          <w:rFonts w:ascii="Calibri" w:hAnsi="Calibri" w:eastAsia="Calibri" w:cs="Calibri"/>
          <w:b w:val="0"/>
          <w:bCs w:val="0"/>
          <w:sz w:val="24"/>
          <w:szCs w:val="24"/>
        </w:rPr>
        <w:t>management</w:t>
      </w:r>
      <w:r w:rsidRPr="562F4019" w:rsidR="0023783A">
        <w:rPr>
          <w:rFonts w:ascii="Calibri" w:hAnsi="Calibri" w:eastAsia="Calibri" w:cs="Calibri"/>
          <w:b w:val="0"/>
          <w:bCs w:val="0"/>
          <w:sz w:val="24"/>
          <w:szCs w:val="24"/>
        </w:rPr>
        <w:t xml:space="preserve"> systems, the project will reduce the risk of </w:t>
      </w:r>
      <w:r w:rsidRPr="562F4019" w:rsidR="62B1CB21">
        <w:rPr>
          <w:rFonts w:ascii="Calibri" w:hAnsi="Calibri" w:eastAsia="Calibri" w:cs="Calibri"/>
          <w:b w:val="0"/>
          <w:bCs w:val="0"/>
          <w:sz w:val="24"/>
          <w:szCs w:val="24"/>
        </w:rPr>
        <w:t>severe</w:t>
      </w:r>
      <w:r w:rsidRPr="562F4019" w:rsidR="0023783A">
        <w:rPr>
          <w:rFonts w:ascii="Calibri" w:hAnsi="Calibri" w:eastAsia="Calibri" w:cs="Calibri"/>
          <w:b w:val="0"/>
          <w:bCs w:val="0"/>
          <w:sz w:val="24"/>
          <w:szCs w:val="24"/>
        </w:rPr>
        <w:t xml:space="preserve"> flooding </w:t>
      </w:r>
      <w:r w:rsidRPr="562F4019" w:rsidR="147D5D67">
        <w:rPr>
          <w:rFonts w:ascii="Calibri" w:hAnsi="Calibri" w:eastAsia="Calibri" w:cs="Calibri"/>
          <w:b w:val="0"/>
          <w:bCs w:val="0"/>
          <w:sz w:val="24"/>
          <w:szCs w:val="24"/>
        </w:rPr>
        <w:t xml:space="preserve">in the future and help protect homes, </w:t>
      </w:r>
      <w:r w:rsidRPr="562F4019" w:rsidR="2C685E2B">
        <w:rPr>
          <w:rFonts w:ascii="Calibri" w:hAnsi="Calibri" w:eastAsia="Calibri" w:cs="Calibri"/>
          <w:b w:val="0"/>
          <w:bCs w:val="0"/>
          <w:sz w:val="24"/>
          <w:szCs w:val="24"/>
        </w:rPr>
        <w:t>businesses</w:t>
      </w:r>
      <w:r w:rsidRPr="562F4019" w:rsidR="147D5D67">
        <w:rPr>
          <w:rFonts w:ascii="Calibri" w:hAnsi="Calibri" w:eastAsia="Calibri" w:cs="Calibri"/>
          <w:b w:val="0"/>
          <w:bCs w:val="0"/>
          <w:sz w:val="24"/>
          <w:szCs w:val="24"/>
        </w:rPr>
        <w:t xml:space="preserve"> and critical services. </w:t>
      </w:r>
    </w:p>
    <w:p w:rsidR="45DCC2FD" w:rsidP="562F4019" w:rsidRDefault="45DCC2FD" w14:paraId="6A3623C0" w14:textId="3992602D">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45DCC2FD">
        <w:rPr>
          <w:rFonts w:ascii="Calibri" w:hAnsi="Calibri" w:eastAsia="Calibri" w:cs="Calibri"/>
          <w:b w:val="0"/>
          <w:bCs w:val="0"/>
          <w:sz w:val="24"/>
          <w:szCs w:val="24"/>
        </w:rPr>
        <w:t xml:space="preserve">Overall, the project aims to deliver a </w:t>
      </w:r>
      <w:r w:rsidRPr="562F4019" w:rsidR="191B8CB9">
        <w:rPr>
          <w:rFonts w:ascii="Calibri" w:hAnsi="Calibri" w:eastAsia="Calibri" w:cs="Calibri"/>
          <w:b w:val="0"/>
          <w:bCs w:val="0"/>
          <w:sz w:val="24"/>
          <w:szCs w:val="24"/>
        </w:rPr>
        <w:t>relabel</w:t>
      </w:r>
      <w:r w:rsidRPr="562F4019" w:rsidR="45DCC2FD">
        <w:rPr>
          <w:rFonts w:ascii="Calibri" w:hAnsi="Calibri" w:eastAsia="Calibri" w:cs="Calibri"/>
          <w:b w:val="0"/>
          <w:bCs w:val="0"/>
          <w:sz w:val="24"/>
          <w:szCs w:val="24"/>
        </w:rPr>
        <w:t>, cost-effective and sustainable flood defence system that ensures the sa</w:t>
      </w:r>
      <w:r w:rsidRPr="562F4019" w:rsidR="4DCAF77A">
        <w:rPr>
          <w:rFonts w:ascii="Calibri" w:hAnsi="Calibri" w:eastAsia="Calibri" w:cs="Calibri"/>
          <w:b w:val="0"/>
          <w:bCs w:val="0"/>
          <w:sz w:val="24"/>
          <w:szCs w:val="24"/>
        </w:rPr>
        <w:t xml:space="preserve">fety and </w:t>
      </w:r>
      <w:r w:rsidRPr="562F4019" w:rsidR="7C72A185">
        <w:rPr>
          <w:rFonts w:ascii="Calibri" w:hAnsi="Calibri" w:eastAsia="Calibri" w:cs="Calibri"/>
          <w:b w:val="0"/>
          <w:bCs w:val="0"/>
          <w:sz w:val="24"/>
          <w:szCs w:val="24"/>
        </w:rPr>
        <w:t>wellbeing</w:t>
      </w:r>
      <w:r w:rsidRPr="562F4019" w:rsidR="4DCAF77A">
        <w:rPr>
          <w:rFonts w:ascii="Calibri" w:hAnsi="Calibri" w:eastAsia="Calibri" w:cs="Calibri"/>
          <w:b w:val="0"/>
          <w:bCs w:val="0"/>
          <w:sz w:val="24"/>
          <w:szCs w:val="24"/>
        </w:rPr>
        <w:t xml:space="preserve"> of local </w:t>
      </w:r>
      <w:r w:rsidRPr="562F4019" w:rsidR="6CEC8AE0">
        <w:rPr>
          <w:rFonts w:ascii="Calibri" w:hAnsi="Calibri" w:eastAsia="Calibri" w:cs="Calibri"/>
          <w:b w:val="0"/>
          <w:bCs w:val="0"/>
          <w:sz w:val="24"/>
          <w:szCs w:val="24"/>
        </w:rPr>
        <w:t>communities</w:t>
      </w:r>
      <w:r w:rsidRPr="562F4019" w:rsidR="4DCAF77A">
        <w:rPr>
          <w:rFonts w:ascii="Calibri" w:hAnsi="Calibri" w:eastAsia="Calibri" w:cs="Calibri"/>
          <w:b w:val="0"/>
          <w:bCs w:val="0"/>
          <w:sz w:val="24"/>
          <w:szCs w:val="24"/>
        </w:rPr>
        <w:t>.</w:t>
      </w:r>
    </w:p>
    <w:p w:rsidR="4C2597D0" w:rsidP="562F4019" w:rsidRDefault="4C2597D0" w14:paraId="67C65AC0" w14:textId="593C035E">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4C2597D0">
        <w:rPr>
          <w:rFonts w:ascii="Calibri" w:hAnsi="Calibri" w:eastAsia="Calibri" w:cs="Calibri"/>
          <w:b w:val="0"/>
          <w:bCs w:val="0"/>
          <w:sz w:val="24"/>
          <w:szCs w:val="24"/>
        </w:rPr>
        <w:t xml:space="preserve">Key </w:t>
      </w:r>
      <w:r w:rsidRPr="562F4019" w:rsidR="19B9A2AE">
        <w:rPr>
          <w:rFonts w:ascii="Calibri" w:hAnsi="Calibri" w:eastAsia="Calibri" w:cs="Calibri"/>
          <w:b w:val="0"/>
          <w:bCs w:val="0"/>
          <w:sz w:val="24"/>
          <w:szCs w:val="24"/>
        </w:rPr>
        <w:t xml:space="preserve">infrastructure elements requiring </w:t>
      </w:r>
      <w:r w:rsidRPr="562F4019" w:rsidR="19B9A2AE">
        <w:rPr>
          <w:rFonts w:ascii="Calibri" w:hAnsi="Calibri" w:eastAsia="Calibri" w:cs="Calibri"/>
          <w:b w:val="0"/>
          <w:bCs w:val="0"/>
          <w:sz w:val="24"/>
          <w:szCs w:val="24"/>
        </w:rPr>
        <w:t>reconstruction</w:t>
      </w:r>
      <w:r w:rsidRPr="562F4019" w:rsidR="19B9A2AE">
        <w:rPr>
          <w:rFonts w:ascii="Calibri" w:hAnsi="Calibri" w:eastAsia="Calibri" w:cs="Calibri"/>
          <w:b w:val="0"/>
          <w:bCs w:val="0"/>
          <w:sz w:val="24"/>
          <w:szCs w:val="24"/>
        </w:rPr>
        <w:t xml:space="preserve"> include: </w:t>
      </w:r>
    </w:p>
    <w:p w:rsidR="19B9A2AE" w:rsidP="562F4019" w:rsidRDefault="19B9A2AE" w14:paraId="15896D19" w14:textId="36B05F19">
      <w:pPr>
        <w:pStyle w:val="ListParagraph"/>
        <w:numPr>
          <w:ilvl w:val="0"/>
          <w:numId w:val="6"/>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19B9A2AE">
        <w:rPr>
          <w:rFonts w:ascii="Calibri" w:hAnsi="Calibri" w:eastAsia="Calibri" w:cs="Calibri"/>
          <w:b w:val="0"/>
          <w:bCs w:val="0"/>
          <w:sz w:val="24"/>
          <w:szCs w:val="24"/>
        </w:rPr>
        <w:t>Road network and transportation systems.</w:t>
      </w:r>
    </w:p>
    <w:p w:rsidR="19B9A2AE" w:rsidP="562F4019" w:rsidRDefault="19B9A2AE" w14:paraId="167FD54E" w14:textId="1E53C37E">
      <w:pPr>
        <w:pStyle w:val="ListParagraph"/>
        <w:numPr>
          <w:ilvl w:val="0"/>
          <w:numId w:val="6"/>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19B9A2AE">
        <w:rPr>
          <w:rFonts w:ascii="Calibri" w:hAnsi="Calibri" w:eastAsia="Calibri" w:cs="Calibri"/>
          <w:b w:val="0"/>
          <w:bCs w:val="0"/>
          <w:sz w:val="24"/>
          <w:szCs w:val="24"/>
        </w:rPr>
        <w:t>Bridges and pedestrian access routes.</w:t>
      </w:r>
    </w:p>
    <w:p w:rsidR="19B9A2AE" w:rsidP="562F4019" w:rsidRDefault="19B9A2AE" w14:paraId="7FC8D3AB" w14:textId="26BFC2C0">
      <w:pPr>
        <w:pStyle w:val="ListParagraph"/>
        <w:numPr>
          <w:ilvl w:val="0"/>
          <w:numId w:val="6"/>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19B9A2AE">
        <w:rPr>
          <w:rFonts w:ascii="Calibri" w:hAnsi="Calibri" w:eastAsia="Calibri" w:cs="Calibri"/>
          <w:b w:val="0"/>
          <w:bCs w:val="0"/>
          <w:sz w:val="24"/>
          <w:szCs w:val="24"/>
        </w:rPr>
        <w:t>Electrical and communication networks.</w:t>
      </w:r>
    </w:p>
    <w:p w:rsidR="19B9A2AE" w:rsidP="562F4019" w:rsidRDefault="19B9A2AE" w14:paraId="32DC1475" w14:textId="292695C9">
      <w:pPr>
        <w:pStyle w:val="ListParagraph"/>
        <w:numPr>
          <w:ilvl w:val="0"/>
          <w:numId w:val="6"/>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19B9A2AE">
        <w:rPr>
          <w:rFonts w:ascii="Calibri" w:hAnsi="Calibri" w:eastAsia="Calibri" w:cs="Calibri"/>
          <w:b w:val="0"/>
          <w:bCs w:val="0"/>
          <w:sz w:val="24"/>
          <w:szCs w:val="24"/>
        </w:rPr>
        <w:t xml:space="preserve">Water supply and drainage systems. </w:t>
      </w:r>
    </w:p>
    <w:p w:rsidR="19B9A2AE" w:rsidP="562F4019" w:rsidRDefault="19B9A2AE" w14:paraId="2CAF5FDE" w14:textId="683547EA">
      <w:pPr>
        <w:pStyle w:val="ListParagraph"/>
        <w:numPr>
          <w:ilvl w:val="0"/>
          <w:numId w:val="6"/>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19B9A2AE">
        <w:rPr>
          <w:rFonts w:ascii="Calibri" w:hAnsi="Calibri" w:eastAsia="Calibri" w:cs="Calibri"/>
          <w:b w:val="0"/>
          <w:bCs w:val="0"/>
          <w:sz w:val="24"/>
          <w:szCs w:val="24"/>
        </w:rPr>
        <w:t>Flood defence barriers.</w:t>
      </w:r>
    </w:p>
    <w:p w:rsidR="19B9A2AE" w:rsidP="562F4019" w:rsidRDefault="19B9A2AE" w14:paraId="57AF2C8D" w14:textId="175329F1">
      <w:pPr>
        <w:pStyle w:val="ListParagraph"/>
        <w:numPr>
          <w:ilvl w:val="0"/>
          <w:numId w:val="6"/>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19B9A2AE">
        <w:rPr>
          <w:rFonts w:ascii="Calibri" w:hAnsi="Calibri" w:eastAsia="Calibri" w:cs="Calibri"/>
          <w:b w:val="0"/>
          <w:bCs w:val="0"/>
          <w:sz w:val="24"/>
          <w:szCs w:val="24"/>
        </w:rPr>
        <w:t>Public facilities such as schools and healthcare centres.</w:t>
      </w:r>
    </w:p>
    <w:p w:rsidR="25434342" w:rsidP="562F4019" w:rsidRDefault="25434342" w14:paraId="55E91A6F" w14:textId="4C3A45CB">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25434342">
        <w:rPr>
          <w:rFonts w:ascii="Calibri" w:hAnsi="Calibri" w:eastAsia="Calibri" w:cs="Calibri"/>
          <w:b w:val="0"/>
          <w:bCs w:val="0"/>
          <w:sz w:val="24"/>
          <w:szCs w:val="24"/>
        </w:rPr>
        <w:t>The project will be implemented in multiple phases. The first phase will involve damage ass</w:t>
      </w:r>
      <w:r w:rsidRPr="562F4019" w:rsidR="453A94BA">
        <w:rPr>
          <w:rFonts w:ascii="Calibri" w:hAnsi="Calibri" w:eastAsia="Calibri" w:cs="Calibri"/>
          <w:b w:val="0"/>
          <w:bCs w:val="0"/>
          <w:sz w:val="24"/>
          <w:szCs w:val="24"/>
        </w:rPr>
        <w:t xml:space="preserve">essment and emergency stabilisation. The second phase will focus on </w:t>
      </w:r>
      <w:r w:rsidRPr="562F4019" w:rsidR="0EA88B2C">
        <w:rPr>
          <w:rFonts w:ascii="Calibri" w:hAnsi="Calibri" w:eastAsia="Calibri" w:cs="Calibri"/>
          <w:b w:val="0"/>
          <w:bCs w:val="0"/>
          <w:sz w:val="24"/>
          <w:szCs w:val="24"/>
        </w:rPr>
        <w:t>infostructure</w:t>
      </w:r>
      <w:r w:rsidRPr="562F4019" w:rsidR="453A94BA">
        <w:rPr>
          <w:rFonts w:ascii="Calibri" w:hAnsi="Calibri" w:eastAsia="Calibri" w:cs="Calibri"/>
          <w:b w:val="0"/>
          <w:bCs w:val="0"/>
          <w:sz w:val="24"/>
          <w:szCs w:val="24"/>
        </w:rPr>
        <w:t xml:space="preserve"> repair and rebuild</w:t>
      </w:r>
      <w:r w:rsidRPr="562F4019" w:rsidR="457B1C4D">
        <w:rPr>
          <w:rFonts w:ascii="Calibri" w:hAnsi="Calibri" w:eastAsia="Calibri" w:cs="Calibri"/>
          <w:b w:val="0"/>
          <w:bCs w:val="0"/>
          <w:sz w:val="24"/>
          <w:szCs w:val="24"/>
        </w:rPr>
        <w:t xml:space="preserve">ing. Final phase will include improvements to flood protection systems to reduce the </w:t>
      </w:r>
      <w:r w:rsidRPr="562F4019" w:rsidR="2E4D84B7">
        <w:rPr>
          <w:rFonts w:ascii="Calibri" w:hAnsi="Calibri" w:eastAsia="Calibri" w:cs="Calibri"/>
          <w:b w:val="0"/>
          <w:bCs w:val="0"/>
          <w:sz w:val="24"/>
          <w:szCs w:val="24"/>
        </w:rPr>
        <w:t>impact of future flooding. The expected duration of the project is approximately 18 months, depend</w:t>
      </w:r>
      <w:r w:rsidRPr="562F4019" w:rsidR="13F5FCF5">
        <w:rPr>
          <w:rFonts w:ascii="Calibri" w:hAnsi="Calibri" w:eastAsia="Calibri" w:cs="Calibri"/>
          <w:b w:val="0"/>
          <w:bCs w:val="0"/>
          <w:sz w:val="24"/>
          <w:szCs w:val="24"/>
        </w:rPr>
        <w:t xml:space="preserve">ing on funding availability, construction </w:t>
      </w:r>
      <w:r w:rsidRPr="562F4019" w:rsidR="4E4BA8E8">
        <w:rPr>
          <w:rFonts w:ascii="Calibri" w:hAnsi="Calibri" w:eastAsia="Calibri" w:cs="Calibri"/>
          <w:b w:val="0"/>
          <w:bCs w:val="0"/>
          <w:sz w:val="24"/>
          <w:szCs w:val="24"/>
        </w:rPr>
        <w:t>timelines</w:t>
      </w:r>
      <w:r w:rsidRPr="562F4019" w:rsidR="13F5FCF5">
        <w:rPr>
          <w:rFonts w:ascii="Calibri" w:hAnsi="Calibri" w:eastAsia="Calibri" w:cs="Calibri"/>
          <w:b w:val="0"/>
          <w:bCs w:val="0"/>
          <w:sz w:val="24"/>
          <w:szCs w:val="24"/>
        </w:rPr>
        <w:t xml:space="preserve"> and </w:t>
      </w:r>
      <w:r w:rsidRPr="562F4019" w:rsidR="685F48AE">
        <w:rPr>
          <w:rFonts w:ascii="Calibri" w:hAnsi="Calibri" w:eastAsia="Calibri" w:cs="Calibri"/>
          <w:b w:val="0"/>
          <w:bCs w:val="0"/>
          <w:sz w:val="24"/>
          <w:szCs w:val="24"/>
        </w:rPr>
        <w:t>environmental</w:t>
      </w:r>
      <w:r w:rsidRPr="562F4019" w:rsidR="13F5FCF5">
        <w:rPr>
          <w:rFonts w:ascii="Calibri" w:hAnsi="Calibri" w:eastAsia="Calibri" w:cs="Calibri"/>
          <w:b w:val="0"/>
          <w:bCs w:val="0"/>
          <w:sz w:val="24"/>
          <w:szCs w:val="24"/>
        </w:rPr>
        <w:t xml:space="preserve"> conditions. The success</w:t>
      </w:r>
      <w:r w:rsidRPr="562F4019" w:rsidR="029CC457">
        <w:rPr>
          <w:rFonts w:ascii="Calibri" w:hAnsi="Calibri" w:eastAsia="Calibri" w:cs="Calibri"/>
          <w:b w:val="0"/>
          <w:bCs w:val="0"/>
          <w:sz w:val="24"/>
          <w:szCs w:val="24"/>
        </w:rPr>
        <w:t xml:space="preserve">ful completion of the project will allow </w:t>
      </w:r>
      <w:r w:rsidRPr="562F4019" w:rsidR="3D405CDF">
        <w:rPr>
          <w:rFonts w:ascii="Calibri" w:hAnsi="Calibri" w:eastAsia="Calibri" w:cs="Calibri"/>
          <w:b w:val="0"/>
          <w:bCs w:val="0"/>
          <w:sz w:val="24"/>
          <w:szCs w:val="24"/>
        </w:rPr>
        <w:t>communities</w:t>
      </w:r>
      <w:r w:rsidRPr="562F4019" w:rsidR="029CC457">
        <w:rPr>
          <w:rFonts w:ascii="Calibri" w:hAnsi="Calibri" w:eastAsia="Calibri" w:cs="Calibri"/>
          <w:b w:val="0"/>
          <w:bCs w:val="0"/>
          <w:sz w:val="24"/>
          <w:szCs w:val="24"/>
        </w:rPr>
        <w:t xml:space="preserve"> to return to normal economic and social </w:t>
      </w:r>
      <w:r w:rsidRPr="562F4019" w:rsidR="5D8485B5">
        <w:rPr>
          <w:rFonts w:ascii="Calibri" w:hAnsi="Calibri" w:eastAsia="Calibri" w:cs="Calibri"/>
          <w:b w:val="0"/>
          <w:bCs w:val="0"/>
          <w:sz w:val="24"/>
          <w:szCs w:val="24"/>
        </w:rPr>
        <w:t>activities</w:t>
      </w:r>
      <w:r w:rsidRPr="562F4019" w:rsidR="74399AE6">
        <w:rPr>
          <w:rFonts w:ascii="Calibri" w:hAnsi="Calibri" w:eastAsia="Calibri" w:cs="Calibri"/>
          <w:b w:val="0"/>
          <w:bCs w:val="0"/>
          <w:sz w:val="24"/>
          <w:szCs w:val="24"/>
        </w:rPr>
        <w:t xml:space="preserve"> while ensuring stronger protection against future flooding events. </w:t>
      </w:r>
    </w:p>
    <w:p w:rsidR="562F4019" w:rsidP="562F4019" w:rsidRDefault="562F4019" w14:paraId="209C1E9C" w14:textId="5A34B08F">
      <w:pPr>
        <w:pStyle w:val="Normal"/>
        <w:suppressLineNumbers w:val="0"/>
        <w:bidi w:val="0"/>
        <w:spacing w:before="0" w:beforeAutospacing="off" w:after="160" w:afterAutospacing="off" w:line="279" w:lineRule="auto"/>
        <w:ind w:left="0" w:right="0"/>
        <w:jc w:val="left"/>
        <w:rPr>
          <w:b w:val="0"/>
          <w:bCs w:val="0"/>
          <w:sz w:val="36"/>
          <w:szCs w:val="36"/>
        </w:rPr>
      </w:pPr>
    </w:p>
    <w:p w:rsidR="562F4019" w:rsidP="562F4019" w:rsidRDefault="562F4019" w14:paraId="643D2A07" w14:textId="0C4FD8CC">
      <w:pPr>
        <w:pStyle w:val="Normal"/>
        <w:suppressLineNumbers w:val="0"/>
        <w:bidi w:val="0"/>
        <w:spacing w:before="0" w:beforeAutospacing="off" w:after="160" w:afterAutospacing="off" w:line="279" w:lineRule="auto"/>
        <w:ind w:left="0" w:right="0"/>
        <w:jc w:val="left"/>
        <w:rPr>
          <w:b w:val="0"/>
          <w:bCs w:val="0"/>
          <w:sz w:val="36"/>
          <w:szCs w:val="36"/>
        </w:rPr>
      </w:pPr>
    </w:p>
    <w:p w:rsidR="3EE60B3C" w:rsidP="562F4019" w:rsidRDefault="3EE60B3C" w14:paraId="52F434F8" w14:textId="42D9375D">
      <w:pPr>
        <w:pStyle w:val="ListParagraph"/>
        <w:numPr>
          <w:ilvl w:val="0"/>
          <w:numId w:val="5"/>
        </w:numPr>
        <w:suppressLineNumbers w:val="0"/>
        <w:bidi w:val="0"/>
        <w:spacing w:before="0" w:beforeAutospacing="off" w:after="160" w:afterAutospacing="off" w:line="279" w:lineRule="auto"/>
        <w:ind w:right="0"/>
        <w:jc w:val="left"/>
        <w:rPr>
          <w:rFonts w:ascii="Calibri" w:hAnsi="Calibri" w:eastAsia="Calibri" w:cs="Calibri"/>
          <w:b w:val="1"/>
          <w:bCs w:val="1"/>
          <w:sz w:val="24"/>
          <w:szCs w:val="24"/>
        </w:rPr>
      </w:pPr>
      <w:r w:rsidRPr="562F4019" w:rsidR="3EE60B3C">
        <w:rPr>
          <w:rFonts w:ascii="Calibri" w:hAnsi="Calibri" w:eastAsia="Calibri" w:cs="Calibri"/>
          <w:b w:val="1"/>
          <w:bCs w:val="1"/>
          <w:sz w:val="24"/>
          <w:szCs w:val="24"/>
        </w:rPr>
        <w:t xml:space="preserve"> Scope. </w:t>
      </w:r>
    </w:p>
    <w:p w:rsidR="77F6ECAE" w:rsidP="562F4019" w:rsidRDefault="77F6ECAE" w14:paraId="1B276661" w14:textId="0992A204">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77F6ECAE">
        <w:rPr>
          <w:rFonts w:ascii="Calibri" w:hAnsi="Calibri" w:eastAsia="Calibri" w:cs="Calibri"/>
          <w:b w:val="1"/>
          <w:bCs w:val="1"/>
          <w:sz w:val="24"/>
          <w:szCs w:val="24"/>
        </w:rPr>
        <w:t xml:space="preserve"> </w:t>
      </w:r>
      <w:r w:rsidRPr="562F4019" w:rsidR="68AA0618">
        <w:rPr>
          <w:rFonts w:ascii="Calibri" w:hAnsi="Calibri" w:eastAsia="Calibri" w:cs="Calibri"/>
          <w:b w:val="0"/>
          <w:bCs w:val="0"/>
          <w:sz w:val="24"/>
          <w:szCs w:val="24"/>
        </w:rPr>
        <w:t xml:space="preserve">Scope of the project defines the work </w:t>
      </w:r>
      <w:r w:rsidRPr="562F4019" w:rsidR="68AA0618">
        <w:rPr>
          <w:rFonts w:ascii="Calibri" w:hAnsi="Calibri" w:eastAsia="Calibri" w:cs="Calibri"/>
          <w:b w:val="0"/>
          <w:bCs w:val="0"/>
          <w:sz w:val="24"/>
          <w:szCs w:val="24"/>
        </w:rPr>
        <w:t>required</w:t>
      </w:r>
      <w:r w:rsidRPr="562F4019" w:rsidR="68AA0618">
        <w:rPr>
          <w:rFonts w:ascii="Calibri" w:hAnsi="Calibri" w:eastAsia="Calibri" w:cs="Calibri"/>
          <w:b w:val="0"/>
          <w:bCs w:val="0"/>
          <w:sz w:val="24"/>
          <w:szCs w:val="24"/>
        </w:rPr>
        <w:t xml:space="preserve"> to successfully reconstruct </w:t>
      </w:r>
      <w:r w:rsidRPr="562F4019" w:rsidR="744CDA12">
        <w:rPr>
          <w:rFonts w:ascii="Calibri" w:hAnsi="Calibri" w:eastAsia="Calibri" w:cs="Calibri"/>
          <w:b w:val="0"/>
          <w:bCs w:val="0"/>
          <w:sz w:val="24"/>
          <w:szCs w:val="24"/>
        </w:rPr>
        <w:t>damaged infrastructure</w:t>
      </w:r>
      <w:r w:rsidRPr="562F4019" w:rsidR="1DC24938">
        <w:rPr>
          <w:rFonts w:ascii="Calibri" w:hAnsi="Calibri" w:eastAsia="Calibri" w:cs="Calibri"/>
          <w:b w:val="0"/>
          <w:bCs w:val="0"/>
          <w:sz w:val="24"/>
          <w:szCs w:val="24"/>
        </w:rPr>
        <w:t xml:space="preserve"> while clearly </w:t>
      </w:r>
      <w:r w:rsidRPr="562F4019" w:rsidR="1DC24938">
        <w:rPr>
          <w:rFonts w:ascii="Calibri" w:hAnsi="Calibri" w:eastAsia="Calibri" w:cs="Calibri"/>
          <w:b w:val="0"/>
          <w:bCs w:val="0"/>
          <w:sz w:val="24"/>
          <w:szCs w:val="24"/>
        </w:rPr>
        <w:t>identifying</w:t>
      </w:r>
      <w:r w:rsidRPr="562F4019" w:rsidR="1DC24938">
        <w:rPr>
          <w:rFonts w:ascii="Calibri" w:hAnsi="Calibri" w:eastAsia="Calibri" w:cs="Calibri"/>
          <w:b w:val="0"/>
          <w:bCs w:val="0"/>
          <w:sz w:val="24"/>
          <w:szCs w:val="24"/>
        </w:rPr>
        <w:t xml:space="preserve"> what is included and excluded in the project.</w:t>
      </w:r>
      <w:r w:rsidRPr="562F4019" w:rsidR="68AA0618">
        <w:rPr>
          <w:rFonts w:ascii="Calibri" w:hAnsi="Calibri" w:eastAsia="Calibri" w:cs="Calibri"/>
          <w:b w:val="0"/>
          <w:bCs w:val="0"/>
          <w:sz w:val="24"/>
          <w:szCs w:val="24"/>
        </w:rPr>
        <w:t xml:space="preserve"> </w:t>
      </w:r>
    </w:p>
    <w:p w:rsidR="11EE7D4F" w:rsidP="562F4019" w:rsidRDefault="11EE7D4F" w14:paraId="5377E842" w14:textId="1F5197E0">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r w:rsidRPr="562F4019" w:rsidR="11EE7D4F">
        <w:rPr>
          <w:rFonts w:ascii="Calibri" w:hAnsi="Calibri" w:eastAsia="Calibri" w:cs="Calibri"/>
          <w:b w:val="1"/>
          <w:bCs w:val="1"/>
          <w:sz w:val="24"/>
          <w:szCs w:val="24"/>
        </w:rPr>
        <w:t xml:space="preserve">In- Scope Activities. </w:t>
      </w:r>
    </w:p>
    <w:p w:rsidR="627CA80C" w:rsidP="562F4019" w:rsidRDefault="627CA80C" w14:paraId="012B65A4" w14:textId="2E96ADF0">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627CA80C">
        <w:rPr>
          <w:rFonts w:ascii="Calibri" w:hAnsi="Calibri" w:eastAsia="Calibri" w:cs="Calibri"/>
          <w:b w:val="0"/>
          <w:bCs w:val="0"/>
          <w:sz w:val="24"/>
          <w:szCs w:val="24"/>
        </w:rPr>
        <w:t>Following activities are included within the project scope:</w:t>
      </w:r>
    </w:p>
    <w:p w:rsidR="627CA80C" w:rsidP="562F4019" w:rsidRDefault="627CA80C" w14:paraId="45FFEA70" w14:textId="09DB11FF">
      <w:pPr>
        <w:pStyle w:val="ListParagraph"/>
        <w:numPr>
          <w:ilvl w:val="0"/>
          <w:numId w:val="7"/>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627CA80C">
        <w:rPr>
          <w:rFonts w:ascii="Calibri" w:hAnsi="Calibri" w:eastAsia="Calibri" w:cs="Calibri"/>
          <w:b w:val="0"/>
          <w:bCs w:val="0"/>
          <w:sz w:val="24"/>
          <w:szCs w:val="24"/>
        </w:rPr>
        <w:t>Assessment</w:t>
      </w:r>
      <w:r w:rsidRPr="562F4019" w:rsidR="627CA80C">
        <w:rPr>
          <w:rFonts w:ascii="Calibri" w:hAnsi="Calibri" w:eastAsia="Calibri" w:cs="Calibri"/>
          <w:b w:val="0"/>
          <w:bCs w:val="0"/>
          <w:sz w:val="24"/>
          <w:szCs w:val="24"/>
        </w:rPr>
        <w:t xml:space="preserve"> of infrastructure damage caused by flooding.</w:t>
      </w:r>
    </w:p>
    <w:p w:rsidR="627CA80C" w:rsidP="562F4019" w:rsidRDefault="627CA80C" w14:paraId="767189BA" w14:textId="60BFC94D">
      <w:pPr>
        <w:pStyle w:val="ListParagraph"/>
        <w:numPr>
          <w:ilvl w:val="0"/>
          <w:numId w:val="7"/>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627CA80C">
        <w:rPr>
          <w:rFonts w:ascii="Calibri" w:hAnsi="Calibri" w:eastAsia="Calibri" w:cs="Calibri"/>
          <w:b w:val="0"/>
          <w:bCs w:val="0"/>
          <w:sz w:val="24"/>
          <w:szCs w:val="24"/>
        </w:rPr>
        <w:t>Removal of debris and stabilisation of damaged areas.</w:t>
      </w:r>
    </w:p>
    <w:p w:rsidR="627CA80C" w:rsidP="562F4019" w:rsidRDefault="627CA80C" w14:paraId="3373CFD0" w14:textId="1DB8648B">
      <w:pPr>
        <w:pStyle w:val="ListParagraph"/>
        <w:numPr>
          <w:ilvl w:val="0"/>
          <w:numId w:val="7"/>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627CA80C">
        <w:rPr>
          <w:rFonts w:ascii="Calibri" w:hAnsi="Calibri" w:eastAsia="Calibri" w:cs="Calibri"/>
          <w:b w:val="0"/>
          <w:bCs w:val="0"/>
          <w:sz w:val="24"/>
          <w:szCs w:val="24"/>
        </w:rPr>
        <w:t>Repair and reconstruction of roads and bridges.</w:t>
      </w:r>
    </w:p>
    <w:p w:rsidR="627CA80C" w:rsidP="562F4019" w:rsidRDefault="627CA80C" w14:paraId="194BC68E" w14:textId="2D4592C6">
      <w:pPr>
        <w:pStyle w:val="ListParagraph"/>
        <w:numPr>
          <w:ilvl w:val="0"/>
          <w:numId w:val="7"/>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627CA80C">
        <w:rPr>
          <w:rFonts w:ascii="Calibri" w:hAnsi="Calibri" w:eastAsia="Calibri" w:cs="Calibri"/>
          <w:b w:val="0"/>
          <w:bCs w:val="0"/>
          <w:sz w:val="24"/>
          <w:szCs w:val="24"/>
        </w:rPr>
        <w:t>Restoration of electricity and communication networks.</w:t>
      </w:r>
    </w:p>
    <w:p w:rsidR="627CA80C" w:rsidP="562F4019" w:rsidRDefault="627CA80C" w14:paraId="04C8099B" w14:textId="4A9C5A62">
      <w:pPr>
        <w:pStyle w:val="ListParagraph"/>
        <w:numPr>
          <w:ilvl w:val="0"/>
          <w:numId w:val="7"/>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627CA80C">
        <w:rPr>
          <w:rFonts w:ascii="Calibri" w:hAnsi="Calibri" w:eastAsia="Calibri" w:cs="Calibri"/>
          <w:b w:val="0"/>
          <w:bCs w:val="0"/>
          <w:sz w:val="24"/>
          <w:szCs w:val="24"/>
        </w:rPr>
        <w:t>Repair of water supply and sewage systems</w:t>
      </w:r>
      <w:r w:rsidRPr="562F4019" w:rsidR="7D4E75F7">
        <w:rPr>
          <w:rFonts w:ascii="Calibri" w:hAnsi="Calibri" w:eastAsia="Calibri" w:cs="Calibri"/>
          <w:b w:val="0"/>
          <w:bCs w:val="0"/>
          <w:sz w:val="24"/>
          <w:szCs w:val="24"/>
        </w:rPr>
        <w:t>.</w:t>
      </w:r>
    </w:p>
    <w:p w:rsidR="7D4E75F7" w:rsidP="562F4019" w:rsidRDefault="7D4E75F7" w14:paraId="2E90177E" w14:textId="4C34B98C">
      <w:pPr>
        <w:pStyle w:val="ListParagraph"/>
        <w:numPr>
          <w:ilvl w:val="0"/>
          <w:numId w:val="7"/>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7D4E75F7">
        <w:rPr>
          <w:rFonts w:ascii="Calibri" w:hAnsi="Calibri" w:eastAsia="Calibri" w:cs="Calibri"/>
          <w:b w:val="0"/>
          <w:bCs w:val="0"/>
          <w:sz w:val="24"/>
          <w:szCs w:val="24"/>
        </w:rPr>
        <w:t xml:space="preserve">Reconstruction of public facilities such as </w:t>
      </w:r>
      <w:r w:rsidRPr="562F4019" w:rsidR="7D4E75F7">
        <w:rPr>
          <w:rFonts w:ascii="Calibri" w:hAnsi="Calibri" w:eastAsia="Calibri" w:cs="Calibri"/>
          <w:b w:val="0"/>
          <w:bCs w:val="0"/>
          <w:sz w:val="24"/>
          <w:szCs w:val="24"/>
        </w:rPr>
        <w:t>sch</w:t>
      </w:r>
      <w:r w:rsidRPr="562F4019" w:rsidR="7D4E75F7">
        <w:rPr>
          <w:rFonts w:ascii="Calibri" w:hAnsi="Calibri" w:eastAsia="Calibri" w:cs="Calibri"/>
          <w:b w:val="0"/>
          <w:bCs w:val="0"/>
          <w:sz w:val="24"/>
          <w:szCs w:val="24"/>
        </w:rPr>
        <w:t>ools and community buildings.</w:t>
      </w:r>
    </w:p>
    <w:p w:rsidR="7D4E75F7" w:rsidP="562F4019" w:rsidRDefault="7D4E75F7" w14:paraId="0096D0FB" w14:textId="06A53657">
      <w:pPr>
        <w:pStyle w:val="ListParagraph"/>
        <w:numPr>
          <w:ilvl w:val="0"/>
          <w:numId w:val="7"/>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7D4E75F7">
        <w:rPr>
          <w:rFonts w:ascii="Calibri" w:hAnsi="Calibri" w:eastAsia="Calibri" w:cs="Calibri"/>
          <w:b w:val="0"/>
          <w:bCs w:val="0"/>
          <w:sz w:val="24"/>
          <w:szCs w:val="24"/>
        </w:rPr>
        <w:t xml:space="preserve">Installation and strengthening of flood </w:t>
      </w:r>
      <w:r w:rsidRPr="562F4019" w:rsidR="7D4E75F7">
        <w:rPr>
          <w:rFonts w:ascii="Calibri" w:hAnsi="Calibri" w:eastAsia="Calibri" w:cs="Calibri"/>
          <w:b w:val="0"/>
          <w:bCs w:val="0"/>
          <w:sz w:val="24"/>
          <w:szCs w:val="24"/>
        </w:rPr>
        <w:t>defe</w:t>
      </w:r>
      <w:r w:rsidRPr="562F4019" w:rsidR="7D4E75F7">
        <w:rPr>
          <w:rFonts w:ascii="Calibri" w:hAnsi="Calibri" w:eastAsia="Calibri" w:cs="Calibri"/>
          <w:b w:val="0"/>
          <w:bCs w:val="0"/>
          <w:sz w:val="24"/>
          <w:szCs w:val="24"/>
        </w:rPr>
        <w:t xml:space="preserve">nce systems. </w:t>
      </w:r>
    </w:p>
    <w:p w:rsidR="7D4E75F7" w:rsidP="562F4019" w:rsidRDefault="7D4E75F7" w14:paraId="6C81542A" w14:textId="624F3E4C">
      <w:pPr>
        <w:pStyle w:val="ListParagraph"/>
        <w:numPr>
          <w:ilvl w:val="0"/>
          <w:numId w:val="7"/>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7D4E75F7">
        <w:rPr>
          <w:rFonts w:ascii="Calibri" w:hAnsi="Calibri" w:eastAsia="Calibri" w:cs="Calibri"/>
          <w:b w:val="0"/>
          <w:bCs w:val="0"/>
          <w:sz w:val="24"/>
          <w:szCs w:val="24"/>
        </w:rPr>
        <w:t>Implementation of improved drainage systems.</w:t>
      </w:r>
    </w:p>
    <w:p w:rsidR="7D4E75F7" w:rsidP="562F4019" w:rsidRDefault="7D4E75F7" w14:paraId="073D7945" w14:textId="4020A499">
      <w:pPr>
        <w:pStyle w:val="ListParagraph"/>
        <w:numPr>
          <w:ilvl w:val="0"/>
          <w:numId w:val="7"/>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7D4E75F7">
        <w:rPr>
          <w:rFonts w:ascii="Calibri" w:hAnsi="Calibri" w:eastAsia="Calibri" w:cs="Calibri"/>
          <w:b w:val="0"/>
          <w:bCs w:val="0"/>
          <w:sz w:val="24"/>
          <w:szCs w:val="24"/>
        </w:rPr>
        <w:t>Testing and inspection of reconstructed infrastructure.</w:t>
      </w:r>
    </w:p>
    <w:p w:rsidR="3F315FA1" w:rsidP="562F4019" w:rsidRDefault="3F315FA1" w14:paraId="14C031AD" w14:textId="159AB897">
      <w:pPr>
        <w:pStyle w:val="ListParagraph"/>
        <w:numPr>
          <w:ilvl w:val="0"/>
          <w:numId w:val="7"/>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3F315FA1">
        <w:rPr>
          <w:rFonts w:ascii="Calibri" w:hAnsi="Calibri" w:eastAsia="Calibri" w:cs="Calibri"/>
          <w:b w:val="0"/>
          <w:bCs w:val="0"/>
          <w:sz w:val="24"/>
          <w:szCs w:val="24"/>
        </w:rPr>
        <w:t xml:space="preserve">Final handover to local </w:t>
      </w:r>
      <w:r w:rsidRPr="562F4019" w:rsidR="3F315FA1">
        <w:rPr>
          <w:rFonts w:ascii="Calibri" w:hAnsi="Calibri" w:eastAsia="Calibri" w:cs="Calibri"/>
          <w:b w:val="0"/>
          <w:bCs w:val="0"/>
          <w:sz w:val="24"/>
          <w:szCs w:val="24"/>
        </w:rPr>
        <w:t>authorities</w:t>
      </w:r>
      <w:r w:rsidRPr="562F4019" w:rsidR="3F315FA1">
        <w:rPr>
          <w:rFonts w:ascii="Calibri" w:hAnsi="Calibri" w:eastAsia="Calibri" w:cs="Calibri"/>
          <w:b w:val="0"/>
          <w:bCs w:val="0"/>
          <w:sz w:val="24"/>
          <w:szCs w:val="24"/>
        </w:rPr>
        <w:t xml:space="preserve"> and maintenance teams.</w:t>
      </w:r>
    </w:p>
    <w:p w:rsidR="562F4019" w:rsidP="562F4019" w:rsidRDefault="562F4019" w14:paraId="19DA252F" w14:textId="587127ED">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7D4E75F7" w:rsidP="562F4019" w:rsidRDefault="7D4E75F7" w14:paraId="7374078A" w14:textId="3B040AE6">
      <w:pPr>
        <w:pStyle w:val="Normal"/>
        <w:suppressLineNumbers w:val="0"/>
        <w:bidi w:val="0"/>
        <w:spacing w:before="0" w:beforeAutospacing="off" w:after="160" w:afterAutospacing="off" w:line="279" w:lineRule="auto"/>
        <w:ind w:right="0"/>
        <w:jc w:val="left"/>
        <w:rPr>
          <w:rFonts w:ascii="Calibri" w:hAnsi="Calibri" w:eastAsia="Calibri" w:cs="Calibri"/>
          <w:b w:val="1"/>
          <w:bCs w:val="1"/>
          <w:sz w:val="24"/>
          <w:szCs w:val="24"/>
        </w:rPr>
      </w:pPr>
      <w:r w:rsidRPr="562F4019" w:rsidR="7D4E75F7">
        <w:rPr>
          <w:rFonts w:ascii="Calibri" w:hAnsi="Calibri" w:eastAsia="Calibri" w:cs="Calibri"/>
          <w:b w:val="1"/>
          <w:bCs w:val="1"/>
          <w:sz w:val="24"/>
          <w:szCs w:val="24"/>
        </w:rPr>
        <w:t>Out- of –</w:t>
      </w:r>
      <w:r w:rsidRPr="562F4019" w:rsidR="7D4E75F7">
        <w:rPr>
          <w:rFonts w:ascii="Calibri" w:hAnsi="Calibri" w:eastAsia="Calibri" w:cs="Calibri"/>
          <w:b w:val="1"/>
          <w:bCs w:val="1"/>
          <w:sz w:val="24"/>
          <w:szCs w:val="24"/>
        </w:rPr>
        <w:t>Scope Activities</w:t>
      </w:r>
      <w:r w:rsidRPr="562F4019" w:rsidR="7D4E75F7">
        <w:rPr>
          <w:rFonts w:ascii="Calibri" w:hAnsi="Calibri" w:eastAsia="Calibri" w:cs="Calibri"/>
          <w:b w:val="1"/>
          <w:bCs w:val="1"/>
          <w:sz w:val="24"/>
          <w:szCs w:val="24"/>
        </w:rPr>
        <w:t>:</w:t>
      </w:r>
    </w:p>
    <w:p w:rsidR="7D4E75F7" w:rsidP="562F4019" w:rsidRDefault="7D4E75F7" w14:paraId="237B491A" w14:textId="786D9DCF">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7D4E75F7">
        <w:rPr>
          <w:rFonts w:ascii="Calibri" w:hAnsi="Calibri" w:eastAsia="Calibri" w:cs="Calibri"/>
          <w:b w:val="0"/>
          <w:bCs w:val="0"/>
          <w:sz w:val="24"/>
          <w:szCs w:val="24"/>
        </w:rPr>
        <w:t xml:space="preserve">The following activities are not included in the project scope: </w:t>
      </w:r>
    </w:p>
    <w:p w:rsidR="7B281F06" w:rsidP="562F4019" w:rsidRDefault="7B281F06" w14:paraId="18B7239B" w14:textId="7622AA2C">
      <w:pPr>
        <w:pStyle w:val="ListParagraph"/>
        <w:numPr>
          <w:ilvl w:val="0"/>
          <w:numId w:val="8"/>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7B281F06">
        <w:rPr>
          <w:rFonts w:ascii="Calibri" w:hAnsi="Calibri" w:eastAsia="Calibri" w:cs="Calibri"/>
          <w:b w:val="0"/>
          <w:bCs w:val="0"/>
          <w:sz w:val="24"/>
          <w:szCs w:val="24"/>
        </w:rPr>
        <w:t xml:space="preserve">Urban </w:t>
      </w:r>
      <w:r w:rsidRPr="562F4019" w:rsidR="7B281F06">
        <w:rPr>
          <w:rFonts w:ascii="Calibri" w:hAnsi="Calibri" w:eastAsia="Calibri" w:cs="Calibri"/>
          <w:b w:val="0"/>
          <w:bCs w:val="0"/>
          <w:sz w:val="24"/>
          <w:szCs w:val="24"/>
        </w:rPr>
        <w:t>redevelopment</w:t>
      </w:r>
      <w:r w:rsidRPr="562F4019" w:rsidR="7B281F06">
        <w:rPr>
          <w:rFonts w:ascii="Calibri" w:hAnsi="Calibri" w:eastAsia="Calibri" w:cs="Calibri"/>
          <w:b w:val="0"/>
          <w:bCs w:val="0"/>
          <w:sz w:val="24"/>
          <w:szCs w:val="24"/>
        </w:rPr>
        <w:t xml:space="preserve"> projects unrelated to flood protection.</w:t>
      </w:r>
    </w:p>
    <w:p w:rsidR="567B57CF" w:rsidP="562F4019" w:rsidRDefault="567B57CF" w14:paraId="7BD14382" w14:textId="1CB78EDA">
      <w:pPr>
        <w:pStyle w:val="ListParagraph"/>
        <w:numPr>
          <w:ilvl w:val="0"/>
          <w:numId w:val="8"/>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567B57CF">
        <w:rPr>
          <w:rFonts w:ascii="Calibri" w:hAnsi="Calibri" w:eastAsia="Calibri" w:cs="Calibri"/>
          <w:b w:val="0"/>
          <w:bCs w:val="0"/>
          <w:sz w:val="24"/>
          <w:szCs w:val="24"/>
        </w:rPr>
        <w:t>Reconstruction of private homes and businesses.</w:t>
      </w:r>
    </w:p>
    <w:p w:rsidR="567B57CF" w:rsidP="562F4019" w:rsidRDefault="567B57CF" w14:paraId="6C830AAF" w14:textId="15AFE9BB">
      <w:pPr>
        <w:pStyle w:val="ListParagraph"/>
        <w:numPr>
          <w:ilvl w:val="0"/>
          <w:numId w:val="8"/>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567B57CF">
        <w:rPr>
          <w:rFonts w:ascii="Calibri" w:hAnsi="Calibri" w:eastAsia="Calibri" w:cs="Calibri"/>
          <w:b w:val="0"/>
          <w:bCs w:val="0"/>
          <w:sz w:val="24"/>
          <w:szCs w:val="24"/>
        </w:rPr>
        <w:t>Long-term climate change police development.</w:t>
      </w:r>
    </w:p>
    <w:p w:rsidR="567B57CF" w:rsidP="562F4019" w:rsidRDefault="567B57CF" w14:paraId="2FD4EC9F" w14:textId="0D9E72C4">
      <w:pPr>
        <w:pStyle w:val="ListParagraph"/>
        <w:numPr>
          <w:ilvl w:val="0"/>
          <w:numId w:val="8"/>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567B57CF">
        <w:rPr>
          <w:rFonts w:ascii="Calibri" w:hAnsi="Calibri" w:eastAsia="Calibri" w:cs="Calibri"/>
          <w:b w:val="0"/>
          <w:bCs w:val="0"/>
          <w:sz w:val="24"/>
          <w:szCs w:val="24"/>
        </w:rPr>
        <w:t>National infrastructure development outside the affected towns.</w:t>
      </w:r>
    </w:p>
    <w:p w:rsidR="6EC1E407" w:rsidP="562F4019" w:rsidRDefault="6EC1E407" w14:paraId="0171CF23" w14:textId="26FA6794">
      <w:pPr>
        <w:pStyle w:val="ListParagraph"/>
        <w:numPr>
          <w:ilvl w:val="0"/>
          <w:numId w:val="8"/>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6EC1E407">
        <w:rPr>
          <w:rFonts w:ascii="Calibri" w:hAnsi="Calibri" w:eastAsia="Calibri" w:cs="Calibri"/>
          <w:b w:val="0"/>
          <w:bCs w:val="0"/>
          <w:sz w:val="24"/>
          <w:szCs w:val="24"/>
        </w:rPr>
        <w:t>Insurance claims and compensation processes.</w:t>
      </w:r>
    </w:p>
    <w:p w:rsidR="562F4019" w:rsidP="562F4019" w:rsidRDefault="562F4019" w14:paraId="41E688FA" w14:textId="12894C50">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49B204CA" w14:textId="41B9A27D">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612693C5" w14:textId="7EA4A703">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73BD14D1" w14:textId="5E808DAE">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17B9F6C6" w14:textId="5DE04B02">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7EF5C71F" w14:textId="707ABFBB">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28E75750" w14:textId="1B3FF536">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75AF061F" w14:textId="00240D02">
      <w:pPr>
        <w:pStyle w:val="Normal"/>
        <w:suppressLineNumbers w:val="0"/>
        <w:bidi w:val="0"/>
        <w:spacing w:before="0" w:beforeAutospacing="off" w:after="160" w:afterAutospacing="off" w:line="279" w:lineRule="auto"/>
        <w:ind w:right="0"/>
        <w:jc w:val="left"/>
        <w:rPr>
          <w:b w:val="0"/>
          <w:bCs w:val="0"/>
          <w:sz w:val="36"/>
          <w:szCs w:val="36"/>
        </w:rPr>
      </w:pPr>
    </w:p>
    <w:p w:rsidR="1E3FC6C4" w:rsidP="562F4019" w:rsidRDefault="1E3FC6C4" w14:paraId="4E9EA4B7" w14:textId="6778BAB1">
      <w:pPr>
        <w:pStyle w:val="ListParagraph"/>
        <w:numPr>
          <w:ilvl w:val="0"/>
          <w:numId w:val="5"/>
        </w:numPr>
        <w:suppressLineNumbers w:val="0"/>
        <w:bidi w:val="0"/>
        <w:spacing w:before="0" w:beforeAutospacing="off" w:after="160" w:afterAutospacing="off" w:line="279" w:lineRule="auto"/>
        <w:ind w:right="0"/>
        <w:jc w:val="left"/>
        <w:rPr>
          <w:rFonts w:ascii="Calibri" w:hAnsi="Calibri" w:eastAsia="Calibri" w:cs="Calibri"/>
          <w:b w:val="1"/>
          <w:bCs w:val="1"/>
          <w:sz w:val="24"/>
          <w:szCs w:val="24"/>
        </w:rPr>
      </w:pPr>
      <w:r w:rsidRPr="57E30F12" w:rsidR="1E3FC6C4">
        <w:rPr>
          <w:rFonts w:ascii="Calibri" w:hAnsi="Calibri" w:eastAsia="Calibri" w:cs="Calibri"/>
          <w:b w:val="1"/>
          <w:bCs w:val="1"/>
          <w:sz w:val="24"/>
          <w:szCs w:val="24"/>
        </w:rPr>
        <w:t xml:space="preserve">Work Breakdown </w:t>
      </w:r>
      <w:r w:rsidRPr="57E30F12" w:rsidR="1E3FC6C4">
        <w:rPr>
          <w:rFonts w:ascii="Calibri" w:hAnsi="Calibri" w:eastAsia="Calibri" w:cs="Calibri"/>
          <w:b w:val="1"/>
          <w:bCs w:val="1"/>
          <w:sz w:val="24"/>
          <w:szCs w:val="24"/>
        </w:rPr>
        <w:t>Structure (</w:t>
      </w:r>
      <w:r w:rsidRPr="57E30F12" w:rsidR="1E3FC6C4">
        <w:rPr>
          <w:rFonts w:ascii="Calibri" w:hAnsi="Calibri" w:eastAsia="Calibri" w:cs="Calibri"/>
          <w:b w:val="1"/>
          <w:bCs w:val="1"/>
          <w:sz w:val="24"/>
          <w:szCs w:val="24"/>
        </w:rPr>
        <w:t>WBS).</w:t>
      </w:r>
    </w:p>
    <w:p w:rsidR="4C34A953" w:rsidP="57E30F12" w:rsidRDefault="4C34A953" w14:paraId="2B07AA67" w14:textId="7E231FC5">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r w:rsidRPr="57E30F12" w:rsidR="4C34A953">
        <w:rPr>
          <w:rFonts w:ascii="Calibri" w:hAnsi="Calibri" w:eastAsia="Calibri" w:cs="Calibri"/>
          <w:b w:val="1"/>
          <w:bCs w:val="1"/>
          <w:noProof w:val="0"/>
          <w:sz w:val="24"/>
          <w:szCs w:val="24"/>
          <w:lang w:val="en-GB"/>
        </w:rPr>
        <w:t>Driscoll’s Model</w:t>
      </w:r>
    </w:p>
    <w:p w:rsidR="4C34A953" w:rsidP="57E30F12" w:rsidRDefault="4C34A953" w14:paraId="7E059CDF" w14:textId="2D2D4BDC">
      <w:pPr>
        <w:pStyle w:val="Normal"/>
        <w:bidi w:val="0"/>
        <w:spacing w:before="240" w:beforeAutospacing="off" w:after="240" w:afterAutospacing="off"/>
        <w:ind w:left="0"/>
        <w:rPr>
          <w:i w:val="1"/>
          <w:iCs w:val="1"/>
          <w:noProof w:val="0"/>
          <w:lang w:val="en-GB"/>
        </w:rPr>
      </w:pPr>
      <w:r w:rsidRPr="57E30F12" w:rsidR="4C34A953">
        <w:rPr>
          <w:noProof w:val="0"/>
          <w:lang w:val="en-GB"/>
        </w:rPr>
        <w:t xml:space="preserve">Driscoll (1994) simplifies reflection into three key questions: </w:t>
      </w:r>
      <w:r w:rsidRPr="57E30F12" w:rsidR="4C34A953">
        <w:rPr>
          <w:i w:val="1"/>
          <w:iCs w:val="1"/>
          <w:noProof w:val="0"/>
          <w:lang w:val="en-GB"/>
        </w:rPr>
        <w:t>“What? So what? Now what?”</w:t>
      </w:r>
    </w:p>
    <w:p w:rsidR="67D6F8C9" w:rsidP="562F4019" w:rsidRDefault="67D6F8C9" w14:paraId="56C781E3" w14:textId="2C3B28FF">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67D6F8C9">
        <w:rPr>
          <w:rFonts w:ascii="Calibri" w:hAnsi="Calibri" w:eastAsia="Calibri" w:cs="Calibri"/>
          <w:b w:val="0"/>
          <w:bCs w:val="0"/>
          <w:sz w:val="24"/>
          <w:szCs w:val="24"/>
        </w:rPr>
        <w:t>A work breakdown structure is a hierarchical decomposition of the project into smaller, mana</w:t>
      </w:r>
      <w:r w:rsidRPr="562F4019" w:rsidR="1C81E87F">
        <w:rPr>
          <w:rFonts w:ascii="Calibri" w:hAnsi="Calibri" w:eastAsia="Calibri" w:cs="Calibri"/>
          <w:b w:val="0"/>
          <w:bCs w:val="0"/>
          <w:sz w:val="24"/>
          <w:szCs w:val="24"/>
        </w:rPr>
        <w:t xml:space="preserve">geable components. It helps </w:t>
      </w:r>
      <w:r w:rsidRPr="562F4019" w:rsidR="4804B4DC">
        <w:rPr>
          <w:rFonts w:ascii="Calibri" w:hAnsi="Calibri" w:eastAsia="Calibri" w:cs="Calibri"/>
          <w:b w:val="0"/>
          <w:bCs w:val="0"/>
          <w:sz w:val="24"/>
          <w:szCs w:val="24"/>
        </w:rPr>
        <w:t>organise</w:t>
      </w:r>
      <w:r w:rsidRPr="562F4019" w:rsidR="1C81E87F">
        <w:rPr>
          <w:rFonts w:ascii="Calibri" w:hAnsi="Calibri" w:eastAsia="Calibri" w:cs="Calibri"/>
          <w:b w:val="0"/>
          <w:bCs w:val="0"/>
          <w:sz w:val="24"/>
          <w:szCs w:val="24"/>
        </w:rPr>
        <w:t xml:space="preserve"> tasks and ensures that all required work is clearly defi</w:t>
      </w:r>
      <w:r w:rsidRPr="562F4019" w:rsidR="399BDBC2">
        <w:rPr>
          <w:rFonts w:ascii="Calibri" w:hAnsi="Calibri" w:eastAsia="Calibri" w:cs="Calibri"/>
          <w:b w:val="0"/>
          <w:bCs w:val="0"/>
          <w:sz w:val="24"/>
          <w:szCs w:val="24"/>
        </w:rPr>
        <w:t xml:space="preserve">ned. </w:t>
      </w:r>
    </w:p>
    <w:p w:rsidR="656DDBCB" w:rsidP="6093EB65" w:rsidRDefault="656DDBCB" w14:paraId="36064685" w14:textId="7FA1B094">
      <w:pPr>
        <w:pStyle w:val="ListParagraph"/>
        <w:numPr>
          <w:ilvl w:val="0"/>
          <w:numId w:val="24"/>
        </w:numPr>
        <w:suppressLineNumbers w:val="0"/>
        <w:bidi w:val="0"/>
        <w:spacing w:before="0" w:beforeAutospacing="off" w:after="160" w:afterAutospacing="off" w:line="279" w:lineRule="auto"/>
        <w:ind w:right="0"/>
        <w:jc w:val="left"/>
        <w:rPr>
          <w:rFonts w:ascii="Calibri" w:hAnsi="Calibri" w:eastAsia="Calibri" w:cs="Calibri"/>
          <w:b w:val="1"/>
          <w:bCs w:val="1"/>
          <w:sz w:val="24"/>
          <w:szCs w:val="24"/>
        </w:rPr>
      </w:pPr>
      <w:r w:rsidRPr="6093EB65" w:rsidR="656DDBCB">
        <w:rPr>
          <w:rFonts w:ascii="Calibri" w:hAnsi="Calibri" w:eastAsia="Calibri" w:cs="Calibri"/>
          <w:b w:val="1"/>
          <w:bCs w:val="1"/>
          <w:sz w:val="24"/>
          <w:szCs w:val="24"/>
        </w:rPr>
        <w:t xml:space="preserve">Project </w:t>
      </w:r>
      <w:r w:rsidRPr="6093EB65" w:rsidR="656DDBCB">
        <w:rPr>
          <w:rFonts w:ascii="Calibri" w:hAnsi="Calibri" w:eastAsia="Calibri" w:cs="Calibri"/>
          <w:b w:val="1"/>
          <w:bCs w:val="1"/>
          <w:sz w:val="24"/>
          <w:szCs w:val="24"/>
        </w:rPr>
        <w:t>Initiation</w:t>
      </w:r>
      <w:r w:rsidRPr="6093EB65" w:rsidR="656DDBCB">
        <w:rPr>
          <w:rFonts w:ascii="Calibri" w:hAnsi="Calibri" w:eastAsia="Calibri" w:cs="Calibri"/>
          <w:b w:val="1"/>
          <w:bCs w:val="1"/>
          <w:sz w:val="24"/>
          <w:szCs w:val="24"/>
        </w:rPr>
        <w:t>.</w:t>
      </w:r>
    </w:p>
    <w:p w:rsidR="656DDBCB" w:rsidP="562F4019" w:rsidRDefault="656DDBCB" w14:paraId="5D254107" w14:textId="34515C81">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656DDBCB">
        <w:rPr>
          <w:rFonts w:ascii="Calibri" w:hAnsi="Calibri" w:eastAsia="Calibri" w:cs="Calibri"/>
          <w:b w:val="0"/>
          <w:bCs w:val="0"/>
          <w:sz w:val="24"/>
          <w:szCs w:val="24"/>
        </w:rPr>
        <w:t xml:space="preserve">This phase </w:t>
      </w:r>
      <w:r w:rsidRPr="562F4019" w:rsidR="4268F6CE">
        <w:rPr>
          <w:rFonts w:ascii="Calibri" w:hAnsi="Calibri" w:eastAsia="Calibri" w:cs="Calibri"/>
          <w:b w:val="0"/>
          <w:bCs w:val="0"/>
          <w:sz w:val="24"/>
          <w:szCs w:val="24"/>
        </w:rPr>
        <w:t>involves</w:t>
      </w:r>
      <w:r w:rsidRPr="562F4019" w:rsidR="656DDBCB">
        <w:rPr>
          <w:rFonts w:ascii="Calibri" w:hAnsi="Calibri" w:eastAsia="Calibri" w:cs="Calibri"/>
          <w:b w:val="0"/>
          <w:bCs w:val="0"/>
          <w:sz w:val="24"/>
          <w:szCs w:val="24"/>
        </w:rPr>
        <w:t xml:space="preserve"> </w:t>
      </w:r>
      <w:r w:rsidRPr="562F4019" w:rsidR="7928DCBD">
        <w:rPr>
          <w:rFonts w:ascii="Calibri" w:hAnsi="Calibri" w:eastAsia="Calibri" w:cs="Calibri"/>
          <w:b w:val="0"/>
          <w:bCs w:val="0"/>
          <w:sz w:val="24"/>
          <w:szCs w:val="24"/>
        </w:rPr>
        <w:t>defining</w:t>
      </w:r>
      <w:r w:rsidRPr="562F4019" w:rsidR="656DDBCB">
        <w:rPr>
          <w:rFonts w:ascii="Calibri" w:hAnsi="Calibri" w:eastAsia="Calibri" w:cs="Calibri"/>
          <w:b w:val="0"/>
          <w:bCs w:val="0"/>
          <w:sz w:val="24"/>
          <w:szCs w:val="24"/>
        </w:rPr>
        <w:t xml:space="preserve"> the project and </w:t>
      </w:r>
      <w:r w:rsidRPr="562F4019" w:rsidR="00124CB0">
        <w:rPr>
          <w:rFonts w:ascii="Calibri" w:hAnsi="Calibri" w:eastAsia="Calibri" w:cs="Calibri"/>
          <w:b w:val="0"/>
          <w:bCs w:val="0"/>
          <w:sz w:val="24"/>
          <w:szCs w:val="24"/>
        </w:rPr>
        <w:t>establishing</w:t>
      </w:r>
      <w:r w:rsidRPr="562F4019" w:rsidR="656DDBCB">
        <w:rPr>
          <w:rFonts w:ascii="Calibri" w:hAnsi="Calibri" w:eastAsia="Calibri" w:cs="Calibri"/>
          <w:b w:val="0"/>
          <w:bCs w:val="0"/>
          <w:sz w:val="24"/>
          <w:szCs w:val="24"/>
        </w:rPr>
        <w:t xml:space="preserve"> the </w:t>
      </w:r>
      <w:r w:rsidRPr="562F4019" w:rsidR="59A5001F">
        <w:rPr>
          <w:rFonts w:ascii="Calibri" w:hAnsi="Calibri" w:eastAsia="Calibri" w:cs="Calibri"/>
          <w:b w:val="0"/>
          <w:bCs w:val="0"/>
          <w:sz w:val="24"/>
          <w:szCs w:val="24"/>
        </w:rPr>
        <w:t>initial</w:t>
      </w:r>
      <w:r w:rsidRPr="562F4019" w:rsidR="656DDBCB">
        <w:rPr>
          <w:rFonts w:ascii="Calibri" w:hAnsi="Calibri" w:eastAsia="Calibri" w:cs="Calibri"/>
          <w:b w:val="0"/>
          <w:bCs w:val="0"/>
          <w:sz w:val="24"/>
          <w:szCs w:val="24"/>
        </w:rPr>
        <w:t xml:space="preserve"> framework for its implementation.</w:t>
      </w:r>
    </w:p>
    <w:p w:rsidR="0FB019DE" w:rsidP="562F4019" w:rsidRDefault="0FB019DE" w14:paraId="4E337212" w14:textId="63F5E5F1">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0FB019DE">
        <w:rPr>
          <w:rFonts w:ascii="Calibri" w:hAnsi="Calibri" w:eastAsia="Calibri" w:cs="Calibri"/>
          <w:b w:val="0"/>
          <w:bCs w:val="0"/>
          <w:sz w:val="24"/>
          <w:szCs w:val="24"/>
        </w:rPr>
        <w:t>Tasks</w:t>
      </w:r>
      <w:r w:rsidRPr="562F4019" w:rsidR="0FB019DE">
        <w:rPr>
          <w:rFonts w:ascii="Calibri" w:hAnsi="Calibri" w:eastAsia="Calibri" w:cs="Calibri"/>
          <w:b w:val="0"/>
          <w:bCs w:val="0"/>
          <w:sz w:val="24"/>
          <w:szCs w:val="24"/>
        </w:rPr>
        <w:t xml:space="preserve"> include:</w:t>
      </w:r>
    </w:p>
    <w:p w:rsidR="34FE57E9" w:rsidP="562F4019" w:rsidRDefault="34FE57E9" w14:paraId="3097FC67" w14:textId="25F01260">
      <w:pPr>
        <w:pStyle w:val="ListParagraph"/>
        <w:numPr>
          <w:ilvl w:val="0"/>
          <w:numId w:val="25"/>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34FE57E9">
        <w:rPr>
          <w:rFonts w:ascii="Calibri" w:hAnsi="Calibri" w:eastAsia="Calibri" w:cs="Calibri"/>
          <w:b w:val="0"/>
          <w:bCs w:val="0"/>
          <w:sz w:val="24"/>
          <w:szCs w:val="24"/>
        </w:rPr>
        <w:t>Identification of key stakeholders.</w:t>
      </w:r>
    </w:p>
    <w:p w:rsidR="34FE57E9" w:rsidP="562F4019" w:rsidRDefault="34FE57E9" w14:paraId="0AD45D02" w14:textId="4F4E7AB8">
      <w:pPr>
        <w:pStyle w:val="ListParagraph"/>
        <w:numPr>
          <w:ilvl w:val="0"/>
          <w:numId w:val="25"/>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34FE57E9">
        <w:rPr>
          <w:rFonts w:ascii="Calibri" w:hAnsi="Calibri" w:eastAsia="Calibri" w:cs="Calibri"/>
          <w:b w:val="0"/>
          <w:bCs w:val="0"/>
          <w:sz w:val="24"/>
          <w:szCs w:val="24"/>
        </w:rPr>
        <w:t>Initial damage assessment.</w:t>
      </w:r>
    </w:p>
    <w:p w:rsidR="34FE57E9" w:rsidP="562F4019" w:rsidRDefault="34FE57E9" w14:paraId="6AE7DF45" w14:textId="1E3C5DA0">
      <w:pPr>
        <w:pStyle w:val="ListParagraph"/>
        <w:numPr>
          <w:ilvl w:val="0"/>
          <w:numId w:val="25"/>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34FE57E9">
        <w:rPr>
          <w:rFonts w:ascii="Calibri" w:hAnsi="Calibri" w:eastAsia="Calibri" w:cs="Calibri"/>
          <w:b w:val="0"/>
          <w:bCs w:val="0"/>
          <w:sz w:val="24"/>
          <w:szCs w:val="24"/>
        </w:rPr>
        <w:t>Feasibility study.</w:t>
      </w:r>
    </w:p>
    <w:p w:rsidR="34FE57E9" w:rsidP="562F4019" w:rsidRDefault="34FE57E9" w14:paraId="1FA2A6FF" w14:textId="0CDB96A3">
      <w:pPr>
        <w:pStyle w:val="ListParagraph"/>
        <w:numPr>
          <w:ilvl w:val="0"/>
          <w:numId w:val="25"/>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34FE57E9">
        <w:rPr>
          <w:rFonts w:ascii="Calibri" w:hAnsi="Calibri" w:eastAsia="Calibri" w:cs="Calibri"/>
          <w:b w:val="0"/>
          <w:bCs w:val="0"/>
          <w:sz w:val="24"/>
          <w:szCs w:val="24"/>
        </w:rPr>
        <w:t xml:space="preserve">Definition of project </w:t>
      </w:r>
      <w:r w:rsidRPr="562F4019" w:rsidR="34FE57E9">
        <w:rPr>
          <w:rFonts w:ascii="Calibri" w:hAnsi="Calibri" w:eastAsia="Calibri" w:cs="Calibri"/>
          <w:b w:val="0"/>
          <w:bCs w:val="0"/>
          <w:sz w:val="24"/>
          <w:szCs w:val="24"/>
        </w:rPr>
        <w:t>objectives</w:t>
      </w:r>
      <w:r w:rsidRPr="562F4019" w:rsidR="34FE57E9">
        <w:rPr>
          <w:rFonts w:ascii="Calibri" w:hAnsi="Calibri" w:eastAsia="Calibri" w:cs="Calibri"/>
          <w:b w:val="0"/>
          <w:bCs w:val="0"/>
          <w:sz w:val="24"/>
          <w:szCs w:val="24"/>
        </w:rPr>
        <w:t xml:space="preserve"> and success critical.</w:t>
      </w:r>
    </w:p>
    <w:p w:rsidR="183CB489" w:rsidP="562F4019" w:rsidRDefault="183CB489" w14:paraId="1618CAA1" w14:textId="3C97DBF1">
      <w:pPr>
        <w:pStyle w:val="ListParagraph"/>
        <w:numPr>
          <w:ilvl w:val="0"/>
          <w:numId w:val="25"/>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183CB489">
        <w:rPr>
          <w:rFonts w:ascii="Calibri" w:hAnsi="Calibri" w:eastAsia="Calibri" w:cs="Calibri"/>
          <w:b w:val="0"/>
          <w:bCs w:val="0"/>
          <w:sz w:val="24"/>
          <w:szCs w:val="24"/>
        </w:rPr>
        <w:t>Preparation of preliminary project documentation.</w:t>
      </w:r>
    </w:p>
    <w:p w:rsidR="562F4019" w:rsidP="562F4019" w:rsidRDefault="562F4019" w14:paraId="7D88F3FC" w14:textId="399BB79C">
      <w:pPr>
        <w:pStyle w:val="ListParagraph"/>
        <w:suppressLineNumbers w:val="0"/>
        <w:bidi w:val="0"/>
        <w:spacing w:before="0" w:beforeAutospacing="off" w:after="160" w:afterAutospacing="off" w:line="279" w:lineRule="auto"/>
        <w:ind w:left="720" w:right="0"/>
        <w:jc w:val="left"/>
        <w:rPr>
          <w:rFonts w:ascii="Calibri" w:hAnsi="Calibri" w:eastAsia="Calibri" w:cs="Calibri"/>
          <w:b w:val="0"/>
          <w:bCs w:val="0"/>
          <w:sz w:val="24"/>
          <w:szCs w:val="24"/>
        </w:rPr>
      </w:pPr>
    </w:p>
    <w:p w:rsidR="183CB489" w:rsidP="6093EB65" w:rsidRDefault="183CB489" w14:paraId="6ADFCB3A" w14:textId="7DC6AA64">
      <w:pPr>
        <w:pStyle w:val="ListParagraph"/>
        <w:numPr>
          <w:ilvl w:val="0"/>
          <w:numId w:val="24"/>
        </w:numPr>
        <w:suppressLineNumbers w:val="0"/>
        <w:bidi w:val="0"/>
        <w:spacing w:before="0" w:beforeAutospacing="off" w:after="160" w:afterAutospacing="off" w:line="279" w:lineRule="auto"/>
        <w:ind w:right="0"/>
        <w:jc w:val="left"/>
        <w:rPr>
          <w:rFonts w:ascii="Calibri" w:hAnsi="Calibri" w:eastAsia="Calibri" w:cs="Calibri"/>
          <w:b w:val="1"/>
          <w:bCs w:val="1"/>
          <w:sz w:val="24"/>
          <w:szCs w:val="24"/>
        </w:rPr>
      </w:pPr>
      <w:r w:rsidRPr="6093EB65" w:rsidR="183CB489">
        <w:rPr>
          <w:rFonts w:ascii="Calibri" w:hAnsi="Calibri" w:eastAsia="Calibri" w:cs="Calibri"/>
          <w:b w:val="1"/>
          <w:bCs w:val="1"/>
          <w:sz w:val="24"/>
          <w:szCs w:val="24"/>
        </w:rPr>
        <w:t>Project Planning.</w:t>
      </w:r>
    </w:p>
    <w:p w:rsidR="183CB489" w:rsidP="562F4019" w:rsidRDefault="183CB489" w14:paraId="5007411A" w14:textId="65DB9DAE">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183CB489">
        <w:rPr>
          <w:rFonts w:ascii="Calibri" w:hAnsi="Calibri" w:eastAsia="Calibri" w:cs="Calibri"/>
          <w:b w:val="0"/>
          <w:bCs w:val="0"/>
          <w:sz w:val="24"/>
          <w:szCs w:val="24"/>
        </w:rPr>
        <w:t xml:space="preserve">The planning focuses on preparing detailed plans for project </w:t>
      </w:r>
      <w:r w:rsidRPr="562F4019" w:rsidR="183CB489">
        <w:rPr>
          <w:rFonts w:ascii="Calibri" w:hAnsi="Calibri" w:eastAsia="Calibri" w:cs="Calibri"/>
          <w:b w:val="0"/>
          <w:bCs w:val="0"/>
          <w:sz w:val="24"/>
          <w:szCs w:val="24"/>
        </w:rPr>
        <w:t>execution</w:t>
      </w:r>
      <w:r w:rsidRPr="562F4019" w:rsidR="183CB489">
        <w:rPr>
          <w:rFonts w:ascii="Calibri" w:hAnsi="Calibri" w:eastAsia="Calibri" w:cs="Calibri"/>
          <w:b w:val="0"/>
          <w:bCs w:val="0"/>
          <w:sz w:val="24"/>
          <w:szCs w:val="24"/>
        </w:rPr>
        <w:t>.</w:t>
      </w:r>
    </w:p>
    <w:p w:rsidR="183CB489" w:rsidP="562F4019" w:rsidRDefault="183CB489" w14:paraId="41847DBD" w14:textId="3A867949">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183CB489">
        <w:rPr>
          <w:rFonts w:ascii="Calibri" w:hAnsi="Calibri" w:eastAsia="Calibri" w:cs="Calibri"/>
          <w:b w:val="0"/>
          <w:bCs w:val="0"/>
          <w:sz w:val="24"/>
          <w:szCs w:val="24"/>
        </w:rPr>
        <w:t xml:space="preserve">Key </w:t>
      </w:r>
      <w:r w:rsidRPr="562F4019" w:rsidR="183CB489">
        <w:rPr>
          <w:rFonts w:ascii="Calibri" w:hAnsi="Calibri" w:eastAsia="Calibri" w:cs="Calibri"/>
          <w:b w:val="0"/>
          <w:bCs w:val="0"/>
          <w:sz w:val="24"/>
          <w:szCs w:val="24"/>
        </w:rPr>
        <w:t>activates</w:t>
      </w:r>
      <w:r w:rsidRPr="562F4019" w:rsidR="183CB489">
        <w:rPr>
          <w:rFonts w:ascii="Calibri" w:hAnsi="Calibri" w:eastAsia="Calibri" w:cs="Calibri"/>
          <w:b w:val="0"/>
          <w:bCs w:val="0"/>
          <w:sz w:val="24"/>
          <w:szCs w:val="24"/>
        </w:rPr>
        <w:t xml:space="preserve"> include:</w:t>
      </w:r>
    </w:p>
    <w:p w:rsidR="183CB489" w:rsidP="562F4019" w:rsidRDefault="183CB489" w14:paraId="7F64701B" w14:textId="12CF1E94">
      <w:pPr>
        <w:pStyle w:val="ListParagraph"/>
        <w:numPr>
          <w:ilvl w:val="0"/>
          <w:numId w:val="26"/>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183CB489">
        <w:rPr>
          <w:rFonts w:ascii="Calibri" w:hAnsi="Calibri" w:eastAsia="Calibri" w:cs="Calibri"/>
          <w:b w:val="0"/>
          <w:bCs w:val="0"/>
          <w:sz w:val="24"/>
          <w:szCs w:val="24"/>
        </w:rPr>
        <w:t>Development of engineering designs.</w:t>
      </w:r>
    </w:p>
    <w:p w:rsidR="183CB489" w:rsidP="562F4019" w:rsidRDefault="183CB489" w14:paraId="102346DE" w14:textId="16618FDB">
      <w:pPr>
        <w:pStyle w:val="ListParagraph"/>
        <w:numPr>
          <w:ilvl w:val="0"/>
          <w:numId w:val="26"/>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183CB489">
        <w:rPr>
          <w:rFonts w:ascii="Calibri" w:hAnsi="Calibri" w:eastAsia="Calibri" w:cs="Calibri"/>
          <w:b w:val="0"/>
          <w:bCs w:val="0"/>
          <w:sz w:val="24"/>
          <w:szCs w:val="24"/>
        </w:rPr>
        <w:t xml:space="preserve">Budget estimation and financial </w:t>
      </w:r>
      <w:r w:rsidRPr="562F4019" w:rsidR="183CB489">
        <w:rPr>
          <w:rFonts w:ascii="Calibri" w:hAnsi="Calibri" w:eastAsia="Calibri" w:cs="Calibri"/>
          <w:b w:val="0"/>
          <w:bCs w:val="0"/>
          <w:sz w:val="24"/>
          <w:szCs w:val="24"/>
        </w:rPr>
        <w:t>planning</w:t>
      </w:r>
      <w:r w:rsidRPr="562F4019" w:rsidR="183CB489">
        <w:rPr>
          <w:rFonts w:ascii="Calibri" w:hAnsi="Calibri" w:eastAsia="Calibri" w:cs="Calibri"/>
          <w:b w:val="0"/>
          <w:bCs w:val="0"/>
          <w:sz w:val="24"/>
          <w:szCs w:val="24"/>
        </w:rPr>
        <w:t>.</w:t>
      </w:r>
    </w:p>
    <w:p w:rsidR="183CB489" w:rsidP="562F4019" w:rsidRDefault="183CB489" w14:paraId="4B868A4A" w14:textId="66DE798E">
      <w:pPr>
        <w:pStyle w:val="ListParagraph"/>
        <w:numPr>
          <w:ilvl w:val="0"/>
          <w:numId w:val="26"/>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183CB489">
        <w:rPr>
          <w:rFonts w:ascii="Calibri" w:hAnsi="Calibri" w:eastAsia="Calibri" w:cs="Calibri"/>
          <w:b w:val="0"/>
          <w:bCs w:val="0"/>
          <w:sz w:val="24"/>
          <w:szCs w:val="24"/>
        </w:rPr>
        <w:t>Resource allocation.</w:t>
      </w:r>
    </w:p>
    <w:p w:rsidR="183CB489" w:rsidP="562F4019" w:rsidRDefault="183CB489" w14:paraId="599AF723" w14:textId="21AEDC06">
      <w:pPr>
        <w:pStyle w:val="ListParagraph"/>
        <w:numPr>
          <w:ilvl w:val="0"/>
          <w:numId w:val="26"/>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183CB489">
        <w:rPr>
          <w:rFonts w:ascii="Calibri" w:hAnsi="Calibri" w:eastAsia="Calibri" w:cs="Calibri"/>
          <w:b w:val="0"/>
          <w:bCs w:val="0"/>
          <w:sz w:val="24"/>
          <w:szCs w:val="24"/>
        </w:rPr>
        <w:t>Scheduling and timeline development.</w:t>
      </w:r>
    </w:p>
    <w:p w:rsidR="183CB489" w:rsidP="562F4019" w:rsidRDefault="183CB489" w14:paraId="3B68E2E7" w14:textId="755B1CB4">
      <w:pPr>
        <w:pStyle w:val="ListParagraph"/>
        <w:numPr>
          <w:ilvl w:val="0"/>
          <w:numId w:val="26"/>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183CB489">
        <w:rPr>
          <w:rFonts w:ascii="Calibri" w:hAnsi="Calibri" w:eastAsia="Calibri" w:cs="Calibri"/>
          <w:b w:val="0"/>
          <w:bCs w:val="0"/>
          <w:sz w:val="24"/>
          <w:szCs w:val="24"/>
        </w:rPr>
        <w:t>Risk assessment and mitigation planning.</w:t>
      </w:r>
    </w:p>
    <w:p w:rsidR="183CB489" w:rsidP="562F4019" w:rsidRDefault="183CB489" w14:paraId="1B0A0EA9" w14:textId="6DD3C3CD">
      <w:pPr>
        <w:pStyle w:val="ListParagraph"/>
        <w:numPr>
          <w:ilvl w:val="0"/>
          <w:numId w:val="26"/>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183CB489">
        <w:rPr>
          <w:rFonts w:ascii="Calibri" w:hAnsi="Calibri" w:eastAsia="Calibri" w:cs="Calibri"/>
          <w:b w:val="0"/>
          <w:bCs w:val="0"/>
          <w:sz w:val="24"/>
          <w:szCs w:val="24"/>
        </w:rPr>
        <w:t>Environmental impact assessment.</w:t>
      </w:r>
    </w:p>
    <w:p w:rsidR="562F4019" w:rsidP="562F4019" w:rsidRDefault="562F4019" w14:paraId="669597CA" w14:textId="03E820D9">
      <w:pPr>
        <w:pStyle w:val="ListParagraph"/>
        <w:suppressLineNumbers w:val="0"/>
        <w:bidi w:val="0"/>
        <w:spacing w:before="0" w:beforeAutospacing="off" w:after="160" w:afterAutospacing="off" w:line="279" w:lineRule="auto"/>
        <w:ind w:left="720" w:right="0"/>
        <w:jc w:val="left"/>
        <w:rPr>
          <w:rFonts w:ascii="Calibri" w:hAnsi="Calibri" w:eastAsia="Calibri" w:cs="Calibri"/>
          <w:b w:val="0"/>
          <w:bCs w:val="0"/>
          <w:sz w:val="24"/>
          <w:szCs w:val="24"/>
        </w:rPr>
      </w:pPr>
    </w:p>
    <w:p w:rsidR="028159FC" w:rsidP="6093EB65" w:rsidRDefault="028159FC" w14:paraId="6F53455C" w14:textId="2BF1FBF6">
      <w:pPr>
        <w:pStyle w:val="ListParagraph"/>
        <w:numPr>
          <w:ilvl w:val="0"/>
          <w:numId w:val="24"/>
        </w:numPr>
        <w:suppressLineNumbers w:val="0"/>
        <w:bidi w:val="0"/>
        <w:spacing w:before="0" w:beforeAutospacing="off" w:after="160" w:afterAutospacing="off" w:line="279" w:lineRule="auto"/>
        <w:ind w:right="0"/>
        <w:jc w:val="left"/>
        <w:rPr>
          <w:rFonts w:ascii="Calibri" w:hAnsi="Calibri" w:eastAsia="Calibri" w:cs="Calibri"/>
          <w:b w:val="1"/>
          <w:bCs w:val="1"/>
          <w:sz w:val="24"/>
          <w:szCs w:val="24"/>
        </w:rPr>
      </w:pPr>
      <w:r w:rsidRPr="6093EB65" w:rsidR="028159FC">
        <w:rPr>
          <w:rFonts w:ascii="Calibri" w:hAnsi="Calibri" w:eastAsia="Calibri" w:cs="Calibri"/>
          <w:b w:val="1"/>
          <w:bCs w:val="1"/>
          <w:sz w:val="24"/>
          <w:szCs w:val="24"/>
        </w:rPr>
        <w:t xml:space="preserve">Infrastructure </w:t>
      </w:r>
      <w:r w:rsidRPr="6093EB65" w:rsidR="028159FC">
        <w:rPr>
          <w:rFonts w:ascii="Calibri" w:hAnsi="Calibri" w:eastAsia="Calibri" w:cs="Calibri"/>
          <w:b w:val="1"/>
          <w:bCs w:val="1"/>
          <w:sz w:val="24"/>
          <w:szCs w:val="24"/>
        </w:rPr>
        <w:t>Reconstruction.</w:t>
      </w:r>
    </w:p>
    <w:p w:rsidR="028159FC" w:rsidP="562F4019" w:rsidRDefault="028159FC" w14:paraId="0E613C62" w14:textId="48A7C4F0">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This is the main implementation phase of the project.</w:t>
      </w:r>
    </w:p>
    <w:p w:rsidR="028159FC" w:rsidP="562F4019" w:rsidRDefault="028159FC" w14:paraId="05AB9CAD" w14:textId="3C247A9D">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Activities include:</w:t>
      </w:r>
    </w:p>
    <w:p w:rsidR="028159FC" w:rsidP="562F4019" w:rsidRDefault="028159FC" w14:paraId="0F5C02CC" w14:textId="4533754D">
      <w:pPr>
        <w:pStyle w:val="ListParagraph"/>
        <w:numPr>
          <w:ilvl w:val="0"/>
          <w:numId w:val="27"/>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Removal of damaged infrastructure.</w:t>
      </w:r>
    </w:p>
    <w:p w:rsidR="028159FC" w:rsidP="562F4019" w:rsidRDefault="028159FC" w14:paraId="17B4D87B" w14:textId="29AB66DC">
      <w:pPr>
        <w:pStyle w:val="ListParagraph"/>
        <w:numPr>
          <w:ilvl w:val="0"/>
          <w:numId w:val="27"/>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Construction of new flood barriers.</w:t>
      </w:r>
    </w:p>
    <w:p w:rsidR="028159FC" w:rsidP="562F4019" w:rsidRDefault="028159FC" w14:paraId="475ECBD9" w14:textId="25C4E2E5">
      <w:pPr>
        <w:pStyle w:val="ListParagraph"/>
        <w:numPr>
          <w:ilvl w:val="0"/>
          <w:numId w:val="27"/>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Reinforcement of riverbanks.</w:t>
      </w:r>
    </w:p>
    <w:p w:rsidR="028159FC" w:rsidP="562F4019" w:rsidRDefault="028159FC" w14:paraId="2BDE8D51" w14:textId="36B68246">
      <w:pPr>
        <w:pStyle w:val="ListParagraph"/>
        <w:numPr>
          <w:ilvl w:val="0"/>
          <w:numId w:val="27"/>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Installation</w:t>
      </w:r>
      <w:r w:rsidRPr="562F4019" w:rsidR="028159FC">
        <w:rPr>
          <w:rFonts w:ascii="Calibri" w:hAnsi="Calibri" w:eastAsia="Calibri" w:cs="Calibri"/>
          <w:b w:val="0"/>
          <w:bCs w:val="0"/>
          <w:sz w:val="24"/>
          <w:szCs w:val="24"/>
        </w:rPr>
        <w:t xml:space="preserve"> of improved drainage systems.</w:t>
      </w:r>
    </w:p>
    <w:p w:rsidR="028159FC" w:rsidP="562F4019" w:rsidRDefault="028159FC" w14:paraId="6E23E35A" w14:textId="78969C0C">
      <w:pPr>
        <w:pStyle w:val="ListParagraph"/>
        <w:numPr>
          <w:ilvl w:val="0"/>
          <w:numId w:val="27"/>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Construction of water diversion channels where necessary.</w:t>
      </w:r>
    </w:p>
    <w:p w:rsidR="562F4019" w:rsidP="6093EB65" w:rsidRDefault="562F4019" w14:paraId="5CEE7D69" w14:textId="3ADECC9D">
      <w:pPr>
        <w:pStyle w:val="Normal"/>
        <w:suppressLineNumbers w:val="0"/>
        <w:bidi w:val="0"/>
        <w:spacing w:before="0" w:beforeAutospacing="off" w:after="160" w:afterAutospacing="off" w:line="279" w:lineRule="auto"/>
        <w:ind w:left="720" w:right="0"/>
        <w:jc w:val="left"/>
        <w:rPr>
          <w:rFonts w:ascii="Calibri" w:hAnsi="Calibri" w:eastAsia="Calibri" w:cs="Calibri"/>
          <w:b w:val="0"/>
          <w:bCs w:val="0"/>
          <w:sz w:val="24"/>
          <w:szCs w:val="24"/>
        </w:rPr>
      </w:pPr>
    </w:p>
    <w:p w:rsidR="028159FC" w:rsidP="6093EB65" w:rsidRDefault="028159FC" w14:paraId="7116B53D" w14:textId="657725BD">
      <w:pPr>
        <w:pStyle w:val="ListParagraph"/>
        <w:numPr>
          <w:ilvl w:val="0"/>
          <w:numId w:val="24"/>
        </w:numPr>
        <w:suppressLineNumbers w:val="0"/>
        <w:bidi w:val="0"/>
        <w:spacing w:before="0" w:beforeAutospacing="off" w:after="160" w:afterAutospacing="off" w:line="279" w:lineRule="auto"/>
        <w:ind w:right="0"/>
        <w:jc w:val="left"/>
        <w:rPr>
          <w:rFonts w:ascii="Calibri" w:hAnsi="Calibri" w:eastAsia="Calibri" w:cs="Calibri"/>
          <w:b w:val="1"/>
          <w:bCs w:val="1"/>
          <w:color w:val="auto"/>
          <w:sz w:val="24"/>
          <w:szCs w:val="24"/>
        </w:rPr>
      </w:pPr>
      <w:r w:rsidRPr="6093EB65" w:rsidR="028159FC">
        <w:rPr>
          <w:rFonts w:ascii="Calibri" w:hAnsi="Calibri" w:eastAsia="Calibri" w:cs="Calibri"/>
          <w:b w:val="1"/>
          <w:bCs w:val="1"/>
          <w:color w:val="auto"/>
          <w:sz w:val="24"/>
          <w:szCs w:val="24"/>
        </w:rPr>
        <w:t>Monitoring System Installation.</w:t>
      </w:r>
    </w:p>
    <w:p w:rsidR="028159FC" w:rsidP="562F4019" w:rsidRDefault="028159FC" w14:paraId="41799C62" w14:textId="7DB07B6F">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To improve future flood preparedness, modern monitoring systems will be installed.</w:t>
      </w:r>
    </w:p>
    <w:p w:rsidR="028159FC" w:rsidP="562F4019" w:rsidRDefault="028159FC" w14:paraId="6F15E6C2" w14:textId="489E4465">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Activities</w:t>
      </w:r>
      <w:r w:rsidRPr="562F4019" w:rsidR="028159FC">
        <w:rPr>
          <w:rFonts w:ascii="Calibri" w:hAnsi="Calibri" w:eastAsia="Calibri" w:cs="Calibri"/>
          <w:b w:val="0"/>
          <w:bCs w:val="0"/>
          <w:sz w:val="24"/>
          <w:szCs w:val="24"/>
        </w:rPr>
        <w:t xml:space="preserve"> include:</w:t>
      </w:r>
    </w:p>
    <w:p w:rsidR="028159FC" w:rsidP="562F4019" w:rsidRDefault="028159FC" w14:paraId="74BF5260" w14:textId="3C89DA67">
      <w:pPr>
        <w:pStyle w:val="ListParagraph"/>
        <w:numPr>
          <w:ilvl w:val="0"/>
          <w:numId w:val="29"/>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Installation of water level sensors.</w:t>
      </w:r>
    </w:p>
    <w:p w:rsidR="028159FC" w:rsidP="562F4019" w:rsidRDefault="028159FC" w14:paraId="2FBA840E" w14:textId="7AFFF807">
      <w:pPr>
        <w:pStyle w:val="ListParagraph"/>
        <w:numPr>
          <w:ilvl w:val="0"/>
          <w:numId w:val="29"/>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Integration of sensors with digital monitoring systems.</w:t>
      </w:r>
    </w:p>
    <w:p w:rsidR="028159FC" w:rsidP="562F4019" w:rsidRDefault="028159FC" w14:paraId="24FB44E8" w14:textId="2347721C">
      <w:pPr>
        <w:pStyle w:val="ListParagraph"/>
        <w:numPr>
          <w:ilvl w:val="0"/>
          <w:numId w:val="29"/>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Connection with emergency response centres.</w:t>
      </w:r>
    </w:p>
    <w:p w:rsidR="028159FC" w:rsidP="562F4019" w:rsidRDefault="028159FC" w14:paraId="46235E48" w14:textId="46CFBD61">
      <w:pPr>
        <w:pStyle w:val="ListParagraph"/>
        <w:numPr>
          <w:ilvl w:val="0"/>
          <w:numId w:val="29"/>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Testing of real-time monitoring capabilities.</w:t>
      </w:r>
    </w:p>
    <w:p w:rsidR="562F4019" w:rsidP="562F4019" w:rsidRDefault="562F4019" w14:paraId="7CAA735C" w14:textId="1E01A51D">
      <w:pPr>
        <w:pStyle w:val="ListParagraph"/>
        <w:suppressLineNumbers w:val="0"/>
        <w:bidi w:val="0"/>
        <w:spacing w:before="0" w:beforeAutospacing="off" w:after="160" w:afterAutospacing="off" w:line="279" w:lineRule="auto"/>
        <w:ind w:left="720" w:right="0"/>
        <w:jc w:val="left"/>
        <w:rPr>
          <w:rFonts w:ascii="Calibri" w:hAnsi="Calibri" w:eastAsia="Calibri" w:cs="Calibri"/>
          <w:b w:val="0"/>
          <w:bCs w:val="0"/>
          <w:sz w:val="24"/>
          <w:szCs w:val="24"/>
        </w:rPr>
      </w:pPr>
    </w:p>
    <w:p w:rsidR="028159FC" w:rsidP="6093EB65" w:rsidRDefault="028159FC" w14:paraId="3C41AF0D" w14:textId="3E7F919F">
      <w:pPr>
        <w:pStyle w:val="ListParagraph"/>
        <w:numPr>
          <w:ilvl w:val="0"/>
          <w:numId w:val="24"/>
        </w:numPr>
        <w:suppressLineNumbers w:val="0"/>
        <w:bidi w:val="0"/>
        <w:spacing w:before="0" w:beforeAutospacing="off" w:after="160" w:afterAutospacing="off" w:line="279" w:lineRule="auto"/>
        <w:ind w:right="0"/>
        <w:jc w:val="left"/>
        <w:rPr>
          <w:rFonts w:ascii="Calibri" w:hAnsi="Calibri" w:eastAsia="Calibri" w:cs="Calibri"/>
          <w:b w:val="1"/>
          <w:bCs w:val="1"/>
          <w:sz w:val="24"/>
          <w:szCs w:val="24"/>
        </w:rPr>
      </w:pPr>
      <w:r w:rsidRPr="6093EB65" w:rsidR="028159FC">
        <w:rPr>
          <w:rFonts w:ascii="Calibri" w:hAnsi="Calibri" w:eastAsia="Calibri" w:cs="Calibri"/>
          <w:b w:val="1"/>
          <w:bCs w:val="1"/>
          <w:sz w:val="24"/>
          <w:szCs w:val="24"/>
        </w:rPr>
        <w:t>Testing and Inspection.</w:t>
      </w:r>
    </w:p>
    <w:p w:rsidR="028159FC" w:rsidP="562F4019" w:rsidRDefault="028159FC" w14:paraId="62B34035" w14:textId="7D7E7328">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 xml:space="preserve">Before the project can be </w:t>
      </w:r>
      <w:r w:rsidRPr="562F4019" w:rsidR="028159FC">
        <w:rPr>
          <w:rFonts w:ascii="Calibri" w:hAnsi="Calibri" w:eastAsia="Calibri" w:cs="Calibri"/>
          <w:b w:val="0"/>
          <w:bCs w:val="0"/>
          <w:sz w:val="24"/>
          <w:szCs w:val="24"/>
        </w:rPr>
        <w:t>completed</w:t>
      </w:r>
      <w:r w:rsidRPr="562F4019" w:rsidR="028159FC">
        <w:rPr>
          <w:rFonts w:ascii="Calibri" w:hAnsi="Calibri" w:eastAsia="Calibri" w:cs="Calibri"/>
          <w:b w:val="0"/>
          <w:bCs w:val="0"/>
          <w:sz w:val="24"/>
          <w:szCs w:val="24"/>
        </w:rPr>
        <w:t xml:space="preserve"> the reconstructed infrastructure must be tested.</w:t>
      </w:r>
    </w:p>
    <w:p w:rsidR="028159FC" w:rsidP="562F4019" w:rsidRDefault="028159FC" w14:paraId="650AC727" w14:textId="1E89E1D7">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Tasks include:</w:t>
      </w:r>
    </w:p>
    <w:p w:rsidR="028159FC" w:rsidP="562F4019" w:rsidRDefault="028159FC" w14:paraId="4ECEACBA" w14:textId="326B13F2">
      <w:pPr>
        <w:pStyle w:val="ListParagraph"/>
        <w:numPr>
          <w:ilvl w:val="0"/>
          <w:numId w:val="30"/>
        </w:numPr>
        <w:suppressLineNumbers w:val="0"/>
        <w:bidi w:val="0"/>
        <w:spacing w:before="0" w:beforeAutospacing="off" w:after="160" w:afterAutospacing="off" w:line="279" w:lineRule="auto"/>
        <w:ind w:left="720" w:right="0" w:hanging="36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 xml:space="preserve">Structural </w:t>
      </w:r>
      <w:r w:rsidRPr="562F4019" w:rsidR="028159FC">
        <w:rPr>
          <w:rFonts w:ascii="Calibri" w:hAnsi="Calibri" w:eastAsia="Calibri" w:cs="Calibri"/>
          <w:b w:val="0"/>
          <w:bCs w:val="0"/>
          <w:sz w:val="24"/>
          <w:szCs w:val="24"/>
        </w:rPr>
        <w:t>safety</w:t>
      </w:r>
      <w:r w:rsidRPr="562F4019" w:rsidR="028159FC">
        <w:rPr>
          <w:rFonts w:ascii="Calibri" w:hAnsi="Calibri" w:eastAsia="Calibri" w:cs="Calibri"/>
          <w:b w:val="0"/>
          <w:bCs w:val="0"/>
          <w:sz w:val="24"/>
          <w:szCs w:val="24"/>
        </w:rPr>
        <w:t xml:space="preserve"> inspections.</w:t>
      </w:r>
    </w:p>
    <w:p w:rsidR="028159FC" w:rsidP="562F4019" w:rsidRDefault="028159FC" w14:paraId="4EF6BBB3" w14:textId="711F3858">
      <w:pPr>
        <w:pStyle w:val="ListParagraph"/>
        <w:numPr>
          <w:ilvl w:val="0"/>
          <w:numId w:val="30"/>
        </w:numPr>
        <w:suppressLineNumbers w:val="0"/>
        <w:bidi w:val="0"/>
        <w:spacing w:before="0" w:beforeAutospacing="off" w:after="160" w:afterAutospacing="off" w:line="279" w:lineRule="auto"/>
        <w:ind w:left="720" w:right="0" w:hanging="36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Systems performance testing.</w:t>
      </w:r>
    </w:p>
    <w:p w:rsidR="028159FC" w:rsidP="562F4019" w:rsidRDefault="028159FC" w14:paraId="07972ED4" w14:textId="57AD1D25">
      <w:pPr>
        <w:pStyle w:val="ListParagraph"/>
        <w:numPr>
          <w:ilvl w:val="0"/>
          <w:numId w:val="30"/>
        </w:numPr>
        <w:suppressLineNumbers w:val="0"/>
        <w:bidi w:val="0"/>
        <w:spacing w:before="0" w:beforeAutospacing="off" w:after="160" w:afterAutospacing="off" w:line="279" w:lineRule="auto"/>
        <w:ind w:left="720" w:right="0" w:hanging="36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Environmental compliance checks.</w:t>
      </w:r>
    </w:p>
    <w:p w:rsidR="028159FC" w:rsidP="562F4019" w:rsidRDefault="028159FC" w14:paraId="29CA9C59" w14:textId="026D5C4F">
      <w:pPr>
        <w:pStyle w:val="ListParagraph"/>
        <w:numPr>
          <w:ilvl w:val="0"/>
          <w:numId w:val="30"/>
        </w:numPr>
        <w:suppressLineNumbers w:val="0"/>
        <w:bidi w:val="0"/>
        <w:spacing w:before="0" w:beforeAutospacing="off" w:after="160" w:afterAutospacing="off" w:line="279" w:lineRule="auto"/>
        <w:ind w:left="720" w:right="0" w:hanging="36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Final quality assurance review.</w:t>
      </w:r>
    </w:p>
    <w:p w:rsidR="562F4019" w:rsidP="562F4019" w:rsidRDefault="562F4019" w14:paraId="020C3C0A" w14:textId="07486D59">
      <w:pPr>
        <w:pStyle w:val="ListParagraph"/>
        <w:suppressLineNumbers w:val="0"/>
        <w:bidi w:val="0"/>
        <w:spacing w:before="0" w:beforeAutospacing="off" w:after="160" w:afterAutospacing="off" w:line="279" w:lineRule="auto"/>
        <w:ind w:left="360" w:right="0" w:hanging="0"/>
        <w:jc w:val="left"/>
        <w:rPr>
          <w:rFonts w:ascii="Calibri" w:hAnsi="Calibri" w:eastAsia="Calibri" w:cs="Calibri"/>
          <w:b w:val="0"/>
          <w:bCs w:val="0"/>
          <w:sz w:val="24"/>
          <w:szCs w:val="24"/>
        </w:rPr>
      </w:pPr>
    </w:p>
    <w:p w:rsidR="028159FC" w:rsidP="6093EB65" w:rsidRDefault="028159FC" w14:paraId="5F661B09" w14:textId="265EC71F">
      <w:pPr>
        <w:pStyle w:val="ListParagraph"/>
        <w:numPr>
          <w:ilvl w:val="0"/>
          <w:numId w:val="24"/>
        </w:numPr>
        <w:suppressLineNumbers w:val="0"/>
        <w:bidi w:val="0"/>
        <w:spacing w:before="0" w:beforeAutospacing="off" w:after="160" w:afterAutospacing="off" w:line="279" w:lineRule="auto"/>
        <w:ind w:right="0"/>
        <w:jc w:val="left"/>
        <w:rPr>
          <w:rFonts w:ascii="Calibri" w:hAnsi="Calibri" w:eastAsia="Calibri" w:cs="Calibri"/>
          <w:b w:val="1"/>
          <w:bCs w:val="1"/>
          <w:sz w:val="24"/>
          <w:szCs w:val="24"/>
        </w:rPr>
      </w:pPr>
      <w:r w:rsidRPr="6093EB65" w:rsidR="028159FC">
        <w:rPr>
          <w:rFonts w:ascii="Calibri" w:hAnsi="Calibri" w:eastAsia="Calibri" w:cs="Calibri"/>
          <w:b w:val="1"/>
          <w:bCs w:val="1"/>
          <w:sz w:val="24"/>
          <w:szCs w:val="24"/>
        </w:rPr>
        <w:t>Project Closure.</w:t>
      </w:r>
    </w:p>
    <w:p w:rsidR="028159FC" w:rsidP="562F4019" w:rsidRDefault="028159FC" w14:paraId="46EF58D9" w14:textId="3F1C89FD">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 xml:space="preserve">The final stage ensure that the project is </w:t>
      </w:r>
      <w:r w:rsidRPr="562F4019" w:rsidR="028159FC">
        <w:rPr>
          <w:rFonts w:ascii="Calibri" w:hAnsi="Calibri" w:eastAsia="Calibri" w:cs="Calibri"/>
          <w:b w:val="0"/>
          <w:bCs w:val="0"/>
          <w:sz w:val="24"/>
          <w:szCs w:val="24"/>
        </w:rPr>
        <w:t>successfully</w:t>
      </w:r>
      <w:r w:rsidRPr="562F4019" w:rsidR="028159FC">
        <w:rPr>
          <w:rFonts w:ascii="Calibri" w:hAnsi="Calibri" w:eastAsia="Calibri" w:cs="Calibri"/>
          <w:b w:val="0"/>
          <w:bCs w:val="0"/>
          <w:sz w:val="24"/>
          <w:szCs w:val="24"/>
        </w:rPr>
        <w:t xml:space="preserve"> completed and documented.</w:t>
      </w:r>
    </w:p>
    <w:p w:rsidR="028159FC" w:rsidP="562F4019" w:rsidRDefault="028159FC" w14:paraId="13BC3954" w14:textId="568EB5CE">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Tasks include:</w:t>
      </w:r>
    </w:p>
    <w:p w:rsidR="028159FC" w:rsidP="562F4019" w:rsidRDefault="028159FC" w14:paraId="467A0456" w14:textId="58474BEA">
      <w:pPr>
        <w:pStyle w:val="ListParagraph"/>
        <w:numPr>
          <w:ilvl w:val="0"/>
          <w:numId w:val="31"/>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 xml:space="preserve">Final </w:t>
      </w:r>
      <w:r w:rsidRPr="562F4019" w:rsidR="028159FC">
        <w:rPr>
          <w:rFonts w:ascii="Calibri" w:hAnsi="Calibri" w:eastAsia="Calibri" w:cs="Calibri"/>
          <w:b w:val="0"/>
          <w:bCs w:val="0"/>
          <w:sz w:val="24"/>
          <w:szCs w:val="24"/>
        </w:rPr>
        <w:t>project</w:t>
      </w:r>
      <w:r w:rsidRPr="562F4019" w:rsidR="028159FC">
        <w:rPr>
          <w:rFonts w:ascii="Calibri" w:hAnsi="Calibri" w:eastAsia="Calibri" w:cs="Calibri"/>
          <w:b w:val="0"/>
          <w:bCs w:val="0"/>
          <w:sz w:val="24"/>
          <w:szCs w:val="24"/>
        </w:rPr>
        <w:t xml:space="preserve"> evaluation.</w:t>
      </w:r>
    </w:p>
    <w:p w:rsidR="028159FC" w:rsidP="562F4019" w:rsidRDefault="028159FC" w14:paraId="31BA30D7" w14:textId="57680DFD">
      <w:pPr>
        <w:pStyle w:val="ListParagraph"/>
        <w:numPr>
          <w:ilvl w:val="0"/>
          <w:numId w:val="31"/>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Delivery of final reports.</w:t>
      </w:r>
    </w:p>
    <w:p w:rsidR="028159FC" w:rsidP="562F4019" w:rsidRDefault="028159FC" w14:paraId="6E5BFCAC" w14:textId="5C692E6C">
      <w:pPr>
        <w:pStyle w:val="ListParagraph"/>
        <w:numPr>
          <w:ilvl w:val="0"/>
          <w:numId w:val="31"/>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Handover of infrastructure to local authorities.</w:t>
      </w:r>
    </w:p>
    <w:p w:rsidR="028159FC" w:rsidP="562F4019" w:rsidRDefault="028159FC" w14:paraId="2A3F7467" w14:textId="435057D6">
      <w:pPr>
        <w:pStyle w:val="ListParagraph"/>
        <w:numPr>
          <w:ilvl w:val="0"/>
          <w:numId w:val="31"/>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28159FC">
        <w:rPr>
          <w:rFonts w:ascii="Calibri" w:hAnsi="Calibri" w:eastAsia="Calibri" w:cs="Calibri"/>
          <w:b w:val="0"/>
          <w:bCs w:val="0"/>
          <w:sz w:val="24"/>
          <w:szCs w:val="24"/>
        </w:rPr>
        <w:t xml:space="preserve">Development of </w:t>
      </w:r>
      <w:r w:rsidRPr="562F4019" w:rsidR="028159FC">
        <w:rPr>
          <w:rFonts w:ascii="Calibri" w:hAnsi="Calibri" w:eastAsia="Calibri" w:cs="Calibri"/>
          <w:b w:val="0"/>
          <w:bCs w:val="0"/>
          <w:sz w:val="24"/>
          <w:szCs w:val="24"/>
        </w:rPr>
        <w:t>maintenance</w:t>
      </w:r>
      <w:r w:rsidRPr="562F4019" w:rsidR="028159FC">
        <w:rPr>
          <w:rFonts w:ascii="Calibri" w:hAnsi="Calibri" w:eastAsia="Calibri" w:cs="Calibri"/>
          <w:b w:val="0"/>
          <w:bCs w:val="0"/>
          <w:sz w:val="24"/>
          <w:szCs w:val="24"/>
        </w:rPr>
        <w:t xml:space="preserve"> plans.</w:t>
      </w:r>
    </w:p>
    <w:p w:rsidR="562F4019" w:rsidP="562F4019" w:rsidRDefault="562F4019" w14:paraId="6467C478" w14:textId="4B0EEDB6">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p>
    <w:p w:rsidR="562F4019" w:rsidP="562F4019" w:rsidRDefault="562F4019" w14:paraId="55B70458" w14:textId="71AF0AA5">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p>
    <w:p w:rsidR="562F4019" w:rsidP="562F4019" w:rsidRDefault="562F4019" w14:paraId="6984D16D" w14:textId="3841C755">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p>
    <w:p w:rsidR="562F4019" w:rsidP="562F4019" w:rsidRDefault="562F4019" w14:paraId="1758B70C" w14:textId="6AC8256B">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p>
    <w:p w:rsidR="562F4019" w:rsidP="57E30F12" w:rsidRDefault="562F4019" w14:paraId="5D3EB94B" w14:textId="3E334D5E">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p>
    <w:p w:rsidR="6093EB65" w:rsidP="6093EB65" w:rsidRDefault="6093EB65" w14:paraId="7BBE82FB" w14:textId="4BF0E1AE">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p>
    <w:p w:rsidR="562F4019" w:rsidP="562F4019" w:rsidRDefault="562F4019" w14:paraId="21B8043D" w14:textId="2741F1C5">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6A4C018D" w:rsidP="562F4019" w:rsidRDefault="6A4C018D" w14:paraId="20D5FFE4" w14:textId="5F33B1A7">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r w:rsidRPr="57E30F12" w:rsidR="6A4C018D">
        <w:rPr>
          <w:rFonts w:ascii="Calibri" w:hAnsi="Calibri" w:eastAsia="Calibri" w:cs="Calibri"/>
          <w:b w:val="1"/>
          <w:bCs w:val="1"/>
          <w:sz w:val="24"/>
          <w:szCs w:val="24"/>
        </w:rPr>
        <w:t>5.</w:t>
      </w:r>
      <w:r w:rsidRPr="57E30F12" w:rsidR="491A011B">
        <w:rPr>
          <w:rFonts w:ascii="Calibri" w:hAnsi="Calibri" w:eastAsia="Calibri" w:cs="Calibri"/>
          <w:b w:val="1"/>
          <w:bCs w:val="1"/>
          <w:sz w:val="24"/>
          <w:szCs w:val="24"/>
        </w:rPr>
        <w:t>Quad Chart.</w:t>
      </w:r>
    </w:p>
    <w:p w:rsidR="562F4019" w:rsidP="57E30F12" w:rsidRDefault="562F4019" w14:paraId="3BC6BC5C" w14:textId="048FD3E8">
      <w:pPr>
        <w:pStyle w:val="Heading1"/>
        <w:suppressLineNumbers w:val="0"/>
        <w:bidi w:val="0"/>
        <w:spacing w:before="322" w:beforeAutospacing="off" w:after="322" w:afterAutospacing="off" w:line="279" w:lineRule="auto"/>
        <w:ind/>
        <w:jc w:val="left"/>
        <w:rPr>
          <w:rFonts w:ascii="Calibri" w:hAnsi="Calibri" w:eastAsia="Calibri" w:cs="Calibri"/>
          <w:b w:val="1"/>
          <w:bCs w:val="1"/>
          <w:noProof w:val="0"/>
          <w:color w:val="000000" w:themeColor="text1" w:themeTint="FF" w:themeShade="FF"/>
          <w:sz w:val="24"/>
          <w:szCs w:val="24"/>
          <w:lang w:val="en-GB"/>
        </w:rPr>
      </w:pPr>
      <w:r w:rsidRPr="57E30F12" w:rsidR="53F2C623">
        <w:rPr>
          <w:rFonts w:ascii="Calibri" w:hAnsi="Calibri" w:eastAsia="Calibri" w:cs="Calibri"/>
          <w:b w:val="1"/>
          <w:bCs w:val="1"/>
          <w:noProof w:val="0"/>
          <w:color w:val="000000" w:themeColor="text1" w:themeTint="FF" w:themeShade="FF"/>
          <w:sz w:val="24"/>
          <w:szCs w:val="24"/>
          <w:lang w:val="en-GB"/>
        </w:rPr>
        <w:t>Kolb’s Reflective Learning Cycle</w:t>
      </w:r>
    </w:p>
    <w:p w:rsidR="562F4019" w:rsidP="57E30F12" w:rsidRDefault="562F4019" w14:paraId="74DC37D4" w14:textId="39955A86">
      <w:pPr>
        <w:suppressLineNumbers w:val="0"/>
        <w:bidi w:val="0"/>
        <w:spacing w:before="240" w:beforeAutospacing="off" w:after="240" w:afterAutospacing="off" w:line="279" w:lineRule="auto"/>
        <w:ind/>
        <w:jc w:val="left"/>
      </w:pPr>
      <w:r w:rsidRPr="57E30F12" w:rsidR="53F2C623">
        <w:rPr>
          <w:rFonts w:ascii="Calibri" w:hAnsi="Calibri" w:eastAsia="Calibri" w:cs="Calibri"/>
          <w:noProof w:val="0"/>
          <w:sz w:val="24"/>
          <w:szCs w:val="24"/>
          <w:lang w:val="en-GB"/>
        </w:rPr>
        <w:t xml:space="preserve">Kolb’s model explains learning as a continuous cycle involving experience, reflection, thinking, and action. According to David Kolb (1984), effective learning occurs through four stages: </w:t>
      </w:r>
      <w:r w:rsidRPr="57E30F12" w:rsidR="53F2C623">
        <w:rPr>
          <w:rFonts w:ascii="Calibri" w:hAnsi="Calibri" w:eastAsia="Calibri" w:cs="Calibri"/>
          <w:i w:val="1"/>
          <w:iCs w:val="1"/>
          <w:noProof w:val="0"/>
          <w:sz w:val="24"/>
          <w:szCs w:val="24"/>
          <w:lang w:val="en-GB"/>
        </w:rPr>
        <w:t>concrete experience, reflective observation, abstract conceptualisation, and active experimentation.</w:t>
      </w:r>
    </w:p>
    <w:p w:rsidR="562F4019" w:rsidP="57E30F12" w:rsidRDefault="562F4019" w14:paraId="682F3C2F" w14:textId="5CBE6C0F">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62F4019" w:rsidP="57E30F12" w:rsidRDefault="562F4019" w14:paraId="1D4BDEDF" w14:textId="24796DF6">
      <w:pPr>
        <w:pStyle w:val="Heading1"/>
        <w:suppressLineNumbers w:val="0"/>
        <w:bidi w:val="0"/>
        <w:spacing w:before="322" w:beforeAutospacing="off" w:after="322" w:afterAutospacing="off" w:line="279" w:lineRule="auto"/>
        <w:ind/>
        <w:jc w:val="left"/>
        <w:rPr>
          <w:rFonts w:ascii="Calibri" w:hAnsi="Calibri" w:eastAsia="Calibri" w:cs="Calibri"/>
          <w:b w:val="1"/>
          <w:bCs w:val="1"/>
          <w:noProof w:val="0"/>
          <w:color w:val="000000" w:themeColor="text1" w:themeTint="FF" w:themeShade="FF"/>
          <w:sz w:val="24"/>
          <w:szCs w:val="24"/>
          <w:lang w:val="en-GB"/>
        </w:rPr>
      </w:pPr>
      <w:r w:rsidRPr="57E30F12" w:rsidR="2D377B73">
        <w:rPr>
          <w:rFonts w:ascii="Calibri" w:hAnsi="Calibri" w:eastAsia="Calibri" w:cs="Calibri"/>
          <w:b w:val="1"/>
          <w:bCs w:val="1"/>
          <w:noProof w:val="0"/>
          <w:color w:val="000000" w:themeColor="text1" w:themeTint="FF" w:themeShade="FF"/>
          <w:sz w:val="24"/>
          <w:szCs w:val="24"/>
          <w:lang w:val="en-GB"/>
        </w:rPr>
        <w:t>Quad Chart (4-Part Structure)</w:t>
      </w:r>
    </w:p>
    <w:p w:rsidR="562F4019" w:rsidP="57E30F12" w:rsidRDefault="562F4019" w14:paraId="60DF8CA3" w14:textId="5953B7E3">
      <w:pPr>
        <w:pStyle w:val="Heading2"/>
        <w:suppressLineNumbers w:val="0"/>
        <w:bidi w:val="0"/>
        <w:spacing w:before="299" w:beforeAutospacing="off" w:after="299" w:afterAutospacing="off" w:line="279" w:lineRule="auto"/>
        <w:ind/>
        <w:jc w:val="left"/>
        <w:rPr>
          <w:rFonts w:ascii="Calibri" w:hAnsi="Calibri" w:eastAsia="Calibri" w:cs="Calibri"/>
          <w:b w:val="1"/>
          <w:bCs w:val="1"/>
          <w:noProof w:val="0"/>
          <w:color w:val="000000" w:themeColor="text1" w:themeTint="FF" w:themeShade="FF"/>
          <w:sz w:val="24"/>
          <w:szCs w:val="24"/>
          <w:lang w:val="en-GB"/>
        </w:rPr>
      </w:pPr>
      <w:r w:rsidRPr="57E30F12" w:rsidR="2D377B73">
        <w:rPr>
          <w:rFonts w:ascii="Calibri" w:hAnsi="Calibri" w:eastAsia="Calibri" w:cs="Calibri"/>
          <w:b w:val="1"/>
          <w:bCs w:val="1"/>
          <w:noProof w:val="0"/>
          <w:color w:val="000000" w:themeColor="text1" w:themeTint="FF" w:themeShade="FF"/>
          <w:sz w:val="24"/>
          <w:szCs w:val="24"/>
          <w:lang w:val="en-GB"/>
        </w:rPr>
        <w:t>1. Problem</w:t>
      </w:r>
    </w:p>
    <w:p w:rsidR="562F4019" w:rsidP="57E30F12" w:rsidRDefault="562F4019" w14:paraId="763521ED" w14:textId="6BCF967B">
      <w:pPr>
        <w:pStyle w:val="ListParagraph"/>
        <w:numPr>
          <w:ilvl w:val="0"/>
          <w:numId w:val="37"/>
        </w:numPr>
        <w:suppressLineNumbers w:val="0"/>
        <w:bidi w:val="0"/>
        <w:spacing w:before="240" w:beforeAutospacing="off" w:after="240" w:afterAutospacing="off" w:line="279" w:lineRule="auto"/>
        <w:ind/>
        <w:jc w:val="left"/>
        <w:rPr>
          <w:rFonts w:ascii="Calibri" w:hAnsi="Calibri" w:eastAsia="Calibri" w:cs="Calibri"/>
          <w:noProof w:val="0"/>
          <w:sz w:val="24"/>
          <w:szCs w:val="24"/>
          <w:lang w:val="en-GB"/>
        </w:rPr>
      </w:pPr>
      <w:r w:rsidRPr="57E30F12" w:rsidR="2D377B73">
        <w:rPr>
          <w:rFonts w:ascii="Calibri" w:hAnsi="Calibri" w:eastAsia="Calibri" w:cs="Calibri"/>
          <w:noProof w:val="0"/>
          <w:sz w:val="24"/>
          <w:szCs w:val="24"/>
          <w:lang w:val="en-GB"/>
        </w:rPr>
        <w:t>Severe flooding in July 2025 across West Midlands.</w:t>
      </w:r>
    </w:p>
    <w:p w:rsidR="562F4019" w:rsidP="57E30F12" w:rsidRDefault="562F4019" w14:paraId="7157B62E" w14:textId="4F1C83F5">
      <w:pPr>
        <w:pStyle w:val="ListParagraph"/>
        <w:numPr>
          <w:ilvl w:val="0"/>
          <w:numId w:val="37"/>
        </w:numPr>
        <w:suppressLineNumbers w:val="0"/>
        <w:bidi w:val="0"/>
        <w:spacing w:before="240" w:beforeAutospacing="off" w:after="240" w:afterAutospacing="off" w:line="279" w:lineRule="auto"/>
        <w:ind/>
        <w:jc w:val="left"/>
        <w:rPr>
          <w:rFonts w:ascii="Calibri" w:hAnsi="Calibri" w:eastAsia="Calibri" w:cs="Calibri"/>
          <w:noProof w:val="0"/>
          <w:sz w:val="24"/>
          <w:szCs w:val="24"/>
          <w:lang w:val="en-GB"/>
        </w:rPr>
      </w:pPr>
      <w:r w:rsidRPr="57E30F12" w:rsidR="2D377B73">
        <w:rPr>
          <w:rFonts w:ascii="Calibri" w:hAnsi="Calibri" w:eastAsia="Calibri" w:cs="Calibri"/>
          <w:noProof w:val="0"/>
          <w:sz w:val="24"/>
          <w:szCs w:val="24"/>
          <w:lang w:val="en-GB"/>
        </w:rPr>
        <w:t>Damage to roads, bridges, drainage systems, and homes.</w:t>
      </w:r>
    </w:p>
    <w:p w:rsidR="562F4019" w:rsidP="57E30F12" w:rsidRDefault="562F4019" w14:paraId="26F05E34" w14:textId="4DA76A37">
      <w:pPr>
        <w:pStyle w:val="ListParagraph"/>
        <w:numPr>
          <w:ilvl w:val="0"/>
          <w:numId w:val="37"/>
        </w:numPr>
        <w:suppressLineNumbers w:val="0"/>
        <w:bidi w:val="0"/>
        <w:spacing w:before="240" w:beforeAutospacing="off" w:after="240" w:afterAutospacing="off" w:line="279" w:lineRule="auto"/>
        <w:ind/>
        <w:jc w:val="left"/>
        <w:rPr>
          <w:rFonts w:ascii="Calibri" w:hAnsi="Calibri" w:eastAsia="Calibri" w:cs="Calibri"/>
          <w:noProof w:val="0"/>
          <w:sz w:val="24"/>
          <w:szCs w:val="24"/>
          <w:lang w:val="en-GB"/>
        </w:rPr>
      </w:pPr>
      <w:r w:rsidRPr="57E30F12" w:rsidR="2D377B73">
        <w:rPr>
          <w:rFonts w:ascii="Calibri" w:hAnsi="Calibri" w:eastAsia="Calibri" w:cs="Calibri"/>
          <w:noProof w:val="0"/>
          <w:sz w:val="24"/>
          <w:szCs w:val="24"/>
          <w:lang w:val="en-GB"/>
        </w:rPr>
        <w:t>Disruption to transport and local communities.</w:t>
      </w:r>
    </w:p>
    <w:p w:rsidR="562F4019" w:rsidP="57E30F12" w:rsidRDefault="562F4019" w14:paraId="2AB3046A" w14:textId="6A3F6FB7">
      <w:pPr>
        <w:pStyle w:val="ListParagraph"/>
        <w:numPr>
          <w:ilvl w:val="0"/>
          <w:numId w:val="37"/>
        </w:numPr>
        <w:suppressLineNumbers w:val="0"/>
        <w:bidi w:val="0"/>
        <w:spacing w:before="240" w:beforeAutospacing="off" w:after="240" w:afterAutospacing="off" w:line="279" w:lineRule="auto"/>
        <w:ind/>
        <w:jc w:val="left"/>
        <w:rPr>
          <w:rFonts w:ascii="Calibri" w:hAnsi="Calibri" w:eastAsia="Calibri" w:cs="Calibri"/>
          <w:noProof w:val="0"/>
          <w:sz w:val="24"/>
          <w:szCs w:val="24"/>
          <w:lang w:val="en-GB"/>
        </w:rPr>
      </w:pPr>
      <w:r w:rsidRPr="57E30F12" w:rsidR="2D377B73">
        <w:rPr>
          <w:rFonts w:ascii="Calibri" w:hAnsi="Calibri" w:eastAsia="Calibri" w:cs="Calibri"/>
          <w:noProof w:val="0"/>
          <w:sz w:val="24"/>
          <w:szCs w:val="24"/>
          <w:lang w:val="en-GB"/>
        </w:rPr>
        <w:t>Economic and environmental impact.</w:t>
      </w:r>
    </w:p>
    <w:p w:rsidR="562F4019" w:rsidP="57E30F12" w:rsidRDefault="562F4019" w14:paraId="042D953B" w14:textId="4752801C">
      <w:pPr>
        <w:pStyle w:val="Heading2"/>
        <w:suppressLineNumbers w:val="0"/>
        <w:bidi w:val="0"/>
        <w:spacing w:before="299" w:beforeAutospacing="off" w:after="299" w:afterAutospacing="off" w:line="279" w:lineRule="auto"/>
        <w:ind/>
        <w:jc w:val="left"/>
        <w:rPr>
          <w:rFonts w:ascii="Calibri" w:hAnsi="Calibri" w:eastAsia="Calibri" w:cs="Calibri"/>
          <w:b w:val="1"/>
          <w:bCs w:val="1"/>
          <w:noProof w:val="0"/>
          <w:color w:val="000000" w:themeColor="text1" w:themeTint="FF" w:themeShade="FF"/>
          <w:sz w:val="24"/>
          <w:szCs w:val="24"/>
          <w:lang w:val="en-GB"/>
        </w:rPr>
      </w:pPr>
      <w:r w:rsidRPr="57E30F12" w:rsidR="2D377B73">
        <w:rPr>
          <w:rFonts w:ascii="Calibri" w:hAnsi="Calibri" w:eastAsia="Calibri" w:cs="Calibri"/>
          <w:b w:val="1"/>
          <w:bCs w:val="1"/>
          <w:noProof w:val="0"/>
          <w:color w:val="000000" w:themeColor="text1" w:themeTint="FF" w:themeShade="FF"/>
          <w:sz w:val="24"/>
          <w:szCs w:val="24"/>
          <w:lang w:val="en-GB"/>
        </w:rPr>
        <w:t>2. Solution</w:t>
      </w:r>
    </w:p>
    <w:p w:rsidR="562F4019" w:rsidP="57E30F12" w:rsidRDefault="562F4019" w14:paraId="1A932481" w14:textId="63826BB7">
      <w:pPr>
        <w:pStyle w:val="ListParagraph"/>
        <w:numPr>
          <w:ilvl w:val="0"/>
          <w:numId w:val="38"/>
        </w:numPr>
        <w:suppressLineNumbers w:val="0"/>
        <w:bidi w:val="0"/>
        <w:spacing w:before="240" w:beforeAutospacing="off" w:after="240" w:afterAutospacing="off" w:line="279" w:lineRule="auto"/>
        <w:ind/>
        <w:jc w:val="left"/>
        <w:rPr>
          <w:rFonts w:ascii="Calibri" w:hAnsi="Calibri" w:eastAsia="Calibri" w:cs="Calibri"/>
          <w:noProof w:val="0"/>
          <w:sz w:val="24"/>
          <w:szCs w:val="24"/>
          <w:lang w:val="en-GB"/>
        </w:rPr>
      </w:pPr>
      <w:r w:rsidRPr="57E30F12" w:rsidR="2D377B73">
        <w:rPr>
          <w:rFonts w:ascii="Calibri" w:hAnsi="Calibri" w:eastAsia="Calibri" w:cs="Calibri"/>
          <w:noProof w:val="0"/>
          <w:sz w:val="24"/>
          <w:szCs w:val="24"/>
          <w:lang w:val="en-GB"/>
        </w:rPr>
        <w:t>Reconstruction of damaged infrastructure</w:t>
      </w:r>
      <w:r w:rsidRPr="57E30F12" w:rsidR="6D23E0C2">
        <w:rPr>
          <w:rFonts w:ascii="Calibri" w:hAnsi="Calibri" w:eastAsia="Calibri" w:cs="Calibri"/>
          <w:noProof w:val="0"/>
          <w:sz w:val="24"/>
          <w:szCs w:val="24"/>
          <w:lang w:val="en-GB"/>
        </w:rPr>
        <w:t>.</w:t>
      </w:r>
    </w:p>
    <w:p w:rsidR="562F4019" w:rsidP="57E30F12" w:rsidRDefault="562F4019" w14:paraId="36095158" w14:textId="0111A647">
      <w:pPr>
        <w:pStyle w:val="ListParagraph"/>
        <w:numPr>
          <w:ilvl w:val="0"/>
          <w:numId w:val="38"/>
        </w:numPr>
        <w:suppressLineNumbers w:val="0"/>
        <w:bidi w:val="0"/>
        <w:spacing w:before="240" w:beforeAutospacing="off" w:after="240" w:afterAutospacing="off" w:line="279" w:lineRule="auto"/>
        <w:ind/>
        <w:jc w:val="left"/>
        <w:rPr>
          <w:rFonts w:ascii="Calibri" w:hAnsi="Calibri" w:eastAsia="Calibri" w:cs="Calibri"/>
          <w:noProof w:val="0"/>
          <w:sz w:val="24"/>
          <w:szCs w:val="24"/>
          <w:lang w:val="en-GB"/>
        </w:rPr>
      </w:pPr>
      <w:r w:rsidRPr="57E30F12" w:rsidR="2D377B73">
        <w:rPr>
          <w:rFonts w:ascii="Calibri" w:hAnsi="Calibri" w:eastAsia="Calibri" w:cs="Calibri"/>
          <w:noProof w:val="0"/>
          <w:sz w:val="24"/>
          <w:szCs w:val="24"/>
          <w:lang w:val="en-GB"/>
        </w:rPr>
        <w:t>Installation of improved flood defences (barriers, drainage systems)</w:t>
      </w:r>
      <w:r w:rsidRPr="57E30F12" w:rsidR="77F50EA0">
        <w:rPr>
          <w:rFonts w:ascii="Calibri" w:hAnsi="Calibri" w:eastAsia="Calibri" w:cs="Calibri"/>
          <w:noProof w:val="0"/>
          <w:sz w:val="24"/>
          <w:szCs w:val="24"/>
          <w:lang w:val="en-GB"/>
        </w:rPr>
        <w:t>.</w:t>
      </w:r>
    </w:p>
    <w:p w:rsidR="562F4019" w:rsidP="57E30F12" w:rsidRDefault="562F4019" w14:paraId="43F71097" w14:textId="3C79F706">
      <w:pPr>
        <w:pStyle w:val="ListParagraph"/>
        <w:numPr>
          <w:ilvl w:val="0"/>
          <w:numId w:val="38"/>
        </w:numPr>
        <w:suppressLineNumbers w:val="0"/>
        <w:bidi w:val="0"/>
        <w:spacing w:before="240" w:beforeAutospacing="off" w:after="240" w:afterAutospacing="off" w:line="279" w:lineRule="auto"/>
        <w:ind/>
        <w:jc w:val="left"/>
        <w:rPr>
          <w:rFonts w:ascii="Calibri" w:hAnsi="Calibri" w:eastAsia="Calibri" w:cs="Calibri"/>
          <w:noProof w:val="0"/>
          <w:sz w:val="24"/>
          <w:szCs w:val="24"/>
          <w:lang w:val="en-GB"/>
        </w:rPr>
      </w:pPr>
      <w:r w:rsidRPr="57E30F12" w:rsidR="2D377B73">
        <w:rPr>
          <w:rFonts w:ascii="Calibri" w:hAnsi="Calibri" w:eastAsia="Calibri" w:cs="Calibri"/>
          <w:noProof w:val="0"/>
          <w:sz w:val="24"/>
          <w:szCs w:val="24"/>
          <w:lang w:val="en-GB"/>
        </w:rPr>
        <w:t>Clean-up and environmental restoration</w:t>
      </w:r>
      <w:r w:rsidRPr="57E30F12" w:rsidR="0AF1F0AE">
        <w:rPr>
          <w:rFonts w:ascii="Calibri" w:hAnsi="Calibri" w:eastAsia="Calibri" w:cs="Calibri"/>
          <w:noProof w:val="0"/>
          <w:sz w:val="24"/>
          <w:szCs w:val="24"/>
          <w:lang w:val="en-GB"/>
        </w:rPr>
        <w:t>.</w:t>
      </w:r>
    </w:p>
    <w:p w:rsidR="562F4019" w:rsidP="57E30F12" w:rsidRDefault="562F4019" w14:paraId="6BE1DA86" w14:textId="78B2D2B5">
      <w:pPr>
        <w:pStyle w:val="ListParagraph"/>
        <w:numPr>
          <w:ilvl w:val="0"/>
          <w:numId w:val="38"/>
        </w:numPr>
        <w:suppressLineNumbers w:val="0"/>
        <w:bidi w:val="0"/>
        <w:spacing w:before="240" w:beforeAutospacing="off" w:after="240" w:afterAutospacing="off" w:line="279" w:lineRule="auto"/>
        <w:ind/>
        <w:jc w:val="left"/>
        <w:rPr>
          <w:rFonts w:ascii="Calibri" w:hAnsi="Calibri" w:eastAsia="Calibri" w:cs="Calibri"/>
          <w:noProof w:val="0"/>
          <w:sz w:val="24"/>
          <w:szCs w:val="24"/>
          <w:lang w:val="en-GB"/>
        </w:rPr>
      </w:pPr>
      <w:r w:rsidRPr="57E30F12" w:rsidR="2D377B73">
        <w:rPr>
          <w:rFonts w:ascii="Calibri" w:hAnsi="Calibri" w:eastAsia="Calibri" w:cs="Calibri"/>
          <w:noProof w:val="0"/>
          <w:sz w:val="24"/>
          <w:szCs w:val="24"/>
          <w:lang w:val="en-GB"/>
        </w:rPr>
        <w:t>Better emergency planning and response systems</w:t>
      </w:r>
      <w:r w:rsidRPr="57E30F12" w:rsidR="2F39660E">
        <w:rPr>
          <w:rFonts w:ascii="Calibri" w:hAnsi="Calibri" w:eastAsia="Calibri" w:cs="Calibri"/>
          <w:noProof w:val="0"/>
          <w:sz w:val="24"/>
          <w:szCs w:val="24"/>
          <w:lang w:val="en-GB"/>
        </w:rPr>
        <w:t>.</w:t>
      </w:r>
    </w:p>
    <w:p w:rsidR="562F4019" w:rsidP="57E30F12" w:rsidRDefault="562F4019" w14:paraId="64FF525C" w14:textId="0D54A643">
      <w:pPr>
        <w:pStyle w:val="Heading2"/>
        <w:suppressLineNumbers w:val="0"/>
        <w:bidi w:val="0"/>
        <w:spacing w:before="299" w:beforeAutospacing="off" w:after="299" w:afterAutospacing="off" w:line="279" w:lineRule="auto"/>
        <w:ind/>
        <w:jc w:val="left"/>
        <w:rPr>
          <w:rFonts w:ascii="Calibri" w:hAnsi="Calibri" w:eastAsia="Calibri" w:cs="Calibri"/>
          <w:b w:val="1"/>
          <w:bCs w:val="1"/>
          <w:noProof w:val="0"/>
          <w:color w:val="000000" w:themeColor="text1" w:themeTint="FF" w:themeShade="FF"/>
          <w:sz w:val="24"/>
          <w:szCs w:val="24"/>
          <w:lang w:val="en-GB"/>
        </w:rPr>
      </w:pPr>
      <w:r w:rsidRPr="57E30F12" w:rsidR="2D377B73">
        <w:rPr>
          <w:rFonts w:ascii="Calibri" w:hAnsi="Calibri" w:eastAsia="Calibri" w:cs="Calibri"/>
          <w:b w:val="1"/>
          <w:bCs w:val="1"/>
          <w:noProof w:val="0"/>
          <w:color w:val="000000" w:themeColor="text1" w:themeTint="FF" w:themeShade="FF"/>
          <w:sz w:val="24"/>
          <w:szCs w:val="24"/>
          <w:lang w:val="en-GB"/>
        </w:rPr>
        <w:t>3. Benefits</w:t>
      </w:r>
    </w:p>
    <w:p w:rsidR="562F4019" w:rsidP="57E30F12" w:rsidRDefault="562F4019" w14:paraId="201446D0" w14:textId="0C254A76">
      <w:pPr>
        <w:pStyle w:val="ListParagraph"/>
        <w:numPr>
          <w:ilvl w:val="0"/>
          <w:numId w:val="39"/>
        </w:numPr>
        <w:suppressLineNumbers w:val="0"/>
        <w:bidi w:val="0"/>
        <w:spacing w:before="240" w:beforeAutospacing="off" w:after="240" w:afterAutospacing="off" w:line="279" w:lineRule="auto"/>
        <w:ind/>
        <w:jc w:val="left"/>
        <w:rPr>
          <w:rFonts w:ascii="Calibri" w:hAnsi="Calibri" w:eastAsia="Calibri" w:cs="Calibri"/>
          <w:noProof w:val="0"/>
          <w:sz w:val="24"/>
          <w:szCs w:val="24"/>
          <w:lang w:val="en-GB"/>
        </w:rPr>
      </w:pPr>
      <w:r w:rsidRPr="57E30F12" w:rsidR="2D377B73">
        <w:rPr>
          <w:rFonts w:ascii="Calibri" w:hAnsi="Calibri" w:eastAsia="Calibri" w:cs="Calibri"/>
          <w:noProof w:val="0"/>
          <w:sz w:val="24"/>
          <w:szCs w:val="24"/>
          <w:lang w:val="en-GB"/>
        </w:rPr>
        <w:t>Safer and more resilient communities</w:t>
      </w:r>
      <w:r w:rsidRPr="57E30F12" w:rsidR="5477B04C">
        <w:rPr>
          <w:rFonts w:ascii="Calibri" w:hAnsi="Calibri" w:eastAsia="Calibri" w:cs="Calibri"/>
          <w:noProof w:val="0"/>
          <w:sz w:val="24"/>
          <w:szCs w:val="24"/>
          <w:lang w:val="en-GB"/>
        </w:rPr>
        <w:t>.</w:t>
      </w:r>
    </w:p>
    <w:p w:rsidR="562F4019" w:rsidP="57E30F12" w:rsidRDefault="562F4019" w14:paraId="1DEA0A00" w14:textId="41D43FCA">
      <w:pPr>
        <w:pStyle w:val="ListParagraph"/>
        <w:numPr>
          <w:ilvl w:val="0"/>
          <w:numId w:val="39"/>
        </w:numPr>
        <w:suppressLineNumbers w:val="0"/>
        <w:bidi w:val="0"/>
        <w:spacing w:before="240" w:beforeAutospacing="off" w:after="240" w:afterAutospacing="off" w:line="279" w:lineRule="auto"/>
        <w:ind/>
        <w:jc w:val="left"/>
        <w:rPr>
          <w:rFonts w:ascii="Calibri" w:hAnsi="Calibri" w:eastAsia="Calibri" w:cs="Calibri"/>
          <w:noProof w:val="0"/>
          <w:sz w:val="24"/>
          <w:szCs w:val="24"/>
          <w:lang w:val="en-GB"/>
        </w:rPr>
      </w:pPr>
      <w:r w:rsidRPr="57E30F12" w:rsidR="2D377B73">
        <w:rPr>
          <w:rFonts w:ascii="Calibri" w:hAnsi="Calibri" w:eastAsia="Calibri" w:cs="Calibri"/>
          <w:noProof w:val="0"/>
          <w:sz w:val="24"/>
          <w:szCs w:val="24"/>
          <w:lang w:val="en-GB"/>
        </w:rPr>
        <w:t>Reduced risk of future flooding</w:t>
      </w:r>
      <w:r w:rsidRPr="57E30F12" w:rsidR="42F1F975">
        <w:rPr>
          <w:rFonts w:ascii="Calibri" w:hAnsi="Calibri" w:eastAsia="Calibri" w:cs="Calibri"/>
          <w:noProof w:val="0"/>
          <w:sz w:val="24"/>
          <w:szCs w:val="24"/>
          <w:lang w:val="en-GB"/>
        </w:rPr>
        <w:t>.</w:t>
      </w:r>
    </w:p>
    <w:p w:rsidR="562F4019" w:rsidP="57E30F12" w:rsidRDefault="562F4019" w14:paraId="60919E28" w14:textId="13B51C40">
      <w:pPr>
        <w:pStyle w:val="ListParagraph"/>
        <w:numPr>
          <w:ilvl w:val="0"/>
          <w:numId w:val="39"/>
        </w:numPr>
        <w:suppressLineNumbers w:val="0"/>
        <w:bidi w:val="0"/>
        <w:spacing w:before="240" w:beforeAutospacing="off" w:after="240" w:afterAutospacing="off" w:line="279" w:lineRule="auto"/>
        <w:ind/>
        <w:jc w:val="left"/>
        <w:rPr>
          <w:rFonts w:ascii="Calibri" w:hAnsi="Calibri" w:eastAsia="Calibri" w:cs="Calibri"/>
          <w:noProof w:val="0"/>
          <w:sz w:val="24"/>
          <w:szCs w:val="24"/>
          <w:lang w:val="en-GB"/>
        </w:rPr>
      </w:pPr>
      <w:r w:rsidRPr="57E30F12" w:rsidR="2D377B73">
        <w:rPr>
          <w:rFonts w:ascii="Calibri" w:hAnsi="Calibri" w:eastAsia="Calibri" w:cs="Calibri"/>
          <w:noProof w:val="0"/>
          <w:sz w:val="24"/>
          <w:szCs w:val="24"/>
          <w:lang w:val="en-GB"/>
        </w:rPr>
        <w:t>Restoration of local economy and services</w:t>
      </w:r>
      <w:r w:rsidRPr="57E30F12" w:rsidR="3AAA192F">
        <w:rPr>
          <w:rFonts w:ascii="Calibri" w:hAnsi="Calibri" w:eastAsia="Calibri" w:cs="Calibri"/>
          <w:noProof w:val="0"/>
          <w:sz w:val="24"/>
          <w:szCs w:val="24"/>
          <w:lang w:val="en-GB"/>
        </w:rPr>
        <w:t>.</w:t>
      </w:r>
    </w:p>
    <w:p w:rsidR="562F4019" w:rsidP="57E30F12" w:rsidRDefault="562F4019" w14:paraId="2BE0B2F3" w14:textId="2A8CD1A8">
      <w:pPr>
        <w:pStyle w:val="ListParagraph"/>
        <w:numPr>
          <w:ilvl w:val="0"/>
          <w:numId w:val="39"/>
        </w:numPr>
        <w:suppressLineNumbers w:val="0"/>
        <w:bidi w:val="0"/>
        <w:spacing w:before="240" w:beforeAutospacing="off" w:after="240" w:afterAutospacing="off" w:line="279" w:lineRule="auto"/>
        <w:ind/>
        <w:jc w:val="left"/>
        <w:rPr>
          <w:rFonts w:ascii="Calibri" w:hAnsi="Calibri" w:eastAsia="Calibri" w:cs="Calibri"/>
          <w:noProof w:val="0"/>
          <w:sz w:val="24"/>
          <w:szCs w:val="24"/>
          <w:lang w:val="en-GB"/>
        </w:rPr>
      </w:pPr>
      <w:r w:rsidRPr="57E30F12" w:rsidR="2D377B73">
        <w:rPr>
          <w:rFonts w:ascii="Calibri" w:hAnsi="Calibri" w:eastAsia="Calibri" w:cs="Calibri"/>
          <w:noProof w:val="0"/>
          <w:sz w:val="24"/>
          <w:szCs w:val="24"/>
          <w:lang w:val="en-GB"/>
        </w:rPr>
        <w:t>Improved infrastructure quality</w:t>
      </w:r>
      <w:r w:rsidRPr="57E30F12" w:rsidR="742986BF">
        <w:rPr>
          <w:rFonts w:ascii="Calibri" w:hAnsi="Calibri" w:eastAsia="Calibri" w:cs="Calibri"/>
          <w:noProof w:val="0"/>
          <w:sz w:val="24"/>
          <w:szCs w:val="24"/>
          <w:lang w:val="en-GB"/>
        </w:rPr>
        <w:t>.</w:t>
      </w:r>
    </w:p>
    <w:p w:rsidR="562F4019" w:rsidP="57E30F12" w:rsidRDefault="562F4019" w14:paraId="7308434E" w14:textId="14EB5A3B">
      <w:pPr>
        <w:pStyle w:val="Heading2"/>
        <w:suppressLineNumbers w:val="0"/>
        <w:bidi w:val="0"/>
        <w:spacing w:before="299" w:beforeAutospacing="off" w:after="299" w:afterAutospacing="off" w:line="279" w:lineRule="auto"/>
        <w:ind/>
        <w:jc w:val="left"/>
        <w:rPr>
          <w:rFonts w:ascii="Calibri" w:hAnsi="Calibri" w:eastAsia="Calibri" w:cs="Calibri"/>
          <w:b w:val="1"/>
          <w:bCs w:val="1"/>
          <w:noProof w:val="0"/>
          <w:color w:val="000000" w:themeColor="text1" w:themeTint="FF" w:themeShade="FF"/>
          <w:sz w:val="24"/>
          <w:szCs w:val="24"/>
          <w:lang w:val="en-GB"/>
        </w:rPr>
      </w:pPr>
      <w:r w:rsidRPr="57E30F12" w:rsidR="2D377B73">
        <w:rPr>
          <w:rFonts w:ascii="Calibri" w:hAnsi="Calibri" w:eastAsia="Calibri" w:cs="Calibri"/>
          <w:b w:val="1"/>
          <w:bCs w:val="1"/>
          <w:noProof w:val="0"/>
          <w:color w:val="000000" w:themeColor="text1" w:themeTint="FF" w:themeShade="FF"/>
          <w:sz w:val="24"/>
          <w:szCs w:val="24"/>
          <w:lang w:val="en-GB"/>
        </w:rPr>
        <w:t>4. Risks</w:t>
      </w:r>
    </w:p>
    <w:p w:rsidR="562F4019" w:rsidP="57E30F12" w:rsidRDefault="562F4019" w14:paraId="62720C15" w14:textId="696B4592">
      <w:pPr>
        <w:pStyle w:val="ListParagraph"/>
        <w:numPr>
          <w:ilvl w:val="0"/>
          <w:numId w:val="40"/>
        </w:numPr>
        <w:suppressLineNumbers w:val="0"/>
        <w:bidi w:val="0"/>
        <w:spacing w:before="240" w:beforeAutospacing="off" w:after="240" w:afterAutospacing="off" w:line="279" w:lineRule="auto"/>
        <w:ind/>
        <w:jc w:val="left"/>
        <w:rPr>
          <w:rFonts w:ascii="Calibri" w:hAnsi="Calibri" w:eastAsia="Calibri" w:cs="Calibri"/>
          <w:noProof w:val="0"/>
          <w:color w:val="000000" w:themeColor="text1" w:themeTint="FF" w:themeShade="FF"/>
          <w:sz w:val="24"/>
          <w:szCs w:val="24"/>
          <w:lang w:val="en-GB"/>
        </w:rPr>
      </w:pPr>
      <w:r w:rsidRPr="57E30F12" w:rsidR="2D377B73">
        <w:rPr>
          <w:rFonts w:ascii="Calibri" w:hAnsi="Calibri" w:eastAsia="Calibri" w:cs="Calibri"/>
          <w:noProof w:val="0"/>
          <w:color w:val="000000" w:themeColor="text1" w:themeTint="FF" w:themeShade="FF"/>
          <w:sz w:val="24"/>
          <w:szCs w:val="24"/>
          <w:lang w:val="en-GB"/>
        </w:rPr>
        <w:t>Further extreme weather events</w:t>
      </w:r>
    </w:p>
    <w:p w:rsidR="562F4019" w:rsidP="57E30F12" w:rsidRDefault="562F4019" w14:paraId="7F7BFE0E" w14:textId="6436F9BC">
      <w:pPr>
        <w:pStyle w:val="ListParagraph"/>
        <w:numPr>
          <w:ilvl w:val="0"/>
          <w:numId w:val="40"/>
        </w:numPr>
        <w:suppressLineNumbers w:val="0"/>
        <w:bidi w:val="0"/>
        <w:spacing w:before="240" w:beforeAutospacing="off" w:after="240" w:afterAutospacing="off" w:line="279" w:lineRule="auto"/>
        <w:ind/>
        <w:jc w:val="left"/>
        <w:rPr>
          <w:rFonts w:ascii="Calibri" w:hAnsi="Calibri" w:eastAsia="Calibri" w:cs="Calibri"/>
          <w:noProof w:val="0"/>
          <w:color w:val="000000" w:themeColor="text1" w:themeTint="FF" w:themeShade="FF"/>
          <w:sz w:val="24"/>
          <w:szCs w:val="24"/>
          <w:lang w:val="en-GB"/>
        </w:rPr>
      </w:pPr>
      <w:r w:rsidRPr="57E30F12" w:rsidR="2D377B73">
        <w:rPr>
          <w:rFonts w:ascii="Calibri" w:hAnsi="Calibri" w:eastAsia="Calibri" w:cs="Calibri"/>
          <w:noProof w:val="0"/>
          <w:color w:val="000000" w:themeColor="text1" w:themeTint="FF" w:themeShade="FF"/>
          <w:sz w:val="24"/>
          <w:szCs w:val="24"/>
          <w:lang w:val="en-GB"/>
        </w:rPr>
        <w:t>Budget overruns</w:t>
      </w:r>
    </w:p>
    <w:p w:rsidR="562F4019" w:rsidP="57E30F12" w:rsidRDefault="562F4019" w14:paraId="01276C13" w14:textId="55F9A5E4">
      <w:pPr>
        <w:pStyle w:val="ListParagraph"/>
        <w:numPr>
          <w:ilvl w:val="0"/>
          <w:numId w:val="40"/>
        </w:numPr>
        <w:suppressLineNumbers w:val="0"/>
        <w:bidi w:val="0"/>
        <w:spacing w:before="240" w:beforeAutospacing="off" w:after="240" w:afterAutospacing="off" w:line="279" w:lineRule="auto"/>
        <w:ind/>
        <w:jc w:val="left"/>
        <w:rPr>
          <w:rFonts w:ascii="Calibri" w:hAnsi="Calibri" w:eastAsia="Calibri" w:cs="Calibri"/>
          <w:noProof w:val="0"/>
          <w:color w:val="000000" w:themeColor="text1" w:themeTint="FF" w:themeShade="FF"/>
          <w:sz w:val="24"/>
          <w:szCs w:val="24"/>
          <w:lang w:val="en-GB"/>
        </w:rPr>
      </w:pPr>
      <w:r w:rsidRPr="57E30F12" w:rsidR="2D377B73">
        <w:rPr>
          <w:rFonts w:ascii="Calibri" w:hAnsi="Calibri" w:eastAsia="Calibri" w:cs="Calibri"/>
          <w:noProof w:val="0"/>
          <w:color w:val="000000" w:themeColor="text1" w:themeTint="FF" w:themeShade="FF"/>
          <w:sz w:val="24"/>
          <w:szCs w:val="24"/>
          <w:lang w:val="en-GB"/>
        </w:rPr>
        <w:t>Delays in construction or materials</w:t>
      </w:r>
    </w:p>
    <w:p w:rsidR="562F4019" w:rsidP="57E30F12" w:rsidRDefault="562F4019" w14:paraId="4E541DC9" w14:textId="326C39FE">
      <w:pPr>
        <w:pStyle w:val="ListParagraph"/>
        <w:numPr>
          <w:ilvl w:val="0"/>
          <w:numId w:val="40"/>
        </w:numPr>
        <w:suppressLineNumbers w:val="0"/>
        <w:bidi w:val="0"/>
        <w:spacing w:before="240" w:beforeAutospacing="off" w:after="240" w:afterAutospacing="off" w:line="279" w:lineRule="auto"/>
        <w:ind/>
        <w:jc w:val="left"/>
        <w:rPr>
          <w:rFonts w:ascii="Calibri" w:hAnsi="Calibri" w:eastAsia="Calibri" w:cs="Calibri"/>
          <w:noProof w:val="0"/>
          <w:color w:val="000000" w:themeColor="text1" w:themeTint="FF" w:themeShade="FF"/>
          <w:sz w:val="24"/>
          <w:szCs w:val="24"/>
          <w:lang w:val="en-GB"/>
        </w:rPr>
      </w:pPr>
      <w:r w:rsidRPr="57E30F12" w:rsidR="2D377B73">
        <w:rPr>
          <w:rFonts w:ascii="Calibri" w:hAnsi="Calibri" w:eastAsia="Calibri" w:cs="Calibri"/>
          <w:noProof w:val="0"/>
          <w:color w:val="000000" w:themeColor="text1" w:themeTint="FF" w:themeShade="FF"/>
          <w:sz w:val="24"/>
          <w:szCs w:val="24"/>
          <w:lang w:val="en-GB"/>
        </w:rPr>
        <w:t>Shortage of skilled labour</w:t>
      </w:r>
    </w:p>
    <w:p w:rsidR="562F4019" w:rsidP="57E30F12" w:rsidRDefault="562F4019" w14:paraId="034F769E" w14:textId="08DF675E">
      <w:pPr>
        <w:pStyle w:val="Heading2"/>
        <w:suppressLineNumbers w:val="0"/>
        <w:bidi w:val="0"/>
        <w:spacing w:before="299" w:beforeAutospacing="off" w:after="299" w:afterAutospacing="off" w:line="279" w:lineRule="auto"/>
        <w:ind/>
        <w:jc w:val="left"/>
        <w:rPr>
          <w:rFonts w:ascii="Calibri" w:hAnsi="Calibri" w:eastAsia="Calibri" w:cs="Calibri"/>
          <w:b w:val="1"/>
          <w:bCs w:val="1"/>
          <w:noProof w:val="0"/>
          <w:color w:val="000000" w:themeColor="text1" w:themeTint="FF" w:themeShade="FF"/>
          <w:sz w:val="24"/>
          <w:szCs w:val="24"/>
          <w:lang w:val="en-GB"/>
        </w:rPr>
      </w:pPr>
      <w:r w:rsidRPr="57E30F12" w:rsidR="2D377B73">
        <w:rPr>
          <w:rFonts w:ascii="Calibri" w:hAnsi="Calibri" w:eastAsia="Calibri" w:cs="Calibri"/>
          <w:b w:val="1"/>
          <w:bCs w:val="1"/>
          <w:noProof w:val="0"/>
          <w:color w:val="000000" w:themeColor="text1" w:themeTint="FF" w:themeShade="FF"/>
          <w:sz w:val="24"/>
          <w:szCs w:val="24"/>
          <w:lang w:val="en-GB"/>
        </w:rPr>
        <w:t>How to Describe It (for your assignment)</w:t>
      </w:r>
    </w:p>
    <w:p w:rsidR="562F4019" w:rsidP="57E30F12" w:rsidRDefault="562F4019" w14:paraId="6EC2CBAA" w14:textId="0DECC36A">
      <w:pPr>
        <w:suppressLineNumbers w:val="0"/>
        <w:bidi w:val="0"/>
        <w:spacing w:before="240" w:beforeAutospacing="off" w:after="240" w:afterAutospacing="off" w:line="279" w:lineRule="auto"/>
        <w:ind/>
        <w:jc w:val="left"/>
        <w:rPr>
          <w:rFonts w:ascii="Calibri" w:hAnsi="Calibri" w:eastAsia="Calibri" w:cs="Calibri"/>
          <w:noProof w:val="0"/>
          <w:color w:val="000000" w:themeColor="text1" w:themeTint="FF" w:themeShade="FF"/>
          <w:sz w:val="24"/>
          <w:szCs w:val="24"/>
          <w:lang w:val="en-GB"/>
        </w:rPr>
      </w:pPr>
      <w:r w:rsidRPr="57E30F12" w:rsidR="2D377B73">
        <w:rPr>
          <w:rFonts w:ascii="Calibri" w:hAnsi="Calibri" w:eastAsia="Calibri" w:cs="Calibri"/>
          <w:noProof w:val="0"/>
          <w:color w:val="000000" w:themeColor="text1" w:themeTint="FF" w:themeShade="FF"/>
          <w:sz w:val="24"/>
          <w:szCs w:val="24"/>
          <w:lang w:val="en-GB"/>
        </w:rPr>
        <w:t>You can add this sentence:</w:t>
      </w:r>
    </w:p>
    <w:p w:rsidR="562F4019" w:rsidP="57E30F12" w:rsidRDefault="562F4019" w14:paraId="7A850D7B" w14:textId="22853C7C">
      <w:pPr>
        <w:suppressLineNumbers w:val="0"/>
        <w:bidi w:val="0"/>
        <w:spacing w:before="240" w:beforeAutospacing="off" w:after="240" w:afterAutospacing="off" w:line="279" w:lineRule="auto"/>
        <w:ind/>
        <w:jc w:val="left"/>
      </w:pPr>
      <w:r w:rsidRPr="57E30F12" w:rsidR="2D377B73">
        <w:rPr>
          <w:rFonts w:ascii="Calibri" w:hAnsi="Calibri" w:eastAsia="Calibri" w:cs="Calibri"/>
          <w:noProof w:val="0"/>
          <w:sz w:val="24"/>
          <w:szCs w:val="24"/>
          <w:lang w:val="en-GB"/>
        </w:rPr>
        <w:t>“The quad chart provides a clear and simple overview of the project by dividing key information into four areas: problem, solution, benefits, and risks. This helps stakeholders quickly understand the purpose and challenges of the reconstruction project.”</w:t>
      </w:r>
    </w:p>
    <w:p w:rsidR="57E30F12" w:rsidP="57E30F12" w:rsidRDefault="57E30F12" w14:paraId="3B6B68BB" w14:textId="3C867741">
      <w:pPr>
        <w:pStyle w:val="Normal"/>
        <w:suppressLineNumbers w:val="0"/>
        <w:bidi w:val="0"/>
        <w:spacing w:before="0" w:beforeAutospacing="off" w:after="160" w:afterAutospacing="off" w:line="279" w:lineRule="auto"/>
        <w:ind w:left="0" w:right="0"/>
        <w:jc w:val="left"/>
        <w:rPr>
          <w:b w:val="0"/>
          <w:bCs w:val="0"/>
          <w:sz w:val="36"/>
          <w:szCs w:val="36"/>
        </w:rPr>
      </w:pPr>
    </w:p>
    <w:p w:rsidR="728F807C" w:rsidP="562F4019" w:rsidRDefault="728F807C" w14:paraId="15DD7B03" w14:textId="4AE694F2">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r w:rsidRPr="57E30F12" w:rsidR="728F807C">
        <w:rPr>
          <w:rFonts w:ascii="Calibri" w:hAnsi="Calibri" w:eastAsia="Calibri" w:cs="Calibri"/>
          <w:b w:val="1"/>
          <w:bCs w:val="1"/>
          <w:sz w:val="24"/>
          <w:szCs w:val="24"/>
        </w:rPr>
        <w:t>6.</w:t>
      </w:r>
      <w:r w:rsidRPr="57E30F12" w:rsidR="6D1612DD">
        <w:rPr>
          <w:rFonts w:ascii="Calibri" w:hAnsi="Calibri" w:eastAsia="Calibri" w:cs="Calibri"/>
          <w:b w:val="1"/>
          <w:bCs w:val="1"/>
          <w:sz w:val="24"/>
          <w:szCs w:val="24"/>
        </w:rPr>
        <w:t>Gantt Chart.</w:t>
      </w:r>
    </w:p>
    <w:p w:rsidR="562F4019" w:rsidP="57E30F12" w:rsidRDefault="562F4019" w14:paraId="502BB0C6" w14:textId="241415E5">
      <w:pPr>
        <w:suppressLineNumbers w:val="0"/>
        <w:bidi w:val="0"/>
        <w:spacing w:before="240" w:beforeAutospacing="off" w:after="240" w:afterAutospacing="off" w:line="279" w:lineRule="auto"/>
        <w:ind/>
        <w:jc w:val="left"/>
      </w:pPr>
      <w:r w:rsidRPr="57E30F12" w:rsidR="0A1A7461">
        <w:rPr>
          <w:rFonts w:ascii="Calibri" w:hAnsi="Calibri" w:eastAsia="Calibri" w:cs="Calibri"/>
          <w:noProof w:val="0"/>
          <w:sz w:val="24"/>
          <w:szCs w:val="24"/>
          <w:lang w:val="en-GB"/>
        </w:rPr>
        <w:t>“The Gantt chart shows that the reconstruction phase is the longest stage, running alongside monitoring and flood defence improvements to ensure efficiency.”</w:t>
      </w:r>
    </w:p>
    <w:p w:rsidR="562F4019" w:rsidP="57E30F12" w:rsidRDefault="562F4019" w14:paraId="0F58BE13" w14:textId="67422B77">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tbl>
      <w:tblPr>
        <w:tblStyle w:val="TableNormal"/>
        <w:bidiVisual w:val="0"/>
        <w:tblW w:w="0" w:type="auto"/>
        <w:tblLook w:val="06A0" w:firstRow="1" w:lastRow="0" w:firstColumn="1" w:lastColumn="0" w:noHBand="1" w:noVBand="1"/>
      </w:tblPr>
      <w:tblGrid>
        <w:gridCol w:w="3213"/>
        <w:gridCol w:w="1360"/>
        <w:gridCol w:w="1280"/>
        <w:gridCol w:w="1233"/>
      </w:tblGrid>
      <w:tr w:rsidR="57E30F12" w:rsidTr="57E30F12" w14:paraId="67551426">
        <w:trPr>
          <w:trHeight w:val="300"/>
        </w:trPr>
        <w:tc>
          <w:tcPr>
            <w:tcW w:w="3213" w:type="dxa"/>
            <w:tcMar/>
            <w:vAlign w:val="center"/>
          </w:tcPr>
          <w:p w:rsidR="57E30F12" w:rsidP="57E30F12" w:rsidRDefault="57E30F12" w14:paraId="29204D72" w14:textId="2E4FE4B3">
            <w:pPr>
              <w:bidi w:val="0"/>
              <w:spacing w:before="0" w:beforeAutospacing="off" w:after="0" w:afterAutospacing="off"/>
              <w:jc w:val="center"/>
              <w:rPr>
                <w:rFonts w:ascii="Calibri" w:hAnsi="Calibri" w:eastAsia="Calibri" w:cs="Calibri"/>
                <w:b w:val="1"/>
                <w:bCs w:val="1"/>
              </w:rPr>
            </w:pPr>
            <w:r w:rsidRPr="57E30F12" w:rsidR="57E30F12">
              <w:rPr>
                <w:rFonts w:ascii="Calibri" w:hAnsi="Calibri" w:eastAsia="Calibri" w:cs="Calibri"/>
                <w:b w:val="1"/>
                <w:bCs w:val="1"/>
              </w:rPr>
              <w:t>Task</w:t>
            </w:r>
          </w:p>
        </w:tc>
        <w:tc>
          <w:tcPr>
            <w:tcW w:w="1360" w:type="dxa"/>
            <w:tcMar/>
            <w:vAlign w:val="center"/>
          </w:tcPr>
          <w:p w:rsidR="57E30F12" w:rsidP="57E30F12" w:rsidRDefault="57E30F12" w14:paraId="781CD45C" w14:textId="662F0D1D">
            <w:pPr>
              <w:bidi w:val="0"/>
              <w:spacing w:before="0" w:beforeAutospacing="off" w:after="0" w:afterAutospacing="off"/>
              <w:jc w:val="center"/>
              <w:rPr>
                <w:rFonts w:ascii="Calibri" w:hAnsi="Calibri" w:eastAsia="Calibri" w:cs="Calibri"/>
                <w:b w:val="1"/>
                <w:bCs w:val="1"/>
              </w:rPr>
            </w:pPr>
            <w:r w:rsidRPr="57E30F12" w:rsidR="57E30F12">
              <w:rPr>
                <w:rFonts w:ascii="Calibri" w:hAnsi="Calibri" w:eastAsia="Calibri" w:cs="Calibri"/>
                <w:b w:val="1"/>
                <w:bCs w:val="1"/>
              </w:rPr>
              <w:t>Start Date</w:t>
            </w:r>
          </w:p>
        </w:tc>
        <w:tc>
          <w:tcPr>
            <w:tcW w:w="1280" w:type="dxa"/>
            <w:tcMar/>
            <w:vAlign w:val="center"/>
          </w:tcPr>
          <w:p w:rsidR="57E30F12" w:rsidP="57E30F12" w:rsidRDefault="57E30F12" w14:paraId="12B88701" w14:textId="47FDA2D7">
            <w:pPr>
              <w:bidi w:val="0"/>
              <w:spacing w:before="0" w:beforeAutospacing="off" w:after="0" w:afterAutospacing="off"/>
              <w:jc w:val="center"/>
              <w:rPr>
                <w:rFonts w:ascii="Calibri" w:hAnsi="Calibri" w:eastAsia="Calibri" w:cs="Calibri"/>
                <w:b w:val="1"/>
                <w:bCs w:val="1"/>
              </w:rPr>
            </w:pPr>
            <w:r w:rsidRPr="57E30F12" w:rsidR="57E30F12">
              <w:rPr>
                <w:rFonts w:ascii="Calibri" w:hAnsi="Calibri" w:eastAsia="Calibri" w:cs="Calibri"/>
                <w:b w:val="1"/>
                <w:bCs w:val="1"/>
              </w:rPr>
              <w:t>End Date</w:t>
            </w:r>
          </w:p>
        </w:tc>
        <w:tc>
          <w:tcPr>
            <w:tcW w:w="1233" w:type="dxa"/>
            <w:tcMar/>
            <w:vAlign w:val="center"/>
          </w:tcPr>
          <w:p w:rsidR="57E30F12" w:rsidP="57E30F12" w:rsidRDefault="57E30F12" w14:paraId="4E9A1692" w14:textId="79C2A30A">
            <w:pPr>
              <w:bidi w:val="0"/>
              <w:spacing w:before="0" w:beforeAutospacing="off" w:after="0" w:afterAutospacing="off"/>
              <w:jc w:val="center"/>
              <w:rPr>
                <w:rFonts w:ascii="Calibri" w:hAnsi="Calibri" w:eastAsia="Calibri" w:cs="Calibri"/>
                <w:b w:val="1"/>
                <w:bCs w:val="1"/>
              </w:rPr>
            </w:pPr>
            <w:r w:rsidRPr="57E30F12" w:rsidR="57E30F12">
              <w:rPr>
                <w:rFonts w:ascii="Calibri" w:hAnsi="Calibri" w:eastAsia="Calibri" w:cs="Calibri"/>
                <w:b w:val="1"/>
                <w:bCs w:val="1"/>
              </w:rPr>
              <w:t>Duration</w:t>
            </w:r>
          </w:p>
        </w:tc>
      </w:tr>
      <w:tr w:rsidR="57E30F12" w:rsidTr="57E30F12" w14:paraId="5E8F0D42">
        <w:trPr>
          <w:trHeight w:val="300"/>
        </w:trPr>
        <w:tc>
          <w:tcPr>
            <w:tcW w:w="3213" w:type="dxa"/>
            <w:tcMar/>
            <w:vAlign w:val="center"/>
          </w:tcPr>
          <w:p w:rsidR="57E30F12" w:rsidP="57E30F12" w:rsidRDefault="57E30F12" w14:paraId="1CE7675F" w14:textId="3C73D8A8">
            <w:pPr>
              <w:bidi w:val="0"/>
              <w:spacing w:before="0" w:beforeAutospacing="off" w:after="0" w:afterAutospacing="off"/>
              <w:rPr>
                <w:rFonts w:ascii="Calibri" w:hAnsi="Calibri" w:eastAsia="Calibri" w:cs="Calibri"/>
              </w:rPr>
            </w:pPr>
            <w:r w:rsidRPr="57E30F12" w:rsidR="57E30F12">
              <w:rPr>
                <w:rFonts w:ascii="Calibri" w:hAnsi="Calibri" w:eastAsia="Calibri" w:cs="Calibri"/>
              </w:rPr>
              <w:t>Project Initiation</w:t>
            </w:r>
          </w:p>
        </w:tc>
        <w:tc>
          <w:tcPr>
            <w:tcW w:w="1360" w:type="dxa"/>
            <w:tcMar/>
            <w:vAlign w:val="center"/>
          </w:tcPr>
          <w:p w:rsidR="57E30F12" w:rsidP="57E30F12" w:rsidRDefault="57E30F12" w14:paraId="347CFEA6" w14:textId="147F7C69">
            <w:pPr>
              <w:bidi w:val="0"/>
              <w:spacing w:before="0" w:beforeAutospacing="off" w:after="0" w:afterAutospacing="off"/>
              <w:rPr>
                <w:rFonts w:ascii="Calibri" w:hAnsi="Calibri" w:eastAsia="Calibri" w:cs="Calibri"/>
              </w:rPr>
            </w:pPr>
            <w:r w:rsidRPr="57E30F12" w:rsidR="57E30F12">
              <w:rPr>
                <w:rFonts w:ascii="Calibri" w:hAnsi="Calibri" w:eastAsia="Calibri" w:cs="Calibri"/>
              </w:rPr>
              <w:t>Aug 2025</w:t>
            </w:r>
          </w:p>
        </w:tc>
        <w:tc>
          <w:tcPr>
            <w:tcW w:w="1280" w:type="dxa"/>
            <w:tcMar/>
            <w:vAlign w:val="center"/>
          </w:tcPr>
          <w:p w:rsidR="57E30F12" w:rsidP="57E30F12" w:rsidRDefault="57E30F12" w14:paraId="5994971F" w14:textId="5D075E39">
            <w:pPr>
              <w:bidi w:val="0"/>
              <w:spacing w:before="0" w:beforeAutospacing="off" w:after="0" w:afterAutospacing="off"/>
              <w:rPr>
                <w:rFonts w:ascii="Calibri" w:hAnsi="Calibri" w:eastAsia="Calibri" w:cs="Calibri"/>
              </w:rPr>
            </w:pPr>
            <w:r w:rsidRPr="57E30F12" w:rsidR="57E30F12">
              <w:rPr>
                <w:rFonts w:ascii="Calibri" w:hAnsi="Calibri" w:eastAsia="Calibri" w:cs="Calibri"/>
              </w:rPr>
              <w:t>Aug 2025</w:t>
            </w:r>
          </w:p>
        </w:tc>
        <w:tc>
          <w:tcPr>
            <w:tcW w:w="1233" w:type="dxa"/>
            <w:tcMar/>
            <w:vAlign w:val="center"/>
          </w:tcPr>
          <w:p w:rsidR="57E30F12" w:rsidP="57E30F12" w:rsidRDefault="57E30F12" w14:paraId="398267CC" w14:textId="2F328DB7">
            <w:pPr>
              <w:bidi w:val="0"/>
              <w:spacing w:before="0" w:beforeAutospacing="off" w:after="0" w:afterAutospacing="off"/>
              <w:rPr>
                <w:rFonts w:ascii="Calibri" w:hAnsi="Calibri" w:eastAsia="Calibri" w:cs="Calibri"/>
              </w:rPr>
            </w:pPr>
            <w:r w:rsidRPr="57E30F12" w:rsidR="57E30F12">
              <w:rPr>
                <w:rFonts w:ascii="Calibri" w:hAnsi="Calibri" w:eastAsia="Calibri" w:cs="Calibri"/>
              </w:rPr>
              <w:t>2 weeks</w:t>
            </w:r>
          </w:p>
        </w:tc>
      </w:tr>
      <w:tr w:rsidR="57E30F12" w:rsidTr="57E30F12" w14:paraId="7C9E5BEB">
        <w:trPr>
          <w:trHeight w:val="300"/>
        </w:trPr>
        <w:tc>
          <w:tcPr>
            <w:tcW w:w="3213" w:type="dxa"/>
            <w:tcMar/>
            <w:vAlign w:val="center"/>
          </w:tcPr>
          <w:p w:rsidR="57E30F12" w:rsidP="57E30F12" w:rsidRDefault="57E30F12" w14:paraId="67D7A674" w14:textId="3E7B9469">
            <w:pPr>
              <w:bidi w:val="0"/>
              <w:spacing w:before="0" w:beforeAutospacing="off" w:after="0" w:afterAutospacing="off"/>
              <w:rPr>
                <w:rFonts w:ascii="Calibri" w:hAnsi="Calibri" w:eastAsia="Calibri" w:cs="Calibri"/>
              </w:rPr>
            </w:pPr>
            <w:r w:rsidRPr="57E30F12" w:rsidR="57E30F12">
              <w:rPr>
                <w:rFonts w:ascii="Calibri" w:hAnsi="Calibri" w:eastAsia="Calibri" w:cs="Calibri"/>
              </w:rPr>
              <w:t>Site Assessment &amp; Surveys</w:t>
            </w:r>
          </w:p>
        </w:tc>
        <w:tc>
          <w:tcPr>
            <w:tcW w:w="1360" w:type="dxa"/>
            <w:tcMar/>
            <w:vAlign w:val="center"/>
          </w:tcPr>
          <w:p w:rsidR="57E30F12" w:rsidP="57E30F12" w:rsidRDefault="57E30F12" w14:paraId="6B227F51" w14:textId="37A5E685">
            <w:pPr>
              <w:bidi w:val="0"/>
              <w:spacing w:before="0" w:beforeAutospacing="off" w:after="0" w:afterAutospacing="off"/>
              <w:rPr>
                <w:rFonts w:ascii="Calibri" w:hAnsi="Calibri" w:eastAsia="Calibri" w:cs="Calibri"/>
              </w:rPr>
            </w:pPr>
            <w:r w:rsidRPr="57E30F12" w:rsidR="57E30F12">
              <w:rPr>
                <w:rFonts w:ascii="Calibri" w:hAnsi="Calibri" w:eastAsia="Calibri" w:cs="Calibri"/>
              </w:rPr>
              <w:t>Aug 2025</w:t>
            </w:r>
          </w:p>
        </w:tc>
        <w:tc>
          <w:tcPr>
            <w:tcW w:w="1280" w:type="dxa"/>
            <w:tcMar/>
            <w:vAlign w:val="center"/>
          </w:tcPr>
          <w:p w:rsidR="57E30F12" w:rsidP="57E30F12" w:rsidRDefault="57E30F12" w14:paraId="078E4713" w14:textId="39DC0254">
            <w:pPr>
              <w:bidi w:val="0"/>
              <w:spacing w:before="0" w:beforeAutospacing="off" w:after="0" w:afterAutospacing="off"/>
              <w:rPr>
                <w:rFonts w:ascii="Calibri" w:hAnsi="Calibri" w:eastAsia="Calibri" w:cs="Calibri"/>
              </w:rPr>
            </w:pPr>
            <w:r w:rsidRPr="57E30F12" w:rsidR="57E30F12">
              <w:rPr>
                <w:rFonts w:ascii="Calibri" w:hAnsi="Calibri" w:eastAsia="Calibri" w:cs="Calibri"/>
              </w:rPr>
              <w:t>Sep 2025</w:t>
            </w:r>
          </w:p>
        </w:tc>
        <w:tc>
          <w:tcPr>
            <w:tcW w:w="1233" w:type="dxa"/>
            <w:tcMar/>
            <w:vAlign w:val="center"/>
          </w:tcPr>
          <w:p w:rsidR="57E30F12" w:rsidP="57E30F12" w:rsidRDefault="57E30F12" w14:paraId="4D733A33" w14:textId="5D6BFBB6">
            <w:pPr>
              <w:bidi w:val="0"/>
              <w:spacing w:before="0" w:beforeAutospacing="off" w:after="0" w:afterAutospacing="off"/>
              <w:rPr>
                <w:rFonts w:ascii="Calibri" w:hAnsi="Calibri" w:eastAsia="Calibri" w:cs="Calibri"/>
              </w:rPr>
            </w:pPr>
            <w:r w:rsidRPr="57E30F12" w:rsidR="57E30F12">
              <w:rPr>
                <w:rFonts w:ascii="Calibri" w:hAnsi="Calibri" w:eastAsia="Calibri" w:cs="Calibri"/>
              </w:rPr>
              <w:t>3 weeks</w:t>
            </w:r>
          </w:p>
        </w:tc>
      </w:tr>
      <w:tr w:rsidR="57E30F12" w:rsidTr="57E30F12" w14:paraId="277E90EB">
        <w:trPr>
          <w:trHeight w:val="300"/>
        </w:trPr>
        <w:tc>
          <w:tcPr>
            <w:tcW w:w="3213" w:type="dxa"/>
            <w:tcMar/>
            <w:vAlign w:val="center"/>
          </w:tcPr>
          <w:p w:rsidR="57E30F12" w:rsidP="57E30F12" w:rsidRDefault="57E30F12" w14:paraId="54952A9D" w14:textId="70A89EFF">
            <w:pPr>
              <w:bidi w:val="0"/>
              <w:spacing w:before="0" w:beforeAutospacing="off" w:after="0" w:afterAutospacing="off"/>
              <w:rPr>
                <w:rFonts w:ascii="Calibri" w:hAnsi="Calibri" w:eastAsia="Calibri" w:cs="Calibri"/>
              </w:rPr>
            </w:pPr>
            <w:r w:rsidRPr="57E30F12" w:rsidR="57E30F12">
              <w:rPr>
                <w:rFonts w:ascii="Calibri" w:hAnsi="Calibri" w:eastAsia="Calibri" w:cs="Calibri"/>
              </w:rPr>
              <w:t>Planning &amp; Design</w:t>
            </w:r>
          </w:p>
        </w:tc>
        <w:tc>
          <w:tcPr>
            <w:tcW w:w="1360" w:type="dxa"/>
            <w:tcMar/>
            <w:vAlign w:val="center"/>
          </w:tcPr>
          <w:p w:rsidR="57E30F12" w:rsidP="57E30F12" w:rsidRDefault="57E30F12" w14:paraId="39EDE52F" w14:textId="5EB90ED8">
            <w:pPr>
              <w:bidi w:val="0"/>
              <w:spacing w:before="0" w:beforeAutospacing="off" w:after="0" w:afterAutospacing="off"/>
              <w:rPr>
                <w:rFonts w:ascii="Calibri" w:hAnsi="Calibri" w:eastAsia="Calibri" w:cs="Calibri"/>
              </w:rPr>
            </w:pPr>
            <w:r w:rsidRPr="57E30F12" w:rsidR="57E30F12">
              <w:rPr>
                <w:rFonts w:ascii="Calibri" w:hAnsi="Calibri" w:eastAsia="Calibri" w:cs="Calibri"/>
              </w:rPr>
              <w:t>Sep 2025</w:t>
            </w:r>
          </w:p>
        </w:tc>
        <w:tc>
          <w:tcPr>
            <w:tcW w:w="1280" w:type="dxa"/>
            <w:tcMar/>
            <w:vAlign w:val="center"/>
          </w:tcPr>
          <w:p w:rsidR="57E30F12" w:rsidP="57E30F12" w:rsidRDefault="57E30F12" w14:paraId="4A44ADAE" w14:textId="13A71120">
            <w:pPr>
              <w:bidi w:val="0"/>
              <w:spacing w:before="0" w:beforeAutospacing="off" w:after="0" w:afterAutospacing="off"/>
              <w:rPr>
                <w:rFonts w:ascii="Calibri" w:hAnsi="Calibri" w:eastAsia="Calibri" w:cs="Calibri"/>
              </w:rPr>
            </w:pPr>
            <w:r w:rsidRPr="57E30F12" w:rsidR="57E30F12">
              <w:rPr>
                <w:rFonts w:ascii="Calibri" w:hAnsi="Calibri" w:eastAsia="Calibri" w:cs="Calibri"/>
              </w:rPr>
              <w:t>Oct 2025</w:t>
            </w:r>
          </w:p>
        </w:tc>
        <w:tc>
          <w:tcPr>
            <w:tcW w:w="1233" w:type="dxa"/>
            <w:tcMar/>
            <w:vAlign w:val="center"/>
          </w:tcPr>
          <w:p w:rsidR="57E30F12" w:rsidP="57E30F12" w:rsidRDefault="57E30F12" w14:paraId="0432BBDA" w14:textId="37152063">
            <w:pPr>
              <w:bidi w:val="0"/>
              <w:spacing w:before="0" w:beforeAutospacing="off" w:after="0" w:afterAutospacing="off"/>
              <w:rPr>
                <w:rFonts w:ascii="Calibri" w:hAnsi="Calibri" w:eastAsia="Calibri" w:cs="Calibri"/>
              </w:rPr>
            </w:pPr>
            <w:r w:rsidRPr="57E30F12" w:rsidR="57E30F12">
              <w:rPr>
                <w:rFonts w:ascii="Calibri" w:hAnsi="Calibri" w:eastAsia="Calibri" w:cs="Calibri"/>
              </w:rPr>
              <w:t>4 weeks</w:t>
            </w:r>
          </w:p>
        </w:tc>
      </w:tr>
      <w:tr w:rsidR="57E30F12" w:rsidTr="57E30F12" w14:paraId="31F74214">
        <w:trPr>
          <w:trHeight w:val="300"/>
        </w:trPr>
        <w:tc>
          <w:tcPr>
            <w:tcW w:w="3213" w:type="dxa"/>
            <w:tcMar/>
            <w:vAlign w:val="center"/>
          </w:tcPr>
          <w:p w:rsidR="57E30F12" w:rsidP="57E30F12" w:rsidRDefault="57E30F12" w14:paraId="438335AB" w14:textId="3B8D21F1">
            <w:pPr>
              <w:bidi w:val="0"/>
              <w:spacing w:before="0" w:beforeAutospacing="off" w:after="0" w:afterAutospacing="off"/>
              <w:rPr>
                <w:rFonts w:ascii="Calibri" w:hAnsi="Calibri" w:eastAsia="Calibri" w:cs="Calibri"/>
              </w:rPr>
            </w:pPr>
            <w:r w:rsidRPr="57E30F12" w:rsidR="57E30F12">
              <w:rPr>
                <w:rFonts w:ascii="Calibri" w:hAnsi="Calibri" w:eastAsia="Calibri" w:cs="Calibri"/>
              </w:rPr>
              <w:t>Clean-up &amp; Debris Removal</w:t>
            </w:r>
          </w:p>
        </w:tc>
        <w:tc>
          <w:tcPr>
            <w:tcW w:w="1360" w:type="dxa"/>
            <w:tcMar/>
            <w:vAlign w:val="center"/>
          </w:tcPr>
          <w:p w:rsidR="57E30F12" w:rsidP="57E30F12" w:rsidRDefault="57E30F12" w14:paraId="13670FFD" w14:textId="7C0F17D0">
            <w:pPr>
              <w:bidi w:val="0"/>
              <w:spacing w:before="0" w:beforeAutospacing="off" w:after="0" w:afterAutospacing="off"/>
              <w:rPr>
                <w:rFonts w:ascii="Calibri" w:hAnsi="Calibri" w:eastAsia="Calibri" w:cs="Calibri"/>
              </w:rPr>
            </w:pPr>
            <w:r w:rsidRPr="57E30F12" w:rsidR="57E30F12">
              <w:rPr>
                <w:rFonts w:ascii="Calibri" w:hAnsi="Calibri" w:eastAsia="Calibri" w:cs="Calibri"/>
              </w:rPr>
              <w:t>Sep 2025</w:t>
            </w:r>
          </w:p>
        </w:tc>
        <w:tc>
          <w:tcPr>
            <w:tcW w:w="1280" w:type="dxa"/>
            <w:tcMar/>
            <w:vAlign w:val="center"/>
          </w:tcPr>
          <w:p w:rsidR="57E30F12" w:rsidP="57E30F12" w:rsidRDefault="57E30F12" w14:paraId="469E2E29" w14:textId="3C31E9F8">
            <w:pPr>
              <w:bidi w:val="0"/>
              <w:spacing w:before="0" w:beforeAutospacing="off" w:after="0" w:afterAutospacing="off"/>
              <w:rPr>
                <w:rFonts w:ascii="Calibri" w:hAnsi="Calibri" w:eastAsia="Calibri" w:cs="Calibri"/>
              </w:rPr>
            </w:pPr>
            <w:r w:rsidRPr="57E30F12" w:rsidR="57E30F12">
              <w:rPr>
                <w:rFonts w:ascii="Calibri" w:hAnsi="Calibri" w:eastAsia="Calibri" w:cs="Calibri"/>
              </w:rPr>
              <w:t>Nov 2025</w:t>
            </w:r>
          </w:p>
        </w:tc>
        <w:tc>
          <w:tcPr>
            <w:tcW w:w="1233" w:type="dxa"/>
            <w:tcMar/>
            <w:vAlign w:val="center"/>
          </w:tcPr>
          <w:p w:rsidR="57E30F12" w:rsidP="57E30F12" w:rsidRDefault="57E30F12" w14:paraId="569B6547" w14:textId="1410A7A8">
            <w:pPr>
              <w:bidi w:val="0"/>
              <w:spacing w:before="0" w:beforeAutospacing="off" w:after="0" w:afterAutospacing="off"/>
              <w:rPr>
                <w:rFonts w:ascii="Calibri" w:hAnsi="Calibri" w:eastAsia="Calibri" w:cs="Calibri"/>
              </w:rPr>
            </w:pPr>
            <w:r w:rsidRPr="57E30F12" w:rsidR="57E30F12">
              <w:rPr>
                <w:rFonts w:ascii="Calibri" w:hAnsi="Calibri" w:eastAsia="Calibri" w:cs="Calibri"/>
              </w:rPr>
              <w:t>6 weeks</w:t>
            </w:r>
          </w:p>
        </w:tc>
      </w:tr>
      <w:tr w:rsidR="57E30F12" w:rsidTr="57E30F12" w14:paraId="4518C983">
        <w:trPr>
          <w:trHeight w:val="300"/>
        </w:trPr>
        <w:tc>
          <w:tcPr>
            <w:tcW w:w="3213" w:type="dxa"/>
            <w:tcMar/>
            <w:vAlign w:val="center"/>
          </w:tcPr>
          <w:p w:rsidR="57E30F12" w:rsidP="57E30F12" w:rsidRDefault="57E30F12" w14:paraId="6CA630F0" w14:textId="73958178">
            <w:pPr>
              <w:bidi w:val="0"/>
              <w:spacing w:before="0" w:beforeAutospacing="off" w:after="0" w:afterAutospacing="off"/>
              <w:rPr>
                <w:rFonts w:ascii="Calibri" w:hAnsi="Calibri" w:eastAsia="Calibri" w:cs="Calibri"/>
              </w:rPr>
            </w:pPr>
            <w:r w:rsidRPr="57E30F12" w:rsidR="57E30F12">
              <w:rPr>
                <w:rFonts w:ascii="Calibri" w:hAnsi="Calibri" w:eastAsia="Calibri" w:cs="Calibri"/>
              </w:rPr>
              <w:t>Infrastructure Reconstruction</w:t>
            </w:r>
          </w:p>
        </w:tc>
        <w:tc>
          <w:tcPr>
            <w:tcW w:w="1360" w:type="dxa"/>
            <w:tcMar/>
            <w:vAlign w:val="center"/>
          </w:tcPr>
          <w:p w:rsidR="57E30F12" w:rsidP="57E30F12" w:rsidRDefault="57E30F12" w14:paraId="41432E3D" w14:textId="39274EB7">
            <w:pPr>
              <w:bidi w:val="0"/>
              <w:spacing w:before="0" w:beforeAutospacing="off" w:after="0" w:afterAutospacing="off"/>
              <w:rPr>
                <w:rFonts w:ascii="Calibri" w:hAnsi="Calibri" w:eastAsia="Calibri" w:cs="Calibri"/>
              </w:rPr>
            </w:pPr>
            <w:r w:rsidRPr="57E30F12" w:rsidR="57E30F12">
              <w:rPr>
                <w:rFonts w:ascii="Calibri" w:hAnsi="Calibri" w:eastAsia="Calibri" w:cs="Calibri"/>
              </w:rPr>
              <w:t>Oct 2025</w:t>
            </w:r>
          </w:p>
        </w:tc>
        <w:tc>
          <w:tcPr>
            <w:tcW w:w="1280" w:type="dxa"/>
            <w:tcMar/>
            <w:vAlign w:val="center"/>
          </w:tcPr>
          <w:p w:rsidR="57E30F12" w:rsidP="57E30F12" w:rsidRDefault="57E30F12" w14:paraId="565DEF48" w14:textId="17CDB73A">
            <w:pPr>
              <w:bidi w:val="0"/>
              <w:spacing w:before="0" w:beforeAutospacing="off" w:after="0" w:afterAutospacing="off"/>
              <w:rPr>
                <w:rFonts w:ascii="Calibri" w:hAnsi="Calibri" w:eastAsia="Calibri" w:cs="Calibri"/>
              </w:rPr>
            </w:pPr>
            <w:r w:rsidRPr="57E30F12" w:rsidR="57E30F12">
              <w:rPr>
                <w:rFonts w:ascii="Calibri" w:hAnsi="Calibri" w:eastAsia="Calibri" w:cs="Calibri"/>
              </w:rPr>
              <w:t>Apr 2026</w:t>
            </w:r>
          </w:p>
        </w:tc>
        <w:tc>
          <w:tcPr>
            <w:tcW w:w="1233" w:type="dxa"/>
            <w:tcMar/>
            <w:vAlign w:val="center"/>
          </w:tcPr>
          <w:p w:rsidR="57E30F12" w:rsidP="57E30F12" w:rsidRDefault="57E30F12" w14:paraId="6B7B9910" w14:textId="0D667E4C">
            <w:pPr>
              <w:bidi w:val="0"/>
              <w:spacing w:before="0" w:beforeAutospacing="off" w:after="0" w:afterAutospacing="off"/>
              <w:rPr>
                <w:rFonts w:ascii="Calibri" w:hAnsi="Calibri" w:eastAsia="Calibri" w:cs="Calibri"/>
              </w:rPr>
            </w:pPr>
            <w:r w:rsidRPr="57E30F12" w:rsidR="57E30F12">
              <w:rPr>
                <w:rFonts w:ascii="Calibri" w:hAnsi="Calibri" w:eastAsia="Calibri" w:cs="Calibri"/>
              </w:rPr>
              <w:t>6 months</w:t>
            </w:r>
          </w:p>
        </w:tc>
      </w:tr>
      <w:tr w:rsidR="57E30F12" w:rsidTr="57E30F12" w14:paraId="511CEC74">
        <w:trPr>
          <w:trHeight w:val="300"/>
        </w:trPr>
        <w:tc>
          <w:tcPr>
            <w:tcW w:w="3213" w:type="dxa"/>
            <w:tcMar/>
            <w:vAlign w:val="center"/>
          </w:tcPr>
          <w:p w:rsidR="57E30F12" w:rsidP="57E30F12" w:rsidRDefault="57E30F12" w14:paraId="2EB39FFC" w14:textId="660B4D24">
            <w:pPr>
              <w:bidi w:val="0"/>
              <w:spacing w:before="0" w:beforeAutospacing="off" w:after="0" w:afterAutospacing="off"/>
              <w:rPr>
                <w:rFonts w:ascii="Calibri" w:hAnsi="Calibri" w:eastAsia="Calibri" w:cs="Calibri"/>
              </w:rPr>
            </w:pPr>
            <w:r w:rsidRPr="57E30F12" w:rsidR="57E30F12">
              <w:rPr>
                <w:rFonts w:ascii="Calibri" w:hAnsi="Calibri" w:eastAsia="Calibri" w:cs="Calibri"/>
              </w:rPr>
              <w:t>Flood Defence Improvements</w:t>
            </w:r>
          </w:p>
        </w:tc>
        <w:tc>
          <w:tcPr>
            <w:tcW w:w="1360" w:type="dxa"/>
            <w:tcMar/>
            <w:vAlign w:val="center"/>
          </w:tcPr>
          <w:p w:rsidR="57E30F12" w:rsidP="57E30F12" w:rsidRDefault="57E30F12" w14:paraId="499722DB" w14:textId="51AD4103">
            <w:pPr>
              <w:bidi w:val="0"/>
              <w:spacing w:before="0" w:beforeAutospacing="off" w:after="0" w:afterAutospacing="off"/>
              <w:rPr>
                <w:rFonts w:ascii="Calibri" w:hAnsi="Calibri" w:eastAsia="Calibri" w:cs="Calibri"/>
              </w:rPr>
            </w:pPr>
            <w:r w:rsidRPr="57E30F12" w:rsidR="57E30F12">
              <w:rPr>
                <w:rFonts w:ascii="Calibri" w:hAnsi="Calibri" w:eastAsia="Calibri" w:cs="Calibri"/>
              </w:rPr>
              <w:t>Jan 2026</w:t>
            </w:r>
          </w:p>
        </w:tc>
        <w:tc>
          <w:tcPr>
            <w:tcW w:w="1280" w:type="dxa"/>
            <w:tcMar/>
            <w:vAlign w:val="center"/>
          </w:tcPr>
          <w:p w:rsidR="57E30F12" w:rsidP="57E30F12" w:rsidRDefault="57E30F12" w14:paraId="41CD5E5A" w14:textId="2AE0E860">
            <w:pPr>
              <w:bidi w:val="0"/>
              <w:spacing w:before="0" w:beforeAutospacing="off" w:after="0" w:afterAutospacing="off"/>
              <w:rPr>
                <w:rFonts w:ascii="Calibri" w:hAnsi="Calibri" w:eastAsia="Calibri" w:cs="Calibri"/>
              </w:rPr>
            </w:pPr>
            <w:r w:rsidRPr="57E30F12" w:rsidR="57E30F12">
              <w:rPr>
                <w:rFonts w:ascii="Calibri" w:hAnsi="Calibri" w:eastAsia="Calibri" w:cs="Calibri"/>
              </w:rPr>
              <w:t>May 2026</w:t>
            </w:r>
          </w:p>
        </w:tc>
        <w:tc>
          <w:tcPr>
            <w:tcW w:w="1233" w:type="dxa"/>
            <w:tcMar/>
            <w:vAlign w:val="center"/>
          </w:tcPr>
          <w:p w:rsidR="57E30F12" w:rsidP="57E30F12" w:rsidRDefault="57E30F12" w14:paraId="5DE74DED" w14:textId="0EC68A96">
            <w:pPr>
              <w:bidi w:val="0"/>
              <w:spacing w:before="0" w:beforeAutospacing="off" w:after="0" w:afterAutospacing="off"/>
              <w:rPr>
                <w:rFonts w:ascii="Calibri" w:hAnsi="Calibri" w:eastAsia="Calibri" w:cs="Calibri"/>
              </w:rPr>
            </w:pPr>
            <w:r w:rsidRPr="57E30F12" w:rsidR="57E30F12">
              <w:rPr>
                <w:rFonts w:ascii="Calibri" w:hAnsi="Calibri" w:eastAsia="Calibri" w:cs="Calibri"/>
              </w:rPr>
              <w:t>4 months</w:t>
            </w:r>
          </w:p>
        </w:tc>
      </w:tr>
      <w:tr w:rsidR="57E30F12" w:rsidTr="57E30F12" w14:paraId="1E4DDE1D">
        <w:trPr>
          <w:trHeight w:val="300"/>
        </w:trPr>
        <w:tc>
          <w:tcPr>
            <w:tcW w:w="3213" w:type="dxa"/>
            <w:tcMar/>
            <w:vAlign w:val="center"/>
          </w:tcPr>
          <w:p w:rsidR="57E30F12" w:rsidP="57E30F12" w:rsidRDefault="57E30F12" w14:paraId="1BDB197D" w14:textId="4988AFCC">
            <w:pPr>
              <w:bidi w:val="0"/>
              <w:spacing w:before="0" w:beforeAutospacing="off" w:after="0" w:afterAutospacing="off"/>
              <w:rPr>
                <w:rFonts w:ascii="Calibri" w:hAnsi="Calibri" w:eastAsia="Calibri" w:cs="Calibri"/>
              </w:rPr>
            </w:pPr>
            <w:r w:rsidRPr="57E30F12" w:rsidR="57E30F12">
              <w:rPr>
                <w:rFonts w:ascii="Calibri" w:hAnsi="Calibri" w:eastAsia="Calibri" w:cs="Calibri"/>
              </w:rPr>
              <w:t>Monitoring &amp; Quality Control</w:t>
            </w:r>
          </w:p>
        </w:tc>
        <w:tc>
          <w:tcPr>
            <w:tcW w:w="1360" w:type="dxa"/>
            <w:tcMar/>
            <w:vAlign w:val="center"/>
          </w:tcPr>
          <w:p w:rsidR="57E30F12" w:rsidP="57E30F12" w:rsidRDefault="57E30F12" w14:paraId="7822D21C" w14:textId="2059A613">
            <w:pPr>
              <w:bidi w:val="0"/>
              <w:spacing w:before="0" w:beforeAutospacing="off" w:after="0" w:afterAutospacing="off"/>
              <w:rPr>
                <w:rFonts w:ascii="Calibri" w:hAnsi="Calibri" w:eastAsia="Calibri" w:cs="Calibri"/>
              </w:rPr>
            </w:pPr>
            <w:r w:rsidRPr="57E30F12" w:rsidR="57E30F12">
              <w:rPr>
                <w:rFonts w:ascii="Calibri" w:hAnsi="Calibri" w:eastAsia="Calibri" w:cs="Calibri"/>
              </w:rPr>
              <w:t>Oct 2025</w:t>
            </w:r>
          </w:p>
        </w:tc>
        <w:tc>
          <w:tcPr>
            <w:tcW w:w="1280" w:type="dxa"/>
            <w:tcMar/>
            <w:vAlign w:val="center"/>
          </w:tcPr>
          <w:p w:rsidR="57E30F12" w:rsidP="57E30F12" w:rsidRDefault="57E30F12" w14:paraId="3B7098F0" w14:textId="6BD83484">
            <w:pPr>
              <w:bidi w:val="0"/>
              <w:spacing w:before="0" w:beforeAutospacing="off" w:after="0" w:afterAutospacing="off"/>
              <w:rPr>
                <w:rFonts w:ascii="Calibri" w:hAnsi="Calibri" w:eastAsia="Calibri" w:cs="Calibri"/>
              </w:rPr>
            </w:pPr>
            <w:r w:rsidRPr="57E30F12" w:rsidR="57E30F12">
              <w:rPr>
                <w:rFonts w:ascii="Calibri" w:hAnsi="Calibri" w:eastAsia="Calibri" w:cs="Calibri"/>
              </w:rPr>
              <w:t>May 2026</w:t>
            </w:r>
          </w:p>
        </w:tc>
        <w:tc>
          <w:tcPr>
            <w:tcW w:w="1233" w:type="dxa"/>
            <w:tcMar/>
            <w:vAlign w:val="center"/>
          </w:tcPr>
          <w:p w:rsidR="57E30F12" w:rsidP="57E30F12" w:rsidRDefault="57E30F12" w14:paraId="04958EB1" w14:textId="2685D18D">
            <w:pPr>
              <w:bidi w:val="0"/>
              <w:spacing w:before="0" w:beforeAutospacing="off" w:after="0" w:afterAutospacing="off"/>
              <w:rPr>
                <w:rFonts w:ascii="Calibri" w:hAnsi="Calibri" w:eastAsia="Calibri" w:cs="Calibri"/>
              </w:rPr>
            </w:pPr>
            <w:r w:rsidRPr="57E30F12" w:rsidR="57E30F12">
              <w:rPr>
                <w:rFonts w:ascii="Calibri" w:hAnsi="Calibri" w:eastAsia="Calibri" w:cs="Calibri"/>
              </w:rPr>
              <w:t>Ongoing</w:t>
            </w:r>
          </w:p>
        </w:tc>
      </w:tr>
      <w:tr w:rsidR="57E30F12" w:rsidTr="57E30F12" w14:paraId="26C81AEF">
        <w:trPr>
          <w:trHeight w:val="300"/>
        </w:trPr>
        <w:tc>
          <w:tcPr>
            <w:tcW w:w="3213" w:type="dxa"/>
            <w:tcMar/>
            <w:vAlign w:val="center"/>
          </w:tcPr>
          <w:p w:rsidR="57E30F12" w:rsidP="57E30F12" w:rsidRDefault="57E30F12" w14:paraId="204268BE" w14:textId="720ED55D">
            <w:pPr>
              <w:bidi w:val="0"/>
              <w:spacing w:before="0" w:beforeAutospacing="off" w:after="0" w:afterAutospacing="off"/>
              <w:rPr>
                <w:rFonts w:ascii="Calibri" w:hAnsi="Calibri" w:eastAsia="Calibri" w:cs="Calibri"/>
              </w:rPr>
            </w:pPr>
            <w:r w:rsidRPr="57E30F12" w:rsidR="57E30F12">
              <w:rPr>
                <w:rFonts w:ascii="Calibri" w:hAnsi="Calibri" w:eastAsia="Calibri" w:cs="Calibri"/>
              </w:rPr>
              <w:t>Project Closure</w:t>
            </w:r>
          </w:p>
        </w:tc>
        <w:tc>
          <w:tcPr>
            <w:tcW w:w="1360" w:type="dxa"/>
            <w:tcMar/>
            <w:vAlign w:val="center"/>
          </w:tcPr>
          <w:p w:rsidR="57E30F12" w:rsidP="57E30F12" w:rsidRDefault="57E30F12" w14:paraId="23478968" w14:textId="5C54C38F">
            <w:pPr>
              <w:bidi w:val="0"/>
              <w:spacing w:before="0" w:beforeAutospacing="off" w:after="0" w:afterAutospacing="off"/>
              <w:rPr>
                <w:rFonts w:ascii="Calibri" w:hAnsi="Calibri" w:eastAsia="Calibri" w:cs="Calibri"/>
              </w:rPr>
            </w:pPr>
            <w:r w:rsidRPr="57E30F12" w:rsidR="57E30F12">
              <w:rPr>
                <w:rFonts w:ascii="Calibri" w:hAnsi="Calibri" w:eastAsia="Calibri" w:cs="Calibri"/>
              </w:rPr>
              <w:t>May 2026</w:t>
            </w:r>
          </w:p>
        </w:tc>
        <w:tc>
          <w:tcPr>
            <w:tcW w:w="1280" w:type="dxa"/>
            <w:tcMar/>
            <w:vAlign w:val="center"/>
          </w:tcPr>
          <w:p w:rsidR="57E30F12" w:rsidP="57E30F12" w:rsidRDefault="57E30F12" w14:paraId="43E6127E" w14:textId="305929AE">
            <w:pPr>
              <w:bidi w:val="0"/>
              <w:spacing w:before="0" w:beforeAutospacing="off" w:after="0" w:afterAutospacing="off"/>
              <w:rPr>
                <w:rFonts w:ascii="Calibri" w:hAnsi="Calibri" w:eastAsia="Calibri" w:cs="Calibri"/>
              </w:rPr>
            </w:pPr>
            <w:r w:rsidRPr="57E30F12" w:rsidR="57E30F12">
              <w:rPr>
                <w:rFonts w:ascii="Calibri" w:hAnsi="Calibri" w:eastAsia="Calibri" w:cs="Calibri"/>
              </w:rPr>
              <w:t>Jun 2026</w:t>
            </w:r>
          </w:p>
        </w:tc>
        <w:tc>
          <w:tcPr>
            <w:tcW w:w="1233" w:type="dxa"/>
            <w:tcMar/>
            <w:vAlign w:val="center"/>
          </w:tcPr>
          <w:p w:rsidR="57E30F12" w:rsidP="57E30F12" w:rsidRDefault="57E30F12" w14:paraId="05109CCA" w14:textId="52BFFB2B">
            <w:pPr>
              <w:bidi w:val="0"/>
              <w:spacing w:before="0" w:beforeAutospacing="off" w:after="0" w:afterAutospacing="off"/>
              <w:rPr>
                <w:rFonts w:ascii="Calibri" w:hAnsi="Calibri" w:eastAsia="Calibri" w:cs="Calibri"/>
              </w:rPr>
            </w:pPr>
            <w:r w:rsidRPr="57E30F12" w:rsidR="57E30F12">
              <w:rPr>
                <w:rFonts w:ascii="Calibri" w:hAnsi="Calibri" w:eastAsia="Calibri" w:cs="Calibri"/>
              </w:rPr>
              <w:t>2 weeks</w:t>
            </w:r>
          </w:p>
        </w:tc>
      </w:tr>
    </w:tbl>
    <w:p w:rsidR="562F4019" w:rsidP="562F4019" w:rsidRDefault="562F4019" w14:paraId="45E48EC0" w14:textId="7282FF96">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62F4019" w:rsidP="562F4019" w:rsidRDefault="562F4019" w14:paraId="2E4BCA43" w14:textId="6DFF1706">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7E30F12" w:rsidP="57E30F12" w:rsidRDefault="57E30F12" w14:paraId="5C1FB83C" w14:textId="22FA0C1A">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7E30F12" w:rsidP="57E30F12" w:rsidRDefault="57E30F12" w14:paraId="761B63B3" w14:textId="16F61731">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7E30F12" w:rsidP="57E30F12" w:rsidRDefault="57E30F12" w14:paraId="4F8D0C39" w14:textId="485CB0B3">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7E30F12" w:rsidP="57E30F12" w:rsidRDefault="57E30F12" w14:paraId="5C3DBB31" w14:textId="6E4A5C5B">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7E30F12" w:rsidP="57E30F12" w:rsidRDefault="57E30F12" w14:paraId="31168EC9" w14:textId="198DC571">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7E30F12" w:rsidP="57E30F12" w:rsidRDefault="57E30F12" w14:paraId="3EBBCA20" w14:textId="669714C2">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62F4019" w:rsidP="562F4019" w:rsidRDefault="562F4019" w14:paraId="1D6BB62D" w14:textId="427E8DDA">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6093EB65" w:rsidP="6093EB65" w:rsidRDefault="6093EB65" w14:paraId="70246231" w14:textId="3B7EE4FE">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62F4019" w:rsidP="562F4019" w:rsidRDefault="562F4019" w14:paraId="3CEC1435" w14:textId="70F59C2A">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28A75B49" w:rsidP="562F4019" w:rsidRDefault="28A75B49" w14:paraId="4554AAF8" w14:textId="26D0174E">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28A75B49">
        <w:rPr>
          <w:rFonts w:ascii="Calibri" w:hAnsi="Calibri" w:eastAsia="Calibri" w:cs="Calibri"/>
          <w:b w:val="1"/>
          <w:bCs w:val="1"/>
          <w:sz w:val="24"/>
          <w:szCs w:val="24"/>
        </w:rPr>
        <w:t>7.</w:t>
      </w:r>
      <w:r w:rsidRPr="562F4019" w:rsidR="7D1B9DAE">
        <w:rPr>
          <w:rFonts w:ascii="Calibri" w:hAnsi="Calibri" w:eastAsia="Calibri" w:cs="Calibri"/>
          <w:b w:val="1"/>
          <w:bCs w:val="1"/>
          <w:sz w:val="24"/>
          <w:szCs w:val="24"/>
        </w:rPr>
        <w:t>Stakeholder Involvement.</w:t>
      </w:r>
    </w:p>
    <w:p w:rsidR="7D1B9DAE" w:rsidP="562F4019" w:rsidRDefault="7D1B9DAE" w14:paraId="0008F06B" w14:textId="2871CCFC">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7D1B9DAE">
        <w:rPr>
          <w:rFonts w:ascii="Calibri" w:hAnsi="Calibri" w:eastAsia="Calibri" w:cs="Calibri"/>
          <w:b w:val="0"/>
          <w:bCs w:val="0"/>
          <w:sz w:val="24"/>
          <w:szCs w:val="24"/>
        </w:rPr>
        <w:t>Stakeholders are individuals' organisations that influence affected by the project.</w:t>
      </w:r>
      <w:r w:rsidRPr="562F4019" w:rsidR="4B78DCFE">
        <w:rPr>
          <w:rFonts w:ascii="Calibri" w:hAnsi="Calibri" w:eastAsia="Calibri" w:cs="Calibri"/>
          <w:b w:val="0"/>
          <w:bCs w:val="0"/>
          <w:sz w:val="24"/>
          <w:szCs w:val="24"/>
        </w:rPr>
        <w:t xml:space="preserve"> Effective </w:t>
      </w:r>
      <w:r w:rsidRPr="562F4019" w:rsidR="110AAA8E">
        <w:rPr>
          <w:rFonts w:ascii="Calibri" w:hAnsi="Calibri" w:eastAsia="Calibri" w:cs="Calibri"/>
          <w:b w:val="0"/>
          <w:bCs w:val="0"/>
          <w:sz w:val="24"/>
          <w:szCs w:val="24"/>
        </w:rPr>
        <w:t>stakeholders'</w:t>
      </w:r>
      <w:r w:rsidRPr="562F4019" w:rsidR="4B78DCFE">
        <w:rPr>
          <w:rFonts w:ascii="Calibri" w:hAnsi="Calibri" w:eastAsia="Calibri" w:cs="Calibri"/>
          <w:b w:val="0"/>
          <w:bCs w:val="0"/>
          <w:sz w:val="24"/>
          <w:szCs w:val="24"/>
        </w:rPr>
        <w:t xml:space="preserve"> engagement is essential for successful project implementation.</w:t>
      </w:r>
      <w:r w:rsidRPr="562F4019" w:rsidR="3B7B41FB">
        <w:rPr>
          <w:rFonts w:ascii="Calibri" w:hAnsi="Calibri" w:eastAsia="Calibri" w:cs="Calibri"/>
          <w:b w:val="0"/>
          <w:bCs w:val="0"/>
          <w:sz w:val="24"/>
          <w:szCs w:val="24"/>
        </w:rPr>
        <w:t xml:space="preserve"> </w:t>
      </w:r>
    </w:p>
    <w:p w:rsidR="3B7B41FB" w:rsidP="562F4019" w:rsidRDefault="3B7B41FB" w14:paraId="4A9433D6" w14:textId="1BA3949C">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3B7B41FB">
        <w:rPr>
          <w:rFonts w:ascii="Calibri" w:hAnsi="Calibri" w:eastAsia="Calibri" w:cs="Calibri"/>
          <w:b w:val="0"/>
          <w:bCs w:val="0"/>
          <w:sz w:val="24"/>
          <w:szCs w:val="24"/>
        </w:rPr>
        <w:t>Key stakeholders in this project include:</w:t>
      </w:r>
    </w:p>
    <w:p w:rsidR="16CA877B" w:rsidP="562F4019" w:rsidRDefault="16CA877B" w14:paraId="54F2E1F3" w14:textId="0BE10EE0">
      <w:pPr>
        <w:pStyle w:val="ListParagraph"/>
        <w:numPr>
          <w:ilvl w:val="0"/>
          <w:numId w:val="10"/>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16CA877B">
        <w:rPr>
          <w:rFonts w:ascii="Calibri" w:hAnsi="Calibri" w:eastAsia="Calibri" w:cs="Calibri"/>
          <w:b w:val="1"/>
          <w:bCs w:val="1"/>
          <w:sz w:val="24"/>
          <w:szCs w:val="24"/>
        </w:rPr>
        <w:t>Local Councils</w:t>
      </w:r>
      <w:r w:rsidRPr="562F4019" w:rsidR="16CA877B">
        <w:rPr>
          <w:rFonts w:ascii="Calibri" w:hAnsi="Calibri" w:eastAsia="Calibri" w:cs="Calibri"/>
          <w:b w:val="0"/>
          <w:bCs w:val="0"/>
          <w:sz w:val="24"/>
          <w:szCs w:val="24"/>
        </w:rPr>
        <w:t xml:space="preserve"> </w:t>
      </w:r>
      <w:r w:rsidRPr="562F4019" w:rsidR="16CA877B">
        <w:rPr>
          <w:rFonts w:ascii="Calibri" w:hAnsi="Calibri" w:eastAsia="Calibri" w:cs="Calibri"/>
          <w:b w:val="0"/>
          <w:bCs w:val="0"/>
          <w:sz w:val="24"/>
          <w:szCs w:val="24"/>
        </w:rPr>
        <w:t xml:space="preserve">in Worcester, Shrewsbury and </w:t>
      </w:r>
      <w:r w:rsidRPr="562F4019" w:rsidR="4D802719">
        <w:rPr>
          <w:rFonts w:ascii="Calibri" w:hAnsi="Calibri" w:eastAsia="Calibri" w:cs="Calibri"/>
          <w:b w:val="0"/>
          <w:bCs w:val="0"/>
          <w:sz w:val="24"/>
          <w:szCs w:val="24"/>
        </w:rPr>
        <w:t>Kidderminster</w:t>
      </w:r>
      <w:r w:rsidRPr="562F4019" w:rsidR="16CA877B">
        <w:rPr>
          <w:rFonts w:ascii="Calibri" w:hAnsi="Calibri" w:eastAsia="Calibri" w:cs="Calibri"/>
          <w:b w:val="0"/>
          <w:bCs w:val="0"/>
          <w:sz w:val="24"/>
          <w:szCs w:val="24"/>
        </w:rPr>
        <w:t xml:space="preserve"> </w:t>
      </w:r>
      <w:r w:rsidRPr="562F4019" w:rsidR="16CA877B">
        <w:rPr>
          <w:rFonts w:ascii="Calibri" w:hAnsi="Calibri" w:eastAsia="Calibri" w:cs="Calibri"/>
          <w:b w:val="0"/>
          <w:bCs w:val="0"/>
          <w:sz w:val="24"/>
          <w:szCs w:val="24"/>
        </w:rPr>
        <w:t>are responsible for</w:t>
      </w:r>
      <w:r w:rsidRPr="562F4019" w:rsidR="16CA877B">
        <w:rPr>
          <w:rFonts w:ascii="Calibri" w:hAnsi="Calibri" w:eastAsia="Calibri" w:cs="Calibri"/>
          <w:b w:val="0"/>
          <w:bCs w:val="0"/>
          <w:sz w:val="24"/>
          <w:szCs w:val="24"/>
        </w:rPr>
        <w:t xml:space="preserve"> </w:t>
      </w:r>
      <w:r w:rsidRPr="562F4019" w:rsidR="0613202D">
        <w:rPr>
          <w:rFonts w:ascii="Calibri" w:hAnsi="Calibri" w:eastAsia="Calibri" w:cs="Calibri"/>
          <w:b w:val="0"/>
          <w:bCs w:val="0"/>
          <w:sz w:val="24"/>
          <w:szCs w:val="24"/>
        </w:rPr>
        <w:t>coordinating reconstruction</w:t>
      </w:r>
      <w:r w:rsidRPr="562F4019" w:rsidR="35EA1335">
        <w:rPr>
          <w:rFonts w:ascii="Calibri" w:hAnsi="Calibri" w:eastAsia="Calibri" w:cs="Calibri"/>
          <w:b w:val="0"/>
          <w:bCs w:val="0"/>
          <w:sz w:val="24"/>
          <w:szCs w:val="24"/>
        </w:rPr>
        <w:t xml:space="preserve"> efforts and ensuring compliance with regional </w:t>
      </w:r>
      <w:r w:rsidRPr="562F4019" w:rsidR="715B5BF5">
        <w:rPr>
          <w:rFonts w:ascii="Calibri" w:hAnsi="Calibri" w:eastAsia="Calibri" w:cs="Calibri"/>
          <w:b w:val="0"/>
          <w:bCs w:val="0"/>
          <w:sz w:val="24"/>
          <w:szCs w:val="24"/>
        </w:rPr>
        <w:t>planning</w:t>
      </w:r>
      <w:r w:rsidRPr="562F4019" w:rsidR="35EA1335">
        <w:rPr>
          <w:rFonts w:ascii="Calibri" w:hAnsi="Calibri" w:eastAsia="Calibri" w:cs="Calibri"/>
          <w:b w:val="0"/>
          <w:bCs w:val="0"/>
          <w:sz w:val="24"/>
          <w:szCs w:val="24"/>
        </w:rPr>
        <w:t xml:space="preserve"> policies.</w:t>
      </w:r>
      <w:r w:rsidRPr="562F4019" w:rsidR="17739478">
        <w:rPr>
          <w:rFonts w:ascii="Calibri" w:hAnsi="Calibri" w:eastAsia="Calibri" w:cs="Calibri"/>
          <w:b w:val="0"/>
          <w:bCs w:val="0"/>
          <w:sz w:val="24"/>
          <w:szCs w:val="24"/>
        </w:rPr>
        <w:t xml:space="preserve"> </w:t>
      </w:r>
    </w:p>
    <w:p w:rsidR="35EA1335" w:rsidP="562F4019" w:rsidRDefault="35EA1335" w14:paraId="6488479F" w14:textId="2D893193">
      <w:pPr>
        <w:pStyle w:val="ListParagraph"/>
        <w:numPr>
          <w:ilvl w:val="0"/>
          <w:numId w:val="10"/>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35EA1335">
        <w:rPr>
          <w:rFonts w:ascii="Calibri" w:hAnsi="Calibri" w:eastAsia="Calibri" w:cs="Calibri"/>
          <w:b w:val="1"/>
          <w:bCs w:val="1"/>
          <w:sz w:val="24"/>
          <w:szCs w:val="24"/>
        </w:rPr>
        <w:t>Env</w:t>
      </w:r>
      <w:r w:rsidRPr="562F4019" w:rsidR="02CB5AA8">
        <w:rPr>
          <w:rFonts w:ascii="Calibri" w:hAnsi="Calibri" w:eastAsia="Calibri" w:cs="Calibri"/>
          <w:b w:val="1"/>
          <w:bCs w:val="1"/>
          <w:sz w:val="24"/>
          <w:szCs w:val="24"/>
        </w:rPr>
        <w:t xml:space="preserve">ironment </w:t>
      </w:r>
      <w:r w:rsidRPr="562F4019" w:rsidR="0A95A5E6">
        <w:rPr>
          <w:rFonts w:ascii="Calibri" w:hAnsi="Calibri" w:eastAsia="Calibri" w:cs="Calibri"/>
          <w:b w:val="1"/>
          <w:bCs w:val="1"/>
          <w:sz w:val="24"/>
          <w:szCs w:val="24"/>
        </w:rPr>
        <w:t xml:space="preserve">Agency </w:t>
      </w:r>
      <w:r w:rsidRPr="562F4019" w:rsidR="0A95A5E6">
        <w:rPr>
          <w:rFonts w:ascii="Calibri" w:hAnsi="Calibri" w:eastAsia="Calibri" w:cs="Calibri"/>
          <w:b w:val="0"/>
          <w:bCs w:val="0"/>
          <w:sz w:val="24"/>
          <w:szCs w:val="24"/>
        </w:rPr>
        <w:t>provides</w:t>
      </w:r>
      <w:r w:rsidRPr="562F4019" w:rsidR="02CB5AA8">
        <w:rPr>
          <w:rFonts w:ascii="Calibri" w:hAnsi="Calibri" w:eastAsia="Calibri" w:cs="Calibri"/>
          <w:b w:val="0"/>
          <w:bCs w:val="0"/>
          <w:sz w:val="24"/>
          <w:szCs w:val="24"/>
        </w:rPr>
        <w:t xml:space="preserve"> </w:t>
      </w:r>
      <w:r w:rsidRPr="562F4019" w:rsidR="460D1A79">
        <w:rPr>
          <w:rFonts w:ascii="Calibri" w:hAnsi="Calibri" w:eastAsia="Calibri" w:cs="Calibri"/>
          <w:b w:val="0"/>
          <w:bCs w:val="0"/>
          <w:sz w:val="24"/>
          <w:szCs w:val="24"/>
        </w:rPr>
        <w:t>expertise</w:t>
      </w:r>
      <w:r w:rsidRPr="562F4019" w:rsidR="02CB5AA8">
        <w:rPr>
          <w:rFonts w:ascii="Calibri" w:hAnsi="Calibri" w:eastAsia="Calibri" w:cs="Calibri"/>
          <w:b w:val="0"/>
          <w:bCs w:val="0"/>
          <w:sz w:val="24"/>
          <w:szCs w:val="24"/>
        </w:rPr>
        <w:t xml:space="preserve"> on flood management, river </w:t>
      </w:r>
      <w:r w:rsidRPr="562F4019" w:rsidR="02CB5AA8">
        <w:rPr>
          <w:rFonts w:ascii="Calibri" w:hAnsi="Calibri" w:eastAsia="Calibri" w:cs="Calibri"/>
          <w:b w:val="0"/>
          <w:bCs w:val="0"/>
          <w:sz w:val="24"/>
          <w:szCs w:val="24"/>
        </w:rPr>
        <w:t>monitoring</w:t>
      </w:r>
      <w:r w:rsidRPr="562F4019" w:rsidR="02CB5AA8">
        <w:rPr>
          <w:rFonts w:ascii="Calibri" w:hAnsi="Calibri" w:eastAsia="Calibri" w:cs="Calibri"/>
          <w:b w:val="0"/>
          <w:bCs w:val="0"/>
          <w:sz w:val="24"/>
          <w:szCs w:val="24"/>
        </w:rPr>
        <w:t xml:space="preserve"> and </w:t>
      </w:r>
      <w:r w:rsidRPr="562F4019" w:rsidR="609A03A3">
        <w:rPr>
          <w:rFonts w:ascii="Calibri" w:hAnsi="Calibri" w:eastAsia="Calibri" w:cs="Calibri"/>
          <w:b w:val="0"/>
          <w:bCs w:val="0"/>
          <w:sz w:val="24"/>
          <w:szCs w:val="24"/>
        </w:rPr>
        <w:t>environmental protection</w:t>
      </w:r>
      <w:r w:rsidRPr="562F4019" w:rsidR="609A03A3">
        <w:rPr>
          <w:rFonts w:ascii="Calibri" w:hAnsi="Calibri" w:eastAsia="Calibri" w:cs="Calibri"/>
          <w:b w:val="0"/>
          <w:bCs w:val="0"/>
          <w:sz w:val="24"/>
          <w:szCs w:val="24"/>
        </w:rPr>
        <w:t xml:space="preserve">. </w:t>
      </w:r>
    </w:p>
    <w:p w:rsidR="609A03A3" w:rsidP="562F4019" w:rsidRDefault="609A03A3" w14:paraId="7323E136" w14:textId="56EEDB8C">
      <w:pPr>
        <w:pStyle w:val="ListParagraph"/>
        <w:numPr>
          <w:ilvl w:val="0"/>
          <w:numId w:val="10"/>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609A03A3">
        <w:rPr>
          <w:rFonts w:ascii="Calibri" w:hAnsi="Calibri" w:eastAsia="Calibri" w:cs="Calibri"/>
          <w:b w:val="1"/>
          <w:bCs w:val="1"/>
          <w:sz w:val="24"/>
          <w:szCs w:val="24"/>
        </w:rPr>
        <w:t>Emergency Services</w:t>
      </w:r>
      <w:r w:rsidRPr="562F4019" w:rsidR="609A03A3">
        <w:rPr>
          <w:rFonts w:ascii="Calibri" w:hAnsi="Calibri" w:eastAsia="Calibri" w:cs="Calibri"/>
          <w:b w:val="0"/>
          <w:bCs w:val="0"/>
          <w:sz w:val="24"/>
          <w:szCs w:val="24"/>
        </w:rPr>
        <w:t xml:space="preserve"> </w:t>
      </w:r>
      <w:r w:rsidRPr="562F4019" w:rsidR="609A03A3">
        <w:rPr>
          <w:rFonts w:ascii="Calibri" w:hAnsi="Calibri" w:eastAsia="Calibri" w:cs="Calibri"/>
          <w:b w:val="0"/>
          <w:bCs w:val="0"/>
          <w:sz w:val="24"/>
          <w:szCs w:val="24"/>
        </w:rPr>
        <w:t>such as</w:t>
      </w:r>
      <w:r w:rsidRPr="562F4019" w:rsidR="609A03A3">
        <w:rPr>
          <w:rFonts w:ascii="Calibri" w:hAnsi="Calibri" w:eastAsia="Calibri" w:cs="Calibri"/>
          <w:b w:val="0"/>
          <w:bCs w:val="0"/>
          <w:sz w:val="24"/>
          <w:szCs w:val="24"/>
        </w:rPr>
        <w:t xml:space="preserve"> fire service and police </w:t>
      </w:r>
      <w:r w:rsidRPr="562F4019" w:rsidR="609A03A3">
        <w:rPr>
          <w:rFonts w:ascii="Calibri" w:hAnsi="Calibri" w:eastAsia="Calibri" w:cs="Calibri"/>
          <w:b w:val="0"/>
          <w:bCs w:val="0"/>
          <w:sz w:val="24"/>
          <w:szCs w:val="24"/>
        </w:rPr>
        <w:t>assist</w:t>
      </w:r>
      <w:r w:rsidRPr="562F4019" w:rsidR="609A03A3">
        <w:rPr>
          <w:rFonts w:ascii="Calibri" w:hAnsi="Calibri" w:eastAsia="Calibri" w:cs="Calibri"/>
          <w:b w:val="0"/>
          <w:bCs w:val="0"/>
          <w:sz w:val="24"/>
          <w:szCs w:val="24"/>
        </w:rPr>
        <w:t xml:space="preserve"> with safety during reconstruction operations.</w:t>
      </w:r>
    </w:p>
    <w:p w:rsidR="68EFB943" w:rsidP="562F4019" w:rsidRDefault="68EFB943" w14:paraId="0E2BB0D3" w14:textId="247B8C67">
      <w:pPr>
        <w:pStyle w:val="ListParagraph"/>
        <w:numPr>
          <w:ilvl w:val="0"/>
          <w:numId w:val="10"/>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68EFB943">
        <w:rPr>
          <w:rFonts w:ascii="Calibri" w:hAnsi="Calibri" w:eastAsia="Calibri" w:cs="Calibri"/>
          <w:b w:val="1"/>
          <w:bCs w:val="1"/>
          <w:sz w:val="24"/>
          <w:szCs w:val="24"/>
        </w:rPr>
        <w:t>Construction Contractors</w:t>
      </w:r>
      <w:r w:rsidRPr="562F4019" w:rsidR="68EFB943">
        <w:rPr>
          <w:rFonts w:ascii="Calibri" w:hAnsi="Calibri" w:eastAsia="Calibri" w:cs="Calibri"/>
          <w:b w:val="0"/>
          <w:bCs w:val="0"/>
          <w:sz w:val="24"/>
          <w:szCs w:val="24"/>
        </w:rPr>
        <w:t xml:space="preserve">, </w:t>
      </w:r>
      <w:r w:rsidRPr="562F4019" w:rsidR="68EFB943">
        <w:rPr>
          <w:rFonts w:ascii="Calibri" w:hAnsi="Calibri" w:eastAsia="Calibri" w:cs="Calibri"/>
          <w:b w:val="0"/>
          <w:bCs w:val="0"/>
          <w:sz w:val="24"/>
          <w:szCs w:val="24"/>
        </w:rPr>
        <w:t>engineering</w:t>
      </w:r>
      <w:r w:rsidRPr="562F4019" w:rsidR="68EFB943">
        <w:rPr>
          <w:rFonts w:ascii="Calibri" w:hAnsi="Calibri" w:eastAsia="Calibri" w:cs="Calibri"/>
          <w:b w:val="0"/>
          <w:bCs w:val="0"/>
          <w:sz w:val="24"/>
          <w:szCs w:val="24"/>
        </w:rPr>
        <w:t xml:space="preserve"> and </w:t>
      </w:r>
      <w:r w:rsidRPr="562F4019" w:rsidR="68EFB943">
        <w:rPr>
          <w:rFonts w:ascii="Calibri" w:hAnsi="Calibri" w:eastAsia="Calibri" w:cs="Calibri"/>
          <w:b w:val="0"/>
          <w:bCs w:val="0"/>
          <w:sz w:val="24"/>
          <w:szCs w:val="24"/>
        </w:rPr>
        <w:t>constr</w:t>
      </w:r>
      <w:r w:rsidRPr="562F4019" w:rsidR="68EFB943">
        <w:rPr>
          <w:rFonts w:ascii="Calibri" w:hAnsi="Calibri" w:eastAsia="Calibri" w:cs="Calibri"/>
          <w:b w:val="0"/>
          <w:bCs w:val="0"/>
          <w:sz w:val="24"/>
          <w:szCs w:val="24"/>
        </w:rPr>
        <w:t>uction companies will carry out ph</w:t>
      </w:r>
      <w:r w:rsidRPr="562F4019" w:rsidR="6E26D2F4">
        <w:rPr>
          <w:rFonts w:ascii="Calibri" w:hAnsi="Calibri" w:eastAsia="Calibri" w:cs="Calibri"/>
          <w:b w:val="0"/>
          <w:bCs w:val="0"/>
          <w:sz w:val="24"/>
          <w:szCs w:val="24"/>
        </w:rPr>
        <w:t xml:space="preserve">ysical rebuilding activities. </w:t>
      </w:r>
    </w:p>
    <w:p w:rsidR="6E26D2F4" w:rsidP="562F4019" w:rsidRDefault="6E26D2F4" w14:paraId="5FB58A96" w14:textId="04580678">
      <w:pPr>
        <w:pStyle w:val="ListParagraph"/>
        <w:numPr>
          <w:ilvl w:val="0"/>
          <w:numId w:val="10"/>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6E26D2F4">
        <w:rPr>
          <w:rFonts w:ascii="Calibri" w:hAnsi="Calibri" w:eastAsia="Calibri" w:cs="Calibri"/>
          <w:b w:val="1"/>
          <w:bCs w:val="1"/>
          <w:sz w:val="24"/>
          <w:szCs w:val="24"/>
        </w:rPr>
        <w:t>Local Communities</w:t>
      </w:r>
      <w:r w:rsidRPr="562F4019" w:rsidR="6E26D2F4">
        <w:rPr>
          <w:rFonts w:ascii="Calibri" w:hAnsi="Calibri" w:eastAsia="Calibri" w:cs="Calibri"/>
          <w:b w:val="0"/>
          <w:bCs w:val="0"/>
          <w:sz w:val="24"/>
          <w:szCs w:val="24"/>
        </w:rPr>
        <w:t xml:space="preserve">, </w:t>
      </w:r>
      <w:r w:rsidRPr="562F4019" w:rsidR="6E26D2F4">
        <w:rPr>
          <w:rFonts w:ascii="Calibri" w:hAnsi="Calibri" w:eastAsia="Calibri" w:cs="Calibri"/>
          <w:b w:val="0"/>
          <w:bCs w:val="0"/>
          <w:sz w:val="24"/>
          <w:szCs w:val="24"/>
        </w:rPr>
        <w:t>residents</w:t>
      </w:r>
      <w:r w:rsidRPr="562F4019" w:rsidR="6E26D2F4">
        <w:rPr>
          <w:rFonts w:ascii="Calibri" w:hAnsi="Calibri" w:eastAsia="Calibri" w:cs="Calibri"/>
          <w:b w:val="0"/>
          <w:bCs w:val="0"/>
          <w:sz w:val="24"/>
          <w:szCs w:val="24"/>
        </w:rPr>
        <w:t xml:space="preserve"> and businesses affected by flooding have </w:t>
      </w:r>
      <w:r w:rsidRPr="562F4019" w:rsidR="6E26D2F4">
        <w:rPr>
          <w:rFonts w:ascii="Calibri" w:hAnsi="Calibri" w:eastAsia="Calibri" w:cs="Calibri"/>
          <w:b w:val="0"/>
          <w:bCs w:val="0"/>
          <w:sz w:val="24"/>
          <w:szCs w:val="24"/>
        </w:rPr>
        <w:t>an important role</w:t>
      </w:r>
      <w:r w:rsidRPr="562F4019" w:rsidR="6E26D2F4">
        <w:rPr>
          <w:rFonts w:ascii="Calibri" w:hAnsi="Calibri" w:eastAsia="Calibri" w:cs="Calibri"/>
          <w:b w:val="0"/>
          <w:bCs w:val="0"/>
          <w:sz w:val="24"/>
          <w:szCs w:val="24"/>
        </w:rPr>
        <w:t xml:space="preserve"> in providing feedback and sup</w:t>
      </w:r>
      <w:r w:rsidRPr="562F4019" w:rsidR="7B8029E3">
        <w:rPr>
          <w:rFonts w:ascii="Calibri" w:hAnsi="Calibri" w:eastAsia="Calibri" w:cs="Calibri"/>
          <w:b w:val="0"/>
          <w:bCs w:val="0"/>
          <w:sz w:val="24"/>
          <w:szCs w:val="24"/>
        </w:rPr>
        <w:t xml:space="preserve">porting recovery </w:t>
      </w:r>
      <w:r w:rsidRPr="562F4019" w:rsidR="7B8029E3">
        <w:rPr>
          <w:rFonts w:ascii="Calibri" w:hAnsi="Calibri" w:eastAsia="Calibri" w:cs="Calibri"/>
          <w:b w:val="0"/>
          <w:bCs w:val="0"/>
          <w:sz w:val="24"/>
          <w:szCs w:val="24"/>
        </w:rPr>
        <w:t>initiatives</w:t>
      </w:r>
      <w:r w:rsidRPr="562F4019" w:rsidR="7B8029E3">
        <w:rPr>
          <w:rFonts w:ascii="Calibri" w:hAnsi="Calibri" w:eastAsia="Calibri" w:cs="Calibri"/>
          <w:b w:val="0"/>
          <w:bCs w:val="0"/>
          <w:sz w:val="24"/>
          <w:szCs w:val="24"/>
        </w:rPr>
        <w:t xml:space="preserve">. </w:t>
      </w:r>
    </w:p>
    <w:p w:rsidR="7B8029E3" w:rsidP="562F4019" w:rsidRDefault="7B8029E3" w14:paraId="65236347" w14:textId="4F374345">
      <w:pPr>
        <w:pStyle w:val="ListParagraph"/>
        <w:numPr>
          <w:ilvl w:val="0"/>
          <w:numId w:val="10"/>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7B8029E3">
        <w:rPr>
          <w:rFonts w:ascii="Calibri" w:hAnsi="Calibri" w:eastAsia="Calibri" w:cs="Calibri"/>
          <w:b w:val="1"/>
          <w:bCs w:val="1"/>
          <w:sz w:val="24"/>
          <w:szCs w:val="24"/>
        </w:rPr>
        <w:t>National Government</w:t>
      </w:r>
      <w:r w:rsidRPr="562F4019" w:rsidR="7B8029E3">
        <w:rPr>
          <w:rFonts w:ascii="Calibri" w:hAnsi="Calibri" w:eastAsia="Calibri" w:cs="Calibri"/>
          <w:b w:val="0"/>
          <w:bCs w:val="0"/>
          <w:sz w:val="24"/>
          <w:szCs w:val="24"/>
        </w:rPr>
        <w:t xml:space="preserve">, government departments provide financial support, regulatory </w:t>
      </w:r>
      <w:r w:rsidRPr="562F4019" w:rsidR="7B8029E3">
        <w:rPr>
          <w:rFonts w:ascii="Calibri" w:hAnsi="Calibri" w:eastAsia="Calibri" w:cs="Calibri"/>
          <w:b w:val="0"/>
          <w:bCs w:val="0"/>
          <w:sz w:val="24"/>
          <w:szCs w:val="24"/>
        </w:rPr>
        <w:t>approvals</w:t>
      </w:r>
      <w:r w:rsidRPr="562F4019" w:rsidR="28887E24">
        <w:rPr>
          <w:rFonts w:ascii="Calibri" w:hAnsi="Calibri" w:eastAsia="Calibri" w:cs="Calibri"/>
          <w:b w:val="0"/>
          <w:bCs w:val="0"/>
          <w:sz w:val="24"/>
          <w:szCs w:val="24"/>
        </w:rPr>
        <w:t xml:space="preserve"> and policy guidance for the reconstruction project.</w:t>
      </w:r>
    </w:p>
    <w:p w:rsidR="562F4019" w:rsidP="562F4019" w:rsidRDefault="562F4019" w14:paraId="7C1A132C" w14:textId="0C10F1A3">
      <w:pPr>
        <w:pStyle w:val="ListParagraph"/>
        <w:suppressLineNumbers w:val="0"/>
        <w:bidi w:val="0"/>
        <w:spacing w:before="0" w:beforeAutospacing="off" w:after="160" w:afterAutospacing="off" w:line="279" w:lineRule="auto"/>
        <w:ind w:left="720" w:right="0"/>
        <w:jc w:val="left"/>
        <w:rPr>
          <w:rFonts w:ascii="Calibri" w:hAnsi="Calibri" w:eastAsia="Calibri" w:cs="Calibri"/>
          <w:b w:val="0"/>
          <w:bCs w:val="0"/>
          <w:sz w:val="24"/>
          <w:szCs w:val="24"/>
        </w:rPr>
      </w:pPr>
    </w:p>
    <w:p w:rsidR="562F4019" w:rsidP="562F4019" w:rsidRDefault="562F4019" w14:paraId="4BB59850" w14:textId="6C8C847D">
      <w:pPr>
        <w:pStyle w:val="Normal"/>
        <w:suppressLineNumbers w:val="0"/>
        <w:bidi w:val="0"/>
        <w:spacing w:before="0" w:beforeAutospacing="off" w:after="160" w:afterAutospacing="off" w:line="279" w:lineRule="auto"/>
        <w:ind w:right="0"/>
        <w:jc w:val="left"/>
        <w:rPr>
          <w:rFonts w:ascii="Calibri" w:hAnsi="Calibri" w:eastAsia="Calibri" w:cs="Calibri"/>
          <w:b w:val="1"/>
          <w:bCs w:val="1"/>
          <w:sz w:val="24"/>
          <w:szCs w:val="24"/>
        </w:rPr>
      </w:pPr>
      <w:r w:rsidRPr="562F4019" w:rsidR="562F4019">
        <w:rPr>
          <w:rFonts w:ascii="Calibri" w:hAnsi="Calibri" w:eastAsia="Calibri" w:cs="Calibri"/>
          <w:b w:val="1"/>
          <w:bCs w:val="1"/>
          <w:sz w:val="24"/>
          <w:szCs w:val="24"/>
        </w:rPr>
        <w:t xml:space="preserve">8. </w:t>
      </w:r>
      <w:r w:rsidRPr="562F4019" w:rsidR="35BE61F2">
        <w:rPr>
          <w:rFonts w:ascii="Calibri" w:hAnsi="Calibri" w:eastAsia="Calibri" w:cs="Calibri"/>
          <w:b w:val="1"/>
          <w:bCs w:val="1"/>
          <w:sz w:val="24"/>
          <w:szCs w:val="24"/>
        </w:rPr>
        <w:t>Allocation of Resources.</w:t>
      </w:r>
    </w:p>
    <w:p w:rsidR="4A499ABD" w:rsidP="562F4019" w:rsidRDefault="4A499ABD" w14:paraId="76BF364D" w14:textId="036D1797">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4A499ABD">
        <w:rPr>
          <w:rFonts w:ascii="Calibri" w:hAnsi="Calibri" w:eastAsia="Calibri" w:cs="Calibri"/>
          <w:b w:val="0"/>
          <w:bCs w:val="0"/>
          <w:sz w:val="24"/>
          <w:szCs w:val="24"/>
        </w:rPr>
        <w:t xml:space="preserve">Effective resources allocation </w:t>
      </w:r>
      <w:r w:rsidRPr="562F4019" w:rsidR="171FECB2">
        <w:rPr>
          <w:rFonts w:ascii="Calibri" w:hAnsi="Calibri" w:eastAsia="Calibri" w:cs="Calibri"/>
          <w:b w:val="0"/>
          <w:bCs w:val="0"/>
          <w:sz w:val="24"/>
          <w:szCs w:val="24"/>
        </w:rPr>
        <w:t>ensures the</w:t>
      </w:r>
      <w:r w:rsidRPr="562F4019" w:rsidR="4A499ABD">
        <w:rPr>
          <w:rFonts w:ascii="Calibri" w:hAnsi="Calibri" w:eastAsia="Calibri" w:cs="Calibri"/>
          <w:b w:val="0"/>
          <w:bCs w:val="0"/>
          <w:sz w:val="24"/>
          <w:szCs w:val="24"/>
        </w:rPr>
        <w:t xml:space="preserve"> project has </w:t>
      </w:r>
      <w:r w:rsidRPr="562F4019" w:rsidR="4A499ABD">
        <w:rPr>
          <w:rFonts w:ascii="Calibri" w:hAnsi="Calibri" w:eastAsia="Calibri" w:cs="Calibri"/>
          <w:b w:val="0"/>
          <w:bCs w:val="0"/>
          <w:sz w:val="24"/>
          <w:szCs w:val="24"/>
        </w:rPr>
        <w:t>required</w:t>
      </w:r>
      <w:r w:rsidRPr="562F4019" w:rsidR="4A499ABD">
        <w:rPr>
          <w:rFonts w:ascii="Calibri" w:hAnsi="Calibri" w:eastAsia="Calibri" w:cs="Calibri"/>
          <w:b w:val="0"/>
          <w:bCs w:val="0"/>
          <w:sz w:val="24"/>
          <w:szCs w:val="24"/>
        </w:rPr>
        <w:t xml:space="preserve"> personnel, </w:t>
      </w:r>
      <w:r w:rsidRPr="562F4019" w:rsidR="4A499ABD">
        <w:rPr>
          <w:rFonts w:ascii="Calibri" w:hAnsi="Calibri" w:eastAsia="Calibri" w:cs="Calibri"/>
          <w:b w:val="0"/>
          <w:bCs w:val="0"/>
          <w:sz w:val="24"/>
          <w:szCs w:val="24"/>
        </w:rPr>
        <w:t>materials</w:t>
      </w:r>
      <w:r w:rsidRPr="562F4019" w:rsidR="4A499ABD">
        <w:rPr>
          <w:rFonts w:ascii="Calibri" w:hAnsi="Calibri" w:eastAsia="Calibri" w:cs="Calibri"/>
          <w:b w:val="0"/>
          <w:bCs w:val="0"/>
          <w:sz w:val="24"/>
          <w:szCs w:val="24"/>
        </w:rPr>
        <w:t xml:space="preserve"> and funding</w:t>
      </w:r>
      <w:r w:rsidRPr="562F4019" w:rsidR="2F8127F3">
        <w:rPr>
          <w:rFonts w:ascii="Calibri" w:hAnsi="Calibri" w:eastAsia="Calibri" w:cs="Calibri"/>
          <w:b w:val="0"/>
          <w:bCs w:val="0"/>
          <w:sz w:val="24"/>
          <w:szCs w:val="24"/>
        </w:rPr>
        <w:t xml:space="preserve"> to complete tasks successfully.</w:t>
      </w:r>
    </w:p>
    <w:p w:rsidR="2F8127F3" w:rsidP="562F4019" w:rsidRDefault="2F8127F3" w14:paraId="13A55140" w14:textId="4CD1AABB">
      <w:pPr>
        <w:pStyle w:val="Normal"/>
        <w:suppressLineNumbers w:val="0"/>
        <w:bidi w:val="0"/>
        <w:spacing w:before="0" w:beforeAutospacing="off" w:after="160" w:afterAutospacing="off" w:line="279" w:lineRule="auto"/>
        <w:ind w:right="0"/>
        <w:jc w:val="left"/>
        <w:rPr>
          <w:rFonts w:ascii="Calibri" w:hAnsi="Calibri" w:eastAsia="Calibri" w:cs="Calibri"/>
          <w:b w:val="1"/>
          <w:bCs w:val="1"/>
          <w:sz w:val="24"/>
          <w:szCs w:val="24"/>
        </w:rPr>
      </w:pPr>
      <w:r w:rsidRPr="562F4019" w:rsidR="2F8127F3">
        <w:rPr>
          <w:rFonts w:ascii="Calibri" w:hAnsi="Calibri" w:eastAsia="Calibri" w:cs="Calibri"/>
          <w:b w:val="1"/>
          <w:bCs w:val="1"/>
          <w:sz w:val="24"/>
          <w:szCs w:val="24"/>
        </w:rPr>
        <w:t>Human Resources</w:t>
      </w:r>
    </w:p>
    <w:p w:rsidR="6204F9BF" w:rsidP="562F4019" w:rsidRDefault="6204F9BF" w14:paraId="42CDFB14" w14:textId="1BC4FAFB">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6204F9BF">
        <w:rPr>
          <w:rFonts w:ascii="Calibri" w:hAnsi="Calibri" w:eastAsia="Calibri" w:cs="Calibri"/>
          <w:b w:val="0"/>
          <w:bCs w:val="0"/>
          <w:sz w:val="24"/>
          <w:szCs w:val="24"/>
        </w:rPr>
        <w:t>The project will require skilled professional including:</w:t>
      </w:r>
    </w:p>
    <w:p w:rsidR="6204F9BF" w:rsidP="562F4019" w:rsidRDefault="6204F9BF" w14:paraId="6F6640A6" w14:textId="612294BF">
      <w:pPr>
        <w:pStyle w:val="ListParagraph"/>
        <w:numPr>
          <w:ilvl w:val="0"/>
          <w:numId w:val="11"/>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6204F9BF">
        <w:rPr>
          <w:rFonts w:ascii="Calibri" w:hAnsi="Calibri" w:eastAsia="Calibri" w:cs="Calibri"/>
          <w:b w:val="0"/>
          <w:bCs w:val="0"/>
          <w:sz w:val="24"/>
          <w:szCs w:val="24"/>
        </w:rPr>
        <w:t>Project managers</w:t>
      </w:r>
      <w:r w:rsidRPr="562F4019" w:rsidR="118FDFFB">
        <w:rPr>
          <w:rFonts w:ascii="Calibri" w:hAnsi="Calibri" w:eastAsia="Calibri" w:cs="Calibri"/>
          <w:b w:val="0"/>
          <w:bCs w:val="0"/>
          <w:sz w:val="24"/>
          <w:szCs w:val="24"/>
        </w:rPr>
        <w:t>.</w:t>
      </w:r>
    </w:p>
    <w:p w:rsidR="6204F9BF" w:rsidP="562F4019" w:rsidRDefault="6204F9BF" w14:paraId="5AE79FE4" w14:textId="54B8C7A1">
      <w:pPr>
        <w:pStyle w:val="ListParagraph"/>
        <w:numPr>
          <w:ilvl w:val="0"/>
          <w:numId w:val="11"/>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6204F9BF">
        <w:rPr>
          <w:rFonts w:ascii="Calibri" w:hAnsi="Calibri" w:eastAsia="Calibri" w:cs="Calibri"/>
          <w:b w:val="0"/>
          <w:bCs w:val="0"/>
          <w:sz w:val="24"/>
          <w:szCs w:val="24"/>
        </w:rPr>
        <w:t>Construction workers</w:t>
      </w:r>
      <w:r w:rsidRPr="562F4019" w:rsidR="572E47ED">
        <w:rPr>
          <w:rFonts w:ascii="Calibri" w:hAnsi="Calibri" w:eastAsia="Calibri" w:cs="Calibri"/>
          <w:b w:val="0"/>
          <w:bCs w:val="0"/>
          <w:sz w:val="24"/>
          <w:szCs w:val="24"/>
        </w:rPr>
        <w:t>.</w:t>
      </w:r>
    </w:p>
    <w:p w:rsidR="6204F9BF" w:rsidP="562F4019" w:rsidRDefault="6204F9BF" w14:paraId="745C7712" w14:textId="60CA52EF">
      <w:pPr>
        <w:pStyle w:val="ListParagraph"/>
        <w:numPr>
          <w:ilvl w:val="0"/>
          <w:numId w:val="11"/>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6204F9BF">
        <w:rPr>
          <w:rFonts w:ascii="Calibri" w:hAnsi="Calibri" w:eastAsia="Calibri" w:cs="Calibri"/>
          <w:b w:val="0"/>
          <w:bCs w:val="0"/>
          <w:sz w:val="24"/>
          <w:szCs w:val="24"/>
        </w:rPr>
        <w:t>Environmental specialists</w:t>
      </w:r>
      <w:r w:rsidRPr="562F4019" w:rsidR="5C2E796D">
        <w:rPr>
          <w:rFonts w:ascii="Calibri" w:hAnsi="Calibri" w:eastAsia="Calibri" w:cs="Calibri"/>
          <w:b w:val="0"/>
          <w:bCs w:val="0"/>
          <w:sz w:val="24"/>
          <w:szCs w:val="24"/>
        </w:rPr>
        <w:t>.</w:t>
      </w:r>
    </w:p>
    <w:p w:rsidR="6204F9BF" w:rsidP="562F4019" w:rsidRDefault="6204F9BF" w14:paraId="0ED43529" w14:textId="5F917173">
      <w:pPr>
        <w:pStyle w:val="ListParagraph"/>
        <w:numPr>
          <w:ilvl w:val="0"/>
          <w:numId w:val="11"/>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6204F9BF">
        <w:rPr>
          <w:rFonts w:ascii="Calibri" w:hAnsi="Calibri" w:eastAsia="Calibri" w:cs="Calibri"/>
          <w:b w:val="0"/>
          <w:bCs w:val="0"/>
          <w:sz w:val="24"/>
          <w:szCs w:val="24"/>
        </w:rPr>
        <w:t>Safety inspectors</w:t>
      </w:r>
      <w:r w:rsidRPr="562F4019" w:rsidR="5A446242">
        <w:rPr>
          <w:rFonts w:ascii="Calibri" w:hAnsi="Calibri" w:eastAsia="Calibri" w:cs="Calibri"/>
          <w:b w:val="0"/>
          <w:bCs w:val="0"/>
          <w:sz w:val="24"/>
          <w:szCs w:val="24"/>
        </w:rPr>
        <w:t>.</w:t>
      </w:r>
    </w:p>
    <w:p w:rsidR="6204F9BF" w:rsidP="562F4019" w:rsidRDefault="6204F9BF" w14:paraId="20DB21CB" w14:textId="731F6689">
      <w:pPr>
        <w:pStyle w:val="ListParagraph"/>
        <w:numPr>
          <w:ilvl w:val="0"/>
          <w:numId w:val="11"/>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6204F9BF">
        <w:rPr>
          <w:rFonts w:ascii="Calibri" w:hAnsi="Calibri" w:eastAsia="Calibri" w:cs="Calibri"/>
          <w:b w:val="0"/>
          <w:bCs w:val="0"/>
          <w:sz w:val="24"/>
          <w:szCs w:val="24"/>
        </w:rPr>
        <w:t>Administrative staff</w:t>
      </w:r>
      <w:r w:rsidRPr="562F4019" w:rsidR="56BFB457">
        <w:rPr>
          <w:rFonts w:ascii="Calibri" w:hAnsi="Calibri" w:eastAsia="Calibri" w:cs="Calibri"/>
          <w:b w:val="0"/>
          <w:bCs w:val="0"/>
          <w:sz w:val="24"/>
          <w:szCs w:val="24"/>
        </w:rPr>
        <w:t>.</w:t>
      </w:r>
    </w:p>
    <w:p w:rsidR="0D44C783" w:rsidP="562F4019" w:rsidRDefault="0D44C783" w14:paraId="22029EF5" w14:textId="6687CAC0">
      <w:pPr>
        <w:pStyle w:val="ListParagraph"/>
        <w:numPr>
          <w:ilvl w:val="0"/>
          <w:numId w:val="11"/>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D44C783">
        <w:rPr>
          <w:rFonts w:ascii="Calibri" w:hAnsi="Calibri" w:eastAsia="Calibri" w:cs="Calibri"/>
          <w:b w:val="0"/>
          <w:bCs w:val="0"/>
          <w:sz w:val="24"/>
          <w:szCs w:val="24"/>
        </w:rPr>
        <w:t>Civil Engineers.</w:t>
      </w:r>
    </w:p>
    <w:p w:rsidR="6204F9BF" w:rsidP="562F4019" w:rsidRDefault="6204F9BF" w14:paraId="1C39EB0A" w14:textId="0D14F61F">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r w:rsidRPr="562F4019" w:rsidR="6204F9BF">
        <w:rPr>
          <w:rFonts w:ascii="Calibri" w:hAnsi="Calibri" w:eastAsia="Calibri" w:cs="Calibri"/>
          <w:b w:val="1"/>
          <w:bCs w:val="1"/>
          <w:sz w:val="24"/>
          <w:szCs w:val="24"/>
        </w:rPr>
        <w:t>Financial Resourc</w:t>
      </w:r>
      <w:r w:rsidRPr="562F4019" w:rsidR="6204F9BF">
        <w:rPr>
          <w:rFonts w:ascii="Calibri" w:hAnsi="Calibri" w:eastAsia="Calibri" w:cs="Calibri"/>
          <w:b w:val="1"/>
          <w:bCs w:val="1"/>
          <w:sz w:val="24"/>
          <w:szCs w:val="24"/>
        </w:rPr>
        <w:t>e</w:t>
      </w:r>
      <w:r w:rsidRPr="562F4019" w:rsidR="6204F9BF">
        <w:rPr>
          <w:rFonts w:ascii="Calibri" w:hAnsi="Calibri" w:eastAsia="Calibri" w:cs="Calibri"/>
          <w:b w:val="1"/>
          <w:bCs w:val="1"/>
          <w:sz w:val="24"/>
          <w:szCs w:val="24"/>
        </w:rPr>
        <w:t>s</w:t>
      </w:r>
    </w:p>
    <w:p w:rsidR="6204F9BF" w:rsidP="562F4019" w:rsidRDefault="6204F9BF" w14:paraId="6D0EEDC2" w14:textId="5C4741BE">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6204F9BF">
        <w:rPr>
          <w:rFonts w:ascii="Calibri" w:hAnsi="Calibri" w:eastAsia="Calibri" w:cs="Calibri"/>
          <w:b w:val="0"/>
          <w:bCs w:val="0"/>
          <w:sz w:val="24"/>
          <w:szCs w:val="24"/>
        </w:rPr>
        <w:t>Funding for the reconstruction project will come from multiple sources:</w:t>
      </w:r>
    </w:p>
    <w:p w:rsidR="5F9559DC" w:rsidP="562F4019" w:rsidRDefault="5F9559DC" w14:paraId="54F81296" w14:textId="5733A183">
      <w:pPr>
        <w:pStyle w:val="ListParagraph"/>
        <w:numPr>
          <w:ilvl w:val="0"/>
          <w:numId w:val="12"/>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5F9559DC">
        <w:rPr>
          <w:rFonts w:ascii="Calibri" w:hAnsi="Calibri" w:eastAsia="Calibri" w:cs="Calibri"/>
          <w:b w:val="0"/>
          <w:bCs w:val="0"/>
          <w:sz w:val="24"/>
          <w:szCs w:val="24"/>
        </w:rPr>
        <w:t>Uk Government disaster recovery funds.</w:t>
      </w:r>
    </w:p>
    <w:p w:rsidR="70BFF1B6" w:rsidP="562F4019" w:rsidRDefault="70BFF1B6" w14:paraId="410D22E9" w14:textId="7B6EFBF3">
      <w:pPr>
        <w:pStyle w:val="ListParagraph"/>
        <w:numPr>
          <w:ilvl w:val="0"/>
          <w:numId w:val="12"/>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70BFF1B6">
        <w:rPr>
          <w:rFonts w:ascii="Calibri" w:hAnsi="Calibri" w:eastAsia="Calibri" w:cs="Calibri"/>
          <w:b w:val="0"/>
          <w:bCs w:val="0"/>
          <w:sz w:val="24"/>
          <w:szCs w:val="24"/>
        </w:rPr>
        <w:t>Local authority budgets.</w:t>
      </w:r>
    </w:p>
    <w:p w:rsidR="70BFF1B6" w:rsidP="562F4019" w:rsidRDefault="70BFF1B6" w14:paraId="6297C906" w14:textId="3C083FB3">
      <w:pPr>
        <w:pStyle w:val="ListParagraph"/>
        <w:numPr>
          <w:ilvl w:val="0"/>
          <w:numId w:val="12"/>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70BFF1B6">
        <w:rPr>
          <w:rFonts w:ascii="Calibri" w:hAnsi="Calibri" w:eastAsia="Calibri" w:cs="Calibri"/>
          <w:b w:val="0"/>
          <w:bCs w:val="0"/>
          <w:sz w:val="24"/>
          <w:szCs w:val="24"/>
        </w:rPr>
        <w:t>Infrastructure resilience grants.</w:t>
      </w:r>
    </w:p>
    <w:p w:rsidR="70BFF1B6" w:rsidP="562F4019" w:rsidRDefault="70BFF1B6" w14:paraId="245E5147" w14:textId="55A45664">
      <w:pPr>
        <w:pStyle w:val="ListParagraph"/>
        <w:numPr>
          <w:ilvl w:val="0"/>
          <w:numId w:val="12"/>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70BFF1B6">
        <w:rPr>
          <w:rFonts w:ascii="Calibri" w:hAnsi="Calibri" w:eastAsia="Calibri" w:cs="Calibri"/>
          <w:b w:val="0"/>
          <w:bCs w:val="0"/>
          <w:sz w:val="24"/>
          <w:szCs w:val="24"/>
        </w:rPr>
        <w:t>Insurance contributions.</w:t>
      </w:r>
    </w:p>
    <w:p w:rsidR="562F4019" w:rsidP="562F4019" w:rsidRDefault="562F4019" w14:paraId="4FFDA43D" w14:textId="692075B4">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7E30F12" w:rsidP="57E30F12" w:rsidRDefault="57E30F12" w14:paraId="0D12F60D" w14:textId="5DEB1AB0">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4AC3122F" w:rsidP="562F4019" w:rsidRDefault="4AC3122F" w14:paraId="4E63C99D" w14:textId="09C3F3D1">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r w:rsidRPr="562F4019" w:rsidR="4AC3122F">
        <w:rPr>
          <w:rFonts w:ascii="Calibri" w:hAnsi="Calibri" w:eastAsia="Calibri" w:cs="Calibri"/>
          <w:b w:val="1"/>
          <w:bCs w:val="1"/>
          <w:sz w:val="24"/>
          <w:szCs w:val="24"/>
        </w:rPr>
        <w:t>Equipment and Materials.</w:t>
      </w:r>
    </w:p>
    <w:p w:rsidR="4AC3122F" w:rsidP="562F4019" w:rsidRDefault="4AC3122F" w14:paraId="0BF755AE" w14:textId="4DFCA038">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4AC3122F">
        <w:rPr>
          <w:rFonts w:ascii="Calibri" w:hAnsi="Calibri" w:eastAsia="Calibri" w:cs="Calibri"/>
          <w:b w:val="0"/>
          <w:bCs w:val="0"/>
          <w:sz w:val="24"/>
          <w:szCs w:val="24"/>
        </w:rPr>
        <w:t xml:space="preserve">The project will require specialised </w:t>
      </w:r>
      <w:r w:rsidRPr="562F4019" w:rsidR="4AC3122F">
        <w:rPr>
          <w:rFonts w:ascii="Calibri" w:hAnsi="Calibri" w:eastAsia="Calibri" w:cs="Calibri"/>
          <w:b w:val="0"/>
          <w:bCs w:val="0"/>
          <w:sz w:val="24"/>
          <w:szCs w:val="24"/>
        </w:rPr>
        <w:t>equipment</w:t>
      </w:r>
      <w:r w:rsidRPr="562F4019" w:rsidR="4AC3122F">
        <w:rPr>
          <w:rFonts w:ascii="Calibri" w:hAnsi="Calibri" w:eastAsia="Calibri" w:cs="Calibri"/>
          <w:b w:val="0"/>
          <w:bCs w:val="0"/>
          <w:sz w:val="24"/>
          <w:szCs w:val="24"/>
        </w:rPr>
        <w:t xml:space="preserve"> and materials include:</w:t>
      </w:r>
    </w:p>
    <w:p w:rsidR="70BFF1B6" w:rsidP="562F4019" w:rsidRDefault="70BFF1B6" w14:paraId="00121D40" w14:textId="6833FFDF">
      <w:pPr>
        <w:pStyle w:val="ListParagraph"/>
        <w:numPr>
          <w:ilvl w:val="0"/>
          <w:numId w:val="13"/>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70BFF1B6">
        <w:rPr>
          <w:rFonts w:ascii="Calibri" w:hAnsi="Calibri" w:eastAsia="Calibri" w:cs="Calibri"/>
          <w:b w:val="0"/>
          <w:bCs w:val="0"/>
          <w:sz w:val="24"/>
          <w:szCs w:val="24"/>
        </w:rPr>
        <w:t xml:space="preserve">Construction </w:t>
      </w:r>
      <w:r w:rsidRPr="562F4019" w:rsidR="70BFF1B6">
        <w:rPr>
          <w:rFonts w:ascii="Calibri" w:hAnsi="Calibri" w:eastAsia="Calibri" w:cs="Calibri"/>
          <w:b w:val="0"/>
          <w:bCs w:val="0"/>
          <w:sz w:val="24"/>
          <w:szCs w:val="24"/>
        </w:rPr>
        <w:t>materials (</w:t>
      </w:r>
      <w:r w:rsidRPr="562F4019" w:rsidR="70BFF1B6">
        <w:rPr>
          <w:rFonts w:ascii="Calibri" w:hAnsi="Calibri" w:eastAsia="Calibri" w:cs="Calibri"/>
          <w:b w:val="0"/>
          <w:bCs w:val="0"/>
          <w:sz w:val="24"/>
          <w:szCs w:val="24"/>
        </w:rPr>
        <w:t>concrete, steel, asphalt).</w:t>
      </w:r>
    </w:p>
    <w:p w:rsidR="70BFF1B6" w:rsidP="562F4019" w:rsidRDefault="70BFF1B6" w14:paraId="6EBEA43F" w14:textId="3A62B462">
      <w:pPr>
        <w:pStyle w:val="ListParagraph"/>
        <w:numPr>
          <w:ilvl w:val="0"/>
          <w:numId w:val="13"/>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70BFF1B6">
        <w:rPr>
          <w:rFonts w:ascii="Calibri" w:hAnsi="Calibri" w:eastAsia="Calibri" w:cs="Calibri"/>
          <w:b w:val="0"/>
          <w:bCs w:val="0"/>
          <w:sz w:val="24"/>
          <w:szCs w:val="24"/>
        </w:rPr>
        <w:t>Heavy machinery.</w:t>
      </w:r>
    </w:p>
    <w:p w:rsidR="59DC10C6" w:rsidP="562F4019" w:rsidRDefault="59DC10C6" w14:paraId="5CAB7177" w14:textId="6492DAD5">
      <w:pPr>
        <w:pStyle w:val="ListParagraph"/>
        <w:numPr>
          <w:ilvl w:val="0"/>
          <w:numId w:val="13"/>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59DC10C6">
        <w:rPr>
          <w:rFonts w:ascii="Calibri" w:hAnsi="Calibri" w:eastAsia="Calibri" w:cs="Calibri"/>
          <w:b w:val="0"/>
          <w:bCs w:val="0"/>
          <w:sz w:val="24"/>
          <w:szCs w:val="24"/>
        </w:rPr>
        <w:t>Reinforced concrete flood barriers.</w:t>
      </w:r>
    </w:p>
    <w:p w:rsidR="70BFF1B6" w:rsidP="562F4019" w:rsidRDefault="70BFF1B6" w14:paraId="3BC8EE65" w14:textId="17BAC877">
      <w:pPr>
        <w:pStyle w:val="ListParagraph"/>
        <w:numPr>
          <w:ilvl w:val="0"/>
          <w:numId w:val="13"/>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70BFF1B6">
        <w:rPr>
          <w:rFonts w:ascii="Calibri" w:hAnsi="Calibri" w:eastAsia="Calibri" w:cs="Calibri"/>
          <w:b w:val="0"/>
          <w:bCs w:val="0"/>
          <w:sz w:val="24"/>
          <w:szCs w:val="24"/>
        </w:rPr>
        <w:t>Electrical equipment.</w:t>
      </w:r>
    </w:p>
    <w:p w:rsidR="70BFF1B6" w:rsidP="562F4019" w:rsidRDefault="70BFF1B6" w14:paraId="36C50954" w14:textId="3A3BF026">
      <w:pPr>
        <w:pStyle w:val="ListParagraph"/>
        <w:numPr>
          <w:ilvl w:val="0"/>
          <w:numId w:val="13"/>
        </w:numPr>
        <w:suppressLineNumbers w:val="0"/>
        <w:bidi w:val="0"/>
        <w:spacing w:before="0" w:beforeAutospacing="off" w:after="160" w:afterAutospacing="off" w:line="279" w:lineRule="auto"/>
        <w:ind w:right="0"/>
        <w:jc w:val="left"/>
        <w:rPr>
          <w:b w:val="0"/>
          <w:bCs w:val="0"/>
          <w:sz w:val="24"/>
          <w:szCs w:val="24"/>
        </w:rPr>
      </w:pPr>
      <w:r w:rsidRPr="562F4019" w:rsidR="70BFF1B6">
        <w:rPr>
          <w:b w:val="0"/>
          <w:bCs w:val="0"/>
          <w:sz w:val="24"/>
          <w:szCs w:val="24"/>
        </w:rPr>
        <w:t>Drainage and flood barrier systems.</w:t>
      </w:r>
    </w:p>
    <w:p w:rsidR="28D42540" w:rsidP="562F4019" w:rsidRDefault="28D42540" w14:paraId="004020DE" w14:textId="62A24468">
      <w:pPr>
        <w:pStyle w:val="ListParagraph"/>
        <w:numPr>
          <w:ilvl w:val="0"/>
          <w:numId w:val="13"/>
        </w:numPr>
        <w:suppressLineNumbers w:val="0"/>
        <w:bidi w:val="0"/>
        <w:spacing w:before="0" w:beforeAutospacing="off" w:after="160" w:afterAutospacing="off" w:line="279" w:lineRule="auto"/>
        <w:ind w:right="0"/>
        <w:jc w:val="left"/>
        <w:rPr>
          <w:b w:val="0"/>
          <w:bCs w:val="0"/>
          <w:sz w:val="24"/>
          <w:szCs w:val="24"/>
        </w:rPr>
      </w:pPr>
      <w:r w:rsidRPr="562F4019" w:rsidR="28D42540">
        <w:rPr>
          <w:b w:val="0"/>
          <w:bCs w:val="0"/>
          <w:sz w:val="24"/>
          <w:szCs w:val="24"/>
        </w:rPr>
        <w:t>Monitoring sensors and digital control systems.</w:t>
      </w:r>
    </w:p>
    <w:p w:rsidR="562F4019" w:rsidP="562F4019" w:rsidRDefault="562F4019" w14:paraId="697BD72C" w14:textId="18E63135">
      <w:pPr>
        <w:pStyle w:val="ListParagraph"/>
        <w:suppressLineNumbers w:val="0"/>
        <w:bidi w:val="0"/>
        <w:spacing w:before="0" w:beforeAutospacing="off" w:after="160" w:afterAutospacing="off" w:line="279" w:lineRule="auto"/>
        <w:ind w:left="720" w:right="0"/>
        <w:jc w:val="left"/>
        <w:rPr>
          <w:b w:val="0"/>
          <w:bCs w:val="0"/>
          <w:sz w:val="24"/>
          <w:szCs w:val="24"/>
        </w:rPr>
      </w:pPr>
    </w:p>
    <w:p w:rsidR="562F4019" w:rsidP="562F4019" w:rsidRDefault="562F4019" w14:paraId="5162F3A6" w14:textId="0DB53F49">
      <w:pPr>
        <w:pStyle w:val="ListParagraph"/>
        <w:suppressLineNumbers w:val="0"/>
        <w:bidi w:val="0"/>
        <w:spacing w:before="0" w:beforeAutospacing="off" w:after="160" w:afterAutospacing="off" w:line="279" w:lineRule="auto"/>
        <w:ind w:left="720" w:right="0"/>
        <w:jc w:val="left"/>
        <w:rPr>
          <w:b w:val="0"/>
          <w:bCs w:val="0"/>
          <w:sz w:val="24"/>
          <w:szCs w:val="24"/>
        </w:rPr>
      </w:pPr>
    </w:p>
    <w:p w:rsidR="562F4019" w:rsidP="562F4019" w:rsidRDefault="562F4019" w14:paraId="0DCCAF5F" w14:textId="6B6679C2">
      <w:pPr>
        <w:pStyle w:val="Normal"/>
        <w:suppressLineNumbers w:val="0"/>
        <w:bidi w:val="0"/>
        <w:spacing w:before="0" w:beforeAutospacing="off" w:after="160" w:afterAutospacing="off" w:line="279" w:lineRule="auto"/>
        <w:ind w:right="0"/>
        <w:jc w:val="left"/>
        <w:rPr>
          <w:rFonts w:ascii="Calibri" w:hAnsi="Calibri" w:eastAsia="Calibri" w:cs="Calibri"/>
          <w:b w:val="1"/>
          <w:bCs w:val="1"/>
          <w:sz w:val="24"/>
          <w:szCs w:val="24"/>
        </w:rPr>
      </w:pPr>
      <w:r w:rsidRPr="562F4019" w:rsidR="562F4019">
        <w:rPr>
          <w:rFonts w:ascii="Calibri" w:hAnsi="Calibri" w:eastAsia="Calibri" w:cs="Calibri"/>
          <w:b w:val="1"/>
          <w:bCs w:val="1"/>
          <w:sz w:val="24"/>
          <w:szCs w:val="24"/>
        </w:rPr>
        <w:t xml:space="preserve">9. </w:t>
      </w:r>
      <w:r w:rsidRPr="562F4019" w:rsidR="45BC2ED7">
        <w:rPr>
          <w:rFonts w:ascii="Calibri" w:hAnsi="Calibri" w:eastAsia="Calibri" w:cs="Calibri"/>
          <w:b w:val="1"/>
          <w:bCs w:val="1"/>
          <w:sz w:val="24"/>
          <w:szCs w:val="24"/>
        </w:rPr>
        <w:t xml:space="preserve">Action Plan. </w:t>
      </w:r>
    </w:p>
    <w:p w:rsidR="09672E0A" w:rsidP="562F4019" w:rsidRDefault="09672E0A" w14:paraId="412A1447" w14:textId="49D8A100">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9672E0A">
        <w:rPr>
          <w:rFonts w:ascii="Calibri" w:hAnsi="Calibri" w:eastAsia="Calibri" w:cs="Calibri"/>
          <w:b w:val="0"/>
          <w:bCs w:val="0"/>
          <w:sz w:val="24"/>
          <w:szCs w:val="24"/>
        </w:rPr>
        <w:t>The project will follow a structured action plan to ensure successful implementation.</w:t>
      </w:r>
    </w:p>
    <w:p w:rsidR="09672E0A" w:rsidP="562F4019" w:rsidRDefault="09672E0A" w14:paraId="31BB0B69" w14:textId="5BBE54A1">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9672E0A">
        <w:rPr>
          <w:rFonts w:ascii="Calibri" w:hAnsi="Calibri" w:eastAsia="Calibri" w:cs="Calibri"/>
          <w:b w:val="0"/>
          <w:bCs w:val="0"/>
          <w:sz w:val="24"/>
          <w:szCs w:val="24"/>
        </w:rPr>
        <w:t>1. Detailed assessment of th</w:t>
      </w:r>
      <w:r w:rsidRPr="562F4019" w:rsidR="09672E0A">
        <w:rPr>
          <w:rFonts w:ascii="Calibri" w:hAnsi="Calibri" w:eastAsia="Calibri" w:cs="Calibri"/>
          <w:b w:val="0"/>
          <w:bCs w:val="0"/>
          <w:sz w:val="24"/>
          <w:szCs w:val="24"/>
        </w:rPr>
        <w:t xml:space="preserve">e flood damage will be conducted to </w:t>
      </w:r>
      <w:r w:rsidRPr="562F4019" w:rsidR="09672E0A">
        <w:rPr>
          <w:rFonts w:ascii="Calibri" w:hAnsi="Calibri" w:eastAsia="Calibri" w:cs="Calibri"/>
          <w:b w:val="0"/>
          <w:bCs w:val="0"/>
          <w:sz w:val="24"/>
          <w:szCs w:val="24"/>
        </w:rPr>
        <w:t>determine</w:t>
      </w:r>
      <w:r w:rsidRPr="562F4019" w:rsidR="09672E0A">
        <w:rPr>
          <w:rFonts w:ascii="Calibri" w:hAnsi="Calibri" w:eastAsia="Calibri" w:cs="Calibri"/>
          <w:b w:val="0"/>
          <w:bCs w:val="0"/>
          <w:sz w:val="24"/>
          <w:szCs w:val="24"/>
        </w:rPr>
        <w:t xml:space="preserve"> the </w:t>
      </w:r>
      <w:r w:rsidRPr="562F4019" w:rsidR="414ADD5F">
        <w:rPr>
          <w:rFonts w:ascii="Calibri" w:hAnsi="Calibri" w:eastAsia="Calibri" w:cs="Calibri"/>
          <w:b w:val="0"/>
          <w:bCs w:val="0"/>
          <w:sz w:val="24"/>
          <w:szCs w:val="24"/>
        </w:rPr>
        <w:t>extent</w:t>
      </w:r>
      <w:r w:rsidRPr="562F4019" w:rsidR="09672E0A">
        <w:rPr>
          <w:rFonts w:ascii="Calibri" w:hAnsi="Calibri" w:eastAsia="Calibri" w:cs="Calibri"/>
          <w:b w:val="0"/>
          <w:bCs w:val="0"/>
          <w:sz w:val="24"/>
          <w:szCs w:val="24"/>
        </w:rPr>
        <w:t xml:space="preserve"> of repairs </w:t>
      </w:r>
      <w:r w:rsidRPr="562F4019" w:rsidR="09672E0A">
        <w:rPr>
          <w:rFonts w:ascii="Calibri" w:hAnsi="Calibri" w:eastAsia="Calibri" w:cs="Calibri"/>
          <w:b w:val="0"/>
          <w:bCs w:val="0"/>
          <w:sz w:val="24"/>
          <w:szCs w:val="24"/>
        </w:rPr>
        <w:t>r</w:t>
      </w:r>
      <w:r w:rsidRPr="562F4019" w:rsidR="7C8C9454">
        <w:rPr>
          <w:rFonts w:ascii="Calibri" w:hAnsi="Calibri" w:eastAsia="Calibri" w:cs="Calibri"/>
          <w:b w:val="0"/>
          <w:bCs w:val="0"/>
          <w:sz w:val="24"/>
          <w:szCs w:val="24"/>
        </w:rPr>
        <w:t>equired</w:t>
      </w:r>
      <w:r w:rsidRPr="562F4019" w:rsidR="7C8C9454">
        <w:rPr>
          <w:rFonts w:ascii="Calibri" w:hAnsi="Calibri" w:eastAsia="Calibri" w:cs="Calibri"/>
          <w:b w:val="0"/>
          <w:bCs w:val="0"/>
          <w:sz w:val="24"/>
          <w:szCs w:val="24"/>
        </w:rPr>
        <w:t xml:space="preserve">. This </w:t>
      </w:r>
      <w:r w:rsidRPr="562F4019" w:rsidR="50C8737B">
        <w:rPr>
          <w:rFonts w:ascii="Calibri" w:hAnsi="Calibri" w:eastAsia="Calibri" w:cs="Calibri"/>
          <w:b w:val="0"/>
          <w:bCs w:val="0"/>
          <w:sz w:val="24"/>
          <w:szCs w:val="24"/>
        </w:rPr>
        <w:t>will involve engineers, environmental specialists</w:t>
      </w:r>
      <w:r w:rsidRPr="562F4019" w:rsidR="51408E3C">
        <w:rPr>
          <w:rFonts w:ascii="Calibri" w:hAnsi="Calibri" w:eastAsia="Calibri" w:cs="Calibri"/>
          <w:b w:val="0"/>
          <w:bCs w:val="0"/>
          <w:sz w:val="24"/>
          <w:szCs w:val="24"/>
        </w:rPr>
        <w:t xml:space="preserve"> </w:t>
      </w:r>
      <w:r w:rsidRPr="562F4019" w:rsidR="50C8737B">
        <w:rPr>
          <w:rFonts w:ascii="Calibri" w:hAnsi="Calibri" w:eastAsia="Calibri" w:cs="Calibri"/>
          <w:b w:val="0"/>
          <w:bCs w:val="0"/>
          <w:sz w:val="24"/>
          <w:szCs w:val="24"/>
        </w:rPr>
        <w:t>and local authorities.</w:t>
      </w:r>
    </w:p>
    <w:p w:rsidR="50C8737B" w:rsidP="562F4019" w:rsidRDefault="50C8737B" w14:paraId="40A0069A" w14:textId="05828AC3">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50C8737B">
        <w:rPr>
          <w:rFonts w:ascii="Calibri" w:hAnsi="Calibri" w:eastAsia="Calibri" w:cs="Calibri"/>
          <w:b w:val="0"/>
          <w:bCs w:val="0"/>
          <w:sz w:val="24"/>
          <w:szCs w:val="24"/>
        </w:rPr>
        <w:t>2.</w:t>
      </w:r>
      <w:r w:rsidRPr="562F4019" w:rsidR="5DB45340">
        <w:rPr>
          <w:rFonts w:ascii="Calibri" w:hAnsi="Calibri" w:eastAsia="Calibri" w:cs="Calibri"/>
          <w:b w:val="0"/>
          <w:bCs w:val="0"/>
          <w:sz w:val="24"/>
          <w:szCs w:val="24"/>
        </w:rPr>
        <w:t xml:space="preserve"> Funding approvals and regulatory </w:t>
      </w:r>
      <w:r w:rsidRPr="562F4019" w:rsidR="545EBBA0">
        <w:rPr>
          <w:rFonts w:ascii="Calibri" w:hAnsi="Calibri" w:eastAsia="Calibri" w:cs="Calibri"/>
          <w:b w:val="0"/>
          <w:bCs w:val="0"/>
          <w:sz w:val="24"/>
          <w:szCs w:val="24"/>
        </w:rPr>
        <w:t>permissions</w:t>
      </w:r>
      <w:r w:rsidRPr="562F4019" w:rsidR="5DB45340">
        <w:rPr>
          <w:rFonts w:ascii="Calibri" w:hAnsi="Calibri" w:eastAsia="Calibri" w:cs="Calibri"/>
          <w:b w:val="0"/>
          <w:bCs w:val="0"/>
          <w:sz w:val="24"/>
          <w:szCs w:val="24"/>
        </w:rPr>
        <w:t xml:space="preserve"> will be obtained. This step is essential to ensure compliance with legal a</w:t>
      </w:r>
      <w:r w:rsidRPr="562F4019" w:rsidR="6F43FAB0">
        <w:rPr>
          <w:rFonts w:ascii="Calibri" w:hAnsi="Calibri" w:eastAsia="Calibri" w:cs="Calibri"/>
          <w:b w:val="0"/>
          <w:bCs w:val="0"/>
          <w:sz w:val="24"/>
          <w:szCs w:val="24"/>
        </w:rPr>
        <w:t xml:space="preserve">nd </w:t>
      </w:r>
      <w:r w:rsidRPr="562F4019" w:rsidR="76250362">
        <w:rPr>
          <w:rFonts w:ascii="Calibri" w:hAnsi="Calibri" w:eastAsia="Calibri" w:cs="Calibri"/>
          <w:b w:val="0"/>
          <w:bCs w:val="0"/>
          <w:sz w:val="24"/>
          <w:szCs w:val="24"/>
        </w:rPr>
        <w:t>environmental</w:t>
      </w:r>
      <w:r w:rsidRPr="562F4019" w:rsidR="6F43FAB0">
        <w:rPr>
          <w:rFonts w:ascii="Calibri" w:hAnsi="Calibri" w:eastAsia="Calibri" w:cs="Calibri"/>
          <w:b w:val="0"/>
          <w:bCs w:val="0"/>
          <w:sz w:val="24"/>
          <w:szCs w:val="24"/>
        </w:rPr>
        <w:t xml:space="preserve"> requirements.</w:t>
      </w:r>
    </w:p>
    <w:p w:rsidR="2FA07AB5" w:rsidP="562F4019" w:rsidRDefault="2FA07AB5" w14:paraId="02E90C9D" w14:textId="1FBDA56A">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2FA07AB5">
        <w:rPr>
          <w:rFonts w:ascii="Calibri" w:hAnsi="Calibri" w:eastAsia="Calibri" w:cs="Calibri"/>
          <w:b w:val="0"/>
          <w:bCs w:val="0"/>
          <w:sz w:val="24"/>
          <w:szCs w:val="24"/>
        </w:rPr>
        <w:t>3. Detailed engineering designs will be developed for the reconstruction of flood defences and riverbank reinfo</w:t>
      </w:r>
      <w:r w:rsidRPr="562F4019" w:rsidR="756EF4AB">
        <w:rPr>
          <w:rFonts w:ascii="Calibri" w:hAnsi="Calibri" w:eastAsia="Calibri" w:cs="Calibri"/>
          <w:b w:val="0"/>
          <w:bCs w:val="0"/>
          <w:sz w:val="24"/>
          <w:szCs w:val="24"/>
        </w:rPr>
        <w:t>rcements.</w:t>
      </w:r>
    </w:p>
    <w:p w:rsidR="756EF4AB" w:rsidP="562F4019" w:rsidRDefault="756EF4AB" w14:paraId="5144C635" w14:textId="17D43615">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756EF4AB">
        <w:rPr>
          <w:rFonts w:ascii="Calibri" w:hAnsi="Calibri" w:eastAsia="Calibri" w:cs="Calibri"/>
          <w:b w:val="0"/>
          <w:bCs w:val="0"/>
          <w:sz w:val="24"/>
          <w:szCs w:val="24"/>
        </w:rPr>
        <w:t xml:space="preserve">4. Construction activities will begin, including removal of damaged structures and installation </w:t>
      </w:r>
      <w:r w:rsidRPr="562F4019" w:rsidR="781C4DF4">
        <w:rPr>
          <w:rFonts w:ascii="Calibri" w:hAnsi="Calibri" w:eastAsia="Calibri" w:cs="Calibri"/>
          <w:b w:val="0"/>
          <w:bCs w:val="0"/>
          <w:sz w:val="24"/>
          <w:szCs w:val="24"/>
        </w:rPr>
        <w:t>of new flood protection systems.</w:t>
      </w:r>
    </w:p>
    <w:p w:rsidR="781C4DF4" w:rsidP="562F4019" w:rsidRDefault="781C4DF4" w14:paraId="3E71A4E9" w14:textId="16E69614">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781C4DF4">
        <w:rPr>
          <w:rFonts w:ascii="Calibri" w:hAnsi="Calibri" w:eastAsia="Calibri" w:cs="Calibri"/>
          <w:b w:val="0"/>
          <w:bCs w:val="0"/>
          <w:sz w:val="24"/>
          <w:szCs w:val="24"/>
        </w:rPr>
        <w:t xml:space="preserve">5. Monitoring technology will be installed </w:t>
      </w:r>
      <w:r w:rsidRPr="562F4019" w:rsidR="1227E705">
        <w:rPr>
          <w:rFonts w:ascii="Calibri" w:hAnsi="Calibri" w:eastAsia="Calibri" w:cs="Calibri"/>
          <w:b w:val="0"/>
          <w:bCs w:val="0"/>
          <w:sz w:val="24"/>
          <w:szCs w:val="24"/>
        </w:rPr>
        <w:t>to provide</w:t>
      </w:r>
      <w:r w:rsidRPr="562F4019" w:rsidR="781C4DF4">
        <w:rPr>
          <w:rFonts w:ascii="Calibri" w:hAnsi="Calibri" w:eastAsia="Calibri" w:cs="Calibri"/>
          <w:b w:val="0"/>
          <w:bCs w:val="0"/>
          <w:sz w:val="24"/>
          <w:szCs w:val="24"/>
        </w:rPr>
        <w:t xml:space="preserve"> early warning of rising water levels in the future.</w:t>
      </w:r>
    </w:p>
    <w:p w:rsidR="20D97B4E" w:rsidP="562F4019" w:rsidRDefault="20D97B4E" w14:paraId="4E967C20" w14:textId="3C2389BD">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20D97B4E">
        <w:rPr>
          <w:rFonts w:ascii="Calibri" w:hAnsi="Calibri" w:eastAsia="Calibri" w:cs="Calibri"/>
          <w:b w:val="0"/>
          <w:bCs w:val="0"/>
          <w:sz w:val="24"/>
          <w:szCs w:val="24"/>
        </w:rPr>
        <w:t xml:space="preserve">6. </w:t>
      </w:r>
      <w:r w:rsidRPr="562F4019" w:rsidR="14A1B5DD">
        <w:rPr>
          <w:rFonts w:ascii="Calibri" w:hAnsi="Calibri" w:eastAsia="Calibri" w:cs="Calibri"/>
          <w:b w:val="0"/>
          <w:bCs w:val="0"/>
          <w:sz w:val="24"/>
          <w:szCs w:val="24"/>
        </w:rPr>
        <w:t>All infrastructure will undergo testing and safety inspections to ensure that it meets engineering standards.</w:t>
      </w:r>
    </w:p>
    <w:p w:rsidR="14A1B5DD" w:rsidP="562F4019" w:rsidRDefault="14A1B5DD" w14:paraId="5076DC2C" w14:textId="0A16D5DE">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14A1B5DD">
        <w:rPr>
          <w:rFonts w:ascii="Calibri" w:hAnsi="Calibri" w:eastAsia="Calibri" w:cs="Calibri"/>
          <w:b w:val="0"/>
          <w:bCs w:val="0"/>
          <w:sz w:val="24"/>
          <w:szCs w:val="24"/>
        </w:rPr>
        <w:t xml:space="preserve">7. Finally, the completed infrastructure will be handed over to local authorities along with a </w:t>
      </w:r>
      <w:r w:rsidRPr="562F4019" w:rsidR="1FB350F1">
        <w:rPr>
          <w:rFonts w:ascii="Calibri" w:hAnsi="Calibri" w:eastAsia="Calibri" w:cs="Calibri"/>
          <w:b w:val="0"/>
          <w:bCs w:val="0"/>
          <w:sz w:val="24"/>
          <w:szCs w:val="24"/>
        </w:rPr>
        <w:t>maintenance</w:t>
      </w:r>
      <w:r w:rsidRPr="562F4019" w:rsidR="14A1B5DD">
        <w:rPr>
          <w:rFonts w:ascii="Calibri" w:hAnsi="Calibri" w:eastAsia="Calibri" w:cs="Calibri"/>
          <w:b w:val="0"/>
          <w:bCs w:val="0"/>
          <w:sz w:val="24"/>
          <w:szCs w:val="24"/>
        </w:rPr>
        <w:t xml:space="preserve"> and </w:t>
      </w:r>
      <w:r w:rsidRPr="562F4019" w:rsidR="28BFAB01">
        <w:rPr>
          <w:rFonts w:ascii="Calibri" w:hAnsi="Calibri" w:eastAsia="Calibri" w:cs="Calibri"/>
          <w:b w:val="0"/>
          <w:bCs w:val="0"/>
          <w:sz w:val="24"/>
          <w:szCs w:val="24"/>
        </w:rPr>
        <w:t>monitoring</w:t>
      </w:r>
      <w:r w:rsidRPr="562F4019" w:rsidR="14A1B5DD">
        <w:rPr>
          <w:rFonts w:ascii="Calibri" w:hAnsi="Calibri" w:eastAsia="Calibri" w:cs="Calibri"/>
          <w:b w:val="0"/>
          <w:bCs w:val="0"/>
          <w:sz w:val="24"/>
          <w:szCs w:val="24"/>
        </w:rPr>
        <w:t xml:space="preserve"> </w:t>
      </w:r>
      <w:r w:rsidRPr="562F4019" w:rsidR="6A01BD2B">
        <w:rPr>
          <w:rFonts w:ascii="Calibri" w:hAnsi="Calibri" w:eastAsia="Calibri" w:cs="Calibri"/>
          <w:b w:val="0"/>
          <w:bCs w:val="0"/>
          <w:sz w:val="24"/>
          <w:szCs w:val="24"/>
        </w:rPr>
        <w:t>plan</w:t>
      </w:r>
      <w:r w:rsidRPr="562F4019" w:rsidR="6BF0361A">
        <w:rPr>
          <w:rFonts w:ascii="Calibri" w:hAnsi="Calibri" w:eastAsia="Calibri" w:cs="Calibri"/>
          <w:b w:val="0"/>
          <w:bCs w:val="0"/>
          <w:sz w:val="24"/>
          <w:szCs w:val="24"/>
        </w:rPr>
        <w:t>.</w:t>
      </w:r>
    </w:p>
    <w:p w:rsidR="562F4019" w:rsidP="562F4019" w:rsidRDefault="562F4019" w14:paraId="155A6DB5" w14:textId="34C2CA9B">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6E6AAD93" w14:textId="181563AF">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391D4B8F" w14:textId="3F634D5D">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34D0AB3D" w14:textId="68E2C234">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53A86064" w14:textId="4F764413">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03E81254" w:rsidP="562F4019" w:rsidRDefault="03E81254" w14:paraId="2E6AE8E8" w14:textId="6CB8F13B">
      <w:pPr>
        <w:pStyle w:val="Normal"/>
        <w:suppressLineNumbers w:val="0"/>
        <w:bidi w:val="0"/>
        <w:spacing w:before="0" w:beforeAutospacing="off" w:after="160" w:afterAutospacing="off" w:line="279" w:lineRule="auto"/>
        <w:ind w:right="0"/>
        <w:jc w:val="left"/>
        <w:rPr>
          <w:rFonts w:ascii="Calibri" w:hAnsi="Calibri" w:eastAsia="Calibri" w:cs="Calibri"/>
          <w:b w:val="1"/>
          <w:bCs w:val="1"/>
          <w:sz w:val="24"/>
          <w:szCs w:val="24"/>
        </w:rPr>
      </w:pPr>
      <w:r w:rsidRPr="562F4019" w:rsidR="03E81254">
        <w:rPr>
          <w:rFonts w:ascii="Calibri" w:hAnsi="Calibri" w:eastAsia="Calibri" w:cs="Calibri"/>
          <w:b w:val="1"/>
          <w:bCs w:val="1"/>
          <w:sz w:val="24"/>
          <w:szCs w:val="24"/>
        </w:rPr>
        <w:t>10. Risk Analysis.</w:t>
      </w:r>
    </w:p>
    <w:p w:rsidR="54D39318" w:rsidP="562F4019" w:rsidRDefault="54D39318" w14:paraId="325AC3D7" w14:textId="36F14621">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54D39318">
        <w:rPr>
          <w:rFonts w:ascii="Calibri" w:hAnsi="Calibri" w:eastAsia="Calibri" w:cs="Calibri"/>
          <w:b w:val="0"/>
          <w:bCs w:val="0"/>
          <w:sz w:val="24"/>
          <w:szCs w:val="24"/>
        </w:rPr>
        <w:t xml:space="preserve">Risk analysis is a critical </w:t>
      </w:r>
      <w:r w:rsidRPr="562F4019" w:rsidR="54D39318">
        <w:rPr>
          <w:rFonts w:ascii="Calibri" w:hAnsi="Calibri" w:eastAsia="Calibri" w:cs="Calibri"/>
          <w:b w:val="0"/>
          <w:bCs w:val="0"/>
          <w:sz w:val="24"/>
          <w:szCs w:val="24"/>
        </w:rPr>
        <w:t>component</w:t>
      </w:r>
      <w:r w:rsidRPr="562F4019" w:rsidR="54D39318">
        <w:rPr>
          <w:rFonts w:ascii="Calibri" w:hAnsi="Calibri" w:eastAsia="Calibri" w:cs="Calibri"/>
          <w:b w:val="0"/>
          <w:bCs w:val="0"/>
          <w:sz w:val="24"/>
          <w:szCs w:val="24"/>
        </w:rPr>
        <w:t xml:space="preserve"> of the project management plan </w:t>
      </w:r>
      <w:r w:rsidRPr="562F4019" w:rsidR="2ADF8140">
        <w:rPr>
          <w:rFonts w:ascii="Calibri" w:hAnsi="Calibri" w:eastAsia="Calibri" w:cs="Calibri"/>
          <w:b w:val="0"/>
          <w:bCs w:val="0"/>
          <w:sz w:val="24"/>
          <w:szCs w:val="24"/>
        </w:rPr>
        <w:t>because</w:t>
      </w:r>
      <w:r w:rsidRPr="562F4019" w:rsidR="54D39318">
        <w:rPr>
          <w:rFonts w:ascii="Calibri" w:hAnsi="Calibri" w:eastAsia="Calibri" w:cs="Calibri"/>
          <w:b w:val="0"/>
          <w:bCs w:val="0"/>
          <w:sz w:val="24"/>
          <w:szCs w:val="24"/>
        </w:rPr>
        <w:t xml:space="preserve"> it helps </w:t>
      </w:r>
      <w:r w:rsidRPr="562F4019" w:rsidR="0EA58130">
        <w:rPr>
          <w:rFonts w:ascii="Calibri" w:hAnsi="Calibri" w:eastAsia="Calibri" w:cs="Calibri"/>
          <w:b w:val="0"/>
          <w:bCs w:val="0"/>
          <w:sz w:val="24"/>
          <w:szCs w:val="24"/>
        </w:rPr>
        <w:t>identify</w:t>
      </w:r>
      <w:r w:rsidRPr="562F4019" w:rsidR="54D39318">
        <w:rPr>
          <w:rFonts w:ascii="Calibri" w:hAnsi="Calibri" w:eastAsia="Calibri" w:cs="Calibri"/>
          <w:b w:val="0"/>
          <w:bCs w:val="0"/>
          <w:sz w:val="24"/>
          <w:szCs w:val="24"/>
        </w:rPr>
        <w:t xml:space="preserve"> potential problems </w:t>
      </w:r>
      <w:r w:rsidRPr="562F4019" w:rsidR="1B111F8F">
        <w:rPr>
          <w:rFonts w:ascii="Calibri" w:hAnsi="Calibri" w:eastAsia="Calibri" w:cs="Calibri"/>
          <w:b w:val="0"/>
          <w:bCs w:val="0"/>
          <w:sz w:val="24"/>
          <w:szCs w:val="24"/>
        </w:rPr>
        <w:t xml:space="preserve">that may affect the successful completion of project. </w:t>
      </w:r>
      <w:r w:rsidRPr="562F4019" w:rsidR="2E964D51">
        <w:rPr>
          <w:rFonts w:ascii="Calibri" w:hAnsi="Calibri" w:eastAsia="Calibri" w:cs="Calibri"/>
          <w:b w:val="0"/>
          <w:bCs w:val="0"/>
          <w:sz w:val="24"/>
          <w:szCs w:val="24"/>
        </w:rPr>
        <w:t>Infrastructure</w:t>
      </w:r>
      <w:r w:rsidRPr="562F4019" w:rsidR="1B111F8F">
        <w:rPr>
          <w:rFonts w:ascii="Calibri" w:hAnsi="Calibri" w:eastAsia="Calibri" w:cs="Calibri"/>
          <w:b w:val="0"/>
          <w:bCs w:val="0"/>
          <w:sz w:val="24"/>
          <w:szCs w:val="24"/>
        </w:rPr>
        <w:t xml:space="preserve"> reconstruction projects following natural disasters of</w:t>
      </w:r>
      <w:r w:rsidRPr="562F4019" w:rsidR="4E78B4B4">
        <w:rPr>
          <w:rFonts w:ascii="Calibri" w:hAnsi="Calibri" w:eastAsia="Calibri" w:cs="Calibri"/>
          <w:b w:val="0"/>
          <w:bCs w:val="0"/>
          <w:sz w:val="24"/>
          <w:szCs w:val="24"/>
        </w:rPr>
        <w:t xml:space="preserve">ten faces </w:t>
      </w:r>
      <w:r w:rsidRPr="562F4019" w:rsidR="4C307A28">
        <w:rPr>
          <w:rFonts w:ascii="Calibri" w:hAnsi="Calibri" w:eastAsia="Calibri" w:cs="Calibri"/>
          <w:b w:val="0"/>
          <w:bCs w:val="0"/>
          <w:sz w:val="24"/>
          <w:szCs w:val="24"/>
        </w:rPr>
        <w:t>significant</w:t>
      </w:r>
      <w:r w:rsidRPr="562F4019" w:rsidR="4E78B4B4">
        <w:rPr>
          <w:rFonts w:ascii="Calibri" w:hAnsi="Calibri" w:eastAsia="Calibri" w:cs="Calibri"/>
          <w:b w:val="0"/>
          <w:bCs w:val="0"/>
          <w:sz w:val="24"/>
          <w:szCs w:val="24"/>
        </w:rPr>
        <w:t xml:space="preserve"> uncertainties, including environmental, </w:t>
      </w:r>
      <w:r w:rsidRPr="562F4019" w:rsidR="4E78B4B4">
        <w:rPr>
          <w:rFonts w:ascii="Calibri" w:hAnsi="Calibri" w:eastAsia="Calibri" w:cs="Calibri"/>
          <w:b w:val="0"/>
          <w:bCs w:val="0"/>
          <w:sz w:val="24"/>
          <w:szCs w:val="24"/>
        </w:rPr>
        <w:t>financial</w:t>
      </w:r>
      <w:r w:rsidRPr="562F4019" w:rsidR="4E78B4B4">
        <w:rPr>
          <w:rFonts w:ascii="Calibri" w:hAnsi="Calibri" w:eastAsia="Calibri" w:cs="Calibri"/>
          <w:b w:val="0"/>
          <w:bCs w:val="0"/>
          <w:sz w:val="24"/>
          <w:szCs w:val="24"/>
        </w:rPr>
        <w:t xml:space="preserve"> and operational risks.</w:t>
      </w:r>
      <w:r w:rsidRPr="562F4019" w:rsidR="7AA29DB7">
        <w:rPr>
          <w:rFonts w:ascii="Calibri" w:hAnsi="Calibri" w:eastAsia="Calibri" w:cs="Calibri"/>
          <w:b w:val="0"/>
          <w:bCs w:val="0"/>
          <w:sz w:val="24"/>
          <w:szCs w:val="24"/>
        </w:rPr>
        <w:t xml:space="preserve"> </w:t>
      </w:r>
    </w:p>
    <w:p w:rsidR="562F4019" w:rsidP="562F4019" w:rsidRDefault="562F4019" w14:paraId="44C1353E" w14:textId="4430521C">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562F4019">
        <w:rPr>
          <w:rFonts w:ascii="Calibri" w:hAnsi="Calibri" w:eastAsia="Calibri" w:cs="Calibri"/>
          <w:b w:val="1"/>
          <w:bCs w:val="1"/>
          <w:sz w:val="24"/>
          <w:szCs w:val="24"/>
        </w:rPr>
        <w:t>1</w:t>
      </w:r>
      <w:r w:rsidRPr="562F4019" w:rsidR="562F4019">
        <w:rPr>
          <w:rFonts w:ascii="Calibri" w:hAnsi="Calibri" w:eastAsia="Calibri" w:cs="Calibri"/>
          <w:b w:val="1"/>
          <w:bCs w:val="1"/>
          <w:sz w:val="24"/>
          <w:szCs w:val="24"/>
        </w:rPr>
        <w:t xml:space="preserve">. </w:t>
      </w:r>
      <w:r w:rsidRPr="562F4019" w:rsidR="18CB37AE">
        <w:rPr>
          <w:rFonts w:ascii="Calibri" w:hAnsi="Calibri" w:eastAsia="Calibri" w:cs="Calibri"/>
          <w:b w:val="1"/>
          <w:bCs w:val="1"/>
          <w:sz w:val="24"/>
          <w:szCs w:val="24"/>
        </w:rPr>
        <w:t>Weather Conditions</w:t>
      </w:r>
      <w:r w:rsidRPr="562F4019" w:rsidR="18CB37AE">
        <w:rPr>
          <w:rFonts w:ascii="Calibri" w:hAnsi="Calibri" w:eastAsia="Calibri" w:cs="Calibri"/>
          <w:b w:val="0"/>
          <w:bCs w:val="0"/>
          <w:sz w:val="24"/>
          <w:szCs w:val="24"/>
        </w:rPr>
        <w:t xml:space="preserve">, heavy rainfall, storms could delay </w:t>
      </w:r>
      <w:r w:rsidRPr="562F4019" w:rsidR="0CDCA846">
        <w:rPr>
          <w:rFonts w:ascii="Calibri" w:hAnsi="Calibri" w:eastAsia="Calibri" w:cs="Calibri"/>
          <w:b w:val="0"/>
          <w:bCs w:val="0"/>
          <w:sz w:val="24"/>
          <w:szCs w:val="24"/>
        </w:rPr>
        <w:t xml:space="preserve">construction activities, damage partially completed </w:t>
      </w:r>
      <w:r w:rsidRPr="562F4019" w:rsidR="26537117">
        <w:rPr>
          <w:rFonts w:ascii="Calibri" w:hAnsi="Calibri" w:eastAsia="Calibri" w:cs="Calibri"/>
          <w:b w:val="0"/>
          <w:bCs w:val="0"/>
          <w:sz w:val="24"/>
          <w:szCs w:val="24"/>
        </w:rPr>
        <w:t>infrastructure and</w:t>
      </w:r>
      <w:r w:rsidRPr="562F4019" w:rsidR="0CDCA846">
        <w:rPr>
          <w:rFonts w:ascii="Calibri" w:hAnsi="Calibri" w:eastAsia="Calibri" w:cs="Calibri"/>
          <w:b w:val="0"/>
          <w:bCs w:val="0"/>
          <w:sz w:val="24"/>
          <w:szCs w:val="24"/>
        </w:rPr>
        <w:t xml:space="preserve"> increase project costs</w:t>
      </w:r>
      <w:r w:rsidRPr="562F4019" w:rsidR="747C5F89">
        <w:rPr>
          <w:rFonts w:ascii="Calibri" w:hAnsi="Calibri" w:eastAsia="Calibri" w:cs="Calibri"/>
          <w:b w:val="0"/>
          <w:bCs w:val="0"/>
          <w:sz w:val="24"/>
          <w:szCs w:val="24"/>
        </w:rPr>
        <w:t>.</w:t>
      </w:r>
    </w:p>
    <w:p w:rsidR="445DB18C" w:rsidP="562F4019" w:rsidRDefault="445DB18C" w14:paraId="383DAECD" w14:textId="26FB7CEE">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r w:rsidRPr="562F4019" w:rsidR="445DB18C">
        <w:rPr>
          <w:rFonts w:ascii="Calibri" w:hAnsi="Calibri" w:eastAsia="Calibri" w:cs="Calibri"/>
          <w:b w:val="1"/>
          <w:bCs w:val="1"/>
          <w:sz w:val="24"/>
          <w:szCs w:val="24"/>
        </w:rPr>
        <w:t>Mitigation Strategy:</w:t>
      </w:r>
    </w:p>
    <w:p w:rsidR="445DB18C" w:rsidP="562F4019" w:rsidRDefault="445DB18C" w14:paraId="74978DE2" w14:textId="1E9EB483">
      <w:pPr>
        <w:pStyle w:val="ListParagraph"/>
        <w:numPr>
          <w:ilvl w:val="0"/>
          <w:numId w:val="19"/>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445DB18C">
        <w:rPr>
          <w:rFonts w:ascii="Calibri" w:hAnsi="Calibri" w:eastAsia="Calibri" w:cs="Calibri"/>
          <w:b w:val="0"/>
          <w:bCs w:val="0"/>
          <w:sz w:val="24"/>
          <w:szCs w:val="24"/>
        </w:rPr>
        <w:t>Monitor weather forecasts regularly.</w:t>
      </w:r>
    </w:p>
    <w:p w:rsidR="445DB18C" w:rsidP="562F4019" w:rsidRDefault="445DB18C" w14:paraId="4ECB2A2B" w14:textId="1B588D19">
      <w:pPr>
        <w:pStyle w:val="ListParagraph"/>
        <w:numPr>
          <w:ilvl w:val="0"/>
          <w:numId w:val="19"/>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445DB18C">
        <w:rPr>
          <w:rFonts w:ascii="Calibri" w:hAnsi="Calibri" w:eastAsia="Calibri" w:cs="Calibri"/>
          <w:b w:val="0"/>
          <w:bCs w:val="0"/>
          <w:sz w:val="24"/>
          <w:szCs w:val="24"/>
        </w:rPr>
        <w:t>Schedule critical outdoor construction activities during favourable weather conditions.</w:t>
      </w:r>
    </w:p>
    <w:p w:rsidR="445DB18C" w:rsidP="562F4019" w:rsidRDefault="445DB18C" w14:paraId="0065D3FE" w14:textId="77BD978D">
      <w:pPr>
        <w:pStyle w:val="ListParagraph"/>
        <w:numPr>
          <w:ilvl w:val="0"/>
          <w:numId w:val="19"/>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445DB18C">
        <w:rPr>
          <w:rFonts w:ascii="Calibri" w:hAnsi="Calibri" w:eastAsia="Calibri" w:cs="Calibri"/>
          <w:b w:val="0"/>
          <w:bCs w:val="0"/>
          <w:sz w:val="24"/>
          <w:szCs w:val="24"/>
        </w:rPr>
        <w:t>Implement temporary flood protection measures during construction.</w:t>
      </w:r>
    </w:p>
    <w:p w:rsidR="25534F6C" w:rsidP="562F4019" w:rsidRDefault="25534F6C" w14:paraId="0009BF89" w14:textId="6DCE7419">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25534F6C">
        <w:rPr>
          <w:rFonts w:ascii="Calibri" w:hAnsi="Calibri" w:eastAsia="Calibri" w:cs="Calibri"/>
          <w:b w:val="1"/>
          <w:bCs w:val="1"/>
          <w:sz w:val="24"/>
          <w:szCs w:val="24"/>
        </w:rPr>
        <w:t>2.</w:t>
      </w:r>
      <w:r w:rsidRPr="562F4019" w:rsidR="1BECE816">
        <w:rPr>
          <w:rFonts w:ascii="Calibri" w:hAnsi="Calibri" w:eastAsia="Calibri" w:cs="Calibri"/>
          <w:b w:val="1"/>
          <w:bCs w:val="1"/>
          <w:sz w:val="24"/>
          <w:szCs w:val="24"/>
        </w:rPr>
        <w:t>Budget Overruns</w:t>
      </w:r>
      <w:r w:rsidRPr="562F4019" w:rsidR="44008444">
        <w:rPr>
          <w:rFonts w:ascii="Calibri" w:hAnsi="Calibri" w:eastAsia="Calibri" w:cs="Calibri"/>
          <w:b w:val="1"/>
          <w:bCs w:val="1"/>
          <w:sz w:val="24"/>
          <w:szCs w:val="24"/>
        </w:rPr>
        <w:t>,</w:t>
      </w:r>
      <w:r w:rsidRPr="562F4019" w:rsidR="44008444">
        <w:rPr>
          <w:rFonts w:ascii="Calibri" w:hAnsi="Calibri" w:eastAsia="Calibri" w:cs="Calibri"/>
          <w:b w:val="0"/>
          <w:bCs w:val="0"/>
          <w:sz w:val="24"/>
          <w:szCs w:val="24"/>
        </w:rPr>
        <w:t xml:space="preserve"> reconstruction projects often exceed their planned budgets due to unexpected costs such as material </w:t>
      </w:r>
      <w:r w:rsidRPr="562F4019" w:rsidR="122C9F9A">
        <w:rPr>
          <w:rFonts w:ascii="Calibri" w:hAnsi="Calibri" w:eastAsia="Calibri" w:cs="Calibri"/>
          <w:b w:val="0"/>
          <w:bCs w:val="0"/>
          <w:sz w:val="24"/>
          <w:szCs w:val="24"/>
        </w:rPr>
        <w:t xml:space="preserve">price increases, </w:t>
      </w:r>
      <w:r w:rsidRPr="562F4019" w:rsidR="122C9F9A">
        <w:rPr>
          <w:rFonts w:ascii="Calibri" w:hAnsi="Calibri" w:eastAsia="Calibri" w:cs="Calibri"/>
          <w:b w:val="0"/>
          <w:bCs w:val="0"/>
          <w:sz w:val="24"/>
          <w:szCs w:val="24"/>
        </w:rPr>
        <w:t>additional</w:t>
      </w:r>
      <w:r w:rsidRPr="562F4019" w:rsidR="122C9F9A">
        <w:rPr>
          <w:rFonts w:ascii="Calibri" w:hAnsi="Calibri" w:eastAsia="Calibri" w:cs="Calibri"/>
          <w:b w:val="0"/>
          <w:bCs w:val="0"/>
          <w:sz w:val="24"/>
          <w:szCs w:val="24"/>
        </w:rPr>
        <w:t xml:space="preserve"> repairs, delays in construction. </w:t>
      </w:r>
    </w:p>
    <w:p w:rsidR="122C9F9A" w:rsidP="562F4019" w:rsidRDefault="122C9F9A" w14:paraId="4CC97E70" w14:textId="1CBB9283">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r w:rsidRPr="562F4019" w:rsidR="122C9F9A">
        <w:rPr>
          <w:rFonts w:ascii="Calibri" w:hAnsi="Calibri" w:eastAsia="Calibri" w:cs="Calibri"/>
          <w:b w:val="1"/>
          <w:bCs w:val="1"/>
          <w:sz w:val="24"/>
          <w:szCs w:val="24"/>
        </w:rPr>
        <w:t>Mitigation</w:t>
      </w:r>
      <w:r w:rsidRPr="562F4019" w:rsidR="122C9F9A">
        <w:rPr>
          <w:rFonts w:ascii="Calibri" w:hAnsi="Calibri" w:eastAsia="Calibri" w:cs="Calibri"/>
          <w:b w:val="1"/>
          <w:bCs w:val="1"/>
          <w:sz w:val="24"/>
          <w:szCs w:val="24"/>
        </w:rPr>
        <w:t xml:space="preserve"> Strategy:</w:t>
      </w:r>
      <w:r w:rsidRPr="562F4019" w:rsidR="44008444">
        <w:rPr>
          <w:rFonts w:ascii="Calibri" w:hAnsi="Calibri" w:eastAsia="Calibri" w:cs="Calibri"/>
          <w:b w:val="1"/>
          <w:bCs w:val="1"/>
          <w:sz w:val="24"/>
          <w:szCs w:val="24"/>
        </w:rPr>
        <w:t xml:space="preserve"> </w:t>
      </w:r>
    </w:p>
    <w:p w:rsidR="4A589123" w:rsidP="562F4019" w:rsidRDefault="4A589123" w14:paraId="79175F61" w14:textId="6C492D5F">
      <w:pPr>
        <w:pStyle w:val="ListParagraph"/>
        <w:numPr>
          <w:ilvl w:val="0"/>
          <w:numId w:val="20"/>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4A589123">
        <w:rPr>
          <w:rFonts w:ascii="Calibri" w:hAnsi="Calibri" w:eastAsia="Calibri" w:cs="Calibri"/>
          <w:b w:val="0"/>
          <w:bCs w:val="0"/>
          <w:sz w:val="24"/>
          <w:szCs w:val="24"/>
        </w:rPr>
        <w:t>Establish contingency funds within the project budget.</w:t>
      </w:r>
    </w:p>
    <w:p w:rsidR="4A589123" w:rsidP="562F4019" w:rsidRDefault="4A589123" w14:paraId="1B24A4B0" w14:textId="390BABB4">
      <w:pPr>
        <w:pStyle w:val="ListParagraph"/>
        <w:numPr>
          <w:ilvl w:val="0"/>
          <w:numId w:val="20"/>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4A589123">
        <w:rPr>
          <w:rFonts w:ascii="Calibri" w:hAnsi="Calibri" w:eastAsia="Calibri" w:cs="Calibri"/>
          <w:b w:val="0"/>
          <w:bCs w:val="0"/>
          <w:sz w:val="24"/>
          <w:szCs w:val="24"/>
        </w:rPr>
        <w:t>Conduct regular financial monitoring.</w:t>
      </w:r>
    </w:p>
    <w:p w:rsidR="4A589123" w:rsidP="562F4019" w:rsidRDefault="4A589123" w14:paraId="4A39C1A9" w14:textId="3E6C4EC8">
      <w:pPr>
        <w:pStyle w:val="ListParagraph"/>
        <w:numPr>
          <w:ilvl w:val="0"/>
          <w:numId w:val="20"/>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4A589123">
        <w:rPr>
          <w:rFonts w:ascii="Calibri" w:hAnsi="Calibri" w:eastAsia="Calibri" w:cs="Calibri"/>
          <w:b w:val="0"/>
          <w:bCs w:val="0"/>
          <w:sz w:val="24"/>
          <w:szCs w:val="24"/>
        </w:rPr>
        <w:t>Use competitive tendering when selecting contractors.</w:t>
      </w:r>
    </w:p>
    <w:p w:rsidR="4A589123" w:rsidP="562F4019" w:rsidRDefault="4A589123" w14:paraId="50A0DDD5" w14:textId="2A7F3426">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r w:rsidRPr="562F4019" w:rsidR="4A589123">
        <w:rPr>
          <w:rFonts w:ascii="Calibri" w:hAnsi="Calibri" w:eastAsia="Calibri" w:cs="Calibri"/>
          <w:b w:val="1"/>
          <w:bCs w:val="1"/>
          <w:sz w:val="24"/>
          <w:szCs w:val="24"/>
        </w:rPr>
        <w:t xml:space="preserve">3. Supply Chain Disruptions. </w:t>
      </w:r>
    </w:p>
    <w:p w:rsidR="4A589123" w:rsidP="562F4019" w:rsidRDefault="4A589123" w14:paraId="3A13E202" w14:textId="652E8E53">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4A589123">
        <w:rPr>
          <w:rFonts w:ascii="Calibri" w:hAnsi="Calibri" w:eastAsia="Calibri" w:cs="Calibri"/>
          <w:b w:val="0"/>
          <w:bCs w:val="0"/>
          <w:sz w:val="24"/>
          <w:szCs w:val="24"/>
        </w:rPr>
        <w:t xml:space="preserve">Shortages of construction materials, delays in delivery may affect project timelines. </w:t>
      </w:r>
      <w:r w:rsidRPr="562F4019" w:rsidR="3297F739">
        <w:rPr>
          <w:rFonts w:ascii="Calibri" w:hAnsi="Calibri" w:eastAsia="Calibri" w:cs="Calibri"/>
          <w:b w:val="0"/>
          <w:bCs w:val="0"/>
          <w:sz w:val="24"/>
          <w:szCs w:val="24"/>
        </w:rPr>
        <w:t>Following</w:t>
      </w:r>
      <w:r w:rsidRPr="562F4019" w:rsidR="4A589123">
        <w:rPr>
          <w:rFonts w:ascii="Calibri" w:hAnsi="Calibri" w:eastAsia="Calibri" w:cs="Calibri"/>
          <w:b w:val="0"/>
          <w:bCs w:val="0"/>
          <w:sz w:val="24"/>
          <w:szCs w:val="24"/>
        </w:rPr>
        <w:t xml:space="preserve"> large-scale</w:t>
      </w:r>
      <w:r w:rsidRPr="562F4019" w:rsidR="4A589123">
        <w:rPr>
          <w:rFonts w:ascii="Calibri" w:hAnsi="Calibri" w:eastAsia="Calibri" w:cs="Calibri"/>
          <w:b w:val="0"/>
          <w:bCs w:val="0"/>
          <w:sz w:val="24"/>
          <w:szCs w:val="24"/>
        </w:rPr>
        <w:t xml:space="preserve"> dis</w:t>
      </w:r>
      <w:r w:rsidRPr="562F4019" w:rsidR="21BAC133">
        <w:rPr>
          <w:rFonts w:ascii="Calibri" w:hAnsi="Calibri" w:eastAsia="Calibri" w:cs="Calibri"/>
          <w:b w:val="0"/>
          <w:bCs w:val="0"/>
          <w:sz w:val="24"/>
          <w:szCs w:val="24"/>
        </w:rPr>
        <w:t>asters, demand for building materials may increase significantly, causing supply shortages.</w:t>
      </w:r>
    </w:p>
    <w:p w:rsidR="092F6ACF" w:rsidP="562F4019" w:rsidRDefault="092F6ACF" w14:paraId="6B69BF87" w14:textId="5F61DFCB">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r w:rsidRPr="562F4019" w:rsidR="092F6ACF">
        <w:rPr>
          <w:rFonts w:ascii="Calibri" w:hAnsi="Calibri" w:eastAsia="Calibri" w:cs="Calibri"/>
          <w:b w:val="1"/>
          <w:bCs w:val="1"/>
          <w:sz w:val="24"/>
          <w:szCs w:val="24"/>
        </w:rPr>
        <w:t>Mitigation Strategy:</w:t>
      </w:r>
    </w:p>
    <w:p w:rsidR="092F6ACF" w:rsidP="562F4019" w:rsidRDefault="092F6ACF" w14:paraId="3AB2CA6E" w14:textId="15BB9291">
      <w:pPr>
        <w:pStyle w:val="ListParagraph"/>
        <w:numPr>
          <w:ilvl w:val="0"/>
          <w:numId w:val="21"/>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92F6ACF">
        <w:rPr>
          <w:rFonts w:ascii="Calibri" w:hAnsi="Calibri" w:eastAsia="Calibri" w:cs="Calibri"/>
          <w:b w:val="0"/>
          <w:bCs w:val="0"/>
          <w:sz w:val="24"/>
          <w:szCs w:val="24"/>
        </w:rPr>
        <w:t>Secure supply contracts with multiple suppliers.</w:t>
      </w:r>
    </w:p>
    <w:p w:rsidR="092F6ACF" w:rsidP="562F4019" w:rsidRDefault="092F6ACF" w14:paraId="004539FF" w14:textId="7B52A217">
      <w:pPr>
        <w:pStyle w:val="ListParagraph"/>
        <w:numPr>
          <w:ilvl w:val="0"/>
          <w:numId w:val="21"/>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92F6ACF">
        <w:rPr>
          <w:rFonts w:ascii="Calibri" w:hAnsi="Calibri" w:eastAsia="Calibri" w:cs="Calibri"/>
          <w:b w:val="0"/>
          <w:bCs w:val="0"/>
          <w:sz w:val="24"/>
          <w:szCs w:val="24"/>
        </w:rPr>
        <w:t xml:space="preserve">Maintain backup </w:t>
      </w:r>
      <w:r w:rsidRPr="562F4019" w:rsidR="092F6ACF">
        <w:rPr>
          <w:rFonts w:ascii="Calibri" w:hAnsi="Calibri" w:eastAsia="Calibri" w:cs="Calibri"/>
          <w:b w:val="0"/>
          <w:bCs w:val="0"/>
          <w:sz w:val="24"/>
          <w:szCs w:val="24"/>
        </w:rPr>
        <w:t>suppliers</w:t>
      </w:r>
      <w:r w:rsidRPr="562F4019" w:rsidR="092F6ACF">
        <w:rPr>
          <w:rFonts w:ascii="Calibri" w:hAnsi="Calibri" w:eastAsia="Calibri" w:cs="Calibri"/>
          <w:b w:val="0"/>
          <w:bCs w:val="0"/>
          <w:sz w:val="24"/>
          <w:szCs w:val="24"/>
        </w:rPr>
        <w:t>.</w:t>
      </w:r>
    </w:p>
    <w:p w:rsidR="092F6ACF" w:rsidP="562F4019" w:rsidRDefault="092F6ACF" w14:paraId="3910707D" w14:textId="40D28CFB">
      <w:pPr>
        <w:pStyle w:val="ListParagraph"/>
        <w:numPr>
          <w:ilvl w:val="0"/>
          <w:numId w:val="21"/>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92F6ACF">
        <w:rPr>
          <w:rFonts w:ascii="Calibri" w:hAnsi="Calibri" w:eastAsia="Calibri" w:cs="Calibri"/>
          <w:b w:val="0"/>
          <w:bCs w:val="0"/>
          <w:sz w:val="24"/>
          <w:szCs w:val="24"/>
        </w:rPr>
        <w:t>Order critical materials in advance.</w:t>
      </w:r>
    </w:p>
    <w:p w:rsidR="562F4019" w:rsidP="562F4019" w:rsidRDefault="562F4019" w14:paraId="26EF5D3E" w14:textId="1B97375E">
      <w:pPr>
        <w:pStyle w:val="ListParagraph"/>
        <w:suppressLineNumbers w:val="0"/>
        <w:bidi w:val="0"/>
        <w:spacing w:before="0" w:beforeAutospacing="off" w:after="160" w:afterAutospacing="off" w:line="279" w:lineRule="auto"/>
        <w:ind w:left="720" w:right="0"/>
        <w:jc w:val="left"/>
        <w:rPr>
          <w:rFonts w:ascii="Calibri" w:hAnsi="Calibri" w:eastAsia="Calibri" w:cs="Calibri"/>
          <w:b w:val="0"/>
          <w:bCs w:val="0"/>
          <w:sz w:val="24"/>
          <w:szCs w:val="24"/>
        </w:rPr>
      </w:pPr>
    </w:p>
    <w:p w:rsidR="562F4019" w:rsidP="562F4019" w:rsidRDefault="562F4019" w14:paraId="108C804E" w14:textId="1C6317A0">
      <w:pPr>
        <w:pStyle w:val="ListParagraph"/>
        <w:suppressLineNumbers w:val="0"/>
        <w:bidi w:val="0"/>
        <w:spacing w:before="0" w:beforeAutospacing="off" w:after="160" w:afterAutospacing="off" w:line="279" w:lineRule="auto"/>
        <w:ind w:left="720" w:right="0"/>
        <w:jc w:val="left"/>
        <w:rPr>
          <w:rFonts w:ascii="Calibri" w:hAnsi="Calibri" w:eastAsia="Calibri" w:cs="Calibri"/>
          <w:b w:val="0"/>
          <w:bCs w:val="0"/>
          <w:sz w:val="24"/>
          <w:szCs w:val="24"/>
        </w:rPr>
      </w:pPr>
    </w:p>
    <w:p w:rsidR="562F4019" w:rsidP="562F4019" w:rsidRDefault="562F4019" w14:paraId="40E2E317" w14:textId="74F29769">
      <w:pPr>
        <w:pStyle w:val="ListParagraph"/>
        <w:suppressLineNumbers w:val="0"/>
        <w:bidi w:val="0"/>
        <w:spacing w:before="0" w:beforeAutospacing="off" w:after="160" w:afterAutospacing="off" w:line="279" w:lineRule="auto"/>
        <w:ind w:left="720" w:right="0"/>
        <w:jc w:val="left"/>
        <w:rPr>
          <w:rFonts w:ascii="Calibri" w:hAnsi="Calibri" w:eastAsia="Calibri" w:cs="Calibri"/>
          <w:b w:val="0"/>
          <w:bCs w:val="0"/>
          <w:sz w:val="24"/>
          <w:szCs w:val="24"/>
        </w:rPr>
      </w:pPr>
    </w:p>
    <w:p w:rsidR="562F4019" w:rsidP="562F4019" w:rsidRDefault="562F4019" w14:paraId="088979E2" w14:textId="18504290">
      <w:pPr>
        <w:pStyle w:val="ListParagraph"/>
        <w:suppressLineNumbers w:val="0"/>
        <w:bidi w:val="0"/>
        <w:spacing w:before="0" w:beforeAutospacing="off" w:after="160" w:afterAutospacing="off" w:line="279" w:lineRule="auto"/>
        <w:ind w:left="720" w:right="0"/>
        <w:jc w:val="left"/>
        <w:rPr>
          <w:rFonts w:ascii="Calibri" w:hAnsi="Calibri" w:eastAsia="Calibri" w:cs="Calibri"/>
          <w:b w:val="0"/>
          <w:bCs w:val="0"/>
          <w:sz w:val="24"/>
          <w:szCs w:val="24"/>
        </w:rPr>
      </w:pPr>
    </w:p>
    <w:p w:rsidR="562F4019" w:rsidP="562F4019" w:rsidRDefault="562F4019" w14:paraId="3AC14A38" w14:textId="2AE1CB62">
      <w:pPr>
        <w:pStyle w:val="ListParagraph"/>
        <w:suppressLineNumbers w:val="0"/>
        <w:bidi w:val="0"/>
        <w:spacing w:before="0" w:beforeAutospacing="off" w:after="160" w:afterAutospacing="off" w:line="279" w:lineRule="auto"/>
        <w:ind w:left="720" w:right="0"/>
        <w:jc w:val="left"/>
        <w:rPr>
          <w:rFonts w:ascii="Calibri" w:hAnsi="Calibri" w:eastAsia="Calibri" w:cs="Calibri"/>
          <w:b w:val="0"/>
          <w:bCs w:val="0"/>
          <w:sz w:val="24"/>
          <w:szCs w:val="24"/>
        </w:rPr>
      </w:pPr>
    </w:p>
    <w:p w:rsidR="562F4019" w:rsidP="562F4019" w:rsidRDefault="562F4019" w14:paraId="7219BB4D" w14:textId="5EBBE2C5">
      <w:pPr>
        <w:pStyle w:val="ListParagraph"/>
        <w:suppressLineNumbers w:val="0"/>
        <w:bidi w:val="0"/>
        <w:spacing w:before="0" w:beforeAutospacing="off" w:after="160" w:afterAutospacing="off" w:line="279" w:lineRule="auto"/>
        <w:ind w:left="720" w:right="0"/>
        <w:jc w:val="left"/>
        <w:rPr>
          <w:rFonts w:ascii="Calibri" w:hAnsi="Calibri" w:eastAsia="Calibri" w:cs="Calibri"/>
          <w:b w:val="0"/>
          <w:bCs w:val="0"/>
          <w:sz w:val="24"/>
          <w:szCs w:val="24"/>
        </w:rPr>
      </w:pPr>
    </w:p>
    <w:p w:rsidR="562F4019" w:rsidP="57E30F12" w:rsidRDefault="562F4019" w14:paraId="5D62A191" w14:textId="259705D6">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p>
    <w:p w:rsidR="562F4019" w:rsidP="562F4019" w:rsidRDefault="562F4019" w14:paraId="12ACD005" w14:textId="36E60AAE">
      <w:pPr>
        <w:pStyle w:val="ListParagraph"/>
        <w:suppressLineNumbers w:val="0"/>
        <w:bidi w:val="0"/>
        <w:spacing w:before="0" w:beforeAutospacing="off" w:after="160" w:afterAutospacing="off" w:line="279" w:lineRule="auto"/>
        <w:ind w:left="720" w:right="0"/>
        <w:jc w:val="left"/>
        <w:rPr>
          <w:rFonts w:ascii="Calibri" w:hAnsi="Calibri" w:eastAsia="Calibri" w:cs="Calibri"/>
          <w:b w:val="0"/>
          <w:bCs w:val="0"/>
          <w:sz w:val="24"/>
          <w:szCs w:val="24"/>
        </w:rPr>
      </w:pPr>
    </w:p>
    <w:p w:rsidR="092F6ACF" w:rsidP="562F4019" w:rsidRDefault="092F6ACF" w14:paraId="571855F8" w14:textId="59C7F18B">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r w:rsidRPr="562F4019" w:rsidR="092F6ACF">
        <w:rPr>
          <w:rFonts w:ascii="Calibri" w:hAnsi="Calibri" w:eastAsia="Calibri" w:cs="Calibri"/>
          <w:b w:val="1"/>
          <w:bCs w:val="1"/>
          <w:sz w:val="24"/>
          <w:szCs w:val="24"/>
        </w:rPr>
        <w:t>4. Health and Safety Risks.</w:t>
      </w:r>
    </w:p>
    <w:p w:rsidR="092F6ACF" w:rsidP="562F4019" w:rsidRDefault="092F6ACF" w14:paraId="260856DD" w14:textId="311F9611">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092F6ACF">
        <w:rPr>
          <w:rFonts w:ascii="Calibri" w:hAnsi="Calibri" w:eastAsia="Calibri" w:cs="Calibri"/>
          <w:b w:val="0"/>
          <w:bCs w:val="0"/>
          <w:sz w:val="24"/>
          <w:szCs w:val="24"/>
        </w:rPr>
        <w:t>Construction sites, particularly in flood-damaged areas, may present safety hazard such as unstable structure</w:t>
      </w:r>
      <w:r w:rsidRPr="562F4019" w:rsidR="4FEE2068">
        <w:rPr>
          <w:rFonts w:ascii="Calibri" w:hAnsi="Calibri" w:eastAsia="Calibri" w:cs="Calibri"/>
          <w:b w:val="0"/>
          <w:bCs w:val="0"/>
          <w:sz w:val="24"/>
          <w:szCs w:val="24"/>
        </w:rPr>
        <w:t xml:space="preserve">s, </w:t>
      </w:r>
      <w:r w:rsidRPr="562F4019" w:rsidR="4FB3EEE2">
        <w:rPr>
          <w:rFonts w:ascii="Calibri" w:hAnsi="Calibri" w:eastAsia="Calibri" w:cs="Calibri"/>
          <w:b w:val="0"/>
          <w:bCs w:val="0"/>
          <w:sz w:val="24"/>
          <w:szCs w:val="24"/>
        </w:rPr>
        <w:t>contaminated</w:t>
      </w:r>
      <w:r w:rsidRPr="562F4019" w:rsidR="4FEE2068">
        <w:rPr>
          <w:rFonts w:ascii="Calibri" w:hAnsi="Calibri" w:eastAsia="Calibri" w:cs="Calibri"/>
          <w:b w:val="0"/>
          <w:bCs w:val="0"/>
          <w:sz w:val="24"/>
          <w:szCs w:val="24"/>
        </w:rPr>
        <w:t xml:space="preserve"> water, damaged utilities. These hazards ay increase the risk of injuries </w:t>
      </w:r>
      <w:r w:rsidRPr="562F4019" w:rsidR="0A581F21">
        <w:rPr>
          <w:rFonts w:ascii="Calibri" w:hAnsi="Calibri" w:eastAsia="Calibri" w:cs="Calibri"/>
          <w:b w:val="0"/>
          <w:bCs w:val="0"/>
          <w:sz w:val="24"/>
          <w:szCs w:val="24"/>
        </w:rPr>
        <w:t>to workers.</w:t>
      </w:r>
    </w:p>
    <w:p w:rsidR="4170F27F" w:rsidP="562F4019" w:rsidRDefault="4170F27F" w14:paraId="297A35B6" w14:textId="6635E4AA">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r w:rsidRPr="562F4019" w:rsidR="4170F27F">
        <w:rPr>
          <w:rFonts w:ascii="Calibri" w:hAnsi="Calibri" w:eastAsia="Calibri" w:cs="Calibri"/>
          <w:b w:val="1"/>
          <w:bCs w:val="1"/>
          <w:sz w:val="24"/>
          <w:szCs w:val="24"/>
        </w:rPr>
        <w:t>Mitigation Strategy:</w:t>
      </w:r>
    </w:p>
    <w:p w:rsidR="4170F27F" w:rsidP="562F4019" w:rsidRDefault="4170F27F" w14:paraId="4F17B1BB" w14:textId="2DFBDA5F">
      <w:pPr>
        <w:pStyle w:val="ListParagraph"/>
        <w:numPr>
          <w:ilvl w:val="0"/>
          <w:numId w:val="22"/>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4170F27F">
        <w:rPr>
          <w:rFonts w:ascii="Calibri" w:hAnsi="Calibri" w:eastAsia="Calibri" w:cs="Calibri"/>
          <w:b w:val="0"/>
          <w:bCs w:val="0"/>
          <w:sz w:val="24"/>
          <w:szCs w:val="24"/>
        </w:rPr>
        <w:t>Implement strict health and safety procedures.</w:t>
      </w:r>
    </w:p>
    <w:p w:rsidR="4170F27F" w:rsidP="562F4019" w:rsidRDefault="4170F27F" w14:paraId="6CB066CF" w14:textId="5B2D3A97">
      <w:pPr>
        <w:pStyle w:val="ListParagraph"/>
        <w:numPr>
          <w:ilvl w:val="0"/>
          <w:numId w:val="22"/>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4170F27F">
        <w:rPr>
          <w:rFonts w:ascii="Calibri" w:hAnsi="Calibri" w:eastAsia="Calibri" w:cs="Calibri"/>
          <w:b w:val="0"/>
          <w:bCs w:val="0"/>
          <w:sz w:val="24"/>
          <w:szCs w:val="24"/>
        </w:rPr>
        <w:t>Provide training for all construction workers.</w:t>
      </w:r>
    </w:p>
    <w:p w:rsidR="562F4019" w:rsidP="57E30F12" w:rsidRDefault="562F4019" w14:paraId="357717CF" w14:textId="367AD885">
      <w:pPr>
        <w:pStyle w:val="ListParagraph"/>
        <w:numPr>
          <w:ilvl w:val="0"/>
          <w:numId w:val="22"/>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7E30F12" w:rsidR="4170F27F">
        <w:rPr>
          <w:rFonts w:ascii="Calibri" w:hAnsi="Calibri" w:eastAsia="Calibri" w:cs="Calibri"/>
          <w:b w:val="0"/>
          <w:bCs w:val="0"/>
          <w:sz w:val="24"/>
          <w:szCs w:val="24"/>
        </w:rPr>
        <w:t>Conduct regular site inspections and safety assessments.</w:t>
      </w:r>
    </w:p>
    <w:p w:rsidR="4170F27F" w:rsidP="562F4019" w:rsidRDefault="4170F27F" w14:paraId="072F5E41" w14:textId="4B5CE6FE">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r w:rsidRPr="562F4019" w:rsidR="4170F27F">
        <w:rPr>
          <w:rFonts w:ascii="Calibri" w:hAnsi="Calibri" w:eastAsia="Calibri" w:cs="Calibri"/>
          <w:b w:val="1"/>
          <w:bCs w:val="1"/>
          <w:sz w:val="24"/>
          <w:szCs w:val="24"/>
        </w:rPr>
        <w:t xml:space="preserve">5. Community Disruption. </w:t>
      </w:r>
    </w:p>
    <w:p w:rsidR="4170F27F" w:rsidP="562F4019" w:rsidRDefault="4170F27F" w14:paraId="253955AE" w14:textId="16FFE0B4">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62F4019" w:rsidR="4170F27F">
        <w:rPr>
          <w:rFonts w:ascii="Calibri" w:hAnsi="Calibri" w:eastAsia="Calibri" w:cs="Calibri"/>
          <w:b w:val="0"/>
          <w:bCs w:val="0"/>
          <w:sz w:val="24"/>
          <w:szCs w:val="24"/>
        </w:rPr>
        <w:t xml:space="preserve">Reconstruction work may disrupt local </w:t>
      </w:r>
      <w:r w:rsidRPr="562F4019" w:rsidR="67F3B233">
        <w:rPr>
          <w:rFonts w:ascii="Calibri" w:hAnsi="Calibri" w:eastAsia="Calibri" w:cs="Calibri"/>
          <w:b w:val="0"/>
          <w:bCs w:val="0"/>
          <w:sz w:val="24"/>
          <w:szCs w:val="24"/>
        </w:rPr>
        <w:t>communities</w:t>
      </w:r>
      <w:r w:rsidRPr="562F4019" w:rsidR="4170F27F">
        <w:rPr>
          <w:rFonts w:ascii="Calibri" w:hAnsi="Calibri" w:eastAsia="Calibri" w:cs="Calibri"/>
          <w:b w:val="0"/>
          <w:bCs w:val="0"/>
          <w:sz w:val="24"/>
          <w:szCs w:val="24"/>
        </w:rPr>
        <w:t xml:space="preserve"> through road closures,</w:t>
      </w:r>
      <w:r w:rsidRPr="562F4019" w:rsidR="64B5E26F">
        <w:rPr>
          <w:rFonts w:ascii="Calibri" w:hAnsi="Calibri" w:eastAsia="Calibri" w:cs="Calibri"/>
          <w:b w:val="0"/>
          <w:bCs w:val="0"/>
          <w:sz w:val="24"/>
          <w:szCs w:val="24"/>
        </w:rPr>
        <w:t xml:space="preserve"> </w:t>
      </w:r>
      <w:r w:rsidRPr="562F4019" w:rsidR="4170F27F">
        <w:rPr>
          <w:rFonts w:ascii="Calibri" w:hAnsi="Calibri" w:eastAsia="Calibri" w:cs="Calibri"/>
          <w:b w:val="0"/>
          <w:bCs w:val="0"/>
          <w:sz w:val="24"/>
          <w:szCs w:val="24"/>
        </w:rPr>
        <w:t>no</w:t>
      </w:r>
      <w:r w:rsidRPr="562F4019" w:rsidR="0452EB2D">
        <w:rPr>
          <w:rFonts w:ascii="Calibri" w:hAnsi="Calibri" w:eastAsia="Calibri" w:cs="Calibri"/>
          <w:b w:val="0"/>
          <w:bCs w:val="0"/>
          <w:sz w:val="24"/>
          <w:szCs w:val="24"/>
        </w:rPr>
        <w:t>ise</w:t>
      </w:r>
      <w:r w:rsidRPr="562F4019" w:rsidR="0452EB2D">
        <w:rPr>
          <w:rFonts w:ascii="Calibri" w:hAnsi="Calibri" w:eastAsia="Calibri" w:cs="Calibri"/>
          <w:b w:val="0"/>
          <w:bCs w:val="0"/>
          <w:sz w:val="24"/>
          <w:szCs w:val="24"/>
        </w:rPr>
        <w:t xml:space="preserve"> and </w:t>
      </w:r>
      <w:r w:rsidRPr="562F4019" w:rsidR="04B371CE">
        <w:rPr>
          <w:rFonts w:ascii="Calibri" w:hAnsi="Calibri" w:eastAsia="Calibri" w:cs="Calibri"/>
          <w:b w:val="0"/>
          <w:bCs w:val="0"/>
          <w:sz w:val="24"/>
          <w:szCs w:val="24"/>
        </w:rPr>
        <w:t xml:space="preserve">restricted access to services. </w:t>
      </w:r>
    </w:p>
    <w:p w:rsidR="03F55A28" w:rsidP="562F4019" w:rsidRDefault="03F55A28" w14:paraId="7924A612" w14:textId="2B78F247">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r w:rsidRPr="562F4019" w:rsidR="03F55A28">
        <w:rPr>
          <w:rFonts w:ascii="Calibri" w:hAnsi="Calibri" w:eastAsia="Calibri" w:cs="Calibri"/>
          <w:b w:val="1"/>
          <w:bCs w:val="1"/>
          <w:sz w:val="24"/>
          <w:szCs w:val="24"/>
        </w:rPr>
        <w:t>Mitigation Strategy:</w:t>
      </w:r>
    </w:p>
    <w:p w:rsidR="114FE830" w:rsidP="562F4019" w:rsidRDefault="114FE830" w14:paraId="6AD9B489" w14:textId="5CEF383F">
      <w:pPr>
        <w:pStyle w:val="ListParagraph"/>
        <w:numPr>
          <w:ilvl w:val="0"/>
          <w:numId w:val="23"/>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114FE830">
        <w:rPr>
          <w:rFonts w:ascii="Calibri" w:hAnsi="Calibri" w:eastAsia="Calibri" w:cs="Calibri"/>
          <w:b w:val="0"/>
          <w:bCs w:val="0"/>
          <w:sz w:val="24"/>
          <w:szCs w:val="24"/>
        </w:rPr>
        <w:t>Maintain</w:t>
      </w:r>
      <w:r w:rsidRPr="562F4019" w:rsidR="79451E70">
        <w:rPr>
          <w:rFonts w:ascii="Calibri" w:hAnsi="Calibri" w:eastAsia="Calibri" w:cs="Calibri"/>
          <w:b w:val="0"/>
          <w:bCs w:val="0"/>
          <w:sz w:val="24"/>
          <w:szCs w:val="24"/>
        </w:rPr>
        <w:t xml:space="preserve"> clear </w:t>
      </w:r>
      <w:r w:rsidRPr="562F4019" w:rsidR="0D3EAF23">
        <w:rPr>
          <w:rFonts w:ascii="Calibri" w:hAnsi="Calibri" w:eastAsia="Calibri" w:cs="Calibri"/>
          <w:b w:val="0"/>
          <w:bCs w:val="0"/>
          <w:sz w:val="24"/>
          <w:szCs w:val="24"/>
        </w:rPr>
        <w:t xml:space="preserve">communication with local </w:t>
      </w:r>
      <w:r w:rsidRPr="562F4019" w:rsidR="0D3EAF23">
        <w:rPr>
          <w:rFonts w:ascii="Calibri" w:hAnsi="Calibri" w:eastAsia="Calibri" w:cs="Calibri"/>
          <w:b w:val="0"/>
          <w:bCs w:val="0"/>
          <w:sz w:val="24"/>
          <w:szCs w:val="24"/>
        </w:rPr>
        <w:t>communi</w:t>
      </w:r>
      <w:r w:rsidRPr="562F4019" w:rsidR="0D3EAF23">
        <w:rPr>
          <w:rFonts w:ascii="Calibri" w:hAnsi="Calibri" w:eastAsia="Calibri" w:cs="Calibri"/>
          <w:b w:val="0"/>
          <w:bCs w:val="0"/>
          <w:sz w:val="24"/>
          <w:szCs w:val="24"/>
        </w:rPr>
        <w:t>ties.</w:t>
      </w:r>
    </w:p>
    <w:p w:rsidR="0D3EAF23" w:rsidP="562F4019" w:rsidRDefault="0D3EAF23" w14:paraId="7B1726C8" w14:textId="60CCBD47">
      <w:pPr>
        <w:pStyle w:val="ListParagraph"/>
        <w:numPr>
          <w:ilvl w:val="0"/>
          <w:numId w:val="23"/>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D3EAF23">
        <w:rPr>
          <w:rFonts w:ascii="Calibri" w:hAnsi="Calibri" w:eastAsia="Calibri" w:cs="Calibri"/>
          <w:b w:val="0"/>
          <w:bCs w:val="0"/>
          <w:sz w:val="24"/>
          <w:szCs w:val="24"/>
        </w:rPr>
        <w:t>Provide advance notice of construction activities.</w:t>
      </w:r>
    </w:p>
    <w:p w:rsidR="0D3EAF23" w:rsidP="562F4019" w:rsidRDefault="0D3EAF23" w14:paraId="2559FCCF" w14:textId="675CF0B9">
      <w:pPr>
        <w:pStyle w:val="ListParagraph"/>
        <w:numPr>
          <w:ilvl w:val="0"/>
          <w:numId w:val="23"/>
        </w:numPr>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0D3EAF23">
        <w:rPr>
          <w:rFonts w:ascii="Calibri" w:hAnsi="Calibri" w:eastAsia="Calibri" w:cs="Calibri"/>
          <w:b w:val="0"/>
          <w:bCs w:val="0"/>
          <w:sz w:val="24"/>
          <w:szCs w:val="24"/>
        </w:rPr>
        <w:t>Scheule disruptive activities outside peak hours where possible.</w:t>
      </w:r>
    </w:p>
    <w:p w:rsidR="354CB8E3" w:rsidP="562F4019" w:rsidRDefault="354CB8E3" w14:paraId="02D8AB72" w14:textId="13D52AAB">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r w:rsidRPr="562F4019" w:rsidR="354CB8E3">
        <w:rPr>
          <w:rFonts w:ascii="Calibri" w:hAnsi="Calibri" w:eastAsia="Calibri" w:cs="Calibri"/>
          <w:b w:val="1"/>
          <w:bCs w:val="1"/>
          <w:sz w:val="24"/>
          <w:szCs w:val="24"/>
        </w:rPr>
        <w:t xml:space="preserve">Risk </w:t>
      </w:r>
      <w:r w:rsidRPr="562F4019" w:rsidR="354CB8E3">
        <w:rPr>
          <w:rFonts w:ascii="Calibri" w:hAnsi="Calibri" w:eastAsia="Calibri" w:cs="Calibri"/>
          <w:b w:val="1"/>
          <w:bCs w:val="1"/>
          <w:sz w:val="24"/>
          <w:szCs w:val="24"/>
        </w:rPr>
        <w:t>Monitoring.</w:t>
      </w:r>
    </w:p>
    <w:p w:rsidR="354CB8E3" w:rsidP="562F4019" w:rsidRDefault="354CB8E3" w14:paraId="5BF2846D" w14:textId="65850849">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57E30F12" w:rsidR="354CB8E3">
        <w:rPr>
          <w:rFonts w:ascii="Calibri" w:hAnsi="Calibri" w:eastAsia="Calibri" w:cs="Calibri"/>
          <w:b w:val="0"/>
          <w:bCs w:val="0"/>
          <w:sz w:val="24"/>
          <w:szCs w:val="24"/>
        </w:rPr>
        <w:t xml:space="preserve">Risk management will be an ongoing process throughout the project lifecycle. Project </w:t>
      </w:r>
      <w:r w:rsidRPr="57E30F12" w:rsidR="605A2682">
        <w:rPr>
          <w:rFonts w:ascii="Calibri" w:hAnsi="Calibri" w:eastAsia="Calibri" w:cs="Calibri"/>
          <w:b w:val="0"/>
          <w:bCs w:val="0"/>
          <w:sz w:val="24"/>
          <w:szCs w:val="24"/>
        </w:rPr>
        <w:t>management</w:t>
      </w:r>
      <w:r w:rsidRPr="57E30F12" w:rsidR="354CB8E3">
        <w:rPr>
          <w:rFonts w:ascii="Calibri" w:hAnsi="Calibri" w:eastAsia="Calibri" w:cs="Calibri"/>
          <w:b w:val="0"/>
          <w:bCs w:val="0"/>
          <w:sz w:val="24"/>
          <w:szCs w:val="24"/>
        </w:rPr>
        <w:t xml:space="preserve"> </w:t>
      </w:r>
      <w:r w:rsidRPr="57E30F12" w:rsidR="4DAFC9CC">
        <w:rPr>
          <w:rFonts w:ascii="Calibri" w:hAnsi="Calibri" w:eastAsia="Calibri" w:cs="Calibri"/>
          <w:b w:val="0"/>
          <w:bCs w:val="0"/>
          <w:sz w:val="24"/>
          <w:szCs w:val="24"/>
        </w:rPr>
        <w:t>team will regularly review the risks during project meetings and update mitigation strategies where ne</w:t>
      </w:r>
      <w:r w:rsidRPr="57E30F12" w:rsidR="3DE4BBA8">
        <w:rPr>
          <w:rFonts w:ascii="Calibri" w:hAnsi="Calibri" w:eastAsia="Calibri" w:cs="Calibri"/>
          <w:b w:val="0"/>
          <w:bCs w:val="0"/>
          <w:sz w:val="24"/>
          <w:szCs w:val="24"/>
        </w:rPr>
        <w:t>cessary. Continuous monitoring ensures that potential</w:t>
      </w:r>
      <w:r w:rsidRPr="57E30F12" w:rsidR="3DE4BBA8">
        <w:rPr>
          <w:rFonts w:ascii="Calibri" w:hAnsi="Calibri" w:eastAsia="Calibri" w:cs="Calibri"/>
          <w:b w:val="0"/>
          <w:bCs w:val="0"/>
          <w:sz w:val="24"/>
          <w:szCs w:val="24"/>
        </w:rPr>
        <w:t xml:space="preserve"> threats are addressed </w:t>
      </w:r>
      <w:r w:rsidRPr="57E30F12" w:rsidR="5A412A09">
        <w:rPr>
          <w:rFonts w:ascii="Calibri" w:hAnsi="Calibri" w:eastAsia="Calibri" w:cs="Calibri"/>
          <w:b w:val="0"/>
          <w:bCs w:val="0"/>
          <w:sz w:val="24"/>
          <w:szCs w:val="24"/>
        </w:rPr>
        <w:t>quickly</w:t>
      </w:r>
      <w:r w:rsidRPr="57E30F12" w:rsidR="3DE4BBA8">
        <w:rPr>
          <w:rFonts w:ascii="Calibri" w:hAnsi="Calibri" w:eastAsia="Calibri" w:cs="Calibri"/>
          <w:b w:val="0"/>
          <w:bCs w:val="0"/>
          <w:sz w:val="24"/>
          <w:szCs w:val="24"/>
        </w:rPr>
        <w:t xml:space="preserve"> </w:t>
      </w:r>
      <w:r w:rsidRPr="57E30F12" w:rsidR="046D6D88">
        <w:rPr>
          <w:rFonts w:ascii="Calibri" w:hAnsi="Calibri" w:eastAsia="Calibri" w:cs="Calibri"/>
          <w:b w:val="0"/>
          <w:bCs w:val="0"/>
          <w:sz w:val="24"/>
          <w:szCs w:val="24"/>
        </w:rPr>
        <w:t xml:space="preserve">and that the project </w:t>
      </w:r>
      <w:r w:rsidRPr="57E30F12" w:rsidR="046D6D88">
        <w:rPr>
          <w:rFonts w:ascii="Calibri" w:hAnsi="Calibri" w:eastAsia="Calibri" w:cs="Calibri"/>
          <w:b w:val="0"/>
          <w:bCs w:val="0"/>
          <w:sz w:val="24"/>
          <w:szCs w:val="24"/>
        </w:rPr>
        <w:t>remains</w:t>
      </w:r>
      <w:r w:rsidRPr="57E30F12" w:rsidR="046D6D88">
        <w:rPr>
          <w:rFonts w:ascii="Calibri" w:hAnsi="Calibri" w:eastAsia="Calibri" w:cs="Calibri"/>
          <w:b w:val="0"/>
          <w:bCs w:val="0"/>
          <w:sz w:val="24"/>
          <w:szCs w:val="24"/>
        </w:rPr>
        <w:t xml:space="preserve"> on schedule and within budget</w:t>
      </w:r>
      <w:r w:rsidRPr="57E30F12" w:rsidR="2844DE14">
        <w:rPr>
          <w:rFonts w:ascii="Calibri" w:hAnsi="Calibri" w:eastAsia="Calibri" w:cs="Calibri"/>
          <w:b w:val="0"/>
          <w:bCs w:val="0"/>
          <w:sz w:val="24"/>
          <w:szCs w:val="24"/>
        </w:rPr>
        <w:t>.</w:t>
      </w:r>
    </w:p>
    <w:p w:rsidR="57E30F12" w:rsidP="57E30F12" w:rsidRDefault="57E30F12" w14:paraId="79698BB5" w14:textId="70C35EA7">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62F4019" w:rsidP="562F4019" w:rsidRDefault="562F4019" w14:paraId="4E019A9E" w14:textId="53A1C386">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62F4019" w:rsidP="562F4019" w:rsidRDefault="562F4019" w14:paraId="5A417EBF" w14:textId="73F1799C">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7E30F12" w:rsidP="57E30F12" w:rsidRDefault="57E30F12" w14:paraId="5A8A071A" w14:textId="55F84486">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7E30F12" w:rsidP="57E30F12" w:rsidRDefault="57E30F12" w14:paraId="0D257A77" w14:textId="40A63BEE">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7E30F12" w:rsidP="57E30F12" w:rsidRDefault="57E30F12" w14:paraId="75AD4F6E" w14:textId="304B0141">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7E30F12" w:rsidP="57E30F12" w:rsidRDefault="57E30F12" w14:paraId="7A7F8BAE" w14:textId="42DC33F8">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7E30F12" w:rsidP="57E30F12" w:rsidRDefault="57E30F12" w14:paraId="45C92612" w14:textId="0A1FB0AA">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7E30F12" w:rsidP="57E30F12" w:rsidRDefault="57E30F12" w14:paraId="6BBD30BF" w14:textId="5A6E7677">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7E30F12" w:rsidP="57E30F12" w:rsidRDefault="57E30F12" w14:paraId="6136ED44" w14:textId="7BC4ED42">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57E30F12" w:rsidP="57E30F12" w:rsidRDefault="57E30F12" w14:paraId="6008106C" w14:textId="6E8531A6">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p>
    <w:p w:rsidR="36F05C76" w:rsidP="562F4019" w:rsidRDefault="36F05C76" w14:paraId="352DDC37" w14:textId="74B87978">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r w:rsidRPr="562F4019" w:rsidR="36F05C76">
        <w:rPr>
          <w:rFonts w:ascii="Calibri" w:hAnsi="Calibri" w:eastAsia="Calibri" w:cs="Calibri"/>
          <w:b w:val="1"/>
          <w:bCs w:val="1"/>
          <w:sz w:val="24"/>
          <w:szCs w:val="24"/>
        </w:rPr>
        <w:t>11. Conclusion.</w:t>
      </w:r>
    </w:p>
    <w:p w:rsidR="36F05C76" w:rsidP="562F4019" w:rsidRDefault="36F05C76" w14:paraId="1B3FCB45" w14:textId="2016242D">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36F05C76">
        <w:rPr>
          <w:rFonts w:ascii="Calibri" w:hAnsi="Calibri" w:eastAsia="Calibri" w:cs="Calibri"/>
          <w:b w:val="0"/>
          <w:bCs w:val="0"/>
          <w:sz w:val="24"/>
          <w:szCs w:val="24"/>
        </w:rPr>
        <w:t>The catastrophic flooding that occurred across the West Midlands in July 2025 caused severe damage to critical infrastructure in towns such as Worcester, Shrewsbury and Kidderminster. Reconstruction of this infrastructure is essential to restore services, support economic recovery and ensure community safety.</w:t>
      </w:r>
    </w:p>
    <w:p w:rsidR="36F05C76" w:rsidP="562F4019" w:rsidRDefault="36F05C76" w14:paraId="4E5AE0BB" w14:textId="7A9D7228">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36F05C76">
        <w:rPr>
          <w:rFonts w:ascii="Calibri" w:hAnsi="Calibri" w:eastAsia="Calibri" w:cs="Calibri"/>
          <w:b w:val="0"/>
          <w:bCs w:val="0"/>
          <w:sz w:val="24"/>
          <w:szCs w:val="24"/>
        </w:rPr>
        <w:t xml:space="preserve">This project management plan has </w:t>
      </w:r>
      <w:r w:rsidRPr="562F4019" w:rsidR="36F05C76">
        <w:rPr>
          <w:rFonts w:ascii="Calibri" w:hAnsi="Calibri" w:eastAsia="Calibri" w:cs="Calibri"/>
          <w:b w:val="0"/>
          <w:bCs w:val="0"/>
          <w:sz w:val="24"/>
          <w:szCs w:val="24"/>
        </w:rPr>
        <w:t>demonstrated</w:t>
      </w:r>
      <w:r w:rsidRPr="562F4019" w:rsidR="36F05C76">
        <w:rPr>
          <w:rFonts w:ascii="Calibri" w:hAnsi="Calibri" w:eastAsia="Calibri" w:cs="Calibri"/>
          <w:b w:val="0"/>
          <w:bCs w:val="0"/>
          <w:sz w:val="24"/>
          <w:szCs w:val="24"/>
        </w:rPr>
        <w:t xml:space="preserve"> application of key project management tools and techniques including project scope definition, work breakdown structures, stakeholder analysis, resource </w:t>
      </w:r>
      <w:r w:rsidRPr="562F4019" w:rsidR="36F05C76">
        <w:rPr>
          <w:rFonts w:ascii="Calibri" w:hAnsi="Calibri" w:eastAsia="Calibri" w:cs="Calibri"/>
          <w:b w:val="0"/>
          <w:bCs w:val="0"/>
          <w:sz w:val="24"/>
          <w:szCs w:val="24"/>
        </w:rPr>
        <w:t>allocation</w:t>
      </w:r>
      <w:r w:rsidRPr="562F4019" w:rsidR="36F05C76">
        <w:rPr>
          <w:rFonts w:ascii="Calibri" w:hAnsi="Calibri" w:eastAsia="Calibri" w:cs="Calibri"/>
          <w:b w:val="0"/>
          <w:bCs w:val="0"/>
          <w:sz w:val="24"/>
          <w:szCs w:val="24"/>
        </w:rPr>
        <w:t xml:space="preserve"> and project scheduling. These tools are approaches help ensure that the reconstruction project is delivered efficiently while minimising risks and </w:t>
      </w:r>
      <w:r w:rsidRPr="562F4019" w:rsidR="36F05C76">
        <w:rPr>
          <w:rFonts w:ascii="Calibri" w:hAnsi="Calibri" w:eastAsia="Calibri" w:cs="Calibri"/>
          <w:b w:val="0"/>
          <w:bCs w:val="0"/>
          <w:sz w:val="24"/>
          <w:szCs w:val="24"/>
        </w:rPr>
        <w:t>maintaining</w:t>
      </w:r>
      <w:r w:rsidRPr="562F4019" w:rsidR="36F05C76">
        <w:rPr>
          <w:rFonts w:ascii="Calibri" w:hAnsi="Calibri" w:eastAsia="Calibri" w:cs="Calibri"/>
          <w:b w:val="0"/>
          <w:bCs w:val="0"/>
          <w:sz w:val="24"/>
          <w:szCs w:val="24"/>
        </w:rPr>
        <w:t xml:space="preserve"> clear communication between stakeholders.</w:t>
      </w:r>
    </w:p>
    <w:p w:rsidR="5AC0FCC0" w:rsidP="562F4019" w:rsidRDefault="5AC0FCC0" w14:paraId="0CA38193" w14:textId="1038EE70">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5AC0FCC0">
        <w:rPr>
          <w:rFonts w:ascii="Calibri" w:hAnsi="Calibri" w:eastAsia="Calibri" w:cs="Calibri"/>
          <w:b w:val="0"/>
          <w:bCs w:val="0"/>
          <w:sz w:val="24"/>
          <w:szCs w:val="24"/>
        </w:rPr>
        <w:t xml:space="preserve">The project scope, allocation resources </w:t>
      </w:r>
      <w:r w:rsidRPr="562F4019" w:rsidR="1D2EADD5">
        <w:rPr>
          <w:rFonts w:ascii="Calibri" w:hAnsi="Calibri" w:eastAsia="Calibri" w:cs="Calibri"/>
          <w:b w:val="0"/>
          <w:bCs w:val="0"/>
          <w:sz w:val="24"/>
          <w:szCs w:val="24"/>
        </w:rPr>
        <w:t>effectively</w:t>
      </w:r>
      <w:r w:rsidRPr="562F4019" w:rsidR="5AC0FCC0">
        <w:rPr>
          <w:rFonts w:ascii="Calibri" w:hAnsi="Calibri" w:eastAsia="Calibri" w:cs="Calibri"/>
          <w:b w:val="0"/>
          <w:bCs w:val="0"/>
          <w:sz w:val="24"/>
          <w:szCs w:val="24"/>
        </w:rPr>
        <w:t>, engaging stakehold</w:t>
      </w:r>
      <w:r w:rsidRPr="562F4019" w:rsidR="6B5AA98C">
        <w:rPr>
          <w:rFonts w:ascii="Calibri" w:hAnsi="Calibri" w:eastAsia="Calibri" w:cs="Calibri"/>
          <w:b w:val="0"/>
          <w:bCs w:val="0"/>
          <w:sz w:val="24"/>
          <w:szCs w:val="24"/>
        </w:rPr>
        <w:t xml:space="preserve">ers and managing potential risks can be successfully delivered </w:t>
      </w:r>
      <w:r w:rsidRPr="562F4019" w:rsidR="7FF80B43">
        <w:rPr>
          <w:rFonts w:ascii="Calibri" w:hAnsi="Calibri" w:eastAsia="Calibri" w:cs="Calibri"/>
          <w:b w:val="0"/>
          <w:bCs w:val="0"/>
          <w:sz w:val="24"/>
          <w:szCs w:val="24"/>
        </w:rPr>
        <w:t xml:space="preserve">within the proposed </w:t>
      </w:r>
      <w:r w:rsidRPr="562F4019" w:rsidR="7FF80B43">
        <w:rPr>
          <w:rFonts w:ascii="Calibri" w:hAnsi="Calibri" w:eastAsia="Calibri" w:cs="Calibri"/>
          <w:b w:val="0"/>
          <w:bCs w:val="0"/>
          <w:sz w:val="24"/>
          <w:szCs w:val="24"/>
        </w:rPr>
        <w:t>timeframe</w:t>
      </w:r>
      <w:r w:rsidRPr="562F4019" w:rsidR="7FF80B43">
        <w:rPr>
          <w:rFonts w:ascii="Calibri" w:hAnsi="Calibri" w:eastAsia="Calibri" w:cs="Calibri"/>
          <w:b w:val="0"/>
          <w:bCs w:val="0"/>
          <w:sz w:val="24"/>
          <w:szCs w:val="24"/>
        </w:rPr>
        <w:t xml:space="preserve"> and budget. </w:t>
      </w:r>
      <w:r w:rsidRPr="562F4019" w:rsidR="1ACE6944">
        <w:rPr>
          <w:rFonts w:ascii="Calibri" w:hAnsi="Calibri" w:eastAsia="Calibri" w:cs="Calibri"/>
          <w:b w:val="0"/>
          <w:bCs w:val="0"/>
          <w:sz w:val="24"/>
          <w:szCs w:val="24"/>
        </w:rPr>
        <w:t>Ultimately</w:t>
      </w:r>
      <w:r w:rsidRPr="562F4019" w:rsidR="7FF80B43">
        <w:rPr>
          <w:rFonts w:ascii="Calibri" w:hAnsi="Calibri" w:eastAsia="Calibri" w:cs="Calibri"/>
          <w:b w:val="0"/>
          <w:bCs w:val="0"/>
          <w:sz w:val="24"/>
          <w:szCs w:val="24"/>
        </w:rPr>
        <w:t>, the</w:t>
      </w:r>
      <w:r w:rsidRPr="562F4019" w:rsidR="7FF80B43">
        <w:rPr>
          <w:rFonts w:ascii="Calibri" w:hAnsi="Calibri" w:eastAsia="Calibri" w:cs="Calibri"/>
          <w:b w:val="0"/>
          <w:bCs w:val="0"/>
          <w:sz w:val="24"/>
          <w:szCs w:val="24"/>
        </w:rPr>
        <w:t xml:space="preserve"> reconstruction of flood defences along the River Severn will </w:t>
      </w:r>
      <w:r w:rsidRPr="562F4019" w:rsidR="73F4AC59">
        <w:rPr>
          <w:rFonts w:ascii="Calibri" w:hAnsi="Calibri" w:eastAsia="Calibri" w:cs="Calibri"/>
          <w:b w:val="0"/>
          <w:bCs w:val="0"/>
          <w:sz w:val="24"/>
          <w:szCs w:val="24"/>
        </w:rPr>
        <w:t xml:space="preserve">help </w:t>
      </w:r>
      <w:r w:rsidRPr="562F4019" w:rsidR="51898359">
        <w:rPr>
          <w:rFonts w:ascii="Calibri" w:hAnsi="Calibri" w:eastAsia="Calibri" w:cs="Calibri"/>
          <w:b w:val="0"/>
          <w:bCs w:val="0"/>
          <w:sz w:val="24"/>
          <w:szCs w:val="24"/>
        </w:rPr>
        <w:t>protect</w:t>
      </w:r>
      <w:r w:rsidRPr="562F4019" w:rsidR="73F4AC59">
        <w:rPr>
          <w:rFonts w:ascii="Calibri" w:hAnsi="Calibri" w:eastAsia="Calibri" w:cs="Calibri"/>
          <w:b w:val="0"/>
          <w:bCs w:val="0"/>
          <w:sz w:val="24"/>
          <w:szCs w:val="24"/>
        </w:rPr>
        <w:t xml:space="preserve"> local communities</w:t>
      </w:r>
      <w:r w:rsidRPr="562F4019" w:rsidR="13EF2838">
        <w:rPr>
          <w:rFonts w:ascii="Calibri" w:hAnsi="Calibri" w:eastAsia="Calibri" w:cs="Calibri"/>
          <w:b w:val="0"/>
          <w:bCs w:val="0"/>
          <w:sz w:val="24"/>
          <w:szCs w:val="24"/>
        </w:rPr>
        <w:t xml:space="preserve">, reduce economic losses from future flooding </w:t>
      </w:r>
      <w:r w:rsidRPr="562F4019" w:rsidR="13EF2838">
        <w:rPr>
          <w:rFonts w:ascii="Calibri" w:hAnsi="Calibri" w:eastAsia="Calibri" w:cs="Calibri"/>
          <w:b w:val="0"/>
          <w:bCs w:val="0"/>
          <w:sz w:val="24"/>
          <w:szCs w:val="24"/>
        </w:rPr>
        <w:t>events</w:t>
      </w:r>
      <w:r w:rsidRPr="562F4019" w:rsidR="13EF2838">
        <w:rPr>
          <w:rFonts w:ascii="Calibri" w:hAnsi="Calibri" w:eastAsia="Calibri" w:cs="Calibri"/>
          <w:b w:val="0"/>
          <w:bCs w:val="0"/>
          <w:sz w:val="24"/>
          <w:szCs w:val="24"/>
        </w:rPr>
        <w:t xml:space="preserve"> and contribute to the sustainable development of the West Midlands </w:t>
      </w:r>
      <w:r w:rsidRPr="562F4019" w:rsidR="1EEBD081">
        <w:rPr>
          <w:rFonts w:ascii="Calibri" w:hAnsi="Calibri" w:eastAsia="Calibri" w:cs="Calibri"/>
          <w:b w:val="0"/>
          <w:bCs w:val="0"/>
          <w:sz w:val="24"/>
          <w:szCs w:val="24"/>
        </w:rPr>
        <w:t xml:space="preserve">region. </w:t>
      </w:r>
    </w:p>
    <w:p w:rsidR="36F05C76" w:rsidP="562F4019" w:rsidRDefault="36F05C76" w14:paraId="50E26E4C" w14:textId="675D95C3">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r w:rsidRPr="562F4019" w:rsidR="36F05C76">
        <w:rPr>
          <w:rFonts w:ascii="Calibri" w:hAnsi="Calibri" w:eastAsia="Calibri" w:cs="Calibri"/>
          <w:b w:val="0"/>
          <w:bCs w:val="0"/>
          <w:sz w:val="24"/>
          <w:szCs w:val="24"/>
        </w:rPr>
        <w:t>Structure of the project management methods reconstruction efforts will not only repair the damaged infrastructure but also improve resilience to future flooding events. The successful completion long-term project sustainability and help communities recover from the devasting impacts of the flood.</w:t>
      </w:r>
    </w:p>
    <w:p w:rsidR="562F4019" w:rsidP="562F4019" w:rsidRDefault="562F4019" w14:paraId="164EA149" w14:textId="535D59A8">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7A59C0D8" w14:textId="773AEEE7">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3904F891" w14:textId="120BEE3E">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385B06A6" w14:textId="4A0470DA">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36FAAA04" w14:textId="48037C7F">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793069AC" w14:textId="3F06D404">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3C751BE3" w14:textId="17B69928">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5401ED0E" w14:textId="7EE8F1FA">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7A675004" w14:textId="649DDDCA">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42E54E40" w14:textId="6A507BA4">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382687D3" w14:textId="6C126012">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4763845B" w14:textId="4680C729">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7E30F12" w:rsidP="57E30F12" w:rsidRDefault="57E30F12" w14:paraId="42233A6E" w14:textId="6A2DDF1F">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562F4019" w:rsidP="562F4019" w:rsidRDefault="562F4019" w14:paraId="6A999215" w14:textId="31495A3D">
      <w:pPr>
        <w:pStyle w:val="Normal"/>
        <w:suppressLineNumbers w:val="0"/>
        <w:bidi w:val="0"/>
        <w:spacing w:before="0" w:beforeAutospacing="off" w:after="160" w:afterAutospacing="off" w:line="279" w:lineRule="auto"/>
        <w:ind w:right="0"/>
        <w:jc w:val="left"/>
        <w:rPr>
          <w:rFonts w:ascii="Calibri" w:hAnsi="Calibri" w:eastAsia="Calibri" w:cs="Calibri"/>
          <w:b w:val="0"/>
          <w:bCs w:val="0"/>
          <w:sz w:val="24"/>
          <w:szCs w:val="24"/>
        </w:rPr>
      </w:pPr>
    </w:p>
    <w:p w:rsidR="71BCE5E2" w:rsidP="562F4019" w:rsidRDefault="71BCE5E2" w14:paraId="27053D0C" w14:textId="10C4802F">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sz w:val="24"/>
          <w:szCs w:val="24"/>
        </w:rPr>
      </w:pPr>
      <w:r w:rsidRPr="562F4019" w:rsidR="3F799873">
        <w:rPr>
          <w:rFonts w:ascii="Calibri" w:hAnsi="Calibri" w:eastAsia="Calibri" w:cs="Calibri"/>
          <w:b w:val="1"/>
          <w:bCs w:val="1"/>
          <w:sz w:val="24"/>
          <w:szCs w:val="24"/>
        </w:rPr>
        <w:t>1</w:t>
      </w:r>
      <w:r w:rsidRPr="562F4019" w:rsidR="096535A0">
        <w:rPr>
          <w:rFonts w:ascii="Calibri" w:hAnsi="Calibri" w:eastAsia="Calibri" w:cs="Calibri"/>
          <w:b w:val="1"/>
          <w:bCs w:val="1"/>
          <w:sz w:val="24"/>
          <w:szCs w:val="24"/>
        </w:rPr>
        <w:t>2</w:t>
      </w:r>
      <w:r w:rsidRPr="562F4019" w:rsidR="3F799873">
        <w:rPr>
          <w:rFonts w:ascii="Calibri" w:hAnsi="Calibri" w:eastAsia="Calibri" w:cs="Calibri"/>
          <w:b w:val="1"/>
          <w:bCs w:val="1"/>
          <w:sz w:val="24"/>
          <w:szCs w:val="24"/>
        </w:rPr>
        <w:t>. References:</w:t>
      </w:r>
    </w:p>
    <w:p w:rsidR="2AA3C202" w:rsidP="562F4019" w:rsidRDefault="2AA3C202" w14:paraId="236ACCC2" w14:textId="216D84D1">
      <w:pPr>
        <w:pStyle w:val="ListParagraph"/>
        <w:numPr>
          <w:ilvl w:val="0"/>
          <w:numId w:val="14"/>
        </w:numPr>
        <w:suppressLineNumbers w:val="0"/>
        <w:bidi w:val="0"/>
        <w:spacing w:before="0" w:beforeAutospacing="off" w:after="160" w:afterAutospacing="off" w:line="279" w:lineRule="auto"/>
        <w:ind w:right="0"/>
        <w:jc w:val="left"/>
        <w:rPr>
          <w:noProof w:val="0"/>
          <w:lang w:val="en-GB"/>
        </w:rPr>
      </w:pPr>
      <w:r w:rsidRPr="57E30F12" w:rsidR="2AA3C202">
        <w:rPr>
          <w:rFonts w:ascii="Calibri" w:hAnsi="Calibri" w:eastAsia="Calibri" w:cs="Calibri"/>
          <w:b w:val="0"/>
          <w:bCs w:val="0"/>
          <w:i w:val="0"/>
          <w:iCs w:val="0"/>
          <w:caps w:val="0"/>
          <w:smallCaps w:val="0"/>
          <w:noProof w:val="0"/>
          <w:color w:val="2C3E50"/>
          <w:sz w:val="27"/>
          <w:szCs w:val="27"/>
          <w:lang w:val="en-GB"/>
        </w:rPr>
        <w:t xml:space="preserve">Project Management Institute PMI (2024). </w:t>
      </w:r>
      <w:r w:rsidRPr="57E30F12" w:rsidR="2AA3C202">
        <w:rPr>
          <w:rFonts w:ascii="Calibri" w:hAnsi="Calibri" w:eastAsia="Calibri" w:cs="Calibri"/>
          <w:b w:val="0"/>
          <w:bCs w:val="0"/>
          <w:i w:val="1"/>
          <w:iCs w:val="1"/>
          <w:caps w:val="0"/>
          <w:smallCaps w:val="0"/>
          <w:noProof w:val="0"/>
          <w:color w:val="2C3E50"/>
          <w:sz w:val="27"/>
          <w:szCs w:val="27"/>
          <w:lang w:val="en-GB"/>
        </w:rPr>
        <w:t>The Standard for Program Management - Fifth Edition</w:t>
      </w:r>
      <w:r w:rsidRPr="57E30F12" w:rsidR="2AA3C202">
        <w:rPr>
          <w:rFonts w:ascii="Calibri" w:hAnsi="Calibri" w:eastAsia="Calibri" w:cs="Calibri"/>
          <w:b w:val="0"/>
          <w:bCs w:val="0"/>
          <w:i w:val="0"/>
          <w:iCs w:val="0"/>
          <w:caps w:val="0"/>
          <w:smallCaps w:val="0"/>
          <w:noProof w:val="0"/>
          <w:color w:val="2C3E50"/>
          <w:sz w:val="27"/>
          <w:szCs w:val="27"/>
          <w:lang w:val="en-GB"/>
        </w:rPr>
        <w:t>. Project Management Institute.</w:t>
      </w:r>
    </w:p>
    <w:p w:rsidR="6E734195" w:rsidP="57E30F12" w:rsidRDefault="6E734195" w14:paraId="5834B367" w14:textId="649DF889">
      <w:pPr>
        <w:pStyle w:val="ListParagraph"/>
        <w:numPr>
          <w:ilvl w:val="0"/>
          <w:numId w:val="14"/>
        </w:numPr>
        <w:suppressLineNumbers w:val="0"/>
        <w:bidi w:val="0"/>
        <w:spacing w:before="0" w:beforeAutospacing="off" w:after="160" w:afterAutospacing="off" w:line="279" w:lineRule="auto"/>
        <w:ind w:right="0"/>
        <w:jc w:val="left"/>
        <w:rPr>
          <w:noProof w:val="0"/>
          <w:lang w:val="en-GB"/>
        </w:rPr>
      </w:pPr>
      <w:r w:rsidRPr="57E30F12" w:rsidR="6E734195">
        <w:rPr>
          <w:noProof w:val="0"/>
          <w:lang w:val="en-GB"/>
        </w:rPr>
        <w:t xml:space="preserve">David Kolb (1984) </w:t>
      </w:r>
      <w:r w:rsidRPr="57E30F12" w:rsidR="6E734195">
        <w:rPr>
          <w:i w:val="1"/>
          <w:iCs w:val="1"/>
          <w:noProof w:val="0"/>
          <w:lang w:val="en-GB"/>
        </w:rPr>
        <w:t>Experiential Learning: Experience as the Source of Learning and Development</w:t>
      </w:r>
      <w:r w:rsidRPr="57E30F12" w:rsidR="6E734195">
        <w:rPr>
          <w:noProof w:val="0"/>
          <w:lang w:val="en-GB"/>
        </w:rPr>
        <w:t>. Englewood Cliffs, NJ: Prentice Hall.</w:t>
      </w:r>
    </w:p>
    <w:p w:rsidR="6E734195" w:rsidP="57E30F12" w:rsidRDefault="6E734195" w14:paraId="0E2BD33D" w14:textId="61CA611B">
      <w:pPr>
        <w:pStyle w:val="ListParagraph"/>
        <w:numPr>
          <w:ilvl w:val="0"/>
          <w:numId w:val="14"/>
        </w:numPr>
        <w:suppressLineNumbers w:val="0"/>
        <w:bidi w:val="0"/>
        <w:spacing w:before="0" w:beforeAutospacing="off" w:after="160" w:afterAutospacing="off" w:line="279" w:lineRule="auto"/>
        <w:ind w:right="0"/>
        <w:jc w:val="left"/>
        <w:rPr>
          <w:noProof w:val="0"/>
          <w:lang w:val="en-GB"/>
        </w:rPr>
      </w:pPr>
      <w:r w:rsidRPr="57E30F12" w:rsidR="6E734195">
        <w:rPr>
          <w:noProof w:val="0"/>
          <w:lang w:val="en-GB"/>
        </w:rPr>
        <w:t xml:space="preserve">John Driscoll (1994) </w:t>
      </w:r>
      <w:r w:rsidRPr="57E30F12" w:rsidR="6E734195">
        <w:rPr>
          <w:i w:val="1"/>
          <w:iCs w:val="1"/>
          <w:noProof w:val="0"/>
          <w:lang w:val="en-GB"/>
        </w:rPr>
        <w:t>Reflective Practice for Practitioners</w:t>
      </w:r>
      <w:r w:rsidRPr="57E30F12" w:rsidR="6E734195">
        <w:rPr>
          <w:noProof w:val="0"/>
          <w:lang w:val="en-GB"/>
        </w:rPr>
        <w:t>. Nursing Standard, 8(39), pp. 47–50.</w:t>
      </w:r>
    </w:p>
    <w:p w:rsidR="30F7E1ED" w:rsidP="57E30F12" w:rsidRDefault="30F7E1ED" w14:paraId="43D9C658" w14:textId="4E84203B">
      <w:pPr>
        <w:pStyle w:val="ListParagraph"/>
        <w:numPr>
          <w:ilvl w:val="0"/>
          <w:numId w:val="14"/>
        </w:numPr>
        <w:suppressLineNumbers w:val="0"/>
        <w:bidi w:val="0"/>
        <w:spacing w:before="0" w:beforeAutospacing="off" w:after="160" w:afterAutospacing="off" w:line="279" w:lineRule="auto"/>
        <w:ind w:right="0"/>
        <w:jc w:val="left"/>
        <w:rPr>
          <w:noProof w:val="0"/>
          <w:lang w:val="en-GB"/>
        </w:rPr>
      </w:pPr>
      <w:r w:rsidRPr="57E30F12" w:rsidR="30F7E1ED">
        <w:rPr>
          <w:noProof w:val="0"/>
          <w:lang w:val="en-GB"/>
        </w:rPr>
        <w:t>Environment Agency UK (Flood reports)</w:t>
      </w:r>
    </w:p>
    <w:p w:rsidR="19994BA2" w:rsidP="57E30F12" w:rsidRDefault="19994BA2" w14:paraId="4F4CCAA9" w14:textId="4F56489C">
      <w:pPr>
        <w:pStyle w:val="ListParagraph"/>
        <w:numPr>
          <w:ilvl w:val="0"/>
          <w:numId w:val="14"/>
        </w:numPr>
        <w:suppressLineNumbers w:val="0"/>
        <w:bidi w:val="0"/>
        <w:spacing w:before="0" w:beforeAutospacing="off" w:after="160" w:afterAutospacing="off" w:line="279" w:lineRule="auto"/>
        <w:ind w:right="0"/>
        <w:jc w:val="left"/>
        <w:rPr>
          <w:noProof w:val="0"/>
          <w:lang w:val="en-GB"/>
        </w:rPr>
      </w:pPr>
      <w:r w:rsidRPr="57E30F12" w:rsidR="19994BA2">
        <w:rPr>
          <w:noProof w:val="0"/>
          <w:lang w:val="en-GB"/>
        </w:rPr>
        <w:t xml:space="preserve">Driscoll, J. (1994). </w:t>
      </w:r>
      <w:r w:rsidRPr="57E30F12" w:rsidR="19994BA2">
        <w:rPr>
          <w:i w:val="1"/>
          <w:iCs w:val="1"/>
          <w:noProof w:val="0"/>
          <w:lang w:val="en-GB"/>
        </w:rPr>
        <w:t>Reflective Practice for Practitioners</w:t>
      </w:r>
    </w:p>
    <w:p w:rsidR="2AA3C202" w:rsidP="562F4019" w:rsidRDefault="2AA3C202" w14:paraId="7510BA72" w14:textId="5297018D">
      <w:pPr>
        <w:pStyle w:val="ListParagraph"/>
        <w:numPr>
          <w:ilvl w:val="0"/>
          <w:numId w:val="14"/>
        </w:numPr>
        <w:suppressLineNumbers w:val="0"/>
        <w:bidi w:val="0"/>
        <w:spacing w:before="0" w:beforeAutospacing="off" w:after="160" w:afterAutospacing="off" w:line="279" w:lineRule="auto"/>
        <w:ind w:right="0"/>
        <w:jc w:val="left"/>
        <w:rPr>
          <w:noProof w:val="0"/>
          <w:lang w:val="en-GB"/>
        </w:rPr>
      </w:pPr>
      <w:r w:rsidRPr="562F4019" w:rsidR="2AA3C202">
        <w:rPr>
          <w:rFonts w:ascii="Calibri" w:hAnsi="Calibri" w:eastAsia="Calibri" w:cs="Calibri"/>
          <w:b w:val="0"/>
          <w:bCs w:val="0"/>
          <w:i w:val="0"/>
          <w:iCs w:val="0"/>
          <w:caps w:val="0"/>
          <w:smallCaps w:val="0"/>
          <w:noProof w:val="0"/>
          <w:color w:val="2C3E50"/>
          <w:sz w:val="27"/>
          <w:szCs w:val="27"/>
          <w:lang w:val="en-GB"/>
        </w:rPr>
        <w:t xml:space="preserve">Kerzner, H. (2022). </w:t>
      </w:r>
      <w:r w:rsidRPr="562F4019" w:rsidR="2AA3C202">
        <w:rPr>
          <w:rFonts w:ascii="Calibri" w:hAnsi="Calibri" w:eastAsia="Calibri" w:cs="Calibri"/>
          <w:b w:val="0"/>
          <w:bCs w:val="0"/>
          <w:i w:val="1"/>
          <w:iCs w:val="1"/>
          <w:caps w:val="0"/>
          <w:smallCaps w:val="0"/>
          <w:noProof w:val="0"/>
          <w:color w:val="2C3E50"/>
          <w:sz w:val="27"/>
          <w:szCs w:val="27"/>
          <w:lang w:val="en-GB"/>
        </w:rPr>
        <w:t>Project management : A systems approach to planning, scheduling, and controlling</w:t>
      </w:r>
      <w:r w:rsidRPr="562F4019" w:rsidR="2AA3C202">
        <w:rPr>
          <w:rFonts w:ascii="Calibri" w:hAnsi="Calibri" w:eastAsia="Calibri" w:cs="Calibri"/>
          <w:b w:val="0"/>
          <w:bCs w:val="0"/>
          <w:i w:val="0"/>
          <w:iCs w:val="0"/>
          <w:caps w:val="0"/>
          <w:smallCaps w:val="0"/>
          <w:noProof w:val="0"/>
          <w:color w:val="2C3E50"/>
          <w:sz w:val="27"/>
          <w:szCs w:val="27"/>
          <w:lang w:val="en-GB"/>
        </w:rPr>
        <w:t>. 13th ed. Hoboken, New Jersey: Wiley.</w:t>
      </w:r>
    </w:p>
    <w:p w:rsidR="2AA3C202" w:rsidP="562F4019" w:rsidRDefault="2AA3C202" w14:paraId="3B146027" w14:textId="2107D8C2">
      <w:pPr>
        <w:pStyle w:val="ListParagraph"/>
        <w:numPr>
          <w:ilvl w:val="0"/>
          <w:numId w:val="14"/>
        </w:numPr>
        <w:suppressLineNumbers w:val="0"/>
        <w:bidi w:val="0"/>
        <w:spacing w:before="0" w:beforeAutospacing="off" w:after="160" w:afterAutospacing="off" w:line="279" w:lineRule="auto"/>
        <w:ind w:right="0"/>
        <w:jc w:val="left"/>
        <w:rPr>
          <w:noProof w:val="0"/>
          <w:lang w:val="en-GB"/>
        </w:rPr>
      </w:pPr>
      <w:r w:rsidRPr="562F4019" w:rsidR="2AA3C202">
        <w:rPr>
          <w:rFonts w:ascii="Calibri" w:hAnsi="Calibri" w:eastAsia="Calibri" w:cs="Calibri"/>
          <w:b w:val="0"/>
          <w:bCs w:val="0"/>
          <w:i w:val="0"/>
          <w:iCs w:val="0"/>
          <w:caps w:val="0"/>
          <w:smallCaps w:val="0"/>
          <w:noProof w:val="0"/>
          <w:color w:val="2C3E50"/>
          <w:sz w:val="27"/>
          <w:szCs w:val="27"/>
          <w:lang w:val="en-GB"/>
        </w:rPr>
        <w:t xml:space="preserve">Baker, F. and Charlson, J. (2023). </w:t>
      </w:r>
      <w:r w:rsidRPr="562F4019" w:rsidR="2AA3C202">
        <w:rPr>
          <w:rFonts w:ascii="Calibri" w:hAnsi="Calibri" w:eastAsia="Calibri" w:cs="Calibri"/>
          <w:b w:val="0"/>
          <w:bCs w:val="0"/>
          <w:i w:val="1"/>
          <w:iCs w:val="1"/>
          <w:caps w:val="0"/>
          <w:smallCaps w:val="0"/>
          <w:noProof w:val="0"/>
          <w:color w:val="2C3E50"/>
          <w:sz w:val="27"/>
          <w:szCs w:val="27"/>
          <w:lang w:val="en-GB"/>
        </w:rPr>
        <w:t>Environmental Law for Sustainable Construction</w:t>
      </w:r>
      <w:r w:rsidRPr="562F4019" w:rsidR="2AA3C202">
        <w:rPr>
          <w:rFonts w:ascii="Calibri" w:hAnsi="Calibri" w:eastAsia="Calibri" w:cs="Calibri"/>
          <w:b w:val="0"/>
          <w:bCs w:val="0"/>
          <w:i w:val="0"/>
          <w:iCs w:val="0"/>
          <w:caps w:val="0"/>
          <w:smallCaps w:val="0"/>
          <w:noProof w:val="0"/>
          <w:color w:val="2C3E50"/>
          <w:sz w:val="27"/>
          <w:szCs w:val="27"/>
          <w:lang w:val="en-GB"/>
        </w:rPr>
        <w:t>. Emerald Group Publishing.</w:t>
      </w:r>
    </w:p>
    <w:p w:rsidR="2AA3C202" w:rsidP="562F4019" w:rsidRDefault="2AA3C202" w14:paraId="6FABA537" w14:textId="136AADE8">
      <w:pPr>
        <w:pStyle w:val="ListParagraph"/>
        <w:numPr>
          <w:ilvl w:val="0"/>
          <w:numId w:val="14"/>
        </w:numPr>
        <w:suppressLineNumbers w:val="0"/>
        <w:bidi w:val="0"/>
        <w:spacing w:before="0" w:beforeAutospacing="off" w:after="160" w:afterAutospacing="off" w:line="279" w:lineRule="auto"/>
        <w:ind w:right="0"/>
        <w:jc w:val="left"/>
        <w:rPr>
          <w:noProof w:val="0"/>
          <w:lang w:val="en-GB"/>
        </w:rPr>
      </w:pPr>
      <w:r w:rsidRPr="562F4019" w:rsidR="2AA3C202">
        <w:rPr>
          <w:rFonts w:ascii="Calibri" w:hAnsi="Calibri" w:eastAsia="Calibri" w:cs="Calibri"/>
          <w:b w:val="0"/>
          <w:bCs w:val="0"/>
          <w:i w:val="0"/>
          <w:iCs w:val="0"/>
          <w:caps w:val="0"/>
          <w:smallCaps w:val="0"/>
          <w:noProof w:val="0"/>
          <w:color w:val="2C3E50"/>
          <w:sz w:val="27"/>
          <w:szCs w:val="27"/>
          <w:lang w:val="en-GB"/>
        </w:rPr>
        <w:t xml:space="preserve">Charlson, J. (2018). Regeneration of brownfield land: the environmental law challenges. </w:t>
      </w:r>
      <w:r w:rsidRPr="562F4019" w:rsidR="2AA3C202">
        <w:rPr>
          <w:rFonts w:ascii="Calibri" w:hAnsi="Calibri" w:eastAsia="Calibri" w:cs="Calibri"/>
          <w:b w:val="0"/>
          <w:bCs w:val="0"/>
          <w:i w:val="1"/>
          <w:iCs w:val="1"/>
          <w:caps w:val="0"/>
          <w:smallCaps w:val="0"/>
          <w:noProof w:val="0"/>
          <w:color w:val="2C3E50"/>
          <w:sz w:val="27"/>
          <w:szCs w:val="27"/>
          <w:lang w:val="en-GB"/>
        </w:rPr>
        <w:t>Journal of Property, Planning and Environmental Law</w:t>
      </w:r>
      <w:r w:rsidRPr="562F4019" w:rsidR="2AA3C202">
        <w:rPr>
          <w:rFonts w:ascii="Calibri" w:hAnsi="Calibri" w:eastAsia="Calibri" w:cs="Calibri"/>
          <w:b w:val="0"/>
          <w:bCs w:val="0"/>
          <w:i w:val="0"/>
          <w:iCs w:val="0"/>
          <w:caps w:val="0"/>
          <w:smallCaps w:val="0"/>
          <w:noProof w:val="0"/>
          <w:color w:val="2C3E50"/>
          <w:sz w:val="27"/>
          <w:szCs w:val="27"/>
          <w:lang w:val="en-GB"/>
        </w:rPr>
        <w:t>, 10(3), pp.202–218. doi:https://doi.org/10.1108/jppel-12-2017-0038.</w:t>
      </w:r>
    </w:p>
    <w:p w:rsidR="2AA3C202" w:rsidP="562F4019" w:rsidRDefault="2AA3C202" w14:paraId="54A54EF8" w14:textId="1C3C34EC">
      <w:pPr>
        <w:pStyle w:val="ListParagraph"/>
        <w:numPr>
          <w:ilvl w:val="0"/>
          <w:numId w:val="14"/>
        </w:numPr>
        <w:suppressLineNumbers w:val="0"/>
        <w:bidi w:val="0"/>
        <w:spacing w:before="0" w:beforeAutospacing="off" w:after="160" w:afterAutospacing="off" w:line="279" w:lineRule="auto"/>
        <w:ind w:right="0"/>
        <w:jc w:val="left"/>
        <w:rPr>
          <w:noProof w:val="0"/>
          <w:lang w:val="en-GB"/>
        </w:rPr>
      </w:pPr>
      <w:r w:rsidRPr="562F4019" w:rsidR="2AA3C202">
        <w:rPr>
          <w:rFonts w:ascii="Calibri" w:hAnsi="Calibri" w:eastAsia="Calibri" w:cs="Calibri"/>
          <w:b w:val="0"/>
          <w:bCs w:val="0"/>
          <w:i w:val="0"/>
          <w:iCs w:val="0"/>
          <w:caps w:val="0"/>
          <w:smallCaps w:val="0"/>
          <w:noProof w:val="0"/>
          <w:color w:val="2C3E50"/>
          <w:sz w:val="27"/>
          <w:szCs w:val="27"/>
          <w:lang w:val="en-GB"/>
        </w:rPr>
        <w:t xml:space="preserve">Reddy, B. and Fields, R. (2020). Techniques for Reader-Writer Lock Synchronization. </w:t>
      </w:r>
      <w:r w:rsidRPr="562F4019" w:rsidR="2AA3C202">
        <w:rPr>
          <w:rFonts w:ascii="Calibri" w:hAnsi="Calibri" w:eastAsia="Calibri" w:cs="Calibri"/>
          <w:b w:val="0"/>
          <w:bCs w:val="0"/>
          <w:i w:val="1"/>
          <w:iCs w:val="1"/>
          <w:caps w:val="0"/>
          <w:smallCaps w:val="0"/>
          <w:noProof w:val="0"/>
          <w:color w:val="2C3E50"/>
          <w:sz w:val="27"/>
          <w:szCs w:val="27"/>
          <w:lang w:val="en-GB"/>
        </w:rPr>
        <w:t>International Journal of Electronics and Electrical Engineering</w:t>
      </w:r>
      <w:r w:rsidRPr="562F4019" w:rsidR="2AA3C202">
        <w:rPr>
          <w:rFonts w:ascii="Calibri" w:hAnsi="Calibri" w:eastAsia="Calibri" w:cs="Calibri"/>
          <w:b w:val="0"/>
          <w:bCs w:val="0"/>
          <w:i w:val="0"/>
          <w:iCs w:val="0"/>
          <w:caps w:val="0"/>
          <w:smallCaps w:val="0"/>
          <w:noProof w:val="0"/>
          <w:color w:val="2C3E50"/>
          <w:sz w:val="27"/>
          <w:szCs w:val="27"/>
          <w:lang w:val="en-GB"/>
        </w:rPr>
        <w:t>, 8(4), pp.63–73. doi:https://doi.org/10.18178/ijeee.8.4.63-73.</w:t>
      </w:r>
    </w:p>
    <w:p w:rsidR="2AA3C202" w:rsidP="562F4019" w:rsidRDefault="2AA3C202" w14:paraId="287A7C7F" w14:textId="3307D4F7">
      <w:pPr>
        <w:pStyle w:val="ListParagraph"/>
        <w:numPr>
          <w:ilvl w:val="0"/>
          <w:numId w:val="14"/>
        </w:numPr>
        <w:suppressLineNumbers w:val="0"/>
        <w:bidi w:val="0"/>
        <w:spacing w:before="0" w:beforeAutospacing="off" w:after="160" w:afterAutospacing="off" w:line="279" w:lineRule="auto"/>
        <w:ind w:right="0"/>
        <w:jc w:val="left"/>
        <w:rPr>
          <w:noProof w:val="0"/>
          <w:lang w:val="en-GB"/>
        </w:rPr>
      </w:pPr>
      <w:r w:rsidRPr="57E30F12" w:rsidR="2AA3C202">
        <w:rPr>
          <w:rFonts w:ascii="Calibri" w:hAnsi="Calibri" w:eastAsia="Calibri" w:cs="Calibri"/>
          <w:b w:val="0"/>
          <w:bCs w:val="0"/>
          <w:i w:val="0"/>
          <w:iCs w:val="0"/>
          <w:caps w:val="0"/>
          <w:smallCaps w:val="0"/>
          <w:noProof w:val="0"/>
          <w:color w:val="2C3E50"/>
          <w:sz w:val="27"/>
          <w:szCs w:val="27"/>
          <w:lang w:val="en-GB"/>
        </w:rPr>
        <w:t xml:space="preserve">Sausman, J., Arif, A., Young, A., </w:t>
      </w:r>
      <w:r w:rsidRPr="57E30F12" w:rsidR="2AA3C202">
        <w:rPr>
          <w:rFonts w:ascii="Calibri" w:hAnsi="Calibri" w:eastAsia="Calibri" w:cs="Calibri"/>
          <w:b w:val="0"/>
          <w:bCs w:val="0"/>
          <w:i w:val="0"/>
          <w:iCs w:val="0"/>
          <w:caps w:val="0"/>
          <w:smallCaps w:val="0"/>
          <w:noProof w:val="0"/>
          <w:color w:val="2C3E50"/>
          <w:sz w:val="27"/>
          <w:szCs w:val="27"/>
          <w:lang w:val="en-GB"/>
        </w:rPr>
        <w:t>MacArtney</w:t>
      </w:r>
      <w:r w:rsidRPr="57E30F12" w:rsidR="2AA3C202">
        <w:rPr>
          <w:rFonts w:ascii="Calibri" w:hAnsi="Calibri" w:eastAsia="Calibri" w:cs="Calibri"/>
          <w:b w:val="0"/>
          <w:bCs w:val="0"/>
          <w:i w:val="0"/>
          <w:iCs w:val="0"/>
          <w:caps w:val="0"/>
          <w:smallCaps w:val="0"/>
          <w:noProof w:val="0"/>
          <w:color w:val="2C3E50"/>
          <w:sz w:val="27"/>
          <w:szCs w:val="27"/>
          <w:lang w:val="en-GB"/>
        </w:rPr>
        <w:t xml:space="preserve">, J.I., Bailey, C., Rajani, </w:t>
      </w:r>
      <w:r w:rsidRPr="57E30F12" w:rsidR="2AA3C202">
        <w:rPr>
          <w:rFonts w:ascii="Calibri" w:hAnsi="Calibri" w:eastAsia="Calibri" w:cs="Calibri"/>
          <w:b w:val="0"/>
          <w:bCs w:val="0"/>
          <w:i w:val="0"/>
          <w:iCs w:val="0"/>
          <w:caps w:val="0"/>
          <w:smallCaps w:val="0"/>
          <w:noProof w:val="0"/>
          <w:color w:val="2C3E50"/>
          <w:sz w:val="27"/>
          <w:szCs w:val="27"/>
          <w:lang w:val="en-GB"/>
        </w:rPr>
        <w:t>J.</w:t>
      </w:r>
      <w:r w:rsidRPr="57E30F12" w:rsidR="2AA3C202">
        <w:rPr>
          <w:rFonts w:ascii="Calibri" w:hAnsi="Calibri" w:eastAsia="Calibri" w:cs="Calibri"/>
          <w:b w:val="0"/>
          <w:bCs w:val="0"/>
          <w:i w:val="0"/>
          <w:iCs w:val="0"/>
          <w:caps w:val="0"/>
          <w:smallCaps w:val="0"/>
          <w:noProof w:val="0"/>
          <w:color w:val="2C3E50"/>
          <w:sz w:val="27"/>
          <w:szCs w:val="27"/>
          <w:lang w:val="en-GB"/>
        </w:rPr>
        <w:t xml:space="preserve"> and Burt, R. (2023). Healthcare Professionals’ Perspectives of the Management of People with Palliative Care Needs in the Emergency Department of a UK Hospital. </w:t>
      </w:r>
      <w:r w:rsidRPr="57E30F12" w:rsidR="2AA3C202">
        <w:rPr>
          <w:rFonts w:ascii="Calibri" w:hAnsi="Calibri" w:eastAsia="Calibri" w:cs="Calibri"/>
          <w:b w:val="0"/>
          <w:bCs w:val="0"/>
          <w:i w:val="1"/>
          <w:iCs w:val="1"/>
          <w:caps w:val="0"/>
          <w:smallCaps w:val="0"/>
          <w:noProof w:val="0"/>
          <w:color w:val="2C3E50"/>
          <w:sz w:val="27"/>
          <w:szCs w:val="27"/>
          <w:lang w:val="en-GB"/>
        </w:rPr>
        <w:t>BMC Palliative Care</w:t>
      </w:r>
      <w:r w:rsidRPr="57E30F12" w:rsidR="2AA3C202">
        <w:rPr>
          <w:rFonts w:ascii="Calibri" w:hAnsi="Calibri" w:eastAsia="Calibri" w:cs="Calibri"/>
          <w:b w:val="0"/>
          <w:bCs w:val="0"/>
          <w:i w:val="0"/>
          <w:iCs w:val="0"/>
          <w:caps w:val="0"/>
          <w:smallCaps w:val="0"/>
          <w:noProof w:val="0"/>
          <w:color w:val="2C3E50"/>
          <w:sz w:val="27"/>
          <w:szCs w:val="27"/>
          <w:lang w:val="en-GB"/>
        </w:rPr>
        <w:t xml:space="preserve">, 22(1). </w:t>
      </w:r>
      <w:r w:rsidRPr="57E30F12" w:rsidR="2AA3C202">
        <w:rPr>
          <w:rFonts w:ascii="Calibri" w:hAnsi="Calibri" w:eastAsia="Calibri" w:cs="Calibri"/>
          <w:b w:val="0"/>
          <w:bCs w:val="0"/>
          <w:i w:val="0"/>
          <w:iCs w:val="0"/>
          <w:caps w:val="0"/>
          <w:smallCaps w:val="0"/>
          <w:noProof w:val="0"/>
          <w:color w:val="2C3E50"/>
          <w:sz w:val="27"/>
          <w:szCs w:val="27"/>
          <w:lang w:val="en-GB"/>
        </w:rPr>
        <w:t>doi:https</w:t>
      </w:r>
      <w:r w:rsidRPr="57E30F12" w:rsidR="2AA3C202">
        <w:rPr>
          <w:rFonts w:ascii="Calibri" w:hAnsi="Calibri" w:eastAsia="Calibri" w:cs="Calibri"/>
          <w:b w:val="0"/>
          <w:bCs w:val="0"/>
          <w:i w:val="0"/>
          <w:iCs w:val="0"/>
          <w:caps w:val="0"/>
          <w:smallCaps w:val="0"/>
          <w:noProof w:val="0"/>
          <w:color w:val="2C3E50"/>
          <w:sz w:val="27"/>
          <w:szCs w:val="27"/>
          <w:lang w:val="en-GB"/>
        </w:rPr>
        <w:t>://doi.org/10.1186/s12904-023-01248-8.</w:t>
      </w:r>
    </w:p>
    <w:p w:rsidR="0C80DFB2" w:rsidP="57E30F12" w:rsidRDefault="0C80DFB2" w14:paraId="4BEA8BA5" w14:textId="386C0731">
      <w:pPr>
        <w:pStyle w:val="ListParagraph"/>
        <w:numPr>
          <w:ilvl w:val="0"/>
          <w:numId w:val="14"/>
        </w:numPr>
        <w:suppressLineNumbers w:val="0"/>
        <w:bidi w:val="0"/>
        <w:spacing w:before="0" w:beforeAutospacing="off" w:after="160" w:afterAutospacing="off" w:line="279" w:lineRule="auto"/>
        <w:ind w:right="0"/>
        <w:jc w:val="left"/>
        <w:rPr>
          <w:noProof w:val="0"/>
          <w:lang w:val="en-GB"/>
        </w:rPr>
      </w:pPr>
      <w:r w:rsidRPr="57E30F12" w:rsidR="0C80DFB2">
        <w:rPr>
          <w:noProof w:val="0"/>
          <w:lang w:val="en-GB"/>
        </w:rPr>
        <w:t>UK Government Flood Recovery Guidance</w:t>
      </w:r>
    </w:p>
    <w:p w:rsidR="34224F3C" w:rsidP="562F4019" w:rsidRDefault="34224F3C" w14:paraId="515ED938" w14:textId="2822C658">
      <w:pPr>
        <w:pStyle w:val="ListParagraph"/>
        <w:numPr>
          <w:ilvl w:val="0"/>
          <w:numId w:val="14"/>
        </w:numPr>
        <w:suppressLineNumbers w:val="0"/>
        <w:bidi w:val="0"/>
        <w:spacing w:before="0" w:beforeAutospacing="off" w:after="160" w:afterAutospacing="off" w:line="279" w:lineRule="auto"/>
        <w:ind w:right="0"/>
        <w:jc w:val="left"/>
        <w:rPr>
          <w:noProof w:val="0"/>
          <w:lang w:val="en-GB"/>
        </w:rPr>
      </w:pPr>
      <w:r w:rsidRPr="562F4019" w:rsidR="34224F3C">
        <w:rPr>
          <w:rFonts w:ascii="Calibri" w:hAnsi="Calibri" w:eastAsia="Calibri" w:cs="Calibri"/>
          <w:b w:val="0"/>
          <w:bCs w:val="0"/>
          <w:i w:val="0"/>
          <w:iCs w:val="0"/>
          <w:caps w:val="0"/>
          <w:smallCaps w:val="0"/>
          <w:noProof w:val="0"/>
          <w:color w:val="2C3E50"/>
          <w:sz w:val="27"/>
          <w:szCs w:val="27"/>
          <w:lang w:val="en-GB"/>
        </w:rPr>
        <w:t xml:space="preserve">Great Britain. Department For Communities And Local Government (2010). </w:t>
      </w:r>
      <w:r w:rsidRPr="562F4019" w:rsidR="34224F3C">
        <w:rPr>
          <w:rFonts w:ascii="Calibri" w:hAnsi="Calibri" w:eastAsia="Calibri" w:cs="Calibri"/>
          <w:b w:val="0"/>
          <w:bCs w:val="0"/>
          <w:i w:val="1"/>
          <w:iCs w:val="1"/>
          <w:caps w:val="0"/>
          <w:smallCaps w:val="0"/>
          <w:noProof w:val="0"/>
          <w:color w:val="2C3E50"/>
          <w:sz w:val="27"/>
          <w:szCs w:val="27"/>
          <w:lang w:val="en-GB"/>
        </w:rPr>
        <w:t>Development and flood risk</w:t>
      </w:r>
      <w:r w:rsidRPr="562F4019" w:rsidR="34224F3C">
        <w:rPr>
          <w:rFonts w:ascii="Calibri" w:hAnsi="Calibri" w:eastAsia="Calibri" w:cs="Calibri"/>
          <w:b w:val="0"/>
          <w:bCs w:val="0"/>
          <w:i w:val="0"/>
          <w:iCs w:val="0"/>
          <w:caps w:val="0"/>
          <w:smallCaps w:val="0"/>
          <w:noProof w:val="0"/>
          <w:color w:val="2C3E50"/>
          <w:sz w:val="27"/>
          <w:szCs w:val="27"/>
          <w:lang w:val="en-GB"/>
        </w:rPr>
        <w:t>. London: Tso.</w:t>
      </w:r>
    </w:p>
    <w:p w:rsidR="7E8C1DE1" w:rsidP="562F4019" w:rsidRDefault="7E8C1DE1" w14:paraId="3671DE98" w14:textId="7F42633B">
      <w:pPr>
        <w:pStyle w:val="ListParagraph"/>
        <w:numPr>
          <w:ilvl w:val="0"/>
          <w:numId w:val="14"/>
        </w:numPr>
        <w:suppressLineNumbers w:val="0"/>
        <w:bidi w:val="0"/>
        <w:spacing w:before="0" w:beforeAutospacing="off" w:after="160" w:afterAutospacing="off" w:line="279" w:lineRule="auto"/>
        <w:ind w:right="0"/>
        <w:jc w:val="left"/>
        <w:rPr>
          <w:noProof w:val="0"/>
          <w:lang w:val="en-GB"/>
        </w:rPr>
      </w:pPr>
      <w:r w:rsidRPr="57E30F12" w:rsidR="7E8C1DE1">
        <w:rPr>
          <w:rFonts w:ascii="Calibri" w:hAnsi="Calibri" w:eastAsia="Calibri" w:cs="Calibri"/>
          <w:b w:val="0"/>
          <w:bCs w:val="0"/>
          <w:i w:val="0"/>
          <w:iCs w:val="0"/>
          <w:caps w:val="0"/>
          <w:smallCaps w:val="0"/>
          <w:noProof w:val="0"/>
          <w:color w:val="2C3E50"/>
          <w:sz w:val="27"/>
          <w:szCs w:val="27"/>
          <w:lang w:val="en-GB"/>
        </w:rPr>
        <w:t>Ettouney</w:t>
      </w:r>
      <w:r w:rsidRPr="57E30F12" w:rsidR="7E8C1DE1">
        <w:rPr>
          <w:rFonts w:ascii="Calibri" w:hAnsi="Calibri" w:eastAsia="Calibri" w:cs="Calibri"/>
          <w:b w:val="0"/>
          <w:bCs w:val="0"/>
          <w:i w:val="0"/>
          <w:iCs w:val="0"/>
          <w:caps w:val="0"/>
          <w:smallCaps w:val="0"/>
          <w:noProof w:val="0"/>
          <w:color w:val="2C3E50"/>
          <w:sz w:val="27"/>
          <w:szCs w:val="27"/>
          <w:lang w:val="en-GB"/>
        </w:rPr>
        <w:t xml:space="preserve">, M.M. (2025). </w:t>
      </w:r>
      <w:r w:rsidRPr="57E30F12" w:rsidR="7E8C1DE1">
        <w:rPr>
          <w:rFonts w:ascii="Calibri" w:hAnsi="Calibri" w:eastAsia="Calibri" w:cs="Calibri"/>
          <w:b w:val="0"/>
          <w:bCs w:val="0"/>
          <w:i w:val="1"/>
          <w:iCs w:val="1"/>
          <w:caps w:val="0"/>
          <w:smallCaps w:val="0"/>
          <w:noProof w:val="0"/>
          <w:color w:val="2C3E50"/>
          <w:sz w:val="27"/>
          <w:szCs w:val="27"/>
          <w:lang w:val="en-GB"/>
        </w:rPr>
        <w:t>Climate Change Effects on Civil Infrastructure</w:t>
      </w:r>
      <w:r w:rsidRPr="57E30F12" w:rsidR="7E8C1DE1">
        <w:rPr>
          <w:rFonts w:ascii="Calibri" w:hAnsi="Calibri" w:eastAsia="Calibri" w:cs="Calibri"/>
          <w:b w:val="0"/>
          <w:bCs w:val="0"/>
          <w:i w:val="0"/>
          <w:iCs w:val="0"/>
          <w:caps w:val="0"/>
          <w:smallCaps w:val="0"/>
          <w:noProof w:val="0"/>
          <w:color w:val="2C3E50"/>
          <w:sz w:val="27"/>
          <w:szCs w:val="27"/>
          <w:lang w:val="en-GB"/>
        </w:rPr>
        <w:t>. CRC Press.</w:t>
      </w:r>
    </w:p>
    <w:p w:rsidR="40B4BB6D" w:rsidP="57E30F12" w:rsidRDefault="40B4BB6D" w14:paraId="3B9282CD" w14:textId="72CB2ABA">
      <w:pPr>
        <w:pStyle w:val="ListParagraph"/>
        <w:numPr>
          <w:ilvl w:val="0"/>
          <w:numId w:val="14"/>
        </w:numPr>
        <w:suppressLineNumbers w:val="0"/>
        <w:bidi w:val="0"/>
        <w:spacing w:before="0" w:beforeAutospacing="off" w:after="160" w:afterAutospacing="off" w:line="279" w:lineRule="auto"/>
        <w:ind w:right="0"/>
        <w:jc w:val="left"/>
        <w:rPr>
          <w:noProof w:val="0"/>
          <w:lang w:val="en-GB"/>
        </w:rPr>
      </w:pPr>
      <w:r w:rsidRPr="57E30F12" w:rsidR="40B4BB6D">
        <w:rPr>
          <w:noProof w:val="0"/>
          <w:lang w:val="en-GB"/>
        </w:rPr>
        <w:t xml:space="preserve">Gibbs, G. (1988). </w:t>
      </w:r>
      <w:r w:rsidRPr="57E30F12" w:rsidR="40B4BB6D">
        <w:rPr>
          <w:i w:val="1"/>
          <w:iCs w:val="1"/>
          <w:noProof w:val="0"/>
          <w:lang w:val="en-GB"/>
        </w:rPr>
        <w:t>Learning by Doing: A Guide to Teaching and Learning Methods</w:t>
      </w:r>
    </w:p>
    <w:p w:rsidR="7E8C1DE1" w:rsidP="562F4019" w:rsidRDefault="7E8C1DE1" w14:paraId="3D85946E" w14:textId="53179CBA">
      <w:pPr>
        <w:pStyle w:val="ListParagraph"/>
        <w:numPr>
          <w:ilvl w:val="0"/>
          <w:numId w:val="14"/>
        </w:numPr>
        <w:suppressLineNumbers w:val="0"/>
        <w:bidi w:val="0"/>
        <w:spacing w:before="0" w:beforeAutospacing="off" w:after="160" w:afterAutospacing="off" w:line="279" w:lineRule="auto"/>
        <w:ind w:right="0"/>
        <w:jc w:val="left"/>
        <w:rPr>
          <w:noProof w:val="0"/>
          <w:lang w:val="en-GB"/>
        </w:rPr>
      </w:pPr>
      <w:r w:rsidRPr="562F4019" w:rsidR="7E8C1DE1">
        <w:rPr>
          <w:rFonts w:ascii="Calibri" w:hAnsi="Calibri" w:eastAsia="Calibri" w:cs="Calibri"/>
          <w:b w:val="0"/>
          <w:bCs w:val="0"/>
          <w:i w:val="0"/>
          <w:iCs w:val="0"/>
          <w:caps w:val="0"/>
          <w:smallCaps w:val="0"/>
          <w:noProof w:val="0"/>
          <w:color w:val="2C3E50"/>
          <w:sz w:val="27"/>
          <w:szCs w:val="27"/>
          <w:lang w:val="en-GB"/>
        </w:rPr>
        <w:t xml:space="preserve">Transforming cardiovascular disease prevention: empowering patients and providers – a West Midlands approach. (2025). </w:t>
      </w:r>
      <w:r w:rsidRPr="562F4019" w:rsidR="7E8C1DE1">
        <w:rPr>
          <w:rFonts w:ascii="Calibri" w:hAnsi="Calibri" w:eastAsia="Calibri" w:cs="Calibri"/>
          <w:b w:val="0"/>
          <w:bCs w:val="0"/>
          <w:i w:val="1"/>
          <w:iCs w:val="1"/>
          <w:caps w:val="0"/>
          <w:smallCaps w:val="0"/>
          <w:noProof w:val="0"/>
          <w:color w:val="2C3E50"/>
          <w:sz w:val="27"/>
          <w:szCs w:val="27"/>
          <w:lang w:val="en-GB"/>
        </w:rPr>
        <w:t>British Journal of Cardiology</w:t>
      </w:r>
      <w:r w:rsidRPr="562F4019" w:rsidR="7E8C1DE1">
        <w:rPr>
          <w:rFonts w:ascii="Calibri" w:hAnsi="Calibri" w:eastAsia="Calibri" w:cs="Calibri"/>
          <w:b w:val="0"/>
          <w:bCs w:val="0"/>
          <w:i w:val="0"/>
          <w:iCs w:val="0"/>
          <w:caps w:val="0"/>
          <w:smallCaps w:val="0"/>
          <w:noProof w:val="0"/>
          <w:color w:val="2C3E50"/>
          <w:sz w:val="27"/>
          <w:szCs w:val="27"/>
          <w:lang w:val="en-GB"/>
        </w:rPr>
        <w:t>. doi:https://doi.org/10.5837/bjc.2025.050.</w:t>
      </w:r>
    </w:p>
    <w:p w:rsidR="7E8C1DE1" w:rsidP="562F4019" w:rsidRDefault="7E8C1DE1" w14:paraId="74B56D4D" w14:textId="0045E69B">
      <w:pPr>
        <w:pStyle w:val="ListParagraph"/>
        <w:numPr>
          <w:ilvl w:val="0"/>
          <w:numId w:val="14"/>
        </w:numPr>
        <w:suppressLineNumbers w:val="0"/>
        <w:bidi w:val="0"/>
        <w:spacing w:before="0" w:beforeAutospacing="off" w:after="160" w:afterAutospacing="off" w:line="279" w:lineRule="auto"/>
        <w:ind w:right="0"/>
        <w:jc w:val="left"/>
        <w:rPr>
          <w:noProof w:val="0"/>
          <w:lang w:val="en-GB"/>
        </w:rPr>
      </w:pPr>
      <w:r w:rsidRPr="562F4019" w:rsidR="7E8C1DE1">
        <w:rPr>
          <w:rFonts w:ascii="Calibri" w:hAnsi="Calibri" w:eastAsia="Calibri" w:cs="Calibri"/>
          <w:b w:val="0"/>
          <w:bCs w:val="0"/>
          <w:i w:val="0"/>
          <w:iCs w:val="0"/>
          <w:caps w:val="0"/>
          <w:smallCaps w:val="0"/>
          <w:noProof w:val="0"/>
          <w:color w:val="2C3E50"/>
          <w:sz w:val="27"/>
          <w:szCs w:val="27"/>
          <w:lang w:val="en-GB"/>
        </w:rPr>
        <w:t xml:space="preserve">Kenney, S. (2006). </w:t>
      </w:r>
      <w:r w:rsidRPr="562F4019" w:rsidR="7E8C1DE1">
        <w:rPr>
          <w:rFonts w:ascii="Calibri" w:hAnsi="Calibri" w:eastAsia="Calibri" w:cs="Calibri"/>
          <w:b w:val="0"/>
          <w:bCs w:val="0"/>
          <w:i w:val="1"/>
          <w:iCs w:val="1"/>
          <w:caps w:val="0"/>
          <w:smallCaps w:val="0"/>
          <w:noProof w:val="0"/>
          <w:color w:val="2C3E50"/>
          <w:sz w:val="27"/>
          <w:szCs w:val="27"/>
          <w:lang w:val="en-GB"/>
        </w:rPr>
        <w:t>Flood Risk and Property</w:t>
      </w:r>
      <w:r w:rsidRPr="562F4019" w:rsidR="7E8C1DE1">
        <w:rPr>
          <w:rFonts w:ascii="Calibri" w:hAnsi="Calibri" w:eastAsia="Calibri" w:cs="Calibri"/>
          <w:b w:val="0"/>
          <w:bCs w:val="0"/>
          <w:i w:val="0"/>
          <w:iCs w:val="0"/>
          <w:caps w:val="0"/>
          <w:smallCaps w:val="0"/>
          <w:noProof w:val="0"/>
          <w:color w:val="2C3E50"/>
          <w:sz w:val="27"/>
          <w:szCs w:val="27"/>
          <w:lang w:val="en-GB"/>
        </w:rPr>
        <w:t>.</w:t>
      </w:r>
    </w:p>
    <w:p w:rsidR="7E8C1DE1" w:rsidP="562F4019" w:rsidRDefault="7E8C1DE1" w14:paraId="4E8EA607" w14:textId="4F4D8D57">
      <w:pPr>
        <w:pStyle w:val="ListParagraph"/>
        <w:numPr>
          <w:ilvl w:val="0"/>
          <w:numId w:val="14"/>
        </w:numPr>
        <w:suppressLineNumbers w:val="0"/>
        <w:bidi w:val="0"/>
        <w:spacing w:before="0" w:beforeAutospacing="off" w:after="160" w:afterAutospacing="off" w:line="279" w:lineRule="auto"/>
        <w:ind w:right="0"/>
        <w:jc w:val="left"/>
        <w:rPr>
          <w:noProof w:val="0"/>
          <w:lang w:val="en-GB"/>
        </w:rPr>
      </w:pPr>
      <w:r w:rsidRPr="562F4019" w:rsidR="7E8C1DE1">
        <w:rPr>
          <w:rFonts w:ascii="Calibri" w:hAnsi="Calibri" w:eastAsia="Calibri" w:cs="Calibri"/>
          <w:b w:val="0"/>
          <w:bCs w:val="0"/>
          <w:i w:val="0"/>
          <w:iCs w:val="0"/>
          <w:caps w:val="0"/>
          <w:smallCaps w:val="0"/>
          <w:noProof w:val="0"/>
          <w:color w:val="2C3E50"/>
          <w:sz w:val="27"/>
          <w:szCs w:val="27"/>
          <w:lang w:val="en-GB"/>
        </w:rPr>
        <w:t xml:space="preserve">Nenon, D., Fuller, G., Masselot, P. and Gasparrini, A. (2025). Mortality risks associated with short-term exposure to ultrafine particles in London and the West Midlands. </w:t>
      </w:r>
      <w:r w:rsidRPr="562F4019" w:rsidR="7E8C1DE1">
        <w:rPr>
          <w:rFonts w:ascii="Calibri" w:hAnsi="Calibri" w:eastAsia="Calibri" w:cs="Calibri"/>
          <w:b w:val="0"/>
          <w:bCs w:val="0"/>
          <w:i w:val="1"/>
          <w:iCs w:val="1"/>
          <w:caps w:val="0"/>
          <w:smallCaps w:val="0"/>
          <w:noProof w:val="0"/>
          <w:color w:val="2C3E50"/>
          <w:sz w:val="27"/>
          <w:szCs w:val="27"/>
          <w:lang w:val="en-GB"/>
        </w:rPr>
        <w:t>Environmental Epidemiology</w:t>
      </w:r>
      <w:r w:rsidRPr="562F4019" w:rsidR="7E8C1DE1">
        <w:rPr>
          <w:rFonts w:ascii="Calibri" w:hAnsi="Calibri" w:eastAsia="Calibri" w:cs="Calibri"/>
          <w:b w:val="0"/>
          <w:bCs w:val="0"/>
          <w:i w:val="0"/>
          <w:iCs w:val="0"/>
          <w:caps w:val="0"/>
          <w:smallCaps w:val="0"/>
          <w:noProof w:val="0"/>
          <w:color w:val="2C3E50"/>
          <w:sz w:val="27"/>
          <w:szCs w:val="27"/>
          <w:lang w:val="en-GB"/>
        </w:rPr>
        <w:t>, 10(1), p.e449. doi:https://doi.org/10.1097/ee9.0000000000000449.</w:t>
      </w:r>
    </w:p>
    <w:p w:rsidR="0ABC18FC" w:rsidP="562F4019" w:rsidRDefault="0ABC18FC" w14:paraId="6442B6D6" w14:textId="6D4DD0E2">
      <w:pPr>
        <w:pStyle w:val="ListParagraph"/>
        <w:numPr>
          <w:ilvl w:val="0"/>
          <w:numId w:val="14"/>
        </w:numPr>
        <w:suppressLineNumbers w:val="0"/>
        <w:bidi w:val="0"/>
        <w:spacing w:before="0" w:beforeAutospacing="off" w:after="160" w:afterAutospacing="off" w:line="279" w:lineRule="auto"/>
        <w:ind w:right="0"/>
        <w:jc w:val="left"/>
        <w:rPr>
          <w:noProof w:val="0"/>
          <w:lang w:val="en-GB"/>
        </w:rPr>
      </w:pPr>
      <w:r w:rsidRPr="562F4019" w:rsidR="0ABC18FC">
        <w:rPr>
          <w:rFonts w:ascii="Calibri" w:hAnsi="Calibri" w:eastAsia="Calibri" w:cs="Calibri"/>
          <w:b w:val="0"/>
          <w:bCs w:val="0"/>
          <w:i w:val="0"/>
          <w:iCs w:val="0"/>
          <w:caps w:val="0"/>
          <w:smallCaps w:val="0"/>
          <w:noProof w:val="0"/>
          <w:color w:val="2C3E50"/>
          <w:sz w:val="27"/>
          <w:szCs w:val="27"/>
          <w:lang w:val="en-GB"/>
        </w:rPr>
        <w:t xml:space="preserve">Cawood, I. (2005). The Unionist ‘Compact’ in West Midland Politics 1891-1895. </w:t>
      </w:r>
      <w:r w:rsidRPr="562F4019" w:rsidR="0ABC18FC">
        <w:rPr>
          <w:rFonts w:ascii="Calibri" w:hAnsi="Calibri" w:eastAsia="Calibri" w:cs="Calibri"/>
          <w:b w:val="0"/>
          <w:bCs w:val="0"/>
          <w:i w:val="1"/>
          <w:iCs w:val="1"/>
          <w:caps w:val="0"/>
          <w:smallCaps w:val="0"/>
          <w:noProof w:val="0"/>
          <w:color w:val="2C3E50"/>
          <w:sz w:val="27"/>
          <w:szCs w:val="27"/>
          <w:lang w:val="en-GB"/>
        </w:rPr>
        <w:t>Midland History</w:t>
      </w:r>
      <w:r w:rsidRPr="562F4019" w:rsidR="0ABC18FC">
        <w:rPr>
          <w:rFonts w:ascii="Calibri" w:hAnsi="Calibri" w:eastAsia="Calibri" w:cs="Calibri"/>
          <w:b w:val="0"/>
          <w:bCs w:val="0"/>
          <w:i w:val="0"/>
          <w:iCs w:val="0"/>
          <w:caps w:val="0"/>
          <w:smallCaps w:val="0"/>
          <w:noProof w:val="0"/>
          <w:color w:val="2C3E50"/>
          <w:sz w:val="27"/>
          <w:szCs w:val="27"/>
          <w:lang w:val="en-GB"/>
        </w:rPr>
        <w:t>, 30(1), pp.92–111. doi:https://doi.org/10.1179/mdh.2005.30.1.92.</w:t>
      </w:r>
    </w:p>
    <w:p w:rsidR="71BCE5E2" w:rsidP="71BCE5E2" w:rsidRDefault="71BCE5E2" w14:paraId="2EC365C6" w14:textId="0ECB066C">
      <w:pPr>
        <w:pStyle w:val="Normal"/>
        <w:suppressLineNumbers w:val="0"/>
        <w:bidi w:val="0"/>
        <w:spacing w:before="0" w:beforeAutospacing="off" w:after="160" w:afterAutospacing="off" w:line="279" w:lineRule="auto"/>
        <w:ind w:left="0" w:right="0"/>
        <w:jc w:val="left"/>
        <w:rPr>
          <w:b w:val="0"/>
          <w:bCs w:val="0"/>
          <w:sz w:val="24"/>
          <w:szCs w:val="24"/>
        </w:rPr>
      </w:pPr>
    </w:p>
    <w:p w:rsidR="71BCE5E2" w:rsidP="71BCE5E2" w:rsidRDefault="71BCE5E2" w14:paraId="0CA159A0" w14:textId="2EF93B30">
      <w:pPr>
        <w:pStyle w:val="Normal"/>
        <w:suppressLineNumbers w:val="0"/>
        <w:bidi w:val="0"/>
        <w:spacing w:before="0" w:beforeAutospacing="off" w:after="160" w:afterAutospacing="off" w:line="279" w:lineRule="auto"/>
        <w:ind w:left="0" w:right="0"/>
        <w:jc w:val="left"/>
        <w:rPr>
          <w:b w:val="0"/>
          <w:bCs w:val="0"/>
          <w:sz w:val="24"/>
          <w:szCs w:val="24"/>
        </w:rPr>
      </w:pPr>
    </w:p>
    <w:p w:rsidR="71BCE5E2" w:rsidP="71BCE5E2" w:rsidRDefault="71BCE5E2" w14:paraId="6D87B6DA" w14:textId="2FDF9581">
      <w:pPr>
        <w:pStyle w:val="Normal"/>
        <w:suppressLineNumbers w:val="0"/>
        <w:bidi w:val="0"/>
        <w:spacing w:before="0" w:beforeAutospacing="off" w:after="160" w:afterAutospacing="off" w:line="279" w:lineRule="auto"/>
        <w:ind w:left="0" w:right="0"/>
        <w:jc w:val="left"/>
        <w:rPr>
          <w:b w:val="0"/>
          <w:bCs w:val="0"/>
          <w:sz w:val="24"/>
          <w:szCs w:val="24"/>
        </w:rPr>
      </w:pPr>
    </w:p>
    <w:p w:rsidR="71BCE5E2" w:rsidP="71BCE5E2" w:rsidRDefault="71BCE5E2" w14:paraId="70B01226" w14:textId="503475BA">
      <w:pPr>
        <w:pStyle w:val="Normal"/>
        <w:suppressLineNumbers w:val="0"/>
        <w:bidi w:val="0"/>
        <w:spacing w:before="0" w:beforeAutospacing="off" w:after="160" w:afterAutospacing="off" w:line="279" w:lineRule="auto"/>
        <w:ind w:left="0" w:right="0"/>
        <w:jc w:val="left"/>
        <w:rPr>
          <w:b w:val="0"/>
          <w:bCs w:val="0"/>
          <w:sz w:val="24"/>
          <w:szCs w:val="24"/>
        </w:rPr>
      </w:pPr>
    </w:p>
    <w:p w:rsidR="31A8332B" w:rsidP="31A8332B" w:rsidRDefault="31A8332B" w14:paraId="055B2164" w14:textId="29955D61">
      <w:pPr>
        <w:pStyle w:val="Normal"/>
      </w:pPr>
    </w:p>
    <w:p w:rsidR="31A8332B" w:rsidP="31A8332B" w:rsidRDefault="31A8332B" w14:paraId="2FEBABFE" w14:textId="6DE5DAEE">
      <w:pPr>
        <w:pStyle w:val="Normal"/>
      </w:pPr>
    </w:p>
    <w:sectPr>
      <w:pgSz w:w="11906" w:h="16838" w:orient="portrait"/>
      <w:pgMar w:top="1440" w:right="1440" w:bottom="1440" w:left="1440" w:header="720" w:footer="720" w:gutter="0"/>
      <w:cols w:space="720"/>
      <w:docGrid w:linePitch="360"/>
      <w:headerReference w:type="default" r:id="R745f6168bd184692"/>
      <w:footerReference w:type="default" r:id="R481dcb4d536a4ec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71BCE5E2" w:rsidP="71BCE5E2" w:rsidRDefault="71BCE5E2" w14:paraId="3FF042CE" w14:textId="3AA9CF0A">
    <w:pPr>
      <w:pStyle w:val="Footer"/>
      <w:bidi w:val="0"/>
    </w:pPr>
  </w:p>
</w:ftr>
</file>

<file path=word/header.xml><?xml version="1.0" encoding="utf-8"?>
<w:hdr xmlns:w14="http://schemas.microsoft.com/office/word/2010/wordml" xmlns:w="http://schemas.openxmlformats.org/wordprocessingml/2006/main">
  <w:p w:rsidR="71BCE5E2" w:rsidP="71BCE5E2" w:rsidRDefault="71BCE5E2" w14:paraId="3E7CF873" w14:textId="276C367F">
    <w:pPr>
      <w:pStyle w:val="Header"/>
      <w:bidi w:val="0"/>
    </w:pPr>
  </w:p>
</w:hdr>
</file>

<file path=word/numbering.xml><?xml version="1.0" encoding="utf-8"?>
<w:numbering xmlns:w="http://schemas.openxmlformats.org/wordprocessingml/2006/main">
  <w:abstractNum xmlns:w="http://schemas.openxmlformats.org/wordprocessingml/2006/main" w:abstractNumId="40">
    <w:nsid w:val="629eb8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bee8e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3837f5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1a4502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adaed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fdec6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65d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8530d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f8e05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72612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8c15b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3fa4f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7be7e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1bec4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937f4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6f950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70cfc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a44fa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9f979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90062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d4c76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55602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4db3de9"/>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7">
    <w:nsid w:val="32b2242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6">
    <w:nsid w:val="55db121e"/>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5">
    <w:nsid w:val="4d69d0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4cd11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3c5ab3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17ff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89cb1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67440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4cd76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6d0f5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b4d39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f6c5a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960e2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08443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23e58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d6145d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946a507"/>
    <w:multiLevelType xmlns:w="http://schemas.openxmlformats.org/wordprocessingml/2006/main" w:val="hybridMultilevel"/>
    <w:lvl xmlns:w="http://schemas.openxmlformats.org/wordprocessingml/2006/main" w:ilvl="0">
      <w:start w:val="1"/>
      <w:numFmt w:val="lowerLetter"/>
      <w:lvlText w:val="c)"/>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DDB829"/>
    <w:rsid w:val="000FC013"/>
    <w:rsid w:val="00124CB0"/>
    <w:rsid w:val="0023783A"/>
    <w:rsid w:val="005D1BDA"/>
    <w:rsid w:val="0104B4D1"/>
    <w:rsid w:val="010B1595"/>
    <w:rsid w:val="012880DA"/>
    <w:rsid w:val="012B1F71"/>
    <w:rsid w:val="0136A868"/>
    <w:rsid w:val="013876A1"/>
    <w:rsid w:val="0174372E"/>
    <w:rsid w:val="0174372E"/>
    <w:rsid w:val="01A46F98"/>
    <w:rsid w:val="01D42C27"/>
    <w:rsid w:val="01DAC03A"/>
    <w:rsid w:val="01EE3BC9"/>
    <w:rsid w:val="0239E8B2"/>
    <w:rsid w:val="0258BC72"/>
    <w:rsid w:val="0267FF2F"/>
    <w:rsid w:val="027DE785"/>
    <w:rsid w:val="0280713D"/>
    <w:rsid w:val="028159FC"/>
    <w:rsid w:val="029CC457"/>
    <w:rsid w:val="02B361A2"/>
    <w:rsid w:val="02CB5AA8"/>
    <w:rsid w:val="02E2A533"/>
    <w:rsid w:val="031106B4"/>
    <w:rsid w:val="03752557"/>
    <w:rsid w:val="03761785"/>
    <w:rsid w:val="03AE85A4"/>
    <w:rsid w:val="03E81254"/>
    <w:rsid w:val="03F26276"/>
    <w:rsid w:val="03F55A28"/>
    <w:rsid w:val="04089B00"/>
    <w:rsid w:val="04089B00"/>
    <w:rsid w:val="0410057A"/>
    <w:rsid w:val="04122105"/>
    <w:rsid w:val="04285364"/>
    <w:rsid w:val="043A57E9"/>
    <w:rsid w:val="0451FE4F"/>
    <w:rsid w:val="0452EB2D"/>
    <w:rsid w:val="045886DF"/>
    <w:rsid w:val="045895C4"/>
    <w:rsid w:val="046D6D88"/>
    <w:rsid w:val="04A35B57"/>
    <w:rsid w:val="04ABB385"/>
    <w:rsid w:val="04B371CE"/>
    <w:rsid w:val="04B570DA"/>
    <w:rsid w:val="04D28B12"/>
    <w:rsid w:val="04ED8555"/>
    <w:rsid w:val="04F3B79E"/>
    <w:rsid w:val="04F5F074"/>
    <w:rsid w:val="0504F4FB"/>
    <w:rsid w:val="051C79BB"/>
    <w:rsid w:val="05355F49"/>
    <w:rsid w:val="05455656"/>
    <w:rsid w:val="05575262"/>
    <w:rsid w:val="05725637"/>
    <w:rsid w:val="057C554F"/>
    <w:rsid w:val="058EDFCA"/>
    <w:rsid w:val="05A8DEC8"/>
    <w:rsid w:val="05FC6BEB"/>
    <w:rsid w:val="0602177B"/>
    <w:rsid w:val="0608AA97"/>
    <w:rsid w:val="0613202D"/>
    <w:rsid w:val="0615232B"/>
    <w:rsid w:val="062A0196"/>
    <w:rsid w:val="062A0196"/>
    <w:rsid w:val="065688F3"/>
    <w:rsid w:val="069445C7"/>
    <w:rsid w:val="06B7C59B"/>
    <w:rsid w:val="06C92201"/>
    <w:rsid w:val="06D4C0BB"/>
    <w:rsid w:val="06D4C0BB"/>
    <w:rsid w:val="075D2037"/>
    <w:rsid w:val="077B1772"/>
    <w:rsid w:val="078D4153"/>
    <w:rsid w:val="07A23F25"/>
    <w:rsid w:val="07AE8310"/>
    <w:rsid w:val="07AEA45B"/>
    <w:rsid w:val="07BFAE2C"/>
    <w:rsid w:val="07D3CC02"/>
    <w:rsid w:val="07D71820"/>
    <w:rsid w:val="07D71820"/>
    <w:rsid w:val="07E1D72E"/>
    <w:rsid w:val="0839EAD3"/>
    <w:rsid w:val="08645F8A"/>
    <w:rsid w:val="08851747"/>
    <w:rsid w:val="0887F35E"/>
    <w:rsid w:val="08984AD0"/>
    <w:rsid w:val="08A76BB6"/>
    <w:rsid w:val="08D862DD"/>
    <w:rsid w:val="08E725C0"/>
    <w:rsid w:val="08EC8A9C"/>
    <w:rsid w:val="092F6ACF"/>
    <w:rsid w:val="094400BB"/>
    <w:rsid w:val="096535A0"/>
    <w:rsid w:val="09656BD9"/>
    <w:rsid w:val="09672E0A"/>
    <w:rsid w:val="097E69A7"/>
    <w:rsid w:val="09C0E2CD"/>
    <w:rsid w:val="09CDCB33"/>
    <w:rsid w:val="0A027A35"/>
    <w:rsid w:val="0A1A7461"/>
    <w:rsid w:val="0A401E35"/>
    <w:rsid w:val="0A408E75"/>
    <w:rsid w:val="0A52A923"/>
    <w:rsid w:val="0A581F21"/>
    <w:rsid w:val="0A95A5E6"/>
    <w:rsid w:val="0AA5168A"/>
    <w:rsid w:val="0AACBB9B"/>
    <w:rsid w:val="0ABC18FC"/>
    <w:rsid w:val="0AC53E00"/>
    <w:rsid w:val="0AD3DA7E"/>
    <w:rsid w:val="0AD3DA7E"/>
    <w:rsid w:val="0AF1F0AE"/>
    <w:rsid w:val="0B0415CE"/>
    <w:rsid w:val="0B0B2C70"/>
    <w:rsid w:val="0B1346B1"/>
    <w:rsid w:val="0B2160B2"/>
    <w:rsid w:val="0B2E572A"/>
    <w:rsid w:val="0B6480B1"/>
    <w:rsid w:val="0B69F319"/>
    <w:rsid w:val="0B85383D"/>
    <w:rsid w:val="0BB05582"/>
    <w:rsid w:val="0BC2BD1E"/>
    <w:rsid w:val="0C1B2482"/>
    <w:rsid w:val="0C613CBD"/>
    <w:rsid w:val="0C689146"/>
    <w:rsid w:val="0C7C3278"/>
    <w:rsid w:val="0C7E2932"/>
    <w:rsid w:val="0C80DFB2"/>
    <w:rsid w:val="0C89452D"/>
    <w:rsid w:val="0C9319EF"/>
    <w:rsid w:val="0CD9722E"/>
    <w:rsid w:val="0CD9722E"/>
    <w:rsid w:val="0CDCA846"/>
    <w:rsid w:val="0CFFA887"/>
    <w:rsid w:val="0D1642D5"/>
    <w:rsid w:val="0D3EAF23"/>
    <w:rsid w:val="0D3F60BA"/>
    <w:rsid w:val="0D44C783"/>
    <w:rsid w:val="0D6C603C"/>
    <w:rsid w:val="0D7E674F"/>
    <w:rsid w:val="0D7E674F"/>
    <w:rsid w:val="0DB6632C"/>
    <w:rsid w:val="0DB82498"/>
    <w:rsid w:val="0DBD3DBB"/>
    <w:rsid w:val="0E2E227E"/>
    <w:rsid w:val="0E2E700C"/>
    <w:rsid w:val="0E48CAC7"/>
    <w:rsid w:val="0E558FAD"/>
    <w:rsid w:val="0E558FAD"/>
    <w:rsid w:val="0E7CBE31"/>
    <w:rsid w:val="0EA58130"/>
    <w:rsid w:val="0EA88B2C"/>
    <w:rsid w:val="0EC25BD6"/>
    <w:rsid w:val="0EDEBCDF"/>
    <w:rsid w:val="0EE206F8"/>
    <w:rsid w:val="0EFBE882"/>
    <w:rsid w:val="0F009D5A"/>
    <w:rsid w:val="0F26CA36"/>
    <w:rsid w:val="0F541370"/>
    <w:rsid w:val="0F93D976"/>
    <w:rsid w:val="0FAA8058"/>
    <w:rsid w:val="0FB019DE"/>
    <w:rsid w:val="0FB10F4F"/>
    <w:rsid w:val="0FD07DF2"/>
    <w:rsid w:val="101585D1"/>
    <w:rsid w:val="102731F5"/>
    <w:rsid w:val="1032FAB0"/>
    <w:rsid w:val="10547C0C"/>
    <w:rsid w:val="107D5AA3"/>
    <w:rsid w:val="10CA157B"/>
    <w:rsid w:val="10E21CC3"/>
    <w:rsid w:val="10F6D7BE"/>
    <w:rsid w:val="10F9DB0C"/>
    <w:rsid w:val="110AAA8E"/>
    <w:rsid w:val="111FBB17"/>
    <w:rsid w:val="114D0844"/>
    <w:rsid w:val="114FE830"/>
    <w:rsid w:val="1165EBB9"/>
    <w:rsid w:val="1165EBB9"/>
    <w:rsid w:val="1183FB4F"/>
    <w:rsid w:val="1183FB4F"/>
    <w:rsid w:val="118FDFFB"/>
    <w:rsid w:val="119BA1A6"/>
    <w:rsid w:val="11A0BCEE"/>
    <w:rsid w:val="11C28F88"/>
    <w:rsid w:val="11C8A642"/>
    <w:rsid w:val="11D3F559"/>
    <w:rsid w:val="11E6EE91"/>
    <w:rsid w:val="11EE7D4F"/>
    <w:rsid w:val="1227E705"/>
    <w:rsid w:val="122C9F9A"/>
    <w:rsid w:val="129C6F9B"/>
    <w:rsid w:val="12B39771"/>
    <w:rsid w:val="12BFB493"/>
    <w:rsid w:val="12F2BEEA"/>
    <w:rsid w:val="12FEF747"/>
    <w:rsid w:val="12FEF747"/>
    <w:rsid w:val="13229FAA"/>
    <w:rsid w:val="13229FAA"/>
    <w:rsid w:val="1348B66C"/>
    <w:rsid w:val="1348B66C"/>
    <w:rsid w:val="136FD118"/>
    <w:rsid w:val="13B188C2"/>
    <w:rsid w:val="13B87694"/>
    <w:rsid w:val="13B87694"/>
    <w:rsid w:val="13CB4725"/>
    <w:rsid w:val="13EA03F8"/>
    <w:rsid w:val="13EA5899"/>
    <w:rsid w:val="13EF2838"/>
    <w:rsid w:val="13F29B27"/>
    <w:rsid w:val="13F5FCF5"/>
    <w:rsid w:val="140AE71C"/>
    <w:rsid w:val="140AE71C"/>
    <w:rsid w:val="1416E819"/>
    <w:rsid w:val="1418EEF7"/>
    <w:rsid w:val="14284575"/>
    <w:rsid w:val="14342AFC"/>
    <w:rsid w:val="143D4637"/>
    <w:rsid w:val="147D5D67"/>
    <w:rsid w:val="14A1B5DD"/>
    <w:rsid w:val="14C75D00"/>
    <w:rsid w:val="14C931BD"/>
    <w:rsid w:val="14DB81AF"/>
    <w:rsid w:val="14DB81AF"/>
    <w:rsid w:val="14E5AABF"/>
    <w:rsid w:val="1508A440"/>
    <w:rsid w:val="151B4B24"/>
    <w:rsid w:val="15517B05"/>
    <w:rsid w:val="155E1E46"/>
    <w:rsid w:val="1565AE28"/>
    <w:rsid w:val="1596B18E"/>
    <w:rsid w:val="15A43FE2"/>
    <w:rsid w:val="15CEC0AE"/>
    <w:rsid w:val="15D695A4"/>
    <w:rsid w:val="16052CC2"/>
    <w:rsid w:val="16059363"/>
    <w:rsid w:val="1685065F"/>
    <w:rsid w:val="16C3E66F"/>
    <w:rsid w:val="16CA877B"/>
    <w:rsid w:val="16E17C53"/>
    <w:rsid w:val="16F8514D"/>
    <w:rsid w:val="171FECB2"/>
    <w:rsid w:val="17739478"/>
    <w:rsid w:val="17793686"/>
    <w:rsid w:val="1780E57B"/>
    <w:rsid w:val="183B5969"/>
    <w:rsid w:val="183CB489"/>
    <w:rsid w:val="186F0450"/>
    <w:rsid w:val="18CB37AE"/>
    <w:rsid w:val="18D6F1D9"/>
    <w:rsid w:val="18DED6A2"/>
    <w:rsid w:val="18E089BE"/>
    <w:rsid w:val="18E089BE"/>
    <w:rsid w:val="18F6F1D1"/>
    <w:rsid w:val="1919A5A1"/>
    <w:rsid w:val="191B8CB9"/>
    <w:rsid w:val="19994BA2"/>
    <w:rsid w:val="19B9A2AE"/>
    <w:rsid w:val="19DE19C7"/>
    <w:rsid w:val="19E9A09C"/>
    <w:rsid w:val="1A080420"/>
    <w:rsid w:val="1A6FD56A"/>
    <w:rsid w:val="1A74A120"/>
    <w:rsid w:val="1A78458D"/>
    <w:rsid w:val="1A7BF038"/>
    <w:rsid w:val="1A83D5BF"/>
    <w:rsid w:val="1ACE6944"/>
    <w:rsid w:val="1AE983B8"/>
    <w:rsid w:val="1B111F8F"/>
    <w:rsid w:val="1B4697E5"/>
    <w:rsid w:val="1B475524"/>
    <w:rsid w:val="1B552414"/>
    <w:rsid w:val="1B552414"/>
    <w:rsid w:val="1B6A202F"/>
    <w:rsid w:val="1B6DA532"/>
    <w:rsid w:val="1B703320"/>
    <w:rsid w:val="1B8A375F"/>
    <w:rsid w:val="1BDB1582"/>
    <w:rsid w:val="1BDF2419"/>
    <w:rsid w:val="1BECE816"/>
    <w:rsid w:val="1C2440EF"/>
    <w:rsid w:val="1C2B0A43"/>
    <w:rsid w:val="1C3F8600"/>
    <w:rsid w:val="1C41D810"/>
    <w:rsid w:val="1C5A349A"/>
    <w:rsid w:val="1C5F6228"/>
    <w:rsid w:val="1C6DE707"/>
    <w:rsid w:val="1C81E87F"/>
    <w:rsid w:val="1CB36C0A"/>
    <w:rsid w:val="1CB6A51A"/>
    <w:rsid w:val="1CC21C37"/>
    <w:rsid w:val="1CC59B0B"/>
    <w:rsid w:val="1CCE2B9F"/>
    <w:rsid w:val="1CFC5A05"/>
    <w:rsid w:val="1CFC5A05"/>
    <w:rsid w:val="1D163A52"/>
    <w:rsid w:val="1D2C85DC"/>
    <w:rsid w:val="1D2EADD5"/>
    <w:rsid w:val="1D7523D3"/>
    <w:rsid w:val="1D8B625A"/>
    <w:rsid w:val="1D8B625A"/>
    <w:rsid w:val="1D96F583"/>
    <w:rsid w:val="1DBC5462"/>
    <w:rsid w:val="1DC24938"/>
    <w:rsid w:val="1DC91181"/>
    <w:rsid w:val="1DC91181"/>
    <w:rsid w:val="1DCAD215"/>
    <w:rsid w:val="1DCF6A53"/>
    <w:rsid w:val="1DDB1034"/>
    <w:rsid w:val="1DE172DD"/>
    <w:rsid w:val="1E227372"/>
    <w:rsid w:val="1E3376C9"/>
    <w:rsid w:val="1E3376C9"/>
    <w:rsid w:val="1E3FC6C4"/>
    <w:rsid w:val="1E525DF5"/>
    <w:rsid w:val="1EAE1F03"/>
    <w:rsid w:val="1EEBD081"/>
    <w:rsid w:val="1F11A124"/>
    <w:rsid w:val="1F2441F6"/>
    <w:rsid w:val="1F2D48E0"/>
    <w:rsid w:val="1F42A7D8"/>
    <w:rsid w:val="1F528A30"/>
    <w:rsid w:val="1F5A7004"/>
    <w:rsid w:val="1F654FE2"/>
    <w:rsid w:val="1F836C49"/>
    <w:rsid w:val="1F836C49"/>
    <w:rsid w:val="1F9C868F"/>
    <w:rsid w:val="1FB0F352"/>
    <w:rsid w:val="1FB350F1"/>
    <w:rsid w:val="1FDFA4EE"/>
    <w:rsid w:val="1FDFA4EE"/>
    <w:rsid w:val="1FF64ABB"/>
    <w:rsid w:val="203A2E06"/>
    <w:rsid w:val="205B1BD9"/>
    <w:rsid w:val="207DC202"/>
    <w:rsid w:val="20D97B4E"/>
    <w:rsid w:val="20E20A41"/>
    <w:rsid w:val="20F8C349"/>
    <w:rsid w:val="21076573"/>
    <w:rsid w:val="2118FFF5"/>
    <w:rsid w:val="212C053E"/>
    <w:rsid w:val="21640578"/>
    <w:rsid w:val="218B70BB"/>
    <w:rsid w:val="21BAC133"/>
    <w:rsid w:val="21CFD782"/>
    <w:rsid w:val="21D44EFB"/>
    <w:rsid w:val="220D6A68"/>
    <w:rsid w:val="2230B4C9"/>
    <w:rsid w:val="2256076D"/>
    <w:rsid w:val="226E5D8A"/>
    <w:rsid w:val="22739A9D"/>
    <w:rsid w:val="228B42A0"/>
    <w:rsid w:val="22A6BFB9"/>
    <w:rsid w:val="22B1072F"/>
    <w:rsid w:val="22CE8223"/>
    <w:rsid w:val="22CE8223"/>
    <w:rsid w:val="22CFFCAD"/>
    <w:rsid w:val="22E79AFE"/>
    <w:rsid w:val="232B6B03"/>
    <w:rsid w:val="2345D75F"/>
    <w:rsid w:val="2345D75F"/>
    <w:rsid w:val="23976768"/>
    <w:rsid w:val="23CBB225"/>
    <w:rsid w:val="23E10223"/>
    <w:rsid w:val="23EDCA08"/>
    <w:rsid w:val="241ADC5D"/>
    <w:rsid w:val="243C5B73"/>
    <w:rsid w:val="243C5B73"/>
    <w:rsid w:val="247E965C"/>
    <w:rsid w:val="24826655"/>
    <w:rsid w:val="24A19787"/>
    <w:rsid w:val="24AB21AC"/>
    <w:rsid w:val="24C08EF3"/>
    <w:rsid w:val="24D1529F"/>
    <w:rsid w:val="24E7ACAD"/>
    <w:rsid w:val="24E7DBEB"/>
    <w:rsid w:val="25434342"/>
    <w:rsid w:val="2550AAA3"/>
    <w:rsid w:val="25534F6C"/>
    <w:rsid w:val="25606A25"/>
    <w:rsid w:val="256457B1"/>
    <w:rsid w:val="2591D5E9"/>
    <w:rsid w:val="25C44DF7"/>
    <w:rsid w:val="25CFAF72"/>
    <w:rsid w:val="262D748F"/>
    <w:rsid w:val="262D748F"/>
    <w:rsid w:val="26537117"/>
    <w:rsid w:val="266D3A33"/>
    <w:rsid w:val="266D3A33"/>
    <w:rsid w:val="268BE19C"/>
    <w:rsid w:val="26EC0B29"/>
    <w:rsid w:val="2716BA3C"/>
    <w:rsid w:val="272EE396"/>
    <w:rsid w:val="27410D8B"/>
    <w:rsid w:val="276F2CA7"/>
    <w:rsid w:val="2784C748"/>
    <w:rsid w:val="2797E2EF"/>
    <w:rsid w:val="27A5747D"/>
    <w:rsid w:val="27A5747D"/>
    <w:rsid w:val="27C693FD"/>
    <w:rsid w:val="280B0DB6"/>
    <w:rsid w:val="28168383"/>
    <w:rsid w:val="28168383"/>
    <w:rsid w:val="2829E961"/>
    <w:rsid w:val="2829E961"/>
    <w:rsid w:val="2844DE14"/>
    <w:rsid w:val="28887E24"/>
    <w:rsid w:val="28A75B49"/>
    <w:rsid w:val="28BFAB01"/>
    <w:rsid w:val="28C3743C"/>
    <w:rsid w:val="28C885BB"/>
    <w:rsid w:val="28D42540"/>
    <w:rsid w:val="28E68D24"/>
    <w:rsid w:val="28E68D24"/>
    <w:rsid w:val="28EB3EB7"/>
    <w:rsid w:val="2914FF4B"/>
    <w:rsid w:val="292E526E"/>
    <w:rsid w:val="292E526E"/>
    <w:rsid w:val="29543EE8"/>
    <w:rsid w:val="295C6F0D"/>
    <w:rsid w:val="297865DA"/>
    <w:rsid w:val="29EC724B"/>
    <w:rsid w:val="29F0A885"/>
    <w:rsid w:val="2A38E8CD"/>
    <w:rsid w:val="2A3CEADC"/>
    <w:rsid w:val="2AA3C202"/>
    <w:rsid w:val="2AD7169C"/>
    <w:rsid w:val="2ADF8140"/>
    <w:rsid w:val="2B08FCB3"/>
    <w:rsid w:val="2B307004"/>
    <w:rsid w:val="2B6528D9"/>
    <w:rsid w:val="2B69F8BB"/>
    <w:rsid w:val="2B69F8BB"/>
    <w:rsid w:val="2B7DDABD"/>
    <w:rsid w:val="2B8D095B"/>
    <w:rsid w:val="2B93473B"/>
    <w:rsid w:val="2B936909"/>
    <w:rsid w:val="2BA4BFC1"/>
    <w:rsid w:val="2BE30448"/>
    <w:rsid w:val="2BF5822B"/>
    <w:rsid w:val="2C09F42F"/>
    <w:rsid w:val="2C685E2B"/>
    <w:rsid w:val="2C77FD03"/>
    <w:rsid w:val="2CA96CC2"/>
    <w:rsid w:val="2CD9BC68"/>
    <w:rsid w:val="2D230A9B"/>
    <w:rsid w:val="2D26EE39"/>
    <w:rsid w:val="2D3103A0"/>
    <w:rsid w:val="2D343A50"/>
    <w:rsid w:val="2D35CF28"/>
    <w:rsid w:val="2D377B73"/>
    <w:rsid w:val="2D3EC14B"/>
    <w:rsid w:val="2D67DF3B"/>
    <w:rsid w:val="2DACBD59"/>
    <w:rsid w:val="2DACBD59"/>
    <w:rsid w:val="2DB77CF9"/>
    <w:rsid w:val="2DC4012D"/>
    <w:rsid w:val="2DC4012D"/>
    <w:rsid w:val="2DD13ABE"/>
    <w:rsid w:val="2E45848C"/>
    <w:rsid w:val="2E4D84B7"/>
    <w:rsid w:val="2E82EF2B"/>
    <w:rsid w:val="2E86984A"/>
    <w:rsid w:val="2E964D51"/>
    <w:rsid w:val="2EA4B2C6"/>
    <w:rsid w:val="2EB4FBAA"/>
    <w:rsid w:val="2ECF15AB"/>
    <w:rsid w:val="2EEADEFE"/>
    <w:rsid w:val="2F18928E"/>
    <w:rsid w:val="2F2824E9"/>
    <w:rsid w:val="2F31E03D"/>
    <w:rsid w:val="2F39660E"/>
    <w:rsid w:val="2F629574"/>
    <w:rsid w:val="2F8127F3"/>
    <w:rsid w:val="2F815E9B"/>
    <w:rsid w:val="2F9041C2"/>
    <w:rsid w:val="2F9358D9"/>
    <w:rsid w:val="2FA07AB5"/>
    <w:rsid w:val="2FA9AEC5"/>
    <w:rsid w:val="2FC311F7"/>
    <w:rsid w:val="303D1F97"/>
    <w:rsid w:val="303D1F97"/>
    <w:rsid w:val="3088CE42"/>
    <w:rsid w:val="30E12BCB"/>
    <w:rsid w:val="30F679E2"/>
    <w:rsid w:val="30F7E1ED"/>
    <w:rsid w:val="310D0AC9"/>
    <w:rsid w:val="31489346"/>
    <w:rsid w:val="314C9E6B"/>
    <w:rsid w:val="3150B8E7"/>
    <w:rsid w:val="31538829"/>
    <w:rsid w:val="3163247F"/>
    <w:rsid w:val="319D4217"/>
    <w:rsid w:val="319F3BC2"/>
    <w:rsid w:val="319F3BC2"/>
    <w:rsid w:val="31A8332B"/>
    <w:rsid w:val="31AA831F"/>
    <w:rsid w:val="31C02E07"/>
    <w:rsid w:val="31F8B038"/>
    <w:rsid w:val="324C6FD4"/>
    <w:rsid w:val="32518B16"/>
    <w:rsid w:val="325D3083"/>
    <w:rsid w:val="3260B8D6"/>
    <w:rsid w:val="3278E108"/>
    <w:rsid w:val="3297F739"/>
    <w:rsid w:val="32B390E6"/>
    <w:rsid w:val="32B66ED1"/>
    <w:rsid w:val="32B66ED1"/>
    <w:rsid w:val="331B8712"/>
    <w:rsid w:val="333138E1"/>
    <w:rsid w:val="333138E1"/>
    <w:rsid w:val="335F3336"/>
    <w:rsid w:val="33609C57"/>
    <w:rsid w:val="336DBC9C"/>
    <w:rsid w:val="33818927"/>
    <w:rsid w:val="33BD562C"/>
    <w:rsid w:val="33D253EE"/>
    <w:rsid w:val="33D343E7"/>
    <w:rsid w:val="3401E64C"/>
    <w:rsid w:val="34224F3C"/>
    <w:rsid w:val="3424879B"/>
    <w:rsid w:val="343B613B"/>
    <w:rsid w:val="34529346"/>
    <w:rsid w:val="349A0F45"/>
    <w:rsid w:val="349D196F"/>
    <w:rsid w:val="349D196F"/>
    <w:rsid w:val="34A97965"/>
    <w:rsid w:val="34FE57E9"/>
    <w:rsid w:val="35104700"/>
    <w:rsid w:val="351FCE89"/>
    <w:rsid w:val="35286408"/>
    <w:rsid w:val="35286408"/>
    <w:rsid w:val="354CB8E3"/>
    <w:rsid w:val="3567C2E2"/>
    <w:rsid w:val="3598DED9"/>
    <w:rsid w:val="35B062EB"/>
    <w:rsid w:val="35BE61F2"/>
    <w:rsid w:val="35EA1335"/>
    <w:rsid w:val="35F880CF"/>
    <w:rsid w:val="35FB8981"/>
    <w:rsid w:val="361741CD"/>
    <w:rsid w:val="364D1F55"/>
    <w:rsid w:val="366CE7FB"/>
    <w:rsid w:val="366D1C54"/>
    <w:rsid w:val="36805971"/>
    <w:rsid w:val="368763C9"/>
    <w:rsid w:val="368763C9"/>
    <w:rsid w:val="36E1DF0B"/>
    <w:rsid w:val="36E1DF0B"/>
    <w:rsid w:val="36E243DA"/>
    <w:rsid w:val="36F05C76"/>
    <w:rsid w:val="372F6905"/>
    <w:rsid w:val="373CD6CA"/>
    <w:rsid w:val="376CB77E"/>
    <w:rsid w:val="377E57CA"/>
    <w:rsid w:val="377E57CA"/>
    <w:rsid w:val="37940E54"/>
    <w:rsid w:val="379CFBBB"/>
    <w:rsid w:val="379E4D46"/>
    <w:rsid w:val="37B24A75"/>
    <w:rsid w:val="37EB7961"/>
    <w:rsid w:val="37F9A6A3"/>
    <w:rsid w:val="37FDE87A"/>
    <w:rsid w:val="38195851"/>
    <w:rsid w:val="38195851"/>
    <w:rsid w:val="38227207"/>
    <w:rsid w:val="38644537"/>
    <w:rsid w:val="3880A809"/>
    <w:rsid w:val="38851430"/>
    <w:rsid w:val="38869228"/>
    <w:rsid w:val="38B9AD91"/>
    <w:rsid w:val="38C724FD"/>
    <w:rsid w:val="38E38859"/>
    <w:rsid w:val="38E506B6"/>
    <w:rsid w:val="38ED3415"/>
    <w:rsid w:val="38F838AE"/>
    <w:rsid w:val="39071243"/>
    <w:rsid w:val="3922E538"/>
    <w:rsid w:val="3922E538"/>
    <w:rsid w:val="392B6BD2"/>
    <w:rsid w:val="393E5A8A"/>
    <w:rsid w:val="39651996"/>
    <w:rsid w:val="399BDBC2"/>
    <w:rsid w:val="39ACFD1A"/>
    <w:rsid w:val="39AD50E7"/>
    <w:rsid w:val="39B71A58"/>
    <w:rsid w:val="39B76046"/>
    <w:rsid w:val="39BA1CCB"/>
    <w:rsid w:val="39C31DCC"/>
    <w:rsid w:val="39DD9517"/>
    <w:rsid w:val="39F22226"/>
    <w:rsid w:val="3A045618"/>
    <w:rsid w:val="3A24CA1A"/>
    <w:rsid w:val="3A2F4467"/>
    <w:rsid w:val="3A3930C4"/>
    <w:rsid w:val="3A562C54"/>
    <w:rsid w:val="3A6F6AC6"/>
    <w:rsid w:val="3A6F6AC6"/>
    <w:rsid w:val="3A7989F2"/>
    <w:rsid w:val="3AAA192F"/>
    <w:rsid w:val="3AAB04F0"/>
    <w:rsid w:val="3AD40FC4"/>
    <w:rsid w:val="3AD49E70"/>
    <w:rsid w:val="3AE4DD66"/>
    <w:rsid w:val="3B250E2A"/>
    <w:rsid w:val="3B46DC77"/>
    <w:rsid w:val="3B46DC77"/>
    <w:rsid w:val="3B58696F"/>
    <w:rsid w:val="3B70596C"/>
    <w:rsid w:val="3B7B41FB"/>
    <w:rsid w:val="3B9F8DDD"/>
    <w:rsid w:val="3BB23241"/>
    <w:rsid w:val="3BBDEA63"/>
    <w:rsid w:val="3BF7D4DB"/>
    <w:rsid w:val="3C047BC5"/>
    <w:rsid w:val="3C09DEED"/>
    <w:rsid w:val="3C11E101"/>
    <w:rsid w:val="3C6F7789"/>
    <w:rsid w:val="3C86BE82"/>
    <w:rsid w:val="3C86BE82"/>
    <w:rsid w:val="3C874232"/>
    <w:rsid w:val="3CF4B2A2"/>
    <w:rsid w:val="3D2DDEE7"/>
    <w:rsid w:val="3D34FAF7"/>
    <w:rsid w:val="3D405CDF"/>
    <w:rsid w:val="3D5CE9FB"/>
    <w:rsid w:val="3D66FF65"/>
    <w:rsid w:val="3DC7F4D9"/>
    <w:rsid w:val="3DE4BBA8"/>
    <w:rsid w:val="3EAD1CC5"/>
    <w:rsid w:val="3EAFB4E5"/>
    <w:rsid w:val="3EE0DF80"/>
    <w:rsid w:val="3EE60B3C"/>
    <w:rsid w:val="3F315FA1"/>
    <w:rsid w:val="3F66CD02"/>
    <w:rsid w:val="3F799873"/>
    <w:rsid w:val="3F8D5D70"/>
    <w:rsid w:val="3F96E36F"/>
    <w:rsid w:val="3FB8A750"/>
    <w:rsid w:val="40398C6F"/>
    <w:rsid w:val="4044C13E"/>
    <w:rsid w:val="40699188"/>
    <w:rsid w:val="406A23B8"/>
    <w:rsid w:val="40866E0E"/>
    <w:rsid w:val="4094FAC7"/>
    <w:rsid w:val="409B0765"/>
    <w:rsid w:val="40B4BB6D"/>
    <w:rsid w:val="40C761E3"/>
    <w:rsid w:val="40D3155B"/>
    <w:rsid w:val="40D4096E"/>
    <w:rsid w:val="40DEC853"/>
    <w:rsid w:val="40F31AF7"/>
    <w:rsid w:val="41005D4F"/>
    <w:rsid w:val="41005D4F"/>
    <w:rsid w:val="413F3C6C"/>
    <w:rsid w:val="4147C7AA"/>
    <w:rsid w:val="414ADD5F"/>
    <w:rsid w:val="4170F27F"/>
    <w:rsid w:val="417D7A9E"/>
    <w:rsid w:val="41A3B16E"/>
    <w:rsid w:val="41C78C76"/>
    <w:rsid w:val="42143235"/>
    <w:rsid w:val="42143235"/>
    <w:rsid w:val="422EC3DA"/>
    <w:rsid w:val="4260A205"/>
    <w:rsid w:val="4260A205"/>
    <w:rsid w:val="4268F6CE"/>
    <w:rsid w:val="426A0393"/>
    <w:rsid w:val="42952897"/>
    <w:rsid w:val="42C40E68"/>
    <w:rsid w:val="42C69076"/>
    <w:rsid w:val="42E1C6BD"/>
    <w:rsid w:val="42F1F975"/>
    <w:rsid w:val="42F53F6D"/>
    <w:rsid w:val="42FA7253"/>
    <w:rsid w:val="4304922D"/>
    <w:rsid w:val="4354DF45"/>
    <w:rsid w:val="4390B58D"/>
    <w:rsid w:val="4396DEF6"/>
    <w:rsid w:val="43BA8CCA"/>
    <w:rsid w:val="43E24B59"/>
    <w:rsid w:val="43E88B75"/>
    <w:rsid w:val="43EFCF79"/>
    <w:rsid w:val="44008444"/>
    <w:rsid w:val="440D8D35"/>
    <w:rsid w:val="443010BF"/>
    <w:rsid w:val="4434F7E9"/>
    <w:rsid w:val="44421228"/>
    <w:rsid w:val="4442288E"/>
    <w:rsid w:val="445DB18C"/>
    <w:rsid w:val="445F6BB4"/>
    <w:rsid w:val="4479F212"/>
    <w:rsid w:val="44A1C7B1"/>
    <w:rsid w:val="44B24908"/>
    <w:rsid w:val="44F8159D"/>
    <w:rsid w:val="45018350"/>
    <w:rsid w:val="45056947"/>
    <w:rsid w:val="450D799F"/>
    <w:rsid w:val="453A94BA"/>
    <w:rsid w:val="457B1C4D"/>
    <w:rsid w:val="45BC2ED7"/>
    <w:rsid w:val="45DCC2FD"/>
    <w:rsid w:val="4601841E"/>
    <w:rsid w:val="460D1A79"/>
    <w:rsid w:val="460F91FB"/>
    <w:rsid w:val="4647DAA4"/>
    <w:rsid w:val="46498CCF"/>
    <w:rsid w:val="4662AC22"/>
    <w:rsid w:val="4674D8AA"/>
    <w:rsid w:val="467A74A3"/>
    <w:rsid w:val="46D530A4"/>
    <w:rsid w:val="46E35701"/>
    <w:rsid w:val="470EC555"/>
    <w:rsid w:val="470EC555"/>
    <w:rsid w:val="471829E2"/>
    <w:rsid w:val="4725ADDF"/>
    <w:rsid w:val="474D7BCE"/>
    <w:rsid w:val="475C306C"/>
    <w:rsid w:val="4762B3A1"/>
    <w:rsid w:val="478E57D4"/>
    <w:rsid w:val="478E57D4"/>
    <w:rsid w:val="478F2344"/>
    <w:rsid w:val="47B8B940"/>
    <w:rsid w:val="4804B4DC"/>
    <w:rsid w:val="48097067"/>
    <w:rsid w:val="481841AF"/>
    <w:rsid w:val="48201272"/>
    <w:rsid w:val="48646022"/>
    <w:rsid w:val="489051CD"/>
    <w:rsid w:val="48BD35CA"/>
    <w:rsid w:val="48DDBC89"/>
    <w:rsid w:val="48E2C8B5"/>
    <w:rsid w:val="49133BB5"/>
    <w:rsid w:val="491A011B"/>
    <w:rsid w:val="491A9CA2"/>
    <w:rsid w:val="49271788"/>
    <w:rsid w:val="4929AFAA"/>
    <w:rsid w:val="4929AFAA"/>
    <w:rsid w:val="49BB347B"/>
    <w:rsid w:val="49E28C37"/>
    <w:rsid w:val="49F2FB1C"/>
    <w:rsid w:val="4A139ACC"/>
    <w:rsid w:val="4A139ACC"/>
    <w:rsid w:val="4A499ABD"/>
    <w:rsid w:val="4A589123"/>
    <w:rsid w:val="4AC3122F"/>
    <w:rsid w:val="4B0B32A1"/>
    <w:rsid w:val="4B2A0C7C"/>
    <w:rsid w:val="4B78DCFE"/>
    <w:rsid w:val="4B8DEC87"/>
    <w:rsid w:val="4B8DEC87"/>
    <w:rsid w:val="4B9E7C56"/>
    <w:rsid w:val="4C21EA7D"/>
    <w:rsid w:val="4C2597D0"/>
    <w:rsid w:val="4C307A28"/>
    <w:rsid w:val="4C34A953"/>
    <w:rsid w:val="4C4338BF"/>
    <w:rsid w:val="4C4E3D2E"/>
    <w:rsid w:val="4C67F8E5"/>
    <w:rsid w:val="4C7940D0"/>
    <w:rsid w:val="4C7D5DDE"/>
    <w:rsid w:val="4CD37D0E"/>
    <w:rsid w:val="4CD37D0E"/>
    <w:rsid w:val="4CF44D6B"/>
    <w:rsid w:val="4D10C98E"/>
    <w:rsid w:val="4D4D2EC8"/>
    <w:rsid w:val="4D4D2EC8"/>
    <w:rsid w:val="4D802719"/>
    <w:rsid w:val="4D996A27"/>
    <w:rsid w:val="4DAFC9CC"/>
    <w:rsid w:val="4DCAF77A"/>
    <w:rsid w:val="4DDDB829"/>
    <w:rsid w:val="4E177B39"/>
    <w:rsid w:val="4E260E62"/>
    <w:rsid w:val="4E340BD1"/>
    <w:rsid w:val="4E4BA8E8"/>
    <w:rsid w:val="4E5E62C3"/>
    <w:rsid w:val="4E78B4B4"/>
    <w:rsid w:val="4E84743A"/>
    <w:rsid w:val="4EA805AF"/>
    <w:rsid w:val="4EA805AF"/>
    <w:rsid w:val="4EA99B07"/>
    <w:rsid w:val="4EAB37F7"/>
    <w:rsid w:val="4EBEBA6B"/>
    <w:rsid w:val="4ED1CD24"/>
    <w:rsid w:val="4EED0AC4"/>
    <w:rsid w:val="4F9D6B45"/>
    <w:rsid w:val="4FB3EEE2"/>
    <w:rsid w:val="4FE271F4"/>
    <w:rsid w:val="4FE271F4"/>
    <w:rsid w:val="4FEE2068"/>
    <w:rsid w:val="502D8E9D"/>
    <w:rsid w:val="503E2DD4"/>
    <w:rsid w:val="504C3F38"/>
    <w:rsid w:val="5073AD6B"/>
    <w:rsid w:val="5081A3A7"/>
    <w:rsid w:val="5081F7D0"/>
    <w:rsid w:val="50BC786C"/>
    <w:rsid w:val="50C8737B"/>
    <w:rsid w:val="50DDE979"/>
    <w:rsid w:val="5102A25C"/>
    <w:rsid w:val="510912BE"/>
    <w:rsid w:val="510ADDED"/>
    <w:rsid w:val="51408E3C"/>
    <w:rsid w:val="51429E97"/>
    <w:rsid w:val="51596482"/>
    <w:rsid w:val="516DC702"/>
    <w:rsid w:val="517C612C"/>
    <w:rsid w:val="5180D9B1"/>
    <w:rsid w:val="51898359"/>
    <w:rsid w:val="51AFE782"/>
    <w:rsid w:val="51CF663E"/>
    <w:rsid w:val="5201CA23"/>
    <w:rsid w:val="522DDE3C"/>
    <w:rsid w:val="5243FF7F"/>
    <w:rsid w:val="52657011"/>
    <w:rsid w:val="52657011"/>
    <w:rsid w:val="526AC760"/>
    <w:rsid w:val="5277E7D1"/>
    <w:rsid w:val="5291EEF6"/>
    <w:rsid w:val="529FA55C"/>
    <w:rsid w:val="52E10023"/>
    <w:rsid w:val="52F08E9D"/>
    <w:rsid w:val="52F08E9D"/>
    <w:rsid w:val="53104AB3"/>
    <w:rsid w:val="53235E6A"/>
    <w:rsid w:val="5337E7C7"/>
    <w:rsid w:val="5337E7C7"/>
    <w:rsid w:val="533E98B0"/>
    <w:rsid w:val="53940413"/>
    <w:rsid w:val="53D258A9"/>
    <w:rsid w:val="53DC433D"/>
    <w:rsid w:val="53F2C623"/>
    <w:rsid w:val="540485B3"/>
    <w:rsid w:val="544AC1C0"/>
    <w:rsid w:val="545E93FA"/>
    <w:rsid w:val="545EBBA0"/>
    <w:rsid w:val="5477B04C"/>
    <w:rsid w:val="548DBBCF"/>
    <w:rsid w:val="54ADB425"/>
    <w:rsid w:val="54ADB425"/>
    <w:rsid w:val="54D39318"/>
    <w:rsid w:val="54E9E31A"/>
    <w:rsid w:val="54EEBCBA"/>
    <w:rsid w:val="54FEE19E"/>
    <w:rsid w:val="552DBE14"/>
    <w:rsid w:val="556C1A46"/>
    <w:rsid w:val="558B67A6"/>
    <w:rsid w:val="55DCC905"/>
    <w:rsid w:val="562DDFE2"/>
    <w:rsid w:val="562F4019"/>
    <w:rsid w:val="5663DC92"/>
    <w:rsid w:val="56719F4B"/>
    <w:rsid w:val="567B57CF"/>
    <w:rsid w:val="569D2D79"/>
    <w:rsid w:val="56BFB457"/>
    <w:rsid w:val="5705610D"/>
    <w:rsid w:val="57091E2F"/>
    <w:rsid w:val="570C4339"/>
    <w:rsid w:val="572E47ED"/>
    <w:rsid w:val="5736A4D2"/>
    <w:rsid w:val="5759A311"/>
    <w:rsid w:val="57671562"/>
    <w:rsid w:val="57892DA2"/>
    <w:rsid w:val="57BAFE24"/>
    <w:rsid w:val="57CFF0B8"/>
    <w:rsid w:val="57DCCCAC"/>
    <w:rsid w:val="57E043B9"/>
    <w:rsid w:val="57E30F12"/>
    <w:rsid w:val="57ECB78E"/>
    <w:rsid w:val="57EE9C23"/>
    <w:rsid w:val="57F0C724"/>
    <w:rsid w:val="57F5A085"/>
    <w:rsid w:val="58086E77"/>
    <w:rsid w:val="580D2BA5"/>
    <w:rsid w:val="5822CD51"/>
    <w:rsid w:val="5824BA17"/>
    <w:rsid w:val="5825D514"/>
    <w:rsid w:val="5827B770"/>
    <w:rsid w:val="5835E3A5"/>
    <w:rsid w:val="583BFB8C"/>
    <w:rsid w:val="584FEBA2"/>
    <w:rsid w:val="58588183"/>
    <w:rsid w:val="5858C5E3"/>
    <w:rsid w:val="585BC5D2"/>
    <w:rsid w:val="5860B0F9"/>
    <w:rsid w:val="5862D984"/>
    <w:rsid w:val="587B4DD4"/>
    <w:rsid w:val="58835EB2"/>
    <w:rsid w:val="589F9569"/>
    <w:rsid w:val="58B1C083"/>
    <w:rsid w:val="58B1C083"/>
    <w:rsid w:val="58B24285"/>
    <w:rsid w:val="58BA6111"/>
    <w:rsid w:val="58BD6F3C"/>
    <w:rsid w:val="58CD4137"/>
    <w:rsid w:val="58D3A535"/>
    <w:rsid w:val="58E7F878"/>
    <w:rsid w:val="591070FD"/>
    <w:rsid w:val="59121BC7"/>
    <w:rsid w:val="592A6853"/>
    <w:rsid w:val="592CD59F"/>
    <w:rsid w:val="5957CD7D"/>
    <w:rsid w:val="59762703"/>
    <w:rsid w:val="59762703"/>
    <w:rsid w:val="59821CC3"/>
    <w:rsid w:val="59A5001F"/>
    <w:rsid w:val="59B2DA3D"/>
    <w:rsid w:val="59DC10C6"/>
    <w:rsid w:val="59DDDB00"/>
    <w:rsid w:val="59E3DD46"/>
    <w:rsid w:val="5A0969F8"/>
    <w:rsid w:val="5A18CC06"/>
    <w:rsid w:val="5A18CC06"/>
    <w:rsid w:val="5A1E4006"/>
    <w:rsid w:val="5A412A09"/>
    <w:rsid w:val="5A446242"/>
    <w:rsid w:val="5A7A22D0"/>
    <w:rsid w:val="5AA26AE4"/>
    <w:rsid w:val="5AB25BEF"/>
    <w:rsid w:val="5AC0FCC0"/>
    <w:rsid w:val="5B8DF67E"/>
    <w:rsid w:val="5BACEE3E"/>
    <w:rsid w:val="5BB0EE8D"/>
    <w:rsid w:val="5BC12DBD"/>
    <w:rsid w:val="5BEDF7DF"/>
    <w:rsid w:val="5BEEFFE0"/>
    <w:rsid w:val="5C04C78E"/>
    <w:rsid w:val="5C05E212"/>
    <w:rsid w:val="5C0945D8"/>
    <w:rsid w:val="5C195B51"/>
    <w:rsid w:val="5C1F1C4E"/>
    <w:rsid w:val="5C2E796D"/>
    <w:rsid w:val="5C4A5C6B"/>
    <w:rsid w:val="5CD102C0"/>
    <w:rsid w:val="5CFA5D0A"/>
    <w:rsid w:val="5D2692F5"/>
    <w:rsid w:val="5D2692F5"/>
    <w:rsid w:val="5D332489"/>
    <w:rsid w:val="5D37A92E"/>
    <w:rsid w:val="5D8485B5"/>
    <w:rsid w:val="5DB193CD"/>
    <w:rsid w:val="5DB45340"/>
    <w:rsid w:val="5DD6545C"/>
    <w:rsid w:val="5DEC36AF"/>
    <w:rsid w:val="5DF3C104"/>
    <w:rsid w:val="5DF3C104"/>
    <w:rsid w:val="5E0E2A53"/>
    <w:rsid w:val="5E41AF39"/>
    <w:rsid w:val="5E4A9003"/>
    <w:rsid w:val="5E4A9003"/>
    <w:rsid w:val="5E5A0748"/>
    <w:rsid w:val="5E5C685A"/>
    <w:rsid w:val="5E6083BA"/>
    <w:rsid w:val="5E67F9C6"/>
    <w:rsid w:val="5E8E6A58"/>
    <w:rsid w:val="5E8F46A6"/>
    <w:rsid w:val="5E9A0168"/>
    <w:rsid w:val="5E9A0168"/>
    <w:rsid w:val="5EA205DC"/>
    <w:rsid w:val="5F1D1739"/>
    <w:rsid w:val="5F4394E1"/>
    <w:rsid w:val="5F5A3FB7"/>
    <w:rsid w:val="5F8F04DA"/>
    <w:rsid w:val="5F8F04DA"/>
    <w:rsid w:val="5F9559DC"/>
    <w:rsid w:val="5FB96EFB"/>
    <w:rsid w:val="5FEA18B6"/>
    <w:rsid w:val="5FF03AF3"/>
    <w:rsid w:val="5FF45DC5"/>
    <w:rsid w:val="5FFE0018"/>
    <w:rsid w:val="604E1F67"/>
    <w:rsid w:val="605A2682"/>
    <w:rsid w:val="6093EB65"/>
    <w:rsid w:val="609A03A3"/>
    <w:rsid w:val="60C6BEF2"/>
    <w:rsid w:val="614FE727"/>
    <w:rsid w:val="614FE727"/>
    <w:rsid w:val="616059F9"/>
    <w:rsid w:val="616431A8"/>
    <w:rsid w:val="6186DCE6"/>
    <w:rsid w:val="61A6FA66"/>
    <w:rsid w:val="61E92F5E"/>
    <w:rsid w:val="6204F9BF"/>
    <w:rsid w:val="620F6A3A"/>
    <w:rsid w:val="62143ADB"/>
    <w:rsid w:val="622225E6"/>
    <w:rsid w:val="624191B0"/>
    <w:rsid w:val="627CA80C"/>
    <w:rsid w:val="62B1CB21"/>
    <w:rsid w:val="62C38D1C"/>
    <w:rsid w:val="62CA2DA0"/>
    <w:rsid w:val="62D52169"/>
    <w:rsid w:val="62D81AC6"/>
    <w:rsid w:val="62F2AADF"/>
    <w:rsid w:val="6360CD50"/>
    <w:rsid w:val="6370AA98"/>
    <w:rsid w:val="637B689A"/>
    <w:rsid w:val="6383A9BD"/>
    <w:rsid w:val="639630EB"/>
    <w:rsid w:val="63CCF881"/>
    <w:rsid w:val="63EC6D09"/>
    <w:rsid w:val="63F35101"/>
    <w:rsid w:val="6469DB7C"/>
    <w:rsid w:val="647E523A"/>
    <w:rsid w:val="64899DAF"/>
    <w:rsid w:val="64980646"/>
    <w:rsid w:val="64B2C532"/>
    <w:rsid w:val="64B5E26F"/>
    <w:rsid w:val="64D1CCF6"/>
    <w:rsid w:val="64D4733D"/>
    <w:rsid w:val="64E690DE"/>
    <w:rsid w:val="64E690DE"/>
    <w:rsid w:val="64ED0C1D"/>
    <w:rsid w:val="654FD760"/>
    <w:rsid w:val="656DDBCB"/>
    <w:rsid w:val="65A96D64"/>
    <w:rsid w:val="65DDAA2A"/>
    <w:rsid w:val="65E224CD"/>
    <w:rsid w:val="660AA29F"/>
    <w:rsid w:val="66135B00"/>
    <w:rsid w:val="6621CEBC"/>
    <w:rsid w:val="669E5DDC"/>
    <w:rsid w:val="66ABC389"/>
    <w:rsid w:val="66C69D04"/>
    <w:rsid w:val="66D17589"/>
    <w:rsid w:val="66F520CF"/>
    <w:rsid w:val="67078F72"/>
    <w:rsid w:val="67078F72"/>
    <w:rsid w:val="6736E249"/>
    <w:rsid w:val="673E2CB4"/>
    <w:rsid w:val="6759EA91"/>
    <w:rsid w:val="6762E63A"/>
    <w:rsid w:val="6766A665"/>
    <w:rsid w:val="679A13D4"/>
    <w:rsid w:val="67AF07AF"/>
    <w:rsid w:val="67C92EF3"/>
    <w:rsid w:val="67D6F8C9"/>
    <w:rsid w:val="67E4F375"/>
    <w:rsid w:val="67F3B233"/>
    <w:rsid w:val="681A3C43"/>
    <w:rsid w:val="68449A23"/>
    <w:rsid w:val="685F48AE"/>
    <w:rsid w:val="6888DEEB"/>
    <w:rsid w:val="688A581B"/>
    <w:rsid w:val="68A04C87"/>
    <w:rsid w:val="68AA0618"/>
    <w:rsid w:val="68AD30A0"/>
    <w:rsid w:val="68BEE1A7"/>
    <w:rsid w:val="68C138CB"/>
    <w:rsid w:val="68D7E9B7"/>
    <w:rsid w:val="68EFB943"/>
    <w:rsid w:val="68FE1BCC"/>
    <w:rsid w:val="690018F0"/>
    <w:rsid w:val="69228277"/>
    <w:rsid w:val="692CD3B1"/>
    <w:rsid w:val="69692F34"/>
    <w:rsid w:val="697A8BD7"/>
    <w:rsid w:val="697EC179"/>
    <w:rsid w:val="6990FDAD"/>
    <w:rsid w:val="69CB2CCF"/>
    <w:rsid w:val="69D794CE"/>
    <w:rsid w:val="6A01BD2B"/>
    <w:rsid w:val="6A0337CA"/>
    <w:rsid w:val="6A35C048"/>
    <w:rsid w:val="6A4C018D"/>
    <w:rsid w:val="6A88C371"/>
    <w:rsid w:val="6A8C2B02"/>
    <w:rsid w:val="6AA4DDBD"/>
    <w:rsid w:val="6AB183A1"/>
    <w:rsid w:val="6AB9A371"/>
    <w:rsid w:val="6ACBDCA6"/>
    <w:rsid w:val="6B1A9C1F"/>
    <w:rsid w:val="6B371FE2"/>
    <w:rsid w:val="6B371FE2"/>
    <w:rsid w:val="6B5314F3"/>
    <w:rsid w:val="6B5314F3"/>
    <w:rsid w:val="6B5AA98C"/>
    <w:rsid w:val="6B9E3D59"/>
    <w:rsid w:val="6BA377F9"/>
    <w:rsid w:val="6BAB7560"/>
    <w:rsid w:val="6BBE08C3"/>
    <w:rsid w:val="6BEEA0DF"/>
    <w:rsid w:val="6BF0361A"/>
    <w:rsid w:val="6BF54C31"/>
    <w:rsid w:val="6BFBDB2B"/>
    <w:rsid w:val="6C138371"/>
    <w:rsid w:val="6C2A86F4"/>
    <w:rsid w:val="6C3A6C51"/>
    <w:rsid w:val="6C5474A3"/>
    <w:rsid w:val="6C5474A3"/>
    <w:rsid w:val="6C645E35"/>
    <w:rsid w:val="6C98C212"/>
    <w:rsid w:val="6CA317E0"/>
    <w:rsid w:val="6CC34F81"/>
    <w:rsid w:val="6CEC8AE0"/>
    <w:rsid w:val="6CF1187C"/>
    <w:rsid w:val="6CF1ABF5"/>
    <w:rsid w:val="6D1612DD"/>
    <w:rsid w:val="6D23E0C2"/>
    <w:rsid w:val="6D349EBE"/>
    <w:rsid w:val="6D368488"/>
    <w:rsid w:val="6D4D38FC"/>
    <w:rsid w:val="6D749330"/>
    <w:rsid w:val="6DD9E4A3"/>
    <w:rsid w:val="6E24E2B0"/>
    <w:rsid w:val="6E26D2F4"/>
    <w:rsid w:val="6E32B90E"/>
    <w:rsid w:val="6E387321"/>
    <w:rsid w:val="6E734195"/>
    <w:rsid w:val="6E77179B"/>
    <w:rsid w:val="6EA5BF45"/>
    <w:rsid w:val="6EA5BF45"/>
    <w:rsid w:val="6EC1E407"/>
    <w:rsid w:val="6EC8667E"/>
    <w:rsid w:val="6EF83B75"/>
    <w:rsid w:val="6F037812"/>
    <w:rsid w:val="6F09C613"/>
    <w:rsid w:val="6F314E17"/>
    <w:rsid w:val="6F43FAB0"/>
    <w:rsid w:val="6F5DEC99"/>
    <w:rsid w:val="6F721D6E"/>
    <w:rsid w:val="6FA47F92"/>
    <w:rsid w:val="6FA47F92"/>
    <w:rsid w:val="701EBFFC"/>
    <w:rsid w:val="701EBFFC"/>
    <w:rsid w:val="70283722"/>
    <w:rsid w:val="704C4E2E"/>
    <w:rsid w:val="707F0F04"/>
    <w:rsid w:val="70BFF1B6"/>
    <w:rsid w:val="70CE038B"/>
    <w:rsid w:val="70F924C0"/>
    <w:rsid w:val="70F924C0"/>
    <w:rsid w:val="70FF6E9B"/>
    <w:rsid w:val="71159E90"/>
    <w:rsid w:val="71321485"/>
    <w:rsid w:val="71462E28"/>
    <w:rsid w:val="71462E28"/>
    <w:rsid w:val="715B5BF5"/>
    <w:rsid w:val="717B8F4A"/>
    <w:rsid w:val="718EA127"/>
    <w:rsid w:val="719ACAA6"/>
    <w:rsid w:val="719ACAA6"/>
    <w:rsid w:val="71B7238F"/>
    <w:rsid w:val="71B8D7C9"/>
    <w:rsid w:val="71BCE5E2"/>
    <w:rsid w:val="720AC9F2"/>
    <w:rsid w:val="728CF843"/>
    <w:rsid w:val="728F807C"/>
    <w:rsid w:val="72B7B891"/>
    <w:rsid w:val="72D46CBC"/>
    <w:rsid w:val="72E78C69"/>
    <w:rsid w:val="73078584"/>
    <w:rsid w:val="7334B025"/>
    <w:rsid w:val="73620331"/>
    <w:rsid w:val="73CFFF53"/>
    <w:rsid w:val="73F4AC59"/>
    <w:rsid w:val="742986BF"/>
    <w:rsid w:val="742D6696"/>
    <w:rsid w:val="74399AE6"/>
    <w:rsid w:val="744CDA12"/>
    <w:rsid w:val="747C5F89"/>
    <w:rsid w:val="7488BD12"/>
    <w:rsid w:val="7489BC74"/>
    <w:rsid w:val="74F4F4F5"/>
    <w:rsid w:val="7520E8F1"/>
    <w:rsid w:val="75267F64"/>
    <w:rsid w:val="75267F64"/>
    <w:rsid w:val="753DADC1"/>
    <w:rsid w:val="753DADC1"/>
    <w:rsid w:val="754DF55A"/>
    <w:rsid w:val="756C1924"/>
    <w:rsid w:val="756D4554"/>
    <w:rsid w:val="756EF4AB"/>
    <w:rsid w:val="758DFF48"/>
    <w:rsid w:val="75A4A726"/>
    <w:rsid w:val="75CA8566"/>
    <w:rsid w:val="75D8AC66"/>
    <w:rsid w:val="75EA65CC"/>
    <w:rsid w:val="75ECDD91"/>
    <w:rsid w:val="75F06240"/>
    <w:rsid w:val="75FC9303"/>
    <w:rsid w:val="75FEFAC2"/>
    <w:rsid w:val="76044E54"/>
    <w:rsid w:val="760D44C7"/>
    <w:rsid w:val="761C3EFE"/>
    <w:rsid w:val="76250362"/>
    <w:rsid w:val="765C5EC0"/>
    <w:rsid w:val="76CBD1E9"/>
    <w:rsid w:val="76DD6ED5"/>
    <w:rsid w:val="77088136"/>
    <w:rsid w:val="771874EB"/>
    <w:rsid w:val="7753EE9C"/>
    <w:rsid w:val="77AC2357"/>
    <w:rsid w:val="77B4DCEA"/>
    <w:rsid w:val="77D60E86"/>
    <w:rsid w:val="77E59A68"/>
    <w:rsid w:val="77F50EA0"/>
    <w:rsid w:val="77F6ECAE"/>
    <w:rsid w:val="781C4DF4"/>
    <w:rsid w:val="781CB5DE"/>
    <w:rsid w:val="787B9DD6"/>
    <w:rsid w:val="787C8C96"/>
    <w:rsid w:val="789C44AD"/>
    <w:rsid w:val="78E4C3DD"/>
    <w:rsid w:val="78E9E176"/>
    <w:rsid w:val="78EDCF62"/>
    <w:rsid w:val="78FDC4D9"/>
    <w:rsid w:val="7928DCBD"/>
    <w:rsid w:val="79299F1A"/>
    <w:rsid w:val="79451E70"/>
    <w:rsid w:val="7956C6E8"/>
    <w:rsid w:val="79953155"/>
    <w:rsid w:val="79A70AA6"/>
    <w:rsid w:val="79AEB0C4"/>
    <w:rsid w:val="79F79450"/>
    <w:rsid w:val="7A04189B"/>
    <w:rsid w:val="7A156C28"/>
    <w:rsid w:val="7A29698D"/>
    <w:rsid w:val="7A3E4787"/>
    <w:rsid w:val="7A3E4787"/>
    <w:rsid w:val="7A726DD3"/>
    <w:rsid w:val="7A93AFA6"/>
    <w:rsid w:val="7A93AFA6"/>
    <w:rsid w:val="7AA1C1A5"/>
    <w:rsid w:val="7AA1C1A5"/>
    <w:rsid w:val="7AA29DB7"/>
    <w:rsid w:val="7B1C3A56"/>
    <w:rsid w:val="7B281F06"/>
    <w:rsid w:val="7B4BDF65"/>
    <w:rsid w:val="7B7DAF7A"/>
    <w:rsid w:val="7B8029E3"/>
    <w:rsid w:val="7BA1F683"/>
    <w:rsid w:val="7BB3DC95"/>
    <w:rsid w:val="7C061E15"/>
    <w:rsid w:val="7C06E48F"/>
    <w:rsid w:val="7C08A377"/>
    <w:rsid w:val="7C41126E"/>
    <w:rsid w:val="7C50A383"/>
    <w:rsid w:val="7C64B9EC"/>
    <w:rsid w:val="7C69EB18"/>
    <w:rsid w:val="7C72A185"/>
    <w:rsid w:val="7C733350"/>
    <w:rsid w:val="7C76C203"/>
    <w:rsid w:val="7C835BA4"/>
    <w:rsid w:val="7C872321"/>
    <w:rsid w:val="7C8C9454"/>
    <w:rsid w:val="7C9F8FBC"/>
    <w:rsid w:val="7CC8C4D5"/>
    <w:rsid w:val="7CFF1C49"/>
    <w:rsid w:val="7D1B9DAE"/>
    <w:rsid w:val="7D461A04"/>
    <w:rsid w:val="7D4E75F7"/>
    <w:rsid w:val="7D607256"/>
    <w:rsid w:val="7D69B7B4"/>
    <w:rsid w:val="7D6EB10E"/>
    <w:rsid w:val="7D7A62BF"/>
    <w:rsid w:val="7E026210"/>
    <w:rsid w:val="7E2C192A"/>
    <w:rsid w:val="7E2C192A"/>
    <w:rsid w:val="7E59E3F4"/>
    <w:rsid w:val="7E59E3F4"/>
    <w:rsid w:val="7E5F243C"/>
    <w:rsid w:val="7E8C1DE1"/>
    <w:rsid w:val="7ECCF9E8"/>
    <w:rsid w:val="7ECCF9E8"/>
    <w:rsid w:val="7EF727C5"/>
    <w:rsid w:val="7F0B9A95"/>
    <w:rsid w:val="7F235CA6"/>
    <w:rsid w:val="7F6B3C01"/>
    <w:rsid w:val="7FA98B10"/>
    <w:rsid w:val="7FBE246F"/>
    <w:rsid w:val="7FE5CDD3"/>
    <w:rsid w:val="7FF80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DB829"/>
  <w15:chartTrackingRefBased/>
  <w15:docId w15:val="{DC7AA955-9309-4FE7-BBDA-CB07B28467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1A8332B"/>
    <w:pPr>
      <w:spacing/>
      <w:ind w:left="720"/>
      <w:contextualSpacing/>
    </w:pPr>
  </w:style>
  <w:style w:type="paragraph" w:styleId="Header">
    <w:uiPriority w:val="99"/>
    <w:name w:val="header"/>
    <w:basedOn w:val="Normal"/>
    <w:unhideWhenUsed/>
    <w:rsid w:val="71BCE5E2"/>
    <w:pPr>
      <w:tabs>
        <w:tab w:val="center" w:leader="none" w:pos="4680"/>
        <w:tab w:val="right" w:leader="none" w:pos="9360"/>
      </w:tabs>
      <w:spacing w:after="0" w:line="240" w:lineRule="auto"/>
    </w:pPr>
  </w:style>
  <w:style w:type="paragraph" w:styleId="Footer">
    <w:uiPriority w:val="99"/>
    <w:name w:val="footer"/>
    <w:basedOn w:val="Normal"/>
    <w:unhideWhenUsed/>
    <w:rsid w:val="71BCE5E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3">
    <w:uiPriority w:val="9"/>
    <w:name w:val="heading 3"/>
    <w:basedOn w:val="Normal"/>
    <w:next w:val="Normal"/>
    <w:unhideWhenUsed/>
    <w:qFormat/>
    <w:rsid w:val="57E30F1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57E30F1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57E30F1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bc582d4346e4c21" /><Relationship Type="http://schemas.openxmlformats.org/officeDocument/2006/relationships/header" Target="/word/header.xml" Id="R745f6168bd184692" /><Relationship Type="http://schemas.openxmlformats.org/officeDocument/2006/relationships/footer" Target="/word/footer.xml" Id="R481dcb4d536a4ec7" /><Relationship Type="http://schemas.openxmlformats.org/officeDocument/2006/relationships/image" Target="/media/image2.png" Id="rId173476996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Monika Czaja (2410147)</dc:creator>
  <keywords/>
  <dc:description/>
  <lastModifiedBy>Monika Czaja (2410147)</lastModifiedBy>
  <revision>8</revision>
  <dcterms:created xsi:type="dcterms:W3CDTF">2026-03-03T16:35:40.9951690Z</dcterms:created>
  <dcterms:modified xsi:type="dcterms:W3CDTF">2026-03-22T09:56:46.2966177Z</dcterms:modified>
</coreProperties>
</file>