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1B5C0DB" w14:textId="4B46C29E" w:rsidR="00D827A5" w:rsidRPr="00D827A5" w:rsidRDefault="00D827A5" w:rsidP="00D827A5">
      <w:pPr>
        <w:jc w:val="center"/>
        <w:rPr>
          <w:rFonts w:ascii="Arial" w:hAnsi="Arial" w:cs="Arial"/>
          <w:sz w:val="40"/>
          <w:szCs w:val="40"/>
        </w:rPr>
      </w:pPr>
      <w:r w:rsidRPr="00D827A5">
        <w:rPr>
          <w:rFonts w:ascii="Arial" w:hAnsi="Arial" w:cs="Arial"/>
          <w:sz w:val="40"/>
          <w:szCs w:val="40"/>
        </w:rPr>
        <w:t>Introduction to public health</w:t>
      </w:r>
    </w:p>
    <w:p w14:paraId="373E234B" w14:textId="14B4694D" w:rsidR="00D827A5" w:rsidRPr="00D827A5" w:rsidRDefault="00D827A5" w:rsidP="00D827A5">
      <w:pPr>
        <w:jc w:val="center"/>
        <w:rPr>
          <w:rFonts w:ascii="Arial" w:hAnsi="Arial" w:cs="Arial"/>
          <w:sz w:val="40"/>
          <w:szCs w:val="40"/>
        </w:rPr>
      </w:pPr>
      <w:r w:rsidRPr="00D827A5">
        <w:rPr>
          <w:rFonts w:ascii="Arial" w:hAnsi="Arial" w:cs="Arial"/>
          <w:sz w:val="40"/>
          <w:szCs w:val="40"/>
        </w:rPr>
        <w:t>LCHS4004</w:t>
      </w:r>
    </w:p>
    <w:p w14:paraId="4855DF36" w14:textId="74A51072" w:rsidR="00D827A5" w:rsidRPr="00D827A5" w:rsidRDefault="00D827A5" w:rsidP="00D827A5">
      <w:pPr>
        <w:jc w:val="center"/>
        <w:rPr>
          <w:rFonts w:ascii="Arial" w:hAnsi="Arial" w:cs="Arial"/>
          <w:sz w:val="40"/>
          <w:szCs w:val="40"/>
        </w:rPr>
      </w:pPr>
      <w:r w:rsidRPr="00D827A5">
        <w:rPr>
          <w:rFonts w:ascii="Arial" w:hAnsi="Arial" w:cs="Arial"/>
          <w:sz w:val="40"/>
          <w:szCs w:val="40"/>
        </w:rPr>
        <w:t>Assessment by</w:t>
      </w:r>
    </w:p>
    <w:p w14:paraId="4EF00BA1" w14:textId="06FF1250" w:rsidR="00D827A5" w:rsidRPr="00D827A5" w:rsidRDefault="00D827A5" w:rsidP="00D827A5">
      <w:pPr>
        <w:jc w:val="center"/>
        <w:rPr>
          <w:rFonts w:ascii="Arial" w:hAnsi="Arial" w:cs="Arial"/>
          <w:sz w:val="40"/>
          <w:szCs w:val="40"/>
        </w:rPr>
      </w:pPr>
      <w:r w:rsidRPr="00D827A5">
        <w:rPr>
          <w:rFonts w:ascii="Arial" w:hAnsi="Arial" w:cs="Arial"/>
          <w:sz w:val="40"/>
          <w:szCs w:val="40"/>
        </w:rPr>
        <w:t>Jordana baylis</w:t>
      </w:r>
    </w:p>
    <w:p w14:paraId="026E3AC4" w14:textId="1C6434B5" w:rsidR="00D827A5" w:rsidRDefault="00D827A5" w:rsidP="00D827A5">
      <w:pPr>
        <w:jc w:val="center"/>
        <w:rPr>
          <w:rFonts w:ascii="Arial" w:hAnsi="Arial" w:cs="Arial"/>
          <w:sz w:val="40"/>
          <w:szCs w:val="40"/>
        </w:rPr>
      </w:pPr>
      <w:r w:rsidRPr="00D827A5">
        <w:rPr>
          <w:rFonts w:ascii="Arial" w:hAnsi="Arial" w:cs="Arial"/>
          <w:sz w:val="40"/>
          <w:szCs w:val="40"/>
        </w:rPr>
        <w:t>Dr Fahad Khan</w:t>
      </w:r>
    </w:p>
    <w:p w14:paraId="3046F5B0" w14:textId="2C15DE27" w:rsidR="00F20BD3" w:rsidRPr="00D827A5" w:rsidRDefault="00F20BD3" w:rsidP="00D827A5">
      <w:pPr>
        <w:jc w:val="center"/>
        <w:rPr>
          <w:rFonts w:ascii="Arial" w:hAnsi="Arial" w:cs="Arial"/>
          <w:sz w:val="40"/>
          <w:szCs w:val="40"/>
        </w:rPr>
      </w:pPr>
      <w:r>
        <w:rPr>
          <w:rFonts w:ascii="Arial" w:hAnsi="Arial" w:cs="Arial"/>
          <w:sz w:val="40"/>
          <w:szCs w:val="40"/>
        </w:rPr>
        <w:t xml:space="preserve">The diseases of Asthma </w:t>
      </w:r>
    </w:p>
    <w:p w14:paraId="1FF399A7" w14:textId="77777777" w:rsidR="00D827A5" w:rsidRPr="00D827A5" w:rsidRDefault="00D827A5" w:rsidP="00D827A5">
      <w:pPr>
        <w:jc w:val="center"/>
        <w:rPr>
          <w:rFonts w:ascii="Arial" w:hAnsi="Arial" w:cs="Arial"/>
          <w:sz w:val="40"/>
          <w:szCs w:val="40"/>
        </w:rPr>
      </w:pPr>
    </w:p>
    <w:p w14:paraId="27EB60FC" w14:textId="77777777" w:rsidR="00D827A5" w:rsidRPr="00D827A5" w:rsidRDefault="00D827A5" w:rsidP="00D827A5">
      <w:pPr>
        <w:jc w:val="center"/>
        <w:rPr>
          <w:rFonts w:ascii="Arial" w:hAnsi="Arial" w:cs="Arial"/>
          <w:sz w:val="40"/>
          <w:szCs w:val="40"/>
        </w:rPr>
      </w:pPr>
    </w:p>
    <w:p w14:paraId="3A25570C" w14:textId="77777777" w:rsidR="00D827A5" w:rsidRDefault="00D827A5"/>
    <w:p w14:paraId="3CF8FA50" w14:textId="77777777" w:rsidR="00D827A5" w:rsidRDefault="00D827A5"/>
    <w:p w14:paraId="586F1E71" w14:textId="77777777" w:rsidR="00D827A5" w:rsidRDefault="00D827A5"/>
    <w:p w14:paraId="3F00655E" w14:textId="77777777" w:rsidR="00D827A5" w:rsidRDefault="00D827A5"/>
    <w:p w14:paraId="0D731CD2" w14:textId="77777777" w:rsidR="00D827A5" w:rsidRDefault="00D827A5"/>
    <w:p w14:paraId="7B11846D" w14:textId="77777777" w:rsidR="00D827A5" w:rsidRDefault="00D827A5"/>
    <w:p w14:paraId="5BF0A06C" w14:textId="77777777" w:rsidR="00D827A5" w:rsidRDefault="00D827A5"/>
    <w:p w14:paraId="79FCAFB3" w14:textId="77777777" w:rsidR="00D827A5" w:rsidRDefault="00D827A5"/>
    <w:p w14:paraId="480490C5" w14:textId="77777777" w:rsidR="00D827A5" w:rsidRDefault="00D827A5"/>
    <w:p w14:paraId="1BED8C90" w14:textId="77777777" w:rsidR="00D827A5" w:rsidRDefault="00D827A5"/>
    <w:p w14:paraId="4F35CBFC" w14:textId="77777777" w:rsidR="00D827A5" w:rsidRDefault="00D827A5"/>
    <w:p w14:paraId="5E74D8CB" w14:textId="77777777" w:rsidR="00D827A5" w:rsidRDefault="00D827A5"/>
    <w:p w14:paraId="7AE499F2" w14:textId="77777777" w:rsidR="00D827A5" w:rsidRDefault="00D827A5"/>
    <w:p w14:paraId="35498807" w14:textId="77777777" w:rsidR="00D827A5" w:rsidRDefault="00D827A5"/>
    <w:p w14:paraId="179AF556" w14:textId="77777777" w:rsidR="00D827A5" w:rsidRDefault="00D827A5"/>
    <w:p w14:paraId="7C6E068D" w14:textId="77777777" w:rsidR="00D827A5" w:rsidRDefault="00D827A5"/>
    <w:p w14:paraId="6FB2697A" w14:textId="77777777" w:rsidR="00D827A5" w:rsidRDefault="00D827A5"/>
    <w:p w14:paraId="57A2CF39" w14:textId="77777777" w:rsidR="00D827A5" w:rsidRDefault="00D827A5"/>
    <w:p w14:paraId="1158482E" w14:textId="77777777" w:rsidR="00D827A5" w:rsidRDefault="00D827A5"/>
    <w:p w14:paraId="60400052" w14:textId="77777777" w:rsidR="00D827A5" w:rsidRDefault="00D827A5"/>
    <w:p w14:paraId="013FDA17" w14:textId="77777777" w:rsidR="00D827A5" w:rsidRDefault="00D827A5"/>
    <w:p w14:paraId="50C9699F" w14:textId="77777777" w:rsidR="00D827A5" w:rsidRPr="001F0E96" w:rsidRDefault="00D827A5" w:rsidP="00D827A5">
      <w:pPr>
        <w:rPr>
          <w:rFonts w:ascii="Arial" w:hAnsi="Arial" w:cs="Arial"/>
          <w:b/>
          <w:bCs/>
          <w:i/>
          <w:iCs/>
        </w:rPr>
      </w:pPr>
      <w:r w:rsidRPr="001F0E96">
        <w:rPr>
          <w:rFonts w:ascii="Arial" w:hAnsi="Arial" w:cs="Arial"/>
          <w:b/>
          <w:bCs/>
          <w:i/>
          <w:iCs/>
        </w:rPr>
        <w:t>Table of Contents</w:t>
      </w:r>
    </w:p>
    <w:p w14:paraId="59E5DAF4" w14:textId="2DBE2751" w:rsidR="00D827A5" w:rsidRPr="001F0E96" w:rsidRDefault="00D827A5" w:rsidP="00D827A5">
      <w:pPr>
        <w:rPr>
          <w:rFonts w:ascii="Arial" w:hAnsi="Arial" w:cs="Arial"/>
        </w:rPr>
      </w:pPr>
      <w:r w:rsidRPr="001F0E96">
        <w:rPr>
          <w:rFonts w:ascii="Arial" w:hAnsi="Arial" w:cs="Arial"/>
        </w:rPr>
        <w:t>Introduction</w:t>
      </w:r>
      <w:r w:rsidR="002833BE">
        <w:rPr>
          <w:rFonts w:ascii="Arial" w:hAnsi="Arial" w:cs="Arial"/>
        </w:rPr>
        <w:t xml:space="preserve"> to asthma </w:t>
      </w:r>
      <w:r w:rsidRPr="001F0E96">
        <w:rPr>
          <w:rFonts w:ascii="Arial" w:hAnsi="Arial" w:cs="Arial"/>
        </w:rPr>
        <w:t xml:space="preserve">                                                                           </w:t>
      </w:r>
      <w:r w:rsidRPr="001F0E96">
        <w:rPr>
          <w:rFonts w:ascii="Arial" w:hAnsi="Arial" w:cs="Arial"/>
        </w:rPr>
        <w:t>3</w:t>
      </w:r>
    </w:p>
    <w:p w14:paraId="12C41A0C" w14:textId="61714C41" w:rsidR="00D827A5" w:rsidRPr="001F0E96" w:rsidRDefault="002833BE">
      <w:pPr>
        <w:rPr>
          <w:rFonts w:ascii="Arial" w:hAnsi="Arial" w:cs="Arial"/>
        </w:rPr>
      </w:pPr>
      <w:r>
        <w:rPr>
          <w:rFonts w:ascii="Arial" w:hAnsi="Arial" w:cs="Arial"/>
        </w:rPr>
        <w:t>Worldwide and asthma health issues                                                     3</w:t>
      </w:r>
    </w:p>
    <w:p w14:paraId="4CA586A6" w14:textId="1D5F4925" w:rsidR="00D827A5" w:rsidRDefault="002833BE">
      <w:pPr>
        <w:rPr>
          <w:rFonts w:ascii="Arial" w:hAnsi="Arial" w:cs="Arial"/>
        </w:rPr>
      </w:pPr>
      <w:r>
        <w:rPr>
          <w:rFonts w:ascii="Arial" w:hAnsi="Arial" w:cs="Arial"/>
        </w:rPr>
        <w:t xml:space="preserve">Public health measures </w:t>
      </w:r>
      <w:r w:rsidR="00A418E9">
        <w:rPr>
          <w:rFonts w:ascii="Arial" w:hAnsi="Arial" w:cs="Arial"/>
        </w:rPr>
        <w:t xml:space="preserve">                                                                         4</w:t>
      </w:r>
    </w:p>
    <w:p w14:paraId="23E44050" w14:textId="7B8A3D06" w:rsidR="00EA4FC8" w:rsidRDefault="00EA4FC8">
      <w:pPr>
        <w:rPr>
          <w:rFonts w:ascii="Arial" w:hAnsi="Arial" w:cs="Arial"/>
        </w:rPr>
      </w:pPr>
      <w:r>
        <w:rPr>
          <w:rFonts w:ascii="Arial" w:hAnsi="Arial" w:cs="Arial"/>
        </w:rPr>
        <w:t xml:space="preserve">Help to preventing asthma </w:t>
      </w:r>
      <w:r w:rsidR="00A418E9">
        <w:rPr>
          <w:rFonts w:ascii="Arial" w:hAnsi="Arial" w:cs="Arial"/>
        </w:rPr>
        <w:t xml:space="preserve">                                                                    4</w:t>
      </w:r>
    </w:p>
    <w:p w14:paraId="24843BB7" w14:textId="57D851B3" w:rsidR="00A418E9" w:rsidRDefault="00B20991">
      <w:pPr>
        <w:rPr>
          <w:rFonts w:ascii="Arial" w:hAnsi="Arial" w:cs="Arial"/>
        </w:rPr>
      </w:pPr>
      <w:r>
        <w:rPr>
          <w:rFonts w:ascii="Arial" w:hAnsi="Arial" w:cs="Arial"/>
        </w:rPr>
        <w:t xml:space="preserve">Photo and explaining asthma                                                         </w:t>
      </w:r>
      <w:r w:rsidR="00857172">
        <w:rPr>
          <w:rFonts w:ascii="Arial" w:hAnsi="Arial" w:cs="Arial"/>
        </w:rPr>
        <w:t xml:space="preserve">  </w:t>
      </w:r>
      <w:r>
        <w:rPr>
          <w:rFonts w:ascii="Arial" w:hAnsi="Arial" w:cs="Arial"/>
        </w:rPr>
        <w:t xml:space="preserve">      </w:t>
      </w:r>
      <w:r w:rsidR="00857172">
        <w:rPr>
          <w:rFonts w:ascii="Arial" w:hAnsi="Arial" w:cs="Arial"/>
        </w:rPr>
        <w:t xml:space="preserve">5 </w:t>
      </w:r>
    </w:p>
    <w:p w14:paraId="6C7DEE2A" w14:textId="2D6EDC02" w:rsidR="00D827A5" w:rsidRPr="001F0E96" w:rsidRDefault="00A418E9">
      <w:pPr>
        <w:rPr>
          <w:rFonts w:ascii="Arial" w:hAnsi="Arial" w:cs="Arial"/>
        </w:rPr>
      </w:pPr>
      <w:r>
        <w:rPr>
          <w:rFonts w:ascii="Arial" w:hAnsi="Arial" w:cs="Arial"/>
        </w:rPr>
        <w:t xml:space="preserve">Risk factors of asthma                                                                        </w:t>
      </w:r>
      <w:r w:rsidR="00857172">
        <w:rPr>
          <w:rFonts w:ascii="Arial" w:hAnsi="Arial" w:cs="Arial"/>
        </w:rPr>
        <w:t xml:space="preserve"> </w:t>
      </w:r>
      <w:r>
        <w:rPr>
          <w:rFonts w:ascii="Arial" w:hAnsi="Arial" w:cs="Arial"/>
        </w:rPr>
        <w:t xml:space="preserve">   5</w:t>
      </w:r>
    </w:p>
    <w:p w14:paraId="05043E35" w14:textId="543C6EAE" w:rsidR="00D827A5" w:rsidRPr="001F0E96" w:rsidRDefault="00A418E9">
      <w:pPr>
        <w:rPr>
          <w:rFonts w:ascii="Arial" w:hAnsi="Arial" w:cs="Arial"/>
        </w:rPr>
      </w:pPr>
      <w:r>
        <w:rPr>
          <w:rFonts w:ascii="Arial" w:hAnsi="Arial" w:cs="Arial"/>
        </w:rPr>
        <w:t xml:space="preserve">Short and long term                                                                              </w:t>
      </w:r>
      <w:r w:rsidR="00857172">
        <w:rPr>
          <w:rFonts w:ascii="Arial" w:hAnsi="Arial" w:cs="Arial"/>
        </w:rPr>
        <w:t xml:space="preserve">  </w:t>
      </w:r>
      <w:r w:rsidR="0091429C">
        <w:rPr>
          <w:rFonts w:ascii="Arial" w:hAnsi="Arial" w:cs="Arial"/>
        </w:rPr>
        <w:t>6</w:t>
      </w:r>
    </w:p>
    <w:p w14:paraId="577CA9B2" w14:textId="5B8D5E45" w:rsidR="00D827A5" w:rsidRDefault="0091429C">
      <w:pPr>
        <w:rPr>
          <w:rFonts w:ascii="Arial" w:hAnsi="Arial" w:cs="Arial"/>
        </w:rPr>
      </w:pPr>
      <w:r>
        <w:rPr>
          <w:rFonts w:ascii="Arial" w:hAnsi="Arial" w:cs="Arial"/>
        </w:rPr>
        <w:t xml:space="preserve">Data collection and statistics </w:t>
      </w:r>
      <w:r w:rsidR="00EF35C9">
        <w:rPr>
          <w:rFonts w:ascii="Arial" w:hAnsi="Arial" w:cs="Arial"/>
        </w:rPr>
        <w:t xml:space="preserve">                                                                 6</w:t>
      </w:r>
    </w:p>
    <w:p w14:paraId="4A42A45C" w14:textId="6852B3F4" w:rsidR="00EF35C9" w:rsidRDefault="00EF35C9">
      <w:pPr>
        <w:rPr>
          <w:rFonts w:ascii="Arial" w:hAnsi="Arial" w:cs="Arial"/>
        </w:rPr>
      </w:pPr>
      <w:r>
        <w:rPr>
          <w:rFonts w:ascii="Arial" w:hAnsi="Arial" w:cs="Arial"/>
        </w:rPr>
        <w:t>Conclusion                                                                                              6</w:t>
      </w:r>
    </w:p>
    <w:p w14:paraId="5A81B834" w14:textId="71FDD510" w:rsidR="00EF35C9" w:rsidRPr="001F0E96" w:rsidRDefault="00EF35C9">
      <w:pPr>
        <w:rPr>
          <w:rFonts w:ascii="Arial" w:hAnsi="Arial" w:cs="Arial"/>
        </w:rPr>
      </w:pPr>
      <w:r>
        <w:rPr>
          <w:rFonts w:ascii="Arial" w:hAnsi="Arial" w:cs="Arial"/>
        </w:rPr>
        <w:t xml:space="preserve">Referencing                                                                     </w:t>
      </w:r>
      <w:r w:rsidR="00857172">
        <w:rPr>
          <w:rFonts w:ascii="Arial" w:hAnsi="Arial" w:cs="Arial"/>
        </w:rPr>
        <w:t xml:space="preserve">                      7&amp;8</w:t>
      </w:r>
      <w:r>
        <w:rPr>
          <w:rFonts w:ascii="Arial" w:hAnsi="Arial" w:cs="Arial"/>
        </w:rPr>
        <w:t xml:space="preserve"> </w:t>
      </w:r>
    </w:p>
    <w:p w14:paraId="2B7AB232" w14:textId="1D12E8C1" w:rsidR="00D827A5" w:rsidRPr="001F0E96" w:rsidRDefault="00D827A5">
      <w:pPr>
        <w:rPr>
          <w:rFonts w:ascii="Arial" w:hAnsi="Arial" w:cs="Arial"/>
        </w:rPr>
      </w:pPr>
    </w:p>
    <w:p w14:paraId="7977FD9D" w14:textId="0B497782" w:rsidR="00D827A5" w:rsidRPr="001F0E96" w:rsidRDefault="00D827A5">
      <w:pPr>
        <w:rPr>
          <w:rFonts w:ascii="Arial" w:hAnsi="Arial" w:cs="Arial"/>
        </w:rPr>
      </w:pPr>
    </w:p>
    <w:p w14:paraId="1C7A794A" w14:textId="218BD52A" w:rsidR="00D827A5" w:rsidRPr="001F0E96" w:rsidRDefault="00D827A5">
      <w:pPr>
        <w:rPr>
          <w:rFonts w:ascii="Arial" w:hAnsi="Arial" w:cs="Arial"/>
        </w:rPr>
      </w:pPr>
    </w:p>
    <w:p w14:paraId="0C7D7877" w14:textId="4483164B" w:rsidR="00D827A5" w:rsidRPr="001F0E96" w:rsidRDefault="00D827A5">
      <w:pPr>
        <w:rPr>
          <w:rFonts w:ascii="Arial" w:hAnsi="Arial" w:cs="Arial"/>
        </w:rPr>
      </w:pPr>
    </w:p>
    <w:p w14:paraId="73FB0366" w14:textId="7FBE5D2E" w:rsidR="00D827A5" w:rsidRPr="001F0E96" w:rsidRDefault="00D827A5">
      <w:pPr>
        <w:rPr>
          <w:rFonts w:ascii="Arial" w:hAnsi="Arial" w:cs="Arial"/>
        </w:rPr>
      </w:pPr>
    </w:p>
    <w:p w14:paraId="4509BB1A" w14:textId="215BA4FF" w:rsidR="00D827A5" w:rsidRPr="001F0E96" w:rsidRDefault="00D827A5">
      <w:pPr>
        <w:rPr>
          <w:rFonts w:ascii="Arial" w:hAnsi="Arial" w:cs="Arial"/>
        </w:rPr>
      </w:pPr>
    </w:p>
    <w:p w14:paraId="53D5883A" w14:textId="41D7FEC0" w:rsidR="00D827A5" w:rsidRPr="001F0E96" w:rsidRDefault="00D827A5">
      <w:pPr>
        <w:rPr>
          <w:rFonts w:ascii="Arial" w:hAnsi="Arial" w:cs="Arial"/>
        </w:rPr>
      </w:pPr>
    </w:p>
    <w:p w14:paraId="1654D1E3" w14:textId="4F04A58A" w:rsidR="00D827A5" w:rsidRPr="001F0E96" w:rsidRDefault="00D827A5">
      <w:pPr>
        <w:rPr>
          <w:rFonts w:ascii="Arial" w:hAnsi="Arial" w:cs="Arial"/>
        </w:rPr>
      </w:pPr>
    </w:p>
    <w:p w14:paraId="004F8231" w14:textId="77777777" w:rsidR="00D827A5" w:rsidRPr="001F0E96" w:rsidRDefault="00D827A5">
      <w:pPr>
        <w:rPr>
          <w:rFonts w:ascii="Arial" w:hAnsi="Arial" w:cs="Arial"/>
        </w:rPr>
      </w:pPr>
    </w:p>
    <w:p w14:paraId="7FC30CEB" w14:textId="78D396F1" w:rsidR="00D827A5" w:rsidRPr="001F0E96" w:rsidRDefault="00D827A5">
      <w:pPr>
        <w:rPr>
          <w:rFonts w:ascii="Arial" w:hAnsi="Arial" w:cs="Arial"/>
        </w:rPr>
      </w:pPr>
    </w:p>
    <w:p w14:paraId="68529A41" w14:textId="43F48F72" w:rsidR="00D827A5" w:rsidRDefault="00D827A5">
      <w:pPr>
        <w:rPr>
          <w:rFonts w:ascii="Arial" w:hAnsi="Arial" w:cs="Arial"/>
        </w:rPr>
      </w:pPr>
    </w:p>
    <w:p w14:paraId="3A7CE1A4" w14:textId="77777777" w:rsidR="00857172" w:rsidRDefault="00857172">
      <w:pPr>
        <w:rPr>
          <w:rFonts w:ascii="Arial" w:hAnsi="Arial" w:cs="Arial"/>
        </w:rPr>
      </w:pPr>
    </w:p>
    <w:p w14:paraId="00B45794" w14:textId="77777777" w:rsidR="00857172" w:rsidRDefault="00857172">
      <w:pPr>
        <w:rPr>
          <w:rFonts w:ascii="Arial" w:hAnsi="Arial" w:cs="Arial"/>
        </w:rPr>
      </w:pPr>
    </w:p>
    <w:p w14:paraId="3BC22D50" w14:textId="77777777" w:rsidR="00857172" w:rsidRDefault="00857172">
      <w:pPr>
        <w:rPr>
          <w:rFonts w:ascii="Arial" w:hAnsi="Arial" w:cs="Arial"/>
        </w:rPr>
      </w:pPr>
    </w:p>
    <w:p w14:paraId="7D556ABA" w14:textId="77777777" w:rsidR="00857172" w:rsidRDefault="00857172">
      <w:pPr>
        <w:rPr>
          <w:rFonts w:ascii="Arial" w:hAnsi="Arial" w:cs="Arial"/>
        </w:rPr>
      </w:pPr>
    </w:p>
    <w:p w14:paraId="13FA6283" w14:textId="77777777" w:rsidR="00857172" w:rsidRDefault="00857172">
      <w:pPr>
        <w:rPr>
          <w:rFonts w:ascii="Arial" w:hAnsi="Arial" w:cs="Arial"/>
        </w:rPr>
      </w:pPr>
    </w:p>
    <w:p w14:paraId="6BD5BFE7" w14:textId="77777777" w:rsidR="00857172" w:rsidRDefault="00857172">
      <w:pPr>
        <w:rPr>
          <w:rFonts w:ascii="Arial" w:hAnsi="Arial" w:cs="Arial"/>
        </w:rPr>
      </w:pPr>
    </w:p>
    <w:p w14:paraId="062C3980" w14:textId="77777777" w:rsidR="00857172" w:rsidRDefault="00857172">
      <w:pPr>
        <w:rPr>
          <w:rFonts w:ascii="Arial" w:hAnsi="Arial" w:cs="Arial"/>
        </w:rPr>
      </w:pPr>
    </w:p>
    <w:p w14:paraId="34B9177B" w14:textId="77777777" w:rsidR="00857172" w:rsidRPr="001F0E96" w:rsidRDefault="00857172">
      <w:pPr>
        <w:rPr>
          <w:rFonts w:ascii="Arial" w:hAnsi="Arial" w:cs="Arial"/>
        </w:rPr>
      </w:pPr>
    </w:p>
    <w:p w14:paraId="182FEE78" w14:textId="01DC3436" w:rsidR="00D827A5" w:rsidRPr="001F0E96" w:rsidRDefault="00D827A5">
      <w:pPr>
        <w:rPr>
          <w:rFonts w:ascii="Arial" w:hAnsi="Arial" w:cs="Arial"/>
        </w:rPr>
      </w:pPr>
    </w:p>
    <w:p w14:paraId="77CB9B16" w14:textId="77777777" w:rsidR="00D827A5" w:rsidRPr="001F0E96" w:rsidRDefault="00D827A5">
      <w:pPr>
        <w:rPr>
          <w:rFonts w:ascii="Arial" w:hAnsi="Arial" w:cs="Arial"/>
        </w:rPr>
      </w:pPr>
    </w:p>
    <w:p w14:paraId="5B263DEE" w14:textId="77777777" w:rsidR="00D827A5" w:rsidRPr="001F0E96" w:rsidRDefault="00D827A5">
      <w:pPr>
        <w:rPr>
          <w:rFonts w:ascii="Arial" w:hAnsi="Arial" w:cs="Arial"/>
        </w:rPr>
      </w:pPr>
    </w:p>
    <w:p w14:paraId="7FF11898" w14:textId="77777777" w:rsidR="00D827A5" w:rsidRPr="001F0E96" w:rsidRDefault="00D827A5">
      <w:pPr>
        <w:rPr>
          <w:rFonts w:ascii="Arial" w:hAnsi="Arial" w:cs="Arial"/>
        </w:rPr>
      </w:pPr>
    </w:p>
    <w:p w14:paraId="6EB2FCD3" w14:textId="5421AD7E" w:rsidR="00A16F9F" w:rsidRPr="001F0E96" w:rsidRDefault="00A16F9F">
      <w:pPr>
        <w:rPr>
          <w:rFonts w:ascii="Arial" w:hAnsi="Arial" w:cs="Arial"/>
          <w:b/>
          <w:bCs/>
          <w:i/>
          <w:iCs/>
        </w:rPr>
      </w:pPr>
      <w:r w:rsidRPr="001F0E96">
        <w:rPr>
          <w:rFonts w:ascii="Arial" w:hAnsi="Arial" w:cs="Arial"/>
          <w:b/>
          <w:bCs/>
          <w:i/>
          <w:iCs/>
        </w:rPr>
        <w:t>Introduction</w:t>
      </w:r>
    </w:p>
    <w:p w14:paraId="0C1301C0" w14:textId="72BD9967" w:rsidR="0021483D" w:rsidRPr="001F0E96" w:rsidRDefault="00D306EA">
      <w:pPr>
        <w:rPr>
          <w:rFonts w:ascii="Arial" w:hAnsi="Arial" w:cs="Arial"/>
        </w:rPr>
      </w:pPr>
      <w:r w:rsidRPr="001F0E96">
        <w:rPr>
          <w:rFonts w:ascii="Arial" w:hAnsi="Arial" w:cs="Arial"/>
        </w:rPr>
        <w:t xml:space="preserve">Asthma is a chronic disease which causes the lungs to suffer from airway narrowing and blockage of oxygen to enter causing </w:t>
      </w:r>
      <w:r w:rsidR="0021483D" w:rsidRPr="001F0E96">
        <w:rPr>
          <w:rFonts w:ascii="Arial" w:hAnsi="Arial" w:cs="Arial"/>
        </w:rPr>
        <w:t xml:space="preserve">the patient to wheeze, cough, have a tightness of chest and shortness of breath. Asthma can affect at any </w:t>
      </w:r>
      <w:r w:rsidR="00C6246E" w:rsidRPr="001F0E96">
        <w:rPr>
          <w:rFonts w:ascii="Arial" w:hAnsi="Arial" w:cs="Arial"/>
        </w:rPr>
        <w:t>age,</w:t>
      </w:r>
      <w:r w:rsidR="0021483D" w:rsidRPr="001F0E96">
        <w:rPr>
          <w:rFonts w:ascii="Arial" w:hAnsi="Arial" w:cs="Arial"/>
        </w:rPr>
        <w:t xml:space="preserve"> but </w:t>
      </w:r>
      <w:r w:rsidR="00C6246E" w:rsidRPr="001F0E96">
        <w:rPr>
          <w:rFonts w:ascii="Arial" w:hAnsi="Arial" w:cs="Arial"/>
        </w:rPr>
        <w:t>it’s</w:t>
      </w:r>
      <w:r w:rsidR="0021483D" w:rsidRPr="001F0E96">
        <w:rPr>
          <w:rFonts w:ascii="Arial" w:hAnsi="Arial" w:cs="Arial"/>
        </w:rPr>
        <w:t xml:space="preserve"> not scientifically found that whether the infant that’s in the womb may have caught </w:t>
      </w:r>
      <w:r w:rsidR="00C6246E" w:rsidRPr="001F0E96">
        <w:rPr>
          <w:rFonts w:ascii="Arial" w:hAnsi="Arial" w:cs="Arial"/>
        </w:rPr>
        <w:t xml:space="preserve">the disease of asthma </w:t>
      </w:r>
      <w:r w:rsidR="0021483D" w:rsidRPr="001F0E96">
        <w:rPr>
          <w:rFonts w:ascii="Arial" w:hAnsi="Arial" w:cs="Arial"/>
        </w:rPr>
        <w:t>before birth, or whether the environment has a part of the infant, but this can also be inherited throughout previous family history.</w:t>
      </w:r>
    </w:p>
    <w:p w14:paraId="1582F339" w14:textId="4ACB6C0C" w:rsidR="0021483D" w:rsidRPr="001F0E96" w:rsidRDefault="0021483D">
      <w:pPr>
        <w:rPr>
          <w:rFonts w:ascii="Arial" w:hAnsi="Arial" w:cs="Arial"/>
        </w:rPr>
      </w:pPr>
      <w:r w:rsidRPr="001F0E96">
        <w:rPr>
          <w:rFonts w:ascii="Arial" w:hAnsi="Arial" w:cs="Arial"/>
        </w:rPr>
        <w:t>Asthma is really common as it’s a worldwide disease. Around 334 million people suffer from some sort of asthma. Even though asthma should be free for medication in the United Kingdom 100,000 hospital admissions every year costing £1</w:t>
      </w:r>
      <w:r w:rsidR="00C6246E" w:rsidRPr="001F0E96">
        <w:rPr>
          <w:rFonts w:ascii="Arial" w:hAnsi="Arial" w:cs="Arial"/>
        </w:rPr>
        <w:t xml:space="preserve">bilion pounds every year. Asthma is one of the most common diseases in the world </w:t>
      </w:r>
      <w:r w:rsidR="0032305F" w:rsidRPr="001F0E96">
        <w:rPr>
          <w:rFonts w:ascii="Arial" w:hAnsi="Arial" w:cs="Arial"/>
        </w:rPr>
        <w:t>death note has increases significantly over 25 years, as there is no cure of asthma this will continue to increase. (Bousquet et al.,2005).</w:t>
      </w:r>
    </w:p>
    <w:p w14:paraId="1A1A81CC" w14:textId="609BE95D" w:rsidR="00C6246E" w:rsidRPr="001F0E96" w:rsidRDefault="00C6246E">
      <w:pPr>
        <w:rPr>
          <w:rFonts w:ascii="Arial" w:hAnsi="Arial" w:cs="Arial"/>
        </w:rPr>
      </w:pPr>
      <w:r w:rsidRPr="001F0E96">
        <w:rPr>
          <w:rFonts w:ascii="Arial" w:hAnsi="Arial" w:cs="Arial"/>
        </w:rPr>
        <w:t>From the data that was collected asthma is shown to be around 5-10% top priority. This usually comes under Dementia, Heart failure and diabetes. (Morrow, et al.,1997).</w:t>
      </w:r>
    </w:p>
    <w:p w14:paraId="1F124C99" w14:textId="12BB9DCC" w:rsidR="00C6246E" w:rsidRPr="001F0E96" w:rsidRDefault="00C6246E">
      <w:pPr>
        <w:rPr>
          <w:rFonts w:ascii="Arial" w:hAnsi="Arial" w:cs="Arial"/>
        </w:rPr>
      </w:pPr>
      <w:r w:rsidRPr="001F0E96">
        <w:rPr>
          <w:rFonts w:ascii="Arial" w:hAnsi="Arial" w:cs="Arial"/>
        </w:rPr>
        <w:t>2011-2015 Asthma has risen and will continue to rise by more than 20% within 5 years in which is showing 1,434 people have died from asthma attacks and around 87%.8% of patients previously were diagnosed with asthma and 425 out of 1292 attenders had been admitted into hospital due to asthma problems.</w:t>
      </w:r>
      <w:r w:rsidR="0032305F" w:rsidRPr="001F0E96">
        <w:rPr>
          <w:rFonts w:ascii="Arial" w:hAnsi="Arial" w:cs="Arial"/>
        </w:rPr>
        <w:t xml:space="preserve"> (</w:t>
      </w:r>
      <w:r w:rsidR="00F75D14" w:rsidRPr="001F0E96">
        <w:rPr>
          <w:rFonts w:ascii="Arial" w:hAnsi="Arial" w:cs="Arial"/>
        </w:rPr>
        <w:t>Partridge</w:t>
      </w:r>
      <w:r w:rsidR="0032305F" w:rsidRPr="001F0E96">
        <w:rPr>
          <w:rFonts w:ascii="Arial" w:hAnsi="Arial" w:cs="Arial"/>
        </w:rPr>
        <w:t xml:space="preserve"> et al., 1997).</w:t>
      </w:r>
    </w:p>
    <w:p w14:paraId="6836B7BE" w14:textId="76244412" w:rsidR="00AB14D5" w:rsidRPr="001F0E96" w:rsidRDefault="00182012">
      <w:pPr>
        <w:rPr>
          <w:rFonts w:ascii="Arial" w:hAnsi="Arial" w:cs="Arial"/>
        </w:rPr>
      </w:pPr>
      <w:r w:rsidRPr="001F0E96">
        <w:rPr>
          <w:rFonts w:ascii="Arial" w:hAnsi="Arial" w:cs="Arial"/>
        </w:rPr>
        <w:t xml:space="preserve">A study did a survey ion 2003 </w:t>
      </w:r>
      <w:r w:rsidR="003E5083" w:rsidRPr="001F0E96">
        <w:rPr>
          <w:rFonts w:ascii="Arial" w:hAnsi="Arial" w:cs="Arial"/>
        </w:rPr>
        <w:t xml:space="preserve">and asked around 122,829 children aged 12-13 in </w:t>
      </w:r>
      <w:r w:rsidR="008260E3" w:rsidRPr="001F0E96">
        <w:rPr>
          <w:rFonts w:ascii="Arial" w:hAnsi="Arial" w:cs="Arial"/>
        </w:rPr>
        <w:t xml:space="preserve">499 different North Carolina public middle schools to participate in </w:t>
      </w:r>
      <w:r w:rsidR="00D42F4A" w:rsidRPr="001F0E96">
        <w:rPr>
          <w:rFonts w:ascii="Arial" w:hAnsi="Arial" w:cs="Arial"/>
        </w:rPr>
        <w:t>a questionnaire called International Study of A</w:t>
      </w:r>
      <w:r w:rsidR="008D1EF0" w:rsidRPr="001F0E96">
        <w:rPr>
          <w:rFonts w:ascii="Arial" w:hAnsi="Arial" w:cs="Arial"/>
        </w:rPr>
        <w:t>sthma and Allergies in Childhood, (ISAAC).</w:t>
      </w:r>
      <w:r w:rsidR="00D478EF" w:rsidRPr="001F0E96">
        <w:rPr>
          <w:rFonts w:ascii="Arial" w:hAnsi="Arial" w:cs="Arial"/>
        </w:rPr>
        <w:t xml:space="preserve"> This shown that 20%</w:t>
      </w:r>
      <w:r w:rsidR="00D84C99" w:rsidRPr="001F0E96">
        <w:rPr>
          <w:rFonts w:ascii="Arial" w:hAnsi="Arial" w:cs="Arial"/>
        </w:rPr>
        <w:t xml:space="preserve"> were absent from school with a wheeze, 32% with problems when</w:t>
      </w:r>
      <w:r w:rsidR="002B0144" w:rsidRPr="001F0E96">
        <w:rPr>
          <w:rFonts w:ascii="Arial" w:hAnsi="Arial" w:cs="Arial"/>
        </w:rPr>
        <w:t xml:space="preserve"> they sleep and 5% were admitted into hospital. (Yeatts, 2003).</w:t>
      </w:r>
    </w:p>
    <w:p w14:paraId="5F3928C1" w14:textId="77777777" w:rsidR="00AB14D5" w:rsidRPr="001F0E96" w:rsidRDefault="00AB14D5">
      <w:pPr>
        <w:rPr>
          <w:rFonts w:ascii="Arial" w:hAnsi="Arial" w:cs="Arial"/>
        </w:rPr>
      </w:pPr>
    </w:p>
    <w:p w14:paraId="7C65EB67" w14:textId="77777777" w:rsidR="00AB14D5" w:rsidRPr="001F0E96" w:rsidRDefault="00AB14D5">
      <w:pPr>
        <w:rPr>
          <w:rFonts w:ascii="Arial" w:hAnsi="Arial" w:cs="Arial"/>
        </w:rPr>
      </w:pPr>
    </w:p>
    <w:p w14:paraId="6B2CEA4E" w14:textId="77777777" w:rsidR="00AB14D5" w:rsidRPr="001F0E96" w:rsidRDefault="00AB14D5">
      <w:pPr>
        <w:rPr>
          <w:rFonts w:ascii="Arial" w:hAnsi="Arial" w:cs="Arial"/>
        </w:rPr>
      </w:pPr>
    </w:p>
    <w:p w14:paraId="7E795554" w14:textId="77777777" w:rsidR="00AB14D5" w:rsidRPr="001F0E96" w:rsidRDefault="00AB14D5">
      <w:pPr>
        <w:rPr>
          <w:rFonts w:ascii="Arial" w:hAnsi="Arial" w:cs="Arial"/>
        </w:rPr>
      </w:pPr>
    </w:p>
    <w:p w14:paraId="0D40AE36" w14:textId="77777777" w:rsidR="00AB14D5" w:rsidRPr="001F0E96" w:rsidRDefault="00AB14D5">
      <w:pPr>
        <w:rPr>
          <w:rFonts w:ascii="Arial" w:hAnsi="Arial" w:cs="Arial"/>
        </w:rPr>
      </w:pPr>
    </w:p>
    <w:p w14:paraId="0121715A" w14:textId="77777777" w:rsidR="00AB14D5" w:rsidRPr="001F0E96" w:rsidRDefault="00AB14D5">
      <w:pPr>
        <w:rPr>
          <w:rFonts w:ascii="Arial" w:hAnsi="Arial" w:cs="Arial"/>
        </w:rPr>
      </w:pPr>
    </w:p>
    <w:p w14:paraId="3AE3E175" w14:textId="77777777" w:rsidR="00AB14D5" w:rsidRPr="001F0E96" w:rsidRDefault="00AB14D5">
      <w:pPr>
        <w:rPr>
          <w:rFonts w:ascii="Arial" w:hAnsi="Arial" w:cs="Arial"/>
        </w:rPr>
      </w:pPr>
    </w:p>
    <w:p w14:paraId="50BE0462" w14:textId="77777777" w:rsidR="00AB14D5" w:rsidRPr="001F0E96" w:rsidRDefault="00AB14D5">
      <w:pPr>
        <w:rPr>
          <w:rFonts w:ascii="Arial" w:hAnsi="Arial" w:cs="Arial"/>
        </w:rPr>
      </w:pPr>
    </w:p>
    <w:p w14:paraId="334C38BA" w14:textId="77777777" w:rsidR="00AB14D5" w:rsidRPr="001F0E96" w:rsidRDefault="00AB14D5">
      <w:pPr>
        <w:rPr>
          <w:rFonts w:ascii="Arial" w:hAnsi="Arial" w:cs="Arial"/>
        </w:rPr>
      </w:pPr>
    </w:p>
    <w:p w14:paraId="55631F49" w14:textId="77777777" w:rsidR="00AB14D5" w:rsidRDefault="00AB14D5">
      <w:pPr>
        <w:rPr>
          <w:rFonts w:ascii="Arial" w:hAnsi="Arial" w:cs="Arial"/>
        </w:rPr>
      </w:pPr>
    </w:p>
    <w:p w14:paraId="4E2BA0F9" w14:textId="77777777" w:rsidR="00857172" w:rsidRPr="001F0E96" w:rsidRDefault="00857172">
      <w:pPr>
        <w:rPr>
          <w:rFonts w:ascii="Arial" w:hAnsi="Arial" w:cs="Arial"/>
        </w:rPr>
      </w:pPr>
    </w:p>
    <w:p w14:paraId="4F17DD0C" w14:textId="77777777" w:rsidR="00AB14D5" w:rsidRDefault="00AB14D5">
      <w:pPr>
        <w:rPr>
          <w:rFonts w:ascii="Arial" w:hAnsi="Arial" w:cs="Arial"/>
        </w:rPr>
      </w:pPr>
    </w:p>
    <w:p w14:paraId="63EED3AA" w14:textId="77777777" w:rsidR="008203A9" w:rsidRPr="001F0E96" w:rsidRDefault="008203A9">
      <w:pPr>
        <w:rPr>
          <w:rFonts w:ascii="Arial" w:hAnsi="Arial" w:cs="Arial"/>
          <w:b/>
          <w:bCs/>
          <w:i/>
          <w:iCs/>
        </w:rPr>
      </w:pPr>
    </w:p>
    <w:p w14:paraId="3A50B9DF" w14:textId="27C1C10D" w:rsidR="00D827A5" w:rsidRPr="001F0E96" w:rsidRDefault="0032305F">
      <w:pPr>
        <w:rPr>
          <w:rFonts w:ascii="Arial" w:hAnsi="Arial" w:cs="Arial"/>
          <w:b/>
          <w:bCs/>
          <w:i/>
          <w:iCs/>
        </w:rPr>
      </w:pPr>
      <w:r w:rsidRPr="001F0E96">
        <w:rPr>
          <w:rFonts w:ascii="Arial" w:hAnsi="Arial" w:cs="Arial"/>
          <w:b/>
          <w:bCs/>
          <w:i/>
          <w:iCs/>
        </w:rPr>
        <w:t xml:space="preserve">Public health measures </w:t>
      </w:r>
    </w:p>
    <w:p w14:paraId="47CF5DAD" w14:textId="7C4055EA" w:rsidR="0032305F" w:rsidRPr="001F0E96" w:rsidRDefault="00416689" w:rsidP="00416689">
      <w:pPr>
        <w:pStyle w:val="ListParagraph"/>
        <w:numPr>
          <w:ilvl w:val="0"/>
          <w:numId w:val="1"/>
        </w:numPr>
        <w:rPr>
          <w:rFonts w:ascii="Arial" w:hAnsi="Arial" w:cs="Arial"/>
        </w:rPr>
      </w:pPr>
      <w:r w:rsidRPr="001F0E96">
        <w:rPr>
          <w:rFonts w:ascii="Arial" w:hAnsi="Arial" w:cs="Arial"/>
        </w:rPr>
        <w:t>Considering the c</w:t>
      </w:r>
      <w:r w:rsidR="003A7D5F" w:rsidRPr="001F0E96">
        <w:rPr>
          <w:rFonts w:ascii="Arial" w:hAnsi="Arial" w:cs="Arial"/>
        </w:rPr>
        <w:t xml:space="preserve">ircumstances of wheezing, coughing tightness </w:t>
      </w:r>
      <w:r w:rsidR="007E2B1F" w:rsidRPr="001F0E96">
        <w:rPr>
          <w:rFonts w:ascii="Arial" w:hAnsi="Arial" w:cs="Arial"/>
        </w:rPr>
        <w:t>in chest during the day and night,</w:t>
      </w:r>
    </w:p>
    <w:p w14:paraId="14078DF4" w14:textId="3935BB55" w:rsidR="007E2B1F" w:rsidRPr="001F0E96" w:rsidRDefault="007E2B1F" w:rsidP="00416689">
      <w:pPr>
        <w:pStyle w:val="ListParagraph"/>
        <w:numPr>
          <w:ilvl w:val="0"/>
          <w:numId w:val="1"/>
        </w:numPr>
        <w:rPr>
          <w:rFonts w:ascii="Arial" w:hAnsi="Arial" w:cs="Arial"/>
        </w:rPr>
      </w:pPr>
      <w:r w:rsidRPr="001F0E96">
        <w:rPr>
          <w:rFonts w:ascii="Arial" w:hAnsi="Arial" w:cs="Arial"/>
        </w:rPr>
        <w:t xml:space="preserve">Depending on the severity of </w:t>
      </w:r>
      <w:r w:rsidR="00BD6BBC" w:rsidRPr="001F0E96">
        <w:rPr>
          <w:rFonts w:ascii="Arial" w:hAnsi="Arial" w:cs="Arial"/>
        </w:rPr>
        <w:t>night-time</w:t>
      </w:r>
      <w:r w:rsidRPr="001F0E96">
        <w:rPr>
          <w:rFonts w:ascii="Arial" w:hAnsi="Arial" w:cs="Arial"/>
        </w:rPr>
        <w:t xml:space="preserve"> or </w:t>
      </w:r>
      <w:r w:rsidR="00BD6BBC" w:rsidRPr="001F0E96">
        <w:rPr>
          <w:rFonts w:ascii="Arial" w:hAnsi="Arial" w:cs="Arial"/>
        </w:rPr>
        <w:t xml:space="preserve">how uncomfortable the breathing is </w:t>
      </w:r>
      <w:r w:rsidR="005310A2" w:rsidRPr="001F0E96">
        <w:rPr>
          <w:rFonts w:ascii="Arial" w:hAnsi="Arial" w:cs="Arial"/>
        </w:rPr>
        <w:t xml:space="preserve">having nocturnal </w:t>
      </w:r>
      <w:r w:rsidR="00BB0CEE" w:rsidRPr="001F0E96">
        <w:rPr>
          <w:rFonts w:ascii="Arial" w:hAnsi="Arial" w:cs="Arial"/>
        </w:rPr>
        <w:t>awakening.</w:t>
      </w:r>
    </w:p>
    <w:p w14:paraId="5BABCD5E" w14:textId="43C3D0E0" w:rsidR="00BB0CEE" w:rsidRPr="001F0E96" w:rsidRDefault="00BB0CEE" w:rsidP="00416689">
      <w:pPr>
        <w:pStyle w:val="ListParagraph"/>
        <w:numPr>
          <w:ilvl w:val="0"/>
          <w:numId w:val="1"/>
        </w:numPr>
        <w:rPr>
          <w:rFonts w:ascii="Arial" w:hAnsi="Arial" w:cs="Arial"/>
        </w:rPr>
      </w:pPr>
      <w:r w:rsidRPr="001F0E96">
        <w:rPr>
          <w:rFonts w:ascii="Arial" w:hAnsi="Arial" w:cs="Arial"/>
        </w:rPr>
        <w:t xml:space="preserve">Symptoms may also be muscle pain fever, (this indicates </w:t>
      </w:r>
      <w:r w:rsidR="007F48F7" w:rsidRPr="001F0E96">
        <w:rPr>
          <w:rFonts w:ascii="Arial" w:hAnsi="Arial" w:cs="Arial"/>
        </w:rPr>
        <w:t>whether the disease is worsening).</w:t>
      </w:r>
    </w:p>
    <w:p w14:paraId="32134E3A" w14:textId="6EFCE19B" w:rsidR="00D8030C" w:rsidRPr="001F0E96" w:rsidRDefault="008F399A" w:rsidP="00D8030C">
      <w:pPr>
        <w:pStyle w:val="ListParagraph"/>
        <w:numPr>
          <w:ilvl w:val="0"/>
          <w:numId w:val="1"/>
        </w:numPr>
        <w:rPr>
          <w:rFonts w:ascii="Arial" w:hAnsi="Arial" w:cs="Arial"/>
        </w:rPr>
      </w:pPr>
      <w:r w:rsidRPr="001F0E96">
        <w:rPr>
          <w:rFonts w:ascii="Arial" w:hAnsi="Arial" w:cs="Arial"/>
        </w:rPr>
        <w:t xml:space="preserve">Using an inhaler will help when in an emergency to release </w:t>
      </w:r>
      <w:r w:rsidR="00D8030C" w:rsidRPr="001F0E96">
        <w:rPr>
          <w:rFonts w:ascii="Arial" w:hAnsi="Arial" w:cs="Arial"/>
        </w:rPr>
        <w:t>the airways and help give oxygen to the lungs. (</w:t>
      </w:r>
      <w:r w:rsidR="00F75D14" w:rsidRPr="001F0E96">
        <w:rPr>
          <w:rFonts w:ascii="Arial" w:hAnsi="Arial" w:cs="Arial"/>
        </w:rPr>
        <w:t>Scibor et al., 2022).</w:t>
      </w:r>
    </w:p>
    <w:p w14:paraId="5694113A" w14:textId="6A5C123B" w:rsidR="0035261F" w:rsidRPr="001F0E96" w:rsidRDefault="0035261F" w:rsidP="0035261F">
      <w:pPr>
        <w:rPr>
          <w:rFonts w:ascii="Arial" w:hAnsi="Arial" w:cs="Arial"/>
        </w:rPr>
      </w:pPr>
      <w:r w:rsidRPr="001F0E96">
        <w:rPr>
          <w:rFonts w:ascii="Arial" w:hAnsi="Arial" w:cs="Arial"/>
        </w:rPr>
        <w:t>Furthermore, none of the primary prevention intervention strategies that have undergone scrutiny in randomised controlled trials has provided sufficient evidence to lead to widespread implementation in clinical practice. A better understanding of the factors that cause asthma is urgently needed, and this knowledge could be used to develop public health and pharmacological primary prevention measures that are effective in reducing the prevalence of asthma worldwide.</w:t>
      </w:r>
    </w:p>
    <w:p w14:paraId="44AEFB5E" w14:textId="17157A58" w:rsidR="00F75D14" w:rsidRPr="001F0E96" w:rsidRDefault="00AE1404" w:rsidP="00F75D14">
      <w:pPr>
        <w:rPr>
          <w:rFonts w:ascii="Arial" w:hAnsi="Arial" w:cs="Arial"/>
        </w:rPr>
      </w:pPr>
      <w:r w:rsidRPr="001F0E96">
        <w:rPr>
          <w:rFonts w:ascii="Arial" w:hAnsi="Arial" w:cs="Arial"/>
        </w:rPr>
        <w:t xml:space="preserve">There are ways to help prevent asthma </w:t>
      </w:r>
      <w:r w:rsidR="0097247E" w:rsidRPr="001F0E96">
        <w:rPr>
          <w:rFonts w:ascii="Arial" w:hAnsi="Arial" w:cs="Arial"/>
        </w:rPr>
        <w:t xml:space="preserve">and changes to improve the quality of care globally, </w:t>
      </w:r>
      <w:r w:rsidR="00AF7170" w:rsidRPr="001F0E96">
        <w:rPr>
          <w:rFonts w:ascii="Arial" w:hAnsi="Arial" w:cs="Arial"/>
        </w:rPr>
        <w:t xml:space="preserve">asthma was divided into short of 4 weeks </w:t>
      </w:r>
      <w:r w:rsidR="00C11287" w:rsidRPr="001F0E96">
        <w:rPr>
          <w:rFonts w:ascii="Arial" w:hAnsi="Arial" w:cs="Arial"/>
        </w:rPr>
        <w:t xml:space="preserve">recall. The </w:t>
      </w:r>
      <w:r w:rsidR="0035261F" w:rsidRPr="001F0E96">
        <w:rPr>
          <w:rFonts w:ascii="Arial" w:hAnsi="Arial" w:cs="Arial"/>
        </w:rPr>
        <w:t>long-term</w:t>
      </w:r>
      <w:r w:rsidR="00C11287" w:rsidRPr="001F0E96">
        <w:rPr>
          <w:rFonts w:ascii="Arial" w:hAnsi="Arial" w:cs="Arial"/>
        </w:rPr>
        <w:t xml:space="preserve"> implications </w:t>
      </w:r>
      <w:r w:rsidR="00994C67" w:rsidRPr="001F0E96">
        <w:rPr>
          <w:rFonts w:ascii="Arial" w:hAnsi="Arial" w:cs="Arial"/>
        </w:rPr>
        <w:t>and functional impact, meaning limitations 10.7% of individual</w:t>
      </w:r>
      <w:r w:rsidR="000F7273" w:rsidRPr="001F0E96">
        <w:rPr>
          <w:rFonts w:ascii="Arial" w:hAnsi="Arial" w:cs="Arial"/>
        </w:rPr>
        <w:t xml:space="preserve"> with consistent but mild asthma 77.3% </w:t>
      </w:r>
      <w:r w:rsidR="001945A4" w:rsidRPr="001F0E96">
        <w:rPr>
          <w:rFonts w:ascii="Arial" w:hAnsi="Arial" w:cs="Arial"/>
        </w:rPr>
        <w:t xml:space="preserve">were severe to extreme severe within the United States </w:t>
      </w:r>
      <w:r w:rsidR="005137C2" w:rsidRPr="001F0E96">
        <w:rPr>
          <w:rFonts w:ascii="Arial" w:hAnsi="Arial" w:cs="Arial"/>
        </w:rPr>
        <w:t>as their asthma is irregula</w:t>
      </w:r>
      <w:r w:rsidR="00F66E78" w:rsidRPr="001F0E96">
        <w:rPr>
          <w:rFonts w:ascii="Arial" w:hAnsi="Arial" w:cs="Arial"/>
        </w:rPr>
        <w:t>r.</w:t>
      </w:r>
      <w:r w:rsidR="00D24253" w:rsidRPr="001F0E96">
        <w:rPr>
          <w:rFonts w:ascii="Arial" w:hAnsi="Arial" w:cs="Arial"/>
        </w:rPr>
        <w:t xml:space="preserve"> (</w:t>
      </w:r>
      <w:r w:rsidR="00735807" w:rsidRPr="001F0E96">
        <w:rPr>
          <w:rFonts w:ascii="Arial" w:hAnsi="Arial" w:cs="Arial"/>
        </w:rPr>
        <w:t>Skorge, et al., 2005).</w:t>
      </w:r>
    </w:p>
    <w:p w14:paraId="19922986" w14:textId="0AF3F50B" w:rsidR="00AB14D5" w:rsidRDefault="005E4544">
      <w:pPr>
        <w:rPr>
          <w:rFonts w:ascii="Arial" w:hAnsi="Arial" w:cs="Arial"/>
        </w:rPr>
      </w:pPr>
      <w:r w:rsidRPr="001F0E96">
        <w:rPr>
          <w:rFonts w:ascii="Arial" w:hAnsi="Arial" w:cs="Arial"/>
        </w:rPr>
        <w:t>The fact that asthma is appearing everywhere and it being extremely common, it shows that</w:t>
      </w:r>
      <w:r w:rsidR="00A52ED7" w:rsidRPr="001F0E96">
        <w:rPr>
          <w:rFonts w:ascii="Arial" w:hAnsi="Arial" w:cs="Arial"/>
        </w:rPr>
        <w:t xml:space="preserve"> relatives of asthmatic children to be crucially higher than the relatives of controlled asthmatic children. </w:t>
      </w:r>
      <w:r w:rsidR="00A73713" w:rsidRPr="001F0E96">
        <w:rPr>
          <w:rFonts w:ascii="Arial" w:hAnsi="Arial" w:cs="Arial"/>
        </w:rPr>
        <w:t xml:space="preserve">Allergic asthmas </w:t>
      </w:r>
      <w:r w:rsidR="00CC7514" w:rsidRPr="001F0E96">
        <w:rPr>
          <w:rFonts w:ascii="Arial" w:hAnsi="Arial" w:cs="Arial"/>
        </w:rPr>
        <w:t>were</w:t>
      </w:r>
      <w:r w:rsidR="00A73713" w:rsidRPr="001F0E96">
        <w:rPr>
          <w:rFonts w:ascii="Arial" w:hAnsi="Arial" w:cs="Arial"/>
        </w:rPr>
        <w:t xml:space="preserve"> more common among the public than </w:t>
      </w:r>
      <w:r w:rsidR="001B72D0" w:rsidRPr="001F0E96">
        <w:rPr>
          <w:rFonts w:ascii="Arial" w:hAnsi="Arial" w:cs="Arial"/>
        </w:rPr>
        <w:t>non-allergic</w:t>
      </w:r>
      <w:r w:rsidR="00A73713" w:rsidRPr="001F0E96">
        <w:rPr>
          <w:rFonts w:ascii="Arial" w:hAnsi="Arial" w:cs="Arial"/>
        </w:rPr>
        <w:t xml:space="preserve"> asthmatic</w:t>
      </w:r>
      <w:r w:rsidR="00A64B7F" w:rsidRPr="001F0E96">
        <w:rPr>
          <w:rFonts w:ascii="Arial" w:hAnsi="Arial" w:cs="Arial"/>
        </w:rPr>
        <w:t xml:space="preserve">. Atopy and asthma </w:t>
      </w:r>
      <w:r w:rsidR="00CC7514" w:rsidRPr="001F0E96">
        <w:rPr>
          <w:rFonts w:ascii="Arial" w:hAnsi="Arial" w:cs="Arial"/>
        </w:rPr>
        <w:t>are</w:t>
      </w:r>
      <w:r w:rsidR="00A64B7F" w:rsidRPr="001F0E96">
        <w:rPr>
          <w:rFonts w:ascii="Arial" w:hAnsi="Arial" w:cs="Arial"/>
        </w:rPr>
        <w:t xml:space="preserve"> shown to be inherited independently. (S</w:t>
      </w:r>
      <w:r w:rsidR="001B72D0" w:rsidRPr="001F0E96">
        <w:rPr>
          <w:rFonts w:ascii="Arial" w:hAnsi="Arial" w:cs="Arial"/>
        </w:rPr>
        <w:t>ibbald et al 1980).</w:t>
      </w:r>
      <w:r w:rsidR="00CC7514" w:rsidRPr="001F0E96">
        <w:rPr>
          <w:rFonts w:ascii="Arial" w:hAnsi="Arial" w:cs="Arial"/>
        </w:rPr>
        <w:t xml:space="preserve"> </w:t>
      </w:r>
      <w:r w:rsidR="00B15E3B" w:rsidRPr="001F0E96">
        <w:rPr>
          <w:rFonts w:ascii="Arial" w:hAnsi="Arial" w:cs="Arial"/>
        </w:rPr>
        <w:t xml:space="preserve">Due to infancy growth its common for the wheezing </w:t>
      </w:r>
      <w:r w:rsidR="003A46AA" w:rsidRPr="001F0E96">
        <w:rPr>
          <w:rFonts w:ascii="Arial" w:hAnsi="Arial" w:cs="Arial"/>
        </w:rPr>
        <w:t>that is caused by respiratory syncyti</w:t>
      </w:r>
      <w:r w:rsidR="00CC7514" w:rsidRPr="001F0E96">
        <w:rPr>
          <w:rFonts w:ascii="Arial" w:hAnsi="Arial" w:cs="Arial"/>
        </w:rPr>
        <w:t xml:space="preserve">al virus </w:t>
      </w:r>
      <w:r w:rsidR="003A46AA" w:rsidRPr="001F0E96">
        <w:rPr>
          <w:rFonts w:ascii="Arial" w:hAnsi="Arial" w:cs="Arial"/>
        </w:rPr>
        <w:t>(RSV)</w:t>
      </w:r>
      <w:r w:rsidR="00CC7514" w:rsidRPr="001F0E96">
        <w:rPr>
          <w:rFonts w:ascii="Arial" w:hAnsi="Arial" w:cs="Arial"/>
        </w:rPr>
        <w:t>, do tend to have an increased risk for during the school ages.</w:t>
      </w:r>
    </w:p>
    <w:p w14:paraId="39EE8BBE" w14:textId="3800B3DD" w:rsidR="00EA4FC8" w:rsidRPr="00EA4FC8" w:rsidRDefault="00EA4FC8">
      <w:pPr>
        <w:rPr>
          <w:rFonts w:ascii="Arial" w:hAnsi="Arial" w:cs="Arial"/>
          <w:b/>
          <w:bCs/>
          <w:i/>
          <w:iCs/>
        </w:rPr>
      </w:pPr>
      <w:r w:rsidRPr="00EA4FC8">
        <w:rPr>
          <w:rFonts w:ascii="Arial" w:hAnsi="Arial" w:cs="Arial"/>
          <w:b/>
          <w:bCs/>
          <w:i/>
          <w:iCs/>
        </w:rPr>
        <w:t xml:space="preserve">Preventing </w:t>
      </w:r>
    </w:p>
    <w:p w14:paraId="1F577CB3" w14:textId="2FE9D892" w:rsidR="00711076" w:rsidRDefault="00711076">
      <w:pPr>
        <w:rPr>
          <w:rFonts w:ascii="Arial" w:hAnsi="Arial" w:cs="Arial"/>
        </w:rPr>
      </w:pPr>
      <w:r>
        <w:rPr>
          <w:rFonts w:ascii="Arial" w:hAnsi="Arial" w:cs="Arial"/>
        </w:rPr>
        <w:t>Environmental, Soci</w:t>
      </w:r>
      <w:r w:rsidR="00B576FC">
        <w:rPr>
          <w:rFonts w:ascii="Arial" w:hAnsi="Arial" w:cs="Arial"/>
        </w:rPr>
        <w:t>ologic and Biologic factors as well as pregnancy and birth (early stages of life)</w:t>
      </w:r>
      <w:r w:rsidR="00EC6767">
        <w:rPr>
          <w:rFonts w:ascii="Arial" w:hAnsi="Arial" w:cs="Arial"/>
        </w:rPr>
        <w:t xml:space="preserve"> have shown to be a development to start asthma. Preventing asthma is hard considering there are many sides like different allergens that cause asthma. Genes are exposed and the environment causes issues with infants. (Propp</w:t>
      </w:r>
      <w:r w:rsidR="0018045F">
        <w:rPr>
          <w:rFonts w:ascii="Arial" w:hAnsi="Arial" w:cs="Arial"/>
        </w:rPr>
        <w:t>, et al 2013).</w:t>
      </w:r>
    </w:p>
    <w:p w14:paraId="08E53A24" w14:textId="1CC8807A" w:rsidR="0018045F" w:rsidRDefault="00560B75">
      <w:pPr>
        <w:rPr>
          <w:rFonts w:ascii="Arial" w:hAnsi="Arial" w:cs="Arial"/>
        </w:rPr>
      </w:pPr>
      <w:r>
        <w:rPr>
          <w:rFonts w:ascii="Arial" w:hAnsi="Arial" w:cs="Arial"/>
        </w:rPr>
        <w:t>Pharmacological</w:t>
      </w:r>
      <w:r w:rsidR="00920E16">
        <w:rPr>
          <w:rFonts w:ascii="Arial" w:hAnsi="Arial" w:cs="Arial"/>
        </w:rPr>
        <w:t xml:space="preserve"> </w:t>
      </w:r>
      <w:r w:rsidR="00F85104">
        <w:rPr>
          <w:rFonts w:ascii="Arial" w:hAnsi="Arial" w:cs="Arial"/>
        </w:rPr>
        <w:t xml:space="preserve">interventions is for when the patient has persistent asthma and airways are highly inflamed then </w:t>
      </w:r>
      <w:r>
        <w:rPr>
          <w:rFonts w:ascii="Arial" w:hAnsi="Arial" w:cs="Arial"/>
        </w:rPr>
        <w:t>corticosteroid is administered. (</w:t>
      </w:r>
      <w:r w:rsidR="00A44770">
        <w:rPr>
          <w:rFonts w:ascii="Arial" w:hAnsi="Arial" w:cs="Arial"/>
        </w:rPr>
        <w:t>Latitinen et al., 199</w:t>
      </w:r>
      <w:r w:rsidR="00F24C3B">
        <w:rPr>
          <w:rFonts w:ascii="Arial" w:hAnsi="Arial" w:cs="Arial"/>
        </w:rPr>
        <w:t>2).</w:t>
      </w:r>
    </w:p>
    <w:p w14:paraId="7C0B4B9F" w14:textId="44F590E8" w:rsidR="00560B75" w:rsidRDefault="00560B75">
      <w:pPr>
        <w:rPr>
          <w:rFonts w:ascii="Arial" w:hAnsi="Arial" w:cs="Arial"/>
        </w:rPr>
      </w:pPr>
      <w:r>
        <w:rPr>
          <w:rFonts w:ascii="Arial" w:hAnsi="Arial" w:cs="Arial"/>
        </w:rPr>
        <w:t xml:space="preserve">For Dietary </w:t>
      </w:r>
      <w:r w:rsidR="00375617">
        <w:rPr>
          <w:rFonts w:ascii="Arial" w:hAnsi="Arial" w:cs="Arial"/>
        </w:rPr>
        <w:t xml:space="preserve">fish oil is used to help reduces the airways from inflaming </w:t>
      </w:r>
      <w:r w:rsidR="00A456CE">
        <w:rPr>
          <w:rFonts w:ascii="Arial" w:hAnsi="Arial" w:cs="Arial"/>
        </w:rPr>
        <w:t>in children so this is to help it from progressing, it keeps it reduced</w:t>
      </w:r>
      <w:r w:rsidR="00863991">
        <w:rPr>
          <w:rFonts w:ascii="Arial" w:hAnsi="Arial" w:cs="Arial"/>
        </w:rPr>
        <w:t xml:space="preserve"> and mild for a growing child. (</w:t>
      </w:r>
      <w:r w:rsidR="00516FC8">
        <w:rPr>
          <w:rFonts w:ascii="Arial" w:hAnsi="Arial" w:cs="Arial"/>
        </w:rPr>
        <w:t>Ho</w:t>
      </w:r>
      <w:r w:rsidR="00A44770">
        <w:rPr>
          <w:rFonts w:ascii="Arial" w:hAnsi="Arial" w:cs="Arial"/>
        </w:rPr>
        <w:t>ge et al,.1996).</w:t>
      </w:r>
    </w:p>
    <w:p w14:paraId="1816B91D" w14:textId="31CB6E0E" w:rsidR="00863991" w:rsidRDefault="00863991">
      <w:pPr>
        <w:rPr>
          <w:rFonts w:ascii="Arial" w:hAnsi="Arial" w:cs="Arial"/>
        </w:rPr>
      </w:pPr>
      <w:r>
        <w:rPr>
          <w:rFonts w:ascii="Arial" w:hAnsi="Arial" w:cs="Arial"/>
        </w:rPr>
        <w:t xml:space="preserve">Environmental tobacco and smoke </w:t>
      </w:r>
      <w:r w:rsidR="0096544D">
        <w:rPr>
          <w:rFonts w:ascii="Arial" w:hAnsi="Arial" w:cs="Arial"/>
        </w:rPr>
        <w:t>occur</w:t>
      </w:r>
      <w:r w:rsidR="007C6209">
        <w:rPr>
          <w:rFonts w:ascii="Arial" w:hAnsi="Arial" w:cs="Arial"/>
        </w:rPr>
        <w:t xml:space="preserve"> even when the woman is pregnant this happens through passive smoke when pregnant and to the birth of a child, </w:t>
      </w:r>
      <w:r w:rsidR="00B62F1C">
        <w:rPr>
          <w:rFonts w:ascii="Arial" w:hAnsi="Arial" w:cs="Arial"/>
        </w:rPr>
        <w:t>be</w:t>
      </w:r>
      <w:r w:rsidR="00AE6894">
        <w:rPr>
          <w:rFonts w:ascii="Arial" w:hAnsi="Arial" w:cs="Arial"/>
        </w:rPr>
        <w:t>i</w:t>
      </w:r>
      <w:r w:rsidR="00B62F1C">
        <w:rPr>
          <w:rFonts w:ascii="Arial" w:hAnsi="Arial" w:cs="Arial"/>
        </w:rPr>
        <w:t>ng around smokers has causes of asthma as well as in children. (</w:t>
      </w:r>
      <w:r w:rsidR="00F24C3B">
        <w:rPr>
          <w:rFonts w:ascii="Arial" w:hAnsi="Arial" w:cs="Arial"/>
        </w:rPr>
        <w:t>Helms</w:t>
      </w:r>
      <w:r w:rsidR="00516FC8">
        <w:rPr>
          <w:rFonts w:ascii="Arial" w:hAnsi="Arial" w:cs="Arial"/>
        </w:rPr>
        <w:t xml:space="preserve"> and Christie 1999).</w:t>
      </w:r>
    </w:p>
    <w:p w14:paraId="7F7D002B" w14:textId="115BB2D4" w:rsidR="00F24C3B" w:rsidRDefault="006E5A04">
      <w:pPr>
        <w:rPr>
          <w:rFonts w:ascii="Arial" w:hAnsi="Arial" w:cs="Arial"/>
        </w:rPr>
      </w:pPr>
      <w:r>
        <w:rPr>
          <w:rFonts w:ascii="Arial" w:hAnsi="Arial" w:cs="Arial"/>
        </w:rPr>
        <w:t xml:space="preserve">From the studies, by the risk factors and </w:t>
      </w:r>
      <w:r w:rsidR="00C41F26">
        <w:rPr>
          <w:rFonts w:ascii="Arial" w:hAnsi="Arial" w:cs="Arial"/>
        </w:rPr>
        <w:t xml:space="preserve">older the age whether that patient is a smoker, increases the risk of asthma greats than 25, also the BMI takes a big role in this as the weight of someone can tend to restrict the flow of air throughout the lungs as the weight of </w:t>
      </w:r>
      <w:r w:rsidR="00C41F26">
        <w:rPr>
          <w:rFonts w:ascii="Arial" w:hAnsi="Arial" w:cs="Arial"/>
        </w:rPr>
        <w:lastRenderedPageBreak/>
        <w:t>all the fat resulting the patients breathing to become short</w:t>
      </w:r>
      <w:r w:rsidR="002E4669">
        <w:rPr>
          <w:rFonts w:ascii="Arial" w:hAnsi="Arial" w:cs="Arial"/>
        </w:rPr>
        <w:t>er.</w:t>
      </w:r>
      <w:r w:rsidR="00D26F7C">
        <w:rPr>
          <w:rFonts w:ascii="Arial" w:hAnsi="Arial" w:cs="Arial"/>
        </w:rPr>
        <w:t xml:space="preserve"> As shows t</w:t>
      </w:r>
      <w:r w:rsidR="00DE2D28">
        <w:rPr>
          <w:rFonts w:ascii="Arial" w:hAnsi="Arial" w:cs="Arial"/>
        </w:rPr>
        <w:t xml:space="preserve">he causes for this can come from </w:t>
      </w:r>
      <w:r w:rsidR="00A02EE2">
        <w:rPr>
          <w:rFonts w:ascii="Arial" w:hAnsi="Arial" w:cs="Arial"/>
        </w:rPr>
        <w:t>variable</w:t>
      </w:r>
      <w:r w:rsidR="00DE2D28">
        <w:rPr>
          <w:rFonts w:ascii="Arial" w:hAnsi="Arial" w:cs="Arial"/>
        </w:rPr>
        <w:t xml:space="preserve"> resources like </w:t>
      </w:r>
      <w:r w:rsidR="00BA4EC3">
        <w:rPr>
          <w:rFonts w:ascii="Arial" w:hAnsi="Arial" w:cs="Arial"/>
        </w:rPr>
        <w:t>Not enough treatment for COPD, Chronic mucu</w:t>
      </w:r>
      <w:r w:rsidR="00B75B65">
        <w:rPr>
          <w:rFonts w:ascii="Arial" w:hAnsi="Arial" w:cs="Arial"/>
        </w:rPr>
        <w:t>s hypersecretion, birth defects, premature, weight gain</w:t>
      </w:r>
      <w:r w:rsidR="00A02EE2">
        <w:rPr>
          <w:rFonts w:ascii="Arial" w:hAnsi="Arial" w:cs="Arial"/>
        </w:rPr>
        <w:t>, tobacco, exposure to chemicals, environmental.</w:t>
      </w:r>
    </w:p>
    <w:p w14:paraId="460ED2F7" w14:textId="465D28E8" w:rsidR="00696C7F" w:rsidRDefault="001E1E14">
      <w:pPr>
        <w:rPr>
          <w:rFonts w:ascii="Arial" w:hAnsi="Arial" w:cs="Arial"/>
        </w:rPr>
      </w:pPr>
      <w:r>
        <w:rPr>
          <w:rFonts w:ascii="Arial" w:hAnsi="Arial" w:cs="Arial"/>
          <w:noProof/>
        </w:rPr>
        <w:drawing>
          <wp:anchor distT="0" distB="0" distL="114300" distR="114300" simplePos="0" relativeHeight="251658240" behindDoc="0" locked="0" layoutInCell="1" allowOverlap="1" wp14:anchorId="2C73D064" wp14:editId="40C77EF2">
            <wp:simplePos x="0" y="0"/>
            <wp:positionH relativeFrom="column">
              <wp:posOffset>-83222</wp:posOffset>
            </wp:positionH>
            <wp:positionV relativeFrom="paragraph">
              <wp:posOffset>726301</wp:posOffset>
            </wp:positionV>
            <wp:extent cx="4694579" cy="2369827"/>
            <wp:effectExtent l="0" t="0" r="0" b="0"/>
            <wp:wrapNone/>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
                    <pic:cNvPicPr>
                      <a:picLocks noChangeAspect="1" noChangeArrowheads="1"/>
                    </pic:cNvPicPr>
                  </pic:nvPicPr>
                  <pic:blipFill>
                    <a:blip r:embed="rId7" cstate="print">
                      <a:extLst>
                        <a:ext uri="{28A0092B-C50C-407E-A947-70E740481C1C}">
                          <a14:useLocalDpi xmlns:a14="http://schemas.microsoft.com/office/drawing/2010/main" val="0"/>
                        </a:ext>
                      </a:extLst>
                    </a:blip>
                    <a:srcRect/>
                    <a:stretch>
                      <a:fillRect/>
                    </a:stretch>
                  </pic:blipFill>
                  <pic:spPr bwMode="auto">
                    <a:xfrm>
                      <a:off x="0" y="0"/>
                      <a:ext cx="4694579" cy="2369827"/>
                    </a:xfrm>
                    <a:prstGeom prst="rect">
                      <a:avLst/>
                    </a:prstGeom>
                    <a:noFill/>
                  </pic:spPr>
                </pic:pic>
              </a:graphicData>
            </a:graphic>
            <wp14:sizeRelH relativeFrom="margin">
              <wp14:pctWidth>0</wp14:pctWidth>
            </wp14:sizeRelH>
            <wp14:sizeRelV relativeFrom="margin">
              <wp14:pctHeight>0</wp14:pctHeight>
            </wp14:sizeRelV>
          </wp:anchor>
        </w:drawing>
      </w:r>
      <w:r w:rsidR="00696C7F">
        <w:rPr>
          <w:rFonts w:ascii="Arial" w:hAnsi="Arial" w:cs="Arial"/>
        </w:rPr>
        <w:t xml:space="preserve">Within the case study it shows that </w:t>
      </w:r>
      <w:r w:rsidR="00FA673F">
        <w:rPr>
          <w:rFonts w:ascii="Arial" w:hAnsi="Arial" w:cs="Arial"/>
        </w:rPr>
        <w:t xml:space="preserve">children and adolescents developed </w:t>
      </w:r>
      <w:r w:rsidR="00BB7BD4">
        <w:rPr>
          <w:rFonts w:ascii="Arial" w:hAnsi="Arial" w:cs="Arial"/>
        </w:rPr>
        <w:t xml:space="preserve">sort of airway obstruction whilst commencing their 4- year follow up. In the study the children ages 10 and older </w:t>
      </w:r>
      <w:r w:rsidR="008C3C83">
        <w:rPr>
          <w:rFonts w:ascii="Arial" w:hAnsi="Arial" w:cs="Arial"/>
        </w:rPr>
        <w:t>with sev</w:t>
      </w:r>
      <w:r w:rsidR="008C0EE2">
        <w:rPr>
          <w:rFonts w:ascii="Arial" w:hAnsi="Arial" w:cs="Arial"/>
        </w:rPr>
        <w:t>e</w:t>
      </w:r>
      <w:r w:rsidR="008C3C83">
        <w:rPr>
          <w:rFonts w:ascii="Arial" w:hAnsi="Arial" w:cs="Arial"/>
        </w:rPr>
        <w:t xml:space="preserve">re asthma were on high dosage of budesonide and were admitted into hospital more frequently </w:t>
      </w:r>
      <w:r w:rsidR="008C0EE2">
        <w:rPr>
          <w:rFonts w:ascii="Arial" w:hAnsi="Arial" w:cs="Arial"/>
        </w:rPr>
        <w:t>and worse.</w:t>
      </w:r>
    </w:p>
    <w:p w14:paraId="33DBC147" w14:textId="7273A430" w:rsidR="003B0B2C" w:rsidRDefault="003B0B2C">
      <w:pPr>
        <w:rPr>
          <w:rFonts w:ascii="Arial" w:hAnsi="Arial" w:cs="Arial"/>
        </w:rPr>
      </w:pPr>
    </w:p>
    <w:p w14:paraId="09454AC5" w14:textId="22B9A0DE" w:rsidR="008B7A1A" w:rsidRDefault="008B7A1A">
      <w:pPr>
        <w:rPr>
          <w:rFonts w:ascii="Arial" w:hAnsi="Arial" w:cs="Arial"/>
          <w:b/>
          <w:bCs/>
          <w:i/>
          <w:iCs/>
        </w:rPr>
      </w:pPr>
    </w:p>
    <w:p w14:paraId="66064296" w14:textId="5D8023A1" w:rsidR="008B7A1A" w:rsidRDefault="008B7A1A">
      <w:pPr>
        <w:rPr>
          <w:rFonts w:ascii="Arial" w:hAnsi="Arial" w:cs="Arial"/>
          <w:b/>
          <w:bCs/>
          <w:i/>
          <w:iCs/>
        </w:rPr>
      </w:pPr>
    </w:p>
    <w:p w14:paraId="2D24C363" w14:textId="2C5C6D97" w:rsidR="008B7A1A" w:rsidRDefault="008B7A1A">
      <w:pPr>
        <w:rPr>
          <w:rFonts w:ascii="Arial" w:hAnsi="Arial" w:cs="Arial"/>
          <w:b/>
          <w:bCs/>
          <w:i/>
          <w:iCs/>
        </w:rPr>
      </w:pPr>
    </w:p>
    <w:p w14:paraId="2327FD16" w14:textId="77777777" w:rsidR="008B7A1A" w:rsidRDefault="008B7A1A">
      <w:pPr>
        <w:rPr>
          <w:rFonts w:ascii="Arial" w:hAnsi="Arial" w:cs="Arial"/>
          <w:b/>
          <w:bCs/>
          <w:i/>
          <w:iCs/>
        </w:rPr>
      </w:pPr>
    </w:p>
    <w:p w14:paraId="379D1FBA" w14:textId="77777777" w:rsidR="008B7A1A" w:rsidRDefault="008B7A1A">
      <w:pPr>
        <w:rPr>
          <w:rFonts w:ascii="Arial" w:hAnsi="Arial" w:cs="Arial"/>
          <w:b/>
          <w:bCs/>
          <w:i/>
          <w:iCs/>
        </w:rPr>
      </w:pPr>
    </w:p>
    <w:p w14:paraId="3E732D38" w14:textId="41A97E61" w:rsidR="00B80CA6" w:rsidRDefault="00B80CA6">
      <w:pPr>
        <w:rPr>
          <w:rFonts w:ascii="Arial" w:hAnsi="Arial" w:cs="Arial"/>
          <w:b/>
          <w:bCs/>
          <w:i/>
          <w:iCs/>
        </w:rPr>
      </w:pPr>
      <w:r w:rsidRPr="00B80CA6">
        <w:rPr>
          <w:rFonts w:ascii="Arial" w:hAnsi="Arial" w:cs="Arial"/>
          <w:b/>
          <w:bCs/>
          <w:i/>
          <w:iCs/>
          <w:noProof/>
        </w:rPr>
        <mc:AlternateContent>
          <mc:Choice Requires="wps">
            <w:drawing>
              <wp:anchor distT="45720" distB="45720" distL="114300" distR="114300" simplePos="0" relativeHeight="251662336" behindDoc="0" locked="0" layoutInCell="1" allowOverlap="1" wp14:anchorId="603DBDAE" wp14:editId="491DDEAE">
                <wp:simplePos x="0" y="0"/>
                <wp:positionH relativeFrom="column">
                  <wp:posOffset>-126853</wp:posOffset>
                </wp:positionH>
                <wp:positionV relativeFrom="paragraph">
                  <wp:posOffset>664659</wp:posOffset>
                </wp:positionV>
                <wp:extent cx="5930386" cy="345722"/>
                <wp:effectExtent l="0" t="0" r="13335" b="16510"/>
                <wp:wrapNone/>
                <wp:docPr id="2" name="Text Box 2"/>
                <wp:cNvGraphicFramePr>
                  <a:graphicFrameLocks xmlns:a="http://schemas.openxmlformats.org/drawingml/2006/main"/>
                </wp:cNvGraphicFramePr>
                <a:graphic xmlns:a="http://schemas.openxmlformats.org/drawingml/2006/main">
                  <a:graphicData uri="http://schemas.microsoft.com/office/word/2010/wordprocessingShape">
                    <wps:wsp>
                      <wps:cNvSpPr txBox="1">
                        <a:spLocks noChangeArrowheads="1"/>
                      </wps:cNvSpPr>
                      <wps:spPr bwMode="auto">
                        <a:xfrm>
                          <a:off x="0" y="0"/>
                          <a:ext cx="5930386" cy="345722"/>
                        </a:xfrm>
                        <a:prstGeom prst="rect">
                          <a:avLst/>
                        </a:prstGeom>
                        <a:solidFill>
                          <a:srgbClr val="FFFFFF"/>
                        </a:solidFill>
                        <a:ln w="9525">
                          <a:solidFill>
                            <a:srgbClr val="000000"/>
                          </a:solidFill>
                          <a:miter lim="800000"/>
                          <a:headEnd/>
                          <a:tailEnd/>
                        </a:ln>
                      </wps:spPr>
                      <wps:txbx>
                        <w:txbxContent>
                          <w:p w14:paraId="4F68D6C9" w14:textId="77777777" w:rsidR="00B80CA6" w:rsidRPr="001E1E14" w:rsidRDefault="00B80CA6">
                            <w:pPr>
                              <w:rPr>
                                <w:sz w:val="16"/>
                                <w:szCs w:val="16"/>
                              </w:rPr>
                            </w:pPr>
                            <w:r w:rsidRPr="001E1E14">
                              <w:rPr>
                                <w:sz w:val="16"/>
                                <w:szCs w:val="16"/>
                              </w:rPr>
                              <w:t>https://www.pulmonologyadvisor.com/home/decision-support-in-medicine/pulmonary-medicine/asthma-clinical-manifestations-and-management/</w:t>
                            </w:r>
                          </w:p>
                        </w:txbxContent>
                      </wps:txbx>
                      <wps:bodyPr rot="0" vert="horz" wrap="square" lIns="91440" tIns="45720" rIns="91440" bIns="45720" anchor="t" anchorCtr="0">
                        <a:noAutofit/>
                      </wps:bodyPr>
                    </wps:wsp>
                  </a:graphicData>
                </a:graphic>
                <wp14:sizeRelH relativeFrom="margin">
                  <wp14:pctWidth>0</wp14:pctWidth>
                </wp14:sizeRelH>
                <wp14:sizeRelV relativeFrom="margin">
                  <wp14:pctHeight>0</wp14:pctHeight>
                </wp14:sizeRelV>
              </wp:anchor>
            </w:drawing>
          </mc:Choice>
          <mc:Fallback>
            <w:pict>
              <v:shapetype w14:anchorId="603DBDAE" id="_x0000_t202" coordsize="21600,21600" o:spt="202" path="m,l,21600r21600,l21600,xe">
                <v:stroke joinstyle="miter"/>
                <v:path gradientshapeok="t" o:connecttype="rect"/>
              </v:shapetype>
              <v:shape id="Text Box 2" o:spid="_x0000_s1026" type="#_x0000_t202" style="position:absolute;margin-left:-10pt;margin-top:52.35pt;width:466.95pt;height:27.2pt;z-index:251662336;visibility:visible;mso-wrap-style:square;mso-width-percent:0;mso-height-percent:0;mso-wrap-distance-left:9pt;mso-wrap-distance-top:3.6pt;mso-wrap-distance-right:9pt;mso-wrap-distance-bottom:3.6pt;mso-position-horizontal:absolute;mso-position-horizontal-relative:text;mso-position-vertical:absolute;mso-position-vertical-relative:text;mso-width-percent:0;mso-height-percent:0;mso-width-relative:margin;mso-height-relative:margin;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">
                <v:textbox>
                  <w:txbxContent>
                    <w:p w14:paraId="4F68D6C9" w14:textId="77777777" w:rsidR="00B80CA6" w:rsidRPr="001E1E14" w:rsidRDefault="00B80CA6">
                      <w:pPr>
                        <w:rPr>
                          <w:sz w:val="16"/>
                          <w:szCs w:val="16"/>
                        </w:rPr>
                      </w:pPr>
                      <w:r w:rsidRPr="001E1E14">
                        <w:rPr>
                          <w:sz w:val="16"/>
                          <w:szCs w:val="16"/>
                        </w:rPr>
                        <w:t>https://www.pulmonologyadvisor.com/home/decision-support-in-medicine/pulmonary-medicine/asthma-clinical-manifestations-and-management/</w:t>
                      </w:r>
                    </w:p>
                  </w:txbxContent>
                </v:textbox>
              </v:shape>
            </w:pict>
          </mc:Fallback>
        </mc:AlternateContent>
      </w:r>
    </w:p>
    <w:p w14:paraId="732F79EE" w14:textId="4DBBF357" w:rsidR="003B0B2C" w:rsidRPr="00B80CA6" w:rsidRDefault="003B0B2C">
      <w:pPr>
        <w:rPr>
          <w:rFonts w:ascii="Arial" w:hAnsi="Arial" w:cs="Arial"/>
          <w:b/>
          <w:bCs/>
          <w:i/>
          <w:iCs/>
        </w:rPr>
      </w:pPr>
      <w:r>
        <w:rPr>
          <w:rFonts w:ascii="Arial" w:hAnsi="Arial" w:cs="Arial"/>
        </w:rPr>
        <w:t xml:space="preserve">In this photo is shows that the mild moderate and </w:t>
      </w:r>
      <w:r w:rsidR="00573D63">
        <w:rPr>
          <w:rFonts w:ascii="Arial" w:hAnsi="Arial" w:cs="Arial"/>
        </w:rPr>
        <w:t>severe asthma in young children and adults, it shows how frequently they get symptoms and how often this occurs this shows that the impairment of normal to extreme, and the risks explaining what is considered severity and what is</w:t>
      </w:r>
      <w:r w:rsidR="00A54CDA">
        <w:rPr>
          <w:rFonts w:ascii="Arial" w:hAnsi="Arial" w:cs="Arial"/>
        </w:rPr>
        <w:t xml:space="preserve"> mild. From this shows what is predicted of what </w:t>
      </w:r>
      <w:r w:rsidR="006A6383">
        <w:rPr>
          <w:rFonts w:ascii="Arial" w:hAnsi="Arial" w:cs="Arial"/>
        </w:rPr>
        <w:t>type of lung capacity shows and how its effecting the body.</w:t>
      </w:r>
    </w:p>
    <w:p w14:paraId="26025D5E" w14:textId="0B3E3762" w:rsidR="006D595D" w:rsidRPr="001F0E96" w:rsidRDefault="006D595D">
      <w:pPr>
        <w:rPr>
          <w:rFonts w:ascii="Arial" w:hAnsi="Arial" w:cs="Arial"/>
          <w:b/>
          <w:bCs/>
          <w:i/>
          <w:iCs/>
        </w:rPr>
      </w:pPr>
      <w:r w:rsidRPr="001F0E96">
        <w:rPr>
          <w:rFonts w:ascii="Arial" w:hAnsi="Arial" w:cs="Arial"/>
          <w:b/>
          <w:bCs/>
          <w:i/>
          <w:iCs/>
        </w:rPr>
        <w:t xml:space="preserve">Risk factors </w:t>
      </w:r>
    </w:p>
    <w:p w14:paraId="7FB6CF47" w14:textId="46475AEE" w:rsidR="00D83F46" w:rsidRPr="001F0E96" w:rsidRDefault="00CB7BB3">
      <w:pPr>
        <w:rPr>
          <w:rFonts w:ascii="Arial" w:hAnsi="Arial" w:cs="Arial"/>
        </w:rPr>
      </w:pPr>
      <w:r w:rsidRPr="001F0E96">
        <w:rPr>
          <w:rFonts w:ascii="Arial" w:hAnsi="Arial" w:cs="Arial"/>
        </w:rPr>
        <w:t>The risks of asthma and allergy development after respiratory sync</w:t>
      </w:r>
      <w:r w:rsidR="00FE53DE" w:rsidRPr="001F0E96">
        <w:rPr>
          <w:rFonts w:ascii="Arial" w:hAnsi="Arial" w:cs="Arial"/>
        </w:rPr>
        <w:t>y</w:t>
      </w:r>
      <w:r w:rsidR="00A17379" w:rsidRPr="001F0E96">
        <w:rPr>
          <w:rFonts w:ascii="Arial" w:hAnsi="Arial" w:cs="Arial"/>
        </w:rPr>
        <w:t>tial virus</w:t>
      </w:r>
      <w:r w:rsidR="0058666A" w:rsidRPr="001F0E96">
        <w:rPr>
          <w:rFonts w:ascii="Arial" w:hAnsi="Arial" w:cs="Arial"/>
        </w:rPr>
        <w:t>,</w:t>
      </w:r>
      <w:r w:rsidR="00A17379" w:rsidRPr="001F0E96">
        <w:rPr>
          <w:rFonts w:ascii="Arial" w:hAnsi="Arial" w:cs="Arial"/>
        </w:rPr>
        <w:t xml:space="preserve"> </w:t>
      </w:r>
      <w:r w:rsidR="001D21D7" w:rsidRPr="001F0E96">
        <w:rPr>
          <w:rFonts w:ascii="Arial" w:hAnsi="Arial" w:cs="Arial"/>
        </w:rPr>
        <w:t>bronch</w:t>
      </w:r>
      <w:r w:rsidR="004B537A" w:rsidRPr="001F0E96">
        <w:rPr>
          <w:rFonts w:ascii="Arial" w:hAnsi="Arial" w:cs="Arial"/>
        </w:rPr>
        <w:t xml:space="preserve">iolitis </w:t>
      </w:r>
      <w:r w:rsidR="0058666A" w:rsidRPr="001F0E96">
        <w:rPr>
          <w:rFonts w:ascii="Arial" w:hAnsi="Arial" w:cs="Arial"/>
        </w:rPr>
        <w:t>severe</w:t>
      </w:r>
      <w:r w:rsidR="004B537A" w:rsidRPr="001F0E96">
        <w:rPr>
          <w:rFonts w:ascii="Arial" w:hAnsi="Arial" w:cs="Arial"/>
        </w:rPr>
        <w:t xml:space="preserve"> enough to need hospital. This occurred </w:t>
      </w:r>
      <w:r w:rsidR="001834E1" w:rsidRPr="001F0E96">
        <w:rPr>
          <w:rFonts w:ascii="Arial" w:hAnsi="Arial" w:cs="Arial"/>
        </w:rPr>
        <w:t xml:space="preserve">to a </w:t>
      </w:r>
      <w:r w:rsidR="001C3CC1" w:rsidRPr="001F0E96">
        <w:rPr>
          <w:rFonts w:ascii="Arial" w:hAnsi="Arial" w:cs="Arial"/>
        </w:rPr>
        <w:t>13-year-old</w:t>
      </w:r>
      <w:r w:rsidR="001834E1" w:rsidRPr="001F0E96">
        <w:rPr>
          <w:rFonts w:ascii="Arial" w:hAnsi="Arial" w:cs="Arial"/>
        </w:rPr>
        <w:t xml:space="preserve"> </w:t>
      </w:r>
      <w:r w:rsidR="001C3CC1" w:rsidRPr="001F0E96">
        <w:rPr>
          <w:rFonts w:ascii="Arial" w:hAnsi="Arial" w:cs="Arial"/>
        </w:rPr>
        <w:t>who</w:t>
      </w:r>
      <w:r w:rsidR="001834E1" w:rsidRPr="001F0E96">
        <w:rPr>
          <w:rFonts w:ascii="Arial" w:hAnsi="Arial" w:cs="Arial"/>
        </w:rPr>
        <w:t xml:space="preserve"> suffered </w:t>
      </w:r>
      <w:r w:rsidR="0058666A" w:rsidRPr="001F0E96">
        <w:rPr>
          <w:rFonts w:ascii="Arial" w:hAnsi="Arial" w:cs="Arial"/>
        </w:rPr>
        <w:t xml:space="preserve">from the RSV, allergy development </w:t>
      </w:r>
      <w:r w:rsidR="00400858" w:rsidRPr="001F0E96">
        <w:rPr>
          <w:rFonts w:ascii="Arial" w:hAnsi="Arial" w:cs="Arial"/>
        </w:rPr>
        <w:t>and asthma</w:t>
      </w:r>
      <w:r w:rsidR="00EB4CE8" w:rsidRPr="001F0E96">
        <w:rPr>
          <w:rFonts w:ascii="Arial" w:hAnsi="Arial" w:cs="Arial"/>
        </w:rPr>
        <w:t>. (</w:t>
      </w:r>
      <w:r w:rsidR="00D83F46" w:rsidRPr="001F0E96">
        <w:rPr>
          <w:rFonts w:ascii="Arial" w:hAnsi="Arial" w:cs="Arial"/>
        </w:rPr>
        <w:t>J</w:t>
      </w:r>
      <w:r w:rsidR="00EB4CE8" w:rsidRPr="001F0E96">
        <w:rPr>
          <w:rFonts w:ascii="Arial" w:hAnsi="Arial" w:cs="Arial"/>
        </w:rPr>
        <w:t>ackson</w:t>
      </w:r>
      <w:r w:rsidR="00D83F46" w:rsidRPr="001F0E96">
        <w:rPr>
          <w:rFonts w:ascii="Arial" w:hAnsi="Arial" w:cs="Arial"/>
        </w:rPr>
        <w:t>, et al., 2010</w:t>
      </w:r>
      <w:r w:rsidR="001C0A73" w:rsidRPr="001F0E96">
        <w:rPr>
          <w:rFonts w:ascii="Arial" w:hAnsi="Arial" w:cs="Arial"/>
        </w:rPr>
        <w:t>). Mild</w:t>
      </w:r>
      <w:r w:rsidR="00B55930" w:rsidRPr="001F0E96">
        <w:rPr>
          <w:rFonts w:ascii="Arial" w:hAnsi="Arial" w:cs="Arial"/>
        </w:rPr>
        <w:t xml:space="preserve"> asthma that is maintainable but still shows little chance of recovery</w:t>
      </w:r>
      <w:r w:rsidR="00A4518D" w:rsidRPr="001F0E96">
        <w:rPr>
          <w:rFonts w:ascii="Arial" w:hAnsi="Arial" w:cs="Arial"/>
        </w:rPr>
        <w:t>. (Chen et al.,2018).</w:t>
      </w:r>
    </w:p>
    <w:p w14:paraId="5A240EA3" w14:textId="6FA8BDF3" w:rsidR="00A4518D" w:rsidRPr="001F0E96" w:rsidRDefault="00A4518D">
      <w:pPr>
        <w:rPr>
          <w:rFonts w:ascii="Arial" w:hAnsi="Arial" w:cs="Arial"/>
        </w:rPr>
      </w:pPr>
      <w:r w:rsidRPr="001F0E96">
        <w:rPr>
          <w:rFonts w:ascii="Arial" w:hAnsi="Arial" w:cs="Arial"/>
        </w:rPr>
        <w:t xml:space="preserve">Asthma is not </w:t>
      </w:r>
      <w:r w:rsidR="000210B8" w:rsidRPr="001F0E96">
        <w:rPr>
          <w:rFonts w:ascii="Arial" w:hAnsi="Arial" w:cs="Arial"/>
        </w:rPr>
        <w:t>continuous or steady</w:t>
      </w:r>
      <w:r w:rsidR="00FA0C13" w:rsidRPr="001F0E96">
        <w:rPr>
          <w:rFonts w:ascii="Arial" w:hAnsi="Arial" w:cs="Arial"/>
        </w:rPr>
        <w:t xml:space="preserve">, but with mild asthma symptoms </w:t>
      </w:r>
      <w:r w:rsidR="00F87865" w:rsidRPr="001F0E96">
        <w:rPr>
          <w:rFonts w:ascii="Arial" w:hAnsi="Arial" w:cs="Arial"/>
        </w:rPr>
        <w:t xml:space="preserve">can last around a year due to airflow </w:t>
      </w:r>
      <w:r w:rsidR="00F05B54" w:rsidRPr="001F0E96">
        <w:rPr>
          <w:rFonts w:ascii="Arial" w:hAnsi="Arial" w:cs="Arial"/>
        </w:rPr>
        <w:t>limitation. Reducing</w:t>
      </w:r>
      <w:r w:rsidR="002445E4" w:rsidRPr="001F0E96">
        <w:rPr>
          <w:rFonts w:ascii="Arial" w:hAnsi="Arial" w:cs="Arial"/>
        </w:rPr>
        <w:t xml:space="preserve"> tobacco smoking and environmental tobacco smoke</w:t>
      </w:r>
      <w:r w:rsidR="00CF2B6A" w:rsidRPr="001F0E96">
        <w:rPr>
          <w:rFonts w:ascii="Arial" w:hAnsi="Arial" w:cs="Arial"/>
        </w:rPr>
        <w:t xml:space="preserve"> exposure; </w:t>
      </w:r>
      <w:r w:rsidR="00F04B69" w:rsidRPr="001F0E96">
        <w:rPr>
          <w:rFonts w:ascii="Arial" w:hAnsi="Arial" w:cs="Arial"/>
        </w:rPr>
        <w:t>promoting children getting vaccinated and</w:t>
      </w:r>
      <w:r w:rsidR="006958DD" w:rsidRPr="001F0E96">
        <w:rPr>
          <w:rFonts w:ascii="Arial" w:hAnsi="Arial" w:cs="Arial"/>
        </w:rPr>
        <w:t xml:space="preserve"> reducing </w:t>
      </w:r>
      <w:r w:rsidR="0063641D" w:rsidRPr="001F0E96">
        <w:rPr>
          <w:rFonts w:ascii="Arial" w:hAnsi="Arial" w:cs="Arial"/>
        </w:rPr>
        <w:t xml:space="preserve">social inequalities; helping children by promoting </w:t>
      </w:r>
      <w:r w:rsidR="001C3CC1" w:rsidRPr="001F0E96">
        <w:rPr>
          <w:rFonts w:ascii="Arial" w:hAnsi="Arial" w:cs="Arial"/>
        </w:rPr>
        <w:t>high fibre vegetables and reducing obesity.</w:t>
      </w:r>
      <w:r w:rsidR="002445E4" w:rsidRPr="001F0E96">
        <w:rPr>
          <w:rFonts w:ascii="Arial" w:hAnsi="Arial" w:cs="Arial"/>
        </w:rPr>
        <w:t xml:space="preserve"> </w:t>
      </w:r>
      <w:r w:rsidR="00E26392" w:rsidRPr="001F0E96">
        <w:rPr>
          <w:rFonts w:ascii="Arial" w:hAnsi="Arial" w:cs="Arial"/>
        </w:rPr>
        <w:t xml:space="preserve">Interestingly, childhood exposure to passive smoke has also been shown to be associated with an increased risk of developing asthma as an adult, with an odds ratio (OR) of 1.9 (95% confidence interval [CI], 1.6 to 3.2). (Skorge, et al., 2005). </w:t>
      </w:r>
    </w:p>
    <w:p w14:paraId="43C2658D" w14:textId="281346C8" w:rsidR="00CC7514" w:rsidRPr="001F0E96" w:rsidRDefault="00E55443">
      <w:pPr>
        <w:rPr>
          <w:rFonts w:ascii="Arial" w:hAnsi="Arial" w:cs="Arial"/>
        </w:rPr>
      </w:pPr>
      <w:r w:rsidRPr="001F0E96">
        <w:rPr>
          <w:rFonts w:ascii="Arial" w:hAnsi="Arial" w:cs="Arial"/>
        </w:rPr>
        <w:t xml:space="preserve">Asthma as a child is around 14% decrease so it shows how likely </w:t>
      </w:r>
      <w:r w:rsidR="002756E5" w:rsidRPr="001F0E96">
        <w:rPr>
          <w:rFonts w:ascii="Arial" w:hAnsi="Arial" w:cs="Arial"/>
        </w:rPr>
        <w:t xml:space="preserve">something is to happen 12% increase in being obese </w:t>
      </w:r>
      <w:r w:rsidR="00944788" w:rsidRPr="001F0E96">
        <w:rPr>
          <w:rFonts w:ascii="Arial" w:hAnsi="Arial" w:cs="Arial"/>
        </w:rPr>
        <w:t>and 10% of being off school or work as a young adult. This shows that hearing this disease in early life can cause</w:t>
      </w:r>
      <w:r w:rsidR="0065457D" w:rsidRPr="001F0E96">
        <w:rPr>
          <w:rFonts w:ascii="Arial" w:hAnsi="Arial" w:cs="Arial"/>
        </w:rPr>
        <w:t xml:space="preserve"> complications long term health and wellbeing. (Fletcher et al.,2010).</w:t>
      </w:r>
    </w:p>
    <w:p w14:paraId="3E22C007" w14:textId="20CB091B" w:rsidR="0010212C" w:rsidRPr="001F0E96" w:rsidRDefault="00665377">
      <w:pPr>
        <w:rPr>
          <w:rFonts w:ascii="Arial" w:hAnsi="Arial" w:cs="Arial"/>
        </w:rPr>
      </w:pPr>
      <w:r w:rsidRPr="001F0E96">
        <w:rPr>
          <w:rFonts w:ascii="Arial" w:hAnsi="Arial" w:cs="Arial"/>
        </w:rPr>
        <w:t xml:space="preserve">In the United Kingdom </w:t>
      </w:r>
      <w:r w:rsidR="008F0937" w:rsidRPr="001F0E96">
        <w:rPr>
          <w:rFonts w:ascii="Arial" w:hAnsi="Arial" w:cs="Arial"/>
        </w:rPr>
        <w:t>asthma is rated on a level</w:t>
      </w:r>
      <w:r w:rsidR="006F011E" w:rsidRPr="001F0E96">
        <w:rPr>
          <w:rFonts w:ascii="Arial" w:hAnsi="Arial" w:cs="Arial"/>
        </w:rPr>
        <w:t xml:space="preserve"> in which </w:t>
      </w:r>
      <w:r w:rsidR="00706B7B" w:rsidRPr="001F0E96">
        <w:rPr>
          <w:rFonts w:ascii="Arial" w:hAnsi="Arial" w:cs="Arial"/>
        </w:rPr>
        <w:t>is mild, moderate, severe and life threatening. Studies show carbon dioxide equivalent</w:t>
      </w:r>
      <w:r w:rsidR="0035091B" w:rsidRPr="001F0E96">
        <w:rPr>
          <w:rFonts w:ascii="Arial" w:hAnsi="Arial" w:cs="Arial"/>
        </w:rPr>
        <w:t xml:space="preserve">. In the </w:t>
      </w:r>
      <w:r w:rsidR="00E91162" w:rsidRPr="001F0E96">
        <w:rPr>
          <w:rFonts w:ascii="Arial" w:hAnsi="Arial" w:cs="Arial"/>
        </w:rPr>
        <w:t>result</w:t>
      </w:r>
      <w:r w:rsidR="0035091B" w:rsidRPr="001F0E96">
        <w:rPr>
          <w:rFonts w:ascii="Arial" w:hAnsi="Arial" w:cs="Arial"/>
        </w:rPr>
        <w:t xml:space="preserve"> to </w:t>
      </w:r>
      <w:r w:rsidR="00E91162" w:rsidRPr="001F0E96">
        <w:rPr>
          <w:rFonts w:ascii="Arial" w:hAnsi="Arial" w:cs="Arial"/>
        </w:rPr>
        <w:t>these, inhalers</w:t>
      </w:r>
      <w:r w:rsidR="0035091B" w:rsidRPr="001F0E96">
        <w:rPr>
          <w:rFonts w:ascii="Arial" w:hAnsi="Arial" w:cs="Arial"/>
        </w:rPr>
        <w:t xml:space="preserve"> were needed for the drivers and patient travel </w:t>
      </w:r>
      <w:r w:rsidR="00E91162" w:rsidRPr="001F0E96">
        <w:rPr>
          <w:rFonts w:ascii="Arial" w:hAnsi="Arial" w:cs="Arial"/>
        </w:rPr>
        <w:t>as different severities of asthma occurred. (Kponee, et al., 2022).</w:t>
      </w:r>
    </w:p>
    <w:p w14:paraId="38B86D21" w14:textId="244FFE57" w:rsidR="002B0B35" w:rsidRPr="001F0E96" w:rsidRDefault="002B0B35">
      <w:pPr>
        <w:rPr>
          <w:rFonts w:ascii="Arial" w:hAnsi="Arial" w:cs="Arial"/>
        </w:rPr>
      </w:pPr>
      <w:r w:rsidRPr="001F0E96">
        <w:rPr>
          <w:rFonts w:ascii="Arial" w:hAnsi="Arial" w:cs="Arial"/>
        </w:rPr>
        <w:t xml:space="preserve">In adults and children </w:t>
      </w:r>
      <w:r w:rsidR="009F0490" w:rsidRPr="001F0E96">
        <w:rPr>
          <w:rFonts w:ascii="Arial" w:hAnsi="Arial" w:cs="Arial"/>
        </w:rPr>
        <w:t xml:space="preserve">ages 6 </w:t>
      </w:r>
      <w:r w:rsidR="008C1838" w:rsidRPr="001F0E96">
        <w:rPr>
          <w:rFonts w:ascii="Arial" w:hAnsi="Arial" w:cs="Arial"/>
        </w:rPr>
        <w:t xml:space="preserve">and older tend to have </w:t>
      </w:r>
      <w:r w:rsidR="0010212C" w:rsidRPr="001F0E96">
        <w:rPr>
          <w:rFonts w:ascii="Arial" w:hAnsi="Arial" w:cs="Arial"/>
        </w:rPr>
        <w:t>some</w:t>
      </w:r>
      <w:r w:rsidR="008C1838" w:rsidRPr="001F0E96">
        <w:rPr>
          <w:rFonts w:ascii="Arial" w:hAnsi="Arial" w:cs="Arial"/>
        </w:rPr>
        <w:t xml:space="preserve"> sort of diagnosis </w:t>
      </w:r>
      <w:r w:rsidR="002309A4" w:rsidRPr="001F0E96">
        <w:rPr>
          <w:rFonts w:ascii="Arial" w:hAnsi="Arial" w:cs="Arial"/>
        </w:rPr>
        <w:t>of asthma will never go away if and when controlled, sooner</w:t>
      </w:r>
      <w:r w:rsidR="00FA44C9" w:rsidRPr="001F0E96">
        <w:rPr>
          <w:rFonts w:ascii="Arial" w:hAnsi="Arial" w:cs="Arial"/>
        </w:rPr>
        <w:t xml:space="preserve"> rather than later</w:t>
      </w:r>
      <w:r w:rsidR="00BC6DEE" w:rsidRPr="001F0E96">
        <w:rPr>
          <w:rFonts w:ascii="Arial" w:hAnsi="Arial" w:cs="Arial"/>
        </w:rPr>
        <w:t xml:space="preserve">, around 2-3 months will allow </w:t>
      </w:r>
      <w:r w:rsidR="00BC6DEE" w:rsidRPr="001F0E96">
        <w:rPr>
          <w:rFonts w:ascii="Arial" w:hAnsi="Arial" w:cs="Arial"/>
        </w:rPr>
        <w:lastRenderedPageBreak/>
        <w:t xml:space="preserve">to reduce </w:t>
      </w:r>
      <w:r w:rsidR="00781CE7" w:rsidRPr="001F0E96">
        <w:rPr>
          <w:rFonts w:ascii="Arial" w:hAnsi="Arial" w:cs="Arial"/>
        </w:rPr>
        <w:t xml:space="preserve">the amount of medication needed to the smallest does whilst monitoring </w:t>
      </w:r>
      <w:r w:rsidR="002373E2" w:rsidRPr="001F0E96">
        <w:rPr>
          <w:rFonts w:ascii="Arial" w:hAnsi="Arial" w:cs="Arial"/>
        </w:rPr>
        <w:t>often, the patient may need to step up again or can keep at the lowest dose of medication or inhaler needed.</w:t>
      </w:r>
      <w:r w:rsidR="008F102D" w:rsidRPr="001F0E96">
        <w:rPr>
          <w:rFonts w:ascii="Arial" w:hAnsi="Arial" w:cs="Arial"/>
        </w:rPr>
        <w:t xml:space="preserve"> A written plan will take place in order to keep the asthma as minimal as possible (</w:t>
      </w:r>
      <w:r w:rsidR="0010212C" w:rsidRPr="001F0E96">
        <w:rPr>
          <w:rFonts w:ascii="Arial" w:hAnsi="Arial" w:cs="Arial"/>
        </w:rPr>
        <w:t>Reddel et al., 2022).</w:t>
      </w:r>
    </w:p>
    <w:p w14:paraId="2C03554C" w14:textId="091C5714" w:rsidR="00655A4A" w:rsidRPr="001F0E96" w:rsidRDefault="0091429C">
      <w:pPr>
        <w:rPr>
          <w:rFonts w:ascii="Arial" w:hAnsi="Arial" w:cs="Arial"/>
          <w:b/>
          <w:bCs/>
          <w:i/>
          <w:iCs/>
        </w:rPr>
      </w:pPr>
      <w:r w:rsidRPr="001F0E96">
        <w:rPr>
          <w:rFonts w:ascii="Arial" w:hAnsi="Arial" w:cs="Arial"/>
          <w:b/>
          <w:bCs/>
          <w:i/>
          <w:iCs/>
        </w:rPr>
        <w:t>Short</w:t>
      </w:r>
      <w:r>
        <w:rPr>
          <w:rFonts w:ascii="Arial" w:hAnsi="Arial" w:cs="Arial"/>
          <w:b/>
          <w:bCs/>
          <w:i/>
          <w:iCs/>
        </w:rPr>
        <w:t>- and long-term</w:t>
      </w:r>
      <w:r w:rsidR="00170DFC" w:rsidRPr="001F0E96">
        <w:rPr>
          <w:rFonts w:ascii="Arial" w:hAnsi="Arial" w:cs="Arial"/>
          <w:b/>
          <w:bCs/>
          <w:i/>
          <w:iCs/>
        </w:rPr>
        <w:t xml:space="preserve"> effects of asthma</w:t>
      </w:r>
    </w:p>
    <w:p w14:paraId="4E946FBA" w14:textId="64A18F16" w:rsidR="00170DFC" w:rsidRDefault="00003FF2">
      <w:pPr>
        <w:rPr>
          <w:rFonts w:ascii="Arial" w:hAnsi="Arial" w:cs="Arial"/>
        </w:rPr>
      </w:pPr>
      <w:r w:rsidRPr="001F0E96">
        <w:rPr>
          <w:rFonts w:ascii="Arial" w:hAnsi="Arial" w:cs="Arial"/>
        </w:rPr>
        <w:t>If the patient reduces their obesity stop smoking, calculate how much time they spend outdoors and monitoring their sport and exercise</w:t>
      </w:r>
      <w:r w:rsidR="00522A21" w:rsidRPr="001F0E96">
        <w:rPr>
          <w:rFonts w:ascii="Arial" w:hAnsi="Arial" w:cs="Arial"/>
        </w:rPr>
        <w:t xml:space="preserve">, the asthma will decrease as these risks can cause long term problems. </w:t>
      </w:r>
      <w:r w:rsidR="00761C85" w:rsidRPr="001F0E96">
        <w:rPr>
          <w:rFonts w:ascii="Arial" w:hAnsi="Arial" w:cs="Arial"/>
        </w:rPr>
        <w:t xml:space="preserve">If wheezing or, shortness of breath, then </w:t>
      </w:r>
      <w:r w:rsidR="00E531A2" w:rsidRPr="001F0E96">
        <w:rPr>
          <w:rFonts w:ascii="Arial" w:hAnsi="Arial" w:cs="Arial"/>
        </w:rPr>
        <w:t>in resulting</w:t>
      </w:r>
      <w:r w:rsidR="00761C85" w:rsidRPr="001F0E96">
        <w:rPr>
          <w:rFonts w:ascii="Arial" w:hAnsi="Arial" w:cs="Arial"/>
        </w:rPr>
        <w:t xml:space="preserve"> in taking salbut</w:t>
      </w:r>
      <w:r w:rsidR="00103F1D" w:rsidRPr="001F0E96">
        <w:rPr>
          <w:rFonts w:ascii="Arial" w:hAnsi="Arial" w:cs="Arial"/>
        </w:rPr>
        <w:t xml:space="preserve">amol or budesonide </w:t>
      </w:r>
      <w:r w:rsidR="00E531A2" w:rsidRPr="001F0E96">
        <w:rPr>
          <w:rFonts w:ascii="Arial" w:hAnsi="Arial" w:cs="Arial"/>
        </w:rPr>
        <w:t xml:space="preserve">inhaler then this should relieve the airflow. Patients will need </w:t>
      </w:r>
      <w:r w:rsidR="00FD19D4" w:rsidRPr="001F0E96">
        <w:rPr>
          <w:rFonts w:ascii="Arial" w:hAnsi="Arial" w:cs="Arial"/>
        </w:rPr>
        <w:t>assessing annually if asthma worsens depending on the severity of a</w:t>
      </w:r>
      <w:r w:rsidR="000A16ED" w:rsidRPr="001F0E96">
        <w:rPr>
          <w:rFonts w:ascii="Arial" w:hAnsi="Arial" w:cs="Arial"/>
        </w:rPr>
        <w:t>s</w:t>
      </w:r>
      <w:r w:rsidR="00FD19D4" w:rsidRPr="001F0E96">
        <w:rPr>
          <w:rFonts w:ascii="Arial" w:hAnsi="Arial" w:cs="Arial"/>
        </w:rPr>
        <w:t xml:space="preserve">thma whether its mild or moderate </w:t>
      </w:r>
      <w:r w:rsidR="007E32CF" w:rsidRPr="001F0E96">
        <w:rPr>
          <w:rFonts w:ascii="Arial" w:hAnsi="Arial" w:cs="Arial"/>
        </w:rPr>
        <w:t>the next is what steps to take and how much medication is needed, Salbutamol is</w:t>
      </w:r>
      <w:r w:rsidR="000A16ED" w:rsidRPr="001F0E96">
        <w:rPr>
          <w:rFonts w:ascii="Arial" w:hAnsi="Arial" w:cs="Arial"/>
        </w:rPr>
        <w:t xml:space="preserve"> most commonly used. (Bush et al., 2021).</w:t>
      </w:r>
    </w:p>
    <w:p w14:paraId="30B69944" w14:textId="299069F8" w:rsidR="0010212C" w:rsidRPr="001F0E96" w:rsidRDefault="00D63D4F">
      <w:pPr>
        <w:rPr>
          <w:rFonts w:ascii="Arial" w:hAnsi="Arial" w:cs="Arial"/>
        </w:rPr>
      </w:pPr>
      <w:r>
        <w:rPr>
          <w:rFonts w:ascii="Arial" w:hAnsi="Arial" w:cs="Arial"/>
        </w:rPr>
        <w:t xml:space="preserve">Patients with mild asthma </w:t>
      </w:r>
      <w:r w:rsidR="00FA116E">
        <w:rPr>
          <w:rFonts w:ascii="Arial" w:hAnsi="Arial" w:cs="Arial"/>
        </w:rPr>
        <w:t xml:space="preserve">shows the Budesonide </w:t>
      </w:r>
      <w:r w:rsidR="001F50DC">
        <w:rPr>
          <w:rFonts w:ascii="Arial" w:hAnsi="Arial" w:cs="Arial"/>
        </w:rPr>
        <w:t>–</w:t>
      </w:r>
      <w:r w:rsidR="00FA116E">
        <w:rPr>
          <w:rFonts w:ascii="Arial" w:hAnsi="Arial" w:cs="Arial"/>
        </w:rPr>
        <w:t xml:space="preserve"> formotero</w:t>
      </w:r>
      <w:r w:rsidR="001F50DC">
        <w:rPr>
          <w:rFonts w:ascii="Arial" w:hAnsi="Arial" w:cs="Arial"/>
        </w:rPr>
        <w:t xml:space="preserve">l </w:t>
      </w:r>
      <w:r w:rsidR="00DC0A0D">
        <w:rPr>
          <w:rFonts w:ascii="Arial" w:hAnsi="Arial" w:cs="Arial"/>
        </w:rPr>
        <w:t>are increasingly worse</w:t>
      </w:r>
      <w:r w:rsidR="00BA0ABE">
        <w:rPr>
          <w:rFonts w:ascii="Arial" w:hAnsi="Arial" w:cs="Arial"/>
        </w:rPr>
        <w:t xml:space="preserve"> so it is mandatory that testing needs to take place </w:t>
      </w:r>
      <w:r w:rsidR="00A919EF">
        <w:rPr>
          <w:rFonts w:ascii="Arial" w:hAnsi="Arial" w:cs="Arial"/>
        </w:rPr>
        <w:t>in case</w:t>
      </w:r>
      <w:r w:rsidR="00BA0ABE">
        <w:rPr>
          <w:rFonts w:ascii="Arial" w:hAnsi="Arial" w:cs="Arial"/>
        </w:rPr>
        <w:t xml:space="preserve"> of tumours (B</w:t>
      </w:r>
      <w:r w:rsidR="0025610E">
        <w:rPr>
          <w:rFonts w:ascii="Arial" w:hAnsi="Arial" w:cs="Arial"/>
        </w:rPr>
        <w:t xml:space="preserve">iomarker profile), but the benefits of this is good for patients with high bloody </w:t>
      </w:r>
      <w:r w:rsidR="00A919EF">
        <w:rPr>
          <w:rFonts w:ascii="Arial" w:hAnsi="Arial" w:cs="Arial"/>
        </w:rPr>
        <w:t>counts are the effects of Budesonide is fast and more effective than patients with low blood counts.</w:t>
      </w:r>
    </w:p>
    <w:p w14:paraId="4A4F0507" w14:textId="77777777" w:rsidR="00161FA9" w:rsidRDefault="001B02DC">
      <w:pPr>
        <w:rPr>
          <w:rFonts w:ascii="Arial" w:hAnsi="Arial" w:cs="Arial"/>
        </w:rPr>
      </w:pPr>
      <w:r w:rsidRPr="001F0E96">
        <w:rPr>
          <w:rFonts w:ascii="Arial" w:hAnsi="Arial" w:cs="Arial"/>
        </w:rPr>
        <w:t>Follow-up studies explaining the risk factors for asthma within children</w:t>
      </w:r>
      <w:r w:rsidR="004006F0" w:rsidRPr="001F0E96">
        <w:rPr>
          <w:rFonts w:ascii="Arial" w:hAnsi="Arial" w:cs="Arial"/>
        </w:rPr>
        <w:t xml:space="preserve">, either controlled from mild, moderate </w:t>
      </w:r>
      <w:r w:rsidR="00A17FE0" w:rsidRPr="001F0E96">
        <w:rPr>
          <w:rFonts w:ascii="Arial" w:hAnsi="Arial" w:cs="Arial"/>
        </w:rPr>
        <w:t xml:space="preserve">deficiency of making practical improvements. Guidelines </w:t>
      </w:r>
      <w:r w:rsidR="009F6D42" w:rsidRPr="001F0E96">
        <w:rPr>
          <w:rFonts w:ascii="Arial" w:hAnsi="Arial" w:cs="Arial"/>
        </w:rPr>
        <w:t xml:space="preserve">through 5 years were put in order for the doctors </w:t>
      </w:r>
      <w:r w:rsidR="00537F9F" w:rsidRPr="001F0E96">
        <w:rPr>
          <w:rFonts w:ascii="Arial" w:hAnsi="Arial" w:cs="Arial"/>
        </w:rPr>
        <w:t>to understand what steps and action to take next considering on how long the medication and inhaler is needed for</w:t>
      </w:r>
      <w:r w:rsidR="003206F3" w:rsidRPr="001F0E96">
        <w:rPr>
          <w:rFonts w:ascii="Arial" w:hAnsi="Arial" w:cs="Arial"/>
        </w:rPr>
        <w:t xml:space="preserve">. BMI contributes towards asthma causing </w:t>
      </w:r>
      <w:r w:rsidR="00507B04" w:rsidRPr="001F0E96">
        <w:rPr>
          <w:rFonts w:ascii="Arial" w:hAnsi="Arial" w:cs="Arial"/>
        </w:rPr>
        <w:t>as well</w:t>
      </w:r>
      <w:r w:rsidR="003206F3" w:rsidRPr="001F0E96">
        <w:rPr>
          <w:rFonts w:ascii="Arial" w:hAnsi="Arial" w:cs="Arial"/>
        </w:rPr>
        <w:t xml:space="preserve"> as obesity, carbon dioxide and other chemicals around the world.</w:t>
      </w:r>
      <w:r w:rsidR="00C978BF" w:rsidRPr="001F0E96">
        <w:rPr>
          <w:rFonts w:ascii="Arial" w:hAnsi="Arial" w:cs="Arial"/>
        </w:rPr>
        <w:t xml:space="preserve"> Female sex increases long-term acute asthma including oral contraception</w:t>
      </w:r>
      <w:r w:rsidR="00507B04" w:rsidRPr="001F0E96">
        <w:rPr>
          <w:rFonts w:ascii="Arial" w:hAnsi="Arial" w:cs="Arial"/>
        </w:rPr>
        <w:t xml:space="preserve"> which is used in well-controlled children with mild or moderate asthma.</w:t>
      </w:r>
    </w:p>
    <w:p w14:paraId="5F1C80B3" w14:textId="355B1F63" w:rsidR="008203A9" w:rsidRDefault="000E7377">
      <w:pPr>
        <w:rPr>
          <w:rFonts w:ascii="Arial" w:hAnsi="Arial" w:cs="Arial"/>
        </w:rPr>
      </w:pPr>
      <w:r>
        <w:rPr>
          <w:rFonts w:ascii="Arial" w:hAnsi="Arial" w:cs="Arial"/>
        </w:rPr>
        <w:t xml:space="preserve">From the Data that was collected and observed </w:t>
      </w:r>
      <w:r w:rsidR="000E4D6C">
        <w:rPr>
          <w:rFonts w:ascii="Arial" w:hAnsi="Arial" w:cs="Arial"/>
        </w:rPr>
        <w:t xml:space="preserve">from 29 countries including Europe, Asia and North America were shown to have and still receiving asthma medication </w:t>
      </w:r>
      <w:r w:rsidR="007D23EC">
        <w:rPr>
          <w:rFonts w:ascii="Arial" w:hAnsi="Arial" w:cs="Arial"/>
        </w:rPr>
        <w:t>questionnaire was handed to 7786 adults and 3153 childre</w:t>
      </w:r>
      <w:r w:rsidR="00495E7D">
        <w:rPr>
          <w:rFonts w:ascii="Arial" w:hAnsi="Arial" w:cs="Arial"/>
        </w:rPr>
        <w:t>n</w:t>
      </w:r>
      <w:r w:rsidR="007D23EC">
        <w:rPr>
          <w:rFonts w:ascii="Arial" w:hAnsi="Arial" w:cs="Arial"/>
        </w:rPr>
        <w:t xml:space="preserve"> </w:t>
      </w:r>
      <w:r w:rsidR="000307B4">
        <w:rPr>
          <w:rFonts w:ascii="Arial" w:hAnsi="Arial" w:cs="Arial"/>
        </w:rPr>
        <w:t>who</w:t>
      </w:r>
      <w:r w:rsidR="007D23EC">
        <w:rPr>
          <w:rFonts w:ascii="Arial" w:hAnsi="Arial" w:cs="Arial"/>
        </w:rPr>
        <w:t xml:space="preserve"> had asthma</w:t>
      </w:r>
      <w:r w:rsidR="00CA414A">
        <w:rPr>
          <w:rFonts w:ascii="Arial" w:hAnsi="Arial" w:cs="Arial"/>
        </w:rPr>
        <w:t>. Majority of patients who smoked had high persistence</w:t>
      </w:r>
      <w:r w:rsidR="00495E7D">
        <w:rPr>
          <w:rFonts w:ascii="Arial" w:hAnsi="Arial" w:cs="Arial"/>
        </w:rPr>
        <w:t xml:space="preserve"> asthm</w:t>
      </w:r>
      <w:r w:rsidR="00E54EC3">
        <w:rPr>
          <w:rFonts w:ascii="Arial" w:hAnsi="Arial" w:cs="Arial"/>
        </w:rPr>
        <w:t>a. Although and inflammatory medication was shown as low</w:t>
      </w:r>
      <w:r w:rsidR="00C512A3">
        <w:rPr>
          <w:rFonts w:ascii="Arial" w:hAnsi="Arial" w:cs="Arial"/>
        </w:rPr>
        <w:t xml:space="preserve">, considering the patients had severe persistent </w:t>
      </w:r>
      <w:r w:rsidR="000307B4">
        <w:rPr>
          <w:rFonts w:ascii="Arial" w:hAnsi="Arial" w:cs="Arial"/>
        </w:rPr>
        <w:t>asthma fluctuating from 9% in Japan and 26%</w:t>
      </w:r>
      <w:r w:rsidR="00337B9B">
        <w:rPr>
          <w:rFonts w:ascii="Arial" w:hAnsi="Arial" w:cs="Arial"/>
        </w:rPr>
        <w:t xml:space="preserve"> in Western Europe (Rabe et al., 2004).</w:t>
      </w:r>
    </w:p>
    <w:p w14:paraId="5A078D00" w14:textId="2DC27AFD" w:rsidR="00337B9B" w:rsidRPr="00337B9B" w:rsidRDefault="00337B9B">
      <w:pPr>
        <w:rPr>
          <w:rFonts w:ascii="Arial" w:hAnsi="Arial" w:cs="Arial"/>
          <w:b/>
          <w:bCs/>
          <w:i/>
          <w:iCs/>
        </w:rPr>
      </w:pPr>
      <w:r w:rsidRPr="00337B9B">
        <w:rPr>
          <w:rFonts w:ascii="Arial" w:hAnsi="Arial" w:cs="Arial"/>
          <w:b/>
          <w:bCs/>
          <w:i/>
          <w:iCs/>
        </w:rPr>
        <w:t>Conclusion</w:t>
      </w:r>
    </w:p>
    <w:p w14:paraId="0B39907B" w14:textId="7A144B3D" w:rsidR="00337B9B" w:rsidRDefault="0053176B">
      <w:pPr>
        <w:rPr>
          <w:rFonts w:ascii="Arial" w:hAnsi="Arial" w:cs="Arial"/>
        </w:rPr>
      </w:pPr>
      <w:r>
        <w:rPr>
          <w:rFonts w:ascii="Arial" w:hAnsi="Arial" w:cs="Arial"/>
        </w:rPr>
        <w:t xml:space="preserve">Asthma can become severe </w:t>
      </w:r>
      <w:r w:rsidR="004819A5">
        <w:rPr>
          <w:rFonts w:ascii="Arial" w:hAnsi="Arial" w:cs="Arial"/>
        </w:rPr>
        <w:t xml:space="preserve">but can also be controlled. The data was showing long </w:t>
      </w:r>
      <w:r w:rsidR="00F12028">
        <w:rPr>
          <w:rFonts w:ascii="Arial" w:hAnsi="Arial" w:cs="Arial"/>
        </w:rPr>
        <w:t xml:space="preserve">and </w:t>
      </w:r>
      <w:r w:rsidR="00D071AD">
        <w:rPr>
          <w:rFonts w:ascii="Arial" w:hAnsi="Arial" w:cs="Arial"/>
        </w:rPr>
        <w:t>short-term</w:t>
      </w:r>
      <w:r w:rsidR="00F12028">
        <w:rPr>
          <w:rFonts w:ascii="Arial" w:hAnsi="Arial" w:cs="Arial"/>
        </w:rPr>
        <w:t xml:space="preserve"> effects, this shows how to monitor as well. Underlining the control of the disease and understanding the severity and treatment</w:t>
      </w:r>
      <w:r w:rsidR="0040675B">
        <w:rPr>
          <w:rFonts w:ascii="Arial" w:hAnsi="Arial" w:cs="Arial"/>
        </w:rPr>
        <w:t xml:space="preserve"> may need fu</w:t>
      </w:r>
      <w:r w:rsidR="00BA5841">
        <w:rPr>
          <w:rFonts w:ascii="Arial" w:hAnsi="Arial" w:cs="Arial"/>
        </w:rPr>
        <w:t>r</w:t>
      </w:r>
      <w:r w:rsidR="0040675B">
        <w:rPr>
          <w:rFonts w:ascii="Arial" w:hAnsi="Arial" w:cs="Arial"/>
        </w:rPr>
        <w:t xml:space="preserve">ther studying as asthma and </w:t>
      </w:r>
      <w:r w:rsidR="00BA5841">
        <w:rPr>
          <w:rFonts w:ascii="Arial" w:hAnsi="Arial" w:cs="Arial"/>
        </w:rPr>
        <w:t>a</w:t>
      </w:r>
      <w:r w:rsidR="0040675B">
        <w:rPr>
          <w:rFonts w:ascii="Arial" w:hAnsi="Arial" w:cs="Arial"/>
        </w:rPr>
        <w:t>topy isn’t spoken about and isn’t enough information regarding how to cure this disease.</w:t>
      </w:r>
      <w:r w:rsidR="00BA5841">
        <w:rPr>
          <w:rFonts w:ascii="Arial" w:hAnsi="Arial" w:cs="Arial"/>
        </w:rPr>
        <w:t xml:space="preserve"> (Wang et al., 2020).</w:t>
      </w:r>
      <w:r w:rsidR="004F4408">
        <w:rPr>
          <w:rFonts w:ascii="Arial" w:hAnsi="Arial" w:cs="Arial"/>
        </w:rPr>
        <w:t xml:space="preserve"> So by changing the dietary, obesity, </w:t>
      </w:r>
      <w:r w:rsidR="007C2990">
        <w:rPr>
          <w:rFonts w:ascii="Arial" w:hAnsi="Arial" w:cs="Arial"/>
        </w:rPr>
        <w:t>reducing smoke and help cleaning the environment will help reduce the risks of asthma but because of the carbon dioxide and whether the pregnant woman chooses to smoke the infant is exposed to all these chemicals and their lungs are as strong so in resu</w:t>
      </w:r>
      <w:r w:rsidR="00D071AD">
        <w:rPr>
          <w:rFonts w:ascii="Arial" w:hAnsi="Arial" w:cs="Arial"/>
        </w:rPr>
        <w:t>l</w:t>
      </w:r>
      <w:r w:rsidR="007C2990">
        <w:rPr>
          <w:rFonts w:ascii="Arial" w:hAnsi="Arial" w:cs="Arial"/>
        </w:rPr>
        <w:t xml:space="preserve">t to this the worldwide organisation </w:t>
      </w:r>
      <w:r w:rsidR="00D071AD">
        <w:rPr>
          <w:rFonts w:ascii="Arial" w:hAnsi="Arial" w:cs="Arial"/>
        </w:rPr>
        <w:t xml:space="preserve">need to promote it more </w:t>
      </w:r>
      <w:r w:rsidR="007C2990">
        <w:rPr>
          <w:rFonts w:ascii="Arial" w:hAnsi="Arial" w:cs="Arial"/>
        </w:rPr>
        <w:t>and help towards patients and asthma this helps the future of that person.</w:t>
      </w:r>
    </w:p>
    <w:p w14:paraId="02FD18DE" w14:textId="0B5761CB" w:rsidR="00D071AD" w:rsidRDefault="00D071AD">
      <w:pPr>
        <w:rPr>
          <w:rFonts w:ascii="Arial" w:hAnsi="Arial" w:cs="Arial"/>
        </w:rPr>
      </w:pPr>
      <w:r>
        <w:rPr>
          <w:rFonts w:ascii="Arial" w:hAnsi="Arial" w:cs="Arial"/>
        </w:rPr>
        <w:t xml:space="preserve">Monitoring the asthma and taking into precaution of all the risks that can effect and cause asthma </w:t>
      </w:r>
      <w:r w:rsidR="00F31954">
        <w:rPr>
          <w:rFonts w:ascii="Arial" w:hAnsi="Arial" w:cs="Arial"/>
        </w:rPr>
        <w:t>can help reduce the significant severity of asthma. In the understanding of what steps to take when need the asthma medication whether the severity is mild or extreme this will need between an inhaler, nebulizer or even medication course to help strengthen the lungs in order to get better.</w:t>
      </w:r>
      <w:r w:rsidR="00711E5A">
        <w:rPr>
          <w:rFonts w:ascii="Arial" w:hAnsi="Arial" w:cs="Arial"/>
        </w:rPr>
        <w:t xml:space="preserve"> Children and exposure to smoke should and needs to be reduces to help the infants and children to grow healthy, also reducing obesity by promoting healthy </w:t>
      </w:r>
      <w:r w:rsidR="00C5338E">
        <w:rPr>
          <w:rFonts w:ascii="Arial" w:hAnsi="Arial" w:cs="Arial"/>
        </w:rPr>
        <w:t>fruits and vegetables and exercises.</w:t>
      </w:r>
    </w:p>
    <w:p w14:paraId="2101F3A0" w14:textId="0E005CD9" w:rsidR="00FD65AC" w:rsidRDefault="00BA5841">
      <w:pPr>
        <w:rPr>
          <w:rFonts w:ascii="Arial" w:hAnsi="Arial" w:cs="Arial"/>
        </w:rPr>
      </w:pPr>
      <w:r>
        <w:rPr>
          <w:rFonts w:ascii="Arial" w:hAnsi="Arial" w:cs="Arial"/>
        </w:rPr>
        <w:lastRenderedPageBreak/>
        <w:t xml:space="preserve">In New Zealand the asthma increases significantly </w:t>
      </w:r>
      <w:r w:rsidR="00FD65AC">
        <w:rPr>
          <w:rFonts w:ascii="Arial" w:hAnsi="Arial" w:cs="Arial"/>
        </w:rPr>
        <w:t>(Sears, M.R,1991).</w:t>
      </w:r>
      <w:r w:rsidR="00060EE6">
        <w:rPr>
          <w:rFonts w:ascii="Arial" w:hAnsi="Arial" w:cs="Arial"/>
        </w:rPr>
        <w:t xml:space="preserve"> From analysing </w:t>
      </w:r>
      <w:r w:rsidR="00711E5A">
        <w:rPr>
          <w:rFonts w:ascii="Arial" w:hAnsi="Arial" w:cs="Arial"/>
        </w:rPr>
        <w:t>these potential risks</w:t>
      </w:r>
      <w:r w:rsidR="00060EE6">
        <w:rPr>
          <w:rFonts w:ascii="Arial" w:hAnsi="Arial" w:cs="Arial"/>
        </w:rPr>
        <w:t xml:space="preserve"> from asthma using the dates that was collected more awareness about environmental factors and obesity could help reduce as well as pollution worldwide.</w:t>
      </w:r>
    </w:p>
    <w:p w14:paraId="61332852" w14:textId="77777777" w:rsidR="004F4408" w:rsidRDefault="004F4408">
      <w:pPr>
        <w:rPr>
          <w:rFonts w:ascii="Arial" w:hAnsi="Arial" w:cs="Arial"/>
        </w:rPr>
      </w:pPr>
    </w:p>
    <w:p w14:paraId="6BC28B77" w14:textId="77777777" w:rsidR="00337B9B" w:rsidRDefault="00337B9B">
      <w:pPr>
        <w:rPr>
          <w:rFonts w:ascii="Arial" w:hAnsi="Arial" w:cs="Arial"/>
        </w:rPr>
      </w:pPr>
    </w:p>
    <w:p w14:paraId="7798374F" w14:textId="77777777" w:rsidR="00337B9B" w:rsidRDefault="00337B9B">
      <w:pPr>
        <w:rPr>
          <w:rFonts w:ascii="Arial" w:hAnsi="Arial" w:cs="Arial"/>
        </w:rPr>
      </w:pPr>
    </w:p>
    <w:p w14:paraId="7478ECD4" w14:textId="77777777" w:rsidR="00337B9B" w:rsidRDefault="00337B9B">
      <w:pPr>
        <w:rPr>
          <w:rFonts w:ascii="Arial" w:hAnsi="Arial" w:cs="Arial"/>
        </w:rPr>
      </w:pPr>
    </w:p>
    <w:p w14:paraId="6D9029FB" w14:textId="77777777" w:rsidR="00337B9B" w:rsidRDefault="00337B9B">
      <w:pPr>
        <w:rPr>
          <w:rFonts w:ascii="Arial" w:hAnsi="Arial" w:cs="Arial"/>
        </w:rPr>
      </w:pPr>
    </w:p>
    <w:p w14:paraId="09AC9406" w14:textId="77777777" w:rsidR="00337B9B" w:rsidRDefault="00337B9B">
      <w:pPr>
        <w:rPr>
          <w:rFonts w:ascii="Arial" w:hAnsi="Arial" w:cs="Arial"/>
        </w:rPr>
      </w:pPr>
    </w:p>
    <w:p w14:paraId="0D93E6DF" w14:textId="77777777" w:rsidR="00EF35C9" w:rsidRDefault="00EF35C9">
      <w:pPr>
        <w:rPr>
          <w:rFonts w:ascii="Arial" w:hAnsi="Arial" w:cs="Arial"/>
        </w:rPr>
      </w:pPr>
    </w:p>
    <w:p w14:paraId="0AC061F4" w14:textId="77777777" w:rsidR="00C5338E" w:rsidRDefault="00C5338E">
      <w:pPr>
        <w:rPr>
          <w:rFonts w:ascii="Arial" w:hAnsi="Arial" w:cs="Arial"/>
        </w:rPr>
      </w:pPr>
    </w:p>
    <w:p w14:paraId="088FEB86" w14:textId="18F507D1" w:rsidR="00020241" w:rsidRPr="00EF35C9" w:rsidRDefault="003B5942">
      <w:pPr>
        <w:rPr>
          <w:rFonts w:ascii="Arial" w:hAnsi="Arial" w:cs="Arial"/>
          <w:sz w:val="14"/>
          <w:szCs w:val="14"/>
        </w:rPr>
      </w:pPr>
      <w:r w:rsidRPr="00EF35C9">
        <w:rPr>
          <w:rFonts w:ascii="Arial" w:hAnsi="Arial" w:cs="Arial"/>
          <w:sz w:val="14"/>
          <w:szCs w:val="14"/>
        </w:rPr>
        <w:t>References</w:t>
      </w:r>
    </w:p>
    <w:p w14:paraId="0D15CF2D" w14:textId="3F9F8A75" w:rsidR="009C1E11" w:rsidRPr="00EF35C9" w:rsidRDefault="009C1E11">
      <w:pPr>
        <w:rPr>
          <w:rFonts w:ascii="Arial" w:hAnsi="Arial" w:cs="Arial"/>
          <w:sz w:val="14"/>
          <w:szCs w:val="14"/>
        </w:rPr>
      </w:pPr>
      <w:r w:rsidRPr="00EF35C9">
        <w:rPr>
          <w:rFonts w:ascii="Arial" w:hAnsi="Arial" w:cs="Arial"/>
          <w:sz w:val="14"/>
          <w:szCs w:val="14"/>
        </w:rPr>
        <w:t xml:space="preserve">Beasley, R., </w:t>
      </w:r>
      <w:proofErr w:type="spellStart"/>
      <w:r w:rsidRPr="00EF35C9">
        <w:rPr>
          <w:rFonts w:ascii="Arial" w:hAnsi="Arial" w:cs="Arial"/>
          <w:sz w:val="14"/>
          <w:szCs w:val="14"/>
        </w:rPr>
        <w:t>Semprini</w:t>
      </w:r>
      <w:proofErr w:type="spellEnd"/>
      <w:r w:rsidRPr="00EF35C9">
        <w:rPr>
          <w:rFonts w:ascii="Arial" w:hAnsi="Arial" w:cs="Arial"/>
          <w:sz w:val="14"/>
          <w:szCs w:val="14"/>
        </w:rPr>
        <w:t xml:space="preserve">, A. and Mitchell, E.A., </w:t>
      </w:r>
      <w:r w:rsidRPr="00EF35C9">
        <w:rPr>
          <w:rFonts w:ascii="Arial" w:hAnsi="Arial" w:cs="Arial"/>
          <w:sz w:val="14"/>
          <w:szCs w:val="14"/>
        </w:rPr>
        <w:t>(</w:t>
      </w:r>
      <w:r w:rsidRPr="00EF35C9">
        <w:rPr>
          <w:rFonts w:ascii="Arial" w:hAnsi="Arial" w:cs="Arial"/>
          <w:sz w:val="14"/>
          <w:szCs w:val="14"/>
        </w:rPr>
        <w:t>2015</w:t>
      </w:r>
      <w:r w:rsidRPr="00EF35C9">
        <w:rPr>
          <w:rFonts w:ascii="Arial" w:hAnsi="Arial" w:cs="Arial"/>
          <w:sz w:val="14"/>
          <w:szCs w:val="14"/>
        </w:rPr>
        <w:t>)</w:t>
      </w:r>
      <w:r w:rsidRPr="00EF35C9">
        <w:rPr>
          <w:rFonts w:ascii="Arial" w:hAnsi="Arial" w:cs="Arial"/>
          <w:sz w:val="14"/>
          <w:szCs w:val="14"/>
        </w:rPr>
        <w:t>. Risk factors for asthma: is prevention possible?. The Lancet, 386(9998), pp.1075-1085.</w:t>
      </w:r>
      <w:r w:rsidRPr="00EF35C9">
        <w:rPr>
          <w:rFonts w:ascii="Arial" w:hAnsi="Arial" w:cs="Arial"/>
          <w:sz w:val="14"/>
          <w:szCs w:val="14"/>
        </w:rPr>
        <w:t xml:space="preserve"> [accessed date 20/11/22].</w:t>
      </w:r>
    </w:p>
    <w:p w14:paraId="73B3EBDE" w14:textId="668F8850" w:rsidR="004B4729" w:rsidRPr="00EF35C9" w:rsidRDefault="004B4729">
      <w:pPr>
        <w:rPr>
          <w:rFonts w:ascii="Arial" w:hAnsi="Arial" w:cs="Arial"/>
          <w:sz w:val="14"/>
          <w:szCs w:val="14"/>
        </w:rPr>
      </w:pPr>
      <w:r w:rsidRPr="00EF35C9">
        <w:rPr>
          <w:rFonts w:ascii="Arial" w:hAnsi="Arial" w:cs="Arial"/>
          <w:sz w:val="14"/>
          <w:szCs w:val="14"/>
        </w:rPr>
        <w:t xml:space="preserve">Bousquet, J., Bousquet, P.J., Godard, P. and </w:t>
      </w:r>
      <w:proofErr w:type="spellStart"/>
      <w:r w:rsidRPr="00EF35C9">
        <w:rPr>
          <w:rFonts w:ascii="Arial" w:hAnsi="Arial" w:cs="Arial"/>
          <w:sz w:val="14"/>
          <w:szCs w:val="14"/>
        </w:rPr>
        <w:t>Daures</w:t>
      </w:r>
      <w:proofErr w:type="spellEnd"/>
      <w:r w:rsidRPr="00EF35C9">
        <w:rPr>
          <w:rFonts w:ascii="Arial" w:hAnsi="Arial" w:cs="Arial"/>
          <w:sz w:val="14"/>
          <w:szCs w:val="14"/>
        </w:rPr>
        <w:t xml:space="preserve">, J.P., </w:t>
      </w:r>
      <w:r w:rsidRPr="00EF35C9">
        <w:rPr>
          <w:rFonts w:ascii="Arial" w:hAnsi="Arial" w:cs="Arial"/>
          <w:sz w:val="14"/>
          <w:szCs w:val="14"/>
        </w:rPr>
        <w:t>(</w:t>
      </w:r>
      <w:r w:rsidRPr="00EF35C9">
        <w:rPr>
          <w:rFonts w:ascii="Arial" w:hAnsi="Arial" w:cs="Arial"/>
          <w:sz w:val="14"/>
          <w:szCs w:val="14"/>
        </w:rPr>
        <w:t>2005</w:t>
      </w:r>
      <w:r w:rsidRPr="00EF35C9">
        <w:rPr>
          <w:rFonts w:ascii="Arial" w:hAnsi="Arial" w:cs="Arial"/>
          <w:sz w:val="14"/>
          <w:szCs w:val="14"/>
        </w:rPr>
        <w:t>)</w:t>
      </w:r>
      <w:r w:rsidRPr="00EF35C9">
        <w:rPr>
          <w:rFonts w:ascii="Arial" w:hAnsi="Arial" w:cs="Arial"/>
          <w:sz w:val="14"/>
          <w:szCs w:val="14"/>
        </w:rPr>
        <w:t>. The public health implications of asthma. Bulletin of the World Health Organization, 83, pp.548-554.</w:t>
      </w:r>
      <w:r w:rsidRPr="00EF35C9">
        <w:rPr>
          <w:rFonts w:ascii="Arial" w:hAnsi="Arial" w:cs="Arial"/>
          <w:sz w:val="14"/>
          <w:szCs w:val="14"/>
        </w:rPr>
        <w:t xml:space="preserve"> [accessed date 20/11/22].</w:t>
      </w:r>
    </w:p>
    <w:p w14:paraId="7CD222D4" w14:textId="20E66D35" w:rsidR="005508A5" w:rsidRPr="00EF35C9" w:rsidRDefault="00170DFC">
      <w:pPr>
        <w:rPr>
          <w:rFonts w:ascii="Arial" w:hAnsi="Arial" w:cs="Arial"/>
          <w:sz w:val="14"/>
          <w:szCs w:val="14"/>
        </w:rPr>
      </w:pPr>
      <w:r w:rsidRPr="00EF35C9">
        <w:rPr>
          <w:rFonts w:ascii="Arial" w:hAnsi="Arial" w:cs="Arial"/>
          <w:sz w:val="14"/>
          <w:szCs w:val="14"/>
        </w:rPr>
        <w:t xml:space="preserve">Bush, A. and </w:t>
      </w:r>
      <w:proofErr w:type="spellStart"/>
      <w:r w:rsidRPr="00EF35C9">
        <w:rPr>
          <w:rFonts w:ascii="Arial" w:hAnsi="Arial" w:cs="Arial"/>
          <w:sz w:val="14"/>
          <w:szCs w:val="14"/>
        </w:rPr>
        <w:t>Pavord</w:t>
      </w:r>
      <w:proofErr w:type="spellEnd"/>
      <w:r w:rsidRPr="00EF35C9">
        <w:rPr>
          <w:rFonts w:ascii="Arial" w:hAnsi="Arial" w:cs="Arial"/>
          <w:sz w:val="14"/>
          <w:szCs w:val="14"/>
        </w:rPr>
        <w:t xml:space="preserve">, I.D., </w:t>
      </w:r>
      <w:r w:rsidRPr="00EF35C9">
        <w:rPr>
          <w:rFonts w:ascii="Arial" w:hAnsi="Arial" w:cs="Arial"/>
          <w:sz w:val="14"/>
          <w:szCs w:val="14"/>
        </w:rPr>
        <w:t>(</w:t>
      </w:r>
      <w:r w:rsidRPr="00EF35C9">
        <w:rPr>
          <w:rFonts w:ascii="Arial" w:hAnsi="Arial" w:cs="Arial"/>
          <w:sz w:val="14"/>
          <w:szCs w:val="14"/>
        </w:rPr>
        <w:t>2021</w:t>
      </w:r>
      <w:r w:rsidRPr="00EF35C9">
        <w:rPr>
          <w:rFonts w:ascii="Arial" w:hAnsi="Arial" w:cs="Arial"/>
          <w:sz w:val="14"/>
          <w:szCs w:val="14"/>
        </w:rPr>
        <w:t>)</w:t>
      </w:r>
      <w:r w:rsidRPr="00EF35C9">
        <w:rPr>
          <w:rFonts w:ascii="Arial" w:hAnsi="Arial" w:cs="Arial"/>
          <w:sz w:val="14"/>
          <w:szCs w:val="14"/>
        </w:rPr>
        <w:t>. Forthcoming UK asthma guidelines: an opportunity to improve asthma outcomes. The Lancet, 398(10314), pp.1856-1858.</w:t>
      </w:r>
      <w:r w:rsidRPr="00EF35C9">
        <w:rPr>
          <w:rFonts w:ascii="Arial" w:hAnsi="Arial" w:cs="Arial"/>
          <w:sz w:val="14"/>
          <w:szCs w:val="14"/>
        </w:rPr>
        <w:t xml:space="preserve"> [Accessed date 29/11/22].</w:t>
      </w:r>
    </w:p>
    <w:p w14:paraId="0C523CD3" w14:textId="127B2899" w:rsidR="000755EF" w:rsidRPr="00EF35C9" w:rsidRDefault="000755EF">
      <w:pPr>
        <w:rPr>
          <w:rFonts w:ascii="Arial" w:hAnsi="Arial" w:cs="Arial"/>
          <w:sz w:val="14"/>
          <w:szCs w:val="14"/>
        </w:rPr>
      </w:pPr>
      <w:proofErr w:type="spellStart"/>
      <w:r w:rsidRPr="00EF35C9">
        <w:rPr>
          <w:rFonts w:ascii="Arial" w:hAnsi="Arial" w:cs="Arial"/>
          <w:sz w:val="14"/>
          <w:szCs w:val="14"/>
        </w:rPr>
        <w:t>Çakmak</w:t>
      </w:r>
      <w:proofErr w:type="spellEnd"/>
      <w:r w:rsidRPr="00EF35C9">
        <w:rPr>
          <w:rFonts w:ascii="Arial" w:hAnsi="Arial" w:cs="Arial"/>
          <w:sz w:val="14"/>
          <w:szCs w:val="14"/>
        </w:rPr>
        <w:t xml:space="preserve">, M.E., Kaya, S.B., </w:t>
      </w:r>
      <w:proofErr w:type="spellStart"/>
      <w:r w:rsidRPr="00EF35C9">
        <w:rPr>
          <w:rFonts w:ascii="Arial" w:hAnsi="Arial" w:cs="Arial"/>
          <w:sz w:val="14"/>
          <w:szCs w:val="14"/>
        </w:rPr>
        <w:t>Bostan</w:t>
      </w:r>
      <w:proofErr w:type="spellEnd"/>
      <w:r w:rsidRPr="00EF35C9">
        <w:rPr>
          <w:rFonts w:ascii="Arial" w:hAnsi="Arial" w:cs="Arial"/>
          <w:sz w:val="14"/>
          <w:szCs w:val="14"/>
        </w:rPr>
        <w:t xml:space="preserve">, Ö.C., </w:t>
      </w:r>
      <w:proofErr w:type="spellStart"/>
      <w:r w:rsidRPr="00EF35C9">
        <w:rPr>
          <w:rFonts w:ascii="Arial" w:hAnsi="Arial" w:cs="Arial"/>
          <w:sz w:val="14"/>
          <w:szCs w:val="14"/>
        </w:rPr>
        <w:t>Damadoğlu</w:t>
      </w:r>
      <w:proofErr w:type="spellEnd"/>
      <w:r w:rsidRPr="00EF35C9">
        <w:rPr>
          <w:rFonts w:ascii="Arial" w:hAnsi="Arial" w:cs="Arial"/>
          <w:sz w:val="14"/>
          <w:szCs w:val="14"/>
        </w:rPr>
        <w:t xml:space="preserve">, E., </w:t>
      </w:r>
      <w:proofErr w:type="spellStart"/>
      <w:r w:rsidRPr="00EF35C9">
        <w:rPr>
          <w:rFonts w:ascii="Arial" w:hAnsi="Arial" w:cs="Arial"/>
          <w:sz w:val="14"/>
          <w:szCs w:val="14"/>
        </w:rPr>
        <w:t>Karakaya</w:t>
      </w:r>
      <w:proofErr w:type="spellEnd"/>
      <w:r w:rsidRPr="00EF35C9">
        <w:rPr>
          <w:rFonts w:ascii="Arial" w:hAnsi="Arial" w:cs="Arial"/>
          <w:sz w:val="14"/>
          <w:szCs w:val="14"/>
        </w:rPr>
        <w:t xml:space="preserve">, G. and </w:t>
      </w:r>
      <w:proofErr w:type="spellStart"/>
      <w:r w:rsidRPr="00EF35C9">
        <w:rPr>
          <w:rFonts w:ascii="Arial" w:hAnsi="Arial" w:cs="Arial"/>
          <w:sz w:val="14"/>
          <w:szCs w:val="14"/>
        </w:rPr>
        <w:t>Kalyoncu</w:t>
      </w:r>
      <w:proofErr w:type="spellEnd"/>
      <w:r w:rsidRPr="00EF35C9">
        <w:rPr>
          <w:rFonts w:ascii="Arial" w:hAnsi="Arial" w:cs="Arial"/>
          <w:sz w:val="14"/>
          <w:szCs w:val="14"/>
        </w:rPr>
        <w:t xml:space="preserve">, A.F., </w:t>
      </w:r>
      <w:r w:rsidRPr="00EF35C9">
        <w:rPr>
          <w:rFonts w:ascii="Arial" w:hAnsi="Arial" w:cs="Arial"/>
          <w:sz w:val="14"/>
          <w:szCs w:val="14"/>
        </w:rPr>
        <w:t>(</w:t>
      </w:r>
      <w:r w:rsidRPr="00EF35C9">
        <w:rPr>
          <w:rFonts w:ascii="Arial" w:hAnsi="Arial" w:cs="Arial"/>
          <w:sz w:val="14"/>
          <w:szCs w:val="14"/>
        </w:rPr>
        <w:t>2022</w:t>
      </w:r>
      <w:r w:rsidRPr="00EF35C9">
        <w:rPr>
          <w:rFonts w:ascii="Arial" w:hAnsi="Arial" w:cs="Arial"/>
          <w:sz w:val="14"/>
          <w:szCs w:val="14"/>
        </w:rPr>
        <w:t>)</w:t>
      </w:r>
      <w:r w:rsidRPr="00EF35C9">
        <w:rPr>
          <w:rFonts w:ascii="Arial" w:hAnsi="Arial" w:cs="Arial"/>
          <w:sz w:val="14"/>
          <w:szCs w:val="14"/>
        </w:rPr>
        <w:t xml:space="preserve">. Short-and long-term oral steroid therapy in patients with asthma exacerbation. </w:t>
      </w:r>
      <w:proofErr w:type="spellStart"/>
      <w:r w:rsidRPr="00EF35C9">
        <w:rPr>
          <w:rFonts w:ascii="Arial" w:hAnsi="Arial" w:cs="Arial"/>
          <w:sz w:val="14"/>
          <w:szCs w:val="14"/>
        </w:rPr>
        <w:t>Monaldi</w:t>
      </w:r>
      <w:proofErr w:type="spellEnd"/>
      <w:r w:rsidRPr="00EF35C9">
        <w:rPr>
          <w:rFonts w:ascii="Arial" w:hAnsi="Arial" w:cs="Arial"/>
          <w:sz w:val="14"/>
          <w:szCs w:val="14"/>
        </w:rPr>
        <w:t xml:space="preserve"> Archives for Chest Disease.</w:t>
      </w:r>
      <w:r w:rsidRPr="00EF35C9">
        <w:rPr>
          <w:rFonts w:ascii="Arial" w:hAnsi="Arial" w:cs="Arial"/>
          <w:sz w:val="14"/>
          <w:szCs w:val="14"/>
        </w:rPr>
        <w:t xml:space="preserve"> [accessed date 28/11/22].</w:t>
      </w:r>
    </w:p>
    <w:p w14:paraId="2B6D4ECA" w14:textId="763CDA86" w:rsidR="009C1E11" w:rsidRPr="00EF35C9" w:rsidRDefault="009C1E11">
      <w:pPr>
        <w:rPr>
          <w:rFonts w:ascii="Arial" w:hAnsi="Arial" w:cs="Arial"/>
          <w:sz w:val="14"/>
          <w:szCs w:val="14"/>
        </w:rPr>
      </w:pPr>
      <w:r w:rsidRPr="00EF35C9">
        <w:rPr>
          <w:rFonts w:ascii="Arial" w:hAnsi="Arial" w:cs="Arial"/>
          <w:sz w:val="14"/>
          <w:szCs w:val="14"/>
        </w:rPr>
        <w:t xml:space="preserve">Chen, W., FitzGerald, J.M., Lynd, L.D., Sin, D.D. and </w:t>
      </w:r>
      <w:proofErr w:type="spellStart"/>
      <w:r w:rsidRPr="00EF35C9">
        <w:rPr>
          <w:rFonts w:ascii="Arial" w:hAnsi="Arial" w:cs="Arial"/>
          <w:sz w:val="14"/>
          <w:szCs w:val="14"/>
        </w:rPr>
        <w:t>Sadatsafavi</w:t>
      </w:r>
      <w:proofErr w:type="spellEnd"/>
      <w:r w:rsidRPr="00EF35C9">
        <w:rPr>
          <w:rFonts w:ascii="Arial" w:hAnsi="Arial" w:cs="Arial"/>
          <w:sz w:val="14"/>
          <w:szCs w:val="14"/>
        </w:rPr>
        <w:t xml:space="preserve">, M., </w:t>
      </w:r>
      <w:r w:rsidRPr="00EF35C9">
        <w:rPr>
          <w:rFonts w:ascii="Arial" w:hAnsi="Arial" w:cs="Arial"/>
          <w:sz w:val="14"/>
          <w:szCs w:val="14"/>
        </w:rPr>
        <w:t>(</w:t>
      </w:r>
      <w:r w:rsidRPr="00EF35C9">
        <w:rPr>
          <w:rFonts w:ascii="Arial" w:hAnsi="Arial" w:cs="Arial"/>
          <w:sz w:val="14"/>
          <w:szCs w:val="14"/>
        </w:rPr>
        <w:t>2018</w:t>
      </w:r>
      <w:r w:rsidRPr="00EF35C9">
        <w:rPr>
          <w:rFonts w:ascii="Arial" w:hAnsi="Arial" w:cs="Arial"/>
          <w:sz w:val="14"/>
          <w:szCs w:val="14"/>
        </w:rPr>
        <w:t>)</w:t>
      </w:r>
      <w:r w:rsidRPr="00EF35C9">
        <w:rPr>
          <w:rFonts w:ascii="Arial" w:hAnsi="Arial" w:cs="Arial"/>
          <w:sz w:val="14"/>
          <w:szCs w:val="14"/>
        </w:rPr>
        <w:t>. Long-term trajectories of mild asthma in adulthood and risk factors of progression. The Journal of Allergy and Clinical Immunology: In Practice, 6(6), pp.2024-2032.</w:t>
      </w:r>
      <w:r w:rsidRPr="00EF35C9">
        <w:rPr>
          <w:rFonts w:ascii="Arial" w:hAnsi="Arial" w:cs="Arial"/>
          <w:sz w:val="14"/>
          <w:szCs w:val="14"/>
        </w:rPr>
        <w:t xml:space="preserve"> 9accessed date 27/11/22].</w:t>
      </w:r>
    </w:p>
    <w:p w14:paraId="17984131" w14:textId="020363B5" w:rsidR="0090689F" w:rsidRPr="00EF35C9" w:rsidRDefault="0090689F">
      <w:pPr>
        <w:rPr>
          <w:rFonts w:ascii="Arial" w:hAnsi="Arial" w:cs="Arial"/>
          <w:sz w:val="14"/>
          <w:szCs w:val="14"/>
        </w:rPr>
      </w:pPr>
      <w:r w:rsidRPr="00EF35C9">
        <w:rPr>
          <w:rFonts w:ascii="Arial" w:hAnsi="Arial" w:cs="Arial"/>
          <w:sz w:val="14"/>
          <w:szCs w:val="14"/>
        </w:rPr>
        <w:t xml:space="preserve">Fletcher, J.M., Green, J.C. and </w:t>
      </w:r>
      <w:proofErr w:type="spellStart"/>
      <w:r w:rsidRPr="00EF35C9">
        <w:rPr>
          <w:rFonts w:ascii="Arial" w:hAnsi="Arial" w:cs="Arial"/>
          <w:sz w:val="14"/>
          <w:szCs w:val="14"/>
        </w:rPr>
        <w:t>Neidell</w:t>
      </w:r>
      <w:proofErr w:type="spellEnd"/>
      <w:r w:rsidRPr="00EF35C9">
        <w:rPr>
          <w:rFonts w:ascii="Arial" w:hAnsi="Arial" w:cs="Arial"/>
          <w:sz w:val="14"/>
          <w:szCs w:val="14"/>
        </w:rPr>
        <w:t xml:space="preserve">, M.J., </w:t>
      </w:r>
      <w:r w:rsidRPr="00EF35C9">
        <w:rPr>
          <w:rFonts w:ascii="Arial" w:hAnsi="Arial" w:cs="Arial"/>
          <w:sz w:val="14"/>
          <w:szCs w:val="14"/>
        </w:rPr>
        <w:t>(</w:t>
      </w:r>
      <w:r w:rsidRPr="00EF35C9">
        <w:rPr>
          <w:rFonts w:ascii="Arial" w:hAnsi="Arial" w:cs="Arial"/>
          <w:sz w:val="14"/>
          <w:szCs w:val="14"/>
        </w:rPr>
        <w:t>2010</w:t>
      </w:r>
      <w:r w:rsidRPr="00EF35C9">
        <w:rPr>
          <w:rFonts w:ascii="Arial" w:hAnsi="Arial" w:cs="Arial"/>
          <w:sz w:val="14"/>
          <w:szCs w:val="14"/>
        </w:rPr>
        <w:t>)</w:t>
      </w:r>
      <w:r w:rsidRPr="00EF35C9">
        <w:rPr>
          <w:rFonts w:ascii="Arial" w:hAnsi="Arial" w:cs="Arial"/>
          <w:sz w:val="14"/>
          <w:szCs w:val="14"/>
        </w:rPr>
        <w:t>. Long term effects of childhood asthma on adult health. Journal of health economics, 29(3), pp.377-387.</w:t>
      </w:r>
      <w:r w:rsidRPr="00EF35C9">
        <w:rPr>
          <w:rFonts w:ascii="Arial" w:hAnsi="Arial" w:cs="Arial"/>
          <w:sz w:val="14"/>
          <w:szCs w:val="14"/>
        </w:rPr>
        <w:t xml:space="preserve"> [accessed date 27/11/22].</w:t>
      </w:r>
    </w:p>
    <w:p w14:paraId="7699FFBC" w14:textId="21216DF0" w:rsidR="00700F62" w:rsidRPr="00EF35C9" w:rsidRDefault="00700F62">
      <w:pPr>
        <w:rPr>
          <w:rFonts w:ascii="Arial" w:hAnsi="Arial" w:cs="Arial"/>
          <w:sz w:val="14"/>
          <w:szCs w:val="14"/>
        </w:rPr>
      </w:pPr>
      <w:proofErr w:type="spellStart"/>
      <w:r w:rsidRPr="00EF35C9">
        <w:rPr>
          <w:rFonts w:ascii="Arial" w:hAnsi="Arial" w:cs="Arial"/>
          <w:sz w:val="14"/>
          <w:szCs w:val="14"/>
        </w:rPr>
        <w:t>Hauerslev</w:t>
      </w:r>
      <w:proofErr w:type="spellEnd"/>
      <w:r w:rsidRPr="00EF35C9">
        <w:rPr>
          <w:rFonts w:ascii="Arial" w:hAnsi="Arial" w:cs="Arial"/>
          <w:sz w:val="14"/>
          <w:szCs w:val="14"/>
        </w:rPr>
        <w:t xml:space="preserve">, M., </w:t>
      </w:r>
      <w:proofErr w:type="spellStart"/>
      <w:r w:rsidRPr="00EF35C9">
        <w:rPr>
          <w:rFonts w:ascii="Arial" w:hAnsi="Arial" w:cs="Arial"/>
          <w:sz w:val="14"/>
          <w:szCs w:val="14"/>
        </w:rPr>
        <w:t>Garpvall</w:t>
      </w:r>
      <w:proofErr w:type="spellEnd"/>
      <w:r w:rsidRPr="00EF35C9">
        <w:rPr>
          <w:rFonts w:ascii="Arial" w:hAnsi="Arial" w:cs="Arial"/>
          <w:sz w:val="14"/>
          <w:szCs w:val="14"/>
        </w:rPr>
        <w:t xml:space="preserve">, K., </w:t>
      </w:r>
      <w:proofErr w:type="spellStart"/>
      <w:r w:rsidRPr="00EF35C9">
        <w:rPr>
          <w:rFonts w:ascii="Arial" w:hAnsi="Arial" w:cs="Arial"/>
          <w:sz w:val="14"/>
          <w:szCs w:val="14"/>
        </w:rPr>
        <w:t>Marckmann</w:t>
      </w:r>
      <w:proofErr w:type="spellEnd"/>
      <w:r w:rsidRPr="00EF35C9">
        <w:rPr>
          <w:rFonts w:ascii="Arial" w:hAnsi="Arial" w:cs="Arial"/>
          <w:sz w:val="14"/>
          <w:szCs w:val="14"/>
        </w:rPr>
        <w:t xml:space="preserve">, M., Hermansen, M.N., Hansen, K.S. and </w:t>
      </w:r>
      <w:proofErr w:type="spellStart"/>
      <w:r w:rsidRPr="00EF35C9">
        <w:rPr>
          <w:rFonts w:ascii="Arial" w:hAnsi="Arial" w:cs="Arial"/>
          <w:sz w:val="14"/>
          <w:szCs w:val="14"/>
        </w:rPr>
        <w:t>Chawes</w:t>
      </w:r>
      <w:proofErr w:type="spellEnd"/>
      <w:r w:rsidRPr="00EF35C9">
        <w:rPr>
          <w:rFonts w:ascii="Arial" w:hAnsi="Arial" w:cs="Arial"/>
          <w:sz w:val="14"/>
          <w:szCs w:val="14"/>
        </w:rPr>
        <w:t xml:space="preserve">, B.L., </w:t>
      </w:r>
      <w:r w:rsidRPr="00EF35C9">
        <w:rPr>
          <w:rFonts w:ascii="Arial" w:hAnsi="Arial" w:cs="Arial"/>
          <w:sz w:val="14"/>
          <w:szCs w:val="14"/>
        </w:rPr>
        <w:t>(</w:t>
      </w:r>
      <w:r w:rsidRPr="00EF35C9">
        <w:rPr>
          <w:rFonts w:ascii="Arial" w:hAnsi="Arial" w:cs="Arial"/>
          <w:sz w:val="14"/>
          <w:szCs w:val="14"/>
        </w:rPr>
        <w:t>2022</w:t>
      </w:r>
      <w:r w:rsidRPr="00EF35C9">
        <w:rPr>
          <w:rFonts w:ascii="Arial" w:hAnsi="Arial" w:cs="Arial"/>
          <w:sz w:val="14"/>
          <w:szCs w:val="14"/>
        </w:rPr>
        <w:t>)</w:t>
      </w:r>
      <w:r w:rsidRPr="00EF35C9">
        <w:rPr>
          <w:rFonts w:ascii="Arial" w:hAnsi="Arial" w:cs="Arial"/>
          <w:sz w:val="14"/>
          <w:szCs w:val="14"/>
        </w:rPr>
        <w:t>. Long</w:t>
      </w:r>
      <w:r w:rsidRPr="00EF35C9">
        <w:rPr>
          <w:rFonts w:ascii="Cambria Math" w:hAnsi="Cambria Math" w:cs="Cambria Math"/>
          <w:sz w:val="14"/>
          <w:szCs w:val="14"/>
        </w:rPr>
        <w:t>‐</w:t>
      </w:r>
      <w:r w:rsidRPr="00EF35C9">
        <w:rPr>
          <w:rFonts w:ascii="Arial" w:hAnsi="Arial" w:cs="Arial"/>
          <w:sz w:val="14"/>
          <w:szCs w:val="14"/>
        </w:rPr>
        <w:t>term predictors of loss of asthma control in school</w:t>
      </w:r>
      <w:r w:rsidRPr="00EF35C9">
        <w:rPr>
          <w:rFonts w:ascii="Cambria Math" w:hAnsi="Cambria Math" w:cs="Cambria Math"/>
          <w:sz w:val="14"/>
          <w:szCs w:val="14"/>
        </w:rPr>
        <w:t>‐</w:t>
      </w:r>
      <w:r w:rsidRPr="00EF35C9">
        <w:rPr>
          <w:rFonts w:ascii="Arial" w:hAnsi="Arial" w:cs="Arial"/>
          <w:sz w:val="14"/>
          <w:szCs w:val="14"/>
        </w:rPr>
        <w:t>aged well</w:t>
      </w:r>
      <w:r w:rsidRPr="00EF35C9">
        <w:rPr>
          <w:rFonts w:ascii="Cambria Math" w:hAnsi="Cambria Math" w:cs="Cambria Math"/>
          <w:sz w:val="14"/>
          <w:szCs w:val="14"/>
        </w:rPr>
        <w:t>‐</w:t>
      </w:r>
      <w:r w:rsidRPr="00EF35C9">
        <w:rPr>
          <w:rFonts w:ascii="Arial" w:hAnsi="Arial" w:cs="Arial"/>
          <w:sz w:val="14"/>
          <w:szCs w:val="14"/>
        </w:rPr>
        <w:t>controlled children with mild to moderate asthma: A 5</w:t>
      </w:r>
      <w:r w:rsidRPr="00EF35C9">
        <w:rPr>
          <w:rFonts w:ascii="Cambria Math" w:hAnsi="Cambria Math" w:cs="Cambria Math"/>
          <w:sz w:val="14"/>
          <w:szCs w:val="14"/>
        </w:rPr>
        <w:t>‐</w:t>
      </w:r>
      <w:r w:rsidRPr="00EF35C9">
        <w:rPr>
          <w:rFonts w:ascii="Arial" w:hAnsi="Arial" w:cs="Arial"/>
          <w:sz w:val="14"/>
          <w:szCs w:val="14"/>
        </w:rPr>
        <w:t>year follow</w:t>
      </w:r>
      <w:r w:rsidRPr="00EF35C9">
        <w:rPr>
          <w:rFonts w:ascii="Cambria Math" w:hAnsi="Cambria Math" w:cs="Cambria Math"/>
          <w:sz w:val="14"/>
          <w:szCs w:val="14"/>
        </w:rPr>
        <w:t>‐</w:t>
      </w:r>
      <w:r w:rsidRPr="00EF35C9">
        <w:rPr>
          <w:rFonts w:ascii="Arial" w:hAnsi="Arial" w:cs="Arial"/>
          <w:sz w:val="14"/>
          <w:szCs w:val="14"/>
        </w:rPr>
        <w:t xml:space="preserve">up. </w:t>
      </w:r>
      <w:proofErr w:type="spellStart"/>
      <w:r w:rsidRPr="00EF35C9">
        <w:rPr>
          <w:rFonts w:ascii="Arial" w:hAnsi="Arial" w:cs="Arial"/>
          <w:sz w:val="14"/>
          <w:szCs w:val="14"/>
        </w:rPr>
        <w:t>Pediatric</w:t>
      </w:r>
      <w:proofErr w:type="spellEnd"/>
      <w:r w:rsidRPr="00EF35C9">
        <w:rPr>
          <w:rFonts w:ascii="Arial" w:hAnsi="Arial" w:cs="Arial"/>
          <w:sz w:val="14"/>
          <w:szCs w:val="14"/>
        </w:rPr>
        <w:t xml:space="preserve"> Pulmonology, 57(1), pp.81-89.</w:t>
      </w:r>
      <w:r w:rsidR="005E6B41" w:rsidRPr="00EF35C9">
        <w:rPr>
          <w:rFonts w:ascii="Arial" w:hAnsi="Arial" w:cs="Arial"/>
          <w:sz w:val="14"/>
          <w:szCs w:val="14"/>
        </w:rPr>
        <w:t xml:space="preserve"> [Accessed date 29/11/22].</w:t>
      </w:r>
    </w:p>
    <w:p w14:paraId="3DF07FC1" w14:textId="66D0FE97" w:rsidR="007C35AF" w:rsidRPr="00EF35C9" w:rsidRDefault="007C35AF">
      <w:pPr>
        <w:rPr>
          <w:rFonts w:ascii="Arial" w:hAnsi="Arial" w:cs="Arial"/>
          <w:sz w:val="14"/>
          <w:szCs w:val="14"/>
        </w:rPr>
      </w:pPr>
      <w:r w:rsidRPr="00EF35C9">
        <w:rPr>
          <w:rFonts w:ascii="Arial" w:hAnsi="Arial" w:cs="Arial"/>
          <w:sz w:val="14"/>
          <w:szCs w:val="14"/>
        </w:rPr>
        <w:t xml:space="preserve">Hodge, L., Salome, C.M., Peat, J.K., </w:t>
      </w:r>
      <w:proofErr w:type="spellStart"/>
      <w:r w:rsidRPr="00EF35C9">
        <w:rPr>
          <w:rFonts w:ascii="Arial" w:hAnsi="Arial" w:cs="Arial"/>
          <w:sz w:val="14"/>
          <w:szCs w:val="14"/>
        </w:rPr>
        <w:t>Haby</w:t>
      </w:r>
      <w:proofErr w:type="spellEnd"/>
      <w:r w:rsidRPr="00EF35C9">
        <w:rPr>
          <w:rFonts w:ascii="Arial" w:hAnsi="Arial" w:cs="Arial"/>
          <w:sz w:val="14"/>
          <w:szCs w:val="14"/>
        </w:rPr>
        <w:t>, M.M., Xuan, W. and Woolcock, A.J.,</w:t>
      </w:r>
      <w:r w:rsidRPr="00EF35C9">
        <w:rPr>
          <w:rFonts w:ascii="Arial" w:hAnsi="Arial" w:cs="Arial"/>
          <w:sz w:val="14"/>
          <w:szCs w:val="14"/>
        </w:rPr>
        <w:t>(</w:t>
      </w:r>
      <w:r w:rsidRPr="00EF35C9">
        <w:rPr>
          <w:rFonts w:ascii="Arial" w:hAnsi="Arial" w:cs="Arial"/>
          <w:sz w:val="14"/>
          <w:szCs w:val="14"/>
        </w:rPr>
        <w:t>1996</w:t>
      </w:r>
      <w:r w:rsidRPr="00EF35C9">
        <w:rPr>
          <w:rFonts w:ascii="Arial" w:hAnsi="Arial" w:cs="Arial"/>
          <w:sz w:val="14"/>
          <w:szCs w:val="14"/>
        </w:rPr>
        <w:t>)</w:t>
      </w:r>
      <w:r w:rsidRPr="00EF35C9">
        <w:rPr>
          <w:rFonts w:ascii="Arial" w:hAnsi="Arial" w:cs="Arial"/>
          <w:sz w:val="14"/>
          <w:szCs w:val="14"/>
        </w:rPr>
        <w:t>. Consumption of oily fish and childhood asthma risk. Medical Journal of Australia, 164(3), pp.137-140.</w:t>
      </w:r>
      <w:r w:rsidRPr="00EF35C9">
        <w:rPr>
          <w:rFonts w:ascii="Arial" w:hAnsi="Arial" w:cs="Arial"/>
          <w:sz w:val="14"/>
          <w:szCs w:val="14"/>
        </w:rPr>
        <w:t xml:space="preserve"> [Accessed date 29/11/22].</w:t>
      </w:r>
    </w:p>
    <w:p w14:paraId="23DC3A94" w14:textId="184060A9" w:rsidR="002E0460" w:rsidRPr="00EF35C9" w:rsidRDefault="002E0460">
      <w:pPr>
        <w:rPr>
          <w:rFonts w:ascii="Arial" w:hAnsi="Arial" w:cs="Arial"/>
          <w:sz w:val="14"/>
          <w:szCs w:val="14"/>
        </w:rPr>
      </w:pPr>
      <w:r w:rsidRPr="00EF35C9">
        <w:rPr>
          <w:rFonts w:ascii="Arial" w:hAnsi="Arial" w:cs="Arial"/>
          <w:sz w:val="14"/>
          <w:szCs w:val="14"/>
        </w:rPr>
        <w:t xml:space="preserve">Jackson, D.J. and </w:t>
      </w:r>
      <w:proofErr w:type="spellStart"/>
      <w:r w:rsidRPr="00EF35C9">
        <w:rPr>
          <w:rFonts w:ascii="Arial" w:hAnsi="Arial" w:cs="Arial"/>
          <w:sz w:val="14"/>
          <w:szCs w:val="14"/>
        </w:rPr>
        <w:t>Lemanske</w:t>
      </w:r>
      <w:proofErr w:type="spellEnd"/>
      <w:r w:rsidRPr="00EF35C9">
        <w:rPr>
          <w:rFonts w:ascii="Arial" w:hAnsi="Arial" w:cs="Arial"/>
          <w:sz w:val="14"/>
          <w:szCs w:val="14"/>
        </w:rPr>
        <w:t xml:space="preserve">, R.F., </w:t>
      </w:r>
      <w:r w:rsidRPr="00EF35C9">
        <w:rPr>
          <w:rFonts w:ascii="Arial" w:hAnsi="Arial" w:cs="Arial"/>
          <w:sz w:val="14"/>
          <w:szCs w:val="14"/>
        </w:rPr>
        <w:t>(</w:t>
      </w:r>
      <w:r w:rsidRPr="00EF35C9">
        <w:rPr>
          <w:rFonts w:ascii="Arial" w:hAnsi="Arial" w:cs="Arial"/>
          <w:sz w:val="14"/>
          <w:szCs w:val="14"/>
        </w:rPr>
        <w:t>2010</w:t>
      </w:r>
      <w:r w:rsidRPr="00EF35C9">
        <w:rPr>
          <w:rFonts w:ascii="Arial" w:hAnsi="Arial" w:cs="Arial"/>
          <w:sz w:val="14"/>
          <w:szCs w:val="14"/>
        </w:rPr>
        <w:t>)</w:t>
      </w:r>
      <w:r w:rsidRPr="00EF35C9">
        <w:rPr>
          <w:rFonts w:ascii="Arial" w:hAnsi="Arial" w:cs="Arial"/>
          <w:sz w:val="14"/>
          <w:szCs w:val="14"/>
        </w:rPr>
        <w:t>. The role of respiratory virus infections in childhood asthma inception. Immunology and Allergy Clinics, 30(4), pp.513-522.</w:t>
      </w:r>
      <w:r w:rsidRPr="00EF35C9">
        <w:rPr>
          <w:rFonts w:ascii="Arial" w:hAnsi="Arial" w:cs="Arial"/>
          <w:sz w:val="14"/>
          <w:szCs w:val="14"/>
        </w:rPr>
        <w:t xml:space="preserve"> [accessed date 20/11/22].</w:t>
      </w:r>
    </w:p>
    <w:p w14:paraId="21896500" w14:textId="1E69810B" w:rsidR="00656D5A" w:rsidRPr="00EF35C9" w:rsidRDefault="00656D5A">
      <w:pPr>
        <w:rPr>
          <w:rFonts w:ascii="Arial" w:hAnsi="Arial" w:cs="Arial"/>
          <w:sz w:val="14"/>
          <w:szCs w:val="14"/>
        </w:rPr>
      </w:pPr>
      <w:proofErr w:type="spellStart"/>
      <w:r w:rsidRPr="00EF35C9">
        <w:rPr>
          <w:rFonts w:ascii="Arial" w:hAnsi="Arial" w:cs="Arial"/>
          <w:sz w:val="14"/>
          <w:szCs w:val="14"/>
        </w:rPr>
        <w:t>Laitinen</w:t>
      </w:r>
      <w:proofErr w:type="spellEnd"/>
      <w:r w:rsidRPr="00EF35C9">
        <w:rPr>
          <w:rFonts w:ascii="Arial" w:hAnsi="Arial" w:cs="Arial"/>
          <w:sz w:val="14"/>
          <w:szCs w:val="14"/>
        </w:rPr>
        <w:t xml:space="preserve">, L.A., </w:t>
      </w:r>
      <w:proofErr w:type="spellStart"/>
      <w:r w:rsidRPr="00EF35C9">
        <w:rPr>
          <w:rFonts w:ascii="Arial" w:hAnsi="Arial" w:cs="Arial"/>
          <w:sz w:val="14"/>
          <w:szCs w:val="14"/>
        </w:rPr>
        <w:t>Laitinen</w:t>
      </w:r>
      <w:proofErr w:type="spellEnd"/>
      <w:r w:rsidRPr="00EF35C9">
        <w:rPr>
          <w:rFonts w:ascii="Arial" w:hAnsi="Arial" w:cs="Arial"/>
          <w:sz w:val="14"/>
          <w:szCs w:val="14"/>
        </w:rPr>
        <w:t xml:space="preserve">, A. and </w:t>
      </w:r>
      <w:proofErr w:type="spellStart"/>
      <w:r w:rsidRPr="00EF35C9">
        <w:rPr>
          <w:rFonts w:ascii="Arial" w:hAnsi="Arial" w:cs="Arial"/>
          <w:sz w:val="14"/>
          <w:szCs w:val="14"/>
        </w:rPr>
        <w:t>Haahtela</w:t>
      </w:r>
      <w:proofErr w:type="spellEnd"/>
      <w:r w:rsidRPr="00EF35C9">
        <w:rPr>
          <w:rFonts w:ascii="Arial" w:hAnsi="Arial" w:cs="Arial"/>
          <w:sz w:val="14"/>
          <w:szCs w:val="14"/>
        </w:rPr>
        <w:t xml:space="preserve">, T., </w:t>
      </w:r>
      <w:r w:rsidRPr="00EF35C9">
        <w:rPr>
          <w:rFonts w:ascii="Arial" w:hAnsi="Arial" w:cs="Arial"/>
          <w:sz w:val="14"/>
          <w:szCs w:val="14"/>
        </w:rPr>
        <w:t>(</w:t>
      </w:r>
      <w:r w:rsidRPr="00EF35C9">
        <w:rPr>
          <w:rFonts w:ascii="Arial" w:hAnsi="Arial" w:cs="Arial"/>
          <w:sz w:val="14"/>
          <w:szCs w:val="14"/>
        </w:rPr>
        <w:t>1992</w:t>
      </w:r>
      <w:r w:rsidRPr="00EF35C9">
        <w:rPr>
          <w:rFonts w:ascii="Arial" w:hAnsi="Arial" w:cs="Arial"/>
          <w:sz w:val="14"/>
          <w:szCs w:val="14"/>
        </w:rPr>
        <w:t>)</w:t>
      </w:r>
      <w:r w:rsidRPr="00EF35C9">
        <w:rPr>
          <w:rFonts w:ascii="Arial" w:hAnsi="Arial" w:cs="Arial"/>
          <w:sz w:val="14"/>
          <w:szCs w:val="14"/>
        </w:rPr>
        <w:t>. A comparative study of the effects of an inhaled corticosteroid, budesonide, and a β2-agonist, terbutaline, on airway inflammation in newly diagnosed asthma: a randomized, double-blind, parallel-group controlled trial. Journal of allergy and clinical immunology, 90(1), pp.32-42.</w:t>
      </w:r>
      <w:r w:rsidRPr="00EF35C9">
        <w:rPr>
          <w:rFonts w:ascii="Arial" w:hAnsi="Arial" w:cs="Arial"/>
          <w:sz w:val="14"/>
          <w:szCs w:val="14"/>
        </w:rPr>
        <w:t xml:space="preserve"> [Accessed date 29/11/22].</w:t>
      </w:r>
    </w:p>
    <w:p w14:paraId="6F7A70C2" w14:textId="449334AE" w:rsidR="003B5942" w:rsidRPr="00EF35C9" w:rsidRDefault="003B5942">
      <w:pPr>
        <w:rPr>
          <w:rFonts w:ascii="Arial" w:hAnsi="Arial" w:cs="Arial"/>
          <w:sz w:val="14"/>
          <w:szCs w:val="14"/>
        </w:rPr>
      </w:pPr>
      <w:r w:rsidRPr="00EF35C9">
        <w:rPr>
          <w:rFonts w:ascii="Arial" w:hAnsi="Arial" w:cs="Arial"/>
          <w:sz w:val="14"/>
          <w:szCs w:val="14"/>
        </w:rPr>
        <w:t xml:space="preserve">Morrow, S., </w:t>
      </w:r>
      <w:proofErr w:type="spellStart"/>
      <w:r w:rsidRPr="00EF35C9">
        <w:rPr>
          <w:rFonts w:ascii="Arial" w:hAnsi="Arial" w:cs="Arial"/>
          <w:sz w:val="14"/>
          <w:szCs w:val="14"/>
        </w:rPr>
        <w:t>Daines</w:t>
      </w:r>
      <w:proofErr w:type="spellEnd"/>
      <w:r w:rsidRPr="00EF35C9">
        <w:rPr>
          <w:rFonts w:ascii="Arial" w:hAnsi="Arial" w:cs="Arial"/>
          <w:sz w:val="14"/>
          <w:szCs w:val="14"/>
        </w:rPr>
        <w:t xml:space="preserve">, L., Wiener-Ogilvie, S., Steed, L., McKee, L., Caress, A.L., Taylor, S.J. and Pinnock, H., </w:t>
      </w:r>
      <w:r w:rsidRPr="00EF35C9">
        <w:rPr>
          <w:rFonts w:ascii="Arial" w:hAnsi="Arial" w:cs="Arial"/>
          <w:sz w:val="14"/>
          <w:szCs w:val="14"/>
        </w:rPr>
        <w:t>(</w:t>
      </w:r>
      <w:r w:rsidRPr="00EF35C9">
        <w:rPr>
          <w:rFonts w:ascii="Arial" w:hAnsi="Arial" w:cs="Arial"/>
          <w:sz w:val="14"/>
          <w:szCs w:val="14"/>
        </w:rPr>
        <w:t>2017</w:t>
      </w:r>
      <w:r w:rsidRPr="00EF35C9">
        <w:rPr>
          <w:rFonts w:ascii="Arial" w:hAnsi="Arial" w:cs="Arial"/>
          <w:sz w:val="14"/>
          <w:szCs w:val="14"/>
        </w:rPr>
        <w:t>)</w:t>
      </w:r>
      <w:r w:rsidRPr="00EF35C9">
        <w:rPr>
          <w:rFonts w:ascii="Arial" w:hAnsi="Arial" w:cs="Arial"/>
          <w:sz w:val="14"/>
          <w:szCs w:val="14"/>
        </w:rPr>
        <w:t>. Exploring the perspectives of clinical professionals and support staff on implementing supported self-management for asthma in UK general practice: an IMP2ART qualitative study. NPJ primary care respiratory medicine, 27(1), pp.1-7.</w:t>
      </w:r>
      <w:r w:rsidRPr="00EF35C9">
        <w:rPr>
          <w:rFonts w:ascii="Arial" w:hAnsi="Arial" w:cs="Arial"/>
          <w:sz w:val="14"/>
          <w:szCs w:val="14"/>
        </w:rPr>
        <w:t xml:space="preserve"> [accessed date 28/11/22].</w:t>
      </w:r>
    </w:p>
    <w:p w14:paraId="29EC0C16" w14:textId="16F8384A" w:rsidR="00445C43" w:rsidRPr="00EF35C9" w:rsidRDefault="00445C43">
      <w:pPr>
        <w:rPr>
          <w:rFonts w:ascii="Arial" w:hAnsi="Arial" w:cs="Arial"/>
          <w:sz w:val="14"/>
          <w:szCs w:val="14"/>
        </w:rPr>
      </w:pPr>
      <w:r w:rsidRPr="00EF35C9">
        <w:rPr>
          <w:rFonts w:ascii="Arial" w:hAnsi="Arial" w:cs="Arial"/>
          <w:sz w:val="14"/>
          <w:szCs w:val="14"/>
        </w:rPr>
        <w:t xml:space="preserve">Partridge, M.R., </w:t>
      </w:r>
      <w:proofErr w:type="spellStart"/>
      <w:r w:rsidRPr="00EF35C9">
        <w:rPr>
          <w:rFonts w:ascii="Arial" w:hAnsi="Arial" w:cs="Arial"/>
          <w:sz w:val="14"/>
          <w:szCs w:val="14"/>
        </w:rPr>
        <w:t>Latouche</w:t>
      </w:r>
      <w:proofErr w:type="spellEnd"/>
      <w:r w:rsidRPr="00EF35C9">
        <w:rPr>
          <w:rFonts w:ascii="Arial" w:hAnsi="Arial" w:cs="Arial"/>
          <w:sz w:val="14"/>
          <w:szCs w:val="14"/>
        </w:rPr>
        <w:t xml:space="preserve">, D., </w:t>
      </w:r>
      <w:proofErr w:type="spellStart"/>
      <w:r w:rsidRPr="00EF35C9">
        <w:rPr>
          <w:rFonts w:ascii="Arial" w:hAnsi="Arial" w:cs="Arial"/>
          <w:sz w:val="14"/>
          <w:szCs w:val="14"/>
        </w:rPr>
        <w:t>Trako</w:t>
      </w:r>
      <w:proofErr w:type="spellEnd"/>
      <w:r w:rsidRPr="00EF35C9">
        <w:rPr>
          <w:rFonts w:ascii="Arial" w:hAnsi="Arial" w:cs="Arial"/>
          <w:sz w:val="14"/>
          <w:szCs w:val="14"/>
        </w:rPr>
        <w:t xml:space="preserve">, E. and Thurston, J.G., </w:t>
      </w:r>
      <w:r w:rsidRPr="00EF35C9">
        <w:rPr>
          <w:rFonts w:ascii="Arial" w:hAnsi="Arial" w:cs="Arial"/>
          <w:sz w:val="14"/>
          <w:szCs w:val="14"/>
        </w:rPr>
        <w:t>(</w:t>
      </w:r>
      <w:r w:rsidRPr="00EF35C9">
        <w:rPr>
          <w:rFonts w:ascii="Arial" w:hAnsi="Arial" w:cs="Arial"/>
          <w:sz w:val="14"/>
          <w:szCs w:val="14"/>
        </w:rPr>
        <w:t>1997</w:t>
      </w:r>
      <w:r w:rsidRPr="00EF35C9">
        <w:rPr>
          <w:rFonts w:ascii="Arial" w:hAnsi="Arial" w:cs="Arial"/>
          <w:sz w:val="14"/>
          <w:szCs w:val="14"/>
        </w:rPr>
        <w:t>)</w:t>
      </w:r>
      <w:r w:rsidRPr="00EF35C9">
        <w:rPr>
          <w:rFonts w:ascii="Arial" w:hAnsi="Arial" w:cs="Arial"/>
          <w:sz w:val="14"/>
          <w:szCs w:val="14"/>
        </w:rPr>
        <w:t>. A national census of those attending UK accident and emergency departments with asthma. The UK National Asthma Task Force. Emergency Medicine Journal, 14(1), pp.16-20.</w:t>
      </w:r>
      <w:r w:rsidRPr="00EF35C9">
        <w:rPr>
          <w:rFonts w:ascii="Arial" w:hAnsi="Arial" w:cs="Arial"/>
          <w:sz w:val="14"/>
          <w:szCs w:val="14"/>
        </w:rPr>
        <w:t xml:space="preserve"> [accessed date 28/11/22].</w:t>
      </w:r>
    </w:p>
    <w:p w14:paraId="439CD958" w14:textId="2E24BA35" w:rsidR="004224CB" w:rsidRPr="00EF35C9" w:rsidRDefault="004224CB">
      <w:pPr>
        <w:rPr>
          <w:rFonts w:ascii="Arial" w:hAnsi="Arial" w:cs="Arial"/>
          <w:sz w:val="14"/>
          <w:szCs w:val="14"/>
        </w:rPr>
      </w:pPr>
      <w:proofErr w:type="spellStart"/>
      <w:r w:rsidRPr="00EF35C9">
        <w:rPr>
          <w:rFonts w:ascii="Arial" w:hAnsi="Arial" w:cs="Arial"/>
          <w:sz w:val="14"/>
          <w:szCs w:val="14"/>
        </w:rPr>
        <w:t>Pavord</w:t>
      </w:r>
      <w:proofErr w:type="spellEnd"/>
      <w:r w:rsidRPr="00EF35C9">
        <w:rPr>
          <w:rFonts w:ascii="Arial" w:hAnsi="Arial" w:cs="Arial"/>
          <w:sz w:val="14"/>
          <w:szCs w:val="14"/>
        </w:rPr>
        <w:t xml:space="preserve">, I.D., Holliday, M., Reddel, H.K., Braithwaite, I., </w:t>
      </w:r>
      <w:proofErr w:type="spellStart"/>
      <w:r w:rsidRPr="00EF35C9">
        <w:rPr>
          <w:rFonts w:ascii="Arial" w:hAnsi="Arial" w:cs="Arial"/>
          <w:sz w:val="14"/>
          <w:szCs w:val="14"/>
        </w:rPr>
        <w:t>Ebmeier</w:t>
      </w:r>
      <w:proofErr w:type="spellEnd"/>
      <w:r w:rsidRPr="00EF35C9">
        <w:rPr>
          <w:rFonts w:ascii="Arial" w:hAnsi="Arial" w:cs="Arial"/>
          <w:sz w:val="14"/>
          <w:szCs w:val="14"/>
        </w:rPr>
        <w:t xml:space="preserve">, S., </w:t>
      </w:r>
      <w:proofErr w:type="spellStart"/>
      <w:r w:rsidRPr="00EF35C9">
        <w:rPr>
          <w:rFonts w:ascii="Arial" w:hAnsi="Arial" w:cs="Arial"/>
          <w:sz w:val="14"/>
          <w:szCs w:val="14"/>
        </w:rPr>
        <w:t>Hancox</w:t>
      </w:r>
      <w:proofErr w:type="spellEnd"/>
      <w:r w:rsidRPr="00EF35C9">
        <w:rPr>
          <w:rFonts w:ascii="Arial" w:hAnsi="Arial" w:cs="Arial"/>
          <w:sz w:val="14"/>
          <w:szCs w:val="14"/>
        </w:rPr>
        <w:t xml:space="preserve">, R.J., Harrison, T., Houghton, C., Oldfield, K., </w:t>
      </w:r>
      <w:proofErr w:type="spellStart"/>
      <w:r w:rsidRPr="00EF35C9">
        <w:rPr>
          <w:rFonts w:ascii="Arial" w:hAnsi="Arial" w:cs="Arial"/>
          <w:sz w:val="14"/>
          <w:szCs w:val="14"/>
        </w:rPr>
        <w:t>Papi</w:t>
      </w:r>
      <w:proofErr w:type="spellEnd"/>
      <w:r w:rsidRPr="00EF35C9">
        <w:rPr>
          <w:rFonts w:ascii="Arial" w:hAnsi="Arial" w:cs="Arial"/>
          <w:sz w:val="14"/>
          <w:szCs w:val="14"/>
        </w:rPr>
        <w:t xml:space="preserve">, A. and Williams, M., </w:t>
      </w:r>
      <w:r w:rsidRPr="00EF35C9">
        <w:rPr>
          <w:rFonts w:ascii="Arial" w:hAnsi="Arial" w:cs="Arial"/>
          <w:sz w:val="14"/>
          <w:szCs w:val="14"/>
        </w:rPr>
        <w:t>(</w:t>
      </w:r>
      <w:r w:rsidRPr="00EF35C9">
        <w:rPr>
          <w:rFonts w:ascii="Arial" w:hAnsi="Arial" w:cs="Arial"/>
          <w:sz w:val="14"/>
          <w:szCs w:val="14"/>
        </w:rPr>
        <w:t>2020</w:t>
      </w:r>
      <w:r w:rsidRPr="00EF35C9">
        <w:rPr>
          <w:rFonts w:ascii="Arial" w:hAnsi="Arial" w:cs="Arial"/>
          <w:sz w:val="14"/>
          <w:szCs w:val="14"/>
        </w:rPr>
        <w:t>)</w:t>
      </w:r>
      <w:r w:rsidRPr="00EF35C9">
        <w:rPr>
          <w:rFonts w:ascii="Arial" w:hAnsi="Arial" w:cs="Arial"/>
          <w:sz w:val="14"/>
          <w:szCs w:val="14"/>
        </w:rPr>
        <w:t>. Predictive value of blood eosinophils and exhaled nitric oxide in adults with mild asthma: a prespecified subgroup analysis of an open-label, parallel-group, randomised controlled trial. The Lancet Respiratory Medicine, 8(7), pp.671-680.</w:t>
      </w:r>
      <w:r w:rsidRPr="00EF35C9">
        <w:rPr>
          <w:rFonts w:ascii="Arial" w:hAnsi="Arial" w:cs="Arial"/>
          <w:sz w:val="14"/>
          <w:szCs w:val="14"/>
        </w:rPr>
        <w:t xml:space="preserve"> [Accessed date 29/11/22].</w:t>
      </w:r>
    </w:p>
    <w:p w14:paraId="05F5666D" w14:textId="38CCFB13" w:rsidR="00460720" w:rsidRPr="00EF35C9" w:rsidRDefault="00460720">
      <w:pPr>
        <w:rPr>
          <w:rFonts w:ascii="Arial" w:hAnsi="Arial" w:cs="Arial"/>
          <w:sz w:val="14"/>
          <w:szCs w:val="14"/>
        </w:rPr>
      </w:pPr>
      <w:r w:rsidRPr="00EF35C9">
        <w:rPr>
          <w:rFonts w:ascii="Arial" w:hAnsi="Arial" w:cs="Arial"/>
          <w:sz w:val="14"/>
          <w:szCs w:val="14"/>
        </w:rPr>
        <w:t xml:space="preserve">Propp, P. and Becker, A., </w:t>
      </w:r>
      <w:r w:rsidRPr="00EF35C9">
        <w:rPr>
          <w:rFonts w:ascii="Arial" w:hAnsi="Arial" w:cs="Arial"/>
          <w:sz w:val="14"/>
          <w:szCs w:val="14"/>
        </w:rPr>
        <w:t>(</w:t>
      </w:r>
      <w:r w:rsidRPr="00EF35C9">
        <w:rPr>
          <w:rFonts w:ascii="Arial" w:hAnsi="Arial" w:cs="Arial"/>
          <w:sz w:val="14"/>
          <w:szCs w:val="14"/>
        </w:rPr>
        <w:t>2013</w:t>
      </w:r>
      <w:r w:rsidRPr="00EF35C9">
        <w:rPr>
          <w:rFonts w:ascii="Arial" w:hAnsi="Arial" w:cs="Arial"/>
          <w:sz w:val="14"/>
          <w:szCs w:val="14"/>
        </w:rPr>
        <w:t>)</w:t>
      </w:r>
      <w:r w:rsidRPr="00EF35C9">
        <w:rPr>
          <w:rFonts w:ascii="Arial" w:hAnsi="Arial" w:cs="Arial"/>
          <w:sz w:val="14"/>
          <w:szCs w:val="14"/>
        </w:rPr>
        <w:t>. Prevention of asthma: where are we in the 21st century?. Expert Review of Clinical Immunology, 9(12), pp.1267-1278.</w:t>
      </w:r>
      <w:r w:rsidRPr="00EF35C9">
        <w:rPr>
          <w:rFonts w:ascii="Arial" w:hAnsi="Arial" w:cs="Arial"/>
          <w:sz w:val="14"/>
          <w:szCs w:val="14"/>
        </w:rPr>
        <w:t xml:space="preserve"> [accessed date 29/11/22].</w:t>
      </w:r>
    </w:p>
    <w:p w14:paraId="4B9423DB" w14:textId="0CB30923" w:rsidR="00445C43" w:rsidRPr="00EF35C9" w:rsidRDefault="00B30C28">
      <w:pPr>
        <w:rPr>
          <w:rFonts w:ascii="Arial" w:hAnsi="Arial" w:cs="Arial"/>
          <w:sz w:val="14"/>
          <w:szCs w:val="14"/>
        </w:rPr>
      </w:pPr>
      <w:r w:rsidRPr="00EF35C9">
        <w:rPr>
          <w:rFonts w:ascii="Arial" w:hAnsi="Arial" w:cs="Arial"/>
          <w:sz w:val="14"/>
          <w:szCs w:val="14"/>
        </w:rPr>
        <w:t xml:space="preserve">Rabe, K.F., Adachi, M., Lai, C.K., Soriano, J.B., </w:t>
      </w:r>
      <w:proofErr w:type="spellStart"/>
      <w:r w:rsidRPr="00EF35C9">
        <w:rPr>
          <w:rFonts w:ascii="Arial" w:hAnsi="Arial" w:cs="Arial"/>
          <w:sz w:val="14"/>
          <w:szCs w:val="14"/>
        </w:rPr>
        <w:t>Vermeire</w:t>
      </w:r>
      <w:proofErr w:type="spellEnd"/>
      <w:r w:rsidRPr="00EF35C9">
        <w:rPr>
          <w:rFonts w:ascii="Arial" w:hAnsi="Arial" w:cs="Arial"/>
          <w:sz w:val="14"/>
          <w:szCs w:val="14"/>
        </w:rPr>
        <w:t xml:space="preserve">, P.A., Weiss, K.B. and Weiss, S.T., </w:t>
      </w:r>
      <w:r w:rsidRPr="00EF35C9">
        <w:rPr>
          <w:rFonts w:ascii="Arial" w:hAnsi="Arial" w:cs="Arial"/>
          <w:sz w:val="14"/>
          <w:szCs w:val="14"/>
        </w:rPr>
        <w:t>(</w:t>
      </w:r>
      <w:r w:rsidRPr="00EF35C9">
        <w:rPr>
          <w:rFonts w:ascii="Arial" w:hAnsi="Arial" w:cs="Arial"/>
          <w:sz w:val="14"/>
          <w:szCs w:val="14"/>
        </w:rPr>
        <w:t>2004</w:t>
      </w:r>
      <w:r w:rsidRPr="00EF35C9">
        <w:rPr>
          <w:rFonts w:ascii="Arial" w:hAnsi="Arial" w:cs="Arial"/>
          <w:sz w:val="14"/>
          <w:szCs w:val="14"/>
        </w:rPr>
        <w:t>)</w:t>
      </w:r>
      <w:r w:rsidRPr="00EF35C9">
        <w:rPr>
          <w:rFonts w:ascii="Arial" w:hAnsi="Arial" w:cs="Arial"/>
          <w:sz w:val="14"/>
          <w:szCs w:val="14"/>
        </w:rPr>
        <w:t>. Worldwide severity and control of asthma in children and adults: the global asthma insights and reality surveys. Journal of Allergy and Clinical Immunology, 114(1), pp.40-47.</w:t>
      </w:r>
      <w:r w:rsidRPr="00EF35C9">
        <w:rPr>
          <w:rFonts w:ascii="Arial" w:hAnsi="Arial" w:cs="Arial"/>
          <w:sz w:val="14"/>
          <w:szCs w:val="14"/>
        </w:rPr>
        <w:t xml:space="preserve"> [accessed date 20/11/22].</w:t>
      </w:r>
    </w:p>
    <w:p w14:paraId="4B723EAF" w14:textId="376EDF15" w:rsidR="003026BB" w:rsidRPr="00EF35C9" w:rsidRDefault="003026BB">
      <w:pPr>
        <w:rPr>
          <w:rFonts w:ascii="Arial" w:hAnsi="Arial" w:cs="Arial"/>
          <w:sz w:val="14"/>
          <w:szCs w:val="14"/>
        </w:rPr>
      </w:pPr>
      <w:r w:rsidRPr="00EF35C9">
        <w:rPr>
          <w:rFonts w:ascii="Arial" w:hAnsi="Arial" w:cs="Arial"/>
          <w:sz w:val="14"/>
          <w:szCs w:val="14"/>
        </w:rPr>
        <w:t xml:space="preserve">Reddel, H.K., </w:t>
      </w:r>
      <w:proofErr w:type="spellStart"/>
      <w:r w:rsidRPr="00EF35C9">
        <w:rPr>
          <w:rFonts w:ascii="Arial" w:hAnsi="Arial" w:cs="Arial"/>
          <w:sz w:val="14"/>
          <w:szCs w:val="14"/>
        </w:rPr>
        <w:t>Bacharier</w:t>
      </w:r>
      <w:proofErr w:type="spellEnd"/>
      <w:r w:rsidRPr="00EF35C9">
        <w:rPr>
          <w:rFonts w:ascii="Arial" w:hAnsi="Arial" w:cs="Arial"/>
          <w:sz w:val="14"/>
          <w:szCs w:val="14"/>
        </w:rPr>
        <w:t xml:space="preserve">, L.B., Bateman, E.D., </w:t>
      </w:r>
      <w:proofErr w:type="spellStart"/>
      <w:r w:rsidRPr="00EF35C9">
        <w:rPr>
          <w:rFonts w:ascii="Arial" w:hAnsi="Arial" w:cs="Arial"/>
          <w:sz w:val="14"/>
          <w:szCs w:val="14"/>
        </w:rPr>
        <w:t>Brightling</w:t>
      </w:r>
      <w:proofErr w:type="spellEnd"/>
      <w:r w:rsidRPr="00EF35C9">
        <w:rPr>
          <w:rFonts w:ascii="Arial" w:hAnsi="Arial" w:cs="Arial"/>
          <w:sz w:val="14"/>
          <w:szCs w:val="14"/>
        </w:rPr>
        <w:t xml:space="preserve">, C.E., </w:t>
      </w:r>
      <w:proofErr w:type="spellStart"/>
      <w:r w:rsidRPr="00EF35C9">
        <w:rPr>
          <w:rFonts w:ascii="Arial" w:hAnsi="Arial" w:cs="Arial"/>
          <w:sz w:val="14"/>
          <w:szCs w:val="14"/>
        </w:rPr>
        <w:t>Brusselle</w:t>
      </w:r>
      <w:proofErr w:type="spellEnd"/>
      <w:r w:rsidRPr="00EF35C9">
        <w:rPr>
          <w:rFonts w:ascii="Arial" w:hAnsi="Arial" w:cs="Arial"/>
          <w:sz w:val="14"/>
          <w:szCs w:val="14"/>
        </w:rPr>
        <w:t xml:space="preserve">, G.G., Buhl, R., Cruz, A.A., </w:t>
      </w:r>
      <w:proofErr w:type="spellStart"/>
      <w:r w:rsidRPr="00EF35C9">
        <w:rPr>
          <w:rFonts w:ascii="Arial" w:hAnsi="Arial" w:cs="Arial"/>
          <w:sz w:val="14"/>
          <w:szCs w:val="14"/>
        </w:rPr>
        <w:t>Duijts</w:t>
      </w:r>
      <w:proofErr w:type="spellEnd"/>
      <w:r w:rsidRPr="00EF35C9">
        <w:rPr>
          <w:rFonts w:ascii="Arial" w:hAnsi="Arial" w:cs="Arial"/>
          <w:sz w:val="14"/>
          <w:szCs w:val="14"/>
        </w:rPr>
        <w:t xml:space="preserve">, L., Drazen, J.M., FitzGerald, J.M. and Fleming, L.J., </w:t>
      </w:r>
      <w:r w:rsidRPr="00EF35C9">
        <w:rPr>
          <w:rFonts w:ascii="Arial" w:hAnsi="Arial" w:cs="Arial"/>
          <w:sz w:val="14"/>
          <w:szCs w:val="14"/>
        </w:rPr>
        <w:t>(</w:t>
      </w:r>
      <w:r w:rsidRPr="00EF35C9">
        <w:rPr>
          <w:rFonts w:ascii="Arial" w:hAnsi="Arial" w:cs="Arial"/>
          <w:sz w:val="14"/>
          <w:szCs w:val="14"/>
        </w:rPr>
        <w:t>2022</w:t>
      </w:r>
      <w:r w:rsidRPr="00EF35C9">
        <w:rPr>
          <w:rFonts w:ascii="Arial" w:hAnsi="Arial" w:cs="Arial"/>
          <w:sz w:val="14"/>
          <w:szCs w:val="14"/>
        </w:rPr>
        <w:t>)</w:t>
      </w:r>
      <w:r w:rsidRPr="00EF35C9">
        <w:rPr>
          <w:rFonts w:ascii="Arial" w:hAnsi="Arial" w:cs="Arial"/>
          <w:sz w:val="14"/>
          <w:szCs w:val="14"/>
        </w:rPr>
        <w:t>. Global Initiative for Asthma Strategy 2021: executive summary and rationale for key changes. Respirology, 27(1), pp.14-35.</w:t>
      </w:r>
      <w:r w:rsidRPr="00EF35C9">
        <w:rPr>
          <w:rFonts w:ascii="Arial" w:hAnsi="Arial" w:cs="Arial"/>
          <w:sz w:val="14"/>
          <w:szCs w:val="14"/>
        </w:rPr>
        <w:t xml:space="preserve"> [accessed date 27/11/22].</w:t>
      </w:r>
    </w:p>
    <w:p w14:paraId="3370E76B" w14:textId="48EDC455" w:rsidR="00FF6089" w:rsidRPr="00EF35C9" w:rsidRDefault="00FF6089">
      <w:pPr>
        <w:rPr>
          <w:rFonts w:ascii="Arial" w:hAnsi="Arial" w:cs="Arial"/>
          <w:sz w:val="14"/>
          <w:szCs w:val="14"/>
        </w:rPr>
      </w:pPr>
      <w:proofErr w:type="spellStart"/>
      <w:r w:rsidRPr="00EF35C9">
        <w:rPr>
          <w:rFonts w:ascii="Arial" w:hAnsi="Arial" w:cs="Arial"/>
          <w:sz w:val="14"/>
          <w:szCs w:val="14"/>
        </w:rPr>
        <w:lastRenderedPageBreak/>
        <w:t>Ścibor</w:t>
      </w:r>
      <w:proofErr w:type="spellEnd"/>
      <w:r w:rsidRPr="00EF35C9">
        <w:rPr>
          <w:rFonts w:ascii="Arial" w:hAnsi="Arial" w:cs="Arial"/>
          <w:sz w:val="14"/>
          <w:szCs w:val="14"/>
        </w:rPr>
        <w:t xml:space="preserve">, M., </w:t>
      </w:r>
      <w:proofErr w:type="spellStart"/>
      <w:r w:rsidRPr="00EF35C9">
        <w:rPr>
          <w:rFonts w:ascii="Arial" w:hAnsi="Arial" w:cs="Arial"/>
          <w:sz w:val="14"/>
          <w:szCs w:val="14"/>
        </w:rPr>
        <w:t>Balcerzak</w:t>
      </w:r>
      <w:proofErr w:type="spellEnd"/>
      <w:r w:rsidRPr="00EF35C9">
        <w:rPr>
          <w:rFonts w:ascii="Arial" w:hAnsi="Arial" w:cs="Arial"/>
          <w:sz w:val="14"/>
          <w:szCs w:val="14"/>
        </w:rPr>
        <w:t xml:space="preserve">, B., </w:t>
      </w:r>
      <w:proofErr w:type="spellStart"/>
      <w:r w:rsidRPr="00EF35C9">
        <w:rPr>
          <w:rFonts w:ascii="Arial" w:hAnsi="Arial" w:cs="Arial"/>
          <w:sz w:val="14"/>
          <w:szCs w:val="14"/>
        </w:rPr>
        <w:t>Galbarczyk</w:t>
      </w:r>
      <w:proofErr w:type="spellEnd"/>
      <w:r w:rsidRPr="00EF35C9">
        <w:rPr>
          <w:rFonts w:ascii="Arial" w:hAnsi="Arial" w:cs="Arial"/>
          <w:sz w:val="14"/>
          <w:szCs w:val="14"/>
        </w:rPr>
        <w:t xml:space="preserve">, A. and </w:t>
      </w:r>
      <w:proofErr w:type="spellStart"/>
      <w:r w:rsidRPr="00EF35C9">
        <w:rPr>
          <w:rFonts w:ascii="Arial" w:hAnsi="Arial" w:cs="Arial"/>
          <w:sz w:val="14"/>
          <w:szCs w:val="14"/>
        </w:rPr>
        <w:t>Jasienska</w:t>
      </w:r>
      <w:proofErr w:type="spellEnd"/>
      <w:r w:rsidRPr="00EF35C9">
        <w:rPr>
          <w:rFonts w:ascii="Arial" w:hAnsi="Arial" w:cs="Arial"/>
          <w:sz w:val="14"/>
          <w:szCs w:val="14"/>
        </w:rPr>
        <w:t xml:space="preserve">, G., </w:t>
      </w:r>
      <w:r w:rsidRPr="00EF35C9">
        <w:rPr>
          <w:rFonts w:ascii="Arial" w:hAnsi="Arial" w:cs="Arial"/>
          <w:sz w:val="14"/>
          <w:szCs w:val="14"/>
        </w:rPr>
        <w:t>(</w:t>
      </w:r>
      <w:r w:rsidRPr="00EF35C9">
        <w:rPr>
          <w:rFonts w:ascii="Arial" w:hAnsi="Arial" w:cs="Arial"/>
          <w:sz w:val="14"/>
          <w:szCs w:val="14"/>
        </w:rPr>
        <w:t>2022</w:t>
      </w:r>
      <w:r w:rsidRPr="00EF35C9">
        <w:rPr>
          <w:rFonts w:ascii="Arial" w:hAnsi="Arial" w:cs="Arial"/>
          <w:sz w:val="14"/>
          <w:szCs w:val="14"/>
        </w:rPr>
        <w:t>)</w:t>
      </w:r>
      <w:r w:rsidRPr="00EF35C9">
        <w:rPr>
          <w:rFonts w:ascii="Arial" w:hAnsi="Arial" w:cs="Arial"/>
          <w:sz w:val="14"/>
          <w:szCs w:val="14"/>
        </w:rPr>
        <w:t>. Associations between Daily Ambient Air Pollution and Pulmonary Function, Asthma Symptom Occurrence, and Quick-Relief Inhaler Use among Asthma Patients. International Journal of Environmental Research and Public Health, 19(8), p.4852.</w:t>
      </w:r>
      <w:r w:rsidRPr="00EF35C9">
        <w:rPr>
          <w:rFonts w:ascii="Arial" w:hAnsi="Arial" w:cs="Arial"/>
          <w:sz w:val="14"/>
          <w:szCs w:val="14"/>
        </w:rPr>
        <w:t xml:space="preserve"> [accessed date28/11/22].</w:t>
      </w:r>
    </w:p>
    <w:p w14:paraId="6B743B9E" w14:textId="3DFDD998" w:rsidR="00E8734D" w:rsidRPr="00EF35C9" w:rsidRDefault="00E8734D">
      <w:pPr>
        <w:rPr>
          <w:rFonts w:ascii="Arial" w:hAnsi="Arial" w:cs="Arial"/>
          <w:sz w:val="14"/>
          <w:szCs w:val="14"/>
        </w:rPr>
      </w:pPr>
      <w:r w:rsidRPr="00EF35C9">
        <w:rPr>
          <w:rFonts w:ascii="Arial" w:hAnsi="Arial" w:cs="Arial"/>
          <w:sz w:val="14"/>
          <w:szCs w:val="14"/>
        </w:rPr>
        <w:t xml:space="preserve">Sears, M.R., </w:t>
      </w:r>
      <w:r w:rsidRPr="00EF35C9">
        <w:rPr>
          <w:rFonts w:ascii="Arial" w:hAnsi="Arial" w:cs="Arial"/>
          <w:sz w:val="14"/>
          <w:szCs w:val="14"/>
        </w:rPr>
        <w:t>(</w:t>
      </w:r>
      <w:r w:rsidRPr="00EF35C9">
        <w:rPr>
          <w:rFonts w:ascii="Arial" w:hAnsi="Arial" w:cs="Arial"/>
          <w:sz w:val="14"/>
          <w:szCs w:val="14"/>
        </w:rPr>
        <w:t>1991</w:t>
      </w:r>
      <w:r w:rsidRPr="00EF35C9">
        <w:rPr>
          <w:rFonts w:ascii="Arial" w:hAnsi="Arial" w:cs="Arial"/>
          <w:sz w:val="14"/>
          <w:szCs w:val="14"/>
        </w:rPr>
        <w:t>)</w:t>
      </w:r>
      <w:r w:rsidRPr="00EF35C9">
        <w:rPr>
          <w:rFonts w:ascii="Arial" w:hAnsi="Arial" w:cs="Arial"/>
          <w:sz w:val="14"/>
          <w:szCs w:val="14"/>
        </w:rPr>
        <w:t>. Worldwide trends in asthma mortality. Bulletin of the International Union against Tuberculosis and Lung Disease, 66(2-3), pp.79-83.</w:t>
      </w:r>
      <w:r w:rsidRPr="00EF35C9">
        <w:rPr>
          <w:rFonts w:ascii="Arial" w:hAnsi="Arial" w:cs="Arial"/>
          <w:sz w:val="14"/>
          <w:szCs w:val="14"/>
        </w:rPr>
        <w:t xml:space="preserve"> [accessed date 27/11/22].</w:t>
      </w:r>
    </w:p>
    <w:p w14:paraId="36A5C234" w14:textId="5BECCF21" w:rsidR="00A33F2F" w:rsidRPr="001F0E96" w:rsidRDefault="00A33F2F">
      <w:pPr>
        <w:rPr>
          <w:rFonts w:ascii="Arial" w:hAnsi="Arial" w:cs="Arial"/>
        </w:rPr>
      </w:pPr>
      <w:r w:rsidRPr="001F0E96">
        <w:rPr>
          <w:rFonts w:ascii="Arial" w:hAnsi="Arial" w:cs="Arial"/>
        </w:rPr>
        <w:t xml:space="preserve">Sibbald, B., Horn, M.E., Brain, E.A. and Gregg, I., </w:t>
      </w:r>
      <w:r w:rsidRPr="001F0E96">
        <w:rPr>
          <w:rFonts w:ascii="Arial" w:hAnsi="Arial" w:cs="Arial"/>
        </w:rPr>
        <w:t>(</w:t>
      </w:r>
      <w:r w:rsidRPr="001F0E96">
        <w:rPr>
          <w:rFonts w:ascii="Arial" w:hAnsi="Arial" w:cs="Arial"/>
        </w:rPr>
        <w:t>1980</w:t>
      </w:r>
      <w:r w:rsidRPr="001F0E96">
        <w:rPr>
          <w:rFonts w:ascii="Arial" w:hAnsi="Arial" w:cs="Arial"/>
        </w:rPr>
        <w:t>)</w:t>
      </w:r>
      <w:r w:rsidRPr="001F0E96">
        <w:rPr>
          <w:rFonts w:ascii="Arial" w:hAnsi="Arial" w:cs="Arial"/>
        </w:rPr>
        <w:t>. Genetic factors in childhood asthma. Thorax, 35(9), pp.671-674.</w:t>
      </w:r>
      <w:r w:rsidRPr="001F0E96">
        <w:rPr>
          <w:rFonts w:ascii="Arial" w:hAnsi="Arial" w:cs="Arial"/>
        </w:rPr>
        <w:t xml:space="preserve"> [accessed date 22/11/22].</w:t>
      </w:r>
    </w:p>
    <w:p w14:paraId="1E9C657C" w14:textId="746503F2" w:rsidR="00B30C28" w:rsidRPr="001F0E96" w:rsidRDefault="005A1F9D">
      <w:pPr>
        <w:rPr>
          <w:rFonts w:ascii="Arial" w:hAnsi="Arial" w:cs="Arial"/>
        </w:rPr>
      </w:pPr>
      <w:r w:rsidRPr="001F0E96">
        <w:rPr>
          <w:rFonts w:ascii="Arial" w:hAnsi="Arial" w:cs="Arial"/>
        </w:rPr>
        <w:t xml:space="preserve">Skorge, T.D., Eagan, T.M., Eide, G.E., </w:t>
      </w:r>
      <w:proofErr w:type="spellStart"/>
      <w:r w:rsidRPr="001F0E96">
        <w:rPr>
          <w:rFonts w:ascii="Arial" w:hAnsi="Arial" w:cs="Arial"/>
        </w:rPr>
        <w:t>Gulsvik</w:t>
      </w:r>
      <w:proofErr w:type="spellEnd"/>
      <w:r w:rsidRPr="001F0E96">
        <w:rPr>
          <w:rFonts w:ascii="Arial" w:hAnsi="Arial" w:cs="Arial"/>
        </w:rPr>
        <w:t xml:space="preserve">, A. and Bakke, P.S., </w:t>
      </w:r>
      <w:r w:rsidRPr="001F0E96">
        <w:rPr>
          <w:rFonts w:ascii="Arial" w:hAnsi="Arial" w:cs="Arial"/>
        </w:rPr>
        <w:t>(</w:t>
      </w:r>
      <w:r w:rsidRPr="001F0E96">
        <w:rPr>
          <w:rFonts w:ascii="Arial" w:hAnsi="Arial" w:cs="Arial"/>
        </w:rPr>
        <w:t>2005</w:t>
      </w:r>
      <w:r w:rsidRPr="001F0E96">
        <w:rPr>
          <w:rFonts w:ascii="Arial" w:hAnsi="Arial" w:cs="Arial"/>
        </w:rPr>
        <w:t>)</w:t>
      </w:r>
      <w:r w:rsidRPr="001F0E96">
        <w:rPr>
          <w:rFonts w:ascii="Arial" w:hAnsi="Arial" w:cs="Arial"/>
        </w:rPr>
        <w:t>. The adult incidence of asthma and respiratory symptoms by passive smoking in utero or in childhood. American journal of respiratory and critical care medicine, 172(1), pp.61-66.</w:t>
      </w:r>
      <w:r w:rsidRPr="001F0E96">
        <w:rPr>
          <w:rFonts w:ascii="Arial" w:hAnsi="Arial" w:cs="Arial"/>
        </w:rPr>
        <w:t xml:space="preserve"> [accessed date 21/11/22].</w:t>
      </w:r>
    </w:p>
    <w:p w14:paraId="625562E8" w14:textId="338BF6F4" w:rsidR="005A1F9D" w:rsidRDefault="005A1F9D">
      <w:pPr>
        <w:rPr>
          <w:rFonts w:ascii="Arial" w:hAnsi="Arial" w:cs="Arial"/>
        </w:rPr>
      </w:pPr>
      <w:r w:rsidRPr="001F0E96">
        <w:rPr>
          <w:rFonts w:ascii="Arial" w:hAnsi="Arial" w:cs="Arial"/>
        </w:rPr>
        <w:t xml:space="preserve">Sutherland, E.R., </w:t>
      </w:r>
      <w:r w:rsidRPr="001F0E96">
        <w:rPr>
          <w:rFonts w:ascii="Arial" w:hAnsi="Arial" w:cs="Arial"/>
        </w:rPr>
        <w:t>(</w:t>
      </w:r>
      <w:r w:rsidRPr="001F0E96">
        <w:rPr>
          <w:rFonts w:ascii="Arial" w:hAnsi="Arial" w:cs="Arial"/>
        </w:rPr>
        <w:t>2014</w:t>
      </w:r>
      <w:r w:rsidRPr="001F0E96">
        <w:rPr>
          <w:rFonts w:ascii="Arial" w:hAnsi="Arial" w:cs="Arial"/>
        </w:rPr>
        <w:t>)</w:t>
      </w:r>
      <w:r w:rsidRPr="001F0E96">
        <w:rPr>
          <w:rFonts w:ascii="Arial" w:hAnsi="Arial" w:cs="Arial"/>
        </w:rPr>
        <w:t>. Linking obesity and asthma. Annals of the New York Academy of Sciences, 1311(1), pp.31-41.</w:t>
      </w:r>
      <w:r w:rsidRPr="001F0E96">
        <w:rPr>
          <w:rFonts w:ascii="Arial" w:hAnsi="Arial" w:cs="Arial"/>
        </w:rPr>
        <w:t xml:space="preserve"> [accessed date 20/11/22].</w:t>
      </w:r>
    </w:p>
    <w:p w14:paraId="6ED88200" w14:textId="48806F3B" w:rsidR="00900309" w:rsidRPr="001F0E96" w:rsidRDefault="00900309">
      <w:pPr>
        <w:rPr>
          <w:rFonts w:ascii="Arial" w:hAnsi="Arial" w:cs="Arial"/>
        </w:rPr>
      </w:pPr>
      <w:r w:rsidRPr="00900309">
        <w:rPr>
          <w:rFonts w:ascii="Arial" w:hAnsi="Arial" w:cs="Arial"/>
        </w:rPr>
        <w:t xml:space="preserve">Trivedi, A.P., Hall, C., Goss, C.W., Lew, D., </w:t>
      </w:r>
      <w:proofErr w:type="spellStart"/>
      <w:r w:rsidRPr="00900309">
        <w:rPr>
          <w:rFonts w:ascii="Arial" w:hAnsi="Arial" w:cs="Arial"/>
        </w:rPr>
        <w:t>Krings</w:t>
      </w:r>
      <w:proofErr w:type="spellEnd"/>
      <w:r w:rsidRPr="00900309">
        <w:rPr>
          <w:rFonts w:ascii="Arial" w:hAnsi="Arial" w:cs="Arial"/>
        </w:rPr>
        <w:t xml:space="preserve">, J.G., McGregor, M.C., </w:t>
      </w:r>
      <w:proofErr w:type="spellStart"/>
      <w:r w:rsidRPr="00900309">
        <w:rPr>
          <w:rFonts w:ascii="Arial" w:hAnsi="Arial" w:cs="Arial"/>
        </w:rPr>
        <w:t>Samant</w:t>
      </w:r>
      <w:proofErr w:type="spellEnd"/>
      <w:r w:rsidRPr="00900309">
        <w:rPr>
          <w:rFonts w:ascii="Arial" w:hAnsi="Arial" w:cs="Arial"/>
        </w:rPr>
        <w:t xml:space="preserve">, M., </w:t>
      </w:r>
      <w:proofErr w:type="spellStart"/>
      <w:r w:rsidRPr="00900309">
        <w:rPr>
          <w:rFonts w:ascii="Arial" w:hAnsi="Arial" w:cs="Arial"/>
        </w:rPr>
        <w:t>Sieren</w:t>
      </w:r>
      <w:proofErr w:type="spellEnd"/>
      <w:r w:rsidRPr="00900309">
        <w:rPr>
          <w:rFonts w:ascii="Arial" w:hAnsi="Arial" w:cs="Arial"/>
        </w:rPr>
        <w:t xml:space="preserve">, J.P., Li, H., </w:t>
      </w:r>
      <w:proofErr w:type="spellStart"/>
      <w:r w:rsidRPr="00900309">
        <w:rPr>
          <w:rFonts w:ascii="Arial" w:hAnsi="Arial" w:cs="Arial"/>
        </w:rPr>
        <w:t>Schechtman</w:t>
      </w:r>
      <w:proofErr w:type="spellEnd"/>
      <w:r w:rsidRPr="00900309">
        <w:rPr>
          <w:rFonts w:ascii="Arial" w:hAnsi="Arial" w:cs="Arial"/>
        </w:rPr>
        <w:t xml:space="preserve">, K.B. and </w:t>
      </w:r>
      <w:proofErr w:type="spellStart"/>
      <w:r w:rsidRPr="00900309">
        <w:rPr>
          <w:rFonts w:ascii="Arial" w:hAnsi="Arial" w:cs="Arial"/>
        </w:rPr>
        <w:t>Schirm</w:t>
      </w:r>
      <w:proofErr w:type="spellEnd"/>
      <w:r w:rsidRPr="00900309">
        <w:rPr>
          <w:rFonts w:ascii="Arial" w:hAnsi="Arial" w:cs="Arial"/>
        </w:rPr>
        <w:t xml:space="preserve">, J., </w:t>
      </w:r>
      <w:r>
        <w:rPr>
          <w:rFonts w:ascii="Arial" w:hAnsi="Arial" w:cs="Arial"/>
        </w:rPr>
        <w:t>(</w:t>
      </w:r>
      <w:r w:rsidRPr="00900309">
        <w:rPr>
          <w:rFonts w:ascii="Arial" w:hAnsi="Arial" w:cs="Arial"/>
        </w:rPr>
        <w:t>2022</w:t>
      </w:r>
      <w:r>
        <w:rPr>
          <w:rFonts w:ascii="Arial" w:hAnsi="Arial" w:cs="Arial"/>
        </w:rPr>
        <w:t>)</w:t>
      </w:r>
      <w:r w:rsidRPr="00900309">
        <w:rPr>
          <w:rFonts w:ascii="Arial" w:hAnsi="Arial" w:cs="Arial"/>
        </w:rPr>
        <w:t xml:space="preserve">. Quantitative </w:t>
      </w:r>
      <w:proofErr w:type="spellStart"/>
      <w:r w:rsidRPr="00900309">
        <w:rPr>
          <w:rFonts w:ascii="Arial" w:hAnsi="Arial" w:cs="Arial"/>
        </w:rPr>
        <w:t>ct</w:t>
      </w:r>
      <w:proofErr w:type="spellEnd"/>
      <w:r w:rsidRPr="00900309">
        <w:rPr>
          <w:rFonts w:ascii="Arial" w:hAnsi="Arial" w:cs="Arial"/>
        </w:rPr>
        <w:t xml:space="preserve"> characteristics of cluster phenotypes in the severe asthma research program cohorts. Radiology, 304(2), pp.450-459.</w:t>
      </w:r>
      <w:r>
        <w:rPr>
          <w:rFonts w:ascii="Arial" w:hAnsi="Arial" w:cs="Arial"/>
        </w:rPr>
        <w:t xml:space="preserve"> [Accessed date 29/11/22].</w:t>
      </w:r>
    </w:p>
    <w:p w14:paraId="1B8DC988" w14:textId="67895176" w:rsidR="005A1F9D" w:rsidRPr="001F0E96" w:rsidRDefault="005A1F9D">
      <w:pPr>
        <w:rPr>
          <w:rFonts w:ascii="Arial" w:hAnsi="Arial" w:cs="Arial"/>
        </w:rPr>
      </w:pPr>
      <w:r w:rsidRPr="001F0E96">
        <w:rPr>
          <w:rFonts w:ascii="Arial" w:hAnsi="Arial" w:cs="Arial"/>
        </w:rPr>
        <w:t xml:space="preserve">Weiss, S.T., </w:t>
      </w:r>
      <w:r w:rsidRPr="001F0E96">
        <w:rPr>
          <w:rFonts w:ascii="Arial" w:hAnsi="Arial" w:cs="Arial"/>
        </w:rPr>
        <w:t>(</w:t>
      </w:r>
      <w:r w:rsidRPr="001F0E96">
        <w:rPr>
          <w:rFonts w:ascii="Arial" w:hAnsi="Arial" w:cs="Arial"/>
        </w:rPr>
        <w:t>2005</w:t>
      </w:r>
      <w:r w:rsidRPr="001F0E96">
        <w:rPr>
          <w:rFonts w:ascii="Arial" w:hAnsi="Arial" w:cs="Arial"/>
        </w:rPr>
        <w:t>)</w:t>
      </w:r>
      <w:r w:rsidRPr="001F0E96">
        <w:rPr>
          <w:rFonts w:ascii="Arial" w:hAnsi="Arial" w:cs="Arial"/>
        </w:rPr>
        <w:t>. Obesity: insight into the origins of asthma. Nature immunology, 6(6), pp.537-539.</w:t>
      </w:r>
      <w:r w:rsidRPr="001F0E96">
        <w:rPr>
          <w:rFonts w:ascii="Arial" w:hAnsi="Arial" w:cs="Arial"/>
        </w:rPr>
        <w:t xml:space="preserve"> [accessed date 20/11/22].</w:t>
      </w:r>
    </w:p>
    <w:p w14:paraId="7C8A8678" w14:textId="279A1203" w:rsidR="005A1F9D" w:rsidRPr="001F0E96" w:rsidRDefault="00D445BC">
      <w:pPr>
        <w:rPr>
          <w:rFonts w:ascii="Arial" w:hAnsi="Arial" w:cs="Arial"/>
        </w:rPr>
      </w:pPr>
      <w:r w:rsidRPr="001F0E96">
        <w:rPr>
          <w:rFonts w:ascii="Arial" w:hAnsi="Arial" w:cs="Arial"/>
        </w:rPr>
        <w:t>Wang, E., Wechsler, M.E., Tran, T.N., Heaney, L.G., Jones, R.C., Menzies-</w:t>
      </w:r>
      <w:proofErr w:type="spellStart"/>
      <w:r w:rsidRPr="001F0E96">
        <w:rPr>
          <w:rFonts w:ascii="Arial" w:hAnsi="Arial" w:cs="Arial"/>
        </w:rPr>
        <w:t>Gow</w:t>
      </w:r>
      <w:proofErr w:type="spellEnd"/>
      <w:r w:rsidRPr="001F0E96">
        <w:rPr>
          <w:rFonts w:ascii="Arial" w:hAnsi="Arial" w:cs="Arial"/>
        </w:rPr>
        <w:t xml:space="preserve">, A.N., Busby, J., Jackson, D.J., Pfeffer, P.E., Rhee, C.K. and Cho, Y.S., </w:t>
      </w:r>
      <w:r w:rsidRPr="001F0E96">
        <w:rPr>
          <w:rFonts w:ascii="Arial" w:hAnsi="Arial" w:cs="Arial"/>
        </w:rPr>
        <w:t>(</w:t>
      </w:r>
      <w:r w:rsidRPr="001F0E96">
        <w:rPr>
          <w:rFonts w:ascii="Arial" w:hAnsi="Arial" w:cs="Arial"/>
        </w:rPr>
        <w:t>2020</w:t>
      </w:r>
      <w:r w:rsidRPr="001F0E96">
        <w:rPr>
          <w:rFonts w:ascii="Arial" w:hAnsi="Arial" w:cs="Arial"/>
        </w:rPr>
        <w:t>)</w:t>
      </w:r>
      <w:r w:rsidRPr="001F0E96">
        <w:rPr>
          <w:rFonts w:ascii="Arial" w:hAnsi="Arial" w:cs="Arial"/>
        </w:rPr>
        <w:t>. Characterization of severe asthma worldwide: data from the international severe asthma registry. Chest, 157(4), pp.790-804.</w:t>
      </w:r>
      <w:r w:rsidRPr="001F0E96">
        <w:rPr>
          <w:rFonts w:ascii="Arial" w:hAnsi="Arial" w:cs="Arial"/>
        </w:rPr>
        <w:t xml:space="preserve"> [Accessed date 27/11/22].</w:t>
      </w:r>
    </w:p>
    <w:p w14:paraId="1426A277" w14:textId="2822B32E" w:rsidR="005A1F9D" w:rsidRPr="001F0E96" w:rsidRDefault="00D42CAB">
      <w:pPr>
        <w:rPr>
          <w:rFonts w:ascii="Arial" w:hAnsi="Arial" w:cs="Arial"/>
        </w:rPr>
      </w:pPr>
      <w:r w:rsidRPr="001F0E96">
        <w:rPr>
          <w:rFonts w:ascii="Arial" w:hAnsi="Arial" w:cs="Arial"/>
        </w:rPr>
        <w:t xml:space="preserve">Yeatts, K., Shy, C., </w:t>
      </w:r>
      <w:proofErr w:type="spellStart"/>
      <w:r w:rsidRPr="001F0E96">
        <w:rPr>
          <w:rFonts w:ascii="Arial" w:hAnsi="Arial" w:cs="Arial"/>
        </w:rPr>
        <w:t>Sotir</w:t>
      </w:r>
      <w:proofErr w:type="spellEnd"/>
      <w:r w:rsidRPr="001F0E96">
        <w:rPr>
          <w:rFonts w:ascii="Arial" w:hAnsi="Arial" w:cs="Arial"/>
        </w:rPr>
        <w:t xml:space="preserve">, M., Music, S. and </w:t>
      </w:r>
      <w:proofErr w:type="spellStart"/>
      <w:r w:rsidRPr="001F0E96">
        <w:rPr>
          <w:rFonts w:ascii="Arial" w:hAnsi="Arial" w:cs="Arial"/>
        </w:rPr>
        <w:t>Herget</w:t>
      </w:r>
      <w:proofErr w:type="spellEnd"/>
      <w:r w:rsidRPr="001F0E96">
        <w:rPr>
          <w:rFonts w:ascii="Arial" w:hAnsi="Arial" w:cs="Arial"/>
        </w:rPr>
        <w:t xml:space="preserve">, C., </w:t>
      </w:r>
      <w:r w:rsidRPr="001F0E96">
        <w:rPr>
          <w:rFonts w:ascii="Arial" w:hAnsi="Arial" w:cs="Arial"/>
        </w:rPr>
        <w:t>(</w:t>
      </w:r>
      <w:r w:rsidRPr="001F0E96">
        <w:rPr>
          <w:rFonts w:ascii="Arial" w:hAnsi="Arial" w:cs="Arial"/>
        </w:rPr>
        <w:t>2003</w:t>
      </w:r>
      <w:r w:rsidRPr="001F0E96">
        <w:rPr>
          <w:rFonts w:ascii="Arial" w:hAnsi="Arial" w:cs="Arial"/>
        </w:rPr>
        <w:t>)</w:t>
      </w:r>
      <w:r w:rsidRPr="001F0E96">
        <w:rPr>
          <w:rFonts w:ascii="Arial" w:hAnsi="Arial" w:cs="Arial"/>
        </w:rPr>
        <w:t xml:space="preserve">. Health consequences for children with undiagnosed asthma-like symptoms. Archives of </w:t>
      </w:r>
      <w:proofErr w:type="spellStart"/>
      <w:r w:rsidRPr="001F0E96">
        <w:rPr>
          <w:rFonts w:ascii="Arial" w:hAnsi="Arial" w:cs="Arial"/>
        </w:rPr>
        <w:t>pediatrics</w:t>
      </w:r>
      <w:proofErr w:type="spellEnd"/>
      <w:r w:rsidRPr="001F0E96">
        <w:rPr>
          <w:rFonts w:ascii="Arial" w:hAnsi="Arial" w:cs="Arial"/>
        </w:rPr>
        <w:t xml:space="preserve"> &amp; adolescent medicine, 157(6), pp.540-544.</w:t>
      </w:r>
      <w:r w:rsidRPr="001F0E96">
        <w:rPr>
          <w:rFonts w:ascii="Arial" w:hAnsi="Arial" w:cs="Arial"/>
        </w:rPr>
        <w:t xml:space="preserve"> [Accessed date 27/11/22].</w:t>
      </w:r>
    </w:p>
    <w:p w14:paraId="35E54E54" w14:textId="77777777" w:rsidR="005A1F9D" w:rsidRPr="001F0E96" w:rsidRDefault="005A1F9D">
      <w:pPr>
        <w:rPr>
          <w:rFonts w:ascii="Arial" w:hAnsi="Arial" w:cs="Arial"/>
        </w:rPr>
      </w:pPr>
    </w:p>
    <w:sectPr w:rsidR="005A1F9D" w:rsidRPr="001F0E96">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555D6583" w14:textId="77777777" w:rsidR="008C647B" w:rsidRDefault="008C647B" w:rsidP="001179E8">
      <w:pPr>
        <w:spacing w:after="0" w:line="240" w:lineRule="auto"/>
      </w:pPr>
      <w:r>
        <w:separator/>
      </w:r>
    </w:p>
  </w:endnote>
  <w:endnote w:type="continuationSeparator" w:id="0">
    <w:p w14:paraId="1F2231D7" w14:textId="77777777" w:rsidR="008C647B" w:rsidRDefault="008C647B" w:rsidP="001179E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mbria Math">
    <w:panose1 w:val="02040503050406030204"/>
    <w:charset w:val="00"/>
    <w:family w:val="roman"/>
    <w:pitch w:val="variable"/>
    <w:sig w:usb0="E00006FF" w:usb1="420024FF" w:usb2="02000000" w:usb3="00000000" w:csb0="0000019F"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41F902C" w14:textId="77777777" w:rsidR="008C647B" w:rsidRDefault="008C647B" w:rsidP="001179E8">
      <w:pPr>
        <w:spacing w:after="0" w:line="240" w:lineRule="auto"/>
      </w:pPr>
      <w:r>
        <w:separator/>
      </w:r>
    </w:p>
  </w:footnote>
  <w:footnote w:type="continuationSeparator" w:id="0">
    <w:p w14:paraId="58636F26" w14:textId="77777777" w:rsidR="008C647B" w:rsidRDefault="008C647B" w:rsidP="001179E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4ACB7FF1"/>
    <w:multiLevelType w:val="hybridMultilevel"/>
    <w:tmpl w:val="4B90399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757217415">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3B5942"/>
    <w:rsid w:val="00003FF2"/>
    <w:rsid w:val="00020241"/>
    <w:rsid w:val="000210B8"/>
    <w:rsid w:val="000307B4"/>
    <w:rsid w:val="00047100"/>
    <w:rsid w:val="00060EE6"/>
    <w:rsid w:val="000755EF"/>
    <w:rsid w:val="000A16ED"/>
    <w:rsid w:val="000B4C64"/>
    <w:rsid w:val="000E4D6C"/>
    <w:rsid w:val="000E7377"/>
    <w:rsid w:val="000F7273"/>
    <w:rsid w:val="0010212C"/>
    <w:rsid w:val="00103F1D"/>
    <w:rsid w:val="001179E8"/>
    <w:rsid w:val="00161FA9"/>
    <w:rsid w:val="00170DFC"/>
    <w:rsid w:val="0018045F"/>
    <w:rsid w:val="00182012"/>
    <w:rsid w:val="001834E1"/>
    <w:rsid w:val="001945A4"/>
    <w:rsid w:val="001B02DC"/>
    <w:rsid w:val="001B72D0"/>
    <w:rsid w:val="001C0A73"/>
    <w:rsid w:val="001C3CC1"/>
    <w:rsid w:val="001D21B7"/>
    <w:rsid w:val="001D21D7"/>
    <w:rsid w:val="001E1E14"/>
    <w:rsid w:val="001F0E96"/>
    <w:rsid w:val="001F50DC"/>
    <w:rsid w:val="0021483D"/>
    <w:rsid w:val="002309A4"/>
    <w:rsid w:val="002373E2"/>
    <w:rsid w:val="002445E4"/>
    <w:rsid w:val="0025610E"/>
    <w:rsid w:val="00260ACB"/>
    <w:rsid w:val="002756E5"/>
    <w:rsid w:val="002833BE"/>
    <w:rsid w:val="002B0144"/>
    <w:rsid w:val="002B0B35"/>
    <w:rsid w:val="002E0460"/>
    <w:rsid w:val="002E4669"/>
    <w:rsid w:val="003026BB"/>
    <w:rsid w:val="003206F3"/>
    <w:rsid w:val="0032305F"/>
    <w:rsid w:val="00337B9B"/>
    <w:rsid w:val="0035091B"/>
    <w:rsid w:val="0035261F"/>
    <w:rsid w:val="00373D3A"/>
    <w:rsid w:val="00375617"/>
    <w:rsid w:val="003A46AA"/>
    <w:rsid w:val="003A7D5F"/>
    <w:rsid w:val="003B0B2C"/>
    <w:rsid w:val="003B5942"/>
    <w:rsid w:val="003E5083"/>
    <w:rsid w:val="004006F0"/>
    <w:rsid w:val="00400858"/>
    <w:rsid w:val="0040675B"/>
    <w:rsid w:val="00416689"/>
    <w:rsid w:val="004224CB"/>
    <w:rsid w:val="00445C43"/>
    <w:rsid w:val="00460720"/>
    <w:rsid w:val="00477511"/>
    <w:rsid w:val="004819A5"/>
    <w:rsid w:val="00495E7D"/>
    <w:rsid w:val="004A0336"/>
    <w:rsid w:val="004B4729"/>
    <w:rsid w:val="004B537A"/>
    <w:rsid w:val="004F4408"/>
    <w:rsid w:val="00507B04"/>
    <w:rsid w:val="005137C2"/>
    <w:rsid w:val="00516FC8"/>
    <w:rsid w:val="00522A21"/>
    <w:rsid w:val="005310A2"/>
    <w:rsid w:val="0053176B"/>
    <w:rsid w:val="00537F9F"/>
    <w:rsid w:val="005508A5"/>
    <w:rsid w:val="005549DF"/>
    <w:rsid w:val="00560B75"/>
    <w:rsid w:val="00573D63"/>
    <w:rsid w:val="0058666A"/>
    <w:rsid w:val="005A1F9D"/>
    <w:rsid w:val="005E4544"/>
    <w:rsid w:val="005E6B41"/>
    <w:rsid w:val="0063641D"/>
    <w:rsid w:val="0065457D"/>
    <w:rsid w:val="00655A4A"/>
    <w:rsid w:val="00656D5A"/>
    <w:rsid w:val="00665377"/>
    <w:rsid w:val="006958DD"/>
    <w:rsid w:val="00696C7F"/>
    <w:rsid w:val="006A6383"/>
    <w:rsid w:val="006D595D"/>
    <w:rsid w:val="006E5A04"/>
    <w:rsid w:val="006F011E"/>
    <w:rsid w:val="00700F62"/>
    <w:rsid w:val="00706B7B"/>
    <w:rsid w:val="00711076"/>
    <w:rsid w:val="00711E5A"/>
    <w:rsid w:val="00735807"/>
    <w:rsid w:val="00761C85"/>
    <w:rsid w:val="00781CE7"/>
    <w:rsid w:val="007C2990"/>
    <w:rsid w:val="007C35AF"/>
    <w:rsid w:val="007C6209"/>
    <w:rsid w:val="007D23EC"/>
    <w:rsid w:val="007E2B1F"/>
    <w:rsid w:val="007E32CF"/>
    <w:rsid w:val="007F48F7"/>
    <w:rsid w:val="008203A9"/>
    <w:rsid w:val="008260E3"/>
    <w:rsid w:val="00857172"/>
    <w:rsid w:val="00863991"/>
    <w:rsid w:val="008B7A1A"/>
    <w:rsid w:val="008C0EE2"/>
    <w:rsid w:val="008C1838"/>
    <w:rsid w:val="008C3C83"/>
    <w:rsid w:val="008C647B"/>
    <w:rsid w:val="008D1EF0"/>
    <w:rsid w:val="008F0937"/>
    <w:rsid w:val="008F102D"/>
    <w:rsid w:val="008F14D4"/>
    <w:rsid w:val="008F399A"/>
    <w:rsid w:val="00900309"/>
    <w:rsid w:val="0090689F"/>
    <w:rsid w:val="0091429C"/>
    <w:rsid w:val="00920E16"/>
    <w:rsid w:val="00944788"/>
    <w:rsid w:val="0096544D"/>
    <w:rsid w:val="0097247E"/>
    <w:rsid w:val="00994C67"/>
    <w:rsid w:val="009C1E11"/>
    <w:rsid w:val="009F0490"/>
    <w:rsid w:val="009F6D42"/>
    <w:rsid w:val="00A02EE2"/>
    <w:rsid w:val="00A16F9F"/>
    <w:rsid w:val="00A17379"/>
    <w:rsid w:val="00A17FE0"/>
    <w:rsid w:val="00A33F2F"/>
    <w:rsid w:val="00A418E9"/>
    <w:rsid w:val="00A44770"/>
    <w:rsid w:val="00A4518D"/>
    <w:rsid w:val="00A456CE"/>
    <w:rsid w:val="00A52ED7"/>
    <w:rsid w:val="00A54CDA"/>
    <w:rsid w:val="00A64B7F"/>
    <w:rsid w:val="00A73713"/>
    <w:rsid w:val="00A919EF"/>
    <w:rsid w:val="00AB14D5"/>
    <w:rsid w:val="00AE1404"/>
    <w:rsid w:val="00AE6894"/>
    <w:rsid w:val="00AF7170"/>
    <w:rsid w:val="00B15E3B"/>
    <w:rsid w:val="00B20991"/>
    <w:rsid w:val="00B30C28"/>
    <w:rsid w:val="00B55930"/>
    <w:rsid w:val="00B576FC"/>
    <w:rsid w:val="00B62F1C"/>
    <w:rsid w:val="00B75B65"/>
    <w:rsid w:val="00B80CA6"/>
    <w:rsid w:val="00BA0ABE"/>
    <w:rsid w:val="00BA4EC3"/>
    <w:rsid w:val="00BA5841"/>
    <w:rsid w:val="00BB0CEE"/>
    <w:rsid w:val="00BB7BD4"/>
    <w:rsid w:val="00BC6DEE"/>
    <w:rsid w:val="00BD6BBC"/>
    <w:rsid w:val="00C11287"/>
    <w:rsid w:val="00C41F26"/>
    <w:rsid w:val="00C512A3"/>
    <w:rsid w:val="00C5338E"/>
    <w:rsid w:val="00C6246E"/>
    <w:rsid w:val="00C978BF"/>
    <w:rsid w:val="00CA414A"/>
    <w:rsid w:val="00CB7BB3"/>
    <w:rsid w:val="00CC7514"/>
    <w:rsid w:val="00CF2B6A"/>
    <w:rsid w:val="00D071AD"/>
    <w:rsid w:val="00D24253"/>
    <w:rsid w:val="00D26F7C"/>
    <w:rsid w:val="00D306EA"/>
    <w:rsid w:val="00D42CAB"/>
    <w:rsid w:val="00D42F4A"/>
    <w:rsid w:val="00D445BC"/>
    <w:rsid w:val="00D478EF"/>
    <w:rsid w:val="00D63D4F"/>
    <w:rsid w:val="00D8030C"/>
    <w:rsid w:val="00D827A5"/>
    <w:rsid w:val="00D83F46"/>
    <w:rsid w:val="00D84C99"/>
    <w:rsid w:val="00D86FFC"/>
    <w:rsid w:val="00D9455C"/>
    <w:rsid w:val="00DC0A0D"/>
    <w:rsid w:val="00DE2D28"/>
    <w:rsid w:val="00E26392"/>
    <w:rsid w:val="00E531A2"/>
    <w:rsid w:val="00E54EC3"/>
    <w:rsid w:val="00E55443"/>
    <w:rsid w:val="00E8734D"/>
    <w:rsid w:val="00E91162"/>
    <w:rsid w:val="00EA4FC8"/>
    <w:rsid w:val="00EB4CE8"/>
    <w:rsid w:val="00EC6767"/>
    <w:rsid w:val="00EF35C9"/>
    <w:rsid w:val="00F04B69"/>
    <w:rsid w:val="00F05B54"/>
    <w:rsid w:val="00F12028"/>
    <w:rsid w:val="00F20BD3"/>
    <w:rsid w:val="00F24C3B"/>
    <w:rsid w:val="00F31954"/>
    <w:rsid w:val="00F66E78"/>
    <w:rsid w:val="00F75D14"/>
    <w:rsid w:val="00F85104"/>
    <w:rsid w:val="00F87865"/>
    <w:rsid w:val="00FA0C13"/>
    <w:rsid w:val="00FA116E"/>
    <w:rsid w:val="00FA44C9"/>
    <w:rsid w:val="00FA673F"/>
    <w:rsid w:val="00FD19D4"/>
    <w:rsid w:val="00FD65AC"/>
    <w:rsid w:val="00FE53DE"/>
    <w:rsid w:val="00FF6089"/>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FBFF703"/>
  <w15:chartTrackingRefBased/>
  <w15:docId w15:val="{8BD35B9C-59B5-4662-BB2C-FE79A05FCF3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416689"/>
    <w:pPr>
      <w:ind w:left="720"/>
      <w:contextualSpacing/>
    </w:pPr>
  </w:style>
  <w:style w:type="paragraph" w:styleId="Header">
    <w:name w:val="header"/>
    <w:basedOn w:val="Normal"/>
    <w:link w:val="HeaderChar"/>
    <w:uiPriority w:val="99"/>
    <w:unhideWhenUsed/>
    <w:rsid w:val="001179E8"/>
    <w:pPr>
      <w:tabs>
        <w:tab w:val="center" w:pos="4513"/>
        <w:tab w:val="right" w:pos="9026"/>
      </w:tabs>
      <w:spacing w:after="0" w:line="240" w:lineRule="auto"/>
    </w:pPr>
  </w:style>
  <w:style w:type="character" w:customStyle="1" w:styleId="HeaderChar">
    <w:name w:val="Header Char"/>
    <w:basedOn w:val="DefaultParagraphFont"/>
    <w:link w:val="Header"/>
    <w:uiPriority w:val="99"/>
    <w:rsid w:val="001179E8"/>
  </w:style>
  <w:style w:type="paragraph" w:styleId="Footer">
    <w:name w:val="footer"/>
    <w:basedOn w:val="Normal"/>
    <w:link w:val="FooterChar"/>
    <w:uiPriority w:val="99"/>
    <w:unhideWhenUsed/>
    <w:rsid w:val="001179E8"/>
    <w:pPr>
      <w:tabs>
        <w:tab w:val="center" w:pos="4513"/>
        <w:tab w:val="right" w:pos="9026"/>
      </w:tabs>
      <w:spacing w:after="0" w:line="240" w:lineRule="auto"/>
    </w:pPr>
  </w:style>
  <w:style w:type="character" w:customStyle="1" w:styleId="FooterChar">
    <w:name w:val="Footer Char"/>
    <w:basedOn w:val="DefaultParagraphFont"/>
    <w:link w:val="Footer"/>
    <w:uiPriority w:val="99"/>
    <w:rsid w:val="001179E8"/>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fontTable" Target="fontTable.xml"/><Relationship Id="rId3" Type="http://schemas.openxmlformats.org/officeDocument/2006/relationships/settings" Target="settings.xml"/><Relationship Id="rId7" Type="http://schemas.openxmlformats.org/officeDocument/2006/relationships/image" Target="media/image1.png"/><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5" Type="http://schemas.openxmlformats.org/officeDocument/2006/relationships/footnotes" Target="footnotes.xml"/><Relationship Id="rId4" Type="http://schemas.openxmlformats.org/officeDocument/2006/relationships/webSettings" Target="webSettings.xml"/><Relationship Id="rId9"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1813</TotalTime>
  <Pages>8</Pages>
  <Words>2827</Words>
  <Characters>16115</Characters>
  <Application>Microsoft Office Word</Application>
  <DocSecurity>0</DocSecurity>
  <Lines>134</Lines>
  <Paragraphs>37</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18905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jordana baylis</dc:creator>
  <cp:keywords/>
  <dc:description/>
  <cp:lastModifiedBy>jordana baylis</cp:lastModifiedBy>
  <cp:revision>200</cp:revision>
  <dcterms:created xsi:type="dcterms:W3CDTF">2022-11-28T09:06:00Z</dcterms:created>
  <dcterms:modified xsi:type="dcterms:W3CDTF">2022-11-29T16:09:00Z</dcterms:modified>
</cp:coreProperties>
</file>