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529BD" w:rsidRPr="00681572" w:rsidRDefault="00104AD6" w:rsidP="00681572">
      <w:pPr>
        <w:jc w:val="center"/>
        <w:rPr>
          <w:b/>
          <w:sz w:val="24"/>
          <w:u w:val="single"/>
        </w:rPr>
      </w:pPr>
      <w:r w:rsidRPr="00681572">
        <w:rPr>
          <w:b/>
          <w:sz w:val="24"/>
          <w:u w:val="single"/>
        </w:rPr>
        <w:t xml:space="preserve">Exercises for Functions </w:t>
      </w:r>
      <w:r w:rsidR="002659FD" w:rsidRPr="00681572">
        <w:rPr>
          <w:b/>
          <w:sz w:val="24"/>
          <w:u w:val="single"/>
        </w:rPr>
        <w:t>–</w:t>
      </w:r>
      <w:r w:rsidRPr="00681572">
        <w:rPr>
          <w:b/>
          <w:sz w:val="24"/>
          <w:u w:val="single"/>
        </w:rPr>
        <w:t xml:space="preserve"> </w:t>
      </w:r>
      <w:r w:rsidR="00572428">
        <w:rPr>
          <w:b/>
          <w:sz w:val="24"/>
          <w:u w:val="single"/>
        </w:rPr>
        <w:t>3</w:t>
      </w:r>
      <w:r w:rsidR="00FD02B1">
        <w:rPr>
          <w:b/>
          <w:sz w:val="24"/>
          <w:u w:val="single"/>
        </w:rPr>
        <w:t xml:space="preserve"> (SOLUTIONS)</w:t>
      </w:r>
      <w:bookmarkStart w:id="0" w:name="_GoBack"/>
      <w:bookmarkEnd w:id="0"/>
    </w:p>
    <w:p w:rsidR="002659FD" w:rsidRDefault="002659FD"/>
    <w:p w:rsidR="002659FD" w:rsidRDefault="00572428">
      <w:r>
        <w:t>3.</w:t>
      </w:r>
      <w:r w:rsidR="00681572">
        <w:t xml:space="preserve"> </w:t>
      </w:r>
      <w:r w:rsidR="002659FD">
        <w:t>Calculate the area o</w:t>
      </w:r>
      <w:r w:rsidR="00681572">
        <w:t>f the shaded part of the shape below:</w:t>
      </w:r>
    </w:p>
    <w:p w:rsidR="002659FD" w:rsidRDefault="00572428">
      <w:pPr>
        <w:rPr>
          <w:b/>
        </w:rPr>
      </w:pPr>
      <w:r w:rsidRPr="00572428">
        <w:rPr>
          <w:b/>
        </w:rPr>
        <w:drawing>
          <wp:inline distT="0" distB="0" distL="0" distR="0" wp14:anchorId="55AC601B" wp14:editId="34D41941">
            <wp:extent cx="5344271" cy="4086795"/>
            <wp:effectExtent l="0" t="0" r="889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344271" cy="4086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2428" w:rsidRDefault="00572428">
      <w:pPr>
        <w:rPr>
          <w:b/>
        </w:rPr>
      </w:pPr>
    </w:p>
    <w:p w:rsidR="00233D2C" w:rsidRDefault="00233D2C">
      <w:r>
        <w:br w:type="page"/>
      </w:r>
    </w:p>
    <w:p w:rsidR="00572428" w:rsidRDefault="00572428">
      <w:r>
        <w:lastRenderedPageBreak/>
        <w:t xml:space="preserve">3a. We already have functions to help us to calculate the area of a rectangle. Reuse these. 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 xml:space="preserve"> 3.142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enterfloat();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calculaterectangle(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length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value1, value2, result1, result2,result3,result4;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value1 = enterfloat();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value2 = enterfloat();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result1 = calculaterectangle(value1, value2);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"Rectangle 1 is: %f\n\n"</w:t>
      </w:r>
      <w:r>
        <w:rPr>
          <w:rFonts w:ascii="Consolas" w:hAnsi="Consolas" w:cs="Consolas"/>
          <w:color w:val="000000"/>
          <w:sz w:val="19"/>
          <w:szCs w:val="19"/>
        </w:rPr>
        <w:t>, result1);</w:t>
      </w:r>
      <w:r>
        <w:rPr>
          <w:rFonts w:ascii="Consolas" w:hAnsi="Consolas" w:cs="Consolas"/>
          <w:color w:val="008000"/>
          <w:sz w:val="19"/>
          <w:szCs w:val="19"/>
        </w:rPr>
        <w:t>//rectangle 1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value1 = enterfloat();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value2 = enterfloat();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result2 = calculaterectangle(value1, value2);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"Rectangle 2 is: %f\n\n"</w:t>
      </w:r>
      <w:r>
        <w:rPr>
          <w:rFonts w:ascii="Consolas" w:hAnsi="Consolas" w:cs="Consolas"/>
          <w:color w:val="000000"/>
          <w:sz w:val="19"/>
          <w:szCs w:val="19"/>
        </w:rPr>
        <w:t>, result2);</w:t>
      </w:r>
      <w:r>
        <w:rPr>
          <w:rFonts w:ascii="Consolas" w:hAnsi="Consolas" w:cs="Consolas"/>
          <w:color w:val="008000"/>
          <w:sz w:val="19"/>
          <w:szCs w:val="19"/>
        </w:rPr>
        <w:t>//rectangle 2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value1 = enterfloat();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value2 = enterfloat();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result3 = calculaterectangle(value1, value2);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"Rectangle 3 is: %f\n\n"</w:t>
      </w:r>
      <w:r>
        <w:rPr>
          <w:rFonts w:ascii="Consolas" w:hAnsi="Consolas" w:cs="Consolas"/>
          <w:color w:val="000000"/>
          <w:sz w:val="19"/>
          <w:szCs w:val="19"/>
        </w:rPr>
        <w:t>, result3);</w:t>
      </w:r>
      <w:r>
        <w:rPr>
          <w:rFonts w:ascii="Consolas" w:hAnsi="Consolas" w:cs="Consolas"/>
          <w:color w:val="008000"/>
          <w:sz w:val="19"/>
          <w:szCs w:val="19"/>
        </w:rPr>
        <w:t>//rectangle 3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value1 = enterfloat();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value2 = enterfloat();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result4 = calculaterectangle(value1, value2);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"Rectangle 4 is: %f\n\n"</w:t>
      </w:r>
      <w:r>
        <w:rPr>
          <w:rFonts w:ascii="Consolas" w:hAnsi="Consolas" w:cs="Consolas"/>
          <w:color w:val="000000"/>
          <w:sz w:val="19"/>
          <w:szCs w:val="19"/>
        </w:rPr>
        <w:t>, result4);</w:t>
      </w:r>
      <w:r>
        <w:rPr>
          <w:rFonts w:ascii="Consolas" w:hAnsi="Consolas" w:cs="Consolas"/>
          <w:color w:val="008000"/>
          <w:sz w:val="19"/>
          <w:szCs w:val="19"/>
        </w:rPr>
        <w:t>// outer rectangle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enterfloat()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decvalue;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decimal value:"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&amp;decvalue);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decvalue;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calculaterectangle(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length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area = </w:t>
      </w:r>
      <w:r>
        <w:rPr>
          <w:rFonts w:ascii="Consolas" w:hAnsi="Consolas" w:cs="Consolas"/>
          <w:color w:val="808080"/>
          <w:sz w:val="19"/>
          <w:szCs w:val="19"/>
        </w:rPr>
        <w:t>length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233D2C" w:rsidRDefault="00233D2C" w:rsidP="00233D2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572428" w:rsidRDefault="00572428"/>
    <w:p w:rsidR="00233D2C" w:rsidRDefault="00233D2C">
      <w:r>
        <w:br w:type="page"/>
      </w:r>
    </w:p>
    <w:p w:rsidR="00572428" w:rsidRDefault="00572428">
      <w:r>
        <w:lastRenderedPageBreak/>
        <w:t xml:space="preserve">3b. Write a new function called </w:t>
      </w:r>
      <w:r>
        <w:rPr>
          <w:b/>
        </w:rPr>
        <w:t>calculateshadedrectangle()</w:t>
      </w:r>
      <w:r>
        <w:t xml:space="preserve"> to get the result.</w:t>
      </w:r>
    </w:p>
    <w:p w:rsidR="00233D2C" w:rsidRDefault="00233D2C"/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 xml:space="preserve"> 3.142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enterfloat();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calculaterectangle(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length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33D2C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findshadedrectangle(</w:t>
      </w:r>
      <w:r w:rsidRPr="00233D2C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233D2C">
        <w:rPr>
          <w:rFonts w:ascii="Consolas" w:hAnsi="Consolas" w:cs="Consolas"/>
          <w:color w:val="808080"/>
          <w:sz w:val="19"/>
          <w:szCs w:val="19"/>
          <w:highlight w:val="yellow"/>
        </w:rPr>
        <w:t>area1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, </w:t>
      </w:r>
      <w:r w:rsidRPr="00233D2C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233D2C">
        <w:rPr>
          <w:rFonts w:ascii="Consolas" w:hAnsi="Consolas" w:cs="Consolas"/>
          <w:color w:val="808080"/>
          <w:sz w:val="19"/>
          <w:szCs w:val="19"/>
          <w:highlight w:val="yellow"/>
        </w:rPr>
        <w:t>area2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, </w:t>
      </w:r>
      <w:r w:rsidRPr="00233D2C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233D2C">
        <w:rPr>
          <w:rFonts w:ascii="Consolas" w:hAnsi="Consolas" w:cs="Consolas"/>
          <w:color w:val="808080"/>
          <w:sz w:val="19"/>
          <w:szCs w:val="19"/>
          <w:highlight w:val="yellow"/>
        </w:rPr>
        <w:t>area3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, </w:t>
      </w:r>
      <w:r w:rsidRPr="00233D2C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233D2C">
        <w:rPr>
          <w:rFonts w:ascii="Consolas" w:hAnsi="Consolas" w:cs="Consolas"/>
          <w:color w:val="808080"/>
          <w:sz w:val="19"/>
          <w:szCs w:val="19"/>
          <w:highlight w:val="yellow"/>
        </w:rPr>
        <w:t>area4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value1, value2, result1, result2,result3,result4,totalarea;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value1 = enterfloat();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value2 = enterfloat();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result1 = calculaterectangle(value1, value2);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"Rectangle 1 is: %f\n\n"</w:t>
      </w:r>
      <w:r>
        <w:rPr>
          <w:rFonts w:ascii="Consolas" w:hAnsi="Consolas" w:cs="Consolas"/>
          <w:color w:val="000000"/>
          <w:sz w:val="19"/>
          <w:szCs w:val="19"/>
        </w:rPr>
        <w:t>, result1);</w:t>
      </w:r>
      <w:r>
        <w:rPr>
          <w:rFonts w:ascii="Consolas" w:hAnsi="Consolas" w:cs="Consolas"/>
          <w:color w:val="008000"/>
          <w:sz w:val="19"/>
          <w:szCs w:val="19"/>
        </w:rPr>
        <w:t>//rectangle 1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value1 = enterfloat();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value2 = enterfloat();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result2 = calculaterectangle(value1, value2);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"Rectangle 2 is: %f\n\n"</w:t>
      </w:r>
      <w:r>
        <w:rPr>
          <w:rFonts w:ascii="Consolas" w:hAnsi="Consolas" w:cs="Consolas"/>
          <w:color w:val="000000"/>
          <w:sz w:val="19"/>
          <w:szCs w:val="19"/>
        </w:rPr>
        <w:t>, result2);</w:t>
      </w:r>
      <w:r>
        <w:rPr>
          <w:rFonts w:ascii="Consolas" w:hAnsi="Consolas" w:cs="Consolas"/>
          <w:color w:val="008000"/>
          <w:sz w:val="19"/>
          <w:szCs w:val="19"/>
        </w:rPr>
        <w:t>//rectangle 2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value1 = enterfloat();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value2 = enterfloat();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result3 = calculaterectangle(value1, value2);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"Rectangle 3 is: %f\n\n"</w:t>
      </w:r>
      <w:r>
        <w:rPr>
          <w:rFonts w:ascii="Consolas" w:hAnsi="Consolas" w:cs="Consolas"/>
          <w:color w:val="000000"/>
          <w:sz w:val="19"/>
          <w:szCs w:val="19"/>
        </w:rPr>
        <w:t>, result3);</w:t>
      </w:r>
      <w:r>
        <w:rPr>
          <w:rFonts w:ascii="Consolas" w:hAnsi="Consolas" w:cs="Consolas"/>
          <w:color w:val="008000"/>
          <w:sz w:val="19"/>
          <w:szCs w:val="19"/>
        </w:rPr>
        <w:t>//rectangle 3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value1 = enterfloat();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value2 = enterfloat();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result4 = calculaterectangle(value1, value2);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"Rectangle 4 is: %f\n\n"</w:t>
      </w:r>
      <w:r>
        <w:rPr>
          <w:rFonts w:ascii="Consolas" w:hAnsi="Consolas" w:cs="Consolas"/>
          <w:color w:val="000000"/>
          <w:sz w:val="19"/>
          <w:szCs w:val="19"/>
        </w:rPr>
        <w:t>, result4);</w:t>
      </w:r>
      <w:r>
        <w:rPr>
          <w:rFonts w:ascii="Consolas" w:hAnsi="Consolas" w:cs="Consolas"/>
          <w:color w:val="008000"/>
          <w:sz w:val="19"/>
          <w:szCs w:val="19"/>
        </w:rPr>
        <w:t>// outer rectangle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33D2C" w:rsidRP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>totalarea = findshadedrectangle(result1, result2,result3,result4);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233D2C">
        <w:rPr>
          <w:rFonts w:ascii="Consolas" w:hAnsi="Consolas" w:cs="Consolas"/>
          <w:color w:val="A31515"/>
          <w:sz w:val="19"/>
          <w:szCs w:val="19"/>
          <w:highlight w:val="yellow"/>
        </w:rPr>
        <w:t>"Area of shaded part is: %f\n\n"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>, totalarea);</w:t>
      </w:r>
      <w:r w:rsidRPr="00233D2C">
        <w:rPr>
          <w:rFonts w:ascii="Consolas" w:hAnsi="Consolas" w:cs="Consolas"/>
          <w:color w:val="008000"/>
          <w:sz w:val="19"/>
          <w:szCs w:val="19"/>
          <w:highlight w:val="yellow"/>
        </w:rPr>
        <w:t>//print out area of shaded</w:t>
      </w:r>
      <w:r>
        <w:rPr>
          <w:rFonts w:ascii="Consolas" w:hAnsi="Consolas" w:cs="Consolas"/>
          <w:color w:val="008000"/>
          <w:sz w:val="19"/>
          <w:szCs w:val="19"/>
        </w:rPr>
        <w:t xml:space="preserve"> section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enterfloat()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decvalue;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decimal value:"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&amp;decvalue);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decvalue;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calculaterectangle(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length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area = </w:t>
      </w:r>
      <w:r>
        <w:rPr>
          <w:rFonts w:ascii="Consolas" w:hAnsi="Consolas" w:cs="Consolas"/>
          <w:color w:val="808080"/>
          <w:sz w:val="19"/>
          <w:szCs w:val="19"/>
        </w:rPr>
        <w:t>length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808080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33D2C" w:rsidRP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233D2C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findshadedrectangle(</w:t>
      </w:r>
      <w:r w:rsidRPr="00233D2C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233D2C">
        <w:rPr>
          <w:rFonts w:ascii="Consolas" w:hAnsi="Consolas" w:cs="Consolas"/>
          <w:color w:val="808080"/>
          <w:sz w:val="19"/>
          <w:szCs w:val="19"/>
          <w:highlight w:val="yellow"/>
        </w:rPr>
        <w:t>area1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, </w:t>
      </w:r>
      <w:r w:rsidRPr="00233D2C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233D2C">
        <w:rPr>
          <w:rFonts w:ascii="Consolas" w:hAnsi="Consolas" w:cs="Consolas"/>
          <w:color w:val="808080"/>
          <w:sz w:val="19"/>
          <w:szCs w:val="19"/>
          <w:highlight w:val="yellow"/>
        </w:rPr>
        <w:t>area2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, </w:t>
      </w:r>
      <w:r w:rsidRPr="00233D2C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233D2C">
        <w:rPr>
          <w:rFonts w:ascii="Consolas" w:hAnsi="Consolas" w:cs="Consolas"/>
          <w:color w:val="808080"/>
          <w:sz w:val="19"/>
          <w:szCs w:val="19"/>
          <w:highlight w:val="yellow"/>
        </w:rPr>
        <w:t>area3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, </w:t>
      </w:r>
      <w:r w:rsidRPr="00233D2C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</w:t>
      </w:r>
      <w:r w:rsidRPr="00233D2C">
        <w:rPr>
          <w:rFonts w:ascii="Consolas" w:hAnsi="Consolas" w:cs="Consolas"/>
          <w:color w:val="808080"/>
          <w:sz w:val="19"/>
          <w:szCs w:val="19"/>
          <w:highlight w:val="yellow"/>
        </w:rPr>
        <w:t>area4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>)</w:t>
      </w:r>
    </w:p>
    <w:p w:rsidR="00233D2C" w:rsidRP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233D2C" w:rsidRP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233D2C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total;</w:t>
      </w:r>
    </w:p>
    <w:p w:rsidR="00233D2C" w:rsidRP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ab/>
        <w:t xml:space="preserve">total = </w:t>
      </w:r>
      <w:r w:rsidRPr="00233D2C">
        <w:rPr>
          <w:rFonts w:ascii="Consolas" w:hAnsi="Consolas" w:cs="Consolas"/>
          <w:color w:val="808080"/>
          <w:sz w:val="19"/>
          <w:szCs w:val="19"/>
          <w:highlight w:val="yellow"/>
        </w:rPr>
        <w:t>area4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>-(</w:t>
      </w:r>
      <w:r w:rsidRPr="00233D2C">
        <w:rPr>
          <w:rFonts w:ascii="Consolas" w:hAnsi="Consolas" w:cs="Consolas"/>
          <w:color w:val="808080"/>
          <w:sz w:val="19"/>
          <w:szCs w:val="19"/>
          <w:highlight w:val="yellow"/>
        </w:rPr>
        <w:t>area1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>+</w:t>
      </w:r>
      <w:r w:rsidRPr="00233D2C">
        <w:rPr>
          <w:rFonts w:ascii="Consolas" w:hAnsi="Consolas" w:cs="Consolas"/>
          <w:color w:val="808080"/>
          <w:sz w:val="19"/>
          <w:szCs w:val="19"/>
          <w:highlight w:val="yellow"/>
        </w:rPr>
        <w:t>area2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>+</w:t>
      </w:r>
      <w:r w:rsidRPr="00233D2C">
        <w:rPr>
          <w:rFonts w:ascii="Consolas" w:hAnsi="Consolas" w:cs="Consolas"/>
          <w:color w:val="808080"/>
          <w:sz w:val="19"/>
          <w:szCs w:val="19"/>
          <w:highlight w:val="yellow"/>
        </w:rPr>
        <w:t>area3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233D2C" w:rsidRP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ab/>
      </w:r>
      <w:r w:rsidRPr="00233D2C">
        <w:rPr>
          <w:rFonts w:ascii="Consolas" w:hAnsi="Consolas" w:cs="Consolas"/>
          <w:color w:val="0000FF"/>
          <w:sz w:val="19"/>
          <w:szCs w:val="19"/>
          <w:highlight w:val="yellow"/>
        </w:rPr>
        <w:t>return</w:t>
      </w: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total;</w:t>
      </w:r>
    </w:p>
    <w:p w:rsidR="00233D2C" w:rsidRDefault="00233D2C" w:rsidP="00233D2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233D2C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233D2C" w:rsidRPr="00572428" w:rsidRDefault="00233D2C"/>
    <w:sectPr w:rsidR="00233D2C" w:rsidRPr="005724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4AD6"/>
    <w:rsid w:val="00104AD6"/>
    <w:rsid w:val="00233D2C"/>
    <w:rsid w:val="002659FD"/>
    <w:rsid w:val="004F40C8"/>
    <w:rsid w:val="00572428"/>
    <w:rsid w:val="00681572"/>
    <w:rsid w:val="00A529BD"/>
    <w:rsid w:val="00D11F3F"/>
    <w:rsid w:val="00D904B6"/>
    <w:rsid w:val="00FD02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956E75B-4B81-46BE-911A-A3F0B86DE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3</Pages>
  <Words>410</Words>
  <Characters>2338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2019-01-16T14:11:00Z</dcterms:created>
  <dcterms:modified xsi:type="dcterms:W3CDTF">2019-01-16T14:18:00Z</dcterms:modified>
</cp:coreProperties>
</file>