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073399" w14:textId="77777777" w:rsidR="002B6AA6" w:rsidRPr="007F0607" w:rsidRDefault="002B6AA6" w:rsidP="007E549A">
      <w:pPr>
        <w:pStyle w:val="Heading2"/>
        <w:jc w:val="center"/>
        <w:rPr>
          <w:sz w:val="36"/>
          <w:szCs w:val="36"/>
        </w:rPr>
      </w:pPr>
    </w:p>
    <w:p w14:paraId="18538173" w14:textId="77777777" w:rsidR="00386043" w:rsidRPr="007F0607" w:rsidRDefault="00386043" w:rsidP="007E549A">
      <w:pPr>
        <w:pStyle w:val="Title"/>
        <w:jc w:val="center"/>
        <w:rPr>
          <w:rFonts w:ascii="Times New Roman" w:eastAsia="Times New Roman" w:hAnsi="Times New Roman" w:cs="Times New Roman"/>
          <w:sz w:val="96"/>
          <w:szCs w:val="96"/>
          <w:lang w:val="en-IN" w:eastAsia="en-IN"/>
        </w:rPr>
      </w:pPr>
      <w:r w:rsidRPr="007F0607">
        <w:rPr>
          <w:rFonts w:ascii="Times New Roman" w:eastAsia="Times New Roman" w:hAnsi="Times New Roman" w:cs="Times New Roman"/>
          <w:sz w:val="96"/>
          <w:szCs w:val="96"/>
          <w:lang w:val="en-IN" w:eastAsia="en-IN"/>
        </w:rPr>
        <w:t>Financial Management for the Hotel Industry</w:t>
      </w:r>
    </w:p>
    <w:p w14:paraId="6E8CB8DF" w14:textId="77777777" w:rsidR="007F0607" w:rsidRDefault="007F0607" w:rsidP="007F0607">
      <w:pPr>
        <w:rPr>
          <w:lang w:val="en-IN" w:eastAsia="en-IN"/>
        </w:rPr>
      </w:pPr>
    </w:p>
    <w:p w14:paraId="56620FB9" w14:textId="77777777" w:rsidR="007F0607" w:rsidRDefault="007F0607" w:rsidP="007F0607">
      <w:pPr>
        <w:rPr>
          <w:lang w:val="en-IN" w:eastAsia="en-IN"/>
        </w:rPr>
      </w:pPr>
    </w:p>
    <w:p w14:paraId="6C12B976" w14:textId="77777777" w:rsidR="007F0607" w:rsidRDefault="007F0607" w:rsidP="007F0607">
      <w:pPr>
        <w:rPr>
          <w:lang w:val="en-IN" w:eastAsia="en-IN"/>
        </w:rPr>
      </w:pPr>
    </w:p>
    <w:p w14:paraId="3763391E" w14:textId="77777777" w:rsidR="007F0607" w:rsidRDefault="007F0607" w:rsidP="007F0607">
      <w:pPr>
        <w:rPr>
          <w:lang w:val="en-IN" w:eastAsia="en-IN"/>
        </w:rPr>
      </w:pPr>
    </w:p>
    <w:p w14:paraId="47048E88" w14:textId="77777777" w:rsidR="007F0607" w:rsidRDefault="007F0607" w:rsidP="007F0607">
      <w:pPr>
        <w:rPr>
          <w:lang w:val="en-IN" w:eastAsia="en-IN"/>
        </w:rPr>
      </w:pPr>
    </w:p>
    <w:p w14:paraId="77EC5D31" w14:textId="77777777" w:rsidR="007F0607" w:rsidRDefault="007F0607" w:rsidP="007F0607">
      <w:pPr>
        <w:rPr>
          <w:lang w:val="en-IN" w:eastAsia="en-IN"/>
        </w:rPr>
      </w:pPr>
    </w:p>
    <w:p w14:paraId="013806B4" w14:textId="77777777" w:rsidR="007F0607" w:rsidRDefault="007F0607" w:rsidP="007F0607">
      <w:pPr>
        <w:rPr>
          <w:lang w:val="en-IN" w:eastAsia="en-IN"/>
        </w:rPr>
      </w:pPr>
    </w:p>
    <w:p w14:paraId="264576F0" w14:textId="77777777" w:rsidR="007F0607" w:rsidRDefault="007F0607" w:rsidP="007F0607">
      <w:pPr>
        <w:rPr>
          <w:lang w:val="en-IN" w:eastAsia="en-IN"/>
        </w:rPr>
      </w:pPr>
    </w:p>
    <w:p w14:paraId="162A573D" w14:textId="77777777" w:rsidR="007F0607" w:rsidRPr="007F0607" w:rsidRDefault="007F0607" w:rsidP="007F0607">
      <w:pPr>
        <w:rPr>
          <w:lang w:val="en-IN" w:eastAsia="en-IN"/>
        </w:rPr>
      </w:pPr>
    </w:p>
    <w:p w14:paraId="39B8E286" w14:textId="337543F9" w:rsidR="00317B29" w:rsidRDefault="00317B29" w:rsidP="0044555B">
      <w:pPr>
        <w:jc w:val="left"/>
        <w:rPr>
          <w:rFonts w:eastAsia="Times New Roman" w:cs="Times New Roman"/>
          <w:b/>
          <w:sz w:val="40"/>
          <w:szCs w:val="40"/>
          <w:lang w:val="en-GB" w:eastAsia="en-IN"/>
        </w:rPr>
      </w:pPr>
      <w:r>
        <w:rPr>
          <w:rFonts w:eastAsia="Times New Roman" w:cs="Times New Roman"/>
          <w:b/>
          <w:sz w:val="40"/>
          <w:szCs w:val="40"/>
          <w:lang w:val="en-GB" w:eastAsia="en-IN"/>
        </w:rPr>
        <w:t xml:space="preserve">STUDENT NAME: </w:t>
      </w:r>
      <w:r w:rsidR="0044555B">
        <w:rPr>
          <w:rFonts w:eastAsia="Times New Roman" w:cs="Times New Roman"/>
          <w:b/>
          <w:sz w:val="40"/>
          <w:szCs w:val="40"/>
          <w:lang w:val="en-GB" w:eastAsia="en-IN"/>
        </w:rPr>
        <w:t xml:space="preserve">BUZDUGAN </w:t>
      </w:r>
      <w:r>
        <w:rPr>
          <w:rFonts w:eastAsia="Times New Roman" w:cs="Times New Roman"/>
          <w:b/>
          <w:sz w:val="40"/>
          <w:szCs w:val="40"/>
          <w:lang w:val="en-GB" w:eastAsia="en-IN"/>
        </w:rPr>
        <w:t>MIHAELA</w:t>
      </w:r>
      <w:r w:rsidR="0044555B">
        <w:rPr>
          <w:rFonts w:eastAsia="Times New Roman" w:cs="Times New Roman"/>
          <w:b/>
          <w:sz w:val="40"/>
          <w:szCs w:val="40"/>
          <w:lang w:val="en-GB" w:eastAsia="en-IN"/>
        </w:rPr>
        <w:t xml:space="preserve"> STUDENT NUMBER:2</w:t>
      </w:r>
      <w:r>
        <w:rPr>
          <w:rFonts w:eastAsia="Times New Roman" w:cs="Times New Roman"/>
          <w:b/>
          <w:sz w:val="40"/>
          <w:szCs w:val="40"/>
          <w:lang w:val="en-GB" w:eastAsia="en-IN"/>
        </w:rPr>
        <w:t>121942</w:t>
      </w:r>
    </w:p>
    <w:p w14:paraId="6574EE03" w14:textId="3485E695" w:rsidR="0044555B" w:rsidRDefault="007F4896" w:rsidP="0044555B">
      <w:pPr>
        <w:jc w:val="left"/>
        <w:rPr>
          <w:rFonts w:eastAsia="Times New Roman" w:cs="Times New Roman"/>
          <w:b/>
          <w:sz w:val="40"/>
          <w:szCs w:val="40"/>
          <w:lang w:val="en-GB" w:eastAsia="en-IN"/>
        </w:rPr>
      </w:pPr>
      <w:r>
        <w:rPr>
          <w:rFonts w:eastAsia="Times New Roman" w:cs="Times New Roman"/>
          <w:b/>
          <w:sz w:val="40"/>
          <w:szCs w:val="40"/>
          <w:lang w:val="en-GB" w:eastAsia="en-IN"/>
        </w:rPr>
        <w:t xml:space="preserve">MODULE CODE: </w:t>
      </w:r>
      <w:r w:rsidR="003445AD">
        <w:rPr>
          <w:rFonts w:eastAsia="Times New Roman" w:cs="Times New Roman"/>
          <w:b/>
          <w:sz w:val="40"/>
          <w:szCs w:val="40"/>
          <w:lang w:val="en-GB" w:eastAsia="en-IN"/>
        </w:rPr>
        <w:t>BMIH5007</w:t>
      </w:r>
    </w:p>
    <w:p w14:paraId="5699DED6" w14:textId="21E85134" w:rsidR="002B77E8" w:rsidRDefault="007F0607" w:rsidP="00317B29">
      <w:pPr>
        <w:pStyle w:val="Title"/>
        <w:jc w:val="left"/>
        <w:rPr>
          <w:rFonts w:eastAsia="Times New Roman" w:cs="Times New Roman"/>
          <w:b/>
          <w:sz w:val="40"/>
          <w:szCs w:val="40"/>
          <w:lang w:val="en-GB" w:eastAsia="en-IN"/>
        </w:rPr>
      </w:pPr>
      <w:r w:rsidRPr="00FB4065">
        <w:rPr>
          <w:rFonts w:ascii="Arial" w:hAnsi="Arial" w:cs="Arial"/>
          <w:b/>
          <w:bCs/>
          <w:sz w:val="40"/>
        </w:rPr>
        <w:t>Lecturers Name</w:t>
      </w:r>
      <w:r w:rsidR="00317B29">
        <w:rPr>
          <w:rFonts w:eastAsia="Times New Roman" w:cs="Times New Roman"/>
          <w:b/>
          <w:sz w:val="40"/>
          <w:szCs w:val="40"/>
          <w:lang w:val="en-GB" w:eastAsia="en-IN"/>
        </w:rPr>
        <w:t>: DALE CLARKE</w:t>
      </w:r>
    </w:p>
    <w:p w14:paraId="15B46A87" w14:textId="77777777" w:rsidR="00317B29" w:rsidRDefault="00317B29" w:rsidP="00317B29">
      <w:pPr>
        <w:rPr>
          <w:lang w:val="en-GB" w:eastAsia="en-IN"/>
        </w:rPr>
      </w:pPr>
    </w:p>
    <w:p w14:paraId="7A9562A4" w14:textId="77777777" w:rsidR="00317B29" w:rsidRDefault="00317B29" w:rsidP="00317B29">
      <w:pPr>
        <w:rPr>
          <w:lang w:val="en-GB" w:eastAsia="en-IN"/>
        </w:rPr>
      </w:pPr>
    </w:p>
    <w:p w14:paraId="31DCC844" w14:textId="77777777" w:rsidR="00317B29" w:rsidRDefault="00317B29" w:rsidP="00317B29">
      <w:pPr>
        <w:rPr>
          <w:lang w:val="en-GB" w:eastAsia="en-IN"/>
        </w:rPr>
      </w:pPr>
    </w:p>
    <w:p w14:paraId="381D9CC9" w14:textId="77777777" w:rsidR="00317B29" w:rsidRDefault="00317B29" w:rsidP="00317B29">
      <w:pPr>
        <w:rPr>
          <w:lang w:val="en-GB" w:eastAsia="en-IN"/>
        </w:rPr>
      </w:pPr>
    </w:p>
    <w:p w14:paraId="2A501A3C" w14:textId="77777777" w:rsidR="00317B29" w:rsidRDefault="00317B29" w:rsidP="00317B29">
      <w:pPr>
        <w:rPr>
          <w:lang w:val="en-GB" w:eastAsia="en-IN"/>
        </w:rPr>
      </w:pPr>
    </w:p>
    <w:p w14:paraId="6D74792B" w14:textId="77777777" w:rsidR="00317B29" w:rsidRDefault="00317B29" w:rsidP="00317B29">
      <w:pPr>
        <w:rPr>
          <w:lang w:val="en-GB" w:eastAsia="en-IN"/>
        </w:rPr>
      </w:pPr>
    </w:p>
    <w:p w14:paraId="0474F053" w14:textId="77777777" w:rsidR="00317B29" w:rsidRDefault="00317B29" w:rsidP="00317B29">
      <w:pPr>
        <w:rPr>
          <w:lang w:val="en-GB" w:eastAsia="en-IN"/>
        </w:rPr>
      </w:pPr>
    </w:p>
    <w:p w14:paraId="115F9159" w14:textId="77777777" w:rsidR="00317B29" w:rsidRDefault="00317B29" w:rsidP="00317B29">
      <w:pPr>
        <w:rPr>
          <w:lang w:val="en-GB" w:eastAsia="en-IN"/>
        </w:rPr>
      </w:pPr>
    </w:p>
    <w:p w14:paraId="327D0FD4" w14:textId="77777777" w:rsidR="00317B29" w:rsidRDefault="00317B29" w:rsidP="00317B29">
      <w:pPr>
        <w:rPr>
          <w:lang w:val="en-GB" w:eastAsia="en-IN"/>
        </w:rPr>
      </w:pPr>
    </w:p>
    <w:p w14:paraId="41F2BD8D" w14:textId="77777777" w:rsidR="00317B29" w:rsidRDefault="00317B29" w:rsidP="00317B29">
      <w:pPr>
        <w:rPr>
          <w:lang w:val="en-GB" w:eastAsia="en-IN"/>
        </w:rPr>
      </w:pPr>
    </w:p>
    <w:p w14:paraId="02167F00" w14:textId="77777777" w:rsidR="00317B29" w:rsidRDefault="00317B29" w:rsidP="00317B29">
      <w:pPr>
        <w:rPr>
          <w:lang w:val="en-GB" w:eastAsia="en-IN"/>
        </w:rPr>
      </w:pPr>
    </w:p>
    <w:p w14:paraId="50E061D3" w14:textId="77777777" w:rsidR="00317B29" w:rsidRDefault="00317B29" w:rsidP="00317B29">
      <w:pPr>
        <w:rPr>
          <w:lang w:val="en-GB" w:eastAsia="en-IN"/>
        </w:rPr>
      </w:pPr>
    </w:p>
    <w:p w14:paraId="197364DF" w14:textId="77777777" w:rsidR="00317B29" w:rsidRDefault="00317B29" w:rsidP="00317B29">
      <w:pPr>
        <w:rPr>
          <w:lang w:val="en-GB" w:eastAsia="en-IN"/>
        </w:rPr>
      </w:pPr>
    </w:p>
    <w:p w14:paraId="1F626D50" w14:textId="77777777" w:rsidR="00317B29" w:rsidRDefault="00317B29" w:rsidP="00317B29">
      <w:pPr>
        <w:rPr>
          <w:lang w:val="en-GB" w:eastAsia="en-IN"/>
        </w:rPr>
      </w:pPr>
    </w:p>
    <w:p w14:paraId="40A93168" w14:textId="77777777" w:rsidR="00317B29" w:rsidRDefault="00317B29" w:rsidP="00317B29">
      <w:pPr>
        <w:rPr>
          <w:lang w:val="en-GB" w:eastAsia="en-IN"/>
        </w:rPr>
      </w:pPr>
    </w:p>
    <w:p w14:paraId="693F79B5" w14:textId="77777777" w:rsidR="00317B29" w:rsidRDefault="00317B29" w:rsidP="00317B29">
      <w:pPr>
        <w:rPr>
          <w:lang w:val="en-GB" w:eastAsia="en-IN"/>
        </w:rPr>
      </w:pPr>
    </w:p>
    <w:p w14:paraId="32C095BB" w14:textId="77777777" w:rsidR="00317B29" w:rsidRDefault="00317B29" w:rsidP="00317B29">
      <w:pPr>
        <w:rPr>
          <w:lang w:val="en-GB" w:eastAsia="en-IN"/>
        </w:rPr>
      </w:pPr>
    </w:p>
    <w:p w14:paraId="397F1E31" w14:textId="77777777" w:rsidR="00317B29" w:rsidRDefault="00317B29" w:rsidP="00317B29">
      <w:pPr>
        <w:rPr>
          <w:lang w:val="en-GB" w:eastAsia="en-IN"/>
        </w:rPr>
      </w:pPr>
    </w:p>
    <w:p w14:paraId="510BFC5F" w14:textId="77777777" w:rsidR="00317B29" w:rsidRDefault="00317B29" w:rsidP="00317B29">
      <w:pPr>
        <w:rPr>
          <w:lang w:val="en-GB" w:eastAsia="en-IN"/>
        </w:rPr>
      </w:pPr>
    </w:p>
    <w:p w14:paraId="775137E2" w14:textId="77777777" w:rsidR="00317B29" w:rsidRDefault="00317B29" w:rsidP="00317B29">
      <w:pPr>
        <w:rPr>
          <w:lang w:val="en-GB" w:eastAsia="en-IN"/>
        </w:rPr>
      </w:pPr>
    </w:p>
    <w:p w14:paraId="1CC01F1A" w14:textId="77777777" w:rsidR="00317B29" w:rsidRDefault="00317B29" w:rsidP="00317B29">
      <w:pPr>
        <w:rPr>
          <w:lang w:val="en-GB" w:eastAsia="en-IN"/>
        </w:rPr>
      </w:pPr>
    </w:p>
    <w:p w14:paraId="76487E71" w14:textId="77777777" w:rsidR="00317B29" w:rsidRPr="00317B29" w:rsidRDefault="00317B29" w:rsidP="00317B29">
      <w:pPr>
        <w:rPr>
          <w:lang w:val="en-GB" w:eastAsia="en-IN"/>
        </w:rPr>
      </w:pPr>
    </w:p>
    <w:p w14:paraId="074BB08F" w14:textId="77777777" w:rsidR="00A02A0A" w:rsidRDefault="00A02A0A" w:rsidP="00A02A0A">
      <w:pPr>
        <w:rPr>
          <w:lang w:val="en-IN" w:eastAsia="en-IN"/>
        </w:rPr>
      </w:pPr>
    </w:p>
    <w:p w14:paraId="70DDC13F" w14:textId="77777777" w:rsidR="00A02A0A" w:rsidRDefault="00A02A0A" w:rsidP="00A02A0A">
      <w:pPr>
        <w:rPr>
          <w:lang w:val="en-IN" w:eastAsia="en-IN"/>
        </w:rPr>
      </w:pPr>
    </w:p>
    <w:p w14:paraId="19637374" w14:textId="77777777" w:rsidR="00A02A0A" w:rsidRPr="00A02A0A" w:rsidRDefault="00A02A0A" w:rsidP="00A02A0A">
      <w:pPr>
        <w:rPr>
          <w:lang w:val="en-IN" w:eastAsia="en-IN"/>
        </w:rPr>
      </w:pPr>
    </w:p>
    <w:sdt>
      <w:sdtPr>
        <w:rPr>
          <w:b/>
        </w:rPr>
        <w:id w:val="359793894"/>
        <w:docPartObj>
          <w:docPartGallery w:val="Table of Contents"/>
          <w:docPartUnique/>
        </w:docPartObj>
      </w:sdtPr>
      <w:sdtEndPr>
        <w:rPr>
          <w:bCs/>
          <w:noProof/>
        </w:rPr>
      </w:sdtEndPr>
      <w:sdtContent>
        <w:p w14:paraId="68068B36" w14:textId="77777777" w:rsidR="007325E1" w:rsidRPr="002B77E8" w:rsidRDefault="001622B9" w:rsidP="002B77E8">
          <w:pPr>
            <w:jc w:val="center"/>
            <w:rPr>
              <w:b/>
            </w:rPr>
          </w:pPr>
          <w:r w:rsidRPr="002B77E8">
            <w:rPr>
              <w:b/>
            </w:rPr>
            <w:t>TABLE OF CONTENTS</w:t>
          </w:r>
        </w:p>
        <w:p w14:paraId="5E177DCB" w14:textId="77777777" w:rsidR="009C406E" w:rsidRDefault="003639EB">
          <w:pPr>
            <w:pStyle w:val="TOC1"/>
            <w:tabs>
              <w:tab w:val="right" w:leader="dot" w:pos="9016"/>
            </w:tabs>
            <w:rPr>
              <w:rFonts w:asciiTheme="minorHAnsi" w:eastAsiaTheme="minorEastAsia" w:hAnsiTheme="minorHAnsi"/>
              <w:noProof/>
              <w:sz w:val="22"/>
            </w:rPr>
          </w:pPr>
          <w:r>
            <w:fldChar w:fldCharType="begin"/>
          </w:r>
          <w:r w:rsidR="007325E1">
            <w:instrText xml:space="preserve"> TOC \o "1-3" \h \z \u </w:instrText>
          </w:r>
          <w:r>
            <w:fldChar w:fldCharType="separate"/>
          </w:r>
          <w:hyperlink w:anchor="_Toc135237555" w:history="1">
            <w:r w:rsidR="009C406E" w:rsidRPr="0014146E">
              <w:rPr>
                <w:rStyle w:val="Hyperlink"/>
                <w:noProof/>
              </w:rPr>
              <w:t>Introduction</w:t>
            </w:r>
            <w:r w:rsidR="009C406E">
              <w:rPr>
                <w:noProof/>
                <w:webHidden/>
              </w:rPr>
              <w:tab/>
            </w:r>
            <w:r>
              <w:rPr>
                <w:noProof/>
                <w:webHidden/>
              </w:rPr>
              <w:fldChar w:fldCharType="begin"/>
            </w:r>
            <w:r w:rsidR="009C406E">
              <w:rPr>
                <w:noProof/>
                <w:webHidden/>
              </w:rPr>
              <w:instrText xml:space="preserve"> PAGEREF _Toc135237555 \h </w:instrText>
            </w:r>
            <w:r>
              <w:rPr>
                <w:noProof/>
                <w:webHidden/>
              </w:rPr>
            </w:r>
            <w:r>
              <w:rPr>
                <w:noProof/>
                <w:webHidden/>
              </w:rPr>
              <w:fldChar w:fldCharType="separate"/>
            </w:r>
            <w:r w:rsidR="009C406E">
              <w:rPr>
                <w:noProof/>
                <w:webHidden/>
              </w:rPr>
              <w:t>3</w:t>
            </w:r>
            <w:r>
              <w:rPr>
                <w:noProof/>
                <w:webHidden/>
              </w:rPr>
              <w:fldChar w:fldCharType="end"/>
            </w:r>
          </w:hyperlink>
        </w:p>
        <w:p w14:paraId="4641B328" w14:textId="77777777" w:rsidR="009C406E" w:rsidRDefault="003445AD">
          <w:pPr>
            <w:pStyle w:val="TOC2"/>
            <w:tabs>
              <w:tab w:val="right" w:leader="dot" w:pos="9016"/>
            </w:tabs>
            <w:rPr>
              <w:noProof/>
            </w:rPr>
          </w:pPr>
          <w:hyperlink w:anchor="_Toc135237556" w:history="1">
            <w:r w:rsidR="009C406E" w:rsidRPr="0014146E">
              <w:rPr>
                <w:rStyle w:val="Hyperlink"/>
                <w:noProof/>
              </w:rPr>
              <w:t>Comparison of in-sourced housekeeping team V/S outsourcing housekeeping</w:t>
            </w:r>
            <w:r w:rsidR="009C406E">
              <w:rPr>
                <w:noProof/>
                <w:webHidden/>
              </w:rPr>
              <w:tab/>
            </w:r>
            <w:r w:rsidR="003639EB">
              <w:rPr>
                <w:noProof/>
                <w:webHidden/>
              </w:rPr>
              <w:fldChar w:fldCharType="begin"/>
            </w:r>
            <w:r w:rsidR="009C406E">
              <w:rPr>
                <w:noProof/>
                <w:webHidden/>
              </w:rPr>
              <w:instrText xml:space="preserve"> PAGEREF _Toc135237556 \h </w:instrText>
            </w:r>
            <w:r w:rsidR="003639EB">
              <w:rPr>
                <w:noProof/>
                <w:webHidden/>
              </w:rPr>
            </w:r>
            <w:r w:rsidR="003639EB">
              <w:rPr>
                <w:noProof/>
                <w:webHidden/>
              </w:rPr>
              <w:fldChar w:fldCharType="separate"/>
            </w:r>
            <w:r w:rsidR="009C406E">
              <w:rPr>
                <w:noProof/>
                <w:webHidden/>
              </w:rPr>
              <w:t>3</w:t>
            </w:r>
            <w:r w:rsidR="003639EB">
              <w:rPr>
                <w:noProof/>
                <w:webHidden/>
              </w:rPr>
              <w:fldChar w:fldCharType="end"/>
            </w:r>
          </w:hyperlink>
        </w:p>
        <w:p w14:paraId="6182DA46" w14:textId="77777777" w:rsidR="009C406E" w:rsidRDefault="003445AD">
          <w:pPr>
            <w:pStyle w:val="TOC2"/>
            <w:tabs>
              <w:tab w:val="right" w:leader="dot" w:pos="9016"/>
            </w:tabs>
            <w:rPr>
              <w:noProof/>
            </w:rPr>
          </w:pPr>
          <w:hyperlink w:anchor="_Toc135237557" w:history="1">
            <w:r w:rsidR="009C406E" w:rsidRPr="0014146E">
              <w:rPr>
                <w:rStyle w:val="Hyperlink"/>
                <w:noProof/>
              </w:rPr>
              <w:t>Abilities of those employees</w:t>
            </w:r>
            <w:r w:rsidR="009C406E">
              <w:rPr>
                <w:noProof/>
                <w:webHidden/>
              </w:rPr>
              <w:tab/>
            </w:r>
            <w:r w:rsidR="003639EB">
              <w:rPr>
                <w:noProof/>
                <w:webHidden/>
              </w:rPr>
              <w:fldChar w:fldCharType="begin"/>
            </w:r>
            <w:r w:rsidR="009C406E">
              <w:rPr>
                <w:noProof/>
                <w:webHidden/>
              </w:rPr>
              <w:instrText xml:space="preserve"> PAGEREF _Toc135237557 \h </w:instrText>
            </w:r>
            <w:r w:rsidR="003639EB">
              <w:rPr>
                <w:noProof/>
                <w:webHidden/>
              </w:rPr>
            </w:r>
            <w:r w:rsidR="003639EB">
              <w:rPr>
                <w:noProof/>
                <w:webHidden/>
              </w:rPr>
              <w:fldChar w:fldCharType="separate"/>
            </w:r>
            <w:r w:rsidR="009C406E">
              <w:rPr>
                <w:noProof/>
                <w:webHidden/>
              </w:rPr>
              <w:t>4</w:t>
            </w:r>
            <w:r w:rsidR="003639EB">
              <w:rPr>
                <w:noProof/>
                <w:webHidden/>
              </w:rPr>
              <w:fldChar w:fldCharType="end"/>
            </w:r>
          </w:hyperlink>
        </w:p>
        <w:p w14:paraId="73FC99FA" w14:textId="77777777" w:rsidR="009C406E" w:rsidRDefault="003445AD">
          <w:pPr>
            <w:pStyle w:val="TOC2"/>
            <w:tabs>
              <w:tab w:val="right" w:leader="dot" w:pos="9016"/>
            </w:tabs>
            <w:rPr>
              <w:noProof/>
            </w:rPr>
          </w:pPr>
          <w:hyperlink w:anchor="_Toc135237558" w:history="1">
            <w:r w:rsidR="009C406E" w:rsidRPr="0014146E">
              <w:rPr>
                <w:rStyle w:val="Hyperlink"/>
                <w:noProof/>
              </w:rPr>
              <w:t>Cost implications</w:t>
            </w:r>
            <w:r w:rsidR="009C406E">
              <w:rPr>
                <w:noProof/>
                <w:webHidden/>
              </w:rPr>
              <w:tab/>
            </w:r>
            <w:r w:rsidR="003639EB">
              <w:rPr>
                <w:noProof/>
                <w:webHidden/>
              </w:rPr>
              <w:fldChar w:fldCharType="begin"/>
            </w:r>
            <w:r w:rsidR="009C406E">
              <w:rPr>
                <w:noProof/>
                <w:webHidden/>
              </w:rPr>
              <w:instrText xml:space="preserve"> PAGEREF _Toc135237558 \h </w:instrText>
            </w:r>
            <w:r w:rsidR="003639EB">
              <w:rPr>
                <w:noProof/>
                <w:webHidden/>
              </w:rPr>
            </w:r>
            <w:r w:rsidR="003639EB">
              <w:rPr>
                <w:noProof/>
                <w:webHidden/>
              </w:rPr>
              <w:fldChar w:fldCharType="separate"/>
            </w:r>
            <w:r w:rsidR="009C406E">
              <w:rPr>
                <w:noProof/>
                <w:webHidden/>
              </w:rPr>
              <w:t>4</w:t>
            </w:r>
            <w:r w:rsidR="003639EB">
              <w:rPr>
                <w:noProof/>
                <w:webHidden/>
              </w:rPr>
              <w:fldChar w:fldCharType="end"/>
            </w:r>
          </w:hyperlink>
        </w:p>
        <w:p w14:paraId="3CABF0E6" w14:textId="77777777" w:rsidR="009C406E" w:rsidRDefault="003445AD">
          <w:pPr>
            <w:pStyle w:val="TOC2"/>
            <w:tabs>
              <w:tab w:val="right" w:leader="dot" w:pos="9016"/>
            </w:tabs>
            <w:rPr>
              <w:noProof/>
            </w:rPr>
          </w:pPr>
          <w:hyperlink w:anchor="_Toc135237559" w:history="1">
            <w:r w:rsidR="009C406E" w:rsidRPr="0014146E">
              <w:rPr>
                <w:rStyle w:val="Hyperlink"/>
                <w:noProof/>
              </w:rPr>
              <w:t>Results</w:t>
            </w:r>
            <w:r w:rsidR="009C406E">
              <w:rPr>
                <w:noProof/>
                <w:webHidden/>
              </w:rPr>
              <w:tab/>
            </w:r>
            <w:r w:rsidR="003639EB">
              <w:rPr>
                <w:noProof/>
                <w:webHidden/>
              </w:rPr>
              <w:fldChar w:fldCharType="begin"/>
            </w:r>
            <w:r w:rsidR="009C406E">
              <w:rPr>
                <w:noProof/>
                <w:webHidden/>
              </w:rPr>
              <w:instrText xml:space="preserve"> PAGEREF _Toc135237559 \h </w:instrText>
            </w:r>
            <w:r w:rsidR="003639EB">
              <w:rPr>
                <w:noProof/>
                <w:webHidden/>
              </w:rPr>
            </w:r>
            <w:r w:rsidR="003639EB">
              <w:rPr>
                <w:noProof/>
                <w:webHidden/>
              </w:rPr>
              <w:fldChar w:fldCharType="separate"/>
            </w:r>
            <w:r w:rsidR="009C406E">
              <w:rPr>
                <w:noProof/>
                <w:webHidden/>
              </w:rPr>
              <w:t>5</w:t>
            </w:r>
            <w:r w:rsidR="003639EB">
              <w:rPr>
                <w:noProof/>
                <w:webHidden/>
              </w:rPr>
              <w:fldChar w:fldCharType="end"/>
            </w:r>
          </w:hyperlink>
        </w:p>
        <w:p w14:paraId="2B4582BE" w14:textId="77777777" w:rsidR="009C406E" w:rsidRDefault="003445AD">
          <w:pPr>
            <w:pStyle w:val="TOC2"/>
            <w:tabs>
              <w:tab w:val="right" w:leader="dot" w:pos="9016"/>
            </w:tabs>
            <w:rPr>
              <w:noProof/>
            </w:rPr>
          </w:pPr>
          <w:hyperlink w:anchor="_Toc135237560" w:history="1">
            <w:r w:rsidR="009C406E" w:rsidRPr="0014146E">
              <w:rPr>
                <w:rStyle w:val="Hyperlink"/>
                <w:noProof/>
              </w:rPr>
              <w:t>Sustainability</w:t>
            </w:r>
            <w:r w:rsidR="009C406E">
              <w:rPr>
                <w:noProof/>
                <w:webHidden/>
              </w:rPr>
              <w:tab/>
            </w:r>
            <w:r w:rsidR="003639EB">
              <w:rPr>
                <w:noProof/>
                <w:webHidden/>
              </w:rPr>
              <w:fldChar w:fldCharType="begin"/>
            </w:r>
            <w:r w:rsidR="009C406E">
              <w:rPr>
                <w:noProof/>
                <w:webHidden/>
              </w:rPr>
              <w:instrText xml:space="preserve"> PAGEREF _Toc135237560 \h </w:instrText>
            </w:r>
            <w:r w:rsidR="003639EB">
              <w:rPr>
                <w:noProof/>
                <w:webHidden/>
              </w:rPr>
            </w:r>
            <w:r w:rsidR="003639EB">
              <w:rPr>
                <w:noProof/>
                <w:webHidden/>
              </w:rPr>
              <w:fldChar w:fldCharType="separate"/>
            </w:r>
            <w:r w:rsidR="009C406E">
              <w:rPr>
                <w:noProof/>
                <w:webHidden/>
              </w:rPr>
              <w:t>5</w:t>
            </w:r>
            <w:r w:rsidR="003639EB">
              <w:rPr>
                <w:noProof/>
                <w:webHidden/>
              </w:rPr>
              <w:fldChar w:fldCharType="end"/>
            </w:r>
          </w:hyperlink>
        </w:p>
        <w:p w14:paraId="24B58F0A" w14:textId="77777777" w:rsidR="009C406E" w:rsidRDefault="003445AD">
          <w:pPr>
            <w:pStyle w:val="TOC2"/>
            <w:tabs>
              <w:tab w:val="right" w:leader="dot" w:pos="9016"/>
            </w:tabs>
            <w:rPr>
              <w:noProof/>
            </w:rPr>
          </w:pPr>
          <w:hyperlink w:anchor="_Toc135237561" w:history="1">
            <w:r w:rsidR="009C406E" w:rsidRPr="0014146E">
              <w:rPr>
                <w:rStyle w:val="Hyperlink"/>
                <w:noProof/>
              </w:rPr>
              <w:t>Consistency</w:t>
            </w:r>
            <w:r w:rsidR="009C406E">
              <w:rPr>
                <w:noProof/>
                <w:webHidden/>
              </w:rPr>
              <w:tab/>
            </w:r>
            <w:r w:rsidR="003639EB">
              <w:rPr>
                <w:noProof/>
                <w:webHidden/>
              </w:rPr>
              <w:fldChar w:fldCharType="begin"/>
            </w:r>
            <w:r w:rsidR="009C406E">
              <w:rPr>
                <w:noProof/>
                <w:webHidden/>
              </w:rPr>
              <w:instrText xml:space="preserve"> PAGEREF _Toc135237561 \h </w:instrText>
            </w:r>
            <w:r w:rsidR="003639EB">
              <w:rPr>
                <w:noProof/>
                <w:webHidden/>
              </w:rPr>
            </w:r>
            <w:r w:rsidR="003639EB">
              <w:rPr>
                <w:noProof/>
                <w:webHidden/>
              </w:rPr>
              <w:fldChar w:fldCharType="separate"/>
            </w:r>
            <w:r w:rsidR="009C406E">
              <w:rPr>
                <w:noProof/>
                <w:webHidden/>
              </w:rPr>
              <w:t>6</w:t>
            </w:r>
            <w:r w:rsidR="003639EB">
              <w:rPr>
                <w:noProof/>
                <w:webHidden/>
              </w:rPr>
              <w:fldChar w:fldCharType="end"/>
            </w:r>
          </w:hyperlink>
        </w:p>
        <w:p w14:paraId="643D2834" w14:textId="77777777" w:rsidR="009C406E" w:rsidRDefault="003445AD">
          <w:pPr>
            <w:pStyle w:val="TOC2"/>
            <w:tabs>
              <w:tab w:val="right" w:leader="dot" w:pos="9016"/>
            </w:tabs>
            <w:rPr>
              <w:noProof/>
            </w:rPr>
          </w:pPr>
          <w:hyperlink w:anchor="_Toc135237562" w:history="1">
            <w:r w:rsidR="009C406E" w:rsidRPr="0014146E">
              <w:rPr>
                <w:rStyle w:val="Hyperlink"/>
                <w:noProof/>
              </w:rPr>
              <w:t>Guest experience</w:t>
            </w:r>
            <w:r w:rsidR="009C406E">
              <w:rPr>
                <w:noProof/>
                <w:webHidden/>
              </w:rPr>
              <w:tab/>
            </w:r>
            <w:r w:rsidR="003639EB">
              <w:rPr>
                <w:noProof/>
                <w:webHidden/>
              </w:rPr>
              <w:fldChar w:fldCharType="begin"/>
            </w:r>
            <w:r w:rsidR="009C406E">
              <w:rPr>
                <w:noProof/>
                <w:webHidden/>
              </w:rPr>
              <w:instrText xml:space="preserve"> PAGEREF _Toc135237562 \h </w:instrText>
            </w:r>
            <w:r w:rsidR="003639EB">
              <w:rPr>
                <w:noProof/>
                <w:webHidden/>
              </w:rPr>
            </w:r>
            <w:r w:rsidR="003639EB">
              <w:rPr>
                <w:noProof/>
                <w:webHidden/>
              </w:rPr>
              <w:fldChar w:fldCharType="separate"/>
            </w:r>
            <w:r w:rsidR="009C406E">
              <w:rPr>
                <w:noProof/>
                <w:webHidden/>
              </w:rPr>
              <w:t>7</w:t>
            </w:r>
            <w:r w:rsidR="003639EB">
              <w:rPr>
                <w:noProof/>
                <w:webHidden/>
              </w:rPr>
              <w:fldChar w:fldCharType="end"/>
            </w:r>
          </w:hyperlink>
        </w:p>
        <w:p w14:paraId="193C4E3A" w14:textId="77777777" w:rsidR="009C406E" w:rsidRDefault="003445AD">
          <w:pPr>
            <w:pStyle w:val="TOC1"/>
            <w:tabs>
              <w:tab w:val="right" w:leader="dot" w:pos="9016"/>
            </w:tabs>
            <w:rPr>
              <w:rFonts w:asciiTheme="minorHAnsi" w:eastAsiaTheme="minorEastAsia" w:hAnsiTheme="minorHAnsi"/>
              <w:noProof/>
              <w:sz w:val="22"/>
            </w:rPr>
          </w:pPr>
          <w:hyperlink w:anchor="_Toc135237563" w:history="1">
            <w:r w:rsidR="009C406E" w:rsidRPr="0014146E">
              <w:rPr>
                <w:rStyle w:val="Hyperlink"/>
                <w:noProof/>
              </w:rPr>
              <w:t>Conclusion</w:t>
            </w:r>
            <w:r w:rsidR="009C406E">
              <w:rPr>
                <w:noProof/>
                <w:webHidden/>
              </w:rPr>
              <w:tab/>
            </w:r>
            <w:r w:rsidR="003639EB">
              <w:rPr>
                <w:noProof/>
                <w:webHidden/>
              </w:rPr>
              <w:fldChar w:fldCharType="begin"/>
            </w:r>
            <w:r w:rsidR="009C406E">
              <w:rPr>
                <w:noProof/>
                <w:webHidden/>
              </w:rPr>
              <w:instrText xml:space="preserve"> PAGEREF _Toc135237563 \h </w:instrText>
            </w:r>
            <w:r w:rsidR="003639EB">
              <w:rPr>
                <w:noProof/>
                <w:webHidden/>
              </w:rPr>
            </w:r>
            <w:r w:rsidR="003639EB">
              <w:rPr>
                <w:noProof/>
                <w:webHidden/>
              </w:rPr>
              <w:fldChar w:fldCharType="separate"/>
            </w:r>
            <w:r w:rsidR="009C406E">
              <w:rPr>
                <w:noProof/>
                <w:webHidden/>
              </w:rPr>
              <w:t>7</w:t>
            </w:r>
            <w:r w:rsidR="003639EB">
              <w:rPr>
                <w:noProof/>
                <w:webHidden/>
              </w:rPr>
              <w:fldChar w:fldCharType="end"/>
            </w:r>
          </w:hyperlink>
        </w:p>
        <w:p w14:paraId="3991B9CC" w14:textId="77777777" w:rsidR="009C406E" w:rsidRDefault="003445AD">
          <w:pPr>
            <w:pStyle w:val="TOC1"/>
            <w:tabs>
              <w:tab w:val="right" w:leader="dot" w:pos="9016"/>
            </w:tabs>
            <w:rPr>
              <w:rFonts w:asciiTheme="minorHAnsi" w:eastAsiaTheme="minorEastAsia" w:hAnsiTheme="minorHAnsi"/>
              <w:noProof/>
              <w:sz w:val="22"/>
            </w:rPr>
          </w:pPr>
          <w:hyperlink w:anchor="_Toc135237564" w:history="1">
            <w:r w:rsidR="009C406E" w:rsidRPr="0014146E">
              <w:rPr>
                <w:rStyle w:val="Hyperlink"/>
                <w:noProof/>
              </w:rPr>
              <w:t>References</w:t>
            </w:r>
            <w:r w:rsidR="009C406E">
              <w:rPr>
                <w:noProof/>
                <w:webHidden/>
              </w:rPr>
              <w:tab/>
            </w:r>
            <w:r w:rsidR="003639EB">
              <w:rPr>
                <w:noProof/>
                <w:webHidden/>
              </w:rPr>
              <w:fldChar w:fldCharType="begin"/>
            </w:r>
            <w:r w:rsidR="009C406E">
              <w:rPr>
                <w:noProof/>
                <w:webHidden/>
              </w:rPr>
              <w:instrText xml:space="preserve"> PAGEREF _Toc135237564 \h </w:instrText>
            </w:r>
            <w:r w:rsidR="003639EB">
              <w:rPr>
                <w:noProof/>
                <w:webHidden/>
              </w:rPr>
            </w:r>
            <w:r w:rsidR="003639EB">
              <w:rPr>
                <w:noProof/>
                <w:webHidden/>
              </w:rPr>
              <w:fldChar w:fldCharType="separate"/>
            </w:r>
            <w:r w:rsidR="009C406E">
              <w:rPr>
                <w:noProof/>
                <w:webHidden/>
              </w:rPr>
              <w:t>8</w:t>
            </w:r>
            <w:r w:rsidR="003639EB">
              <w:rPr>
                <w:noProof/>
                <w:webHidden/>
              </w:rPr>
              <w:fldChar w:fldCharType="end"/>
            </w:r>
          </w:hyperlink>
        </w:p>
        <w:p w14:paraId="26919FD4" w14:textId="77777777" w:rsidR="007325E1" w:rsidRDefault="003639EB">
          <w:r>
            <w:rPr>
              <w:b/>
              <w:bCs/>
              <w:noProof/>
            </w:rPr>
            <w:fldChar w:fldCharType="end"/>
          </w:r>
        </w:p>
      </w:sdtContent>
    </w:sdt>
    <w:p w14:paraId="3BAD3DE4" w14:textId="77777777" w:rsidR="005E2A90" w:rsidRPr="00386043" w:rsidRDefault="001622B9" w:rsidP="00386043">
      <w:pPr>
        <w:pStyle w:val="Heading1"/>
        <w:rPr>
          <w:rFonts w:cs="Times New Roman"/>
        </w:rPr>
      </w:pPr>
      <w:r>
        <w:rPr>
          <w:rFonts w:cs="Times New Roman"/>
        </w:rPr>
        <w:br w:type="page"/>
      </w:r>
      <w:bookmarkStart w:id="0" w:name="_Toc135237555"/>
      <w:r>
        <w:lastRenderedPageBreak/>
        <w:t>Introduction</w:t>
      </w:r>
      <w:bookmarkEnd w:id="0"/>
      <w:r>
        <w:t xml:space="preserve"> </w:t>
      </w:r>
    </w:p>
    <w:p w14:paraId="002C1E50" w14:textId="254AC620" w:rsidR="00862328" w:rsidRPr="00862328" w:rsidRDefault="001622B9" w:rsidP="00862328">
      <w:r>
        <w:t xml:space="preserve">The hospitality industry is </w:t>
      </w:r>
      <w:r w:rsidR="001378F3">
        <w:t xml:space="preserve">considered a vast sector, and it includes all the </w:t>
      </w:r>
      <w:r w:rsidR="00012EB3">
        <w:t>activities that directly and indirectly depend upon and contribute to tourism and travel. The hospitality sector includes resorts &amp; hotels, bars and nightclubs, catering</w:t>
      </w:r>
      <w:r w:rsidR="005A336D">
        <w:t>, and</w:t>
      </w:r>
      <w:r w:rsidR="00012EB3">
        <w:t xml:space="preserve"> </w:t>
      </w:r>
      <w:r w:rsidR="000A17D8">
        <w:t>restaurants</w:t>
      </w:r>
      <w:r w:rsidR="00012EB3">
        <w:t xml:space="preserve">. </w:t>
      </w:r>
      <w:r w:rsidR="00FB7E18">
        <w:t xml:space="preserve">Housekeeping in the hospitality </w:t>
      </w:r>
      <w:r w:rsidR="00A10C1C">
        <w:t xml:space="preserve">industry is an operational department of a hotel, and it is responsible for </w:t>
      </w:r>
      <w:r w:rsidR="00A10C1C" w:rsidRPr="00A10C1C">
        <w:t>the aesthetic upkeep of rooms</w:t>
      </w:r>
      <w:r w:rsidR="00A10C1C">
        <w:t xml:space="preserve">, cleanliness, </w:t>
      </w:r>
      <w:r w:rsidR="00A10C1C" w:rsidRPr="00A10C1C">
        <w:t>back areas</w:t>
      </w:r>
      <w:r w:rsidR="00A10C1C">
        <w:t>, public areas and surroundings</w:t>
      </w:r>
      <w:r w:rsidR="00EB0FEC">
        <w:t xml:space="preserve"> (</w:t>
      </w:r>
      <w:r w:rsidR="00EB0FEC" w:rsidRPr="003C1E36">
        <w:rPr>
          <w:rFonts w:cs="Times New Roman"/>
          <w:color w:val="222222"/>
          <w:szCs w:val="24"/>
          <w:shd w:val="clear" w:color="auto" w:fill="FFFFFF"/>
        </w:rPr>
        <w:t>Wood, 2020</w:t>
      </w:r>
      <w:r w:rsidR="00EB0FEC">
        <w:rPr>
          <w:rFonts w:cs="Times New Roman"/>
          <w:color w:val="222222"/>
          <w:szCs w:val="24"/>
          <w:shd w:val="clear" w:color="auto" w:fill="FFFFFF"/>
        </w:rPr>
        <w:t>)</w:t>
      </w:r>
      <w:r w:rsidR="00A10C1C">
        <w:t xml:space="preserve">. </w:t>
      </w:r>
      <w:r w:rsidR="00FD4A6C">
        <w:t>In the</w:t>
      </w:r>
      <w:r w:rsidR="00A20FD1">
        <w:t xml:space="preserve"> hospitality sector,</w:t>
      </w:r>
      <w:r w:rsidR="00FD4A6C">
        <w:t xml:space="preserve"> housekeeping</w:t>
      </w:r>
      <w:r w:rsidR="00A20FD1">
        <w:t xml:space="preserve"> is the backbone of any hotel, and it plays a vital role in keeping guests satisfied.</w:t>
      </w:r>
      <w:r w:rsidR="00191D53">
        <w:t xml:space="preserve"> Apart from this, the report will confer the comparison of the in-sourced housekeeping team v/s outsourcing housekeeping and their abilities. </w:t>
      </w:r>
      <w:r w:rsidR="00A20FD1">
        <w:t xml:space="preserve">  </w:t>
      </w:r>
      <w:r w:rsidR="00FD4A6C">
        <w:t xml:space="preserve">  </w:t>
      </w:r>
      <w:r w:rsidR="00A10C1C">
        <w:t xml:space="preserve"> </w:t>
      </w:r>
      <w:r w:rsidR="001378F3">
        <w:t xml:space="preserve"> </w:t>
      </w:r>
    </w:p>
    <w:p w14:paraId="3793854E" w14:textId="77777777" w:rsidR="00E7025E" w:rsidRDefault="001622B9" w:rsidP="00931E8E">
      <w:pPr>
        <w:pStyle w:val="Heading2"/>
      </w:pPr>
      <w:bookmarkStart w:id="1" w:name="_Toc135237556"/>
      <w:r>
        <w:t xml:space="preserve">Comparison of </w:t>
      </w:r>
      <w:r w:rsidR="00EE282B">
        <w:t>in-</w:t>
      </w:r>
      <w:r>
        <w:t>sourced housekeeping team V/S outsourcing housekeeping</w:t>
      </w:r>
      <w:bookmarkEnd w:id="1"/>
      <w:r>
        <w:t xml:space="preserve"> </w:t>
      </w:r>
    </w:p>
    <w:p w14:paraId="316DDB8D" w14:textId="77777777" w:rsidR="00F515BE" w:rsidRDefault="001622B9" w:rsidP="00EE282B">
      <w:r>
        <w:t>The term in-sourced housekeeping refers to all the cleaning of the hotel, which i</w:t>
      </w:r>
      <w:r w:rsidR="00EB4D4D">
        <w:t>ncludes the housekeeping department, public areas, as well as room cleaning and behind-the-scenes areas of the hotel</w:t>
      </w:r>
      <w:r w:rsidR="00340FC9">
        <w:t>, in in-sourced housekeeping</w:t>
      </w:r>
      <w:r w:rsidR="00340FC9" w:rsidRPr="00340FC9">
        <w:t xml:space="preserve"> hiring </w:t>
      </w:r>
      <w:r w:rsidR="00340FC9">
        <w:t>the</w:t>
      </w:r>
      <w:r w:rsidR="00340FC9" w:rsidRPr="00340FC9">
        <w:t xml:space="preserve"> staff and training them internally</w:t>
      </w:r>
      <w:r w:rsidR="00340FC9">
        <w:t xml:space="preserve">. </w:t>
      </w:r>
      <w:r w:rsidR="00A00A94">
        <w:t>On the other hand, outsourcing housekeeping refers to getting staff from an external agency or third party instead of hiring them directly under the brand name. The hotel industry outsources housekeeping because it provides overall cost advantages against their competitors by saving efforts, time, overhead and training costs</w:t>
      </w:r>
      <w:r w:rsidR="00EB0FEC">
        <w:t xml:space="preserve"> (</w:t>
      </w:r>
      <w:proofErr w:type="spellStart"/>
      <w:r w:rsidR="00EB0FEC" w:rsidRPr="003C1E36">
        <w:rPr>
          <w:rFonts w:cs="Times New Roman"/>
          <w:color w:val="222222"/>
          <w:szCs w:val="24"/>
          <w:shd w:val="clear" w:color="auto" w:fill="FFFFFF"/>
        </w:rPr>
        <w:t>Twumasi</w:t>
      </w:r>
      <w:proofErr w:type="spellEnd"/>
      <w:r w:rsidR="00EB0FEC" w:rsidRPr="003C1E36">
        <w:rPr>
          <w:rFonts w:cs="Times New Roman"/>
          <w:color w:val="222222"/>
          <w:szCs w:val="24"/>
          <w:shd w:val="clear" w:color="auto" w:fill="FFFFFF"/>
        </w:rPr>
        <w:t>, 2019</w:t>
      </w:r>
      <w:r w:rsidR="00EB0FEC">
        <w:rPr>
          <w:rFonts w:cs="Times New Roman"/>
          <w:color w:val="222222"/>
          <w:szCs w:val="24"/>
          <w:shd w:val="clear" w:color="auto" w:fill="FFFFFF"/>
        </w:rPr>
        <w:t>)</w:t>
      </w:r>
      <w:r w:rsidR="00A00A94">
        <w:t>.</w:t>
      </w:r>
      <w:r w:rsidR="00DB23D1">
        <w:t xml:space="preserve"> In-sourced housekeeping is beneficial for the hotel industry. </w:t>
      </w:r>
      <w:r w:rsidR="00B70CDA">
        <w:t xml:space="preserve">Hiring the workforce and </w:t>
      </w:r>
      <w:r w:rsidR="00AC19D9">
        <w:t xml:space="preserve">providing training to them does need initial investments, and it also involves certain advantages that outsourcing can't provide. In in-sourced </w:t>
      </w:r>
      <w:r w:rsidR="00977150">
        <w:t>housekeeping</w:t>
      </w:r>
      <w:r w:rsidR="00AC19D9">
        <w:t xml:space="preserve">, the hired employees are trained under the brand values. </w:t>
      </w:r>
      <w:r w:rsidR="00977150">
        <w:t xml:space="preserve">Another advantage of in-sourced housekeeping is the indirect derivative of creating </w:t>
      </w:r>
      <w:r>
        <w:t>better employment opportunities for professionals in the hotel sector.</w:t>
      </w:r>
    </w:p>
    <w:p w14:paraId="5E8C8CC2" w14:textId="77777777" w:rsidR="00772B51" w:rsidRDefault="001622B9" w:rsidP="00EE282B">
      <w:r>
        <w:t xml:space="preserve">In addition to this, in-sourced housekeeping results in a better quality of work. </w:t>
      </w:r>
      <w:r w:rsidR="00A2712E">
        <w:t>In the hotel industry, outsourced housekeeping is gaining popularity across the globe owing to the seasonable activity.</w:t>
      </w:r>
      <w:r w:rsidR="00DC4F9D">
        <w:t xml:space="preserve"> Outsourcing housekeeping facilitates the hotel management to maintain flexibility in the staff, reduce pay, </w:t>
      </w:r>
      <w:r w:rsidR="00A56362">
        <w:t>and manage</w:t>
      </w:r>
      <w:r w:rsidR="00DC4F9D">
        <w:t xml:space="preserve"> easily and just-in-time </w:t>
      </w:r>
      <w:r w:rsidR="00A56362">
        <w:t>approach</w:t>
      </w:r>
      <w:r w:rsidR="00DC4F9D">
        <w:t>.</w:t>
      </w:r>
      <w:r w:rsidR="00947571">
        <w:t xml:space="preserve"> With the use of </w:t>
      </w:r>
      <w:r w:rsidR="002119B8">
        <w:t>outsourced housekeeping</w:t>
      </w:r>
      <w:r w:rsidR="004160A7">
        <w:t>, hotels can enhance the bottom line of revenue and bring higher efficiency to their operations</w:t>
      </w:r>
      <w:r w:rsidR="00EB0FEC">
        <w:t xml:space="preserve"> (</w:t>
      </w:r>
      <w:r w:rsidR="00EB0FEC" w:rsidRPr="003C1E36">
        <w:rPr>
          <w:rFonts w:cs="Times New Roman"/>
          <w:color w:val="222222"/>
          <w:szCs w:val="24"/>
          <w:shd w:val="clear" w:color="auto" w:fill="FFFFFF"/>
        </w:rPr>
        <w:t xml:space="preserve">Tiwari, </w:t>
      </w:r>
      <w:r w:rsidR="00EB0FEC">
        <w:rPr>
          <w:rFonts w:cs="Times New Roman"/>
          <w:color w:val="222222"/>
          <w:szCs w:val="24"/>
          <w:shd w:val="clear" w:color="auto" w:fill="FFFFFF"/>
        </w:rPr>
        <w:t xml:space="preserve">Singh and Dahiya, </w:t>
      </w:r>
      <w:r w:rsidR="00EB0FEC" w:rsidRPr="003C1E36">
        <w:rPr>
          <w:rFonts w:cs="Times New Roman"/>
          <w:color w:val="222222"/>
          <w:szCs w:val="24"/>
          <w:shd w:val="clear" w:color="auto" w:fill="FFFFFF"/>
        </w:rPr>
        <w:t>2022</w:t>
      </w:r>
      <w:r w:rsidR="00EB0FEC">
        <w:rPr>
          <w:rFonts w:cs="Times New Roman"/>
          <w:color w:val="222222"/>
          <w:szCs w:val="24"/>
          <w:shd w:val="clear" w:color="auto" w:fill="FFFFFF"/>
        </w:rPr>
        <w:t>)</w:t>
      </w:r>
      <w:r w:rsidR="004160A7">
        <w:t>.</w:t>
      </w:r>
      <w:r w:rsidR="00F31337">
        <w:t xml:space="preserve"> The business of hotels </w:t>
      </w:r>
      <w:r w:rsidR="00884940">
        <w:t xml:space="preserve">is seasonal, so outsourcing helps them to adjust the requirements and deliver accordingly. </w:t>
      </w:r>
    </w:p>
    <w:p w14:paraId="5100D4D4" w14:textId="77777777" w:rsidR="00EE282B" w:rsidRPr="00EE282B" w:rsidRDefault="001622B9" w:rsidP="00EE282B">
      <w:r>
        <w:t>However</w:t>
      </w:r>
      <w:r w:rsidR="008C5721">
        <w:t>, for</w:t>
      </w:r>
      <w:r>
        <w:t xml:space="preserve"> Intercontinental Hotels Group (IHG), in-sourced housekeeping is better as compared to outsourced housekeeping because</w:t>
      </w:r>
      <w:r w:rsidR="008C5721">
        <w:t xml:space="preserve">, in this, the employees are </w:t>
      </w:r>
      <w:r w:rsidR="00B811F5">
        <w:t>hir</w:t>
      </w:r>
      <w:r w:rsidR="008C5721">
        <w:t xml:space="preserve">ed internally and have more abilities than </w:t>
      </w:r>
      <w:r w:rsidR="00881A6C">
        <w:t>external workforce</w:t>
      </w:r>
      <w:r w:rsidR="004F4512">
        <w:t>s</w:t>
      </w:r>
      <w:r w:rsidR="00881A6C">
        <w:t xml:space="preserve">. </w:t>
      </w:r>
      <w:r>
        <w:t xml:space="preserve"> </w:t>
      </w:r>
    </w:p>
    <w:p w14:paraId="27F1A781" w14:textId="77777777" w:rsidR="00ED0782" w:rsidRDefault="001622B9" w:rsidP="001622B9">
      <w:pPr>
        <w:pStyle w:val="Heading2"/>
      </w:pPr>
      <w:bookmarkStart w:id="2" w:name="_Toc135237557"/>
      <w:r>
        <w:lastRenderedPageBreak/>
        <w:t>Abilities of those employees</w:t>
      </w:r>
      <w:bookmarkEnd w:id="2"/>
    </w:p>
    <w:p w14:paraId="7CB3B535" w14:textId="42DD398F" w:rsidR="009E1483" w:rsidRPr="009E1483" w:rsidRDefault="001622B9" w:rsidP="009E1483">
      <w:r>
        <w:t>For hiring employees from the in-sourced housekeeping, the</w:t>
      </w:r>
      <w:r w:rsidR="00E60C41">
        <w:t>re are various abilities required. Dedication is the most common ability of the internal housekeeping staff because they are committed to the customers for their satisfaction. D</w:t>
      </w:r>
      <w:r w:rsidR="007F2FF9">
        <w:t>edication</w:t>
      </w:r>
      <w:r w:rsidR="00E60C41">
        <w:t xml:space="preserve"> is an essential ability of the hospitality employee because i</w:t>
      </w:r>
      <w:r w:rsidR="007F2FF9">
        <w:t xml:space="preserve">t means business without any fuss. Another ability of the internal housekeeping staff is great language and communication skills; from this, they easily influence the customers towards the hotel. This ability of the workforce of IHG helps to communicate with the </w:t>
      </w:r>
      <w:r w:rsidR="009B7F48">
        <w:t>customers</w:t>
      </w:r>
      <w:r w:rsidR="007F2FF9">
        <w:t xml:space="preserve"> and guests in an effective and better way, and it also facilitates work anywhere in the world</w:t>
      </w:r>
      <w:r w:rsidR="00EB0FEC">
        <w:t xml:space="preserve"> (</w:t>
      </w:r>
      <w:proofErr w:type="spellStart"/>
      <w:r w:rsidR="00EB0FEC" w:rsidRPr="003C1E36">
        <w:rPr>
          <w:rFonts w:cs="Times New Roman"/>
          <w:color w:val="222222"/>
          <w:szCs w:val="24"/>
          <w:shd w:val="clear" w:color="auto" w:fill="FFFFFF"/>
        </w:rPr>
        <w:t>Spektor</w:t>
      </w:r>
      <w:proofErr w:type="spellEnd"/>
      <w:r w:rsidR="00EB0FEC">
        <w:rPr>
          <w:rFonts w:cs="Times New Roman"/>
          <w:color w:val="222222"/>
          <w:szCs w:val="24"/>
          <w:shd w:val="clear" w:color="auto" w:fill="FFFFFF"/>
        </w:rPr>
        <w:t xml:space="preserve">, </w:t>
      </w:r>
      <w:r w:rsidR="00EB0FEC" w:rsidRPr="00EB0FEC">
        <w:rPr>
          <w:rFonts w:cs="Times New Roman"/>
          <w:i/>
          <w:color w:val="222222"/>
          <w:szCs w:val="24"/>
          <w:shd w:val="clear" w:color="auto" w:fill="FFFFFF"/>
        </w:rPr>
        <w:t>et al.</w:t>
      </w:r>
      <w:r w:rsidR="00EB0FEC">
        <w:rPr>
          <w:rFonts w:cs="Times New Roman"/>
          <w:color w:val="222222"/>
          <w:szCs w:val="24"/>
          <w:shd w:val="clear" w:color="auto" w:fill="FFFFFF"/>
        </w:rPr>
        <w:t xml:space="preserve"> 2023)</w:t>
      </w:r>
      <w:r w:rsidR="007F2FF9">
        <w:t>.</w:t>
      </w:r>
      <w:r w:rsidR="009B7F48">
        <w:t xml:space="preserve"> In addition, a positive attitude is the most significant ability of in-sourced staff in the hotel sector. A positive attitude of staff helps the customers to feel satisfied and conformable. On the othe</w:t>
      </w:r>
      <w:r w:rsidR="00317E44">
        <w:t>r hand, the outsourcing housekeep</w:t>
      </w:r>
      <w:r w:rsidR="009B7F48">
        <w:t xml:space="preserve">ing staff also has several abilities in the IHG. Being Tech savvy is the most common ability of the external employees in the hotel. In recent times, the importance of information technology is constantly </w:t>
      </w:r>
      <w:r w:rsidR="00317E44">
        <w:t xml:space="preserve">increased, and most companies in the hospitality sector are adopting the advancement of technology. The </w:t>
      </w:r>
      <w:r w:rsidR="005A336D">
        <w:t>employees' ability regarding technology helps them gain</w:t>
      </w:r>
      <w:r w:rsidR="00317E44">
        <w:t xml:space="preserve"> a competitive advantage and is key to success. </w:t>
      </w:r>
      <w:r w:rsidR="00901357">
        <w:t>Interpersonal &amp; Networking s</w:t>
      </w:r>
      <w:r w:rsidR="00901357" w:rsidRPr="00901357">
        <w:t>kills</w:t>
      </w:r>
      <w:r w:rsidR="00901357">
        <w:t xml:space="preserve"> are also considered the most common type of ability in outsourcing housekeeping staff</w:t>
      </w:r>
      <w:r w:rsidR="00EB0FEC">
        <w:t xml:space="preserve"> (</w:t>
      </w:r>
      <w:r w:rsidR="00EB0FEC" w:rsidRPr="003C1E36">
        <w:rPr>
          <w:rFonts w:cs="Times New Roman"/>
          <w:color w:val="222222"/>
          <w:szCs w:val="24"/>
          <w:shd w:val="clear" w:color="auto" w:fill="FFFFFF"/>
        </w:rPr>
        <w:t>Ivanov,</w:t>
      </w:r>
      <w:r w:rsidR="00EB0FEC">
        <w:rPr>
          <w:rFonts w:cs="Times New Roman"/>
          <w:color w:val="222222"/>
          <w:szCs w:val="24"/>
          <w:shd w:val="clear" w:color="auto" w:fill="FFFFFF"/>
        </w:rPr>
        <w:t xml:space="preserve"> </w:t>
      </w:r>
      <w:r w:rsidR="00EB0FEC" w:rsidRPr="00EB0FEC">
        <w:rPr>
          <w:rFonts w:cs="Times New Roman"/>
          <w:i/>
          <w:color w:val="222222"/>
          <w:szCs w:val="24"/>
          <w:shd w:val="clear" w:color="auto" w:fill="FFFFFF"/>
        </w:rPr>
        <w:t>et al.</w:t>
      </w:r>
      <w:r w:rsidR="00EB0FEC">
        <w:rPr>
          <w:rFonts w:cs="Times New Roman"/>
          <w:color w:val="222222"/>
          <w:szCs w:val="24"/>
          <w:shd w:val="clear" w:color="auto" w:fill="FFFFFF"/>
        </w:rPr>
        <w:t xml:space="preserve"> 2020)</w:t>
      </w:r>
      <w:r w:rsidR="00901357">
        <w:t xml:space="preserve">. From this ability, they are quickly connected with the employees and easily influenced towards them and provide better services. This skill of outsourcing helps the IHG increases its profitability and great guest experiences. </w:t>
      </w:r>
    </w:p>
    <w:p w14:paraId="153BBF0C" w14:textId="77777777" w:rsidR="00ED0782" w:rsidRDefault="001622B9" w:rsidP="001622B9">
      <w:pPr>
        <w:pStyle w:val="Heading2"/>
      </w:pPr>
      <w:bookmarkStart w:id="3" w:name="_Toc135237558"/>
      <w:r>
        <w:t>Cost implications</w:t>
      </w:r>
      <w:bookmarkEnd w:id="3"/>
    </w:p>
    <w:p w14:paraId="301CEE86" w14:textId="48752F37" w:rsidR="00CC7761" w:rsidRDefault="001622B9" w:rsidP="00CE08AA">
      <w:r>
        <w:t xml:space="preserve">The cost implication of hiring the housekeeping staff from outsourcing is more than in-sourced housekeeping staff. The staff who is hiring internally </w:t>
      </w:r>
      <w:r w:rsidR="00FB6F8C">
        <w:t xml:space="preserve">does not have any requirement to provide the training because they </w:t>
      </w:r>
      <w:r w:rsidR="009402D7">
        <w:t>have</w:t>
      </w:r>
      <w:r w:rsidR="00FB6F8C">
        <w:t xml:space="preserve"> sufficient </w:t>
      </w:r>
      <w:r w:rsidR="009402D7">
        <w:t>experience and knowledge regarding the work in the IHG. On the other hand, outsourcing housekeeping has more cost implications than the in-sourced staff because it is essential to provide training to them regarding the way of work they have to perform</w:t>
      </w:r>
      <w:r w:rsidR="00EB0FEC">
        <w:t xml:space="preserve"> (</w:t>
      </w:r>
      <w:r w:rsidR="00EB0FEC">
        <w:rPr>
          <w:rFonts w:cs="Times New Roman"/>
          <w:color w:val="222222"/>
          <w:szCs w:val="24"/>
          <w:shd w:val="clear" w:color="auto" w:fill="FFFFFF"/>
        </w:rPr>
        <w:t xml:space="preserve">Espino-Rodríguez </w:t>
      </w:r>
      <w:r w:rsidR="00EB0FEC" w:rsidRPr="003C1E36">
        <w:rPr>
          <w:rFonts w:cs="Times New Roman"/>
          <w:color w:val="222222"/>
          <w:szCs w:val="24"/>
          <w:shd w:val="clear" w:color="auto" w:fill="FFFFFF"/>
        </w:rPr>
        <w:t>and Rodríguez-Díaz, 2021</w:t>
      </w:r>
      <w:r w:rsidR="00EB0FEC">
        <w:rPr>
          <w:rFonts w:cs="Times New Roman"/>
          <w:color w:val="222222"/>
          <w:szCs w:val="24"/>
          <w:shd w:val="clear" w:color="auto" w:fill="FFFFFF"/>
        </w:rPr>
        <w:t>)</w:t>
      </w:r>
      <w:r w:rsidR="009402D7">
        <w:t>.</w:t>
      </w:r>
      <w:r w:rsidR="00E37393">
        <w:t xml:space="preserve"> Providing training to the outsourcing housekeeping staff is a time-</w:t>
      </w:r>
      <w:r w:rsidR="00F96FC1">
        <w:t>consuming</w:t>
      </w:r>
      <w:r w:rsidR="00E37393">
        <w:t xml:space="preserve"> process, and the </w:t>
      </w:r>
      <w:r w:rsidR="00F96FC1">
        <w:t>selected organization will be required to introduce their role.</w:t>
      </w:r>
      <w:r w:rsidR="00BC66BE">
        <w:t xml:space="preserve"> The internal housekeeping </w:t>
      </w:r>
      <w:r w:rsidR="00D511BD">
        <w:t>staff</w:t>
      </w:r>
      <w:r w:rsidR="00EB0FEC">
        <w:t xml:space="preserve"> are</w:t>
      </w:r>
      <w:r w:rsidR="00BC66BE">
        <w:t xml:space="preserve"> already trained, so they have an idea to perform the task in an effective way as compared to outsourcing housekeeping which positively impacts the overall efficiency of IHG. </w:t>
      </w:r>
      <w:r w:rsidR="009402D7">
        <w:t xml:space="preserve">For IHG hiring the staff from an internal </w:t>
      </w:r>
      <w:r w:rsidR="007122A2">
        <w:t>source is beneficial</w:t>
      </w:r>
      <w:r w:rsidR="009402D7">
        <w:t xml:space="preserve"> because outsourcing </w:t>
      </w:r>
      <w:r w:rsidR="00FF520F">
        <w:t>housekeep</w:t>
      </w:r>
      <w:r w:rsidR="009402D7">
        <w:t xml:space="preserve">ing staff is a costly process. </w:t>
      </w:r>
      <w:r w:rsidR="007122A2">
        <w:t xml:space="preserve">In addition to this, the employees who are hiring internally do not need the expertise to </w:t>
      </w:r>
      <w:r w:rsidR="00D511BD">
        <w:t>guide</w:t>
      </w:r>
      <w:r w:rsidR="007122A2">
        <w:t xml:space="preserve"> </w:t>
      </w:r>
      <w:r w:rsidR="007122A2">
        <w:lastRenderedPageBreak/>
        <w:t xml:space="preserve">them, but </w:t>
      </w:r>
      <w:r w:rsidR="005A336D">
        <w:t>for IHG</w:t>
      </w:r>
      <w:r w:rsidR="007F6F10">
        <w:t xml:space="preserve">, it is essential to appoint expertise for </w:t>
      </w:r>
      <w:r w:rsidR="007122A2">
        <w:t xml:space="preserve">outsourcing </w:t>
      </w:r>
      <w:r w:rsidR="007F6F10">
        <w:t xml:space="preserve">housekeeping staff to provide direction, </w:t>
      </w:r>
      <w:r w:rsidR="00183CDB">
        <w:t>guidance,</w:t>
      </w:r>
      <w:r w:rsidR="007F6F10">
        <w:t xml:space="preserve"> and instructions to them about the work.</w:t>
      </w:r>
    </w:p>
    <w:p w14:paraId="60F7693D" w14:textId="77777777" w:rsidR="00CE08AA" w:rsidRPr="00CE08AA" w:rsidRDefault="001622B9" w:rsidP="00CE08AA">
      <w:r>
        <w:t xml:space="preserve"> The administration cost of the in-sourced housekeeping staff is more than outsourcing housekeeping staff</w:t>
      </w:r>
      <w:r w:rsidR="00EB0FEC">
        <w:t xml:space="preserve"> (</w:t>
      </w:r>
      <w:r w:rsidR="00EB0FEC">
        <w:rPr>
          <w:rFonts w:cs="Times New Roman"/>
          <w:color w:val="222222"/>
          <w:szCs w:val="24"/>
          <w:shd w:val="clear" w:color="auto" w:fill="FFFFFF"/>
        </w:rPr>
        <w:t xml:space="preserve">Wood, </w:t>
      </w:r>
      <w:r w:rsidR="00EB0FEC" w:rsidRPr="003C1E36">
        <w:rPr>
          <w:rFonts w:cs="Times New Roman"/>
          <w:color w:val="222222"/>
          <w:szCs w:val="24"/>
          <w:shd w:val="clear" w:color="auto" w:fill="FFFFFF"/>
        </w:rPr>
        <w:t>2020</w:t>
      </w:r>
      <w:r w:rsidR="00EB0FEC">
        <w:rPr>
          <w:rFonts w:cs="Times New Roman"/>
          <w:color w:val="222222"/>
          <w:szCs w:val="24"/>
          <w:shd w:val="clear" w:color="auto" w:fill="FFFFFF"/>
        </w:rPr>
        <w:t>)</w:t>
      </w:r>
      <w:r w:rsidR="00D47528">
        <w:t xml:space="preserve">. For hiring employees from the external resource, the </w:t>
      </w:r>
      <w:r w:rsidR="00E773DB">
        <w:t>selected organization</w:t>
      </w:r>
      <w:r w:rsidR="00D47528">
        <w:t xml:space="preserve"> have to maintain the </w:t>
      </w:r>
      <w:r w:rsidR="00D53F33">
        <w:t xml:space="preserve">payroll, their records, timekeeping as well as well-being which increases </w:t>
      </w:r>
      <w:r w:rsidR="00E773DB">
        <w:t>administration costs as compare</w:t>
      </w:r>
      <w:r w:rsidR="008768EC">
        <w:t>d to the in-sourced housekeeping sta</w:t>
      </w:r>
      <w:r w:rsidR="00E773DB">
        <w:t>ff.</w:t>
      </w:r>
      <w:r w:rsidR="008768EC">
        <w:t xml:space="preserve"> Recruiting the staff from external sources is a time-consuming and costly process for the IHG as compared to hiring from internal sources.   </w:t>
      </w:r>
    </w:p>
    <w:p w14:paraId="0E8D2BD8" w14:textId="77777777" w:rsidR="005E2E8A" w:rsidRDefault="001622B9" w:rsidP="001622B9">
      <w:pPr>
        <w:pStyle w:val="Heading2"/>
      </w:pPr>
      <w:bookmarkStart w:id="4" w:name="_Toc135237559"/>
      <w:r>
        <w:t>Results</w:t>
      </w:r>
      <w:bookmarkEnd w:id="4"/>
    </w:p>
    <w:p w14:paraId="58D7B969" w14:textId="4E553FB0" w:rsidR="00ED0782" w:rsidRPr="005E2E8A" w:rsidRDefault="001622B9" w:rsidP="009C406E">
      <w:pPr>
        <w:rPr>
          <w:b/>
        </w:rPr>
      </w:pPr>
      <w:r w:rsidRPr="005E2E8A">
        <w:t xml:space="preserve">The </w:t>
      </w:r>
      <w:r w:rsidR="008F23AC" w:rsidRPr="005E2E8A">
        <w:t>performances of in-sourced housekeeping staff are</w:t>
      </w:r>
      <w:r>
        <w:t xml:space="preserve"> better than the outsourced housekeeping staff</w:t>
      </w:r>
      <w:r w:rsidR="00DA62CD">
        <w:t>, and they give better results to the IHG, which positively impacts its efficiency, operation and profitability.</w:t>
      </w:r>
      <w:r w:rsidR="00344CF7">
        <w:t xml:space="preserve"> The internal employees are putting their full efforts into providing better services to the customers and guests to enhance their experience. The internal housekeeping </w:t>
      </w:r>
      <w:r w:rsidR="00397B73">
        <w:t>staffs have</w:t>
      </w:r>
      <w:r w:rsidR="00344CF7">
        <w:t xml:space="preserve"> more </w:t>
      </w:r>
      <w:r w:rsidR="00525467">
        <w:t>experience in the work of the hospitality sector as compared to outsourcing housekeeping staff.</w:t>
      </w:r>
      <w:r w:rsidR="008F23AC">
        <w:t xml:space="preserve"> The </w:t>
      </w:r>
      <w:r w:rsidR="00B4336A">
        <w:t>workforce</w:t>
      </w:r>
      <w:r w:rsidR="008F23AC">
        <w:t xml:space="preserve"> who are hired internally are fully trained in the work</w:t>
      </w:r>
      <w:r w:rsidR="00525467">
        <w:t xml:space="preserve">, </w:t>
      </w:r>
      <w:r w:rsidR="008F23AC">
        <w:t xml:space="preserve">and they know how to influence the guest by providing better services to the hotel. </w:t>
      </w:r>
      <w:r w:rsidR="00B2089A">
        <w:t>Better performance of the employees plays a crucial role in enhancing efficiency and in</w:t>
      </w:r>
      <w:r w:rsidR="006C6778">
        <w:t>crea</w:t>
      </w:r>
      <w:r w:rsidR="00B2089A">
        <w:t>sing profitability, as well as the brand reputation of the companies within the hospitality industry</w:t>
      </w:r>
      <w:r w:rsidR="00EB0FEC">
        <w:rPr>
          <w:b/>
        </w:rPr>
        <w:t xml:space="preserve"> (</w:t>
      </w:r>
      <w:proofErr w:type="spellStart"/>
      <w:r w:rsidR="00EB0FEC" w:rsidRPr="00EB0FEC">
        <w:t>Elhoushy</w:t>
      </w:r>
      <w:proofErr w:type="spellEnd"/>
      <w:r w:rsidR="00EB0FEC" w:rsidRPr="00EB0FEC">
        <w:t xml:space="preserve">, </w:t>
      </w:r>
      <w:r w:rsidR="00EB0FEC" w:rsidRPr="009C406E">
        <w:t>Salem</w:t>
      </w:r>
      <w:r w:rsidR="00EB0FEC">
        <w:rPr>
          <w:b/>
        </w:rPr>
        <w:t xml:space="preserve"> </w:t>
      </w:r>
      <w:r w:rsidR="00EB0FEC" w:rsidRPr="00EB0FEC">
        <w:t>and Agag, 2020</w:t>
      </w:r>
      <w:r w:rsidR="00EB0FEC">
        <w:rPr>
          <w:b/>
        </w:rPr>
        <w:t>)</w:t>
      </w:r>
      <w:r w:rsidR="00B2089A">
        <w:t>.</w:t>
      </w:r>
      <w:r w:rsidR="00B4336A">
        <w:t xml:space="preserve"> On the other hand, the staffs that are hired from external sources are less focused on work</w:t>
      </w:r>
      <w:r w:rsidR="00B2089A">
        <w:t xml:space="preserve"> </w:t>
      </w:r>
      <w:r w:rsidR="00B4336A">
        <w:t xml:space="preserve">as compared to the in-sourced housekeeping staff. They </w:t>
      </w:r>
      <w:r w:rsidR="002F73E1">
        <w:t>don’t</w:t>
      </w:r>
      <w:r w:rsidR="00B4336A">
        <w:t xml:space="preserve"> have sufficient knowledge and abilities, which are essential in the hospitality industry.</w:t>
      </w:r>
      <w:r w:rsidR="00A52365">
        <w:t xml:space="preserve"> Hiring people from internal sources is beneficial for the IHG because they are ideal for a remote workforce. They have essential knowledge and skills regarding the work, so they </w:t>
      </w:r>
      <w:proofErr w:type="gramStart"/>
      <w:r w:rsidR="00A52365">
        <w:t>are able to</w:t>
      </w:r>
      <w:proofErr w:type="gramEnd"/>
      <w:r w:rsidR="00A52365">
        <w:t xml:space="preserve"> manage the risks and uncertainties </w:t>
      </w:r>
      <w:r w:rsidR="00D511BD">
        <w:t>effectively</w:t>
      </w:r>
      <w:r w:rsidR="00A52365">
        <w:t xml:space="preserve">. </w:t>
      </w:r>
      <w:r w:rsidR="00E442AC">
        <w:t>Internal recruitment helps in enhancing the engagement of the gues</w:t>
      </w:r>
      <w:r w:rsidR="00CD5C5D">
        <w:t xml:space="preserve">ts, </w:t>
      </w:r>
      <w:r w:rsidR="00825C1E">
        <w:t>retains</w:t>
      </w:r>
      <w:r w:rsidR="00CD5C5D">
        <w:t xml:space="preserve"> the best and</w:t>
      </w:r>
      <w:r w:rsidR="00E442AC">
        <w:t xml:space="preserve"> </w:t>
      </w:r>
      <w:r w:rsidR="00CD5C5D">
        <w:t xml:space="preserve">nourishes the trust of the consumers as compared to outsourcing housekeeping staff.  </w:t>
      </w:r>
      <w:r w:rsidR="00A52365">
        <w:t xml:space="preserve">  </w:t>
      </w:r>
      <w:r w:rsidR="00B4336A">
        <w:t xml:space="preserve">   </w:t>
      </w:r>
      <w:r w:rsidR="00344CF7">
        <w:t xml:space="preserve"> </w:t>
      </w:r>
    </w:p>
    <w:p w14:paraId="66F0D6F8" w14:textId="77777777" w:rsidR="004A5A34" w:rsidRDefault="001622B9" w:rsidP="001622B9">
      <w:pPr>
        <w:pStyle w:val="Heading2"/>
      </w:pPr>
      <w:bookmarkStart w:id="5" w:name="_Toc135237560"/>
      <w:r>
        <w:t>Sustainability</w:t>
      </w:r>
      <w:bookmarkEnd w:id="5"/>
      <w:r>
        <w:t xml:space="preserve"> </w:t>
      </w:r>
    </w:p>
    <w:p w14:paraId="4073E287" w14:textId="3E46F61B" w:rsidR="00ED0782" w:rsidRPr="004A5A34" w:rsidRDefault="001622B9" w:rsidP="006A165E">
      <w:r w:rsidRPr="004A5A34">
        <w:t xml:space="preserve">The sustainability of the employees is </w:t>
      </w:r>
      <w:r>
        <w:t xml:space="preserve">the present and future ability of the employee to remain in the workforce, and it is evaluated by the healthy organizational culture that supports and values the workers. The in-sourced housekeeping staffs are more sustainable than outsourcing housekeeping staff. From sustainability, the employees are encouraged to use natural resources in production to protect the environment and minimize </w:t>
      </w:r>
      <w:r w:rsidR="001A2B9B">
        <w:t>pollution</w:t>
      </w:r>
      <w:r w:rsidR="00EB0FEC">
        <w:t xml:space="preserve"> (</w:t>
      </w:r>
      <w:r w:rsidR="00EB0FEC" w:rsidRPr="003C1E36">
        <w:rPr>
          <w:rFonts w:cs="Times New Roman"/>
          <w:color w:val="222222"/>
          <w:szCs w:val="24"/>
          <w:shd w:val="clear" w:color="auto" w:fill="FFFFFF"/>
        </w:rPr>
        <w:t>Singh, 2019</w:t>
      </w:r>
      <w:r w:rsidR="00EB0FEC">
        <w:rPr>
          <w:rFonts w:cs="Times New Roman"/>
          <w:color w:val="222222"/>
          <w:szCs w:val="24"/>
          <w:shd w:val="clear" w:color="auto" w:fill="FFFFFF"/>
        </w:rPr>
        <w:t>)</w:t>
      </w:r>
      <w:r>
        <w:t xml:space="preserve">. </w:t>
      </w:r>
      <w:r w:rsidR="001A2B9B">
        <w:t xml:space="preserve">Environmental sustainability in the hospitality sector is the core value </w:t>
      </w:r>
      <w:r w:rsidR="005A336D">
        <w:t>the workforce wants</w:t>
      </w:r>
      <w:r w:rsidR="001A2B9B">
        <w:t xml:space="preserve"> to share with their employers.</w:t>
      </w:r>
      <w:r w:rsidR="002F63E2">
        <w:t xml:space="preserve"> From the sustainability, the internal employees </w:t>
      </w:r>
      <w:r w:rsidR="002F79E9">
        <w:t>feel</w:t>
      </w:r>
      <w:r w:rsidR="002F63E2">
        <w:t xml:space="preserve"> valued and motivated and help </w:t>
      </w:r>
      <w:r w:rsidR="002F63E2">
        <w:lastRenderedPageBreak/>
        <w:t xml:space="preserve">the selected </w:t>
      </w:r>
      <w:r w:rsidR="00E62151">
        <w:t xml:space="preserve">company to </w:t>
      </w:r>
      <w:r w:rsidR="00D511BD">
        <w:t>fulfil</w:t>
      </w:r>
      <w:r w:rsidR="00E62151">
        <w:t xml:space="preserve"> its purpose as compared to </w:t>
      </w:r>
      <w:r w:rsidR="006953E4">
        <w:t>outsourcing housekeeping staff.</w:t>
      </w:r>
      <w:r w:rsidR="002F79E9">
        <w:t xml:space="preserve"> Sustainability is significant for the in-sourced housekeeping staff as compared to outsourcing staff because it is an important indicator of their retention, engagement, well-being as well as performance. The sustainable in-sourced </w:t>
      </w:r>
      <w:r w:rsidR="00EB0FEC">
        <w:t>staff feels</w:t>
      </w:r>
      <w:r w:rsidR="002F79E9">
        <w:t xml:space="preserve"> connected to the mission of the IHG, from which the goals and objectives are easily achieved and positively impacts the overall performance and brand reputation within the hospitality sector. </w:t>
      </w:r>
      <w:r w:rsidR="00102A9F">
        <w:t xml:space="preserve">The internal employees are more sustained in the hospitality sector as compared to the external employees because they feel motivated and encouraged to perform their </w:t>
      </w:r>
      <w:r w:rsidR="006A165E">
        <w:t>performance</w:t>
      </w:r>
      <w:r w:rsidR="00EB0FEC">
        <w:t xml:space="preserve"> (</w:t>
      </w:r>
      <w:r w:rsidR="00EB0FEC" w:rsidRPr="003C1E36">
        <w:rPr>
          <w:rFonts w:cs="Times New Roman"/>
          <w:color w:val="222222"/>
          <w:szCs w:val="24"/>
          <w:shd w:val="clear" w:color="auto" w:fill="FFFFFF"/>
        </w:rPr>
        <w:t xml:space="preserve">Tiwari, </w:t>
      </w:r>
      <w:r w:rsidR="00EB0FEC">
        <w:rPr>
          <w:rFonts w:cs="Times New Roman"/>
          <w:color w:val="222222"/>
          <w:szCs w:val="24"/>
          <w:shd w:val="clear" w:color="auto" w:fill="FFFFFF"/>
        </w:rPr>
        <w:t xml:space="preserve">Singh and Dahiya, </w:t>
      </w:r>
      <w:r w:rsidR="00EB0FEC" w:rsidRPr="003C1E36">
        <w:rPr>
          <w:rFonts w:cs="Times New Roman"/>
          <w:color w:val="222222"/>
          <w:szCs w:val="24"/>
          <w:shd w:val="clear" w:color="auto" w:fill="FFFFFF"/>
        </w:rPr>
        <w:t>2022</w:t>
      </w:r>
      <w:r w:rsidR="00EB0FEC">
        <w:rPr>
          <w:rFonts w:cs="Times New Roman"/>
          <w:color w:val="222222"/>
          <w:szCs w:val="24"/>
          <w:shd w:val="clear" w:color="auto" w:fill="FFFFFF"/>
        </w:rPr>
        <w:t>)</w:t>
      </w:r>
      <w:r w:rsidR="00102A9F">
        <w:t xml:space="preserve">. </w:t>
      </w:r>
      <w:r w:rsidR="00C94409">
        <w:t xml:space="preserve">From sustainability, the in-sourced housekeeping staffs provide better performance to the IHG as compared to </w:t>
      </w:r>
      <w:r w:rsidR="00402367">
        <w:t>outsourcing housekeeping staff. They are able to provide better services and commitment to the guest</w:t>
      </w:r>
      <w:r w:rsidR="00102A9F">
        <w:t xml:space="preserve">, </w:t>
      </w:r>
      <w:r w:rsidR="00402367">
        <w:t xml:space="preserve">which increases their loyalty. </w:t>
      </w:r>
      <w:r w:rsidR="002F79E9">
        <w:t xml:space="preserve"> </w:t>
      </w:r>
      <w:r w:rsidR="006953E4">
        <w:t xml:space="preserve"> </w:t>
      </w:r>
      <w:r w:rsidR="002F63E2">
        <w:t xml:space="preserve"> </w:t>
      </w:r>
      <w:r>
        <w:t xml:space="preserve"> </w:t>
      </w:r>
      <w:r w:rsidRPr="004A5A34">
        <w:t xml:space="preserve"> </w:t>
      </w:r>
    </w:p>
    <w:p w14:paraId="38C6273D" w14:textId="77777777" w:rsidR="00ED0782" w:rsidRDefault="001622B9" w:rsidP="001622B9">
      <w:pPr>
        <w:pStyle w:val="Heading2"/>
      </w:pPr>
      <w:bookmarkStart w:id="6" w:name="_Toc135237561"/>
      <w:r>
        <w:t>Consistency</w:t>
      </w:r>
      <w:bookmarkEnd w:id="6"/>
    </w:p>
    <w:p w14:paraId="24DC32F7" w14:textId="53C66F68" w:rsidR="00305F01" w:rsidRDefault="001622B9" w:rsidP="00010C18">
      <w:r>
        <w:t xml:space="preserve">In every organization, consistency in the employees is necessary because </w:t>
      </w:r>
      <w:r w:rsidR="00F43FC3">
        <w:t xml:space="preserve">it involves maintaining the same </w:t>
      </w:r>
      <w:proofErr w:type="spellStart"/>
      <w:r w:rsidR="00D511BD">
        <w:t>behaviours</w:t>
      </w:r>
      <w:proofErr w:type="spellEnd"/>
      <w:r w:rsidR="00F43FC3">
        <w:t xml:space="preserve"> and standards that lead to producing high-quality work. The in-sourced </w:t>
      </w:r>
      <w:r w:rsidR="00D342AA">
        <w:t>housekeeping</w:t>
      </w:r>
      <w:r w:rsidR="00F43FC3">
        <w:t xml:space="preserve"> staffs are</w:t>
      </w:r>
      <w:r w:rsidR="00D342AA">
        <w:t xml:space="preserve"> more consistent as compared to outsourcing housekeeping staff. The internal employees are more trained than external employees, so from this, they are able to put more effort</w:t>
      </w:r>
      <w:r w:rsidR="00CC766F">
        <w:t xml:space="preserve"> into providing better services to the customers, which positively impacts the </w:t>
      </w:r>
      <w:r w:rsidR="00D51DAB">
        <w:t>increasing</w:t>
      </w:r>
      <w:r w:rsidR="00CC766F">
        <w:t xml:space="preserve"> customer base</w:t>
      </w:r>
      <w:r w:rsidR="00EB0FEC">
        <w:t xml:space="preserve"> (</w:t>
      </w:r>
      <w:r w:rsidR="00EB0FEC" w:rsidRPr="003C1E36">
        <w:rPr>
          <w:rFonts w:cs="Times New Roman"/>
          <w:color w:val="222222"/>
          <w:szCs w:val="24"/>
          <w:shd w:val="clear" w:color="auto" w:fill="FFFFFF"/>
        </w:rPr>
        <w:t>Ivanov</w:t>
      </w:r>
      <w:r w:rsidR="00EB0FEC">
        <w:rPr>
          <w:rFonts w:cs="Times New Roman"/>
          <w:color w:val="222222"/>
          <w:szCs w:val="24"/>
          <w:shd w:val="clear" w:color="auto" w:fill="FFFFFF"/>
        </w:rPr>
        <w:t xml:space="preserve">, </w:t>
      </w:r>
      <w:r w:rsidR="00EB0FEC" w:rsidRPr="00EB0FEC">
        <w:rPr>
          <w:rFonts w:cs="Times New Roman"/>
          <w:i/>
          <w:color w:val="222222"/>
          <w:szCs w:val="24"/>
          <w:shd w:val="clear" w:color="auto" w:fill="FFFFFF"/>
        </w:rPr>
        <w:t>et al.</w:t>
      </w:r>
      <w:r w:rsidR="00EB0FEC">
        <w:rPr>
          <w:rFonts w:cs="Times New Roman"/>
          <w:color w:val="222222"/>
          <w:szCs w:val="24"/>
          <w:shd w:val="clear" w:color="auto" w:fill="FFFFFF"/>
        </w:rPr>
        <w:t xml:space="preserve"> 2020)</w:t>
      </w:r>
      <w:r w:rsidR="00CC766F">
        <w:t xml:space="preserve">. </w:t>
      </w:r>
      <w:r w:rsidR="009556F9">
        <w:t xml:space="preserve">Consistency of the staff is important within the hospitality industry because </w:t>
      </w:r>
      <w:r w:rsidR="002706A6">
        <w:t xml:space="preserve">it assists in creating a predictable workplace. The in-sourced housekeeping staffs </w:t>
      </w:r>
      <w:proofErr w:type="gramStart"/>
      <w:r w:rsidR="002706A6">
        <w:t>are able to</w:t>
      </w:r>
      <w:proofErr w:type="gramEnd"/>
      <w:r w:rsidR="002706A6">
        <w:t xml:space="preserve"> forecast what will happen at work then they are more likely to maintain consistency in their </w:t>
      </w:r>
      <w:proofErr w:type="spellStart"/>
      <w:r w:rsidR="00D511BD">
        <w:t>behaviour</w:t>
      </w:r>
      <w:proofErr w:type="spellEnd"/>
      <w:r w:rsidR="002706A6">
        <w:t xml:space="preserve"> as compared to outsourcing housekeeping staff</w:t>
      </w:r>
      <w:r w:rsidR="004F4612">
        <w:t xml:space="preserve">. Consistency at the workplace helps the employees in preventing concerns, and the hospitality </w:t>
      </w:r>
      <w:r w:rsidR="00E74156">
        <w:t>industry runs smoothly.</w:t>
      </w:r>
      <w:r w:rsidR="00AE77C1">
        <w:t xml:space="preserve"> </w:t>
      </w:r>
      <w:r w:rsidR="00D005C6">
        <w:t xml:space="preserve">Consistency provides an opportunity for the in-sourced housekeeping staff to stay reliable by offering them tasks and challenges that </w:t>
      </w:r>
      <w:r w:rsidR="00D511BD">
        <w:t>are</w:t>
      </w:r>
      <w:r w:rsidR="00D005C6">
        <w:t xml:space="preserve"> within their skills.</w:t>
      </w:r>
    </w:p>
    <w:p w14:paraId="2E9C0579" w14:textId="0DA540DD" w:rsidR="002706A6" w:rsidRPr="00010C18" w:rsidRDefault="001622B9" w:rsidP="00010C18">
      <w:r>
        <w:t xml:space="preserve">In addition, if the internal </w:t>
      </w:r>
      <w:r w:rsidR="00926DE3">
        <w:t>staffs are</w:t>
      </w:r>
      <w:r>
        <w:t xml:space="preserve"> more reliable about the work and provide better</w:t>
      </w:r>
      <w:r w:rsidR="006A178A">
        <w:t xml:space="preserve"> services to the </w:t>
      </w:r>
      <w:r w:rsidR="00926DE3">
        <w:t>customers from</w:t>
      </w:r>
      <w:r w:rsidR="006A178A">
        <w:t xml:space="preserve"> which they are satisfied and ultimately positively impacts the overall operations of the hospitality sector</w:t>
      </w:r>
      <w:r w:rsidR="00EB0FEC">
        <w:t xml:space="preserve"> (</w:t>
      </w:r>
      <w:r w:rsidR="00EB0FEC">
        <w:rPr>
          <w:rFonts w:cs="Times New Roman"/>
          <w:color w:val="222222"/>
          <w:szCs w:val="24"/>
          <w:shd w:val="clear" w:color="auto" w:fill="FFFFFF"/>
        </w:rPr>
        <w:t xml:space="preserve">Espino-Rodríguez and Rodríguez-Díaz, </w:t>
      </w:r>
      <w:r w:rsidR="00EB0FEC" w:rsidRPr="003C1E36">
        <w:rPr>
          <w:rFonts w:cs="Times New Roman"/>
          <w:color w:val="222222"/>
          <w:szCs w:val="24"/>
          <w:shd w:val="clear" w:color="auto" w:fill="FFFFFF"/>
        </w:rPr>
        <w:t>2021</w:t>
      </w:r>
      <w:r w:rsidR="00EB0FEC">
        <w:rPr>
          <w:rFonts w:cs="Times New Roman"/>
          <w:color w:val="222222"/>
          <w:szCs w:val="24"/>
          <w:shd w:val="clear" w:color="auto" w:fill="FFFFFF"/>
        </w:rPr>
        <w:t>)</w:t>
      </w:r>
      <w:r w:rsidR="006A178A">
        <w:t xml:space="preserve">. </w:t>
      </w:r>
      <w:r w:rsidR="00937BAF">
        <w:t xml:space="preserve">Consistency of the employees is necessary for every organization to run its operations successfully. </w:t>
      </w:r>
      <w:r w:rsidR="00F53378">
        <w:t xml:space="preserve">The in-sourced housekeeping staffs are more able to follow the </w:t>
      </w:r>
      <w:proofErr w:type="spellStart"/>
      <w:r w:rsidR="00D511BD">
        <w:t>behaviour</w:t>
      </w:r>
      <w:proofErr w:type="spellEnd"/>
      <w:r w:rsidR="00F53378">
        <w:t xml:space="preserve"> and standards of the IHG as compared to outsourcing housekeeping staff.   </w:t>
      </w:r>
      <w:r w:rsidR="00937BAF">
        <w:t xml:space="preserve"> </w:t>
      </w:r>
      <w:r w:rsidR="00D005C6">
        <w:t xml:space="preserve"> </w:t>
      </w:r>
    </w:p>
    <w:p w14:paraId="328AC155" w14:textId="77777777" w:rsidR="001E3A1F" w:rsidRDefault="001622B9" w:rsidP="001622B9">
      <w:pPr>
        <w:pStyle w:val="Heading2"/>
      </w:pPr>
      <w:bookmarkStart w:id="7" w:name="_Toc135237562"/>
      <w:r>
        <w:t>Guest experience</w:t>
      </w:r>
      <w:bookmarkEnd w:id="7"/>
    </w:p>
    <w:p w14:paraId="1027B392" w14:textId="3CB18676" w:rsidR="00ED0782" w:rsidRPr="001E3A1F" w:rsidRDefault="001622B9" w:rsidP="008940EF">
      <w:r w:rsidRPr="001E3A1F">
        <w:t xml:space="preserve">The experience of the guest is </w:t>
      </w:r>
      <w:proofErr w:type="spellStart"/>
      <w:r w:rsidR="00D511BD">
        <w:t>favourable</w:t>
      </w:r>
      <w:proofErr w:type="spellEnd"/>
      <w:r w:rsidRPr="001E3A1F">
        <w:t xml:space="preserve"> for the in-sourced </w:t>
      </w:r>
      <w:r>
        <w:t xml:space="preserve">housekeeping staff as compared to outsourcing housekeeping staff. </w:t>
      </w:r>
      <w:r w:rsidR="00044605">
        <w:t>The</w:t>
      </w:r>
      <w:r>
        <w:t xml:space="preserve"> internal staffs are more able to provide better </w:t>
      </w:r>
      <w:r w:rsidR="00044605">
        <w:t>services</w:t>
      </w:r>
      <w:r>
        <w:t xml:space="preserve"> to the guest of IHG, which enhances their experiences. </w:t>
      </w:r>
      <w:r w:rsidR="00044605">
        <w:t xml:space="preserve">The person who hires internally has more </w:t>
      </w:r>
      <w:r w:rsidR="00044605">
        <w:lastRenderedPageBreak/>
        <w:t xml:space="preserve">knowledge regarding the way of providing better services to the guests of the hospitality sector, which </w:t>
      </w:r>
      <w:r w:rsidR="003340A2">
        <w:t>positively impacts the overall operation of the selected organization.</w:t>
      </w:r>
      <w:r w:rsidR="00746DDA">
        <w:t xml:space="preserve"> The positive </w:t>
      </w:r>
      <w:r w:rsidR="00A039F2">
        <w:t>experience of the guest in the hotel sector helps in building trust with them and provides</w:t>
      </w:r>
      <w:r w:rsidR="00746DDA">
        <w:t xml:space="preserve"> more reviews and recommendations to them</w:t>
      </w:r>
      <w:r w:rsidR="00EB0FEC">
        <w:t xml:space="preserve"> (</w:t>
      </w:r>
      <w:r w:rsidR="00EB0FEC" w:rsidRPr="003C1E36">
        <w:rPr>
          <w:rFonts w:cs="Times New Roman"/>
          <w:color w:val="222222"/>
          <w:szCs w:val="24"/>
          <w:shd w:val="clear" w:color="auto" w:fill="FFFFFF"/>
        </w:rPr>
        <w:t>Wood, 2020</w:t>
      </w:r>
      <w:r w:rsidR="00EB0FEC">
        <w:rPr>
          <w:rFonts w:cs="Times New Roman"/>
          <w:color w:val="222222"/>
          <w:szCs w:val="24"/>
          <w:shd w:val="clear" w:color="auto" w:fill="FFFFFF"/>
        </w:rPr>
        <w:t>)</w:t>
      </w:r>
      <w:r w:rsidR="00746DDA">
        <w:t>.</w:t>
      </w:r>
      <w:r w:rsidR="00A039F2">
        <w:t xml:space="preserve"> If the guests have a positive experience with the IHG, </w:t>
      </w:r>
      <w:r w:rsidR="005A336D">
        <w:t>it will help attract more new customers and retain</w:t>
      </w:r>
      <w:r w:rsidR="00A039F2">
        <w:t xml:space="preserve"> existing loyalty.</w:t>
      </w:r>
      <w:r w:rsidR="0081563F">
        <w:t xml:space="preserve"> In addition, in-sourced housekeeping staffs play a crucial role in</w:t>
      </w:r>
      <w:r w:rsidR="002224B2">
        <w:t xml:space="preserve"> enhancing the guest's experience because it helps in driving positive </w:t>
      </w:r>
      <w:r w:rsidR="00F57799">
        <w:t>customer</w:t>
      </w:r>
      <w:r w:rsidR="002224B2">
        <w:t xml:space="preserve"> satisfaction. </w:t>
      </w:r>
      <w:r w:rsidR="0087104C">
        <w:t>Positive</w:t>
      </w:r>
      <w:r w:rsidR="00F57799">
        <w:t xml:space="preserve"> experience also helps in increasing the </w:t>
      </w:r>
      <w:r w:rsidR="0024375A">
        <w:t>engagement</w:t>
      </w:r>
      <w:r w:rsidR="00F57799">
        <w:t xml:space="preserve"> of the guests towards the IHG, which positively impacts the overall </w:t>
      </w:r>
      <w:r w:rsidR="0087104C">
        <w:t>operations</w:t>
      </w:r>
      <w:r w:rsidR="00EB0FEC">
        <w:t xml:space="preserve"> (</w:t>
      </w:r>
      <w:proofErr w:type="spellStart"/>
      <w:r w:rsidR="00EB0FEC" w:rsidRPr="003C1E36">
        <w:rPr>
          <w:rFonts w:cs="Times New Roman"/>
          <w:color w:val="222222"/>
          <w:szCs w:val="24"/>
          <w:shd w:val="clear" w:color="auto" w:fill="FFFFFF"/>
        </w:rPr>
        <w:t>Elhoushy</w:t>
      </w:r>
      <w:proofErr w:type="spellEnd"/>
      <w:r w:rsidR="00EB0FEC" w:rsidRPr="003C1E36">
        <w:rPr>
          <w:rFonts w:cs="Times New Roman"/>
          <w:color w:val="222222"/>
          <w:szCs w:val="24"/>
          <w:shd w:val="clear" w:color="auto" w:fill="FFFFFF"/>
        </w:rPr>
        <w:t xml:space="preserve">, </w:t>
      </w:r>
      <w:r w:rsidR="00EB0FEC">
        <w:rPr>
          <w:rFonts w:cs="Times New Roman"/>
          <w:color w:val="222222"/>
          <w:szCs w:val="24"/>
          <w:shd w:val="clear" w:color="auto" w:fill="FFFFFF"/>
        </w:rPr>
        <w:t xml:space="preserve">Salem and Agag, </w:t>
      </w:r>
      <w:r w:rsidR="00EB0FEC" w:rsidRPr="003C1E36">
        <w:rPr>
          <w:rFonts w:cs="Times New Roman"/>
          <w:color w:val="222222"/>
          <w:szCs w:val="24"/>
          <w:shd w:val="clear" w:color="auto" w:fill="FFFFFF"/>
        </w:rPr>
        <w:t>2020</w:t>
      </w:r>
      <w:r w:rsidR="00EB0FEC">
        <w:rPr>
          <w:rFonts w:cs="Times New Roman"/>
          <w:color w:val="222222"/>
          <w:szCs w:val="24"/>
          <w:shd w:val="clear" w:color="auto" w:fill="FFFFFF"/>
        </w:rPr>
        <w:t>)</w:t>
      </w:r>
      <w:r w:rsidR="0024375A">
        <w:t>.</w:t>
      </w:r>
      <w:r w:rsidR="0087104C">
        <w:t xml:space="preserve"> On the other hand, the outsourcing housekeeping staff does </w:t>
      </w:r>
      <w:r w:rsidR="00E72754">
        <w:t xml:space="preserve">not have any idea about </w:t>
      </w:r>
      <w:r w:rsidR="00A333AF">
        <w:t xml:space="preserve">the way of providing services to the customers, so it negatively impacts the experience of the guests. </w:t>
      </w:r>
      <w:r w:rsidR="000F04EA">
        <w:t xml:space="preserve">Apart from this, </w:t>
      </w:r>
      <w:r w:rsidR="0028289A">
        <w:t>positive guest experiences help</w:t>
      </w:r>
      <w:r w:rsidR="000F04EA">
        <w:t xml:space="preserve"> IHG maintain a loyal customer base. </w:t>
      </w:r>
    </w:p>
    <w:p w14:paraId="5E20ABC6" w14:textId="77777777" w:rsidR="00A023C9" w:rsidRDefault="001622B9" w:rsidP="005E2A90">
      <w:pPr>
        <w:pStyle w:val="Heading1"/>
      </w:pPr>
      <w:bookmarkStart w:id="8" w:name="_Toc135237563"/>
      <w:r>
        <w:t>Conclusion</w:t>
      </w:r>
      <w:bookmarkEnd w:id="8"/>
    </w:p>
    <w:p w14:paraId="266AAC90" w14:textId="41BF95E3" w:rsidR="005E2A90" w:rsidRPr="00503388" w:rsidRDefault="001622B9" w:rsidP="00503388">
      <w:r>
        <w:t xml:space="preserve"> </w:t>
      </w:r>
      <w:r w:rsidRPr="00503388">
        <w:t xml:space="preserve">From the above report, it has been concluded that outsourcing housekeeping staffs are not </w:t>
      </w:r>
      <w:proofErr w:type="spellStart"/>
      <w:r w:rsidR="00D511BD">
        <w:t>favourable</w:t>
      </w:r>
      <w:proofErr w:type="spellEnd"/>
      <w:r w:rsidRPr="00503388">
        <w:t xml:space="preserve"> for IHG because</w:t>
      </w:r>
      <w:r w:rsidR="006C1362" w:rsidRPr="00503388">
        <w:t xml:space="preserve"> in-sourced housekeeping is beneficial for the hotel industry. Hiring the workforce and providing training to them does need initial investments, and it also involves certain advantages that outsourcing can't provide. In-sourced housekeeping is an indirect derivative of creating better employment opportunities for professionals in the hotel sector. The cost implication of hiring the housekeeping staff from outsourcing is more than in-sourced housekeeping staff. The performances of in-sourced housekeeping staff are better than the outsourced housekeeping staff, and they give better results to the IHG, which positively impacts its efficiency, operation and profitability. Along with this,</w:t>
      </w:r>
      <w:r w:rsidR="00503388" w:rsidRPr="00503388">
        <w:t xml:space="preserve"> in-sourced housekeeping staffs are more sustainable than outsourcing housekeeping staff. </w:t>
      </w:r>
      <w:r w:rsidR="00503388">
        <w:t xml:space="preserve">The in-sourced housekeeping staffs are more consistent as compared to outsourcing housekeeping staff. </w:t>
      </w:r>
      <w:r w:rsidR="00503388" w:rsidRPr="001E3A1F">
        <w:t xml:space="preserve">The experience of the guest is </w:t>
      </w:r>
      <w:proofErr w:type="spellStart"/>
      <w:r w:rsidR="00503388" w:rsidRPr="001E3A1F">
        <w:t>favourable</w:t>
      </w:r>
      <w:proofErr w:type="spellEnd"/>
      <w:r w:rsidR="00503388" w:rsidRPr="001E3A1F">
        <w:t xml:space="preserve"> for the in-sourced </w:t>
      </w:r>
      <w:r w:rsidR="00503388">
        <w:t xml:space="preserve">housekeeping staff as compared to outsourcing housekeeping staff.  </w:t>
      </w:r>
      <w:r w:rsidR="006C1362" w:rsidRPr="00503388">
        <w:t xml:space="preserve"> </w:t>
      </w:r>
      <w:r w:rsidRPr="00503388">
        <w:t xml:space="preserve"> </w:t>
      </w:r>
    </w:p>
    <w:p w14:paraId="656ADDC9" w14:textId="77777777" w:rsidR="00E7025E" w:rsidRPr="00503388" w:rsidRDefault="001622B9" w:rsidP="00503388">
      <w:pPr>
        <w:rPr>
          <w:rFonts w:eastAsiaTheme="majorEastAsia" w:cstheme="majorBidi"/>
          <w:sz w:val="28"/>
          <w:szCs w:val="28"/>
        </w:rPr>
      </w:pPr>
      <w:r w:rsidRPr="00503388">
        <w:br w:type="page"/>
      </w:r>
    </w:p>
    <w:p w14:paraId="4FCB612E" w14:textId="77777777" w:rsidR="00102000" w:rsidRDefault="001622B9" w:rsidP="0040025B">
      <w:pPr>
        <w:pStyle w:val="Heading1"/>
      </w:pPr>
      <w:bookmarkStart w:id="9" w:name="_Toc135237564"/>
      <w:r>
        <w:lastRenderedPageBreak/>
        <w:t>References</w:t>
      </w:r>
      <w:bookmarkEnd w:id="9"/>
    </w:p>
    <w:p w14:paraId="271F2C91" w14:textId="71FD7790" w:rsidR="00183CDB" w:rsidRPr="00183CDB" w:rsidRDefault="00183CDB" w:rsidP="00183CDB">
      <w:pPr>
        <w:rPr>
          <w:rFonts w:cs="Times New Roman"/>
        </w:rPr>
      </w:pPr>
      <w:proofErr w:type="spellStart"/>
      <w:r w:rsidRPr="00183CDB">
        <w:rPr>
          <w:rFonts w:cs="Times New Roman"/>
        </w:rPr>
        <w:t>Atrill</w:t>
      </w:r>
      <w:proofErr w:type="spellEnd"/>
      <w:r w:rsidRPr="00183CDB">
        <w:rPr>
          <w:rFonts w:cs="Times New Roman"/>
        </w:rPr>
        <w:t xml:space="preserve"> P, McLaney E (2015) Management Accounting for Decision Makers, FT Prentice Hall</w:t>
      </w:r>
    </w:p>
    <w:p w14:paraId="37999616" w14:textId="77777777" w:rsidR="00183CDB" w:rsidRPr="00183CDB" w:rsidRDefault="00183CDB" w:rsidP="00183CDB">
      <w:pPr>
        <w:widowControl w:val="0"/>
        <w:autoSpaceDE w:val="0"/>
        <w:autoSpaceDN w:val="0"/>
        <w:adjustRightInd w:val="0"/>
        <w:spacing w:after="200" w:line="276" w:lineRule="auto"/>
        <w:rPr>
          <w:rFonts w:cs="Times New Roman"/>
        </w:rPr>
      </w:pPr>
      <w:r w:rsidRPr="00183CDB">
        <w:rPr>
          <w:rFonts w:cs="Times New Roman"/>
        </w:rPr>
        <w:t xml:space="preserve">Cottrell, S (2012) </w:t>
      </w:r>
      <w:r w:rsidRPr="00183CDB">
        <w:rPr>
          <w:rFonts w:cs="Times New Roman"/>
          <w:i/>
        </w:rPr>
        <w:t>The Exam Skills Handbook – Achieving Peek Performance</w:t>
      </w:r>
      <w:r w:rsidRPr="00183CDB">
        <w:rPr>
          <w:rFonts w:cs="Times New Roman"/>
        </w:rPr>
        <w:t>, (Second Edition) Hampshire: Palgrave Macmillan</w:t>
      </w:r>
    </w:p>
    <w:p w14:paraId="485BF089" w14:textId="01D731AE" w:rsidR="00AD4068" w:rsidRPr="00183CDB" w:rsidRDefault="00AD4068" w:rsidP="00183CDB">
      <w:pPr>
        <w:widowControl w:val="0"/>
        <w:autoSpaceDE w:val="0"/>
        <w:autoSpaceDN w:val="0"/>
        <w:adjustRightInd w:val="0"/>
        <w:spacing w:after="200" w:line="276" w:lineRule="auto"/>
        <w:rPr>
          <w:rFonts w:ascii="Calibri" w:hAnsi="Calibri" w:cs="Calibri"/>
        </w:rPr>
      </w:pPr>
      <w:proofErr w:type="spellStart"/>
      <w:r w:rsidRPr="003C1E36">
        <w:rPr>
          <w:shd w:val="clear" w:color="auto" w:fill="FFFFFF"/>
        </w:rPr>
        <w:t>Elhoushy</w:t>
      </w:r>
      <w:proofErr w:type="spellEnd"/>
      <w:r w:rsidRPr="003C1E36">
        <w:rPr>
          <w:shd w:val="clear" w:color="auto" w:fill="FFFFFF"/>
        </w:rPr>
        <w:t xml:space="preserve">, S., Salem, </w:t>
      </w:r>
      <w:r w:rsidR="005A336D" w:rsidRPr="003C1E36">
        <w:rPr>
          <w:shd w:val="clear" w:color="auto" w:fill="FFFFFF"/>
        </w:rPr>
        <w:t>I.E.,</w:t>
      </w:r>
      <w:r w:rsidRPr="003C1E36">
        <w:rPr>
          <w:shd w:val="clear" w:color="auto" w:fill="FFFFFF"/>
        </w:rPr>
        <w:t xml:space="preserve"> and Agag, G., </w:t>
      </w:r>
      <w:r>
        <w:rPr>
          <w:shd w:val="clear" w:color="auto" w:fill="FFFFFF"/>
        </w:rPr>
        <w:t>(</w:t>
      </w:r>
      <w:r w:rsidRPr="003C1E36">
        <w:rPr>
          <w:shd w:val="clear" w:color="auto" w:fill="FFFFFF"/>
        </w:rPr>
        <w:t>2020</w:t>
      </w:r>
      <w:r>
        <w:rPr>
          <w:shd w:val="clear" w:color="auto" w:fill="FFFFFF"/>
        </w:rPr>
        <w:t>)</w:t>
      </w:r>
      <w:r w:rsidRPr="003C1E36">
        <w:rPr>
          <w:shd w:val="clear" w:color="auto" w:fill="FFFFFF"/>
        </w:rPr>
        <w:t>. The impact of perceived benefits and risks on current and desired levels of outsourcing: Hotel managers’ perspective. </w:t>
      </w:r>
      <w:r w:rsidRPr="003C1E36">
        <w:rPr>
          <w:i/>
          <w:iCs/>
          <w:shd w:val="clear" w:color="auto" w:fill="FFFFFF"/>
        </w:rPr>
        <w:t>International Journal of Hospitality Management</w:t>
      </w:r>
      <w:r w:rsidRPr="003C1E36">
        <w:rPr>
          <w:shd w:val="clear" w:color="auto" w:fill="FFFFFF"/>
        </w:rPr>
        <w:t>, </w:t>
      </w:r>
      <w:r w:rsidRPr="003C1E36">
        <w:rPr>
          <w:i/>
          <w:iCs/>
          <w:shd w:val="clear" w:color="auto" w:fill="FFFFFF"/>
        </w:rPr>
        <w:t>91</w:t>
      </w:r>
      <w:r w:rsidRPr="003C1E36">
        <w:rPr>
          <w:shd w:val="clear" w:color="auto" w:fill="FFFFFF"/>
        </w:rPr>
        <w:t>, p.102419.</w:t>
      </w:r>
    </w:p>
    <w:p w14:paraId="0A2794E9" w14:textId="77777777" w:rsidR="00AD4068" w:rsidRDefault="00AD4068" w:rsidP="00AD4068">
      <w:pPr>
        <w:rPr>
          <w:shd w:val="clear" w:color="auto" w:fill="FFFFFF"/>
        </w:rPr>
      </w:pPr>
      <w:r w:rsidRPr="003C1E36">
        <w:rPr>
          <w:shd w:val="clear" w:color="auto" w:fill="FFFFFF"/>
        </w:rPr>
        <w:t xml:space="preserve">Espino-Rodríguez, T.F. and Rodríguez-Díaz, M., </w:t>
      </w:r>
      <w:r>
        <w:rPr>
          <w:shd w:val="clear" w:color="auto" w:fill="FFFFFF"/>
        </w:rPr>
        <w:t>(</w:t>
      </w:r>
      <w:r w:rsidRPr="003C1E36">
        <w:rPr>
          <w:shd w:val="clear" w:color="auto" w:fill="FFFFFF"/>
        </w:rPr>
        <w:t>2021</w:t>
      </w:r>
      <w:r>
        <w:rPr>
          <w:shd w:val="clear" w:color="auto" w:fill="FFFFFF"/>
        </w:rPr>
        <w:t>)</w:t>
      </w:r>
      <w:r w:rsidRPr="003C1E36">
        <w:rPr>
          <w:shd w:val="clear" w:color="auto" w:fill="FFFFFF"/>
        </w:rPr>
        <w:t>. The influence of outsourcing activities on the perception of service quality. An empirical study based on online reviews by hotel customers. </w:t>
      </w:r>
      <w:r w:rsidRPr="003C1E36">
        <w:rPr>
          <w:i/>
          <w:iCs/>
          <w:shd w:val="clear" w:color="auto" w:fill="FFFFFF"/>
        </w:rPr>
        <w:t>Journal of Hospitality and Tourism Technology</w:t>
      </w:r>
      <w:r w:rsidRPr="003C1E36">
        <w:rPr>
          <w:shd w:val="clear" w:color="auto" w:fill="FFFFFF"/>
        </w:rPr>
        <w:t>, </w:t>
      </w:r>
      <w:r w:rsidRPr="003C1E36">
        <w:rPr>
          <w:i/>
          <w:iCs/>
          <w:shd w:val="clear" w:color="auto" w:fill="FFFFFF"/>
        </w:rPr>
        <w:t>12</w:t>
      </w:r>
      <w:r w:rsidRPr="003C1E36">
        <w:rPr>
          <w:shd w:val="clear" w:color="auto" w:fill="FFFFFF"/>
        </w:rPr>
        <w:t>(4), pp.689-711.</w:t>
      </w:r>
    </w:p>
    <w:p w14:paraId="6AB84C9E" w14:textId="12C5DB9B" w:rsidR="00183CDB" w:rsidRPr="003C1E36" w:rsidRDefault="00183CDB" w:rsidP="00AD4068">
      <w:proofErr w:type="spellStart"/>
      <w:r w:rsidRPr="00B4072B">
        <w:t>Guilding</w:t>
      </w:r>
      <w:proofErr w:type="spellEnd"/>
      <w:r w:rsidRPr="00B4072B">
        <w:t>,</w:t>
      </w:r>
      <w:r>
        <w:t xml:space="preserve"> </w:t>
      </w:r>
      <w:r w:rsidRPr="00B4072B">
        <w:t>C. (</w:t>
      </w:r>
      <w:r w:rsidRPr="00B4072B">
        <w:t xml:space="preserve">2013) Accounting Essentials for Hospitality Managers, London, </w:t>
      </w:r>
      <w:proofErr w:type="gramStart"/>
      <w:r w:rsidRPr="00B4072B">
        <w:t>Taylor</w:t>
      </w:r>
      <w:proofErr w:type="gramEnd"/>
      <w:r w:rsidRPr="00B4072B">
        <w:t xml:space="preserve"> and Francis.</w:t>
      </w:r>
    </w:p>
    <w:p w14:paraId="2B8859A8" w14:textId="77777777" w:rsidR="00AD4068" w:rsidRPr="003C1E36" w:rsidRDefault="00AD4068" w:rsidP="00AD4068">
      <w:r w:rsidRPr="003C1E36">
        <w:rPr>
          <w:shd w:val="clear" w:color="auto" w:fill="FFFFFF"/>
        </w:rPr>
        <w:t xml:space="preserve">Ivanov, S., Webster, C., </w:t>
      </w:r>
      <w:proofErr w:type="spellStart"/>
      <w:r w:rsidRPr="003C1E36">
        <w:rPr>
          <w:shd w:val="clear" w:color="auto" w:fill="FFFFFF"/>
        </w:rPr>
        <w:t>Stoilova</w:t>
      </w:r>
      <w:proofErr w:type="spellEnd"/>
      <w:r w:rsidRPr="003C1E36">
        <w:rPr>
          <w:shd w:val="clear" w:color="auto" w:fill="FFFFFF"/>
        </w:rPr>
        <w:t xml:space="preserve">, E. and </w:t>
      </w:r>
      <w:proofErr w:type="spellStart"/>
      <w:r w:rsidRPr="003C1E36">
        <w:rPr>
          <w:shd w:val="clear" w:color="auto" w:fill="FFFFFF"/>
        </w:rPr>
        <w:t>Slobodskoy</w:t>
      </w:r>
      <w:proofErr w:type="spellEnd"/>
      <w:r w:rsidRPr="003C1E36">
        <w:rPr>
          <w:shd w:val="clear" w:color="auto" w:fill="FFFFFF"/>
        </w:rPr>
        <w:t xml:space="preserve">, D., </w:t>
      </w:r>
      <w:r>
        <w:rPr>
          <w:shd w:val="clear" w:color="auto" w:fill="FFFFFF"/>
        </w:rPr>
        <w:t>(</w:t>
      </w:r>
      <w:r w:rsidRPr="003C1E36">
        <w:rPr>
          <w:shd w:val="clear" w:color="auto" w:fill="FFFFFF"/>
        </w:rPr>
        <w:t>2020</w:t>
      </w:r>
      <w:r>
        <w:rPr>
          <w:shd w:val="clear" w:color="auto" w:fill="FFFFFF"/>
        </w:rPr>
        <w:t>)</w:t>
      </w:r>
      <w:r w:rsidRPr="003C1E36">
        <w:rPr>
          <w:shd w:val="clear" w:color="auto" w:fill="FFFFFF"/>
        </w:rPr>
        <w:t xml:space="preserve">. Biosecurity, automation technologies and economic resilience of travel, </w:t>
      </w:r>
      <w:proofErr w:type="gramStart"/>
      <w:r w:rsidRPr="003C1E36">
        <w:rPr>
          <w:shd w:val="clear" w:color="auto" w:fill="FFFFFF"/>
        </w:rPr>
        <w:t>tourism</w:t>
      </w:r>
      <w:proofErr w:type="gramEnd"/>
      <w:r w:rsidRPr="003C1E36">
        <w:rPr>
          <w:shd w:val="clear" w:color="auto" w:fill="FFFFFF"/>
        </w:rPr>
        <w:t xml:space="preserve"> and hospitality companies. </w:t>
      </w:r>
      <w:proofErr w:type="spellStart"/>
      <w:r w:rsidRPr="003C1E36">
        <w:rPr>
          <w:i/>
          <w:iCs/>
          <w:shd w:val="clear" w:color="auto" w:fill="FFFFFF"/>
        </w:rPr>
        <w:t>Sorarxiv</w:t>
      </w:r>
      <w:proofErr w:type="spellEnd"/>
      <w:r w:rsidRPr="003C1E36">
        <w:rPr>
          <w:i/>
          <w:iCs/>
          <w:shd w:val="clear" w:color="auto" w:fill="FFFFFF"/>
        </w:rPr>
        <w:t xml:space="preserve"> Pap</w:t>
      </w:r>
      <w:r w:rsidRPr="003C1E36">
        <w:rPr>
          <w:shd w:val="clear" w:color="auto" w:fill="FFFFFF"/>
        </w:rPr>
        <w:t>, pp.1-34.</w:t>
      </w:r>
    </w:p>
    <w:p w14:paraId="28E43F8D" w14:textId="77777777" w:rsidR="00AD4068" w:rsidRPr="003C1E36" w:rsidRDefault="00AD4068" w:rsidP="00AD4068">
      <w:pPr>
        <w:rPr>
          <w:shd w:val="clear" w:color="auto" w:fill="FFFFFF"/>
        </w:rPr>
      </w:pPr>
      <w:r w:rsidRPr="003C1E36">
        <w:rPr>
          <w:shd w:val="clear" w:color="auto" w:fill="FFFFFF"/>
        </w:rPr>
        <w:t xml:space="preserve">Singh, M.A., </w:t>
      </w:r>
      <w:r>
        <w:rPr>
          <w:shd w:val="clear" w:color="auto" w:fill="FFFFFF"/>
        </w:rPr>
        <w:t>(</w:t>
      </w:r>
      <w:r w:rsidRPr="003C1E36">
        <w:rPr>
          <w:shd w:val="clear" w:color="auto" w:fill="FFFFFF"/>
        </w:rPr>
        <w:t>2019</w:t>
      </w:r>
      <w:r>
        <w:rPr>
          <w:shd w:val="clear" w:color="auto" w:fill="FFFFFF"/>
        </w:rPr>
        <w:t>)</w:t>
      </w:r>
      <w:r w:rsidRPr="003C1E36">
        <w:rPr>
          <w:shd w:val="clear" w:color="auto" w:fill="FFFFFF"/>
        </w:rPr>
        <w:t>. Recent Trends in Housekeeping Department in Hospitality. </w:t>
      </w:r>
      <w:r w:rsidRPr="003C1E36">
        <w:rPr>
          <w:i/>
          <w:iCs/>
          <w:shd w:val="clear" w:color="auto" w:fill="FFFFFF"/>
        </w:rPr>
        <w:t>Think India Journal</w:t>
      </w:r>
      <w:r w:rsidRPr="003C1E36">
        <w:rPr>
          <w:shd w:val="clear" w:color="auto" w:fill="FFFFFF"/>
        </w:rPr>
        <w:t>, </w:t>
      </w:r>
      <w:r w:rsidRPr="003C1E36">
        <w:rPr>
          <w:i/>
          <w:iCs/>
          <w:shd w:val="clear" w:color="auto" w:fill="FFFFFF"/>
        </w:rPr>
        <w:t>22</w:t>
      </w:r>
      <w:r w:rsidRPr="003C1E36">
        <w:rPr>
          <w:shd w:val="clear" w:color="auto" w:fill="FFFFFF"/>
        </w:rPr>
        <w:t>(35), pp.340-342.</w:t>
      </w:r>
    </w:p>
    <w:p w14:paraId="5766BC91" w14:textId="2BD66121" w:rsidR="00AD4068" w:rsidRPr="003C1E36" w:rsidRDefault="00AD4068" w:rsidP="00AD4068">
      <w:proofErr w:type="spellStart"/>
      <w:r w:rsidRPr="003C1E36">
        <w:rPr>
          <w:shd w:val="clear" w:color="auto" w:fill="FFFFFF"/>
        </w:rPr>
        <w:t>Spektor</w:t>
      </w:r>
      <w:proofErr w:type="spellEnd"/>
      <w:r w:rsidRPr="003C1E36">
        <w:rPr>
          <w:shd w:val="clear" w:color="auto" w:fill="FFFFFF"/>
        </w:rPr>
        <w:t xml:space="preserve">, F., Fox, S.E., </w:t>
      </w:r>
      <w:proofErr w:type="spellStart"/>
      <w:r w:rsidRPr="003C1E36">
        <w:rPr>
          <w:shd w:val="clear" w:color="auto" w:fill="FFFFFF"/>
        </w:rPr>
        <w:t>Awumey</w:t>
      </w:r>
      <w:proofErr w:type="spellEnd"/>
      <w:r w:rsidRPr="003C1E36">
        <w:rPr>
          <w:shd w:val="clear" w:color="auto" w:fill="FFFFFF"/>
        </w:rPr>
        <w:t xml:space="preserve">, E., </w:t>
      </w:r>
      <w:proofErr w:type="spellStart"/>
      <w:r w:rsidRPr="003C1E36">
        <w:rPr>
          <w:shd w:val="clear" w:color="auto" w:fill="FFFFFF"/>
        </w:rPr>
        <w:t>Begleiter</w:t>
      </w:r>
      <w:proofErr w:type="spellEnd"/>
      <w:r w:rsidRPr="003C1E36">
        <w:rPr>
          <w:shd w:val="clear" w:color="auto" w:fill="FFFFFF"/>
        </w:rPr>
        <w:t xml:space="preserve">, B., Kulkarni, C., </w:t>
      </w:r>
      <w:proofErr w:type="spellStart"/>
      <w:r w:rsidRPr="003C1E36">
        <w:rPr>
          <w:shd w:val="clear" w:color="auto" w:fill="FFFFFF"/>
        </w:rPr>
        <w:t>Stringam</w:t>
      </w:r>
      <w:proofErr w:type="spellEnd"/>
      <w:r w:rsidRPr="003C1E36">
        <w:rPr>
          <w:shd w:val="clear" w:color="auto" w:fill="FFFFFF"/>
        </w:rPr>
        <w:t xml:space="preserve">, B., Riordan, C.A., Rho, H.J., </w:t>
      </w:r>
      <w:proofErr w:type="spellStart"/>
      <w:r w:rsidRPr="003C1E36">
        <w:rPr>
          <w:shd w:val="clear" w:color="auto" w:fill="FFFFFF"/>
        </w:rPr>
        <w:t>Akridge</w:t>
      </w:r>
      <w:proofErr w:type="spellEnd"/>
      <w:r w:rsidRPr="003C1E36">
        <w:rPr>
          <w:shd w:val="clear" w:color="auto" w:fill="FFFFFF"/>
        </w:rPr>
        <w:t xml:space="preserve">, H. and </w:t>
      </w:r>
      <w:proofErr w:type="spellStart"/>
      <w:r w:rsidRPr="003C1E36">
        <w:rPr>
          <w:shd w:val="clear" w:color="auto" w:fill="FFFFFF"/>
        </w:rPr>
        <w:t>Forlizzi</w:t>
      </w:r>
      <w:proofErr w:type="spellEnd"/>
      <w:r w:rsidRPr="003C1E36">
        <w:rPr>
          <w:shd w:val="clear" w:color="auto" w:fill="FFFFFF"/>
        </w:rPr>
        <w:t xml:space="preserve">, J., </w:t>
      </w:r>
      <w:r>
        <w:rPr>
          <w:shd w:val="clear" w:color="auto" w:fill="FFFFFF"/>
        </w:rPr>
        <w:t>(</w:t>
      </w:r>
      <w:r w:rsidRPr="003C1E36">
        <w:rPr>
          <w:shd w:val="clear" w:color="auto" w:fill="FFFFFF"/>
        </w:rPr>
        <w:t>2023</w:t>
      </w:r>
      <w:r>
        <w:rPr>
          <w:shd w:val="clear" w:color="auto" w:fill="FFFFFF"/>
        </w:rPr>
        <w:t>)</w:t>
      </w:r>
      <w:r w:rsidRPr="003C1E36">
        <w:rPr>
          <w:shd w:val="clear" w:color="auto" w:fill="FFFFFF"/>
        </w:rPr>
        <w:t xml:space="preserve">. Charting the Automation of Hospitality: An Interdisciplinary Literature Review Examining the Evolution of Frontline Service </w:t>
      </w:r>
      <w:r w:rsidR="00D511BD">
        <w:rPr>
          <w:shd w:val="clear" w:color="auto" w:fill="FFFFFF"/>
        </w:rPr>
        <w:t>Work</w:t>
      </w:r>
      <w:r w:rsidRPr="003C1E36">
        <w:rPr>
          <w:shd w:val="clear" w:color="auto" w:fill="FFFFFF"/>
        </w:rPr>
        <w:t xml:space="preserve"> in the Face of Algorithmic Management. </w:t>
      </w:r>
      <w:r w:rsidRPr="003C1E36">
        <w:rPr>
          <w:i/>
          <w:iCs/>
          <w:shd w:val="clear" w:color="auto" w:fill="FFFFFF"/>
        </w:rPr>
        <w:t>Proceedings of the ACM on Human-Computer Interaction</w:t>
      </w:r>
      <w:r w:rsidRPr="003C1E36">
        <w:rPr>
          <w:shd w:val="clear" w:color="auto" w:fill="FFFFFF"/>
        </w:rPr>
        <w:t>, </w:t>
      </w:r>
      <w:r w:rsidRPr="003C1E36">
        <w:rPr>
          <w:i/>
          <w:iCs/>
          <w:shd w:val="clear" w:color="auto" w:fill="FFFFFF"/>
        </w:rPr>
        <w:t>7</w:t>
      </w:r>
      <w:r w:rsidRPr="003C1E36">
        <w:rPr>
          <w:shd w:val="clear" w:color="auto" w:fill="FFFFFF"/>
        </w:rPr>
        <w:t>(CSCW1), pp.1-20.</w:t>
      </w:r>
    </w:p>
    <w:p w14:paraId="1B5CF74C" w14:textId="77777777" w:rsidR="00AD4068" w:rsidRPr="003C1E36" w:rsidRDefault="00AD4068" w:rsidP="00AD4068">
      <w:pPr>
        <w:rPr>
          <w:shd w:val="clear" w:color="auto" w:fill="FFFFFF"/>
        </w:rPr>
      </w:pPr>
      <w:r w:rsidRPr="003C1E36">
        <w:rPr>
          <w:shd w:val="clear" w:color="auto" w:fill="FFFFFF"/>
        </w:rPr>
        <w:t xml:space="preserve">Tiwari, A., Singh, M. and Dahiya, A., </w:t>
      </w:r>
      <w:r>
        <w:rPr>
          <w:shd w:val="clear" w:color="auto" w:fill="FFFFFF"/>
        </w:rPr>
        <w:t>(</w:t>
      </w:r>
      <w:r w:rsidRPr="003C1E36">
        <w:rPr>
          <w:shd w:val="clear" w:color="auto" w:fill="FFFFFF"/>
        </w:rPr>
        <w:t>2022</w:t>
      </w:r>
      <w:r>
        <w:rPr>
          <w:shd w:val="clear" w:color="auto" w:fill="FFFFFF"/>
        </w:rPr>
        <w:t>)</w:t>
      </w:r>
      <w:r w:rsidRPr="003C1E36">
        <w:rPr>
          <w:shd w:val="clear" w:color="auto" w:fill="FFFFFF"/>
        </w:rPr>
        <w:t>, March. A study on the effect of Technological Innovation on Outsourcing in the Hotel Housekeeping Department. In </w:t>
      </w:r>
      <w:r w:rsidRPr="003C1E36">
        <w:rPr>
          <w:i/>
          <w:iCs/>
          <w:shd w:val="clear" w:color="auto" w:fill="FFFFFF"/>
        </w:rPr>
        <w:t>2022 International Mobile and Embedded Technology Conference (MECON)</w:t>
      </w:r>
      <w:r w:rsidRPr="003C1E36">
        <w:rPr>
          <w:shd w:val="clear" w:color="auto" w:fill="FFFFFF"/>
        </w:rPr>
        <w:t> (pp. 37-40). IEEE.</w:t>
      </w:r>
    </w:p>
    <w:p w14:paraId="5887D24F" w14:textId="77777777" w:rsidR="00AD4068" w:rsidRPr="003C1E36" w:rsidRDefault="00AD4068" w:rsidP="00AD4068">
      <w:pPr>
        <w:rPr>
          <w:shd w:val="clear" w:color="auto" w:fill="FFFFFF"/>
        </w:rPr>
      </w:pPr>
      <w:proofErr w:type="spellStart"/>
      <w:r w:rsidRPr="003C1E36">
        <w:rPr>
          <w:shd w:val="clear" w:color="auto" w:fill="FFFFFF"/>
        </w:rPr>
        <w:t>Twumasi</w:t>
      </w:r>
      <w:proofErr w:type="spellEnd"/>
      <w:r w:rsidRPr="003C1E36">
        <w:rPr>
          <w:shd w:val="clear" w:color="auto" w:fill="FFFFFF"/>
        </w:rPr>
        <w:t xml:space="preserve">, F., </w:t>
      </w:r>
      <w:r>
        <w:rPr>
          <w:shd w:val="clear" w:color="auto" w:fill="FFFFFF"/>
        </w:rPr>
        <w:t>(</w:t>
      </w:r>
      <w:r w:rsidRPr="003C1E36">
        <w:rPr>
          <w:shd w:val="clear" w:color="auto" w:fill="FFFFFF"/>
        </w:rPr>
        <w:t>2019</w:t>
      </w:r>
      <w:r>
        <w:rPr>
          <w:shd w:val="clear" w:color="auto" w:fill="FFFFFF"/>
        </w:rPr>
        <w:t>)</w:t>
      </w:r>
      <w:r w:rsidRPr="003C1E36">
        <w:rPr>
          <w:shd w:val="clear" w:color="auto" w:fill="FFFFFF"/>
        </w:rPr>
        <w:t>. Outsourcing cleaning services in the tourism and hospitality business.</w:t>
      </w:r>
    </w:p>
    <w:p w14:paraId="6D9C0746" w14:textId="77777777" w:rsidR="00AD4068" w:rsidRPr="003C1E36" w:rsidRDefault="00AD4068" w:rsidP="00AD4068">
      <w:pPr>
        <w:rPr>
          <w:shd w:val="clear" w:color="auto" w:fill="FFFFFF"/>
        </w:rPr>
      </w:pPr>
      <w:r w:rsidRPr="003C1E36">
        <w:rPr>
          <w:shd w:val="clear" w:color="auto" w:fill="FFFFFF"/>
        </w:rPr>
        <w:t xml:space="preserve">Wood, R.C., </w:t>
      </w:r>
      <w:r>
        <w:rPr>
          <w:shd w:val="clear" w:color="auto" w:fill="FFFFFF"/>
        </w:rPr>
        <w:t>(</w:t>
      </w:r>
      <w:r w:rsidRPr="003C1E36">
        <w:rPr>
          <w:shd w:val="clear" w:color="auto" w:fill="FFFFFF"/>
        </w:rPr>
        <w:t>2020</w:t>
      </w:r>
      <w:r>
        <w:rPr>
          <w:shd w:val="clear" w:color="auto" w:fill="FFFFFF"/>
        </w:rPr>
        <w:t>)</w:t>
      </w:r>
      <w:r w:rsidRPr="003C1E36">
        <w:rPr>
          <w:shd w:val="clear" w:color="auto" w:fill="FFFFFF"/>
        </w:rPr>
        <w:t>. Perspectives on hospitality industry trade unionism in the UK and beyond. </w:t>
      </w:r>
      <w:r w:rsidRPr="003C1E36">
        <w:rPr>
          <w:i/>
          <w:iCs/>
          <w:shd w:val="clear" w:color="auto" w:fill="FFFFFF"/>
        </w:rPr>
        <w:t>Research in Hospitality Management</w:t>
      </w:r>
      <w:r w:rsidRPr="003C1E36">
        <w:rPr>
          <w:shd w:val="clear" w:color="auto" w:fill="FFFFFF"/>
        </w:rPr>
        <w:t>, </w:t>
      </w:r>
      <w:r w:rsidRPr="003C1E36">
        <w:rPr>
          <w:i/>
          <w:iCs/>
          <w:shd w:val="clear" w:color="auto" w:fill="FFFFFF"/>
        </w:rPr>
        <w:t>10</w:t>
      </w:r>
      <w:r w:rsidRPr="003C1E36">
        <w:rPr>
          <w:shd w:val="clear" w:color="auto" w:fill="FFFFFF"/>
        </w:rPr>
        <w:t>(2), pp.137-147.</w:t>
      </w:r>
    </w:p>
    <w:p w14:paraId="15CFFBD2" w14:textId="77777777" w:rsidR="002F2447" w:rsidRDefault="002F2447" w:rsidP="00183CDB"/>
    <w:p w14:paraId="66FC76A3" w14:textId="77777777" w:rsidR="002F2447" w:rsidRDefault="002F2447" w:rsidP="002F2447"/>
    <w:p w14:paraId="7E6032C3" w14:textId="77777777" w:rsidR="00082E89" w:rsidRPr="006C3F95" w:rsidRDefault="00082E89" w:rsidP="00082E89">
      <w:pPr>
        <w:ind w:left="426" w:hanging="426"/>
        <w:rPr>
          <w:rFonts w:cs="Times New Roman"/>
          <w:color w:val="222222"/>
          <w:szCs w:val="24"/>
          <w:shd w:val="clear" w:color="auto" w:fill="FFFFFF"/>
        </w:rPr>
      </w:pPr>
    </w:p>
    <w:sectPr w:rsidR="00082E89" w:rsidRPr="006C3F95" w:rsidSect="00EA06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E1002EFF" w:usb1="C000605B" w:usb2="00000029" w:usb3="00000000" w:csb0="000101FF" w:csb1="00000000"/>
  </w:font>
  <w:font w:name="SimSun">
    <w:altName w:val="宋体"/>
    <w:panose1 w:val="02010600030101010101"/>
    <w:charset w:val="86"/>
    <w:family w:val="auto"/>
    <w:notTrueType/>
    <w:pitch w:val="variable"/>
    <w:sig w:usb0="00000003" w:usb1="288F0000" w:usb2="00000016" w:usb3="00000000" w:csb0="00040001" w:csb1="00000000"/>
  </w:font>
  <w:font w:name="PMingLiU">
    <w:altName w:val="新細明體"/>
    <w:panose1 w:val="02020500000000000000"/>
    <w:charset w:val="88"/>
    <w:family w:val="roman"/>
    <w:notTrueType/>
    <w:pitch w:val="variable"/>
    <w:sig w:usb0="A00002FF" w:usb1="28CFFCFA" w:usb2="00000016" w:usb3="00000000" w:csb0="00100001"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7C0E37"/>
    <w:multiLevelType w:val="hybridMultilevel"/>
    <w:tmpl w:val="187224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599506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10E"/>
    <w:rsid w:val="00010C18"/>
    <w:rsid w:val="00012EB3"/>
    <w:rsid w:val="0001514C"/>
    <w:rsid w:val="000404C4"/>
    <w:rsid w:val="00044605"/>
    <w:rsid w:val="000446E4"/>
    <w:rsid w:val="00082E89"/>
    <w:rsid w:val="000A17D8"/>
    <w:rsid w:val="000B33CC"/>
    <w:rsid w:val="000C1CBF"/>
    <w:rsid w:val="000D3E6E"/>
    <w:rsid w:val="000F04EA"/>
    <w:rsid w:val="000F3775"/>
    <w:rsid w:val="00100B0E"/>
    <w:rsid w:val="00102000"/>
    <w:rsid w:val="00102A9F"/>
    <w:rsid w:val="001378F3"/>
    <w:rsid w:val="0016073A"/>
    <w:rsid w:val="001622B9"/>
    <w:rsid w:val="00183CDB"/>
    <w:rsid w:val="00191D53"/>
    <w:rsid w:val="001A2B9B"/>
    <w:rsid w:val="001E3A1F"/>
    <w:rsid w:val="001F3DB5"/>
    <w:rsid w:val="001F5DBA"/>
    <w:rsid w:val="002119B8"/>
    <w:rsid w:val="002224B2"/>
    <w:rsid w:val="0024375A"/>
    <w:rsid w:val="00254384"/>
    <w:rsid w:val="002706A6"/>
    <w:rsid w:val="00281FD1"/>
    <w:rsid w:val="0028289A"/>
    <w:rsid w:val="00286E4D"/>
    <w:rsid w:val="002954BE"/>
    <w:rsid w:val="002B6705"/>
    <w:rsid w:val="002B6AA6"/>
    <w:rsid w:val="002B77E8"/>
    <w:rsid w:val="002C1552"/>
    <w:rsid w:val="002D6231"/>
    <w:rsid w:val="002F2447"/>
    <w:rsid w:val="002F63E2"/>
    <w:rsid w:val="002F73E1"/>
    <w:rsid w:val="002F79E9"/>
    <w:rsid w:val="00305F01"/>
    <w:rsid w:val="0031030B"/>
    <w:rsid w:val="00317B29"/>
    <w:rsid w:val="00317E44"/>
    <w:rsid w:val="003340A2"/>
    <w:rsid w:val="00340FC9"/>
    <w:rsid w:val="003445AD"/>
    <w:rsid w:val="00344CF7"/>
    <w:rsid w:val="003639EB"/>
    <w:rsid w:val="003808DD"/>
    <w:rsid w:val="00386043"/>
    <w:rsid w:val="00397B73"/>
    <w:rsid w:val="003E191A"/>
    <w:rsid w:val="003E4854"/>
    <w:rsid w:val="003F704F"/>
    <w:rsid w:val="0040025B"/>
    <w:rsid w:val="00402367"/>
    <w:rsid w:val="004160A7"/>
    <w:rsid w:val="00425246"/>
    <w:rsid w:val="0044366A"/>
    <w:rsid w:val="0044555B"/>
    <w:rsid w:val="00456EE6"/>
    <w:rsid w:val="00472943"/>
    <w:rsid w:val="004A0CE3"/>
    <w:rsid w:val="004A5A34"/>
    <w:rsid w:val="004B1597"/>
    <w:rsid w:val="004C29CE"/>
    <w:rsid w:val="004D0A2F"/>
    <w:rsid w:val="004E372B"/>
    <w:rsid w:val="004F4512"/>
    <w:rsid w:val="004F4612"/>
    <w:rsid w:val="00503388"/>
    <w:rsid w:val="00525467"/>
    <w:rsid w:val="00530164"/>
    <w:rsid w:val="005A336D"/>
    <w:rsid w:val="005E2A90"/>
    <w:rsid w:val="005E2E8A"/>
    <w:rsid w:val="005E63E5"/>
    <w:rsid w:val="00625A98"/>
    <w:rsid w:val="00630B05"/>
    <w:rsid w:val="00674C7E"/>
    <w:rsid w:val="006834CF"/>
    <w:rsid w:val="006953E4"/>
    <w:rsid w:val="006A0325"/>
    <w:rsid w:val="006A1251"/>
    <w:rsid w:val="006A165E"/>
    <w:rsid w:val="006A178A"/>
    <w:rsid w:val="006C1362"/>
    <w:rsid w:val="006C3F95"/>
    <w:rsid w:val="006C6778"/>
    <w:rsid w:val="007122A2"/>
    <w:rsid w:val="00720822"/>
    <w:rsid w:val="007325E1"/>
    <w:rsid w:val="00746DDA"/>
    <w:rsid w:val="00770591"/>
    <w:rsid w:val="00772B51"/>
    <w:rsid w:val="007A0DF7"/>
    <w:rsid w:val="007A7870"/>
    <w:rsid w:val="007C686A"/>
    <w:rsid w:val="007E0051"/>
    <w:rsid w:val="007E549A"/>
    <w:rsid w:val="007F0607"/>
    <w:rsid w:val="007F2B59"/>
    <w:rsid w:val="007F2FF9"/>
    <w:rsid w:val="007F4896"/>
    <w:rsid w:val="007F6F10"/>
    <w:rsid w:val="0081563F"/>
    <w:rsid w:val="008259E0"/>
    <w:rsid w:val="00825C1E"/>
    <w:rsid w:val="00844B46"/>
    <w:rsid w:val="00862328"/>
    <w:rsid w:val="0087104C"/>
    <w:rsid w:val="008768EC"/>
    <w:rsid w:val="00881A6C"/>
    <w:rsid w:val="00884940"/>
    <w:rsid w:val="0088510E"/>
    <w:rsid w:val="008940EF"/>
    <w:rsid w:val="008B208E"/>
    <w:rsid w:val="008B49DC"/>
    <w:rsid w:val="008C5721"/>
    <w:rsid w:val="008F23AC"/>
    <w:rsid w:val="00901357"/>
    <w:rsid w:val="00926DE3"/>
    <w:rsid w:val="00931E8E"/>
    <w:rsid w:val="00937BAF"/>
    <w:rsid w:val="009402D7"/>
    <w:rsid w:val="00945DCE"/>
    <w:rsid w:val="00947571"/>
    <w:rsid w:val="009556F9"/>
    <w:rsid w:val="00977150"/>
    <w:rsid w:val="0099259B"/>
    <w:rsid w:val="009950C2"/>
    <w:rsid w:val="009B7295"/>
    <w:rsid w:val="009B7F48"/>
    <w:rsid w:val="009C406E"/>
    <w:rsid w:val="009E1483"/>
    <w:rsid w:val="00A00A94"/>
    <w:rsid w:val="00A023C9"/>
    <w:rsid w:val="00A02A0A"/>
    <w:rsid w:val="00A039F2"/>
    <w:rsid w:val="00A10C1C"/>
    <w:rsid w:val="00A20FD1"/>
    <w:rsid w:val="00A2712E"/>
    <w:rsid w:val="00A333AF"/>
    <w:rsid w:val="00A4213B"/>
    <w:rsid w:val="00A52365"/>
    <w:rsid w:val="00A56362"/>
    <w:rsid w:val="00A60529"/>
    <w:rsid w:val="00A6439D"/>
    <w:rsid w:val="00A81D7A"/>
    <w:rsid w:val="00AA1F10"/>
    <w:rsid w:val="00AB26EC"/>
    <w:rsid w:val="00AB35E3"/>
    <w:rsid w:val="00AB3869"/>
    <w:rsid w:val="00AC19D9"/>
    <w:rsid w:val="00AD2BFE"/>
    <w:rsid w:val="00AD4068"/>
    <w:rsid w:val="00AE7415"/>
    <w:rsid w:val="00AE77C1"/>
    <w:rsid w:val="00AF58B8"/>
    <w:rsid w:val="00B07FC5"/>
    <w:rsid w:val="00B2089A"/>
    <w:rsid w:val="00B31C17"/>
    <w:rsid w:val="00B33B50"/>
    <w:rsid w:val="00B4040A"/>
    <w:rsid w:val="00B4336A"/>
    <w:rsid w:val="00B60604"/>
    <w:rsid w:val="00B70CDA"/>
    <w:rsid w:val="00B811F5"/>
    <w:rsid w:val="00BB2C16"/>
    <w:rsid w:val="00BB7DEF"/>
    <w:rsid w:val="00BC66BE"/>
    <w:rsid w:val="00C01FF6"/>
    <w:rsid w:val="00C0783A"/>
    <w:rsid w:val="00C154E6"/>
    <w:rsid w:val="00C20213"/>
    <w:rsid w:val="00C316E3"/>
    <w:rsid w:val="00C32A8B"/>
    <w:rsid w:val="00C46946"/>
    <w:rsid w:val="00C57543"/>
    <w:rsid w:val="00C640A5"/>
    <w:rsid w:val="00C77EDD"/>
    <w:rsid w:val="00C87A72"/>
    <w:rsid w:val="00C94409"/>
    <w:rsid w:val="00CC766F"/>
    <w:rsid w:val="00CC7761"/>
    <w:rsid w:val="00CD0EAF"/>
    <w:rsid w:val="00CD5C5D"/>
    <w:rsid w:val="00CE08AA"/>
    <w:rsid w:val="00D005C6"/>
    <w:rsid w:val="00D07DCD"/>
    <w:rsid w:val="00D342AA"/>
    <w:rsid w:val="00D47528"/>
    <w:rsid w:val="00D511BD"/>
    <w:rsid w:val="00D51DAB"/>
    <w:rsid w:val="00D53F33"/>
    <w:rsid w:val="00D706CB"/>
    <w:rsid w:val="00DA62CD"/>
    <w:rsid w:val="00DB23D1"/>
    <w:rsid w:val="00DB748D"/>
    <w:rsid w:val="00DC4F9D"/>
    <w:rsid w:val="00DE2B96"/>
    <w:rsid w:val="00DF7B9A"/>
    <w:rsid w:val="00E1410E"/>
    <w:rsid w:val="00E37393"/>
    <w:rsid w:val="00E442AC"/>
    <w:rsid w:val="00E60C41"/>
    <w:rsid w:val="00E62151"/>
    <w:rsid w:val="00E7025E"/>
    <w:rsid w:val="00E72754"/>
    <w:rsid w:val="00E74156"/>
    <w:rsid w:val="00E773DB"/>
    <w:rsid w:val="00EA06A1"/>
    <w:rsid w:val="00EB0FEC"/>
    <w:rsid w:val="00EB4D4D"/>
    <w:rsid w:val="00ED0782"/>
    <w:rsid w:val="00EE282B"/>
    <w:rsid w:val="00F127DA"/>
    <w:rsid w:val="00F22806"/>
    <w:rsid w:val="00F305DF"/>
    <w:rsid w:val="00F31337"/>
    <w:rsid w:val="00F43FC3"/>
    <w:rsid w:val="00F453E3"/>
    <w:rsid w:val="00F515BE"/>
    <w:rsid w:val="00F53378"/>
    <w:rsid w:val="00F57799"/>
    <w:rsid w:val="00F96FC1"/>
    <w:rsid w:val="00FB6F8C"/>
    <w:rsid w:val="00FB7E18"/>
    <w:rsid w:val="00FD4A6C"/>
    <w:rsid w:val="00FD5653"/>
    <w:rsid w:val="00FF1C1C"/>
    <w:rsid w:val="00FF43CC"/>
    <w:rsid w:val="00FF520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4ACEF"/>
  <w15:docId w15:val="{8C936F6B-9C56-8F4E-89C9-96C5C8067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iPriority="0"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27DA"/>
    <w:pPr>
      <w:spacing w:after="0" w:line="36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F127DA"/>
    <w:pPr>
      <w:keepNext/>
      <w:keepLines/>
      <w:jc w:val="left"/>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01514C"/>
    <w:pPr>
      <w:keepNext/>
      <w:keepLines/>
      <w:jc w:val="left"/>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27DA"/>
    <w:rPr>
      <w:rFonts w:ascii="Times New Roman" w:eastAsiaTheme="majorEastAsia" w:hAnsi="Times New Roman" w:cstheme="majorBidi"/>
      <w:b/>
      <w:bCs/>
      <w:sz w:val="28"/>
      <w:szCs w:val="28"/>
      <w:lang w:val="en-US"/>
    </w:rPr>
  </w:style>
  <w:style w:type="character" w:customStyle="1" w:styleId="Heading2Char">
    <w:name w:val="Heading 2 Char"/>
    <w:basedOn w:val="DefaultParagraphFont"/>
    <w:link w:val="Heading2"/>
    <w:uiPriority w:val="9"/>
    <w:rsid w:val="0001514C"/>
    <w:rPr>
      <w:rFonts w:ascii="Times New Roman" w:eastAsiaTheme="majorEastAsia" w:hAnsi="Times New Roman" w:cstheme="majorBidi"/>
      <w:bCs/>
      <w:sz w:val="24"/>
      <w:szCs w:val="26"/>
      <w:u w:val="single"/>
      <w:lang w:val="en-US"/>
    </w:rPr>
  </w:style>
  <w:style w:type="paragraph" w:styleId="TOCHeading">
    <w:name w:val="TOC Heading"/>
    <w:basedOn w:val="Heading1"/>
    <w:next w:val="Normal"/>
    <w:uiPriority w:val="39"/>
    <w:unhideWhenUsed/>
    <w:qFormat/>
    <w:rsid w:val="00082E89"/>
    <w:pPr>
      <w:spacing w:before="480" w:line="276" w:lineRule="auto"/>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082E89"/>
    <w:pPr>
      <w:spacing w:after="100"/>
    </w:pPr>
  </w:style>
  <w:style w:type="character" w:styleId="Hyperlink">
    <w:name w:val="Hyperlink"/>
    <w:basedOn w:val="DefaultParagraphFont"/>
    <w:uiPriority w:val="99"/>
    <w:unhideWhenUsed/>
    <w:rsid w:val="00082E89"/>
    <w:rPr>
      <w:color w:val="0000FF" w:themeColor="hyperlink"/>
      <w:u w:val="single"/>
    </w:rPr>
  </w:style>
  <w:style w:type="paragraph" w:styleId="BalloonText">
    <w:name w:val="Balloon Text"/>
    <w:basedOn w:val="Normal"/>
    <w:link w:val="BalloonTextChar"/>
    <w:uiPriority w:val="99"/>
    <w:semiHidden/>
    <w:unhideWhenUsed/>
    <w:rsid w:val="00082E8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2E89"/>
    <w:rPr>
      <w:rFonts w:ascii="Tahoma" w:hAnsi="Tahoma" w:cs="Tahoma"/>
      <w:sz w:val="16"/>
      <w:szCs w:val="16"/>
      <w:lang w:val="en-US"/>
    </w:rPr>
  </w:style>
  <w:style w:type="paragraph" w:styleId="BodyTextIndent2">
    <w:name w:val="Body Text Indent 2"/>
    <w:basedOn w:val="Normal"/>
    <w:link w:val="BodyTextIndent2Char"/>
    <w:rsid w:val="00674C7E"/>
    <w:pPr>
      <w:spacing w:after="120" w:line="480" w:lineRule="auto"/>
      <w:ind w:left="283"/>
      <w:jc w:val="left"/>
    </w:pPr>
    <w:rPr>
      <w:rFonts w:asciiTheme="minorHAnsi" w:eastAsia="SimSun" w:hAnsiTheme="minorHAnsi" w:cstheme="minorHAnsi"/>
      <w:sz w:val="22"/>
      <w:szCs w:val="20"/>
      <w:lang w:val="en-AU" w:eastAsia="en-AU"/>
    </w:rPr>
  </w:style>
  <w:style w:type="character" w:customStyle="1" w:styleId="BodyTextIndent2Char">
    <w:name w:val="Body Text Indent 2 Char"/>
    <w:basedOn w:val="DefaultParagraphFont"/>
    <w:link w:val="BodyTextIndent2"/>
    <w:rsid w:val="00674C7E"/>
    <w:rPr>
      <w:rFonts w:eastAsia="SimSun" w:cstheme="minorHAnsi"/>
      <w:szCs w:val="20"/>
      <w:lang w:val="en-AU" w:eastAsia="en-AU"/>
    </w:rPr>
  </w:style>
  <w:style w:type="table" w:styleId="TableGrid">
    <w:name w:val="Table Grid"/>
    <w:basedOn w:val="TableNormal"/>
    <w:uiPriority w:val="59"/>
    <w:rsid w:val="00674C7E"/>
    <w:pPr>
      <w:spacing w:after="0" w:line="240" w:lineRule="auto"/>
    </w:pPr>
    <w:rPr>
      <w:rFonts w:eastAsia="PMingLiU" w:cstheme="minorHAnsi"/>
      <w:kern w:val="2"/>
      <w:lang w:val="en-AU" w:eastAsia="en-AU"/>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Subtitle">
    <w:name w:val="Subtitle"/>
    <w:basedOn w:val="Normal"/>
    <w:next w:val="Normal"/>
    <w:link w:val="SubtitleChar"/>
    <w:uiPriority w:val="11"/>
    <w:qFormat/>
    <w:rsid w:val="005E2A90"/>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5E2A90"/>
    <w:rPr>
      <w:rFonts w:asciiTheme="majorHAnsi" w:eastAsiaTheme="majorEastAsia" w:hAnsiTheme="majorHAnsi" w:cstheme="majorBidi"/>
      <w:i/>
      <w:iCs/>
      <w:color w:val="4F81BD" w:themeColor="accent1"/>
      <w:spacing w:val="15"/>
      <w:sz w:val="24"/>
      <w:szCs w:val="24"/>
      <w:lang w:val="en-US"/>
    </w:rPr>
  </w:style>
  <w:style w:type="paragraph" w:styleId="ListParagraph">
    <w:name w:val="List Paragraph"/>
    <w:basedOn w:val="Normal"/>
    <w:uiPriority w:val="34"/>
    <w:qFormat/>
    <w:rsid w:val="00EB0FEC"/>
    <w:pPr>
      <w:spacing w:after="200" w:line="276" w:lineRule="auto"/>
      <w:ind w:left="720"/>
      <w:contextualSpacing/>
      <w:jc w:val="left"/>
    </w:pPr>
    <w:rPr>
      <w:rFonts w:asciiTheme="minorHAnsi" w:hAnsiTheme="minorHAnsi"/>
      <w:sz w:val="22"/>
    </w:rPr>
  </w:style>
  <w:style w:type="paragraph" w:styleId="TOC2">
    <w:name w:val="toc 2"/>
    <w:basedOn w:val="Normal"/>
    <w:next w:val="Normal"/>
    <w:autoRedefine/>
    <w:uiPriority w:val="39"/>
    <w:unhideWhenUsed/>
    <w:rsid w:val="009C406E"/>
    <w:pPr>
      <w:spacing w:after="100"/>
      <w:ind w:left="240"/>
    </w:pPr>
  </w:style>
  <w:style w:type="paragraph" w:styleId="Title">
    <w:name w:val="Title"/>
    <w:basedOn w:val="Normal"/>
    <w:next w:val="Normal"/>
    <w:link w:val="TitleChar"/>
    <w:uiPriority w:val="10"/>
    <w:qFormat/>
    <w:rsid w:val="0038604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386043"/>
    <w:rPr>
      <w:rFonts w:asciiTheme="majorHAnsi" w:eastAsiaTheme="majorEastAsia" w:hAnsiTheme="majorHAnsi" w:cstheme="majorBidi"/>
      <w:color w:val="17365D" w:themeColor="text2" w:themeShade="BF"/>
      <w:spacing w:val="5"/>
      <w:kern w:val="28"/>
      <w:sz w:val="52"/>
      <w:szCs w:val="5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5BE306-0FD9-42CB-B7EB-148C7948F4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8</Pages>
  <Words>2501</Words>
  <Characters>14260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Mihaela Buzdugan (2121942)</cp:lastModifiedBy>
  <cp:revision>10</cp:revision>
  <dcterms:created xsi:type="dcterms:W3CDTF">2023-06-12T17:17:00Z</dcterms:created>
  <dcterms:modified xsi:type="dcterms:W3CDTF">2023-06-12T17:27:00Z</dcterms:modified>
</cp:coreProperties>
</file>