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sz w:val="32"/>
          <w:szCs w:val="32"/>
          <w:u w:val="single"/>
        </w:rPr>
      </w:pPr>
      <w:r w:rsidDel="00000000" w:rsidR="00000000" w:rsidRPr="00000000">
        <w:rPr>
          <w:b w:val="1"/>
          <w:sz w:val="32"/>
          <w:szCs w:val="32"/>
          <w:u w:val="single"/>
          <w:rtl w:val="0"/>
        </w:rPr>
        <w:t xml:space="preserve">Assessment Submission Form</w:t>
      </w:r>
    </w:p>
    <w:p w:rsidR="00000000" w:rsidDel="00000000" w:rsidP="00000000" w:rsidRDefault="00000000" w:rsidRPr="00000000" w14:paraId="00000002">
      <w:pPr>
        <w:rPr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029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514.5"/>
        <w:gridCol w:w="4514.5"/>
        <w:tblGridChange w:id="0">
          <w:tblGrid>
            <w:gridCol w:w="4514.5"/>
            <w:gridCol w:w="4514.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Student-Number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2300756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Module code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BMOE5006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Assessment-Number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Assessment-URL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2"/>
                <w:szCs w:val="32"/>
              </w:rPr>
            </w:pPr>
            <w:hyperlink r:id="rId6">
              <w:r w:rsidDel="00000000" w:rsidR="00000000" w:rsidRPr="00000000">
                <w:rPr>
                  <w:color w:val="1155cc"/>
                  <w:sz w:val="32"/>
                  <w:szCs w:val="32"/>
                  <w:u w:val="single"/>
                  <w:rtl w:val="0"/>
                </w:rPr>
                <w:t xml:space="preserve">https://youtu.be/--EN4uQc_00</w:t>
              </w:r>
            </w:hyperlink>
            <w:r w:rsidDel="00000000" w:rsidR="00000000" w:rsidRPr="00000000">
              <w:rPr>
                <w:sz w:val="32"/>
                <w:szCs w:val="32"/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This assessment must remain live and unchanged until the end of august following your submission.</w:t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unsure links are up to date, that they have been published correctly, and are either public or unlisted to allow staff to access them.</w:t>
      </w:r>
    </w:p>
    <w:p w:rsidR="00000000" w:rsidDel="00000000" w:rsidP="00000000" w:rsidRDefault="00000000" w:rsidRPr="00000000" w14:paraId="0000000F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sz w:val="32"/>
          <w:szCs w:val="32"/>
          <w:u w:val="single"/>
        </w:rPr>
      </w:pPr>
      <w:r w:rsidDel="00000000" w:rsidR="00000000" w:rsidRPr="00000000">
        <w:rPr>
          <w:sz w:val="32"/>
          <w:szCs w:val="32"/>
          <w:u w:val="single"/>
          <w:rtl w:val="0"/>
        </w:rPr>
        <w:t xml:space="preserve">Reference list: </w:t>
      </w:r>
    </w:p>
    <w:p w:rsidR="00000000" w:rsidDel="00000000" w:rsidP="00000000" w:rsidRDefault="00000000" w:rsidRPr="00000000" w14:paraId="00000011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AHS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Health benefits of hiking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American Hiking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https://americanhiking.org/health-benefits-of-hiking/ (Accessed: 29 April 2025).</w:t>
      </w:r>
    </w:p>
    <w:p w:rsidR="00000000" w:rsidDel="00000000" w:rsidP="00000000" w:rsidRDefault="00000000" w:rsidRPr="00000000" w14:paraId="00000013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Alan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Llyn Cwm Llwch Circular Walk Guide: A world over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Llyn Cwm Llwch Circular Walk Guide | A World Over</w:t>
      </w:r>
      <w:r w:rsidDel="00000000" w:rsidR="00000000" w:rsidRPr="00000000">
        <w:rPr>
          <w:sz w:val="24"/>
          <w:szCs w:val="24"/>
          <w:rtl w:val="0"/>
        </w:rPr>
        <w:t xml:space="preserve">. Available at: https://www.aworldover.com/llyn-cwm-llwch-circular-walk-guide-brecon-beacons/ (Accessed: 16 April 2025).</w:t>
      </w:r>
    </w:p>
    <w:p w:rsidR="00000000" w:rsidDel="00000000" w:rsidP="00000000" w:rsidRDefault="00000000" w:rsidRPr="00000000" w14:paraId="00000014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Backhouse, T. (2024) </w:t>
      </w:r>
      <w:r w:rsidDel="00000000" w:rsidR="00000000" w:rsidRPr="00000000">
        <w:rPr>
          <w:i w:val="1"/>
          <w:sz w:val="24"/>
          <w:szCs w:val="24"/>
          <w:rtl w:val="0"/>
        </w:rPr>
        <w:t xml:space="preserve">A moment that changed me: Stressed and stricken, I walked 750 miles – and found my life’s purpose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Guardian</w:t>
      </w:r>
      <w:r w:rsidDel="00000000" w:rsidR="00000000" w:rsidRPr="00000000">
        <w:rPr>
          <w:sz w:val="24"/>
          <w:szCs w:val="24"/>
          <w:rtl w:val="0"/>
        </w:rPr>
        <w:t xml:space="preserve">. Available at: https://www.theguardian.com/lifeandstyle/2024/jan/10/a-moment-that-changed-me-stressed-and-stricken-i-walked-750-miles-and-found-my-lifes-purpose (Accessed: 16 April 2025).</w:t>
      </w:r>
    </w:p>
    <w:p w:rsidR="00000000" w:rsidDel="00000000" w:rsidP="00000000" w:rsidRDefault="00000000" w:rsidRPr="00000000" w14:paraId="00000015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Beames, S., Mackenzie, S.H. and Raymond, E. (2022) ‘How can we adventure sustainably? A systematized review of sustainability guidance for adventure tourism operators’,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Hospitality and Tourism Management</w:t>
      </w:r>
      <w:r w:rsidDel="00000000" w:rsidR="00000000" w:rsidRPr="00000000">
        <w:rPr>
          <w:sz w:val="24"/>
          <w:szCs w:val="24"/>
          <w:rtl w:val="0"/>
        </w:rPr>
        <w:t xml:space="preserve">, 50, pp. 223–231. doi:10.1016/j.jhtm.2022.01.002.</w:t>
      </w:r>
    </w:p>
    <w:p w:rsidR="00000000" w:rsidDel="00000000" w:rsidP="00000000" w:rsidRDefault="00000000" w:rsidRPr="00000000" w14:paraId="00000016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Berry, M. (no date) ‘28 - Mobile Filmmaking’, in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Routledge Companion to Digital Ethnography</w:t>
      </w:r>
      <w:r w:rsidDel="00000000" w:rsidR="00000000" w:rsidRPr="00000000">
        <w:rPr>
          <w:sz w:val="24"/>
          <w:szCs w:val="24"/>
          <w:rtl w:val="0"/>
        </w:rPr>
        <w:t xml:space="preserve">. 1st edn. New York: Routledge, pp. 307–317.</w:t>
      </w:r>
    </w:p>
    <w:p w:rsidR="00000000" w:rsidDel="00000000" w:rsidP="00000000" w:rsidRDefault="00000000" w:rsidRPr="00000000" w14:paraId="00000017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Boyes, M.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sz w:val="24"/>
          <w:szCs w:val="24"/>
          <w:rtl w:val="0"/>
        </w:rPr>
        <w:t xml:space="preserve"> (2018) ‘The role of planning in outdoor adventure decision-making’,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Adventure Education and Outdoor Learning</w:t>
      </w:r>
      <w:r w:rsidDel="00000000" w:rsidR="00000000" w:rsidRPr="00000000">
        <w:rPr>
          <w:sz w:val="24"/>
          <w:szCs w:val="24"/>
          <w:rtl w:val="0"/>
        </w:rPr>
        <w:t xml:space="preserve">, 19(4), pp. 343–357. doi:10.1080/14729679.2018.1548364. </w:t>
      </w:r>
    </w:p>
    <w:p w:rsidR="00000000" w:rsidDel="00000000" w:rsidP="00000000" w:rsidRDefault="00000000" w:rsidRPr="00000000" w14:paraId="00000018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Farkic, J., Isailovic, G. and Taylor, S. (2021) ‘Forest bathing as a mindful tourism practice’,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Annals of Tourism Research Empirical Insights</w:t>
      </w:r>
      <w:r w:rsidDel="00000000" w:rsidR="00000000" w:rsidRPr="00000000">
        <w:rPr>
          <w:sz w:val="24"/>
          <w:szCs w:val="24"/>
          <w:rtl w:val="0"/>
        </w:rPr>
        <w:t xml:space="preserve">, 2(2), p. 1.1-1.1. doi:10.1016/j.annale.2021.100028.</w:t>
      </w:r>
    </w:p>
    <w:p w:rsidR="00000000" w:rsidDel="00000000" w:rsidP="00000000" w:rsidRDefault="00000000" w:rsidRPr="00000000" w14:paraId="00000019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Gibson, M.J.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Understanding biosecurity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https://www.outdoorswimmingsociety.com/understanding-biosecurity/ (Accessed: 29 April 2025). </w:t>
      </w:r>
    </w:p>
    <w:p w:rsidR="00000000" w:rsidDel="00000000" w:rsidP="00000000" w:rsidRDefault="00000000" w:rsidRPr="00000000" w14:paraId="0000001A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Jones, P.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You can swim in these beautiful welsh waterfalls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Wales Online</w:t>
      </w:r>
      <w:r w:rsidDel="00000000" w:rsidR="00000000" w:rsidRPr="00000000">
        <w:rPr>
          <w:sz w:val="24"/>
          <w:szCs w:val="24"/>
          <w:rtl w:val="0"/>
        </w:rPr>
        <w:t xml:space="preserve">. Available at: https://www.walesonline.co.uk/whats-on/whats-on-news/you-can-swim-beautiful-welsh-23364591 (Accessed: 15 April 2025).</w:t>
      </w:r>
    </w:p>
    <w:p w:rsidR="00000000" w:rsidDel="00000000" w:rsidP="00000000" w:rsidRDefault="00000000" w:rsidRPr="00000000" w14:paraId="0000001B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McDougall, C.W.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sz w:val="24"/>
          <w:szCs w:val="24"/>
          <w:rtl w:val="0"/>
        </w:rPr>
        <w:t xml:space="preserve"> (2022) ‘Freshwater wild swimming, health and well-being: Understanding the importance of place and risk’,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Sustainability</w:t>
      </w:r>
      <w:r w:rsidDel="00000000" w:rsidR="00000000" w:rsidRPr="00000000">
        <w:rPr>
          <w:sz w:val="24"/>
          <w:szCs w:val="24"/>
          <w:rtl w:val="0"/>
        </w:rPr>
        <w:t xml:space="preserve">, 14(10), pp. 1–1. doi:10.3390/su14106364.</w:t>
      </w:r>
    </w:p>
    <w:p w:rsidR="00000000" w:rsidDel="00000000" w:rsidP="00000000" w:rsidRDefault="00000000" w:rsidRPr="00000000" w14:paraId="0000001C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Midasiak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Brecon Beacons (Bannau Brycheiniog): Multi-day hike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OS GetOutside</w:t>
      </w:r>
      <w:r w:rsidDel="00000000" w:rsidR="00000000" w:rsidRPr="00000000">
        <w:rPr>
          <w:sz w:val="24"/>
          <w:szCs w:val="24"/>
          <w:rtl w:val="0"/>
        </w:rPr>
        <w:t xml:space="preserve">. Available at: https://getoutside.ordnancesurvey.co.uk/guides/two-day-hike/ (Accessed: 28 April 2025).</w:t>
      </w:r>
    </w:p>
    <w:p w:rsidR="00000000" w:rsidDel="00000000" w:rsidP="00000000" w:rsidRDefault="00000000" w:rsidRPr="00000000" w14:paraId="0000001D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Molina, J.A., Giménez-Nadal, J.I. and Velilla, J. (2020) ‘Sustainable commuting: Results from a social approach and international evidence on carpooling’,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Sustainability</w:t>
      </w:r>
      <w:r w:rsidDel="00000000" w:rsidR="00000000" w:rsidRPr="00000000">
        <w:rPr>
          <w:sz w:val="24"/>
          <w:szCs w:val="24"/>
          <w:rtl w:val="0"/>
        </w:rPr>
        <w:t xml:space="preserve">, 12(22), pp. 1–1. doi:10.3390/su12229587. </w:t>
      </w:r>
    </w:p>
    <w:p w:rsidR="00000000" w:rsidDel="00000000" w:rsidP="00000000" w:rsidRDefault="00000000" w:rsidRPr="00000000" w14:paraId="0000001E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Owais, M. (2024) </w:t>
      </w:r>
      <w:r w:rsidDel="00000000" w:rsidR="00000000" w:rsidRPr="00000000">
        <w:rPr>
          <w:i w:val="1"/>
          <w:sz w:val="24"/>
          <w:szCs w:val="24"/>
          <w:rtl w:val="0"/>
        </w:rPr>
        <w:t xml:space="preserve">Pen y fan: A guide to south wales’ iconic mountain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magazinescope.com</w:t>
      </w:r>
      <w:r w:rsidDel="00000000" w:rsidR="00000000" w:rsidRPr="00000000">
        <w:rPr>
          <w:sz w:val="24"/>
          <w:szCs w:val="24"/>
          <w:rtl w:val="0"/>
        </w:rPr>
        <w:t xml:space="preserve">. Available at: https://aiyifan.co.uk/pen-y-fan/ (Accessed: 29 April 2025).</w:t>
      </w:r>
    </w:p>
    <w:p w:rsidR="00000000" w:rsidDel="00000000" w:rsidP="00000000" w:rsidRDefault="00000000" w:rsidRPr="00000000" w14:paraId="0000001F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Payne, M. and Delphinus, E. (2018) ‘A review of the current evidence for the  health benefits derived from forest bathing’,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International Journal of Health, Wellness, and Society</w:t>
      </w:r>
      <w:r w:rsidDel="00000000" w:rsidR="00000000" w:rsidRPr="00000000">
        <w:rPr>
          <w:sz w:val="24"/>
          <w:szCs w:val="24"/>
          <w:rtl w:val="0"/>
        </w:rPr>
        <w:t xml:space="preserve">, 9(1), pp. 19–30. doi:10.18848/2156-8960/cgp/v09i01/19-30.</w:t>
      </w:r>
    </w:p>
    <w:p w:rsidR="00000000" w:rsidDel="00000000" w:rsidP="00000000" w:rsidRDefault="00000000" w:rsidRPr="00000000" w14:paraId="00000020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Pearson, B.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Can you tell how Cold you are?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https://www.outdoorswimmingsociety.com/how-cold-you-are/ (Accessed: 29 April 2025).</w:t>
      </w:r>
    </w:p>
    <w:p w:rsidR="00000000" w:rsidDel="00000000" w:rsidP="00000000" w:rsidRDefault="00000000" w:rsidRPr="00000000" w14:paraId="00000021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Prince, H.E. (2016) ‘Outdoor experiences and Sustainability’,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Adventure Education and Outdoor Learning</w:t>
      </w:r>
      <w:r w:rsidDel="00000000" w:rsidR="00000000" w:rsidRPr="00000000">
        <w:rPr>
          <w:sz w:val="24"/>
          <w:szCs w:val="24"/>
          <w:rtl w:val="0"/>
        </w:rPr>
        <w:t xml:space="preserve">, 17(2), pp. 161–171. doi:10.1080/14729679.2016.1244645. </w:t>
      </w:r>
    </w:p>
    <w:p w:rsidR="00000000" w:rsidDel="00000000" w:rsidP="00000000" w:rsidRDefault="00000000" w:rsidRPr="00000000" w14:paraId="00000022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Red, L.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Is it safe?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https://www.outdoorswimmingsociety.com/is-it-safe/ (Accessed: 29 April 2025).</w:t>
      </w:r>
    </w:p>
    <w:p w:rsidR="00000000" w:rsidDel="00000000" w:rsidP="00000000" w:rsidRDefault="00000000" w:rsidRPr="00000000" w14:paraId="00000023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Red, L. (2023a) </w:t>
      </w:r>
      <w:r w:rsidDel="00000000" w:rsidR="00000000" w:rsidRPr="00000000">
        <w:rPr>
          <w:i w:val="1"/>
          <w:sz w:val="24"/>
          <w:szCs w:val="24"/>
          <w:rtl w:val="0"/>
        </w:rPr>
        <w:t xml:space="preserve">How to acclimatise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https://www.outdoorswimmingsociety.com/how-to-acclimatise-to-cold-water/ (Accessed: 29 April 2025).</w:t>
      </w:r>
    </w:p>
    <w:p w:rsidR="00000000" w:rsidDel="00000000" w:rsidP="00000000" w:rsidRDefault="00000000" w:rsidRPr="00000000" w14:paraId="00000024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Red, L. (2023b) </w:t>
      </w:r>
      <w:r w:rsidDel="00000000" w:rsidR="00000000" w:rsidRPr="00000000">
        <w:rPr>
          <w:i w:val="1"/>
          <w:sz w:val="24"/>
          <w:szCs w:val="24"/>
          <w:rtl w:val="0"/>
        </w:rPr>
        <w:t xml:space="preserve">Risks of cold water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https://www.outdoorswimmingsociety.com/risks-cold-water/ (Accessed: 29 April 2025).</w:t>
      </w:r>
    </w:p>
    <w:p w:rsidR="00000000" w:rsidDel="00000000" w:rsidP="00000000" w:rsidRDefault="00000000" w:rsidRPr="00000000" w14:paraId="00000025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Red, L. (2024) </w:t>
      </w:r>
      <w:r w:rsidDel="00000000" w:rsidR="00000000" w:rsidRPr="00000000">
        <w:rPr>
          <w:i w:val="1"/>
          <w:sz w:val="24"/>
          <w:szCs w:val="24"/>
          <w:rtl w:val="0"/>
        </w:rPr>
        <w:t xml:space="preserve">Is it legal?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Outdoor Swimming Society</w:t>
      </w:r>
      <w:r w:rsidDel="00000000" w:rsidR="00000000" w:rsidRPr="00000000">
        <w:rPr>
          <w:sz w:val="24"/>
          <w:szCs w:val="24"/>
          <w:rtl w:val="0"/>
        </w:rPr>
        <w:t xml:space="preserve">. Available at: https://www.outdoorswimmingsociety.com/is-it-legal/ (Accessed: 29 April 2025). </w:t>
      </w:r>
    </w:p>
    <w:p w:rsidR="00000000" w:rsidDel="00000000" w:rsidP="00000000" w:rsidRDefault="00000000" w:rsidRPr="00000000" w14:paraId="00000026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RLNI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RNLI open water swimming safety advice and tips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Open water swimming</w:t>
      </w:r>
      <w:r w:rsidDel="00000000" w:rsidR="00000000" w:rsidRPr="00000000">
        <w:rPr>
          <w:sz w:val="24"/>
          <w:szCs w:val="24"/>
          <w:rtl w:val="0"/>
        </w:rPr>
        <w:t xml:space="preserve">. Available at: https://rnli.org/safety/choose-your-activity/open-water-swimming (Accessed: 29 April 2025).</w:t>
      </w:r>
    </w:p>
    <w:p w:rsidR="00000000" w:rsidDel="00000000" w:rsidP="00000000" w:rsidRDefault="00000000" w:rsidRPr="00000000" w14:paraId="00000027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RLNI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RNLI water safety - the dangers of cold water shock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Cold water shock</w:t>
      </w:r>
      <w:r w:rsidDel="00000000" w:rsidR="00000000" w:rsidRPr="00000000">
        <w:rPr>
          <w:sz w:val="24"/>
          <w:szCs w:val="24"/>
          <w:rtl w:val="0"/>
        </w:rPr>
        <w:t xml:space="preserve">. Available at: https://rnli.org/safety/know-the-risks/cold-water-shock (Accessed: 29 April 2025).</w:t>
      </w:r>
    </w:p>
    <w:p w:rsidR="00000000" w:rsidDel="00000000" w:rsidP="00000000" w:rsidRDefault="00000000" w:rsidRPr="00000000" w14:paraId="00000028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Waters of Wales (2020) </w:t>
      </w:r>
      <w:r w:rsidDel="00000000" w:rsidR="00000000" w:rsidRPr="00000000">
        <w:rPr>
          <w:i w:val="1"/>
          <w:sz w:val="24"/>
          <w:szCs w:val="24"/>
          <w:rtl w:val="0"/>
        </w:rPr>
        <w:t xml:space="preserve">A brief history and timeline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Waters of wales - wow</w:t>
      </w:r>
      <w:r w:rsidDel="00000000" w:rsidR="00000000" w:rsidRPr="00000000">
        <w:rPr>
          <w:sz w:val="24"/>
          <w:szCs w:val="24"/>
          <w:rtl w:val="0"/>
        </w:rPr>
        <w:t xml:space="preserve">. Available at: https://www.watersofwales.org/index.php (Accessed: 29 April 2025).</w:t>
      </w:r>
    </w:p>
    <w:p w:rsidR="00000000" w:rsidDel="00000000" w:rsidP="00000000" w:rsidRDefault="00000000" w:rsidRPr="00000000" w14:paraId="00000029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WelshGovernment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Locations to go open water and wild swimming in Wales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VisitWales</w:t>
      </w:r>
      <w:r w:rsidDel="00000000" w:rsidR="00000000" w:rsidRPr="00000000">
        <w:rPr>
          <w:sz w:val="24"/>
          <w:szCs w:val="24"/>
          <w:rtl w:val="0"/>
        </w:rPr>
        <w:t xml:space="preserve">. Available at: https://www.visitwales.com/things-do/adventure-and-activities/watersports/wild-swimming-wales (Accessed: 29 April 2025).</w:t>
      </w:r>
    </w:p>
    <w:p w:rsidR="00000000" w:rsidDel="00000000" w:rsidP="00000000" w:rsidRDefault="00000000" w:rsidRPr="00000000" w14:paraId="0000002A">
      <w:pPr>
        <w:spacing w:after="240" w:before="240" w:lineRule="auto"/>
        <w:ind w:left="580" w:hanging="2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Wikipedia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Pen y fan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Wikipedia</w:t>
      </w:r>
      <w:r w:rsidDel="00000000" w:rsidR="00000000" w:rsidRPr="00000000">
        <w:rPr>
          <w:sz w:val="24"/>
          <w:szCs w:val="24"/>
          <w:rtl w:val="0"/>
        </w:rPr>
        <w:t xml:space="preserve">. Available at: https://en.wikipedia.org/wiki/Pen_y_Fan (Accessed: 01 May 2025). </w:t>
      </w:r>
    </w:p>
    <w:p w:rsidR="00000000" w:rsidDel="00000000" w:rsidP="00000000" w:rsidRDefault="00000000" w:rsidRPr="00000000" w14:paraId="0000002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headerReference r:id="rId7" w:type="default"/>
      <w:footerReference r:id="rId8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D">
    <w:pPr>
      <w:rPr/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C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--EN4uQc_00" TargetMode="External"/><Relationship Id="rId7" Type="http://schemas.openxmlformats.org/officeDocument/2006/relationships/header" Target="header1.xml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