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D4023" w:rsidRPr="00F3013D" w:rsidRDefault="00A73F20" w:rsidP="00782F69">
      <w:pPr>
        <w:jc w:val="center"/>
        <w:rPr>
          <w:b/>
          <w:u w:val="single"/>
        </w:rPr>
      </w:pPr>
      <w:r>
        <w:rPr>
          <w:b/>
          <w:u w:val="single"/>
        </w:rPr>
        <w:t>Developing Professional Practice</w:t>
      </w:r>
      <w:r w:rsidR="00116757">
        <w:rPr>
          <w:b/>
          <w:u w:val="single"/>
        </w:rPr>
        <w:t xml:space="preserve"> </w:t>
      </w:r>
      <w:r w:rsidR="00CD4023" w:rsidRPr="00F3013D">
        <w:rPr>
          <w:b/>
          <w:u w:val="single"/>
        </w:rPr>
        <w:t>Assessment</w:t>
      </w:r>
      <w:r w:rsidR="003B55B2" w:rsidRPr="00F3013D">
        <w:rPr>
          <w:b/>
          <w:u w:val="single"/>
        </w:rPr>
        <w:t xml:space="preserve"> 5</w:t>
      </w:r>
      <w:r w:rsidR="00F3013D" w:rsidRPr="00F3013D">
        <w:rPr>
          <w:b/>
          <w:u w:val="single"/>
        </w:rPr>
        <w:t>DV</w:t>
      </w:r>
      <w:r w:rsidR="00E20259" w:rsidRPr="00F3013D">
        <w:rPr>
          <w:b/>
          <w:u w:val="single"/>
        </w:rPr>
        <w:t>P</w:t>
      </w:r>
    </w:p>
    <w:p w:rsidR="00F00CCA" w:rsidRPr="00F3013D" w:rsidRDefault="00782F69" w:rsidP="00F00CCA">
      <w:pPr>
        <w:rPr>
          <w:rFonts w:cs="Arial"/>
          <w:b/>
        </w:rPr>
      </w:pPr>
      <w:r w:rsidRPr="00F3013D">
        <w:t>Name:</w:t>
      </w:r>
      <w:r w:rsidR="007A7868" w:rsidRPr="00F3013D">
        <w:t xml:space="preserve"> </w:t>
      </w:r>
      <w:r w:rsidR="002748C3" w:rsidRPr="00F3013D">
        <w:t xml:space="preserve"> </w:t>
      </w:r>
    </w:p>
    <w:p w:rsidR="003B55B2" w:rsidRPr="00F3013D" w:rsidRDefault="003B55B2">
      <w:pPr>
        <w:rPr>
          <w:b/>
        </w:rPr>
      </w:pPr>
      <w:r w:rsidRPr="00F3013D">
        <w:rPr>
          <w:b/>
        </w:rPr>
        <w:t>Learning Outcomes</w:t>
      </w:r>
    </w:p>
    <w:p w:rsidR="00F3013D" w:rsidRPr="00F3013D" w:rsidRDefault="00F3013D" w:rsidP="00F3013D">
      <w:pPr>
        <w:autoSpaceDE w:val="0"/>
        <w:autoSpaceDN w:val="0"/>
        <w:adjustRightInd w:val="0"/>
        <w:spacing w:after="0" w:line="240" w:lineRule="auto"/>
        <w:rPr>
          <w:rFonts w:cs="Arial"/>
        </w:rPr>
      </w:pPr>
      <w:r w:rsidRPr="00F3013D">
        <w:rPr>
          <w:rFonts w:cs="Arial"/>
        </w:rPr>
        <w:t>1 Understand what is required to be an effective and efficient HR professional.</w:t>
      </w:r>
    </w:p>
    <w:p w:rsidR="00F3013D" w:rsidRPr="00F3013D" w:rsidRDefault="00F3013D" w:rsidP="00F3013D">
      <w:pPr>
        <w:autoSpaceDE w:val="0"/>
        <w:autoSpaceDN w:val="0"/>
        <w:adjustRightInd w:val="0"/>
        <w:spacing w:after="0" w:line="240" w:lineRule="auto"/>
        <w:rPr>
          <w:rFonts w:cs="Arial"/>
        </w:rPr>
      </w:pPr>
      <w:r w:rsidRPr="00F3013D">
        <w:rPr>
          <w:rFonts w:cs="Arial"/>
        </w:rPr>
        <w:t>2 Be able to perform efficiently and effectively as an HR professional.</w:t>
      </w:r>
    </w:p>
    <w:p w:rsidR="00F3013D" w:rsidRPr="00F3013D" w:rsidRDefault="00F3013D" w:rsidP="00F3013D">
      <w:pPr>
        <w:autoSpaceDE w:val="0"/>
        <w:autoSpaceDN w:val="0"/>
        <w:adjustRightInd w:val="0"/>
        <w:spacing w:after="0" w:line="240" w:lineRule="auto"/>
        <w:rPr>
          <w:rFonts w:cs="Arial"/>
        </w:rPr>
      </w:pPr>
      <w:r w:rsidRPr="00F3013D">
        <w:rPr>
          <w:rFonts w:cs="Arial"/>
        </w:rPr>
        <w:t>3 Be able to apply CPD techniques to construct, implement and review a personal development plan.</w:t>
      </w:r>
    </w:p>
    <w:p w:rsidR="00F3013D" w:rsidRPr="00F3013D" w:rsidRDefault="00F3013D" w:rsidP="00770F15">
      <w:pPr>
        <w:rPr>
          <w:rFonts w:cs="Arial"/>
          <w:b/>
        </w:rPr>
      </w:pPr>
    </w:p>
    <w:p w:rsidR="00770F15" w:rsidRPr="00F3013D" w:rsidRDefault="00770F15" w:rsidP="00770F15">
      <w:pPr>
        <w:rPr>
          <w:rFonts w:cs="Arial"/>
          <w:b/>
        </w:rPr>
      </w:pPr>
      <w:r w:rsidRPr="00F3013D">
        <w:rPr>
          <w:rFonts w:cs="Arial"/>
          <w:b/>
        </w:rPr>
        <w:t>Tasks:</w:t>
      </w:r>
    </w:p>
    <w:p w:rsidR="003C4945" w:rsidRPr="00F3013D" w:rsidRDefault="00F3013D" w:rsidP="00F3013D">
      <w:pPr>
        <w:spacing w:after="0"/>
        <w:rPr>
          <w:rFonts w:cs="Arial"/>
        </w:rPr>
      </w:pPr>
      <w:r w:rsidRPr="00F3013D">
        <w:rPr>
          <w:rFonts w:cs="Arial"/>
        </w:rPr>
        <w:t>You are asked to develop an electronic portfolio of evidence which includes four sections that respond to the following tasks:</w:t>
      </w:r>
    </w:p>
    <w:p w:rsidR="00F3013D" w:rsidRPr="00F3013D" w:rsidRDefault="00F3013D" w:rsidP="00F3013D">
      <w:pPr>
        <w:spacing w:after="0"/>
        <w:rPr>
          <w:rFonts w:cs="Arial"/>
          <w:b/>
        </w:rPr>
      </w:pPr>
      <w:r w:rsidRPr="00F3013D">
        <w:rPr>
          <w:rFonts w:cs="Arial"/>
          <w:b/>
        </w:rPr>
        <w:t>Activity 1</w:t>
      </w:r>
    </w:p>
    <w:p w:rsidR="00F3013D" w:rsidRPr="00F3013D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  <w:b/>
        </w:rPr>
      </w:pPr>
      <w:r w:rsidRPr="00F3013D">
        <w:rPr>
          <w:rFonts w:cs="Arial"/>
        </w:rPr>
        <w:t xml:space="preserve">Evaluate what it means to be an HR professional, making reference to the </w:t>
      </w:r>
      <w:r>
        <w:rPr>
          <w:rFonts w:cs="Arial"/>
        </w:rPr>
        <w:t xml:space="preserve">current CIPD Profession Map. </w:t>
      </w:r>
    </w:p>
    <w:p w:rsidR="00F3013D" w:rsidRPr="00F3013D" w:rsidRDefault="00F3013D" w:rsidP="00F3013D">
      <w:pPr>
        <w:spacing w:after="0" w:line="240" w:lineRule="auto"/>
        <w:rPr>
          <w:rFonts w:cs="Arial"/>
          <w:b/>
        </w:rPr>
      </w:pPr>
      <w:r w:rsidRPr="00F3013D">
        <w:rPr>
          <w:rFonts w:cs="Arial"/>
          <w:b/>
        </w:rPr>
        <w:t>Activity 2</w:t>
      </w:r>
    </w:p>
    <w:p w:rsidR="00F3013D" w:rsidRPr="00F3013D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  <w:b/>
        </w:rPr>
      </w:pPr>
      <w:r w:rsidRPr="00F3013D">
        <w:rPr>
          <w:rFonts w:cs="Arial"/>
        </w:rPr>
        <w:t>Briefly describe the elements of group dynamics and give at least two examples of conflict resolution methods within an HR context</w:t>
      </w:r>
      <w:r>
        <w:rPr>
          <w:rFonts w:cs="Arial"/>
        </w:rPr>
        <w:t>.</w:t>
      </w:r>
    </w:p>
    <w:p w:rsidR="00F3013D" w:rsidRPr="00F3013D" w:rsidRDefault="00F3013D" w:rsidP="00F3013D">
      <w:pPr>
        <w:spacing w:after="0" w:line="240" w:lineRule="auto"/>
        <w:rPr>
          <w:rFonts w:cs="Arial"/>
          <w:b/>
        </w:rPr>
      </w:pPr>
      <w:r>
        <w:rPr>
          <w:rFonts w:cs="Arial"/>
          <w:b/>
        </w:rPr>
        <w:t>A</w:t>
      </w:r>
      <w:r w:rsidRPr="00F3013D">
        <w:rPr>
          <w:rFonts w:cs="Arial"/>
          <w:b/>
        </w:rPr>
        <w:t>ctivity 3</w:t>
      </w:r>
      <w:r w:rsidRPr="00F3013D">
        <w:rPr>
          <w:rFonts w:cs="Arial"/>
          <w:b/>
        </w:rPr>
        <w:br/>
      </w:r>
      <w:r w:rsidRPr="00F3013D">
        <w:rPr>
          <w:rFonts w:cs="Arial"/>
        </w:rPr>
        <w:t>With reference to a recent or current project (large or small) which you have led (or been part of a project team):</w:t>
      </w:r>
    </w:p>
    <w:p w:rsidR="00F3013D" w:rsidRPr="00F3013D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</w:rPr>
      </w:pPr>
      <w:r w:rsidRPr="00F3013D">
        <w:rPr>
          <w:rFonts w:cs="Arial"/>
        </w:rPr>
        <w:t xml:space="preserve">Provide evidence of using project management </w:t>
      </w:r>
      <w:r w:rsidRPr="00F3013D">
        <w:rPr>
          <w:rFonts w:cs="Arial"/>
          <w:u w:val="single"/>
        </w:rPr>
        <w:t>and</w:t>
      </w:r>
      <w:r w:rsidRPr="00F3013D">
        <w:rPr>
          <w:rFonts w:cs="Arial"/>
        </w:rPr>
        <w:t xml:space="preserve"> problem-solving techniques in the course of the project.</w:t>
      </w:r>
    </w:p>
    <w:p w:rsidR="00F3013D" w:rsidRPr="00F3013D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</w:rPr>
      </w:pPr>
      <w:r w:rsidRPr="00F3013D">
        <w:rPr>
          <w:rFonts w:cs="Arial"/>
        </w:rPr>
        <w:t>Explain how you successfully influenced, persuaded and negotiated with others in the course of the project (or other related activity).</w:t>
      </w:r>
    </w:p>
    <w:p w:rsidR="00F3013D" w:rsidRPr="00F3013D" w:rsidRDefault="00F3013D" w:rsidP="00F3013D">
      <w:pPr>
        <w:spacing w:after="0" w:line="240" w:lineRule="auto"/>
        <w:rPr>
          <w:rFonts w:cs="Arial"/>
        </w:rPr>
      </w:pPr>
      <w:r w:rsidRPr="00F3013D">
        <w:rPr>
          <w:rFonts w:cs="Arial"/>
          <w:b/>
        </w:rPr>
        <w:t>Activity 4</w:t>
      </w:r>
    </w:p>
    <w:p w:rsidR="00F3013D" w:rsidRPr="00F3013D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</w:rPr>
      </w:pPr>
      <w:r w:rsidRPr="00F3013D">
        <w:rPr>
          <w:rFonts w:cs="Arial"/>
        </w:rPr>
        <w:t>Undertake a self-assessment of one area of your practice to identify your professional development needs in that area and options to address these.</w:t>
      </w:r>
    </w:p>
    <w:p w:rsidR="003C4945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</w:rPr>
      </w:pPr>
      <w:r w:rsidRPr="00F3013D">
        <w:rPr>
          <w:rFonts w:cs="Arial"/>
        </w:rPr>
        <w:t>Produce a professional development plan (PDP) plan to meet your professional development needs which includes a justification of the option(s) chosen.</w:t>
      </w:r>
    </w:p>
    <w:p w:rsidR="00770F15" w:rsidRPr="003C4945" w:rsidRDefault="00F3013D" w:rsidP="00F3013D">
      <w:pPr>
        <w:pStyle w:val="ListParagraph"/>
        <w:numPr>
          <w:ilvl w:val="0"/>
          <w:numId w:val="16"/>
        </w:numPr>
        <w:spacing w:after="0" w:line="240" w:lineRule="auto"/>
        <w:ind w:left="357" w:hanging="357"/>
        <w:rPr>
          <w:rFonts w:cs="Arial"/>
        </w:rPr>
      </w:pPr>
      <w:r w:rsidRPr="003C4945">
        <w:rPr>
          <w:rFonts w:cs="Arial"/>
        </w:rPr>
        <w:t>During your programme, provide a reflective summary of your performance against the plan. You should also identify any future development needs and record these in your PDP.</w:t>
      </w:r>
    </w:p>
    <w:p w:rsidR="003C4945" w:rsidRDefault="003C4945" w:rsidP="003C4945">
      <w:pPr>
        <w:spacing w:after="120" w:line="252" w:lineRule="auto"/>
        <w:contextualSpacing/>
        <w:rPr>
          <w:rFonts w:cs="Arial"/>
          <w:sz w:val="20"/>
          <w:szCs w:val="20"/>
        </w:rPr>
      </w:pPr>
    </w:p>
    <w:p w:rsidR="003C4945" w:rsidRDefault="00A73F20" w:rsidP="00A73F20">
      <w:pPr>
        <w:spacing w:after="120" w:line="252" w:lineRule="auto"/>
        <w:contextualSpacing/>
        <w:rPr>
          <w:rFonts w:cs="Arial"/>
          <w:sz w:val="20"/>
          <w:szCs w:val="20"/>
        </w:rPr>
      </w:pPr>
      <w:r>
        <w:rPr>
          <w:rFonts w:cs="Arial"/>
          <w:sz w:val="20"/>
          <w:szCs w:val="20"/>
        </w:rPr>
        <w:t>P</w:t>
      </w:r>
      <w:r w:rsidR="003C4945" w:rsidRPr="003C4945">
        <w:rPr>
          <w:rFonts w:cs="Arial"/>
          <w:sz w:val="20"/>
          <w:szCs w:val="20"/>
        </w:rPr>
        <w:t>rovide written responses for each of the four tasks equating to approximately 2,</w:t>
      </w:r>
      <w:r w:rsidR="00E41BF0">
        <w:rPr>
          <w:rFonts w:cs="Arial"/>
          <w:sz w:val="20"/>
          <w:szCs w:val="20"/>
        </w:rPr>
        <w:t>6</w:t>
      </w:r>
      <w:r w:rsidR="003C4945" w:rsidRPr="003C4945">
        <w:rPr>
          <w:rFonts w:cs="Arial"/>
          <w:sz w:val="20"/>
          <w:szCs w:val="20"/>
        </w:rPr>
        <w:t>00 words in total (excluding the PDP).</w:t>
      </w:r>
      <w:r>
        <w:rPr>
          <w:rFonts w:cs="Arial"/>
          <w:sz w:val="20"/>
          <w:szCs w:val="20"/>
        </w:rPr>
        <w:t xml:space="preserve"> R</w:t>
      </w:r>
      <w:r w:rsidR="003C4945" w:rsidRPr="003C4945">
        <w:rPr>
          <w:rFonts w:cs="Arial"/>
          <w:sz w:val="20"/>
          <w:szCs w:val="20"/>
        </w:rPr>
        <w:t xml:space="preserve">elate academic concepts, theories and professional practice to the way organisations operate, in a critical and informed way, and with reference to key texts, articles and other publications and by using organisational examples for illustration. </w:t>
      </w:r>
      <w:r>
        <w:rPr>
          <w:rFonts w:cs="Arial"/>
          <w:sz w:val="20"/>
          <w:szCs w:val="20"/>
        </w:rPr>
        <w:t xml:space="preserve"> </w:t>
      </w:r>
      <w:r w:rsidR="003C4945" w:rsidRPr="003C4945">
        <w:rPr>
          <w:rFonts w:cs="Arial"/>
          <w:sz w:val="20"/>
          <w:szCs w:val="20"/>
        </w:rPr>
        <w:t>All reference sources should be acknowledged correctly and a bibliography provided where appropriate (these should be excluded from the word count).</w:t>
      </w:r>
    </w:p>
    <w:p w:rsidR="00E41BF0" w:rsidRPr="00E41BF0" w:rsidRDefault="00E41BF0" w:rsidP="00A73F20">
      <w:pPr>
        <w:spacing w:after="120" w:line="252" w:lineRule="auto"/>
        <w:contextualSpacing/>
        <w:rPr>
          <w:rFonts w:cs="Arial"/>
        </w:rPr>
      </w:pPr>
      <w:r w:rsidRPr="00E41BF0">
        <w:rPr>
          <w:rFonts w:cs="Arial"/>
        </w:rPr>
        <w:lastRenderedPageBreak/>
        <w:t>E Portfolio:  the e-portfolio should contain evidence of research in support of each Activity, and might contain: reports from the Profession Map; output from the CPD tool; evidence of project management techniques in use, or examples of tools that could be used; articles supporting theory expressed.</w:t>
      </w:r>
    </w:p>
    <w:p w:rsidR="00A73F20" w:rsidRPr="003C4945" w:rsidRDefault="00A73F20" w:rsidP="00A73F20">
      <w:pPr>
        <w:spacing w:after="120" w:line="252" w:lineRule="auto"/>
        <w:contextualSpacing/>
        <w:rPr>
          <w:rFonts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1985"/>
        <w:gridCol w:w="1205"/>
        <w:gridCol w:w="5670"/>
      </w:tblGrid>
      <w:tr w:rsidR="00CD4023" w:rsidRPr="00782F69" w:rsidTr="00E46050">
        <w:tc>
          <w:tcPr>
            <w:tcW w:w="4644" w:type="dxa"/>
            <w:shd w:val="clear" w:color="auto" w:fill="D9D9D9" w:themeFill="background1" w:themeFillShade="D9"/>
          </w:tcPr>
          <w:p w:rsidR="003C4945" w:rsidRDefault="003C4945">
            <w:pPr>
              <w:rPr>
                <w:b/>
              </w:rPr>
            </w:pPr>
          </w:p>
          <w:p w:rsidR="00CD4023" w:rsidRPr="00782F69" w:rsidRDefault="003B55B2">
            <w:pPr>
              <w:rPr>
                <w:b/>
              </w:rPr>
            </w:pPr>
            <w:r>
              <w:rPr>
                <w:b/>
              </w:rPr>
              <w:t>Evidence to be produced</w:t>
            </w:r>
          </w:p>
        </w:tc>
        <w:tc>
          <w:tcPr>
            <w:tcW w:w="1985" w:type="dxa"/>
            <w:shd w:val="clear" w:color="auto" w:fill="D9D9D9" w:themeFill="background1" w:themeFillShade="D9"/>
          </w:tcPr>
          <w:p w:rsidR="00CD4023" w:rsidRPr="00782F69" w:rsidRDefault="00CD4023" w:rsidP="00782F69">
            <w:pPr>
              <w:tabs>
                <w:tab w:val="left" w:pos="2182"/>
              </w:tabs>
              <w:rPr>
                <w:b/>
              </w:rPr>
            </w:pPr>
            <w:r w:rsidRPr="00782F69">
              <w:rPr>
                <w:b/>
              </w:rPr>
              <w:t>Assessment Criteria</w:t>
            </w:r>
            <w:r w:rsidR="00782F69" w:rsidRPr="00782F69">
              <w:rPr>
                <w:b/>
              </w:rPr>
              <w:tab/>
              <w:t xml:space="preserve"> &amp; additional notes</w:t>
            </w:r>
          </w:p>
        </w:tc>
        <w:tc>
          <w:tcPr>
            <w:tcW w:w="1205" w:type="dxa"/>
            <w:shd w:val="clear" w:color="auto" w:fill="D9D9D9" w:themeFill="background1" w:themeFillShade="D9"/>
          </w:tcPr>
          <w:p w:rsidR="00CD4023" w:rsidRPr="00782F69" w:rsidRDefault="005746E6">
            <w:pPr>
              <w:rPr>
                <w:b/>
              </w:rPr>
            </w:pPr>
            <w:r>
              <w:rPr>
                <w:b/>
              </w:rPr>
              <w:t>Pass/Refer</w:t>
            </w:r>
          </w:p>
        </w:tc>
        <w:tc>
          <w:tcPr>
            <w:tcW w:w="5670" w:type="dxa"/>
            <w:shd w:val="clear" w:color="auto" w:fill="D9D9D9" w:themeFill="background1" w:themeFillShade="D9"/>
          </w:tcPr>
          <w:p w:rsidR="00CD4023" w:rsidRPr="00782F69" w:rsidRDefault="00CD4023">
            <w:pPr>
              <w:rPr>
                <w:b/>
              </w:rPr>
            </w:pPr>
            <w:r w:rsidRPr="00782F69">
              <w:rPr>
                <w:b/>
              </w:rPr>
              <w:t>Feedback</w:t>
            </w:r>
          </w:p>
        </w:tc>
      </w:tr>
      <w:tr w:rsidR="00E05BEA" w:rsidTr="00E46050">
        <w:tc>
          <w:tcPr>
            <w:tcW w:w="4644" w:type="dxa"/>
          </w:tcPr>
          <w:p w:rsidR="00E05BEA" w:rsidRPr="000F4B85" w:rsidRDefault="00E05BEA" w:rsidP="000F4B85">
            <w:pPr>
              <w:rPr>
                <w:rFonts w:cs="Arial"/>
                <w:sz w:val="18"/>
                <w:szCs w:val="18"/>
              </w:rPr>
            </w:pPr>
            <w:r w:rsidRPr="000F4B85">
              <w:rPr>
                <w:rFonts w:cs="Arial"/>
                <w:sz w:val="18"/>
                <w:szCs w:val="18"/>
              </w:rPr>
              <w:t xml:space="preserve">1. </w:t>
            </w:r>
            <w:r w:rsidR="00F3013D">
              <w:rPr>
                <w:rFonts w:cs="Arial"/>
                <w:sz w:val="18"/>
                <w:szCs w:val="18"/>
              </w:rPr>
              <w:t xml:space="preserve">    </w:t>
            </w:r>
            <w:r w:rsidR="00F3013D">
              <w:rPr>
                <w:rFonts w:cs="Arial"/>
                <w:sz w:val="20"/>
                <w:szCs w:val="20"/>
              </w:rPr>
              <w:t xml:space="preserve">Evaluate what it means to be an HR professional, making reference to </w:t>
            </w:r>
            <w:r w:rsidR="00F3013D" w:rsidRPr="000D165F">
              <w:rPr>
                <w:rFonts w:cs="Arial"/>
                <w:sz w:val="20"/>
                <w:szCs w:val="20"/>
              </w:rPr>
              <w:t xml:space="preserve">the </w:t>
            </w:r>
            <w:r w:rsidR="00F3013D">
              <w:rPr>
                <w:rFonts w:cs="Arial"/>
                <w:sz w:val="20"/>
                <w:szCs w:val="20"/>
              </w:rPr>
              <w:t>current CIPD Profession Map.</w:t>
            </w:r>
          </w:p>
        </w:tc>
        <w:tc>
          <w:tcPr>
            <w:tcW w:w="1985" w:type="dxa"/>
          </w:tcPr>
          <w:p w:rsidR="00F3013D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1.1 Evaluate what it means to be an HR</w:t>
            </w:r>
          </w:p>
          <w:p w:rsidR="00F3013D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professional with reference to the</w:t>
            </w:r>
          </w:p>
          <w:p w:rsidR="00E05BEA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CIPD</w:t>
            </w:r>
            <w:r>
              <w:rPr>
                <w:rFonts w:cs="Arial"/>
                <w:sz w:val="18"/>
                <w:szCs w:val="18"/>
              </w:rPr>
              <w:t>’s most current Profession Map.</w:t>
            </w:r>
          </w:p>
        </w:tc>
        <w:tc>
          <w:tcPr>
            <w:tcW w:w="1205" w:type="dxa"/>
          </w:tcPr>
          <w:p w:rsidR="00E05BEA" w:rsidRDefault="00E05BEA"/>
        </w:tc>
        <w:tc>
          <w:tcPr>
            <w:tcW w:w="5670" w:type="dxa"/>
          </w:tcPr>
          <w:p w:rsidR="00515589" w:rsidRPr="007E1F79" w:rsidRDefault="00515589" w:rsidP="00515589">
            <w:pPr>
              <w:rPr>
                <w:color w:val="000000" w:themeColor="text1"/>
              </w:rPr>
            </w:pPr>
          </w:p>
        </w:tc>
      </w:tr>
      <w:tr w:rsidR="00E05BEA" w:rsidTr="00F3013D">
        <w:tc>
          <w:tcPr>
            <w:tcW w:w="4644" w:type="dxa"/>
          </w:tcPr>
          <w:p w:rsidR="00E05BEA" w:rsidRPr="00F3013D" w:rsidRDefault="00F3013D" w:rsidP="00F3013D">
            <w:pPr>
              <w:pStyle w:val="ListParagraph"/>
              <w:numPr>
                <w:ilvl w:val="0"/>
                <w:numId w:val="19"/>
              </w:numPr>
              <w:rPr>
                <w:rFonts w:cs="Arial"/>
                <w:b/>
                <w:sz w:val="20"/>
                <w:szCs w:val="20"/>
              </w:rPr>
            </w:pPr>
            <w:r w:rsidRPr="00F3013D">
              <w:rPr>
                <w:rFonts w:cs="Arial"/>
                <w:sz w:val="20"/>
                <w:szCs w:val="20"/>
              </w:rPr>
              <w:t>Briefly describe the elements of group dynamics and give at least two examples of conflict resolution methods within an HR context</w:t>
            </w:r>
            <w:r>
              <w:rPr>
                <w:rFonts w:cs="Arial"/>
                <w:sz w:val="20"/>
                <w:szCs w:val="20"/>
              </w:rPr>
              <w:t>.</w:t>
            </w:r>
          </w:p>
        </w:tc>
        <w:tc>
          <w:tcPr>
            <w:tcW w:w="1985" w:type="dxa"/>
          </w:tcPr>
          <w:p w:rsidR="00F3013D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1.2 Describe the elements of group</w:t>
            </w:r>
          </w:p>
          <w:p w:rsidR="00E05BEA" w:rsidRPr="00F3013D" w:rsidRDefault="00F3013D" w:rsidP="00F3013D">
            <w:pPr>
              <w:autoSpaceDE w:val="0"/>
              <w:autoSpaceDN w:val="0"/>
              <w:adjustRightInd w:val="0"/>
              <w:rPr>
                <w:sz w:val="18"/>
                <w:szCs w:val="18"/>
              </w:rPr>
            </w:pPr>
            <w:proofErr w:type="gramStart"/>
            <w:r w:rsidRPr="00F3013D">
              <w:rPr>
                <w:rFonts w:cs="Arial"/>
                <w:sz w:val="18"/>
                <w:szCs w:val="18"/>
              </w:rPr>
              <w:t>dynamics</w:t>
            </w:r>
            <w:proofErr w:type="gramEnd"/>
            <w:r w:rsidRPr="00F3013D">
              <w:rPr>
                <w:rFonts w:cs="Arial"/>
                <w:sz w:val="18"/>
                <w:szCs w:val="18"/>
              </w:rPr>
              <w:t xml:space="preserve"> and conflict resolution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methods.</w:t>
            </w:r>
          </w:p>
        </w:tc>
        <w:tc>
          <w:tcPr>
            <w:tcW w:w="1205" w:type="dxa"/>
          </w:tcPr>
          <w:p w:rsidR="00E05BEA" w:rsidRDefault="00E05BEA"/>
        </w:tc>
        <w:tc>
          <w:tcPr>
            <w:tcW w:w="5670" w:type="dxa"/>
          </w:tcPr>
          <w:p w:rsidR="00E05BEA" w:rsidRPr="007E1F79" w:rsidRDefault="00E05BEA" w:rsidP="001C0888">
            <w:pPr>
              <w:rPr>
                <w:color w:val="000000" w:themeColor="text1"/>
              </w:rPr>
            </w:pPr>
          </w:p>
        </w:tc>
      </w:tr>
      <w:tr w:rsidR="00E05BEA" w:rsidTr="00F3013D">
        <w:tc>
          <w:tcPr>
            <w:tcW w:w="4644" w:type="dxa"/>
          </w:tcPr>
          <w:p w:rsidR="00116757" w:rsidRPr="00116757" w:rsidRDefault="00116757" w:rsidP="00116757">
            <w:pPr>
              <w:rPr>
                <w:rFonts w:cs="Arial"/>
                <w:sz w:val="20"/>
                <w:szCs w:val="20"/>
              </w:rPr>
            </w:pPr>
            <w:r w:rsidRPr="00116757">
              <w:rPr>
                <w:rFonts w:cs="Arial"/>
                <w:sz w:val="20"/>
                <w:szCs w:val="20"/>
              </w:rPr>
              <w:t>3.</w:t>
            </w:r>
          </w:p>
          <w:p w:rsidR="00116757" w:rsidRDefault="00116757" w:rsidP="00116757">
            <w:pPr>
              <w:rPr>
                <w:rFonts w:cs="Arial"/>
                <w:sz w:val="20"/>
                <w:szCs w:val="20"/>
              </w:rPr>
            </w:pPr>
            <w:r w:rsidRPr="00116757">
              <w:rPr>
                <w:rFonts w:cs="Arial"/>
                <w:sz w:val="20"/>
                <w:szCs w:val="20"/>
              </w:rPr>
              <w:t>a)</w:t>
            </w:r>
            <w:r w:rsidR="00E41BF0">
              <w:rPr>
                <w:rFonts w:cs="Arial"/>
                <w:sz w:val="20"/>
                <w:szCs w:val="20"/>
              </w:rPr>
              <w:t>After summarising the project you are/have been working on, give examples o</w:t>
            </w:r>
            <w:r w:rsidR="00F3013D" w:rsidRPr="00F3013D">
              <w:rPr>
                <w:rFonts w:cs="Arial"/>
                <w:sz w:val="20"/>
                <w:szCs w:val="20"/>
              </w:rPr>
              <w:t xml:space="preserve">f using project management </w:t>
            </w:r>
            <w:r w:rsidR="00E41BF0">
              <w:rPr>
                <w:rFonts w:cs="Arial"/>
                <w:sz w:val="20"/>
                <w:szCs w:val="20"/>
              </w:rPr>
              <w:t>techniques (evidence supplied in appendix)</w:t>
            </w:r>
          </w:p>
          <w:p w:rsidR="00116757" w:rsidRDefault="00116757" w:rsidP="00116757">
            <w:pPr>
              <w:rPr>
                <w:rFonts w:cs="Arial"/>
                <w:sz w:val="20"/>
                <w:szCs w:val="20"/>
              </w:rPr>
            </w:pPr>
          </w:p>
          <w:p w:rsidR="00E41BF0" w:rsidRDefault="00116757" w:rsidP="00E41BF0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b) </w:t>
            </w:r>
            <w:r w:rsidR="00E41BF0" w:rsidRPr="00E41BF0">
              <w:rPr>
                <w:rFonts w:cs="Arial"/>
                <w:sz w:val="20"/>
                <w:szCs w:val="20"/>
              </w:rPr>
              <w:t xml:space="preserve">and </w:t>
            </w:r>
            <w:r w:rsidR="00F3013D" w:rsidRPr="00E41BF0">
              <w:rPr>
                <w:rFonts w:cs="Arial"/>
                <w:sz w:val="20"/>
                <w:szCs w:val="20"/>
              </w:rPr>
              <w:t>problem-solving techniqu</w:t>
            </w:r>
            <w:r w:rsidRPr="00E41BF0">
              <w:rPr>
                <w:rFonts w:cs="Arial"/>
                <w:sz w:val="20"/>
                <w:szCs w:val="20"/>
              </w:rPr>
              <w:t>es in the course of the project</w:t>
            </w:r>
            <w:r w:rsidR="00E41BF0" w:rsidRPr="00E41BF0">
              <w:rPr>
                <w:rFonts w:cs="Arial"/>
                <w:sz w:val="20"/>
                <w:szCs w:val="20"/>
              </w:rPr>
              <w:t xml:space="preserve">  (e.g. </w:t>
            </w:r>
            <w:r w:rsidR="00E41BF0" w:rsidRPr="00E41BF0">
              <w:rPr>
                <w:rFonts w:cs="Arial"/>
                <w:sz w:val="20"/>
                <w:szCs w:val="20"/>
              </w:rPr>
              <w:t>example of how analysed and resolved any problems encountered with a justification of the solution used</w:t>
            </w:r>
            <w:r w:rsidR="00E41BF0" w:rsidRPr="00E41BF0">
              <w:rPr>
                <w:rFonts w:cs="Arial"/>
                <w:sz w:val="20"/>
                <w:szCs w:val="20"/>
              </w:rPr>
              <w:t>)</w:t>
            </w:r>
            <w:r w:rsidR="00E41BF0">
              <w:rPr>
                <w:rFonts w:cs="Arial"/>
                <w:sz w:val="20"/>
                <w:szCs w:val="20"/>
              </w:rPr>
              <w:t xml:space="preserve"> </w:t>
            </w:r>
            <w:r w:rsidR="00E41BF0">
              <w:rPr>
                <w:rFonts w:cs="Arial"/>
                <w:sz w:val="20"/>
                <w:szCs w:val="20"/>
              </w:rPr>
              <w:t>(evidence supplied in appendix)</w:t>
            </w:r>
          </w:p>
          <w:p w:rsidR="00E05BEA" w:rsidRPr="00F3013D" w:rsidRDefault="00E05BEA" w:rsidP="00E41BF0">
            <w:pPr>
              <w:rPr>
                <w:rFonts w:cs="Arial"/>
                <w:sz w:val="20"/>
                <w:szCs w:val="20"/>
              </w:rPr>
            </w:pPr>
          </w:p>
        </w:tc>
        <w:tc>
          <w:tcPr>
            <w:tcW w:w="1985" w:type="dxa"/>
          </w:tcPr>
          <w:p w:rsidR="00F3013D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2.1 Apply project management techniques.</w:t>
            </w:r>
          </w:p>
          <w:p w:rsidR="00DB5A90" w:rsidRDefault="00DB5A90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</w:p>
          <w:p w:rsidR="00E41BF0" w:rsidRDefault="00E41BF0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</w:p>
          <w:p w:rsidR="00E41BF0" w:rsidRDefault="00E41BF0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</w:p>
          <w:p w:rsidR="00E05BEA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2.2 Ap</w:t>
            </w:r>
            <w:r>
              <w:rPr>
                <w:rFonts w:cs="Arial"/>
                <w:sz w:val="18"/>
                <w:szCs w:val="18"/>
              </w:rPr>
              <w:t>ply problem-solving techniques.</w:t>
            </w:r>
          </w:p>
        </w:tc>
        <w:tc>
          <w:tcPr>
            <w:tcW w:w="1205" w:type="dxa"/>
          </w:tcPr>
          <w:p w:rsidR="00F35C46" w:rsidRDefault="00F35C46"/>
        </w:tc>
        <w:tc>
          <w:tcPr>
            <w:tcW w:w="5670" w:type="dxa"/>
          </w:tcPr>
          <w:p w:rsidR="00DB5A90" w:rsidRPr="007E1F79" w:rsidRDefault="00DB5A90" w:rsidP="009162A1">
            <w:pPr>
              <w:rPr>
                <w:color w:val="000000" w:themeColor="text1"/>
              </w:rPr>
            </w:pPr>
          </w:p>
        </w:tc>
      </w:tr>
      <w:tr w:rsidR="00E05BEA" w:rsidTr="00F3013D">
        <w:tc>
          <w:tcPr>
            <w:tcW w:w="4644" w:type="dxa"/>
          </w:tcPr>
          <w:p w:rsidR="00E05BEA" w:rsidRPr="00116757" w:rsidRDefault="00116757" w:rsidP="00116757">
            <w:pPr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20"/>
                <w:szCs w:val="20"/>
              </w:rPr>
              <w:t xml:space="preserve">4. </w:t>
            </w:r>
            <w:r w:rsidR="00F3013D" w:rsidRPr="00116757">
              <w:rPr>
                <w:rFonts w:cs="Arial"/>
                <w:sz w:val="20"/>
                <w:szCs w:val="20"/>
              </w:rPr>
              <w:t>Explain how you successfully influenced, persuaded and negotiated with others in the course of the project (or other related activity).</w:t>
            </w:r>
          </w:p>
        </w:tc>
        <w:tc>
          <w:tcPr>
            <w:tcW w:w="1985" w:type="dxa"/>
          </w:tcPr>
          <w:p w:rsidR="00E05BEA" w:rsidRPr="00F3013D" w:rsidRDefault="00F3013D" w:rsidP="00116757">
            <w:pPr>
              <w:autoSpaceDE w:val="0"/>
              <w:autoSpaceDN w:val="0"/>
              <w:adjustRightInd w:val="0"/>
              <w:rPr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2.3 Apply a range of methods for</w:t>
            </w:r>
            <w:r w:rsidR="00116757"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influencing, persuading and negotiating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with others.</w:t>
            </w:r>
          </w:p>
        </w:tc>
        <w:tc>
          <w:tcPr>
            <w:tcW w:w="1205" w:type="dxa"/>
          </w:tcPr>
          <w:p w:rsidR="00E05BEA" w:rsidRDefault="00E05BEA"/>
        </w:tc>
        <w:tc>
          <w:tcPr>
            <w:tcW w:w="5670" w:type="dxa"/>
          </w:tcPr>
          <w:p w:rsidR="00E05BEA" w:rsidRPr="007E1F79" w:rsidRDefault="00E05BEA" w:rsidP="001C0888">
            <w:pPr>
              <w:rPr>
                <w:color w:val="000000" w:themeColor="text1"/>
              </w:rPr>
            </w:pPr>
          </w:p>
        </w:tc>
      </w:tr>
      <w:tr w:rsidR="00E05BEA" w:rsidTr="00F3013D">
        <w:trPr>
          <w:trHeight w:val="680"/>
        </w:trPr>
        <w:tc>
          <w:tcPr>
            <w:tcW w:w="4644" w:type="dxa"/>
          </w:tcPr>
          <w:p w:rsidR="00E05BEA" w:rsidRPr="00116757" w:rsidRDefault="00116757" w:rsidP="00116757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5. </w:t>
            </w:r>
            <w:r w:rsidR="00F3013D" w:rsidRPr="00116757">
              <w:rPr>
                <w:rFonts w:cs="Arial"/>
                <w:sz w:val="20"/>
                <w:szCs w:val="20"/>
              </w:rPr>
              <w:t xml:space="preserve">Undertake a self-assessment of one area of your practice to identify your professional </w:t>
            </w:r>
            <w:r>
              <w:rPr>
                <w:rFonts w:cs="Arial"/>
                <w:sz w:val="20"/>
                <w:szCs w:val="20"/>
              </w:rPr>
              <w:t>d</w:t>
            </w:r>
            <w:r w:rsidR="00F3013D" w:rsidRPr="00116757">
              <w:rPr>
                <w:rFonts w:cs="Arial"/>
                <w:sz w:val="20"/>
                <w:szCs w:val="20"/>
              </w:rPr>
              <w:t>evelopment needs in that area and options to address these.</w:t>
            </w:r>
          </w:p>
        </w:tc>
        <w:tc>
          <w:tcPr>
            <w:tcW w:w="1985" w:type="dxa"/>
          </w:tcPr>
          <w:p w:rsidR="00E05BEA" w:rsidRPr="00F3013D" w:rsidRDefault="00F3013D" w:rsidP="00116757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3.1 Undertake a self-assessment of HR</w:t>
            </w:r>
            <w:r w:rsidR="00116757"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professional practice capabilities to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identify continuing professional</w:t>
            </w:r>
            <w:r w:rsidR="00116757">
              <w:rPr>
                <w:rFonts w:cs="Arial"/>
                <w:sz w:val="18"/>
                <w:szCs w:val="18"/>
              </w:rPr>
              <w:t xml:space="preserve"> </w:t>
            </w:r>
            <w:r>
              <w:rPr>
                <w:rFonts w:cs="Arial"/>
                <w:sz w:val="18"/>
                <w:szCs w:val="18"/>
              </w:rPr>
              <w:t>development needs.</w:t>
            </w:r>
          </w:p>
        </w:tc>
        <w:tc>
          <w:tcPr>
            <w:tcW w:w="1205" w:type="dxa"/>
          </w:tcPr>
          <w:p w:rsidR="00E05BEA" w:rsidRPr="00E46050" w:rsidRDefault="00E05BEA">
            <w:pPr>
              <w:rPr>
                <w:color w:val="000000" w:themeColor="text1"/>
              </w:rPr>
            </w:pPr>
          </w:p>
        </w:tc>
        <w:tc>
          <w:tcPr>
            <w:tcW w:w="5670" w:type="dxa"/>
          </w:tcPr>
          <w:p w:rsidR="00E05BEA" w:rsidRPr="007E1F79" w:rsidRDefault="00E05BEA" w:rsidP="007435CB">
            <w:pPr>
              <w:spacing w:line="252" w:lineRule="auto"/>
              <w:rPr>
                <w:color w:val="000000" w:themeColor="text1"/>
              </w:rPr>
            </w:pPr>
          </w:p>
        </w:tc>
      </w:tr>
      <w:tr w:rsidR="00E41BF0" w:rsidTr="00F3013D">
        <w:trPr>
          <w:trHeight w:val="56"/>
        </w:trPr>
        <w:tc>
          <w:tcPr>
            <w:tcW w:w="4644" w:type="dxa"/>
          </w:tcPr>
          <w:p w:rsidR="00E41BF0" w:rsidRDefault="00E41BF0" w:rsidP="00116757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lastRenderedPageBreak/>
              <w:t>6. Select and justify the options chosen for self-development (choose at least 3 different options)</w:t>
            </w:r>
          </w:p>
        </w:tc>
        <w:tc>
          <w:tcPr>
            <w:tcW w:w="1985" w:type="dxa"/>
          </w:tcPr>
          <w:p w:rsidR="00E41BF0" w:rsidRPr="00F3013D" w:rsidRDefault="00E41BF0" w:rsidP="00116757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3.2 Produce a plan to meet personal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development objectives based on an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evaluation of different options.</w:t>
            </w:r>
          </w:p>
        </w:tc>
        <w:tc>
          <w:tcPr>
            <w:tcW w:w="1205" w:type="dxa"/>
          </w:tcPr>
          <w:p w:rsidR="00E41BF0" w:rsidRPr="00E46050" w:rsidRDefault="00E41BF0">
            <w:pPr>
              <w:rPr>
                <w:color w:val="000000" w:themeColor="text1"/>
              </w:rPr>
            </w:pPr>
          </w:p>
        </w:tc>
        <w:tc>
          <w:tcPr>
            <w:tcW w:w="5670" w:type="dxa"/>
          </w:tcPr>
          <w:p w:rsidR="00E41BF0" w:rsidRPr="007E1F79" w:rsidRDefault="00E41BF0" w:rsidP="007435CB">
            <w:pPr>
              <w:rPr>
                <w:color w:val="000000" w:themeColor="text1"/>
              </w:rPr>
            </w:pPr>
          </w:p>
        </w:tc>
      </w:tr>
      <w:tr w:rsidR="00E05BEA" w:rsidTr="00F3013D">
        <w:trPr>
          <w:trHeight w:val="56"/>
        </w:trPr>
        <w:tc>
          <w:tcPr>
            <w:tcW w:w="4644" w:type="dxa"/>
          </w:tcPr>
          <w:p w:rsidR="00E05BEA" w:rsidRPr="00116757" w:rsidRDefault="00E41BF0" w:rsidP="00E41BF0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7</w:t>
            </w:r>
            <w:r w:rsidR="00116757">
              <w:rPr>
                <w:rFonts w:cs="Arial"/>
                <w:sz w:val="20"/>
                <w:szCs w:val="20"/>
              </w:rPr>
              <w:t xml:space="preserve">. </w:t>
            </w:r>
            <w:r w:rsidR="00F3013D" w:rsidRPr="00116757">
              <w:rPr>
                <w:rFonts w:cs="Arial"/>
                <w:sz w:val="20"/>
                <w:szCs w:val="20"/>
              </w:rPr>
              <w:t xml:space="preserve">Produce a professional development plan (PDP) plan to meet your professional development needs </w:t>
            </w:r>
          </w:p>
        </w:tc>
        <w:tc>
          <w:tcPr>
            <w:tcW w:w="1985" w:type="dxa"/>
          </w:tcPr>
          <w:p w:rsidR="00E05BEA" w:rsidRPr="00F3013D" w:rsidRDefault="00F3013D" w:rsidP="00116757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3.2 Produce a plan to meet personal</w:t>
            </w:r>
            <w:r w:rsidR="00116757"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development objectives based on an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evaluation of different options.</w:t>
            </w:r>
          </w:p>
        </w:tc>
        <w:tc>
          <w:tcPr>
            <w:tcW w:w="1205" w:type="dxa"/>
          </w:tcPr>
          <w:p w:rsidR="00E05BEA" w:rsidRPr="00E46050" w:rsidRDefault="00E05BEA">
            <w:pPr>
              <w:rPr>
                <w:color w:val="000000" w:themeColor="text1"/>
              </w:rPr>
            </w:pPr>
          </w:p>
        </w:tc>
        <w:tc>
          <w:tcPr>
            <w:tcW w:w="5670" w:type="dxa"/>
          </w:tcPr>
          <w:p w:rsidR="00E05BEA" w:rsidRPr="007E1F79" w:rsidRDefault="00E05BEA" w:rsidP="007435CB">
            <w:pPr>
              <w:rPr>
                <w:color w:val="000000" w:themeColor="text1"/>
              </w:rPr>
            </w:pPr>
          </w:p>
        </w:tc>
      </w:tr>
      <w:tr w:rsidR="00E05BEA" w:rsidTr="00F3013D">
        <w:trPr>
          <w:trHeight w:val="416"/>
        </w:trPr>
        <w:tc>
          <w:tcPr>
            <w:tcW w:w="4644" w:type="dxa"/>
          </w:tcPr>
          <w:p w:rsidR="00E05BEA" w:rsidRPr="000F4B85" w:rsidRDefault="00E41BF0" w:rsidP="00795FBA">
            <w:pPr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20"/>
                <w:szCs w:val="20"/>
              </w:rPr>
              <w:t>8</w:t>
            </w:r>
            <w:r w:rsidR="00F3013D">
              <w:rPr>
                <w:rFonts w:cs="Arial"/>
                <w:sz w:val="20"/>
                <w:szCs w:val="20"/>
              </w:rPr>
              <w:t xml:space="preserve">.  </w:t>
            </w:r>
            <w:bookmarkStart w:id="0" w:name="_GoBack"/>
            <w:bookmarkEnd w:id="0"/>
            <w:r w:rsidR="00795FBA">
              <w:rPr>
                <w:rFonts w:cs="Arial"/>
                <w:sz w:val="20"/>
                <w:szCs w:val="20"/>
              </w:rPr>
              <w:t>Explain the main components of reflection, and p</w:t>
            </w:r>
            <w:r w:rsidR="00F3013D" w:rsidRPr="000D165F">
              <w:rPr>
                <w:rFonts w:cs="Arial"/>
                <w:sz w:val="20"/>
                <w:szCs w:val="20"/>
              </w:rPr>
              <w:t>rovide a reflective summary of your performance against the plan. You should also identify any future development needs and record these in your PDP.</w:t>
            </w:r>
          </w:p>
        </w:tc>
        <w:tc>
          <w:tcPr>
            <w:tcW w:w="1985" w:type="dxa"/>
          </w:tcPr>
          <w:p w:rsidR="00F3013D" w:rsidRPr="00F3013D" w:rsidRDefault="00F3013D" w:rsidP="00F3013D">
            <w:pPr>
              <w:autoSpaceDE w:val="0"/>
              <w:autoSpaceDN w:val="0"/>
              <w:adjustRightInd w:val="0"/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 xml:space="preserve">3.3 Reflect on </w:t>
            </w:r>
            <w:r>
              <w:rPr>
                <w:rFonts w:cs="Arial"/>
                <w:sz w:val="18"/>
                <w:szCs w:val="18"/>
              </w:rPr>
              <w:t xml:space="preserve"> p</w:t>
            </w:r>
            <w:r w:rsidRPr="00F3013D">
              <w:rPr>
                <w:rFonts w:cs="Arial"/>
                <w:sz w:val="18"/>
                <w:szCs w:val="18"/>
              </w:rPr>
              <w:t>erformance against the</w:t>
            </w:r>
            <w:r>
              <w:rPr>
                <w:rFonts w:cs="Arial"/>
                <w:sz w:val="18"/>
                <w:szCs w:val="18"/>
              </w:rPr>
              <w:t xml:space="preserve"> </w:t>
            </w:r>
            <w:r w:rsidRPr="00F3013D">
              <w:rPr>
                <w:rFonts w:cs="Arial"/>
                <w:sz w:val="18"/>
                <w:szCs w:val="18"/>
              </w:rPr>
              <w:t>plan, identify learning points for the</w:t>
            </w:r>
          </w:p>
          <w:p w:rsidR="00E05BEA" w:rsidRPr="00F3013D" w:rsidRDefault="00F3013D" w:rsidP="00F3013D">
            <w:pPr>
              <w:rPr>
                <w:rFonts w:cs="Arial"/>
                <w:sz w:val="18"/>
                <w:szCs w:val="18"/>
              </w:rPr>
            </w:pPr>
            <w:r w:rsidRPr="00F3013D">
              <w:rPr>
                <w:rFonts w:cs="Arial"/>
                <w:sz w:val="18"/>
                <w:szCs w:val="18"/>
              </w:rPr>
              <w:t>Future</w:t>
            </w:r>
            <w:r>
              <w:rPr>
                <w:rFonts w:cs="Arial"/>
                <w:sz w:val="18"/>
                <w:szCs w:val="18"/>
              </w:rPr>
              <w:t>,</w:t>
            </w:r>
            <w:r w:rsidRPr="00F3013D">
              <w:rPr>
                <w:rFonts w:cs="Arial"/>
                <w:sz w:val="18"/>
                <w:szCs w:val="18"/>
              </w:rPr>
              <w:t xml:space="preserve"> and revise the plan accordingly.</w:t>
            </w:r>
          </w:p>
        </w:tc>
        <w:tc>
          <w:tcPr>
            <w:tcW w:w="1205" w:type="dxa"/>
          </w:tcPr>
          <w:p w:rsidR="00E05BEA" w:rsidRPr="00E46050" w:rsidRDefault="00E05BEA">
            <w:pPr>
              <w:rPr>
                <w:color w:val="000000" w:themeColor="text1"/>
              </w:rPr>
            </w:pPr>
          </w:p>
        </w:tc>
        <w:tc>
          <w:tcPr>
            <w:tcW w:w="5670" w:type="dxa"/>
          </w:tcPr>
          <w:p w:rsidR="00E05BEA" w:rsidRPr="007E1F79" w:rsidRDefault="00E05BEA" w:rsidP="007E1F79">
            <w:pPr>
              <w:rPr>
                <w:color w:val="FF0000"/>
              </w:rPr>
            </w:pPr>
          </w:p>
        </w:tc>
      </w:tr>
    </w:tbl>
    <w:p w:rsidR="00770F15" w:rsidRDefault="00770F15"/>
    <w:p w:rsidR="00116757" w:rsidRDefault="00116757" w:rsidP="00116757">
      <w:r>
        <w:t xml:space="preserve">Summary comments: </w:t>
      </w:r>
    </w:p>
    <w:p w:rsidR="00E96DD3" w:rsidRDefault="00116757">
      <w:r>
        <w:t>A</w:t>
      </w:r>
      <w:r w:rsidR="007E1F79">
        <w:t>ssessor Signature _</w:t>
      </w:r>
      <w:r w:rsidR="00F60A6E">
        <w:t xml:space="preserve"> Date</w:t>
      </w:r>
      <w:r w:rsidR="00BF0232">
        <w:t xml:space="preserve">  </w:t>
      </w:r>
    </w:p>
    <w:sectPr w:rsidR="00E96DD3" w:rsidSect="00CD40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506B6" w:rsidRDefault="007506B6" w:rsidP="007250B8">
      <w:pPr>
        <w:spacing w:after="0" w:line="240" w:lineRule="auto"/>
      </w:pPr>
      <w:r>
        <w:separator/>
      </w:r>
    </w:p>
  </w:endnote>
  <w:endnote w:type="continuationSeparator" w:id="0">
    <w:p w:rsidR="007506B6" w:rsidRDefault="007506B6" w:rsidP="007250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506B6" w:rsidRDefault="007506B6" w:rsidP="007250B8">
      <w:pPr>
        <w:spacing w:after="0" w:line="240" w:lineRule="auto"/>
      </w:pPr>
      <w:r>
        <w:separator/>
      </w:r>
    </w:p>
  </w:footnote>
  <w:footnote w:type="continuationSeparator" w:id="0">
    <w:p w:rsidR="007506B6" w:rsidRDefault="007506B6" w:rsidP="007250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EB48C3"/>
    <w:multiLevelType w:val="hybridMultilevel"/>
    <w:tmpl w:val="90C2D1D6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20004F"/>
    <w:multiLevelType w:val="hybridMultilevel"/>
    <w:tmpl w:val="DEDE863C"/>
    <w:lvl w:ilvl="0" w:tplc="E52AFAB6">
      <w:start w:val="3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9515C87"/>
    <w:multiLevelType w:val="hybridMultilevel"/>
    <w:tmpl w:val="797ABEA2"/>
    <w:lvl w:ilvl="0" w:tplc="08090001">
      <w:start w:val="1"/>
      <w:numFmt w:val="bullet"/>
      <w:lvlText w:val=""/>
      <w:lvlJc w:val="left"/>
      <w:pPr>
        <w:ind w:left="3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23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443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163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2883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603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323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043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5763" w:hanging="360"/>
      </w:pPr>
      <w:rPr>
        <w:rFonts w:ascii="Wingdings" w:hAnsi="Wingdings" w:hint="default"/>
      </w:rPr>
    </w:lvl>
  </w:abstractNum>
  <w:abstractNum w:abstractNumId="3">
    <w:nsid w:val="1E4D2FDD"/>
    <w:multiLevelType w:val="hybridMultilevel"/>
    <w:tmpl w:val="D6EE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14D3228"/>
    <w:multiLevelType w:val="hybridMultilevel"/>
    <w:tmpl w:val="9D10E9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20B32E0"/>
    <w:multiLevelType w:val="hybridMultilevel"/>
    <w:tmpl w:val="13BC7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41613DC"/>
    <w:multiLevelType w:val="hybridMultilevel"/>
    <w:tmpl w:val="66486ECC"/>
    <w:lvl w:ilvl="0" w:tplc="0809000F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258F06CC"/>
    <w:multiLevelType w:val="hybridMultilevel"/>
    <w:tmpl w:val="BD62E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A4438D3"/>
    <w:multiLevelType w:val="hybridMultilevel"/>
    <w:tmpl w:val="5934B58C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A815FBE"/>
    <w:multiLevelType w:val="hybridMultilevel"/>
    <w:tmpl w:val="39CCB1EC"/>
    <w:lvl w:ilvl="0" w:tplc="0809000F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42F6221A"/>
    <w:multiLevelType w:val="hybridMultilevel"/>
    <w:tmpl w:val="EC9479A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46C11F91"/>
    <w:multiLevelType w:val="hybridMultilevel"/>
    <w:tmpl w:val="51C20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87D7F35"/>
    <w:multiLevelType w:val="hybridMultilevel"/>
    <w:tmpl w:val="D39A3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B767B9D"/>
    <w:multiLevelType w:val="hybridMultilevel"/>
    <w:tmpl w:val="03924CE0"/>
    <w:lvl w:ilvl="0" w:tplc="0809000F">
      <w:start w:val="1"/>
      <w:numFmt w:val="decimal"/>
      <w:lvlText w:val="%1."/>
      <w:lvlJc w:val="left"/>
      <w:pPr>
        <w:ind w:left="757" w:hanging="360"/>
      </w:p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abstractNum w:abstractNumId="15">
    <w:nsid w:val="69CF65A9"/>
    <w:multiLevelType w:val="hybridMultilevel"/>
    <w:tmpl w:val="4074F80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74C1523F"/>
    <w:multiLevelType w:val="hybridMultilevel"/>
    <w:tmpl w:val="987C32CC"/>
    <w:lvl w:ilvl="0" w:tplc="95BE2728">
      <w:start w:val="2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4"/>
  </w:num>
  <w:num w:numId="3">
    <w:abstractNumId w:val="16"/>
  </w:num>
  <w:num w:numId="4">
    <w:abstractNumId w:val="1"/>
  </w:num>
  <w:num w:numId="5">
    <w:abstractNumId w:val="0"/>
  </w:num>
  <w:num w:numId="6">
    <w:abstractNumId w:val="11"/>
  </w:num>
  <w:num w:numId="7">
    <w:abstractNumId w:val="7"/>
  </w:num>
  <w:num w:numId="8">
    <w:abstractNumId w:val="3"/>
  </w:num>
  <w:num w:numId="9">
    <w:abstractNumId w:val="14"/>
  </w:num>
  <w:num w:numId="10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1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3"/>
  </w:num>
  <w:num w:numId="13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5"/>
  </w:num>
  <w:num w:numId="15">
    <w:abstractNumId w:val="12"/>
  </w:num>
  <w:num w:numId="16">
    <w:abstractNumId w:val="2"/>
  </w:num>
  <w:num w:numId="17">
    <w:abstractNumId w:val="9"/>
  </w:num>
  <w:num w:numId="18">
    <w:abstractNumId w:val="8"/>
  </w:num>
  <w:num w:numId="1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4023"/>
    <w:rsid w:val="0004075C"/>
    <w:rsid w:val="000457B3"/>
    <w:rsid w:val="00056C80"/>
    <w:rsid w:val="00073B1C"/>
    <w:rsid w:val="000759B3"/>
    <w:rsid w:val="00084862"/>
    <w:rsid w:val="000A2B9A"/>
    <w:rsid w:val="000A4A7F"/>
    <w:rsid w:val="000D5BD3"/>
    <w:rsid w:val="000F0A57"/>
    <w:rsid w:val="000F3A8C"/>
    <w:rsid w:val="000F4B85"/>
    <w:rsid w:val="000F72E8"/>
    <w:rsid w:val="001000F3"/>
    <w:rsid w:val="00116757"/>
    <w:rsid w:val="001824EF"/>
    <w:rsid w:val="001932E2"/>
    <w:rsid w:val="00194A5A"/>
    <w:rsid w:val="00195BCC"/>
    <w:rsid w:val="001A792C"/>
    <w:rsid w:val="001B585B"/>
    <w:rsid w:val="001C0888"/>
    <w:rsid w:val="001C3FB6"/>
    <w:rsid w:val="001D09A5"/>
    <w:rsid w:val="001D595F"/>
    <w:rsid w:val="001E38A3"/>
    <w:rsid w:val="001E7ED1"/>
    <w:rsid w:val="00230F83"/>
    <w:rsid w:val="00250299"/>
    <w:rsid w:val="002575DF"/>
    <w:rsid w:val="00264471"/>
    <w:rsid w:val="002748C3"/>
    <w:rsid w:val="00274D6F"/>
    <w:rsid w:val="00276AF7"/>
    <w:rsid w:val="00284931"/>
    <w:rsid w:val="002858A3"/>
    <w:rsid w:val="002A5A4B"/>
    <w:rsid w:val="002B5842"/>
    <w:rsid w:val="002C1058"/>
    <w:rsid w:val="002D7617"/>
    <w:rsid w:val="002E2C8C"/>
    <w:rsid w:val="002E348D"/>
    <w:rsid w:val="002F58EC"/>
    <w:rsid w:val="003159F0"/>
    <w:rsid w:val="00323401"/>
    <w:rsid w:val="003274DD"/>
    <w:rsid w:val="0033572D"/>
    <w:rsid w:val="0036642B"/>
    <w:rsid w:val="003815A8"/>
    <w:rsid w:val="003907A5"/>
    <w:rsid w:val="00395462"/>
    <w:rsid w:val="003A4F51"/>
    <w:rsid w:val="003B55B2"/>
    <w:rsid w:val="003B5710"/>
    <w:rsid w:val="003C4945"/>
    <w:rsid w:val="003D732A"/>
    <w:rsid w:val="003E5FE0"/>
    <w:rsid w:val="00404A8B"/>
    <w:rsid w:val="00412D77"/>
    <w:rsid w:val="00422832"/>
    <w:rsid w:val="00431B1F"/>
    <w:rsid w:val="004351E1"/>
    <w:rsid w:val="00444394"/>
    <w:rsid w:val="004453DD"/>
    <w:rsid w:val="00445F9B"/>
    <w:rsid w:val="0045021F"/>
    <w:rsid w:val="00457178"/>
    <w:rsid w:val="00463E1A"/>
    <w:rsid w:val="004B51B7"/>
    <w:rsid w:val="004C23AE"/>
    <w:rsid w:val="004C42A9"/>
    <w:rsid w:val="0050394B"/>
    <w:rsid w:val="00515589"/>
    <w:rsid w:val="00521ED7"/>
    <w:rsid w:val="00525846"/>
    <w:rsid w:val="00525AEF"/>
    <w:rsid w:val="0053092D"/>
    <w:rsid w:val="005351E0"/>
    <w:rsid w:val="00535299"/>
    <w:rsid w:val="00553F6B"/>
    <w:rsid w:val="0056787E"/>
    <w:rsid w:val="005746E6"/>
    <w:rsid w:val="005A5959"/>
    <w:rsid w:val="00621DA0"/>
    <w:rsid w:val="00624D4A"/>
    <w:rsid w:val="00632BF6"/>
    <w:rsid w:val="00650AD2"/>
    <w:rsid w:val="006538AC"/>
    <w:rsid w:val="00653910"/>
    <w:rsid w:val="0066034B"/>
    <w:rsid w:val="00676770"/>
    <w:rsid w:val="00690638"/>
    <w:rsid w:val="00692821"/>
    <w:rsid w:val="006A0936"/>
    <w:rsid w:val="006B1729"/>
    <w:rsid w:val="006B7B0A"/>
    <w:rsid w:val="006C1117"/>
    <w:rsid w:val="006D0A75"/>
    <w:rsid w:val="006E2115"/>
    <w:rsid w:val="00701E67"/>
    <w:rsid w:val="00703E1C"/>
    <w:rsid w:val="007250B8"/>
    <w:rsid w:val="0072685F"/>
    <w:rsid w:val="007435CB"/>
    <w:rsid w:val="007506B6"/>
    <w:rsid w:val="007541A6"/>
    <w:rsid w:val="007579B6"/>
    <w:rsid w:val="00767E29"/>
    <w:rsid w:val="00770F15"/>
    <w:rsid w:val="0078022D"/>
    <w:rsid w:val="00782F69"/>
    <w:rsid w:val="0078495F"/>
    <w:rsid w:val="00795FBA"/>
    <w:rsid w:val="007A19F2"/>
    <w:rsid w:val="007A7868"/>
    <w:rsid w:val="007C5A12"/>
    <w:rsid w:val="007C7379"/>
    <w:rsid w:val="007D49D3"/>
    <w:rsid w:val="007D54F3"/>
    <w:rsid w:val="007E1F79"/>
    <w:rsid w:val="007E606F"/>
    <w:rsid w:val="008017A9"/>
    <w:rsid w:val="00804BC9"/>
    <w:rsid w:val="008148D1"/>
    <w:rsid w:val="00821AE1"/>
    <w:rsid w:val="0083566C"/>
    <w:rsid w:val="00873807"/>
    <w:rsid w:val="008856DD"/>
    <w:rsid w:val="00887CAC"/>
    <w:rsid w:val="008A5F1C"/>
    <w:rsid w:val="008B641E"/>
    <w:rsid w:val="008E113D"/>
    <w:rsid w:val="008E381C"/>
    <w:rsid w:val="008E4F80"/>
    <w:rsid w:val="008F076B"/>
    <w:rsid w:val="008F6718"/>
    <w:rsid w:val="00902939"/>
    <w:rsid w:val="00913868"/>
    <w:rsid w:val="009162A1"/>
    <w:rsid w:val="00957A7A"/>
    <w:rsid w:val="00960C9C"/>
    <w:rsid w:val="00981F60"/>
    <w:rsid w:val="009876F0"/>
    <w:rsid w:val="0099222A"/>
    <w:rsid w:val="009A3C18"/>
    <w:rsid w:val="009A6B7C"/>
    <w:rsid w:val="009C37A8"/>
    <w:rsid w:val="009E0FD7"/>
    <w:rsid w:val="009E7068"/>
    <w:rsid w:val="00A020CE"/>
    <w:rsid w:val="00A10FFF"/>
    <w:rsid w:val="00A157ED"/>
    <w:rsid w:val="00A3385F"/>
    <w:rsid w:val="00A478E7"/>
    <w:rsid w:val="00A73F20"/>
    <w:rsid w:val="00AE0C0F"/>
    <w:rsid w:val="00AF61A7"/>
    <w:rsid w:val="00B27813"/>
    <w:rsid w:val="00B33711"/>
    <w:rsid w:val="00B36060"/>
    <w:rsid w:val="00B4218A"/>
    <w:rsid w:val="00B51447"/>
    <w:rsid w:val="00B51746"/>
    <w:rsid w:val="00B60726"/>
    <w:rsid w:val="00B60BF9"/>
    <w:rsid w:val="00BF0232"/>
    <w:rsid w:val="00C02458"/>
    <w:rsid w:val="00C048BD"/>
    <w:rsid w:val="00C12F70"/>
    <w:rsid w:val="00C15617"/>
    <w:rsid w:val="00C249C5"/>
    <w:rsid w:val="00C265B8"/>
    <w:rsid w:val="00C44AD2"/>
    <w:rsid w:val="00C51603"/>
    <w:rsid w:val="00C55F53"/>
    <w:rsid w:val="00C65AFB"/>
    <w:rsid w:val="00C85F0F"/>
    <w:rsid w:val="00C87731"/>
    <w:rsid w:val="00C928DA"/>
    <w:rsid w:val="00CD0E1C"/>
    <w:rsid w:val="00CD350D"/>
    <w:rsid w:val="00CD3C04"/>
    <w:rsid w:val="00CD4023"/>
    <w:rsid w:val="00CE0EDD"/>
    <w:rsid w:val="00CE2C52"/>
    <w:rsid w:val="00D07E60"/>
    <w:rsid w:val="00D575BB"/>
    <w:rsid w:val="00D656C8"/>
    <w:rsid w:val="00D83E19"/>
    <w:rsid w:val="00D9432D"/>
    <w:rsid w:val="00D946D6"/>
    <w:rsid w:val="00D94ECB"/>
    <w:rsid w:val="00DA7C2D"/>
    <w:rsid w:val="00DB0A5B"/>
    <w:rsid w:val="00DB0FBC"/>
    <w:rsid w:val="00DB2681"/>
    <w:rsid w:val="00DB3918"/>
    <w:rsid w:val="00DB5A90"/>
    <w:rsid w:val="00DC2FFB"/>
    <w:rsid w:val="00DD69DD"/>
    <w:rsid w:val="00E05BEA"/>
    <w:rsid w:val="00E20259"/>
    <w:rsid w:val="00E33FF0"/>
    <w:rsid w:val="00E41BF0"/>
    <w:rsid w:val="00E42ADE"/>
    <w:rsid w:val="00E46050"/>
    <w:rsid w:val="00E46D92"/>
    <w:rsid w:val="00E552DA"/>
    <w:rsid w:val="00E626FF"/>
    <w:rsid w:val="00E62C04"/>
    <w:rsid w:val="00E74D00"/>
    <w:rsid w:val="00E96DD3"/>
    <w:rsid w:val="00EE39F8"/>
    <w:rsid w:val="00EE7F3D"/>
    <w:rsid w:val="00EF7C5E"/>
    <w:rsid w:val="00F006D5"/>
    <w:rsid w:val="00F00CCA"/>
    <w:rsid w:val="00F03062"/>
    <w:rsid w:val="00F15BEC"/>
    <w:rsid w:val="00F22947"/>
    <w:rsid w:val="00F3013D"/>
    <w:rsid w:val="00F35C46"/>
    <w:rsid w:val="00F375BE"/>
    <w:rsid w:val="00F51348"/>
    <w:rsid w:val="00F51A0C"/>
    <w:rsid w:val="00F60A6E"/>
    <w:rsid w:val="00F71212"/>
    <w:rsid w:val="00F845E2"/>
    <w:rsid w:val="00FA7FF5"/>
    <w:rsid w:val="00FB1ECE"/>
    <w:rsid w:val="00FB6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40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2A5A4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50B8"/>
  </w:style>
  <w:style w:type="paragraph" w:styleId="Footer">
    <w:name w:val="footer"/>
    <w:basedOn w:val="Normal"/>
    <w:link w:val="FooterChar"/>
    <w:uiPriority w:val="99"/>
    <w:unhideWhenUsed/>
    <w:rsid w:val="0072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50B8"/>
  </w:style>
  <w:style w:type="paragraph" w:styleId="NormalWeb">
    <w:name w:val="Normal (Web)"/>
    <w:basedOn w:val="Normal"/>
    <w:uiPriority w:val="99"/>
    <w:semiHidden/>
    <w:unhideWhenUsed/>
    <w:rsid w:val="00770F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40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2A5A4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50B8"/>
  </w:style>
  <w:style w:type="paragraph" w:styleId="Footer">
    <w:name w:val="footer"/>
    <w:basedOn w:val="Normal"/>
    <w:link w:val="FooterChar"/>
    <w:uiPriority w:val="99"/>
    <w:unhideWhenUsed/>
    <w:rsid w:val="0072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50B8"/>
  </w:style>
  <w:style w:type="paragraph" w:styleId="NormalWeb">
    <w:name w:val="Normal (Web)"/>
    <w:basedOn w:val="Normal"/>
    <w:uiPriority w:val="99"/>
    <w:semiHidden/>
    <w:unhideWhenUsed/>
    <w:rsid w:val="00770F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493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5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90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9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0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3F11D4-3C8C-4F28-82B8-F2765384BA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694</Words>
  <Characters>3958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Maggie</dc:creator>
  <cp:lastModifiedBy>Felicity Healey</cp:lastModifiedBy>
  <cp:revision>2</cp:revision>
  <cp:lastPrinted>2014-03-06T14:23:00Z</cp:lastPrinted>
  <dcterms:created xsi:type="dcterms:W3CDTF">2017-08-15T21:18:00Z</dcterms:created>
  <dcterms:modified xsi:type="dcterms:W3CDTF">2017-08-15T21:18:00Z</dcterms:modified>
</cp:coreProperties>
</file>