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D42851" w14:textId="77777777" w:rsidR="00267ED6" w:rsidRDefault="00267ED6" w:rsidP="00267ED6">
      <w:pPr>
        <w:jc w:val="center"/>
        <w:rPr>
          <w:rFonts w:ascii="Arial" w:hAnsi="Arial" w:cs="Arial"/>
          <w:sz w:val="36"/>
          <w:szCs w:val="36"/>
        </w:rPr>
      </w:pPr>
    </w:p>
    <w:p w14:paraId="08612D0B" w14:textId="77777777" w:rsidR="00267ED6" w:rsidRDefault="00267ED6" w:rsidP="00267ED6">
      <w:pPr>
        <w:jc w:val="center"/>
        <w:rPr>
          <w:rFonts w:ascii="Arial" w:hAnsi="Arial" w:cs="Arial"/>
          <w:sz w:val="36"/>
          <w:szCs w:val="36"/>
        </w:rPr>
      </w:pPr>
    </w:p>
    <w:p w14:paraId="747B4FDC" w14:textId="77777777" w:rsidR="00267ED6" w:rsidRDefault="00267ED6" w:rsidP="00267ED6">
      <w:pPr>
        <w:jc w:val="center"/>
        <w:rPr>
          <w:rFonts w:ascii="Arial" w:hAnsi="Arial" w:cs="Arial"/>
          <w:sz w:val="36"/>
          <w:szCs w:val="36"/>
        </w:rPr>
      </w:pPr>
    </w:p>
    <w:p w14:paraId="3D7F1360" w14:textId="77777777" w:rsidR="00267ED6" w:rsidRDefault="00267ED6" w:rsidP="00267ED6">
      <w:pPr>
        <w:jc w:val="center"/>
        <w:rPr>
          <w:rFonts w:ascii="Arial" w:hAnsi="Arial" w:cs="Arial"/>
          <w:sz w:val="36"/>
          <w:szCs w:val="36"/>
        </w:rPr>
      </w:pPr>
    </w:p>
    <w:p w14:paraId="43523137" w14:textId="77777777" w:rsidR="00267ED6" w:rsidRDefault="00267ED6" w:rsidP="00267ED6">
      <w:pPr>
        <w:jc w:val="center"/>
        <w:rPr>
          <w:rFonts w:ascii="Arial" w:hAnsi="Arial" w:cs="Arial"/>
          <w:sz w:val="36"/>
          <w:szCs w:val="36"/>
        </w:rPr>
      </w:pPr>
    </w:p>
    <w:p w14:paraId="0B093DBC" w14:textId="72B5B2B9" w:rsidR="00267ED6" w:rsidRDefault="00267ED6" w:rsidP="00267ED6">
      <w:pPr>
        <w:jc w:val="center"/>
        <w:rPr>
          <w:rFonts w:ascii="Arial" w:hAnsi="Arial" w:cs="Arial"/>
          <w:sz w:val="36"/>
          <w:szCs w:val="36"/>
        </w:rPr>
      </w:pPr>
      <w:r>
        <w:rPr>
          <w:rFonts w:ascii="Arial" w:hAnsi="Arial" w:cs="Arial"/>
          <w:sz w:val="36"/>
          <w:szCs w:val="36"/>
        </w:rPr>
        <w:t>PD 17 A2 ASSIGNMENT</w:t>
      </w:r>
    </w:p>
    <w:p w14:paraId="7C920E50" w14:textId="77777777" w:rsidR="00267ED6" w:rsidRDefault="00267ED6" w:rsidP="00267ED6">
      <w:pPr>
        <w:jc w:val="center"/>
        <w:rPr>
          <w:rFonts w:ascii="Arial" w:hAnsi="Arial" w:cs="Arial"/>
          <w:sz w:val="36"/>
          <w:szCs w:val="36"/>
        </w:rPr>
      </w:pPr>
    </w:p>
    <w:p w14:paraId="0A3C1C09" w14:textId="6882B7AC" w:rsidR="00267ED6" w:rsidRDefault="00267ED6" w:rsidP="00267ED6">
      <w:pPr>
        <w:jc w:val="center"/>
        <w:rPr>
          <w:rFonts w:ascii="Arial" w:hAnsi="Arial" w:cs="Arial"/>
          <w:sz w:val="36"/>
          <w:szCs w:val="36"/>
        </w:rPr>
      </w:pPr>
      <w:r>
        <w:rPr>
          <w:rFonts w:ascii="Arial" w:hAnsi="Arial" w:cs="Arial"/>
          <w:sz w:val="36"/>
          <w:szCs w:val="36"/>
        </w:rPr>
        <w:t>POLITICAL INFLUENCES</w:t>
      </w:r>
    </w:p>
    <w:p w14:paraId="3F0C3A3F" w14:textId="77777777" w:rsidR="00267ED6" w:rsidRDefault="00267ED6" w:rsidP="00267ED6">
      <w:pPr>
        <w:jc w:val="center"/>
        <w:rPr>
          <w:rFonts w:ascii="Arial" w:hAnsi="Arial" w:cs="Arial"/>
          <w:sz w:val="36"/>
          <w:szCs w:val="36"/>
        </w:rPr>
      </w:pPr>
    </w:p>
    <w:p w14:paraId="53234679" w14:textId="77777777" w:rsidR="00267ED6" w:rsidRDefault="00267ED6" w:rsidP="00267ED6">
      <w:pPr>
        <w:jc w:val="center"/>
        <w:rPr>
          <w:rFonts w:ascii="Arial" w:hAnsi="Arial" w:cs="Arial"/>
          <w:sz w:val="36"/>
          <w:szCs w:val="36"/>
        </w:rPr>
      </w:pPr>
    </w:p>
    <w:p w14:paraId="0B5363A8" w14:textId="77777777" w:rsidR="00267ED6" w:rsidRDefault="00267ED6" w:rsidP="00267ED6">
      <w:pPr>
        <w:jc w:val="center"/>
        <w:rPr>
          <w:rFonts w:ascii="Arial" w:hAnsi="Arial" w:cs="Arial"/>
          <w:sz w:val="36"/>
          <w:szCs w:val="36"/>
        </w:rPr>
      </w:pPr>
    </w:p>
    <w:p w14:paraId="1922D363" w14:textId="77777777" w:rsidR="00267ED6" w:rsidRDefault="00267ED6" w:rsidP="00267ED6">
      <w:pPr>
        <w:jc w:val="center"/>
        <w:rPr>
          <w:rFonts w:ascii="Arial" w:hAnsi="Arial" w:cs="Arial"/>
          <w:sz w:val="36"/>
          <w:szCs w:val="36"/>
        </w:rPr>
      </w:pPr>
    </w:p>
    <w:p w14:paraId="68144F02" w14:textId="77777777" w:rsidR="00267ED6" w:rsidRDefault="00267ED6" w:rsidP="00267ED6">
      <w:pPr>
        <w:rPr>
          <w:rFonts w:ascii="Arial" w:hAnsi="Arial" w:cs="Arial"/>
          <w:sz w:val="28"/>
          <w:szCs w:val="28"/>
        </w:rPr>
      </w:pPr>
    </w:p>
    <w:p w14:paraId="6E27FBF5" w14:textId="77777777" w:rsidR="00267ED6" w:rsidRDefault="00267ED6" w:rsidP="00267ED6">
      <w:pPr>
        <w:rPr>
          <w:rFonts w:ascii="Arial" w:hAnsi="Arial" w:cs="Arial"/>
          <w:sz w:val="28"/>
          <w:szCs w:val="28"/>
        </w:rPr>
      </w:pPr>
    </w:p>
    <w:p w14:paraId="0EF9C5FE" w14:textId="77777777" w:rsidR="00267ED6" w:rsidRDefault="00267ED6" w:rsidP="00267ED6">
      <w:pPr>
        <w:rPr>
          <w:rFonts w:ascii="Arial" w:hAnsi="Arial" w:cs="Arial"/>
          <w:sz w:val="28"/>
          <w:szCs w:val="28"/>
        </w:rPr>
      </w:pPr>
    </w:p>
    <w:p w14:paraId="1F2D489D" w14:textId="77777777" w:rsidR="00267ED6" w:rsidRDefault="00267ED6" w:rsidP="00267ED6">
      <w:pPr>
        <w:rPr>
          <w:rFonts w:ascii="Arial" w:hAnsi="Arial" w:cs="Arial"/>
          <w:sz w:val="28"/>
          <w:szCs w:val="28"/>
        </w:rPr>
      </w:pPr>
    </w:p>
    <w:p w14:paraId="27477060" w14:textId="77777777" w:rsidR="00267ED6" w:rsidRDefault="00267ED6" w:rsidP="00267ED6">
      <w:pPr>
        <w:rPr>
          <w:rFonts w:ascii="Arial" w:hAnsi="Arial" w:cs="Arial"/>
          <w:sz w:val="28"/>
          <w:szCs w:val="28"/>
        </w:rPr>
      </w:pPr>
      <w:r>
        <w:rPr>
          <w:rFonts w:ascii="Arial" w:hAnsi="Arial" w:cs="Arial"/>
          <w:sz w:val="28"/>
          <w:szCs w:val="28"/>
        </w:rPr>
        <w:t>Student: Dene Poolman</w:t>
      </w:r>
    </w:p>
    <w:p w14:paraId="7AAED555" w14:textId="77777777" w:rsidR="00267ED6" w:rsidRDefault="00267ED6" w:rsidP="00267ED6">
      <w:pPr>
        <w:rPr>
          <w:rFonts w:ascii="Arial" w:hAnsi="Arial" w:cs="Arial"/>
          <w:sz w:val="28"/>
          <w:szCs w:val="28"/>
        </w:rPr>
      </w:pPr>
      <w:r>
        <w:rPr>
          <w:rFonts w:ascii="Arial" w:hAnsi="Arial" w:cs="Arial"/>
          <w:sz w:val="28"/>
          <w:szCs w:val="28"/>
        </w:rPr>
        <w:t>Lecturer: Richard High</w:t>
      </w:r>
    </w:p>
    <w:p w14:paraId="203B2281" w14:textId="77777777" w:rsidR="00267ED6" w:rsidRDefault="00267ED6" w:rsidP="00267ED6">
      <w:pPr>
        <w:jc w:val="center"/>
        <w:rPr>
          <w:rFonts w:ascii="Arial" w:hAnsi="Arial" w:cs="Arial"/>
          <w:sz w:val="36"/>
          <w:szCs w:val="36"/>
        </w:rPr>
      </w:pPr>
    </w:p>
    <w:p w14:paraId="17A775D3" w14:textId="77777777" w:rsidR="00267ED6" w:rsidRDefault="00267ED6" w:rsidP="00267ED6">
      <w:pPr>
        <w:rPr>
          <w:rFonts w:ascii="Arial" w:eastAsia="Calibri" w:hAnsi="Arial" w:cs="Arial"/>
          <w:sz w:val="28"/>
          <w:szCs w:val="28"/>
        </w:rPr>
      </w:pPr>
    </w:p>
    <w:p w14:paraId="0E5FD3A8" w14:textId="77777777" w:rsidR="00267ED6" w:rsidRDefault="00267ED6" w:rsidP="00267ED6">
      <w:pPr>
        <w:rPr>
          <w:rFonts w:ascii="Arial" w:hAnsi="Arial" w:cs="Arial"/>
          <w:sz w:val="28"/>
          <w:szCs w:val="28"/>
        </w:rPr>
      </w:pPr>
      <w:r>
        <w:rPr>
          <w:rFonts w:ascii="Arial" w:eastAsia="Calibri" w:hAnsi="Arial" w:cs="Arial"/>
          <w:sz w:val="28"/>
          <w:szCs w:val="28"/>
        </w:rPr>
        <w:t>I declare that this assignment is all my own work and that I have acknowledged all materials used from the published or unpublished works of other people. All references have been duly cited.</w:t>
      </w:r>
    </w:p>
    <w:p w14:paraId="0D4789C2" w14:textId="58EF63E8" w:rsidR="00267ED6" w:rsidRDefault="00267ED6"/>
    <w:p w14:paraId="72D8B377" w14:textId="7E69C38E" w:rsidR="0033396E" w:rsidRDefault="0033396E"/>
    <w:p w14:paraId="3A800B02" w14:textId="5D331F45" w:rsidR="0033396E" w:rsidRDefault="0033396E"/>
    <w:p w14:paraId="0D438837" w14:textId="72CD59E7" w:rsidR="0033396E" w:rsidRDefault="0033396E" w:rsidP="0037138B">
      <w:pPr>
        <w:jc w:val="center"/>
      </w:pPr>
    </w:p>
    <w:p w14:paraId="1A3AD15C" w14:textId="1FD169AA" w:rsidR="0033396E" w:rsidRPr="0033396E" w:rsidRDefault="0037138B" w:rsidP="0037138B">
      <w:pPr>
        <w:pStyle w:val="NormalWeb"/>
        <w:spacing w:before="90" w:beforeAutospacing="0" w:after="90" w:afterAutospacing="0"/>
        <w:jc w:val="center"/>
        <w:rPr>
          <w:rFonts w:ascii="Arial" w:hAnsi="Arial" w:cs="Arial"/>
          <w:b/>
          <w:color w:val="222222"/>
          <w:sz w:val="28"/>
          <w:szCs w:val="28"/>
        </w:rPr>
      </w:pPr>
      <w:r>
        <w:rPr>
          <w:rFonts w:ascii="Arial" w:hAnsi="Arial" w:cs="Arial"/>
          <w:b/>
          <w:color w:val="222222"/>
          <w:sz w:val="28"/>
          <w:szCs w:val="28"/>
        </w:rPr>
        <w:t>T</w:t>
      </w:r>
      <w:r w:rsidR="0033396E" w:rsidRPr="0033396E">
        <w:rPr>
          <w:rFonts w:ascii="Arial" w:hAnsi="Arial" w:cs="Arial"/>
          <w:b/>
          <w:color w:val="222222"/>
          <w:sz w:val="28"/>
          <w:szCs w:val="28"/>
        </w:rPr>
        <w:t>hree alternative fuels that may be used to power vehicles used in the transportation of goods and/or people and present reasoned argument for and against their use</w:t>
      </w:r>
      <w:r w:rsidR="00A96112">
        <w:rPr>
          <w:rFonts w:ascii="Arial" w:hAnsi="Arial" w:cs="Arial"/>
          <w:b/>
          <w:color w:val="222222"/>
          <w:sz w:val="28"/>
          <w:szCs w:val="28"/>
        </w:rPr>
        <w:t>.</w:t>
      </w:r>
    </w:p>
    <w:p w14:paraId="4AFEEE66" w14:textId="76F2426C" w:rsidR="0033396E" w:rsidRDefault="0033396E"/>
    <w:p w14:paraId="46EB0F49" w14:textId="42B64CA5" w:rsidR="0033396E" w:rsidRDefault="0033396E"/>
    <w:p w14:paraId="66A729B6" w14:textId="0CC0B20E" w:rsidR="0033396E" w:rsidRDefault="0033396E">
      <w:pPr>
        <w:rPr>
          <w:rFonts w:ascii="Arial" w:hAnsi="Arial" w:cs="Arial"/>
          <w:b/>
        </w:rPr>
      </w:pPr>
      <w:r>
        <w:rPr>
          <w:rFonts w:ascii="Arial" w:hAnsi="Arial" w:cs="Arial"/>
          <w:b/>
        </w:rPr>
        <w:t>Introduction</w:t>
      </w:r>
    </w:p>
    <w:p w14:paraId="7B5E855C" w14:textId="0AAAE0EE" w:rsidR="0033396E" w:rsidRDefault="0035046E">
      <w:pPr>
        <w:rPr>
          <w:rFonts w:ascii="Arial" w:hAnsi="Arial" w:cs="Arial"/>
        </w:rPr>
      </w:pPr>
      <w:r>
        <w:rPr>
          <w:rFonts w:ascii="Arial" w:hAnsi="Arial" w:cs="Arial"/>
        </w:rPr>
        <w:t>The use of fossil fuels is a topic that is strongly debated across governments and non-government organisations across the world. The argument for and against their use</w:t>
      </w:r>
      <w:r w:rsidR="00FF4BB6">
        <w:rPr>
          <w:rFonts w:ascii="Arial" w:hAnsi="Arial" w:cs="Arial"/>
        </w:rPr>
        <w:t xml:space="preserve"> is</w:t>
      </w:r>
      <w:r>
        <w:rPr>
          <w:rFonts w:ascii="Arial" w:hAnsi="Arial" w:cs="Arial"/>
        </w:rPr>
        <w:t xml:space="preserve"> supported by many hours of research and at great expense. The current rate of consumption does not see the planet running out of this commodity in the short term, 50.7 years to be precise. The call for cleaner, more environmentally friendly and more efficient substitutes has grown in strength</w:t>
      </w:r>
      <w:r w:rsidR="00D04C20">
        <w:rPr>
          <w:rFonts w:ascii="Arial" w:hAnsi="Arial" w:cs="Arial"/>
        </w:rPr>
        <w:t xml:space="preserve"> and popularity</w:t>
      </w:r>
      <w:r>
        <w:rPr>
          <w:rFonts w:ascii="Arial" w:hAnsi="Arial" w:cs="Arial"/>
        </w:rPr>
        <w:t xml:space="preserve">. </w:t>
      </w:r>
      <w:r w:rsidR="008167D8">
        <w:rPr>
          <w:rFonts w:ascii="Arial" w:hAnsi="Arial" w:cs="Arial"/>
        </w:rPr>
        <w:t xml:space="preserve">The question posed to governments and fuel companies alike is how do they keep the planet moving while reducing the environmental impact? </w:t>
      </w:r>
      <w:r>
        <w:rPr>
          <w:rFonts w:ascii="Arial" w:hAnsi="Arial" w:cs="Arial"/>
        </w:rPr>
        <w:t xml:space="preserve">This essay will explore 3 alternative fuels that may be used to power vehicles and explore the arguments for and against their use.  </w:t>
      </w:r>
    </w:p>
    <w:p w14:paraId="5E91C5E6" w14:textId="3D424FB6" w:rsidR="00BA56D5" w:rsidRDefault="00BA56D5">
      <w:pPr>
        <w:rPr>
          <w:rFonts w:ascii="Arial" w:hAnsi="Arial" w:cs="Arial"/>
        </w:rPr>
      </w:pPr>
    </w:p>
    <w:p w14:paraId="33F8BD61" w14:textId="49DFC563" w:rsidR="00553BE7" w:rsidRPr="00553BE7" w:rsidRDefault="00553BE7">
      <w:pPr>
        <w:rPr>
          <w:rFonts w:ascii="Arial" w:hAnsi="Arial" w:cs="Arial"/>
          <w:b/>
        </w:rPr>
      </w:pPr>
      <w:r w:rsidRPr="00553BE7">
        <w:rPr>
          <w:rFonts w:ascii="Arial" w:hAnsi="Arial" w:cs="Arial"/>
          <w:b/>
        </w:rPr>
        <w:t xml:space="preserve">Electric </w:t>
      </w:r>
    </w:p>
    <w:p w14:paraId="5AE0D23E" w14:textId="694B1BC3" w:rsidR="00BA56D5" w:rsidRDefault="00BA56D5">
      <w:pPr>
        <w:rPr>
          <w:rFonts w:ascii="Arial" w:hAnsi="Arial" w:cs="Arial"/>
        </w:rPr>
      </w:pPr>
      <w:r>
        <w:rPr>
          <w:rFonts w:ascii="Arial" w:hAnsi="Arial" w:cs="Arial"/>
        </w:rPr>
        <w:t xml:space="preserve">Electric is a top contender to be the number one replacement alternative fuel for vehicles. </w:t>
      </w:r>
      <w:r w:rsidR="00D61867">
        <w:rPr>
          <w:rFonts w:ascii="Arial" w:hAnsi="Arial" w:cs="Arial"/>
        </w:rPr>
        <w:t>Since its introduction</w:t>
      </w:r>
      <w:r w:rsidR="00996AB0">
        <w:rPr>
          <w:rFonts w:ascii="Arial" w:hAnsi="Arial" w:cs="Arial"/>
        </w:rPr>
        <w:t>,</w:t>
      </w:r>
      <w:r w:rsidR="00D61867">
        <w:rPr>
          <w:rFonts w:ascii="Arial" w:hAnsi="Arial" w:cs="Arial"/>
        </w:rPr>
        <w:t xml:space="preserve"> electric power for vehicle</w:t>
      </w:r>
      <w:r w:rsidR="00F32EAC">
        <w:rPr>
          <w:rFonts w:ascii="Arial" w:hAnsi="Arial" w:cs="Arial"/>
        </w:rPr>
        <w:t>s</w:t>
      </w:r>
      <w:r w:rsidR="00D61867">
        <w:rPr>
          <w:rFonts w:ascii="Arial" w:hAnsi="Arial" w:cs="Arial"/>
        </w:rPr>
        <w:t xml:space="preserve"> has grown in popularity </w:t>
      </w:r>
      <w:r w:rsidR="00F32EAC">
        <w:rPr>
          <w:rFonts w:ascii="Arial" w:hAnsi="Arial" w:cs="Arial"/>
        </w:rPr>
        <w:t xml:space="preserve">landing it a strong following. This has prompted the major </w:t>
      </w:r>
      <w:r w:rsidR="00CC156D">
        <w:rPr>
          <w:rFonts w:ascii="Arial" w:hAnsi="Arial" w:cs="Arial"/>
        </w:rPr>
        <w:t>vehicle manufactures</w:t>
      </w:r>
      <w:r w:rsidR="00F32EAC">
        <w:rPr>
          <w:rFonts w:ascii="Arial" w:hAnsi="Arial" w:cs="Arial"/>
        </w:rPr>
        <w:t xml:space="preserve"> to invest and take this alternate method of fuel as a serious business venture</w:t>
      </w:r>
      <w:r w:rsidR="00002D5F">
        <w:rPr>
          <w:rFonts w:ascii="Arial" w:hAnsi="Arial" w:cs="Arial"/>
        </w:rPr>
        <w:t xml:space="preserve"> and </w:t>
      </w:r>
      <w:r w:rsidR="009B5B4B">
        <w:rPr>
          <w:rFonts w:ascii="Arial" w:hAnsi="Arial" w:cs="Arial"/>
        </w:rPr>
        <w:t>a</w:t>
      </w:r>
      <w:r w:rsidR="00002D5F">
        <w:rPr>
          <w:rFonts w:ascii="Arial" w:hAnsi="Arial" w:cs="Arial"/>
        </w:rPr>
        <w:t xml:space="preserve"> </w:t>
      </w:r>
      <w:r w:rsidR="00996AB0">
        <w:rPr>
          <w:rFonts w:ascii="Arial" w:hAnsi="Arial" w:cs="Arial"/>
        </w:rPr>
        <w:t>positive step into the</w:t>
      </w:r>
      <w:r w:rsidR="00002D5F">
        <w:rPr>
          <w:rFonts w:ascii="Arial" w:hAnsi="Arial" w:cs="Arial"/>
        </w:rPr>
        <w:t xml:space="preserve"> future</w:t>
      </w:r>
      <w:r w:rsidR="00F32EAC">
        <w:rPr>
          <w:rFonts w:ascii="Arial" w:hAnsi="Arial" w:cs="Arial"/>
        </w:rPr>
        <w:t xml:space="preserve">. </w:t>
      </w:r>
      <w:r w:rsidR="00427395">
        <w:rPr>
          <w:rFonts w:ascii="Arial" w:hAnsi="Arial" w:cs="Arial"/>
        </w:rPr>
        <w:t xml:space="preserve">Electric power has made its way into both vehicles for the transportation of people and those vehicles that solely transport goods. </w:t>
      </w:r>
      <w:r w:rsidR="00996AB0">
        <w:rPr>
          <w:rFonts w:ascii="Arial" w:hAnsi="Arial" w:cs="Arial"/>
        </w:rPr>
        <w:t xml:space="preserve">The popular belief is that electric powered vehicles </w:t>
      </w:r>
      <w:r w:rsidR="00275659">
        <w:rPr>
          <w:rFonts w:ascii="Arial" w:hAnsi="Arial" w:cs="Arial"/>
        </w:rPr>
        <w:t xml:space="preserve">were born in </w:t>
      </w:r>
      <w:r w:rsidR="00996AB0">
        <w:rPr>
          <w:rFonts w:ascii="Arial" w:hAnsi="Arial" w:cs="Arial"/>
        </w:rPr>
        <w:t>the 21</w:t>
      </w:r>
      <w:r w:rsidR="00996AB0" w:rsidRPr="00996AB0">
        <w:rPr>
          <w:rFonts w:ascii="Arial" w:hAnsi="Arial" w:cs="Arial"/>
          <w:vertAlign w:val="superscript"/>
        </w:rPr>
        <w:t>st</w:t>
      </w:r>
      <w:r w:rsidR="00996AB0">
        <w:rPr>
          <w:rFonts w:ascii="Arial" w:hAnsi="Arial" w:cs="Arial"/>
        </w:rPr>
        <w:t xml:space="preserve"> century. This is untrue, electric powered vehicles roots grow deep</w:t>
      </w:r>
      <w:r w:rsidR="00275659">
        <w:rPr>
          <w:rFonts w:ascii="Arial" w:hAnsi="Arial" w:cs="Arial"/>
        </w:rPr>
        <w:t>,</w:t>
      </w:r>
      <w:r w:rsidR="00996AB0">
        <w:rPr>
          <w:rFonts w:ascii="Arial" w:hAnsi="Arial" w:cs="Arial"/>
        </w:rPr>
        <w:t xml:space="preserve"> with the earliest recordings of the concept in 1832 (</w:t>
      </w:r>
      <w:proofErr w:type="spellStart"/>
      <w:r w:rsidR="00996AB0">
        <w:rPr>
          <w:rFonts w:ascii="Arial" w:hAnsi="Arial" w:cs="Arial"/>
        </w:rPr>
        <w:t>Carys</w:t>
      </w:r>
      <w:proofErr w:type="spellEnd"/>
      <w:r w:rsidR="00996AB0">
        <w:rPr>
          <w:rFonts w:ascii="Arial" w:hAnsi="Arial" w:cs="Arial"/>
        </w:rPr>
        <w:t xml:space="preserve"> Frampton, 2017). </w:t>
      </w:r>
      <w:r w:rsidR="00D574F6">
        <w:rPr>
          <w:rFonts w:ascii="Arial" w:hAnsi="Arial" w:cs="Arial"/>
        </w:rPr>
        <w:t>Since the</w:t>
      </w:r>
      <w:r w:rsidR="007050E0">
        <w:rPr>
          <w:rFonts w:ascii="Arial" w:hAnsi="Arial" w:cs="Arial"/>
        </w:rPr>
        <w:t xml:space="preserve"> early stages</w:t>
      </w:r>
      <w:r w:rsidR="00D574F6">
        <w:rPr>
          <w:rFonts w:ascii="Arial" w:hAnsi="Arial" w:cs="Arial"/>
        </w:rPr>
        <w:t xml:space="preserve"> the concept never really took off</w:t>
      </w:r>
      <w:r w:rsidR="007050E0">
        <w:rPr>
          <w:rFonts w:ascii="Arial" w:hAnsi="Arial" w:cs="Arial"/>
        </w:rPr>
        <w:t>, with petrol and diesel power the favoured fuel</w:t>
      </w:r>
      <w:r w:rsidR="00D574F6">
        <w:rPr>
          <w:rFonts w:ascii="Arial" w:hAnsi="Arial" w:cs="Arial"/>
        </w:rPr>
        <w:t xml:space="preserve">. That is until the turn of the 21st century when global warming and climate change </w:t>
      </w:r>
      <w:r w:rsidR="007050E0">
        <w:rPr>
          <w:rFonts w:ascii="Arial" w:hAnsi="Arial" w:cs="Arial"/>
        </w:rPr>
        <w:t>emerged</w:t>
      </w:r>
      <w:r w:rsidR="00D574F6">
        <w:rPr>
          <w:rFonts w:ascii="Arial" w:hAnsi="Arial" w:cs="Arial"/>
        </w:rPr>
        <w:t xml:space="preserve"> at the heart of the world’s agenda. The introduction of the Hybrid Toyota Prius in early </w:t>
      </w:r>
      <w:r w:rsidR="00EE7E70">
        <w:rPr>
          <w:rFonts w:ascii="Arial" w:hAnsi="Arial" w:cs="Arial"/>
        </w:rPr>
        <w:t>1997</w:t>
      </w:r>
      <w:r w:rsidR="00D574F6">
        <w:rPr>
          <w:rFonts w:ascii="Arial" w:hAnsi="Arial" w:cs="Arial"/>
        </w:rPr>
        <w:t xml:space="preserve"> </w:t>
      </w:r>
      <w:r w:rsidR="00EE7E70">
        <w:rPr>
          <w:rFonts w:ascii="Arial" w:hAnsi="Arial" w:cs="Arial"/>
        </w:rPr>
        <w:t>planted the seed for change and was extremely popular, selling 52,300</w:t>
      </w:r>
      <w:r w:rsidR="007050E0">
        <w:rPr>
          <w:rFonts w:ascii="Arial" w:hAnsi="Arial" w:cs="Arial"/>
        </w:rPr>
        <w:t xml:space="preserve"> cars worldwide</w:t>
      </w:r>
      <w:r w:rsidR="00EE7E70">
        <w:rPr>
          <w:rFonts w:ascii="Arial" w:hAnsi="Arial" w:cs="Arial"/>
        </w:rPr>
        <w:t xml:space="preserve"> by 2000</w:t>
      </w:r>
      <w:r w:rsidR="00EF67D3">
        <w:rPr>
          <w:rFonts w:ascii="Arial" w:hAnsi="Arial" w:cs="Arial"/>
        </w:rPr>
        <w:t xml:space="preserve"> (Toyota Europe Newsroom, 2017). </w:t>
      </w:r>
      <w:r w:rsidR="00EE7E70">
        <w:rPr>
          <w:rFonts w:ascii="Arial" w:hAnsi="Arial" w:cs="Arial"/>
        </w:rPr>
        <w:t xml:space="preserve"> </w:t>
      </w:r>
    </w:p>
    <w:p w14:paraId="085B233D" w14:textId="2FF93743" w:rsidR="00D61867" w:rsidRDefault="00D61867">
      <w:pPr>
        <w:rPr>
          <w:rFonts w:ascii="Arial" w:hAnsi="Arial" w:cs="Arial"/>
        </w:rPr>
      </w:pPr>
    </w:p>
    <w:p w14:paraId="536A2B5D" w14:textId="44EB51A4" w:rsidR="00886327" w:rsidRDefault="00A77218">
      <w:pPr>
        <w:rPr>
          <w:rFonts w:ascii="Arial" w:hAnsi="Arial" w:cs="Arial"/>
          <w:color w:val="0B0C0C"/>
          <w:shd w:val="clear" w:color="auto" w:fill="FFFFFF"/>
        </w:rPr>
      </w:pPr>
      <w:r>
        <w:rPr>
          <w:rFonts w:ascii="Arial" w:hAnsi="Arial" w:cs="Arial"/>
        </w:rPr>
        <w:t>The British Government confirmed in July 17 that it will end the sale of all new conventional petrol and diesel cars and vans by 2040. Transport secretary Chris Grayling has said “</w:t>
      </w:r>
      <w:r w:rsidRPr="00A77218">
        <w:rPr>
          <w:rFonts w:ascii="Arial" w:hAnsi="Arial" w:cs="Arial"/>
          <w:color w:val="0B0C0C"/>
          <w:shd w:val="clear" w:color="auto" w:fill="FFFFFF"/>
        </w:rPr>
        <w:t>We are taking bold action and want nearly every car and van on UK roads to be zero emission by 2050 which is why we’ve committed to investing more than £600m in the development, manufacture and use of ultra-low emission vehicles by 2020</w:t>
      </w:r>
      <w:r>
        <w:rPr>
          <w:rFonts w:ascii="Arial" w:hAnsi="Arial" w:cs="Arial"/>
          <w:color w:val="0B0C0C"/>
          <w:shd w:val="clear" w:color="auto" w:fill="FFFFFF"/>
        </w:rPr>
        <w:t>”.</w:t>
      </w:r>
      <w:r w:rsidR="009C2BB8">
        <w:rPr>
          <w:rFonts w:ascii="Arial" w:hAnsi="Arial" w:cs="Arial"/>
          <w:color w:val="0B0C0C"/>
          <w:shd w:val="clear" w:color="auto" w:fill="FFFFFF"/>
        </w:rPr>
        <w:t xml:space="preserve"> This has prompted car manufactures and fuel suppliers to shift their investment and time to the development of electric power. A</w:t>
      </w:r>
      <w:r w:rsidR="00537E83">
        <w:rPr>
          <w:rFonts w:ascii="Arial" w:hAnsi="Arial" w:cs="Arial"/>
          <w:color w:val="0B0C0C"/>
          <w:shd w:val="clear" w:color="auto" w:fill="FFFFFF"/>
        </w:rPr>
        <w:t xml:space="preserve"> majority of</w:t>
      </w:r>
      <w:r w:rsidR="009C2BB8">
        <w:rPr>
          <w:rFonts w:ascii="Arial" w:hAnsi="Arial" w:cs="Arial"/>
          <w:color w:val="0B0C0C"/>
          <w:shd w:val="clear" w:color="auto" w:fill="FFFFFF"/>
        </w:rPr>
        <w:t xml:space="preserve"> car manufactures have started their own electric</w:t>
      </w:r>
      <w:r w:rsidR="00886327">
        <w:rPr>
          <w:rFonts w:ascii="Arial" w:hAnsi="Arial" w:cs="Arial"/>
          <w:color w:val="0B0C0C"/>
          <w:shd w:val="clear" w:color="auto" w:fill="FFFFFF"/>
        </w:rPr>
        <w:t xml:space="preserve"> car and commercial vehicle</w:t>
      </w:r>
      <w:r w:rsidR="009C2BB8">
        <w:rPr>
          <w:rFonts w:ascii="Arial" w:hAnsi="Arial" w:cs="Arial"/>
          <w:color w:val="0B0C0C"/>
          <w:shd w:val="clear" w:color="auto" w:fill="FFFFFF"/>
        </w:rPr>
        <w:t xml:space="preserve"> programmes.</w:t>
      </w:r>
      <w:r w:rsidR="00537E83">
        <w:rPr>
          <w:rFonts w:ascii="Arial" w:hAnsi="Arial" w:cs="Arial"/>
          <w:color w:val="0B0C0C"/>
          <w:shd w:val="clear" w:color="auto" w:fill="FFFFFF"/>
        </w:rPr>
        <w:t xml:space="preserve"> </w:t>
      </w:r>
      <w:r w:rsidR="00886327">
        <w:rPr>
          <w:rFonts w:ascii="Arial" w:hAnsi="Arial" w:cs="Arial"/>
          <w:color w:val="0B0C0C"/>
          <w:shd w:val="clear" w:color="auto" w:fill="FFFFFF"/>
        </w:rPr>
        <w:t xml:space="preserve">Current leading fuel suppliers like Shell and BP are looking to support the growth in demand of electric vehicles by investing in technology and infrastructure. This will take place in the form of charging stations incorporated within the current fossil fuel stations. </w:t>
      </w:r>
      <w:r w:rsidR="00B35BAE">
        <w:rPr>
          <w:rFonts w:ascii="Arial" w:hAnsi="Arial" w:cs="Arial"/>
          <w:color w:val="0B0C0C"/>
          <w:shd w:val="clear" w:color="auto" w:fill="FFFFFF"/>
        </w:rPr>
        <w:t xml:space="preserve">As the demand grows so will the capital investment placed by these companies. </w:t>
      </w:r>
    </w:p>
    <w:p w14:paraId="7A84BB1D" w14:textId="77777777" w:rsidR="00537E83" w:rsidRDefault="00537E83">
      <w:pPr>
        <w:rPr>
          <w:rFonts w:ascii="Arial" w:hAnsi="Arial" w:cs="Arial"/>
          <w:color w:val="0B0C0C"/>
          <w:shd w:val="clear" w:color="auto" w:fill="FFFFFF"/>
        </w:rPr>
      </w:pPr>
    </w:p>
    <w:p w14:paraId="440C1D68" w14:textId="64608B9D" w:rsidR="00A77218" w:rsidRDefault="009C2BB8">
      <w:pPr>
        <w:rPr>
          <w:rFonts w:ascii="Arial" w:hAnsi="Arial" w:cs="Arial"/>
          <w:color w:val="0B0C0C"/>
          <w:shd w:val="clear" w:color="auto" w:fill="FFFFFF"/>
        </w:rPr>
      </w:pPr>
      <w:r>
        <w:rPr>
          <w:rFonts w:ascii="Arial" w:hAnsi="Arial" w:cs="Arial"/>
          <w:color w:val="0B0C0C"/>
          <w:shd w:val="clear" w:color="auto" w:fill="FFFFFF"/>
        </w:rPr>
        <w:t xml:space="preserve">The increase in popularity has been shown with </w:t>
      </w:r>
      <w:r w:rsidR="00537E83">
        <w:rPr>
          <w:rFonts w:ascii="Arial" w:hAnsi="Arial" w:cs="Arial"/>
          <w:color w:val="0B0C0C"/>
          <w:shd w:val="clear" w:color="auto" w:fill="FFFFFF"/>
        </w:rPr>
        <w:t xml:space="preserve">a surge in demand for electric vehicles in the UK. Figures published by the Society of Motor Manufactures and traders (SMMT), show that by the end of 2018 almost 60,000 </w:t>
      </w:r>
      <w:proofErr w:type="gramStart"/>
      <w:r w:rsidR="00537E83">
        <w:rPr>
          <w:rFonts w:ascii="Arial" w:hAnsi="Arial" w:cs="Arial"/>
          <w:color w:val="0B0C0C"/>
          <w:shd w:val="clear" w:color="auto" w:fill="FFFFFF"/>
        </w:rPr>
        <w:t>plug</w:t>
      </w:r>
      <w:proofErr w:type="gramEnd"/>
      <w:r w:rsidR="00537E83">
        <w:rPr>
          <w:rFonts w:ascii="Arial" w:hAnsi="Arial" w:cs="Arial"/>
          <w:color w:val="0B0C0C"/>
          <w:shd w:val="clear" w:color="auto" w:fill="FFFFFF"/>
        </w:rPr>
        <w:t xml:space="preserve"> in cars had been registered</w:t>
      </w:r>
      <w:r w:rsidR="00275659">
        <w:rPr>
          <w:rFonts w:ascii="Arial" w:hAnsi="Arial" w:cs="Arial"/>
          <w:color w:val="0B0C0C"/>
          <w:shd w:val="clear" w:color="auto" w:fill="FFFFFF"/>
        </w:rPr>
        <w:t xml:space="preserve"> for that year</w:t>
      </w:r>
      <w:r w:rsidR="00537E83">
        <w:rPr>
          <w:rFonts w:ascii="Arial" w:hAnsi="Arial" w:cs="Arial"/>
          <w:color w:val="0B0C0C"/>
          <w:shd w:val="clear" w:color="auto" w:fill="FFFFFF"/>
        </w:rPr>
        <w:t xml:space="preserve">. This is an increase of more than 13,000 units in comparison to 2017. At the end of 2018 </w:t>
      </w:r>
      <w:r w:rsidR="00886327">
        <w:rPr>
          <w:rFonts w:ascii="Arial" w:hAnsi="Arial" w:cs="Arial"/>
          <w:color w:val="0B0C0C"/>
          <w:shd w:val="clear" w:color="auto" w:fill="FFFFFF"/>
        </w:rPr>
        <w:t>plug</w:t>
      </w:r>
      <w:r w:rsidR="00537E83">
        <w:rPr>
          <w:rFonts w:ascii="Arial" w:hAnsi="Arial" w:cs="Arial"/>
          <w:color w:val="0B0C0C"/>
          <w:shd w:val="clear" w:color="auto" w:fill="FFFFFF"/>
        </w:rPr>
        <w:t xml:space="preserve"> in cars accounted for 3.8% of UK car registrations and 2.7% of the new car market in the UK</w:t>
      </w:r>
      <w:r w:rsidR="000B7383">
        <w:rPr>
          <w:rFonts w:ascii="Arial" w:hAnsi="Arial" w:cs="Arial"/>
          <w:color w:val="0B0C0C"/>
          <w:shd w:val="clear" w:color="auto" w:fill="FFFFFF"/>
        </w:rPr>
        <w:t>.</w:t>
      </w:r>
      <w:r w:rsidR="00F24F3B">
        <w:rPr>
          <w:rFonts w:ascii="Arial" w:hAnsi="Arial" w:cs="Arial"/>
          <w:color w:val="0B0C0C"/>
          <w:shd w:val="clear" w:color="auto" w:fill="FFFFFF"/>
        </w:rPr>
        <w:t xml:space="preserve"> </w:t>
      </w:r>
      <w:r w:rsidR="000B7383">
        <w:rPr>
          <w:rFonts w:ascii="Arial" w:hAnsi="Arial" w:cs="Arial"/>
          <w:color w:val="0B0C0C"/>
          <w:shd w:val="clear" w:color="auto" w:fill="FFFFFF"/>
        </w:rPr>
        <w:t xml:space="preserve">The current </w:t>
      </w:r>
      <w:r w:rsidR="00275659">
        <w:rPr>
          <w:rFonts w:ascii="Arial" w:hAnsi="Arial" w:cs="Arial"/>
          <w:color w:val="0B0C0C"/>
          <w:shd w:val="clear" w:color="auto" w:fill="FFFFFF"/>
        </w:rPr>
        <w:t xml:space="preserve">total </w:t>
      </w:r>
      <w:r w:rsidR="000B7383">
        <w:rPr>
          <w:rFonts w:ascii="Arial" w:hAnsi="Arial" w:cs="Arial"/>
          <w:color w:val="0B0C0C"/>
          <w:shd w:val="clear" w:color="auto" w:fill="FFFFFF"/>
        </w:rPr>
        <w:t>figures for the UK are:</w:t>
      </w:r>
    </w:p>
    <w:p w14:paraId="7076881F" w14:textId="4DE18D55" w:rsidR="000B7383" w:rsidRDefault="000B7383" w:rsidP="000B7383">
      <w:pPr>
        <w:pStyle w:val="ListParagraph"/>
        <w:numPr>
          <w:ilvl w:val="0"/>
          <w:numId w:val="1"/>
        </w:numPr>
        <w:rPr>
          <w:rFonts w:ascii="Arial" w:hAnsi="Arial" w:cs="Arial"/>
          <w:color w:val="0B0C0C"/>
          <w:shd w:val="clear" w:color="auto" w:fill="FFFFFF"/>
        </w:rPr>
      </w:pPr>
      <w:r w:rsidRPr="000B7383">
        <w:rPr>
          <w:rFonts w:ascii="Arial" w:hAnsi="Arial" w:cs="Arial"/>
          <w:color w:val="0B0C0C"/>
          <w:shd w:val="clear" w:color="auto" w:fill="FFFFFF"/>
        </w:rPr>
        <w:t>206,000 Plug in Cars</w:t>
      </w:r>
      <w:r>
        <w:rPr>
          <w:rFonts w:ascii="Arial" w:hAnsi="Arial" w:cs="Arial"/>
          <w:color w:val="0B0C0C"/>
          <w:shd w:val="clear" w:color="auto" w:fill="FFFFFF"/>
        </w:rPr>
        <w:t>.</w:t>
      </w:r>
    </w:p>
    <w:p w14:paraId="51F2B14E" w14:textId="1F9FBB4F" w:rsidR="000B7383" w:rsidRDefault="000B7383" w:rsidP="000B7383">
      <w:pPr>
        <w:pStyle w:val="ListParagraph"/>
        <w:numPr>
          <w:ilvl w:val="0"/>
          <w:numId w:val="1"/>
        </w:numPr>
        <w:rPr>
          <w:rFonts w:ascii="Arial" w:hAnsi="Arial" w:cs="Arial"/>
          <w:color w:val="0B0C0C"/>
          <w:shd w:val="clear" w:color="auto" w:fill="FFFFFF"/>
        </w:rPr>
      </w:pPr>
      <w:r>
        <w:rPr>
          <w:rFonts w:ascii="Arial" w:hAnsi="Arial" w:cs="Arial"/>
          <w:color w:val="0B0C0C"/>
          <w:shd w:val="clear" w:color="auto" w:fill="FFFFFF"/>
        </w:rPr>
        <w:t>8,500 Plug in Vans.</w:t>
      </w:r>
    </w:p>
    <w:p w14:paraId="680C2A69" w14:textId="60F7C23B" w:rsidR="000B7383" w:rsidRDefault="000B7383" w:rsidP="000B7383">
      <w:pPr>
        <w:pStyle w:val="ListParagraph"/>
        <w:numPr>
          <w:ilvl w:val="0"/>
          <w:numId w:val="1"/>
        </w:numPr>
        <w:rPr>
          <w:rFonts w:ascii="Arial" w:hAnsi="Arial" w:cs="Arial"/>
          <w:color w:val="0B0C0C"/>
          <w:shd w:val="clear" w:color="auto" w:fill="FFFFFF"/>
        </w:rPr>
      </w:pPr>
      <w:r>
        <w:rPr>
          <w:rFonts w:ascii="Arial" w:hAnsi="Arial" w:cs="Arial"/>
          <w:color w:val="0B0C0C"/>
          <w:shd w:val="clear" w:color="auto" w:fill="FFFFFF"/>
        </w:rPr>
        <w:t>120 Plug in models available.</w:t>
      </w:r>
    </w:p>
    <w:p w14:paraId="1C1F4986" w14:textId="77777777" w:rsidR="000B7383" w:rsidRDefault="000B7383" w:rsidP="000B7383">
      <w:pPr>
        <w:pStyle w:val="ListParagraph"/>
        <w:numPr>
          <w:ilvl w:val="0"/>
          <w:numId w:val="1"/>
        </w:numPr>
        <w:rPr>
          <w:rFonts w:ascii="Arial" w:hAnsi="Arial" w:cs="Arial"/>
          <w:color w:val="0B0C0C"/>
          <w:shd w:val="clear" w:color="auto" w:fill="FFFFFF"/>
        </w:rPr>
      </w:pPr>
      <w:r>
        <w:rPr>
          <w:rFonts w:ascii="Arial" w:hAnsi="Arial" w:cs="Arial"/>
          <w:color w:val="0B0C0C"/>
          <w:shd w:val="clear" w:color="auto" w:fill="FFFFFF"/>
        </w:rPr>
        <w:t xml:space="preserve">22,557 Charging points available </w:t>
      </w:r>
    </w:p>
    <w:p w14:paraId="040411D8" w14:textId="4A3631BF" w:rsidR="000B7383" w:rsidRPr="000B7383" w:rsidRDefault="000B7383" w:rsidP="000B7383">
      <w:pPr>
        <w:rPr>
          <w:rFonts w:ascii="Arial" w:hAnsi="Arial" w:cs="Arial"/>
          <w:color w:val="0B0C0C"/>
          <w:shd w:val="clear" w:color="auto" w:fill="FFFFFF"/>
        </w:rPr>
      </w:pPr>
      <w:r w:rsidRPr="000B7383">
        <w:rPr>
          <w:rFonts w:ascii="Arial" w:hAnsi="Arial" w:cs="Arial"/>
          <w:color w:val="0B0C0C"/>
          <w:shd w:val="clear" w:color="auto" w:fill="FFFFFF"/>
        </w:rPr>
        <w:t>(Chris Lilly, 2019)</w:t>
      </w:r>
    </w:p>
    <w:p w14:paraId="79E6D8F2" w14:textId="77777777" w:rsidR="000B7383" w:rsidRDefault="000B7383">
      <w:pPr>
        <w:rPr>
          <w:rFonts w:ascii="Arial" w:hAnsi="Arial" w:cs="Arial"/>
        </w:rPr>
      </w:pPr>
    </w:p>
    <w:p w14:paraId="06C9E3AE" w14:textId="2838DE8C" w:rsidR="00A77218" w:rsidRDefault="008A1A3B">
      <w:pPr>
        <w:rPr>
          <w:rFonts w:ascii="Arial" w:hAnsi="Arial" w:cs="Arial"/>
          <w:shd w:val="clear" w:color="auto" w:fill="FFFFFF"/>
        </w:rPr>
      </w:pPr>
      <w:r>
        <w:rPr>
          <w:rFonts w:ascii="Arial" w:hAnsi="Arial" w:cs="Arial"/>
        </w:rPr>
        <w:t>Electric powered vehicles have an immediate positive environmental impact</w:t>
      </w:r>
      <w:r w:rsidR="002C0A51">
        <w:rPr>
          <w:rFonts w:ascii="Arial" w:hAnsi="Arial" w:cs="Arial"/>
        </w:rPr>
        <w:t xml:space="preserve"> in comparison to fossil fuelled vehicles.  </w:t>
      </w:r>
      <w:r w:rsidR="00F1159F">
        <w:rPr>
          <w:rFonts w:ascii="Arial" w:hAnsi="Arial" w:cs="Arial"/>
        </w:rPr>
        <w:t xml:space="preserve">Reducing the environmental impact is a topic that has become a high priority on the worlds hit list. This has prompted a large shake up of how we live our daily lives. The transport sector is being scrutinised on how they are adapting to meet the needs of the environmentally friendly future. </w:t>
      </w:r>
      <w:r w:rsidR="00E10ABA">
        <w:rPr>
          <w:rFonts w:ascii="Arial" w:hAnsi="Arial" w:cs="Arial"/>
        </w:rPr>
        <w:t>“</w:t>
      </w:r>
      <w:r w:rsidR="00E10ABA" w:rsidRPr="00E10ABA">
        <w:rPr>
          <w:rFonts w:ascii="Arial" w:hAnsi="Arial" w:cs="Arial"/>
          <w:shd w:val="clear" w:color="auto" w:fill="FFFFFF"/>
        </w:rPr>
        <w:t>According to the UK government, transport is the cause of roughly 25% of the UK’s greenhouse gas emissions</w:t>
      </w:r>
      <w:r w:rsidR="00E10ABA">
        <w:rPr>
          <w:rFonts w:ascii="Arial" w:hAnsi="Arial" w:cs="Arial"/>
          <w:shd w:val="clear" w:color="auto" w:fill="FFFFFF"/>
        </w:rPr>
        <w:t xml:space="preserve">” (Emily </w:t>
      </w:r>
      <w:proofErr w:type="spellStart"/>
      <w:r w:rsidR="00E10ABA">
        <w:rPr>
          <w:rFonts w:ascii="Arial" w:hAnsi="Arial" w:cs="Arial"/>
          <w:shd w:val="clear" w:color="auto" w:fill="FFFFFF"/>
        </w:rPr>
        <w:t>Bater</w:t>
      </w:r>
      <w:proofErr w:type="spellEnd"/>
      <w:r w:rsidR="00E10ABA">
        <w:rPr>
          <w:rFonts w:ascii="Arial" w:hAnsi="Arial" w:cs="Arial"/>
          <w:shd w:val="clear" w:color="auto" w:fill="FFFFFF"/>
        </w:rPr>
        <w:t>, 2018)</w:t>
      </w:r>
      <w:r w:rsidR="00AF05A7">
        <w:rPr>
          <w:rFonts w:ascii="Arial" w:hAnsi="Arial" w:cs="Arial"/>
          <w:shd w:val="clear" w:color="auto" w:fill="FFFFFF"/>
        </w:rPr>
        <w:t xml:space="preserve">. The key advantages of electric powered vehicles are; </w:t>
      </w:r>
    </w:p>
    <w:p w14:paraId="28BE68F1" w14:textId="0AD5E139" w:rsidR="00AF05A7" w:rsidRDefault="00AF05A7" w:rsidP="00AF05A7">
      <w:pPr>
        <w:pStyle w:val="ListParagraph"/>
        <w:numPr>
          <w:ilvl w:val="0"/>
          <w:numId w:val="2"/>
        </w:numPr>
        <w:rPr>
          <w:rFonts w:ascii="Arial" w:hAnsi="Arial" w:cs="Arial"/>
        </w:rPr>
      </w:pPr>
      <w:r>
        <w:rPr>
          <w:rFonts w:ascii="Arial" w:hAnsi="Arial" w:cs="Arial"/>
        </w:rPr>
        <w:t>No tailpipe emissions.</w:t>
      </w:r>
    </w:p>
    <w:p w14:paraId="44C66132" w14:textId="5A59D1E1" w:rsidR="00AF05A7" w:rsidRDefault="00AF05A7" w:rsidP="00AF05A7">
      <w:pPr>
        <w:pStyle w:val="ListParagraph"/>
        <w:numPr>
          <w:ilvl w:val="0"/>
          <w:numId w:val="2"/>
        </w:numPr>
        <w:rPr>
          <w:rFonts w:ascii="Arial" w:hAnsi="Arial" w:cs="Arial"/>
        </w:rPr>
      </w:pPr>
      <w:r>
        <w:rPr>
          <w:rFonts w:ascii="Arial" w:hAnsi="Arial" w:cs="Arial"/>
        </w:rPr>
        <w:t>Newest models have parts made from recyclable materials.</w:t>
      </w:r>
    </w:p>
    <w:p w14:paraId="42D57D61" w14:textId="0512AEBD" w:rsidR="00AF05A7" w:rsidRDefault="00AF05A7" w:rsidP="00AF05A7">
      <w:pPr>
        <w:pStyle w:val="ListParagraph"/>
        <w:numPr>
          <w:ilvl w:val="0"/>
          <w:numId w:val="2"/>
        </w:numPr>
        <w:rPr>
          <w:rFonts w:ascii="Arial" w:hAnsi="Arial" w:cs="Arial"/>
        </w:rPr>
      </w:pPr>
      <w:r>
        <w:rPr>
          <w:rFonts w:ascii="Arial" w:hAnsi="Arial" w:cs="Arial"/>
        </w:rPr>
        <w:t>Batteries can be recycled and re used.</w:t>
      </w:r>
    </w:p>
    <w:p w14:paraId="38C63E89" w14:textId="7200CF82" w:rsidR="00AF05A7" w:rsidRDefault="00AF05A7" w:rsidP="00AF05A7">
      <w:pPr>
        <w:pStyle w:val="ListParagraph"/>
        <w:numPr>
          <w:ilvl w:val="0"/>
          <w:numId w:val="2"/>
        </w:numPr>
        <w:rPr>
          <w:rFonts w:ascii="Arial" w:hAnsi="Arial" w:cs="Arial"/>
        </w:rPr>
      </w:pPr>
      <w:r>
        <w:rPr>
          <w:rFonts w:ascii="Arial" w:hAnsi="Arial" w:cs="Arial"/>
        </w:rPr>
        <w:t>Help to reduce pollution (CO2 emissions)</w:t>
      </w:r>
    </w:p>
    <w:p w14:paraId="687AFEF9" w14:textId="77777777" w:rsidR="00F40C93" w:rsidRDefault="00F40C93" w:rsidP="00C71259">
      <w:pPr>
        <w:rPr>
          <w:rFonts w:ascii="Arial" w:hAnsi="Arial" w:cs="Arial"/>
        </w:rPr>
      </w:pPr>
    </w:p>
    <w:p w14:paraId="4487AA1F" w14:textId="2CC26733" w:rsidR="00C71259" w:rsidRDefault="00F40C93" w:rsidP="00C71259">
      <w:pPr>
        <w:rPr>
          <w:rFonts w:ascii="Arial" w:hAnsi="Arial" w:cs="Arial"/>
          <w:color w:val="000000"/>
          <w:shd w:val="clear" w:color="auto" w:fill="FFFFFF"/>
        </w:rPr>
      </w:pPr>
      <w:r>
        <w:rPr>
          <w:rFonts w:ascii="Arial" w:hAnsi="Arial" w:cs="Arial"/>
        </w:rPr>
        <w:t>Both t</w:t>
      </w:r>
      <w:r w:rsidR="00C71259">
        <w:rPr>
          <w:rFonts w:ascii="Arial" w:hAnsi="Arial" w:cs="Arial"/>
        </w:rPr>
        <w:t xml:space="preserve">he </w:t>
      </w:r>
      <w:r>
        <w:rPr>
          <w:rFonts w:ascii="Arial" w:hAnsi="Arial" w:cs="Arial"/>
        </w:rPr>
        <w:t xml:space="preserve">argument for and against the use of electric powered vehicles has strong points to back up its perspective views. With the reduction of the worlds Carbon footprint at the forefront of the argument they can only be viewed as a positive. Proven to provide 0% emissions, the greater the numbers of electric vehicles in use would see a dramatic fall in carbon emissions. </w:t>
      </w:r>
      <w:r w:rsidR="00C4115D">
        <w:rPr>
          <w:rFonts w:ascii="Arial" w:hAnsi="Arial" w:cs="Arial"/>
        </w:rPr>
        <w:t xml:space="preserve">They are also </w:t>
      </w:r>
      <w:r w:rsidR="006F2457">
        <w:rPr>
          <w:rFonts w:ascii="Arial" w:hAnsi="Arial" w:cs="Arial"/>
        </w:rPr>
        <w:t>drastically</w:t>
      </w:r>
      <w:r w:rsidR="00C4115D">
        <w:rPr>
          <w:rFonts w:ascii="Arial" w:hAnsi="Arial" w:cs="Arial"/>
        </w:rPr>
        <w:t xml:space="preserve"> cheaper to run, </w:t>
      </w:r>
      <w:r w:rsidR="00C4115D">
        <w:rPr>
          <w:rFonts w:ascii="Arial" w:hAnsi="Arial" w:cs="Arial"/>
          <w:color w:val="000000"/>
          <w:shd w:val="clear" w:color="auto" w:fill="FFFFFF"/>
        </w:rPr>
        <w:t>with a modern EV, a 100-mile charge currently costs around £4, with an equivalent fossil fuel car coming in at about £14 to travel the same distance. That’s over 70% cheaper. The comparative servicing costs also work in the electric vehicles favour with a 25% saving over a petrol or diesel equivalent. To further add to the ‘for’ argument</w:t>
      </w:r>
      <w:r w:rsidR="0032780D">
        <w:rPr>
          <w:rFonts w:ascii="Arial" w:hAnsi="Arial" w:cs="Arial"/>
          <w:color w:val="000000"/>
          <w:shd w:val="clear" w:color="auto" w:fill="FFFFFF"/>
        </w:rPr>
        <w:t>,</w:t>
      </w:r>
      <w:r w:rsidR="00C4115D">
        <w:rPr>
          <w:rFonts w:ascii="Arial" w:hAnsi="Arial" w:cs="Arial"/>
          <w:color w:val="000000"/>
          <w:shd w:val="clear" w:color="auto" w:fill="FFFFFF"/>
        </w:rPr>
        <w:t xml:space="preserve"> the government</w:t>
      </w:r>
      <w:r w:rsidR="0032780D">
        <w:rPr>
          <w:rFonts w:ascii="Arial" w:hAnsi="Arial" w:cs="Arial"/>
          <w:color w:val="000000"/>
          <w:shd w:val="clear" w:color="auto" w:fill="FFFFFF"/>
        </w:rPr>
        <w:t xml:space="preserve"> are</w:t>
      </w:r>
      <w:r w:rsidR="00C4115D">
        <w:rPr>
          <w:rFonts w:ascii="Arial" w:hAnsi="Arial" w:cs="Arial"/>
          <w:color w:val="000000"/>
          <w:shd w:val="clear" w:color="auto" w:fill="FFFFFF"/>
        </w:rPr>
        <w:t xml:space="preserve"> </w:t>
      </w:r>
      <w:r w:rsidR="0032780D">
        <w:rPr>
          <w:rFonts w:ascii="Arial" w:hAnsi="Arial" w:cs="Arial"/>
          <w:color w:val="000000"/>
          <w:shd w:val="clear" w:color="auto" w:fill="FFFFFF"/>
        </w:rPr>
        <w:t>providing</w:t>
      </w:r>
      <w:r w:rsidR="00C4115D">
        <w:rPr>
          <w:rFonts w:ascii="Arial" w:hAnsi="Arial" w:cs="Arial"/>
          <w:color w:val="000000"/>
          <w:shd w:val="clear" w:color="auto" w:fill="FFFFFF"/>
        </w:rPr>
        <w:t xml:space="preserve"> assistance </w:t>
      </w:r>
      <w:r w:rsidR="0032780D">
        <w:rPr>
          <w:rFonts w:ascii="Arial" w:hAnsi="Arial" w:cs="Arial"/>
          <w:color w:val="000000"/>
          <w:shd w:val="clear" w:color="auto" w:fill="FFFFFF"/>
        </w:rPr>
        <w:t xml:space="preserve">in the form of a 35% reduction on </w:t>
      </w:r>
      <w:r w:rsidR="00C4115D">
        <w:rPr>
          <w:rFonts w:ascii="Arial" w:hAnsi="Arial" w:cs="Arial"/>
          <w:color w:val="000000"/>
          <w:shd w:val="clear" w:color="auto" w:fill="FFFFFF"/>
        </w:rPr>
        <w:t>purchase costs</w:t>
      </w:r>
      <w:r w:rsidR="00AC4ACB">
        <w:rPr>
          <w:rFonts w:ascii="Arial" w:hAnsi="Arial" w:cs="Arial"/>
          <w:color w:val="000000"/>
          <w:shd w:val="clear" w:color="auto" w:fill="FFFFFF"/>
        </w:rPr>
        <w:t xml:space="preserve"> (British Gas, Electric vs Petrol)</w:t>
      </w:r>
      <w:r w:rsidR="00975EE5">
        <w:rPr>
          <w:rFonts w:ascii="Arial" w:hAnsi="Arial" w:cs="Arial"/>
          <w:color w:val="000000"/>
          <w:shd w:val="clear" w:color="auto" w:fill="FFFFFF"/>
        </w:rPr>
        <w:t>.</w:t>
      </w:r>
    </w:p>
    <w:p w14:paraId="704FD51C" w14:textId="28A43E8F" w:rsidR="00341974" w:rsidRDefault="00AC4ACB" w:rsidP="00C71259">
      <w:pPr>
        <w:rPr>
          <w:rFonts w:ascii="Arial" w:hAnsi="Arial" w:cs="Arial"/>
          <w:color w:val="000000"/>
          <w:shd w:val="clear" w:color="auto" w:fill="FFFFFF"/>
        </w:rPr>
      </w:pPr>
      <w:r>
        <w:rPr>
          <w:rFonts w:ascii="Arial" w:hAnsi="Arial" w:cs="Arial"/>
          <w:color w:val="000000"/>
          <w:shd w:val="clear" w:color="auto" w:fill="FFFFFF"/>
        </w:rPr>
        <w:t>The argument against the use of electric powered vehicles stems around</w:t>
      </w:r>
      <w:r w:rsidR="00662920">
        <w:rPr>
          <w:rFonts w:ascii="Arial" w:hAnsi="Arial" w:cs="Arial"/>
          <w:color w:val="000000"/>
          <w:shd w:val="clear" w:color="auto" w:fill="FFFFFF"/>
        </w:rPr>
        <w:t xml:space="preserve"> the production of the energy used. The batteries they use can emit toxic fumes and a majority of</w:t>
      </w:r>
      <w:r w:rsidR="00415793">
        <w:rPr>
          <w:rFonts w:ascii="Arial" w:hAnsi="Arial" w:cs="Arial"/>
          <w:color w:val="000000"/>
          <w:shd w:val="clear" w:color="auto" w:fill="FFFFFF"/>
        </w:rPr>
        <w:t xml:space="preserve"> the</w:t>
      </w:r>
      <w:r w:rsidR="00662920">
        <w:rPr>
          <w:rFonts w:ascii="Arial" w:hAnsi="Arial" w:cs="Arial"/>
          <w:color w:val="000000"/>
          <w:shd w:val="clear" w:color="auto" w:fill="FFFFFF"/>
        </w:rPr>
        <w:t xml:space="preserve"> electric used to power these vehicles comes from non-renewable sources</w:t>
      </w:r>
      <w:r w:rsidR="0032780D">
        <w:rPr>
          <w:rFonts w:ascii="Arial" w:hAnsi="Arial" w:cs="Arial"/>
          <w:color w:val="000000"/>
          <w:shd w:val="clear" w:color="auto" w:fill="FFFFFF"/>
        </w:rPr>
        <w:t xml:space="preserve">. This all </w:t>
      </w:r>
      <w:r w:rsidR="00662920">
        <w:rPr>
          <w:rFonts w:ascii="Arial" w:hAnsi="Arial" w:cs="Arial"/>
          <w:color w:val="000000"/>
          <w:shd w:val="clear" w:color="auto" w:fill="FFFFFF"/>
        </w:rPr>
        <w:t>ha</w:t>
      </w:r>
      <w:r w:rsidR="0032780D">
        <w:rPr>
          <w:rFonts w:ascii="Arial" w:hAnsi="Arial" w:cs="Arial"/>
          <w:color w:val="000000"/>
          <w:shd w:val="clear" w:color="auto" w:fill="FFFFFF"/>
        </w:rPr>
        <w:t>s</w:t>
      </w:r>
      <w:r w:rsidR="00662920">
        <w:rPr>
          <w:rFonts w:ascii="Arial" w:hAnsi="Arial" w:cs="Arial"/>
          <w:color w:val="000000"/>
          <w:shd w:val="clear" w:color="auto" w:fill="FFFFFF"/>
        </w:rPr>
        <w:t xml:space="preserve"> a negative impact on the environment. </w:t>
      </w:r>
      <w:r w:rsidR="00341974">
        <w:rPr>
          <w:rFonts w:ascii="Arial" w:hAnsi="Arial" w:cs="Arial"/>
          <w:color w:val="000000"/>
          <w:shd w:val="clear" w:color="auto" w:fill="FFFFFF"/>
        </w:rPr>
        <w:t xml:space="preserve">The production of these vehicles also </w:t>
      </w:r>
      <w:r w:rsidR="0043298C">
        <w:rPr>
          <w:rFonts w:ascii="Arial" w:hAnsi="Arial" w:cs="Arial"/>
          <w:color w:val="000000"/>
          <w:shd w:val="clear" w:color="auto" w:fill="FFFFFF"/>
        </w:rPr>
        <w:t>generates</w:t>
      </w:r>
      <w:r w:rsidR="00341974">
        <w:rPr>
          <w:rFonts w:ascii="Arial" w:hAnsi="Arial" w:cs="Arial"/>
          <w:color w:val="000000"/>
          <w:shd w:val="clear" w:color="auto" w:fill="FFFFFF"/>
        </w:rPr>
        <w:t xml:space="preserve"> more carbon emissions than producing a regular car, “</w:t>
      </w:r>
      <w:r w:rsidR="00341974" w:rsidRPr="00341974">
        <w:rPr>
          <w:rFonts w:ascii="Arial" w:hAnsi="Arial" w:cs="Arial"/>
          <w:iCs/>
          <w:shd w:val="clear" w:color="auto" w:fill="FFFFFF"/>
        </w:rPr>
        <w:t xml:space="preserve">Manufacturing a mid-sized EV with an 84-mile range results in about 15 percent more emissions than manufacturing an equivalent </w:t>
      </w:r>
      <w:r w:rsidR="00341974">
        <w:rPr>
          <w:rFonts w:ascii="Arial" w:hAnsi="Arial" w:cs="Arial"/>
          <w:iCs/>
          <w:shd w:val="clear" w:color="auto" w:fill="FFFFFF"/>
        </w:rPr>
        <w:t>petrol</w:t>
      </w:r>
      <w:r w:rsidR="00341974" w:rsidRPr="00341974">
        <w:rPr>
          <w:rFonts w:ascii="Arial" w:hAnsi="Arial" w:cs="Arial"/>
          <w:iCs/>
          <w:shd w:val="clear" w:color="auto" w:fill="FFFFFF"/>
        </w:rPr>
        <w:t xml:space="preserve"> vehicle</w:t>
      </w:r>
      <w:r w:rsidR="00341974">
        <w:rPr>
          <w:rFonts w:ascii="Arial" w:hAnsi="Arial" w:cs="Arial"/>
          <w:iCs/>
          <w:shd w:val="clear" w:color="auto" w:fill="FFFFFF"/>
        </w:rPr>
        <w:t xml:space="preserve">” (The Green Age). </w:t>
      </w:r>
      <w:r w:rsidR="0043298C">
        <w:rPr>
          <w:rFonts w:ascii="Arial" w:hAnsi="Arial" w:cs="Arial"/>
          <w:iCs/>
          <w:shd w:val="clear" w:color="auto" w:fill="FFFFFF"/>
        </w:rPr>
        <w:t>Electric vehicles also incur higher insurance premiums due to the specialised nature of the replacement components. At its current state there are 6182 charging locations across the UK in comparison to 8407 petrol stations, making it easier</w:t>
      </w:r>
      <w:r w:rsidR="0032780D">
        <w:rPr>
          <w:rFonts w:ascii="Arial" w:hAnsi="Arial" w:cs="Arial"/>
          <w:iCs/>
          <w:shd w:val="clear" w:color="auto" w:fill="FFFFFF"/>
        </w:rPr>
        <w:t xml:space="preserve"> in a refuelling sense</w:t>
      </w:r>
      <w:r w:rsidR="0043298C">
        <w:rPr>
          <w:rFonts w:ascii="Arial" w:hAnsi="Arial" w:cs="Arial"/>
          <w:iCs/>
          <w:shd w:val="clear" w:color="auto" w:fill="FFFFFF"/>
        </w:rPr>
        <w:t xml:space="preserve"> to own a petrol or diesel at the present.  With charging times at public </w:t>
      </w:r>
      <w:r w:rsidR="0043298C">
        <w:rPr>
          <w:rFonts w:ascii="Arial" w:hAnsi="Arial" w:cs="Arial"/>
          <w:iCs/>
          <w:shd w:val="clear" w:color="auto" w:fill="FFFFFF"/>
        </w:rPr>
        <w:lastRenderedPageBreak/>
        <w:t xml:space="preserve">charging points amounting to as much as 30 minutes for a full charge its not the most fluid of processes. The final issue with electric vehicles is the range available. The current </w:t>
      </w:r>
      <w:r w:rsidR="0032780D">
        <w:rPr>
          <w:rFonts w:ascii="Arial" w:hAnsi="Arial" w:cs="Arial"/>
          <w:iCs/>
          <w:shd w:val="clear" w:color="auto" w:fill="FFFFFF"/>
        </w:rPr>
        <w:t xml:space="preserve">distance </w:t>
      </w:r>
      <w:r w:rsidR="0043298C">
        <w:rPr>
          <w:rFonts w:ascii="Arial" w:hAnsi="Arial" w:cs="Arial"/>
          <w:iCs/>
          <w:shd w:val="clear" w:color="auto" w:fill="FFFFFF"/>
        </w:rPr>
        <w:t>ranges are lower than their petrol equivalent</w:t>
      </w:r>
      <w:r w:rsidR="0032780D">
        <w:rPr>
          <w:rFonts w:ascii="Arial" w:hAnsi="Arial" w:cs="Arial"/>
          <w:iCs/>
          <w:shd w:val="clear" w:color="auto" w:fill="FFFFFF"/>
        </w:rPr>
        <w:t xml:space="preserve">, if this does not change a majority of consumers will stick with the current option whilst still available, counteracting the work of activists and governments. </w:t>
      </w:r>
      <w:r w:rsidR="00975EE5">
        <w:rPr>
          <w:rFonts w:ascii="Arial" w:hAnsi="Arial" w:cs="Arial"/>
          <w:color w:val="000000"/>
          <w:shd w:val="clear" w:color="auto" w:fill="FFFFFF"/>
        </w:rPr>
        <w:t>(British Gas, Electric vs Petrol).</w:t>
      </w:r>
    </w:p>
    <w:p w14:paraId="4000B463" w14:textId="76151BE5" w:rsidR="00553BE7" w:rsidRDefault="00553BE7" w:rsidP="00C71259">
      <w:pPr>
        <w:rPr>
          <w:rFonts w:ascii="Arial" w:hAnsi="Arial" w:cs="Arial"/>
          <w:color w:val="000000"/>
          <w:shd w:val="clear" w:color="auto" w:fill="FFFFFF"/>
        </w:rPr>
      </w:pPr>
    </w:p>
    <w:p w14:paraId="22DC098B" w14:textId="4D770F83" w:rsidR="00553BE7" w:rsidRPr="00553BE7" w:rsidRDefault="00553BE7" w:rsidP="00C71259">
      <w:pPr>
        <w:rPr>
          <w:rFonts w:ascii="Arial" w:hAnsi="Arial" w:cs="Arial"/>
          <w:b/>
          <w:iCs/>
          <w:shd w:val="clear" w:color="auto" w:fill="FFFFFF"/>
        </w:rPr>
      </w:pPr>
      <w:r w:rsidRPr="00553BE7">
        <w:rPr>
          <w:rFonts w:ascii="Arial" w:hAnsi="Arial" w:cs="Arial"/>
          <w:b/>
          <w:iCs/>
          <w:shd w:val="clear" w:color="auto" w:fill="FFFFFF"/>
        </w:rPr>
        <w:t>Biofuel</w:t>
      </w:r>
    </w:p>
    <w:p w14:paraId="25D986FA" w14:textId="33E1B6FD" w:rsidR="00273DDE" w:rsidRDefault="00A01CA6">
      <w:pPr>
        <w:rPr>
          <w:rFonts w:ascii="Arial" w:hAnsi="Arial" w:cs="Arial"/>
          <w:shd w:val="clear" w:color="auto" w:fill="FFFFFF"/>
        </w:rPr>
      </w:pPr>
      <w:r>
        <w:rPr>
          <w:rFonts w:ascii="Arial" w:hAnsi="Arial" w:cs="Arial"/>
        </w:rPr>
        <w:t xml:space="preserve">Biofuel is another alternative fuel that could possess the potential to replace fossil fuels as the primary source of power in vehicles. </w:t>
      </w:r>
      <w:r w:rsidR="004A32CD">
        <w:rPr>
          <w:rFonts w:ascii="Arial" w:hAnsi="Arial" w:cs="Arial"/>
        </w:rPr>
        <w:t xml:space="preserve">Its history for powering vehicles stems back to the early 1900’s. Rudolph Diesel the inventor of the diesel engine designed the engine to run on peanut oil and Henry Ford designed the model T to use hemp derived biofuel as its main fuel source. The huge supplies and small expense of fossil fuels at the time relegated biofuels </w:t>
      </w:r>
      <w:r w:rsidR="007C1747">
        <w:rPr>
          <w:rFonts w:ascii="Arial" w:hAnsi="Arial" w:cs="Arial"/>
        </w:rPr>
        <w:t xml:space="preserve">as a secondary use fuel. Fossil fuels owned </w:t>
      </w:r>
      <w:r w:rsidR="00223600">
        <w:rPr>
          <w:rFonts w:ascii="Arial" w:hAnsi="Arial" w:cs="Arial"/>
        </w:rPr>
        <w:t xml:space="preserve">and dominated </w:t>
      </w:r>
      <w:r w:rsidR="007C1747">
        <w:rPr>
          <w:rFonts w:ascii="Arial" w:hAnsi="Arial" w:cs="Arial"/>
        </w:rPr>
        <w:t>the market all the way up to the turn of the 20</w:t>
      </w:r>
      <w:r w:rsidR="007C1747" w:rsidRPr="007C1747">
        <w:rPr>
          <w:rFonts w:ascii="Arial" w:hAnsi="Arial" w:cs="Arial"/>
          <w:vertAlign w:val="superscript"/>
        </w:rPr>
        <w:t>th</w:t>
      </w:r>
      <w:r w:rsidR="007C1747">
        <w:rPr>
          <w:rFonts w:ascii="Arial" w:hAnsi="Arial" w:cs="Arial"/>
        </w:rPr>
        <w:t xml:space="preserve"> century. </w:t>
      </w:r>
      <w:r w:rsidR="00223600">
        <w:rPr>
          <w:rFonts w:ascii="Arial" w:hAnsi="Arial" w:cs="Arial"/>
        </w:rPr>
        <w:t xml:space="preserve">This has seen </w:t>
      </w:r>
      <w:r w:rsidR="007C1747">
        <w:rPr>
          <w:rFonts w:ascii="Arial" w:hAnsi="Arial" w:cs="Arial"/>
        </w:rPr>
        <w:t>a dynamic shift in the interest of the use of biofuel with its popularity rising yearly</w:t>
      </w:r>
      <w:r w:rsidR="00223600">
        <w:rPr>
          <w:rFonts w:ascii="Arial" w:hAnsi="Arial" w:cs="Arial"/>
        </w:rPr>
        <w:t>.</w:t>
      </w:r>
      <w:r w:rsidR="004A32CD">
        <w:rPr>
          <w:rFonts w:ascii="Arial" w:hAnsi="Arial" w:cs="Arial"/>
        </w:rPr>
        <w:t xml:space="preserve"> </w:t>
      </w:r>
      <w:r w:rsidR="00CD5A33">
        <w:rPr>
          <w:rFonts w:ascii="Arial" w:hAnsi="Arial" w:cs="Arial"/>
        </w:rPr>
        <w:t>Biofuel</w:t>
      </w:r>
      <w:r w:rsidR="00DC4298">
        <w:rPr>
          <w:rFonts w:ascii="Arial" w:hAnsi="Arial" w:cs="Arial"/>
        </w:rPr>
        <w:t xml:space="preserve"> is categorised as a fuel that’s energy is obtained through a process of biological carbon </w:t>
      </w:r>
      <w:proofErr w:type="gramStart"/>
      <w:r w:rsidR="00DC4298">
        <w:rPr>
          <w:rFonts w:ascii="Arial" w:hAnsi="Arial" w:cs="Arial"/>
        </w:rPr>
        <w:t>fixation</w:t>
      </w:r>
      <w:r w:rsidR="00223600">
        <w:rPr>
          <w:rFonts w:ascii="Arial" w:hAnsi="Arial" w:cs="Arial"/>
        </w:rPr>
        <w:t>,</w:t>
      </w:r>
      <w:proofErr w:type="gramEnd"/>
      <w:r w:rsidR="00223600">
        <w:rPr>
          <w:rFonts w:ascii="Arial" w:hAnsi="Arial" w:cs="Arial"/>
        </w:rPr>
        <w:t xml:space="preserve"> it</w:t>
      </w:r>
      <w:r w:rsidR="00CD5A33">
        <w:rPr>
          <w:rFonts w:ascii="Arial" w:hAnsi="Arial" w:cs="Arial"/>
        </w:rPr>
        <w:t xml:space="preserve"> was created as a renewable </w:t>
      </w:r>
      <w:r w:rsidR="00DC4298">
        <w:rPr>
          <w:rFonts w:ascii="Arial" w:hAnsi="Arial" w:cs="Arial"/>
        </w:rPr>
        <w:t xml:space="preserve">substitute for fossil fuels. </w:t>
      </w:r>
      <w:r w:rsidR="00273DDE">
        <w:rPr>
          <w:rFonts w:ascii="Arial" w:hAnsi="Arial" w:cs="Arial"/>
        </w:rPr>
        <w:t>There are 4 popular and widely used biofuels in use currently; Ethanol, Biodiesel, Methanol and Biobutanol</w:t>
      </w:r>
      <w:r w:rsidR="007766EE">
        <w:rPr>
          <w:rFonts w:ascii="Arial" w:hAnsi="Arial" w:cs="Arial"/>
        </w:rPr>
        <w:t xml:space="preserve"> </w:t>
      </w:r>
      <w:r w:rsidR="00273DDE">
        <w:rPr>
          <w:rFonts w:ascii="Arial" w:hAnsi="Arial" w:cs="Arial"/>
        </w:rPr>
        <w:t>(Biofuel, 2010)</w:t>
      </w:r>
      <w:r w:rsidR="003D0118">
        <w:rPr>
          <w:rFonts w:ascii="Arial" w:hAnsi="Arial" w:cs="Arial"/>
        </w:rPr>
        <w:t>.  The make-up of biofuel derives from biomass substances, “</w:t>
      </w:r>
      <w:r w:rsidR="003D0118" w:rsidRPr="003D0118">
        <w:rPr>
          <w:rFonts w:ascii="Arial" w:hAnsi="Arial" w:cs="Arial"/>
          <w:shd w:val="clear" w:color="auto" w:fill="FFFFFF"/>
        </w:rPr>
        <w:t>Bioethanol is obtained from the fermentation of sugar-rich feedstocks (e.g. sugar and starch from sugar cane, wheat, sugar beets or lignocellulosic biomass such as forestry residues, agricultural residues or energy crops). Whereas, biodiesel is from the transesterification of glyceride present in vegetable oil (e.g. rapeseed and sunflower oil). The use of biogas as a transport fuel is also an option, which is being trialled and deployed across the UK</w:t>
      </w:r>
      <w:r w:rsidR="003D0118">
        <w:rPr>
          <w:rFonts w:ascii="Arial" w:hAnsi="Arial" w:cs="Arial"/>
          <w:shd w:val="clear" w:color="auto" w:fill="FFFFFF"/>
        </w:rPr>
        <w:t xml:space="preserve">” (NNFCC, Biofuels). </w:t>
      </w:r>
    </w:p>
    <w:p w14:paraId="4987E314" w14:textId="7D1F5712" w:rsidR="002C50F4" w:rsidRDefault="002C50F4">
      <w:pPr>
        <w:rPr>
          <w:rFonts w:ascii="Arial" w:hAnsi="Arial" w:cs="Arial"/>
          <w:shd w:val="clear" w:color="auto" w:fill="FFFFFF"/>
        </w:rPr>
      </w:pPr>
    </w:p>
    <w:p w14:paraId="57D73DA9" w14:textId="07102B8A" w:rsidR="003C73B6" w:rsidRDefault="00ED421A">
      <w:pPr>
        <w:rPr>
          <w:rFonts w:ascii="Arial" w:hAnsi="Arial" w:cs="Arial"/>
          <w:shd w:val="clear" w:color="auto" w:fill="FFFFFF"/>
        </w:rPr>
      </w:pPr>
      <w:r>
        <w:rPr>
          <w:rFonts w:ascii="Arial" w:hAnsi="Arial" w:cs="Arial"/>
          <w:shd w:val="clear" w:color="auto" w:fill="FFFFFF"/>
        </w:rPr>
        <w:t>Currently there are only a small percentage of vehicles in the UK that solely run on pure biofuels</w:t>
      </w:r>
      <w:r w:rsidR="00E24FA2">
        <w:rPr>
          <w:rFonts w:ascii="Arial" w:hAnsi="Arial" w:cs="Arial"/>
          <w:shd w:val="clear" w:color="auto" w:fill="FFFFFF"/>
        </w:rPr>
        <w:t xml:space="preserve">, </w:t>
      </w:r>
      <w:r w:rsidR="00E24FA2" w:rsidRPr="00E24FA2">
        <w:rPr>
          <w:rFonts w:ascii="Arial" w:hAnsi="Arial" w:cs="Arial"/>
          <w:shd w:val="clear" w:color="auto" w:fill="FFFFFF"/>
        </w:rPr>
        <w:t>“</w:t>
      </w:r>
      <w:r w:rsidR="00E24FA2" w:rsidRPr="00E24FA2">
        <w:rPr>
          <w:rFonts w:ascii="Arial" w:hAnsi="Arial" w:cs="Arial"/>
          <w:spacing w:val="2"/>
          <w:shd w:val="clear" w:color="auto" w:fill="FFFFFF"/>
        </w:rPr>
        <w:t>Department for Transport figures showing that during 2017/18, only 3% of total road and non-road mobile machinery ran solely on renewable fuel</w:t>
      </w:r>
      <w:r w:rsidR="00E24FA2">
        <w:rPr>
          <w:rFonts w:ascii="Arial" w:hAnsi="Arial" w:cs="Arial"/>
          <w:spacing w:val="2"/>
          <w:shd w:val="clear" w:color="auto" w:fill="FFFFFF"/>
        </w:rPr>
        <w:t>” (</w:t>
      </w:r>
      <w:bookmarkStart w:id="0" w:name="_Hlk9257718"/>
      <w:r w:rsidR="00E24FA2" w:rsidRPr="00E24FA2">
        <w:rPr>
          <w:rFonts w:ascii="Arial" w:hAnsi="Arial" w:cs="Arial"/>
          <w:spacing w:val="-2"/>
          <w:shd w:val="clear" w:color="auto" w:fill="FFFFFF"/>
        </w:rPr>
        <w:t xml:space="preserve">What is biofuel and biodiesel - our guide, 2019). </w:t>
      </w:r>
      <w:bookmarkEnd w:id="0"/>
      <w:r w:rsidR="00E26461" w:rsidRPr="00E24FA2">
        <w:rPr>
          <w:rFonts w:ascii="Arial" w:hAnsi="Arial" w:cs="Arial"/>
          <w:shd w:val="clear" w:color="auto" w:fill="FFFFFF"/>
        </w:rPr>
        <w:t>However</w:t>
      </w:r>
      <w:r w:rsidR="00E26461">
        <w:rPr>
          <w:rFonts w:ascii="Arial" w:hAnsi="Arial" w:cs="Arial"/>
          <w:shd w:val="clear" w:color="auto" w:fill="FFFFFF"/>
        </w:rPr>
        <w:t xml:space="preserve">, biofuels are currently in use as part of blended fuels. This in essence increases the amount of biofuel in Petrol and Diesel to create a more environmentally friendly fuel. </w:t>
      </w:r>
      <w:r w:rsidR="003C73B6">
        <w:rPr>
          <w:rFonts w:ascii="Arial" w:hAnsi="Arial" w:cs="Arial"/>
          <w:shd w:val="clear" w:color="auto" w:fill="FFFFFF"/>
        </w:rPr>
        <w:t xml:space="preserve">Standard unleaded fuel currently used contains up to 5% bioethanol, whereas diesel contains up to 5% biodiesel. A proposal was rolled out by the Department for Transport in 2018 to roll out the E10 blend into forecourts by 2020. </w:t>
      </w:r>
    </w:p>
    <w:p w14:paraId="05EC2A80" w14:textId="77777777" w:rsidR="003C73B6" w:rsidRDefault="003C73B6">
      <w:pPr>
        <w:rPr>
          <w:rFonts w:ascii="Arial" w:hAnsi="Arial" w:cs="Arial"/>
          <w:shd w:val="clear" w:color="auto" w:fill="FFFFFF"/>
        </w:rPr>
      </w:pPr>
    </w:p>
    <w:p w14:paraId="10574837" w14:textId="2FD36175" w:rsidR="00622BBC" w:rsidRDefault="00622BBC">
      <w:pPr>
        <w:rPr>
          <w:rFonts w:ascii="Arial" w:hAnsi="Arial" w:cs="Arial"/>
          <w:shd w:val="clear" w:color="auto" w:fill="FFFFFF"/>
        </w:rPr>
      </w:pPr>
      <w:r>
        <w:rPr>
          <w:rFonts w:ascii="Arial" w:hAnsi="Arial" w:cs="Arial"/>
          <w:shd w:val="clear" w:color="auto" w:fill="FFFFFF"/>
        </w:rPr>
        <w:t xml:space="preserve">An area of transport that has embraced the change and </w:t>
      </w:r>
      <w:r w:rsidR="00761C7A">
        <w:rPr>
          <w:rFonts w:ascii="Arial" w:hAnsi="Arial" w:cs="Arial"/>
          <w:shd w:val="clear" w:color="auto" w:fill="FFFFFF"/>
        </w:rPr>
        <w:t xml:space="preserve">seen </w:t>
      </w:r>
      <w:r>
        <w:rPr>
          <w:rFonts w:ascii="Arial" w:hAnsi="Arial" w:cs="Arial"/>
          <w:shd w:val="clear" w:color="auto" w:fill="FFFFFF"/>
        </w:rPr>
        <w:t xml:space="preserve">certain elements move to biofuel power is public sector buses. </w:t>
      </w:r>
      <w:r w:rsidR="007F0FC7">
        <w:rPr>
          <w:rFonts w:ascii="Arial" w:hAnsi="Arial" w:cs="Arial"/>
          <w:shd w:val="clear" w:color="auto" w:fill="FFFFFF"/>
        </w:rPr>
        <w:t xml:space="preserve">A third of London’s bus fleet are running on a greener blend with the result of reducing carbon emissions of 21,000 tonnes a year. </w:t>
      </w:r>
      <w:r w:rsidR="000719F9">
        <w:rPr>
          <w:rFonts w:ascii="Arial" w:hAnsi="Arial" w:cs="Arial"/>
          <w:shd w:val="clear" w:color="auto" w:fill="FFFFFF"/>
        </w:rPr>
        <w:t>As of march 2016</w:t>
      </w:r>
      <w:r w:rsidR="0050272D">
        <w:rPr>
          <w:rFonts w:ascii="Arial" w:hAnsi="Arial" w:cs="Arial"/>
          <w:shd w:val="clear" w:color="auto" w:fill="FFFFFF"/>
        </w:rPr>
        <w:t>,</w:t>
      </w:r>
      <w:r w:rsidR="000719F9">
        <w:rPr>
          <w:rFonts w:ascii="Arial" w:hAnsi="Arial" w:cs="Arial"/>
          <w:shd w:val="clear" w:color="auto" w:fill="FFFFFF"/>
        </w:rPr>
        <w:t xml:space="preserve"> 3000 of the capitals 8900 buses will be powered by the B20 biofuel. As one of the largest bus networks in the world, London buses carry almost 2.4 billion passengers a year. This results in the use of 240 million litres of regular fuel a year. The implementation will see that number fall as it</w:t>
      </w:r>
      <w:r w:rsidR="00761C7A">
        <w:rPr>
          <w:rFonts w:ascii="Arial" w:hAnsi="Arial" w:cs="Arial"/>
          <w:shd w:val="clear" w:color="auto" w:fill="FFFFFF"/>
        </w:rPr>
        <w:t xml:space="preserve"> is</w:t>
      </w:r>
      <w:r w:rsidR="000719F9">
        <w:rPr>
          <w:rFonts w:ascii="Arial" w:hAnsi="Arial" w:cs="Arial"/>
          <w:shd w:val="clear" w:color="auto" w:fill="FFFFFF"/>
        </w:rPr>
        <w:t xml:space="preserve"> planned that 80 million litres will now be B20 fuel. </w:t>
      </w:r>
      <w:r w:rsidR="001066E0" w:rsidRPr="001066E0">
        <w:rPr>
          <w:rFonts w:ascii="Arial" w:hAnsi="Arial" w:cs="Arial"/>
          <w:shd w:val="clear" w:color="auto" w:fill="FFFFFF"/>
        </w:rPr>
        <w:t xml:space="preserve">Deputy Mayor for Environment and Energy, </w:t>
      </w:r>
      <w:bookmarkStart w:id="1" w:name="_Hlk9405863"/>
      <w:r w:rsidR="001066E0" w:rsidRPr="001066E0">
        <w:rPr>
          <w:rFonts w:ascii="Arial" w:hAnsi="Arial" w:cs="Arial"/>
          <w:shd w:val="clear" w:color="auto" w:fill="FFFFFF"/>
        </w:rPr>
        <w:t xml:space="preserve">Matthew </w:t>
      </w:r>
      <w:proofErr w:type="spellStart"/>
      <w:r w:rsidR="001066E0" w:rsidRPr="001066E0">
        <w:rPr>
          <w:rFonts w:ascii="Arial" w:hAnsi="Arial" w:cs="Arial"/>
          <w:shd w:val="clear" w:color="auto" w:fill="FFFFFF"/>
        </w:rPr>
        <w:t>Pencharz</w:t>
      </w:r>
      <w:bookmarkEnd w:id="1"/>
      <w:proofErr w:type="spellEnd"/>
      <w:r w:rsidR="001066E0" w:rsidRPr="001066E0">
        <w:rPr>
          <w:rFonts w:ascii="Arial" w:hAnsi="Arial" w:cs="Arial"/>
          <w:shd w:val="clear" w:color="auto" w:fill="FFFFFF"/>
        </w:rPr>
        <w:t xml:space="preserve">, </w:t>
      </w:r>
      <w:r w:rsidR="001066E0">
        <w:rPr>
          <w:rFonts w:ascii="Arial" w:hAnsi="Arial" w:cs="Arial"/>
          <w:shd w:val="clear" w:color="auto" w:fill="FFFFFF"/>
        </w:rPr>
        <w:t xml:space="preserve">has </w:t>
      </w:r>
      <w:r w:rsidR="001066E0" w:rsidRPr="001066E0">
        <w:rPr>
          <w:rFonts w:ascii="Arial" w:hAnsi="Arial" w:cs="Arial"/>
          <w:shd w:val="clear" w:color="auto" w:fill="FFFFFF"/>
        </w:rPr>
        <w:t>said</w:t>
      </w:r>
      <w:r w:rsidR="001066E0">
        <w:rPr>
          <w:rFonts w:ascii="Arial" w:hAnsi="Arial" w:cs="Arial"/>
          <w:shd w:val="clear" w:color="auto" w:fill="FFFFFF"/>
        </w:rPr>
        <w:t xml:space="preserve"> “</w:t>
      </w:r>
      <w:r w:rsidR="001066E0" w:rsidRPr="001066E0">
        <w:rPr>
          <w:rFonts w:ascii="Arial" w:hAnsi="Arial" w:cs="Arial"/>
          <w:shd w:val="clear" w:color="auto" w:fill="FFFFFF"/>
        </w:rPr>
        <w:t>This is ongoing progress for running our bus fleets on waste products and cutting CO2. We will continue to work with our industry partners to use more of London's used cooking oil turned into biodiesel right here in the city, creating green jobs and fuel self-sufficiency benefits</w:t>
      </w:r>
      <w:r w:rsidR="001066E0">
        <w:rPr>
          <w:rFonts w:ascii="Arial" w:hAnsi="Arial" w:cs="Arial"/>
          <w:shd w:val="clear" w:color="auto" w:fill="FFFFFF"/>
        </w:rPr>
        <w:t>”</w:t>
      </w:r>
    </w:p>
    <w:p w14:paraId="6EB2796E" w14:textId="587ED712" w:rsidR="001066E0" w:rsidRDefault="00B70D03">
      <w:pPr>
        <w:rPr>
          <w:rFonts w:ascii="Arial" w:hAnsi="Arial" w:cs="Arial"/>
          <w:shd w:val="clear" w:color="auto" w:fill="FFFFFF"/>
        </w:rPr>
      </w:pPr>
      <w:r>
        <w:rPr>
          <w:rFonts w:ascii="Arial" w:hAnsi="Arial" w:cs="Arial"/>
          <w:shd w:val="clear" w:color="auto" w:fill="FFFFFF"/>
        </w:rPr>
        <w:lastRenderedPageBreak/>
        <w:t xml:space="preserve">The argument for the use of Biofuels has strong links with the hot topic of environmental impact. Biofuels provide use for organic waste products and produce less carbon emissions. The higher percent of biofuel </w:t>
      </w:r>
      <w:proofErr w:type="gramStart"/>
      <w:r w:rsidR="00761C7A">
        <w:rPr>
          <w:rFonts w:ascii="Arial" w:hAnsi="Arial" w:cs="Arial"/>
          <w:shd w:val="clear" w:color="auto" w:fill="FFFFFF"/>
        </w:rPr>
        <w:t>used,</w:t>
      </w:r>
      <w:proofErr w:type="gramEnd"/>
      <w:r>
        <w:rPr>
          <w:rFonts w:ascii="Arial" w:hAnsi="Arial" w:cs="Arial"/>
          <w:shd w:val="clear" w:color="auto" w:fill="FFFFFF"/>
        </w:rPr>
        <w:t xml:space="preserve"> the less carbon emissions produced.</w:t>
      </w:r>
      <w:r w:rsidR="005B34BA">
        <w:rPr>
          <w:rFonts w:ascii="Arial" w:hAnsi="Arial" w:cs="Arial"/>
          <w:shd w:val="clear" w:color="auto" w:fill="FFFFFF"/>
        </w:rPr>
        <w:t xml:space="preserve"> The implementation of high percentage biofuel is already in use in Brazil and Sweden. Their vehicles are scoped to run on 85% ethanol. T</w:t>
      </w:r>
      <w:r w:rsidR="00761C7A">
        <w:rPr>
          <w:rFonts w:ascii="Arial" w:hAnsi="Arial" w:cs="Arial"/>
          <w:shd w:val="clear" w:color="auto" w:fill="FFFFFF"/>
        </w:rPr>
        <w:t>his type of</w:t>
      </w:r>
      <w:r w:rsidR="005B34BA">
        <w:rPr>
          <w:rFonts w:ascii="Arial" w:hAnsi="Arial" w:cs="Arial"/>
          <w:shd w:val="clear" w:color="auto" w:fill="FFFFFF"/>
        </w:rPr>
        <w:t xml:space="preserve"> vehicle could </w:t>
      </w:r>
      <w:r w:rsidR="00761C7A">
        <w:rPr>
          <w:rFonts w:ascii="Arial" w:hAnsi="Arial" w:cs="Arial"/>
          <w:shd w:val="clear" w:color="auto" w:fill="FFFFFF"/>
        </w:rPr>
        <w:t>be</w:t>
      </w:r>
      <w:r w:rsidR="005B34BA">
        <w:rPr>
          <w:rFonts w:ascii="Arial" w:hAnsi="Arial" w:cs="Arial"/>
          <w:shd w:val="clear" w:color="auto" w:fill="FFFFFF"/>
        </w:rPr>
        <w:t xml:space="preserve"> utilised on UK roads within the next decade. Biofuels are not the full solution to the transport sustainability vs environmental impact </w:t>
      </w:r>
      <w:r w:rsidR="00C011EC">
        <w:rPr>
          <w:rFonts w:ascii="Arial" w:hAnsi="Arial" w:cs="Arial"/>
          <w:shd w:val="clear" w:color="auto" w:fill="FFFFFF"/>
        </w:rPr>
        <w:t>conundrum;</w:t>
      </w:r>
      <w:r w:rsidR="005B34BA">
        <w:rPr>
          <w:rFonts w:ascii="Arial" w:hAnsi="Arial" w:cs="Arial"/>
          <w:shd w:val="clear" w:color="auto" w:fill="FFFFFF"/>
        </w:rPr>
        <w:t xml:space="preserve"> they do however remain a</w:t>
      </w:r>
      <w:r w:rsidR="00761C7A">
        <w:rPr>
          <w:rFonts w:ascii="Arial" w:hAnsi="Arial" w:cs="Arial"/>
          <w:shd w:val="clear" w:color="auto" w:fill="FFFFFF"/>
        </w:rPr>
        <w:t xml:space="preserve">n </w:t>
      </w:r>
      <w:r w:rsidR="005B34BA">
        <w:rPr>
          <w:rFonts w:ascii="Arial" w:hAnsi="Arial" w:cs="Arial"/>
          <w:shd w:val="clear" w:color="auto" w:fill="FFFFFF"/>
        </w:rPr>
        <w:t xml:space="preserve">important </w:t>
      </w:r>
      <w:r w:rsidR="00C011EC">
        <w:rPr>
          <w:rFonts w:ascii="Arial" w:hAnsi="Arial" w:cs="Arial"/>
          <w:shd w:val="clear" w:color="auto" w:fill="FFFFFF"/>
        </w:rPr>
        <w:t>medium-term</w:t>
      </w:r>
      <w:r w:rsidR="005B34BA">
        <w:rPr>
          <w:rFonts w:ascii="Arial" w:hAnsi="Arial" w:cs="Arial"/>
          <w:shd w:val="clear" w:color="auto" w:fill="FFFFFF"/>
        </w:rPr>
        <w:t xml:space="preserve"> solution and a step in the right direction. </w:t>
      </w:r>
    </w:p>
    <w:p w14:paraId="37009EFC" w14:textId="2DE00749" w:rsidR="00B70D03" w:rsidRDefault="00B70D03">
      <w:pPr>
        <w:rPr>
          <w:rFonts w:ascii="Arial" w:hAnsi="Arial" w:cs="Arial"/>
          <w:shd w:val="clear" w:color="auto" w:fill="FFFFFF"/>
        </w:rPr>
      </w:pPr>
    </w:p>
    <w:p w14:paraId="068437EA" w14:textId="152B74C7" w:rsidR="00B70D03" w:rsidRDefault="00B70D03">
      <w:pPr>
        <w:rPr>
          <w:rFonts w:ascii="Arial" w:hAnsi="Arial" w:cs="Arial"/>
          <w:spacing w:val="-2"/>
          <w:shd w:val="clear" w:color="auto" w:fill="FFFFFF"/>
        </w:rPr>
      </w:pPr>
      <w:r>
        <w:rPr>
          <w:rFonts w:ascii="Arial" w:hAnsi="Arial" w:cs="Arial"/>
          <w:shd w:val="clear" w:color="auto" w:fill="FFFFFF"/>
        </w:rPr>
        <w:t>The argument against the use</w:t>
      </w:r>
      <w:r w:rsidR="00EA2F2C">
        <w:rPr>
          <w:rFonts w:ascii="Arial" w:hAnsi="Arial" w:cs="Arial"/>
          <w:shd w:val="clear" w:color="auto" w:fill="FFFFFF"/>
        </w:rPr>
        <w:t xml:space="preserve"> </w:t>
      </w:r>
      <w:r>
        <w:rPr>
          <w:rFonts w:ascii="Arial" w:hAnsi="Arial" w:cs="Arial"/>
          <w:shd w:val="clear" w:color="auto" w:fill="FFFFFF"/>
        </w:rPr>
        <w:t xml:space="preserve">of Biofuels </w:t>
      </w:r>
      <w:r w:rsidR="00A954FA">
        <w:rPr>
          <w:rFonts w:ascii="Arial" w:hAnsi="Arial" w:cs="Arial"/>
          <w:shd w:val="clear" w:color="auto" w:fill="FFFFFF"/>
        </w:rPr>
        <w:t xml:space="preserve">comes from the UK’s current ability to utilise these fuels.  </w:t>
      </w:r>
      <w:r w:rsidR="002570E2">
        <w:rPr>
          <w:rFonts w:ascii="Arial" w:hAnsi="Arial" w:cs="Arial"/>
          <w:shd w:val="clear" w:color="auto" w:fill="FFFFFF"/>
        </w:rPr>
        <w:t>N</w:t>
      </w:r>
      <w:r w:rsidR="00A954FA">
        <w:rPr>
          <w:rFonts w:ascii="Arial" w:hAnsi="Arial" w:cs="Arial"/>
          <w:shd w:val="clear" w:color="auto" w:fill="FFFFFF"/>
        </w:rPr>
        <w:t>ew</w:t>
      </w:r>
      <w:r w:rsidR="002570E2">
        <w:rPr>
          <w:rFonts w:ascii="Arial" w:hAnsi="Arial" w:cs="Arial"/>
          <w:shd w:val="clear" w:color="auto" w:fill="FFFFFF"/>
        </w:rPr>
        <w:t>ly produced</w:t>
      </w:r>
      <w:r w:rsidR="00A954FA">
        <w:rPr>
          <w:rFonts w:ascii="Arial" w:hAnsi="Arial" w:cs="Arial"/>
          <w:shd w:val="clear" w:color="auto" w:fill="FFFFFF"/>
        </w:rPr>
        <w:t xml:space="preserve"> cars are built to be able to run on these fuels</w:t>
      </w:r>
      <w:r w:rsidR="0077729F">
        <w:rPr>
          <w:rFonts w:ascii="Arial" w:hAnsi="Arial" w:cs="Arial"/>
          <w:shd w:val="clear" w:color="auto" w:fill="FFFFFF"/>
        </w:rPr>
        <w:t>, society of motor manufactures and traders estimates that 92.2% of all petrol engines are E10 compatible.</w:t>
      </w:r>
      <w:r w:rsidR="00A954FA">
        <w:rPr>
          <w:rFonts w:ascii="Arial" w:hAnsi="Arial" w:cs="Arial"/>
          <w:shd w:val="clear" w:color="auto" w:fill="FFFFFF"/>
        </w:rPr>
        <w:t xml:space="preserve"> </w:t>
      </w:r>
      <w:r w:rsidR="0077729F">
        <w:rPr>
          <w:rFonts w:ascii="Arial" w:hAnsi="Arial" w:cs="Arial"/>
          <w:shd w:val="clear" w:color="auto" w:fill="FFFFFF"/>
        </w:rPr>
        <w:t>This leaves a small percentage of people with vehicles who are unable to use this type of fuel. The RAC foundation estimate this number to be 630,000 incompatible vehicles</w:t>
      </w:r>
      <w:r w:rsidR="00EA2A34">
        <w:rPr>
          <w:rFonts w:ascii="Arial" w:hAnsi="Arial" w:cs="Arial"/>
          <w:shd w:val="clear" w:color="auto" w:fill="FFFFFF"/>
        </w:rPr>
        <w:t xml:space="preserve"> that travelled </w:t>
      </w:r>
      <w:r w:rsidR="00EA2A34" w:rsidRPr="00EA2A34">
        <w:rPr>
          <w:rFonts w:ascii="Arial" w:hAnsi="Arial" w:cs="Arial"/>
          <w:shd w:val="clear" w:color="auto" w:fill="FFFFFF"/>
        </w:rPr>
        <w:t>2,534,757,877 miles in 2017</w:t>
      </w:r>
      <w:r w:rsidR="00EA2A34">
        <w:rPr>
          <w:rFonts w:ascii="Arial" w:hAnsi="Arial" w:cs="Arial"/>
          <w:shd w:val="clear" w:color="auto" w:fill="FFFFFF"/>
        </w:rPr>
        <w:t xml:space="preserve"> which shows heavy reliance on these vehicles</w:t>
      </w:r>
      <w:r w:rsidR="00A01398" w:rsidRPr="00EA2A34">
        <w:rPr>
          <w:rFonts w:ascii="Arial" w:hAnsi="Arial" w:cs="Arial"/>
          <w:shd w:val="clear" w:color="auto" w:fill="FFFFFF"/>
        </w:rPr>
        <w:t xml:space="preserve"> </w:t>
      </w:r>
      <w:r w:rsidR="00A01398">
        <w:rPr>
          <w:rFonts w:ascii="Arial" w:hAnsi="Arial" w:cs="Arial"/>
          <w:spacing w:val="2"/>
          <w:shd w:val="clear" w:color="auto" w:fill="FFFFFF"/>
        </w:rPr>
        <w:t>(</w:t>
      </w:r>
      <w:r w:rsidR="00A01398" w:rsidRPr="00E24FA2">
        <w:rPr>
          <w:rFonts w:ascii="Arial" w:hAnsi="Arial" w:cs="Arial"/>
          <w:spacing w:val="-2"/>
          <w:shd w:val="clear" w:color="auto" w:fill="FFFFFF"/>
        </w:rPr>
        <w:t>What is biofuel and biodiesel - our guide, 2019)</w:t>
      </w:r>
      <w:r w:rsidR="00A01398">
        <w:rPr>
          <w:rFonts w:ascii="Arial" w:hAnsi="Arial" w:cs="Arial"/>
          <w:spacing w:val="-2"/>
          <w:shd w:val="clear" w:color="auto" w:fill="FFFFFF"/>
        </w:rPr>
        <w:t xml:space="preserve">. </w:t>
      </w:r>
      <w:r w:rsidR="003D68C7">
        <w:rPr>
          <w:rFonts w:ascii="Arial" w:hAnsi="Arial" w:cs="Arial"/>
          <w:spacing w:val="-2"/>
          <w:shd w:val="clear" w:color="auto" w:fill="FFFFFF"/>
        </w:rPr>
        <w:t xml:space="preserve">The initial research has shown that biofuel is less efficient than its fossil fuel counterpart. Unless this is addressed, we will see a decline in use while both variants are offered as the population searches for more miles per £1 per litre. </w:t>
      </w:r>
    </w:p>
    <w:p w14:paraId="33926B77" w14:textId="13317C2A" w:rsidR="002C0D2E" w:rsidRDefault="002C0D2E">
      <w:pPr>
        <w:rPr>
          <w:rFonts w:ascii="Arial" w:hAnsi="Arial" w:cs="Arial"/>
          <w:spacing w:val="-2"/>
          <w:shd w:val="clear" w:color="auto" w:fill="FFFFFF"/>
        </w:rPr>
      </w:pPr>
    </w:p>
    <w:p w14:paraId="6C75191E" w14:textId="511337AC" w:rsidR="002C0D2E" w:rsidRPr="00495CB2" w:rsidRDefault="002C0D2E">
      <w:pPr>
        <w:rPr>
          <w:rFonts w:ascii="Arial" w:hAnsi="Arial" w:cs="Arial"/>
          <w:b/>
          <w:spacing w:val="-2"/>
          <w:shd w:val="clear" w:color="auto" w:fill="FFFFFF"/>
        </w:rPr>
      </w:pPr>
      <w:r w:rsidRPr="00495CB2">
        <w:rPr>
          <w:rFonts w:ascii="Arial" w:hAnsi="Arial" w:cs="Arial"/>
          <w:b/>
          <w:spacing w:val="-2"/>
          <w:shd w:val="clear" w:color="auto" w:fill="FFFFFF"/>
        </w:rPr>
        <w:t>LPG – Liquefied Petroleum Gas</w:t>
      </w:r>
    </w:p>
    <w:p w14:paraId="584B64F5" w14:textId="61BB06C3" w:rsidR="00495CB2" w:rsidRDefault="00716E3E" w:rsidP="00495CB2">
      <w:pPr>
        <w:pStyle w:val="NormalWeb"/>
        <w:spacing w:before="0" w:beforeAutospacing="0" w:after="150" w:afterAutospacing="0"/>
        <w:rPr>
          <w:rFonts w:ascii="Arial" w:hAnsi="Arial" w:cs="Arial"/>
          <w:spacing w:val="2"/>
          <w:sz w:val="22"/>
          <w:szCs w:val="22"/>
        </w:rPr>
      </w:pPr>
      <w:r w:rsidRPr="00495CB2">
        <w:rPr>
          <w:rFonts w:ascii="Arial" w:hAnsi="Arial" w:cs="Arial"/>
          <w:spacing w:val="-2"/>
          <w:sz w:val="22"/>
          <w:szCs w:val="22"/>
          <w:shd w:val="clear" w:color="auto" w:fill="FFFFFF"/>
        </w:rPr>
        <w:t>With Fossil fuel prices at the highest they have ever been and motorists feeling the pinch its no wonder alternative fuels have increased in popularity</w:t>
      </w:r>
      <w:r w:rsidR="00495CB2" w:rsidRPr="00495CB2">
        <w:rPr>
          <w:rFonts w:ascii="Arial" w:hAnsi="Arial" w:cs="Arial"/>
          <w:spacing w:val="-2"/>
          <w:sz w:val="22"/>
          <w:szCs w:val="22"/>
          <w:shd w:val="clear" w:color="auto" w:fill="FFFFFF"/>
        </w:rPr>
        <w:t>. An alternative to the current fossil fuel selection is Liquefied petroleum gas. LPG is</w:t>
      </w:r>
      <w:r w:rsidR="006D1FE1">
        <w:rPr>
          <w:rFonts w:ascii="Arial" w:hAnsi="Arial" w:cs="Arial"/>
          <w:spacing w:val="-2"/>
          <w:sz w:val="22"/>
          <w:szCs w:val="22"/>
          <w:shd w:val="clear" w:color="auto" w:fill="FFFFFF"/>
        </w:rPr>
        <w:t xml:space="preserve"> described as a</w:t>
      </w:r>
      <w:r w:rsidR="00495CB2" w:rsidRPr="00495CB2">
        <w:rPr>
          <w:rFonts w:ascii="Arial" w:hAnsi="Arial" w:cs="Arial"/>
          <w:spacing w:val="-2"/>
          <w:sz w:val="22"/>
          <w:szCs w:val="22"/>
          <w:shd w:val="clear" w:color="auto" w:fill="FFFFFF"/>
        </w:rPr>
        <w:t xml:space="preserve"> “</w:t>
      </w:r>
      <w:r w:rsidR="00495CB2" w:rsidRPr="00495CB2">
        <w:rPr>
          <w:rFonts w:ascii="Arial" w:hAnsi="Arial" w:cs="Arial"/>
          <w:spacing w:val="2"/>
          <w:sz w:val="22"/>
          <w:szCs w:val="22"/>
        </w:rPr>
        <w:t>type of 'liquid gas' that can be used as fuel for a variety of purposes, including powering cars.</w:t>
      </w:r>
      <w:r w:rsidR="00495CB2">
        <w:rPr>
          <w:rFonts w:ascii="Arial" w:hAnsi="Arial" w:cs="Arial"/>
          <w:spacing w:val="2"/>
          <w:sz w:val="22"/>
          <w:szCs w:val="22"/>
        </w:rPr>
        <w:t xml:space="preserve"> </w:t>
      </w:r>
      <w:r w:rsidR="00495CB2" w:rsidRPr="00495CB2">
        <w:rPr>
          <w:rFonts w:ascii="Arial" w:hAnsi="Arial" w:cs="Arial"/>
          <w:spacing w:val="2"/>
          <w:sz w:val="22"/>
          <w:szCs w:val="22"/>
        </w:rPr>
        <w:t xml:space="preserve">Also referred to as butane and propane gas, or </w:t>
      </w:r>
      <w:proofErr w:type="spellStart"/>
      <w:r w:rsidR="00495CB2" w:rsidRPr="00495CB2">
        <w:rPr>
          <w:rFonts w:ascii="Arial" w:hAnsi="Arial" w:cs="Arial"/>
          <w:spacing w:val="2"/>
          <w:sz w:val="22"/>
          <w:szCs w:val="22"/>
        </w:rPr>
        <w:t>autogas</w:t>
      </w:r>
      <w:proofErr w:type="spellEnd"/>
      <w:r w:rsidR="00495CB2" w:rsidRPr="00495CB2">
        <w:rPr>
          <w:rFonts w:ascii="Arial" w:hAnsi="Arial" w:cs="Arial"/>
          <w:spacing w:val="2"/>
          <w:sz w:val="22"/>
          <w:szCs w:val="22"/>
        </w:rPr>
        <w:t xml:space="preserve"> in motoring circles it is the by-product of the processing of natural gas liquids as well as the refining of crude oil</w:t>
      </w:r>
      <w:r w:rsidR="003D5853">
        <w:rPr>
          <w:rFonts w:ascii="Arial" w:hAnsi="Arial" w:cs="Arial"/>
          <w:spacing w:val="2"/>
          <w:sz w:val="22"/>
          <w:szCs w:val="22"/>
        </w:rPr>
        <w:t xml:space="preserve">” (RAC, </w:t>
      </w:r>
      <w:r w:rsidR="006D1FE1">
        <w:rPr>
          <w:rFonts w:ascii="Arial" w:hAnsi="Arial" w:cs="Arial"/>
          <w:spacing w:val="2"/>
          <w:sz w:val="22"/>
          <w:szCs w:val="22"/>
        </w:rPr>
        <w:t>What</w:t>
      </w:r>
      <w:r w:rsidR="003D5853">
        <w:rPr>
          <w:rFonts w:ascii="Arial" w:hAnsi="Arial" w:cs="Arial"/>
          <w:spacing w:val="2"/>
          <w:sz w:val="22"/>
          <w:szCs w:val="22"/>
        </w:rPr>
        <w:t xml:space="preserve"> is LPG, 2018). </w:t>
      </w:r>
      <w:r w:rsidR="004C356B">
        <w:rPr>
          <w:rFonts w:ascii="Arial" w:hAnsi="Arial" w:cs="Arial"/>
          <w:spacing w:val="2"/>
          <w:sz w:val="22"/>
          <w:szCs w:val="22"/>
        </w:rPr>
        <w:t xml:space="preserve">This gas was traditionally burnt off but </w:t>
      </w:r>
      <w:r w:rsidR="006D1FE1">
        <w:rPr>
          <w:rFonts w:ascii="Arial" w:hAnsi="Arial" w:cs="Arial"/>
          <w:spacing w:val="2"/>
          <w:sz w:val="22"/>
          <w:szCs w:val="22"/>
        </w:rPr>
        <w:t>can</w:t>
      </w:r>
      <w:r w:rsidR="004C356B">
        <w:rPr>
          <w:rFonts w:ascii="Arial" w:hAnsi="Arial" w:cs="Arial"/>
          <w:spacing w:val="2"/>
          <w:sz w:val="22"/>
          <w:szCs w:val="22"/>
        </w:rPr>
        <w:t xml:space="preserve"> now being used productively</w:t>
      </w:r>
      <w:r w:rsidR="006D1FE1">
        <w:rPr>
          <w:rFonts w:ascii="Arial" w:hAnsi="Arial" w:cs="Arial"/>
          <w:spacing w:val="2"/>
          <w:sz w:val="22"/>
          <w:szCs w:val="22"/>
        </w:rPr>
        <w:t xml:space="preserve"> since its adaptation into vehicles</w:t>
      </w:r>
      <w:r w:rsidR="004C356B">
        <w:rPr>
          <w:rFonts w:ascii="Arial" w:hAnsi="Arial" w:cs="Arial"/>
          <w:spacing w:val="2"/>
          <w:sz w:val="22"/>
          <w:szCs w:val="22"/>
        </w:rPr>
        <w:t xml:space="preserve">. </w:t>
      </w:r>
      <w:r w:rsidR="004D46B4">
        <w:rPr>
          <w:rFonts w:ascii="Arial" w:hAnsi="Arial" w:cs="Arial"/>
          <w:spacing w:val="2"/>
          <w:sz w:val="22"/>
          <w:szCs w:val="22"/>
        </w:rPr>
        <w:t xml:space="preserve">It comes as a clear gas but is turned to </w:t>
      </w:r>
      <w:r w:rsidR="006D1FE1">
        <w:rPr>
          <w:rFonts w:ascii="Arial" w:hAnsi="Arial" w:cs="Arial"/>
          <w:spacing w:val="2"/>
          <w:sz w:val="22"/>
          <w:szCs w:val="22"/>
        </w:rPr>
        <w:t xml:space="preserve">a </w:t>
      </w:r>
      <w:r w:rsidR="004D46B4">
        <w:rPr>
          <w:rFonts w:ascii="Arial" w:hAnsi="Arial" w:cs="Arial"/>
          <w:spacing w:val="2"/>
          <w:sz w:val="22"/>
          <w:szCs w:val="22"/>
        </w:rPr>
        <w:t xml:space="preserve">liquid </w:t>
      </w:r>
      <w:r w:rsidR="006D1FE1">
        <w:rPr>
          <w:rFonts w:ascii="Arial" w:hAnsi="Arial" w:cs="Arial"/>
          <w:spacing w:val="2"/>
          <w:sz w:val="22"/>
          <w:szCs w:val="22"/>
        </w:rPr>
        <w:t xml:space="preserve">state </w:t>
      </w:r>
      <w:r w:rsidR="004D46B4">
        <w:rPr>
          <w:rFonts w:ascii="Arial" w:hAnsi="Arial" w:cs="Arial"/>
          <w:spacing w:val="2"/>
          <w:sz w:val="22"/>
          <w:szCs w:val="22"/>
        </w:rPr>
        <w:t xml:space="preserve">when it is subjected to pressure or cooling. This characteristic allows it to be stored within tanks in vehicles. </w:t>
      </w:r>
    </w:p>
    <w:p w14:paraId="5EFF4A91" w14:textId="02DC93D1" w:rsidR="005A70D5" w:rsidRDefault="005A70D5" w:rsidP="00495CB2">
      <w:pPr>
        <w:pStyle w:val="NormalWeb"/>
        <w:spacing w:before="0" w:beforeAutospacing="0" w:after="150" w:afterAutospacing="0"/>
        <w:rPr>
          <w:rFonts w:ascii="Arial" w:hAnsi="Arial" w:cs="Arial"/>
          <w:spacing w:val="2"/>
          <w:sz w:val="22"/>
          <w:szCs w:val="22"/>
        </w:rPr>
      </w:pPr>
    </w:p>
    <w:p w14:paraId="631F650F" w14:textId="14D22027" w:rsidR="005A70D5" w:rsidRDefault="005A70D5" w:rsidP="00495CB2">
      <w:pPr>
        <w:pStyle w:val="NormalWeb"/>
        <w:spacing w:before="0" w:beforeAutospacing="0" w:after="150" w:afterAutospacing="0"/>
        <w:rPr>
          <w:rFonts w:ascii="Arial" w:hAnsi="Arial" w:cs="Arial"/>
          <w:sz w:val="22"/>
          <w:szCs w:val="22"/>
          <w:shd w:val="clear" w:color="auto" w:fill="FFFFFF"/>
        </w:rPr>
      </w:pPr>
      <w:r>
        <w:rPr>
          <w:rFonts w:ascii="Arial" w:hAnsi="Arial" w:cs="Arial"/>
          <w:spacing w:val="2"/>
          <w:sz w:val="22"/>
          <w:szCs w:val="22"/>
        </w:rPr>
        <w:t xml:space="preserve">With more than 21 million vehicles worldwide, 150,000 of those vehicles residing in </w:t>
      </w:r>
      <w:r w:rsidR="00C51D8A">
        <w:rPr>
          <w:rFonts w:ascii="Arial" w:hAnsi="Arial" w:cs="Arial"/>
          <w:spacing w:val="2"/>
          <w:sz w:val="22"/>
          <w:szCs w:val="22"/>
        </w:rPr>
        <w:t>the UK</w:t>
      </w:r>
      <w:r>
        <w:rPr>
          <w:rFonts w:ascii="Arial" w:hAnsi="Arial" w:cs="Arial"/>
          <w:spacing w:val="2"/>
          <w:sz w:val="22"/>
          <w:szCs w:val="22"/>
        </w:rPr>
        <w:t>, LPG as a source of propulsion is rising</w:t>
      </w:r>
      <w:r w:rsidR="00912D70">
        <w:rPr>
          <w:rFonts w:ascii="Arial" w:hAnsi="Arial" w:cs="Arial"/>
          <w:spacing w:val="2"/>
          <w:sz w:val="22"/>
          <w:szCs w:val="22"/>
        </w:rPr>
        <w:t xml:space="preserve"> slowly</w:t>
      </w:r>
      <w:r>
        <w:rPr>
          <w:rFonts w:ascii="Arial" w:hAnsi="Arial" w:cs="Arial"/>
          <w:spacing w:val="2"/>
          <w:sz w:val="22"/>
          <w:szCs w:val="22"/>
        </w:rPr>
        <w:t xml:space="preserve"> in popularity. </w:t>
      </w:r>
      <w:r w:rsidR="00F908E2">
        <w:rPr>
          <w:rFonts w:ascii="Arial" w:hAnsi="Arial" w:cs="Arial"/>
          <w:spacing w:val="2"/>
          <w:sz w:val="22"/>
          <w:szCs w:val="22"/>
        </w:rPr>
        <w:t xml:space="preserve">As big as the numbers seem, in the UK this equates to less than 1% of vehicles on the roads. </w:t>
      </w:r>
      <w:r w:rsidR="00A51C5D">
        <w:rPr>
          <w:rFonts w:ascii="Arial" w:hAnsi="Arial" w:cs="Arial"/>
          <w:spacing w:val="2"/>
          <w:sz w:val="22"/>
          <w:szCs w:val="22"/>
        </w:rPr>
        <w:t>LPG is currently used as an alternative fuel in cars</w:t>
      </w:r>
      <w:r w:rsidR="00EE16BB">
        <w:rPr>
          <w:rFonts w:ascii="Arial" w:hAnsi="Arial" w:cs="Arial"/>
          <w:spacing w:val="2"/>
          <w:sz w:val="22"/>
          <w:szCs w:val="22"/>
        </w:rPr>
        <w:t>,</w:t>
      </w:r>
      <w:r w:rsidR="00A51C5D">
        <w:rPr>
          <w:rFonts w:ascii="Arial" w:hAnsi="Arial" w:cs="Arial"/>
          <w:spacing w:val="2"/>
          <w:sz w:val="22"/>
          <w:szCs w:val="22"/>
        </w:rPr>
        <w:t xml:space="preserve"> </w:t>
      </w:r>
      <w:r w:rsidR="00EE16BB">
        <w:rPr>
          <w:rFonts w:ascii="Arial" w:hAnsi="Arial" w:cs="Arial"/>
          <w:spacing w:val="2"/>
          <w:sz w:val="22"/>
          <w:szCs w:val="22"/>
        </w:rPr>
        <w:t xml:space="preserve">this is only </w:t>
      </w:r>
      <w:r w:rsidR="00A51C5D">
        <w:rPr>
          <w:rFonts w:ascii="Arial" w:hAnsi="Arial" w:cs="Arial"/>
          <w:spacing w:val="2"/>
          <w:sz w:val="22"/>
          <w:szCs w:val="22"/>
        </w:rPr>
        <w:t xml:space="preserve">once the conversion has been completed </w:t>
      </w:r>
      <w:r w:rsidR="004B678B">
        <w:rPr>
          <w:rFonts w:ascii="Arial" w:hAnsi="Arial" w:cs="Arial"/>
          <w:spacing w:val="2"/>
          <w:sz w:val="22"/>
          <w:szCs w:val="22"/>
        </w:rPr>
        <w:t>to</w:t>
      </w:r>
      <w:r w:rsidR="00A51C5D">
        <w:rPr>
          <w:rFonts w:ascii="Arial" w:hAnsi="Arial" w:cs="Arial"/>
          <w:spacing w:val="2"/>
          <w:sz w:val="22"/>
          <w:szCs w:val="22"/>
        </w:rPr>
        <w:t xml:space="preserve"> petrol </w:t>
      </w:r>
      <w:r w:rsidR="004B678B">
        <w:rPr>
          <w:rFonts w:ascii="Arial" w:hAnsi="Arial" w:cs="Arial"/>
          <w:spacing w:val="2"/>
          <w:sz w:val="22"/>
          <w:szCs w:val="22"/>
        </w:rPr>
        <w:t>engines</w:t>
      </w:r>
      <w:r w:rsidR="00A51C5D">
        <w:rPr>
          <w:rFonts w:ascii="Arial" w:hAnsi="Arial" w:cs="Arial"/>
          <w:spacing w:val="2"/>
          <w:sz w:val="22"/>
          <w:szCs w:val="22"/>
        </w:rPr>
        <w:t xml:space="preserve">. However, the haulage transportation sector is looking to tap into this new, cleaner, more efficient fuel source.  </w:t>
      </w:r>
      <w:r w:rsidR="00515888">
        <w:rPr>
          <w:rFonts w:ascii="Arial" w:hAnsi="Arial" w:cs="Arial"/>
          <w:spacing w:val="2"/>
          <w:sz w:val="22"/>
          <w:szCs w:val="22"/>
        </w:rPr>
        <w:t xml:space="preserve">Volvo is the company leading the way </w:t>
      </w:r>
      <w:r w:rsidR="003362AA">
        <w:rPr>
          <w:rFonts w:ascii="Arial" w:hAnsi="Arial" w:cs="Arial"/>
          <w:spacing w:val="2"/>
          <w:sz w:val="22"/>
          <w:szCs w:val="22"/>
        </w:rPr>
        <w:t>with</w:t>
      </w:r>
      <w:r w:rsidR="00515888">
        <w:rPr>
          <w:rFonts w:ascii="Arial" w:hAnsi="Arial" w:cs="Arial"/>
          <w:spacing w:val="2"/>
          <w:sz w:val="22"/>
          <w:szCs w:val="22"/>
        </w:rPr>
        <w:t xml:space="preserve"> this charge, looking to make their trucks more fuel and environmentally efficient. “</w:t>
      </w:r>
      <w:r w:rsidR="00515888" w:rsidRPr="00515888">
        <w:rPr>
          <w:rFonts w:ascii="Arial" w:hAnsi="Arial" w:cs="Arial"/>
          <w:sz w:val="22"/>
          <w:szCs w:val="22"/>
          <w:shd w:val="clear" w:color="auto" w:fill="FFFFFF"/>
        </w:rPr>
        <w:t>Volvo is testing liquefied petroleum gas (LPG) fuelled lorries developed to Euro 6 standards, which the company says are equivalent to diesel vehicles in fuel efficiency and performance”</w:t>
      </w:r>
      <w:r w:rsidR="00515888">
        <w:rPr>
          <w:rFonts w:ascii="Arial" w:hAnsi="Arial" w:cs="Arial"/>
          <w:sz w:val="22"/>
          <w:szCs w:val="22"/>
          <w:shd w:val="clear" w:color="auto" w:fill="FFFFFF"/>
        </w:rPr>
        <w:t xml:space="preserve"> (</w:t>
      </w:r>
      <w:proofErr w:type="spellStart"/>
      <w:r w:rsidR="00515888">
        <w:rPr>
          <w:rFonts w:ascii="Arial" w:hAnsi="Arial" w:cs="Arial"/>
          <w:sz w:val="22"/>
          <w:szCs w:val="22"/>
          <w:shd w:val="clear" w:color="auto" w:fill="FFFFFF"/>
        </w:rPr>
        <w:t>Autovista</w:t>
      </w:r>
      <w:proofErr w:type="spellEnd"/>
      <w:r w:rsidR="00515888">
        <w:rPr>
          <w:rFonts w:ascii="Arial" w:hAnsi="Arial" w:cs="Arial"/>
          <w:sz w:val="22"/>
          <w:szCs w:val="22"/>
          <w:shd w:val="clear" w:color="auto" w:fill="FFFFFF"/>
        </w:rPr>
        <w:t xml:space="preserve"> Group, 2017).</w:t>
      </w:r>
      <w:r w:rsidR="002212A2">
        <w:rPr>
          <w:rFonts w:ascii="Arial" w:hAnsi="Arial" w:cs="Arial"/>
          <w:sz w:val="22"/>
          <w:szCs w:val="22"/>
          <w:shd w:val="clear" w:color="auto" w:fill="FFFFFF"/>
        </w:rPr>
        <w:t xml:space="preserve"> Tests have proven that a firm that travels 120,000km a year can reduce their CO2 emissions by 18 – 20 tonnes. </w:t>
      </w:r>
      <w:r w:rsidR="00EE16BB">
        <w:rPr>
          <w:rFonts w:ascii="Arial" w:hAnsi="Arial" w:cs="Arial"/>
          <w:sz w:val="22"/>
          <w:szCs w:val="22"/>
          <w:shd w:val="clear" w:color="auto" w:fill="FFFFFF"/>
        </w:rPr>
        <w:t xml:space="preserve">If these trucks are utilised by haulage companies across the UK, as a </w:t>
      </w:r>
      <w:r w:rsidR="00E7511B">
        <w:rPr>
          <w:rFonts w:ascii="Arial" w:hAnsi="Arial" w:cs="Arial"/>
          <w:sz w:val="22"/>
          <w:szCs w:val="22"/>
          <w:shd w:val="clear" w:color="auto" w:fill="FFFFFF"/>
        </w:rPr>
        <w:t>knock-on</w:t>
      </w:r>
      <w:r w:rsidR="00EE16BB">
        <w:rPr>
          <w:rFonts w:ascii="Arial" w:hAnsi="Arial" w:cs="Arial"/>
          <w:sz w:val="22"/>
          <w:szCs w:val="22"/>
          <w:shd w:val="clear" w:color="auto" w:fill="FFFFFF"/>
        </w:rPr>
        <w:t xml:space="preserve"> effect will see the logistic sectors carbon footprint reduced severely. </w:t>
      </w:r>
    </w:p>
    <w:p w14:paraId="536B2268" w14:textId="5013D3BC" w:rsidR="00E7511B" w:rsidRDefault="00E7511B" w:rsidP="00495CB2">
      <w:pPr>
        <w:pStyle w:val="NormalWeb"/>
        <w:spacing w:before="0" w:beforeAutospacing="0" w:after="150" w:afterAutospacing="0"/>
        <w:rPr>
          <w:rFonts w:ascii="Arial" w:hAnsi="Arial" w:cs="Arial"/>
          <w:sz w:val="22"/>
          <w:szCs w:val="22"/>
          <w:shd w:val="clear" w:color="auto" w:fill="FFFFFF"/>
        </w:rPr>
      </w:pPr>
    </w:p>
    <w:p w14:paraId="542D7316" w14:textId="0D9F3AAE" w:rsidR="008554B3" w:rsidRDefault="00E7511B" w:rsidP="00495CB2">
      <w:pPr>
        <w:pStyle w:val="NormalWeb"/>
        <w:spacing w:before="0" w:beforeAutospacing="0" w:after="150" w:afterAutospacing="0"/>
        <w:rPr>
          <w:rFonts w:ascii="Arial" w:hAnsi="Arial" w:cs="Arial"/>
          <w:sz w:val="22"/>
          <w:szCs w:val="22"/>
          <w:shd w:val="clear" w:color="auto" w:fill="FFFFFF"/>
        </w:rPr>
      </w:pPr>
      <w:r>
        <w:rPr>
          <w:rFonts w:ascii="Arial" w:hAnsi="Arial" w:cs="Arial"/>
          <w:spacing w:val="2"/>
          <w:sz w:val="22"/>
          <w:szCs w:val="22"/>
        </w:rPr>
        <w:t>It has been well documented via reports by U</w:t>
      </w:r>
      <w:r w:rsidR="004D1151">
        <w:rPr>
          <w:rFonts w:ascii="Arial" w:hAnsi="Arial" w:cs="Arial"/>
          <w:spacing w:val="2"/>
          <w:sz w:val="22"/>
          <w:szCs w:val="22"/>
        </w:rPr>
        <w:t>KLPG</w:t>
      </w:r>
      <w:r>
        <w:rPr>
          <w:rFonts w:ascii="Arial" w:hAnsi="Arial" w:cs="Arial"/>
          <w:spacing w:val="2"/>
          <w:sz w:val="22"/>
          <w:szCs w:val="22"/>
        </w:rPr>
        <w:t xml:space="preserve"> that LPG is a low emissions vehicle fuel. Con</w:t>
      </w:r>
      <w:r w:rsidR="009D62C3">
        <w:rPr>
          <w:rFonts w:ascii="Arial" w:hAnsi="Arial" w:cs="Arial"/>
          <w:spacing w:val="2"/>
          <w:sz w:val="22"/>
          <w:szCs w:val="22"/>
        </w:rPr>
        <w:t>v</w:t>
      </w:r>
      <w:r>
        <w:rPr>
          <w:rFonts w:ascii="Arial" w:hAnsi="Arial" w:cs="Arial"/>
          <w:spacing w:val="2"/>
          <w:sz w:val="22"/>
          <w:szCs w:val="22"/>
        </w:rPr>
        <w:t xml:space="preserve">erting vehicles, especially those who operate in congested cities on a regular basis </w:t>
      </w:r>
      <w:r w:rsidR="009D62C3">
        <w:rPr>
          <w:rFonts w:ascii="Arial" w:hAnsi="Arial" w:cs="Arial"/>
          <w:spacing w:val="2"/>
          <w:sz w:val="22"/>
          <w:szCs w:val="22"/>
        </w:rPr>
        <w:t>will lower the levels of tail pipe nitrous oxide (NOx). This was proven with a study and application on</w:t>
      </w:r>
      <w:r w:rsidR="00131806">
        <w:rPr>
          <w:rFonts w:ascii="Arial" w:hAnsi="Arial" w:cs="Arial"/>
          <w:spacing w:val="2"/>
          <w:sz w:val="22"/>
          <w:szCs w:val="22"/>
        </w:rPr>
        <w:t xml:space="preserve"> London</w:t>
      </w:r>
      <w:r w:rsidR="009D62C3">
        <w:rPr>
          <w:rFonts w:ascii="Arial" w:hAnsi="Arial" w:cs="Arial"/>
          <w:spacing w:val="2"/>
          <w:sz w:val="22"/>
          <w:szCs w:val="22"/>
        </w:rPr>
        <w:t xml:space="preserve"> black cab</w:t>
      </w:r>
      <w:r w:rsidR="00131806">
        <w:rPr>
          <w:rFonts w:ascii="Arial" w:hAnsi="Arial" w:cs="Arial"/>
          <w:spacing w:val="2"/>
          <w:sz w:val="22"/>
          <w:szCs w:val="22"/>
        </w:rPr>
        <w:t>s</w:t>
      </w:r>
      <w:r w:rsidR="00C120A0">
        <w:rPr>
          <w:rFonts w:ascii="Arial" w:hAnsi="Arial" w:cs="Arial"/>
          <w:spacing w:val="2"/>
          <w:sz w:val="22"/>
          <w:szCs w:val="22"/>
        </w:rPr>
        <w:t>.</w:t>
      </w:r>
      <w:r w:rsidR="009D62C3">
        <w:rPr>
          <w:rFonts w:ascii="Arial" w:hAnsi="Arial" w:cs="Arial"/>
          <w:spacing w:val="2"/>
          <w:sz w:val="22"/>
          <w:szCs w:val="22"/>
        </w:rPr>
        <w:t xml:space="preserve"> “</w:t>
      </w:r>
      <w:r w:rsidR="009D62C3" w:rsidRPr="009D62C3">
        <w:rPr>
          <w:rFonts w:ascii="Arial" w:hAnsi="Arial" w:cs="Arial"/>
          <w:sz w:val="22"/>
          <w:szCs w:val="22"/>
          <w:shd w:val="clear" w:color="auto" w:fill="FFFFFF"/>
        </w:rPr>
        <w:t xml:space="preserve">Black cabs converted </w:t>
      </w:r>
      <w:bookmarkStart w:id="2" w:name="_GoBack"/>
      <w:bookmarkEnd w:id="2"/>
      <w:r w:rsidR="009D62C3" w:rsidRPr="009D62C3">
        <w:rPr>
          <w:rFonts w:ascii="Arial" w:hAnsi="Arial" w:cs="Arial"/>
          <w:sz w:val="22"/>
          <w:szCs w:val="22"/>
          <w:shd w:val="clear" w:color="auto" w:fill="FFFFFF"/>
        </w:rPr>
        <w:t xml:space="preserve">from diesel to run on LPG </w:t>
      </w:r>
      <w:r w:rsidR="009D62C3" w:rsidRPr="009D62C3">
        <w:rPr>
          <w:rFonts w:ascii="Arial" w:hAnsi="Arial" w:cs="Arial"/>
          <w:sz w:val="22"/>
          <w:szCs w:val="22"/>
          <w:shd w:val="clear" w:color="auto" w:fill="FFFFFF"/>
        </w:rPr>
        <w:lastRenderedPageBreak/>
        <w:t>have recorded 80% reduction in NOx and 99% reduction in particulate matter. This solution has recently been pioneered by Birmingham City Council with the support of the Department for Transport (</w:t>
      </w:r>
      <w:proofErr w:type="spellStart"/>
      <w:r w:rsidR="009D62C3" w:rsidRPr="009D62C3">
        <w:rPr>
          <w:rFonts w:ascii="Arial" w:hAnsi="Arial" w:cs="Arial"/>
          <w:sz w:val="22"/>
          <w:szCs w:val="22"/>
          <w:shd w:val="clear" w:color="auto" w:fill="FFFFFF"/>
        </w:rPr>
        <w:t>DfT</w:t>
      </w:r>
      <w:proofErr w:type="spellEnd"/>
      <w:r w:rsidR="009D62C3" w:rsidRPr="009D62C3">
        <w:rPr>
          <w:rFonts w:ascii="Arial" w:hAnsi="Arial" w:cs="Arial"/>
          <w:sz w:val="22"/>
          <w:szCs w:val="22"/>
          <w:shd w:val="clear" w:color="auto" w:fill="FFFFFF"/>
        </w:rPr>
        <w:t>) through its NOx Reduction Champion project</w:t>
      </w:r>
      <w:r w:rsidR="009D62C3">
        <w:rPr>
          <w:rFonts w:ascii="Arial" w:hAnsi="Arial" w:cs="Arial"/>
          <w:sz w:val="22"/>
          <w:szCs w:val="22"/>
          <w:shd w:val="clear" w:color="auto" w:fill="FFFFFF"/>
        </w:rPr>
        <w:t>” (</w:t>
      </w:r>
      <w:r w:rsidR="00941927">
        <w:rPr>
          <w:rFonts w:ascii="Arial" w:hAnsi="Arial" w:cs="Arial"/>
          <w:sz w:val="22"/>
          <w:szCs w:val="22"/>
          <w:shd w:val="clear" w:color="auto" w:fill="FFFFFF"/>
        </w:rPr>
        <w:t>UKLPG</w:t>
      </w:r>
      <w:r w:rsidR="009D62C3">
        <w:rPr>
          <w:rFonts w:ascii="Arial" w:hAnsi="Arial" w:cs="Arial"/>
          <w:sz w:val="22"/>
          <w:szCs w:val="22"/>
          <w:shd w:val="clear" w:color="auto" w:fill="FFFFFF"/>
        </w:rPr>
        <w:t>, 2019).</w:t>
      </w:r>
      <w:r w:rsidR="00974761">
        <w:rPr>
          <w:rFonts w:ascii="Arial" w:hAnsi="Arial" w:cs="Arial"/>
          <w:sz w:val="22"/>
          <w:szCs w:val="22"/>
          <w:shd w:val="clear" w:color="auto" w:fill="FFFFFF"/>
        </w:rPr>
        <w:t xml:space="preserve"> With the call for cleaner air </w:t>
      </w:r>
      <w:r w:rsidR="003D490E">
        <w:rPr>
          <w:rFonts w:ascii="Arial" w:hAnsi="Arial" w:cs="Arial"/>
          <w:sz w:val="22"/>
          <w:szCs w:val="22"/>
          <w:shd w:val="clear" w:color="auto" w:fill="FFFFFF"/>
        </w:rPr>
        <w:t xml:space="preserve">in a majority of the UK’s major cities and the inability of other alternative fuel sources to prove their worth in the logistical sector, LPG could see itself a front runner in the race to fuel the vehicles that deal with the supply/ demand </w:t>
      </w:r>
      <w:r w:rsidR="00C120A0">
        <w:rPr>
          <w:rFonts w:ascii="Arial" w:hAnsi="Arial" w:cs="Arial"/>
          <w:sz w:val="22"/>
          <w:szCs w:val="22"/>
          <w:shd w:val="clear" w:color="auto" w:fill="FFFFFF"/>
        </w:rPr>
        <w:t>equation</w:t>
      </w:r>
      <w:r w:rsidR="003D490E">
        <w:rPr>
          <w:rFonts w:ascii="Arial" w:hAnsi="Arial" w:cs="Arial"/>
          <w:sz w:val="22"/>
          <w:szCs w:val="22"/>
          <w:shd w:val="clear" w:color="auto" w:fill="FFFFFF"/>
        </w:rPr>
        <w:t>.</w:t>
      </w:r>
    </w:p>
    <w:p w14:paraId="48552D99" w14:textId="77777777" w:rsidR="008554B3" w:rsidRDefault="008554B3" w:rsidP="00495CB2">
      <w:pPr>
        <w:pStyle w:val="NormalWeb"/>
        <w:spacing w:before="0" w:beforeAutospacing="0" w:after="150" w:afterAutospacing="0"/>
        <w:rPr>
          <w:rFonts w:ascii="Arial" w:hAnsi="Arial" w:cs="Arial"/>
          <w:sz w:val="22"/>
          <w:szCs w:val="22"/>
          <w:shd w:val="clear" w:color="auto" w:fill="FFFFFF"/>
        </w:rPr>
      </w:pPr>
    </w:p>
    <w:p w14:paraId="23AEB8FA" w14:textId="64A8113C" w:rsidR="00E7511B" w:rsidRDefault="008554B3" w:rsidP="00495CB2">
      <w:pPr>
        <w:pStyle w:val="NormalWeb"/>
        <w:spacing w:before="0" w:beforeAutospacing="0" w:after="150" w:afterAutospacing="0"/>
        <w:rPr>
          <w:rFonts w:ascii="Arial" w:hAnsi="Arial" w:cs="Arial"/>
          <w:spacing w:val="2"/>
          <w:sz w:val="22"/>
          <w:szCs w:val="22"/>
        </w:rPr>
      </w:pPr>
      <w:r>
        <w:rPr>
          <w:rFonts w:ascii="Arial" w:hAnsi="Arial" w:cs="Arial"/>
          <w:sz w:val="22"/>
          <w:szCs w:val="22"/>
          <w:shd w:val="clear" w:color="auto" w:fill="FFFFFF"/>
        </w:rPr>
        <w:t>The use of LPG as an alternative fuel again</w:t>
      </w:r>
      <w:r w:rsidR="00402880">
        <w:rPr>
          <w:rFonts w:ascii="Arial" w:hAnsi="Arial" w:cs="Arial"/>
          <w:sz w:val="22"/>
          <w:szCs w:val="22"/>
          <w:shd w:val="clear" w:color="auto" w:fill="FFFFFF"/>
        </w:rPr>
        <w:t>,</w:t>
      </w:r>
      <w:r>
        <w:rPr>
          <w:rFonts w:ascii="Arial" w:hAnsi="Arial" w:cs="Arial"/>
          <w:sz w:val="22"/>
          <w:szCs w:val="22"/>
          <w:shd w:val="clear" w:color="auto" w:fill="FFFFFF"/>
        </w:rPr>
        <w:t xml:space="preserve"> like most others</w:t>
      </w:r>
      <w:r w:rsidR="00402880">
        <w:rPr>
          <w:rFonts w:ascii="Arial" w:hAnsi="Arial" w:cs="Arial"/>
          <w:sz w:val="22"/>
          <w:szCs w:val="22"/>
          <w:shd w:val="clear" w:color="auto" w:fill="FFFFFF"/>
        </w:rPr>
        <w:t>,</w:t>
      </w:r>
      <w:r>
        <w:rPr>
          <w:rFonts w:ascii="Arial" w:hAnsi="Arial" w:cs="Arial"/>
          <w:sz w:val="22"/>
          <w:szCs w:val="22"/>
          <w:shd w:val="clear" w:color="auto" w:fill="FFFFFF"/>
        </w:rPr>
        <w:t xml:space="preserve"> revolves around the reduction of carbon emissions. It is proven that</w:t>
      </w:r>
      <w:r w:rsidR="00AD3E83">
        <w:rPr>
          <w:rFonts w:ascii="Arial" w:hAnsi="Arial" w:cs="Arial"/>
          <w:sz w:val="22"/>
          <w:szCs w:val="22"/>
          <w:shd w:val="clear" w:color="auto" w:fill="FFFFFF"/>
        </w:rPr>
        <w:t xml:space="preserve"> the use of</w:t>
      </w:r>
      <w:r>
        <w:rPr>
          <w:rFonts w:ascii="Arial" w:hAnsi="Arial" w:cs="Arial"/>
          <w:sz w:val="22"/>
          <w:szCs w:val="22"/>
          <w:shd w:val="clear" w:color="auto" w:fill="FFFFFF"/>
        </w:rPr>
        <w:t xml:space="preserve"> LPG </w:t>
      </w:r>
      <w:r w:rsidR="00AD3E83">
        <w:rPr>
          <w:rFonts w:ascii="Arial" w:hAnsi="Arial" w:cs="Arial"/>
          <w:sz w:val="22"/>
          <w:szCs w:val="22"/>
          <w:shd w:val="clear" w:color="auto" w:fill="FFFFFF"/>
        </w:rPr>
        <w:t>leads to</w:t>
      </w:r>
      <w:r>
        <w:rPr>
          <w:rFonts w:ascii="Arial" w:hAnsi="Arial" w:cs="Arial"/>
          <w:sz w:val="22"/>
          <w:szCs w:val="22"/>
          <w:shd w:val="clear" w:color="auto" w:fill="FFFFFF"/>
        </w:rPr>
        <w:t xml:space="preserve"> </w:t>
      </w:r>
      <w:r w:rsidR="007850C5">
        <w:rPr>
          <w:rFonts w:ascii="Arial" w:hAnsi="Arial" w:cs="Arial"/>
          <w:sz w:val="22"/>
          <w:szCs w:val="22"/>
          <w:shd w:val="clear" w:color="auto" w:fill="FFFFFF"/>
        </w:rPr>
        <w:t xml:space="preserve">a massive reduction in tail pipe pollution. Accompanying this is the </w:t>
      </w:r>
      <w:r w:rsidR="00402880">
        <w:rPr>
          <w:rFonts w:ascii="Arial" w:hAnsi="Arial" w:cs="Arial"/>
          <w:sz w:val="22"/>
          <w:szCs w:val="22"/>
          <w:shd w:val="clear" w:color="auto" w:fill="FFFFFF"/>
        </w:rPr>
        <w:t>pros</w:t>
      </w:r>
      <w:r w:rsidR="007850C5">
        <w:rPr>
          <w:rFonts w:ascii="Arial" w:hAnsi="Arial" w:cs="Arial"/>
          <w:sz w:val="22"/>
          <w:szCs w:val="22"/>
          <w:shd w:val="clear" w:color="auto" w:fill="FFFFFF"/>
        </w:rPr>
        <w:t xml:space="preserve"> of cheaper to purchase at the pump and a quieter running engine than that of a diesel </w:t>
      </w:r>
      <w:r w:rsidR="007850C5">
        <w:rPr>
          <w:rFonts w:ascii="Arial" w:hAnsi="Arial" w:cs="Arial"/>
          <w:spacing w:val="2"/>
          <w:sz w:val="22"/>
          <w:szCs w:val="22"/>
        </w:rPr>
        <w:t xml:space="preserve">(RAC, </w:t>
      </w:r>
      <w:proofErr w:type="gramStart"/>
      <w:r w:rsidR="007850C5">
        <w:rPr>
          <w:rFonts w:ascii="Arial" w:hAnsi="Arial" w:cs="Arial"/>
          <w:spacing w:val="2"/>
          <w:sz w:val="22"/>
          <w:szCs w:val="22"/>
        </w:rPr>
        <w:t>What</w:t>
      </w:r>
      <w:proofErr w:type="gramEnd"/>
      <w:r w:rsidR="007850C5">
        <w:rPr>
          <w:rFonts w:ascii="Arial" w:hAnsi="Arial" w:cs="Arial"/>
          <w:spacing w:val="2"/>
          <w:sz w:val="22"/>
          <w:szCs w:val="22"/>
        </w:rPr>
        <w:t xml:space="preserve"> is LPG, 2018).</w:t>
      </w:r>
      <w:r w:rsidR="00834AF7">
        <w:rPr>
          <w:rFonts w:ascii="Arial" w:hAnsi="Arial" w:cs="Arial"/>
          <w:spacing w:val="2"/>
          <w:sz w:val="22"/>
          <w:szCs w:val="22"/>
        </w:rPr>
        <w:t xml:space="preserve"> The fuel also evaporates in the case of a leak</w:t>
      </w:r>
      <w:r w:rsidR="00402880">
        <w:rPr>
          <w:rFonts w:ascii="Arial" w:hAnsi="Arial" w:cs="Arial"/>
          <w:spacing w:val="2"/>
          <w:sz w:val="22"/>
          <w:szCs w:val="22"/>
        </w:rPr>
        <w:t xml:space="preserve">, this </w:t>
      </w:r>
      <w:r w:rsidR="00834AF7">
        <w:rPr>
          <w:rFonts w:ascii="Arial" w:hAnsi="Arial" w:cs="Arial"/>
          <w:spacing w:val="2"/>
          <w:sz w:val="22"/>
          <w:szCs w:val="22"/>
        </w:rPr>
        <w:t>mak</w:t>
      </w:r>
      <w:r w:rsidR="00402880">
        <w:rPr>
          <w:rFonts w:ascii="Arial" w:hAnsi="Arial" w:cs="Arial"/>
          <w:spacing w:val="2"/>
          <w:sz w:val="22"/>
          <w:szCs w:val="22"/>
        </w:rPr>
        <w:t>es</w:t>
      </w:r>
      <w:r w:rsidR="00834AF7">
        <w:rPr>
          <w:rFonts w:ascii="Arial" w:hAnsi="Arial" w:cs="Arial"/>
          <w:spacing w:val="2"/>
          <w:sz w:val="22"/>
          <w:szCs w:val="22"/>
        </w:rPr>
        <w:t xml:space="preserve"> it a safer option </w:t>
      </w:r>
      <w:r w:rsidR="00402880">
        <w:rPr>
          <w:rFonts w:ascii="Arial" w:hAnsi="Arial" w:cs="Arial"/>
          <w:spacing w:val="2"/>
          <w:sz w:val="22"/>
          <w:szCs w:val="22"/>
        </w:rPr>
        <w:t xml:space="preserve">over </w:t>
      </w:r>
      <w:r w:rsidR="00834AF7">
        <w:rPr>
          <w:rFonts w:ascii="Arial" w:hAnsi="Arial" w:cs="Arial"/>
          <w:spacing w:val="2"/>
          <w:sz w:val="22"/>
          <w:szCs w:val="22"/>
        </w:rPr>
        <w:t xml:space="preserve">a fuel that is highly flammable and stays in a liquid state when the tank is ruptured. </w:t>
      </w:r>
      <w:r w:rsidR="00EF73F5">
        <w:rPr>
          <w:rFonts w:ascii="Arial" w:hAnsi="Arial" w:cs="Arial"/>
          <w:spacing w:val="2"/>
          <w:sz w:val="22"/>
          <w:szCs w:val="22"/>
        </w:rPr>
        <w:t xml:space="preserve">LPG does present strong argument for its widespread use but will need more support and investment to see it utilised </w:t>
      </w:r>
      <w:proofErr w:type="spellStart"/>
      <w:r w:rsidR="00EF73F5">
        <w:rPr>
          <w:rFonts w:ascii="Arial" w:hAnsi="Arial" w:cs="Arial"/>
          <w:spacing w:val="2"/>
          <w:sz w:val="22"/>
          <w:szCs w:val="22"/>
        </w:rPr>
        <w:t>en</w:t>
      </w:r>
      <w:proofErr w:type="spellEnd"/>
      <w:r w:rsidR="00EF73F5">
        <w:rPr>
          <w:rFonts w:ascii="Arial" w:hAnsi="Arial" w:cs="Arial"/>
          <w:spacing w:val="2"/>
          <w:sz w:val="22"/>
          <w:szCs w:val="22"/>
        </w:rPr>
        <w:t xml:space="preserve"> mass</w:t>
      </w:r>
      <w:r w:rsidR="00705BF7">
        <w:rPr>
          <w:rFonts w:ascii="Arial" w:hAnsi="Arial" w:cs="Arial"/>
          <w:spacing w:val="2"/>
          <w:sz w:val="22"/>
          <w:szCs w:val="22"/>
        </w:rPr>
        <w:t>e</w:t>
      </w:r>
      <w:r w:rsidR="00EF73F5">
        <w:rPr>
          <w:rFonts w:ascii="Arial" w:hAnsi="Arial" w:cs="Arial"/>
          <w:spacing w:val="2"/>
          <w:sz w:val="22"/>
          <w:szCs w:val="22"/>
        </w:rPr>
        <w:t>.</w:t>
      </w:r>
    </w:p>
    <w:p w14:paraId="50ED4416" w14:textId="3959DDBA" w:rsidR="00D5458F" w:rsidRDefault="00D5458F" w:rsidP="00495CB2">
      <w:pPr>
        <w:pStyle w:val="NormalWeb"/>
        <w:spacing w:before="0" w:beforeAutospacing="0" w:after="150" w:afterAutospacing="0"/>
        <w:rPr>
          <w:rFonts w:ascii="Arial" w:hAnsi="Arial" w:cs="Arial"/>
          <w:spacing w:val="2"/>
          <w:sz w:val="22"/>
          <w:szCs w:val="22"/>
        </w:rPr>
      </w:pPr>
    </w:p>
    <w:p w14:paraId="479C0B53" w14:textId="7FE0839A" w:rsidR="00D5458F" w:rsidRDefault="00D5458F" w:rsidP="00495CB2">
      <w:pPr>
        <w:pStyle w:val="NormalWeb"/>
        <w:spacing w:before="0" w:beforeAutospacing="0" w:after="150" w:afterAutospacing="0"/>
        <w:rPr>
          <w:rFonts w:ascii="Arial" w:hAnsi="Arial" w:cs="Arial"/>
          <w:spacing w:val="2"/>
          <w:sz w:val="22"/>
          <w:szCs w:val="22"/>
        </w:rPr>
      </w:pPr>
      <w:r>
        <w:rPr>
          <w:rFonts w:ascii="Arial" w:hAnsi="Arial" w:cs="Arial"/>
          <w:spacing w:val="2"/>
          <w:sz w:val="22"/>
          <w:szCs w:val="22"/>
        </w:rPr>
        <w:t xml:space="preserve">The argument against the use of LPG as alternative fuel source is </w:t>
      </w:r>
      <w:r w:rsidR="002E14BE">
        <w:rPr>
          <w:rFonts w:ascii="Arial" w:hAnsi="Arial" w:cs="Arial"/>
          <w:spacing w:val="2"/>
          <w:sz w:val="22"/>
          <w:szCs w:val="22"/>
        </w:rPr>
        <w:t>based around the</w:t>
      </w:r>
      <w:r w:rsidR="00DB1558">
        <w:rPr>
          <w:rFonts w:ascii="Arial" w:hAnsi="Arial" w:cs="Arial"/>
          <w:spacing w:val="2"/>
          <w:sz w:val="22"/>
          <w:szCs w:val="22"/>
        </w:rPr>
        <w:t xml:space="preserve"> limited</w:t>
      </w:r>
      <w:r w:rsidR="002E14BE">
        <w:rPr>
          <w:rFonts w:ascii="Arial" w:hAnsi="Arial" w:cs="Arial"/>
          <w:spacing w:val="2"/>
          <w:sz w:val="22"/>
          <w:szCs w:val="22"/>
        </w:rPr>
        <w:t xml:space="preserve"> support it currently holds. For widespread use it will require car manufactures to start producing LPG vehicles from the factory. This however will not happen until the UK government back the</w:t>
      </w:r>
      <w:r w:rsidR="0008794F">
        <w:rPr>
          <w:rFonts w:ascii="Arial" w:hAnsi="Arial" w:cs="Arial"/>
          <w:spacing w:val="2"/>
          <w:sz w:val="22"/>
          <w:szCs w:val="22"/>
        </w:rPr>
        <w:t xml:space="preserve"> use of the</w:t>
      </w:r>
      <w:r w:rsidR="002E14BE">
        <w:rPr>
          <w:rFonts w:ascii="Arial" w:hAnsi="Arial" w:cs="Arial"/>
          <w:spacing w:val="2"/>
          <w:sz w:val="22"/>
          <w:szCs w:val="22"/>
        </w:rPr>
        <w:t xml:space="preserve"> fuel and start investing in</w:t>
      </w:r>
      <w:r w:rsidR="00093387">
        <w:rPr>
          <w:rFonts w:ascii="Arial" w:hAnsi="Arial" w:cs="Arial"/>
          <w:spacing w:val="2"/>
          <w:sz w:val="22"/>
          <w:szCs w:val="22"/>
        </w:rPr>
        <w:t xml:space="preserve"> </w:t>
      </w:r>
      <w:r w:rsidR="002E14BE">
        <w:rPr>
          <w:rFonts w:ascii="Arial" w:hAnsi="Arial" w:cs="Arial"/>
          <w:spacing w:val="2"/>
          <w:sz w:val="22"/>
          <w:szCs w:val="22"/>
        </w:rPr>
        <w:t xml:space="preserve">infrastructure to support </w:t>
      </w:r>
      <w:r w:rsidR="0008794F">
        <w:rPr>
          <w:rFonts w:ascii="Arial" w:hAnsi="Arial" w:cs="Arial"/>
          <w:spacing w:val="2"/>
          <w:sz w:val="22"/>
          <w:szCs w:val="22"/>
        </w:rPr>
        <w:t>its</w:t>
      </w:r>
      <w:r w:rsidR="002E14BE">
        <w:rPr>
          <w:rFonts w:ascii="Arial" w:hAnsi="Arial" w:cs="Arial"/>
          <w:spacing w:val="2"/>
          <w:sz w:val="22"/>
          <w:szCs w:val="22"/>
        </w:rPr>
        <w:t xml:space="preserve"> use. </w:t>
      </w:r>
      <w:r w:rsidR="0008794F">
        <w:rPr>
          <w:rFonts w:ascii="Arial" w:hAnsi="Arial" w:cs="Arial"/>
          <w:spacing w:val="2"/>
          <w:sz w:val="22"/>
          <w:szCs w:val="22"/>
        </w:rPr>
        <w:t xml:space="preserve">For </w:t>
      </w:r>
      <w:r w:rsidR="00DB1558">
        <w:rPr>
          <w:rFonts w:ascii="Arial" w:hAnsi="Arial" w:cs="Arial"/>
          <w:spacing w:val="2"/>
          <w:sz w:val="22"/>
          <w:szCs w:val="22"/>
        </w:rPr>
        <w:t>example,</w:t>
      </w:r>
      <w:r w:rsidR="0008794F">
        <w:rPr>
          <w:rFonts w:ascii="Arial" w:hAnsi="Arial" w:cs="Arial"/>
          <w:spacing w:val="2"/>
          <w:sz w:val="22"/>
          <w:szCs w:val="22"/>
        </w:rPr>
        <w:t xml:space="preserve"> there are currently only 1400 LPG filling stations compared to 8500 filling stations overall (RAC, </w:t>
      </w:r>
      <w:proofErr w:type="gramStart"/>
      <w:r w:rsidR="0008794F">
        <w:rPr>
          <w:rFonts w:ascii="Arial" w:hAnsi="Arial" w:cs="Arial"/>
          <w:spacing w:val="2"/>
          <w:sz w:val="22"/>
          <w:szCs w:val="22"/>
        </w:rPr>
        <w:t>What</w:t>
      </w:r>
      <w:proofErr w:type="gramEnd"/>
      <w:r w:rsidR="0008794F">
        <w:rPr>
          <w:rFonts w:ascii="Arial" w:hAnsi="Arial" w:cs="Arial"/>
          <w:spacing w:val="2"/>
          <w:sz w:val="22"/>
          <w:szCs w:val="22"/>
        </w:rPr>
        <w:t xml:space="preserve"> is LPG, 2018).</w:t>
      </w:r>
      <w:r w:rsidR="00C0530A">
        <w:rPr>
          <w:rFonts w:ascii="Arial" w:hAnsi="Arial" w:cs="Arial"/>
          <w:spacing w:val="2"/>
          <w:sz w:val="22"/>
          <w:szCs w:val="22"/>
        </w:rPr>
        <w:t xml:space="preserve"> It will also require existing vehicle users to convert their current vehicles which is a costly personal expense. </w:t>
      </w:r>
      <w:r w:rsidR="004056D7">
        <w:rPr>
          <w:rFonts w:ascii="Arial" w:hAnsi="Arial" w:cs="Arial"/>
          <w:spacing w:val="2"/>
          <w:sz w:val="22"/>
          <w:szCs w:val="22"/>
        </w:rPr>
        <w:t>U</w:t>
      </w:r>
      <w:r w:rsidR="00093387">
        <w:rPr>
          <w:rFonts w:ascii="Arial" w:hAnsi="Arial" w:cs="Arial"/>
          <w:spacing w:val="2"/>
          <w:sz w:val="22"/>
          <w:szCs w:val="22"/>
        </w:rPr>
        <w:t>nless</w:t>
      </w:r>
      <w:r w:rsidR="004056D7">
        <w:rPr>
          <w:rFonts w:ascii="Arial" w:hAnsi="Arial" w:cs="Arial"/>
          <w:spacing w:val="2"/>
          <w:sz w:val="22"/>
          <w:szCs w:val="22"/>
        </w:rPr>
        <w:t xml:space="preserve"> this</w:t>
      </w:r>
      <w:r w:rsidR="001E4C4F">
        <w:rPr>
          <w:rFonts w:ascii="Arial" w:hAnsi="Arial" w:cs="Arial"/>
          <w:spacing w:val="2"/>
          <w:sz w:val="22"/>
          <w:szCs w:val="22"/>
        </w:rPr>
        <w:t xml:space="preserve"> type of</w:t>
      </w:r>
      <w:r w:rsidR="004056D7">
        <w:rPr>
          <w:rFonts w:ascii="Arial" w:hAnsi="Arial" w:cs="Arial"/>
          <w:spacing w:val="2"/>
          <w:sz w:val="22"/>
          <w:szCs w:val="22"/>
        </w:rPr>
        <w:t xml:space="preserve"> fuel is backed by the government with incentives or serious investment</w:t>
      </w:r>
      <w:r w:rsidR="001E4C4F">
        <w:rPr>
          <w:rFonts w:ascii="Arial" w:hAnsi="Arial" w:cs="Arial"/>
          <w:spacing w:val="2"/>
          <w:sz w:val="22"/>
          <w:szCs w:val="22"/>
        </w:rPr>
        <w:t>,</w:t>
      </w:r>
      <w:r w:rsidR="004056D7">
        <w:rPr>
          <w:rFonts w:ascii="Arial" w:hAnsi="Arial" w:cs="Arial"/>
          <w:spacing w:val="2"/>
          <w:sz w:val="22"/>
          <w:szCs w:val="22"/>
        </w:rPr>
        <w:t xml:space="preserve"> it will </w:t>
      </w:r>
      <w:r w:rsidR="00093387">
        <w:rPr>
          <w:rFonts w:ascii="Arial" w:hAnsi="Arial" w:cs="Arial"/>
          <w:spacing w:val="2"/>
          <w:sz w:val="22"/>
          <w:szCs w:val="22"/>
        </w:rPr>
        <w:t>continue to</w:t>
      </w:r>
      <w:r w:rsidR="004056D7">
        <w:rPr>
          <w:rFonts w:ascii="Arial" w:hAnsi="Arial" w:cs="Arial"/>
          <w:spacing w:val="2"/>
          <w:sz w:val="22"/>
          <w:szCs w:val="22"/>
        </w:rPr>
        <w:t xml:space="preserve"> stay a small </w:t>
      </w:r>
      <w:r w:rsidR="00EA174F">
        <w:rPr>
          <w:rFonts w:ascii="Arial" w:hAnsi="Arial" w:cs="Arial"/>
          <w:spacing w:val="2"/>
          <w:sz w:val="22"/>
          <w:szCs w:val="22"/>
        </w:rPr>
        <w:t>contender</w:t>
      </w:r>
      <w:r w:rsidR="004056D7">
        <w:rPr>
          <w:rFonts w:ascii="Arial" w:hAnsi="Arial" w:cs="Arial"/>
          <w:spacing w:val="2"/>
          <w:sz w:val="22"/>
          <w:szCs w:val="22"/>
        </w:rPr>
        <w:t xml:space="preserve"> in the environmentally friendly alternative fuel race. </w:t>
      </w:r>
    </w:p>
    <w:p w14:paraId="4B4DFFBB" w14:textId="0A588F70" w:rsidR="00093387" w:rsidRPr="00093387" w:rsidRDefault="00093387" w:rsidP="00495CB2">
      <w:pPr>
        <w:pStyle w:val="NormalWeb"/>
        <w:spacing w:before="0" w:beforeAutospacing="0" w:after="150" w:afterAutospacing="0"/>
        <w:rPr>
          <w:rFonts w:ascii="Arial" w:hAnsi="Arial" w:cs="Arial"/>
          <w:b/>
          <w:spacing w:val="2"/>
          <w:sz w:val="22"/>
          <w:szCs w:val="22"/>
        </w:rPr>
      </w:pPr>
    </w:p>
    <w:p w14:paraId="028381C0" w14:textId="3F165C76" w:rsidR="00093387" w:rsidRPr="00093387" w:rsidRDefault="00093387" w:rsidP="00495CB2">
      <w:pPr>
        <w:pStyle w:val="NormalWeb"/>
        <w:spacing w:before="0" w:beforeAutospacing="0" w:after="150" w:afterAutospacing="0"/>
        <w:rPr>
          <w:rFonts w:ascii="Arial" w:hAnsi="Arial" w:cs="Arial"/>
          <w:b/>
          <w:sz w:val="22"/>
          <w:szCs w:val="22"/>
          <w:shd w:val="clear" w:color="auto" w:fill="FFFFFF"/>
        </w:rPr>
      </w:pPr>
      <w:r w:rsidRPr="00093387">
        <w:rPr>
          <w:rFonts w:ascii="Arial" w:hAnsi="Arial" w:cs="Arial"/>
          <w:b/>
          <w:spacing w:val="2"/>
          <w:sz w:val="22"/>
          <w:szCs w:val="22"/>
        </w:rPr>
        <w:t>Conclusion</w:t>
      </w:r>
    </w:p>
    <w:p w14:paraId="652105A8" w14:textId="25638F16" w:rsidR="002C0D2E" w:rsidRPr="00716E3E" w:rsidRDefault="00EE3225">
      <w:pPr>
        <w:rPr>
          <w:rFonts w:ascii="Arial" w:hAnsi="Arial" w:cs="Arial"/>
          <w:shd w:val="clear" w:color="auto" w:fill="FFFFFF"/>
        </w:rPr>
      </w:pPr>
      <w:r>
        <w:rPr>
          <w:rFonts w:ascii="Arial" w:hAnsi="Arial" w:cs="Arial"/>
          <w:shd w:val="clear" w:color="auto" w:fill="FFFFFF"/>
        </w:rPr>
        <w:t>To conclude, there is an ever increasing need to evolve and change the way we power our existing vehicles. Whether these vehicles are used for personal use or goods transportation the need to consider the environmental impact has never been so pressing. With governments looking to reduce the CO2 emissions, alternative fuels have been lobbied as a pragmatic approach in favour of fossil fuels. This has seen the rise of many different forms of alternative fuel. Each providing their own benefit</w:t>
      </w:r>
      <w:r w:rsidR="00E87B49">
        <w:rPr>
          <w:rFonts w:ascii="Arial" w:hAnsi="Arial" w:cs="Arial"/>
          <w:shd w:val="clear" w:color="auto" w:fill="FFFFFF"/>
        </w:rPr>
        <w:t>’s</w:t>
      </w:r>
      <w:r>
        <w:rPr>
          <w:rFonts w:ascii="Arial" w:hAnsi="Arial" w:cs="Arial"/>
          <w:shd w:val="clear" w:color="auto" w:fill="FFFFFF"/>
        </w:rPr>
        <w:t xml:space="preserve"> and </w:t>
      </w:r>
      <w:r w:rsidR="00E87B49">
        <w:rPr>
          <w:rFonts w:ascii="Arial" w:hAnsi="Arial" w:cs="Arial"/>
          <w:shd w:val="clear" w:color="auto" w:fill="FFFFFF"/>
        </w:rPr>
        <w:t>subsequent negative points</w:t>
      </w:r>
      <w:r>
        <w:rPr>
          <w:rFonts w:ascii="Arial" w:hAnsi="Arial" w:cs="Arial"/>
          <w:shd w:val="clear" w:color="auto" w:fill="FFFFFF"/>
        </w:rPr>
        <w:t xml:space="preserve">. </w:t>
      </w:r>
      <w:r w:rsidR="00E87B49">
        <w:rPr>
          <w:rFonts w:ascii="Arial" w:hAnsi="Arial" w:cs="Arial"/>
          <w:shd w:val="clear" w:color="auto" w:fill="FFFFFF"/>
        </w:rPr>
        <w:t xml:space="preserve">The true winner of this race will be the fuel that provides the most benefit without massive cost to the consumer or providing fuel companies. Once this has been established you will see a substantive investment not only in development, but also infrastructure to make sure the future of vehicle power is sustainable and </w:t>
      </w:r>
      <w:r w:rsidR="004508D9">
        <w:rPr>
          <w:rFonts w:ascii="Arial" w:hAnsi="Arial" w:cs="Arial"/>
          <w:shd w:val="clear" w:color="auto" w:fill="FFFFFF"/>
        </w:rPr>
        <w:t>acessable</w:t>
      </w:r>
      <w:r w:rsidR="00E87B49">
        <w:rPr>
          <w:rFonts w:ascii="Arial" w:hAnsi="Arial" w:cs="Arial"/>
          <w:shd w:val="clear" w:color="auto" w:fill="FFFFFF"/>
        </w:rPr>
        <w:t xml:space="preserve"> for all consumers. </w:t>
      </w:r>
    </w:p>
    <w:p w14:paraId="30EB8F48" w14:textId="57E49665" w:rsidR="003D0118" w:rsidRPr="001066E0" w:rsidRDefault="003D0118">
      <w:pPr>
        <w:rPr>
          <w:rFonts w:ascii="Arial" w:hAnsi="Arial" w:cs="Arial"/>
          <w:shd w:val="clear" w:color="auto" w:fill="FFFFFF"/>
        </w:rPr>
      </w:pPr>
    </w:p>
    <w:p w14:paraId="776A8757" w14:textId="77777777" w:rsidR="003D0118" w:rsidRDefault="003D0118">
      <w:pPr>
        <w:rPr>
          <w:rFonts w:ascii="Arial" w:hAnsi="Arial" w:cs="Arial"/>
        </w:rPr>
      </w:pPr>
    </w:p>
    <w:p w14:paraId="3D6FF1CB" w14:textId="77777777" w:rsidR="00273DDE" w:rsidRDefault="00273DDE">
      <w:pPr>
        <w:rPr>
          <w:rFonts w:ascii="Arial" w:hAnsi="Arial" w:cs="Arial"/>
        </w:rPr>
      </w:pPr>
    </w:p>
    <w:p w14:paraId="34574E26" w14:textId="4A7FBFF8" w:rsidR="00D61867" w:rsidRDefault="00D61867">
      <w:pPr>
        <w:rPr>
          <w:rFonts w:ascii="Arial" w:hAnsi="Arial" w:cs="Arial"/>
        </w:rPr>
      </w:pPr>
    </w:p>
    <w:p w14:paraId="21F45E3E" w14:textId="36D03F80" w:rsidR="00C50050" w:rsidRDefault="00C50050">
      <w:pPr>
        <w:rPr>
          <w:rFonts w:ascii="Arial" w:hAnsi="Arial" w:cs="Arial"/>
        </w:rPr>
      </w:pPr>
    </w:p>
    <w:p w14:paraId="6E20D635" w14:textId="7CC69EBE" w:rsidR="00C50050" w:rsidRDefault="00C50050">
      <w:pPr>
        <w:rPr>
          <w:rFonts w:ascii="Arial" w:hAnsi="Arial" w:cs="Arial"/>
        </w:rPr>
      </w:pPr>
    </w:p>
    <w:p w14:paraId="6AC4EA03" w14:textId="1F527332" w:rsidR="00C50050" w:rsidRDefault="00C50050">
      <w:pPr>
        <w:rPr>
          <w:rFonts w:ascii="Arial" w:hAnsi="Arial" w:cs="Arial"/>
        </w:rPr>
      </w:pPr>
    </w:p>
    <w:p w14:paraId="391A139D" w14:textId="386F4EB2" w:rsidR="00C50050" w:rsidRDefault="00C50050">
      <w:pPr>
        <w:rPr>
          <w:rFonts w:ascii="Arial" w:hAnsi="Arial" w:cs="Arial"/>
        </w:rPr>
      </w:pPr>
    </w:p>
    <w:p w14:paraId="006BFFCE" w14:textId="77777777" w:rsidR="00C50050" w:rsidRDefault="00C50050" w:rsidP="00C50050">
      <w:pPr>
        <w:jc w:val="center"/>
        <w:rPr>
          <w:rFonts w:ascii="Arial" w:hAnsi="Arial" w:cs="Arial"/>
          <w:b/>
          <w:sz w:val="32"/>
          <w:szCs w:val="32"/>
        </w:rPr>
      </w:pPr>
      <w:r>
        <w:rPr>
          <w:rFonts w:ascii="Arial" w:hAnsi="Arial" w:cs="Arial"/>
          <w:b/>
          <w:sz w:val="32"/>
          <w:szCs w:val="32"/>
        </w:rPr>
        <w:lastRenderedPageBreak/>
        <w:t>References</w:t>
      </w:r>
    </w:p>
    <w:p w14:paraId="4A41256D" w14:textId="77777777" w:rsidR="00C50050" w:rsidRDefault="00C50050" w:rsidP="00C50050">
      <w:pPr>
        <w:jc w:val="center"/>
        <w:rPr>
          <w:rFonts w:ascii="Arial" w:hAnsi="Arial" w:cs="Arial"/>
          <w:b/>
          <w:sz w:val="32"/>
          <w:szCs w:val="32"/>
        </w:rPr>
      </w:pPr>
    </w:p>
    <w:p w14:paraId="4045AB27" w14:textId="77777777" w:rsidR="00C50050" w:rsidRDefault="00C50050" w:rsidP="00C50050">
      <w:pPr>
        <w:jc w:val="center"/>
        <w:rPr>
          <w:rFonts w:ascii="Arial" w:hAnsi="Arial" w:cs="Arial"/>
          <w:b/>
          <w:sz w:val="32"/>
          <w:szCs w:val="32"/>
        </w:rPr>
      </w:pPr>
    </w:p>
    <w:p w14:paraId="4BC3D354" w14:textId="77777777" w:rsidR="00C50050" w:rsidRDefault="00C50050" w:rsidP="00C50050">
      <w:pPr>
        <w:rPr>
          <w:rFonts w:ascii="Arial" w:hAnsi="Arial" w:cs="Arial"/>
          <w:bCs/>
          <w:color w:val="2D363A"/>
          <w:shd w:val="clear" w:color="auto" w:fill="FFFFFF"/>
        </w:rPr>
      </w:pPr>
      <w:proofErr w:type="spellStart"/>
      <w:r>
        <w:rPr>
          <w:rFonts w:ascii="Arial" w:hAnsi="Arial" w:cs="Arial"/>
          <w:spacing w:val="-2"/>
          <w:shd w:val="clear" w:color="auto" w:fill="FFFFFF"/>
        </w:rPr>
        <w:t>Autovista</w:t>
      </w:r>
      <w:proofErr w:type="spellEnd"/>
      <w:r>
        <w:rPr>
          <w:rFonts w:ascii="Arial" w:hAnsi="Arial" w:cs="Arial"/>
          <w:spacing w:val="-2"/>
          <w:shd w:val="clear" w:color="auto" w:fill="FFFFFF"/>
        </w:rPr>
        <w:t xml:space="preserve"> Group, </w:t>
      </w:r>
      <w:r w:rsidRPr="00360B29">
        <w:rPr>
          <w:rFonts w:ascii="Arial" w:hAnsi="Arial" w:cs="Arial"/>
          <w:bCs/>
          <w:i/>
          <w:color w:val="2D363A"/>
          <w:shd w:val="clear" w:color="auto" w:fill="FFFFFF"/>
        </w:rPr>
        <w:t>Volvo tests LPG truck system as market gears up for cleaner future</w:t>
      </w:r>
      <w:r>
        <w:rPr>
          <w:rFonts w:ascii="Arial" w:hAnsi="Arial" w:cs="Arial"/>
          <w:bCs/>
          <w:i/>
          <w:color w:val="2D363A"/>
          <w:shd w:val="clear" w:color="auto" w:fill="FFFFFF"/>
        </w:rPr>
        <w:t xml:space="preserve"> </w:t>
      </w:r>
      <w:r w:rsidRPr="00360B29">
        <w:rPr>
          <w:rFonts w:ascii="Arial" w:hAnsi="Arial" w:cs="Arial"/>
          <w:bCs/>
          <w:color w:val="2D363A"/>
          <w:shd w:val="clear" w:color="auto" w:fill="FFFFFF"/>
        </w:rPr>
        <w:t>(2017)</w:t>
      </w:r>
      <w:r>
        <w:rPr>
          <w:rFonts w:ascii="Arial" w:hAnsi="Arial" w:cs="Arial"/>
          <w:bCs/>
          <w:color w:val="2D363A"/>
          <w:shd w:val="clear" w:color="auto" w:fill="FFFFFF"/>
        </w:rPr>
        <w:t xml:space="preserve"> Available at: </w:t>
      </w:r>
      <w:hyperlink r:id="rId7" w:history="1">
        <w:r w:rsidRPr="00C52E53">
          <w:rPr>
            <w:rStyle w:val="Hyperlink"/>
            <w:rFonts w:ascii="Arial" w:hAnsi="Arial" w:cs="Arial"/>
            <w:bCs/>
            <w:shd w:val="clear" w:color="auto" w:fill="FFFFFF"/>
          </w:rPr>
          <w:t>https://autovistagroup.com/news-and-insights/volvo-tests-lpg-truck-system-market-gears-cleaner-future</w:t>
        </w:r>
      </w:hyperlink>
      <w:r>
        <w:rPr>
          <w:rFonts w:ascii="Arial" w:hAnsi="Arial" w:cs="Arial"/>
          <w:bCs/>
          <w:color w:val="2D363A"/>
          <w:shd w:val="clear" w:color="auto" w:fill="FFFFFF"/>
        </w:rPr>
        <w:t xml:space="preserve"> (Accessed 27 May 19) </w:t>
      </w:r>
    </w:p>
    <w:p w14:paraId="328F2764" w14:textId="77777777" w:rsidR="00C50050" w:rsidRDefault="00C50050" w:rsidP="00C50050">
      <w:pPr>
        <w:rPr>
          <w:rFonts w:ascii="Arial" w:hAnsi="Arial" w:cs="Arial"/>
          <w:bCs/>
          <w:color w:val="2D363A"/>
          <w:shd w:val="clear" w:color="auto" w:fill="FFFFFF"/>
        </w:rPr>
      </w:pPr>
    </w:p>
    <w:p w14:paraId="38E6F40E" w14:textId="77777777" w:rsidR="00C50050" w:rsidRDefault="00C50050" w:rsidP="00C50050">
      <w:pPr>
        <w:rPr>
          <w:rFonts w:ascii="Arial" w:hAnsi="Arial" w:cs="Arial"/>
          <w:bCs/>
          <w:spacing w:val="-15"/>
          <w:shd w:val="clear" w:color="auto" w:fill="FFFFFF"/>
        </w:rPr>
      </w:pPr>
      <w:proofErr w:type="spellStart"/>
      <w:r>
        <w:rPr>
          <w:rFonts w:ascii="Arial" w:hAnsi="Arial" w:cs="Arial"/>
          <w:shd w:val="clear" w:color="auto" w:fill="FFFFFF"/>
        </w:rPr>
        <w:t>BioFuel</w:t>
      </w:r>
      <w:proofErr w:type="spellEnd"/>
      <w:r>
        <w:rPr>
          <w:rFonts w:ascii="Arial" w:hAnsi="Arial" w:cs="Arial"/>
          <w:shd w:val="clear" w:color="auto" w:fill="FFFFFF"/>
        </w:rPr>
        <w:t xml:space="preserve">, </w:t>
      </w:r>
      <w:r w:rsidRPr="00A87F30">
        <w:rPr>
          <w:rFonts w:ascii="Arial" w:hAnsi="Arial" w:cs="Arial"/>
          <w:bCs/>
          <w:i/>
          <w:spacing w:val="-15"/>
          <w:shd w:val="clear" w:color="auto" w:fill="FFFFFF"/>
        </w:rPr>
        <w:t xml:space="preserve">Biofuels: What are they? </w:t>
      </w:r>
      <w:r w:rsidRPr="00A87F30">
        <w:rPr>
          <w:rFonts w:ascii="Arial" w:hAnsi="Arial" w:cs="Arial"/>
          <w:bCs/>
          <w:spacing w:val="-15"/>
          <w:shd w:val="clear" w:color="auto" w:fill="FFFFFF"/>
        </w:rPr>
        <w:t>(2010</w:t>
      </w:r>
      <w:proofErr w:type="gramStart"/>
      <w:r w:rsidRPr="00A87F30">
        <w:rPr>
          <w:rFonts w:ascii="Arial" w:hAnsi="Arial" w:cs="Arial"/>
          <w:bCs/>
          <w:spacing w:val="-15"/>
          <w:shd w:val="clear" w:color="auto" w:fill="FFFFFF"/>
        </w:rPr>
        <w:t xml:space="preserve">) </w:t>
      </w:r>
      <w:r>
        <w:rPr>
          <w:rFonts w:ascii="Arial" w:hAnsi="Arial" w:cs="Arial"/>
          <w:bCs/>
          <w:spacing w:val="-15"/>
          <w:shd w:val="clear" w:color="auto" w:fill="FFFFFF"/>
        </w:rPr>
        <w:t xml:space="preserve"> Available</w:t>
      </w:r>
      <w:proofErr w:type="gramEnd"/>
      <w:r>
        <w:rPr>
          <w:rFonts w:ascii="Arial" w:hAnsi="Arial" w:cs="Arial"/>
          <w:bCs/>
          <w:spacing w:val="-15"/>
          <w:shd w:val="clear" w:color="auto" w:fill="FFFFFF"/>
        </w:rPr>
        <w:t xml:space="preserve"> at: </w:t>
      </w:r>
      <w:hyperlink r:id="rId8" w:history="1">
        <w:r w:rsidRPr="0052117F">
          <w:rPr>
            <w:rStyle w:val="Hyperlink"/>
            <w:rFonts w:ascii="Arial" w:hAnsi="Arial" w:cs="Arial"/>
            <w:bCs/>
            <w:spacing w:val="-15"/>
            <w:shd w:val="clear" w:color="auto" w:fill="FFFFFF"/>
          </w:rPr>
          <w:t>http://biofuel.org.uk/</w:t>
        </w:r>
      </w:hyperlink>
      <w:r>
        <w:rPr>
          <w:rFonts w:ascii="Arial" w:hAnsi="Arial" w:cs="Arial"/>
          <w:bCs/>
          <w:spacing w:val="-15"/>
          <w:shd w:val="clear" w:color="auto" w:fill="FFFFFF"/>
        </w:rPr>
        <w:t xml:space="preserve"> (Accessed 20 May 19)</w:t>
      </w:r>
    </w:p>
    <w:p w14:paraId="0F2D96EE" w14:textId="77777777" w:rsidR="00C50050" w:rsidRDefault="00C50050" w:rsidP="00C50050">
      <w:pPr>
        <w:rPr>
          <w:rFonts w:ascii="Arial" w:hAnsi="Arial" w:cs="Arial"/>
          <w:bCs/>
          <w:color w:val="2D363A"/>
          <w:shd w:val="clear" w:color="auto" w:fill="FFFFFF"/>
        </w:rPr>
      </w:pPr>
    </w:p>
    <w:p w14:paraId="6303D3C5" w14:textId="77777777" w:rsidR="00C50050" w:rsidRDefault="00C50050" w:rsidP="00C50050">
      <w:pPr>
        <w:rPr>
          <w:rFonts w:ascii="Arial" w:hAnsi="Arial" w:cs="Arial"/>
        </w:rPr>
      </w:pPr>
      <w:r>
        <w:rPr>
          <w:rFonts w:ascii="Arial" w:hAnsi="Arial" w:cs="Arial"/>
        </w:rPr>
        <w:t xml:space="preserve">Bp, </w:t>
      </w:r>
      <w:r w:rsidRPr="008462FD">
        <w:rPr>
          <w:rFonts w:ascii="Arial" w:hAnsi="Arial" w:cs="Arial"/>
          <w:i/>
        </w:rPr>
        <w:t>The Future of Transport</w:t>
      </w:r>
      <w:r>
        <w:rPr>
          <w:rFonts w:ascii="Arial" w:hAnsi="Arial" w:cs="Arial"/>
        </w:rPr>
        <w:t xml:space="preserve">,  Available at : </w:t>
      </w:r>
      <w:hyperlink r:id="rId9" w:history="1">
        <w:r w:rsidRPr="001B2020">
          <w:rPr>
            <w:rStyle w:val="Hyperlink"/>
            <w:rFonts w:ascii="Arial" w:hAnsi="Arial" w:cs="Arial"/>
          </w:rPr>
          <w:t>https://www.bp.com/en/global/corporate/who-we-are/keep-advancing/future-of-transport.html?utm_campaign=fot19&amp;utm_medium=paid_digital&amp;utm_source=google&amp;utm_content=landingpage_page%20%22&amp;gclid=EAIaIQobChMIw7WJ_oCZ4gIVC7TtCh1wfQ1cEAAYASAAEgIwKvD_BwE</w:t>
        </w:r>
      </w:hyperlink>
      <w:r>
        <w:rPr>
          <w:rFonts w:ascii="Arial" w:hAnsi="Arial" w:cs="Arial"/>
        </w:rPr>
        <w:t xml:space="preserve"> (Accessed 13</w:t>
      </w:r>
      <w:r>
        <w:rPr>
          <w:rFonts w:ascii="Arial" w:hAnsi="Arial" w:cs="Arial"/>
          <w:vertAlign w:val="superscript"/>
        </w:rPr>
        <w:t xml:space="preserve"> </w:t>
      </w:r>
      <w:r>
        <w:rPr>
          <w:rFonts w:ascii="Arial" w:hAnsi="Arial" w:cs="Arial"/>
        </w:rPr>
        <w:t>May 19)</w:t>
      </w:r>
    </w:p>
    <w:p w14:paraId="24E005F5" w14:textId="77777777" w:rsidR="00C50050" w:rsidRPr="00DD2814" w:rsidRDefault="00C50050" w:rsidP="00C50050">
      <w:pPr>
        <w:rPr>
          <w:rFonts w:ascii="Arial" w:hAnsi="Arial" w:cs="Arial"/>
        </w:rPr>
      </w:pPr>
    </w:p>
    <w:p w14:paraId="4151563B" w14:textId="77777777" w:rsidR="00C50050" w:rsidRDefault="00C50050" w:rsidP="00C50050">
      <w:pPr>
        <w:rPr>
          <w:rFonts w:ascii="Arial" w:hAnsi="Arial" w:cs="Arial"/>
          <w:shd w:val="clear" w:color="auto" w:fill="FFFFFF"/>
        </w:rPr>
      </w:pPr>
      <w:r>
        <w:rPr>
          <w:rFonts w:ascii="Arial" w:hAnsi="Arial" w:cs="Arial"/>
          <w:shd w:val="clear" w:color="auto" w:fill="FFFFFF"/>
        </w:rPr>
        <w:t xml:space="preserve">British Gas, </w:t>
      </w:r>
      <w:r>
        <w:rPr>
          <w:rFonts w:ascii="Arial" w:hAnsi="Arial" w:cs="Arial"/>
          <w:i/>
          <w:shd w:val="clear" w:color="auto" w:fill="FFFFFF"/>
        </w:rPr>
        <w:t xml:space="preserve">Electric vs Petrol </w:t>
      </w:r>
      <w:r>
        <w:rPr>
          <w:rFonts w:ascii="Arial" w:hAnsi="Arial" w:cs="Arial"/>
          <w:shd w:val="clear" w:color="auto" w:fill="FFFFFF"/>
        </w:rPr>
        <w:t xml:space="preserve"> Available at : </w:t>
      </w:r>
      <w:hyperlink r:id="rId10" w:history="1">
        <w:r w:rsidRPr="007D1BDC">
          <w:rPr>
            <w:rStyle w:val="Hyperlink"/>
            <w:rFonts w:ascii="Arial" w:hAnsi="Arial" w:cs="Arial"/>
            <w:shd w:val="clear" w:color="auto" w:fill="FFFFFF"/>
          </w:rPr>
          <w:t>https://www.britishgas.co.uk/the-source/our-world-of-energy/energys-grand-journey/Electric-v-Petrol</w:t>
        </w:r>
      </w:hyperlink>
      <w:r>
        <w:rPr>
          <w:rFonts w:ascii="Arial" w:hAnsi="Arial" w:cs="Arial"/>
          <w:shd w:val="clear" w:color="auto" w:fill="FFFFFF"/>
        </w:rPr>
        <w:t xml:space="preserve"> (Accessed 14 May 19) </w:t>
      </w:r>
    </w:p>
    <w:p w14:paraId="6865E12F" w14:textId="77777777" w:rsidR="00C50050" w:rsidRDefault="00C50050" w:rsidP="00C50050">
      <w:pPr>
        <w:rPr>
          <w:rFonts w:ascii="Arial" w:hAnsi="Arial" w:cs="Arial"/>
          <w:shd w:val="clear" w:color="auto" w:fill="FFFFFF"/>
        </w:rPr>
      </w:pPr>
    </w:p>
    <w:p w14:paraId="277CBA6B" w14:textId="77777777" w:rsidR="00C50050" w:rsidRDefault="00C50050" w:rsidP="00C50050">
      <w:pPr>
        <w:rPr>
          <w:rFonts w:ascii="Arial" w:hAnsi="Arial" w:cs="Arial"/>
          <w:shd w:val="clear" w:color="auto" w:fill="FFFFFF"/>
        </w:rPr>
      </w:pPr>
      <w:proofErr w:type="spellStart"/>
      <w:r>
        <w:rPr>
          <w:rFonts w:ascii="Arial" w:hAnsi="Arial" w:cs="Arial"/>
          <w:bCs/>
          <w:color w:val="000000"/>
          <w:shd w:val="clear" w:color="auto" w:fill="FFFFFF"/>
        </w:rPr>
        <w:t>Carys</w:t>
      </w:r>
      <w:proofErr w:type="spellEnd"/>
      <w:r>
        <w:rPr>
          <w:rFonts w:ascii="Arial" w:hAnsi="Arial" w:cs="Arial"/>
          <w:bCs/>
          <w:color w:val="000000"/>
          <w:shd w:val="clear" w:color="auto" w:fill="FFFFFF"/>
        </w:rPr>
        <w:t xml:space="preserve"> Frampton, </w:t>
      </w:r>
      <w:r w:rsidRPr="0089156B">
        <w:rPr>
          <w:rFonts w:ascii="Arial" w:hAnsi="Arial" w:cs="Arial"/>
          <w:i/>
          <w:shd w:val="clear" w:color="auto" w:fill="FFFFFF"/>
        </w:rPr>
        <w:t>A history of the electric car</w:t>
      </w:r>
      <w:r>
        <w:rPr>
          <w:rFonts w:ascii="Arial" w:hAnsi="Arial" w:cs="Arial"/>
          <w:i/>
          <w:shd w:val="clear" w:color="auto" w:fill="FFFFFF"/>
        </w:rPr>
        <w:t xml:space="preserve">  </w:t>
      </w:r>
      <w:r>
        <w:rPr>
          <w:rFonts w:ascii="Arial" w:hAnsi="Arial" w:cs="Arial"/>
          <w:shd w:val="clear" w:color="auto" w:fill="FFFFFF"/>
        </w:rPr>
        <w:t xml:space="preserve">(2017) Available at: </w:t>
      </w:r>
      <w:hyperlink r:id="rId11" w:history="1">
        <w:r w:rsidRPr="001B2020">
          <w:rPr>
            <w:rStyle w:val="Hyperlink"/>
            <w:rFonts w:ascii="Arial" w:hAnsi="Arial" w:cs="Arial"/>
            <w:shd w:val="clear" w:color="auto" w:fill="FFFFFF"/>
          </w:rPr>
          <w:t>https://www.admiral.com/magazine/features-and-competitions/the-history-of-the-electric-car</w:t>
        </w:r>
      </w:hyperlink>
      <w:r>
        <w:rPr>
          <w:rFonts w:ascii="Arial" w:hAnsi="Arial" w:cs="Arial"/>
          <w:shd w:val="clear" w:color="auto" w:fill="FFFFFF"/>
        </w:rPr>
        <w:t xml:space="preserve">      (Accessed 13 May 19) </w:t>
      </w:r>
    </w:p>
    <w:p w14:paraId="77085563" w14:textId="77777777" w:rsidR="00C50050" w:rsidRDefault="00C50050" w:rsidP="00C50050">
      <w:pPr>
        <w:rPr>
          <w:rFonts w:ascii="Arial" w:hAnsi="Arial" w:cs="Arial"/>
          <w:shd w:val="clear" w:color="auto" w:fill="FFFFFF"/>
        </w:rPr>
      </w:pPr>
    </w:p>
    <w:p w14:paraId="15C0B1DA" w14:textId="77777777" w:rsidR="00C50050" w:rsidRDefault="00C50050" w:rsidP="00C50050">
      <w:pPr>
        <w:rPr>
          <w:rFonts w:ascii="Arial" w:hAnsi="Arial" w:cs="Arial"/>
          <w:bCs/>
          <w:color w:val="0B0C0C"/>
          <w:shd w:val="clear" w:color="auto" w:fill="FFFFFF"/>
        </w:rPr>
      </w:pPr>
      <w:r>
        <w:rPr>
          <w:rFonts w:ascii="Arial" w:hAnsi="Arial" w:cs="Arial"/>
          <w:shd w:val="clear" w:color="auto" w:fill="FFFFFF"/>
        </w:rPr>
        <w:t xml:space="preserve">Chris Grayling, </w:t>
      </w:r>
      <w:r w:rsidRPr="0017096F">
        <w:rPr>
          <w:rFonts w:ascii="Arial" w:hAnsi="Arial" w:cs="Arial"/>
          <w:bCs/>
          <w:i/>
          <w:color w:val="0B0C0C"/>
          <w:shd w:val="clear" w:color="auto" w:fill="FFFFFF"/>
        </w:rPr>
        <w:t>Plan for roadside NO2 concentrations published</w:t>
      </w:r>
      <w:r>
        <w:rPr>
          <w:rFonts w:ascii="Arial" w:hAnsi="Arial" w:cs="Arial"/>
          <w:bCs/>
          <w:i/>
          <w:color w:val="0B0C0C"/>
          <w:shd w:val="clear" w:color="auto" w:fill="FFFFFF"/>
        </w:rPr>
        <w:t xml:space="preserve">  </w:t>
      </w:r>
      <w:r>
        <w:rPr>
          <w:rFonts w:ascii="Arial" w:hAnsi="Arial" w:cs="Arial"/>
          <w:bCs/>
          <w:color w:val="0B0C0C"/>
          <w:shd w:val="clear" w:color="auto" w:fill="FFFFFF"/>
        </w:rPr>
        <w:t xml:space="preserve">(2017) Available at: </w:t>
      </w:r>
      <w:hyperlink r:id="rId12" w:history="1">
        <w:r w:rsidRPr="001B2020">
          <w:rPr>
            <w:rStyle w:val="Hyperlink"/>
            <w:rFonts w:ascii="Arial" w:hAnsi="Arial" w:cs="Arial"/>
            <w:bCs/>
            <w:shd w:val="clear" w:color="auto" w:fill="FFFFFF"/>
          </w:rPr>
          <w:t>https://www.gov.uk/government/news/plan-for-roadside-no2-concentrations-published</w:t>
        </w:r>
      </w:hyperlink>
      <w:r>
        <w:rPr>
          <w:rFonts w:ascii="Arial" w:hAnsi="Arial" w:cs="Arial"/>
          <w:bCs/>
          <w:color w:val="0B0C0C"/>
          <w:shd w:val="clear" w:color="auto" w:fill="FFFFFF"/>
        </w:rPr>
        <w:t xml:space="preserve"> (Accessed 13 May 19) </w:t>
      </w:r>
    </w:p>
    <w:p w14:paraId="1C73A77A" w14:textId="77777777" w:rsidR="00C50050" w:rsidRDefault="00C50050" w:rsidP="00C50050">
      <w:pPr>
        <w:rPr>
          <w:rFonts w:ascii="Arial" w:hAnsi="Arial" w:cs="Arial"/>
          <w:bCs/>
          <w:color w:val="0B0C0C"/>
          <w:shd w:val="clear" w:color="auto" w:fill="FFFFFF"/>
        </w:rPr>
      </w:pPr>
    </w:p>
    <w:p w14:paraId="1BECBE67" w14:textId="77777777" w:rsidR="00C50050" w:rsidRDefault="00C50050" w:rsidP="00C50050">
      <w:pPr>
        <w:rPr>
          <w:rFonts w:ascii="Arial" w:hAnsi="Arial" w:cs="Arial"/>
          <w:bCs/>
          <w:shd w:val="clear" w:color="auto" w:fill="FFFFFF"/>
        </w:rPr>
      </w:pPr>
      <w:r>
        <w:rPr>
          <w:rFonts w:ascii="Arial" w:hAnsi="Arial" w:cs="Arial"/>
          <w:bCs/>
          <w:color w:val="0B0C0C"/>
          <w:shd w:val="clear" w:color="auto" w:fill="FFFFFF"/>
        </w:rPr>
        <w:t xml:space="preserve">Chris Lilly, </w:t>
      </w:r>
      <w:r w:rsidRPr="00502005">
        <w:rPr>
          <w:rFonts w:ascii="Arial" w:hAnsi="Arial" w:cs="Arial"/>
          <w:bCs/>
          <w:i/>
          <w:shd w:val="clear" w:color="auto" w:fill="FFFFFF"/>
        </w:rPr>
        <w:t>Electric car market statistics</w:t>
      </w:r>
      <w:r>
        <w:rPr>
          <w:rFonts w:ascii="Arial" w:hAnsi="Arial" w:cs="Arial"/>
          <w:bCs/>
          <w:i/>
          <w:shd w:val="clear" w:color="auto" w:fill="FFFFFF"/>
        </w:rPr>
        <w:t xml:space="preserve"> </w:t>
      </w:r>
      <w:r>
        <w:rPr>
          <w:rFonts w:ascii="Arial" w:hAnsi="Arial" w:cs="Arial"/>
          <w:bCs/>
          <w:shd w:val="clear" w:color="auto" w:fill="FFFFFF"/>
        </w:rPr>
        <w:t xml:space="preserve">(2019) Available at: </w:t>
      </w:r>
      <w:hyperlink r:id="rId13" w:history="1">
        <w:r w:rsidRPr="001B2020">
          <w:rPr>
            <w:rStyle w:val="Hyperlink"/>
            <w:rFonts w:ascii="Arial" w:hAnsi="Arial" w:cs="Arial"/>
            <w:bCs/>
            <w:shd w:val="clear" w:color="auto" w:fill="FFFFFF"/>
          </w:rPr>
          <w:t>https://www.nextgreencar.com/electric-cars/statistics/</w:t>
        </w:r>
      </w:hyperlink>
      <w:r>
        <w:rPr>
          <w:rFonts w:ascii="Arial" w:hAnsi="Arial" w:cs="Arial"/>
          <w:bCs/>
          <w:shd w:val="clear" w:color="auto" w:fill="FFFFFF"/>
        </w:rPr>
        <w:t xml:space="preserve"> (Accessed 13 May 19)</w:t>
      </w:r>
    </w:p>
    <w:p w14:paraId="6451290B" w14:textId="77777777" w:rsidR="00C50050" w:rsidRDefault="00C50050" w:rsidP="00C50050">
      <w:pPr>
        <w:rPr>
          <w:rFonts w:ascii="Arial" w:hAnsi="Arial" w:cs="Arial"/>
          <w:bCs/>
          <w:shd w:val="clear" w:color="auto" w:fill="FFFFFF"/>
        </w:rPr>
      </w:pPr>
    </w:p>
    <w:p w14:paraId="18A06A9B" w14:textId="77777777" w:rsidR="00C50050" w:rsidRDefault="00C50050" w:rsidP="00C50050">
      <w:pPr>
        <w:rPr>
          <w:rFonts w:ascii="Arial" w:hAnsi="Arial" w:cs="Arial"/>
          <w:bCs/>
          <w:color w:val="000000"/>
          <w:shd w:val="clear" w:color="auto" w:fill="FFFFFF"/>
        </w:rPr>
      </w:pPr>
      <w:r w:rsidRPr="00A75862">
        <w:rPr>
          <w:rFonts w:ascii="Arial" w:hAnsi="Arial" w:cs="Arial"/>
        </w:rPr>
        <w:t>Claire Evans</w:t>
      </w:r>
      <w:r>
        <w:t xml:space="preserve">, </w:t>
      </w:r>
      <w:r w:rsidRPr="003677F0">
        <w:rPr>
          <w:rFonts w:ascii="Arial" w:hAnsi="Arial" w:cs="Arial"/>
          <w:bCs/>
          <w:i/>
          <w:color w:val="000000"/>
          <w:shd w:val="clear" w:color="auto" w:fill="FFFFFF"/>
        </w:rPr>
        <w:t>Electric cars explained</w:t>
      </w:r>
      <w:r>
        <w:rPr>
          <w:rFonts w:ascii="Arial" w:hAnsi="Arial" w:cs="Arial"/>
          <w:bCs/>
          <w:i/>
          <w:color w:val="000000"/>
          <w:shd w:val="clear" w:color="auto" w:fill="FFFFFF"/>
        </w:rPr>
        <w:t xml:space="preserve">  </w:t>
      </w:r>
      <w:r>
        <w:rPr>
          <w:rFonts w:ascii="Arial" w:hAnsi="Arial" w:cs="Arial"/>
          <w:bCs/>
          <w:color w:val="000000"/>
          <w:shd w:val="clear" w:color="auto" w:fill="FFFFFF"/>
        </w:rPr>
        <w:t xml:space="preserve">(2019) Available at: </w:t>
      </w:r>
      <w:hyperlink r:id="rId14" w:history="1">
        <w:r w:rsidRPr="001B2020">
          <w:rPr>
            <w:rStyle w:val="Hyperlink"/>
            <w:rFonts w:ascii="Arial" w:hAnsi="Arial" w:cs="Arial"/>
            <w:bCs/>
            <w:shd w:val="clear" w:color="auto" w:fill="FFFFFF"/>
          </w:rPr>
          <w:t>https://www.whatcar.com/advice/buying/electrified-cars-the-jargon-explained/n18052</w:t>
        </w:r>
      </w:hyperlink>
      <w:r>
        <w:rPr>
          <w:rFonts w:ascii="Arial" w:hAnsi="Arial" w:cs="Arial"/>
          <w:bCs/>
          <w:color w:val="000000"/>
          <w:shd w:val="clear" w:color="auto" w:fill="FFFFFF"/>
        </w:rPr>
        <w:t xml:space="preserve"> (Accessed 13 May 19)</w:t>
      </w:r>
    </w:p>
    <w:p w14:paraId="5D268D74" w14:textId="77777777" w:rsidR="00C50050" w:rsidRDefault="00C50050" w:rsidP="00C50050">
      <w:pPr>
        <w:rPr>
          <w:rFonts w:ascii="Arial" w:hAnsi="Arial" w:cs="Arial"/>
          <w:bCs/>
          <w:color w:val="000000"/>
          <w:shd w:val="clear" w:color="auto" w:fill="FFFFFF"/>
        </w:rPr>
      </w:pPr>
    </w:p>
    <w:p w14:paraId="2B0D907B" w14:textId="77777777" w:rsidR="00C50050" w:rsidRDefault="00C50050" w:rsidP="00C50050">
      <w:pPr>
        <w:rPr>
          <w:rFonts w:ascii="Arial" w:hAnsi="Arial" w:cs="Arial"/>
          <w:shd w:val="clear" w:color="auto" w:fill="FFFFFF"/>
        </w:rPr>
      </w:pPr>
      <w:r>
        <w:rPr>
          <w:rFonts w:ascii="Arial" w:hAnsi="Arial" w:cs="Arial"/>
          <w:bCs/>
          <w:shd w:val="clear" w:color="auto" w:fill="FFFFFF"/>
        </w:rPr>
        <w:t xml:space="preserve">Emily </w:t>
      </w:r>
      <w:proofErr w:type="spellStart"/>
      <w:r>
        <w:rPr>
          <w:rFonts w:ascii="Arial" w:hAnsi="Arial" w:cs="Arial"/>
          <w:bCs/>
          <w:shd w:val="clear" w:color="auto" w:fill="FFFFFF"/>
        </w:rPr>
        <w:t>Bater</w:t>
      </w:r>
      <w:proofErr w:type="spellEnd"/>
      <w:r>
        <w:rPr>
          <w:rFonts w:ascii="Arial" w:hAnsi="Arial" w:cs="Arial"/>
          <w:bCs/>
          <w:shd w:val="clear" w:color="auto" w:fill="FFFFFF"/>
        </w:rPr>
        <w:t xml:space="preserve">, </w:t>
      </w:r>
      <w:r w:rsidRPr="00745BE4">
        <w:rPr>
          <w:rFonts w:ascii="Arial" w:hAnsi="Arial" w:cs="Arial"/>
          <w:i/>
          <w:shd w:val="clear" w:color="auto" w:fill="FFFFFF"/>
        </w:rPr>
        <w:t>The environmental pros and cons of electric cars</w:t>
      </w:r>
      <w:r>
        <w:rPr>
          <w:rFonts w:ascii="Arial" w:hAnsi="Arial" w:cs="Arial"/>
          <w:i/>
          <w:shd w:val="clear" w:color="auto" w:fill="FFFFFF"/>
        </w:rPr>
        <w:t xml:space="preserve">  </w:t>
      </w:r>
      <w:r>
        <w:rPr>
          <w:rFonts w:ascii="Arial" w:hAnsi="Arial" w:cs="Arial"/>
          <w:shd w:val="clear" w:color="auto" w:fill="FFFFFF"/>
        </w:rPr>
        <w:t xml:space="preserve">(2018) Available at: </w:t>
      </w:r>
      <w:hyperlink r:id="rId15" w:history="1">
        <w:r w:rsidRPr="007D1BDC">
          <w:rPr>
            <w:rStyle w:val="Hyperlink"/>
            <w:rFonts w:ascii="Arial" w:hAnsi="Arial" w:cs="Arial"/>
            <w:shd w:val="clear" w:color="auto" w:fill="FFFFFF"/>
          </w:rPr>
          <w:t>https://www.admiral.com/magazine/guides/motor/the-environmental-pros-and-cons-of-electric-cars</w:t>
        </w:r>
      </w:hyperlink>
      <w:r>
        <w:rPr>
          <w:rFonts w:ascii="Arial" w:hAnsi="Arial" w:cs="Arial"/>
          <w:shd w:val="clear" w:color="auto" w:fill="FFFFFF"/>
        </w:rPr>
        <w:t xml:space="preserve"> (Accessed 14 May 19)</w:t>
      </w:r>
    </w:p>
    <w:p w14:paraId="426C8365" w14:textId="77777777" w:rsidR="00C50050" w:rsidRDefault="00C50050" w:rsidP="00C50050">
      <w:pPr>
        <w:rPr>
          <w:rFonts w:ascii="Arial" w:hAnsi="Arial" w:cs="Arial"/>
          <w:shd w:val="clear" w:color="auto" w:fill="FFFFFF"/>
        </w:rPr>
      </w:pPr>
    </w:p>
    <w:p w14:paraId="57F982D2" w14:textId="77777777" w:rsidR="00C50050" w:rsidRDefault="00C50050" w:rsidP="00C50050">
      <w:pPr>
        <w:rPr>
          <w:rFonts w:ascii="Arial" w:hAnsi="Arial" w:cs="Arial"/>
          <w:spacing w:val="-5"/>
          <w:shd w:val="clear" w:color="auto" w:fill="FFFFFF"/>
        </w:rPr>
      </w:pPr>
      <w:r w:rsidRPr="001066E0">
        <w:rPr>
          <w:rFonts w:ascii="Arial" w:hAnsi="Arial" w:cs="Arial"/>
          <w:shd w:val="clear" w:color="auto" w:fill="FFFFFF"/>
        </w:rPr>
        <w:lastRenderedPageBreak/>
        <w:t xml:space="preserve">Matthew </w:t>
      </w:r>
      <w:proofErr w:type="spellStart"/>
      <w:r w:rsidRPr="001066E0">
        <w:rPr>
          <w:rFonts w:ascii="Arial" w:hAnsi="Arial" w:cs="Arial"/>
          <w:shd w:val="clear" w:color="auto" w:fill="FFFFFF"/>
        </w:rPr>
        <w:t>Pencharz</w:t>
      </w:r>
      <w:proofErr w:type="spellEnd"/>
      <w:r>
        <w:rPr>
          <w:rFonts w:ascii="Arial" w:hAnsi="Arial" w:cs="Arial"/>
          <w:shd w:val="clear" w:color="auto" w:fill="FFFFFF"/>
        </w:rPr>
        <w:t xml:space="preserve">, </w:t>
      </w:r>
      <w:r w:rsidRPr="00CF27CD">
        <w:rPr>
          <w:rFonts w:ascii="Arial" w:hAnsi="Arial" w:cs="Arial"/>
          <w:i/>
          <w:spacing w:val="-5"/>
          <w:shd w:val="clear" w:color="auto" w:fill="FFFFFF"/>
        </w:rPr>
        <w:t>One third of London’s buses to run on waste fats and oils</w:t>
      </w:r>
      <w:r>
        <w:rPr>
          <w:rFonts w:ascii="Arial" w:hAnsi="Arial" w:cs="Arial"/>
          <w:i/>
          <w:spacing w:val="-5"/>
          <w:shd w:val="clear" w:color="auto" w:fill="FFFFFF"/>
        </w:rPr>
        <w:t xml:space="preserve">  </w:t>
      </w:r>
      <w:r>
        <w:rPr>
          <w:rFonts w:ascii="Arial" w:hAnsi="Arial" w:cs="Arial"/>
          <w:spacing w:val="-5"/>
          <w:shd w:val="clear" w:color="auto" w:fill="FFFFFF"/>
        </w:rPr>
        <w:t xml:space="preserve">(2015) Available at: </w:t>
      </w:r>
      <w:hyperlink r:id="rId16" w:history="1">
        <w:r w:rsidRPr="00781EAF">
          <w:rPr>
            <w:rStyle w:val="Hyperlink"/>
            <w:rFonts w:ascii="Arial" w:hAnsi="Arial" w:cs="Arial"/>
            <w:spacing w:val="-5"/>
            <w:shd w:val="clear" w:color="auto" w:fill="FFFFFF"/>
          </w:rPr>
          <w:t>https://tfl.gov.uk/info-for/media/press-releases/2015/december/one-third-of-london-s-buses-to-run-on-waste-fats-and-oi</w:t>
        </w:r>
      </w:hyperlink>
      <w:r>
        <w:rPr>
          <w:rFonts w:ascii="Arial" w:hAnsi="Arial" w:cs="Arial"/>
          <w:spacing w:val="-5"/>
          <w:shd w:val="clear" w:color="auto" w:fill="FFFFFF"/>
        </w:rPr>
        <w:t xml:space="preserve">  (Accessed 22 May 19) </w:t>
      </w:r>
    </w:p>
    <w:p w14:paraId="1A1C96EC" w14:textId="77777777" w:rsidR="00C50050" w:rsidRPr="00CF27CD" w:rsidRDefault="00C50050" w:rsidP="00C50050">
      <w:pPr>
        <w:rPr>
          <w:rFonts w:ascii="Arial" w:hAnsi="Arial" w:cs="Arial"/>
          <w:spacing w:val="-2"/>
          <w:shd w:val="clear" w:color="auto" w:fill="FFFFFF"/>
        </w:rPr>
      </w:pPr>
    </w:p>
    <w:p w14:paraId="55D68D09" w14:textId="77777777" w:rsidR="00C50050" w:rsidRDefault="00C50050" w:rsidP="00C50050">
      <w:pPr>
        <w:rPr>
          <w:rFonts w:ascii="Arial" w:hAnsi="Arial" w:cs="Arial"/>
          <w:bCs/>
          <w:spacing w:val="-15"/>
          <w:shd w:val="clear" w:color="auto" w:fill="FFFFFF"/>
        </w:rPr>
      </w:pPr>
      <w:r>
        <w:rPr>
          <w:rFonts w:ascii="Arial" w:hAnsi="Arial" w:cs="Arial"/>
          <w:bCs/>
          <w:spacing w:val="-15"/>
          <w:shd w:val="clear" w:color="auto" w:fill="FFFFFF"/>
        </w:rPr>
        <w:t xml:space="preserve">NNFCC, </w:t>
      </w:r>
      <w:proofErr w:type="gramStart"/>
      <w:r w:rsidRPr="00CA0FF3">
        <w:rPr>
          <w:rFonts w:ascii="Arial" w:hAnsi="Arial" w:cs="Arial"/>
          <w:bCs/>
          <w:i/>
          <w:spacing w:val="-15"/>
          <w:shd w:val="clear" w:color="auto" w:fill="FFFFFF"/>
        </w:rPr>
        <w:t>Biofuels</w:t>
      </w:r>
      <w:r>
        <w:rPr>
          <w:rFonts w:ascii="Arial" w:hAnsi="Arial" w:cs="Arial"/>
          <w:bCs/>
          <w:i/>
          <w:spacing w:val="-15"/>
          <w:shd w:val="clear" w:color="auto" w:fill="FFFFFF"/>
        </w:rPr>
        <w:t xml:space="preserve">  </w:t>
      </w:r>
      <w:r>
        <w:rPr>
          <w:rFonts w:ascii="Arial" w:hAnsi="Arial" w:cs="Arial"/>
          <w:bCs/>
          <w:spacing w:val="-15"/>
          <w:shd w:val="clear" w:color="auto" w:fill="FFFFFF"/>
        </w:rPr>
        <w:t>Available</w:t>
      </w:r>
      <w:proofErr w:type="gramEnd"/>
      <w:r>
        <w:rPr>
          <w:rFonts w:ascii="Arial" w:hAnsi="Arial" w:cs="Arial"/>
          <w:bCs/>
          <w:spacing w:val="-15"/>
          <w:shd w:val="clear" w:color="auto" w:fill="FFFFFF"/>
        </w:rPr>
        <w:t xml:space="preserve"> at: </w:t>
      </w:r>
      <w:hyperlink r:id="rId17" w:history="1">
        <w:r w:rsidRPr="0052117F">
          <w:rPr>
            <w:rStyle w:val="Hyperlink"/>
            <w:rFonts w:ascii="Arial" w:hAnsi="Arial" w:cs="Arial"/>
            <w:bCs/>
            <w:spacing w:val="-15"/>
            <w:shd w:val="clear" w:color="auto" w:fill="FFFFFF"/>
          </w:rPr>
          <w:t>https://www.nnfcc.co.uk/biofuels</w:t>
        </w:r>
      </w:hyperlink>
      <w:r>
        <w:rPr>
          <w:rFonts w:ascii="Arial" w:hAnsi="Arial" w:cs="Arial"/>
          <w:bCs/>
          <w:spacing w:val="-15"/>
          <w:shd w:val="clear" w:color="auto" w:fill="FFFFFF"/>
        </w:rPr>
        <w:t xml:space="preserve"> (Accessed 20 May 19) </w:t>
      </w:r>
    </w:p>
    <w:p w14:paraId="22ED800B" w14:textId="77777777" w:rsidR="00C50050" w:rsidRDefault="00C50050" w:rsidP="00C50050">
      <w:pPr>
        <w:rPr>
          <w:rFonts w:ascii="Arial" w:hAnsi="Arial" w:cs="Arial"/>
          <w:bCs/>
          <w:spacing w:val="-15"/>
          <w:shd w:val="clear" w:color="auto" w:fill="FFFFFF"/>
        </w:rPr>
      </w:pPr>
    </w:p>
    <w:p w14:paraId="0C55DD72" w14:textId="77777777" w:rsidR="00C50050" w:rsidRDefault="00C50050" w:rsidP="00C50050">
      <w:pPr>
        <w:rPr>
          <w:rFonts w:ascii="Arial" w:hAnsi="Arial" w:cs="Arial"/>
          <w:spacing w:val="-2"/>
          <w:shd w:val="clear" w:color="auto" w:fill="FFFFFF"/>
        </w:rPr>
      </w:pPr>
      <w:r>
        <w:rPr>
          <w:rFonts w:ascii="Arial" w:hAnsi="Arial" w:cs="Arial"/>
          <w:spacing w:val="-2"/>
          <w:shd w:val="clear" w:color="auto" w:fill="FFFFFF"/>
        </w:rPr>
        <w:t>RAC ,</w:t>
      </w:r>
      <w:r w:rsidRPr="00C576FD">
        <w:rPr>
          <w:rFonts w:ascii="Arial" w:hAnsi="Arial" w:cs="Arial"/>
          <w:i/>
          <w:spacing w:val="-2"/>
          <w:shd w:val="clear" w:color="auto" w:fill="FFFFFF"/>
        </w:rPr>
        <w:t>What is biofuel and biodiesel - our guide</w:t>
      </w:r>
      <w:r w:rsidRPr="00E24FA2">
        <w:rPr>
          <w:rFonts w:ascii="Arial" w:hAnsi="Arial" w:cs="Arial"/>
          <w:spacing w:val="-2"/>
          <w:shd w:val="clear" w:color="auto" w:fill="FFFFFF"/>
        </w:rPr>
        <w:t xml:space="preserve"> </w:t>
      </w:r>
      <w:r>
        <w:rPr>
          <w:rFonts w:ascii="Arial" w:hAnsi="Arial" w:cs="Arial"/>
          <w:spacing w:val="-2"/>
          <w:shd w:val="clear" w:color="auto" w:fill="FFFFFF"/>
        </w:rPr>
        <w:t>(</w:t>
      </w:r>
      <w:r w:rsidRPr="00E24FA2">
        <w:rPr>
          <w:rFonts w:ascii="Arial" w:hAnsi="Arial" w:cs="Arial"/>
          <w:spacing w:val="-2"/>
          <w:shd w:val="clear" w:color="auto" w:fill="FFFFFF"/>
        </w:rPr>
        <w:t>2019)</w:t>
      </w:r>
      <w:r>
        <w:rPr>
          <w:rFonts w:ascii="Arial" w:hAnsi="Arial" w:cs="Arial"/>
          <w:spacing w:val="-2"/>
          <w:shd w:val="clear" w:color="auto" w:fill="FFFFFF"/>
        </w:rPr>
        <w:t xml:space="preserve"> Available at: </w:t>
      </w:r>
      <w:hyperlink r:id="rId18" w:history="1">
        <w:r w:rsidRPr="0052117F">
          <w:rPr>
            <w:rStyle w:val="Hyperlink"/>
            <w:rFonts w:ascii="Arial" w:hAnsi="Arial" w:cs="Arial"/>
            <w:spacing w:val="-2"/>
            <w:shd w:val="clear" w:color="auto" w:fill="FFFFFF"/>
          </w:rPr>
          <w:t>https://www.rac.co.uk/drive/advice/know-how/what-is-biofuel-and-biodiesel/</w:t>
        </w:r>
      </w:hyperlink>
      <w:r>
        <w:rPr>
          <w:rFonts w:ascii="Arial" w:hAnsi="Arial" w:cs="Arial"/>
          <w:spacing w:val="-2"/>
          <w:shd w:val="clear" w:color="auto" w:fill="FFFFFF"/>
        </w:rPr>
        <w:t xml:space="preserve"> (Accessed 20 May 19)</w:t>
      </w:r>
    </w:p>
    <w:p w14:paraId="551D21C6" w14:textId="77777777" w:rsidR="00C50050" w:rsidRDefault="00C50050" w:rsidP="00C50050">
      <w:pPr>
        <w:rPr>
          <w:rFonts w:ascii="Arial" w:hAnsi="Arial" w:cs="Arial"/>
          <w:spacing w:val="-2"/>
          <w:shd w:val="clear" w:color="auto" w:fill="FFFFFF"/>
        </w:rPr>
      </w:pPr>
    </w:p>
    <w:p w14:paraId="59A58E15" w14:textId="77777777" w:rsidR="00C50050" w:rsidRDefault="00C50050" w:rsidP="00C50050">
      <w:pPr>
        <w:rPr>
          <w:rFonts w:ascii="Arial" w:hAnsi="Arial" w:cs="Arial"/>
          <w:spacing w:val="-2"/>
          <w:shd w:val="clear" w:color="auto" w:fill="FFFFFF"/>
        </w:rPr>
      </w:pPr>
      <w:r>
        <w:rPr>
          <w:rFonts w:ascii="Arial" w:hAnsi="Arial" w:cs="Arial"/>
          <w:spacing w:val="-2"/>
          <w:shd w:val="clear" w:color="auto" w:fill="FFFFFF"/>
        </w:rPr>
        <w:t xml:space="preserve">RAC, </w:t>
      </w:r>
      <w:proofErr w:type="gramStart"/>
      <w:r w:rsidRPr="0058539C">
        <w:rPr>
          <w:rFonts w:ascii="Arial" w:hAnsi="Arial" w:cs="Arial"/>
          <w:i/>
          <w:spacing w:val="-2"/>
          <w:shd w:val="clear" w:color="auto" w:fill="FFFFFF"/>
        </w:rPr>
        <w:t>What</w:t>
      </w:r>
      <w:proofErr w:type="gramEnd"/>
      <w:r w:rsidRPr="0058539C">
        <w:rPr>
          <w:rFonts w:ascii="Arial" w:hAnsi="Arial" w:cs="Arial"/>
          <w:i/>
          <w:spacing w:val="-2"/>
          <w:shd w:val="clear" w:color="auto" w:fill="FFFFFF"/>
        </w:rPr>
        <w:t xml:space="preserve"> is LPG and should I convert to it?</w:t>
      </w:r>
      <w:r>
        <w:rPr>
          <w:rFonts w:ascii="Arial" w:hAnsi="Arial" w:cs="Arial"/>
          <w:i/>
          <w:spacing w:val="-2"/>
          <w:shd w:val="clear" w:color="auto" w:fill="FFFFFF"/>
        </w:rPr>
        <w:t xml:space="preserve"> </w:t>
      </w:r>
      <w:r>
        <w:rPr>
          <w:rFonts w:ascii="Arial" w:hAnsi="Arial" w:cs="Arial"/>
          <w:spacing w:val="-2"/>
          <w:shd w:val="clear" w:color="auto" w:fill="FFFFFF"/>
        </w:rPr>
        <w:t xml:space="preserve">(2018) Available at: </w:t>
      </w:r>
      <w:hyperlink r:id="rId19" w:history="1">
        <w:r w:rsidRPr="00781EAF">
          <w:rPr>
            <w:rStyle w:val="Hyperlink"/>
            <w:rFonts w:ascii="Arial" w:hAnsi="Arial" w:cs="Arial"/>
            <w:spacing w:val="-2"/>
            <w:shd w:val="clear" w:color="auto" w:fill="FFFFFF"/>
          </w:rPr>
          <w:t>https://www.rac.co.uk/drive/advice/emissions/what-is-lpg/</w:t>
        </w:r>
      </w:hyperlink>
      <w:r>
        <w:rPr>
          <w:rFonts w:ascii="Arial" w:hAnsi="Arial" w:cs="Arial"/>
          <w:spacing w:val="-2"/>
          <w:shd w:val="clear" w:color="auto" w:fill="FFFFFF"/>
        </w:rPr>
        <w:t xml:space="preserve">  (Accessed 22 May 19) </w:t>
      </w:r>
    </w:p>
    <w:p w14:paraId="3F489DB6" w14:textId="77777777" w:rsidR="00C50050" w:rsidRDefault="00C50050" w:rsidP="00C50050">
      <w:pPr>
        <w:rPr>
          <w:rFonts w:ascii="Arial" w:hAnsi="Arial" w:cs="Arial"/>
          <w:spacing w:val="-2"/>
          <w:shd w:val="clear" w:color="auto" w:fill="FFFFFF"/>
        </w:rPr>
      </w:pPr>
    </w:p>
    <w:p w14:paraId="5FD7200A" w14:textId="77777777" w:rsidR="00C50050" w:rsidRDefault="00C50050" w:rsidP="00C50050">
      <w:pPr>
        <w:rPr>
          <w:rFonts w:ascii="Arial" w:hAnsi="Arial" w:cs="Arial"/>
          <w:shd w:val="clear" w:color="auto" w:fill="FFFFFF"/>
        </w:rPr>
      </w:pPr>
      <w:r>
        <w:rPr>
          <w:rFonts w:ascii="Arial" w:hAnsi="Arial" w:cs="Arial"/>
          <w:shd w:val="clear" w:color="auto" w:fill="FFFFFF"/>
        </w:rPr>
        <w:t xml:space="preserve">The Green Age, </w:t>
      </w:r>
      <w:r>
        <w:rPr>
          <w:rFonts w:ascii="Arial" w:hAnsi="Arial" w:cs="Arial"/>
          <w:i/>
          <w:shd w:val="clear" w:color="auto" w:fill="FFFFFF"/>
        </w:rPr>
        <w:t xml:space="preserve">Environmental footprint of Electric cars  </w:t>
      </w:r>
      <w:r>
        <w:rPr>
          <w:rFonts w:ascii="Arial" w:hAnsi="Arial" w:cs="Arial"/>
          <w:shd w:val="clear" w:color="auto" w:fill="FFFFFF"/>
        </w:rPr>
        <w:t xml:space="preserve">Available at: </w:t>
      </w:r>
      <w:hyperlink r:id="rId20" w:history="1">
        <w:r w:rsidRPr="007D1BDC">
          <w:rPr>
            <w:rStyle w:val="Hyperlink"/>
            <w:rFonts w:ascii="Arial" w:hAnsi="Arial" w:cs="Arial"/>
            <w:shd w:val="clear" w:color="auto" w:fill="FFFFFF"/>
          </w:rPr>
          <w:t>https://www.thegreenage.co.uk/tech/environmental-footprint-electric-cars/</w:t>
        </w:r>
      </w:hyperlink>
      <w:r>
        <w:rPr>
          <w:rFonts w:ascii="Arial" w:hAnsi="Arial" w:cs="Arial"/>
          <w:shd w:val="clear" w:color="auto" w:fill="FFFFFF"/>
        </w:rPr>
        <w:t xml:space="preserve"> (Accessed 14 May 19) </w:t>
      </w:r>
    </w:p>
    <w:p w14:paraId="5AF50010" w14:textId="77777777" w:rsidR="00C50050" w:rsidRDefault="00C50050" w:rsidP="00C50050">
      <w:pPr>
        <w:rPr>
          <w:rFonts w:ascii="Arial" w:hAnsi="Arial" w:cs="Arial"/>
          <w:shd w:val="clear" w:color="auto" w:fill="FFFFFF"/>
        </w:rPr>
      </w:pPr>
    </w:p>
    <w:p w14:paraId="04105D41" w14:textId="77777777" w:rsidR="00C50050" w:rsidRDefault="00C50050" w:rsidP="00C50050">
      <w:pPr>
        <w:rPr>
          <w:rFonts w:ascii="Arial" w:hAnsi="Arial" w:cs="Arial"/>
          <w:shd w:val="clear" w:color="auto" w:fill="FFFFFF"/>
        </w:rPr>
      </w:pPr>
      <w:r>
        <w:rPr>
          <w:rFonts w:ascii="Arial" w:hAnsi="Arial" w:cs="Arial"/>
          <w:shd w:val="clear" w:color="auto" w:fill="FFFFFF"/>
        </w:rPr>
        <w:t xml:space="preserve">Toyota Europe Newsroom, Worldwide sales of Toyota Hybrids Surpass 10 Million Units (2017) Available at: </w:t>
      </w:r>
      <w:hyperlink r:id="rId21" w:history="1">
        <w:r w:rsidRPr="001B2020">
          <w:rPr>
            <w:rStyle w:val="Hyperlink"/>
            <w:rFonts w:ascii="Arial" w:hAnsi="Arial" w:cs="Arial"/>
            <w:shd w:val="clear" w:color="auto" w:fill="FFFFFF"/>
          </w:rPr>
          <w:t>https://newsroom.toyota.eu/global-sales-of-toyota-hybrids-reach-10-million/</w:t>
        </w:r>
      </w:hyperlink>
      <w:r>
        <w:rPr>
          <w:rFonts w:ascii="Arial" w:hAnsi="Arial" w:cs="Arial"/>
          <w:shd w:val="clear" w:color="auto" w:fill="FFFFFF"/>
        </w:rPr>
        <w:t xml:space="preserve"> (Accessed 13 May 19) </w:t>
      </w:r>
    </w:p>
    <w:p w14:paraId="02D62843" w14:textId="77777777" w:rsidR="00C50050" w:rsidRDefault="00C50050" w:rsidP="00C50050">
      <w:pPr>
        <w:rPr>
          <w:rFonts w:ascii="Arial" w:hAnsi="Arial" w:cs="Arial"/>
          <w:bCs/>
          <w:color w:val="2D363A"/>
          <w:shd w:val="clear" w:color="auto" w:fill="FFFFFF"/>
        </w:rPr>
      </w:pPr>
    </w:p>
    <w:p w14:paraId="6CD334CE" w14:textId="3FE9BE2C" w:rsidR="00C50050" w:rsidRPr="00A31342" w:rsidRDefault="00C50050" w:rsidP="00C50050">
      <w:pPr>
        <w:rPr>
          <w:rFonts w:ascii="Arial" w:hAnsi="Arial" w:cs="Arial"/>
          <w:caps/>
          <w:shd w:val="clear" w:color="auto" w:fill="FFFFFF"/>
        </w:rPr>
      </w:pPr>
      <w:r w:rsidRPr="008B28BF">
        <w:rPr>
          <w:rFonts w:ascii="Arial" w:hAnsi="Arial" w:cs="Arial"/>
          <w:bCs/>
          <w:shd w:val="clear" w:color="auto" w:fill="FFFFFF"/>
        </w:rPr>
        <w:t>U</w:t>
      </w:r>
      <w:r w:rsidR="00850BE9">
        <w:rPr>
          <w:rFonts w:ascii="Arial" w:hAnsi="Arial" w:cs="Arial"/>
          <w:bCs/>
          <w:shd w:val="clear" w:color="auto" w:fill="FFFFFF"/>
        </w:rPr>
        <w:t>KLPG</w:t>
      </w:r>
      <w:r w:rsidRPr="00A31342">
        <w:rPr>
          <w:rFonts w:ascii="Arial" w:hAnsi="Arial" w:cs="Arial"/>
          <w:bCs/>
          <w:shd w:val="clear" w:color="auto" w:fill="FFFFFF"/>
        </w:rPr>
        <w:t xml:space="preserve">, LPG as a Transport Fuel (2019) </w:t>
      </w:r>
      <w:r>
        <w:rPr>
          <w:rFonts w:ascii="Arial" w:hAnsi="Arial" w:cs="Arial"/>
          <w:bCs/>
          <w:shd w:val="clear" w:color="auto" w:fill="FFFFFF"/>
        </w:rPr>
        <w:t xml:space="preserve"> Available at: </w:t>
      </w:r>
      <w:hyperlink r:id="rId22" w:history="1">
        <w:r w:rsidRPr="00C52E53">
          <w:rPr>
            <w:rStyle w:val="Hyperlink"/>
            <w:rFonts w:ascii="Arial" w:hAnsi="Arial" w:cs="Arial"/>
            <w:bCs/>
            <w:shd w:val="clear" w:color="auto" w:fill="FFFFFF"/>
          </w:rPr>
          <w:t>https://www.uklpg.org/about/lpg-as-a-transport-fuel</w:t>
        </w:r>
      </w:hyperlink>
      <w:r>
        <w:rPr>
          <w:rFonts w:ascii="Arial" w:hAnsi="Arial" w:cs="Arial"/>
          <w:bCs/>
          <w:shd w:val="clear" w:color="auto" w:fill="FFFFFF"/>
        </w:rPr>
        <w:t xml:space="preserve"> (Accessed 27 May 19) </w:t>
      </w:r>
    </w:p>
    <w:p w14:paraId="212AC248" w14:textId="77777777" w:rsidR="00C50050" w:rsidRPr="00D61867" w:rsidRDefault="00C50050">
      <w:pPr>
        <w:rPr>
          <w:rFonts w:ascii="Arial" w:hAnsi="Arial" w:cs="Arial"/>
        </w:rPr>
      </w:pPr>
    </w:p>
    <w:sectPr w:rsidR="00C50050" w:rsidRPr="00D61867">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FC6CBF" w14:textId="77777777" w:rsidR="00EC7C4E" w:rsidRDefault="00EC7C4E" w:rsidP="00267ED6">
      <w:pPr>
        <w:spacing w:after="0" w:line="240" w:lineRule="auto"/>
      </w:pPr>
      <w:r>
        <w:separator/>
      </w:r>
    </w:p>
  </w:endnote>
  <w:endnote w:type="continuationSeparator" w:id="0">
    <w:p w14:paraId="727627CE" w14:textId="77777777" w:rsidR="00EC7C4E" w:rsidRDefault="00EC7C4E" w:rsidP="00267E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4101413"/>
      <w:docPartObj>
        <w:docPartGallery w:val="Page Numbers (Bottom of Page)"/>
        <w:docPartUnique/>
      </w:docPartObj>
    </w:sdtPr>
    <w:sdtEndPr>
      <w:rPr>
        <w:noProof/>
      </w:rPr>
    </w:sdtEndPr>
    <w:sdtContent>
      <w:p w14:paraId="4617513F" w14:textId="6F986965" w:rsidR="00267ED6" w:rsidRDefault="00267E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F0EA8C" w14:textId="77777777" w:rsidR="00267ED6" w:rsidRDefault="00267E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1EA564" w14:textId="77777777" w:rsidR="00EC7C4E" w:rsidRDefault="00EC7C4E" w:rsidP="00267ED6">
      <w:pPr>
        <w:spacing w:after="0" w:line="240" w:lineRule="auto"/>
      </w:pPr>
      <w:r>
        <w:separator/>
      </w:r>
    </w:p>
  </w:footnote>
  <w:footnote w:type="continuationSeparator" w:id="0">
    <w:p w14:paraId="5F2666C0" w14:textId="77777777" w:rsidR="00EC7C4E" w:rsidRDefault="00EC7C4E" w:rsidP="00267E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6B3C9B" w14:textId="186484F4" w:rsidR="00267ED6" w:rsidRPr="002B327E" w:rsidRDefault="00267ED6" w:rsidP="00267ED6">
    <w:pPr>
      <w:pStyle w:val="Header"/>
      <w:rPr>
        <w:rFonts w:ascii="Arial" w:hAnsi="Arial" w:cs="Arial"/>
      </w:rPr>
    </w:pPr>
    <w:r w:rsidRPr="002B327E">
      <w:rPr>
        <w:rFonts w:ascii="Arial" w:hAnsi="Arial" w:cs="Arial"/>
      </w:rPr>
      <w:t xml:space="preserve">1812883 Poolman D </w:t>
    </w:r>
    <w:r w:rsidRPr="002B327E">
      <w:rPr>
        <w:rFonts w:ascii="Arial" w:hAnsi="Arial" w:cs="Arial"/>
      </w:rPr>
      <w:tab/>
      <w:t xml:space="preserve">PD </w:t>
    </w:r>
    <w:r>
      <w:rPr>
        <w:rFonts w:ascii="Arial" w:hAnsi="Arial" w:cs="Arial"/>
      </w:rPr>
      <w:t>17</w:t>
    </w:r>
    <w:r w:rsidRPr="002B327E">
      <w:rPr>
        <w:rFonts w:ascii="Arial" w:hAnsi="Arial" w:cs="Arial"/>
      </w:rPr>
      <w:t xml:space="preserve"> A</w:t>
    </w:r>
    <w:r>
      <w:rPr>
        <w:rFonts w:ascii="Arial" w:hAnsi="Arial" w:cs="Arial"/>
      </w:rPr>
      <w:t>2</w:t>
    </w:r>
  </w:p>
  <w:p w14:paraId="03860D58" w14:textId="06EEADD0" w:rsidR="00267ED6" w:rsidRDefault="00267ED6">
    <w:pPr>
      <w:pStyle w:val="Header"/>
    </w:pPr>
  </w:p>
  <w:p w14:paraId="57BBC912" w14:textId="77777777" w:rsidR="00267ED6" w:rsidRDefault="00267E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1D182B"/>
    <w:multiLevelType w:val="hybridMultilevel"/>
    <w:tmpl w:val="9A2E3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CC6755"/>
    <w:multiLevelType w:val="hybridMultilevel"/>
    <w:tmpl w:val="D346B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ED6"/>
    <w:rsid w:val="00002D5F"/>
    <w:rsid w:val="000719F9"/>
    <w:rsid w:val="0008794F"/>
    <w:rsid w:val="00093387"/>
    <w:rsid w:val="000A04FF"/>
    <w:rsid w:val="000B7383"/>
    <w:rsid w:val="001066E0"/>
    <w:rsid w:val="00131806"/>
    <w:rsid w:val="001C2C7C"/>
    <w:rsid w:val="001E4C4F"/>
    <w:rsid w:val="002212A2"/>
    <w:rsid w:val="00223600"/>
    <w:rsid w:val="00253CF3"/>
    <w:rsid w:val="002570E2"/>
    <w:rsid w:val="00262CC1"/>
    <w:rsid w:val="00267ED6"/>
    <w:rsid w:val="00273DDE"/>
    <w:rsid w:val="00275659"/>
    <w:rsid w:val="00277285"/>
    <w:rsid w:val="002C0A51"/>
    <w:rsid w:val="002C0D2E"/>
    <w:rsid w:val="002C50F4"/>
    <w:rsid w:val="002E14BE"/>
    <w:rsid w:val="0032780D"/>
    <w:rsid w:val="0033396E"/>
    <w:rsid w:val="003362AA"/>
    <w:rsid w:val="00341974"/>
    <w:rsid w:val="0035046E"/>
    <w:rsid w:val="0037138B"/>
    <w:rsid w:val="00376DA2"/>
    <w:rsid w:val="003A0ABF"/>
    <w:rsid w:val="003C73B6"/>
    <w:rsid w:val="003D0118"/>
    <w:rsid w:val="003D490E"/>
    <w:rsid w:val="003D5853"/>
    <w:rsid w:val="003D68C7"/>
    <w:rsid w:val="00402880"/>
    <w:rsid w:val="004056D7"/>
    <w:rsid w:val="00415793"/>
    <w:rsid w:val="00427395"/>
    <w:rsid w:val="00430A35"/>
    <w:rsid w:val="0043298C"/>
    <w:rsid w:val="00433CBF"/>
    <w:rsid w:val="004508D9"/>
    <w:rsid w:val="00495CB2"/>
    <w:rsid w:val="004973FD"/>
    <w:rsid w:val="004A32CD"/>
    <w:rsid w:val="004B678B"/>
    <w:rsid w:val="004C356B"/>
    <w:rsid w:val="004D1151"/>
    <w:rsid w:val="004D46B4"/>
    <w:rsid w:val="0050272D"/>
    <w:rsid w:val="00515888"/>
    <w:rsid w:val="00537E83"/>
    <w:rsid w:val="00553BE7"/>
    <w:rsid w:val="005A0074"/>
    <w:rsid w:val="005A70D5"/>
    <w:rsid w:val="005B34BA"/>
    <w:rsid w:val="00622BBC"/>
    <w:rsid w:val="0063198B"/>
    <w:rsid w:val="00662920"/>
    <w:rsid w:val="006D1FE1"/>
    <w:rsid w:val="006E56F9"/>
    <w:rsid w:val="006F2457"/>
    <w:rsid w:val="007050E0"/>
    <w:rsid w:val="00705BF7"/>
    <w:rsid w:val="00716E3E"/>
    <w:rsid w:val="00761C7A"/>
    <w:rsid w:val="007766EE"/>
    <w:rsid w:val="0077729F"/>
    <w:rsid w:val="007850C5"/>
    <w:rsid w:val="007C1747"/>
    <w:rsid w:val="007E0CF9"/>
    <w:rsid w:val="007F0FC7"/>
    <w:rsid w:val="008167D8"/>
    <w:rsid w:val="00834AF7"/>
    <w:rsid w:val="00850BE9"/>
    <w:rsid w:val="008554B3"/>
    <w:rsid w:val="00886327"/>
    <w:rsid w:val="008A1A3B"/>
    <w:rsid w:val="008C0643"/>
    <w:rsid w:val="008F1C15"/>
    <w:rsid w:val="00912D70"/>
    <w:rsid w:val="00941927"/>
    <w:rsid w:val="00974761"/>
    <w:rsid w:val="00975EE5"/>
    <w:rsid w:val="00996AB0"/>
    <w:rsid w:val="009B5B4B"/>
    <w:rsid w:val="009C2BB8"/>
    <w:rsid w:val="009D62C3"/>
    <w:rsid w:val="009D6F66"/>
    <w:rsid w:val="00A01398"/>
    <w:rsid w:val="00A01CA6"/>
    <w:rsid w:val="00A51C5D"/>
    <w:rsid w:val="00A77218"/>
    <w:rsid w:val="00A83E69"/>
    <w:rsid w:val="00A954FA"/>
    <w:rsid w:val="00A96112"/>
    <w:rsid w:val="00AC4ACB"/>
    <w:rsid w:val="00AD3E83"/>
    <w:rsid w:val="00AF05A7"/>
    <w:rsid w:val="00B35BAE"/>
    <w:rsid w:val="00B70D03"/>
    <w:rsid w:val="00BA56D5"/>
    <w:rsid w:val="00BF6072"/>
    <w:rsid w:val="00C011EC"/>
    <w:rsid w:val="00C04892"/>
    <w:rsid w:val="00C0530A"/>
    <w:rsid w:val="00C120A0"/>
    <w:rsid w:val="00C25E84"/>
    <w:rsid w:val="00C4115D"/>
    <w:rsid w:val="00C470D6"/>
    <w:rsid w:val="00C50050"/>
    <w:rsid w:val="00C51D8A"/>
    <w:rsid w:val="00C71259"/>
    <w:rsid w:val="00CC156D"/>
    <w:rsid w:val="00CD5A33"/>
    <w:rsid w:val="00CE1151"/>
    <w:rsid w:val="00D04C20"/>
    <w:rsid w:val="00D5458F"/>
    <w:rsid w:val="00D574F6"/>
    <w:rsid w:val="00D61867"/>
    <w:rsid w:val="00DB1558"/>
    <w:rsid w:val="00DC4298"/>
    <w:rsid w:val="00E10ABA"/>
    <w:rsid w:val="00E24FA2"/>
    <w:rsid w:val="00E26461"/>
    <w:rsid w:val="00E700A3"/>
    <w:rsid w:val="00E7511B"/>
    <w:rsid w:val="00E87B49"/>
    <w:rsid w:val="00EA174F"/>
    <w:rsid w:val="00EA2A34"/>
    <w:rsid w:val="00EA2F2C"/>
    <w:rsid w:val="00EC7C4E"/>
    <w:rsid w:val="00ED421A"/>
    <w:rsid w:val="00EE16BB"/>
    <w:rsid w:val="00EE3225"/>
    <w:rsid w:val="00EE7E70"/>
    <w:rsid w:val="00EF67D3"/>
    <w:rsid w:val="00EF6BEB"/>
    <w:rsid w:val="00EF73F5"/>
    <w:rsid w:val="00F1159F"/>
    <w:rsid w:val="00F24F3B"/>
    <w:rsid w:val="00F32EAC"/>
    <w:rsid w:val="00F40C93"/>
    <w:rsid w:val="00F908E2"/>
    <w:rsid w:val="00FB11F2"/>
    <w:rsid w:val="00FE6CD9"/>
    <w:rsid w:val="00FF4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16DB1"/>
  <w15:chartTrackingRefBased/>
  <w15:docId w15:val="{33044417-22CE-4A5B-BCA8-1A631EA99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ED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7E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ED6"/>
  </w:style>
  <w:style w:type="paragraph" w:styleId="Footer">
    <w:name w:val="footer"/>
    <w:basedOn w:val="Normal"/>
    <w:link w:val="FooterChar"/>
    <w:uiPriority w:val="99"/>
    <w:unhideWhenUsed/>
    <w:rsid w:val="00267E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ED6"/>
  </w:style>
  <w:style w:type="paragraph" w:styleId="NormalWeb">
    <w:name w:val="Normal (Web)"/>
    <w:basedOn w:val="Normal"/>
    <w:uiPriority w:val="99"/>
    <w:unhideWhenUsed/>
    <w:rsid w:val="0033396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B7383"/>
    <w:pPr>
      <w:ind w:left="720"/>
      <w:contextualSpacing/>
    </w:pPr>
  </w:style>
  <w:style w:type="character" w:styleId="Hyperlink">
    <w:name w:val="Hyperlink"/>
    <w:basedOn w:val="DefaultParagraphFont"/>
    <w:uiPriority w:val="99"/>
    <w:unhideWhenUsed/>
    <w:rsid w:val="00C50050"/>
    <w:rPr>
      <w:color w:val="0563C1" w:themeColor="hyperlink"/>
      <w:u w:val="single"/>
    </w:rPr>
  </w:style>
  <w:style w:type="character" w:styleId="FollowedHyperlink">
    <w:name w:val="FollowedHyperlink"/>
    <w:basedOn w:val="DefaultParagraphFont"/>
    <w:uiPriority w:val="99"/>
    <w:semiHidden/>
    <w:unhideWhenUsed/>
    <w:rsid w:val="00430A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0626000">
      <w:bodyDiv w:val="1"/>
      <w:marLeft w:val="0"/>
      <w:marRight w:val="0"/>
      <w:marTop w:val="0"/>
      <w:marBottom w:val="0"/>
      <w:divBdr>
        <w:top w:val="none" w:sz="0" w:space="0" w:color="auto"/>
        <w:left w:val="none" w:sz="0" w:space="0" w:color="auto"/>
        <w:bottom w:val="none" w:sz="0" w:space="0" w:color="auto"/>
        <w:right w:val="none" w:sz="0" w:space="0" w:color="auto"/>
      </w:divBdr>
    </w:div>
    <w:div w:id="1433359057">
      <w:bodyDiv w:val="1"/>
      <w:marLeft w:val="0"/>
      <w:marRight w:val="0"/>
      <w:marTop w:val="0"/>
      <w:marBottom w:val="0"/>
      <w:divBdr>
        <w:top w:val="none" w:sz="0" w:space="0" w:color="auto"/>
        <w:left w:val="none" w:sz="0" w:space="0" w:color="auto"/>
        <w:bottom w:val="none" w:sz="0" w:space="0" w:color="auto"/>
        <w:right w:val="none" w:sz="0" w:space="0" w:color="auto"/>
      </w:divBdr>
    </w:div>
    <w:div w:id="1680427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biofuel.org.uk/" TargetMode="External"/><Relationship Id="rId13" Type="http://schemas.openxmlformats.org/officeDocument/2006/relationships/hyperlink" Target="https://www.nextgreencar.com/electric-cars/statistics/" TargetMode="External"/><Relationship Id="rId18" Type="http://schemas.openxmlformats.org/officeDocument/2006/relationships/hyperlink" Target="https://www.rac.co.uk/drive/advice/know-how/what-is-biofuel-and-biodiese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newsroom.toyota.eu/global-sales-of-toyota-hybrids-reach-10-million/" TargetMode="External"/><Relationship Id="rId7" Type="http://schemas.openxmlformats.org/officeDocument/2006/relationships/hyperlink" Target="https://autovistagroup.com/news-and-insights/volvo-tests-lpg-truck-system-market-gears-cleaner-future" TargetMode="External"/><Relationship Id="rId12" Type="http://schemas.openxmlformats.org/officeDocument/2006/relationships/hyperlink" Target="https://www.gov.uk/government/news/plan-for-roadside-no2-concentrations-published" TargetMode="External"/><Relationship Id="rId17" Type="http://schemas.openxmlformats.org/officeDocument/2006/relationships/hyperlink" Target="https://www.nnfcc.co.uk/biofuel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fl.gov.uk/info-for/media/press-releases/2015/december/one-third-of-london-s-buses-to-run-on-waste-fats-and-oi" TargetMode="External"/><Relationship Id="rId20" Type="http://schemas.openxmlformats.org/officeDocument/2006/relationships/hyperlink" Target="https://www.thegreenage.co.uk/tech/environmental-footprint-electric-car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dmiral.com/magazine/features-and-competitions/the-history-of-the-electric-car"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dmiral.com/magazine/guides/motor/the-environmental-pros-and-cons-of-electric-cars" TargetMode="External"/><Relationship Id="rId23" Type="http://schemas.openxmlformats.org/officeDocument/2006/relationships/header" Target="header1.xml"/><Relationship Id="rId10" Type="http://schemas.openxmlformats.org/officeDocument/2006/relationships/hyperlink" Target="https://www.britishgas.co.uk/the-source/our-world-of-energy/energys-grand-journey/Electric-v-Petrol" TargetMode="External"/><Relationship Id="rId19" Type="http://schemas.openxmlformats.org/officeDocument/2006/relationships/hyperlink" Target="https://www.rac.co.uk/drive/advice/emissions/what-is-lpg/" TargetMode="External"/><Relationship Id="rId4" Type="http://schemas.openxmlformats.org/officeDocument/2006/relationships/webSettings" Target="webSettings.xml"/><Relationship Id="rId9" Type="http://schemas.openxmlformats.org/officeDocument/2006/relationships/hyperlink" Target="https://www.bp.com/en/global/corporate/who-we-are/keep-advancing/future-of-transport.html?utm_campaign=fot19&amp;utm_medium=paid_digital&amp;utm_source=google&amp;utm_content=landingpage_page%20%22&amp;gclid=EAIaIQobChMIw7WJ_oCZ4gIVC7TtCh1wfQ1cEAAYASAAEgIwKvD_BwE" TargetMode="External"/><Relationship Id="rId14" Type="http://schemas.openxmlformats.org/officeDocument/2006/relationships/hyperlink" Target="https://www.whatcar.com/advice/buying/electrified-cars-the-jargon-explained/n18052" TargetMode="External"/><Relationship Id="rId22" Type="http://schemas.openxmlformats.org/officeDocument/2006/relationships/hyperlink" Target="https://www.uklpg.org/about/lpg-as-a-transport-fu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657</TotalTime>
  <Pages>8</Pages>
  <Words>3178</Words>
  <Characters>18121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Dene Poolman</dc:creator>
  <cp:keywords/>
  <dc:description/>
  <cp:lastModifiedBy>Dene Poolman</cp:lastModifiedBy>
  <cp:revision>129</cp:revision>
  <dcterms:created xsi:type="dcterms:W3CDTF">2019-05-09T18:33:00Z</dcterms:created>
  <dcterms:modified xsi:type="dcterms:W3CDTF">2019-06-10T18:35:00Z</dcterms:modified>
</cp:coreProperties>
</file>