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635D91" w14:textId="21E22FC8" w:rsidR="00E51341" w:rsidRDefault="00DD1DC4">
      <w:pPr>
        <w:spacing w:before="74"/>
        <w:ind w:left="98" w:right="83"/>
        <w:jc w:val="center"/>
        <w:rPr>
          <w:b/>
          <w:sz w:val="118"/>
        </w:rPr>
      </w:pPr>
      <w:r>
        <w:rPr>
          <w:noProof/>
        </w:rPr>
        <w:drawing>
          <wp:anchor distT="0" distB="0" distL="0" distR="0" simplePos="0" relativeHeight="1048" behindDoc="0" locked="0" layoutInCell="1" allowOverlap="1" wp14:anchorId="51D0E0B0" wp14:editId="7D4FDB9A">
            <wp:simplePos x="0" y="0"/>
            <wp:positionH relativeFrom="page">
              <wp:posOffset>5184775</wp:posOffset>
            </wp:positionH>
            <wp:positionV relativeFrom="paragraph">
              <wp:posOffset>1621929</wp:posOffset>
            </wp:positionV>
            <wp:extent cx="2206663" cy="1145381"/>
            <wp:effectExtent l="0" t="0" r="0" b="0"/>
            <wp:wrapTopAndBottom/>
            <wp:docPr id="3"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5" cstate="print"/>
                    <a:stretch>
                      <a:fillRect/>
                    </a:stretch>
                  </pic:blipFill>
                  <pic:spPr>
                    <a:xfrm>
                      <a:off x="0" y="0"/>
                      <a:ext cx="2206663" cy="1145381"/>
                    </a:xfrm>
                    <a:prstGeom prst="rect">
                      <a:avLst/>
                    </a:prstGeom>
                  </pic:spPr>
                </pic:pic>
              </a:graphicData>
            </a:graphic>
          </wp:anchor>
        </w:drawing>
      </w:r>
    </w:p>
    <w:p w14:paraId="68097869" w14:textId="77777777" w:rsidR="00E51341" w:rsidRDefault="00DD1DC4">
      <w:pPr>
        <w:spacing w:before="172"/>
        <w:ind w:left="2889" w:right="2868" w:firstLine="3"/>
        <w:jc w:val="center"/>
        <w:rPr>
          <w:b/>
          <w:sz w:val="118"/>
        </w:rPr>
      </w:pPr>
      <w:r>
        <w:rPr>
          <w:b/>
          <w:sz w:val="118"/>
        </w:rPr>
        <w:t>Year 9 Set 1 Scheme of work</w:t>
      </w:r>
    </w:p>
    <w:p w14:paraId="6D79AC00" w14:textId="77777777" w:rsidR="00E51341" w:rsidRDefault="00E51341">
      <w:pPr>
        <w:jc w:val="center"/>
        <w:rPr>
          <w:sz w:val="56"/>
        </w:rPr>
        <w:sectPr w:rsidR="00E51341">
          <w:type w:val="continuous"/>
          <w:pgSz w:w="16840" w:h="11910" w:orient="landscape"/>
          <w:pgMar w:top="640" w:right="940" w:bottom="280" w:left="920" w:header="720" w:footer="720" w:gutter="0"/>
          <w:pgBorders w:offsetFrom="page">
            <w:top w:val="single" w:sz="36" w:space="24" w:color="000000"/>
            <w:left w:val="single" w:sz="36" w:space="24" w:color="000000"/>
            <w:bottom w:val="single" w:sz="36" w:space="24" w:color="000000"/>
            <w:right w:val="single" w:sz="36" w:space="24" w:color="000000"/>
          </w:pgBorders>
          <w:cols w:space="720"/>
        </w:sectPr>
      </w:pPr>
    </w:p>
    <w:p w14:paraId="6FC87BC0" w14:textId="77777777" w:rsidR="00E51341" w:rsidRDefault="00DD1DC4">
      <w:pPr>
        <w:spacing w:before="74"/>
        <w:ind w:left="220"/>
        <w:rPr>
          <w:sz w:val="28"/>
        </w:rPr>
      </w:pPr>
      <w:r>
        <w:rPr>
          <w:sz w:val="28"/>
        </w:rPr>
        <w:lastRenderedPageBreak/>
        <w:t>Year 9 set 1 schedule 2015 - 16</w:t>
      </w:r>
    </w:p>
    <w:p w14:paraId="79406969" w14:textId="77777777" w:rsidR="00E51341" w:rsidRDefault="00E51341">
      <w:pPr>
        <w:pStyle w:val="BodyText"/>
        <w:spacing w:before="8"/>
        <w:ind w:left="0"/>
        <w:rPr>
          <w:sz w:val="19"/>
        </w:rPr>
      </w:pPr>
    </w:p>
    <w:tbl>
      <w:tblPr>
        <w:tblW w:w="0" w:type="auto"/>
        <w:tblInd w:w="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10"/>
        <w:gridCol w:w="6061"/>
        <w:gridCol w:w="8223"/>
      </w:tblGrid>
      <w:tr w:rsidR="00E51341" w14:paraId="7A53212A" w14:textId="77777777">
        <w:trPr>
          <w:trHeight w:val="500"/>
        </w:trPr>
        <w:tc>
          <w:tcPr>
            <w:tcW w:w="710" w:type="dxa"/>
          </w:tcPr>
          <w:p w14:paraId="3718DA4E" w14:textId="77777777" w:rsidR="00E51341" w:rsidRDefault="00E51341">
            <w:pPr>
              <w:pStyle w:val="TableParagraph"/>
              <w:ind w:left="0"/>
              <w:rPr>
                <w:rFonts w:ascii="Times New Roman"/>
                <w:sz w:val="34"/>
              </w:rPr>
            </w:pPr>
          </w:p>
        </w:tc>
        <w:tc>
          <w:tcPr>
            <w:tcW w:w="6061" w:type="dxa"/>
          </w:tcPr>
          <w:p w14:paraId="4F7BB13C" w14:textId="77777777" w:rsidR="00E51341" w:rsidRDefault="00DD1DC4">
            <w:pPr>
              <w:pStyle w:val="TableParagraph"/>
              <w:spacing w:line="481" w:lineRule="exact"/>
              <w:rPr>
                <w:sz w:val="36"/>
              </w:rPr>
            </w:pPr>
            <w:r>
              <w:rPr>
                <w:sz w:val="36"/>
              </w:rPr>
              <w:t>Topic</w:t>
            </w:r>
          </w:p>
        </w:tc>
        <w:tc>
          <w:tcPr>
            <w:tcW w:w="8223" w:type="dxa"/>
          </w:tcPr>
          <w:p w14:paraId="574B2EE6" w14:textId="77777777" w:rsidR="00E51341" w:rsidRDefault="00DD1DC4">
            <w:pPr>
              <w:pStyle w:val="TableParagraph"/>
              <w:spacing w:line="481" w:lineRule="exact"/>
              <w:ind w:left="103"/>
              <w:rPr>
                <w:sz w:val="36"/>
              </w:rPr>
            </w:pPr>
            <w:r>
              <w:rPr>
                <w:sz w:val="36"/>
              </w:rPr>
              <w:t>Completed by</w:t>
            </w:r>
          </w:p>
        </w:tc>
      </w:tr>
      <w:tr w:rsidR="00E51341" w14:paraId="41E535DF" w14:textId="77777777">
        <w:trPr>
          <w:trHeight w:val="500"/>
        </w:trPr>
        <w:tc>
          <w:tcPr>
            <w:tcW w:w="710" w:type="dxa"/>
          </w:tcPr>
          <w:p w14:paraId="622C52E0" w14:textId="77777777" w:rsidR="00E51341" w:rsidRDefault="00DD1DC4">
            <w:pPr>
              <w:pStyle w:val="TableParagraph"/>
              <w:spacing w:line="481" w:lineRule="exact"/>
              <w:rPr>
                <w:sz w:val="36"/>
              </w:rPr>
            </w:pPr>
            <w:r>
              <w:rPr>
                <w:sz w:val="36"/>
              </w:rPr>
              <w:t>1</w:t>
            </w:r>
          </w:p>
        </w:tc>
        <w:tc>
          <w:tcPr>
            <w:tcW w:w="6061" w:type="dxa"/>
          </w:tcPr>
          <w:p w14:paraId="597436B6" w14:textId="77777777" w:rsidR="00E51341" w:rsidRDefault="00DD1DC4">
            <w:pPr>
              <w:pStyle w:val="TableParagraph"/>
              <w:spacing w:line="481" w:lineRule="exact"/>
              <w:rPr>
                <w:sz w:val="36"/>
              </w:rPr>
            </w:pPr>
            <w:r>
              <w:rPr>
                <w:sz w:val="36"/>
              </w:rPr>
              <w:t>Shape – area formulae</w:t>
            </w:r>
          </w:p>
        </w:tc>
        <w:tc>
          <w:tcPr>
            <w:tcW w:w="8223" w:type="dxa"/>
          </w:tcPr>
          <w:p w14:paraId="5A63CE11" w14:textId="77777777" w:rsidR="00E51341" w:rsidRDefault="00E51341">
            <w:pPr>
              <w:pStyle w:val="TableParagraph"/>
              <w:ind w:left="0"/>
              <w:rPr>
                <w:rFonts w:ascii="Times New Roman"/>
                <w:sz w:val="34"/>
              </w:rPr>
            </w:pPr>
          </w:p>
        </w:tc>
      </w:tr>
      <w:tr w:rsidR="00E51341" w14:paraId="6A9AEDB4" w14:textId="77777777">
        <w:trPr>
          <w:trHeight w:val="500"/>
        </w:trPr>
        <w:tc>
          <w:tcPr>
            <w:tcW w:w="710" w:type="dxa"/>
          </w:tcPr>
          <w:p w14:paraId="115081BC" w14:textId="77777777" w:rsidR="00E51341" w:rsidRDefault="00DD1DC4">
            <w:pPr>
              <w:pStyle w:val="TableParagraph"/>
              <w:spacing w:before="1" w:line="482" w:lineRule="exact"/>
              <w:rPr>
                <w:sz w:val="36"/>
              </w:rPr>
            </w:pPr>
            <w:r>
              <w:rPr>
                <w:sz w:val="36"/>
              </w:rPr>
              <w:t>2</w:t>
            </w:r>
          </w:p>
        </w:tc>
        <w:tc>
          <w:tcPr>
            <w:tcW w:w="6061" w:type="dxa"/>
          </w:tcPr>
          <w:p w14:paraId="588DB4FB" w14:textId="77777777" w:rsidR="00E51341" w:rsidRDefault="00DD1DC4">
            <w:pPr>
              <w:pStyle w:val="TableParagraph"/>
              <w:spacing w:before="1" w:line="482" w:lineRule="exact"/>
              <w:rPr>
                <w:sz w:val="36"/>
              </w:rPr>
            </w:pPr>
            <w:r>
              <w:rPr>
                <w:sz w:val="36"/>
              </w:rPr>
              <w:t>Number – prime factor form</w:t>
            </w:r>
          </w:p>
        </w:tc>
        <w:tc>
          <w:tcPr>
            <w:tcW w:w="8223" w:type="dxa"/>
          </w:tcPr>
          <w:p w14:paraId="4F64D70D" w14:textId="77777777" w:rsidR="00E51341" w:rsidRDefault="00E51341">
            <w:pPr>
              <w:pStyle w:val="TableParagraph"/>
              <w:ind w:left="0"/>
              <w:rPr>
                <w:rFonts w:ascii="Times New Roman"/>
                <w:sz w:val="34"/>
              </w:rPr>
            </w:pPr>
          </w:p>
        </w:tc>
      </w:tr>
      <w:tr w:rsidR="00E51341" w14:paraId="557B4784" w14:textId="77777777">
        <w:trPr>
          <w:trHeight w:val="500"/>
        </w:trPr>
        <w:tc>
          <w:tcPr>
            <w:tcW w:w="710" w:type="dxa"/>
          </w:tcPr>
          <w:p w14:paraId="549E0661" w14:textId="77777777" w:rsidR="00E51341" w:rsidRDefault="00DD1DC4">
            <w:pPr>
              <w:pStyle w:val="TableParagraph"/>
              <w:spacing w:line="481" w:lineRule="exact"/>
              <w:rPr>
                <w:sz w:val="36"/>
              </w:rPr>
            </w:pPr>
            <w:r>
              <w:rPr>
                <w:sz w:val="36"/>
              </w:rPr>
              <w:t>3</w:t>
            </w:r>
          </w:p>
        </w:tc>
        <w:tc>
          <w:tcPr>
            <w:tcW w:w="6061" w:type="dxa"/>
          </w:tcPr>
          <w:p w14:paraId="4D6797F8" w14:textId="77777777" w:rsidR="00E51341" w:rsidRDefault="00DD1DC4">
            <w:pPr>
              <w:pStyle w:val="TableParagraph"/>
              <w:spacing w:line="481" w:lineRule="exact"/>
              <w:rPr>
                <w:sz w:val="36"/>
              </w:rPr>
            </w:pPr>
            <w:r>
              <w:rPr>
                <w:sz w:val="36"/>
              </w:rPr>
              <w:t>Shape – missing angles</w:t>
            </w:r>
          </w:p>
        </w:tc>
        <w:tc>
          <w:tcPr>
            <w:tcW w:w="8223" w:type="dxa"/>
          </w:tcPr>
          <w:p w14:paraId="1A3DF20B" w14:textId="77777777" w:rsidR="00E51341" w:rsidRDefault="00E51341">
            <w:pPr>
              <w:pStyle w:val="TableParagraph"/>
              <w:ind w:left="0"/>
              <w:rPr>
                <w:rFonts w:ascii="Times New Roman"/>
                <w:sz w:val="34"/>
              </w:rPr>
            </w:pPr>
          </w:p>
        </w:tc>
      </w:tr>
      <w:tr w:rsidR="00E51341" w14:paraId="6BAC615A" w14:textId="77777777">
        <w:trPr>
          <w:trHeight w:val="500"/>
        </w:trPr>
        <w:tc>
          <w:tcPr>
            <w:tcW w:w="710" w:type="dxa"/>
          </w:tcPr>
          <w:p w14:paraId="757383A4" w14:textId="77777777" w:rsidR="00E51341" w:rsidRDefault="00DD1DC4">
            <w:pPr>
              <w:pStyle w:val="TableParagraph"/>
              <w:spacing w:line="482" w:lineRule="exact"/>
              <w:rPr>
                <w:sz w:val="36"/>
              </w:rPr>
            </w:pPr>
            <w:r>
              <w:rPr>
                <w:sz w:val="36"/>
              </w:rPr>
              <w:t>4</w:t>
            </w:r>
          </w:p>
        </w:tc>
        <w:tc>
          <w:tcPr>
            <w:tcW w:w="6061" w:type="dxa"/>
          </w:tcPr>
          <w:p w14:paraId="6B8E31F9" w14:textId="77777777" w:rsidR="00E51341" w:rsidRDefault="00DD1DC4">
            <w:pPr>
              <w:pStyle w:val="TableParagraph"/>
              <w:spacing w:line="482" w:lineRule="exact"/>
              <w:rPr>
                <w:sz w:val="36"/>
              </w:rPr>
            </w:pPr>
            <w:r>
              <w:rPr>
                <w:sz w:val="36"/>
              </w:rPr>
              <w:t>Number –decimals</w:t>
            </w:r>
          </w:p>
        </w:tc>
        <w:tc>
          <w:tcPr>
            <w:tcW w:w="8223" w:type="dxa"/>
          </w:tcPr>
          <w:p w14:paraId="491FFFFD" w14:textId="77777777" w:rsidR="00E51341" w:rsidRDefault="00E51341">
            <w:pPr>
              <w:pStyle w:val="TableParagraph"/>
              <w:ind w:left="0"/>
              <w:rPr>
                <w:rFonts w:ascii="Times New Roman"/>
                <w:sz w:val="34"/>
              </w:rPr>
            </w:pPr>
          </w:p>
        </w:tc>
      </w:tr>
      <w:tr w:rsidR="00E51341" w14:paraId="1CBBB2AA" w14:textId="77777777">
        <w:trPr>
          <w:trHeight w:val="500"/>
        </w:trPr>
        <w:tc>
          <w:tcPr>
            <w:tcW w:w="710" w:type="dxa"/>
          </w:tcPr>
          <w:p w14:paraId="4F1FAEBC" w14:textId="77777777" w:rsidR="00E51341" w:rsidRDefault="00DD1DC4">
            <w:pPr>
              <w:pStyle w:val="TableParagraph"/>
              <w:spacing w:line="481" w:lineRule="exact"/>
              <w:rPr>
                <w:sz w:val="36"/>
              </w:rPr>
            </w:pPr>
            <w:r>
              <w:rPr>
                <w:sz w:val="36"/>
              </w:rPr>
              <w:t>5</w:t>
            </w:r>
          </w:p>
        </w:tc>
        <w:tc>
          <w:tcPr>
            <w:tcW w:w="6061" w:type="dxa"/>
          </w:tcPr>
          <w:p w14:paraId="0D7F31A6" w14:textId="77777777" w:rsidR="00E51341" w:rsidRDefault="00DD1DC4">
            <w:pPr>
              <w:pStyle w:val="TableParagraph"/>
              <w:spacing w:line="481" w:lineRule="exact"/>
              <w:rPr>
                <w:sz w:val="36"/>
              </w:rPr>
            </w:pPr>
            <w:r>
              <w:rPr>
                <w:sz w:val="36"/>
              </w:rPr>
              <w:t>Number – percentages</w:t>
            </w:r>
          </w:p>
        </w:tc>
        <w:tc>
          <w:tcPr>
            <w:tcW w:w="8223" w:type="dxa"/>
          </w:tcPr>
          <w:p w14:paraId="63A06E7E" w14:textId="77777777" w:rsidR="00E51341" w:rsidRDefault="00DD1DC4">
            <w:pPr>
              <w:pStyle w:val="TableParagraph"/>
              <w:spacing w:line="481" w:lineRule="exact"/>
              <w:ind w:left="103"/>
              <w:rPr>
                <w:sz w:val="36"/>
              </w:rPr>
            </w:pPr>
            <w:r>
              <w:rPr>
                <w:sz w:val="36"/>
              </w:rPr>
              <w:t>CHRISTMAS</w:t>
            </w:r>
          </w:p>
        </w:tc>
      </w:tr>
      <w:tr w:rsidR="00E51341" w14:paraId="30F2420A" w14:textId="77777777">
        <w:trPr>
          <w:trHeight w:val="500"/>
        </w:trPr>
        <w:tc>
          <w:tcPr>
            <w:tcW w:w="710" w:type="dxa"/>
          </w:tcPr>
          <w:p w14:paraId="67C1E3E5" w14:textId="77777777" w:rsidR="00E51341" w:rsidRDefault="00DD1DC4">
            <w:pPr>
              <w:pStyle w:val="TableParagraph"/>
              <w:spacing w:line="481" w:lineRule="exact"/>
              <w:rPr>
                <w:sz w:val="36"/>
              </w:rPr>
            </w:pPr>
            <w:r>
              <w:rPr>
                <w:sz w:val="36"/>
              </w:rPr>
              <w:t>6</w:t>
            </w:r>
          </w:p>
        </w:tc>
        <w:tc>
          <w:tcPr>
            <w:tcW w:w="6061" w:type="dxa"/>
          </w:tcPr>
          <w:p w14:paraId="1450B49E" w14:textId="77777777" w:rsidR="00E51341" w:rsidRDefault="00DD1DC4">
            <w:pPr>
              <w:pStyle w:val="TableParagraph"/>
              <w:spacing w:line="481" w:lineRule="exact"/>
              <w:rPr>
                <w:sz w:val="36"/>
              </w:rPr>
            </w:pPr>
            <w:r>
              <w:rPr>
                <w:sz w:val="36"/>
              </w:rPr>
              <w:t>Data – questionnaires &amp; averages</w:t>
            </w:r>
          </w:p>
        </w:tc>
        <w:tc>
          <w:tcPr>
            <w:tcW w:w="8223" w:type="dxa"/>
          </w:tcPr>
          <w:p w14:paraId="772DBE81" w14:textId="77777777" w:rsidR="00E51341" w:rsidRDefault="00E51341">
            <w:pPr>
              <w:pStyle w:val="TableParagraph"/>
              <w:ind w:left="0"/>
              <w:rPr>
                <w:rFonts w:ascii="Times New Roman"/>
                <w:sz w:val="34"/>
              </w:rPr>
            </w:pPr>
          </w:p>
        </w:tc>
      </w:tr>
      <w:tr w:rsidR="00E51341" w14:paraId="78E7D188" w14:textId="77777777">
        <w:trPr>
          <w:trHeight w:val="500"/>
        </w:trPr>
        <w:tc>
          <w:tcPr>
            <w:tcW w:w="710" w:type="dxa"/>
          </w:tcPr>
          <w:p w14:paraId="58DC581E" w14:textId="77777777" w:rsidR="00E51341" w:rsidRDefault="00DD1DC4">
            <w:pPr>
              <w:pStyle w:val="TableParagraph"/>
              <w:spacing w:before="1" w:line="482" w:lineRule="exact"/>
              <w:rPr>
                <w:sz w:val="36"/>
              </w:rPr>
            </w:pPr>
            <w:r>
              <w:rPr>
                <w:sz w:val="36"/>
              </w:rPr>
              <w:t>7</w:t>
            </w:r>
          </w:p>
        </w:tc>
        <w:tc>
          <w:tcPr>
            <w:tcW w:w="6061" w:type="dxa"/>
          </w:tcPr>
          <w:p w14:paraId="182D529D" w14:textId="77777777" w:rsidR="00E51341" w:rsidRDefault="00DD1DC4">
            <w:pPr>
              <w:pStyle w:val="TableParagraph"/>
              <w:spacing w:before="1" w:line="482" w:lineRule="exact"/>
              <w:rPr>
                <w:sz w:val="36"/>
              </w:rPr>
            </w:pPr>
            <w:r>
              <w:rPr>
                <w:sz w:val="36"/>
              </w:rPr>
              <w:t>Reading tables</w:t>
            </w:r>
          </w:p>
        </w:tc>
        <w:tc>
          <w:tcPr>
            <w:tcW w:w="8223" w:type="dxa"/>
          </w:tcPr>
          <w:p w14:paraId="1DC7111A" w14:textId="77777777" w:rsidR="00E51341" w:rsidRDefault="00E51341">
            <w:pPr>
              <w:pStyle w:val="TableParagraph"/>
              <w:ind w:left="0"/>
              <w:rPr>
                <w:rFonts w:ascii="Times New Roman"/>
                <w:sz w:val="34"/>
              </w:rPr>
            </w:pPr>
          </w:p>
        </w:tc>
      </w:tr>
      <w:tr w:rsidR="00E51341" w14:paraId="5B5A8866" w14:textId="77777777">
        <w:trPr>
          <w:trHeight w:val="500"/>
        </w:trPr>
        <w:tc>
          <w:tcPr>
            <w:tcW w:w="710" w:type="dxa"/>
          </w:tcPr>
          <w:p w14:paraId="705E4C5C" w14:textId="77777777" w:rsidR="00E51341" w:rsidRDefault="00DD1DC4">
            <w:pPr>
              <w:pStyle w:val="TableParagraph"/>
              <w:spacing w:line="482" w:lineRule="exact"/>
              <w:rPr>
                <w:sz w:val="36"/>
              </w:rPr>
            </w:pPr>
            <w:r>
              <w:rPr>
                <w:sz w:val="36"/>
              </w:rPr>
              <w:t>8</w:t>
            </w:r>
          </w:p>
        </w:tc>
        <w:tc>
          <w:tcPr>
            <w:tcW w:w="6061" w:type="dxa"/>
          </w:tcPr>
          <w:p w14:paraId="6CA44C4C" w14:textId="77777777" w:rsidR="00E51341" w:rsidRDefault="00DD1DC4">
            <w:pPr>
              <w:pStyle w:val="TableParagraph"/>
              <w:spacing w:line="482" w:lineRule="exact"/>
              <w:rPr>
                <w:sz w:val="36"/>
              </w:rPr>
            </w:pPr>
            <w:r>
              <w:rPr>
                <w:sz w:val="36"/>
              </w:rPr>
              <w:t>Algebra, use of brackets</w:t>
            </w:r>
          </w:p>
        </w:tc>
        <w:tc>
          <w:tcPr>
            <w:tcW w:w="8223" w:type="dxa"/>
          </w:tcPr>
          <w:p w14:paraId="760FE895" w14:textId="77777777" w:rsidR="00E51341" w:rsidRDefault="00E51341">
            <w:pPr>
              <w:pStyle w:val="TableParagraph"/>
              <w:ind w:left="0"/>
              <w:rPr>
                <w:rFonts w:ascii="Times New Roman"/>
                <w:sz w:val="34"/>
              </w:rPr>
            </w:pPr>
          </w:p>
        </w:tc>
      </w:tr>
      <w:tr w:rsidR="00E51341" w14:paraId="7780AB24" w14:textId="77777777">
        <w:trPr>
          <w:trHeight w:val="500"/>
        </w:trPr>
        <w:tc>
          <w:tcPr>
            <w:tcW w:w="710" w:type="dxa"/>
          </w:tcPr>
          <w:p w14:paraId="3B2F9D07" w14:textId="77777777" w:rsidR="00E51341" w:rsidRDefault="00DD1DC4">
            <w:pPr>
              <w:pStyle w:val="TableParagraph"/>
              <w:spacing w:line="481" w:lineRule="exact"/>
              <w:rPr>
                <w:sz w:val="36"/>
              </w:rPr>
            </w:pPr>
            <w:r>
              <w:rPr>
                <w:sz w:val="36"/>
              </w:rPr>
              <w:t>9</w:t>
            </w:r>
          </w:p>
        </w:tc>
        <w:tc>
          <w:tcPr>
            <w:tcW w:w="6061" w:type="dxa"/>
          </w:tcPr>
          <w:p w14:paraId="2CA7E591" w14:textId="77777777" w:rsidR="00E51341" w:rsidRDefault="00DD1DC4">
            <w:pPr>
              <w:pStyle w:val="TableParagraph"/>
              <w:spacing w:line="481" w:lineRule="exact"/>
              <w:rPr>
                <w:sz w:val="36"/>
              </w:rPr>
            </w:pPr>
            <w:r>
              <w:rPr>
                <w:sz w:val="36"/>
              </w:rPr>
              <w:t>Pythagoras</w:t>
            </w:r>
          </w:p>
        </w:tc>
        <w:tc>
          <w:tcPr>
            <w:tcW w:w="8223" w:type="dxa"/>
          </w:tcPr>
          <w:p w14:paraId="401EC537" w14:textId="77777777" w:rsidR="00E51341" w:rsidRDefault="00E51341">
            <w:pPr>
              <w:pStyle w:val="TableParagraph"/>
              <w:ind w:left="0"/>
              <w:rPr>
                <w:rFonts w:ascii="Times New Roman"/>
                <w:sz w:val="34"/>
              </w:rPr>
            </w:pPr>
          </w:p>
        </w:tc>
      </w:tr>
      <w:tr w:rsidR="00E51341" w14:paraId="634B1E79" w14:textId="77777777">
        <w:trPr>
          <w:trHeight w:val="500"/>
        </w:trPr>
        <w:tc>
          <w:tcPr>
            <w:tcW w:w="710" w:type="dxa"/>
          </w:tcPr>
          <w:p w14:paraId="1E326DF4" w14:textId="77777777" w:rsidR="00E51341" w:rsidRDefault="00DD1DC4">
            <w:pPr>
              <w:pStyle w:val="TableParagraph"/>
              <w:spacing w:line="481" w:lineRule="exact"/>
              <w:rPr>
                <w:sz w:val="36"/>
              </w:rPr>
            </w:pPr>
            <w:r>
              <w:rPr>
                <w:sz w:val="36"/>
              </w:rPr>
              <w:t>10</w:t>
            </w:r>
          </w:p>
        </w:tc>
        <w:tc>
          <w:tcPr>
            <w:tcW w:w="6061" w:type="dxa"/>
          </w:tcPr>
          <w:p w14:paraId="0FB0F672" w14:textId="77777777" w:rsidR="00E51341" w:rsidRDefault="00DD1DC4">
            <w:pPr>
              <w:pStyle w:val="TableParagraph"/>
              <w:spacing w:line="481" w:lineRule="exact"/>
              <w:rPr>
                <w:sz w:val="36"/>
              </w:rPr>
            </w:pPr>
            <w:r>
              <w:rPr>
                <w:sz w:val="36"/>
              </w:rPr>
              <w:t>Equations</w:t>
            </w:r>
          </w:p>
        </w:tc>
        <w:tc>
          <w:tcPr>
            <w:tcW w:w="8223" w:type="dxa"/>
          </w:tcPr>
          <w:p w14:paraId="12EB2DDC" w14:textId="77777777" w:rsidR="00E51341" w:rsidRDefault="00E51341">
            <w:pPr>
              <w:pStyle w:val="TableParagraph"/>
              <w:ind w:left="0"/>
              <w:rPr>
                <w:rFonts w:ascii="Times New Roman"/>
                <w:sz w:val="34"/>
              </w:rPr>
            </w:pPr>
          </w:p>
        </w:tc>
      </w:tr>
      <w:tr w:rsidR="00E51341" w14:paraId="31BCB462" w14:textId="77777777">
        <w:trPr>
          <w:trHeight w:val="500"/>
        </w:trPr>
        <w:tc>
          <w:tcPr>
            <w:tcW w:w="710" w:type="dxa"/>
          </w:tcPr>
          <w:p w14:paraId="53DCE1B8" w14:textId="77777777" w:rsidR="00E51341" w:rsidRDefault="00DD1DC4">
            <w:pPr>
              <w:pStyle w:val="TableParagraph"/>
              <w:spacing w:line="481" w:lineRule="exact"/>
              <w:rPr>
                <w:sz w:val="36"/>
              </w:rPr>
            </w:pPr>
            <w:r>
              <w:rPr>
                <w:sz w:val="36"/>
              </w:rPr>
              <w:t>11</w:t>
            </w:r>
          </w:p>
        </w:tc>
        <w:tc>
          <w:tcPr>
            <w:tcW w:w="6061" w:type="dxa"/>
          </w:tcPr>
          <w:p w14:paraId="5BCC40E9" w14:textId="77777777" w:rsidR="00E51341" w:rsidRDefault="00DD1DC4">
            <w:pPr>
              <w:pStyle w:val="TableParagraph"/>
              <w:spacing w:line="481" w:lineRule="exact"/>
              <w:rPr>
                <w:sz w:val="36"/>
              </w:rPr>
            </w:pPr>
            <w:r>
              <w:rPr>
                <w:sz w:val="36"/>
              </w:rPr>
              <w:t>Decimals and place value</w:t>
            </w:r>
          </w:p>
        </w:tc>
        <w:tc>
          <w:tcPr>
            <w:tcW w:w="8223" w:type="dxa"/>
          </w:tcPr>
          <w:p w14:paraId="45E30828" w14:textId="77777777" w:rsidR="00E51341" w:rsidRDefault="00DD1DC4">
            <w:pPr>
              <w:pStyle w:val="TableParagraph"/>
              <w:spacing w:line="481" w:lineRule="exact"/>
              <w:ind w:left="103"/>
              <w:rPr>
                <w:sz w:val="36"/>
              </w:rPr>
            </w:pPr>
            <w:r>
              <w:rPr>
                <w:sz w:val="36"/>
              </w:rPr>
              <w:t>EASTER</w:t>
            </w:r>
          </w:p>
        </w:tc>
      </w:tr>
      <w:tr w:rsidR="00E51341" w14:paraId="2BACFA38" w14:textId="77777777">
        <w:trPr>
          <w:trHeight w:val="500"/>
        </w:trPr>
        <w:tc>
          <w:tcPr>
            <w:tcW w:w="710" w:type="dxa"/>
            <w:tcBorders>
              <w:bottom w:val="single" w:sz="6" w:space="0" w:color="000000"/>
            </w:tcBorders>
          </w:tcPr>
          <w:p w14:paraId="2F60E2E1" w14:textId="77777777" w:rsidR="00E51341" w:rsidRDefault="00DD1DC4">
            <w:pPr>
              <w:pStyle w:val="TableParagraph"/>
              <w:spacing w:before="1" w:line="480" w:lineRule="exact"/>
              <w:rPr>
                <w:sz w:val="36"/>
              </w:rPr>
            </w:pPr>
            <w:r>
              <w:rPr>
                <w:sz w:val="36"/>
              </w:rPr>
              <w:t>12</w:t>
            </w:r>
          </w:p>
        </w:tc>
        <w:tc>
          <w:tcPr>
            <w:tcW w:w="6061" w:type="dxa"/>
            <w:tcBorders>
              <w:bottom w:val="single" w:sz="6" w:space="0" w:color="000000"/>
            </w:tcBorders>
          </w:tcPr>
          <w:p w14:paraId="32EC8BF5" w14:textId="77777777" w:rsidR="00E51341" w:rsidRDefault="00DD1DC4">
            <w:pPr>
              <w:pStyle w:val="TableParagraph"/>
              <w:spacing w:before="1" w:line="480" w:lineRule="exact"/>
              <w:rPr>
                <w:sz w:val="36"/>
              </w:rPr>
            </w:pPr>
            <w:r>
              <w:rPr>
                <w:sz w:val="36"/>
              </w:rPr>
              <w:t>Fractions and ratio</w:t>
            </w:r>
          </w:p>
        </w:tc>
        <w:tc>
          <w:tcPr>
            <w:tcW w:w="8223" w:type="dxa"/>
            <w:tcBorders>
              <w:bottom w:val="single" w:sz="6" w:space="0" w:color="000000"/>
            </w:tcBorders>
          </w:tcPr>
          <w:p w14:paraId="37C21504" w14:textId="77777777" w:rsidR="00E51341" w:rsidRDefault="00E51341">
            <w:pPr>
              <w:pStyle w:val="TableParagraph"/>
              <w:ind w:left="0"/>
              <w:rPr>
                <w:rFonts w:ascii="Times New Roman"/>
                <w:sz w:val="34"/>
              </w:rPr>
            </w:pPr>
          </w:p>
        </w:tc>
      </w:tr>
      <w:tr w:rsidR="00E51341" w14:paraId="20074885" w14:textId="77777777">
        <w:trPr>
          <w:trHeight w:val="480"/>
        </w:trPr>
        <w:tc>
          <w:tcPr>
            <w:tcW w:w="710" w:type="dxa"/>
            <w:tcBorders>
              <w:top w:val="single" w:sz="6" w:space="0" w:color="000000"/>
            </w:tcBorders>
          </w:tcPr>
          <w:p w14:paraId="2607FFED" w14:textId="77777777" w:rsidR="00E51341" w:rsidRDefault="00DD1DC4">
            <w:pPr>
              <w:pStyle w:val="TableParagraph"/>
              <w:spacing w:line="479" w:lineRule="exact"/>
              <w:rPr>
                <w:sz w:val="36"/>
              </w:rPr>
            </w:pPr>
            <w:r>
              <w:rPr>
                <w:sz w:val="36"/>
              </w:rPr>
              <w:t>13</w:t>
            </w:r>
          </w:p>
        </w:tc>
        <w:tc>
          <w:tcPr>
            <w:tcW w:w="6061" w:type="dxa"/>
            <w:tcBorders>
              <w:top w:val="single" w:sz="6" w:space="0" w:color="000000"/>
            </w:tcBorders>
          </w:tcPr>
          <w:p w14:paraId="1BF1E8D0" w14:textId="77777777" w:rsidR="00E51341" w:rsidRDefault="00DD1DC4">
            <w:pPr>
              <w:pStyle w:val="TableParagraph"/>
              <w:spacing w:line="479" w:lineRule="exact"/>
              <w:rPr>
                <w:sz w:val="36"/>
              </w:rPr>
            </w:pPr>
            <w:r>
              <w:rPr>
                <w:sz w:val="36"/>
              </w:rPr>
              <w:t>Graphs</w:t>
            </w:r>
          </w:p>
        </w:tc>
        <w:tc>
          <w:tcPr>
            <w:tcW w:w="8223" w:type="dxa"/>
            <w:tcBorders>
              <w:top w:val="single" w:sz="6" w:space="0" w:color="000000"/>
            </w:tcBorders>
          </w:tcPr>
          <w:p w14:paraId="2A7D3281" w14:textId="77777777" w:rsidR="00E51341" w:rsidRDefault="00E51341">
            <w:pPr>
              <w:pStyle w:val="TableParagraph"/>
              <w:ind w:left="0"/>
              <w:rPr>
                <w:rFonts w:ascii="Times New Roman"/>
                <w:sz w:val="34"/>
              </w:rPr>
            </w:pPr>
          </w:p>
        </w:tc>
      </w:tr>
      <w:tr w:rsidR="00E51341" w14:paraId="73CE6DF2" w14:textId="77777777">
        <w:trPr>
          <w:trHeight w:val="500"/>
        </w:trPr>
        <w:tc>
          <w:tcPr>
            <w:tcW w:w="710" w:type="dxa"/>
          </w:tcPr>
          <w:p w14:paraId="5275DEFF" w14:textId="77777777" w:rsidR="00E51341" w:rsidRDefault="00DD1DC4">
            <w:pPr>
              <w:pStyle w:val="TableParagraph"/>
              <w:spacing w:line="481" w:lineRule="exact"/>
              <w:rPr>
                <w:sz w:val="36"/>
              </w:rPr>
            </w:pPr>
            <w:r>
              <w:rPr>
                <w:sz w:val="36"/>
              </w:rPr>
              <w:t>14</w:t>
            </w:r>
          </w:p>
        </w:tc>
        <w:tc>
          <w:tcPr>
            <w:tcW w:w="6061" w:type="dxa"/>
          </w:tcPr>
          <w:p w14:paraId="0EF8BDD2" w14:textId="77777777" w:rsidR="00E51341" w:rsidRDefault="00DD1DC4">
            <w:pPr>
              <w:pStyle w:val="TableParagraph"/>
              <w:spacing w:line="481" w:lineRule="exact"/>
              <w:rPr>
                <w:sz w:val="36"/>
              </w:rPr>
            </w:pPr>
            <w:r>
              <w:rPr>
                <w:sz w:val="36"/>
              </w:rPr>
              <w:t>Similar shapes</w:t>
            </w:r>
          </w:p>
        </w:tc>
        <w:tc>
          <w:tcPr>
            <w:tcW w:w="8223" w:type="dxa"/>
          </w:tcPr>
          <w:p w14:paraId="7796EB51" w14:textId="77777777" w:rsidR="00E51341" w:rsidRDefault="00E51341">
            <w:pPr>
              <w:pStyle w:val="TableParagraph"/>
              <w:ind w:left="0"/>
              <w:rPr>
                <w:rFonts w:ascii="Times New Roman"/>
                <w:sz w:val="34"/>
              </w:rPr>
            </w:pPr>
          </w:p>
        </w:tc>
      </w:tr>
      <w:tr w:rsidR="00E51341" w14:paraId="4B46438A" w14:textId="77777777">
        <w:trPr>
          <w:trHeight w:val="500"/>
        </w:trPr>
        <w:tc>
          <w:tcPr>
            <w:tcW w:w="710" w:type="dxa"/>
          </w:tcPr>
          <w:p w14:paraId="515CCFEE" w14:textId="77777777" w:rsidR="00E51341" w:rsidRDefault="00DD1DC4">
            <w:pPr>
              <w:pStyle w:val="TableParagraph"/>
              <w:spacing w:line="481" w:lineRule="exact"/>
              <w:rPr>
                <w:sz w:val="36"/>
              </w:rPr>
            </w:pPr>
            <w:r>
              <w:rPr>
                <w:sz w:val="36"/>
              </w:rPr>
              <w:t>15</w:t>
            </w:r>
          </w:p>
        </w:tc>
        <w:tc>
          <w:tcPr>
            <w:tcW w:w="6061" w:type="dxa"/>
          </w:tcPr>
          <w:p w14:paraId="70A1B067" w14:textId="77777777" w:rsidR="00E51341" w:rsidRDefault="00DD1DC4">
            <w:pPr>
              <w:pStyle w:val="TableParagraph"/>
              <w:spacing w:line="481" w:lineRule="exact"/>
              <w:rPr>
                <w:sz w:val="36"/>
              </w:rPr>
            </w:pPr>
            <w:r>
              <w:rPr>
                <w:sz w:val="36"/>
              </w:rPr>
              <w:t>Volume</w:t>
            </w:r>
          </w:p>
        </w:tc>
        <w:tc>
          <w:tcPr>
            <w:tcW w:w="8223" w:type="dxa"/>
          </w:tcPr>
          <w:p w14:paraId="05F9628C" w14:textId="77777777" w:rsidR="00E51341" w:rsidRDefault="00E51341">
            <w:pPr>
              <w:pStyle w:val="TableParagraph"/>
              <w:ind w:left="0"/>
              <w:rPr>
                <w:rFonts w:ascii="Times New Roman"/>
                <w:sz w:val="34"/>
              </w:rPr>
            </w:pPr>
          </w:p>
        </w:tc>
      </w:tr>
      <w:tr w:rsidR="00E51341" w14:paraId="795A1F4A" w14:textId="77777777">
        <w:trPr>
          <w:trHeight w:val="500"/>
        </w:trPr>
        <w:tc>
          <w:tcPr>
            <w:tcW w:w="710" w:type="dxa"/>
          </w:tcPr>
          <w:p w14:paraId="6199E530" w14:textId="77777777" w:rsidR="00E51341" w:rsidRDefault="00DD1DC4">
            <w:pPr>
              <w:pStyle w:val="TableParagraph"/>
              <w:spacing w:line="481" w:lineRule="exact"/>
              <w:rPr>
                <w:sz w:val="36"/>
              </w:rPr>
            </w:pPr>
            <w:r>
              <w:rPr>
                <w:sz w:val="36"/>
              </w:rPr>
              <w:t>16</w:t>
            </w:r>
          </w:p>
        </w:tc>
        <w:tc>
          <w:tcPr>
            <w:tcW w:w="6061" w:type="dxa"/>
          </w:tcPr>
          <w:p w14:paraId="67FA5D65" w14:textId="77777777" w:rsidR="00E51341" w:rsidRDefault="00DD1DC4">
            <w:pPr>
              <w:pStyle w:val="TableParagraph"/>
              <w:spacing w:line="481" w:lineRule="exact"/>
              <w:rPr>
                <w:sz w:val="36"/>
              </w:rPr>
            </w:pPr>
            <w:r>
              <w:rPr>
                <w:sz w:val="36"/>
              </w:rPr>
              <w:t>Angle and construction</w:t>
            </w:r>
          </w:p>
        </w:tc>
        <w:tc>
          <w:tcPr>
            <w:tcW w:w="8223" w:type="dxa"/>
          </w:tcPr>
          <w:p w14:paraId="0ADDC84E" w14:textId="77777777" w:rsidR="00E51341" w:rsidRDefault="00DD1DC4">
            <w:pPr>
              <w:pStyle w:val="TableParagraph"/>
              <w:spacing w:line="481" w:lineRule="exact"/>
              <w:ind w:left="103"/>
              <w:rPr>
                <w:sz w:val="36"/>
              </w:rPr>
            </w:pPr>
            <w:r>
              <w:rPr>
                <w:sz w:val="36"/>
              </w:rPr>
              <w:t>SUMMER</w:t>
            </w:r>
          </w:p>
        </w:tc>
      </w:tr>
      <w:tr w:rsidR="00E51341" w14:paraId="67803361" w14:textId="77777777">
        <w:trPr>
          <w:trHeight w:val="500"/>
        </w:trPr>
        <w:tc>
          <w:tcPr>
            <w:tcW w:w="710" w:type="dxa"/>
          </w:tcPr>
          <w:p w14:paraId="116F5A9D" w14:textId="77777777" w:rsidR="00E51341" w:rsidRDefault="00E51341">
            <w:pPr>
              <w:pStyle w:val="TableParagraph"/>
              <w:ind w:left="0"/>
              <w:rPr>
                <w:rFonts w:ascii="Times New Roman"/>
                <w:sz w:val="34"/>
              </w:rPr>
            </w:pPr>
          </w:p>
        </w:tc>
        <w:tc>
          <w:tcPr>
            <w:tcW w:w="6061" w:type="dxa"/>
          </w:tcPr>
          <w:p w14:paraId="77F3EEE8" w14:textId="77777777" w:rsidR="00E51341" w:rsidRDefault="00DD1DC4">
            <w:pPr>
              <w:pStyle w:val="TableParagraph"/>
              <w:spacing w:before="2" w:line="482" w:lineRule="exact"/>
              <w:rPr>
                <w:sz w:val="36"/>
              </w:rPr>
            </w:pPr>
            <w:r>
              <w:rPr>
                <w:sz w:val="36"/>
              </w:rPr>
              <w:t>Year 9 Revision Materials</w:t>
            </w:r>
          </w:p>
        </w:tc>
        <w:tc>
          <w:tcPr>
            <w:tcW w:w="8223" w:type="dxa"/>
          </w:tcPr>
          <w:p w14:paraId="64212B1F" w14:textId="77777777" w:rsidR="00E51341" w:rsidRDefault="00E51341">
            <w:pPr>
              <w:pStyle w:val="TableParagraph"/>
              <w:ind w:left="0"/>
              <w:rPr>
                <w:rFonts w:ascii="Times New Roman"/>
                <w:sz w:val="34"/>
              </w:rPr>
            </w:pPr>
          </w:p>
        </w:tc>
      </w:tr>
    </w:tbl>
    <w:p w14:paraId="3C3FF864" w14:textId="77777777" w:rsidR="00E51341" w:rsidRDefault="00E51341">
      <w:pPr>
        <w:rPr>
          <w:rFonts w:ascii="Times New Roman"/>
          <w:sz w:val="34"/>
        </w:rPr>
        <w:sectPr w:rsidR="00E51341">
          <w:pgSz w:w="16840" w:h="11910" w:orient="landscape"/>
          <w:pgMar w:top="640" w:right="1120" w:bottom="280" w:left="500" w:header="720" w:footer="720" w:gutter="0"/>
          <w:pgBorders w:offsetFrom="page">
            <w:top w:val="single" w:sz="36" w:space="24" w:color="000000"/>
            <w:left w:val="single" w:sz="36" w:space="24" w:color="000000"/>
            <w:bottom w:val="single" w:sz="36" w:space="24" w:color="000000"/>
            <w:right w:val="single" w:sz="36" w:space="24" w:color="000000"/>
          </w:pgBorders>
          <w:cols w:space="720"/>
        </w:sectPr>
      </w:pPr>
    </w:p>
    <w:p w14:paraId="7D28DA3C" w14:textId="77777777" w:rsidR="00E51341" w:rsidRDefault="00DD1DC4">
      <w:pPr>
        <w:spacing w:before="74"/>
        <w:ind w:left="100"/>
        <w:rPr>
          <w:b/>
          <w:sz w:val="28"/>
        </w:rPr>
      </w:pPr>
      <w:r>
        <w:rPr>
          <w:b/>
          <w:sz w:val="28"/>
          <w:u w:val="thick"/>
        </w:rPr>
        <w:lastRenderedPageBreak/>
        <w:t>Year 9 set 1 Scheme of work.</w:t>
      </w:r>
    </w:p>
    <w:p w14:paraId="23491BB2" w14:textId="77777777" w:rsidR="00E51341" w:rsidRDefault="00DD1DC4">
      <w:pPr>
        <w:spacing w:before="255" w:line="278" w:lineRule="auto"/>
        <w:ind w:left="100" w:right="641"/>
        <w:rPr>
          <w:sz w:val="28"/>
        </w:rPr>
      </w:pPr>
      <w:r>
        <w:rPr>
          <w:sz w:val="28"/>
        </w:rPr>
        <w:t>The 16 topics are noted at the start, ending with numeracy revision. This is designed to be covered prior to the Numeracy tests in May, not at the end of the year.</w:t>
      </w:r>
    </w:p>
    <w:p w14:paraId="46B844B8" w14:textId="77777777" w:rsidR="00E51341" w:rsidRDefault="00DD1DC4">
      <w:pPr>
        <w:spacing w:before="197"/>
        <w:ind w:left="100"/>
        <w:rPr>
          <w:sz w:val="28"/>
        </w:rPr>
      </w:pPr>
      <w:r>
        <w:rPr>
          <w:sz w:val="28"/>
        </w:rPr>
        <w:t>Each topic has a series of learning objectives.</w:t>
      </w:r>
    </w:p>
    <w:p w14:paraId="26312482" w14:textId="77777777" w:rsidR="00E51341" w:rsidRDefault="00DD1DC4">
      <w:pPr>
        <w:spacing w:before="257"/>
        <w:ind w:left="100"/>
        <w:rPr>
          <w:sz w:val="28"/>
        </w:rPr>
      </w:pPr>
      <w:r>
        <w:rPr>
          <w:sz w:val="28"/>
        </w:rPr>
        <w:t xml:space="preserve">If these are </w:t>
      </w:r>
      <w:proofErr w:type="gramStart"/>
      <w:r>
        <w:rPr>
          <w:sz w:val="28"/>
          <w:u w:val="thick"/>
        </w:rPr>
        <w:t>underlined</w:t>
      </w:r>
      <w:proofErr w:type="gramEnd"/>
      <w:r>
        <w:rPr>
          <w:sz w:val="28"/>
          <w:u w:val="thick"/>
        </w:rPr>
        <w:t xml:space="preserve"> they are year 9 LNF </w:t>
      </w:r>
      <w:r>
        <w:rPr>
          <w:sz w:val="28"/>
          <w:u w:val="thick"/>
        </w:rPr>
        <w:t>statements.</w:t>
      </w:r>
    </w:p>
    <w:p w14:paraId="465244A6" w14:textId="77777777" w:rsidR="00E51341" w:rsidRDefault="00DD1DC4">
      <w:pPr>
        <w:spacing w:before="258"/>
        <w:ind w:left="100"/>
        <w:rPr>
          <w:b/>
          <w:sz w:val="28"/>
        </w:rPr>
      </w:pPr>
      <w:r>
        <w:rPr>
          <w:sz w:val="28"/>
        </w:rPr>
        <w:t xml:space="preserve">If these are </w:t>
      </w:r>
      <w:r>
        <w:rPr>
          <w:b/>
          <w:sz w:val="28"/>
        </w:rPr>
        <w:t xml:space="preserve">in </w:t>
      </w:r>
      <w:proofErr w:type="gramStart"/>
      <w:r>
        <w:rPr>
          <w:b/>
          <w:sz w:val="28"/>
        </w:rPr>
        <w:t>bold</w:t>
      </w:r>
      <w:proofErr w:type="gramEnd"/>
      <w:r>
        <w:rPr>
          <w:b/>
          <w:sz w:val="28"/>
        </w:rPr>
        <w:t xml:space="preserve"> they are year 9 statements from the </w:t>
      </w:r>
      <w:proofErr w:type="spellStart"/>
      <w:r>
        <w:rPr>
          <w:b/>
          <w:sz w:val="28"/>
        </w:rPr>
        <w:t>programmes</w:t>
      </w:r>
      <w:proofErr w:type="spellEnd"/>
      <w:r>
        <w:rPr>
          <w:b/>
          <w:sz w:val="28"/>
        </w:rPr>
        <w:t xml:space="preserve"> of study.</w:t>
      </w:r>
    </w:p>
    <w:p w14:paraId="5D2081B3" w14:textId="77777777" w:rsidR="00E51341" w:rsidRDefault="00DD1DC4">
      <w:pPr>
        <w:spacing w:before="255" w:line="278" w:lineRule="auto"/>
        <w:ind w:left="100" w:right="923"/>
        <w:rPr>
          <w:sz w:val="28"/>
        </w:rPr>
      </w:pPr>
      <w:r>
        <w:rPr>
          <w:sz w:val="28"/>
        </w:rPr>
        <w:t>Other objectives may be statements from years 8 and 7 or the extension work. Some objectives are there in addition to these to support pupils in their mathematical learning.</w:t>
      </w:r>
    </w:p>
    <w:p w14:paraId="431C915C" w14:textId="77777777" w:rsidR="00E51341" w:rsidRDefault="00DD1DC4">
      <w:pPr>
        <w:spacing w:before="187"/>
        <w:ind w:left="100"/>
        <w:rPr>
          <w:sz w:val="28"/>
        </w:rPr>
      </w:pPr>
      <w:r>
        <w:rPr>
          <w:sz w:val="28"/>
        </w:rPr>
        <w:t xml:space="preserve">Examples and further details are in </w:t>
      </w:r>
      <w:r>
        <w:rPr>
          <w:i/>
          <w:sz w:val="29"/>
        </w:rPr>
        <w:t>italics on the left</w:t>
      </w:r>
      <w:r>
        <w:rPr>
          <w:sz w:val="28"/>
        </w:rPr>
        <w:t>.</w:t>
      </w:r>
    </w:p>
    <w:p w14:paraId="3A014E63" w14:textId="77777777" w:rsidR="00E51341" w:rsidRDefault="00DD1DC4">
      <w:pPr>
        <w:spacing w:before="255"/>
        <w:ind w:left="100"/>
        <w:rPr>
          <w:sz w:val="28"/>
        </w:rPr>
      </w:pPr>
      <w:r>
        <w:rPr>
          <w:sz w:val="28"/>
        </w:rPr>
        <w:t>There are four schemes of</w:t>
      </w:r>
      <w:r>
        <w:rPr>
          <w:sz w:val="28"/>
        </w:rPr>
        <w:t xml:space="preserve"> work depending on the ability of groups with subtle changes between each set.</w:t>
      </w:r>
    </w:p>
    <w:p w14:paraId="5F290F3E" w14:textId="77777777" w:rsidR="00E51341" w:rsidRDefault="00DD1DC4">
      <w:pPr>
        <w:spacing w:before="255" w:line="278" w:lineRule="auto"/>
        <w:ind w:left="100" w:right="485"/>
        <w:rPr>
          <w:sz w:val="28"/>
        </w:rPr>
      </w:pPr>
      <w:r>
        <w:rPr>
          <w:sz w:val="28"/>
        </w:rPr>
        <w:t>For example, set 1 and set 2 are similar, but set 2 will have some more challenging statements removed and some easier ones added. Each set covers the same topic but with slight</w:t>
      </w:r>
      <w:r>
        <w:rPr>
          <w:sz w:val="28"/>
        </w:rPr>
        <w:t>ly different content.</w:t>
      </w:r>
    </w:p>
    <w:p w14:paraId="453AB136" w14:textId="77777777" w:rsidR="00E51341" w:rsidRDefault="00DD1DC4">
      <w:pPr>
        <w:spacing w:before="195" w:line="278" w:lineRule="auto"/>
        <w:ind w:left="100" w:right="92"/>
        <w:rPr>
          <w:sz w:val="28"/>
        </w:rPr>
      </w:pPr>
      <w:r>
        <w:rPr>
          <w:sz w:val="28"/>
        </w:rPr>
        <w:t>In addition, the numerical reasoning and literacy statements are at the front. Tasks will need to be introduced that allow pupils to develop these skills within the topic areas.</w:t>
      </w:r>
    </w:p>
    <w:p w14:paraId="77AD4FD6" w14:textId="77777777" w:rsidR="00E51341" w:rsidRDefault="00E51341">
      <w:pPr>
        <w:spacing w:line="278" w:lineRule="auto"/>
        <w:rPr>
          <w:sz w:val="28"/>
        </w:rPr>
        <w:sectPr w:rsidR="00E51341">
          <w:pgSz w:w="16840" w:h="11910" w:orient="landscape"/>
          <w:pgMar w:top="640" w:right="900" w:bottom="280" w:left="620" w:header="720" w:footer="720" w:gutter="0"/>
          <w:pgBorders w:offsetFrom="page">
            <w:top w:val="single" w:sz="36" w:space="24" w:color="000000"/>
            <w:left w:val="single" w:sz="36" w:space="24" w:color="000000"/>
            <w:bottom w:val="single" w:sz="36" w:space="24" w:color="000000"/>
            <w:right w:val="single" w:sz="36" w:space="24" w:color="000000"/>
          </w:pgBorders>
          <w:cols w:space="720"/>
        </w:sectPr>
      </w:pPr>
    </w:p>
    <w:p w14:paraId="4EDCC22C" w14:textId="77777777" w:rsidR="00E51341" w:rsidRDefault="00DD1DC4">
      <w:pPr>
        <w:spacing w:before="73"/>
        <w:ind w:left="5731"/>
        <w:rPr>
          <w:b/>
          <w:sz w:val="32"/>
        </w:rPr>
      </w:pPr>
      <w:r>
        <w:rPr>
          <w:b/>
          <w:sz w:val="32"/>
          <w:u w:val="thick"/>
        </w:rPr>
        <w:lastRenderedPageBreak/>
        <w:t>NUMERICAL REASONING</w:t>
      </w:r>
    </w:p>
    <w:p w14:paraId="0611EE86" w14:textId="77777777" w:rsidR="00E51341" w:rsidRDefault="00E51341">
      <w:pPr>
        <w:pStyle w:val="BodyText"/>
        <w:spacing w:before="11"/>
        <w:ind w:left="0"/>
        <w:rPr>
          <w:b/>
          <w:sz w:val="11"/>
        </w:rPr>
      </w:pPr>
    </w:p>
    <w:p w14:paraId="78F84AAA" w14:textId="77777777" w:rsidR="00E51341" w:rsidRDefault="00DD1DC4">
      <w:pPr>
        <w:spacing w:before="100"/>
        <w:ind w:left="100"/>
        <w:rPr>
          <w:b/>
          <w:sz w:val="18"/>
        </w:rPr>
      </w:pPr>
      <w:r>
        <w:rPr>
          <w:b/>
          <w:sz w:val="18"/>
          <w:u w:val="single"/>
        </w:rPr>
        <w:t>Identify processes and connections</w:t>
      </w:r>
    </w:p>
    <w:p w14:paraId="6855609B" w14:textId="77777777" w:rsidR="00E51341" w:rsidRDefault="00E51341">
      <w:pPr>
        <w:pStyle w:val="BodyText"/>
        <w:spacing w:before="1"/>
        <w:ind w:left="0"/>
        <w:rPr>
          <w:b/>
          <w:sz w:val="17"/>
        </w:rPr>
      </w:pPr>
    </w:p>
    <w:p w14:paraId="2E67F619" w14:textId="77777777" w:rsidR="00E51341" w:rsidRDefault="00DD1DC4">
      <w:pPr>
        <w:spacing w:line="254" w:lineRule="auto"/>
        <w:ind w:left="671" w:right="4329"/>
        <w:rPr>
          <w:sz w:val="18"/>
        </w:rPr>
      </w:pPr>
      <w:proofErr w:type="gramStart"/>
      <w:r>
        <w:rPr>
          <w:color w:val="21211F"/>
          <w:sz w:val="18"/>
          <w:u w:val="single" w:color="21211F"/>
        </w:rPr>
        <w:t>transfer  mathematical</w:t>
      </w:r>
      <w:proofErr w:type="gramEnd"/>
      <w:r>
        <w:rPr>
          <w:color w:val="21211F"/>
          <w:sz w:val="18"/>
          <w:u w:val="single" w:color="21211F"/>
        </w:rPr>
        <w:t xml:space="preserve">  skills  across  the  curriculum  in  a  variety  of  contexts  and  everyday  situations select, trial and evaluate a variety of possible approaches and break complex problems</w:t>
      </w:r>
      <w:r>
        <w:rPr>
          <w:color w:val="21211F"/>
          <w:sz w:val="18"/>
          <w:u w:val="single" w:color="21211F"/>
        </w:rPr>
        <w:t xml:space="preserve"> into a series of tasks</w:t>
      </w:r>
      <w:r>
        <w:rPr>
          <w:color w:val="21211F"/>
          <w:sz w:val="18"/>
        </w:rPr>
        <w:t xml:space="preserve"> </w:t>
      </w:r>
      <w:proofErr w:type="spellStart"/>
      <w:r>
        <w:rPr>
          <w:color w:val="21211F"/>
          <w:sz w:val="18"/>
          <w:u w:val="single" w:color="21211F"/>
        </w:rPr>
        <w:t>prioritise</w:t>
      </w:r>
      <w:proofErr w:type="spellEnd"/>
      <w:r>
        <w:rPr>
          <w:color w:val="21211F"/>
          <w:sz w:val="18"/>
          <w:u w:val="single" w:color="21211F"/>
        </w:rPr>
        <w:t xml:space="preserve"> and </w:t>
      </w:r>
      <w:proofErr w:type="spellStart"/>
      <w:r>
        <w:rPr>
          <w:color w:val="21211F"/>
          <w:sz w:val="18"/>
          <w:u w:val="single" w:color="21211F"/>
        </w:rPr>
        <w:t>organise</w:t>
      </w:r>
      <w:proofErr w:type="spellEnd"/>
      <w:r>
        <w:rPr>
          <w:color w:val="21211F"/>
          <w:sz w:val="18"/>
          <w:u w:val="single" w:color="21211F"/>
        </w:rPr>
        <w:t xml:space="preserve"> the relevant steps needed to complete the task or reach a solution</w:t>
      </w:r>
    </w:p>
    <w:p w14:paraId="6558E41D" w14:textId="77777777" w:rsidR="00E51341" w:rsidRDefault="00DD1DC4">
      <w:pPr>
        <w:ind w:left="671"/>
        <w:rPr>
          <w:sz w:val="18"/>
        </w:rPr>
      </w:pPr>
      <w:r>
        <w:rPr>
          <w:color w:val="21211F"/>
          <w:sz w:val="18"/>
          <w:u w:val="single" w:color="21211F"/>
        </w:rPr>
        <w:t xml:space="preserve">choose </w:t>
      </w:r>
      <w:proofErr w:type="gramStart"/>
      <w:r>
        <w:rPr>
          <w:color w:val="21211F"/>
          <w:sz w:val="18"/>
          <w:u w:val="single" w:color="21211F"/>
        </w:rPr>
        <w:t>an  appropriate</w:t>
      </w:r>
      <w:proofErr w:type="gramEnd"/>
      <w:r>
        <w:rPr>
          <w:color w:val="21211F"/>
          <w:sz w:val="18"/>
          <w:u w:val="single" w:color="21211F"/>
        </w:rPr>
        <w:t xml:space="preserve"> mental or  written strategy  and  know  when it is appropriate to use a  calculator</w:t>
      </w:r>
    </w:p>
    <w:p w14:paraId="1E340DDF" w14:textId="77777777" w:rsidR="00E51341" w:rsidRDefault="00DD1DC4">
      <w:pPr>
        <w:spacing w:before="13" w:line="254" w:lineRule="auto"/>
        <w:ind w:left="671" w:right="3350"/>
        <w:rPr>
          <w:sz w:val="18"/>
        </w:rPr>
      </w:pPr>
      <w:r>
        <w:rPr>
          <w:color w:val="21211F"/>
          <w:w w:val="105"/>
          <w:sz w:val="18"/>
          <w:u w:val="single" w:color="21211F"/>
        </w:rPr>
        <w:t>use</w:t>
      </w:r>
      <w:r>
        <w:rPr>
          <w:color w:val="21211F"/>
          <w:spacing w:val="-10"/>
          <w:w w:val="105"/>
          <w:sz w:val="18"/>
          <w:u w:val="single" w:color="21211F"/>
        </w:rPr>
        <w:t xml:space="preserve"> </w:t>
      </w:r>
      <w:r>
        <w:rPr>
          <w:color w:val="21211F"/>
          <w:w w:val="105"/>
          <w:sz w:val="18"/>
          <w:u w:val="single" w:color="21211F"/>
        </w:rPr>
        <w:t>a</w:t>
      </w:r>
      <w:r>
        <w:rPr>
          <w:color w:val="21211F"/>
          <w:spacing w:val="-14"/>
          <w:w w:val="105"/>
          <w:sz w:val="18"/>
          <w:u w:val="single" w:color="21211F"/>
        </w:rPr>
        <w:t xml:space="preserve"> </w:t>
      </w:r>
      <w:r>
        <w:rPr>
          <w:color w:val="21211F"/>
          <w:w w:val="105"/>
          <w:sz w:val="18"/>
          <w:u w:val="single" w:color="21211F"/>
        </w:rPr>
        <w:t>scientific</w:t>
      </w:r>
      <w:r>
        <w:rPr>
          <w:color w:val="21211F"/>
          <w:spacing w:val="-10"/>
          <w:w w:val="105"/>
          <w:sz w:val="18"/>
          <w:u w:val="single" w:color="21211F"/>
        </w:rPr>
        <w:t xml:space="preserve"> </w:t>
      </w:r>
      <w:r>
        <w:rPr>
          <w:color w:val="21211F"/>
          <w:w w:val="105"/>
          <w:sz w:val="18"/>
          <w:u w:val="single" w:color="21211F"/>
        </w:rPr>
        <w:t>calculator</w:t>
      </w:r>
      <w:r>
        <w:rPr>
          <w:color w:val="21211F"/>
          <w:spacing w:val="-9"/>
          <w:w w:val="105"/>
          <w:sz w:val="18"/>
          <w:u w:val="single" w:color="21211F"/>
        </w:rPr>
        <w:t xml:space="preserve"> </w:t>
      </w:r>
      <w:r>
        <w:rPr>
          <w:color w:val="21211F"/>
          <w:w w:val="105"/>
          <w:sz w:val="18"/>
          <w:u w:val="single" w:color="21211F"/>
        </w:rPr>
        <w:t>to</w:t>
      </w:r>
      <w:r>
        <w:rPr>
          <w:color w:val="21211F"/>
          <w:spacing w:val="-11"/>
          <w:w w:val="105"/>
          <w:sz w:val="18"/>
          <w:u w:val="single" w:color="21211F"/>
        </w:rPr>
        <w:t xml:space="preserve"> </w:t>
      </w:r>
      <w:r>
        <w:rPr>
          <w:color w:val="21211F"/>
          <w:w w:val="105"/>
          <w:sz w:val="18"/>
          <w:u w:val="single" w:color="21211F"/>
        </w:rPr>
        <w:t>car</w:t>
      </w:r>
      <w:r>
        <w:rPr>
          <w:color w:val="21211F"/>
          <w:w w:val="105"/>
          <w:sz w:val="18"/>
          <w:u w:val="single" w:color="21211F"/>
        </w:rPr>
        <w:t>ry</w:t>
      </w:r>
      <w:r>
        <w:rPr>
          <w:color w:val="21211F"/>
          <w:spacing w:val="-12"/>
          <w:w w:val="105"/>
          <w:sz w:val="18"/>
          <w:u w:val="single" w:color="21211F"/>
        </w:rPr>
        <w:t xml:space="preserve"> </w:t>
      </w:r>
      <w:r>
        <w:rPr>
          <w:color w:val="21211F"/>
          <w:w w:val="105"/>
          <w:sz w:val="18"/>
          <w:u w:val="single" w:color="21211F"/>
        </w:rPr>
        <w:t>out</w:t>
      </w:r>
      <w:r>
        <w:rPr>
          <w:color w:val="21211F"/>
          <w:spacing w:val="-10"/>
          <w:w w:val="105"/>
          <w:sz w:val="18"/>
          <w:u w:val="single" w:color="21211F"/>
        </w:rPr>
        <w:t xml:space="preserve"> </w:t>
      </w:r>
      <w:r>
        <w:rPr>
          <w:color w:val="21211F"/>
          <w:w w:val="105"/>
          <w:sz w:val="18"/>
          <w:u w:val="single" w:color="21211F"/>
        </w:rPr>
        <w:t>calculations</w:t>
      </w:r>
      <w:r>
        <w:rPr>
          <w:color w:val="21211F"/>
          <w:spacing w:val="-9"/>
          <w:w w:val="105"/>
          <w:sz w:val="18"/>
          <w:u w:val="single" w:color="21211F"/>
        </w:rPr>
        <w:t xml:space="preserve"> </w:t>
      </w:r>
      <w:r>
        <w:rPr>
          <w:color w:val="21211F"/>
          <w:w w:val="105"/>
          <w:sz w:val="18"/>
          <w:u w:val="single" w:color="21211F"/>
        </w:rPr>
        <w:t>effectively</w:t>
      </w:r>
      <w:r>
        <w:rPr>
          <w:color w:val="21211F"/>
          <w:spacing w:val="-13"/>
          <w:w w:val="105"/>
          <w:sz w:val="18"/>
          <w:u w:val="single" w:color="21211F"/>
        </w:rPr>
        <w:t xml:space="preserve"> </w:t>
      </w:r>
      <w:r>
        <w:rPr>
          <w:color w:val="21211F"/>
          <w:w w:val="105"/>
          <w:sz w:val="18"/>
          <w:u w:val="single" w:color="21211F"/>
        </w:rPr>
        <w:t>and</w:t>
      </w:r>
      <w:r>
        <w:rPr>
          <w:color w:val="21211F"/>
          <w:spacing w:val="-10"/>
          <w:w w:val="105"/>
          <w:sz w:val="18"/>
          <w:u w:val="single" w:color="21211F"/>
        </w:rPr>
        <w:t xml:space="preserve"> </w:t>
      </w:r>
      <w:r>
        <w:rPr>
          <w:color w:val="21211F"/>
          <w:w w:val="105"/>
          <w:sz w:val="18"/>
          <w:u w:val="single" w:color="21211F"/>
        </w:rPr>
        <w:t>efficiently</w:t>
      </w:r>
      <w:r>
        <w:rPr>
          <w:color w:val="21211F"/>
          <w:spacing w:val="-13"/>
          <w:w w:val="105"/>
          <w:sz w:val="18"/>
          <w:u w:val="single" w:color="21211F"/>
        </w:rPr>
        <w:t xml:space="preserve"> </w:t>
      </w:r>
      <w:r>
        <w:rPr>
          <w:color w:val="21211F"/>
          <w:w w:val="105"/>
          <w:sz w:val="18"/>
          <w:u w:val="single" w:color="21211F"/>
        </w:rPr>
        <w:t>using</w:t>
      </w:r>
      <w:r>
        <w:rPr>
          <w:color w:val="21211F"/>
          <w:spacing w:val="-11"/>
          <w:w w:val="105"/>
          <w:sz w:val="18"/>
          <w:u w:val="single" w:color="21211F"/>
        </w:rPr>
        <w:t xml:space="preserve"> </w:t>
      </w:r>
      <w:r>
        <w:rPr>
          <w:color w:val="21211F"/>
          <w:w w:val="105"/>
          <w:sz w:val="18"/>
          <w:u w:val="single" w:color="21211F"/>
        </w:rPr>
        <w:t>the</w:t>
      </w:r>
      <w:r>
        <w:rPr>
          <w:color w:val="21211F"/>
          <w:spacing w:val="-10"/>
          <w:w w:val="105"/>
          <w:sz w:val="18"/>
          <w:u w:val="single" w:color="21211F"/>
        </w:rPr>
        <w:t xml:space="preserve"> </w:t>
      </w:r>
      <w:r>
        <w:rPr>
          <w:color w:val="21211F"/>
          <w:w w:val="105"/>
          <w:sz w:val="18"/>
          <w:u w:val="single" w:color="21211F"/>
        </w:rPr>
        <w:t>available</w:t>
      </w:r>
      <w:r>
        <w:rPr>
          <w:color w:val="21211F"/>
          <w:spacing w:val="-11"/>
          <w:w w:val="105"/>
          <w:sz w:val="18"/>
          <w:u w:val="single" w:color="21211F"/>
        </w:rPr>
        <w:t xml:space="preserve"> </w:t>
      </w:r>
      <w:r>
        <w:rPr>
          <w:color w:val="21211F"/>
          <w:w w:val="105"/>
          <w:sz w:val="18"/>
          <w:u w:val="single" w:color="21211F"/>
        </w:rPr>
        <w:t>range</w:t>
      </w:r>
      <w:r>
        <w:rPr>
          <w:color w:val="21211F"/>
          <w:spacing w:val="-10"/>
          <w:w w:val="105"/>
          <w:sz w:val="18"/>
          <w:u w:val="single" w:color="21211F"/>
        </w:rPr>
        <w:t xml:space="preserve"> </w:t>
      </w:r>
      <w:r>
        <w:rPr>
          <w:color w:val="21211F"/>
          <w:w w:val="105"/>
          <w:sz w:val="18"/>
          <w:u w:val="single" w:color="21211F"/>
        </w:rPr>
        <w:t>of</w:t>
      </w:r>
      <w:r>
        <w:rPr>
          <w:color w:val="21211F"/>
          <w:spacing w:val="-11"/>
          <w:w w:val="105"/>
          <w:sz w:val="18"/>
          <w:u w:val="single" w:color="21211F"/>
        </w:rPr>
        <w:t xml:space="preserve"> </w:t>
      </w:r>
      <w:r>
        <w:rPr>
          <w:color w:val="21211F"/>
          <w:w w:val="105"/>
          <w:sz w:val="18"/>
          <w:u w:val="single" w:color="21211F"/>
        </w:rPr>
        <w:t>function</w:t>
      </w:r>
      <w:r>
        <w:rPr>
          <w:color w:val="21211F"/>
          <w:spacing w:val="-12"/>
          <w:w w:val="105"/>
          <w:sz w:val="18"/>
          <w:u w:val="single" w:color="21211F"/>
        </w:rPr>
        <w:t xml:space="preserve"> </w:t>
      </w:r>
      <w:r>
        <w:rPr>
          <w:color w:val="21211F"/>
          <w:w w:val="105"/>
          <w:sz w:val="18"/>
          <w:u w:val="single" w:color="21211F"/>
        </w:rPr>
        <w:t>keys</w:t>
      </w:r>
      <w:r>
        <w:rPr>
          <w:color w:val="21211F"/>
          <w:w w:val="105"/>
          <w:sz w:val="18"/>
        </w:rPr>
        <w:t xml:space="preserve"> </w:t>
      </w:r>
      <w:r>
        <w:rPr>
          <w:color w:val="21211F"/>
          <w:spacing w:val="-3"/>
          <w:w w:val="105"/>
          <w:sz w:val="18"/>
          <w:u w:val="single" w:color="21211F"/>
        </w:rPr>
        <w:t xml:space="preserve">identify, </w:t>
      </w:r>
      <w:proofErr w:type="gramStart"/>
      <w:r>
        <w:rPr>
          <w:color w:val="21211F"/>
          <w:w w:val="105"/>
          <w:sz w:val="18"/>
          <w:u w:val="single" w:color="21211F"/>
        </w:rPr>
        <w:t>measure</w:t>
      </w:r>
      <w:proofErr w:type="gramEnd"/>
      <w:r>
        <w:rPr>
          <w:color w:val="21211F"/>
          <w:w w:val="105"/>
          <w:sz w:val="18"/>
          <w:u w:val="single" w:color="21211F"/>
        </w:rPr>
        <w:t xml:space="preserve"> or obtain required information to complete the task </w:t>
      </w:r>
      <w:r>
        <w:rPr>
          <w:b/>
          <w:color w:val="21211F"/>
          <w:w w:val="105"/>
          <w:sz w:val="18"/>
          <w:u w:val="single" w:color="21211F"/>
        </w:rPr>
        <w:t xml:space="preserve">from a range of sources, including text </w:t>
      </w:r>
      <w:r>
        <w:rPr>
          <w:color w:val="21211F"/>
          <w:w w:val="105"/>
          <w:sz w:val="18"/>
          <w:u w:val="single" w:color="21211F"/>
        </w:rPr>
        <w:t>identify</w:t>
      </w:r>
      <w:r>
        <w:rPr>
          <w:color w:val="21211F"/>
          <w:spacing w:val="-14"/>
          <w:w w:val="105"/>
          <w:sz w:val="18"/>
          <w:u w:val="single" w:color="21211F"/>
        </w:rPr>
        <w:t xml:space="preserve"> </w:t>
      </w:r>
      <w:r>
        <w:rPr>
          <w:color w:val="21211F"/>
          <w:w w:val="105"/>
          <w:sz w:val="18"/>
          <w:u w:val="single" w:color="21211F"/>
        </w:rPr>
        <w:t>what</w:t>
      </w:r>
      <w:r>
        <w:rPr>
          <w:color w:val="21211F"/>
          <w:spacing w:val="-14"/>
          <w:w w:val="105"/>
          <w:sz w:val="18"/>
          <w:u w:val="single" w:color="21211F"/>
        </w:rPr>
        <w:t xml:space="preserve"> </w:t>
      </w:r>
      <w:r>
        <w:rPr>
          <w:color w:val="21211F"/>
          <w:w w:val="105"/>
          <w:sz w:val="18"/>
          <w:u w:val="single" w:color="21211F"/>
        </w:rPr>
        <w:t>further</w:t>
      </w:r>
      <w:r>
        <w:rPr>
          <w:color w:val="21211F"/>
          <w:spacing w:val="-13"/>
          <w:w w:val="105"/>
          <w:sz w:val="18"/>
          <w:u w:val="single" w:color="21211F"/>
        </w:rPr>
        <w:t xml:space="preserve"> </w:t>
      </w:r>
      <w:r>
        <w:rPr>
          <w:color w:val="21211F"/>
          <w:w w:val="105"/>
          <w:sz w:val="18"/>
          <w:u w:val="single" w:color="21211F"/>
        </w:rPr>
        <w:t>information</w:t>
      </w:r>
      <w:r>
        <w:rPr>
          <w:color w:val="21211F"/>
          <w:spacing w:val="-13"/>
          <w:w w:val="105"/>
          <w:sz w:val="18"/>
          <w:u w:val="single" w:color="21211F"/>
        </w:rPr>
        <w:t xml:space="preserve"> </w:t>
      </w:r>
      <w:r>
        <w:rPr>
          <w:color w:val="21211F"/>
          <w:w w:val="105"/>
          <w:sz w:val="18"/>
          <w:u w:val="single" w:color="21211F"/>
        </w:rPr>
        <w:t>might</w:t>
      </w:r>
      <w:r>
        <w:rPr>
          <w:color w:val="21211F"/>
          <w:spacing w:val="-13"/>
          <w:w w:val="105"/>
          <w:sz w:val="18"/>
          <w:u w:val="single" w:color="21211F"/>
        </w:rPr>
        <w:t xml:space="preserve"> </w:t>
      </w:r>
      <w:r>
        <w:rPr>
          <w:color w:val="21211F"/>
          <w:w w:val="105"/>
          <w:sz w:val="18"/>
          <w:u w:val="single" w:color="21211F"/>
        </w:rPr>
        <w:t>be</w:t>
      </w:r>
      <w:r>
        <w:rPr>
          <w:color w:val="21211F"/>
          <w:spacing w:val="-17"/>
          <w:w w:val="105"/>
          <w:sz w:val="18"/>
          <w:u w:val="single" w:color="21211F"/>
        </w:rPr>
        <w:t xml:space="preserve"> </w:t>
      </w:r>
      <w:r>
        <w:rPr>
          <w:color w:val="21211F"/>
          <w:w w:val="105"/>
          <w:sz w:val="18"/>
          <w:u w:val="single" w:color="21211F"/>
        </w:rPr>
        <w:t>required</w:t>
      </w:r>
      <w:r>
        <w:rPr>
          <w:color w:val="21211F"/>
          <w:spacing w:val="-16"/>
          <w:w w:val="105"/>
          <w:sz w:val="18"/>
          <w:u w:val="single" w:color="21211F"/>
        </w:rPr>
        <w:t xml:space="preserve"> </w:t>
      </w:r>
      <w:r>
        <w:rPr>
          <w:color w:val="21211F"/>
          <w:w w:val="105"/>
          <w:sz w:val="18"/>
          <w:u w:val="single" w:color="21211F"/>
        </w:rPr>
        <w:t>and</w:t>
      </w:r>
      <w:r>
        <w:rPr>
          <w:color w:val="21211F"/>
          <w:spacing w:val="-14"/>
          <w:w w:val="105"/>
          <w:sz w:val="18"/>
          <w:u w:val="single" w:color="21211F"/>
        </w:rPr>
        <w:t xml:space="preserve"> </w:t>
      </w:r>
      <w:r>
        <w:rPr>
          <w:color w:val="21211F"/>
          <w:w w:val="105"/>
          <w:sz w:val="18"/>
          <w:u w:val="single" w:color="21211F"/>
        </w:rPr>
        <w:t>select</w:t>
      </w:r>
      <w:r>
        <w:rPr>
          <w:color w:val="21211F"/>
          <w:spacing w:val="-13"/>
          <w:w w:val="105"/>
          <w:sz w:val="18"/>
          <w:u w:val="single" w:color="21211F"/>
        </w:rPr>
        <w:t xml:space="preserve"> </w:t>
      </w:r>
      <w:r>
        <w:rPr>
          <w:color w:val="21211F"/>
          <w:w w:val="105"/>
          <w:sz w:val="18"/>
          <w:u w:val="single" w:color="21211F"/>
        </w:rPr>
        <w:t>what</w:t>
      </w:r>
      <w:r>
        <w:rPr>
          <w:color w:val="21211F"/>
          <w:spacing w:val="-14"/>
          <w:w w:val="105"/>
          <w:sz w:val="18"/>
          <w:u w:val="single" w:color="21211F"/>
        </w:rPr>
        <w:t xml:space="preserve"> </w:t>
      </w:r>
      <w:r>
        <w:rPr>
          <w:color w:val="21211F"/>
          <w:w w:val="105"/>
          <w:sz w:val="18"/>
          <w:u w:val="single" w:color="21211F"/>
        </w:rPr>
        <w:t>information</w:t>
      </w:r>
      <w:r>
        <w:rPr>
          <w:color w:val="21211F"/>
          <w:spacing w:val="-13"/>
          <w:w w:val="105"/>
          <w:sz w:val="18"/>
          <w:u w:val="single" w:color="21211F"/>
        </w:rPr>
        <w:t xml:space="preserve"> </w:t>
      </w:r>
      <w:r>
        <w:rPr>
          <w:color w:val="21211F"/>
          <w:w w:val="105"/>
          <w:sz w:val="18"/>
          <w:u w:val="single" w:color="21211F"/>
        </w:rPr>
        <w:t>is</w:t>
      </w:r>
      <w:r>
        <w:rPr>
          <w:color w:val="21211F"/>
          <w:spacing w:val="-15"/>
          <w:w w:val="105"/>
          <w:sz w:val="18"/>
          <w:u w:val="single" w:color="21211F"/>
        </w:rPr>
        <w:t xml:space="preserve"> </w:t>
      </w:r>
      <w:r>
        <w:rPr>
          <w:color w:val="21211F"/>
          <w:w w:val="105"/>
          <w:sz w:val="18"/>
          <w:u w:val="single" w:color="21211F"/>
        </w:rPr>
        <w:t>most</w:t>
      </w:r>
      <w:r>
        <w:rPr>
          <w:color w:val="21211F"/>
          <w:spacing w:val="-14"/>
          <w:w w:val="105"/>
          <w:sz w:val="18"/>
          <w:u w:val="single" w:color="21211F"/>
        </w:rPr>
        <w:t xml:space="preserve"> </w:t>
      </w:r>
      <w:r>
        <w:rPr>
          <w:color w:val="21211F"/>
          <w:w w:val="105"/>
          <w:sz w:val="18"/>
          <w:u w:val="single" w:color="21211F"/>
        </w:rPr>
        <w:t>appropriate</w:t>
      </w:r>
    </w:p>
    <w:p w14:paraId="4E04D59D" w14:textId="77777777" w:rsidR="00E51341" w:rsidRDefault="00DD1DC4">
      <w:pPr>
        <w:spacing w:line="256" w:lineRule="auto"/>
        <w:ind w:left="671" w:right="7962"/>
        <w:rPr>
          <w:b/>
          <w:sz w:val="18"/>
        </w:rPr>
      </w:pPr>
      <w:r>
        <w:rPr>
          <w:color w:val="21211F"/>
          <w:sz w:val="18"/>
          <w:u w:val="single" w:color="21211F"/>
        </w:rPr>
        <w:t xml:space="preserve">select   appropriate   mathematics   and   techniques   to   </w:t>
      </w:r>
      <w:proofErr w:type="gramStart"/>
      <w:r>
        <w:rPr>
          <w:color w:val="21211F"/>
          <w:sz w:val="18"/>
          <w:u w:val="single" w:color="21211F"/>
        </w:rPr>
        <w:t>use  estimate</w:t>
      </w:r>
      <w:proofErr w:type="gramEnd"/>
      <w:r>
        <w:rPr>
          <w:color w:val="21211F"/>
          <w:sz w:val="18"/>
          <w:u w:val="single" w:color="21211F"/>
        </w:rPr>
        <w:t xml:space="preserve"> and </w:t>
      </w:r>
      <w:proofErr w:type="spellStart"/>
      <w:r>
        <w:rPr>
          <w:color w:val="21211F"/>
          <w:sz w:val="18"/>
          <w:u w:val="single" w:color="21211F"/>
        </w:rPr>
        <w:t>visualise</w:t>
      </w:r>
      <w:proofErr w:type="spellEnd"/>
      <w:r>
        <w:rPr>
          <w:color w:val="21211F"/>
          <w:sz w:val="18"/>
          <w:u w:val="single" w:color="21211F"/>
        </w:rPr>
        <w:t xml:space="preserve"> size when measuring and use the correct units</w:t>
      </w:r>
      <w:r>
        <w:rPr>
          <w:color w:val="21211F"/>
          <w:sz w:val="18"/>
        </w:rPr>
        <w:t xml:space="preserve"> </w:t>
      </w:r>
      <w:r>
        <w:rPr>
          <w:b/>
          <w:color w:val="21211F"/>
          <w:sz w:val="18"/>
        </w:rPr>
        <w:t>develop and evaluate mathematical strategies and ideas</w:t>
      </w:r>
      <w:r>
        <w:rPr>
          <w:b/>
          <w:color w:val="21211F"/>
          <w:spacing w:val="-48"/>
          <w:sz w:val="18"/>
        </w:rPr>
        <w:t xml:space="preserve"> </w:t>
      </w:r>
      <w:r>
        <w:rPr>
          <w:b/>
          <w:color w:val="21211F"/>
          <w:sz w:val="18"/>
        </w:rPr>
        <w:t>creatively</w:t>
      </w:r>
    </w:p>
    <w:p w14:paraId="2A83CB51" w14:textId="77777777" w:rsidR="00E51341" w:rsidRDefault="00DD1DC4">
      <w:pPr>
        <w:spacing w:before="12" w:line="511" w:lineRule="auto"/>
        <w:ind w:left="100" w:right="5417" w:firstLine="571"/>
        <w:rPr>
          <w:b/>
          <w:sz w:val="18"/>
        </w:rPr>
      </w:pPr>
      <w:r>
        <w:rPr>
          <w:b/>
          <w:color w:val="21211F"/>
          <w:sz w:val="18"/>
        </w:rPr>
        <w:t xml:space="preserve">consider connections between mathematical skills and </w:t>
      </w:r>
      <w:proofErr w:type="spellStart"/>
      <w:r>
        <w:rPr>
          <w:b/>
          <w:color w:val="21211F"/>
          <w:sz w:val="18"/>
        </w:rPr>
        <w:t>co</w:t>
      </w:r>
      <w:r>
        <w:rPr>
          <w:b/>
          <w:color w:val="21211F"/>
          <w:sz w:val="18"/>
        </w:rPr>
        <w:t>ntextualise</w:t>
      </w:r>
      <w:proofErr w:type="spellEnd"/>
      <w:r>
        <w:rPr>
          <w:b/>
          <w:color w:val="21211F"/>
          <w:sz w:val="18"/>
        </w:rPr>
        <w:t xml:space="preserve"> these within extended tasks </w:t>
      </w:r>
      <w:r>
        <w:rPr>
          <w:b/>
          <w:sz w:val="18"/>
          <w:u w:val="single"/>
        </w:rPr>
        <w:t>Represent and communicate</w:t>
      </w:r>
    </w:p>
    <w:p w14:paraId="1D1BAFC1" w14:textId="77777777" w:rsidR="00E51341" w:rsidRDefault="00DD1DC4">
      <w:pPr>
        <w:spacing w:line="204" w:lineRule="exact"/>
        <w:ind w:left="625"/>
        <w:rPr>
          <w:sz w:val="18"/>
        </w:rPr>
      </w:pPr>
      <w:r>
        <w:rPr>
          <w:color w:val="21211F"/>
          <w:w w:val="105"/>
          <w:sz w:val="18"/>
          <w:u w:val="single" w:color="21211F"/>
        </w:rPr>
        <w:t>explain results and procedures precisely using appropriate mathematical language</w:t>
      </w:r>
    </w:p>
    <w:p w14:paraId="4A3243F9" w14:textId="77777777" w:rsidR="00E51341" w:rsidRDefault="00DD1DC4">
      <w:pPr>
        <w:spacing w:before="15"/>
        <w:ind w:left="625"/>
        <w:rPr>
          <w:sz w:val="18"/>
        </w:rPr>
      </w:pPr>
      <w:r>
        <w:rPr>
          <w:color w:val="21211F"/>
          <w:w w:val="105"/>
          <w:sz w:val="18"/>
          <w:u w:val="single" w:color="21211F"/>
        </w:rPr>
        <w:t>refine methods of recording calculations</w:t>
      </w:r>
    </w:p>
    <w:p w14:paraId="05667E87" w14:textId="77777777" w:rsidR="00E51341" w:rsidRDefault="00DD1DC4">
      <w:pPr>
        <w:spacing w:before="15" w:line="252" w:lineRule="auto"/>
        <w:ind w:left="625" w:right="5595"/>
        <w:rPr>
          <w:sz w:val="18"/>
        </w:rPr>
      </w:pPr>
      <w:r>
        <w:rPr>
          <w:color w:val="21211F"/>
          <w:w w:val="105"/>
          <w:sz w:val="18"/>
          <w:u w:val="single" w:color="21211F"/>
        </w:rPr>
        <w:t>use</w:t>
      </w:r>
      <w:r>
        <w:rPr>
          <w:color w:val="21211F"/>
          <w:spacing w:val="-14"/>
          <w:w w:val="105"/>
          <w:sz w:val="18"/>
          <w:u w:val="single" w:color="21211F"/>
        </w:rPr>
        <w:t xml:space="preserve"> </w:t>
      </w:r>
      <w:r>
        <w:rPr>
          <w:color w:val="21211F"/>
          <w:w w:val="105"/>
          <w:sz w:val="18"/>
          <w:u w:val="single" w:color="21211F"/>
        </w:rPr>
        <w:t>appropriate</w:t>
      </w:r>
      <w:r>
        <w:rPr>
          <w:color w:val="21211F"/>
          <w:spacing w:val="-16"/>
          <w:w w:val="105"/>
          <w:sz w:val="18"/>
          <w:u w:val="single" w:color="21211F"/>
        </w:rPr>
        <w:t xml:space="preserve"> </w:t>
      </w:r>
      <w:r>
        <w:rPr>
          <w:color w:val="21211F"/>
          <w:w w:val="105"/>
          <w:sz w:val="18"/>
          <w:u w:val="single" w:color="21211F"/>
        </w:rPr>
        <w:t>notation,</w:t>
      </w:r>
      <w:r>
        <w:rPr>
          <w:color w:val="21211F"/>
          <w:spacing w:val="-15"/>
          <w:w w:val="105"/>
          <w:sz w:val="18"/>
          <w:u w:val="single" w:color="21211F"/>
        </w:rPr>
        <w:t xml:space="preserve"> </w:t>
      </w:r>
      <w:proofErr w:type="gramStart"/>
      <w:r>
        <w:rPr>
          <w:color w:val="21211F"/>
          <w:w w:val="105"/>
          <w:sz w:val="18"/>
          <w:u w:val="single" w:color="21211F"/>
        </w:rPr>
        <w:t>symbols</w:t>
      </w:r>
      <w:proofErr w:type="gramEnd"/>
      <w:r>
        <w:rPr>
          <w:color w:val="21211F"/>
          <w:spacing w:val="-14"/>
          <w:w w:val="105"/>
          <w:sz w:val="18"/>
          <w:u w:val="single" w:color="21211F"/>
        </w:rPr>
        <w:t xml:space="preserve"> </w:t>
      </w:r>
      <w:r>
        <w:rPr>
          <w:color w:val="21211F"/>
          <w:w w:val="105"/>
          <w:sz w:val="18"/>
          <w:u w:val="single" w:color="21211F"/>
        </w:rPr>
        <w:t>and</w:t>
      </w:r>
      <w:r>
        <w:rPr>
          <w:color w:val="21211F"/>
          <w:spacing w:val="-14"/>
          <w:w w:val="105"/>
          <w:sz w:val="18"/>
          <w:u w:val="single" w:color="21211F"/>
        </w:rPr>
        <w:t xml:space="preserve"> </w:t>
      </w:r>
      <w:r>
        <w:rPr>
          <w:color w:val="21211F"/>
          <w:w w:val="105"/>
          <w:sz w:val="18"/>
          <w:u w:val="single" w:color="21211F"/>
        </w:rPr>
        <w:t>units</w:t>
      </w:r>
      <w:r>
        <w:rPr>
          <w:color w:val="21211F"/>
          <w:spacing w:val="-14"/>
          <w:w w:val="105"/>
          <w:sz w:val="18"/>
          <w:u w:val="single" w:color="21211F"/>
        </w:rPr>
        <w:t xml:space="preserve"> </w:t>
      </w:r>
      <w:r>
        <w:rPr>
          <w:color w:val="21211F"/>
          <w:w w:val="105"/>
          <w:sz w:val="18"/>
          <w:u w:val="single" w:color="21211F"/>
        </w:rPr>
        <w:t>of</w:t>
      </w:r>
      <w:r>
        <w:rPr>
          <w:color w:val="21211F"/>
          <w:spacing w:val="-14"/>
          <w:w w:val="105"/>
          <w:sz w:val="18"/>
          <w:u w:val="single" w:color="21211F"/>
        </w:rPr>
        <w:t xml:space="preserve"> </w:t>
      </w:r>
      <w:r>
        <w:rPr>
          <w:color w:val="21211F"/>
          <w:w w:val="105"/>
          <w:sz w:val="18"/>
          <w:u w:val="single" w:color="21211F"/>
        </w:rPr>
        <w:t>measurement,</w:t>
      </w:r>
      <w:r>
        <w:rPr>
          <w:color w:val="21211F"/>
          <w:spacing w:val="-16"/>
          <w:w w:val="105"/>
          <w:sz w:val="18"/>
          <w:u w:val="single" w:color="21211F"/>
        </w:rPr>
        <w:t xml:space="preserve"> </w:t>
      </w:r>
      <w:r>
        <w:rPr>
          <w:color w:val="21211F"/>
          <w:w w:val="105"/>
          <w:sz w:val="18"/>
          <w:u w:val="single" w:color="21211F"/>
        </w:rPr>
        <w:t>includin</w:t>
      </w:r>
      <w:r>
        <w:rPr>
          <w:color w:val="21211F"/>
          <w:w w:val="105"/>
          <w:sz w:val="18"/>
          <w:u w:val="single" w:color="21211F"/>
        </w:rPr>
        <w:t>g</w:t>
      </w:r>
      <w:r>
        <w:rPr>
          <w:color w:val="21211F"/>
          <w:spacing w:val="-12"/>
          <w:w w:val="105"/>
          <w:sz w:val="18"/>
          <w:u w:val="single" w:color="21211F"/>
        </w:rPr>
        <w:t xml:space="preserve"> </w:t>
      </w:r>
      <w:r>
        <w:rPr>
          <w:color w:val="21211F"/>
          <w:w w:val="105"/>
          <w:sz w:val="18"/>
          <w:u w:val="single" w:color="21211F"/>
        </w:rPr>
        <w:t>compound</w:t>
      </w:r>
      <w:r>
        <w:rPr>
          <w:color w:val="21211F"/>
          <w:spacing w:val="-13"/>
          <w:w w:val="105"/>
          <w:sz w:val="18"/>
          <w:u w:val="single" w:color="21211F"/>
        </w:rPr>
        <w:t xml:space="preserve"> </w:t>
      </w:r>
      <w:r>
        <w:rPr>
          <w:color w:val="21211F"/>
          <w:w w:val="105"/>
          <w:sz w:val="18"/>
          <w:u w:val="single" w:color="21211F"/>
        </w:rPr>
        <w:t>measures</w:t>
      </w:r>
      <w:r>
        <w:rPr>
          <w:color w:val="21211F"/>
          <w:w w:val="105"/>
          <w:sz w:val="18"/>
        </w:rPr>
        <w:t xml:space="preserve"> </w:t>
      </w:r>
      <w:r>
        <w:rPr>
          <w:color w:val="21211F"/>
          <w:w w:val="105"/>
          <w:sz w:val="18"/>
          <w:u w:val="single" w:color="21211F"/>
        </w:rPr>
        <w:t>select</w:t>
      </w:r>
      <w:r>
        <w:rPr>
          <w:color w:val="21211F"/>
          <w:spacing w:val="-13"/>
          <w:w w:val="105"/>
          <w:sz w:val="18"/>
          <w:u w:val="single" w:color="21211F"/>
        </w:rPr>
        <w:t xml:space="preserve"> </w:t>
      </w:r>
      <w:r>
        <w:rPr>
          <w:color w:val="21211F"/>
          <w:w w:val="105"/>
          <w:sz w:val="18"/>
          <w:u w:val="single" w:color="21211F"/>
        </w:rPr>
        <w:t>and</w:t>
      </w:r>
      <w:r>
        <w:rPr>
          <w:color w:val="21211F"/>
          <w:spacing w:val="-13"/>
          <w:w w:val="105"/>
          <w:sz w:val="18"/>
          <w:u w:val="single" w:color="21211F"/>
        </w:rPr>
        <w:t xml:space="preserve"> </w:t>
      </w:r>
      <w:r>
        <w:rPr>
          <w:color w:val="21211F"/>
          <w:w w:val="105"/>
          <w:sz w:val="18"/>
          <w:u w:val="single" w:color="21211F"/>
        </w:rPr>
        <w:t>construct</w:t>
      </w:r>
      <w:r>
        <w:rPr>
          <w:color w:val="21211F"/>
          <w:spacing w:val="-13"/>
          <w:w w:val="105"/>
          <w:sz w:val="18"/>
          <w:u w:val="single" w:color="21211F"/>
        </w:rPr>
        <w:t xml:space="preserve"> </w:t>
      </w:r>
      <w:r>
        <w:rPr>
          <w:color w:val="21211F"/>
          <w:w w:val="105"/>
          <w:sz w:val="18"/>
          <w:u w:val="single" w:color="21211F"/>
        </w:rPr>
        <w:t>appropriate</w:t>
      </w:r>
      <w:r>
        <w:rPr>
          <w:color w:val="21211F"/>
          <w:spacing w:val="-16"/>
          <w:w w:val="105"/>
          <w:sz w:val="18"/>
          <w:u w:val="single" w:color="21211F"/>
        </w:rPr>
        <w:t xml:space="preserve"> </w:t>
      </w:r>
      <w:r>
        <w:rPr>
          <w:color w:val="21211F"/>
          <w:w w:val="105"/>
          <w:sz w:val="18"/>
          <w:u w:val="single" w:color="21211F"/>
        </w:rPr>
        <w:t>charts,</w:t>
      </w:r>
      <w:r>
        <w:rPr>
          <w:color w:val="21211F"/>
          <w:spacing w:val="-14"/>
          <w:w w:val="105"/>
          <w:sz w:val="18"/>
          <w:u w:val="single" w:color="21211F"/>
        </w:rPr>
        <w:t xml:space="preserve"> </w:t>
      </w:r>
      <w:r>
        <w:rPr>
          <w:color w:val="21211F"/>
          <w:w w:val="105"/>
          <w:sz w:val="18"/>
          <w:u w:val="single" w:color="21211F"/>
        </w:rPr>
        <w:t>diagrams</w:t>
      </w:r>
      <w:r>
        <w:rPr>
          <w:color w:val="21211F"/>
          <w:spacing w:val="-14"/>
          <w:w w:val="105"/>
          <w:sz w:val="18"/>
          <w:u w:val="single" w:color="21211F"/>
        </w:rPr>
        <w:t xml:space="preserve"> </w:t>
      </w:r>
      <w:r>
        <w:rPr>
          <w:color w:val="21211F"/>
          <w:w w:val="105"/>
          <w:sz w:val="18"/>
          <w:u w:val="single" w:color="21211F"/>
        </w:rPr>
        <w:t>and</w:t>
      </w:r>
      <w:r>
        <w:rPr>
          <w:color w:val="21211F"/>
          <w:spacing w:val="-13"/>
          <w:w w:val="105"/>
          <w:sz w:val="18"/>
          <w:u w:val="single" w:color="21211F"/>
        </w:rPr>
        <w:t xml:space="preserve"> </w:t>
      </w:r>
      <w:r>
        <w:rPr>
          <w:color w:val="21211F"/>
          <w:w w:val="105"/>
          <w:sz w:val="18"/>
          <w:u w:val="single" w:color="21211F"/>
        </w:rPr>
        <w:t>graphs</w:t>
      </w:r>
      <w:r>
        <w:rPr>
          <w:color w:val="21211F"/>
          <w:spacing w:val="-14"/>
          <w:w w:val="105"/>
          <w:sz w:val="18"/>
          <w:u w:val="single" w:color="21211F"/>
        </w:rPr>
        <w:t xml:space="preserve"> </w:t>
      </w:r>
      <w:r>
        <w:rPr>
          <w:color w:val="21211F"/>
          <w:w w:val="105"/>
          <w:sz w:val="18"/>
          <w:u w:val="single" w:color="21211F"/>
        </w:rPr>
        <w:t>with</w:t>
      </w:r>
      <w:r>
        <w:rPr>
          <w:color w:val="21211F"/>
          <w:spacing w:val="-14"/>
          <w:w w:val="105"/>
          <w:sz w:val="18"/>
          <w:u w:val="single" w:color="21211F"/>
        </w:rPr>
        <w:t xml:space="preserve"> </w:t>
      </w:r>
      <w:r>
        <w:rPr>
          <w:color w:val="21211F"/>
          <w:w w:val="105"/>
          <w:sz w:val="18"/>
          <w:u w:val="single" w:color="21211F"/>
        </w:rPr>
        <w:t>suitable</w:t>
      </w:r>
      <w:r>
        <w:rPr>
          <w:color w:val="21211F"/>
          <w:spacing w:val="-13"/>
          <w:w w:val="105"/>
          <w:sz w:val="18"/>
          <w:u w:val="single" w:color="21211F"/>
        </w:rPr>
        <w:t xml:space="preserve"> </w:t>
      </w:r>
      <w:r>
        <w:rPr>
          <w:color w:val="21211F"/>
          <w:w w:val="105"/>
          <w:sz w:val="18"/>
          <w:u w:val="single" w:color="21211F"/>
        </w:rPr>
        <w:t>scales</w:t>
      </w:r>
    </w:p>
    <w:p w14:paraId="4810B711" w14:textId="77777777" w:rsidR="00E51341" w:rsidRDefault="00DD1DC4">
      <w:pPr>
        <w:spacing w:before="3" w:line="249" w:lineRule="auto"/>
        <w:ind w:left="625" w:right="2402"/>
        <w:rPr>
          <w:sz w:val="18"/>
        </w:rPr>
      </w:pPr>
      <w:r>
        <w:rPr>
          <w:color w:val="21211F"/>
          <w:sz w:val="18"/>
          <w:u w:val="single" w:color="21211F"/>
        </w:rPr>
        <w:t xml:space="preserve">interpret graphs that describe real-life situations, including those used in the media, </w:t>
      </w:r>
      <w:proofErr w:type="spellStart"/>
      <w:r>
        <w:rPr>
          <w:color w:val="21211F"/>
          <w:sz w:val="18"/>
          <w:u w:val="single" w:color="21211F"/>
        </w:rPr>
        <w:t>recognising</w:t>
      </w:r>
      <w:proofErr w:type="spellEnd"/>
      <w:r>
        <w:rPr>
          <w:color w:val="21211F"/>
          <w:sz w:val="18"/>
          <w:u w:val="single" w:color="21211F"/>
        </w:rPr>
        <w:t xml:space="preserve"> that some graphs may be misleading</w:t>
      </w:r>
      <w:r>
        <w:rPr>
          <w:color w:val="21211F"/>
          <w:sz w:val="18"/>
        </w:rPr>
        <w:t xml:space="preserve"> </w:t>
      </w:r>
      <w:proofErr w:type="gramStart"/>
      <w:r>
        <w:rPr>
          <w:b/>
          <w:color w:val="21211F"/>
          <w:sz w:val="18"/>
        </w:rPr>
        <w:t>evaluate  different</w:t>
      </w:r>
      <w:proofErr w:type="gramEnd"/>
      <w:r>
        <w:rPr>
          <w:b/>
          <w:color w:val="21211F"/>
          <w:sz w:val="18"/>
        </w:rPr>
        <w:t xml:space="preserve">  forms  of  recording  and  presenting  information,  taking  account  of  the  context  and  audienc</w:t>
      </w:r>
      <w:r>
        <w:rPr>
          <w:b/>
          <w:color w:val="21211F"/>
          <w:sz w:val="18"/>
        </w:rPr>
        <w:t>e</w:t>
      </w:r>
      <w:r>
        <w:rPr>
          <w:b/>
          <w:color w:val="21211F"/>
          <w:sz w:val="18"/>
          <w:u w:val="single" w:color="21211F"/>
        </w:rPr>
        <w:t xml:space="preserve"> </w:t>
      </w:r>
      <w:proofErr w:type="spellStart"/>
      <w:r>
        <w:rPr>
          <w:color w:val="21211F"/>
          <w:sz w:val="18"/>
          <w:u w:val="single" w:color="21211F"/>
        </w:rPr>
        <w:t>generalise</w:t>
      </w:r>
      <w:proofErr w:type="spellEnd"/>
      <w:r>
        <w:rPr>
          <w:color w:val="21211F"/>
          <w:sz w:val="18"/>
          <w:u w:val="single" w:color="21211F"/>
        </w:rPr>
        <w:t xml:space="preserve"> in words, and use algebra, to describe patterns that arise in numerical, spatial or practical situations</w:t>
      </w:r>
    </w:p>
    <w:p w14:paraId="444BDF97" w14:textId="77777777" w:rsidR="00E51341" w:rsidRDefault="00E51341">
      <w:pPr>
        <w:pStyle w:val="BodyText"/>
        <w:spacing w:before="5"/>
        <w:ind w:left="0"/>
        <w:rPr>
          <w:sz w:val="16"/>
        </w:rPr>
      </w:pPr>
    </w:p>
    <w:p w14:paraId="2DCD8A95" w14:textId="77777777" w:rsidR="00E51341" w:rsidRDefault="00DD1DC4">
      <w:pPr>
        <w:spacing w:before="1"/>
        <w:ind w:left="100"/>
        <w:rPr>
          <w:b/>
          <w:sz w:val="18"/>
        </w:rPr>
      </w:pPr>
      <w:r>
        <w:rPr>
          <w:b/>
          <w:color w:val="21211F"/>
          <w:sz w:val="18"/>
          <w:u w:val="single" w:color="21211F"/>
        </w:rPr>
        <w:t>Review</w:t>
      </w:r>
    </w:p>
    <w:p w14:paraId="414A5118" w14:textId="77777777" w:rsidR="00E51341" w:rsidRDefault="00E51341">
      <w:pPr>
        <w:pStyle w:val="BodyText"/>
        <w:spacing w:before="0"/>
        <w:ind w:left="0"/>
        <w:rPr>
          <w:b/>
          <w:sz w:val="17"/>
        </w:rPr>
      </w:pPr>
    </w:p>
    <w:p w14:paraId="5B15CCD3" w14:textId="77777777" w:rsidR="00E51341" w:rsidRDefault="00DD1DC4">
      <w:pPr>
        <w:ind w:left="666"/>
        <w:rPr>
          <w:sz w:val="18"/>
        </w:rPr>
      </w:pPr>
      <w:r>
        <w:rPr>
          <w:color w:val="21211F"/>
          <w:sz w:val="18"/>
          <w:u w:val="single" w:color="21211F"/>
        </w:rPr>
        <w:t xml:space="preserve">select </w:t>
      </w:r>
      <w:proofErr w:type="gramStart"/>
      <w:r>
        <w:rPr>
          <w:color w:val="21211F"/>
          <w:sz w:val="18"/>
          <w:u w:val="single" w:color="21211F"/>
        </w:rPr>
        <w:t>and  apply</w:t>
      </w:r>
      <w:proofErr w:type="gramEnd"/>
      <w:r>
        <w:rPr>
          <w:color w:val="21211F"/>
          <w:sz w:val="18"/>
          <w:u w:val="single" w:color="21211F"/>
        </w:rPr>
        <w:t xml:space="preserve"> appropriate checking  strategies</w:t>
      </w:r>
    </w:p>
    <w:p w14:paraId="6E5FA2F3" w14:textId="77777777" w:rsidR="00E51341" w:rsidRDefault="00DD1DC4">
      <w:pPr>
        <w:spacing w:before="15" w:line="252" w:lineRule="auto"/>
        <w:ind w:left="666" w:right="1099"/>
        <w:rPr>
          <w:sz w:val="18"/>
        </w:rPr>
      </w:pPr>
      <w:r>
        <w:rPr>
          <w:color w:val="21211F"/>
          <w:sz w:val="18"/>
          <w:u w:val="single" w:color="21211F"/>
        </w:rPr>
        <w:t>interpret answers within the context of the problem and consider whether answe</w:t>
      </w:r>
      <w:r>
        <w:rPr>
          <w:color w:val="21211F"/>
          <w:sz w:val="18"/>
          <w:u w:val="single" w:color="21211F"/>
        </w:rPr>
        <w:t xml:space="preserve">rs, including calculator, </w:t>
      </w:r>
      <w:proofErr w:type="gramStart"/>
      <w:r>
        <w:rPr>
          <w:color w:val="21211F"/>
          <w:sz w:val="18"/>
          <w:u w:val="single" w:color="21211F"/>
        </w:rPr>
        <w:t>analogue</w:t>
      </w:r>
      <w:proofErr w:type="gramEnd"/>
      <w:r>
        <w:rPr>
          <w:color w:val="21211F"/>
          <w:sz w:val="18"/>
          <w:u w:val="single" w:color="21211F"/>
        </w:rPr>
        <w:t xml:space="preserve"> and digital displays, are sensible</w:t>
      </w:r>
      <w:r>
        <w:rPr>
          <w:color w:val="21211F"/>
          <w:sz w:val="18"/>
        </w:rPr>
        <w:t xml:space="preserve"> </w:t>
      </w:r>
      <w:r>
        <w:rPr>
          <w:color w:val="21211F"/>
          <w:sz w:val="18"/>
          <w:u w:val="single" w:color="21211F"/>
        </w:rPr>
        <w:t>verify and justify results or solutions, including discussion on risk and chance where relevant</w:t>
      </w:r>
    </w:p>
    <w:p w14:paraId="65FB3E7C" w14:textId="77777777" w:rsidR="00E51341" w:rsidRDefault="00DD1DC4">
      <w:pPr>
        <w:spacing w:before="2" w:line="254" w:lineRule="auto"/>
        <w:ind w:left="666" w:right="2402"/>
        <w:rPr>
          <w:sz w:val="18"/>
        </w:rPr>
      </w:pPr>
      <w:r>
        <w:rPr>
          <w:color w:val="21211F"/>
          <w:w w:val="105"/>
          <w:sz w:val="18"/>
          <w:u w:val="single" w:color="21211F"/>
        </w:rPr>
        <w:t>interpret</w:t>
      </w:r>
      <w:r>
        <w:rPr>
          <w:color w:val="21211F"/>
          <w:spacing w:val="-15"/>
          <w:w w:val="105"/>
          <w:sz w:val="18"/>
          <w:u w:val="single" w:color="21211F"/>
        </w:rPr>
        <w:t xml:space="preserve"> </w:t>
      </w:r>
      <w:r>
        <w:rPr>
          <w:color w:val="21211F"/>
          <w:w w:val="105"/>
          <w:sz w:val="18"/>
          <w:u w:val="single" w:color="21211F"/>
        </w:rPr>
        <w:t>mathematical</w:t>
      </w:r>
      <w:r>
        <w:rPr>
          <w:color w:val="21211F"/>
          <w:spacing w:val="-12"/>
          <w:w w:val="105"/>
          <w:sz w:val="18"/>
          <w:u w:val="single" w:color="21211F"/>
        </w:rPr>
        <w:t xml:space="preserve"> </w:t>
      </w:r>
      <w:r>
        <w:rPr>
          <w:color w:val="21211F"/>
          <w:w w:val="105"/>
          <w:sz w:val="18"/>
          <w:u w:val="single" w:color="21211F"/>
        </w:rPr>
        <w:t>information;</w:t>
      </w:r>
      <w:r>
        <w:rPr>
          <w:color w:val="21211F"/>
          <w:spacing w:val="-12"/>
          <w:w w:val="105"/>
          <w:sz w:val="18"/>
          <w:u w:val="single" w:color="21211F"/>
        </w:rPr>
        <w:t xml:space="preserve"> </w:t>
      </w:r>
      <w:r>
        <w:rPr>
          <w:color w:val="21211F"/>
          <w:w w:val="105"/>
          <w:sz w:val="18"/>
          <w:u w:val="single" w:color="21211F"/>
        </w:rPr>
        <w:t>draw</w:t>
      </w:r>
      <w:r>
        <w:rPr>
          <w:color w:val="21211F"/>
          <w:spacing w:val="-13"/>
          <w:w w:val="105"/>
          <w:sz w:val="18"/>
          <w:u w:val="single" w:color="21211F"/>
        </w:rPr>
        <w:t xml:space="preserve"> </w:t>
      </w:r>
      <w:r>
        <w:rPr>
          <w:color w:val="21211F"/>
          <w:w w:val="105"/>
          <w:sz w:val="18"/>
          <w:u w:val="single" w:color="21211F"/>
        </w:rPr>
        <w:t>inferences</w:t>
      </w:r>
      <w:r>
        <w:rPr>
          <w:color w:val="21211F"/>
          <w:spacing w:val="-15"/>
          <w:w w:val="105"/>
          <w:sz w:val="18"/>
          <w:u w:val="single" w:color="21211F"/>
        </w:rPr>
        <w:t xml:space="preserve"> </w:t>
      </w:r>
      <w:r>
        <w:rPr>
          <w:color w:val="21211F"/>
          <w:w w:val="105"/>
          <w:sz w:val="18"/>
          <w:u w:val="single" w:color="21211F"/>
        </w:rPr>
        <w:t>from</w:t>
      </w:r>
      <w:r>
        <w:rPr>
          <w:color w:val="21211F"/>
          <w:spacing w:val="-15"/>
          <w:w w:val="105"/>
          <w:sz w:val="18"/>
          <w:u w:val="single" w:color="21211F"/>
        </w:rPr>
        <w:t xml:space="preserve"> </w:t>
      </w:r>
      <w:r>
        <w:rPr>
          <w:color w:val="21211F"/>
          <w:w w:val="105"/>
          <w:sz w:val="18"/>
          <w:u w:val="single" w:color="21211F"/>
        </w:rPr>
        <w:t>graphs,</w:t>
      </w:r>
      <w:r>
        <w:rPr>
          <w:color w:val="21211F"/>
          <w:spacing w:val="-11"/>
          <w:w w:val="105"/>
          <w:sz w:val="18"/>
          <w:u w:val="single" w:color="21211F"/>
        </w:rPr>
        <w:t xml:space="preserve"> </w:t>
      </w:r>
      <w:proofErr w:type="gramStart"/>
      <w:r>
        <w:rPr>
          <w:color w:val="21211F"/>
          <w:w w:val="105"/>
          <w:sz w:val="18"/>
          <w:u w:val="single" w:color="21211F"/>
        </w:rPr>
        <w:t>diagrams</w:t>
      </w:r>
      <w:proofErr w:type="gramEnd"/>
      <w:r>
        <w:rPr>
          <w:color w:val="21211F"/>
          <w:spacing w:val="-13"/>
          <w:w w:val="105"/>
          <w:sz w:val="18"/>
          <w:u w:val="single" w:color="21211F"/>
        </w:rPr>
        <w:t xml:space="preserve"> </w:t>
      </w:r>
      <w:r>
        <w:rPr>
          <w:color w:val="21211F"/>
          <w:w w:val="105"/>
          <w:sz w:val="18"/>
          <w:u w:val="single" w:color="21211F"/>
        </w:rPr>
        <w:t>and</w:t>
      </w:r>
      <w:r>
        <w:rPr>
          <w:color w:val="21211F"/>
          <w:spacing w:val="-13"/>
          <w:w w:val="105"/>
          <w:sz w:val="18"/>
          <w:u w:val="single" w:color="21211F"/>
        </w:rPr>
        <w:t xml:space="preserve"> </w:t>
      </w:r>
      <w:r>
        <w:rPr>
          <w:color w:val="21211F"/>
          <w:w w:val="105"/>
          <w:sz w:val="18"/>
          <w:u w:val="single" w:color="21211F"/>
        </w:rPr>
        <w:t>data,</w:t>
      </w:r>
      <w:r>
        <w:rPr>
          <w:color w:val="21211F"/>
          <w:spacing w:val="-15"/>
          <w:w w:val="105"/>
          <w:sz w:val="18"/>
          <w:u w:val="single" w:color="21211F"/>
        </w:rPr>
        <w:t xml:space="preserve"> </w:t>
      </w:r>
      <w:r>
        <w:rPr>
          <w:color w:val="21211F"/>
          <w:w w:val="105"/>
          <w:sz w:val="18"/>
          <w:u w:val="single" w:color="21211F"/>
        </w:rPr>
        <w:t>including</w:t>
      </w:r>
      <w:r>
        <w:rPr>
          <w:color w:val="21211F"/>
          <w:spacing w:val="-12"/>
          <w:w w:val="105"/>
          <w:sz w:val="18"/>
          <w:u w:val="single" w:color="21211F"/>
        </w:rPr>
        <w:t xml:space="preserve"> </w:t>
      </w:r>
      <w:r>
        <w:rPr>
          <w:color w:val="21211F"/>
          <w:w w:val="105"/>
          <w:sz w:val="18"/>
          <w:u w:val="single" w:color="21211F"/>
        </w:rPr>
        <w:t>discussion</w:t>
      </w:r>
      <w:r>
        <w:rPr>
          <w:color w:val="21211F"/>
          <w:spacing w:val="-13"/>
          <w:w w:val="105"/>
          <w:sz w:val="18"/>
          <w:u w:val="single" w:color="21211F"/>
        </w:rPr>
        <w:t xml:space="preserve"> </w:t>
      </w:r>
      <w:r>
        <w:rPr>
          <w:color w:val="21211F"/>
          <w:w w:val="105"/>
          <w:sz w:val="18"/>
          <w:u w:val="single" w:color="21211F"/>
        </w:rPr>
        <w:t>on</w:t>
      </w:r>
      <w:r>
        <w:rPr>
          <w:color w:val="21211F"/>
          <w:spacing w:val="-13"/>
          <w:w w:val="105"/>
          <w:sz w:val="18"/>
          <w:u w:val="single" w:color="21211F"/>
        </w:rPr>
        <w:t xml:space="preserve"> </w:t>
      </w:r>
      <w:r>
        <w:rPr>
          <w:color w:val="21211F"/>
          <w:w w:val="105"/>
          <w:sz w:val="18"/>
          <w:u w:val="single" w:color="21211F"/>
        </w:rPr>
        <w:t>limitations</w:t>
      </w:r>
      <w:r>
        <w:rPr>
          <w:color w:val="21211F"/>
          <w:spacing w:val="-13"/>
          <w:w w:val="105"/>
          <w:sz w:val="18"/>
          <w:u w:val="single" w:color="21211F"/>
        </w:rPr>
        <w:t xml:space="preserve"> </w:t>
      </w:r>
      <w:r>
        <w:rPr>
          <w:color w:val="21211F"/>
          <w:w w:val="105"/>
          <w:sz w:val="18"/>
          <w:u w:val="single" w:color="21211F"/>
        </w:rPr>
        <w:t>of</w:t>
      </w:r>
      <w:r>
        <w:rPr>
          <w:color w:val="21211F"/>
          <w:spacing w:val="-13"/>
          <w:w w:val="105"/>
          <w:sz w:val="18"/>
          <w:u w:val="single" w:color="21211F"/>
        </w:rPr>
        <w:t xml:space="preserve"> </w:t>
      </w:r>
      <w:r>
        <w:rPr>
          <w:color w:val="21211F"/>
          <w:w w:val="105"/>
          <w:sz w:val="18"/>
          <w:u w:val="single" w:color="21211F"/>
        </w:rPr>
        <w:t>data</w:t>
      </w:r>
      <w:r>
        <w:rPr>
          <w:color w:val="21211F"/>
          <w:w w:val="105"/>
          <w:sz w:val="18"/>
        </w:rPr>
        <w:t xml:space="preserve"> </w:t>
      </w:r>
      <w:r>
        <w:rPr>
          <w:color w:val="21211F"/>
          <w:w w:val="105"/>
          <w:sz w:val="18"/>
          <w:u w:val="single" w:color="21211F"/>
        </w:rPr>
        <w:t>draw</w:t>
      </w:r>
      <w:r>
        <w:rPr>
          <w:color w:val="21211F"/>
          <w:spacing w:val="-9"/>
          <w:w w:val="105"/>
          <w:sz w:val="18"/>
          <w:u w:val="single" w:color="21211F"/>
        </w:rPr>
        <w:t xml:space="preserve"> </w:t>
      </w:r>
      <w:r>
        <w:rPr>
          <w:color w:val="21211F"/>
          <w:w w:val="105"/>
          <w:sz w:val="18"/>
          <w:u w:val="single" w:color="21211F"/>
        </w:rPr>
        <w:t>conclusions</w:t>
      </w:r>
      <w:r>
        <w:rPr>
          <w:color w:val="21211F"/>
          <w:spacing w:val="-9"/>
          <w:w w:val="105"/>
          <w:sz w:val="18"/>
          <w:u w:val="single" w:color="21211F"/>
        </w:rPr>
        <w:t xml:space="preserve"> </w:t>
      </w:r>
      <w:r>
        <w:rPr>
          <w:color w:val="21211F"/>
          <w:w w:val="105"/>
          <w:sz w:val="18"/>
          <w:u w:val="single" w:color="21211F"/>
        </w:rPr>
        <w:t>from</w:t>
      </w:r>
      <w:r>
        <w:rPr>
          <w:color w:val="21211F"/>
          <w:spacing w:val="-12"/>
          <w:w w:val="105"/>
          <w:sz w:val="18"/>
          <w:u w:val="single" w:color="21211F"/>
        </w:rPr>
        <w:t xml:space="preserve"> </w:t>
      </w:r>
      <w:r>
        <w:rPr>
          <w:color w:val="21211F"/>
          <w:w w:val="105"/>
          <w:sz w:val="18"/>
          <w:u w:val="single" w:color="21211F"/>
        </w:rPr>
        <w:t>data</w:t>
      </w:r>
      <w:r>
        <w:rPr>
          <w:color w:val="21211F"/>
          <w:spacing w:val="-8"/>
          <w:w w:val="105"/>
          <w:sz w:val="18"/>
          <w:u w:val="single" w:color="21211F"/>
        </w:rPr>
        <w:t xml:space="preserve"> </w:t>
      </w:r>
      <w:r>
        <w:rPr>
          <w:color w:val="21211F"/>
          <w:w w:val="105"/>
          <w:sz w:val="18"/>
          <w:u w:val="single" w:color="21211F"/>
        </w:rPr>
        <w:t>and</w:t>
      </w:r>
      <w:r>
        <w:rPr>
          <w:color w:val="21211F"/>
          <w:spacing w:val="-10"/>
          <w:w w:val="105"/>
          <w:sz w:val="18"/>
          <w:u w:val="single" w:color="21211F"/>
        </w:rPr>
        <w:t xml:space="preserve"> </w:t>
      </w:r>
      <w:proofErr w:type="spellStart"/>
      <w:r>
        <w:rPr>
          <w:color w:val="21211F"/>
          <w:w w:val="105"/>
          <w:sz w:val="18"/>
          <w:u w:val="single" w:color="21211F"/>
        </w:rPr>
        <w:t>recognise</w:t>
      </w:r>
      <w:proofErr w:type="spellEnd"/>
      <w:r>
        <w:rPr>
          <w:color w:val="21211F"/>
          <w:spacing w:val="-10"/>
          <w:w w:val="105"/>
          <w:sz w:val="18"/>
          <w:u w:val="single" w:color="21211F"/>
        </w:rPr>
        <w:t xml:space="preserve"> </w:t>
      </w:r>
      <w:r>
        <w:rPr>
          <w:color w:val="21211F"/>
          <w:w w:val="105"/>
          <w:sz w:val="18"/>
          <w:u w:val="single" w:color="21211F"/>
        </w:rPr>
        <w:t>that</w:t>
      </w:r>
      <w:r>
        <w:rPr>
          <w:color w:val="21211F"/>
          <w:spacing w:val="-10"/>
          <w:w w:val="105"/>
          <w:sz w:val="18"/>
          <w:u w:val="single" w:color="21211F"/>
        </w:rPr>
        <w:t xml:space="preserve"> </w:t>
      </w:r>
      <w:r>
        <w:rPr>
          <w:color w:val="21211F"/>
          <w:w w:val="105"/>
          <w:sz w:val="18"/>
          <w:u w:val="single" w:color="21211F"/>
        </w:rPr>
        <w:t>some</w:t>
      </w:r>
      <w:r>
        <w:rPr>
          <w:color w:val="21211F"/>
          <w:spacing w:val="-10"/>
          <w:w w:val="105"/>
          <w:sz w:val="18"/>
          <w:u w:val="single" w:color="21211F"/>
        </w:rPr>
        <w:t xml:space="preserve"> </w:t>
      </w:r>
      <w:r>
        <w:rPr>
          <w:color w:val="21211F"/>
          <w:w w:val="105"/>
          <w:sz w:val="18"/>
          <w:u w:val="single" w:color="21211F"/>
        </w:rPr>
        <w:t>conclusions</w:t>
      </w:r>
      <w:r>
        <w:rPr>
          <w:color w:val="21211F"/>
          <w:spacing w:val="-10"/>
          <w:w w:val="105"/>
          <w:sz w:val="18"/>
          <w:u w:val="single" w:color="21211F"/>
        </w:rPr>
        <w:t xml:space="preserve"> </w:t>
      </w:r>
      <w:r>
        <w:rPr>
          <w:color w:val="21211F"/>
          <w:w w:val="105"/>
          <w:sz w:val="18"/>
          <w:u w:val="single" w:color="21211F"/>
        </w:rPr>
        <w:t>may</w:t>
      </w:r>
      <w:r>
        <w:rPr>
          <w:color w:val="21211F"/>
          <w:spacing w:val="-10"/>
          <w:w w:val="105"/>
          <w:sz w:val="18"/>
          <w:u w:val="single" w:color="21211F"/>
        </w:rPr>
        <w:t xml:space="preserve"> </w:t>
      </w:r>
      <w:r>
        <w:rPr>
          <w:color w:val="21211F"/>
          <w:w w:val="105"/>
          <w:sz w:val="18"/>
          <w:u w:val="single" w:color="21211F"/>
        </w:rPr>
        <w:t>be</w:t>
      </w:r>
      <w:r>
        <w:rPr>
          <w:color w:val="21211F"/>
          <w:spacing w:val="-11"/>
          <w:w w:val="105"/>
          <w:sz w:val="18"/>
          <w:u w:val="single" w:color="21211F"/>
        </w:rPr>
        <w:t xml:space="preserve"> </w:t>
      </w:r>
      <w:r>
        <w:rPr>
          <w:color w:val="21211F"/>
          <w:w w:val="105"/>
          <w:sz w:val="18"/>
          <w:u w:val="single" w:color="21211F"/>
        </w:rPr>
        <w:t>misleading</w:t>
      </w:r>
      <w:r>
        <w:rPr>
          <w:color w:val="21211F"/>
          <w:spacing w:val="-11"/>
          <w:w w:val="105"/>
          <w:sz w:val="18"/>
          <w:u w:val="single" w:color="21211F"/>
        </w:rPr>
        <w:t xml:space="preserve"> </w:t>
      </w:r>
      <w:r>
        <w:rPr>
          <w:color w:val="21211F"/>
          <w:w w:val="105"/>
          <w:sz w:val="18"/>
          <w:u w:val="single" w:color="21211F"/>
        </w:rPr>
        <w:t>or</w:t>
      </w:r>
      <w:r>
        <w:rPr>
          <w:color w:val="21211F"/>
          <w:spacing w:val="-10"/>
          <w:w w:val="105"/>
          <w:sz w:val="18"/>
          <w:u w:val="single" w:color="21211F"/>
        </w:rPr>
        <w:t xml:space="preserve"> </w:t>
      </w:r>
      <w:r>
        <w:rPr>
          <w:color w:val="21211F"/>
          <w:w w:val="105"/>
          <w:sz w:val="18"/>
          <w:u w:val="single" w:color="21211F"/>
        </w:rPr>
        <w:t>uncertain</w:t>
      </w:r>
    </w:p>
    <w:p w14:paraId="7298FEC6" w14:textId="77777777" w:rsidR="00E51341" w:rsidRDefault="00DD1DC4">
      <w:pPr>
        <w:spacing w:before="4"/>
        <w:ind w:left="666"/>
        <w:rPr>
          <w:b/>
          <w:sz w:val="18"/>
        </w:rPr>
      </w:pPr>
      <w:r>
        <w:rPr>
          <w:b/>
          <w:color w:val="21211F"/>
          <w:sz w:val="18"/>
        </w:rPr>
        <w:t>justify numerical and algebraic results, making appropriate connections</w:t>
      </w:r>
    </w:p>
    <w:p w14:paraId="7272E910" w14:textId="77777777" w:rsidR="00E51341" w:rsidRDefault="00DD1DC4">
      <w:pPr>
        <w:spacing w:before="31" w:line="242" w:lineRule="auto"/>
        <w:ind w:left="666"/>
        <w:rPr>
          <w:sz w:val="18"/>
        </w:rPr>
      </w:pPr>
      <w:r>
        <w:rPr>
          <w:b/>
          <w:color w:val="21211F"/>
          <w:sz w:val="18"/>
        </w:rPr>
        <w:t>explain</w:t>
      </w:r>
      <w:r>
        <w:rPr>
          <w:b/>
          <w:color w:val="21211F"/>
          <w:spacing w:val="-11"/>
          <w:sz w:val="18"/>
        </w:rPr>
        <w:t xml:space="preserve"> </w:t>
      </w:r>
      <w:r>
        <w:rPr>
          <w:b/>
          <w:color w:val="21211F"/>
          <w:sz w:val="18"/>
        </w:rPr>
        <w:t>and</w:t>
      </w:r>
      <w:r>
        <w:rPr>
          <w:b/>
          <w:color w:val="21211F"/>
          <w:spacing w:val="-14"/>
          <w:sz w:val="18"/>
        </w:rPr>
        <w:t xml:space="preserve"> </w:t>
      </w:r>
      <w:r>
        <w:rPr>
          <w:b/>
          <w:color w:val="21211F"/>
          <w:sz w:val="18"/>
        </w:rPr>
        <w:t>justify</w:t>
      </w:r>
      <w:r>
        <w:rPr>
          <w:b/>
          <w:color w:val="21211F"/>
          <w:spacing w:val="-15"/>
          <w:sz w:val="18"/>
        </w:rPr>
        <w:t xml:space="preserve"> </w:t>
      </w:r>
      <w:r>
        <w:rPr>
          <w:b/>
          <w:color w:val="21211F"/>
          <w:sz w:val="18"/>
        </w:rPr>
        <w:t>strategies,</w:t>
      </w:r>
      <w:r>
        <w:rPr>
          <w:b/>
          <w:color w:val="21211F"/>
          <w:spacing w:val="-12"/>
          <w:sz w:val="18"/>
        </w:rPr>
        <w:t xml:space="preserve"> </w:t>
      </w:r>
      <w:r>
        <w:rPr>
          <w:b/>
          <w:color w:val="21211F"/>
          <w:sz w:val="18"/>
        </w:rPr>
        <w:t>methods,</w:t>
      </w:r>
      <w:r>
        <w:rPr>
          <w:b/>
          <w:color w:val="21211F"/>
          <w:spacing w:val="-10"/>
          <w:sz w:val="18"/>
        </w:rPr>
        <w:t xml:space="preserve"> </w:t>
      </w:r>
      <w:r>
        <w:rPr>
          <w:b/>
          <w:color w:val="21211F"/>
          <w:sz w:val="18"/>
        </w:rPr>
        <w:t>reasoning</w:t>
      </w:r>
      <w:r>
        <w:rPr>
          <w:b/>
          <w:color w:val="21211F"/>
          <w:spacing w:val="-10"/>
          <w:sz w:val="18"/>
        </w:rPr>
        <w:t xml:space="preserve"> </w:t>
      </w:r>
      <w:r>
        <w:rPr>
          <w:b/>
          <w:color w:val="21211F"/>
          <w:sz w:val="18"/>
        </w:rPr>
        <w:t>and</w:t>
      </w:r>
      <w:r>
        <w:rPr>
          <w:b/>
          <w:color w:val="21211F"/>
          <w:spacing w:val="-15"/>
          <w:sz w:val="18"/>
        </w:rPr>
        <w:t xml:space="preserve"> </w:t>
      </w:r>
      <w:r>
        <w:rPr>
          <w:b/>
          <w:color w:val="21211F"/>
          <w:sz w:val="18"/>
        </w:rPr>
        <w:t>conclusions</w:t>
      </w:r>
      <w:r>
        <w:rPr>
          <w:b/>
          <w:color w:val="21211F"/>
          <w:spacing w:val="-12"/>
          <w:sz w:val="18"/>
        </w:rPr>
        <w:t xml:space="preserve"> </w:t>
      </w:r>
      <w:r>
        <w:rPr>
          <w:b/>
          <w:color w:val="21211F"/>
          <w:sz w:val="18"/>
        </w:rPr>
        <w:t>in</w:t>
      </w:r>
      <w:r>
        <w:rPr>
          <w:b/>
          <w:color w:val="21211F"/>
          <w:spacing w:val="-15"/>
          <w:sz w:val="18"/>
        </w:rPr>
        <w:t xml:space="preserve"> </w:t>
      </w:r>
      <w:r>
        <w:rPr>
          <w:b/>
          <w:color w:val="21211F"/>
          <w:sz w:val="18"/>
        </w:rPr>
        <w:t>a</w:t>
      </w:r>
      <w:r>
        <w:rPr>
          <w:b/>
          <w:color w:val="21211F"/>
          <w:spacing w:val="-11"/>
          <w:sz w:val="18"/>
        </w:rPr>
        <w:t xml:space="preserve"> </w:t>
      </w:r>
      <w:r>
        <w:rPr>
          <w:b/>
          <w:color w:val="21211F"/>
          <w:sz w:val="18"/>
        </w:rPr>
        <w:t>variety</w:t>
      </w:r>
      <w:r>
        <w:rPr>
          <w:b/>
          <w:color w:val="21211F"/>
          <w:spacing w:val="-12"/>
          <w:sz w:val="18"/>
        </w:rPr>
        <w:t xml:space="preserve"> </w:t>
      </w:r>
      <w:r>
        <w:rPr>
          <w:b/>
          <w:color w:val="21211F"/>
          <w:sz w:val="18"/>
        </w:rPr>
        <w:t>of</w:t>
      </w:r>
      <w:r>
        <w:rPr>
          <w:b/>
          <w:color w:val="21211F"/>
          <w:spacing w:val="-14"/>
          <w:sz w:val="18"/>
        </w:rPr>
        <w:t xml:space="preserve"> </w:t>
      </w:r>
      <w:r>
        <w:rPr>
          <w:b/>
          <w:color w:val="21211F"/>
          <w:sz w:val="18"/>
        </w:rPr>
        <w:t>different</w:t>
      </w:r>
      <w:r>
        <w:rPr>
          <w:b/>
          <w:color w:val="21211F"/>
          <w:spacing w:val="-13"/>
          <w:sz w:val="18"/>
        </w:rPr>
        <w:t xml:space="preserve"> </w:t>
      </w:r>
      <w:r>
        <w:rPr>
          <w:b/>
          <w:color w:val="21211F"/>
          <w:sz w:val="18"/>
        </w:rPr>
        <w:t>ways,</w:t>
      </w:r>
      <w:r>
        <w:rPr>
          <w:b/>
          <w:color w:val="21211F"/>
          <w:spacing w:val="-12"/>
          <w:sz w:val="18"/>
        </w:rPr>
        <w:t xml:space="preserve"> </w:t>
      </w:r>
      <w:r>
        <w:rPr>
          <w:b/>
          <w:color w:val="21211F"/>
          <w:sz w:val="18"/>
        </w:rPr>
        <w:t>including</w:t>
      </w:r>
      <w:r>
        <w:rPr>
          <w:b/>
          <w:color w:val="21211F"/>
          <w:spacing w:val="-13"/>
          <w:sz w:val="18"/>
        </w:rPr>
        <w:t xml:space="preserve"> </w:t>
      </w:r>
      <w:r>
        <w:rPr>
          <w:b/>
          <w:color w:val="21211F"/>
          <w:spacing w:val="-5"/>
          <w:sz w:val="18"/>
        </w:rPr>
        <w:t>orally,</w:t>
      </w:r>
      <w:r>
        <w:rPr>
          <w:b/>
          <w:color w:val="21211F"/>
          <w:spacing w:val="-10"/>
          <w:sz w:val="18"/>
        </w:rPr>
        <w:t xml:space="preserve"> </w:t>
      </w:r>
      <w:r>
        <w:rPr>
          <w:b/>
          <w:color w:val="21211F"/>
          <w:spacing w:val="-3"/>
          <w:sz w:val="18"/>
        </w:rPr>
        <w:t>graphically,</w:t>
      </w:r>
      <w:r>
        <w:rPr>
          <w:b/>
          <w:color w:val="21211F"/>
          <w:spacing w:val="-10"/>
          <w:sz w:val="18"/>
        </w:rPr>
        <w:t xml:space="preserve"> </w:t>
      </w:r>
      <w:r>
        <w:rPr>
          <w:b/>
          <w:color w:val="21211F"/>
          <w:sz w:val="18"/>
        </w:rPr>
        <w:t>in</w:t>
      </w:r>
      <w:r>
        <w:rPr>
          <w:b/>
          <w:color w:val="21211F"/>
          <w:spacing w:val="-15"/>
          <w:sz w:val="18"/>
        </w:rPr>
        <w:t xml:space="preserve"> </w:t>
      </w:r>
      <w:r>
        <w:rPr>
          <w:b/>
          <w:color w:val="21211F"/>
          <w:sz w:val="18"/>
        </w:rPr>
        <w:t>writing</w:t>
      </w:r>
      <w:r>
        <w:rPr>
          <w:b/>
          <w:color w:val="21211F"/>
          <w:spacing w:val="-11"/>
          <w:sz w:val="18"/>
        </w:rPr>
        <w:t xml:space="preserve"> </w:t>
      </w:r>
      <w:r>
        <w:rPr>
          <w:b/>
          <w:color w:val="21211F"/>
          <w:sz w:val="18"/>
        </w:rPr>
        <w:t>(both</w:t>
      </w:r>
      <w:r>
        <w:rPr>
          <w:b/>
          <w:color w:val="21211F"/>
          <w:spacing w:val="-12"/>
          <w:sz w:val="18"/>
        </w:rPr>
        <w:t xml:space="preserve"> </w:t>
      </w:r>
      <w:r>
        <w:rPr>
          <w:b/>
          <w:color w:val="21211F"/>
          <w:sz w:val="18"/>
        </w:rPr>
        <w:t>in</w:t>
      </w:r>
      <w:r>
        <w:rPr>
          <w:b/>
          <w:color w:val="21211F"/>
          <w:spacing w:val="-12"/>
          <w:sz w:val="18"/>
        </w:rPr>
        <w:t xml:space="preserve"> </w:t>
      </w:r>
      <w:r>
        <w:rPr>
          <w:b/>
          <w:color w:val="21211F"/>
          <w:sz w:val="18"/>
        </w:rPr>
        <w:t>mathematical notation            and            without</w:t>
      </w:r>
      <w:proofErr w:type="gramStart"/>
      <w:r>
        <w:rPr>
          <w:b/>
          <w:color w:val="21211F"/>
          <w:sz w:val="18"/>
        </w:rPr>
        <w:t xml:space="preserve">),   </w:t>
      </w:r>
      <w:proofErr w:type="gramEnd"/>
      <w:r>
        <w:rPr>
          <w:b/>
          <w:color w:val="21211F"/>
          <w:sz w:val="18"/>
        </w:rPr>
        <w:t xml:space="preserve">         and            using            appropriate            digital            literacy            equipment</w:t>
      </w:r>
      <w:r>
        <w:rPr>
          <w:b/>
          <w:color w:val="21211F"/>
          <w:sz w:val="18"/>
          <w:u w:val="single" w:color="21211F"/>
        </w:rPr>
        <w:t xml:space="preserve"> </w:t>
      </w:r>
      <w:r>
        <w:rPr>
          <w:color w:val="21211F"/>
          <w:sz w:val="18"/>
          <w:u w:val="single" w:color="21211F"/>
        </w:rPr>
        <w:t>appreciate</w:t>
      </w:r>
      <w:r>
        <w:rPr>
          <w:color w:val="21211F"/>
          <w:spacing w:val="-13"/>
          <w:sz w:val="18"/>
          <w:u w:val="single" w:color="21211F"/>
        </w:rPr>
        <w:t xml:space="preserve"> </w:t>
      </w:r>
      <w:r>
        <w:rPr>
          <w:color w:val="21211F"/>
          <w:sz w:val="18"/>
          <w:u w:val="single" w:color="21211F"/>
        </w:rPr>
        <w:t>the</w:t>
      </w:r>
      <w:r>
        <w:rPr>
          <w:color w:val="21211F"/>
          <w:spacing w:val="-13"/>
          <w:sz w:val="18"/>
          <w:u w:val="single" w:color="21211F"/>
        </w:rPr>
        <w:t xml:space="preserve"> </w:t>
      </w:r>
      <w:r>
        <w:rPr>
          <w:color w:val="21211F"/>
          <w:sz w:val="18"/>
          <w:u w:val="single" w:color="21211F"/>
        </w:rPr>
        <w:t>difference</w:t>
      </w:r>
      <w:r>
        <w:rPr>
          <w:color w:val="21211F"/>
          <w:spacing w:val="-15"/>
          <w:sz w:val="18"/>
          <w:u w:val="single" w:color="21211F"/>
        </w:rPr>
        <w:t xml:space="preserve"> </w:t>
      </w:r>
      <w:r>
        <w:rPr>
          <w:color w:val="21211F"/>
          <w:sz w:val="18"/>
          <w:u w:val="single" w:color="21211F"/>
        </w:rPr>
        <w:t>between</w:t>
      </w:r>
      <w:r>
        <w:rPr>
          <w:color w:val="21211F"/>
          <w:spacing w:val="-13"/>
          <w:sz w:val="18"/>
          <w:u w:val="single" w:color="21211F"/>
        </w:rPr>
        <w:t xml:space="preserve"> </w:t>
      </w:r>
      <w:r>
        <w:rPr>
          <w:color w:val="21211F"/>
          <w:sz w:val="18"/>
          <w:u w:val="single" w:color="21211F"/>
        </w:rPr>
        <w:t>mathematical</w:t>
      </w:r>
      <w:r>
        <w:rPr>
          <w:color w:val="21211F"/>
          <w:spacing w:val="-12"/>
          <w:sz w:val="18"/>
          <w:u w:val="single" w:color="21211F"/>
        </w:rPr>
        <w:t xml:space="preserve"> </w:t>
      </w:r>
      <w:r>
        <w:rPr>
          <w:color w:val="21211F"/>
          <w:sz w:val="18"/>
          <w:u w:val="single" w:color="21211F"/>
        </w:rPr>
        <w:t>explanation</w:t>
      </w:r>
      <w:r>
        <w:rPr>
          <w:color w:val="21211F"/>
          <w:spacing w:val="-13"/>
          <w:sz w:val="18"/>
          <w:u w:val="single" w:color="21211F"/>
        </w:rPr>
        <w:t xml:space="preserve"> </w:t>
      </w:r>
      <w:r>
        <w:rPr>
          <w:color w:val="21211F"/>
          <w:sz w:val="18"/>
          <w:u w:val="single" w:color="21211F"/>
        </w:rPr>
        <w:t>and</w:t>
      </w:r>
      <w:r>
        <w:rPr>
          <w:color w:val="21211F"/>
          <w:spacing w:val="-13"/>
          <w:sz w:val="18"/>
          <w:u w:val="single" w:color="21211F"/>
        </w:rPr>
        <w:t xml:space="preserve"> </w:t>
      </w:r>
      <w:r>
        <w:rPr>
          <w:color w:val="21211F"/>
          <w:sz w:val="18"/>
          <w:u w:val="single" w:color="21211F"/>
        </w:rPr>
        <w:t>experimental</w:t>
      </w:r>
      <w:r>
        <w:rPr>
          <w:color w:val="21211F"/>
          <w:spacing w:val="-13"/>
          <w:sz w:val="18"/>
          <w:u w:val="single" w:color="21211F"/>
        </w:rPr>
        <w:t xml:space="preserve"> </w:t>
      </w:r>
      <w:r>
        <w:rPr>
          <w:color w:val="21211F"/>
          <w:sz w:val="18"/>
          <w:u w:val="single" w:color="21211F"/>
        </w:rPr>
        <w:t>evidenc</w:t>
      </w:r>
      <w:r>
        <w:rPr>
          <w:color w:val="21211F"/>
          <w:sz w:val="18"/>
          <w:u w:val="single" w:color="21211F"/>
        </w:rPr>
        <w:t>e;</w:t>
      </w:r>
      <w:r>
        <w:rPr>
          <w:color w:val="21211F"/>
          <w:spacing w:val="-14"/>
          <w:sz w:val="18"/>
          <w:u w:val="single" w:color="21211F"/>
        </w:rPr>
        <w:t xml:space="preserve"> </w:t>
      </w:r>
      <w:proofErr w:type="spellStart"/>
      <w:r>
        <w:rPr>
          <w:color w:val="21211F"/>
          <w:spacing w:val="-3"/>
          <w:sz w:val="18"/>
          <w:u w:val="single" w:color="21211F"/>
        </w:rPr>
        <w:t>recognise</w:t>
      </w:r>
      <w:proofErr w:type="spellEnd"/>
      <w:r>
        <w:rPr>
          <w:color w:val="21211F"/>
          <w:spacing w:val="-13"/>
          <w:sz w:val="18"/>
          <w:u w:val="single" w:color="21211F"/>
        </w:rPr>
        <w:t xml:space="preserve"> </w:t>
      </w:r>
      <w:r>
        <w:rPr>
          <w:color w:val="21211F"/>
          <w:sz w:val="18"/>
          <w:u w:val="single" w:color="21211F"/>
        </w:rPr>
        <w:t>inconsistencies</w:t>
      </w:r>
      <w:r>
        <w:rPr>
          <w:color w:val="21211F"/>
          <w:spacing w:val="-12"/>
          <w:sz w:val="18"/>
          <w:u w:val="single" w:color="21211F"/>
        </w:rPr>
        <w:t xml:space="preserve"> </w:t>
      </w:r>
      <w:r>
        <w:rPr>
          <w:color w:val="21211F"/>
          <w:sz w:val="18"/>
          <w:u w:val="single" w:color="21211F"/>
        </w:rPr>
        <w:t>and</w:t>
      </w:r>
      <w:r>
        <w:rPr>
          <w:color w:val="21211F"/>
          <w:spacing w:val="-13"/>
          <w:sz w:val="18"/>
          <w:u w:val="single" w:color="21211F"/>
        </w:rPr>
        <w:t xml:space="preserve"> </w:t>
      </w:r>
      <w:r>
        <w:rPr>
          <w:color w:val="21211F"/>
          <w:sz w:val="18"/>
          <w:u w:val="single" w:color="21211F"/>
        </w:rPr>
        <w:t>bias</w:t>
      </w:r>
    </w:p>
    <w:p w14:paraId="3D6403D2" w14:textId="77777777" w:rsidR="00E51341" w:rsidRDefault="00E51341">
      <w:pPr>
        <w:spacing w:line="242" w:lineRule="auto"/>
        <w:rPr>
          <w:sz w:val="18"/>
        </w:rPr>
        <w:sectPr w:rsidR="00E51341">
          <w:pgSz w:w="16840" w:h="11910" w:orient="landscape"/>
          <w:pgMar w:top="640" w:right="1680" w:bottom="280" w:left="620" w:header="720" w:footer="720" w:gutter="0"/>
          <w:pgBorders w:offsetFrom="page">
            <w:top w:val="single" w:sz="36" w:space="24" w:color="000000"/>
            <w:left w:val="single" w:sz="36" w:space="24" w:color="000000"/>
            <w:bottom w:val="single" w:sz="36" w:space="24" w:color="000000"/>
            <w:right w:val="single" w:sz="36" w:space="24" w:color="000000"/>
          </w:pgBorders>
          <w:cols w:space="720"/>
        </w:sectPr>
      </w:pPr>
    </w:p>
    <w:p w14:paraId="40F3769E" w14:textId="77777777" w:rsidR="00E51341" w:rsidRDefault="00E51341">
      <w:pPr>
        <w:pStyle w:val="BodyText"/>
        <w:spacing w:before="0"/>
        <w:ind w:left="0"/>
        <w:rPr>
          <w:sz w:val="28"/>
        </w:rPr>
      </w:pPr>
    </w:p>
    <w:p w14:paraId="571A5161" w14:textId="77777777" w:rsidR="00E51341" w:rsidRDefault="00E51341">
      <w:pPr>
        <w:pStyle w:val="BodyText"/>
        <w:spacing w:before="5"/>
        <w:ind w:left="0"/>
        <w:rPr>
          <w:sz w:val="19"/>
        </w:rPr>
      </w:pPr>
    </w:p>
    <w:p w14:paraId="27B0E91B" w14:textId="77777777" w:rsidR="00E51341" w:rsidRDefault="00DD1DC4">
      <w:pPr>
        <w:pStyle w:val="BodyText"/>
        <w:spacing w:before="0"/>
      </w:pPr>
      <w:r>
        <w:rPr>
          <w:color w:val="21211F"/>
          <w:w w:val="95"/>
          <w:u w:val="single" w:color="21211F"/>
        </w:rPr>
        <w:t>ORACY</w:t>
      </w:r>
    </w:p>
    <w:p w14:paraId="48EB75BE" w14:textId="77777777" w:rsidR="00E51341" w:rsidRDefault="00DD1DC4">
      <w:pPr>
        <w:spacing w:before="73"/>
        <w:ind w:left="106"/>
        <w:rPr>
          <w:b/>
          <w:sz w:val="24"/>
        </w:rPr>
      </w:pPr>
      <w:r>
        <w:br w:type="column"/>
      </w:r>
      <w:r>
        <w:rPr>
          <w:b/>
          <w:color w:val="21211F"/>
          <w:sz w:val="24"/>
          <w:u w:val="thick" w:color="21211F"/>
        </w:rPr>
        <w:t>LITERACY</w:t>
      </w:r>
    </w:p>
    <w:p w14:paraId="0C10D810" w14:textId="77777777" w:rsidR="00E51341" w:rsidRDefault="00E51341">
      <w:pPr>
        <w:rPr>
          <w:sz w:val="24"/>
        </w:rPr>
        <w:sectPr w:rsidR="00E51341">
          <w:pgSz w:w="16840" w:h="11910" w:orient="landscape"/>
          <w:pgMar w:top="640" w:right="760" w:bottom="280" w:left="1180" w:header="720" w:footer="720" w:gutter="0"/>
          <w:pgBorders w:offsetFrom="page">
            <w:top w:val="single" w:sz="36" w:space="24" w:color="000000"/>
            <w:left w:val="single" w:sz="36" w:space="24" w:color="000000"/>
            <w:bottom w:val="single" w:sz="36" w:space="24" w:color="000000"/>
            <w:right w:val="single" w:sz="36" w:space="24" w:color="000000"/>
          </w:pgBorders>
          <w:cols w:num="2" w:space="720" w:equalWidth="0">
            <w:col w:w="785" w:space="6027"/>
            <w:col w:w="8088"/>
          </w:cols>
        </w:sectPr>
      </w:pPr>
    </w:p>
    <w:p w14:paraId="7D3D8FB6" w14:textId="77777777" w:rsidR="00E51341" w:rsidRDefault="00E51341">
      <w:pPr>
        <w:pStyle w:val="BodyText"/>
        <w:spacing w:before="1"/>
        <w:ind w:left="0"/>
        <w:rPr>
          <w:b/>
          <w:sz w:val="10"/>
        </w:rPr>
      </w:pPr>
    </w:p>
    <w:p w14:paraId="3DBF3845" w14:textId="77777777" w:rsidR="00E51341" w:rsidRDefault="00DD1DC4">
      <w:pPr>
        <w:pStyle w:val="ListParagraph"/>
        <w:numPr>
          <w:ilvl w:val="0"/>
          <w:numId w:val="16"/>
        </w:numPr>
        <w:tabs>
          <w:tab w:val="left" w:pos="260"/>
        </w:tabs>
        <w:spacing w:before="99"/>
        <w:ind w:firstLine="0"/>
        <w:rPr>
          <w:sz w:val="20"/>
        </w:rPr>
      </w:pPr>
      <w:r>
        <w:rPr>
          <w:color w:val="21211F"/>
          <w:sz w:val="20"/>
        </w:rPr>
        <w:t>present</w:t>
      </w:r>
      <w:r>
        <w:rPr>
          <w:color w:val="21211F"/>
          <w:spacing w:val="-2"/>
          <w:sz w:val="20"/>
        </w:rPr>
        <w:t xml:space="preserve"> </w:t>
      </w:r>
      <w:r>
        <w:rPr>
          <w:color w:val="21211F"/>
          <w:sz w:val="20"/>
        </w:rPr>
        <w:t>ideas</w:t>
      </w:r>
      <w:r>
        <w:rPr>
          <w:color w:val="21211F"/>
          <w:spacing w:val="-3"/>
          <w:sz w:val="20"/>
        </w:rPr>
        <w:t xml:space="preserve"> </w:t>
      </w:r>
      <w:r>
        <w:rPr>
          <w:color w:val="21211F"/>
          <w:sz w:val="20"/>
        </w:rPr>
        <w:t>and</w:t>
      </w:r>
      <w:r>
        <w:rPr>
          <w:color w:val="21211F"/>
          <w:spacing w:val="-4"/>
          <w:sz w:val="20"/>
        </w:rPr>
        <w:t xml:space="preserve"> </w:t>
      </w:r>
      <w:r>
        <w:rPr>
          <w:color w:val="21211F"/>
          <w:sz w:val="20"/>
        </w:rPr>
        <w:t>issues</w:t>
      </w:r>
      <w:r>
        <w:rPr>
          <w:color w:val="21211F"/>
          <w:spacing w:val="-6"/>
          <w:sz w:val="20"/>
        </w:rPr>
        <w:t xml:space="preserve"> </w:t>
      </w:r>
      <w:r>
        <w:rPr>
          <w:color w:val="21211F"/>
          <w:sz w:val="20"/>
        </w:rPr>
        <w:t>convincingly</w:t>
      </w:r>
      <w:r>
        <w:rPr>
          <w:color w:val="21211F"/>
          <w:spacing w:val="-5"/>
          <w:sz w:val="20"/>
        </w:rPr>
        <w:t xml:space="preserve"> </w:t>
      </w:r>
      <w:r>
        <w:rPr>
          <w:color w:val="21211F"/>
          <w:sz w:val="20"/>
        </w:rPr>
        <w:t>using</w:t>
      </w:r>
      <w:r>
        <w:rPr>
          <w:color w:val="21211F"/>
          <w:spacing w:val="-2"/>
          <w:sz w:val="20"/>
        </w:rPr>
        <w:t xml:space="preserve"> </w:t>
      </w:r>
      <w:r>
        <w:rPr>
          <w:color w:val="21211F"/>
          <w:sz w:val="20"/>
        </w:rPr>
        <w:t>a</w:t>
      </w:r>
      <w:r>
        <w:rPr>
          <w:color w:val="21211F"/>
          <w:spacing w:val="-6"/>
          <w:sz w:val="20"/>
        </w:rPr>
        <w:t xml:space="preserve"> </w:t>
      </w:r>
      <w:r>
        <w:rPr>
          <w:color w:val="21211F"/>
          <w:sz w:val="20"/>
        </w:rPr>
        <w:t>range</w:t>
      </w:r>
      <w:r>
        <w:rPr>
          <w:color w:val="21211F"/>
          <w:spacing w:val="-6"/>
          <w:sz w:val="20"/>
        </w:rPr>
        <w:t xml:space="preserve"> </w:t>
      </w:r>
      <w:r>
        <w:rPr>
          <w:color w:val="21211F"/>
          <w:sz w:val="20"/>
        </w:rPr>
        <w:t>of</w:t>
      </w:r>
      <w:r>
        <w:rPr>
          <w:color w:val="21211F"/>
          <w:spacing w:val="-5"/>
          <w:sz w:val="20"/>
        </w:rPr>
        <w:t xml:space="preserve"> </w:t>
      </w:r>
      <w:r>
        <w:rPr>
          <w:color w:val="21211F"/>
          <w:sz w:val="20"/>
        </w:rPr>
        <w:t>techniques</w:t>
      </w:r>
      <w:r>
        <w:rPr>
          <w:color w:val="21211F"/>
          <w:spacing w:val="-6"/>
          <w:sz w:val="20"/>
        </w:rPr>
        <w:t xml:space="preserve"> </w:t>
      </w:r>
      <w:r>
        <w:rPr>
          <w:color w:val="21211F"/>
          <w:sz w:val="20"/>
        </w:rPr>
        <w:t>for</w:t>
      </w:r>
      <w:r>
        <w:rPr>
          <w:color w:val="21211F"/>
          <w:spacing w:val="-2"/>
          <w:sz w:val="20"/>
        </w:rPr>
        <w:t xml:space="preserve"> </w:t>
      </w:r>
      <w:r>
        <w:rPr>
          <w:color w:val="21211F"/>
          <w:sz w:val="20"/>
        </w:rPr>
        <w:t>impact,</w:t>
      </w:r>
      <w:r>
        <w:rPr>
          <w:color w:val="21211F"/>
          <w:spacing w:val="-5"/>
          <w:sz w:val="20"/>
        </w:rPr>
        <w:t xml:space="preserve"> </w:t>
      </w:r>
      <w:proofErr w:type="gramStart"/>
      <w:r>
        <w:rPr>
          <w:color w:val="21211F"/>
          <w:sz w:val="20"/>
        </w:rPr>
        <w:t>e.g.</w:t>
      </w:r>
      <w:proofErr w:type="gramEnd"/>
      <w:r>
        <w:rPr>
          <w:color w:val="21211F"/>
          <w:spacing w:val="-4"/>
          <w:sz w:val="20"/>
        </w:rPr>
        <w:t xml:space="preserve"> </w:t>
      </w:r>
      <w:r>
        <w:rPr>
          <w:color w:val="21211F"/>
          <w:sz w:val="20"/>
        </w:rPr>
        <w:t>rhetorical</w:t>
      </w:r>
      <w:r>
        <w:rPr>
          <w:color w:val="21211F"/>
          <w:spacing w:val="-4"/>
          <w:sz w:val="20"/>
        </w:rPr>
        <w:t xml:space="preserve"> </w:t>
      </w:r>
      <w:r>
        <w:rPr>
          <w:color w:val="21211F"/>
          <w:sz w:val="20"/>
        </w:rPr>
        <w:t>questions,</w:t>
      </w:r>
      <w:r>
        <w:rPr>
          <w:color w:val="21211F"/>
          <w:spacing w:val="-5"/>
          <w:sz w:val="20"/>
        </w:rPr>
        <w:t xml:space="preserve"> </w:t>
      </w:r>
      <w:r>
        <w:rPr>
          <w:color w:val="21211F"/>
          <w:sz w:val="20"/>
        </w:rPr>
        <w:t>appeals</w:t>
      </w:r>
      <w:r>
        <w:rPr>
          <w:color w:val="21211F"/>
          <w:spacing w:val="-6"/>
          <w:sz w:val="20"/>
        </w:rPr>
        <w:t xml:space="preserve"> </w:t>
      </w:r>
      <w:r>
        <w:rPr>
          <w:color w:val="21211F"/>
          <w:sz w:val="20"/>
        </w:rPr>
        <w:t>to</w:t>
      </w:r>
      <w:r>
        <w:rPr>
          <w:color w:val="21211F"/>
          <w:spacing w:val="-4"/>
          <w:sz w:val="20"/>
        </w:rPr>
        <w:t xml:space="preserve"> </w:t>
      </w:r>
      <w:r>
        <w:rPr>
          <w:color w:val="21211F"/>
          <w:sz w:val="20"/>
        </w:rPr>
        <w:t>listeners,</w:t>
      </w:r>
      <w:r>
        <w:rPr>
          <w:color w:val="21211F"/>
          <w:spacing w:val="-5"/>
          <w:sz w:val="20"/>
        </w:rPr>
        <w:t xml:space="preserve"> </w:t>
      </w:r>
      <w:r>
        <w:rPr>
          <w:color w:val="21211F"/>
          <w:sz w:val="20"/>
        </w:rPr>
        <w:t>gestures</w:t>
      </w:r>
    </w:p>
    <w:p w14:paraId="6BDE9258" w14:textId="77777777" w:rsidR="00E51341" w:rsidRDefault="00DD1DC4">
      <w:pPr>
        <w:pStyle w:val="ListParagraph"/>
        <w:numPr>
          <w:ilvl w:val="0"/>
          <w:numId w:val="16"/>
        </w:numPr>
        <w:tabs>
          <w:tab w:val="left" w:pos="260"/>
        </w:tabs>
        <w:ind w:firstLine="0"/>
        <w:rPr>
          <w:sz w:val="20"/>
        </w:rPr>
      </w:pPr>
      <w:r>
        <w:rPr>
          <w:color w:val="21211F"/>
          <w:sz w:val="20"/>
        </w:rPr>
        <w:t>respond</w:t>
      </w:r>
      <w:r>
        <w:rPr>
          <w:color w:val="21211F"/>
          <w:spacing w:val="-3"/>
          <w:sz w:val="20"/>
        </w:rPr>
        <w:t xml:space="preserve"> </w:t>
      </w:r>
      <w:r>
        <w:rPr>
          <w:color w:val="21211F"/>
          <w:sz w:val="20"/>
        </w:rPr>
        <w:t>to</w:t>
      </w:r>
      <w:r>
        <w:rPr>
          <w:color w:val="21211F"/>
          <w:spacing w:val="-3"/>
          <w:sz w:val="20"/>
        </w:rPr>
        <w:t xml:space="preserve"> </w:t>
      </w:r>
      <w:r>
        <w:rPr>
          <w:color w:val="21211F"/>
          <w:sz w:val="20"/>
        </w:rPr>
        <w:t>how</w:t>
      </w:r>
      <w:r>
        <w:rPr>
          <w:color w:val="21211F"/>
          <w:spacing w:val="-6"/>
          <w:sz w:val="20"/>
        </w:rPr>
        <w:t xml:space="preserve"> </w:t>
      </w:r>
      <w:r>
        <w:rPr>
          <w:color w:val="21211F"/>
          <w:sz w:val="20"/>
        </w:rPr>
        <w:t>listeners</w:t>
      </w:r>
      <w:r>
        <w:rPr>
          <w:color w:val="21211F"/>
          <w:spacing w:val="-5"/>
          <w:sz w:val="20"/>
        </w:rPr>
        <w:t xml:space="preserve"> </w:t>
      </w:r>
      <w:r>
        <w:rPr>
          <w:color w:val="21211F"/>
          <w:sz w:val="20"/>
        </w:rPr>
        <w:t>are</w:t>
      </w:r>
      <w:r>
        <w:rPr>
          <w:color w:val="21211F"/>
          <w:spacing w:val="-5"/>
          <w:sz w:val="20"/>
        </w:rPr>
        <w:t xml:space="preserve"> </w:t>
      </w:r>
      <w:r>
        <w:rPr>
          <w:color w:val="21211F"/>
          <w:sz w:val="20"/>
        </w:rPr>
        <w:t>reacting</w:t>
      </w:r>
      <w:r>
        <w:rPr>
          <w:color w:val="21211F"/>
          <w:spacing w:val="-2"/>
          <w:sz w:val="20"/>
        </w:rPr>
        <w:t xml:space="preserve"> </w:t>
      </w:r>
      <w:r>
        <w:rPr>
          <w:color w:val="21211F"/>
          <w:sz w:val="20"/>
        </w:rPr>
        <w:t>by</w:t>
      </w:r>
      <w:r>
        <w:rPr>
          <w:color w:val="21211F"/>
          <w:spacing w:val="-2"/>
          <w:sz w:val="20"/>
        </w:rPr>
        <w:t xml:space="preserve"> </w:t>
      </w:r>
      <w:r>
        <w:rPr>
          <w:color w:val="21211F"/>
          <w:sz w:val="20"/>
        </w:rPr>
        <w:t>adapting</w:t>
      </w:r>
      <w:r>
        <w:rPr>
          <w:color w:val="21211F"/>
          <w:spacing w:val="-2"/>
          <w:sz w:val="20"/>
        </w:rPr>
        <w:t xml:space="preserve"> </w:t>
      </w:r>
      <w:r>
        <w:rPr>
          <w:color w:val="21211F"/>
          <w:sz w:val="20"/>
        </w:rPr>
        <w:t>what</w:t>
      </w:r>
      <w:r>
        <w:rPr>
          <w:color w:val="21211F"/>
          <w:spacing w:val="-4"/>
          <w:sz w:val="20"/>
        </w:rPr>
        <w:t xml:space="preserve"> </w:t>
      </w:r>
      <w:r>
        <w:rPr>
          <w:color w:val="21211F"/>
          <w:sz w:val="20"/>
        </w:rPr>
        <w:t>they</w:t>
      </w:r>
      <w:r>
        <w:rPr>
          <w:color w:val="21211F"/>
          <w:spacing w:val="-2"/>
          <w:sz w:val="20"/>
        </w:rPr>
        <w:t xml:space="preserve"> </w:t>
      </w:r>
      <w:r>
        <w:rPr>
          <w:color w:val="21211F"/>
          <w:sz w:val="20"/>
        </w:rPr>
        <w:t>say</w:t>
      </w:r>
      <w:r>
        <w:rPr>
          <w:color w:val="21211F"/>
          <w:spacing w:val="-4"/>
          <w:sz w:val="20"/>
        </w:rPr>
        <w:t xml:space="preserve"> </w:t>
      </w:r>
      <w:r>
        <w:rPr>
          <w:color w:val="21211F"/>
          <w:sz w:val="20"/>
        </w:rPr>
        <w:t>and</w:t>
      </w:r>
      <w:r>
        <w:rPr>
          <w:color w:val="21211F"/>
          <w:spacing w:val="-3"/>
          <w:sz w:val="20"/>
        </w:rPr>
        <w:t xml:space="preserve"> </w:t>
      </w:r>
      <w:r>
        <w:rPr>
          <w:color w:val="21211F"/>
          <w:sz w:val="20"/>
        </w:rPr>
        <w:t>how</w:t>
      </w:r>
      <w:r>
        <w:rPr>
          <w:color w:val="21211F"/>
          <w:spacing w:val="-6"/>
          <w:sz w:val="20"/>
        </w:rPr>
        <w:t xml:space="preserve"> </w:t>
      </w:r>
      <w:r>
        <w:rPr>
          <w:color w:val="21211F"/>
          <w:sz w:val="20"/>
        </w:rPr>
        <w:t>they</w:t>
      </w:r>
      <w:r>
        <w:rPr>
          <w:color w:val="21211F"/>
          <w:spacing w:val="-2"/>
          <w:sz w:val="20"/>
        </w:rPr>
        <w:t xml:space="preserve"> </w:t>
      </w:r>
      <w:r>
        <w:rPr>
          <w:color w:val="21211F"/>
          <w:sz w:val="20"/>
        </w:rPr>
        <w:t>say</w:t>
      </w:r>
      <w:r>
        <w:rPr>
          <w:color w:val="21211F"/>
          <w:spacing w:val="-4"/>
          <w:sz w:val="20"/>
        </w:rPr>
        <w:t xml:space="preserve"> </w:t>
      </w:r>
      <w:r>
        <w:rPr>
          <w:color w:val="21211F"/>
          <w:sz w:val="20"/>
        </w:rPr>
        <w:t>it</w:t>
      </w:r>
    </w:p>
    <w:p w14:paraId="54A12DA8" w14:textId="77777777" w:rsidR="00E51341" w:rsidRDefault="00DD1DC4">
      <w:pPr>
        <w:pStyle w:val="ListParagraph"/>
        <w:numPr>
          <w:ilvl w:val="0"/>
          <w:numId w:val="16"/>
        </w:numPr>
        <w:tabs>
          <w:tab w:val="left" w:pos="260"/>
        </w:tabs>
        <w:ind w:firstLine="0"/>
        <w:rPr>
          <w:sz w:val="20"/>
        </w:rPr>
      </w:pPr>
      <w:r>
        <w:rPr>
          <w:color w:val="21211F"/>
          <w:sz w:val="20"/>
        </w:rPr>
        <w:t>sustain</w:t>
      </w:r>
      <w:r>
        <w:rPr>
          <w:color w:val="21211F"/>
          <w:spacing w:val="-5"/>
          <w:sz w:val="20"/>
        </w:rPr>
        <w:t xml:space="preserve"> </w:t>
      </w:r>
      <w:r>
        <w:rPr>
          <w:color w:val="21211F"/>
          <w:sz w:val="20"/>
        </w:rPr>
        <w:t>a</w:t>
      </w:r>
      <w:r>
        <w:rPr>
          <w:color w:val="21211F"/>
          <w:spacing w:val="-7"/>
          <w:sz w:val="20"/>
        </w:rPr>
        <w:t xml:space="preserve"> </w:t>
      </w:r>
      <w:r>
        <w:rPr>
          <w:color w:val="21211F"/>
          <w:sz w:val="20"/>
        </w:rPr>
        <w:t>convincing</w:t>
      </w:r>
      <w:r>
        <w:rPr>
          <w:color w:val="21211F"/>
          <w:spacing w:val="-3"/>
          <w:sz w:val="20"/>
        </w:rPr>
        <w:t xml:space="preserve"> </w:t>
      </w:r>
      <w:r>
        <w:rPr>
          <w:color w:val="21211F"/>
          <w:sz w:val="20"/>
        </w:rPr>
        <w:t>point</w:t>
      </w:r>
      <w:r>
        <w:rPr>
          <w:color w:val="21211F"/>
          <w:spacing w:val="-3"/>
          <w:sz w:val="20"/>
        </w:rPr>
        <w:t xml:space="preserve"> </w:t>
      </w:r>
      <w:r>
        <w:rPr>
          <w:color w:val="21211F"/>
          <w:sz w:val="20"/>
        </w:rPr>
        <w:t>of</w:t>
      </w:r>
      <w:r>
        <w:rPr>
          <w:color w:val="21211F"/>
          <w:spacing w:val="-6"/>
          <w:sz w:val="20"/>
        </w:rPr>
        <w:t xml:space="preserve"> </w:t>
      </w:r>
      <w:r>
        <w:rPr>
          <w:color w:val="21211F"/>
          <w:sz w:val="20"/>
        </w:rPr>
        <w:t>view,</w:t>
      </w:r>
      <w:r>
        <w:rPr>
          <w:color w:val="21211F"/>
          <w:spacing w:val="-6"/>
          <w:sz w:val="20"/>
        </w:rPr>
        <w:t xml:space="preserve"> </w:t>
      </w:r>
      <w:r>
        <w:rPr>
          <w:color w:val="21211F"/>
          <w:sz w:val="20"/>
        </w:rPr>
        <w:t>anticipating</w:t>
      </w:r>
      <w:r>
        <w:rPr>
          <w:color w:val="21211F"/>
          <w:spacing w:val="-3"/>
          <w:sz w:val="20"/>
        </w:rPr>
        <w:t xml:space="preserve"> </w:t>
      </w:r>
      <w:r>
        <w:rPr>
          <w:color w:val="21211F"/>
          <w:sz w:val="20"/>
        </w:rPr>
        <w:t>and</w:t>
      </w:r>
      <w:r>
        <w:rPr>
          <w:color w:val="21211F"/>
          <w:spacing w:val="-5"/>
          <w:sz w:val="20"/>
        </w:rPr>
        <w:t xml:space="preserve"> </w:t>
      </w:r>
      <w:r>
        <w:rPr>
          <w:color w:val="21211F"/>
          <w:sz w:val="20"/>
        </w:rPr>
        <w:t>responding</w:t>
      </w:r>
      <w:r>
        <w:rPr>
          <w:color w:val="21211F"/>
          <w:spacing w:val="-3"/>
          <w:sz w:val="20"/>
        </w:rPr>
        <w:t xml:space="preserve"> </w:t>
      </w:r>
      <w:r>
        <w:rPr>
          <w:color w:val="21211F"/>
          <w:sz w:val="20"/>
        </w:rPr>
        <w:t>to</w:t>
      </w:r>
      <w:r>
        <w:rPr>
          <w:color w:val="21211F"/>
          <w:spacing w:val="-5"/>
          <w:sz w:val="20"/>
        </w:rPr>
        <w:t xml:space="preserve"> </w:t>
      </w:r>
      <w:r>
        <w:rPr>
          <w:color w:val="21211F"/>
          <w:sz w:val="20"/>
        </w:rPr>
        <w:t>other</w:t>
      </w:r>
      <w:r>
        <w:rPr>
          <w:color w:val="21211F"/>
          <w:spacing w:val="-3"/>
          <w:sz w:val="20"/>
        </w:rPr>
        <w:t xml:space="preserve"> </w:t>
      </w:r>
      <w:r>
        <w:rPr>
          <w:color w:val="21211F"/>
          <w:sz w:val="20"/>
        </w:rPr>
        <w:t>perspectives,</w:t>
      </w:r>
      <w:r>
        <w:rPr>
          <w:color w:val="21211F"/>
          <w:spacing w:val="-3"/>
          <w:sz w:val="20"/>
        </w:rPr>
        <w:t xml:space="preserve"> </w:t>
      </w:r>
      <w:proofErr w:type="gramStart"/>
      <w:r>
        <w:rPr>
          <w:color w:val="21211F"/>
          <w:sz w:val="20"/>
        </w:rPr>
        <w:t>e.g.</w:t>
      </w:r>
      <w:proofErr w:type="gramEnd"/>
      <w:r>
        <w:rPr>
          <w:color w:val="21211F"/>
          <w:spacing w:val="-5"/>
          <w:sz w:val="20"/>
        </w:rPr>
        <w:t xml:space="preserve"> </w:t>
      </w:r>
      <w:r>
        <w:rPr>
          <w:color w:val="21211F"/>
          <w:sz w:val="20"/>
        </w:rPr>
        <w:t>in</w:t>
      </w:r>
      <w:r>
        <w:rPr>
          <w:color w:val="21211F"/>
          <w:spacing w:val="-7"/>
          <w:sz w:val="20"/>
        </w:rPr>
        <w:t xml:space="preserve"> </w:t>
      </w:r>
      <w:r>
        <w:rPr>
          <w:color w:val="21211F"/>
          <w:sz w:val="20"/>
        </w:rPr>
        <w:t>role</w:t>
      </w:r>
      <w:r>
        <w:rPr>
          <w:color w:val="21211F"/>
          <w:spacing w:val="-7"/>
          <w:sz w:val="20"/>
        </w:rPr>
        <w:t xml:space="preserve"> </w:t>
      </w:r>
      <w:r>
        <w:rPr>
          <w:color w:val="21211F"/>
          <w:sz w:val="20"/>
        </w:rPr>
        <w:t>or</w:t>
      </w:r>
      <w:r>
        <w:rPr>
          <w:color w:val="21211F"/>
          <w:spacing w:val="-3"/>
          <w:sz w:val="20"/>
        </w:rPr>
        <w:t xml:space="preserve"> </w:t>
      </w:r>
      <w:r>
        <w:rPr>
          <w:color w:val="21211F"/>
          <w:sz w:val="20"/>
        </w:rPr>
        <w:t>debate</w:t>
      </w:r>
    </w:p>
    <w:p w14:paraId="46617141" w14:textId="77777777" w:rsidR="00E51341" w:rsidRDefault="00DD1DC4">
      <w:pPr>
        <w:pStyle w:val="ListParagraph"/>
        <w:numPr>
          <w:ilvl w:val="0"/>
          <w:numId w:val="16"/>
        </w:numPr>
        <w:tabs>
          <w:tab w:val="left" w:pos="260"/>
        </w:tabs>
        <w:spacing w:before="40"/>
        <w:ind w:firstLine="0"/>
        <w:rPr>
          <w:sz w:val="20"/>
        </w:rPr>
      </w:pPr>
      <w:r>
        <w:rPr>
          <w:color w:val="21211F"/>
          <w:sz w:val="20"/>
        </w:rPr>
        <w:t>Welsh-medium</w:t>
      </w:r>
      <w:r>
        <w:rPr>
          <w:color w:val="21211F"/>
          <w:spacing w:val="-5"/>
          <w:sz w:val="20"/>
        </w:rPr>
        <w:t xml:space="preserve"> </w:t>
      </w:r>
      <w:r>
        <w:rPr>
          <w:color w:val="21211F"/>
          <w:sz w:val="20"/>
        </w:rPr>
        <w:t>statement:</w:t>
      </w:r>
      <w:r>
        <w:rPr>
          <w:color w:val="21211F"/>
          <w:spacing w:val="-4"/>
          <w:sz w:val="20"/>
        </w:rPr>
        <w:t xml:space="preserve"> </w:t>
      </w:r>
      <w:r>
        <w:rPr>
          <w:color w:val="21211F"/>
          <w:sz w:val="20"/>
        </w:rPr>
        <w:t>use</w:t>
      </w:r>
      <w:r>
        <w:rPr>
          <w:color w:val="21211F"/>
          <w:spacing w:val="-4"/>
          <w:sz w:val="20"/>
        </w:rPr>
        <w:t xml:space="preserve"> </w:t>
      </w:r>
      <w:r>
        <w:rPr>
          <w:color w:val="21211F"/>
          <w:sz w:val="20"/>
        </w:rPr>
        <w:t>a</w:t>
      </w:r>
      <w:r>
        <w:rPr>
          <w:color w:val="21211F"/>
          <w:spacing w:val="-7"/>
          <w:sz w:val="20"/>
        </w:rPr>
        <w:t xml:space="preserve"> </w:t>
      </w:r>
      <w:r>
        <w:rPr>
          <w:color w:val="21211F"/>
          <w:sz w:val="20"/>
        </w:rPr>
        <w:t>range</w:t>
      </w:r>
      <w:r>
        <w:rPr>
          <w:color w:val="21211F"/>
          <w:spacing w:val="-7"/>
          <w:sz w:val="20"/>
        </w:rPr>
        <w:t xml:space="preserve"> </w:t>
      </w:r>
      <w:r>
        <w:rPr>
          <w:color w:val="21211F"/>
          <w:sz w:val="20"/>
        </w:rPr>
        <w:t>of</w:t>
      </w:r>
      <w:r>
        <w:rPr>
          <w:color w:val="21211F"/>
          <w:spacing w:val="-4"/>
          <w:sz w:val="20"/>
        </w:rPr>
        <w:t xml:space="preserve"> </w:t>
      </w:r>
      <w:r>
        <w:rPr>
          <w:color w:val="21211F"/>
          <w:sz w:val="20"/>
        </w:rPr>
        <w:t>mutations</w:t>
      </w:r>
      <w:r>
        <w:rPr>
          <w:color w:val="21211F"/>
          <w:spacing w:val="-4"/>
          <w:sz w:val="20"/>
        </w:rPr>
        <w:t xml:space="preserve"> </w:t>
      </w:r>
      <w:r>
        <w:rPr>
          <w:color w:val="21211F"/>
          <w:sz w:val="20"/>
        </w:rPr>
        <w:t>correctly,</w:t>
      </w:r>
      <w:r>
        <w:rPr>
          <w:color w:val="21211F"/>
          <w:spacing w:val="-6"/>
          <w:sz w:val="20"/>
        </w:rPr>
        <w:t xml:space="preserve"> </w:t>
      </w:r>
      <w:r>
        <w:rPr>
          <w:color w:val="21211F"/>
          <w:sz w:val="20"/>
        </w:rPr>
        <w:t>in</w:t>
      </w:r>
      <w:r>
        <w:rPr>
          <w:color w:val="21211F"/>
          <w:spacing w:val="-7"/>
          <w:sz w:val="20"/>
        </w:rPr>
        <w:t xml:space="preserve"> </w:t>
      </w:r>
      <w:r>
        <w:rPr>
          <w:color w:val="21211F"/>
          <w:sz w:val="20"/>
        </w:rPr>
        <w:t>context</w:t>
      </w:r>
      <w:r>
        <w:rPr>
          <w:color w:val="21211F"/>
          <w:spacing w:val="-4"/>
          <w:sz w:val="20"/>
        </w:rPr>
        <w:t xml:space="preserve"> </w:t>
      </w:r>
      <w:r>
        <w:rPr>
          <w:color w:val="21211F"/>
          <w:sz w:val="20"/>
        </w:rPr>
        <w:t>(soft,</w:t>
      </w:r>
      <w:r>
        <w:rPr>
          <w:color w:val="21211F"/>
          <w:spacing w:val="-6"/>
          <w:sz w:val="20"/>
        </w:rPr>
        <w:t xml:space="preserve"> </w:t>
      </w:r>
      <w:r>
        <w:rPr>
          <w:color w:val="21211F"/>
          <w:sz w:val="20"/>
        </w:rPr>
        <w:t>nasal</w:t>
      </w:r>
      <w:r>
        <w:rPr>
          <w:color w:val="21211F"/>
          <w:spacing w:val="-5"/>
          <w:sz w:val="20"/>
        </w:rPr>
        <w:t xml:space="preserve"> </w:t>
      </w:r>
      <w:r>
        <w:rPr>
          <w:color w:val="21211F"/>
          <w:sz w:val="20"/>
        </w:rPr>
        <w:t>and</w:t>
      </w:r>
      <w:r>
        <w:rPr>
          <w:color w:val="21211F"/>
          <w:spacing w:val="-5"/>
          <w:sz w:val="20"/>
        </w:rPr>
        <w:t xml:space="preserve"> </w:t>
      </w:r>
      <w:r>
        <w:rPr>
          <w:color w:val="21211F"/>
          <w:sz w:val="20"/>
        </w:rPr>
        <w:t>aspirate</w:t>
      </w:r>
      <w:r>
        <w:rPr>
          <w:color w:val="21211F"/>
          <w:spacing w:val="-5"/>
          <w:sz w:val="20"/>
        </w:rPr>
        <w:t xml:space="preserve"> </w:t>
      </w:r>
      <w:r>
        <w:rPr>
          <w:color w:val="21211F"/>
          <w:sz w:val="20"/>
        </w:rPr>
        <w:t>mutations)</w:t>
      </w:r>
    </w:p>
    <w:p w14:paraId="2342A1AF" w14:textId="77777777" w:rsidR="00E51341" w:rsidRDefault="00DD1DC4">
      <w:pPr>
        <w:pStyle w:val="ListParagraph"/>
        <w:numPr>
          <w:ilvl w:val="0"/>
          <w:numId w:val="16"/>
        </w:numPr>
        <w:tabs>
          <w:tab w:val="left" w:pos="260"/>
        </w:tabs>
        <w:ind w:firstLine="0"/>
        <w:rPr>
          <w:sz w:val="20"/>
        </w:rPr>
      </w:pPr>
      <w:r>
        <w:rPr>
          <w:color w:val="21211F"/>
          <w:sz w:val="20"/>
        </w:rPr>
        <w:t>consider</w:t>
      </w:r>
      <w:r>
        <w:rPr>
          <w:color w:val="21211F"/>
          <w:spacing w:val="-3"/>
          <w:sz w:val="20"/>
        </w:rPr>
        <w:t xml:space="preserve"> </w:t>
      </w:r>
      <w:r>
        <w:rPr>
          <w:color w:val="21211F"/>
          <w:sz w:val="20"/>
        </w:rPr>
        <w:t>the</w:t>
      </w:r>
      <w:r>
        <w:rPr>
          <w:color w:val="21211F"/>
          <w:spacing w:val="-7"/>
          <w:sz w:val="20"/>
        </w:rPr>
        <w:t xml:space="preserve"> </w:t>
      </w:r>
      <w:r>
        <w:rPr>
          <w:color w:val="21211F"/>
          <w:sz w:val="20"/>
        </w:rPr>
        <w:t>relevance</w:t>
      </w:r>
      <w:r>
        <w:rPr>
          <w:color w:val="21211F"/>
          <w:spacing w:val="-4"/>
          <w:sz w:val="20"/>
        </w:rPr>
        <w:t xml:space="preserve"> </w:t>
      </w:r>
      <w:r>
        <w:rPr>
          <w:color w:val="21211F"/>
          <w:sz w:val="20"/>
        </w:rPr>
        <w:t>and</w:t>
      </w:r>
      <w:r>
        <w:rPr>
          <w:color w:val="21211F"/>
          <w:spacing w:val="-5"/>
          <w:sz w:val="20"/>
        </w:rPr>
        <w:t xml:space="preserve"> </w:t>
      </w:r>
      <w:r>
        <w:rPr>
          <w:color w:val="21211F"/>
          <w:sz w:val="20"/>
        </w:rPr>
        <w:t>significance</w:t>
      </w:r>
      <w:r>
        <w:rPr>
          <w:color w:val="21211F"/>
          <w:spacing w:val="-7"/>
          <w:sz w:val="20"/>
        </w:rPr>
        <w:t xml:space="preserve"> </w:t>
      </w:r>
      <w:r>
        <w:rPr>
          <w:color w:val="21211F"/>
          <w:sz w:val="20"/>
        </w:rPr>
        <w:t>of</w:t>
      </w:r>
      <w:r>
        <w:rPr>
          <w:color w:val="21211F"/>
          <w:spacing w:val="-4"/>
          <w:sz w:val="20"/>
        </w:rPr>
        <w:t xml:space="preserve"> </w:t>
      </w:r>
      <w:r>
        <w:rPr>
          <w:color w:val="21211F"/>
          <w:sz w:val="20"/>
        </w:rPr>
        <w:t>information and</w:t>
      </w:r>
      <w:r>
        <w:rPr>
          <w:color w:val="21211F"/>
          <w:spacing w:val="-5"/>
          <w:sz w:val="20"/>
        </w:rPr>
        <w:t xml:space="preserve"> </w:t>
      </w:r>
      <w:r>
        <w:rPr>
          <w:color w:val="21211F"/>
          <w:sz w:val="20"/>
        </w:rPr>
        <w:t>ideas</w:t>
      </w:r>
      <w:r>
        <w:rPr>
          <w:color w:val="21211F"/>
          <w:spacing w:val="-7"/>
          <w:sz w:val="20"/>
        </w:rPr>
        <w:t xml:space="preserve"> </w:t>
      </w:r>
      <w:r>
        <w:rPr>
          <w:color w:val="21211F"/>
          <w:sz w:val="20"/>
        </w:rPr>
        <w:t>presented</w:t>
      </w:r>
      <w:r>
        <w:rPr>
          <w:color w:val="21211F"/>
          <w:spacing w:val="-5"/>
          <w:sz w:val="20"/>
        </w:rPr>
        <w:t xml:space="preserve"> </w:t>
      </w:r>
      <w:r>
        <w:rPr>
          <w:color w:val="21211F"/>
          <w:sz w:val="20"/>
        </w:rPr>
        <w:t>to</w:t>
      </w:r>
      <w:r>
        <w:rPr>
          <w:color w:val="21211F"/>
          <w:spacing w:val="-5"/>
          <w:sz w:val="20"/>
        </w:rPr>
        <w:t xml:space="preserve"> </w:t>
      </w:r>
      <w:r>
        <w:rPr>
          <w:color w:val="21211F"/>
          <w:sz w:val="20"/>
        </w:rPr>
        <w:t>them</w:t>
      </w:r>
    </w:p>
    <w:p w14:paraId="4E416C99" w14:textId="77777777" w:rsidR="00E51341" w:rsidRDefault="00DD1DC4">
      <w:pPr>
        <w:pStyle w:val="ListParagraph"/>
        <w:numPr>
          <w:ilvl w:val="0"/>
          <w:numId w:val="16"/>
        </w:numPr>
        <w:tabs>
          <w:tab w:val="left" w:pos="260"/>
        </w:tabs>
        <w:spacing w:before="40" w:line="276" w:lineRule="auto"/>
        <w:ind w:right="103" w:firstLine="0"/>
        <w:rPr>
          <w:sz w:val="20"/>
        </w:rPr>
      </w:pPr>
      <w:r>
        <w:rPr>
          <w:color w:val="21211F"/>
          <w:sz w:val="20"/>
        </w:rPr>
        <w:t xml:space="preserve">listen to information and ideas and identify how they are presented to promote a particular </w:t>
      </w:r>
      <w:proofErr w:type="gramStart"/>
      <w:r>
        <w:rPr>
          <w:color w:val="21211F"/>
          <w:sz w:val="20"/>
        </w:rPr>
        <w:t>view point</w:t>
      </w:r>
      <w:proofErr w:type="gramEnd"/>
      <w:r>
        <w:rPr>
          <w:color w:val="21211F"/>
          <w:sz w:val="20"/>
        </w:rPr>
        <w:t>, e.g. use of persuasive language, ignoring inconvenient facts, reaching illogical</w:t>
      </w:r>
      <w:r>
        <w:rPr>
          <w:color w:val="21211F"/>
          <w:spacing w:val="-26"/>
          <w:sz w:val="20"/>
        </w:rPr>
        <w:t xml:space="preserve"> </w:t>
      </w:r>
      <w:r>
        <w:rPr>
          <w:color w:val="21211F"/>
          <w:sz w:val="20"/>
        </w:rPr>
        <w:t>conclusions</w:t>
      </w:r>
    </w:p>
    <w:p w14:paraId="3EF001FF" w14:textId="77777777" w:rsidR="00E51341" w:rsidRDefault="00DD1DC4">
      <w:pPr>
        <w:pStyle w:val="ListParagraph"/>
        <w:numPr>
          <w:ilvl w:val="0"/>
          <w:numId w:val="16"/>
        </w:numPr>
        <w:tabs>
          <w:tab w:val="left" w:pos="260"/>
        </w:tabs>
        <w:spacing w:before="0" w:line="277" w:lineRule="exact"/>
        <w:ind w:firstLine="0"/>
        <w:rPr>
          <w:sz w:val="20"/>
        </w:rPr>
      </w:pPr>
      <w:r>
        <w:rPr>
          <w:color w:val="21211F"/>
          <w:sz w:val="20"/>
        </w:rPr>
        <w:t xml:space="preserve">take a range of roles in group discussion with greater autonomy, including in more formal situations, </w:t>
      </w:r>
      <w:proofErr w:type="gramStart"/>
      <w:r>
        <w:rPr>
          <w:color w:val="21211F"/>
          <w:sz w:val="20"/>
        </w:rPr>
        <w:t>e.g.</w:t>
      </w:r>
      <w:proofErr w:type="gramEnd"/>
      <w:r>
        <w:rPr>
          <w:color w:val="21211F"/>
          <w:sz w:val="20"/>
        </w:rPr>
        <w:t xml:space="preserve"> chair,</w:t>
      </w:r>
      <w:r>
        <w:rPr>
          <w:color w:val="21211F"/>
          <w:spacing w:val="-7"/>
          <w:sz w:val="20"/>
        </w:rPr>
        <w:t xml:space="preserve"> </w:t>
      </w:r>
      <w:r>
        <w:rPr>
          <w:color w:val="21211F"/>
          <w:sz w:val="20"/>
        </w:rPr>
        <w:t>scribe</w:t>
      </w:r>
    </w:p>
    <w:p w14:paraId="18897A5E" w14:textId="77777777" w:rsidR="00E51341" w:rsidRDefault="00DD1DC4">
      <w:pPr>
        <w:pStyle w:val="ListParagraph"/>
        <w:numPr>
          <w:ilvl w:val="0"/>
          <w:numId w:val="16"/>
        </w:numPr>
        <w:tabs>
          <w:tab w:val="left" w:pos="260"/>
        </w:tabs>
        <w:spacing w:before="43" w:line="276" w:lineRule="auto"/>
        <w:ind w:right="5929" w:firstLine="0"/>
        <w:rPr>
          <w:sz w:val="20"/>
        </w:rPr>
      </w:pPr>
      <w:proofErr w:type="spellStart"/>
      <w:r>
        <w:rPr>
          <w:color w:val="21211F"/>
          <w:sz w:val="20"/>
        </w:rPr>
        <w:t>recognise</w:t>
      </w:r>
      <w:proofErr w:type="spellEnd"/>
      <w:r>
        <w:rPr>
          <w:color w:val="21211F"/>
          <w:spacing w:val="-5"/>
          <w:sz w:val="20"/>
        </w:rPr>
        <w:t xml:space="preserve"> </w:t>
      </w:r>
      <w:r>
        <w:rPr>
          <w:color w:val="21211F"/>
          <w:sz w:val="20"/>
        </w:rPr>
        <w:t>a</w:t>
      </w:r>
      <w:r>
        <w:rPr>
          <w:color w:val="21211F"/>
          <w:spacing w:val="-4"/>
          <w:sz w:val="20"/>
        </w:rPr>
        <w:t xml:space="preserve"> </w:t>
      </w:r>
      <w:r>
        <w:rPr>
          <w:color w:val="21211F"/>
          <w:sz w:val="20"/>
        </w:rPr>
        <w:t>range</w:t>
      </w:r>
      <w:r>
        <w:rPr>
          <w:color w:val="21211F"/>
          <w:spacing w:val="-5"/>
          <w:sz w:val="20"/>
        </w:rPr>
        <w:t xml:space="preserve"> </w:t>
      </w:r>
      <w:r>
        <w:rPr>
          <w:color w:val="21211F"/>
          <w:sz w:val="20"/>
        </w:rPr>
        <w:t>of</w:t>
      </w:r>
      <w:r>
        <w:rPr>
          <w:color w:val="21211F"/>
          <w:spacing w:val="-4"/>
          <w:sz w:val="20"/>
        </w:rPr>
        <w:t xml:space="preserve"> </w:t>
      </w:r>
      <w:r>
        <w:rPr>
          <w:color w:val="21211F"/>
          <w:sz w:val="20"/>
        </w:rPr>
        <w:t>options</w:t>
      </w:r>
      <w:r>
        <w:rPr>
          <w:color w:val="21211F"/>
          <w:spacing w:val="-5"/>
          <w:sz w:val="20"/>
        </w:rPr>
        <w:t xml:space="preserve"> </w:t>
      </w:r>
      <w:r>
        <w:rPr>
          <w:color w:val="21211F"/>
          <w:sz w:val="20"/>
        </w:rPr>
        <w:t>for</w:t>
      </w:r>
      <w:r>
        <w:rPr>
          <w:color w:val="21211F"/>
          <w:spacing w:val="-1"/>
          <w:sz w:val="20"/>
        </w:rPr>
        <w:t xml:space="preserve"> </w:t>
      </w:r>
      <w:r>
        <w:rPr>
          <w:color w:val="21211F"/>
          <w:sz w:val="20"/>
        </w:rPr>
        <w:t>action</w:t>
      </w:r>
      <w:r>
        <w:rPr>
          <w:color w:val="21211F"/>
          <w:spacing w:val="-5"/>
          <w:sz w:val="20"/>
        </w:rPr>
        <w:t xml:space="preserve"> </w:t>
      </w:r>
      <w:r>
        <w:rPr>
          <w:color w:val="21211F"/>
          <w:sz w:val="20"/>
        </w:rPr>
        <w:t>and</w:t>
      </w:r>
      <w:r>
        <w:rPr>
          <w:color w:val="21211F"/>
          <w:spacing w:val="-3"/>
          <w:sz w:val="20"/>
        </w:rPr>
        <w:t xml:space="preserve"> </w:t>
      </w:r>
      <w:r>
        <w:rPr>
          <w:color w:val="21211F"/>
          <w:sz w:val="20"/>
        </w:rPr>
        <w:t>reach</w:t>
      </w:r>
      <w:r>
        <w:rPr>
          <w:color w:val="21211F"/>
          <w:spacing w:val="-1"/>
          <w:sz w:val="20"/>
        </w:rPr>
        <w:t xml:space="preserve"> </w:t>
      </w:r>
      <w:r>
        <w:rPr>
          <w:color w:val="21211F"/>
          <w:sz w:val="20"/>
        </w:rPr>
        <w:t>agreement</w:t>
      </w:r>
      <w:r>
        <w:rPr>
          <w:color w:val="21211F"/>
          <w:spacing w:val="-4"/>
          <w:sz w:val="20"/>
        </w:rPr>
        <w:t xml:space="preserve"> </w:t>
      </w:r>
      <w:r>
        <w:rPr>
          <w:color w:val="21211F"/>
          <w:sz w:val="20"/>
        </w:rPr>
        <w:t>to</w:t>
      </w:r>
      <w:r>
        <w:rPr>
          <w:color w:val="21211F"/>
          <w:spacing w:val="-3"/>
          <w:sz w:val="20"/>
        </w:rPr>
        <w:t xml:space="preserve"> </w:t>
      </w:r>
      <w:r>
        <w:rPr>
          <w:color w:val="21211F"/>
          <w:sz w:val="20"/>
        </w:rPr>
        <w:t>achieve</w:t>
      </w:r>
      <w:r>
        <w:rPr>
          <w:color w:val="21211F"/>
          <w:spacing w:val="-2"/>
          <w:sz w:val="20"/>
        </w:rPr>
        <w:t xml:space="preserve"> </w:t>
      </w:r>
      <w:r>
        <w:rPr>
          <w:color w:val="21211F"/>
          <w:sz w:val="20"/>
        </w:rPr>
        <w:t>the</w:t>
      </w:r>
      <w:r>
        <w:rPr>
          <w:color w:val="21211F"/>
          <w:spacing w:val="-3"/>
          <w:sz w:val="20"/>
        </w:rPr>
        <w:t xml:space="preserve"> </w:t>
      </w:r>
      <w:r>
        <w:rPr>
          <w:color w:val="21211F"/>
          <w:sz w:val="20"/>
        </w:rPr>
        <w:t>aims</w:t>
      </w:r>
      <w:r>
        <w:rPr>
          <w:color w:val="21211F"/>
          <w:spacing w:val="-5"/>
          <w:sz w:val="20"/>
        </w:rPr>
        <w:t xml:space="preserve"> </w:t>
      </w:r>
      <w:r>
        <w:rPr>
          <w:color w:val="21211F"/>
          <w:sz w:val="20"/>
        </w:rPr>
        <w:t>of</w:t>
      </w:r>
      <w:r>
        <w:rPr>
          <w:color w:val="21211F"/>
          <w:spacing w:val="-2"/>
          <w:sz w:val="20"/>
        </w:rPr>
        <w:t xml:space="preserve"> </w:t>
      </w:r>
      <w:r>
        <w:rPr>
          <w:color w:val="21211F"/>
          <w:sz w:val="20"/>
        </w:rPr>
        <w:t>the</w:t>
      </w:r>
      <w:r>
        <w:rPr>
          <w:color w:val="21211F"/>
          <w:spacing w:val="-3"/>
          <w:sz w:val="20"/>
        </w:rPr>
        <w:t xml:space="preserve"> </w:t>
      </w:r>
      <w:r>
        <w:rPr>
          <w:color w:val="21211F"/>
          <w:sz w:val="20"/>
        </w:rPr>
        <w:t>group</w:t>
      </w:r>
      <w:r>
        <w:rPr>
          <w:color w:val="21211F"/>
          <w:sz w:val="20"/>
          <w:u w:val="single" w:color="21211F"/>
        </w:rPr>
        <w:t xml:space="preserve"> READING</w:t>
      </w:r>
    </w:p>
    <w:p w14:paraId="6D281CBF" w14:textId="77777777" w:rsidR="00E51341" w:rsidRDefault="00DD1DC4">
      <w:pPr>
        <w:pStyle w:val="ListParagraph"/>
        <w:numPr>
          <w:ilvl w:val="0"/>
          <w:numId w:val="16"/>
        </w:numPr>
        <w:tabs>
          <w:tab w:val="left" w:pos="260"/>
        </w:tabs>
        <w:spacing w:before="200"/>
        <w:ind w:firstLine="0"/>
        <w:rPr>
          <w:sz w:val="20"/>
        </w:rPr>
      </w:pPr>
      <w:r>
        <w:rPr>
          <w:color w:val="21211F"/>
          <w:sz w:val="20"/>
        </w:rPr>
        <w:t>use their knowledge</w:t>
      </w:r>
      <w:r>
        <w:rPr>
          <w:color w:val="21211F"/>
          <w:spacing w:val="-17"/>
          <w:sz w:val="20"/>
        </w:rPr>
        <w:t xml:space="preserve"> </w:t>
      </w:r>
      <w:r>
        <w:rPr>
          <w:color w:val="21211F"/>
          <w:sz w:val="20"/>
        </w:rPr>
        <w:t>of:</w:t>
      </w:r>
    </w:p>
    <w:p w14:paraId="36E3B8DC" w14:textId="77777777" w:rsidR="00E51341" w:rsidRDefault="00DD1DC4">
      <w:pPr>
        <w:pStyle w:val="ListParagraph"/>
        <w:numPr>
          <w:ilvl w:val="0"/>
          <w:numId w:val="15"/>
        </w:numPr>
        <w:tabs>
          <w:tab w:val="left" w:pos="320"/>
        </w:tabs>
        <w:spacing w:before="43"/>
        <w:rPr>
          <w:sz w:val="20"/>
        </w:rPr>
      </w:pPr>
      <w:r>
        <w:rPr>
          <w:color w:val="21211F"/>
          <w:sz w:val="20"/>
        </w:rPr>
        <w:t>word roots</w:t>
      </w:r>
      <w:r>
        <w:rPr>
          <w:color w:val="21211F"/>
          <w:sz w:val="20"/>
        </w:rPr>
        <w:t xml:space="preserve"> and</w:t>
      </w:r>
      <w:r>
        <w:rPr>
          <w:color w:val="21211F"/>
          <w:spacing w:val="-16"/>
          <w:sz w:val="20"/>
        </w:rPr>
        <w:t xml:space="preserve"> </w:t>
      </w:r>
      <w:r>
        <w:rPr>
          <w:color w:val="21211F"/>
          <w:sz w:val="20"/>
        </w:rPr>
        <w:t>families</w:t>
      </w:r>
    </w:p>
    <w:p w14:paraId="593791EF" w14:textId="77777777" w:rsidR="00E51341" w:rsidRDefault="00DD1DC4">
      <w:pPr>
        <w:pStyle w:val="ListParagraph"/>
        <w:numPr>
          <w:ilvl w:val="0"/>
          <w:numId w:val="15"/>
        </w:numPr>
        <w:tabs>
          <w:tab w:val="left" w:pos="308"/>
        </w:tabs>
        <w:spacing w:before="40"/>
        <w:ind w:left="308" w:hanging="142"/>
        <w:rPr>
          <w:sz w:val="20"/>
        </w:rPr>
      </w:pPr>
      <w:r>
        <w:rPr>
          <w:color w:val="21211F"/>
          <w:sz w:val="20"/>
        </w:rPr>
        <w:t xml:space="preserve">grammar, </w:t>
      </w:r>
      <w:proofErr w:type="gramStart"/>
      <w:r>
        <w:rPr>
          <w:color w:val="21211F"/>
          <w:sz w:val="20"/>
        </w:rPr>
        <w:t>sentence</w:t>
      </w:r>
      <w:proofErr w:type="gramEnd"/>
      <w:r>
        <w:rPr>
          <w:color w:val="21211F"/>
          <w:sz w:val="20"/>
        </w:rPr>
        <w:t xml:space="preserve"> and whole-text</w:t>
      </w:r>
      <w:r>
        <w:rPr>
          <w:color w:val="21211F"/>
          <w:spacing w:val="-22"/>
          <w:sz w:val="20"/>
        </w:rPr>
        <w:t xml:space="preserve"> </w:t>
      </w:r>
      <w:r>
        <w:rPr>
          <w:color w:val="21211F"/>
          <w:sz w:val="20"/>
        </w:rPr>
        <w:t>structure</w:t>
      </w:r>
    </w:p>
    <w:p w14:paraId="43E658A3" w14:textId="77777777" w:rsidR="00E51341" w:rsidRDefault="00DD1DC4">
      <w:pPr>
        <w:pStyle w:val="ListParagraph"/>
        <w:numPr>
          <w:ilvl w:val="0"/>
          <w:numId w:val="15"/>
        </w:numPr>
        <w:tabs>
          <w:tab w:val="left" w:pos="260"/>
        </w:tabs>
        <w:ind w:left="260"/>
        <w:rPr>
          <w:sz w:val="20"/>
        </w:rPr>
      </w:pPr>
      <w:r>
        <w:rPr>
          <w:color w:val="21211F"/>
          <w:sz w:val="20"/>
        </w:rPr>
        <w:t>content and</w:t>
      </w:r>
      <w:r>
        <w:rPr>
          <w:color w:val="21211F"/>
          <w:spacing w:val="-14"/>
          <w:sz w:val="20"/>
        </w:rPr>
        <w:t xml:space="preserve"> </w:t>
      </w:r>
      <w:r>
        <w:rPr>
          <w:color w:val="21211F"/>
          <w:sz w:val="20"/>
        </w:rPr>
        <w:t>context</w:t>
      </w:r>
    </w:p>
    <w:p w14:paraId="76E344BF" w14:textId="77777777" w:rsidR="00E51341" w:rsidRDefault="00DD1DC4">
      <w:pPr>
        <w:pStyle w:val="BodyText"/>
        <w:spacing w:before="40"/>
      </w:pPr>
      <w:r>
        <w:rPr>
          <w:color w:val="21211F"/>
        </w:rPr>
        <w:t xml:space="preserve">to make sense of words, </w:t>
      </w:r>
      <w:proofErr w:type="gramStart"/>
      <w:r>
        <w:rPr>
          <w:color w:val="21211F"/>
        </w:rPr>
        <w:t>sentences</w:t>
      </w:r>
      <w:proofErr w:type="gramEnd"/>
      <w:r>
        <w:rPr>
          <w:color w:val="21211F"/>
        </w:rPr>
        <w:t xml:space="preserve"> and whole texts</w:t>
      </w:r>
    </w:p>
    <w:p w14:paraId="07D143EF" w14:textId="77777777" w:rsidR="00E51341" w:rsidRDefault="00DD1DC4">
      <w:pPr>
        <w:pStyle w:val="ListParagraph"/>
        <w:numPr>
          <w:ilvl w:val="0"/>
          <w:numId w:val="16"/>
        </w:numPr>
        <w:tabs>
          <w:tab w:val="left" w:pos="260"/>
        </w:tabs>
        <w:spacing w:before="43" w:line="276" w:lineRule="auto"/>
        <w:ind w:right="684" w:firstLine="0"/>
        <w:rPr>
          <w:sz w:val="20"/>
        </w:rPr>
      </w:pPr>
      <w:r>
        <w:rPr>
          <w:color w:val="21211F"/>
          <w:sz w:val="20"/>
        </w:rPr>
        <w:t xml:space="preserve">use a range of strategies, </w:t>
      </w:r>
      <w:proofErr w:type="gramStart"/>
      <w:r>
        <w:rPr>
          <w:color w:val="21211F"/>
          <w:sz w:val="20"/>
        </w:rPr>
        <w:t>e.g.</w:t>
      </w:r>
      <w:proofErr w:type="gramEnd"/>
      <w:r>
        <w:rPr>
          <w:color w:val="21211F"/>
          <w:sz w:val="20"/>
        </w:rPr>
        <w:t xml:space="preserve"> speed reading, close reading, annotation, prediction, to skim texts for gist, key ideas and themes, and scan for detailed information</w:t>
      </w:r>
    </w:p>
    <w:p w14:paraId="0227D4B6" w14:textId="77777777" w:rsidR="00E51341" w:rsidRDefault="00DD1DC4">
      <w:pPr>
        <w:pStyle w:val="ListParagraph"/>
        <w:numPr>
          <w:ilvl w:val="0"/>
          <w:numId w:val="16"/>
        </w:numPr>
        <w:tabs>
          <w:tab w:val="left" w:pos="260"/>
        </w:tabs>
        <w:spacing w:before="0" w:line="277" w:lineRule="exact"/>
        <w:ind w:firstLine="0"/>
        <w:rPr>
          <w:sz w:val="20"/>
        </w:rPr>
      </w:pPr>
      <w:r>
        <w:rPr>
          <w:color w:val="21211F"/>
          <w:sz w:val="20"/>
        </w:rPr>
        <w:t>make</w:t>
      </w:r>
      <w:r>
        <w:rPr>
          <w:color w:val="21211F"/>
          <w:spacing w:val="-6"/>
          <w:sz w:val="20"/>
        </w:rPr>
        <w:t xml:space="preserve"> </w:t>
      </w:r>
      <w:r>
        <w:rPr>
          <w:color w:val="21211F"/>
          <w:sz w:val="20"/>
        </w:rPr>
        <w:t>full</w:t>
      </w:r>
      <w:r>
        <w:rPr>
          <w:color w:val="21211F"/>
          <w:spacing w:val="-4"/>
          <w:sz w:val="20"/>
        </w:rPr>
        <w:t xml:space="preserve"> </w:t>
      </w:r>
      <w:r>
        <w:rPr>
          <w:color w:val="21211F"/>
          <w:sz w:val="20"/>
        </w:rPr>
        <w:t>but</w:t>
      </w:r>
      <w:r>
        <w:rPr>
          <w:color w:val="21211F"/>
          <w:spacing w:val="-3"/>
          <w:sz w:val="20"/>
        </w:rPr>
        <w:t xml:space="preserve"> </w:t>
      </w:r>
      <w:r>
        <w:rPr>
          <w:color w:val="21211F"/>
          <w:sz w:val="20"/>
        </w:rPr>
        <w:t>selective</w:t>
      </w:r>
      <w:r>
        <w:rPr>
          <w:color w:val="21211F"/>
          <w:spacing w:val="-6"/>
          <w:sz w:val="20"/>
        </w:rPr>
        <w:t xml:space="preserve"> </w:t>
      </w:r>
      <w:r>
        <w:rPr>
          <w:color w:val="21211F"/>
          <w:sz w:val="20"/>
        </w:rPr>
        <w:t>use</w:t>
      </w:r>
      <w:r>
        <w:rPr>
          <w:color w:val="21211F"/>
          <w:spacing w:val="-6"/>
          <w:sz w:val="20"/>
        </w:rPr>
        <w:t xml:space="preserve"> </w:t>
      </w:r>
      <w:r>
        <w:rPr>
          <w:color w:val="21211F"/>
          <w:sz w:val="20"/>
        </w:rPr>
        <w:t>of</w:t>
      </w:r>
      <w:r>
        <w:rPr>
          <w:color w:val="21211F"/>
          <w:spacing w:val="-5"/>
          <w:sz w:val="20"/>
        </w:rPr>
        <w:t xml:space="preserve"> </w:t>
      </w:r>
      <w:r>
        <w:rPr>
          <w:color w:val="21211F"/>
          <w:sz w:val="20"/>
        </w:rPr>
        <w:t>the</w:t>
      </w:r>
      <w:r>
        <w:rPr>
          <w:color w:val="21211F"/>
          <w:spacing w:val="-6"/>
          <w:sz w:val="20"/>
        </w:rPr>
        <w:t xml:space="preserve"> </w:t>
      </w:r>
      <w:r>
        <w:rPr>
          <w:color w:val="21211F"/>
          <w:sz w:val="20"/>
        </w:rPr>
        <w:t>internet</w:t>
      </w:r>
      <w:r>
        <w:rPr>
          <w:color w:val="21211F"/>
          <w:spacing w:val="-5"/>
          <w:sz w:val="20"/>
        </w:rPr>
        <w:t xml:space="preserve"> </w:t>
      </w:r>
      <w:r>
        <w:rPr>
          <w:color w:val="21211F"/>
          <w:sz w:val="20"/>
        </w:rPr>
        <w:t>to</w:t>
      </w:r>
      <w:r>
        <w:rPr>
          <w:color w:val="21211F"/>
          <w:spacing w:val="-4"/>
          <w:sz w:val="20"/>
        </w:rPr>
        <w:t xml:space="preserve"> </w:t>
      </w:r>
      <w:r>
        <w:rPr>
          <w:color w:val="21211F"/>
          <w:sz w:val="20"/>
        </w:rPr>
        <w:t>update,</w:t>
      </w:r>
      <w:r>
        <w:rPr>
          <w:color w:val="21211F"/>
          <w:spacing w:val="-5"/>
          <w:sz w:val="20"/>
        </w:rPr>
        <w:t xml:space="preserve"> </w:t>
      </w:r>
      <w:r>
        <w:rPr>
          <w:color w:val="21211F"/>
          <w:sz w:val="20"/>
        </w:rPr>
        <w:t>broaden</w:t>
      </w:r>
      <w:r>
        <w:rPr>
          <w:color w:val="21211F"/>
          <w:spacing w:val="-6"/>
          <w:sz w:val="20"/>
        </w:rPr>
        <w:t xml:space="preserve"> </w:t>
      </w:r>
      <w:r>
        <w:rPr>
          <w:color w:val="21211F"/>
          <w:sz w:val="20"/>
        </w:rPr>
        <w:t>and</w:t>
      </w:r>
      <w:r>
        <w:rPr>
          <w:color w:val="21211F"/>
          <w:spacing w:val="-4"/>
          <w:sz w:val="20"/>
        </w:rPr>
        <w:t xml:space="preserve"> </w:t>
      </w:r>
      <w:r>
        <w:rPr>
          <w:color w:val="21211F"/>
          <w:sz w:val="20"/>
        </w:rPr>
        <w:t>deepen</w:t>
      </w:r>
      <w:r>
        <w:rPr>
          <w:color w:val="21211F"/>
          <w:spacing w:val="-6"/>
          <w:sz w:val="20"/>
        </w:rPr>
        <w:t xml:space="preserve"> </w:t>
      </w:r>
      <w:r>
        <w:rPr>
          <w:color w:val="21211F"/>
          <w:sz w:val="20"/>
        </w:rPr>
        <w:t>understanding</w:t>
      </w:r>
      <w:r>
        <w:rPr>
          <w:color w:val="21211F"/>
          <w:spacing w:val="-5"/>
          <w:sz w:val="20"/>
        </w:rPr>
        <w:t xml:space="preserve"> </w:t>
      </w:r>
      <w:r>
        <w:rPr>
          <w:color w:val="21211F"/>
          <w:sz w:val="20"/>
        </w:rPr>
        <w:t>of</w:t>
      </w:r>
      <w:r>
        <w:rPr>
          <w:color w:val="21211F"/>
          <w:spacing w:val="-5"/>
          <w:sz w:val="20"/>
        </w:rPr>
        <w:t xml:space="preserve"> </w:t>
      </w:r>
      <w:r>
        <w:rPr>
          <w:color w:val="21211F"/>
          <w:sz w:val="20"/>
        </w:rPr>
        <w:t>information,</w:t>
      </w:r>
      <w:r>
        <w:rPr>
          <w:color w:val="21211F"/>
          <w:spacing w:val="-5"/>
          <w:sz w:val="20"/>
        </w:rPr>
        <w:t xml:space="preserve"> </w:t>
      </w:r>
      <w:proofErr w:type="gramStart"/>
      <w:r>
        <w:rPr>
          <w:color w:val="21211F"/>
          <w:sz w:val="20"/>
        </w:rPr>
        <w:t>ideas</w:t>
      </w:r>
      <w:proofErr w:type="gramEnd"/>
      <w:r>
        <w:rPr>
          <w:color w:val="21211F"/>
          <w:spacing w:val="-6"/>
          <w:sz w:val="20"/>
        </w:rPr>
        <w:t xml:space="preserve"> </w:t>
      </w:r>
      <w:r>
        <w:rPr>
          <w:color w:val="21211F"/>
          <w:sz w:val="20"/>
        </w:rPr>
        <w:t>and</w:t>
      </w:r>
      <w:r>
        <w:rPr>
          <w:color w:val="21211F"/>
          <w:spacing w:val="-4"/>
          <w:sz w:val="20"/>
        </w:rPr>
        <w:t xml:space="preserve"> </w:t>
      </w:r>
      <w:r>
        <w:rPr>
          <w:color w:val="21211F"/>
          <w:sz w:val="20"/>
        </w:rPr>
        <w:t>issues</w:t>
      </w:r>
    </w:p>
    <w:p w14:paraId="4D17F606" w14:textId="77777777" w:rsidR="00E51341" w:rsidRDefault="00DD1DC4">
      <w:pPr>
        <w:pStyle w:val="ListParagraph"/>
        <w:numPr>
          <w:ilvl w:val="0"/>
          <w:numId w:val="16"/>
        </w:numPr>
        <w:tabs>
          <w:tab w:val="left" w:pos="260"/>
        </w:tabs>
        <w:spacing w:before="43"/>
        <w:ind w:firstLine="0"/>
        <w:rPr>
          <w:sz w:val="20"/>
        </w:rPr>
      </w:pPr>
      <w:r>
        <w:rPr>
          <w:color w:val="21211F"/>
          <w:sz w:val="20"/>
        </w:rPr>
        <w:t>read</w:t>
      </w:r>
      <w:r>
        <w:rPr>
          <w:color w:val="21211F"/>
          <w:spacing w:val="-3"/>
          <w:sz w:val="20"/>
        </w:rPr>
        <w:t xml:space="preserve"> </w:t>
      </w:r>
      <w:r>
        <w:rPr>
          <w:color w:val="21211F"/>
          <w:sz w:val="20"/>
        </w:rPr>
        <w:t>with</w:t>
      </w:r>
      <w:r>
        <w:rPr>
          <w:color w:val="21211F"/>
          <w:spacing w:val="-4"/>
          <w:sz w:val="20"/>
        </w:rPr>
        <w:t xml:space="preserve"> </w:t>
      </w:r>
      <w:r>
        <w:rPr>
          <w:color w:val="21211F"/>
          <w:sz w:val="20"/>
        </w:rPr>
        <w:t>concentration</w:t>
      </w:r>
      <w:r>
        <w:rPr>
          <w:color w:val="21211F"/>
          <w:spacing w:val="-5"/>
          <w:sz w:val="20"/>
        </w:rPr>
        <w:t xml:space="preserve"> </w:t>
      </w:r>
      <w:r>
        <w:rPr>
          <w:color w:val="21211F"/>
          <w:sz w:val="20"/>
        </w:rPr>
        <w:t>texts,</w:t>
      </w:r>
      <w:r>
        <w:rPr>
          <w:color w:val="21211F"/>
          <w:spacing w:val="-4"/>
          <w:sz w:val="20"/>
        </w:rPr>
        <w:t xml:space="preserve"> </w:t>
      </w:r>
      <w:r>
        <w:rPr>
          <w:color w:val="21211F"/>
          <w:sz w:val="20"/>
        </w:rPr>
        <w:t>on-screen</w:t>
      </w:r>
      <w:r>
        <w:rPr>
          <w:color w:val="21211F"/>
          <w:spacing w:val="-2"/>
          <w:sz w:val="20"/>
        </w:rPr>
        <w:t xml:space="preserve"> </w:t>
      </w:r>
      <w:r>
        <w:rPr>
          <w:color w:val="21211F"/>
          <w:sz w:val="20"/>
        </w:rPr>
        <w:t>and</w:t>
      </w:r>
      <w:r>
        <w:rPr>
          <w:color w:val="21211F"/>
          <w:spacing w:val="-3"/>
          <w:sz w:val="20"/>
        </w:rPr>
        <w:t xml:space="preserve"> </w:t>
      </w:r>
      <w:r>
        <w:rPr>
          <w:color w:val="21211F"/>
          <w:sz w:val="20"/>
        </w:rPr>
        <w:t>on</w:t>
      </w:r>
      <w:r>
        <w:rPr>
          <w:color w:val="21211F"/>
          <w:spacing w:val="-5"/>
          <w:sz w:val="20"/>
        </w:rPr>
        <w:t xml:space="preserve"> </w:t>
      </w:r>
      <w:r>
        <w:rPr>
          <w:color w:val="21211F"/>
          <w:sz w:val="20"/>
        </w:rPr>
        <w:t>paper,</w:t>
      </w:r>
      <w:r>
        <w:rPr>
          <w:color w:val="21211F"/>
          <w:spacing w:val="-4"/>
          <w:sz w:val="20"/>
        </w:rPr>
        <w:t xml:space="preserve"> </w:t>
      </w:r>
      <w:r>
        <w:rPr>
          <w:color w:val="21211F"/>
          <w:sz w:val="20"/>
        </w:rPr>
        <w:t>that</w:t>
      </w:r>
      <w:r>
        <w:rPr>
          <w:color w:val="21211F"/>
          <w:spacing w:val="-4"/>
          <w:sz w:val="20"/>
        </w:rPr>
        <w:t xml:space="preserve"> </w:t>
      </w:r>
      <w:r>
        <w:rPr>
          <w:color w:val="21211F"/>
          <w:sz w:val="20"/>
        </w:rPr>
        <w:t>are</w:t>
      </w:r>
      <w:r>
        <w:rPr>
          <w:color w:val="21211F"/>
          <w:spacing w:val="-5"/>
          <w:sz w:val="20"/>
        </w:rPr>
        <w:t xml:space="preserve"> </w:t>
      </w:r>
      <w:r>
        <w:rPr>
          <w:color w:val="21211F"/>
          <w:sz w:val="20"/>
        </w:rPr>
        <w:t>new</w:t>
      </w:r>
      <w:r>
        <w:rPr>
          <w:color w:val="21211F"/>
          <w:spacing w:val="-6"/>
          <w:sz w:val="20"/>
        </w:rPr>
        <w:t xml:space="preserve"> </w:t>
      </w:r>
      <w:r>
        <w:rPr>
          <w:color w:val="21211F"/>
          <w:sz w:val="20"/>
        </w:rPr>
        <w:t>to</w:t>
      </w:r>
      <w:r>
        <w:rPr>
          <w:color w:val="21211F"/>
          <w:spacing w:val="-3"/>
          <w:sz w:val="20"/>
        </w:rPr>
        <w:t xml:space="preserve"> </w:t>
      </w:r>
      <w:r>
        <w:rPr>
          <w:color w:val="21211F"/>
          <w:sz w:val="20"/>
        </w:rPr>
        <w:t>them,</w:t>
      </w:r>
      <w:r>
        <w:rPr>
          <w:color w:val="21211F"/>
          <w:spacing w:val="-4"/>
          <w:sz w:val="20"/>
        </w:rPr>
        <w:t xml:space="preserve"> </w:t>
      </w:r>
      <w:r>
        <w:rPr>
          <w:color w:val="21211F"/>
          <w:sz w:val="20"/>
        </w:rPr>
        <w:t>and</w:t>
      </w:r>
      <w:r>
        <w:rPr>
          <w:color w:val="21211F"/>
          <w:spacing w:val="-3"/>
          <w:sz w:val="20"/>
        </w:rPr>
        <w:t xml:space="preserve"> </w:t>
      </w:r>
      <w:r>
        <w:rPr>
          <w:color w:val="21211F"/>
          <w:sz w:val="20"/>
        </w:rPr>
        <w:t>understand</w:t>
      </w:r>
      <w:r>
        <w:rPr>
          <w:color w:val="21211F"/>
          <w:spacing w:val="-3"/>
          <w:sz w:val="20"/>
        </w:rPr>
        <w:t xml:space="preserve"> </w:t>
      </w:r>
      <w:r>
        <w:rPr>
          <w:color w:val="21211F"/>
          <w:sz w:val="20"/>
        </w:rPr>
        <w:t>the</w:t>
      </w:r>
      <w:r>
        <w:rPr>
          <w:color w:val="21211F"/>
          <w:spacing w:val="-5"/>
          <w:sz w:val="20"/>
        </w:rPr>
        <w:t xml:space="preserve"> </w:t>
      </w:r>
      <w:r>
        <w:rPr>
          <w:color w:val="21211F"/>
          <w:sz w:val="20"/>
        </w:rPr>
        <w:t>information</w:t>
      </w:r>
      <w:r>
        <w:rPr>
          <w:color w:val="21211F"/>
          <w:spacing w:val="-2"/>
          <w:sz w:val="20"/>
        </w:rPr>
        <w:t xml:space="preserve"> </w:t>
      </w:r>
      <w:r>
        <w:rPr>
          <w:color w:val="21211F"/>
          <w:sz w:val="20"/>
        </w:rPr>
        <w:t>in</w:t>
      </w:r>
      <w:r>
        <w:rPr>
          <w:color w:val="21211F"/>
          <w:spacing w:val="-3"/>
          <w:sz w:val="20"/>
        </w:rPr>
        <w:t xml:space="preserve"> </w:t>
      </w:r>
      <w:r>
        <w:rPr>
          <w:color w:val="21211F"/>
          <w:sz w:val="20"/>
        </w:rPr>
        <w:t>them</w:t>
      </w:r>
    </w:p>
    <w:p w14:paraId="2B462EF5" w14:textId="77777777" w:rsidR="00E51341" w:rsidRDefault="00DD1DC4">
      <w:pPr>
        <w:pStyle w:val="ListParagraph"/>
        <w:numPr>
          <w:ilvl w:val="0"/>
          <w:numId w:val="16"/>
        </w:numPr>
        <w:tabs>
          <w:tab w:val="left" w:pos="260"/>
        </w:tabs>
        <w:spacing w:before="41"/>
        <w:ind w:firstLine="0"/>
        <w:rPr>
          <w:sz w:val="20"/>
        </w:rPr>
      </w:pPr>
      <w:r>
        <w:rPr>
          <w:color w:val="21211F"/>
          <w:sz w:val="20"/>
        </w:rPr>
        <w:t>follow</w:t>
      </w:r>
      <w:r>
        <w:rPr>
          <w:color w:val="21211F"/>
          <w:spacing w:val="-8"/>
          <w:sz w:val="20"/>
        </w:rPr>
        <w:t xml:space="preserve"> </w:t>
      </w:r>
      <w:r>
        <w:rPr>
          <w:color w:val="21211F"/>
          <w:sz w:val="20"/>
        </w:rPr>
        <w:t>up</w:t>
      </w:r>
      <w:r>
        <w:rPr>
          <w:color w:val="21211F"/>
          <w:spacing w:val="-4"/>
          <w:sz w:val="20"/>
        </w:rPr>
        <w:t xml:space="preserve"> </w:t>
      </w:r>
      <w:r>
        <w:rPr>
          <w:color w:val="21211F"/>
          <w:sz w:val="20"/>
        </w:rPr>
        <w:t>and</w:t>
      </w:r>
      <w:r>
        <w:rPr>
          <w:color w:val="21211F"/>
          <w:spacing w:val="-5"/>
          <w:sz w:val="20"/>
        </w:rPr>
        <w:t xml:space="preserve"> </w:t>
      </w:r>
      <w:r>
        <w:rPr>
          <w:color w:val="21211F"/>
          <w:sz w:val="20"/>
        </w:rPr>
        <w:t>use</w:t>
      </w:r>
      <w:r>
        <w:rPr>
          <w:color w:val="21211F"/>
          <w:spacing w:val="-4"/>
          <w:sz w:val="20"/>
        </w:rPr>
        <w:t xml:space="preserve"> </w:t>
      </w:r>
      <w:r>
        <w:rPr>
          <w:color w:val="21211F"/>
          <w:sz w:val="20"/>
        </w:rPr>
        <w:t>additional</w:t>
      </w:r>
      <w:r>
        <w:rPr>
          <w:color w:val="21211F"/>
          <w:spacing w:val="-5"/>
          <w:sz w:val="20"/>
        </w:rPr>
        <w:t xml:space="preserve"> </w:t>
      </w:r>
      <w:r>
        <w:rPr>
          <w:color w:val="21211F"/>
          <w:sz w:val="20"/>
        </w:rPr>
        <w:t>material</w:t>
      </w:r>
      <w:r>
        <w:rPr>
          <w:color w:val="21211F"/>
          <w:spacing w:val="-5"/>
          <w:sz w:val="20"/>
        </w:rPr>
        <w:t xml:space="preserve"> </w:t>
      </w:r>
      <w:r>
        <w:rPr>
          <w:color w:val="21211F"/>
          <w:sz w:val="20"/>
        </w:rPr>
        <w:t>in</w:t>
      </w:r>
      <w:r>
        <w:rPr>
          <w:color w:val="21211F"/>
          <w:spacing w:val="-4"/>
          <w:sz w:val="20"/>
        </w:rPr>
        <w:t xml:space="preserve"> </w:t>
      </w:r>
      <w:r>
        <w:rPr>
          <w:color w:val="21211F"/>
          <w:sz w:val="20"/>
        </w:rPr>
        <w:t>texts</w:t>
      </w:r>
      <w:r>
        <w:rPr>
          <w:color w:val="21211F"/>
          <w:spacing w:val="-4"/>
          <w:sz w:val="20"/>
        </w:rPr>
        <w:t xml:space="preserve"> </w:t>
      </w:r>
      <w:r>
        <w:rPr>
          <w:color w:val="21211F"/>
          <w:sz w:val="20"/>
        </w:rPr>
        <w:t>to</w:t>
      </w:r>
      <w:r>
        <w:rPr>
          <w:color w:val="21211F"/>
          <w:spacing w:val="-5"/>
          <w:sz w:val="20"/>
        </w:rPr>
        <w:t xml:space="preserve"> </w:t>
      </w:r>
      <w:r>
        <w:rPr>
          <w:color w:val="21211F"/>
          <w:sz w:val="20"/>
        </w:rPr>
        <w:t>extend</w:t>
      </w:r>
      <w:r>
        <w:rPr>
          <w:color w:val="21211F"/>
          <w:spacing w:val="-5"/>
          <w:sz w:val="20"/>
        </w:rPr>
        <w:t xml:space="preserve"> </w:t>
      </w:r>
      <w:r>
        <w:rPr>
          <w:color w:val="21211F"/>
          <w:sz w:val="20"/>
        </w:rPr>
        <w:t>understanding</w:t>
      </w:r>
    </w:p>
    <w:p w14:paraId="3E843144" w14:textId="77777777" w:rsidR="00E51341" w:rsidRDefault="00DD1DC4">
      <w:pPr>
        <w:pStyle w:val="ListParagraph"/>
        <w:numPr>
          <w:ilvl w:val="0"/>
          <w:numId w:val="16"/>
        </w:numPr>
        <w:tabs>
          <w:tab w:val="left" w:pos="260"/>
        </w:tabs>
        <w:ind w:firstLine="0"/>
        <w:rPr>
          <w:sz w:val="20"/>
        </w:rPr>
      </w:pPr>
      <w:r>
        <w:rPr>
          <w:color w:val="21211F"/>
          <w:sz w:val="20"/>
        </w:rPr>
        <w:t>gain</w:t>
      </w:r>
      <w:r>
        <w:rPr>
          <w:color w:val="21211F"/>
          <w:spacing w:val="-7"/>
          <w:sz w:val="20"/>
        </w:rPr>
        <w:t xml:space="preserve"> </w:t>
      </w:r>
      <w:r>
        <w:rPr>
          <w:color w:val="21211F"/>
          <w:sz w:val="20"/>
        </w:rPr>
        <w:t>a</w:t>
      </w:r>
      <w:r>
        <w:rPr>
          <w:color w:val="21211F"/>
          <w:spacing w:val="-4"/>
          <w:sz w:val="20"/>
        </w:rPr>
        <w:t xml:space="preserve"> </w:t>
      </w:r>
      <w:r>
        <w:rPr>
          <w:color w:val="21211F"/>
          <w:sz w:val="20"/>
        </w:rPr>
        <w:t>full</w:t>
      </w:r>
      <w:r>
        <w:rPr>
          <w:color w:val="21211F"/>
          <w:spacing w:val="-5"/>
          <w:sz w:val="20"/>
        </w:rPr>
        <w:t xml:space="preserve"> </w:t>
      </w:r>
      <w:r>
        <w:rPr>
          <w:color w:val="21211F"/>
          <w:sz w:val="20"/>
        </w:rPr>
        <w:t>understanding</w:t>
      </w:r>
      <w:r>
        <w:rPr>
          <w:color w:val="21211F"/>
          <w:spacing w:val="-6"/>
          <w:sz w:val="20"/>
        </w:rPr>
        <w:t xml:space="preserve"> </w:t>
      </w:r>
      <w:r>
        <w:rPr>
          <w:color w:val="21211F"/>
          <w:sz w:val="20"/>
        </w:rPr>
        <w:t>of</w:t>
      </w:r>
      <w:r>
        <w:rPr>
          <w:color w:val="21211F"/>
          <w:spacing w:val="-6"/>
          <w:sz w:val="20"/>
        </w:rPr>
        <w:t xml:space="preserve"> </w:t>
      </w:r>
      <w:r>
        <w:rPr>
          <w:color w:val="21211F"/>
          <w:sz w:val="20"/>
        </w:rPr>
        <w:t>texts</w:t>
      </w:r>
      <w:r>
        <w:rPr>
          <w:color w:val="21211F"/>
          <w:spacing w:val="-7"/>
          <w:sz w:val="20"/>
        </w:rPr>
        <w:t xml:space="preserve"> </w:t>
      </w:r>
      <w:r>
        <w:rPr>
          <w:color w:val="21211F"/>
          <w:sz w:val="20"/>
        </w:rPr>
        <w:t>using</w:t>
      </w:r>
      <w:r>
        <w:rPr>
          <w:color w:val="21211F"/>
          <w:spacing w:val="-3"/>
          <w:sz w:val="20"/>
        </w:rPr>
        <w:t xml:space="preserve"> </w:t>
      </w:r>
      <w:r>
        <w:rPr>
          <w:color w:val="21211F"/>
          <w:sz w:val="20"/>
        </w:rPr>
        <w:t>inference,</w:t>
      </w:r>
      <w:r>
        <w:rPr>
          <w:color w:val="21211F"/>
          <w:spacing w:val="-6"/>
          <w:sz w:val="20"/>
        </w:rPr>
        <w:t xml:space="preserve"> </w:t>
      </w:r>
      <w:proofErr w:type="gramStart"/>
      <w:r>
        <w:rPr>
          <w:color w:val="21211F"/>
          <w:sz w:val="20"/>
        </w:rPr>
        <w:t>deduction</w:t>
      </w:r>
      <w:proofErr w:type="gramEnd"/>
      <w:r>
        <w:rPr>
          <w:color w:val="21211F"/>
          <w:spacing w:val="-7"/>
          <w:sz w:val="20"/>
        </w:rPr>
        <w:t xml:space="preserve"> </w:t>
      </w:r>
      <w:r>
        <w:rPr>
          <w:color w:val="21211F"/>
          <w:sz w:val="20"/>
        </w:rPr>
        <w:t>and</w:t>
      </w:r>
      <w:r>
        <w:rPr>
          <w:color w:val="21211F"/>
          <w:spacing w:val="-3"/>
          <w:sz w:val="20"/>
        </w:rPr>
        <w:t xml:space="preserve"> </w:t>
      </w:r>
      <w:r>
        <w:rPr>
          <w:color w:val="21211F"/>
          <w:sz w:val="20"/>
        </w:rPr>
        <w:t>analysis</w:t>
      </w:r>
    </w:p>
    <w:p w14:paraId="7062C362" w14:textId="77777777" w:rsidR="00E51341" w:rsidRDefault="00DD1DC4">
      <w:pPr>
        <w:pStyle w:val="ListParagraph"/>
        <w:numPr>
          <w:ilvl w:val="0"/>
          <w:numId w:val="16"/>
        </w:numPr>
        <w:tabs>
          <w:tab w:val="left" w:pos="260"/>
        </w:tabs>
        <w:spacing w:before="39"/>
        <w:ind w:firstLine="0"/>
        <w:rPr>
          <w:sz w:val="20"/>
        </w:rPr>
      </w:pPr>
      <w:proofErr w:type="gramStart"/>
      <w:r>
        <w:rPr>
          <w:color w:val="21211F"/>
          <w:sz w:val="20"/>
        </w:rPr>
        <w:t>compare and contrast</w:t>
      </w:r>
      <w:proofErr w:type="gramEnd"/>
      <w:r>
        <w:rPr>
          <w:color w:val="21211F"/>
          <w:sz w:val="20"/>
        </w:rPr>
        <w:t xml:space="preserve"> themes and issues across a range of</w:t>
      </w:r>
      <w:r>
        <w:rPr>
          <w:color w:val="21211F"/>
          <w:spacing w:val="-38"/>
          <w:sz w:val="20"/>
        </w:rPr>
        <w:t xml:space="preserve"> </w:t>
      </w:r>
      <w:r>
        <w:rPr>
          <w:color w:val="21211F"/>
          <w:sz w:val="20"/>
        </w:rPr>
        <w:t>texts</w:t>
      </w:r>
    </w:p>
    <w:p w14:paraId="17EE83F6" w14:textId="77777777" w:rsidR="00E51341" w:rsidRDefault="00DD1DC4">
      <w:pPr>
        <w:pStyle w:val="ListParagraph"/>
        <w:numPr>
          <w:ilvl w:val="0"/>
          <w:numId w:val="16"/>
        </w:numPr>
        <w:tabs>
          <w:tab w:val="left" w:pos="260"/>
        </w:tabs>
        <w:ind w:firstLine="0"/>
        <w:rPr>
          <w:sz w:val="20"/>
        </w:rPr>
      </w:pPr>
      <w:r>
        <w:rPr>
          <w:color w:val="21211F"/>
          <w:sz w:val="20"/>
        </w:rPr>
        <w:t>research</w:t>
      </w:r>
      <w:r>
        <w:rPr>
          <w:color w:val="21211F"/>
          <w:spacing w:val="-4"/>
          <w:sz w:val="20"/>
        </w:rPr>
        <w:t xml:space="preserve"> </w:t>
      </w:r>
      <w:r>
        <w:rPr>
          <w:color w:val="21211F"/>
          <w:sz w:val="20"/>
        </w:rPr>
        <w:t>a</w:t>
      </w:r>
      <w:r>
        <w:rPr>
          <w:color w:val="21211F"/>
          <w:spacing w:val="-4"/>
          <w:sz w:val="20"/>
        </w:rPr>
        <w:t xml:space="preserve"> </w:t>
      </w:r>
      <w:r>
        <w:rPr>
          <w:color w:val="21211F"/>
          <w:sz w:val="20"/>
        </w:rPr>
        <w:t>wide</w:t>
      </w:r>
      <w:r>
        <w:rPr>
          <w:color w:val="21211F"/>
          <w:spacing w:val="-5"/>
          <w:sz w:val="20"/>
        </w:rPr>
        <w:t xml:space="preserve"> </w:t>
      </w:r>
      <w:r>
        <w:rPr>
          <w:color w:val="21211F"/>
          <w:sz w:val="20"/>
        </w:rPr>
        <w:t>range</w:t>
      </w:r>
      <w:r>
        <w:rPr>
          <w:color w:val="21211F"/>
          <w:spacing w:val="-5"/>
          <w:sz w:val="20"/>
        </w:rPr>
        <w:t xml:space="preserve"> </w:t>
      </w:r>
      <w:r>
        <w:rPr>
          <w:color w:val="21211F"/>
          <w:sz w:val="20"/>
        </w:rPr>
        <w:t>of</w:t>
      </w:r>
      <w:r>
        <w:rPr>
          <w:color w:val="21211F"/>
          <w:spacing w:val="-2"/>
          <w:sz w:val="20"/>
        </w:rPr>
        <w:t xml:space="preserve"> </w:t>
      </w:r>
      <w:r>
        <w:rPr>
          <w:color w:val="21211F"/>
          <w:sz w:val="20"/>
        </w:rPr>
        <w:t>sources</w:t>
      </w:r>
      <w:r>
        <w:rPr>
          <w:color w:val="21211F"/>
          <w:spacing w:val="-5"/>
          <w:sz w:val="20"/>
        </w:rPr>
        <w:t xml:space="preserve"> </w:t>
      </w:r>
      <w:r>
        <w:rPr>
          <w:color w:val="21211F"/>
          <w:sz w:val="20"/>
        </w:rPr>
        <w:t>to</w:t>
      </w:r>
      <w:r>
        <w:rPr>
          <w:color w:val="21211F"/>
          <w:spacing w:val="-3"/>
          <w:sz w:val="20"/>
        </w:rPr>
        <w:t xml:space="preserve"> </w:t>
      </w:r>
      <w:r>
        <w:rPr>
          <w:color w:val="21211F"/>
          <w:sz w:val="20"/>
        </w:rPr>
        <w:t>develop</w:t>
      </w:r>
      <w:r>
        <w:rPr>
          <w:color w:val="21211F"/>
          <w:spacing w:val="-5"/>
          <w:sz w:val="20"/>
        </w:rPr>
        <w:t xml:space="preserve"> </w:t>
      </w:r>
      <w:r>
        <w:rPr>
          <w:color w:val="21211F"/>
          <w:sz w:val="20"/>
        </w:rPr>
        <w:t>a</w:t>
      </w:r>
      <w:r>
        <w:rPr>
          <w:color w:val="21211F"/>
          <w:spacing w:val="-2"/>
          <w:sz w:val="20"/>
        </w:rPr>
        <w:t xml:space="preserve"> </w:t>
      </w:r>
      <w:r>
        <w:rPr>
          <w:color w:val="21211F"/>
          <w:sz w:val="20"/>
        </w:rPr>
        <w:t>full</w:t>
      </w:r>
      <w:r>
        <w:rPr>
          <w:color w:val="21211F"/>
          <w:spacing w:val="-3"/>
          <w:sz w:val="20"/>
        </w:rPr>
        <w:t xml:space="preserve"> </w:t>
      </w:r>
      <w:r>
        <w:rPr>
          <w:color w:val="21211F"/>
          <w:sz w:val="20"/>
        </w:rPr>
        <w:t>understanding</w:t>
      </w:r>
      <w:r>
        <w:rPr>
          <w:color w:val="21211F"/>
          <w:spacing w:val="-4"/>
          <w:sz w:val="20"/>
        </w:rPr>
        <w:t xml:space="preserve"> </w:t>
      </w:r>
      <w:r>
        <w:rPr>
          <w:color w:val="21211F"/>
          <w:sz w:val="20"/>
        </w:rPr>
        <w:t>of</w:t>
      </w:r>
      <w:r>
        <w:rPr>
          <w:color w:val="21211F"/>
          <w:spacing w:val="-4"/>
          <w:sz w:val="20"/>
        </w:rPr>
        <w:t xml:space="preserve"> </w:t>
      </w:r>
      <w:r>
        <w:rPr>
          <w:color w:val="21211F"/>
          <w:sz w:val="20"/>
        </w:rPr>
        <w:t>a</w:t>
      </w:r>
      <w:r>
        <w:rPr>
          <w:color w:val="21211F"/>
          <w:spacing w:val="-5"/>
          <w:sz w:val="20"/>
        </w:rPr>
        <w:t xml:space="preserve"> </w:t>
      </w:r>
      <w:r>
        <w:rPr>
          <w:color w:val="21211F"/>
          <w:sz w:val="20"/>
        </w:rPr>
        <w:t>topic</w:t>
      </w:r>
      <w:r>
        <w:rPr>
          <w:color w:val="21211F"/>
          <w:spacing w:val="-3"/>
          <w:sz w:val="20"/>
        </w:rPr>
        <w:t xml:space="preserve"> </w:t>
      </w:r>
      <w:r>
        <w:rPr>
          <w:color w:val="21211F"/>
          <w:sz w:val="20"/>
        </w:rPr>
        <w:t>or</w:t>
      </w:r>
      <w:r>
        <w:rPr>
          <w:color w:val="21211F"/>
          <w:spacing w:val="-1"/>
          <w:sz w:val="20"/>
        </w:rPr>
        <w:t xml:space="preserve"> </w:t>
      </w:r>
      <w:r>
        <w:rPr>
          <w:color w:val="21211F"/>
          <w:sz w:val="20"/>
        </w:rPr>
        <w:t>issue</w:t>
      </w:r>
    </w:p>
    <w:p w14:paraId="34492380" w14:textId="77777777" w:rsidR="00E51341" w:rsidRDefault="00DD1DC4">
      <w:pPr>
        <w:pStyle w:val="ListParagraph"/>
        <w:numPr>
          <w:ilvl w:val="0"/>
          <w:numId w:val="16"/>
        </w:numPr>
        <w:tabs>
          <w:tab w:val="left" w:pos="260"/>
        </w:tabs>
        <w:spacing w:before="40"/>
        <w:ind w:firstLine="0"/>
        <w:rPr>
          <w:sz w:val="20"/>
        </w:rPr>
      </w:pPr>
      <w:proofErr w:type="spellStart"/>
      <w:r>
        <w:rPr>
          <w:color w:val="21211F"/>
          <w:sz w:val="20"/>
        </w:rPr>
        <w:t>synthesise</w:t>
      </w:r>
      <w:proofErr w:type="spellEnd"/>
      <w:r>
        <w:rPr>
          <w:color w:val="21211F"/>
          <w:spacing w:val="-7"/>
          <w:sz w:val="20"/>
        </w:rPr>
        <w:t xml:space="preserve"> </w:t>
      </w:r>
      <w:r>
        <w:rPr>
          <w:color w:val="21211F"/>
          <w:sz w:val="20"/>
        </w:rPr>
        <w:t>and</w:t>
      </w:r>
      <w:r>
        <w:rPr>
          <w:color w:val="21211F"/>
          <w:spacing w:val="-5"/>
          <w:sz w:val="20"/>
        </w:rPr>
        <w:t xml:space="preserve"> </w:t>
      </w:r>
      <w:proofErr w:type="spellStart"/>
      <w:r>
        <w:rPr>
          <w:color w:val="21211F"/>
          <w:sz w:val="20"/>
        </w:rPr>
        <w:t>analyse</w:t>
      </w:r>
      <w:proofErr w:type="spellEnd"/>
      <w:r>
        <w:rPr>
          <w:color w:val="21211F"/>
          <w:spacing w:val="-7"/>
          <w:sz w:val="20"/>
        </w:rPr>
        <w:t xml:space="preserve"> </w:t>
      </w:r>
      <w:r>
        <w:rPr>
          <w:color w:val="21211F"/>
          <w:sz w:val="20"/>
        </w:rPr>
        <w:t>information</w:t>
      </w:r>
      <w:r>
        <w:rPr>
          <w:color w:val="21211F"/>
          <w:spacing w:val="-4"/>
          <w:sz w:val="20"/>
        </w:rPr>
        <w:t xml:space="preserve"> </w:t>
      </w:r>
      <w:r>
        <w:rPr>
          <w:color w:val="21211F"/>
          <w:sz w:val="20"/>
        </w:rPr>
        <w:t>to</w:t>
      </w:r>
      <w:r>
        <w:rPr>
          <w:color w:val="21211F"/>
          <w:spacing w:val="-5"/>
          <w:sz w:val="20"/>
        </w:rPr>
        <w:t xml:space="preserve"> </w:t>
      </w:r>
      <w:r>
        <w:rPr>
          <w:color w:val="21211F"/>
          <w:sz w:val="20"/>
        </w:rPr>
        <w:t>gain</w:t>
      </w:r>
      <w:r>
        <w:rPr>
          <w:color w:val="21211F"/>
          <w:spacing w:val="-7"/>
          <w:sz w:val="20"/>
        </w:rPr>
        <w:t xml:space="preserve"> </w:t>
      </w:r>
      <w:r>
        <w:rPr>
          <w:color w:val="21211F"/>
          <w:sz w:val="20"/>
        </w:rPr>
        <w:t>in-depth</w:t>
      </w:r>
      <w:r>
        <w:rPr>
          <w:color w:val="21211F"/>
          <w:spacing w:val="-3"/>
          <w:sz w:val="20"/>
        </w:rPr>
        <w:t xml:space="preserve"> </w:t>
      </w:r>
      <w:r>
        <w:rPr>
          <w:color w:val="21211F"/>
          <w:sz w:val="20"/>
        </w:rPr>
        <w:t>understanding,</w:t>
      </w:r>
      <w:r>
        <w:rPr>
          <w:color w:val="21211F"/>
          <w:spacing w:val="-3"/>
          <w:sz w:val="20"/>
        </w:rPr>
        <w:t xml:space="preserve"> </w:t>
      </w:r>
      <w:proofErr w:type="gramStart"/>
      <w:r>
        <w:rPr>
          <w:color w:val="21211F"/>
          <w:sz w:val="20"/>
        </w:rPr>
        <w:t>e.g.</w:t>
      </w:r>
      <w:proofErr w:type="gramEnd"/>
      <w:r>
        <w:rPr>
          <w:color w:val="21211F"/>
          <w:spacing w:val="-5"/>
          <w:sz w:val="20"/>
        </w:rPr>
        <w:t xml:space="preserve"> </w:t>
      </w:r>
      <w:r>
        <w:rPr>
          <w:color w:val="21211F"/>
          <w:sz w:val="20"/>
        </w:rPr>
        <w:t>of</w:t>
      </w:r>
      <w:r>
        <w:rPr>
          <w:color w:val="21211F"/>
          <w:spacing w:val="-6"/>
          <w:sz w:val="20"/>
        </w:rPr>
        <w:t xml:space="preserve"> </w:t>
      </w:r>
      <w:r>
        <w:rPr>
          <w:color w:val="21211F"/>
          <w:sz w:val="20"/>
        </w:rPr>
        <w:t>causes,</w:t>
      </w:r>
      <w:r>
        <w:rPr>
          <w:color w:val="21211F"/>
          <w:spacing w:val="-6"/>
          <w:sz w:val="20"/>
        </w:rPr>
        <w:t xml:space="preserve"> </w:t>
      </w:r>
      <w:r>
        <w:rPr>
          <w:color w:val="21211F"/>
          <w:sz w:val="20"/>
        </w:rPr>
        <w:t>consequences,</w:t>
      </w:r>
      <w:r>
        <w:rPr>
          <w:color w:val="21211F"/>
          <w:spacing w:val="-3"/>
          <w:sz w:val="20"/>
        </w:rPr>
        <w:t xml:space="preserve"> </w:t>
      </w:r>
      <w:r>
        <w:rPr>
          <w:color w:val="21211F"/>
          <w:sz w:val="20"/>
        </w:rPr>
        <w:t>patterns,</w:t>
      </w:r>
      <w:r>
        <w:rPr>
          <w:color w:val="21211F"/>
          <w:spacing w:val="-3"/>
          <w:sz w:val="20"/>
        </w:rPr>
        <w:t xml:space="preserve"> </w:t>
      </w:r>
      <w:r>
        <w:rPr>
          <w:color w:val="21211F"/>
          <w:sz w:val="20"/>
        </w:rPr>
        <w:t>using</w:t>
      </w:r>
      <w:r>
        <w:rPr>
          <w:color w:val="21211F"/>
          <w:spacing w:val="-6"/>
          <w:sz w:val="20"/>
        </w:rPr>
        <w:t xml:space="preserve"> </w:t>
      </w:r>
      <w:r>
        <w:rPr>
          <w:color w:val="21211F"/>
          <w:sz w:val="20"/>
        </w:rPr>
        <w:t>different</w:t>
      </w:r>
      <w:r>
        <w:rPr>
          <w:color w:val="21211F"/>
          <w:spacing w:val="-3"/>
          <w:sz w:val="20"/>
        </w:rPr>
        <w:t xml:space="preserve"> </w:t>
      </w:r>
      <w:r>
        <w:rPr>
          <w:color w:val="21211F"/>
          <w:sz w:val="20"/>
        </w:rPr>
        <w:t>sources</w:t>
      </w:r>
    </w:p>
    <w:p w14:paraId="74E3A2A3" w14:textId="77777777" w:rsidR="00E51341" w:rsidRDefault="00DD1DC4">
      <w:pPr>
        <w:pStyle w:val="ListParagraph"/>
        <w:numPr>
          <w:ilvl w:val="0"/>
          <w:numId w:val="16"/>
        </w:numPr>
        <w:tabs>
          <w:tab w:val="left" w:pos="260"/>
        </w:tabs>
        <w:ind w:firstLine="0"/>
        <w:rPr>
          <w:sz w:val="20"/>
        </w:rPr>
      </w:pPr>
      <w:r>
        <w:rPr>
          <w:color w:val="21211F"/>
          <w:sz w:val="20"/>
        </w:rPr>
        <w:t>distinguish between facts/evidence and</w:t>
      </w:r>
      <w:r>
        <w:rPr>
          <w:color w:val="21211F"/>
          <w:spacing w:val="-29"/>
          <w:sz w:val="20"/>
        </w:rPr>
        <w:t xml:space="preserve"> </w:t>
      </w:r>
      <w:r>
        <w:rPr>
          <w:color w:val="21211F"/>
          <w:sz w:val="20"/>
        </w:rPr>
        <w:t>bias/argument</w:t>
      </w:r>
    </w:p>
    <w:p w14:paraId="5BE34FCF" w14:textId="77777777" w:rsidR="00E51341" w:rsidRDefault="00DD1DC4">
      <w:pPr>
        <w:pStyle w:val="ListParagraph"/>
        <w:numPr>
          <w:ilvl w:val="0"/>
          <w:numId w:val="16"/>
        </w:numPr>
        <w:tabs>
          <w:tab w:val="left" w:pos="260"/>
        </w:tabs>
        <w:ind w:firstLine="0"/>
        <w:rPr>
          <w:sz w:val="20"/>
        </w:rPr>
      </w:pPr>
      <w:r>
        <w:rPr>
          <w:color w:val="21211F"/>
          <w:sz w:val="20"/>
        </w:rPr>
        <w:t>identify</w:t>
      </w:r>
      <w:r>
        <w:rPr>
          <w:color w:val="21211F"/>
          <w:spacing w:val="-6"/>
          <w:sz w:val="20"/>
        </w:rPr>
        <w:t xml:space="preserve"> </w:t>
      </w:r>
      <w:r>
        <w:rPr>
          <w:color w:val="21211F"/>
          <w:sz w:val="20"/>
        </w:rPr>
        <w:t>different</w:t>
      </w:r>
      <w:r>
        <w:rPr>
          <w:color w:val="21211F"/>
          <w:spacing w:val="-6"/>
          <w:sz w:val="20"/>
        </w:rPr>
        <w:t xml:space="preserve"> </w:t>
      </w:r>
      <w:r>
        <w:rPr>
          <w:color w:val="21211F"/>
          <w:sz w:val="20"/>
        </w:rPr>
        <w:t>interpretations</w:t>
      </w:r>
      <w:r>
        <w:rPr>
          <w:color w:val="21211F"/>
          <w:spacing w:val="-7"/>
          <w:sz w:val="20"/>
        </w:rPr>
        <w:t xml:space="preserve"> </w:t>
      </w:r>
      <w:r>
        <w:rPr>
          <w:color w:val="21211F"/>
          <w:sz w:val="20"/>
        </w:rPr>
        <w:t>of</w:t>
      </w:r>
      <w:r>
        <w:rPr>
          <w:color w:val="21211F"/>
          <w:spacing w:val="-5"/>
          <w:sz w:val="20"/>
        </w:rPr>
        <w:t xml:space="preserve"> </w:t>
      </w:r>
      <w:r>
        <w:rPr>
          <w:color w:val="21211F"/>
          <w:sz w:val="20"/>
        </w:rPr>
        <w:t>facts</w:t>
      </w:r>
      <w:r>
        <w:rPr>
          <w:color w:val="21211F"/>
          <w:spacing w:val="-7"/>
          <w:sz w:val="20"/>
        </w:rPr>
        <w:t xml:space="preserve"> </w:t>
      </w:r>
      <w:r>
        <w:rPr>
          <w:color w:val="21211F"/>
          <w:sz w:val="20"/>
        </w:rPr>
        <w:t>and</w:t>
      </w:r>
      <w:r>
        <w:rPr>
          <w:color w:val="21211F"/>
          <w:spacing w:val="-5"/>
          <w:sz w:val="20"/>
        </w:rPr>
        <w:t xml:space="preserve"> </w:t>
      </w:r>
      <w:r>
        <w:rPr>
          <w:color w:val="21211F"/>
          <w:sz w:val="20"/>
        </w:rPr>
        <w:t>information</w:t>
      </w:r>
      <w:r>
        <w:rPr>
          <w:color w:val="21211F"/>
          <w:spacing w:val="-7"/>
          <w:sz w:val="20"/>
        </w:rPr>
        <w:t xml:space="preserve"> </w:t>
      </w:r>
      <w:r>
        <w:rPr>
          <w:color w:val="21211F"/>
          <w:sz w:val="20"/>
        </w:rPr>
        <w:t>and</w:t>
      </w:r>
      <w:r>
        <w:rPr>
          <w:color w:val="21211F"/>
          <w:spacing w:val="-5"/>
          <w:sz w:val="20"/>
        </w:rPr>
        <w:t xml:space="preserve"> </w:t>
      </w:r>
      <w:r>
        <w:rPr>
          <w:color w:val="21211F"/>
          <w:sz w:val="20"/>
        </w:rPr>
        <w:t>evaluate</w:t>
      </w:r>
      <w:r>
        <w:rPr>
          <w:color w:val="21211F"/>
          <w:spacing w:val="-7"/>
          <w:sz w:val="20"/>
        </w:rPr>
        <w:t xml:space="preserve"> </w:t>
      </w:r>
      <w:r>
        <w:rPr>
          <w:color w:val="21211F"/>
          <w:sz w:val="20"/>
        </w:rPr>
        <w:t>their</w:t>
      </w:r>
      <w:r>
        <w:rPr>
          <w:color w:val="21211F"/>
          <w:spacing w:val="-5"/>
          <w:sz w:val="20"/>
        </w:rPr>
        <w:t xml:space="preserve"> </w:t>
      </w:r>
      <w:r>
        <w:rPr>
          <w:color w:val="21211F"/>
          <w:sz w:val="20"/>
        </w:rPr>
        <w:t>relative</w:t>
      </w:r>
      <w:r>
        <w:rPr>
          <w:color w:val="21211F"/>
          <w:spacing w:val="-5"/>
          <w:sz w:val="20"/>
        </w:rPr>
        <w:t xml:space="preserve"> </w:t>
      </w:r>
      <w:r>
        <w:rPr>
          <w:color w:val="21211F"/>
          <w:sz w:val="20"/>
        </w:rPr>
        <w:t>merits</w:t>
      </w:r>
    </w:p>
    <w:p w14:paraId="3A799722" w14:textId="77777777" w:rsidR="00E51341" w:rsidRDefault="00DD1DC4">
      <w:pPr>
        <w:pStyle w:val="ListParagraph"/>
        <w:numPr>
          <w:ilvl w:val="0"/>
          <w:numId w:val="16"/>
        </w:numPr>
        <w:tabs>
          <w:tab w:val="left" w:pos="260"/>
        </w:tabs>
        <w:spacing w:before="40"/>
        <w:ind w:firstLine="0"/>
        <w:rPr>
          <w:sz w:val="20"/>
        </w:rPr>
      </w:pPr>
      <w:r>
        <w:rPr>
          <w:color w:val="21211F"/>
          <w:sz w:val="20"/>
        </w:rPr>
        <w:t>evaluate the usefulness and reliability of</w:t>
      </w:r>
      <w:r>
        <w:rPr>
          <w:color w:val="21211F"/>
          <w:spacing w:val="-33"/>
          <w:sz w:val="20"/>
        </w:rPr>
        <w:t xml:space="preserve"> </w:t>
      </w:r>
      <w:r>
        <w:rPr>
          <w:color w:val="21211F"/>
          <w:sz w:val="20"/>
        </w:rPr>
        <w:t>texts</w:t>
      </w:r>
    </w:p>
    <w:p w14:paraId="65A7D282" w14:textId="77777777" w:rsidR="00E51341" w:rsidRDefault="00E51341">
      <w:pPr>
        <w:rPr>
          <w:sz w:val="20"/>
        </w:rPr>
        <w:sectPr w:rsidR="00E51341">
          <w:type w:val="continuous"/>
          <w:pgSz w:w="16840" w:h="11910" w:orient="landscape"/>
          <w:pgMar w:top="640" w:right="760" w:bottom="280" w:left="1180" w:header="720" w:footer="720" w:gutter="0"/>
          <w:pgBorders w:offsetFrom="page">
            <w:top w:val="single" w:sz="36" w:space="24" w:color="000000"/>
            <w:left w:val="single" w:sz="36" w:space="24" w:color="000000"/>
            <w:bottom w:val="single" w:sz="36" w:space="24" w:color="000000"/>
            <w:right w:val="single" w:sz="36" w:space="24" w:color="000000"/>
          </w:pgBorders>
          <w:cols w:space="720"/>
        </w:sectPr>
      </w:pPr>
    </w:p>
    <w:p w14:paraId="7243B94A" w14:textId="77777777" w:rsidR="00E51341" w:rsidRDefault="00DD1DC4">
      <w:pPr>
        <w:pStyle w:val="BodyText"/>
        <w:spacing w:before="74"/>
      </w:pPr>
      <w:r>
        <w:rPr>
          <w:color w:val="21211F"/>
          <w:u w:val="single" w:color="21211F"/>
        </w:rPr>
        <w:lastRenderedPageBreak/>
        <w:t>WRITING</w:t>
      </w:r>
    </w:p>
    <w:p w14:paraId="2B283396" w14:textId="77777777" w:rsidR="00E51341" w:rsidRDefault="00DD1DC4">
      <w:pPr>
        <w:pStyle w:val="ListParagraph"/>
        <w:numPr>
          <w:ilvl w:val="0"/>
          <w:numId w:val="16"/>
        </w:numPr>
        <w:tabs>
          <w:tab w:val="left" w:pos="260"/>
        </w:tabs>
        <w:spacing w:before="242"/>
        <w:ind w:firstLine="0"/>
        <w:rPr>
          <w:sz w:val="20"/>
        </w:rPr>
      </w:pPr>
      <w:r>
        <w:rPr>
          <w:color w:val="21211F"/>
          <w:sz w:val="20"/>
        </w:rPr>
        <w:t>use summary, discussion of issues, detailed explanations as appropriate</w:t>
      </w:r>
      <w:r>
        <w:rPr>
          <w:color w:val="21211F"/>
          <w:spacing w:val="-44"/>
          <w:sz w:val="20"/>
        </w:rPr>
        <w:t xml:space="preserve"> </w:t>
      </w:r>
      <w:r>
        <w:rPr>
          <w:color w:val="21211F"/>
          <w:sz w:val="20"/>
        </w:rPr>
        <w:t>to purpose</w:t>
      </w:r>
    </w:p>
    <w:p w14:paraId="404FC3F4" w14:textId="77777777" w:rsidR="00E51341" w:rsidRDefault="00DD1DC4">
      <w:pPr>
        <w:pStyle w:val="ListParagraph"/>
        <w:numPr>
          <w:ilvl w:val="0"/>
          <w:numId w:val="16"/>
        </w:numPr>
        <w:tabs>
          <w:tab w:val="left" w:pos="260"/>
        </w:tabs>
        <w:spacing w:before="40"/>
        <w:ind w:firstLine="0"/>
        <w:rPr>
          <w:sz w:val="20"/>
        </w:rPr>
      </w:pPr>
      <w:r>
        <w:rPr>
          <w:color w:val="21211F"/>
          <w:sz w:val="20"/>
        </w:rPr>
        <w:t xml:space="preserve">give due weight to evidence, sources, </w:t>
      </w:r>
      <w:proofErr w:type="gramStart"/>
      <w:r>
        <w:rPr>
          <w:color w:val="21211F"/>
          <w:sz w:val="20"/>
        </w:rPr>
        <w:t>explanations</w:t>
      </w:r>
      <w:proofErr w:type="gramEnd"/>
      <w:r>
        <w:rPr>
          <w:color w:val="21211F"/>
          <w:sz w:val="20"/>
        </w:rPr>
        <w:t xml:space="preserve"> and logic wh</w:t>
      </w:r>
      <w:r>
        <w:rPr>
          <w:color w:val="21211F"/>
          <w:sz w:val="20"/>
        </w:rPr>
        <w:t>en covering a</w:t>
      </w:r>
      <w:r>
        <w:rPr>
          <w:color w:val="21211F"/>
          <w:spacing w:val="-38"/>
          <w:sz w:val="20"/>
        </w:rPr>
        <w:t xml:space="preserve"> </w:t>
      </w:r>
      <w:r>
        <w:rPr>
          <w:color w:val="21211F"/>
          <w:sz w:val="20"/>
        </w:rPr>
        <w:t>topic</w:t>
      </w:r>
    </w:p>
    <w:p w14:paraId="4F1D45E6" w14:textId="77777777" w:rsidR="00E51341" w:rsidRDefault="00DD1DC4">
      <w:pPr>
        <w:pStyle w:val="ListParagraph"/>
        <w:numPr>
          <w:ilvl w:val="0"/>
          <w:numId w:val="16"/>
        </w:numPr>
        <w:tabs>
          <w:tab w:val="left" w:pos="260"/>
        </w:tabs>
        <w:spacing w:before="43"/>
        <w:ind w:firstLine="0"/>
        <w:rPr>
          <w:sz w:val="20"/>
        </w:rPr>
      </w:pPr>
      <w:r>
        <w:rPr>
          <w:color w:val="21211F"/>
          <w:sz w:val="20"/>
        </w:rPr>
        <w:t>plan appropriately to develop writing</w:t>
      </w:r>
      <w:r>
        <w:rPr>
          <w:color w:val="21211F"/>
          <w:spacing w:val="-44"/>
          <w:sz w:val="20"/>
        </w:rPr>
        <w:t xml:space="preserve"> </w:t>
      </w:r>
      <w:r>
        <w:rPr>
          <w:color w:val="21211F"/>
          <w:sz w:val="20"/>
        </w:rPr>
        <w:t>for different purposes and audiences</w:t>
      </w:r>
    </w:p>
    <w:p w14:paraId="310F75BA" w14:textId="77777777" w:rsidR="00E51341" w:rsidRDefault="00DD1DC4">
      <w:pPr>
        <w:pStyle w:val="ListParagraph"/>
        <w:numPr>
          <w:ilvl w:val="0"/>
          <w:numId w:val="16"/>
        </w:numPr>
        <w:tabs>
          <w:tab w:val="left" w:pos="260"/>
        </w:tabs>
        <w:spacing w:before="43"/>
        <w:ind w:firstLine="0"/>
        <w:rPr>
          <w:sz w:val="20"/>
        </w:rPr>
      </w:pPr>
      <w:r>
        <w:rPr>
          <w:color w:val="21211F"/>
          <w:sz w:val="20"/>
        </w:rPr>
        <w:t>make</w:t>
      </w:r>
      <w:r>
        <w:rPr>
          <w:color w:val="21211F"/>
          <w:spacing w:val="-6"/>
          <w:sz w:val="20"/>
        </w:rPr>
        <w:t xml:space="preserve"> </w:t>
      </w:r>
      <w:r>
        <w:rPr>
          <w:color w:val="21211F"/>
          <w:sz w:val="20"/>
        </w:rPr>
        <w:t>imaginative</w:t>
      </w:r>
      <w:r>
        <w:rPr>
          <w:color w:val="21211F"/>
          <w:spacing w:val="-6"/>
          <w:sz w:val="20"/>
        </w:rPr>
        <w:t xml:space="preserve"> </w:t>
      </w:r>
      <w:r>
        <w:rPr>
          <w:color w:val="21211F"/>
          <w:sz w:val="20"/>
        </w:rPr>
        <w:t>choices</w:t>
      </w:r>
      <w:r>
        <w:rPr>
          <w:color w:val="21211F"/>
          <w:spacing w:val="-3"/>
          <w:sz w:val="20"/>
        </w:rPr>
        <w:t xml:space="preserve"> </w:t>
      </w:r>
      <w:r>
        <w:rPr>
          <w:color w:val="21211F"/>
          <w:sz w:val="20"/>
        </w:rPr>
        <w:t>about</w:t>
      </w:r>
      <w:r>
        <w:rPr>
          <w:color w:val="21211F"/>
          <w:spacing w:val="-5"/>
          <w:sz w:val="20"/>
        </w:rPr>
        <w:t xml:space="preserve"> </w:t>
      </w:r>
      <w:r>
        <w:rPr>
          <w:color w:val="21211F"/>
          <w:sz w:val="20"/>
        </w:rPr>
        <w:t>content</w:t>
      </w:r>
      <w:r>
        <w:rPr>
          <w:color w:val="21211F"/>
          <w:spacing w:val="-5"/>
          <w:sz w:val="20"/>
        </w:rPr>
        <w:t xml:space="preserve"> </w:t>
      </w:r>
      <w:r>
        <w:rPr>
          <w:color w:val="21211F"/>
          <w:sz w:val="20"/>
        </w:rPr>
        <w:t>and</w:t>
      </w:r>
      <w:r>
        <w:rPr>
          <w:color w:val="21211F"/>
          <w:spacing w:val="-4"/>
          <w:sz w:val="20"/>
        </w:rPr>
        <w:t xml:space="preserve"> </w:t>
      </w:r>
      <w:r>
        <w:rPr>
          <w:color w:val="21211F"/>
          <w:sz w:val="20"/>
        </w:rPr>
        <w:t>presentation</w:t>
      </w:r>
      <w:r>
        <w:rPr>
          <w:color w:val="21211F"/>
          <w:spacing w:val="-6"/>
          <w:sz w:val="20"/>
        </w:rPr>
        <w:t xml:space="preserve"> </w:t>
      </w:r>
      <w:r>
        <w:rPr>
          <w:color w:val="21211F"/>
          <w:sz w:val="20"/>
        </w:rPr>
        <w:t>of</w:t>
      </w:r>
      <w:r>
        <w:rPr>
          <w:color w:val="21211F"/>
          <w:spacing w:val="-3"/>
          <w:sz w:val="20"/>
        </w:rPr>
        <w:t xml:space="preserve"> </w:t>
      </w:r>
      <w:r>
        <w:rPr>
          <w:color w:val="21211F"/>
          <w:sz w:val="20"/>
        </w:rPr>
        <w:t>writing,</w:t>
      </w:r>
      <w:r>
        <w:rPr>
          <w:color w:val="21211F"/>
          <w:spacing w:val="-5"/>
          <w:sz w:val="20"/>
        </w:rPr>
        <w:t xml:space="preserve"> </w:t>
      </w:r>
      <w:r>
        <w:rPr>
          <w:color w:val="21211F"/>
          <w:sz w:val="20"/>
        </w:rPr>
        <w:t>using</w:t>
      </w:r>
      <w:r>
        <w:rPr>
          <w:color w:val="21211F"/>
          <w:spacing w:val="-5"/>
          <w:sz w:val="20"/>
        </w:rPr>
        <w:t xml:space="preserve"> </w:t>
      </w:r>
      <w:r>
        <w:rPr>
          <w:color w:val="21211F"/>
          <w:sz w:val="20"/>
        </w:rPr>
        <w:t>ICT</w:t>
      </w:r>
      <w:r>
        <w:rPr>
          <w:color w:val="21211F"/>
          <w:spacing w:val="-3"/>
          <w:sz w:val="20"/>
        </w:rPr>
        <w:t xml:space="preserve"> </w:t>
      </w:r>
      <w:r>
        <w:rPr>
          <w:color w:val="21211F"/>
          <w:sz w:val="20"/>
        </w:rPr>
        <w:t>with</w:t>
      </w:r>
      <w:r>
        <w:rPr>
          <w:color w:val="21211F"/>
          <w:spacing w:val="-5"/>
          <w:sz w:val="20"/>
        </w:rPr>
        <w:t xml:space="preserve"> </w:t>
      </w:r>
      <w:r>
        <w:rPr>
          <w:color w:val="21211F"/>
          <w:sz w:val="20"/>
        </w:rPr>
        <w:t>discrimination</w:t>
      </w:r>
    </w:p>
    <w:p w14:paraId="39242CFF" w14:textId="77777777" w:rsidR="00E51341" w:rsidRDefault="00DD1DC4">
      <w:pPr>
        <w:pStyle w:val="ListParagraph"/>
        <w:numPr>
          <w:ilvl w:val="0"/>
          <w:numId w:val="16"/>
        </w:numPr>
        <w:tabs>
          <w:tab w:val="left" w:pos="260"/>
        </w:tabs>
        <w:spacing w:before="40"/>
        <w:ind w:firstLine="0"/>
        <w:rPr>
          <w:sz w:val="20"/>
        </w:rPr>
      </w:pPr>
      <w:r>
        <w:rPr>
          <w:color w:val="21211F"/>
          <w:sz w:val="20"/>
        </w:rPr>
        <w:t>improve writing through independent review and</w:t>
      </w:r>
      <w:r>
        <w:rPr>
          <w:color w:val="21211F"/>
          <w:spacing w:val="-35"/>
          <w:sz w:val="20"/>
        </w:rPr>
        <w:t xml:space="preserve"> </w:t>
      </w:r>
      <w:r>
        <w:rPr>
          <w:color w:val="21211F"/>
          <w:sz w:val="20"/>
        </w:rPr>
        <w:t>redrafting</w:t>
      </w:r>
    </w:p>
    <w:p w14:paraId="3BDF16F7" w14:textId="77777777" w:rsidR="00E51341" w:rsidRDefault="00DD1DC4">
      <w:pPr>
        <w:pStyle w:val="ListParagraph"/>
        <w:numPr>
          <w:ilvl w:val="0"/>
          <w:numId w:val="16"/>
        </w:numPr>
        <w:tabs>
          <w:tab w:val="left" w:pos="260"/>
        </w:tabs>
        <w:spacing w:line="276" w:lineRule="auto"/>
        <w:ind w:left="226" w:right="104" w:hanging="120"/>
        <w:rPr>
          <w:sz w:val="20"/>
        </w:rPr>
      </w:pPr>
      <w:r>
        <w:rPr>
          <w:color w:val="21211F"/>
          <w:sz w:val="20"/>
        </w:rPr>
        <w:t xml:space="preserve">choose and use whole-text structures to support meaning and communication for effect, </w:t>
      </w:r>
      <w:proofErr w:type="gramStart"/>
      <w:r>
        <w:rPr>
          <w:color w:val="21211F"/>
          <w:sz w:val="20"/>
        </w:rPr>
        <w:t>e.g.</w:t>
      </w:r>
      <w:proofErr w:type="gramEnd"/>
      <w:r>
        <w:rPr>
          <w:color w:val="21211F"/>
          <w:sz w:val="20"/>
        </w:rPr>
        <w:t xml:space="preserve"> what are the best structures to successfully describe, explain, persuade?</w:t>
      </w:r>
    </w:p>
    <w:p w14:paraId="7880E3E2" w14:textId="77777777" w:rsidR="00E51341" w:rsidRDefault="00DD1DC4">
      <w:pPr>
        <w:pStyle w:val="ListParagraph"/>
        <w:numPr>
          <w:ilvl w:val="0"/>
          <w:numId w:val="16"/>
        </w:numPr>
        <w:tabs>
          <w:tab w:val="left" w:pos="260"/>
        </w:tabs>
        <w:spacing w:before="1"/>
        <w:ind w:firstLine="0"/>
        <w:rPr>
          <w:sz w:val="20"/>
        </w:rPr>
      </w:pPr>
      <w:r>
        <w:rPr>
          <w:color w:val="21211F"/>
          <w:sz w:val="20"/>
        </w:rPr>
        <w:t>select</w:t>
      </w:r>
      <w:r>
        <w:rPr>
          <w:color w:val="21211F"/>
          <w:spacing w:val="-7"/>
          <w:sz w:val="20"/>
        </w:rPr>
        <w:t xml:space="preserve"> </w:t>
      </w:r>
      <w:r>
        <w:rPr>
          <w:color w:val="21211F"/>
          <w:sz w:val="20"/>
        </w:rPr>
        <w:t>structures</w:t>
      </w:r>
      <w:r>
        <w:rPr>
          <w:color w:val="21211F"/>
          <w:spacing w:val="-8"/>
          <w:sz w:val="20"/>
        </w:rPr>
        <w:t xml:space="preserve"> </w:t>
      </w:r>
      <w:r>
        <w:rPr>
          <w:color w:val="21211F"/>
          <w:sz w:val="20"/>
        </w:rPr>
        <w:t>to</w:t>
      </w:r>
      <w:r>
        <w:rPr>
          <w:color w:val="21211F"/>
          <w:spacing w:val="-6"/>
          <w:sz w:val="20"/>
        </w:rPr>
        <w:t xml:space="preserve"> </w:t>
      </w:r>
      <w:proofErr w:type="spellStart"/>
      <w:r>
        <w:rPr>
          <w:color w:val="21211F"/>
          <w:sz w:val="20"/>
        </w:rPr>
        <w:t>organise</w:t>
      </w:r>
      <w:proofErr w:type="spellEnd"/>
      <w:r>
        <w:rPr>
          <w:color w:val="21211F"/>
          <w:spacing w:val="-5"/>
          <w:sz w:val="20"/>
        </w:rPr>
        <w:t xml:space="preserve"> </w:t>
      </w:r>
      <w:r>
        <w:rPr>
          <w:color w:val="21211F"/>
          <w:sz w:val="20"/>
        </w:rPr>
        <w:t>writing</w:t>
      </w:r>
      <w:r>
        <w:rPr>
          <w:color w:val="21211F"/>
          <w:spacing w:val="-7"/>
          <w:sz w:val="20"/>
        </w:rPr>
        <w:t xml:space="preserve"> </w:t>
      </w:r>
      <w:r>
        <w:rPr>
          <w:color w:val="21211F"/>
          <w:sz w:val="20"/>
        </w:rPr>
        <w:t>using</w:t>
      </w:r>
      <w:r>
        <w:rPr>
          <w:color w:val="21211F"/>
          <w:spacing w:val="-4"/>
          <w:sz w:val="20"/>
        </w:rPr>
        <w:t xml:space="preserve"> </w:t>
      </w:r>
      <w:r>
        <w:rPr>
          <w:color w:val="21211F"/>
          <w:sz w:val="20"/>
        </w:rPr>
        <w:t>appropriate</w:t>
      </w:r>
      <w:r>
        <w:rPr>
          <w:color w:val="21211F"/>
          <w:spacing w:val="-8"/>
          <w:sz w:val="20"/>
        </w:rPr>
        <w:t xml:space="preserve"> </w:t>
      </w:r>
      <w:r>
        <w:rPr>
          <w:color w:val="21211F"/>
          <w:sz w:val="20"/>
        </w:rPr>
        <w:t>features</w:t>
      </w:r>
      <w:r>
        <w:rPr>
          <w:color w:val="21211F"/>
          <w:spacing w:val="-5"/>
          <w:sz w:val="20"/>
        </w:rPr>
        <w:t xml:space="preserve"> </w:t>
      </w:r>
      <w:r>
        <w:rPr>
          <w:color w:val="21211F"/>
          <w:sz w:val="20"/>
        </w:rPr>
        <w:t>effectively</w:t>
      </w:r>
    </w:p>
    <w:p w14:paraId="03B3535C" w14:textId="77777777" w:rsidR="00E51341" w:rsidRDefault="00DD1DC4">
      <w:pPr>
        <w:pStyle w:val="ListParagraph"/>
        <w:numPr>
          <w:ilvl w:val="0"/>
          <w:numId w:val="16"/>
        </w:numPr>
        <w:tabs>
          <w:tab w:val="left" w:pos="260"/>
        </w:tabs>
        <w:spacing w:before="40"/>
        <w:ind w:firstLine="0"/>
        <w:rPr>
          <w:sz w:val="20"/>
        </w:rPr>
      </w:pPr>
      <w:r>
        <w:rPr>
          <w:color w:val="21211F"/>
          <w:sz w:val="20"/>
        </w:rPr>
        <w:t>select,</w:t>
      </w:r>
      <w:r>
        <w:rPr>
          <w:color w:val="21211F"/>
          <w:spacing w:val="-7"/>
          <w:sz w:val="20"/>
        </w:rPr>
        <w:t xml:space="preserve"> </w:t>
      </w:r>
      <w:proofErr w:type="gramStart"/>
      <w:r>
        <w:rPr>
          <w:color w:val="21211F"/>
          <w:sz w:val="20"/>
        </w:rPr>
        <w:t>interp</w:t>
      </w:r>
      <w:r>
        <w:rPr>
          <w:color w:val="21211F"/>
          <w:sz w:val="20"/>
        </w:rPr>
        <w:t>ret</w:t>
      </w:r>
      <w:proofErr w:type="gramEnd"/>
      <w:r>
        <w:rPr>
          <w:color w:val="21211F"/>
          <w:spacing w:val="-7"/>
          <w:sz w:val="20"/>
        </w:rPr>
        <w:t xml:space="preserve"> </w:t>
      </w:r>
      <w:r>
        <w:rPr>
          <w:color w:val="21211F"/>
          <w:sz w:val="20"/>
        </w:rPr>
        <w:t>and</w:t>
      </w:r>
      <w:r>
        <w:rPr>
          <w:color w:val="21211F"/>
          <w:spacing w:val="-4"/>
          <w:sz w:val="20"/>
        </w:rPr>
        <w:t xml:space="preserve"> </w:t>
      </w:r>
      <w:r>
        <w:rPr>
          <w:color w:val="21211F"/>
          <w:sz w:val="20"/>
        </w:rPr>
        <w:t>evaluate</w:t>
      </w:r>
      <w:r>
        <w:rPr>
          <w:color w:val="21211F"/>
          <w:spacing w:val="-8"/>
          <w:sz w:val="20"/>
        </w:rPr>
        <w:t xml:space="preserve"> </w:t>
      </w:r>
      <w:r>
        <w:rPr>
          <w:color w:val="21211F"/>
          <w:sz w:val="20"/>
        </w:rPr>
        <w:t>ideas</w:t>
      </w:r>
      <w:r>
        <w:rPr>
          <w:color w:val="21211F"/>
          <w:spacing w:val="-5"/>
          <w:sz w:val="20"/>
        </w:rPr>
        <w:t xml:space="preserve"> </w:t>
      </w:r>
      <w:r>
        <w:rPr>
          <w:color w:val="21211F"/>
          <w:sz w:val="20"/>
        </w:rPr>
        <w:t>and</w:t>
      </w:r>
      <w:r>
        <w:rPr>
          <w:color w:val="21211F"/>
          <w:spacing w:val="-6"/>
          <w:sz w:val="20"/>
        </w:rPr>
        <w:t xml:space="preserve"> </w:t>
      </w:r>
      <w:r>
        <w:rPr>
          <w:color w:val="21211F"/>
          <w:sz w:val="20"/>
        </w:rPr>
        <w:t>information</w:t>
      </w:r>
      <w:r>
        <w:rPr>
          <w:color w:val="21211F"/>
          <w:spacing w:val="-8"/>
          <w:sz w:val="20"/>
        </w:rPr>
        <w:t xml:space="preserve"> </w:t>
      </w:r>
      <w:r>
        <w:rPr>
          <w:color w:val="21211F"/>
          <w:sz w:val="20"/>
        </w:rPr>
        <w:t>convincingly</w:t>
      </w:r>
      <w:r>
        <w:rPr>
          <w:color w:val="21211F"/>
          <w:spacing w:val="-7"/>
          <w:sz w:val="20"/>
        </w:rPr>
        <w:t xml:space="preserve"> </w:t>
      </w:r>
      <w:r>
        <w:rPr>
          <w:color w:val="21211F"/>
          <w:sz w:val="20"/>
        </w:rPr>
        <w:t>or</w:t>
      </w:r>
      <w:r>
        <w:rPr>
          <w:color w:val="21211F"/>
          <w:spacing w:val="-4"/>
          <w:sz w:val="20"/>
        </w:rPr>
        <w:t xml:space="preserve"> </w:t>
      </w:r>
      <w:r>
        <w:rPr>
          <w:color w:val="21211F"/>
          <w:sz w:val="20"/>
        </w:rPr>
        <w:t>objectively</w:t>
      </w:r>
    </w:p>
    <w:p w14:paraId="1191A673" w14:textId="77777777" w:rsidR="00E51341" w:rsidRDefault="00DD1DC4">
      <w:pPr>
        <w:pStyle w:val="ListParagraph"/>
        <w:numPr>
          <w:ilvl w:val="0"/>
          <w:numId w:val="16"/>
        </w:numPr>
        <w:tabs>
          <w:tab w:val="left" w:pos="260"/>
        </w:tabs>
        <w:ind w:firstLine="0"/>
        <w:rPr>
          <w:sz w:val="20"/>
        </w:rPr>
      </w:pPr>
      <w:r>
        <w:rPr>
          <w:color w:val="21211F"/>
          <w:sz w:val="20"/>
        </w:rPr>
        <w:t>use paragraphs and sections to give coherence to longer pieces</w:t>
      </w:r>
      <w:r>
        <w:rPr>
          <w:color w:val="21211F"/>
          <w:spacing w:val="-43"/>
          <w:sz w:val="20"/>
        </w:rPr>
        <w:t xml:space="preserve"> </w:t>
      </w:r>
      <w:r>
        <w:rPr>
          <w:color w:val="21211F"/>
          <w:sz w:val="20"/>
        </w:rPr>
        <w:t>of writing</w:t>
      </w:r>
    </w:p>
    <w:p w14:paraId="1BAB3BD5" w14:textId="77777777" w:rsidR="00E51341" w:rsidRDefault="00DD1DC4">
      <w:pPr>
        <w:pStyle w:val="ListParagraph"/>
        <w:numPr>
          <w:ilvl w:val="0"/>
          <w:numId w:val="16"/>
        </w:numPr>
        <w:tabs>
          <w:tab w:val="left" w:pos="260"/>
        </w:tabs>
        <w:spacing w:before="39"/>
        <w:ind w:firstLine="0"/>
        <w:rPr>
          <w:sz w:val="20"/>
        </w:rPr>
      </w:pPr>
      <w:r>
        <w:rPr>
          <w:color w:val="21211F"/>
          <w:sz w:val="20"/>
        </w:rPr>
        <w:t>use</w:t>
      </w:r>
      <w:r>
        <w:rPr>
          <w:color w:val="21211F"/>
          <w:spacing w:val="-6"/>
          <w:sz w:val="20"/>
        </w:rPr>
        <w:t xml:space="preserve"> </w:t>
      </w:r>
      <w:r>
        <w:rPr>
          <w:color w:val="21211F"/>
          <w:sz w:val="20"/>
        </w:rPr>
        <w:t>language</w:t>
      </w:r>
      <w:r>
        <w:rPr>
          <w:color w:val="21211F"/>
          <w:spacing w:val="-6"/>
          <w:sz w:val="20"/>
        </w:rPr>
        <w:t xml:space="preserve"> </w:t>
      </w:r>
      <w:r>
        <w:rPr>
          <w:color w:val="21211F"/>
          <w:sz w:val="20"/>
        </w:rPr>
        <w:t>to</w:t>
      </w:r>
      <w:r>
        <w:rPr>
          <w:color w:val="21211F"/>
          <w:spacing w:val="-4"/>
          <w:sz w:val="20"/>
        </w:rPr>
        <w:t xml:space="preserve"> </w:t>
      </w:r>
      <w:r>
        <w:rPr>
          <w:color w:val="21211F"/>
          <w:sz w:val="20"/>
        </w:rPr>
        <w:t>convey</w:t>
      </w:r>
      <w:r>
        <w:rPr>
          <w:color w:val="21211F"/>
          <w:spacing w:val="-5"/>
          <w:sz w:val="20"/>
        </w:rPr>
        <w:t xml:space="preserve"> </w:t>
      </w:r>
      <w:r>
        <w:rPr>
          <w:color w:val="21211F"/>
          <w:sz w:val="20"/>
        </w:rPr>
        <w:t>objectivity</w:t>
      </w:r>
      <w:r>
        <w:rPr>
          <w:color w:val="21211F"/>
          <w:spacing w:val="-3"/>
          <w:sz w:val="20"/>
        </w:rPr>
        <w:t xml:space="preserve"> </w:t>
      </w:r>
      <w:r>
        <w:rPr>
          <w:color w:val="21211F"/>
          <w:sz w:val="20"/>
        </w:rPr>
        <w:t>and</w:t>
      </w:r>
      <w:r>
        <w:rPr>
          <w:color w:val="21211F"/>
          <w:spacing w:val="-2"/>
          <w:sz w:val="20"/>
        </w:rPr>
        <w:t xml:space="preserve"> </w:t>
      </w:r>
      <w:r>
        <w:rPr>
          <w:color w:val="21211F"/>
          <w:sz w:val="20"/>
        </w:rPr>
        <w:t>impartiality,</w:t>
      </w:r>
      <w:r>
        <w:rPr>
          <w:color w:val="21211F"/>
          <w:spacing w:val="-3"/>
          <w:sz w:val="20"/>
        </w:rPr>
        <w:t xml:space="preserve"> </w:t>
      </w:r>
      <w:proofErr w:type="gramStart"/>
      <w:r>
        <w:rPr>
          <w:color w:val="21211F"/>
          <w:sz w:val="20"/>
        </w:rPr>
        <w:t>e.g.</w:t>
      </w:r>
      <w:proofErr w:type="gramEnd"/>
      <w:r>
        <w:rPr>
          <w:color w:val="21211F"/>
          <w:spacing w:val="-4"/>
          <w:sz w:val="20"/>
        </w:rPr>
        <w:t xml:space="preserve"> </w:t>
      </w:r>
      <w:r>
        <w:rPr>
          <w:color w:val="21211F"/>
          <w:sz w:val="20"/>
        </w:rPr>
        <w:t>there</w:t>
      </w:r>
      <w:r>
        <w:rPr>
          <w:color w:val="21211F"/>
          <w:spacing w:val="-3"/>
          <w:sz w:val="20"/>
        </w:rPr>
        <w:t xml:space="preserve"> </w:t>
      </w:r>
      <w:r>
        <w:rPr>
          <w:color w:val="21211F"/>
          <w:sz w:val="20"/>
        </w:rPr>
        <w:t>are</w:t>
      </w:r>
      <w:r>
        <w:rPr>
          <w:color w:val="21211F"/>
          <w:spacing w:val="-6"/>
          <w:sz w:val="20"/>
        </w:rPr>
        <w:t xml:space="preserve"> </w:t>
      </w:r>
      <w:r>
        <w:rPr>
          <w:color w:val="21211F"/>
          <w:sz w:val="20"/>
        </w:rPr>
        <w:t>several</w:t>
      </w:r>
      <w:r>
        <w:rPr>
          <w:color w:val="21211F"/>
          <w:spacing w:val="-4"/>
          <w:sz w:val="20"/>
        </w:rPr>
        <w:t xml:space="preserve"> </w:t>
      </w:r>
      <w:r>
        <w:rPr>
          <w:color w:val="21211F"/>
          <w:sz w:val="20"/>
        </w:rPr>
        <w:t>different</w:t>
      </w:r>
      <w:r>
        <w:rPr>
          <w:color w:val="21211F"/>
          <w:spacing w:val="-2"/>
          <w:sz w:val="20"/>
        </w:rPr>
        <w:t xml:space="preserve"> </w:t>
      </w:r>
      <w:r>
        <w:rPr>
          <w:color w:val="21211F"/>
          <w:sz w:val="20"/>
        </w:rPr>
        <w:t>ways</w:t>
      </w:r>
      <w:r>
        <w:rPr>
          <w:color w:val="21211F"/>
          <w:spacing w:val="-6"/>
          <w:sz w:val="20"/>
        </w:rPr>
        <w:t xml:space="preserve"> </w:t>
      </w:r>
      <w:r>
        <w:rPr>
          <w:color w:val="21211F"/>
          <w:sz w:val="20"/>
        </w:rPr>
        <w:t>to</w:t>
      </w:r>
      <w:r>
        <w:rPr>
          <w:color w:val="21211F"/>
          <w:spacing w:val="-4"/>
          <w:sz w:val="20"/>
        </w:rPr>
        <w:t xml:space="preserve"> </w:t>
      </w:r>
      <w:r>
        <w:rPr>
          <w:color w:val="21211F"/>
          <w:sz w:val="20"/>
        </w:rPr>
        <w:t>look</w:t>
      </w:r>
      <w:r>
        <w:rPr>
          <w:color w:val="21211F"/>
          <w:spacing w:val="-4"/>
          <w:sz w:val="20"/>
        </w:rPr>
        <w:t xml:space="preserve"> </w:t>
      </w:r>
      <w:r>
        <w:rPr>
          <w:color w:val="21211F"/>
          <w:sz w:val="20"/>
        </w:rPr>
        <w:t>at</w:t>
      </w:r>
      <w:r>
        <w:rPr>
          <w:color w:val="21211F"/>
          <w:spacing w:val="-5"/>
          <w:sz w:val="20"/>
        </w:rPr>
        <w:t xml:space="preserve"> </w:t>
      </w:r>
      <w:r>
        <w:rPr>
          <w:color w:val="21211F"/>
          <w:sz w:val="20"/>
        </w:rPr>
        <w:t>this</w:t>
      </w:r>
      <w:r>
        <w:rPr>
          <w:color w:val="21211F"/>
          <w:spacing w:val="-4"/>
          <w:sz w:val="20"/>
        </w:rPr>
        <w:t xml:space="preserve"> </w:t>
      </w:r>
      <w:r>
        <w:rPr>
          <w:color w:val="21211F"/>
          <w:sz w:val="20"/>
        </w:rPr>
        <w:t>topic</w:t>
      </w:r>
      <w:r>
        <w:rPr>
          <w:color w:val="21211F"/>
          <w:spacing w:val="-4"/>
          <w:sz w:val="20"/>
        </w:rPr>
        <w:t xml:space="preserve"> </w:t>
      </w:r>
      <w:r>
        <w:rPr>
          <w:color w:val="21211F"/>
          <w:sz w:val="20"/>
        </w:rPr>
        <w:t>…</w:t>
      </w:r>
    </w:p>
    <w:p w14:paraId="13231ABF" w14:textId="77777777" w:rsidR="00E51341" w:rsidRDefault="00DD1DC4">
      <w:pPr>
        <w:pStyle w:val="ListParagraph"/>
        <w:numPr>
          <w:ilvl w:val="0"/>
          <w:numId w:val="16"/>
        </w:numPr>
        <w:tabs>
          <w:tab w:val="left" w:pos="260"/>
        </w:tabs>
        <w:ind w:firstLine="0"/>
        <w:rPr>
          <w:sz w:val="20"/>
        </w:rPr>
      </w:pPr>
      <w:r>
        <w:rPr>
          <w:color w:val="21211F"/>
          <w:sz w:val="20"/>
        </w:rPr>
        <w:t>use</w:t>
      </w:r>
      <w:r>
        <w:rPr>
          <w:color w:val="21211F"/>
          <w:spacing w:val="-6"/>
          <w:sz w:val="20"/>
        </w:rPr>
        <w:t xml:space="preserve"> </w:t>
      </w:r>
      <w:r>
        <w:rPr>
          <w:color w:val="21211F"/>
          <w:sz w:val="20"/>
        </w:rPr>
        <w:t>a</w:t>
      </w:r>
      <w:r>
        <w:rPr>
          <w:color w:val="21211F"/>
          <w:spacing w:val="-3"/>
          <w:sz w:val="20"/>
        </w:rPr>
        <w:t xml:space="preserve"> </w:t>
      </w:r>
      <w:r>
        <w:rPr>
          <w:color w:val="21211F"/>
          <w:sz w:val="20"/>
        </w:rPr>
        <w:t>wide</w:t>
      </w:r>
      <w:r>
        <w:rPr>
          <w:color w:val="21211F"/>
          <w:spacing w:val="-6"/>
          <w:sz w:val="20"/>
        </w:rPr>
        <w:t xml:space="preserve"> </w:t>
      </w:r>
      <w:r>
        <w:rPr>
          <w:color w:val="21211F"/>
          <w:sz w:val="20"/>
        </w:rPr>
        <w:t>range</w:t>
      </w:r>
      <w:r>
        <w:rPr>
          <w:color w:val="21211F"/>
          <w:spacing w:val="-6"/>
          <w:sz w:val="20"/>
        </w:rPr>
        <w:t xml:space="preserve"> </w:t>
      </w:r>
      <w:r>
        <w:rPr>
          <w:color w:val="21211F"/>
          <w:sz w:val="20"/>
        </w:rPr>
        <w:t>of</w:t>
      </w:r>
      <w:r>
        <w:rPr>
          <w:color w:val="21211F"/>
          <w:spacing w:val="-5"/>
          <w:sz w:val="20"/>
        </w:rPr>
        <w:t xml:space="preserve"> </w:t>
      </w:r>
      <w:r>
        <w:rPr>
          <w:color w:val="21211F"/>
          <w:sz w:val="20"/>
        </w:rPr>
        <w:t>technical</w:t>
      </w:r>
      <w:r>
        <w:rPr>
          <w:color w:val="21211F"/>
          <w:spacing w:val="-4"/>
          <w:sz w:val="20"/>
        </w:rPr>
        <w:t xml:space="preserve"> </w:t>
      </w:r>
      <w:r>
        <w:rPr>
          <w:color w:val="21211F"/>
          <w:sz w:val="20"/>
        </w:rPr>
        <w:t>terms,</w:t>
      </w:r>
      <w:r>
        <w:rPr>
          <w:color w:val="21211F"/>
          <w:spacing w:val="-5"/>
          <w:sz w:val="20"/>
        </w:rPr>
        <w:t xml:space="preserve"> </w:t>
      </w:r>
      <w:proofErr w:type="gramStart"/>
      <w:r>
        <w:rPr>
          <w:color w:val="21211F"/>
          <w:sz w:val="20"/>
        </w:rPr>
        <w:t>language</w:t>
      </w:r>
      <w:proofErr w:type="gramEnd"/>
      <w:r>
        <w:rPr>
          <w:color w:val="21211F"/>
          <w:spacing w:val="-6"/>
          <w:sz w:val="20"/>
        </w:rPr>
        <w:t xml:space="preserve"> </w:t>
      </w:r>
      <w:r>
        <w:rPr>
          <w:color w:val="21211F"/>
          <w:sz w:val="20"/>
        </w:rPr>
        <w:t>and</w:t>
      </w:r>
      <w:r>
        <w:rPr>
          <w:color w:val="21211F"/>
          <w:spacing w:val="-4"/>
          <w:sz w:val="20"/>
        </w:rPr>
        <w:t xml:space="preserve"> </w:t>
      </w:r>
      <w:r>
        <w:rPr>
          <w:color w:val="21211F"/>
          <w:sz w:val="20"/>
        </w:rPr>
        <w:t>expression</w:t>
      </w:r>
      <w:r>
        <w:rPr>
          <w:color w:val="21211F"/>
          <w:spacing w:val="-6"/>
          <w:sz w:val="20"/>
        </w:rPr>
        <w:t xml:space="preserve"> </w:t>
      </w:r>
      <w:r>
        <w:rPr>
          <w:color w:val="21211F"/>
          <w:sz w:val="20"/>
        </w:rPr>
        <w:t>consistent</w:t>
      </w:r>
      <w:r>
        <w:rPr>
          <w:color w:val="21211F"/>
          <w:spacing w:val="-2"/>
          <w:sz w:val="20"/>
        </w:rPr>
        <w:t xml:space="preserve"> </w:t>
      </w:r>
      <w:r>
        <w:rPr>
          <w:color w:val="21211F"/>
          <w:sz w:val="20"/>
        </w:rPr>
        <w:t>with</w:t>
      </w:r>
      <w:r>
        <w:rPr>
          <w:color w:val="21211F"/>
          <w:spacing w:val="-2"/>
          <w:sz w:val="20"/>
        </w:rPr>
        <w:t xml:space="preserve"> </w:t>
      </w:r>
      <w:r>
        <w:rPr>
          <w:color w:val="21211F"/>
          <w:sz w:val="20"/>
        </w:rPr>
        <w:t>the</w:t>
      </w:r>
      <w:r>
        <w:rPr>
          <w:color w:val="21211F"/>
          <w:spacing w:val="-6"/>
          <w:sz w:val="20"/>
        </w:rPr>
        <w:t xml:space="preserve"> </w:t>
      </w:r>
      <w:r>
        <w:rPr>
          <w:color w:val="21211F"/>
          <w:sz w:val="20"/>
        </w:rPr>
        <w:t>subject</w:t>
      </w:r>
      <w:r>
        <w:rPr>
          <w:color w:val="21211F"/>
          <w:spacing w:val="-5"/>
          <w:sz w:val="20"/>
        </w:rPr>
        <w:t xml:space="preserve"> </w:t>
      </w:r>
      <w:r>
        <w:rPr>
          <w:color w:val="21211F"/>
          <w:sz w:val="20"/>
        </w:rPr>
        <w:t>content</w:t>
      </w:r>
    </w:p>
    <w:p w14:paraId="44C5C5FD" w14:textId="77777777" w:rsidR="00E51341" w:rsidRDefault="00DD1DC4">
      <w:pPr>
        <w:pStyle w:val="ListParagraph"/>
        <w:numPr>
          <w:ilvl w:val="0"/>
          <w:numId w:val="16"/>
        </w:numPr>
        <w:tabs>
          <w:tab w:val="left" w:pos="260"/>
        </w:tabs>
        <w:spacing w:before="40"/>
        <w:ind w:firstLine="0"/>
        <w:rPr>
          <w:sz w:val="20"/>
        </w:rPr>
      </w:pPr>
      <w:r>
        <w:rPr>
          <w:color w:val="21211F"/>
          <w:sz w:val="20"/>
        </w:rPr>
        <w:t>write</w:t>
      </w:r>
      <w:r>
        <w:rPr>
          <w:color w:val="21211F"/>
          <w:spacing w:val="-5"/>
          <w:sz w:val="20"/>
        </w:rPr>
        <w:t xml:space="preserve"> </w:t>
      </w:r>
      <w:r>
        <w:rPr>
          <w:color w:val="21211F"/>
          <w:sz w:val="20"/>
        </w:rPr>
        <w:t>simple,</w:t>
      </w:r>
      <w:r>
        <w:rPr>
          <w:color w:val="21211F"/>
          <w:spacing w:val="-6"/>
          <w:sz w:val="20"/>
        </w:rPr>
        <w:t xml:space="preserve"> </w:t>
      </w:r>
      <w:proofErr w:type="gramStart"/>
      <w:r>
        <w:rPr>
          <w:color w:val="21211F"/>
          <w:sz w:val="20"/>
        </w:rPr>
        <w:t>compound</w:t>
      </w:r>
      <w:proofErr w:type="gramEnd"/>
      <w:r>
        <w:rPr>
          <w:color w:val="21211F"/>
          <w:spacing w:val="-5"/>
          <w:sz w:val="20"/>
        </w:rPr>
        <w:t xml:space="preserve"> </w:t>
      </w:r>
      <w:r>
        <w:rPr>
          <w:color w:val="21211F"/>
          <w:sz w:val="20"/>
        </w:rPr>
        <w:t>and</w:t>
      </w:r>
      <w:r>
        <w:rPr>
          <w:color w:val="21211F"/>
          <w:spacing w:val="-5"/>
          <w:sz w:val="20"/>
        </w:rPr>
        <w:t xml:space="preserve"> </w:t>
      </w:r>
      <w:r>
        <w:rPr>
          <w:color w:val="21211F"/>
          <w:sz w:val="20"/>
        </w:rPr>
        <w:t>complex</w:t>
      </w:r>
      <w:r>
        <w:rPr>
          <w:color w:val="21211F"/>
          <w:spacing w:val="-4"/>
          <w:sz w:val="20"/>
        </w:rPr>
        <w:t xml:space="preserve"> </w:t>
      </w:r>
      <w:r>
        <w:rPr>
          <w:color w:val="21211F"/>
          <w:sz w:val="20"/>
        </w:rPr>
        <w:t>sentences</w:t>
      </w:r>
      <w:r>
        <w:rPr>
          <w:color w:val="21211F"/>
          <w:spacing w:val="-5"/>
          <w:sz w:val="20"/>
        </w:rPr>
        <w:t xml:space="preserve"> </w:t>
      </w:r>
      <w:r>
        <w:rPr>
          <w:color w:val="21211F"/>
          <w:sz w:val="20"/>
        </w:rPr>
        <w:t>with</w:t>
      </w:r>
      <w:r>
        <w:rPr>
          <w:color w:val="21211F"/>
          <w:spacing w:val="-6"/>
          <w:sz w:val="20"/>
        </w:rPr>
        <w:t xml:space="preserve"> </w:t>
      </w:r>
      <w:r>
        <w:rPr>
          <w:color w:val="21211F"/>
          <w:sz w:val="20"/>
        </w:rPr>
        <w:t>grammatical</w:t>
      </w:r>
      <w:r>
        <w:rPr>
          <w:color w:val="21211F"/>
          <w:spacing w:val="-4"/>
          <w:sz w:val="20"/>
        </w:rPr>
        <w:t xml:space="preserve"> </w:t>
      </w:r>
      <w:r>
        <w:rPr>
          <w:color w:val="21211F"/>
          <w:sz w:val="20"/>
        </w:rPr>
        <w:t>accuracy</w:t>
      </w:r>
      <w:r>
        <w:rPr>
          <w:color w:val="21211F"/>
          <w:spacing w:val="-6"/>
          <w:sz w:val="20"/>
        </w:rPr>
        <w:t xml:space="preserve"> </w:t>
      </w:r>
      <w:r>
        <w:rPr>
          <w:color w:val="21211F"/>
          <w:sz w:val="20"/>
        </w:rPr>
        <w:t>in</w:t>
      </w:r>
      <w:r>
        <w:rPr>
          <w:color w:val="21211F"/>
          <w:spacing w:val="-7"/>
          <w:sz w:val="20"/>
        </w:rPr>
        <w:t xml:space="preserve"> </w:t>
      </w:r>
      <w:r>
        <w:rPr>
          <w:color w:val="21211F"/>
          <w:sz w:val="20"/>
        </w:rPr>
        <w:t>their</w:t>
      </w:r>
      <w:r>
        <w:rPr>
          <w:color w:val="21211F"/>
          <w:spacing w:val="-5"/>
          <w:sz w:val="20"/>
        </w:rPr>
        <w:t xml:space="preserve"> </w:t>
      </w:r>
      <w:r>
        <w:rPr>
          <w:color w:val="21211F"/>
          <w:sz w:val="20"/>
        </w:rPr>
        <w:t>writing</w:t>
      </w:r>
    </w:p>
    <w:p w14:paraId="72494204" w14:textId="77777777" w:rsidR="00E51341" w:rsidRDefault="00DD1DC4">
      <w:pPr>
        <w:pStyle w:val="ListParagraph"/>
        <w:numPr>
          <w:ilvl w:val="0"/>
          <w:numId w:val="16"/>
        </w:numPr>
        <w:tabs>
          <w:tab w:val="left" w:pos="260"/>
        </w:tabs>
        <w:ind w:firstLine="0"/>
        <w:rPr>
          <w:sz w:val="20"/>
        </w:rPr>
      </w:pPr>
      <w:r>
        <w:rPr>
          <w:color w:val="21211F"/>
          <w:sz w:val="20"/>
        </w:rPr>
        <w:t>use</w:t>
      </w:r>
      <w:r>
        <w:rPr>
          <w:color w:val="21211F"/>
          <w:spacing w:val="-6"/>
          <w:sz w:val="20"/>
        </w:rPr>
        <w:t xml:space="preserve"> </w:t>
      </w:r>
      <w:r>
        <w:rPr>
          <w:color w:val="21211F"/>
          <w:sz w:val="20"/>
        </w:rPr>
        <w:t>the</w:t>
      </w:r>
      <w:r>
        <w:rPr>
          <w:color w:val="21211F"/>
          <w:spacing w:val="-6"/>
          <w:sz w:val="20"/>
        </w:rPr>
        <w:t xml:space="preserve"> </w:t>
      </w:r>
      <w:r>
        <w:rPr>
          <w:color w:val="21211F"/>
          <w:sz w:val="20"/>
        </w:rPr>
        <w:t>full</w:t>
      </w:r>
      <w:r>
        <w:rPr>
          <w:color w:val="21211F"/>
          <w:spacing w:val="-4"/>
          <w:sz w:val="20"/>
        </w:rPr>
        <w:t xml:space="preserve"> </w:t>
      </w:r>
      <w:r>
        <w:rPr>
          <w:color w:val="21211F"/>
          <w:sz w:val="20"/>
        </w:rPr>
        <w:t>range</w:t>
      </w:r>
      <w:r>
        <w:rPr>
          <w:color w:val="21211F"/>
          <w:spacing w:val="-6"/>
          <w:sz w:val="20"/>
        </w:rPr>
        <w:t xml:space="preserve"> </w:t>
      </w:r>
      <w:r>
        <w:rPr>
          <w:color w:val="21211F"/>
          <w:sz w:val="20"/>
        </w:rPr>
        <w:t>of</w:t>
      </w:r>
      <w:r>
        <w:rPr>
          <w:color w:val="21211F"/>
          <w:spacing w:val="-5"/>
          <w:sz w:val="20"/>
        </w:rPr>
        <w:t xml:space="preserve"> </w:t>
      </w:r>
      <w:r>
        <w:rPr>
          <w:color w:val="21211F"/>
          <w:sz w:val="20"/>
        </w:rPr>
        <w:t>punctuation</w:t>
      </w:r>
      <w:r>
        <w:rPr>
          <w:color w:val="21211F"/>
          <w:spacing w:val="-3"/>
          <w:sz w:val="20"/>
        </w:rPr>
        <w:t xml:space="preserve"> </w:t>
      </w:r>
      <w:r>
        <w:rPr>
          <w:color w:val="21211F"/>
          <w:sz w:val="20"/>
        </w:rPr>
        <w:t>in</w:t>
      </w:r>
      <w:r>
        <w:rPr>
          <w:color w:val="21211F"/>
          <w:spacing w:val="-6"/>
          <w:sz w:val="20"/>
        </w:rPr>
        <w:t xml:space="preserve"> </w:t>
      </w:r>
      <w:r>
        <w:rPr>
          <w:color w:val="21211F"/>
          <w:sz w:val="20"/>
        </w:rPr>
        <w:t>order</w:t>
      </w:r>
      <w:r>
        <w:rPr>
          <w:color w:val="21211F"/>
          <w:spacing w:val="-2"/>
          <w:sz w:val="20"/>
        </w:rPr>
        <w:t xml:space="preserve"> </w:t>
      </w:r>
      <w:r>
        <w:rPr>
          <w:color w:val="21211F"/>
          <w:sz w:val="20"/>
        </w:rPr>
        <w:t>to</w:t>
      </w:r>
      <w:r>
        <w:rPr>
          <w:color w:val="21211F"/>
          <w:spacing w:val="-4"/>
          <w:sz w:val="20"/>
        </w:rPr>
        <w:t xml:space="preserve"> </w:t>
      </w:r>
      <w:r>
        <w:rPr>
          <w:color w:val="21211F"/>
          <w:sz w:val="20"/>
        </w:rPr>
        <w:t>clarify</w:t>
      </w:r>
      <w:r>
        <w:rPr>
          <w:color w:val="21211F"/>
          <w:spacing w:val="-5"/>
          <w:sz w:val="20"/>
        </w:rPr>
        <w:t xml:space="preserve"> </w:t>
      </w:r>
      <w:r>
        <w:rPr>
          <w:color w:val="21211F"/>
          <w:sz w:val="20"/>
        </w:rPr>
        <w:t>meaning,</w:t>
      </w:r>
      <w:r>
        <w:rPr>
          <w:color w:val="21211F"/>
          <w:spacing w:val="-5"/>
          <w:sz w:val="20"/>
        </w:rPr>
        <w:t xml:space="preserve"> </w:t>
      </w:r>
      <w:proofErr w:type="gramStart"/>
      <w:r>
        <w:rPr>
          <w:color w:val="21211F"/>
          <w:sz w:val="20"/>
        </w:rPr>
        <w:t>e.g.</w:t>
      </w:r>
      <w:proofErr w:type="gramEnd"/>
      <w:r>
        <w:rPr>
          <w:color w:val="21211F"/>
          <w:spacing w:val="-2"/>
          <w:sz w:val="20"/>
        </w:rPr>
        <w:t xml:space="preserve"> </w:t>
      </w:r>
      <w:r>
        <w:rPr>
          <w:color w:val="21211F"/>
          <w:sz w:val="20"/>
        </w:rPr>
        <w:t>semicolons,</w:t>
      </w:r>
      <w:r>
        <w:rPr>
          <w:color w:val="21211F"/>
          <w:spacing w:val="-2"/>
          <w:sz w:val="20"/>
        </w:rPr>
        <w:t xml:space="preserve"> </w:t>
      </w:r>
      <w:r>
        <w:rPr>
          <w:color w:val="21211F"/>
          <w:sz w:val="20"/>
        </w:rPr>
        <w:t>colons,</w:t>
      </w:r>
      <w:r>
        <w:rPr>
          <w:color w:val="21211F"/>
          <w:spacing w:val="-5"/>
          <w:sz w:val="20"/>
        </w:rPr>
        <w:t xml:space="preserve"> </w:t>
      </w:r>
      <w:r>
        <w:rPr>
          <w:color w:val="21211F"/>
          <w:sz w:val="20"/>
        </w:rPr>
        <w:t>parentheses</w:t>
      </w:r>
    </w:p>
    <w:p w14:paraId="7F767BC0" w14:textId="77777777" w:rsidR="00E51341" w:rsidRDefault="00DD1DC4">
      <w:pPr>
        <w:pStyle w:val="ListParagraph"/>
        <w:numPr>
          <w:ilvl w:val="0"/>
          <w:numId w:val="16"/>
        </w:numPr>
        <w:tabs>
          <w:tab w:val="left" w:pos="260"/>
        </w:tabs>
        <w:ind w:firstLine="0"/>
        <w:rPr>
          <w:sz w:val="20"/>
        </w:rPr>
      </w:pPr>
      <w:r>
        <w:rPr>
          <w:color w:val="21211F"/>
          <w:sz w:val="20"/>
        </w:rPr>
        <w:t>use</w:t>
      </w:r>
      <w:r>
        <w:rPr>
          <w:color w:val="21211F"/>
          <w:spacing w:val="-6"/>
          <w:sz w:val="20"/>
        </w:rPr>
        <w:t xml:space="preserve"> </w:t>
      </w:r>
      <w:r>
        <w:rPr>
          <w:color w:val="21211F"/>
          <w:sz w:val="20"/>
        </w:rPr>
        <w:t>a</w:t>
      </w:r>
      <w:r>
        <w:rPr>
          <w:color w:val="21211F"/>
          <w:spacing w:val="-4"/>
          <w:sz w:val="20"/>
        </w:rPr>
        <w:t xml:space="preserve"> </w:t>
      </w:r>
      <w:r>
        <w:rPr>
          <w:color w:val="21211F"/>
          <w:sz w:val="20"/>
        </w:rPr>
        <w:t>variety</w:t>
      </w:r>
      <w:r>
        <w:rPr>
          <w:color w:val="21211F"/>
          <w:spacing w:val="-6"/>
          <w:sz w:val="20"/>
        </w:rPr>
        <w:t xml:space="preserve"> </w:t>
      </w:r>
      <w:r>
        <w:rPr>
          <w:color w:val="21211F"/>
          <w:sz w:val="20"/>
        </w:rPr>
        <w:t>of</w:t>
      </w:r>
      <w:r>
        <w:rPr>
          <w:color w:val="21211F"/>
          <w:spacing w:val="-5"/>
          <w:sz w:val="20"/>
        </w:rPr>
        <w:t xml:space="preserve"> </w:t>
      </w:r>
      <w:r>
        <w:rPr>
          <w:color w:val="21211F"/>
          <w:sz w:val="20"/>
        </w:rPr>
        <w:t>strategies</w:t>
      </w:r>
      <w:r>
        <w:rPr>
          <w:color w:val="21211F"/>
          <w:spacing w:val="-6"/>
          <w:sz w:val="20"/>
        </w:rPr>
        <w:t xml:space="preserve"> </w:t>
      </w:r>
      <w:r>
        <w:rPr>
          <w:color w:val="21211F"/>
          <w:sz w:val="20"/>
        </w:rPr>
        <w:t>and</w:t>
      </w:r>
      <w:r>
        <w:rPr>
          <w:color w:val="21211F"/>
          <w:spacing w:val="-4"/>
          <w:sz w:val="20"/>
        </w:rPr>
        <w:t xml:space="preserve"> </w:t>
      </w:r>
      <w:r>
        <w:rPr>
          <w:color w:val="21211F"/>
          <w:sz w:val="20"/>
        </w:rPr>
        <w:t>resources</w:t>
      </w:r>
      <w:r>
        <w:rPr>
          <w:color w:val="21211F"/>
          <w:spacing w:val="-6"/>
          <w:sz w:val="20"/>
        </w:rPr>
        <w:t xml:space="preserve"> </w:t>
      </w:r>
      <w:r>
        <w:rPr>
          <w:color w:val="21211F"/>
          <w:sz w:val="20"/>
        </w:rPr>
        <w:t>to</w:t>
      </w:r>
      <w:r>
        <w:rPr>
          <w:color w:val="21211F"/>
          <w:spacing w:val="-2"/>
          <w:sz w:val="20"/>
        </w:rPr>
        <w:t xml:space="preserve"> </w:t>
      </w:r>
      <w:r>
        <w:rPr>
          <w:color w:val="21211F"/>
          <w:sz w:val="20"/>
        </w:rPr>
        <w:t>spell</w:t>
      </w:r>
      <w:r>
        <w:rPr>
          <w:color w:val="21211F"/>
          <w:spacing w:val="-4"/>
          <w:sz w:val="20"/>
        </w:rPr>
        <w:t xml:space="preserve"> </w:t>
      </w:r>
      <w:r>
        <w:rPr>
          <w:color w:val="21211F"/>
          <w:sz w:val="20"/>
        </w:rPr>
        <w:t>familiar</w:t>
      </w:r>
      <w:r>
        <w:rPr>
          <w:color w:val="21211F"/>
          <w:spacing w:val="-3"/>
          <w:sz w:val="20"/>
        </w:rPr>
        <w:t xml:space="preserve"> </w:t>
      </w:r>
      <w:r>
        <w:rPr>
          <w:color w:val="21211F"/>
          <w:sz w:val="20"/>
        </w:rPr>
        <w:t>and</w:t>
      </w:r>
      <w:r>
        <w:rPr>
          <w:color w:val="21211F"/>
          <w:spacing w:val="-4"/>
          <w:sz w:val="20"/>
        </w:rPr>
        <w:t xml:space="preserve"> </w:t>
      </w:r>
      <w:r>
        <w:rPr>
          <w:color w:val="21211F"/>
          <w:sz w:val="20"/>
        </w:rPr>
        <w:t>unfamiliar</w:t>
      </w:r>
      <w:r>
        <w:rPr>
          <w:color w:val="21211F"/>
          <w:spacing w:val="-3"/>
          <w:sz w:val="20"/>
        </w:rPr>
        <w:t xml:space="preserve"> </w:t>
      </w:r>
      <w:r>
        <w:rPr>
          <w:color w:val="21211F"/>
          <w:sz w:val="20"/>
        </w:rPr>
        <w:t>vocabulary</w:t>
      </w:r>
      <w:r>
        <w:rPr>
          <w:color w:val="21211F"/>
          <w:spacing w:val="-5"/>
          <w:sz w:val="20"/>
        </w:rPr>
        <w:t xml:space="preserve"> </w:t>
      </w:r>
      <w:r>
        <w:rPr>
          <w:color w:val="21211F"/>
          <w:sz w:val="20"/>
        </w:rPr>
        <w:t>and</w:t>
      </w:r>
      <w:r>
        <w:rPr>
          <w:color w:val="21211F"/>
          <w:spacing w:val="-3"/>
          <w:sz w:val="20"/>
        </w:rPr>
        <w:t xml:space="preserve"> </w:t>
      </w:r>
      <w:r>
        <w:rPr>
          <w:color w:val="21211F"/>
          <w:sz w:val="20"/>
        </w:rPr>
        <w:t>subject-specific</w:t>
      </w:r>
      <w:r>
        <w:rPr>
          <w:color w:val="21211F"/>
          <w:spacing w:val="-4"/>
          <w:sz w:val="20"/>
        </w:rPr>
        <w:t xml:space="preserve"> </w:t>
      </w:r>
      <w:r>
        <w:rPr>
          <w:color w:val="21211F"/>
          <w:sz w:val="20"/>
        </w:rPr>
        <w:t>words</w:t>
      </w:r>
      <w:r>
        <w:rPr>
          <w:color w:val="21211F"/>
          <w:spacing w:val="-6"/>
          <w:sz w:val="20"/>
        </w:rPr>
        <w:t xml:space="preserve"> </w:t>
      </w:r>
      <w:r>
        <w:rPr>
          <w:color w:val="21211F"/>
          <w:sz w:val="20"/>
        </w:rPr>
        <w:t>correctly</w:t>
      </w:r>
    </w:p>
    <w:p w14:paraId="7F766EF4" w14:textId="77777777" w:rsidR="00E51341" w:rsidRDefault="00DD1DC4">
      <w:pPr>
        <w:pStyle w:val="ListParagraph"/>
        <w:numPr>
          <w:ilvl w:val="0"/>
          <w:numId w:val="16"/>
        </w:numPr>
        <w:tabs>
          <w:tab w:val="left" w:pos="260"/>
        </w:tabs>
        <w:spacing w:before="39"/>
        <w:ind w:firstLine="0"/>
        <w:rPr>
          <w:sz w:val="20"/>
        </w:rPr>
      </w:pPr>
      <w:r>
        <w:rPr>
          <w:color w:val="21211F"/>
          <w:sz w:val="20"/>
        </w:rPr>
        <w:t>produce fluent and legible</w:t>
      </w:r>
      <w:r>
        <w:rPr>
          <w:color w:val="21211F"/>
          <w:spacing w:val="-27"/>
          <w:sz w:val="20"/>
        </w:rPr>
        <w:t xml:space="preserve"> </w:t>
      </w:r>
      <w:r>
        <w:rPr>
          <w:color w:val="21211F"/>
          <w:sz w:val="20"/>
        </w:rPr>
        <w:t>handwriting</w:t>
      </w:r>
    </w:p>
    <w:p w14:paraId="7D8B90BB" w14:textId="77777777" w:rsidR="00E51341" w:rsidRDefault="00DD1DC4">
      <w:pPr>
        <w:pStyle w:val="ListParagraph"/>
        <w:numPr>
          <w:ilvl w:val="0"/>
          <w:numId w:val="16"/>
        </w:numPr>
        <w:tabs>
          <w:tab w:val="left" w:pos="260"/>
        </w:tabs>
        <w:ind w:firstLine="0"/>
        <w:rPr>
          <w:sz w:val="20"/>
        </w:rPr>
      </w:pPr>
      <w:r>
        <w:rPr>
          <w:color w:val="21211F"/>
          <w:sz w:val="20"/>
        </w:rPr>
        <w:t>Welsh-medium</w:t>
      </w:r>
      <w:r>
        <w:rPr>
          <w:color w:val="21211F"/>
          <w:spacing w:val="-4"/>
          <w:sz w:val="20"/>
        </w:rPr>
        <w:t xml:space="preserve"> </w:t>
      </w:r>
      <w:r>
        <w:rPr>
          <w:color w:val="21211F"/>
          <w:sz w:val="20"/>
        </w:rPr>
        <w:t>statement:</w:t>
      </w:r>
      <w:r>
        <w:rPr>
          <w:color w:val="21211F"/>
          <w:spacing w:val="-2"/>
          <w:sz w:val="20"/>
        </w:rPr>
        <w:t xml:space="preserve"> </w:t>
      </w:r>
      <w:r>
        <w:rPr>
          <w:color w:val="21211F"/>
          <w:sz w:val="20"/>
        </w:rPr>
        <w:t>write</w:t>
      </w:r>
      <w:r>
        <w:rPr>
          <w:color w:val="21211F"/>
          <w:spacing w:val="-6"/>
          <w:sz w:val="20"/>
        </w:rPr>
        <w:t xml:space="preserve"> </w:t>
      </w:r>
      <w:r>
        <w:rPr>
          <w:color w:val="21211F"/>
          <w:sz w:val="20"/>
        </w:rPr>
        <w:t>grammatically</w:t>
      </w:r>
      <w:r>
        <w:rPr>
          <w:color w:val="21211F"/>
          <w:spacing w:val="-3"/>
          <w:sz w:val="20"/>
        </w:rPr>
        <w:t xml:space="preserve"> </w:t>
      </w:r>
      <w:r>
        <w:rPr>
          <w:color w:val="21211F"/>
          <w:sz w:val="20"/>
        </w:rPr>
        <w:t>accurate</w:t>
      </w:r>
      <w:r>
        <w:rPr>
          <w:color w:val="21211F"/>
          <w:spacing w:val="-6"/>
          <w:sz w:val="20"/>
        </w:rPr>
        <w:t xml:space="preserve"> </w:t>
      </w:r>
      <w:r>
        <w:rPr>
          <w:color w:val="21211F"/>
          <w:sz w:val="20"/>
        </w:rPr>
        <w:t>sentences</w:t>
      </w:r>
      <w:r>
        <w:rPr>
          <w:color w:val="21211F"/>
          <w:spacing w:val="-3"/>
          <w:sz w:val="20"/>
        </w:rPr>
        <w:t xml:space="preserve"> </w:t>
      </w:r>
      <w:r>
        <w:rPr>
          <w:color w:val="21211F"/>
          <w:sz w:val="20"/>
        </w:rPr>
        <w:t>ensuring</w:t>
      </w:r>
      <w:r>
        <w:rPr>
          <w:color w:val="21211F"/>
          <w:spacing w:val="-5"/>
          <w:sz w:val="20"/>
        </w:rPr>
        <w:t xml:space="preserve"> </w:t>
      </w:r>
      <w:r>
        <w:rPr>
          <w:color w:val="21211F"/>
          <w:sz w:val="20"/>
        </w:rPr>
        <w:t>that</w:t>
      </w:r>
      <w:r>
        <w:rPr>
          <w:color w:val="21211F"/>
          <w:spacing w:val="-5"/>
          <w:sz w:val="20"/>
        </w:rPr>
        <w:t xml:space="preserve"> </w:t>
      </w:r>
      <w:r>
        <w:rPr>
          <w:color w:val="21211F"/>
          <w:sz w:val="20"/>
        </w:rPr>
        <w:t>the</w:t>
      </w:r>
      <w:r>
        <w:rPr>
          <w:color w:val="21211F"/>
          <w:spacing w:val="-6"/>
          <w:sz w:val="20"/>
        </w:rPr>
        <w:t xml:space="preserve"> </w:t>
      </w:r>
      <w:r>
        <w:rPr>
          <w:color w:val="21211F"/>
          <w:sz w:val="20"/>
        </w:rPr>
        <w:t>verb</w:t>
      </w:r>
      <w:r>
        <w:rPr>
          <w:color w:val="21211F"/>
          <w:spacing w:val="-5"/>
          <w:sz w:val="20"/>
        </w:rPr>
        <w:t xml:space="preserve"> </w:t>
      </w:r>
      <w:r>
        <w:rPr>
          <w:color w:val="21211F"/>
          <w:sz w:val="20"/>
        </w:rPr>
        <w:t>tense</w:t>
      </w:r>
      <w:r>
        <w:rPr>
          <w:color w:val="21211F"/>
          <w:spacing w:val="-3"/>
          <w:sz w:val="20"/>
        </w:rPr>
        <w:t xml:space="preserve"> </w:t>
      </w:r>
      <w:r>
        <w:rPr>
          <w:color w:val="21211F"/>
          <w:sz w:val="20"/>
        </w:rPr>
        <w:t>and</w:t>
      </w:r>
      <w:r>
        <w:rPr>
          <w:color w:val="21211F"/>
          <w:spacing w:val="-2"/>
          <w:sz w:val="20"/>
        </w:rPr>
        <w:t xml:space="preserve"> </w:t>
      </w:r>
      <w:r>
        <w:rPr>
          <w:color w:val="21211F"/>
          <w:sz w:val="20"/>
        </w:rPr>
        <w:t>person</w:t>
      </w:r>
      <w:r>
        <w:rPr>
          <w:color w:val="21211F"/>
          <w:spacing w:val="-6"/>
          <w:sz w:val="20"/>
        </w:rPr>
        <w:t xml:space="preserve"> </w:t>
      </w:r>
      <w:r>
        <w:rPr>
          <w:color w:val="21211F"/>
          <w:sz w:val="20"/>
        </w:rPr>
        <w:t>is</w:t>
      </w:r>
      <w:r>
        <w:rPr>
          <w:color w:val="21211F"/>
          <w:spacing w:val="-6"/>
          <w:sz w:val="20"/>
        </w:rPr>
        <w:t xml:space="preserve"> </w:t>
      </w:r>
      <w:r>
        <w:rPr>
          <w:color w:val="21211F"/>
          <w:sz w:val="20"/>
        </w:rPr>
        <w:t>usually</w:t>
      </w:r>
      <w:r>
        <w:rPr>
          <w:color w:val="21211F"/>
          <w:spacing w:val="-5"/>
          <w:sz w:val="20"/>
        </w:rPr>
        <w:t xml:space="preserve"> </w:t>
      </w:r>
      <w:r>
        <w:rPr>
          <w:color w:val="21211F"/>
          <w:sz w:val="20"/>
        </w:rPr>
        <w:t>correct</w:t>
      </w:r>
      <w:r>
        <w:rPr>
          <w:color w:val="21211F"/>
          <w:spacing w:val="-5"/>
          <w:sz w:val="20"/>
        </w:rPr>
        <w:t xml:space="preserve"> </w:t>
      </w:r>
      <w:r>
        <w:rPr>
          <w:color w:val="21211F"/>
          <w:sz w:val="20"/>
        </w:rPr>
        <w:t>in</w:t>
      </w:r>
      <w:r>
        <w:rPr>
          <w:color w:val="21211F"/>
          <w:spacing w:val="-6"/>
          <w:sz w:val="20"/>
        </w:rPr>
        <w:t xml:space="preserve"> </w:t>
      </w:r>
      <w:r>
        <w:rPr>
          <w:color w:val="21211F"/>
          <w:sz w:val="20"/>
        </w:rPr>
        <w:t>context</w:t>
      </w:r>
    </w:p>
    <w:p w14:paraId="6E3C4D24" w14:textId="77777777" w:rsidR="00E51341" w:rsidRDefault="00DD1DC4">
      <w:pPr>
        <w:pStyle w:val="ListParagraph"/>
        <w:numPr>
          <w:ilvl w:val="0"/>
          <w:numId w:val="16"/>
        </w:numPr>
        <w:tabs>
          <w:tab w:val="left" w:pos="260"/>
        </w:tabs>
        <w:spacing w:before="40"/>
        <w:ind w:firstLine="0"/>
        <w:rPr>
          <w:sz w:val="20"/>
        </w:rPr>
      </w:pPr>
      <w:r>
        <w:rPr>
          <w:color w:val="21211F"/>
          <w:sz w:val="20"/>
        </w:rPr>
        <w:t>Welsh-medium</w:t>
      </w:r>
      <w:r>
        <w:rPr>
          <w:color w:val="21211F"/>
          <w:spacing w:val="-5"/>
          <w:sz w:val="20"/>
        </w:rPr>
        <w:t xml:space="preserve"> </w:t>
      </w:r>
      <w:r>
        <w:rPr>
          <w:color w:val="21211F"/>
          <w:sz w:val="20"/>
        </w:rPr>
        <w:t>statement:</w:t>
      </w:r>
      <w:r>
        <w:rPr>
          <w:color w:val="21211F"/>
          <w:spacing w:val="-4"/>
          <w:sz w:val="20"/>
        </w:rPr>
        <w:t xml:space="preserve"> </w:t>
      </w:r>
      <w:r>
        <w:rPr>
          <w:color w:val="21211F"/>
          <w:sz w:val="20"/>
        </w:rPr>
        <w:t>use</w:t>
      </w:r>
      <w:r>
        <w:rPr>
          <w:color w:val="21211F"/>
          <w:spacing w:val="-4"/>
          <w:sz w:val="20"/>
        </w:rPr>
        <w:t xml:space="preserve"> </w:t>
      </w:r>
      <w:r>
        <w:rPr>
          <w:color w:val="21211F"/>
          <w:sz w:val="20"/>
        </w:rPr>
        <w:t>a</w:t>
      </w:r>
      <w:r>
        <w:rPr>
          <w:color w:val="21211F"/>
          <w:spacing w:val="-7"/>
          <w:sz w:val="20"/>
        </w:rPr>
        <w:t xml:space="preserve"> </w:t>
      </w:r>
      <w:r>
        <w:rPr>
          <w:color w:val="21211F"/>
          <w:sz w:val="20"/>
        </w:rPr>
        <w:t>range</w:t>
      </w:r>
      <w:r>
        <w:rPr>
          <w:color w:val="21211F"/>
          <w:spacing w:val="-7"/>
          <w:sz w:val="20"/>
        </w:rPr>
        <w:t xml:space="preserve"> </w:t>
      </w:r>
      <w:r>
        <w:rPr>
          <w:color w:val="21211F"/>
          <w:sz w:val="20"/>
        </w:rPr>
        <w:t>of</w:t>
      </w:r>
      <w:r>
        <w:rPr>
          <w:color w:val="21211F"/>
          <w:spacing w:val="-4"/>
          <w:sz w:val="20"/>
        </w:rPr>
        <w:t xml:space="preserve"> </w:t>
      </w:r>
      <w:r>
        <w:rPr>
          <w:color w:val="21211F"/>
          <w:sz w:val="20"/>
        </w:rPr>
        <w:t>mutations</w:t>
      </w:r>
      <w:r>
        <w:rPr>
          <w:color w:val="21211F"/>
          <w:spacing w:val="-4"/>
          <w:sz w:val="20"/>
        </w:rPr>
        <w:t xml:space="preserve"> </w:t>
      </w:r>
      <w:r>
        <w:rPr>
          <w:color w:val="21211F"/>
          <w:sz w:val="20"/>
        </w:rPr>
        <w:t>correctly</w:t>
      </w:r>
      <w:r>
        <w:rPr>
          <w:color w:val="21211F"/>
          <w:spacing w:val="-6"/>
          <w:sz w:val="20"/>
        </w:rPr>
        <w:t xml:space="preserve"> </w:t>
      </w:r>
      <w:r>
        <w:rPr>
          <w:color w:val="21211F"/>
          <w:sz w:val="20"/>
        </w:rPr>
        <w:t>in</w:t>
      </w:r>
      <w:r>
        <w:rPr>
          <w:color w:val="21211F"/>
          <w:spacing w:val="-7"/>
          <w:sz w:val="20"/>
        </w:rPr>
        <w:t xml:space="preserve"> </w:t>
      </w:r>
      <w:r>
        <w:rPr>
          <w:color w:val="21211F"/>
          <w:sz w:val="20"/>
        </w:rPr>
        <w:t>context</w:t>
      </w:r>
      <w:r>
        <w:rPr>
          <w:color w:val="21211F"/>
          <w:spacing w:val="-4"/>
          <w:sz w:val="20"/>
        </w:rPr>
        <w:t xml:space="preserve"> </w:t>
      </w:r>
      <w:r>
        <w:rPr>
          <w:color w:val="21211F"/>
          <w:sz w:val="20"/>
        </w:rPr>
        <w:t>(soft,</w:t>
      </w:r>
      <w:r>
        <w:rPr>
          <w:color w:val="21211F"/>
          <w:spacing w:val="-6"/>
          <w:sz w:val="20"/>
        </w:rPr>
        <w:t xml:space="preserve"> </w:t>
      </w:r>
      <w:r>
        <w:rPr>
          <w:color w:val="21211F"/>
          <w:sz w:val="20"/>
        </w:rPr>
        <w:t>nasal</w:t>
      </w:r>
      <w:r>
        <w:rPr>
          <w:color w:val="21211F"/>
          <w:spacing w:val="-4"/>
          <w:sz w:val="20"/>
        </w:rPr>
        <w:t xml:space="preserve"> </w:t>
      </w:r>
      <w:r>
        <w:rPr>
          <w:color w:val="21211F"/>
          <w:sz w:val="20"/>
        </w:rPr>
        <w:t>and</w:t>
      </w:r>
      <w:r>
        <w:rPr>
          <w:color w:val="21211F"/>
          <w:spacing w:val="-4"/>
          <w:sz w:val="20"/>
        </w:rPr>
        <w:t xml:space="preserve"> </w:t>
      </w:r>
      <w:r>
        <w:rPr>
          <w:color w:val="21211F"/>
          <w:sz w:val="20"/>
        </w:rPr>
        <w:t>aspirate</w:t>
      </w:r>
      <w:r>
        <w:rPr>
          <w:color w:val="21211F"/>
          <w:spacing w:val="-4"/>
          <w:sz w:val="20"/>
        </w:rPr>
        <w:t xml:space="preserve"> </w:t>
      </w:r>
      <w:r>
        <w:rPr>
          <w:color w:val="21211F"/>
          <w:sz w:val="20"/>
        </w:rPr>
        <w:t>mutations)</w:t>
      </w:r>
    </w:p>
    <w:p w14:paraId="1A685DFC" w14:textId="77777777" w:rsidR="00E51341" w:rsidRDefault="00E51341">
      <w:pPr>
        <w:rPr>
          <w:sz w:val="20"/>
        </w:rPr>
        <w:sectPr w:rsidR="00E51341">
          <w:pgSz w:w="16840" w:h="11910" w:orient="landscape"/>
          <w:pgMar w:top="640" w:right="740" w:bottom="280" w:left="1180" w:header="720" w:footer="720" w:gutter="0"/>
          <w:pgBorders w:offsetFrom="page">
            <w:top w:val="single" w:sz="36" w:space="24" w:color="000000"/>
            <w:left w:val="single" w:sz="36" w:space="24" w:color="000000"/>
            <w:bottom w:val="single" w:sz="36" w:space="24" w:color="000000"/>
            <w:right w:val="single" w:sz="36" w:space="24" w:color="000000"/>
          </w:pgBorders>
          <w:cols w:space="720"/>
        </w:sectPr>
      </w:pPr>
    </w:p>
    <w:p w14:paraId="30EA426C" w14:textId="77777777" w:rsidR="00E51341" w:rsidRDefault="00DD1DC4">
      <w:pPr>
        <w:pStyle w:val="Heading1"/>
        <w:ind w:left="4077"/>
      </w:pPr>
      <w:r>
        <w:lastRenderedPageBreak/>
        <w:t>YSGOL UWCHRADD ABERTEIFI MATHS DEPARTMENT</w:t>
      </w:r>
    </w:p>
    <w:p w14:paraId="2602F3B7" w14:textId="77777777" w:rsidR="00E51341" w:rsidRDefault="00E51341">
      <w:pPr>
        <w:pStyle w:val="BodyText"/>
        <w:spacing w:before="13"/>
        <w:ind w:left="0"/>
        <w:rPr>
          <w:b/>
          <w:sz w:val="27"/>
        </w:rPr>
      </w:pPr>
    </w:p>
    <w:p w14:paraId="5A4C7C16" w14:textId="77777777" w:rsidR="00E51341" w:rsidRDefault="00DD1DC4">
      <w:pPr>
        <w:ind w:left="220"/>
        <w:rPr>
          <w:b/>
          <w:sz w:val="28"/>
        </w:rPr>
      </w:pPr>
      <w:r>
        <w:rPr>
          <w:b/>
          <w:sz w:val="28"/>
        </w:rPr>
        <w:t>UNIT 1: AREA</w:t>
      </w:r>
    </w:p>
    <w:tbl>
      <w:tblPr>
        <w:tblW w:w="0" w:type="auto"/>
        <w:tblInd w:w="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040"/>
        <w:gridCol w:w="6097"/>
      </w:tblGrid>
      <w:tr w:rsidR="00E51341" w14:paraId="4419FF91" w14:textId="77777777">
        <w:trPr>
          <w:trHeight w:val="360"/>
        </w:trPr>
        <w:tc>
          <w:tcPr>
            <w:tcW w:w="9040" w:type="dxa"/>
          </w:tcPr>
          <w:p w14:paraId="43413235" w14:textId="77777777" w:rsidR="00E51341" w:rsidRDefault="00DD1DC4">
            <w:pPr>
              <w:pStyle w:val="TableParagraph"/>
              <w:spacing w:line="342" w:lineRule="exact"/>
              <w:ind w:left="2933"/>
              <w:rPr>
                <w:sz w:val="26"/>
              </w:rPr>
            </w:pPr>
            <w:r>
              <w:rPr>
                <w:sz w:val="26"/>
              </w:rPr>
              <w:t>LEARNING OBJECTIVES</w:t>
            </w:r>
          </w:p>
        </w:tc>
        <w:tc>
          <w:tcPr>
            <w:tcW w:w="6097" w:type="dxa"/>
          </w:tcPr>
          <w:p w14:paraId="372FE968" w14:textId="77777777" w:rsidR="00E51341" w:rsidRDefault="00DD1DC4">
            <w:pPr>
              <w:pStyle w:val="TableParagraph"/>
              <w:spacing w:line="342" w:lineRule="exact"/>
              <w:ind w:left="2690" w:right="2691"/>
              <w:jc w:val="center"/>
              <w:rPr>
                <w:sz w:val="26"/>
              </w:rPr>
            </w:pPr>
            <w:r>
              <w:rPr>
                <w:sz w:val="26"/>
              </w:rPr>
              <w:t>notes</w:t>
            </w:r>
          </w:p>
        </w:tc>
      </w:tr>
      <w:tr w:rsidR="00E51341" w14:paraId="3F3FBF99" w14:textId="77777777">
        <w:trPr>
          <w:trHeight w:val="7960"/>
        </w:trPr>
        <w:tc>
          <w:tcPr>
            <w:tcW w:w="9040" w:type="dxa"/>
          </w:tcPr>
          <w:p w14:paraId="346E2DC6" w14:textId="77777777" w:rsidR="00E51341" w:rsidRDefault="00DD1DC4">
            <w:pPr>
              <w:pStyle w:val="TableParagraph"/>
              <w:numPr>
                <w:ilvl w:val="0"/>
                <w:numId w:val="14"/>
              </w:numPr>
              <w:tabs>
                <w:tab w:val="left" w:pos="823"/>
              </w:tabs>
              <w:spacing w:line="361" w:lineRule="exact"/>
              <w:rPr>
                <w:b/>
                <w:sz w:val="26"/>
              </w:rPr>
            </w:pPr>
            <w:r>
              <w:rPr>
                <w:b/>
                <w:sz w:val="26"/>
                <w:u w:val="thick"/>
              </w:rPr>
              <w:t>Area</w:t>
            </w:r>
            <w:r>
              <w:rPr>
                <w:b/>
                <w:spacing w:val="-14"/>
                <w:sz w:val="26"/>
                <w:u w:val="thick"/>
              </w:rPr>
              <w:t xml:space="preserve"> </w:t>
            </w:r>
            <w:r>
              <w:rPr>
                <w:b/>
                <w:sz w:val="26"/>
                <w:u w:val="thick"/>
              </w:rPr>
              <w:t>formulae</w:t>
            </w:r>
          </w:p>
          <w:p w14:paraId="01DEE571" w14:textId="77777777" w:rsidR="00E51341" w:rsidRDefault="00DD1DC4">
            <w:pPr>
              <w:pStyle w:val="TableParagraph"/>
              <w:ind w:right="1561"/>
              <w:rPr>
                <w:sz w:val="26"/>
              </w:rPr>
            </w:pPr>
            <w:r>
              <w:rPr>
                <w:sz w:val="26"/>
              </w:rPr>
              <w:t xml:space="preserve">Find the area of rectangles, </w:t>
            </w:r>
            <w:proofErr w:type="gramStart"/>
            <w:r>
              <w:rPr>
                <w:sz w:val="26"/>
              </w:rPr>
              <w:t>triangles</w:t>
            </w:r>
            <w:proofErr w:type="gramEnd"/>
            <w:r>
              <w:rPr>
                <w:sz w:val="26"/>
              </w:rPr>
              <w:t xml:space="preserve"> and parallelograms. Use the formula to find the area of a trapezium.</w:t>
            </w:r>
          </w:p>
          <w:p w14:paraId="5F14D1BA" w14:textId="77777777" w:rsidR="00E51341" w:rsidRDefault="00DD1DC4">
            <w:pPr>
              <w:pStyle w:val="TableParagraph"/>
              <w:jc w:val="both"/>
              <w:rPr>
                <w:sz w:val="26"/>
              </w:rPr>
            </w:pPr>
            <w:r>
              <w:rPr>
                <w:sz w:val="26"/>
              </w:rPr>
              <w:t>Find the area of compound shapes.</w:t>
            </w:r>
          </w:p>
          <w:p w14:paraId="3CBEB6D2" w14:textId="77777777" w:rsidR="00E51341" w:rsidRDefault="00DD1DC4">
            <w:pPr>
              <w:pStyle w:val="TableParagraph"/>
              <w:jc w:val="both"/>
              <w:rPr>
                <w:sz w:val="26"/>
              </w:rPr>
            </w:pPr>
            <w:r>
              <w:rPr>
                <w:sz w:val="26"/>
                <w:u w:val="thick"/>
              </w:rPr>
              <w:t>Multiply and divide whole numbers and decimals.</w:t>
            </w:r>
          </w:p>
          <w:p w14:paraId="7B78767E" w14:textId="77777777" w:rsidR="00E51341" w:rsidRDefault="00E51341">
            <w:pPr>
              <w:pStyle w:val="TableParagraph"/>
              <w:ind w:left="0"/>
              <w:rPr>
                <w:b/>
                <w:sz w:val="52"/>
              </w:rPr>
            </w:pPr>
          </w:p>
          <w:p w14:paraId="5766C8AB" w14:textId="77777777" w:rsidR="00E51341" w:rsidRDefault="00DD1DC4">
            <w:pPr>
              <w:pStyle w:val="TableParagraph"/>
              <w:numPr>
                <w:ilvl w:val="0"/>
                <w:numId w:val="14"/>
              </w:numPr>
              <w:tabs>
                <w:tab w:val="left" w:pos="823"/>
              </w:tabs>
              <w:rPr>
                <w:b/>
                <w:sz w:val="26"/>
              </w:rPr>
            </w:pPr>
            <w:r>
              <w:rPr>
                <w:b/>
                <w:sz w:val="26"/>
                <w:u w:val="thick"/>
              </w:rPr>
              <w:t>Circles</w:t>
            </w:r>
          </w:p>
          <w:p w14:paraId="1D2D1C91" w14:textId="77777777" w:rsidR="00E51341" w:rsidRDefault="00DD1DC4">
            <w:pPr>
              <w:pStyle w:val="TableParagraph"/>
              <w:ind w:right="830"/>
              <w:rPr>
                <w:b/>
                <w:sz w:val="26"/>
              </w:rPr>
            </w:pPr>
            <w:r>
              <w:rPr>
                <w:sz w:val="26"/>
                <w:u w:val="thick"/>
              </w:rPr>
              <w:t>Find circumferences of circles</w:t>
            </w:r>
            <w:r>
              <w:rPr>
                <w:sz w:val="26"/>
              </w:rPr>
              <w:t xml:space="preserve"> </w:t>
            </w:r>
            <w:r>
              <w:rPr>
                <w:b/>
                <w:sz w:val="26"/>
              </w:rPr>
              <w:t>and perimeters of semicircles and quadrants.</w:t>
            </w:r>
          </w:p>
          <w:p w14:paraId="66ADB559" w14:textId="77777777" w:rsidR="00E51341" w:rsidRDefault="00DD1DC4">
            <w:pPr>
              <w:pStyle w:val="TableParagraph"/>
              <w:jc w:val="both"/>
              <w:rPr>
                <w:sz w:val="26"/>
              </w:rPr>
            </w:pPr>
            <w:r>
              <w:rPr>
                <w:sz w:val="26"/>
                <w:u w:val="thick"/>
              </w:rPr>
              <w:t>Multiply and divide whole numbers and decimals.</w:t>
            </w:r>
          </w:p>
          <w:p w14:paraId="31130CE5" w14:textId="77777777" w:rsidR="00E51341" w:rsidRDefault="00DD1DC4">
            <w:pPr>
              <w:pStyle w:val="TableParagraph"/>
              <w:ind w:right="830"/>
              <w:rPr>
                <w:sz w:val="26"/>
              </w:rPr>
            </w:pPr>
            <w:r>
              <w:rPr>
                <w:sz w:val="26"/>
              </w:rPr>
              <w:t>Solve problems involving the perimeter of compound shapes which include semicircles or quarter of circles.</w:t>
            </w:r>
          </w:p>
          <w:p w14:paraId="42E286CE" w14:textId="77777777" w:rsidR="00E51341" w:rsidRDefault="00DD1DC4">
            <w:pPr>
              <w:pStyle w:val="TableParagraph"/>
              <w:jc w:val="both"/>
              <w:rPr>
                <w:sz w:val="26"/>
              </w:rPr>
            </w:pPr>
            <w:r>
              <w:rPr>
                <w:sz w:val="26"/>
                <w:u w:val="thick"/>
              </w:rPr>
              <w:t xml:space="preserve">Find areas of </w:t>
            </w:r>
            <w:proofErr w:type="gramStart"/>
            <w:r>
              <w:rPr>
                <w:sz w:val="26"/>
                <w:u w:val="thick"/>
              </w:rPr>
              <w:t>circles</w:t>
            </w:r>
            <w:r>
              <w:rPr>
                <w:sz w:val="26"/>
              </w:rPr>
              <w:t xml:space="preserve">  </w:t>
            </w:r>
            <w:r>
              <w:rPr>
                <w:b/>
                <w:sz w:val="26"/>
              </w:rPr>
              <w:t>se</w:t>
            </w:r>
            <w:r>
              <w:rPr>
                <w:b/>
                <w:sz w:val="26"/>
              </w:rPr>
              <w:t>micircles</w:t>
            </w:r>
            <w:proofErr w:type="gramEnd"/>
            <w:r>
              <w:rPr>
                <w:b/>
                <w:sz w:val="26"/>
              </w:rPr>
              <w:t xml:space="preserve"> and</w:t>
            </w:r>
            <w:r>
              <w:rPr>
                <w:b/>
                <w:spacing w:val="-65"/>
                <w:sz w:val="26"/>
              </w:rPr>
              <w:t xml:space="preserve"> </w:t>
            </w:r>
            <w:r>
              <w:rPr>
                <w:b/>
                <w:sz w:val="26"/>
              </w:rPr>
              <w:t>quadrants</w:t>
            </w:r>
            <w:r>
              <w:rPr>
                <w:sz w:val="26"/>
              </w:rPr>
              <w:t>.</w:t>
            </w:r>
          </w:p>
          <w:p w14:paraId="075A6FF8" w14:textId="77777777" w:rsidR="00E51341" w:rsidRDefault="00DD1DC4">
            <w:pPr>
              <w:pStyle w:val="TableParagraph"/>
              <w:rPr>
                <w:sz w:val="26"/>
              </w:rPr>
            </w:pPr>
            <w:r>
              <w:rPr>
                <w:sz w:val="26"/>
              </w:rPr>
              <w:t>Solve problems involving compound areas which require the use of the formula for area of a circle.</w:t>
            </w:r>
          </w:p>
          <w:p w14:paraId="33863C7C" w14:textId="77777777" w:rsidR="00E51341" w:rsidRDefault="00E51341">
            <w:pPr>
              <w:pStyle w:val="TableParagraph"/>
              <w:spacing w:before="1"/>
              <w:ind w:left="0"/>
              <w:rPr>
                <w:b/>
                <w:sz w:val="26"/>
              </w:rPr>
            </w:pPr>
          </w:p>
          <w:p w14:paraId="3FCB2E26" w14:textId="77777777" w:rsidR="00E51341" w:rsidRDefault="00DD1DC4">
            <w:pPr>
              <w:pStyle w:val="TableParagraph"/>
              <w:numPr>
                <w:ilvl w:val="0"/>
                <w:numId w:val="14"/>
              </w:numPr>
              <w:tabs>
                <w:tab w:val="left" w:pos="823"/>
              </w:tabs>
              <w:spacing w:line="361" w:lineRule="exact"/>
              <w:rPr>
                <w:b/>
                <w:sz w:val="26"/>
              </w:rPr>
            </w:pPr>
            <w:r>
              <w:rPr>
                <w:b/>
                <w:sz w:val="26"/>
                <w:u w:val="thick"/>
              </w:rPr>
              <w:t>Rounding</w:t>
            </w:r>
          </w:p>
          <w:p w14:paraId="70B63E1F" w14:textId="77777777" w:rsidR="00E51341" w:rsidRDefault="00DD1DC4">
            <w:pPr>
              <w:pStyle w:val="TableParagraph"/>
              <w:ind w:right="1234"/>
              <w:jc w:val="both"/>
              <w:rPr>
                <w:sz w:val="26"/>
              </w:rPr>
            </w:pPr>
            <w:r>
              <w:rPr>
                <w:sz w:val="26"/>
                <w:u w:val="thick"/>
              </w:rPr>
              <w:t>Make and justify estimates and approximations of calculations.</w:t>
            </w:r>
            <w:r>
              <w:rPr>
                <w:sz w:val="26"/>
              </w:rPr>
              <w:t xml:space="preserve"> </w:t>
            </w:r>
            <w:r>
              <w:rPr>
                <w:sz w:val="26"/>
                <w:u w:val="thick"/>
              </w:rPr>
              <w:t>Choose the appropriate degree of accuracy to present answer</w:t>
            </w:r>
            <w:r>
              <w:rPr>
                <w:sz w:val="26"/>
                <w:u w:val="thick"/>
              </w:rPr>
              <w:t>s.</w:t>
            </w:r>
            <w:r>
              <w:rPr>
                <w:sz w:val="26"/>
              </w:rPr>
              <w:t xml:space="preserve"> Use the x² and л buttons.</w:t>
            </w:r>
          </w:p>
        </w:tc>
        <w:tc>
          <w:tcPr>
            <w:tcW w:w="6097" w:type="dxa"/>
          </w:tcPr>
          <w:p w14:paraId="1A7A0EB2" w14:textId="77777777" w:rsidR="00E51341" w:rsidRDefault="00DD1DC4">
            <w:pPr>
              <w:pStyle w:val="TableParagraph"/>
              <w:spacing w:before="3" w:line="230" w:lineRule="auto"/>
              <w:ind w:right="777"/>
              <w:rPr>
                <w:i/>
                <w:sz w:val="27"/>
              </w:rPr>
            </w:pPr>
            <w:r>
              <w:rPr>
                <w:i/>
                <w:sz w:val="27"/>
              </w:rPr>
              <w:t>Non</w:t>
            </w:r>
            <w:r>
              <w:rPr>
                <w:i/>
                <w:spacing w:val="-42"/>
                <w:sz w:val="27"/>
              </w:rPr>
              <w:t xml:space="preserve"> </w:t>
            </w:r>
            <w:r>
              <w:rPr>
                <w:i/>
                <w:sz w:val="27"/>
              </w:rPr>
              <w:t>calculator</w:t>
            </w:r>
            <w:r>
              <w:rPr>
                <w:i/>
                <w:spacing w:val="-42"/>
                <w:sz w:val="27"/>
              </w:rPr>
              <w:t xml:space="preserve"> </w:t>
            </w:r>
            <w:r>
              <w:rPr>
                <w:i/>
                <w:sz w:val="27"/>
              </w:rPr>
              <w:t>methods</w:t>
            </w:r>
            <w:r>
              <w:rPr>
                <w:i/>
                <w:spacing w:val="-43"/>
                <w:sz w:val="27"/>
              </w:rPr>
              <w:t xml:space="preserve"> </w:t>
            </w:r>
            <w:r>
              <w:rPr>
                <w:i/>
                <w:sz w:val="27"/>
              </w:rPr>
              <w:t>where</w:t>
            </w:r>
            <w:r>
              <w:rPr>
                <w:i/>
                <w:spacing w:val="-41"/>
                <w:sz w:val="27"/>
              </w:rPr>
              <w:t xml:space="preserve"> </w:t>
            </w:r>
            <w:r>
              <w:rPr>
                <w:i/>
                <w:sz w:val="27"/>
              </w:rPr>
              <w:t>possible</w:t>
            </w:r>
            <w:r>
              <w:rPr>
                <w:i/>
                <w:spacing w:val="-43"/>
                <w:sz w:val="27"/>
              </w:rPr>
              <w:t xml:space="preserve"> </w:t>
            </w:r>
            <w:r>
              <w:rPr>
                <w:i/>
                <w:sz w:val="27"/>
              </w:rPr>
              <w:t xml:space="preserve">for </w:t>
            </w:r>
            <w:r>
              <w:rPr>
                <w:i/>
                <w:w w:val="95"/>
                <w:sz w:val="27"/>
              </w:rPr>
              <w:t>multiplying and</w:t>
            </w:r>
            <w:r>
              <w:rPr>
                <w:i/>
                <w:spacing w:val="20"/>
                <w:w w:val="95"/>
                <w:sz w:val="27"/>
              </w:rPr>
              <w:t xml:space="preserve"> </w:t>
            </w:r>
            <w:r>
              <w:rPr>
                <w:i/>
                <w:w w:val="95"/>
                <w:sz w:val="27"/>
              </w:rPr>
              <w:t>halving.</w:t>
            </w:r>
          </w:p>
          <w:p w14:paraId="579277A3" w14:textId="77777777" w:rsidR="00E51341" w:rsidRDefault="00DD1DC4">
            <w:pPr>
              <w:pStyle w:val="TableParagraph"/>
              <w:spacing w:before="1" w:line="230" w:lineRule="auto"/>
              <w:ind w:right="359"/>
              <w:rPr>
                <w:i/>
                <w:sz w:val="27"/>
              </w:rPr>
            </w:pPr>
            <w:r>
              <w:rPr>
                <w:i/>
                <w:sz w:val="27"/>
              </w:rPr>
              <w:t>Use</w:t>
            </w:r>
            <w:r>
              <w:rPr>
                <w:i/>
                <w:spacing w:val="-35"/>
                <w:sz w:val="27"/>
              </w:rPr>
              <w:t xml:space="preserve"> </w:t>
            </w:r>
            <w:r>
              <w:rPr>
                <w:i/>
                <w:sz w:val="27"/>
              </w:rPr>
              <w:t>of</w:t>
            </w:r>
            <w:r>
              <w:rPr>
                <w:i/>
                <w:spacing w:val="-34"/>
                <w:sz w:val="27"/>
              </w:rPr>
              <w:t xml:space="preserve"> </w:t>
            </w:r>
            <w:r>
              <w:rPr>
                <w:i/>
                <w:sz w:val="27"/>
              </w:rPr>
              <w:t>rounding</w:t>
            </w:r>
            <w:r>
              <w:rPr>
                <w:i/>
                <w:spacing w:val="-35"/>
                <w:sz w:val="27"/>
              </w:rPr>
              <w:t xml:space="preserve"> </w:t>
            </w:r>
            <w:r>
              <w:rPr>
                <w:i/>
                <w:sz w:val="27"/>
              </w:rPr>
              <w:t>to</w:t>
            </w:r>
            <w:r>
              <w:rPr>
                <w:i/>
                <w:spacing w:val="-31"/>
                <w:sz w:val="27"/>
              </w:rPr>
              <w:t xml:space="preserve"> </w:t>
            </w:r>
            <w:r>
              <w:rPr>
                <w:i/>
                <w:sz w:val="27"/>
              </w:rPr>
              <w:t>estimate</w:t>
            </w:r>
            <w:r>
              <w:rPr>
                <w:i/>
                <w:spacing w:val="-35"/>
                <w:sz w:val="27"/>
              </w:rPr>
              <w:t xml:space="preserve"> </w:t>
            </w:r>
            <w:r>
              <w:rPr>
                <w:i/>
                <w:sz w:val="27"/>
              </w:rPr>
              <w:t>answers</w:t>
            </w:r>
            <w:r>
              <w:rPr>
                <w:i/>
                <w:spacing w:val="-32"/>
                <w:sz w:val="27"/>
              </w:rPr>
              <w:t xml:space="preserve"> </w:t>
            </w:r>
            <w:r>
              <w:rPr>
                <w:i/>
                <w:sz w:val="27"/>
              </w:rPr>
              <w:t>and</w:t>
            </w:r>
            <w:r>
              <w:rPr>
                <w:i/>
                <w:spacing w:val="-35"/>
                <w:sz w:val="27"/>
              </w:rPr>
              <w:t xml:space="preserve"> </w:t>
            </w:r>
            <w:r>
              <w:rPr>
                <w:i/>
                <w:sz w:val="27"/>
              </w:rPr>
              <w:t>when using</w:t>
            </w:r>
            <w:r>
              <w:rPr>
                <w:i/>
                <w:spacing w:val="-49"/>
                <w:sz w:val="27"/>
              </w:rPr>
              <w:t xml:space="preserve"> </w:t>
            </w:r>
            <w:r>
              <w:rPr>
                <w:i/>
                <w:sz w:val="27"/>
              </w:rPr>
              <w:t>a</w:t>
            </w:r>
            <w:r>
              <w:rPr>
                <w:i/>
                <w:spacing w:val="-48"/>
                <w:sz w:val="27"/>
              </w:rPr>
              <w:t xml:space="preserve"> </w:t>
            </w:r>
            <w:r>
              <w:rPr>
                <w:i/>
                <w:sz w:val="27"/>
              </w:rPr>
              <w:t>calculator</w:t>
            </w:r>
            <w:r>
              <w:rPr>
                <w:i/>
                <w:spacing w:val="-48"/>
                <w:sz w:val="27"/>
              </w:rPr>
              <w:t xml:space="preserve"> </w:t>
            </w:r>
            <w:r>
              <w:rPr>
                <w:i/>
                <w:sz w:val="27"/>
              </w:rPr>
              <w:t>rounding</w:t>
            </w:r>
            <w:r>
              <w:rPr>
                <w:i/>
                <w:spacing w:val="-48"/>
                <w:sz w:val="27"/>
              </w:rPr>
              <w:t xml:space="preserve"> </w:t>
            </w:r>
            <w:r>
              <w:rPr>
                <w:i/>
                <w:sz w:val="27"/>
              </w:rPr>
              <w:t>methods.</w:t>
            </w:r>
          </w:p>
          <w:p w14:paraId="2904922A" w14:textId="77777777" w:rsidR="00E51341" w:rsidRDefault="00E51341">
            <w:pPr>
              <w:pStyle w:val="TableParagraph"/>
              <w:ind w:left="0"/>
              <w:rPr>
                <w:b/>
                <w:sz w:val="38"/>
              </w:rPr>
            </w:pPr>
          </w:p>
          <w:p w14:paraId="2F6828F4" w14:textId="77777777" w:rsidR="00E51341" w:rsidRDefault="00E51341">
            <w:pPr>
              <w:pStyle w:val="TableParagraph"/>
              <w:ind w:left="0"/>
              <w:rPr>
                <w:b/>
                <w:sz w:val="38"/>
              </w:rPr>
            </w:pPr>
          </w:p>
          <w:p w14:paraId="49F7EE5C" w14:textId="77777777" w:rsidR="00E51341" w:rsidRDefault="00E51341">
            <w:pPr>
              <w:pStyle w:val="TableParagraph"/>
              <w:spacing w:before="1"/>
              <w:ind w:left="0"/>
              <w:rPr>
                <w:b/>
                <w:sz w:val="54"/>
              </w:rPr>
            </w:pPr>
          </w:p>
          <w:p w14:paraId="47801178" w14:textId="77777777" w:rsidR="00E51341" w:rsidRDefault="00DD1DC4">
            <w:pPr>
              <w:pStyle w:val="TableParagraph"/>
              <w:spacing w:line="230" w:lineRule="auto"/>
              <w:ind w:right="49"/>
              <w:rPr>
                <w:i/>
                <w:sz w:val="27"/>
              </w:rPr>
            </w:pPr>
            <w:r>
              <w:rPr>
                <w:i/>
                <w:sz w:val="27"/>
              </w:rPr>
              <w:t>Use</w:t>
            </w:r>
            <w:r>
              <w:rPr>
                <w:i/>
                <w:spacing w:val="-26"/>
                <w:sz w:val="27"/>
              </w:rPr>
              <w:t xml:space="preserve"> </w:t>
            </w:r>
            <w:r>
              <w:rPr>
                <w:i/>
                <w:sz w:val="27"/>
              </w:rPr>
              <w:t>‘real</w:t>
            </w:r>
            <w:r>
              <w:rPr>
                <w:i/>
                <w:spacing w:val="-25"/>
                <w:sz w:val="27"/>
              </w:rPr>
              <w:t xml:space="preserve"> </w:t>
            </w:r>
            <w:r>
              <w:rPr>
                <w:i/>
                <w:sz w:val="27"/>
              </w:rPr>
              <w:t>life’</w:t>
            </w:r>
            <w:r>
              <w:rPr>
                <w:i/>
                <w:spacing w:val="-26"/>
                <w:sz w:val="27"/>
              </w:rPr>
              <w:t xml:space="preserve"> </w:t>
            </w:r>
            <w:r>
              <w:rPr>
                <w:i/>
                <w:sz w:val="27"/>
              </w:rPr>
              <w:t>problems</w:t>
            </w:r>
            <w:r>
              <w:rPr>
                <w:i/>
                <w:spacing w:val="-24"/>
                <w:sz w:val="27"/>
              </w:rPr>
              <w:t xml:space="preserve"> </w:t>
            </w:r>
            <w:r>
              <w:rPr>
                <w:i/>
                <w:sz w:val="27"/>
              </w:rPr>
              <w:t>such</w:t>
            </w:r>
            <w:r>
              <w:rPr>
                <w:i/>
                <w:spacing w:val="-26"/>
                <w:sz w:val="27"/>
              </w:rPr>
              <w:t xml:space="preserve"> </w:t>
            </w:r>
            <w:r>
              <w:rPr>
                <w:i/>
                <w:sz w:val="27"/>
              </w:rPr>
              <w:t>as</w:t>
            </w:r>
            <w:r>
              <w:rPr>
                <w:i/>
                <w:spacing w:val="-23"/>
                <w:sz w:val="27"/>
              </w:rPr>
              <w:t xml:space="preserve"> </w:t>
            </w:r>
            <w:r>
              <w:rPr>
                <w:i/>
                <w:sz w:val="27"/>
              </w:rPr>
              <w:t>area</w:t>
            </w:r>
            <w:r>
              <w:rPr>
                <w:i/>
                <w:spacing w:val="-26"/>
                <w:sz w:val="27"/>
              </w:rPr>
              <w:t xml:space="preserve"> </w:t>
            </w:r>
            <w:r>
              <w:rPr>
                <w:i/>
                <w:sz w:val="27"/>
              </w:rPr>
              <w:t>of</w:t>
            </w:r>
            <w:r>
              <w:rPr>
                <w:i/>
                <w:spacing w:val="-21"/>
                <w:sz w:val="27"/>
              </w:rPr>
              <w:t xml:space="preserve"> </w:t>
            </w:r>
            <w:r>
              <w:rPr>
                <w:i/>
                <w:sz w:val="27"/>
              </w:rPr>
              <w:t>a</w:t>
            </w:r>
            <w:r>
              <w:rPr>
                <w:i/>
                <w:spacing w:val="-26"/>
                <w:sz w:val="27"/>
              </w:rPr>
              <w:t xml:space="preserve"> </w:t>
            </w:r>
            <w:r>
              <w:rPr>
                <w:i/>
                <w:sz w:val="27"/>
              </w:rPr>
              <w:t>lawn</w:t>
            </w:r>
            <w:r>
              <w:rPr>
                <w:i/>
                <w:spacing w:val="-24"/>
                <w:sz w:val="27"/>
              </w:rPr>
              <w:t xml:space="preserve"> </w:t>
            </w:r>
            <w:r>
              <w:rPr>
                <w:i/>
                <w:sz w:val="27"/>
              </w:rPr>
              <w:t>or a</w:t>
            </w:r>
            <w:r>
              <w:rPr>
                <w:i/>
                <w:spacing w:val="-39"/>
                <w:sz w:val="27"/>
              </w:rPr>
              <w:t xml:space="preserve"> </w:t>
            </w:r>
            <w:r>
              <w:rPr>
                <w:i/>
                <w:sz w:val="27"/>
              </w:rPr>
              <w:t>pond.</w:t>
            </w:r>
          </w:p>
          <w:p w14:paraId="172AFE77" w14:textId="77777777" w:rsidR="00E51341" w:rsidRDefault="00E51341">
            <w:pPr>
              <w:pStyle w:val="TableParagraph"/>
              <w:ind w:left="0"/>
              <w:rPr>
                <w:b/>
                <w:sz w:val="26"/>
              </w:rPr>
            </w:pPr>
          </w:p>
          <w:p w14:paraId="6770D4D9" w14:textId="77777777" w:rsidR="00E51341" w:rsidRDefault="00DD1DC4">
            <w:pPr>
              <w:pStyle w:val="TableParagraph"/>
              <w:spacing w:line="230" w:lineRule="auto"/>
              <w:ind w:right="1326"/>
              <w:rPr>
                <w:i/>
                <w:sz w:val="27"/>
              </w:rPr>
            </w:pPr>
            <w:r>
              <w:rPr>
                <w:i/>
                <w:sz w:val="27"/>
              </w:rPr>
              <w:t>Ensure</w:t>
            </w:r>
            <w:r>
              <w:rPr>
                <w:i/>
                <w:spacing w:val="-33"/>
                <w:sz w:val="27"/>
              </w:rPr>
              <w:t xml:space="preserve"> </w:t>
            </w:r>
            <w:r>
              <w:rPr>
                <w:i/>
                <w:sz w:val="27"/>
              </w:rPr>
              <w:t>correct</w:t>
            </w:r>
            <w:r>
              <w:rPr>
                <w:i/>
                <w:spacing w:val="-33"/>
                <w:sz w:val="27"/>
              </w:rPr>
              <w:t xml:space="preserve"> </w:t>
            </w:r>
            <w:r>
              <w:rPr>
                <w:i/>
                <w:sz w:val="27"/>
              </w:rPr>
              <w:t>units</w:t>
            </w:r>
            <w:r>
              <w:rPr>
                <w:i/>
                <w:spacing w:val="-33"/>
                <w:sz w:val="27"/>
              </w:rPr>
              <w:t xml:space="preserve"> </w:t>
            </w:r>
            <w:r>
              <w:rPr>
                <w:i/>
                <w:sz w:val="27"/>
              </w:rPr>
              <w:t>are</w:t>
            </w:r>
            <w:r>
              <w:rPr>
                <w:i/>
                <w:spacing w:val="-33"/>
                <w:sz w:val="27"/>
              </w:rPr>
              <w:t xml:space="preserve"> </w:t>
            </w:r>
            <w:r>
              <w:rPr>
                <w:i/>
                <w:sz w:val="27"/>
              </w:rPr>
              <w:t>used</w:t>
            </w:r>
            <w:r>
              <w:rPr>
                <w:i/>
                <w:spacing w:val="-31"/>
                <w:sz w:val="27"/>
              </w:rPr>
              <w:t xml:space="preserve"> </w:t>
            </w:r>
            <w:r>
              <w:rPr>
                <w:i/>
                <w:sz w:val="27"/>
              </w:rPr>
              <w:t>in</w:t>
            </w:r>
            <w:r>
              <w:rPr>
                <w:i/>
                <w:spacing w:val="-34"/>
                <w:sz w:val="27"/>
              </w:rPr>
              <w:t xml:space="preserve"> </w:t>
            </w:r>
            <w:r>
              <w:rPr>
                <w:i/>
                <w:sz w:val="27"/>
              </w:rPr>
              <w:t>these questions.</w:t>
            </w:r>
          </w:p>
          <w:p w14:paraId="6EA27CD2" w14:textId="77777777" w:rsidR="00E51341" w:rsidRDefault="00E51341">
            <w:pPr>
              <w:pStyle w:val="TableParagraph"/>
              <w:ind w:left="0"/>
              <w:rPr>
                <w:b/>
                <w:sz w:val="38"/>
              </w:rPr>
            </w:pPr>
          </w:p>
          <w:p w14:paraId="6A9B6505" w14:textId="77777777" w:rsidR="00E51341" w:rsidRDefault="00E51341">
            <w:pPr>
              <w:pStyle w:val="TableParagraph"/>
              <w:spacing w:before="1"/>
              <w:ind w:left="0"/>
              <w:rPr>
                <w:b/>
                <w:sz w:val="40"/>
              </w:rPr>
            </w:pPr>
          </w:p>
          <w:p w14:paraId="667F5DD6" w14:textId="77777777" w:rsidR="00E51341" w:rsidRDefault="00DD1DC4">
            <w:pPr>
              <w:pStyle w:val="TableParagraph"/>
              <w:spacing w:line="230" w:lineRule="auto"/>
              <w:ind w:right="296"/>
              <w:rPr>
                <w:i/>
                <w:sz w:val="27"/>
              </w:rPr>
            </w:pPr>
            <w:r>
              <w:rPr>
                <w:i/>
                <w:sz w:val="27"/>
              </w:rPr>
              <w:t>Decimal</w:t>
            </w:r>
            <w:r>
              <w:rPr>
                <w:i/>
                <w:spacing w:val="-40"/>
                <w:sz w:val="27"/>
              </w:rPr>
              <w:t xml:space="preserve"> </w:t>
            </w:r>
            <w:r>
              <w:rPr>
                <w:i/>
                <w:sz w:val="27"/>
              </w:rPr>
              <w:t>places</w:t>
            </w:r>
            <w:r>
              <w:rPr>
                <w:i/>
                <w:spacing w:val="-39"/>
                <w:sz w:val="27"/>
              </w:rPr>
              <w:t xml:space="preserve"> </w:t>
            </w:r>
            <w:r>
              <w:rPr>
                <w:i/>
                <w:sz w:val="27"/>
              </w:rPr>
              <w:t>and</w:t>
            </w:r>
            <w:r>
              <w:rPr>
                <w:i/>
                <w:spacing w:val="-38"/>
                <w:sz w:val="27"/>
              </w:rPr>
              <w:t xml:space="preserve"> </w:t>
            </w:r>
            <w:r>
              <w:rPr>
                <w:i/>
                <w:sz w:val="27"/>
              </w:rPr>
              <w:t>significant</w:t>
            </w:r>
            <w:r>
              <w:rPr>
                <w:i/>
                <w:spacing w:val="-40"/>
                <w:sz w:val="27"/>
              </w:rPr>
              <w:t xml:space="preserve"> </w:t>
            </w:r>
            <w:r>
              <w:rPr>
                <w:i/>
                <w:sz w:val="27"/>
              </w:rPr>
              <w:t>figures</w:t>
            </w:r>
            <w:r>
              <w:rPr>
                <w:i/>
                <w:spacing w:val="-40"/>
                <w:sz w:val="27"/>
              </w:rPr>
              <w:t xml:space="preserve"> </w:t>
            </w:r>
            <w:proofErr w:type="gramStart"/>
            <w:r>
              <w:rPr>
                <w:i/>
                <w:sz w:val="27"/>
              </w:rPr>
              <w:t>needs</w:t>
            </w:r>
            <w:proofErr w:type="gramEnd"/>
            <w:r>
              <w:rPr>
                <w:i/>
                <w:spacing w:val="-39"/>
                <w:sz w:val="27"/>
              </w:rPr>
              <w:t xml:space="preserve"> </w:t>
            </w:r>
            <w:r>
              <w:rPr>
                <w:i/>
                <w:sz w:val="27"/>
              </w:rPr>
              <w:t xml:space="preserve">to </w:t>
            </w:r>
            <w:r>
              <w:rPr>
                <w:i/>
                <w:w w:val="95"/>
                <w:sz w:val="27"/>
              </w:rPr>
              <w:t>be</w:t>
            </w:r>
            <w:r>
              <w:rPr>
                <w:i/>
                <w:spacing w:val="10"/>
                <w:w w:val="95"/>
                <w:sz w:val="27"/>
              </w:rPr>
              <w:t xml:space="preserve"> </w:t>
            </w:r>
            <w:r>
              <w:rPr>
                <w:i/>
                <w:w w:val="95"/>
                <w:sz w:val="27"/>
              </w:rPr>
              <w:t>reviewed.</w:t>
            </w:r>
          </w:p>
        </w:tc>
      </w:tr>
    </w:tbl>
    <w:p w14:paraId="0BA616CB" w14:textId="77777777" w:rsidR="00E51341" w:rsidRDefault="00E51341">
      <w:pPr>
        <w:spacing w:line="230" w:lineRule="auto"/>
        <w:rPr>
          <w:sz w:val="27"/>
        </w:rPr>
        <w:sectPr w:rsidR="00E51341">
          <w:pgSz w:w="16840" w:h="11910" w:orient="landscape"/>
          <w:pgMar w:top="640" w:right="980" w:bottom="280" w:left="500" w:header="720" w:footer="720" w:gutter="0"/>
          <w:pgBorders w:offsetFrom="page">
            <w:top w:val="single" w:sz="36" w:space="24" w:color="000000"/>
            <w:left w:val="single" w:sz="36" w:space="24" w:color="000000"/>
            <w:bottom w:val="single" w:sz="36" w:space="24" w:color="000000"/>
            <w:right w:val="single" w:sz="36" w:space="24" w:color="000000"/>
          </w:pgBorders>
          <w:cols w:space="720"/>
        </w:sectPr>
      </w:pPr>
    </w:p>
    <w:p w14:paraId="7DC524C9" w14:textId="77777777" w:rsidR="00E51341" w:rsidRDefault="00DD1DC4">
      <w:pPr>
        <w:spacing w:before="72"/>
        <w:ind w:left="4077"/>
        <w:rPr>
          <w:b/>
          <w:sz w:val="28"/>
        </w:rPr>
      </w:pPr>
      <w:r>
        <w:rPr>
          <w:b/>
          <w:sz w:val="28"/>
        </w:rPr>
        <w:lastRenderedPageBreak/>
        <w:t>YSGOL UWCHRADD ABERTEIFI MATHS DEPARTMENT</w:t>
      </w:r>
    </w:p>
    <w:p w14:paraId="0F213852" w14:textId="77777777" w:rsidR="00E51341" w:rsidRDefault="00DD1DC4">
      <w:pPr>
        <w:spacing w:before="1"/>
        <w:ind w:left="220"/>
        <w:rPr>
          <w:b/>
          <w:sz w:val="28"/>
        </w:rPr>
      </w:pPr>
      <w:r>
        <w:rPr>
          <w:b/>
          <w:sz w:val="28"/>
        </w:rPr>
        <w:t>UNIT 2: NUMBER</w:t>
      </w:r>
    </w:p>
    <w:tbl>
      <w:tblPr>
        <w:tblW w:w="0" w:type="auto"/>
        <w:tblInd w:w="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040"/>
        <w:gridCol w:w="6097"/>
      </w:tblGrid>
      <w:tr w:rsidR="00E51341" w14:paraId="445E7B64" w14:textId="77777777">
        <w:trPr>
          <w:trHeight w:val="360"/>
        </w:trPr>
        <w:tc>
          <w:tcPr>
            <w:tcW w:w="9040" w:type="dxa"/>
          </w:tcPr>
          <w:p w14:paraId="087A5AAA" w14:textId="77777777" w:rsidR="00E51341" w:rsidRDefault="00DD1DC4">
            <w:pPr>
              <w:pStyle w:val="TableParagraph"/>
              <w:spacing w:line="342" w:lineRule="exact"/>
              <w:ind w:left="2933"/>
              <w:rPr>
                <w:sz w:val="26"/>
              </w:rPr>
            </w:pPr>
            <w:r>
              <w:rPr>
                <w:sz w:val="26"/>
              </w:rPr>
              <w:t>LEARNING OBJECTIVES</w:t>
            </w:r>
          </w:p>
        </w:tc>
        <w:tc>
          <w:tcPr>
            <w:tcW w:w="6097" w:type="dxa"/>
          </w:tcPr>
          <w:p w14:paraId="58F4DA10" w14:textId="77777777" w:rsidR="00E51341" w:rsidRDefault="00DD1DC4">
            <w:pPr>
              <w:pStyle w:val="TableParagraph"/>
              <w:spacing w:line="342" w:lineRule="exact"/>
              <w:ind w:left="2690" w:right="2691"/>
              <w:jc w:val="center"/>
              <w:rPr>
                <w:sz w:val="26"/>
              </w:rPr>
            </w:pPr>
            <w:r>
              <w:rPr>
                <w:sz w:val="26"/>
              </w:rPr>
              <w:t>notes</w:t>
            </w:r>
          </w:p>
        </w:tc>
      </w:tr>
      <w:tr w:rsidR="00E51341" w14:paraId="64BC3D99" w14:textId="77777777">
        <w:trPr>
          <w:trHeight w:val="8680"/>
        </w:trPr>
        <w:tc>
          <w:tcPr>
            <w:tcW w:w="9040" w:type="dxa"/>
          </w:tcPr>
          <w:p w14:paraId="77B09486" w14:textId="77777777" w:rsidR="00E51341" w:rsidRDefault="00DD1DC4">
            <w:pPr>
              <w:pStyle w:val="TableParagraph"/>
              <w:numPr>
                <w:ilvl w:val="0"/>
                <w:numId w:val="13"/>
              </w:numPr>
              <w:tabs>
                <w:tab w:val="left" w:pos="363"/>
              </w:tabs>
              <w:spacing w:line="361" w:lineRule="exact"/>
              <w:ind w:hanging="259"/>
              <w:rPr>
                <w:b/>
                <w:sz w:val="26"/>
              </w:rPr>
            </w:pPr>
            <w:r>
              <w:rPr>
                <w:b/>
                <w:sz w:val="26"/>
                <w:u w:val="thick"/>
              </w:rPr>
              <w:t>PFF, HCF,</w:t>
            </w:r>
            <w:r>
              <w:rPr>
                <w:b/>
                <w:spacing w:val="-9"/>
                <w:sz w:val="26"/>
                <w:u w:val="thick"/>
              </w:rPr>
              <w:t xml:space="preserve"> </w:t>
            </w:r>
            <w:r>
              <w:rPr>
                <w:b/>
                <w:sz w:val="26"/>
                <w:u w:val="thick"/>
              </w:rPr>
              <w:t>LCM</w:t>
            </w:r>
          </w:p>
          <w:p w14:paraId="4C3ED9C8" w14:textId="77777777" w:rsidR="00E51341" w:rsidRDefault="00DD1DC4">
            <w:pPr>
              <w:pStyle w:val="TableParagraph"/>
              <w:rPr>
                <w:sz w:val="26"/>
              </w:rPr>
            </w:pPr>
            <w:r>
              <w:rPr>
                <w:sz w:val="26"/>
              </w:rPr>
              <w:t>Express a number as the product of its prime factors.</w:t>
            </w:r>
          </w:p>
          <w:p w14:paraId="2235A64C" w14:textId="77777777" w:rsidR="00E51341" w:rsidRDefault="00DD1DC4">
            <w:pPr>
              <w:pStyle w:val="TableParagraph"/>
              <w:ind w:right="547"/>
              <w:rPr>
                <w:sz w:val="26"/>
              </w:rPr>
            </w:pPr>
            <w:r>
              <w:rPr>
                <w:sz w:val="26"/>
              </w:rPr>
              <w:t xml:space="preserve">Find the HCF and LCM of 2 or 3 numbers using </w:t>
            </w:r>
            <w:proofErr w:type="spellStart"/>
            <w:r>
              <w:rPr>
                <w:sz w:val="26"/>
              </w:rPr>
              <w:t>venn</w:t>
            </w:r>
            <w:proofErr w:type="spellEnd"/>
            <w:r>
              <w:rPr>
                <w:sz w:val="26"/>
              </w:rPr>
              <w:t xml:space="preserve"> diagrams to sort prime factors.</w:t>
            </w:r>
          </w:p>
          <w:p w14:paraId="7F3986E0" w14:textId="77777777" w:rsidR="00E51341" w:rsidRDefault="00DD1DC4">
            <w:pPr>
              <w:pStyle w:val="TableParagraph"/>
              <w:rPr>
                <w:b/>
                <w:sz w:val="26"/>
              </w:rPr>
            </w:pPr>
            <w:r>
              <w:rPr>
                <w:b/>
                <w:color w:val="21211F"/>
                <w:w w:val="105"/>
                <w:sz w:val="26"/>
              </w:rPr>
              <w:t>Write a number as a product of its prime factors in index form.</w:t>
            </w:r>
          </w:p>
          <w:p w14:paraId="5CF83456" w14:textId="77777777" w:rsidR="00E51341" w:rsidRDefault="00E51341">
            <w:pPr>
              <w:pStyle w:val="TableParagraph"/>
              <w:spacing w:before="13"/>
              <w:ind w:left="0"/>
              <w:rPr>
                <w:b/>
                <w:sz w:val="25"/>
              </w:rPr>
            </w:pPr>
          </w:p>
          <w:p w14:paraId="38FCB5E9" w14:textId="77777777" w:rsidR="00E51341" w:rsidRDefault="00DD1DC4">
            <w:pPr>
              <w:pStyle w:val="TableParagraph"/>
              <w:numPr>
                <w:ilvl w:val="0"/>
                <w:numId w:val="13"/>
              </w:numPr>
              <w:tabs>
                <w:tab w:val="left" w:pos="403"/>
              </w:tabs>
              <w:ind w:left="403" w:hanging="300"/>
              <w:rPr>
                <w:b/>
                <w:sz w:val="26"/>
              </w:rPr>
            </w:pPr>
            <w:r>
              <w:rPr>
                <w:b/>
                <w:sz w:val="26"/>
                <w:u w:val="thick"/>
              </w:rPr>
              <w:t>Working with indices and standard</w:t>
            </w:r>
            <w:r>
              <w:rPr>
                <w:b/>
                <w:spacing w:val="-25"/>
                <w:sz w:val="26"/>
                <w:u w:val="thick"/>
              </w:rPr>
              <w:t xml:space="preserve"> </w:t>
            </w:r>
            <w:r>
              <w:rPr>
                <w:b/>
                <w:sz w:val="26"/>
                <w:u w:val="thick"/>
              </w:rPr>
              <w:t>form</w:t>
            </w:r>
          </w:p>
          <w:p w14:paraId="51DB9059" w14:textId="77777777" w:rsidR="00E51341" w:rsidRDefault="00DD1DC4">
            <w:pPr>
              <w:pStyle w:val="TableParagraph"/>
              <w:ind w:right="168"/>
              <w:rPr>
                <w:sz w:val="26"/>
              </w:rPr>
            </w:pPr>
            <w:r>
              <w:rPr>
                <w:sz w:val="26"/>
              </w:rPr>
              <w:t>Simplify/find the value of expressions involving powers and roots. Understand and use the laws of indices to simplify expressions including a zero index</w:t>
            </w:r>
            <w:r>
              <w:rPr>
                <w:sz w:val="26"/>
              </w:rPr>
              <w:t>.</w:t>
            </w:r>
          </w:p>
          <w:p w14:paraId="6F3D84F7" w14:textId="77777777" w:rsidR="00E51341" w:rsidRDefault="00DD1DC4">
            <w:pPr>
              <w:pStyle w:val="TableParagraph"/>
              <w:spacing w:before="1"/>
              <w:rPr>
                <w:sz w:val="26"/>
              </w:rPr>
            </w:pPr>
            <w:r>
              <w:rPr>
                <w:sz w:val="26"/>
              </w:rPr>
              <w:t>Introduce standard index form as a concept.</w:t>
            </w:r>
          </w:p>
          <w:p w14:paraId="2622E162" w14:textId="77777777" w:rsidR="00E51341" w:rsidRDefault="00DD1DC4">
            <w:pPr>
              <w:pStyle w:val="TableParagraph"/>
              <w:spacing w:before="18" w:line="228" w:lineRule="auto"/>
              <w:ind w:right="751"/>
              <w:rPr>
                <w:b/>
                <w:sz w:val="26"/>
              </w:rPr>
            </w:pPr>
            <w:r>
              <w:rPr>
                <w:sz w:val="26"/>
                <w:u w:val="thick"/>
              </w:rPr>
              <w:t xml:space="preserve">Use powers and understand the importance of powers of 10 </w:t>
            </w:r>
            <w:r>
              <w:rPr>
                <w:b/>
                <w:sz w:val="26"/>
              </w:rPr>
              <w:t xml:space="preserve">and its application in standard form, </w:t>
            </w:r>
            <w:proofErr w:type="gramStart"/>
            <w:r>
              <w:rPr>
                <w:b/>
                <w:sz w:val="26"/>
              </w:rPr>
              <w:t>e.g.</w:t>
            </w:r>
            <w:proofErr w:type="gramEnd"/>
            <w:r>
              <w:rPr>
                <w:b/>
                <w:sz w:val="26"/>
              </w:rPr>
              <w:t xml:space="preserve"> 2</w:t>
            </w:r>
            <w:r>
              <w:rPr>
                <w:b/>
                <w:position w:val="12"/>
                <w:sz w:val="17"/>
              </w:rPr>
              <w:t xml:space="preserve">6 </w:t>
            </w:r>
            <w:r>
              <w:rPr>
                <w:b/>
                <w:sz w:val="26"/>
              </w:rPr>
              <w:t>x 2</w:t>
            </w:r>
            <w:r>
              <w:rPr>
                <w:b/>
                <w:position w:val="12"/>
                <w:sz w:val="17"/>
              </w:rPr>
              <w:t xml:space="preserve">8 </w:t>
            </w:r>
            <w:r>
              <w:rPr>
                <w:b/>
                <w:sz w:val="26"/>
              </w:rPr>
              <w:t>=</w:t>
            </w:r>
            <w:r>
              <w:rPr>
                <w:b/>
                <w:spacing w:val="55"/>
                <w:sz w:val="26"/>
              </w:rPr>
              <w:t xml:space="preserve"> </w:t>
            </w:r>
            <w:r>
              <w:rPr>
                <w:b/>
                <w:sz w:val="26"/>
              </w:rPr>
              <w:t>2</w:t>
            </w:r>
            <w:r>
              <w:rPr>
                <w:b/>
                <w:position w:val="12"/>
                <w:sz w:val="17"/>
              </w:rPr>
              <w:t>14</w:t>
            </w:r>
            <w:r>
              <w:rPr>
                <w:b/>
                <w:sz w:val="26"/>
              </w:rPr>
              <w:t>.</w:t>
            </w:r>
          </w:p>
          <w:p w14:paraId="232D2493" w14:textId="77777777" w:rsidR="00E51341" w:rsidRDefault="00E51341">
            <w:pPr>
              <w:pStyle w:val="TableParagraph"/>
              <w:spacing w:before="13"/>
              <w:ind w:left="0"/>
              <w:rPr>
                <w:b/>
                <w:sz w:val="25"/>
              </w:rPr>
            </w:pPr>
          </w:p>
          <w:p w14:paraId="15E0E92E" w14:textId="77777777" w:rsidR="00E51341" w:rsidRDefault="00DD1DC4">
            <w:pPr>
              <w:pStyle w:val="TableParagraph"/>
              <w:numPr>
                <w:ilvl w:val="0"/>
                <w:numId w:val="13"/>
              </w:numPr>
              <w:tabs>
                <w:tab w:val="left" w:pos="403"/>
              </w:tabs>
              <w:ind w:left="403" w:hanging="300"/>
              <w:rPr>
                <w:b/>
                <w:sz w:val="26"/>
              </w:rPr>
            </w:pPr>
            <w:r>
              <w:rPr>
                <w:b/>
                <w:sz w:val="26"/>
                <w:u w:val="thick"/>
              </w:rPr>
              <w:t>Use of a scientific</w:t>
            </w:r>
            <w:r>
              <w:rPr>
                <w:b/>
                <w:spacing w:val="-19"/>
                <w:sz w:val="26"/>
                <w:u w:val="thick"/>
              </w:rPr>
              <w:t xml:space="preserve"> </w:t>
            </w:r>
            <w:r>
              <w:rPr>
                <w:b/>
                <w:sz w:val="26"/>
                <w:u w:val="thick"/>
              </w:rPr>
              <w:t>calculator</w:t>
            </w:r>
          </w:p>
          <w:p w14:paraId="705E5204" w14:textId="77777777" w:rsidR="00E51341" w:rsidRDefault="00DD1DC4">
            <w:pPr>
              <w:pStyle w:val="TableParagraph"/>
              <w:rPr>
                <w:sz w:val="26"/>
              </w:rPr>
            </w:pPr>
            <w:r>
              <w:rPr>
                <w:sz w:val="26"/>
                <w:u w:val="thick"/>
              </w:rPr>
              <w:t>Use a scientific calculator to carry out calculations effective</w:t>
            </w:r>
            <w:r>
              <w:rPr>
                <w:sz w:val="26"/>
                <w:u w:val="thick"/>
              </w:rPr>
              <w:t>ly and</w:t>
            </w:r>
            <w:r>
              <w:rPr>
                <w:sz w:val="26"/>
              </w:rPr>
              <w:t xml:space="preserve"> </w:t>
            </w:r>
            <w:r>
              <w:rPr>
                <w:sz w:val="26"/>
                <w:u w:val="thick"/>
              </w:rPr>
              <w:t>efficiently using the available range of function keys.</w:t>
            </w:r>
          </w:p>
          <w:p w14:paraId="6D7D4828" w14:textId="77777777" w:rsidR="00E51341" w:rsidRDefault="00DD1DC4">
            <w:pPr>
              <w:pStyle w:val="TableParagraph"/>
              <w:spacing w:before="1"/>
              <w:ind w:right="168"/>
              <w:rPr>
                <w:sz w:val="26"/>
              </w:rPr>
            </w:pPr>
            <w:r>
              <w:rPr>
                <w:sz w:val="26"/>
                <w:u w:val="thick"/>
              </w:rPr>
              <w:t>Show awareness of the need for standard form and its representation</w:t>
            </w:r>
            <w:r>
              <w:rPr>
                <w:sz w:val="26"/>
              </w:rPr>
              <w:t xml:space="preserve"> </w:t>
            </w:r>
            <w:r>
              <w:rPr>
                <w:sz w:val="26"/>
                <w:u w:val="thick"/>
              </w:rPr>
              <w:t>on a calculator.</w:t>
            </w:r>
          </w:p>
          <w:p w14:paraId="7A46052A" w14:textId="77777777" w:rsidR="00E51341" w:rsidRDefault="00DD1DC4">
            <w:pPr>
              <w:pStyle w:val="TableParagraph"/>
              <w:ind w:right="553"/>
              <w:rPr>
                <w:sz w:val="26"/>
              </w:rPr>
            </w:pPr>
            <w:r>
              <w:rPr>
                <w:sz w:val="26"/>
              </w:rPr>
              <w:t>Give answers to complex calculations to a given number of significant figures.</w:t>
            </w:r>
          </w:p>
          <w:p w14:paraId="6B4105FB" w14:textId="77777777" w:rsidR="00E51341" w:rsidRDefault="00DD1DC4">
            <w:pPr>
              <w:pStyle w:val="TableParagraph"/>
              <w:rPr>
                <w:sz w:val="26"/>
              </w:rPr>
            </w:pPr>
            <w:r>
              <w:rPr>
                <w:sz w:val="26"/>
                <w:u w:val="thick"/>
              </w:rPr>
              <w:t>Use the order of operations including brackets and powers.</w:t>
            </w:r>
          </w:p>
        </w:tc>
        <w:tc>
          <w:tcPr>
            <w:tcW w:w="6097" w:type="dxa"/>
          </w:tcPr>
          <w:p w14:paraId="388F536A" w14:textId="77777777" w:rsidR="00E51341" w:rsidRDefault="00DD1DC4">
            <w:pPr>
              <w:pStyle w:val="TableParagraph"/>
              <w:spacing w:before="3" w:line="230" w:lineRule="auto"/>
              <w:ind w:right="642"/>
              <w:rPr>
                <w:i/>
                <w:sz w:val="27"/>
              </w:rPr>
            </w:pPr>
            <w:r>
              <w:rPr>
                <w:i/>
                <w:sz w:val="27"/>
              </w:rPr>
              <w:t>Pupils</w:t>
            </w:r>
            <w:r>
              <w:rPr>
                <w:i/>
                <w:spacing w:val="-37"/>
                <w:sz w:val="27"/>
              </w:rPr>
              <w:t xml:space="preserve"> </w:t>
            </w:r>
            <w:r>
              <w:rPr>
                <w:i/>
                <w:sz w:val="27"/>
              </w:rPr>
              <w:t>must</w:t>
            </w:r>
            <w:r>
              <w:rPr>
                <w:i/>
                <w:spacing w:val="-37"/>
                <w:sz w:val="27"/>
              </w:rPr>
              <w:t xml:space="preserve"> </w:t>
            </w:r>
            <w:r>
              <w:rPr>
                <w:i/>
                <w:sz w:val="27"/>
              </w:rPr>
              <w:t>know</w:t>
            </w:r>
            <w:r>
              <w:rPr>
                <w:i/>
                <w:spacing w:val="-38"/>
                <w:sz w:val="27"/>
              </w:rPr>
              <w:t xml:space="preserve"> </w:t>
            </w:r>
            <w:r>
              <w:rPr>
                <w:i/>
                <w:sz w:val="27"/>
              </w:rPr>
              <w:t>the</w:t>
            </w:r>
            <w:r>
              <w:rPr>
                <w:i/>
                <w:spacing w:val="-38"/>
                <w:sz w:val="27"/>
              </w:rPr>
              <w:t xml:space="preserve"> </w:t>
            </w:r>
            <w:r>
              <w:rPr>
                <w:i/>
                <w:sz w:val="27"/>
              </w:rPr>
              <w:t>terms</w:t>
            </w:r>
            <w:r>
              <w:rPr>
                <w:i/>
                <w:spacing w:val="-36"/>
                <w:sz w:val="27"/>
              </w:rPr>
              <w:t xml:space="preserve"> </w:t>
            </w:r>
            <w:r>
              <w:rPr>
                <w:i/>
                <w:sz w:val="27"/>
              </w:rPr>
              <w:t>factor,</w:t>
            </w:r>
            <w:r>
              <w:rPr>
                <w:i/>
                <w:spacing w:val="-38"/>
                <w:sz w:val="27"/>
              </w:rPr>
              <w:t xml:space="preserve"> </w:t>
            </w:r>
            <w:r>
              <w:rPr>
                <w:i/>
                <w:sz w:val="27"/>
              </w:rPr>
              <w:t>multiple, prime.</w:t>
            </w:r>
          </w:p>
          <w:p w14:paraId="6D7FCC44" w14:textId="77777777" w:rsidR="00E51341" w:rsidRDefault="00DD1DC4">
            <w:pPr>
              <w:pStyle w:val="TableParagraph"/>
              <w:spacing w:before="1" w:line="237" w:lineRule="auto"/>
              <w:ind w:right="359"/>
              <w:rPr>
                <w:i/>
                <w:sz w:val="27"/>
              </w:rPr>
            </w:pPr>
            <w:proofErr w:type="gramStart"/>
            <w:r>
              <w:rPr>
                <w:sz w:val="26"/>
              </w:rPr>
              <w:t>e.g.</w:t>
            </w:r>
            <w:proofErr w:type="gramEnd"/>
            <w:r>
              <w:rPr>
                <w:sz w:val="26"/>
              </w:rPr>
              <w:t xml:space="preserve"> show that 32 x 18 is a perfect square by writing the numbers in prime factor form. </w:t>
            </w:r>
            <w:r>
              <w:rPr>
                <w:i/>
                <w:w w:val="95"/>
                <w:sz w:val="27"/>
              </w:rPr>
              <w:t>Practice long multiplication.</w:t>
            </w:r>
          </w:p>
          <w:p w14:paraId="5ACC46D6" w14:textId="77777777" w:rsidR="00E51341" w:rsidRDefault="00DD1DC4">
            <w:pPr>
              <w:pStyle w:val="TableParagraph"/>
              <w:spacing w:before="1" w:line="230" w:lineRule="auto"/>
              <w:ind w:right="1002"/>
              <w:rPr>
                <w:i/>
                <w:sz w:val="27"/>
              </w:rPr>
            </w:pPr>
            <w:r>
              <w:rPr>
                <w:i/>
                <w:sz w:val="27"/>
              </w:rPr>
              <w:t>Non</w:t>
            </w:r>
            <w:r>
              <w:rPr>
                <w:i/>
                <w:spacing w:val="-41"/>
                <w:sz w:val="27"/>
              </w:rPr>
              <w:t xml:space="preserve"> </w:t>
            </w:r>
            <w:r>
              <w:rPr>
                <w:i/>
                <w:sz w:val="27"/>
              </w:rPr>
              <w:t>calculator</w:t>
            </w:r>
            <w:r>
              <w:rPr>
                <w:i/>
                <w:spacing w:val="-40"/>
                <w:sz w:val="27"/>
              </w:rPr>
              <w:t xml:space="preserve"> </w:t>
            </w:r>
            <w:r>
              <w:rPr>
                <w:i/>
                <w:sz w:val="27"/>
              </w:rPr>
              <w:t>and</w:t>
            </w:r>
            <w:r>
              <w:rPr>
                <w:i/>
                <w:spacing w:val="-41"/>
                <w:sz w:val="27"/>
              </w:rPr>
              <w:t xml:space="preserve"> </w:t>
            </w:r>
            <w:r>
              <w:rPr>
                <w:i/>
                <w:sz w:val="27"/>
              </w:rPr>
              <w:t>calculator</w:t>
            </w:r>
            <w:r>
              <w:rPr>
                <w:i/>
                <w:spacing w:val="-40"/>
                <w:sz w:val="27"/>
              </w:rPr>
              <w:t xml:space="preserve"> </w:t>
            </w:r>
            <w:r>
              <w:rPr>
                <w:i/>
                <w:sz w:val="27"/>
              </w:rPr>
              <w:t>methods</w:t>
            </w:r>
            <w:r>
              <w:rPr>
                <w:i/>
                <w:spacing w:val="-40"/>
                <w:sz w:val="27"/>
              </w:rPr>
              <w:t xml:space="preserve"> </w:t>
            </w:r>
            <w:r>
              <w:rPr>
                <w:i/>
                <w:sz w:val="27"/>
              </w:rPr>
              <w:t>as appropriate.</w:t>
            </w:r>
          </w:p>
          <w:p w14:paraId="69C65C93" w14:textId="77777777" w:rsidR="00E51341" w:rsidRDefault="00E51341">
            <w:pPr>
              <w:pStyle w:val="TableParagraph"/>
              <w:ind w:left="0"/>
              <w:rPr>
                <w:b/>
                <w:sz w:val="26"/>
              </w:rPr>
            </w:pPr>
          </w:p>
          <w:p w14:paraId="79DA75A0" w14:textId="77777777" w:rsidR="00E51341" w:rsidRDefault="00DD1DC4">
            <w:pPr>
              <w:pStyle w:val="TableParagraph"/>
              <w:spacing w:before="1" w:line="230" w:lineRule="auto"/>
              <w:ind w:right="359"/>
              <w:rPr>
                <w:i/>
                <w:sz w:val="27"/>
              </w:rPr>
            </w:pPr>
            <w:proofErr w:type="spellStart"/>
            <w:r>
              <w:rPr>
                <w:i/>
                <w:sz w:val="27"/>
              </w:rPr>
              <w:t>Practise</w:t>
            </w:r>
            <w:proofErr w:type="spellEnd"/>
            <w:r>
              <w:rPr>
                <w:i/>
                <w:spacing w:val="-33"/>
                <w:sz w:val="27"/>
              </w:rPr>
              <w:t xml:space="preserve"> </w:t>
            </w:r>
            <w:r>
              <w:rPr>
                <w:i/>
                <w:sz w:val="27"/>
              </w:rPr>
              <w:t>decimal</w:t>
            </w:r>
            <w:r>
              <w:rPr>
                <w:i/>
                <w:spacing w:val="-32"/>
                <w:sz w:val="27"/>
              </w:rPr>
              <w:t xml:space="preserve"> </w:t>
            </w:r>
            <w:r>
              <w:rPr>
                <w:i/>
                <w:sz w:val="27"/>
              </w:rPr>
              <w:t>calculations</w:t>
            </w:r>
            <w:r>
              <w:rPr>
                <w:i/>
                <w:spacing w:val="-33"/>
                <w:sz w:val="27"/>
              </w:rPr>
              <w:t xml:space="preserve"> </w:t>
            </w:r>
            <w:proofErr w:type="gramStart"/>
            <w:r>
              <w:rPr>
                <w:i/>
                <w:sz w:val="27"/>
              </w:rPr>
              <w:t>e.g.</w:t>
            </w:r>
            <w:proofErr w:type="gramEnd"/>
            <w:r>
              <w:rPr>
                <w:i/>
                <w:spacing w:val="-32"/>
                <w:sz w:val="27"/>
              </w:rPr>
              <w:t xml:space="preserve"> </w:t>
            </w:r>
            <w:r>
              <w:rPr>
                <w:i/>
                <w:sz w:val="27"/>
              </w:rPr>
              <w:t>4.3</w:t>
            </w:r>
            <w:r>
              <w:rPr>
                <w:i/>
                <w:spacing w:val="-33"/>
                <w:sz w:val="27"/>
              </w:rPr>
              <w:t xml:space="preserve"> </w:t>
            </w:r>
            <w:r>
              <w:rPr>
                <w:i/>
                <w:sz w:val="27"/>
              </w:rPr>
              <w:t>x</w:t>
            </w:r>
            <w:r>
              <w:rPr>
                <w:i/>
                <w:spacing w:val="-33"/>
                <w:sz w:val="27"/>
              </w:rPr>
              <w:t xml:space="preserve"> </w:t>
            </w:r>
            <w:r>
              <w:rPr>
                <w:i/>
                <w:sz w:val="27"/>
              </w:rPr>
              <w:t>10²</w:t>
            </w:r>
            <w:r>
              <w:rPr>
                <w:i/>
                <w:spacing w:val="-34"/>
                <w:sz w:val="27"/>
              </w:rPr>
              <w:t xml:space="preserve"> </w:t>
            </w:r>
            <w:r>
              <w:rPr>
                <w:i/>
                <w:sz w:val="27"/>
              </w:rPr>
              <w:t>+ 5.23 x</w:t>
            </w:r>
            <w:r>
              <w:rPr>
                <w:i/>
                <w:spacing w:val="-61"/>
                <w:sz w:val="27"/>
              </w:rPr>
              <w:t xml:space="preserve"> </w:t>
            </w:r>
            <w:r>
              <w:rPr>
                <w:i/>
                <w:sz w:val="27"/>
              </w:rPr>
              <w:t>10³.</w:t>
            </w:r>
          </w:p>
          <w:p w14:paraId="4CDF6F7D" w14:textId="77777777" w:rsidR="00E51341" w:rsidRDefault="00DD1DC4">
            <w:pPr>
              <w:pStyle w:val="TableParagraph"/>
              <w:spacing w:line="363" w:lineRule="exact"/>
              <w:rPr>
                <w:i/>
                <w:sz w:val="27"/>
              </w:rPr>
            </w:pPr>
            <w:proofErr w:type="spellStart"/>
            <w:r>
              <w:rPr>
                <w:i/>
                <w:sz w:val="27"/>
              </w:rPr>
              <w:t>Practise</w:t>
            </w:r>
            <w:proofErr w:type="spellEnd"/>
            <w:r>
              <w:rPr>
                <w:i/>
                <w:spacing w:val="-50"/>
                <w:sz w:val="27"/>
              </w:rPr>
              <w:t xml:space="preserve"> </w:t>
            </w:r>
            <w:r>
              <w:rPr>
                <w:i/>
                <w:sz w:val="27"/>
              </w:rPr>
              <w:t>estimating</w:t>
            </w:r>
            <w:r>
              <w:rPr>
                <w:i/>
                <w:spacing w:val="-49"/>
                <w:sz w:val="27"/>
              </w:rPr>
              <w:t xml:space="preserve"> </w:t>
            </w:r>
            <w:r>
              <w:rPr>
                <w:i/>
                <w:sz w:val="27"/>
              </w:rPr>
              <w:t>to</w:t>
            </w:r>
            <w:r>
              <w:rPr>
                <w:i/>
                <w:spacing w:val="-50"/>
                <w:sz w:val="27"/>
              </w:rPr>
              <w:t xml:space="preserve"> </w:t>
            </w:r>
            <w:r>
              <w:rPr>
                <w:i/>
                <w:sz w:val="27"/>
              </w:rPr>
              <w:t>check</w:t>
            </w:r>
            <w:r>
              <w:rPr>
                <w:i/>
                <w:spacing w:val="-49"/>
                <w:sz w:val="27"/>
              </w:rPr>
              <w:t xml:space="preserve"> </w:t>
            </w:r>
            <w:r>
              <w:rPr>
                <w:i/>
                <w:sz w:val="27"/>
              </w:rPr>
              <w:t>calculator</w:t>
            </w:r>
            <w:r>
              <w:rPr>
                <w:i/>
                <w:spacing w:val="-48"/>
                <w:sz w:val="27"/>
              </w:rPr>
              <w:t xml:space="preserve"> </w:t>
            </w:r>
            <w:r>
              <w:rPr>
                <w:i/>
                <w:sz w:val="27"/>
              </w:rPr>
              <w:t>answers.</w:t>
            </w:r>
          </w:p>
          <w:p w14:paraId="32C4EBB2" w14:textId="77777777" w:rsidR="00E51341" w:rsidRDefault="00E51341">
            <w:pPr>
              <w:pStyle w:val="TableParagraph"/>
              <w:ind w:left="0"/>
              <w:rPr>
                <w:b/>
                <w:sz w:val="38"/>
              </w:rPr>
            </w:pPr>
          </w:p>
          <w:p w14:paraId="4792EAF9" w14:textId="77777777" w:rsidR="00E51341" w:rsidRDefault="00E51341">
            <w:pPr>
              <w:pStyle w:val="TableParagraph"/>
              <w:ind w:left="0"/>
              <w:rPr>
                <w:b/>
                <w:sz w:val="38"/>
              </w:rPr>
            </w:pPr>
          </w:p>
          <w:p w14:paraId="6A4D2E18" w14:textId="77777777" w:rsidR="00E51341" w:rsidRDefault="00E51341">
            <w:pPr>
              <w:pStyle w:val="TableParagraph"/>
              <w:ind w:left="0"/>
              <w:rPr>
                <w:b/>
                <w:sz w:val="38"/>
              </w:rPr>
            </w:pPr>
          </w:p>
          <w:p w14:paraId="2DEE2E2E" w14:textId="77777777" w:rsidR="00E51341" w:rsidRDefault="00E51341">
            <w:pPr>
              <w:pStyle w:val="TableParagraph"/>
              <w:ind w:left="0"/>
              <w:rPr>
                <w:b/>
                <w:sz w:val="38"/>
              </w:rPr>
            </w:pPr>
          </w:p>
          <w:p w14:paraId="256E5DEC" w14:textId="77777777" w:rsidR="00E51341" w:rsidRDefault="00E51341">
            <w:pPr>
              <w:pStyle w:val="TableParagraph"/>
              <w:spacing w:before="2"/>
              <w:ind w:left="0"/>
              <w:rPr>
                <w:b/>
                <w:sz w:val="30"/>
              </w:rPr>
            </w:pPr>
          </w:p>
          <w:p w14:paraId="1615FDF4" w14:textId="77777777" w:rsidR="00E51341" w:rsidRDefault="00DD1DC4">
            <w:pPr>
              <w:pStyle w:val="TableParagraph"/>
              <w:spacing w:line="230" w:lineRule="auto"/>
              <w:ind w:right="359"/>
              <w:rPr>
                <w:i/>
                <w:sz w:val="27"/>
              </w:rPr>
            </w:pPr>
            <w:proofErr w:type="gramStart"/>
            <w:r>
              <w:rPr>
                <w:i/>
                <w:sz w:val="27"/>
              </w:rPr>
              <w:t>E.g.(</w:t>
            </w:r>
            <w:proofErr w:type="gramEnd"/>
            <w:r>
              <w:rPr>
                <w:i/>
                <w:sz w:val="27"/>
              </w:rPr>
              <w:t>3.7³</w:t>
            </w:r>
            <w:r>
              <w:rPr>
                <w:i/>
                <w:spacing w:val="-34"/>
                <w:sz w:val="27"/>
              </w:rPr>
              <w:t xml:space="preserve"> </w:t>
            </w:r>
            <w:r>
              <w:rPr>
                <w:i/>
                <w:sz w:val="27"/>
              </w:rPr>
              <w:t>+</w:t>
            </w:r>
            <w:r>
              <w:rPr>
                <w:i/>
                <w:spacing w:val="-33"/>
                <w:sz w:val="27"/>
              </w:rPr>
              <w:t xml:space="preserve"> </w:t>
            </w:r>
            <w:r>
              <w:rPr>
                <w:i/>
                <w:sz w:val="27"/>
              </w:rPr>
              <w:t>2.8²)/0.765</w:t>
            </w:r>
            <w:r>
              <w:rPr>
                <w:i/>
                <w:spacing w:val="-32"/>
                <w:sz w:val="27"/>
              </w:rPr>
              <w:t xml:space="preserve"> </w:t>
            </w:r>
            <w:r>
              <w:rPr>
                <w:i/>
                <w:sz w:val="27"/>
              </w:rPr>
              <w:t>give</w:t>
            </w:r>
            <w:r>
              <w:rPr>
                <w:i/>
                <w:spacing w:val="-33"/>
                <w:sz w:val="27"/>
              </w:rPr>
              <w:t xml:space="preserve"> </w:t>
            </w:r>
            <w:r>
              <w:rPr>
                <w:i/>
                <w:sz w:val="27"/>
              </w:rPr>
              <w:t>the</w:t>
            </w:r>
            <w:r>
              <w:rPr>
                <w:i/>
                <w:spacing w:val="-32"/>
                <w:sz w:val="27"/>
              </w:rPr>
              <w:t xml:space="preserve"> </w:t>
            </w:r>
            <w:r>
              <w:rPr>
                <w:i/>
                <w:sz w:val="27"/>
              </w:rPr>
              <w:t>answer</w:t>
            </w:r>
            <w:r>
              <w:rPr>
                <w:i/>
                <w:spacing w:val="-31"/>
                <w:sz w:val="27"/>
              </w:rPr>
              <w:t xml:space="preserve"> </w:t>
            </w:r>
            <w:r>
              <w:rPr>
                <w:i/>
                <w:sz w:val="27"/>
              </w:rPr>
              <w:t>to</w:t>
            </w:r>
            <w:r>
              <w:rPr>
                <w:i/>
                <w:spacing w:val="-33"/>
                <w:sz w:val="27"/>
              </w:rPr>
              <w:t xml:space="preserve"> </w:t>
            </w:r>
            <w:r>
              <w:rPr>
                <w:i/>
                <w:sz w:val="27"/>
              </w:rPr>
              <w:t>a number</w:t>
            </w:r>
            <w:r>
              <w:rPr>
                <w:i/>
                <w:spacing w:val="-55"/>
                <w:sz w:val="27"/>
              </w:rPr>
              <w:t xml:space="preserve"> </w:t>
            </w:r>
            <w:r>
              <w:rPr>
                <w:i/>
                <w:sz w:val="27"/>
              </w:rPr>
              <w:t>of</w:t>
            </w:r>
            <w:r>
              <w:rPr>
                <w:i/>
                <w:spacing w:val="-53"/>
                <w:sz w:val="27"/>
              </w:rPr>
              <w:t xml:space="preserve"> </w:t>
            </w:r>
            <w:r>
              <w:rPr>
                <w:i/>
                <w:sz w:val="27"/>
              </w:rPr>
              <w:t>significant</w:t>
            </w:r>
            <w:r>
              <w:rPr>
                <w:i/>
                <w:spacing w:val="-54"/>
                <w:sz w:val="27"/>
              </w:rPr>
              <w:t xml:space="preserve"> </w:t>
            </w:r>
            <w:r>
              <w:rPr>
                <w:i/>
                <w:sz w:val="27"/>
              </w:rPr>
              <w:t>figures.</w:t>
            </w:r>
          </w:p>
        </w:tc>
      </w:tr>
    </w:tbl>
    <w:p w14:paraId="24940D1F" w14:textId="77777777" w:rsidR="00E51341" w:rsidRDefault="00E51341">
      <w:pPr>
        <w:spacing w:line="230" w:lineRule="auto"/>
        <w:rPr>
          <w:sz w:val="27"/>
        </w:rPr>
        <w:sectPr w:rsidR="00E51341">
          <w:pgSz w:w="16840" w:h="11910" w:orient="landscape"/>
          <w:pgMar w:top="640" w:right="980" w:bottom="280" w:left="500" w:header="720" w:footer="720" w:gutter="0"/>
          <w:pgBorders w:offsetFrom="page">
            <w:top w:val="single" w:sz="36" w:space="24" w:color="000000"/>
            <w:left w:val="single" w:sz="36" w:space="24" w:color="000000"/>
            <w:bottom w:val="single" w:sz="36" w:space="24" w:color="000000"/>
            <w:right w:val="single" w:sz="36" w:space="24" w:color="000000"/>
          </w:pgBorders>
          <w:cols w:space="720"/>
        </w:sectPr>
      </w:pPr>
    </w:p>
    <w:p w14:paraId="5EC81F5F" w14:textId="77777777" w:rsidR="00E51341" w:rsidRDefault="00DD1DC4">
      <w:pPr>
        <w:spacing w:before="72"/>
        <w:ind w:left="4077"/>
        <w:rPr>
          <w:b/>
          <w:sz w:val="28"/>
        </w:rPr>
      </w:pPr>
      <w:r>
        <w:rPr>
          <w:b/>
          <w:sz w:val="28"/>
        </w:rPr>
        <w:lastRenderedPageBreak/>
        <w:t>YSGOL UWCHRADD ABERTEIFI MATHS DEPARTMENT</w:t>
      </w:r>
    </w:p>
    <w:p w14:paraId="3E6879CC" w14:textId="77777777" w:rsidR="00E51341" w:rsidRDefault="00DD1DC4">
      <w:pPr>
        <w:spacing w:before="1"/>
        <w:ind w:left="220"/>
        <w:rPr>
          <w:b/>
          <w:sz w:val="28"/>
        </w:rPr>
      </w:pPr>
      <w:r>
        <w:rPr>
          <w:b/>
          <w:sz w:val="28"/>
        </w:rPr>
        <w:t>UNIT 3: ANGLES</w:t>
      </w:r>
    </w:p>
    <w:tbl>
      <w:tblPr>
        <w:tblW w:w="0" w:type="auto"/>
        <w:tblInd w:w="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181"/>
        <w:gridCol w:w="5955"/>
      </w:tblGrid>
      <w:tr w:rsidR="00E51341" w14:paraId="0546F229" w14:textId="77777777">
        <w:trPr>
          <w:trHeight w:val="360"/>
        </w:trPr>
        <w:tc>
          <w:tcPr>
            <w:tcW w:w="9181" w:type="dxa"/>
          </w:tcPr>
          <w:p w14:paraId="49154B5E" w14:textId="77777777" w:rsidR="00E51341" w:rsidRDefault="00DD1DC4">
            <w:pPr>
              <w:pStyle w:val="TableParagraph"/>
              <w:spacing w:line="342" w:lineRule="exact"/>
              <w:ind w:left="3002"/>
              <w:rPr>
                <w:sz w:val="26"/>
              </w:rPr>
            </w:pPr>
            <w:r>
              <w:rPr>
                <w:sz w:val="26"/>
              </w:rPr>
              <w:t>LEARNING OBJECTIVES</w:t>
            </w:r>
          </w:p>
        </w:tc>
        <w:tc>
          <w:tcPr>
            <w:tcW w:w="5955" w:type="dxa"/>
          </w:tcPr>
          <w:p w14:paraId="50F94132" w14:textId="77777777" w:rsidR="00E51341" w:rsidRDefault="00DD1DC4">
            <w:pPr>
              <w:pStyle w:val="TableParagraph"/>
              <w:spacing w:line="342" w:lineRule="exact"/>
              <w:ind w:left="2485" w:right="2485"/>
              <w:jc w:val="center"/>
              <w:rPr>
                <w:sz w:val="26"/>
              </w:rPr>
            </w:pPr>
            <w:r>
              <w:rPr>
                <w:sz w:val="26"/>
              </w:rPr>
              <w:t>NOTES</w:t>
            </w:r>
          </w:p>
        </w:tc>
      </w:tr>
      <w:tr w:rsidR="00E51341" w14:paraId="243A9CFC" w14:textId="77777777">
        <w:trPr>
          <w:trHeight w:val="8780"/>
        </w:trPr>
        <w:tc>
          <w:tcPr>
            <w:tcW w:w="9181" w:type="dxa"/>
          </w:tcPr>
          <w:p w14:paraId="0DC4BDF4" w14:textId="77777777" w:rsidR="00E51341" w:rsidRDefault="00DD1DC4">
            <w:pPr>
              <w:pStyle w:val="TableParagraph"/>
              <w:numPr>
                <w:ilvl w:val="0"/>
                <w:numId w:val="12"/>
              </w:numPr>
              <w:tabs>
                <w:tab w:val="left" w:pos="363"/>
              </w:tabs>
              <w:spacing w:line="361" w:lineRule="exact"/>
              <w:ind w:hanging="259"/>
              <w:rPr>
                <w:sz w:val="26"/>
              </w:rPr>
            </w:pPr>
            <w:r>
              <w:rPr>
                <w:sz w:val="26"/>
                <w:u w:val="thick"/>
              </w:rPr>
              <w:t>Draw and classify</w:t>
            </w:r>
            <w:r>
              <w:rPr>
                <w:spacing w:val="-10"/>
                <w:sz w:val="26"/>
                <w:u w:val="thick"/>
              </w:rPr>
              <w:t xml:space="preserve"> </w:t>
            </w:r>
            <w:r>
              <w:rPr>
                <w:sz w:val="26"/>
                <w:u w:val="thick"/>
              </w:rPr>
              <w:t>shapes</w:t>
            </w:r>
          </w:p>
          <w:p w14:paraId="4FB7EFD0" w14:textId="77777777" w:rsidR="00E51341" w:rsidRDefault="00DD1DC4">
            <w:pPr>
              <w:pStyle w:val="TableParagraph"/>
              <w:rPr>
                <w:b/>
                <w:sz w:val="28"/>
              </w:rPr>
            </w:pPr>
            <w:r>
              <w:rPr>
                <w:sz w:val="26"/>
              </w:rPr>
              <w:t xml:space="preserve">Draw triangles and quadrilaterals given some of their sides and some angles. </w:t>
            </w:r>
            <w:r>
              <w:rPr>
                <w:b/>
                <w:color w:val="21211F"/>
                <w:sz w:val="28"/>
              </w:rPr>
              <w:t>Select and use appropriate equipment to draw triangles when given sufficient angles and sides.</w:t>
            </w:r>
          </w:p>
          <w:p w14:paraId="5E77E4EA" w14:textId="77777777" w:rsidR="00E51341" w:rsidRDefault="00DD1DC4">
            <w:pPr>
              <w:pStyle w:val="TableParagraph"/>
              <w:spacing w:before="2"/>
              <w:ind w:right="972"/>
              <w:rPr>
                <w:sz w:val="26"/>
              </w:rPr>
            </w:pPr>
            <w:r>
              <w:rPr>
                <w:sz w:val="26"/>
              </w:rPr>
              <w:t>Identify special types of triangles and quadrilaterals and calculate missing angles.</w:t>
            </w:r>
          </w:p>
          <w:p w14:paraId="3895C37E" w14:textId="77777777" w:rsidR="00E51341" w:rsidRDefault="00E51341">
            <w:pPr>
              <w:pStyle w:val="TableParagraph"/>
              <w:spacing w:before="11"/>
              <w:ind w:left="0"/>
              <w:rPr>
                <w:b/>
                <w:sz w:val="25"/>
              </w:rPr>
            </w:pPr>
          </w:p>
          <w:p w14:paraId="6479947C" w14:textId="77777777" w:rsidR="00E51341" w:rsidRDefault="00DD1DC4">
            <w:pPr>
              <w:pStyle w:val="TableParagraph"/>
              <w:numPr>
                <w:ilvl w:val="0"/>
                <w:numId w:val="12"/>
              </w:numPr>
              <w:tabs>
                <w:tab w:val="left" w:pos="403"/>
              </w:tabs>
              <w:ind w:left="402" w:hanging="299"/>
              <w:rPr>
                <w:sz w:val="26"/>
              </w:rPr>
            </w:pPr>
            <w:r>
              <w:rPr>
                <w:sz w:val="26"/>
                <w:u w:val="thick"/>
              </w:rPr>
              <w:t>Find missing</w:t>
            </w:r>
            <w:r>
              <w:rPr>
                <w:spacing w:val="-11"/>
                <w:sz w:val="26"/>
                <w:u w:val="thick"/>
              </w:rPr>
              <w:t xml:space="preserve"> </w:t>
            </w:r>
            <w:r>
              <w:rPr>
                <w:sz w:val="26"/>
                <w:u w:val="thick"/>
              </w:rPr>
              <w:t>angles</w:t>
            </w:r>
          </w:p>
          <w:p w14:paraId="27423F7A" w14:textId="77777777" w:rsidR="00E51341" w:rsidRDefault="00DD1DC4">
            <w:pPr>
              <w:pStyle w:val="TableParagraph"/>
              <w:ind w:right="1006"/>
              <w:rPr>
                <w:sz w:val="26"/>
              </w:rPr>
            </w:pPr>
            <w:r>
              <w:rPr>
                <w:sz w:val="26"/>
              </w:rPr>
              <w:t>Use angles on a straight line, at a point and opposite angles to find unknown angles.</w:t>
            </w:r>
          </w:p>
          <w:p w14:paraId="3389EA69" w14:textId="77777777" w:rsidR="00E51341" w:rsidRDefault="00DD1DC4">
            <w:pPr>
              <w:pStyle w:val="TableParagraph"/>
              <w:spacing w:before="1"/>
              <w:rPr>
                <w:sz w:val="26"/>
              </w:rPr>
            </w:pPr>
            <w:r>
              <w:rPr>
                <w:b/>
                <w:sz w:val="26"/>
              </w:rPr>
              <w:t>Use properties of parallel lines</w:t>
            </w:r>
            <w:r>
              <w:rPr>
                <w:b/>
                <w:spacing w:val="-65"/>
                <w:sz w:val="26"/>
              </w:rPr>
              <w:t xml:space="preserve"> </w:t>
            </w:r>
            <w:r>
              <w:rPr>
                <w:sz w:val="26"/>
              </w:rPr>
              <w:t>to find unknown angles.</w:t>
            </w:r>
          </w:p>
          <w:p w14:paraId="4CF295BC" w14:textId="77777777" w:rsidR="00E51341" w:rsidRDefault="00E51341">
            <w:pPr>
              <w:pStyle w:val="TableParagraph"/>
              <w:ind w:left="0"/>
              <w:rPr>
                <w:b/>
                <w:sz w:val="52"/>
              </w:rPr>
            </w:pPr>
          </w:p>
          <w:p w14:paraId="1167341A" w14:textId="77777777" w:rsidR="00E51341" w:rsidRDefault="00DD1DC4">
            <w:pPr>
              <w:pStyle w:val="TableParagraph"/>
              <w:numPr>
                <w:ilvl w:val="0"/>
                <w:numId w:val="12"/>
              </w:numPr>
              <w:tabs>
                <w:tab w:val="left" w:pos="403"/>
              </w:tabs>
              <w:ind w:left="402" w:hanging="299"/>
              <w:rPr>
                <w:sz w:val="26"/>
              </w:rPr>
            </w:pPr>
            <w:r>
              <w:rPr>
                <w:sz w:val="26"/>
                <w:u w:val="thick"/>
              </w:rPr>
              <w:t>Angles in</w:t>
            </w:r>
            <w:r>
              <w:rPr>
                <w:spacing w:val="-7"/>
                <w:sz w:val="26"/>
                <w:u w:val="thick"/>
              </w:rPr>
              <w:t xml:space="preserve"> </w:t>
            </w:r>
            <w:r>
              <w:rPr>
                <w:sz w:val="26"/>
                <w:u w:val="thick"/>
              </w:rPr>
              <w:t>polygons</w:t>
            </w:r>
          </w:p>
          <w:p w14:paraId="3F468504" w14:textId="77777777" w:rsidR="00E51341" w:rsidRDefault="00DD1DC4">
            <w:pPr>
              <w:pStyle w:val="TableParagraph"/>
              <w:spacing w:before="33"/>
              <w:rPr>
                <w:b/>
                <w:sz w:val="26"/>
              </w:rPr>
            </w:pPr>
            <w:r>
              <w:rPr>
                <w:b/>
                <w:color w:val="21211F"/>
                <w:sz w:val="26"/>
              </w:rPr>
              <w:t>Calculate interior and exterior angles of polygons.</w:t>
            </w:r>
          </w:p>
          <w:p w14:paraId="0F69AD71" w14:textId="77777777" w:rsidR="00E51341" w:rsidRDefault="00DD1DC4">
            <w:pPr>
              <w:pStyle w:val="TableParagraph"/>
              <w:rPr>
                <w:sz w:val="26"/>
              </w:rPr>
            </w:pPr>
            <w:r>
              <w:rPr>
                <w:sz w:val="26"/>
              </w:rPr>
              <w:t>Be able to justify/prove properties of angles in polygons.</w:t>
            </w:r>
          </w:p>
          <w:p w14:paraId="642F8A5C" w14:textId="77777777" w:rsidR="00E51341" w:rsidRDefault="00DD1DC4">
            <w:pPr>
              <w:pStyle w:val="TableParagraph"/>
              <w:spacing w:before="1"/>
              <w:rPr>
                <w:sz w:val="26"/>
              </w:rPr>
            </w:pPr>
            <w:r>
              <w:rPr>
                <w:sz w:val="26"/>
              </w:rPr>
              <w:t>Use interior and exterior angles in polygons to solve problems.</w:t>
            </w:r>
          </w:p>
          <w:p w14:paraId="0EDBE21D" w14:textId="77777777" w:rsidR="00E51341" w:rsidRDefault="00E51341">
            <w:pPr>
              <w:pStyle w:val="TableParagraph"/>
              <w:spacing w:before="11"/>
              <w:ind w:left="0"/>
              <w:rPr>
                <w:b/>
                <w:sz w:val="25"/>
              </w:rPr>
            </w:pPr>
          </w:p>
          <w:p w14:paraId="247E1B39" w14:textId="77777777" w:rsidR="00E51341" w:rsidRDefault="00DD1DC4">
            <w:pPr>
              <w:pStyle w:val="TableParagraph"/>
              <w:numPr>
                <w:ilvl w:val="0"/>
                <w:numId w:val="12"/>
              </w:numPr>
              <w:tabs>
                <w:tab w:val="left" w:pos="403"/>
              </w:tabs>
              <w:ind w:left="402" w:hanging="299"/>
              <w:rPr>
                <w:sz w:val="26"/>
              </w:rPr>
            </w:pPr>
            <w:r>
              <w:rPr>
                <w:sz w:val="26"/>
                <w:u w:val="thick"/>
              </w:rPr>
              <w:t>Bearings</w:t>
            </w:r>
          </w:p>
          <w:p w14:paraId="14E72563" w14:textId="77777777" w:rsidR="00E51341" w:rsidRDefault="00DD1DC4">
            <w:pPr>
              <w:pStyle w:val="TableParagraph"/>
              <w:rPr>
                <w:b/>
                <w:sz w:val="26"/>
              </w:rPr>
            </w:pPr>
            <w:r>
              <w:rPr>
                <w:b/>
                <w:color w:val="21211F"/>
                <w:w w:val="105"/>
                <w:sz w:val="26"/>
              </w:rPr>
              <w:t>Draw</w:t>
            </w:r>
            <w:r>
              <w:rPr>
                <w:b/>
                <w:color w:val="21211F"/>
                <w:spacing w:val="-41"/>
                <w:w w:val="105"/>
                <w:sz w:val="26"/>
              </w:rPr>
              <w:t xml:space="preserve"> </w:t>
            </w:r>
            <w:r>
              <w:rPr>
                <w:b/>
                <w:color w:val="21211F"/>
                <w:w w:val="105"/>
                <w:sz w:val="26"/>
              </w:rPr>
              <w:t>the</w:t>
            </w:r>
            <w:r>
              <w:rPr>
                <w:b/>
                <w:color w:val="21211F"/>
                <w:spacing w:val="-41"/>
                <w:w w:val="105"/>
                <w:sz w:val="26"/>
              </w:rPr>
              <w:t xml:space="preserve"> </w:t>
            </w:r>
            <w:r>
              <w:rPr>
                <w:b/>
                <w:color w:val="21211F"/>
                <w:w w:val="105"/>
                <w:sz w:val="26"/>
              </w:rPr>
              <w:t>relative</w:t>
            </w:r>
            <w:r>
              <w:rPr>
                <w:b/>
                <w:color w:val="21211F"/>
                <w:spacing w:val="-43"/>
                <w:w w:val="105"/>
                <w:sz w:val="26"/>
              </w:rPr>
              <w:t xml:space="preserve"> </w:t>
            </w:r>
            <w:r>
              <w:rPr>
                <w:b/>
                <w:color w:val="21211F"/>
                <w:w w:val="105"/>
                <w:sz w:val="26"/>
              </w:rPr>
              <w:t>position</w:t>
            </w:r>
            <w:r>
              <w:rPr>
                <w:b/>
                <w:color w:val="21211F"/>
                <w:spacing w:val="-38"/>
                <w:w w:val="105"/>
                <w:sz w:val="26"/>
              </w:rPr>
              <w:t xml:space="preserve"> </w:t>
            </w:r>
            <w:r>
              <w:rPr>
                <w:b/>
                <w:color w:val="21211F"/>
                <w:w w:val="105"/>
                <w:sz w:val="26"/>
              </w:rPr>
              <w:t>of</w:t>
            </w:r>
            <w:r>
              <w:rPr>
                <w:b/>
                <w:color w:val="21211F"/>
                <w:spacing w:val="-40"/>
                <w:w w:val="105"/>
                <w:sz w:val="26"/>
              </w:rPr>
              <w:t xml:space="preserve"> </w:t>
            </w:r>
            <w:r>
              <w:rPr>
                <w:b/>
                <w:color w:val="21211F"/>
                <w:w w:val="105"/>
                <w:sz w:val="26"/>
              </w:rPr>
              <w:t>objects</w:t>
            </w:r>
            <w:r>
              <w:rPr>
                <w:b/>
                <w:color w:val="21211F"/>
                <w:spacing w:val="-39"/>
                <w:w w:val="105"/>
                <w:sz w:val="26"/>
              </w:rPr>
              <w:t xml:space="preserve"> </w:t>
            </w:r>
            <w:r>
              <w:rPr>
                <w:b/>
                <w:color w:val="21211F"/>
                <w:w w:val="105"/>
                <w:sz w:val="26"/>
              </w:rPr>
              <w:t>given</w:t>
            </w:r>
            <w:r>
              <w:rPr>
                <w:b/>
                <w:color w:val="21211F"/>
                <w:spacing w:val="-40"/>
                <w:w w:val="105"/>
                <w:sz w:val="26"/>
              </w:rPr>
              <w:t xml:space="preserve"> </w:t>
            </w:r>
            <w:r>
              <w:rPr>
                <w:b/>
                <w:color w:val="21211F"/>
                <w:w w:val="105"/>
                <w:sz w:val="26"/>
              </w:rPr>
              <w:t>the</w:t>
            </w:r>
            <w:r>
              <w:rPr>
                <w:b/>
                <w:color w:val="21211F"/>
                <w:spacing w:val="8"/>
                <w:w w:val="105"/>
                <w:sz w:val="26"/>
              </w:rPr>
              <w:t xml:space="preserve"> </w:t>
            </w:r>
            <w:r>
              <w:rPr>
                <w:b/>
                <w:color w:val="21211F"/>
                <w:w w:val="105"/>
                <w:sz w:val="26"/>
              </w:rPr>
              <w:t>bearing</w:t>
            </w:r>
            <w:r>
              <w:rPr>
                <w:b/>
                <w:color w:val="21211F"/>
                <w:spacing w:val="-20"/>
                <w:w w:val="105"/>
                <w:sz w:val="26"/>
              </w:rPr>
              <w:t xml:space="preserve"> </w:t>
            </w:r>
            <w:r>
              <w:rPr>
                <w:b/>
                <w:color w:val="21211F"/>
                <w:w w:val="105"/>
                <w:sz w:val="26"/>
              </w:rPr>
              <w:t>of</w:t>
            </w:r>
            <w:r>
              <w:rPr>
                <w:b/>
                <w:color w:val="21211F"/>
                <w:spacing w:val="-20"/>
                <w:w w:val="105"/>
                <w:sz w:val="26"/>
              </w:rPr>
              <w:t xml:space="preserve"> </w:t>
            </w:r>
            <w:r>
              <w:rPr>
                <w:b/>
                <w:color w:val="21211F"/>
                <w:w w:val="105"/>
                <w:sz w:val="26"/>
              </w:rPr>
              <w:t>one</w:t>
            </w:r>
            <w:r>
              <w:rPr>
                <w:b/>
                <w:color w:val="21211F"/>
                <w:spacing w:val="-19"/>
                <w:w w:val="105"/>
                <w:sz w:val="26"/>
              </w:rPr>
              <w:t xml:space="preserve"> </w:t>
            </w:r>
            <w:r>
              <w:rPr>
                <w:b/>
                <w:color w:val="21211F"/>
                <w:w w:val="105"/>
                <w:sz w:val="26"/>
              </w:rPr>
              <w:t>from the</w:t>
            </w:r>
            <w:r>
              <w:rPr>
                <w:b/>
                <w:color w:val="21211F"/>
                <w:spacing w:val="-21"/>
                <w:w w:val="105"/>
                <w:sz w:val="26"/>
              </w:rPr>
              <w:t xml:space="preserve"> </w:t>
            </w:r>
            <w:r>
              <w:rPr>
                <w:b/>
                <w:color w:val="21211F"/>
                <w:w w:val="105"/>
                <w:sz w:val="26"/>
              </w:rPr>
              <w:t>other.</w:t>
            </w:r>
          </w:p>
          <w:p w14:paraId="02920BFA" w14:textId="77777777" w:rsidR="00E51341" w:rsidRDefault="00DD1DC4">
            <w:pPr>
              <w:pStyle w:val="TableParagraph"/>
              <w:ind w:right="1665"/>
              <w:rPr>
                <w:sz w:val="26"/>
              </w:rPr>
            </w:pPr>
            <w:r>
              <w:rPr>
                <w:sz w:val="26"/>
              </w:rPr>
              <w:t xml:space="preserve">Solve problems involving bearings (including return bearings). </w:t>
            </w:r>
            <w:r>
              <w:rPr>
                <w:sz w:val="26"/>
                <w:u w:val="thick"/>
              </w:rPr>
              <w:t>Apply understanding of bearings and scale to interpret maps.</w:t>
            </w:r>
          </w:p>
        </w:tc>
        <w:tc>
          <w:tcPr>
            <w:tcW w:w="5955" w:type="dxa"/>
          </w:tcPr>
          <w:p w14:paraId="37E23476" w14:textId="00006F57" w:rsidR="00E51341" w:rsidRDefault="00DD1DC4">
            <w:pPr>
              <w:pStyle w:val="TableParagraph"/>
              <w:spacing w:before="3" w:line="230" w:lineRule="auto"/>
              <w:ind w:left="103" w:right="137"/>
              <w:rPr>
                <w:i/>
                <w:sz w:val="27"/>
              </w:rPr>
            </w:pPr>
            <w:r>
              <w:rPr>
                <w:i/>
                <w:sz w:val="27"/>
              </w:rPr>
              <w:t>The</w:t>
            </w:r>
            <w:r>
              <w:rPr>
                <w:i/>
                <w:spacing w:val="-36"/>
                <w:sz w:val="27"/>
              </w:rPr>
              <w:t xml:space="preserve"> </w:t>
            </w:r>
            <w:r>
              <w:rPr>
                <w:i/>
                <w:sz w:val="27"/>
              </w:rPr>
              <w:t>first</w:t>
            </w:r>
            <w:r>
              <w:rPr>
                <w:i/>
                <w:spacing w:val="-33"/>
                <w:sz w:val="27"/>
              </w:rPr>
              <w:t xml:space="preserve"> </w:t>
            </w:r>
            <w:r>
              <w:rPr>
                <w:i/>
                <w:sz w:val="27"/>
              </w:rPr>
              <w:t>objectives</w:t>
            </w:r>
            <w:r>
              <w:rPr>
                <w:i/>
                <w:spacing w:val="-34"/>
                <w:sz w:val="27"/>
              </w:rPr>
              <w:t xml:space="preserve"> </w:t>
            </w:r>
            <w:r>
              <w:rPr>
                <w:i/>
                <w:sz w:val="27"/>
              </w:rPr>
              <w:t>should</w:t>
            </w:r>
            <w:r>
              <w:rPr>
                <w:i/>
                <w:spacing w:val="-33"/>
                <w:sz w:val="27"/>
              </w:rPr>
              <w:t xml:space="preserve"> </w:t>
            </w:r>
            <w:r>
              <w:rPr>
                <w:i/>
                <w:sz w:val="27"/>
              </w:rPr>
              <w:t>be</w:t>
            </w:r>
            <w:r>
              <w:rPr>
                <w:i/>
                <w:spacing w:val="-34"/>
                <w:sz w:val="27"/>
              </w:rPr>
              <w:t xml:space="preserve"> </w:t>
            </w:r>
            <w:r>
              <w:rPr>
                <w:i/>
                <w:sz w:val="27"/>
              </w:rPr>
              <w:t>covered</w:t>
            </w:r>
            <w:r>
              <w:rPr>
                <w:i/>
                <w:spacing w:val="-34"/>
                <w:sz w:val="27"/>
              </w:rPr>
              <w:t xml:space="preserve"> </w:t>
            </w:r>
            <w:r>
              <w:rPr>
                <w:i/>
                <w:sz w:val="27"/>
              </w:rPr>
              <w:t xml:space="preserve">quickly </w:t>
            </w:r>
            <w:r>
              <w:rPr>
                <w:i/>
                <w:sz w:val="27"/>
              </w:rPr>
              <w:t>as they are only</w:t>
            </w:r>
            <w:r>
              <w:rPr>
                <w:i/>
                <w:sz w:val="27"/>
              </w:rPr>
              <w:t xml:space="preserve"> revision of previous work. Non</w:t>
            </w:r>
            <w:r>
              <w:rPr>
                <w:i/>
                <w:spacing w:val="-46"/>
                <w:sz w:val="27"/>
              </w:rPr>
              <w:t xml:space="preserve"> </w:t>
            </w:r>
            <w:r>
              <w:rPr>
                <w:i/>
                <w:sz w:val="27"/>
              </w:rPr>
              <w:t>calculator</w:t>
            </w:r>
            <w:r>
              <w:rPr>
                <w:i/>
                <w:spacing w:val="-46"/>
                <w:sz w:val="27"/>
              </w:rPr>
              <w:t xml:space="preserve"> </w:t>
            </w:r>
            <w:r>
              <w:rPr>
                <w:i/>
                <w:sz w:val="27"/>
              </w:rPr>
              <w:t>methods</w:t>
            </w:r>
            <w:r>
              <w:rPr>
                <w:i/>
                <w:spacing w:val="-47"/>
                <w:sz w:val="27"/>
              </w:rPr>
              <w:t xml:space="preserve"> </w:t>
            </w:r>
            <w:r>
              <w:rPr>
                <w:i/>
                <w:sz w:val="27"/>
              </w:rPr>
              <w:t>when</w:t>
            </w:r>
            <w:r>
              <w:rPr>
                <w:i/>
                <w:spacing w:val="-47"/>
                <w:sz w:val="27"/>
              </w:rPr>
              <w:t xml:space="preserve"> </w:t>
            </w:r>
            <w:r>
              <w:rPr>
                <w:i/>
                <w:sz w:val="27"/>
              </w:rPr>
              <w:t>subtracting</w:t>
            </w:r>
            <w:r>
              <w:rPr>
                <w:i/>
                <w:spacing w:val="-47"/>
                <w:sz w:val="27"/>
              </w:rPr>
              <w:t xml:space="preserve"> </w:t>
            </w:r>
            <w:r>
              <w:rPr>
                <w:i/>
                <w:sz w:val="27"/>
              </w:rPr>
              <w:t>from 180</w:t>
            </w:r>
            <w:r>
              <w:rPr>
                <w:i/>
                <w:spacing w:val="-35"/>
                <w:sz w:val="27"/>
              </w:rPr>
              <w:t xml:space="preserve"> </w:t>
            </w:r>
            <w:r>
              <w:rPr>
                <w:i/>
                <w:sz w:val="27"/>
              </w:rPr>
              <w:t>and</w:t>
            </w:r>
            <w:r>
              <w:rPr>
                <w:i/>
                <w:spacing w:val="-34"/>
                <w:sz w:val="27"/>
              </w:rPr>
              <w:t xml:space="preserve"> </w:t>
            </w:r>
            <w:r>
              <w:rPr>
                <w:i/>
                <w:sz w:val="27"/>
              </w:rPr>
              <w:t>360.</w:t>
            </w:r>
          </w:p>
          <w:p w14:paraId="7C036703" w14:textId="77777777" w:rsidR="00E51341" w:rsidRDefault="00E51341">
            <w:pPr>
              <w:pStyle w:val="TableParagraph"/>
              <w:ind w:left="0"/>
              <w:rPr>
                <w:b/>
                <w:sz w:val="38"/>
              </w:rPr>
            </w:pPr>
          </w:p>
          <w:p w14:paraId="2993CE42" w14:textId="77777777" w:rsidR="00E51341" w:rsidRDefault="00E51341">
            <w:pPr>
              <w:pStyle w:val="TableParagraph"/>
              <w:ind w:left="0"/>
              <w:rPr>
                <w:b/>
                <w:sz w:val="38"/>
              </w:rPr>
            </w:pPr>
          </w:p>
          <w:p w14:paraId="265C90AC" w14:textId="77777777" w:rsidR="00E51341" w:rsidRDefault="00E51341">
            <w:pPr>
              <w:pStyle w:val="TableParagraph"/>
              <w:ind w:left="0"/>
              <w:rPr>
                <w:b/>
                <w:sz w:val="38"/>
              </w:rPr>
            </w:pPr>
          </w:p>
          <w:p w14:paraId="4826D007" w14:textId="77777777" w:rsidR="00E51341" w:rsidRDefault="00E51341">
            <w:pPr>
              <w:pStyle w:val="TableParagraph"/>
              <w:ind w:left="0"/>
              <w:rPr>
                <w:b/>
                <w:sz w:val="38"/>
              </w:rPr>
            </w:pPr>
          </w:p>
          <w:p w14:paraId="14078991" w14:textId="77777777" w:rsidR="00E51341" w:rsidRDefault="00E51341">
            <w:pPr>
              <w:pStyle w:val="TableParagraph"/>
              <w:spacing w:before="2"/>
              <w:ind w:left="0"/>
              <w:rPr>
                <w:b/>
                <w:sz w:val="30"/>
              </w:rPr>
            </w:pPr>
          </w:p>
          <w:p w14:paraId="00353E2C" w14:textId="77777777" w:rsidR="00E51341" w:rsidRDefault="00DD1DC4">
            <w:pPr>
              <w:pStyle w:val="TableParagraph"/>
              <w:spacing w:before="1" w:line="230" w:lineRule="auto"/>
              <w:ind w:left="103" w:right="287"/>
              <w:rPr>
                <w:i/>
                <w:sz w:val="27"/>
              </w:rPr>
            </w:pPr>
            <w:r>
              <w:rPr>
                <w:i/>
                <w:sz w:val="27"/>
              </w:rPr>
              <w:t>Pupils should be able to calculate missing angles in regular and irregular polygons. Practice</w:t>
            </w:r>
            <w:r>
              <w:rPr>
                <w:i/>
                <w:spacing w:val="-38"/>
                <w:sz w:val="27"/>
              </w:rPr>
              <w:t xml:space="preserve"> </w:t>
            </w:r>
            <w:r>
              <w:rPr>
                <w:i/>
                <w:sz w:val="27"/>
              </w:rPr>
              <w:t>division</w:t>
            </w:r>
            <w:r>
              <w:rPr>
                <w:i/>
                <w:spacing w:val="-38"/>
                <w:sz w:val="27"/>
              </w:rPr>
              <w:t xml:space="preserve"> </w:t>
            </w:r>
            <w:r>
              <w:rPr>
                <w:i/>
                <w:sz w:val="27"/>
              </w:rPr>
              <w:t>into</w:t>
            </w:r>
            <w:r>
              <w:rPr>
                <w:i/>
                <w:spacing w:val="-39"/>
                <w:sz w:val="27"/>
              </w:rPr>
              <w:t xml:space="preserve"> </w:t>
            </w:r>
            <w:r>
              <w:rPr>
                <w:i/>
                <w:sz w:val="27"/>
              </w:rPr>
              <w:t>360</w:t>
            </w:r>
            <w:r>
              <w:rPr>
                <w:i/>
                <w:spacing w:val="-39"/>
                <w:sz w:val="27"/>
              </w:rPr>
              <w:t xml:space="preserve"> </w:t>
            </w:r>
            <w:r>
              <w:rPr>
                <w:i/>
                <w:sz w:val="27"/>
              </w:rPr>
              <w:t>without</w:t>
            </w:r>
            <w:r>
              <w:rPr>
                <w:i/>
                <w:spacing w:val="-39"/>
                <w:sz w:val="27"/>
              </w:rPr>
              <w:t xml:space="preserve"> </w:t>
            </w:r>
            <w:r>
              <w:rPr>
                <w:i/>
                <w:sz w:val="27"/>
              </w:rPr>
              <w:t>a</w:t>
            </w:r>
            <w:r>
              <w:rPr>
                <w:i/>
                <w:spacing w:val="-38"/>
                <w:sz w:val="27"/>
              </w:rPr>
              <w:t xml:space="preserve"> </w:t>
            </w:r>
            <w:r>
              <w:rPr>
                <w:i/>
                <w:sz w:val="27"/>
              </w:rPr>
              <w:t>calculator including</w:t>
            </w:r>
            <w:r>
              <w:rPr>
                <w:i/>
                <w:spacing w:val="-38"/>
                <w:sz w:val="27"/>
              </w:rPr>
              <w:t xml:space="preserve"> </w:t>
            </w:r>
            <w:r>
              <w:rPr>
                <w:i/>
                <w:sz w:val="27"/>
              </w:rPr>
              <w:t>to</w:t>
            </w:r>
            <w:r>
              <w:rPr>
                <w:i/>
                <w:spacing w:val="-36"/>
                <w:sz w:val="27"/>
              </w:rPr>
              <w:t xml:space="preserve"> </w:t>
            </w:r>
            <w:r>
              <w:rPr>
                <w:i/>
                <w:sz w:val="27"/>
              </w:rPr>
              <w:t>1</w:t>
            </w:r>
            <w:r>
              <w:rPr>
                <w:i/>
                <w:spacing w:val="-37"/>
                <w:sz w:val="27"/>
              </w:rPr>
              <w:t xml:space="preserve"> </w:t>
            </w:r>
            <w:r>
              <w:rPr>
                <w:i/>
                <w:sz w:val="27"/>
              </w:rPr>
              <w:t>decimal</w:t>
            </w:r>
            <w:r>
              <w:rPr>
                <w:i/>
                <w:spacing w:val="-38"/>
                <w:sz w:val="27"/>
              </w:rPr>
              <w:t xml:space="preserve"> </w:t>
            </w:r>
            <w:r>
              <w:rPr>
                <w:i/>
                <w:sz w:val="27"/>
              </w:rPr>
              <w:t>place.</w:t>
            </w:r>
          </w:p>
          <w:p w14:paraId="159EBDD5" w14:textId="77777777" w:rsidR="00E51341" w:rsidRDefault="00E51341">
            <w:pPr>
              <w:pStyle w:val="TableParagraph"/>
              <w:ind w:left="0"/>
              <w:rPr>
                <w:b/>
                <w:sz w:val="38"/>
              </w:rPr>
            </w:pPr>
          </w:p>
          <w:p w14:paraId="05E54F6E" w14:textId="77777777" w:rsidR="00E51341" w:rsidRDefault="00E51341">
            <w:pPr>
              <w:pStyle w:val="TableParagraph"/>
              <w:spacing w:before="2"/>
              <w:ind w:left="0"/>
              <w:rPr>
                <w:b/>
                <w:sz w:val="40"/>
              </w:rPr>
            </w:pPr>
          </w:p>
          <w:p w14:paraId="4924CF89" w14:textId="77777777" w:rsidR="00E51341" w:rsidRDefault="00DD1DC4">
            <w:pPr>
              <w:pStyle w:val="TableParagraph"/>
              <w:spacing w:line="230" w:lineRule="auto"/>
              <w:ind w:left="103" w:right="383"/>
              <w:rPr>
                <w:i/>
                <w:sz w:val="27"/>
              </w:rPr>
            </w:pPr>
            <w:r>
              <w:rPr>
                <w:i/>
                <w:sz w:val="27"/>
              </w:rPr>
              <w:t>Bearings</w:t>
            </w:r>
            <w:r>
              <w:rPr>
                <w:i/>
                <w:spacing w:val="-32"/>
                <w:sz w:val="27"/>
              </w:rPr>
              <w:t xml:space="preserve"> </w:t>
            </w:r>
            <w:r>
              <w:rPr>
                <w:i/>
                <w:sz w:val="27"/>
              </w:rPr>
              <w:t>can</w:t>
            </w:r>
            <w:r>
              <w:rPr>
                <w:i/>
                <w:spacing w:val="-32"/>
                <w:sz w:val="27"/>
              </w:rPr>
              <w:t xml:space="preserve"> </w:t>
            </w:r>
            <w:r>
              <w:rPr>
                <w:i/>
                <w:sz w:val="27"/>
              </w:rPr>
              <w:t>be</w:t>
            </w:r>
            <w:r>
              <w:rPr>
                <w:i/>
                <w:spacing w:val="-33"/>
                <w:sz w:val="27"/>
              </w:rPr>
              <w:t xml:space="preserve"> </w:t>
            </w:r>
            <w:r>
              <w:rPr>
                <w:i/>
                <w:sz w:val="27"/>
              </w:rPr>
              <w:t>used</w:t>
            </w:r>
            <w:r>
              <w:rPr>
                <w:i/>
                <w:spacing w:val="-33"/>
                <w:sz w:val="27"/>
              </w:rPr>
              <w:t xml:space="preserve"> </w:t>
            </w:r>
            <w:r>
              <w:rPr>
                <w:i/>
                <w:sz w:val="27"/>
              </w:rPr>
              <w:t>to</w:t>
            </w:r>
            <w:r>
              <w:rPr>
                <w:i/>
                <w:spacing w:val="-33"/>
                <w:sz w:val="27"/>
              </w:rPr>
              <w:t xml:space="preserve"> </w:t>
            </w:r>
            <w:r>
              <w:rPr>
                <w:i/>
                <w:sz w:val="27"/>
              </w:rPr>
              <w:t>practice</w:t>
            </w:r>
            <w:r>
              <w:rPr>
                <w:i/>
                <w:spacing w:val="-32"/>
                <w:sz w:val="27"/>
              </w:rPr>
              <w:t xml:space="preserve"> </w:t>
            </w:r>
            <w:r>
              <w:rPr>
                <w:i/>
                <w:sz w:val="27"/>
              </w:rPr>
              <w:t>drawing</w:t>
            </w:r>
            <w:r>
              <w:rPr>
                <w:i/>
                <w:spacing w:val="-33"/>
                <w:sz w:val="27"/>
              </w:rPr>
              <w:t xml:space="preserve"> </w:t>
            </w:r>
            <w:r>
              <w:rPr>
                <w:i/>
                <w:sz w:val="27"/>
              </w:rPr>
              <w:t xml:space="preserve">and measuring angles as well as consolidating </w:t>
            </w:r>
            <w:r>
              <w:rPr>
                <w:i/>
                <w:w w:val="95"/>
                <w:sz w:val="27"/>
              </w:rPr>
              <w:t>missing</w:t>
            </w:r>
            <w:r>
              <w:rPr>
                <w:i/>
                <w:spacing w:val="16"/>
                <w:w w:val="95"/>
                <w:sz w:val="27"/>
              </w:rPr>
              <w:t xml:space="preserve"> </w:t>
            </w:r>
            <w:r>
              <w:rPr>
                <w:i/>
                <w:w w:val="95"/>
                <w:sz w:val="27"/>
              </w:rPr>
              <w:t>angles.</w:t>
            </w:r>
          </w:p>
        </w:tc>
      </w:tr>
    </w:tbl>
    <w:p w14:paraId="77A52FE8" w14:textId="77777777" w:rsidR="00E51341" w:rsidRDefault="00E51341">
      <w:pPr>
        <w:spacing w:line="230" w:lineRule="auto"/>
        <w:rPr>
          <w:sz w:val="27"/>
        </w:rPr>
        <w:sectPr w:rsidR="00E51341">
          <w:pgSz w:w="16840" w:h="11910" w:orient="landscape"/>
          <w:pgMar w:top="640" w:right="980" w:bottom="280" w:left="500" w:header="720" w:footer="720" w:gutter="0"/>
          <w:pgBorders w:offsetFrom="page">
            <w:top w:val="single" w:sz="36" w:space="24" w:color="000000"/>
            <w:left w:val="single" w:sz="36" w:space="24" w:color="000000"/>
            <w:bottom w:val="single" w:sz="36" w:space="24" w:color="000000"/>
            <w:right w:val="single" w:sz="36" w:space="24" w:color="000000"/>
          </w:pgBorders>
          <w:cols w:space="720"/>
        </w:sectPr>
      </w:pPr>
    </w:p>
    <w:p w14:paraId="172BD89C" w14:textId="77777777" w:rsidR="00E51341" w:rsidRDefault="00DD1DC4">
      <w:pPr>
        <w:spacing w:before="72"/>
        <w:ind w:left="4077"/>
        <w:rPr>
          <w:b/>
          <w:sz w:val="28"/>
        </w:rPr>
      </w:pPr>
      <w:r>
        <w:rPr>
          <w:b/>
          <w:sz w:val="28"/>
        </w:rPr>
        <w:lastRenderedPageBreak/>
        <w:t>YSGOL UWCHRADD ABERTEIFI MATHS DEPARTMENT</w:t>
      </w:r>
    </w:p>
    <w:p w14:paraId="08219FEF" w14:textId="77777777" w:rsidR="00E51341" w:rsidRDefault="00DD1DC4">
      <w:pPr>
        <w:spacing w:before="1"/>
        <w:ind w:left="220"/>
        <w:rPr>
          <w:b/>
          <w:sz w:val="28"/>
        </w:rPr>
      </w:pPr>
      <w:r>
        <w:rPr>
          <w:b/>
          <w:sz w:val="28"/>
        </w:rPr>
        <w:t>UNIT 4: Decimal Calculations</w:t>
      </w:r>
    </w:p>
    <w:tbl>
      <w:tblPr>
        <w:tblW w:w="0" w:type="auto"/>
        <w:tblInd w:w="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181"/>
        <w:gridCol w:w="5955"/>
      </w:tblGrid>
      <w:tr w:rsidR="00E51341" w14:paraId="66575DDF" w14:textId="77777777">
        <w:trPr>
          <w:trHeight w:val="380"/>
        </w:trPr>
        <w:tc>
          <w:tcPr>
            <w:tcW w:w="9181" w:type="dxa"/>
          </w:tcPr>
          <w:p w14:paraId="0D013D57" w14:textId="77777777" w:rsidR="00E51341" w:rsidRDefault="00DD1DC4">
            <w:pPr>
              <w:pStyle w:val="TableParagraph"/>
              <w:spacing w:line="371" w:lineRule="exact"/>
              <w:ind w:left="2880"/>
              <w:rPr>
                <w:sz w:val="28"/>
              </w:rPr>
            </w:pPr>
            <w:r>
              <w:rPr>
                <w:sz w:val="28"/>
              </w:rPr>
              <w:t>LEARNING OBJECTIVES</w:t>
            </w:r>
          </w:p>
        </w:tc>
        <w:tc>
          <w:tcPr>
            <w:tcW w:w="5955" w:type="dxa"/>
          </w:tcPr>
          <w:p w14:paraId="039AD7D9" w14:textId="77777777" w:rsidR="00E51341" w:rsidRDefault="00DD1DC4">
            <w:pPr>
              <w:pStyle w:val="TableParagraph"/>
              <w:spacing w:line="371" w:lineRule="exact"/>
              <w:ind w:left="2484" w:right="2485"/>
              <w:jc w:val="center"/>
              <w:rPr>
                <w:sz w:val="28"/>
              </w:rPr>
            </w:pPr>
            <w:r>
              <w:rPr>
                <w:sz w:val="28"/>
              </w:rPr>
              <w:t>notes</w:t>
            </w:r>
          </w:p>
        </w:tc>
      </w:tr>
      <w:tr w:rsidR="00E51341" w14:paraId="63FF471B" w14:textId="77777777">
        <w:trPr>
          <w:trHeight w:val="1140"/>
        </w:trPr>
        <w:tc>
          <w:tcPr>
            <w:tcW w:w="9181" w:type="dxa"/>
            <w:vMerge w:val="restart"/>
          </w:tcPr>
          <w:p w14:paraId="40B91D23" w14:textId="77777777" w:rsidR="00E51341" w:rsidRDefault="00DD1DC4">
            <w:pPr>
              <w:pStyle w:val="TableParagraph"/>
              <w:numPr>
                <w:ilvl w:val="0"/>
                <w:numId w:val="11"/>
              </w:numPr>
              <w:tabs>
                <w:tab w:val="left" w:pos="823"/>
              </w:tabs>
              <w:spacing w:before="1"/>
              <w:rPr>
                <w:b/>
                <w:sz w:val="26"/>
              </w:rPr>
            </w:pPr>
            <w:r>
              <w:rPr>
                <w:b/>
                <w:sz w:val="26"/>
                <w:u w:val="thick"/>
              </w:rPr>
              <w:t>Addition and</w:t>
            </w:r>
            <w:r>
              <w:rPr>
                <w:b/>
                <w:spacing w:val="-17"/>
                <w:sz w:val="26"/>
                <w:u w:val="thick"/>
              </w:rPr>
              <w:t xml:space="preserve"> </w:t>
            </w:r>
            <w:r>
              <w:rPr>
                <w:b/>
                <w:sz w:val="26"/>
                <w:u w:val="thick"/>
              </w:rPr>
              <w:t>subtraction</w:t>
            </w:r>
          </w:p>
          <w:p w14:paraId="189F9B7D" w14:textId="77777777" w:rsidR="00E51341" w:rsidRDefault="00DD1DC4">
            <w:pPr>
              <w:pStyle w:val="TableParagraph"/>
              <w:spacing w:before="324"/>
              <w:ind w:right="165"/>
              <w:jc w:val="both"/>
              <w:rPr>
                <w:sz w:val="26"/>
              </w:rPr>
            </w:pPr>
            <w:r>
              <w:rPr>
                <w:sz w:val="26"/>
                <w:u w:val="thick"/>
              </w:rPr>
              <w:t>Use efficient written methods to add and subtract numbers and</w:t>
            </w:r>
            <w:r>
              <w:rPr>
                <w:spacing w:val="-35"/>
                <w:sz w:val="26"/>
                <w:u w:val="thick"/>
              </w:rPr>
              <w:t xml:space="preserve"> </w:t>
            </w:r>
            <w:r>
              <w:rPr>
                <w:sz w:val="26"/>
                <w:u w:val="thick"/>
              </w:rPr>
              <w:t>decimals</w:t>
            </w:r>
            <w:r>
              <w:rPr>
                <w:sz w:val="26"/>
              </w:rPr>
              <w:t xml:space="preserve"> </w:t>
            </w:r>
            <w:r>
              <w:rPr>
                <w:sz w:val="26"/>
                <w:u w:val="thick"/>
              </w:rPr>
              <w:t>of any size, including a mixture of large and small numbers with differing</w:t>
            </w:r>
            <w:r>
              <w:rPr>
                <w:sz w:val="26"/>
              </w:rPr>
              <w:t xml:space="preserve"> </w:t>
            </w:r>
            <w:r>
              <w:rPr>
                <w:sz w:val="26"/>
                <w:u w:val="thick"/>
              </w:rPr>
              <w:t>numbers of decimal</w:t>
            </w:r>
            <w:r>
              <w:rPr>
                <w:spacing w:val="-17"/>
                <w:sz w:val="26"/>
                <w:u w:val="thick"/>
              </w:rPr>
              <w:t xml:space="preserve"> </w:t>
            </w:r>
            <w:r>
              <w:rPr>
                <w:sz w:val="26"/>
                <w:u w:val="thick"/>
              </w:rPr>
              <w:t>places.</w:t>
            </w:r>
          </w:p>
          <w:p w14:paraId="3E1CC0BC" w14:textId="77777777" w:rsidR="00E51341" w:rsidRDefault="00E51341">
            <w:pPr>
              <w:pStyle w:val="TableParagraph"/>
              <w:ind w:left="0"/>
              <w:rPr>
                <w:b/>
                <w:sz w:val="36"/>
              </w:rPr>
            </w:pPr>
          </w:p>
          <w:p w14:paraId="701ABA38" w14:textId="77777777" w:rsidR="00E51341" w:rsidRDefault="00E51341">
            <w:pPr>
              <w:pStyle w:val="TableParagraph"/>
              <w:ind w:left="0"/>
              <w:rPr>
                <w:b/>
                <w:sz w:val="36"/>
              </w:rPr>
            </w:pPr>
          </w:p>
          <w:p w14:paraId="4C66F2F3" w14:textId="77777777" w:rsidR="00E51341" w:rsidRDefault="00E51341">
            <w:pPr>
              <w:pStyle w:val="TableParagraph"/>
              <w:spacing w:before="12"/>
              <w:ind w:left="0"/>
              <w:rPr>
                <w:b/>
                <w:sz w:val="26"/>
              </w:rPr>
            </w:pPr>
          </w:p>
          <w:p w14:paraId="248330D1" w14:textId="77777777" w:rsidR="00E51341" w:rsidRDefault="00DD1DC4">
            <w:pPr>
              <w:pStyle w:val="TableParagraph"/>
              <w:numPr>
                <w:ilvl w:val="0"/>
                <w:numId w:val="11"/>
              </w:numPr>
              <w:tabs>
                <w:tab w:val="left" w:pos="823"/>
              </w:tabs>
              <w:spacing w:line="353" w:lineRule="exact"/>
              <w:rPr>
                <w:b/>
                <w:sz w:val="26"/>
              </w:rPr>
            </w:pPr>
            <w:r>
              <w:rPr>
                <w:b/>
                <w:sz w:val="26"/>
                <w:u w:val="thick"/>
              </w:rPr>
              <w:t>Multiplication and</w:t>
            </w:r>
            <w:r>
              <w:rPr>
                <w:b/>
                <w:spacing w:val="-21"/>
                <w:sz w:val="26"/>
                <w:u w:val="thick"/>
              </w:rPr>
              <w:t xml:space="preserve"> </w:t>
            </w:r>
            <w:r>
              <w:rPr>
                <w:b/>
                <w:sz w:val="26"/>
                <w:u w:val="thick"/>
              </w:rPr>
              <w:t>division</w:t>
            </w:r>
          </w:p>
          <w:p w14:paraId="57F481EA" w14:textId="77777777" w:rsidR="00E51341" w:rsidRDefault="00DD1DC4">
            <w:pPr>
              <w:pStyle w:val="TableParagraph"/>
              <w:spacing w:line="345" w:lineRule="exact"/>
              <w:rPr>
                <w:sz w:val="26"/>
              </w:rPr>
            </w:pPr>
            <w:r>
              <w:rPr>
                <w:sz w:val="26"/>
                <w:u w:val="thick"/>
              </w:rPr>
              <w:t>Multiply and divide whole numbers and decimals</w:t>
            </w:r>
          </w:p>
          <w:p w14:paraId="5A28CC7E" w14:textId="77777777" w:rsidR="00E51341" w:rsidRDefault="00DD1DC4">
            <w:pPr>
              <w:pStyle w:val="TableParagraph"/>
              <w:spacing w:before="53" w:line="199" w:lineRule="auto"/>
              <w:ind w:right="1502"/>
              <w:rPr>
                <w:b/>
                <w:i/>
                <w:sz w:val="27"/>
              </w:rPr>
            </w:pPr>
            <w:r>
              <w:rPr>
                <w:sz w:val="26"/>
                <w:u w:val="thick"/>
              </w:rPr>
              <w:t>use the order of operations including brackets and powers.</w:t>
            </w:r>
            <w:r>
              <w:rPr>
                <w:sz w:val="26"/>
              </w:rPr>
              <w:t xml:space="preserve"> </w:t>
            </w:r>
            <w:r>
              <w:rPr>
                <w:b/>
                <w:color w:val="21211F"/>
                <w:sz w:val="26"/>
              </w:rPr>
              <w:t>Use</w:t>
            </w:r>
            <w:r>
              <w:rPr>
                <w:b/>
                <w:color w:val="21211F"/>
                <w:spacing w:val="-15"/>
                <w:sz w:val="26"/>
              </w:rPr>
              <w:t xml:space="preserve"> </w:t>
            </w:r>
            <w:r>
              <w:rPr>
                <w:b/>
                <w:color w:val="21211F"/>
                <w:sz w:val="26"/>
              </w:rPr>
              <w:t>known</w:t>
            </w:r>
            <w:r>
              <w:rPr>
                <w:b/>
                <w:color w:val="21211F"/>
                <w:spacing w:val="-11"/>
                <w:sz w:val="26"/>
              </w:rPr>
              <w:t xml:space="preserve"> </w:t>
            </w:r>
            <w:r>
              <w:rPr>
                <w:b/>
                <w:color w:val="21211F"/>
                <w:sz w:val="26"/>
              </w:rPr>
              <w:t>facts</w:t>
            </w:r>
            <w:r>
              <w:rPr>
                <w:b/>
                <w:color w:val="21211F"/>
                <w:spacing w:val="-14"/>
                <w:sz w:val="26"/>
              </w:rPr>
              <w:t xml:space="preserve"> </w:t>
            </w:r>
            <w:r>
              <w:rPr>
                <w:b/>
                <w:color w:val="21211F"/>
                <w:sz w:val="26"/>
              </w:rPr>
              <w:t>to</w:t>
            </w:r>
            <w:r>
              <w:rPr>
                <w:b/>
                <w:color w:val="21211F"/>
                <w:spacing w:val="-14"/>
                <w:sz w:val="26"/>
              </w:rPr>
              <w:t xml:space="preserve"> </w:t>
            </w:r>
            <w:r>
              <w:rPr>
                <w:b/>
                <w:color w:val="21211F"/>
                <w:sz w:val="26"/>
              </w:rPr>
              <w:t>derive</w:t>
            </w:r>
            <w:r>
              <w:rPr>
                <w:b/>
                <w:color w:val="21211F"/>
                <w:spacing w:val="-12"/>
                <w:sz w:val="26"/>
              </w:rPr>
              <w:t xml:space="preserve"> </w:t>
            </w:r>
            <w:r>
              <w:rPr>
                <w:b/>
                <w:color w:val="21211F"/>
                <w:sz w:val="26"/>
              </w:rPr>
              <w:t>others,</w:t>
            </w:r>
            <w:r>
              <w:rPr>
                <w:b/>
                <w:color w:val="21211F"/>
                <w:spacing w:val="-14"/>
                <w:sz w:val="26"/>
              </w:rPr>
              <w:t xml:space="preserve"> </w:t>
            </w:r>
            <w:proofErr w:type="gramStart"/>
            <w:r>
              <w:rPr>
                <w:b/>
                <w:i/>
                <w:color w:val="21211F"/>
                <w:sz w:val="27"/>
              </w:rPr>
              <w:t>e.g.</w:t>
            </w:r>
            <w:proofErr w:type="gramEnd"/>
            <w:r>
              <w:rPr>
                <w:b/>
                <w:i/>
                <w:color w:val="21211F"/>
                <w:spacing w:val="-24"/>
                <w:sz w:val="27"/>
              </w:rPr>
              <w:t xml:space="preserve"> </w:t>
            </w:r>
            <w:r>
              <w:rPr>
                <w:b/>
                <w:i/>
                <w:color w:val="21211F"/>
                <w:sz w:val="27"/>
              </w:rPr>
              <w:t>use</w:t>
            </w:r>
            <w:r>
              <w:rPr>
                <w:b/>
                <w:i/>
                <w:color w:val="21211F"/>
                <w:spacing w:val="-25"/>
                <w:sz w:val="27"/>
              </w:rPr>
              <w:t xml:space="preserve"> </w:t>
            </w:r>
            <w:r>
              <w:rPr>
                <w:b/>
                <w:i/>
                <w:color w:val="21211F"/>
                <w:sz w:val="27"/>
              </w:rPr>
              <w:t>7</w:t>
            </w:r>
            <w:r>
              <w:rPr>
                <w:b/>
                <w:i/>
                <w:color w:val="21211F"/>
                <w:spacing w:val="-22"/>
                <w:sz w:val="27"/>
              </w:rPr>
              <w:t xml:space="preserve"> </w:t>
            </w:r>
            <w:r>
              <w:rPr>
                <w:b/>
                <w:i/>
                <w:color w:val="21211F"/>
                <w:sz w:val="27"/>
              </w:rPr>
              <w:t>x</w:t>
            </w:r>
            <w:r>
              <w:rPr>
                <w:b/>
                <w:i/>
                <w:color w:val="21211F"/>
                <w:spacing w:val="-24"/>
                <w:sz w:val="27"/>
              </w:rPr>
              <w:t xml:space="preserve"> </w:t>
            </w:r>
            <w:r>
              <w:rPr>
                <w:b/>
                <w:i/>
                <w:color w:val="21211F"/>
                <w:sz w:val="27"/>
              </w:rPr>
              <w:t>6</w:t>
            </w:r>
            <w:r>
              <w:rPr>
                <w:b/>
                <w:i/>
                <w:color w:val="21211F"/>
                <w:spacing w:val="-25"/>
                <w:sz w:val="27"/>
              </w:rPr>
              <w:t xml:space="preserve"> </w:t>
            </w:r>
            <w:r>
              <w:rPr>
                <w:b/>
                <w:i/>
                <w:color w:val="21211F"/>
                <w:sz w:val="27"/>
              </w:rPr>
              <w:t>to</w:t>
            </w:r>
            <w:r>
              <w:rPr>
                <w:b/>
                <w:i/>
                <w:color w:val="21211F"/>
                <w:spacing w:val="15"/>
                <w:sz w:val="27"/>
              </w:rPr>
              <w:t xml:space="preserve"> </w:t>
            </w:r>
            <w:r>
              <w:rPr>
                <w:b/>
                <w:i/>
                <w:color w:val="21211F"/>
                <w:sz w:val="27"/>
              </w:rPr>
              <w:t>derive 42 ÷</w:t>
            </w:r>
            <w:r>
              <w:rPr>
                <w:b/>
                <w:i/>
                <w:color w:val="21211F"/>
                <w:spacing w:val="-74"/>
                <w:sz w:val="27"/>
              </w:rPr>
              <w:t xml:space="preserve"> </w:t>
            </w:r>
            <w:r>
              <w:rPr>
                <w:b/>
                <w:i/>
                <w:color w:val="21211F"/>
                <w:sz w:val="27"/>
              </w:rPr>
              <w:t>0.0006</w:t>
            </w:r>
          </w:p>
          <w:p w14:paraId="6A39D97C" w14:textId="77777777" w:rsidR="00E51341" w:rsidRDefault="00DD1DC4">
            <w:pPr>
              <w:pStyle w:val="TableParagraph"/>
              <w:spacing w:before="63" w:line="184" w:lineRule="auto"/>
              <w:ind w:right="2672"/>
              <w:rPr>
                <w:sz w:val="26"/>
              </w:rPr>
            </w:pPr>
            <w:r>
              <w:rPr>
                <w:color w:val="21211F"/>
                <w:w w:val="105"/>
                <w:sz w:val="26"/>
                <w:u w:val="thick" w:color="21211F"/>
              </w:rPr>
              <w:t>Make and justify estimates and approximations of</w:t>
            </w:r>
            <w:r>
              <w:rPr>
                <w:color w:val="21211F"/>
                <w:w w:val="105"/>
                <w:sz w:val="26"/>
              </w:rPr>
              <w:t xml:space="preserve"> </w:t>
            </w:r>
            <w:r>
              <w:rPr>
                <w:color w:val="21211F"/>
                <w:w w:val="105"/>
                <w:sz w:val="26"/>
                <w:u w:val="thick" w:color="21211F"/>
              </w:rPr>
              <w:t>calculations.</w:t>
            </w:r>
          </w:p>
          <w:p w14:paraId="48595079" w14:textId="77777777" w:rsidR="00E51341" w:rsidRDefault="00E51341">
            <w:pPr>
              <w:pStyle w:val="TableParagraph"/>
              <w:ind w:left="0"/>
              <w:rPr>
                <w:b/>
                <w:sz w:val="36"/>
              </w:rPr>
            </w:pPr>
          </w:p>
          <w:p w14:paraId="25711769" w14:textId="77777777" w:rsidR="00E51341" w:rsidRDefault="00E51341">
            <w:pPr>
              <w:pStyle w:val="TableParagraph"/>
              <w:spacing w:before="9"/>
              <w:ind w:left="0"/>
              <w:rPr>
                <w:b/>
                <w:sz w:val="40"/>
              </w:rPr>
            </w:pPr>
          </w:p>
          <w:p w14:paraId="7E9BEEBB" w14:textId="77777777" w:rsidR="00E51341" w:rsidRDefault="00DD1DC4">
            <w:pPr>
              <w:pStyle w:val="TableParagraph"/>
              <w:numPr>
                <w:ilvl w:val="0"/>
                <w:numId w:val="11"/>
              </w:numPr>
              <w:tabs>
                <w:tab w:val="left" w:pos="823"/>
              </w:tabs>
              <w:rPr>
                <w:b/>
                <w:sz w:val="26"/>
              </w:rPr>
            </w:pPr>
            <w:r>
              <w:rPr>
                <w:b/>
                <w:sz w:val="26"/>
                <w:u w:val="thick"/>
              </w:rPr>
              <w:t>Foreign</w:t>
            </w:r>
            <w:r>
              <w:rPr>
                <w:b/>
                <w:spacing w:val="-8"/>
                <w:sz w:val="26"/>
                <w:u w:val="thick"/>
              </w:rPr>
              <w:t xml:space="preserve"> </w:t>
            </w:r>
            <w:r>
              <w:rPr>
                <w:b/>
                <w:sz w:val="26"/>
                <w:u w:val="thick"/>
              </w:rPr>
              <w:t>exchange</w:t>
            </w:r>
          </w:p>
          <w:p w14:paraId="3F228919" w14:textId="77777777" w:rsidR="00E51341" w:rsidRDefault="00DD1DC4">
            <w:pPr>
              <w:pStyle w:val="TableParagraph"/>
              <w:ind w:right="689"/>
              <w:rPr>
                <w:sz w:val="26"/>
              </w:rPr>
            </w:pPr>
            <w:r>
              <w:rPr>
                <w:sz w:val="26"/>
                <w:u w:val="thick"/>
              </w:rPr>
              <w:t>Calculate     using     foreign     money     and     exchange     rates. Use a scientific calculator to carry out calculations effectively and</w:t>
            </w:r>
            <w:r>
              <w:rPr>
                <w:sz w:val="26"/>
              </w:rPr>
              <w:t xml:space="preserve"> </w:t>
            </w:r>
            <w:r>
              <w:rPr>
                <w:sz w:val="26"/>
                <w:u w:val="thick"/>
              </w:rPr>
              <w:t>efficiently using the available range of function keys.</w:t>
            </w:r>
          </w:p>
          <w:p w14:paraId="2AF26604" w14:textId="77777777" w:rsidR="00E51341" w:rsidRDefault="00DD1DC4">
            <w:pPr>
              <w:pStyle w:val="TableParagraph"/>
              <w:spacing w:line="329" w:lineRule="exact"/>
              <w:rPr>
                <w:sz w:val="26"/>
              </w:rPr>
            </w:pPr>
            <w:r>
              <w:rPr>
                <w:color w:val="21211F"/>
                <w:w w:val="105"/>
                <w:sz w:val="26"/>
                <w:u w:val="thick" w:color="21211F"/>
              </w:rPr>
              <w:t>Choose the appropriate degree of accuracy to present answers.</w:t>
            </w:r>
          </w:p>
        </w:tc>
        <w:tc>
          <w:tcPr>
            <w:tcW w:w="5955" w:type="dxa"/>
            <w:tcBorders>
              <w:bottom w:val="nil"/>
            </w:tcBorders>
          </w:tcPr>
          <w:p w14:paraId="30406A71" w14:textId="77777777" w:rsidR="00E51341" w:rsidRDefault="00E51341">
            <w:pPr>
              <w:pStyle w:val="TableParagraph"/>
              <w:ind w:left="0"/>
              <w:rPr>
                <w:b/>
                <w:sz w:val="55"/>
              </w:rPr>
            </w:pPr>
          </w:p>
          <w:p w14:paraId="3240335D" w14:textId="77777777" w:rsidR="00E51341" w:rsidRDefault="00DD1DC4">
            <w:pPr>
              <w:pStyle w:val="TableParagraph"/>
              <w:spacing w:before="1" w:line="370" w:lineRule="exact"/>
              <w:ind w:left="103"/>
              <w:rPr>
                <w:i/>
                <w:sz w:val="29"/>
              </w:rPr>
            </w:pPr>
            <w:r>
              <w:rPr>
                <w:i/>
                <w:sz w:val="29"/>
              </w:rPr>
              <w:t>10005 –</w:t>
            </w:r>
            <w:r>
              <w:rPr>
                <w:i/>
                <w:spacing w:val="-71"/>
                <w:sz w:val="29"/>
              </w:rPr>
              <w:t xml:space="preserve"> </w:t>
            </w:r>
            <w:r>
              <w:rPr>
                <w:i/>
                <w:sz w:val="29"/>
              </w:rPr>
              <w:t>23.56</w:t>
            </w:r>
          </w:p>
        </w:tc>
      </w:tr>
      <w:tr w:rsidR="00E51341" w14:paraId="122B04FA" w14:textId="77777777">
        <w:trPr>
          <w:trHeight w:val="1160"/>
        </w:trPr>
        <w:tc>
          <w:tcPr>
            <w:tcW w:w="9181" w:type="dxa"/>
            <w:vMerge/>
            <w:tcBorders>
              <w:top w:val="nil"/>
            </w:tcBorders>
          </w:tcPr>
          <w:p w14:paraId="5357CC38" w14:textId="77777777" w:rsidR="00E51341" w:rsidRDefault="00E51341">
            <w:pPr>
              <w:rPr>
                <w:sz w:val="2"/>
                <w:szCs w:val="2"/>
              </w:rPr>
            </w:pPr>
          </w:p>
        </w:tc>
        <w:tc>
          <w:tcPr>
            <w:tcW w:w="5955" w:type="dxa"/>
            <w:tcBorders>
              <w:top w:val="nil"/>
              <w:bottom w:val="nil"/>
            </w:tcBorders>
          </w:tcPr>
          <w:p w14:paraId="6A427262" w14:textId="77777777" w:rsidR="00E51341" w:rsidRDefault="00DD1DC4">
            <w:pPr>
              <w:pStyle w:val="TableParagraph"/>
              <w:spacing w:line="395" w:lineRule="exact"/>
              <w:ind w:left="103"/>
              <w:rPr>
                <w:i/>
                <w:sz w:val="29"/>
              </w:rPr>
            </w:pPr>
            <w:r>
              <w:rPr>
                <w:i/>
                <w:sz w:val="29"/>
              </w:rPr>
              <w:t>1.3 –</w:t>
            </w:r>
            <w:r>
              <w:rPr>
                <w:i/>
                <w:spacing w:val="-53"/>
                <w:sz w:val="29"/>
              </w:rPr>
              <w:t xml:space="preserve"> </w:t>
            </w:r>
            <w:r>
              <w:rPr>
                <w:i/>
                <w:sz w:val="29"/>
              </w:rPr>
              <w:t>0.045</w:t>
            </w:r>
          </w:p>
        </w:tc>
      </w:tr>
      <w:tr w:rsidR="00E51341" w14:paraId="0AFC6173" w14:textId="77777777">
        <w:trPr>
          <w:trHeight w:val="1160"/>
        </w:trPr>
        <w:tc>
          <w:tcPr>
            <w:tcW w:w="9181" w:type="dxa"/>
            <w:vMerge/>
            <w:tcBorders>
              <w:top w:val="nil"/>
            </w:tcBorders>
          </w:tcPr>
          <w:p w14:paraId="176AA977" w14:textId="77777777" w:rsidR="00E51341" w:rsidRDefault="00E51341">
            <w:pPr>
              <w:rPr>
                <w:sz w:val="2"/>
                <w:szCs w:val="2"/>
              </w:rPr>
            </w:pPr>
          </w:p>
        </w:tc>
        <w:tc>
          <w:tcPr>
            <w:tcW w:w="5955" w:type="dxa"/>
            <w:tcBorders>
              <w:top w:val="nil"/>
              <w:bottom w:val="nil"/>
            </w:tcBorders>
          </w:tcPr>
          <w:p w14:paraId="71F3E802" w14:textId="77777777" w:rsidR="00E51341" w:rsidRDefault="00E51341">
            <w:pPr>
              <w:pStyle w:val="TableParagraph"/>
              <w:spacing w:before="4"/>
              <w:ind w:left="0"/>
              <w:rPr>
                <w:b/>
                <w:sz w:val="55"/>
              </w:rPr>
            </w:pPr>
          </w:p>
          <w:p w14:paraId="35189441" w14:textId="77777777" w:rsidR="00E51341" w:rsidRDefault="00DD1DC4">
            <w:pPr>
              <w:pStyle w:val="TableParagraph"/>
              <w:spacing w:before="1" w:line="369" w:lineRule="exact"/>
              <w:ind w:left="103"/>
              <w:rPr>
                <w:i/>
                <w:sz w:val="29"/>
              </w:rPr>
            </w:pPr>
            <w:r>
              <w:rPr>
                <w:i/>
                <w:sz w:val="29"/>
              </w:rPr>
              <w:t>3.4 x 0.765 using 34 x 765 and putting the</w:t>
            </w:r>
          </w:p>
        </w:tc>
      </w:tr>
      <w:tr w:rsidR="00E51341" w14:paraId="0D02B517" w14:textId="77777777">
        <w:trPr>
          <w:trHeight w:val="380"/>
        </w:trPr>
        <w:tc>
          <w:tcPr>
            <w:tcW w:w="9181" w:type="dxa"/>
            <w:vMerge/>
            <w:tcBorders>
              <w:top w:val="nil"/>
            </w:tcBorders>
          </w:tcPr>
          <w:p w14:paraId="0F333878" w14:textId="77777777" w:rsidR="00E51341" w:rsidRDefault="00E51341">
            <w:pPr>
              <w:rPr>
                <w:sz w:val="2"/>
                <w:szCs w:val="2"/>
              </w:rPr>
            </w:pPr>
          </w:p>
        </w:tc>
        <w:tc>
          <w:tcPr>
            <w:tcW w:w="5955" w:type="dxa"/>
            <w:tcBorders>
              <w:top w:val="nil"/>
              <w:bottom w:val="nil"/>
            </w:tcBorders>
          </w:tcPr>
          <w:p w14:paraId="3B0A1635" w14:textId="77777777" w:rsidR="00E51341" w:rsidRDefault="00DD1DC4">
            <w:pPr>
              <w:pStyle w:val="TableParagraph"/>
              <w:spacing w:line="360" w:lineRule="exact"/>
              <w:ind w:left="103"/>
              <w:rPr>
                <w:i/>
                <w:sz w:val="29"/>
              </w:rPr>
            </w:pPr>
            <w:r>
              <w:rPr>
                <w:i/>
                <w:w w:val="95"/>
                <w:sz w:val="29"/>
              </w:rPr>
              <w:t>decimal back.</w:t>
            </w:r>
          </w:p>
        </w:tc>
      </w:tr>
      <w:tr w:rsidR="00E51341" w14:paraId="328642EE" w14:textId="77777777">
        <w:trPr>
          <w:trHeight w:val="380"/>
        </w:trPr>
        <w:tc>
          <w:tcPr>
            <w:tcW w:w="9181" w:type="dxa"/>
            <w:vMerge/>
            <w:tcBorders>
              <w:top w:val="nil"/>
            </w:tcBorders>
          </w:tcPr>
          <w:p w14:paraId="3BE9F1EC" w14:textId="77777777" w:rsidR="00E51341" w:rsidRDefault="00E51341">
            <w:pPr>
              <w:rPr>
                <w:sz w:val="2"/>
                <w:szCs w:val="2"/>
              </w:rPr>
            </w:pPr>
          </w:p>
        </w:tc>
        <w:tc>
          <w:tcPr>
            <w:tcW w:w="5955" w:type="dxa"/>
            <w:tcBorders>
              <w:top w:val="nil"/>
              <w:bottom w:val="nil"/>
            </w:tcBorders>
          </w:tcPr>
          <w:p w14:paraId="18F2B7EA" w14:textId="77777777" w:rsidR="00E51341" w:rsidRDefault="00DD1DC4">
            <w:pPr>
              <w:pStyle w:val="TableParagraph"/>
              <w:spacing w:line="360" w:lineRule="exact"/>
              <w:ind w:left="103"/>
              <w:rPr>
                <w:i/>
                <w:sz w:val="29"/>
              </w:rPr>
            </w:pPr>
            <w:r>
              <w:rPr>
                <w:i/>
                <w:sz w:val="29"/>
              </w:rPr>
              <w:t>30 x 0.8 as an estimate (use 1 significant</w:t>
            </w:r>
          </w:p>
        </w:tc>
      </w:tr>
      <w:tr w:rsidR="00E51341" w14:paraId="6F4FC259" w14:textId="77777777">
        <w:trPr>
          <w:trHeight w:val="380"/>
        </w:trPr>
        <w:tc>
          <w:tcPr>
            <w:tcW w:w="9181" w:type="dxa"/>
            <w:vMerge/>
            <w:tcBorders>
              <w:top w:val="nil"/>
            </w:tcBorders>
          </w:tcPr>
          <w:p w14:paraId="63C283C5" w14:textId="77777777" w:rsidR="00E51341" w:rsidRDefault="00E51341">
            <w:pPr>
              <w:rPr>
                <w:sz w:val="2"/>
                <w:szCs w:val="2"/>
              </w:rPr>
            </w:pPr>
          </w:p>
        </w:tc>
        <w:tc>
          <w:tcPr>
            <w:tcW w:w="5955" w:type="dxa"/>
            <w:tcBorders>
              <w:top w:val="nil"/>
              <w:bottom w:val="nil"/>
            </w:tcBorders>
          </w:tcPr>
          <w:p w14:paraId="3845F834" w14:textId="77777777" w:rsidR="00E51341" w:rsidRDefault="00DD1DC4">
            <w:pPr>
              <w:pStyle w:val="TableParagraph"/>
              <w:spacing w:line="360" w:lineRule="exact"/>
              <w:ind w:left="103"/>
              <w:rPr>
                <w:i/>
                <w:sz w:val="29"/>
              </w:rPr>
            </w:pPr>
            <w:r>
              <w:rPr>
                <w:i/>
                <w:sz w:val="29"/>
              </w:rPr>
              <w:t>figure).</w:t>
            </w:r>
          </w:p>
        </w:tc>
      </w:tr>
      <w:tr w:rsidR="00E51341" w14:paraId="17AD6255" w14:textId="77777777">
        <w:trPr>
          <w:trHeight w:val="380"/>
        </w:trPr>
        <w:tc>
          <w:tcPr>
            <w:tcW w:w="9181" w:type="dxa"/>
            <w:vMerge/>
            <w:tcBorders>
              <w:top w:val="nil"/>
            </w:tcBorders>
          </w:tcPr>
          <w:p w14:paraId="61DFB9E7" w14:textId="77777777" w:rsidR="00E51341" w:rsidRDefault="00E51341">
            <w:pPr>
              <w:rPr>
                <w:sz w:val="2"/>
                <w:szCs w:val="2"/>
              </w:rPr>
            </w:pPr>
          </w:p>
        </w:tc>
        <w:tc>
          <w:tcPr>
            <w:tcW w:w="5955" w:type="dxa"/>
            <w:tcBorders>
              <w:top w:val="nil"/>
              <w:bottom w:val="nil"/>
            </w:tcBorders>
          </w:tcPr>
          <w:p w14:paraId="5EEBD092" w14:textId="77777777" w:rsidR="00E51341" w:rsidRDefault="00DD1DC4">
            <w:pPr>
              <w:pStyle w:val="TableParagraph"/>
              <w:spacing w:line="361" w:lineRule="exact"/>
              <w:ind w:left="103"/>
              <w:rPr>
                <w:i/>
                <w:sz w:val="29"/>
              </w:rPr>
            </w:pPr>
            <w:r>
              <w:rPr>
                <w:i/>
                <w:sz w:val="29"/>
              </w:rPr>
              <w:t>234.87 ÷ 0.2 is equivalent to 2348.7 ÷ 2</w:t>
            </w:r>
          </w:p>
        </w:tc>
      </w:tr>
      <w:tr w:rsidR="00E51341" w14:paraId="7AD0899B" w14:textId="77777777">
        <w:trPr>
          <w:trHeight w:val="960"/>
        </w:trPr>
        <w:tc>
          <w:tcPr>
            <w:tcW w:w="9181" w:type="dxa"/>
            <w:vMerge/>
            <w:tcBorders>
              <w:top w:val="nil"/>
            </w:tcBorders>
          </w:tcPr>
          <w:p w14:paraId="71A222EE" w14:textId="77777777" w:rsidR="00E51341" w:rsidRDefault="00E51341">
            <w:pPr>
              <w:rPr>
                <w:sz w:val="2"/>
                <w:szCs w:val="2"/>
              </w:rPr>
            </w:pPr>
          </w:p>
        </w:tc>
        <w:tc>
          <w:tcPr>
            <w:tcW w:w="5955" w:type="dxa"/>
            <w:tcBorders>
              <w:top w:val="nil"/>
              <w:bottom w:val="nil"/>
            </w:tcBorders>
          </w:tcPr>
          <w:p w14:paraId="7422EC4F" w14:textId="77777777" w:rsidR="00E51341" w:rsidRDefault="00DD1DC4">
            <w:pPr>
              <w:pStyle w:val="TableParagraph"/>
              <w:spacing w:line="395" w:lineRule="exact"/>
              <w:ind w:left="103"/>
              <w:rPr>
                <w:i/>
                <w:sz w:val="29"/>
              </w:rPr>
            </w:pPr>
            <w:r>
              <w:rPr>
                <w:i/>
                <w:sz w:val="29"/>
              </w:rPr>
              <w:t>3 + 7x 2³ -</w:t>
            </w:r>
            <w:r>
              <w:rPr>
                <w:i/>
                <w:spacing w:val="-62"/>
                <w:sz w:val="29"/>
              </w:rPr>
              <w:t xml:space="preserve"> </w:t>
            </w:r>
            <w:r>
              <w:rPr>
                <w:i/>
                <w:sz w:val="29"/>
              </w:rPr>
              <w:t>1</w:t>
            </w:r>
          </w:p>
        </w:tc>
      </w:tr>
      <w:tr w:rsidR="00E51341" w14:paraId="03C196C8" w14:textId="77777777">
        <w:trPr>
          <w:trHeight w:val="920"/>
        </w:trPr>
        <w:tc>
          <w:tcPr>
            <w:tcW w:w="9181" w:type="dxa"/>
            <w:vMerge/>
            <w:tcBorders>
              <w:top w:val="nil"/>
            </w:tcBorders>
          </w:tcPr>
          <w:p w14:paraId="2D3C09B4" w14:textId="77777777" w:rsidR="00E51341" w:rsidRDefault="00E51341">
            <w:pPr>
              <w:rPr>
                <w:sz w:val="2"/>
                <w:szCs w:val="2"/>
              </w:rPr>
            </w:pPr>
          </w:p>
        </w:tc>
        <w:tc>
          <w:tcPr>
            <w:tcW w:w="5955" w:type="dxa"/>
            <w:tcBorders>
              <w:top w:val="nil"/>
              <w:bottom w:val="nil"/>
            </w:tcBorders>
          </w:tcPr>
          <w:p w14:paraId="734D04BF" w14:textId="77777777" w:rsidR="00E51341" w:rsidRDefault="00E51341">
            <w:pPr>
              <w:pStyle w:val="TableParagraph"/>
              <w:spacing w:before="3"/>
              <w:ind w:left="0"/>
              <w:rPr>
                <w:b/>
                <w:sz w:val="41"/>
              </w:rPr>
            </w:pPr>
          </w:p>
          <w:p w14:paraId="6CBC02BA" w14:textId="77777777" w:rsidR="00E51341" w:rsidRDefault="00DD1DC4">
            <w:pPr>
              <w:pStyle w:val="TableParagraph"/>
              <w:spacing w:line="343" w:lineRule="exact"/>
              <w:ind w:left="103"/>
              <w:rPr>
                <w:i/>
                <w:sz w:val="27"/>
              </w:rPr>
            </w:pPr>
            <w:r>
              <w:rPr>
                <w:i/>
                <w:sz w:val="27"/>
              </w:rPr>
              <w:t>Introduce multiply from pounds and divide</w:t>
            </w:r>
          </w:p>
        </w:tc>
      </w:tr>
      <w:tr w:rsidR="00E51341" w14:paraId="19A3CE40" w14:textId="77777777">
        <w:trPr>
          <w:trHeight w:val="340"/>
        </w:trPr>
        <w:tc>
          <w:tcPr>
            <w:tcW w:w="9181" w:type="dxa"/>
            <w:vMerge/>
            <w:tcBorders>
              <w:top w:val="nil"/>
            </w:tcBorders>
          </w:tcPr>
          <w:p w14:paraId="34C217DA" w14:textId="77777777" w:rsidR="00E51341" w:rsidRDefault="00E51341">
            <w:pPr>
              <w:rPr>
                <w:sz w:val="2"/>
                <w:szCs w:val="2"/>
              </w:rPr>
            </w:pPr>
          </w:p>
        </w:tc>
        <w:tc>
          <w:tcPr>
            <w:tcW w:w="5955" w:type="dxa"/>
            <w:tcBorders>
              <w:top w:val="nil"/>
              <w:bottom w:val="nil"/>
            </w:tcBorders>
          </w:tcPr>
          <w:p w14:paraId="1519CB95" w14:textId="77777777" w:rsidR="00E51341" w:rsidRDefault="00DD1DC4">
            <w:pPr>
              <w:pStyle w:val="TableParagraph"/>
              <w:spacing w:line="332" w:lineRule="exact"/>
              <w:ind w:left="103"/>
              <w:rPr>
                <w:i/>
                <w:sz w:val="27"/>
              </w:rPr>
            </w:pPr>
            <w:r>
              <w:rPr>
                <w:i/>
                <w:sz w:val="27"/>
              </w:rPr>
              <w:t>back</w:t>
            </w:r>
            <w:r>
              <w:rPr>
                <w:i/>
                <w:spacing w:val="-36"/>
                <w:sz w:val="27"/>
              </w:rPr>
              <w:t xml:space="preserve"> </w:t>
            </w:r>
            <w:r>
              <w:rPr>
                <w:i/>
                <w:sz w:val="27"/>
              </w:rPr>
              <w:t>into</w:t>
            </w:r>
            <w:r>
              <w:rPr>
                <w:i/>
                <w:spacing w:val="-37"/>
                <w:sz w:val="27"/>
              </w:rPr>
              <w:t xml:space="preserve"> </w:t>
            </w:r>
            <w:r>
              <w:rPr>
                <w:i/>
                <w:sz w:val="27"/>
              </w:rPr>
              <w:t>pounds.</w:t>
            </w:r>
            <w:r>
              <w:rPr>
                <w:i/>
                <w:spacing w:val="-35"/>
                <w:sz w:val="27"/>
              </w:rPr>
              <w:t xml:space="preserve"> </w:t>
            </w:r>
            <w:r>
              <w:rPr>
                <w:i/>
                <w:sz w:val="27"/>
              </w:rPr>
              <w:t>This</w:t>
            </w:r>
            <w:r>
              <w:rPr>
                <w:i/>
                <w:spacing w:val="-37"/>
                <w:sz w:val="27"/>
              </w:rPr>
              <w:t xml:space="preserve"> </w:t>
            </w:r>
            <w:r>
              <w:rPr>
                <w:i/>
                <w:sz w:val="27"/>
              </w:rPr>
              <w:t>is</w:t>
            </w:r>
            <w:r>
              <w:rPr>
                <w:i/>
                <w:spacing w:val="-35"/>
                <w:sz w:val="27"/>
              </w:rPr>
              <w:t xml:space="preserve"> </w:t>
            </w:r>
            <w:r>
              <w:rPr>
                <w:i/>
                <w:sz w:val="27"/>
              </w:rPr>
              <w:t>a</w:t>
            </w:r>
            <w:r>
              <w:rPr>
                <w:i/>
                <w:spacing w:val="-36"/>
                <w:sz w:val="27"/>
              </w:rPr>
              <w:t xml:space="preserve"> </w:t>
            </w:r>
            <w:r>
              <w:rPr>
                <w:i/>
                <w:sz w:val="27"/>
              </w:rPr>
              <w:t>calculator</w:t>
            </w:r>
            <w:r>
              <w:rPr>
                <w:i/>
                <w:spacing w:val="-35"/>
                <w:sz w:val="27"/>
              </w:rPr>
              <w:t xml:space="preserve"> </w:t>
            </w:r>
            <w:r>
              <w:rPr>
                <w:i/>
                <w:sz w:val="27"/>
              </w:rPr>
              <w:t>objective.</w:t>
            </w:r>
          </w:p>
        </w:tc>
      </w:tr>
      <w:tr w:rsidR="00E51341" w14:paraId="0FB22950" w14:textId="77777777">
        <w:trPr>
          <w:trHeight w:val="340"/>
        </w:trPr>
        <w:tc>
          <w:tcPr>
            <w:tcW w:w="9181" w:type="dxa"/>
            <w:vMerge/>
            <w:tcBorders>
              <w:top w:val="nil"/>
            </w:tcBorders>
          </w:tcPr>
          <w:p w14:paraId="3C2C2CCA" w14:textId="77777777" w:rsidR="00E51341" w:rsidRDefault="00E51341">
            <w:pPr>
              <w:rPr>
                <w:sz w:val="2"/>
                <w:szCs w:val="2"/>
              </w:rPr>
            </w:pPr>
          </w:p>
        </w:tc>
        <w:tc>
          <w:tcPr>
            <w:tcW w:w="5955" w:type="dxa"/>
            <w:tcBorders>
              <w:top w:val="nil"/>
              <w:bottom w:val="nil"/>
            </w:tcBorders>
          </w:tcPr>
          <w:p w14:paraId="05BF1C6D" w14:textId="77777777" w:rsidR="00E51341" w:rsidRDefault="00DD1DC4">
            <w:pPr>
              <w:pStyle w:val="TableParagraph"/>
              <w:spacing w:line="332" w:lineRule="exact"/>
              <w:ind w:left="103"/>
              <w:rPr>
                <w:i/>
                <w:sz w:val="27"/>
              </w:rPr>
            </w:pPr>
            <w:r>
              <w:rPr>
                <w:i/>
                <w:sz w:val="27"/>
              </w:rPr>
              <w:t>When working with money, 2 decimal places is</w:t>
            </w:r>
          </w:p>
        </w:tc>
      </w:tr>
      <w:tr w:rsidR="00E51341" w14:paraId="7AFAED22" w14:textId="77777777">
        <w:trPr>
          <w:trHeight w:val="860"/>
        </w:trPr>
        <w:tc>
          <w:tcPr>
            <w:tcW w:w="9181" w:type="dxa"/>
            <w:vMerge/>
            <w:tcBorders>
              <w:top w:val="nil"/>
            </w:tcBorders>
          </w:tcPr>
          <w:p w14:paraId="40E79FE1" w14:textId="77777777" w:rsidR="00E51341" w:rsidRDefault="00E51341">
            <w:pPr>
              <w:rPr>
                <w:sz w:val="2"/>
                <w:szCs w:val="2"/>
              </w:rPr>
            </w:pPr>
          </w:p>
        </w:tc>
        <w:tc>
          <w:tcPr>
            <w:tcW w:w="5955" w:type="dxa"/>
            <w:tcBorders>
              <w:top w:val="nil"/>
            </w:tcBorders>
          </w:tcPr>
          <w:p w14:paraId="10ED4EF6" w14:textId="77777777" w:rsidR="00E51341" w:rsidRDefault="00DD1DC4">
            <w:pPr>
              <w:pStyle w:val="TableParagraph"/>
              <w:spacing w:line="366" w:lineRule="exact"/>
              <w:ind w:left="103"/>
              <w:rPr>
                <w:i/>
                <w:sz w:val="27"/>
              </w:rPr>
            </w:pPr>
            <w:r>
              <w:rPr>
                <w:i/>
                <w:sz w:val="27"/>
              </w:rPr>
              <w:t>reasonable.</w:t>
            </w:r>
          </w:p>
        </w:tc>
      </w:tr>
    </w:tbl>
    <w:p w14:paraId="07683348" w14:textId="77777777" w:rsidR="00E51341" w:rsidRDefault="00E51341">
      <w:pPr>
        <w:spacing w:line="366" w:lineRule="exact"/>
        <w:rPr>
          <w:sz w:val="27"/>
        </w:rPr>
        <w:sectPr w:rsidR="00E51341">
          <w:pgSz w:w="16840" w:h="11910" w:orient="landscape"/>
          <w:pgMar w:top="640" w:right="980" w:bottom="280" w:left="500" w:header="720" w:footer="720" w:gutter="0"/>
          <w:pgBorders w:offsetFrom="page">
            <w:top w:val="single" w:sz="36" w:space="24" w:color="000000"/>
            <w:left w:val="single" w:sz="36" w:space="24" w:color="000000"/>
            <w:bottom w:val="single" w:sz="36" w:space="24" w:color="000000"/>
            <w:right w:val="single" w:sz="36" w:space="24" w:color="000000"/>
          </w:pgBorders>
          <w:cols w:space="720"/>
        </w:sectPr>
      </w:pPr>
    </w:p>
    <w:p w14:paraId="4384036F" w14:textId="77777777" w:rsidR="00E51341" w:rsidRDefault="00DD1DC4">
      <w:pPr>
        <w:spacing w:before="72"/>
        <w:ind w:left="4077"/>
        <w:rPr>
          <w:b/>
          <w:sz w:val="28"/>
        </w:rPr>
      </w:pPr>
      <w:r>
        <w:rPr>
          <w:b/>
          <w:sz w:val="28"/>
        </w:rPr>
        <w:lastRenderedPageBreak/>
        <w:t>YSGOL UWCHRADD ABERTEIFI MATHS DEPARTMENT</w:t>
      </w:r>
    </w:p>
    <w:p w14:paraId="3A848E98" w14:textId="77777777" w:rsidR="00E51341" w:rsidRDefault="00DD1DC4">
      <w:pPr>
        <w:spacing w:before="1"/>
        <w:ind w:left="220"/>
        <w:rPr>
          <w:b/>
          <w:sz w:val="28"/>
        </w:rPr>
      </w:pPr>
      <w:r>
        <w:rPr>
          <w:b/>
          <w:sz w:val="28"/>
        </w:rPr>
        <w:t>UNIT 5: PERCENTAGES</w:t>
      </w:r>
    </w:p>
    <w:tbl>
      <w:tblPr>
        <w:tblW w:w="0" w:type="auto"/>
        <w:tblInd w:w="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181"/>
        <w:gridCol w:w="5813"/>
      </w:tblGrid>
      <w:tr w:rsidR="00E51341" w14:paraId="082BCF0E" w14:textId="77777777">
        <w:trPr>
          <w:trHeight w:val="380"/>
        </w:trPr>
        <w:tc>
          <w:tcPr>
            <w:tcW w:w="9181" w:type="dxa"/>
          </w:tcPr>
          <w:p w14:paraId="0A5F2BD2" w14:textId="77777777" w:rsidR="00E51341" w:rsidRDefault="00DD1DC4">
            <w:pPr>
              <w:pStyle w:val="TableParagraph"/>
              <w:spacing w:line="371" w:lineRule="exact"/>
              <w:ind w:left="2880"/>
              <w:rPr>
                <w:sz w:val="28"/>
              </w:rPr>
            </w:pPr>
            <w:r>
              <w:rPr>
                <w:sz w:val="28"/>
              </w:rPr>
              <w:t>LEARNING OBJECTIVES</w:t>
            </w:r>
          </w:p>
        </w:tc>
        <w:tc>
          <w:tcPr>
            <w:tcW w:w="5813" w:type="dxa"/>
          </w:tcPr>
          <w:p w14:paraId="0020DF86" w14:textId="77777777" w:rsidR="00E51341" w:rsidRDefault="00DD1DC4">
            <w:pPr>
              <w:pStyle w:val="TableParagraph"/>
              <w:spacing w:line="371" w:lineRule="exact"/>
              <w:ind w:left="2378" w:right="2377"/>
              <w:jc w:val="center"/>
              <w:rPr>
                <w:sz w:val="28"/>
              </w:rPr>
            </w:pPr>
            <w:r>
              <w:rPr>
                <w:sz w:val="28"/>
              </w:rPr>
              <w:t>notes</w:t>
            </w:r>
          </w:p>
        </w:tc>
      </w:tr>
      <w:tr w:rsidR="00E51341" w14:paraId="18839215" w14:textId="77777777">
        <w:trPr>
          <w:trHeight w:val="1320"/>
        </w:trPr>
        <w:tc>
          <w:tcPr>
            <w:tcW w:w="9181" w:type="dxa"/>
            <w:tcBorders>
              <w:bottom w:val="nil"/>
            </w:tcBorders>
          </w:tcPr>
          <w:p w14:paraId="13B3087C" w14:textId="77777777" w:rsidR="00E51341" w:rsidRDefault="00DD1DC4">
            <w:pPr>
              <w:pStyle w:val="TableParagraph"/>
              <w:spacing w:line="333" w:lineRule="exact"/>
              <w:rPr>
                <w:b/>
                <w:sz w:val="24"/>
              </w:rPr>
            </w:pPr>
            <w:r>
              <w:rPr>
                <w:sz w:val="24"/>
                <w:u w:val="thick"/>
              </w:rPr>
              <w:t xml:space="preserve">1. </w:t>
            </w:r>
            <w:r>
              <w:rPr>
                <w:b/>
                <w:sz w:val="24"/>
                <w:u w:val="thick"/>
              </w:rPr>
              <w:t>Non calculator percentages and fractions</w:t>
            </w:r>
          </w:p>
          <w:p w14:paraId="565927F8" w14:textId="77777777" w:rsidR="00E51341" w:rsidRDefault="00DD1DC4">
            <w:pPr>
              <w:pStyle w:val="TableParagraph"/>
              <w:ind w:right="5482"/>
              <w:rPr>
                <w:sz w:val="24"/>
              </w:rPr>
            </w:pPr>
            <w:r>
              <w:rPr>
                <w:sz w:val="24"/>
              </w:rPr>
              <w:t>Find a percentage of an amount. Find a fractional amount.</w:t>
            </w:r>
          </w:p>
          <w:p w14:paraId="355F491F" w14:textId="77777777" w:rsidR="00E51341" w:rsidRDefault="00DD1DC4">
            <w:pPr>
              <w:pStyle w:val="TableParagraph"/>
              <w:spacing w:line="313" w:lineRule="exact"/>
              <w:rPr>
                <w:sz w:val="24"/>
              </w:rPr>
            </w:pPr>
            <w:r>
              <w:rPr>
                <w:sz w:val="24"/>
                <w:u w:val="thick"/>
              </w:rPr>
              <w:t xml:space="preserve">Use equivalence of fractions, </w:t>
            </w:r>
            <w:proofErr w:type="gramStart"/>
            <w:r>
              <w:rPr>
                <w:sz w:val="24"/>
                <w:u w:val="thick"/>
              </w:rPr>
              <w:t>decimals</w:t>
            </w:r>
            <w:proofErr w:type="gramEnd"/>
            <w:r>
              <w:rPr>
                <w:sz w:val="24"/>
                <w:u w:val="thick"/>
              </w:rPr>
              <w:t xml:space="preserve"> and percentages to select the most</w:t>
            </w:r>
          </w:p>
        </w:tc>
        <w:tc>
          <w:tcPr>
            <w:tcW w:w="5813" w:type="dxa"/>
            <w:tcBorders>
              <w:bottom w:val="nil"/>
            </w:tcBorders>
          </w:tcPr>
          <w:p w14:paraId="2384FB56" w14:textId="77777777" w:rsidR="00E51341" w:rsidRDefault="00DD1DC4">
            <w:pPr>
              <w:pStyle w:val="TableParagraph"/>
              <w:spacing w:before="2" w:line="230" w:lineRule="auto"/>
              <w:ind w:left="103" w:right="1072"/>
              <w:rPr>
                <w:i/>
                <w:sz w:val="25"/>
              </w:rPr>
            </w:pPr>
            <w:r>
              <w:rPr>
                <w:sz w:val="24"/>
              </w:rPr>
              <w:t>Use</w:t>
            </w:r>
            <w:r>
              <w:rPr>
                <w:spacing w:val="-22"/>
                <w:sz w:val="24"/>
              </w:rPr>
              <w:t xml:space="preserve"> </w:t>
            </w:r>
            <w:r>
              <w:rPr>
                <w:sz w:val="24"/>
              </w:rPr>
              <w:t>10</w:t>
            </w:r>
            <w:r>
              <w:rPr>
                <w:i/>
                <w:sz w:val="25"/>
              </w:rPr>
              <w:t>%</w:t>
            </w:r>
            <w:r>
              <w:rPr>
                <w:i/>
                <w:spacing w:val="-26"/>
                <w:sz w:val="25"/>
              </w:rPr>
              <w:t xml:space="preserve"> </w:t>
            </w:r>
            <w:r>
              <w:rPr>
                <w:i/>
                <w:sz w:val="25"/>
              </w:rPr>
              <w:t>as</w:t>
            </w:r>
            <w:r>
              <w:rPr>
                <w:i/>
                <w:spacing w:val="-25"/>
                <w:sz w:val="25"/>
              </w:rPr>
              <w:t xml:space="preserve"> </w:t>
            </w:r>
            <w:r>
              <w:rPr>
                <w:i/>
                <w:sz w:val="25"/>
              </w:rPr>
              <w:t>the</w:t>
            </w:r>
            <w:r>
              <w:rPr>
                <w:i/>
                <w:spacing w:val="-25"/>
                <w:sz w:val="25"/>
              </w:rPr>
              <w:t xml:space="preserve"> </w:t>
            </w:r>
            <w:r>
              <w:rPr>
                <w:i/>
                <w:sz w:val="25"/>
              </w:rPr>
              <w:t>basis</w:t>
            </w:r>
            <w:r>
              <w:rPr>
                <w:i/>
                <w:spacing w:val="-27"/>
                <w:sz w:val="25"/>
              </w:rPr>
              <w:t xml:space="preserve"> </w:t>
            </w:r>
            <w:r>
              <w:rPr>
                <w:i/>
                <w:sz w:val="25"/>
              </w:rPr>
              <w:t>of</w:t>
            </w:r>
            <w:r>
              <w:rPr>
                <w:i/>
                <w:spacing w:val="-26"/>
                <w:sz w:val="25"/>
              </w:rPr>
              <w:t xml:space="preserve"> </w:t>
            </w:r>
            <w:r>
              <w:rPr>
                <w:i/>
                <w:sz w:val="25"/>
              </w:rPr>
              <w:t>calculating</w:t>
            </w:r>
            <w:r>
              <w:rPr>
                <w:i/>
                <w:spacing w:val="-25"/>
                <w:sz w:val="25"/>
              </w:rPr>
              <w:t xml:space="preserve"> </w:t>
            </w:r>
            <w:r>
              <w:rPr>
                <w:i/>
                <w:sz w:val="25"/>
              </w:rPr>
              <w:t>other amounts.</w:t>
            </w:r>
          </w:p>
          <w:p w14:paraId="3FAADA40" w14:textId="77777777" w:rsidR="00E51341" w:rsidRDefault="00DD1DC4">
            <w:pPr>
              <w:pStyle w:val="TableParagraph"/>
              <w:spacing w:line="336" w:lineRule="exact"/>
              <w:ind w:left="103"/>
              <w:rPr>
                <w:i/>
                <w:sz w:val="25"/>
              </w:rPr>
            </w:pPr>
            <w:r>
              <w:rPr>
                <w:i/>
                <w:sz w:val="25"/>
              </w:rPr>
              <w:t>Non calculator for 3.5% of £28</w:t>
            </w:r>
          </w:p>
        </w:tc>
      </w:tr>
      <w:tr w:rsidR="00E51341" w14:paraId="70BD426D" w14:textId="77777777">
        <w:trPr>
          <w:trHeight w:val="1000"/>
        </w:trPr>
        <w:tc>
          <w:tcPr>
            <w:tcW w:w="9181" w:type="dxa"/>
            <w:tcBorders>
              <w:top w:val="nil"/>
              <w:bottom w:val="nil"/>
            </w:tcBorders>
          </w:tcPr>
          <w:p w14:paraId="0A87F863" w14:textId="77777777" w:rsidR="00E51341" w:rsidRDefault="00DD1DC4">
            <w:pPr>
              <w:pStyle w:val="TableParagraph"/>
              <w:rPr>
                <w:sz w:val="24"/>
              </w:rPr>
            </w:pPr>
            <w:r>
              <w:rPr>
                <w:sz w:val="24"/>
                <w:u w:val="thick"/>
              </w:rPr>
              <w:t>appropriate for a calculation.</w:t>
            </w:r>
          </w:p>
          <w:p w14:paraId="1D50AFC1" w14:textId="77777777" w:rsidR="00E51341" w:rsidRDefault="00DD1DC4">
            <w:pPr>
              <w:pStyle w:val="TableParagraph"/>
              <w:spacing w:before="1" w:line="334" w:lineRule="exact"/>
              <w:rPr>
                <w:sz w:val="24"/>
              </w:rPr>
            </w:pPr>
            <w:r>
              <w:rPr>
                <w:sz w:val="24"/>
                <w:u w:val="thick"/>
              </w:rPr>
              <w:t>Express one quantity as a percentage of another.</w:t>
            </w:r>
          </w:p>
          <w:p w14:paraId="3B734506" w14:textId="77777777" w:rsidR="00E51341" w:rsidRDefault="00DD1DC4">
            <w:pPr>
              <w:pStyle w:val="TableParagraph"/>
              <w:spacing w:line="317" w:lineRule="exact"/>
              <w:rPr>
                <w:sz w:val="24"/>
              </w:rPr>
            </w:pPr>
            <w:r>
              <w:rPr>
                <w:sz w:val="24"/>
              </w:rPr>
              <w:t xml:space="preserve">Use interpret </w:t>
            </w:r>
            <w:r>
              <w:rPr>
                <w:b/>
                <w:sz w:val="24"/>
              </w:rPr>
              <w:t xml:space="preserve">and calculate with </w:t>
            </w:r>
            <w:r>
              <w:rPr>
                <w:sz w:val="24"/>
              </w:rPr>
              <w:t xml:space="preserve">different representations of fractions, </w:t>
            </w:r>
            <w:proofErr w:type="gramStart"/>
            <w:r>
              <w:rPr>
                <w:sz w:val="24"/>
              </w:rPr>
              <w:t>e.g.</w:t>
            </w:r>
            <w:proofErr w:type="gramEnd"/>
          </w:p>
        </w:tc>
        <w:tc>
          <w:tcPr>
            <w:tcW w:w="5813" w:type="dxa"/>
            <w:tcBorders>
              <w:top w:val="nil"/>
              <w:bottom w:val="nil"/>
            </w:tcBorders>
          </w:tcPr>
          <w:p w14:paraId="502BBCB6" w14:textId="77777777" w:rsidR="00E51341" w:rsidRDefault="00E51341">
            <w:pPr>
              <w:pStyle w:val="TableParagraph"/>
              <w:spacing w:before="12"/>
              <w:ind w:left="0"/>
              <w:rPr>
                <w:b/>
                <w:sz w:val="23"/>
              </w:rPr>
            </w:pPr>
          </w:p>
          <w:p w14:paraId="38F38189" w14:textId="77777777" w:rsidR="00E51341" w:rsidRDefault="00DD1DC4">
            <w:pPr>
              <w:pStyle w:val="TableParagraph"/>
              <w:spacing w:line="334" w:lineRule="exact"/>
              <w:ind w:left="103" w:right="400"/>
              <w:rPr>
                <w:i/>
                <w:sz w:val="25"/>
              </w:rPr>
            </w:pPr>
            <w:r>
              <w:rPr>
                <w:i/>
                <w:sz w:val="25"/>
              </w:rPr>
              <w:t>Use</w:t>
            </w:r>
            <w:r>
              <w:rPr>
                <w:i/>
                <w:spacing w:val="-28"/>
                <w:sz w:val="25"/>
              </w:rPr>
              <w:t xml:space="preserve"> </w:t>
            </w:r>
            <w:r>
              <w:rPr>
                <w:i/>
                <w:sz w:val="25"/>
              </w:rPr>
              <w:t>0.28</w:t>
            </w:r>
            <w:r>
              <w:rPr>
                <w:i/>
                <w:spacing w:val="-29"/>
                <w:sz w:val="25"/>
              </w:rPr>
              <w:t xml:space="preserve"> </w:t>
            </w:r>
            <w:r>
              <w:rPr>
                <w:i/>
                <w:sz w:val="25"/>
              </w:rPr>
              <w:t>as</w:t>
            </w:r>
            <w:r>
              <w:rPr>
                <w:i/>
                <w:spacing w:val="-28"/>
                <w:sz w:val="25"/>
              </w:rPr>
              <w:t xml:space="preserve"> </w:t>
            </w:r>
            <w:r>
              <w:rPr>
                <w:i/>
                <w:sz w:val="25"/>
              </w:rPr>
              <w:t>a</w:t>
            </w:r>
            <w:r>
              <w:rPr>
                <w:i/>
                <w:spacing w:val="-28"/>
                <w:sz w:val="25"/>
              </w:rPr>
              <w:t xml:space="preserve"> </w:t>
            </w:r>
            <w:r>
              <w:rPr>
                <w:i/>
                <w:sz w:val="25"/>
              </w:rPr>
              <w:t>calculator</w:t>
            </w:r>
            <w:r>
              <w:rPr>
                <w:i/>
                <w:spacing w:val="-29"/>
                <w:sz w:val="25"/>
              </w:rPr>
              <w:t xml:space="preserve"> </w:t>
            </w:r>
            <w:r>
              <w:rPr>
                <w:i/>
                <w:sz w:val="25"/>
              </w:rPr>
              <w:t>method</w:t>
            </w:r>
            <w:r>
              <w:rPr>
                <w:i/>
                <w:spacing w:val="-28"/>
                <w:sz w:val="25"/>
              </w:rPr>
              <w:t xml:space="preserve"> </w:t>
            </w:r>
            <w:r>
              <w:rPr>
                <w:i/>
                <w:sz w:val="25"/>
              </w:rPr>
              <w:t>to</w:t>
            </w:r>
            <w:r>
              <w:rPr>
                <w:i/>
                <w:spacing w:val="-26"/>
                <w:sz w:val="25"/>
              </w:rPr>
              <w:t xml:space="preserve"> </w:t>
            </w:r>
            <w:r>
              <w:rPr>
                <w:i/>
                <w:sz w:val="25"/>
              </w:rPr>
              <w:t>find</w:t>
            </w:r>
            <w:r>
              <w:rPr>
                <w:i/>
                <w:spacing w:val="-28"/>
                <w:sz w:val="25"/>
              </w:rPr>
              <w:t xml:space="preserve"> </w:t>
            </w:r>
            <w:r>
              <w:rPr>
                <w:i/>
                <w:sz w:val="25"/>
              </w:rPr>
              <w:t>28% Use</w:t>
            </w:r>
            <w:r>
              <w:rPr>
                <w:i/>
                <w:spacing w:val="-30"/>
                <w:sz w:val="25"/>
              </w:rPr>
              <w:t xml:space="preserve"> </w:t>
            </w:r>
            <w:r>
              <w:rPr>
                <w:i/>
                <w:sz w:val="25"/>
              </w:rPr>
              <w:t>1.28</w:t>
            </w:r>
            <w:r>
              <w:rPr>
                <w:i/>
                <w:spacing w:val="-30"/>
                <w:sz w:val="25"/>
              </w:rPr>
              <w:t xml:space="preserve"> </w:t>
            </w:r>
            <w:r>
              <w:rPr>
                <w:i/>
                <w:sz w:val="25"/>
              </w:rPr>
              <w:t>to</w:t>
            </w:r>
            <w:r>
              <w:rPr>
                <w:i/>
                <w:spacing w:val="-30"/>
                <w:sz w:val="25"/>
              </w:rPr>
              <w:t xml:space="preserve"> </w:t>
            </w:r>
            <w:r>
              <w:rPr>
                <w:i/>
                <w:sz w:val="25"/>
              </w:rPr>
              <w:t>increase</w:t>
            </w:r>
            <w:r>
              <w:rPr>
                <w:i/>
                <w:spacing w:val="-31"/>
                <w:sz w:val="25"/>
              </w:rPr>
              <w:t xml:space="preserve"> </w:t>
            </w:r>
            <w:r>
              <w:rPr>
                <w:i/>
                <w:sz w:val="25"/>
              </w:rPr>
              <w:t>by</w:t>
            </w:r>
            <w:r>
              <w:rPr>
                <w:i/>
                <w:spacing w:val="-30"/>
                <w:sz w:val="25"/>
              </w:rPr>
              <w:t xml:space="preserve"> </w:t>
            </w:r>
            <w:r>
              <w:rPr>
                <w:i/>
                <w:sz w:val="25"/>
              </w:rPr>
              <w:t>28%</w:t>
            </w:r>
          </w:p>
        </w:tc>
      </w:tr>
      <w:tr w:rsidR="00E51341" w14:paraId="75942EDB" w14:textId="77777777">
        <w:trPr>
          <w:trHeight w:val="480"/>
        </w:trPr>
        <w:tc>
          <w:tcPr>
            <w:tcW w:w="9181" w:type="dxa"/>
            <w:tcBorders>
              <w:top w:val="nil"/>
              <w:bottom w:val="nil"/>
            </w:tcBorders>
          </w:tcPr>
          <w:p w14:paraId="27AA51C0" w14:textId="77777777" w:rsidR="00E51341" w:rsidRDefault="00DD1DC4">
            <w:pPr>
              <w:pStyle w:val="TableParagraph"/>
              <w:spacing w:line="333" w:lineRule="exact"/>
              <w:rPr>
                <w:sz w:val="24"/>
              </w:rPr>
            </w:pPr>
            <w:r>
              <w:rPr>
                <w:sz w:val="24"/>
              </w:rPr>
              <w:t>mixed numbers and improper fractions.</w:t>
            </w:r>
          </w:p>
        </w:tc>
        <w:tc>
          <w:tcPr>
            <w:tcW w:w="5813" w:type="dxa"/>
            <w:tcBorders>
              <w:top w:val="nil"/>
              <w:bottom w:val="nil"/>
            </w:tcBorders>
          </w:tcPr>
          <w:p w14:paraId="4C0EF9DB" w14:textId="77777777" w:rsidR="00E51341" w:rsidRDefault="00E51341">
            <w:pPr>
              <w:pStyle w:val="TableParagraph"/>
              <w:ind w:left="0"/>
              <w:rPr>
                <w:rFonts w:ascii="Times New Roman"/>
                <w:sz w:val="24"/>
              </w:rPr>
            </w:pPr>
          </w:p>
        </w:tc>
      </w:tr>
      <w:tr w:rsidR="00E51341" w14:paraId="53FEE499" w14:textId="77777777">
        <w:trPr>
          <w:trHeight w:val="500"/>
        </w:trPr>
        <w:tc>
          <w:tcPr>
            <w:tcW w:w="9181" w:type="dxa"/>
            <w:tcBorders>
              <w:top w:val="nil"/>
              <w:bottom w:val="nil"/>
            </w:tcBorders>
          </w:tcPr>
          <w:p w14:paraId="50D681C4" w14:textId="77777777" w:rsidR="00E51341" w:rsidRDefault="00DD1DC4">
            <w:pPr>
              <w:pStyle w:val="TableParagraph"/>
              <w:spacing w:before="166" w:line="315" w:lineRule="exact"/>
              <w:rPr>
                <w:b/>
                <w:sz w:val="24"/>
              </w:rPr>
            </w:pPr>
            <w:r>
              <w:rPr>
                <w:sz w:val="24"/>
                <w:u w:val="thick"/>
              </w:rPr>
              <w:t xml:space="preserve">2. </w:t>
            </w:r>
            <w:r>
              <w:rPr>
                <w:b/>
                <w:sz w:val="24"/>
                <w:u w:val="thick"/>
              </w:rPr>
              <w:t>Calculator percentages and the multiplier</w:t>
            </w:r>
          </w:p>
        </w:tc>
        <w:tc>
          <w:tcPr>
            <w:tcW w:w="5813" w:type="dxa"/>
            <w:tcBorders>
              <w:top w:val="nil"/>
              <w:bottom w:val="nil"/>
            </w:tcBorders>
          </w:tcPr>
          <w:p w14:paraId="503D1FEF" w14:textId="77777777" w:rsidR="00E51341" w:rsidRDefault="00E51341">
            <w:pPr>
              <w:pStyle w:val="TableParagraph"/>
              <w:ind w:left="0"/>
              <w:rPr>
                <w:rFonts w:ascii="Times New Roman"/>
                <w:sz w:val="24"/>
              </w:rPr>
            </w:pPr>
          </w:p>
        </w:tc>
      </w:tr>
      <w:tr w:rsidR="00E51341" w14:paraId="6FE0C762" w14:textId="77777777">
        <w:trPr>
          <w:trHeight w:val="320"/>
        </w:trPr>
        <w:tc>
          <w:tcPr>
            <w:tcW w:w="9181" w:type="dxa"/>
            <w:tcBorders>
              <w:top w:val="nil"/>
              <w:bottom w:val="nil"/>
            </w:tcBorders>
          </w:tcPr>
          <w:p w14:paraId="74949413" w14:textId="77777777" w:rsidR="00E51341" w:rsidRDefault="00DD1DC4">
            <w:pPr>
              <w:pStyle w:val="TableParagraph"/>
              <w:spacing w:line="314" w:lineRule="exact"/>
              <w:rPr>
                <w:sz w:val="24"/>
              </w:rPr>
            </w:pPr>
            <w:r>
              <w:rPr>
                <w:sz w:val="24"/>
              </w:rPr>
              <w:t>Use multipliers to find a percentage of an amount, with percentage increase and</w:t>
            </w:r>
          </w:p>
        </w:tc>
        <w:tc>
          <w:tcPr>
            <w:tcW w:w="5813" w:type="dxa"/>
            <w:tcBorders>
              <w:top w:val="nil"/>
              <w:bottom w:val="nil"/>
            </w:tcBorders>
          </w:tcPr>
          <w:p w14:paraId="03019C96" w14:textId="77777777" w:rsidR="00E51341" w:rsidRDefault="00E51341">
            <w:pPr>
              <w:pStyle w:val="TableParagraph"/>
              <w:ind w:left="0"/>
              <w:rPr>
                <w:rFonts w:ascii="Times New Roman"/>
                <w:sz w:val="24"/>
              </w:rPr>
            </w:pPr>
          </w:p>
        </w:tc>
      </w:tr>
      <w:tr w:rsidR="00E51341" w14:paraId="48CAE353" w14:textId="77777777">
        <w:trPr>
          <w:trHeight w:val="320"/>
        </w:trPr>
        <w:tc>
          <w:tcPr>
            <w:tcW w:w="9181" w:type="dxa"/>
            <w:tcBorders>
              <w:top w:val="nil"/>
              <w:bottom w:val="nil"/>
            </w:tcBorders>
          </w:tcPr>
          <w:p w14:paraId="1D4DF0D8" w14:textId="77777777" w:rsidR="00E51341" w:rsidRDefault="00DD1DC4">
            <w:pPr>
              <w:pStyle w:val="TableParagraph"/>
              <w:spacing w:line="314" w:lineRule="exact"/>
              <w:rPr>
                <w:sz w:val="24"/>
              </w:rPr>
            </w:pPr>
            <w:r>
              <w:rPr>
                <w:sz w:val="24"/>
              </w:rPr>
              <w:t xml:space="preserve">a percentage </w:t>
            </w:r>
            <w:proofErr w:type="gramStart"/>
            <w:r>
              <w:rPr>
                <w:sz w:val="24"/>
              </w:rPr>
              <w:t>decrease</w:t>
            </w:r>
            <w:proofErr w:type="gramEnd"/>
            <w:r>
              <w:rPr>
                <w:sz w:val="24"/>
              </w:rPr>
              <w:t>.</w:t>
            </w:r>
          </w:p>
        </w:tc>
        <w:tc>
          <w:tcPr>
            <w:tcW w:w="5813" w:type="dxa"/>
            <w:tcBorders>
              <w:top w:val="nil"/>
              <w:bottom w:val="nil"/>
            </w:tcBorders>
          </w:tcPr>
          <w:p w14:paraId="521D4AC9" w14:textId="77777777" w:rsidR="00E51341" w:rsidRDefault="00E51341">
            <w:pPr>
              <w:pStyle w:val="TableParagraph"/>
              <w:ind w:left="0"/>
              <w:rPr>
                <w:rFonts w:ascii="Times New Roman"/>
                <w:sz w:val="24"/>
              </w:rPr>
            </w:pPr>
          </w:p>
        </w:tc>
      </w:tr>
      <w:tr w:rsidR="00E51341" w14:paraId="6522C8CF" w14:textId="77777777">
        <w:trPr>
          <w:trHeight w:val="320"/>
        </w:trPr>
        <w:tc>
          <w:tcPr>
            <w:tcW w:w="9181" w:type="dxa"/>
            <w:tcBorders>
              <w:top w:val="nil"/>
              <w:bottom w:val="nil"/>
            </w:tcBorders>
          </w:tcPr>
          <w:p w14:paraId="2A7FCCFB" w14:textId="77777777" w:rsidR="00E51341" w:rsidRDefault="00DD1DC4">
            <w:pPr>
              <w:pStyle w:val="TableParagraph"/>
              <w:spacing w:line="315" w:lineRule="exact"/>
              <w:rPr>
                <w:sz w:val="24"/>
              </w:rPr>
            </w:pPr>
            <w:r>
              <w:rPr>
                <w:sz w:val="24"/>
                <w:u w:val="thick"/>
              </w:rPr>
              <w:t xml:space="preserve">Use multipliers as an efficient method when working with percentages, </w:t>
            </w:r>
            <w:proofErr w:type="gramStart"/>
            <w:r>
              <w:rPr>
                <w:sz w:val="24"/>
                <w:u w:val="thick"/>
              </w:rPr>
              <w:t>e.g.</w:t>
            </w:r>
            <w:proofErr w:type="gramEnd"/>
          </w:p>
        </w:tc>
        <w:tc>
          <w:tcPr>
            <w:tcW w:w="5813" w:type="dxa"/>
            <w:tcBorders>
              <w:top w:val="nil"/>
              <w:bottom w:val="nil"/>
            </w:tcBorders>
          </w:tcPr>
          <w:p w14:paraId="03E78D42" w14:textId="77777777" w:rsidR="00E51341" w:rsidRDefault="00E51341">
            <w:pPr>
              <w:pStyle w:val="TableParagraph"/>
              <w:ind w:left="0"/>
              <w:rPr>
                <w:rFonts w:ascii="Times New Roman"/>
                <w:sz w:val="24"/>
              </w:rPr>
            </w:pPr>
          </w:p>
        </w:tc>
      </w:tr>
      <w:tr w:rsidR="00E51341" w14:paraId="71E9F92F" w14:textId="77777777">
        <w:trPr>
          <w:trHeight w:val="320"/>
        </w:trPr>
        <w:tc>
          <w:tcPr>
            <w:tcW w:w="9181" w:type="dxa"/>
            <w:tcBorders>
              <w:top w:val="nil"/>
              <w:bottom w:val="nil"/>
            </w:tcBorders>
          </w:tcPr>
          <w:p w14:paraId="027E9102" w14:textId="77777777" w:rsidR="00E51341" w:rsidRDefault="00DD1DC4">
            <w:pPr>
              <w:pStyle w:val="TableParagraph"/>
              <w:spacing w:line="314" w:lineRule="exact"/>
              <w:rPr>
                <w:sz w:val="24"/>
              </w:rPr>
            </w:pPr>
            <w:r>
              <w:rPr>
                <w:sz w:val="24"/>
                <w:u w:val="thick"/>
              </w:rPr>
              <w:t>multiply by 1.2 to increase an amount by 20%</w:t>
            </w:r>
          </w:p>
        </w:tc>
        <w:tc>
          <w:tcPr>
            <w:tcW w:w="5813" w:type="dxa"/>
            <w:tcBorders>
              <w:top w:val="nil"/>
              <w:bottom w:val="nil"/>
            </w:tcBorders>
          </w:tcPr>
          <w:p w14:paraId="4C8DAB1B" w14:textId="77777777" w:rsidR="00E51341" w:rsidRDefault="00E51341">
            <w:pPr>
              <w:pStyle w:val="TableParagraph"/>
              <w:ind w:left="0"/>
              <w:rPr>
                <w:rFonts w:ascii="Times New Roman"/>
                <w:sz w:val="24"/>
              </w:rPr>
            </w:pPr>
          </w:p>
        </w:tc>
      </w:tr>
      <w:tr w:rsidR="00E51341" w14:paraId="2ED188ED" w14:textId="77777777">
        <w:trPr>
          <w:trHeight w:val="1660"/>
        </w:trPr>
        <w:tc>
          <w:tcPr>
            <w:tcW w:w="9181" w:type="dxa"/>
            <w:tcBorders>
              <w:top w:val="nil"/>
              <w:bottom w:val="nil"/>
            </w:tcBorders>
          </w:tcPr>
          <w:p w14:paraId="380970C4" w14:textId="77777777" w:rsidR="00E51341" w:rsidRDefault="00DD1DC4">
            <w:pPr>
              <w:pStyle w:val="TableParagraph"/>
              <w:spacing w:line="334" w:lineRule="exact"/>
              <w:rPr>
                <w:sz w:val="24"/>
              </w:rPr>
            </w:pPr>
            <w:r>
              <w:rPr>
                <w:sz w:val="24"/>
                <w:u w:val="thick"/>
              </w:rPr>
              <w:t>Calculate a percentage increase or decrease.</w:t>
            </w:r>
          </w:p>
          <w:p w14:paraId="5D37F03C" w14:textId="77777777" w:rsidR="00E51341" w:rsidRDefault="00DD1DC4">
            <w:pPr>
              <w:pStyle w:val="TableParagraph"/>
              <w:ind w:right="298"/>
              <w:rPr>
                <w:b/>
                <w:sz w:val="24"/>
              </w:rPr>
            </w:pPr>
            <w:r>
              <w:rPr>
                <w:sz w:val="24"/>
              </w:rPr>
              <w:t xml:space="preserve">Express one quantity as a percentage of another, </w:t>
            </w:r>
            <w:r>
              <w:rPr>
                <w:b/>
                <w:sz w:val="24"/>
              </w:rPr>
              <w:t>including those in different units.</w:t>
            </w:r>
          </w:p>
          <w:p w14:paraId="46081041" w14:textId="77777777" w:rsidR="00E51341" w:rsidRDefault="00DD1DC4">
            <w:pPr>
              <w:pStyle w:val="TableParagraph"/>
              <w:spacing w:line="333" w:lineRule="exact"/>
              <w:rPr>
                <w:sz w:val="24"/>
              </w:rPr>
            </w:pPr>
            <w:r>
              <w:rPr>
                <w:sz w:val="24"/>
              </w:rPr>
              <w:t>Calculate the percentage increase or decrease when given the original and new</w:t>
            </w:r>
          </w:p>
          <w:p w14:paraId="3E645B04" w14:textId="77777777" w:rsidR="00E51341" w:rsidRDefault="00DD1DC4">
            <w:pPr>
              <w:pStyle w:val="TableParagraph"/>
              <w:spacing w:line="317" w:lineRule="exact"/>
              <w:rPr>
                <w:sz w:val="24"/>
              </w:rPr>
            </w:pPr>
            <w:r>
              <w:rPr>
                <w:sz w:val="24"/>
              </w:rPr>
              <w:t>amount.</w:t>
            </w:r>
          </w:p>
        </w:tc>
        <w:tc>
          <w:tcPr>
            <w:tcW w:w="5813" w:type="dxa"/>
            <w:tcBorders>
              <w:top w:val="nil"/>
              <w:bottom w:val="nil"/>
            </w:tcBorders>
          </w:tcPr>
          <w:p w14:paraId="2B047448" w14:textId="77777777" w:rsidR="00E51341" w:rsidRDefault="00E51341">
            <w:pPr>
              <w:pStyle w:val="TableParagraph"/>
              <w:spacing w:before="1"/>
              <w:ind w:left="0"/>
              <w:rPr>
                <w:b/>
                <w:sz w:val="23"/>
              </w:rPr>
            </w:pPr>
          </w:p>
          <w:p w14:paraId="64EDC11A" w14:textId="77777777" w:rsidR="00E51341" w:rsidRDefault="00DD1DC4">
            <w:pPr>
              <w:pStyle w:val="TableParagraph"/>
              <w:spacing w:line="342" w:lineRule="exact"/>
              <w:ind w:left="103"/>
              <w:rPr>
                <w:i/>
                <w:sz w:val="25"/>
              </w:rPr>
            </w:pPr>
            <w:r>
              <w:rPr>
                <w:i/>
                <w:sz w:val="25"/>
              </w:rPr>
              <w:t>12 out of 20 = 60 out of 100 so 60%</w:t>
            </w:r>
          </w:p>
          <w:p w14:paraId="1015DF36" w14:textId="77777777" w:rsidR="00E51341" w:rsidRDefault="00DD1DC4">
            <w:pPr>
              <w:pStyle w:val="TableParagraph"/>
              <w:spacing w:line="335" w:lineRule="exact"/>
              <w:ind w:left="103"/>
              <w:rPr>
                <w:i/>
                <w:sz w:val="25"/>
              </w:rPr>
            </w:pPr>
            <w:r>
              <w:rPr>
                <w:i/>
                <w:sz w:val="25"/>
              </w:rPr>
              <w:t>12 out of 14 = 12 ÷ 14 x100</w:t>
            </w:r>
          </w:p>
          <w:p w14:paraId="3220C926" w14:textId="77777777" w:rsidR="00E51341" w:rsidRDefault="00DD1DC4">
            <w:pPr>
              <w:pStyle w:val="TableParagraph"/>
              <w:spacing w:before="1" w:line="334" w:lineRule="exact"/>
              <w:ind w:left="103" w:right="400"/>
              <w:rPr>
                <w:i/>
                <w:sz w:val="25"/>
              </w:rPr>
            </w:pPr>
            <w:r>
              <w:rPr>
                <w:i/>
                <w:sz w:val="25"/>
              </w:rPr>
              <w:t>30cm</w:t>
            </w:r>
            <w:r>
              <w:rPr>
                <w:i/>
                <w:spacing w:val="-24"/>
                <w:sz w:val="25"/>
              </w:rPr>
              <w:t xml:space="preserve"> </w:t>
            </w:r>
            <w:r>
              <w:rPr>
                <w:i/>
                <w:sz w:val="25"/>
              </w:rPr>
              <w:t>as</w:t>
            </w:r>
            <w:r>
              <w:rPr>
                <w:i/>
                <w:spacing w:val="-24"/>
                <w:sz w:val="25"/>
              </w:rPr>
              <w:t xml:space="preserve"> </w:t>
            </w:r>
            <w:r>
              <w:rPr>
                <w:i/>
                <w:sz w:val="25"/>
              </w:rPr>
              <w:t>a</w:t>
            </w:r>
            <w:r>
              <w:rPr>
                <w:i/>
                <w:spacing w:val="-24"/>
                <w:sz w:val="25"/>
              </w:rPr>
              <w:t xml:space="preserve"> </w:t>
            </w:r>
            <w:r>
              <w:rPr>
                <w:i/>
                <w:sz w:val="25"/>
              </w:rPr>
              <w:t>percentage</w:t>
            </w:r>
            <w:r>
              <w:rPr>
                <w:i/>
                <w:spacing w:val="-24"/>
                <w:sz w:val="25"/>
              </w:rPr>
              <w:t xml:space="preserve"> </w:t>
            </w:r>
            <w:r>
              <w:rPr>
                <w:i/>
                <w:sz w:val="25"/>
              </w:rPr>
              <w:t>of</w:t>
            </w:r>
            <w:r>
              <w:rPr>
                <w:i/>
                <w:spacing w:val="-24"/>
                <w:sz w:val="25"/>
              </w:rPr>
              <w:t xml:space="preserve"> </w:t>
            </w:r>
            <w:r>
              <w:rPr>
                <w:i/>
                <w:sz w:val="25"/>
              </w:rPr>
              <w:t>2m</w:t>
            </w:r>
            <w:r>
              <w:rPr>
                <w:i/>
                <w:spacing w:val="-24"/>
                <w:sz w:val="25"/>
              </w:rPr>
              <w:t xml:space="preserve"> </w:t>
            </w:r>
            <w:r>
              <w:rPr>
                <w:i/>
                <w:sz w:val="25"/>
              </w:rPr>
              <w:t>=</w:t>
            </w:r>
            <w:r>
              <w:rPr>
                <w:i/>
                <w:spacing w:val="-24"/>
                <w:sz w:val="25"/>
              </w:rPr>
              <w:t xml:space="preserve"> </w:t>
            </w:r>
            <w:r>
              <w:rPr>
                <w:i/>
                <w:sz w:val="25"/>
              </w:rPr>
              <w:t>30/200</w:t>
            </w:r>
            <w:r>
              <w:rPr>
                <w:i/>
                <w:spacing w:val="-24"/>
                <w:sz w:val="25"/>
              </w:rPr>
              <w:t xml:space="preserve"> </w:t>
            </w:r>
            <w:r>
              <w:rPr>
                <w:i/>
                <w:sz w:val="25"/>
              </w:rPr>
              <w:t>=</w:t>
            </w:r>
            <w:r>
              <w:rPr>
                <w:i/>
                <w:spacing w:val="-24"/>
                <w:sz w:val="25"/>
              </w:rPr>
              <w:t xml:space="preserve"> </w:t>
            </w:r>
            <w:r>
              <w:rPr>
                <w:i/>
                <w:sz w:val="25"/>
              </w:rPr>
              <w:t>3/20</w:t>
            </w:r>
            <w:r>
              <w:rPr>
                <w:i/>
                <w:spacing w:val="-24"/>
                <w:sz w:val="25"/>
              </w:rPr>
              <w:t xml:space="preserve"> </w:t>
            </w:r>
            <w:r>
              <w:rPr>
                <w:i/>
                <w:sz w:val="25"/>
              </w:rPr>
              <w:t xml:space="preserve">= </w:t>
            </w:r>
            <w:r>
              <w:rPr>
                <w:i/>
                <w:w w:val="95"/>
                <w:sz w:val="25"/>
              </w:rPr>
              <w:t>15/100</w:t>
            </w:r>
            <w:r>
              <w:rPr>
                <w:i/>
                <w:spacing w:val="3"/>
                <w:w w:val="95"/>
                <w:sz w:val="25"/>
              </w:rPr>
              <w:t xml:space="preserve"> </w:t>
            </w:r>
            <w:r>
              <w:rPr>
                <w:i/>
                <w:w w:val="95"/>
                <w:sz w:val="25"/>
              </w:rPr>
              <w:t>15%</w:t>
            </w:r>
          </w:p>
        </w:tc>
      </w:tr>
      <w:tr w:rsidR="00E51341" w14:paraId="1990B1F1" w14:textId="77777777">
        <w:trPr>
          <w:trHeight w:val="320"/>
        </w:trPr>
        <w:tc>
          <w:tcPr>
            <w:tcW w:w="9181" w:type="dxa"/>
            <w:tcBorders>
              <w:top w:val="nil"/>
              <w:bottom w:val="nil"/>
            </w:tcBorders>
          </w:tcPr>
          <w:p w14:paraId="377EC8EF" w14:textId="77777777" w:rsidR="00E51341" w:rsidRDefault="00DD1DC4">
            <w:pPr>
              <w:pStyle w:val="TableParagraph"/>
              <w:spacing w:line="313" w:lineRule="exact"/>
              <w:rPr>
                <w:sz w:val="24"/>
              </w:rPr>
            </w:pPr>
            <w:r>
              <w:rPr>
                <w:sz w:val="24"/>
              </w:rPr>
              <w:t>Find the amount after a repeated percentage change.</w:t>
            </w:r>
          </w:p>
        </w:tc>
        <w:tc>
          <w:tcPr>
            <w:tcW w:w="5813" w:type="dxa"/>
            <w:tcBorders>
              <w:top w:val="nil"/>
              <w:bottom w:val="nil"/>
            </w:tcBorders>
          </w:tcPr>
          <w:p w14:paraId="15EF54B0" w14:textId="77777777" w:rsidR="00E51341" w:rsidRDefault="00E51341">
            <w:pPr>
              <w:pStyle w:val="TableParagraph"/>
              <w:ind w:left="0"/>
              <w:rPr>
                <w:rFonts w:ascii="Times New Roman"/>
                <w:sz w:val="24"/>
              </w:rPr>
            </w:pPr>
          </w:p>
        </w:tc>
      </w:tr>
      <w:tr w:rsidR="00E51341" w14:paraId="7ABBA846" w14:textId="77777777">
        <w:trPr>
          <w:trHeight w:val="1000"/>
        </w:trPr>
        <w:tc>
          <w:tcPr>
            <w:tcW w:w="9181" w:type="dxa"/>
            <w:tcBorders>
              <w:top w:val="nil"/>
              <w:bottom w:val="nil"/>
            </w:tcBorders>
          </w:tcPr>
          <w:p w14:paraId="5F072166" w14:textId="77777777" w:rsidR="00E51341" w:rsidRDefault="00DD1DC4">
            <w:pPr>
              <w:pStyle w:val="TableParagraph"/>
              <w:spacing w:line="334" w:lineRule="exact"/>
              <w:rPr>
                <w:b/>
                <w:sz w:val="24"/>
              </w:rPr>
            </w:pPr>
            <w:r>
              <w:rPr>
                <w:sz w:val="24"/>
                <w:u w:val="thick"/>
              </w:rPr>
              <w:t xml:space="preserve">3. </w:t>
            </w:r>
            <w:r>
              <w:rPr>
                <w:b/>
                <w:sz w:val="24"/>
                <w:u w:val="thick"/>
              </w:rPr>
              <w:t>Reverse percentages</w:t>
            </w:r>
          </w:p>
          <w:p w14:paraId="2F991E65" w14:textId="77777777" w:rsidR="00E51341" w:rsidRDefault="00DD1DC4">
            <w:pPr>
              <w:pStyle w:val="TableParagraph"/>
              <w:spacing w:before="1" w:line="334" w:lineRule="exact"/>
              <w:rPr>
                <w:sz w:val="24"/>
              </w:rPr>
            </w:pPr>
            <w:r>
              <w:rPr>
                <w:sz w:val="24"/>
              </w:rPr>
              <w:t>Find the original amount given the new amount and the percentage change.</w:t>
            </w:r>
          </w:p>
          <w:p w14:paraId="202FE874" w14:textId="77777777" w:rsidR="00E51341" w:rsidRDefault="00DD1DC4">
            <w:pPr>
              <w:pStyle w:val="TableParagraph"/>
              <w:spacing w:line="314" w:lineRule="exact"/>
              <w:rPr>
                <w:sz w:val="24"/>
              </w:rPr>
            </w:pPr>
            <w:r>
              <w:rPr>
                <w:sz w:val="24"/>
                <w:u w:val="thick"/>
              </w:rPr>
              <w:t>Use and understand the idea of reverse percentage to find an original quantity.</w:t>
            </w:r>
          </w:p>
        </w:tc>
        <w:tc>
          <w:tcPr>
            <w:tcW w:w="5813" w:type="dxa"/>
            <w:tcBorders>
              <w:top w:val="nil"/>
              <w:bottom w:val="nil"/>
            </w:tcBorders>
          </w:tcPr>
          <w:p w14:paraId="68F562DC" w14:textId="77777777" w:rsidR="00E51341" w:rsidRDefault="00E51341">
            <w:pPr>
              <w:pStyle w:val="TableParagraph"/>
              <w:spacing w:before="4"/>
              <w:ind w:left="0"/>
              <w:rPr>
                <w:b/>
                <w:sz w:val="23"/>
              </w:rPr>
            </w:pPr>
          </w:p>
          <w:p w14:paraId="28DE7F05" w14:textId="77777777" w:rsidR="00E51341" w:rsidRDefault="00DD1DC4">
            <w:pPr>
              <w:pStyle w:val="TableParagraph"/>
              <w:ind w:left="103"/>
              <w:rPr>
                <w:i/>
                <w:sz w:val="25"/>
              </w:rPr>
            </w:pPr>
            <w:r>
              <w:rPr>
                <w:i/>
                <w:w w:val="95"/>
                <w:sz w:val="25"/>
              </w:rPr>
              <w:t>Compound interest or depreciation problems.</w:t>
            </w:r>
          </w:p>
        </w:tc>
      </w:tr>
      <w:tr w:rsidR="00E51341" w14:paraId="5BEE7960" w14:textId="77777777">
        <w:trPr>
          <w:trHeight w:val="1000"/>
        </w:trPr>
        <w:tc>
          <w:tcPr>
            <w:tcW w:w="9181" w:type="dxa"/>
            <w:tcBorders>
              <w:top w:val="nil"/>
            </w:tcBorders>
          </w:tcPr>
          <w:p w14:paraId="0C336DE2" w14:textId="77777777" w:rsidR="00E51341" w:rsidRDefault="00DD1DC4">
            <w:pPr>
              <w:pStyle w:val="TableParagraph"/>
              <w:ind w:right="604"/>
              <w:rPr>
                <w:sz w:val="24"/>
              </w:rPr>
            </w:pPr>
            <w:r>
              <w:rPr>
                <w:sz w:val="24"/>
                <w:u w:val="thick"/>
              </w:rPr>
              <w:t>Interpret answers within the context of the problem and consider whether</w:t>
            </w:r>
            <w:r>
              <w:rPr>
                <w:sz w:val="24"/>
              </w:rPr>
              <w:t xml:space="preserve"> </w:t>
            </w:r>
            <w:r>
              <w:rPr>
                <w:sz w:val="24"/>
                <w:u w:val="thick"/>
              </w:rPr>
              <w:t xml:space="preserve">answers, including calculator, </w:t>
            </w:r>
            <w:proofErr w:type="gramStart"/>
            <w:r>
              <w:rPr>
                <w:sz w:val="24"/>
                <w:u w:val="thick"/>
              </w:rPr>
              <w:t>analogue</w:t>
            </w:r>
            <w:proofErr w:type="gramEnd"/>
            <w:r>
              <w:rPr>
                <w:sz w:val="24"/>
                <w:u w:val="thick"/>
              </w:rPr>
              <w:t xml:space="preserve"> and digital displays, are</w:t>
            </w:r>
          </w:p>
          <w:p w14:paraId="2C0B32AC" w14:textId="77777777" w:rsidR="00E51341" w:rsidRDefault="00DD1DC4">
            <w:pPr>
              <w:pStyle w:val="TableParagraph"/>
              <w:spacing w:line="314" w:lineRule="exact"/>
              <w:rPr>
                <w:sz w:val="24"/>
              </w:rPr>
            </w:pPr>
            <w:r>
              <w:rPr>
                <w:sz w:val="24"/>
                <w:u w:val="thick"/>
              </w:rPr>
              <w:t>sensible.</w:t>
            </w:r>
          </w:p>
        </w:tc>
        <w:tc>
          <w:tcPr>
            <w:tcW w:w="5813" w:type="dxa"/>
            <w:tcBorders>
              <w:top w:val="nil"/>
            </w:tcBorders>
          </w:tcPr>
          <w:p w14:paraId="44A3B378" w14:textId="77777777" w:rsidR="00E51341" w:rsidRDefault="00E51341">
            <w:pPr>
              <w:pStyle w:val="TableParagraph"/>
              <w:spacing w:before="3"/>
              <w:ind w:left="0"/>
              <w:rPr>
                <w:b/>
                <w:sz w:val="23"/>
              </w:rPr>
            </w:pPr>
          </w:p>
          <w:p w14:paraId="5728EB44" w14:textId="77777777" w:rsidR="00E51341" w:rsidRDefault="00DD1DC4">
            <w:pPr>
              <w:pStyle w:val="TableParagraph"/>
              <w:spacing w:before="1" w:line="341" w:lineRule="exact"/>
              <w:ind w:left="103"/>
              <w:rPr>
                <w:i/>
                <w:sz w:val="25"/>
              </w:rPr>
            </w:pPr>
            <w:r>
              <w:rPr>
                <w:i/>
                <w:sz w:val="25"/>
              </w:rPr>
              <w:t>1.2 x original = £45</w:t>
            </w:r>
          </w:p>
          <w:p w14:paraId="57D68663" w14:textId="77777777" w:rsidR="00E51341" w:rsidRDefault="00DD1DC4">
            <w:pPr>
              <w:pStyle w:val="TableParagraph"/>
              <w:spacing w:line="318" w:lineRule="exact"/>
              <w:ind w:left="103"/>
              <w:rPr>
                <w:i/>
                <w:sz w:val="25"/>
              </w:rPr>
            </w:pPr>
            <w:r>
              <w:rPr>
                <w:i/>
                <w:sz w:val="25"/>
              </w:rPr>
              <w:t>45 ÷ 1.2 = £37.50 (price before a 20% increase).</w:t>
            </w:r>
          </w:p>
        </w:tc>
      </w:tr>
    </w:tbl>
    <w:p w14:paraId="66B349EA" w14:textId="77777777" w:rsidR="00E51341" w:rsidRDefault="00E51341">
      <w:pPr>
        <w:spacing w:line="318" w:lineRule="exact"/>
        <w:rPr>
          <w:sz w:val="25"/>
        </w:rPr>
        <w:sectPr w:rsidR="00E51341">
          <w:pgSz w:w="16840" w:h="11910" w:orient="landscape"/>
          <w:pgMar w:top="640" w:right="1120" w:bottom="280" w:left="500" w:header="720" w:footer="720" w:gutter="0"/>
          <w:pgBorders w:offsetFrom="page">
            <w:top w:val="single" w:sz="36" w:space="24" w:color="000000"/>
            <w:left w:val="single" w:sz="36" w:space="24" w:color="000000"/>
            <w:bottom w:val="single" w:sz="36" w:space="24" w:color="000000"/>
            <w:right w:val="single" w:sz="36" w:space="24" w:color="000000"/>
          </w:pgBorders>
          <w:cols w:space="720"/>
        </w:sectPr>
      </w:pPr>
    </w:p>
    <w:p w14:paraId="07278162" w14:textId="77777777" w:rsidR="00E51341" w:rsidRDefault="00DD1DC4">
      <w:pPr>
        <w:spacing w:before="72"/>
        <w:ind w:left="220" w:right="3436" w:firstLine="3857"/>
        <w:rPr>
          <w:b/>
          <w:sz w:val="28"/>
        </w:rPr>
      </w:pPr>
      <w:r>
        <w:rPr>
          <w:b/>
          <w:sz w:val="28"/>
        </w:rPr>
        <w:lastRenderedPageBreak/>
        <w:t>YSGOL UWCHRADD ABERTEIFI MATHS DEPARTMENT UNIT 6: COLLECTING &amp; RECORDING DATA</w:t>
      </w:r>
    </w:p>
    <w:tbl>
      <w:tblPr>
        <w:tblW w:w="0" w:type="auto"/>
        <w:tblInd w:w="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181"/>
        <w:gridCol w:w="5813"/>
      </w:tblGrid>
      <w:tr w:rsidR="00E51341" w14:paraId="28F0424A" w14:textId="77777777">
        <w:trPr>
          <w:trHeight w:val="380"/>
        </w:trPr>
        <w:tc>
          <w:tcPr>
            <w:tcW w:w="9181" w:type="dxa"/>
          </w:tcPr>
          <w:p w14:paraId="119B4B3F" w14:textId="77777777" w:rsidR="00E51341" w:rsidRDefault="00DD1DC4">
            <w:pPr>
              <w:pStyle w:val="TableParagraph"/>
              <w:spacing w:line="371" w:lineRule="exact"/>
              <w:ind w:left="2880"/>
              <w:rPr>
                <w:sz w:val="28"/>
              </w:rPr>
            </w:pPr>
            <w:r>
              <w:rPr>
                <w:sz w:val="28"/>
              </w:rPr>
              <w:t>LEARNING OBJECTIVES</w:t>
            </w:r>
          </w:p>
        </w:tc>
        <w:tc>
          <w:tcPr>
            <w:tcW w:w="5813" w:type="dxa"/>
          </w:tcPr>
          <w:p w14:paraId="0DA25DAC" w14:textId="77777777" w:rsidR="00E51341" w:rsidRDefault="00DD1DC4">
            <w:pPr>
              <w:pStyle w:val="TableParagraph"/>
              <w:spacing w:line="371" w:lineRule="exact"/>
              <w:ind w:left="2378" w:right="2378"/>
              <w:jc w:val="center"/>
              <w:rPr>
                <w:sz w:val="28"/>
              </w:rPr>
            </w:pPr>
            <w:r>
              <w:rPr>
                <w:sz w:val="28"/>
              </w:rPr>
              <w:t>NOTES</w:t>
            </w:r>
          </w:p>
        </w:tc>
      </w:tr>
      <w:tr w:rsidR="00E51341" w14:paraId="1EA1DECF" w14:textId="77777777">
        <w:trPr>
          <w:trHeight w:val="8740"/>
        </w:trPr>
        <w:tc>
          <w:tcPr>
            <w:tcW w:w="9181" w:type="dxa"/>
          </w:tcPr>
          <w:p w14:paraId="242BCA34" w14:textId="77777777" w:rsidR="00E51341" w:rsidRDefault="00DD1DC4">
            <w:pPr>
              <w:pStyle w:val="TableParagraph"/>
              <w:numPr>
                <w:ilvl w:val="0"/>
                <w:numId w:val="10"/>
              </w:numPr>
              <w:tabs>
                <w:tab w:val="left" w:pos="823"/>
              </w:tabs>
              <w:spacing w:line="304" w:lineRule="exact"/>
              <w:rPr>
                <w:b/>
              </w:rPr>
            </w:pPr>
            <w:r>
              <w:rPr>
                <w:b/>
                <w:u w:val="single"/>
              </w:rPr>
              <w:t>Collecting</w:t>
            </w:r>
            <w:r>
              <w:rPr>
                <w:b/>
                <w:spacing w:val="-8"/>
                <w:u w:val="single"/>
              </w:rPr>
              <w:t xml:space="preserve"> </w:t>
            </w:r>
            <w:r>
              <w:rPr>
                <w:b/>
                <w:u w:val="single"/>
              </w:rPr>
              <w:t>data</w:t>
            </w:r>
          </w:p>
          <w:p w14:paraId="3EF90502" w14:textId="77777777" w:rsidR="00E51341" w:rsidRDefault="00DD1DC4">
            <w:pPr>
              <w:pStyle w:val="TableParagraph"/>
              <w:ind w:right="566"/>
            </w:pPr>
            <w:r>
              <w:t>Design unbiased questions for a questionnaire with appropriate response boxes for closed questions.</w:t>
            </w:r>
          </w:p>
          <w:p w14:paraId="7241E894" w14:textId="77777777" w:rsidR="00E51341" w:rsidRDefault="00DD1DC4">
            <w:pPr>
              <w:pStyle w:val="TableParagraph"/>
              <w:spacing w:line="305" w:lineRule="exact"/>
            </w:pPr>
            <w:proofErr w:type="spellStart"/>
            <w:r>
              <w:t>Criticise</w:t>
            </w:r>
            <w:proofErr w:type="spellEnd"/>
            <w:r>
              <w:t xml:space="preserve"> questions in questionnaires.</w:t>
            </w:r>
          </w:p>
          <w:p w14:paraId="65846136" w14:textId="77777777" w:rsidR="00E51341" w:rsidRDefault="00DD1DC4">
            <w:pPr>
              <w:pStyle w:val="TableParagraph"/>
              <w:spacing w:before="1" w:line="276" w:lineRule="auto"/>
              <w:ind w:right="125"/>
            </w:pPr>
            <w:r>
              <w:t>Design a data collection sheet and collect data by observation, use equal class intervals if appropriate.</w:t>
            </w:r>
          </w:p>
          <w:p w14:paraId="229240BE" w14:textId="77777777" w:rsidR="00E51341" w:rsidRDefault="00DD1DC4">
            <w:pPr>
              <w:pStyle w:val="TableParagraph"/>
              <w:spacing w:line="276" w:lineRule="auto"/>
              <w:ind w:right="336"/>
            </w:pPr>
            <w:r>
              <w:t xml:space="preserve">Understand </w:t>
            </w:r>
            <w:r>
              <w:t xml:space="preserve">how to take a fair sample and how sample sizes may affect reliability, be familiar with methods of generating random numbers and taking a random </w:t>
            </w:r>
            <w:proofErr w:type="gramStart"/>
            <w:r>
              <w:t>sample .</w:t>
            </w:r>
            <w:proofErr w:type="gramEnd"/>
          </w:p>
          <w:p w14:paraId="5FCA709E" w14:textId="77777777" w:rsidR="00E51341" w:rsidRDefault="00DD1DC4">
            <w:pPr>
              <w:pStyle w:val="TableParagraph"/>
              <w:spacing w:line="276" w:lineRule="auto"/>
              <w:ind w:right="901"/>
              <w:jc w:val="both"/>
            </w:pPr>
            <w:r>
              <w:rPr>
                <w:w w:val="105"/>
              </w:rPr>
              <w:t>Understand</w:t>
            </w:r>
            <w:r>
              <w:rPr>
                <w:spacing w:val="-31"/>
                <w:w w:val="105"/>
              </w:rPr>
              <w:t xml:space="preserve"> </w:t>
            </w:r>
            <w:r>
              <w:rPr>
                <w:w w:val="105"/>
              </w:rPr>
              <w:t>bias</w:t>
            </w:r>
            <w:r>
              <w:rPr>
                <w:spacing w:val="-29"/>
                <w:w w:val="105"/>
              </w:rPr>
              <w:t xml:space="preserve"> </w:t>
            </w:r>
            <w:r>
              <w:rPr>
                <w:w w:val="105"/>
              </w:rPr>
              <w:t>and</w:t>
            </w:r>
            <w:r>
              <w:rPr>
                <w:spacing w:val="-31"/>
                <w:w w:val="105"/>
              </w:rPr>
              <w:t xml:space="preserve"> </w:t>
            </w:r>
            <w:proofErr w:type="gramStart"/>
            <w:r>
              <w:rPr>
                <w:w w:val="105"/>
              </w:rPr>
              <w:t>it’s</w:t>
            </w:r>
            <w:proofErr w:type="gramEnd"/>
            <w:r>
              <w:rPr>
                <w:spacing w:val="-29"/>
                <w:w w:val="105"/>
              </w:rPr>
              <w:t xml:space="preserve"> </w:t>
            </w:r>
            <w:r>
              <w:rPr>
                <w:w w:val="105"/>
              </w:rPr>
              <w:t>possible</w:t>
            </w:r>
            <w:r>
              <w:rPr>
                <w:spacing w:val="-31"/>
                <w:w w:val="105"/>
              </w:rPr>
              <w:t xml:space="preserve"> </w:t>
            </w:r>
            <w:r>
              <w:rPr>
                <w:w w:val="105"/>
              </w:rPr>
              <w:t>sources</w:t>
            </w:r>
            <w:r>
              <w:rPr>
                <w:spacing w:val="-30"/>
                <w:w w:val="105"/>
              </w:rPr>
              <w:t xml:space="preserve"> </w:t>
            </w:r>
            <w:r>
              <w:rPr>
                <w:w w:val="105"/>
              </w:rPr>
              <w:t>and</w:t>
            </w:r>
            <w:r>
              <w:rPr>
                <w:spacing w:val="-32"/>
                <w:w w:val="105"/>
              </w:rPr>
              <w:t xml:space="preserve"> </w:t>
            </w:r>
            <w:r>
              <w:rPr>
                <w:w w:val="105"/>
              </w:rPr>
              <w:t>be</w:t>
            </w:r>
            <w:r>
              <w:rPr>
                <w:spacing w:val="-29"/>
                <w:w w:val="105"/>
              </w:rPr>
              <w:t xml:space="preserve"> </w:t>
            </w:r>
            <w:r>
              <w:rPr>
                <w:w w:val="105"/>
              </w:rPr>
              <w:t>able</w:t>
            </w:r>
            <w:r>
              <w:rPr>
                <w:spacing w:val="-28"/>
                <w:w w:val="105"/>
              </w:rPr>
              <w:t xml:space="preserve"> </w:t>
            </w:r>
            <w:r>
              <w:rPr>
                <w:w w:val="105"/>
              </w:rPr>
              <w:t>to</w:t>
            </w:r>
            <w:r>
              <w:rPr>
                <w:spacing w:val="-29"/>
                <w:w w:val="105"/>
              </w:rPr>
              <w:t xml:space="preserve"> </w:t>
            </w:r>
            <w:r>
              <w:rPr>
                <w:w w:val="105"/>
              </w:rPr>
              <w:t>explain</w:t>
            </w:r>
            <w:r>
              <w:rPr>
                <w:spacing w:val="-31"/>
                <w:w w:val="105"/>
              </w:rPr>
              <w:t xml:space="preserve"> </w:t>
            </w:r>
            <w:r>
              <w:rPr>
                <w:w w:val="105"/>
              </w:rPr>
              <w:t>how</w:t>
            </w:r>
            <w:r>
              <w:rPr>
                <w:spacing w:val="-28"/>
                <w:w w:val="105"/>
              </w:rPr>
              <w:t xml:space="preserve"> </w:t>
            </w:r>
            <w:r>
              <w:rPr>
                <w:w w:val="105"/>
              </w:rPr>
              <w:t>to</w:t>
            </w:r>
            <w:r>
              <w:rPr>
                <w:spacing w:val="-29"/>
                <w:w w:val="105"/>
              </w:rPr>
              <w:t xml:space="preserve"> </w:t>
            </w:r>
            <w:r>
              <w:rPr>
                <w:w w:val="105"/>
              </w:rPr>
              <w:t>avoid</w:t>
            </w:r>
            <w:r>
              <w:rPr>
                <w:spacing w:val="-31"/>
                <w:w w:val="105"/>
              </w:rPr>
              <w:t xml:space="preserve"> </w:t>
            </w:r>
            <w:r>
              <w:rPr>
                <w:w w:val="105"/>
              </w:rPr>
              <w:t xml:space="preserve">it. </w:t>
            </w:r>
            <w:r>
              <w:rPr>
                <w:color w:val="21211F"/>
                <w:w w:val="105"/>
                <w:u w:val="single" w:color="21211F"/>
              </w:rPr>
              <w:t>Test</w:t>
            </w:r>
            <w:r>
              <w:rPr>
                <w:color w:val="21211F"/>
                <w:spacing w:val="-8"/>
                <w:w w:val="105"/>
                <w:u w:val="single" w:color="21211F"/>
              </w:rPr>
              <w:t xml:space="preserve"> </w:t>
            </w:r>
            <w:r>
              <w:rPr>
                <w:color w:val="21211F"/>
                <w:w w:val="105"/>
                <w:u w:val="single" w:color="21211F"/>
              </w:rPr>
              <w:t>hypotheses,</w:t>
            </w:r>
            <w:r>
              <w:rPr>
                <w:color w:val="21211F"/>
                <w:spacing w:val="-5"/>
                <w:w w:val="105"/>
                <w:u w:val="single" w:color="21211F"/>
              </w:rPr>
              <w:t xml:space="preserve"> </w:t>
            </w:r>
            <w:r>
              <w:rPr>
                <w:color w:val="21211F"/>
                <w:w w:val="105"/>
                <w:u w:val="single" w:color="21211F"/>
              </w:rPr>
              <w:t>making</w:t>
            </w:r>
            <w:r>
              <w:rPr>
                <w:color w:val="21211F"/>
                <w:spacing w:val="-8"/>
                <w:w w:val="105"/>
                <w:u w:val="single" w:color="21211F"/>
              </w:rPr>
              <w:t xml:space="preserve"> </w:t>
            </w:r>
            <w:r>
              <w:rPr>
                <w:color w:val="21211F"/>
                <w:w w:val="105"/>
                <w:u w:val="single" w:color="21211F"/>
              </w:rPr>
              <w:t>decisions</w:t>
            </w:r>
            <w:r>
              <w:rPr>
                <w:color w:val="21211F"/>
                <w:spacing w:val="-7"/>
                <w:w w:val="105"/>
                <w:u w:val="single" w:color="21211F"/>
              </w:rPr>
              <w:t xml:space="preserve"> </w:t>
            </w:r>
            <w:r>
              <w:rPr>
                <w:color w:val="21211F"/>
                <w:w w:val="105"/>
                <w:u w:val="single" w:color="21211F"/>
              </w:rPr>
              <w:t>about</w:t>
            </w:r>
            <w:r>
              <w:rPr>
                <w:color w:val="21211F"/>
                <w:spacing w:val="-8"/>
                <w:w w:val="105"/>
                <w:u w:val="single" w:color="21211F"/>
              </w:rPr>
              <w:t xml:space="preserve"> </w:t>
            </w:r>
            <w:r>
              <w:rPr>
                <w:color w:val="21211F"/>
                <w:w w:val="105"/>
                <w:u w:val="single" w:color="21211F"/>
              </w:rPr>
              <w:t>how</w:t>
            </w:r>
            <w:r>
              <w:rPr>
                <w:color w:val="21211F"/>
                <w:spacing w:val="-7"/>
                <w:w w:val="105"/>
                <w:u w:val="single" w:color="21211F"/>
              </w:rPr>
              <w:t xml:space="preserve"> </w:t>
            </w:r>
            <w:r>
              <w:rPr>
                <w:color w:val="21211F"/>
                <w:w w:val="105"/>
                <w:u w:val="single" w:color="21211F"/>
              </w:rPr>
              <w:t>best</w:t>
            </w:r>
            <w:r>
              <w:rPr>
                <w:color w:val="21211F"/>
                <w:spacing w:val="-7"/>
                <w:w w:val="105"/>
                <w:u w:val="single" w:color="21211F"/>
              </w:rPr>
              <w:t xml:space="preserve"> </w:t>
            </w:r>
            <w:r>
              <w:rPr>
                <w:color w:val="21211F"/>
                <w:w w:val="105"/>
                <w:u w:val="single" w:color="21211F"/>
              </w:rPr>
              <w:t>to</w:t>
            </w:r>
            <w:r>
              <w:rPr>
                <w:color w:val="21211F"/>
                <w:spacing w:val="-4"/>
                <w:w w:val="105"/>
                <w:u w:val="single" w:color="21211F"/>
              </w:rPr>
              <w:t xml:space="preserve"> </w:t>
            </w:r>
            <w:r>
              <w:rPr>
                <w:color w:val="21211F"/>
                <w:spacing w:val="-3"/>
                <w:w w:val="105"/>
                <w:u w:val="single" w:color="21211F"/>
              </w:rPr>
              <w:t>record</w:t>
            </w:r>
            <w:r>
              <w:rPr>
                <w:color w:val="21211F"/>
                <w:spacing w:val="-14"/>
                <w:w w:val="105"/>
                <w:u w:val="single" w:color="21211F"/>
              </w:rPr>
              <w:t xml:space="preserve"> </w:t>
            </w:r>
            <w:r>
              <w:rPr>
                <w:color w:val="21211F"/>
                <w:w w:val="105"/>
                <w:u w:val="single" w:color="21211F"/>
              </w:rPr>
              <w:t>and</w:t>
            </w:r>
            <w:r>
              <w:rPr>
                <w:color w:val="21211F"/>
                <w:spacing w:val="-11"/>
                <w:w w:val="105"/>
                <w:u w:val="single" w:color="21211F"/>
              </w:rPr>
              <w:t xml:space="preserve"> </w:t>
            </w:r>
            <w:proofErr w:type="spellStart"/>
            <w:r>
              <w:rPr>
                <w:color w:val="21211F"/>
                <w:w w:val="105"/>
                <w:u w:val="single" w:color="21211F"/>
              </w:rPr>
              <w:t>analyse</w:t>
            </w:r>
            <w:proofErr w:type="spellEnd"/>
            <w:r>
              <w:rPr>
                <w:color w:val="21211F"/>
                <w:spacing w:val="-9"/>
                <w:w w:val="105"/>
                <w:u w:val="single" w:color="21211F"/>
              </w:rPr>
              <w:t xml:space="preserve"> </w:t>
            </w:r>
            <w:r>
              <w:rPr>
                <w:color w:val="21211F"/>
                <w:w w:val="105"/>
                <w:u w:val="single" w:color="21211F"/>
              </w:rPr>
              <w:t>the</w:t>
            </w:r>
            <w:r>
              <w:rPr>
                <w:color w:val="21211F"/>
                <w:w w:val="105"/>
              </w:rPr>
              <w:t xml:space="preserve"> </w:t>
            </w:r>
            <w:r>
              <w:rPr>
                <w:color w:val="21211F"/>
                <w:w w:val="105"/>
                <w:u w:val="single" w:color="21211F"/>
              </w:rPr>
              <w:t xml:space="preserve">information </w:t>
            </w:r>
            <w:r>
              <w:rPr>
                <w:color w:val="21211F"/>
                <w:spacing w:val="-3"/>
                <w:w w:val="105"/>
                <w:u w:val="single" w:color="21211F"/>
              </w:rPr>
              <w:t xml:space="preserve">from </w:t>
            </w:r>
            <w:r>
              <w:rPr>
                <w:color w:val="21211F"/>
                <w:w w:val="105"/>
                <w:u w:val="single" w:color="21211F"/>
              </w:rPr>
              <w:t>large data</w:t>
            </w:r>
            <w:r>
              <w:rPr>
                <w:color w:val="21211F"/>
                <w:spacing w:val="-40"/>
                <w:w w:val="105"/>
                <w:u w:val="single" w:color="21211F"/>
              </w:rPr>
              <w:t xml:space="preserve"> </w:t>
            </w:r>
            <w:r>
              <w:rPr>
                <w:color w:val="21211F"/>
                <w:w w:val="105"/>
                <w:u w:val="single" w:color="21211F"/>
              </w:rPr>
              <w:t>sets.</w:t>
            </w:r>
          </w:p>
          <w:p w14:paraId="744F550E" w14:textId="77777777" w:rsidR="00E51341" w:rsidRDefault="00DD1DC4">
            <w:pPr>
              <w:pStyle w:val="TableParagraph"/>
              <w:numPr>
                <w:ilvl w:val="0"/>
                <w:numId w:val="10"/>
              </w:numPr>
              <w:tabs>
                <w:tab w:val="left" w:pos="823"/>
              </w:tabs>
              <w:rPr>
                <w:b/>
              </w:rPr>
            </w:pPr>
            <w:r>
              <w:rPr>
                <w:b/>
                <w:u w:val="single"/>
              </w:rPr>
              <w:t>Displaying</w:t>
            </w:r>
            <w:r>
              <w:rPr>
                <w:b/>
                <w:spacing w:val="-6"/>
                <w:u w:val="single"/>
              </w:rPr>
              <w:t xml:space="preserve"> </w:t>
            </w:r>
            <w:r>
              <w:rPr>
                <w:b/>
                <w:u w:val="single"/>
              </w:rPr>
              <w:t>data</w:t>
            </w:r>
          </w:p>
          <w:p w14:paraId="227EFD5D" w14:textId="77777777" w:rsidR="00E51341" w:rsidRDefault="00DD1DC4">
            <w:pPr>
              <w:pStyle w:val="TableParagraph"/>
              <w:spacing w:before="46"/>
              <w:rPr>
                <w:b/>
              </w:rPr>
            </w:pPr>
            <w:proofErr w:type="spellStart"/>
            <w:r>
              <w:rPr>
                <w:b/>
                <w:color w:val="21211F"/>
              </w:rPr>
              <w:t>Recognise</w:t>
            </w:r>
            <w:proofErr w:type="spellEnd"/>
            <w:r>
              <w:rPr>
                <w:b/>
                <w:color w:val="21211F"/>
              </w:rPr>
              <w:t xml:space="preserve"> that there are different considerations for continuous data.</w:t>
            </w:r>
          </w:p>
          <w:p w14:paraId="7CCA9540" w14:textId="77777777" w:rsidR="00E51341" w:rsidRDefault="00DD1DC4">
            <w:pPr>
              <w:pStyle w:val="TableParagraph"/>
              <w:spacing w:before="86" w:line="218" w:lineRule="auto"/>
              <w:ind w:right="972"/>
            </w:pPr>
            <w:r>
              <w:rPr>
                <w:color w:val="21211F"/>
                <w:w w:val="105"/>
                <w:u w:val="single" w:color="21211F"/>
              </w:rPr>
              <w:t>Construct and interpret graphs and diagrams (including pie charts) to</w:t>
            </w:r>
            <w:r>
              <w:rPr>
                <w:color w:val="21211F"/>
                <w:w w:val="105"/>
              </w:rPr>
              <w:t xml:space="preserve"> </w:t>
            </w:r>
            <w:r>
              <w:rPr>
                <w:color w:val="21211F"/>
                <w:w w:val="105"/>
                <w:u w:val="single" w:color="21211F"/>
              </w:rPr>
              <w:t>represent discrete or continuous data, with the learner choosing an</w:t>
            </w:r>
            <w:r>
              <w:rPr>
                <w:color w:val="21211F"/>
                <w:w w:val="105"/>
              </w:rPr>
              <w:t xml:space="preserve"> </w:t>
            </w:r>
            <w:r>
              <w:rPr>
                <w:color w:val="21211F"/>
                <w:w w:val="105"/>
                <w:u w:val="single" w:color="21211F"/>
              </w:rPr>
              <w:t>appropriate scale.</w:t>
            </w:r>
          </w:p>
          <w:p w14:paraId="02CCA87F" w14:textId="77777777" w:rsidR="00E51341" w:rsidRDefault="00DD1DC4">
            <w:pPr>
              <w:pStyle w:val="TableParagraph"/>
              <w:numPr>
                <w:ilvl w:val="0"/>
                <w:numId w:val="10"/>
              </w:numPr>
              <w:tabs>
                <w:tab w:val="left" w:pos="823"/>
              </w:tabs>
              <w:spacing w:line="298" w:lineRule="exact"/>
              <w:rPr>
                <w:b/>
              </w:rPr>
            </w:pPr>
            <w:r>
              <w:rPr>
                <w:b/>
                <w:u w:val="single"/>
              </w:rPr>
              <w:t>Processing</w:t>
            </w:r>
            <w:r>
              <w:rPr>
                <w:b/>
                <w:spacing w:val="-6"/>
                <w:u w:val="single"/>
              </w:rPr>
              <w:t xml:space="preserve"> </w:t>
            </w:r>
            <w:r>
              <w:rPr>
                <w:b/>
                <w:u w:val="single"/>
              </w:rPr>
              <w:t>data</w:t>
            </w:r>
          </w:p>
          <w:p w14:paraId="0068C783" w14:textId="77777777" w:rsidR="00E51341" w:rsidRDefault="00DD1DC4">
            <w:pPr>
              <w:pStyle w:val="TableParagraph"/>
              <w:spacing w:before="46"/>
            </w:pPr>
            <w:r>
              <w:rPr>
                <w:color w:val="21211F"/>
                <w:w w:val="105"/>
              </w:rPr>
              <w:t>Find the mea</w:t>
            </w:r>
            <w:r>
              <w:rPr>
                <w:color w:val="21211F"/>
                <w:w w:val="105"/>
              </w:rPr>
              <w:t>n from a table (ungrouped).</w:t>
            </w:r>
          </w:p>
          <w:p w14:paraId="4EBAA8FC" w14:textId="77777777" w:rsidR="00E51341" w:rsidRDefault="00DD1DC4">
            <w:pPr>
              <w:pStyle w:val="TableParagraph"/>
              <w:spacing w:before="46" w:line="276" w:lineRule="auto"/>
              <w:ind w:right="689"/>
              <w:rPr>
                <w:b/>
              </w:rPr>
            </w:pPr>
            <w:r>
              <w:rPr>
                <w:b/>
                <w:color w:val="21211F"/>
                <w:w w:val="105"/>
              </w:rPr>
              <w:t>Find</w:t>
            </w:r>
            <w:r>
              <w:rPr>
                <w:b/>
                <w:color w:val="21211F"/>
                <w:spacing w:val="-37"/>
                <w:w w:val="105"/>
              </w:rPr>
              <w:t xml:space="preserve"> </w:t>
            </w:r>
            <w:r>
              <w:rPr>
                <w:b/>
                <w:color w:val="21211F"/>
                <w:w w:val="105"/>
              </w:rPr>
              <w:t>the</w:t>
            </w:r>
            <w:r>
              <w:rPr>
                <w:b/>
                <w:color w:val="21211F"/>
                <w:spacing w:val="-36"/>
                <w:w w:val="105"/>
              </w:rPr>
              <w:t xml:space="preserve"> </w:t>
            </w:r>
            <w:r>
              <w:rPr>
                <w:b/>
                <w:color w:val="21211F"/>
                <w:w w:val="105"/>
              </w:rPr>
              <w:t>mean,</w:t>
            </w:r>
            <w:r>
              <w:rPr>
                <w:b/>
                <w:color w:val="21211F"/>
                <w:spacing w:val="-34"/>
                <w:w w:val="105"/>
              </w:rPr>
              <w:t xml:space="preserve"> </w:t>
            </w:r>
            <w:r>
              <w:rPr>
                <w:b/>
                <w:color w:val="21211F"/>
                <w:w w:val="105"/>
              </w:rPr>
              <w:t>median,</w:t>
            </w:r>
            <w:r>
              <w:rPr>
                <w:b/>
                <w:color w:val="21211F"/>
                <w:spacing w:val="-35"/>
                <w:w w:val="105"/>
              </w:rPr>
              <w:t xml:space="preserve"> </w:t>
            </w:r>
            <w:r>
              <w:rPr>
                <w:b/>
                <w:color w:val="21211F"/>
                <w:w w:val="105"/>
              </w:rPr>
              <w:t>mode</w:t>
            </w:r>
            <w:r>
              <w:rPr>
                <w:b/>
                <w:color w:val="21211F"/>
                <w:spacing w:val="-37"/>
                <w:w w:val="105"/>
              </w:rPr>
              <w:t xml:space="preserve"> </w:t>
            </w:r>
            <w:r>
              <w:rPr>
                <w:b/>
                <w:color w:val="21211F"/>
                <w:w w:val="105"/>
              </w:rPr>
              <w:t>and</w:t>
            </w:r>
            <w:r>
              <w:rPr>
                <w:b/>
                <w:color w:val="21211F"/>
                <w:spacing w:val="-38"/>
                <w:w w:val="105"/>
              </w:rPr>
              <w:t xml:space="preserve"> </w:t>
            </w:r>
            <w:r>
              <w:rPr>
                <w:b/>
                <w:color w:val="21211F"/>
                <w:w w:val="105"/>
              </w:rPr>
              <w:t>range</w:t>
            </w:r>
            <w:r>
              <w:rPr>
                <w:b/>
                <w:color w:val="21211F"/>
                <w:spacing w:val="-35"/>
                <w:w w:val="105"/>
              </w:rPr>
              <w:t xml:space="preserve"> </w:t>
            </w:r>
            <w:r>
              <w:rPr>
                <w:b/>
                <w:color w:val="21211F"/>
                <w:spacing w:val="-3"/>
                <w:w w:val="105"/>
              </w:rPr>
              <w:t>from</w:t>
            </w:r>
            <w:r>
              <w:rPr>
                <w:b/>
                <w:color w:val="21211F"/>
                <w:spacing w:val="10"/>
                <w:w w:val="105"/>
              </w:rPr>
              <w:t xml:space="preserve"> </w:t>
            </w:r>
            <w:r>
              <w:rPr>
                <w:b/>
                <w:color w:val="21211F"/>
                <w:w w:val="105"/>
              </w:rPr>
              <w:t>grouped</w:t>
            </w:r>
            <w:r>
              <w:rPr>
                <w:b/>
                <w:color w:val="21211F"/>
                <w:spacing w:val="-45"/>
                <w:w w:val="105"/>
              </w:rPr>
              <w:t xml:space="preserve"> </w:t>
            </w:r>
            <w:r>
              <w:rPr>
                <w:b/>
                <w:color w:val="21211F"/>
                <w:w w:val="105"/>
              </w:rPr>
              <w:t>frequency</w:t>
            </w:r>
            <w:r>
              <w:rPr>
                <w:b/>
                <w:color w:val="21211F"/>
                <w:spacing w:val="-45"/>
                <w:w w:val="105"/>
              </w:rPr>
              <w:t xml:space="preserve"> </w:t>
            </w:r>
            <w:r>
              <w:rPr>
                <w:b/>
                <w:color w:val="21211F"/>
                <w:w w:val="105"/>
              </w:rPr>
              <w:t>tables</w:t>
            </w:r>
            <w:r>
              <w:rPr>
                <w:b/>
                <w:color w:val="21211F"/>
                <w:spacing w:val="-42"/>
                <w:w w:val="105"/>
              </w:rPr>
              <w:t xml:space="preserve"> </w:t>
            </w:r>
            <w:r>
              <w:rPr>
                <w:b/>
                <w:color w:val="21211F"/>
                <w:w w:val="105"/>
              </w:rPr>
              <w:t>and explain</w:t>
            </w:r>
            <w:r>
              <w:rPr>
                <w:b/>
                <w:color w:val="21211F"/>
                <w:spacing w:val="-37"/>
                <w:w w:val="105"/>
              </w:rPr>
              <w:t xml:space="preserve"> </w:t>
            </w:r>
            <w:r>
              <w:rPr>
                <w:b/>
                <w:color w:val="21211F"/>
                <w:w w:val="105"/>
              </w:rPr>
              <w:t>why</w:t>
            </w:r>
            <w:r>
              <w:rPr>
                <w:b/>
                <w:color w:val="21211F"/>
                <w:spacing w:val="-37"/>
                <w:w w:val="105"/>
              </w:rPr>
              <w:t xml:space="preserve"> </w:t>
            </w:r>
            <w:r>
              <w:rPr>
                <w:b/>
                <w:color w:val="21211F"/>
                <w:w w:val="105"/>
              </w:rPr>
              <w:t>it</w:t>
            </w:r>
            <w:r>
              <w:rPr>
                <w:b/>
                <w:color w:val="21211F"/>
                <w:spacing w:val="-38"/>
                <w:w w:val="105"/>
              </w:rPr>
              <w:t xml:space="preserve"> </w:t>
            </w:r>
            <w:r>
              <w:rPr>
                <w:b/>
                <w:color w:val="21211F"/>
                <w:w w:val="105"/>
              </w:rPr>
              <w:t>is</w:t>
            </w:r>
            <w:r>
              <w:rPr>
                <w:b/>
                <w:color w:val="21211F"/>
                <w:spacing w:val="-42"/>
                <w:w w:val="105"/>
              </w:rPr>
              <w:t xml:space="preserve"> </w:t>
            </w:r>
            <w:r>
              <w:rPr>
                <w:b/>
                <w:color w:val="21211F"/>
                <w:w w:val="105"/>
              </w:rPr>
              <w:t>an</w:t>
            </w:r>
            <w:r>
              <w:rPr>
                <w:b/>
                <w:color w:val="21211F"/>
                <w:spacing w:val="13"/>
                <w:w w:val="105"/>
              </w:rPr>
              <w:t xml:space="preserve"> </w:t>
            </w:r>
            <w:r>
              <w:rPr>
                <w:b/>
                <w:color w:val="21211F"/>
                <w:w w:val="105"/>
              </w:rPr>
              <w:t>estimate.</w:t>
            </w:r>
          </w:p>
          <w:p w14:paraId="69F1A574" w14:textId="77777777" w:rsidR="00E51341" w:rsidRDefault="00DD1DC4">
            <w:pPr>
              <w:pStyle w:val="TableParagraph"/>
              <w:spacing w:line="304" w:lineRule="exact"/>
              <w:ind w:left="302"/>
            </w:pPr>
            <w:r>
              <w:rPr>
                <w:color w:val="21211F"/>
                <w:w w:val="105"/>
                <w:u w:val="single" w:color="21211F"/>
              </w:rPr>
              <w:t>T</w:t>
            </w:r>
          </w:p>
          <w:p w14:paraId="766541E2" w14:textId="77777777" w:rsidR="00E51341" w:rsidRDefault="00DD1DC4">
            <w:pPr>
              <w:pStyle w:val="TableParagraph"/>
              <w:spacing w:before="37" w:line="220" w:lineRule="auto"/>
              <w:ind w:right="972"/>
            </w:pPr>
            <w:r>
              <w:rPr>
                <w:color w:val="21211F"/>
                <w:u w:val="single" w:color="21211F"/>
              </w:rPr>
              <w:t>Select and justify statistics most appropriate to the problem considering</w:t>
            </w:r>
            <w:r>
              <w:rPr>
                <w:color w:val="21211F"/>
              </w:rPr>
              <w:t xml:space="preserve"> </w:t>
            </w:r>
            <w:r>
              <w:rPr>
                <w:color w:val="21211F"/>
                <w:u w:val="single" w:color="21211F"/>
              </w:rPr>
              <w:t>extreme values (outliers).</w:t>
            </w:r>
          </w:p>
          <w:p w14:paraId="259D66C7" w14:textId="77777777" w:rsidR="00E51341" w:rsidRDefault="00DD1DC4">
            <w:pPr>
              <w:pStyle w:val="TableParagraph"/>
              <w:spacing w:before="12" w:line="230" w:lineRule="auto"/>
              <w:ind w:right="689"/>
            </w:pPr>
            <w:r>
              <w:rPr>
                <w:color w:val="21211F"/>
                <w:w w:val="105"/>
                <w:u w:val="single" w:color="21211F"/>
              </w:rPr>
              <w:t xml:space="preserve">Examine </w:t>
            </w:r>
            <w:r>
              <w:rPr>
                <w:color w:val="21211F"/>
                <w:spacing w:val="-3"/>
                <w:w w:val="105"/>
                <w:u w:val="single" w:color="21211F"/>
              </w:rPr>
              <w:t xml:space="preserve">results </w:t>
            </w:r>
            <w:r>
              <w:rPr>
                <w:color w:val="21211F"/>
                <w:spacing w:val="-5"/>
                <w:w w:val="105"/>
                <w:u w:val="single" w:color="21211F"/>
              </w:rPr>
              <w:t xml:space="preserve">critically, </w:t>
            </w:r>
            <w:r>
              <w:rPr>
                <w:color w:val="21211F"/>
                <w:w w:val="105"/>
                <w:u w:val="single" w:color="21211F"/>
              </w:rPr>
              <w:t xml:space="preserve">select and justify choice of statistics </w:t>
            </w:r>
            <w:proofErr w:type="spellStart"/>
            <w:r>
              <w:rPr>
                <w:color w:val="21211F"/>
                <w:w w:val="105"/>
                <w:u w:val="single" w:color="21211F"/>
              </w:rPr>
              <w:t>recognising</w:t>
            </w:r>
            <w:proofErr w:type="spellEnd"/>
            <w:r>
              <w:rPr>
                <w:color w:val="21211F"/>
                <w:w w:val="105"/>
              </w:rPr>
              <w:t xml:space="preserve"> </w:t>
            </w:r>
            <w:r>
              <w:rPr>
                <w:color w:val="21211F"/>
                <w:w w:val="105"/>
                <w:u w:val="single" w:color="21211F"/>
              </w:rPr>
              <w:t>the limitations of any assumptions and their effect on the conclusions draw</w:t>
            </w:r>
            <w:r>
              <w:rPr>
                <w:color w:val="21211F"/>
                <w:w w:val="105"/>
                <w:u w:val="single" w:color="21211F"/>
              </w:rPr>
              <w:t>n.</w:t>
            </w:r>
            <w:r>
              <w:rPr>
                <w:color w:val="21211F"/>
                <w:w w:val="105"/>
              </w:rPr>
              <w:t xml:space="preserve"> </w:t>
            </w:r>
            <w:r>
              <w:rPr>
                <w:color w:val="21211F"/>
                <w:w w:val="105"/>
                <w:u w:val="single" w:color="21211F"/>
              </w:rPr>
              <w:t>Use</w:t>
            </w:r>
            <w:r>
              <w:rPr>
                <w:color w:val="21211F"/>
                <w:spacing w:val="-22"/>
                <w:w w:val="105"/>
                <w:u w:val="single" w:color="21211F"/>
              </w:rPr>
              <w:t xml:space="preserve"> </w:t>
            </w:r>
            <w:r>
              <w:rPr>
                <w:color w:val="21211F"/>
                <w:spacing w:val="-3"/>
                <w:w w:val="105"/>
                <w:u w:val="single" w:color="21211F"/>
              </w:rPr>
              <w:t>appropriate</w:t>
            </w:r>
            <w:r>
              <w:rPr>
                <w:color w:val="21211F"/>
                <w:spacing w:val="-24"/>
                <w:w w:val="105"/>
                <w:u w:val="single" w:color="21211F"/>
              </w:rPr>
              <w:t xml:space="preserve"> </w:t>
            </w:r>
            <w:r>
              <w:rPr>
                <w:color w:val="21211F"/>
                <w:w w:val="105"/>
                <w:u w:val="single" w:color="21211F"/>
              </w:rPr>
              <w:t>mathematical</w:t>
            </w:r>
            <w:r>
              <w:rPr>
                <w:color w:val="21211F"/>
                <w:spacing w:val="-23"/>
                <w:w w:val="105"/>
                <w:u w:val="single" w:color="21211F"/>
              </w:rPr>
              <w:t xml:space="preserve"> </w:t>
            </w:r>
            <w:r>
              <w:rPr>
                <w:color w:val="21211F"/>
                <w:w w:val="105"/>
                <w:u w:val="single" w:color="21211F"/>
              </w:rPr>
              <w:t>instruments</w:t>
            </w:r>
            <w:r>
              <w:rPr>
                <w:color w:val="21211F"/>
                <w:spacing w:val="-22"/>
                <w:w w:val="105"/>
                <w:u w:val="single" w:color="21211F"/>
              </w:rPr>
              <w:t xml:space="preserve"> </w:t>
            </w:r>
            <w:r>
              <w:rPr>
                <w:color w:val="21211F"/>
                <w:w w:val="105"/>
                <w:u w:val="single" w:color="21211F"/>
              </w:rPr>
              <w:t>and</w:t>
            </w:r>
            <w:r>
              <w:rPr>
                <w:color w:val="21211F"/>
                <w:spacing w:val="-23"/>
                <w:w w:val="105"/>
                <w:u w:val="single" w:color="21211F"/>
              </w:rPr>
              <w:t xml:space="preserve"> </w:t>
            </w:r>
            <w:r>
              <w:rPr>
                <w:color w:val="21211F"/>
                <w:w w:val="105"/>
                <w:u w:val="single" w:color="21211F"/>
              </w:rPr>
              <w:t>methods</w:t>
            </w:r>
            <w:r>
              <w:rPr>
                <w:color w:val="21211F"/>
                <w:spacing w:val="17"/>
                <w:w w:val="105"/>
                <w:u w:val="single" w:color="21211F"/>
              </w:rPr>
              <w:t xml:space="preserve"> </w:t>
            </w:r>
            <w:r>
              <w:rPr>
                <w:color w:val="21211F"/>
                <w:w w:val="105"/>
                <w:u w:val="single" w:color="21211F"/>
              </w:rPr>
              <w:t>to</w:t>
            </w:r>
            <w:r>
              <w:rPr>
                <w:color w:val="21211F"/>
                <w:spacing w:val="-13"/>
                <w:w w:val="105"/>
                <w:u w:val="single" w:color="21211F"/>
              </w:rPr>
              <w:t xml:space="preserve"> </w:t>
            </w:r>
            <w:r>
              <w:rPr>
                <w:color w:val="21211F"/>
                <w:w w:val="105"/>
                <w:u w:val="single" w:color="21211F"/>
              </w:rPr>
              <w:t>construct</w:t>
            </w:r>
            <w:r>
              <w:rPr>
                <w:color w:val="21211F"/>
                <w:spacing w:val="-15"/>
                <w:w w:val="105"/>
                <w:u w:val="single" w:color="21211F"/>
              </w:rPr>
              <w:t xml:space="preserve"> </w:t>
            </w:r>
            <w:r>
              <w:rPr>
                <w:color w:val="21211F"/>
                <w:w w:val="105"/>
                <w:u w:val="single" w:color="21211F"/>
              </w:rPr>
              <w:t>accurate</w:t>
            </w:r>
          </w:p>
          <w:p w14:paraId="227C9485" w14:textId="77777777" w:rsidR="00E51341" w:rsidRDefault="00DD1DC4">
            <w:pPr>
              <w:pStyle w:val="TableParagraph"/>
              <w:spacing w:line="252" w:lineRule="exact"/>
            </w:pPr>
            <w:r>
              <w:rPr>
                <w:color w:val="21211F"/>
                <w:w w:val="105"/>
                <w:u w:val="single" w:color="21211F"/>
              </w:rPr>
              <w:t>drawings.</w:t>
            </w:r>
          </w:p>
        </w:tc>
        <w:tc>
          <w:tcPr>
            <w:tcW w:w="5813" w:type="dxa"/>
          </w:tcPr>
          <w:p w14:paraId="205A7CF2" w14:textId="77777777" w:rsidR="00E51341" w:rsidRDefault="00DD1DC4">
            <w:pPr>
              <w:pStyle w:val="TableParagraph"/>
              <w:spacing w:before="2" w:line="230" w:lineRule="auto"/>
              <w:ind w:left="103" w:right="349"/>
              <w:rPr>
                <w:i/>
                <w:sz w:val="25"/>
              </w:rPr>
            </w:pPr>
            <w:r>
              <w:rPr>
                <w:i/>
                <w:sz w:val="25"/>
              </w:rPr>
              <w:t>Make</w:t>
            </w:r>
            <w:r>
              <w:rPr>
                <w:i/>
                <w:spacing w:val="-34"/>
                <w:sz w:val="25"/>
              </w:rPr>
              <w:t xml:space="preserve"> </w:t>
            </w:r>
            <w:r>
              <w:rPr>
                <w:i/>
                <w:sz w:val="25"/>
              </w:rPr>
              <w:t>sure</w:t>
            </w:r>
            <w:r>
              <w:rPr>
                <w:i/>
                <w:spacing w:val="-35"/>
                <w:sz w:val="25"/>
              </w:rPr>
              <w:t xml:space="preserve"> </w:t>
            </w:r>
            <w:r>
              <w:rPr>
                <w:i/>
                <w:sz w:val="25"/>
              </w:rPr>
              <w:t>response</w:t>
            </w:r>
            <w:r>
              <w:rPr>
                <w:i/>
                <w:spacing w:val="-34"/>
                <w:sz w:val="25"/>
              </w:rPr>
              <w:t xml:space="preserve"> </w:t>
            </w:r>
            <w:r>
              <w:rPr>
                <w:i/>
                <w:sz w:val="25"/>
              </w:rPr>
              <w:t>boxes</w:t>
            </w:r>
            <w:r>
              <w:rPr>
                <w:i/>
                <w:spacing w:val="-34"/>
                <w:sz w:val="25"/>
              </w:rPr>
              <w:t xml:space="preserve"> </w:t>
            </w:r>
            <w:r>
              <w:rPr>
                <w:i/>
                <w:sz w:val="25"/>
              </w:rPr>
              <w:t>cover</w:t>
            </w:r>
            <w:r>
              <w:rPr>
                <w:i/>
                <w:spacing w:val="-33"/>
                <w:sz w:val="25"/>
              </w:rPr>
              <w:t xml:space="preserve"> </w:t>
            </w:r>
            <w:r>
              <w:rPr>
                <w:i/>
                <w:sz w:val="25"/>
              </w:rPr>
              <w:t>all</w:t>
            </w:r>
            <w:r>
              <w:rPr>
                <w:i/>
                <w:spacing w:val="-35"/>
                <w:sz w:val="25"/>
              </w:rPr>
              <w:t xml:space="preserve"> </w:t>
            </w:r>
            <w:r>
              <w:rPr>
                <w:i/>
                <w:sz w:val="25"/>
              </w:rPr>
              <w:t>options,</w:t>
            </w:r>
            <w:r>
              <w:rPr>
                <w:i/>
                <w:spacing w:val="-34"/>
                <w:sz w:val="25"/>
              </w:rPr>
              <w:t xml:space="preserve"> </w:t>
            </w:r>
            <w:r>
              <w:rPr>
                <w:i/>
                <w:sz w:val="25"/>
              </w:rPr>
              <w:t xml:space="preserve">use </w:t>
            </w:r>
            <w:r>
              <w:rPr>
                <w:i/>
                <w:w w:val="95"/>
                <w:sz w:val="25"/>
              </w:rPr>
              <w:t>‘other’ where</w:t>
            </w:r>
            <w:r>
              <w:rPr>
                <w:i/>
                <w:spacing w:val="16"/>
                <w:w w:val="95"/>
                <w:sz w:val="25"/>
              </w:rPr>
              <w:t xml:space="preserve"> </w:t>
            </w:r>
            <w:r>
              <w:rPr>
                <w:i/>
                <w:w w:val="95"/>
                <w:sz w:val="25"/>
              </w:rPr>
              <w:t>appropriate.</w:t>
            </w:r>
          </w:p>
          <w:p w14:paraId="4A782675" w14:textId="77777777" w:rsidR="00E51341" w:rsidRDefault="00DD1DC4">
            <w:pPr>
              <w:pStyle w:val="TableParagraph"/>
              <w:spacing w:before="1" w:line="230" w:lineRule="auto"/>
              <w:ind w:left="103" w:right="264"/>
              <w:rPr>
                <w:i/>
                <w:sz w:val="25"/>
              </w:rPr>
            </w:pPr>
            <w:r>
              <w:rPr>
                <w:i/>
                <w:sz w:val="25"/>
              </w:rPr>
              <w:t>Use</w:t>
            </w:r>
            <w:r>
              <w:rPr>
                <w:i/>
                <w:spacing w:val="-34"/>
                <w:sz w:val="25"/>
              </w:rPr>
              <w:t xml:space="preserve"> </w:t>
            </w:r>
            <w:r>
              <w:rPr>
                <w:i/>
                <w:sz w:val="25"/>
              </w:rPr>
              <w:t>time</w:t>
            </w:r>
            <w:r>
              <w:rPr>
                <w:i/>
                <w:spacing w:val="-34"/>
                <w:sz w:val="25"/>
              </w:rPr>
              <w:t xml:space="preserve"> </w:t>
            </w:r>
            <w:r>
              <w:rPr>
                <w:i/>
                <w:sz w:val="25"/>
              </w:rPr>
              <w:t>limits</w:t>
            </w:r>
            <w:r>
              <w:rPr>
                <w:i/>
                <w:spacing w:val="-35"/>
                <w:sz w:val="25"/>
              </w:rPr>
              <w:t xml:space="preserve"> </w:t>
            </w:r>
            <w:r>
              <w:rPr>
                <w:i/>
                <w:sz w:val="25"/>
              </w:rPr>
              <w:t>when</w:t>
            </w:r>
            <w:r>
              <w:rPr>
                <w:i/>
                <w:spacing w:val="-34"/>
                <w:sz w:val="25"/>
              </w:rPr>
              <w:t xml:space="preserve"> </w:t>
            </w:r>
            <w:r>
              <w:rPr>
                <w:i/>
                <w:sz w:val="25"/>
              </w:rPr>
              <w:t>asking</w:t>
            </w:r>
            <w:r>
              <w:rPr>
                <w:i/>
                <w:spacing w:val="-34"/>
                <w:sz w:val="25"/>
              </w:rPr>
              <w:t xml:space="preserve"> </w:t>
            </w:r>
            <w:r>
              <w:rPr>
                <w:i/>
                <w:sz w:val="25"/>
              </w:rPr>
              <w:t>questions</w:t>
            </w:r>
            <w:r>
              <w:rPr>
                <w:i/>
                <w:spacing w:val="-34"/>
                <w:sz w:val="25"/>
              </w:rPr>
              <w:t xml:space="preserve"> </w:t>
            </w:r>
            <w:r>
              <w:rPr>
                <w:i/>
                <w:sz w:val="25"/>
              </w:rPr>
              <w:t>‘how</w:t>
            </w:r>
            <w:r>
              <w:rPr>
                <w:i/>
                <w:spacing w:val="-35"/>
                <w:sz w:val="25"/>
              </w:rPr>
              <w:t xml:space="preserve"> </w:t>
            </w:r>
            <w:r>
              <w:rPr>
                <w:i/>
                <w:sz w:val="25"/>
              </w:rPr>
              <w:t>often do</w:t>
            </w:r>
            <w:r>
              <w:rPr>
                <w:i/>
                <w:spacing w:val="-29"/>
                <w:sz w:val="25"/>
              </w:rPr>
              <w:t xml:space="preserve"> </w:t>
            </w:r>
            <w:r>
              <w:rPr>
                <w:i/>
                <w:sz w:val="25"/>
              </w:rPr>
              <w:t>you…</w:t>
            </w:r>
            <w:r>
              <w:rPr>
                <w:i/>
                <w:spacing w:val="-31"/>
                <w:sz w:val="25"/>
              </w:rPr>
              <w:t xml:space="preserve"> </w:t>
            </w:r>
            <w:r>
              <w:rPr>
                <w:i/>
                <w:sz w:val="25"/>
              </w:rPr>
              <w:t>a</w:t>
            </w:r>
            <w:r>
              <w:rPr>
                <w:i/>
                <w:spacing w:val="-30"/>
                <w:sz w:val="25"/>
              </w:rPr>
              <w:t xml:space="preserve"> </w:t>
            </w:r>
            <w:r>
              <w:rPr>
                <w:i/>
                <w:sz w:val="25"/>
              </w:rPr>
              <w:t>month?’</w:t>
            </w:r>
          </w:p>
          <w:p w14:paraId="7E682879" w14:textId="77777777" w:rsidR="00E51341" w:rsidRDefault="00E51341">
            <w:pPr>
              <w:pStyle w:val="TableParagraph"/>
              <w:ind w:left="0"/>
              <w:rPr>
                <w:b/>
                <w:sz w:val="34"/>
              </w:rPr>
            </w:pPr>
          </w:p>
          <w:p w14:paraId="7CE59F37" w14:textId="77777777" w:rsidR="00E51341" w:rsidRDefault="00E51341">
            <w:pPr>
              <w:pStyle w:val="TableParagraph"/>
              <w:ind w:left="0"/>
              <w:rPr>
                <w:b/>
                <w:sz w:val="34"/>
              </w:rPr>
            </w:pPr>
          </w:p>
          <w:p w14:paraId="101A0B87" w14:textId="77777777" w:rsidR="00E51341" w:rsidRDefault="00E51341">
            <w:pPr>
              <w:pStyle w:val="TableParagraph"/>
              <w:ind w:left="0"/>
              <w:rPr>
                <w:b/>
                <w:sz w:val="34"/>
              </w:rPr>
            </w:pPr>
          </w:p>
          <w:p w14:paraId="5238E7F9" w14:textId="77777777" w:rsidR="00E51341" w:rsidRDefault="00DD1DC4">
            <w:pPr>
              <w:pStyle w:val="TableParagraph"/>
              <w:spacing w:before="250" w:line="230" w:lineRule="auto"/>
              <w:ind w:left="103" w:right="249"/>
              <w:rPr>
                <w:i/>
                <w:sz w:val="25"/>
              </w:rPr>
            </w:pPr>
            <w:r>
              <w:rPr>
                <w:i/>
                <w:sz w:val="25"/>
              </w:rPr>
              <w:t>Pupils</w:t>
            </w:r>
            <w:r>
              <w:rPr>
                <w:i/>
                <w:spacing w:val="-40"/>
                <w:sz w:val="25"/>
              </w:rPr>
              <w:t xml:space="preserve"> </w:t>
            </w:r>
            <w:r>
              <w:rPr>
                <w:i/>
                <w:sz w:val="25"/>
              </w:rPr>
              <w:t>could</w:t>
            </w:r>
            <w:r>
              <w:rPr>
                <w:i/>
                <w:spacing w:val="-40"/>
                <w:sz w:val="25"/>
              </w:rPr>
              <w:t xml:space="preserve"> </w:t>
            </w:r>
            <w:r>
              <w:rPr>
                <w:i/>
                <w:sz w:val="25"/>
              </w:rPr>
              <w:t>investigate</w:t>
            </w:r>
            <w:r>
              <w:rPr>
                <w:i/>
                <w:spacing w:val="-40"/>
                <w:sz w:val="25"/>
              </w:rPr>
              <w:t xml:space="preserve"> </w:t>
            </w:r>
            <w:r>
              <w:rPr>
                <w:i/>
                <w:sz w:val="25"/>
              </w:rPr>
              <w:t>‘taller</w:t>
            </w:r>
            <w:r>
              <w:rPr>
                <w:i/>
                <w:spacing w:val="-39"/>
                <w:sz w:val="25"/>
              </w:rPr>
              <w:t xml:space="preserve"> </w:t>
            </w:r>
            <w:r>
              <w:rPr>
                <w:i/>
                <w:sz w:val="25"/>
              </w:rPr>
              <w:t>people</w:t>
            </w:r>
            <w:r>
              <w:rPr>
                <w:i/>
                <w:spacing w:val="-40"/>
                <w:sz w:val="25"/>
              </w:rPr>
              <w:t xml:space="preserve"> </w:t>
            </w:r>
            <w:r>
              <w:rPr>
                <w:i/>
                <w:sz w:val="25"/>
              </w:rPr>
              <w:t>have</w:t>
            </w:r>
            <w:r>
              <w:rPr>
                <w:i/>
                <w:spacing w:val="-40"/>
                <w:sz w:val="25"/>
              </w:rPr>
              <w:t xml:space="preserve"> </w:t>
            </w:r>
            <w:r>
              <w:rPr>
                <w:i/>
                <w:sz w:val="25"/>
              </w:rPr>
              <w:t xml:space="preserve">longer </w:t>
            </w:r>
            <w:proofErr w:type="gramStart"/>
            <w:r>
              <w:rPr>
                <w:i/>
                <w:sz w:val="25"/>
              </w:rPr>
              <w:t>arms’</w:t>
            </w:r>
            <w:proofErr w:type="gramEnd"/>
            <w:r>
              <w:rPr>
                <w:i/>
                <w:sz w:val="25"/>
              </w:rPr>
              <w:t xml:space="preserve">. Collect a lot of data and use it for the </w:t>
            </w:r>
            <w:r>
              <w:rPr>
                <w:i/>
                <w:w w:val="95"/>
                <w:sz w:val="25"/>
              </w:rPr>
              <w:t>objectives</w:t>
            </w:r>
            <w:r>
              <w:rPr>
                <w:i/>
                <w:spacing w:val="10"/>
                <w:w w:val="95"/>
                <w:sz w:val="25"/>
              </w:rPr>
              <w:t xml:space="preserve"> </w:t>
            </w:r>
            <w:r>
              <w:rPr>
                <w:i/>
                <w:w w:val="95"/>
                <w:sz w:val="25"/>
              </w:rPr>
              <w:t>below.</w:t>
            </w:r>
          </w:p>
          <w:p w14:paraId="6C28228E" w14:textId="77777777" w:rsidR="00E51341" w:rsidRDefault="00E51341">
            <w:pPr>
              <w:pStyle w:val="TableParagraph"/>
              <w:ind w:left="0"/>
              <w:rPr>
                <w:b/>
                <w:sz w:val="34"/>
              </w:rPr>
            </w:pPr>
          </w:p>
          <w:p w14:paraId="5AC29F64" w14:textId="77777777" w:rsidR="00E51341" w:rsidRDefault="00E51341">
            <w:pPr>
              <w:pStyle w:val="TableParagraph"/>
              <w:ind w:left="0"/>
              <w:rPr>
                <w:b/>
                <w:sz w:val="34"/>
              </w:rPr>
            </w:pPr>
          </w:p>
          <w:p w14:paraId="77699844" w14:textId="77777777" w:rsidR="00E51341" w:rsidRDefault="00E51341">
            <w:pPr>
              <w:pStyle w:val="TableParagraph"/>
              <w:spacing w:before="13"/>
              <w:ind w:left="0"/>
              <w:rPr>
                <w:b/>
                <w:sz w:val="26"/>
              </w:rPr>
            </w:pPr>
          </w:p>
          <w:p w14:paraId="290359D9" w14:textId="77777777" w:rsidR="00E51341" w:rsidRDefault="00DD1DC4">
            <w:pPr>
              <w:pStyle w:val="TableParagraph"/>
              <w:spacing w:line="247" w:lineRule="auto"/>
              <w:ind w:left="103" w:right="1082"/>
              <w:jc w:val="both"/>
              <w:rPr>
                <w:i/>
                <w:sz w:val="25"/>
              </w:rPr>
            </w:pPr>
            <w:r>
              <w:rPr>
                <w:i/>
                <w:sz w:val="25"/>
              </w:rPr>
              <w:t>Include</w:t>
            </w:r>
            <w:r>
              <w:rPr>
                <w:i/>
                <w:spacing w:val="-28"/>
                <w:sz w:val="25"/>
              </w:rPr>
              <w:t xml:space="preserve"> </w:t>
            </w:r>
            <w:r>
              <w:rPr>
                <w:i/>
                <w:sz w:val="25"/>
              </w:rPr>
              <w:t>an</w:t>
            </w:r>
            <w:r>
              <w:rPr>
                <w:i/>
                <w:spacing w:val="-29"/>
                <w:sz w:val="25"/>
              </w:rPr>
              <w:t xml:space="preserve"> </w:t>
            </w:r>
            <w:r>
              <w:rPr>
                <w:i/>
                <w:sz w:val="25"/>
              </w:rPr>
              <w:t>outlier</w:t>
            </w:r>
            <w:r>
              <w:rPr>
                <w:i/>
                <w:spacing w:val="-26"/>
                <w:sz w:val="25"/>
              </w:rPr>
              <w:t xml:space="preserve"> </w:t>
            </w:r>
            <w:r>
              <w:rPr>
                <w:i/>
                <w:sz w:val="25"/>
              </w:rPr>
              <w:t>for</w:t>
            </w:r>
            <w:r>
              <w:rPr>
                <w:i/>
                <w:spacing w:val="-28"/>
                <w:sz w:val="25"/>
              </w:rPr>
              <w:t xml:space="preserve"> </w:t>
            </w:r>
            <w:r>
              <w:rPr>
                <w:i/>
                <w:sz w:val="25"/>
              </w:rPr>
              <w:t>pupils</w:t>
            </w:r>
            <w:r>
              <w:rPr>
                <w:i/>
                <w:spacing w:val="-28"/>
                <w:sz w:val="25"/>
              </w:rPr>
              <w:t xml:space="preserve"> </w:t>
            </w:r>
            <w:r>
              <w:rPr>
                <w:i/>
                <w:sz w:val="25"/>
              </w:rPr>
              <w:t>to</w:t>
            </w:r>
            <w:r>
              <w:rPr>
                <w:i/>
                <w:spacing w:val="-28"/>
                <w:sz w:val="25"/>
              </w:rPr>
              <w:t xml:space="preserve"> </w:t>
            </w:r>
            <w:r>
              <w:rPr>
                <w:i/>
                <w:sz w:val="25"/>
              </w:rPr>
              <w:t>deal</w:t>
            </w:r>
            <w:r>
              <w:rPr>
                <w:i/>
                <w:spacing w:val="-28"/>
                <w:sz w:val="25"/>
              </w:rPr>
              <w:t xml:space="preserve"> </w:t>
            </w:r>
            <w:r>
              <w:rPr>
                <w:i/>
                <w:sz w:val="25"/>
              </w:rPr>
              <w:t>with. Use</w:t>
            </w:r>
            <w:r>
              <w:rPr>
                <w:i/>
                <w:spacing w:val="-40"/>
                <w:sz w:val="25"/>
              </w:rPr>
              <w:t xml:space="preserve"> </w:t>
            </w:r>
            <w:r>
              <w:rPr>
                <w:i/>
                <w:sz w:val="25"/>
              </w:rPr>
              <w:t>the</w:t>
            </w:r>
            <w:r>
              <w:rPr>
                <w:i/>
                <w:spacing w:val="-40"/>
                <w:sz w:val="25"/>
              </w:rPr>
              <w:t xml:space="preserve"> </w:t>
            </w:r>
            <w:r>
              <w:rPr>
                <w:i/>
                <w:sz w:val="25"/>
              </w:rPr>
              <w:t>inequality</w:t>
            </w:r>
            <w:r>
              <w:rPr>
                <w:i/>
                <w:spacing w:val="-41"/>
                <w:sz w:val="25"/>
              </w:rPr>
              <w:t xml:space="preserve"> </w:t>
            </w:r>
            <w:r>
              <w:rPr>
                <w:i/>
                <w:sz w:val="25"/>
              </w:rPr>
              <w:t>symbols</w:t>
            </w:r>
            <w:r>
              <w:rPr>
                <w:i/>
                <w:spacing w:val="-40"/>
                <w:sz w:val="25"/>
              </w:rPr>
              <w:t xml:space="preserve"> </w:t>
            </w:r>
            <w:r>
              <w:rPr>
                <w:i/>
                <w:sz w:val="25"/>
              </w:rPr>
              <w:t>when</w:t>
            </w:r>
            <w:r>
              <w:rPr>
                <w:i/>
                <w:spacing w:val="-41"/>
                <w:sz w:val="25"/>
              </w:rPr>
              <w:t xml:space="preserve"> </w:t>
            </w:r>
            <w:r>
              <w:rPr>
                <w:i/>
                <w:sz w:val="25"/>
              </w:rPr>
              <w:t xml:space="preserve">grouping </w:t>
            </w:r>
            <w:r>
              <w:rPr>
                <w:i/>
                <w:w w:val="95"/>
                <w:sz w:val="25"/>
              </w:rPr>
              <w:t>continuous</w:t>
            </w:r>
            <w:r>
              <w:rPr>
                <w:i/>
                <w:spacing w:val="5"/>
                <w:w w:val="95"/>
                <w:sz w:val="25"/>
              </w:rPr>
              <w:t xml:space="preserve"> </w:t>
            </w:r>
            <w:r>
              <w:rPr>
                <w:i/>
                <w:w w:val="95"/>
                <w:sz w:val="25"/>
              </w:rPr>
              <w:t>data.</w:t>
            </w:r>
          </w:p>
          <w:p w14:paraId="009A981A" w14:textId="77777777" w:rsidR="00E51341" w:rsidRDefault="00DD1DC4">
            <w:pPr>
              <w:pStyle w:val="TableParagraph"/>
              <w:spacing w:before="27" w:line="264" w:lineRule="auto"/>
              <w:ind w:left="103" w:right="940"/>
              <w:rPr>
                <w:i/>
                <w:sz w:val="25"/>
              </w:rPr>
            </w:pPr>
            <w:r>
              <w:rPr>
                <w:i/>
                <w:sz w:val="25"/>
              </w:rPr>
              <w:t>Draw</w:t>
            </w:r>
            <w:r>
              <w:rPr>
                <w:i/>
                <w:spacing w:val="-42"/>
                <w:sz w:val="25"/>
              </w:rPr>
              <w:t xml:space="preserve"> </w:t>
            </w:r>
            <w:r>
              <w:rPr>
                <w:i/>
                <w:sz w:val="25"/>
              </w:rPr>
              <w:t>frequency</w:t>
            </w:r>
            <w:r>
              <w:rPr>
                <w:i/>
                <w:spacing w:val="-42"/>
                <w:sz w:val="25"/>
              </w:rPr>
              <w:t xml:space="preserve"> </w:t>
            </w:r>
            <w:r>
              <w:rPr>
                <w:i/>
                <w:sz w:val="25"/>
              </w:rPr>
              <w:t>diagrams</w:t>
            </w:r>
            <w:r>
              <w:rPr>
                <w:i/>
                <w:spacing w:val="-42"/>
                <w:sz w:val="25"/>
              </w:rPr>
              <w:t xml:space="preserve"> </w:t>
            </w:r>
            <w:r>
              <w:rPr>
                <w:i/>
                <w:sz w:val="25"/>
              </w:rPr>
              <w:t>and</w:t>
            </w:r>
            <w:r>
              <w:rPr>
                <w:i/>
                <w:spacing w:val="-42"/>
                <w:sz w:val="25"/>
              </w:rPr>
              <w:t xml:space="preserve"> </w:t>
            </w:r>
            <w:r>
              <w:rPr>
                <w:i/>
                <w:sz w:val="25"/>
              </w:rPr>
              <w:t>polygons</w:t>
            </w:r>
            <w:r>
              <w:rPr>
                <w:i/>
                <w:spacing w:val="-42"/>
                <w:sz w:val="25"/>
              </w:rPr>
              <w:t xml:space="preserve"> </w:t>
            </w:r>
            <w:r>
              <w:rPr>
                <w:i/>
                <w:sz w:val="25"/>
              </w:rPr>
              <w:t xml:space="preserve">for </w:t>
            </w:r>
            <w:r>
              <w:rPr>
                <w:i/>
                <w:w w:val="95"/>
                <w:sz w:val="25"/>
              </w:rPr>
              <w:t>grouped</w:t>
            </w:r>
            <w:r>
              <w:rPr>
                <w:i/>
                <w:spacing w:val="5"/>
                <w:w w:val="95"/>
                <w:sz w:val="25"/>
              </w:rPr>
              <w:t xml:space="preserve"> </w:t>
            </w:r>
            <w:r>
              <w:rPr>
                <w:i/>
                <w:w w:val="95"/>
                <w:sz w:val="25"/>
              </w:rPr>
              <w:t>data.</w:t>
            </w:r>
          </w:p>
          <w:p w14:paraId="45C9CEC0" w14:textId="77777777" w:rsidR="00E51341" w:rsidRDefault="00DD1DC4">
            <w:pPr>
              <w:pStyle w:val="TableParagraph"/>
              <w:spacing w:before="1"/>
              <w:ind w:left="103"/>
              <w:rPr>
                <w:i/>
                <w:sz w:val="25"/>
              </w:rPr>
            </w:pPr>
            <w:r>
              <w:rPr>
                <w:i/>
                <w:sz w:val="25"/>
              </w:rPr>
              <w:t>Draw a pie chart from a tally chart.</w:t>
            </w:r>
          </w:p>
          <w:p w14:paraId="6A0D6328" w14:textId="77777777" w:rsidR="00E51341" w:rsidRDefault="00DD1DC4">
            <w:pPr>
              <w:pStyle w:val="TableParagraph"/>
              <w:spacing w:before="35" w:line="266" w:lineRule="auto"/>
              <w:ind w:left="103" w:right="465"/>
              <w:rPr>
                <w:i/>
                <w:sz w:val="25"/>
              </w:rPr>
            </w:pPr>
            <w:r>
              <w:rPr>
                <w:i/>
                <w:sz w:val="25"/>
              </w:rPr>
              <w:t>Using</w:t>
            </w:r>
            <w:r>
              <w:rPr>
                <w:i/>
                <w:spacing w:val="-29"/>
                <w:sz w:val="25"/>
              </w:rPr>
              <w:t xml:space="preserve"> </w:t>
            </w:r>
            <w:r>
              <w:rPr>
                <w:i/>
                <w:sz w:val="25"/>
              </w:rPr>
              <w:t>raw</w:t>
            </w:r>
            <w:r>
              <w:rPr>
                <w:i/>
                <w:spacing w:val="-29"/>
                <w:sz w:val="25"/>
              </w:rPr>
              <w:t xml:space="preserve"> </w:t>
            </w:r>
            <w:r>
              <w:rPr>
                <w:i/>
                <w:sz w:val="25"/>
              </w:rPr>
              <w:t>data</w:t>
            </w:r>
            <w:r>
              <w:rPr>
                <w:i/>
                <w:spacing w:val="-29"/>
                <w:sz w:val="25"/>
              </w:rPr>
              <w:t xml:space="preserve"> </w:t>
            </w:r>
            <w:r>
              <w:rPr>
                <w:i/>
                <w:sz w:val="25"/>
              </w:rPr>
              <w:t>draw</w:t>
            </w:r>
            <w:r>
              <w:rPr>
                <w:i/>
                <w:spacing w:val="-31"/>
                <w:sz w:val="25"/>
              </w:rPr>
              <w:t xml:space="preserve"> </w:t>
            </w:r>
            <w:r>
              <w:rPr>
                <w:i/>
                <w:sz w:val="25"/>
              </w:rPr>
              <w:t>a</w:t>
            </w:r>
            <w:r>
              <w:rPr>
                <w:i/>
                <w:spacing w:val="-29"/>
                <w:sz w:val="25"/>
              </w:rPr>
              <w:t xml:space="preserve"> </w:t>
            </w:r>
            <w:r>
              <w:rPr>
                <w:i/>
                <w:sz w:val="25"/>
              </w:rPr>
              <w:t>scatter</w:t>
            </w:r>
            <w:r>
              <w:rPr>
                <w:i/>
                <w:spacing w:val="-28"/>
                <w:sz w:val="25"/>
              </w:rPr>
              <w:t xml:space="preserve"> </w:t>
            </w:r>
            <w:r>
              <w:rPr>
                <w:i/>
                <w:sz w:val="25"/>
              </w:rPr>
              <w:t>graph</w:t>
            </w:r>
            <w:r>
              <w:rPr>
                <w:i/>
                <w:spacing w:val="-29"/>
                <w:sz w:val="25"/>
              </w:rPr>
              <w:t xml:space="preserve"> </w:t>
            </w:r>
            <w:r>
              <w:rPr>
                <w:i/>
                <w:sz w:val="25"/>
              </w:rPr>
              <w:t>to</w:t>
            </w:r>
            <w:r>
              <w:rPr>
                <w:i/>
                <w:spacing w:val="-29"/>
                <w:sz w:val="25"/>
              </w:rPr>
              <w:t xml:space="preserve"> </w:t>
            </w:r>
            <w:r>
              <w:rPr>
                <w:i/>
                <w:sz w:val="25"/>
              </w:rPr>
              <w:t>display and</w:t>
            </w:r>
            <w:r>
              <w:rPr>
                <w:i/>
                <w:spacing w:val="-28"/>
                <w:sz w:val="25"/>
              </w:rPr>
              <w:t xml:space="preserve"> </w:t>
            </w:r>
            <w:r>
              <w:rPr>
                <w:i/>
                <w:sz w:val="25"/>
              </w:rPr>
              <w:t>look</w:t>
            </w:r>
            <w:r>
              <w:rPr>
                <w:i/>
                <w:spacing w:val="-28"/>
                <w:sz w:val="25"/>
              </w:rPr>
              <w:t xml:space="preserve"> </w:t>
            </w:r>
            <w:r>
              <w:rPr>
                <w:i/>
                <w:sz w:val="25"/>
              </w:rPr>
              <w:t>for</w:t>
            </w:r>
            <w:r>
              <w:rPr>
                <w:i/>
                <w:spacing w:val="20"/>
                <w:sz w:val="25"/>
              </w:rPr>
              <w:t xml:space="preserve"> </w:t>
            </w:r>
            <w:r>
              <w:rPr>
                <w:i/>
                <w:sz w:val="25"/>
              </w:rPr>
              <w:t>a</w:t>
            </w:r>
            <w:r>
              <w:rPr>
                <w:i/>
                <w:spacing w:val="-30"/>
                <w:sz w:val="25"/>
              </w:rPr>
              <w:t xml:space="preserve"> </w:t>
            </w:r>
            <w:r>
              <w:rPr>
                <w:i/>
                <w:sz w:val="25"/>
              </w:rPr>
              <w:t>relationship.</w:t>
            </w:r>
          </w:p>
        </w:tc>
      </w:tr>
    </w:tbl>
    <w:p w14:paraId="42ED668B" w14:textId="77777777" w:rsidR="00E51341" w:rsidRDefault="00E51341">
      <w:pPr>
        <w:spacing w:line="266" w:lineRule="auto"/>
        <w:rPr>
          <w:sz w:val="25"/>
        </w:rPr>
        <w:sectPr w:rsidR="00E51341">
          <w:pgSz w:w="16840" w:h="11910" w:orient="landscape"/>
          <w:pgMar w:top="640" w:right="1120" w:bottom="280" w:left="500" w:header="720" w:footer="720" w:gutter="0"/>
          <w:pgBorders w:offsetFrom="page">
            <w:top w:val="single" w:sz="36" w:space="24" w:color="000000"/>
            <w:left w:val="single" w:sz="36" w:space="24" w:color="000000"/>
            <w:bottom w:val="single" w:sz="36" w:space="24" w:color="000000"/>
            <w:right w:val="single" w:sz="36" w:space="24" w:color="000000"/>
          </w:pgBorders>
          <w:cols w:space="720"/>
        </w:sectPr>
      </w:pPr>
    </w:p>
    <w:p w14:paraId="2883B6F1" w14:textId="77777777" w:rsidR="00E51341" w:rsidRDefault="00DD1DC4">
      <w:pPr>
        <w:spacing w:before="72"/>
        <w:ind w:left="4077"/>
        <w:rPr>
          <w:b/>
          <w:sz w:val="28"/>
        </w:rPr>
      </w:pPr>
      <w:r>
        <w:rPr>
          <w:b/>
          <w:sz w:val="28"/>
        </w:rPr>
        <w:lastRenderedPageBreak/>
        <w:t>YSGOL UWCHRADD ABERTEIFI MATHS DEPARTMENT</w:t>
      </w:r>
    </w:p>
    <w:p w14:paraId="600E0A39" w14:textId="77777777" w:rsidR="00E51341" w:rsidRDefault="00DD1DC4">
      <w:pPr>
        <w:spacing w:before="1"/>
        <w:ind w:left="220"/>
        <w:rPr>
          <w:b/>
          <w:sz w:val="28"/>
        </w:rPr>
      </w:pPr>
      <w:r>
        <w:rPr>
          <w:b/>
          <w:sz w:val="28"/>
        </w:rPr>
        <w:t>UNIT 7: reading tables</w:t>
      </w:r>
    </w:p>
    <w:tbl>
      <w:tblPr>
        <w:tblW w:w="0" w:type="auto"/>
        <w:tblInd w:w="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181"/>
        <w:gridCol w:w="5813"/>
      </w:tblGrid>
      <w:tr w:rsidR="00E51341" w14:paraId="1D2B1858" w14:textId="77777777">
        <w:trPr>
          <w:trHeight w:val="380"/>
        </w:trPr>
        <w:tc>
          <w:tcPr>
            <w:tcW w:w="9181" w:type="dxa"/>
          </w:tcPr>
          <w:p w14:paraId="15AB2246" w14:textId="77777777" w:rsidR="00E51341" w:rsidRDefault="00DD1DC4">
            <w:pPr>
              <w:pStyle w:val="TableParagraph"/>
              <w:spacing w:line="371" w:lineRule="exact"/>
              <w:ind w:left="2846"/>
              <w:rPr>
                <w:b/>
                <w:sz w:val="28"/>
              </w:rPr>
            </w:pPr>
            <w:r>
              <w:rPr>
                <w:b/>
                <w:sz w:val="28"/>
              </w:rPr>
              <w:t>LEARNING OBJECTIVES</w:t>
            </w:r>
          </w:p>
        </w:tc>
        <w:tc>
          <w:tcPr>
            <w:tcW w:w="5813" w:type="dxa"/>
          </w:tcPr>
          <w:p w14:paraId="614E8AAE" w14:textId="77777777" w:rsidR="00E51341" w:rsidRDefault="00DD1DC4">
            <w:pPr>
              <w:pStyle w:val="TableParagraph"/>
              <w:spacing w:line="371" w:lineRule="exact"/>
              <w:ind w:left="2378" w:right="2378"/>
              <w:jc w:val="center"/>
              <w:rPr>
                <w:sz w:val="28"/>
              </w:rPr>
            </w:pPr>
            <w:r>
              <w:rPr>
                <w:sz w:val="28"/>
              </w:rPr>
              <w:t>NOTES</w:t>
            </w:r>
          </w:p>
        </w:tc>
      </w:tr>
      <w:tr w:rsidR="00E51341" w14:paraId="38429264" w14:textId="77777777">
        <w:trPr>
          <w:trHeight w:val="8380"/>
        </w:trPr>
        <w:tc>
          <w:tcPr>
            <w:tcW w:w="9181" w:type="dxa"/>
          </w:tcPr>
          <w:p w14:paraId="1951A75C" w14:textId="77777777" w:rsidR="00E51341" w:rsidRDefault="00DD1DC4">
            <w:pPr>
              <w:pStyle w:val="TableParagraph"/>
              <w:numPr>
                <w:ilvl w:val="0"/>
                <w:numId w:val="9"/>
              </w:numPr>
              <w:tabs>
                <w:tab w:val="left" w:pos="823"/>
              </w:tabs>
              <w:spacing w:line="374" w:lineRule="exact"/>
              <w:rPr>
                <w:b/>
                <w:sz w:val="27"/>
              </w:rPr>
            </w:pPr>
            <w:r>
              <w:rPr>
                <w:b/>
                <w:sz w:val="27"/>
                <w:u w:val="thick"/>
              </w:rPr>
              <w:t>Understand reading</w:t>
            </w:r>
            <w:r>
              <w:rPr>
                <w:b/>
                <w:spacing w:val="-10"/>
                <w:sz w:val="27"/>
                <w:u w:val="thick"/>
              </w:rPr>
              <w:t xml:space="preserve"> </w:t>
            </w:r>
            <w:r>
              <w:rPr>
                <w:b/>
                <w:sz w:val="27"/>
                <w:u w:val="thick"/>
              </w:rPr>
              <w:t>tables</w:t>
            </w:r>
          </w:p>
          <w:p w14:paraId="6C8E4185" w14:textId="77777777" w:rsidR="00E51341" w:rsidRDefault="00DD1DC4">
            <w:pPr>
              <w:pStyle w:val="TableParagraph"/>
              <w:ind w:right="1954"/>
              <w:rPr>
                <w:sz w:val="27"/>
              </w:rPr>
            </w:pPr>
            <w:r>
              <w:rPr>
                <w:sz w:val="27"/>
              </w:rPr>
              <w:t xml:space="preserve">Be able to extract secondary data from tables &amp; charts. Be able to draw and interpret </w:t>
            </w:r>
            <w:proofErr w:type="gramStart"/>
            <w:r>
              <w:rPr>
                <w:sz w:val="27"/>
              </w:rPr>
              <w:t>2 way</w:t>
            </w:r>
            <w:proofErr w:type="gramEnd"/>
            <w:r>
              <w:rPr>
                <w:sz w:val="27"/>
              </w:rPr>
              <w:t xml:space="preserve"> tables.</w:t>
            </w:r>
          </w:p>
          <w:p w14:paraId="28748800" w14:textId="77777777" w:rsidR="00E51341" w:rsidRDefault="00E51341">
            <w:pPr>
              <w:pStyle w:val="TableParagraph"/>
              <w:spacing w:before="13"/>
              <w:ind w:left="0"/>
              <w:rPr>
                <w:b/>
                <w:sz w:val="53"/>
              </w:rPr>
            </w:pPr>
          </w:p>
          <w:p w14:paraId="19922512" w14:textId="77777777" w:rsidR="00E51341" w:rsidRDefault="00DD1DC4">
            <w:pPr>
              <w:pStyle w:val="TableParagraph"/>
              <w:numPr>
                <w:ilvl w:val="0"/>
                <w:numId w:val="9"/>
              </w:numPr>
              <w:tabs>
                <w:tab w:val="left" w:pos="823"/>
              </w:tabs>
              <w:spacing w:line="351" w:lineRule="exact"/>
              <w:rPr>
                <w:b/>
                <w:sz w:val="27"/>
              </w:rPr>
            </w:pPr>
            <w:r>
              <w:rPr>
                <w:b/>
                <w:sz w:val="27"/>
                <w:u w:val="thick"/>
              </w:rPr>
              <w:t>Savings and</w:t>
            </w:r>
            <w:r>
              <w:rPr>
                <w:b/>
                <w:spacing w:val="-7"/>
                <w:sz w:val="27"/>
                <w:u w:val="thick"/>
              </w:rPr>
              <w:t xml:space="preserve"> </w:t>
            </w:r>
            <w:r>
              <w:rPr>
                <w:b/>
                <w:sz w:val="27"/>
                <w:u w:val="thick"/>
              </w:rPr>
              <w:t>investment</w:t>
            </w:r>
          </w:p>
          <w:p w14:paraId="16A4D871" w14:textId="77777777" w:rsidR="00E51341" w:rsidRDefault="00DD1DC4">
            <w:pPr>
              <w:pStyle w:val="TableParagraph"/>
              <w:spacing w:before="72" w:line="177" w:lineRule="auto"/>
              <w:ind w:right="1099"/>
              <w:rPr>
                <w:b/>
                <w:sz w:val="27"/>
              </w:rPr>
            </w:pPr>
            <w:r>
              <w:rPr>
                <w:b/>
                <w:color w:val="21211F"/>
                <w:w w:val="105"/>
                <w:sz w:val="27"/>
              </w:rPr>
              <w:t>Understand the risks involved in different ways of saving and investing.</w:t>
            </w:r>
          </w:p>
          <w:p w14:paraId="4D1023AB" w14:textId="77777777" w:rsidR="00E51341" w:rsidRDefault="00DD1DC4">
            <w:pPr>
              <w:pStyle w:val="TableParagraph"/>
              <w:spacing w:before="24" w:line="180" w:lineRule="auto"/>
              <w:ind w:right="1269"/>
              <w:rPr>
                <w:b/>
                <w:sz w:val="27"/>
              </w:rPr>
            </w:pPr>
            <w:r>
              <w:rPr>
                <w:b/>
                <w:color w:val="21211F"/>
                <w:w w:val="105"/>
                <w:sz w:val="27"/>
              </w:rPr>
              <w:t>Describe why insurance is important and understand the impa</w:t>
            </w:r>
            <w:r>
              <w:rPr>
                <w:b/>
                <w:color w:val="21211F"/>
                <w:w w:val="105"/>
                <w:sz w:val="27"/>
              </w:rPr>
              <w:t>ct of not being insured.</w:t>
            </w:r>
          </w:p>
          <w:p w14:paraId="7F352EEF" w14:textId="77777777" w:rsidR="00E51341" w:rsidRDefault="00E51341">
            <w:pPr>
              <w:pStyle w:val="TableParagraph"/>
              <w:spacing w:before="2"/>
              <w:ind w:left="0"/>
              <w:rPr>
                <w:b/>
                <w:sz w:val="25"/>
              </w:rPr>
            </w:pPr>
          </w:p>
          <w:p w14:paraId="36568288" w14:textId="77777777" w:rsidR="00E51341" w:rsidRDefault="00DD1DC4">
            <w:pPr>
              <w:pStyle w:val="TableParagraph"/>
              <w:numPr>
                <w:ilvl w:val="0"/>
                <w:numId w:val="9"/>
              </w:numPr>
              <w:tabs>
                <w:tab w:val="left" w:pos="823"/>
              </w:tabs>
              <w:rPr>
                <w:b/>
                <w:sz w:val="27"/>
              </w:rPr>
            </w:pPr>
            <w:r>
              <w:rPr>
                <w:b/>
                <w:sz w:val="27"/>
                <w:u w:val="thick"/>
              </w:rPr>
              <w:t>Utility</w:t>
            </w:r>
            <w:r>
              <w:rPr>
                <w:b/>
                <w:spacing w:val="-5"/>
                <w:sz w:val="27"/>
                <w:u w:val="thick"/>
              </w:rPr>
              <w:t xml:space="preserve"> </w:t>
            </w:r>
            <w:r>
              <w:rPr>
                <w:b/>
                <w:sz w:val="27"/>
                <w:u w:val="thick"/>
              </w:rPr>
              <w:t>bills</w:t>
            </w:r>
          </w:p>
          <w:p w14:paraId="2FDA710D" w14:textId="77777777" w:rsidR="00E51341" w:rsidRDefault="00DD1DC4">
            <w:pPr>
              <w:pStyle w:val="TableParagraph"/>
              <w:spacing w:line="373" w:lineRule="exact"/>
              <w:rPr>
                <w:sz w:val="27"/>
              </w:rPr>
            </w:pPr>
            <w:r>
              <w:rPr>
                <w:sz w:val="27"/>
              </w:rPr>
              <w:t>Read fuel and utility bills.</w:t>
            </w:r>
          </w:p>
          <w:p w14:paraId="6A2FCACC" w14:textId="77777777" w:rsidR="00E51341" w:rsidRDefault="00DD1DC4">
            <w:pPr>
              <w:pStyle w:val="TableParagraph"/>
              <w:spacing w:before="94" w:line="177" w:lineRule="auto"/>
              <w:ind w:right="895"/>
              <w:rPr>
                <w:b/>
                <w:sz w:val="27"/>
              </w:rPr>
            </w:pPr>
            <w:r>
              <w:rPr>
                <w:b/>
                <w:color w:val="21211F"/>
                <w:w w:val="105"/>
                <w:sz w:val="27"/>
              </w:rPr>
              <w:t>Use efficient written methods to add and subtract numbers and decimals of any size, including a mixture of large and small numbers with differing numbers of decimal places.</w:t>
            </w:r>
          </w:p>
          <w:p w14:paraId="4683F476" w14:textId="77777777" w:rsidR="00E51341" w:rsidRDefault="00DD1DC4">
            <w:pPr>
              <w:pStyle w:val="TableParagraph"/>
              <w:spacing w:line="374" w:lineRule="exact"/>
              <w:rPr>
                <w:b/>
                <w:sz w:val="27"/>
              </w:rPr>
            </w:pPr>
            <w:r>
              <w:rPr>
                <w:b/>
                <w:color w:val="21211F"/>
                <w:w w:val="105"/>
                <w:sz w:val="27"/>
              </w:rPr>
              <w:t>Multiply and divide whole numbers and</w:t>
            </w:r>
            <w:r>
              <w:rPr>
                <w:b/>
                <w:color w:val="21211F"/>
                <w:spacing w:val="-76"/>
                <w:w w:val="105"/>
                <w:sz w:val="27"/>
              </w:rPr>
              <w:t xml:space="preserve"> </w:t>
            </w:r>
            <w:r>
              <w:rPr>
                <w:b/>
                <w:color w:val="21211F"/>
                <w:w w:val="105"/>
                <w:sz w:val="27"/>
              </w:rPr>
              <w:t>decimals.</w:t>
            </w:r>
          </w:p>
          <w:p w14:paraId="4F46327A" w14:textId="77777777" w:rsidR="00E51341" w:rsidRDefault="00E51341">
            <w:pPr>
              <w:pStyle w:val="TableParagraph"/>
              <w:spacing w:before="2"/>
              <w:ind w:left="0"/>
              <w:rPr>
                <w:b/>
                <w:sz w:val="54"/>
              </w:rPr>
            </w:pPr>
          </w:p>
          <w:p w14:paraId="530B4378" w14:textId="77777777" w:rsidR="00E51341" w:rsidRDefault="00DD1DC4">
            <w:pPr>
              <w:pStyle w:val="TableParagraph"/>
              <w:numPr>
                <w:ilvl w:val="0"/>
                <w:numId w:val="9"/>
              </w:numPr>
              <w:tabs>
                <w:tab w:val="left" w:pos="823"/>
              </w:tabs>
              <w:spacing w:before="1"/>
              <w:rPr>
                <w:b/>
                <w:sz w:val="27"/>
              </w:rPr>
            </w:pPr>
            <w:proofErr w:type="gramStart"/>
            <w:r>
              <w:rPr>
                <w:b/>
                <w:sz w:val="27"/>
                <w:u w:val="thick"/>
              </w:rPr>
              <w:t>Time tables</w:t>
            </w:r>
            <w:proofErr w:type="gramEnd"/>
          </w:p>
          <w:p w14:paraId="72282191" w14:textId="77777777" w:rsidR="00E51341" w:rsidRDefault="00DD1DC4">
            <w:pPr>
              <w:pStyle w:val="TableParagraph"/>
              <w:ind w:right="1038"/>
              <w:rPr>
                <w:sz w:val="27"/>
              </w:rPr>
            </w:pPr>
            <w:r>
              <w:rPr>
                <w:sz w:val="27"/>
              </w:rPr>
              <w:t>Read distance tables u</w:t>
            </w:r>
            <w:r>
              <w:rPr>
                <w:sz w:val="27"/>
              </w:rPr>
              <w:t>nderstanding the mileage between towns. Read bus and train timetables and solve problems using these.</w:t>
            </w:r>
          </w:p>
          <w:p w14:paraId="089CA2C1" w14:textId="77777777" w:rsidR="00E51341" w:rsidRDefault="00DD1DC4">
            <w:pPr>
              <w:pStyle w:val="TableParagraph"/>
              <w:spacing w:line="359" w:lineRule="exact"/>
              <w:rPr>
                <w:b/>
                <w:sz w:val="27"/>
              </w:rPr>
            </w:pPr>
            <w:r>
              <w:rPr>
                <w:b/>
                <w:color w:val="21211F"/>
                <w:w w:val="105"/>
                <w:sz w:val="27"/>
              </w:rPr>
              <w:t>Use timetables and time zones to plan a journey.</w:t>
            </w:r>
          </w:p>
        </w:tc>
        <w:tc>
          <w:tcPr>
            <w:tcW w:w="5813" w:type="dxa"/>
          </w:tcPr>
          <w:p w14:paraId="7C1C68F4" w14:textId="77777777" w:rsidR="00E51341" w:rsidRDefault="00E51341">
            <w:pPr>
              <w:pStyle w:val="TableParagraph"/>
              <w:ind w:left="0"/>
              <w:rPr>
                <w:b/>
                <w:sz w:val="40"/>
              </w:rPr>
            </w:pPr>
          </w:p>
          <w:p w14:paraId="68F3443C" w14:textId="77777777" w:rsidR="00E51341" w:rsidRDefault="00E51341">
            <w:pPr>
              <w:pStyle w:val="TableParagraph"/>
              <w:ind w:left="0"/>
              <w:rPr>
                <w:b/>
                <w:sz w:val="40"/>
              </w:rPr>
            </w:pPr>
          </w:p>
          <w:p w14:paraId="578DABB4" w14:textId="77777777" w:rsidR="00E51341" w:rsidRDefault="00E51341">
            <w:pPr>
              <w:pStyle w:val="TableParagraph"/>
              <w:spacing w:before="2"/>
              <w:ind w:left="0"/>
              <w:rPr>
                <w:b/>
                <w:sz w:val="55"/>
              </w:rPr>
            </w:pPr>
          </w:p>
          <w:p w14:paraId="71010688" w14:textId="77777777" w:rsidR="00E51341" w:rsidRDefault="00DD1DC4">
            <w:pPr>
              <w:pStyle w:val="TableParagraph"/>
              <w:spacing w:before="1" w:line="230" w:lineRule="auto"/>
              <w:ind w:left="103" w:right="345"/>
              <w:rPr>
                <w:i/>
                <w:sz w:val="28"/>
              </w:rPr>
            </w:pPr>
            <w:r>
              <w:rPr>
                <w:i/>
                <w:sz w:val="28"/>
              </w:rPr>
              <w:t>Pupils to be provided with tables of information</w:t>
            </w:r>
            <w:r>
              <w:rPr>
                <w:i/>
                <w:spacing w:val="-47"/>
                <w:sz w:val="28"/>
              </w:rPr>
              <w:t xml:space="preserve"> </w:t>
            </w:r>
            <w:r>
              <w:rPr>
                <w:i/>
                <w:sz w:val="28"/>
              </w:rPr>
              <w:t>regarding</w:t>
            </w:r>
            <w:r>
              <w:rPr>
                <w:i/>
                <w:spacing w:val="-48"/>
                <w:sz w:val="28"/>
              </w:rPr>
              <w:t xml:space="preserve"> </w:t>
            </w:r>
            <w:r>
              <w:rPr>
                <w:i/>
                <w:sz w:val="28"/>
              </w:rPr>
              <w:t>interest</w:t>
            </w:r>
            <w:r>
              <w:rPr>
                <w:i/>
                <w:spacing w:val="-47"/>
                <w:sz w:val="28"/>
              </w:rPr>
              <w:t xml:space="preserve"> </w:t>
            </w:r>
            <w:r>
              <w:rPr>
                <w:i/>
                <w:sz w:val="28"/>
              </w:rPr>
              <w:t>rates</w:t>
            </w:r>
            <w:r>
              <w:rPr>
                <w:i/>
                <w:spacing w:val="-47"/>
                <w:sz w:val="28"/>
              </w:rPr>
              <w:t xml:space="preserve"> </w:t>
            </w:r>
            <w:r>
              <w:rPr>
                <w:i/>
                <w:sz w:val="28"/>
              </w:rPr>
              <w:t>from banks</w:t>
            </w:r>
            <w:r>
              <w:rPr>
                <w:i/>
                <w:spacing w:val="-36"/>
                <w:sz w:val="28"/>
              </w:rPr>
              <w:t xml:space="preserve"> </w:t>
            </w:r>
            <w:r>
              <w:rPr>
                <w:i/>
                <w:sz w:val="28"/>
              </w:rPr>
              <w:t>for</w:t>
            </w:r>
            <w:r>
              <w:rPr>
                <w:i/>
                <w:spacing w:val="-34"/>
                <w:sz w:val="28"/>
              </w:rPr>
              <w:t xml:space="preserve"> </w:t>
            </w:r>
            <w:r>
              <w:rPr>
                <w:i/>
                <w:sz w:val="28"/>
              </w:rPr>
              <w:t>savings</w:t>
            </w:r>
            <w:r>
              <w:rPr>
                <w:i/>
                <w:spacing w:val="-34"/>
                <w:sz w:val="28"/>
              </w:rPr>
              <w:t xml:space="preserve"> </w:t>
            </w:r>
            <w:r>
              <w:rPr>
                <w:i/>
                <w:sz w:val="28"/>
              </w:rPr>
              <w:t>and</w:t>
            </w:r>
            <w:r>
              <w:rPr>
                <w:i/>
                <w:spacing w:val="-35"/>
                <w:sz w:val="28"/>
              </w:rPr>
              <w:t xml:space="preserve"> </w:t>
            </w:r>
            <w:r>
              <w:rPr>
                <w:i/>
                <w:sz w:val="28"/>
              </w:rPr>
              <w:t>investment.</w:t>
            </w:r>
            <w:r>
              <w:rPr>
                <w:i/>
                <w:spacing w:val="-34"/>
                <w:sz w:val="28"/>
              </w:rPr>
              <w:t xml:space="preserve"> </w:t>
            </w:r>
            <w:r>
              <w:rPr>
                <w:i/>
                <w:sz w:val="28"/>
              </w:rPr>
              <w:t>This</w:t>
            </w:r>
            <w:r>
              <w:rPr>
                <w:i/>
                <w:spacing w:val="-34"/>
                <w:sz w:val="28"/>
              </w:rPr>
              <w:t xml:space="preserve"> </w:t>
            </w:r>
            <w:r>
              <w:rPr>
                <w:i/>
                <w:sz w:val="28"/>
              </w:rPr>
              <w:t>will review</w:t>
            </w:r>
            <w:r>
              <w:rPr>
                <w:i/>
                <w:spacing w:val="-52"/>
                <w:sz w:val="28"/>
              </w:rPr>
              <w:t xml:space="preserve"> </w:t>
            </w:r>
            <w:r>
              <w:rPr>
                <w:i/>
                <w:sz w:val="28"/>
              </w:rPr>
              <w:t>earlier</w:t>
            </w:r>
            <w:r>
              <w:rPr>
                <w:i/>
                <w:spacing w:val="-51"/>
                <w:sz w:val="28"/>
              </w:rPr>
              <w:t xml:space="preserve"> </w:t>
            </w:r>
            <w:r>
              <w:rPr>
                <w:i/>
                <w:sz w:val="28"/>
              </w:rPr>
              <w:t>calculator</w:t>
            </w:r>
            <w:r>
              <w:rPr>
                <w:i/>
                <w:spacing w:val="-51"/>
                <w:sz w:val="28"/>
              </w:rPr>
              <w:t xml:space="preserve"> </w:t>
            </w:r>
            <w:r>
              <w:rPr>
                <w:i/>
                <w:sz w:val="28"/>
              </w:rPr>
              <w:t>work.</w:t>
            </w:r>
          </w:p>
          <w:p w14:paraId="4F64900F" w14:textId="77777777" w:rsidR="00E51341" w:rsidRDefault="00E51341">
            <w:pPr>
              <w:pStyle w:val="TableParagraph"/>
              <w:spacing w:before="3"/>
              <w:ind w:left="0"/>
              <w:rPr>
                <w:b/>
                <w:sz w:val="54"/>
              </w:rPr>
            </w:pPr>
          </w:p>
          <w:p w14:paraId="5FF764A4" w14:textId="77777777" w:rsidR="00E51341" w:rsidRDefault="00DD1DC4">
            <w:pPr>
              <w:pStyle w:val="TableParagraph"/>
              <w:spacing w:line="230" w:lineRule="auto"/>
              <w:ind w:left="103" w:right="301"/>
              <w:rPr>
                <w:i/>
                <w:sz w:val="28"/>
              </w:rPr>
            </w:pPr>
            <w:r>
              <w:rPr>
                <w:i/>
                <w:sz w:val="28"/>
              </w:rPr>
              <w:t>Pupils</w:t>
            </w:r>
            <w:r>
              <w:rPr>
                <w:i/>
                <w:spacing w:val="-34"/>
                <w:sz w:val="28"/>
              </w:rPr>
              <w:t xml:space="preserve"> </w:t>
            </w:r>
            <w:r>
              <w:rPr>
                <w:i/>
                <w:sz w:val="28"/>
              </w:rPr>
              <w:t>should</w:t>
            </w:r>
            <w:r>
              <w:rPr>
                <w:i/>
                <w:spacing w:val="-34"/>
                <w:sz w:val="28"/>
              </w:rPr>
              <w:t xml:space="preserve"> </w:t>
            </w:r>
            <w:r>
              <w:rPr>
                <w:i/>
                <w:sz w:val="28"/>
              </w:rPr>
              <w:t>have</w:t>
            </w:r>
            <w:r>
              <w:rPr>
                <w:i/>
                <w:spacing w:val="-37"/>
                <w:sz w:val="28"/>
              </w:rPr>
              <w:t xml:space="preserve"> </w:t>
            </w:r>
            <w:r>
              <w:rPr>
                <w:i/>
                <w:sz w:val="28"/>
              </w:rPr>
              <w:t>an</w:t>
            </w:r>
            <w:r>
              <w:rPr>
                <w:i/>
                <w:spacing w:val="-34"/>
                <w:sz w:val="28"/>
              </w:rPr>
              <w:t xml:space="preserve"> </w:t>
            </w:r>
            <w:r>
              <w:rPr>
                <w:i/>
                <w:sz w:val="28"/>
              </w:rPr>
              <w:t>understanding</w:t>
            </w:r>
            <w:r>
              <w:rPr>
                <w:i/>
                <w:spacing w:val="-36"/>
                <w:sz w:val="28"/>
              </w:rPr>
              <w:t xml:space="preserve"> </w:t>
            </w:r>
            <w:r>
              <w:rPr>
                <w:i/>
                <w:sz w:val="28"/>
              </w:rPr>
              <w:t>of</w:t>
            </w:r>
            <w:r>
              <w:rPr>
                <w:i/>
                <w:spacing w:val="-35"/>
                <w:sz w:val="28"/>
              </w:rPr>
              <w:t xml:space="preserve"> </w:t>
            </w:r>
            <w:proofErr w:type="gramStart"/>
            <w:r>
              <w:rPr>
                <w:i/>
                <w:sz w:val="28"/>
              </w:rPr>
              <w:t>real life</w:t>
            </w:r>
            <w:proofErr w:type="gramEnd"/>
            <w:r>
              <w:rPr>
                <w:i/>
                <w:sz w:val="28"/>
              </w:rPr>
              <w:t xml:space="preserve"> </w:t>
            </w:r>
            <w:proofErr w:type="spellStart"/>
            <w:r>
              <w:rPr>
                <w:i/>
                <w:sz w:val="28"/>
              </w:rPr>
              <w:t>maths</w:t>
            </w:r>
            <w:proofErr w:type="spellEnd"/>
            <w:r>
              <w:rPr>
                <w:i/>
                <w:sz w:val="28"/>
              </w:rPr>
              <w:t>. Utility bills can be calculated using</w:t>
            </w:r>
            <w:r>
              <w:rPr>
                <w:i/>
                <w:spacing w:val="-30"/>
                <w:sz w:val="28"/>
              </w:rPr>
              <w:t xml:space="preserve"> </w:t>
            </w:r>
            <w:r>
              <w:rPr>
                <w:i/>
                <w:sz w:val="28"/>
              </w:rPr>
              <w:t>non</w:t>
            </w:r>
            <w:r>
              <w:rPr>
                <w:i/>
                <w:spacing w:val="-32"/>
                <w:sz w:val="28"/>
              </w:rPr>
              <w:t xml:space="preserve"> </w:t>
            </w:r>
            <w:r>
              <w:rPr>
                <w:i/>
                <w:sz w:val="28"/>
              </w:rPr>
              <w:t>calculator</w:t>
            </w:r>
            <w:r>
              <w:rPr>
                <w:i/>
                <w:spacing w:val="-30"/>
                <w:sz w:val="28"/>
              </w:rPr>
              <w:t xml:space="preserve"> </w:t>
            </w:r>
            <w:r>
              <w:rPr>
                <w:i/>
                <w:sz w:val="28"/>
              </w:rPr>
              <w:t>methods</w:t>
            </w:r>
            <w:r>
              <w:rPr>
                <w:i/>
                <w:spacing w:val="-32"/>
                <w:sz w:val="28"/>
              </w:rPr>
              <w:t xml:space="preserve"> </w:t>
            </w:r>
            <w:r>
              <w:rPr>
                <w:i/>
                <w:sz w:val="28"/>
              </w:rPr>
              <w:t>and</w:t>
            </w:r>
            <w:r>
              <w:rPr>
                <w:i/>
                <w:spacing w:val="-32"/>
                <w:sz w:val="28"/>
              </w:rPr>
              <w:t xml:space="preserve"> </w:t>
            </w:r>
            <w:r>
              <w:rPr>
                <w:i/>
                <w:sz w:val="28"/>
              </w:rPr>
              <w:t>checked with</w:t>
            </w:r>
            <w:r>
              <w:rPr>
                <w:i/>
                <w:spacing w:val="-44"/>
                <w:sz w:val="28"/>
              </w:rPr>
              <w:t xml:space="preserve"> </w:t>
            </w:r>
            <w:r>
              <w:rPr>
                <w:i/>
                <w:sz w:val="28"/>
              </w:rPr>
              <w:t>a</w:t>
            </w:r>
            <w:r>
              <w:rPr>
                <w:i/>
                <w:spacing w:val="-44"/>
                <w:sz w:val="28"/>
              </w:rPr>
              <w:t xml:space="preserve"> </w:t>
            </w:r>
            <w:r>
              <w:rPr>
                <w:i/>
                <w:sz w:val="28"/>
              </w:rPr>
              <w:t>calculator.</w:t>
            </w:r>
          </w:p>
          <w:p w14:paraId="30DCD593" w14:textId="77777777" w:rsidR="00E51341" w:rsidRDefault="00E51341">
            <w:pPr>
              <w:pStyle w:val="TableParagraph"/>
              <w:ind w:left="0"/>
              <w:rPr>
                <w:b/>
                <w:sz w:val="40"/>
              </w:rPr>
            </w:pPr>
          </w:p>
          <w:p w14:paraId="22FA34C2" w14:textId="77777777" w:rsidR="00E51341" w:rsidRDefault="00E51341">
            <w:pPr>
              <w:pStyle w:val="TableParagraph"/>
              <w:ind w:left="0"/>
              <w:rPr>
                <w:b/>
                <w:sz w:val="40"/>
              </w:rPr>
            </w:pPr>
          </w:p>
          <w:p w14:paraId="73C6AD79" w14:textId="77777777" w:rsidR="00E51341" w:rsidRDefault="00E51341">
            <w:pPr>
              <w:pStyle w:val="TableParagraph"/>
              <w:spacing w:before="2"/>
              <w:ind w:left="0"/>
              <w:rPr>
                <w:b/>
                <w:sz w:val="55"/>
              </w:rPr>
            </w:pPr>
          </w:p>
          <w:p w14:paraId="27F9E13C" w14:textId="77777777" w:rsidR="00E51341" w:rsidRDefault="00DD1DC4">
            <w:pPr>
              <w:pStyle w:val="TableParagraph"/>
              <w:spacing w:line="230" w:lineRule="auto"/>
              <w:ind w:left="103" w:right="434"/>
              <w:rPr>
                <w:i/>
                <w:sz w:val="28"/>
              </w:rPr>
            </w:pPr>
            <w:r>
              <w:rPr>
                <w:i/>
                <w:sz w:val="28"/>
              </w:rPr>
              <w:t>Plan</w:t>
            </w:r>
            <w:r>
              <w:rPr>
                <w:i/>
                <w:spacing w:val="-35"/>
                <w:sz w:val="28"/>
              </w:rPr>
              <w:t xml:space="preserve"> </w:t>
            </w:r>
            <w:r>
              <w:rPr>
                <w:i/>
                <w:sz w:val="28"/>
              </w:rPr>
              <w:t>a</w:t>
            </w:r>
            <w:r>
              <w:rPr>
                <w:i/>
                <w:spacing w:val="-33"/>
                <w:sz w:val="28"/>
              </w:rPr>
              <w:t xml:space="preserve"> </w:t>
            </w:r>
            <w:r>
              <w:rPr>
                <w:i/>
                <w:sz w:val="28"/>
              </w:rPr>
              <w:t>range</w:t>
            </w:r>
            <w:r>
              <w:rPr>
                <w:i/>
                <w:spacing w:val="-35"/>
                <w:sz w:val="28"/>
              </w:rPr>
              <w:t xml:space="preserve"> </w:t>
            </w:r>
            <w:r>
              <w:rPr>
                <w:i/>
                <w:sz w:val="28"/>
              </w:rPr>
              <w:t>of</w:t>
            </w:r>
            <w:r>
              <w:rPr>
                <w:i/>
                <w:spacing w:val="-35"/>
                <w:sz w:val="28"/>
              </w:rPr>
              <w:t xml:space="preserve"> </w:t>
            </w:r>
            <w:r>
              <w:rPr>
                <w:i/>
                <w:sz w:val="28"/>
              </w:rPr>
              <w:t>journeys,</w:t>
            </w:r>
            <w:r>
              <w:rPr>
                <w:i/>
                <w:spacing w:val="-36"/>
                <w:sz w:val="28"/>
              </w:rPr>
              <w:t xml:space="preserve"> </w:t>
            </w:r>
            <w:r>
              <w:rPr>
                <w:i/>
                <w:sz w:val="28"/>
              </w:rPr>
              <w:t>including</w:t>
            </w:r>
            <w:r>
              <w:rPr>
                <w:i/>
                <w:spacing w:val="-34"/>
                <w:sz w:val="28"/>
              </w:rPr>
              <w:t xml:space="preserve"> </w:t>
            </w:r>
            <w:r>
              <w:rPr>
                <w:i/>
                <w:sz w:val="28"/>
              </w:rPr>
              <w:t>fo</w:t>
            </w:r>
            <w:r>
              <w:rPr>
                <w:i/>
                <w:sz w:val="28"/>
              </w:rPr>
              <w:t>reign travel</w:t>
            </w:r>
            <w:r>
              <w:rPr>
                <w:i/>
                <w:spacing w:val="-38"/>
                <w:sz w:val="28"/>
              </w:rPr>
              <w:t xml:space="preserve"> </w:t>
            </w:r>
            <w:r>
              <w:rPr>
                <w:i/>
                <w:sz w:val="28"/>
              </w:rPr>
              <w:t>where</w:t>
            </w:r>
            <w:r>
              <w:rPr>
                <w:i/>
                <w:spacing w:val="-39"/>
                <w:sz w:val="28"/>
              </w:rPr>
              <w:t xml:space="preserve"> </w:t>
            </w:r>
            <w:r>
              <w:rPr>
                <w:i/>
                <w:sz w:val="28"/>
              </w:rPr>
              <w:t>time</w:t>
            </w:r>
            <w:r>
              <w:rPr>
                <w:i/>
                <w:spacing w:val="-38"/>
                <w:sz w:val="28"/>
              </w:rPr>
              <w:t xml:space="preserve"> </w:t>
            </w:r>
            <w:r>
              <w:rPr>
                <w:i/>
                <w:sz w:val="28"/>
              </w:rPr>
              <w:t>zones</w:t>
            </w:r>
            <w:r>
              <w:rPr>
                <w:i/>
                <w:spacing w:val="-39"/>
                <w:sz w:val="28"/>
              </w:rPr>
              <w:t xml:space="preserve"> </w:t>
            </w:r>
            <w:r>
              <w:rPr>
                <w:i/>
                <w:sz w:val="28"/>
              </w:rPr>
              <w:t>are</w:t>
            </w:r>
            <w:r>
              <w:rPr>
                <w:i/>
                <w:spacing w:val="-38"/>
                <w:sz w:val="28"/>
              </w:rPr>
              <w:t xml:space="preserve"> </w:t>
            </w:r>
            <w:r>
              <w:rPr>
                <w:i/>
                <w:sz w:val="28"/>
              </w:rPr>
              <w:t>involved.</w:t>
            </w:r>
          </w:p>
        </w:tc>
      </w:tr>
    </w:tbl>
    <w:p w14:paraId="6CF6C6C4" w14:textId="77777777" w:rsidR="00E51341" w:rsidRDefault="00E51341">
      <w:pPr>
        <w:spacing w:line="230" w:lineRule="auto"/>
        <w:rPr>
          <w:sz w:val="28"/>
        </w:rPr>
        <w:sectPr w:rsidR="00E51341">
          <w:pgSz w:w="16840" w:h="11910" w:orient="landscape"/>
          <w:pgMar w:top="640" w:right="1120" w:bottom="280" w:left="500" w:header="720" w:footer="720" w:gutter="0"/>
          <w:pgBorders w:offsetFrom="page">
            <w:top w:val="single" w:sz="36" w:space="24" w:color="000000"/>
            <w:left w:val="single" w:sz="36" w:space="24" w:color="000000"/>
            <w:bottom w:val="single" w:sz="36" w:space="24" w:color="000000"/>
            <w:right w:val="single" w:sz="36" w:space="24" w:color="000000"/>
          </w:pgBorders>
          <w:cols w:space="720"/>
        </w:sectPr>
      </w:pPr>
    </w:p>
    <w:p w14:paraId="52342F22" w14:textId="77777777" w:rsidR="00E51341" w:rsidRDefault="00DD1DC4">
      <w:pPr>
        <w:spacing w:before="72"/>
        <w:ind w:left="4077"/>
        <w:rPr>
          <w:b/>
          <w:sz w:val="28"/>
        </w:rPr>
      </w:pPr>
      <w:r>
        <w:rPr>
          <w:b/>
          <w:sz w:val="28"/>
        </w:rPr>
        <w:lastRenderedPageBreak/>
        <w:t>YSGOL UWCHRADD ABERTEIFI MATHS DEPARTMENT</w:t>
      </w:r>
    </w:p>
    <w:p w14:paraId="370114C7" w14:textId="77777777" w:rsidR="00E51341" w:rsidRDefault="00DD1DC4">
      <w:pPr>
        <w:spacing w:before="1"/>
        <w:ind w:left="220"/>
        <w:rPr>
          <w:b/>
          <w:sz w:val="28"/>
        </w:rPr>
      </w:pPr>
      <w:r>
        <w:rPr>
          <w:b/>
          <w:sz w:val="28"/>
        </w:rPr>
        <w:t>UNIT 8: ALGEBRA 1</w:t>
      </w:r>
    </w:p>
    <w:tbl>
      <w:tblPr>
        <w:tblW w:w="0" w:type="auto"/>
        <w:tblInd w:w="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323"/>
        <w:gridCol w:w="5672"/>
      </w:tblGrid>
      <w:tr w:rsidR="00E51341" w14:paraId="76A4C7BB" w14:textId="77777777">
        <w:trPr>
          <w:trHeight w:val="380"/>
        </w:trPr>
        <w:tc>
          <w:tcPr>
            <w:tcW w:w="9323" w:type="dxa"/>
          </w:tcPr>
          <w:p w14:paraId="3F86DF93" w14:textId="77777777" w:rsidR="00E51341" w:rsidRDefault="00DD1DC4">
            <w:pPr>
              <w:pStyle w:val="TableParagraph"/>
              <w:spacing w:line="371" w:lineRule="exact"/>
              <w:ind w:left="2952"/>
              <w:rPr>
                <w:sz w:val="28"/>
              </w:rPr>
            </w:pPr>
            <w:r>
              <w:rPr>
                <w:sz w:val="28"/>
              </w:rPr>
              <w:t>LEARNING OBJECTIVES</w:t>
            </w:r>
          </w:p>
        </w:tc>
        <w:tc>
          <w:tcPr>
            <w:tcW w:w="5672" w:type="dxa"/>
          </w:tcPr>
          <w:p w14:paraId="343BD69B" w14:textId="77777777" w:rsidR="00E51341" w:rsidRDefault="00DD1DC4">
            <w:pPr>
              <w:pStyle w:val="TableParagraph"/>
              <w:spacing w:line="371" w:lineRule="exact"/>
              <w:ind w:left="2307" w:right="2307"/>
              <w:jc w:val="center"/>
              <w:rPr>
                <w:sz w:val="28"/>
              </w:rPr>
            </w:pPr>
            <w:r>
              <w:rPr>
                <w:sz w:val="28"/>
              </w:rPr>
              <w:t>NOTES</w:t>
            </w:r>
          </w:p>
        </w:tc>
      </w:tr>
      <w:tr w:rsidR="00E51341" w14:paraId="313AB1FF" w14:textId="77777777">
        <w:trPr>
          <w:trHeight w:val="320"/>
        </w:trPr>
        <w:tc>
          <w:tcPr>
            <w:tcW w:w="9323" w:type="dxa"/>
            <w:vMerge w:val="restart"/>
          </w:tcPr>
          <w:p w14:paraId="2A8F3F74" w14:textId="77777777" w:rsidR="00E51341" w:rsidRDefault="00DD1DC4">
            <w:pPr>
              <w:pStyle w:val="TableParagraph"/>
              <w:spacing w:line="333" w:lineRule="exact"/>
              <w:ind w:left="823"/>
              <w:rPr>
                <w:b/>
                <w:sz w:val="24"/>
              </w:rPr>
            </w:pPr>
            <w:r>
              <w:rPr>
                <w:b/>
                <w:sz w:val="24"/>
                <w:u w:val="thick"/>
              </w:rPr>
              <w:t>1. Algebra basics including</w:t>
            </w:r>
            <w:r>
              <w:rPr>
                <w:b/>
                <w:spacing w:val="-53"/>
                <w:sz w:val="24"/>
                <w:u w:val="thick"/>
              </w:rPr>
              <w:t xml:space="preserve"> </w:t>
            </w:r>
            <w:r>
              <w:rPr>
                <w:b/>
                <w:sz w:val="24"/>
                <w:u w:val="thick"/>
              </w:rPr>
              <w:t>indices</w:t>
            </w:r>
          </w:p>
          <w:p w14:paraId="54821BFB" w14:textId="77777777" w:rsidR="00E51341" w:rsidRDefault="00DD1DC4">
            <w:pPr>
              <w:pStyle w:val="TableParagraph"/>
              <w:ind w:right="553"/>
              <w:rPr>
                <w:sz w:val="24"/>
              </w:rPr>
            </w:pPr>
            <w:r>
              <w:rPr>
                <w:sz w:val="24"/>
              </w:rPr>
              <w:t>Collect like terms, simplify expressions involving multiplication and division of variables.</w:t>
            </w:r>
          </w:p>
          <w:p w14:paraId="1E785A08" w14:textId="77777777" w:rsidR="00E51341" w:rsidRDefault="00DD1DC4">
            <w:pPr>
              <w:pStyle w:val="TableParagraph"/>
              <w:ind w:right="787"/>
              <w:rPr>
                <w:sz w:val="24"/>
              </w:rPr>
            </w:pPr>
            <w:r>
              <w:rPr>
                <w:sz w:val="24"/>
              </w:rPr>
              <w:t xml:space="preserve">Understand the difference between an expression, equation, </w:t>
            </w:r>
            <w:proofErr w:type="gramStart"/>
            <w:r>
              <w:rPr>
                <w:sz w:val="24"/>
              </w:rPr>
              <w:t>identity</w:t>
            </w:r>
            <w:proofErr w:type="gramEnd"/>
            <w:r>
              <w:rPr>
                <w:sz w:val="24"/>
              </w:rPr>
              <w:t xml:space="preserve"> and a formula.</w:t>
            </w:r>
          </w:p>
          <w:p w14:paraId="0A22A353" w14:textId="77777777" w:rsidR="00E51341" w:rsidRDefault="00DD1DC4">
            <w:pPr>
              <w:pStyle w:val="TableParagraph"/>
              <w:spacing w:before="2" w:line="334" w:lineRule="exact"/>
              <w:rPr>
                <w:b/>
                <w:sz w:val="24"/>
              </w:rPr>
            </w:pPr>
            <w:r>
              <w:rPr>
                <w:b/>
                <w:color w:val="21211F"/>
                <w:w w:val="105"/>
                <w:sz w:val="24"/>
              </w:rPr>
              <w:t>Rearrange formulae involving two or more variables.</w:t>
            </w:r>
          </w:p>
          <w:p w14:paraId="6DE06664" w14:textId="77777777" w:rsidR="00E51341" w:rsidRDefault="00DD1DC4">
            <w:pPr>
              <w:pStyle w:val="TableParagraph"/>
              <w:spacing w:line="242" w:lineRule="auto"/>
              <w:ind w:right="1017"/>
              <w:rPr>
                <w:b/>
                <w:sz w:val="24"/>
              </w:rPr>
            </w:pPr>
            <w:r>
              <w:rPr>
                <w:b/>
                <w:color w:val="21211F"/>
                <w:sz w:val="24"/>
              </w:rPr>
              <w:t>Show and use rules that invo</w:t>
            </w:r>
            <w:r>
              <w:rPr>
                <w:b/>
                <w:color w:val="21211F"/>
                <w:sz w:val="24"/>
              </w:rPr>
              <w:t>lve the multiplication, division and use of brackets with index</w:t>
            </w:r>
            <w:r>
              <w:rPr>
                <w:b/>
                <w:color w:val="21211F"/>
                <w:spacing w:val="-53"/>
                <w:sz w:val="24"/>
              </w:rPr>
              <w:t xml:space="preserve"> </w:t>
            </w:r>
            <w:r>
              <w:rPr>
                <w:b/>
                <w:color w:val="21211F"/>
                <w:sz w:val="24"/>
              </w:rPr>
              <w:t>variables.</w:t>
            </w:r>
          </w:p>
          <w:p w14:paraId="54C4EFDB" w14:textId="77777777" w:rsidR="00E51341" w:rsidRDefault="00DD1DC4">
            <w:pPr>
              <w:pStyle w:val="TableParagraph"/>
              <w:spacing w:before="1"/>
              <w:ind w:left="830"/>
              <w:rPr>
                <w:b/>
                <w:sz w:val="24"/>
              </w:rPr>
            </w:pPr>
            <w:r>
              <w:rPr>
                <w:b/>
                <w:sz w:val="24"/>
                <w:u w:val="thick"/>
              </w:rPr>
              <w:t xml:space="preserve"> 2. One bracket</w:t>
            </w:r>
          </w:p>
          <w:p w14:paraId="22328332" w14:textId="77777777" w:rsidR="00E51341" w:rsidRDefault="00DD1DC4">
            <w:pPr>
              <w:pStyle w:val="TableParagraph"/>
              <w:spacing w:before="1"/>
              <w:ind w:right="553"/>
              <w:rPr>
                <w:sz w:val="24"/>
              </w:rPr>
            </w:pPr>
            <w:r>
              <w:rPr>
                <w:sz w:val="24"/>
              </w:rPr>
              <w:t>Expand a single bracket and simplify expressions where more than 1 single bracket needs to be multiplied.</w:t>
            </w:r>
          </w:p>
          <w:p w14:paraId="06DFD874" w14:textId="77777777" w:rsidR="00E51341" w:rsidRDefault="00DD1DC4">
            <w:pPr>
              <w:pStyle w:val="TableParagraph"/>
              <w:spacing w:before="19" w:line="175" w:lineRule="auto"/>
              <w:rPr>
                <w:b/>
                <w:sz w:val="24"/>
              </w:rPr>
            </w:pPr>
            <w:proofErr w:type="spellStart"/>
            <w:r>
              <w:rPr>
                <w:b/>
                <w:color w:val="21211F"/>
                <w:sz w:val="24"/>
              </w:rPr>
              <w:t>Factorise</w:t>
            </w:r>
            <w:proofErr w:type="spellEnd"/>
            <w:r>
              <w:rPr>
                <w:b/>
                <w:color w:val="21211F"/>
                <w:spacing w:val="-10"/>
                <w:sz w:val="24"/>
              </w:rPr>
              <w:t xml:space="preserve"> </w:t>
            </w:r>
            <w:r>
              <w:rPr>
                <w:b/>
                <w:color w:val="21211F"/>
                <w:sz w:val="24"/>
              </w:rPr>
              <w:t>algebraic</w:t>
            </w:r>
            <w:r>
              <w:rPr>
                <w:b/>
                <w:color w:val="21211F"/>
                <w:spacing w:val="-12"/>
                <w:sz w:val="24"/>
              </w:rPr>
              <w:t xml:space="preserve"> </w:t>
            </w:r>
            <w:r>
              <w:rPr>
                <w:b/>
                <w:color w:val="21211F"/>
                <w:sz w:val="24"/>
              </w:rPr>
              <w:t>expressions</w:t>
            </w:r>
            <w:r>
              <w:rPr>
                <w:b/>
                <w:color w:val="21211F"/>
                <w:spacing w:val="-14"/>
                <w:sz w:val="24"/>
              </w:rPr>
              <w:t xml:space="preserve"> </w:t>
            </w:r>
            <w:r>
              <w:rPr>
                <w:b/>
                <w:color w:val="21211F"/>
                <w:sz w:val="24"/>
              </w:rPr>
              <w:t>of</w:t>
            </w:r>
            <w:r>
              <w:rPr>
                <w:b/>
                <w:color w:val="21211F"/>
                <w:spacing w:val="-12"/>
                <w:sz w:val="24"/>
              </w:rPr>
              <w:t xml:space="preserve"> </w:t>
            </w:r>
            <w:r>
              <w:rPr>
                <w:b/>
                <w:color w:val="21211F"/>
                <w:sz w:val="24"/>
              </w:rPr>
              <w:t>two</w:t>
            </w:r>
            <w:r>
              <w:rPr>
                <w:b/>
                <w:color w:val="21211F"/>
                <w:spacing w:val="-10"/>
                <w:sz w:val="24"/>
              </w:rPr>
              <w:t xml:space="preserve"> </w:t>
            </w:r>
            <w:r>
              <w:rPr>
                <w:b/>
                <w:color w:val="21211F"/>
                <w:sz w:val="24"/>
              </w:rPr>
              <w:t>or</w:t>
            </w:r>
            <w:r>
              <w:rPr>
                <w:b/>
                <w:color w:val="21211F"/>
                <w:spacing w:val="-9"/>
                <w:sz w:val="24"/>
              </w:rPr>
              <w:t xml:space="preserve"> </w:t>
            </w:r>
            <w:r>
              <w:rPr>
                <w:b/>
                <w:color w:val="21211F"/>
                <w:sz w:val="24"/>
              </w:rPr>
              <w:t>more</w:t>
            </w:r>
            <w:r>
              <w:rPr>
                <w:b/>
                <w:color w:val="21211F"/>
                <w:spacing w:val="-2"/>
                <w:sz w:val="24"/>
              </w:rPr>
              <w:t xml:space="preserve"> </w:t>
            </w:r>
            <w:r>
              <w:rPr>
                <w:b/>
                <w:color w:val="21211F"/>
                <w:sz w:val="24"/>
              </w:rPr>
              <w:t>terms</w:t>
            </w:r>
            <w:r>
              <w:rPr>
                <w:b/>
                <w:color w:val="21211F"/>
                <w:spacing w:val="-26"/>
                <w:sz w:val="24"/>
              </w:rPr>
              <w:t xml:space="preserve"> </w:t>
            </w:r>
            <w:r>
              <w:rPr>
                <w:b/>
                <w:color w:val="21211F"/>
                <w:sz w:val="24"/>
              </w:rPr>
              <w:t>into</w:t>
            </w:r>
            <w:r>
              <w:rPr>
                <w:b/>
                <w:color w:val="21211F"/>
                <w:spacing w:val="-27"/>
                <w:sz w:val="24"/>
              </w:rPr>
              <w:t xml:space="preserve"> </w:t>
            </w:r>
            <w:r>
              <w:rPr>
                <w:b/>
                <w:color w:val="21211F"/>
                <w:sz w:val="24"/>
              </w:rPr>
              <w:t>a</w:t>
            </w:r>
            <w:r>
              <w:rPr>
                <w:b/>
                <w:color w:val="21211F"/>
                <w:spacing w:val="-27"/>
                <w:sz w:val="24"/>
              </w:rPr>
              <w:t xml:space="preserve"> </w:t>
            </w:r>
            <w:r>
              <w:rPr>
                <w:b/>
                <w:color w:val="21211F"/>
                <w:sz w:val="24"/>
              </w:rPr>
              <w:t>single</w:t>
            </w:r>
            <w:r>
              <w:rPr>
                <w:b/>
                <w:color w:val="21211F"/>
                <w:spacing w:val="-23"/>
                <w:sz w:val="24"/>
              </w:rPr>
              <w:t xml:space="preserve"> </w:t>
            </w:r>
            <w:r>
              <w:rPr>
                <w:b/>
                <w:color w:val="21211F"/>
                <w:sz w:val="24"/>
              </w:rPr>
              <w:t>bracket where there is one common</w:t>
            </w:r>
            <w:r>
              <w:rPr>
                <w:b/>
                <w:color w:val="21211F"/>
                <w:spacing w:val="21"/>
                <w:sz w:val="24"/>
              </w:rPr>
              <w:t xml:space="preserve"> </w:t>
            </w:r>
            <w:r>
              <w:rPr>
                <w:b/>
                <w:color w:val="21211F"/>
                <w:sz w:val="24"/>
              </w:rPr>
              <w:t>factor.</w:t>
            </w:r>
          </w:p>
          <w:p w14:paraId="547F91F6" w14:textId="77777777" w:rsidR="00E51341" w:rsidRDefault="00DD1DC4">
            <w:pPr>
              <w:pStyle w:val="TableParagraph"/>
              <w:spacing w:line="196" w:lineRule="exact"/>
              <w:rPr>
                <w:b/>
                <w:sz w:val="24"/>
              </w:rPr>
            </w:pPr>
            <w:r>
              <w:rPr>
                <w:b/>
                <w:color w:val="21211F"/>
                <w:sz w:val="24"/>
              </w:rPr>
              <w:t xml:space="preserve">Simplify expressions including expansion of a single bracket, including </w:t>
            </w:r>
            <w:proofErr w:type="gramStart"/>
            <w:r>
              <w:rPr>
                <w:b/>
                <w:color w:val="21211F"/>
                <w:sz w:val="24"/>
              </w:rPr>
              <w:t>a(</w:t>
            </w:r>
            <w:proofErr w:type="gramEnd"/>
            <w:r>
              <w:rPr>
                <w:b/>
                <w:color w:val="21211F"/>
                <w:sz w:val="24"/>
              </w:rPr>
              <w:t>b + c)</w:t>
            </w:r>
          </w:p>
          <w:p w14:paraId="3D0F7092" w14:textId="77777777" w:rsidR="00E51341" w:rsidRDefault="00DD1DC4">
            <w:pPr>
              <w:pStyle w:val="TableParagraph"/>
              <w:spacing w:line="277" w:lineRule="exact"/>
              <w:rPr>
                <w:sz w:val="24"/>
              </w:rPr>
            </w:pPr>
            <w:r>
              <w:rPr>
                <w:b/>
                <w:color w:val="21211F"/>
                <w:sz w:val="24"/>
              </w:rPr>
              <w:t xml:space="preserve">+ </w:t>
            </w:r>
            <w:proofErr w:type="gramStart"/>
            <w:r>
              <w:rPr>
                <w:b/>
                <w:color w:val="21211F"/>
                <w:sz w:val="24"/>
              </w:rPr>
              <w:t>d(</w:t>
            </w:r>
            <w:proofErr w:type="gramEnd"/>
            <w:r>
              <w:rPr>
                <w:b/>
                <w:color w:val="21211F"/>
                <w:sz w:val="24"/>
              </w:rPr>
              <w:t>e + f), and double brackets</w:t>
            </w:r>
            <w:r>
              <w:rPr>
                <w:color w:val="21211F"/>
                <w:sz w:val="24"/>
              </w:rPr>
              <w:t>.</w:t>
            </w:r>
          </w:p>
          <w:p w14:paraId="145E6197" w14:textId="77777777" w:rsidR="00E51341" w:rsidRDefault="00DD1DC4">
            <w:pPr>
              <w:pStyle w:val="TableParagraph"/>
              <w:numPr>
                <w:ilvl w:val="0"/>
                <w:numId w:val="8"/>
              </w:numPr>
              <w:tabs>
                <w:tab w:val="left" w:pos="1176"/>
              </w:tabs>
              <w:spacing w:line="323" w:lineRule="exact"/>
              <w:ind w:hanging="352"/>
              <w:jc w:val="left"/>
              <w:rPr>
                <w:b/>
                <w:sz w:val="24"/>
              </w:rPr>
            </w:pPr>
            <w:r>
              <w:rPr>
                <w:b/>
                <w:sz w:val="24"/>
                <w:u w:val="thick"/>
              </w:rPr>
              <w:t>Two</w:t>
            </w:r>
            <w:r>
              <w:rPr>
                <w:b/>
                <w:spacing w:val="-9"/>
                <w:sz w:val="24"/>
                <w:u w:val="thick"/>
              </w:rPr>
              <w:t xml:space="preserve"> </w:t>
            </w:r>
            <w:r>
              <w:rPr>
                <w:b/>
                <w:sz w:val="24"/>
                <w:u w:val="thick"/>
              </w:rPr>
              <w:t>brackets</w:t>
            </w:r>
          </w:p>
          <w:p w14:paraId="03D29B73" w14:textId="77777777" w:rsidR="00E51341" w:rsidRDefault="00DD1DC4">
            <w:pPr>
              <w:pStyle w:val="TableParagraph"/>
              <w:spacing w:before="2" w:line="334" w:lineRule="exact"/>
              <w:rPr>
                <w:sz w:val="24"/>
              </w:rPr>
            </w:pPr>
            <w:r>
              <w:rPr>
                <w:sz w:val="24"/>
              </w:rPr>
              <w:t>Expand 2 brackets.</w:t>
            </w:r>
          </w:p>
          <w:p w14:paraId="41A24A18" w14:textId="77777777" w:rsidR="00E51341" w:rsidRDefault="00DD1DC4">
            <w:pPr>
              <w:pStyle w:val="TableParagraph"/>
              <w:spacing w:line="334" w:lineRule="exact"/>
              <w:rPr>
                <w:sz w:val="24"/>
              </w:rPr>
            </w:pPr>
            <w:proofErr w:type="spellStart"/>
            <w:r>
              <w:rPr>
                <w:sz w:val="24"/>
              </w:rPr>
              <w:t>Factorise</w:t>
            </w:r>
            <w:proofErr w:type="spellEnd"/>
            <w:r>
              <w:rPr>
                <w:sz w:val="24"/>
              </w:rPr>
              <w:t xml:space="preserve"> quadratic expressions x² + bx +c.</w:t>
            </w:r>
          </w:p>
          <w:p w14:paraId="0A0140DB" w14:textId="77777777" w:rsidR="00E51341" w:rsidRDefault="00DD1DC4">
            <w:pPr>
              <w:pStyle w:val="TableParagraph"/>
              <w:spacing w:before="1"/>
              <w:ind w:right="244"/>
              <w:rPr>
                <w:sz w:val="24"/>
              </w:rPr>
            </w:pPr>
            <w:r>
              <w:rPr>
                <w:sz w:val="24"/>
              </w:rPr>
              <w:t>Form and m</w:t>
            </w:r>
            <w:r>
              <w:rPr>
                <w:sz w:val="24"/>
              </w:rPr>
              <w:t>anipulate quadratic equations such as writing the area of a rectangle algebraically.</w:t>
            </w:r>
          </w:p>
          <w:p w14:paraId="6D21C5A2" w14:textId="77777777" w:rsidR="00E51341" w:rsidRDefault="00DD1DC4">
            <w:pPr>
              <w:pStyle w:val="TableParagraph"/>
              <w:numPr>
                <w:ilvl w:val="0"/>
                <w:numId w:val="8"/>
              </w:numPr>
              <w:tabs>
                <w:tab w:val="left" w:pos="823"/>
              </w:tabs>
              <w:spacing w:line="334" w:lineRule="exact"/>
              <w:ind w:left="823" w:hanging="360"/>
              <w:jc w:val="left"/>
              <w:rPr>
                <w:b/>
                <w:sz w:val="24"/>
              </w:rPr>
            </w:pPr>
            <w:r>
              <w:rPr>
                <w:b/>
                <w:sz w:val="24"/>
                <w:u w:val="thick"/>
              </w:rPr>
              <w:t>Sequences</w:t>
            </w:r>
          </w:p>
          <w:p w14:paraId="43A7BAE8" w14:textId="77777777" w:rsidR="00E51341" w:rsidRDefault="00DD1DC4">
            <w:pPr>
              <w:pStyle w:val="TableParagraph"/>
              <w:spacing w:before="2"/>
              <w:rPr>
                <w:b/>
                <w:sz w:val="24"/>
              </w:rPr>
            </w:pPr>
            <w:r>
              <w:rPr>
                <w:b/>
                <w:sz w:val="24"/>
              </w:rPr>
              <w:t xml:space="preserve">Use the nth term rule to determine whether a number is in a sequence. </w:t>
            </w:r>
            <w:r>
              <w:rPr>
                <w:b/>
                <w:color w:val="21211F"/>
                <w:sz w:val="24"/>
              </w:rPr>
              <w:t xml:space="preserve">Determine </w:t>
            </w:r>
            <w:proofErr w:type="gramStart"/>
            <w:r>
              <w:rPr>
                <w:b/>
                <w:color w:val="21211F"/>
                <w:sz w:val="24"/>
              </w:rPr>
              <w:t>the  position</w:t>
            </w:r>
            <w:proofErr w:type="gramEnd"/>
            <w:r>
              <w:rPr>
                <w:b/>
                <w:color w:val="21211F"/>
                <w:sz w:val="24"/>
              </w:rPr>
              <w:t xml:space="preserve"> number  of a given term.</w:t>
            </w:r>
          </w:p>
          <w:p w14:paraId="14BA3538" w14:textId="77777777" w:rsidR="00E51341" w:rsidRDefault="00DD1DC4">
            <w:pPr>
              <w:pStyle w:val="TableParagraph"/>
              <w:spacing w:line="334" w:lineRule="exact"/>
              <w:rPr>
                <w:b/>
                <w:sz w:val="24"/>
              </w:rPr>
            </w:pPr>
            <w:r>
              <w:rPr>
                <w:b/>
                <w:color w:val="21211F"/>
                <w:sz w:val="24"/>
              </w:rPr>
              <w:t>Distinguish between a linear and non-linea</w:t>
            </w:r>
            <w:r>
              <w:rPr>
                <w:b/>
                <w:color w:val="21211F"/>
                <w:sz w:val="24"/>
              </w:rPr>
              <w:t>r sequence.</w:t>
            </w:r>
          </w:p>
          <w:p w14:paraId="46985E24" w14:textId="77777777" w:rsidR="00E51341" w:rsidRDefault="00DD1DC4">
            <w:pPr>
              <w:pStyle w:val="TableParagraph"/>
              <w:spacing w:before="38" w:line="360" w:lineRule="atLeast"/>
              <w:rPr>
                <w:b/>
                <w:sz w:val="24"/>
              </w:rPr>
            </w:pPr>
            <w:r>
              <w:rPr>
                <w:b/>
                <w:color w:val="21211F"/>
                <w:w w:val="105"/>
                <w:sz w:val="24"/>
              </w:rPr>
              <w:t>Use</w:t>
            </w:r>
            <w:r>
              <w:rPr>
                <w:b/>
                <w:color w:val="21211F"/>
                <w:spacing w:val="-30"/>
                <w:w w:val="105"/>
                <w:sz w:val="24"/>
              </w:rPr>
              <w:t xml:space="preserve"> </w:t>
            </w:r>
            <w:r>
              <w:rPr>
                <w:b/>
                <w:color w:val="21211F"/>
                <w:w w:val="105"/>
                <w:sz w:val="24"/>
              </w:rPr>
              <w:t>the</w:t>
            </w:r>
            <w:r>
              <w:rPr>
                <w:b/>
                <w:color w:val="21211F"/>
                <w:spacing w:val="-29"/>
                <w:w w:val="105"/>
                <w:sz w:val="24"/>
              </w:rPr>
              <w:t xml:space="preserve"> </w:t>
            </w:r>
            <w:r>
              <w:rPr>
                <w:b/>
                <w:color w:val="21211F"/>
                <w:w w:val="105"/>
                <w:sz w:val="24"/>
              </w:rPr>
              <w:t>nth</w:t>
            </w:r>
            <w:r>
              <w:rPr>
                <w:b/>
                <w:color w:val="21211F"/>
                <w:spacing w:val="-29"/>
                <w:w w:val="105"/>
                <w:sz w:val="24"/>
              </w:rPr>
              <w:t xml:space="preserve"> </w:t>
            </w:r>
            <w:r>
              <w:rPr>
                <w:b/>
                <w:color w:val="21211F"/>
                <w:w w:val="105"/>
                <w:sz w:val="24"/>
              </w:rPr>
              <w:t>term</w:t>
            </w:r>
            <w:r>
              <w:rPr>
                <w:b/>
                <w:color w:val="21211F"/>
                <w:spacing w:val="-28"/>
                <w:w w:val="105"/>
                <w:sz w:val="24"/>
              </w:rPr>
              <w:t xml:space="preserve"> </w:t>
            </w:r>
            <w:r>
              <w:rPr>
                <w:b/>
                <w:color w:val="21211F"/>
                <w:w w:val="105"/>
                <w:sz w:val="24"/>
              </w:rPr>
              <w:t>rule</w:t>
            </w:r>
            <w:r>
              <w:rPr>
                <w:b/>
                <w:color w:val="21211F"/>
                <w:spacing w:val="-27"/>
                <w:w w:val="105"/>
                <w:sz w:val="24"/>
              </w:rPr>
              <w:t xml:space="preserve"> </w:t>
            </w:r>
            <w:r>
              <w:rPr>
                <w:b/>
                <w:color w:val="21211F"/>
                <w:w w:val="105"/>
                <w:sz w:val="24"/>
              </w:rPr>
              <w:t>to</w:t>
            </w:r>
            <w:r>
              <w:rPr>
                <w:b/>
                <w:color w:val="21211F"/>
                <w:spacing w:val="-32"/>
                <w:w w:val="105"/>
                <w:sz w:val="24"/>
              </w:rPr>
              <w:t xml:space="preserve"> </w:t>
            </w:r>
            <w:r>
              <w:rPr>
                <w:b/>
                <w:color w:val="21211F"/>
                <w:w w:val="105"/>
                <w:sz w:val="24"/>
              </w:rPr>
              <w:t>determine</w:t>
            </w:r>
            <w:r>
              <w:rPr>
                <w:b/>
                <w:color w:val="21211F"/>
                <w:spacing w:val="-28"/>
                <w:w w:val="105"/>
                <w:sz w:val="24"/>
              </w:rPr>
              <w:t xml:space="preserve"> </w:t>
            </w:r>
            <w:r>
              <w:rPr>
                <w:b/>
                <w:color w:val="21211F"/>
                <w:w w:val="105"/>
                <w:sz w:val="24"/>
              </w:rPr>
              <w:t>whether</w:t>
            </w:r>
            <w:r>
              <w:rPr>
                <w:b/>
                <w:color w:val="21211F"/>
                <w:spacing w:val="-4"/>
                <w:w w:val="105"/>
                <w:sz w:val="24"/>
              </w:rPr>
              <w:t xml:space="preserve"> </w:t>
            </w:r>
            <w:r>
              <w:rPr>
                <w:b/>
                <w:color w:val="21211F"/>
                <w:w w:val="105"/>
                <w:sz w:val="24"/>
              </w:rPr>
              <w:t>a</w:t>
            </w:r>
            <w:r>
              <w:rPr>
                <w:b/>
                <w:color w:val="21211F"/>
                <w:spacing w:val="-35"/>
                <w:w w:val="105"/>
                <w:sz w:val="24"/>
              </w:rPr>
              <w:t xml:space="preserve"> </w:t>
            </w:r>
            <w:r>
              <w:rPr>
                <w:b/>
                <w:color w:val="21211F"/>
                <w:w w:val="105"/>
                <w:sz w:val="24"/>
              </w:rPr>
              <w:t>number</w:t>
            </w:r>
            <w:r>
              <w:rPr>
                <w:b/>
                <w:color w:val="21211F"/>
                <w:spacing w:val="-34"/>
                <w:w w:val="105"/>
                <w:sz w:val="24"/>
              </w:rPr>
              <w:t xml:space="preserve"> </w:t>
            </w:r>
            <w:r>
              <w:rPr>
                <w:b/>
                <w:color w:val="21211F"/>
                <w:w w:val="105"/>
                <w:sz w:val="24"/>
              </w:rPr>
              <w:t>is</w:t>
            </w:r>
            <w:r>
              <w:rPr>
                <w:b/>
                <w:color w:val="21211F"/>
                <w:spacing w:val="-32"/>
                <w:w w:val="105"/>
                <w:sz w:val="24"/>
              </w:rPr>
              <w:t xml:space="preserve"> </w:t>
            </w:r>
            <w:r>
              <w:rPr>
                <w:b/>
                <w:color w:val="21211F"/>
                <w:w w:val="105"/>
                <w:sz w:val="24"/>
              </w:rPr>
              <w:t>in</w:t>
            </w:r>
            <w:r>
              <w:rPr>
                <w:b/>
                <w:color w:val="21211F"/>
                <w:spacing w:val="-34"/>
                <w:w w:val="105"/>
                <w:sz w:val="24"/>
              </w:rPr>
              <w:t xml:space="preserve"> </w:t>
            </w:r>
            <w:r>
              <w:rPr>
                <w:b/>
                <w:color w:val="21211F"/>
                <w:w w:val="105"/>
                <w:sz w:val="24"/>
              </w:rPr>
              <w:t>a</w:t>
            </w:r>
            <w:r>
              <w:rPr>
                <w:b/>
                <w:color w:val="21211F"/>
                <w:spacing w:val="-32"/>
                <w:w w:val="105"/>
                <w:sz w:val="24"/>
              </w:rPr>
              <w:t xml:space="preserve"> </w:t>
            </w:r>
            <w:r>
              <w:rPr>
                <w:b/>
                <w:color w:val="21211F"/>
                <w:w w:val="105"/>
                <w:sz w:val="24"/>
              </w:rPr>
              <w:t>sequence. Determine</w:t>
            </w:r>
            <w:r>
              <w:rPr>
                <w:b/>
                <w:color w:val="21211F"/>
                <w:spacing w:val="-15"/>
                <w:w w:val="105"/>
                <w:sz w:val="24"/>
              </w:rPr>
              <w:t xml:space="preserve"> </w:t>
            </w:r>
            <w:r>
              <w:rPr>
                <w:b/>
                <w:color w:val="21211F"/>
                <w:w w:val="105"/>
                <w:sz w:val="24"/>
              </w:rPr>
              <w:t>the</w:t>
            </w:r>
            <w:r>
              <w:rPr>
                <w:b/>
                <w:color w:val="21211F"/>
                <w:spacing w:val="-10"/>
                <w:w w:val="105"/>
                <w:sz w:val="24"/>
              </w:rPr>
              <w:t xml:space="preserve"> </w:t>
            </w:r>
            <w:r>
              <w:rPr>
                <w:b/>
                <w:color w:val="21211F"/>
                <w:w w:val="105"/>
                <w:sz w:val="24"/>
              </w:rPr>
              <w:t>position</w:t>
            </w:r>
            <w:r>
              <w:rPr>
                <w:b/>
                <w:color w:val="21211F"/>
                <w:spacing w:val="-15"/>
                <w:w w:val="105"/>
                <w:sz w:val="24"/>
              </w:rPr>
              <w:t xml:space="preserve"> </w:t>
            </w:r>
            <w:r>
              <w:rPr>
                <w:b/>
                <w:color w:val="21211F"/>
                <w:w w:val="105"/>
                <w:sz w:val="24"/>
              </w:rPr>
              <w:t>number</w:t>
            </w:r>
            <w:r>
              <w:rPr>
                <w:b/>
                <w:color w:val="21211F"/>
                <w:spacing w:val="-10"/>
                <w:w w:val="105"/>
                <w:sz w:val="24"/>
              </w:rPr>
              <w:t xml:space="preserve"> </w:t>
            </w:r>
            <w:r>
              <w:rPr>
                <w:b/>
                <w:color w:val="21211F"/>
                <w:w w:val="105"/>
                <w:sz w:val="24"/>
              </w:rPr>
              <w:t>of</w:t>
            </w:r>
            <w:r>
              <w:rPr>
                <w:b/>
                <w:color w:val="21211F"/>
                <w:spacing w:val="-19"/>
                <w:w w:val="105"/>
                <w:sz w:val="24"/>
              </w:rPr>
              <w:t xml:space="preserve"> </w:t>
            </w:r>
            <w:r>
              <w:rPr>
                <w:b/>
                <w:color w:val="21211F"/>
                <w:w w:val="105"/>
                <w:sz w:val="24"/>
              </w:rPr>
              <w:t>a</w:t>
            </w:r>
            <w:r>
              <w:rPr>
                <w:b/>
                <w:color w:val="21211F"/>
                <w:spacing w:val="-13"/>
                <w:w w:val="105"/>
                <w:sz w:val="24"/>
              </w:rPr>
              <w:t xml:space="preserve"> </w:t>
            </w:r>
            <w:r>
              <w:rPr>
                <w:b/>
                <w:color w:val="21211F"/>
                <w:w w:val="105"/>
                <w:sz w:val="24"/>
              </w:rPr>
              <w:t>given</w:t>
            </w:r>
            <w:r>
              <w:rPr>
                <w:b/>
                <w:color w:val="21211F"/>
                <w:spacing w:val="-13"/>
                <w:w w:val="105"/>
                <w:sz w:val="24"/>
              </w:rPr>
              <w:t xml:space="preserve"> </w:t>
            </w:r>
            <w:r>
              <w:rPr>
                <w:b/>
                <w:color w:val="21211F"/>
                <w:w w:val="105"/>
                <w:sz w:val="24"/>
              </w:rPr>
              <w:t>term.</w:t>
            </w:r>
          </w:p>
        </w:tc>
        <w:tc>
          <w:tcPr>
            <w:tcW w:w="5672" w:type="dxa"/>
            <w:tcBorders>
              <w:bottom w:val="nil"/>
            </w:tcBorders>
          </w:tcPr>
          <w:p w14:paraId="5E6058C7" w14:textId="77777777" w:rsidR="00E51341" w:rsidRDefault="00DD1DC4">
            <w:pPr>
              <w:pStyle w:val="TableParagraph"/>
              <w:spacing w:line="303" w:lineRule="exact"/>
              <w:rPr>
                <w:i/>
                <w:sz w:val="25"/>
              </w:rPr>
            </w:pPr>
            <w:r>
              <w:rPr>
                <w:i/>
                <w:sz w:val="25"/>
              </w:rPr>
              <w:t>3a + a =</w:t>
            </w:r>
            <w:r>
              <w:rPr>
                <w:i/>
                <w:spacing w:val="-56"/>
                <w:sz w:val="25"/>
              </w:rPr>
              <w:t xml:space="preserve"> </w:t>
            </w:r>
            <w:r>
              <w:rPr>
                <w:i/>
                <w:sz w:val="25"/>
              </w:rPr>
              <w:t>4a</w:t>
            </w:r>
          </w:p>
        </w:tc>
      </w:tr>
      <w:tr w:rsidR="00E51341" w14:paraId="5EB8F5C6" w14:textId="77777777">
        <w:trPr>
          <w:trHeight w:val="320"/>
        </w:trPr>
        <w:tc>
          <w:tcPr>
            <w:tcW w:w="9323" w:type="dxa"/>
            <w:vMerge/>
            <w:tcBorders>
              <w:top w:val="nil"/>
            </w:tcBorders>
          </w:tcPr>
          <w:p w14:paraId="33CB4619" w14:textId="77777777" w:rsidR="00E51341" w:rsidRDefault="00E51341">
            <w:pPr>
              <w:rPr>
                <w:sz w:val="2"/>
                <w:szCs w:val="2"/>
              </w:rPr>
            </w:pPr>
          </w:p>
        </w:tc>
        <w:tc>
          <w:tcPr>
            <w:tcW w:w="5672" w:type="dxa"/>
            <w:tcBorders>
              <w:top w:val="nil"/>
              <w:bottom w:val="nil"/>
            </w:tcBorders>
          </w:tcPr>
          <w:p w14:paraId="184D0B58" w14:textId="77777777" w:rsidR="00E51341" w:rsidRDefault="00DD1DC4">
            <w:pPr>
              <w:pStyle w:val="TableParagraph"/>
              <w:spacing w:line="305" w:lineRule="exact"/>
              <w:rPr>
                <w:i/>
                <w:sz w:val="25"/>
              </w:rPr>
            </w:pPr>
            <w:r>
              <w:rPr>
                <w:i/>
                <w:sz w:val="25"/>
              </w:rPr>
              <w:t>2b – 4b = -2b</w:t>
            </w:r>
          </w:p>
        </w:tc>
      </w:tr>
      <w:tr w:rsidR="00E51341" w14:paraId="6F918C36" w14:textId="77777777">
        <w:trPr>
          <w:trHeight w:val="320"/>
        </w:trPr>
        <w:tc>
          <w:tcPr>
            <w:tcW w:w="9323" w:type="dxa"/>
            <w:vMerge/>
            <w:tcBorders>
              <w:top w:val="nil"/>
            </w:tcBorders>
          </w:tcPr>
          <w:p w14:paraId="78B99FB7" w14:textId="77777777" w:rsidR="00E51341" w:rsidRDefault="00E51341">
            <w:pPr>
              <w:rPr>
                <w:sz w:val="2"/>
                <w:szCs w:val="2"/>
              </w:rPr>
            </w:pPr>
          </w:p>
        </w:tc>
        <w:tc>
          <w:tcPr>
            <w:tcW w:w="5672" w:type="dxa"/>
            <w:tcBorders>
              <w:top w:val="nil"/>
              <w:bottom w:val="nil"/>
            </w:tcBorders>
          </w:tcPr>
          <w:p w14:paraId="04313A2D" w14:textId="77777777" w:rsidR="00E51341" w:rsidRDefault="00DD1DC4">
            <w:pPr>
              <w:pStyle w:val="TableParagraph"/>
              <w:spacing w:line="305" w:lineRule="exact"/>
              <w:rPr>
                <w:i/>
                <w:sz w:val="25"/>
              </w:rPr>
            </w:pPr>
            <w:r>
              <w:rPr>
                <w:i/>
                <w:sz w:val="25"/>
              </w:rPr>
              <w:t>-5a – 2a = -7a</w:t>
            </w:r>
          </w:p>
        </w:tc>
      </w:tr>
      <w:tr w:rsidR="00E51341" w14:paraId="2F537D2C" w14:textId="77777777">
        <w:trPr>
          <w:trHeight w:val="640"/>
        </w:trPr>
        <w:tc>
          <w:tcPr>
            <w:tcW w:w="9323" w:type="dxa"/>
            <w:vMerge/>
            <w:tcBorders>
              <w:top w:val="nil"/>
            </w:tcBorders>
          </w:tcPr>
          <w:p w14:paraId="3DBCF8D7" w14:textId="77777777" w:rsidR="00E51341" w:rsidRDefault="00E51341">
            <w:pPr>
              <w:rPr>
                <w:sz w:val="2"/>
                <w:szCs w:val="2"/>
              </w:rPr>
            </w:pPr>
          </w:p>
        </w:tc>
        <w:tc>
          <w:tcPr>
            <w:tcW w:w="5672" w:type="dxa"/>
            <w:tcBorders>
              <w:top w:val="nil"/>
              <w:bottom w:val="nil"/>
            </w:tcBorders>
          </w:tcPr>
          <w:p w14:paraId="15A32873" w14:textId="77777777" w:rsidR="00E51341" w:rsidRDefault="00DD1DC4">
            <w:pPr>
              <w:pStyle w:val="TableParagraph"/>
              <w:spacing w:line="337" w:lineRule="exact"/>
              <w:rPr>
                <w:i/>
                <w:sz w:val="25"/>
              </w:rPr>
            </w:pPr>
            <w:r>
              <w:rPr>
                <w:i/>
                <w:sz w:val="25"/>
              </w:rPr>
              <w:t>5a –2a = 7a</w:t>
            </w:r>
          </w:p>
        </w:tc>
      </w:tr>
      <w:tr w:rsidR="00E51341" w14:paraId="04B647EB" w14:textId="77777777">
        <w:trPr>
          <w:trHeight w:val="1980"/>
        </w:trPr>
        <w:tc>
          <w:tcPr>
            <w:tcW w:w="9323" w:type="dxa"/>
            <w:vMerge/>
            <w:tcBorders>
              <w:top w:val="nil"/>
            </w:tcBorders>
          </w:tcPr>
          <w:p w14:paraId="30F5E012" w14:textId="77777777" w:rsidR="00E51341" w:rsidRDefault="00E51341">
            <w:pPr>
              <w:rPr>
                <w:sz w:val="2"/>
                <w:szCs w:val="2"/>
              </w:rPr>
            </w:pPr>
          </w:p>
        </w:tc>
        <w:tc>
          <w:tcPr>
            <w:tcW w:w="5672" w:type="dxa"/>
            <w:tcBorders>
              <w:top w:val="nil"/>
              <w:bottom w:val="nil"/>
            </w:tcBorders>
          </w:tcPr>
          <w:p w14:paraId="63A1D945" w14:textId="77777777" w:rsidR="00E51341" w:rsidRDefault="00E51341">
            <w:pPr>
              <w:pStyle w:val="TableParagraph"/>
              <w:spacing w:before="3"/>
              <w:ind w:left="0"/>
              <w:rPr>
                <w:b/>
                <w:sz w:val="23"/>
              </w:rPr>
            </w:pPr>
          </w:p>
          <w:p w14:paraId="531917E3" w14:textId="77777777" w:rsidR="00E51341" w:rsidRDefault="00DD1DC4">
            <w:pPr>
              <w:pStyle w:val="TableParagraph"/>
              <w:rPr>
                <w:i/>
                <w:sz w:val="25"/>
              </w:rPr>
            </w:pPr>
            <w:r>
              <w:rPr>
                <w:i/>
                <w:w w:val="95"/>
                <w:sz w:val="25"/>
              </w:rPr>
              <w:t>Index laws.</w:t>
            </w:r>
          </w:p>
        </w:tc>
      </w:tr>
      <w:tr w:rsidR="00E51341" w14:paraId="5E825F0E" w14:textId="77777777">
        <w:trPr>
          <w:trHeight w:val="1660"/>
        </w:trPr>
        <w:tc>
          <w:tcPr>
            <w:tcW w:w="9323" w:type="dxa"/>
            <w:vMerge/>
            <w:tcBorders>
              <w:top w:val="nil"/>
            </w:tcBorders>
          </w:tcPr>
          <w:p w14:paraId="5FF1BDCA" w14:textId="77777777" w:rsidR="00E51341" w:rsidRDefault="00E51341">
            <w:pPr>
              <w:rPr>
                <w:sz w:val="2"/>
                <w:szCs w:val="2"/>
              </w:rPr>
            </w:pPr>
          </w:p>
        </w:tc>
        <w:tc>
          <w:tcPr>
            <w:tcW w:w="5672" w:type="dxa"/>
            <w:tcBorders>
              <w:top w:val="nil"/>
              <w:bottom w:val="nil"/>
            </w:tcBorders>
          </w:tcPr>
          <w:p w14:paraId="580AC9CB" w14:textId="77777777" w:rsidR="00E51341" w:rsidRDefault="00E51341">
            <w:pPr>
              <w:pStyle w:val="TableParagraph"/>
              <w:ind w:left="0"/>
              <w:rPr>
                <w:b/>
                <w:sz w:val="34"/>
              </w:rPr>
            </w:pPr>
          </w:p>
          <w:p w14:paraId="30EC61AA" w14:textId="77777777" w:rsidR="00E51341" w:rsidRDefault="00E51341">
            <w:pPr>
              <w:pStyle w:val="TableParagraph"/>
              <w:ind w:left="0"/>
              <w:rPr>
                <w:b/>
                <w:sz w:val="34"/>
              </w:rPr>
            </w:pPr>
          </w:p>
          <w:p w14:paraId="776B8654" w14:textId="77777777" w:rsidR="00E51341" w:rsidRDefault="00E51341">
            <w:pPr>
              <w:pStyle w:val="TableParagraph"/>
              <w:spacing w:before="3"/>
              <w:ind w:left="0"/>
              <w:rPr>
                <w:b/>
                <w:sz w:val="27"/>
              </w:rPr>
            </w:pPr>
          </w:p>
          <w:p w14:paraId="730D40F8" w14:textId="77777777" w:rsidR="00E51341" w:rsidRDefault="00DD1DC4">
            <w:pPr>
              <w:pStyle w:val="TableParagraph"/>
              <w:spacing w:line="316" w:lineRule="exact"/>
              <w:rPr>
                <w:i/>
                <w:sz w:val="25"/>
              </w:rPr>
            </w:pPr>
            <w:r>
              <w:rPr>
                <w:i/>
                <w:sz w:val="25"/>
              </w:rPr>
              <w:t>Use of grids as an extension to grid</w:t>
            </w:r>
          </w:p>
        </w:tc>
      </w:tr>
      <w:tr w:rsidR="00E51341" w14:paraId="3DF81A90" w14:textId="77777777">
        <w:trPr>
          <w:trHeight w:val="320"/>
        </w:trPr>
        <w:tc>
          <w:tcPr>
            <w:tcW w:w="9323" w:type="dxa"/>
            <w:vMerge/>
            <w:tcBorders>
              <w:top w:val="nil"/>
            </w:tcBorders>
          </w:tcPr>
          <w:p w14:paraId="4A858AC1" w14:textId="77777777" w:rsidR="00E51341" w:rsidRDefault="00E51341">
            <w:pPr>
              <w:rPr>
                <w:sz w:val="2"/>
                <w:szCs w:val="2"/>
              </w:rPr>
            </w:pPr>
          </w:p>
        </w:tc>
        <w:tc>
          <w:tcPr>
            <w:tcW w:w="5672" w:type="dxa"/>
            <w:tcBorders>
              <w:top w:val="nil"/>
              <w:bottom w:val="nil"/>
            </w:tcBorders>
          </w:tcPr>
          <w:p w14:paraId="0028F2D2" w14:textId="77777777" w:rsidR="00E51341" w:rsidRDefault="00DD1DC4">
            <w:pPr>
              <w:pStyle w:val="TableParagraph"/>
              <w:spacing w:line="305" w:lineRule="exact"/>
              <w:rPr>
                <w:i/>
                <w:sz w:val="25"/>
              </w:rPr>
            </w:pPr>
            <w:r>
              <w:rPr>
                <w:i/>
                <w:sz w:val="25"/>
              </w:rPr>
              <w:t>multiplication.</w:t>
            </w:r>
          </w:p>
        </w:tc>
      </w:tr>
      <w:tr w:rsidR="00E51341" w14:paraId="52CEBCA6" w14:textId="77777777">
        <w:trPr>
          <w:trHeight w:val="320"/>
        </w:trPr>
        <w:tc>
          <w:tcPr>
            <w:tcW w:w="9323" w:type="dxa"/>
            <w:vMerge/>
            <w:tcBorders>
              <w:top w:val="nil"/>
            </w:tcBorders>
          </w:tcPr>
          <w:p w14:paraId="721FC999" w14:textId="77777777" w:rsidR="00E51341" w:rsidRDefault="00E51341">
            <w:pPr>
              <w:rPr>
                <w:sz w:val="2"/>
                <w:szCs w:val="2"/>
              </w:rPr>
            </w:pPr>
          </w:p>
        </w:tc>
        <w:tc>
          <w:tcPr>
            <w:tcW w:w="5672" w:type="dxa"/>
            <w:tcBorders>
              <w:top w:val="nil"/>
              <w:bottom w:val="nil"/>
            </w:tcBorders>
          </w:tcPr>
          <w:p w14:paraId="4885DF27" w14:textId="77777777" w:rsidR="00E51341" w:rsidRDefault="00DD1DC4">
            <w:pPr>
              <w:pStyle w:val="TableParagraph"/>
              <w:spacing w:line="304" w:lineRule="exact"/>
              <w:rPr>
                <w:i/>
                <w:sz w:val="25"/>
              </w:rPr>
            </w:pPr>
            <w:proofErr w:type="spellStart"/>
            <w:r>
              <w:rPr>
                <w:i/>
                <w:sz w:val="25"/>
              </w:rPr>
              <w:t>Factorising</w:t>
            </w:r>
            <w:proofErr w:type="spellEnd"/>
            <w:r>
              <w:rPr>
                <w:i/>
                <w:sz w:val="25"/>
              </w:rPr>
              <w:t xml:space="preserve"> ax² + bx +c will be met later.</w:t>
            </w:r>
          </w:p>
        </w:tc>
      </w:tr>
      <w:tr w:rsidR="00E51341" w14:paraId="0AAE4953" w14:textId="77777777">
        <w:trPr>
          <w:trHeight w:val="320"/>
        </w:trPr>
        <w:tc>
          <w:tcPr>
            <w:tcW w:w="9323" w:type="dxa"/>
            <w:vMerge/>
            <w:tcBorders>
              <w:top w:val="nil"/>
            </w:tcBorders>
          </w:tcPr>
          <w:p w14:paraId="60281235" w14:textId="77777777" w:rsidR="00E51341" w:rsidRDefault="00E51341">
            <w:pPr>
              <w:rPr>
                <w:sz w:val="2"/>
                <w:szCs w:val="2"/>
              </w:rPr>
            </w:pPr>
          </w:p>
        </w:tc>
        <w:tc>
          <w:tcPr>
            <w:tcW w:w="5672" w:type="dxa"/>
            <w:tcBorders>
              <w:top w:val="nil"/>
              <w:bottom w:val="nil"/>
            </w:tcBorders>
          </w:tcPr>
          <w:p w14:paraId="7C4F564A" w14:textId="77777777" w:rsidR="00E51341" w:rsidRDefault="00DD1DC4">
            <w:pPr>
              <w:pStyle w:val="TableParagraph"/>
              <w:spacing w:line="305" w:lineRule="exact"/>
              <w:rPr>
                <w:i/>
                <w:sz w:val="25"/>
              </w:rPr>
            </w:pPr>
            <w:proofErr w:type="gramStart"/>
            <w:r>
              <w:rPr>
                <w:i/>
                <w:sz w:val="25"/>
              </w:rPr>
              <w:t>E.g.</w:t>
            </w:r>
            <w:proofErr w:type="gramEnd"/>
            <w:r>
              <w:rPr>
                <w:i/>
                <w:spacing w:val="-31"/>
                <w:sz w:val="25"/>
              </w:rPr>
              <w:t xml:space="preserve"> </w:t>
            </w:r>
            <w:r>
              <w:rPr>
                <w:i/>
                <w:sz w:val="25"/>
              </w:rPr>
              <w:t>rectangles</w:t>
            </w:r>
            <w:r>
              <w:rPr>
                <w:i/>
                <w:spacing w:val="-30"/>
                <w:sz w:val="25"/>
              </w:rPr>
              <w:t xml:space="preserve"> </w:t>
            </w:r>
            <w:r>
              <w:rPr>
                <w:i/>
                <w:sz w:val="25"/>
              </w:rPr>
              <w:t>where</w:t>
            </w:r>
            <w:r>
              <w:rPr>
                <w:i/>
                <w:spacing w:val="-32"/>
                <w:sz w:val="25"/>
              </w:rPr>
              <w:t xml:space="preserve"> </w:t>
            </w:r>
            <w:r>
              <w:rPr>
                <w:i/>
                <w:sz w:val="25"/>
              </w:rPr>
              <w:t>sides</w:t>
            </w:r>
            <w:r>
              <w:rPr>
                <w:i/>
                <w:spacing w:val="-30"/>
                <w:sz w:val="25"/>
              </w:rPr>
              <w:t xml:space="preserve"> </w:t>
            </w:r>
            <w:r>
              <w:rPr>
                <w:i/>
                <w:sz w:val="25"/>
              </w:rPr>
              <w:t>are</w:t>
            </w:r>
            <w:r>
              <w:rPr>
                <w:i/>
                <w:spacing w:val="-31"/>
                <w:sz w:val="25"/>
              </w:rPr>
              <w:t xml:space="preserve"> </w:t>
            </w:r>
            <w:r>
              <w:rPr>
                <w:i/>
                <w:sz w:val="25"/>
              </w:rPr>
              <w:t>given</w:t>
            </w:r>
            <w:r>
              <w:rPr>
                <w:i/>
                <w:spacing w:val="-31"/>
                <w:sz w:val="25"/>
              </w:rPr>
              <w:t xml:space="preserve"> </w:t>
            </w:r>
            <w:r>
              <w:rPr>
                <w:i/>
                <w:sz w:val="25"/>
              </w:rPr>
              <w:t>in</w:t>
            </w:r>
            <w:r>
              <w:rPr>
                <w:i/>
                <w:spacing w:val="-31"/>
                <w:sz w:val="25"/>
              </w:rPr>
              <w:t xml:space="preserve"> </w:t>
            </w:r>
            <w:r>
              <w:rPr>
                <w:i/>
                <w:sz w:val="25"/>
              </w:rPr>
              <w:t>terms</w:t>
            </w:r>
            <w:r>
              <w:rPr>
                <w:i/>
                <w:spacing w:val="-31"/>
                <w:sz w:val="25"/>
              </w:rPr>
              <w:t xml:space="preserve"> </w:t>
            </w:r>
            <w:r>
              <w:rPr>
                <w:i/>
                <w:sz w:val="25"/>
              </w:rPr>
              <w:t>of</w:t>
            </w:r>
          </w:p>
        </w:tc>
      </w:tr>
      <w:tr w:rsidR="00E51341" w14:paraId="3DEFB8FA" w14:textId="77777777">
        <w:trPr>
          <w:trHeight w:val="640"/>
        </w:trPr>
        <w:tc>
          <w:tcPr>
            <w:tcW w:w="9323" w:type="dxa"/>
            <w:vMerge/>
            <w:tcBorders>
              <w:top w:val="nil"/>
            </w:tcBorders>
          </w:tcPr>
          <w:p w14:paraId="5B3FB31E" w14:textId="77777777" w:rsidR="00E51341" w:rsidRDefault="00E51341">
            <w:pPr>
              <w:rPr>
                <w:sz w:val="2"/>
                <w:szCs w:val="2"/>
              </w:rPr>
            </w:pPr>
          </w:p>
        </w:tc>
        <w:tc>
          <w:tcPr>
            <w:tcW w:w="5672" w:type="dxa"/>
            <w:tcBorders>
              <w:top w:val="nil"/>
              <w:bottom w:val="nil"/>
            </w:tcBorders>
          </w:tcPr>
          <w:p w14:paraId="35C7680E" w14:textId="77777777" w:rsidR="00E51341" w:rsidRDefault="00DD1DC4">
            <w:pPr>
              <w:pStyle w:val="TableParagraph"/>
              <w:spacing w:line="338" w:lineRule="exact"/>
              <w:rPr>
                <w:i/>
                <w:sz w:val="25"/>
              </w:rPr>
            </w:pPr>
            <w:r>
              <w:rPr>
                <w:i/>
                <w:sz w:val="25"/>
              </w:rPr>
              <w:t xml:space="preserve">x and the area </w:t>
            </w:r>
            <w:proofErr w:type="gramStart"/>
            <w:r>
              <w:rPr>
                <w:i/>
                <w:sz w:val="25"/>
              </w:rPr>
              <w:t>is</w:t>
            </w:r>
            <w:proofErr w:type="gramEnd"/>
            <w:r>
              <w:rPr>
                <w:i/>
                <w:sz w:val="25"/>
              </w:rPr>
              <w:t xml:space="preserve"> given.</w:t>
            </w:r>
          </w:p>
        </w:tc>
      </w:tr>
      <w:tr w:rsidR="00E51341" w14:paraId="050B6599" w14:textId="77777777">
        <w:trPr>
          <w:trHeight w:val="1400"/>
        </w:trPr>
        <w:tc>
          <w:tcPr>
            <w:tcW w:w="9323" w:type="dxa"/>
            <w:vMerge/>
            <w:tcBorders>
              <w:top w:val="nil"/>
            </w:tcBorders>
          </w:tcPr>
          <w:p w14:paraId="30982B22" w14:textId="77777777" w:rsidR="00E51341" w:rsidRDefault="00E51341">
            <w:pPr>
              <w:rPr>
                <w:sz w:val="2"/>
                <w:szCs w:val="2"/>
              </w:rPr>
            </w:pPr>
          </w:p>
        </w:tc>
        <w:tc>
          <w:tcPr>
            <w:tcW w:w="5672" w:type="dxa"/>
            <w:tcBorders>
              <w:top w:val="nil"/>
            </w:tcBorders>
          </w:tcPr>
          <w:p w14:paraId="58BB88CC" w14:textId="77777777" w:rsidR="00E51341" w:rsidRDefault="00E51341">
            <w:pPr>
              <w:pStyle w:val="TableParagraph"/>
              <w:spacing w:before="3"/>
              <w:ind w:left="0"/>
              <w:rPr>
                <w:b/>
                <w:sz w:val="23"/>
              </w:rPr>
            </w:pPr>
          </w:p>
          <w:p w14:paraId="2D7BE4F5" w14:textId="77777777" w:rsidR="00E51341" w:rsidRDefault="00DD1DC4">
            <w:pPr>
              <w:pStyle w:val="TableParagraph"/>
              <w:rPr>
                <w:i/>
                <w:sz w:val="25"/>
              </w:rPr>
            </w:pPr>
            <w:r>
              <w:rPr>
                <w:i/>
                <w:sz w:val="25"/>
              </w:rPr>
              <w:t>Find the nth term of quadratics.</w:t>
            </w:r>
          </w:p>
        </w:tc>
      </w:tr>
    </w:tbl>
    <w:p w14:paraId="214542D9" w14:textId="77777777" w:rsidR="00E51341" w:rsidRDefault="00E51341">
      <w:pPr>
        <w:rPr>
          <w:sz w:val="25"/>
        </w:rPr>
        <w:sectPr w:rsidR="00E51341">
          <w:pgSz w:w="16840" w:h="11910" w:orient="landscape"/>
          <w:pgMar w:top="640" w:right="1120" w:bottom="280" w:left="500" w:header="720" w:footer="720" w:gutter="0"/>
          <w:pgBorders w:offsetFrom="page">
            <w:top w:val="single" w:sz="36" w:space="24" w:color="000000"/>
            <w:left w:val="single" w:sz="36" w:space="24" w:color="000000"/>
            <w:bottom w:val="single" w:sz="36" w:space="24" w:color="000000"/>
            <w:right w:val="single" w:sz="36" w:space="24" w:color="000000"/>
          </w:pgBorders>
          <w:cols w:space="720"/>
        </w:sectPr>
      </w:pPr>
    </w:p>
    <w:p w14:paraId="7922555F" w14:textId="77777777" w:rsidR="00E51341" w:rsidRDefault="00DD1DC4">
      <w:pPr>
        <w:spacing w:before="72"/>
        <w:ind w:left="4077"/>
        <w:rPr>
          <w:b/>
          <w:sz w:val="28"/>
        </w:rPr>
      </w:pPr>
      <w:r>
        <w:rPr>
          <w:b/>
          <w:sz w:val="28"/>
        </w:rPr>
        <w:lastRenderedPageBreak/>
        <w:t>YSGOL UWCHRADD ABERTEIFI MATHS DEPARTMENT</w:t>
      </w:r>
    </w:p>
    <w:p w14:paraId="353215D9" w14:textId="77777777" w:rsidR="00E51341" w:rsidRDefault="00E51341">
      <w:pPr>
        <w:pStyle w:val="BodyText"/>
        <w:spacing w:before="13"/>
        <w:ind w:left="0"/>
        <w:rPr>
          <w:b/>
          <w:sz w:val="27"/>
        </w:rPr>
      </w:pPr>
    </w:p>
    <w:p w14:paraId="5D7CF4E1" w14:textId="77777777" w:rsidR="00E51341" w:rsidRDefault="00DD1DC4">
      <w:pPr>
        <w:ind w:left="220"/>
        <w:rPr>
          <w:b/>
          <w:sz w:val="28"/>
        </w:rPr>
      </w:pPr>
      <w:r>
        <w:rPr>
          <w:b/>
          <w:sz w:val="28"/>
        </w:rPr>
        <w:t>UNIT 9: Pythagoras</w:t>
      </w:r>
    </w:p>
    <w:tbl>
      <w:tblPr>
        <w:tblW w:w="0" w:type="auto"/>
        <w:tblInd w:w="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323"/>
        <w:gridCol w:w="5672"/>
      </w:tblGrid>
      <w:tr w:rsidR="00E51341" w14:paraId="41337CC3" w14:textId="77777777">
        <w:trPr>
          <w:trHeight w:val="380"/>
        </w:trPr>
        <w:tc>
          <w:tcPr>
            <w:tcW w:w="9323" w:type="dxa"/>
          </w:tcPr>
          <w:p w14:paraId="1DCB4DC8" w14:textId="77777777" w:rsidR="00E51341" w:rsidRDefault="00DD1DC4">
            <w:pPr>
              <w:pStyle w:val="TableParagraph"/>
              <w:spacing w:line="368" w:lineRule="exact"/>
              <w:ind w:left="2952"/>
              <w:rPr>
                <w:sz w:val="28"/>
              </w:rPr>
            </w:pPr>
            <w:r>
              <w:rPr>
                <w:sz w:val="28"/>
              </w:rPr>
              <w:t>LEARNING OBJECTIVES</w:t>
            </w:r>
          </w:p>
        </w:tc>
        <w:tc>
          <w:tcPr>
            <w:tcW w:w="5672" w:type="dxa"/>
          </w:tcPr>
          <w:p w14:paraId="1B73B6AB" w14:textId="77777777" w:rsidR="00E51341" w:rsidRDefault="00DD1DC4">
            <w:pPr>
              <w:pStyle w:val="TableParagraph"/>
              <w:spacing w:line="368" w:lineRule="exact"/>
              <w:ind w:left="2307" w:right="2307"/>
              <w:jc w:val="center"/>
              <w:rPr>
                <w:sz w:val="28"/>
              </w:rPr>
            </w:pPr>
            <w:r>
              <w:rPr>
                <w:sz w:val="28"/>
              </w:rPr>
              <w:t>NOTES</w:t>
            </w:r>
          </w:p>
        </w:tc>
      </w:tr>
      <w:tr w:rsidR="00E51341" w14:paraId="2BADD2D5" w14:textId="77777777">
        <w:trPr>
          <w:trHeight w:val="8180"/>
        </w:trPr>
        <w:tc>
          <w:tcPr>
            <w:tcW w:w="9323" w:type="dxa"/>
          </w:tcPr>
          <w:p w14:paraId="6F4618FB" w14:textId="77777777" w:rsidR="00E51341" w:rsidRDefault="00DD1DC4">
            <w:pPr>
              <w:pStyle w:val="TableParagraph"/>
              <w:spacing w:before="1" w:line="389" w:lineRule="exact"/>
              <w:rPr>
                <w:b/>
                <w:sz w:val="28"/>
              </w:rPr>
            </w:pPr>
            <w:r>
              <w:rPr>
                <w:b/>
                <w:color w:val="21211F"/>
                <w:w w:val="105"/>
                <w:sz w:val="28"/>
              </w:rPr>
              <w:t>Derive and use Pythagoras’ theorem.</w:t>
            </w:r>
          </w:p>
          <w:p w14:paraId="6F3954B6" w14:textId="77777777" w:rsidR="00E51341" w:rsidRDefault="00DD1DC4">
            <w:pPr>
              <w:pStyle w:val="TableParagraph"/>
              <w:ind w:right="799"/>
              <w:rPr>
                <w:sz w:val="28"/>
              </w:rPr>
            </w:pPr>
            <w:r>
              <w:rPr>
                <w:sz w:val="28"/>
              </w:rPr>
              <w:t xml:space="preserve">Use Pythagoras’ Theorem to find unknown sides in a </w:t>
            </w:r>
            <w:proofErr w:type="gramStart"/>
            <w:r>
              <w:rPr>
                <w:sz w:val="28"/>
              </w:rPr>
              <w:t>right angled</w:t>
            </w:r>
            <w:proofErr w:type="gramEnd"/>
            <w:r>
              <w:rPr>
                <w:sz w:val="28"/>
              </w:rPr>
              <w:t xml:space="preserve"> triangle.</w:t>
            </w:r>
          </w:p>
          <w:p w14:paraId="0573A9F4" w14:textId="77777777" w:rsidR="00E51341" w:rsidRDefault="00DD1DC4">
            <w:pPr>
              <w:pStyle w:val="TableParagraph"/>
              <w:ind w:right="446"/>
              <w:rPr>
                <w:sz w:val="28"/>
              </w:rPr>
            </w:pPr>
            <w:r>
              <w:rPr>
                <w:sz w:val="28"/>
                <w:u w:val="thick"/>
              </w:rPr>
              <w:t>Use a scientific calculator to carry out calculations effectively and</w:t>
            </w:r>
            <w:r>
              <w:rPr>
                <w:sz w:val="28"/>
              </w:rPr>
              <w:t xml:space="preserve"> </w:t>
            </w:r>
            <w:r>
              <w:rPr>
                <w:sz w:val="28"/>
                <w:u w:val="thick"/>
              </w:rPr>
              <w:t>efficiently using the available range of function keys.</w:t>
            </w:r>
          </w:p>
          <w:p w14:paraId="414BB568" w14:textId="77777777" w:rsidR="00E51341" w:rsidRDefault="00DD1DC4">
            <w:pPr>
              <w:pStyle w:val="TableParagraph"/>
              <w:spacing w:before="1" w:line="1170" w:lineRule="atLeast"/>
              <w:ind w:right="2738"/>
              <w:rPr>
                <w:sz w:val="28"/>
              </w:rPr>
            </w:pPr>
            <w:r>
              <w:rPr>
                <w:sz w:val="28"/>
                <w:u w:val="thick"/>
              </w:rPr>
              <w:t>Select and apply appropriate checking strategies.</w:t>
            </w:r>
            <w:r>
              <w:rPr>
                <w:sz w:val="28"/>
              </w:rPr>
              <w:t xml:space="preserve"> Solve problems involving Pythagoras’ Theorem.</w:t>
            </w:r>
          </w:p>
          <w:p w14:paraId="107B205D" w14:textId="77777777" w:rsidR="00E51341" w:rsidRDefault="00DD1DC4">
            <w:pPr>
              <w:pStyle w:val="TableParagraph"/>
              <w:spacing w:line="720" w:lineRule="auto"/>
              <w:ind w:right="906"/>
              <w:rPr>
                <w:sz w:val="28"/>
              </w:rPr>
            </w:pPr>
            <w:r>
              <w:rPr>
                <w:sz w:val="28"/>
                <w:u w:val="thick"/>
              </w:rPr>
              <w:t>Choose the appropriate degree of a</w:t>
            </w:r>
            <w:r>
              <w:rPr>
                <w:sz w:val="28"/>
                <w:u w:val="thick"/>
              </w:rPr>
              <w:t>ccuracy to present answers.</w:t>
            </w:r>
            <w:r>
              <w:rPr>
                <w:sz w:val="28"/>
              </w:rPr>
              <w:t xml:space="preserve"> Prove that a triangle has (or doesn’t have) a right angle.</w:t>
            </w:r>
          </w:p>
          <w:p w14:paraId="5E95517F" w14:textId="77777777" w:rsidR="00E51341" w:rsidRDefault="00DD1DC4">
            <w:pPr>
              <w:pStyle w:val="TableParagraph"/>
              <w:ind w:right="560"/>
              <w:rPr>
                <w:sz w:val="28"/>
              </w:rPr>
            </w:pPr>
            <w:r>
              <w:rPr>
                <w:sz w:val="28"/>
              </w:rPr>
              <w:t>Find the length of a line joining 2 points on a coordinate grid using Pythagoras’ Theorem.</w:t>
            </w:r>
          </w:p>
        </w:tc>
        <w:tc>
          <w:tcPr>
            <w:tcW w:w="5672" w:type="dxa"/>
          </w:tcPr>
          <w:p w14:paraId="21645A71" w14:textId="77777777" w:rsidR="00E51341" w:rsidRDefault="00E51341">
            <w:pPr>
              <w:pStyle w:val="TableParagraph"/>
              <w:ind w:left="0"/>
              <w:rPr>
                <w:b/>
                <w:sz w:val="40"/>
              </w:rPr>
            </w:pPr>
          </w:p>
          <w:p w14:paraId="21EE6AB5" w14:textId="77777777" w:rsidR="00E51341" w:rsidRDefault="00E51341">
            <w:pPr>
              <w:pStyle w:val="TableParagraph"/>
              <w:ind w:left="0"/>
              <w:rPr>
                <w:b/>
                <w:sz w:val="40"/>
              </w:rPr>
            </w:pPr>
          </w:p>
          <w:p w14:paraId="52806A6F" w14:textId="77777777" w:rsidR="00E51341" w:rsidRDefault="00E51341">
            <w:pPr>
              <w:pStyle w:val="TableParagraph"/>
              <w:ind w:left="0"/>
              <w:rPr>
                <w:b/>
                <w:sz w:val="40"/>
              </w:rPr>
            </w:pPr>
          </w:p>
          <w:p w14:paraId="23800582" w14:textId="77777777" w:rsidR="00E51341" w:rsidRDefault="00E51341">
            <w:pPr>
              <w:pStyle w:val="TableParagraph"/>
              <w:spacing w:before="3"/>
              <w:ind w:left="0"/>
              <w:rPr>
                <w:b/>
                <w:sz w:val="47"/>
              </w:rPr>
            </w:pPr>
          </w:p>
          <w:p w14:paraId="01601643" w14:textId="77777777" w:rsidR="00E51341" w:rsidRDefault="00DD1DC4">
            <w:pPr>
              <w:pStyle w:val="TableParagraph"/>
              <w:rPr>
                <w:i/>
                <w:sz w:val="29"/>
              </w:rPr>
            </w:pPr>
            <w:r>
              <w:rPr>
                <w:i/>
                <w:sz w:val="29"/>
              </w:rPr>
              <w:t>Check the hypotenuse is the longest.</w:t>
            </w:r>
          </w:p>
          <w:p w14:paraId="5E42A722" w14:textId="77777777" w:rsidR="00E51341" w:rsidRDefault="00E51341">
            <w:pPr>
              <w:pStyle w:val="TableParagraph"/>
              <w:ind w:left="0"/>
              <w:rPr>
                <w:b/>
                <w:sz w:val="40"/>
              </w:rPr>
            </w:pPr>
          </w:p>
          <w:p w14:paraId="3E12B64B" w14:textId="77777777" w:rsidR="00E51341" w:rsidRDefault="00E51341">
            <w:pPr>
              <w:pStyle w:val="TableParagraph"/>
              <w:ind w:left="0"/>
              <w:rPr>
                <w:b/>
                <w:sz w:val="40"/>
              </w:rPr>
            </w:pPr>
          </w:p>
          <w:p w14:paraId="6EE8329C" w14:textId="77777777" w:rsidR="00E51341" w:rsidRDefault="00E51341">
            <w:pPr>
              <w:pStyle w:val="TableParagraph"/>
              <w:spacing w:before="12"/>
              <w:ind w:left="0"/>
              <w:rPr>
                <w:b/>
                <w:sz w:val="31"/>
              </w:rPr>
            </w:pPr>
          </w:p>
          <w:p w14:paraId="5CEA82EE" w14:textId="77777777" w:rsidR="00E51341" w:rsidRDefault="00DD1DC4">
            <w:pPr>
              <w:pStyle w:val="TableParagraph"/>
              <w:spacing w:line="232" w:lineRule="auto"/>
              <w:ind w:right="598"/>
              <w:rPr>
                <w:i/>
                <w:sz w:val="29"/>
              </w:rPr>
            </w:pPr>
            <w:r>
              <w:rPr>
                <w:i/>
                <w:sz w:val="29"/>
              </w:rPr>
              <w:t>Round answers in different ways: significant</w:t>
            </w:r>
            <w:r>
              <w:rPr>
                <w:i/>
                <w:spacing w:val="-47"/>
                <w:sz w:val="29"/>
              </w:rPr>
              <w:t xml:space="preserve"> </w:t>
            </w:r>
            <w:r>
              <w:rPr>
                <w:i/>
                <w:sz w:val="29"/>
              </w:rPr>
              <w:t>figures</w:t>
            </w:r>
            <w:r>
              <w:rPr>
                <w:i/>
                <w:spacing w:val="-48"/>
                <w:sz w:val="29"/>
              </w:rPr>
              <w:t xml:space="preserve"> </w:t>
            </w:r>
            <w:r>
              <w:rPr>
                <w:i/>
                <w:sz w:val="29"/>
              </w:rPr>
              <w:t>and</w:t>
            </w:r>
            <w:r>
              <w:rPr>
                <w:i/>
                <w:spacing w:val="-47"/>
                <w:sz w:val="29"/>
              </w:rPr>
              <w:t xml:space="preserve"> </w:t>
            </w:r>
            <w:r>
              <w:rPr>
                <w:i/>
                <w:sz w:val="29"/>
              </w:rPr>
              <w:t>decimal</w:t>
            </w:r>
            <w:r>
              <w:rPr>
                <w:i/>
                <w:spacing w:val="-47"/>
                <w:sz w:val="29"/>
              </w:rPr>
              <w:t xml:space="preserve"> </w:t>
            </w:r>
            <w:r>
              <w:rPr>
                <w:i/>
                <w:sz w:val="29"/>
              </w:rPr>
              <w:t>places.</w:t>
            </w:r>
          </w:p>
        </w:tc>
      </w:tr>
    </w:tbl>
    <w:p w14:paraId="467DFE36" w14:textId="77777777" w:rsidR="00E51341" w:rsidRDefault="00E51341">
      <w:pPr>
        <w:spacing w:line="232" w:lineRule="auto"/>
        <w:rPr>
          <w:sz w:val="29"/>
        </w:rPr>
        <w:sectPr w:rsidR="00E51341">
          <w:pgSz w:w="16840" w:h="11910" w:orient="landscape"/>
          <w:pgMar w:top="640" w:right="1120" w:bottom="280" w:left="500" w:header="720" w:footer="720" w:gutter="0"/>
          <w:pgBorders w:offsetFrom="page">
            <w:top w:val="single" w:sz="36" w:space="24" w:color="000000"/>
            <w:left w:val="single" w:sz="36" w:space="24" w:color="000000"/>
            <w:bottom w:val="single" w:sz="36" w:space="24" w:color="000000"/>
            <w:right w:val="single" w:sz="36" w:space="24" w:color="000000"/>
          </w:pgBorders>
          <w:cols w:space="720"/>
        </w:sectPr>
      </w:pPr>
    </w:p>
    <w:p w14:paraId="6A8E265F" w14:textId="77777777" w:rsidR="00E51341" w:rsidRDefault="00DD1DC4">
      <w:pPr>
        <w:spacing w:before="72"/>
        <w:ind w:left="4077"/>
        <w:rPr>
          <w:b/>
          <w:sz w:val="28"/>
        </w:rPr>
      </w:pPr>
      <w:r>
        <w:rPr>
          <w:b/>
          <w:sz w:val="28"/>
        </w:rPr>
        <w:lastRenderedPageBreak/>
        <w:t>YSGOL UWCHRADD ABERTEIFI MATHS DEPARTMENT</w:t>
      </w:r>
    </w:p>
    <w:p w14:paraId="6A62F2A9" w14:textId="77777777" w:rsidR="00E51341" w:rsidRDefault="00E51341">
      <w:pPr>
        <w:pStyle w:val="BodyText"/>
        <w:spacing w:before="13"/>
        <w:ind w:left="0"/>
        <w:rPr>
          <w:b/>
          <w:sz w:val="27"/>
        </w:rPr>
      </w:pPr>
    </w:p>
    <w:p w14:paraId="710429AA" w14:textId="77777777" w:rsidR="00E51341" w:rsidRDefault="00DD1DC4">
      <w:pPr>
        <w:tabs>
          <w:tab w:val="left" w:pos="1830"/>
        </w:tabs>
        <w:ind w:left="220"/>
        <w:rPr>
          <w:b/>
          <w:sz w:val="28"/>
        </w:rPr>
      </w:pPr>
      <w:r>
        <w:rPr>
          <w:b/>
          <w:sz w:val="28"/>
        </w:rPr>
        <w:t>UNIT</w:t>
      </w:r>
      <w:r>
        <w:rPr>
          <w:b/>
          <w:spacing w:val="-1"/>
          <w:sz w:val="28"/>
        </w:rPr>
        <w:t xml:space="preserve"> </w:t>
      </w:r>
      <w:r>
        <w:rPr>
          <w:b/>
          <w:sz w:val="28"/>
        </w:rPr>
        <w:t>10:</w:t>
      </w:r>
      <w:r>
        <w:rPr>
          <w:b/>
          <w:sz w:val="28"/>
        </w:rPr>
        <w:tab/>
        <w:t>EQUATIONS</w:t>
      </w:r>
    </w:p>
    <w:tbl>
      <w:tblPr>
        <w:tblW w:w="0" w:type="auto"/>
        <w:tblInd w:w="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323"/>
        <w:gridCol w:w="5672"/>
      </w:tblGrid>
      <w:tr w:rsidR="00E51341" w14:paraId="5F31A1A7" w14:textId="77777777">
        <w:trPr>
          <w:trHeight w:val="380"/>
        </w:trPr>
        <w:tc>
          <w:tcPr>
            <w:tcW w:w="9323" w:type="dxa"/>
          </w:tcPr>
          <w:p w14:paraId="47BF4AA8" w14:textId="77777777" w:rsidR="00E51341" w:rsidRDefault="00DD1DC4">
            <w:pPr>
              <w:pStyle w:val="TableParagraph"/>
              <w:spacing w:line="368" w:lineRule="exact"/>
              <w:ind w:left="2952"/>
              <w:rPr>
                <w:sz w:val="28"/>
              </w:rPr>
            </w:pPr>
            <w:r>
              <w:rPr>
                <w:sz w:val="28"/>
              </w:rPr>
              <w:t>LEARNING OBJECTIVES</w:t>
            </w:r>
          </w:p>
        </w:tc>
        <w:tc>
          <w:tcPr>
            <w:tcW w:w="5672" w:type="dxa"/>
          </w:tcPr>
          <w:p w14:paraId="109FD817" w14:textId="77777777" w:rsidR="00E51341" w:rsidRDefault="00DD1DC4">
            <w:pPr>
              <w:pStyle w:val="TableParagraph"/>
              <w:spacing w:line="368" w:lineRule="exact"/>
              <w:ind w:left="2307" w:right="2307"/>
              <w:jc w:val="center"/>
              <w:rPr>
                <w:sz w:val="28"/>
              </w:rPr>
            </w:pPr>
            <w:r>
              <w:rPr>
                <w:sz w:val="28"/>
              </w:rPr>
              <w:t>NOTES</w:t>
            </w:r>
          </w:p>
        </w:tc>
      </w:tr>
      <w:tr w:rsidR="00E51341" w14:paraId="25DEB9DC" w14:textId="77777777">
        <w:trPr>
          <w:trHeight w:val="8320"/>
        </w:trPr>
        <w:tc>
          <w:tcPr>
            <w:tcW w:w="9323" w:type="dxa"/>
          </w:tcPr>
          <w:p w14:paraId="0E135F75" w14:textId="77777777" w:rsidR="00E51341" w:rsidRDefault="00DD1DC4">
            <w:pPr>
              <w:pStyle w:val="TableParagraph"/>
              <w:numPr>
                <w:ilvl w:val="0"/>
                <w:numId w:val="7"/>
              </w:numPr>
              <w:tabs>
                <w:tab w:val="left" w:pos="363"/>
              </w:tabs>
              <w:spacing w:before="1"/>
              <w:ind w:hanging="259"/>
              <w:rPr>
                <w:b/>
                <w:sz w:val="26"/>
              </w:rPr>
            </w:pPr>
            <w:r>
              <w:rPr>
                <w:b/>
                <w:sz w:val="26"/>
                <w:u w:val="thick"/>
              </w:rPr>
              <w:t>Simple</w:t>
            </w:r>
            <w:r>
              <w:rPr>
                <w:b/>
                <w:spacing w:val="-13"/>
                <w:sz w:val="26"/>
                <w:u w:val="thick"/>
              </w:rPr>
              <w:t xml:space="preserve"> </w:t>
            </w:r>
            <w:r>
              <w:rPr>
                <w:b/>
                <w:sz w:val="26"/>
                <w:u w:val="thick"/>
              </w:rPr>
              <w:t>equations</w:t>
            </w:r>
          </w:p>
          <w:p w14:paraId="1841D28A" w14:textId="77777777" w:rsidR="00E51341" w:rsidRDefault="00DD1DC4">
            <w:pPr>
              <w:pStyle w:val="TableParagraph"/>
              <w:ind w:right="3050"/>
              <w:rPr>
                <w:sz w:val="26"/>
              </w:rPr>
            </w:pPr>
            <w:r>
              <w:rPr>
                <w:sz w:val="26"/>
              </w:rPr>
              <w:t>Solve simple equations involving up to 2 operations. Solve equations with brackets.</w:t>
            </w:r>
          </w:p>
          <w:p w14:paraId="3036B31A" w14:textId="77777777" w:rsidR="00E51341" w:rsidRDefault="00DD1DC4">
            <w:pPr>
              <w:pStyle w:val="TableParagraph"/>
              <w:spacing w:before="65" w:line="252" w:lineRule="auto"/>
              <w:ind w:right="302"/>
              <w:rPr>
                <w:b/>
                <w:sz w:val="26"/>
              </w:rPr>
            </w:pPr>
            <w:r>
              <w:rPr>
                <w:b/>
                <w:color w:val="21211F"/>
                <w:sz w:val="26"/>
              </w:rPr>
              <w:t xml:space="preserve">Construct and solve equations that include brackets </w:t>
            </w:r>
            <w:proofErr w:type="gramStart"/>
            <w:r>
              <w:rPr>
                <w:b/>
                <w:color w:val="21211F"/>
                <w:sz w:val="26"/>
              </w:rPr>
              <w:t>( )</w:t>
            </w:r>
            <w:proofErr w:type="gramEnd"/>
            <w:r>
              <w:rPr>
                <w:b/>
                <w:color w:val="21211F"/>
                <w:sz w:val="26"/>
              </w:rPr>
              <w:t xml:space="preserve"> and </w:t>
            </w:r>
            <w:r>
              <w:rPr>
                <w:b/>
                <w:color w:val="21211F"/>
                <w:spacing w:val="-8"/>
                <w:sz w:val="26"/>
              </w:rPr>
              <w:t xml:space="preserve">a( </w:t>
            </w:r>
            <w:r>
              <w:rPr>
                <w:b/>
                <w:color w:val="21211F"/>
                <w:sz w:val="26"/>
              </w:rPr>
              <w:t>) + b( ) Construct and solve equations where the variable appears on both sides of the equals sign.</w:t>
            </w:r>
          </w:p>
          <w:p w14:paraId="3D81C469" w14:textId="77777777" w:rsidR="00E51341" w:rsidRDefault="00DD1DC4">
            <w:pPr>
              <w:pStyle w:val="TableParagraph"/>
              <w:spacing w:line="347" w:lineRule="exact"/>
              <w:rPr>
                <w:sz w:val="26"/>
              </w:rPr>
            </w:pPr>
            <w:r>
              <w:rPr>
                <w:sz w:val="26"/>
              </w:rPr>
              <w:t>Solve equ</w:t>
            </w:r>
            <w:r>
              <w:rPr>
                <w:sz w:val="26"/>
              </w:rPr>
              <w:t>ations with unknowns on both sides.</w:t>
            </w:r>
          </w:p>
          <w:p w14:paraId="3658D36D" w14:textId="77777777" w:rsidR="00E51341" w:rsidRDefault="00DD1DC4">
            <w:pPr>
              <w:pStyle w:val="TableParagraph"/>
              <w:rPr>
                <w:sz w:val="26"/>
              </w:rPr>
            </w:pPr>
            <w:r>
              <w:rPr>
                <w:sz w:val="26"/>
              </w:rPr>
              <w:t>Use equations to solve problems.</w:t>
            </w:r>
          </w:p>
          <w:p w14:paraId="08B3C9ED" w14:textId="77777777" w:rsidR="00E51341" w:rsidRDefault="00DD1DC4">
            <w:pPr>
              <w:pStyle w:val="TableParagraph"/>
              <w:rPr>
                <w:sz w:val="26"/>
              </w:rPr>
            </w:pPr>
            <w:r>
              <w:rPr>
                <w:sz w:val="26"/>
              </w:rPr>
              <w:t>Solve simple linear equations involving fractions such as a/4 – 6 = 3.</w:t>
            </w:r>
          </w:p>
          <w:p w14:paraId="74564DF4" w14:textId="77777777" w:rsidR="00E51341" w:rsidRDefault="00E51341">
            <w:pPr>
              <w:pStyle w:val="TableParagraph"/>
              <w:spacing w:before="1"/>
              <w:ind w:left="0"/>
              <w:rPr>
                <w:b/>
                <w:sz w:val="26"/>
              </w:rPr>
            </w:pPr>
          </w:p>
          <w:p w14:paraId="2DF98712" w14:textId="77777777" w:rsidR="00E51341" w:rsidRDefault="00DD1DC4">
            <w:pPr>
              <w:pStyle w:val="TableParagraph"/>
              <w:numPr>
                <w:ilvl w:val="0"/>
                <w:numId w:val="7"/>
              </w:numPr>
              <w:tabs>
                <w:tab w:val="left" w:pos="487"/>
              </w:tabs>
              <w:ind w:left="487" w:hanging="384"/>
              <w:rPr>
                <w:b/>
                <w:sz w:val="26"/>
              </w:rPr>
            </w:pPr>
            <w:r>
              <w:rPr>
                <w:b/>
                <w:sz w:val="26"/>
                <w:u w:val="thick"/>
              </w:rPr>
              <w:t>Solve</w:t>
            </w:r>
            <w:r>
              <w:rPr>
                <w:b/>
                <w:spacing w:val="-12"/>
                <w:sz w:val="26"/>
                <w:u w:val="thick"/>
              </w:rPr>
              <w:t xml:space="preserve"> </w:t>
            </w:r>
            <w:r>
              <w:rPr>
                <w:b/>
                <w:sz w:val="26"/>
                <w:u w:val="thick"/>
              </w:rPr>
              <w:t>inequalities</w:t>
            </w:r>
          </w:p>
          <w:p w14:paraId="58BF9A13" w14:textId="77777777" w:rsidR="00E51341" w:rsidRDefault="00DD1DC4">
            <w:pPr>
              <w:pStyle w:val="TableParagraph"/>
              <w:ind w:right="4664"/>
              <w:rPr>
                <w:sz w:val="26"/>
              </w:rPr>
            </w:pPr>
            <w:r>
              <w:rPr>
                <w:sz w:val="26"/>
              </w:rPr>
              <w:t>Know and understand inequality signs. Solve simple inequalities.</w:t>
            </w:r>
          </w:p>
          <w:p w14:paraId="4986B141" w14:textId="77777777" w:rsidR="00E51341" w:rsidRDefault="00DD1DC4">
            <w:pPr>
              <w:pStyle w:val="TableParagraph"/>
              <w:spacing w:before="29"/>
              <w:rPr>
                <w:b/>
                <w:sz w:val="26"/>
              </w:rPr>
            </w:pPr>
            <w:r>
              <w:rPr>
                <w:b/>
                <w:color w:val="21211F"/>
                <w:sz w:val="26"/>
              </w:rPr>
              <w:t>Express situations as</w:t>
            </w:r>
            <w:r>
              <w:rPr>
                <w:b/>
                <w:color w:val="21211F"/>
                <w:spacing w:val="-65"/>
                <w:sz w:val="26"/>
              </w:rPr>
              <w:t xml:space="preserve"> </w:t>
            </w:r>
            <w:r>
              <w:rPr>
                <w:b/>
                <w:color w:val="21211F"/>
                <w:sz w:val="26"/>
              </w:rPr>
              <w:t>inequalities.</w:t>
            </w:r>
          </w:p>
          <w:p w14:paraId="4F4AE919" w14:textId="77777777" w:rsidR="00E51341" w:rsidRDefault="00DD1DC4">
            <w:pPr>
              <w:pStyle w:val="TableParagraph"/>
              <w:rPr>
                <w:b/>
                <w:sz w:val="26"/>
              </w:rPr>
            </w:pPr>
            <w:r>
              <w:rPr>
                <w:b/>
                <w:color w:val="21211F"/>
                <w:sz w:val="26"/>
              </w:rPr>
              <w:t>Solve inequalities and show the solutions on a number</w:t>
            </w:r>
            <w:r>
              <w:rPr>
                <w:b/>
                <w:color w:val="21211F"/>
                <w:spacing w:val="-73"/>
                <w:sz w:val="26"/>
              </w:rPr>
              <w:t xml:space="preserve"> </w:t>
            </w:r>
            <w:r>
              <w:rPr>
                <w:b/>
                <w:color w:val="21211F"/>
                <w:sz w:val="26"/>
              </w:rPr>
              <w:t>line.</w:t>
            </w:r>
          </w:p>
          <w:p w14:paraId="07DD3FCC" w14:textId="77777777" w:rsidR="00E51341" w:rsidRDefault="00E51341">
            <w:pPr>
              <w:pStyle w:val="TableParagraph"/>
              <w:ind w:left="0"/>
              <w:rPr>
                <w:b/>
                <w:sz w:val="26"/>
              </w:rPr>
            </w:pPr>
          </w:p>
          <w:p w14:paraId="4DE5352C" w14:textId="77777777" w:rsidR="00E51341" w:rsidRDefault="00DD1DC4">
            <w:pPr>
              <w:pStyle w:val="TableParagraph"/>
              <w:numPr>
                <w:ilvl w:val="1"/>
                <w:numId w:val="7"/>
              </w:numPr>
              <w:tabs>
                <w:tab w:val="left" w:pos="823"/>
              </w:tabs>
              <w:rPr>
                <w:b/>
                <w:sz w:val="26"/>
              </w:rPr>
            </w:pPr>
            <w:r>
              <w:rPr>
                <w:b/>
                <w:sz w:val="26"/>
                <w:u w:val="thick"/>
              </w:rPr>
              <w:t>Trial and</w:t>
            </w:r>
            <w:r>
              <w:rPr>
                <w:b/>
                <w:spacing w:val="-7"/>
                <w:sz w:val="26"/>
                <w:u w:val="thick"/>
              </w:rPr>
              <w:t xml:space="preserve"> </w:t>
            </w:r>
            <w:r>
              <w:rPr>
                <w:b/>
                <w:sz w:val="26"/>
                <w:u w:val="thick"/>
              </w:rPr>
              <w:t>Improvement</w:t>
            </w:r>
          </w:p>
          <w:p w14:paraId="6D35BE6F" w14:textId="77777777" w:rsidR="00E51341" w:rsidRDefault="00DD1DC4">
            <w:pPr>
              <w:pStyle w:val="TableParagraph"/>
              <w:rPr>
                <w:b/>
                <w:sz w:val="26"/>
              </w:rPr>
            </w:pPr>
            <w:r>
              <w:rPr>
                <w:b/>
                <w:sz w:val="26"/>
              </w:rPr>
              <w:t>Solve equations by trial and improvement and justify the solution.</w:t>
            </w:r>
          </w:p>
          <w:p w14:paraId="41D7A647" w14:textId="77777777" w:rsidR="00E51341" w:rsidRDefault="00DD1DC4">
            <w:pPr>
              <w:pStyle w:val="TableParagraph"/>
              <w:numPr>
                <w:ilvl w:val="1"/>
                <w:numId w:val="7"/>
              </w:numPr>
              <w:tabs>
                <w:tab w:val="left" w:pos="823"/>
              </w:tabs>
              <w:spacing w:before="255"/>
              <w:rPr>
                <w:b/>
                <w:sz w:val="26"/>
              </w:rPr>
            </w:pPr>
            <w:r>
              <w:rPr>
                <w:b/>
                <w:sz w:val="26"/>
                <w:u w:val="thick"/>
              </w:rPr>
              <w:t>Solve quadratics by</w:t>
            </w:r>
            <w:r>
              <w:rPr>
                <w:b/>
                <w:spacing w:val="-26"/>
                <w:sz w:val="26"/>
                <w:u w:val="thick"/>
              </w:rPr>
              <w:t xml:space="preserve"> </w:t>
            </w:r>
            <w:proofErr w:type="spellStart"/>
            <w:r>
              <w:rPr>
                <w:b/>
                <w:sz w:val="26"/>
                <w:u w:val="thick"/>
              </w:rPr>
              <w:t>factorising</w:t>
            </w:r>
            <w:proofErr w:type="spellEnd"/>
          </w:p>
          <w:p w14:paraId="0912D8AC" w14:textId="77777777" w:rsidR="00E51341" w:rsidRDefault="00DD1DC4">
            <w:pPr>
              <w:pStyle w:val="TableParagraph"/>
              <w:rPr>
                <w:sz w:val="26"/>
              </w:rPr>
            </w:pPr>
            <w:r>
              <w:rPr>
                <w:sz w:val="26"/>
              </w:rPr>
              <w:t xml:space="preserve">Solve quadratic equations by </w:t>
            </w:r>
            <w:proofErr w:type="spellStart"/>
            <w:r>
              <w:rPr>
                <w:sz w:val="26"/>
              </w:rPr>
              <w:t>factorising</w:t>
            </w:r>
            <w:proofErr w:type="spellEnd"/>
            <w:r>
              <w:rPr>
                <w:sz w:val="26"/>
              </w:rPr>
              <w:t xml:space="preserve"> when = 0.</w:t>
            </w:r>
          </w:p>
        </w:tc>
        <w:tc>
          <w:tcPr>
            <w:tcW w:w="5672" w:type="dxa"/>
          </w:tcPr>
          <w:p w14:paraId="330F0106" w14:textId="77777777" w:rsidR="00E51341" w:rsidRDefault="00DD1DC4">
            <w:pPr>
              <w:pStyle w:val="TableParagraph"/>
              <w:spacing w:before="5" w:line="230" w:lineRule="auto"/>
              <w:ind w:right="123"/>
              <w:rPr>
                <w:i/>
                <w:sz w:val="27"/>
              </w:rPr>
            </w:pPr>
            <w:r>
              <w:rPr>
                <w:i/>
                <w:sz w:val="27"/>
              </w:rPr>
              <w:t>Use</w:t>
            </w:r>
            <w:r>
              <w:rPr>
                <w:i/>
                <w:spacing w:val="-36"/>
                <w:sz w:val="27"/>
              </w:rPr>
              <w:t xml:space="preserve"> </w:t>
            </w:r>
            <w:r>
              <w:rPr>
                <w:i/>
                <w:sz w:val="27"/>
              </w:rPr>
              <w:t>balancing</w:t>
            </w:r>
            <w:r>
              <w:rPr>
                <w:i/>
                <w:spacing w:val="-35"/>
                <w:sz w:val="27"/>
              </w:rPr>
              <w:t xml:space="preserve"> </w:t>
            </w:r>
            <w:r>
              <w:rPr>
                <w:i/>
                <w:sz w:val="27"/>
              </w:rPr>
              <w:t>approach</w:t>
            </w:r>
            <w:r>
              <w:rPr>
                <w:i/>
                <w:spacing w:val="-36"/>
                <w:sz w:val="27"/>
              </w:rPr>
              <w:t xml:space="preserve"> </w:t>
            </w:r>
            <w:r>
              <w:rPr>
                <w:i/>
                <w:sz w:val="27"/>
              </w:rPr>
              <w:t>to</w:t>
            </w:r>
            <w:r>
              <w:rPr>
                <w:i/>
                <w:spacing w:val="-35"/>
                <w:sz w:val="27"/>
              </w:rPr>
              <w:t xml:space="preserve"> </w:t>
            </w:r>
            <w:r>
              <w:rPr>
                <w:i/>
                <w:sz w:val="27"/>
              </w:rPr>
              <w:t>solving</w:t>
            </w:r>
            <w:r>
              <w:rPr>
                <w:i/>
                <w:spacing w:val="-35"/>
                <w:sz w:val="27"/>
              </w:rPr>
              <w:t xml:space="preserve"> </w:t>
            </w:r>
            <w:r>
              <w:rPr>
                <w:i/>
                <w:sz w:val="27"/>
              </w:rPr>
              <w:t>equations. Pupils</w:t>
            </w:r>
            <w:r>
              <w:rPr>
                <w:i/>
                <w:spacing w:val="-31"/>
                <w:sz w:val="27"/>
              </w:rPr>
              <w:t xml:space="preserve"> </w:t>
            </w:r>
            <w:r>
              <w:rPr>
                <w:i/>
                <w:sz w:val="27"/>
              </w:rPr>
              <w:t>should</w:t>
            </w:r>
            <w:r>
              <w:rPr>
                <w:i/>
                <w:spacing w:val="-31"/>
                <w:sz w:val="27"/>
              </w:rPr>
              <w:t xml:space="preserve"> </w:t>
            </w:r>
            <w:r>
              <w:rPr>
                <w:i/>
                <w:sz w:val="27"/>
              </w:rPr>
              <w:t>have</w:t>
            </w:r>
            <w:r>
              <w:rPr>
                <w:i/>
                <w:spacing w:val="-30"/>
                <w:sz w:val="27"/>
              </w:rPr>
              <w:t xml:space="preserve"> </w:t>
            </w:r>
            <w:r>
              <w:rPr>
                <w:i/>
                <w:sz w:val="27"/>
              </w:rPr>
              <w:t>met</w:t>
            </w:r>
            <w:r>
              <w:rPr>
                <w:i/>
                <w:spacing w:val="-32"/>
                <w:sz w:val="27"/>
              </w:rPr>
              <w:t xml:space="preserve"> </w:t>
            </w:r>
            <w:r>
              <w:rPr>
                <w:i/>
                <w:sz w:val="27"/>
              </w:rPr>
              <w:t>this</w:t>
            </w:r>
            <w:r>
              <w:rPr>
                <w:i/>
                <w:spacing w:val="-32"/>
                <w:sz w:val="27"/>
              </w:rPr>
              <w:t xml:space="preserve"> </w:t>
            </w:r>
            <w:r>
              <w:rPr>
                <w:i/>
                <w:sz w:val="27"/>
              </w:rPr>
              <w:t>previously</w:t>
            </w:r>
            <w:r>
              <w:rPr>
                <w:i/>
                <w:spacing w:val="-32"/>
                <w:sz w:val="27"/>
              </w:rPr>
              <w:t xml:space="preserve"> </w:t>
            </w:r>
            <w:r>
              <w:rPr>
                <w:i/>
                <w:sz w:val="27"/>
              </w:rPr>
              <w:t>and</w:t>
            </w:r>
            <w:r>
              <w:rPr>
                <w:i/>
                <w:spacing w:val="-32"/>
                <w:sz w:val="27"/>
              </w:rPr>
              <w:t xml:space="preserve"> </w:t>
            </w:r>
            <w:r>
              <w:rPr>
                <w:i/>
                <w:sz w:val="27"/>
              </w:rPr>
              <w:t xml:space="preserve">be able to move on to more difficult equations </w:t>
            </w:r>
            <w:r>
              <w:rPr>
                <w:i/>
                <w:w w:val="95"/>
                <w:sz w:val="27"/>
              </w:rPr>
              <w:t>and</w:t>
            </w:r>
            <w:r>
              <w:rPr>
                <w:i/>
                <w:spacing w:val="11"/>
                <w:w w:val="95"/>
                <w:sz w:val="27"/>
              </w:rPr>
              <w:t xml:space="preserve"> </w:t>
            </w:r>
            <w:r>
              <w:rPr>
                <w:i/>
                <w:w w:val="95"/>
                <w:sz w:val="27"/>
              </w:rPr>
              <w:t>quadratics.</w:t>
            </w:r>
          </w:p>
          <w:p w14:paraId="61A7020B" w14:textId="77777777" w:rsidR="00E51341" w:rsidRDefault="00E51341">
            <w:pPr>
              <w:pStyle w:val="TableParagraph"/>
              <w:ind w:left="0"/>
              <w:rPr>
                <w:b/>
                <w:sz w:val="38"/>
              </w:rPr>
            </w:pPr>
          </w:p>
          <w:p w14:paraId="5F06490B" w14:textId="77777777" w:rsidR="00E51341" w:rsidRDefault="00E51341">
            <w:pPr>
              <w:pStyle w:val="TableParagraph"/>
              <w:ind w:left="0"/>
              <w:rPr>
                <w:b/>
                <w:sz w:val="38"/>
              </w:rPr>
            </w:pPr>
          </w:p>
          <w:p w14:paraId="0F2D1E2A" w14:textId="77777777" w:rsidR="00E51341" w:rsidRDefault="00E51341">
            <w:pPr>
              <w:pStyle w:val="TableParagraph"/>
              <w:ind w:left="0"/>
              <w:rPr>
                <w:b/>
                <w:sz w:val="38"/>
              </w:rPr>
            </w:pPr>
          </w:p>
          <w:p w14:paraId="50EAEBB4" w14:textId="77777777" w:rsidR="00E51341" w:rsidRDefault="00E51341">
            <w:pPr>
              <w:pStyle w:val="TableParagraph"/>
              <w:ind w:left="0"/>
              <w:rPr>
                <w:b/>
                <w:sz w:val="38"/>
              </w:rPr>
            </w:pPr>
          </w:p>
          <w:p w14:paraId="5F6125F1" w14:textId="77777777" w:rsidR="00E51341" w:rsidRDefault="00E51341">
            <w:pPr>
              <w:pStyle w:val="TableParagraph"/>
              <w:spacing w:before="13"/>
              <w:ind w:left="0"/>
              <w:rPr>
                <w:b/>
                <w:sz w:val="29"/>
              </w:rPr>
            </w:pPr>
          </w:p>
          <w:p w14:paraId="2CF96851" w14:textId="77777777" w:rsidR="00E51341" w:rsidRDefault="00DD1DC4">
            <w:pPr>
              <w:pStyle w:val="TableParagraph"/>
              <w:spacing w:line="230" w:lineRule="auto"/>
              <w:ind w:right="359"/>
              <w:rPr>
                <w:i/>
                <w:sz w:val="27"/>
              </w:rPr>
            </w:pPr>
            <w:r>
              <w:rPr>
                <w:i/>
                <w:sz w:val="27"/>
              </w:rPr>
              <w:t>Dividing</w:t>
            </w:r>
            <w:r>
              <w:rPr>
                <w:i/>
                <w:spacing w:val="-32"/>
                <w:sz w:val="27"/>
              </w:rPr>
              <w:t xml:space="preserve"> </w:t>
            </w:r>
            <w:r>
              <w:rPr>
                <w:i/>
                <w:sz w:val="27"/>
              </w:rPr>
              <w:t>or</w:t>
            </w:r>
            <w:r>
              <w:rPr>
                <w:i/>
                <w:spacing w:val="-30"/>
                <w:sz w:val="27"/>
              </w:rPr>
              <w:t xml:space="preserve"> </w:t>
            </w:r>
            <w:r>
              <w:rPr>
                <w:i/>
                <w:sz w:val="27"/>
              </w:rPr>
              <w:t>multiplying</w:t>
            </w:r>
            <w:r>
              <w:rPr>
                <w:i/>
                <w:spacing w:val="-32"/>
                <w:sz w:val="27"/>
              </w:rPr>
              <w:t xml:space="preserve"> </w:t>
            </w:r>
            <w:r>
              <w:rPr>
                <w:i/>
                <w:sz w:val="27"/>
              </w:rPr>
              <w:t>by</w:t>
            </w:r>
            <w:r>
              <w:rPr>
                <w:i/>
                <w:spacing w:val="-30"/>
                <w:sz w:val="27"/>
              </w:rPr>
              <w:t xml:space="preserve"> </w:t>
            </w:r>
            <w:r>
              <w:rPr>
                <w:i/>
                <w:sz w:val="27"/>
              </w:rPr>
              <w:t>a</w:t>
            </w:r>
            <w:r>
              <w:rPr>
                <w:i/>
                <w:spacing w:val="-32"/>
                <w:sz w:val="27"/>
              </w:rPr>
              <w:t xml:space="preserve"> </w:t>
            </w:r>
            <w:r>
              <w:rPr>
                <w:i/>
                <w:sz w:val="27"/>
              </w:rPr>
              <w:t>negative</w:t>
            </w:r>
            <w:r>
              <w:rPr>
                <w:i/>
                <w:spacing w:val="-31"/>
                <w:sz w:val="27"/>
              </w:rPr>
              <w:t xml:space="preserve"> </w:t>
            </w:r>
            <w:r>
              <w:rPr>
                <w:i/>
                <w:sz w:val="27"/>
              </w:rPr>
              <w:t>can</w:t>
            </w:r>
            <w:r>
              <w:rPr>
                <w:i/>
                <w:spacing w:val="-30"/>
                <w:sz w:val="27"/>
              </w:rPr>
              <w:t xml:space="preserve"> </w:t>
            </w:r>
            <w:r>
              <w:rPr>
                <w:i/>
                <w:sz w:val="27"/>
              </w:rPr>
              <w:t>be covered.</w:t>
            </w:r>
          </w:p>
          <w:p w14:paraId="7723B620" w14:textId="77777777" w:rsidR="00E51341" w:rsidRDefault="00E51341">
            <w:pPr>
              <w:pStyle w:val="TableParagraph"/>
              <w:ind w:left="0"/>
              <w:rPr>
                <w:b/>
                <w:sz w:val="38"/>
              </w:rPr>
            </w:pPr>
          </w:p>
          <w:p w14:paraId="300EED80" w14:textId="77777777" w:rsidR="00E51341" w:rsidRDefault="00E51341">
            <w:pPr>
              <w:pStyle w:val="TableParagraph"/>
              <w:spacing w:before="1"/>
              <w:ind w:left="0"/>
              <w:rPr>
                <w:b/>
                <w:sz w:val="40"/>
              </w:rPr>
            </w:pPr>
          </w:p>
          <w:p w14:paraId="47BA155A" w14:textId="77777777" w:rsidR="00E51341" w:rsidRDefault="00DD1DC4">
            <w:pPr>
              <w:pStyle w:val="TableParagraph"/>
              <w:spacing w:line="230" w:lineRule="auto"/>
              <w:ind w:right="199"/>
              <w:rPr>
                <w:i/>
                <w:sz w:val="27"/>
              </w:rPr>
            </w:pPr>
            <w:r>
              <w:rPr>
                <w:i/>
                <w:sz w:val="27"/>
              </w:rPr>
              <w:t>Understand</w:t>
            </w:r>
            <w:r>
              <w:rPr>
                <w:i/>
                <w:spacing w:val="-23"/>
                <w:sz w:val="27"/>
              </w:rPr>
              <w:t xml:space="preserve"> </w:t>
            </w:r>
            <w:r>
              <w:rPr>
                <w:i/>
                <w:sz w:val="27"/>
              </w:rPr>
              <w:t>that</w:t>
            </w:r>
            <w:r>
              <w:rPr>
                <w:i/>
                <w:spacing w:val="-23"/>
                <w:sz w:val="27"/>
              </w:rPr>
              <w:t xml:space="preserve"> </w:t>
            </w:r>
            <w:r>
              <w:rPr>
                <w:i/>
                <w:sz w:val="27"/>
              </w:rPr>
              <w:t>giving</w:t>
            </w:r>
            <w:r>
              <w:rPr>
                <w:i/>
                <w:spacing w:val="-25"/>
                <w:sz w:val="27"/>
              </w:rPr>
              <w:t xml:space="preserve"> </w:t>
            </w:r>
            <w:r>
              <w:rPr>
                <w:i/>
                <w:sz w:val="27"/>
              </w:rPr>
              <w:t>a</w:t>
            </w:r>
            <w:r>
              <w:rPr>
                <w:i/>
                <w:spacing w:val="-23"/>
                <w:sz w:val="27"/>
              </w:rPr>
              <w:t xml:space="preserve"> </w:t>
            </w:r>
            <w:r>
              <w:rPr>
                <w:i/>
                <w:sz w:val="27"/>
              </w:rPr>
              <w:t>solution</w:t>
            </w:r>
            <w:r>
              <w:rPr>
                <w:i/>
                <w:spacing w:val="-24"/>
                <w:sz w:val="27"/>
              </w:rPr>
              <w:t xml:space="preserve"> </w:t>
            </w:r>
            <w:r>
              <w:rPr>
                <w:i/>
                <w:sz w:val="27"/>
              </w:rPr>
              <w:t>to</w:t>
            </w:r>
            <w:r>
              <w:rPr>
                <w:i/>
                <w:spacing w:val="-25"/>
                <w:sz w:val="27"/>
              </w:rPr>
              <w:t xml:space="preserve"> </w:t>
            </w:r>
            <w:r>
              <w:rPr>
                <w:i/>
                <w:sz w:val="27"/>
              </w:rPr>
              <w:t>1</w:t>
            </w:r>
            <w:r>
              <w:rPr>
                <w:i/>
                <w:spacing w:val="-23"/>
                <w:sz w:val="27"/>
              </w:rPr>
              <w:t xml:space="preserve"> </w:t>
            </w:r>
            <w:proofErr w:type="spellStart"/>
            <w:r>
              <w:rPr>
                <w:i/>
                <w:sz w:val="27"/>
              </w:rPr>
              <w:t>d.p.</w:t>
            </w:r>
            <w:proofErr w:type="spellEnd"/>
            <w:r>
              <w:rPr>
                <w:i/>
                <w:sz w:val="27"/>
              </w:rPr>
              <w:t xml:space="preserve"> means</w:t>
            </w:r>
            <w:r>
              <w:rPr>
                <w:i/>
                <w:spacing w:val="-22"/>
                <w:sz w:val="27"/>
              </w:rPr>
              <w:t xml:space="preserve"> </w:t>
            </w:r>
            <w:r>
              <w:rPr>
                <w:i/>
                <w:sz w:val="27"/>
              </w:rPr>
              <w:t>you</w:t>
            </w:r>
            <w:r>
              <w:rPr>
                <w:i/>
                <w:spacing w:val="-21"/>
                <w:sz w:val="27"/>
              </w:rPr>
              <w:t xml:space="preserve"> </w:t>
            </w:r>
            <w:r>
              <w:rPr>
                <w:i/>
                <w:sz w:val="27"/>
              </w:rPr>
              <w:t>need</w:t>
            </w:r>
            <w:r>
              <w:rPr>
                <w:i/>
                <w:spacing w:val="-24"/>
                <w:sz w:val="27"/>
              </w:rPr>
              <w:t xml:space="preserve"> </w:t>
            </w:r>
            <w:r>
              <w:rPr>
                <w:i/>
                <w:sz w:val="27"/>
              </w:rPr>
              <w:t>to</w:t>
            </w:r>
            <w:r>
              <w:rPr>
                <w:i/>
                <w:spacing w:val="-21"/>
                <w:sz w:val="27"/>
              </w:rPr>
              <w:t xml:space="preserve"> </w:t>
            </w:r>
            <w:r>
              <w:rPr>
                <w:i/>
                <w:sz w:val="27"/>
              </w:rPr>
              <w:t>go</w:t>
            </w:r>
            <w:r>
              <w:rPr>
                <w:i/>
                <w:spacing w:val="-23"/>
                <w:sz w:val="27"/>
              </w:rPr>
              <w:t xml:space="preserve"> </w:t>
            </w:r>
            <w:r>
              <w:rPr>
                <w:i/>
                <w:sz w:val="27"/>
              </w:rPr>
              <w:t>to</w:t>
            </w:r>
            <w:r>
              <w:rPr>
                <w:i/>
                <w:spacing w:val="-23"/>
                <w:sz w:val="27"/>
              </w:rPr>
              <w:t xml:space="preserve"> </w:t>
            </w:r>
            <w:r>
              <w:rPr>
                <w:i/>
                <w:sz w:val="27"/>
              </w:rPr>
              <w:t>2</w:t>
            </w:r>
            <w:r>
              <w:rPr>
                <w:i/>
                <w:spacing w:val="-22"/>
                <w:sz w:val="27"/>
              </w:rPr>
              <w:t xml:space="preserve"> </w:t>
            </w:r>
            <w:proofErr w:type="spellStart"/>
            <w:r>
              <w:rPr>
                <w:i/>
                <w:sz w:val="27"/>
              </w:rPr>
              <w:t>d.p.</w:t>
            </w:r>
            <w:proofErr w:type="spellEnd"/>
            <w:r>
              <w:rPr>
                <w:i/>
                <w:spacing w:val="-23"/>
                <w:sz w:val="27"/>
              </w:rPr>
              <w:t xml:space="preserve"> </w:t>
            </w:r>
            <w:r>
              <w:rPr>
                <w:i/>
                <w:sz w:val="27"/>
              </w:rPr>
              <w:t>to</w:t>
            </w:r>
            <w:r>
              <w:rPr>
                <w:i/>
                <w:spacing w:val="-21"/>
                <w:sz w:val="27"/>
              </w:rPr>
              <w:t xml:space="preserve"> </w:t>
            </w:r>
            <w:r>
              <w:rPr>
                <w:i/>
                <w:sz w:val="27"/>
              </w:rPr>
              <w:t>see</w:t>
            </w:r>
            <w:r>
              <w:rPr>
                <w:i/>
                <w:spacing w:val="-24"/>
                <w:sz w:val="27"/>
              </w:rPr>
              <w:t xml:space="preserve"> </w:t>
            </w:r>
            <w:r>
              <w:rPr>
                <w:i/>
                <w:sz w:val="27"/>
              </w:rPr>
              <w:t>which is</w:t>
            </w:r>
            <w:r>
              <w:rPr>
                <w:i/>
                <w:spacing w:val="-48"/>
                <w:sz w:val="27"/>
              </w:rPr>
              <w:t xml:space="preserve"> </w:t>
            </w:r>
            <w:r>
              <w:rPr>
                <w:i/>
                <w:sz w:val="27"/>
              </w:rPr>
              <w:t>closer.</w:t>
            </w:r>
          </w:p>
          <w:p w14:paraId="48D1ECF8" w14:textId="77777777" w:rsidR="00E51341" w:rsidRDefault="00E51341">
            <w:pPr>
              <w:pStyle w:val="TableParagraph"/>
              <w:ind w:left="0"/>
              <w:rPr>
                <w:b/>
                <w:sz w:val="26"/>
              </w:rPr>
            </w:pPr>
          </w:p>
          <w:p w14:paraId="387CC6AD" w14:textId="77777777" w:rsidR="00E51341" w:rsidRDefault="00DD1DC4">
            <w:pPr>
              <w:pStyle w:val="TableParagraph"/>
              <w:spacing w:line="230" w:lineRule="auto"/>
              <w:rPr>
                <w:i/>
                <w:sz w:val="27"/>
              </w:rPr>
            </w:pPr>
            <w:r>
              <w:rPr>
                <w:i/>
                <w:sz w:val="27"/>
              </w:rPr>
              <w:t>This will be met later in detail; this should just</w:t>
            </w:r>
            <w:r>
              <w:rPr>
                <w:i/>
                <w:spacing w:val="-39"/>
                <w:sz w:val="27"/>
              </w:rPr>
              <w:t xml:space="preserve"> </w:t>
            </w:r>
            <w:r>
              <w:rPr>
                <w:i/>
                <w:sz w:val="27"/>
              </w:rPr>
              <w:t>be</w:t>
            </w:r>
            <w:r>
              <w:rPr>
                <w:i/>
                <w:spacing w:val="-39"/>
                <w:sz w:val="27"/>
              </w:rPr>
              <w:t xml:space="preserve"> </w:t>
            </w:r>
            <w:r>
              <w:rPr>
                <w:i/>
                <w:sz w:val="27"/>
              </w:rPr>
              <w:t>an</w:t>
            </w:r>
            <w:r>
              <w:rPr>
                <w:i/>
                <w:spacing w:val="-40"/>
                <w:sz w:val="27"/>
              </w:rPr>
              <w:t xml:space="preserve"> </w:t>
            </w:r>
            <w:r>
              <w:rPr>
                <w:i/>
                <w:sz w:val="27"/>
              </w:rPr>
              <w:t>introduction</w:t>
            </w:r>
            <w:r>
              <w:rPr>
                <w:i/>
                <w:spacing w:val="-38"/>
                <w:sz w:val="27"/>
              </w:rPr>
              <w:t xml:space="preserve"> </w:t>
            </w:r>
            <w:r>
              <w:rPr>
                <w:i/>
                <w:sz w:val="27"/>
              </w:rPr>
              <w:t>to</w:t>
            </w:r>
            <w:r>
              <w:rPr>
                <w:i/>
                <w:spacing w:val="-39"/>
                <w:sz w:val="27"/>
              </w:rPr>
              <w:t xml:space="preserve"> </w:t>
            </w:r>
            <w:r>
              <w:rPr>
                <w:i/>
                <w:sz w:val="27"/>
              </w:rPr>
              <w:t>solving</w:t>
            </w:r>
            <w:r>
              <w:rPr>
                <w:i/>
                <w:spacing w:val="-40"/>
                <w:sz w:val="27"/>
              </w:rPr>
              <w:t xml:space="preserve"> </w:t>
            </w:r>
            <w:r>
              <w:rPr>
                <w:i/>
                <w:sz w:val="27"/>
              </w:rPr>
              <w:t>quadratics.</w:t>
            </w:r>
          </w:p>
        </w:tc>
      </w:tr>
    </w:tbl>
    <w:p w14:paraId="6C8CECAF" w14:textId="77777777" w:rsidR="00E51341" w:rsidRDefault="00E51341">
      <w:pPr>
        <w:spacing w:line="230" w:lineRule="auto"/>
        <w:rPr>
          <w:sz w:val="27"/>
        </w:rPr>
        <w:sectPr w:rsidR="00E51341">
          <w:pgSz w:w="16840" w:h="11910" w:orient="landscape"/>
          <w:pgMar w:top="640" w:right="1120" w:bottom="280" w:left="500" w:header="720" w:footer="720" w:gutter="0"/>
          <w:pgBorders w:offsetFrom="page">
            <w:top w:val="single" w:sz="36" w:space="24" w:color="000000"/>
            <w:left w:val="single" w:sz="36" w:space="24" w:color="000000"/>
            <w:bottom w:val="single" w:sz="36" w:space="24" w:color="000000"/>
            <w:right w:val="single" w:sz="36" w:space="24" w:color="000000"/>
          </w:pgBorders>
          <w:cols w:space="720"/>
        </w:sectPr>
      </w:pPr>
    </w:p>
    <w:p w14:paraId="7560E584" w14:textId="77777777" w:rsidR="00E51341" w:rsidRDefault="00DD1DC4">
      <w:pPr>
        <w:spacing w:before="72" w:line="480" w:lineRule="auto"/>
        <w:ind w:left="220" w:right="3436" w:firstLine="3857"/>
        <w:rPr>
          <w:b/>
          <w:sz w:val="28"/>
        </w:rPr>
      </w:pPr>
      <w:r>
        <w:lastRenderedPageBreak/>
        <w:pict w14:anchorId="5F346276">
          <v:shapetype id="_x0000_t202" coordsize="21600,21600" o:spt="202" path="m,l,21600r21600,l21600,xe">
            <v:stroke joinstyle="miter"/>
            <v:path gradientshapeok="t" o:connecttype="rect"/>
          </v:shapetype>
          <v:shape id="_x0000_s1046" type="#_x0000_t202" style="position:absolute;left:0;text-align:left;margin-left:30.35pt;margin-top:62.25pt;width:750.5pt;height:437.75pt;z-index:1072;mso-position-horizontal-relative:page" filled="f" stroked="f">
            <v:textbox inset="0,0,0,0">
              <w:txbxContent>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323"/>
                    <w:gridCol w:w="5672"/>
                  </w:tblGrid>
                  <w:tr w:rsidR="00E51341" w14:paraId="39B08389" w14:textId="77777777">
                    <w:trPr>
                      <w:trHeight w:val="380"/>
                    </w:trPr>
                    <w:tc>
                      <w:tcPr>
                        <w:tcW w:w="9323" w:type="dxa"/>
                      </w:tcPr>
                      <w:p w14:paraId="11BE1036" w14:textId="77777777" w:rsidR="00E51341" w:rsidRDefault="00DD1DC4">
                        <w:pPr>
                          <w:pStyle w:val="TableParagraph"/>
                          <w:spacing w:line="368" w:lineRule="exact"/>
                          <w:ind w:left="2952"/>
                          <w:rPr>
                            <w:sz w:val="28"/>
                          </w:rPr>
                        </w:pPr>
                        <w:r>
                          <w:rPr>
                            <w:sz w:val="28"/>
                          </w:rPr>
                          <w:t>LEARNING OBJECTIVES</w:t>
                        </w:r>
                      </w:p>
                    </w:tc>
                    <w:tc>
                      <w:tcPr>
                        <w:tcW w:w="5672" w:type="dxa"/>
                      </w:tcPr>
                      <w:p w14:paraId="4380A7C2" w14:textId="77777777" w:rsidR="00E51341" w:rsidRDefault="00DD1DC4">
                        <w:pPr>
                          <w:pStyle w:val="TableParagraph"/>
                          <w:spacing w:line="368" w:lineRule="exact"/>
                          <w:ind w:left="2307" w:right="2307"/>
                          <w:jc w:val="center"/>
                          <w:rPr>
                            <w:sz w:val="28"/>
                          </w:rPr>
                        </w:pPr>
                        <w:r>
                          <w:rPr>
                            <w:sz w:val="28"/>
                          </w:rPr>
                          <w:t>NOTES</w:t>
                        </w:r>
                      </w:p>
                    </w:tc>
                  </w:tr>
                  <w:tr w:rsidR="00E51341" w14:paraId="735B4FAD" w14:textId="77777777">
                    <w:trPr>
                      <w:trHeight w:val="8320"/>
                    </w:trPr>
                    <w:tc>
                      <w:tcPr>
                        <w:tcW w:w="9323" w:type="dxa"/>
                      </w:tcPr>
                      <w:p w14:paraId="43B2F23D" w14:textId="77777777" w:rsidR="00E51341" w:rsidRDefault="00DD1DC4">
                        <w:pPr>
                          <w:pStyle w:val="TableParagraph"/>
                          <w:numPr>
                            <w:ilvl w:val="0"/>
                            <w:numId w:val="6"/>
                          </w:numPr>
                          <w:tabs>
                            <w:tab w:val="left" w:pos="823"/>
                          </w:tabs>
                          <w:spacing w:before="1"/>
                          <w:rPr>
                            <w:b/>
                            <w:sz w:val="26"/>
                          </w:rPr>
                        </w:pPr>
                        <w:r>
                          <w:rPr>
                            <w:b/>
                            <w:sz w:val="26"/>
                            <w:u w:val="thick"/>
                          </w:rPr>
                          <w:t>Calculation</w:t>
                        </w:r>
                      </w:p>
                      <w:p w14:paraId="4303F556" w14:textId="77777777" w:rsidR="00E51341" w:rsidRDefault="00DD1DC4">
                        <w:pPr>
                          <w:pStyle w:val="TableParagraph"/>
                          <w:rPr>
                            <w:sz w:val="26"/>
                          </w:rPr>
                        </w:pPr>
                        <w:r>
                          <w:rPr>
                            <w:sz w:val="26"/>
                          </w:rPr>
                          <w:t>Review 4 operations with decimals.</w:t>
                        </w:r>
                      </w:p>
                      <w:p w14:paraId="09E7C2A8" w14:textId="77777777" w:rsidR="00E51341" w:rsidRDefault="00DD1DC4">
                        <w:pPr>
                          <w:pStyle w:val="TableParagraph"/>
                          <w:spacing w:before="86" w:line="184" w:lineRule="auto"/>
                          <w:ind w:right="787"/>
                          <w:rPr>
                            <w:sz w:val="26"/>
                          </w:rPr>
                        </w:pPr>
                        <w:r>
                          <w:rPr>
                            <w:color w:val="21211F"/>
                            <w:w w:val="105"/>
                            <w:sz w:val="26"/>
                            <w:u w:val="thick" w:color="21211F"/>
                          </w:rPr>
                          <w:t>Use efficient written methods to add and subtract numbers</w:t>
                        </w:r>
                        <w:r>
                          <w:rPr>
                            <w:color w:val="21211F"/>
                            <w:spacing w:val="-56"/>
                            <w:w w:val="105"/>
                            <w:sz w:val="26"/>
                            <w:u w:val="thick" w:color="21211F"/>
                          </w:rPr>
                          <w:t xml:space="preserve"> </w:t>
                        </w:r>
                        <w:r>
                          <w:rPr>
                            <w:color w:val="21211F"/>
                            <w:w w:val="105"/>
                            <w:sz w:val="26"/>
                            <w:u w:val="thick" w:color="21211F"/>
                          </w:rPr>
                          <w:t>and</w:t>
                        </w:r>
                        <w:r>
                          <w:rPr>
                            <w:color w:val="21211F"/>
                            <w:w w:val="105"/>
                            <w:sz w:val="26"/>
                          </w:rPr>
                          <w:t xml:space="preserve"> </w:t>
                        </w:r>
                        <w:r>
                          <w:rPr>
                            <w:color w:val="21211F"/>
                            <w:w w:val="105"/>
                            <w:sz w:val="26"/>
                            <w:u w:val="thick" w:color="21211F"/>
                          </w:rPr>
                          <w:t>decimals of any size, including a mixture of large and small</w:t>
                        </w:r>
                        <w:r>
                          <w:rPr>
                            <w:color w:val="21211F"/>
                            <w:w w:val="105"/>
                            <w:sz w:val="26"/>
                          </w:rPr>
                          <w:t xml:space="preserve"> </w:t>
                        </w:r>
                        <w:r>
                          <w:rPr>
                            <w:color w:val="21211F"/>
                            <w:w w:val="105"/>
                            <w:sz w:val="26"/>
                            <w:u w:val="thick" w:color="21211F"/>
                          </w:rPr>
                          <w:t>numbers with differing numbers of decimal places.</w:t>
                        </w:r>
                      </w:p>
                      <w:p w14:paraId="1B23556A" w14:textId="77777777" w:rsidR="00E51341" w:rsidRDefault="00DD1DC4">
                        <w:pPr>
                          <w:pStyle w:val="TableParagraph"/>
                          <w:spacing w:line="338" w:lineRule="exact"/>
                          <w:rPr>
                            <w:sz w:val="26"/>
                          </w:rPr>
                        </w:pPr>
                        <w:r>
                          <w:rPr>
                            <w:sz w:val="26"/>
                            <w:u w:val="thick"/>
                          </w:rPr>
                          <w:t>Multiply and divide whole numbers and decimals.</w:t>
                        </w:r>
                      </w:p>
                      <w:p w14:paraId="359087B2" w14:textId="77777777" w:rsidR="00E51341" w:rsidRDefault="00DD1DC4">
                        <w:pPr>
                          <w:pStyle w:val="TableParagraph"/>
                          <w:spacing w:before="9" w:line="230" w:lineRule="auto"/>
                          <w:ind w:right="553"/>
                          <w:rPr>
                            <w:b/>
                            <w:i/>
                            <w:sz w:val="27"/>
                          </w:rPr>
                        </w:pPr>
                        <w:r>
                          <w:rPr>
                            <w:b/>
                            <w:color w:val="21211F"/>
                            <w:sz w:val="26"/>
                          </w:rPr>
                          <w:t>Use</w:t>
                        </w:r>
                        <w:r>
                          <w:rPr>
                            <w:b/>
                            <w:color w:val="21211F"/>
                            <w:spacing w:val="-17"/>
                            <w:sz w:val="26"/>
                          </w:rPr>
                          <w:t xml:space="preserve"> </w:t>
                        </w:r>
                        <w:r>
                          <w:rPr>
                            <w:b/>
                            <w:color w:val="21211F"/>
                            <w:sz w:val="26"/>
                          </w:rPr>
                          <w:t>known</w:t>
                        </w:r>
                        <w:r>
                          <w:rPr>
                            <w:b/>
                            <w:color w:val="21211F"/>
                            <w:spacing w:val="-13"/>
                            <w:sz w:val="26"/>
                          </w:rPr>
                          <w:t xml:space="preserve"> </w:t>
                        </w:r>
                        <w:r>
                          <w:rPr>
                            <w:b/>
                            <w:color w:val="21211F"/>
                            <w:sz w:val="26"/>
                          </w:rPr>
                          <w:t>facts</w:t>
                        </w:r>
                        <w:r>
                          <w:rPr>
                            <w:b/>
                            <w:color w:val="21211F"/>
                            <w:spacing w:val="-16"/>
                            <w:sz w:val="26"/>
                          </w:rPr>
                          <w:t xml:space="preserve"> </w:t>
                        </w:r>
                        <w:r>
                          <w:rPr>
                            <w:b/>
                            <w:color w:val="21211F"/>
                            <w:sz w:val="26"/>
                          </w:rPr>
                          <w:t>to</w:t>
                        </w:r>
                        <w:r>
                          <w:rPr>
                            <w:b/>
                            <w:color w:val="21211F"/>
                            <w:spacing w:val="-16"/>
                            <w:sz w:val="26"/>
                          </w:rPr>
                          <w:t xml:space="preserve"> </w:t>
                        </w:r>
                        <w:r>
                          <w:rPr>
                            <w:b/>
                            <w:color w:val="21211F"/>
                            <w:sz w:val="26"/>
                          </w:rPr>
                          <w:t>derive</w:t>
                        </w:r>
                        <w:r>
                          <w:rPr>
                            <w:b/>
                            <w:color w:val="21211F"/>
                            <w:spacing w:val="-14"/>
                            <w:sz w:val="26"/>
                          </w:rPr>
                          <w:t xml:space="preserve"> </w:t>
                        </w:r>
                        <w:r>
                          <w:rPr>
                            <w:b/>
                            <w:color w:val="21211F"/>
                            <w:sz w:val="26"/>
                          </w:rPr>
                          <w:t>others,</w:t>
                        </w:r>
                        <w:r>
                          <w:rPr>
                            <w:b/>
                            <w:color w:val="21211F"/>
                            <w:spacing w:val="-16"/>
                            <w:sz w:val="26"/>
                          </w:rPr>
                          <w:t xml:space="preserve"> </w:t>
                        </w:r>
                        <w:r>
                          <w:rPr>
                            <w:b/>
                            <w:i/>
                            <w:color w:val="21211F"/>
                            <w:sz w:val="27"/>
                          </w:rPr>
                          <w:t>e.g.</w:t>
                        </w:r>
                        <w:r>
                          <w:rPr>
                            <w:b/>
                            <w:i/>
                            <w:color w:val="21211F"/>
                            <w:spacing w:val="-26"/>
                            <w:sz w:val="27"/>
                          </w:rPr>
                          <w:t xml:space="preserve"> </w:t>
                        </w:r>
                        <w:r>
                          <w:rPr>
                            <w:b/>
                            <w:i/>
                            <w:color w:val="21211F"/>
                            <w:sz w:val="27"/>
                          </w:rPr>
                          <w:t>use</w:t>
                        </w:r>
                        <w:r>
                          <w:rPr>
                            <w:b/>
                            <w:i/>
                            <w:color w:val="21211F"/>
                            <w:spacing w:val="-27"/>
                            <w:sz w:val="27"/>
                          </w:rPr>
                          <w:t xml:space="preserve"> </w:t>
                        </w:r>
                        <w:r>
                          <w:rPr>
                            <w:b/>
                            <w:i/>
                            <w:color w:val="21211F"/>
                            <w:sz w:val="27"/>
                          </w:rPr>
                          <w:t>7</w:t>
                        </w:r>
                        <w:r>
                          <w:rPr>
                            <w:b/>
                            <w:i/>
                            <w:color w:val="21211F"/>
                            <w:spacing w:val="-23"/>
                            <w:sz w:val="27"/>
                          </w:rPr>
                          <w:t xml:space="preserve"> </w:t>
                        </w:r>
                        <w:r>
                          <w:rPr>
                            <w:b/>
                            <w:i/>
                            <w:color w:val="21211F"/>
                            <w:sz w:val="27"/>
                          </w:rPr>
                          <w:t>x</w:t>
                        </w:r>
                        <w:r>
                          <w:rPr>
                            <w:b/>
                            <w:i/>
                            <w:color w:val="21211F"/>
                            <w:spacing w:val="-26"/>
                            <w:sz w:val="27"/>
                          </w:rPr>
                          <w:t xml:space="preserve"> </w:t>
                        </w:r>
                        <w:r>
                          <w:rPr>
                            <w:b/>
                            <w:i/>
                            <w:color w:val="21211F"/>
                            <w:sz w:val="27"/>
                          </w:rPr>
                          <w:t>6</w:t>
                        </w:r>
                        <w:r>
                          <w:rPr>
                            <w:b/>
                            <w:i/>
                            <w:color w:val="21211F"/>
                            <w:spacing w:val="-27"/>
                            <w:sz w:val="27"/>
                          </w:rPr>
                          <w:t xml:space="preserve"> </w:t>
                        </w:r>
                        <w:r>
                          <w:rPr>
                            <w:b/>
                            <w:i/>
                            <w:color w:val="21211F"/>
                            <w:sz w:val="27"/>
                          </w:rPr>
                          <w:t>to</w:t>
                        </w:r>
                        <w:r>
                          <w:rPr>
                            <w:b/>
                            <w:i/>
                            <w:color w:val="21211F"/>
                            <w:spacing w:val="12"/>
                            <w:sz w:val="27"/>
                          </w:rPr>
                          <w:t xml:space="preserve"> </w:t>
                        </w:r>
                        <w:r>
                          <w:rPr>
                            <w:b/>
                            <w:i/>
                            <w:color w:val="21211F"/>
                            <w:sz w:val="27"/>
                          </w:rPr>
                          <w:t>derive</w:t>
                        </w:r>
                        <w:r>
                          <w:rPr>
                            <w:b/>
                            <w:i/>
                            <w:color w:val="21211F"/>
                            <w:spacing w:val="-29"/>
                            <w:sz w:val="27"/>
                          </w:rPr>
                          <w:t xml:space="preserve"> </w:t>
                        </w:r>
                        <w:r>
                          <w:rPr>
                            <w:b/>
                            <w:i/>
                            <w:color w:val="21211F"/>
                            <w:sz w:val="27"/>
                          </w:rPr>
                          <w:t>42</w:t>
                        </w:r>
                        <w:r>
                          <w:rPr>
                            <w:b/>
                            <w:i/>
                            <w:color w:val="21211F"/>
                            <w:spacing w:val="-27"/>
                            <w:sz w:val="27"/>
                          </w:rPr>
                          <w:t xml:space="preserve"> </w:t>
                        </w:r>
                        <w:r>
                          <w:rPr>
                            <w:b/>
                            <w:i/>
                            <w:color w:val="21211F"/>
                            <w:sz w:val="27"/>
                          </w:rPr>
                          <w:t>÷ 0.0006</w:t>
                        </w:r>
                      </w:p>
                      <w:p w14:paraId="04B27662" w14:textId="77777777" w:rsidR="00E51341" w:rsidRDefault="00DD1DC4">
                        <w:pPr>
                          <w:pStyle w:val="TableParagraph"/>
                          <w:rPr>
                            <w:sz w:val="26"/>
                          </w:rPr>
                        </w:pPr>
                        <w:r>
                          <w:rPr>
                            <w:sz w:val="26"/>
                          </w:rPr>
                          <w:t>Use the answer of one calculation to find the answer to another with multiplication and division (manipulate calculations).</w:t>
                        </w:r>
                      </w:p>
                      <w:p w14:paraId="4D74425A" w14:textId="77777777" w:rsidR="00E51341" w:rsidRDefault="00E51341">
                        <w:pPr>
                          <w:pStyle w:val="TableParagraph"/>
                          <w:spacing w:before="1"/>
                          <w:ind w:left="0"/>
                          <w:rPr>
                            <w:b/>
                            <w:sz w:val="52"/>
                          </w:rPr>
                        </w:pPr>
                      </w:p>
                      <w:p w14:paraId="00224BBE" w14:textId="77777777" w:rsidR="00E51341" w:rsidRDefault="00DD1DC4">
                        <w:pPr>
                          <w:pStyle w:val="TableParagraph"/>
                          <w:numPr>
                            <w:ilvl w:val="0"/>
                            <w:numId w:val="6"/>
                          </w:numPr>
                          <w:tabs>
                            <w:tab w:val="left" w:pos="823"/>
                          </w:tabs>
                          <w:rPr>
                            <w:b/>
                            <w:sz w:val="26"/>
                          </w:rPr>
                        </w:pPr>
                        <w:r>
                          <w:rPr>
                            <w:b/>
                            <w:sz w:val="26"/>
                            <w:u w:val="thick"/>
                          </w:rPr>
                          <w:t>Estimation and</w:t>
                        </w:r>
                        <w:r>
                          <w:rPr>
                            <w:b/>
                            <w:spacing w:val="-17"/>
                            <w:sz w:val="26"/>
                            <w:u w:val="thick"/>
                          </w:rPr>
                          <w:t xml:space="preserve"> </w:t>
                        </w:r>
                        <w:r>
                          <w:rPr>
                            <w:b/>
                            <w:sz w:val="26"/>
                            <w:u w:val="thick"/>
                          </w:rPr>
                          <w:t>bounds</w:t>
                        </w:r>
                      </w:p>
                      <w:p w14:paraId="3EC071B8" w14:textId="77777777" w:rsidR="00E51341" w:rsidRDefault="00DD1DC4">
                        <w:pPr>
                          <w:pStyle w:val="TableParagraph"/>
                          <w:rPr>
                            <w:sz w:val="26"/>
                          </w:rPr>
                        </w:pPr>
                        <w:r>
                          <w:rPr>
                            <w:sz w:val="26"/>
                            <w:u w:val="thick"/>
                          </w:rPr>
                          <w:t>Make and justify estimates and approximations of calculations.</w:t>
                        </w:r>
                      </w:p>
                      <w:p w14:paraId="77D77470" w14:textId="77777777" w:rsidR="00E51341" w:rsidRDefault="00DD1DC4">
                        <w:pPr>
                          <w:pStyle w:val="TableParagraph"/>
                          <w:rPr>
                            <w:sz w:val="26"/>
                          </w:rPr>
                        </w:pPr>
                        <w:r>
                          <w:rPr>
                            <w:sz w:val="26"/>
                          </w:rPr>
                          <w:t xml:space="preserve">Find estimates to calculations by rounding to </w:t>
                        </w:r>
                        <w:r>
                          <w:rPr>
                            <w:sz w:val="26"/>
                          </w:rPr>
                          <w:t>1 significant figure, including where it is necessary to divide by a decimal.</w:t>
                        </w:r>
                      </w:p>
                      <w:p w14:paraId="1F9AD7B0" w14:textId="77777777" w:rsidR="00E51341" w:rsidRDefault="00DD1DC4">
                        <w:pPr>
                          <w:pStyle w:val="TableParagraph"/>
                          <w:rPr>
                            <w:sz w:val="26"/>
                          </w:rPr>
                        </w:pPr>
                        <w:r>
                          <w:rPr>
                            <w:sz w:val="26"/>
                            <w:u w:val="thick"/>
                          </w:rPr>
                          <w:t>Recognise and define limitations on accuracy of measurements</w:t>
                        </w:r>
                      </w:p>
                      <w:p w14:paraId="12513D1A" w14:textId="77777777" w:rsidR="00E51341" w:rsidRDefault="00DD1DC4">
                        <w:pPr>
                          <w:pStyle w:val="TableParagraph"/>
                          <w:rPr>
                            <w:sz w:val="26"/>
                          </w:rPr>
                        </w:pPr>
                        <w:r>
                          <w:rPr>
                            <w:sz w:val="26"/>
                          </w:rPr>
                          <w:t>Find the upper and lower bound of a value given the degree of accuracy.</w:t>
                        </w:r>
                      </w:p>
                      <w:p w14:paraId="51A1D0D5" w14:textId="77777777" w:rsidR="00E51341" w:rsidRDefault="00DD1DC4">
                        <w:pPr>
                          <w:pStyle w:val="TableParagraph"/>
                          <w:ind w:right="1387"/>
                          <w:rPr>
                            <w:sz w:val="26"/>
                          </w:rPr>
                        </w:pPr>
                        <w:r>
                          <w:rPr>
                            <w:b/>
                            <w:color w:val="21211F"/>
                            <w:sz w:val="26"/>
                          </w:rPr>
                          <w:t>Define upper and lower bounds of discrete  me</w:t>
                        </w:r>
                        <w:r>
                          <w:rPr>
                            <w:b/>
                            <w:color w:val="21211F"/>
                            <w:sz w:val="26"/>
                          </w:rPr>
                          <w:t xml:space="preserve">asurements. </w:t>
                        </w:r>
                        <w:r>
                          <w:rPr>
                            <w:sz w:val="26"/>
                          </w:rPr>
                          <w:t>Find the upper and lower bound of a calculation/expression, all 4 operations including trigonometric calculations.</w:t>
                        </w:r>
                      </w:p>
                    </w:tc>
                    <w:tc>
                      <w:tcPr>
                        <w:tcW w:w="5672" w:type="dxa"/>
                      </w:tcPr>
                      <w:p w14:paraId="47D552AC" w14:textId="77777777" w:rsidR="00E51341" w:rsidRDefault="00E51341">
                        <w:pPr>
                          <w:pStyle w:val="TableParagraph"/>
                          <w:spacing w:before="4"/>
                          <w:ind w:left="0"/>
                          <w:rPr>
                            <w:b/>
                            <w:sz w:val="25"/>
                          </w:rPr>
                        </w:pPr>
                      </w:p>
                      <w:p w14:paraId="5DD15B69" w14:textId="77777777" w:rsidR="00E51341" w:rsidRDefault="00DD1DC4">
                        <w:pPr>
                          <w:pStyle w:val="TableParagraph"/>
                          <w:spacing w:line="369" w:lineRule="exact"/>
                          <w:ind w:left="463"/>
                          <w:rPr>
                            <w:i/>
                            <w:sz w:val="27"/>
                          </w:rPr>
                        </w:pPr>
                        <w:r>
                          <w:rPr>
                            <w:i/>
                            <w:sz w:val="27"/>
                          </w:rPr>
                          <w:t>4.57  x 0.25</w:t>
                        </w:r>
                      </w:p>
                      <w:p w14:paraId="43ACBD8F" w14:textId="77777777" w:rsidR="00E51341" w:rsidRDefault="00DD1DC4">
                        <w:pPr>
                          <w:pStyle w:val="TableParagraph"/>
                          <w:spacing w:line="369" w:lineRule="exact"/>
                          <w:ind w:left="463"/>
                          <w:rPr>
                            <w:i/>
                            <w:sz w:val="27"/>
                          </w:rPr>
                        </w:pPr>
                        <w:r>
                          <w:rPr>
                            <w:i/>
                            <w:sz w:val="27"/>
                          </w:rPr>
                          <w:t>3.4 –</w:t>
                        </w:r>
                        <w:r>
                          <w:rPr>
                            <w:i/>
                            <w:spacing w:val="-65"/>
                            <w:sz w:val="27"/>
                          </w:rPr>
                          <w:t xml:space="preserve"> </w:t>
                        </w:r>
                        <w:r>
                          <w:rPr>
                            <w:i/>
                            <w:sz w:val="27"/>
                          </w:rPr>
                          <w:t>0.0354</w:t>
                        </w:r>
                      </w:p>
                      <w:p w14:paraId="54F0FECD" w14:textId="77777777" w:rsidR="00E51341" w:rsidRDefault="00E51341">
                        <w:pPr>
                          <w:pStyle w:val="TableParagraph"/>
                          <w:ind w:left="0"/>
                          <w:rPr>
                            <w:b/>
                            <w:sz w:val="38"/>
                          </w:rPr>
                        </w:pPr>
                      </w:p>
                      <w:p w14:paraId="3C6BCEDF" w14:textId="77777777" w:rsidR="00E51341" w:rsidRDefault="00E51341">
                        <w:pPr>
                          <w:pStyle w:val="TableParagraph"/>
                          <w:ind w:left="0"/>
                          <w:rPr>
                            <w:b/>
                            <w:sz w:val="38"/>
                          </w:rPr>
                        </w:pPr>
                      </w:p>
                      <w:p w14:paraId="0EEC1708" w14:textId="77777777" w:rsidR="00E51341" w:rsidRDefault="00E51341">
                        <w:pPr>
                          <w:pStyle w:val="TableParagraph"/>
                          <w:spacing w:before="12"/>
                          <w:ind w:left="0"/>
                          <w:rPr>
                            <w:b/>
                            <w:sz w:val="52"/>
                          </w:rPr>
                        </w:pPr>
                      </w:p>
                      <w:p w14:paraId="123C5577" w14:textId="77777777" w:rsidR="00E51341" w:rsidRDefault="00DD1DC4">
                        <w:pPr>
                          <w:pStyle w:val="TableParagraph"/>
                          <w:spacing w:before="1" w:line="370" w:lineRule="exact"/>
                          <w:rPr>
                            <w:i/>
                            <w:sz w:val="27"/>
                          </w:rPr>
                        </w:pPr>
                        <w:r>
                          <w:rPr>
                            <w:i/>
                            <w:sz w:val="27"/>
                          </w:rPr>
                          <w:t>If</w:t>
                        </w:r>
                        <w:r>
                          <w:rPr>
                            <w:i/>
                            <w:spacing w:val="-21"/>
                            <w:sz w:val="27"/>
                          </w:rPr>
                          <w:t xml:space="preserve"> </w:t>
                        </w:r>
                        <w:r>
                          <w:rPr>
                            <w:i/>
                            <w:sz w:val="27"/>
                          </w:rPr>
                          <w:t>45</w:t>
                        </w:r>
                        <w:r>
                          <w:rPr>
                            <w:i/>
                            <w:spacing w:val="-21"/>
                            <w:sz w:val="27"/>
                          </w:rPr>
                          <w:t xml:space="preserve"> </w:t>
                        </w:r>
                        <w:r>
                          <w:rPr>
                            <w:i/>
                            <w:sz w:val="27"/>
                          </w:rPr>
                          <w:t>x</w:t>
                        </w:r>
                        <w:r>
                          <w:rPr>
                            <w:i/>
                            <w:spacing w:val="-18"/>
                            <w:sz w:val="27"/>
                          </w:rPr>
                          <w:t xml:space="preserve"> </w:t>
                        </w:r>
                        <w:r>
                          <w:rPr>
                            <w:i/>
                            <w:sz w:val="27"/>
                          </w:rPr>
                          <w:t>67</w:t>
                        </w:r>
                        <w:r>
                          <w:rPr>
                            <w:i/>
                            <w:spacing w:val="-20"/>
                            <w:sz w:val="27"/>
                          </w:rPr>
                          <w:t xml:space="preserve"> </w:t>
                        </w:r>
                        <w:r>
                          <w:rPr>
                            <w:i/>
                            <w:sz w:val="27"/>
                          </w:rPr>
                          <w:t>=</w:t>
                        </w:r>
                        <w:r>
                          <w:rPr>
                            <w:i/>
                            <w:spacing w:val="-21"/>
                            <w:sz w:val="27"/>
                          </w:rPr>
                          <w:t xml:space="preserve"> </w:t>
                        </w:r>
                        <w:r>
                          <w:rPr>
                            <w:i/>
                            <w:sz w:val="27"/>
                          </w:rPr>
                          <w:t>3015</w:t>
                        </w:r>
                        <w:r>
                          <w:rPr>
                            <w:i/>
                            <w:spacing w:val="-21"/>
                            <w:sz w:val="27"/>
                          </w:rPr>
                          <w:t xml:space="preserve"> </w:t>
                        </w:r>
                        <w:r>
                          <w:rPr>
                            <w:i/>
                            <w:sz w:val="27"/>
                          </w:rPr>
                          <w:t>find</w:t>
                        </w:r>
                        <w:r>
                          <w:rPr>
                            <w:i/>
                            <w:spacing w:val="-21"/>
                            <w:sz w:val="27"/>
                          </w:rPr>
                          <w:t xml:space="preserve"> </w:t>
                        </w:r>
                        <w:r>
                          <w:rPr>
                            <w:i/>
                            <w:sz w:val="27"/>
                          </w:rPr>
                          <w:t>0.45</w:t>
                        </w:r>
                        <w:r>
                          <w:rPr>
                            <w:i/>
                            <w:spacing w:val="-18"/>
                            <w:sz w:val="27"/>
                          </w:rPr>
                          <w:t xml:space="preserve"> </w:t>
                        </w:r>
                        <w:r>
                          <w:rPr>
                            <w:i/>
                            <w:sz w:val="27"/>
                          </w:rPr>
                          <w:t>x</w:t>
                        </w:r>
                        <w:r>
                          <w:rPr>
                            <w:i/>
                            <w:spacing w:val="-21"/>
                            <w:sz w:val="27"/>
                          </w:rPr>
                          <w:t xml:space="preserve"> </w:t>
                        </w:r>
                        <w:r>
                          <w:rPr>
                            <w:i/>
                            <w:sz w:val="27"/>
                          </w:rPr>
                          <w:t>67</w:t>
                        </w:r>
                        <w:r>
                          <w:rPr>
                            <w:i/>
                            <w:spacing w:val="-19"/>
                            <w:sz w:val="27"/>
                          </w:rPr>
                          <w:t xml:space="preserve"> </w:t>
                        </w:r>
                        <w:r>
                          <w:rPr>
                            <w:i/>
                            <w:sz w:val="27"/>
                          </w:rPr>
                          <w:t>and</w:t>
                        </w:r>
                        <w:r>
                          <w:rPr>
                            <w:i/>
                            <w:spacing w:val="-21"/>
                            <w:sz w:val="27"/>
                          </w:rPr>
                          <w:t xml:space="preserve"> </w:t>
                        </w:r>
                        <w:r>
                          <w:rPr>
                            <w:i/>
                            <w:sz w:val="27"/>
                          </w:rPr>
                          <w:t>301.5</w:t>
                        </w:r>
                        <w:r>
                          <w:rPr>
                            <w:i/>
                            <w:spacing w:val="-21"/>
                            <w:sz w:val="27"/>
                          </w:rPr>
                          <w:t xml:space="preserve"> </w:t>
                        </w:r>
                        <w:r>
                          <w:rPr>
                            <w:i/>
                            <w:sz w:val="27"/>
                          </w:rPr>
                          <w:t>÷</w:t>
                        </w:r>
                      </w:p>
                      <w:p w14:paraId="2FA77B9E" w14:textId="77777777" w:rsidR="00E51341" w:rsidRDefault="00DD1DC4">
                        <w:pPr>
                          <w:pStyle w:val="TableParagraph"/>
                          <w:spacing w:line="370" w:lineRule="exact"/>
                          <w:rPr>
                            <w:i/>
                            <w:sz w:val="27"/>
                          </w:rPr>
                        </w:pPr>
                        <w:r>
                          <w:rPr>
                            <w:i/>
                            <w:sz w:val="27"/>
                          </w:rPr>
                          <w:t>6.7</w:t>
                        </w:r>
                      </w:p>
                      <w:p w14:paraId="473E1784" w14:textId="77777777" w:rsidR="00E51341" w:rsidRDefault="00E51341">
                        <w:pPr>
                          <w:pStyle w:val="TableParagraph"/>
                          <w:ind w:left="0"/>
                          <w:rPr>
                            <w:b/>
                            <w:sz w:val="38"/>
                          </w:rPr>
                        </w:pPr>
                      </w:p>
                      <w:p w14:paraId="341908DB" w14:textId="77777777" w:rsidR="00E51341" w:rsidRDefault="00E51341">
                        <w:pPr>
                          <w:pStyle w:val="TableParagraph"/>
                          <w:spacing w:before="1"/>
                          <w:ind w:left="0"/>
                          <w:rPr>
                            <w:b/>
                            <w:sz w:val="40"/>
                          </w:rPr>
                        </w:pPr>
                      </w:p>
                      <w:p w14:paraId="3F759499" w14:textId="77777777" w:rsidR="00E51341" w:rsidRDefault="00DD1DC4">
                        <w:pPr>
                          <w:pStyle w:val="TableParagraph"/>
                          <w:spacing w:line="230" w:lineRule="auto"/>
                          <w:ind w:right="1973"/>
                          <w:rPr>
                            <w:i/>
                            <w:sz w:val="27"/>
                          </w:rPr>
                        </w:pPr>
                        <w:r>
                          <w:rPr>
                            <w:i/>
                            <w:sz w:val="27"/>
                          </w:rPr>
                          <w:t>Estimate</w:t>
                        </w:r>
                        <w:r>
                          <w:rPr>
                            <w:i/>
                            <w:spacing w:val="-50"/>
                            <w:sz w:val="27"/>
                          </w:rPr>
                          <w:t xml:space="preserve"> </w:t>
                        </w:r>
                        <w:r>
                          <w:rPr>
                            <w:i/>
                            <w:sz w:val="27"/>
                          </w:rPr>
                          <w:t>(35.7</w:t>
                        </w:r>
                        <w:r>
                          <w:rPr>
                            <w:i/>
                            <w:spacing w:val="-48"/>
                            <w:sz w:val="27"/>
                          </w:rPr>
                          <w:t xml:space="preserve"> </w:t>
                        </w:r>
                        <w:r>
                          <w:rPr>
                            <w:i/>
                            <w:sz w:val="27"/>
                          </w:rPr>
                          <w:t>x</w:t>
                        </w:r>
                        <w:r>
                          <w:rPr>
                            <w:i/>
                            <w:spacing w:val="-49"/>
                            <w:sz w:val="27"/>
                          </w:rPr>
                          <w:t xml:space="preserve"> </w:t>
                        </w:r>
                        <w:r>
                          <w:rPr>
                            <w:i/>
                            <w:sz w:val="27"/>
                          </w:rPr>
                          <w:t>8.9)/0.0234 2.4 x</w:t>
                        </w:r>
                        <w:r>
                          <w:rPr>
                            <w:i/>
                            <w:spacing w:val="-51"/>
                            <w:sz w:val="27"/>
                          </w:rPr>
                          <w:t xml:space="preserve"> </w:t>
                        </w:r>
                        <w:r>
                          <w:rPr>
                            <w:i/>
                            <w:sz w:val="27"/>
                          </w:rPr>
                          <w:t>8.6</w:t>
                        </w:r>
                      </w:p>
                      <w:p w14:paraId="1CD27FA9" w14:textId="77777777" w:rsidR="00E51341" w:rsidRDefault="00E51341">
                        <w:pPr>
                          <w:pStyle w:val="TableParagraph"/>
                          <w:ind w:left="0"/>
                          <w:rPr>
                            <w:b/>
                            <w:sz w:val="25"/>
                          </w:rPr>
                        </w:pPr>
                      </w:p>
                      <w:p w14:paraId="52783436" w14:textId="77777777" w:rsidR="00E51341" w:rsidRDefault="00DD1DC4">
                        <w:pPr>
                          <w:pStyle w:val="TableParagraph"/>
                          <w:spacing w:line="369" w:lineRule="exact"/>
                          <w:rPr>
                            <w:i/>
                            <w:sz w:val="27"/>
                          </w:rPr>
                        </w:pPr>
                        <w:r>
                          <w:rPr>
                            <w:i/>
                            <w:sz w:val="27"/>
                          </w:rPr>
                          <w:t>30 to the nearest 10 could be 25 to &lt;35,</w:t>
                        </w:r>
                      </w:p>
                      <w:p w14:paraId="6877CFD6" w14:textId="77777777" w:rsidR="00E51341" w:rsidRDefault="00DD1DC4">
                        <w:pPr>
                          <w:pStyle w:val="TableParagraph"/>
                          <w:spacing w:before="7" w:line="230" w:lineRule="auto"/>
                          <w:ind w:right="598"/>
                          <w:rPr>
                            <w:i/>
                            <w:sz w:val="27"/>
                          </w:rPr>
                        </w:pPr>
                        <w:r>
                          <w:rPr>
                            <w:i/>
                            <w:sz w:val="27"/>
                          </w:rPr>
                          <w:t>4cm is 3.5 up to 4.499999 (4.5 in calculations) to the nearest whole 4.6cm</w:t>
                        </w:r>
                        <w:r>
                          <w:rPr>
                            <w:i/>
                            <w:spacing w:val="-32"/>
                            <w:sz w:val="27"/>
                          </w:rPr>
                          <w:t xml:space="preserve"> </w:t>
                        </w:r>
                        <w:r>
                          <w:rPr>
                            <w:i/>
                            <w:sz w:val="27"/>
                          </w:rPr>
                          <w:t>to</w:t>
                        </w:r>
                        <w:r>
                          <w:rPr>
                            <w:i/>
                            <w:spacing w:val="-30"/>
                            <w:sz w:val="27"/>
                          </w:rPr>
                          <w:t xml:space="preserve"> </w:t>
                        </w:r>
                        <w:r>
                          <w:rPr>
                            <w:i/>
                            <w:sz w:val="27"/>
                          </w:rPr>
                          <w:t>1</w:t>
                        </w:r>
                        <w:r>
                          <w:rPr>
                            <w:i/>
                            <w:spacing w:val="-31"/>
                            <w:sz w:val="27"/>
                          </w:rPr>
                          <w:t xml:space="preserve"> </w:t>
                        </w:r>
                        <w:r>
                          <w:rPr>
                            <w:i/>
                            <w:sz w:val="27"/>
                          </w:rPr>
                          <w:t>d.p.is</w:t>
                        </w:r>
                        <w:r>
                          <w:rPr>
                            <w:i/>
                            <w:spacing w:val="-32"/>
                            <w:sz w:val="27"/>
                          </w:rPr>
                          <w:t xml:space="preserve"> </w:t>
                        </w:r>
                        <w:r>
                          <w:rPr>
                            <w:i/>
                            <w:sz w:val="27"/>
                          </w:rPr>
                          <w:t>4.55</w:t>
                        </w:r>
                        <w:r>
                          <w:rPr>
                            <w:i/>
                            <w:spacing w:val="-32"/>
                            <w:sz w:val="27"/>
                          </w:rPr>
                          <w:t xml:space="preserve"> </w:t>
                        </w:r>
                        <w:r>
                          <w:rPr>
                            <w:i/>
                            <w:sz w:val="27"/>
                          </w:rPr>
                          <w:t>up</w:t>
                        </w:r>
                        <w:r>
                          <w:rPr>
                            <w:i/>
                            <w:spacing w:val="-32"/>
                            <w:sz w:val="27"/>
                          </w:rPr>
                          <w:t xml:space="preserve"> </w:t>
                        </w:r>
                        <w:r>
                          <w:rPr>
                            <w:i/>
                            <w:sz w:val="27"/>
                          </w:rPr>
                          <w:t>to</w:t>
                        </w:r>
                        <w:r>
                          <w:rPr>
                            <w:i/>
                            <w:spacing w:val="-30"/>
                            <w:sz w:val="27"/>
                          </w:rPr>
                          <w:t xml:space="preserve"> </w:t>
                        </w:r>
                        <w:r>
                          <w:rPr>
                            <w:i/>
                            <w:sz w:val="27"/>
                          </w:rPr>
                          <w:t>4.64999999</w:t>
                        </w:r>
                      </w:p>
                      <w:p w14:paraId="576D24E0" w14:textId="77777777" w:rsidR="00E51341" w:rsidRDefault="00DD1DC4">
                        <w:pPr>
                          <w:pStyle w:val="TableParagraph"/>
                          <w:spacing w:line="230" w:lineRule="auto"/>
                          <w:ind w:right="2295"/>
                          <w:rPr>
                            <w:i/>
                            <w:sz w:val="27"/>
                          </w:rPr>
                        </w:pPr>
                        <w:r>
                          <w:rPr>
                            <w:i/>
                            <w:sz w:val="27"/>
                          </w:rPr>
                          <w:t>(4.65 in calculations). Biggest</w:t>
                        </w:r>
                        <w:r>
                          <w:rPr>
                            <w:i/>
                            <w:spacing w:val="-36"/>
                            <w:sz w:val="27"/>
                          </w:rPr>
                          <w:t xml:space="preserve"> </w:t>
                        </w:r>
                        <w:r>
                          <w:rPr>
                            <w:i/>
                            <w:sz w:val="27"/>
                          </w:rPr>
                          <w:t>+</w:t>
                        </w:r>
                        <w:r>
                          <w:rPr>
                            <w:i/>
                            <w:spacing w:val="-35"/>
                            <w:sz w:val="27"/>
                          </w:rPr>
                          <w:t xml:space="preserve"> </w:t>
                        </w:r>
                        <w:r>
                          <w:rPr>
                            <w:i/>
                            <w:sz w:val="27"/>
                          </w:rPr>
                          <w:t>biggest</w:t>
                        </w:r>
                        <w:r>
                          <w:rPr>
                            <w:i/>
                            <w:spacing w:val="-36"/>
                            <w:sz w:val="27"/>
                          </w:rPr>
                          <w:t xml:space="preserve"> </w:t>
                        </w:r>
                        <w:r>
                          <w:rPr>
                            <w:i/>
                            <w:sz w:val="27"/>
                          </w:rPr>
                          <w:t>=</w:t>
                        </w:r>
                        <w:r>
                          <w:rPr>
                            <w:i/>
                            <w:spacing w:val="-36"/>
                            <w:sz w:val="27"/>
                          </w:rPr>
                          <w:t xml:space="preserve"> </w:t>
                        </w:r>
                        <w:r>
                          <w:rPr>
                            <w:i/>
                            <w:sz w:val="27"/>
                          </w:rPr>
                          <w:t>biggest</w:t>
                        </w:r>
                      </w:p>
                      <w:p w14:paraId="112C80F1" w14:textId="77777777" w:rsidR="00E51341" w:rsidRDefault="00DD1DC4">
                        <w:pPr>
                          <w:pStyle w:val="TableParagraph"/>
                          <w:spacing w:line="341" w:lineRule="exact"/>
                          <w:rPr>
                            <w:i/>
                            <w:sz w:val="27"/>
                          </w:rPr>
                        </w:pPr>
                        <w:r>
                          <w:rPr>
                            <w:i/>
                            <w:sz w:val="27"/>
                          </w:rPr>
                          <w:t>Biggest - smallest = biggest etc.</w:t>
                        </w:r>
                      </w:p>
                    </w:tc>
                  </w:tr>
                </w:tbl>
                <w:p w14:paraId="110C8D8C" w14:textId="77777777" w:rsidR="00E51341" w:rsidRDefault="00E51341">
                  <w:pPr>
                    <w:pStyle w:val="BodyText"/>
                    <w:spacing w:before="0"/>
                    <w:ind w:left="0"/>
                  </w:pPr>
                </w:p>
              </w:txbxContent>
            </v:textbox>
            <w10:wrap anchorx="page"/>
          </v:shape>
        </w:pict>
      </w:r>
      <w:r>
        <w:rPr>
          <w:b/>
          <w:sz w:val="28"/>
        </w:rPr>
        <w:t>YSGOL UWCHRADD ABERTEIFI MATHS DEPARTMENT UNIT 11: DECIMALS &amp; ROUNDING</w:t>
      </w:r>
    </w:p>
    <w:p w14:paraId="2151E12E" w14:textId="77777777" w:rsidR="00E51341" w:rsidRDefault="00E51341">
      <w:pPr>
        <w:spacing w:line="480" w:lineRule="auto"/>
        <w:rPr>
          <w:sz w:val="28"/>
        </w:rPr>
        <w:sectPr w:rsidR="00E51341">
          <w:pgSz w:w="16840" w:h="11910" w:orient="landscape"/>
          <w:pgMar w:top="640" w:right="1120" w:bottom="280" w:left="500" w:header="720" w:footer="720" w:gutter="0"/>
          <w:pgBorders w:offsetFrom="page">
            <w:top w:val="single" w:sz="36" w:space="24" w:color="000000"/>
            <w:left w:val="single" w:sz="36" w:space="24" w:color="000000"/>
            <w:bottom w:val="single" w:sz="36" w:space="24" w:color="000000"/>
            <w:right w:val="single" w:sz="36" w:space="24" w:color="000000"/>
          </w:pgBorders>
          <w:cols w:space="720"/>
        </w:sectPr>
      </w:pPr>
    </w:p>
    <w:p w14:paraId="5D386EA9" w14:textId="77777777" w:rsidR="00E51341" w:rsidRDefault="00DD1DC4">
      <w:pPr>
        <w:spacing w:before="72"/>
        <w:ind w:left="220" w:right="3436" w:firstLine="3857"/>
        <w:rPr>
          <w:b/>
          <w:sz w:val="28"/>
        </w:rPr>
      </w:pPr>
      <w:r>
        <w:rPr>
          <w:b/>
          <w:sz w:val="28"/>
        </w:rPr>
        <w:lastRenderedPageBreak/>
        <w:t>YSGOL UWCHRADD ABERTEIFI MATHS DEPARTMENT UNIT 12: FRACTIONS &amp; Ratio</w:t>
      </w:r>
    </w:p>
    <w:tbl>
      <w:tblPr>
        <w:tblW w:w="0" w:type="auto"/>
        <w:tblInd w:w="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323"/>
        <w:gridCol w:w="5672"/>
      </w:tblGrid>
      <w:tr w:rsidR="00E51341" w14:paraId="02BEEA7B" w14:textId="77777777">
        <w:trPr>
          <w:trHeight w:val="380"/>
        </w:trPr>
        <w:tc>
          <w:tcPr>
            <w:tcW w:w="9323" w:type="dxa"/>
          </w:tcPr>
          <w:p w14:paraId="58FA3823" w14:textId="77777777" w:rsidR="00E51341" w:rsidRDefault="00DD1DC4">
            <w:pPr>
              <w:pStyle w:val="TableParagraph"/>
              <w:spacing w:line="371" w:lineRule="exact"/>
              <w:ind w:left="2952"/>
              <w:rPr>
                <w:sz w:val="28"/>
              </w:rPr>
            </w:pPr>
            <w:r>
              <w:rPr>
                <w:sz w:val="28"/>
              </w:rPr>
              <w:t>LEARNING OBJECTIVES</w:t>
            </w:r>
          </w:p>
        </w:tc>
        <w:tc>
          <w:tcPr>
            <w:tcW w:w="5672" w:type="dxa"/>
          </w:tcPr>
          <w:p w14:paraId="12488264" w14:textId="77777777" w:rsidR="00E51341" w:rsidRDefault="00DD1DC4">
            <w:pPr>
              <w:pStyle w:val="TableParagraph"/>
              <w:spacing w:line="371" w:lineRule="exact"/>
              <w:ind w:left="2307" w:right="2307"/>
              <w:jc w:val="center"/>
              <w:rPr>
                <w:sz w:val="28"/>
              </w:rPr>
            </w:pPr>
            <w:r>
              <w:rPr>
                <w:sz w:val="28"/>
              </w:rPr>
              <w:t>NOTES</w:t>
            </w:r>
          </w:p>
        </w:tc>
      </w:tr>
      <w:tr w:rsidR="00E51341" w14:paraId="70D79890" w14:textId="77777777">
        <w:trPr>
          <w:trHeight w:val="8220"/>
        </w:trPr>
        <w:tc>
          <w:tcPr>
            <w:tcW w:w="9323" w:type="dxa"/>
          </w:tcPr>
          <w:p w14:paraId="71363457" w14:textId="77777777" w:rsidR="00E51341" w:rsidRDefault="00DD1DC4">
            <w:pPr>
              <w:pStyle w:val="TableParagraph"/>
              <w:numPr>
                <w:ilvl w:val="0"/>
                <w:numId w:val="5"/>
              </w:numPr>
              <w:tabs>
                <w:tab w:val="left" w:pos="519"/>
              </w:tabs>
              <w:spacing w:line="389" w:lineRule="exact"/>
              <w:ind w:hanging="415"/>
              <w:jc w:val="left"/>
              <w:rPr>
                <w:b/>
                <w:sz w:val="28"/>
              </w:rPr>
            </w:pPr>
            <w:r>
              <w:rPr>
                <w:b/>
                <w:sz w:val="28"/>
                <w:u w:val="thick"/>
              </w:rPr>
              <w:t>Fractions</w:t>
            </w:r>
          </w:p>
          <w:p w14:paraId="4782EEA2" w14:textId="77777777" w:rsidR="00E51341" w:rsidRDefault="00DD1DC4">
            <w:pPr>
              <w:pStyle w:val="TableParagraph"/>
              <w:spacing w:before="1"/>
              <w:rPr>
                <w:sz w:val="28"/>
              </w:rPr>
            </w:pPr>
            <w:r>
              <w:rPr>
                <w:sz w:val="28"/>
                <w:u w:val="thick"/>
              </w:rPr>
              <w:t xml:space="preserve">Use interpret </w:t>
            </w:r>
            <w:r>
              <w:rPr>
                <w:b/>
                <w:sz w:val="28"/>
                <w:u w:val="thick"/>
              </w:rPr>
              <w:t xml:space="preserve">and calculate with </w:t>
            </w:r>
            <w:r>
              <w:rPr>
                <w:sz w:val="28"/>
                <w:u w:val="thick"/>
              </w:rPr>
              <w:t>different representations of</w:t>
            </w:r>
            <w:r>
              <w:rPr>
                <w:sz w:val="28"/>
              </w:rPr>
              <w:t xml:space="preserve"> </w:t>
            </w:r>
            <w:r>
              <w:rPr>
                <w:sz w:val="28"/>
                <w:u w:val="thick"/>
              </w:rPr>
              <w:t xml:space="preserve">fractions, </w:t>
            </w:r>
            <w:proofErr w:type="gramStart"/>
            <w:r>
              <w:rPr>
                <w:sz w:val="28"/>
                <w:u w:val="thick"/>
              </w:rPr>
              <w:t>e.g.</w:t>
            </w:r>
            <w:proofErr w:type="gramEnd"/>
            <w:r>
              <w:rPr>
                <w:sz w:val="28"/>
                <w:u w:val="thick"/>
              </w:rPr>
              <w:t xml:space="preserve"> mixed numbers and improper fractions.</w:t>
            </w:r>
          </w:p>
          <w:p w14:paraId="0509A588" w14:textId="77777777" w:rsidR="00E51341" w:rsidRDefault="00DD1DC4">
            <w:pPr>
              <w:pStyle w:val="TableParagraph"/>
              <w:spacing w:before="1"/>
              <w:ind w:right="2124"/>
              <w:rPr>
                <w:sz w:val="28"/>
              </w:rPr>
            </w:pPr>
            <w:r>
              <w:rPr>
                <w:sz w:val="28"/>
              </w:rPr>
              <w:t>Multiply and divide fractions including mixed numbers. Add and subtract fractions including mixed numbers. Solve problems i</w:t>
            </w:r>
            <w:r>
              <w:rPr>
                <w:sz w:val="28"/>
              </w:rPr>
              <w:t>nvolving fractions.</w:t>
            </w:r>
          </w:p>
          <w:p w14:paraId="5E1FFC5D" w14:textId="77777777" w:rsidR="00E51341" w:rsidRDefault="00E51341">
            <w:pPr>
              <w:pStyle w:val="TableParagraph"/>
              <w:ind w:left="0"/>
              <w:rPr>
                <w:b/>
                <w:sz w:val="56"/>
              </w:rPr>
            </w:pPr>
          </w:p>
          <w:p w14:paraId="0C217134" w14:textId="77777777" w:rsidR="00E51341" w:rsidRDefault="00DD1DC4">
            <w:pPr>
              <w:pStyle w:val="TableParagraph"/>
              <w:numPr>
                <w:ilvl w:val="0"/>
                <w:numId w:val="5"/>
              </w:numPr>
              <w:tabs>
                <w:tab w:val="left" w:pos="883"/>
              </w:tabs>
              <w:spacing w:line="389" w:lineRule="exact"/>
              <w:ind w:left="882" w:right="7266" w:hanging="412"/>
              <w:jc w:val="left"/>
              <w:rPr>
                <w:b/>
                <w:sz w:val="28"/>
              </w:rPr>
            </w:pPr>
            <w:r>
              <w:rPr>
                <w:b/>
                <w:sz w:val="28"/>
                <w:u w:val="thick"/>
              </w:rPr>
              <w:t>Ratio</w:t>
            </w:r>
          </w:p>
          <w:p w14:paraId="7A007D34" w14:textId="77777777" w:rsidR="00E51341" w:rsidRDefault="00DD1DC4">
            <w:pPr>
              <w:pStyle w:val="TableParagraph"/>
              <w:ind w:right="2936"/>
              <w:rPr>
                <w:sz w:val="28"/>
              </w:rPr>
            </w:pPr>
            <w:r>
              <w:rPr>
                <w:sz w:val="28"/>
                <w:u w:val="thick"/>
              </w:rPr>
              <w:t>Use ratio and proportion to calculate quantities.</w:t>
            </w:r>
            <w:r>
              <w:rPr>
                <w:sz w:val="28"/>
              </w:rPr>
              <w:t xml:space="preserve"> Share a quantity </w:t>
            </w:r>
            <w:proofErr w:type="gramStart"/>
            <w:r>
              <w:rPr>
                <w:sz w:val="28"/>
              </w:rPr>
              <w:t>in a given</w:t>
            </w:r>
            <w:proofErr w:type="gramEnd"/>
            <w:r>
              <w:rPr>
                <w:sz w:val="28"/>
              </w:rPr>
              <w:t xml:space="preserve"> ratio.</w:t>
            </w:r>
          </w:p>
          <w:p w14:paraId="7FD01F42" w14:textId="77777777" w:rsidR="00E51341" w:rsidRDefault="00DD1DC4">
            <w:pPr>
              <w:pStyle w:val="TableParagraph"/>
              <w:ind w:right="1051"/>
              <w:rPr>
                <w:sz w:val="28"/>
              </w:rPr>
            </w:pPr>
            <w:r>
              <w:rPr>
                <w:sz w:val="28"/>
              </w:rPr>
              <w:t>Solve problems involving ratio and proportion using the unitary method.</w:t>
            </w:r>
          </w:p>
          <w:p w14:paraId="6E4C326A" w14:textId="77777777" w:rsidR="00E51341" w:rsidRDefault="00DD1DC4">
            <w:pPr>
              <w:pStyle w:val="TableParagraph"/>
              <w:spacing w:before="1" w:line="365" w:lineRule="exact"/>
              <w:rPr>
                <w:sz w:val="28"/>
              </w:rPr>
            </w:pPr>
            <w:r>
              <w:rPr>
                <w:sz w:val="28"/>
              </w:rPr>
              <w:t>Solve simple problems involving ratio and direct proportion.</w:t>
            </w:r>
          </w:p>
          <w:p w14:paraId="7C370E0E" w14:textId="77777777" w:rsidR="00E51341" w:rsidRDefault="00DD1DC4">
            <w:pPr>
              <w:pStyle w:val="TableParagraph"/>
              <w:spacing w:before="80" w:line="175" w:lineRule="auto"/>
              <w:rPr>
                <w:b/>
                <w:sz w:val="28"/>
              </w:rPr>
            </w:pPr>
            <w:r>
              <w:rPr>
                <w:color w:val="21211F"/>
                <w:w w:val="105"/>
                <w:sz w:val="28"/>
              </w:rPr>
              <w:t>Use</w:t>
            </w:r>
            <w:r>
              <w:rPr>
                <w:color w:val="21211F"/>
                <w:spacing w:val="-14"/>
                <w:w w:val="105"/>
                <w:sz w:val="28"/>
              </w:rPr>
              <w:t xml:space="preserve"> </w:t>
            </w:r>
            <w:r>
              <w:rPr>
                <w:color w:val="21211F"/>
                <w:w w:val="105"/>
                <w:sz w:val="28"/>
              </w:rPr>
              <w:t>ratio</w:t>
            </w:r>
            <w:r>
              <w:rPr>
                <w:color w:val="21211F"/>
                <w:spacing w:val="-15"/>
                <w:w w:val="105"/>
                <w:sz w:val="28"/>
              </w:rPr>
              <w:t xml:space="preserve"> </w:t>
            </w:r>
            <w:r>
              <w:rPr>
                <w:color w:val="21211F"/>
                <w:w w:val="105"/>
                <w:sz w:val="28"/>
              </w:rPr>
              <w:t>and</w:t>
            </w:r>
            <w:r>
              <w:rPr>
                <w:color w:val="21211F"/>
                <w:spacing w:val="-16"/>
                <w:w w:val="105"/>
                <w:sz w:val="28"/>
              </w:rPr>
              <w:t xml:space="preserve"> </w:t>
            </w:r>
            <w:r>
              <w:rPr>
                <w:color w:val="21211F"/>
                <w:w w:val="105"/>
                <w:sz w:val="28"/>
              </w:rPr>
              <w:t>proportion</w:t>
            </w:r>
            <w:r>
              <w:rPr>
                <w:color w:val="21211F"/>
                <w:spacing w:val="-17"/>
                <w:w w:val="105"/>
                <w:sz w:val="28"/>
              </w:rPr>
              <w:t xml:space="preserve"> </w:t>
            </w:r>
            <w:r>
              <w:rPr>
                <w:color w:val="21211F"/>
                <w:w w:val="105"/>
                <w:sz w:val="28"/>
              </w:rPr>
              <w:t>to</w:t>
            </w:r>
            <w:r>
              <w:rPr>
                <w:color w:val="21211F"/>
                <w:spacing w:val="-18"/>
                <w:w w:val="105"/>
                <w:sz w:val="28"/>
              </w:rPr>
              <w:t xml:space="preserve"> </w:t>
            </w:r>
            <w:r>
              <w:rPr>
                <w:color w:val="21211F"/>
                <w:w w:val="105"/>
                <w:sz w:val="28"/>
              </w:rPr>
              <w:t>calculate</w:t>
            </w:r>
            <w:r>
              <w:rPr>
                <w:color w:val="21211F"/>
                <w:spacing w:val="-13"/>
                <w:w w:val="105"/>
                <w:sz w:val="28"/>
              </w:rPr>
              <w:t xml:space="preserve"> </w:t>
            </w:r>
            <w:r>
              <w:rPr>
                <w:color w:val="21211F"/>
                <w:w w:val="105"/>
                <w:sz w:val="28"/>
              </w:rPr>
              <w:t>quantities,</w:t>
            </w:r>
            <w:r>
              <w:rPr>
                <w:color w:val="21211F"/>
                <w:spacing w:val="-8"/>
                <w:w w:val="105"/>
                <w:sz w:val="28"/>
              </w:rPr>
              <w:t xml:space="preserve"> </w:t>
            </w:r>
            <w:r>
              <w:rPr>
                <w:b/>
                <w:color w:val="21211F"/>
                <w:w w:val="105"/>
                <w:sz w:val="28"/>
              </w:rPr>
              <w:t>including</w:t>
            </w:r>
            <w:r>
              <w:rPr>
                <w:b/>
                <w:color w:val="21211F"/>
                <w:spacing w:val="-39"/>
                <w:w w:val="105"/>
                <w:sz w:val="28"/>
              </w:rPr>
              <w:t xml:space="preserve"> </w:t>
            </w:r>
            <w:r>
              <w:rPr>
                <w:b/>
                <w:color w:val="21211F"/>
                <w:w w:val="105"/>
                <w:sz w:val="28"/>
              </w:rPr>
              <w:t>cases where</w:t>
            </w:r>
            <w:r>
              <w:rPr>
                <w:b/>
                <w:color w:val="21211F"/>
                <w:spacing w:val="-42"/>
                <w:w w:val="105"/>
                <w:sz w:val="28"/>
              </w:rPr>
              <w:t xml:space="preserve"> </w:t>
            </w:r>
            <w:r>
              <w:rPr>
                <w:b/>
                <w:color w:val="21211F"/>
                <w:w w:val="105"/>
                <w:sz w:val="28"/>
              </w:rPr>
              <w:t>the</w:t>
            </w:r>
            <w:r>
              <w:rPr>
                <w:b/>
                <w:color w:val="21211F"/>
                <w:spacing w:val="-38"/>
                <w:w w:val="105"/>
                <w:sz w:val="28"/>
              </w:rPr>
              <w:t xml:space="preserve"> </w:t>
            </w:r>
            <w:r>
              <w:rPr>
                <w:b/>
                <w:color w:val="21211F"/>
                <w:w w:val="105"/>
                <w:sz w:val="28"/>
              </w:rPr>
              <w:t>‘total’</w:t>
            </w:r>
            <w:r>
              <w:rPr>
                <w:b/>
                <w:color w:val="21211F"/>
                <w:spacing w:val="-39"/>
                <w:w w:val="105"/>
                <w:sz w:val="28"/>
              </w:rPr>
              <w:t xml:space="preserve"> </w:t>
            </w:r>
            <w:r>
              <w:rPr>
                <w:b/>
                <w:color w:val="21211F"/>
                <w:w w:val="105"/>
                <w:sz w:val="28"/>
              </w:rPr>
              <w:t>is</w:t>
            </w:r>
            <w:r>
              <w:rPr>
                <w:b/>
                <w:color w:val="21211F"/>
                <w:spacing w:val="-40"/>
                <w:w w:val="105"/>
                <w:sz w:val="28"/>
              </w:rPr>
              <w:t xml:space="preserve"> </w:t>
            </w:r>
            <w:r>
              <w:rPr>
                <w:b/>
                <w:color w:val="21211F"/>
                <w:w w:val="105"/>
                <w:sz w:val="28"/>
              </w:rPr>
              <w:t>not</w:t>
            </w:r>
            <w:r>
              <w:rPr>
                <w:b/>
                <w:color w:val="21211F"/>
                <w:spacing w:val="-37"/>
                <w:w w:val="105"/>
                <w:sz w:val="28"/>
              </w:rPr>
              <w:t xml:space="preserve"> </w:t>
            </w:r>
            <w:r>
              <w:rPr>
                <w:b/>
                <w:color w:val="21211F"/>
                <w:w w:val="105"/>
                <w:sz w:val="28"/>
              </w:rPr>
              <w:t>given.</w:t>
            </w:r>
          </w:p>
          <w:p w14:paraId="67233189" w14:textId="77777777" w:rsidR="00E51341" w:rsidRDefault="00DD1DC4">
            <w:pPr>
              <w:pStyle w:val="TableParagraph"/>
              <w:spacing w:before="294"/>
              <w:rPr>
                <w:sz w:val="28"/>
              </w:rPr>
            </w:pPr>
            <w:r>
              <w:rPr>
                <w:sz w:val="28"/>
              </w:rPr>
              <w:t>Use inverse proportion to solve problems.</w:t>
            </w:r>
          </w:p>
        </w:tc>
        <w:tc>
          <w:tcPr>
            <w:tcW w:w="5672" w:type="dxa"/>
          </w:tcPr>
          <w:p w14:paraId="4C3037C0" w14:textId="77777777" w:rsidR="00E51341" w:rsidRDefault="00DD1DC4">
            <w:pPr>
              <w:pStyle w:val="TableParagraph"/>
              <w:spacing w:before="3" w:line="230" w:lineRule="auto"/>
              <w:ind w:right="417"/>
              <w:rPr>
                <w:i/>
                <w:sz w:val="27"/>
              </w:rPr>
            </w:pPr>
            <w:r>
              <w:rPr>
                <w:i/>
                <w:sz w:val="27"/>
              </w:rPr>
              <w:t>Convert between mixed numbers and improper</w:t>
            </w:r>
            <w:r>
              <w:rPr>
                <w:i/>
                <w:spacing w:val="-42"/>
                <w:sz w:val="27"/>
              </w:rPr>
              <w:t xml:space="preserve"> </w:t>
            </w:r>
            <w:r>
              <w:rPr>
                <w:i/>
                <w:sz w:val="27"/>
              </w:rPr>
              <w:t>fractions</w:t>
            </w:r>
            <w:r>
              <w:rPr>
                <w:i/>
                <w:spacing w:val="-41"/>
                <w:sz w:val="27"/>
              </w:rPr>
              <w:t xml:space="preserve"> </w:t>
            </w:r>
            <w:r>
              <w:rPr>
                <w:i/>
                <w:sz w:val="27"/>
              </w:rPr>
              <w:t>and</w:t>
            </w:r>
            <w:r>
              <w:rPr>
                <w:i/>
                <w:spacing w:val="-41"/>
                <w:sz w:val="27"/>
              </w:rPr>
              <w:t xml:space="preserve"> </w:t>
            </w:r>
            <w:r>
              <w:rPr>
                <w:i/>
                <w:sz w:val="27"/>
              </w:rPr>
              <w:t>use</w:t>
            </w:r>
            <w:r>
              <w:rPr>
                <w:i/>
                <w:spacing w:val="-42"/>
                <w:sz w:val="27"/>
              </w:rPr>
              <w:t xml:space="preserve"> </w:t>
            </w:r>
            <w:r>
              <w:rPr>
                <w:i/>
                <w:sz w:val="27"/>
              </w:rPr>
              <w:t>these</w:t>
            </w:r>
            <w:r>
              <w:rPr>
                <w:i/>
                <w:spacing w:val="-41"/>
                <w:sz w:val="27"/>
              </w:rPr>
              <w:t xml:space="preserve"> </w:t>
            </w:r>
            <w:r>
              <w:rPr>
                <w:i/>
                <w:sz w:val="27"/>
              </w:rPr>
              <w:t>methods when doing the four operations with fractions.</w:t>
            </w:r>
          </w:p>
        </w:tc>
      </w:tr>
    </w:tbl>
    <w:p w14:paraId="1A04C806" w14:textId="77777777" w:rsidR="00E51341" w:rsidRDefault="00E51341">
      <w:pPr>
        <w:spacing w:line="230" w:lineRule="auto"/>
        <w:rPr>
          <w:sz w:val="27"/>
        </w:rPr>
        <w:sectPr w:rsidR="00E51341">
          <w:pgSz w:w="16840" w:h="11910" w:orient="landscape"/>
          <w:pgMar w:top="640" w:right="1120" w:bottom="280" w:left="500" w:header="720" w:footer="720" w:gutter="0"/>
          <w:pgBorders w:offsetFrom="page">
            <w:top w:val="single" w:sz="36" w:space="24" w:color="000000"/>
            <w:left w:val="single" w:sz="36" w:space="24" w:color="000000"/>
            <w:bottom w:val="single" w:sz="36" w:space="24" w:color="000000"/>
            <w:right w:val="single" w:sz="36" w:space="24" w:color="000000"/>
          </w:pgBorders>
          <w:cols w:space="720"/>
        </w:sectPr>
      </w:pPr>
    </w:p>
    <w:p w14:paraId="447A3D76" w14:textId="77777777" w:rsidR="00E51341" w:rsidRDefault="00DD1DC4">
      <w:pPr>
        <w:spacing w:before="72"/>
        <w:ind w:left="4077"/>
        <w:rPr>
          <w:b/>
          <w:sz w:val="28"/>
        </w:rPr>
      </w:pPr>
      <w:r>
        <w:rPr>
          <w:b/>
          <w:sz w:val="28"/>
        </w:rPr>
        <w:lastRenderedPageBreak/>
        <w:t>YSGOL UWCHRADD ABERTEIFI MATHS DEPARTMENT</w:t>
      </w:r>
    </w:p>
    <w:p w14:paraId="2094A2F3" w14:textId="77777777" w:rsidR="00E51341" w:rsidRDefault="00DD1DC4">
      <w:pPr>
        <w:spacing w:before="1"/>
        <w:ind w:left="220"/>
        <w:rPr>
          <w:b/>
          <w:sz w:val="28"/>
        </w:rPr>
      </w:pPr>
      <w:r>
        <w:rPr>
          <w:b/>
          <w:sz w:val="28"/>
        </w:rPr>
        <w:t>UNIT 13: GRAPHS</w:t>
      </w:r>
    </w:p>
    <w:tbl>
      <w:tblPr>
        <w:tblW w:w="0" w:type="auto"/>
        <w:tblInd w:w="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465"/>
        <w:gridCol w:w="5530"/>
      </w:tblGrid>
      <w:tr w:rsidR="00E51341" w14:paraId="0E5F6432" w14:textId="77777777">
        <w:trPr>
          <w:trHeight w:val="380"/>
        </w:trPr>
        <w:tc>
          <w:tcPr>
            <w:tcW w:w="9465" w:type="dxa"/>
          </w:tcPr>
          <w:p w14:paraId="013BF7E8" w14:textId="77777777" w:rsidR="00E51341" w:rsidRDefault="00DD1DC4">
            <w:pPr>
              <w:pStyle w:val="TableParagraph"/>
              <w:spacing w:line="371" w:lineRule="exact"/>
              <w:ind w:left="3021"/>
              <w:rPr>
                <w:sz w:val="28"/>
              </w:rPr>
            </w:pPr>
            <w:r>
              <w:rPr>
                <w:sz w:val="28"/>
              </w:rPr>
              <w:t>LEARNING OBJECTIVES</w:t>
            </w:r>
          </w:p>
        </w:tc>
        <w:tc>
          <w:tcPr>
            <w:tcW w:w="5530" w:type="dxa"/>
          </w:tcPr>
          <w:p w14:paraId="74A23886" w14:textId="77777777" w:rsidR="00E51341" w:rsidRDefault="00DD1DC4">
            <w:pPr>
              <w:pStyle w:val="TableParagraph"/>
              <w:spacing w:line="371" w:lineRule="exact"/>
              <w:ind w:left="2237" w:right="2237"/>
              <w:jc w:val="center"/>
              <w:rPr>
                <w:sz w:val="28"/>
              </w:rPr>
            </w:pPr>
            <w:r>
              <w:rPr>
                <w:sz w:val="28"/>
              </w:rPr>
              <w:t>NOTES</w:t>
            </w:r>
          </w:p>
        </w:tc>
      </w:tr>
      <w:tr w:rsidR="00E51341" w14:paraId="74A47E20" w14:textId="77777777">
        <w:trPr>
          <w:trHeight w:val="8640"/>
        </w:trPr>
        <w:tc>
          <w:tcPr>
            <w:tcW w:w="9465" w:type="dxa"/>
          </w:tcPr>
          <w:p w14:paraId="7C938663" w14:textId="77777777" w:rsidR="00E51341" w:rsidRDefault="00DD1DC4">
            <w:pPr>
              <w:pStyle w:val="TableParagraph"/>
              <w:numPr>
                <w:ilvl w:val="0"/>
                <w:numId w:val="4"/>
              </w:numPr>
              <w:tabs>
                <w:tab w:val="left" w:pos="823"/>
              </w:tabs>
              <w:spacing w:line="361" w:lineRule="exact"/>
              <w:rPr>
                <w:b/>
                <w:sz w:val="26"/>
              </w:rPr>
            </w:pPr>
            <w:r>
              <w:rPr>
                <w:b/>
                <w:sz w:val="26"/>
                <w:u w:val="thick"/>
              </w:rPr>
              <w:t>Conversion</w:t>
            </w:r>
            <w:r>
              <w:rPr>
                <w:b/>
                <w:spacing w:val="-12"/>
                <w:sz w:val="26"/>
                <w:u w:val="thick"/>
              </w:rPr>
              <w:t xml:space="preserve"> </w:t>
            </w:r>
            <w:r>
              <w:rPr>
                <w:b/>
                <w:sz w:val="26"/>
                <w:u w:val="thick"/>
              </w:rPr>
              <w:t>Graphs</w:t>
            </w:r>
          </w:p>
          <w:p w14:paraId="429774F5" w14:textId="77777777" w:rsidR="00E51341" w:rsidRDefault="00DD1DC4">
            <w:pPr>
              <w:pStyle w:val="TableParagraph"/>
              <w:spacing w:line="242" w:lineRule="auto"/>
              <w:ind w:right="1235"/>
              <w:rPr>
                <w:sz w:val="26"/>
              </w:rPr>
            </w:pPr>
            <w:r>
              <w:rPr>
                <w:sz w:val="26"/>
              </w:rPr>
              <w:t xml:space="preserve">Use conversion graphs to convert units, </w:t>
            </w:r>
            <w:proofErr w:type="gramStart"/>
            <w:r>
              <w:rPr>
                <w:sz w:val="26"/>
              </w:rPr>
              <w:t>currency</w:t>
            </w:r>
            <w:proofErr w:type="gramEnd"/>
            <w:r>
              <w:rPr>
                <w:sz w:val="26"/>
              </w:rPr>
              <w:t xml:space="preserve"> and temperature. </w:t>
            </w:r>
            <w:r>
              <w:rPr>
                <w:color w:val="21211F"/>
                <w:sz w:val="26"/>
                <w:u w:val="thick" w:color="21211F"/>
              </w:rPr>
              <w:t xml:space="preserve">Convert temperatures between appropriate </w:t>
            </w:r>
            <w:proofErr w:type="gramStart"/>
            <w:r>
              <w:rPr>
                <w:color w:val="21211F"/>
                <w:sz w:val="26"/>
                <w:u w:val="thick" w:color="21211F"/>
              </w:rPr>
              <w:t>temperature  scales</w:t>
            </w:r>
            <w:proofErr w:type="gramEnd"/>
            <w:r>
              <w:rPr>
                <w:color w:val="21211F"/>
                <w:sz w:val="26"/>
                <w:u w:val="thick" w:color="21211F"/>
              </w:rPr>
              <w:t>.</w:t>
            </w:r>
          </w:p>
          <w:p w14:paraId="476EB18C" w14:textId="77777777" w:rsidR="00E51341" w:rsidRDefault="00DD1DC4">
            <w:pPr>
              <w:pStyle w:val="TableParagraph"/>
              <w:numPr>
                <w:ilvl w:val="0"/>
                <w:numId w:val="4"/>
              </w:numPr>
              <w:tabs>
                <w:tab w:val="left" w:pos="823"/>
              </w:tabs>
              <w:spacing w:before="323"/>
              <w:rPr>
                <w:b/>
                <w:sz w:val="26"/>
              </w:rPr>
            </w:pPr>
            <w:r>
              <w:rPr>
                <w:b/>
                <w:color w:val="21211F"/>
                <w:sz w:val="26"/>
                <w:u w:val="thick" w:color="21211F"/>
              </w:rPr>
              <w:t>Y = mx +</w:t>
            </w:r>
            <w:r>
              <w:rPr>
                <w:b/>
                <w:color w:val="21211F"/>
                <w:spacing w:val="-3"/>
                <w:sz w:val="26"/>
                <w:u w:val="thick" w:color="21211F"/>
              </w:rPr>
              <w:t xml:space="preserve"> </w:t>
            </w:r>
            <w:r>
              <w:rPr>
                <w:b/>
                <w:color w:val="21211F"/>
                <w:sz w:val="26"/>
                <w:u w:val="thick" w:color="21211F"/>
              </w:rPr>
              <w:t>c</w:t>
            </w:r>
          </w:p>
          <w:p w14:paraId="7C9E19D4" w14:textId="77777777" w:rsidR="00E51341" w:rsidRDefault="00DD1DC4">
            <w:pPr>
              <w:pStyle w:val="TableParagraph"/>
              <w:spacing w:before="41" w:line="244" w:lineRule="auto"/>
              <w:ind w:right="1494"/>
              <w:rPr>
                <w:b/>
                <w:sz w:val="24"/>
              </w:rPr>
            </w:pPr>
            <w:r>
              <w:rPr>
                <w:b/>
                <w:color w:val="21211F"/>
                <w:sz w:val="24"/>
              </w:rPr>
              <w:t xml:space="preserve">Use the four operations in multistep calculations involving negative numbers, using mental and written </w:t>
            </w:r>
            <w:proofErr w:type="gramStart"/>
            <w:r>
              <w:rPr>
                <w:b/>
                <w:color w:val="21211F"/>
                <w:sz w:val="24"/>
              </w:rPr>
              <w:t xml:space="preserve">methods  </w:t>
            </w:r>
            <w:r>
              <w:rPr>
                <w:color w:val="21211F"/>
                <w:sz w:val="24"/>
              </w:rPr>
              <w:t>when</w:t>
            </w:r>
            <w:proofErr w:type="gramEnd"/>
            <w:r>
              <w:rPr>
                <w:color w:val="21211F"/>
                <w:sz w:val="24"/>
              </w:rPr>
              <w:t xml:space="preserve"> substituting into y = mx +</w:t>
            </w:r>
            <w:r>
              <w:rPr>
                <w:color w:val="21211F"/>
                <w:spacing w:val="51"/>
                <w:sz w:val="24"/>
              </w:rPr>
              <w:t xml:space="preserve"> </w:t>
            </w:r>
            <w:r>
              <w:rPr>
                <w:color w:val="21211F"/>
                <w:sz w:val="24"/>
              </w:rPr>
              <w:t>c</w:t>
            </w:r>
            <w:r>
              <w:rPr>
                <w:b/>
                <w:color w:val="21211F"/>
                <w:sz w:val="24"/>
              </w:rPr>
              <w:t>.</w:t>
            </w:r>
          </w:p>
          <w:p w14:paraId="5851CF47" w14:textId="77777777" w:rsidR="00E51341" w:rsidRDefault="00DD1DC4">
            <w:pPr>
              <w:pStyle w:val="TableParagraph"/>
              <w:spacing w:before="61" w:line="242" w:lineRule="auto"/>
              <w:ind w:right="1285"/>
              <w:rPr>
                <w:b/>
                <w:sz w:val="26"/>
              </w:rPr>
            </w:pPr>
            <w:r>
              <w:rPr>
                <w:b/>
                <w:color w:val="21211F"/>
                <w:sz w:val="26"/>
              </w:rPr>
              <w:t>Examine features of linear functions</w:t>
            </w:r>
            <w:r>
              <w:rPr>
                <w:b/>
                <w:color w:val="21211F"/>
                <w:sz w:val="26"/>
              </w:rPr>
              <w:t xml:space="preserve">, read an intercept from a graph, and </w:t>
            </w:r>
            <w:proofErr w:type="spellStart"/>
            <w:r>
              <w:rPr>
                <w:b/>
                <w:color w:val="21211F"/>
                <w:sz w:val="26"/>
              </w:rPr>
              <w:t>recognise</w:t>
            </w:r>
            <w:proofErr w:type="spellEnd"/>
            <w:r>
              <w:rPr>
                <w:b/>
                <w:color w:val="21211F"/>
                <w:sz w:val="26"/>
              </w:rPr>
              <w:t xml:space="preserve"> positive and negative gradients.</w:t>
            </w:r>
          </w:p>
          <w:p w14:paraId="5589BAF9" w14:textId="77777777" w:rsidR="00E51341" w:rsidRDefault="00DD1DC4">
            <w:pPr>
              <w:pStyle w:val="TableParagraph"/>
              <w:spacing w:before="1"/>
              <w:ind w:right="352"/>
              <w:rPr>
                <w:b/>
                <w:sz w:val="26"/>
              </w:rPr>
            </w:pPr>
            <w:proofErr w:type="spellStart"/>
            <w:r>
              <w:rPr>
                <w:b/>
                <w:color w:val="21211F"/>
                <w:w w:val="105"/>
                <w:sz w:val="26"/>
              </w:rPr>
              <w:t>Recognise</w:t>
            </w:r>
            <w:proofErr w:type="spellEnd"/>
            <w:r>
              <w:rPr>
                <w:b/>
                <w:color w:val="21211F"/>
                <w:spacing w:val="-43"/>
                <w:w w:val="105"/>
                <w:sz w:val="26"/>
              </w:rPr>
              <w:t xml:space="preserve"> </w:t>
            </w:r>
            <w:r>
              <w:rPr>
                <w:b/>
                <w:color w:val="21211F"/>
                <w:w w:val="105"/>
                <w:sz w:val="26"/>
              </w:rPr>
              <w:t>the</w:t>
            </w:r>
            <w:r>
              <w:rPr>
                <w:b/>
                <w:color w:val="21211F"/>
                <w:spacing w:val="-41"/>
                <w:w w:val="105"/>
                <w:sz w:val="26"/>
              </w:rPr>
              <w:t xml:space="preserve"> </w:t>
            </w:r>
            <w:r>
              <w:rPr>
                <w:b/>
                <w:color w:val="21211F"/>
                <w:w w:val="105"/>
                <w:sz w:val="26"/>
              </w:rPr>
              <w:t>impact</w:t>
            </w:r>
            <w:r>
              <w:rPr>
                <w:b/>
                <w:color w:val="21211F"/>
                <w:spacing w:val="-38"/>
                <w:w w:val="105"/>
                <w:sz w:val="26"/>
              </w:rPr>
              <w:t xml:space="preserve"> </w:t>
            </w:r>
            <w:r>
              <w:rPr>
                <w:b/>
                <w:color w:val="21211F"/>
                <w:w w:val="105"/>
                <w:sz w:val="26"/>
              </w:rPr>
              <w:t>of</w:t>
            </w:r>
            <w:r>
              <w:rPr>
                <w:b/>
                <w:color w:val="21211F"/>
                <w:spacing w:val="-40"/>
                <w:w w:val="105"/>
                <w:sz w:val="26"/>
              </w:rPr>
              <w:t xml:space="preserve"> </w:t>
            </w:r>
            <w:r>
              <w:rPr>
                <w:b/>
                <w:color w:val="21211F"/>
                <w:w w:val="105"/>
                <w:sz w:val="26"/>
              </w:rPr>
              <w:t>the</w:t>
            </w:r>
            <w:r>
              <w:rPr>
                <w:b/>
                <w:color w:val="21211F"/>
                <w:spacing w:val="-39"/>
                <w:w w:val="105"/>
                <w:sz w:val="26"/>
              </w:rPr>
              <w:t xml:space="preserve"> </w:t>
            </w:r>
            <w:r>
              <w:rPr>
                <w:b/>
                <w:color w:val="21211F"/>
                <w:w w:val="105"/>
                <w:sz w:val="26"/>
              </w:rPr>
              <w:t>coefficient</w:t>
            </w:r>
            <w:r>
              <w:rPr>
                <w:b/>
                <w:color w:val="21211F"/>
                <w:spacing w:val="-38"/>
                <w:w w:val="105"/>
                <w:sz w:val="26"/>
              </w:rPr>
              <w:t xml:space="preserve"> </w:t>
            </w:r>
            <w:r>
              <w:rPr>
                <w:b/>
                <w:color w:val="21211F"/>
                <w:w w:val="105"/>
                <w:sz w:val="26"/>
              </w:rPr>
              <w:t>of</w:t>
            </w:r>
            <w:r>
              <w:rPr>
                <w:b/>
                <w:color w:val="21211F"/>
                <w:spacing w:val="-42"/>
                <w:w w:val="105"/>
                <w:sz w:val="26"/>
              </w:rPr>
              <w:t xml:space="preserve"> </w:t>
            </w:r>
            <w:r>
              <w:rPr>
                <w:b/>
                <w:color w:val="21211F"/>
                <w:w w:val="105"/>
                <w:sz w:val="26"/>
              </w:rPr>
              <w:t>x</w:t>
            </w:r>
            <w:r>
              <w:rPr>
                <w:b/>
                <w:color w:val="21211F"/>
                <w:spacing w:val="-38"/>
                <w:w w:val="105"/>
                <w:sz w:val="26"/>
              </w:rPr>
              <w:t xml:space="preserve"> </w:t>
            </w:r>
            <w:r>
              <w:rPr>
                <w:b/>
                <w:color w:val="21211F"/>
                <w:w w:val="105"/>
                <w:sz w:val="26"/>
              </w:rPr>
              <w:t>on</w:t>
            </w:r>
            <w:r>
              <w:rPr>
                <w:b/>
                <w:color w:val="21211F"/>
                <w:spacing w:val="-41"/>
                <w:w w:val="105"/>
                <w:sz w:val="26"/>
              </w:rPr>
              <w:t xml:space="preserve"> </w:t>
            </w:r>
            <w:r>
              <w:rPr>
                <w:b/>
                <w:color w:val="21211F"/>
                <w:w w:val="105"/>
                <w:sz w:val="26"/>
              </w:rPr>
              <w:t>the</w:t>
            </w:r>
            <w:r>
              <w:rPr>
                <w:b/>
                <w:color w:val="21211F"/>
                <w:spacing w:val="7"/>
                <w:w w:val="105"/>
                <w:sz w:val="26"/>
              </w:rPr>
              <w:t xml:space="preserve"> </w:t>
            </w:r>
            <w:r>
              <w:rPr>
                <w:b/>
                <w:color w:val="21211F"/>
                <w:w w:val="105"/>
                <w:sz w:val="26"/>
              </w:rPr>
              <w:t>gradient</w:t>
            </w:r>
            <w:r>
              <w:rPr>
                <w:b/>
                <w:color w:val="21211F"/>
                <w:spacing w:val="-15"/>
                <w:w w:val="105"/>
                <w:sz w:val="26"/>
              </w:rPr>
              <w:t xml:space="preserve"> </w:t>
            </w:r>
            <w:r>
              <w:rPr>
                <w:b/>
                <w:color w:val="21211F"/>
                <w:w w:val="105"/>
                <w:sz w:val="26"/>
              </w:rPr>
              <w:t>of</w:t>
            </w:r>
            <w:r>
              <w:rPr>
                <w:b/>
                <w:color w:val="21211F"/>
                <w:spacing w:val="-18"/>
                <w:w w:val="105"/>
                <w:sz w:val="26"/>
              </w:rPr>
              <w:t xml:space="preserve"> </w:t>
            </w:r>
            <w:r>
              <w:rPr>
                <w:b/>
                <w:color w:val="21211F"/>
                <w:w w:val="105"/>
                <w:sz w:val="26"/>
              </w:rPr>
              <w:t>the line.</w:t>
            </w:r>
          </w:p>
          <w:p w14:paraId="1FD6B6AE" w14:textId="77777777" w:rsidR="00E51341" w:rsidRDefault="00E51341">
            <w:pPr>
              <w:pStyle w:val="TableParagraph"/>
              <w:ind w:left="0"/>
              <w:rPr>
                <w:b/>
                <w:sz w:val="26"/>
              </w:rPr>
            </w:pPr>
          </w:p>
          <w:p w14:paraId="0B2AEAFC" w14:textId="77777777" w:rsidR="00E51341" w:rsidRDefault="00DD1DC4">
            <w:pPr>
              <w:pStyle w:val="TableParagraph"/>
              <w:numPr>
                <w:ilvl w:val="0"/>
                <w:numId w:val="4"/>
              </w:numPr>
              <w:tabs>
                <w:tab w:val="left" w:pos="823"/>
              </w:tabs>
              <w:rPr>
                <w:b/>
                <w:sz w:val="26"/>
              </w:rPr>
            </w:pPr>
            <w:r>
              <w:rPr>
                <w:b/>
                <w:sz w:val="26"/>
                <w:u w:val="thick"/>
              </w:rPr>
              <w:t>Travel</w:t>
            </w:r>
            <w:r>
              <w:rPr>
                <w:b/>
                <w:spacing w:val="-6"/>
                <w:sz w:val="26"/>
                <w:u w:val="thick"/>
              </w:rPr>
              <w:t xml:space="preserve"> </w:t>
            </w:r>
            <w:r>
              <w:rPr>
                <w:b/>
                <w:sz w:val="26"/>
                <w:u w:val="thick"/>
              </w:rPr>
              <w:t>Graphs</w:t>
            </w:r>
          </w:p>
          <w:p w14:paraId="08857AC0" w14:textId="77777777" w:rsidR="00E51341" w:rsidRDefault="00DD1DC4">
            <w:pPr>
              <w:pStyle w:val="TableParagraph"/>
              <w:spacing w:line="261" w:lineRule="auto"/>
              <w:ind w:right="1494"/>
              <w:rPr>
                <w:sz w:val="26"/>
              </w:rPr>
            </w:pPr>
            <w:r>
              <w:rPr>
                <w:sz w:val="26"/>
              </w:rPr>
              <w:t xml:space="preserve">Interpret travel graphs including calculating average speed. </w:t>
            </w:r>
            <w:r>
              <w:rPr>
                <w:color w:val="21211F"/>
                <w:sz w:val="26"/>
                <w:u w:val="thick" w:color="21211F"/>
              </w:rPr>
              <w:t xml:space="preserve">Make links between speed, </w:t>
            </w:r>
            <w:proofErr w:type="gramStart"/>
            <w:r>
              <w:rPr>
                <w:color w:val="21211F"/>
                <w:sz w:val="26"/>
                <w:u w:val="thick" w:color="21211F"/>
              </w:rPr>
              <w:t>distance</w:t>
            </w:r>
            <w:proofErr w:type="gramEnd"/>
            <w:r>
              <w:rPr>
                <w:color w:val="21211F"/>
                <w:sz w:val="26"/>
                <w:u w:val="thick" w:color="21211F"/>
              </w:rPr>
              <w:t xml:space="preserve"> and time.</w:t>
            </w:r>
          </w:p>
          <w:p w14:paraId="03C2C9E2" w14:textId="77777777" w:rsidR="00E51341" w:rsidRDefault="00DD1DC4">
            <w:pPr>
              <w:pStyle w:val="TableParagraph"/>
              <w:spacing w:line="237" w:lineRule="auto"/>
              <w:ind w:right="352"/>
              <w:rPr>
                <w:b/>
                <w:sz w:val="26"/>
              </w:rPr>
            </w:pPr>
            <w:r>
              <w:rPr>
                <w:b/>
                <w:color w:val="21211F"/>
                <w:sz w:val="26"/>
              </w:rPr>
              <w:t>Understand and use a variety of compound measures, including</w:t>
            </w:r>
            <w:r>
              <w:rPr>
                <w:b/>
                <w:color w:val="21211F"/>
                <w:spacing w:val="-68"/>
                <w:sz w:val="26"/>
              </w:rPr>
              <w:t xml:space="preserve"> </w:t>
            </w:r>
            <w:r>
              <w:rPr>
                <w:b/>
                <w:color w:val="21211F"/>
                <w:sz w:val="26"/>
              </w:rPr>
              <w:t>speed and density.</w:t>
            </w:r>
          </w:p>
          <w:p w14:paraId="62C78411" w14:textId="77777777" w:rsidR="00E51341" w:rsidRDefault="00DD1DC4">
            <w:pPr>
              <w:pStyle w:val="TableParagraph"/>
              <w:numPr>
                <w:ilvl w:val="0"/>
                <w:numId w:val="4"/>
              </w:numPr>
              <w:tabs>
                <w:tab w:val="left" w:pos="823"/>
              </w:tabs>
              <w:rPr>
                <w:b/>
                <w:sz w:val="26"/>
              </w:rPr>
            </w:pPr>
            <w:r>
              <w:rPr>
                <w:b/>
                <w:sz w:val="26"/>
                <w:u w:val="thick"/>
              </w:rPr>
              <w:t>Real life</w:t>
            </w:r>
            <w:r>
              <w:rPr>
                <w:b/>
                <w:spacing w:val="-12"/>
                <w:sz w:val="26"/>
                <w:u w:val="thick"/>
              </w:rPr>
              <w:t xml:space="preserve"> </w:t>
            </w:r>
            <w:r>
              <w:rPr>
                <w:b/>
                <w:sz w:val="26"/>
                <w:u w:val="thick"/>
              </w:rPr>
              <w:t>graphs</w:t>
            </w:r>
          </w:p>
          <w:p w14:paraId="1B227D62" w14:textId="77777777" w:rsidR="00E51341" w:rsidRDefault="00DD1DC4">
            <w:pPr>
              <w:pStyle w:val="TableParagraph"/>
              <w:spacing w:before="258" w:line="237" w:lineRule="auto"/>
              <w:ind w:right="352"/>
              <w:rPr>
                <w:b/>
                <w:i/>
                <w:sz w:val="27"/>
              </w:rPr>
            </w:pPr>
            <w:r>
              <w:rPr>
                <w:sz w:val="26"/>
              </w:rPr>
              <w:t xml:space="preserve">Interpret graphs that describe real life situations (filling bottles etc.). </w:t>
            </w:r>
            <w:r>
              <w:rPr>
                <w:b/>
                <w:color w:val="21211F"/>
                <w:sz w:val="26"/>
              </w:rPr>
              <w:t xml:space="preserve">Construct and interpret information graphs that relate to a variety of situations, </w:t>
            </w:r>
            <w:proofErr w:type="gramStart"/>
            <w:r>
              <w:rPr>
                <w:b/>
                <w:i/>
                <w:color w:val="21211F"/>
                <w:sz w:val="27"/>
              </w:rPr>
              <w:t>e.g.</w:t>
            </w:r>
            <w:proofErr w:type="gramEnd"/>
            <w:r>
              <w:rPr>
                <w:b/>
                <w:i/>
                <w:color w:val="21211F"/>
                <w:sz w:val="27"/>
              </w:rPr>
              <w:t xml:space="preserve"> running a</w:t>
            </w:r>
            <w:r>
              <w:rPr>
                <w:b/>
                <w:i/>
                <w:color w:val="21211F"/>
                <w:spacing w:val="-64"/>
                <w:sz w:val="27"/>
              </w:rPr>
              <w:t xml:space="preserve"> </w:t>
            </w:r>
            <w:r>
              <w:rPr>
                <w:b/>
                <w:i/>
                <w:color w:val="21211F"/>
                <w:sz w:val="27"/>
              </w:rPr>
              <w:t>bath.</w:t>
            </w:r>
          </w:p>
        </w:tc>
        <w:tc>
          <w:tcPr>
            <w:tcW w:w="5530" w:type="dxa"/>
          </w:tcPr>
          <w:p w14:paraId="1530E016" w14:textId="77777777" w:rsidR="00E51341" w:rsidRDefault="00DD1DC4">
            <w:pPr>
              <w:pStyle w:val="TableParagraph"/>
              <w:spacing w:line="232" w:lineRule="auto"/>
              <w:ind w:left="103" w:right="611"/>
              <w:rPr>
                <w:i/>
                <w:sz w:val="29"/>
              </w:rPr>
            </w:pPr>
            <w:r>
              <w:rPr>
                <w:i/>
                <w:sz w:val="29"/>
              </w:rPr>
              <w:t>Foreign</w:t>
            </w:r>
            <w:r>
              <w:rPr>
                <w:i/>
                <w:spacing w:val="-44"/>
                <w:sz w:val="29"/>
              </w:rPr>
              <w:t xml:space="preserve"> </w:t>
            </w:r>
            <w:r>
              <w:rPr>
                <w:i/>
                <w:sz w:val="29"/>
              </w:rPr>
              <w:t>exchange</w:t>
            </w:r>
            <w:r>
              <w:rPr>
                <w:i/>
                <w:spacing w:val="-45"/>
                <w:sz w:val="29"/>
              </w:rPr>
              <w:t xml:space="preserve"> </w:t>
            </w:r>
            <w:r>
              <w:rPr>
                <w:i/>
                <w:sz w:val="29"/>
              </w:rPr>
              <w:t>conversions</w:t>
            </w:r>
            <w:r>
              <w:rPr>
                <w:i/>
                <w:spacing w:val="-43"/>
                <w:sz w:val="29"/>
              </w:rPr>
              <w:t xml:space="preserve"> </w:t>
            </w:r>
            <w:r>
              <w:rPr>
                <w:i/>
                <w:sz w:val="29"/>
              </w:rPr>
              <w:t>can</w:t>
            </w:r>
            <w:r>
              <w:rPr>
                <w:i/>
                <w:spacing w:val="-43"/>
                <w:sz w:val="29"/>
              </w:rPr>
              <w:t xml:space="preserve"> </w:t>
            </w:r>
            <w:r>
              <w:rPr>
                <w:i/>
                <w:sz w:val="29"/>
              </w:rPr>
              <w:t xml:space="preserve">be </w:t>
            </w:r>
            <w:r>
              <w:rPr>
                <w:i/>
                <w:w w:val="95"/>
                <w:sz w:val="29"/>
              </w:rPr>
              <w:t>reviewed</w:t>
            </w:r>
            <w:r>
              <w:rPr>
                <w:i/>
                <w:spacing w:val="25"/>
                <w:w w:val="95"/>
                <w:sz w:val="29"/>
              </w:rPr>
              <w:t xml:space="preserve"> </w:t>
            </w:r>
            <w:r>
              <w:rPr>
                <w:i/>
                <w:w w:val="95"/>
                <w:sz w:val="29"/>
              </w:rPr>
              <w:t>here.</w:t>
            </w:r>
          </w:p>
          <w:p w14:paraId="0F116A69" w14:textId="77777777" w:rsidR="00E51341" w:rsidRDefault="00E51341">
            <w:pPr>
              <w:pStyle w:val="TableParagraph"/>
              <w:ind w:left="0"/>
              <w:rPr>
                <w:b/>
                <w:sz w:val="56"/>
              </w:rPr>
            </w:pPr>
          </w:p>
          <w:p w14:paraId="2A2BFD63" w14:textId="77777777" w:rsidR="00E51341" w:rsidRDefault="00DD1DC4">
            <w:pPr>
              <w:pStyle w:val="TableParagraph"/>
              <w:spacing w:before="1" w:line="230" w:lineRule="auto"/>
              <w:ind w:left="103"/>
              <w:rPr>
                <w:i/>
                <w:sz w:val="27"/>
              </w:rPr>
            </w:pPr>
            <w:r>
              <w:rPr>
                <w:i/>
                <w:sz w:val="27"/>
              </w:rPr>
              <w:t>Plot straight line graph</w:t>
            </w:r>
            <w:r>
              <w:rPr>
                <w:i/>
                <w:sz w:val="27"/>
              </w:rPr>
              <w:t xml:space="preserve">s using the table </w:t>
            </w:r>
            <w:r>
              <w:rPr>
                <w:i/>
                <w:w w:val="95"/>
                <w:sz w:val="27"/>
              </w:rPr>
              <w:t xml:space="preserve">method, extending to gradient/intercept </w:t>
            </w:r>
            <w:r>
              <w:rPr>
                <w:i/>
                <w:sz w:val="27"/>
              </w:rPr>
              <w:t>method.</w:t>
            </w:r>
          </w:p>
        </w:tc>
      </w:tr>
    </w:tbl>
    <w:p w14:paraId="6587968C" w14:textId="77777777" w:rsidR="00E51341" w:rsidRDefault="00E51341">
      <w:pPr>
        <w:spacing w:line="230" w:lineRule="auto"/>
        <w:rPr>
          <w:sz w:val="27"/>
        </w:rPr>
        <w:sectPr w:rsidR="00E51341">
          <w:pgSz w:w="16840" w:h="11910" w:orient="landscape"/>
          <w:pgMar w:top="640" w:right="1120" w:bottom="280" w:left="500" w:header="720" w:footer="720" w:gutter="0"/>
          <w:pgBorders w:offsetFrom="page">
            <w:top w:val="single" w:sz="36" w:space="24" w:color="000000"/>
            <w:left w:val="single" w:sz="36" w:space="24" w:color="000000"/>
            <w:bottom w:val="single" w:sz="36" w:space="24" w:color="000000"/>
            <w:right w:val="single" w:sz="36" w:space="24" w:color="000000"/>
          </w:pgBorders>
          <w:cols w:space="720"/>
        </w:sectPr>
      </w:pPr>
    </w:p>
    <w:p w14:paraId="1DA75BB1" w14:textId="77777777" w:rsidR="00E51341" w:rsidRDefault="00DD1DC4">
      <w:pPr>
        <w:spacing w:before="72"/>
        <w:ind w:left="4077"/>
        <w:rPr>
          <w:b/>
          <w:sz w:val="28"/>
        </w:rPr>
      </w:pPr>
      <w:r>
        <w:rPr>
          <w:b/>
          <w:sz w:val="28"/>
        </w:rPr>
        <w:lastRenderedPageBreak/>
        <w:t>YSGOL UWCHRADD ABERTEIFI MATHS DEPARTMENT</w:t>
      </w:r>
    </w:p>
    <w:p w14:paraId="38755F2E" w14:textId="77777777" w:rsidR="00E51341" w:rsidRDefault="00DD1DC4">
      <w:pPr>
        <w:spacing w:before="1"/>
        <w:ind w:left="220"/>
        <w:rPr>
          <w:b/>
          <w:sz w:val="28"/>
        </w:rPr>
      </w:pPr>
      <w:r>
        <w:rPr>
          <w:b/>
          <w:sz w:val="28"/>
        </w:rPr>
        <w:t>UNIT 14: 2-D SHAPES</w:t>
      </w:r>
    </w:p>
    <w:tbl>
      <w:tblPr>
        <w:tblW w:w="0" w:type="auto"/>
        <w:tblInd w:w="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465"/>
        <w:gridCol w:w="5530"/>
      </w:tblGrid>
      <w:tr w:rsidR="00E51341" w14:paraId="3B79CC1D" w14:textId="77777777">
        <w:trPr>
          <w:trHeight w:val="380"/>
        </w:trPr>
        <w:tc>
          <w:tcPr>
            <w:tcW w:w="9465" w:type="dxa"/>
          </w:tcPr>
          <w:p w14:paraId="09D1454D" w14:textId="77777777" w:rsidR="00E51341" w:rsidRDefault="00DD1DC4">
            <w:pPr>
              <w:pStyle w:val="TableParagraph"/>
              <w:spacing w:line="371" w:lineRule="exact"/>
              <w:ind w:left="3021"/>
              <w:rPr>
                <w:sz w:val="28"/>
              </w:rPr>
            </w:pPr>
            <w:r>
              <w:rPr>
                <w:sz w:val="28"/>
              </w:rPr>
              <w:t>LEARNING OBJECTIVES</w:t>
            </w:r>
          </w:p>
        </w:tc>
        <w:tc>
          <w:tcPr>
            <w:tcW w:w="5530" w:type="dxa"/>
          </w:tcPr>
          <w:p w14:paraId="3C5C496E" w14:textId="77777777" w:rsidR="00E51341" w:rsidRDefault="00DD1DC4">
            <w:pPr>
              <w:pStyle w:val="TableParagraph"/>
              <w:spacing w:line="371" w:lineRule="exact"/>
              <w:ind w:left="2237" w:right="2237"/>
              <w:jc w:val="center"/>
              <w:rPr>
                <w:sz w:val="28"/>
              </w:rPr>
            </w:pPr>
            <w:r>
              <w:rPr>
                <w:sz w:val="28"/>
              </w:rPr>
              <w:t>NOTES</w:t>
            </w:r>
          </w:p>
        </w:tc>
      </w:tr>
      <w:tr w:rsidR="00E51341" w14:paraId="45F0EBA9" w14:textId="77777777">
        <w:trPr>
          <w:trHeight w:val="8460"/>
        </w:trPr>
        <w:tc>
          <w:tcPr>
            <w:tcW w:w="9465" w:type="dxa"/>
          </w:tcPr>
          <w:p w14:paraId="4A98557E" w14:textId="77777777" w:rsidR="00E51341" w:rsidRDefault="00DD1DC4">
            <w:pPr>
              <w:pStyle w:val="TableParagraph"/>
              <w:numPr>
                <w:ilvl w:val="0"/>
                <w:numId w:val="3"/>
              </w:numPr>
              <w:tabs>
                <w:tab w:val="left" w:pos="1183"/>
              </w:tabs>
              <w:spacing w:line="389" w:lineRule="exact"/>
              <w:rPr>
                <w:b/>
                <w:sz w:val="28"/>
              </w:rPr>
            </w:pPr>
            <w:r>
              <w:rPr>
                <w:b/>
                <w:sz w:val="28"/>
                <w:u w:val="thick"/>
              </w:rPr>
              <w:t>Transformations</w:t>
            </w:r>
          </w:p>
          <w:p w14:paraId="51149E43" w14:textId="77777777" w:rsidR="00E51341" w:rsidRDefault="00DD1DC4">
            <w:pPr>
              <w:pStyle w:val="TableParagraph"/>
              <w:spacing w:before="2" w:line="334" w:lineRule="exact"/>
              <w:rPr>
                <w:sz w:val="24"/>
              </w:rPr>
            </w:pPr>
            <w:proofErr w:type="spellStart"/>
            <w:r>
              <w:rPr>
                <w:sz w:val="24"/>
              </w:rPr>
              <w:t>Recognise</w:t>
            </w:r>
            <w:proofErr w:type="spellEnd"/>
            <w:r>
              <w:rPr>
                <w:sz w:val="24"/>
              </w:rPr>
              <w:t>, carry out and describe rotations on a coordinate grid.</w:t>
            </w:r>
          </w:p>
          <w:p w14:paraId="1F0841DD" w14:textId="77777777" w:rsidR="00E51341" w:rsidRDefault="00DD1DC4">
            <w:pPr>
              <w:pStyle w:val="TableParagraph"/>
              <w:ind w:right="4412"/>
              <w:rPr>
                <w:b/>
                <w:sz w:val="24"/>
              </w:rPr>
            </w:pPr>
            <w:r>
              <w:rPr>
                <w:b/>
                <w:color w:val="21211F"/>
                <w:w w:val="105"/>
                <w:sz w:val="24"/>
              </w:rPr>
              <w:t>Rotate shapes about the origin. Describe</w:t>
            </w:r>
            <w:r>
              <w:rPr>
                <w:b/>
                <w:color w:val="21211F"/>
                <w:spacing w:val="-42"/>
                <w:w w:val="105"/>
                <w:sz w:val="24"/>
              </w:rPr>
              <w:t xml:space="preserve"> </w:t>
            </w:r>
            <w:r>
              <w:rPr>
                <w:b/>
                <w:color w:val="21211F"/>
                <w:w w:val="105"/>
                <w:sz w:val="24"/>
              </w:rPr>
              <w:t>rotations</w:t>
            </w:r>
            <w:r>
              <w:rPr>
                <w:b/>
                <w:color w:val="21211F"/>
                <w:spacing w:val="-46"/>
                <w:w w:val="105"/>
                <w:sz w:val="24"/>
              </w:rPr>
              <w:t xml:space="preserve"> </w:t>
            </w:r>
            <w:r>
              <w:rPr>
                <w:b/>
                <w:color w:val="21211F"/>
                <w:w w:val="105"/>
                <w:sz w:val="24"/>
              </w:rPr>
              <w:t>about</w:t>
            </w:r>
            <w:r>
              <w:rPr>
                <w:b/>
                <w:color w:val="21211F"/>
                <w:spacing w:val="-44"/>
                <w:w w:val="105"/>
                <w:sz w:val="24"/>
              </w:rPr>
              <w:t xml:space="preserve"> </w:t>
            </w:r>
            <w:r>
              <w:rPr>
                <w:b/>
                <w:color w:val="21211F"/>
                <w:w w:val="105"/>
                <w:sz w:val="24"/>
              </w:rPr>
              <w:t>the</w:t>
            </w:r>
            <w:r>
              <w:rPr>
                <w:b/>
                <w:color w:val="21211F"/>
                <w:spacing w:val="-43"/>
                <w:w w:val="105"/>
                <w:sz w:val="24"/>
              </w:rPr>
              <w:t xml:space="preserve"> </w:t>
            </w:r>
            <w:r>
              <w:rPr>
                <w:b/>
                <w:color w:val="21211F"/>
                <w:w w:val="105"/>
                <w:sz w:val="24"/>
              </w:rPr>
              <w:t>origin.</w:t>
            </w:r>
          </w:p>
          <w:p w14:paraId="1AD386BE" w14:textId="77777777" w:rsidR="00E51341" w:rsidRDefault="00DD1DC4">
            <w:pPr>
              <w:pStyle w:val="TableParagraph"/>
              <w:spacing w:before="2"/>
              <w:ind w:right="110"/>
              <w:rPr>
                <w:sz w:val="24"/>
              </w:rPr>
            </w:pPr>
            <w:r>
              <w:rPr>
                <w:sz w:val="24"/>
              </w:rPr>
              <w:t>Describe reflections on a coordinate grid by giving the equation of the mirror line, including y = x and y = -x</w:t>
            </w:r>
          </w:p>
          <w:p w14:paraId="3FE4D721" w14:textId="77777777" w:rsidR="00E51341" w:rsidRDefault="00E51341">
            <w:pPr>
              <w:pStyle w:val="TableParagraph"/>
              <w:ind w:left="0"/>
              <w:rPr>
                <w:b/>
                <w:sz w:val="24"/>
              </w:rPr>
            </w:pPr>
          </w:p>
          <w:p w14:paraId="491DD7FE" w14:textId="77777777" w:rsidR="00E51341" w:rsidRDefault="00DD1DC4">
            <w:pPr>
              <w:pStyle w:val="TableParagraph"/>
              <w:numPr>
                <w:ilvl w:val="0"/>
                <w:numId w:val="3"/>
              </w:numPr>
              <w:tabs>
                <w:tab w:val="left" w:pos="1183"/>
              </w:tabs>
              <w:spacing w:line="334" w:lineRule="exact"/>
              <w:rPr>
                <w:b/>
                <w:sz w:val="24"/>
              </w:rPr>
            </w:pPr>
            <w:r>
              <w:rPr>
                <w:b/>
                <w:sz w:val="24"/>
                <w:u w:val="thick"/>
              </w:rPr>
              <w:t>Understa</w:t>
            </w:r>
            <w:r>
              <w:rPr>
                <w:b/>
                <w:sz w:val="24"/>
                <w:u w:val="thick"/>
              </w:rPr>
              <w:t>nd</w:t>
            </w:r>
            <w:r>
              <w:rPr>
                <w:b/>
                <w:spacing w:val="-8"/>
                <w:sz w:val="24"/>
                <w:u w:val="thick"/>
              </w:rPr>
              <w:t xml:space="preserve"> </w:t>
            </w:r>
            <w:r>
              <w:rPr>
                <w:b/>
                <w:sz w:val="24"/>
                <w:u w:val="thick"/>
              </w:rPr>
              <w:t>congruency</w:t>
            </w:r>
          </w:p>
          <w:p w14:paraId="18F3FE4C" w14:textId="77777777" w:rsidR="00E51341" w:rsidRDefault="00DD1DC4">
            <w:pPr>
              <w:pStyle w:val="TableParagraph"/>
              <w:spacing w:line="334" w:lineRule="exact"/>
              <w:rPr>
                <w:sz w:val="24"/>
              </w:rPr>
            </w:pPr>
            <w:r>
              <w:rPr>
                <w:sz w:val="24"/>
              </w:rPr>
              <w:t>Identify congruent and similar shapes.</w:t>
            </w:r>
          </w:p>
          <w:p w14:paraId="636F66F9" w14:textId="77777777" w:rsidR="00E51341" w:rsidRDefault="00DD1DC4">
            <w:pPr>
              <w:pStyle w:val="TableParagraph"/>
              <w:spacing w:before="1"/>
              <w:rPr>
                <w:sz w:val="24"/>
              </w:rPr>
            </w:pPr>
            <w:r>
              <w:rPr>
                <w:sz w:val="24"/>
              </w:rPr>
              <w:t>Be able to prove the congruency of 2 triangles.</w:t>
            </w:r>
          </w:p>
          <w:p w14:paraId="43CE5598" w14:textId="77777777" w:rsidR="00E51341" w:rsidRDefault="00E51341">
            <w:pPr>
              <w:pStyle w:val="TableParagraph"/>
              <w:spacing w:before="11"/>
              <w:ind w:left="0"/>
              <w:rPr>
                <w:b/>
                <w:sz w:val="23"/>
              </w:rPr>
            </w:pPr>
          </w:p>
          <w:p w14:paraId="5DB67AB7" w14:textId="77777777" w:rsidR="00E51341" w:rsidRDefault="00DD1DC4">
            <w:pPr>
              <w:pStyle w:val="TableParagraph"/>
              <w:numPr>
                <w:ilvl w:val="0"/>
                <w:numId w:val="3"/>
              </w:numPr>
              <w:tabs>
                <w:tab w:val="left" w:pos="1183"/>
              </w:tabs>
              <w:spacing w:before="1"/>
              <w:rPr>
                <w:b/>
                <w:sz w:val="24"/>
              </w:rPr>
            </w:pPr>
            <w:r>
              <w:rPr>
                <w:b/>
                <w:sz w:val="24"/>
                <w:u w:val="thick"/>
              </w:rPr>
              <w:t>Enlargement</w:t>
            </w:r>
          </w:p>
          <w:p w14:paraId="3C8E97CC" w14:textId="77777777" w:rsidR="00E51341" w:rsidRDefault="00DD1DC4">
            <w:pPr>
              <w:pStyle w:val="TableParagraph"/>
              <w:spacing w:before="1"/>
              <w:rPr>
                <w:b/>
                <w:sz w:val="24"/>
              </w:rPr>
            </w:pPr>
            <w:r>
              <w:rPr>
                <w:b/>
                <w:color w:val="21211F"/>
                <w:w w:val="105"/>
                <w:sz w:val="24"/>
              </w:rPr>
              <w:t xml:space="preserve">Enlarge a shape around a </w:t>
            </w:r>
            <w:proofErr w:type="spellStart"/>
            <w:r>
              <w:rPr>
                <w:b/>
                <w:color w:val="21211F"/>
                <w:w w:val="105"/>
                <w:sz w:val="24"/>
              </w:rPr>
              <w:t>centre</w:t>
            </w:r>
            <w:proofErr w:type="spellEnd"/>
            <w:r>
              <w:rPr>
                <w:b/>
                <w:color w:val="21211F"/>
                <w:w w:val="105"/>
                <w:sz w:val="24"/>
              </w:rPr>
              <w:t xml:space="preserve"> where the scale factor is positive.</w:t>
            </w:r>
          </w:p>
          <w:p w14:paraId="4562345E" w14:textId="77777777" w:rsidR="00E51341" w:rsidRDefault="00E51341">
            <w:pPr>
              <w:pStyle w:val="TableParagraph"/>
              <w:spacing w:before="11"/>
              <w:ind w:left="0"/>
              <w:rPr>
                <w:b/>
                <w:sz w:val="23"/>
              </w:rPr>
            </w:pPr>
          </w:p>
          <w:p w14:paraId="637FCA05" w14:textId="77777777" w:rsidR="00E51341" w:rsidRDefault="00DD1DC4">
            <w:pPr>
              <w:pStyle w:val="TableParagraph"/>
              <w:numPr>
                <w:ilvl w:val="0"/>
                <w:numId w:val="3"/>
              </w:numPr>
              <w:tabs>
                <w:tab w:val="left" w:pos="1183"/>
              </w:tabs>
              <w:rPr>
                <w:b/>
                <w:sz w:val="24"/>
              </w:rPr>
            </w:pPr>
            <w:r>
              <w:rPr>
                <w:b/>
                <w:sz w:val="24"/>
                <w:u w:val="thick"/>
              </w:rPr>
              <w:t>Similarity</w:t>
            </w:r>
          </w:p>
          <w:p w14:paraId="387613C8" w14:textId="77777777" w:rsidR="00E51341" w:rsidRDefault="00DD1DC4">
            <w:pPr>
              <w:pStyle w:val="TableParagraph"/>
              <w:spacing w:before="1"/>
              <w:ind w:right="175"/>
              <w:rPr>
                <w:b/>
                <w:sz w:val="24"/>
              </w:rPr>
            </w:pPr>
            <w:r>
              <w:rPr>
                <w:sz w:val="24"/>
              </w:rPr>
              <w:t xml:space="preserve">Be able to determine whether 2 shapes are mathematically similar and justify the answer, calculate missing lengths and angles in similar shapes. </w:t>
            </w:r>
            <w:proofErr w:type="spellStart"/>
            <w:r>
              <w:rPr>
                <w:b/>
                <w:spacing w:val="-3"/>
                <w:sz w:val="24"/>
              </w:rPr>
              <w:t>R</w:t>
            </w:r>
            <w:r>
              <w:rPr>
                <w:b/>
                <w:color w:val="21211F"/>
                <w:spacing w:val="-3"/>
                <w:sz w:val="24"/>
              </w:rPr>
              <w:t>ecognise</w:t>
            </w:r>
            <w:proofErr w:type="spellEnd"/>
            <w:r>
              <w:rPr>
                <w:b/>
                <w:color w:val="21211F"/>
                <w:spacing w:val="-3"/>
                <w:sz w:val="24"/>
              </w:rPr>
              <w:t xml:space="preserve"> </w:t>
            </w:r>
            <w:r>
              <w:rPr>
                <w:b/>
                <w:color w:val="21211F"/>
                <w:sz w:val="24"/>
              </w:rPr>
              <w:t>similar shapes</w:t>
            </w:r>
            <w:r>
              <w:rPr>
                <w:b/>
                <w:color w:val="21211F"/>
                <w:spacing w:val="-29"/>
                <w:sz w:val="24"/>
              </w:rPr>
              <w:t xml:space="preserve"> </w:t>
            </w:r>
            <w:r>
              <w:rPr>
                <w:b/>
                <w:color w:val="21211F"/>
                <w:sz w:val="24"/>
              </w:rPr>
              <w:t>and</w:t>
            </w:r>
            <w:r>
              <w:rPr>
                <w:b/>
                <w:color w:val="21211F"/>
                <w:spacing w:val="-29"/>
                <w:sz w:val="24"/>
              </w:rPr>
              <w:t xml:space="preserve"> </w:t>
            </w:r>
            <w:r>
              <w:rPr>
                <w:b/>
                <w:color w:val="21211F"/>
                <w:sz w:val="24"/>
              </w:rPr>
              <w:t>calculate</w:t>
            </w:r>
            <w:r>
              <w:rPr>
                <w:b/>
                <w:color w:val="21211F"/>
                <w:spacing w:val="-30"/>
                <w:sz w:val="24"/>
              </w:rPr>
              <w:t xml:space="preserve"> </w:t>
            </w:r>
            <w:r>
              <w:rPr>
                <w:b/>
                <w:color w:val="21211F"/>
                <w:sz w:val="24"/>
              </w:rPr>
              <w:t>the</w:t>
            </w:r>
            <w:r>
              <w:rPr>
                <w:b/>
                <w:color w:val="21211F"/>
                <w:spacing w:val="-30"/>
                <w:sz w:val="24"/>
              </w:rPr>
              <w:t xml:space="preserve"> </w:t>
            </w:r>
            <w:r>
              <w:rPr>
                <w:b/>
                <w:color w:val="21211F"/>
                <w:sz w:val="24"/>
              </w:rPr>
              <w:t>size</w:t>
            </w:r>
            <w:r>
              <w:rPr>
                <w:b/>
                <w:color w:val="21211F"/>
                <w:spacing w:val="-30"/>
                <w:sz w:val="24"/>
              </w:rPr>
              <w:t xml:space="preserve"> </w:t>
            </w:r>
            <w:r>
              <w:rPr>
                <w:b/>
                <w:color w:val="21211F"/>
                <w:sz w:val="24"/>
              </w:rPr>
              <w:t>of missing</w:t>
            </w:r>
            <w:r>
              <w:rPr>
                <w:b/>
                <w:color w:val="21211F"/>
                <w:spacing w:val="-14"/>
                <w:sz w:val="24"/>
              </w:rPr>
              <w:t xml:space="preserve"> </w:t>
            </w:r>
            <w:r>
              <w:rPr>
                <w:b/>
                <w:color w:val="21211F"/>
                <w:sz w:val="24"/>
              </w:rPr>
              <w:t>sides</w:t>
            </w:r>
            <w:r>
              <w:rPr>
                <w:b/>
                <w:color w:val="21211F"/>
                <w:spacing w:val="-12"/>
                <w:sz w:val="24"/>
              </w:rPr>
              <w:t xml:space="preserve"> </w:t>
            </w:r>
            <w:r>
              <w:rPr>
                <w:b/>
                <w:color w:val="21211F"/>
                <w:sz w:val="24"/>
              </w:rPr>
              <w:t>with</w:t>
            </w:r>
            <w:r>
              <w:rPr>
                <w:b/>
                <w:color w:val="21211F"/>
                <w:spacing w:val="-14"/>
                <w:sz w:val="24"/>
              </w:rPr>
              <w:t xml:space="preserve"> </w:t>
            </w:r>
            <w:r>
              <w:rPr>
                <w:b/>
                <w:color w:val="21211F"/>
                <w:sz w:val="24"/>
              </w:rPr>
              <w:t>whole</w:t>
            </w:r>
            <w:r>
              <w:rPr>
                <w:b/>
                <w:color w:val="21211F"/>
                <w:spacing w:val="-11"/>
                <w:sz w:val="24"/>
              </w:rPr>
              <w:t xml:space="preserve"> </w:t>
            </w:r>
            <w:r>
              <w:rPr>
                <w:b/>
                <w:color w:val="21211F"/>
                <w:sz w:val="24"/>
              </w:rPr>
              <w:t>number</w:t>
            </w:r>
            <w:r>
              <w:rPr>
                <w:b/>
                <w:color w:val="21211F"/>
                <w:spacing w:val="-13"/>
                <w:sz w:val="24"/>
              </w:rPr>
              <w:t xml:space="preserve"> </w:t>
            </w:r>
            <w:r>
              <w:rPr>
                <w:b/>
                <w:color w:val="21211F"/>
                <w:sz w:val="24"/>
              </w:rPr>
              <w:t>scale</w:t>
            </w:r>
            <w:r>
              <w:rPr>
                <w:b/>
                <w:color w:val="21211F"/>
                <w:spacing w:val="-13"/>
                <w:sz w:val="24"/>
              </w:rPr>
              <w:t xml:space="preserve"> </w:t>
            </w:r>
            <w:r>
              <w:rPr>
                <w:b/>
                <w:color w:val="21211F"/>
                <w:sz w:val="24"/>
              </w:rPr>
              <w:t>factor.</w:t>
            </w:r>
          </w:p>
          <w:p w14:paraId="24E1C410" w14:textId="77777777" w:rsidR="00E51341" w:rsidRDefault="00E51341">
            <w:pPr>
              <w:pStyle w:val="TableParagraph"/>
              <w:spacing w:before="1"/>
              <w:ind w:left="0"/>
              <w:rPr>
                <w:b/>
                <w:sz w:val="24"/>
              </w:rPr>
            </w:pPr>
          </w:p>
          <w:p w14:paraId="042B5C94" w14:textId="77777777" w:rsidR="00E51341" w:rsidRDefault="00DD1DC4">
            <w:pPr>
              <w:pStyle w:val="TableParagraph"/>
              <w:ind w:right="3333"/>
              <w:rPr>
                <w:sz w:val="24"/>
              </w:rPr>
            </w:pPr>
            <w:r>
              <w:rPr>
                <w:sz w:val="24"/>
              </w:rPr>
              <w:t>Apply proportional change to 2-dimensional designs. Solve problems involving the area of similar shapes. Solve problems involving the volume of similar shapes.</w:t>
            </w:r>
          </w:p>
          <w:p w14:paraId="0E8B472D" w14:textId="77777777" w:rsidR="00E51341" w:rsidRDefault="00DD1DC4">
            <w:pPr>
              <w:pStyle w:val="TableParagraph"/>
              <w:ind w:right="438"/>
              <w:rPr>
                <w:sz w:val="24"/>
              </w:rPr>
            </w:pPr>
            <w:r>
              <w:rPr>
                <w:sz w:val="24"/>
              </w:rPr>
              <w:t xml:space="preserve">Understand and use the relationship between length, </w:t>
            </w:r>
            <w:proofErr w:type="gramStart"/>
            <w:r>
              <w:rPr>
                <w:sz w:val="24"/>
              </w:rPr>
              <w:t>area</w:t>
            </w:r>
            <w:proofErr w:type="gramEnd"/>
            <w:r>
              <w:rPr>
                <w:sz w:val="24"/>
              </w:rPr>
              <w:t xml:space="preserve"> and volume of similar solids.</w:t>
            </w:r>
          </w:p>
        </w:tc>
        <w:tc>
          <w:tcPr>
            <w:tcW w:w="5530" w:type="dxa"/>
          </w:tcPr>
          <w:p w14:paraId="10363FAD" w14:textId="77777777" w:rsidR="00E51341" w:rsidRDefault="00E51341">
            <w:pPr>
              <w:pStyle w:val="TableParagraph"/>
              <w:ind w:left="0"/>
              <w:rPr>
                <w:b/>
                <w:sz w:val="40"/>
              </w:rPr>
            </w:pPr>
          </w:p>
          <w:p w14:paraId="0C35776A" w14:textId="77777777" w:rsidR="00E51341" w:rsidRDefault="00E51341">
            <w:pPr>
              <w:pStyle w:val="TableParagraph"/>
              <w:ind w:left="0"/>
              <w:rPr>
                <w:b/>
                <w:sz w:val="40"/>
              </w:rPr>
            </w:pPr>
          </w:p>
          <w:p w14:paraId="7A32CD62" w14:textId="77777777" w:rsidR="00E51341" w:rsidRDefault="00E51341">
            <w:pPr>
              <w:pStyle w:val="TableParagraph"/>
              <w:ind w:left="0"/>
              <w:rPr>
                <w:b/>
                <w:sz w:val="40"/>
              </w:rPr>
            </w:pPr>
          </w:p>
          <w:p w14:paraId="09FE2B6E" w14:textId="77777777" w:rsidR="00E51341" w:rsidRDefault="00E51341">
            <w:pPr>
              <w:pStyle w:val="TableParagraph"/>
              <w:ind w:left="0"/>
              <w:rPr>
                <w:b/>
                <w:sz w:val="40"/>
              </w:rPr>
            </w:pPr>
          </w:p>
          <w:p w14:paraId="76D4D421" w14:textId="77777777" w:rsidR="00E51341" w:rsidRDefault="00E51341">
            <w:pPr>
              <w:pStyle w:val="TableParagraph"/>
              <w:ind w:left="0"/>
              <w:rPr>
                <w:b/>
                <w:sz w:val="40"/>
              </w:rPr>
            </w:pPr>
          </w:p>
          <w:p w14:paraId="5DDAE687" w14:textId="77777777" w:rsidR="00E51341" w:rsidRDefault="00E51341">
            <w:pPr>
              <w:pStyle w:val="TableParagraph"/>
              <w:ind w:left="0"/>
              <w:rPr>
                <w:b/>
                <w:sz w:val="40"/>
              </w:rPr>
            </w:pPr>
          </w:p>
          <w:p w14:paraId="31CAC2A7" w14:textId="77777777" w:rsidR="00E51341" w:rsidRDefault="00E51341">
            <w:pPr>
              <w:pStyle w:val="TableParagraph"/>
              <w:ind w:left="0"/>
              <w:rPr>
                <w:b/>
                <w:sz w:val="40"/>
              </w:rPr>
            </w:pPr>
          </w:p>
          <w:p w14:paraId="4A9A52F0" w14:textId="77777777" w:rsidR="00E51341" w:rsidRDefault="00E51341">
            <w:pPr>
              <w:pStyle w:val="TableParagraph"/>
              <w:ind w:left="0"/>
              <w:rPr>
                <w:b/>
                <w:sz w:val="40"/>
              </w:rPr>
            </w:pPr>
          </w:p>
          <w:p w14:paraId="1D6CABF6" w14:textId="77777777" w:rsidR="00E51341" w:rsidRDefault="00E51341">
            <w:pPr>
              <w:pStyle w:val="TableParagraph"/>
              <w:spacing w:before="5"/>
              <w:ind w:left="0"/>
              <w:rPr>
                <w:b/>
                <w:sz w:val="44"/>
              </w:rPr>
            </w:pPr>
          </w:p>
          <w:p w14:paraId="6D0DCFFC" w14:textId="77777777" w:rsidR="00E51341" w:rsidRDefault="00DD1DC4">
            <w:pPr>
              <w:pStyle w:val="TableParagraph"/>
              <w:spacing w:line="230" w:lineRule="auto"/>
              <w:ind w:left="103" w:right="1066"/>
              <w:rPr>
                <w:i/>
                <w:sz w:val="29"/>
              </w:rPr>
            </w:pPr>
            <w:r>
              <w:rPr>
                <w:i/>
                <w:sz w:val="29"/>
              </w:rPr>
              <w:t>Non</w:t>
            </w:r>
            <w:r>
              <w:rPr>
                <w:i/>
                <w:spacing w:val="-52"/>
                <w:sz w:val="29"/>
              </w:rPr>
              <w:t xml:space="preserve"> </w:t>
            </w:r>
            <w:r>
              <w:rPr>
                <w:i/>
                <w:sz w:val="29"/>
              </w:rPr>
              <w:t>calculator</w:t>
            </w:r>
            <w:r>
              <w:rPr>
                <w:i/>
                <w:spacing w:val="-52"/>
                <w:sz w:val="29"/>
              </w:rPr>
              <w:t xml:space="preserve"> </w:t>
            </w:r>
            <w:r>
              <w:rPr>
                <w:i/>
                <w:sz w:val="29"/>
              </w:rPr>
              <w:t>multiplication,</w:t>
            </w:r>
            <w:r>
              <w:rPr>
                <w:i/>
                <w:spacing w:val="-53"/>
                <w:sz w:val="29"/>
              </w:rPr>
              <w:t xml:space="preserve"> </w:t>
            </w:r>
            <w:r>
              <w:rPr>
                <w:i/>
                <w:sz w:val="29"/>
              </w:rPr>
              <w:t>and division</w:t>
            </w:r>
            <w:r>
              <w:rPr>
                <w:i/>
                <w:spacing w:val="-58"/>
                <w:sz w:val="29"/>
              </w:rPr>
              <w:t xml:space="preserve"> </w:t>
            </w:r>
            <w:r>
              <w:rPr>
                <w:i/>
                <w:sz w:val="29"/>
              </w:rPr>
              <w:t>where</w:t>
            </w:r>
            <w:r>
              <w:rPr>
                <w:i/>
                <w:spacing w:val="-58"/>
                <w:sz w:val="29"/>
              </w:rPr>
              <w:t xml:space="preserve"> </w:t>
            </w:r>
            <w:r>
              <w:rPr>
                <w:i/>
                <w:sz w:val="29"/>
              </w:rPr>
              <w:t>possible.</w:t>
            </w:r>
          </w:p>
        </w:tc>
      </w:tr>
    </w:tbl>
    <w:p w14:paraId="468D88A3" w14:textId="77777777" w:rsidR="00E51341" w:rsidRDefault="00E51341">
      <w:pPr>
        <w:spacing w:line="230" w:lineRule="auto"/>
        <w:rPr>
          <w:sz w:val="29"/>
        </w:rPr>
        <w:sectPr w:rsidR="00E51341">
          <w:pgSz w:w="16840" w:h="11910" w:orient="landscape"/>
          <w:pgMar w:top="640" w:right="1120" w:bottom="280" w:left="500" w:header="720" w:footer="720" w:gutter="0"/>
          <w:pgBorders w:offsetFrom="page">
            <w:top w:val="single" w:sz="36" w:space="24" w:color="000000"/>
            <w:left w:val="single" w:sz="36" w:space="24" w:color="000000"/>
            <w:bottom w:val="single" w:sz="36" w:space="24" w:color="000000"/>
            <w:right w:val="single" w:sz="36" w:space="24" w:color="000000"/>
          </w:pgBorders>
          <w:cols w:space="720"/>
        </w:sectPr>
      </w:pPr>
    </w:p>
    <w:p w14:paraId="3EBFB1AD" w14:textId="77777777" w:rsidR="00E51341" w:rsidRDefault="00DD1DC4">
      <w:pPr>
        <w:spacing w:before="72" w:line="480" w:lineRule="auto"/>
        <w:ind w:left="220" w:right="3436" w:firstLine="3857"/>
        <w:rPr>
          <w:b/>
          <w:sz w:val="28"/>
        </w:rPr>
      </w:pPr>
      <w:r>
        <w:lastRenderedPageBreak/>
        <w:pict w14:anchorId="77B22E18">
          <v:shape id="_x0000_s1045" type="#_x0000_t202" style="position:absolute;left:0;text-align:left;margin-left:30.35pt;margin-top:62.25pt;width:750.5pt;height:430.8pt;z-index:1096;mso-position-horizontal-relative:page" filled="f" stroked="f">
            <v:textbox inset="0,0,0,0">
              <w:txbxContent>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323"/>
                    <w:gridCol w:w="5672"/>
                  </w:tblGrid>
                  <w:tr w:rsidR="00E51341" w14:paraId="7AF8682A" w14:textId="77777777">
                    <w:trPr>
                      <w:trHeight w:val="380"/>
                    </w:trPr>
                    <w:tc>
                      <w:tcPr>
                        <w:tcW w:w="9323" w:type="dxa"/>
                      </w:tcPr>
                      <w:p w14:paraId="4FAAA516" w14:textId="77777777" w:rsidR="00E51341" w:rsidRDefault="00DD1DC4">
                        <w:pPr>
                          <w:pStyle w:val="TableParagraph"/>
                          <w:spacing w:line="368" w:lineRule="exact"/>
                          <w:ind w:left="2952"/>
                          <w:rPr>
                            <w:sz w:val="28"/>
                          </w:rPr>
                        </w:pPr>
                        <w:r>
                          <w:rPr>
                            <w:sz w:val="28"/>
                          </w:rPr>
                          <w:t>LEARNING OBJECTIVES</w:t>
                        </w:r>
                      </w:p>
                    </w:tc>
                    <w:tc>
                      <w:tcPr>
                        <w:tcW w:w="5672" w:type="dxa"/>
                      </w:tcPr>
                      <w:p w14:paraId="608C21C5" w14:textId="77777777" w:rsidR="00E51341" w:rsidRDefault="00DD1DC4">
                        <w:pPr>
                          <w:pStyle w:val="TableParagraph"/>
                          <w:spacing w:line="368" w:lineRule="exact"/>
                          <w:ind w:left="2307" w:right="2307"/>
                          <w:jc w:val="center"/>
                          <w:rPr>
                            <w:sz w:val="28"/>
                          </w:rPr>
                        </w:pPr>
                        <w:r>
                          <w:rPr>
                            <w:sz w:val="28"/>
                          </w:rPr>
                          <w:t>NOTES</w:t>
                        </w:r>
                      </w:p>
                    </w:tc>
                  </w:tr>
                  <w:tr w:rsidR="00E51341" w14:paraId="798BA937" w14:textId="77777777">
                    <w:trPr>
                      <w:trHeight w:val="8180"/>
                    </w:trPr>
                    <w:tc>
                      <w:tcPr>
                        <w:tcW w:w="9323" w:type="dxa"/>
                      </w:tcPr>
                      <w:p w14:paraId="26C11F27" w14:textId="77777777" w:rsidR="00E51341" w:rsidRDefault="00DD1DC4">
                        <w:pPr>
                          <w:pStyle w:val="TableParagraph"/>
                          <w:numPr>
                            <w:ilvl w:val="0"/>
                            <w:numId w:val="2"/>
                          </w:numPr>
                          <w:tabs>
                            <w:tab w:val="left" w:pos="823"/>
                          </w:tabs>
                          <w:spacing w:before="1" w:line="389" w:lineRule="exact"/>
                          <w:rPr>
                            <w:b/>
                            <w:sz w:val="28"/>
                          </w:rPr>
                        </w:pPr>
                        <w:r>
                          <w:rPr>
                            <w:b/>
                            <w:sz w:val="28"/>
                            <w:u w:val="thick"/>
                          </w:rPr>
                          <w:t>Surface</w:t>
                        </w:r>
                        <w:r>
                          <w:rPr>
                            <w:b/>
                            <w:spacing w:val="-3"/>
                            <w:sz w:val="28"/>
                            <w:u w:val="thick"/>
                          </w:rPr>
                          <w:t xml:space="preserve"> </w:t>
                        </w:r>
                        <w:r>
                          <w:rPr>
                            <w:b/>
                            <w:sz w:val="28"/>
                            <w:u w:val="thick"/>
                          </w:rPr>
                          <w:t>area</w:t>
                        </w:r>
                      </w:p>
                      <w:p w14:paraId="59D4D370" w14:textId="77777777" w:rsidR="00E51341" w:rsidRDefault="00DD1DC4">
                        <w:pPr>
                          <w:pStyle w:val="TableParagraph"/>
                          <w:spacing w:line="389" w:lineRule="exact"/>
                          <w:rPr>
                            <w:b/>
                            <w:sz w:val="28"/>
                          </w:rPr>
                        </w:pPr>
                        <w:r>
                          <w:rPr>
                            <w:b/>
                            <w:sz w:val="28"/>
                          </w:rPr>
                          <w:t>Calculate surface areas of cubes and cuboids.</w:t>
                        </w:r>
                      </w:p>
                      <w:p w14:paraId="54C05956" w14:textId="77777777" w:rsidR="00E51341" w:rsidRDefault="00E51341">
                        <w:pPr>
                          <w:pStyle w:val="TableParagraph"/>
                          <w:ind w:left="0"/>
                          <w:rPr>
                            <w:b/>
                            <w:sz w:val="38"/>
                          </w:rPr>
                        </w:pPr>
                      </w:p>
                      <w:p w14:paraId="7230166D" w14:textId="77777777" w:rsidR="00E51341" w:rsidRDefault="00E51341">
                        <w:pPr>
                          <w:pStyle w:val="TableParagraph"/>
                          <w:ind w:left="0"/>
                          <w:rPr>
                            <w:b/>
                            <w:sz w:val="38"/>
                          </w:rPr>
                        </w:pPr>
                      </w:p>
                      <w:p w14:paraId="39D939CD" w14:textId="77777777" w:rsidR="00E51341" w:rsidRDefault="00E51341">
                        <w:pPr>
                          <w:pStyle w:val="TableParagraph"/>
                          <w:ind w:left="0"/>
                          <w:rPr>
                            <w:b/>
                            <w:sz w:val="36"/>
                          </w:rPr>
                        </w:pPr>
                      </w:p>
                      <w:p w14:paraId="5D8B3E05" w14:textId="77777777" w:rsidR="00E51341" w:rsidRDefault="00DD1DC4">
                        <w:pPr>
                          <w:pStyle w:val="TableParagraph"/>
                          <w:numPr>
                            <w:ilvl w:val="0"/>
                            <w:numId w:val="2"/>
                          </w:numPr>
                          <w:tabs>
                            <w:tab w:val="left" w:pos="823"/>
                          </w:tabs>
                          <w:rPr>
                            <w:b/>
                            <w:sz w:val="28"/>
                          </w:rPr>
                        </w:pPr>
                        <w:r>
                          <w:rPr>
                            <w:b/>
                            <w:sz w:val="28"/>
                            <w:u w:val="thick"/>
                          </w:rPr>
                          <w:t>Volume</w:t>
                        </w:r>
                      </w:p>
                      <w:p w14:paraId="41D729C5" w14:textId="77777777" w:rsidR="00E51341" w:rsidRDefault="00DD1DC4">
                        <w:pPr>
                          <w:pStyle w:val="TableParagraph"/>
                          <w:ind w:right="5541"/>
                          <w:rPr>
                            <w:sz w:val="28"/>
                          </w:rPr>
                        </w:pPr>
                        <w:r>
                          <w:rPr>
                            <w:sz w:val="28"/>
                          </w:rPr>
                          <w:t xml:space="preserve">Find the volume of a cuboid. </w:t>
                        </w:r>
                        <w:r>
                          <w:rPr>
                            <w:sz w:val="28"/>
                            <w:u w:val="thick"/>
                          </w:rPr>
                          <w:t>Find areas of circles.</w:t>
                        </w:r>
                      </w:p>
                      <w:p w14:paraId="766A503E" w14:textId="77777777" w:rsidR="00E51341" w:rsidRDefault="00DD1DC4">
                        <w:pPr>
                          <w:pStyle w:val="TableParagraph"/>
                          <w:spacing w:before="1" w:line="389" w:lineRule="exact"/>
                          <w:rPr>
                            <w:b/>
                            <w:sz w:val="28"/>
                          </w:rPr>
                        </w:pPr>
                        <w:r>
                          <w:rPr>
                            <w:b/>
                            <w:sz w:val="28"/>
                          </w:rPr>
                          <w:t>Calculate volumes of prisms and cylinders.</w:t>
                        </w:r>
                      </w:p>
                      <w:p w14:paraId="67954704" w14:textId="77777777" w:rsidR="00E51341" w:rsidRDefault="00DD1DC4">
                        <w:pPr>
                          <w:pStyle w:val="TableParagraph"/>
                          <w:ind w:right="1868"/>
                          <w:rPr>
                            <w:sz w:val="28"/>
                          </w:rPr>
                        </w:pPr>
                        <w:r>
                          <w:rPr>
                            <w:sz w:val="28"/>
                          </w:rPr>
                          <w:t>Solve problems involving volume of cuboids and capacity. Find the volume of a pyramid and cone.</w:t>
                        </w:r>
                      </w:p>
                      <w:p w14:paraId="64D26541" w14:textId="77777777" w:rsidR="00E51341" w:rsidRDefault="00E51341">
                        <w:pPr>
                          <w:pStyle w:val="TableParagraph"/>
                          <w:ind w:left="0"/>
                          <w:rPr>
                            <w:b/>
                            <w:sz w:val="38"/>
                          </w:rPr>
                        </w:pPr>
                      </w:p>
                      <w:p w14:paraId="768351AA" w14:textId="77777777" w:rsidR="00E51341" w:rsidRDefault="00E51341">
                        <w:pPr>
                          <w:pStyle w:val="TableParagraph"/>
                          <w:ind w:left="0"/>
                          <w:rPr>
                            <w:b/>
                            <w:sz w:val="38"/>
                          </w:rPr>
                        </w:pPr>
                      </w:p>
                      <w:p w14:paraId="26E0EBE8" w14:textId="77777777" w:rsidR="00E51341" w:rsidRDefault="00E51341">
                        <w:pPr>
                          <w:pStyle w:val="TableParagraph"/>
                          <w:spacing w:before="1"/>
                          <w:ind w:left="0"/>
                          <w:rPr>
                            <w:b/>
                            <w:sz w:val="36"/>
                          </w:rPr>
                        </w:pPr>
                      </w:p>
                      <w:p w14:paraId="1DC6F495" w14:textId="77777777" w:rsidR="00E51341" w:rsidRDefault="00DD1DC4">
                        <w:pPr>
                          <w:pStyle w:val="TableParagraph"/>
                          <w:numPr>
                            <w:ilvl w:val="0"/>
                            <w:numId w:val="2"/>
                          </w:numPr>
                          <w:tabs>
                            <w:tab w:val="left" w:pos="823"/>
                          </w:tabs>
                          <w:rPr>
                            <w:b/>
                            <w:sz w:val="28"/>
                          </w:rPr>
                        </w:pPr>
                        <w:r>
                          <w:rPr>
                            <w:b/>
                            <w:sz w:val="28"/>
                            <w:u w:val="thick"/>
                          </w:rPr>
                          <w:t>Units</w:t>
                        </w:r>
                      </w:p>
                      <w:p w14:paraId="74A1AEAC" w14:textId="77777777" w:rsidR="00E51341" w:rsidRDefault="00DD1DC4">
                        <w:pPr>
                          <w:pStyle w:val="TableParagraph"/>
                          <w:ind w:right="4285"/>
                          <w:rPr>
                            <w:sz w:val="28"/>
                          </w:rPr>
                        </w:pPr>
                        <w:r>
                          <w:rPr>
                            <w:sz w:val="28"/>
                          </w:rPr>
                          <w:t>Convert between measures of area. Convert between measur</w:t>
                        </w:r>
                        <w:r>
                          <w:rPr>
                            <w:sz w:val="28"/>
                          </w:rPr>
                          <w:t>es of volume.</w:t>
                        </w:r>
                      </w:p>
                    </w:tc>
                    <w:tc>
                      <w:tcPr>
                        <w:tcW w:w="5672" w:type="dxa"/>
                      </w:tcPr>
                      <w:p w14:paraId="79B705AD" w14:textId="77777777" w:rsidR="00E51341" w:rsidRDefault="00E51341">
                        <w:pPr>
                          <w:pStyle w:val="TableParagraph"/>
                          <w:spacing w:before="2"/>
                          <w:ind w:left="0"/>
                          <w:rPr>
                            <w:b/>
                            <w:sz w:val="27"/>
                          </w:rPr>
                        </w:pPr>
                      </w:p>
                      <w:p w14:paraId="7D61AE29" w14:textId="77777777" w:rsidR="00E51341" w:rsidRDefault="00DD1DC4">
                        <w:pPr>
                          <w:pStyle w:val="TableParagraph"/>
                          <w:rPr>
                            <w:i/>
                            <w:sz w:val="29"/>
                          </w:rPr>
                        </w:pPr>
                        <w:r>
                          <w:rPr>
                            <w:i/>
                            <w:sz w:val="29"/>
                          </w:rPr>
                          <w:t>Length x width = rectangle.</w:t>
                        </w:r>
                      </w:p>
                      <w:p w14:paraId="276365E3" w14:textId="77777777" w:rsidR="00E51341" w:rsidRDefault="00E51341">
                        <w:pPr>
                          <w:pStyle w:val="TableParagraph"/>
                          <w:ind w:left="0"/>
                          <w:rPr>
                            <w:b/>
                            <w:sz w:val="40"/>
                          </w:rPr>
                        </w:pPr>
                      </w:p>
                      <w:p w14:paraId="2B488D35" w14:textId="77777777" w:rsidR="00E51341" w:rsidRDefault="00E51341">
                        <w:pPr>
                          <w:pStyle w:val="TableParagraph"/>
                          <w:ind w:left="0"/>
                          <w:rPr>
                            <w:b/>
                            <w:sz w:val="40"/>
                          </w:rPr>
                        </w:pPr>
                      </w:p>
                      <w:p w14:paraId="195DF8A2" w14:textId="77777777" w:rsidR="00E51341" w:rsidRDefault="00E51341">
                        <w:pPr>
                          <w:pStyle w:val="TableParagraph"/>
                          <w:ind w:left="0"/>
                          <w:rPr>
                            <w:b/>
                            <w:sz w:val="40"/>
                          </w:rPr>
                        </w:pPr>
                      </w:p>
                      <w:p w14:paraId="4518122D" w14:textId="77777777" w:rsidR="00E51341" w:rsidRDefault="00DD1DC4">
                        <w:pPr>
                          <w:pStyle w:val="TableParagraph"/>
                          <w:spacing w:before="282" w:line="230" w:lineRule="auto"/>
                          <w:ind w:right="776"/>
                          <w:rPr>
                            <w:i/>
                            <w:sz w:val="29"/>
                          </w:rPr>
                        </w:pPr>
                        <w:r>
                          <w:rPr>
                            <w:i/>
                            <w:sz w:val="29"/>
                          </w:rPr>
                          <w:t>The</w:t>
                        </w:r>
                        <w:r>
                          <w:rPr>
                            <w:i/>
                            <w:spacing w:val="-28"/>
                            <w:sz w:val="29"/>
                          </w:rPr>
                          <w:t xml:space="preserve"> </w:t>
                        </w:r>
                        <w:r>
                          <w:rPr>
                            <w:i/>
                            <w:sz w:val="29"/>
                          </w:rPr>
                          <w:t>volume</w:t>
                        </w:r>
                        <w:r>
                          <w:rPr>
                            <w:i/>
                            <w:spacing w:val="-27"/>
                            <w:sz w:val="29"/>
                          </w:rPr>
                          <w:t xml:space="preserve"> </w:t>
                        </w:r>
                        <w:r>
                          <w:rPr>
                            <w:i/>
                            <w:sz w:val="29"/>
                          </w:rPr>
                          <w:t>of</w:t>
                        </w:r>
                        <w:r>
                          <w:rPr>
                            <w:i/>
                            <w:spacing w:val="-27"/>
                            <w:sz w:val="29"/>
                          </w:rPr>
                          <w:t xml:space="preserve"> </w:t>
                        </w:r>
                        <w:r>
                          <w:rPr>
                            <w:i/>
                            <w:sz w:val="29"/>
                          </w:rPr>
                          <w:t>a</w:t>
                        </w:r>
                        <w:r>
                          <w:rPr>
                            <w:i/>
                            <w:spacing w:val="-26"/>
                            <w:sz w:val="29"/>
                          </w:rPr>
                          <w:t xml:space="preserve"> </w:t>
                        </w:r>
                        <w:r>
                          <w:rPr>
                            <w:i/>
                            <w:sz w:val="29"/>
                          </w:rPr>
                          <w:t>cuboid</w:t>
                        </w:r>
                        <w:r>
                          <w:rPr>
                            <w:i/>
                            <w:spacing w:val="-27"/>
                            <w:sz w:val="29"/>
                          </w:rPr>
                          <w:t xml:space="preserve"> </w:t>
                        </w:r>
                        <w:r>
                          <w:rPr>
                            <w:i/>
                            <w:sz w:val="29"/>
                          </w:rPr>
                          <w:t>is….,</w:t>
                        </w:r>
                        <w:r>
                          <w:rPr>
                            <w:i/>
                            <w:spacing w:val="-26"/>
                            <w:sz w:val="29"/>
                          </w:rPr>
                          <w:t xml:space="preserve"> </w:t>
                        </w:r>
                        <w:r>
                          <w:rPr>
                            <w:i/>
                            <w:sz w:val="29"/>
                          </w:rPr>
                          <w:t>find</w:t>
                        </w:r>
                        <w:r>
                          <w:rPr>
                            <w:i/>
                            <w:spacing w:val="-23"/>
                            <w:sz w:val="29"/>
                          </w:rPr>
                          <w:t xml:space="preserve"> </w:t>
                        </w:r>
                        <w:r>
                          <w:rPr>
                            <w:i/>
                            <w:sz w:val="29"/>
                          </w:rPr>
                          <w:t xml:space="preserve">the </w:t>
                        </w:r>
                        <w:r>
                          <w:rPr>
                            <w:i/>
                            <w:w w:val="95"/>
                            <w:sz w:val="29"/>
                          </w:rPr>
                          <w:t>missing</w:t>
                        </w:r>
                        <w:r>
                          <w:rPr>
                            <w:i/>
                            <w:spacing w:val="32"/>
                            <w:w w:val="95"/>
                            <w:sz w:val="29"/>
                          </w:rPr>
                          <w:t xml:space="preserve"> </w:t>
                        </w:r>
                        <w:r>
                          <w:rPr>
                            <w:i/>
                            <w:w w:val="95"/>
                            <w:sz w:val="29"/>
                          </w:rPr>
                          <w:t>dimension.</w:t>
                        </w:r>
                      </w:p>
                      <w:p w14:paraId="477E3272" w14:textId="77777777" w:rsidR="00E51341" w:rsidRDefault="00DD1DC4">
                        <w:pPr>
                          <w:pStyle w:val="TableParagraph"/>
                          <w:spacing w:before="3" w:line="230" w:lineRule="auto"/>
                          <w:ind w:right="1128"/>
                          <w:rPr>
                            <w:i/>
                            <w:sz w:val="29"/>
                          </w:rPr>
                        </w:pPr>
                        <w:r>
                          <w:rPr>
                            <w:i/>
                            <w:sz w:val="29"/>
                          </w:rPr>
                          <w:t>Cross sectional area x length Лr² x length for a cylinder.</w:t>
                        </w:r>
                      </w:p>
                      <w:p w14:paraId="4F62210C" w14:textId="77777777" w:rsidR="00E51341" w:rsidRDefault="00E51341">
                        <w:pPr>
                          <w:pStyle w:val="TableParagraph"/>
                          <w:ind w:left="0"/>
                          <w:rPr>
                            <w:b/>
                            <w:sz w:val="40"/>
                          </w:rPr>
                        </w:pPr>
                      </w:p>
                      <w:p w14:paraId="029A96D7" w14:textId="77777777" w:rsidR="00E51341" w:rsidRDefault="00E51341">
                        <w:pPr>
                          <w:pStyle w:val="TableParagraph"/>
                          <w:ind w:left="0"/>
                          <w:rPr>
                            <w:b/>
                            <w:sz w:val="40"/>
                          </w:rPr>
                        </w:pPr>
                      </w:p>
                      <w:p w14:paraId="7F996289" w14:textId="77777777" w:rsidR="00E51341" w:rsidRDefault="00E51341">
                        <w:pPr>
                          <w:pStyle w:val="TableParagraph"/>
                          <w:spacing w:before="1"/>
                          <w:ind w:left="0"/>
                          <w:rPr>
                            <w:b/>
                            <w:sz w:val="59"/>
                          </w:rPr>
                        </w:pPr>
                      </w:p>
                      <w:p w14:paraId="3A6616F6" w14:textId="77777777" w:rsidR="00E51341" w:rsidRDefault="00DD1DC4">
                        <w:pPr>
                          <w:pStyle w:val="TableParagraph"/>
                          <w:rPr>
                            <w:i/>
                            <w:sz w:val="29"/>
                          </w:rPr>
                        </w:pPr>
                        <w:r>
                          <w:rPr>
                            <w:i/>
                            <w:sz w:val="29"/>
                          </w:rPr>
                          <w:t>10mm = 1cm so 100mm² = 1cm²</w:t>
                        </w:r>
                      </w:p>
                    </w:tc>
                  </w:tr>
                </w:tbl>
                <w:p w14:paraId="7DE7989D" w14:textId="77777777" w:rsidR="00E51341" w:rsidRDefault="00E51341">
                  <w:pPr>
                    <w:pStyle w:val="BodyText"/>
                    <w:spacing w:before="0"/>
                    <w:ind w:left="0"/>
                  </w:pPr>
                </w:p>
              </w:txbxContent>
            </v:textbox>
            <w10:wrap anchorx="page"/>
          </v:shape>
        </w:pict>
      </w:r>
      <w:r>
        <w:rPr>
          <w:b/>
          <w:sz w:val="28"/>
        </w:rPr>
        <w:t>YSGOL UWCHRADD ABERTEIFI MATHS DEPARTMENT UNIT 15: THREE DIMENSIONAL SHAPES</w:t>
      </w:r>
    </w:p>
    <w:p w14:paraId="5B10193B" w14:textId="77777777" w:rsidR="00E51341" w:rsidRDefault="00E51341">
      <w:pPr>
        <w:spacing w:line="480" w:lineRule="auto"/>
        <w:rPr>
          <w:sz w:val="28"/>
        </w:rPr>
        <w:sectPr w:rsidR="00E51341">
          <w:pgSz w:w="16840" w:h="11910" w:orient="landscape"/>
          <w:pgMar w:top="640" w:right="1120" w:bottom="280" w:left="500" w:header="720" w:footer="720" w:gutter="0"/>
          <w:pgBorders w:offsetFrom="page">
            <w:top w:val="single" w:sz="36" w:space="24" w:color="000000"/>
            <w:left w:val="single" w:sz="36" w:space="24" w:color="000000"/>
            <w:bottom w:val="single" w:sz="36" w:space="24" w:color="000000"/>
            <w:right w:val="single" w:sz="36" w:space="24" w:color="000000"/>
          </w:pgBorders>
          <w:cols w:space="720"/>
        </w:sectPr>
      </w:pPr>
    </w:p>
    <w:p w14:paraId="13A4CF0B" w14:textId="77777777" w:rsidR="00E51341" w:rsidRDefault="00DD1DC4">
      <w:pPr>
        <w:spacing w:before="72"/>
        <w:ind w:left="4077"/>
        <w:rPr>
          <w:b/>
          <w:sz w:val="28"/>
        </w:rPr>
      </w:pPr>
      <w:r>
        <w:rPr>
          <w:b/>
          <w:sz w:val="28"/>
        </w:rPr>
        <w:lastRenderedPageBreak/>
        <w:t>YSGOL UWCHRADD ABERTEIFI MATHS DEPARTMENT</w:t>
      </w:r>
    </w:p>
    <w:p w14:paraId="34A78DF9" w14:textId="77777777" w:rsidR="00E51341" w:rsidRDefault="00E51341">
      <w:pPr>
        <w:pStyle w:val="BodyText"/>
        <w:spacing w:before="13"/>
        <w:ind w:left="0"/>
        <w:rPr>
          <w:b/>
          <w:sz w:val="27"/>
        </w:rPr>
      </w:pPr>
    </w:p>
    <w:p w14:paraId="1AFE4D0C" w14:textId="77777777" w:rsidR="00E51341" w:rsidRDefault="00DD1DC4">
      <w:pPr>
        <w:ind w:left="220"/>
        <w:rPr>
          <w:b/>
          <w:sz w:val="28"/>
        </w:rPr>
      </w:pPr>
      <w:r>
        <w:rPr>
          <w:b/>
          <w:sz w:val="28"/>
        </w:rPr>
        <w:t>UNIT 16: ANGLES 2</w:t>
      </w:r>
    </w:p>
    <w:tbl>
      <w:tblPr>
        <w:tblW w:w="0" w:type="auto"/>
        <w:tblInd w:w="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323"/>
        <w:gridCol w:w="5672"/>
      </w:tblGrid>
      <w:tr w:rsidR="00E51341" w14:paraId="2ED37FDD" w14:textId="77777777">
        <w:trPr>
          <w:trHeight w:val="380"/>
        </w:trPr>
        <w:tc>
          <w:tcPr>
            <w:tcW w:w="9323" w:type="dxa"/>
          </w:tcPr>
          <w:p w14:paraId="28DE72B1" w14:textId="77777777" w:rsidR="00E51341" w:rsidRDefault="00DD1DC4">
            <w:pPr>
              <w:pStyle w:val="TableParagraph"/>
              <w:spacing w:line="368" w:lineRule="exact"/>
              <w:ind w:left="2952"/>
              <w:rPr>
                <w:sz w:val="28"/>
              </w:rPr>
            </w:pPr>
            <w:r>
              <w:rPr>
                <w:sz w:val="28"/>
              </w:rPr>
              <w:t>LEARNING OBJECTIVES</w:t>
            </w:r>
          </w:p>
        </w:tc>
        <w:tc>
          <w:tcPr>
            <w:tcW w:w="5672" w:type="dxa"/>
          </w:tcPr>
          <w:p w14:paraId="78E2C604" w14:textId="77777777" w:rsidR="00E51341" w:rsidRDefault="00DD1DC4">
            <w:pPr>
              <w:pStyle w:val="TableParagraph"/>
              <w:spacing w:line="368" w:lineRule="exact"/>
              <w:ind w:left="2307" w:right="2307"/>
              <w:jc w:val="center"/>
              <w:rPr>
                <w:sz w:val="28"/>
              </w:rPr>
            </w:pPr>
            <w:r>
              <w:rPr>
                <w:sz w:val="28"/>
              </w:rPr>
              <w:t>NOTES</w:t>
            </w:r>
          </w:p>
        </w:tc>
      </w:tr>
      <w:tr w:rsidR="00E51341" w14:paraId="60B650A7" w14:textId="77777777">
        <w:trPr>
          <w:trHeight w:val="8180"/>
        </w:trPr>
        <w:tc>
          <w:tcPr>
            <w:tcW w:w="9323" w:type="dxa"/>
          </w:tcPr>
          <w:p w14:paraId="02DD173B" w14:textId="77777777" w:rsidR="00E51341" w:rsidRDefault="00DD1DC4">
            <w:pPr>
              <w:pStyle w:val="TableParagraph"/>
              <w:numPr>
                <w:ilvl w:val="0"/>
                <w:numId w:val="1"/>
              </w:numPr>
              <w:tabs>
                <w:tab w:val="left" w:pos="823"/>
              </w:tabs>
              <w:spacing w:before="1" w:line="389" w:lineRule="exact"/>
              <w:rPr>
                <w:b/>
                <w:color w:val="21211F"/>
                <w:sz w:val="28"/>
              </w:rPr>
            </w:pPr>
            <w:r>
              <w:rPr>
                <w:b/>
                <w:sz w:val="28"/>
                <w:u w:val="thick"/>
              </w:rPr>
              <w:t>Constructions and</w:t>
            </w:r>
            <w:r>
              <w:rPr>
                <w:b/>
                <w:spacing w:val="-10"/>
                <w:sz w:val="28"/>
                <w:u w:val="thick"/>
              </w:rPr>
              <w:t xml:space="preserve"> </w:t>
            </w:r>
            <w:r>
              <w:rPr>
                <w:b/>
                <w:sz w:val="28"/>
                <w:u w:val="thick"/>
              </w:rPr>
              <w:t>loci</w:t>
            </w:r>
          </w:p>
          <w:p w14:paraId="76D0F305" w14:textId="77777777" w:rsidR="00E51341" w:rsidRDefault="00DD1DC4">
            <w:pPr>
              <w:pStyle w:val="TableParagraph"/>
              <w:ind w:right="676"/>
              <w:rPr>
                <w:b/>
                <w:sz w:val="28"/>
              </w:rPr>
            </w:pPr>
            <w:r>
              <w:rPr>
                <w:b/>
                <w:color w:val="21211F"/>
                <w:w w:val="105"/>
                <w:sz w:val="28"/>
              </w:rPr>
              <w:t>Select</w:t>
            </w:r>
            <w:r>
              <w:rPr>
                <w:b/>
                <w:color w:val="21211F"/>
                <w:spacing w:val="-51"/>
                <w:w w:val="105"/>
                <w:sz w:val="28"/>
              </w:rPr>
              <w:t xml:space="preserve"> </w:t>
            </w:r>
            <w:r>
              <w:rPr>
                <w:b/>
                <w:color w:val="21211F"/>
                <w:w w:val="105"/>
                <w:sz w:val="28"/>
              </w:rPr>
              <w:t>and use</w:t>
            </w:r>
            <w:r>
              <w:rPr>
                <w:b/>
                <w:color w:val="21211F"/>
                <w:spacing w:val="-51"/>
                <w:w w:val="105"/>
                <w:sz w:val="28"/>
              </w:rPr>
              <w:t xml:space="preserve"> </w:t>
            </w:r>
            <w:r>
              <w:rPr>
                <w:b/>
                <w:color w:val="21211F"/>
                <w:w w:val="105"/>
                <w:sz w:val="28"/>
              </w:rPr>
              <w:t>appropriate</w:t>
            </w:r>
            <w:r>
              <w:rPr>
                <w:b/>
                <w:color w:val="21211F"/>
                <w:spacing w:val="-54"/>
                <w:w w:val="105"/>
                <w:sz w:val="28"/>
              </w:rPr>
              <w:t xml:space="preserve"> </w:t>
            </w:r>
            <w:r>
              <w:rPr>
                <w:b/>
                <w:color w:val="21211F"/>
                <w:w w:val="105"/>
                <w:sz w:val="28"/>
              </w:rPr>
              <w:t>equipment</w:t>
            </w:r>
            <w:r>
              <w:rPr>
                <w:b/>
                <w:color w:val="21211F"/>
                <w:spacing w:val="-51"/>
                <w:w w:val="105"/>
                <w:sz w:val="28"/>
              </w:rPr>
              <w:t xml:space="preserve"> </w:t>
            </w:r>
            <w:r>
              <w:rPr>
                <w:b/>
                <w:color w:val="21211F"/>
                <w:w w:val="105"/>
                <w:sz w:val="28"/>
              </w:rPr>
              <w:t>to</w:t>
            </w:r>
            <w:r>
              <w:rPr>
                <w:b/>
                <w:color w:val="21211F"/>
                <w:spacing w:val="-51"/>
                <w:w w:val="105"/>
                <w:sz w:val="28"/>
              </w:rPr>
              <w:t xml:space="preserve"> </w:t>
            </w:r>
            <w:r>
              <w:rPr>
                <w:b/>
                <w:color w:val="21211F"/>
                <w:w w:val="105"/>
                <w:sz w:val="28"/>
              </w:rPr>
              <w:t>draw triangles when given</w:t>
            </w:r>
            <w:r>
              <w:rPr>
                <w:b/>
                <w:color w:val="21211F"/>
                <w:spacing w:val="-53"/>
                <w:w w:val="105"/>
                <w:sz w:val="28"/>
              </w:rPr>
              <w:t xml:space="preserve"> </w:t>
            </w:r>
            <w:r>
              <w:rPr>
                <w:b/>
                <w:color w:val="21211F"/>
                <w:w w:val="105"/>
                <w:sz w:val="28"/>
              </w:rPr>
              <w:t>sufficient</w:t>
            </w:r>
            <w:r>
              <w:rPr>
                <w:b/>
                <w:color w:val="21211F"/>
                <w:spacing w:val="-53"/>
                <w:w w:val="105"/>
                <w:sz w:val="28"/>
              </w:rPr>
              <w:t xml:space="preserve"> </w:t>
            </w:r>
            <w:r>
              <w:rPr>
                <w:b/>
                <w:color w:val="21211F"/>
                <w:w w:val="105"/>
                <w:sz w:val="28"/>
              </w:rPr>
              <w:t>angles</w:t>
            </w:r>
            <w:r>
              <w:rPr>
                <w:b/>
                <w:color w:val="21211F"/>
                <w:spacing w:val="-53"/>
                <w:w w:val="105"/>
                <w:sz w:val="28"/>
              </w:rPr>
              <w:t xml:space="preserve"> </w:t>
            </w:r>
            <w:r>
              <w:rPr>
                <w:b/>
                <w:color w:val="21211F"/>
                <w:w w:val="105"/>
                <w:sz w:val="28"/>
              </w:rPr>
              <w:t>and</w:t>
            </w:r>
            <w:r>
              <w:rPr>
                <w:b/>
                <w:color w:val="21211F"/>
                <w:spacing w:val="-53"/>
                <w:w w:val="105"/>
                <w:sz w:val="28"/>
              </w:rPr>
              <w:t xml:space="preserve"> </w:t>
            </w:r>
            <w:r>
              <w:rPr>
                <w:b/>
                <w:color w:val="21211F"/>
                <w:w w:val="105"/>
                <w:sz w:val="28"/>
              </w:rPr>
              <w:t>sides.</w:t>
            </w:r>
          </w:p>
          <w:p w14:paraId="4907F6B0" w14:textId="77777777" w:rsidR="00E51341" w:rsidRDefault="00DD1DC4">
            <w:pPr>
              <w:pStyle w:val="TableParagraph"/>
              <w:spacing w:line="389" w:lineRule="exact"/>
              <w:rPr>
                <w:sz w:val="28"/>
              </w:rPr>
            </w:pPr>
            <w:r>
              <w:rPr>
                <w:color w:val="21211F"/>
                <w:sz w:val="28"/>
              </w:rPr>
              <w:t>Carry out the basic constructions.</w:t>
            </w:r>
          </w:p>
          <w:p w14:paraId="518F8FAF" w14:textId="77777777" w:rsidR="00E51341" w:rsidRDefault="00E51341">
            <w:pPr>
              <w:pStyle w:val="TableParagraph"/>
              <w:spacing w:before="1"/>
              <w:ind w:left="0"/>
              <w:rPr>
                <w:b/>
                <w:sz w:val="28"/>
              </w:rPr>
            </w:pPr>
          </w:p>
          <w:p w14:paraId="0B880CEF" w14:textId="77777777" w:rsidR="00E51341" w:rsidRDefault="00DD1DC4">
            <w:pPr>
              <w:pStyle w:val="TableParagraph"/>
              <w:rPr>
                <w:b/>
                <w:sz w:val="28"/>
              </w:rPr>
            </w:pPr>
            <w:r>
              <w:rPr>
                <w:b/>
                <w:color w:val="21211F"/>
                <w:sz w:val="28"/>
              </w:rPr>
              <w:t>Explore locus where the path is a given</w:t>
            </w:r>
            <w:r>
              <w:rPr>
                <w:b/>
                <w:color w:val="21211F"/>
                <w:spacing w:val="-87"/>
                <w:sz w:val="28"/>
              </w:rPr>
              <w:t xml:space="preserve"> </w:t>
            </w:r>
            <w:r>
              <w:rPr>
                <w:b/>
                <w:color w:val="21211F"/>
                <w:sz w:val="28"/>
              </w:rPr>
              <w:t xml:space="preserve">distance </w:t>
            </w:r>
            <w:r>
              <w:rPr>
                <w:b/>
                <w:color w:val="21211F"/>
                <w:spacing w:val="-3"/>
                <w:sz w:val="28"/>
              </w:rPr>
              <w:t xml:space="preserve">from </w:t>
            </w:r>
            <w:r>
              <w:rPr>
                <w:b/>
                <w:color w:val="21211F"/>
                <w:sz w:val="28"/>
              </w:rPr>
              <w:t xml:space="preserve">a point, </w:t>
            </w:r>
            <w:proofErr w:type="gramStart"/>
            <w:r>
              <w:rPr>
                <w:b/>
                <w:color w:val="21211F"/>
                <w:sz w:val="28"/>
              </w:rPr>
              <w:t>line</w:t>
            </w:r>
            <w:proofErr w:type="gramEnd"/>
            <w:r>
              <w:rPr>
                <w:b/>
                <w:color w:val="21211F"/>
                <w:sz w:val="28"/>
              </w:rPr>
              <w:t xml:space="preserve"> or shape.</w:t>
            </w:r>
          </w:p>
          <w:p w14:paraId="7D64F6ED" w14:textId="77777777" w:rsidR="00E51341" w:rsidRDefault="00E51341">
            <w:pPr>
              <w:pStyle w:val="TableParagraph"/>
              <w:ind w:left="0"/>
              <w:rPr>
                <w:b/>
                <w:sz w:val="56"/>
              </w:rPr>
            </w:pPr>
          </w:p>
          <w:p w14:paraId="2561D497" w14:textId="77777777" w:rsidR="00E51341" w:rsidRDefault="00DD1DC4">
            <w:pPr>
              <w:pStyle w:val="TableParagraph"/>
              <w:numPr>
                <w:ilvl w:val="0"/>
                <w:numId w:val="1"/>
              </w:numPr>
              <w:tabs>
                <w:tab w:val="left" w:pos="823"/>
              </w:tabs>
              <w:spacing w:line="389" w:lineRule="exact"/>
              <w:rPr>
                <w:b/>
                <w:sz w:val="28"/>
              </w:rPr>
            </w:pPr>
            <w:r>
              <w:rPr>
                <w:b/>
                <w:sz w:val="28"/>
                <w:u w:val="thick"/>
              </w:rPr>
              <w:t>Missing angles</w:t>
            </w:r>
          </w:p>
          <w:p w14:paraId="35256D50" w14:textId="77777777" w:rsidR="00E51341" w:rsidRDefault="00DD1DC4">
            <w:pPr>
              <w:pStyle w:val="TableParagraph"/>
              <w:spacing w:line="389" w:lineRule="exact"/>
              <w:rPr>
                <w:sz w:val="28"/>
              </w:rPr>
            </w:pPr>
            <w:r>
              <w:rPr>
                <w:sz w:val="28"/>
              </w:rPr>
              <w:t>Work out the sum of interior angles in a polygon.</w:t>
            </w:r>
          </w:p>
          <w:p w14:paraId="77DF6256" w14:textId="77777777" w:rsidR="00E51341" w:rsidRDefault="00DD1DC4">
            <w:pPr>
              <w:pStyle w:val="TableParagraph"/>
              <w:spacing w:before="1"/>
              <w:ind w:right="811"/>
              <w:rPr>
                <w:sz w:val="28"/>
              </w:rPr>
            </w:pPr>
            <w:r>
              <w:rPr>
                <w:sz w:val="28"/>
              </w:rPr>
              <w:t>Use facts about interior and exterior angles in polygons to solve problems.</w:t>
            </w:r>
          </w:p>
          <w:p w14:paraId="4FCC79FF" w14:textId="77777777" w:rsidR="00E51341" w:rsidRDefault="00DD1DC4">
            <w:pPr>
              <w:pStyle w:val="TableParagraph"/>
              <w:ind w:right="1132"/>
              <w:rPr>
                <w:sz w:val="28"/>
              </w:rPr>
            </w:pPr>
            <w:r>
              <w:rPr>
                <w:sz w:val="28"/>
              </w:rPr>
              <w:t>Use properties of alternate and corresponding angles to solve problems.</w:t>
            </w:r>
          </w:p>
          <w:p w14:paraId="7271161B" w14:textId="77777777" w:rsidR="00E51341" w:rsidRDefault="00DD1DC4">
            <w:pPr>
              <w:pStyle w:val="TableParagraph"/>
              <w:ind w:right="493"/>
              <w:rPr>
                <w:sz w:val="28"/>
              </w:rPr>
            </w:pPr>
            <w:r>
              <w:rPr>
                <w:sz w:val="28"/>
              </w:rPr>
              <w:t>Be able to prove angle facts of exterior angles, angles in</w:t>
            </w:r>
            <w:r>
              <w:rPr>
                <w:sz w:val="28"/>
              </w:rPr>
              <w:t xml:space="preserve"> a triangle and opposite angles in a parallelogram.</w:t>
            </w:r>
          </w:p>
          <w:p w14:paraId="776A0E47" w14:textId="77777777" w:rsidR="00E51341" w:rsidRDefault="00DD1DC4">
            <w:pPr>
              <w:pStyle w:val="TableParagraph"/>
              <w:rPr>
                <w:b/>
                <w:sz w:val="28"/>
              </w:rPr>
            </w:pPr>
            <w:r>
              <w:rPr>
                <w:b/>
                <w:color w:val="21211F"/>
                <w:w w:val="105"/>
                <w:sz w:val="28"/>
              </w:rPr>
              <w:t>Explore properties of shapes that tessellate.</w:t>
            </w:r>
          </w:p>
        </w:tc>
        <w:tc>
          <w:tcPr>
            <w:tcW w:w="5672" w:type="dxa"/>
          </w:tcPr>
          <w:p w14:paraId="3AB2BF64" w14:textId="77777777" w:rsidR="00E51341" w:rsidRDefault="00E51341">
            <w:pPr>
              <w:pStyle w:val="TableParagraph"/>
              <w:ind w:left="0"/>
              <w:rPr>
                <w:b/>
                <w:sz w:val="28"/>
              </w:rPr>
            </w:pPr>
          </w:p>
          <w:p w14:paraId="76653412" w14:textId="77777777" w:rsidR="00E51341" w:rsidRDefault="00DD1DC4">
            <w:pPr>
              <w:pStyle w:val="TableParagraph"/>
              <w:spacing w:line="232" w:lineRule="auto"/>
              <w:ind w:right="199"/>
              <w:rPr>
                <w:i/>
                <w:sz w:val="29"/>
              </w:rPr>
            </w:pPr>
            <w:r>
              <w:rPr>
                <w:i/>
                <w:sz w:val="29"/>
              </w:rPr>
              <w:t xml:space="preserve">Use of protractors and compasses. Perpendicular bisector of a line, angle </w:t>
            </w:r>
            <w:r>
              <w:rPr>
                <w:i/>
                <w:w w:val="95"/>
                <w:sz w:val="29"/>
              </w:rPr>
              <w:t xml:space="preserve">bisector, perpendicular bisector through </w:t>
            </w:r>
            <w:r>
              <w:rPr>
                <w:i/>
                <w:sz w:val="29"/>
              </w:rPr>
              <w:t>a point on a line and from a line.</w:t>
            </w:r>
          </w:p>
          <w:p w14:paraId="238B8117" w14:textId="77777777" w:rsidR="00E51341" w:rsidRDefault="00E51341">
            <w:pPr>
              <w:pStyle w:val="TableParagraph"/>
              <w:ind w:left="0"/>
              <w:rPr>
                <w:b/>
                <w:sz w:val="40"/>
              </w:rPr>
            </w:pPr>
          </w:p>
          <w:p w14:paraId="39E40E39" w14:textId="77777777" w:rsidR="00E51341" w:rsidRDefault="00E51341">
            <w:pPr>
              <w:pStyle w:val="TableParagraph"/>
              <w:ind w:left="0"/>
              <w:rPr>
                <w:b/>
                <w:sz w:val="40"/>
              </w:rPr>
            </w:pPr>
          </w:p>
          <w:p w14:paraId="7D026364" w14:textId="77777777" w:rsidR="00E51341" w:rsidRDefault="00E51341">
            <w:pPr>
              <w:pStyle w:val="TableParagraph"/>
              <w:spacing w:before="12"/>
              <w:ind w:left="0"/>
              <w:rPr>
                <w:b/>
                <w:sz w:val="31"/>
              </w:rPr>
            </w:pPr>
          </w:p>
          <w:p w14:paraId="5FABE67E" w14:textId="77777777" w:rsidR="00E51341" w:rsidRDefault="00DD1DC4">
            <w:pPr>
              <w:pStyle w:val="TableParagraph"/>
              <w:spacing w:line="232" w:lineRule="auto"/>
              <w:ind w:right="594"/>
              <w:rPr>
                <w:i/>
                <w:sz w:val="29"/>
              </w:rPr>
            </w:pPr>
            <w:r>
              <w:rPr>
                <w:i/>
                <w:sz w:val="29"/>
              </w:rPr>
              <w:t>These</w:t>
            </w:r>
            <w:r>
              <w:rPr>
                <w:i/>
                <w:spacing w:val="-23"/>
                <w:sz w:val="29"/>
              </w:rPr>
              <w:t xml:space="preserve"> </w:t>
            </w:r>
            <w:r>
              <w:rPr>
                <w:i/>
                <w:sz w:val="29"/>
              </w:rPr>
              <w:t>have</w:t>
            </w:r>
            <w:r>
              <w:rPr>
                <w:i/>
                <w:spacing w:val="-23"/>
                <w:sz w:val="29"/>
              </w:rPr>
              <w:t xml:space="preserve"> </w:t>
            </w:r>
            <w:r>
              <w:rPr>
                <w:i/>
                <w:sz w:val="29"/>
              </w:rPr>
              <w:t>been</w:t>
            </w:r>
            <w:r>
              <w:rPr>
                <w:i/>
                <w:spacing w:val="-26"/>
                <w:sz w:val="29"/>
              </w:rPr>
              <w:t xml:space="preserve"> </w:t>
            </w:r>
            <w:r>
              <w:rPr>
                <w:i/>
                <w:sz w:val="29"/>
              </w:rPr>
              <w:t>met</w:t>
            </w:r>
            <w:r>
              <w:rPr>
                <w:i/>
                <w:spacing w:val="-23"/>
                <w:sz w:val="29"/>
              </w:rPr>
              <w:t xml:space="preserve"> </w:t>
            </w:r>
            <w:r>
              <w:rPr>
                <w:i/>
                <w:sz w:val="29"/>
              </w:rPr>
              <w:t>in</w:t>
            </w:r>
            <w:r>
              <w:rPr>
                <w:i/>
                <w:spacing w:val="-23"/>
                <w:sz w:val="29"/>
              </w:rPr>
              <w:t xml:space="preserve"> </w:t>
            </w:r>
            <w:r>
              <w:rPr>
                <w:i/>
                <w:sz w:val="29"/>
              </w:rPr>
              <w:t>unit</w:t>
            </w:r>
            <w:r>
              <w:rPr>
                <w:i/>
                <w:spacing w:val="-23"/>
                <w:sz w:val="29"/>
              </w:rPr>
              <w:t xml:space="preserve"> </w:t>
            </w:r>
            <w:r>
              <w:rPr>
                <w:i/>
                <w:sz w:val="29"/>
              </w:rPr>
              <w:t>3</w:t>
            </w:r>
            <w:r>
              <w:rPr>
                <w:i/>
                <w:spacing w:val="-23"/>
                <w:sz w:val="29"/>
              </w:rPr>
              <w:t xml:space="preserve"> </w:t>
            </w:r>
            <w:r>
              <w:rPr>
                <w:i/>
                <w:sz w:val="29"/>
              </w:rPr>
              <w:t>but</w:t>
            </w:r>
            <w:r>
              <w:rPr>
                <w:i/>
                <w:spacing w:val="-23"/>
                <w:sz w:val="29"/>
              </w:rPr>
              <w:t xml:space="preserve"> </w:t>
            </w:r>
            <w:r>
              <w:rPr>
                <w:i/>
                <w:sz w:val="29"/>
              </w:rPr>
              <w:t>are extended into tessellation where all angles</w:t>
            </w:r>
            <w:r>
              <w:rPr>
                <w:i/>
                <w:spacing w:val="-31"/>
                <w:sz w:val="29"/>
              </w:rPr>
              <w:t xml:space="preserve"> </w:t>
            </w:r>
            <w:r>
              <w:rPr>
                <w:i/>
                <w:sz w:val="29"/>
              </w:rPr>
              <w:t>must</w:t>
            </w:r>
            <w:r>
              <w:rPr>
                <w:i/>
                <w:spacing w:val="-31"/>
                <w:sz w:val="29"/>
              </w:rPr>
              <w:t xml:space="preserve"> </w:t>
            </w:r>
            <w:r>
              <w:rPr>
                <w:i/>
                <w:sz w:val="29"/>
              </w:rPr>
              <w:t>add</w:t>
            </w:r>
            <w:r>
              <w:rPr>
                <w:i/>
                <w:spacing w:val="-30"/>
                <w:sz w:val="29"/>
              </w:rPr>
              <w:t xml:space="preserve"> </w:t>
            </w:r>
            <w:r>
              <w:rPr>
                <w:i/>
                <w:sz w:val="29"/>
              </w:rPr>
              <w:t>to</w:t>
            </w:r>
            <w:r>
              <w:rPr>
                <w:i/>
                <w:spacing w:val="-32"/>
                <w:sz w:val="29"/>
              </w:rPr>
              <w:t xml:space="preserve"> </w:t>
            </w:r>
            <w:r>
              <w:rPr>
                <w:i/>
                <w:sz w:val="29"/>
              </w:rPr>
              <w:t>360°.</w:t>
            </w:r>
          </w:p>
        </w:tc>
      </w:tr>
    </w:tbl>
    <w:p w14:paraId="4D41118D" w14:textId="77777777" w:rsidR="00E51341" w:rsidRDefault="00E51341">
      <w:pPr>
        <w:spacing w:line="232" w:lineRule="auto"/>
        <w:rPr>
          <w:sz w:val="29"/>
        </w:rPr>
        <w:sectPr w:rsidR="00E51341">
          <w:pgSz w:w="16840" w:h="11910" w:orient="landscape"/>
          <w:pgMar w:top="640" w:right="1120" w:bottom="280" w:left="500" w:header="720" w:footer="720" w:gutter="0"/>
          <w:pgBorders w:offsetFrom="page">
            <w:top w:val="single" w:sz="36" w:space="24" w:color="000000"/>
            <w:left w:val="single" w:sz="36" w:space="24" w:color="000000"/>
            <w:bottom w:val="single" w:sz="36" w:space="24" w:color="000000"/>
            <w:right w:val="single" w:sz="36" w:space="24" w:color="000000"/>
          </w:pgBorders>
          <w:cols w:space="720"/>
        </w:sectPr>
      </w:pPr>
    </w:p>
    <w:p w14:paraId="544B23DD" w14:textId="77777777" w:rsidR="00E51341" w:rsidRDefault="00E51341">
      <w:pPr>
        <w:pStyle w:val="BodyText"/>
        <w:spacing w:before="0"/>
        <w:ind w:left="0"/>
        <w:rPr>
          <w:b/>
          <w:sz w:val="38"/>
        </w:rPr>
      </w:pPr>
    </w:p>
    <w:p w14:paraId="61ABC6BA" w14:textId="77777777" w:rsidR="00E51341" w:rsidRDefault="00E51341">
      <w:pPr>
        <w:pStyle w:val="BodyText"/>
        <w:spacing w:before="3"/>
        <w:ind w:left="0"/>
        <w:rPr>
          <w:b/>
          <w:sz w:val="51"/>
        </w:rPr>
      </w:pPr>
    </w:p>
    <w:p w14:paraId="15F3A790" w14:textId="77777777" w:rsidR="00E51341" w:rsidRDefault="00DD1DC4">
      <w:pPr>
        <w:ind w:left="220"/>
        <w:rPr>
          <w:b/>
          <w:sz w:val="28"/>
        </w:rPr>
      </w:pPr>
      <w:r>
        <w:rPr>
          <w:b/>
          <w:sz w:val="28"/>
        </w:rPr>
        <w:t>NUMERACY REVISION</w:t>
      </w:r>
    </w:p>
    <w:p w14:paraId="3F6FF88F" w14:textId="77777777" w:rsidR="00E51341" w:rsidRDefault="00DD1DC4">
      <w:pPr>
        <w:spacing w:before="72"/>
        <w:ind w:left="1223" w:right="3437" w:hanging="1004"/>
        <w:rPr>
          <w:b/>
          <w:sz w:val="28"/>
        </w:rPr>
      </w:pPr>
      <w:r>
        <w:br w:type="column"/>
      </w:r>
      <w:r>
        <w:rPr>
          <w:b/>
          <w:sz w:val="28"/>
        </w:rPr>
        <w:t>YSGOL UWCHRADD ABERTEIFI MATHS DEPARTMENT NUMERACY REVIEW SCHEME OF WORK</w:t>
      </w:r>
    </w:p>
    <w:p w14:paraId="459F5719" w14:textId="77777777" w:rsidR="00E51341" w:rsidRDefault="00E51341">
      <w:pPr>
        <w:rPr>
          <w:sz w:val="28"/>
        </w:rPr>
        <w:sectPr w:rsidR="00E51341">
          <w:pgSz w:w="16840" w:h="11910" w:orient="landscape"/>
          <w:pgMar w:top="640" w:right="1120" w:bottom="280" w:left="500" w:header="720" w:footer="720" w:gutter="0"/>
          <w:pgBorders w:offsetFrom="page">
            <w:top w:val="single" w:sz="36" w:space="24" w:color="000000"/>
            <w:left w:val="single" w:sz="36" w:space="24" w:color="000000"/>
            <w:bottom w:val="single" w:sz="36" w:space="24" w:color="000000"/>
            <w:right w:val="single" w:sz="36" w:space="24" w:color="000000"/>
          </w:pgBorders>
          <w:cols w:num="2" w:space="720" w:equalWidth="0">
            <w:col w:w="3430" w:space="427"/>
            <w:col w:w="11363"/>
          </w:cols>
        </w:sectPr>
      </w:pPr>
    </w:p>
    <w:tbl>
      <w:tblPr>
        <w:tblW w:w="0" w:type="auto"/>
        <w:tblInd w:w="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181"/>
        <w:gridCol w:w="5813"/>
      </w:tblGrid>
      <w:tr w:rsidR="00E51341" w14:paraId="22099307" w14:textId="77777777">
        <w:trPr>
          <w:trHeight w:val="380"/>
        </w:trPr>
        <w:tc>
          <w:tcPr>
            <w:tcW w:w="9181" w:type="dxa"/>
          </w:tcPr>
          <w:p w14:paraId="0CDD290F" w14:textId="77777777" w:rsidR="00E51341" w:rsidRDefault="00DD1DC4">
            <w:pPr>
              <w:pStyle w:val="TableParagraph"/>
              <w:spacing w:line="371" w:lineRule="exact"/>
              <w:ind w:left="3055"/>
              <w:rPr>
                <w:sz w:val="28"/>
              </w:rPr>
            </w:pPr>
            <w:r>
              <w:rPr>
                <w:sz w:val="28"/>
              </w:rPr>
              <w:t>Year 9 LNF statements</w:t>
            </w:r>
          </w:p>
        </w:tc>
        <w:tc>
          <w:tcPr>
            <w:tcW w:w="5813" w:type="dxa"/>
          </w:tcPr>
          <w:p w14:paraId="1B7CE929" w14:textId="77777777" w:rsidR="00E51341" w:rsidRDefault="00DD1DC4">
            <w:pPr>
              <w:pStyle w:val="TableParagraph"/>
              <w:spacing w:line="371" w:lineRule="exact"/>
              <w:ind w:left="1552"/>
              <w:rPr>
                <w:sz w:val="28"/>
              </w:rPr>
            </w:pPr>
            <w:r>
              <w:rPr>
                <w:sz w:val="28"/>
              </w:rPr>
              <w:t>Y9 Sample Materials</w:t>
            </w:r>
          </w:p>
        </w:tc>
      </w:tr>
      <w:tr w:rsidR="00E51341" w14:paraId="499496A3" w14:textId="77777777">
        <w:trPr>
          <w:trHeight w:val="7960"/>
        </w:trPr>
        <w:tc>
          <w:tcPr>
            <w:tcW w:w="9181" w:type="dxa"/>
          </w:tcPr>
          <w:p w14:paraId="645A31CE" w14:textId="77777777" w:rsidR="00E51341" w:rsidRDefault="00DD1DC4">
            <w:pPr>
              <w:pStyle w:val="TableParagraph"/>
              <w:spacing w:line="334" w:lineRule="exact"/>
              <w:rPr>
                <w:sz w:val="24"/>
              </w:rPr>
            </w:pPr>
            <w:r>
              <w:rPr>
                <w:sz w:val="24"/>
              </w:rPr>
              <w:t>Use powers and understand the importance of powers of 10.</w:t>
            </w:r>
          </w:p>
          <w:p w14:paraId="7335A9DD" w14:textId="77777777" w:rsidR="00E51341" w:rsidRDefault="00DD1DC4">
            <w:pPr>
              <w:pStyle w:val="TableParagraph"/>
              <w:spacing w:before="1"/>
              <w:rPr>
                <w:sz w:val="24"/>
              </w:rPr>
            </w:pPr>
            <w:r>
              <w:rPr>
                <w:sz w:val="24"/>
              </w:rPr>
              <w:t>Show awareness of t</w:t>
            </w:r>
            <w:r>
              <w:rPr>
                <w:sz w:val="24"/>
              </w:rPr>
              <w:t>he need for standard form and its representation on a calculator.</w:t>
            </w:r>
          </w:p>
          <w:p w14:paraId="6CC2710D" w14:textId="77777777" w:rsidR="00E51341" w:rsidRDefault="00DD1DC4">
            <w:pPr>
              <w:pStyle w:val="TableParagraph"/>
              <w:rPr>
                <w:sz w:val="24"/>
              </w:rPr>
            </w:pPr>
            <w:r>
              <w:rPr>
                <w:sz w:val="24"/>
              </w:rPr>
              <w:t xml:space="preserve">Use equivalence of fractions, </w:t>
            </w:r>
            <w:proofErr w:type="gramStart"/>
            <w:r>
              <w:rPr>
                <w:sz w:val="24"/>
              </w:rPr>
              <w:t>decimals</w:t>
            </w:r>
            <w:proofErr w:type="gramEnd"/>
            <w:r>
              <w:rPr>
                <w:sz w:val="24"/>
              </w:rPr>
              <w:t xml:space="preserve"> and percentages to select the most appropriate for a calculation.</w:t>
            </w:r>
          </w:p>
          <w:p w14:paraId="7A7803F8" w14:textId="77777777" w:rsidR="00E51341" w:rsidRDefault="00DD1DC4">
            <w:pPr>
              <w:pStyle w:val="TableParagraph"/>
              <w:ind w:right="362"/>
              <w:rPr>
                <w:sz w:val="24"/>
              </w:rPr>
            </w:pPr>
            <w:r>
              <w:rPr>
                <w:sz w:val="24"/>
              </w:rPr>
              <w:t xml:space="preserve">Use and interpret different representations of fractions, </w:t>
            </w:r>
            <w:proofErr w:type="gramStart"/>
            <w:r>
              <w:rPr>
                <w:sz w:val="24"/>
              </w:rPr>
              <w:t>e.g.</w:t>
            </w:r>
            <w:proofErr w:type="gramEnd"/>
            <w:r>
              <w:rPr>
                <w:sz w:val="24"/>
              </w:rPr>
              <w:t xml:space="preserve"> mixed numbers and impr</w:t>
            </w:r>
            <w:r>
              <w:rPr>
                <w:sz w:val="24"/>
              </w:rPr>
              <w:t>oper fractions.</w:t>
            </w:r>
          </w:p>
          <w:p w14:paraId="693D31DC" w14:textId="77777777" w:rsidR="00E51341" w:rsidRDefault="00DD1DC4">
            <w:pPr>
              <w:pStyle w:val="TableParagraph"/>
              <w:spacing w:before="1"/>
              <w:ind w:right="3553"/>
              <w:rPr>
                <w:sz w:val="24"/>
              </w:rPr>
            </w:pPr>
            <w:r>
              <w:rPr>
                <w:sz w:val="24"/>
              </w:rPr>
              <w:t>Express one quantity as a percentage of another. Calculate a percentage increase or decrease.</w:t>
            </w:r>
          </w:p>
          <w:p w14:paraId="6BAEACFF" w14:textId="77777777" w:rsidR="00E51341" w:rsidRDefault="00DD1DC4">
            <w:pPr>
              <w:pStyle w:val="TableParagraph"/>
              <w:ind w:left="103"/>
              <w:rPr>
                <w:sz w:val="20"/>
              </w:rPr>
            </w:pPr>
            <w:r>
              <w:rPr>
                <w:noProof/>
                <w:sz w:val="20"/>
              </w:rPr>
              <w:drawing>
                <wp:inline distT="0" distB="0" distL="0" distR="0" wp14:anchorId="099F37C6" wp14:editId="3C2B4D85">
                  <wp:extent cx="2550165" cy="1450181"/>
                  <wp:effectExtent l="0" t="0" r="0" b="0"/>
                  <wp:docPr id="5"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6" cstate="print"/>
                          <a:stretch>
                            <a:fillRect/>
                          </a:stretch>
                        </pic:blipFill>
                        <pic:spPr>
                          <a:xfrm>
                            <a:off x="0" y="0"/>
                            <a:ext cx="2550165" cy="1450181"/>
                          </a:xfrm>
                          <a:prstGeom prst="rect">
                            <a:avLst/>
                          </a:prstGeom>
                        </pic:spPr>
                      </pic:pic>
                    </a:graphicData>
                  </a:graphic>
                </wp:inline>
              </w:drawing>
            </w:r>
          </w:p>
          <w:p w14:paraId="272F97F1" w14:textId="77777777" w:rsidR="00E51341" w:rsidRDefault="00E51341">
            <w:pPr>
              <w:pStyle w:val="TableParagraph"/>
              <w:spacing w:before="7"/>
              <w:ind w:left="0"/>
              <w:rPr>
                <w:b/>
                <w:sz w:val="24"/>
              </w:rPr>
            </w:pPr>
          </w:p>
          <w:p w14:paraId="67E4C234" w14:textId="77777777" w:rsidR="00E51341" w:rsidRDefault="00DD1DC4">
            <w:pPr>
              <w:pStyle w:val="TableParagraph"/>
              <w:spacing w:line="334" w:lineRule="exact"/>
              <w:rPr>
                <w:sz w:val="24"/>
              </w:rPr>
            </w:pPr>
            <w:r>
              <w:rPr>
                <w:sz w:val="24"/>
              </w:rPr>
              <w:t>Use ratio and proportion to calculate quantities.</w:t>
            </w:r>
          </w:p>
          <w:p w14:paraId="4DFB33EF" w14:textId="77777777" w:rsidR="00E51341" w:rsidRDefault="00DD1DC4">
            <w:pPr>
              <w:pStyle w:val="TableParagraph"/>
              <w:ind w:right="187"/>
              <w:rPr>
                <w:sz w:val="24"/>
              </w:rPr>
            </w:pPr>
            <w:r>
              <w:rPr>
                <w:sz w:val="24"/>
              </w:rPr>
              <w:t>Use efficient written methods to add and subtract numbers and decimals of any size, including a mixture of large and small numbers with differing numbers of decimal places.</w:t>
            </w:r>
          </w:p>
          <w:p w14:paraId="39043902" w14:textId="77777777" w:rsidR="00E51341" w:rsidRDefault="00DD1DC4">
            <w:pPr>
              <w:pStyle w:val="TableParagraph"/>
              <w:spacing w:line="334" w:lineRule="exact"/>
              <w:rPr>
                <w:sz w:val="24"/>
              </w:rPr>
            </w:pPr>
            <w:r>
              <w:rPr>
                <w:sz w:val="24"/>
              </w:rPr>
              <w:t>Multiply and divide whole numbers and decimals.</w:t>
            </w:r>
          </w:p>
        </w:tc>
        <w:tc>
          <w:tcPr>
            <w:tcW w:w="5813" w:type="dxa"/>
          </w:tcPr>
          <w:p w14:paraId="720BCBC1" w14:textId="77777777" w:rsidR="00E51341" w:rsidRDefault="00DD1DC4">
            <w:pPr>
              <w:pStyle w:val="TableParagraph"/>
              <w:ind w:left="121"/>
              <w:rPr>
                <w:sz w:val="20"/>
              </w:rPr>
            </w:pPr>
            <w:r>
              <w:rPr>
                <w:sz w:val="20"/>
              </w:rPr>
            </w:r>
            <w:r>
              <w:rPr>
                <w:sz w:val="20"/>
              </w:rPr>
              <w:pict w14:anchorId="79E62B55">
                <v:group id="_x0000_s1040" style="width:189.5pt;height:375.75pt;mso-position-horizontal-relative:char;mso-position-vertical-relative:line" coordsize="3790,751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44" type="#_x0000_t75" style="position:absolute;width:1786;height:720">
                    <v:imagedata r:id="rId7" o:title=""/>
                  </v:shape>
                  <v:shape id="_x0000_s1043" type="#_x0000_t75" style="position:absolute;top:720;width:2462;height:1145">
                    <v:imagedata r:id="rId8" o:title=""/>
                  </v:shape>
                  <v:shape id="_x0000_s1042" type="#_x0000_t75" style="position:absolute;top:1863;width:2501;height:2419">
                    <v:imagedata r:id="rId9" o:title=""/>
                  </v:shape>
                  <v:shape id="_x0000_s1041" type="#_x0000_t75" style="position:absolute;top:4282;width:3790;height:3233">
                    <v:imagedata r:id="rId10" o:title=""/>
                  </v:shape>
                  <w10:anchorlock/>
                </v:group>
              </w:pict>
            </w:r>
          </w:p>
        </w:tc>
      </w:tr>
    </w:tbl>
    <w:p w14:paraId="6463B7DD" w14:textId="77777777" w:rsidR="00E51341" w:rsidRDefault="00E51341">
      <w:pPr>
        <w:rPr>
          <w:sz w:val="20"/>
        </w:rPr>
        <w:sectPr w:rsidR="00E51341">
          <w:type w:val="continuous"/>
          <w:pgSz w:w="16840" w:h="11910" w:orient="landscape"/>
          <w:pgMar w:top="640" w:right="1120" w:bottom="280" w:left="500" w:header="720" w:footer="720" w:gutter="0"/>
          <w:pgBorders w:offsetFrom="page">
            <w:top w:val="single" w:sz="36" w:space="24" w:color="000000"/>
            <w:left w:val="single" w:sz="36" w:space="24" w:color="000000"/>
            <w:bottom w:val="single" w:sz="36" w:space="24" w:color="000000"/>
            <w:right w:val="single" w:sz="36" w:space="24" w:color="000000"/>
          </w:pgBorders>
          <w:cols w:space="720"/>
        </w:sectPr>
      </w:pPr>
    </w:p>
    <w:p w14:paraId="60919284" w14:textId="77777777" w:rsidR="00E51341" w:rsidRDefault="00DD1DC4">
      <w:pPr>
        <w:pStyle w:val="Heading2"/>
        <w:spacing w:before="82"/>
      </w:pPr>
      <w:r>
        <w:rPr>
          <w:noProof/>
        </w:rPr>
        <w:lastRenderedPageBreak/>
        <w:drawing>
          <wp:anchor distT="0" distB="0" distL="0" distR="0" simplePos="0" relativeHeight="1144" behindDoc="0" locked="0" layoutInCell="1" allowOverlap="1" wp14:anchorId="0E195CC2" wp14:editId="7E084222">
            <wp:simplePos x="0" y="0"/>
            <wp:positionH relativeFrom="page">
              <wp:posOffset>6286500</wp:posOffset>
            </wp:positionH>
            <wp:positionV relativeFrom="paragraph">
              <wp:posOffset>405696</wp:posOffset>
            </wp:positionV>
            <wp:extent cx="2066290" cy="957579"/>
            <wp:effectExtent l="0" t="0" r="0" b="0"/>
            <wp:wrapNone/>
            <wp:docPr id="7" name="image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8.jpeg"/>
                    <pic:cNvPicPr/>
                  </pic:nvPicPr>
                  <pic:blipFill>
                    <a:blip r:embed="rId11" cstate="print"/>
                    <a:stretch>
                      <a:fillRect/>
                    </a:stretch>
                  </pic:blipFill>
                  <pic:spPr>
                    <a:xfrm>
                      <a:off x="0" y="0"/>
                      <a:ext cx="2066290" cy="957579"/>
                    </a:xfrm>
                    <a:prstGeom prst="rect">
                      <a:avLst/>
                    </a:prstGeom>
                  </pic:spPr>
                </pic:pic>
              </a:graphicData>
            </a:graphic>
          </wp:anchor>
        </w:drawing>
      </w:r>
      <w:r>
        <w:pict w14:anchorId="1DDE1361">
          <v:group id="_x0000_s1031" style="position:absolute;left:0;text-align:left;margin-left:30.35pt;margin-top:3.4pt;width:750.25pt;height:489.9pt;z-index:-29488;mso-position-horizontal-relative:page;mso-position-vertical-relative:text" coordorigin="607,68" coordsize="15005,9798">
            <v:shape id="_x0000_s1039" type="#_x0000_t75" style="position:absolute;left:9900;top:7056;width:2926;height:2789">
              <v:imagedata r:id="rId12" o:title=""/>
            </v:shape>
            <v:line id="_x0000_s1038" style="position:absolute" from="617,78" to="9789,78" strokeweight=".48pt"/>
            <v:line id="_x0000_s1037" style="position:absolute" from="9798,78" to="15602,78" strokeweight=".48pt"/>
            <v:line id="_x0000_s1036" style="position:absolute" from="612,73" to="612,9860" strokeweight=".48pt"/>
            <v:line id="_x0000_s1035" style="position:absolute" from="617,9855" to="9789,9855" strokeweight=".48pt"/>
            <v:line id="_x0000_s1034" style="position:absolute" from="9793,73" to="9793,9860" strokeweight=".48pt"/>
            <v:line id="_x0000_s1033" style="position:absolute" from="9798,9855" to="15602,9855" strokeweight=".48pt"/>
            <v:line id="_x0000_s1032" style="position:absolute" from="15607,73" to="15607,9860" strokeweight=".48pt"/>
            <w10:wrap anchorx="page"/>
          </v:group>
        </w:pict>
      </w:r>
      <w:r>
        <w:pict w14:anchorId="6B9A41FC">
          <v:group id="_x0000_s1026" style="position:absolute;left:0;text-align:left;margin-left:24pt;margin-top:21.8pt;width:794.05pt;height:551.9pt;z-index:-29464;mso-position-horizontal-relative:page;mso-position-vertical-relative:page" coordorigin="480,436" coordsize="15881,11038">
            <v:line id="_x0000_s1030" style="position:absolute" from="569,524" to="16272,524" strokeweight="4.44pt"/>
            <v:line id="_x0000_s1029" style="position:absolute" from="524,480" to="524,11429" strokeweight="4.44pt"/>
            <v:line id="_x0000_s1028" style="position:absolute" from="16316,480" to="16316,11429" strokeweight="4.44pt"/>
            <v:line id="_x0000_s1027" style="position:absolute" from="569,11384" to="16272,11384" strokeweight="4.44pt"/>
            <w10:wrap anchorx="page" anchory="page"/>
          </v:group>
        </w:pict>
      </w:r>
      <w:r>
        <w:t>Use the order of operations including brackets and powers.</w:t>
      </w:r>
    </w:p>
    <w:p w14:paraId="4BAECE1C" w14:textId="77777777" w:rsidR="00E51341" w:rsidRDefault="00DD1DC4">
      <w:pPr>
        <w:pStyle w:val="BodyText"/>
        <w:spacing w:before="0"/>
        <w:ind w:left="220"/>
      </w:pPr>
      <w:r>
        <w:rPr>
          <w:noProof/>
        </w:rPr>
        <w:drawing>
          <wp:inline distT="0" distB="0" distL="0" distR="0" wp14:anchorId="17E240E8" wp14:editId="5DE0CE89">
            <wp:extent cx="1686438" cy="980694"/>
            <wp:effectExtent l="0" t="0" r="0" b="0"/>
            <wp:docPr id="9" name="image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10.png"/>
                    <pic:cNvPicPr/>
                  </pic:nvPicPr>
                  <pic:blipFill>
                    <a:blip r:embed="rId13" cstate="print"/>
                    <a:stretch>
                      <a:fillRect/>
                    </a:stretch>
                  </pic:blipFill>
                  <pic:spPr>
                    <a:xfrm>
                      <a:off x="0" y="0"/>
                      <a:ext cx="1686438" cy="980694"/>
                    </a:xfrm>
                    <a:prstGeom prst="rect">
                      <a:avLst/>
                    </a:prstGeom>
                  </pic:spPr>
                </pic:pic>
              </a:graphicData>
            </a:graphic>
          </wp:inline>
        </w:drawing>
      </w:r>
      <w:r>
        <w:rPr>
          <w:rFonts w:ascii="Times New Roman"/>
          <w:spacing w:val="135"/>
        </w:rPr>
        <w:t xml:space="preserve"> </w:t>
      </w:r>
      <w:r>
        <w:rPr>
          <w:noProof/>
          <w:spacing w:val="135"/>
        </w:rPr>
        <w:drawing>
          <wp:inline distT="0" distB="0" distL="0" distR="0" wp14:anchorId="146037D6" wp14:editId="4A4ACCF5">
            <wp:extent cx="1694943" cy="942975"/>
            <wp:effectExtent l="0" t="0" r="0" b="0"/>
            <wp:docPr id="11" name="imag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11.png"/>
                    <pic:cNvPicPr/>
                  </pic:nvPicPr>
                  <pic:blipFill>
                    <a:blip r:embed="rId14" cstate="print"/>
                    <a:stretch>
                      <a:fillRect/>
                    </a:stretch>
                  </pic:blipFill>
                  <pic:spPr>
                    <a:xfrm>
                      <a:off x="0" y="0"/>
                      <a:ext cx="1694943" cy="942975"/>
                    </a:xfrm>
                    <a:prstGeom prst="rect">
                      <a:avLst/>
                    </a:prstGeom>
                  </pic:spPr>
                </pic:pic>
              </a:graphicData>
            </a:graphic>
          </wp:inline>
        </w:drawing>
      </w:r>
    </w:p>
    <w:p w14:paraId="0C25E131" w14:textId="77777777" w:rsidR="00E51341" w:rsidRDefault="00DD1DC4">
      <w:pPr>
        <w:pStyle w:val="Heading2"/>
        <w:spacing w:line="258" w:lineRule="exact"/>
      </w:pPr>
      <w:r>
        <w:rPr>
          <w:noProof/>
        </w:rPr>
        <w:drawing>
          <wp:anchor distT="0" distB="0" distL="0" distR="0" simplePos="0" relativeHeight="1168" behindDoc="0" locked="0" layoutInCell="1" allowOverlap="1" wp14:anchorId="32A5A008" wp14:editId="16F92242">
            <wp:simplePos x="0" y="0"/>
            <wp:positionH relativeFrom="page">
              <wp:posOffset>8505190</wp:posOffset>
            </wp:positionH>
            <wp:positionV relativeFrom="paragraph">
              <wp:posOffset>-161612</wp:posOffset>
            </wp:positionV>
            <wp:extent cx="1286509" cy="276225"/>
            <wp:effectExtent l="0" t="0" r="0" b="0"/>
            <wp:wrapNone/>
            <wp:docPr id="13" name="image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12.png"/>
                    <pic:cNvPicPr/>
                  </pic:nvPicPr>
                  <pic:blipFill>
                    <a:blip r:embed="rId15" cstate="print"/>
                    <a:stretch>
                      <a:fillRect/>
                    </a:stretch>
                  </pic:blipFill>
                  <pic:spPr>
                    <a:xfrm>
                      <a:off x="0" y="0"/>
                      <a:ext cx="1286509" cy="276225"/>
                    </a:xfrm>
                    <a:prstGeom prst="rect">
                      <a:avLst/>
                    </a:prstGeom>
                  </pic:spPr>
                </pic:pic>
              </a:graphicData>
            </a:graphic>
          </wp:anchor>
        </w:drawing>
      </w:r>
      <w:r>
        <w:t>Make and justify estimates and approximations of calculations.</w:t>
      </w:r>
    </w:p>
    <w:p w14:paraId="243CC030" w14:textId="77777777" w:rsidR="00E51341" w:rsidRDefault="00DD1DC4">
      <w:pPr>
        <w:tabs>
          <w:tab w:val="left" w:pos="10954"/>
        </w:tabs>
        <w:spacing w:line="415" w:lineRule="exact"/>
        <w:ind w:left="220"/>
        <w:rPr>
          <w:sz w:val="24"/>
        </w:rPr>
      </w:pPr>
      <w:r>
        <w:rPr>
          <w:sz w:val="24"/>
        </w:rPr>
        <w:t>Choose the appropriate degree of accuracy to</w:t>
      </w:r>
      <w:r>
        <w:rPr>
          <w:spacing w:val="-20"/>
          <w:sz w:val="24"/>
        </w:rPr>
        <w:t xml:space="preserve"> </w:t>
      </w:r>
      <w:r>
        <w:rPr>
          <w:sz w:val="24"/>
        </w:rPr>
        <w:t>present</w:t>
      </w:r>
      <w:r>
        <w:rPr>
          <w:spacing w:val="-3"/>
          <w:sz w:val="24"/>
        </w:rPr>
        <w:t xml:space="preserve"> </w:t>
      </w:r>
      <w:r>
        <w:rPr>
          <w:sz w:val="24"/>
        </w:rPr>
        <w:t>answers.</w:t>
      </w:r>
      <w:r>
        <w:rPr>
          <w:sz w:val="24"/>
        </w:rPr>
        <w:tab/>
      </w:r>
      <w:r>
        <w:rPr>
          <w:noProof/>
          <w:position w:val="-7"/>
          <w:sz w:val="24"/>
        </w:rPr>
        <w:drawing>
          <wp:inline distT="0" distB="0" distL="0" distR="0" wp14:anchorId="6EA3FF29" wp14:editId="2480C926">
            <wp:extent cx="867409" cy="313689"/>
            <wp:effectExtent l="0" t="0" r="0" b="0"/>
            <wp:docPr id="15" name="image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13.png"/>
                    <pic:cNvPicPr/>
                  </pic:nvPicPr>
                  <pic:blipFill>
                    <a:blip r:embed="rId16" cstate="print"/>
                    <a:stretch>
                      <a:fillRect/>
                    </a:stretch>
                  </pic:blipFill>
                  <pic:spPr>
                    <a:xfrm>
                      <a:off x="0" y="0"/>
                      <a:ext cx="867409" cy="313689"/>
                    </a:xfrm>
                    <a:prstGeom prst="rect">
                      <a:avLst/>
                    </a:prstGeom>
                  </pic:spPr>
                </pic:pic>
              </a:graphicData>
            </a:graphic>
          </wp:inline>
        </w:drawing>
      </w:r>
    </w:p>
    <w:p w14:paraId="49A5AB6F" w14:textId="77777777" w:rsidR="00E51341" w:rsidRDefault="00DD1DC4">
      <w:pPr>
        <w:spacing w:line="331" w:lineRule="exact"/>
        <w:ind w:left="220"/>
        <w:rPr>
          <w:sz w:val="24"/>
        </w:rPr>
      </w:pPr>
      <w:r>
        <w:rPr>
          <w:noProof/>
        </w:rPr>
        <w:drawing>
          <wp:anchor distT="0" distB="0" distL="0" distR="0" simplePos="0" relativeHeight="1192" behindDoc="0" locked="0" layoutInCell="1" allowOverlap="1" wp14:anchorId="7BB17704" wp14:editId="622FC7D7">
            <wp:simplePos x="0" y="0"/>
            <wp:positionH relativeFrom="page">
              <wp:posOffset>6286500</wp:posOffset>
            </wp:positionH>
            <wp:positionV relativeFrom="paragraph">
              <wp:posOffset>179162</wp:posOffset>
            </wp:positionV>
            <wp:extent cx="2962909" cy="781685"/>
            <wp:effectExtent l="0" t="0" r="0" b="0"/>
            <wp:wrapNone/>
            <wp:docPr id="17" name="image1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4.jpeg"/>
                    <pic:cNvPicPr/>
                  </pic:nvPicPr>
                  <pic:blipFill>
                    <a:blip r:embed="rId17" cstate="print"/>
                    <a:stretch>
                      <a:fillRect/>
                    </a:stretch>
                  </pic:blipFill>
                  <pic:spPr>
                    <a:xfrm>
                      <a:off x="0" y="0"/>
                      <a:ext cx="2962909" cy="781685"/>
                    </a:xfrm>
                    <a:prstGeom prst="rect">
                      <a:avLst/>
                    </a:prstGeom>
                  </pic:spPr>
                </pic:pic>
              </a:graphicData>
            </a:graphic>
          </wp:anchor>
        </w:drawing>
      </w:r>
      <w:r>
        <w:rPr>
          <w:sz w:val="24"/>
        </w:rPr>
        <w:t>Calculate using foreign money and exchange rates.</w:t>
      </w:r>
    </w:p>
    <w:p w14:paraId="73AE8B6D" w14:textId="77777777" w:rsidR="00E51341" w:rsidRDefault="00DD1DC4">
      <w:pPr>
        <w:ind w:left="220" w:right="6448"/>
        <w:rPr>
          <w:sz w:val="24"/>
        </w:rPr>
      </w:pPr>
      <w:r>
        <w:rPr>
          <w:sz w:val="24"/>
        </w:rPr>
        <w:t>Understand the risks involved in different ways of saving and investing. Descr</w:t>
      </w:r>
      <w:r>
        <w:rPr>
          <w:sz w:val="24"/>
        </w:rPr>
        <w:t>ibe why insurance is important and understand the impact of not being insured.</w:t>
      </w:r>
    </w:p>
    <w:p w14:paraId="0A27C717" w14:textId="77777777" w:rsidR="00E51341" w:rsidRDefault="00DD1DC4">
      <w:pPr>
        <w:spacing w:before="1" w:line="333" w:lineRule="exact"/>
        <w:ind w:left="220"/>
        <w:rPr>
          <w:sz w:val="24"/>
        </w:rPr>
      </w:pPr>
      <w:r>
        <w:rPr>
          <w:sz w:val="24"/>
        </w:rPr>
        <w:t>Find circumferences of circles</w:t>
      </w:r>
    </w:p>
    <w:p w14:paraId="330D85D0" w14:textId="77777777" w:rsidR="00E51341" w:rsidRDefault="00DD1DC4">
      <w:pPr>
        <w:spacing w:line="334" w:lineRule="exact"/>
        <w:ind w:left="220"/>
        <w:rPr>
          <w:sz w:val="24"/>
        </w:rPr>
      </w:pPr>
      <w:r>
        <w:rPr>
          <w:sz w:val="24"/>
        </w:rPr>
        <w:t xml:space="preserve">Make links between speed, </w:t>
      </w:r>
      <w:proofErr w:type="gramStart"/>
      <w:r>
        <w:rPr>
          <w:sz w:val="24"/>
        </w:rPr>
        <w:t>distance</w:t>
      </w:r>
      <w:proofErr w:type="gramEnd"/>
      <w:r>
        <w:rPr>
          <w:sz w:val="24"/>
        </w:rPr>
        <w:t xml:space="preserve"> and time.</w:t>
      </w:r>
    </w:p>
    <w:p w14:paraId="28D348D7" w14:textId="77777777" w:rsidR="00E51341" w:rsidRDefault="00E51341">
      <w:pPr>
        <w:pStyle w:val="BodyText"/>
        <w:spacing w:before="1"/>
        <w:ind w:left="0"/>
        <w:rPr>
          <w:sz w:val="24"/>
        </w:rPr>
      </w:pPr>
    </w:p>
    <w:p w14:paraId="4C9E367F" w14:textId="77777777" w:rsidR="00E51341" w:rsidRDefault="00DD1DC4">
      <w:pPr>
        <w:ind w:left="220" w:right="7828"/>
        <w:rPr>
          <w:sz w:val="24"/>
        </w:rPr>
      </w:pPr>
      <w:r>
        <w:rPr>
          <w:noProof/>
        </w:rPr>
        <w:drawing>
          <wp:anchor distT="0" distB="0" distL="0" distR="0" simplePos="0" relativeHeight="1216" behindDoc="0" locked="0" layoutInCell="1" allowOverlap="1" wp14:anchorId="5E1278D1" wp14:editId="05B1D17B">
            <wp:simplePos x="0" y="0"/>
            <wp:positionH relativeFrom="page">
              <wp:posOffset>6286500</wp:posOffset>
            </wp:positionH>
            <wp:positionV relativeFrom="paragraph">
              <wp:posOffset>6916</wp:posOffset>
            </wp:positionV>
            <wp:extent cx="3154679" cy="1137284"/>
            <wp:effectExtent l="0" t="0" r="0" b="0"/>
            <wp:wrapNone/>
            <wp:docPr id="19" name="image1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5.jpeg"/>
                    <pic:cNvPicPr/>
                  </pic:nvPicPr>
                  <pic:blipFill>
                    <a:blip r:embed="rId18" cstate="print"/>
                    <a:stretch>
                      <a:fillRect/>
                    </a:stretch>
                  </pic:blipFill>
                  <pic:spPr>
                    <a:xfrm>
                      <a:off x="0" y="0"/>
                      <a:ext cx="3154679" cy="1137284"/>
                    </a:xfrm>
                    <a:prstGeom prst="rect">
                      <a:avLst/>
                    </a:prstGeom>
                  </pic:spPr>
                </pic:pic>
              </a:graphicData>
            </a:graphic>
          </wp:anchor>
        </w:drawing>
      </w:r>
      <w:r>
        <w:rPr>
          <w:sz w:val="24"/>
        </w:rPr>
        <w:t>Convert temperatures between appropriate temperature scales. Find areas of circles.</w:t>
      </w:r>
    </w:p>
    <w:p w14:paraId="6C9D9088" w14:textId="77777777" w:rsidR="00E51341" w:rsidRDefault="00DD1DC4">
      <w:pPr>
        <w:spacing w:before="1"/>
        <w:ind w:left="220" w:right="6293"/>
        <w:rPr>
          <w:sz w:val="24"/>
        </w:rPr>
      </w:pPr>
      <w:r>
        <w:rPr>
          <w:sz w:val="24"/>
        </w:rPr>
        <w:t>Apply understan</w:t>
      </w:r>
      <w:r>
        <w:rPr>
          <w:sz w:val="24"/>
        </w:rPr>
        <w:t>ding of bearings and scale to interpret maps and plans, and to create plans and drawings to scale.</w:t>
      </w:r>
    </w:p>
    <w:p w14:paraId="73BEAEE9" w14:textId="77777777" w:rsidR="00E51341" w:rsidRDefault="00DD1DC4">
      <w:pPr>
        <w:ind w:left="220" w:right="6421"/>
        <w:rPr>
          <w:sz w:val="24"/>
        </w:rPr>
      </w:pPr>
      <w:r>
        <w:rPr>
          <w:sz w:val="24"/>
        </w:rPr>
        <w:t xml:space="preserve">Test hypotheses, making decisions about how best to record and </w:t>
      </w:r>
      <w:proofErr w:type="spellStart"/>
      <w:r>
        <w:rPr>
          <w:sz w:val="24"/>
        </w:rPr>
        <w:t>analyse</w:t>
      </w:r>
      <w:proofErr w:type="spellEnd"/>
      <w:r>
        <w:rPr>
          <w:sz w:val="24"/>
        </w:rPr>
        <w:t xml:space="preserve"> the information from large data sets.</w:t>
      </w:r>
    </w:p>
    <w:p w14:paraId="75490412" w14:textId="77777777" w:rsidR="00E51341" w:rsidRDefault="00DD1DC4">
      <w:pPr>
        <w:ind w:left="220" w:right="6041"/>
        <w:rPr>
          <w:sz w:val="24"/>
        </w:rPr>
      </w:pPr>
      <w:r>
        <w:rPr>
          <w:sz w:val="24"/>
        </w:rPr>
        <w:t>Construct and interpret graphs and diagrams (inc</w:t>
      </w:r>
      <w:r>
        <w:rPr>
          <w:sz w:val="24"/>
        </w:rPr>
        <w:t>luding pie charts) to represent discrete or continuous data, with the learner choosing an appropriate scale.</w:t>
      </w:r>
    </w:p>
    <w:p w14:paraId="0D2E283E" w14:textId="77777777" w:rsidR="00E51341" w:rsidRDefault="00DD1DC4">
      <w:pPr>
        <w:spacing w:before="1"/>
        <w:ind w:left="220" w:right="6750"/>
        <w:rPr>
          <w:sz w:val="24"/>
        </w:rPr>
      </w:pPr>
      <w:r>
        <w:rPr>
          <w:sz w:val="24"/>
        </w:rPr>
        <w:t>Select and justify statistics most appropriate to the problem considering extreme values (outliers).</w:t>
      </w:r>
    </w:p>
    <w:p w14:paraId="3ECA962F" w14:textId="77777777" w:rsidR="00E51341" w:rsidRDefault="00DD1DC4">
      <w:pPr>
        <w:spacing w:before="1"/>
        <w:ind w:left="220" w:right="6107"/>
        <w:rPr>
          <w:sz w:val="24"/>
        </w:rPr>
      </w:pPr>
      <w:r>
        <w:rPr>
          <w:sz w:val="24"/>
        </w:rPr>
        <w:t xml:space="preserve">Examine results critically, select and justify choice of statistics </w:t>
      </w:r>
      <w:proofErr w:type="spellStart"/>
      <w:r>
        <w:rPr>
          <w:sz w:val="24"/>
        </w:rPr>
        <w:t>recognising</w:t>
      </w:r>
      <w:proofErr w:type="spellEnd"/>
      <w:r>
        <w:rPr>
          <w:sz w:val="24"/>
        </w:rPr>
        <w:t xml:space="preserve"> the limitations of any assumptions and their effect on the conclusions drawn. Use appropriate mathematical instruments and methods to construct accurate drawings.</w:t>
      </w:r>
    </w:p>
    <w:p w14:paraId="7CF063BC" w14:textId="77777777" w:rsidR="00E51341" w:rsidRDefault="00E51341">
      <w:pPr>
        <w:rPr>
          <w:sz w:val="24"/>
        </w:rPr>
        <w:sectPr w:rsidR="00E51341">
          <w:pgSz w:w="16840" w:h="11910" w:orient="landscape"/>
          <w:pgMar w:top="640" w:right="1120" w:bottom="280" w:left="500" w:header="720" w:footer="720" w:gutter="0"/>
          <w:cols w:space="720"/>
        </w:sectPr>
      </w:pPr>
    </w:p>
    <w:p w14:paraId="2D2F1B42" w14:textId="77777777" w:rsidR="00E51341" w:rsidRDefault="00E51341">
      <w:pPr>
        <w:pStyle w:val="BodyText"/>
        <w:spacing w:before="4"/>
        <w:ind w:left="0"/>
        <w:rPr>
          <w:rFonts w:ascii="Times New Roman"/>
          <w:sz w:val="17"/>
        </w:rPr>
      </w:pPr>
    </w:p>
    <w:sectPr w:rsidR="00E51341">
      <w:pgSz w:w="16840" w:h="11910" w:orient="landscape"/>
      <w:pgMar w:top="1100" w:right="2420" w:bottom="280" w:left="2420" w:header="720" w:footer="720" w:gutter="0"/>
      <w:pgBorders w:offsetFrom="page">
        <w:top w:val="single" w:sz="36" w:space="24" w:color="000000"/>
        <w:left w:val="single" w:sz="36" w:space="24" w:color="000000"/>
        <w:bottom w:val="single" w:sz="36" w:space="24" w:color="000000"/>
        <w:right w:val="single" w:sz="36" w:space="24" w:color="000000"/>
      </w:pgBorders>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mic Sans MS">
    <w:altName w:val="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864A4"/>
    <w:multiLevelType w:val="hybridMultilevel"/>
    <w:tmpl w:val="58AC21AC"/>
    <w:lvl w:ilvl="0" w:tplc="11DC7F4A">
      <w:start w:val="1"/>
      <w:numFmt w:val="decimal"/>
      <w:lvlText w:val="%1."/>
      <w:lvlJc w:val="left"/>
      <w:pPr>
        <w:ind w:left="362" w:hanging="260"/>
        <w:jc w:val="left"/>
      </w:pPr>
      <w:rPr>
        <w:rFonts w:hint="default"/>
        <w:w w:val="99"/>
        <w:u w:val="thick" w:color="000000"/>
      </w:rPr>
    </w:lvl>
    <w:lvl w:ilvl="1" w:tplc="D9D08634">
      <w:start w:val="4"/>
      <w:numFmt w:val="decimal"/>
      <w:lvlText w:val="%2."/>
      <w:lvlJc w:val="left"/>
      <w:pPr>
        <w:ind w:left="823" w:hanging="360"/>
        <w:jc w:val="left"/>
      </w:pPr>
      <w:rPr>
        <w:rFonts w:ascii="Comic Sans MS" w:eastAsia="Comic Sans MS" w:hAnsi="Comic Sans MS" w:cs="Comic Sans MS" w:hint="default"/>
        <w:b/>
        <w:bCs/>
        <w:w w:val="99"/>
        <w:sz w:val="26"/>
        <w:szCs w:val="26"/>
      </w:rPr>
    </w:lvl>
    <w:lvl w:ilvl="2" w:tplc="2160AD86">
      <w:numFmt w:val="bullet"/>
      <w:lvlText w:val="•"/>
      <w:lvlJc w:val="left"/>
      <w:pPr>
        <w:ind w:left="1763" w:hanging="360"/>
      </w:pPr>
      <w:rPr>
        <w:rFonts w:hint="default"/>
      </w:rPr>
    </w:lvl>
    <w:lvl w:ilvl="3" w:tplc="8668E2EC">
      <w:numFmt w:val="bullet"/>
      <w:lvlText w:val="•"/>
      <w:lvlJc w:val="left"/>
      <w:pPr>
        <w:ind w:left="2707" w:hanging="360"/>
      </w:pPr>
      <w:rPr>
        <w:rFonts w:hint="default"/>
      </w:rPr>
    </w:lvl>
    <w:lvl w:ilvl="4" w:tplc="2398F420">
      <w:numFmt w:val="bullet"/>
      <w:lvlText w:val="•"/>
      <w:lvlJc w:val="left"/>
      <w:pPr>
        <w:ind w:left="3651" w:hanging="360"/>
      </w:pPr>
      <w:rPr>
        <w:rFonts w:hint="default"/>
      </w:rPr>
    </w:lvl>
    <w:lvl w:ilvl="5" w:tplc="05A6210A">
      <w:numFmt w:val="bullet"/>
      <w:lvlText w:val="•"/>
      <w:lvlJc w:val="left"/>
      <w:pPr>
        <w:ind w:left="4594" w:hanging="360"/>
      </w:pPr>
      <w:rPr>
        <w:rFonts w:hint="default"/>
      </w:rPr>
    </w:lvl>
    <w:lvl w:ilvl="6" w:tplc="E63C4AFA">
      <w:numFmt w:val="bullet"/>
      <w:lvlText w:val="•"/>
      <w:lvlJc w:val="left"/>
      <w:pPr>
        <w:ind w:left="5538" w:hanging="360"/>
      </w:pPr>
      <w:rPr>
        <w:rFonts w:hint="default"/>
      </w:rPr>
    </w:lvl>
    <w:lvl w:ilvl="7" w:tplc="B3F8A7AE">
      <w:numFmt w:val="bullet"/>
      <w:lvlText w:val="•"/>
      <w:lvlJc w:val="left"/>
      <w:pPr>
        <w:ind w:left="6482" w:hanging="360"/>
      </w:pPr>
      <w:rPr>
        <w:rFonts w:hint="default"/>
      </w:rPr>
    </w:lvl>
    <w:lvl w:ilvl="8" w:tplc="4072BE22">
      <w:numFmt w:val="bullet"/>
      <w:lvlText w:val="•"/>
      <w:lvlJc w:val="left"/>
      <w:pPr>
        <w:ind w:left="7425" w:hanging="360"/>
      </w:pPr>
      <w:rPr>
        <w:rFonts w:hint="default"/>
      </w:rPr>
    </w:lvl>
  </w:abstractNum>
  <w:abstractNum w:abstractNumId="1" w15:restartNumberingAfterBreak="0">
    <w:nsid w:val="02E3686A"/>
    <w:multiLevelType w:val="hybridMultilevel"/>
    <w:tmpl w:val="E83604C4"/>
    <w:lvl w:ilvl="0" w:tplc="1C10D2F0">
      <w:start w:val="1"/>
      <w:numFmt w:val="decimal"/>
      <w:lvlText w:val="%1."/>
      <w:lvlJc w:val="left"/>
      <w:pPr>
        <w:ind w:left="823" w:hanging="360"/>
        <w:jc w:val="left"/>
      </w:pPr>
      <w:rPr>
        <w:rFonts w:ascii="Comic Sans MS" w:eastAsia="Comic Sans MS" w:hAnsi="Comic Sans MS" w:cs="Comic Sans MS" w:hint="default"/>
        <w:b/>
        <w:bCs/>
        <w:w w:val="99"/>
        <w:sz w:val="26"/>
        <w:szCs w:val="26"/>
      </w:rPr>
    </w:lvl>
    <w:lvl w:ilvl="1" w:tplc="C402016E">
      <w:numFmt w:val="bullet"/>
      <w:lvlText w:val="•"/>
      <w:lvlJc w:val="left"/>
      <w:pPr>
        <w:ind w:left="1683" w:hanging="360"/>
      </w:pPr>
      <w:rPr>
        <w:rFonts w:hint="default"/>
      </w:rPr>
    </w:lvl>
    <w:lvl w:ilvl="2" w:tplc="4B5456A2">
      <w:numFmt w:val="bullet"/>
      <w:lvlText w:val="•"/>
      <w:lvlJc w:val="left"/>
      <w:pPr>
        <w:ind w:left="2546" w:hanging="360"/>
      </w:pPr>
      <w:rPr>
        <w:rFonts w:hint="default"/>
      </w:rPr>
    </w:lvl>
    <w:lvl w:ilvl="3" w:tplc="DF30F75A">
      <w:numFmt w:val="bullet"/>
      <w:lvlText w:val="•"/>
      <w:lvlJc w:val="left"/>
      <w:pPr>
        <w:ind w:left="3410" w:hanging="360"/>
      </w:pPr>
      <w:rPr>
        <w:rFonts w:hint="default"/>
      </w:rPr>
    </w:lvl>
    <w:lvl w:ilvl="4" w:tplc="CB1C72FE">
      <w:numFmt w:val="bullet"/>
      <w:lvlText w:val="•"/>
      <w:lvlJc w:val="left"/>
      <w:pPr>
        <w:ind w:left="4273" w:hanging="360"/>
      </w:pPr>
      <w:rPr>
        <w:rFonts w:hint="default"/>
      </w:rPr>
    </w:lvl>
    <w:lvl w:ilvl="5" w:tplc="066EF966">
      <w:numFmt w:val="bullet"/>
      <w:lvlText w:val="•"/>
      <w:lvlJc w:val="left"/>
      <w:pPr>
        <w:ind w:left="5137" w:hanging="360"/>
      </w:pPr>
      <w:rPr>
        <w:rFonts w:hint="default"/>
      </w:rPr>
    </w:lvl>
    <w:lvl w:ilvl="6" w:tplc="80802232">
      <w:numFmt w:val="bullet"/>
      <w:lvlText w:val="•"/>
      <w:lvlJc w:val="left"/>
      <w:pPr>
        <w:ind w:left="6000" w:hanging="360"/>
      </w:pPr>
      <w:rPr>
        <w:rFonts w:hint="default"/>
      </w:rPr>
    </w:lvl>
    <w:lvl w:ilvl="7" w:tplc="54444DD8">
      <w:numFmt w:val="bullet"/>
      <w:lvlText w:val="•"/>
      <w:lvlJc w:val="left"/>
      <w:pPr>
        <w:ind w:left="6864" w:hanging="360"/>
      </w:pPr>
      <w:rPr>
        <w:rFonts w:hint="default"/>
      </w:rPr>
    </w:lvl>
    <w:lvl w:ilvl="8" w:tplc="E154D916">
      <w:numFmt w:val="bullet"/>
      <w:lvlText w:val="•"/>
      <w:lvlJc w:val="left"/>
      <w:pPr>
        <w:ind w:left="7727" w:hanging="360"/>
      </w:pPr>
      <w:rPr>
        <w:rFonts w:hint="default"/>
      </w:rPr>
    </w:lvl>
  </w:abstractNum>
  <w:abstractNum w:abstractNumId="2" w15:restartNumberingAfterBreak="0">
    <w:nsid w:val="0BF56C00"/>
    <w:multiLevelType w:val="hybridMultilevel"/>
    <w:tmpl w:val="04BA9CBA"/>
    <w:lvl w:ilvl="0" w:tplc="32BA5BD4">
      <w:start w:val="1"/>
      <w:numFmt w:val="decimal"/>
      <w:lvlText w:val="%1."/>
      <w:lvlJc w:val="left"/>
      <w:pPr>
        <w:ind w:left="823" w:hanging="360"/>
        <w:jc w:val="left"/>
      </w:pPr>
      <w:rPr>
        <w:rFonts w:ascii="Comic Sans MS" w:eastAsia="Comic Sans MS" w:hAnsi="Comic Sans MS" w:cs="Comic Sans MS" w:hint="default"/>
        <w:b/>
        <w:bCs/>
        <w:spacing w:val="-1"/>
        <w:w w:val="100"/>
        <w:sz w:val="28"/>
        <w:szCs w:val="28"/>
      </w:rPr>
    </w:lvl>
    <w:lvl w:ilvl="1" w:tplc="48B844C0">
      <w:numFmt w:val="bullet"/>
      <w:lvlText w:val="•"/>
      <w:lvlJc w:val="left"/>
      <w:pPr>
        <w:ind w:left="1669" w:hanging="360"/>
      </w:pPr>
      <w:rPr>
        <w:rFonts w:hint="default"/>
      </w:rPr>
    </w:lvl>
    <w:lvl w:ilvl="2" w:tplc="EF4CE44A">
      <w:numFmt w:val="bullet"/>
      <w:lvlText w:val="•"/>
      <w:lvlJc w:val="left"/>
      <w:pPr>
        <w:ind w:left="2518" w:hanging="360"/>
      </w:pPr>
      <w:rPr>
        <w:rFonts w:hint="default"/>
      </w:rPr>
    </w:lvl>
    <w:lvl w:ilvl="3" w:tplc="89B0AB72">
      <w:numFmt w:val="bullet"/>
      <w:lvlText w:val="•"/>
      <w:lvlJc w:val="left"/>
      <w:pPr>
        <w:ind w:left="3367" w:hanging="360"/>
      </w:pPr>
      <w:rPr>
        <w:rFonts w:hint="default"/>
      </w:rPr>
    </w:lvl>
    <w:lvl w:ilvl="4" w:tplc="B8622A70">
      <w:numFmt w:val="bullet"/>
      <w:lvlText w:val="•"/>
      <w:lvlJc w:val="left"/>
      <w:pPr>
        <w:ind w:left="4217" w:hanging="360"/>
      </w:pPr>
      <w:rPr>
        <w:rFonts w:hint="default"/>
      </w:rPr>
    </w:lvl>
    <w:lvl w:ilvl="5" w:tplc="57887B42">
      <w:numFmt w:val="bullet"/>
      <w:lvlText w:val="•"/>
      <w:lvlJc w:val="left"/>
      <w:pPr>
        <w:ind w:left="5066" w:hanging="360"/>
      </w:pPr>
      <w:rPr>
        <w:rFonts w:hint="default"/>
      </w:rPr>
    </w:lvl>
    <w:lvl w:ilvl="6" w:tplc="3A88D6F0">
      <w:numFmt w:val="bullet"/>
      <w:lvlText w:val="•"/>
      <w:lvlJc w:val="left"/>
      <w:pPr>
        <w:ind w:left="5915" w:hanging="360"/>
      </w:pPr>
      <w:rPr>
        <w:rFonts w:hint="default"/>
      </w:rPr>
    </w:lvl>
    <w:lvl w:ilvl="7" w:tplc="4FEEB504">
      <w:numFmt w:val="bullet"/>
      <w:lvlText w:val="•"/>
      <w:lvlJc w:val="left"/>
      <w:pPr>
        <w:ind w:left="6765" w:hanging="360"/>
      </w:pPr>
      <w:rPr>
        <w:rFonts w:hint="default"/>
      </w:rPr>
    </w:lvl>
    <w:lvl w:ilvl="8" w:tplc="DA78E908">
      <w:numFmt w:val="bullet"/>
      <w:lvlText w:val="•"/>
      <w:lvlJc w:val="left"/>
      <w:pPr>
        <w:ind w:left="7614" w:hanging="360"/>
      </w:pPr>
      <w:rPr>
        <w:rFonts w:hint="default"/>
      </w:rPr>
    </w:lvl>
  </w:abstractNum>
  <w:abstractNum w:abstractNumId="3" w15:restartNumberingAfterBreak="0">
    <w:nsid w:val="0F950077"/>
    <w:multiLevelType w:val="hybridMultilevel"/>
    <w:tmpl w:val="F9D2856C"/>
    <w:lvl w:ilvl="0" w:tplc="175C7262">
      <w:start w:val="1"/>
      <w:numFmt w:val="decimal"/>
      <w:lvlText w:val="%1."/>
      <w:lvlJc w:val="left"/>
      <w:pPr>
        <w:ind w:left="823" w:hanging="360"/>
        <w:jc w:val="left"/>
      </w:pPr>
      <w:rPr>
        <w:rFonts w:ascii="Comic Sans MS" w:eastAsia="Comic Sans MS" w:hAnsi="Comic Sans MS" w:cs="Comic Sans MS" w:hint="default"/>
        <w:b/>
        <w:bCs/>
        <w:w w:val="99"/>
        <w:sz w:val="26"/>
        <w:szCs w:val="26"/>
      </w:rPr>
    </w:lvl>
    <w:lvl w:ilvl="1" w:tplc="BE30BF10">
      <w:numFmt w:val="bullet"/>
      <w:lvlText w:val="•"/>
      <w:lvlJc w:val="left"/>
      <w:pPr>
        <w:ind w:left="1655" w:hanging="360"/>
      </w:pPr>
      <w:rPr>
        <w:rFonts w:hint="default"/>
      </w:rPr>
    </w:lvl>
    <w:lvl w:ilvl="2" w:tplc="4BDE0620">
      <w:numFmt w:val="bullet"/>
      <w:lvlText w:val="•"/>
      <w:lvlJc w:val="left"/>
      <w:pPr>
        <w:ind w:left="2490" w:hanging="360"/>
      </w:pPr>
      <w:rPr>
        <w:rFonts w:hint="default"/>
      </w:rPr>
    </w:lvl>
    <w:lvl w:ilvl="3" w:tplc="703C06EC">
      <w:numFmt w:val="bullet"/>
      <w:lvlText w:val="•"/>
      <w:lvlJc w:val="left"/>
      <w:pPr>
        <w:ind w:left="3325" w:hanging="360"/>
      </w:pPr>
      <w:rPr>
        <w:rFonts w:hint="default"/>
      </w:rPr>
    </w:lvl>
    <w:lvl w:ilvl="4" w:tplc="C442B86A">
      <w:numFmt w:val="bullet"/>
      <w:lvlText w:val="•"/>
      <w:lvlJc w:val="left"/>
      <w:pPr>
        <w:ind w:left="4160" w:hanging="360"/>
      </w:pPr>
      <w:rPr>
        <w:rFonts w:hint="default"/>
      </w:rPr>
    </w:lvl>
    <w:lvl w:ilvl="5" w:tplc="535A2FAA">
      <w:numFmt w:val="bullet"/>
      <w:lvlText w:val="•"/>
      <w:lvlJc w:val="left"/>
      <w:pPr>
        <w:ind w:left="4995" w:hanging="360"/>
      </w:pPr>
      <w:rPr>
        <w:rFonts w:hint="default"/>
      </w:rPr>
    </w:lvl>
    <w:lvl w:ilvl="6" w:tplc="F8AA13A6">
      <w:numFmt w:val="bullet"/>
      <w:lvlText w:val="•"/>
      <w:lvlJc w:val="left"/>
      <w:pPr>
        <w:ind w:left="5830" w:hanging="360"/>
      </w:pPr>
      <w:rPr>
        <w:rFonts w:hint="default"/>
      </w:rPr>
    </w:lvl>
    <w:lvl w:ilvl="7" w:tplc="2BAE0A30">
      <w:numFmt w:val="bullet"/>
      <w:lvlText w:val="•"/>
      <w:lvlJc w:val="left"/>
      <w:pPr>
        <w:ind w:left="6665" w:hanging="360"/>
      </w:pPr>
      <w:rPr>
        <w:rFonts w:hint="default"/>
      </w:rPr>
    </w:lvl>
    <w:lvl w:ilvl="8" w:tplc="58983236">
      <w:numFmt w:val="bullet"/>
      <w:lvlText w:val="•"/>
      <w:lvlJc w:val="left"/>
      <w:pPr>
        <w:ind w:left="7501" w:hanging="360"/>
      </w:pPr>
      <w:rPr>
        <w:rFonts w:hint="default"/>
      </w:rPr>
    </w:lvl>
  </w:abstractNum>
  <w:abstractNum w:abstractNumId="4" w15:restartNumberingAfterBreak="0">
    <w:nsid w:val="199C233D"/>
    <w:multiLevelType w:val="hybridMultilevel"/>
    <w:tmpl w:val="12FA5F68"/>
    <w:lvl w:ilvl="0" w:tplc="78527D60">
      <w:numFmt w:val="bullet"/>
      <w:lvlText w:val="•"/>
      <w:lvlJc w:val="left"/>
      <w:pPr>
        <w:ind w:left="106" w:hanging="154"/>
      </w:pPr>
      <w:rPr>
        <w:rFonts w:ascii="Comic Sans MS" w:eastAsia="Comic Sans MS" w:hAnsi="Comic Sans MS" w:cs="Comic Sans MS" w:hint="default"/>
        <w:color w:val="21211F"/>
        <w:w w:val="99"/>
        <w:sz w:val="20"/>
        <w:szCs w:val="20"/>
      </w:rPr>
    </w:lvl>
    <w:lvl w:ilvl="1" w:tplc="50AAF2C2">
      <w:numFmt w:val="bullet"/>
      <w:lvlText w:val="•"/>
      <w:lvlJc w:val="left"/>
      <w:pPr>
        <w:ind w:left="1579" w:hanging="154"/>
      </w:pPr>
      <w:rPr>
        <w:rFonts w:hint="default"/>
      </w:rPr>
    </w:lvl>
    <w:lvl w:ilvl="2" w:tplc="9B86CB12">
      <w:numFmt w:val="bullet"/>
      <w:lvlText w:val="•"/>
      <w:lvlJc w:val="left"/>
      <w:pPr>
        <w:ind w:left="3059" w:hanging="154"/>
      </w:pPr>
      <w:rPr>
        <w:rFonts w:hint="default"/>
      </w:rPr>
    </w:lvl>
    <w:lvl w:ilvl="3" w:tplc="FACABBCA">
      <w:numFmt w:val="bullet"/>
      <w:lvlText w:val="•"/>
      <w:lvlJc w:val="left"/>
      <w:pPr>
        <w:ind w:left="4539" w:hanging="154"/>
      </w:pPr>
      <w:rPr>
        <w:rFonts w:hint="default"/>
      </w:rPr>
    </w:lvl>
    <w:lvl w:ilvl="4" w:tplc="B64C1DBA">
      <w:numFmt w:val="bullet"/>
      <w:lvlText w:val="•"/>
      <w:lvlJc w:val="left"/>
      <w:pPr>
        <w:ind w:left="6019" w:hanging="154"/>
      </w:pPr>
      <w:rPr>
        <w:rFonts w:hint="default"/>
      </w:rPr>
    </w:lvl>
    <w:lvl w:ilvl="5" w:tplc="C5BEB7F4">
      <w:numFmt w:val="bullet"/>
      <w:lvlText w:val="•"/>
      <w:lvlJc w:val="left"/>
      <w:pPr>
        <w:ind w:left="7499" w:hanging="154"/>
      </w:pPr>
      <w:rPr>
        <w:rFonts w:hint="default"/>
      </w:rPr>
    </w:lvl>
    <w:lvl w:ilvl="6" w:tplc="9EEC392A">
      <w:numFmt w:val="bullet"/>
      <w:lvlText w:val="•"/>
      <w:lvlJc w:val="left"/>
      <w:pPr>
        <w:ind w:left="8979" w:hanging="154"/>
      </w:pPr>
      <w:rPr>
        <w:rFonts w:hint="default"/>
      </w:rPr>
    </w:lvl>
    <w:lvl w:ilvl="7" w:tplc="82768722">
      <w:numFmt w:val="bullet"/>
      <w:lvlText w:val="•"/>
      <w:lvlJc w:val="left"/>
      <w:pPr>
        <w:ind w:left="10458" w:hanging="154"/>
      </w:pPr>
      <w:rPr>
        <w:rFonts w:hint="default"/>
      </w:rPr>
    </w:lvl>
    <w:lvl w:ilvl="8" w:tplc="9A98684A">
      <w:numFmt w:val="bullet"/>
      <w:lvlText w:val="•"/>
      <w:lvlJc w:val="left"/>
      <w:pPr>
        <w:ind w:left="11938" w:hanging="154"/>
      </w:pPr>
      <w:rPr>
        <w:rFonts w:hint="default"/>
      </w:rPr>
    </w:lvl>
  </w:abstractNum>
  <w:abstractNum w:abstractNumId="5" w15:restartNumberingAfterBreak="0">
    <w:nsid w:val="256C4EEA"/>
    <w:multiLevelType w:val="hybridMultilevel"/>
    <w:tmpl w:val="48FC5FF4"/>
    <w:lvl w:ilvl="0" w:tplc="74E4F482">
      <w:start w:val="1"/>
      <w:numFmt w:val="decimal"/>
      <w:lvlText w:val="%1."/>
      <w:lvlJc w:val="left"/>
      <w:pPr>
        <w:ind w:left="823" w:hanging="360"/>
        <w:jc w:val="left"/>
      </w:pPr>
      <w:rPr>
        <w:rFonts w:hint="default"/>
        <w:b/>
        <w:bCs/>
        <w:spacing w:val="-1"/>
        <w:w w:val="100"/>
      </w:rPr>
    </w:lvl>
    <w:lvl w:ilvl="1" w:tplc="AFE6A340">
      <w:numFmt w:val="bullet"/>
      <w:lvlText w:val="•"/>
      <w:lvlJc w:val="left"/>
      <w:pPr>
        <w:ind w:left="1669" w:hanging="360"/>
      </w:pPr>
      <w:rPr>
        <w:rFonts w:hint="default"/>
      </w:rPr>
    </w:lvl>
    <w:lvl w:ilvl="2" w:tplc="722A3E56">
      <w:numFmt w:val="bullet"/>
      <w:lvlText w:val="•"/>
      <w:lvlJc w:val="left"/>
      <w:pPr>
        <w:ind w:left="2518" w:hanging="360"/>
      </w:pPr>
      <w:rPr>
        <w:rFonts w:hint="default"/>
      </w:rPr>
    </w:lvl>
    <w:lvl w:ilvl="3" w:tplc="DB420694">
      <w:numFmt w:val="bullet"/>
      <w:lvlText w:val="•"/>
      <w:lvlJc w:val="left"/>
      <w:pPr>
        <w:ind w:left="3367" w:hanging="360"/>
      </w:pPr>
      <w:rPr>
        <w:rFonts w:hint="default"/>
      </w:rPr>
    </w:lvl>
    <w:lvl w:ilvl="4" w:tplc="A33CB86A">
      <w:numFmt w:val="bullet"/>
      <w:lvlText w:val="•"/>
      <w:lvlJc w:val="left"/>
      <w:pPr>
        <w:ind w:left="4217" w:hanging="360"/>
      </w:pPr>
      <w:rPr>
        <w:rFonts w:hint="default"/>
      </w:rPr>
    </w:lvl>
    <w:lvl w:ilvl="5" w:tplc="3BE88108">
      <w:numFmt w:val="bullet"/>
      <w:lvlText w:val="•"/>
      <w:lvlJc w:val="left"/>
      <w:pPr>
        <w:ind w:left="5066" w:hanging="360"/>
      </w:pPr>
      <w:rPr>
        <w:rFonts w:hint="default"/>
      </w:rPr>
    </w:lvl>
    <w:lvl w:ilvl="6" w:tplc="AABA3846">
      <w:numFmt w:val="bullet"/>
      <w:lvlText w:val="•"/>
      <w:lvlJc w:val="left"/>
      <w:pPr>
        <w:ind w:left="5915" w:hanging="360"/>
      </w:pPr>
      <w:rPr>
        <w:rFonts w:hint="default"/>
      </w:rPr>
    </w:lvl>
    <w:lvl w:ilvl="7" w:tplc="5AC838D2">
      <w:numFmt w:val="bullet"/>
      <w:lvlText w:val="•"/>
      <w:lvlJc w:val="left"/>
      <w:pPr>
        <w:ind w:left="6765" w:hanging="360"/>
      </w:pPr>
      <w:rPr>
        <w:rFonts w:hint="default"/>
      </w:rPr>
    </w:lvl>
    <w:lvl w:ilvl="8" w:tplc="53E6F72C">
      <w:numFmt w:val="bullet"/>
      <w:lvlText w:val="•"/>
      <w:lvlJc w:val="left"/>
      <w:pPr>
        <w:ind w:left="7614" w:hanging="360"/>
      </w:pPr>
      <w:rPr>
        <w:rFonts w:hint="default"/>
      </w:rPr>
    </w:lvl>
  </w:abstractNum>
  <w:abstractNum w:abstractNumId="6" w15:restartNumberingAfterBreak="0">
    <w:nsid w:val="26B65711"/>
    <w:multiLevelType w:val="hybridMultilevel"/>
    <w:tmpl w:val="E27C5C8A"/>
    <w:lvl w:ilvl="0" w:tplc="B79AFEC8">
      <w:start w:val="1"/>
      <w:numFmt w:val="decimal"/>
      <w:lvlText w:val="%1."/>
      <w:lvlJc w:val="left"/>
      <w:pPr>
        <w:ind w:left="823" w:hanging="360"/>
        <w:jc w:val="left"/>
      </w:pPr>
      <w:rPr>
        <w:rFonts w:ascii="Comic Sans MS" w:eastAsia="Comic Sans MS" w:hAnsi="Comic Sans MS" w:cs="Comic Sans MS" w:hint="default"/>
        <w:b/>
        <w:bCs/>
        <w:spacing w:val="-1"/>
        <w:w w:val="100"/>
        <w:sz w:val="22"/>
        <w:szCs w:val="22"/>
      </w:rPr>
    </w:lvl>
    <w:lvl w:ilvl="1" w:tplc="F4DE7EAE">
      <w:numFmt w:val="bullet"/>
      <w:lvlText w:val="•"/>
      <w:lvlJc w:val="left"/>
      <w:pPr>
        <w:ind w:left="1655" w:hanging="360"/>
      </w:pPr>
      <w:rPr>
        <w:rFonts w:hint="default"/>
      </w:rPr>
    </w:lvl>
    <w:lvl w:ilvl="2" w:tplc="75A49C5A">
      <w:numFmt w:val="bullet"/>
      <w:lvlText w:val="•"/>
      <w:lvlJc w:val="left"/>
      <w:pPr>
        <w:ind w:left="2490" w:hanging="360"/>
      </w:pPr>
      <w:rPr>
        <w:rFonts w:hint="default"/>
      </w:rPr>
    </w:lvl>
    <w:lvl w:ilvl="3" w:tplc="CD2EDCAA">
      <w:numFmt w:val="bullet"/>
      <w:lvlText w:val="•"/>
      <w:lvlJc w:val="left"/>
      <w:pPr>
        <w:ind w:left="3325" w:hanging="360"/>
      </w:pPr>
      <w:rPr>
        <w:rFonts w:hint="default"/>
      </w:rPr>
    </w:lvl>
    <w:lvl w:ilvl="4" w:tplc="DFD6AEC0">
      <w:numFmt w:val="bullet"/>
      <w:lvlText w:val="•"/>
      <w:lvlJc w:val="left"/>
      <w:pPr>
        <w:ind w:left="4160" w:hanging="360"/>
      </w:pPr>
      <w:rPr>
        <w:rFonts w:hint="default"/>
      </w:rPr>
    </w:lvl>
    <w:lvl w:ilvl="5" w:tplc="69E28BA2">
      <w:numFmt w:val="bullet"/>
      <w:lvlText w:val="•"/>
      <w:lvlJc w:val="left"/>
      <w:pPr>
        <w:ind w:left="4995" w:hanging="360"/>
      </w:pPr>
      <w:rPr>
        <w:rFonts w:hint="default"/>
      </w:rPr>
    </w:lvl>
    <w:lvl w:ilvl="6" w:tplc="55B8CFAE">
      <w:numFmt w:val="bullet"/>
      <w:lvlText w:val="•"/>
      <w:lvlJc w:val="left"/>
      <w:pPr>
        <w:ind w:left="5830" w:hanging="360"/>
      </w:pPr>
      <w:rPr>
        <w:rFonts w:hint="default"/>
      </w:rPr>
    </w:lvl>
    <w:lvl w:ilvl="7" w:tplc="CEFE5B52">
      <w:numFmt w:val="bullet"/>
      <w:lvlText w:val="•"/>
      <w:lvlJc w:val="left"/>
      <w:pPr>
        <w:ind w:left="6665" w:hanging="360"/>
      </w:pPr>
      <w:rPr>
        <w:rFonts w:hint="default"/>
      </w:rPr>
    </w:lvl>
    <w:lvl w:ilvl="8" w:tplc="C7884B8E">
      <w:numFmt w:val="bullet"/>
      <w:lvlText w:val="•"/>
      <w:lvlJc w:val="left"/>
      <w:pPr>
        <w:ind w:left="7501" w:hanging="360"/>
      </w:pPr>
      <w:rPr>
        <w:rFonts w:hint="default"/>
      </w:rPr>
    </w:lvl>
  </w:abstractNum>
  <w:abstractNum w:abstractNumId="7" w15:restartNumberingAfterBreak="0">
    <w:nsid w:val="2DCD540A"/>
    <w:multiLevelType w:val="hybridMultilevel"/>
    <w:tmpl w:val="B9E413F8"/>
    <w:lvl w:ilvl="0" w:tplc="81BEB756">
      <w:numFmt w:val="bullet"/>
      <w:lvlText w:val="-"/>
      <w:lvlJc w:val="left"/>
      <w:pPr>
        <w:ind w:left="320" w:hanging="154"/>
      </w:pPr>
      <w:rPr>
        <w:rFonts w:ascii="Comic Sans MS" w:eastAsia="Comic Sans MS" w:hAnsi="Comic Sans MS" w:cs="Comic Sans MS" w:hint="default"/>
        <w:color w:val="21211F"/>
        <w:w w:val="99"/>
        <w:sz w:val="20"/>
        <w:szCs w:val="20"/>
      </w:rPr>
    </w:lvl>
    <w:lvl w:ilvl="1" w:tplc="0046C33C">
      <w:numFmt w:val="bullet"/>
      <w:lvlText w:val="•"/>
      <w:lvlJc w:val="left"/>
      <w:pPr>
        <w:ind w:left="1777" w:hanging="154"/>
      </w:pPr>
      <w:rPr>
        <w:rFonts w:hint="default"/>
      </w:rPr>
    </w:lvl>
    <w:lvl w:ilvl="2" w:tplc="91DC073A">
      <w:numFmt w:val="bullet"/>
      <w:lvlText w:val="•"/>
      <w:lvlJc w:val="left"/>
      <w:pPr>
        <w:ind w:left="3235" w:hanging="154"/>
      </w:pPr>
      <w:rPr>
        <w:rFonts w:hint="default"/>
      </w:rPr>
    </w:lvl>
    <w:lvl w:ilvl="3" w:tplc="BD643A7E">
      <w:numFmt w:val="bullet"/>
      <w:lvlText w:val="•"/>
      <w:lvlJc w:val="left"/>
      <w:pPr>
        <w:ind w:left="4693" w:hanging="154"/>
      </w:pPr>
      <w:rPr>
        <w:rFonts w:hint="default"/>
      </w:rPr>
    </w:lvl>
    <w:lvl w:ilvl="4" w:tplc="8730DA4E">
      <w:numFmt w:val="bullet"/>
      <w:lvlText w:val="•"/>
      <w:lvlJc w:val="left"/>
      <w:pPr>
        <w:ind w:left="6151" w:hanging="154"/>
      </w:pPr>
      <w:rPr>
        <w:rFonts w:hint="default"/>
      </w:rPr>
    </w:lvl>
    <w:lvl w:ilvl="5" w:tplc="813097E6">
      <w:numFmt w:val="bullet"/>
      <w:lvlText w:val="•"/>
      <w:lvlJc w:val="left"/>
      <w:pPr>
        <w:ind w:left="7609" w:hanging="154"/>
      </w:pPr>
      <w:rPr>
        <w:rFonts w:hint="default"/>
      </w:rPr>
    </w:lvl>
    <w:lvl w:ilvl="6" w:tplc="BFBC1268">
      <w:numFmt w:val="bullet"/>
      <w:lvlText w:val="•"/>
      <w:lvlJc w:val="left"/>
      <w:pPr>
        <w:ind w:left="9067" w:hanging="154"/>
      </w:pPr>
      <w:rPr>
        <w:rFonts w:hint="default"/>
      </w:rPr>
    </w:lvl>
    <w:lvl w:ilvl="7" w:tplc="682E215E">
      <w:numFmt w:val="bullet"/>
      <w:lvlText w:val="•"/>
      <w:lvlJc w:val="left"/>
      <w:pPr>
        <w:ind w:left="10524" w:hanging="154"/>
      </w:pPr>
      <w:rPr>
        <w:rFonts w:hint="default"/>
      </w:rPr>
    </w:lvl>
    <w:lvl w:ilvl="8" w:tplc="603C3E30">
      <w:numFmt w:val="bullet"/>
      <w:lvlText w:val="•"/>
      <w:lvlJc w:val="left"/>
      <w:pPr>
        <w:ind w:left="11982" w:hanging="154"/>
      </w:pPr>
      <w:rPr>
        <w:rFonts w:hint="default"/>
      </w:rPr>
    </w:lvl>
  </w:abstractNum>
  <w:abstractNum w:abstractNumId="8" w15:restartNumberingAfterBreak="0">
    <w:nsid w:val="2F04577D"/>
    <w:multiLevelType w:val="hybridMultilevel"/>
    <w:tmpl w:val="5DD2D6EA"/>
    <w:lvl w:ilvl="0" w:tplc="7012D8D8">
      <w:start w:val="1"/>
      <w:numFmt w:val="decimal"/>
      <w:lvlText w:val="%1."/>
      <w:lvlJc w:val="left"/>
      <w:pPr>
        <w:ind w:left="823" w:hanging="360"/>
        <w:jc w:val="left"/>
      </w:pPr>
      <w:rPr>
        <w:rFonts w:ascii="Comic Sans MS" w:eastAsia="Comic Sans MS" w:hAnsi="Comic Sans MS" w:cs="Comic Sans MS" w:hint="default"/>
        <w:b/>
        <w:bCs/>
        <w:w w:val="99"/>
        <w:sz w:val="26"/>
        <w:szCs w:val="26"/>
      </w:rPr>
    </w:lvl>
    <w:lvl w:ilvl="1" w:tplc="5E6CB4EA">
      <w:numFmt w:val="bullet"/>
      <w:lvlText w:val="•"/>
      <w:lvlJc w:val="left"/>
      <w:pPr>
        <w:ind w:left="1669" w:hanging="360"/>
      </w:pPr>
      <w:rPr>
        <w:rFonts w:hint="default"/>
      </w:rPr>
    </w:lvl>
    <w:lvl w:ilvl="2" w:tplc="FBAA560A">
      <w:numFmt w:val="bullet"/>
      <w:lvlText w:val="•"/>
      <w:lvlJc w:val="left"/>
      <w:pPr>
        <w:ind w:left="2518" w:hanging="360"/>
      </w:pPr>
      <w:rPr>
        <w:rFonts w:hint="default"/>
      </w:rPr>
    </w:lvl>
    <w:lvl w:ilvl="3" w:tplc="58EE0114">
      <w:numFmt w:val="bullet"/>
      <w:lvlText w:val="•"/>
      <w:lvlJc w:val="left"/>
      <w:pPr>
        <w:ind w:left="3367" w:hanging="360"/>
      </w:pPr>
      <w:rPr>
        <w:rFonts w:hint="default"/>
      </w:rPr>
    </w:lvl>
    <w:lvl w:ilvl="4" w:tplc="C3029D7A">
      <w:numFmt w:val="bullet"/>
      <w:lvlText w:val="•"/>
      <w:lvlJc w:val="left"/>
      <w:pPr>
        <w:ind w:left="4217" w:hanging="360"/>
      </w:pPr>
      <w:rPr>
        <w:rFonts w:hint="default"/>
      </w:rPr>
    </w:lvl>
    <w:lvl w:ilvl="5" w:tplc="FDE034C6">
      <w:numFmt w:val="bullet"/>
      <w:lvlText w:val="•"/>
      <w:lvlJc w:val="left"/>
      <w:pPr>
        <w:ind w:left="5066" w:hanging="360"/>
      </w:pPr>
      <w:rPr>
        <w:rFonts w:hint="default"/>
      </w:rPr>
    </w:lvl>
    <w:lvl w:ilvl="6" w:tplc="D6F642D2">
      <w:numFmt w:val="bullet"/>
      <w:lvlText w:val="•"/>
      <w:lvlJc w:val="left"/>
      <w:pPr>
        <w:ind w:left="5915" w:hanging="360"/>
      </w:pPr>
      <w:rPr>
        <w:rFonts w:hint="default"/>
      </w:rPr>
    </w:lvl>
    <w:lvl w:ilvl="7" w:tplc="D4F68C02">
      <w:numFmt w:val="bullet"/>
      <w:lvlText w:val="•"/>
      <w:lvlJc w:val="left"/>
      <w:pPr>
        <w:ind w:left="6765" w:hanging="360"/>
      </w:pPr>
      <w:rPr>
        <w:rFonts w:hint="default"/>
      </w:rPr>
    </w:lvl>
    <w:lvl w:ilvl="8" w:tplc="939AF470">
      <w:numFmt w:val="bullet"/>
      <w:lvlText w:val="•"/>
      <w:lvlJc w:val="left"/>
      <w:pPr>
        <w:ind w:left="7614" w:hanging="360"/>
      </w:pPr>
      <w:rPr>
        <w:rFonts w:hint="default"/>
      </w:rPr>
    </w:lvl>
  </w:abstractNum>
  <w:abstractNum w:abstractNumId="9" w15:restartNumberingAfterBreak="0">
    <w:nsid w:val="31122A42"/>
    <w:multiLevelType w:val="hybridMultilevel"/>
    <w:tmpl w:val="A1DC058E"/>
    <w:lvl w:ilvl="0" w:tplc="95987926">
      <w:start w:val="1"/>
      <w:numFmt w:val="decimal"/>
      <w:lvlText w:val="%1."/>
      <w:lvlJc w:val="left"/>
      <w:pPr>
        <w:ind w:left="1183" w:hanging="360"/>
        <w:jc w:val="left"/>
      </w:pPr>
      <w:rPr>
        <w:rFonts w:hint="default"/>
        <w:b/>
        <w:bCs/>
        <w:spacing w:val="-1"/>
        <w:w w:val="100"/>
      </w:rPr>
    </w:lvl>
    <w:lvl w:ilvl="1" w:tplc="2E50F87E">
      <w:numFmt w:val="bullet"/>
      <w:lvlText w:val="•"/>
      <w:lvlJc w:val="left"/>
      <w:pPr>
        <w:ind w:left="2007" w:hanging="360"/>
      </w:pPr>
      <w:rPr>
        <w:rFonts w:hint="default"/>
      </w:rPr>
    </w:lvl>
    <w:lvl w:ilvl="2" w:tplc="9B06D892">
      <w:numFmt w:val="bullet"/>
      <w:lvlText w:val="•"/>
      <w:lvlJc w:val="left"/>
      <w:pPr>
        <w:ind w:left="2834" w:hanging="360"/>
      </w:pPr>
      <w:rPr>
        <w:rFonts w:hint="default"/>
      </w:rPr>
    </w:lvl>
    <w:lvl w:ilvl="3" w:tplc="D28E32EC">
      <w:numFmt w:val="bullet"/>
      <w:lvlText w:val="•"/>
      <w:lvlJc w:val="left"/>
      <w:pPr>
        <w:ind w:left="3662" w:hanging="360"/>
      </w:pPr>
      <w:rPr>
        <w:rFonts w:hint="default"/>
      </w:rPr>
    </w:lvl>
    <w:lvl w:ilvl="4" w:tplc="E144AE34">
      <w:numFmt w:val="bullet"/>
      <w:lvlText w:val="•"/>
      <w:lvlJc w:val="left"/>
      <w:pPr>
        <w:ind w:left="4489" w:hanging="360"/>
      </w:pPr>
      <w:rPr>
        <w:rFonts w:hint="default"/>
      </w:rPr>
    </w:lvl>
    <w:lvl w:ilvl="5" w:tplc="6F6E586A">
      <w:numFmt w:val="bullet"/>
      <w:lvlText w:val="•"/>
      <w:lvlJc w:val="left"/>
      <w:pPr>
        <w:ind w:left="5317" w:hanging="360"/>
      </w:pPr>
      <w:rPr>
        <w:rFonts w:hint="default"/>
      </w:rPr>
    </w:lvl>
    <w:lvl w:ilvl="6" w:tplc="2F1CD414">
      <w:numFmt w:val="bullet"/>
      <w:lvlText w:val="•"/>
      <w:lvlJc w:val="left"/>
      <w:pPr>
        <w:ind w:left="6144" w:hanging="360"/>
      </w:pPr>
      <w:rPr>
        <w:rFonts w:hint="default"/>
      </w:rPr>
    </w:lvl>
    <w:lvl w:ilvl="7" w:tplc="9F58A05C">
      <w:numFmt w:val="bullet"/>
      <w:lvlText w:val="•"/>
      <w:lvlJc w:val="left"/>
      <w:pPr>
        <w:ind w:left="6972" w:hanging="360"/>
      </w:pPr>
      <w:rPr>
        <w:rFonts w:hint="default"/>
      </w:rPr>
    </w:lvl>
    <w:lvl w:ilvl="8" w:tplc="806045FA">
      <w:numFmt w:val="bullet"/>
      <w:lvlText w:val="•"/>
      <w:lvlJc w:val="left"/>
      <w:pPr>
        <w:ind w:left="7799" w:hanging="360"/>
      </w:pPr>
      <w:rPr>
        <w:rFonts w:hint="default"/>
      </w:rPr>
    </w:lvl>
  </w:abstractNum>
  <w:abstractNum w:abstractNumId="10" w15:restartNumberingAfterBreak="0">
    <w:nsid w:val="38E44BFA"/>
    <w:multiLevelType w:val="hybridMultilevel"/>
    <w:tmpl w:val="092C51A4"/>
    <w:lvl w:ilvl="0" w:tplc="53BA6FAE">
      <w:start w:val="1"/>
      <w:numFmt w:val="decimal"/>
      <w:lvlText w:val="%1."/>
      <w:lvlJc w:val="left"/>
      <w:pPr>
        <w:ind w:left="362" w:hanging="260"/>
        <w:jc w:val="left"/>
      </w:pPr>
      <w:rPr>
        <w:rFonts w:ascii="Comic Sans MS" w:eastAsia="Comic Sans MS" w:hAnsi="Comic Sans MS" w:cs="Comic Sans MS" w:hint="default"/>
        <w:w w:val="99"/>
        <w:sz w:val="26"/>
        <w:szCs w:val="26"/>
      </w:rPr>
    </w:lvl>
    <w:lvl w:ilvl="1" w:tplc="C98ED4E4">
      <w:numFmt w:val="bullet"/>
      <w:lvlText w:val="•"/>
      <w:lvlJc w:val="left"/>
      <w:pPr>
        <w:ind w:left="1226" w:hanging="260"/>
      </w:pPr>
      <w:rPr>
        <w:rFonts w:hint="default"/>
      </w:rPr>
    </w:lvl>
    <w:lvl w:ilvl="2" w:tplc="E37C9602">
      <w:numFmt w:val="bullet"/>
      <w:lvlText w:val="•"/>
      <w:lvlJc w:val="left"/>
      <w:pPr>
        <w:ind w:left="2093" w:hanging="260"/>
      </w:pPr>
      <w:rPr>
        <w:rFonts w:hint="default"/>
      </w:rPr>
    </w:lvl>
    <w:lvl w:ilvl="3" w:tplc="5D224D60">
      <w:numFmt w:val="bullet"/>
      <w:lvlText w:val="•"/>
      <w:lvlJc w:val="left"/>
      <w:pPr>
        <w:ind w:left="2960" w:hanging="260"/>
      </w:pPr>
      <w:rPr>
        <w:rFonts w:hint="default"/>
      </w:rPr>
    </w:lvl>
    <w:lvl w:ilvl="4" w:tplc="F306E860">
      <w:numFmt w:val="bullet"/>
      <w:lvlText w:val="•"/>
      <w:lvlJc w:val="left"/>
      <w:pPr>
        <w:ind w:left="3827" w:hanging="260"/>
      </w:pPr>
      <w:rPr>
        <w:rFonts w:hint="default"/>
      </w:rPr>
    </w:lvl>
    <w:lvl w:ilvl="5" w:tplc="58449832">
      <w:numFmt w:val="bullet"/>
      <w:lvlText w:val="•"/>
      <w:lvlJc w:val="left"/>
      <w:pPr>
        <w:ind w:left="4694" w:hanging="260"/>
      </w:pPr>
      <w:rPr>
        <w:rFonts w:hint="default"/>
      </w:rPr>
    </w:lvl>
    <w:lvl w:ilvl="6" w:tplc="409E7454">
      <w:numFmt w:val="bullet"/>
      <w:lvlText w:val="•"/>
      <w:lvlJc w:val="left"/>
      <w:pPr>
        <w:ind w:left="5561" w:hanging="260"/>
      </w:pPr>
      <w:rPr>
        <w:rFonts w:hint="default"/>
      </w:rPr>
    </w:lvl>
    <w:lvl w:ilvl="7" w:tplc="580ACB8E">
      <w:numFmt w:val="bullet"/>
      <w:lvlText w:val="•"/>
      <w:lvlJc w:val="left"/>
      <w:pPr>
        <w:ind w:left="6428" w:hanging="260"/>
      </w:pPr>
      <w:rPr>
        <w:rFonts w:hint="default"/>
      </w:rPr>
    </w:lvl>
    <w:lvl w:ilvl="8" w:tplc="90626430">
      <w:numFmt w:val="bullet"/>
      <w:lvlText w:val="•"/>
      <w:lvlJc w:val="left"/>
      <w:pPr>
        <w:ind w:left="7295" w:hanging="260"/>
      </w:pPr>
      <w:rPr>
        <w:rFonts w:hint="default"/>
      </w:rPr>
    </w:lvl>
  </w:abstractNum>
  <w:abstractNum w:abstractNumId="11" w15:restartNumberingAfterBreak="0">
    <w:nsid w:val="4CBD382D"/>
    <w:multiLevelType w:val="hybridMultilevel"/>
    <w:tmpl w:val="CAA486C6"/>
    <w:lvl w:ilvl="0" w:tplc="FA30AC2E">
      <w:start w:val="3"/>
      <w:numFmt w:val="decimal"/>
      <w:lvlText w:val="%1."/>
      <w:lvlJc w:val="left"/>
      <w:pPr>
        <w:ind w:left="1175" w:hanging="353"/>
        <w:jc w:val="right"/>
      </w:pPr>
      <w:rPr>
        <w:rFonts w:hint="default"/>
        <w:spacing w:val="-1"/>
        <w:u w:val="thick" w:color="000000"/>
      </w:rPr>
    </w:lvl>
    <w:lvl w:ilvl="1" w:tplc="CD3E5A30">
      <w:numFmt w:val="bullet"/>
      <w:lvlText w:val="•"/>
      <w:lvlJc w:val="left"/>
      <w:pPr>
        <w:ind w:left="1993" w:hanging="353"/>
      </w:pPr>
      <w:rPr>
        <w:rFonts w:hint="default"/>
      </w:rPr>
    </w:lvl>
    <w:lvl w:ilvl="2" w:tplc="3A9E50EA">
      <w:numFmt w:val="bullet"/>
      <w:lvlText w:val="•"/>
      <w:lvlJc w:val="left"/>
      <w:pPr>
        <w:ind w:left="2806" w:hanging="353"/>
      </w:pPr>
      <w:rPr>
        <w:rFonts w:hint="default"/>
      </w:rPr>
    </w:lvl>
    <w:lvl w:ilvl="3" w:tplc="7908C5D6">
      <w:numFmt w:val="bullet"/>
      <w:lvlText w:val="•"/>
      <w:lvlJc w:val="left"/>
      <w:pPr>
        <w:ind w:left="3619" w:hanging="353"/>
      </w:pPr>
      <w:rPr>
        <w:rFonts w:hint="default"/>
      </w:rPr>
    </w:lvl>
    <w:lvl w:ilvl="4" w:tplc="4C56E820">
      <w:numFmt w:val="bullet"/>
      <w:lvlText w:val="•"/>
      <w:lvlJc w:val="left"/>
      <w:pPr>
        <w:ind w:left="4433" w:hanging="353"/>
      </w:pPr>
      <w:rPr>
        <w:rFonts w:hint="default"/>
      </w:rPr>
    </w:lvl>
    <w:lvl w:ilvl="5" w:tplc="AFE204D0">
      <w:numFmt w:val="bullet"/>
      <w:lvlText w:val="•"/>
      <w:lvlJc w:val="left"/>
      <w:pPr>
        <w:ind w:left="5246" w:hanging="353"/>
      </w:pPr>
      <w:rPr>
        <w:rFonts w:hint="default"/>
      </w:rPr>
    </w:lvl>
    <w:lvl w:ilvl="6" w:tplc="F3C6A0AC">
      <w:numFmt w:val="bullet"/>
      <w:lvlText w:val="•"/>
      <w:lvlJc w:val="left"/>
      <w:pPr>
        <w:ind w:left="6059" w:hanging="353"/>
      </w:pPr>
      <w:rPr>
        <w:rFonts w:hint="default"/>
      </w:rPr>
    </w:lvl>
    <w:lvl w:ilvl="7" w:tplc="6DF024AE">
      <w:numFmt w:val="bullet"/>
      <w:lvlText w:val="•"/>
      <w:lvlJc w:val="left"/>
      <w:pPr>
        <w:ind w:left="6873" w:hanging="353"/>
      </w:pPr>
      <w:rPr>
        <w:rFonts w:hint="default"/>
      </w:rPr>
    </w:lvl>
    <w:lvl w:ilvl="8" w:tplc="6CAC7EEC">
      <w:numFmt w:val="bullet"/>
      <w:lvlText w:val="•"/>
      <w:lvlJc w:val="left"/>
      <w:pPr>
        <w:ind w:left="7686" w:hanging="353"/>
      </w:pPr>
      <w:rPr>
        <w:rFonts w:hint="default"/>
      </w:rPr>
    </w:lvl>
  </w:abstractNum>
  <w:abstractNum w:abstractNumId="12" w15:restartNumberingAfterBreak="0">
    <w:nsid w:val="524555DF"/>
    <w:multiLevelType w:val="hybridMultilevel"/>
    <w:tmpl w:val="4030026E"/>
    <w:lvl w:ilvl="0" w:tplc="A866F2A0">
      <w:start w:val="1"/>
      <w:numFmt w:val="decimal"/>
      <w:lvlText w:val="%1."/>
      <w:lvlJc w:val="left"/>
      <w:pPr>
        <w:ind w:left="823" w:hanging="360"/>
        <w:jc w:val="left"/>
      </w:pPr>
      <w:rPr>
        <w:rFonts w:ascii="Comic Sans MS" w:eastAsia="Comic Sans MS" w:hAnsi="Comic Sans MS" w:cs="Comic Sans MS" w:hint="default"/>
        <w:b/>
        <w:bCs/>
        <w:w w:val="100"/>
        <w:sz w:val="27"/>
        <w:szCs w:val="27"/>
      </w:rPr>
    </w:lvl>
    <w:lvl w:ilvl="1" w:tplc="A6E054EC">
      <w:numFmt w:val="bullet"/>
      <w:lvlText w:val="•"/>
      <w:lvlJc w:val="left"/>
      <w:pPr>
        <w:ind w:left="1655" w:hanging="360"/>
      </w:pPr>
      <w:rPr>
        <w:rFonts w:hint="default"/>
      </w:rPr>
    </w:lvl>
    <w:lvl w:ilvl="2" w:tplc="753CEAE2">
      <w:numFmt w:val="bullet"/>
      <w:lvlText w:val="•"/>
      <w:lvlJc w:val="left"/>
      <w:pPr>
        <w:ind w:left="2490" w:hanging="360"/>
      </w:pPr>
      <w:rPr>
        <w:rFonts w:hint="default"/>
      </w:rPr>
    </w:lvl>
    <w:lvl w:ilvl="3" w:tplc="9C68AED2">
      <w:numFmt w:val="bullet"/>
      <w:lvlText w:val="•"/>
      <w:lvlJc w:val="left"/>
      <w:pPr>
        <w:ind w:left="3325" w:hanging="360"/>
      </w:pPr>
      <w:rPr>
        <w:rFonts w:hint="default"/>
      </w:rPr>
    </w:lvl>
    <w:lvl w:ilvl="4" w:tplc="5F780C8A">
      <w:numFmt w:val="bullet"/>
      <w:lvlText w:val="•"/>
      <w:lvlJc w:val="left"/>
      <w:pPr>
        <w:ind w:left="4160" w:hanging="360"/>
      </w:pPr>
      <w:rPr>
        <w:rFonts w:hint="default"/>
      </w:rPr>
    </w:lvl>
    <w:lvl w:ilvl="5" w:tplc="6156A51E">
      <w:numFmt w:val="bullet"/>
      <w:lvlText w:val="•"/>
      <w:lvlJc w:val="left"/>
      <w:pPr>
        <w:ind w:left="4995" w:hanging="360"/>
      </w:pPr>
      <w:rPr>
        <w:rFonts w:hint="default"/>
      </w:rPr>
    </w:lvl>
    <w:lvl w:ilvl="6" w:tplc="D9AC30B0">
      <w:numFmt w:val="bullet"/>
      <w:lvlText w:val="•"/>
      <w:lvlJc w:val="left"/>
      <w:pPr>
        <w:ind w:left="5830" w:hanging="360"/>
      </w:pPr>
      <w:rPr>
        <w:rFonts w:hint="default"/>
      </w:rPr>
    </w:lvl>
    <w:lvl w:ilvl="7" w:tplc="22149E0C">
      <w:numFmt w:val="bullet"/>
      <w:lvlText w:val="•"/>
      <w:lvlJc w:val="left"/>
      <w:pPr>
        <w:ind w:left="6665" w:hanging="360"/>
      </w:pPr>
      <w:rPr>
        <w:rFonts w:hint="default"/>
      </w:rPr>
    </w:lvl>
    <w:lvl w:ilvl="8" w:tplc="B038C252">
      <w:numFmt w:val="bullet"/>
      <w:lvlText w:val="•"/>
      <w:lvlJc w:val="left"/>
      <w:pPr>
        <w:ind w:left="7501" w:hanging="360"/>
      </w:pPr>
      <w:rPr>
        <w:rFonts w:hint="default"/>
      </w:rPr>
    </w:lvl>
  </w:abstractNum>
  <w:abstractNum w:abstractNumId="13" w15:restartNumberingAfterBreak="0">
    <w:nsid w:val="5E3E3CCD"/>
    <w:multiLevelType w:val="hybridMultilevel"/>
    <w:tmpl w:val="86F291AE"/>
    <w:lvl w:ilvl="0" w:tplc="61C8CA64">
      <w:start w:val="1"/>
      <w:numFmt w:val="decimal"/>
      <w:lvlText w:val="%1."/>
      <w:lvlJc w:val="left"/>
      <w:pPr>
        <w:ind w:left="362" w:hanging="260"/>
        <w:jc w:val="left"/>
      </w:pPr>
      <w:rPr>
        <w:rFonts w:ascii="Comic Sans MS" w:eastAsia="Comic Sans MS" w:hAnsi="Comic Sans MS" w:cs="Comic Sans MS" w:hint="default"/>
        <w:w w:val="99"/>
        <w:sz w:val="26"/>
        <w:szCs w:val="26"/>
      </w:rPr>
    </w:lvl>
    <w:lvl w:ilvl="1" w:tplc="DCBA4532">
      <w:numFmt w:val="bullet"/>
      <w:lvlText w:val="•"/>
      <w:lvlJc w:val="left"/>
      <w:pPr>
        <w:ind w:left="1241" w:hanging="260"/>
      </w:pPr>
      <w:rPr>
        <w:rFonts w:hint="default"/>
      </w:rPr>
    </w:lvl>
    <w:lvl w:ilvl="2" w:tplc="FD82F60C">
      <w:numFmt w:val="bullet"/>
      <w:lvlText w:val="•"/>
      <w:lvlJc w:val="left"/>
      <w:pPr>
        <w:ind w:left="2122" w:hanging="260"/>
      </w:pPr>
      <w:rPr>
        <w:rFonts w:hint="default"/>
      </w:rPr>
    </w:lvl>
    <w:lvl w:ilvl="3" w:tplc="DBE811AA">
      <w:numFmt w:val="bullet"/>
      <w:lvlText w:val="•"/>
      <w:lvlJc w:val="left"/>
      <w:pPr>
        <w:ind w:left="3003" w:hanging="260"/>
      </w:pPr>
      <w:rPr>
        <w:rFonts w:hint="default"/>
      </w:rPr>
    </w:lvl>
    <w:lvl w:ilvl="4" w:tplc="E42C2374">
      <w:numFmt w:val="bullet"/>
      <w:lvlText w:val="•"/>
      <w:lvlJc w:val="left"/>
      <w:pPr>
        <w:ind w:left="3884" w:hanging="260"/>
      </w:pPr>
      <w:rPr>
        <w:rFonts w:hint="default"/>
      </w:rPr>
    </w:lvl>
    <w:lvl w:ilvl="5" w:tplc="5C5CC692">
      <w:numFmt w:val="bullet"/>
      <w:lvlText w:val="•"/>
      <w:lvlJc w:val="left"/>
      <w:pPr>
        <w:ind w:left="4765" w:hanging="260"/>
      </w:pPr>
      <w:rPr>
        <w:rFonts w:hint="default"/>
      </w:rPr>
    </w:lvl>
    <w:lvl w:ilvl="6" w:tplc="5AF27D30">
      <w:numFmt w:val="bullet"/>
      <w:lvlText w:val="•"/>
      <w:lvlJc w:val="left"/>
      <w:pPr>
        <w:ind w:left="5646" w:hanging="260"/>
      </w:pPr>
      <w:rPr>
        <w:rFonts w:hint="default"/>
      </w:rPr>
    </w:lvl>
    <w:lvl w:ilvl="7" w:tplc="3E42E74A">
      <w:numFmt w:val="bullet"/>
      <w:lvlText w:val="•"/>
      <w:lvlJc w:val="left"/>
      <w:pPr>
        <w:ind w:left="6527" w:hanging="260"/>
      </w:pPr>
      <w:rPr>
        <w:rFonts w:hint="default"/>
      </w:rPr>
    </w:lvl>
    <w:lvl w:ilvl="8" w:tplc="8EE09D98">
      <w:numFmt w:val="bullet"/>
      <w:lvlText w:val="•"/>
      <w:lvlJc w:val="left"/>
      <w:pPr>
        <w:ind w:left="7409" w:hanging="260"/>
      </w:pPr>
      <w:rPr>
        <w:rFonts w:hint="default"/>
      </w:rPr>
    </w:lvl>
  </w:abstractNum>
  <w:abstractNum w:abstractNumId="14" w15:restartNumberingAfterBreak="0">
    <w:nsid w:val="70C1643C"/>
    <w:multiLevelType w:val="hybridMultilevel"/>
    <w:tmpl w:val="301ABC4A"/>
    <w:lvl w:ilvl="0" w:tplc="E6525BA0">
      <w:start w:val="1"/>
      <w:numFmt w:val="decimal"/>
      <w:lvlText w:val="%1."/>
      <w:lvlJc w:val="left"/>
      <w:pPr>
        <w:ind w:left="518" w:hanging="416"/>
        <w:jc w:val="right"/>
      </w:pPr>
      <w:rPr>
        <w:rFonts w:hint="default"/>
        <w:spacing w:val="-1"/>
        <w:w w:val="100"/>
        <w:u w:val="thick" w:color="000000"/>
      </w:rPr>
    </w:lvl>
    <w:lvl w:ilvl="1" w:tplc="8AE84CDE">
      <w:numFmt w:val="bullet"/>
      <w:lvlText w:val="•"/>
      <w:lvlJc w:val="left"/>
      <w:pPr>
        <w:ind w:left="1399" w:hanging="416"/>
      </w:pPr>
      <w:rPr>
        <w:rFonts w:hint="default"/>
      </w:rPr>
    </w:lvl>
    <w:lvl w:ilvl="2" w:tplc="2E3051FC">
      <w:numFmt w:val="bullet"/>
      <w:lvlText w:val="•"/>
      <w:lvlJc w:val="left"/>
      <w:pPr>
        <w:ind w:left="2278" w:hanging="416"/>
      </w:pPr>
      <w:rPr>
        <w:rFonts w:hint="default"/>
      </w:rPr>
    </w:lvl>
    <w:lvl w:ilvl="3" w:tplc="9C20E1C2">
      <w:numFmt w:val="bullet"/>
      <w:lvlText w:val="•"/>
      <w:lvlJc w:val="left"/>
      <w:pPr>
        <w:ind w:left="3157" w:hanging="416"/>
      </w:pPr>
      <w:rPr>
        <w:rFonts w:hint="default"/>
      </w:rPr>
    </w:lvl>
    <w:lvl w:ilvl="4" w:tplc="52A263C4">
      <w:numFmt w:val="bullet"/>
      <w:lvlText w:val="•"/>
      <w:lvlJc w:val="left"/>
      <w:pPr>
        <w:ind w:left="4037" w:hanging="416"/>
      </w:pPr>
      <w:rPr>
        <w:rFonts w:hint="default"/>
      </w:rPr>
    </w:lvl>
    <w:lvl w:ilvl="5" w:tplc="EA22B2C0">
      <w:numFmt w:val="bullet"/>
      <w:lvlText w:val="•"/>
      <w:lvlJc w:val="left"/>
      <w:pPr>
        <w:ind w:left="4916" w:hanging="416"/>
      </w:pPr>
      <w:rPr>
        <w:rFonts w:hint="default"/>
      </w:rPr>
    </w:lvl>
    <w:lvl w:ilvl="6" w:tplc="F82662C4">
      <w:numFmt w:val="bullet"/>
      <w:lvlText w:val="•"/>
      <w:lvlJc w:val="left"/>
      <w:pPr>
        <w:ind w:left="5795" w:hanging="416"/>
      </w:pPr>
      <w:rPr>
        <w:rFonts w:hint="default"/>
      </w:rPr>
    </w:lvl>
    <w:lvl w:ilvl="7" w:tplc="8F867D64">
      <w:numFmt w:val="bullet"/>
      <w:lvlText w:val="•"/>
      <w:lvlJc w:val="left"/>
      <w:pPr>
        <w:ind w:left="6675" w:hanging="416"/>
      </w:pPr>
      <w:rPr>
        <w:rFonts w:hint="default"/>
      </w:rPr>
    </w:lvl>
    <w:lvl w:ilvl="8" w:tplc="DA9A0348">
      <w:numFmt w:val="bullet"/>
      <w:lvlText w:val="•"/>
      <w:lvlJc w:val="left"/>
      <w:pPr>
        <w:ind w:left="7554" w:hanging="416"/>
      </w:pPr>
      <w:rPr>
        <w:rFonts w:hint="default"/>
      </w:rPr>
    </w:lvl>
  </w:abstractNum>
  <w:abstractNum w:abstractNumId="15" w15:restartNumberingAfterBreak="0">
    <w:nsid w:val="74F2422D"/>
    <w:multiLevelType w:val="hybridMultilevel"/>
    <w:tmpl w:val="E536FD82"/>
    <w:lvl w:ilvl="0" w:tplc="233069DA">
      <w:start w:val="1"/>
      <w:numFmt w:val="decimal"/>
      <w:lvlText w:val="%1."/>
      <w:lvlJc w:val="left"/>
      <w:pPr>
        <w:ind w:left="823" w:hanging="360"/>
        <w:jc w:val="left"/>
      </w:pPr>
      <w:rPr>
        <w:rFonts w:ascii="Comic Sans MS" w:eastAsia="Comic Sans MS" w:hAnsi="Comic Sans MS" w:cs="Comic Sans MS" w:hint="default"/>
        <w:b/>
        <w:bCs/>
        <w:w w:val="99"/>
        <w:sz w:val="26"/>
        <w:szCs w:val="26"/>
      </w:rPr>
    </w:lvl>
    <w:lvl w:ilvl="1" w:tplc="27843DD2">
      <w:numFmt w:val="bullet"/>
      <w:lvlText w:val="•"/>
      <w:lvlJc w:val="left"/>
      <w:pPr>
        <w:ind w:left="1640" w:hanging="360"/>
      </w:pPr>
      <w:rPr>
        <w:rFonts w:hint="default"/>
      </w:rPr>
    </w:lvl>
    <w:lvl w:ilvl="2" w:tplc="17BA818C">
      <w:numFmt w:val="bullet"/>
      <w:lvlText w:val="•"/>
      <w:lvlJc w:val="left"/>
      <w:pPr>
        <w:ind w:left="2461" w:hanging="360"/>
      </w:pPr>
      <w:rPr>
        <w:rFonts w:hint="default"/>
      </w:rPr>
    </w:lvl>
    <w:lvl w:ilvl="3" w:tplc="5D7E3AEC">
      <w:numFmt w:val="bullet"/>
      <w:lvlText w:val="•"/>
      <w:lvlJc w:val="left"/>
      <w:pPr>
        <w:ind w:left="3282" w:hanging="360"/>
      </w:pPr>
      <w:rPr>
        <w:rFonts w:hint="default"/>
      </w:rPr>
    </w:lvl>
    <w:lvl w:ilvl="4" w:tplc="F8AC6EE8">
      <w:numFmt w:val="bullet"/>
      <w:lvlText w:val="•"/>
      <w:lvlJc w:val="left"/>
      <w:pPr>
        <w:ind w:left="4103" w:hanging="360"/>
      </w:pPr>
      <w:rPr>
        <w:rFonts w:hint="default"/>
      </w:rPr>
    </w:lvl>
    <w:lvl w:ilvl="5" w:tplc="2834DF56">
      <w:numFmt w:val="bullet"/>
      <w:lvlText w:val="•"/>
      <w:lvlJc w:val="left"/>
      <w:pPr>
        <w:ind w:left="4924" w:hanging="360"/>
      </w:pPr>
      <w:rPr>
        <w:rFonts w:hint="default"/>
      </w:rPr>
    </w:lvl>
    <w:lvl w:ilvl="6" w:tplc="63FE5E0A">
      <w:numFmt w:val="bullet"/>
      <w:lvlText w:val="•"/>
      <w:lvlJc w:val="left"/>
      <w:pPr>
        <w:ind w:left="5745" w:hanging="360"/>
      </w:pPr>
      <w:rPr>
        <w:rFonts w:hint="default"/>
      </w:rPr>
    </w:lvl>
    <w:lvl w:ilvl="7" w:tplc="2A64844E">
      <w:numFmt w:val="bullet"/>
      <w:lvlText w:val="•"/>
      <w:lvlJc w:val="left"/>
      <w:pPr>
        <w:ind w:left="6566" w:hanging="360"/>
      </w:pPr>
      <w:rPr>
        <w:rFonts w:hint="default"/>
      </w:rPr>
    </w:lvl>
    <w:lvl w:ilvl="8" w:tplc="3EEC4A28">
      <w:numFmt w:val="bullet"/>
      <w:lvlText w:val="•"/>
      <w:lvlJc w:val="left"/>
      <w:pPr>
        <w:ind w:left="7387" w:hanging="360"/>
      </w:pPr>
      <w:rPr>
        <w:rFonts w:hint="default"/>
      </w:rPr>
    </w:lvl>
  </w:abstractNum>
  <w:num w:numId="1">
    <w:abstractNumId w:val="5"/>
  </w:num>
  <w:num w:numId="2">
    <w:abstractNumId w:val="2"/>
  </w:num>
  <w:num w:numId="3">
    <w:abstractNumId w:val="9"/>
  </w:num>
  <w:num w:numId="4">
    <w:abstractNumId w:val="1"/>
  </w:num>
  <w:num w:numId="5">
    <w:abstractNumId w:val="14"/>
  </w:num>
  <w:num w:numId="6">
    <w:abstractNumId w:val="8"/>
  </w:num>
  <w:num w:numId="7">
    <w:abstractNumId w:val="0"/>
  </w:num>
  <w:num w:numId="8">
    <w:abstractNumId w:val="11"/>
  </w:num>
  <w:num w:numId="9">
    <w:abstractNumId w:val="12"/>
  </w:num>
  <w:num w:numId="10">
    <w:abstractNumId w:val="6"/>
  </w:num>
  <w:num w:numId="11">
    <w:abstractNumId w:val="3"/>
  </w:num>
  <w:num w:numId="12">
    <w:abstractNumId w:val="13"/>
  </w:num>
  <w:num w:numId="13">
    <w:abstractNumId w:val="10"/>
  </w:num>
  <w:num w:numId="14">
    <w:abstractNumId w:val="15"/>
  </w:num>
  <w:num w:numId="15">
    <w:abstractNumId w:val="7"/>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compat>
    <w:ulTrailSpace/>
    <w:compatSetting w:name="compatibilityMode" w:uri="http://schemas.microsoft.com/office/word" w:val="12"/>
    <w:compatSetting w:name="useWord2013TrackBottomHyphenation" w:uri="http://schemas.microsoft.com/office/word" w:val="1"/>
  </w:compat>
  <w:rsids>
    <w:rsidRoot w:val="00E51341"/>
    <w:rsid w:val="00DD1DC4"/>
    <w:rsid w:val="00E500A0"/>
    <w:rsid w:val="00E513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47"/>
    <o:shapelayout v:ext="edit">
      <o:idmap v:ext="edit" data="1"/>
    </o:shapelayout>
  </w:shapeDefaults>
  <w:decimalSymbol w:val="."/>
  <w:listSeparator w:val=","/>
  <w14:docId w14:val="50C0DC56"/>
  <w15:docId w15:val="{32EAD57A-AA78-4603-8E54-25123F962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omic Sans MS" w:eastAsia="Comic Sans MS" w:hAnsi="Comic Sans MS" w:cs="Comic Sans MS"/>
    </w:rPr>
  </w:style>
  <w:style w:type="paragraph" w:styleId="Heading1">
    <w:name w:val="heading 1"/>
    <w:basedOn w:val="Normal"/>
    <w:uiPriority w:val="9"/>
    <w:qFormat/>
    <w:pPr>
      <w:spacing w:before="72"/>
      <w:ind w:left="220"/>
      <w:outlineLvl w:val="0"/>
    </w:pPr>
    <w:rPr>
      <w:b/>
      <w:bCs/>
      <w:sz w:val="28"/>
      <w:szCs w:val="28"/>
    </w:rPr>
  </w:style>
  <w:style w:type="paragraph" w:styleId="Heading2">
    <w:name w:val="heading 2"/>
    <w:basedOn w:val="Normal"/>
    <w:uiPriority w:val="9"/>
    <w:unhideWhenUsed/>
    <w:qFormat/>
    <w:pPr>
      <w:ind w:left="220"/>
      <w:outlineLvl w:val="1"/>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spacing w:before="42"/>
      <w:ind w:left="106"/>
    </w:pPr>
    <w:rPr>
      <w:sz w:val="20"/>
      <w:szCs w:val="20"/>
    </w:rPr>
  </w:style>
  <w:style w:type="paragraph" w:styleId="ListParagraph">
    <w:name w:val="List Paragraph"/>
    <w:basedOn w:val="Normal"/>
    <w:uiPriority w:val="1"/>
    <w:qFormat/>
    <w:pPr>
      <w:spacing w:before="42"/>
      <w:ind w:left="106"/>
    </w:pPr>
  </w:style>
  <w:style w:type="paragraph" w:customStyle="1" w:styleId="TableParagraph">
    <w:name w:val="Table Paragraph"/>
    <w:basedOn w:val="Normal"/>
    <w:uiPriority w:val="1"/>
    <w:qFormat/>
    <w:pPr>
      <w:ind w:left="10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jpeg"/><Relationship Id="rId3" Type="http://schemas.openxmlformats.org/officeDocument/2006/relationships/settings" Target="settings.xml"/><Relationship Id="rId21" Type="http://schemas.openxmlformats.org/officeDocument/2006/relationships/customXml" Target="../customXml/item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jpe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customXml" Target="../customXml/item3.xml"/><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png"/><Relationship Id="rId22"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13" ma:contentTypeDescription="Create a new document." ma:contentTypeScope="" ma:versionID="17ea528da3d0c9984582c3fbc2e6b9d8">
  <xsd:schema xmlns:xsd="http://www.w3.org/2001/XMLSchema" xmlns:xs="http://www.w3.org/2001/XMLSchema" xmlns:p="http://schemas.microsoft.com/office/2006/metadata/properties" xmlns:ns2="95a96852-b131-4598-b7ec-a8e94bbe3ddd" xmlns:ns3="f8d1b9f2-fed3-4e8f-8f36-1fbf8a3a319c" targetNamespace="http://schemas.microsoft.com/office/2006/metadata/properties" ma:root="true" ma:fieldsID="97f4331cfd24c8a9e8cc5793b44a1925" ns2:_="" ns3:_="">
    <xsd:import namespace="95a96852-b131-4598-b7ec-a8e94bbe3ddd"/>
    <xsd:import namespace="f8d1b9f2-fed3-4e8f-8f36-1fbf8a3a319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MediaServiceAutoTags" minOccurs="0"/>
                <xsd:element ref="ns2:MediaServiceOCR" minOccurs="0"/>
                <xsd:element ref="ns2:MediaServiceGenerationTime" minOccurs="0"/>
                <xsd:element ref="ns2:MediaServiceEventHashCode"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8d1b9f2-fed3-4e8f-8f36-1fbf8a3a319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F289848-AA83-4836-AB82-F0B82F9DE775}"/>
</file>

<file path=customXml/itemProps2.xml><?xml version="1.0" encoding="utf-8"?>
<ds:datastoreItem xmlns:ds="http://schemas.openxmlformats.org/officeDocument/2006/customXml" ds:itemID="{8370F81E-DC5B-4909-A2DD-0FFBAC2696DB}"/>
</file>

<file path=customXml/itemProps3.xml><?xml version="1.0" encoding="utf-8"?>
<ds:datastoreItem xmlns:ds="http://schemas.openxmlformats.org/officeDocument/2006/customXml" ds:itemID="{4801502F-422F-4D52-8CD6-EAA528DDC1FC}"/>
</file>

<file path=docProps/app.xml><?xml version="1.0" encoding="utf-8"?>
<Properties xmlns="http://schemas.openxmlformats.org/officeDocument/2006/extended-properties" xmlns:vt="http://schemas.openxmlformats.org/officeDocument/2006/docPropsVTypes">
  <Template>Normal</Template>
  <TotalTime>2</TotalTime>
  <Pages>25</Pages>
  <Words>4225</Words>
  <Characters>24088</Characters>
  <Application>Microsoft Office Word</Application>
  <DocSecurity>0</DocSecurity>
  <Lines>200</Lines>
  <Paragraphs>56</Paragraphs>
  <ScaleCrop>false</ScaleCrop>
  <Company/>
  <LinksUpToDate>false</LinksUpToDate>
  <CharactersWithSpaces>28257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Paula</dc:creator>
  <cp:lastModifiedBy>Jessica Roberts</cp:lastModifiedBy>
  <cp:revision>3</cp:revision>
  <dcterms:created xsi:type="dcterms:W3CDTF">2021-10-13T21:13:00Z</dcterms:created>
  <dcterms:modified xsi:type="dcterms:W3CDTF">2021-10-13T21:14:00Z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2015-06-30T00:00:00Z</vt:filetime>
  </property>
  <property fmtid="{D5CDD505-2E9C-101B-9397-08002B2CF9AE}" pid="3" name="Creator">
    <vt:lpwstr>Microsoft® Word 2010</vt:lpwstr>
  </property>
  <property fmtid="{D5CDD505-2E9C-101B-9397-08002B2CF9AE}" pid="4" name="LastSaved">
    <vt:filetime>2017-07-07T00:00:00Z</vt:filetime>
  </property>
  <property fmtid="{D5CDD505-2E9C-101B-9397-08002B2CF9AE}" pid="5" name="ContentTypeId">
    <vt:lpwstr>0x010100E1D3DB7307EE1944BCC16F12556F44EF</vt:lpwstr>
  </property>
</Properties>
</file>