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D22788" w14:textId="34E21419" w:rsidR="00FD0D95" w:rsidRPr="00FD0D95" w:rsidRDefault="00FD0D95" w:rsidP="00FD0D95">
      <w:pPr>
        <w:rPr>
          <w:rFonts w:ascii="Arial" w:hAnsi="Arial" w:cs="Arial"/>
          <w:b/>
          <w:bCs/>
          <w:sz w:val="24"/>
          <w:szCs w:val="24"/>
          <w:lang w:val="cy-GB"/>
        </w:rPr>
      </w:pPr>
      <w:r w:rsidRPr="00FD0D95">
        <w:rPr>
          <w:rFonts w:ascii="Arial" w:hAnsi="Arial" w:cs="Arial"/>
          <w:b/>
          <w:bCs/>
          <w:sz w:val="24"/>
          <w:szCs w:val="24"/>
          <w:lang w:val="cy-GB"/>
        </w:rPr>
        <w:t>Appendices – ECAD6007.</w:t>
      </w:r>
    </w:p>
    <w:p w14:paraId="5C4D7564" w14:textId="6029CC23" w:rsidR="00FD0D95" w:rsidRPr="00FD0D95" w:rsidRDefault="00FD0D95" w:rsidP="00FD0D95">
      <w:pPr>
        <w:rPr>
          <w:rFonts w:ascii="Arial" w:hAnsi="Arial" w:cs="Arial"/>
          <w:b/>
          <w:bCs/>
          <w:sz w:val="24"/>
          <w:szCs w:val="24"/>
          <w:lang w:val="cy-GB"/>
        </w:rPr>
      </w:pPr>
      <w:r w:rsidRPr="00FD0D95">
        <w:rPr>
          <w:rFonts w:ascii="Arial" w:hAnsi="Arial" w:cs="Arial"/>
          <w:b/>
          <w:bCs/>
          <w:sz w:val="24"/>
          <w:szCs w:val="24"/>
          <w:lang w:val="cy-GB"/>
        </w:rPr>
        <w:t>Record 1</w:t>
      </w:r>
      <w:r>
        <w:rPr>
          <w:rFonts w:ascii="Arial" w:hAnsi="Arial" w:cs="Arial"/>
          <w:b/>
          <w:bCs/>
          <w:sz w:val="24"/>
          <w:szCs w:val="24"/>
          <w:lang w:val="cy-GB"/>
        </w:rPr>
        <w:t>.</w:t>
      </w:r>
    </w:p>
    <w:p w14:paraId="5D484072" w14:textId="77777777" w:rsidR="00FD0D95" w:rsidRPr="00FD0D95" w:rsidRDefault="00FD0D95" w:rsidP="00FD0D95">
      <w:pPr>
        <w:rPr>
          <w:rFonts w:ascii="Arial" w:hAnsi="Arial" w:cs="Arial"/>
          <w:sz w:val="24"/>
          <w:szCs w:val="24"/>
          <w:lang w:val="cy-GB"/>
        </w:rPr>
      </w:pPr>
      <w:r w:rsidRPr="00FD0D95">
        <w:rPr>
          <w:rFonts w:ascii="Arial" w:hAnsi="Arial" w:cs="Arial"/>
          <w:b/>
          <w:bCs/>
          <w:sz w:val="24"/>
          <w:szCs w:val="24"/>
          <w:lang w:val="cy-GB"/>
        </w:rPr>
        <w:t>Date and time, year group:</w:t>
      </w:r>
      <w:r>
        <w:rPr>
          <w:rFonts w:ascii="Arial" w:hAnsi="Arial" w:cs="Arial"/>
          <w:sz w:val="24"/>
          <w:szCs w:val="24"/>
          <w:lang w:val="cy-GB"/>
        </w:rPr>
        <w:t xml:space="preserve"> </w:t>
      </w:r>
      <w:r w:rsidRPr="00FD0D95">
        <w:rPr>
          <w:rFonts w:ascii="Arial" w:hAnsi="Arial" w:cs="Arial"/>
          <w:sz w:val="24"/>
          <w:szCs w:val="24"/>
          <w:lang w:val="cy-GB"/>
        </w:rPr>
        <w:t>26th September 2022 9:30 am. Year 4 class.</w:t>
      </w:r>
    </w:p>
    <w:p w14:paraId="45575E64" w14:textId="77777777" w:rsidR="00FD0D95" w:rsidRDefault="00FD0D95" w:rsidP="00FD0D95">
      <w:pPr>
        <w:rPr>
          <w:rFonts w:ascii="Arial" w:hAnsi="Arial" w:cs="Arial"/>
          <w:b/>
          <w:bCs/>
          <w:sz w:val="24"/>
          <w:szCs w:val="24"/>
          <w:lang w:val="cy-GB"/>
        </w:rPr>
      </w:pPr>
    </w:p>
    <w:p w14:paraId="0CAE9F88" w14:textId="1DB50A43" w:rsidR="00FD0D95" w:rsidRPr="00FD0D95" w:rsidRDefault="00FD0D95" w:rsidP="00FD0D95">
      <w:pPr>
        <w:rPr>
          <w:rFonts w:ascii="Arial" w:hAnsi="Arial" w:cs="Arial"/>
          <w:b/>
          <w:bCs/>
          <w:sz w:val="24"/>
          <w:szCs w:val="24"/>
          <w:lang w:val="cy-GB"/>
        </w:rPr>
      </w:pPr>
      <w:r w:rsidRPr="00FD0D95">
        <w:rPr>
          <w:rFonts w:ascii="Arial" w:hAnsi="Arial" w:cs="Arial"/>
          <w:b/>
          <w:bCs/>
          <w:sz w:val="24"/>
          <w:szCs w:val="24"/>
          <w:lang w:val="cy-GB"/>
        </w:rPr>
        <w:t>Where and When: Context of the observation – subject/AOLE, general classroom context</w:t>
      </w:r>
      <w:r w:rsidRPr="00FD0D95">
        <w:rPr>
          <w:rFonts w:ascii="Arial" w:hAnsi="Arial" w:cs="Arial"/>
          <w:b/>
          <w:bCs/>
          <w:sz w:val="24"/>
          <w:szCs w:val="24"/>
          <w:lang w:val="cy-GB"/>
        </w:rPr>
        <w:t>.</w:t>
      </w:r>
    </w:p>
    <w:p w14:paraId="629174C9" w14:textId="77777777" w:rsidR="00FD0D95" w:rsidRPr="00FD0D95" w:rsidRDefault="00FD0D95" w:rsidP="00FD0D95">
      <w:pPr>
        <w:rPr>
          <w:rFonts w:ascii="Arial" w:hAnsi="Arial" w:cs="Arial"/>
          <w:sz w:val="24"/>
          <w:szCs w:val="24"/>
          <w:lang w:val="cy-GB"/>
        </w:rPr>
      </w:pPr>
      <w:r w:rsidRPr="00FD0D95">
        <w:rPr>
          <w:rFonts w:ascii="Arial" w:hAnsi="Arial" w:cs="Arial"/>
          <w:sz w:val="24"/>
          <w:szCs w:val="24"/>
          <w:lang w:val="cy-GB"/>
        </w:rPr>
        <w:t xml:space="preserve">Mathematics session with the learning obejective of understanding and learning 2d+2d sums. The classroom layout was groups of tables with between 4 and 6 children sat around, 2 children were sat on beanbags, 1 child was sat on the settee and 1 chid was stood up by a desk. The children were allowed to choose where they sat for today’s session. </w:t>
      </w:r>
    </w:p>
    <w:p w14:paraId="588C696B" w14:textId="77777777" w:rsidR="00FD0D95" w:rsidRDefault="00FD0D95" w:rsidP="00FD0D95">
      <w:pPr>
        <w:rPr>
          <w:rFonts w:ascii="Arial" w:hAnsi="Arial" w:cs="Arial"/>
          <w:sz w:val="24"/>
          <w:szCs w:val="24"/>
          <w:lang w:val="cy-GB"/>
        </w:rPr>
      </w:pPr>
    </w:p>
    <w:p w14:paraId="271442D4" w14:textId="73650A9D" w:rsidR="00FD0D95" w:rsidRPr="00FD0D95" w:rsidRDefault="00FD0D95" w:rsidP="00FD0D95">
      <w:pPr>
        <w:rPr>
          <w:rFonts w:ascii="Arial" w:hAnsi="Arial" w:cs="Arial"/>
          <w:b/>
          <w:bCs/>
          <w:sz w:val="24"/>
          <w:szCs w:val="24"/>
          <w:lang w:val="cy-GB"/>
        </w:rPr>
      </w:pPr>
      <w:r w:rsidRPr="00FD0D95">
        <w:rPr>
          <w:rFonts w:ascii="Arial" w:hAnsi="Arial" w:cs="Arial"/>
          <w:b/>
          <w:bCs/>
          <w:sz w:val="24"/>
          <w:szCs w:val="24"/>
          <w:lang w:val="cy-GB"/>
        </w:rPr>
        <w:t>What happened: a detailed description of the critical incident</w:t>
      </w:r>
      <w:r w:rsidRPr="00FD0D95">
        <w:rPr>
          <w:rFonts w:ascii="Arial" w:hAnsi="Arial" w:cs="Arial"/>
          <w:b/>
          <w:bCs/>
          <w:sz w:val="24"/>
          <w:szCs w:val="24"/>
          <w:lang w:val="cy-GB"/>
        </w:rPr>
        <w:t>.</w:t>
      </w:r>
    </w:p>
    <w:p w14:paraId="7AB28427" w14:textId="77777777" w:rsidR="00FD0D95" w:rsidRPr="00FD0D95" w:rsidRDefault="00FD0D95" w:rsidP="00FD0D95">
      <w:pPr>
        <w:rPr>
          <w:rFonts w:ascii="Arial" w:hAnsi="Arial" w:cs="Arial"/>
          <w:sz w:val="24"/>
          <w:szCs w:val="24"/>
          <w:lang w:val="cy-GB"/>
        </w:rPr>
      </w:pPr>
      <w:r w:rsidRPr="00FD0D95">
        <w:rPr>
          <w:rFonts w:ascii="Arial" w:hAnsi="Arial" w:cs="Arial"/>
          <w:sz w:val="24"/>
          <w:szCs w:val="24"/>
          <w:lang w:val="cy-GB"/>
        </w:rPr>
        <w:t xml:space="preserve">As the lesson began, the learning support officer (LSO) in the room began explaining to the children what would be included in the session that morning, and wrote up an example on the white board, breaking it down and explaining the steps one by one of the processes on how to work out the sums. After checking with the class if they understood what they had to do, one child put up their hand to say they didn’t understand and at this point the LSO went straight over to the child, got down to their level and went through the process again and the child then said they understood now. As the LSO was putting the lesson up onto the big screen for the children to see, a child called them and said that another child was crying (child A). The LSO told the children to carry on with the sum that was on the screen and then went over to the child to ask what was wrong. The LSO responded in a positive and appropriate manner by getting down to the child’s level and speaking with them in a calm and quiet manner. The other children in the class hadn’t even noticed child A was upset because of how discreet the LSO dealt with the situation. It was observed that child A had become upset because they didn’t understand what they had to do, so the LSO explained once again to the child what they had to do and told them to have a go and said not to worry because they could go through it together and would work through another example as a whole class. After writing up another example on the board, the LSO went straight back to child A to check if they had understood this time, to which the child nodded and said yes. The LSO then explained to the whole class that they will now be moving onto their maths worksheets, and it was observed that the children were able to choose which level of worksheet they wanted to complete. Once the children had chosen their sheets and gone back to their seats, the LSO explained to them what they had to do and asked them to get on with their work. It was then observed that the LSO went back to child A to support them with the worksheet and lots of positivity and praise was observed and heard from the LSO when responding to child A. The LSO was also aware of others in the room and walked around, checking in with each table of children to see if they were doing ok and understood what they were doing. </w:t>
      </w:r>
    </w:p>
    <w:p w14:paraId="2D84B55E" w14:textId="77777777" w:rsidR="00FD0D95" w:rsidRPr="00FD0D95" w:rsidRDefault="00FD0D95" w:rsidP="00FD0D95">
      <w:pPr>
        <w:rPr>
          <w:rFonts w:ascii="Arial" w:hAnsi="Arial" w:cs="Arial"/>
          <w:sz w:val="24"/>
          <w:szCs w:val="24"/>
          <w:lang w:val="cy-GB"/>
        </w:rPr>
      </w:pPr>
      <w:r w:rsidRPr="00FD0D95">
        <w:rPr>
          <w:rFonts w:ascii="Arial" w:hAnsi="Arial" w:cs="Arial"/>
          <w:sz w:val="24"/>
          <w:szCs w:val="24"/>
          <w:lang w:val="cy-GB"/>
        </w:rPr>
        <w:lastRenderedPageBreak/>
        <w:t xml:space="preserve">It was observed by the researcher that the LSO was very tuned into the children’s individual needs and demonstrated how to respond to them appropriately and effectively in a way to help benefit each child and their learning and development. </w:t>
      </w:r>
    </w:p>
    <w:p w14:paraId="572EB1E3" w14:textId="77777777" w:rsidR="00FD0D95" w:rsidRPr="00FD0D95" w:rsidRDefault="00FD0D95" w:rsidP="00FD0D95">
      <w:pPr>
        <w:rPr>
          <w:rFonts w:ascii="Arial" w:hAnsi="Arial" w:cs="Arial"/>
          <w:sz w:val="24"/>
          <w:szCs w:val="24"/>
          <w:lang w:val="cy-GB"/>
        </w:rPr>
      </w:pPr>
    </w:p>
    <w:p w14:paraId="719EE03C" w14:textId="4BC1A550" w:rsidR="00FD0D95" w:rsidRPr="00FD0D95" w:rsidRDefault="00FD0D95" w:rsidP="00FD0D95">
      <w:pPr>
        <w:rPr>
          <w:rFonts w:ascii="Arial" w:hAnsi="Arial" w:cs="Arial"/>
          <w:b/>
          <w:bCs/>
          <w:sz w:val="24"/>
          <w:szCs w:val="24"/>
          <w:lang w:val="cy-GB"/>
        </w:rPr>
      </w:pPr>
      <w:r w:rsidRPr="00FD0D95">
        <w:rPr>
          <w:rFonts w:ascii="Arial" w:hAnsi="Arial" w:cs="Arial"/>
          <w:b/>
          <w:bCs/>
          <w:sz w:val="24"/>
          <w:szCs w:val="24"/>
          <w:lang w:val="cy-GB"/>
        </w:rPr>
        <w:t xml:space="preserve">Areas of possible exploration: </w:t>
      </w:r>
    </w:p>
    <w:p w14:paraId="54ED8DFD" w14:textId="77777777" w:rsidR="00FD0D95" w:rsidRPr="00FD0D95" w:rsidRDefault="00FD0D95" w:rsidP="00FD0D95">
      <w:pPr>
        <w:rPr>
          <w:rFonts w:ascii="Arial" w:hAnsi="Arial" w:cs="Arial"/>
          <w:sz w:val="24"/>
          <w:szCs w:val="24"/>
          <w:lang w:val="cy-GB"/>
        </w:rPr>
      </w:pPr>
      <w:r w:rsidRPr="00FD0D95">
        <w:rPr>
          <w:rFonts w:ascii="Arial" w:hAnsi="Arial" w:cs="Arial"/>
          <w:sz w:val="24"/>
          <w:szCs w:val="24"/>
          <w:lang w:val="cy-GB"/>
        </w:rPr>
        <w:t>Importance of professional development?</w:t>
      </w:r>
    </w:p>
    <w:p w14:paraId="386D15A0" w14:textId="77777777" w:rsidR="00FD0D95" w:rsidRPr="00FD0D95" w:rsidRDefault="00FD0D95" w:rsidP="00FD0D95">
      <w:pPr>
        <w:rPr>
          <w:rFonts w:ascii="Arial" w:hAnsi="Arial" w:cs="Arial"/>
          <w:sz w:val="24"/>
          <w:szCs w:val="24"/>
          <w:lang w:val="cy-GB"/>
        </w:rPr>
      </w:pPr>
      <w:r w:rsidRPr="00FD0D95">
        <w:rPr>
          <w:rFonts w:ascii="Arial" w:hAnsi="Arial" w:cs="Arial"/>
          <w:sz w:val="24"/>
          <w:szCs w:val="24"/>
          <w:lang w:val="cy-GB"/>
        </w:rPr>
        <w:t xml:space="preserve">Importance of supporting individual children’s needs? Differentiation in work tasks? Children’s choice? </w:t>
      </w:r>
    </w:p>
    <w:p w14:paraId="4BE3787C" w14:textId="77777777" w:rsidR="00FD0D95" w:rsidRPr="00FD0D95" w:rsidRDefault="00FD0D95" w:rsidP="00FD0D95">
      <w:pPr>
        <w:rPr>
          <w:rFonts w:ascii="Arial" w:hAnsi="Arial" w:cs="Arial"/>
          <w:sz w:val="24"/>
          <w:szCs w:val="24"/>
          <w:lang w:val="cy-GB"/>
        </w:rPr>
      </w:pPr>
      <w:r w:rsidRPr="00FD0D95">
        <w:rPr>
          <w:rFonts w:ascii="Arial" w:hAnsi="Arial" w:cs="Arial"/>
          <w:sz w:val="24"/>
          <w:szCs w:val="24"/>
          <w:lang w:val="cy-GB"/>
        </w:rPr>
        <w:t>Clear, simple, concise instructions.</w:t>
      </w:r>
    </w:p>
    <w:p w14:paraId="70921352" w14:textId="77777777" w:rsidR="00FD0D95" w:rsidRPr="00FD0D95" w:rsidRDefault="00FD0D95" w:rsidP="00FD0D95">
      <w:pPr>
        <w:rPr>
          <w:rFonts w:ascii="Arial" w:hAnsi="Arial" w:cs="Arial"/>
          <w:sz w:val="24"/>
          <w:szCs w:val="24"/>
          <w:lang w:val="cy-GB"/>
        </w:rPr>
      </w:pPr>
      <w:r w:rsidRPr="00FD0D95">
        <w:rPr>
          <w:rFonts w:ascii="Arial" w:hAnsi="Arial" w:cs="Arial"/>
          <w:sz w:val="24"/>
          <w:szCs w:val="24"/>
          <w:lang w:val="cy-GB"/>
        </w:rPr>
        <w:t>No teacher in the classroom.</w:t>
      </w:r>
    </w:p>
    <w:p w14:paraId="2EFC2EAC" w14:textId="77777777" w:rsidR="00FD0D95" w:rsidRPr="00FD0D95" w:rsidRDefault="00FD0D95" w:rsidP="00FD0D95">
      <w:pPr>
        <w:rPr>
          <w:rFonts w:ascii="Arial" w:hAnsi="Arial" w:cs="Arial"/>
          <w:sz w:val="24"/>
          <w:szCs w:val="24"/>
          <w:lang w:val="cy-GB"/>
        </w:rPr>
      </w:pPr>
    </w:p>
    <w:p w14:paraId="1DD8A3A1" w14:textId="483EBD92" w:rsidR="00FD0D95" w:rsidRPr="00FD0D95" w:rsidRDefault="00FD0D95" w:rsidP="00FD0D95">
      <w:pPr>
        <w:rPr>
          <w:rFonts w:ascii="Arial" w:hAnsi="Arial" w:cs="Arial"/>
          <w:b/>
          <w:bCs/>
          <w:sz w:val="24"/>
          <w:szCs w:val="24"/>
          <w:lang w:val="cy-GB"/>
        </w:rPr>
      </w:pPr>
      <w:r w:rsidRPr="00FD0D95">
        <w:rPr>
          <w:rFonts w:ascii="Arial" w:hAnsi="Arial" w:cs="Arial"/>
          <w:b/>
          <w:bCs/>
          <w:sz w:val="24"/>
          <w:szCs w:val="24"/>
          <w:lang w:val="cy-GB"/>
        </w:rPr>
        <w:t xml:space="preserve">Notes: </w:t>
      </w:r>
    </w:p>
    <w:p w14:paraId="6C254DF6" w14:textId="78546748" w:rsidR="00FD0D95" w:rsidRPr="00FD0D95" w:rsidRDefault="00FD0D95" w:rsidP="00FD0D95">
      <w:pPr>
        <w:rPr>
          <w:rFonts w:ascii="Arial" w:hAnsi="Arial" w:cs="Arial"/>
          <w:sz w:val="24"/>
          <w:szCs w:val="24"/>
          <w:lang w:val="cy-GB"/>
        </w:rPr>
      </w:pPr>
      <w:r w:rsidRPr="00FD0D95">
        <w:rPr>
          <w:rFonts w:ascii="Arial" w:hAnsi="Arial" w:cs="Arial"/>
          <w:sz w:val="24"/>
          <w:szCs w:val="24"/>
          <w:lang w:val="cy-GB"/>
        </w:rPr>
        <w:t xml:space="preserve">During this observation there was no teacher in the class, the lesson was led by the LSO. Class of 27 children and this was a morning session and the topic was extended on what the children had been taught in the previous week. The children got to choose where they sat today and there were very few distractions or disruptions during the lesson. </w:t>
      </w:r>
      <w:r>
        <w:rPr>
          <w:rFonts w:ascii="Arial" w:hAnsi="Arial" w:cs="Arial"/>
          <w:sz w:val="24"/>
          <w:szCs w:val="24"/>
          <w:lang w:val="cy-GB"/>
        </w:rPr>
        <w:t>A</w:t>
      </w:r>
      <w:r w:rsidRPr="00FD0D95">
        <w:rPr>
          <w:rFonts w:ascii="Arial" w:hAnsi="Arial" w:cs="Arial"/>
          <w:sz w:val="24"/>
          <w:szCs w:val="24"/>
          <w:lang w:val="cy-GB"/>
        </w:rPr>
        <w:t xml:space="preserve"> few children were still a little unsure of what they had to do once they had started, which resulted in the LSO having to repeat things a few times to the class. English primary school in South Wales area with very low percentage of free school meals. </w:t>
      </w:r>
    </w:p>
    <w:p w14:paraId="6E2CB5D3" w14:textId="776B94A8" w:rsidR="00FD0D95" w:rsidRDefault="00FD0D95" w:rsidP="00FD0D95">
      <w:pPr>
        <w:rPr>
          <w:b/>
          <w:bCs/>
          <w:lang w:val="cy-GB"/>
        </w:rPr>
      </w:pPr>
    </w:p>
    <w:p w14:paraId="5C34A65D" w14:textId="0A95EA65" w:rsidR="00FD0D95" w:rsidRPr="00FD0D95" w:rsidRDefault="00FD0D95" w:rsidP="00FD0D95">
      <w:pPr>
        <w:rPr>
          <w:rFonts w:ascii="Arial" w:hAnsi="Arial" w:cs="Arial"/>
          <w:b/>
          <w:bCs/>
          <w:sz w:val="24"/>
          <w:szCs w:val="24"/>
          <w:lang w:val="cy-GB"/>
        </w:rPr>
      </w:pPr>
      <w:r w:rsidRPr="00FD0D95">
        <w:rPr>
          <w:rFonts w:ascii="Arial" w:hAnsi="Arial" w:cs="Arial"/>
          <w:b/>
          <w:bCs/>
          <w:sz w:val="24"/>
          <w:szCs w:val="24"/>
          <w:lang w:val="cy-GB"/>
        </w:rPr>
        <w:t>Record 2</w:t>
      </w:r>
      <w:r>
        <w:rPr>
          <w:rFonts w:ascii="Arial" w:hAnsi="Arial" w:cs="Arial"/>
          <w:b/>
          <w:bCs/>
          <w:sz w:val="24"/>
          <w:szCs w:val="24"/>
          <w:lang w:val="cy-GB"/>
        </w:rPr>
        <w:t>.</w:t>
      </w:r>
    </w:p>
    <w:p w14:paraId="6ADF142D" w14:textId="2DEBB985" w:rsidR="00FD0D95" w:rsidRPr="00FD0D95" w:rsidRDefault="00FD0D95" w:rsidP="00FD0D95">
      <w:pPr>
        <w:rPr>
          <w:rFonts w:ascii="Arial" w:hAnsi="Arial" w:cs="Arial"/>
          <w:b/>
          <w:bCs/>
          <w:sz w:val="24"/>
          <w:szCs w:val="24"/>
          <w:lang w:val="cy-GB"/>
        </w:rPr>
      </w:pPr>
      <w:r w:rsidRPr="00FD0D95">
        <w:rPr>
          <w:rFonts w:ascii="Arial" w:hAnsi="Arial" w:cs="Arial"/>
          <w:b/>
          <w:bCs/>
          <w:sz w:val="24"/>
          <w:szCs w:val="24"/>
          <w:lang w:val="cy-GB"/>
        </w:rPr>
        <w:t>Date and time, year group:</w:t>
      </w:r>
      <w:r>
        <w:rPr>
          <w:rFonts w:ascii="Arial" w:hAnsi="Arial" w:cs="Arial"/>
          <w:b/>
          <w:bCs/>
          <w:sz w:val="24"/>
          <w:szCs w:val="24"/>
          <w:lang w:val="cy-GB"/>
        </w:rPr>
        <w:t xml:space="preserve"> </w:t>
      </w:r>
      <w:r w:rsidRPr="00FD0D95">
        <w:rPr>
          <w:rFonts w:ascii="Arial" w:hAnsi="Arial" w:cs="Arial"/>
          <w:sz w:val="24"/>
          <w:szCs w:val="24"/>
          <w:lang w:val="cy-GB"/>
        </w:rPr>
        <w:t>26th September 2022. 1:15pm Reception. After lunch</w:t>
      </w:r>
      <w:r>
        <w:rPr>
          <w:rFonts w:ascii="Arial" w:hAnsi="Arial" w:cs="Arial"/>
          <w:sz w:val="24"/>
          <w:szCs w:val="24"/>
          <w:lang w:val="cy-GB"/>
        </w:rPr>
        <w:t>.</w:t>
      </w:r>
    </w:p>
    <w:p w14:paraId="459CDD89" w14:textId="77777777" w:rsidR="00FD0D95" w:rsidRDefault="00FD0D95" w:rsidP="00FD0D95">
      <w:pPr>
        <w:rPr>
          <w:rFonts w:ascii="Arial" w:hAnsi="Arial" w:cs="Arial"/>
          <w:sz w:val="24"/>
          <w:szCs w:val="24"/>
          <w:lang w:val="cy-GB"/>
        </w:rPr>
      </w:pPr>
    </w:p>
    <w:p w14:paraId="18274867" w14:textId="52EC12DF" w:rsidR="00FD0D95" w:rsidRPr="00FD0D95" w:rsidRDefault="00FD0D95" w:rsidP="00FD0D95">
      <w:pPr>
        <w:rPr>
          <w:rFonts w:ascii="Arial" w:hAnsi="Arial" w:cs="Arial"/>
          <w:b/>
          <w:bCs/>
          <w:sz w:val="24"/>
          <w:szCs w:val="24"/>
          <w:lang w:val="cy-GB"/>
        </w:rPr>
      </w:pPr>
      <w:r w:rsidRPr="00FD0D95">
        <w:rPr>
          <w:rFonts w:ascii="Arial" w:hAnsi="Arial" w:cs="Arial"/>
          <w:b/>
          <w:bCs/>
          <w:sz w:val="24"/>
          <w:szCs w:val="24"/>
          <w:lang w:val="cy-GB"/>
        </w:rPr>
        <w:t xml:space="preserve">Where and when? </w:t>
      </w:r>
    </w:p>
    <w:p w14:paraId="4F9E4E6F" w14:textId="77777777" w:rsidR="00FD0D95" w:rsidRPr="00FD0D95" w:rsidRDefault="00FD0D95" w:rsidP="00FD0D95">
      <w:pPr>
        <w:rPr>
          <w:rFonts w:ascii="Arial" w:hAnsi="Arial" w:cs="Arial"/>
          <w:sz w:val="24"/>
          <w:szCs w:val="24"/>
          <w:lang w:val="cy-GB"/>
        </w:rPr>
      </w:pPr>
      <w:r w:rsidRPr="00FD0D95">
        <w:rPr>
          <w:rFonts w:ascii="Arial" w:hAnsi="Arial" w:cs="Arial"/>
          <w:sz w:val="24"/>
          <w:szCs w:val="24"/>
          <w:lang w:val="cy-GB"/>
        </w:rPr>
        <w:t>The researcher observed that there were two group sessions occurring when they entered the room, one group of 5 children were completing their read, write, inc task, and the other group of 6 children were completing work in their writing books. The room was very open planned with the children having free choice of what they wanted to play with and the door to outside was open at all times so the children could access the outdoor area whenever they wished to do so. There was an IT area where the children were able to access Ipad’s, as well as a role play/home corner area where the children were free to make up their own play. There were two tuff spots set up in the room, both containing various sensory materials for the children to explore and play with, and there was a lovely big carpet area for the children to all sit together for stories and songs.</w:t>
      </w:r>
    </w:p>
    <w:p w14:paraId="0733CFC5" w14:textId="77777777" w:rsidR="00FD0D95" w:rsidRPr="00FD0D95" w:rsidRDefault="00FD0D95" w:rsidP="00FD0D95">
      <w:pPr>
        <w:rPr>
          <w:rFonts w:ascii="Arial" w:hAnsi="Arial" w:cs="Arial"/>
          <w:sz w:val="24"/>
          <w:szCs w:val="24"/>
          <w:lang w:val="cy-GB"/>
        </w:rPr>
      </w:pPr>
    </w:p>
    <w:p w14:paraId="69B66B11" w14:textId="77777777" w:rsidR="00FD0D95" w:rsidRPr="00FD0D95" w:rsidRDefault="00FD0D95" w:rsidP="00FD0D95">
      <w:pPr>
        <w:rPr>
          <w:rFonts w:ascii="Arial" w:hAnsi="Arial" w:cs="Arial"/>
          <w:b/>
          <w:bCs/>
          <w:sz w:val="24"/>
          <w:szCs w:val="24"/>
          <w:lang w:val="cy-GB"/>
        </w:rPr>
      </w:pPr>
      <w:r w:rsidRPr="00FD0D95">
        <w:rPr>
          <w:rFonts w:ascii="Arial" w:hAnsi="Arial" w:cs="Arial"/>
          <w:b/>
          <w:bCs/>
          <w:sz w:val="24"/>
          <w:szCs w:val="24"/>
          <w:lang w:val="cy-GB"/>
        </w:rPr>
        <w:lastRenderedPageBreak/>
        <w:t>What happened? A detailed description of the critical incident.</w:t>
      </w:r>
    </w:p>
    <w:p w14:paraId="3D751FEF" w14:textId="77777777" w:rsidR="00FD0D95" w:rsidRPr="00FD0D95" w:rsidRDefault="00FD0D95" w:rsidP="00FD0D95">
      <w:pPr>
        <w:rPr>
          <w:rFonts w:ascii="Arial" w:hAnsi="Arial" w:cs="Arial"/>
          <w:sz w:val="24"/>
          <w:szCs w:val="24"/>
          <w:lang w:val="cy-GB"/>
        </w:rPr>
      </w:pPr>
      <w:r w:rsidRPr="00FD0D95">
        <w:rPr>
          <w:rFonts w:ascii="Arial" w:hAnsi="Arial" w:cs="Arial"/>
          <w:sz w:val="24"/>
          <w:szCs w:val="24"/>
          <w:lang w:val="cy-GB"/>
        </w:rPr>
        <w:t xml:space="preserve">The researcher tuned into the group of 6 children who were completing the activity in their writing books. The teacher was drawing a pig on the white board for the children to copy it into their individual writing books. The teacher gave very clear, concise, and small instructions of what the children had to do and drew the pig step by step to allow the children to have time to think about it. When it was the children’s turn to draw their pig, the teacher explained to them how to hold their pencils correctly using the method ‘pinch, pick, flick’ and all children knew what this meant and tried to do it. The teacher was very positive during this activity and gave lots of praise “lovely drawing” “well done” and reinforced the new word they had learnt in assembly that morning, which was collaboration, which came from the teacher praising the children for good sharing. Next the children were asked to draw a pigsty, which again the teacher demonstrated and explained well with an example on the board. Throughout the activity the teacher was asking questions, “What do you think a pig likes to eat?” “What sound do pigs make?” and at this point the children all began to make pig noises, which the teacher welcomed and encouraged, as well as listening and acknowledging all their answers when discussing what pigs ate. When the teacher asked the children to colour their pictures in, it was observed that the teacher gave every child a pink pencil for the pig and a brown pencil for the mud, the children weren’t given the opportunity to choose what colours they wanted to use for their picture. </w:t>
      </w:r>
    </w:p>
    <w:p w14:paraId="5156DD2E" w14:textId="77777777" w:rsidR="00FD0D95" w:rsidRPr="00FD0D95" w:rsidRDefault="00FD0D95" w:rsidP="00FD0D95">
      <w:pPr>
        <w:rPr>
          <w:rFonts w:ascii="Arial" w:hAnsi="Arial" w:cs="Arial"/>
          <w:sz w:val="24"/>
          <w:szCs w:val="24"/>
          <w:lang w:val="cy-GB"/>
        </w:rPr>
      </w:pPr>
    </w:p>
    <w:p w14:paraId="7D0953F8" w14:textId="54C76A84" w:rsidR="00FD0D95" w:rsidRPr="00FD0D95" w:rsidRDefault="00FD0D95" w:rsidP="00FD0D95">
      <w:pPr>
        <w:rPr>
          <w:rFonts w:ascii="Arial" w:hAnsi="Arial" w:cs="Arial"/>
          <w:b/>
          <w:bCs/>
          <w:sz w:val="24"/>
          <w:szCs w:val="24"/>
          <w:lang w:val="cy-GB"/>
        </w:rPr>
      </w:pPr>
      <w:r w:rsidRPr="00FD0D95">
        <w:rPr>
          <w:rFonts w:ascii="Arial" w:hAnsi="Arial" w:cs="Arial"/>
          <w:b/>
          <w:bCs/>
          <w:sz w:val="24"/>
          <w:szCs w:val="24"/>
          <w:lang w:val="cy-GB"/>
        </w:rPr>
        <w:t xml:space="preserve">Areas of possible exploration: </w:t>
      </w:r>
    </w:p>
    <w:p w14:paraId="348510B0" w14:textId="77777777" w:rsidR="00FD0D95" w:rsidRPr="00FD0D95" w:rsidRDefault="00FD0D95" w:rsidP="00FD0D95">
      <w:pPr>
        <w:rPr>
          <w:rFonts w:ascii="Arial" w:hAnsi="Arial" w:cs="Arial"/>
          <w:sz w:val="24"/>
          <w:szCs w:val="24"/>
          <w:lang w:val="cy-GB"/>
        </w:rPr>
      </w:pPr>
      <w:r w:rsidRPr="00FD0D95">
        <w:rPr>
          <w:rFonts w:ascii="Arial" w:hAnsi="Arial" w:cs="Arial"/>
          <w:sz w:val="24"/>
          <w:szCs w:val="24"/>
          <w:lang w:val="cy-GB"/>
        </w:rPr>
        <w:t>Importance of children’s choice to enable them to make decisions and become independant. To support the individual child, not everyone sees eveything the same. The benefits of children making their own choices, appropriate to their age. The four purposes of the new curriculum.</w:t>
      </w:r>
    </w:p>
    <w:p w14:paraId="6FDE01FB" w14:textId="77777777" w:rsidR="00FD0D95" w:rsidRPr="00FD0D95" w:rsidRDefault="00FD0D95" w:rsidP="00FD0D95">
      <w:pPr>
        <w:rPr>
          <w:rFonts w:ascii="Arial" w:hAnsi="Arial" w:cs="Arial"/>
          <w:sz w:val="24"/>
          <w:szCs w:val="24"/>
          <w:lang w:val="cy-GB"/>
        </w:rPr>
      </w:pPr>
    </w:p>
    <w:p w14:paraId="48C5110F" w14:textId="74FA029A" w:rsidR="00FD0D95" w:rsidRPr="00EB769B" w:rsidRDefault="00FD0D95" w:rsidP="00FD0D95">
      <w:pPr>
        <w:rPr>
          <w:rFonts w:ascii="Arial" w:hAnsi="Arial" w:cs="Arial"/>
          <w:b/>
          <w:bCs/>
          <w:sz w:val="24"/>
          <w:szCs w:val="24"/>
          <w:lang w:val="cy-GB"/>
        </w:rPr>
      </w:pPr>
      <w:r w:rsidRPr="00FD0D95">
        <w:rPr>
          <w:rFonts w:ascii="Arial" w:hAnsi="Arial" w:cs="Arial"/>
          <w:b/>
          <w:bCs/>
          <w:sz w:val="24"/>
          <w:szCs w:val="24"/>
          <w:lang w:val="cy-GB"/>
        </w:rPr>
        <w:t xml:space="preserve">Notes: </w:t>
      </w:r>
    </w:p>
    <w:p w14:paraId="7EE17BE9" w14:textId="464BA5CD" w:rsidR="00FD0D95" w:rsidRPr="00FD0D95" w:rsidRDefault="00FD0D95" w:rsidP="00FD0D95">
      <w:pPr>
        <w:rPr>
          <w:rFonts w:ascii="Arial" w:hAnsi="Arial" w:cs="Arial"/>
          <w:sz w:val="24"/>
          <w:szCs w:val="24"/>
          <w:lang w:val="cy-GB"/>
        </w:rPr>
      </w:pPr>
      <w:r w:rsidRPr="00FD0D95">
        <w:rPr>
          <w:rFonts w:ascii="Arial" w:hAnsi="Arial" w:cs="Arial"/>
          <w:sz w:val="24"/>
          <w:szCs w:val="24"/>
          <w:lang w:val="cy-GB"/>
        </w:rPr>
        <w:t xml:space="preserve">After speaking with the teacher, the researcher found out that were 26 children in the class, however 3 children were off that day and the children worked in mixed level groups. The read, write, inc sessions have only begun recently beacuse of how early in the school term it is. The teacher explained to the researcher that the class follow a book of the week, to which all activities are planned around this book, the book this week was ‘Three Little Pigs’. The reseacher observed that the children were very independant with their play during the session, and very rarely approached the teacher to ask for help and it was also observed that the children seemed confident within the class and were happy exploring all areas. The researcher would have asked the teacher if the children would have usually given the children a choice of what colours they would use. </w:t>
      </w:r>
    </w:p>
    <w:p w14:paraId="2B5B9474" w14:textId="5F249166" w:rsidR="00FD0D95" w:rsidRDefault="00FD0D95" w:rsidP="00FD0D95">
      <w:pPr>
        <w:rPr>
          <w:rFonts w:ascii="Arial" w:hAnsi="Arial" w:cs="Arial"/>
          <w:sz w:val="24"/>
          <w:szCs w:val="24"/>
          <w:lang w:val="cy-GB"/>
        </w:rPr>
      </w:pPr>
    </w:p>
    <w:p w14:paraId="3CBD6239" w14:textId="3045E447" w:rsidR="00EB769B" w:rsidRPr="00EB769B" w:rsidRDefault="00EB769B" w:rsidP="00EB769B">
      <w:pPr>
        <w:rPr>
          <w:rFonts w:ascii="Arial" w:hAnsi="Arial" w:cs="Arial"/>
          <w:b/>
          <w:bCs/>
          <w:sz w:val="24"/>
          <w:szCs w:val="24"/>
          <w:lang w:val="cy-GB"/>
        </w:rPr>
      </w:pPr>
      <w:r w:rsidRPr="00EB769B">
        <w:rPr>
          <w:rFonts w:ascii="Arial" w:hAnsi="Arial" w:cs="Arial"/>
          <w:b/>
          <w:bCs/>
          <w:sz w:val="24"/>
          <w:szCs w:val="24"/>
          <w:lang w:val="cy-GB"/>
        </w:rPr>
        <w:t>Record 3</w:t>
      </w:r>
      <w:r>
        <w:rPr>
          <w:rFonts w:ascii="Arial" w:hAnsi="Arial" w:cs="Arial"/>
          <w:b/>
          <w:bCs/>
          <w:sz w:val="24"/>
          <w:szCs w:val="24"/>
          <w:lang w:val="cy-GB"/>
        </w:rPr>
        <w:t>.</w:t>
      </w:r>
    </w:p>
    <w:p w14:paraId="32FC3A62" w14:textId="77777777" w:rsidR="00EB769B" w:rsidRPr="00EB769B" w:rsidRDefault="00EB769B" w:rsidP="00EB769B">
      <w:pPr>
        <w:rPr>
          <w:rFonts w:ascii="Arial" w:hAnsi="Arial" w:cs="Arial"/>
          <w:sz w:val="24"/>
          <w:szCs w:val="24"/>
          <w:lang w:val="cy-GB"/>
        </w:rPr>
      </w:pPr>
      <w:r w:rsidRPr="00EB769B">
        <w:rPr>
          <w:rFonts w:ascii="Arial" w:hAnsi="Arial" w:cs="Arial"/>
          <w:b/>
          <w:bCs/>
          <w:sz w:val="24"/>
          <w:szCs w:val="24"/>
          <w:lang w:val="cy-GB"/>
        </w:rPr>
        <w:lastRenderedPageBreak/>
        <w:t>Date and time, year group:</w:t>
      </w:r>
      <w:r>
        <w:rPr>
          <w:rFonts w:ascii="Arial" w:hAnsi="Arial" w:cs="Arial"/>
          <w:b/>
          <w:bCs/>
          <w:sz w:val="24"/>
          <w:szCs w:val="24"/>
          <w:lang w:val="cy-GB"/>
        </w:rPr>
        <w:t xml:space="preserve"> </w:t>
      </w:r>
      <w:r w:rsidRPr="00EB769B">
        <w:rPr>
          <w:rFonts w:ascii="Arial" w:hAnsi="Arial" w:cs="Arial"/>
          <w:sz w:val="24"/>
          <w:szCs w:val="24"/>
          <w:lang w:val="cy-GB"/>
        </w:rPr>
        <w:t>27th September 2022. 9:20am Year 6 class.</w:t>
      </w:r>
    </w:p>
    <w:p w14:paraId="32B2F8C6" w14:textId="77777777" w:rsidR="00EB769B" w:rsidRDefault="00EB769B" w:rsidP="00EB769B">
      <w:pPr>
        <w:rPr>
          <w:rFonts w:ascii="Arial" w:hAnsi="Arial" w:cs="Arial"/>
          <w:b/>
          <w:bCs/>
          <w:sz w:val="24"/>
          <w:szCs w:val="24"/>
          <w:lang w:val="cy-GB"/>
        </w:rPr>
      </w:pPr>
    </w:p>
    <w:p w14:paraId="6464EB36" w14:textId="5B5D52D0" w:rsidR="00EB769B" w:rsidRPr="00EB769B" w:rsidRDefault="00EB769B" w:rsidP="00EB769B">
      <w:pPr>
        <w:rPr>
          <w:rFonts w:ascii="Arial" w:hAnsi="Arial" w:cs="Arial"/>
          <w:b/>
          <w:bCs/>
          <w:sz w:val="24"/>
          <w:szCs w:val="24"/>
          <w:lang w:val="cy-GB"/>
        </w:rPr>
      </w:pPr>
      <w:r w:rsidRPr="00EB769B">
        <w:rPr>
          <w:rFonts w:ascii="Arial" w:hAnsi="Arial" w:cs="Arial"/>
          <w:b/>
          <w:bCs/>
          <w:sz w:val="24"/>
          <w:szCs w:val="24"/>
          <w:lang w:val="cy-GB"/>
        </w:rPr>
        <w:t xml:space="preserve">Where and When: </w:t>
      </w:r>
    </w:p>
    <w:p w14:paraId="3CAAAB95" w14:textId="77777777" w:rsidR="00EB769B" w:rsidRPr="00EB769B" w:rsidRDefault="00EB769B" w:rsidP="00EB769B">
      <w:pPr>
        <w:rPr>
          <w:rFonts w:ascii="Arial" w:hAnsi="Arial" w:cs="Arial"/>
          <w:sz w:val="24"/>
          <w:szCs w:val="24"/>
          <w:lang w:val="cy-GB"/>
        </w:rPr>
      </w:pPr>
      <w:r w:rsidRPr="00EB769B">
        <w:rPr>
          <w:rFonts w:ascii="Arial" w:hAnsi="Arial" w:cs="Arial"/>
          <w:sz w:val="24"/>
          <w:szCs w:val="24"/>
          <w:lang w:val="cy-GB"/>
        </w:rPr>
        <w:t xml:space="preserve">Topic session linked to language and literacy on single use plastic and the damage it can cause to the environment and what can be done by individuals to help improve the situation.  There were 22 children in the class with 5 tables with between 3 and 6 children on each table. After speaking with the teacher, the researcher found out that the children were able to choose where they sat and were allowed to stay there as long as it benefited their learning and were not disruptive to the class. </w:t>
      </w:r>
    </w:p>
    <w:p w14:paraId="7A854CD1" w14:textId="77777777" w:rsidR="00EB769B" w:rsidRPr="00EB769B" w:rsidRDefault="00EB769B" w:rsidP="00EB769B">
      <w:pPr>
        <w:rPr>
          <w:rFonts w:ascii="Arial" w:hAnsi="Arial" w:cs="Arial"/>
          <w:sz w:val="24"/>
          <w:szCs w:val="24"/>
          <w:lang w:val="cy-GB"/>
        </w:rPr>
      </w:pPr>
    </w:p>
    <w:p w14:paraId="180F8C28" w14:textId="1BCC304C" w:rsidR="00EB769B" w:rsidRPr="00EB769B" w:rsidRDefault="00EB769B" w:rsidP="00EB769B">
      <w:pPr>
        <w:rPr>
          <w:rFonts w:ascii="Arial" w:hAnsi="Arial" w:cs="Arial"/>
          <w:b/>
          <w:bCs/>
          <w:sz w:val="24"/>
          <w:szCs w:val="24"/>
          <w:lang w:val="cy-GB"/>
        </w:rPr>
      </w:pPr>
      <w:r w:rsidRPr="00EB769B">
        <w:rPr>
          <w:rFonts w:ascii="Arial" w:hAnsi="Arial" w:cs="Arial"/>
          <w:b/>
          <w:bCs/>
          <w:sz w:val="24"/>
          <w:szCs w:val="24"/>
          <w:lang w:val="cy-GB"/>
        </w:rPr>
        <w:t>What happened: a detailed description of the critical inciden</w:t>
      </w:r>
      <w:r>
        <w:rPr>
          <w:rFonts w:ascii="Arial" w:hAnsi="Arial" w:cs="Arial"/>
          <w:b/>
          <w:bCs/>
          <w:sz w:val="24"/>
          <w:szCs w:val="24"/>
          <w:lang w:val="cy-GB"/>
        </w:rPr>
        <w:t>t.</w:t>
      </w:r>
    </w:p>
    <w:p w14:paraId="0E4FA0CD" w14:textId="77777777" w:rsidR="00EB769B" w:rsidRPr="00EB769B" w:rsidRDefault="00EB769B" w:rsidP="00EB769B">
      <w:pPr>
        <w:rPr>
          <w:rFonts w:ascii="Arial" w:hAnsi="Arial" w:cs="Arial"/>
          <w:sz w:val="24"/>
          <w:szCs w:val="24"/>
          <w:lang w:val="cy-GB"/>
        </w:rPr>
      </w:pPr>
      <w:r w:rsidRPr="00EB769B">
        <w:rPr>
          <w:rFonts w:ascii="Arial" w:hAnsi="Arial" w:cs="Arial"/>
          <w:sz w:val="24"/>
          <w:szCs w:val="24"/>
          <w:lang w:val="cy-GB"/>
        </w:rPr>
        <w:t xml:space="preserve">The teacher began explaining to the class what they would be doing during the lesson and referred to their homework that they had completed last week, regarding single use plastic. The teacher then put a Quick fire write video on for the class to watch and explained to the children that they would be making notes the second time they watched it in their idea books which would then be used for them to write in their literacy books. Once the video had finished, the teacher reflected on what had been said in the video, checking in with the children to see if they could remember key facts as well as writing the questions on the board as a reminder for the children. The teacher checked in with the class to see if they understood what was expected of them, reflecting, and reinforcing the term ‘single use plastic’ to cement their understanding. The class were very confident giving answers to any questions asked and the teacher gave lots of praise to the children who answered, acknowledged every child’s answer, and extended when needed. Halfway through the lesson, 3 children were called out of the room to participate in keyboard lessons. As they were leaving the teacher said to them that they could write in their literacy books that they had left the room for a keyboard lesson just in case they didn’t get chance to finish the work. When the children came back after their lesson, they were told to get started with the work that the other children had started, with no pressure to get it finished as they had a valid excuse for not being present for the whole lesson. The researcher wondered about the possible implications this could have on the children’s level of learning and would they get a chance to complete the work later. </w:t>
      </w:r>
    </w:p>
    <w:p w14:paraId="6BDC078E" w14:textId="77777777" w:rsidR="00EB769B" w:rsidRDefault="00EB769B" w:rsidP="00EB769B">
      <w:pPr>
        <w:rPr>
          <w:rFonts w:ascii="Arial" w:hAnsi="Arial" w:cs="Arial"/>
          <w:sz w:val="24"/>
          <w:szCs w:val="24"/>
          <w:lang w:val="cy-GB"/>
        </w:rPr>
      </w:pPr>
    </w:p>
    <w:p w14:paraId="0CE8A64E" w14:textId="77777777" w:rsidR="00EB769B" w:rsidRDefault="00EB769B" w:rsidP="00EB769B">
      <w:pPr>
        <w:rPr>
          <w:rFonts w:ascii="Arial" w:hAnsi="Arial" w:cs="Arial"/>
          <w:b/>
          <w:bCs/>
          <w:sz w:val="24"/>
          <w:szCs w:val="24"/>
          <w:lang w:val="cy-GB"/>
        </w:rPr>
      </w:pPr>
    </w:p>
    <w:p w14:paraId="53E3685A" w14:textId="77777777" w:rsidR="00EB769B" w:rsidRDefault="00EB769B" w:rsidP="00EB769B">
      <w:pPr>
        <w:rPr>
          <w:rFonts w:ascii="Arial" w:hAnsi="Arial" w:cs="Arial"/>
          <w:b/>
          <w:bCs/>
          <w:sz w:val="24"/>
          <w:szCs w:val="24"/>
          <w:lang w:val="cy-GB"/>
        </w:rPr>
      </w:pPr>
    </w:p>
    <w:p w14:paraId="3D5E8D57" w14:textId="5440C571" w:rsidR="00EB769B" w:rsidRPr="00EB769B" w:rsidRDefault="00EB769B" w:rsidP="00EB769B">
      <w:pPr>
        <w:rPr>
          <w:rFonts w:ascii="Arial" w:hAnsi="Arial" w:cs="Arial"/>
          <w:b/>
          <w:bCs/>
          <w:sz w:val="24"/>
          <w:szCs w:val="24"/>
          <w:lang w:val="cy-GB"/>
        </w:rPr>
      </w:pPr>
      <w:r w:rsidRPr="00EB769B">
        <w:rPr>
          <w:rFonts w:ascii="Arial" w:hAnsi="Arial" w:cs="Arial"/>
          <w:b/>
          <w:bCs/>
          <w:sz w:val="24"/>
          <w:szCs w:val="24"/>
          <w:lang w:val="cy-GB"/>
        </w:rPr>
        <w:t>Areas of possible exploration:</w:t>
      </w:r>
    </w:p>
    <w:p w14:paraId="3A9DF3FB" w14:textId="77777777" w:rsidR="00EB769B" w:rsidRPr="00EB769B" w:rsidRDefault="00EB769B" w:rsidP="00EB769B">
      <w:pPr>
        <w:rPr>
          <w:rFonts w:ascii="Arial" w:hAnsi="Arial" w:cs="Arial"/>
          <w:sz w:val="24"/>
          <w:szCs w:val="24"/>
          <w:lang w:val="cy-GB"/>
        </w:rPr>
      </w:pPr>
      <w:r w:rsidRPr="00EB769B">
        <w:rPr>
          <w:rFonts w:ascii="Arial" w:hAnsi="Arial" w:cs="Arial"/>
          <w:sz w:val="24"/>
          <w:szCs w:val="24"/>
          <w:lang w:val="cy-GB"/>
        </w:rPr>
        <w:t>The effects on children being removed from class to participate in extra curricular activities. Does it have an impact on the child’s individual learning?</w:t>
      </w:r>
    </w:p>
    <w:p w14:paraId="58A5AC0A" w14:textId="77777777" w:rsidR="00EB769B" w:rsidRPr="00EB769B" w:rsidRDefault="00EB769B" w:rsidP="00EB769B">
      <w:pPr>
        <w:rPr>
          <w:rFonts w:ascii="Arial" w:hAnsi="Arial" w:cs="Arial"/>
          <w:sz w:val="24"/>
          <w:szCs w:val="24"/>
          <w:lang w:val="cy-GB"/>
        </w:rPr>
      </w:pPr>
    </w:p>
    <w:p w14:paraId="799DC696" w14:textId="18F1F9A2" w:rsidR="00EB769B" w:rsidRPr="00EB769B" w:rsidRDefault="00EB769B" w:rsidP="00EB769B">
      <w:pPr>
        <w:rPr>
          <w:rFonts w:ascii="Arial" w:hAnsi="Arial" w:cs="Arial"/>
          <w:sz w:val="24"/>
          <w:szCs w:val="24"/>
          <w:lang w:val="cy-GB"/>
        </w:rPr>
      </w:pPr>
      <w:r w:rsidRPr="00EB769B">
        <w:rPr>
          <w:rFonts w:ascii="Arial" w:hAnsi="Arial" w:cs="Arial"/>
          <w:b/>
          <w:bCs/>
          <w:sz w:val="24"/>
          <w:szCs w:val="24"/>
          <w:lang w:val="cy-GB"/>
        </w:rPr>
        <w:lastRenderedPageBreak/>
        <w:t>Notes:</w:t>
      </w:r>
      <w:r w:rsidRPr="00EB769B">
        <w:rPr>
          <w:rFonts w:ascii="Arial" w:hAnsi="Arial" w:cs="Arial"/>
          <w:sz w:val="24"/>
          <w:szCs w:val="24"/>
          <w:lang w:val="cy-GB"/>
        </w:rPr>
        <w:t xml:space="preserve"> </w:t>
      </w:r>
    </w:p>
    <w:p w14:paraId="3BC0D750" w14:textId="77777777" w:rsidR="00EB769B" w:rsidRPr="00EB769B" w:rsidRDefault="00EB769B" w:rsidP="00EB769B">
      <w:pPr>
        <w:rPr>
          <w:rFonts w:ascii="Arial" w:hAnsi="Arial" w:cs="Arial"/>
          <w:sz w:val="24"/>
          <w:szCs w:val="24"/>
          <w:lang w:val="cy-GB"/>
        </w:rPr>
      </w:pPr>
      <w:r w:rsidRPr="00EB769B">
        <w:rPr>
          <w:rFonts w:ascii="Arial" w:hAnsi="Arial" w:cs="Arial"/>
          <w:sz w:val="24"/>
          <w:szCs w:val="24"/>
          <w:lang w:val="cy-GB"/>
        </w:rPr>
        <w:t xml:space="preserve">Morning session. Children were very focussed and engaged during the lesson. Lots of participating and positivity within the classroom. Class of 22 children. Children were well behaved and listened intently during the lesson. Respect was shown between teacher and children and vice versa. </w:t>
      </w:r>
    </w:p>
    <w:p w14:paraId="7010F831" w14:textId="77777777" w:rsidR="00EB769B" w:rsidRPr="00EB769B" w:rsidRDefault="00EB769B" w:rsidP="00EB769B">
      <w:pPr>
        <w:rPr>
          <w:rFonts w:ascii="Arial" w:hAnsi="Arial" w:cs="Arial"/>
          <w:sz w:val="24"/>
          <w:szCs w:val="24"/>
          <w:lang w:val="cy-GB"/>
        </w:rPr>
      </w:pPr>
    </w:p>
    <w:p w14:paraId="560E71BA" w14:textId="77777777" w:rsidR="00EB769B" w:rsidRPr="00EB769B" w:rsidRDefault="00EB769B" w:rsidP="00EB769B">
      <w:pPr>
        <w:rPr>
          <w:rFonts w:ascii="Arial" w:hAnsi="Arial" w:cs="Arial"/>
          <w:sz w:val="24"/>
          <w:szCs w:val="24"/>
          <w:lang w:val="cy-GB"/>
        </w:rPr>
      </w:pPr>
    </w:p>
    <w:p w14:paraId="032DC537" w14:textId="77777777" w:rsidR="00EB769B" w:rsidRPr="00EB769B" w:rsidRDefault="00EB769B" w:rsidP="00EB769B">
      <w:pPr>
        <w:rPr>
          <w:rFonts w:ascii="Arial" w:hAnsi="Arial" w:cs="Arial"/>
          <w:sz w:val="24"/>
          <w:szCs w:val="24"/>
          <w:lang w:val="cy-GB"/>
        </w:rPr>
      </w:pPr>
    </w:p>
    <w:p w14:paraId="0DF37DE4" w14:textId="77777777" w:rsidR="00EB769B" w:rsidRPr="00EB769B" w:rsidRDefault="00EB769B" w:rsidP="00EB769B">
      <w:pPr>
        <w:rPr>
          <w:rFonts w:ascii="Arial" w:hAnsi="Arial" w:cs="Arial"/>
          <w:sz w:val="24"/>
          <w:szCs w:val="24"/>
          <w:lang w:val="cy-GB"/>
        </w:rPr>
      </w:pPr>
    </w:p>
    <w:p w14:paraId="51313C11" w14:textId="77777777" w:rsidR="00EB769B" w:rsidRPr="00EB769B" w:rsidRDefault="00EB769B" w:rsidP="00EB769B">
      <w:pPr>
        <w:rPr>
          <w:rFonts w:ascii="Arial" w:hAnsi="Arial" w:cs="Arial"/>
          <w:sz w:val="24"/>
          <w:szCs w:val="24"/>
          <w:lang w:val="cy-GB"/>
        </w:rPr>
      </w:pPr>
    </w:p>
    <w:p w14:paraId="68DA3768" w14:textId="77777777" w:rsidR="00EB769B" w:rsidRPr="00EB769B" w:rsidRDefault="00EB769B" w:rsidP="00EB769B">
      <w:pPr>
        <w:rPr>
          <w:rFonts w:ascii="Arial" w:hAnsi="Arial" w:cs="Arial"/>
          <w:sz w:val="24"/>
          <w:szCs w:val="24"/>
          <w:lang w:val="cy-GB"/>
        </w:rPr>
      </w:pPr>
    </w:p>
    <w:p w14:paraId="168C8BD1" w14:textId="77777777" w:rsidR="00EB769B" w:rsidRPr="00EB769B" w:rsidRDefault="00EB769B" w:rsidP="00EB769B">
      <w:pPr>
        <w:rPr>
          <w:rFonts w:ascii="Arial" w:hAnsi="Arial" w:cs="Arial"/>
          <w:sz w:val="24"/>
          <w:szCs w:val="24"/>
          <w:lang w:val="cy-GB"/>
        </w:rPr>
      </w:pPr>
    </w:p>
    <w:p w14:paraId="28DC8E25" w14:textId="77777777" w:rsidR="00EB769B" w:rsidRPr="00EB769B" w:rsidRDefault="00EB769B" w:rsidP="00EB769B">
      <w:pPr>
        <w:rPr>
          <w:rFonts w:ascii="Arial" w:hAnsi="Arial" w:cs="Arial"/>
          <w:sz w:val="24"/>
          <w:szCs w:val="24"/>
          <w:lang w:val="cy-GB"/>
        </w:rPr>
      </w:pPr>
    </w:p>
    <w:p w14:paraId="18EACD6C" w14:textId="77777777" w:rsidR="00EB769B" w:rsidRPr="00FD0D95" w:rsidRDefault="00EB769B" w:rsidP="00FD0D95">
      <w:pPr>
        <w:rPr>
          <w:rFonts w:ascii="Arial" w:hAnsi="Arial" w:cs="Arial"/>
          <w:sz w:val="24"/>
          <w:szCs w:val="24"/>
          <w:lang w:val="cy-GB"/>
        </w:rPr>
      </w:pPr>
    </w:p>
    <w:p w14:paraId="735AF4E3" w14:textId="77777777" w:rsidR="00FD0D95" w:rsidRPr="00FD0D95" w:rsidRDefault="00FD0D95" w:rsidP="00FD0D95">
      <w:pPr>
        <w:rPr>
          <w:rFonts w:ascii="Arial" w:hAnsi="Arial" w:cs="Arial"/>
          <w:sz w:val="24"/>
          <w:szCs w:val="24"/>
          <w:lang w:val="cy-GB"/>
        </w:rPr>
      </w:pPr>
    </w:p>
    <w:p w14:paraId="0371A500" w14:textId="77777777" w:rsidR="00FD0D95" w:rsidRPr="00FD0D95" w:rsidRDefault="00FD0D95" w:rsidP="00FD0D95">
      <w:pPr>
        <w:rPr>
          <w:rFonts w:ascii="Arial" w:hAnsi="Arial" w:cs="Arial"/>
          <w:sz w:val="24"/>
          <w:szCs w:val="24"/>
          <w:lang w:val="cy-GB"/>
        </w:rPr>
      </w:pPr>
    </w:p>
    <w:p w14:paraId="39D3A048" w14:textId="77777777" w:rsidR="00FD0D95" w:rsidRPr="00FD0D95" w:rsidRDefault="00FD0D95" w:rsidP="00FD0D95">
      <w:pPr>
        <w:rPr>
          <w:rFonts w:ascii="Arial" w:hAnsi="Arial" w:cs="Arial"/>
          <w:sz w:val="24"/>
          <w:szCs w:val="24"/>
          <w:lang w:val="cy-GB"/>
        </w:rPr>
      </w:pPr>
    </w:p>
    <w:p w14:paraId="06B8B53D" w14:textId="77777777" w:rsidR="00FD0D95" w:rsidRPr="00FD0D95" w:rsidRDefault="00FD0D95" w:rsidP="00FD0D95">
      <w:pPr>
        <w:rPr>
          <w:b/>
          <w:bCs/>
          <w:lang w:val="cy-GB"/>
        </w:rPr>
      </w:pPr>
    </w:p>
    <w:p w14:paraId="770D98C8" w14:textId="77777777" w:rsidR="00FD0D95" w:rsidRPr="00FD0D95" w:rsidRDefault="00FD0D95" w:rsidP="00FD0D95">
      <w:pPr>
        <w:rPr>
          <w:b/>
          <w:bCs/>
          <w:lang w:val="cy-GB"/>
        </w:rPr>
      </w:pPr>
    </w:p>
    <w:p w14:paraId="5FAB36A0" w14:textId="77777777" w:rsidR="00FD0D95" w:rsidRPr="00FD0D95" w:rsidRDefault="00FD0D95" w:rsidP="00FD0D95">
      <w:pPr>
        <w:rPr>
          <w:b/>
          <w:bCs/>
          <w:lang w:val="cy-GB"/>
        </w:rPr>
      </w:pPr>
    </w:p>
    <w:p w14:paraId="465B8FA3" w14:textId="77777777" w:rsidR="00FD0D95" w:rsidRPr="00FD0D95" w:rsidRDefault="00FD0D95" w:rsidP="00FD0D95">
      <w:pPr>
        <w:rPr>
          <w:b/>
          <w:bCs/>
          <w:lang w:val="cy-GB"/>
        </w:rPr>
      </w:pPr>
    </w:p>
    <w:p w14:paraId="7532D8CE" w14:textId="77777777" w:rsidR="00FD0D95" w:rsidRPr="00FD0D95" w:rsidRDefault="00FD0D95" w:rsidP="00FD0D95">
      <w:pPr>
        <w:rPr>
          <w:b/>
          <w:bCs/>
          <w:lang w:val="cy-GB"/>
        </w:rPr>
      </w:pPr>
    </w:p>
    <w:p w14:paraId="44484960" w14:textId="77777777" w:rsidR="00FD0D95" w:rsidRPr="00FD0D95" w:rsidRDefault="00FD0D95" w:rsidP="00FD0D95">
      <w:pPr>
        <w:rPr>
          <w:b/>
          <w:bCs/>
          <w:lang w:val="cy-GB"/>
        </w:rPr>
      </w:pPr>
    </w:p>
    <w:p w14:paraId="2433CD1B" w14:textId="77777777" w:rsidR="00FD0D95" w:rsidRPr="00FD0D95" w:rsidRDefault="00FD0D95" w:rsidP="00FD0D95">
      <w:pPr>
        <w:rPr>
          <w:b/>
          <w:bCs/>
          <w:lang w:val="cy-GB"/>
        </w:rPr>
      </w:pPr>
    </w:p>
    <w:p w14:paraId="7250477E" w14:textId="77777777" w:rsidR="00FD0D95" w:rsidRPr="00FD0D95" w:rsidRDefault="00FD0D95" w:rsidP="00FD0D95">
      <w:pPr>
        <w:rPr>
          <w:b/>
          <w:bCs/>
          <w:lang w:val="cy-GB"/>
        </w:rPr>
      </w:pPr>
    </w:p>
    <w:p w14:paraId="0CD39FF1" w14:textId="77777777" w:rsidR="00FD0D95" w:rsidRPr="00FD0D95" w:rsidRDefault="00FD0D95" w:rsidP="00FD0D95">
      <w:pPr>
        <w:rPr>
          <w:b/>
          <w:bCs/>
          <w:lang w:val="cy-GB"/>
        </w:rPr>
      </w:pPr>
    </w:p>
    <w:p w14:paraId="2DAB9B12" w14:textId="77777777" w:rsidR="00FD0D95" w:rsidRPr="00FD0D95" w:rsidRDefault="00FD0D95" w:rsidP="00FD0D95">
      <w:pPr>
        <w:rPr>
          <w:b/>
          <w:bCs/>
          <w:lang w:val="cy-GB"/>
        </w:rPr>
      </w:pPr>
    </w:p>
    <w:p w14:paraId="2B68D60F" w14:textId="77777777" w:rsidR="00FD0D95" w:rsidRPr="00FD0D95" w:rsidRDefault="00FD0D95" w:rsidP="00FD0D95">
      <w:pPr>
        <w:rPr>
          <w:b/>
          <w:bCs/>
          <w:lang w:val="cy-GB"/>
        </w:rPr>
      </w:pPr>
    </w:p>
    <w:p w14:paraId="6FE8D317" w14:textId="77777777" w:rsidR="00FD0D95" w:rsidRPr="00FD0D95" w:rsidRDefault="00FD0D95" w:rsidP="00FD0D95">
      <w:pPr>
        <w:rPr>
          <w:b/>
          <w:bCs/>
          <w:lang w:val="cy-GB"/>
        </w:rPr>
      </w:pPr>
    </w:p>
    <w:p w14:paraId="704D4D3E" w14:textId="3AE2B70F" w:rsidR="00FD0D95" w:rsidRPr="00FD0D95" w:rsidRDefault="00FD0D95" w:rsidP="00FD0D95">
      <w:pPr>
        <w:rPr>
          <w:b/>
          <w:bCs/>
          <w:lang w:val="cy-GB"/>
        </w:rPr>
      </w:pPr>
    </w:p>
    <w:p w14:paraId="488A5095" w14:textId="77777777" w:rsidR="003B1331" w:rsidRDefault="00EB769B"/>
    <w:sectPr w:rsidR="003B1331">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AAECC1" w14:textId="77777777" w:rsidR="00FD0D95" w:rsidRDefault="00FD0D95" w:rsidP="00FD0D95">
      <w:pPr>
        <w:spacing w:after="0" w:line="240" w:lineRule="auto"/>
      </w:pPr>
      <w:r>
        <w:separator/>
      </w:r>
    </w:p>
  </w:endnote>
  <w:endnote w:type="continuationSeparator" w:id="0">
    <w:p w14:paraId="06A057A3" w14:textId="77777777" w:rsidR="00FD0D95" w:rsidRDefault="00FD0D95" w:rsidP="00FD0D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3604364"/>
      <w:docPartObj>
        <w:docPartGallery w:val="Page Numbers (Bottom of Page)"/>
        <w:docPartUnique/>
      </w:docPartObj>
    </w:sdtPr>
    <w:sdtEndPr>
      <w:rPr>
        <w:noProof/>
      </w:rPr>
    </w:sdtEndPr>
    <w:sdtContent>
      <w:p w14:paraId="3F1C9BC3" w14:textId="06094407" w:rsidR="00FD0D95" w:rsidRDefault="00FD0D9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87BBEA" w14:textId="77777777" w:rsidR="00FD0D95" w:rsidRDefault="00FD0D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6B6506" w14:textId="77777777" w:rsidR="00FD0D95" w:rsidRDefault="00FD0D95" w:rsidP="00FD0D95">
      <w:pPr>
        <w:spacing w:after="0" w:line="240" w:lineRule="auto"/>
      </w:pPr>
      <w:r>
        <w:separator/>
      </w:r>
    </w:p>
  </w:footnote>
  <w:footnote w:type="continuationSeparator" w:id="0">
    <w:p w14:paraId="3A73F9D1" w14:textId="77777777" w:rsidR="00FD0D95" w:rsidRDefault="00FD0D95" w:rsidP="00FD0D9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0D95"/>
    <w:rsid w:val="001D0251"/>
    <w:rsid w:val="00964D16"/>
    <w:rsid w:val="00EB769B"/>
    <w:rsid w:val="00FD0D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822A3"/>
  <w15:chartTrackingRefBased/>
  <w15:docId w15:val="{347EF7EE-FB6F-453E-929A-A2FEE042EB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FD0D9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D0D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D95"/>
  </w:style>
  <w:style w:type="paragraph" w:styleId="Footer">
    <w:name w:val="footer"/>
    <w:basedOn w:val="Normal"/>
    <w:link w:val="FooterChar"/>
    <w:uiPriority w:val="99"/>
    <w:unhideWhenUsed/>
    <w:rsid w:val="00FD0D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D9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5</Pages>
  <Words>1610</Words>
  <Characters>9182</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 Pittard</dc:creator>
  <cp:keywords/>
  <dc:description/>
  <cp:lastModifiedBy>Rhian Pittard</cp:lastModifiedBy>
  <cp:revision>1</cp:revision>
  <dcterms:created xsi:type="dcterms:W3CDTF">2022-11-03T11:20:00Z</dcterms:created>
  <dcterms:modified xsi:type="dcterms:W3CDTF">2022-11-03T11:41:00Z</dcterms:modified>
</cp:coreProperties>
</file>