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C6506" w14:textId="77777777" w:rsidR="00B963C8" w:rsidRPr="00B963C8" w:rsidRDefault="00B963C8" w:rsidP="00B963C8">
      <w:pPr>
        <w:ind w:left="720" w:hanging="720"/>
        <w:rPr>
          <w:rFonts w:ascii="Arial" w:hAnsi="Arial" w:cs="Arial"/>
          <w:b/>
          <w:bCs/>
          <w:noProof/>
          <w:sz w:val="24"/>
          <w:szCs w:val="24"/>
        </w:rPr>
      </w:pPr>
      <w:r w:rsidRPr="00B963C8">
        <w:rPr>
          <w:rFonts w:ascii="Arial" w:hAnsi="Arial" w:cs="Arial"/>
          <w:b/>
          <w:bCs/>
          <w:noProof/>
          <w:sz w:val="24"/>
          <w:szCs w:val="24"/>
        </w:rPr>
        <w:t>Check your sources!!</w:t>
      </w:r>
    </w:p>
    <w:p w14:paraId="550C950F" w14:textId="77777777" w:rsidR="00B963C8" w:rsidRPr="00B963C8" w:rsidRDefault="00B963C8" w:rsidP="00B963C8">
      <w:pPr>
        <w:ind w:left="720" w:hanging="720"/>
        <w:rPr>
          <w:rFonts w:ascii="Arial" w:hAnsi="Arial" w:cs="Arial"/>
          <w:noProof/>
          <w:sz w:val="24"/>
          <w:szCs w:val="24"/>
        </w:rPr>
      </w:pPr>
    </w:p>
    <w:p w14:paraId="5EBF4048" w14:textId="77777777" w:rsidR="00B963C8" w:rsidRPr="00B963C8" w:rsidRDefault="00B963C8" w:rsidP="00B963C8">
      <w:pPr>
        <w:ind w:left="720" w:hanging="720"/>
        <w:rPr>
          <w:rFonts w:ascii="Arial" w:hAnsi="Arial" w:cs="Arial"/>
          <w:noProof/>
          <w:sz w:val="24"/>
          <w:szCs w:val="24"/>
        </w:rPr>
      </w:pPr>
      <w:r w:rsidRPr="00B963C8">
        <w:rPr>
          <w:rFonts w:ascii="Arial" w:hAnsi="Arial" w:cs="Arial"/>
          <w:noProof/>
          <w:sz w:val="24"/>
          <w:szCs w:val="24"/>
        </w:rPr>
        <w:t>I often like to use front covers of The Economist, since they are humourous and can be quit hard hitting.</w:t>
      </w:r>
    </w:p>
    <w:p w14:paraId="6A11F035" w14:textId="4D92965D" w:rsidR="00B963C8" w:rsidRPr="00B963C8" w:rsidRDefault="00B963C8" w:rsidP="00B963C8">
      <w:pPr>
        <w:ind w:left="720" w:hanging="720"/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</w:pPr>
      <w:r w:rsidRPr="00B963C8">
        <w:rPr>
          <w:rFonts w:ascii="Arial" w:hAnsi="Arial" w:cs="Arial"/>
          <w:noProof/>
          <w:sz w:val="24"/>
          <w:szCs w:val="24"/>
        </w:rPr>
        <w:t>However see the Pesa Check (2017) story</w:t>
      </w:r>
      <w:r>
        <w:rPr>
          <w:rFonts w:ascii="Arial" w:hAnsi="Arial" w:cs="Arial"/>
          <w:noProof/>
          <w:sz w:val="24"/>
          <w:szCs w:val="24"/>
        </w:rPr>
        <w:t xml:space="preserve">, on anohter source on this tile, </w:t>
      </w:r>
      <w:r w:rsidRPr="00B963C8">
        <w:rPr>
          <w:rFonts w:ascii="Arial" w:hAnsi="Arial" w:cs="Arial"/>
          <w:noProof/>
          <w:sz w:val="24"/>
          <w:szCs w:val="24"/>
        </w:rPr>
        <w:t xml:space="preserve"> where a cover of The Economist was altered by a blogger </w:t>
      </w:r>
      <w:r w:rsidRPr="009D471B"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>claiming to show Kenya’s Deputy President</w:t>
      </w:r>
      <w:r w:rsidR="00CE6920"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>,</w:t>
      </w:r>
      <w:r w:rsidRPr="009D471B"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 xml:space="preserve"> William Ruto</w:t>
      </w:r>
      <w:r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 xml:space="preserve"> altering the real picture of Italian Prime Minister</w:t>
      </w:r>
      <w:r w:rsidR="00CE6920"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>,</w:t>
      </w:r>
      <w:r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 xml:space="preserve"> Silvio </w:t>
      </w:r>
      <w:r w:rsidR="00CE6920"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>Berlusconi. It</w:t>
      </w:r>
      <w:r w:rsidRPr="00B963C8"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 xml:space="preserve"> shows how things can be manipulated for political, social, religious or simply malicious reasons.</w:t>
      </w:r>
    </w:p>
    <w:p w14:paraId="4D390A3A" w14:textId="77777777" w:rsidR="00B963C8" w:rsidRPr="00B963C8" w:rsidRDefault="00B963C8" w:rsidP="00B963C8">
      <w:pPr>
        <w:ind w:left="720" w:hanging="720"/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</w:pPr>
      <w:r w:rsidRPr="00B963C8"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>Therefore be careful in quoting non-academic sources, especially online!</w:t>
      </w:r>
    </w:p>
    <w:p w14:paraId="204A3F45" w14:textId="77777777" w:rsidR="00B963C8" w:rsidRPr="00B963C8" w:rsidRDefault="00B963C8" w:rsidP="00B963C8">
      <w:pPr>
        <w:ind w:left="720" w:hanging="720"/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</w:pPr>
      <w:r w:rsidRPr="00B963C8"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>Most articles will have “a point of view”, however bias happens when the article claims full truth, does not review alternatives and manipulates data to “prove” its viewpoint.</w:t>
      </w:r>
    </w:p>
    <w:p w14:paraId="5B69F8A1" w14:textId="77777777" w:rsidR="00B963C8" w:rsidRPr="00B963C8" w:rsidRDefault="00B963C8" w:rsidP="00B963C8">
      <w:pPr>
        <w:ind w:left="720" w:hanging="720"/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</w:pPr>
      <w:r w:rsidRPr="00B963C8"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>We will look at some of these issues in another session.</w:t>
      </w:r>
    </w:p>
    <w:p w14:paraId="0B742C08" w14:textId="77777777" w:rsidR="00B963C8" w:rsidRPr="00B963C8" w:rsidRDefault="00B963C8" w:rsidP="00B963C8">
      <w:pPr>
        <w:ind w:left="720" w:hanging="720"/>
        <w:rPr>
          <w:rFonts w:ascii="Arial" w:hAnsi="Arial" w:cs="Arial"/>
          <w:noProof/>
          <w:sz w:val="24"/>
          <w:szCs w:val="24"/>
        </w:rPr>
      </w:pPr>
      <w:r w:rsidRPr="00B963C8">
        <w:rPr>
          <w:rFonts w:ascii="Arial" w:eastAsia="Times New Roman" w:hAnsi="Arial" w:cs="Arial"/>
          <w:color w:val="242424"/>
          <w:spacing w:val="-1"/>
          <w:kern w:val="0"/>
          <w:sz w:val="24"/>
          <w:szCs w:val="24"/>
          <w:lang w:eastAsia="en-GB"/>
          <w14:ligatures w14:val="none"/>
        </w:rPr>
        <w:t>Steve</w:t>
      </w:r>
    </w:p>
    <w:p w14:paraId="02C9E5D5" w14:textId="77777777" w:rsidR="00B963C8" w:rsidRPr="00B963C8" w:rsidRDefault="00B963C8" w:rsidP="00B963C8">
      <w:pPr>
        <w:rPr>
          <w:rFonts w:ascii="Arial" w:hAnsi="Arial" w:cs="Arial"/>
          <w:noProof/>
          <w:sz w:val="24"/>
          <w:szCs w:val="24"/>
        </w:rPr>
      </w:pPr>
    </w:p>
    <w:p w14:paraId="1682D554" w14:textId="77777777" w:rsidR="00B963C8" w:rsidRPr="00B963C8" w:rsidRDefault="00B963C8" w:rsidP="00B963C8">
      <w:pPr>
        <w:rPr>
          <w:rFonts w:ascii="Arial" w:hAnsi="Arial" w:cs="Arial"/>
          <w:noProof/>
          <w:sz w:val="24"/>
          <w:szCs w:val="24"/>
        </w:rPr>
      </w:pPr>
      <w:r w:rsidRPr="00B963C8">
        <w:rPr>
          <w:rFonts w:ascii="Arial" w:hAnsi="Arial" w:cs="Arial"/>
          <w:noProof/>
          <w:sz w:val="24"/>
          <w:szCs w:val="24"/>
        </w:rPr>
        <w:t>You can blow up the image to get the edition date. You can buy old issues online or use the University library that does subscribe to it.</w:t>
      </w:r>
    </w:p>
    <w:p w14:paraId="4B486C36" w14:textId="77777777" w:rsidR="00516BE4" w:rsidRDefault="00516BE4">
      <w:pPr>
        <w:rPr>
          <w:noProof/>
        </w:rPr>
      </w:pPr>
    </w:p>
    <w:p w14:paraId="2BB03CBE" w14:textId="2513C7EA" w:rsidR="00E97A9E" w:rsidRDefault="00516BE4">
      <w:r>
        <w:rPr>
          <w:noProof/>
        </w:rPr>
        <w:drawing>
          <wp:inline distT="0" distB="0" distL="0" distR="0" wp14:anchorId="47CCDDAE" wp14:editId="72F0A551">
            <wp:extent cx="2819400" cy="3378835"/>
            <wp:effectExtent l="0" t="0" r="0" b="0"/>
            <wp:docPr id="12" name="Picture 12" descr="All weekly editions | The Econom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ll weekly editions | The Economi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319" cy="33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1D0EDAF8" wp14:editId="4642B735">
            <wp:extent cx="2590800" cy="34143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41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2E7909" w14:textId="77777777" w:rsidR="00516BE4" w:rsidRDefault="00516BE4"/>
    <w:p w14:paraId="11462AB2" w14:textId="77777777" w:rsidR="00516BE4" w:rsidRDefault="00516BE4"/>
    <w:p w14:paraId="6BC89029" w14:textId="77777777" w:rsidR="00B963C8" w:rsidRDefault="00516BE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33D9C88" wp14:editId="6F7F44D0">
            <wp:extent cx="2788920" cy="35502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263" cy="3632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 wp14:anchorId="70D57521" wp14:editId="46B9D164">
            <wp:extent cx="2621280" cy="3561715"/>
            <wp:effectExtent l="0" t="0" r="762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883" cy="3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963C8">
        <w:rPr>
          <w:noProof/>
        </w:rPr>
        <w:t xml:space="preserve">   </w:t>
      </w:r>
    </w:p>
    <w:p w14:paraId="67A8BBBA" w14:textId="77777777" w:rsidR="00B963C8" w:rsidRDefault="00B963C8">
      <w:pPr>
        <w:rPr>
          <w:noProof/>
        </w:rPr>
      </w:pPr>
    </w:p>
    <w:p w14:paraId="463D04B0" w14:textId="084F5CD3" w:rsidR="00516BE4" w:rsidRDefault="00B963C8">
      <w:r>
        <w:rPr>
          <w:noProof/>
        </w:rPr>
        <w:t xml:space="preserve"> </w:t>
      </w:r>
      <w:r w:rsidR="00516BE4">
        <w:rPr>
          <w:noProof/>
        </w:rPr>
        <w:drawing>
          <wp:inline distT="0" distB="0" distL="0" distR="0" wp14:anchorId="7B689E2F" wp14:editId="02CF8DCB">
            <wp:extent cx="2689860" cy="39852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398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 wp14:anchorId="6A9B340C" wp14:editId="1C43C9CE">
            <wp:extent cx="2720340" cy="3950335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395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DF3A77" w14:textId="77777777" w:rsidR="00B963C8" w:rsidRDefault="00B963C8"/>
    <w:p w14:paraId="2C185152" w14:textId="20708432" w:rsidR="00B963C8" w:rsidRDefault="00B963C8">
      <w:r>
        <w:rPr>
          <w:noProof/>
        </w:rPr>
        <w:lastRenderedPageBreak/>
        <w:drawing>
          <wp:inline distT="0" distB="0" distL="0" distR="0" wp14:anchorId="5352733D" wp14:editId="1A17E5A6">
            <wp:extent cx="2529840" cy="354711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3547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 wp14:anchorId="66942AF1" wp14:editId="788D4763">
            <wp:extent cx="2766060" cy="354711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3547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EA476F" w14:textId="77777777" w:rsidR="00B963C8" w:rsidRDefault="00B963C8"/>
    <w:p w14:paraId="15486882" w14:textId="77777777" w:rsidR="00B963C8" w:rsidRDefault="00B963C8"/>
    <w:p w14:paraId="7DA3D8B8" w14:textId="3D708D7A" w:rsidR="00516BE4" w:rsidRDefault="00516BE4"/>
    <w:p w14:paraId="2144F17B" w14:textId="73B89CD8" w:rsidR="00516BE4" w:rsidRDefault="00516BE4"/>
    <w:p w14:paraId="68938888" w14:textId="397F087A" w:rsidR="00516BE4" w:rsidRDefault="00516BE4"/>
    <w:p w14:paraId="6EF1C738" w14:textId="77777777" w:rsidR="00516BE4" w:rsidRDefault="00516BE4"/>
    <w:p w14:paraId="71DC77C9" w14:textId="77777777" w:rsidR="00516BE4" w:rsidRPr="00516BE4" w:rsidRDefault="00516BE4" w:rsidP="00516BE4">
      <w:pPr>
        <w:shd w:val="clear" w:color="auto" w:fill="FFFFFF"/>
        <w:spacing w:after="0" w:line="540" w:lineRule="atLeast"/>
        <w:outlineLvl w:val="0"/>
        <w:rPr>
          <w:rFonts w:ascii="Arial" w:eastAsia="Times New Roman" w:hAnsi="Arial" w:cs="Arial"/>
          <w:b/>
          <w:bCs/>
          <w:color w:val="0F1111"/>
          <w:kern w:val="36"/>
          <w:sz w:val="42"/>
          <w:szCs w:val="42"/>
          <w:lang w:eastAsia="en-GB"/>
          <w14:ligatures w14:val="none"/>
        </w:rPr>
      </w:pPr>
      <w:r w:rsidRPr="00516BE4">
        <w:rPr>
          <w:rFonts w:ascii="Arial" w:eastAsia="Times New Roman" w:hAnsi="Arial" w:cs="Arial"/>
          <w:b/>
          <w:bCs/>
          <w:color w:val="0F1111"/>
          <w:kern w:val="36"/>
          <w:sz w:val="42"/>
          <w:szCs w:val="42"/>
          <w:lang w:eastAsia="en-GB"/>
          <w14:ligatures w14:val="none"/>
        </w:rPr>
        <w:t>THE ECONOMIST MAGAZINE - JULY 9 / 15, 2022 - CLOWN-FALL BRITAIN AFTER BORIS </w:t>
      </w:r>
      <w:r w:rsidRPr="00516BE4">
        <w:rPr>
          <w:rFonts w:ascii="Arial" w:eastAsia="Times New Roman" w:hAnsi="Arial" w:cs="Arial"/>
          <w:b/>
          <w:bCs/>
          <w:color w:val="565959"/>
          <w:kern w:val="36"/>
          <w:sz w:val="36"/>
          <w:szCs w:val="36"/>
          <w:lang w:eastAsia="en-GB"/>
          <w14:ligatures w14:val="none"/>
        </w:rPr>
        <w:t>Single Issue Magazine – 8 July 2022</w:t>
      </w:r>
    </w:p>
    <w:p w14:paraId="3012A720" w14:textId="1BF6B236" w:rsidR="00516BE4" w:rsidRDefault="00516BE4">
      <w:r>
        <w:rPr>
          <w:noProof/>
        </w:rPr>
        <w:lastRenderedPageBreak/>
        <w:drawing>
          <wp:inline distT="0" distB="0" distL="0" distR="0" wp14:anchorId="6A1F6140" wp14:editId="21F058EA">
            <wp:extent cx="5120640" cy="6094095"/>
            <wp:effectExtent l="0" t="0" r="381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486" cy="6114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16B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BE4"/>
    <w:rsid w:val="00516BE4"/>
    <w:rsid w:val="00B963C8"/>
    <w:rsid w:val="00CE6920"/>
    <w:rsid w:val="00E9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DE251"/>
  <w15:chartTrackingRefBased/>
  <w15:docId w15:val="{6F500BC1-FF70-44CD-A1AC-1DABB0E6C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0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</dc:creator>
  <cp:keywords/>
  <dc:description/>
  <cp:lastModifiedBy>Stephen</cp:lastModifiedBy>
  <cp:revision>1</cp:revision>
  <dcterms:created xsi:type="dcterms:W3CDTF">2023-11-13T10:55:00Z</dcterms:created>
  <dcterms:modified xsi:type="dcterms:W3CDTF">2023-11-13T11:24:00Z</dcterms:modified>
</cp:coreProperties>
</file>