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FE6CC2" w:rsidRDefault="00A70F08" w14:paraId="7628F68C" w14:textId="0482996F">
      <w:pPr>
        <w:rPr>
          <w:rFonts w:ascii="Arial" w:hAnsi="Arial" w:cs="Arial"/>
          <w:b w:val="1"/>
          <w:bCs w:val="1"/>
        </w:rPr>
      </w:pPr>
      <w:r w:rsidRPr="2BE1DD6C" w:rsidR="00A70F08">
        <w:rPr>
          <w:rFonts w:ascii="Arial" w:hAnsi="Arial" w:cs="Arial"/>
          <w:b w:val="1"/>
          <w:bCs w:val="1"/>
        </w:rPr>
        <w:t>S</w:t>
      </w:r>
      <w:r w:rsidRPr="2BE1DD6C" w:rsidR="000B03B9">
        <w:rPr>
          <w:rFonts w:ascii="Arial" w:hAnsi="Arial" w:cs="Arial"/>
          <w:b w:val="1"/>
          <w:bCs w:val="1"/>
        </w:rPr>
        <w:t>elf-directed learning activity</w:t>
      </w:r>
      <w:r w:rsidRPr="2BE1DD6C" w:rsidR="00436EAB">
        <w:rPr>
          <w:rFonts w:ascii="Arial" w:hAnsi="Arial" w:cs="Arial"/>
          <w:b w:val="1"/>
          <w:bCs w:val="1"/>
        </w:rPr>
        <w:t xml:space="preserve"> BMDS7008</w:t>
      </w:r>
      <w:r w:rsidRPr="2BE1DD6C" w:rsidR="00A70F08">
        <w:rPr>
          <w:rFonts w:ascii="Arial" w:hAnsi="Arial" w:cs="Arial"/>
          <w:b w:val="1"/>
          <w:bCs w:val="1"/>
        </w:rPr>
        <w:t>-0</w:t>
      </w:r>
      <w:r w:rsidRPr="2BE1DD6C" w:rsidR="58B22782">
        <w:rPr>
          <w:rFonts w:ascii="Arial" w:hAnsi="Arial" w:cs="Arial"/>
          <w:b w:val="1"/>
          <w:bCs w:val="1"/>
        </w:rPr>
        <w:t>1</w:t>
      </w:r>
    </w:p>
    <w:p w:rsidR="000B03B9" w:rsidRDefault="00436EAB" w14:paraId="60438D24" w14:textId="627942C5">
      <w:pPr>
        <w:rPr>
          <w:rFonts w:ascii="Arial" w:hAnsi="Arial" w:cs="Arial"/>
        </w:rPr>
      </w:pPr>
      <w:r>
        <w:rPr>
          <w:rFonts w:ascii="Arial" w:hAnsi="Arial" w:cs="Arial"/>
        </w:rPr>
        <w:t>Read the</w:t>
      </w:r>
      <w:r w:rsidR="000B03B9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source material given below and r</w:t>
      </w:r>
      <w:r w:rsidR="000B03B9">
        <w:rPr>
          <w:rFonts w:ascii="Arial" w:hAnsi="Arial" w:cs="Arial"/>
        </w:rPr>
        <w:t xml:space="preserve">eflect on the </w:t>
      </w:r>
      <w:r>
        <w:rPr>
          <w:rFonts w:ascii="Arial" w:hAnsi="Arial" w:cs="Arial"/>
        </w:rPr>
        <w:t>specified</w:t>
      </w:r>
      <w:r w:rsidR="000B03B9">
        <w:rPr>
          <w:rFonts w:ascii="Arial" w:hAnsi="Arial" w:cs="Arial"/>
        </w:rPr>
        <w:t xml:space="preserve"> questions.</w:t>
      </w:r>
      <w:r w:rsidR="00C05A2E">
        <w:rPr>
          <w:rFonts w:ascii="Arial" w:hAnsi="Arial" w:cs="Arial"/>
        </w:rPr>
        <w:t xml:space="preserve"> Some of the questions will require you to follow up citations in the listed papers.</w:t>
      </w:r>
    </w:p>
    <w:p w:rsidR="000B03B9" w:rsidRDefault="000243A8" w14:paraId="625D6800" w14:textId="7A7BDBE5">
      <w:pPr>
        <w:rPr>
          <w:rFonts w:ascii="Arial" w:hAnsi="Arial" w:cs="Arial"/>
        </w:rPr>
      </w:pPr>
      <w:r>
        <w:rPr>
          <w:rFonts w:ascii="Arial" w:hAnsi="Arial" w:cs="Arial"/>
        </w:rPr>
        <w:t>Consolidate</w:t>
      </w:r>
      <w:r w:rsidR="000B03B9">
        <w:rPr>
          <w:rFonts w:ascii="Arial" w:hAnsi="Arial" w:cs="Arial"/>
        </w:rPr>
        <w:t xml:space="preserve"> your </w:t>
      </w:r>
      <w:r>
        <w:rPr>
          <w:rFonts w:ascii="Arial" w:hAnsi="Arial" w:cs="Arial"/>
        </w:rPr>
        <w:t>conclusions</w:t>
      </w:r>
      <w:r w:rsidR="000B03B9">
        <w:rPr>
          <w:rFonts w:ascii="Arial" w:hAnsi="Arial" w:cs="Arial"/>
        </w:rPr>
        <w:t xml:space="preserve"> on these </w:t>
      </w:r>
      <w:r w:rsidR="00C11E1D">
        <w:rPr>
          <w:rFonts w:ascii="Arial" w:hAnsi="Arial" w:cs="Arial"/>
        </w:rPr>
        <w:t>questions</w:t>
      </w:r>
      <w:r w:rsidR="000B03B9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in the form of a </w:t>
      </w:r>
      <w:r w:rsidR="00AB2BA8">
        <w:rPr>
          <w:rFonts w:ascii="Arial" w:hAnsi="Arial" w:cs="Arial"/>
        </w:rPr>
        <w:t>brief</w:t>
      </w: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Powerpoint</w:t>
      </w:r>
      <w:proofErr w:type="spellEnd"/>
      <w:r>
        <w:rPr>
          <w:rFonts w:ascii="Arial" w:hAnsi="Arial" w:cs="Arial"/>
        </w:rPr>
        <w:t xml:space="preserve"> presentation</w:t>
      </w:r>
      <w:r w:rsidR="00AB2BA8">
        <w:rPr>
          <w:rFonts w:ascii="Arial" w:hAnsi="Arial" w:cs="Arial"/>
        </w:rPr>
        <w:t xml:space="preserve"> (one slide per bullet point question)</w:t>
      </w:r>
      <w:r>
        <w:rPr>
          <w:rFonts w:ascii="Arial" w:hAnsi="Arial" w:cs="Arial"/>
        </w:rPr>
        <w:t>, which</w:t>
      </w:r>
      <w:r w:rsidR="000B03B9">
        <w:rPr>
          <w:rFonts w:ascii="Arial" w:hAnsi="Arial" w:cs="Arial"/>
        </w:rPr>
        <w:t xml:space="preserve"> </w:t>
      </w:r>
      <w:r w:rsidR="000D2BDF">
        <w:rPr>
          <w:rFonts w:ascii="Arial" w:hAnsi="Arial" w:cs="Arial"/>
        </w:rPr>
        <w:t xml:space="preserve">you will later </w:t>
      </w:r>
      <w:proofErr w:type="spellStart"/>
      <w:r w:rsidR="000D2BDF">
        <w:rPr>
          <w:rFonts w:ascii="Arial" w:hAnsi="Arial" w:cs="Arial"/>
        </w:rPr>
        <w:t>summarise</w:t>
      </w:r>
      <w:proofErr w:type="spellEnd"/>
      <w:r w:rsidR="000D2BDF">
        <w:rPr>
          <w:rFonts w:ascii="Arial" w:hAnsi="Arial" w:cs="Arial"/>
        </w:rPr>
        <w:t xml:space="preserve"> into an overall learning summary to be presented in the last interactive session before Christmas</w:t>
      </w:r>
      <w:r w:rsidR="000B03B9">
        <w:rPr>
          <w:rFonts w:ascii="Arial" w:hAnsi="Arial" w:cs="Arial"/>
        </w:rPr>
        <w:t>.</w:t>
      </w:r>
    </w:p>
    <w:p w:rsidR="00C11E1D" w:rsidRDefault="00C11E1D" w14:paraId="01CD599E" w14:textId="77777777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Pr="00F37723" w:rsidR="005F35C4" w:rsidTr="4CBD766D" w14:paraId="34212AFE" w14:textId="77777777">
        <w:sdt>
          <w:sdtPr>
            <w:rPr>
              <w:rFonts w:ascii="Arial" w:hAnsi="Arial" w:cs="Arial"/>
            </w:rPr>
            <w:tag w:val="MENDELEY_CITATION_v3_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"/>
            <w:id w:val="1833018731"/>
            <w:placeholder>
              <w:docPart w:val="DefaultPlaceholder_-1854013440"/>
            </w:placeholder>
          </w:sdtPr>
          <w:sdtContent>
            <w:tc>
              <w:tcPr>
                <w:tcW w:w="9016" w:type="dxa"/>
                <w:tcMar/>
              </w:tcPr>
              <w:p w:rsidRPr="00F37723" w:rsidR="005F35C4" w:rsidP="005F35C4" w:rsidRDefault="00F37723" w14:paraId="167C2842" w14:textId="65D580F0">
                <w:pPr>
                  <w:rPr>
                    <w:rFonts w:ascii="Arial" w:hAnsi="Arial" w:cs="Arial"/>
                  </w:rPr>
                </w:pPr>
                <w:r w:rsidRPr="00F37723">
                  <w:rPr>
                    <w:rFonts w:ascii="Arial" w:hAnsi="Arial" w:eastAsia="Times New Roman" w:cs="Arial"/>
                  </w:rPr>
                  <w:t xml:space="preserve">Werner </w:t>
                </w:r>
                <w:r w:rsidRPr="00F37723">
                  <w:rPr>
                    <w:rFonts w:ascii="Arial" w:hAnsi="Arial" w:eastAsia="Times New Roman" w:cs="Arial"/>
                    <w:i/>
                    <w:iCs/>
                  </w:rPr>
                  <w:t>et al.</w:t>
                </w:r>
                <w:r w:rsidRPr="00F37723">
                  <w:rPr>
                    <w:rFonts w:ascii="Arial" w:hAnsi="Arial" w:eastAsia="Times New Roman" w:cs="Arial"/>
                  </w:rPr>
                  <w:t>, 2023</w:t>
                </w:r>
              </w:p>
            </w:tc>
          </w:sdtContent>
          <w:sdtEndPr>
            <w:rPr>
              <w:rFonts w:ascii="Arial" w:hAnsi="Arial" w:cs="Arial"/>
            </w:rPr>
          </w:sdtEndPr>
        </w:sdt>
      </w:tr>
      <w:tr w:rsidR="00C05A2E" w:rsidTr="4CBD766D" w14:paraId="72CA47C8" w14:textId="77777777">
        <w:tc>
          <w:tcPr>
            <w:tcW w:w="9016" w:type="dxa"/>
            <w:tcMar/>
          </w:tcPr>
          <w:p w:rsidR="00C05A2E" w:rsidP="008719FA" w:rsidRDefault="00EB2078" w14:paraId="519BDEC5" w14:textId="1CF5D378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Which of the two models </w:t>
            </w:r>
            <w:r w:rsidR="00C91B9A">
              <w:rPr>
                <w:rFonts w:ascii="Arial" w:hAnsi="Arial" w:cs="Arial"/>
              </w:rPr>
              <w:t>(shown in Figure 1 and Figure 2) do you find most helpful</w:t>
            </w:r>
            <w:r w:rsidR="00FB6E76">
              <w:rPr>
                <w:rFonts w:ascii="Arial" w:hAnsi="Arial" w:cs="Arial"/>
              </w:rPr>
              <w:t>?</w:t>
            </w:r>
            <w:r w:rsidR="00C91B9A">
              <w:rPr>
                <w:rFonts w:ascii="Arial" w:hAnsi="Arial" w:cs="Arial"/>
              </w:rPr>
              <w:t xml:space="preserve"> Why? Which do you think is more evidence-based?</w:t>
            </w:r>
          </w:p>
          <w:p w:rsidR="00962F66" w:rsidP="008719FA" w:rsidRDefault="00C91B9A" w14:paraId="54E1FF05" w14:textId="3BE4B44D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How applicable are the </w:t>
            </w:r>
            <w:r w:rsidR="00ED2C64">
              <w:rPr>
                <w:rFonts w:ascii="Arial" w:hAnsi="Arial" w:cs="Arial"/>
              </w:rPr>
              <w:t>“</w:t>
            </w:r>
            <w:r w:rsidRPr="00ED2C64" w:rsidR="00ED2C64">
              <w:rPr>
                <w:rFonts w:ascii="Arial" w:hAnsi="Arial" w:cs="Arial"/>
              </w:rPr>
              <w:t>ten key components of digital transformation</w:t>
            </w:r>
            <w:r w:rsidR="00ED2C64">
              <w:rPr>
                <w:rFonts w:ascii="Arial" w:hAnsi="Arial" w:cs="Arial"/>
              </w:rPr>
              <w:t xml:space="preserve">” (in the Findings section) to </w:t>
            </w:r>
            <w:proofErr w:type="spellStart"/>
            <w:r w:rsidR="00ED2C64">
              <w:rPr>
                <w:rFonts w:ascii="Arial" w:hAnsi="Arial" w:cs="Arial"/>
              </w:rPr>
              <w:t>industrialised</w:t>
            </w:r>
            <w:proofErr w:type="spellEnd"/>
            <w:r w:rsidR="00ED2C64">
              <w:rPr>
                <w:rFonts w:ascii="Arial" w:hAnsi="Arial" w:cs="Arial"/>
              </w:rPr>
              <w:t xml:space="preserve"> nations?</w:t>
            </w:r>
          </w:p>
          <w:p w:rsidR="00C05A2E" w:rsidP="008719FA" w:rsidRDefault="005C6B41" w14:paraId="51432AB4" w14:textId="753302D4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What is missing if the ten</w:t>
            </w:r>
            <w:r w:rsidR="007E61AB">
              <w:rPr>
                <w:rFonts w:ascii="Arial" w:hAnsi="Arial" w:cs="Arial"/>
              </w:rPr>
              <w:t xml:space="preserve"> key components were to be the basis of strategy in Wales or the UK</w:t>
            </w:r>
            <w:r w:rsidR="006051E4">
              <w:rPr>
                <w:rFonts w:ascii="Arial" w:hAnsi="Arial" w:cs="Arial"/>
              </w:rPr>
              <w:t>?</w:t>
            </w:r>
          </w:p>
          <w:p w:rsidRPr="00962F66" w:rsidR="00C05A2E" w:rsidP="6207242B" w:rsidRDefault="7F94A764" w14:paraId="0A695A89" w14:textId="51953A01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/>
                <w:bCs/>
              </w:rPr>
            </w:pPr>
            <w:r w:rsidRPr="4CBD766D" w:rsidR="7F94A764">
              <w:rPr>
                <w:rFonts w:ascii="Arial" w:hAnsi="Arial" w:cs="Arial"/>
              </w:rPr>
              <w:t>It is stated that the aim of Werner’s work is to formulate a holistic model of digital transformation. What is a holistic model/approach and what in your opinion should it include to be effective and easily adopted?</w:t>
            </w:r>
          </w:p>
          <w:p w:rsidRPr="0022772B" w:rsidR="008719FA" w:rsidP="008719FA" w:rsidRDefault="008719FA" w14:paraId="5F529974" w14:textId="434BA771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</w:rPr>
              <w:t xml:space="preserve">Which key elements would you include in a holistic model for the digital transformation in developing countries? Build your model on the basis of Figure 1 and Figure 2 of Werner’s paper. </w:t>
            </w:r>
          </w:p>
          <w:p w:rsidRPr="008C75AC" w:rsidR="008719FA" w:rsidP="008719FA" w:rsidRDefault="008719FA" w14:paraId="672ED4A6" w14:textId="5F17B7E0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</w:rPr>
              <w:t>Could your model be applied to the NHS? What aspects of your model are still underdeveloped within the NHS?</w:t>
            </w:r>
          </w:p>
          <w:p w:rsidRPr="0022772B" w:rsidR="008719FA" w:rsidP="008719FA" w:rsidRDefault="008719FA" w14:paraId="41821442" w14:textId="74307C8E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Arial" w:hAnsi="Arial" w:cs="Arial"/>
                <w:b w:val="1"/>
                <w:bCs w:val="1"/>
              </w:rPr>
            </w:pPr>
            <w:r w:rsidRPr="4CBD766D" w:rsidR="008719FA">
              <w:rPr>
                <w:rFonts w:ascii="Arial" w:hAnsi="Arial" w:cs="Arial"/>
              </w:rPr>
              <w:t xml:space="preserve">What are the core components </w:t>
            </w:r>
            <w:r w:rsidRPr="4CBD766D" w:rsidR="008719FA">
              <w:rPr>
                <w:rFonts w:ascii="Arial" w:hAnsi="Arial" w:cs="Arial"/>
              </w:rPr>
              <w:t>identified</w:t>
            </w:r>
            <w:r w:rsidRPr="4CBD766D" w:rsidR="008719FA">
              <w:rPr>
                <w:rFonts w:ascii="Arial" w:hAnsi="Arial" w:cs="Arial"/>
              </w:rPr>
              <w:t xml:space="preserve"> in the paper and how </w:t>
            </w:r>
            <w:r w:rsidRPr="4CBD766D" w:rsidR="7F94A764">
              <w:rPr>
                <w:rFonts w:ascii="Arial" w:hAnsi="Arial" w:cs="Arial"/>
              </w:rPr>
              <w:t xml:space="preserve">do they interact with each </w:t>
            </w:r>
            <w:r w:rsidRPr="4CBD766D" w:rsidR="7F94A764">
              <w:rPr>
                <w:rFonts w:ascii="Arial" w:hAnsi="Arial" w:cs="Arial"/>
              </w:rPr>
              <w:t>other?</w:t>
            </w:r>
            <w:r w:rsidRPr="4CBD766D" w:rsidR="17E68B43">
              <w:rPr>
                <w:rFonts w:ascii="Arial" w:hAnsi="Arial" w:cs="Arial"/>
              </w:rPr>
              <w:t xml:space="preserve"> </w:t>
            </w:r>
            <w:r w:rsidRPr="4CBD766D" w:rsidR="008719FA">
              <w:rPr>
                <w:rFonts w:ascii="Arial" w:hAnsi="Arial" w:cs="Arial"/>
              </w:rPr>
              <w:t>they</w:t>
            </w:r>
            <w:r w:rsidRPr="4CBD766D" w:rsidR="008719FA">
              <w:rPr>
                <w:rFonts w:ascii="Arial" w:hAnsi="Arial" w:cs="Arial"/>
              </w:rPr>
              <w:t xml:space="preserve"> interact with each other?</w:t>
            </w:r>
          </w:p>
          <w:p w:rsidRPr="00962F66" w:rsidR="00C05A2E" w:rsidP="6207242B" w:rsidRDefault="7F94A764" w14:paraId="658F597B" w14:textId="786818C0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Arial" w:hAnsi="Arial" w:cs="Arial"/>
                <w:b/>
                <w:bCs/>
              </w:rPr>
            </w:pPr>
            <w:r w:rsidRPr="4CBD766D" w:rsidR="7F94A764">
              <w:rPr>
                <w:rFonts w:ascii="Arial" w:hAnsi="Arial" w:cs="Arial"/>
              </w:rPr>
              <w:t xml:space="preserve">Werner’s paper suggests 5 research questions to be explored, how would you answer to the final one: “What lessons, practices, and innovations can be broadly shared with countries undertaking digital transformation work?”. </w:t>
            </w:r>
          </w:p>
          <w:p w:rsidRPr="008719FA" w:rsidR="008719FA" w:rsidP="008719FA" w:rsidRDefault="008719FA" w14:paraId="2D3C064B" w14:textId="5929D69A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Arial" w:hAnsi="Arial" w:cs="Arial"/>
                <w:b w:val="1"/>
                <w:bCs w:val="1"/>
              </w:rPr>
            </w:pPr>
            <w:r w:rsidRPr="4CBD766D" w:rsidR="008719FA">
              <w:rPr>
                <w:rFonts w:ascii="Arial" w:hAnsi="Arial" w:cs="Arial"/>
              </w:rPr>
              <w:t xml:space="preserve">If you </w:t>
            </w:r>
            <w:r w:rsidRPr="4CBD766D" w:rsidR="605010A4">
              <w:rPr>
                <w:rFonts w:ascii="Arial" w:hAnsi="Arial" w:cs="Arial"/>
              </w:rPr>
              <w:t>had</w:t>
            </w:r>
            <w:r w:rsidRPr="4CBD766D" w:rsidR="008719FA">
              <w:rPr>
                <w:rFonts w:ascii="Arial" w:hAnsi="Arial" w:cs="Arial"/>
              </w:rPr>
              <w:t xml:space="preserve"> to conduct a similar analysis, which stakeholders would you include for the data collection and what format would you use to gather information?</w:t>
            </w:r>
          </w:p>
        </w:tc>
      </w:tr>
    </w:tbl>
    <w:p w:rsidR="00C05A2E" w:rsidRDefault="00C05A2E" w14:paraId="6869B2AB" w14:textId="5B7E041F">
      <w:pPr>
        <w:rPr>
          <w:rFonts w:ascii="Arial" w:hAnsi="Arial" w:cs="Arial"/>
        </w:rPr>
      </w:pPr>
    </w:p>
    <w:p w:rsidR="00C05A2E" w:rsidRDefault="00C05A2E" w14:paraId="0C710324" w14:textId="77777777">
      <w:pPr>
        <w:rPr>
          <w:rFonts w:ascii="Arial" w:hAnsi="Arial" w:cs="Arial"/>
        </w:rPr>
      </w:pPr>
    </w:p>
    <w:p w:rsidRPr="00312D74" w:rsidR="00C05A2E" w:rsidP="00C05A2E" w:rsidRDefault="00BD3D5E" w14:paraId="5D09AB0A" w14:textId="50055371">
      <w:pPr>
        <w:rPr>
          <w:rFonts w:ascii="Arial" w:hAnsi="Arial" w:cs="Arial"/>
          <w:b/>
          <w:bCs/>
          <w:lang w:val="da-DK"/>
        </w:rPr>
      </w:pPr>
      <w:r w:rsidRPr="00312D74">
        <w:rPr>
          <w:rFonts w:ascii="Arial" w:hAnsi="Arial" w:cs="Arial"/>
          <w:b/>
          <w:bCs/>
          <w:lang w:val="da-DK"/>
        </w:rPr>
        <w:t>Reference</w:t>
      </w:r>
    </w:p>
    <w:sdt>
      <w:sdtPr>
        <w:rPr>
          <w:rFonts w:ascii="Arial" w:hAnsi="Arial" w:cs="Arial"/>
        </w:rPr>
        <w:tag w:val="MENDELEY_BIBLIOGRAPHY"/>
        <w:id w:val="-1110043704"/>
        <w:placeholder>
          <w:docPart w:val="DefaultPlaceholder_-1854013440"/>
        </w:placeholder>
      </w:sdtPr>
      <w:sdtContent>
        <w:p w:rsidR="00BD3D5E" w:rsidP="00594A3E" w:rsidRDefault="00F37723" w14:paraId="13088E44" w14:textId="2BDD7D2C">
          <w:pPr>
            <w:rPr>
              <w:rFonts w:ascii="Arial" w:hAnsi="Arial" w:cs="Arial"/>
            </w:rPr>
          </w:pPr>
          <w:r w:rsidRPr="00312D74">
            <w:rPr>
              <w:rFonts w:eastAsia="Times New Roman"/>
              <w:lang w:val="da-DK"/>
            </w:rPr>
            <w:t xml:space="preserve">Werner, L. </w:t>
          </w:r>
          <w:r w:rsidRPr="00312D74">
            <w:rPr>
              <w:rFonts w:eastAsia="Times New Roman"/>
              <w:i/>
              <w:iCs/>
              <w:lang w:val="da-DK"/>
            </w:rPr>
            <w:t>et al.</w:t>
          </w:r>
          <w:r w:rsidRPr="00312D74">
            <w:rPr>
              <w:rFonts w:eastAsia="Times New Roman"/>
              <w:lang w:val="da-DK"/>
            </w:rPr>
            <w:t xml:space="preserve"> </w:t>
          </w:r>
          <w:r>
            <w:rPr>
              <w:rFonts w:eastAsia="Times New Roman"/>
            </w:rPr>
            <w:t xml:space="preserve">(2023) ‘How digital transformation can accelerate data use in health systems’, </w:t>
          </w:r>
          <w:r>
            <w:rPr>
              <w:rFonts w:eastAsia="Times New Roman"/>
              <w:i/>
              <w:iCs/>
            </w:rPr>
            <w:t>Frontiers in Public Health</w:t>
          </w:r>
          <w:r>
            <w:rPr>
              <w:rFonts w:eastAsia="Times New Roman"/>
            </w:rPr>
            <w:t>, 11. doi:10.3389/fpubh.2023.1106548. </w:t>
          </w:r>
        </w:p>
      </w:sdtContent>
      <w:sdtEndPr>
        <w:rPr>
          <w:rFonts w:ascii="Arial" w:hAnsi="Arial" w:cs="Arial"/>
        </w:rPr>
      </w:sdtEndPr>
    </w:sdt>
    <w:sectPr w:rsidR="00BD3D5E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A84DAE" w:rsidP="000D2BDF" w:rsidRDefault="00A84DAE" w14:paraId="2C06BD85" w14:textId="77777777">
      <w:pPr>
        <w:spacing w:after="0" w:line="240" w:lineRule="auto"/>
      </w:pPr>
      <w:r>
        <w:separator/>
      </w:r>
    </w:p>
  </w:endnote>
  <w:endnote w:type="continuationSeparator" w:id="0">
    <w:p w:rsidR="00A84DAE" w:rsidP="000D2BDF" w:rsidRDefault="00A84DAE" w14:paraId="5E430273" w14:textId="77777777">
      <w:pPr>
        <w:spacing w:after="0" w:line="240" w:lineRule="auto"/>
      </w:pPr>
      <w:r>
        <w:continuationSeparator/>
      </w:r>
    </w:p>
  </w:endnote>
  <w:endnote w:type="continuationNotice" w:id="1">
    <w:p w:rsidR="00A84DAE" w:rsidRDefault="00A84DAE" w14:paraId="64D976FC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A84DAE" w:rsidP="000D2BDF" w:rsidRDefault="00A84DAE" w14:paraId="649432CE" w14:textId="77777777">
      <w:pPr>
        <w:spacing w:after="0" w:line="240" w:lineRule="auto"/>
      </w:pPr>
      <w:r>
        <w:separator/>
      </w:r>
    </w:p>
  </w:footnote>
  <w:footnote w:type="continuationSeparator" w:id="0">
    <w:p w:rsidR="00A84DAE" w:rsidP="000D2BDF" w:rsidRDefault="00A84DAE" w14:paraId="28F97D5D" w14:textId="77777777">
      <w:pPr>
        <w:spacing w:after="0" w:line="240" w:lineRule="auto"/>
      </w:pPr>
      <w:r>
        <w:continuationSeparator/>
      </w:r>
    </w:p>
  </w:footnote>
  <w:footnote w:type="continuationNotice" w:id="1">
    <w:p w:rsidR="00A84DAE" w:rsidRDefault="00A84DAE" w14:paraId="0A9A9B90" w14:textId="77777777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A651F2F"/>
    <w:multiLevelType w:val="hybridMultilevel"/>
    <w:tmpl w:val="243A0D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5DC57E5"/>
    <w:multiLevelType w:val="hybridMultilevel"/>
    <w:tmpl w:val="5246AC16"/>
    <w:lvl w:ilvl="0" w:tplc="08090001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num w:numId="1" w16cid:durableId="912083107">
    <w:abstractNumId w:val="1"/>
  </w:num>
  <w:num w:numId="2" w16cid:durableId="125897925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5847"/>
    <w:rsid w:val="000243A8"/>
    <w:rsid w:val="00045B9E"/>
    <w:rsid w:val="00077929"/>
    <w:rsid w:val="000B03B9"/>
    <w:rsid w:val="000D2BDF"/>
    <w:rsid w:val="001338DE"/>
    <w:rsid w:val="001B197A"/>
    <w:rsid w:val="001B3810"/>
    <w:rsid w:val="001E6EDA"/>
    <w:rsid w:val="0022772B"/>
    <w:rsid w:val="00235E44"/>
    <w:rsid w:val="00243DD9"/>
    <w:rsid w:val="003012FA"/>
    <w:rsid w:val="00312D74"/>
    <w:rsid w:val="00333619"/>
    <w:rsid w:val="0034557A"/>
    <w:rsid w:val="003C14BD"/>
    <w:rsid w:val="00436EAB"/>
    <w:rsid w:val="00465DED"/>
    <w:rsid w:val="00487753"/>
    <w:rsid w:val="004A7A3E"/>
    <w:rsid w:val="004D5847"/>
    <w:rsid w:val="004E4FEC"/>
    <w:rsid w:val="00587FDA"/>
    <w:rsid w:val="00594A3E"/>
    <w:rsid w:val="005C6B41"/>
    <w:rsid w:val="005F35C4"/>
    <w:rsid w:val="006051E4"/>
    <w:rsid w:val="00625793"/>
    <w:rsid w:val="00681A7F"/>
    <w:rsid w:val="00697C91"/>
    <w:rsid w:val="006A79C5"/>
    <w:rsid w:val="006F2987"/>
    <w:rsid w:val="006F4498"/>
    <w:rsid w:val="00702BD1"/>
    <w:rsid w:val="007157D0"/>
    <w:rsid w:val="0072042E"/>
    <w:rsid w:val="00730295"/>
    <w:rsid w:val="007E61AB"/>
    <w:rsid w:val="007E74D1"/>
    <w:rsid w:val="0081000B"/>
    <w:rsid w:val="008719FA"/>
    <w:rsid w:val="00876F29"/>
    <w:rsid w:val="008B32A6"/>
    <w:rsid w:val="008B4083"/>
    <w:rsid w:val="008C75AC"/>
    <w:rsid w:val="008F234E"/>
    <w:rsid w:val="00937AF3"/>
    <w:rsid w:val="00962F66"/>
    <w:rsid w:val="009927EC"/>
    <w:rsid w:val="00A51E42"/>
    <w:rsid w:val="00A70F08"/>
    <w:rsid w:val="00A84434"/>
    <w:rsid w:val="00A84DAE"/>
    <w:rsid w:val="00AB2BA8"/>
    <w:rsid w:val="00AF3251"/>
    <w:rsid w:val="00B01830"/>
    <w:rsid w:val="00B1580B"/>
    <w:rsid w:val="00B707E2"/>
    <w:rsid w:val="00BD3D5E"/>
    <w:rsid w:val="00C05A2E"/>
    <w:rsid w:val="00C11E1D"/>
    <w:rsid w:val="00C3625B"/>
    <w:rsid w:val="00C509F6"/>
    <w:rsid w:val="00C91B9A"/>
    <w:rsid w:val="00C97751"/>
    <w:rsid w:val="00CE622F"/>
    <w:rsid w:val="00D02197"/>
    <w:rsid w:val="00D40BD9"/>
    <w:rsid w:val="00D54E10"/>
    <w:rsid w:val="00DF27CB"/>
    <w:rsid w:val="00E35946"/>
    <w:rsid w:val="00E55096"/>
    <w:rsid w:val="00EB2078"/>
    <w:rsid w:val="00ED2C64"/>
    <w:rsid w:val="00F37723"/>
    <w:rsid w:val="00F85CE3"/>
    <w:rsid w:val="00FB6E76"/>
    <w:rsid w:val="00FC020B"/>
    <w:rsid w:val="00FE6CC2"/>
    <w:rsid w:val="00FF366F"/>
    <w:rsid w:val="1124D3D6"/>
    <w:rsid w:val="1227CF6A"/>
    <w:rsid w:val="17E68B43"/>
    <w:rsid w:val="21E6F7FC"/>
    <w:rsid w:val="2BE1DD6C"/>
    <w:rsid w:val="3E13B5A9"/>
    <w:rsid w:val="468B4BC6"/>
    <w:rsid w:val="4CBD766D"/>
    <w:rsid w:val="5710D322"/>
    <w:rsid w:val="58B22782"/>
    <w:rsid w:val="605010A4"/>
    <w:rsid w:val="6207242B"/>
    <w:rsid w:val="6CA2BE5D"/>
    <w:rsid w:val="7F94A7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4C2BAA5"/>
  <w15:chartTrackingRefBased/>
  <w15:docId w15:val="{AA0947DC-BBF3-4328-8F3E-B3D80611D8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1B197A"/>
    <w:pPr>
      <w:spacing w:after="200" w:line="276" w:lineRule="auto"/>
    </w:pPr>
    <w:rPr>
      <w:rFonts w:ascii="Calibri" w:hAnsi="Calibri" w:eastAsia="Calibri" w:cs="Times New Roman"/>
      <w:lang w:val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2" w:customStyle="1">
    <w:name w:val="Table Grid2"/>
    <w:basedOn w:val="TableNormal"/>
    <w:next w:val="TableGrid"/>
    <w:uiPriority w:val="39"/>
    <w:rsid w:val="001B197A"/>
    <w:pPr>
      <w:spacing w:after="0" w:line="240" w:lineRule="auto"/>
    </w:pPr>
    <w:rPr>
      <w:rFonts w:ascii="Times New Roman" w:hAnsi="Times New Roman" w:eastAsia="Times New Roman" w:cs="Times New Roman"/>
      <w:sz w:val="20"/>
      <w:szCs w:val="20"/>
      <w:lang w:eastAsia="en-GB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">
    <w:name w:val="Table Grid"/>
    <w:basedOn w:val="TableNormal"/>
    <w:uiPriority w:val="39"/>
    <w:rsid w:val="001B197A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Hyperlink">
    <w:name w:val="Hyperlink"/>
    <w:basedOn w:val="DefaultParagraphFont"/>
    <w:uiPriority w:val="99"/>
    <w:unhideWhenUsed/>
    <w:rsid w:val="00E5509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55096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62579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D2BDF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0D2BDF"/>
    <w:rPr>
      <w:rFonts w:ascii="Calibri" w:hAnsi="Calibri" w:eastAsia="Calibri" w:cs="Times New Roman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0D2BDF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0D2BDF"/>
    <w:rPr>
      <w:rFonts w:ascii="Calibri" w:hAnsi="Calibri" w:eastAsia="Calibri" w:cs="Times New Roman"/>
      <w:lang w:val="en-US"/>
    </w:rPr>
  </w:style>
  <w:style w:type="character" w:styleId="PlaceholderText">
    <w:name w:val="Placeholder Text"/>
    <w:basedOn w:val="DefaultParagraphFont"/>
    <w:uiPriority w:val="99"/>
    <w:semiHidden/>
    <w:rsid w:val="00D40BD9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230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887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6146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4725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155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8739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5617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37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5758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606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786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510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388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073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82489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3255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862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7781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1068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7805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9072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393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glossaryDocument" Target="glossary/document.xml" Id="rId9" 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efaultPlaceholder_-18540134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C000914-F5A9-4D37-9781-7F64C8A18C4C}"/>
      </w:docPartPr>
      <w:docPartBody>
        <w:p w:rsidR="00834B41" w:rsidRDefault="00697C91">
          <w:r w:rsidRPr="008E7754">
            <w:rPr>
              <w:rStyle w:val="PlaceholderText"/>
            </w:rPr>
            <w:t>Click or tap here to enter text.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7C91"/>
    <w:rsid w:val="000F0AF7"/>
    <w:rsid w:val="00697C91"/>
    <w:rsid w:val="006C3A8B"/>
    <w:rsid w:val="00730295"/>
    <w:rsid w:val="00834B41"/>
    <w:rsid w:val="008B4083"/>
    <w:rsid w:val="00E359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697C91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3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00B2B716-FEF4-48BF-8368-9BD3D029F157}">
  <we:reference id="wa104382081" version="1.55.1.0" store="en-GB" storeType="OMEX"/>
  <we:alternateReferences>
    <we:reference id="wa104382081" version="1.55.1.0" store="" storeType="OMEX"/>
  </we:alternateReferences>
  <we:properties>
    <we:property name="MENDELEY_CITATIONS" value="[{&quot;citationID&quot;:&quot;MENDELEY_CITATION_3299ce0a-2746-4e47-a44f-3cc4d365796d&quot;,&quot;properties&quot;:{&quot;noteIndex&quot;:0},&quot;isEdited&quot;:false,&quot;manualOverride&quot;:{&quot;isManuallyOverridden&quot;:false,&quot;citeprocText&quot;:&quot;(Werner &lt;i&gt;et al.&lt;/i&gt;, 2023)&quot;,&quot;manualOverrideText&quot;:&quot;&quot;},&quot;citationTag&quot;:&quot;MENDELEY_CITATION_v3_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&quot;,&quot;citationItems&quot;:[{&quot;id&quot;:&quot;5dafe0a6-adb7-3424-9375-d2de771a69fc&quot;,&quot;itemData&quot;:{&quot;type&quot;:&quot;article-journal&quot;,&quot;id&quot;:&quot;5dafe0a6-adb7-3424-9375-d2de771a69fc&quot;,&quot;title&quot;:&quot;How digital transformation can accelerate data use in health systems&quot;,&quot;author&quot;:[{&quot;family&quot;:&quot;Werner&quot;,&quot;given&quot;:&quot;Laurie&quot;,&quot;parse-names&quot;:false,&quot;dropping-particle&quot;:&quot;&quot;,&quot;non-dropping-particle&quot;:&quot;&quot;},{&quot;family&quot;:&quot;Puta&quot;,&quot;given&quot;:&quot;Chilunga&quot;,&quot;parse-names&quot;:false,&quot;dropping-particle&quot;:&quot;&quot;,&quot;non-dropping-particle&quot;:&quot;&quot;},{&quot;family&quot;:&quot;Chilalika&quot;,&quot;given&quot;:&quot;Taonga&quot;,&quot;parse-names&quot;:false,&quot;dropping-particle&quot;:&quot;&quot;,&quot;non-dropping-particle&quot;:&quot;&quot;},{&quot;family&quot;:&quot;Walker Hyde&quot;,&quot;given&quot;:&quot;Sara&quot;,&quot;parse-names&quot;:false,&quot;dropping-particle&quot;:&quot;&quot;,&quot;non-dropping-particle&quot;:&quot;&quot;},{&quot;family&quot;:&quot;Cooper&quot;,&quot;given&quot;:&quot;Hannah&quot;,&quot;parse-names&quot;:false,&quot;dropping-particle&quot;:&quot;&quot;,&quot;non-dropping-particle&quot;:&quot;&quot;},{&quot;family&quot;:&quot;Goertz&quot;,&quot;given&quot;:&quot;Hallie&quot;,&quot;parse-names&quot;:false,&quot;dropping-particle&quot;:&quot;&quot;,&quot;non-dropping-particle&quot;:&quot;&quot;},{&quot;family&quot;:&quot;Rivera Hildebrand&quot;,&quot;given&quot;:&quot;Maya&quot;,&quot;parse-names&quot;:false,&quot;dropping-particle&quot;:&quot;&quot;,&quot;non-dropping-particle&quot;:&quot;&quot;},{&quot;family&quot;:&quot;Bernadotte&quot;,&quot;given&quot;:&quot;Christina&quot;,&quot;parse-names&quot;:false,&quot;dropping-particle&quot;:&quot;&quot;,&quot;non-dropping-particle&quot;:&quot;&quot;},{&quot;family&quot;:&quot;Kapnick&quot;,&quot;given&quot;:&quot;Veronica&quot;,&quot;parse-names&quot;:false,&quot;dropping-particle&quot;:&quot;&quot;,&quot;non-dropping-particle&quot;:&quot;&quot;}],&quot;container-title&quot;:&quot;Frontiers in Public Health&quot;,&quot;container-title-short&quot;:&quot;Front Public Health&quot;,&quot;DOI&quot;:&quot;10.3389/fpubh.2023.1106548&quot;,&quot;ISSN&quot;:&quot;2296-2565&quot;,&quot;issued&quot;:{&quot;date-parts&quot;:[[2023,3,15]]},&quot;volume&quot;:&quot;11&quot;},&quot;isTemporary&quot;:false}]}]"/>
    <we:property name="MENDELEY_CITATIONS_LOCALE_CODE" value="&quot;en-GB&quot;"/>
    <we:property name="MENDELEY_CITATIONS_STYLE" value="{&quot;id&quot;:&quot;https://www.zotero.org/styles/harvard-cite-them-right-11th-edition&quot;,&quot;title&quot;:&quot;Cite Them Right 11th edition - Harvard&quot;,&quot;format&quot;:&quot;author-date&quot;,&quot;defaultLocale&quot;:&quot;en-GB&quot;,&quot;isLocaleCodeValid&quot;:true}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21EB34E-E81E-4CC1-B2A0-E1608431D674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Philip Scott</dc:creator>
  <keywords/>
  <dc:description/>
  <lastModifiedBy>Simona Ferraraccio</lastModifiedBy>
  <revision>8</revision>
  <dcterms:created xsi:type="dcterms:W3CDTF">2024-08-23T16:08:00.0000000Z</dcterms:created>
  <dcterms:modified xsi:type="dcterms:W3CDTF">2025-10-01T07:54:53.0253069Z</dcterms:modified>
</coreProperties>
</file>