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5AA484F0" w:rsidR="00F304CB" w:rsidRDefault="5436BABF" w:rsidP="7DED75CF">
      <w:pPr>
        <w:pStyle w:val="Heading1"/>
        <w:rPr>
          <w:rFonts w:ascii="Times New Roman" w:eastAsia="Times New Roman" w:hAnsi="Times New Roman" w:cs="Times New Roman"/>
          <w:b/>
          <w:bCs/>
        </w:rPr>
      </w:pPr>
      <w:bookmarkStart w:id="0" w:name="_Toc215832103"/>
      <w:r w:rsidRPr="7DED75CF">
        <w:rPr>
          <w:rFonts w:ascii="Times New Roman" w:eastAsia="Times New Roman" w:hAnsi="Times New Roman" w:cs="Times New Roman"/>
          <w:b/>
          <w:bCs/>
        </w:rPr>
        <w:t>LEVEL 5 ASSESSMENT INFORMATION</w:t>
      </w:r>
      <w:bookmarkEnd w:id="0"/>
    </w:p>
    <w:p w14:paraId="707FDF15" w14:textId="66D80D21" w:rsidR="77DA2326" w:rsidRDefault="77DA2326" w:rsidP="7DED75CF">
      <w:pPr>
        <w:rPr>
          <w:rFonts w:eastAsia="Times New Roman"/>
          <w:b/>
          <w:bCs/>
          <w:color w:val="156082" w:themeColor="accent1"/>
        </w:rPr>
      </w:pPr>
      <w:r w:rsidRPr="7DED75CF">
        <w:rPr>
          <w:rFonts w:eastAsia="Times New Roman"/>
          <w:b/>
          <w:bCs/>
          <w:color w:val="156082" w:themeColor="accent1"/>
        </w:rPr>
        <w:t>Detailed information about the assessment’s specification:</w:t>
      </w:r>
    </w:p>
    <w:tbl>
      <w:tblPr>
        <w:tblStyle w:val="TableGrid"/>
        <w:tblW w:w="0" w:type="auto"/>
        <w:tblLayout w:type="fixed"/>
        <w:tblLook w:val="06A0" w:firstRow="1" w:lastRow="0" w:firstColumn="1" w:lastColumn="0" w:noHBand="1" w:noVBand="1"/>
      </w:tblPr>
      <w:tblGrid>
        <w:gridCol w:w="1803"/>
        <w:gridCol w:w="1803"/>
        <w:gridCol w:w="1803"/>
        <w:gridCol w:w="1803"/>
      </w:tblGrid>
      <w:tr w:rsidR="7DED75CF" w14:paraId="539C93E0" w14:textId="77777777" w:rsidTr="7DED75CF">
        <w:trPr>
          <w:trHeight w:val="300"/>
        </w:trPr>
        <w:tc>
          <w:tcPr>
            <w:tcW w:w="1803" w:type="dxa"/>
            <w:shd w:val="clear" w:color="auto" w:fill="DAE9F7" w:themeFill="text2" w:themeFillTint="1A"/>
          </w:tcPr>
          <w:p w14:paraId="40B8791F" w14:textId="52B6B84F" w:rsidR="5709FEB0" w:rsidRDefault="5709FEB0" w:rsidP="7DED75CF">
            <w:pPr>
              <w:rPr>
                <w:rFonts w:eastAsia="Times New Roman"/>
                <w:color w:val="156082" w:themeColor="accent1"/>
              </w:rPr>
            </w:pPr>
            <w:r w:rsidRPr="7DED75CF">
              <w:rPr>
                <w:rFonts w:eastAsia="Times New Roman"/>
                <w:color w:val="156082" w:themeColor="accent1"/>
              </w:rPr>
              <w:t>Student Name:</w:t>
            </w:r>
          </w:p>
        </w:tc>
        <w:tc>
          <w:tcPr>
            <w:tcW w:w="1803" w:type="dxa"/>
          </w:tcPr>
          <w:p w14:paraId="528B6536" w14:textId="1F1BBE51" w:rsidR="5709FEB0" w:rsidRDefault="5709FEB0" w:rsidP="7DED75CF">
            <w:pPr>
              <w:rPr>
                <w:rFonts w:eastAsia="Times New Roman"/>
                <w:color w:val="156082" w:themeColor="accent1"/>
              </w:rPr>
            </w:pPr>
            <w:r w:rsidRPr="7DED75CF">
              <w:rPr>
                <w:rFonts w:eastAsia="Times New Roman"/>
                <w:color w:val="156082" w:themeColor="accent1"/>
              </w:rPr>
              <w:t>Alexandru-Teodor Ichim</w:t>
            </w:r>
          </w:p>
        </w:tc>
        <w:tc>
          <w:tcPr>
            <w:tcW w:w="1803" w:type="dxa"/>
            <w:shd w:val="clear" w:color="auto" w:fill="DAE9F7" w:themeFill="text2" w:themeFillTint="1A"/>
          </w:tcPr>
          <w:p w14:paraId="660B46C1" w14:textId="5996F2D3" w:rsidR="5709FEB0" w:rsidRDefault="5709FEB0" w:rsidP="7DED75CF">
            <w:pPr>
              <w:rPr>
                <w:rFonts w:eastAsia="Times New Roman"/>
                <w:color w:val="156082" w:themeColor="accent1"/>
              </w:rPr>
            </w:pPr>
            <w:r w:rsidRPr="7DED75CF">
              <w:rPr>
                <w:rFonts w:eastAsia="Times New Roman"/>
                <w:color w:val="156082" w:themeColor="accent1"/>
              </w:rPr>
              <w:t>Student ID:</w:t>
            </w:r>
          </w:p>
        </w:tc>
        <w:tc>
          <w:tcPr>
            <w:tcW w:w="1803" w:type="dxa"/>
          </w:tcPr>
          <w:p w14:paraId="6DC47195" w14:textId="715671FA" w:rsidR="5709FEB0" w:rsidRDefault="5709FEB0" w:rsidP="7DED75CF">
            <w:pPr>
              <w:rPr>
                <w:rFonts w:eastAsia="Times New Roman"/>
                <w:color w:val="156082" w:themeColor="accent1"/>
              </w:rPr>
            </w:pPr>
            <w:r w:rsidRPr="7DED75CF">
              <w:rPr>
                <w:rFonts w:eastAsia="Times New Roman"/>
                <w:color w:val="156082" w:themeColor="accent1"/>
              </w:rPr>
              <w:t>2323396</w:t>
            </w:r>
          </w:p>
        </w:tc>
      </w:tr>
      <w:tr w:rsidR="7DED75CF" w14:paraId="16788232" w14:textId="77777777" w:rsidTr="7DED75CF">
        <w:trPr>
          <w:trHeight w:val="300"/>
        </w:trPr>
        <w:tc>
          <w:tcPr>
            <w:tcW w:w="1803" w:type="dxa"/>
            <w:shd w:val="clear" w:color="auto" w:fill="DAE9F7" w:themeFill="text2" w:themeFillTint="1A"/>
          </w:tcPr>
          <w:p w14:paraId="6E97D2EC" w14:textId="64B0425A" w:rsidR="1345C94B" w:rsidRDefault="1345C94B" w:rsidP="7DED75CF">
            <w:pPr>
              <w:rPr>
                <w:rFonts w:eastAsia="Times New Roman"/>
                <w:color w:val="156082" w:themeColor="accent1"/>
              </w:rPr>
            </w:pPr>
            <w:r w:rsidRPr="7DED75CF">
              <w:rPr>
                <w:rFonts w:eastAsia="Times New Roman"/>
                <w:color w:val="156082" w:themeColor="accent1"/>
              </w:rPr>
              <w:t>Programme:</w:t>
            </w:r>
          </w:p>
        </w:tc>
        <w:tc>
          <w:tcPr>
            <w:tcW w:w="1803" w:type="dxa"/>
          </w:tcPr>
          <w:p w14:paraId="3862F162" w14:textId="7534CD2B" w:rsidR="1345C94B" w:rsidRDefault="1345C94B" w:rsidP="7DED75CF">
            <w:pPr>
              <w:rPr>
                <w:rFonts w:eastAsia="Times New Roman"/>
                <w:color w:val="156082" w:themeColor="accent1"/>
              </w:rPr>
            </w:pPr>
            <w:r w:rsidRPr="7DED75CF">
              <w:rPr>
                <w:rFonts w:eastAsia="Times New Roman"/>
                <w:color w:val="156082" w:themeColor="accent1"/>
              </w:rPr>
              <w:t>BSC Applied Computing</w:t>
            </w:r>
          </w:p>
        </w:tc>
        <w:tc>
          <w:tcPr>
            <w:tcW w:w="1803" w:type="dxa"/>
            <w:shd w:val="clear" w:color="auto" w:fill="DAE9F7" w:themeFill="text2" w:themeFillTint="1A"/>
          </w:tcPr>
          <w:p w14:paraId="7770D143" w14:textId="466AD7AE" w:rsidR="1345C94B" w:rsidRDefault="1345C94B" w:rsidP="7DED75CF">
            <w:pPr>
              <w:rPr>
                <w:rFonts w:eastAsia="Times New Roman"/>
                <w:color w:val="156082" w:themeColor="accent1"/>
              </w:rPr>
            </w:pPr>
            <w:r w:rsidRPr="7DED75CF">
              <w:rPr>
                <w:rFonts w:eastAsia="Times New Roman"/>
                <w:color w:val="156082" w:themeColor="accent1"/>
              </w:rPr>
              <w:t>Module:</w:t>
            </w:r>
          </w:p>
        </w:tc>
        <w:tc>
          <w:tcPr>
            <w:tcW w:w="1803" w:type="dxa"/>
          </w:tcPr>
          <w:p w14:paraId="047A8E49" w14:textId="24BEC756" w:rsidR="1345C94B" w:rsidRDefault="1345C94B" w:rsidP="7DED75CF">
            <w:pPr>
              <w:rPr>
                <w:rFonts w:eastAsia="Times New Roman"/>
                <w:color w:val="156082" w:themeColor="accent1"/>
              </w:rPr>
            </w:pPr>
            <w:r w:rsidRPr="7DED75CF">
              <w:rPr>
                <w:rFonts w:eastAsia="Times New Roman"/>
                <w:color w:val="156082" w:themeColor="accent1"/>
              </w:rPr>
              <w:t>Network Operating Systems and Services</w:t>
            </w:r>
          </w:p>
        </w:tc>
      </w:tr>
      <w:tr w:rsidR="7DED75CF" w14:paraId="37CB2FE4" w14:textId="77777777" w:rsidTr="7DED75CF">
        <w:trPr>
          <w:trHeight w:val="300"/>
        </w:trPr>
        <w:tc>
          <w:tcPr>
            <w:tcW w:w="1803" w:type="dxa"/>
            <w:shd w:val="clear" w:color="auto" w:fill="DAE9F7" w:themeFill="text2" w:themeFillTint="1A"/>
          </w:tcPr>
          <w:p w14:paraId="14D608B8" w14:textId="1873602E" w:rsidR="1345C94B" w:rsidRDefault="1345C94B" w:rsidP="7DED75CF">
            <w:pPr>
              <w:rPr>
                <w:rFonts w:eastAsia="Times New Roman"/>
                <w:color w:val="156082" w:themeColor="accent1"/>
              </w:rPr>
            </w:pPr>
            <w:r w:rsidRPr="7DED75CF">
              <w:rPr>
                <w:rFonts w:eastAsia="Times New Roman"/>
                <w:color w:val="156082" w:themeColor="accent1"/>
              </w:rPr>
              <w:t>Module code:</w:t>
            </w:r>
          </w:p>
        </w:tc>
        <w:tc>
          <w:tcPr>
            <w:tcW w:w="1803" w:type="dxa"/>
          </w:tcPr>
          <w:p w14:paraId="7C44773F" w14:textId="59CDC840" w:rsidR="1927EB90" w:rsidRDefault="1927EB90" w:rsidP="7DED75CF">
            <w:pPr>
              <w:rPr>
                <w:rFonts w:eastAsia="Times New Roman"/>
                <w:color w:val="156082" w:themeColor="accent1"/>
              </w:rPr>
            </w:pPr>
            <w:r w:rsidRPr="7DED75CF">
              <w:rPr>
                <w:rFonts w:eastAsia="Times New Roman"/>
                <w:color w:val="156082" w:themeColor="accent1"/>
              </w:rPr>
              <w:t>ACCA5023</w:t>
            </w:r>
          </w:p>
        </w:tc>
        <w:tc>
          <w:tcPr>
            <w:tcW w:w="1803" w:type="dxa"/>
            <w:shd w:val="clear" w:color="auto" w:fill="DAE9F7" w:themeFill="text2" w:themeFillTint="1A"/>
          </w:tcPr>
          <w:p w14:paraId="353B62BB" w14:textId="15D39491" w:rsidR="1927EB90" w:rsidRDefault="1927EB90" w:rsidP="7DED75CF">
            <w:r w:rsidRPr="7DED75CF">
              <w:rPr>
                <w:rFonts w:eastAsia="Times New Roman"/>
                <w:color w:val="156082" w:themeColor="accent1"/>
              </w:rPr>
              <w:t>Internal Verifier:</w:t>
            </w:r>
          </w:p>
        </w:tc>
        <w:tc>
          <w:tcPr>
            <w:tcW w:w="1803" w:type="dxa"/>
          </w:tcPr>
          <w:p w14:paraId="62DBCC69" w14:textId="263173B3" w:rsidR="1927EB90" w:rsidRDefault="1927EB90" w:rsidP="7DED75CF">
            <w:pPr>
              <w:rPr>
                <w:rFonts w:eastAsia="Times New Roman"/>
                <w:color w:val="156082" w:themeColor="accent1"/>
              </w:rPr>
            </w:pPr>
            <w:r w:rsidRPr="7DED75CF">
              <w:rPr>
                <w:rFonts w:eastAsia="Times New Roman"/>
                <w:color w:val="156082" w:themeColor="accent1"/>
              </w:rPr>
              <w:t xml:space="preserve">Dr Sana </w:t>
            </w:r>
            <w:proofErr w:type="spellStart"/>
            <w:r w:rsidRPr="7DED75CF">
              <w:rPr>
                <w:rFonts w:eastAsia="Times New Roman"/>
                <w:color w:val="156082" w:themeColor="accent1"/>
              </w:rPr>
              <w:t>Jokhio</w:t>
            </w:r>
            <w:proofErr w:type="spellEnd"/>
          </w:p>
          <w:p w14:paraId="34C16BA0" w14:textId="35F4B9A2" w:rsidR="7DED75CF" w:rsidRDefault="7DED75CF" w:rsidP="7DED75CF">
            <w:pPr>
              <w:rPr>
                <w:rFonts w:eastAsia="Times New Roman"/>
                <w:color w:val="156082" w:themeColor="accent1"/>
              </w:rPr>
            </w:pPr>
          </w:p>
        </w:tc>
      </w:tr>
      <w:tr w:rsidR="7DED75CF" w14:paraId="06F2944F" w14:textId="77777777" w:rsidTr="7DED75CF">
        <w:trPr>
          <w:trHeight w:val="300"/>
        </w:trPr>
        <w:tc>
          <w:tcPr>
            <w:tcW w:w="1803" w:type="dxa"/>
            <w:shd w:val="clear" w:color="auto" w:fill="DAE9F7" w:themeFill="text2" w:themeFillTint="1A"/>
          </w:tcPr>
          <w:p w14:paraId="0DD9268A" w14:textId="52CDAB5D" w:rsidR="1927EB90" w:rsidRDefault="1927EB90" w:rsidP="7DED75CF">
            <w:pPr>
              <w:rPr>
                <w:rFonts w:eastAsia="Times New Roman"/>
                <w:color w:val="156082" w:themeColor="accent1"/>
              </w:rPr>
            </w:pPr>
            <w:r w:rsidRPr="7DED75CF">
              <w:rPr>
                <w:rFonts w:eastAsia="Times New Roman"/>
                <w:color w:val="156082" w:themeColor="accent1"/>
              </w:rPr>
              <w:t>Lecturer:</w:t>
            </w:r>
          </w:p>
        </w:tc>
        <w:tc>
          <w:tcPr>
            <w:tcW w:w="1803" w:type="dxa"/>
          </w:tcPr>
          <w:p w14:paraId="5128DE14" w14:textId="042D8DE5" w:rsidR="1927EB90" w:rsidRDefault="1927EB90" w:rsidP="7DED75CF">
            <w:pPr>
              <w:rPr>
                <w:rFonts w:eastAsia="Times New Roman"/>
                <w:color w:val="156082" w:themeColor="accent1"/>
              </w:rPr>
            </w:pPr>
            <w:proofErr w:type="spellStart"/>
            <w:proofErr w:type="gramStart"/>
            <w:r w:rsidRPr="7DED75CF">
              <w:rPr>
                <w:rFonts w:eastAsia="Times New Roman"/>
                <w:color w:val="156082" w:themeColor="accent1"/>
              </w:rPr>
              <w:t>Dr.Dipo</w:t>
            </w:r>
            <w:proofErr w:type="spellEnd"/>
            <w:proofErr w:type="gramEnd"/>
            <w:r w:rsidRPr="7DED75CF">
              <w:rPr>
                <w:rFonts w:eastAsia="Times New Roman"/>
                <w:color w:val="156082" w:themeColor="accent1"/>
              </w:rPr>
              <w:t xml:space="preserve"> </w:t>
            </w:r>
            <w:proofErr w:type="spellStart"/>
            <w:r w:rsidRPr="7DED75CF">
              <w:rPr>
                <w:rFonts w:eastAsia="Times New Roman"/>
                <w:color w:val="156082" w:themeColor="accent1"/>
              </w:rPr>
              <w:t>Dunsin</w:t>
            </w:r>
            <w:proofErr w:type="spellEnd"/>
            <w:r w:rsidRPr="7DED75CF">
              <w:rPr>
                <w:rFonts w:eastAsia="Times New Roman"/>
                <w:color w:val="156082" w:themeColor="accent1"/>
              </w:rPr>
              <w:t xml:space="preserve"> &amp; MD. </w:t>
            </w:r>
          </w:p>
          <w:p w14:paraId="15C5525B" w14:textId="3D7B3902" w:rsidR="1927EB90" w:rsidRDefault="1927EB90" w:rsidP="7DED75CF">
            <w:proofErr w:type="spellStart"/>
            <w:r w:rsidRPr="7DED75CF">
              <w:rPr>
                <w:rFonts w:eastAsia="Times New Roman"/>
                <w:color w:val="156082" w:themeColor="accent1"/>
              </w:rPr>
              <w:t>Sadeque</w:t>
            </w:r>
            <w:proofErr w:type="spellEnd"/>
            <w:r w:rsidRPr="7DED75CF">
              <w:rPr>
                <w:rFonts w:eastAsia="Times New Roman"/>
                <w:color w:val="156082" w:themeColor="accent1"/>
              </w:rPr>
              <w:t xml:space="preserve"> Imam Shaikh</w:t>
            </w:r>
          </w:p>
        </w:tc>
        <w:tc>
          <w:tcPr>
            <w:tcW w:w="1803" w:type="dxa"/>
            <w:shd w:val="clear" w:color="auto" w:fill="DAE9F7" w:themeFill="text2" w:themeFillTint="1A"/>
          </w:tcPr>
          <w:p w14:paraId="6EF15D88" w14:textId="61983483" w:rsidR="1927EB90" w:rsidRDefault="1927EB90" w:rsidP="7DED75CF">
            <w:pPr>
              <w:rPr>
                <w:rFonts w:eastAsia="Times New Roman"/>
                <w:color w:val="156082" w:themeColor="accent1"/>
              </w:rPr>
            </w:pPr>
            <w:r w:rsidRPr="7DED75CF">
              <w:rPr>
                <w:rFonts w:eastAsia="Times New Roman"/>
                <w:color w:val="156082" w:themeColor="accent1"/>
              </w:rPr>
              <w:t>Word count (or</w:t>
            </w:r>
          </w:p>
          <w:p w14:paraId="0AFCF926" w14:textId="10ACC996" w:rsidR="1927EB90" w:rsidRDefault="1927EB90" w:rsidP="7DED75CF">
            <w:r w:rsidRPr="7DED75CF">
              <w:rPr>
                <w:rFonts w:eastAsia="Times New Roman"/>
                <w:color w:val="156082" w:themeColor="accent1"/>
              </w:rPr>
              <w:t>equivalent):</w:t>
            </w:r>
          </w:p>
        </w:tc>
        <w:tc>
          <w:tcPr>
            <w:tcW w:w="1803" w:type="dxa"/>
          </w:tcPr>
          <w:p w14:paraId="04ED4836" w14:textId="3F46B65C" w:rsidR="1927EB90" w:rsidRDefault="1927EB90" w:rsidP="7DED75CF">
            <w:pPr>
              <w:rPr>
                <w:rFonts w:eastAsia="Times New Roman"/>
                <w:color w:val="156082" w:themeColor="accent1"/>
              </w:rPr>
            </w:pPr>
            <w:r w:rsidRPr="7DED75CF">
              <w:rPr>
                <w:rFonts w:eastAsia="Times New Roman"/>
                <w:color w:val="156082" w:themeColor="accent1"/>
              </w:rPr>
              <w:t xml:space="preserve">2500 Words </w:t>
            </w:r>
          </w:p>
          <w:p w14:paraId="4466902B" w14:textId="2491280D" w:rsidR="1927EB90" w:rsidRDefault="1927EB90" w:rsidP="7DED75CF">
            <w:r w:rsidRPr="7DED75CF">
              <w:rPr>
                <w:rFonts w:eastAsia="Times New Roman"/>
                <w:color w:val="156082" w:themeColor="accent1"/>
              </w:rPr>
              <w:t>equivalent</w:t>
            </w:r>
          </w:p>
        </w:tc>
      </w:tr>
      <w:tr w:rsidR="7DED75CF" w14:paraId="5E9209DF" w14:textId="77777777" w:rsidTr="7DED75CF">
        <w:trPr>
          <w:trHeight w:val="300"/>
        </w:trPr>
        <w:tc>
          <w:tcPr>
            <w:tcW w:w="1803" w:type="dxa"/>
            <w:shd w:val="clear" w:color="auto" w:fill="DAE9F7" w:themeFill="text2" w:themeFillTint="1A"/>
          </w:tcPr>
          <w:p w14:paraId="321DA85A" w14:textId="1AC0641D" w:rsidR="1927EB90" w:rsidRDefault="1927EB90" w:rsidP="7DED75CF">
            <w:pPr>
              <w:rPr>
                <w:rFonts w:eastAsia="Times New Roman"/>
                <w:color w:val="156082" w:themeColor="accent1"/>
              </w:rPr>
            </w:pPr>
            <w:r w:rsidRPr="7DED75CF">
              <w:rPr>
                <w:rFonts w:eastAsia="Times New Roman"/>
                <w:color w:val="156082" w:themeColor="accent1"/>
              </w:rPr>
              <w:t>Assessment Title:</w:t>
            </w:r>
          </w:p>
        </w:tc>
        <w:tc>
          <w:tcPr>
            <w:tcW w:w="1803" w:type="dxa"/>
          </w:tcPr>
          <w:p w14:paraId="517BB73E" w14:textId="32100DFB" w:rsidR="1927EB90" w:rsidRDefault="1927EB90" w:rsidP="7DED75CF">
            <w:pPr>
              <w:rPr>
                <w:rFonts w:eastAsia="Times New Roman"/>
                <w:color w:val="156082" w:themeColor="accent1"/>
              </w:rPr>
            </w:pPr>
            <w:r w:rsidRPr="7DED75CF">
              <w:rPr>
                <w:rFonts w:eastAsia="Times New Roman"/>
                <w:color w:val="156082" w:themeColor="accent1"/>
              </w:rPr>
              <w:t xml:space="preserve">Research, build, and deploy a </w:t>
            </w:r>
          </w:p>
          <w:p w14:paraId="17D25692" w14:textId="034F26B1" w:rsidR="1927EB90" w:rsidRDefault="1927EB90" w:rsidP="7DED75CF">
            <w:r w:rsidRPr="7DED75CF">
              <w:rPr>
                <w:rFonts w:eastAsia="Times New Roman"/>
                <w:color w:val="156082" w:themeColor="accent1"/>
              </w:rPr>
              <w:t xml:space="preserve">Virtualised Enterprise </w:t>
            </w:r>
          </w:p>
          <w:p w14:paraId="6A9DB5A5" w14:textId="3D48E613" w:rsidR="1927EB90" w:rsidRDefault="1927EB90" w:rsidP="7DED75CF">
            <w:r w:rsidRPr="7DED75CF">
              <w:rPr>
                <w:rFonts w:eastAsia="Times New Roman"/>
                <w:color w:val="156082" w:themeColor="accent1"/>
              </w:rPr>
              <w:t>network</w:t>
            </w:r>
          </w:p>
        </w:tc>
        <w:tc>
          <w:tcPr>
            <w:tcW w:w="1803" w:type="dxa"/>
            <w:shd w:val="clear" w:color="auto" w:fill="DAE9F7" w:themeFill="text2" w:themeFillTint="1A"/>
          </w:tcPr>
          <w:p w14:paraId="170994E4" w14:textId="5C338C8F" w:rsidR="1927EB90" w:rsidRDefault="1927EB90" w:rsidP="7DED75CF">
            <w:pPr>
              <w:rPr>
                <w:rFonts w:eastAsia="Times New Roman"/>
                <w:color w:val="156082" w:themeColor="accent1"/>
              </w:rPr>
            </w:pPr>
            <w:r w:rsidRPr="7DED75CF">
              <w:rPr>
                <w:rFonts w:eastAsia="Times New Roman"/>
                <w:color w:val="156082" w:themeColor="accent1"/>
              </w:rPr>
              <w:t xml:space="preserve">Return date of </w:t>
            </w:r>
          </w:p>
          <w:p w14:paraId="4FD8A271" w14:textId="672E82D4" w:rsidR="1927EB90" w:rsidRDefault="1927EB90" w:rsidP="7DED75CF">
            <w:r w:rsidRPr="7DED75CF">
              <w:rPr>
                <w:rFonts w:eastAsia="Times New Roman"/>
                <w:color w:val="156082" w:themeColor="accent1"/>
              </w:rPr>
              <w:t xml:space="preserve">all the marks </w:t>
            </w:r>
          </w:p>
          <w:p w14:paraId="5F7FDA10" w14:textId="6DDD5359" w:rsidR="1927EB90" w:rsidRDefault="1927EB90" w:rsidP="7DED75CF">
            <w:r w:rsidRPr="7DED75CF">
              <w:rPr>
                <w:rFonts w:eastAsia="Times New Roman"/>
                <w:color w:val="156082" w:themeColor="accent1"/>
              </w:rPr>
              <w:t>&amp; written feedback:</w:t>
            </w:r>
          </w:p>
        </w:tc>
        <w:tc>
          <w:tcPr>
            <w:tcW w:w="1803" w:type="dxa"/>
          </w:tcPr>
          <w:p w14:paraId="0245CEE1" w14:textId="609E5B1B" w:rsidR="1927EB90" w:rsidRDefault="1927EB90" w:rsidP="7DED75CF">
            <w:pPr>
              <w:rPr>
                <w:rFonts w:eastAsia="Times New Roman"/>
                <w:color w:val="156082" w:themeColor="accent1"/>
              </w:rPr>
            </w:pPr>
            <w:r w:rsidRPr="7DED75CF">
              <w:rPr>
                <w:rFonts w:eastAsia="Times New Roman"/>
                <w:color w:val="156082" w:themeColor="accent1"/>
              </w:rPr>
              <w:t>Wednesday,14th January 2026</w:t>
            </w:r>
          </w:p>
        </w:tc>
      </w:tr>
      <w:tr w:rsidR="7DED75CF" w14:paraId="081DFEA1" w14:textId="77777777" w:rsidTr="7DED75CF">
        <w:trPr>
          <w:trHeight w:val="300"/>
        </w:trPr>
        <w:tc>
          <w:tcPr>
            <w:tcW w:w="1803" w:type="dxa"/>
            <w:shd w:val="clear" w:color="auto" w:fill="DAE9F7" w:themeFill="text2" w:themeFillTint="1A"/>
          </w:tcPr>
          <w:p w14:paraId="4BF955E5" w14:textId="27063D34" w:rsidR="1927EB90" w:rsidRDefault="1927EB90" w:rsidP="7DED75CF">
            <w:pPr>
              <w:rPr>
                <w:rFonts w:eastAsia="Times New Roman"/>
                <w:color w:val="156082" w:themeColor="accent1"/>
              </w:rPr>
            </w:pPr>
            <w:r w:rsidRPr="7DED75CF">
              <w:rPr>
                <w:rFonts w:eastAsia="Times New Roman"/>
                <w:color w:val="156082" w:themeColor="accent1"/>
              </w:rPr>
              <w:t xml:space="preserve">Submission </w:t>
            </w:r>
          </w:p>
          <w:p w14:paraId="09D2AE79" w14:textId="24E24BC8" w:rsidR="1927EB90" w:rsidRDefault="1927EB90" w:rsidP="7DED75CF">
            <w:r w:rsidRPr="7DED75CF">
              <w:rPr>
                <w:rFonts w:eastAsia="Times New Roman"/>
                <w:color w:val="156082" w:themeColor="accent1"/>
              </w:rPr>
              <w:t>deadline:</w:t>
            </w:r>
          </w:p>
        </w:tc>
        <w:tc>
          <w:tcPr>
            <w:tcW w:w="1803" w:type="dxa"/>
          </w:tcPr>
          <w:p w14:paraId="071B32A4" w14:textId="23FC02F0" w:rsidR="1927EB90" w:rsidRDefault="1927EB90" w:rsidP="7DED75CF">
            <w:pPr>
              <w:rPr>
                <w:rFonts w:eastAsia="Times New Roman"/>
                <w:color w:val="156082" w:themeColor="accent1"/>
              </w:rPr>
            </w:pPr>
            <w:r w:rsidRPr="7DED75CF">
              <w:rPr>
                <w:rFonts w:eastAsia="Times New Roman"/>
                <w:color w:val="156082" w:themeColor="accent1"/>
              </w:rPr>
              <w:t>Friday, 5th December 2025</w:t>
            </w:r>
          </w:p>
        </w:tc>
        <w:tc>
          <w:tcPr>
            <w:tcW w:w="1803" w:type="dxa"/>
            <w:shd w:val="clear" w:color="auto" w:fill="DAE9F7" w:themeFill="text2" w:themeFillTint="1A"/>
          </w:tcPr>
          <w:p w14:paraId="61E604DE" w14:textId="2C31D480" w:rsidR="4142889D" w:rsidRDefault="4142889D" w:rsidP="7DED75CF">
            <w:pPr>
              <w:rPr>
                <w:rFonts w:eastAsia="Times New Roman"/>
                <w:color w:val="156082" w:themeColor="accent1"/>
              </w:rPr>
            </w:pPr>
            <w:r w:rsidRPr="7DED75CF">
              <w:rPr>
                <w:rFonts w:eastAsia="Times New Roman"/>
                <w:color w:val="156082" w:themeColor="accent1"/>
              </w:rPr>
              <w:t>Student email:</w:t>
            </w:r>
          </w:p>
        </w:tc>
        <w:tc>
          <w:tcPr>
            <w:tcW w:w="1803" w:type="dxa"/>
          </w:tcPr>
          <w:p w14:paraId="3CDB949B" w14:textId="1BAC1545" w:rsidR="4142889D" w:rsidRDefault="4142889D" w:rsidP="7DED75CF">
            <w:pPr>
              <w:rPr>
                <w:rFonts w:eastAsia="Times New Roman"/>
                <w:color w:val="156082" w:themeColor="accent1"/>
              </w:rPr>
            </w:pPr>
            <w:r w:rsidRPr="7DED75CF">
              <w:rPr>
                <w:rFonts w:eastAsia="Times New Roman"/>
                <w:color w:val="156082" w:themeColor="accent1"/>
              </w:rPr>
              <w:t>2323396@student.uwtsd.ac.uk</w:t>
            </w:r>
          </w:p>
        </w:tc>
      </w:tr>
      <w:tr w:rsidR="7DED75CF" w14:paraId="162DE882" w14:textId="77777777" w:rsidTr="7DED75CF">
        <w:trPr>
          <w:trHeight w:val="300"/>
        </w:trPr>
        <w:tc>
          <w:tcPr>
            <w:tcW w:w="1803" w:type="dxa"/>
            <w:shd w:val="clear" w:color="auto" w:fill="DAE9F7" w:themeFill="text2" w:themeFillTint="1A"/>
          </w:tcPr>
          <w:p w14:paraId="1EAA8B65" w14:textId="5D7D6AB3" w:rsidR="0B74B18F" w:rsidRDefault="0B74B18F" w:rsidP="7DED75CF">
            <w:pPr>
              <w:rPr>
                <w:rFonts w:eastAsia="Times New Roman"/>
                <w:color w:val="156082" w:themeColor="accent1"/>
              </w:rPr>
            </w:pPr>
            <w:r w:rsidRPr="7DED75CF">
              <w:rPr>
                <w:rFonts w:eastAsia="Times New Roman"/>
                <w:color w:val="156082" w:themeColor="accent1"/>
              </w:rPr>
              <w:t xml:space="preserve">Submission </w:t>
            </w:r>
          </w:p>
          <w:p w14:paraId="2FD9D192" w14:textId="4867FDF5" w:rsidR="0B74B18F" w:rsidRDefault="0B74B18F" w:rsidP="7DED75CF">
            <w:r w:rsidRPr="7DED75CF">
              <w:rPr>
                <w:rFonts w:eastAsia="Times New Roman"/>
                <w:color w:val="156082" w:themeColor="accent1"/>
              </w:rPr>
              <w:t>method:</w:t>
            </w:r>
          </w:p>
        </w:tc>
        <w:tc>
          <w:tcPr>
            <w:tcW w:w="1803" w:type="dxa"/>
          </w:tcPr>
          <w:p w14:paraId="0CC27586" w14:textId="5FD84E27" w:rsidR="0126BB74" w:rsidRDefault="0126BB74" w:rsidP="7DED75CF">
            <w:pPr>
              <w:rPr>
                <w:rFonts w:eastAsia="Times New Roman"/>
                <w:color w:val="156082" w:themeColor="accent1"/>
              </w:rPr>
            </w:pPr>
            <w:r w:rsidRPr="7DED75CF">
              <w:rPr>
                <w:rFonts w:eastAsia="Times New Roman"/>
                <w:color w:val="156082" w:themeColor="accent1"/>
              </w:rPr>
              <w:t>Turnitin</w:t>
            </w:r>
          </w:p>
        </w:tc>
        <w:tc>
          <w:tcPr>
            <w:tcW w:w="1803" w:type="dxa"/>
            <w:shd w:val="clear" w:color="auto" w:fill="DAE9F7" w:themeFill="text2" w:themeFillTint="1A"/>
          </w:tcPr>
          <w:p w14:paraId="36C74E2C" w14:textId="7800F89B" w:rsidR="7DED75CF" w:rsidRDefault="7DED75CF" w:rsidP="7DED75CF">
            <w:pPr>
              <w:rPr>
                <w:rFonts w:eastAsia="Times New Roman"/>
                <w:color w:val="156082" w:themeColor="accent1"/>
              </w:rPr>
            </w:pPr>
          </w:p>
        </w:tc>
        <w:tc>
          <w:tcPr>
            <w:tcW w:w="1803" w:type="dxa"/>
          </w:tcPr>
          <w:p w14:paraId="25124BC0" w14:textId="07FB90D1" w:rsidR="7DED75CF" w:rsidRDefault="7DED75CF" w:rsidP="7DED75CF">
            <w:pPr>
              <w:rPr>
                <w:rFonts w:eastAsia="Times New Roman"/>
                <w:color w:val="156082" w:themeColor="accent1"/>
              </w:rPr>
            </w:pPr>
          </w:p>
        </w:tc>
      </w:tr>
      <w:tr w:rsidR="7DED75CF" w14:paraId="59F3308F" w14:textId="77777777" w:rsidTr="7DED75CF">
        <w:trPr>
          <w:trHeight w:val="300"/>
        </w:trPr>
        <w:tc>
          <w:tcPr>
            <w:tcW w:w="1803" w:type="dxa"/>
            <w:shd w:val="clear" w:color="auto" w:fill="DAE9F7" w:themeFill="text2" w:themeFillTint="1A"/>
          </w:tcPr>
          <w:p w14:paraId="13801B53" w14:textId="66DB5295" w:rsidR="130426D7" w:rsidRDefault="130426D7" w:rsidP="7DED75CF">
            <w:pPr>
              <w:rPr>
                <w:rFonts w:eastAsia="Times New Roman"/>
                <w:color w:val="156082" w:themeColor="accent1"/>
              </w:rPr>
            </w:pPr>
            <w:r w:rsidRPr="7DED75CF">
              <w:rPr>
                <w:rFonts w:eastAsia="Times New Roman"/>
                <w:color w:val="156082" w:themeColor="accent1"/>
              </w:rPr>
              <w:t>Assessment Number:</w:t>
            </w:r>
          </w:p>
        </w:tc>
        <w:tc>
          <w:tcPr>
            <w:tcW w:w="1803" w:type="dxa"/>
          </w:tcPr>
          <w:p w14:paraId="21C6F509" w14:textId="1ED436D4" w:rsidR="130426D7" w:rsidRDefault="130426D7" w:rsidP="7DED75CF">
            <w:pPr>
              <w:rPr>
                <w:rFonts w:eastAsia="Times New Roman"/>
                <w:color w:val="156082" w:themeColor="accent1"/>
              </w:rPr>
            </w:pPr>
            <w:r w:rsidRPr="7DED75CF">
              <w:rPr>
                <w:rFonts w:eastAsia="Times New Roman"/>
                <w:color w:val="156082" w:themeColor="accent1"/>
              </w:rPr>
              <w:t>Assessment 1</w:t>
            </w:r>
          </w:p>
        </w:tc>
        <w:tc>
          <w:tcPr>
            <w:tcW w:w="1803" w:type="dxa"/>
            <w:shd w:val="clear" w:color="auto" w:fill="DAE9F7" w:themeFill="text2" w:themeFillTint="1A"/>
          </w:tcPr>
          <w:p w14:paraId="6878BAB4" w14:textId="7800F89B" w:rsidR="7DED75CF" w:rsidRDefault="7DED75CF" w:rsidP="7DED75CF">
            <w:pPr>
              <w:rPr>
                <w:rFonts w:eastAsia="Times New Roman"/>
                <w:color w:val="156082" w:themeColor="accent1"/>
              </w:rPr>
            </w:pPr>
          </w:p>
        </w:tc>
        <w:tc>
          <w:tcPr>
            <w:tcW w:w="1803" w:type="dxa"/>
          </w:tcPr>
          <w:p w14:paraId="1F78AD30" w14:textId="08A54D2F" w:rsidR="7DED75CF" w:rsidRDefault="7DED75CF" w:rsidP="7DED75CF">
            <w:pPr>
              <w:rPr>
                <w:rFonts w:eastAsia="Times New Roman"/>
                <w:color w:val="156082" w:themeColor="accent1"/>
              </w:rPr>
            </w:pPr>
          </w:p>
        </w:tc>
      </w:tr>
    </w:tbl>
    <w:p w14:paraId="45460A43" w14:textId="5AF25F75" w:rsidR="7DED75CF" w:rsidRDefault="7DED75CF" w:rsidP="7DED75CF"/>
    <w:p w14:paraId="7075111E" w14:textId="4B6475E3" w:rsidR="7DED75CF" w:rsidRDefault="7DED75CF" w:rsidP="7DED75CF"/>
    <w:p w14:paraId="118E6ADD" w14:textId="4DF05984" w:rsidR="7DED75CF" w:rsidRDefault="7DED75CF" w:rsidP="7DED75CF"/>
    <w:p w14:paraId="5D48A53E" w14:textId="225ECE42" w:rsidR="525D6450" w:rsidRDefault="525D6450" w:rsidP="525D6450"/>
    <w:p w14:paraId="11C3749D" w14:textId="290232BD" w:rsidR="525D6450" w:rsidRDefault="525D6450" w:rsidP="525D6450"/>
    <w:p w14:paraId="3E03AE11" w14:textId="486A6E0B" w:rsidR="525D6450" w:rsidRDefault="525D6450" w:rsidP="525D6450"/>
    <w:p w14:paraId="676AD9AF" w14:textId="09E898C0" w:rsidR="525D6450" w:rsidRDefault="525D6450" w:rsidP="525D6450"/>
    <w:p w14:paraId="19C60A77" w14:textId="24139109" w:rsidR="525D6450" w:rsidRDefault="525D6450" w:rsidP="525D6450"/>
    <w:p w14:paraId="5EDE6334" w14:textId="66243698" w:rsidR="7DED75CF" w:rsidRDefault="7DED75CF" w:rsidP="7DED75CF"/>
    <w:p w14:paraId="13FF20CF" w14:textId="50CA5D08" w:rsidR="7DED75CF" w:rsidRDefault="7DED75CF" w:rsidP="7DED75CF"/>
    <w:p w14:paraId="5B5DA5DC" w14:textId="72362E5E" w:rsidR="7DED75CF" w:rsidRDefault="7DED75CF" w:rsidP="7DED75CF"/>
    <w:p w14:paraId="16B39206" w14:textId="1E4113EB" w:rsidR="7DED75CF" w:rsidRDefault="7DED75CF" w:rsidP="7DED75CF"/>
    <w:sdt>
      <w:sdtPr>
        <w:rPr>
          <w:rFonts w:ascii="Times New Roman" w:eastAsiaTheme="minorEastAsia" w:hAnsi="Times New Roman" w:cs="Times New Roman"/>
          <w:color w:val="auto"/>
          <w:sz w:val="24"/>
          <w:szCs w:val="24"/>
          <w:lang w:eastAsia="ja-JP"/>
        </w:rPr>
        <w:id w:val="759411072"/>
        <w:docPartObj>
          <w:docPartGallery w:val="Table of Contents"/>
          <w:docPartUnique/>
        </w:docPartObj>
      </w:sdtPr>
      <w:sdtEndPr>
        <w:rPr>
          <w:b/>
          <w:bCs/>
        </w:rPr>
      </w:sdtEndPr>
      <w:sdtContent>
        <w:p w14:paraId="484CE2D3" w14:textId="3EF34B70" w:rsidR="001D0EFC" w:rsidRPr="00BB1D8E" w:rsidRDefault="001D0EFC">
          <w:pPr>
            <w:pStyle w:val="TOCHeading"/>
            <w:rPr>
              <w:rFonts w:ascii="Times New Roman" w:hAnsi="Times New Roman" w:cs="Times New Roman"/>
            </w:rPr>
          </w:pPr>
          <w:r w:rsidRPr="00BB1D8E">
            <w:rPr>
              <w:rFonts w:ascii="Times New Roman" w:hAnsi="Times New Roman" w:cs="Times New Roman"/>
            </w:rPr>
            <w:t>Contents</w:t>
          </w:r>
        </w:p>
        <w:p w14:paraId="034FC8CE" w14:textId="4F5F3B4B" w:rsidR="008924ED" w:rsidRDefault="001D0EFC">
          <w:pPr>
            <w:pStyle w:val="TOC1"/>
            <w:tabs>
              <w:tab w:val="right" w:leader="dot" w:pos="9016"/>
            </w:tabs>
            <w:rPr>
              <w:rFonts w:asciiTheme="minorHAnsi"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15832103" w:history="1">
            <w:r w:rsidR="008924ED" w:rsidRPr="00204236">
              <w:rPr>
                <w:rStyle w:val="Hyperlink"/>
                <w:rFonts w:eastAsia="Times New Roman"/>
                <w:b/>
                <w:bCs/>
                <w:noProof/>
              </w:rPr>
              <w:t>LEVEL 5 ASSESSMENT INFORMATION</w:t>
            </w:r>
            <w:r w:rsidR="008924ED">
              <w:rPr>
                <w:noProof/>
                <w:webHidden/>
              </w:rPr>
              <w:tab/>
            </w:r>
            <w:r w:rsidR="008924ED">
              <w:rPr>
                <w:noProof/>
                <w:webHidden/>
              </w:rPr>
              <w:fldChar w:fldCharType="begin"/>
            </w:r>
            <w:r w:rsidR="008924ED">
              <w:rPr>
                <w:noProof/>
                <w:webHidden/>
              </w:rPr>
              <w:instrText xml:space="preserve"> PAGEREF _Toc215832103 \h </w:instrText>
            </w:r>
            <w:r w:rsidR="008924ED">
              <w:rPr>
                <w:noProof/>
                <w:webHidden/>
              </w:rPr>
            </w:r>
            <w:r w:rsidR="008924ED">
              <w:rPr>
                <w:noProof/>
                <w:webHidden/>
              </w:rPr>
              <w:fldChar w:fldCharType="separate"/>
            </w:r>
            <w:r w:rsidR="008924ED">
              <w:rPr>
                <w:noProof/>
                <w:webHidden/>
              </w:rPr>
              <w:t>1</w:t>
            </w:r>
            <w:r w:rsidR="008924ED">
              <w:rPr>
                <w:noProof/>
                <w:webHidden/>
              </w:rPr>
              <w:fldChar w:fldCharType="end"/>
            </w:r>
          </w:hyperlink>
        </w:p>
        <w:p w14:paraId="26D74A33" w14:textId="2C7D60EE" w:rsidR="008924ED" w:rsidRDefault="008924ED">
          <w:pPr>
            <w:pStyle w:val="TOC1"/>
            <w:tabs>
              <w:tab w:val="right" w:leader="dot" w:pos="9016"/>
            </w:tabs>
            <w:rPr>
              <w:rFonts w:asciiTheme="minorHAnsi" w:hAnsiTheme="minorHAnsi" w:cstheme="minorBidi"/>
              <w:noProof/>
              <w:kern w:val="2"/>
              <w:lang w:eastAsia="en-GB"/>
              <w14:ligatures w14:val="standardContextual"/>
            </w:rPr>
          </w:pPr>
          <w:hyperlink w:anchor="_Toc215832104" w:history="1">
            <w:r w:rsidRPr="00204236">
              <w:rPr>
                <w:rStyle w:val="Hyperlink"/>
                <w:rFonts w:eastAsia="Times New Roman"/>
                <w:b/>
                <w:bCs/>
                <w:noProof/>
              </w:rPr>
              <w:t>Task 1</w:t>
            </w:r>
            <w:r>
              <w:rPr>
                <w:noProof/>
                <w:webHidden/>
              </w:rPr>
              <w:tab/>
            </w:r>
            <w:r>
              <w:rPr>
                <w:noProof/>
                <w:webHidden/>
              </w:rPr>
              <w:fldChar w:fldCharType="begin"/>
            </w:r>
            <w:r>
              <w:rPr>
                <w:noProof/>
                <w:webHidden/>
              </w:rPr>
              <w:instrText xml:space="preserve"> PAGEREF _Toc215832104 \h </w:instrText>
            </w:r>
            <w:r>
              <w:rPr>
                <w:noProof/>
                <w:webHidden/>
              </w:rPr>
            </w:r>
            <w:r>
              <w:rPr>
                <w:noProof/>
                <w:webHidden/>
              </w:rPr>
              <w:fldChar w:fldCharType="separate"/>
            </w:r>
            <w:r>
              <w:rPr>
                <w:noProof/>
                <w:webHidden/>
              </w:rPr>
              <w:t>3</w:t>
            </w:r>
            <w:r>
              <w:rPr>
                <w:noProof/>
                <w:webHidden/>
              </w:rPr>
              <w:fldChar w:fldCharType="end"/>
            </w:r>
          </w:hyperlink>
        </w:p>
        <w:p w14:paraId="2C464552" w14:textId="4E0B0ADC"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05" w:history="1">
            <w:r w:rsidRPr="00204236">
              <w:rPr>
                <w:rStyle w:val="Hyperlink"/>
                <w:noProof/>
              </w:rPr>
              <w:t>Different types of hypervisors or also called virtual machines - Type 1 and Type 2:</w:t>
            </w:r>
            <w:r>
              <w:rPr>
                <w:noProof/>
                <w:webHidden/>
              </w:rPr>
              <w:tab/>
            </w:r>
            <w:r>
              <w:rPr>
                <w:noProof/>
                <w:webHidden/>
              </w:rPr>
              <w:fldChar w:fldCharType="begin"/>
            </w:r>
            <w:r>
              <w:rPr>
                <w:noProof/>
                <w:webHidden/>
              </w:rPr>
              <w:instrText xml:space="preserve"> PAGEREF _Toc215832105 \h </w:instrText>
            </w:r>
            <w:r>
              <w:rPr>
                <w:noProof/>
                <w:webHidden/>
              </w:rPr>
            </w:r>
            <w:r>
              <w:rPr>
                <w:noProof/>
                <w:webHidden/>
              </w:rPr>
              <w:fldChar w:fldCharType="separate"/>
            </w:r>
            <w:r>
              <w:rPr>
                <w:noProof/>
                <w:webHidden/>
              </w:rPr>
              <w:t>3</w:t>
            </w:r>
            <w:r>
              <w:rPr>
                <w:noProof/>
                <w:webHidden/>
              </w:rPr>
              <w:fldChar w:fldCharType="end"/>
            </w:r>
          </w:hyperlink>
        </w:p>
        <w:p w14:paraId="1EDE2D83" w14:textId="2AF5F09C"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06" w:history="1">
            <w:r w:rsidRPr="00204236">
              <w:rPr>
                <w:rStyle w:val="Hyperlink"/>
                <w:noProof/>
              </w:rPr>
              <w:t>Type 1 Hypervisor or Bare Metal:</w:t>
            </w:r>
            <w:r>
              <w:rPr>
                <w:noProof/>
                <w:webHidden/>
              </w:rPr>
              <w:tab/>
            </w:r>
            <w:r>
              <w:rPr>
                <w:noProof/>
                <w:webHidden/>
              </w:rPr>
              <w:fldChar w:fldCharType="begin"/>
            </w:r>
            <w:r>
              <w:rPr>
                <w:noProof/>
                <w:webHidden/>
              </w:rPr>
              <w:instrText xml:space="preserve"> PAGEREF _Toc215832106 \h </w:instrText>
            </w:r>
            <w:r>
              <w:rPr>
                <w:noProof/>
                <w:webHidden/>
              </w:rPr>
            </w:r>
            <w:r>
              <w:rPr>
                <w:noProof/>
                <w:webHidden/>
              </w:rPr>
              <w:fldChar w:fldCharType="separate"/>
            </w:r>
            <w:r>
              <w:rPr>
                <w:noProof/>
                <w:webHidden/>
              </w:rPr>
              <w:t>3</w:t>
            </w:r>
            <w:r>
              <w:rPr>
                <w:noProof/>
                <w:webHidden/>
              </w:rPr>
              <w:fldChar w:fldCharType="end"/>
            </w:r>
          </w:hyperlink>
        </w:p>
        <w:p w14:paraId="4C84C272" w14:textId="30CB07D4"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07" w:history="1">
            <w:r w:rsidRPr="00204236">
              <w:rPr>
                <w:rStyle w:val="Hyperlink"/>
                <w:noProof/>
              </w:rPr>
              <w:t>Type 2 Hypervisor or Hosted:</w:t>
            </w:r>
            <w:r>
              <w:rPr>
                <w:noProof/>
                <w:webHidden/>
              </w:rPr>
              <w:tab/>
            </w:r>
            <w:r>
              <w:rPr>
                <w:noProof/>
                <w:webHidden/>
              </w:rPr>
              <w:fldChar w:fldCharType="begin"/>
            </w:r>
            <w:r>
              <w:rPr>
                <w:noProof/>
                <w:webHidden/>
              </w:rPr>
              <w:instrText xml:space="preserve"> PAGEREF _Toc215832107 \h </w:instrText>
            </w:r>
            <w:r>
              <w:rPr>
                <w:noProof/>
                <w:webHidden/>
              </w:rPr>
            </w:r>
            <w:r>
              <w:rPr>
                <w:noProof/>
                <w:webHidden/>
              </w:rPr>
              <w:fldChar w:fldCharType="separate"/>
            </w:r>
            <w:r>
              <w:rPr>
                <w:noProof/>
                <w:webHidden/>
              </w:rPr>
              <w:t>4</w:t>
            </w:r>
            <w:r>
              <w:rPr>
                <w:noProof/>
                <w:webHidden/>
              </w:rPr>
              <w:fldChar w:fldCharType="end"/>
            </w:r>
          </w:hyperlink>
        </w:p>
        <w:p w14:paraId="1C2470AC" w14:textId="065C28E2"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08" w:history="1">
            <w:r w:rsidRPr="00204236">
              <w:rPr>
                <w:rStyle w:val="Hyperlink"/>
                <w:noProof/>
              </w:rPr>
              <w:t>Research about IP Addressing – Additional to group activity</w:t>
            </w:r>
            <w:r>
              <w:rPr>
                <w:noProof/>
                <w:webHidden/>
              </w:rPr>
              <w:tab/>
            </w:r>
            <w:r>
              <w:rPr>
                <w:noProof/>
                <w:webHidden/>
              </w:rPr>
              <w:fldChar w:fldCharType="begin"/>
            </w:r>
            <w:r>
              <w:rPr>
                <w:noProof/>
                <w:webHidden/>
              </w:rPr>
              <w:instrText xml:space="preserve"> PAGEREF _Toc215832108 \h </w:instrText>
            </w:r>
            <w:r>
              <w:rPr>
                <w:noProof/>
                <w:webHidden/>
              </w:rPr>
            </w:r>
            <w:r>
              <w:rPr>
                <w:noProof/>
                <w:webHidden/>
              </w:rPr>
              <w:fldChar w:fldCharType="separate"/>
            </w:r>
            <w:r>
              <w:rPr>
                <w:noProof/>
                <w:webHidden/>
              </w:rPr>
              <w:t>7</w:t>
            </w:r>
            <w:r>
              <w:rPr>
                <w:noProof/>
                <w:webHidden/>
              </w:rPr>
              <w:fldChar w:fldCharType="end"/>
            </w:r>
          </w:hyperlink>
        </w:p>
        <w:p w14:paraId="3D03477B" w14:textId="41BF73BC"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09" w:history="1">
            <w:r w:rsidRPr="00204236">
              <w:rPr>
                <w:rStyle w:val="Hyperlink"/>
                <w:noProof/>
              </w:rPr>
              <w:t>How information and data is shared and split in terms of IP addressing in regards to packets:</w:t>
            </w:r>
            <w:r>
              <w:rPr>
                <w:noProof/>
                <w:webHidden/>
              </w:rPr>
              <w:tab/>
            </w:r>
            <w:r>
              <w:rPr>
                <w:noProof/>
                <w:webHidden/>
              </w:rPr>
              <w:fldChar w:fldCharType="begin"/>
            </w:r>
            <w:r>
              <w:rPr>
                <w:noProof/>
                <w:webHidden/>
              </w:rPr>
              <w:instrText xml:space="preserve"> PAGEREF _Toc215832109 \h </w:instrText>
            </w:r>
            <w:r>
              <w:rPr>
                <w:noProof/>
                <w:webHidden/>
              </w:rPr>
            </w:r>
            <w:r>
              <w:rPr>
                <w:noProof/>
                <w:webHidden/>
              </w:rPr>
              <w:fldChar w:fldCharType="separate"/>
            </w:r>
            <w:r>
              <w:rPr>
                <w:noProof/>
                <w:webHidden/>
              </w:rPr>
              <w:t>7</w:t>
            </w:r>
            <w:r>
              <w:rPr>
                <w:noProof/>
                <w:webHidden/>
              </w:rPr>
              <w:fldChar w:fldCharType="end"/>
            </w:r>
          </w:hyperlink>
        </w:p>
        <w:p w14:paraId="41DA2116" w14:textId="53FE8A6C"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0" w:history="1">
            <w:r w:rsidRPr="00204236">
              <w:rPr>
                <w:rStyle w:val="Hyperlink"/>
                <w:noProof/>
              </w:rPr>
              <w:t>The actions and responsibilities such as rules, roles and the jobs of the IP addresses which has to be made to make sure the connection is going on in terms of routing:</w:t>
            </w:r>
            <w:r>
              <w:rPr>
                <w:noProof/>
                <w:webHidden/>
              </w:rPr>
              <w:tab/>
            </w:r>
            <w:r>
              <w:rPr>
                <w:noProof/>
                <w:webHidden/>
              </w:rPr>
              <w:fldChar w:fldCharType="begin"/>
            </w:r>
            <w:r>
              <w:rPr>
                <w:noProof/>
                <w:webHidden/>
              </w:rPr>
              <w:instrText xml:space="preserve"> PAGEREF _Toc215832110 \h </w:instrText>
            </w:r>
            <w:r>
              <w:rPr>
                <w:noProof/>
                <w:webHidden/>
              </w:rPr>
            </w:r>
            <w:r>
              <w:rPr>
                <w:noProof/>
                <w:webHidden/>
              </w:rPr>
              <w:fldChar w:fldCharType="separate"/>
            </w:r>
            <w:r>
              <w:rPr>
                <w:noProof/>
                <w:webHidden/>
              </w:rPr>
              <w:t>8</w:t>
            </w:r>
            <w:r>
              <w:rPr>
                <w:noProof/>
                <w:webHidden/>
              </w:rPr>
              <w:fldChar w:fldCharType="end"/>
            </w:r>
          </w:hyperlink>
        </w:p>
        <w:p w14:paraId="683415F1" w14:textId="17CE13AA"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1" w:history="1">
            <w:r w:rsidRPr="00204236">
              <w:rPr>
                <w:rStyle w:val="Hyperlink"/>
                <w:noProof/>
              </w:rPr>
              <w:t>How it is possible that routers and the connected switches function on the Internet itself to bring advantages to the flow of information and data among different Internet networks and computer networks?</w:t>
            </w:r>
            <w:r>
              <w:rPr>
                <w:noProof/>
                <w:webHidden/>
              </w:rPr>
              <w:tab/>
            </w:r>
            <w:r>
              <w:rPr>
                <w:noProof/>
                <w:webHidden/>
              </w:rPr>
              <w:fldChar w:fldCharType="begin"/>
            </w:r>
            <w:r>
              <w:rPr>
                <w:noProof/>
                <w:webHidden/>
              </w:rPr>
              <w:instrText xml:space="preserve"> PAGEREF _Toc215832111 \h </w:instrText>
            </w:r>
            <w:r>
              <w:rPr>
                <w:noProof/>
                <w:webHidden/>
              </w:rPr>
            </w:r>
            <w:r>
              <w:rPr>
                <w:noProof/>
                <w:webHidden/>
              </w:rPr>
              <w:fldChar w:fldCharType="separate"/>
            </w:r>
            <w:r>
              <w:rPr>
                <w:noProof/>
                <w:webHidden/>
              </w:rPr>
              <w:t>8</w:t>
            </w:r>
            <w:r>
              <w:rPr>
                <w:noProof/>
                <w:webHidden/>
              </w:rPr>
              <w:fldChar w:fldCharType="end"/>
            </w:r>
          </w:hyperlink>
        </w:p>
        <w:p w14:paraId="313AAD4C" w14:textId="26927B28"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2" w:history="1">
            <w:r w:rsidRPr="00204236">
              <w:rPr>
                <w:rStyle w:val="Hyperlink"/>
                <w:noProof/>
              </w:rPr>
              <w:t>Local traffic setup it is made by switches, here's how it is done and performed:</w:t>
            </w:r>
            <w:r>
              <w:rPr>
                <w:noProof/>
                <w:webHidden/>
              </w:rPr>
              <w:tab/>
            </w:r>
            <w:r>
              <w:rPr>
                <w:noProof/>
                <w:webHidden/>
              </w:rPr>
              <w:fldChar w:fldCharType="begin"/>
            </w:r>
            <w:r>
              <w:rPr>
                <w:noProof/>
                <w:webHidden/>
              </w:rPr>
              <w:instrText xml:space="preserve"> PAGEREF _Toc215832112 \h </w:instrText>
            </w:r>
            <w:r>
              <w:rPr>
                <w:noProof/>
                <w:webHidden/>
              </w:rPr>
            </w:r>
            <w:r>
              <w:rPr>
                <w:noProof/>
                <w:webHidden/>
              </w:rPr>
              <w:fldChar w:fldCharType="separate"/>
            </w:r>
            <w:r>
              <w:rPr>
                <w:noProof/>
                <w:webHidden/>
              </w:rPr>
              <w:t>9</w:t>
            </w:r>
            <w:r>
              <w:rPr>
                <w:noProof/>
                <w:webHidden/>
              </w:rPr>
              <w:fldChar w:fldCharType="end"/>
            </w:r>
          </w:hyperlink>
        </w:p>
        <w:p w14:paraId="331701EB" w14:textId="6EA466E4"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3" w:history="1">
            <w:r w:rsidRPr="00204236">
              <w:rPr>
                <w:rStyle w:val="Hyperlink"/>
                <w:noProof/>
              </w:rPr>
              <w:t>Connecting leading and communicating among different types of networks and networks themselves utilising routers as devices:</w:t>
            </w:r>
            <w:r>
              <w:rPr>
                <w:noProof/>
                <w:webHidden/>
              </w:rPr>
              <w:tab/>
            </w:r>
            <w:r>
              <w:rPr>
                <w:noProof/>
                <w:webHidden/>
              </w:rPr>
              <w:fldChar w:fldCharType="begin"/>
            </w:r>
            <w:r>
              <w:rPr>
                <w:noProof/>
                <w:webHidden/>
              </w:rPr>
              <w:instrText xml:space="preserve"> PAGEREF _Toc215832113 \h </w:instrText>
            </w:r>
            <w:r>
              <w:rPr>
                <w:noProof/>
                <w:webHidden/>
              </w:rPr>
            </w:r>
            <w:r>
              <w:rPr>
                <w:noProof/>
                <w:webHidden/>
              </w:rPr>
              <w:fldChar w:fldCharType="separate"/>
            </w:r>
            <w:r>
              <w:rPr>
                <w:noProof/>
                <w:webHidden/>
              </w:rPr>
              <w:t>10</w:t>
            </w:r>
            <w:r>
              <w:rPr>
                <w:noProof/>
                <w:webHidden/>
              </w:rPr>
              <w:fldChar w:fldCharType="end"/>
            </w:r>
          </w:hyperlink>
        </w:p>
        <w:p w14:paraId="14B16EE3" w14:textId="505CE309"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4" w:history="1">
            <w:r w:rsidRPr="00204236">
              <w:rPr>
                <w:rStyle w:val="Hyperlink"/>
                <w:noProof/>
              </w:rPr>
              <w:t>Any other mixed and how combined the progress is, and process is step by step:</w:t>
            </w:r>
            <w:r>
              <w:rPr>
                <w:noProof/>
                <w:webHidden/>
              </w:rPr>
              <w:tab/>
            </w:r>
            <w:r>
              <w:rPr>
                <w:noProof/>
                <w:webHidden/>
              </w:rPr>
              <w:fldChar w:fldCharType="begin"/>
            </w:r>
            <w:r>
              <w:rPr>
                <w:noProof/>
                <w:webHidden/>
              </w:rPr>
              <w:instrText xml:space="preserve"> PAGEREF _Toc215832114 \h </w:instrText>
            </w:r>
            <w:r>
              <w:rPr>
                <w:noProof/>
                <w:webHidden/>
              </w:rPr>
            </w:r>
            <w:r>
              <w:rPr>
                <w:noProof/>
                <w:webHidden/>
              </w:rPr>
              <w:fldChar w:fldCharType="separate"/>
            </w:r>
            <w:r>
              <w:rPr>
                <w:noProof/>
                <w:webHidden/>
              </w:rPr>
              <w:t>10</w:t>
            </w:r>
            <w:r>
              <w:rPr>
                <w:noProof/>
                <w:webHidden/>
              </w:rPr>
              <w:fldChar w:fldCharType="end"/>
            </w:r>
          </w:hyperlink>
        </w:p>
        <w:p w14:paraId="75F7BE1F" w14:textId="1772C1C4"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5" w:history="1">
            <w:r w:rsidRPr="00204236">
              <w:rPr>
                <w:rStyle w:val="Hyperlink"/>
                <w:noProof/>
              </w:rPr>
              <w:t>Conclusion and everything in a nutshell regarding the process of routing:</w:t>
            </w:r>
            <w:r>
              <w:rPr>
                <w:noProof/>
                <w:webHidden/>
              </w:rPr>
              <w:tab/>
            </w:r>
            <w:r>
              <w:rPr>
                <w:noProof/>
                <w:webHidden/>
              </w:rPr>
              <w:fldChar w:fldCharType="begin"/>
            </w:r>
            <w:r>
              <w:rPr>
                <w:noProof/>
                <w:webHidden/>
              </w:rPr>
              <w:instrText xml:space="preserve"> PAGEREF _Toc215832115 \h </w:instrText>
            </w:r>
            <w:r>
              <w:rPr>
                <w:noProof/>
                <w:webHidden/>
              </w:rPr>
            </w:r>
            <w:r>
              <w:rPr>
                <w:noProof/>
                <w:webHidden/>
              </w:rPr>
              <w:fldChar w:fldCharType="separate"/>
            </w:r>
            <w:r>
              <w:rPr>
                <w:noProof/>
                <w:webHidden/>
              </w:rPr>
              <w:t>10</w:t>
            </w:r>
            <w:r>
              <w:rPr>
                <w:noProof/>
                <w:webHidden/>
              </w:rPr>
              <w:fldChar w:fldCharType="end"/>
            </w:r>
          </w:hyperlink>
        </w:p>
        <w:p w14:paraId="3C45AC4A" w14:textId="58CBD6B8"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6" w:history="1">
            <w:r w:rsidRPr="00204236">
              <w:rPr>
                <w:rStyle w:val="Hyperlink"/>
                <w:noProof/>
              </w:rPr>
              <w:t>The Services of the networks:</w:t>
            </w:r>
            <w:r>
              <w:rPr>
                <w:noProof/>
                <w:webHidden/>
              </w:rPr>
              <w:tab/>
            </w:r>
            <w:r>
              <w:rPr>
                <w:noProof/>
                <w:webHidden/>
              </w:rPr>
              <w:fldChar w:fldCharType="begin"/>
            </w:r>
            <w:r>
              <w:rPr>
                <w:noProof/>
                <w:webHidden/>
              </w:rPr>
              <w:instrText xml:space="preserve"> PAGEREF _Toc215832116 \h </w:instrText>
            </w:r>
            <w:r>
              <w:rPr>
                <w:noProof/>
                <w:webHidden/>
              </w:rPr>
            </w:r>
            <w:r>
              <w:rPr>
                <w:noProof/>
                <w:webHidden/>
              </w:rPr>
              <w:fldChar w:fldCharType="separate"/>
            </w:r>
            <w:r>
              <w:rPr>
                <w:noProof/>
                <w:webHidden/>
              </w:rPr>
              <w:t>10</w:t>
            </w:r>
            <w:r>
              <w:rPr>
                <w:noProof/>
                <w:webHidden/>
              </w:rPr>
              <w:fldChar w:fldCharType="end"/>
            </w:r>
          </w:hyperlink>
        </w:p>
        <w:p w14:paraId="57EF64A1" w14:textId="5806EBD3" w:rsidR="008924ED" w:rsidRDefault="008924ED">
          <w:pPr>
            <w:pStyle w:val="TOC1"/>
            <w:tabs>
              <w:tab w:val="right" w:leader="dot" w:pos="9016"/>
            </w:tabs>
            <w:rPr>
              <w:rFonts w:asciiTheme="minorHAnsi" w:hAnsiTheme="minorHAnsi" w:cstheme="minorBidi"/>
              <w:noProof/>
              <w:kern w:val="2"/>
              <w:lang w:eastAsia="en-GB"/>
              <w14:ligatures w14:val="standardContextual"/>
            </w:rPr>
          </w:pPr>
          <w:hyperlink w:anchor="_Toc215832117" w:history="1">
            <w:r w:rsidRPr="00204236">
              <w:rPr>
                <w:rStyle w:val="Hyperlink"/>
                <w:rFonts w:eastAsia="Times New Roman"/>
                <w:b/>
                <w:bCs/>
                <w:noProof/>
              </w:rPr>
              <w:t>Task 2</w:t>
            </w:r>
            <w:r>
              <w:rPr>
                <w:noProof/>
                <w:webHidden/>
              </w:rPr>
              <w:tab/>
            </w:r>
            <w:r>
              <w:rPr>
                <w:noProof/>
                <w:webHidden/>
              </w:rPr>
              <w:fldChar w:fldCharType="begin"/>
            </w:r>
            <w:r>
              <w:rPr>
                <w:noProof/>
                <w:webHidden/>
              </w:rPr>
              <w:instrText xml:space="preserve"> PAGEREF _Toc215832117 \h </w:instrText>
            </w:r>
            <w:r>
              <w:rPr>
                <w:noProof/>
                <w:webHidden/>
              </w:rPr>
            </w:r>
            <w:r>
              <w:rPr>
                <w:noProof/>
                <w:webHidden/>
              </w:rPr>
              <w:fldChar w:fldCharType="separate"/>
            </w:r>
            <w:r>
              <w:rPr>
                <w:noProof/>
                <w:webHidden/>
              </w:rPr>
              <w:t>11</w:t>
            </w:r>
            <w:r>
              <w:rPr>
                <w:noProof/>
                <w:webHidden/>
              </w:rPr>
              <w:fldChar w:fldCharType="end"/>
            </w:r>
          </w:hyperlink>
        </w:p>
        <w:p w14:paraId="15F454D9" w14:textId="20E83B40"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8" w:history="1">
            <w:r w:rsidRPr="00204236">
              <w:rPr>
                <w:rStyle w:val="Hyperlink"/>
                <w:noProof/>
              </w:rPr>
              <w:t>The Technical documentation of the report:</w:t>
            </w:r>
            <w:r>
              <w:rPr>
                <w:noProof/>
                <w:webHidden/>
              </w:rPr>
              <w:tab/>
            </w:r>
            <w:r>
              <w:rPr>
                <w:noProof/>
                <w:webHidden/>
              </w:rPr>
              <w:fldChar w:fldCharType="begin"/>
            </w:r>
            <w:r>
              <w:rPr>
                <w:noProof/>
                <w:webHidden/>
              </w:rPr>
              <w:instrText xml:space="preserve"> PAGEREF _Toc215832118 \h </w:instrText>
            </w:r>
            <w:r>
              <w:rPr>
                <w:noProof/>
                <w:webHidden/>
              </w:rPr>
            </w:r>
            <w:r>
              <w:rPr>
                <w:noProof/>
                <w:webHidden/>
              </w:rPr>
              <w:fldChar w:fldCharType="separate"/>
            </w:r>
            <w:r>
              <w:rPr>
                <w:noProof/>
                <w:webHidden/>
              </w:rPr>
              <w:t>11</w:t>
            </w:r>
            <w:r>
              <w:rPr>
                <w:noProof/>
                <w:webHidden/>
              </w:rPr>
              <w:fldChar w:fldCharType="end"/>
            </w:r>
          </w:hyperlink>
        </w:p>
        <w:p w14:paraId="5967D2EF" w14:textId="13B7DCFD"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19" w:history="1">
            <w:r w:rsidRPr="00204236">
              <w:rPr>
                <w:rStyle w:val="Hyperlink"/>
                <w:noProof/>
              </w:rPr>
              <w:t>2.1. Choosing of Hypervisor – Oracle VirtualBox – Virtual Machine</w:t>
            </w:r>
            <w:r>
              <w:rPr>
                <w:noProof/>
                <w:webHidden/>
              </w:rPr>
              <w:tab/>
            </w:r>
            <w:r>
              <w:rPr>
                <w:noProof/>
                <w:webHidden/>
              </w:rPr>
              <w:fldChar w:fldCharType="begin"/>
            </w:r>
            <w:r>
              <w:rPr>
                <w:noProof/>
                <w:webHidden/>
              </w:rPr>
              <w:instrText xml:space="preserve"> PAGEREF _Toc215832119 \h </w:instrText>
            </w:r>
            <w:r>
              <w:rPr>
                <w:noProof/>
                <w:webHidden/>
              </w:rPr>
            </w:r>
            <w:r>
              <w:rPr>
                <w:noProof/>
                <w:webHidden/>
              </w:rPr>
              <w:fldChar w:fldCharType="separate"/>
            </w:r>
            <w:r>
              <w:rPr>
                <w:noProof/>
                <w:webHidden/>
              </w:rPr>
              <w:t>11</w:t>
            </w:r>
            <w:r>
              <w:rPr>
                <w:noProof/>
                <w:webHidden/>
              </w:rPr>
              <w:fldChar w:fldCharType="end"/>
            </w:r>
          </w:hyperlink>
        </w:p>
        <w:p w14:paraId="7F140D50" w14:textId="60B91CEA"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20" w:history="1">
            <w:r w:rsidRPr="00204236">
              <w:rPr>
                <w:rStyle w:val="Hyperlink"/>
                <w:noProof/>
              </w:rPr>
              <w:t>2.2. Configuration including Downloading</w:t>
            </w:r>
            <w:r>
              <w:rPr>
                <w:noProof/>
                <w:webHidden/>
              </w:rPr>
              <w:tab/>
            </w:r>
            <w:r>
              <w:rPr>
                <w:noProof/>
                <w:webHidden/>
              </w:rPr>
              <w:fldChar w:fldCharType="begin"/>
            </w:r>
            <w:r>
              <w:rPr>
                <w:noProof/>
                <w:webHidden/>
              </w:rPr>
              <w:instrText xml:space="preserve"> PAGEREF _Toc215832120 \h </w:instrText>
            </w:r>
            <w:r>
              <w:rPr>
                <w:noProof/>
                <w:webHidden/>
              </w:rPr>
            </w:r>
            <w:r>
              <w:rPr>
                <w:noProof/>
                <w:webHidden/>
              </w:rPr>
              <w:fldChar w:fldCharType="separate"/>
            </w:r>
            <w:r>
              <w:rPr>
                <w:noProof/>
                <w:webHidden/>
              </w:rPr>
              <w:t>12</w:t>
            </w:r>
            <w:r>
              <w:rPr>
                <w:noProof/>
                <w:webHidden/>
              </w:rPr>
              <w:fldChar w:fldCharType="end"/>
            </w:r>
          </w:hyperlink>
        </w:p>
        <w:p w14:paraId="3F4FA4E2" w14:textId="1956DD5B"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21" w:history="1">
            <w:r w:rsidRPr="00204236">
              <w:rPr>
                <w:rStyle w:val="Hyperlink"/>
                <w:noProof/>
              </w:rPr>
              <w:t>2.3. The configuration and setting of IP addresses from topology</w:t>
            </w:r>
            <w:r>
              <w:rPr>
                <w:noProof/>
                <w:webHidden/>
              </w:rPr>
              <w:tab/>
            </w:r>
            <w:r>
              <w:rPr>
                <w:noProof/>
                <w:webHidden/>
              </w:rPr>
              <w:fldChar w:fldCharType="begin"/>
            </w:r>
            <w:r>
              <w:rPr>
                <w:noProof/>
                <w:webHidden/>
              </w:rPr>
              <w:instrText xml:space="preserve"> PAGEREF _Toc215832121 \h </w:instrText>
            </w:r>
            <w:r>
              <w:rPr>
                <w:noProof/>
                <w:webHidden/>
              </w:rPr>
            </w:r>
            <w:r>
              <w:rPr>
                <w:noProof/>
                <w:webHidden/>
              </w:rPr>
              <w:fldChar w:fldCharType="separate"/>
            </w:r>
            <w:r>
              <w:rPr>
                <w:noProof/>
                <w:webHidden/>
              </w:rPr>
              <w:t>105</w:t>
            </w:r>
            <w:r>
              <w:rPr>
                <w:noProof/>
                <w:webHidden/>
              </w:rPr>
              <w:fldChar w:fldCharType="end"/>
            </w:r>
          </w:hyperlink>
        </w:p>
        <w:p w14:paraId="6D753E73" w14:textId="4A314A22"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22" w:history="1">
            <w:r w:rsidRPr="00204236">
              <w:rPr>
                <w:rStyle w:val="Hyperlink"/>
                <w:noProof/>
              </w:rPr>
              <w:t>2.4 Test, Check, Debug and Troubleshoot the problems using the networking and troubleshooting wizard</w:t>
            </w:r>
            <w:r>
              <w:rPr>
                <w:noProof/>
                <w:webHidden/>
              </w:rPr>
              <w:tab/>
            </w:r>
            <w:r>
              <w:rPr>
                <w:noProof/>
                <w:webHidden/>
              </w:rPr>
              <w:fldChar w:fldCharType="begin"/>
            </w:r>
            <w:r>
              <w:rPr>
                <w:noProof/>
                <w:webHidden/>
              </w:rPr>
              <w:instrText xml:space="preserve"> PAGEREF _Toc215832122 \h </w:instrText>
            </w:r>
            <w:r>
              <w:rPr>
                <w:noProof/>
                <w:webHidden/>
              </w:rPr>
            </w:r>
            <w:r>
              <w:rPr>
                <w:noProof/>
                <w:webHidden/>
              </w:rPr>
              <w:fldChar w:fldCharType="separate"/>
            </w:r>
            <w:r>
              <w:rPr>
                <w:noProof/>
                <w:webHidden/>
              </w:rPr>
              <w:t>117</w:t>
            </w:r>
            <w:r>
              <w:rPr>
                <w:noProof/>
                <w:webHidden/>
              </w:rPr>
              <w:fldChar w:fldCharType="end"/>
            </w:r>
          </w:hyperlink>
        </w:p>
        <w:p w14:paraId="45E9C580" w14:textId="76024026" w:rsidR="008924ED" w:rsidRDefault="008924ED">
          <w:pPr>
            <w:pStyle w:val="TOC1"/>
            <w:tabs>
              <w:tab w:val="right" w:leader="dot" w:pos="9016"/>
            </w:tabs>
            <w:rPr>
              <w:rFonts w:asciiTheme="minorHAnsi" w:hAnsiTheme="minorHAnsi" w:cstheme="minorBidi"/>
              <w:noProof/>
              <w:kern w:val="2"/>
              <w:lang w:eastAsia="en-GB"/>
              <w14:ligatures w14:val="standardContextual"/>
            </w:rPr>
          </w:pPr>
          <w:hyperlink w:anchor="_Toc215832123" w:history="1">
            <w:r w:rsidRPr="00204236">
              <w:rPr>
                <w:rStyle w:val="Hyperlink"/>
                <w:rFonts w:eastAsia="Times New Roman"/>
                <w:b/>
                <w:bCs/>
                <w:noProof/>
              </w:rPr>
              <w:t>Task 3</w:t>
            </w:r>
            <w:r>
              <w:rPr>
                <w:noProof/>
                <w:webHidden/>
              </w:rPr>
              <w:tab/>
            </w:r>
            <w:r>
              <w:rPr>
                <w:noProof/>
                <w:webHidden/>
              </w:rPr>
              <w:fldChar w:fldCharType="begin"/>
            </w:r>
            <w:r>
              <w:rPr>
                <w:noProof/>
                <w:webHidden/>
              </w:rPr>
              <w:instrText xml:space="preserve"> PAGEREF _Toc215832123 \h </w:instrText>
            </w:r>
            <w:r>
              <w:rPr>
                <w:noProof/>
                <w:webHidden/>
              </w:rPr>
            </w:r>
            <w:r>
              <w:rPr>
                <w:noProof/>
                <w:webHidden/>
              </w:rPr>
              <w:fldChar w:fldCharType="separate"/>
            </w:r>
            <w:r>
              <w:rPr>
                <w:noProof/>
                <w:webHidden/>
              </w:rPr>
              <w:t>120</w:t>
            </w:r>
            <w:r>
              <w:rPr>
                <w:noProof/>
                <w:webHidden/>
              </w:rPr>
              <w:fldChar w:fldCharType="end"/>
            </w:r>
          </w:hyperlink>
        </w:p>
        <w:p w14:paraId="344AA5EE" w14:textId="47D7ED71"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24" w:history="1">
            <w:r w:rsidRPr="00204236">
              <w:rPr>
                <w:rStyle w:val="Hyperlink"/>
                <w:noProof/>
              </w:rPr>
              <w:t>3.1. Reflection, conclusion and explanation in a nutshell regarding the networking deployment and testing including final evaluation</w:t>
            </w:r>
            <w:r>
              <w:rPr>
                <w:noProof/>
                <w:webHidden/>
              </w:rPr>
              <w:tab/>
            </w:r>
            <w:r>
              <w:rPr>
                <w:noProof/>
                <w:webHidden/>
              </w:rPr>
              <w:fldChar w:fldCharType="begin"/>
            </w:r>
            <w:r>
              <w:rPr>
                <w:noProof/>
                <w:webHidden/>
              </w:rPr>
              <w:instrText xml:space="preserve"> PAGEREF _Toc215832124 \h </w:instrText>
            </w:r>
            <w:r>
              <w:rPr>
                <w:noProof/>
                <w:webHidden/>
              </w:rPr>
            </w:r>
            <w:r>
              <w:rPr>
                <w:noProof/>
                <w:webHidden/>
              </w:rPr>
              <w:fldChar w:fldCharType="separate"/>
            </w:r>
            <w:r>
              <w:rPr>
                <w:noProof/>
                <w:webHidden/>
              </w:rPr>
              <w:t>120</w:t>
            </w:r>
            <w:r>
              <w:rPr>
                <w:noProof/>
                <w:webHidden/>
              </w:rPr>
              <w:fldChar w:fldCharType="end"/>
            </w:r>
          </w:hyperlink>
        </w:p>
        <w:p w14:paraId="2ECC5A8D" w14:textId="07384DBC" w:rsidR="008924ED" w:rsidRDefault="008924ED">
          <w:pPr>
            <w:pStyle w:val="TOC2"/>
            <w:tabs>
              <w:tab w:val="right" w:leader="dot" w:pos="9016"/>
            </w:tabs>
            <w:rPr>
              <w:rFonts w:asciiTheme="minorHAnsi" w:hAnsiTheme="minorHAnsi" w:cstheme="minorBidi"/>
              <w:noProof/>
              <w:kern w:val="2"/>
              <w:lang w:eastAsia="en-GB"/>
              <w14:ligatures w14:val="standardContextual"/>
            </w:rPr>
          </w:pPr>
          <w:hyperlink w:anchor="_Toc215832125" w:history="1">
            <w:r w:rsidRPr="00204236">
              <w:rPr>
                <w:rStyle w:val="Hyperlink"/>
                <w:noProof/>
              </w:rPr>
              <w:t>3.2. Personal conclusions and learning reflections</w:t>
            </w:r>
            <w:r>
              <w:rPr>
                <w:noProof/>
                <w:webHidden/>
              </w:rPr>
              <w:tab/>
            </w:r>
            <w:r>
              <w:rPr>
                <w:noProof/>
                <w:webHidden/>
              </w:rPr>
              <w:fldChar w:fldCharType="begin"/>
            </w:r>
            <w:r>
              <w:rPr>
                <w:noProof/>
                <w:webHidden/>
              </w:rPr>
              <w:instrText xml:space="preserve"> PAGEREF _Toc215832125 \h </w:instrText>
            </w:r>
            <w:r>
              <w:rPr>
                <w:noProof/>
                <w:webHidden/>
              </w:rPr>
            </w:r>
            <w:r>
              <w:rPr>
                <w:noProof/>
                <w:webHidden/>
              </w:rPr>
              <w:fldChar w:fldCharType="separate"/>
            </w:r>
            <w:r>
              <w:rPr>
                <w:noProof/>
                <w:webHidden/>
              </w:rPr>
              <w:t>121</w:t>
            </w:r>
            <w:r>
              <w:rPr>
                <w:noProof/>
                <w:webHidden/>
              </w:rPr>
              <w:fldChar w:fldCharType="end"/>
            </w:r>
          </w:hyperlink>
        </w:p>
        <w:p w14:paraId="70BAAAD0" w14:textId="3A644781" w:rsidR="008924ED" w:rsidRDefault="008924ED">
          <w:pPr>
            <w:pStyle w:val="TOC1"/>
            <w:tabs>
              <w:tab w:val="right" w:leader="dot" w:pos="9016"/>
            </w:tabs>
            <w:rPr>
              <w:rFonts w:asciiTheme="minorHAnsi" w:hAnsiTheme="minorHAnsi" w:cstheme="minorBidi"/>
              <w:noProof/>
              <w:kern w:val="2"/>
              <w:lang w:eastAsia="en-GB"/>
              <w14:ligatures w14:val="standardContextual"/>
            </w:rPr>
          </w:pPr>
          <w:hyperlink w:anchor="_Toc215832126" w:history="1">
            <w:r w:rsidRPr="00204236">
              <w:rPr>
                <w:rStyle w:val="Hyperlink"/>
                <w:rFonts w:eastAsia="Times New Roman"/>
                <w:b/>
                <w:bCs/>
                <w:noProof/>
              </w:rPr>
              <w:t>References from across the web on networking used from research conducted about all network building topics:</w:t>
            </w:r>
            <w:r>
              <w:rPr>
                <w:noProof/>
                <w:webHidden/>
              </w:rPr>
              <w:tab/>
            </w:r>
            <w:r>
              <w:rPr>
                <w:noProof/>
                <w:webHidden/>
              </w:rPr>
              <w:fldChar w:fldCharType="begin"/>
            </w:r>
            <w:r>
              <w:rPr>
                <w:noProof/>
                <w:webHidden/>
              </w:rPr>
              <w:instrText xml:space="preserve"> PAGEREF _Toc215832126 \h </w:instrText>
            </w:r>
            <w:r>
              <w:rPr>
                <w:noProof/>
                <w:webHidden/>
              </w:rPr>
            </w:r>
            <w:r>
              <w:rPr>
                <w:noProof/>
                <w:webHidden/>
              </w:rPr>
              <w:fldChar w:fldCharType="separate"/>
            </w:r>
            <w:r>
              <w:rPr>
                <w:noProof/>
                <w:webHidden/>
              </w:rPr>
              <w:t>122</w:t>
            </w:r>
            <w:r>
              <w:rPr>
                <w:noProof/>
                <w:webHidden/>
              </w:rPr>
              <w:fldChar w:fldCharType="end"/>
            </w:r>
          </w:hyperlink>
        </w:p>
        <w:p w14:paraId="48A6841B" w14:textId="4437D45D" w:rsidR="001D0EFC" w:rsidRDefault="001D0EFC">
          <w:r>
            <w:rPr>
              <w:b/>
              <w:bCs/>
            </w:rPr>
            <w:fldChar w:fldCharType="end"/>
          </w:r>
        </w:p>
      </w:sdtContent>
    </w:sdt>
    <w:p w14:paraId="14786509" w14:textId="29766908" w:rsidR="525D6450" w:rsidRDefault="525D6450" w:rsidP="525D6450">
      <w:pPr>
        <w:rPr>
          <w:color w:val="156082" w:themeColor="accent1"/>
        </w:rPr>
      </w:pPr>
    </w:p>
    <w:p w14:paraId="7F3D0C99" w14:textId="77777777" w:rsidR="001D0EFC" w:rsidRDefault="001D0EFC" w:rsidP="525D6450">
      <w:pPr>
        <w:rPr>
          <w:color w:val="156082" w:themeColor="accent1"/>
        </w:rPr>
      </w:pPr>
    </w:p>
    <w:p w14:paraId="37C08652" w14:textId="77777777" w:rsidR="001D0EFC" w:rsidRDefault="001D0EFC" w:rsidP="525D6450">
      <w:pPr>
        <w:rPr>
          <w:color w:val="156082" w:themeColor="accent1"/>
        </w:rPr>
      </w:pPr>
    </w:p>
    <w:p w14:paraId="111A0477" w14:textId="77777777" w:rsidR="001D0EFC" w:rsidRDefault="001D0EFC" w:rsidP="525D6450">
      <w:pPr>
        <w:rPr>
          <w:color w:val="156082" w:themeColor="accent1"/>
        </w:rPr>
      </w:pPr>
    </w:p>
    <w:p w14:paraId="1E15234E" w14:textId="77777777" w:rsidR="001D0EFC" w:rsidRDefault="001D0EFC" w:rsidP="525D6450">
      <w:pPr>
        <w:rPr>
          <w:color w:val="156082" w:themeColor="accent1"/>
        </w:rPr>
      </w:pPr>
    </w:p>
    <w:p w14:paraId="69D2DC18" w14:textId="77777777" w:rsidR="001D0EFC" w:rsidRDefault="001D0EFC" w:rsidP="525D6450">
      <w:pPr>
        <w:rPr>
          <w:color w:val="156082" w:themeColor="accent1"/>
        </w:rPr>
      </w:pPr>
    </w:p>
    <w:p w14:paraId="48869FAC" w14:textId="77777777" w:rsidR="001D0EFC" w:rsidRDefault="001D0EFC" w:rsidP="525D6450">
      <w:pPr>
        <w:rPr>
          <w:color w:val="156082" w:themeColor="accent1"/>
        </w:rPr>
      </w:pPr>
    </w:p>
    <w:p w14:paraId="2A3C35B9" w14:textId="77777777" w:rsidR="001D0EFC" w:rsidRDefault="001D0EFC" w:rsidP="525D6450">
      <w:pPr>
        <w:rPr>
          <w:color w:val="156082" w:themeColor="accent1"/>
        </w:rPr>
      </w:pPr>
    </w:p>
    <w:p w14:paraId="22A648D5" w14:textId="77777777" w:rsidR="001D0EFC" w:rsidRDefault="001D0EFC" w:rsidP="525D6450">
      <w:pPr>
        <w:rPr>
          <w:color w:val="156082" w:themeColor="accent1"/>
        </w:rPr>
      </w:pPr>
    </w:p>
    <w:p w14:paraId="4AC9C301" w14:textId="77777777" w:rsidR="001D0EFC" w:rsidRDefault="001D0EFC" w:rsidP="525D6450">
      <w:pPr>
        <w:rPr>
          <w:color w:val="156082" w:themeColor="accent1"/>
        </w:rPr>
      </w:pPr>
    </w:p>
    <w:p w14:paraId="082BAC2F" w14:textId="77777777" w:rsidR="001D0EFC" w:rsidRDefault="001D0EFC" w:rsidP="525D6450">
      <w:pPr>
        <w:rPr>
          <w:color w:val="156082" w:themeColor="accent1"/>
        </w:rPr>
      </w:pPr>
    </w:p>
    <w:p w14:paraId="5EDBA175" w14:textId="77777777" w:rsidR="001D0EFC" w:rsidRDefault="001D0EFC" w:rsidP="525D6450">
      <w:pPr>
        <w:rPr>
          <w:color w:val="156082" w:themeColor="accent1"/>
        </w:rPr>
      </w:pPr>
    </w:p>
    <w:p w14:paraId="3A2E5FEA" w14:textId="77777777" w:rsidR="001D0EFC" w:rsidRDefault="001D0EFC" w:rsidP="525D6450">
      <w:pPr>
        <w:rPr>
          <w:color w:val="156082" w:themeColor="accent1"/>
        </w:rPr>
      </w:pPr>
    </w:p>
    <w:p w14:paraId="60E051E7" w14:textId="77777777" w:rsidR="001D0EFC" w:rsidRDefault="001D0EFC" w:rsidP="525D6450">
      <w:pPr>
        <w:rPr>
          <w:color w:val="156082" w:themeColor="accent1"/>
        </w:rPr>
      </w:pPr>
    </w:p>
    <w:p w14:paraId="253A92E8" w14:textId="77777777" w:rsidR="001D0EFC" w:rsidRDefault="001D0EFC" w:rsidP="525D6450">
      <w:pPr>
        <w:rPr>
          <w:color w:val="156082" w:themeColor="accent1"/>
        </w:rPr>
      </w:pPr>
    </w:p>
    <w:p w14:paraId="6E237DC9" w14:textId="77777777" w:rsidR="001D0EFC" w:rsidRDefault="001D0EFC" w:rsidP="525D6450">
      <w:pPr>
        <w:rPr>
          <w:color w:val="156082" w:themeColor="accent1"/>
        </w:rPr>
      </w:pPr>
    </w:p>
    <w:p w14:paraId="4BDF79BC" w14:textId="77777777" w:rsidR="001D0EFC" w:rsidRDefault="001D0EFC" w:rsidP="525D6450">
      <w:pPr>
        <w:rPr>
          <w:color w:val="156082" w:themeColor="accent1"/>
        </w:rPr>
      </w:pPr>
    </w:p>
    <w:p w14:paraId="681DC310" w14:textId="77777777" w:rsidR="001D0EFC" w:rsidRDefault="001D0EFC" w:rsidP="525D6450">
      <w:pPr>
        <w:rPr>
          <w:color w:val="156082" w:themeColor="accent1"/>
        </w:rPr>
      </w:pPr>
    </w:p>
    <w:p w14:paraId="6B0817B0" w14:textId="77777777" w:rsidR="001D0EFC" w:rsidRDefault="001D0EFC" w:rsidP="525D6450">
      <w:pPr>
        <w:rPr>
          <w:color w:val="156082" w:themeColor="accent1"/>
        </w:rPr>
      </w:pPr>
    </w:p>
    <w:p w14:paraId="79406510" w14:textId="77777777" w:rsidR="001D0EFC" w:rsidRDefault="001D0EFC" w:rsidP="525D6450">
      <w:pPr>
        <w:rPr>
          <w:color w:val="156082" w:themeColor="accent1"/>
        </w:rPr>
      </w:pPr>
    </w:p>
    <w:p w14:paraId="22E62B67" w14:textId="77777777" w:rsidR="001D0EFC" w:rsidRDefault="001D0EFC" w:rsidP="525D6450">
      <w:pPr>
        <w:rPr>
          <w:color w:val="156082" w:themeColor="accent1"/>
        </w:rPr>
      </w:pPr>
    </w:p>
    <w:p w14:paraId="0CFE07F1" w14:textId="77777777" w:rsidR="001D0EFC" w:rsidRDefault="001D0EFC" w:rsidP="525D6450">
      <w:pPr>
        <w:rPr>
          <w:color w:val="156082" w:themeColor="accent1"/>
        </w:rPr>
      </w:pPr>
    </w:p>
    <w:p w14:paraId="331AC275" w14:textId="77777777" w:rsidR="001D0EFC" w:rsidRDefault="001D0EFC" w:rsidP="525D6450">
      <w:pPr>
        <w:rPr>
          <w:color w:val="156082" w:themeColor="accent1"/>
        </w:rPr>
      </w:pPr>
    </w:p>
    <w:p w14:paraId="144B4BE8" w14:textId="77777777" w:rsidR="001D0EFC" w:rsidRDefault="001D0EFC" w:rsidP="525D6450">
      <w:pPr>
        <w:rPr>
          <w:color w:val="156082" w:themeColor="accent1"/>
        </w:rPr>
      </w:pPr>
    </w:p>
    <w:p w14:paraId="0246F9E0" w14:textId="77777777" w:rsidR="001D0EFC" w:rsidRDefault="001D0EFC" w:rsidP="525D6450">
      <w:pPr>
        <w:rPr>
          <w:color w:val="156082" w:themeColor="accent1"/>
        </w:rPr>
      </w:pPr>
    </w:p>
    <w:p w14:paraId="2217D080" w14:textId="0A252FB9" w:rsidR="00863F8C" w:rsidRPr="00863F8C" w:rsidRDefault="001D0EFC" w:rsidP="00863F8C">
      <w:pPr>
        <w:pStyle w:val="Heading1"/>
        <w:rPr>
          <w:rFonts w:ascii="Times New Roman" w:eastAsia="Times New Roman" w:hAnsi="Times New Roman" w:cs="Times New Roman"/>
          <w:b/>
          <w:bCs/>
        </w:rPr>
      </w:pPr>
      <w:bookmarkStart w:id="1" w:name="_Toc215832104"/>
      <w:r>
        <w:rPr>
          <w:rFonts w:ascii="Times New Roman" w:eastAsia="Times New Roman" w:hAnsi="Times New Roman" w:cs="Times New Roman"/>
          <w:b/>
          <w:bCs/>
        </w:rPr>
        <w:t>Task 1</w:t>
      </w:r>
      <w:bookmarkEnd w:id="1"/>
    </w:p>
    <w:p w14:paraId="4D462EF3" w14:textId="173D8CF1" w:rsidR="00110332" w:rsidRPr="000419B4" w:rsidRDefault="00C01426" w:rsidP="000419B4">
      <w:pPr>
        <w:pStyle w:val="Heading2"/>
        <w:rPr>
          <w:rFonts w:ascii="Times New Roman" w:hAnsi="Times New Roman" w:cs="Times New Roman"/>
          <w:u w:val="single"/>
        </w:rPr>
      </w:pPr>
      <w:bookmarkStart w:id="2" w:name="_Toc215832105"/>
      <w:r w:rsidRPr="000419B4">
        <w:rPr>
          <w:rFonts w:ascii="Times New Roman" w:hAnsi="Times New Roman" w:cs="Times New Roman"/>
          <w:u w:val="single"/>
        </w:rPr>
        <w:t xml:space="preserve">Different types of </w:t>
      </w:r>
      <w:r w:rsidR="0019249D" w:rsidRPr="000419B4">
        <w:rPr>
          <w:rFonts w:ascii="Times New Roman" w:hAnsi="Times New Roman" w:cs="Times New Roman"/>
          <w:u w:val="single"/>
        </w:rPr>
        <w:t>hypervisor</w:t>
      </w:r>
      <w:r w:rsidRPr="000419B4">
        <w:rPr>
          <w:rFonts w:ascii="Times New Roman" w:hAnsi="Times New Roman" w:cs="Times New Roman"/>
          <w:u w:val="single"/>
        </w:rPr>
        <w:t xml:space="preserve">s </w:t>
      </w:r>
      <w:r w:rsidR="00110332" w:rsidRPr="000419B4">
        <w:rPr>
          <w:rFonts w:ascii="Times New Roman" w:hAnsi="Times New Roman" w:cs="Times New Roman"/>
          <w:u w:val="single"/>
        </w:rPr>
        <w:t>or also called virtual machines</w:t>
      </w:r>
      <w:r w:rsidR="007D7D8F">
        <w:rPr>
          <w:rFonts w:ascii="Times New Roman" w:hAnsi="Times New Roman" w:cs="Times New Roman"/>
          <w:u w:val="single"/>
        </w:rPr>
        <w:t xml:space="preserve"> -</w:t>
      </w:r>
      <w:r w:rsidR="00110332" w:rsidRPr="000419B4">
        <w:rPr>
          <w:rFonts w:ascii="Times New Roman" w:hAnsi="Times New Roman" w:cs="Times New Roman"/>
          <w:u w:val="single"/>
        </w:rPr>
        <w:t xml:space="preserve"> </w:t>
      </w:r>
      <w:r w:rsidR="007D7D8F">
        <w:rPr>
          <w:rFonts w:ascii="Times New Roman" w:hAnsi="Times New Roman" w:cs="Times New Roman"/>
          <w:u w:val="single"/>
        </w:rPr>
        <w:t>T</w:t>
      </w:r>
      <w:r w:rsidR="00110332" w:rsidRPr="000419B4">
        <w:rPr>
          <w:rFonts w:ascii="Times New Roman" w:hAnsi="Times New Roman" w:cs="Times New Roman"/>
          <w:u w:val="single"/>
        </w:rPr>
        <w:t xml:space="preserve">ype 1 </w:t>
      </w:r>
      <w:r w:rsidR="00863F8C" w:rsidRPr="000419B4">
        <w:rPr>
          <w:rFonts w:ascii="Times New Roman" w:hAnsi="Times New Roman" w:cs="Times New Roman"/>
          <w:u w:val="single"/>
        </w:rPr>
        <w:t>and</w:t>
      </w:r>
      <w:r w:rsidR="00110332" w:rsidRPr="000419B4">
        <w:rPr>
          <w:rFonts w:ascii="Times New Roman" w:hAnsi="Times New Roman" w:cs="Times New Roman"/>
          <w:u w:val="single"/>
        </w:rPr>
        <w:t xml:space="preserve"> </w:t>
      </w:r>
      <w:r w:rsidR="007D7D8F">
        <w:rPr>
          <w:rFonts w:ascii="Times New Roman" w:hAnsi="Times New Roman" w:cs="Times New Roman"/>
          <w:u w:val="single"/>
        </w:rPr>
        <w:t>T</w:t>
      </w:r>
      <w:r w:rsidR="00110332" w:rsidRPr="000419B4">
        <w:rPr>
          <w:rFonts w:ascii="Times New Roman" w:hAnsi="Times New Roman" w:cs="Times New Roman"/>
          <w:u w:val="single"/>
        </w:rPr>
        <w:t>ype 2:</w:t>
      </w:r>
      <w:bookmarkEnd w:id="2"/>
    </w:p>
    <w:p w14:paraId="73813CBA" w14:textId="72D5FAEF" w:rsidR="00863F8C" w:rsidRPr="004F41CC" w:rsidRDefault="00CF68DA" w:rsidP="004F41CC">
      <w:pPr>
        <w:pStyle w:val="Heading2"/>
        <w:rPr>
          <w:rFonts w:ascii="Times New Roman" w:hAnsi="Times New Roman" w:cs="Times New Roman"/>
          <w:u w:val="single"/>
        </w:rPr>
      </w:pPr>
      <w:bookmarkStart w:id="3" w:name="_Toc215832106"/>
      <w:r w:rsidRPr="004F41CC">
        <w:rPr>
          <w:rFonts w:ascii="Times New Roman" w:hAnsi="Times New Roman" w:cs="Times New Roman"/>
          <w:u w:val="single"/>
        </w:rPr>
        <w:t>Type 1</w:t>
      </w:r>
      <w:r w:rsidR="00BB1D8E">
        <w:rPr>
          <w:rFonts w:ascii="Times New Roman" w:hAnsi="Times New Roman" w:cs="Times New Roman"/>
          <w:u w:val="single"/>
        </w:rPr>
        <w:t xml:space="preserve"> Hypervisor</w:t>
      </w:r>
      <w:r w:rsidRPr="004F41CC">
        <w:rPr>
          <w:rFonts w:ascii="Times New Roman" w:hAnsi="Times New Roman" w:cs="Times New Roman"/>
          <w:u w:val="single"/>
        </w:rPr>
        <w:t xml:space="preserve"> or Bare Metal:</w:t>
      </w:r>
      <w:bookmarkEnd w:id="3"/>
    </w:p>
    <w:p w14:paraId="1169C5BC" w14:textId="493AE958" w:rsidR="00110332" w:rsidRDefault="00FF688C" w:rsidP="00110332">
      <w:pPr>
        <w:rPr>
          <w:color w:val="156082" w:themeColor="accent1"/>
        </w:rPr>
      </w:pPr>
      <w:r>
        <w:rPr>
          <w:color w:val="156082" w:themeColor="accent1"/>
        </w:rPr>
        <w:t xml:space="preserve">VMWare Virtual Box </w:t>
      </w:r>
      <w:r w:rsidR="0019249D">
        <w:rPr>
          <w:color w:val="156082" w:themeColor="accent1"/>
        </w:rPr>
        <w:t>Hypervisor</w:t>
      </w:r>
      <w:r w:rsidR="0033304D">
        <w:rPr>
          <w:color w:val="156082" w:themeColor="accent1"/>
        </w:rPr>
        <w:t xml:space="preserve"> </w:t>
      </w:r>
      <w:proofErr w:type="gramStart"/>
      <w:r w:rsidR="0033304D">
        <w:rPr>
          <w:color w:val="156082" w:themeColor="accent1"/>
        </w:rPr>
        <w:t xml:space="preserve">- </w:t>
      </w:r>
      <w:r w:rsidR="006176E0" w:rsidRPr="006176E0">
        <w:rPr>
          <w:color w:val="156082" w:themeColor="accent1"/>
        </w:rPr>
        <w:t xml:space="preserve"> </w:t>
      </w:r>
      <w:r w:rsidR="00D274BC" w:rsidRPr="00D274BC">
        <w:rPr>
          <w:color w:val="156082" w:themeColor="accent1"/>
        </w:rPr>
        <w:t>The</w:t>
      </w:r>
      <w:proofErr w:type="gramEnd"/>
      <w:r w:rsidR="00D274BC" w:rsidRPr="00D274BC">
        <w:rPr>
          <w:color w:val="156082" w:themeColor="accent1"/>
        </w:rPr>
        <w:t xml:space="preserve"> VM Ware V sphere </w:t>
      </w:r>
      <w:r w:rsidR="0019249D">
        <w:rPr>
          <w:color w:val="156082" w:themeColor="accent1"/>
        </w:rPr>
        <w:t>hypervisor</w:t>
      </w:r>
      <w:r w:rsidR="00D274BC" w:rsidRPr="00D274BC">
        <w:rPr>
          <w:color w:val="156082" w:themeColor="accent1"/>
        </w:rPr>
        <w:t xml:space="preserve"> is already embed</w:t>
      </w:r>
      <w:r w:rsidR="006A1E93">
        <w:rPr>
          <w:color w:val="156082" w:themeColor="accent1"/>
        </w:rPr>
        <w:t xml:space="preserve">ded in the system software which </w:t>
      </w:r>
      <w:r w:rsidR="001E7CFA">
        <w:rPr>
          <w:color w:val="156082" w:themeColor="accent1"/>
        </w:rPr>
        <w:t xml:space="preserve">acts as a complex </w:t>
      </w:r>
      <w:r w:rsidR="00872F4C">
        <w:rPr>
          <w:color w:val="156082" w:themeColor="accent1"/>
        </w:rPr>
        <w:t xml:space="preserve">which is intended as a Kubernetes </w:t>
      </w:r>
      <w:r w:rsidR="00872F4C">
        <w:rPr>
          <w:color w:val="156082" w:themeColor="accent1"/>
        </w:rPr>
        <w:lastRenderedPageBreak/>
        <w:t xml:space="preserve">management plane executing straight on </w:t>
      </w:r>
      <w:proofErr w:type="spellStart"/>
      <w:r w:rsidR="00872F4C">
        <w:rPr>
          <w:color w:val="156082" w:themeColor="accent1"/>
        </w:rPr>
        <w:t>ESXi</w:t>
      </w:r>
      <w:proofErr w:type="spellEnd"/>
      <w:r w:rsidR="00872F4C">
        <w:rPr>
          <w:color w:val="156082" w:themeColor="accent1"/>
        </w:rPr>
        <w:t xml:space="preserve"> Hosts </w:t>
      </w:r>
      <w:r w:rsidR="00942F2F">
        <w:rPr>
          <w:color w:val="156082" w:themeColor="accent1"/>
        </w:rPr>
        <w:t xml:space="preserve">inside a vSphere environment. It shapes up </w:t>
      </w:r>
      <w:r w:rsidR="001111E8">
        <w:rPr>
          <w:color w:val="156082" w:themeColor="accent1"/>
        </w:rPr>
        <w:t>vSphere as eventually it turns it into a platform</w:t>
      </w:r>
      <w:r w:rsidR="005458C3">
        <w:rPr>
          <w:color w:val="156082" w:themeColor="accent1"/>
        </w:rPr>
        <w:t xml:space="preserve"> which may </w:t>
      </w:r>
      <w:r w:rsidR="006860F7">
        <w:rPr>
          <w:color w:val="156082" w:themeColor="accent1"/>
        </w:rPr>
        <w:t>normally and natively launch an application which executes</w:t>
      </w:r>
      <w:r w:rsidR="00D30D0F">
        <w:rPr>
          <w:color w:val="156082" w:themeColor="accent1"/>
        </w:rPr>
        <w:t xml:space="preserve"> straight on the OS </w:t>
      </w:r>
      <w:r w:rsidR="001F2DBA">
        <w:rPr>
          <w:color w:val="156082" w:themeColor="accent1"/>
        </w:rPr>
        <w:t xml:space="preserve">(operating system) </w:t>
      </w:r>
      <w:r w:rsidR="00D30D0F">
        <w:rPr>
          <w:color w:val="156082" w:themeColor="accent1"/>
        </w:rPr>
        <w:t xml:space="preserve">and processor, with no external layers such as </w:t>
      </w:r>
      <w:r w:rsidR="00675AD4">
        <w:rPr>
          <w:color w:val="156082" w:themeColor="accent1"/>
        </w:rPr>
        <w:t>web browsers or virtual machine emulators. It can as well manage and control</w:t>
      </w:r>
      <w:r w:rsidR="002410D2">
        <w:rPr>
          <w:color w:val="156082" w:themeColor="accent1"/>
        </w:rPr>
        <w:t xml:space="preserve"> both classic VMs</w:t>
      </w:r>
      <w:r w:rsidR="001F2DBA">
        <w:rPr>
          <w:color w:val="156082" w:themeColor="accent1"/>
        </w:rPr>
        <w:t xml:space="preserve"> (virtual machines)</w:t>
      </w:r>
      <w:r w:rsidR="002410D2">
        <w:rPr>
          <w:color w:val="156082" w:themeColor="accent1"/>
        </w:rPr>
        <w:t xml:space="preserve"> and modern </w:t>
      </w:r>
      <w:r w:rsidR="00B641B6">
        <w:rPr>
          <w:color w:val="156082" w:themeColor="accent1"/>
        </w:rPr>
        <w:t xml:space="preserve">software package files into containers (vSphere Pods) utilizing a unique </w:t>
      </w:r>
      <w:r w:rsidR="001F2DBA">
        <w:rPr>
          <w:color w:val="156082" w:themeColor="accent1"/>
        </w:rPr>
        <w:t>supportive API.</w:t>
      </w:r>
    </w:p>
    <w:p w14:paraId="69286DE3" w14:textId="25374D22" w:rsidR="001F2DBA" w:rsidRDefault="00FC6F85" w:rsidP="00110332">
      <w:pPr>
        <w:rPr>
          <w:color w:val="156082" w:themeColor="accent1"/>
        </w:rPr>
      </w:pPr>
      <w:r>
        <w:rPr>
          <w:color w:val="156082" w:themeColor="accent1"/>
        </w:rPr>
        <w:t xml:space="preserve">Here are they main features which are critical for a vSphere </w:t>
      </w:r>
      <w:r w:rsidR="0019249D">
        <w:rPr>
          <w:color w:val="156082" w:themeColor="accent1"/>
        </w:rPr>
        <w:t>Hypervisor</w:t>
      </w:r>
      <w:r>
        <w:rPr>
          <w:color w:val="156082" w:themeColor="accent1"/>
        </w:rPr>
        <w:t>:</w:t>
      </w:r>
    </w:p>
    <w:p w14:paraId="5540B32D" w14:textId="1534BD3E" w:rsidR="00472961" w:rsidRDefault="00E11D30" w:rsidP="00472961">
      <w:pPr>
        <w:pStyle w:val="ListParagraph"/>
        <w:numPr>
          <w:ilvl w:val="0"/>
          <w:numId w:val="1"/>
        </w:numPr>
        <w:rPr>
          <w:color w:val="156082" w:themeColor="accent1"/>
        </w:rPr>
      </w:pPr>
      <w:r w:rsidRPr="00E11D30">
        <w:rPr>
          <w:color w:val="156082" w:themeColor="accent1"/>
        </w:rPr>
        <w:t>Here is the</w:t>
      </w:r>
      <w:r w:rsidR="00611691" w:rsidRPr="00611691">
        <w:rPr>
          <w:color w:val="156082" w:themeColor="accent1"/>
        </w:rPr>
        <w:t xml:space="preserve"> characteristic of already embedded </w:t>
      </w:r>
      <w:proofErr w:type="spellStart"/>
      <w:r w:rsidR="006D7BE6" w:rsidRPr="00611691">
        <w:rPr>
          <w:color w:val="156082" w:themeColor="accent1"/>
        </w:rPr>
        <w:t>kubernete</w:t>
      </w:r>
      <w:proofErr w:type="spellEnd"/>
      <w:r w:rsidR="00611691">
        <w:rPr>
          <w:color w:val="156082" w:themeColor="accent1"/>
        </w:rPr>
        <w:t xml:space="preserve">: </w:t>
      </w:r>
      <w:r w:rsidR="00611691" w:rsidRPr="00611691">
        <w:rPr>
          <w:color w:val="156082" w:themeColor="accent1"/>
        </w:rPr>
        <w:t xml:space="preserve">the </w:t>
      </w:r>
      <w:r w:rsidR="0019249D">
        <w:rPr>
          <w:color w:val="156082" w:themeColor="accent1"/>
        </w:rPr>
        <w:t>hypervisor</w:t>
      </w:r>
      <w:r w:rsidR="00611691" w:rsidRPr="00611691">
        <w:rPr>
          <w:color w:val="156082" w:themeColor="accent1"/>
        </w:rPr>
        <w:t xml:space="preserve"> supplies natural </w:t>
      </w:r>
      <w:proofErr w:type="spellStart"/>
      <w:r w:rsidR="00611691" w:rsidRPr="00611691">
        <w:rPr>
          <w:color w:val="156082" w:themeColor="accent1"/>
        </w:rPr>
        <w:t>kubernete</w:t>
      </w:r>
      <w:proofErr w:type="spellEnd"/>
      <w:r w:rsidR="00611691" w:rsidRPr="00611691">
        <w:rPr>
          <w:color w:val="156082" w:themeColor="accent1"/>
        </w:rPr>
        <w:t xml:space="preserve"> API permitting the designers and developers and admin users to control</w:t>
      </w:r>
      <w:r w:rsidR="00F55AE0" w:rsidRPr="00F55AE0">
        <w:rPr>
          <w:color w:val="156082" w:themeColor="accent1"/>
        </w:rPr>
        <w:t xml:space="preserve"> in the container or in box workloads at the same time virtual machines</w:t>
      </w:r>
      <w:r w:rsidR="006D7BE6" w:rsidRPr="006D7BE6">
        <w:rPr>
          <w:color w:val="156082" w:themeColor="accent1"/>
        </w:rPr>
        <w:t xml:space="preserve"> </w:t>
      </w:r>
      <w:r w:rsidR="006D7BE6">
        <w:rPr>
          <w:color w:val="156082" w:themeColor="accent1"/>
        </w:rPr>
        <w:t>a</w:t>
      </w:r>
      <w:r w:rsidR="006D7BE6" w:rsidRPr="006D7BE6">
        <w:rPr>
          <w:color w:val="156082" w:themeColor="accent1"/>
        </w:rPr>
        <w:t xml:space="preserve">t </w:t>
      </w:r>
      <w:r w:rsidR="006D7BE6">
        <w:rPr>
          <w:color w:val="156082" w:themeColor="accent1"/>
        </w:rPr>
        <w:t>a</w:t>
      </w:r>
      <w:r w:rsidR="006D7BE6" w:rsidRPr="006D7BE6">
        <w:rPr>
          <w:color w:val="156082" w:themeColor="accent1"/>
        </w:rPr>
        <w:t xml:space="preserve"> single time from one single platform</w:t>
      </w:r>
      <w:r w:rsidR="006D7BE6">
        <w:rPr>
          <w:color w:val="156082" w:themeColor="accent1"/>
        </w:rPr>
        <w:t>.</w:t>
      </w:r>
    </w:p>
    <w:p w14:paraId="0D0D5422" w14:textId="581F0B8A" w:rsidR="00C91349" w:rsidRDefault="003E4A45" w:rsidP="00472961">
      <w:pPr>
        <w:pStyle w:val="ListParagraph"/>
        <w:numPr>
          <w:ilvl w:val="0"/>
          <w:numId w:val="1"/>
        </w:numPr>
        <w:rPr>
          <w:color w:val="156082" w:themeColor="accent1"/>
        </w:rPr>
      </w:pPr>
      <w:r w:rsidRPr="003E4A45">
        <w:rPr>
          <w:color w:val="156082" w:themeColor="accent1"/>
        </w:rPr>
        <w:t>Bare metal type of he provisor implementation or embedding which is the</w:t>
      </w:r>
      <w:r w:rsidR="00097B62">
        <w:rPr>
          <w:color w:val="156082" w:themeColor="accent1"/>
        </w:rPr>
        <w:t xml:space="preserve"> underlining</w:t>
      </w:r>
      <w:r w:rsidR="001B0E0C">
        <w:rPr>
          <w:color w:val="156082" w:themeColor="accent1"/>
        </w:rPr>
        <w:t xml:space="preserve"> and </w:t>
      </w:r>
      <w:r w:rsidR="001B0E0C" w:rsidRPr="001B0E0C">
        <w:rPr>
          <w:color w:val="156082" w:themeColor="accent1"/>
        </w:rPr>
        <w:t>focused</w:t>
      </w:r>
      <w:r w:rsidR="00B6095E" w:rsidRPr="001B0E0C">
        <w:rPr>
          <w:color w:val="156082" w:themeColor="accent1"/>
        </w:rPr>
        <w:t xml:space="preserve"> importance of virtualization technique or base which is VMware </w:t>
      </w:r>
      <w:proofErr w:type="spellStart"/>
      <w:r w:rsidR="00337307">
        <w:rPr>
          <w:color w:val="156082" w:themeColor="accent1"/>
        </w:rPr>
        <w:t>ESXi</w:t>
      </w:r>
      <w:proofErr w:type="spellEnd"/>
      <w:r w:rsidR="00B6095E" w:rsidRPr="001B0E0C">
        <w:rPr>
          <w:color w:val="156082" w:themeColor="accent1"/>
        </w:rPr>
        <w:t xml:space="preserve"> a type 1 or even</w:t>
      </w:r>
      <w:r w:rsidR="002C391E">
        <w:rPr>
          <w:color w:val="156082" w:themeColor="accent1"/>
        </w:rPr>
        <w:t xml:space="preserve"> </w:t>
      </w:r>
      <w:r w:rsidR="00425EF5" w:rsidRPr="00425EF5">
        <w:rPr>
          <w:color w:val="156082" w:themeColor="accent1"/>
        </w:rPr>
        <w:t>Bare metal type of hypervisor which executes straight on the physical hardware</w:t>
      </w:r>
      <w:r w:rsidR="003314AF" w:rsidRPr="003314AF">
        <w:rPr>
          <w:color w:val="156082" w:themeColor="accent1"/>
        </w:rPr>
        <w:t xml:space="preserve"> of the servers</w:t>
      </w:r>
      <w:r w:rsidR="003314AF">
        <w:rPr>
          <w:color w:val="156082" w:themeColor="accent1"/>
        </w:rPr>
        <w:t xml:space="preserve">. </w:t>
      </w:r>
      <w:r w:rsidR="003314AF" w:rsidRPr="003314AF">
        <w:rPr>
          <w:color w:val="156082" w:themeColor="accent1"/>
        </w:rPr>
        <w:t xml:space="preserve">As well the management of the </w:t>
      </w:r>
      <w:r w:rsidR="0019249D">
        <w:rPr>
          <w:color w:val="156082" w:themeColor="accent1"/>
        </w:rPr>
        <w:t>hypervisor</w:t>
      </w:r>
      <w:r w:rsidR="003314AF" w:rsidRPr="003314AF">
        <w:rPr>
          <w:color w:val="156082" w:themeColor="accent1"/>
        </w:rPr>
        <w:t xml:space="preserve"> which is playing</w:t>
      </w:r>
      <w:r w:rsidR="004626E2">
        <w:rPr>
          <w:color w:val="156082" w:themeColor="accent1"/>
        </w:rPr>
        <w:t xml:space="preserve"> as plane</w:t>
      </w:r>
      <w:r w:rsidR="003314AF" w:rsidRPr="003314AF">
        <w:rPr>
          <w:color w:val="156082" w:themeColor="accent1"/>
        </w:rPr>
        <w:t xml:space="preserve"> VM</w:t>
      </w:r>
      <w:r w:rsidR="00337307">
        <w:rPr>
          <w:color w:val="156082" w:themeColor="accent1"/>
        </w:rPr>
        <w:t>s (Virtual Machines)</w:t>
      </w:r>
      <w:r w:rsidR="003314AF" w:rsidRPr="003314AF">
        <w:rPr>
          <w:color w:val="156082" w:themeColor="accent1"/>
        </w:rPr>
        <w:t xml:space="preserve"> executes on top of the</w:t>
      </w:r>
      <w:r w:rsidR="004626E2">
        <w:rPr>
          <w:color w:val="156082" w:themeColor="accent1"/>
        </w:rPr>
        <w:t xml:space="preserve"> main</w:t>
      </w:r>
      <w:r w:rsidR="003314AF" w:rsidRPr="003314AF">
        <w:rPr>
          <w:color w:val="156082" w:themeColor="accent1"/>
        </w:rPr>
        <w:t xml:space="preserve"> kind of the </w:t>
      </w:r>
      <w:r w:rsidR="0019249D">
        <w:rPr>
          <w:color w:val="156082" w:themeColor="accent1"/>
        </w:rPr>
        <w:t>hypervisor</w:t>
      </w:r>
      <w:r w:rsidR="003314AF" w:rsidRPr="003314AF">
        <w:rPr>
          <w:color w:val="156082" w:themeColor="accent1"/>
        </w:rPr>
        <w:t xml:space="preserve"> which is this one as explained earlier </w:t>
      </w:r>
      <w:r w:rsidR="004626E2">
        <w:rPr>
          <w:color w:val="156082" w:themeColor="accent1"/>
        </w:rPr>
        <w:t>(</w:t>
      </w:r>
      <w:r w:rsidR="003314AF" w:rsidRPr="003314AF">
        <w:rPr>
          <w:color w:val="156082" w:themeColor="accent1"/>
        </w:rPr>
        <w:t>bare metal</w:t>
      </w:r>
      <w:r w:rsidR="004626E2">
        <w:rPr>
          <w:color w:val="156082" w:themeColor="accent1"/>
        </w:rPr>
        <w:t>).</w:t>
      </w:r>
    </w:p>
    <w:p w14:paraId="4AE4D7A7" w14:textId="4794832D" w:rsidR="001A0A9F" w:rsidRDefault="00D0640E" w:rsidP="00472961">
      <w:pPr>
        <w:pStyle w:val="ListParagraph"/>
        <w:numPr>
          <w:ilvl w:val="0"/>
          <w:numId w:val="1"/>
        </w:numPr>
        <w:rPr>
          <w:color w:val="156082" w:themeColor="accent1"/>
        </w:rPr>
      </w:pPr>
      <w:r w:rsidRPr="00D0640E">
        <w:rPr>
          <w:color w:val="156082" w:themeColor="accent1"/>
        </w:rPr>
        <w:t>Management and control all as one it permits for censoring the application management and administration inside the client of the V sphere</w:t>
      </w:r>
      <w:r w:rsidR="003A2BC9" w:rsidRPr="003A2BC9">
        <w:rPr>
          <w:color w:val="156082" w:themeColor="accent1"/>
        </w:rPr>
        <w:t xml:space="preserve"> f</w:t>
      </w:r>
      <w:r w:rsidR="003A2BC9">
        <w:rPr>
          <w:color w:val="156082" w:themeColor="accent1"/>
        </w:rPr>
        <w:t>illing</w:t>
      </w:r>
      <w:r w:rsidR="003A2BC9" w:rsidRPr="003A2BC9">
        <w:rPr>
          <w:color w:val="156082" w:themeColor="accent1"/>
        </w:rPr>
        <w:t xml:space="preserve"> and bridging up the gap among </w:t>
      </w:r>
      <w:r w:rsidR="00E125B5">
        <w:rPr>
          <w:color w:val="156082" w:themeColor="accent1"/>
        </w:rPr>
        <w:t>vSphere</w:t>
      </w:r>
      <w:r w:rsidR="003A2BC9" w:rsidRPr="003A2BC9">
        <w:rPr>
          <w:color w:val="156082" w:themeColor="accent1"/>
        </w:rPr>
        <w:t xml:space="preserve"> admin users and Kubernetes cluster admin users </w:t>
      </w:r>
      <w:r w:rsidR="00E125B5">
        <w:rPr>
          <w:color w:val="156082" w:themeColor="accent1"/>
        </w:rPr>
        <w:t xml:space="preserve">which </w:t>
      </w:r>
      <w:r w:rsidR="003A2BC9" w:rsidRPr="003A2BC9">
        <w:rPr>
          <w:color w:val="156082" w:themeColor="accent1"/>
        </w:rPr>
        <w:t>they are developers of the applications and designers of the applications software</w:t>
      </w:r>
      <w:r w:rsidR="00D35AD1">
        <w:rPr>
          <w:color w:val="156082" w:themeColor="accent1"/>
        </w:rPr>
        <w:t>.</w:t>
      </w:r>
    </w:p>
    <w:p w14:paraId="70F42082" w14:textId="2C2DF21A" w:rsidR="00D35AD1" w:rsidRDefault="00D35AD1" w:rsidP="00472961">
      <w:pPr>
        <w:pStyle w:val="ListParagraph"/>
        <w:numPr>
          <w:ilvl w:val="0"/>
          <w:numId w:val="1"/>
        </w:numPr>
        <w:rPr>
          <w:color w:val="156082" w:themeColor="accent1"/>
        </w:rPr>
      </w:pPr>
      <w:r w:rsidRPr="00D35AD1">
        <w:rPr>
          <w:color w:val="156082" w:themeColor="accent1"/>
        </w:rPr>
        <w:t>Management and control of the resources and what it is left to build up the</w:t>
      </w:r>
      <w:r w:rsidR="00C23FDE" w:rsidRPr="00C23FDE">
        <w:rPr>
          <w:color w:val="156082" w:themeColor="accent1"/>
        </w:rPr>
        <w:t xml:space="preserve"> environment which utilises the sphere namespaces to get safe and secure tenancy and put in application </w:t>
      </w:r>
      <w:r w:rsidR="00EF12CD" w:rsidRPr="00C23FDE">
        <w:rPr>
          <w:color w:val="156082" w:themeColor="accent1"/>
        </w:rPr>
        <w:t>and</w:t>
      </w:r>
      <w:r w:rsidR="00C23FDE" w:rsidRPr="00C23FDE">
        <w:rPr>
          <w:color w:val="156082" w:themeColor="accent1"/>
        </w:rPr>
        <w:t xml:space="preserve"> </w:t>
      </w:r>
      <w:r w:rsidR="00EF12CD">
        <w:rPr>
          <w:color w:val="156082" w:themeColor="accent1"/>
        </w:rPr>
        <w:t xml:space="preserve">a </w:t>
      </w:r>
      <w:r w:rsidR="00EF12CD" w:rsidRPr="00C23FDE">
        <w:rPr>
          <w:color w:val="156082" w:themeColor="accent1"/>
        </w:rPr>
        <w:t>number</w:t>
      </w:r>
      <w:r w:rsidR="00C23FDE" w:rsidRPr="00C23FDE">
        <w:rPr>
          <w:color w:val="156082" w:themeColor="accent1"/>
        </w:rPr>
        <w:t xml:space="preserve"> of resources for different workloads which involves tonnes of Kubernetes clusters including </w:t>
      </w:r>
      <w:r w:rsidR="00CF68DA">
        <w:rPr>
          <w:color w:val="156082" w:themeColor="accent1"/>
        </w:rPr>
        <w:t>vS</w:t>
      </w:r>
      <w:r w:rsidR="00C23FDE" w:rsidRPr="00C23FDE">
        <w:rPr>
          <w:color w:val="156082" w:themeColor="accent1"/>
        </w:rPr>
        <w:t>phere pods</w:t>
      </w:r>
      <w:r w:rsidR="00C23FDE">
        <w:rPr>
          <w:color w:val="156082" w:themeColor="accent1"/>
        </w:rPr>
        <w:t>.</w:t>
      </w:r>
    </w:p>
    <w:p w14:paraId="6602CB8F" w14:textId="6EB126D9" w:rsidR="00EF12CD" w:rsidRDefault="00B26D59" w:rsidP="00472961">
      <w:pPr>
        <w:pStyle w:val="ListParagraph"/>
        <w:numPr>
          <w:ilvl w:val="0"/>
          <w:numId w:val="1"/>
        </w:numPr>
        <w:rPr>
          <w:color w:val="156082" w:themeColor="accent1"/>
        </w:rPr>
      </w:pPr>
      <w:r w:rsidRPr="00B26D59">
        <w:rPr>
          <w:color w:val="156082" w:themeColor="accent1"/>
        </w:rPr>
        <w:t xml:space="preserve">Taking charge control managing and administrating the role of the cluster it serves the purpose as the control and management cluster as it helps with deploying launching and taking control of the operations of the </w:t>
      </w:r>
      <w:r w:rsidR="000F631A">
        <w:rPr>
          <w:color w:val="156082" w:themeColor="accent1"/>
        </w:rPr>
        <w:t>Tanzu</w:t>
      </w:r>
      <w:r w:rsidRPr="00B26D59">
        <w:rPr>
          <w:color w:val="156082" w:themeColor="accent1"/>
        </w:rPr>
        <w:t xml:space="preserve"> Kubernetes grid </w:t>
      </w:r>
      <w:r w:rsidR="000F631A">
        <w:rPr>
          <w:color w:val="156082" w:themeColor="accent1"/>
        </w:rPr>
        <w:t>(</w:t>
      </w:r>
      <w:r w:rsidRPr="00B26D59">
        <w:rPr>
          <w:color w:val="156082" w:themeColor="accent1"/>
        </w:rPr>
        <w:t>TKG</w:t>
      </w:r>
      <w:r w:rsidR="000F631A">
        <w:rPr>
          <w:color w:val="156082" w:themeColor="accent1"/>
        </w:rPr>
        <w:t>)</w:t>
      </w:r>
      <w:r w:rsidRPr="00B26D59">
        <w:rPr>
          <w:color w:val="156082" w:themeColor="accent1"/>
        </w:rPr>
        <w:t xml:space="preserve"> clusters</w:t>
      </w:r>
      <w:r w:rsidR="000F631A" w:rsidRPr="000F631A">
        <w:rPr>
          <w:color w:val="156082" w:themeColor="accent1"/>
        </w:rPr>
        <w:t xml:space="preserve"> among the V sphere environment infrastructure</w:t>
      </w:r>
      <w:r w:rsidR="000F631A">
        <w:rPr>
          <w:color w:val="156082" w:themeColor="accent1"/>
        </w:rPr>
        <w:t>.</w:t>
      </w:r>
    </w:p>
    <w:p w14:paraId="4507D9A5" w14:textId="4269FECD" w:rsidR="000F631A" w:rsidRDefault="00FD71E0" w:rsidP="000F631A">
      <w:pPr>
        <w:rPr>
          <w:color w:val="156082" w:themeColor="accent1"/>
          <w:u w:val="single"/>
        </w:rPr>
      </w:pPr>
      <w:r w:rsidRPr="00FD71E0">
        <w:rPr>
          <w:color w:val="156082" w:themeColor="accent1"/>
          <w:u w:val="single"/>
        </w:rPr>
        <w:t xml:space="preserve">Conclusion and explanation in a nutshell of </w:t>
      </w:r>
      <w:r w:rsidR="0019249D">
        <w:rPr>
          <w:color w:val="156082" w:themeColor="accent1"/>
          <w:u w:val="single"/>
        </w:rPr>
        <w:t>Hypervisor</w:t>
      </w:r>
      <w:r w:rsidRPr="00FD71E0">
        <w:rPr>
          <w:color w:val="156082" w:themeColor="accent1"/>
          <w:u w:val="single"/>
        </w:rPr>
        <w:t xml:space="preserve"> Type 1:</w:t>
      </w:r>
    </w:p>
    <w:p w14:paraId="5A528A4F" w14:textId="570161A2" w:rsidR="00FD71E0" w:rsidRPr="00FD71E0" w:rsidRDefault="000E001C" w:rsidP="000F631A">
      <w:pPr>
        <w:rPr>
          <w:color w:val="156082" w:themeColor="accent1"/>
        </w:rPr>
      </w:pPr>
      <w:r w:rsidRPr="000E001C">
        <w:rPr>
          <w:color w:val="156082" w:themeColor="accent1"/>
        </w:rPr>
        <w:t xml:space="preserve">In a conclusion the </w:t>
      </w:r>
      <w:r w:rsidR="00AA040A">
        <w:rPr>
          <w:color w:val="156082" w:themeColor="accent1"/>
        </w:rPr>
        <w:t>vS</w:t>
      </w:r>
      <w:r w:rsidRPr="000E001C">
        <w:rPr>
          <w:color w:val="156082" w:themeColor="accent1"/>
        </w:rPr>
        <w:t xml:space="preserve">phere </w:t>
      </w:r>
      <w:r w:rsidR="0019249D">
        <w:rPr>
          <w:color w:val="156082" w:themeColor="accent1"/>
        </w:rPr>
        <w:t>hypervisor</w:t>
      </w:r>
      <w:r w:rsidR="00251835" w:rsidRPr="00251835">
        <w:rPr>
          <w:color w:val="156082" w:themeColor="accent1"/>
        </w:rPr>
        <w:t xml:space="preserve"> it is a </w:t>
      </w:r>
      <w:r w:rsidR="00AA040A" w:rsidRPr="00251835">
        <w:rPr>
          <w:color w:val="156082" w:themeColor="accent1"/>
        </w:rPr>
        <w:t>specially</w:t>
      </w:r>
      <w:r w:rsidR="00251835" w:rsidRPr="00251835">
        <w:rPr>
          <w:color w:val="156082" w:themeColor="accent1"/>
        </w:rPr>
        <w:t xml:space="preserve"> made</w:t>
      </w:r>
      <w:r w:rsidR="00AA040A">
        <w:rPr>
          <w:color w:val="156082" w:themeColor="accent1"/>
        </w:rPr>
        <w:t xml:space="preserve"> already included</w:t>
      </w:r>
      <w:r w:rsidR="00251835" w:rsidRPr="00251835">
        <w:rPr>
          <w:color w:val="156082" w:themeColor="accent1"/>
        </w:rPr>
        <w:t xml:space="preserve"> layer which has automatic embedding</w:t>
      </w:r>
      <w:r w:rsidR="00FC299C">
        <w:rPr>
          <w:color w:val="156082" w:themeColor="accent1"/>
        </w:rPr>
        <w:t xml:space="preserve"> of all levels and layers which </w:t>
      </w:r>
      <w:r w:rsidR="00FC299C" w:rsidRPr="00FC299C">
        <w:rPr>
          <w:color w:val="156082" w:themeColor="accent1"/>
        </w:rPr>
        <w:t xml:space="preserve">Is expanding the abilities of the main </w:t>
      </w:r>
      <w:r w:rsidR="00382BA3">
        <w:rPr>
          <w:color w:val="156082" w:themeColor="accent1"/>
        </w:rPr>
        <w:t>vS</w:t>
      </w:r>
      <w:r w:rsidR="00FC299C" w:rsidRPr="00FC299C">
        <w:rPr>
          <w:color w:val="156082" w:themeColor="accent1"/>
        </w:rPr>
        <w:t>phere virtualization software platform</w:t>
      </w:r>
      <w:r w:rsidR="00382BA3" w:rsidRPr="00382BA3">
        <w:rPr>
          <w:color w:val="156082" w:themeColor="accent1"/>
        </w:rPr>
        <w:t xml:space="preserve"> which involves native natural grade of enterprise Kubernetes management administration and integration including control</w:t>
      </w:r>
      <w:r w:rsidR="00382BA3">
        <w:rPr>
          <w:color w:val="156082" w:themeColor="accent1"/>
        </w:rPr>
        <w:t>.</w:t>
      </w:r>
    </w:p>
    <w:p w14:paraId="16B59951" w14:textId="30048ABB" w:rsidR="00C01426" w:rsidRPr="004F41CC" w:rsidRDefault="00002A60" w:rsidP="004F41CC">
      <w:pPr>
        <w:pStyle w:val="Heading2"/>
        <w:rPr>
          <w:rFonts w:ascii="Times New Roman" w:hAnsi="Times New Roman" w:cs="Times New Roman"/>
          <w:u w:val="single"/>
        </w:rPr>
      </w:pPr>
      <w:bookmarkStart w:id="4" w:name="_Toc215832107"/>
      <w:r w:rsidRPr="004F41CC">
        <w:rPr>
          <w:rFonts w:ascii="Times New Roman" w:hAnsi="Times New Roman" w:cs="Times New Roman"/>
          <w:u w:val="single"/>
        </w:rPr>
        <w:t xml:space="preserve">Type 2 </w:t>
      </w:r>
      <w:r w:rsidR="0019249D" w:rsidRPr="004F41CC">
        <w:rPr>
          <w:rFonts w:ascii="Times New Roman" w:hAnsi="Times New Roman" w:cs="Times New Roman"/>
          <w:u w:val="single"/>
        </w:rPr>
        <w:t>Hypervisor</w:t>
      </w:r>
      <w:r w:rsidRPr="004F41CC">
        <w:rPr>
          <w:rFonts w:ascii="Times New Roman" w:hAnsi="Times New Roman" w:cs="Times New Roman"/>
          <w:u w:val="single"/>
        </w:rPr>
        <w:t xml:space="preserve"> or Hosted:</w:t>
      </w:r>
      <w:bookmarkEnd w:id="4"/>
    </w:p>
    <w:p w14:paraId="6ADD6206" w14:textId="2611A594" w:rsidR="00002A60" w:rsidRDefault="00BB0207" w:rsidP="00C01426">
      <w:pPr>
        <w:rPr>
          <w:color w:val="156082" w:themeColor="accent1"/>
        </w:rPr>
      </w:pPr>
      <w:r w:rsidRPr="00BB0207">
        <w:rPr>
          <w:color w:val="156082" w:themeColor="accent1"/>
        </w:rPr>
        <w:t xml:space="preserve">Architecture of the </w:t>
      </w:r>
      <w:r w:rsidR="0019249D">
        <w:rPr>
          <w:color w:val="156082" w:themeColor="accent1"/>
        </w:rPr>
        <w:t>hypervisor</w:t>
      </w:r>
      <w:r w:rsidRPr="00BB0207">
        <w:rPr>
          <w:color w:val="156082" w:themeColor="accent1"/>
        </w:rPr>
        <w:t xml:space="preserve"> which executes other applications software which is involved in a conventional and appropriate host</w:t>
      </w:r>
      <w:r w:rsidR="00E66A6D" w:rsidRPr="00E66A6D">
        <w:rPr>
          <w:color w:val="156082" w:themeColor="accent1"/>
        </w:rPr>
        <w:t xml:space="preserve"> which it is an OS such as Microsoft Windows Mac OS or Linux Debian</w:t>
      </w:r>
      <w:r w:rsidR="00E66A6D">
        <w:rPr>
          <w:color w:val="156082" w:themeColor="accent1"/>
        </w:rPr>
        <w:t xml:space="preserve">. </w:t>
      </w:r>
      <w:r w:rsidR="00E66A6D" w:rsidRPr="00E66A6D">
        <w:rPr>
          <w:color w:val="156082" w:themeColor="accent1"/>
        </w:rPr>
        <w:t>It is tide to or</w:t>
      </w:r>
      <w:r w:rsidR="00DE2162" w:rsidRPr="00DE2162">
        <w:rPr>
          <w:color w:val="156082" w:themeColor="accent1"/>
        </w:rPr>
        <w:t xml:space="preserve"> has its </w:t>
      </w:r>
      <w:proofErr w:type="gramStart"/>
      <w:r w:rsidR="00DE2162" w:rsidRPr="00DE2162">
        <w:rPr>
          <w:color w:val="156082" w:themeColor="accent1"/>
        </w:rPr>
        <w:t>base</w:t>
      </w:r>
      <w:proofErr w:type="gramEnd"/>
      <w:r w:rsidR="00DE2162" w:rsidRPr="00DE2162">
        <w:rPr>
          <w:color w:val="156082" w:themeColor="accent1"/>
        </w:rPr>
        <w:t xml:space="preserve"> on the main OS which is the hosting 1 though configure on organise and even manage operat</w:t>
      </w:r>
      <w:r w:rsidR="00DE2162">
        <w:rPr>
          <w:color w:val="156082" w:themeColor="accent1"/>
        </w:rPr>
        <w:t xml:space="preserve">ively </w:t>
      </w:r>
      <w:r w:rsidR="00DE2162" w:rsidRPr="00DE2162">
        <w:rPr>
          <w:color w:val="156082" w:themeColor="accent1"/>
        </w:rPr>
        <w:t>the course towards the main utilised physical resources of hardware pieces within the machine</w:t>
      </w:r>
      <w:r w:rsidR="00DE2162">
        <w:rPr>
          <w:color w:val="156082" w:themeColor="accent1"/>
        </w:rPr>
        <w:t>.</w:t>
      </w:r>
      <w:r w:rsidR="00A2289D">
        <w:rPr>
          <w:color w:val="156082" w:themeColor="accent1"/>
        </w:rPr>
        <w:t xml:space="preserve"> </w:t>
      </w:r>
      <w:r w:rsidR="00DC088A" w:rsidRPr="00DC088A">
        <w:rPr>
          <w:color w:val="156082" w:themeColor="accent1"/>
        </w:rPr>
        <w:t xml:space="preserve">The quality of the </w:t>
      </w:r>
      <w:r w:rsidR="0019249D">
        <w:rPr>
          <w:color w:val="156082" w:themeColor="accent1"/>
        </w:rPr>
        <w:t>hypervisor</w:t>
      </w:r>
      <w:r w:rsidR="0073581A" w:rsidRPr="0073581A">
        <w:rPr>
          <w:color w:val="156082" w:themeColor="accent1"/>
        </w:rPr>
        <w:t xml:space="preserve"> order </w:t>
      </w:r>
      <w:r w:rsidR="0073581A" w:rsidRPr="0073581A">
        <w:rPr>
          <w:color w:val="156082" w:themeColor="accent1"/>
        </w:rPr>
        <w:lastRenderedPageBreak/>
        <w:t>performance is also ta</w:t>
      </w:r>
      <w:r w:rsidR="0073581A">
        <w:rPr>
          <w:color w:val="156082" w:themeColor="accent1"/>
        </w:rPr>
        <w:t>ken</w:t>
      </w:r>
      <w:r w:rsidR="0073581A" w:rsidRPr="0073581A">
        <w:rPr>
          <w:color w:val="156082" w:themeColor="accent1"/>
        </w:rPr>
        <w:t xml:space="preserve"> into consideration</w:t>
      </w:r>
      <w:r w:rsidR="0073581A">
        <w:rPr>
          <w:color w:val="156082" w:themeColor="accent1"/>
        </w:rPr>
        <w:t xml:space="preserve">. </w:t>
      </w:r>
      <w:r w:rsidR="0073581A" w:rsidRPr="0073581A">
        <w:rPr>
          <w:color w:val="156082" w:themeColor="accent1"/>
        </w:rPr>
        <w:t>Metrics and factors such as if it's lower or higher matters here</w:t>
      </w:r>
      <w:r w:rsidR="00DA7FAD">
        <w:rPr>
          <w:color w:val="156082" w:themeColor="accent1"/>
        </w:rPr>
        <w:t xml:space="preserve">. </w:t>
      </w:r>
      <w:r w:rsidR="00DA7FAD" w:rsidRPr="00DA7FAD">
        <w:rPr>
          <w:color w:val="156082" w:themeColor="accent1"/>
        </w:rPr>
        <w:t>For example in type to it is generally or normally in minus or lower in comparison with type 1 as all the components of hardware nature need access and</w:t>
      </w:r>
      <w:r w:rsidR="0015458E" w:rsidRPr="0015458E">
        <w:rPr>
          <w:color w:val="156082" w:themeColor="accent1"/>
        </w:rPr>
        <w:t xml:space="preserve"> it is compulsory store boss by the maybe and the operating system which holds the virtual machines</w:t>
      </w:r>
      <w:r w:rsidR="003E4BAB" w:rsidRPr="003E4BAB">
        <w:rPr>
          <w:color w:val="156082" w:themeColor="accent1"/>
        </w:rPr>
        <w:t xml:space="preserve"> or </w:t>
      </w:r>
      <w:r w:rsidR="0019249D">
        <w:rPr>
          <w:color w:val="156082" w:themeColor="accent1"/>
        </w:rPr>
        <w:t>hypervisor</w:t>
      </w:r>
      <w:r w:rsidR="003E4BAB" w:rsidRPr="003E4BAB">
        <w:rPr>
          <w:color w:val="156082" w:themeColor="accent1"/>
        </w:rPr>
        <w:t xml:space="preserve">s in </w:t>
      </w:r>
      <w:r w:rsidR="003E4BAB">
        <w:rPr>
          <w:color w:val="156082" w:themeColor="accent1"/>
        </w:rPr>
        <w:t>our</w:t>
      </w:r>
      <w:r w:rsidR="003E4BAB" w:rsidRPr="003E4BAB">
        <w:rPr>
          <w:color w:val="156082" w:themeColor="accent1"/>
        </w:rPr>
        <w:t xml:space="preserve"> cases</w:t>
      </w:r>
      <w:r w:rsidR="003E4BAB">
        <w:rPr>
          <w:color w:val="156082" w:themeColor="accent1"/>
        </w:rPr>
        <w:t xml:space="preserve">, </w:t>
      </w:r>
      <w:r w:rsidR="003E4BAB" w:rsidRPr="003E4BAB">
        <w:rPr>
          <w:color w:val="156082" w:themeColor="accent1"/>
        </w:rPr>
        <w:t>as it will add up slowness and latency over the top of the processor or CPU</w:t>
      </w:r>
      <w:r w:rsidR="00FB2E9C">
        <w:rPr>
          <w:color w:val="156082" w:themeColor="accent1"/>
        </w:rPr>
        <w:t xml:space="preserve">. </w:t>
      </w:r>
      <w:r w:rsidR="00FB2E9C" w:rsidRPr="00FB2E9C">
        <w:rPr>
          <w:color w:val="156082" w:themeColor="accent1"/>
        </w:rPr>
        <w:t>In terms of safety and security it has legacy towards the vulnerabilities and sensibilities in terms of firewalls and safety the same as the main OS which is hosting the virtual machines</w:t>
      </w:r>
      <w:r w:rsidR="00C03F14">
        <w:rPr>
          <w:color w:val="156082" w:themeColor="accent1"/>
        </w:rPr>
        <w:t xml:space="preserve">. </w:t>
      </w:r>
      <w:r w:rsidR="00C03F14" w:rsidRPr="00C03F14">
        <w:rPr>
          <w:color w:val="156082" w:themeColor="accent1"/>
        </w:rPr>
        <w:t xml:space="preserve">In the case that the host operating system is corrupted or even destroyed with </w:t>
      </w:r>
      <w:r w:rsidR="00572620" w:rsidRPr="00572620">
        <w:rPr>
          <w:color w:val="156082" w:themeColor="accent1"/>
        </w:rPr>
        <w:t>compromis</w:t>
      </w:r>
      <w:r w:rsidR="00572620">
        <w:rPr>
          <w:color w:val="156082" w:themeColor="accent1"/>
        </w:rPr>
        <w:t xml:space="preserve">e, </w:t>
      </w:r>
      <w:r w:rsidR="00572620" w:rsidRPr="00572620">
        <w:rPr>
          <w:color w:val="156082" w:themeColor="accent1"/>
        </w:rPr>
        <w:t>the entire added virtual machines executing on the main operating system on it</w:t>
      </w:r>
      <w:r w:rsidR="00111001" w:rsidRPr="00111001">
        <w:rPr>
          <w:color w:val="156082" w:themeColor="accent1"/>
        </w:rPr>
        <w:t xml:space="preserve"> will be as well as risk of being vulnerable to viruses and malware</w:t>
      </w:r>
      <w:r w:rsidR="00111001">
        <w:rPr>
          <w:color w:val="156082" w:themeColor="accent1"/>
        </w:rPr>
        <w:t xml:space="preserve">. </w:t>
      </w:r>
      <w:r w:rsidR="00111001" w:rsidRPr="00111001">
        <w:rPr>
          <w:color w:val="156082" w:themeColor="accent1"/>
        </w:rPr>
        <w:t>Cases of utilisation are also taken into consideration which would be the perfect match to have</w:t>
      </w:r>
      <w:r w:rsidR="00D14FE8" w:rsidRPr="00D14FE8">
        <w:rPr>
          <w:color w:val="156082" w:themeColor="accent1"/>
        </w:rPr>
        <w:t xml:space="preserve"> virtual machine for individual utilisation deployment checking up and testing systems and environments and especially scopes of education and tutorial as it is easier to utilise and very flexible which has more priority</w:t>
      </w:r>
      <w:r w:rsidR="005272F4" w:rsidRPr="005272F4">
        <w:rPr>
          <w:color w:val="156082" w:themeColor="accent1"/>
        </w:rPr>
        <w:t xml:space="preserve"> th</w:t>
      </w:r>
      <w:r w:rsidR="005272F4">
        <w:rPr>
          <w:color w:val="156082" w:themeColor="accent1"/>
        </w:rPr>
        <w:t>a</w:t>
      </w:r>
      <w:r w:rsidR="005272F4" w:rsidRPr="005272F4">
        <w:rPr>
          <w:color w:val="156082" w:themeColor="accent1"/>
        </w:rPr>
        <w:t>n actual performance</w:t>
      </w:r>
      <w:r w:rsidR="005272F4">
        <w:rPr>
          <w:color w:val="156082" w:themeColor="accent1"/>
        </w:rPr>
        <w:t xml:space="preserve">. </w:t>
      </w:r>
      <w:r w:rsidR="005272F4" w:rsidRPr="005272F4">
        <w:rPr>
          <w:color w:val="156082" w:themeColor="accent1"/>
        </w:rPr>
        <w:t>It is very frequent for</w:t>
      </w:r>
      <w:r w:rsidR="00C01DCB" w:rsidRPr="00C01DCB">
        <w:rPr>
          <w:color w:val="156082" w:themeColor="accent1"/>
        </w:rPr>
        <w:t xml:space="preserve"> the people who use virtual machine and would like to execute set </w:t>
      </w:r>
      <w:proofErr w:type="gramStart"/>
      <w:r w:rsidR="00C01DCB" w:rsidRPr="00C01DCB">
        <w:rPr>
          <w:color w:val="156082" w:themeColor="accent1"/>
        </w:rPr>
        <w:t>a number of</w:t>
      </w:r>
      <w:proofErr w:type="gramEnd"/>
      <w:r w:rsidR="00C01DCB" w:rsidRPr="00C01DCB">
        <w:rPr>
          <w:color w:val="156082" w:themeColor="accent1"/>
        </w:rPr>
        <w:t xml:space="preserve"> operating system including a single computer or machine laptop at the same time</w:t>
      </w:r>
      <w:r w:rsidR="00C01DCB">
        <w:rPr>
          <w:color w:val="156082" w:themeColor="accent1"/>
        </w:rPr>
        <w:t xml:space="preserve">. </w:t>
      </w:r>
      <w:r w:rsidR="004C28C5" w:rsidRPr="004C28C5">
        <w:rPr>
          <w:color w:val="156082" w:themeColor="accent1"/>
        </w:rPr>
        <w:t xml:space="preserve">Many of the good examples and models of such </w:t>
      </w:r>
      <w:r w:rsidR="0019249D">
        <w:rPr>
          <w:color w:val="156082" w:themeColor="accent1"/>
        </w:rPr>
        <w:t>hypervisor</w:t>
      </w:r>
      <w:r w:rsidR="004C28C5" w:rsidRPr="004C28C5">
        <w:rPr>
          <w:color w:val="156082" w:themeColor="accent1"/>
        </w:rPr>
        <w:t>s</w:t>
      </w:r>
      <w:r w:rsidR="003A08A6">
        <w:rPr>
          <w:color w:val="156082" w:themeColor="accent1"/>
        </w:rPr>
        <w:t xml:space="preserve"> </w:t>
      </w:r>
      <w:r w:rsidR="003A08A6" w:rsidRPr="003A08A6">
        <w:rPr>
          <w:color w:val="156082" w:themeColor="accent1"/>
        </w:rPr>
        <w:t>Include and exist nowadays such as Oracle VM VirtualBox</w:t>
      </w:r>
      <w:r w:rsidR="003A08A6">
        <w:rPr>
          <w:color w:val="156082" w:themeColor="accent1"/>
        </w:rPr>
        <w:t xml:space="preserve">, </w:t>
      </w:r>
      <w:r w:rsidR="003A08A6" w:rsidRPr="003A08A6">
        <w:rPr>
          <w:color w:val="156082" w:themeColor="accent1"/>
        </w:rPr>
        <w:t>is the hypervisor which is popular VM Ware</w:t>
      </w:r>
      <w:r w:rsidR="00DA5452" w:rsidRPr="00DA5452">
        <w:rPr>
          <w:color w:val="156082" w:themeColor="accent1"/>
        </w:rPr>
        <w:t xml:space="preserve"> workstation either pro or fusion and including parallels desktop which is less widely used</w:t>
      </w:r>
      <w:r w:rsidR="00DA5452">
        <w:rPr>
          <w:color w:val="156082" w:themeColor="accent1"/>
        </w:rPr>
        <w:t>.</w:t>
      </w:r>
      <w:r w:rsidR="001E0CD4">
        <w:rPr>
          <w:color w:val="156082" w:themeColor="accent1"/>
        </w:rPr>
        <w:t xml:space="preserve"> </w:t>
      </w:r>
      <w:r w:rsidR="005F6A48" w:rsidRPr="005F6A48">
        <w:rPr>
          <w:color w:val="156082" w:themeColor="accent1"/>
        </w:rPr>
        <w:t xml:space="preserve">Executes on </w:t>
      </w:r>
      <w:r w:rsidR="0061780E" w:rsidRPr="0061780E">
        <w:rPr>
          <w:color w:val="156082" w:themeColor="accent1"/>
        </w:rPr>
        <w:t>Main operating system such as</w:t>
      </w:r>
      <w:r w:rsidR="009A2588" w:rsidRPr="009A2588">
        <w:rPr>
          <w:color w:val="156082" w:themeColor="accent1"/>
        </w:rPr>
        <w:t xml:space="preserve"> software application it is lower in terms of properties memory and storage and it is executing overhead by the main operating system which is being held on</w:t>
      </w:r>
      <w:r w:rsidR="009A2588">
        <w:rPr>
          <w:color w:val="156082" w:themeColor="accent1"/>
        </w:rPr>
        <w:t xml:space="preserve">, </w:t>
      </w:r>
      <w:r w:rsidR="008C32EE" w:rsidRPr="008C32EE">
        <w:rPr>
          <w:color w:val="156082" w:themeColor="accent1"/>
        </w:rPr>
        <w:t>it is lower as well as in terms of weakness and it is based on the host operating system safety and security</w:t>
      </w:r>
      <w:r w:rsidR="008C32EE">
        <w:rPr>
          <w:color w:val="156082" w:themeColor="accent1"/>
        </w:rPr>
        <w:t xml:space="preserve">, </w:t>
      </w:r>
      <w:r w:rsidR="008C32EE" w:rsidRPr="008C32EE">
        <w:rPr>
          <w:color w:val="156082" w:themeColor="accent1"/>
        </w:rPr>
        <w:t>it is intended to be more simple to utilise and</w:t>
      </w:r>
      <w:r w:rsidR="009F073F" w:rsidRPr="009F073F">
        <w:rPr>
          <w:color w:val="156082" w:themeColor="accent1"/>
        </w:rPr>
        <w:t xml:space="preserve"> downloads and has its own installation like any other kind of software application</w:t>
      </w:r>
      <w:r w:rsidR="009F073F">
        <w:rPr>
          <w:color w:val="156082" w:themeColor="accent1"/>
        </w:rPr>
        <w:t xml:space="preserve">, </w:t>
      </w:r>
      <w:r w:rsidR="009F073F" w:rsidRPr="009F073F">
        <w:rPr>
          <w:color w:val="156082" w:themeColor="accent1"/>
        </w:rPr>
        <w:t>plus it involves virtualization of the desktop computer</w:t>
      </w:r>
      <w:r w:rsidR="009F073F">
        <w:rPr>
          <w:color w:val="156082" w:themeColor="accent1"/>
        </w:rPr>
        <w:t xml:space="preserve">, </w:t>
      </w:r>
      <w:r w:rsidR="009F073F" w:rsidRPr="009F073F">
        <w:rPr>
          <w:color w:val="156082" w:themeColor="accent1"/>
        </w:rPr>
        <w:t>checking debugging and testing</w:t>
      </w:r>
      <w:r w:rsidR="009F073F">
        <w:rPr>
          <w:color w:val="156082" w:themeColor="accent1"/>
        </w:rPr>
        <w:t xml:space="preserve">, </w:t>
      </w:r>
      <w:r w:rsidR="009F073F" w:rsidRPr="009F073F">
        <w:rPr>
          <w:color w:val="156082" w:themeColor="accent1"/>
        </w:rPr>
        <w:t>utilising for personal purposes</w:t>
      </w:r>
      <w:r w:rsidR="00236B73">
        <w:rPr>
          <w:color w:val="156082" w:themeColor="accent1"/>
        </w:rPr>
        <w:t>.</w:t>
      </w:r>
      <w:r w:rsidR="006E6A63">
        <w:rPr>
          <w:color w:val="156082" w:themeColor="accent1"/>
        </w:rPr>
        <w:t xml:space="preserve"> </w:t>
      </w:r>
    </w:p>
    <w:p w14:paraId="0DBA0AAA" w14:textId="012A8E25" w:rsidR="00EF4A6C" w:rsidRDefault="00A4037F" w:rsidP="00C01426">
      <w:pPr>
        <w:rPr>
          <w:color w:val="156082" w:themeColor="accent1"/>
        </w:rPr>
      </w:pPr>
      <w:r w:rsidRPr="00A4037F">
        <w:rPr>
          <w:color w:val="156082" w:themeColor="accent1"/>
        </w:rPr>
        <w:t>The hypervisor which is the best for this topology it is</w:t>
      </w:r>
      <w:r>
        <w:rPr>
          <w:color w:val="156082" w:themeColor="accent1"/>
        </w:rPr>
        <w:t xml:space="preserve"> </w:t>
      </w:r>
      <w:proofErr w:type="gramStart"/>
      <w:r w:rsidR="00D966BB" w:rsidRPr="00D966BB">
        <w:rPr>
          <w:color w:val="156082" w:themeColor="accent1"/>
        </w:rPr>
        <w:t>The</w:t>
      </w:r>
      <w:proofErr w:type="gramEnd"/>
      <w:r w:rsidR="00D966BB" w:rsidRPr="00D966BB">
        <w:rPr>
          <w:color w:val="156082" w:themeColor="accent1"/>
        </w:rPr>
        <w:t xml:space="preserve"> virtual machine called Oracle VirtualBox</w:t>
      </w:r>
      <w:r w:rsidR="00D966BB">
        <w:rPr>
          <w:color w:val="156082" w:themeColor="accent1"/>
        </w:rPr>
        <w:t xml:space="preserve">. </w:t>
      </w:r>
      <w:r w:rsidR="00D966BB" w:rsidRPr="00D966BB">
        <w:rPr>
          <w:color w:val="156082" w:themeColor="accent1"/>
        </w:rPr>
        <w:t>It executes other standalone software on the Windows operating system based machine</w:t>
      </w:r>
      <w:r w:rsidR="00D966BB">
        <w:rPr>
          <w:color w:val="156082" w:themeColor="accent1"/>
        </w:rPr>
        <w:t xml:space="preserve">. </w:t>
      </w:r>
      <w:r w:rsidR="00B217D2" w:rsidRPr="00B217D2">
        <w:rPr>
          <w:color w:val="156082" w:themeColor="accent1"/>
        </w:rPr>
        <w:t>That apologies are shown below</w:t>
      </w:r>
      <w:r w:rsidR="00D131A3" w:rsidRPr="00D131A3">
        <w:rPr>
          <w:color w:val="156082" w:themeColor="accent1"/>
        </w:rPr>
        <w:t xml:space="preserve"> which have been made up in </w:t>
      </w:r>
      <w:proofErr w:type="spellStart"/>
      <w:r w:rsidR="00D131A3" w:rsidRPr="00D131A3">
        <w:rPr>
          <w:color w:val="156082" w:themeColor="accent1"/>
        </w:rPr>
        <w:t>lucidchart</w:t>
      </w:r>
      <w:proofErr w:type="spellEnd"/>
      <w:r w:rsidR="00D131A3">
        <w:rPr>
          <w:color w:val="156082" w:themeColor="accent1"/>
        </w:rPr>
        <w:t xml:space="preserve"> software:</w:t>
      </w:r>
    </w:p>
    <w:p w14:paraId="6ECDDB53" w14:textId="7579E635" w:rsidR="00D131A3" w:rsidRPr="00002A60" w:rsidRDefault="00DA5D6D" w:rsidP="00C01426">
      <w:pPr>
        <w:rPr>
          <w:color w:val="156082" w:themeColor="accent1"/>
        </w:rPr>
      </w:pPr>
      <w:r w:rsidRPr="00DA5D6D">
        <w:rPr>
          <w:color w:val="156082" w:themeColor="accent1"/>
        </w:rPr>
        <w:lastRenderedPageBreak/>
        <w:drawing>
          <wp:inline distT="0" distB="0" distL="0" distR="0" wp14:anchorId="6081714B" wp14:editId="02D2108E">
            <wp:extent cx="5731510" cy="3592195"/>
            <wp:effectExtent l="0" t="0" r="2540" b="8255"/>
            <wp:docPr id="1867035837"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35837" name="Picture 1" descr="A diagram of a computer network&#10;&#10;AI-generated content may be incorrect."/>
                    <pic:cNvPicPr/>
                  </pic:nvPicPr>
                  <pic:blipFill>
                    <a:blip r:embed="rId5"/>
                    <a:stretch>
                      <a:fillRect/>
                    </a:stretch>
                  </pic:blipFill>
                  <pic:spPr>
                    <a:xfrm>
                      <a:off x="0" y="0"/>
                      <a:ext cx="5731510" cy="3592195"/>
                    </a:xfrm>
                    <a:prstGeom prst="rect">
                      <a:avLst/>
                    </a:prstGeom>
                  </pic:spPr>
                </pic:pic>
              </a:graphicData>
            </a:graphic>
          </wp:inline>
        </w:drawing>
      </w:r>
    </w:p>
    <w:p w14:paraId="486CB0C9" w14:textId="11E401FC" w:rsidR="001D0EFC" w:rsidRDefault="00CB6F83" w:rsidP="525D6450">
      <w:pPr>
        <w:rPr>
          <w:color w:val="156082" w:themeColor="accent1"/>
        </w:rPr>
      </w:pPr>
      <w:r w:rsidRPr="00CB6F83">
        <w:rPr>
          <w:color w:val="156082" w:themeColor="accent1"/>
        </w:rPr>
        <w:t>Here is the diagram including the topology which first represents the ACA .1 C networking topology</w:t>
      </w:r>
      <w:r w:rsidR="00B24834" w:rsidRPr="00B24834">
        <w:rPr>
          <w:color w:val="156082" w:themeColor="accent1"/>
        </w:rPr>
        <w:t xml:space="preserve"> including structure for an </w:t>
      </w:r>
      <w:r w:rsidR="00B24834">
        <w:rPr>
          <w:color w:val="156082" w:themeColor="accent1"/>
        </w:rPr>
        <w:t>N</w:t>
      </w:r>
      <w:r w:rsidR="00B24834" w:rsidRPr="00B24834">
        <w:rPr>
          <w:color w:val="156082" w:themeColor="accent1"/>
        </w:rPr>
        <w:t xml:space="preserve">OSS 2026 </w:t>
      </w:r>
      <w:proofErr w:type="spellStart"/>
      <w:r w:rsidR="00B24834" w:rsidRPr="00B24834">
        <w:rPr>
          <w:color w:val="156082" w:themeColor="accent1"/>
        </w:rPr>
        <w:t>in</w:t>
      </w:r>
      <w:r w:rsidR="00B24834">
        <w:rPr>
          <w:color w:val="156082" w:themeColor="accent1"/>
        </w:rPr>
        <w:t>c</w:t>
      </w:r>
      <w:proofErr w:type="spellEnd"/>
      <w:r w:rsidR="00B24834">
        <w:rPr>
          <w:color w:val="156082" w:themeColor="accent1"/>
        </w:rPr>
        <w:t xml:space="preserve">, </w:t>
      </w:r>
      <w:r w:rsidR="00B24834" w:rsidRPr="00B24834">
        <w:rPr>
          <w:color w:val="156082" w:themeColor="accent1"/>
        </w:rPr>
        <w:t>which begins with</w:t>
      </w:r>
      <w:r w:rsidR="00C71A10">
        <w:rPr>
          <w:color w:val="156082" w:themeColor="accent1"/>
        </w:rPr>
        <w:t xml:space="preserve"> </w:t>
      </w:r>
      <w:r w:rsidR="00C71A10" w:rsidRPr="00C71A10">
        <w:rPr>
          <w:color w:val="156082" w:themeColor="accent1"/>
        </w:rPr>
        <w:t>the main part of the diagram which is the Internet which is connected to the cloud</w:t>
      </w:r>
      <w:r w:rsidR="00C71A10">
        <w:rPr>
          <w:color w:val="156082" w:themeColor="accent1"/>
        </w:rPr>
        <w:t xml:space="preserve">, </w:t>
      </w:r>
      <w:r w:rsidR="00C22B5A">
        <w:rPr>
          <w:color w:val="156082" w:themeColor="accent1"/>
        </w:rPr>
        <w:t>th</w:t>
      </w:r>
      <w:r w:rsidR="00C22B5A" w:rsidRPr="00C22B5A">
        <w:rPr>
          <w:color w:val="156082" w:themeColor="accent1"/>
        </w:rPr>
        <w:t>en it involves the utilisation of</w:t>
      </w:r>
      <w:r w:rsidR="00B24834" w:rsidRPr="00B24834">
        <w:rPr>
          <w:color w:val="156082" w:themeColor="accent1"/>
        </w:rPr>
        <w:t xml:space="preserve"> Windows Server</w:t>
      </w:r>
      <w:r w:rsidR="00C71A10" w:rsidRPr="00C71A10">
        <w:rPr>
          <w:color w:val="156082" w:themeColor="accent1"/>
        </w:rPr>
        <w:t xml:space="preserve"> 2022 and including its IP address</w:t>
      </w:r>
      <w:r w:rsidR="00C22B5A">
        <w:rPr>
          <w:color w:val="156082" w:themeColor="accent1"/>
        </w:rPr>
        <w:t xml:space="preserve">, </w:t>
      </w:r>
      <w:r w:rsidR="00C22B5A" w:rsidRPr="00C22B5A">
        <w:rPr>
          <w:color w:val="156082" w:themeColor="accent1"/>
        </w:rPr>
        <w:t>then it connects using another configured I</w:t>
      </w:r>
      <w:r w:rsidR="008E1627">
        <w:rPr>
          <w:color w:val="156082" w:themeColor="accent1"/>
        </w:rPr>
        <w:t>P</w:t>
      </w:r>
      <w:r w:rsidR="00C22B5A" w:rsidRPr="00C22B5A">
        <w:rPr>
          <w:color w:val="156082" w:themeColor="accent1"/>
        </w:rPr>
        <w:t xml:space="preserve"> address to the windows client which is the client's one with its IP address</w:t>
      </w:r>
      <w:r w:rsidR="00ED188C">
        <w:rPr>
          <w:color w:val="156082" w:themeColor="accent1"/>
        </w:rPr>
        <w:t xml:space="preserve">. </w:t>
      </w:r>
      <w:r w:rsidR="00ED188C" w:rsidRPr="00ED188C">
        <w:rPr>
          <w:color w:val="156082" w:themeColor="accent1"/>
        </w:rPr>
        <w:t>Note that here there Debian server and Windows Server</w:t>
      </w:r>
      <w:r w:rsidR="00ED188C">
        <w:rPr>
          <w:color w:val="156082" w:themeColor="accent1"/>
        </w:rPr>
        <w:t xml:space="preserve"> </w:t>
      </w:r>
      <w:r w:rsidR="00ED188C" w:rsidRPr="00ED188C">
        <w:rPr>
          <w:color w:val="156082" w:themeColor="accent1"/>
        </w:rPr>
        <w:t>are interconnected</w:t>
      </w:r>
      <w:r w:rsidR="00E3293A" w:rsidRPr="00E3293A">
        <w:rPr>
          <w:color w:val="156082" w:themeColor="accent1"/>
        </w:rPr>
        <w:t xml:space="preserve"> and </w:t>
      </w:r>
      <w:proofErr w:type="gramStart"/>
      <w:r w:rsidR="00E3293A" w:rsidRPr="00E3293A">
        <w:rPr>
          <w:color w:val="156082" w:themeColor="accent1"/>
        </w:rPr>
        <w:t>both of them</w:t>
      </w:r>
      <w:proofErr w:type="gramEnd"/>
      <w:r w:rsidR="00E3293A" w:rsidRPr="00E3293A">
        <w:rPr>
          <w:color w:val="156082" w:themeColor="accent1"/>
        </w:rPr>
        <w:t xml:space="preserve"> they get their resources from the Internet cloud</w:t>
      </w:r>
      <w:r w:rsidR="00E3293A">
        <w:rPr>
          <w:color w:val="156082" w:themeColor="accent1"/>
        </w:rPr>
        <w:t xml:space="preserve">. </w:t>
      </w:r>
      <w:r w:rsidR="00E3293A" w:rsidRPr="00E3293A">
        <w:rPr>
          <w:color w:val="156082" w:themeColor="accent1"/>
        </w:rPr>
        <w:t>The 2nd row is the Debian server which connects to the Debian client which acts and performs like a graphics user</w:t>
      </w:r>
      <w:r w:rsidR="008E1627" w:rsidRPr="008E1627">
        <w:rPr>
          <w:color w:val="156082" w:themeColor="accent1"/>
        </w:rPr>
        <w:t xml:space="preserve"> interface which is known as G</w:t>
      </w:r>
      <w:r w:rsidR="00AA0D21">
        <w:rPr>
          <w:color w:val="156082" w:themeColor="accent1"/>
        </w:rPr>
        <w:t>U</w:t>
      </w:r>
      <w:r w:rsidR="008E1627" w:rsidRPr="008E1627">
        <w:rPr>
          <w:color w:val="156082" w:themeColor="accent1"/>
        </w:rPr>
        <w:t>I</w:t>
      </w:r>
      <w:r w:rsidR="00BC1EB6">
        <w:rPr>
          <w:color w:val="156082" w:themeColor="accent1"/>
        </w:rPr>
        <w:t xml:space="preserve"> or simply UI</w:t>
      </w:r>
      <w:r w:rsidR="008E1627" w:rsidRPr="008E1627">
        <w:rPr>
          <w:color w:val="156082" w:themeColor="accent1"/>
        </w:rPr>
        <w:t xml:space="preserve"> and it is also called as client L1</w:t>
      </w:r>
      <w:r w:rsidR="008E1627">
        <w:rPr>
          <w:color w:val="156082" w:themeColor="accent1"/>
        </w:rPr>
        <w:t xml:space="preserve">. </w:t>
      </w:r>
      <w:r w:rsidR="00D808CB" w:rsidRPr="00D808CB">
        <w:rPr>
          <w:color w:val="156082" w:themeColor="accent1"/>
        </w:rPr>
        <w:t xml:space="preserve">Below the topology that is also place the simple variant of the diagram which involves a template of a spider gramme which introduces the Windows Server first then connect to the windows client and forwarding the connection to the Internet and is approved by both </w:t>
      </w:r>
      <w:proofErr w:type="gramStart"/>
      <w:r w:rsidR="00A354BF" w:rsidRPr="00A354BF">
        <w:rPr>
          <w:color w:val="156082" w:themeColor="accent1"/>
        </w:rPr>
        <w:t>Swansea</w:t>
      </w:r>
      <w:r w:rsidR="00D808CB" w:rsidRPr="00D808CB">
        <w:rPr>
          <w:color w:val="156082" w:themeColor="accent1"/>
        </w:rPr>
        <w:t xml:space="preserve"> </w:t>
      </w:r>
      <w:r w:rsidR="00A354BF">
        <w:rPr>
          <w:color w:val="156082" w:themeColor="accent1"/>
        </w:rPr>
        <w:t>.</w:t>
      </w:r>
      <w:proofErr w:type="gramEnd"/>
      <w:r w:rsidR="00D808CB" w:rsidRPr="00D808CB">
        <w:rPr>
          <w:color w:val="156082" w:themeColor="accent1"/>
        </w:rPr>
        <w:t xml:space="preserve"> AC</w:t>
      </w:r>
      <w:r w:rsidR="00A354BF">
        <w:rPr>
          <w:color w:val="156082" w:themeColor="accent1"/>
        </w:rPr>
        <w:t>C</w:t>
      </w:r>
      <w:r w:rsidR="00D808CB" w:rsidRPr="00D808CB">
        <w:rPr>
          <w:color w:val="156082" w:themeColor="accent1"/>
        </w:rPr>
        <w:t>A</w:t>
      </w:r>
      <w:r w:rsidR="00A354BF">
        <w:rPr>
          <w:color w:val="156082" w:themeColor="accent1"/>
        </w:rPr>
        <w:t xml:space="preserve"> </w:t>
      </w:r>
      <w:r w:rsidR="00A354BF" w:rsidRPr="00A354BF">
        <w:rPr>
          <w:color w:val="156082" w:themeColor="accent1"/>
        </w:rPr>
        <w:t>OK for the Debian client and it fetches up the data</w:t>
      </w:r>
      <w:r w:rsidR="009D0E66" w:rsidRPr="009D0E66">
        <w:rPr>
          <w:color w:val="156082" w:themeColor="accent1"/>
        </w:rPr>
        <w:t xml:space="preserve"> and </w:t>
      </w:r>
      <w:proofErr w:type="gramStart"/>
      <w:r w:rsidR="009D0E66" w:rsidRPr="009D0E66">
        <w:rPr>
          <w:color w:val="156082" w:themeColor="accent1"/>
        </w:rPr>
        <w:t>information</w:t>
      </w:r>
      <w:proofErr w:type="gramEnd"/>
      <w:r w:rsidR="009D0E66" w:rsidRPr="009D0E66">
        <w:rPr>
          <w:color w:val="156082" w:themeColor="accent1"/>
        </w:rPr>
        <w:t xml:space="preserve"> and it results in a Debian server</w:t>
      </w:r>
      <w:r w:rsidR="009D0E66">
        <w:rPr>
          <w:color w:val="156082" w:themeColor="accent1"/>
        </w:rPr>
        <w:t xml:space="preserve"> as</w:t>
      </w:r>
      <w:r w:rsidR="009D0E66" w:rsidRPr="009D0E66">
        <w:rPr>
          <w:color w:val="156082" w:themeColor="accent1"/>
        </w:rPr>
        <w:t xml:space="preserve"> finally it does</w:t>
      </w:r>
      <w:r w:rsidR="009D0E66">
        <w:rPr>
          <w:color w:val="156082" w:themeColor="accent1"/>
        </w:rPr>
        <w:t xml:space="preserve"> end up doing</w:t>
      </w:r>
      <w:r w:rsidR="009D0E66" w:rsidRPr="009D0E66">
        <w:rPr>
          <w:color w:val="156082" w:themeColor="accent1"/>
        </w:rPr>
        <w:t xml:space="preserve"> the loop continuously</w:t>
      </w:r>
      <w:r w:rsidR="009D0E66">
        <w:rPr>
          <w:color w:val="156082" w:themeColor="accent1"/>
        </w:rPr>
        <w:t>.</w:t>
      </w:r>
    </w:p>
    <w:p w14:paraId="197B26DD" w14:textId="77777777" w:rsidR="00247DAD" w:rsidRDefault="00247DAD" w:rsidP="525D6450">
      <w:pPr>
        <w:rPr>
          <w:color w:val="156082" w:themeColor="accent1"/>
        </w:rPr>
      </w:pPr>
    </w:p>
    <w:p w14:paraId="11BB892D" w14:textId="47919099" w:rsidR="00247DAD" w:rsidRPr="004A2327" w:rsidRDefault="00FF7198" w:rsidP="525D6450">
      <w:pPr>
        <w:rPr>
          <w:color w:val="156082" w:themeColor="accent1"/>
        </w:rPr>
      </w:pPr>
      <w:r w:rsidRPr="00FF7198">
        <w:rPr>
          <w:color w:val="156082" w:themeColor="accent1"/>
        </w:rPr>
        <w:t>Here is the link of the diagram in the screenshot above which has been done in the lucid chart software</w:t>
      </w:r>
      <w:r>
        <w:rPr>
          <w:color w:val="156082" w:themeColor="accent1"/>
        </w:rPr>
        <w:t xml:space="preserve">: </w:t>
      </w:r>
      <w:hyperlink r:id="rId6" w:history="1">
        <w:r w:rsidRPr="0003325E">
          <w:rPr>
            <w:rStyle w:val="Hyperlink"/>
          </w:rPr>
          <w:t>https://lucid.app/lucidchart/387392e2-fc1a-409f-990b-c56873e9c55a/view</w:t>
        </w:r>
      </w:hyperlink>
      <w:r>
        <w:rPr>
          <w:color w:val="156082" w:themeColor="accent1"/>
        </w:rPr>
        <w:t xml:space="preserve"> </w:t>
      </w:r>
    </w:p>
    <w:p w14:paraId="10DC2871" w14:textId="216B4E4C" w:rsidR="7DED75CF" w:rsidRDefault="7DED75CF" w:rsidP="7DED75CF"/>
    <w:p w14:paraId="6E645ABD" w14:textId="6D45178E" w:rsidR="7DED75CF" w:rsidRDefault="008B7FC5" w:rsidP="7DED75CF">
      <w:pPr>
        <w:rPr>
          <w:color w:val="156082" w:themeColor="accent1"/>
        </w:rPr>
      </w:pPr>
      <w:r w:rsidRPr="00F11D25">
        <w:rPr>
          <w:color w:val="156082" w:themeColor="accent1"/>
        </w:rPr>
        <w:t xml:space="preserve">I have </w:t>
      </w:r>
      <w:r w:rsidR="000C53FC" w:rsidRPr="00F11D25">
        <w:rPr>
          <w:color w:val="156082" w:themeColor="accent1"/>
        </w:rPr>
        <w:t xml:space="preserve">taken into consideration to choose the domain name and environment </w:t>
      </w:r>
      <w:proofErr w:type="spellStart"/>
      <w:r w:rsidR="000C53FC" w:rsidRPr="00F11D25">
        <w:rPr>
          <w:color w:val="156082" w:themeColor="accent1"/>
        </w:rPr>
        <w:t>Swansea</w:t>
      </w:r>
      <w:r w:rsidR="00CE2C9F">
        <w:rPr>
          <w:color w:val="156082" w:themeColor="accent1"/>
        </w:rPr>
        <w:t>.</w:t>
      </w:r>
      <w:r w:rsidR="000C53FC" w:rsidRPr="00F11D25">
        <w:rPr>
          <w:color w:val="156082" w:themeColor="accent1"/>
        </w:rPr>
        <w:t>ACCA</w:t>
      </w:r>
      <w:proofErr w:type="spellEnd"/>
      <w:r w:rsidR="000C53FC" w:rsidRPr="00F11D25">
        <w:rPr>
          <w:color w:val="156082" w:themeColor="accent1"/>
        </w:rPr>
        <w:t xml:space="preserve"> as it is</w:t>
      </w:r>
      <w:r w:rsidR="00656EBE">
        <w:rPr>
          <w:color w:val="156082" w:themeColor="accent1"/>
        </w:rPr>
        <w:t xml:space="preserve"> </w:t>
      </w:r>
      <w:proofErr w:type="gramStart"/>
      <w:r w:rsidR="000C53FC" w:rsidRPr="00F11D25">
        <w:rPr>
          <w:color w:val="156082" w:themeColor="accent1"/>
        </w:rPr>
        <w:t>absolutely necessary</w:t>
      </w:r>
      <w:proofErr w:type="gramEnd"/>
      <w:r w:rsidR="000C53FC" w:rsidRPr="00F11D25">
        <w:rPr>
          <w:color w:val="156082" w:themeColor="accent1"/>
        </w:rPr>
        <w:t xml:space="preserve"> to support and be compatible with most operating systems</w:t>
      </w:r>
      <w:r w:rsidR="00F11D25" w:rsidRPr="00F11D25">
        <w:rPr>
          <w:color w:val="156082" w:themeColor="accent1"/>
        </w:rPr>
        <w:t xml:space="preserve"> windows and Debian which involves exact hardware characteristics including needs of security and safety within the topology illustrated in the diagram </w:t>
      </w:r>
      <w:r w:rsidR="004A2A43">
        <w:rPr>
          <w:color w:val="156082" w:themeColor="accent1"/>
        </w:rPr>
        <w:t>in the above task.</w:t>
      </w:r>
    </w:p>
    <w:p w14:paraId="70A3E60F" w14:textId="163A3875" w:rsidR="004A2A43" w:rsidRPr="00F11D25" w:rsidRDefault="00CE2C9F" w:rsidP="7DED75CF">
      <w:pPr>
        <w:rPr>
          <w:color w:val="156082" w:themeColor="accent1"/>
        </w:rPr>
      </w:pPr>
      <w:r w:rsidRPr="00CE2C9F">
        <w:rPr>
          <w:color w:val="156082" w:themeColor="accent1"/>
        </w:rPr>
        <w:lastRenderedPageBreak/>
        <w:t xml:space="preserve">Another advantage of choosing the domain name </w:t>
      </w:r>
      <w:proofErr w:type="spellStart"/>
      <w:r w:rsidRPr="00CE2C9F">
        <w:rPr>
          <w:color w:val="156082" w:themeColor="accent1"/>
        </w:rPr>
        <w:t>Swansea</w:t>
      </w:r>
      <w:r>
        <w:rPr>
          <w:color w:val="156082" w:themeColor="accent1"/>
        </w:rPr>
        <w:t>.</w:t>
      </w:r>
      <w:r w:rsidRPr="00CE2C9F">
        <w:rPr>
          <w:color w:val="156082" w:themeColor="accent1"/>
        </w:rPr>
        <w:t>ACCA</w:t>
      </w:r>
      <w:proofErr w:type="spellEnd"/>
      <w:r>
        <w:rPr>
          <w:color w:val="156082" w:themeColor="accent1"/>
        </w:rPr>
        <w:t xml:space="preserve">, is that </w:t>
      </w:r>
      <w:r w:rsidR="004F5F7C" w:rsidRPr="004F5F7C">
        <w:rPr>
          <w:color w:val="156082" w:themeColor="accent1"/>
        </w:rPr>
        <w:t>It is facilitating the connection much easier and simpler by starting off with the Internet and then connecting with Windows Server 2022 and lower with the Debian server CL</w:t>
      </w:r>
      <w:r w:rsidR="004F5F7C">
        <w:rPr>
          <w:color w:val="156082" w:themeColor="accent1"/>
        </w:rPr>
        <w:t>I</w:t>
      </w:r>
      <w:r w:rsidR="002E22AD">
        <w:rPr>
          <w:color w:val="156082" w:themeColor="accent1"/>
        </w:rPr>
        <w:t xml:space="preserve"> - </w:t>
      </w:r>
      <w:r w:rsidR="002E22AD" w:rsidRPr="002E22AD">
        <w:rPr>
          <w:color w:val="156082" w:themeColor="accent1"/>
        </w:rPr>
        <w:t>as the Windows Server 2022 is the controller of the domain DNS</w:t>
      </w:r>
      <w:r w:rsidR="00EB56E1">
        <w:rPr>
          <w:color w:val="156082" w:themeColor="accent1"/>
        </w:rPr>
        <w:t xml:space="preserve"> (domain name system)</w:t>
      </w:r>
      <w:r w:rsidR="002E22AD" w:rsidRPr="002E22AD">
        <w:rPr>
          <w:color w:val="156082" w:themeColor="accent1"/>
        </w:rPr>
        <w:t xml:space="preserve"> server DHCP</w:t>
      </w:r>
      <w:r w:rsidR="00EB56E1">
        <w:rPr>
          <w:color w:val="156082" w:themeColor="accent1"/>
        </w:rPr>
        <w:t xml:space="preserve"> (</w:t>
      </w:r>
      <w:r w:rsidR="00753A13" w:rsidRPr="00753A13">
        <w:rPr>
          <w:color w:val="156082" w:themeColor="accent1"/>
        </w:rPr>
        <w:t>Dynamic Host Configuration Protocol</w:t>
      </w:r>
      <w:r w:rsidR="00EB56E1">
        <w:rPr>
          <w:color w:val="156082" w:themeColor="accent1"/>
        </w:rPr>
        <w:t>)</w:t>
      </w:r>
      <w:r w:rsidR="002E22AD" w:rsidRPr="002E22AD">
        <w:rPr>
          <w:color w:val="156082" w:themeColor="accent1"/>
        </w:rPr>
        <w:t xml:space="preserve"> server </w:t>
      </w:r>
      <w:r w:rsidR="0016676F">
        <w:rPr>
          <w:color w:val="156082" w:themeColor="accent1"/>
        </w:rPr>
        <w:t>followed by</w:t>
      </w:r>
      <w:r w:rsidR="003F1C79">
        <w:rPr>
          <w:color w:val="156082" w:themeColor="accent1"/>
        </w:rPr>
        <w:t xml:space="preserve"> the</w:t>
      </w:r>
      <w:r w:rsidR="002E22AD" w:rsidRPr="002E22AD">
        <w:rPr>
          <w:color w:val="156082" w:themeColor="accent1"/>
        </w:rPr>
        <w:t xml:space="preserve"> RDS server with </w:t>
      </w:r>
      <w:r w:rsidR="002E22AD">
        <w:rPr>
          <w:color w:val="156082" w:themeColor="accent1"/>
        </w:rPr>
        <w:t>it</w:t>
      </w:r>
      <w:r w:rsidR="002E22AD" w:rsidRPr="002E22AD">
        <w:rPr>
          <w:color w:val="156082" w:themeColor="accent1"/>
        </w:rPr>
        <w:t>s own IP address</w:t>
      </w:r>
      <w:r w:rsidR="002E22AD">
        <w:rPr>
          <w:color w:val="156082" w:themeColor="accent1"/>
        </w:rPr>
        <w:t>.</w:t>
      </w:r>
      <w:r w:rsidR="003F1C79">
        <w:rPr>
          <w:color w:val="156082" w:themeColor="accent1"/>
        </w:rPr>
        <w:t xml:space="preserve"> </w:t>
      </w:r>
      <w:r w:rsidR="008C0313">
        <w:rPr>
          <w:color w:val="156082" w:themeColor="accent1"/>
        </w:rPr>
        <w:t>Then,</w:t>
      </w:r>
      <w:r w:rsidR="008C0313" w:rsidRPr="008C0313">
        <w:rPr>
          <w:color w:val="156082" w:themeColor="accent1"/>
        </w:rPr>
        <w:t xml:space="preserve"> Windows Server 2022 connect with Windows 10 client </w:t>
      </w:r>
      <w:r w:rsidR="00460AF8">
        <w:rPr>
          <w:color w:val="156082" w:themeColor="accent1"/>
        </w:rPr>
        <w:t>with the service of C</w:t>
      </w:r>
      <w:r w:rsidR="008C0313" w:rsidRPr="008C0313">
        <w:rPr>
          <w:color w:val="156082" w:themeColor="accent1"/>
        </w:rPr>
        <w:t>lient S1 so as a member of domain DHCP assigned IP</w:t>
      </w:r>
      <w:r w:rsidR="008C0313">
        <w:rPr>
          <w:color w:val="156082" w:themeColor="accent1"/>
        </w:rPr>
        <w:t xml:space="preserve">. </w:t>
      </w:r>
    </w:p>
    <w:p w14:paraId="54CF5A56" w14:textId="1DBF5863" w:rsidR="7DED75CF" w:rsidRDefault="7DED75CF" w:rsidP="7DED75CF"/>
    <w:p w14:paraId="635A77BC" w14:textId="52B4AC64" w:rsidR="7DED75CF" w:rsidRDefault="004F41CC" w:rsidP="008814F7">
      <w:pPr>
        <w:pStyle w:val="Heading2"/>
        <w:rPr>
          <w:rFonts w:ascii="Times New Roman" w:hAnsi="Times New Roman" w:cs="Times New Roman"/>
          <w:u w:val="single"/>
        </w:rPr>
      </w:pPr>
      <w:bookmarkStart w:id="5" w:name="_Toc215832108"/>
      <w:r w:rsidRPr="008814F7">
        <w:rPr>
          <w:rFonts w:ascii="Times New Roman" w:hAnsi="Times New Roman" w:cs="Times New Roman"/>
          <w:u w:val="single"/>
        </w:rPr>
        <w:t>Research about IP Addressing</w:t>
      </w:r>
      <w:r w:rsidR="008814F7" w:rsidRPr="008814F7">
        <w:rPr>
          <w:rFonts w:ascii="Times New Roman" w:hAnsi="Times New Roman" w:cs="Times New Roman"/>
          <w:u w:val="single"/>
        </w:rPr>
        <w:t xml:space="preserve"> – Additional to group activity</w:t>
      </w:r>
      <w:bookmarkEnd w:id="5"/>
    </w:p>
    <w:p w14:paraId="1B8F2FBF" w14:textId="72B90688" w:rsidR="008814F7" w:rsidRDefault="009A43DC" w:rsidP="008814F7">
      <w:pPr>
        <w:rPr>
          <w:color w:val="156082" w:themeColor="accent1"/>
        </w:rPr>
      </w:pPr>
      <w:r w:rsidRPr="009A43DC">
        <w:rPr>
          <w:color w:val="156082" w:themeColor="accent1"/>
        </w:rPr>
        <w:t xml:space="preserve">The information and data </w:t>
      </w:r>
      <w:proofErr w:type="gramStart"/>
      <w:r w:rsidRPr="009A43DC">
        <w:rPr>
          <w:color w:val="156082" w:themeColor="accent1"/>
        </w:rPr>
        <w:t>gets</w:t>
      </w:r>
      <w:proofErr w:type="gramEnd"/>
      <w:r w:rsidRPr="009A43DC">
        <w:rPr>
          <w:color w:val="156082" w:themeColor="accent1"/>
        </w:rPr>
        <w:t xml:space="preserve"> transferred</w:t>
      </w:r>
      <w:r w:rsidR="009915B6" w:rsidRPr="009915B6">
        <w:rPr>
          <w:color w:val="156082" w:themeColor="accent1"/>
        </w:rPr>
        <w:t xml:space="preserve"> over the Internet and small segments </w:t>
      </w:r>
      <w:r w:rsidR="00176777" w:rsidRPr="00176777">
        <w:rPr>
          <w:color w:val="156082" w:themeColor="accent1"/>
        </w:rPr>
        <w:t>Which are also named pockets</w:t>
      </w:r>
      <w:r w:rsidR="008946CF" w:rsidRPr="008946CF">
        <w:rPr>
          <w:color w:val="156082" w:themeColor="accent1"/>
        </w:rPr>
        <w:t xml:space="preserve"> in computational terms that are directed by IP addresses which are in the position other digital streets at the address store</w:t>
      </w:r>
      <w:r w:rsidR="00AB3141" w:rsidRPr="00AB3141">
        <w:rPr>
          <w:color w:val="156082" w:themeColor="accent1"/>
        </w:rPr>
        <w:t xml:space="preserve"> control </w:t>
      </w:r>
      <w:proofErr w:type="gramStart"/>
      <w:r w:rsidR="00AB3141" w:rsidRPr="00AB3141">
        <w:rPr>
          <w:color w:val="156082" w:themeColor="accent1"/>
        </w:rPr>
        <w:t>an</w:t>
      </w:r>
      <w:proofErr w:type="gramEnd"/>
      <w:r w:rsidR="00AB3141" w:rsidRPr="00AB3141">
        <w:rPr>
          <w:color w:val="156082" w:themeColor="accent1"/>
        </w:rPr>
        <w:t xml:space="preserve"> guide the package to the matching end point which is their</w:t>
      </w:r>
      <w:r w:rsidR="00AB3141">
        <w:rPr>
          <w:color w:val="156082" w:themeColor="accent1"/>
        </w:rPr>
        <w:t xml:space="preserve"> </w:t>
      </w:r>
      <w:r w:rsidR="00AB3141" w:rsidRPr="00AB3141">
        <w:rPr>
          <w:color w:val="156082" w:themeColor="accent1"/>
        </w:rPr>
        <w:t>right destination</w:t>
      </w:r>
      <w:r w:rsidR="00AB3141">
        <w:rPr>
          <w:color w:val="156082" w:themeColor="accent1"/>
        </w:rPr>
        <w:t xml:space="preserve">. </w:t>
      </w:r>
      <w:r w:rsidR="00AB3141" w:rsidRPr="00AB3141">
        <w:rPr>
          <w:color w:val="156082" w:themeColor="accent1"/>
        </w:rPr>
        <w:t>As a machine sends information and data it is split into packets step by step</w:t>
      </w:r>
      <w:r w:rsidR="008D4AA0" w:rsidRPr="008D4AA0">
        <w:rPr>
          <w:color w:val="156082" w:themeColor="accent1"/>
        </w:rPr>
        <w:t xml:space="preserve"> every pocket consisting of the main source and the IP address from the right endpoint which is the destination</w:t>
      </w:r>
      <w:r w:rsidR="008D4AA0">
        <w:rPr>
          <w:color w:val="156082" w:themeColor="accent1"/>
        </w:rPr>
        <w:t xml:space="preserve">. </w:t>
      </w:r>
      <w:r w:rsidR="008D4AA0" w:rsidRPr="008D4AA0">
        <w:rPr>
          <w:color w:val="156082" w:themeColor="accent1"/>
        </w:rPr>
        <w:t>Routers detect and read</w:t>
      </w:r>
      <w:r w:rsidR="005A5A45" w:rsidRPr="005A5A45">
        <w:rPr>
          <w:color w:val="156082" w:themeColor="accent1"/>
        </w:rPr>
        <w:t xml:space="preserve"> </w:t>
      </w:r>
      <w:proofErr w:type="gramStart"/>
      <w:r w:rsidR="005A5A45" w:rsidRPr="005A5A45">
        <w:rPr>
          <w:color w:val="156082" w:themeColor="accent1"/>
        </w:rPr>
        <w:t>all of</w:t>
      </w:r>
      <w:proofErr w:type="gramEnd"/>
      <w:r w:rsidR="005A5A45" w:rsidRPr="005A5A45">
        <w:rPr>
          <w:color w:val="156082" w:themeColor="accent1"/>
        </w:rPr>
        <w:t xml:space="preserve"> the addresses and push the pocket on the fastest way to the next available router machine and this is going on and on till the packet arrive</w:t>
      </w:r>
      <w:r w:rsidR="007614E1" w:rsidRPr="007614E1">
        <w:rPr>
          <w:color w:val="156082" w:themeColor="accent1"/>
        </w:rPr>
        <w:t xml:space="preserve"> at the desired device which needs to receive them</w:t>
      </w:r>
      <w:r w:rsidR="007614E1">
        <w:rPr>
          <w:color w:val="156082" w:themeColor="accent1"/>
        </w:rPr>
        <w:t xml:space="preserve">. </w:t>
      </w:r>
    </w:p>
    <w:p w14:paraId="0DD1CE4A" w14:textId="77777777" w:rsidR="007614E1" w:rsidRDefault="007614E1" w:rsidP="008814F7">
      <w:pPr>
        <w:rPr>
          <w:color w:val="156082" w:themeColor="accent1"/>
        </w:rPr>
      </w:pPr>
    </w:p>
    <w:p w14:paraId="6C355376" w14:textId="53F09D93" w:rsidR="007614E1" w:rsidRPr="00E475D6" w:rsidRDefault="007614E1" w:rsidP="00E475D6">
      <w:pPr>
        <w:pStyle w:val="Heading2"/>
        <w:rPr>
          <w:rFonts w:ascii="Times New Roman" w:hAnsi="Times New Roman" w:cs="Times New Roman"/>
          <w:u w:val="single"/>
        </w:rPr>
      </w:pPr>
      <w:bookmarkStart w:id="6" w:name="_Toc215832109"/>
      <w:r w:rsidRPr="00E475D6">
        <w:rPr>
          <w:rFonts w:ascii="Times New Roman" w:hAnsi="Times New Roman" w:cs="Times New Roman"/>
          <w:u w:val="single"/>
        </w:rPr>
        <w:t>How information and data is shared and split</w:t>
      </w:r>
      <w:r w:rsidR="00E475D6" w:rsidRPr="00E475D6">
        <w:rPr>
          <w:rFonts w:ascii="Times New Roman" w:hAnsi="Times New Roman" w:cs="Times New Roman"/>
          <w:u w:val="single"/>
        </w:rPr>
        <w:t xml:space="preserve"> in terms of IP addressing </w:t>
      </w:r>
      <w:proofErr w:type="gramStart"/>
      <w:r w:rsidR="00E475D6" w:rsidRPr="00E475D6">
        <w:rPr>
          <w:rFonts w:ascii="Times New Roman" w:hAnsi="Times New Roman" w:cs="Times New Roman"/>
          <w:u w:val="single"/>
        </w:rPr>
        <w:t>in regards to</w:t>
      </w:r>
      <w:proofErr w:type="gramEnd"/>
      <w:r w:rsidR="00E475D6" w:rsidRPr="00E475D6">
        <w:rPr>
          <w:rFonts w:ascii="Times New Roman" w:hAnsi="Times New Roman" w:cs="Times New Roman"/>
          <w:u w:val="single"/>
        </w:rPr>
        <w:t xml:space="preserve"> packets</w:t>
      </w:r>
      <w:r w:rsidRPr="00E475D6">
        <w:rPr>
          <w:rFonts w:ascii="Times New Roman" w:hAnsi="Times New Roman" w:cs="Times New Roman"/>
          <w:u w:val="single"/>
        </w:rPr>
        <w:t>:</w:t>
      </w:r>
      <w:bookmarkEnd w:id="6"/>
    </w:p>
    <w:p w14:paraId="6609E6ED" w14:textId="77777777" w:rsidR="007614E1" w:rsidRDefault="007614E1" w:rsidP="008814F7">
      <w:pPr>
        <w:rPr>
          <w:color w:val="156082" w:themeColor="accent1"/>
          <w:u w:val="single"/>
        </w:rPr>
      </w:pPr>
    </w:p>
    <w:p w14:paraId="34A7B3DF" w14:textId="633BA69F" w:rsidR="007614E1" w:rsidRDefault="00A54BF1" w:rsidP="008814F7">
      <w:pPr>
        <w:rPr>
          <w:color w:val="156082" w:themeColor="accent1"/>
        </w:rPr>
      </w:pPr>
      <w:r>
        <w:rPr>
          <w:color w:val="156082" w:themeColor="accent1"/>
        </w:rPr>
        <w:t>D</w:t>
      </w:r>
      <w:r w:rsidR="00E61D4A" w:rsidRPr="00E61D4A">
        <w:rPr>
          <w:color w:val="156082" w:themeColor="accent1"/>
        </w:rPr>
        <w:t xml:space="preserve">ata and information it </w:t>
      </w:r>
      <w:proofErr w:type="gramStart"/>
      <w:r w:rsidR="00E61D4A" w:rsidRPr="00E61D4A">
        <w:rPr>
          <w:color w:val="156082" w:themeColor="accent1"/>
        </w:rPr>
        <w:t>is</w:t>
      </w:r>
      <w:proofErr w:type="gramEnd"/>
      <w:r w:rsidR="00E61D4A" w:rsidRPr="00E61D4A">
        <w:rPr>
          <w:color w:val="156082" w:themeColor="accent1"/>
        </w:rPr>
        <w:t xml:space="preserve"> split in between as packets</w:t>
      </w:r>
      <w:r w:rsidR="00E61D4A">
        <w:rPr>
          <w:color w:val="156082" w:themeColor="accent1"/>
        </w:rPr>
        <w:t xml:space="preserve"> </w:t>
      </w:r>
      <w:r w:rsidR="0000027A">
        <w:rPr>
          <w:color w:val="156082" w:themeColor="accent1"/>
        </w:rPr>
        <w:t xml:space="preserve">- </w:t>
      </w:r>
      <w:r w:rsidRPr="00A54BF1">
        <w:rPr>
          <w:color w:val="156082" w:themeColor="accent1"/>
        </w:rPr>
        <w:t>A message is split down until</w:t>
      </w:r>
      <w:r w:rsidR="005A53F9" w:rsidRPr="005A53F9">
        <w:rPr>
          <w:color w:val="156082" w:themeColor="accent1"/>
        </w:rPr>
        <w:t xml:space="preserve"> little </w:t>
      </w:r>
      <w:r w:rsidR="005A53F9">
        <w:rPr>
          <w:color w:val="156082" w:themeColor="accent1"/>
        </w:rPr>
        <w:t xml:space="preserve">pieces </w:t>
      </w:r>
      <w:r w:rsidR="005A53F9" w:rsidRPr="005A53F9">
        <w:rPr>
          <w:color w:val="156082" w:themeColor="accent1"/>
        </w:rPr>
        <w:t>also named packets</w:t>
      </w:r>
      <w:r w:rsidR="005A53F9">
        <w:rPr>
          <w:color w:val="156082" w:themeColor="accent1"/>
        </w:rPr>
        <w:t xml:space="preserve">. </w:t>
      </w:r>
      <w:r w:rsidR="005A53F9" w:rsidRPr="005A53F9">
        <w:rPr>
          <w:color w:val="156082" w:themeColor="accent1"/>
        </w:rPr>
        <w:t>Every pocket it contains itself other unit of information and data which involves</w:t>
      </w:r>
      <w:r w:rsidR="005A771D" w:rsidRPr="005A771D">
        <w:rPr>
          <w:color w:val="156082" w:themeColor="accent1"/>
        </w:rPr>
        <w:t xml:space="preserve"> at the same time the data in its nature and information </w:t>
      </w:r>
      <w:r w:rsidR="005A771D">
        <w:rPr>
          <w:color w:val="156082" w:themeColor="accent1"/>
        </w:rPr>
        <w:t>about</w:t>
      </w:r>
      <w:r w:rsidR="005A771D" w:rsidRPr="005A771D">
        <w:rPr>
          <w:color w:val="156082" w:themeColor="accent1"/>
        </w:rPr>
        <w:t xml:space="preserve"> all the control </w:t>
      </w:r>
      <w:r w:rsidR="005A771D">
        <w:rPr>
          <w:color w:val="156082" w:themeColor="accent1"/>
        </w:rPr>
        <w:t xml:space="preserve">details. </w:t>
      </w:r>
      <w:r w:rsidR="0082038C" w:rsidRPr="0082038C">
        <w:rPr>
          <w:color w:val="156082" w:themeColor="accent1"/>
        </w:rPr>
        <w:t xml:space="preserve">For </w:t>
      </w:r>
      <w:proofErr w:type="gramStart"/>
      <w:r w:rsidR="0082038C" w:rsidRPr="0082038C">
        <w:rPr>
          <w:color w:val="156082" w:themeColor="accent1"/>
        </w:rPr>
        <w:t>example</w:t>
      </w:r>
      <w:proofErr w:type="gramEnd"/>
      <w:r w:rsidR="0082038C" w:rsidRPr="0082038C">
        <w:rPr>
          <w:color w:val="156082" w:themeColor="accent1"/>
        </w:rPr>
        <w:t xml:space="preserve"> this information can be the main starting IP address and</w:t>
      </w:r>
      <w:r w:rsidR="005503CC" w:rsidRPr="005503CC">
        <w:rPr>
          <w:color w:val="156082" w:themeColor="accent1"/>
        </w:rPr>
        <w:t xml:space="preserve"> destination of reaching IP address</w:t>
      </w:r>
      <w:r w:rsidR="005503CC">
        <w:rPr>
          <w:color w:val="156082" w:themeColor="accent1"/>
        </w:rPr>
        <w:t>.</w:t>
      </w:r>
    </w:p>
    <w:p w14:paraId="38C9DAA0" w14:textId="77777777" w:rsidR="005503CC" w:rsidRDefault="005503CC" w:rsidP="008814F7">
      <w:pPr>
        <w:rPr>
          <w:color w:val="156082" w:themeColor="accent1"/>
        </w:rPr>
      </w:pPr>
    </w:p>
    <w:p w14:paraId="2DDA855E" w14:textId="249D6350" w:rsidR="005503CC" w:rsidRDefault="005503CC" w:rsidP="008814F7">
      <w:pPr>
        <w:rPr>
          <w:color w:val="156082" w:themeColor="accent1"/>
        </w:rPr>
      </w:pPr>
      <w:r w:rsidRPr="005503CC">
        <w:rPr>
          <w:color w:val="156082" w:themeColor="accent1"/>
        </w:rPr>
        <w:t>The spaces of the information which are packets are bounced to the network and delivered there in the network system</w:t>
      </w:r>
      <w:r w:rsidR="00AE1C88">
        <w:rPr>
          <w:color w:val="156082" w:themeColor="accent1"/>
        </w:rPr>
        <w:t xml:space="preserve">. </w:t>
      </w:r>
      <w:r w:rsidR="00AE1C88" w:rsidRPr="00AE1C88">
        <w:rPr>
          <w:color w:val="156082" w:themeColor="accent1"/>
        </w:rPr>
        <w:t>This means that the PC delivers these pieces of information called packets do a LAN or machine of</w:t>
      </w:r>
      <w:r w:rsidR="00101741">
        <w:rPr>
          <w:color w:val="156082" w:themeColor="accent1"/>
        </w:rPr>
        <w:t xml:space="preserve"> a</w:t>
      </w:r>
      <w:r w:rsidR="00AE1C88" w:rsidRPr="00AE1C88">
        <w:rPr>
          <w:color w:val="156082" w:themeColor="accent1"/>
        </w:rPr>
        <w:t xml:space="preserve"> local network</w:t>
      </w:r>
      <w:r w:rsidR="00101741" w:rsidRPr="00101741">
        <w:rPr>
          <w:color w:val="156082" w:themeColor="accent1"/>
        </w:rPr>
        <w:t xml:space="preserve"> in such instance the </w:t>
      </w:r>
      <w:r w:rsidR="00101741">
        <w:rPr>
          <w:color w:val="156082" w:themeColor="accent1"/>
        </w:rPr>
        <w:t>personal</w:t>
      </w:r>
      <w:r w:rsidR="00101741" w:rsidRPr="00101741">
        <w:rPr>
          <w:color w:val="156082" w:themeColor="accent1"/>
        </w:rPr>
        <w:t xml:space="preserve"> router</w:t>
      </w:r>
      <w:r w:rsidR="00101741">
        <w:rPr>
          <w:color w:val="156082" w:themeColor="accent1"/>
        </w:rPr>
        <w:t xml:space="preserve"> </w:t>
      </w:r>
      <w:r w:rsidR="00087635">
        <w:rPr>
          <w:color w:val="156082" w:themeColor="accent1"/>
        </w:rPr>
        <w:t>as the</w:t>
      </w:r>
      <w:r w:rsidR="00087635" w:rsidRPr="00087635">
        <w:rPr>
          <w:color w:val="156082" w:themeColor="accent1"/>
        </w:rPr>
        <w:t xml:space="preserve"> personal router</w:t>
      </w:r>
      <w:r w:rsidR="008B4A1E">
        <w:rPr>
          <w:color w:val="156082" w:themeColor="accent1"/>
        </w:rPr>
        <w:t>.</w:t>
      </w:r>
      <w:r w:rsidR="00087635">
        <w:rPr>
          <w:color w:val="156082" w:themeColor="accent1"/>
        </w:rPr>
        <w:t xml:space="preserve"> </w:t>
      </w:r>
      <w:r w:rsidR="008B4A1E" w:rsidRPr="008B4A1E">
        <w:rPr>
          <w:color w:val="156082" w:themeColor="accent1"/>
        </w:rPr>
        <w:t>Afterwards it bounces them as pieces of information out to the IS</w:t>
      </w:r>
      <w:r w:rsidR="008B4A1E">
        <w:rPr>
          <w:color w:val="156082" w:themeColor="accent1"/>
        </w:rPr>
        <w:t>P</w:t>
      </w:r>
      <w:r w:rsidR="008B4A1E" w:rsidRPr="008B4A1E">
        <w:rPr>
          <w:color w:val="156082" w:themeColor="accent1"/>
        </w:rPr>
        <w:t xml:space="preserve"> the provider of Internet service</w:t>
      </w:r>
      <w:r w:rsidR="008B4A1E">
        <w:rPr>
          <w:color w:val="156082" w:themeColor="accent1"/>
        </w:rPr>
        <w:t>.</w:t>
      </w:r>
    </w:p>
    <w:p w14:paraId="673254C6" w14:textId="77777777" w:rsidR="008632F5" w:rsidRDefault="008632F5" w:rsidP="008814F7">
      <w:pPr>
        <w:rPr>
          <w:color w:val="156082" w:themeColor="accent1"/>
        </w:rPr>
      </w:pPr>
    </w:p>
    <w:p w14:paraId="28354A73" w14:textId="7E8EE66C" w:rsidR="008632F5" w:rsidRDefault="008632F5" w:rsidP="008814F7">
      <w:pPr>
        <w:rPr>
          <w:color w:val="156082" w:themeColor="accent1"/>
        </w:rPr>
      </w:pPr>
      <w:r w:rsidRPr="008632F5">
        <w:rPr>
          <w:color w:val="156082" w:themeColor="accent1"/>
        </w:rPr>
        <w:t>The routers are controlling and managing the packe</w:t>
      </w:r>
      <w:r>
        <w:rPr>
          <w:color w:val="156082" w:themeColor="accent1"/>
        </w:rPr>
        <w:t xml:space="preserve">ts. </w:t>
      </w:r>
      <w:r w:rsidR="003875C6" w:rsidRPr="003875C6">
        <w:rPr>
          <w:color w:val="156082" w:themeColor="accent1"/>
        </w:rPr>
        <w:t>Which means that they investigate the reaching IP address on every single packet and utilise their internal main routing rows and columns which are compiled as tables</w:t>
      </w:r>
      <w:r w:rsidR="003845BC" w:rsidRPr="003845BC">
        <w:rPr>
          <w:color w:val="156082" w:themeColor="accent1"/>
        </w:rPr>
        <w:t xml:space="preserve"> to define the most excellent path and optimised 1 to distribute the bucket to its next machine which it is next hop</w:t>
      </w:r>
      <w:r w:rsidR="003845BC">
        <w:rPr>
          <w:color w:val="156082" w:themeColor="accent1"/>
        </w:rPr>
        <w:t>.</w:t>
      </w:r>
    </w:p>
    <w:p w14:paraId="408D10A0" w14:textId="77777777" w:rsidR="003845BC" w:rsidRDefault="003845BC" w:rsidP="008814F7">
      <w:pPr>
        <w:rPr>
          <w:color w:val="156082" w:themeColor="accent1"/>
        </w:rPr>
      </w:pPr>
    </w:p>
    <w:p w14:paraId="3330E3FF" w14:textId="39C4F978" w:rsidR="003845BC" w:rsidRDefault="00095D48" w:rsidP="008814F7">
      <w:pPr>
        <w:rPr>
          <w:color w:val="156082" w:themeColor="accent1"/>
        </w:rPr>
      </w:pPr>
      <w:r w:rsidRPr="00095D48">
        <w:rPr>
          <w:color w:val="156082" w:themeColor="accent1"/>
        </w:rPr>
        <w:lastRenderedPageBreak/>
        <w:t>Furthermore</w:t>
      </w:r>
      <w:r>
        <w:rPr>
          <w:color w:val="156082" w:themeColor="accent1"/>
        </w:rPr>
        <w:t>,</w:t>
      </w:r>
      <w:r w:rsidRPr="00095D48">
        <w:rPr>
          <w:color w:val="156082" w:themeColor="accent1"/>
        </w:rPr>
        <w:t xml:space="preserve"> these buckets they make journeys across all the networks</w:t>
      </w:r>
      <w:r>
        <w:rPr>
          <w:color w:val="156082" w:themeColor="accent1"/>
        </w:rPr>
        <w:t xml:space="preserve">. </w:t>
      </w:r>
      <w:r w:rsidRPr="00095D48">
        <w:rPr>
          <w:color w:val="156082" w:themeColor="accent1"/>
        </w:rPr>
        <w:t>They are travelling from network point to network point such as router to router</w:t>
      </w:r>
      <w:r>
        <w:rPr>
          <w:color w:val="156082" w:themeColor="accent1"/>
        </w:rPr>
        <w:t xml:space="preserve">. </w:t>
      </w:r>
      <w:r w:rsidR="00233F97" w:rsidRPr="00233F97">
        <w:rPr>
          <w:color w:val="156082" w:themeColor="accent1"/>
        </w:rPr>
        <w:t xml:space="preserve">As it has every router still take </w:t>
      </w:r>
      <w:proofErr w:type="gramStart"/>
      <w:r w:rsidR="00233F97" w:rsidRPr="00233F97">
        <w:rPr>
          <w:color w:val="156082" w:themeColor="accent1"/>
        </w:rPr>
        <w:t>a the</w:t>
      </w:r>
      <w:proofErr w:type="gramEnd"/>
      <w:r w:rsidR="00233F97" w:rsidRPr="00233F97">
        <w:rPr>
          <w:color w:val="156082" w:themeColor="accent1"/>
        </w:rPr>
        <w:t xml:space="preserve"> season as which one it will be the best next stop</w:t>
      </w:r>
      <w:r w:rsidR="00406236" w:rsidRPr="00406236">
        <w:rPr>
          <w:color w:val="156082" w:themeColor="accent1"/>
        </w:rPr>
        <w:t xml:space="preserve"> as it is on the</w:t>
      </w:r>
      <w:r w:rsidR="00406236">
        <w:rPr>
          <w:color w:val="156082" w:themeColor="accent1"/>
        </w:rPr>
        <w:t xml:space="preserve"> </w:t>
      </w:r>
      <w:r w:rsidR="00406236" w:rsidRPr="00406236">
        <w:rPr>
          <w:color w:val="156082" w:themeColor="accent1"/>
        </w:rPr>
        <w:t>actual journey</w:t>
      </w:r>
      <w:r w:rsidR="00406236">
        <w:rPr>
          <w:color w:val="156082" w:themeColor="accent1"/>
        </w:rPr>
        <w:t xml:space="preserve">. </w:t>
      </w:r>
      <w:r w:rsidR="00406236" w:rsidRPr="00406236">
        <w:rPr>
          <w:color w:val="156082" w:themeColor="accent1"/>
        </w:rPr>
        <w:t>This is keeping on till the bucket gets to router that is</w:t>
      </w:r>
      <w:r w:rsidR="003513BB" w:rsidRPr="003513BB">
        <w:rPr>
          <w:color w:val="156082" w:themeColor="accent1"/>
        </w:rPr>
        <w:t xml:space="preserve"> bound and connected to the network which act</w:t>
      </w:r>
      <w:r w:rsidR="003513BB">
        <w:rPr>
          <w:color w:val="156082" w:themeColor="accent1"/>
        </w:rPr>
        <w:t>s</w:t>
      </w:r>
      <w:r w:rsidR="003513BB" w:rsidRPr="003513BB">
        <w:rPr>
          <w:color w:val="156082" w:themeColor="accent1"/>
        </w:rPr>
        <w:t xml:space="preserve"> as a destination</w:t>
      </w:r>
      <w:r w:rsidR="003513BB">
        <w:rPr>
          <w:color w:val="156082" w:themeColor="accent1"/>
        </w:rPr>
        <w:t xml:space="preserve">. </w:t>
      </w:r>
    </w:p>
    <w:p w14:paraId="3F10CF3A" w14:textId="77777777" w:rsidR="005A58C9" w:rsidRDefault="005A58C9" w:rsidP="008814F7">
      <w:pPr>
        <w:rPr>
          <w:color w:val="156082" w:themeColor="accent1"/>
        </w:rPr>
      </w:pPr>
    </w:p>
    <w:p w14:paraId="002E8038" w14:textId="3494FCCF" w:rsidR="005A58C9" w:rsidRDefault="001017FA" w:rsidP="007608D5">
      <w:pPr>
        <w:pStyle w:val="Heading2"/>
        <w:rPr>
          <w:rFonts w:ascii="Times New Roman" w:hAnsi="Times New Roman" w:cs="Times New Roman"/>
          <w:u w:val="single"/>
        </w:rPr>
      </w:pPr>
      <w:bookmarkStart w:id="7" w:name="_Toc215832110"/>
      <w:r w:rsidRPr="007608D5">
        <w:rPr>
          <w:rFonts w:ascii="Times New Roman" w:hAnsi="Times New Roman" w:cs="Times New Roman"/>
          <w:u w:val="single"/>
        </w:rPr>
        <w:t>The actions and responsibilities such as rules</w:t>
      </w:r>
      <w:r w:rsidR="007608D5" w:rsidRPr="007608D5">
        <w:rPr>
          <w:rFonts w:ascii="Times New Roman" w:hAnsi="Times New Roman" w:cs="Times New Roman"/>
          <w:u w:val="single"/>
        </w:rPr>
        <w:t>, roles</w:t>
      </w:r>
      <w:r w:rsidRPr="007608D5">
        <w:rPr>
          <w:rFonts w:ascii="Times New Roman" w:hAnsi="Times New Roman" w:cs="Times New Roman"/>
          <w:u w:val="single"/>
        </w:rPr>
        <w:t xml:space="preserve"> and the jobs of the IP addresses which </w:t>
      </w:r>
      <w:proofErr w:type="gramStart"/>
      <w:r w:rsidRPr="007608D5">
        <w:rPr>
          <w:rFonts w:ascii="Times New Roman" w:hAnsi="Times New Roman" w:cs="Times New Roman"/>
          <w:u w:val="single"/>
        </w:rPr>
        <w:t>has to</w:t>
      </w:r>
      <w:proofErr w:type="gramEnd"/>
      <w:r w:rsidRPr="007608D5">
        <w:rPr>
          <w:rFonts w:ascii="Times New Roman" w:hAnsi="Times New Roman" w:cs="Times New Roman"/>
          <w:u w:val="single"/>
        </w:rPr>
        <w:t xml:space="preserve"> be made to make sure the connection is going on in terms of routing</w:t>
      </w:r>
      <w:r w:rsidR="007608D5" w:rsidRPr="007608D5">
        <w:rPr>
          <w:rFonts w:ascii="Times New Roman" w:hAnsi="Times New Roman" w:cs="Times New Roman"/>
          <w:u w:val="single"/>
        </w:rPr>
        <w:t>:</w:t>
      </w:r>
      <w:bookmarkEnd w:id="7"/>
    </w:p>
    <w:p w14:paraId="5B0CD0CB" w14:textId="77777777" w:rsidR="007608D5" w:rsidRDefault="007608D5" w:rsidP="007608D5"/>
    <w:p w14:paraId="0AC9955F" w14:textId="6007FBA8" w:rsidR="007608D5" w:rsidRDefault="00183B75" w:rsidP="007608D5">
      <w:pPr>
        <w:rPr>
          <w:color w:val="156082" w:themeColor="accent1"/>
        </w:rPr>
      </w:pPr>
      <w:r w:rsidRPr="00183B75">
        <w:rPr>
          <w:color w:val="156082" w:themeColor="accent1"/>
        </w:rPr>
        <w:t xml:space="preserve">The identification number which is unique and </w:t>
      </w:r>
      <w:proofErr w:type="spellStart"/>
      <w:r w:rsidRPr="00183B75">
        <w:rPr>
          <w:color w:val="156082" w:themeColor="accent1"/>
        </w:rPr>
        <w:t>non distinguishable</w:t>
      </w:r>
      <w:proofErr w:type="spellEnd"/>
      <w:r w:rsidR="00390D6E">
        <w:rPr>
          <w:color w:val="156082" w:themeColor="accent1"/>
        </w:rPr>
        <w:t xml:space="preserve"> - </w:t>
      </w:r>
      <w:r w:rsidR="00390D6E" w:rsidRPr="00390D6E">
        <w:rPr>
          <w:color w:val="156082" w:themeColor="accent1"/>
        </w:rPr>
        <w:t>every IP address is a special label of numerical characters which are approved and assigned as in networking terms it is called obtaining an IP address</w:t>
      </w:r>
      <w:r w:rsidR="00564F7A" w:rsidRPr="00564F7A">
        <w:rPr>
          <w:color w:val="156082" w:themeColor="accent1"/>
        </w:rPr>
        <w:t xml:space="preserve"> which is being done to every machine connected to a network of computers that utilises the Internet Protocol technology or IP to communicate and make interaction within the network</w:t>
      </w:r>
      <w:r w:rsidR="005D12A4">
        <w:rPr>
          <w:color w:val="156082" w:themeColor="accent1"/>
        </w:rPr>
        <w:t xml:space="preserve">. </w:t>
      </w:r>
      <w:r w:rsidR="005D12A4" w:rsidRPr="005D12A4">
        <w:rPr>
          <w:color w:val="156082" w:themeColor="accent1"/>
        </w:rPr>
        <w:t>Network can be either Ethernet Wi-Fi or WLAN</w:t>
      </w:r>
      <w:r w:rsidR="005D12A4">
        <w:rPr>
          <w:color w:val="156082" w:themeColor="accent1"/>
        </w:rPr>
        <w:t xml:space="preserve">. </w:t>
      </w:r>
      <w:r w:rsidR="005D12A4" w:rsidRPr="005D12A4">
        <w:rPr>
          <w:color w:val="156082" w:themeColor="accent1"/>
        </w:rPr>
        <w:t>It works other special street address in terms of Networking and communicating via a</w:t>
      </w:r>
      <w:r w:rsidR="00152F91" w:rsidRPr="00152F91">
        <w:rPr>
          <w:color w:val="156082" w:themeColor="accent1"/>
        </w:rPr>
        <w:t xml:space="preserve"> source of Internet and applies at every single machine or device</w:t>
      </w:r>
      <w:r w:rsidR="00152F91">
        <w:rPr>
          <w:color w:val="156082" w:themeColor="accent1"/>
        </w:rPr>
        <w:t xml:space="preserve">, </w:t>
      </w:r>
      <w:r w:rsidR="00152F91" w:rsidRPr="00152F91">
        <w:rPr>
          <w:color w:val="156082" w:themeColor="accent1"/>
        </w:rPr>
        <w:t>making sure data and information has been set where should it go</w:t>
      </w:r>
      <w:r w:rsidR="00152F91">
        <w:rPr>
          <w:color w:val="156082" w:themeColor="accent1"/>
        </w:rPr>
        <w:t>.</w:t>
      </w:r>
    </w:p>
    <w:p w14:paraId="2C4A5FA0" w14:textId="77777777" w:rsidR="00B04B30" w:rsidRDefault="00B04B30" w:rsidP="007608D5">
      <w:pPr>
        <w:rPr>
          <w:color w:val="156082" w:themeColor="accent1"/>
        </w:rPr>
      </w:pPr>
    </w:p>
    <w:p w14:paraId="7C1ECDE9" w14:textId="5E73EE4E" w:rsidR="00B04B30" w:rsidRDefault="00B04B30" w:rsidP="007608D5">
      <w:pPr>
        <w:rPr>
          <w:color w:val="156082" w:themeColor="accent1"/>
        </w:rPr>
      </w:pPr>
      <w:r w:rsidRPr="00B04B30">
        <w:rPr>
          <w:color w:val="156082" w:themeColor="accent1"/>
        </w:rPr>
        <w:t>Distribution and routing within the network and the IP address</w:t>
      </w:r>
      <w:r>
        <w:rPr>
          <w:color w:val="156082" w:themeColor="accent1"/>
        </w:rPr>
        <w:t xml:space="preserve"> - </w:t>
      </w:r>
      <w:r w:rsidRPr="00B04B30">
        <w:rPr>
          <w:color w:val="156082" w:themeColor="accent1"/>
        </w:rPr>
        <w:t>this is essential for making way and routing information and data</w:t>
      </w:r>
      <w:r w:rsidR="00CD221B">
        <w:rPr>
          <w:color w:val="156082" w:themeColor="accent1"/>
        </w:rPr>
        <w:t xml:space="preserve">. </w:t>
      </w:r>
      <w:r w:rsidR="00CD221B" w:rsidRPr="00CD221B">
        <w:rPr>
          <w:color w:val="156082" w:themeColor="accent1"/>
        </w:rPr>
        <w:t xml:space="preserve">Routers as devices that utilise the destination as endpoint IP address on every single packet door realise where to distribute it </w:t>
      </w:r>
      <w:r w:rsidR="00CD221B">
        <w:rPr>
          <w:color w:val="156082" w:themeColor="accent1"/>
        </w:rPr>
        <w:t xml:space="preserve">and as to </w:t>
      </w:r>
      <w:r w:rsidR="00CD221B" w:rsidRPr="00CD221B">
        <w:rPr>
          <w:color w:val="156082" w:themeColor="accent1"/>
        </w:rPr>
        <w:t>add the next sequence</w:t>
      </w:r>
      <w:r w:rsidR="00CD221B">
        <w:rPr>
          <w:color w:val="156082" w:themeColor="accent1"/>
        </w:rPr>
        <w:t xml:space="preserve"> </w:t>
      </w:r>
      <w:r w:rsidR="0049364D" w:rsidRPr="0049364D">
        <w:rPr>
          <w:color w:val="156082" w:themeColor="accent1"/>
        </w:rPr>
        <w:t>which pyramids information and data to locate it pass via the huge network of the computer</w:t>
      </w:r>
      <w:r w:rsidR="004C25B8">
        <w:rPr>
          <w:color w:val="156082" w:themeColor="accent1"/>
        </w:rPr>
        <w:t>s</w:t>
      </w:r>
      <w:r w:rsidR="0049364D" w:rsidRPr="0049364D">
        <w:rPr>
          <w:color w:val="156082" w:themeColor="accent1"/>
        </w:rPr>
        <w:t xml:space="preserve"> </w:t>
      </w:r>
      <w:r w:rsidR="004C25B8" w:rsidRPr="004C25B8">
        <w:rPr>
          <w:color w:val="156082" w:themeColor="accent1"/>
        </w:rPr>
        <w:t>connected to</w:t>
      </w:r>
      <w:r w:rsidR="004C25B8">
        <w:rPr>
          <w:color w:val="156082" w:themeColor="accent1"/>
        </w:rPr>
        <w:t xml:space="preserve"> </w:t>
      </w:r>
      <w:r w:rsidR="004C25B8" w:rsidRPr="004C25B8">
        <w:rPr>
          <w:color w:val="156082" w:themeColor="accent1"/>
        </w:rPr>
        <w:t>the</w:t>
      </w:r>
      <w:r w:rsidR="004C25B8">
        <w:rPr>
          <w:color w:val="156082" w:themeColor="accent1"/>
        </w:rPr>
        <w:t xml:space="preserve"> </w:t>
      </w:r>
      <w:r w:rsidR="0049364D" w:rsidRPr="0049364D">
        <w:rPr>
          <w:color w:val="156082" w:themeColor="accent1"/>
        </w:rPr>
        <w:t>Internet</w:t>
      </w:r>
      <w:r w:rsidR="004C25B8">
        <w:rPr>
          <w:color w:val="156082" w:themeColor="accent1"/>
        </w:rPr>
        <w:t>.</w:t>
      </w:r>
    </w:p>
    <w:p w14:paraId="6A3284A3" w14:textId="77777777" w:rsidR="004C25B8" w:rsidRDefault="004C25B8" w:rsidP="007608D5">
      <w:pPr>
        <w:rPr>
          <w:color w:val="156082" w:themeColor="accent1"/>
        </w:rPr>
      </w:pPr>
    </w:p>
    <w:p w14:paraId="2C54F653" w14:textId="641BA99A" w:rsidR="004C25B8" w:rsidRDefault="004C25B8" w:rsidP="007608D5">
      <w:pPr>
        <w:rPr>
          <w:color w:val="156082" w:themeColor="accent1"/>
        </w:rPr>
      </w:pPr>
      <w:r w:rsidRPr="004C25B8">
        <w:rPr>
          <w:color w:val="156082" w:themeColor="accent1"/>
        </w:rPr>
        <w:t>Communication utilising two ways to do so</w:t>
      </w:r>
      <w:r w:rsidR="007E4143" w:rsidRPr="007E4143">
        <w:rPr>
          <w:color w:val="156082" w:themeColor="accent1"/>
        </w:rPr>
        <w:t xml:space="preserve"> which is being found in IP which is the Internet Protocol including its system of addressing are the basic regulations and rules and structures which include it skeletons of networks</w:t>
      </w:r>
      <w:r w:rsidR="001C3D04" w:rsidRPr="001C3D04">
        <w:rPr>
          <w:color w:val="156082" w:themeColor="accent1"/>
        </w:rPr>
        <w:t xml:space="preserve"> which activate devices and make them work in terms of communication and swapping the information and data shaping up the base of the Internet computer network itself</w:t>
      </w:r>
      <w:r w:rsidR="001C3D04">
        <w:rPr>
          <w:color w:val="156082" w:themeColor="accent1"/>
        </w:rPr>
        <w:t>.</w:t>
      </w:r>
    </w:p>
    <w:p w14:paraId="291D692B" w14:textId="77777777" w:rsidR="00DA4C06" w:rsidRDefault="00DA4C06" w:rsidP="007608D5">
      <w:pPr>
        <w:rPr>
          <w:color w:val="156082" w:themeColor="accent1"/>
        </w:rPr>
      </w:pPr>
    </w:p>
    <w:p w14:paraId="20053CE6" w14:textId="1D8C57C6" w:rsidR="00DA4C06" w:rsidRDefault="00EC66C4" w:rsidP="00DF498C">
      <w:pPr>
        <w:pStyle w:val="Heading2"/>
        <w:rPr>
          <w:rFonts w:ascii="Times New Roman" w:hAnsi="Times New Roman" w:cs="Times New Roman"/>
          <w:u w:val="single"/>
        </w:rPr>
      </w:pPr>
      <w:bookmarkStart w:id="8" w:name="_Toc215832111"/>
      <w:r w:rsidRPr="00DF498C">
        <w:rPr>
          <w:rFonts w:ascii="Times New Roman" w:hAnsi="Times New Roman" w:cs="Times New Roman"/>
          <w:u w:val="single"/>
        </w:rPr>
        <w:t>How it is possible that routers and the connected switches function on the Internet itself to bring</w:t>
      </w:r>
      <w:r w:rsidR="00DF498C" w:rsidRPr="00DF498C">
        <w:rPr>
          <w:rFonts w:ascii="Times New Roman" w:hAnsi="Times New Roman" w:cs="Times New Roman"/>
          <w:u w:val="single"/>
        </w:rPr>
        <w:t xml:space="preserve"> advantages to the flow of information and data among different Internet networks and computer networks?</w:t>
      </w:r>
      <w:bookmarkEnd w:id="8"/>
    </w:p>
    <w:p w14:paraId="3DBF80C8" w14:textId="77777777" w:rsidR="00DF498C" w:rsidRDefault="00DF498C" w:rsidP="00DF498C"/>
    <w:p w14:paraId="30319545" w14:textId="2781BD58" w:rsidR="00DF498C" w:rsidRDefault="00CD4C10" w:rsidP="00DF498C">
      <w:pPr>
        <w:rPr>
          <w:color w:val="156082" w:themeColor="accent1"/>
        </w:rPr>
      </w:pPr>
      <w:r w:rsidRPr="00CD4C10">
        <w:rPr>
          <w:color w:val="156082" w:themeColor="accent1"/>
        </w:rPr>
        <w:t>Routers and including their switches</w:t>
      </w:r>
      <w:r w:rsidR="00EB001C" w:rsidRPr="00EB001C">
        <w:rPr>
          <w:color w:val="156082" w:themeColor="accent1"/>
        </w:rPr>
        <w:t xml:space="preserve"> our basic devices of networking and engineering which function as a collection all of them all together utilising set protocols and rules to organise and manage the direction and routing of the data</w:t>
      </w:r>
      <w:r w:rsidR="006A676D" w:rsidRPr="006A676D">
        <w:rPr>
          <w:color w:val="156082" w:themeColor="accent1"/>
        </w:rPr>
        <w:t xml:space="preserve"> via the whole Internet</w:t>
      </w:r>
      <w:r w:rsidR="006A676D">
        <w:rPr>
          <w:color w:val="156082" w:themeColor="accent1"/>
        </w:rPr>
        <w:t>.</w:t>
      </w:r>
    </w:p>
    <w:p w14:paraId="4ECA69A7" w14:textId="77777777" w:rsidR="00307288" w:rsidRDefault="00307288" w:rsidP="00DF498C">
      <w:pPr>
        <w:rPr>
          <w:color w:val="156082" w:themeColor="accent1"/>
        </w:rPr>
      </w:pPr>
    </w:p>
    <w:p w14:paraId="1F5DD7E5" w14:textId="3399EF9D" w:rsidR="006A676D" w:rsidRDefault="006A676D" w:rsidP="006A676D">
      <w:pPr>
        <w:pStyle w:val="Heading2"/>
        <w:rPr>
          <w:rFonts w:ascii="Times New Roman" w:hAnsi="Times New Roman" w:cs="Times New Roman"/>
          <w:u w:val="single"/>
        </w:rPr>
      </w:pPr>
      <w:bookmarkStart w:id="9" w:name="_Toc215832112"/>
      <w:r w:rsidRPr="006A676D">
        <w:rPr>
          <w:rFonts w:ascii="Times New Roman" w:hAnsi="Times New Roman" w:cs="Times New Roman"/>
          <w:u w:val="single"/>
        </w:rPr>
        <w:t>Local traffic setup it is made by switches, here's how it is done and performed:</w:t>
      </w:r>
      <w:bookmarkEnd w:id="9"/>
    </w:p>
    <w:p w14:paraId="7D2BAB0D" w14:textId="77777777" w:rsidR="00E83971" w:rsidRDefault="00E83971" w:rsidP="00E83971"/>
    <w:p w14:paraId="3BFB6DBC" w14:textId="13EEA59E" w:rsidR="00307288" w:rsidRDefault="00307288" w:rsidP="00E83971">
      <w:pPr>
        <w:rPr>
          <w:color w:val="156082" w:themeColor="accent1"/>
        </w:rPr>
      </w:pPr>
      <w:r w:rsidRPr="001D24A8">
        <w:rPr>
          <w:color w:val="156082" w:themeColor="accent1"/>
        </w:rPr>
        <w:t>This switch is operate</w:t>
      </w:r>
      <w:r w:rsidR="00FD4BBD">
        <w:rPr>
          <w:color w:val="156082" w:themeColor="accent1"/>
        </w:rPr>
        <w:t>d</w:t>
      </w:r>
      <w:r w:rsidRPr="001D24A8">
        <w:rPr>
          <w:color w:val="156082" w:themeColor="accent1"/>
        </w:rPr>
        <w:t xml:space="preserve"> and perform among a one single local area network LAN</w:t>
      </w:r>
      <w:r w:rsidR="001D24A8" w:rsidRPr="001D24A8">
        <w:rPr>
          <w:color w:val="156082" w:themeColor="accent1"/>
        </w:rPr>
        <w:t xml:space="preserve"> at the data connection layer which is layer #2 of the OSI</w:t>
      </w:r>
      <w:r w:rsidR="00D95FA2">
        <w:rPr>
          <w:color w:val="156082" w:themeColor="accent1"/>
        </w:rPr>
        <w:t xml:space="preserve"> </w:t>
      </w:r>
      <w:r w:rsidR="00A16DD9" w:rsidRPr="00A16DD9">
        <w:rPr>
          <w:color w:val="156082" w:themeColor="accent1"/>
        </w:rPr>
        <w:t>Which is the open systems interconnection</w:t>
      </w:r>
      <w:r w:rsidR="001D24A8" w:rsidRPr="001D24A8">
        <w:rPr>
          <w:color w:val="156082" w:themeColor="accent1"/>
        </w:rPr>
        <w:t xml:space="preserve"> pattern and scheme which is a model</w:t>
      </w:r>
      <w:r w:rsidR="001D24A8">
        <w:rPr>
          <w:color w:val="156082" w:themeColor="accent1"/>
        </w:rPr>
        <w:t xml:space="preserve">. </w:t>
      </w:r>
      <w:r w:rsidR="00A16DD9" w:rsidRPr="00A16DD9">
        <w:rPr>
          <w:color w:val="156082" w:themeColor="accent1"/>
        </w:rPr>
        <w:t>This is a concept and innovative framework that splits the settings and options of a system of networking in between</w:t>
      </w:r>
      <w:r w:rsidR="006A398F" w:rsidRPr="006A398F">
        <w:rPr>
          <w:color w:val="156082" w:themeColor="accent1"/>
        </w:rPr>
        <w:t xml:space="preserve"> seven different layers starting from connection which is physical to the application of the user or the client</w:t>
      </w:r>
      <w:r w:rsidR="006A398F">
        <w:rPr>
          <w:color w:val="156082" w:themeColor="accent1"/>
        </w:rPr>
        <w:t xml:space="preserve">. </w:t>
      </w:r>
      <w:r w:rsidR="006A398F" w:rsidRPr="006A398F">
        <w:rPr>
          <w:color w:val="156082" w:themeColor="accent1"/>
        </w:rPr>
        <w:t>Has been made by the</w:t>
      </w:r>
      <w:r w:rsidR="00AC654D" w:rsidRPr="00AC654D">
        <w:rPr>
          <w:color w:val="156082" w:themeColor="accent1"/>
        </w:rPr>
        <w:t xml:space="preserve"> international organisation of standardisation ISO</w:t>
      </w:r>
      <w:r w:rsidR="00AC654D">
        <w:rPr>
          <w:color w:val="156082" w:themeColor="accent1"/>
        </w:rPr>
        <w:t xml:space="preserve">, </w:t>
      </w:r>
      <w:r w:rsidR="00AC654D" w:rsidRPr="00AC654D">
        <w:rPr>
          <w:color w:val="156082" w:themeColor="accent1"/>
        </w:rPr>
        <w:t>it gives out a standard which is very universal off how</w:t>
      </w:r>
      <w:r w:rsidR="00E53F6D" w:rsidRPr="00E53F6D">
        <w:rPr>
          <w:color w:val="156082" w:themeColor="accent1"/>
        </w:rPr>
        <w:t xml:space="preserve"> alternatively</w:t>
      </w:r>
      <w:r w:rsidR="00E53F6D">
        <w:rPr>
          <w:color w:val="156082" w:themeColor="accent1"/>
        </w:rPr>
        <w:t xml:space="preserve"> </w:t>
      </w:r>
      <w:r w:rsidR="00E53F6D" w:rsidRPr="00E53F6D">
        <w:rPr>
          <w:color w:val="156082" w:themeColor="accent1"/>
        </w:rPr>
        <w:t>and using all kinds of methods</w:t>
      </w:r>
      <w:r w:rsidR="00993D71" w:rsidRPr="00993D71">
        <w:rPr>
          <w:color w:val="156082" w:themeColor="accent1"/>
        </w:rPr>
        <w:t xml:space="preserve"> which hardware including software can have a connection via network having the options and the </w:t>
      </w:r>
      <w:r w:rsidR="00682156" w:rsidRPr="00682156">
        <w:rPr>
          <w:color w:val="156082" w:themeColor="accent1"/>
        </w:rPr>
        <w:t>allowance to accessibility quicker to design</w:t>
      </w:r>
      <w:r w:rsidR="00682156">
        <w:rPr>
          <w:color w:val="156082" w:themeColor="accent1"/>
        </w:rPr>
        <w:t xml:space="preserve">, </w:t>
      </w:r>
      <w:r w:rsidR="00682156" w:rsidRPr="00682156">
        <w:rPr>
          <w:color w:val="156082" w:themeColor="accent1"/>
        </w:rPr>
        <w:t>deploy</w:t>
      </w:r>
      <w:r w:rsidR="00682156">
        <w:rPr>
          <w:color w:val="156082" w:themeColor="accent1"/>
        </w:rPr>
        <w:t xml:space="preserve">, </w:t>
      </w:r>
      <w:r w:rsidR="00682156" w:rsidRPr="00682156">
        <w:rPr>
          <w:color w:val="156082" w:themeColor="accent1"/>
        </w:rPr>
        <w:t>implement</w:t>
      </w:r>
      <w:r w:rsidR="00682156">
        <w:rPr>
          <w:color w:val="156082" w:themeColor="accent1"/>
        </w:rPr>
        <w:t xml:space="preserve">, </w:t>
      </w:r>
      <w:r w:rsidR="00682156" w:rsidRPr="00682156">
        <w:rPr>
          <w:color w:val="156082" w:themeColor="accent1"/>
        </w:rPr>
        <w:t>debug</w:t>
      </w:r>
      <w:r w:rsidR="00682156">
        <w:rPr>
          <w:color w:val="156082" w:themeColor="accent1"/>
        </w:rPr>
        <w:t xml:space="preserve">, </w:t>
      </w:r>
      <w:r w:rsidR="00004CA9" w:rsidRPr="00004CA9">
        <w:rPr>
          <w:color w:val="156082" w:themeColor="accent1"/>
        </w:rPr>
        <w:t>and find a solution for the systems of the Internet network</w:t>
      </w:r>
      <w:r w:rsidR="00004CA9">
        <w:rPr>
          <w:color w:val="156082" w:themeColor="accent1"/>
        </w:rPr>
        <w:t xml:space="preserve">. </w:t>
      </w:r>
      <w:r w:rsidR="00004CA9" w:rsidRPr="00004CA9">
        <w:rPr>
          <w:color w:val="156082" w:themeColor="accent1"/>
        </w:rPr>
        <w:t>The main players which</w:t>
      </w:r>
      <w:r w:rsidR="00004CA9">
        <w:rPr>
          <w:color w:val="156082" w:themeColor="accent1"/>
        </w:rPr>
        <w:t xml:space="preserve"> </w:t>
      </w:r>
      <w:r w:rsidR="00004CA9" w:rsidRPr="00004CA9">
        <w:rPr>
          <w:color w:val="156082" w:themeColor="accent1"/>
        </w:rPr>
        <w:t>are in number of seven</w:t>
      </w:r>
      <w:r w:rsidR="0008578F" w:rsidRPr="0008578F">
        <w:rPr>
          <w:color w:val="156082" w:themeColor="accent1"/>
        </w:rPr>
        <w:t xml:space="preserve"> are called</w:t>
      </w:r>
      <w:r w:rsidR="0008578F">
        <w:rPr>
          <w:color w:val="156082" w:themeColor="accent1"/>
        </w:rPr>
        <w:t>:</w:t>
      </w:r>
    </w:p>
    <w:p w14:paraId="73460973" w14:textId="4B299CEC" w:rsidR="0008578F" w:rsidRDefault="0008578F" w:rsidP="0008578F">
      <w:pPr>
        <w:pStyle w:val="ListParagraph"/>
        <w:numPr>
          <w:ilvl w:val="0"/>
          <w:numId w:val="2"/>
        </w:numPr>
        <w:rPr>
          <w:color w:val="156082" w:themeColor="accent1"/>
        </w:rPr>
      </w:pPr>
      <w:r w:rsidRPr="0008578F">
        <w:rPr>
          <w:color w:val="156082" w:themeColor="accent1"/>
        </w:rPr>
        <w:t>physical layer</w:t>
      </w:r>
    </w:p>
    <w:p w14:paraId="4191A821" w14:textId="411B45AE" w:rsidR="0008578F" w:rsidRDefault="0008578F" w:rsidP="0008578F">
      <w:pPr>
        <w:pStyle w:val="ListParagraph"/>
        <w:numPr>
          <w:ilvl w:val="0"/>
          <w:numId w:val="2"/>
        </w:numPr>
        <w:rPr>
          <w:color w:val="156082" w:themeColor="accent1"/>
        </w:rPr>
      </w:pPr>
      <w:r w:rsidRPr="0008578F">
        <w:rPr>
          <w:color w:val="156082" w:themeColor="accent1"/>
        </w:rPr>
        <w:t>data link layer</w:t>
      </w:r>
    </w:p>
    <w:p w14:paraId="7B61C2E4" w14:textId="59DC6C9A" w:rsidR="0008578F" w:rsidRDefault="0008578F" w:rsidP="0008578F">
      <w:pPr>
        <w:pStyle w:val="ListParagraph"/>
        <w:numPr>
          <w:ilvl w:val="0"/>
          <w:numId w:val="2"/>
        </w:numPr>
        <w:rPr>
          <w:color w:val="156082" w:themeColor="accent1"/>
        </w:rPr>
      </w:pPr>
      <w:r w:rsidRPr="0008578F">
        <w:rPr>
          <w:color w:val="156082" w:themeColor="accent1"/>
        </w:rPr>
        <w:t>network transportation layer</w:t>
      </w:r>
    </w:p>
    <w:p w14:paraId="2B5528A2" w14:textId="2755BD02" w:rsidR="0008578F" w:rsidRDefault="0008578F" w:rsidP="0008578F">
      <w:pPr>
        <w:pStyle w:val="ListParagraph"/>
        <w:numPr>
          <w:ilvl w:val="0"/>
          <w:numId w:val="2"/>
        </w:numPr>
        <w:rPr>
          <w:color w:val="156082" w:themeColor="accent1"/>
        </w:rPr>
      </w:pPr>
      <w:r w:rsidRPr="0008578F">
        <w:rPr>
          <w:color w:val="156082" w:themeColor="accent1"/>
        </w:rPr>
        <w:t>session of network layer</w:t>
      </w:r>
    </w:p>
    <w:p w14:paraId="103D4F55" w14:textId="1CFE0984" w:rsidR="0008578F" w:rsidRDefault="0008578F" w:rsidP="0008578F">
      <w:pPr>
        <w:pStyle w:val="ListParagraph"/>
        <w:numPr>
          <w:ilvl w:val="0"/>
          <w:numId w:val="2"/>
        </w:numPr>
        <w:rPr>
          <w:color w:val="156082" w:themeColor="accent1"/>
        </w:rPr>
      </w:pPr>
      <w:r w:rsidRPr="0008578F">
        <w:rPr>
          <w:color w:val="156082" w:themeColor="accent1"/>
        </w:rPr>
        <w:t>presentation of network layer</w:t>
      </w:r>
    </w:p>
    <w:p w14:paraId="4F8DEA66" w14:textId="006C4E06" w:rsidR="0008578F" w:rsidRDefault="00FD4BBD" w:rsidP="0008578F">
      <w:pPr>
        <w:pStyle w:val="ListParagraph"/>
        <w:numPr>
          <w:ilvl w:val="0"/>
          <w:numId w:val="2"/>
        </w:numPr>
        <w:rPr>
          <w:color w:val="156082" w:themeColor="accent1"/>
        </w:rPr>
      </w:pPr>
      <w:r w:rsidRPr="00FD4BBD">
        <w:rPr>
          <w:color w:val="156082" w:themeColor="accent1"/>
        </w:rPr>
        <w:t>application within the network layer</w:t>
      </w:r>
    </w:p>
    <w:p w14:paraId="776B8086" w14:textId="0FAF5D30" w:rsidR="00FD4BBD" w:rsidRDefault="00BB5535" w:rsidP="00FD4BBD">
      <w:pPr>
        <w:rPr>
          <w:color w:val="156082" w:themeColor="accent1"/>
        </w:rPr>
      </w:pPr>
      <w:r w:rsidRPr="00BB5535">
        <w:rPr>
          <w:color w:val="156082" w:themeColor="accent1"/>
        </w:rPr>
        <w:t>Therefore</w:t>
      </w:r>
      <w:r w:rsidR="00D400F2">
        <w:rPr>
          <w:color w:val="156082" w:themeColor="accent1"/>
        </w:rPr>
        <w:t xml:space="preserve">, </w:t>
      </w:r>
      <w:r w:rsidR="00D400F2" w:rsidRPr="00D400F2">
        <w:rPr>
          <w:color w:val="156082" w:themeColor="accent1"/>
        </w:rPr>
        <w:t>elaborating on roles which are efficient</w:t>
      </w:r>
      <w:r w:rsidR="00D400F2">
        <w:rPr>
          <w:color w:val="156082" w:themeColor="accent1"/>
        </w:rPr>
        <w:t xml:space="preserve">, </w:t>
      </w:r>
      <w:r w:rsidR="00D400F2" w:rsidRPr="00D400F2">
        <w:rPr>
          <w:color w:val="156082" w:themeColor="accent1"/>
        </w:rPr>
        <w:t>the local information and data with direction and forwarding is done by these rules</w:t>
      </w:r>
      <w:r w:rsidR="00D400F2">
        <w:rPr>
          <w:color w:val="156082" w:themeColor="accent1"/>
        </w:rPr>
        <w:t>:</w:t>
      </w:r>
    </w:p>
    <w:p w14:paraId="117531DB" w14:textId="77777777" w:rsidR="00D400F2" w:rsidRDefault="00D400F2" w:rsidP="00FD4BBD">
      <w:pPr>
        <w:rPr>
          <w:color w:val="156082" w:themeColor="accent1"/>
        </w:rPr>
      </w:pPr>
    </w:p>
    <w:p w14:paraId="04834096" w14:textId="140DE81E" w:rsidR="00D400F2" w:rsidRDefault="001E7E69" w:rsidP="00FD4BBD">
      <w:pPr>
        <w:rPr>
          <w:color w:val="156082" w:themeColor="accent1"/>
        </w:rPr>
      </w:pPr>
      <w:r>
        <w:rPr>
          <w:color w:val="156082" w:themeColor="accent1"/>
        </w:rPr>
        <w:t>M</w:t>
      </w:r>
      <w:r w:rsidR="009F6071" w:rsidRPr="009F6071">
        <w:rPr>
          <w:color w:val="156082" w:themeColor="accent1"/>
        </w:rPr>
        <w:t>emorising Mac addresses</w:t>
      </w:r>
      <w:r w:rsidR="009F6071">
        <w:rPr>
          <w:color w:val="156082" w:themeColor="accent1"/>
        </w:rPr>
        <w:t xml:space="preserve"> - </w:t>
      </w:r>
      <w:r w:rsidR="009F6071" w:rsidRPr="009F6071">
        <w:rPr>
          <w:color w:val="156082" w:themeColor="accent1"/>
        </w:rPr>
        <w:t>as machine connect and gets bound to a switch</w:t>
      </w:r>
      <w:r w:rsidR="009B27CE">
        <w:rPr>
          <w:color w:val="156082" w:themeColor="accent1"/>
        </w:rPr>
        <w:t xml:space="preserve">, </w:t>
      </w:r>
      <w:r w:rsidR="009B27CE" w:rsidRPr="009B27CE">
        <w:rPr>
          <w:color w:val="156082" w:themeColor="accent1"/>
        </w:rPr>
        <w:t>the switch device starts to record and register</w:t>
      </w:r>
      <w:r w:rsidR="009B27CE">
        <w:rPr>
          <w:color w:val="156082" w:themeColor="accent1"/>
        </w:rPr>
        <w:t xml:space="preserve"> </w:t>
      </w:r>
      <w:r w:rsidR="009B27CE" w:rsidRPr="009B27CE">
        <w:rPr>
          <w:color w:val="156082" w:themeColor="accent1"/>
        </w:rPr>
        <w:t>the unique and special media access control Mac address of the device</w:t>
      </w:r>
      <w:r w:rsidR="009B27CE">
        <w:rPr>
          <w:color w:val="156082" w:themeColor="accent1"/>
        </w:rPr>
        <w:t xml:space="preserve">, </w:t>
      </w:r>
      <w:r w:rsidRPr="001E7E69">
        <w:rPr>
          <w:color w:val="156082" w:themeColor="accent1"/>
        </w:rPr>
        <w:t>and right down whichever physical and important part which the address is connected and associated with</w:t>
      </w:r>
      <w:r>
        <w:rPr>
          <w:color w:val="156082" w:themeColor="accent1"/>
        </w:rPr>
        <w:t>.</w:t>
      </w:r>
    </w:p>
    <w:p w14:paraId="70533BCB" w14:textId="77777777" w:rsidR="001E7E69" w:rsidRDefault="001E7E69" w:rsidP="00FD4BBD">
      <w:pPr>
        <w:rPr>
          <w:color w:val="156082" w:themeColor="accent1"/>
        </w:rPr>
      </w:pPr>
    </w:p>
    <w:p w14:paraId="14A1CF60" w14:textId="3476B29D" w:rsidR="001E7E69" w:rsidRDefault="007764D1" w:rsidP="00FD4BBD">
      <w:pPr>
        <w:rPr>
          <w:color w:val="156082" w:themeColor="accent1"/>
        </w:rPr>
      </w:pPr>
      <w:r w:rsidRPr="007764D1">
        <w:rPr>
          <w:color w:val="156082" w:themeColor="accent1"/>
        </w:rPr>
        <w:t>Frames which are directing</w:t>
      </w:r>
      <w:r>
        <w:rPr>
          <w:color w:val="156082" w:themeColor="accent1"/>
        </w:rPr>
        <w:t xml:space="preserve"> - </w:t>
      </w:r>
      <w:r w:rsidRPr="007764D1">
        <w:rPr>
          <w:color w:val="156082" w:themeColor="accent1"/>
        </w:rPr>
        <w:t xml:space="preserve">the transmission of the information data and units and </w:t>
      </w:r>
      <w:r>
        <w:rPr>
          <w:color w:val="156082" w:themeColor="accent1"/>
        </w:rPr>
        <w:t>pieces</w:t>
      </w:r>
      <w:r w:rsidRPr="007764D1">
        <w:rPr>
          <w:color w:val="156082" w:themeColor="accent1"/>
        </w:rPr>
        <w:t xml:space="preserve"> which are called frames it is been done</w:t>
      </w:r>
      <w:r>
        <w:rPr>
          <w:color w:val="156082" w:themeColor="accent1"/>
        </w:rPr>
        <w:t xml:space="preserve">. </w:t>
      </w:r>
      <w:r w:rsidR="001C60B4" w:rsidRPr="001C60B4">
        <w:rPr>
          <w:color w:val="156082" w:themeColor="accent1"/>
        </w:rPr>
        <w:t>When you need frame</w:t>
      </w:r>
      <w:r w:rsidR="004E436A" w:rsidRPr="004E436A">
        <w:rPr>
          <w:color w:val="156082" w:themeColor="accent1"/>
        </w:rPr>
        <w:t xml:space="preserve"> get to the switch it detects and read the destination endpoint </w:t>
      </w:r>
      <w:r w:rsidR="004E436A">
        <w:rPr>
          <w:color w:val="156082" w:themeColor="accent1"/>
        </w:rPr>
        <w:t>M</w:t>
      </w:r>
      <w:r w:rsidR="004E436A" w:rsidRPr="004E436A">
        <w:rPr>
          <w:color w:val="156082" w:themeColor="accent1"/>
        </w:rPr>
        <w:t>a</w:t>
      </w:r>
      <w:r w:rsidR="004E436A">
        <w:rPr>
          <w:color w:val="156082" w:themeColor="accent1"/>
        </w:rPr>
        <w:t>c</w:t>
      </w:r>
      <w:r w:rsidR="004E436A" w:rsidRPr="004E436A">
        <w:rPr>
          <w:color w:val="156082" w:themeColor="accent1"/>
        </w:rPr>
        <w:t xml:space="preserve"> address</w:t>
      </w:r>
      <w:r w:rsidR="004E436A">
        <w:rPr>
          <w:color w:val="156082" w:themeColor="accent1"/>
        </w:rPr>
        <w:t xml:space="preserve">. </w:t>
      </w:r>
      <w:r w:rsidR="008905BD" w:rsidRPr="008905BD">
        <w:rPr>
          <w:color w:val="156082" w:themeColor="accent1"/>
        </w:rPr>
        <w:t>Taking place off traditional broadcasting and transmission of the information and data to the whole set of the ports like</w:t>
      </w:r>
      <w:r w:rsidR="00E30E43" w:rsidRPr="00E30E43">
        <w:rPr>
          <w:color w:val="156082" w:themeColor="accent1"/>
        </w:rPr>
        <w:t xml:space="preserve"> </w:t>
      </w:r>
      <w:proofErr w:type="gramStart"/>
      <w:r w:rsidR="00E30E43">
        <w:rPr>
          <w:color w:val="156082" w:themeColor="accent1"/>
        </w:rPr>
        <w:t>out</w:t>
      </w:r>
      <w:r w:rsidR="00E30E43" w:rsidRPr="00E30E43">
        <w:rPr>
          <w:color w:val="156082" w:themeColor="accent1"/>
        </w:rPr>
        <w:t xml:space="preserve"> dated</w:t>
      </w:r>
      <w:proofErr w:type="gramEnd"/>
      <w:r w:rsidR="00E30E43" w:rsidRPr="00E30E43">
        <w:rPr>
          <w:color w:val="156082" w:themeColor="accent1"/>
        </w:rPr>
        <w:t xml:space="preserve"> or old hub of network</w:t>
      </w:r>
      <w:r w:rsidR="00E30E43">
        <w:rPr>
          <w:color w:val="156082" w:themeColor="accent1"/>
        </w:rPr>
        <w:t xml:space="preserve"> </w:t>
      </w:r>
      <w:r w:rsidR="00E30E43" w:rsidRPr="00E30E43">
        <w:rPr>
          <w:color w:val="156082" w:themeColor="accent1"/>
        </w:rPr>
        <w:t>would do</w:t>
      </w:r>
      <w:r w:rsidR="00E30E43">
        <w:rPr>
          <w:color w:val="156082" w:themeColor="accent1"/>
        </w:rPr>
        <w:t xml:space="preserve">, </w:t>
      </w:r>
      <w:r w:rsidR="00E30E43" w:rsidRPr="00E30E43">
        <w:rPr>
          <w:color w:val="156082" w:themeColor="accent1"/>
        </w:rPr>
        <w:t>the switch distributes</w:t>
      </w:r>
      <w:r w:rsidR="00F24F79" w:rsidRPr="00F24F79">
        <w:rPr>
          <w:color w:val="156082" w:themeColor="accent1"/>
        </w:rPr>
        <w:t xml:space="preserve"> the unit called frame just to the</w:t>
      </w:r>
      <w:r w:rsidR="00F24F79">
        <w:rPr>
          <w:color w:val="156082" w:themeColor="accent1"/>
        </w:rPr>
        <w:t xml:space="preserve"> </w:t>
      </w:r>
      <w:r w:rsidR="00F24F79" w:rsidRPr="00F24F79">
        <w:rPr>
          <w:color w:val="156082" w:themeColor="accent1"/>
        </w:rPr>
        <w:t>Exact board</w:t>
      </w:r>
      <w:r w:rsidR="006F1D81" w:rsidRPr="006F1D81">
        <w:rPr>
          <w:color w:val="156082" w:themeColor="accent1"/>
        </w:rPr>
        <w:t xml:space="preserve"> which has the port</w:t>
      </w:r>
      <w:r w:rsidR="006F1D81">
        <w:rPr>
          <w:color w:val="156082" w:themeColor="accent1"/>
        </w:rPr>
        <w:t xml:space="preserve"> </w:t>
      </w:r>
      <w:r w:rsidR="006F1D81" w:rsidRPr="006F1D81">
        <w:rPr>
          <w:color w:val="156082" w:themeColor="accent1"/>
        </w:rPr>
        <w:t>which the main endpoint destination device or machine is bound to or connected</w:t>
      </w:r>
      <w:r w:rsidR="006F1D81">
        <w:rPr>
          <w:color w:val="156082" w:themeColor="accent1"/>
        </w:rPr>
        <w:t xml:space="preserve">. </w:t>
      </w:r>
      <w:r w:rsidR="005B4309" w:rsidRPr="005B4309">
        <w:rPr>
          <w:color w:val="156082" w:themeColor="accent1"/>
        </w:rPr>
        <w:t>This process which is set up and guided</w:t>
      </w:r>
      <w:r w:rsidR="00060BE4" w:rsidRPr="00060BE4">
        <w:rPr>
          <w:color w:val="156082" w:themeColor="accent1"/>
        </w:rPr>
        <w:t xml:space="preserve"> efficiently and obviously gets on minus the congestion of the network which lowers it very significantly and it can be looked at and identified that is being done so</w:t>
      </w:r>
      <w:r w:rsidR="00060BE4">
        <w:rPr>
          <w:color w:val="156082" w:themeColor="accent1"/>
        </w:rPr>
        <w:t>.</w:t>
      </w:r>
    </w:p>
    <w:p w14:paraId="7ECAFED6" w14:textId="65E41810" w:rsidR="00060BE4" w:rsidRDefault="003F3DB6" w:rsidP="00743352">
      <w:pPr>
        <w:pStyle w:val="Heading2"/>
        <w:rPr>
          <w:rFonts w:ascii="Times New Roman" w:hAnsi="Times New Roman" w:cs="Times New Roman"/>
          <w:u w:val="single"/>
        </w:rPr>
      </w:pPr>
      <w:bookmarkStart w:id="10" w:name="_Toc215832113"/>
      <w:r w:rsidRPr="00743352">
        <w:rPr>
          <w:rFonts w:ascii="Times New Roman" w:hAnsi="Times New Roman" w:cs="Times New Roman"/>
          <w:u w:val="single"/>
        </w:rPr>
        <w:lastRenderedPageBreak/>
        <w:t>Connecting leading</w:t>
      </w:r>
      <w:r w:rsidR="00743352" w:rsidRPr="00743352">
        <w:rPr>
          <w:rFonts w:ascii="Times New Roman" w:hAnsi="Times New Roman" w:cs="Times New Roman"/>
          <w:u w:val="single"/>
        </w:rPr>
        <w:t xml:space="preserve"> and communicating among different types of networks and networks themselves utilising routers as devices:</w:t>
      </w:r>
      <w:bookmarkEnd w:id="10"/>
    </w:p>
    <w:p w14:paraId="3B76A7D7" w14:textId="77777777" w:rsidR="00743352" w:rsidRDefault="00743352" w:rsidP="00743352"/>
    <w:p w14:paraId="0E595847" w14:textId="59972FB8" w:rsidR="00743352" w:rsidRDefault="0008137D" w:rsidP="00743352">
      <w:pPr>
        <w:rPr>
          <w:color w:val="156082" w:themeColor="accent1"/>
        </w:rPr>
      </w:pPr>
      <w:r w:rsidRPr="002D2052">
        <w:rPr>
          <w:color w:val="156082" w:themeColor="accent1"/>
        </w:rPr>
        <w:t xml:space="preserve">These devices which are called routers are more complicated in terms of network operation </w:t>
      </w:r>
      <w:r w:rsidR="002D2052" w:rsidRPr="002D2052">
        <w:rPr>
          <w:color w:val="156082" w:themeColor="accent1"/>
        </w:rPr>
        <w:t>as in</w:t>
      </w:r>
      <w:r w:rsidRPr="002D2052">
        <w:rPr>
          <w:color w:val="156082" w:themeColor="accent1"/>
        </w:rPr>
        <w:t xml:space="preserve"> layer number three of the OSI type of pattern</w:t>
      </w:r>
      <w:r w:rsidR="002D2052" w:rsidRPr="002D2052">
        <w:rPr>
          <w:color w:val="156082" w:themeColor="accent1"/>
        </w:rPr>
        <w:t>.</w:t>
      </w:r>
      <w:r w:rsidR="002D2052">
        <w:rPr>
          <w:color w:val="156082" w:themeColor="accent1"/>
        </w:rPr>
        <w:t xml:space="preserve"> </w:t>
      </w:r>
      <w:r w:rsidR="00C67BBC" w:rsidRPr="00C67BBC">
        <w:rPr>
          <w:color w:val="156082" w:themeColor="accent1"/>
        </w:rPr>
        <w:t xml:space="preserve">Their basic and primary setting and function it </w:t>
      </w:r>
      <w:r w:rsidR="00C67BBC">
        <w:rPr>
          <w:color w:val="156082" w:themeColor="accent1"/>
        </w:rPr>
        <w:t xml:space="preserve">is to </w:t>
      </w:r>
      <w:r w:rsidR="00C67BBC" w:rsidRPr="00C67BBC">
        <w:rPr>
          <w:color w:val="156082" w:themeColor="accent1"/>
        </w:rPr>
        <w:t>mainly connect diverse and different networks</w:t>
      </w:r>
      <w:r w:rsidR="0014141C" w:rsidRPr="0014141C">
        <w:rPr>
          <w:color w:val="156082" w:themeColor="accent1"/>
        </w:rPr>
        <w:t xml:space="preserve"> for example as the home network the providers network and the back end which is the vast Internet </w:t>
      </w:r>
      <w:r w:rsidR="0014141C">
        <w:rPr>
          <w:color w:val="156082" w:themeColor="accent1"/>
        </w:rPr>
        <w:t>back bone.</w:t>
      </w:r>
    </w:p>
    <w:p w14:paraId="186B12F1" w14:textId="77777777" w:rsidR="00693ADA" w:rsidRDefault="00693ADA" w:rsidP="00743352">
      <w:pPr>
        <w:rPr>
          <w:color w:val="156082" w:themeColor="accent1"/>
        </w:rPr>
      </w:pPr>
    </w:p>
    <w:p w14:paraId="635E5F5E" w14:textId="0F527E44" w:rsidR="00693ADA" w:rsidRDefault="00693ADA" w:rsidP="00743352">
      <w:pPr>
        <w:rPr>
          <w:color w:val="156082" w:themeColor="accent1"/>
        </w:rPr>
      </w:pPr>
      <w:r w:rsidRPr="00693ADA">
        <w:rPr>
          <w:color w:val="156082" w:themeColor="accent1"/>
        </w:rPr>
        <w:t xml:space="preserve">Protocols of routing and regulations including rules are also considered which is also complicating protocols of routing like </w:t>
      </w:r>
      <w:r>
        <w:rPr>
          <w:color w:val="156082" w:themeColor="accent1"/>
        </w:rPr>
        <w:t>O</w:t>
      </w:r>
      <w:r w:rsidRPr="00693ADA">
        <w:rPr>
          <w:color w:val="156082" w:themeColor="accent1"/>
        </w:rPr>
        <w:t>SPF</w:t>
      </w:r>
      <w:r>
        <w:rPr>
          <w:color w:val="156082" w:themeColor="accent1"/>
        </w:rPr>
        <w:t xml:space="preserve"> </w:t>
      </w:r>
      <w:r w:rsidRPr="00693ADA">
        <w:rPr>
          <w:color w:val="156082" w:themeColor="accent1"/>
        </w:rPr>
        <w:t>or even</w:t>
      </w:r>
      <w:r w:rsidR="00A67E13">
        <w:rPr>
          <w:color w:val="156082" w:themeColor="accent1"/>
        </w:rPr>
        <w:t xml:space="preserve"> </w:t>
      </w:r>
      <w:r w:rsidR="00725AD7" w:rsidRPr="00725AD7">
        <w:rPr>
          <w:color w:val="156082" w:themeColor="accent1"/>
        </w:rPr>
        <w:t>BGP</w:t>
      </w:r>
      <w:r w:rsidR="00725AD7">
        <w:rPr>
          <w:color w:val="156082" w:themeColor="accent1"/>
        </w:rPr>
        <w:t xml:space="preserve"> </w:t>
      </w:r>
      <w:r w:rsidR="00F968B8" w:rsidRPr="00F968B8">
        <w:rPr>
          <w:color w:val="156082" w:themeColor="accent1"/>
        </w:rPr>
        <w:t>Which are cut in broader networking terms open shortest path first and brother gateway protocol which are still Internet routing</w:t>
      </w:r>
      <w:r w:rsidR="00F968B8">
        <w:rPr>
          <w:color w:val="156082" w:themeColor="accent1"/>
        </w:rPr>
        <w:t xml:space="preserve"> sets of ruling protocols</w:t>
      </w:r>
      <w:r w:rsidR="005D2EFA">
        <w:rPr>
          <w:color w:val="156082" w:themeColor="accent1"/>
        </w:rPr>
        <w:t xml:space="preserve">, </w:t>
      </w:r>
      <w:r w:rsidR="005D2EFA" w:rsidRPr="005D2EFA">
        <w:rPr>
          <w:color w:val="156082" w:themeColor="accent1"/>
        </w:rPr>
        <w:t>Which have their job and being utilised to tell precisely the quickest and fastest path for data and information to have journey over a network</w:t>
      </w:r>
      <w:r w:rsidR="005D2EFA">
        <w:rPr>
          <w:color w:val="156082" w:themeColor="accent1"/>
        </w:rPr>
        <w:t>.</w:t>
      </w:r>
      <w:r w:rsidR="004C5862">
        <w:rPr>
          <w:color w:val="156082" w:themeColor="accent1"/>
        </w:rPr>
        <w:t xml:space="preserve"> </w:t>
      </w:r>
      <w:r w:rsidR="004C5862" w:rsidRPr="004C5862">
        <w:rPr>
          <w:color w:val="156082" w:themeColor="accent1"/>
        </w:rPr>
        <w:t>They are utilised to swap information and data about ways and paths being available and precisely tell the fastest and quickest and best bath for information and data to travel</w:t>
      </w:r>
      <w:r w:rsidR="004C5862">
        <w:rPr>
          <w:color w:val="156082" w:themeColor="accent1"/>
        </w:rPr>
        <w:t xml:space="preserve">. </w:t>
      </w:r>
      <w:r w:rsidR="009350C2" w:rsidRPr="009350C2">
        <w:rPr>
          <w:color w:val="156082" w:themeColor="accent1"/>
        </w:rPr>
        <w:t>IP addresses including the forwarding of the packets and delivery hope I hope which both involves data travelling via routers and being in capsules and as a hop which</w:t>
      </w:r>
      <w:r w:rsidR="008A163F" w:rsidRPr="008A163F">
        <w:rPr>
          <w:color w:val="156082" w:themeColor="accent1"/>
        </w:rPr>
        <w:t xml:space="preserve"> makes the journey faster to the packet to its </w:t>
      </w:r>
      <w:proofErr w:type="gramStart"/>
      <w:r w:rsidR="008A163F" w:rsidRPr="008A163F">
        <w:rPr>
          <w:color w:val="156082" w:themeColor="accent1"/>
        </w:rPr>
        <w:t>final end</w:t>
      </w:r>
      <w:proofErr w:type="gramEnd"/>
      <w:r w:rsidR="008A163F" w:rsidRPr="008A163F">
        <w:rPr>
          <w:color w:val="156082" w:themeColor="accent1"/>
        </w:rPr>
        <w:t xml:space="preserve"> point are being taken into consideration</w:t>
      </w:r>
      <w:r w:rsidR="008A163F">
        <w:rPr>
          <w:color w:val="156082" w:themeColor="accent1"/>
        </w:rPr>
        <w:t>.</w:t>
      </w:r>
    </w:p>
    <w:p w14:paraId="48947D8E" w14:textId="77777777" w:rsidR="008A163F" w:rsidRDefault="008A163F" w:rsidP="00743352">
      <w:pPr>
        <w:rPr>
          <w:color w:val="156082" w:themeColor="accent1"/>
        </w:rPr>
      </w:pPr>
    </w:p>
    <w:p w14:paraId="68EBF663" w14:textId="795F4CF5" w:rsidR="008A163F" w:rsidRDefault="008A163F" w:rsidP="009C1A1D">
      <w:pPr>
        <w:pStyle w:val="Heading2"/>
        <w:rPr>
          <w:rFonts w:ascii="Times New Roman" w:hAnsi="Times New Roman" w:cs="Times New Roman"/>
          <w:u w:val="single"/>
        </w:rPr>
      </w:pPr>
      <w:bookmarkStart w:id="11" w:name="_Toc215832114"/>
      <w:r w:rsidRPr="009C1A1D">
        <w:rPr>
          <w:rFonts w:ascii="Times New Roman" w:hAnsi="Times New Roman" w:cs="Times New Roman"/>
          <w:u w:val="single"/>
        </w:rPr>
        <w:t>Any other mixed and</w:t>
      </w:r>
      <w:r w:rsidR="009C1A1D" w:rsidRPr="009C1A1D">
        <w:rPr>
          <w:rFonts w:ascii="Times New Roman" w:hAnsi="Times New Roman" w:cs="Times New Roman"/>
          <w:u w:val="single"/>
        </w:rPr>
        <w:t xml:space="preserve"> </w:t>
      </w:r>
      <w:r w:rsidR="00D67451">
        <w:rPr>
          <w:rFonts w:ascii="Times New Roman" w:hAnsi="Times New Roman" w:cs="Times New Roman"/>
          <w:u w:val="single"/>
        </w:rPr>
        <w:t xml:space="preserve">how </w:t>
      </w:r>
      <w:r w:rsidR="009C1A1D" w:rsidRPr="009C1A1D">
        <w:rPr>
          <w:rFonts w:ascii="Times New Roman" w:hAnsi="Times New Roman" w:cs="Times New Roman"/>
          <w:u w:val="single"/>
        </w:rPr>
        <w:t>combined</w:t>
      </w:r>
      <w:r w:rsidR="00D67451">
        <w:rPr>
          <w:rFonts w:ascii="Times New Roman" w:hAnsi="Times New Roman" w:cs="Times New Roman"/>
          <w:u w:val="single"/>
        </w:rPr>
        <w:t xml:space="preserve"> the</w:t>
      </w:r>
      <w:r w:rsidR="009C1A1D" w:rsidRPr="009C1A1D">
        <w:rPr>
          <w:rFonts w:ascii="Times New Roman" w:hAnsi="Times New Roman" w:cs="Times New Roman"/>
          <w:u w:val="single"/>
        </w:rPr>
        <w:t xml:space="preserve"> progress </w:t>
      </w:r>
      <w:r w:rsidR="00311A3E" w:rsidRPr="009C1A1D">
        <w:rPr>
          <w:rFonts w:ascii="Times New Roman" w:hAnsi="Times New Roman" w:cs="Times New Roman"/>
          <w:u w:val="single"/>
        </w:rPr>
        <w:t>is,</w:t>
      </w:r>
      <w:r w:rsidR="009C1A1D" w:rsidRPr="009C1A1D">
        <w:rPr>
          <w:rFonts w:ascii="Times New Roman" w:hAnsi="Times New Roman" w:cs="Times New Roman"/>
          <w:u w:val="single"/>
        </w:rPr>
        <w:t xml:space="preserve"> and process is step by step:</w:t>
      </w:r>
      <w:bookmarkEnd w:id="11"/>
    </w:p>
    <w:p w14:paraId="67D43960" w14:textId="77777777" w:rsidR="009C1A1D" w:rsidRDefault="009C1A1D" w:rsidP="009C1A1D"/>
    <w:p w14:paraId="3CF50543" w14:textId="4871D8EE" w:rsidR="009C1A1D" w:rsidRDefault="0015222C" w:rsidP="009C1A1D">
      <w:pPr>
        <w:pStyle w:val="ListParagraph"/>
        <w:numPr>
          <w:ilvl w:val="0"/>
          <w:numId w:val="4"/>
        </w:numPr>
        <w:rPr>
          <w:color w:val="156082" w:themeColor="accent1"/>
        </w:rPr>
      </w:pPr>
      <w:r w:rsidRPr="0015222C">
        <w:rPr>
          <w:color w:val="156082" w:themeColor="accent1"/>
        </w:rPr>
        <w:t>Send the packet and data request locally</w:t>
      </w:r>
    </w:p>
    <w:p w14:paraId="45C340CA" w14:textId="06540372" w:rsidR="0015222C" w:rsidRDefault="0015222C" w:rsidP="009C1A1D">
      <w:pPr>
        <w:pStyle w:val="ListParagraph"/>
        <w:numPr>
          <w:ilvl w:val="0"/>
          <w:numId w:val="4"/>
        </w:numPr>
        <w:rPr>
          <w:color w:val="156082" w:themeColor="accent1"/>
        </w:rPr>
      </w:pPr>
      <w:r w:rsidRPr="0015222C">
        <w:rPr>
          <w:color w:val="156082" w:themeColor="accent1"/>
        </w:rPr>
        <w:t>travel using a journey over the Internet with the packages</w:t>
      </w:r>
    </w:p>
    <w:p w14:paraId="1C3CDB3C" w14:textId="1186A69A" w:rsidR="0015222C" w:rsidRDefault="0015222C" w:rsidP="009C1A1D">
      <w:pPr>
        <w:pStyle w:val="ListParagraph"/>
        <w:numPr>
          <w:ilvl w:val="0"/>
          <w:numId w:val="4"/>
        </w:numPr>
        <w:rPr>
          <w:color w:val="156082" w:themeColor="accent1"/>
        </w:rPr>
      </w:pPr>
      <w:r w:rsidRPr="0015222C">
        <w:rPr>
          <w:color w:val="156082" w:themeColor="accent1"/>
        </w:rPr>
        <w:t>receive locally and split between the network details and leaving it to the switch</w:t>
      </w:r>
    </w:p>
    <w:p w14:paraId="5A261EA7" w14:textId="0F491C59" w:rsidR="005E2DD0" w:rsidRDefault="005E2DD0" w:rsidP="009C1A1D">
      <w:pPr>
        <w:pStyle w:val="ListParagraph"/>
        <w:numPr>
          <w:ilvl w:val="0"/>
          <w:numId w:val="4"/>
        </w:numPr>
        <w:rPr>
          <w:color w:val="156082" w:themeColor="accent1"/>
        </w:rPr>
      </w:pPr>
      <w:r w:rsidRPr="005E2DD0">
        <w:rPr>
          <w:color w:val="156082" w:themeColor="accent1"/>
        </w:rPr>
        <w:t>delivery at the end point utilising a table of the Mac addresses to distribute data straight to the right end point machine on that network</w:t>
      </w:r>
    </w:p>
    <w:p w14:paraId="61093FAD" w14:textId="775B4ABE" w:rsidR="003B4DD5" w:rsidRDefault="003B4DD5" w:rsidP="00A60146">
      <w:pPr>
        <w:pStyle w:val="Heading2"/>
        <w:rPr>
          <w:rFonts w:ascii="Times New Roman" w:hAnsi="Times New Roman" w:cs="Times New Roman"/>
          <w:u w:val="single"/>
        </w:rPr>
      </w:pPr>
      <w:bookmarkStart w:id="12" w:name="_Toc215832115"/>
      <w:r w:rsidRPr="00A60146">
        <w:rPr>
          <w:rFonts w:ascii="Times New Roman" w:hAnsi="Times New Roman" w:cs="Times New Roman"/>
          <w:u w:val="single"/>
        </w:rPr>
        <w:t>Conclusion and everything in a nutshell regarding the process of routing</w:t>
      </w:r>
      <w:r w:rsidR="00A60146" w:rsidRPr="00A60146">
        <w:rPr>
          <w:rFonts w:ascii="Times New Roman" w:hAnsi="Times New Roman" w:cs="Times New Roman"/>
          <w:u w:val="single"/>
        </w:rPr>
        <w:t>:</w:t>
      </w:r>
      <w:bookmarkEnd w:id="12"/>
    </w:p>
    <w:p w14:paraId="018B414B" w14:textId="77777777" w:rsidR="00A60146" w:rsidRDefault="00A60146" w:rsidP="00A60146"/>
    <w:p w14:paraId="038332C2" w14:textId="3B61D280" w:rsidR="00A60146" w:rsidRDefault="009327EC" w:rsidP="00A60146">
      <w:pPr>
        <w:rPr>
          <w:color w:val="156082" w:themeColor="accent1"/>
        </w:rPr>
      </w:pPr>
      <w:r w:rsidRPr="006F357C">
        <w:rPr>
          <w:color w:val="156082" w:themeColor="accent1"/>
        </w:rPr>
        <w:t xml:space="preserve">In a nutshell the management of switches </w:t>
      </w:r>
      <w:r w:rsidR="00716A59" w:rsidRPr="006F357C">
        <w:rPr>
          <w:color w:val="156082" w:themeColor="accent1"/>
        </w:rPr>
        <w:t xml:space="preserve">including that traffic of network among the computer network safely and securely, it is important, at the same time the router devices control setup and direct traffic among diverse networks, </w:t>
      </w:r>
      <w:r w:rsidR="006F357C" w:rsidRPr="006F357C">
        <w:rPr>
          <w:color w:val="156082" w:themeColor="accent1"/>
        </w:rPr>
        <w:t>building up the connectivity in terms of global networks of the big network of the Internet being possible and to be available.</w:t>
      </w:r>
    </w:p>
    <w:p w14:paraId="0F1E1130" w14:textId="77777777" w:rsidR="00E02776" w:rsidRDefault="00E02776" w:rsidP="00A60146">
      <w:pPr>
        <w:rPr>
          <w:color w:val="156082" w:themeColor="accent1"/>
        </w:rPr>
      </w:pPr>
    </w:p>
    <w:p w14:paraId="24F714DB" w14:textId="41449FED" w:rsidR="00E02776" w:rsidRDefault="00E02776" w:rsidP="00626927">
      <w:pPr>
        <w:pStyle w:val="Heading2"/>
        <w:rPr>
          <w:rFonts w:ascii="Times New Roman" w:hAnsi="Times New Roman" w:cs="Times New Roman"/>
          <w:u w:val="single"/>
        </w:rPr>
      </w:pPr>
      <w:bookmarkStart w:id="13" w:name="_Toc215832116"/>
      <w:r w:rsidRPr="00626927">
        <w:rPr>
          <w:rFonts w:ascii="Times New Roman" w:hAnsi="Times New Roman" w:cs="Times New Roman"/>
          <w:u w:val="single"/>
        </w:rPr>
        <w:t>The Services of the n</w:t>
      </w:r>
      <w:r w:rsidR="007F7722" w:rsidRPr="00626927">
        <w:rPr>
          <w:rFonts w:ascii="Times New Roman" w:hAnsi="Times New Roman" w:cs="Times New Roman"/>
          <w:u w:val="single"/>
        </w:rPr>
        <w:t>etworks:</w:t>
      </w:r>
      <w:bookmarkEnd w:id="13"/>
    </w:p>
    <w:p w14:paraId="7FE35C14" w14:textId="77777777" w:rsidR="00626927" w:rsidRDefault="00626927" w:rsidP="00626927"/>
    <w:p w14:paraId="38FE0358" w14:textId="09532A7A" w:rsidR="00626927" w:rsidRDefault="001F63BE" w:rsidP="00626927">
      <w:pPr>
        <w:rPr>
          <w:color w:val="156082" w:themeColor="accent1"/>
        </w:rPr>
      </w:pPr>
      <w:r w:rsidRPr="007D11AD">
        <w:rPr>
          <w:color w:val="156082" w:themeColor="accent1"/>
        </w:rPr>
        <w:t>Virtual private network VPN key features which is safe secure and</w:t>
      </w:r>
      <w:r w:rsidR="00562BFF" w:rsidRPr="007D11AD">
        <w:rPr>
          <w:color w:val="156082" w:themeColor="accent1"/>
        </w:rPr>
        <w:t xml:space="preserve"> trusted which acts like a tunnel which is encrypted overlapping and laying over a not enough secure network, </w:t>
      </w:r>
      <w:r w:rsidR="003E3EDC" w:rsidRPr="007D11AD">
        <w:rPr>
          <w:color w:val="156082" w:themeColor="accent1"/>
        </w:rPr>
        <w:t xml:space="preserve">such as </w:t>
      </w:r>
      <w:r w:rsidR="003E3EDC" w:rsidRPr="007D11AD">
        <w:rPr>
          <w:color w:val="156082" w:themeColor="accent1"/>
        </w:rPr>
        <w:lastRenderedPageBreak/>
        <w:t>the Internet, which Max communications with users at the distance or websites to a private network.</w:t>
      </w:r>
    </w:p>
    <w:p w14:paraId="7A518143" w14:textId="212A3280" w:rsidR="007D11AD" w:rsidRDefault="007D11AD" w:rsidP="007D11AD">
      <w:pPr>
        <w:pStyle w:val="ListParagraph"/>
        <w:numPr>
          <w:ilvl w:val="0"/>
          <w:numId w:val="2"/>
        </w:numPr>
        <w:rPr>
          <w:color w:val="156082" w:themeColor="accent1"/>
        </w:rPr>
      </w:pPr>
      <w:r w:rsidRPr="007D11AD">
        <w:rPr>
          <w:color w:val="156082" w:themeColor="accent1"/>
        </w:rPr>
        <w:t>Confidentiality and security and including encryption preventing breaking of data and leaking</w:t>
      </w:r>
    </w:p>
    <w:p w14:paraId="330CA6E7" w14:textId="5684DA8A" w:rsidR="007D11AD" w:rsidRDefault="00517CFA" w:rsidP="007D11AD">
      <w:pPr>
        <w:pStyle w:val="ListParagraph"/>
        <w:numPr>
          <w:ilvl w:val="0"/>
          <w:numId w:val="2"/>
        </w:numPr>
        <w:rPr>
          <w:color w:val="156082" w:themeColor="accent1"/>
        </w:rPr>
      </w:pPr>
      <w:r w:rsidRPr="00517CFA">
        <w:rPr>
          <w:color w:val="156082" w:themeColor="accent1"/>
        </w:rPr>
        <w:t>entire security and safety and integrity of information against tampering while travelling</w:t>
      </w:r>
    </w:p>
    <w:p w14:paraId="1B6EA2D4" w14:textId="07B0404D" w:rsidR="00517CFA" w:rsidRDefault="00517CFA" w:rsidP="007D11AD">
      <w:pPr>
        <w:pStyle w:val="ListParagraph"/>
        <w:numPr>
          <w:ilvl w:val="0"/>
          <w:numId w:val="2"/>
        </w:numPr>
        <w:rPr>
          <w:color w:val="156082" w:themeColor="accent1"/>
        </w:rPr>
      </w:pPr>
      <w:r w:rsidRPr="00517CFA">
        <w:rPr>
          <w:color w:val="156082" w:themeColor="accent1"/>
        </w:rPr>
        <w:t>authentication and verification for both cases</w:t>
      </w:r>
    </w:p>
    <w:p w14:paraId="733246BE" w14:textId="40021810" w:rsidR="00517CFA" w:rsidRDefault="00517CFA" w:rsidP="007D11AD">
      <w:pPr>
        <w:pStyle w:val="ListParagraph"/>
        <w:numPr>
          <w:ilvl w:val="0"/>
          <w:numId w:val="2"/>
        </w:numPr>
        <w:rPr>
          <w:color w:val="156082" w:themeColor="accent1"/>
        </w:rPr>
      </w:pPr>
      <w:r w:rsidRPr="00517CFA">
        <w:rPr>
          <w:color w:val="156082" w:themeColor="accent1"/>
        </w:rPr>
        <w:t>anonymous identity and masking the IP address</w:t>
      </w:r>
      <w:r w:rsidR="00993165" w:rsidRPr="00993165">
        <w:rPr>
          <w:color w:val="156082" w:themeColor="accent1"/>
        </w:rPr>
        <w:t xml:space="preserve"> including the place of accessing the network</w:t>
      </w:r>
    </w:p>
    <w:p w14:paraId="699A2580" w14:textId="15F76803" w:rsidR="00993165" w:rsidRDefault="00AC3BAC" w:rsidP="00993165">
      <w:pPr>
        <w:rPr>
          <w:color w:val="156082" w:themeColor="accent1"/>
        </w:rPr>
      </w:pPr>
      <w:r>
        <w:rPr>
          <w:color w:val="156082" w:themeColor="accent1"/>
        </w:rPr>
        <w:t>D</w:t>
      </w:r>
      <w:r w:rsidR="00993165" w:rsidRPr="00993165">
        <w:rPr>
          <w:color w:val="156082" w:themeColor="accent1"/>
        </w:rPr>
        <w:t>ynamic host configuration protocol DHCP</w:t>
      </w:r>
    </w:p>
    <w:p w14:paraId="23014473" w14:textId="2943E50A" w:rsidR="00993165" w:rsidRDefault="0088427B" w:rsidP="00993165">
      <w:pPr>
        <w:pStyle w:val="ListParagraph"/>
        <w:numPr>
          <w:ilvl w:val="0"/>
          <w:numId w:val="2"/>
        </w:numPr>
        <w:rPr>
          <w:color w:val="156082" w:themeColor="accent1"/>
        </w:rPr>
      </w:pPr>
      <w:r w:rsidRPr="0088427B">
        <w:rPr>
          <w:color w:val="156082" w:themeColor="accent1"/>
        </w:rPr>
        <w:t>auto obtaining of the IP address</w:t>
      </w:r>
    </w:p>
    <w:p w14:paraId="705E6779" w14:textId="230AB2A5" w:rsidR="0088427B" w:rsidRDefault="0088427B" w:rsidP="00993165">
      <w:pPr>
        <w:pStyle w:val="ListParagraph"/>
        <w:numPr>
          <w:ilvl w:val="0"/>
          <w:numId w:val="2"/>
        </w:numPr>
        <w:rPr>
          <w:color w:val="156082" w:themeColor="accent1"/>
        </w:rPr>
      </w:pPr>
      <w:r w:rsidRPr="0088427B">
        <w:rPr>
          <w:color w:val="156082" w:themeColor="accent1"/>
        </w:rPr>
        <w:t xml:space="preserve">configuration in a centralised way to be set up </w:t>
      </w:r>
      <w:r w:rsidR="00CA5E23" w:rsidRPr="00CA5E23">
        <w:rPr>
          <w:color w:val="156082" w:themeColor="accent1"/>
        </w:rPr>
        <w:t>including</w:t>
      </w:r>
      <w:r w:rsidR="00CA5E23">
        <w:rPr>
          <w:color w:val="156082" w:themeColor="accent1"/>
        </w:rPr>
        <w:t xml:space="preserve"> </w:t>
      </w:r>
      <w:r w:rsidRPr="0088427B">
        <w:rPr>
          <w:color w:val="156082" w:themeColor="accent1"/>
        </w:rPr>
        <w:t>masks gateways and addresses</w:t>
      </w:r>
    </w:p>
    <w:p w14:paraId="41C39B38" w14:textId="7FEF7E8D" w:rsidR="00CA5E23" w:rsidRDefault="00CA5E23" w:rsidP="00993165">
      <w:pPr>
        <w:pStyle w:val="ListParagraph"/>
        <w:numPr>
          <w:ilvl w:val="0"/>
          <w:numId w:val="2"/>
        </w:numPr>
        <w:rPr>
          <w:color w:val="156082" w:themeColor="accent1"/>
        </w:rPr>
      </w:pPr>
      <w:r w:rsidRPr="00CA5E23">
        <w:rPr>
          <w:color w:val="156082" w:themeColor="accent1"/>
        </w:rPr>
        <w:t>control and setting up of the address which takes precautions for the conflicts</w:t>
      </w:r>
    </w:p>
    <w:p w14:paraId="19832D93" w14:textId="5FC8FEA7" w:rsidR="00296F5D" w:rsidRDefault="00296F5D" w:rsidP="00296F5D">
      <w:pPr>
        <w:rPr>
          <w:color w:val="156082" w:themeColor="accent1"/>
        </w:rPr>
      </w:pPr>
      <w:r w:rsidRPr="00296F5D">
        <w:rPr>
          <w:color w:val="156082" w:themeColor="accent1"/>
        </w:rPr>
        <w:t xml:space="preserve">Active Directory domain services </w:t>
      </w:r>
      <w:r>
        <w:rPr>
          <w:color w:val="156082" w:themeColor="accent1"/>
        </w:rPr>
        <w:t>A</w:t>
      </w:r>
      <w:r w:rsidRPr="00296F5D">
        <w:rPr>
          <w:color w:val="156082" w:themeColor="accent1"/>
        </w:rPr>
        <w:t>DDS</w:t>
      </w:r>
    </w:p>
    <w:p w14:paraId="363AE411" w14:textId="387EA47B" w:rsidR="00296F5D" w:rsidRDefault="00CA58FC" w:rsidP="00296F5D">
      <w:pPr>
        <w:rPr>
          <w:color w:val="156082" w:themeColor="accent1"/>
        </w:rPr>
      </w:pPr>
      <w:r w:rsidRPr="00CA58FC">
        <w:rPr>
          <w:color w:val="156082" w:themeColor="accent1"/>
        </w:rPr>
        <w:t xml:space="preserve">it's been </w:t>
      </w:r>
      <w:r>
        <w:rPr>
          <w:color w:val="156082" w:themeColor="accent1"/>
        </w:rPr>
        <w:t xml:space="preserve">created and </w:t>
      </w:r>
      <w:r w:rsidRPr="00CA58FC">
        <w:rPr>
          <w:color w:val="156082" w:themeColor="accent1"/>
        </w:rPr>
        <w:t>developed by Microsoft</w:t>
      </w:r>
      <w:r>
        <w:rPr>
          <w:color w:val="156082" w:themeColor="accent1"/>
        </w:rPr>
        <w:t xml:space="preserve">, </w:t>
      </w:r>
      <w:proofErr w:type="gramStart"/>
      <w:r w:rsidR="00253FA7" w:rsidRPr="00253FA7">
        <w:rPr>
          <w:color w:val="156082" w:themeColor="accent1"/>
        </w:rPr>
        <w:t>Which</w:t>
      </w:r>
      <w:proofErr w:type="gramEnd"/>
      <w:r w:rsidR="00253FA7" w:rsidRPr="00253FA7">
        <w:rPr>
          <w:color w:val="156082" w:themeColor="accent1"/>
        </w:rPr>
        <w:t xml:space="preserve"> keeps up details and information regarding objects within the network </w:t>
      </w:r>
      <w:proofErr w:type="gramStart"/>
      <w:r w:rsidR="00253FA7" w:rsidRPr="00253FA7">
        <w:rPr>
          <w:color w:val="156082" w:themeColor="accent1"/>
        </w:rPr>
        <w:t>clients</w:t>
      </w:r>
      <w:proofErr w:type="gramEnd"/>
      <w:r w:rsidR="00253FA7" w:rsidRPr="00253FA7">
        <w:rPr>
          <w:color w:val="156082" w:themeColor="accent1"/>
        </w:rPr>
        <w:t xml:space="preserve"> users devices PC's </w:t>
      </w:r>
      <w:proofErr w:type="gramStart"/>
      <w:r w:rsidR="00253FA7" w:rsidRPr="00253FA7">
        <w:rPr>
          <w:color w:val="156082" w:themeColor="accent1"/>
        </w:rPr>
        <w:t>printers</w:t>
      </w:r>
      <w:proofErr w:type="gramEnd"/>
      <w:r w:rsidR="00253FA7" w:rsidRPr="00253FA7">
        <w:rPr>
          <w:color w:val="156082" w:themeColor="accent1"/>
        </w:rPr>
        <w:t xml:space="preserve"> routers and </w:t>
      </w:r>
      <w:proofErr w:type="gramStart"/>
      <w:r w:rsidR="00253FA7" w:rsidRPr="00253FA7">
        <w:rPr>
          <w:color w:val="156082" w:themeColor="accent1"/>
        </w:rPr>
        <w:t>etc</w:t>
      </w:r>
      <w:r w:rsidR="00253FA7">
        <w:rPr>
          <w:color w:val="156082" w:themeColor="accent1"/>
        </w:rPr>
        <w:t xml:space="preserve">., </w:t>
      </w:r>
      <w:r w:rsidR="00253FA7" w:rsidRPr="00253FA7">
        <w:rPr>
          <w:color w:val="156082" w:themeColor="accent1"/>
        </w:rPr>
        <w:t>and</w:t>
      </w:r>
      <w:proofErr w:type="gramEnd"/>
      <w:r w:rsidR="00253FA7" w:rsidRPr="00253FA7">
        <w:rPr>
          <w:color w:val="156082" w:themeColor="accent1"/>
        </w:rPr>
        <w:t xml:space="preserve"> makes the utilisation of this information and data to be available to admins and clients including users</w:t>
      </w:r>
      <w:r w:rsidR="00070DFF">
        <w:rPr>
          <w:color w:val="156082" w:themeColor="accent1"/>
        </w:rPr>
        <w:t xml:space="preserve">. </w:t>
      </w:r>
      <w:r w:rsidR="00070DFF" w:rsidRPr="00070DFF">
        <w:rPr>
          <w:color w:val="156082" w:themeColor="accent1"/>
        </w:rPr>
        <w:t xml:space="preserve">The main </w:t>
      </w:r>
      <w:r w:rsidR="00070DFF">
        <w:rPr>
          <w:color w:val="156082" w:themeColor="accent1"/>
        </w:rPr>
        <w:t>cell</w:t>
      </w:r>
      <w:r w:rsidR="00070DFF" w:rsidRPr="00070DFF">
        <w:rPr>
          <w:color w:val="156082" w:themeColor="accent1"/>
        </w:rPr>
        <w:t xml:space="preserve"> of windows of networks of the domain</w:t>
      </w:r>
      <w:r w:rsidR="00070DFF">
        <w:rPr>
          <w:color w:val="156082" w:themeColor="accent1"/>
        </w:rPr>
        <w:t>.</w:t>
      </w:r>
    </w:p>
    <w:p w14:paraId="524EBFBA" w14:textId="446D7651" w:rsidR="00070DFF" w:rsidRDefault="00E536BB" w:rsidP="00296F5D">
      <w:pPr>
        <w:rPr>
          <w:color w:val="156082" w:themeColor="accent1"/>
        </w:rPr>
      </w:pPr>
      <w:r w:rsidRPr="00E536BB">
        <w:rPr>
          <w:color w:val="156082" w:themeColor="accent1"/>
        </w:rPr>
        <w:t>C</w:t>
      </w:r>
      <w:r>
        <w:rPr>
          <w:color w:val="156082" w:themeColor="accent1"/>
        </w:rPr>
        <w:t xml:space="preserve">As </w:t>
      </w:r>
      <w:r w:rsidRPr="00E536BB">
        <w:rPr>
          <w:color w:val="156082" w:themeColor="accent1"/>
        </w:rPr>
        <w:t>or authorities of the certificates</w:t>
      </w:r>
    </w:p>
    <w:p w14:paraId="5C1F387B" w14:textId="4F7E0F30" w:rsidR="00E536BB" w:rsidRDefault="00C61805" w:rsidP="00296F5D">
      <w:pPr>
        <w:rPr>
          <w:color w:val="156082" w:themeColor="accent1"/>
        </w:rPr>
      </w:pPr>
      <w:r w:rsidRPr="00C61805">
        <w:rPr>
          <w:color w:val="156082" w:themeColor="accent1"/>
        </w:rPr>
        <w:t>It is a safe and secure entity which rel</w:t>
      </w:r>
      <w:r>
        <w:rPr>
          <w:color w:val="156082" w:themeColor="accent1"/>
        </w:rPr>
        <w:t>eases</w:t>
      </w:r>
      <w:r w:rsidRPr="00C61805">
        <w:rPr>
          <w:color w:val="156082" w:themeColor="accent1"/>
        </w:rPr>
        <w:t xml:space="preserve"> certificates of digital nature</w:t>
      </w:r>
      <w:r>
        <w:rPr>
          <w:color w:val="156082" w:themeColor="accent1"/>
        </w:rPr>
        <w:t xml:space="preserve">. </w:t>
      </w:r>
      <w:r w:rsidR="007D42D6" w:rsidRPr="007D42D6">
        <w:rPr>
          <w:color w:val="156082" w:themeColor="accent1"/>
        </w:rPr>
        <w:t>These documents of a digital nature are being utilised to check and verify the ID including identity online of</w:t>
      </w:r>
      <w:r w:rsidR="00AC3BAC">
        <w:rPr>
          <w:color w:val="156082" w:themeColor="accent1"/>
        </w:rPr>
        <w:t xml:space="preserve"> </w:t>
      </w:r>
      <w:r w:rsidR="007D42D6" w:rsidRPr="007D42D6">
        <w:rPr>
          <w:color w:val="156082" w:themeColor="accent1"/>
        </w:rPr>
        <w:t>different people bases and online corporations</w:t>
      </w:r>
      <w:r w:rsidR="00EC12A4" w:rsidRPr="00EC12A4">
        <w:rPr>
          <w:color w:val="156082" w:themeColor="accent1"/>
        </w:rPr>
        <w:t xml:space="preserve"> activating safe connection and communication for example hypertext t</w:t>
      </w:r>
      <w:r w:rsidR="002963A4">
        <w:rPr>
          <w:color w:val="156082" w:themeColor="accent1"/>
        </w:rPr>
        <w:t>ransfer</w:t>
      </w:r>
      <w:r w:rsidR="00EC12A4" w:rsidRPr="00EC12A4">
        <w:rPr>
          <w:color w:val="156082" w:themeColor="accent1"/>
        </w:rPr>
        <w:t xml:space="preserve"> protocols</w:t>
      </w:r>
      <w:r w:rsidR="002963A4">
        <w:rPr>
          <w:color w:val="156082" w:themeColor="accent1"/>
        </w:rPr>
        <w:t xml:space="preserve"> – https.</w:t>
      </w:r>
    </w:p>
    <w:p w14:paraId="0D03CDC8" w14:textId="77777777" w:rsidR="002963A4" w:rsidRDefault="002963A4" w:rsidP="00296F5D">
      <w:pPr>
        <w:rPr>
          <w:color w:val="156082" w:themeColor="accent1"/>
        </w:rPr>
      </w:pPr>
    </w:p>
    <w:p w14:paraId="1B8A2F56" w14:textId="77777777" w:rsidR="00B17AE5" w:rsidRDefault="00B17AE5" w:rsidP="00296F5D">
      <w:pPr>
        <w:rPr>
          <w:color w:val="156082" w:themeColor="accent1"/>
        </w:rPr>
      </w:pPr>
    </w:p>
    <w:p w14:paraId="7451705E" w14:textId="77777777" w:rsidR="00B17AE5" w:rsidRDefault="00B17AE5" w:rsidP="00296F5D">
      <w:pPr>
        <w:rPr>
          <w:color w:val="156082" w:themeColor="accent1"/>
        </w:rPr>
      </w:pPr>
    </w:p>
    <w:p w14:paraId="0058556F" w14:textId="330322ED" w:rsidR="00B17AE5" w:rsidRDefault="00B17AE5" w:rsidP="00B17AE5">
      <w:pPr>
        <w:pStyle w:val="Heading1"/>
        <w:rPr>
          <w:rFonts w:ascii="Times New Roman" w:eastAsia="Times New Roman" w:hAnsi="Times New Roman" w:cs="Times New Roman"/>
          <w:b/>
          <w:bCs/>
        </w:rPr>
      </w:pPr>
      <w:bookmarkStart w:id="14" w:name="_Toc215832117"/>
      <w:r>
        <w:rPr>
          <w:rFonts w:ascii="Times New Roman" w:eastAsia="Times New Roman" w:hAnsi="Times New Roman" w:cs="Times New Roman"/>
          <w:b/>
          <w:bCs/>
        </w:rPr>
        <w:t xml:space="preserve">Task </w:t>
      </w:r>
      <w:r>
        <w:rPr>
          <w:rFonts w:ascii="Times New Roman" w:eastAsia="Times New Roman" w:hAnsi="Times New Roman" w:cs="Times New Roman"/>
          <w:b/>
          <w:bCs/>
        </w:rPr>
        <w:t>2</w:t>
      </w:r>
      <w:bookmarkEnd w:id="14"/>
    </w:p>
    <w:p w14:paraId="4700A4CD" w14:textId="6E124D22" w:rsidR="002803A2" w:rsidRPr="006B5615" w:rsidRDefault="002803A2" w:rsidP="002803A2">
      <w:pPr>
        <w:pStyle w:val="Heading2"/>
        <w:rPr>
          <w:rFonts w:ascii="Times New Roman" w:hAnsi="Times New Roman" w:cs="Times New Roman"/>
          <w:color w:val="156082" w:themeColor="accent1"/>
          <w:u w:val="single"/>
        </w:rPr>
      </w:pPr>
      <w:bookmarkStart w:id="15" w:name="_Toc215832118"/>
      <w:r w:rsidRPr="006B5615">
        <w:rPr>
          <w:rFonts w:ascii="Times New Roman" w:hAnsi="Times New Roman" w:cs="Times New Roman"/>
          <w:color w:val="156082" w:themeColor="accent1"/>
          <w:u w:val="single"/>
        </w:rPr>
        <w:t xml:space="preserve">The </w:t>
      </w:r>
      <w:r w:rsidRPr="006B5615">
        <w:rPr>
          <w:rFonts w:ascii="Times New Roman" w:hAnsi="Times New Roman" w:cs="Times New Roman"/>
          <w:color w:val="156082" w:themeColor="accent1"/>
          <w:u w:val="single"/>
        </w:rPr>
        <w:t>Technical documentation of the report</w:t>
      </w:r>
      <w:r w:rsidRPr="006B5615">
        <w:rPr>
          <w:rFonts w:ascii="Times New Roman" w:hAnsi="Times New Roman" w:cs="Times New Roman"/>
          <w:color w:val="156082" w:themeColor="accent1"/>
          <w:u w:val="single"/>
        </w:rPr>
        <w:t>:</w:t>
      </w:r>
      <w:bookmarkEnd w:id="15"/>
    </w:p>
    <w:p w14:paraId="7283916A" w14:textId="7FF6A2A8" w:rsidR="007A3B1A" w:rsidRPr="00F6778A" w:rsidRDefault="007A3B1A" w:rsidP="00F6778A">
      <w:pPr>
        <w:pStyle w:val="Heading2"/>
        <w:rPr>
          <w:rFonts w:ascii="Times New Roman" w:hAnsi="Times New Roman" w:cs="Times New Roman"/>
        </w:rPr>
      </w:pPr>
      <w:bookmarkStart w:id="16" w:name="_Toc215832119"/>
      <w:r w:rsidRPr="00F6778A">
        <w:rPr>
          <w:rFonts w:ascii="Times New Roman" w:hAnsi="Times New Roman" w:cs="Times New Roman"/>
        </w:rPr>
        <w:t>2.1.</w:t>
      </w:r>
      <w:r w:rsidR="00F6778A" w:rsidRPr="00F6778A">
        <w:rPr>
          <w:rFonts w:ascii="Times New Roman" w:hAnsi="Times New Roman" w:cs="Times New Roman"/>
        </w:rPr>
        <w:t xml:space="preserve"> Choosing of Hypervisor – Oracle VirtualBox – Virtual Machine</w:t>
      </w:r>
      <w:bookmarkEnd w:id="16"/>
      <w:r w:rsidRPr="00F6778A">
        <w:rPr>
          <w:rFonts w:ascii="Times New Roman" w:hAnsi="Times New Roman" w:cs="Times New Roman"/>
        </w:rPr>
        <w:t xml:space="preserve"> </w:t>
      </w:r>
    </w:p>
    <w:p w14:paraId="12B402D5" w14:textId="441847B4" w:rsidR="006701A2" w:rsidRPr="006B5615" w:rsidRDefault="00322070" w:rsidP="00B17AE5">
      <w:pPr>
        <w:rPr>
          <w:color w:val="156082" w:themeColor="accent1"/>
        </w:rPr>
      </w:pPr>
      <w:r w:rsidRPr="006B5615">
        <w:rPr>
          <w:color w:val="156082" w:themeColor="accent1"/>
        </w:rPr>
        <w:t>Oracle VirtualBox</w:t>
      </w:r>
      <w:r w:rsidR="001A6911" w:rsidRPr="006B5615">
        <w:rPr>
          <w:color w:val="156082" w:themeColor="accent1"/>
        </w:rPr>
        <w:t xml:space="preserve"> has its own benefits such as reduction of the cost or even the free version of it by analysing and researching systems properties, it is easy and simple and intuitive to use and</w:t>
      </w:r>
      <w:r w:rsidR="00332017" w:rsidRPr="006B5615">
        <w:rPr>
          <w:color w:val="156082" w:themeColor="accent1"/>
        </w:rPr>
        <w:t xml:space="preserve"> handle in terms of virtual machines, simple graphical user interface Gui, optimising productivity and management for the developer and the programmer, </w:t>
      </w:r>
      <w:r w:rsidR="00FE2592" w:rsidRPr="006B5615">
        <w:rPr>
          <w:color w:val="156082" w:themeColor="accent1"/>
        </w:rPr>
        <w:t xml:space="preserve">very safe and secure testing and experimenting across many operating systems making sure that software deployment and debugging is very simple and secure including preset virtual machines and </w:t>
      </w:r>
      <w:r w:rsidR="00FE2592" w:rsidRPr="006B5615">
        <w:rPr>
          <w:color w:val="156082" w:themeColor="accent1"/>
        </w:rPr>
        <w:lastRenderedPageBreak/>
        <w:t>boosting safety and security for access from a distance.</w:t>
      </w:r>
      <w:r w:rsidR="005746CA" w:rsidRPr="006B5615">
        <w:rPr>
          <w:color w:val="156082" w:themeColor="accent1"/>
        </w:rPr>
        <w:t xml:space="preserve"> These are good reasons when using Oracle VirtualBox at the same time everything went granting access to an easy message to execute diverse operating systems such as Linux windows Mac OS </w:t>
      </w:r>
      <w:r w:rsidR="00384A99" w:rsidRPr="006B5615">
        <w:rPr>
          <w:color w:val="156082" w:themeColor="accent1"/>
        </w:rPr>
        <w:t xml:space="preserve">on just </w:t>
      </w:r>
      <w:r w:rsidR="005746CA" w:rsidRPr="006B5615">
        <w:rPr>
          <w:color w:val="156082" w:themeColor="accent1"/>
        </w:rPr>
        <w:t>only one device</w:t>
      </w:r>
      <w:r w:rsidR="00497DDD" w:rsidRPr="006B5615">
        <w:rPr>
          <w:color w:val="156082" w:themeColor="accent1"/>
        </w:rPr>
        <w:t xml:space="preserve">. </w:t>
      </w:r>
      <w:r w:rsidR="00384A99" w:rsidRPr="006B5615">
        <w:rPr>
          <w:color w:val="156082" w:themeColor="accent1"/>
        </w:rPr>
        <w:t>Experimenting, developer options legacies settings,</w:t>
      </w:r>
      <w:r w:rsidR="00497DDD" w:rsidRPr="006B5615">
        <w:rPr>
          <w:color w:val="156082" w:themeColor="accent1"/>
        </w:rPr>
        <w:t xml:space="preserve"> and learning and tutorial purposes are main reasons for choosing the hypervisor.</w:t>
      </w:r>
      <w:r w:rsidR="006701A2" w:rsidRPr="006B5615">
        <w:rPr>
          <w:color w:val="156082" w:themeColor="accent1"/>
        </w:rPr>
        <w:t xml:space="preserve"> Here are the main extended beneficial factors:</w:t>
      </w:r>
    </w:p>
    <w:p w14:paraId="31F6DE6B" w14:textId="5B378A90" w:rsidR="006701A2" w:rsidRPr="006B5615" w:rsidRDefault="006701A2" w:rsidP="006701A2">
      <w:pPr>
        <w:pStyle w:val="ListParagraph"/>
        <w:numPr>
          <w:ilvl w:val="0"/>
          <w:numId w:val="2"/>
        </w:numPr>
        <w:rPr>
          <w:color w:val="156082" w:themeColor="accent1"/>
        </w:rPr>
      </w:pPr>
      <w:r w:rsidRPr="006B5615">
        <w:rPr>
          <w:color w:val="156082" w:themeColor="accent1"/>
        </w:rPr>
        <w:t>safe and secure environments</w:t>
      </w:r>
    </w:p>
    <w:p w14:paraId="2A882145" w14:textId="7B46F7AF" w:rsidR="006701A2" w:rsidRPr="006B5615" w:rsidRDefault="001E41AE" w:rsidP="006701A2">
      <w:pPr>
        <w:pStyle w:val="ListParagraph"/>
        <w:numPr>
          <w:ilvl w:val="0"/>
          <w:numId w:val="2"/>
        </w:numPr>
        <w:rPr>
          <w:color w:val="156082" w:themeColor="accent1"/>
        </w:rPr>
      </w:pPr>
      <w:r w:rsidRPr="006B5615">
        <w:rPr>
          <w:color w:val="156082" w:themeColor="accent1"/>
        </w:rPr>
        <w:t xml:space="preserve">testing no matter which </w:t>
      </w:r>
      <w:proofErr w:type="gramStart"/>
      <w:r w:rsidRPr="006B5615">
        <w:rPr>
          <w:color w:val="156082" w:themeColor="accent1"/>
        </w:rPr>
        <w:t>platform</w:t>
      </w:r>
      <w:proofErr w:type="gramEnd"/>
      <w:r w:rsidRPr="006B5615">
        <w:rPr>
          <w:color w:val="156082" w:themeColor="accent1"/>
        </w:rPr>
        <w:t xml:space="preserve"> you use and every platform compatible</w:t>
      </w:r>
    </w:p>
    <w:p w14:paraId="41C295C0" w14:textId="57E2C69E" w:rsidR="001E41AE" w:rsidRPr="006B5615" w:rsidRDefault="001E41AE" w:rsidP="006701A2">
      <w:pPr>
        <w:pStyle w:val="ListParagraph"/>
        <w:numPr>
          <w:ilvl w:val="0"/>
          <w:numId w:val="2"/>
        </w:numPr>
        <w:rPr>
          <w:color w:val="156082" w:themeColor="accent1"/>
        </w:rPr>
      </w:pPr>
      <w:r w:rsidRPr="006B5615">
        <w:rPr>
          <w:color w:val="156082" w:themeColor="accent1"/>
        </w:rPr>
        <w:t>development and progress in a faster and quicker way</w:t>
      </w:r>
    </w:p>
    <w:p w14:paraId="0B52C5D2" w14:textId="7C31F168" w:rsidR="001E41AE" w:rsidRPr="006B5615" w:rsidRDefault="001E41AE" w:rsidP="006701A2">
      <w:pPr>
        <w:pStyle w:val="ListParagraph"/>
        <w:numPr>
          <w:ilvl w:val="0"/>
          <w:numId w:val="2"/>
        </w:numPr>
        <w:rPr>
          <w:color w:val="156082" w:themeColor="accent1"/>
        </w:rPr>
      </w:pPr>
      <w:r w:rsidRPr="006B5615">
        <w:rPr>
          <w:color w:val="156082" w:themeColor="accent1"/>
        </w:rPr>
        <w:t>debugging and something of the problems including troubleshooting</w:t>
      </w:r>
      <w:r w:rsidR="00EF1CDF" w:rsidRPr="006B5615">
        <w:rPr>
          <w:color w:val="156082" w:themeColor="accent1"/>
        </w:rPr>
        <w:t xml:space="preserve"> especially networking</w:t>
      </w:r>
    </w:p>
    <w:p w14:paraId="51A35C07" w14:textId="3268FCC9" w:rsidR="001E41AE" w:rsidRDefault="00EF1CDF" w:rsidP="006701A2">
      <w:pPr>
        <w:pStyle w:val="ListParagraph"/>
        <w:numPr>
          <w:ilvl w:val="0"/>
          <w:numId w:val="2"/>
        </w:numPr>
        <w:rPr>
          <w:color w:val="156082" w:themeColor="accent1"/>
        </w:rPr>
      </w:pPr>
      <w:r w:rsidRPr="006B5615">
        <w:rPr>
          <w:color w:val="156082" w:themeColor="accent1"/>
        </w:rPr>
        <w:t xml:space="preserve">When executing operating </w:t>
      </w:r>
      <w:proofErr w:type="gramStart"/>
      <w:r w:rsidRPr="006B5615">
        <w:rPr>
          <w:color w:val="156082" w:themeColor="accent1"/>
        </w:rPr>
        <w:t>systems</w:t>
      </w:r>
      <w:proofErr w:type="gramEnd"/>
      <w:r w:rsidRPr="006B5615">
        <w:rPr>
          <w:color w:val="156082" w:themeColor="accent1"/>
        </w:rPr>
        <w:t xml:space="preserve"> you learn experimenting</w:t>
      </w:r>
      <w:r w:rsidR="00F23E92" w:rsidRPr="006B5615">
        <w:rPr>
          <w:color w:val="156082" w:themeColor="accent1"/>
        </w:rPr>
        <w:t xml:space="preserve"> and try it out other OS on your own device and simulate it or even emulated including learning new abilities to practise administrations in a separate </w:t>
      </w:r>
      <w:r w:rsidR="006B5615" w:rsidRPr="006B5615">
        <w:rPr>
          <w:color w:val="156082" w:themeColor="accent1"/>
        </w:rPr>
        <w:t>OS environment.</w:t>
      </w:r>
    </w:p>
    <w:p w14:paraId="22146B6F" w14:textId="0E627FDD" w:rsidR="007A3B1A" w:rsidRPr="008C0D42" w:rsidRDefault="007A3B1A" w:rsidP="00F6778A">
      <w:pPr>
        <w:pStyle w:val="Heading2"/>
        <w:rPr>
          <w:rFonts w:ascii="Times New Roman" w:hAnsi="Times New Roman" w:cs="Times New Roman"/>
          <w:u w:val="single"/>
        </w:rPr>
      </w:pPr>
      <w:bookmarkStart w:id="17" w:name="_Toc215832120"/>
      <w:r w:rsidRPr="008C0D42">
        <w:rPr>
          <w:rFonts w:ascii="Times New Roman" w:hAnsi="Times New Roman" w:cs="Times New Roman"/>
          <w:u w:val="single"/>
        </w:rPr>
        <w:t>2.2</w:t>
      </w:r>
      <w:r w:rsidR="008C0D42" w:rsidRPr="008C0D42">
        <w:rPr>
          <w:rFonts w:ascii="Times New Roman" w:hAnsi="Times New Roman" w:cs="Times New Roman"/>
          <w:u w:val="single"/>
        </w:rPr>
        <w:t>.</w:t>
      </w:r>
      <w:r w:rsidRPr="008C0D42">
        <w:rPr>
          <w:rFonts w:ascii="Times New Roman" w:hAnsi="Times New Roman" w:cs="Times New Roman"/>
          <w:u w:val="single"/>
        </w:rPr>
        <w:t xml:space="preserve"> Configuration including Downloading</w:t>
      </w:r>
      <w:bookmarkEnd w:id="17"/>
    </w:p>
    <w:p w14:paraId="4CB0CF3A" w14:textId="77777777" w:rsidR="00476D05" w:rsidRDefault="00A94FAF" w:rsidP="00EE0F2D">
      <w:pPr>
        <w:rPr>
          <w:color w:val="156082" w:themeColor="accent1"/>
        </w:rPr>
      </w:pPr>
      <w:r w:rsidRPr="006B4BA1">
        <w:rPr>
          <w:color w:val="156082" w:themeColor="accent1"/>
        </w:rPr>
        <w:t>2.2.1.</w:t>
      </w:r>
      <w:r w:rsidR="00EF4B39" w:rsidRPr="006B4BA1">
        <w:rPr>
          <w:color w:val="156082" w:themeColor="accent1"/>
        </w:rPr>
        <w:t xml:space="preserve"> In the</w:t>
      </w:r>
      <w:r w:rsidRPr="006B4BA1">
        <w:rPr>
          <w:color w:val="156082" w:themeColor="accent1"/>
        </w:rPr>
        <w:t xml:space="preserve"> </w:t>
      </w:r>
      <w:r w:rsidR="00EF4B39" w:rsidRPr="006B4BA1">
        <w:rPr>
          <w:color w:val="156082" w:themeColor="accent1"/>
        </w:rPr>
        <w:t xml:space="preserve">below screenshot a custom setup has been performed, </w:t>
      </w:r>
      <w:proofErr w:type="gramStart"/>
      <w:r w:rsidR="00E361A8" w:rsidRPr="006B4BA1">
        <w:rPr>
          <w:color w:val="156082" w:themeColor="accent1"/>
        </w:rPr>
        <w:t>Which</w:t>
      </w:r>
      <w:proofErr w:type="gramEnd"/>
      <w:r w:rsidR="00E361A8" w:rsidRPr="006B4BA1">
        <w:rPr>
          <w:color w:val="156082" w:themeColor="accent1"/>
        </w:rPr>
        <w:t xml:space="preserve"> permits to select the way the features to be downloaded. There is a whole list of features which are available for the hypervisor</w:t>
      </w:r>
      <w:r w:rsidR="00F36F30">
        <w:rPr>
          <w:color w:val="156082" w:themeColor="accent1"/>
        </w:rPr>
        <w:t xml:space="preserve">. </w:t>
      </w:r>
    </w:p>
    <w:p w14:paraId="16216647" w14:textId="3547DD8E" w:rsidR="00F36F30" w:rsidRDefault="00F36F30" w:rsidP="00EE0F2D">
      <w:pPr>
        <w:rPr>
          <w:color w:val="156082" w:themeColor="accent1"/>
        </w:rPr>
      </w:pPr>
      <w:r>
        <w:rPr>
          <w:color w:val="156082" w:themeColor="accent1"/>
        </w:rPr>
        <w:t>Critical Information in terms of my computer’s resources and in line with them</w:t>
      </w:r>
      <w:r w:rsidR="004A5A78">
        <w:rPr>
          <w:color w:val="156082" w:themeColor="accent1"/>
        </w:rPr>
        <w:t xml:space="preserve"> and limitations</w:t>
      </w:r>
      <w:r>
        <w:rPr>
          <w:color w:val="156082" w:themeColor="accent1"/>
        </w:rPr>
        <w:t>:</w:t>
      </w:r>
    </w:p>
    <w:p w14:paraId="717F69BA" w14:textId="77777777" w:rsidR="00476D05" w:rsidRDefault="00476D05" w:rsidP="00EE0F2D">
      <w:pPr>
        <w:rPr>
          <w:color w:val="156082" w:themeColor="accent1"/>
        </w:rPr>
      </w:pPr>
      <w:r w:rsidRPr="00476D05">
        <w:rPr>
          <w:color w:val="156082" w:themeColor="accent1"/>
        </w:rPr>
        <w:t>Windows Server: Standard Desktop Version</w:t>
      </w:r>
    </w:p>
    <w:p w14:paraId="0BD1D287" w14:textId="77777777" w:rsidR="00476D05" w:rsidRDefault="00476D05" w:rsidP="00EE0F2D">
      <w:pPr>
        <w:rPr>
          <w:color w:val="156082" w:themeColor="accent1"/>
        </w:rPr>
      </w:pPr>
      <w:r w:rsidRPr="00476D05">
        <w:rPr>
          <w:color w:val="156082" w:themeColor="accent1"/>
        </w:rPr>
        <w:t xml:space="preserve">System Configuration: -: Language: English US, </w:t>
      </w:r>
    </w:p>
    <w:p w14:paraId="3BB70553" w14:textId="4007F1BE" w:rsidR="00476D05" w:rsidRDefault="00476D05" w:rsidP="00EE0F2D">
      <w:pPr>
        <w:rPr>
          <w:color w:val="156082" w:themeColor="accent1"/>
        </w:rPr>
      </w:pPr>
      <w:r w:rsidRPr="00476D05">
        <w:rPr>
          <w:color w:val="156082" w:themeColor="accent1"/>
        </w:rPr>
        <w:t>Time Format: London UK</w:t>
      </w:r>
    </w:p>
    <w:p w14:paraId="427850C8" w14:textId="692E992B" w:rsidR="00476D05" w:rsidRDefault="00476D05" w:rsidP="00EE0F2D">
      <w:pPr>
        <w:rPr>
          <w:color w:val="156082" w:themeColor="accent1"/>
        </w:rPr>
      </w:pPr>
      <w:r w:rsidRPr="00476D05">
        <w:rPr>
          <w:color w:val="156082" w:themeColor="accent1"/>
        </w:rPr>
        <w:t>Username: Administrator</w:t>
      </w:r>
    </w:p>
    <w:p w14:paraId="063ECC62" w14:textId="44C14A13" w:rsidR="00476D05" w:rsidRPr="001F71BF" w:rsidRDefault="00476D05" w:rsidP="00EE0F2D">
      <w:pPr>
        <w:rPr>
          <w:b/>
          <w:bCs/>
          <w:color w:val="156082" w:themeColor="accent1"/>
        </w:rPr>
      </w:pPr>
      <w:r w:rsidRPr="00476D05">
        <w:rPr>
          <w:color w:val="156082" w:themeColor="accent1"/>
        </w:rPr>
        <w:t xml:space="preserve">Password: </w:t>
      </w:r>
      <w:r w:rsidRPr="00FF4A7B">
        <w:rPr>
          <w:i/>
          <w:iCs/>
          <w:strike/>
          <w:color w:val="156082" w:themeColor="accent1"/>
        </w:rPr>
        <w:t>NotebooK@123</w:t>
      </w:r>
      <w:r w:rsidR="00FF4A7B">
        <w:rPr>
          <w:i/>
          <w:iCs/>
          <w:color w:val="156082" w:themeColor="accent1"/>
        </w:rPr>
        <w:t xml:space="preserve"> </w:t>
      </w:r>
      <w:proofErr w:type="gramStart"/>
      <w:r w:rsidR="00FF4A7B">
        <w:rPr>
          <w:i/>
          <w:iCs/>
          <w:color w:val="156082" w:themeColor="accent1"/>
        </w:rPr>
        <w:t xml:space="preserve">- </w:t>
      </w:r>
      <w:r w:rsidR="00FF4A7B" w:rsidRPr="00FF4A7B">
        <w:rPr>
          <w:i/>
          <w:iCs/>
          <w:color w:val="156082" w:themeColor="accent1"/>
        </w:rPr>
        <w:t xml:space="preserve"> not</w:t>
      </w:r>
      <w:proofErr w:type="gramEnd"/>
      <w:r w:rsidR="00FF4A7B" w:rsidRPr="00FF4A7B">
        <w:rPr>
          <w:i/>
          <w:iCs/>
          <w:color w:val="156082" w:themeColor="accent1"/>
        </w:rPr>
        <w:t xml:space="preserve"> anymore </w:t>
      </w:r>
      <w:r w:rsidR="004A5A78">
        <w:rPr>
          <w:i/>
          <w:iCs/>
          <w:color w:val="156082" w:themeColor="accent1"/>
        </w:rPr>
        <w:t>–</w:t>
      </w:r>
      <w:r w:rsidR="00FF4A7B">
        <w:rPr>
          <w:i/>
          <w:iCs/>
          <w:color w:val="156082" w:themeColor="accent1"/>
        </w:rPr>
        <w:t xml:space="preserve"> </w:t>
      </w:r>
      <w:r w:rsidR="004A5A78" w:rsidRPr="004A5A78">
        <w:rPr>
          <w:b/>
          <w:bCs/>
          <w:i/>
          <w:iCs/>
          <w:color w:val="156082" w:themeColor="accent1"/>
        </w:rPr>
        <w:t xml:space="preserve">Actual Password: </w:t>
      </w:r>
      <w:r w:rsidR="004A5A78" w:rsidRPr="00566C11">
        <w:rPr>
          <w:b/>
          <w:bCs/>
          <w:i/>
          <w:iCs/>
          <w:color w:val="3A7C22" w:themeColor="accent6" w:themeShade="BF"/>
          <w:u w:val="single"/>
        </w:rPr>
        <w:t>Administrat0r</w:t>
      </w:r>
      <w:r w:rsidR="001F71BF">
        <w:rPr>
          <w:b/>
          <w:bCs/>
          <w:i/>
          <w:iCs/>
          <w:color w:val="156082" w:themeColor="accent1"/>
        </w:rPr>
        <w:t xml:space="preserve"> </w:t>
      </w:r>
      <w:r w:rsidR="001F71BF" w:rsidRPr="001F71BF">
        <w:rPr>
          <w:b/>
          <w:bCs/>
          <w:i/>
          <w:iCs/>
          <w:color w:val="156082" w:themeColor="accent1"/>
        </w:rPr>
        <w:t>– due to being unable to chang</w:t>
      </w:r>
      <w:r w:rsidR="001F71BF">
        <w:rPr>
          <w:b/>
          <w:bCs/>
          <w:i/>
          <w:iCs/>
          <w:color w:val="156082" w:themeColor="accent1"/>
        </w:rPr>
        <w:t>e</w:t>
      </w:r>
      <w:r w:rsidR="001F71BF" w:rsidRPr="001F71BF">
        <w:rPr>
          <w:b/>
          <w:bCs/>
          <w:i/>
          <w:iCs/>
          <w:color w:val="156082" w:themeColor="accent1"/>
        </w:rPr>
        <w:t xml:space="preserve"> the password</w:t>
      </w:r>
    </w:p>
    <w:p w14:paraId="7EE9598D" w14:textId="77777777" w:rsidR="00476D05" w:rsidRDefault="00476D05" w:rsidP="00EE0F2D">
      <w:pPr>
        <w:rPr>
          <w:color w:val="156082" w:themeColor="accent1"/>
        </w:rPr>
      </w:pPr>
      <w:r w:rsidRPr="00476D05">
        <w:rPr>
          <w:color w:val="156082" w:themeColor="accent1"/>
        </w:rPr>
        <w:t>Debian Server: CLI</w:t>
      </w:r>
    </w:p>
    <w:p w14:paraId="5AC2406E" w14:textId="77777777" w:rsidR="00476D05" w:rsidRDefault="00476D05" w:rsidP="00EE0F2D">
      <w:pPr>
        <w:rPr>
          <w:color w:val="156082" w:themeColor="accent1"/>
        </w:rPr>
      </w:pPr>
      <w:r w:rsidRPr="00476D05">
        <w:rPr>
          <w:color w:val="156082" w:themeColor="accent1"/>
        </w:rPr>
        <w:t xml:space="preserve">Username: </w:t>
      </w:r>
      <w:proofErr w:type="spellStart"/>
      <w:r w:rsidRPr="00476D05">
        <w:rPr>
          <w:color w:val="156082" w:themeColor="accent1"/>
        </w:rPr>
        <w:t>localadmin</w:t>
      </w:r>
      <w:proofErr w:type="spellEnd"/>
    </w:p>
    <w:p w14:paraId="5812A390" w14:textId="591D7945" w:rsidR="00476D05" w:rsidRDefault="00476D05" w:rsidP="00EE0F2D">
      <w:pPr>
        <w:rPr>
          <w:color w:val="156082" w:themeColor="accent1"/>
        </w:rPr>
      </w:pPr>
      <w:r w:rsidRPr="00476D05">
        <w:rPr>
          <w:color w:val="156082" w:themeColor="accent1"/>
        </w:rPr>
        <w:t>Password: NotebooK@123</w:t>
      </w:r>
    </w:p>
    <w:p w14:paraId="47C98A61" w14:textId="6C94738A" w:rsidR="0014198F" w:rsidRDefault="00A20E4D" w:rsidP="00EE0F2D">
      <w:r>
        <w:rPr>
          <w:noProof/>
        </w:rPr>
        <w:lastRenderedPageBreak/>
        <w:drawing>
          <wp:inline distT="0" distB="0" distL="0" distR="0" wp14:anchorId="32A4BB3C" wp14:editId="26AE7148">
            <wp:extent cx="5731510" cy="4481195"/>
            <wp:effectExtent l="0" t="0" r="2540" b="0"/>
            <wp:docPr id="1114748183" name="Picture 8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748183" name="Picture 88"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37536B" w:rsidRPr="0037536B">
        <w:rPr>
          <w:color w:val="156082" w:themeColor="accent1"/>
        </w:rPr>
        <w:t>Then in the below screenshot the next button has been pressed to continue with the setup</w:t>
      </w:r>
      <w:r>
        <w:rPr>
          <w:noProof/>
        </w:rPr>
        <w:lastRenderedPageBreak/>
        <w:drawing>
          <wp:inline distT="0" distB="0" distL="0" distR="0" wp14:anchorId="74AFC6EF" wp14:editId="0D3CA0D0">
            <wp:extent cx="5731510" cy="4481195"/>
            <wp:effectExtent l="0" t="0" r="2540" b="0"/>
            <wp:docPr id="125334694" name="Picture 8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4694" name="Picture 87"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37536B" w:rsidRPr="0037536B">
        <w:rPr>
          <w:color w:val="156082" w:themeColor="accent1"/>
        </w:rPr>
        <w:t>set up to be continued using the next button which requires 207 megabytes on the hard drive</w:t>
      </w:r>
      <w:r w:rsidR="007F2B6F">
        <w:rPr>
          <w:color w:val="156082" w:themeColor="accent1"/>
        </w:rPr>
        <w:t xml:space="preserve">, </w:t>
      </w:r>
      <w:r w:rsidR="007F2B6F" w:rsidRPr="007F2B6F">
        <w:rPr>
          <w:color w:val="156082" w:themeColor="accent1"/>
        </w:rPr>
        <w:t>as shown in the screenshot above and below</w:t>
      </w:r>
    </w:p>
    <w:p w14:paraId="5DEF8D24" w14:textId="61BEE32C" w:rsidR="00A20E4D" w:rsidRPr="00EE0F2D" w:rsidRDefault="00A20E4D" w:rsidP="00EE0F2D">
      <w:r>
        <w:rPr>
          <w:noProof/>
        </w:rPr>
        <w:lastRenderedPageBreak/>
        <w:drawing>
          <wp:inline distT="0" distB="0" distL="0" distR="0" wp14:anchorId="166FAC5F" wp14:editId="69F2143E">
            <wp:extent cx="5731510" cy="4481195"/>
            <wp:effectExtent l="0" t="0" r="2540" b="0"/>
            <wp:docPr id="1578306872" name="Picture 8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06872" name="Picture 86"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55348191" wp14:editId="06FF6FB6">
            <wp:extent cx="5731510" cy="4481195"/>
            <wp:effectExtent l="0" t="0" r="2540" b="0"/>
            <wp:docPr id="673359004" name="Picture 8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59004" name="Picture 85"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7F2B6F" w:rsidRPr="00D6288F">
        <w:rPr>
          <w:color w:val="156082" w:themeColor="accent1"/>
        </w:rPr>
        <w:t>this screenshot portrays a warning of the interfaces of the network that's downloading the hypervisor of networking feature</w:t>
      </w:r>
      <w:r w:rsidR="00D6288F" w:rsidRPr="00D6288F">
        <w:rPr>
          <w:color w:val="156082" w:themeColor="accent1"/>
        </w:rPr>
        <w:t xml:space="preserve"> but is that </w:t>
      </w:r>
      <w:r w:rsidR="009F29C5">
        <w:rPr>
          <w:color w:val="156082" w:themeColor="accent1"/>
        </w:rPr>
        <w:t xml:space="preserve">has a warning that </w:t>
      </w:r>
      <w:r w:rsidR="00D6288F" w:rsidRPr="00D6288F">
        <w:rPr>
          <w:color w:val="156082" w:themeColor="accent1"/>
        </w:rPr>
        <w:t>network connection and</w:t>
      </w:r>
      <w:r w:rsidR="009F29C5">
        <w:rPr>
          <w:color w:val="156082" w:themeColor="accent1"/>
        </w:rPr>
        <w:t xml:space="preserve"> only</w:t>
      </w:r>
      <w:r w:rsidR="00D6288F" w:rsidRPr="00D6288F">
        <w:rPr>
          <w:color w:val="156082" w:themeColor="accent1"/>
        </w:rPr>
        <w:t xml:space="preserve"> this time disconnect the user from the computer network and it asks to proceed with the installation</w:t>
      </w:r>
      <w:r>
        <w:rPr>
          <w:noProof/>
        </w:rPr>
        <w:lastRenderedPageBreak/>
        <w:drawing>
          <wp:inline distT="0" distB="0" distL="0" distR="0" wp14:anchorId="5A5B7556" wp14:editId="106D3CC9">
            <wp:extent cx="5731510" cy="4481195"/>
            <wp:effectExtent l="0" t="0" r="2540" b="0"/>
            <wp:docPr id="1302216019" name="Picture 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16019" name="Picture 84"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01B14009" wp14:editId="49C1B02E">
            <wp:extent cx="5731510" cy="4481195"/>
            <wp:effectExtent l="0" t="0" r="2540" b="0"/>
            <wp:docPr id="1764190731" name="Picture 8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90731" name="Picture 83"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EC0FB1" w:rsidRPr="00EC0FB1">
        <w:rPr>
          <w:color w:val="156082" w:themeColor="accent1"/>
        </w:rPr>
        <w:t xml:space="preserve">In this case that it is portrayed in the screenshot above the button </w:t>
      </w:r>
      <w:r w:rsidR="00EC0FB1">
        <w:rPr>
          <w:color w:val="156082" w:themeColor="accent1"/>
        </w:rPr>
        <w:t>ye</w:t>
      </w:r>
      <w:r w:rsidR="00EC0FB1" w:rsidRPr="00EC0FB1">
        <w:rPr>
          <w:color w:val="156082" w:themeColor="accent1"/>
        </w:rPr>
        <w:t>s has been clicked to proceed with the setup</w:t>
      </w:r>
      <w:r>
        <w:rPr>
          <w:noProof/>
        </w:rPr>
        <w:lastRenderedPageBreak/>
        <w:drawing>
          <wp:inline distT="0" distB="0" distL="0" distR="0" wp14:anchorId="07F239F1" wp14:editId="2690A14A">
            <wp:extent cx="5731510" cy="4481195"/>
            <wp:effectExtent l="0" t="0" r="2540" b="0"/>
            <wp:docPr id="87700346" name="Picture 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0346" name="Picture 82"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72A58D85" wp14:editId="15885FCA">
            <wp:extent cx="5731510" cy="4481195"/>
            <wp:effectExtent l="0" t="0" r="2540" b="0"/>
            <wp:docPr id="2147133370" name="Picture 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33370" name="Picture 81"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A57919" w:rsidRPr="00A57919">
        <w:rPr>
          <w:color w:val="156082" w:themeColor="accent1"/>
        </w:rPr>
        <w:t xml:space="preserve">here it is notice about missing dependencies on Python car and win </w:t>
      </w:r>
      <w:r w:rsidR="00A57919">
        <w:rPr>
          <w:color w:val="156082" w:themeColor="accent1"/>
        </w:rPr>
        <w:t>32</w:t>
      </w:r>
      <w:r w:rsidR="00A57919" w:rsidRPr="00A57919">
        <w:rPr>
          <w:color w:val="156082" w:themeColor="accent1"/>
        </w:rPr>
        <w:t>API which needs the Python core package and bindings and connections to be downloaded firstly of all after c</w:t>
      </w:r>
      <w:r w:rsidR="007D6E50">
        <w:rPr>
          <w:color w:val="156082" w:themeColor="accent1"/>
        </w:rPr>
        <w:t>ontinuation of install</w:t>
      </w:r>
      <w:r w:rsidR="00A57919" w:rsidRPr="00A57919">
        <w:rPr>
          <w:color w:val="156082" w:themeColor="accent1"/>
        </w:rPr>
        <w:t xml:space="preserve"> you can set manually later it asked to proceed with installation</w:t>
      </w:r>
      <w:r>
        <w:rPr>
          <w:noProof/>
        </w:rPr>
        <w:lastRenderedPageBreak/>
        <w:drawing>
          <wp:inline distT="0" distB="0" distL="0" distR="0" wp14:anchorId="54331646" wp14:editId="2BCF7BEF">
            <wp:extent cx="5731510" cy="4481195"/>
            <wp:effectExtent l="0" t="0" r="2540" b="0"/>
            <wp:docPr id="481192126" name="Picture 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92126" name="Picture 80"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46EA6CCC" wp14:editId="51D25877">
            <wp:extent cx="5731510" cy="4481195"/>
            <wp:effectExtent l="0" t="0" r="2540" b="0"/>
            <wp:docPr id="734109170" name="Picture 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09170" name="Picture 79"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396E2B" w:rsidRPr="00396E2B">
        <w:rPr>
          <w:color w:val="156082" w:themeColor="accent1"/>
        </w:rPr>
        <w:t>As in screenshot above and below in this case the button yes has been clicked to</w:t>
      </w:r>
      <w:r w:rsidR="00396E2B">
        <w:rPr>
          <w:color w:val="156082" w:themeColor="accent1"/>
        </w:rPr>
        <w:t xml:space="preserve"> proceed with setup installation</w:t>
      </w:r>
      <w:r>
        <w:rPr>
          <w:noProof/>
        </w:rPr>
        <w:lastRenderedPageBreak/>
        <w:drawing>
          <wp:inline distT="0" distB="0" distL="0" distR="0" wp14:anchorId="2A5CA122" wp14:editId="0D98A281">
            <wp:extent cx="5731510" cy="4481195"/>
            <wp:effectExtent l="0" t="0" r="2540" b="0"/>
            <wp:docPr id="2013477298" name="Picture 7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77298" name="Picture 78"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3E9E52B8" wp14:editId="339ED71A">
            <wp:extent cx="5731510" cy="4481195"/>
            <wp:effectExtent l="0" t="0" r="2540" b="0"/>
            <wp:docPr id="284837715" name="Picture 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37715" name="Picture 77"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5AD82D9D" wp14:editId="6FAEC8AC">
            <wp:extent cx="5731510" cy="4481195"/>
            <wp:effectExtent l="0" t="0" r="2540" b="0"/>
            <wp:docPr id="606739868" name="Picture 7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739868" name="Picture 76"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325AD8E5" wp14:editId="1F557296">
            <wp:extent cx="5731510" cy="4481195"/>
            <wp:effectExtent l="0" t="0" r="2540" b="0"/>
            <wp:docPr id="916873634" name="Picture 7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73634" name="Picture 75"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396E2B" w:rsidRPr="00396E2B">
        <w:rPr>
          <w:color w:val="156082" w:themeColor="accent1"/>
        </w:rPr>
        <w:t xml:space="preserve">In the screenshot above and below </w:t>
      </w:r>
      <w:proofErr w:type="spellStart"/>
      <w:r w:rsidR="00396E2B" w:rsidRPr="00396E2B">
        <w:rPr>
          <w:color w:val="156082" w:themeColor="accent1"/>
        </w:rPr>
        <w:t>it's</w:t>
      </w:r>
      <w:proofErr w:type="spellEnd"/>
      <w:r w:rsidR="00396E2B" w:rsidRPr="00396E2B">
        <w:rPr>
          <w:color w:val="156082" w:themeColor="accent1"/>
        </w:rPr>
        <w:t xml:space="preserve"> portray</w:t>
      </w:r>
      <w:r w:rsidR="003579DB">
        <w:rPr>
          <w:color w:val="156082" w:themeColor="accent1"/>
        </w:rPr>
        <w:t>ed</w:t>
      </w:r>
      <w:r w:rsidR="00396E2B" w:rsidRPr="00396E2B">
        <w:rPr>
          <w:color w:val="156082" w:themeColor="accent1"/>
        </w:rPr>
        <w:t xml:space="preserve"> the custom setup and to choose the</w:t>
      </w:r>
      <w:r w:rsidR="00C678AE" w:rsidRPr="00C678AE">
        <w:rPr>
          <w:color w:val="156082" w:themeColor="accent1"/>
        </w:rPr>
        <w:t xml:space="preserve"> methods that you want characteristics to be downloaded and to choose from the below options and settings yes and box ticked to create start menu entries yes and the box ticked to create a shortcut on the desktop yes and the box t</w:t>
      </w:r>
      <w:r w:rsidR="004442D2">
        <w:rPr>
          <w:color w:val="156082" w:themeColor="accent1"/>
        </w:rPr>
        <w:t>icked</w:t>
      </w:r>
      <w:r w:rsidR="00C678AE" w:rsidRPr="00C678AE">
        <w:rPr>
          <w:color w:val="156082" w:themeColor="accent1"/>
        </w:rPr>
        <w:t xml:space="preserve"> to create a shortcut in the quick launch bar yes to register file associations and the box is ticked</w:t>
      </w:r>
      <w:r w:rsidR="004442D2" w:rsidRPr="004442D2">
        <w:rPr>
          <w:color w:val="156082" w:themeColor="accent1"/>
        </w:rPr>
        <w:t xml:space="preserve"> the button next has been</w:t>
      </w:r>
      <w:r w:rsidR="004442D2">
        <w:rPr>
          <w:color w:val="156082" w:themeColor="accent1"/>
        </w:rPr>
        <w:t xml:space="preserve"> clicked</w:t>
      </w:r>
      <w:r>
        <w:rPr>
          <w:noProof/>
        </w:rPr>
        <w:lastRenderedPageBreak/>
        <w:drawing>
          <wp:inline distT="0" distB="0" distL="0" distR="0" wp14:anchorId="623FA281" wp14:editId="2C19A0F6">
            <wp:extent cx="5731510" cy="4481195"/>
            <wp:effectExtent l="0" t="0" r="2540" b="0"/>
            <wp:docPr id="1426594277" name="Picture 7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594277" name="Picture 74" descr="A screenshot of a computer program&#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3E4A1C7C" wp14:editId="6E40C73E">
            <wp:extent cx="5731510" cy="4481195"/>
            <wp:effectExtent l="0" t="0" r="2540" b="0"/>
            <wp:docPr id="928321717" name="Picture 7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21717" name="Picture 73"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3C3390EC" wp14:editId="46289979">
            <wp:extent cx="5731510" cy="4481195"/>
            <wp:effectExtent l="0" t="0" r="2540" b="0"/>
            <wp:docPr id="555459113" name="Picture 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59113" name="Picture 72"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3579DB" w:rsidRPr="003579DB">
        <w:rPr>
          <w:color w:val="156082" w:themeColor="accent1"/>
        </w:rPr>
        <w:t>No</w:t>
      </w:r>
      <w:r w:rsidR="00AB5CDC">
        <w:rPr>
          <w:color w:val="156082" w:themeColor="accent1"/>
        </w:rPr>
        <w:t>w</w:t>
      </w:r>
      <w:r w:rsidR="003579DB" w:rsidRPr="003579DB">
        <w:rPr>
          <w:color w:val="156082" w:themeColor="accent1"/>
        </w:rPr>
        <w:t xml:space="preserve"> in the below and above screenshot on the Oracle VirtualBox 7.1 point 12 setup</w:t>
      </w:r>
      <w:r w:rsidR="00AB5CDC" w:rsidRPr="00AB5CDC">
        <w:rPr>
          <w:color w:val="156082" w:themeColor="accent1"/>
        </w:rPr>
        <w:t xml:space="preserve"> it portrays the waiting with the progress bar as the setup result downloads the hypervisor which may take several minutes installing support driver and other files</w:t>
      </w:r>
      <w:r>
        <w:rPr>
          <w:noProof/>
        </w:rPr>
        <w:lastRenderedPageBreak/>
        <w:drawing>
          <wp:inline distT="0" distB="0" distL="0" distR="0" wp14:anchorId="214B7957" wp14:editId="1E948BDA">
            <wp:extent cx="5731510" cy="4481195"/>
            <wp:effectExtent l="0" t="0" r="2540" b="0"/>
            <wp:docPr id="921851332" name="Picture 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51332" name="Picture 71"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677ABCA5" wp14:editId="43C5FC51">
            <wp:extent cx="5731510" cy="4481195"/>
            <wp:effectExtent l="0" t="0" r="2540" b="0"/>
            <wp:docPr id="1111436282" name="Picture 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36282" name="Picture 70"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6AA3EF10" wp14:editId="1D6D8C44">
            <wp:extent cx="5731510" cy="4481195"/>
            <wp:effectExtent l="0" t="0" r="2540" b="0"/>
            <wp:docPr id="1884423339" name="Picture 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23339" name="Picture 69" descr="A screenshot of a comput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2E1732F2" wp14:editId="0EAAC235">
            <wp:extent cx="5731510" cy="4481195"/>
            <wp:effectExtent l="0" t="0" r="2540" b="0"/>
            <wp:docPr id="230928656" name="Picture 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28656" name="Picture 68"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Pr>
          <w:noProof/>
        </w:rPr>
        <w:lastRenderedPageBreak/>
        <w:drawing>
          <wp:inline distT="0" distB="0" distL="0" distR="0" wp14:anchorId="4B0A4A9A" wp14:editId="47E912E4">
            <wp:extent cx="5731510" cy="4481195"/>
            <wp:effectExtent l="0" t="0" r="2540" b="0"/>
            <wp:docPr id="1567323642" name="Picture 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323642" name="Picture 67" descr="A screen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481195"/>
                    </a:xfrm>
                    <a:prstGeom prst="rect">
                      <a:avLst/>
                    </a:prstGeom>
                    <a:noFill/>
                    <a:ln>
                      <a:noFill/>
                    </a:ln>
                  </pic:spPr>
                </pic:pic>
              </a:graphicData>
            </a:graphic>
          </wp:inline>
        </w:drawing>
      </w:r>
      <w:r w:rsidR="00547B52" w:rsidRPr="00547B52">
        <w:rPr>
          <w:color w:val="156082" w:themeColor="accent1"/>
        </w:rPr>
        <w:t>It is screenshots having licence</w:t>
      </w:r>
      <w:r w:rsidR="008E307F" w:rsidRPr="008E307F">
        <w:rPr>
          <w:color w:val="156082" w:themeColor="accent1"/>
        </w:rPr>
        <w:t xml:space="preserve"> and the first</w:t>
      </w:r>
      <w:r w:rsidR="00EB458B">
        <w:rPr>
          <w:color w:val="156082" w:themeColor="accent1"/>
        </w:rPr>
        <w:t xml:space="preserve"> one</w:t>
      </w:r>
      <w:r w:rsidR="008E307F" w:rsidRPr="008E307F">
        <w:rPr>
          <w:color w:val="156082" w:themeColor="accent1"/>
        </w:rPr>
        <w:t xml:space="preserve"> of the</w:t>
      </w:r>
      <w:r w:rsidR="008E307F">
        <w:rPr>
          <w:color w:val="156082" w:themeColor="accent1"/>
        </w:rPr>
        <w:t xml:space="preserve"> </w:t>
      </w:r>
      <w:r w:rsidR="008E307F" w:rsidRPr="008E307F">
        <w:rPr>
          <w:color w:val="156082" w:themeColor="accent1"/>
        </w:rPr>
        <w:t>licence must be compulsory</w:t>
      </w:r>
      <w:r w:rsidR="002B5BBC">
        <w:rPr>
          <w:color w:val="156082" w:themeColor="accent1"/>
        </w:rPr>
        <w:t xml:space="preserve"> </w:t>
      </w:r>
      <w:r w:rsidR="00FB6215" w:rsidRPr="00FB6215">
        <w:rPr>
          <w:color w:val="156082" w:themeColor="accent1"/>
        </w:rPr>
        <w:t xml:space="preserve">And </w:t>
      </w:r>
      <w:r w:rsidR="00FB6215">
        <w:rPr>
          <w:color w:val="156082" w:themeColor="accent1"/>
        </w:rPr>
        <w:t>chosen</w:t>
      </w:r>
      <w:r w:rsidR="00FB6215" w:rsidRPr="00FB6215">
        <w:rPr>
          <w:color w:val="156082" w:themeColor="accent1"/>
        </w:rPr>
        <w:t xml:space="preserve"> on I have</w:t>
      </w:r>
      <w:r w:rsidR="00FB6215">
        <w:rPr>
          <w:color w:val="156082" w:themeColor="accent1"/>
        </w:rPr>
        <w:t xml:space="preserve"> accepted</w:t>
      </w:r>
      <w:r w:rsidR="00FB6215" w:rsidRPr="00FB6215">
        <w:rPr>
          <w:color w:val="156082" w:themeColor="accent1"/>
        </w:rPr>
        <w:t xml:space="preserve"> the terms in the licence agreement</w:t>
      </w:r>
      <w:r w:rsidR="00EB458B">
        <w:rPr>
          <w:color w:val="156082" w:themeColor="accent1"/>
        </w:rPr>
        <w:t>.</w:t>
      </w:r>
      <w:r w:rsidR="003F0DC2">
        <w:rPr>
          <w:color w:val="156082" w:themeColor="accent1"/>
        </w:rPr>
        <w:t xml:space="preserve"> </w:t>
      </w:r>
      <w:r w:rsidR="002B5BBC" w:rsidRPr="002B5BBC">
        <w:rPr>
          <w:color w:val="156082" w:themeColor="accent1"/>
        </w:rPr>
        <w:t>The box which allows the user to choose to start the VirtualBox Oracle hypervisor was automatically selected to facilitate the ease of the software</w:t>
      </w:r>
      <w:r w:rsidR="002B5BBC">
        <w:rPr>
          <w:color w:val="156082" w:themeColor="accent1"/>
        </w:rPr>
        <w:t>.</w:t>
      </w:r>
    </w:p>
    <w:p w14:paraId="3726BC1D" w14:textId="77777777" w:rsidR="0049244F" w:rsidRDefault="005C0764" w:rsidP="006B5615">
      <w:pPr>
        <w:rPr>
          <w:color w:val="156082" w:themeColor="accent1"/>
        </w:rPr>
      </w:pPr>
      <w:r>
        <w:rPr>
          <w:noProof/>
        </w:rPr>
        <w:lastRenderedPageBreak/>
        <w:drawing>
          <wp:inline distT="0" distB="0" distL="0" distR="0" wp14:anchorId="4B606DDC" wp14:editId="659BB151">
            <wp:extent cx="5731510" cy="4479925"/>
            <wp:effectExtent l="0" t="0" r="2540" b="0"/>
            <wp:docPr id="1631378021"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Pr>
          <w:noProof/>
        </w:rPr>
        <w:lastRenderedPageBreak/>
        <w:drawing>
          <wp:inline distT="0" distB="0" distL="0" distR="0" wp14:anchorId="4D6360F2" wp14:editId="3A5E8F5E">
            <wp:extent cx="5731510" cy="4479925"/>
            <wp:effectExtent l="0" t="0" r="2540" b="0"/>
            <wp:docPr id="571355708" name="Picture 10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55708" name="Picture 108"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395B75" w:rsidRPr="00B918F4">
        <w:rPr>
          <w:color w:val="156082" w:themeColor="accent1"/>
        </w:rPr>
        <w:t>In this screenshot it portrays the Windows 10 media installation for VirtualBox</w:t>
      </w:r>
      <w:r w:rsidR="00C90C32" w:rsidRPr="00B918F4">
        <w:rPr>
          <w:color w:val="156082" w:themeColor="accent1"/>
        </w:rPr>
        <w:t xml:space="preserve"> it portrays t</w:t>
      </w:r>
      <w:r w:rsidR="00B918F4" w:rsidRPr="00B918F4">
        <w:rPr>
          <w:color w:val="156082" w:themeColor="accent1"/>
        </w:rPr>
        <w:t xml:space="preserve">he user to </w:t>
      </w:r>
      <w:r w:rsidR="00C90C32" w:rsidRPr="00B918F4">
        <w:rPr>
          <w:color w:val="156082" w:themeColor="accent1"/>
        </w:rPr>
        <w:t>choose which media to utilise and for the virtual machine I selected an ISO file then I click next</w:t>
      </w:r>
      <w:r>
        <w:rPr>
          <w:noProof/>
        </w:rPr>
        <w:lastRenderedPageBreak/>
        <w:drawing>
          <wp:inline distT="0" distB="0" distL="0" distR="0" wp14:anchorId="788AFD73" wp14:editId="58AEE78F">
            <wp:extent cx="5731510" cy="4479925"/>
            <wp:effectExtent l="0" t="0" r="2540" b="0"/>
            <wp:docPr id="956420665" name="Picture 10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20665" name="Picture 107"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Pr>
          <w:noProof/>
        </w:rPr>
        <w:lastRenderedPageBreak/>
        <w:drawing>
          <wp:inline distT="0" distB="0" distL="0" distR="0" wp14:anchorId="072A274E" wp14:editId="48F62DB1">
            <wp:extent cx="5731510" cy="4479925"/>
            <wp:effectExtent l="0" t="0" r="2540" b="0"/>
            <wp:docPr id="905750224" name="Picture 10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50224" name="Picture 106"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Pr>
          <w:noProof/>
        </w:rPr>
        <w:lastRenderedPageBreak/>
        <w:drawing>
          <wp:inline distT="0" distB="0" distL="0" distR="0" wp14:anchorId="77329EFE" wp14:editId="2743C9DA">
            <wp:extent cx="5731510" cy="4479925"/>
            <wp:effectExtent l="0" t="0" r="2540" b="0"/>
            <wp:docPr id="1436175844" name="Picture 10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75844" name="Picture 105"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16611E" w:rsidRPr="0016611E">
        <w:rPr>
          <w:color w:val="156082" w:themeColor="accent1"/>
        </w:rPr>
        <w:t>In this instance I click next and utilised the second option</w:t>
      </w:r>
      <w:r>
        <w:rPr>
          <w:noProof/>
        </w:rPr>
        <w:lastRenderedPageBreak/>
        <w:drawing>
          <wp:inline distT="0" distB="0" distL="0" distR="0" wp14:anchorId="6C0A774C" wp14:editId="6EA36EE8">
            <wp:extent cx="5731510" cy="4479925"/>
            <wp:effectExtent l="0" t="0" r="2540" b="0"/>
            <wp:docPr id="9949809" name="Picture 10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809" name="Picture 104"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p>
    <w:p w14:paraId="5A6FBF2E" w14:textId="77777777" w:rsidR="0049244F" w:rsidRDefault="0049244F" w:rsidP="006B5615">
      <w:pPr>
        <w:rPr>
          <w:color w:val="156082" w:themeColor="accent1"/>
        </w:rPr>
      </w:pPr>
    </w:p>
    <w:p w14:paraId="686304DB" w14:textId="77777777" w:rsidR="0072184C" w:rsidRDefault="0072184C" w:rsidP="006B5615">
      <w:pPr>
        <w:rPr>
          <w:color w:val="156082" w:themeColor="accent1"/>
        </w:rPr>
      </w:pPr>
      <w:r w:rsidRPr="0049244F">
        <w:rPr>
          <w:color w:val="156082" w:themeColor="accent1"/>
        </w:rPr>
        <w:lastRenderedPageBreak/>
        <w:drawing>
          <wp:inline distT="0" distB="0" distL="0" distR="0" wp14:anchorId="5E04453C" wp14:editId="64E0ED6E">
            <wp:extent cx="3343742" cy="4782217"/>
            <wp:effectExtent l="0" t="0" r="9525" b="0"/>
            <wp:docPr id="12962899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89985" name="Picture 1" descr="A screenshot of a computer&#10;&#10;AI-generated content may be incorrect."/>
                    <pic:cNvPicPr/>
                  </pic:nvPicPr>
                  <pic:blipFill>
                    <a:blip r:embed="rId35"/>
                    <a:stretch>
                      <a:fillRect/>
                    </a:stretch>
                  </pic:blipFill>
                  <pic:spPr>
                    <a:xfrm>
                      <a:off x="0" y="0"/>
                      <a:ext cx="3343742" cy="4782217"/>
                    </a:xfrm>
                    <a:prstGeom prst="rect">
                      <a:avLst/>
                    </a:prstGeom>
                  </pic:spPr>
                </pic:pic>
              </a:graphicData>
            </a:graphic>
          </wp:inline>
        </w:drawing>
      </w:r>
    </w:p>
    <w:p w14:paraId="74C34136" w14:textId="686BE5F9" w:rsidR="006B5615" w:rsidRDefault="0072184C" w:rsidP="006B5615">
      <w:pPr>
        <w:rPr>
          <w:color w:val="156082" w:themeColor="accent1"/>
        </w:rPr>
      </w:pPr>
      <w:r w:rsidRPr="00F13DEF">
        <w:rPr>
          <w:color w:val="156082" w:themeColor="accent1"/>
        </w:rPr>
        <w:t>This screen captures portrays the timestamp of the screenshots made for the windows installation of the client.</w:t>
      </w:r>
      <w:r w:rsidRPr="00F13DEF">
        <w:rPr>
          <w:noProof/>
          <w:color w:val="156082" w:themeColor="accent1"/>
        </w:rPr>
        <w:t xml:space="preserve"> </w:t>
      </w:r>
      <w:r w:rsidR="00A8481D">
        <w:rPr>
          <w:noProof/>
          <w:color w:val="156082" w:themeColor="accent1"/>
        </w:rPr>
        <w:t xml:space="preserve">These properties such as date and time can be found next to created label in the capture above. </w:t>
      </w:r>
      <w:r w:rsidR="00F13DEF" w:rsidRPr="00F13DEF">
        <w:rPr>
          <w:noProof/>
          <w:color w:val="156082" w:themeColor="accent1"/>
        </w:rPr>
        <w:t>A video has been recorded to showed the progress and to extract the screenshots.</w:t>
      </w:r>
      <w:r w:rsidR="005C0764" w:rsidRPr="00F13DEF">
        <w:rPr>
          <w:noProof/>
          <w:color w:val="156082" w:themeColor="accent1"/>
        </w:rPr>
        <w:lastRenderedPageBreak/>
        <w:drawing>
          <wp:inline distT="0" distB="0" distL="0" distR="0" wp14:anchorId="688F96B8" wp14:editId="0EE2BBC3">
            <wp:extent cx="5731510" cy="4479925"/>
            <wp:effectExtent l="0" t="0" r="2540" b="0"/>
            <wp:docPr id="9741021" name="Picture 10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021" name="Picture 103"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16611E" w:rsidRPr="0016611E">
        <w:rPr>
          <w:color w:val="156082" w:themeColor="accent1"/>
        </w:rPr>
        <w:t>It prompts the user what would they like to do</w:t>
      </w:r>
      <w:r w:rsidR="00CB6711" w:rsidRPr="00CB6711">
        <w:rPr>
          <w:color w:val="156082" w:themeColor="accent1"/>
        </w:rPr>
        <w:t xml:space="preserve"> whether what they would like to upgrade the PC now are the best thing for a virtual machine to create an installation media file ISO image</w:t>
      </w:r>
      <w:r w:rsidR="00C33275" w:rsidRPr="00C33275">
        <w:rPr>
          <w:color w:val="156082" w:themeColor="accent1"/>
        </w:rPr>
        <w:t xml:space="preserve"> and to click the next button</w:t>
      </w:r>
      <w:r w:rsidR="00C33275">
        <w:rPr>
          <w:color w:val="156082" w:themeColor="accent1"/>
        </w:rPr>
        <w:t xml:space="preserve">. </w:t>
      </w:r>
      <w:r w:rsidR="00C33275" w:rsidRPr="00C33275">
        <w:rPr>
          <w:color w:val="156082" w:themeColor="accent1"/>
        </w:rPr>
        <w:t>I have used the recommended options for the virtual machine and for the host machine</w:t>
      </w:r>
      <w:r w:rsidR="005C0764">
        <w:rPr>
          <w:noProof/>
        </w:rPr>
        <w:lastRenderedPageBreak/>
        <w:drawing>
          <wp:inline distT="0" distB="0" distL="0" distR="0" wp14:anchorId="6795F146" wp14:editId="2B49D686">
            <wp:extent cx="5731510" cy="4479925"/>
            <wp:effectExtent l="0" t="0" r="2540" b="0"/>
            <wp:docPr id="176440938" name="Picture 10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40938" name="Picture 102"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7E5601DD" wp14:editId="4AB78C60">
            <wp:extent cx="5731510" cy="4479925"/>
            <wp:effectExtent l="0" t="0" r="2540" b="0"/>
            <wp:docPr id="1371348111" name="Picture 10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48111" name="Picture 101"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4950EC" w:rsidRPr="004950EC">
        <w:rPr>
          <w:color w:val="156082" w:themeColor="accent1"/>
        </w:rPr>
        <w:t>they were obtaining a few things ready for the file to be downloaded into the File Manager</w:t>
      </w:r>
      <w:r w:rsidR="005C0764">
        <w:rPr>
          <w:noProof/>
        </w:rPr>
        <w:lastRenderedPageBreak/>
        <w:drawing>
          <wp:inline distT="0" distB="0" distL="0" distR="0" wp14:anchorId="449269A8" wp14:editId="7E911377">
            <wp:extent cx="5731510" cy="4479925"/>
            <wp:effectExtent l="0" t="0" r="2540" b="0"/>
            <wp:docPr id="1961013758" name="Picture 10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013758" name="Picture 100"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3FEC1AF0" wp14:editId="1EA4BF35">
            <wp:extent cx="5731510" cy="4479925"/>
            <wp:effectExtent l="0" t="0" r="2540" b="0"/>
            <wp:docPr id="1890803952" name="Picture 9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03952" name="Picture 99" descr="A screen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5FD238E9" wp14:editId="31481B36">
            <wp:extent cx="5731510" cy="4479925"/>
            <wp:effectExtent l="0" t="0" r="2540" b="0"/>
            <wp:docPr id="1143187665" name="Picture 98"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87665" name="Picture 98" descr="A screenshot of a computer erro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1EDE26AD" wp14:editId="3648C0FB">
            <wp:extent cx="5731510" cy="4479925"/>
            <wp:effectExtent l="0" t="0" r="2540" b="0"/>
            <wp:docPr id="1392851695" name="Picture 9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51695" name="Picture 97" descr="A screenshot of a computer&#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4950EC" w:rsidRPr="004950EC">
        <w:rPr>
          <w:color w:val="156082" w:themeColor="accent1"/>
        </w:rPr>
        <w:t>they were prompting the user to agree with the licence terms and conditions regarding Windows 10 utilisation</w:t>
      </w:r>
      <w:r w:rsidR="005C0764">
        <w:rPr>
          <w:noProof/>
        </w:rPr>
        <w:lastRenderedPageBreak/>
        <w:drawing>
          <wp:inline distT="0" distB="0" distL="0" distR="0" wp14:anchorId="4B7E8121" wp14:editId="20203946">
            <wp:extent cx="5731510" cy="4479925"/>
            <wp:effectExtent l="0" t="0" r="2540" b="0"/>
            <wp:docPr id="1580086210" name="Picture 9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86210" name="Picture 96" descr="A screenshot of a computer&#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4F2CB75D" wp14:editId="0F41EEFA">
            <wp:extent cx="5731510" cy="4479925"/>
            <wp:effectExtent l="0" t="0" r="2540" b="0"/>
            <wp:docPr id="1382824455" name="Picture 9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24455" name="Picture 95" descr="A screenshot of a computer&#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0183459A" wp14:editId="6F79974D">
            <wp:extent cx="5731510" cy="4479925"/>
            <wp:effectExtent l="0" t="0" r="2540" b="0"/>
            <wp:docPr id="1205026010" name="Picture 9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26010" name="Picture 94" descr="A screenshot of a computer&#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2411DE1E" wp14:editId="26AE64CD">
            <wp:extent cx="5731510" cy="4479925"/>
            <wp:effectExtent l="0" t="0" r="2540" b="0"/>
            <wp:docPr id="1775758128" name="Picture 9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58128" name="Picture 93" descr="A screenshot of a computer&#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5C82EF14" wp14:editId="0B5DE1D2">
            <wp:extent cx="5731510" cy="4479925"/>
            <wp:effectExtent l="0" t="0" r="2540" b="0"/>
            <wp:docPr id="860080904" name="Picture 9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80904" name="Picture 92" descr="A screenshot of a computer&#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261AB0DD" wp14:editId="2BACE47F">
            <wp:extent cx="5731510" cy="4479925"/>
            <wp:effectExtent l="0" t="0" r="2540" b="0"/>
            <wp:docPr id="1846256109" name="Picture 9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56109" name="Picture 91" descr="A screenshot of a computer&#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68FFE14E" wp14:editId="22C6A040">
            <wp:extent cx="5731510" cy="4479925"/>
            <wp:effectExtent l="0" t="0" r="2540" b="0"/>
            <wp:docPr id="1849302823" name="Picture 9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302823" name="Picture 90" descr="A screenshot of a computer&#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5C0764">
        <w:rPr>
          <w:noProof/>
        </w:rPr>
        <w:lastRenderedPageBreak/>
        <w:drawing>
          <wp:inline distT="0" distB="0" distL="0" distR="0" wp14:anchorId="3B735111" wp14:editId="61C35B9B">
            <wp:extent cx="5731510" cy="4479925"/>
            <wp:effectExtent l="0" t="0" r="2540" b="0"/>
            <wp:docPr id="41926642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r w:rsidR="002159B4" w:rsidRPr="002159B4">
        <w:rPr>
          <w:color w:val="156082" w:themeColor="accent1"/>
        </w:rPr>
        <w:t>in the screenshot below it portrays the user being prompt to that f</w:t>
      </w:r>
      <w:r w:rsidR="002159B4">
        <w:rPr>
          <w:color w:val="156082" w:themeColor="accent1"/>
        </w:rPr>
        <w:t>ile</w:t>
      </w:r>
      <w:r w:rsidR="002159B4" w:rsidRPr="002159B4">
        <w:rPr>
          <w:color w:val="156082" w:themeColor="accent1"/>
        </w:rPr>
        <w:t xml:space="preserve"> manager to choose the path that they want to save the Windows 10 ISO file to be run later in the virtual machine</w:t>
      </w:r>
      <w:r w:rsidR="002159B4">
        <w:rPr>
          <w:color w:val="156082" w:themeColor="accent1"/>
        </w:rPr>
        <w:t>.</w:t>
      </w:r>
    </w:p>
    <w:p w14:paraId="0E633231" w14:textId="03BAA858" w:rsidR="008C0D42" w:rsidRDefault="008C0D42" w:rsidP="006B5615">
      <w:pPr>
        <w:rPr>
          <w:color w:val="156082" w:themeColor="accent1"/>
        </w:rPr>
      </w:pPr>
      <w:r>
        <w:rPr>
          <w:color w:val="156082" w:themeColor="accent1"/>
        </w:rPr>
        <w:t xml:space="preserve">2.2.2. </w:t>
      </w:r>
      <w:r w:rsidR="00497824" w:rsidRPr="00497824">
        <w:rPr>
          <w:color w:val="156082" w:themeColor="accent1"/>
        </w:rPr>
        <w:t>Network is deployed using the Windows Server application which is called server manager in the screenshots below it is deployed step by step using the se</w:t>
      </w:r>
      <w:r w:rsidR="00497824">
        <w:rPr>
          <w:color w:val="156082" w:themeColor="accent1"/>
        </w:rPr>
        <w:t>rver</w:t>
      </w:r>
      <w:r w:rsidR="00497824" w:rsidRPr="00497824">
        <w:rPr>
          <w:color w:val="156082" w:themeColor="accent1"/>
        </w:rPr>
        <w:t xml:space="preserve"> manager wizard</w:t>
      </w:r>
      <w:r w:rsidR="00497824">
        <w:rPr>
          <w:color w:val="156082" w:themeColor="accent1"/>
        </w:rPr>
        <w:t>:</w:t>
      </w:r>
    </w:p>
    <w:p w14:paraId="493A2F34" w14:textId="65170033" w:rsidR="005E42C4" w:rsidRDefault="005E42C4" w:rsidP="006B5615">
      <w:pPr>
        <w:rPr>
          <w:color w:val="156082" w:themeColor="accent1"/>
        </w:rPr>
      </w:pPr>
      <w:r>
        <w:rPr>
          <w:color w:val="156082" w:themeColor="accent1"/>
        </w:rPr>
        <w:t xml:space="preserve">- </w:t>
      </w:r>
      <w:r w:rsidRPr="005E42C4">
        <w:rPr>
          <w:color w:val="156082" w:themeColor="accent1"/>
        </w:rPr>
        <w:t xml:space="preserve"> p</w:t>
      </w:r>
      <w:r>
        <w:rPr>
          <w:color w:val="156082" w:themeColor="accent1"/>
        </w:rPr>
        <w:t>lease note</w:t>
      </w:r>
      <w:r w:rsidRPr="005E42C4">
        <w:rPr>
          <w:color w:val="156082" w:themeColor="accent1"/>
        </w:rPr>
        <w:t xml:space="preserve"> on the first screenshot it is portrayed as the window property of the original video which they have been extracted from so they can have the original timestamp</w:t>
      </w:r>
    </w:p>
    <w:p w14:paraId="5E576B63" w14:textId="30F3A29C" w:rsidR="00497824" w:rsidRDefault="00435993" w:rsidP="006B5615">
      <w:pPr>
        <w:rPr>
          <w:color w:val="156082" w:themeColor="accent1"/>
        </w:rPr>
      </w:pPr>
      <w:r w:rsidRPr="00435993">
        <w:rPr>
          <w:color w:val="156082" w:themeColor="accent1"/>
        </w:rPr>
        <w:lastRenderedPageBreak/>
        <w:drawing>
          <wp:inline distT="0" distB="0" distL="0" distR="0" wp14:anchorId="0DB21770" wp14:editId="39428077">
            <wp:extent cx="3372321" cy="4753638"/>
            <wp:effectExtent l="0" t="0" r="0" b="0"/>
            <wp:docPr id="107521052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10521" name="Picture 1" descr="A screenshot of a computer program&#10;&#10;AI-generated content may be incorrect."/>
                    <pic:cNvPicPr/>
                  </pic:nvPicPr>
                  <pic:blipFill>
                    <a:blip r:embed="rId51"/>
                    <a:stretch>
                      <a:fillRect/>
                    </a:stretch>
                  </pic:blipFill>
                  <pic:spPr>
                    <a:xfrm>
                      <a:off x="0" y="0"/>
                      <a:ext cx="3372321" cy="4753638"/>
                    </a:xfrm>
                    <a:prstGeom prst="rect">
                      <a:avLst/>
                    </a:prstGeom>
                  </pic:spPr>
                </pic:pic>
              </a:graphicData>
            </a:graphic>
          </wp:inline>
        </w:drawing>
      </w:r>
    </w:p>
    <w:p w14:paraId="7C958DE6" w14:textId="364DF51A" w:rsidR="00D67E27" w:rsidRDefault="006F4762" w:rsidP="006B5615">
      <w:pPr>
        <w:rPr>
          <w:color w:val="156082" w:themeColor="accent1"/>
        </w:rPr>
      </w:pPr>
      <w:r w:rsidRPr="006F4762">
        <w:rPr>
          <w:color w:val="156082" w:themeColor="accent1"/>
        </w:rPr>
        <w:t>Here are the screenshots portrayed with steps</w:t>
      </w:r>
      <w:r w:rsidR="00BF5426" w:rsidRPr="00BF5426">
        <w:rPr>
          <w:color w:val="156082" w:themeColor="accent1"/>
        </w:rPr>
        <w:t xml:space="preserve"> to mitigate the solution </w:t>
      </w:r>
      <w:r w:rsidR="00BF5426">
        <w:rPr>
          <w:color w:val="156082" w:themeColor="accent1"/>
        </w:rPr>
        <w:t>from</w:t>
      </w:r>
      <w:r w:rsidR="00BF5426" w:rsidRPr="00BF5426">
        <w:rPr>
          <w:color w:val="156082" w:themeColor="accent1"/>
        </w:rPr>
        <w:t xml:space="preserve"> the topology and to deploy the network accordingly</w:t>
      </w:r>
      <w:r w:rsidR="00F45771">
        <w:rPr>
          <w:color w:val="156082" w:themeColor="accent1"/>
        </w:rPr>
        <w:t xml:space="preserve"> using server manager’s wizard of networks</w:t>
      </w:r>
      <w:r w:rsidR="00BF5426">
        <w:rPr>
          <w:color w:val="156082" w:themeColor="accent1"/>
        </w:rPr>
        <w:t>:</w:t>
      </w:r>
    </w:p>
    <w:p w14:paraId="29EE5331" w14:textId="6ED56D22" w:rsidR="00BF5426" w:rsidRDefault="00F45771" w:rsidP="006B5615">
      <w:pPr>
        <w:rPr>
          <w:color w:val="156082" w:themeColor="accent1"/>
        </w:rPr>
      </w:pPr>
      <w:r>
        <w:rPr>
          <w:noProof/>
        </w:rPr>
        <w:lastRenderedPageBreak/>
        <w:drawing>
          <wp:inline distT="0" distB="0" distL="0" distR="0" wp14:anchorId="65BBCD76" wp14:editId="0A446E65">
            <wp:extent cx="5731510" cy="4305300"/>
            <wp:effectExtent l="0" t="0" r="2540" b="0"/>
            <wp:docPr id="116500016" name="Picture 223"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0016" name="Picture 223" descr="A screenshot of a phone&#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0C62080" wp14:editId="7E4BE0EB">
            <wp:extent cx="5731510" cy="4305300"/>
            <wp:effectExtent l="0" t="0" r="2540" b="0"/>
            <wp:docPr id="80776260" name="Picture 222" descr="A blue sky with a whit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6260" name="Picture 222" descr="A blue sky with a white circle&#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BD9B945" wp14:editId="7EAC735D">
            <wp:extent cx="5731510" cy="4305300"/>
            <wp:effectExtent l="0" t="0" r="2540" b="0"/>
            <wp:docPr id="126862981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6AA5861F" wp14:editId="40009B78">
            <wp:extent cx="5731510" cy="4305300"/>
            <wp:effectExtent l="0" t="0" r="2540" b="0"/>
            <wp:docPr id="419963826" name="Picture 220"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63826" name="Picture 220" descr="A blue screen with white text&#10;&#10;AI-generated content may be incorrect."/>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6B174F6A" wp14:editId="72592D6C">
            <wp:extent cx="5731510" cy="4305300"/>
            <wp:effectExtent l="0" t="0" r="2540" b="0"/>
            <wp:docPr id="1940716595" name="Picture 219" descr="A black background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16595" name="Picture 219" descr="A black background with a white circle in the middle&#10;&#10;AI-generated content may be incorrect."/>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84E94E2" wp14:editId="6230787A">
            <wp:extent cx="5731510" cy="4305300"/>
            <wp:effectExtent l="0" t="0" r="2540" b="0"/>
            <wp:docPr id="918617958" name="Picture 218" descr="A black sky with a fe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17958" name="Picture 218" descr="A black sky with a few stars&#10;&#10;AI-generated content may be incorrec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9B29A35" wp14:editId="788ABE0D">
            <wp:extent cx="5731510" cy="4305300"/>
            <wp:effectExtent l="0" t="0" r="2540" b="0"/>
            <wp:docPr id="2089697666" name="Picture 217" descr="A black sky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97666" name="Picture 217" descr="A black sky with white dots&#10;&#10;AI-generated content may be incorr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3D2EA0D" wp14:editId="7DAA01D7">
            <wp:extent cx="5731510" cy="4305300"/>
            <wp:effectExtent l="0" t="0" r="2540" b="0"/>
            <wp:docPr id="1398717908" name="Picture 216" descr="A black sky with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717908" name="Picture 216" descr="A black sky with stars&#10;&#10;AI-generated content may be incorrec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5D69C5DE" wp14:editId="7E157E87">
            <wp:extent cx="5731510" cy="4305300"/>
            <wp:effectExtent l="0" t="0" r="2540" b="0"/>
            <wp:docPr id="183593400" name="Picture 215" descr="A black sky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3400" name="Picture 215" descr="A black sky with white dots&#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DD8CAFD" wp14:editId="19A3F0C4">
            <wp:extent cx="5731510" cy="4305300"/>
            <wp:effectExtent l="0" t="0" r="2540" b="0"/>
            <wp:docPr id="1971488088" name="Picture 214" descr="A black background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488088" name="Picture 214" descr="A black background with white dots&#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40F0109F" wp14:editId="41583C16">
            <wp:extent cx="5731510" cy="4305300"/>
            <wp:effectExtent l="0" t="0" r="2540" b="0"/>
            <wp:docPr id="1080283226" name="Picture 213" descr="A black sky with a fe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83226" name="Picture 213" descr="A black sky with a few stars&#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4BA6CE4" wp14:editId="7105EA43">
            <wp:extent cx="5731510" cy="4305300"/>
            <wp:effectExtent l="0" t="0" r="2540" b="0"/>
            <wp:docPr id="545333058" name="Picture 212" descr="A blue squar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33058" name="Picture 212" descr="A blue square logo on a black background&#10;&#10;AI-generated content may be incorrec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0EF04B76" wp14:editId="0AF8F71E">
            <wp:extent cx="5731510" cy="4305300"/>
            <wp:effectExtent l="0" t="0" r="2540" b="0"/>
            <wp:docPr id="553443175" name="Picture 211" descr="A blue squar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43175" name="Picture 211" descr="A blue square logo on a black background&#10;&#10;AI-generated content may be incorrec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38B9F2C" wp14:editId="0C2CE73C">
            <wp:extent cx="5731510" cy="4305300"/>
            <wp:effectExtent l="0" t="0" r="2540" b="0"/>
            <wp:docPr id="545022537" name="Picture 210" descr="A blue squar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022537" name="Picture 210" descr="A blue square logo on a black background&#10;&#10;AI-generated content may be incorrect."/>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0E662265" wp14:editId="31AF9827">
            <wp:extent cx="5731510" cy="4305300"/>
            <wp:effectExtent l="0" t="0" r="2540" b="0"/>
            <wp:docPr id="1879855587" name="Picture 209" descr="A blue squar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855587" name="Picture 209" descr="A blue square logo on a black background&#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F423423" wp14:editId="386CE237">
            <wp:extent cx="5731510" cy="4305300"/>
            <wp:effectExtent l="0" t="0" r="2540" b="0"/>
            <wp:docPr id="1487986522" name="Picture 208" descr="A blue squar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86522" name="Picture 208" descr="A blue square logo on a black background&#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9D70C71" wp14:editId="442F2DD9">
            <wp:extent cx="5731510" cy="4305300"/>
            <wp:effectExtent l="0" t="0" r="2540" b="0"/>
            <wp:docPr id="1181211421" name="Picture 207" descr="A blue squar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211421" name="Picture 207" descr="A blue square logo on a black background&#10;&#10;AI-generated content may be incorrec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A0509EB" wp14:editId="60FEBDD0">
            <wp:extent cx="5731510" cy="4305300"/>
            <wp:effectExtent l="0" t="0" r="2540" b="0"/>
            <wp:docPr id="479044710" name="Picture 206"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44710" name="Picture 206" descr="A black background with white text&#10;&#10;AI-generated content may be incorrect."/>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6E5A3F0E" wp14:editId="6491867A">
            <wp:extent cx="5731510" cy="4305300"/>
            <wp:effectExtent l="0" t="0" r="2540" b="0"/>
            <wp:docPr id="533313626"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1731EF41" wp14:editId="27C4C88E">
            <wp:extent cx="5731510" cy="4305300"/>
            <wp:effectExtent l="0" t="0" r="2540" b="0"/>
            <wp:docPr id="835421212" name="Picture 204" descr="A blu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21212" name="Picture 204" descr="A blue rectangle with white text&#10;&#10;AI-generated content may be incorrec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1B44B21" wp14:editId="2CF04E9E">
            <wp:extent cx="5731510" cy="4305300"/>
            <wp:effectExtent l="0" t="0" r="2540" b="0"/>
            <wp:docPr id="2065278924"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2CB32BDF" wp14:editId="434EA9F5">
            <wp:extent cx="5731510" cy="4305300"/>
            <wp:effectExtent l="0" t="0" r="2540" b="0"/>
            <wp:docPr id="1982161232" name="Picture 202" descr="A blue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61232" name="Picture 202" descr="A blue rectangular object with white text&#10;&#10;AI-generated content may be incorrec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0A6DFA7" wp14:editId="18CC267D">
            <wp:extent cx="5731510" cy="4305300"/>
            <wp:effectExtent l="0" t="0" r="2540" b="0"/>
            <wp:docPr id="161883839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4CDEFB1C" wp14:editId="76ED9743">
            <wp:extent cx="5731510" cy="4305300"/>
            <wp:effectExtent l="0" t="0" r="2540" b="0"/>
            <wp:docPr id="656903815"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1543B50" wp14:editId="557AFE72">
            <wp:extent cx="5731510" cy="4305300"/>
            <wp:effectExtent l="0" t="0" r="2540" b="0"/>
            <wp:docPr id="123724241"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774333F" wp14:editId="3BDAE296">
            <wp:extent cx="5731510" cy="4305300"/>
            <wp:effectExtent l="0" t="0" r="2540" b="0"/>
            <wp:docPr id="1701955392" name="Picture 19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55392" name="Picture 198" descr="A screenshot of a computer&#10;&#10;AI-generated content may be incorrect."/>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FDEC0CA" wp14:editId="2375240D">
            <wp:extent cx="5731510" cy="4305300"/>
            <wp:effectExtent l="0" t="0" r="2540" b="0"/>
            <wp:docPr id="1539822611"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1F96FB79" wp14:editId="15313A0C">
            <wp:extent cx="5731510" cy="4305300"/>
            <wp:effectExtent l="0" t="0" r="2540" b="0"/>
            <wp:docPr id="752821452"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E3A0E9F" wp14:editId="44B40426">
            <wp:extent cx="5731510" cy="4305300"/>
            <wp:effectExtent l="0" t="0" r="2540" b="0"/>
            <wp:docPr id="433984903"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144FD669" wp14:editId="6B8F63BD">
            <wp:extent cx="5731510" cy="4305300"/>
            <wp:effectExtent l="0" t="0" r="2540" b="0"/>
            <wp:docPr id="401711687"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55E13C4E" wp14:editId="5BE857F7">
            <wp:extent cx="5731510" cy="4305300"/>
            <wp:effectExtent l="0" t="0" r="2540" b="0"/>
            <wp:docPr id="157408685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CD36516" wp14:editId="24285A0E">
            <wp:extent cx="5731510" cy="4305300"/>
            <wp:effectExtent l="0" t="0" r="2540" b="0"/>
            <wp:docPr id="136181152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14D9D449" wp14:editId="4CD94DEB">
            <wp:extent cx="5731510" cy="4305300"/>
            <wp:effectExtent l="0" t="0" r="2540" b="0"/>
            <wp:docPr id="2051436523"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03B1BF74" wp14:editId="3A56B4DC">
            <wp:extent cx="5731510" cy="4305300"/>
            <wp:effectExtent l="0" t="0" r="2540" b="0"/>
            <wp:docPr id="1584957108"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550A6AD4" wp14:editId="30DE46FA">
            <wp:extent cx="5731510" cy="4305300"/>
            <wp:effectExtent l="0" t="0" r="2540" b="0"/>
            <wp:docPr id="943815655"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0BB12EDF" wp14:editId="5AA739C7">
            <wp:extent cx="5731510" cy="4305300"/>
            <wp:effectExtent l="0" t="0" r="2540" b="0"/>
            <wp:docPr id="260615246"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75FCB0C" wp14:editId="65920C7D">
            <wp:extent cx="5731510" cy="4305300"/>
            <wp:effectExtent l="0" t="0" r="2540" b="0"/>
            <wp:docPr id="1151062951"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20FD6161" wp14:editId="5C24843E">
            <wp:extent cx="5731510" cy="4305300"/>
            <wp:effectExtent l="0" t="0" r="2540" b="0"/>
            <wp:docPr id="301272450"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38D8DCC" wp14:editId="57337260">
            <wp:extent cx="5731510" cy="4305300"/>
            <wp:effectExtent l="0" t="0" r="2540" b="0"/>
            <wp:docPr id="1630887773" name="Picture 18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887773" name="Picture 185" descr="A screenshot of a computer&#10;&#10;AI-generated content may be incorrec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885907E" wp14:editId="6BB7BD91">
            <wp:extent cx="5731510" cy="4305300"/>
            <wp:effectExtent l="0" t="0" r="2540" b="0"/>
            <wp:docPr id="20669662" name="Picture 1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662" name="Picture 184" descr="A screenshot of a computer&#10;&#10;AI-generated content may be incorrec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17051342" wp14:editId="57E7C89A">
            <wp:extent cx="5731510" cy="4305300"/>
            <wp:effectExtent l="0" t="0" r="2540" b="0"/>
            <wp:docPr id="1640706950"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8C08A84" wp14:editId="02F044B6">
            <wp:extent cx="5731510" cy="4305300"/>
            <wp:effectExtent l="0" t="0" r="2540" b="0"/>
            <wp:docPr id="1054751209" name="Picture 1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51209" name="Picture 182" descr="A screenshot of a computer&#10;&#10;AI-generated content may be incorrect."/>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4D8EC4FE" wp14:editId="5688B649">
            <wp:extent cx="5731510" cy="4305300"/>
            <wp:effectExtent l="0" t="0" r="2540" b="0"/>
            <wp:docPr id="1745964004" name="Picture 1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64004" name="Picture 181" descr="A screenshot of a computer&#10;&#10;AI-generated content may be incorrect."/>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9281258" wp14:editId="55C5E2E4">
            <wp:extent cx="5731510" cy="4305300"/>
            <wp:effectExtent l="0" t="0" r="2540" b="0"/>
            <wp:docPr id="972751084" name="Picture 1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51084" name="Picture 180" descr="A screenshot of a computer&#10;&#10;AI-generated content may be incorrect."/>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1154C484" wp14:editId="3E3FBDC3">
            <wp:extent cx="5731510" cy="4305300"/>
            <wp:effectExtent l="0" t="0" r="2540" b="0"/>
            <wp:docPr id="777371970"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C03A9E1" wp14:editId="239E238A">
            <wp:extent cx="5731510" cy="4305300"/>
            <wp:effectExtent l="0" t="0" r="2540" b="0"/>
            <wp:docPr id="210561760" name="Picture 17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1760" name="Picture 178" descr="A screenshot of a computer&#10;&#10;AI-generated content may be incorrect."/>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3992A34" wp14:editId="04C62F64">
            <wp:extent cx="5731510" cy="4305300"/>
            <wp:effectExtent l="0" t="0" r="2540" b="0"/>
            <wp:docPr id="1223221821" name="Picture 1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21821" name="Picture 177" descr="A screenshot of a computer&#10;&#10;AI-generated content may be incorrect."/>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15F4E456" wp14:editId="4214C307">
            <wp:extent cx="5731510" cy="4305300"/>
            <wp:effectExtent l="0" t="0" r="2540" b="0"/>
            <wp:docPr id="482214917" name="Picture 17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14917" name="Picture 176" descr="A screenshot of a computer&#10;&#10;AI-generated content may be incorrect."/>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6EE869BE" wp14:editId="318ACA1F">
            <wp:extent cx="5731510" cy="4305300"/>
            <wp:effectExtent l="0" t="0" r="2540" b="0"/>
            <wp:docPr id="883864258" name="Picture 17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64258" name="Picture 175" descr="A screenshot of a computer&#10;&#10;AI-generated content may be incorrect."/>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652D8832" wp14:editId="3478D44A">
            <wp:extent cx="5731510" cy="4305300"/>
            <wp:effectExtent l="0" t="0" r="2540" b="0"/>
            <wp:docPr id="1377491693" name="Picture 17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91693" name="Picture 174" descr="A screenshot of a computer&#10;&#10;AI-generated content may be incorrect."/>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1ECECED7" wp14:editId="1A74EA3C">
            <wp:extent cx="5731510" cy="4305300"/>
            <wp:effectExtent l="0" t="0" r="2540" b="0"/>
            <wp:docPr id="606197180" name="Picture 17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97180" name="Picture 173" descr="A screenshot of a computer&#10;&#10;AI-generated content may be incorrect."/>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EE1DE6D" wp14:editId="124AC0FD">
            <wp:extent cx="5731510" cy="4305300"/>
            <wp:effectExtent l="0" t="0" r="2540" b="0"/>
            <wp:docPr id="1671805225" name="Picture 1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05225" name="Picture 172" descr="A screenshot of a computer&#10;&#10;AI-generated content may be incorrect."/>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A1EF103" wp14:editId="58DA5E6F">
            <wp:extent cx="5731510" cy="4305300"/>
            <wp:effectExtent l="0" t="0" r="2540" b="0"/>
            <wp:docPr id="267163943" name="Picture 1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63943" name="Picture 171" descr="A screenshot of a computer&#10;&#10;AI-generated content may be incorrect."/>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010CBD7" wp14:editId="2C5CE839">
            <wp:extent cx="5731510" cy="4305300"/>
            <wp:effectExtent l="0" t="0" r="2540" b="0"/>
            <wp:docPr id="52865833"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F68E973" wp14:editId="2B80D25B">
            <wp:extent cx="5731510" cy="4305300"/>
            <wp:effectExtent l="0" t="0" r="2540" b="0"/>
            <wp:docPr id="1954341322"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66D09B4B" wp14:editId="3BA9EC53">
            <wp:extent cx="5731510" cy="4305300"/>
            <wp:effectExtent l="0" t="0" r="2540" b="0"/>
            <wp:docPr id="63219453"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6BE28720" wp14:editId="7AA39471">
            <wp:extent cx="5731510" cy="4305300"/>
            <wp:effectExtent l="0" t="0" r="2540" b="0"/>
            <wp:docPr id="682347692"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6C66D2A1" wp14:editId="087F896C">
            <wp:extent cx="5731510" cy="4305300"/>
            <wp:effectExtent l="0" t="0" r="2540" b="0"/>
            <wp:docPr id="1646352993"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FAB5C01" wp14:editId="1B416101">
            <wp:extent cx="5731510" cy="4305300"/>
            <wp:effectExtent l="0" t="0" r="2540" b="0"/>
            <wp:docPr id="1419074336"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2BF57366" wp14:editId="6EB9BEF3">
            <wp:extent cx="5731510" cy="4305300"/>
            <wp:effectExtent l="0" t="0" r="2540" b="0"/>
            <wp:docPr id="587732500"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0258CC27" wp14:editId="4C65AED3">
            <wp:extent cx="5731510" cy="4305300"/>
            <wp:effectExtent l="0" t="0" r="2540" b="0"/>
            <wp:docPr id="1513288177" name="Picture 16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88177" name="Picture 163" descr="A screenshot of a computer&#10;&#10;AI-generated content may be incorrect."/>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239C9B35" wp14:editId="5B4FD50C">
            <wp:extent cx="5731510" cy="4305300"/>
            <wp:effectExtent l="0" t="0" r="2540" b="0"/>
            <wp:docPr id="1342100944"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49FB0C15" wp14:editId="7D6C1806">
            <wp:extent cx="5731510" cy="4305300"/>
            <wp:effectExtent l="0" t="0" r="2540" b="0"/>
            <wp:docPr id="710911216"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F0B6B94" wp14:editId="538C9E2E">
            <wp:extent cx="5731510" cy="4305300"/>
            <wp:effectExtent l="0" t="0" r="2540" b="0"/>
            <wp:docPr id="1812415541"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42AE076" wp14:editId="00CB2FE7">
            <wp:extent cx="5731510" cy="4305300"/>
            <wp:effectExtent l="0" t="0" r="2540" b="0"/>
            <wp:docPr id="12082104"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6BF1E495" wp14:editId="09B2BFB8">
            <wp:extent cx="5731510" cy="4305300"/>
            <wp:effectExtent l="0" t="0" r="2540" b="0"/>
            <wp:docPr id="1476613346"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9DB208A" wp14:editId="18FF280C">
            <wp:extent cx="5731510" cy="4305300"/>
            <wp:effectExtent l="0" t="0" r="2540" b="0"/>
            <wp:docPr id="1098389991"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267C2414" wp14:editId="21B97249">
            <wp:extent cx="5731510" cy="4305300"/>
            <wp:effectExtent l="0" t="0" r="2540" b="0"/>
            <wp:docPr id="1277151345"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0380D3DC" wp14:editId="4E9849A2">
            <wp:extent cx="5731510" cy="4305300"/>
            <wp:effectExtent l="0" t="0" r="2540" b="0"/>
            <wp:docPr id="1066812610"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004C4211" wp14:editId="68C7B0E0">
            <wp:extent cx="5731510" cy="4305300"/>
            <wp:effectExtent l="0" t="0" r="2540" b="0"/>
            <wp:docPr id="1299049330"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088F40EC" wp14:editId="73F0C112">
            <wp:extent cx="5731510" cy="4305300"/>
            <wp:effectExtent l="0" t="0" r="2540" b="0"/>
            <wp:docPr id="1896520753" name="Picture 1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20753" name="Picture 153" descr="A screenshot of a computer&#10;&#10;AI-generated content may be incorrect."/>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ABA60CB" wp14:editId="3DE717C4">
            <wp:extent cx="5731510" cy="4305300"/>
            <wp:effectExtent l="0" t="0" r="2540" b="0"/>
            <wp:docPr id="1566555396"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5B2049C4" wp14:editId="5EFC38E9">
            <wp:extent cx="5731510" cy="4305300"/>
            <wp:effectExtent l="0" t="0" r="2540" b="0"/>
            <wp:docPr id="1070394906"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00BAC2D7" wp14:editId="762BC95F">
            <wp:extent cx="5731510" cy="4305300"/>
            <wp:effectExtent l="0" t="0" r="2540" b="0"/>
            <wp:docPr id="482937826" name="Picture 1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37826" name="Picture 150" descr="A screenshot of a computer&#10;&#10;AI-generated content may be incorrect."/>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17D17565" wp14:editId="5F15FDD7">
            <wp:extent cx="5731510" cy="4305300"/>
            <wp:effectExtent l="0" t="0" r="2540" b="0"/>
            <wp:docPr id="2018292164"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9915B83" wp14:editId="08D928D7">
            <wp:extent cx="5731510" cy="4305300"/>
            <wp:effectExtent l="0" t="0" r="2540" b="0"/>
            <wp:docPr id="1208254711" name="Picture 1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254711" name="Picture 148" descr="A screenshot of a computer&#10;&#10;AI-generated content may be incorrect."/>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870A24B" wp14:editId="039728C4">
            <wp:extent cx="5731510" cy="4305300"/>
            <wp:effectExtent l="0" t="0" r="2540" b="0"/>
            <wp:docPr id="945627591"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40EF667" wp14:editId="0E00862B">
            <wp:extent cx="5731510" cy="4305300"/>
            <wp:effectExtent l="0" t="0" r="2540" b="0"/>
            <wp:docPr id="1468550934" name="Picture 1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550934" name="Picture 146" descr="A screenshot of a computer&#10;&#10;AI-generated content may be incorrect."/>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5D0FC17B" wp14:editId="19FDFF7D">
            <wp:extent cx="5731510" cy="4305300"/>
            <wp:effectExtent l="0" t="0" r="2540" b="0"/>
            <wp:docPr id="1738179117"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407E7362" wp14:editId="0C3549CF">
            <wp:extent cx="5731510" cy="4305300"/>
            <wp:effectExtent l="0" t="0" r="2540" b="0"/>
            <wp:docPr id="1528757357"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4E1D5F6D" wp14:editId="6AAA60D1">
            <wp:extent cx="5731510" cy="4305300"/>
            <wp:effectExtent l="0" t="0" r="2540" b="0"/>
            <wp:docPr id="695859832"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57E2B6DB" wp14:editId="57537DA8">
            <wp:extent cx="5731510" cy="4305300"/>
            <wp:effectExtent l="0" t="0" r="2540" b="0"/>
            <wp:docPr id="2145423106"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F8DDCBB" wp14:editId="7E0F1729">
            <wp:extent cx="5731510" cy="4305300"/>
            <wp:effectExtent l="0" t="0" r="2540" b="0"/>
            <wp:docPr id="1009151110"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7059BE5C" wp14:editId="3C62E2BD">
            <wp:extent cx="5731510" cy="4305300"/>
            <wp:effectExtent l="0" t="0" r="2540" b="0"/>
            <wp:docPr id="158619438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3DE8B3C0" wp14:editId="73DEA9B6">
            <wp:extent cx="5731510" cy="4305300"/>
            <wp:effectExtent l="0" t="0" r="2540" b="0"/>
            <wp:docPr id="262400803"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2344AEFC" wp14:editId="6116A8D4">
            <wp:extent cx="5731510" cy="4305300"/>
            <wp:effectExtent l="0" t="0" r="2540" b="0"/>
            <wp:docPr id="1855807844"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1CF9B20C" wp14:editId="4B8D3A99">
            <wp:extent cx="5731510" cy="4305300"/>
            <wp:effectExtent l="0" t="0" r="2540" b="0"/>
            <wp:docPr id="27800304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2302830" wp14:editId="34751586">
            <wp:extent cx="5731510" cy="4305300"/>
            <wp:effectExtent l="0" t="0" r="2540" b="0"/>
            <wp:docPr id="803386690"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7C828B41" wp14:editId="4527CCBA">
            <wp:extent cx="5731510" cy="4305300"/>
            <wp:effectExtent l="0" t="0" r="2540" b="0"/>
            <wp:docPr id="778287101" name="Picture 1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87101" name="Picture 135" descr="A screenshot of a computer&#10;&#10;AI-generated content may be incorrect."/>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37254A4E" wp14:editId="22E5E2C0">
            <wp:extent cx="5731510" cy="4305300"/>
            <wp:effectExtent l="0" t="0" r="2540" b="0"/>
            <wp:docPr id="184123163" name="Picture 1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23163" name="Picture 134" descr="A screenshot of a computer&#10;&#10;AI-generated content may be incorrect."/>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CA05865" wp14:editId="683897CB">
            <wp:extent cx="5731510" cy="4305300"/>
            <wp:effectExtent l="0" t="0" r="2540" b="0"/>
            <wp:docPr id="1843078903" name="Picture 1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78903" name="Picture 133" descr="A screenshot of a computer&#10;&#10;AI-generated content may be incorrect."/>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drawing>
          <wp:inline distT="0" distB="0" distL="0" distR="0" wp14:anchorId="1E6BEE2A" wp14:editId="5E2441DA">
            <wp:extent cx="5731510" cy="4305300"/>
            <wp:effectExtent l="0" t="0" r="2540" b="0"/>
            <wp:docPr id="935519558" name="Picture 1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19558" name="Picture 132" descr="A screenshot of a computer&#10;&#10;AI-generated content may be incorrect."/>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r>
        <w:rPr>
          <w:noProof/>
        </w:rPr>
        <w:lastRenderedPageBreak/>
        <w:drawing>
          <wp:inline distT="0" distB="0" distL="0" distR="0" wp14:anchorId="2D9C8212" wp14:editId="2FFF32BF">
            <wp:extent cx="5731510" cy="4305300"/>
            <wp:effectExtent l="0" t="0" r="2540" b="0"/>
            <wp:docPr id="1299296565" name="Picture 1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96565" name="Picture 131" descr="A screenshot of a computer&#10;&#10;AI-generated content may be incorrect."/>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4305300"/>
                    </a:xfrm>
                    <a:prstGeom prst="rect">
                      <a:avLst/>
                    </a:prstGeom>
                    <a:noFill/>
                    <a:ln>
                      <a:noFill/>
                    </a:ln>
                  </pic:spPr>
                </pic:pic>
              </a:graphicData>
            </a:graphic>
          </wp:inline>
        </w:drawing>
      </w:r>
    </w:p>
    <w:p w14:paraId="4708D476" w14:textId="77777777" w:rsidR="00175B6F" w:rsidRDefault="00175B6F" w:rsidP="006B5615">
      <w:pPr>
        <w:rPr>
          <w:color w:val="156082" w:themeColor="accent1"/>
        </w:rPr>
      </w:pPr>
    </w:p>
    <w:p w14:paraId="713B7768" w14:textId="77777777" w:rsidR="00175B6F" w:rsidRDefault="00175B6F" w:rsidP="006B5615">
      <w:pPr>
        <w:rPr>
          <w:color w:val="156082" w:themeColor="accent1"/>
        </w:rPr>
      </w:pPr>
    </w:p>
    <w:p w14:paraId="4AFEBCB4" w14:textId="77777777" w:rsidR="00175B6F" w:rsidRDefault="00175B6F" w:rsidP="006B5615">
      <w:pPr>
        <w:rPr>
          <w:color w:val="156082" w:themeColor="accent1"/>
        </w:rPr>
      </w:pPr>
    </w:p>
    <w:p w14:paraId="199001E4" w14:textId="77777777" w:rsidR="00175B6F" w:rsidRDefault="00175B6F" w:rsidP="006B5615">
      <w:pPr>
        <w:rPr>
          <w:color w:val="156082" w:themeColor="accent1"/>
        </w:rPr>
      </w:pPr>
    </w:p>
    <w:p w14:paraId="14C3AFC6" w14:textId="77777777" w:rsidR="00175B6F" w:rsidRDefault="00175B6F" w:rsidP="006B5615">
      <w:pPr>
        <w:rPr>
          <w:color w:val="156082" w:themeColor="accent1"/>
        </w:rPr>
      </w:pPr>
    </w:p>
    <w:p w14:paraId="1CA2D83D" w14:textId="77777777" w:rsidR="00175B6F" w:rsidRDefault="00175B6F" w:rsidP="006B5615">
      <w:pPr>
        <w:rPr>
          <w:color w:val="156082" w:themeColor="accent1"/>
        </w:rPr>
      </w:pPr>
    </w:p>
    <w:p w14:paraId="0D8E4F2D" w14:textId="77777777" w:rsidR="00175B6F" w:rsidRDefault="00175B6F" w:rsidP="006B5615">
      <w:pPr>
        <w:rPr>
          <w:color w:val="156082" w:themeColor="accent1"/>
        </w:rPr>
      </w:pPr>
    </w:p>
    <w:p w14:paraId="7887B60A" w14:textId="77777777" w:rsidR="00175B6F" w:rsidRDefault="00175B6F" w:rsidP="006B5615">
      <w:pPr>
        <w:rPr>
          <w:color w:val="156082" w:themeColor="accent1"/>
        </w:rPr>
      </w:pPr>
    </w:p>
    <w:p w14:paraId="3284DFF2" w14:textId="77777777" w:rsidR="00175B6F" w:rsidRDefault="00175B6F" w:rsidP="006B5615">
      <w:pPr>
        <w:rPr>
          <w:color w:val="156082" w:themeColor="accent1"/>
        </w:rPr>
      </w:pPr>
    </w:p>
    <w:p w14:paraId="65B93229" w14:textId="77777777" w:rsidR="00175B6F" w:rsidRDefault="00175B6F" w:rsidP="006B5615">
      <w:pPr>
        <w:rPr>
          <w:color w:val="156082" w:themeColor="accent1"/>
        </w:rPr>
      </w:pPr>
    </w:p>
    <w:p w14:paraId="2BECC540" w14:textId="77777777" w:rsidR="00175B6F" w:rsidRDefault="00175B6F" w:rsidP="006B5615">
      <w:pPr>
        <w:rPr>
          <w:color w:val="156082" w:themeColor="accent1"/>
        </w:rPr>
      </w:pPr>
    </w:p>
    <w:p w14:paraId="0B3E2A93" w14:textId="77777777" w:rsidR="00175B6F" w:rsidRDefault="00175B6F" w:rsidP="006B5615">
      <w:pPr>
        <w:rPr>
          <w:color w:val="156082" w:themeColor="accent1"/>
        </w:rPr>
      </w:pPr>
    </w:p>
    <w:p w14:paraId="2F91DA62" w14:textId="77777777" w:rsidR="00175B6F" w:rsidRDefault="00175B6F" w:rsidP="006B5615">
      <w:pPr>
        <w:rPr>
          <w:color w:val="156082" w:themeColor="accent1"/>
        </w:rPr>
      </w:pPr>
    </w:p>
    <w:p w14:paraId="35444E3F" w14:textId="6B0A4C71" w:rsidR="00175B6F" w:rsidRPr="00297CE0" w:rsidRDefault="00175B6F" w:rsidP="00297CE0">
      <w:pPr>
        <w:pStyle w:val="Heading2"/>
        <w:rPr>
          <w:rFonts w:ascii="Times New Roman" w:hAnsi="Times New Roman" w:cs="Times New Roman"/>
          <w:u w:val="single"/>
        </w:rPr>
      </w:pPr>
      <w:bookmarkStart w:id="18" w:name="_Toc215832121"/>
      <w:r w:rsidRPr="00297CE0">
        <w:rPr>
          <w:rFonts w:ascii="Times New Roman" w:hAnsi="Times New Roman" w:cs="Times New Roman"/>
          <w:u w:val="single"/>
        </w:rPr>
        <w:lastRenderedPageBreak/>
        <w:t>2.3</w:t>
      </w:r>
      <w:r w:rsidR="001718AE">
        <w:rPr>
          <w:rFonts w:ascii="Times New Roman" w:hAnsi="Times New Roman" w:cs="Times New Roman"/>
          <w:u w:val="single"/>
        </w:rPr>
        <w:t>.</w:t>
      </w:r>
      <w:r w:rsidRPr="00297CE0">
        <w:rPr>
          <w:rFonts w:ascii="Times New Roman" w:hAnsi="Times New Roman" w:cs="Times New Roman"/>
          <w:u w:val="single"/>
        </w:rPr>
        <w:t xml:space="preserve"> The configuration and setting of </w:t>
      </w:r>
      <w:r w:rsidR="00297CE0" w:rsidRPr="00297CE0">
        <w:rPr>
          <w:rFonts w:ascii="Times New Roman" w:hAnsi="Times New Roman" w:cs="Times New Roman"/>
          <w:u w:val="single"/>
        </w:rPr>
        <w:t>IP</w:t>
      </w:r>
      <w:r w:rsidRPr="00297CE0">
        <w:rPr>
          <w:rFonts w:ascii="Times New Roman" w:hAnsi="Times New Roman" w:cs="Times New Roman"/>
          <w:u w:val="single"/>
        </w:rPr>
        <w:t xml:space="preserve"> </w:t>
      </w:r>
      <w:r w:rsidR="00297CE0" w:rsidRPr="00297CE0">
        <w:rPr>
          <w:rFonts w:ascii="Times New Roman" w:hAnsi="Times New Roman" w:cs="Times New Roman"/>
          <w:u w:val="single"/>
        </w:rPr>
        <w:t>addresses from topology</w:t>
      </w:r>
      <w:bookmarkEnd w:id="18"/>
    </w:p>
    <w:p w14:paraId="59C98201" w14:textId="05EDB9AF" w:rsidR="00A8700D" w:rsidRPr="00F6318B" w:rsidRDefault="00041F7A" w:rsidP="006B5615">
      <w:pPr>
        <w:rPr>
          <w:color w:val="156082" w:themeColor="accent1"/>
        </w:rPr>
      </w:pPr>
      <w:r>
        <w:rPr>
          <w:noProof/>
          <w:color w:val="156082" w:themeColor="accent1"/>
        </w:rPr>
        <w:drawing>
          <wp:inline distT="0" distB="0" distL="0" distR="0" wp14:anchorId="359FC16D" wp14:editId="200301B5">
            <wp:extent cx="5727700" cy="4278630"/>
            <wp:effectExtent l="0" t="0" r="6350" b="7620"/>
            <wp:docPr id="717256594"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27700" cy="4278630"/>
                    </a:xfrm>
                    <a:prstGeom prst="rect">
                      <a:avLst/>
                    </a:prstGeom>
                    <a:noFill/>
                    <a:ln>
                      <a:noFill/>
                    </a:ln>
                  </pic:spPr>
                </pic:pic>
              </a:graphicData>
            </a:graphic>
          </wp:inline>
        </w:drawing>
      </w:r>
      <w:r w:rsidR="00297CE0">
        <w:rPr>
          <w:color w:val="156082" w:themeColor="accent1"/>
        </w:rPr>
        <w:t>2.3.1</w:t>
      </w:r>
      <w:r w:rsidR="001718AE">
        <w:rPr>
          <w:color w:val="156082" w:themeColor="accent1"/>
        </w:rPr>
        <w:t xml:space="preserve">. </w:t>
      </w:r>
      <w:r w:rsidR="00F6318B" w:rsidRPr="00F6318B">
        <w:rPr>
          <w:color w:val="156082" w:themeColor="accent1"/>
        </w:rPr>
        <w:t xml:space="preserve">In the screenshot it is presented to the server manager including the dashboard local server or servers </w:t>
      </w:r>
      <w:r w:rsidR="005C30FA">
        <w:rPr>
          <w:color w:val="156082" w:themeColor="accent1"/>
        </w:rPr>
        <w:t>A</w:t>
      </w:r>
      <w:r w:rsidR="00F6318B" w:rsidRPr="00F6318B">
        <w:rPr>
          <w:color w:val="156082" w:themeColor="accent1"/>
        </w:rPr>
        <w:t>DDS DNS an</w:t>
      </w:r>
      <w:r w:rsidR="00F6318B">
        <w:rPr>
          <w:color w:val="156082" w:themeColor="accent1"/>
        </w:rPr>
        <w:t>d</w:t>
      </w:r>
      <w:r w:rsidR="00F6318B" w:rsidRPr="00F6318B">
        <w:rPr>
          <w:color w:val="156082" w:themeColor="accent1"/>
        </w:rPr>
        <w:t xml:space="preserve"> file and storage services here I have selected the properties for win computer and for Alex dot local</w:t>
      </w:r>
      <w:r w:rsidR="001718AE">
        <w:rPr>
          <w:color w:val="156082" w:themeColor="accent1"/>
        </w:rPr>
        <w:t xml:space="preserve"> (</w:t>
      </w:r>
      <w:proofErr w:type="spellStart"/>
      <w:proofErr w:type="gramStart"/>
      <w:r w:rsidR="001718AE">
        <w:rPr>
          <w:color w:val="156082" w:themeColor="accent1"/>
        </w:rPr>
        <w:t>alex.local</w:t>
      </w:r>
      <w:proofErr w:type="spellEnd"/>
      <w:proofErr w:type="gramEnd"/>
      <w:r w:rsidR="001718AE">
        <w:rPr>
          <w:color w:val="156082" w:themeColor="accent1"/>
        </w:rPr>
        <w:t>)</w:t>
      </w:r>
    </w:p>
    <w:p w14:paraId="47606419" w14:textId="77777777" w:rsidR="00D11BF5" w:rsidRDefault="00041F7A" w:rsidP="006B5615">
      <w:r>
        <w:rPr>
          <w:noProof/>
        </w:rPr>
        <w:lastRenderedPageBreak/>
        <w:drawing>
          <wp:inline distT="0" distB="0" distL="0" distR="0" wp14:anchorId="0F214A7F" wp14:editId="664407C6">
            <wp:extent cx="5727700" cy="4304665"/>
            <wp:effectExtent l="0" t="0" r="6350" b="635"/>
            <wp:docPr id="98978233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27700" cy="4304665"/>
                    </a:xfrm>
                    <a:prstGeom prst="rect">
                      <a:avLst/>
                    </a:prstGeom>
                    <a:noFill/>
                    <a:ln>
                      <a:noFill/>
                    </a:ln>
                  </pic:spPr>
                </pic:pic>
              </a:graphicData>
            </a:graphic>
          </wp:inline>
        </w:drawing>
      </w:r>
    </w:p>
    <w:p w14:paraId="6292583D" w14:textId="77777777" w:rsidR="00D11BF5" w:rsidRDefault="00D11BF5" w:rsidP="006B5615">
      <w:pPr>
        <w:rPr>
          <w:color w:val="156082" w:themeColor="accent1"/>
        </w:rPr>
      </w:pPr>
      <w:r w:rsidRPr="00D11BF5">
        <w:rPr>
          <w:color w:val="156082" w:themeColor="accent1"/>
        </w:rPr>
        <w:t>Here I have selected the right adapter in the screenshot below and assigned it the IP address in the topology</w:t>
      </w:r>
      <w:r w:rsidR="00041F7A">
        <w:rPr>
          <w:noProof/>
        </w:rPr>
        <w:lastRenderedPageBreak/>
        <w:drawing>
          <wp:inline distT="0" distB="0" distL="0" distR="0" wp14:anchorId="50849137" wp14:editId="6C3BF1EC">
            <wp:extent cx="5719445" cy="4295775"/>
            <wp:effectExtent l="0" t="0" r="0" b="9525"/>
            <wp:docPr id="1089019798"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19445" cy="4295775"/>
                    </a:xfrm>
                    <a:prstGeom prst="rect">
                      <a:avLst/>
                    </a:prstGeom>
                    <a:noFill/>
                    <a:ln>
                      <a:noFill/>
                    </a:ln>
                  </pic:spPr>
                </pic:pic>
              </a:graphicData>
            </a:graphic>
          </wp:inline>
        </w:drawing>
      </w:r>
      <w:r w:rsidR="00041F7A">
        <w:rPr>
          <w:noProof/>
        </w:rPr>
        <w:drawing>
          <wp:inline distT="0" distB="0" distL="0" distR="0" wp14:anchorId="429ED84A" wp14:editId="5B2EA7DE">
            <wp:extent cx="5719445" cy="4287520"/>
            <wp:effectExtent l="0" t="0" r="0" b="0"/>
            <wp:docPr id="154744482"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19445" cy="4287520"/>
                    </a:xfrm>
                    <a:prstGeom prst="rect">
                      <a:avLst/>
                    </a:prstGeom>
                    <a:noFill/>
                    <a:ln>
                      <a:noFill/>
                    </a:ln>
                  </pic:spPr>
                </pic:pic>
              </a:graphicData>
            </a:graphic>
          </wp:inline>
        </w:drawing>
      </w:r>
    </w:p>
    <w:p w14:paraId="47E0D60C" w14:textId="77777777" w:rsidR="00301673" w:rsidRDefault="00301673" w:rsidP="006B5615">
      <w:pPr>
        <w:rPr>
          <w:color w:val="156082" w:themeColor="accent1"/>
        </w:rPr>
      </w:pPr>
      <w:r w:rsidRPr="00301673">
        <w:rPr>
          <w:color w:val="156082" w:themeColor="accent1"/>
        </w:rPr>
        <w:lastRenderedPageBreak/>
        <w:t>Here I have clicked the properties of the adapter an assign the IP address including the subnet mask and gateway as well</w:t>
      </w:r>
      <w:r w:rsidR="00041F7A">
        <w:rPr>
          <w:noProof/>
        </w:rPr>
        <w:lastRenderedPageBreak/>
        <w:drawing>
          <wp:inline distT="0" distB="0" distL="0" distR="0" wp14:anchorId="022B937A" wp14:editId="68849826">
            <wp:extent cx="5727700" cy="4295775"/>
            <wp:effectExtent l="0" t="0" r="6350" b="9525"/>
            <wp:docPr id="631142457"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noFill/>
                    <a:ln>
                      <a:noFill/>
                    </a:ln>
                  </pic:spPr>
                </pic:pic>
              </a:graphicData>
            </a:graphic>
          </wp:inline>
        </w:drawing>
      </w:r>
      <w:r w:rsidR="00041F7A">
        <w:rPr>
          <w:noProof/>
        </w:rPr>
        <w:drawing>
          <wp:inline distT="0" distB="0" distL="0" distR="0" wp14:anchorId="3E04CF53" wp14:editId="4AEC462D">
            <wp:extent cx="5727700" cy="4278630"/>
            <wp:effectExtent l="0" t="0" r="6350" b="7620"/>
            <wp:docPr id="138847973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27700" cy="4278630"/>
                    </a:xfrm>
                    <a:prstGeom prst="rect">
                      <a:avLst/>
                    </a:prstGeom>
                    <a:noFill/>
                    <a:ln>
                      <a:noFill/>
                    </a:ln>
                  </pic:spPr>
                </pic:pic>
              </a:graphicData>
            </a:graphic>
          </wp:inline>
        </w:drawing>
      </w:r>
    </w:p>
    <w:p w14:paraId="74BA1770" w14:textId="1275E00F" w:rsidR="00B056BC" w:rsidRDefault="00B056BC" w:rsidP="006B5615">
      <w:pPr>
        <w:rPr>
          <w:color w:val="156082" w:themeColor="accent1"/>
        </w:rPr>
      </w:pPr>
      <w:r w:rsidRPr="00B056BC">
        <w:rPr>
          <w:color w:val="156082" w:themeColor="accent1"/>
        </w:rPr>
        <w:lastRenderedPageBreak/>
        <w:t>Just to note that the settings have been validated upon the exit of the window with the IP validated</w:t>
      </w:r>
    </w:p>
    <w:p w14:paraId="453392F0" w14:textId="09882F88" w:rsidR="00A50B02" w:rsidRPr="00B17AE5" w:rsidRDefault="00301673" w:rsidP="006B5615">
      <w:r w:rsidRPr="00301673">
        <w:rPr>
          <w:color w:val="156082" w:themeColor="accent1"/>
        </w:rPr>
        <w:t>In the screenshot below there is the window which shows Internet Protocol version #4 TCP slash</w:t>
      </w:r>
      <w:r w:rsidR="0033103C" w:rsidRPr="0033103C">
        <w:rPr>
          <w:color w:val="156082" w:themeColor="accent1"/>
        </w:rPr>
        <w:t xml:space="preserve"> IP version 4 properties in general and manual </w:t>
      </w:r>
      <w:r w:rsidR="0033103C">
        <w:rPr>
          <w:color w:val="156082" w:themeColor="accent1"/>
        </w:rPr>
        <w:t xml:space="preserve">as </w:t>
      </w:r>
      <w:r w:rsidR="0033103C" w:rsidRPr="0033103C">
        <w:rPr>
          <w:color w:val="156082" w:themeColor="accent1"/>
        </w:rPr>
        <w:t>following IP address from the topology</w:t>
      </w:r>
      <w:r w:rsidR="00041F7A">
        <w:rPr>
          <w:noProof/>
        </w:rPr>
        <w:drawing>
          <wp:inline distT="0" distB="0" distL="0" distR="0" wp14:anchorId="3547976F" wp14:editId="260A141C">
            <wp:extent cx="5727700" cy="4287520"/>
            <wp:effectExtent l="0" t="0" r="6350" b="0"/>
            <wp:docPr id="640716099"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27700" cy="4287520"/>
                    </a:xfrm>
                    <a:prstGeom prst="rect">
                      <a:avLst/>
                    </a:prstGeom>
                    <a:noFill/>
                    <a:ln>
                      <a:noFill/>
                    </a:ln>
                  </pic:spPr>
                </pic:pic>
              </a:graphicData>
            </a:graphic>
          </wp:inline>
        </w:drawing>
      </w:r>
    </w:p>
    <w:p w14:paraId="7BE486DE" w14:textId="77777777" w:rsidR="0068683E" w:rsidRDefault="00865FAA" w:rsidP="00296F5D">
      <w:pPr>
        <w:rPr>
          <w:color w:val="156082" w:themeColor="accent1"/>
        </w:rPr>
      </w:pPr>
      <w:proofErr w:type="gramStart"/>
      <w:r w:rsidRPr="00865FAA">
        <w:rPr>
          <w:color w:val="156082" w:themeColor="accent1"/>
        </w:rPr>
        <w:lastRenderedPageBreak/>
        <w:t>Finally</w:t>
      </w:r>
      <w:proofErr w:type="gramEnd"/>
      <w:r w:rsidRPr="00865FAA">
        <w:rPr>
          <w:color w:val="156082" w:themeColor="accent1"/>
        </w:rPr>
        <w:t xml:space="preserve"> it has been decided to proceed forward and press the OK button and save the configured settings above</w:t>
      </w:r>
      <w:r>
        <w:rPr>
          <w:color w:val="156082" w:themeColor="accent1"/>
        </w:rPr>
        <w:t>.</w:t>
      </w:r>
      <w:r w:rsidR="00924798">
        <w:rPr>
          <w:noProof/>
          <w:color w:val="156082" w:themeColor="accent1"/>
        </w:rPr>
        <w:drawing>
          <wp:inline distT="0" distB="0" distL="0" distR="0" wp14:anchorId="2FAF2509" wp14:editId="14A6923F">
            <wp:extent cx="5728335" cy="4298950"/>
            <wp:effectExtent l="0" t="0" r="5715" b="6350"/>
            <wp:docPr id="1808917047"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28335" cy="4298950"/>
                    </a:xfrm>
                    <a:prstGeom prst="rect">
                      <a:avLst/>
                    </a:prstGeom>
                    <a:noFill/>
                    <a:ln>
                      <a:noFill/>
                    </a:ln>
                  </pic:spPr>
                </pic:pic>
              </a:graphicData>
            </a:graphic>
          </wp:inline>
        </w:drawing>
      </w:r>
    </w:p>
    <w:p w14:paraId="4C513A41" w14:textId="4E9DCE0F" w:rsidR="00B17AE5" w:rsidRDefault="0068683E" w:rsidP="00296F5D">
      <w:pPr>
        <w:rPr>
          <w:color w:val="156082" w:themeColor="accent1"/>
        </w:rPr>
      </w:pPr>
      <w:r w:rsidRPr="0068683E">
        <w:rPr>
          <w:color w:val="156082" w:themeColor="accent1"/>
        </w:rPr>
        <w:lastRenderedPageBreak/>
        <w:t>This screenshot portrays the assigned IP addresses for the first Internet adapter including the settings configured accordingly</w:t>
      </w:r>
      <w:r w:rsidR="00924798">
        <w:rPr>
          <w:noProof/>
          <w:color w:val="156082" w:themeColor="accent1"/>
        </w:rPr>
        <w:drawing>
          <wp:inline distT="0" distB="0" distL="0" distR="0" wp14:anchorId="38615BA8" wp14:editId="3D514774">
            <wp:extent cx="5717540" cy="4288155"/>
            <wp:effectExtent l="0" t="0" r="0" b="0"/>
            <wp:docPr id="2071586463"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17540" cy="4288155"/>
                    </a:xfrm>
                    <a:prstGeom prst="rect">
                      <a:avLst/>
                    </a:prstGeom>
                    <a:noFill/>
                    <a:ln>
                      <a:noFill/>
                    </a:ln>
                  </pic:spPr>
                </pic:pic>
              </a:graphicData>
            </a:graphic>
          </wp:inline>
        </w:drawing>
      </w:r>
    </w:p>
    <w:p w14:paraId="2DF52BD0" w14:textId="77777777" w:rsidR="00E463F4" w:rsidRDefault="00E463F4" w:rsidP="00296F5D">
      <w:pPr>
        <w:rPr>
          <w:color w:val="156082" w:themeColor="accent1"/>
        </w:rPr>
      </w:pPr>
    </w:p>
    <w:p w14:paraId="633F4531" w14:textId="77777777" w:rsidR="00837E14" w:rsidRDefault="00E463F4" w:rsidP="00296F5D">
      <w:pPr>
        <w:rPr>
          <w:color w:val="156082" w:themeColor="accent1"/>
        </w:rPr>
      </w:pPr>
      <w:r>
        <w:rPr>
          <w:noProof/>
          <w:color w:val="156082" w:themeColor="accent1"/>
        </w:rPr>
        <w:lastRenderedPageBreak/>
        <w:drawing>
          <wp:inline distT="0" distB="0" distL="0" distR="0" wp14:anchorId="2FBA9BC5" wp14:editId="723A1D5D">
            <wp:extent cx="5728335" cy="4298950"/>
            <wp:effectExtent l="0" t="0" r="5715" b="6350"/>
            <wp:docPr id="51763638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28335" cy="4298950"/>
                    </a:xfrm>
                    <a:prstGeom prst="rect">
                      <a:avLst/>
                    </a:prstGeom>
                    <a:noFill/>
                    <a:ln>
                      <a:noFill/>
                    </a:ln>
                  </pic:spPr>
                </pic:pic>
              </a:graphicData>
            </a:graphic>
          </wp:inline>
        </w:drawing>
      </w:r>
    </w:p>
    <w:p w14:paraId="7A4A02A8" w14:textId="77777777" w:rsidR="00837E14" w:rsidRDefault="00837E14" w:rsidP="00296F5D">
      <w:pPr>
        <w:rPr>
          <w:color w:val="156082" w:themeColor="accent1"/>
        </w:rPr>
      </w:pPr>
      <w:r w:rsidRPr="00837E14">
        <w:rPr>
          <w:color w:val="156082" w:themeColor="accent1"/>
        </w:rPr>
        <w:t xml:space="preserve">This screenshot </w:t>
      </w:r>
      <w:proofErr w:type="gramStart"/>
      <w:r w:rsidRPr="00837E14">
        <w:rPr>
          <w:color w:val="156082" w:themeColor="accent1"/>
        </w:rPr>
        <w:t>provide</w:t>
      </w:r>
      <w:proofErr w:type="gramEnd"/>
      <w:r w:rsidRPr="00837E14">
        <w:rPr>
          <w:color w:val="156082" w:themeColor="accent1"/>
        </w:rPr>
        <w:t xml:space="preserve"> information about the assigned IP address manually but is done in the Windows 10 client</w:t>
      </w:r>
      <w:r w:rsidR="00E463F4">
        <w:rPr>
          <w:noProof/>
          <w:color w:val="156082" w:themeColor="accent1"/>
        </w:rPr>
        <w:lastRenderedPageBreak/>
        <w:drawing>
          <wp:inline distT="0" distB="0" distL="0" distR="0" wp14:anchorId="14DD3B6B" wp14:editId="37383988">
            <wp:extent cx="5728335" cy="4298950"/>
            <wp:effectExtent l="0" t="0" r="5715" b="6350"/>
            <wp:docPr id="1754536390"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28335" cy="4298950"/>
                    </a:xfrm>
                    <a:prstGeom prst="rect">
                      <a:avLst/>
                    </a:prstGeom>
                    <a:noFill/>
                    <a:ln>
                      <a:noFill/>
                    </a:ln>
                  </pic:spPr>
                </pic:pic>
              </a:graphicData>
            </a:graphic>
          </wp:inline>
        </w:drawing>
      </w:r>
      <w:r w:rsidR="00E463F4">
        <w:rPr>
          <w:noProof/>
          <w:color w:val="156082" w:themeColor="accent1"/>
        </w:rPr>
        <w:drawing>
          <wp:inline distT="0" distB="0" distL="0" distR="0" wp14:anchorId="441B1DA1" wp14:editId="433E9A79">
            <wp:extent cx="5728335" cy="4298950"/>
            <wp:effectExtent l="0" t="0" r="5715" b="6350"/>
            <wp:docPr id="1526652521"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28335" cy="4298950"/>
                    </a:xfrm>
                    <a:prstGeom prst="rect">
                      <a:avLst/>
                    </a:prstGeom>
                    <a:noFill/>
                    <a:ln>
                      <a:noFill/>
                    </a:ln>
                  </pic:spPr>
                </pic:pic>
              </a:graphicData>
            </a:graphic>
          </wp:inline>
        </w:drawing>
      </w:r>
    </w:p>
    <w:p w14:paraId="2DE7D729" w14:textId="3599386A" w:rsidR="00E463F4" w:rsidRDefault="00505D2C" w:rsidP="00296F5D">
      <w:pPr>
        <w:rPr>
          <w:color w:val="156082" w:themeColor="accent1"/>
        </w:rPr>
      </w:pPr>
      <w:r w:rsidRPr="00505D2C">
        <w:rPr>
          <w:color w:val="156082" w:themeColor="accent1"/>
        </w:rPr>
        <w:lastRenderedPageBreak/>
        <w:t>This screenshot provides the editor of the assigning or the IP address manually as per topology shown in the brief</w:t>
      </w:r>
      <w:r w:rsidR="00E463F4">
        <w:rPr>
          <w:noProof/>
          <w:color w:val="156082" w:themeColor="accent1"/>
        </w:rPr>
        <w:lastRenderedPageBreak/>
        <w:drawing>
          <wp:inline distT="0" distB="0" distL="0" distR="0" wp14:anchorId="62ED40E9" wp14:editId="25698858">
            <wp:extent cx="5728335" cy="4298950"/>
            <wp:effectExtent l="0" t="0" r="5715" b="6350"/>
            <wp:docPr id="170880747"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28335" cy="4298950"/>
                    </a:xfrm>
                    <a:prstGeom prst="rect">
                      <a:avLst/>
                    </a:prstGeom>
                    <a:noFill/>
                    <a:ln>
                      <a:noFill/>
                    </a:ln>
                  </pic:spPr>
                </pic:pic>
              </a:graphicData>
            </a:graphic>
          </wp:inline>
        </w:drawing>
      </w:r>
      <w:r w:rsidR="00E463F4">
        <w:rPr>
          <w:noProof/>
          <w:color w:val="156082" w:themeColor="accent1"/>
        </w:rPr>
        <w:drawing>
          <wp:inline distT="0" distB="0" distL="0" distR="0" wp14:anchorId="5F4CEC5B" wp14:editId="064897F2">
            <wp:extent cx="5728335" cy="4298950"/>
            <wp:effectExtent l="0" t="0" r="5715" b="6350"/>
            <wp:docPr id="137188983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28335" cy="4298950"/>
                    </a:xfrm>
                    <a:prstGeom prst="rect">
                      <a:avLst/>
                    </a:prstGeom>
                    <a:noFill/>
                    <a:ln>
                      <a:noFill/>
                    </a:ln>
                  </pic:spPr>
                </pic:pic>
              </a:graphicData>
            </a:graphic>
          </wp:inline>
        </w:drawing>
      </w:r>
    </w:p>
    <w:p w14:paraId="073CA52E" w14:textId="3D86C5FE" w:rsidR="001622C5" w:rsidRPr="001622C5" w:rsidRDefault="00F91D4F" w:rsidP="001622C5">
      <w:pPr>
        <w:pStyle w:val="Heading2"/>
        <w:rPr>
          <w:rFonts w:ascii="Times New Roman" w:hAnsi="Times New Roman" w:cs="Times New Roman"/>
          <w:u w:val="single"/>
        </w:rPr>
      </w:pPr>
      <w:bookmarkStart w:id="19" w:name="_Toc215832122"/>
      <w:r w:rsidRPr="001622C5">
        <w:rPr>
          <w:rFonts w:ascii="Times New Roman" w:hAnsi="Times New Roman" w:cs="Times New Roman"/>
          <w:u w:val="single"/>
        </w:rPr>
        <w:lastRenderedPageBreak/>
        <w:t xml:space="preserve">2.4 </w:t>
      </w:r>
      <w:r w:rsidR="001622C5" w:rsidRPr="001622C5">
        <w:rPr>
          <w:rFonts w:ascii="Times New Roman" w:hAnsi="Times New Roman" w:cs="Times New Roman"/>
          <w:u w:val="single"/>
        </w:rPr>
        <w:t xml:space="preserve">Test, Check, Debug and Troubleshoot the problems using the </w:t>
      </w:r>
      <w:r w:rsidR="00363DE3">
        <w:rPr>
          <w:rFonts w:ascii="Times New Roman" w:hAnsi="Times New Roman" w:cs="Times New Roman"/>
          <w:u w:val="single"/>
        </w:rPr>
        <w:t xml:space="preserve">networking and troubleshooting </w:t>
      </w:r>
      <w:r w:rsidR="001622C5" w:rsidRPr="001622C5">
        <w:rPr>
          <w:rFonts w:ascii="Times New Roman" w:hAnsi="Times New Roman" w:cs="Times New Roman"/>
          <w:u w:val="single"/>
        </w:rPr>
        <w:t>wizard</w:t>
      </w:r>
      <w:bookmarkEnd w:id="19"/>
    </w:p>
    <w:p w14:paraId="3B0E8B4B" w14:textId="4CE84F72" w:rsidR="00CE1786" w:rsidRDefault="000B55BE" w:rsidP="00296F5D">
      <w:pPr>
        <w:rPr>
          <w:color w:val="156082" w:themeColor="accent1"/>
        </w:rPr>
      </w:pPr>
      <w:r w:rsidRPr="000B55BE">
        <w:rPr>
          <w:color w:val="156082" w:themeColor="accent1"/>
        </w:rPr>
        <w:t>The above screenshot it portrays that the network is getting ready for the tests and troubleshooting to be performed</w:t>
      </w:r>
    </w:p>
    <w:p w14:paraId="182FD8F5" w14:textId="6152D9A3" w:rsidR="000B55BE" w:rsidRDefault="000B55BE" w:rsidP="00296F5D">
      <w:pPr>
        <w:rPr>
          <w:color w:val="156082" w:themeColor="accent1"/>
        </w:rPr>
      </w:pPr>
      <w:r w:rsidRPr="000B55BE">
        <w:rPr>
          <w:color w:val="156082" w:themeColor="accent1"/>
        </w:rPr>
        <w:drawing>
          <wp:inline distT="0" distB="0" distL="0" distR="0" wp14:anchorId="42743A66" wp14:editId="79A7C4A5">
            <wp:extent cx="5731510" cy="4316730"/>
            <wp:effectExtent l="0" t="0" r="2540" b="7620"/>
            <wp:docPr id="3819740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7404" name="Picture 1" descr="A computer screen shot of a computer screen&#10;&#10;AI-generated content may be incorrect."/>
                    <pic:cNvPicPr/>
                  </pic:nvPicPr>
                  <pic:blipFill>
                    <a:blip r:embed="rId159"/>
                    <a:stretch>
                      <a:fillRect/>
                    </a:stretch>
                  </pic:blipFill>
                  <pic:spPr>
                    <a:xfrm>
                      <a:off x="0" y="0"/>
                      <a:ext cx="5731510" cy="4316730"/>
                    </a:xfrm>
                    <a:prstGeom prst="rect">
                      <a:avLst/>
                    </a:prstGeom>
                  </pic:spPr>
                </pic:pic>
              </a:graphicData>
            </a:graphic>
          </wp:inline>
        </w:drawing>
      </w:r>
    </w:p>
    <w:p w14:paraId="02F27CA2" w14:textId="3632B022" w:rsidR="00221236" w:rsidRDefault="009F331E" w:rsidP="00296F5D">
      <w:pPr>
        <w:rPr>
          <w:color w:val="156082" w:themeColor="accent1"/>
        </w:rPr>
      </w:pPr>
      <w:r w:rsidRPr="009F331E">
        <w:rPr>
          <w:color w:val="156082" w:themeColor="accent1"/>
        </w:rPr>
        <w:t>The above screenshot portrays visitors need to be troubleshooted as selected all of them as the test needs to be performed to show planning and task demonstration purposes</w:t>
      </w:r>
    </w:p>
    <w:p w14:paraId="61E87E80" w14:textId="2073E9BA" w:rsidR="009F331E" w:rsidRDefault="009F331E" w:rsidP="00296F5D">
      <w:pPr>
        <w:rPr>
          <w:color w:val="156082" w:themeColor="accent1"/>
        </w:rPr>
      </w:pPr>
      <w:r w:rsidRPr="009F331E">
        <w:rPr>
          <w:color w:val="156082" w:themeColor="accent1"/>
        </w:rPr>
        <w:lastRenderedPageBreak/>
        <w:drawing>
          <wp:inline distT="0" distB="0" distL="0" distR="0" wp14:anchorId="19DA53FF" wp14:editId="716AA4EB">
            <wp:extent cx="5731510" cy="4457700"/>
            <wp:effectExtent l="0" t="0" r="2540" b="0"/>
            <wp:docPr id="340305097"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5097" name="Picture 1" descr="A computer screen shot of a computer&#10;&#10;AI-generated content may be incorrect."/>
                    <pic:cNvPicPr/>
                  </pic:nvPicPr>
                  <pic:blipFill>
                    <a:blip r:embed="rId160"/>
                    <a:stretch>
                      <a:fillRect/>
                    </a:stretch>
                  </pic:blipFill>
                  <pic:spPr>
                    <a:xfrm>
                      <a:off x="0" y="0"/>
                      <a:ext cx="5731510" cy="4457700"/>
                    </a:xfrm>
                    <a:prstGeom prst="rect">
                      <a:avLst/>
                    </a:prstGeom>
                  </pic:spPr>
                </pic:pic>
              </a:graphicData>
            </a:graphic>
          </wp:inline>
        </w:drawing>
      </w:r>
    </w:p>
    <w:p w14:paraId="7B3EF6E4" w14:textId="3972E660" w:rsidR="007E1535" w:rsidRDefault="00CE12C5" w:rsidP="00296F5D">
      <w:pPr>
        <w:rPr>
          <w:color w:val="156082" w:themeColor="accent1"/>
        </w:rPr>
      </w:pPr>
      <w:r w:rsidRPr="00CE12C5">
        <w:rPr>
          <w:color w:val="156082" w:themeColor="accent1"/>
        </w:rPr>
        <w:t>The above screenshot portrays how the settings for adapter #4 have been fixed and they are ready to go</w:t>
      </w:r>
    </w:p>
    <w:p w14:paraId="060576A9" w14:textId="23CBF608" w:rsidR="00CE12C5" w:rsidRDefault="00CE12C5" w:rsidP="00296F5D">
      <w:pPr>
        <w:rPr>
          <w:color w:val="156082" w:themeColor="accent1"/>
        </w:rPr>
      </w:pPr>
      <w:r w:rsidRPr="00CE12C5">
        <w:rPr>
          <w:color w:val="156082" w:themeColor="accent1"/>
        </w:rPr>
        <w:lastRenderedPageBreak/>
        <w:drawing>
          <wp:inline distT="0" distB="0" distL="0" distR="0" wp14:anchorId="62AA56F6" wp14:editId="010A5BFF">
            <wp:extent cx="5731510" cy="4301490"/>
            <wp:effectExtent l="0" t="0" r="2540" b="3810"/>
            <wp:docPr id="12127420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42030" name="Picture 1" descr="A screenshot of a computer&#10;&#10;AI-generated content may be incorrect."/>
                    <pic:cNvPicPr/>
                  </pic:nvPicPr>
                  <pic:blipFill>
                    <a:blip r:embed="rId161"/>
                    <a:stretch>
                      <a:fillRect/>
                    </a:stretch>
                  </pic:blipFill>
                  <pic:spPr>
                    <a:xfrm>
                      <a:off x="0" y="0"/>
                      <a:ext cx="5731510" cy="4301490"/>
                    </a:xfrm>
                    <a:prstGeom prst="rect">
                      <a:avLst/>
                    </a:prstGeom>
                  </pic:spPr>
                </pic:pic>
              </a:graphicData>
            </a:graphic>
          </wp:inline>
        </w:drawing>
      </w:r>
    </w:p>
    <w:p w14:paraId="2DA4B50E" w14:textId="77777777" w:rsidR="000B55BE" w:rsidRDefault="000B55BE" w:rsidP="00296F5D">
      <w:pPr>
        <w:rPr>
          <w:color w:val="156082" w:themeColor="accent1"/>
        </w:rPr>
      </w:pPr>
    </w:p>
    <w:p w14:paraId="1BE51559" w14:textId="49174B33" w:rsidR="00365007" w:rsidRDefault="00365007" w:rsidP="00296F5D">
      <w:pPr>
        <w:rPr>
          <w:color w:val="156082" w:themeColor="accent1"/>
        </w:rPr>
      </w:pPr>
      <w:r w:rsidRPr="00365007">
        <w:rPr>
          <w:color w:val="156082" w:themeColor="accent1"/>
        </w:rPr>
        <w:t>As we could see on windows client we got outcome #1</w:t>
      </w:r>
      <w:r w:rsidR="00153236" w:rsidRPr="00153236">
        <w:rPr>
          <w:color w:val="156082" w:themeColor="accent1"/>
        </w:rPr>
        <w:t xml:space="preserve"> successful connectivity among Sam computer networks</w:t>
      </w:r>
      <w:r w:rsidR="00153236">
        <w:rPr>
          <w:color w:val="156082" w:themeColor="accent1"/>
        </w:rPr>
        <w:t xml:space="preserve">, </w:t>
      </w:r>
      <w:r w:rsidR="00153236" w:rsidRPr="00153236">
        <w:rPr>
          <w:color w:val="156082" w:themeColor="accent1"/>
        </w:rPr>
        <w:t>but on Windows Server we got outcome #2 un</w:t>
      </w:r>
      <w:r w:rsidR="00153236">
        <w:rPr>
          <w:color w:val="156082" w:themeColor="accent1"/>
        </w:rPr>
        <w:t>successful</w:t>
      </w:r>
      <w:r w:rsidR="00153236" w:rsidRPr="00153236">
        <w:rPr>
          <w:color w:val="156082" w:themeColor="accent1"/>
        </w:rPr>
        <w:t xml:space="preserve"> connectivity within different </w:t>
      </w:r>
      <w:proofErr w:type="gramStart"/>
      <w:r w:rsidR="00153236" w:rsidRPr="00153236">
        <w:rPr>
          <w:color w:val="156082" w:themeColor="accent1"/>
        </w:rPr>
        <w:t>networks</w:t>
      </w:r>
      <w:proofErr w:type="gramEnd"/>
      <w:r w:rsidR="00153236" w:rsidRPr="00153236">
        <w:rPr>
          <w:color w:val="156082" w:themeColor="accent1"/>
        </w:rPr>
        <w:t xml:space="preserve"> but great attempt has been done to connect the networks</w:t>
      </w:r>
      <w:r w:rsidR="00153236">
        <w:rPr>
          <w:color w:val="156082" w:themeColor="accent1"/>
        </w:rPr>
        <w:t>.</w:t>
      </w:r>
    </w:p>
    <w:p w14:paraId="3826D656" w14:textId="77777777" w:rsidR="007F4D6E" w:rsidRDefault="007F4D6E" w:rsidP="00296F5D">
      <w:pPr>
        <w:rPr>
          <w:color w:val="156082" w:themeColor="accent1"/>
        </w:rPr>
      </w:pPr>
    </w:p>
    <w:p w14:paraId="2FC5FF64" w14:textId="77777777" w:rsidR="007F4D6E" w:rsidRDefault="007F4D6E" w:rsidP="00296F5D">
      <w:pPr>
        <w:rPr>
          <w:color w:val="156082" w:themeColor="accent1"/>
        </w:rPr>
      </w:pPr>
    </w:p>
    <w:p w14:paraId="05AF43AD" w14:textId="77777777" w:rsidR="007F4D6E" w:rsidRDefault="007F4D6E" w:rsidP="00296F5D">
      <w:pPr>
        <w:rPr>
          <w:color w:val="156082" w:themeColor="accent1"/>
        </w:rPr>
      </w:pPr>
    </w:p>
    <w:p w14:paraId="0E7D9F9A" w14:textId="77777777" w:rsidR="007F4D6E" w:rsidRDefault="007F4D6E" w:rsidP="00296F5D">
      <w:pPr>
        <w:rPr>
          <w:color w:val="156082" w:themeColor="accent1"/>
        </w:rPr>
      </w:pPr>
    </w:p>
    <w:p w14:paraId="0501B60D" w14:textId="77777777" w:rsidR="007F4D6E" w:rsidRDefault="007F4D6E" w:rsidP="00296F5D">
      <w:pPr>
        <w:rPr>
          <w:color w:val="156082" w:themeColor="accent1"/>
        </w:rPr>
      </w:pPr>
    </w:p>
    <w:p w14:paraId="1719F1B4" w14:textId="77777777" w:rsidR="007F4D6E" w:rsidRDefault="007F4D6E" w:rsidP="00296F5D">
      <w:pPr>
        <w:rPr>
          <w:color w:val="156082" w:themeColor="accent1"/>
        </w:rPr>
      </w:pPr>
    </w:p>
    <w:p w14:paraId="76ACBCD5" w14:textId="77777777" w:rsidR="007F4D6E" w:rsidRDefault="007F4D6E" w:rsidP="00296F5D">
      <w:pPr>
        <w:rPr>
          <w:color w:val="156082" w:themeColor="accent1"/>
        </w:rPr>
      </w:pPr>
    </w:p>
    <w:p w14:paraId="1D82E3B9" w14:textId="77777777" w:rsidR="007F4D6E" w:rsidRDefault="007F4D6E" w:rsidP="00296F5D">
      <w:pPr>
        <w:rPr>
          <w:color w:val="156082" w:themeColor="accent1"/>
        </w:rPr>
      </w:pPr>
    </w:p>
    <w:p w14:paraId="60AEED5F" w14:textId="77777777" w:rsidR="007F4D6E" w:rsidRDefault="007F4D6E" w:rsidP="00296F5D">
      <w:pPr>
        <w:rPr>
          <w:color w:val="156082" w:themeColor="accent1"/>
        </w:rPr>
      </w:pPr>
    </w:p>
    <w:p w14:paraId="6E67694C" w14:textId="291C88AE" w:rsidR="00FA348D" w:rsidRDefault="00FA348D" w:rsidP="00FA348D">
      <w:pPr>
        <w:pStyle w:val="Heading1"/>
        <w:rPr>
          <w:rFonts w:ascii="Times New Roman" w:eastAsia="Times New Roman" w:hAnsi="Times New Roman" w:cs="Times New Roman"/>
          <w:b/>
          <w:bCs/>
        </w:rPr>
      </w:pPr>
      <w:bookmarkStart w:id="20" w:name="_Toc215832123"/>
      <w:r>
        <w:rPr>
          <w:rFonts w:ascii="Times New Roman" w:eastAsia="Times New Roman" w:hAnsi="Times New Roman" w:cs="Times New Roman"/>
          <w:b/>
          <w:bCs/>
        </w:rPr>
        <w:lastRenderedPageBreak/>
        <w:t xml:space="preserve">Task </w:t>
      </w:r>
      <w:r>
        <w:rPr>
          <w:rFonts w:ascii="Times New Roman" w:eastAsia="Times New Roman" w:hAnsi="Times New Roman" w:cs="Times New Roman"/>
          <w:b/>
          <w:bCs/>
        </w:rPr>
        <w:t>3</w:t>
      </w:r>
      <w:bookmarkEnd w:id="20"/>
    </w:p>
    <w:p w14:paraId="6771E98C" w14:textId="6693E818" w:rsidR="00FA348D" w:rsidRDefault="007F4D6E" w:rsidP="007F4D6E">
      <w:pPr>
        <w:pStyle w:val="Heading2"/>
        <w:rPr>
          <w:rFonts w:ascii="Times New Roman" w:hAnsi="Times New Roman" w:cs="Times New Roman"/>
          <w:u w:val="single"/>
        </w:rPr>
      </w:pPr>
      <w:bookmarkStart w:id="21" w:name="_Toc215832124"/>
      <w:r w:rsidRPr="00856D8B">
        <w:rPr>
          <w:rFonts w:ascii="Times New Roman" w:hAnsi="Times New Roman" w:cs="Times New Roman"/>
          <w:u w:val="single"/>
        </w:rPr>
        <w:t>3.1. Reflection</w:t>
      </w:r>
      <w:r w:rsidR="00856D8B" w:rsidRPr="00856D8B">
        <w:rPr>
          <w:rFonts w:ascii="Times New Roman" w:hAnsi="Times New Roman" w:cs="Times New Roman"/>
          <w:u w:val="single"/>
        </w:rPr>
        <w:t>, conclusion and explanation in a nutshell regarding the networking deployment and testing including final evaluation</w:t>
      </w:r>
      <w:bookmarkEnd w:id="21"/>
    </w:p>
    <w:p w14:paraId="374B1C48" w14:textId="0EC3CEF5" w:rsidR="00856D8B" w:rsidRDefault="00856D8B" w:rsidP="00856D8B"/>
    <w:p w14:paraId="350F20CF" w14:textId="19203747" w:rsidR="00585839" w:rsidRDefault="00E00EEB" w:rsidP="00856D8B">
      <w:pPr>
        <w:rPr>
          <w:color w:val="156082" w:themeColor="accent1"/>
        </w:rPr>
      </w:pPr>
      <w:r w:rsidRPr="00622F0A">
        <w:rPr>
          <w:color w:val="156082" w:themeColor="accent1"/>
        </w:rPr>
        <w:t>Deploying and managing including verifying testing and checking a virtual private network among environment authored by VirtualBox get a very high consumable valuable special space for learning but also shows up special and</w:t>
      </w:r>
      <w:r w:rsidR="00AD0FA6" w:rsidRPr="00622F0A">
        <w:rPr>
          <w:color w:val="156082" w:themeColor="accent1"/>
        </w:rPr>
        <w:t xml:space="preserve"> ran networking hard steps in comparison to physical deployments and engineering. The main technical conclusions and reflections stress on </w:t>
      </w:r>
      <w:proofErr w:type="gramStart"/>
      <w:r w:rsidR="00AD0FA6" w:rsidRPr="00622F0A">
        <w:rPr>
          <w:color w:val="156082" w:themeColor="accent1"/>
        </w:rPr>
        <w:t>step by step</w:t>
      </w:r>
      <w:proofErr w:type="gramEnd"/>
      <w:r w:rsidR="00AD0FA6" w:rsidRPr="00622F0A">
        <w:rPr>
          <w:color w:val="156082" w:themeColor="accent1"/>
        </w:rPr>
        <w:t xml:space="preserve"> IP addressing which is very strategical the intense use of</w:t>
      </w:r>
      <w:r w:rsidR="00622F0A" w:rsidRPr="00622F0A">
        <w:rPr>
          <w:color w:val="156082" w:themeColor="accent1"/>
        </w:rPr>
        <w:t xml:space="preserve"> modes of networks within VirtualBox involving the setting up of management and deployment of server instruments and tools available.</w:t>
      </w:r>
    </w:p>
    <w:p w14:paraId="468D3C13" w14:textId="77777777" w:rsidR="00622F0A" w:rsidRDefault="00622F0A" w:rsidP="00856D8B">
      <w:pPr>
        <w:rPr>
          <w:color w:val="156082" w:themeColor="accent1"/>
        </w:rPr>
      </w:pPr>
    </w:p>
    <w:p w14:paraId="2FC72FBC" w14:textId="2562CF74" w:rsidR="00622F0A" w:rsidRDefault="00DD13EB" w:rsidP="00856D8B">
      <w:pPr>
        <w:rPr>
          <w:color w:val="156082" w:themeColor="accent1"/>
        </w:rPr>
      </w:pPr>
      <w:r w:rsidRPr="00DD13EB">
        <w:rPr>
          <w:color w:val="156082" w:themeColor="accent1"/>
        </w:rPr>
        <w:t xml:space="preserve">The essentials of complete and working deployment within VPN networks in a virtual box it is a </w:t>
      </w:r>
      <w:proofErr w:type="gramStart"/>
      <w:r w:rsidRPr="00DD13EB">
        <w:rPr>
          <w:color w:val="156082" w:themeColor="accent1"/>
        </w:rPr>
        <w:t>good plan</w:t>
      </w:r>
      <w:r w:rsidR="00FD1366">
        <w:rPr>
          <w:color w:val="156082" w:themeColor="accent1"/>
        </w:rPr>
        <w:t>ned</w:t>
      </w:r>
      <w:proofErr w:type="gramEnd"/>
      <w:r w:rsidRPr="00DD13EB">
        <w:rPr>
          <w:color w:val="156082" w:themeColor="accent1"/>
        </w:rPr>
        <w:t xml:space="preserve"> topology of a network such as in a diagram in the 1st place which</w:t>
      </w:r>
      <w:r w:rsidR="00FD1366" w:rsidRPr="00FD1366">
        <w:rPr>
          <w:color w:val="156082" w:themeColor="accent1"/>
        </w:rPr>
        <w:t xml:space="preserve"> reflect environment of production and creation such as separate local area networks and wide area networks simulations and even emulations</w:t>
      </w:r>
      <w:r w:rsidR="00FD1366">
        <w:rPr>
          <w:color w:val="156082" w:themeColor="accent1"/>
        </w:rPr>
        <w:t>.</w:t>
      </w:r>
    </w:p>
    <w:p w14:paraId="2E211E56" w14:textId="77777777" w:rsidR="00FD1366" w:rsidRDefault="00FD1366" w:rsidP="00856D8B">
      <w:pPr>
        <w:rPr>
          <w:color w:val="156082" w:themeColor="accent1"/>
        </w:rPr>
      </w:pPr>
    </w:p>
    <w:p w14:paraId="4DBBC68F" w14:textId="7382EEF5" w:rsidR="00FD1366" w:rsidRDefault="00E8744F" w:rsidP="00856D8B">
      <w:pPr>
        <w:rPr>
          <w:color w:val="156082" w:themeColor="accent1"/>
        </w:rPr>
      </w:pPr>
      <w:r w:rsidRPr="00E8744F">
        <w:rPr>
          <w:color w:val="156082" w:themeColor="accent1"/>
        </w:rPr>
        <w:t>As when it comes to manager of the servers which is called server manager and integration within the VirtualBox utilising such tool involves a very good configuration and settings of a network to manage consult equip and deploy and debug rules regulations and rules and assign them and effectively manage and establish features directly and smoothly</w:t>
      </w:r>
      <w:r w:rsidR="002310CB">
        <w:rPr>
          <w:color w:val="156082" w:themeColor="accent1"/>
        </w:rPr>
        <w:t>.</w:t>
      </w:r>
    </w:p>
    <w:p w14:paraId="46648EF4" w14:textId="77777777" w:rsidR="002310CB" w:rsidRDefault="002310CB" w:rsidP="00856D8B">
      <w:pPr>
        <w:rPr>
          <w:color w:val="156082" w:themeColor="accent1"/>
        </w:rPr>
      </w:pPr>
    </w:p>
    <w:p w14:paraId="486F8B1A" w14:textId="76031C5E" w:rsidR="002310CB" w:rsidRDefault="002310CB" w:rsidP="00856D8B">
      <w:pPr>
        <w:rPr>
          <w:color w:val="156082" w:themeColor="accent1"/>
        </w:rPr>
      </w:pPr>
      <w:r w:rsidRPr="002310CB">
        <w:rPr>
          <w:color w:val="156082" w:themeColor="accent1"/>
        </w:rPr>
        <w:t>Checking debugging</w:t>
      </w:r>
      <w:r w:rsidR="009F74C0" w:rsidRPr="009F74C0">
        <w:rPr>
          <w:color w:val="156082" w:themeColor="accent1"/>
        </w:rPr>
        <w:t xml:space="preserve"> setting up and finding fl</w:t>
      </w:r>
      <w:r w:rsidR="009A3F80">
        <w:rPr>
          <w:color w:val="156082" w:themeColor="accent1"/>
        </w:rPr>
        <w:t>a</w:t>
      </w:r>
      <w:r w:rsidR="009F74C0" w:rsidRPr="009F74C0">
        <w:rPr>
          <w:color w:val="156082" w:themeColor="accent1"/>
        </w:rPr>
        <w:t xml:space="preserve">ws within VPN networks involving troubleshooting them it is very crucial and fast quick and valid testing to making sure that functionality and security prevail within the network itself as in terms of connectivity tests and </w:t>
      </w:r>
      <w:r w:rsidR="009A3F80">
        <w:rPr>
          <w:color w:val="156082" w:themeColor="accent1"/>
        </w:rPr>
        <w:t>ways to</w:t>
      </w:r>
      <w:r w:rsidR="009F74C0" w:rsidRPr="009F74C0">
        <w:rPr>
          <w:color w:val="156082" w:themeColor="accent1"/>
        </w:rPr>
        <w:t xml:space="preserve"> to utilise tools such as pin</w:t>
      </w:r>
      <w:r w:rsidR="00B24FEE">
        <w:rPr>
          <w:color w:val="156082" w:themeColor="accent1"/>
        </w:rPr>
        <w:t>g</w:t>
      </w:r>
      <w:r w:rsidR="009F74C0" w:rsidRPr="009F74C0">
        <w:rPr>
          <w:color w:val="156082" w:themeColor="accent1"/>
        </w:rPr>
        <w:t xml:space="preserve"> and</w:t>
      </w:r>
      <w:r w:rsidR="00167638" w:rsidRPr="00167638">
        <w:rPr>
          <w:color w:val="156082" w:themeColor="accent1"/>
        </w:rPr>
        <w:t xml:space="preserve"> route stretching or even instruments such as </w:t>
      </w:r>
      <w:proofErr w:type="spellStart"/>
      <w:r w:rsidR="00167638" w:rsidRPr="00167638">
        <w:rPr>
          <w:color w:val="156082" w:themeColor="accent1"/>
        </w:rPr>
        <w:t>ifconfig</w:t>
      </w:r>
      <w:proofErr w:type="spellEnd"/>
      <w:r w:rsidR="00167638" w:rsidRPr="00167638">
        <w:rPr>
          <w:color w:val="156082" w:themeColor="accent1"/>
        </w:rPr>
        <w:t xml:space="preserve"> to verify assignment of IP from diverse points such as host machine client virtual machine server virtual machine to check weight of the network and the path and if the IP is reachable to the destination</w:t>
      </w:r>
      <w:r w:rsidR="00B24FEE" w:rsidRPr="00B24FEE">
        <w:rPr>
          <w:color w:val="156082" w:themeColor="accent1"/>
        </w:rPr>
        <w:t xml:space="preserve"> including scenarios of before and after bonding and connecting to the main VPN network</w:t>
      </w:r>
      <w:r w:rsidR="009A3F80">
        <w:rPr>
          <w:color w:val="156082" w:themeColor="accent1"/>
        </w:rPr>
        <w:t>.</w:t>
      </w:r>
    </w:p>
    <w:p w14:paraId="3FD65A3D" w14:textId="77777777" w:rsidR="00804649" w:rsidRDefault="00804649" w:rsidP="00856D8B">
      <w:pPr>
        <w:rPr>
          <w:color w:val="156082" w:themeColor="accent1"/>
        </w:rPr>
      </w:pPr>
    </w:p>
    <w:p w14:paraId="386C04FB" w14:textId="721ABF7F" w:rsidR="00804649" w:rsidRDefault="00804649" w:rsidP="00856D8B">
      <w:pPr>
        <w:rPr>
          <w:color w:val="156082" w:themeColor="accent1"/>
        </w:rPr>
      </w:pPr>
      <w:r w:rsidRPr="00804649">
        <w:rPr>
          <w:color w:val="156082" w:themeColor="accent1"/>
        </w:rPr>
        <w:t>In terms of any issues which</w:t>
      </w:r>
      <w:r w:rsidR="00417C16" w:rsidRPr="00417C16">
        <w:rPr>
          <w:color w:val="156082" w:themeColor="accent1"/>
        </w:rPr>
        <w:t xml:space="preserve"> occurred during deployment debugging and testing it was that the IP address sign was not matching the gateway and it was overlapping the DNS was </w:t>
      </w:r>
      <w:proofErr w:type="gramStart"/>
      <w:r w:rsidR="00417C16" w:rsidRPr="00417C16">
        <w:rPr>
          <w:color w:val="156082" w:themeColor="accent1"/>
        </w:rPr>
        <w:t>alright</w:t>
      </w:r>
      <w:proofErr w:type="gramEnd"/>
      <w:r w:rsidR="00417C16" w:rsidRPr="00417C16">
        <w:rPr>
          <w:color w:val="156082" w:themeColor="accent1"/>
        </w:rPr>
        <w:t xml:space="preserve"> but some settings were not matching but in the </w:t>
      </w:r>
      <w:proofErr w:type="gramStart"/>
      <w:r w:rsidR="00417C16" w:rsidRPr="00417C16">
        <w:rPr>
          <w:color w:val="156082" w:themeColor="accent1"/>
        </w:rPr>
        <w:t>end</w:t>
      </w:r>
      <w:proofErr w:type="gramEnd"/>
      <w:r w:rsidR="00417C16" w:rsidRPr="00417C16">
        <w:rPr>
          <w:color w:val="156082" w:themeColor="accent1"/>
        </w:rPr>
        <w:t xml:space="preserve"> it could </w:t>
      </w:r>
      <w:proofErr w:type="gramStart"/>
      <w:r w:rsidR="00417C16" w:rsidRPr="00417C16">
        <w:rPr>
          <w:color w:val="156082" w:themeColor="accent1"/>
        </w:rPr>
        <w:t>still remain</w:t>
      </w:r>
      <w:proofErr w:type="gramEnd"/>
      <w:r w:rsidR="00417C16" w:rsidRPr="00417C16">
        <w:rPr>
          <w:color w:val="156082" w:themeColor="accent1"/>
        </w:rPr>
        <w:t xml:space="preserve"> with the</w:t>
      </w:r>
      <w:r w:rsidR="00EA022C" w:rsidRPr="00EA022C">
        <w:rPr>
          <w:color w:val="156082" w:themeColor="accent1"/>
        </w:rPr>
        <w:t xml:space="preserve"> settings applied afterwards and no firewall configurations so far</w:t>
      </w:r>
      <w:r w:rsidR="00EA022C">
        <w:rPr>
          <w:color w:val="156082" w:themeColor="accent1"/>
        </w:rPr>
        <w:t>.</w:t>
      </w:r>
    </w:p>
    <w:p w14:paraId="24BCDB79" w14:textId="77777777" w:rsidR="00F36893" w:rsidRDefault="00F36893" w:rsidP="00856D8B">
      <w:pPr>
        <w:rPr>
          <w:color w:val="156082" w:themeColor="accent1"/>
        </w:rPr>
      </w:pPr>
    </w:p>
    <w:p w14:paraId="02EAA6A5" w14:textId="099D632E" w:rsidR="00F36893" w:rsidRPr="00804649" w:rsidRDefault="00F36893" w:rsidP="00F36893">
      <w:pPr>
        <w:pStyle w:val="Heading2"/>
        <w:rPr>
          <w:rFonts w:ascii="Times New Roman" w:hAnsi="Times New Roman" w:cs="Times New Roman"/>
          <w:u w:val="single"/>
        </w:rPr>
      </w:pPr>
      <w:bookmarkStart w:id="22" w:name="_Toc215832125"/>
      <w:r w:rsidRPr="00804649">
        <w:rPr>
          <w:rFonts w:ascii="Times New Roman" w:hAnsi="Times New Roman" w:cs="Times New Roman"/>
          <w:u w:val="single"/>
        </w:rPr>
        <w:lastRenderedPageBreak/>
        <w:t>3.2</w:t>
      </w:r>
      <w:r w:rsidRPr="00804649">
        <w:rPr>
          <w:rFonts w:ascii="Times New Roman" w:hAnsi="Times New Roman" w:cs="Times New Roman"/>
          <w:u w:val="single"/>
        </w:rPr>
        <w:t>. Personal conclusions and learning reflections</w:t>
      </w:r>
      <w:bookmarkEnd w:id="22"/>
    </w:p>
    <w:p w14:paraId="54A95EBB" w14:textId="325B5066" w:rsidR="00804649" w:rsidRDefault="00EA022C" w:rsidP="00804649">
      <w:pPr>
        <w:rPr>
          <w:color w:val="156082" w:themeColor="accent1"/>
        </w:rPr>
      </w:pPr>
      <w:r w:rsidRPr="0094675B">
        <w:rPr>
          <w:color w:val="156082" w:themeColor="accent1"/>
        </w:rPr>
        <w:t>In this module</w:t>
      </w:r>
      <w:r w:rsidR="005733AD" w:rsidRPr="0094675B">
        <w:rPr>
          <w:color w:val="156082" w:themeColor="accent1"/>
        </w:rPr>
        <w:t xml:space="preserve"> and its own assessment I have learned how to deploy a network how to use Windows Server manager and Windows Server operating system within the VirtualBox machine including its characteristics several manager and network manager as well and the result I have also learned how to add the windows client which is Windows 10 to the VirtualBox and all the tools needed to access the desired characteristics and features </w:t>
      </w:r>
      <w:r w:rsidR="00853EC4">
        <w:rPr>
          <w:color w:val="156082" w:themeColor="accent1"/>
        </w:rPr>
        <w:t>on IP addressing, DHCP, VPN, and other networking features and characteristics</w:t>
      </w:r>
      <w:r w:rsidR="004C56BA">
        <w:rPr>
          <w:color w:val="156082" w:themeColor="accent1"/>
        </w:rPr>
        <w:t xml:space="preserve">, </w:t>
      </w:r>
      <w:r w:rsidR="005733AD" w:rsidRPr="0094675B">
        <w:rPr>
          <w:color w:val="156082" w:themeColor="accent1"/>
        </w:rPr>
        <w:t>and also learn how to use Debian and</w:t>
      </w:r>
      <w:r w:rsidR="00C10917" w:rsidRPr="0094675B">
        <w:rPr>
          <w:color w:val="156082" w:themeColor="accent1"/>
        </w:rPr>
        <w:t xml:space="preserve"> how to deploy and set up the BIOS of the Debian as well and installed the file system into the virtual machine and utilised the Oracle VirtualBox to run it smoothly and safely</w:t>
      </w:r>
      <w:r w:rsidR="0094675B" w:rsidRPr="0094675B">
        <w:rPr>
          <w:color w:val="156082" w:themeColor="accent1"/>
        </w:rPr>
        <w:t xml:space="preserve"> as well as with Windows Server and Windows 10 which were my primary operating systems using this task as it is more common and familiar to utilise them and as my computer resources permitted as the ram used was only of four gigabits.</w:t>
      </w:r>
      <w:r w:rsidR="000B340C">
        <w:rPr>
          <w:color w:val="156082" w:themeColor="accent1"/>
        </w:rPr>
        <w:t xml:space="preserve"> Here’s what I have used so far in terms of OS</w:t>
      </w:r>
      <w:r w:rsidR="005E3CA2">
        <w:rPr>
          <w:color w:val="156082" w:themeColor="accent1"/>
        </w:rPr>
        <w:t xml:space="preserve"> as</w:t>
      </w:r>
      <w:r w:rsidR="00467D01">
        <w:rPr>
          <w:color w:val="156082" w:themeColor="accent1"/>
        </w:rPr>
        <w:t xml:space="preserve"> of</w:t>
      </w:r>
      <w:r w:rsidR="005E3CA2">
        <w:rPr>
          <w:color w:val="156082" w:themeColor="accent1"/>
        </w:rPr>
        <w:t xml:space="preserve"> what this screenshot </w:t>
      </w:r>
      <w:r w:rsidR="00467D01">
        <w:rPr>
          <w:color w:val="156082" w:themeColor="accent1"/>
        </w:rPr>
        <w:t>portrays</w:t>
      </w:r>
      <w:r w:rsidR="000B340C">
        <w:rPr>
          <w:color w:val="156082" w:themeColor="accent1"/>
        </w:rPr>
        <w:t>:</w:t>
      </w:r>
      <w:r w:rsidR="00467D01">
        <w:rPr>
          <w:color w:val="156082" w:themeColor="accent1"/>
        </w:rPr>
        <w:t xml:space="preserve"> </w:t>
      </w:r>
    </w:p>
    <w:p w14:paraId="64CF6DBF" w14:textId="44F0F4E6" w:rsidR="000B340C" w:rsidRDefault="005E3CA2" w:rsidP="00804649">
      <w:pPr>
        <w:rPr>
          <w:color w:val="156082" w:themeColor="accent1"/>
        </w:rPr>
      </w:pPr>
      <w:r w:rsidRPr="005E3CA2">
        <w:rPr>
          <w:color w:val="156082" w:themeColor="accent1"/>
        </w:rPr>
        <w:drawing>
          <wp:inline distT="0" distB="0" distL="0" distR="0" wp14:anchorId="6AF00474" wp14:editId="380BA578">
            <wp:extent cx="5731510" cy="4763135"/>
            <wp:effectExtent l="0" t="0" r="2540" b="0"/>
            <wp:docPr id="7726433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43399" name="Picture 1" descr="A screenshot of a computer&#10;&#10;AI-generated content may be incorrect."/>
                    <pic:cNvPicPr/>
                  </pic:nvPicPr>
                  <pic:blipFill>
                    <a:blip r:embed="rId162"/>
                    <a:stretch>
                      <a:fillRect/>
                    </a:stretch>
                  </pic:blipFill>
                  <pic:spPr>
                    <a:xfrm>
                      <a:off x="0" y="0"/>
                      <a:ext cx="5731510" cy="4763135"/>
                    </a:xfrm>
                    <a:prstGeom prst="rect">
                      <a:avLst/>
                    </a:prstGeom>
                  </pic:spPr>
                </pic:pic>
              </a:graphicData>
            </a:graphic>
          </wp:inline>
        </w:drawing>
      </w:r>
    </w:p>
    <w:p w14:paraId="411EFBF0" w14:textId="750C5220" w:rsidR="00467D01" w:rsidRDefault="00467D01" w:rsidP="00804649">
      <w:pPr>
        <w:rPr>
          <w:color w:val="156082" w:themeColor="accent1"/>
        </w:rPr>
      </w:pPr>
      <w:r>
        <w:rPr>
          <w:color w:val="156082" w:themeColor="accent1"/>
        </w:rPr>
        <w:t>Screenshot of Windows 10 Client, Windows Server 2019, Debian Clients</w:t>
      </w:r>
      <w:r w:rsidR="00C750BB">
        <w:rPr>
          <w:color w:val="156082" w:themeColor="accent1"/>
        </w:rPr>
        <w:t>/Snapshots.</w:t>
      </w:r>
    </w:p>
    <w:p w14:paraId="33ED7D1F" w14:textId="494881F0" w:rsidR="00C750BB" w:rsidRDefault="00C750BB" w:rsidP="00C750BB">
      <w:pPr>
        <w:pStyle w:val="Heading1"/>
        <w:rPr>
          <w:rFonts w:ascii="Times New Roman" w:eastAsia="Times New Roman" w:hAnsi="Times New Roman" w:cs="Times New Roman"/>
          <w:b/>
          <w:bCs/>
        </w:rPr>
      </w:pPr>
      <w:bookmarkStart w:id="23" w:name="_Toc215832126"/>
      <w:r w:rsidRPr="008924ED">
        <w:rPr>
          <w:rFonts w:ascii="Times New Roman" w:eastAsia="Times New Roman" w:hAnsi="Times New Roman" w:cs="Times New Roman"/>
          <w:b/>
          <w:bCs/>
          <w:u w:val="single"/>
        </w:rPr>
        <w:lastRenderedPageBreak/>
        <w:t>References</w:t>
      </w:r>
      <w:r>
        <w:rPr>
          <w:rFonts w:ascii="Times New Roman" w:eastAsia="Times New Roman" w:hAnsi="Times New Roman" w:cs="Times New Roman"/>
          <w:b/>
          <w:bCs/>
        </w:rPr>
        <w:t xml:space="preserve"> from across the web on networking</w:t>
      </w:r>
      <w:r w:rsidR="00303AF6">
        <w:rPr>
          <w:rFonts w:ascii="Times New Roman" w:eastAsia="Times New Roman" w:hAnsi="Times New Roman" w:cs="Times New Roman"/>
          <w:b/>
          <w:bCs/>
        </w:rPr>
        <w:t xml:space="preserve"> used from research</w:t>
      </w:r>
      <w:r w:rsidR="000B68DB">
        <w:rPr>
          <w:rFonts w:ascii="Times New Roman" w:eastAsia="Times New Roman" w:hAnsi="Times New Roman" w:cs="Times New Roman"/>
          <w:b/>
          <w:bCs/>
        </w:rPr>
        <w:t xml:space="preserve"> conducted about all </w:t>
      </w:r>
      <w:r w:rsidR="008924ED">
        <w:rPr>
          <w:rFonts w:ascii="Times New Roman" w:eastAsia="Times New Roman" w:hAnsi="Times New Roman" w:cs="Times New Roman"/>
          <w:b/>
          <w:bCs/>
        </w:rPr>
        <w:t xml:space="preserve">network building </w:t>
      </w:r>
      <w:r w:rsidR="000B68DB">
        <w:rPr>
          <w:rFonts w:ascii="Times New Roman" w:eastAsia="Times New Roman" w:hAnsi="Times New Roman" w:cs="Times New Roman"/>
          <w:b/>
          <w:bCs/>
        </w:rPr>
        <w:t>topics</w:t>
      </w:r>
      <w:r w:rsidR="00303AF6">
        <w:rPr>
          <w:rFonts w:ascii="Times New Roman" w:eastAsia="Times New Roman" w:hAnsi="Times New Roman" w:cs="Times New Roman"/>
          <w:b/>
          <w:bCs/>
        </w:rPr>
        <w:t>:</w:t>
      </w:r>
      <w:bookmarkEnd w:id="23"/>
    </w:p>
    <w:p w14:paraId="73BD5469" w14:textId="77777777" w:rsidR="002A10F2" w:rsidRPr="002A10F2" w:rsidRDefault="002A10F2" w:rsidP="002A10F2">
      <w:pPr>
        <w:rPr>
          <w:color w:val="156082" w:themeColor="accent1"/>
        </w:rPr>
      </w:pPr>
    </w:p>
    <w:p w14:paraId="415C479D" w14:textId="77777777" w:rsidR="002A10F2" w:rsidRPr="002A10F2" w:rsidRDefault="002A10F2" w:rsidP="002A10F2">
      <w:pPr>
        <w:rPr>
          <w:color w:val="156082" w:themeColor="accent1"/>
        </w:rPr>
      </w:pPr>
      <w:r w:rsidRPr="002A10F2">
        <w:rPr>
          <w:color w:val="156082" w:themeColor="accent1"/>
        </w:rPr>
        <w:t xml:space="preserve">[1] A. Wang, M. Iyer, R. Dutta, G. N. </w:t>
      </w:r>
      <w:proofErr w:type="spellStart"/>
      <w:r w:rsidRPr="002A10F2">
        <w:rPr>
          <w:color w:val="156082" w:themeColor="accent1"/>
        </w:rPr>
        <w:t>Rouskas</w:t>
      </w:r>
      <w:proofErr w:type="spellEnd"/>
      <w:r w:rsidRPr="002A10F2">
        <w:rPr>
          <w:color w:val="156082" w:themeColor="accent1"/>
        </w:rPr>
        <w:t xml:space="preserve"> and I. </w:t>
      </w:r>
      <w:proofErr w:type="spellStart"/>
      <w:r w:rsidRPr="002A10F2">
        <w:rPr>
          <w:color w:val="156082" w:themeColor="accent1"/>
        </w:rPr>
        <w:t>Baldine</w:t>
      </w:r>
      <w:proofErr w:type="spellEnd"/>
      <w:r w:rsidRPr="002A10F2">
        <w:rPr>
          <w:color w:val="156082" w:themeColor="accent1"/>
        </w:rPr>
        <w:t xml:space="preserve">. A. Wang, M. Iyer, R. Dutta, G. N. </w:t>
      </w:r>
      <w:proofErr w:type="spellStart"/>
      <w:r w:rsidRPr="002A10F2">
        <w:rPr>
          <w:color w:val="156082" w:themeColor="accent1"/>
        </w:rPr>
        <w:t>Rouskas</w:t>
      </w:r>
      <w:proofErr w:type="spellEnd"/>
      <w:r w:rsidRPr="002A10F2">
        <w:rPr>
          <w:color w:val="156082" w:themeColor="accent1"/>
        </w:rPr>
        <w:t xml:space="preserve"> and I. </w:t>
      </w:r>
      <w:proofErr w:type="spellStart"/>
      <w:r w:rsidRPr="002A10F2">
        <w:rPr>
          <w:color w:val="156082" w:themeColor="accent1"/>
        </w:rPr>
        <w:t>Baldine</w:t>
      </w:r>
      <w:proofErr w:type="spellEnd"/>
      <w:r w:rsidRPr="002A10F2">
        <w:rPr>
          <w:color w:val="156082" w:themeColor="accent1"/>
        </w:rPr>
        <w:t xml:space="preserve">. Network virtualization: Technologies, perspectives, and frontiers. Network virtualization: Technologies, perspectives, and frontiers. J. Lightwave Technol. J. Lightwave Technol. 3131(4), pp. 523–537. pp. 523–537. </w:t>
      </w:r>
      <w:proofErr w:type="gramStart"/>
      <w:r w:rsidRPr="002A10F2">
        <w:rPr>
          <w:color w:val="156082" w:themeColor="accent1"/>
        </w:rPr>
        <w:t>2012. .</w:t>
      </w:r>
      <w:proofErr w:type="gramEnd"/>
    </w:p>
    <w:p w14:paraId="0C343B76" w14:textId="77777777" w:rsidR="002A10F2" w:rsidRPr="002A10F2" w:rsidRDefault="002A10F2" w:rsidP="002A10F2">
      <w:pPr>
        <w:rPr>
          <w:color w:val="156082" w:themeColor="accent1"/>
        </w:rPr>
      </w:pPr>
    </w:p>
    <w:p w14:paraId="4AD9E726" w14:textId="77777777" w:rsidR="002A10F2" w:rsidRPr="002A10F2" w:rsidRDefault="002A10F2" w:rsidP="002A10F2">
      <w:pPr>
        <w:rPr>
          <w:color w:val="156082" w:themeColor="accent1"/>
        </w:rPr>
      </w:pPr>
      <w:r w:rsidRPr="002A10F2">
        <w:rPr>
          <w:color w:val="156082" w:themeColor="accent1"/>
        </w:rPr>
        <w:t>[2] M. Portnoy. M. Portnoy. Virtualization Essentials Virtualization Essentials 2023.</w:t>
      </w:r>
    </w:p>
    <w:p w14:paraId="24856902" w14:textId="77777777" w:rsidR="002A10F2" w:rsidRPr="002A10F2" w:rsidRDefault="002A10F2" w:rsidP="002A10F2">
      <w:pPr>
        <w:rPr>
          <w:color w:val="156082" w:themeColor="accent1"/>
        </w:rPr>
      </w:pPr>
    </w:p>
    <w:p w14:paraId="2D1A4127" w14:textId="77777777" w:rsidR="002A10F2" w:rsidRPr="002A10F2" w:rsidRDefault="002A10F2" w:rsidP="002A10F2">
      <w:pPr>
        <w:rPr>
          <w:color w:val="156082" w:themeColor="accent1"/>
        </w:rPr>
      </w:pPr>
      <w:r w:rsidRPr="002A10F2">
        <w:rPr>
          <w:color w:val="156082" w:themeColor="accent1"/>
        </w:rPr>
        <w:t xml:space="preserve">[3] C. Burke. C. Burke. Implementation and evaluation of virtual network functions performance in the home environment. Implementation and evaluation of virtual network functions performance in the home environment. </w:t>
      </w:r>
      <w:proofErr w:type="gramStart"/>
      <w:r w:rsidRPr="002A10F2">
        <w:rPr>
          <w:color w:val="156082" w:themeColor="accent1"/>
        </w:rPr>
        <w:t>2015. .</w:t>
      </w:r>
      <w:proofErr w:type="gramEnd"/>
    </w:p>
    <w:p w14:paraId="63423D52" w14:textId="77777777" w:rsidR="002A10F2" w:rsidRPr="002A10F2" w:rsidRDefault="002A10F2" w:rsidP="002A10F2">
      <w:pPr>
        <w:rPr>
          <w:color w:val="156082" w:themeColor="accent1"/>
        </w:rPr>
      </w:pPr>
    </w:p>
    <w:p w14:paraId="7F376FEA" w14:textId="77777777" w:rsidR="002A10F2" w:rsidRPr="002A10F2" w:rsidRDefault="002A10F2" w:rsidP="002A10F2">
      <w:pPr>
        <w:rPr>
          <w:color w:val="156082" w:themeColor="accent1"/>
        </w:rPr>
      </w:pPr>
      <w:r w:rsidRPr="002A10F2">
        <w:rPr>
          <w:color w:val="156082" w:themeColor="accent1"/>
        </w:rPr>
        <w:t xml:space="preserve">[4] S. </w:t>
      </w:r>
      <w:proofErr w:type="spellStart"/>
      <w:r w:rsidRPr="002A10F2">
        <w:rPr>
          <w:color w:val="156082" w:themeColor="accent1"/>
        </w:rPr>
        <w:t>Helapita</w:t>
      </w:r>
      <w:proofErr w:type="spellEnd"/>
      <w:r w:rsidRPr="002A10F2">
        <w:rPr>
          <w:color w:val="156082" w:themeColor="accent1"/>
        </w:rPr>
        <w:t xml:space="preserve">. S. </w:t>
      </w:r>
      <w:proofErr w:type="spellStart"/>
      <w:r w:rsidRPr="002A10F2">
        <w:rPr>
          <w:color w:val="156082" w:themeColor="accent1"/>
        </w:rPr>
        <w:t>Helapita</w:t>
      </w:r>
      <w:proofErr w:type="spellEnd"/>
      <w:r w:rsidRPr="002A10F2">
        <w:rPr>
          <w:color w:val="156082" w:themeColor="accent1"/>
        </w:rPr>
        <w:t xml:space="preserve">. Analysis of security attributes and vulnerabilities in cisco SD-WAN networks. Analysis of security attributes and vulnerabilities in cisco SD-WAN networks. </w:t>
      </w:r>
      <w:proofErr w:type="gramStart"/>
      <w:r w:rsidRPr="002A10F2">
        <w:rPr>
          <w:color w:val="156082" w:themeColor="accent1"/>
        </w:rPr>
        <w:t>2025. .</w:t>
      </w:r>
      <w:proofErr w:type="gramEnd"/>
    </w:p>
    <w:p w14:paraId="0CCD7140" w14:textId="77777777" w:rsidR="002A10F2" w:rsidRPr="002A10F2" w:rsidRDefault="002A10F2" w:rsidP="002A10F2">
      <w:pPr>
        <w:rPr>
          <w:color w:val="156082" w:themeColor="accent1"/>
        </w:rPr>
      </w:pPr>
    </w:p>
    <w:p w14:paraId="407E66DD" w14:textId="77777777" w:rsidR="002A10F2" w:rsidRPr="002A10F2" w:rsidRDefault="002A10F2" w:rsidP="002A10F2">
      <w:pPr>
        <w:rPr>
          <w:color w:val="156082" w:themeColor="accent1"/>
        </w:rPr>
      </w:pPr>
      <w:r w:rsidRPr="002A10F2">
        <w:rPr>
          <w:color w:val="156082" w:themeColor="accent1"/>
        </w:rPr>
        <w:t>[5] N. Makris. N. Makris. No title. No title. Cyber Range Development: Configuration of the Cyber Range Environment Network and Monitoring Tools Cyber Range Development: Configuration of the Cyber Range Environment Network and Monitoring Tools 2024</w:t>
      </w:r>
      <w:proofErr w:type="gramStart"/>
      <w:r w:rsidRPr="002A10F2">
        <w:rPr>
          <w:color w:val="156082" w:themeColor="accent1"/>
        </w:rPr>
        <w:t>. .</w:t>
      </w:r>
      <w:proofErr w:type="gramEnd"/>
    </w:p>
    <w:p w14:paraId="4C3CF21E" w14:textId="77777777" w:rsidR="002A10F2" w:rsidRPr="002A10F2" w:rsidRDefault="002A10F2" w:rsidP="002A10F2">
      <w:pPr>
        <w:rPr>
          <w:color w:val="156082" w:themeColor="accent1"/>
        </w:rPr>
      </w:pPr>
    </w:p>
    <w:p w14:paraId="59214DD3" w14:textId="77777777" w:rsidR="002A10F2" w:rsidRPr="002A10F2" w:rsidRDefault="002A10F2" w:rsidP="002A10F2">
      <w:pPr>
        <w:rPr>
          <w:color w:val="156082" w:themeColor="accent1"/>
        </w:rPr>
      </w:pPr>
      <w:r w:rsidRPr="002A10F2">
        <w:rPr>
          <w:color w:val="156082" w:themeColor="accent1"/>
        </w:rPr>
        <w:t xml:space="preserve">[6] I. Nikolaidis. I. Nikolaidis. Managing </w:t>
      </w:r>
      <w:proofErr w:type="spellStart"/>
      <w:r w:rsidRPr="002A10F2">
        <w:rPr>
          <w:color w:val="156082" w:themeColor="accent1"/>
        </w:rPr>
        <w:t>ip</w:t>
      </w:r>
      <w:proofErr w:type="spellEnd"/>
      <w:r w:rsidRPr="002A10F2">
        <w:rPr>
          <w:color w:val="156082" w:themeColor="accent1"/>
        </w:rPr>
        <w:t xml:space="preserve"> addresses; how to number your network for growth and change [book review]. Managing </w:t>
      </w:r>
      <w:proofErr w:type="spellStart"/>
      <w:r w:rsidRPr="002A10F2">
        <w:rPr>
          <w:color w:val="156082" w:themeColor="accent1"/>
        </w:rPr>
        <w:t>ip</w:t>
      </w:r>
      <w:proofErr w:type="spellEnd"/>
      <w:r w:rsidRPr="002A10F2">
        <w:rPr>
          <w:color w:val="156082" w:themeColor="accent1"/>
        </w:rPr>
        <w:t xml:space="preserve"> addresses; how to number your network for growth and change [book review]. IEEE Network IEEE Network 1515(1), pp. 4–6. pp. 4–6. </w:t>
      </w:r>
      <w:proofErr w:type="gramStart"/>
      <w:r w:rsidRPr="002A10F2">
        <w:rPr>
          <w:color w:val="156082" w:themeColor="accent1"/>
        </w:rPr>
        <w:t>2002. .</w:t>
      </w:r>
      <w:proofErr w:type="gramEnd"/>
    </w:p>
    <w:p w14:paraId="6DB38B30" w14:textId="77777777" w:rsidR="002A10F2" w:rsidRPr="002A10F2" w:rsidRDefault="002A10F2" w:rsidP="002A10F2">
      <w:pPr>
        <w:rPr>
          <w:color w:val="156082" w:themeColor="accent1"/>
        </w:rPr>
      </w:pPr>
    </w:p>
    <w:p w14:paraId="1BEFB417" w14:textId="77777777" w:rsidR="002A10F2" w:rsidRPr="002A10F2" w:rsidRDefault="002A10F2" w:rsidP="002A10F2">
      <w:pPr>
        <w:rPr>
          <w:color w:val="156082" w:themeColor="accent1"/>
        </w:rPr>
      </w:pPr>
      <w:r w:rsidRPr="002A10F2">
        <w:rPr>
          <w:color w:val="156082" w:themeColor="accent1"/>
        </w:rPr>
        <w:t xml:space="preserve">[7] D. E. Comer. D. E. Comer. The Internet Book: Everything You Need to Know about Computer Networking and how the Internet Works </w:t>
      </w:r>
      <w:proofErr w:type="gramStart"/>
      <w:r w:rsidRPr="002A10F2">
        <w:rPr>
          <w:color w:val="156082" w:themeColor="accent1"/>
        </w:rPr>
        <w:t>The</w:t>
      </w:r>
      <w:proofErr w:type="gramEnd"/>
      <w:r w:rsidRPr="002A10F2">
        <w:rPr>
          <w:color w:val="156082" w:themeColor="accent1"/>
        </w:rPr>
        <w:t xml:space="preserve"> Internet Book: Everything You Need to Know about Computer Networking and how the Internet Works 2018.</w:t>
      </w:r>
    </w:p>
    <w:p w14:paraId="55DC8F60" w14:textId="77777777" w:rsidR="002A10F2" w:rsidRPr="002A10F2" w:rsidRDefault="002A10F2" w:rsidP="002A10F2">
      <w:pPr>
        <w:rPr>
          <w:color w:val="156082" w:themeColor="accent1"/>
        </w:rPr>
      </w:pPr>
    </w:p>
    <w:p w14:paraId="0975387C" w14:textId="77777777" w:rsidR="002A10F2" w:rsidRPr="002A10F2" w:rsidRDefault="002A10F2" w:rsidP="002A10F2">
      <w:pPr>
        <w:rPr>
          <w:color w:val="156082" w:themeColor="accent1"/>
        </w:rPr>
      </w:pPr>
      <w:r w:rsidRPr="002A10F2">
        <w:rPr>
          <w:color w:val="156082" w:themeColor="accent1"/>
        </w:rPr>
        <w:t>[8] P. Gralla. P. Gralla. How the Internet Works How the Internet Works 1998.</w:t>
      </w:r>
    </w:p>
    <w:p w14:paraId="7104A205" w14:textId="77777777" w:rsidR="002A10F2" w:rsidRPr="002A10F2" w:rsidRDefault="002A10F2" w:rsidP="002A10F2">
      <w:pPr>
        <w:rPr>
          <w:color w:val="156082" w:themeColor="accent1"/>
        </w:rPr>
      </w:pPr>
    </w:p>
    <w:p w14:paraId="59C883C4" w14:textId="77777777" w:rsidR="002A10F2" w:rsidRPr="002A10F2" w:rsidRDefault="002A10F2" w:rsidP="002A10F2">
      <w:pPr>
        <w:rPr>
          <w:color w:val="156082" w:themeColor="accent1"/>
        </w:rPr>
      </w:pPr>
      <w:r w:rsidRPr="002A10F2">
        <w:rPr>
          <w:color w:val="156082" w:themeColor="accent1"/>
        </w:rPr>
        <w:t xml:space="preserve">[9] B. Đorđević, N. Kraljević and K. Kuk. B. Đorđević, N. Kraljević and K. Kuk. Impact of different hypervisor versions on the file system performance: Case study with VirtualBox. Impact of different hypervisor versions on the file system performance: Case study with VirtualBox. Presented </w:t>
      </w:r>
      <w:proofErr w:type="gramStart"/>
      <w:r w:rsidRPr="002A10F2">
        <w:rPr>
          <w:color w:val="156082" w:themeColor="accent1"/>
        </w:rPr>
        <w:t>at</w:t>
      </w:r>
      <w:proofErr w:type="gramEnd"/>
      <w:r w:rsidRPr="002A10F2">
        <w:rPr>
          <w:color w:val="156082" w:themeColor="accent1"/>
        </w:rPr>
        <w:t xml:space="preserve"> 2024 23rd International Symposium INFOTEH-JAHORINA (INFOTEH). Presented </w:t>
      </w:r>
      <w:proofErr w:type="gramStart"/>
      <w:r w:rsidRPr="002A10F2">
        <w:rPr>
          <w:color w:val="156082" w:themeColor="accent1"/>
        </w:rPr>
        <w:t>at</w:t>
      </w:r>
      <w:proofErr w:type="gramEnd"/>
      <w:r w:rsidRPr="002A10F2">
        <w:rPr>
          <w:color w:val="156082" w:themeColor="accent1"/>
        </w:rPr>
        <w:t xml:space="preserve"> 2024 23rd International Symposium INFOTEH-JAHORINA (INFOTEH). 2024</w:t>
      </w:r>
      <w:proofErr w:type="gramStart"/>
      <w:r w:rsidRPr="002A10F2">
        <w:rPr>
          <w:color w:val="156082" w:themeColor="accent1"/>
        </w:rPr>
        <w:t>, .</w:t>
      </w:r>
      <w:proofErr w:type="gramEnd"/>
    </w:p>
    <w:p w14:paraId="7C73CA0B" w14:textId="77777777" w:rsidR="002A10F2" w:rsidRPr="002A10F2" w:rsidRDefault="002A10F2" w:rsidP="002A10F2">
      <w:pPr>
        <w:rPr>
          <w:color w:val="156082" w:themeColor="accent1"/>
        </w:rPr>
      </w:pPr>
    </w:p>
    <w:p w14:paraId="011B1205" w14:textId="77777777" w:rsidR="002A10F2" w:rsidRPr="002A10F2" w:rsidRDefault="002A10F2" w:rsidP="002A10F2">
      <w:pPr>
        <w:rPr>
          <w:color w:val="156082" w:themeColor="accent1"/>
        </w:rPr>
      </w:pPr>
      <w:r w:rsidRPr="002A10F2">
        <w:rPr>
          <w:color w:val="156082" w:themeColor="accent1"/>
        </w:rPr>
        <w:t xml:space="preserve">[10] E. </w:t>
      </w:r>
      <w:proofErr w:type="spellStart"/>
      <w:r w:rsidRPr="002A10F2">
        <w:rPr>
          <w:color w:val="156082" w:themeColor="accent1"/>
        </w:rPr>
        <w:t>Bugnion</w:t>
      </w:r>
      <w:proofErr w:type="spellEnd"/>
      <w:r w:rsidRPr="002A10F2">
        <w:rPr>
          <w:color w:val="156082" w:themeColor="accent1"/>
        </w:rPr>
        <w:t xml:space="preserve">, S. Devine, M. Rosenblum, J. Sugerman and E. Y. Wang. E. </w:t>
      </w:r>
      <w:proofErr w:type="spellStart"/>
      <w:r w:rsidRPr="002A10F2">
        <w:rPr>
          <w:color w:val="156082" w:themeColor="accent1"/>
        </w:rPr>
        <w:t>Bugnion</w:t>
      </w:r>
      <w:proofErr w:type="spellEnd"/>
      <w:r w:rsidRPr="002A10F2">
        <w:rPr>
          <w:color w:val="156082" w:themeColor="accent1"/>
        </w:rPr>
        <w:t xml:space="preserve">, S. Devine, M. Rosenblum, J. Sugerman and E. Y. Wang. Bringing virtualization to the x86 architecture with the original </w:t>
      </w:r>
      <w:proofErr w:type="spellStart"/>
      <w:r w:rsidRPr="002A10F2">
        <w:rPr>
          <w:color w:val="156082" w:themeColor="accent1"/>
        </w:rPr>
        <w:t>vmware</w:t>
      </w:r>
      <w:proofErr w:type="spellEnd"/>
      <w:r w:rsidRPr="002A10F2">
        <w:rPr>
          <w:color w:val="156082" w:themeColor="accent1"/>
        </w:rPr>
        <w:t xml:space="preserve"> workstation. Bringing virtualization to the x86 architecture with the original </w:t>
      </w:r>
      <w:proofErr w:type="spellStart"/>
      <w:r w:rsidRPr="002A10F2">
        <w:rPr>
          <w:color w:val="156082" w:themeColor="accent1"/>
        </w:rPr>
        <w:t>vmware</w:t>
      </w:r>
      <w:proofErr w:type="spellEnd"/>
      <w:r w:rsidRPr="002A10F2">
        <w:rPr>
          <w:color w:val="156082" w:themeColor="accent1"/>
        </w:rPr>
        <w:t xml:space="preserve"> workstation. ACM Transactions on Computer Systems (TOCS) ACM Transactions on Computer Systems (TOCS) 3030(4), pp. 1–51. pp. 1–51. </w:t>
      </w:r>
      <w:proofErr w:type="gramStart"/>
      <w:r w:rsidRPr="002A10F2">
        <w:rPr>
          <w:color w:val="156082" w:themeColor="accent1"/>
        </w:rPr>
        <w:t>2012. .</w:t>
      </w:r>
      <w:proofErr w:type="gramEnd"/>
    </w:p>
    <w:p w14:paraId="068EED69" w14:textId="77777777" w:rsidR="002A10F2" w:rsidRPr="002A10F2" w:rsidRDefault="002A10F2" w:rsidP="002A10F2">
      <w:pPr>
        <w:rPr>
          <w:color w:val="156082" w:themeColor="accent1"/>
        </w:rPr>
      </w:pPr>
    </w:p>
    <w:p w14:paraId="34369356" w14:textId="77777777" w:rsidR="002A10F2" w:rsidRPr="002A10F2" w:rsidRDefault="002A10F2" w:rsidP="002A10F2">
      <w:pPr>
        <w:rPr>
          <w:color w:val="156082" w:themeColor="accent1"/>
        </w:rPr>
      </w:pPr>
      <w:r w:rsidRPr="002A10F2">
        <w:rPr>
          <w:color w:val="156082" w:themeColor="accent1"/>
        </w:rPr>
        <w:t>[11] S. Ally. S. Ally. Performance analysis of KVM and oracle virtual box as type 2 open-source hypervisors. Performance analysis of KVM and oracle virtual box as type 2 open-source hypervisors. Presented at World Conference on Information Systems for Business Management. Presented at World Conference on Information Systems for Business Management. 2024</w:t>
      </w:r>
      <w:proofErr w:type="gramStart"/>
      <w:r w:rsidRPr="002A10F2">
        <w:rPr>
          <w:color w:val="156082" w:themeColor="accent1"/>
        </w:rPr>
        <w:t>, .</w:t>
      </w:r>
      <w:proofErr w:type="gramEnd"/>
    </w:p>
    <w:p w14:paraId="2CBF2670" w14:textId="77777777" w:rsidR="002A10F2" w:rsidRPr="002A10F2" w:rsidRDefault="002A10F2" w:rsidP="002A10F2">
      <w:pPr>
        <w:rPr>
          <w:color w:val="156082" w:themeColor="accent1"/>
        </w:rPr>
      </w:pPr>
    </w:p>
    <w:p w14:paraId="3C326939" w14:textId="77777777" w:rsidR="002A10F2" w:rsidRPr="002A10F2" w:rsidRDefault="002A10F2" w:rsidP="002A10F2">
      <w:pPr>
        <w:rPr>
          <w:color w:val="156082" w:themeColor="accent1"/>
        </w:rPr>
      </w:pPr>
      <w:r w:rsidRPr="002A10F2">
        <w:rPr>
          <w:color w:val="156082" w:themeColor="accent1"/>
        </w:rPr>
        <w:t>[12] M. P. Clark. M. P. Clark. Data Networks, IP and the Internet: Protocols, Design and Operation Data Networks, IP and the Internet: Protocols, Design and Operation 2003.</w:t>
      </w:r>
    </w:p>
    <w:p w14:paraId="74FB7952" w14:textId="77777777" w:rsidR="002A10F2" w:rsidRPr="002A10F2" w:rsidRDefault="002A10F2" w:rsidP="002A10F2">
      <w:pPr>
        <w:rPr>
          <w:color w:val="156082" w:themeColor="accent1"/>
        </w:rPr>
      </w:pPr>
    </w:p>
    <w:p w14:paraId="6E6A3D91" w14:textId="77777777" w:rsidR="002A10F2" w:rsidRPr="002A10F2" w:rsidRDefault="002A10F2" w:rsidP="002A10F2">
      <w:pPr>
        <w:rPr>
          <w:color w:val="156082" w:themeColor="accent1"/>
        </w:rPr>
      </w:pPr>
      <w:r w:rsidRPr="002A10F2">
        <w:rPr>
          <w:color w:val="156082" w:themeColor="accent1"/>
        </w:rPr>
        <w:t>[13] L. Bellido, D. Fernández and E. Pastor. L. Bellido, D. Fernández and E. Pastor. Towards a virtualized internet for computer networking assignments. Towards a virtualized internet for computer networking assignments. Presented at 2013 IEEE Global Engineering Education Conference (EDUCON). Presented at 2013 IEEE Global Engineering Education Conference (EDUCON). 2013</w:t>
      </w:r>
      <w:proofErr w:type="gramStart"/>
      <w:r w:rsidRPr="002A10F2">
        <w:rPr>
          <w:color w:val="156082" w:themeColor="accent1"/>
        </w:rPr>
        <w:t>, .</w:t>
      </w:r>
      <w:proofErr w:type="gramEnd"/>
    </w:p>
    <w:p w14:paraId="7CC8CA66" w14:textId="77777777" w:rsidR="002A10F2" w:rsidRPr="002A10F2" w:rsidRDefault="002A10F2" w:rsidP="002A10F2">
      <w:pPr>
        <w:rPr>
          <w:color w:val="156082" w:themeColor="accent1"/>
        </w:rPr>
      </w:pPr>
    </w:p>
    <w:p w14:paraId="3E09AC75" w14:textId="77777777" w:rsidR="002A10F2" w:rsidRPr="002A10F2" w:rsidRDefault="002A10F2" w:rsidP="002A10F2">
      <w:pPr>
        <w:rPr>
          <w:color w:val="156082" w:themeColor="accent1"/>
        </w:rPr>
      </w:pPr>
      <w:r w:rsidRPr="002A10F2">
        <w:rPr>
          <w:color w:val="156082" w:themeColor="accent1"/>
        </w:rPr>
        <w:t xml:space="preserve">[14] L. R. Peterson and P. Ranganathan. L. R. Peterson and P. Ranganathan. Evaluation of virtual operating systems and switches under ring, star and tree topologies for streaming large data sets. Evaluation of virtual operating systems and switches under ring, star and tree topologies for streaming large data sets. Journal of Computer Networks Journal of Computer Networks 55(1), pp. 1–7. pp. 1–7. </w:t>
      </w:r>
      <w:proofErr w:type="gramStart"/>
      <w:r w:rsidRPr="002A10F2">
        <w:rPr>
          <w:color w:val="156082" w:themeColor="accent1"/>
        </w:rPr>
        <w:t>2018. .</w:t>
      </w:r>
      <w:proofErr w:type="gramEnd"/>
    </w:p>
    <w:p w14:paraId="1429D2A8" w14:textId="77777777" w:rsidR="002A10F2" w:rsidRPr="002A10F2" w:rsidRDefault="002A10F2" w:rsidP="002A10F2">
      <w:pPr>
        <w:rPr>
          <w:color w:val="156082" w:themeColor="accent1"/>
        </w:rPr>
      </w:pPr>
    </w:p>
    <w:p w14:paraId="23833BD1" w14:textId="77777777" w:rsidR="002A10F2" w:rsidRPr="002A10F2" w:rsidRDefault="002A10F2" w:rsidP="002A10F2">
      <w:pPr>
        <w:rPr>
          <w:color w:val="156082" w:themeColor="accent1"/>
        </w:rPr>
      </w:pPr>
      <w:r w:rsidRPr="002A10F2">
        <w:rPr>
          <w:color w:val="156082" w:themeColor="accent1"/>
        </w:rPr>
        <w:lastRenderedPageBreak/>
        <w:t xml:space="preserve">[15] M. Michalski, K. </w:t>
      </w:r>
      <w:proofErr w:type="spellStart"/>
      <w:r w:rsidRPr="002A10F2">
        <w:rPr>
          <w:color w:val="156082" w:themeColor="accent1"/>
        </w:rPr>
        <w:t>Cieślak</w:t>
      </w:r>
      <w:proofErr w:type="spellEnd"/>
      <w:r w:rsidRPr="002A10F2">
        <w:rPr>
          <w:color w:val="156082" w:themeColor="accent1"/>
        </w:rPr>
        <w:t xml:space="preserve"> and M. Polak. M. Michalski, K. </w:t>
      </w:r>
      <w:proofErr w:type="spellStart"/>
      <w:r w:rsidRPr="002A10F2">
        <w:rPr>
          <w:color w:val="156082" w:themeColor="accent1"/>
        </w:rPr>
        <w:t>Cieślak</w:t>
      </w:r>
      <w:proofErr w:type="spellEnd"/>
      <w:r w:rsidRPr="002A10F2">
        <w:rPr>
          <w:color w:val="156082" w:themeColor="accent1"/>
        </w:rPr>
        <w:t xml:space="preserve"> and M. Polak. The system for large networks emulation with OSPF/BGP routers based on LXC. The system for large networks emulation with OSPF/BGP routers based on LXC. Presented at 2015 IEEE 16th International Conference on High Performance Switching and Routing (HPSR). Presented at 2015 IEEE 16th International Conference on High Performance Switching and Routing (HPSR). 2015</w:t>
      </w:r>
      <w:proofErr w:type="gramStart"/>
      <w:r w:rsidRPr="002A10F2">
        <w:rPr>
          <w:color w:val="156082" w:themeColor="accent1"/>
        </w:rPr>
        <w:t>, .</w:t>
      </w:r>
      <w:proofErr w:type="gramEnd"/>
    </w:p>
    <w:p w14:paraId="7C9A9105" w14:textId="77777777" w:rsidR="002A10F2" w:rsidRPr="002A10F2" w:rsidRDefault="002A10F2" w:rsidP="002A10F2">
      <w:pPr>
        <w:rPr>
          <w:color w:val="156082" w:themeColor="accent1"/>
        </w:rPr>
      </w:pPr>
    </w:p>
    <w:p w14:paraId="50BA73B0" w14:textId="77777777" w:rsidR="002A10F2" w:rsidRPr="002A10F2" w:rsidRDefault="002A10F2" w:rsidP="002A10F2">
      <w:pPr>
        <w:rPr>
          <w:color w:val="156082" w:themeColor="accent1"/>
        </w:rPr>
      </w:pPr>
      <w:r w:rsidRPr="002A10F2">
        <w:rPr>
          <w:color w:val="156082" w:themeColor="accent1"/>
        </w:rPr>
        <w:t xml:space="preserve">[16] M. M. Alani. M. M. Alani. Guide to OSI and TCP/IP models. Guide to OSI and TCP/IP models. </w:t>
      </w:r>
      <w:proofErr w:type="gramStart"/>
      <w:r w:rsidRPr="002A10F2">
        <w:rPr>
          <w:color w:val="156082" w:themeColor="accent1"/>
        </w:rPr>
        <w:t>2014. .</w:t>
      </w:r>
      <w:proofErr w:type="gramEnd"/>
    </w:p>
    <w:p w14:paraId="1BF4FEFB" w14:textId="77777777" w:rsidR="002A10F2" w:rsidRPr="002A10F2" w:rsidRDefault="002A10F2" w:rsidP="002A10F2">
      <w:pPr>
        <w:rPr>
          <w:color w:val="156082" w:themeColor="accent1"/>
        </w:rPr>
      </w:pPr>
    </w:p>
    <w:p w14:paraId="20E6A712" w14:textId="77777777" w:rsidR="002A10F2" w:rsidRPr="002A10F2" w:rsidRDefault="002A10F2" w:rsidP="002A10F2">
      <w:pPr>
        <w:rPr>
          <w:color w:val="156082" w:themeColor="accent1"/>
        </w:rPr>
      </w:pPr>
      <w:r w:rsidRPr="002A10F2">
        <w:rPr>
          <w:color w:val="156082" w:themeColor="accent1"/>
        </w:rPr>
        <w:t xml:space="preserve">[17] S. Kumar, S. Dalal and V. Dixit. S. Kumar, S. Dalal and V. Dixit. The </w:t>
      </w:r>
      <w:proofErr w:type="spellStart"/>
      <w:r w:rsidRPr="002A10F2">
        <w:rPr>
          <w:color w:val="156082" w:themeColor="accent1"/>
        </w:rPr>
        <w:t>osi</w:t>
      </w:r>
      <w:proofErr w:type="spellEnd"/>
      <w:r w:rsidRPr="002A10F2">
        <w:rPr>
          <w:color w:val="156082" w:themeColor="accent1"/>
        </w:rPr>
        <w:t xml:space="preserve"> model: Overview on the seven layers of computer networks. The </w:t>
      </w:r>
      <w:proofErr w:type="spellStart"/>
      <w:r w:rsidRPr="002A10F2">
        <w:rPr>
          <w:color w:val="156082" w:themeColor="accent1"/>
        </w:rPr>
        <w:t>osi</w:t>
      </w:r>
      <w:proofErr w:type="spellEnd"/>
      <w:r w:rsidRPr="002A10F2">
        <w:rPr>
          <w:color w:val="156082" w:themeColor="accent1"/>
        </w:rPr>
        <w:t xml:space="preserve"> model: Overview on the seven layers of computer networks. International Journal of Computer Science and Information Technology Research International Journal of Computer Science and Information Technology Research 22(3), pp. 461–466. pp. 461–466. </w:t>
      </w:r>
      <w:proofErr w:type="gramStart"/>
      <w:r w:rsidRPr="002A10F2">
        <w:rPr>
          <w:color w:val="156082" w:themeColor="accent1"/>
        </w:rPr>
        <w:t>2014. .</w:t>
      </w:r>
      <w:proofErr w:type="gramEnd"/>
    </w:p>
    <w:p w14:paraId="4BA426BE" w14:textId="77777777" w:rsidR="002A10F2" w:rsidRPr="002A10F2" w:rsidRDefault="002A10F2" w:rsidP="002A10F2">
      <w:pPr>
        <w:rPr>
          <w:color w:val="156082" w:themeColor="accent1"/>
        </w:rPr>
      </w:pPr>
    </w:p>
    <w:p w14:paraId="736F329E" w14:textId="77777777" w:rsidR="002A10F2" w:rsidRPr="002A10F2" w:rsidRDefault="002A10F2" w:rsidP="002A10F2">
      <w:pPr>
        <w:rPr>
          <w:color w:val="156082" w:themeColor="accent1"/>
        </w:rPr>
      </w:pPr>
      <w:r w:rsidRPr="002A10F2">
        <w:rPr>
          <w:color w:val="156082" w:themeColor="accent1"/>
        </w:rPr>
        <w:t xml:space="preserve">[18] L. J. G. Villalba, J. G. </w:t>
      </w:r>
      <w:proofErr w:type="spellStart"/>
      <w:r w:rsidRPr="002A10F2">
        <w:rPr>
          <w:color w:val="156082" w:themeColor="accent1"/>
        </w:rPr>
        <w:t>Matesanz</w:t>
      </w:r>
      <w:proofErr w:type="spellEnd"/>
      <w:r w:rsidRPr="002A10F2">
        <w:rPr>
          <w:color w:val="156082" w:themeColor="accent1"/>
        </w:rPr>
        <w:t xml:space="preserve">, A. L. S. Orozco and J. D. M. Díaz. L. J. G. Villalba, J. G. </w:t>
      </w:r>
      <w:proofErr w:type="spellStart"/>
      <w:r w:rsidRPr="002A10F2">
        <w:rPr>
          <w:color w:val="156082" w:themeColor="accent1"/>
        </w:rPr>
        <w:t>Matesanz</w:t>
      </w:r>
      <w:proofErr w:type="spellEnd"/>
      <w:r w:rsidRPr="002A10F2">
        <w:rPr>
          <w:color w:val="156082" w:themeColor="accent1"/>
        </w:rPr>
        <w:t xml:space="preserve">, A. L. S. Orozco and J. D. M. Díaz. Distributed dynamic host configuration protocol (D2HCP). Distributed dynamic host configuration protocol (D2HCP). Sensors </w:t>
      </w:r>
      <w:proofErr w:type="spellStart"/>
      <w:r w:rsidRPr="002A10F2">
        <w:rPr>
          <w:color w:val="156082" w:themeColor="accent1"/>
        </w:rPr>
        <w:t>Sensors</w:t>
      </w:r>
      <w:proofErr w:type="spellEnd"/>
      <w:r w:rsidRPr="002A10F2">
        <w:rPr>
          <w:color w:val="156082" w:themeColor="accent1"/>
        </w:rPr>
        <w:t xml:space="preserve"> 1111(4), pp. 4438–4461. pp. 4438–4461. </w:t>
      </w:r>
      <w:proofErr w:type="gramStart"/>
      <w:r w:rsidRPr="002A10F2">
        <w:rPr>
          <w:color w:val="156082" w:themeColor="accent1"/>
        </w:rPr>
        <w:t>2011. .</w:t>
      </w:r>
      <w:proofErr w:type="gramEnd"/>
    </w:p>
    <w:p w14:paraId="0BF5D14F" w14:textId="77777777" w:rsidR="002A10F2" w:rsidRPr="002A10F2" w:rsidRDefault="002A10F2" w:rsidP="002A10F2">
      <w:pPr>
        <w:rPr>
          <w:color w:val="156082" w:themeColor="accent1"/>
        </w:rPr>
      </w:pPr>
    </w:p>
    <w:p w14:paraId="706B8B8E" w14:textId="77777777" w:rsidR="002A10F2" w:rsidRPr="002A10F2" w:rsidRDefault="002A10F2" w:rsidP="002A10F2">
      <w:pPr>
        <w:rPr>
          <w:color w:val="156082" w:themeColor="accent1"/>
        </w:rPr>
      </w:pPr>
      <w:r w:rsidRPr="002A10F2">
        <w:rPr>
          <w:color w:val="156082" w:themeColor="accent1"/>
        </w:rPr>
        <w:t xml:space="preserve">[19] R. </w:t>
      </w:r>
      <w:proofErr w:type="spellStart"/>
      <w:r w:rsidRPr="002A10F2">
        <w:rPr>
          <w:color w:val="156082" w:themeColor="accent1"/>
        </w:rPr>
        <w:t>Droms</w:t>
      </w:r>
      <w:proofErr w:type="spellEnd"/>
      <w:r w:rsidRPr="002A10F2">
        <w:rPr>
          <w:color w:val="156082" w:themeColor="accent1"/>
        </w:rPr>
        <w:t xml:space="preserve">. R. </w:t>
      </w:r>
      <w:proofErr w:type="spellStart"/>
      <w:r w:rsidRPr="002A10F2">
        <w:rPr>
          <w:color w:val="156082" w:themeColor="accent1"/>
        </w:rPr>
        <w:t>Droms</w:t>
      </w:r>
      <w:proofErr w:type="spellEnd"/>
      <w:r w:rsidRPr="002A10F2">
        <w:rPr>
          <w:color w:val="156082" w:themeColor="accent1"/>
        </w:rPr>
        <w:t xml:space="preserve">. Automated configuration of TCP/IP with DHCP. Automated configuration of TCP/IP with DHCP. IEEE Internet </w:t>
      </w:r>
      <w:proofErr w:type="spellStart"/>
      <w:r w:rsidRPr="002A10F2">
        <w:rPr>
          <w:color w:val="156082" w:themeColor="accent1"/>
        </w:rPr>
        <w:t>Comput</w:t>
      </w:r>
      <w:proofErr w:type="spellEnd"/>
      <w:r w:rsidRPr="002A10F2">
        <w:rPr>
          <w:color w:val="156082" w:themeColor="accent1"/>
        </w:rPr>
        <w:t xml:space="preserve">. IEEE Internet </w:t>
      </w:r>
      <w:proofErr w:type="spellStart"/>
      <w:r w:rsidRPr="002A10F2">
        <w:rPr>
          <w:color w:val="156082" w:themeColor="accent1"/>
        </w:rPr>
        <w:t>Comput</w:t>
      </w:r>
      <w:proofErr w:type="spellEnd"/>
      <w:r w:rsidRPr="002A10F2">
        <w:rPr>
          <w:color w:val="156082" w:themeColor="accent1"/>
        </w:rPr>
        <w:t xml:space="preserve">. 33(4), pp. 45–53. pp. 45–53. </w:t>
      </w:r>
      <w:proofErr w:type="gramStart"/>
      <w:r w:rsidRPr="002A10F2">
        <w:rPr>
          <w:color w:val="156082" w:themeColor="accent1"/>
        </w:rPr>
        <w:t>2002. .</w:t>
      </w:r>
      <w:proofErr w:type="gramEnd"/>
    </w:p>
    <w:p w14:paraId="68D5A7D7" w14:textId="77777777" w:rsidR="002A10F2" w:rsidRPr="002A10F2" w:rsidRDefault="002A10F2" w:rsidP="002A10F2">
      <w:pPr>
        <w:rPr>
          <w:color w:val="156082" w:themeColor="accent1"/>
        </w:rPr>
      </w:pPr>
    </w:p>
    <w:p w14:paraId="6794DA9D" w14:textId="77777777" w:rsidR="002A10F2" w:rsidRPr="002A10F2" w:rsidRDefault="002A10F2" w:rsidP="002A10F2">
      <w:pPr>
        <w:rPr>
          <w:color w:val="156082" w:themeColor="accent1"/>
        </w:rPr>
      </w:pPr>
      <w:r w:rsidRPr="002A10F2">
        <w:rPr>
          <w:color w:val="156082" w:themeColor="accent1"/>
        </w:rPr>
        <w:t xml:space="preserve">[20] G. D. Singh. G. D. Singh. The Ultimate Kali Linux Book: Harness Nmap, Metasploit, </w:t>
      </w:r>
      <w:proofErr w:type="spellStart"/>
      <w:r w:rsidRPr="002A10F2">
        <w:rPr>
          <w:color w:val="156082" w:themeColor="accent1"/>
        </w:rPr>
        <w:t>Aircrack</w:t>
      </w:r>
      <w:proofErr w:type="spellEnd"/>
      <w:r w:rsidRPr="002A10F2">
        <w:rPr>
          <w:color w:val="156082" w:themeColor="accent1"/>
        </w:rPr>
        <w:t xml:space="preserve">-Ng, and Empire for Cutting-Edge </w:t>
      </w:r>
      <w:proofErr w:type="spellStart"/>
      <w:r w:rsidRPr="002A10F2">
        <w:rPr>
          <w:color w:val="156082" w:themeColor="accent1"/>
        </w:rPr>
        <w:t>Pentesting</w:t>
      </w:r>
      <w:proofErr w:type="spellEnd"/>
      <w:r w:rsidRPr="002A10F2">
        <w:rPr>
          <w:color w:val="156082" w:themeColor="accent1"/>
        </w:rPr>
        <w:t xml:space="preserve"> </w:t>
      </w:r>
      <w:proofErr w:type="gramStart"/>
      <w:r w:rsidRPr="002A10F2">
        <w:rPr>
          <w:color w:val="156082" w:themeColor="accent1"/>
        </w:rPr>
        <w:t>The</w:t>
      </w:r>
      <w:proofErr w:type="gramEnd"/>
      <w:r w:rsidRPr="002A10F2">
        <w:rPr>
          <w:color w:val="156082" w:themeColor="accent1"/>
        </w:rPr>
        <w:t xml:space="preserve"> Ultimate Kali Linux Book: Harness Nmap, Metasploit, </w:t>
      </w:r>
      <w:proofErr w:type="spellStart"/>
      <w:r w:rsidRPr="002A10F2">
        <w:rPr>
          <w:color w:val="156082" w:themeColor="accent1"/>
        </w:rPr>
        <w:t>Aircrack</w:t>
      </w:r>
      <w:proofErr w:type="spellEnd"/>
      <w:r w:rsidRPr="002A10F2">
        <w:rPr>
          <w:color w:val="156082" w:themeColor="accent1"/>
        </w:rPr>
        <w:t xml:space="preserve">-Ng, and Empire for Cutting-Edge </w:t>
      </w:r>
      <w:proofErr w:type="spellStart"/>
      <w:r w:rsidRPr="002A10F2">
        <w:rPr>
          <w:color w:val="156082" w:themeColor="accent1"/>
        </w:rPr>
        <w:t>Pentesting</w:t>
      </w:r>
      <w:proofErr w:type="spellEnd"/>
      <w:r w:rsidRPr="002A10F2">
        <w:rPr>
          <w:color w:val="156082" w:themeColor="accent1"/>
        </w:rPr>
        <w:t xml:space="preserve"> 2024.</w:t>
      </w:r>
    </w:p>
    <w:p w14:paraId="5493AE5F" w14:textId="77777777" w:rsidR="002A10F2" w:rsidRPr="002A10F2" w:rsidRDefault="002A10F2" w:rsidP="002A10F2">
      <w:pPr>
        <w:rPr>
          <w:color w:val="156082" w:themeColor="accent1"/>
        </w:rPr>
      </w:pPr>
    </w:p>
    <w:p w14:paraId="40955D96" w14:textId="77777777" w:rsidR="002A10F2" w:rsidRPr="002A10F2" w:rsidRDefault="002A10F2" w:rsidP="002A10F2">
      <w:pPr>
        <w:rPr>
          <w:color w:val="156082" w:themeColor="accent1"/>
        </w:rPr>
      </w:pPr>
      <w:r w:rsidRPr="002A10F2">
        <w:rPr>
          <w:color w:val="156082" w:themeColor="accent1"/>
        </w:rPr>
        <w:t>[21] D. Poulton. D. Poulton. MCTS 70-642 Cert Guide: Windows Server 2008 Network Infrastructure, Configuring MCTS 70-642 Cert Guide: Windows Server 2008 Network Infrastructure, Configuring 2012.</w:t>
      </w:r>
    </w:p>
    <w:p w14:paraId="3D340C9F" w14:textId="77777777" w:rsidR="002A10F2" w:rsidRPr="002A10F2" w:rsidRDefault="002A10F2" w:rsidP="002A10F2">
      <w:pPr>
        <w:rPr>
          <w:color w:val="156082" w:themeColor="accent1"/>
        </w:rPr>
      </w:pPr>
    </w:p>
    <w:p w14:paraId="10D51465" w14:textId="77777777" w:rsidR="002A10F2" w:rsidRPr="002A10F2" w:rsidRDefault="002A10F2" w:rsidP="002A10F2">
      <w:pPr>
        <w:rPr>
          <w:color w:val="156082" w:themeColor="accent1"/>
        </w:rPr>
      </w:pPr>
      <w:r w:rsidRPr="002A10F2">
        <w:rPr>
          <w:color w:val="156082" w:themeColor="accent1"/>
        </w:rPr>
        <w:t xml:space="preserve">[22] W. Panek. W. Panek. MCA Windows Server Hybrid Administrator Complete Study Guide with 400 Practice Test Questions: Exam AZ-800 and Exam AZ-801 MCA Windows </w:t>
      </w:r>
      <w:r w:rsidRPr="002A10F2">
        <w:rPr>
          <w:color w:val="156082" w:themeColor="accent1"/>
        </w:rPr>
        <w:lastRenderedPageBreak/>
        <w:t>Server Hybrid Administrator Complete Study Guide with 400 Practice Test Questions: Exam AZ-800 and Exam AZ-801 2023.</w:t>
      </w:r>
    </w:p>
    <w:p w14:paraId="597C17FE" w14:textId="77777777" w:rsidR="002A10F2" w:rsidRPr="002A10F2" w:rsidRDefault="002A10F2" w:rsidP="002A10F2">
      <w:pPr>
        <w:rPr>
          <w:color w:val="156082" w:themeColor="accent1"/>
        </w:rPr>
      </w:pPr>
    </w:p>
    <w:p w14:paraId="08B1590C" w14:textId="77777777" w:rsidR="002A10F2" w:rsidRPr="002A10F2" w:rsidRDefault="002A10F2" w:rsidP="002A10F2">
      <w:pPr>
        <w:rPr>
          <w:color w:val="156082" w:themeColor="accent1"/>
        </w:rPr>
      </w:pPr>
      <w:r w:rsidRPr="002A10F2">
        <w:rPr>
          <w:color w:val="156082" w:themeColor="accent1"/>
        </w:rPr>
        <w:t xml:space="preserve">[23] E. L. </w:t>
      </w:r>
      <w:proofErr w:type="spellStart"/>
      <w:r w:rsidRPr="002A10F2">
        <w:rPr>
          <w:color w:val="156082" w:themeColor="accent1"/>
        </w:rPr>
        <w:t>Bersack</w:t>
      </w:r>
      <w:proofErr w:type="spellEnd"/>
      <w:r w:rsidRPr="002A10F2">
        <w:rPr>
          <w:color w:val="156082" w:themeColor="accent1"/>
        </w:rPr>
        <w:t xml:space="preserve">. E. L. </w:t>
      </w:r>
      <w:proofErr w:type="spellStart"/>
      <w:r w:rsidRPr="002A10F2">
        <w:rPr>
          <w:color w:val="156082" w:themeColor="accent1"/>
        </w:rPr>
        <w:t>Bersack</w:t>
      </w:r>
      <w:proofErr w:type="spellEnd"/>
      <w:r w:rsidRPr="002A10F2">
        <w:rPr>
          <w:color w:val="156082" w:themeColor="accent1"/>
        </w:rPr>
        <w:t xml:space="preserve">. Implementation of a </w:t>
      </w:r>
      <w:proofErr w:type="spellStart"/>
      <w:r w:rsidRPr="002A10F2">
        <w:rPr>
          <w:color w:val="156082" w:themeColor="accent1"/>
        </w:rPr>
        <w:t>hpertext</w:t>
      </w:r>
      <w:proofErr w:type="spellEnd"/>
      <w:r w:rsidRPr="002A10F2">
        <w:rPr>
          <w:color w:val="156082" w:themeColor="accent1"/>
        </w:rPr>
        <w:t xml:space="preserve"> transfer protocol server on a high assurance multilevel secure platform. Implementation of a </w:t>
      </w:r>
      <w:proofErr w:type="spellStart"/>
      <w:r w:rsidRPr="002A10F2">
        <w:rPr>
          <w:color w:val="156082" w:themeColor="accent1"/>
        </w:rPr>
        <w:t>hpertext</w:t>
      </w:r>
      <w:proofErr w:type="spellEnd"/>
      <w:r w:rsidRPr="002A10F2">
        <w:rPr>
          <w:color w:val="156082" w:themeColor="accent1"/>
        </w:rPr>
        <w:t xml:space="preserve"> transfer protocol server on a high assurance multilevel secure platform. </w:t>
      </w:r>
      <w:proofErr w:type="gramStart"/>
      <w:r w:rsidRPr="002A10F2">
        <w:rPr>
          <w:color w:val="156082" w:themeColor="accent1"/>
        </w:rPr>
        <w:t>2000. .</w:t>
      </w:r>
      <w:proofErr w:type="gramEnd"/>
    </w:p>
    <w:p w14:paraId="16B1D8CF" w14:textId="77777777" w:rsidR="002A10F2" w:rsidRPr="002A10F2" w:rsidRDefault="002A10F2" w:rsidP="002A10F2">
      <w:pPr>
        <w:rPr>
          <w:color w:val="156082" w:themeColor="accent1"/>
        </w:rPr>
      </w:pPr>
    </w:p>
    <w:p w14:paraId="3FD7408F" w14:textId="77777777" w:rsidR="002A10F2" w:rsidRPr="002A10F2" w:rsidRDefault="002A10F2" w:rsidP="002A10F2">
      <w:pPr>
        <w:rPr>
          <w:color w:val="156082" w:themeColor="accent1"/>
        </w:rPr>
      </w:pPr>
      <w:r w:rsidRPr="002A10F2">
        <w:rPr>
          <w:color w:val="156082" w:themeColor="accent1"/>
        </w:rPr>
        <w:t xml:space="preserve">[24] M. Suresh, P. P. Amritha, A. K. Mohan and V. A. Kumar. M. Suresh, P. P. Amritha, A. K. Mohan and V. A. Kumar. An investigation on HTTP/2 security. An investigation on HTTP/2 security. Journal of Cyber Security and Mobility Journal of Cyber Security and Mobility pp. 161–180. pp. 161–180. </w:t>
      </w:r>
      <w:proofErr w:type="gramStart"/>
      <w:r w:rsidRPr="002A10F2">
        <w:rPr>
          <w:color w:val="156082" w:themeColor="accent1"/>
        </w:rPr>
        <w:t>2018. .</w:t>
      </w:r>
      <w:proofErr w:type="gramEnd"/>
    </w:p>
    <w:p w14:paraId="3FD4931A" w14:textId="77777777" w:rsidR="002A10F2" w:rsidRPr="002A10F2" w:rsidRDefault="002A10F2" w:rsidP="002A10F2">
      <w:pPr>
        <w:rPr>
          <w:color w:val="156082" w:themeColor="accent1"/>
        </w:rPr>
      </w:pPr>
    </w:p>
    <w:p w14:paraId="591C2E86" w14:textId="77777777" w:rsidR="002A10F2" w:rsidRPr="002A10F2" w:rsidRDefault="002A10F2" w:rsidP="002A10F2">
      <w:pPr>
        <w:rPr>
          <w:color w:val="156082" w:themeColor="accent1"/>
        </w:rPr>
      </w:pPr>
      <w:r w:rsidRPr="002A10F2">
        <w:rPr>
          <w:color w:val="156082" w:themeColor="accent1"/>
        </w:rPr>
        <w:t xml:space="preserve">[25] I. </w:t>
      </w:r>
      <w:proofErr w:type="spellStart"/>
      <w:r w:rsidRPr="002A10F2">
        <w:rPr>
          <w:color w:val="156082" w:themeColor="accent1"/>
        </w:rPr>
        <w:t>Dolnák</w:t>
      </w:r>
      <w:proofErr w:type="spellEnd"/>
      <w:r w:rsidRPr="002A10F2">
        <w:rPr>
          <w:color w:val="156082" w:themeColor="accent1"/>
        </w:rPr>
        <w:t xml:space="preserve"> and J. </w:t>
      </w:r>
      <w:proofErr w:type="spellStart"/>
      <w:r w:rsidRPr="002A10F2">
        <w:rPr>
          <w:color w:val="156082" w:themeColor="accent1"/>
        </w:rPr>
        <w:t>Litvik</w:t>
      </w:r>
      <w:proofErr w:type="spellEnd"/>
      <w:r w:rsidRPr="002A10F2">
        <w:rPr>
          <w:color w:val="156082" w:themeColor="accent1"/>
        </w:rPr>
        <w:t xml:space="preserve">. I. </w:t>
      </w:r>
      <w:proofErr w:type="spellStart"/>
      <w:r w:rsidRPr="002A10F2">
        <w:rPr>
          <w:color w:val="156082" w:themeColor="accent1"/>
        </w:rPr>
        <w:t>Dolnák</w:t>
      </w:r>
      <w:proofErr w:type="spellEnd"/>
      <w:r w:rsidRPr="002A10F2">
        <w:rPr>
          <w:color w:val="156082" w:themeColor="accent1"/>
        </w:rPr>
        <w:t xml:space="preserve"> and J. </w:t>
      </w:r>
      <w:proofErr w:type="spellStart"/>
      <w:r w:rsidRPr="002A10F2">
        <w:rPr>
          <w:color w:val="156082" w:themeColor="accent1"/>
        </w:rPr>
        <w:t>Litvik</w:t>
      </w:r>
      <w:proofErr w:type="spellEnd"/>
      <w:r w:rsidRPr="002A10F2">
        <w:rPr>
          <w:color w:val="156082" w:themeColor="accent1"/>
        </w:rPr>
        <w:t>. Introduction to HTTP security headers and implementation of HTTP strict transport security (HSTS) header for HTTPS enforcing. Introduction to HTTP security headers and implementation of HTTP strict transport security (HSTS) header for HTTPS enforcing. Presented at 2017 15th International Conference on Emerging eLearning Technologies and Applications (ICETA). Presented at 2017 15th International Conference on Emerging eLearning Technologies and Applications (ICETA). 2017</w:t>
      </w:r>
      <w:proofErr w:type="gramStart"/>
      <w:r w:rsidRPr="002A10F2">
        <w:rPr>
          <w:color w:val="156082" w:themeColor="accent1"/>
        </w:rPr>
        <w:t>, .</w:t>
      </w:r>
      <w:proofErr w:type="gramEnd"/>
    </w:p>
    <w:p w14:paraId="2931C1F8" w14:textId="77777777" w:rsidR="002A10F2" w:rsidRPr="002A10F2" w:rsidRDefault="002A10F2" w:rsidP="002A10F2">
      <w:pPr>
        <w:rPr>
          <w:color w:val="156082" w:themeColor="accent1"/>
        </w:rPr>
      </w:pPr>
    </w:p>
    <w:p w14:paraId="74EB0129" w14:textId="77777777" w:rsidR="002A10F2" w:rsidRPr="002A10F2" w:rsidRDefault="002A10F2" w:rsidP="002A10F2">
      <w:pPr>
        <w:rPr>
          <w:color w:val="156082" w:themeColor="accent1"/>
        </w:rPr>
      </w:pPr>
      <w:r w:rsidRPr="002A10F2">
        <w:rPr>
          <w:color w:val="156082" w:themeColor="accent1"/>
        </w:rPr>
        <w:t>[26] R. Shah and S. Correia. R. Shah and S. Correia. Encryption of data over HTTP (hypertext transfer protocol)/HTTPS (hypertext transfer protocol secure) requests for secure data transfers over the internet. Encryption of data over HTTP (hypertext transfer protocol)/HTTPS (hypertext transfer protocol secure) requests for secure data transfers over the internet. Presented at 2021 International Conference on Recent Trends on Electronics, Information, Communication &amp; Technology (RTEICT). Presented at 2021 International Conference on Recent Trends on Electronics, Information, Communication &amp; Technology (RTEICT). 2021</w:t>
      </w:r>
      <w:proofErr w:type="gramStart"/>
      <w:r w:rsidRPr="002A10F2">
        <w:rPr>
          <w:color w:val="156082" w:themeColor="accent1"/>
        </w:rPr>
        <w:t>, .</w:t>
      </w:r>
      <w:proofErr w:type="gramEnd"/>
    </w:p>
    <w:p w14:paraId="76987954" w14:textId="77777777" w:rsidR="002A10F2" w:rsidRPr="002A10F2" w:rsidRDefault="002A10F2" w:rsidP="002A10F2">
      <w:pPr>
        <w:rPr>
          <w:color w:val="156082" w:themeColor="accent1"/>
        </w:rPr>
      </w:pPr>
    </w:p>
    <w:p w14:paraId="52737A09" w14:textId="77777777" w:rsidR="002A10F2" w:rsidRPr="002A10F2" w:rsidRDefault="002A10F2" w:rsidP="002A10F2">
      <w:pPr>
        <w:rPr>
          <w:color w:val="156082" w:themeColor="accent1"/>
        </w:rPr>
      </w:pPr>
      <w:r w:rsidRPr="002A10F2">
        <w:rPr>
          <w:color w:val="156082" w:themeColor="accent1"/>
        </w:rPr>
        <w:t>[27] D. Poulton. D. Poulton. MCTS 70-642 Cert Guide: Windows Server 2008 Network Infrastructure, Configuring MCTS 70-642 Cert Guide: Windows Server 2008 Network Infrastructure, Configuring 2012.</w:t>
      </w:r>
    </w:p>
    <w:p w14:paraId="331D821D" w14:textId="77777777" w:rsidR="002A10F2" w:rsidRPr="002A10F2" w:rsidRDefault="002A10F2" w:rsidP="002A10F2">
      <w:pPr>
        <w:rPr>
          <w:color w:val="156082" w:themeColor="accent1"/>
        </w:rPr>
      </w:pPr>
    </w:p>
    <w:p w14:paraId="0E155A05" w14:textId="77777777" w:rsidR="002A10F2" w:rsidRPr="002A10F2" w:rsidRDefault="002A10F2" w:rsidP="002A10F2">
      <w:pPr>
        <w:rPr>
          <w:color w:val="156082" w:themeColor="accent1"/>
        </w:rPr>
      </w:pPr>
      <w:r w:rsidRPr="002A10F2">
        <w:rPr>
          <w:color w:val="156082" w:themeColor="accent1"/>
        </w:rPr>
        <w:t>[28] A. Finn, P. Lownds, M. Luescher and D. Flynn. A. Finn, P. Lownds, M. Luescher and D. Flynn. Windows Server 2012 Hyper-V Installation and Configuration Guide Windows Server 2012 Hyper-V Installation and Configuration Guide 2013.</w:t>
      </w:r>
    </w:p>
    <w:p w14:paraId="642B303B" w14:textId="77777777" w:rsidR="002A10F2" w:rsidRPr="002A10F2" w:rsidRDefault="002A10F2" w:rsidP="002A10F2">
      <w:pPr>
        <w:rPr>
          <w:color w:val="156082" w:themeColor="accent1"/>
        </w:rPr>
      </w:pPr>
    </w:p>
    <w:p w14:paraId="67E62D09" w14:textId="77777777" w:rsidR="002A10F2" w:rsidRPr="002A10F2" w:rsidRDefault="002A10F2" w:rsidP="002A10F2">
      <w:pPr>
        <w:rPr>
          <w:color w:val="156082" w:themeColor="accent1"/>
        </w:rPr>
      </w:pPr>
      <w:r w:rsidRPr="002A10F2">
        <w:rPr>
          <w:color w:val="156082" w:themeColor="accent1"/>
        </w:rPr>
        <w:lastRenderedPageBreak/>
        <w:t>[29] W. Stanek. W. Stanek. Windows Server 2016: Installing &amp; Configuring Windows Server 2016: Installing &amp; Configuring 2016.</w:t>
      </w:r>
    </w:p>
    <w:p w14:paraId="045A97CD" w14:textId="77777777" w:rsidR="002A10F2" w:rsidRPr="002A10F2" w:rsidRDefault="002A10F2" w:rsidP="002A10F2">
      <w:pPr>
        <w:rPr>
          <w:color w:val="156082" w:themeColor="accent1"/>
        </w:rPr>
      </w:pPr>
    </w:p>
    <w:p w14:paraId="227E4BAC" w14:textId="77777777" w:rsidR="002A10F2" w:rsidRPr="002A10F2" w:rsidRDefault="002A10F2" w:rsidP="002A10F2">
      <w:pPr>
        <w:rPr>
          <w:color w:val="156082" w:themeColor="accent1"/>
        </w:rPr>
      </w:pPr>
      <w:r w:rsidRPr="002A10F2">
        <w:rPr>
          <w:color w:val="156082" w:themeColor="accent1"/>
        </w:rPr>
        <w:t>[30] M. Tulloch. M. Tulloch. Installing and Configuring Windows Server 2012 Installing and Configuring Windows Server 2012 2012.</w:t>
      </w:r>
    </w:p>
    <w:p w14:paraId="6229C1CD" w14:textId="77777777" w:rsidR="002A10F2" w:rsidRPr="002A10F2" w:rsidRDefault="002A10F2" w:rsidP="002A10F2">
      <w:pPr>
        <w:rPr>
          <w:color w:val="156082" w:themeColor="accent1"/>
        </w:rPr>
      </w:pPr>
    </w:p>
    <w:p w14:paraId="76FCB7C7" w14:textId="77777777" w:rsidR="002A10F2" w:rsidRPr="002A10F2" w:rsidRDefault="002A10F2" w:rsidP="002A10F2">
      <w:pPr>
        <w:rPr>
          <w:color w:val="156082" w:themeColor="accent1"/>
        </w:rPr>
      </w:pPr>
      <w:r w:rsidRPr="002A10F2">
        <w:rPr>
          <w:color w:val="156082" w:themeColor="accent1"/>
        </w:rPr>
        <w:t xml:space="preserve">[31] A. </w:t>
      </w:r>
      <w:proofErr w:type="spellStart"/>
      <w:r w:rsidRPr="002A10F2">
        <w:rPr>
          <w:color w:val="156082" w:themeColor="accent1"/>
        </w:rPr>
        <w:t>Calcatinge</w:t>
      </w:r>
      <w:proofErr w:type="spellEnd"/>
      <w:r w:rsidRPr="002A10F2">
        <w:rPr>
          <w:color w:val="156082" w:themeColor="accent1"/>
        </w:rPr>
        <w:t xml:space="preserve"> and J. Balog. A. </w:t>
      </w:r>
      <w:proofErr w:type="spellStart"/>
      <w:r w:rsidRPr="002A10F2">
        <w:rPr>
          <w:color w:val="156082" w:themeColor="accent1"/>
        </w:rPr>
        <w:t>Calcatinge</w:t>
      </w:r>
      <w:proofErr w:type="spellEnd"/>
      <w:r w:rsidRPr="002A10F2">
        <w:rPr>
          <w:color w:val="156082" w:themeColor="accent1"/>
        </w:rPr>
        <w:t xml:space="preserve"> and J. Balog. Mastering Linux Administration: A Comprehensive Guide to Installing, Configuring, and Maintaining Linux Systems in the Modern Data </w:t>
      </w:r>
      <w:proofErr w:type="spellStart"/>
      <w:r w:rsidRPr="002A10F2">
        <w:rPr>
          <w:color w:val="156082" w:themeColor="accent1"/>
        </w:rPr>
        <w:t>Center</w:t>
      </w:r>
      <w:proofErr w:type="spellEnd"/>
      <w:r w:rsidRPr="002A10F2">
        <w:rPr>
          <w:color w:val="156082" w:themeColor="accent1"/>
        </w:rPr>
        <w:t xml:space="preserve"> Mastering Linux Administration: A Comprehensive Guide to Installing, Configuring, and Maintaining Linux Systems in the Modern Data </w:t>
      </w:r>
      <w:proofErr w:type="spellStart"/>
      <w:r w:rsidRPr="002A10F2">
        <w:rPr>
          <w:color w:val="156082" w:themeColor="accent1"/>
        </w:rPr>
        <w:t>Center</w:t>
      </w:r>
      <w:proofErr w:type="spellEnd"/>
      <w:r w:rsidRPr="002A10F2">
        <w:rPr>
          <w:color w:val="156082" w:themeColor="accent1"/>
        </w:rPr>
        <w:t xml:space="preserve"> 2021.</w:t>
      </w:r>
    </w:p>
    <w:p w14:paraId="5823331F" w14:textId="77777777" w:rsidR="002A10F2" w:rsidRPr="002A10F2" w:rsidRDefault="002A10F2" w:rsidP="002A10F2">
      <w:pPr>
        <w:rPr>
          <w:color w:val="156082" w:themeColor="accent1"/>
        </w:rPr>
      </w:pPr>
    </w:p>
    <w:p w14:paraId="596D0068" w14:textId="77777777" w:rsidR="002A10F2" w:rsidRPr="002A10F2" w:rsidRDefault="002A10F2" w:rsidP="002A10F2">
      <w:pPr>
        <w:rPr>
          <w:color w:val="156082" w:themeColor="accent1"/>
        </w:rPr>
      </w:pPr>
      <w:r w:rsidRPr="002A10F2">
        <w:rPr>
          <w:color w:val="156082" w:themeColor="accent1"/>
        </w:rPr>
        <w:t>[32] R. P. Pollei. R. P. Pollei. Debian 7: System Administration Best Practices Debian 7: System Administration Best Practices 2013.</w:t>
      </w:r>
    </w:p>
    <w:p w14:paraId="45B56EF2" w14:textId="77777777" w:rsidR="002A10F2" w:rsidRPr="002A10F2" w:rsidRDefault="002A10F2" w:rsidP="002A10F2">
      <w:pPr>
        <w:rPr>
          <w:color w:val="156082" w:themeColor="accent1"/>
        </w:rPr>
      </w:pPr>
    </w:p>
    <w:p w14:paraId="41777DB6" w14:textId="5C6E1999" w:rsidR="00C750BB" w:rsidRDefault="002A10F2" w:rsidP="002A10F2">
      <w:pPr>
        <w:rPr>
          <w:color w:val="156082" w:themeColor="accent1"/>
        </w:rPr>
      </w:pPr>
      <w:r w:rsidRPr="002A10F2">
        <w:rPr>
          <w:color w:val="156082" w:themeColor="accent1"/>
        </w:rPr>
        <w:t xml:space="preserve">[33] R. Hertzog and R. Mas. R. Hertzog and R. Mas. The </w:t>
      </w:r>
      <w:proofErr w:type="spellStart"/>
      <w:r w:rsidRPr="002A10F2">
        <w:rPr>
          <w:color w:val="156082" w:themeColor="accent1"/>
        </w:rPr>
        <w:t>debian</w:t>
      </w:r>
      <w:proofErr w:type="spellEnd"/>
      <w:r w:rsidRPr="002A10F2">
        <w:rPr>
          <w:color w:val="156082" w:themeColor="accent1"/>
        </w:rPr>
        <w:t xml:space="preserve"> administrator's handbook. The </w:t>
      </w:r>
      <w:proofErr w:type="spellStart"/>
      <w:r w:rsidRPr="002A10F2">
        <w:rPr>
          <w:color w:val="156082" w:themeColor="accent1"/>
        </w:rPr>
        <w:t>debian</w:t>
      </w:r>
      <w:proofErr w:type="spellEnd"/>
      <w:r w:rsidRPr="002A10F2">
        <w:rPr>
          <w:color w:val="156082" w:themeColor="accent1"/>
        </w:rPr>
        <w:t xml:space="preserve"> administrator's handbook. </w:t>
      </w:r>
      <w:proofErr w:type="spellStart"/>
      <w:r w:rsidRPr="002A10F2">
        <w:rPr>
          <w:color w:val="156082" w:themeColor="accent1"/>
        </w:rPr>
        <w:t>Freexian</w:t>
      </w:r>
      <w:proofErr w:type="spellEnd"/>
      <w:r w:rsidRPr="002A10F2">
        <w:rPr>
          <w:color w:val="156082" w:themeColor="accent1"/>
        </w:rPr>
        <w:t xml:space="preserve"> SARL </w:t>
      </w:r>
      <w:proofErr w:type="spellStart"/>
      <w:r w:rsidRPr="002A10F2">
        <w:rPr>
          <w:color w:val="156082" w:themeColor="accent1"/>
        </w:rPr>
        <w:t>Freexian</w:t>
      </w:r>
      <w:proofErr w:type="spellEnd"/>
      <w:r w:rsidRPr="002A10F2">
        <w:rPr>
          <w:color w:val="156082" w:themeColor="accent1"/>
        </w:rPr>
        <w:t xml:space="preserve"> SARL 2013</w:t>
      </w:r>
      <w:proofErr w:type="gramStart"/>
      <w:r w:rsidRPr="002A10F2">
        <w:rPr>
          <w:color w:val="156082" w:themeColor="accent1"/>
        </w:rPr>
        <w:t>. .</w:t>
      </w:r>
      <w:proofErr w:type="gramEnd"/>
    </w:p>
    <w:p w14:paraId="4F1FA92D" w14:textId="61587E9B" w:rsidR="00C750BB" w:rsidRPr="0094675B" w:rsidRDefault="00C750BB" w:rsidP="00804649">
      <w:pPr>
        <w:rPr>
          <w:color w:val="156082" w:themeColor="accent1"/>
        </w:rPr>
      </w:pPr>
    </w:p>
    <w:sectPr w:rsidR="00C750BB" w:rsidRPr="0094675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A0CD1"/>
    <w:multiLevelType w:val="hybridMultilevel"/>
    <w:tmpl w:val="3782DA3E"/>
    <w:lvl w:ilvl="0" w:tplc="67BE43B8">
      <w:start w:val="5"/>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459B4"/>
    <w:multiLevelType w:val="hybridMultilevel"/>
    <w:tmpl w:val="548E3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16DA7"/>
    <w:multiLevelType w:val="hybridMultilevel"/>
    <w:tmpl w:val="3C782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AD0851"/>
    <w:multiLevelType w:val="hybridMultilevel"/>
    <w:tmpl w:val="8968F992"/>
    <w:lvl w:ilvl="0" w:tplc="8E9EE3F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028839">
    <w:abstractNumId w:val="0"/>
  </w:num>
  <w:num w:numId="2" w16cid:durableId="1792359682">
    <w:abstractNumId w:val="3"/>
  </w:num>
  <w:num w:numId="3" w16cid:durableId="1050304085">
    <w:abstractNumId w:val="1"/>
  </w:num>
  <w:num w:numId="4" w16cid:durableId="698892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7B4366"/>
    <w:rsid w:val="0000027A"/>
    <w:rsid w:val="00002A60"/>
    <w:rsid w:val="00004CA9"/>
    <w:rsid w:val="00013000"/>
    <w:rsid w:val="000419B4"/>
    <w:rsid w:val="00041F7A"/>
    <w:rsid w:val="00060BE4"/>
    <w:rsid w:val="00070DFF"/>
    <w:rsid w:val="0008137D"/>
    <w:rsid w:val="0008578F"/>
    <w:rsid w:val="00087635"/>
    <w:rsid w:val="00095D48"/>
    <w:rsid w:val="00097B62"/>
    <w:rsid w:val="000B340C"/>
    <w:rsid w:val="000B55BE"/>
    <w:rsid w:val="000B68DB"/>
    <w:rsid w:val="000C53FC"/>
    <w:rsid w:val="000E001C"/>
    <w:rsid w:val="000F631A"/>
    <w:rsid w:val="00101741"/>
    <w:rsid w:val="001017FA"/>
    <w:rsid w:val="00110332"/>
    <w:rsid w:val="00111001"/>
    <w:rsid w:val="001111E8"/>
    <w:rsid w:val="0014141C"/>
    <w:rsid w:val="0014198F"/>
    <w:rsid w:val="0015222C"/>
    <w:rsid w:val="00152F91"/>
    <w:rsid w:val="00153236"/>
    <w:rsid w:val="0015458E"/>
    <w:rsid w:val="001622C5"/>
    <w:rsid w:val="0016611E"/>
    <w:rsid w:val="0016676F"/>
    <w:rsid w:val="00167638"/>
    <w:rsid w:val="001718AE"/>
    <w:rsid w:val="00175B6F"/>
    <w:rsid w:val="00176777"/>
    <w:rsid w:val="00183B75"/>
    <w:rsid w:val="0019249D"/>
    <w:rsid w:val="001A0A9F"/>
    <w:rsid w:val="001A6911"/>
    <w:rsid w:val="001B0E0C"/>
    <w:rsid w:val="001C3D04"/>
    <w:rsid w:val="001C60B4"/>
    <w:rsid w:val="001D0EFC"/>
    <w:rsid w:val="001D24A8"/>
    <w:rsid w:val="001E0CD4"/>
    <w:rsid w:val="001E41AE"/>
    <w:rsid w:val="001E7CFA"/>
    <w:rsid w:val="001E7E69"/>
    <w:rsid w:val="001F0A89"/>
    <w:rsid w:val="001F2DBA"/>
    <w:rsid w:val="001F63BE"/>
    <w:rsid w:val="001F71BF"/>
    <w:rsid w:val="002159B4"/>
    <w:rsid w:val="00221236"/>
    <w:rsid w:val="002310CB"/>
    <w:rsid w:val="00233F97"/>
    <w:rsid w:val="00236B73"/>
    <w:rsid w:val="002410D2"/>
    <w:rsid w:val="00247DAD"/>
    <w:rsid w:val="00251835"/>
    <w:rsid w:val="00253FA7"/>
    <w:rsid w:val="00266EFB"/>
    <w:rsid w:val="00274D9E"/>
    <w:rsid w:val="002803A2"/>
    <w:rsid w:val="002963A4"/>
    <w:rsid w:val="00296F5D"/>
    <w:rsid w:val="00297CE0"/>
    <w:rsid w:val="002A10F2"/>
    <w:rsid w:val="002B5BBC"/>
    <w:rsid w:val="002C391E"/>
    <w:rsid w:val="002D2052"/>
    <w:rsid w:val="002E22AD"/>
    <w:rsid w:val="00301673"/>
    <w:rsid w:val="00303AF6"/>
    <w:rsid w:val="00307288"/>
    <w:rsid w:val="00311A3E"/>
    <w:rsid w:val="00322070"/>
    <w:rsid w:val="0033103C"/>
    <w:rsid w:val="003314AF"/>
    <w:rsid w:val="00332017"/>
    <w:rsid w:val="0033304D"/>
    <w:rsid w:val="00337307"/>
    <w:rsid w:val="003513BB"/>
    <w:rsid w:val="003579DB"/>
    <w:rsid w:val="00363DE3"/>
    <w:rsid w:val="00365007"/>
    <w:rsid w:val="0037536B"/>
    <w:rsid w:val="00382BA3"/>
    <w:rsid w:val="003845BC"/>
    <w:rsid w:val="00384A99"/>
    <w:rsid w:val="003875C6"/>
    <w:rsid w:val="00390D6E"/>
    <w:rsid w:val="00395B75"/>
    <w:rsid w:val="00396E2B"/>
    <w:rsid w:val="003A08A6"/>
    <w:rsid w:val="003A2BC9"/>
    <w:rsid w:val="003B4DD5"/>
    <w:rsid w:val="003E3EDC"/>
    <w:rsid w:val="003E4A45"/>
    <w:rsid w:val="003E4BAB"/>
    <w:rsid w:val="003F0DC2"/>
    <w:rsid w:val="003F1C79"/>
    <w:rsid w:val="003F3DB6"/>
    <w:rsid w:val="00406236"/>
    <w:rsid w:val="00417C16"/>
    <w:rsid w:val="00425EF5"/>
    <w:rsid w:val="00435993"/>
    <w:rsid w:val="00435C75"/>
    <w:rsid w:val="004442D2"/>
    <w:rsid w:val="00460AF8"/>
    <w:rsid w:val="004626E2"/>
    <w:rsid w:val="00467D01"/>
    <w:rsid w:val="00472961"/>
    <w:rsid w:val="00476D05"/>
    <w:rsid w:val="00483204"/>
    <w:rsid w:val="00490254"/>
    <w:rsid w:val="0049244F"/>
    <w:rsid w:val="0049364D"/>
    <w:rsid w:val="004950EC"/>
    <w:rsid w:val="00497824"/>
    <w:rsid w:val="00497DDD"/>
    <w:rsid w:val="004A2327"/>
    <w:rsid w:val="004A2A43"/>
    <w:rsid w:val="004A5A78"/>
    <w:rsid w:val="004C25B8"/>
    <w:rsid w:val="004C28C5"/>
    <w:rsid w:val="004C56BA"/>
    <w:rsid w:val="004C5862"/>
    <w:rsid w:val="004E436A"/>
    <w:rsid w:val="004F2CE5"/>
    <w:rsid w:val="004F41CC"/>
    <w:rsid w:val="004F5F7C"/>
    <w:rsid w:val="00505D2C"/>
    <w:rsid w:val="00517CFA"/>
    <w:rsid w:val="005272F4"/>
    <w:rsid w:val="005458C3"/>
    <w:rsid w:val="00547B52"/>
    <w:rsid w:val="005503CC"/>
    <w:rsid w:val="00562BFF"/>
    <w:rsid w:val="00564F7A"/>
    <w:rsid w:val="00566C11"/>
    <w:rsid w:val="00572620"/>
    <w:rsid w:val="005733AD"/>
    <w:rsid w:val="005746CA"/>
    <w:rsid w:val="00585839"/>
    <w:rsid w:val="005A53F9"/>
    <w:rsid w:val="005A58C9"/>
    <w:rsid w:val="005A5A45"/>
    <w:rsid w:val="005A771D"/>
    <w:rsid w:val="005B4309"/>
    <w:rsid w:val="005C0764"/>
    <w:rsid w:val="005C30FA"/>
    <w:rsid w:val="005D12A4"/>
    <w:rsid w:val="005D2EFA"/>
    <w:rsid w:val="005E2DD0"/>
    <w:rsid w:val="005E3CA2"/>
    <w:rsid w:val="005E42C4"/>
    <w:rsid w:val="005F6A48"/>
    <w:rsid w:val="00611691"/>
    <w:rsid w:val="006176E0"/>
    <w:rsid w:val="0061780E"/>
    <w:rsid w:val="00622F0A"/>
    <w:rsid w:val="00626927"/>
    <w:rsid w:val="00650A6E"/>
    <w:rsid w:val="00656EBE"/>
    <w:rsid w:val="00666DF9"/>
    <w:rsid w:val="006684FE"/>
    <w:rsid w:val="006701A2"/>
    <w:rsid w:val="00675AD4"/>
    <w:rsid w:val="00682156"/>
    <w:rsid w:val="006860F7"/>
    <w:rsid w:val="0068683E"/>
    <w:rsid w:val="00693ADA"/>
    <w:rsid w:val="006A1E93"/>
    <w:rsid w:val="006A398F"/>
    <w:rsid w:val="006A676D"/>
    <w:rsid w:val="006B4BA1"/>
    <w:rsid w:val="006B5615"/>
    <w:rsid w:val="006D7BE6"/>
    <w:rsid w:val="006E6A63"/>
    <w:rsid w:val="006F1030"/>
    <w:rsid w:val="006F1D81"/>
    <w:rsid w:val="006F357C"/>
    <w:rsid w:val="006F4762"/>
    <w:rsid w:val="00716A59"/>
    <w:rsid w:val="0072184C"/>
    <w:rsid w:val="00725AD7"/>
    <w:rsid w:val="0073581A"/>
    <w:rsid w:val="00743352"/>
    <w:rsid w:val="00753A13"/>
    <w:rsid w:val="007608D5"/>
    <w:rsid w:val="007614E1"/>
    <w:rsid w:val="007764D1"/>
    <w:rsid w:val="007A3B1A"/>
    <w:rsid w:val="007D11AD"/>
    <w:rsid w:val="007D42D6"/>
    <w:rsid w:val="007D6E50"/>
    <w:rsid w:val="007D7D8F"/>
    <w:rsid w:val="007E1535"/>
    <w:rsid w:val="007E4143"/>
    <w:rsid w:val="007F2B6F"/>
    <w:rsid w:val="007F4D6E"/>
    <w:rsid w:val="007F7722"/>
    <w:rsid w:val="00804649"/>
    <w:rsid w:val="0082038C"/>
    <w:rsid w:val="00837E14"/>
    <w:rsid w:val="00853EC4"/>
    <w:rsid w:val="00854AF7"/>
    <w:rsid w:val="00856D8B"/>
    <w:rsid w:val="008632F5"/>
    <w:rsid w:val="00863F8C"/>
    <w:rsid w:val="00865FAA"/>
    <w:rsid w:val="00872F4C"/>
    <w:rsid w:val="008814F7"/>
    <w:rsid w:val="0088427B"/>
    <w:rsid w:val="008905BD"/>
    <w:rsid w:val="008924ED"/>
    <w:rsid w:val="008946CF"/>
    <w:rsid w:val="008A163F"/>
    <w:rsid w:val="008B4A1E"/>
    <w:rsid w:val="008B7FC5"/>
    <w:rsid w:val="008C0313"/>
    <w:rsid w:val="008C0D42"/>
    <w:rsid w:val="008C32EE"/>
    <w:rsid w:val="008D4AA0"/>
    <w:rsid w:val="008E1627"/>
    <w:rsid w:val="008E307F"/>
    <w:rsid w:val="009179CA"/>
    <w:rsid w:val="00924798"/>
    <w:rsid w:val="009327EC"/>
    <w:rsid w:val="009350C2"/>
    <w:rsid w:val="00942F2F"/>
    <w:rsid w:val="0094675B"/>
    <w:rsid w:val="009915B6"/>
    <w:rsid w:val="00993165"/>
    <w:rsid w:val="00993D71"/>
    <w:rsid w:val="009A2588"/>
    <w:rsid w:val="009A3F80"/>
    <w:rsid w:val="009A43DC"/>
    <w:rsid w:val="009B27CE"/>
    <w:rsid w:val="009C1A1D"/>
    <w:rsid w:val="009D0E66"/>
    <w:rsid w:val="009F073F"/>
    <w:rsid w:val="009F29C5"/>
    <w:rsid w:val="009F331E"/>
    <w:rsid w:val="009F6071"/>
    <w:rsid w:val="009F74C0"/>
    <w:rsid w:val="00A15A4D"/>
    <w:rsid w:val="00A16DD9"/>
    <w:rsid w:val="00A20E4D"/>
    <w:rsid w:val="00A2289D"/>
    <w:rsid w:val="00A354BF"/>
    <w:rsid w:val="00A4037F"/>
    <w:rsid w:val="00A50B02"/>
    <w:rsid w:val="00A54BF1"/>
    <w:rsid w:val="00A57919"/>
    <w:rsid w:val="00A60146"/>
    <w:rsid w:val="00A67E13"/>
    <w:rsid w:val="00A8481D"/>
    <w:rsid w:val="00A8700D"/>
    <w:rsid w:val="00A90A88"/>
    <w:rsid w:val="00A94FAF"/>
    <w:rsid w:val="00AA040A"/>
    <w:rsid w:val="00AA0D21"/>
    <w:rsid w:val="00AB3141"/>
    <w:rsid w:val="00AB5CDC"/>
    <w:rsid w:val="00AC3BAC"/>
    <w:rsid w:val="00AC654D"/>
    <w:rsid w:val="00AD0FA6"/>
    <w:rsid w:val="00AE1C88"/>
    <w:rsid w:val="00B04B30"/>
    <w:rsid w:val="00B056BC"/>
    <w:rsid w:val="00B17AE5"/>
    <w:rsid w:val="00B217D2"/>
    <w:rsid w:val="00B24834"/>
    <w:rsid w:val="00B24FEE"/>
    <w:rsid w:val="00B26D59"/>
    <w:rsid w:val="00B5157F"/>
    <w:rsid w:val="00B6095E"/>
    <w:rsid w:val="00B641B6"/>
    <w:rsid w:val="00B918F4"/>
    <w:rsid w:val="00BB0207"/>
    <w:rsid w:val="00BB1D8E"/>
    <w:rsid w:val="00BB5535"/>
    <w:rsid w:val="00BC1EB6"/>
    <w:rsid w:val="00BF5426"/>
    <w:rsid w:val="00C01426"/>
    <w:rsid w:val="00C01DCB"/>
    <w:rsid w:val="00C03F14"/>
    <w:rsid w:val="00C10917"/>
    <w:rsid w:val="00C22B5A"/>
    <w:rsid w:val="00C23FDE"/>
    <w:rsid w:val="00C33275"/>
    <w:rsid w:val="00C61805"/>
    <w:rsid w:val="00C678AE"/>
    <w:rsid w:val="00C67BBC"/>
    <w:rsid w:val="00C71A10"/>
    <w:rsid w:val="00C750BB"/>
    <w:rsid w:val="00C90C32"/>
    <w:rsid w:val="00C91349"/>
    <w:rsid w:val="00CA58FC"/>
    <w:rsid w:val="00CA5E23"/>
    <w:rsid w:val="00CB6711"/>
    <w:rsid w:val="00CB6F83"/>
    <w:rsid w:val="00CB7968"/>
    <w:rsid w:val="00CD221B"/>
    <w:rsid w:val="00CD4C10"/>
    <w:rsid w:val="00CE12C5"/>
    <w:rsid w:val="00CE1786"/>
    <w:rsid w:val="00CE2C9F"/>
    <w:rsid w:val="00CF68DA"/>
    <w:rsid w:val="00D0640E"/>
    <w:rsid w:val="00D11BF5"/>
    <w:rsid w:val="00D131A3"/>
    <w:rsid w:val="00D13F6F"/>
    <w:rsid w:val="00D14FE8"/>
    <w:rsid w:val="00D274BC"/>
    <w:rsid w:val="00D30D0F"/>
    <w:rsid w:val="00D35AD1"/>
    <w:rsid w:val="00D400F2"/>
    <w:rsid w:val="00D6288F"/>
    <w:rsid w:val="00D67451"/>
    <w:rsid w:val="00D67E27"/>
    <w:rsid w:val="00D808CB"/>
    <w:rsid w:val="00D95FA2"/>
    <w:rsid w:val="00D966BB"/>
    <w:rsid w:val="00DA4C06"/>
    <w:rsid w:val="00DA5452"/>
    <w:rsid w:val="00DA5D6D"/>
    <w:rsid w:val="00DA7FAD"/>
    <w:rsid w:val="00DC088A"/>
    <w:rsid w:val="00DD13EB"/>
    <w:rsid w:val="00DE2162"/>
    <w:rsid w:val="00DF498C"/>
    <w:rsid w:val="00E00EEB"/>
    <w:rsid w:val="00E02776"/>
    <w:rsid w:val="00E11D30"/>
    <w:rsid w:val="00E125B5"/>
    <w:rsid w:val="00E26A6D"/>
    <w:rsid w:val="00E30E43"/>
    <w:rsid w:val="00E3293A"/>
    <w:rsid w:val="00E361A8"/>
    <w:rsid w:val="00E463F4"/>
    <w:rsid w:val="00E475D6"/>
    <w:rsid w:val="00E536BB"/>
    <w:rsid w:val="00E53F6D"/>
    <w:rsid w:val="00E61D4A"/>
    <w:rsid w:val="00E66A6D"/>
    <w:rsid w:val="00E83971"/>
    <w:rsid w:val="00E8744F"/>
    <w:rsid w:val="00EA022C"/>
    <w:rsid w:val="00EB001C"/>
    <w:rsid w:val="00EB458B"/>
    <w:rsid w:val="00EB56E1"/>
    <w:rsid w:val="00EC0FB1"/>
    <w:rsid w:val="00EC12A4"/>
    <w:rsid w:val="00EC66C4"/>
    <w:rsid w:val="00EC7DE5"/>
    <w:rsid w:val="00ED188C"/>
    <w:rsid w:val="00EE0F2D"/>
    <w:rsid w:val="00EF12CD"/>
    <w:rsid w:val="00EF1CDF"/>
    <w:rsid w:val="00EF4A6C"/>
    <w:rsid w:val="00EF4B39"/>
    <w:rsid w:val="00F11D25"/>
    <w:rsid w:val="00F13DEF"/>
    <w:rsid w:val="00F23E92"/>
    <w:rsid w:val="00F24F79"/>
    <w:rsid w:val="00F304CB"/>
    <w:rsid w:val="00F36893"/>
    <w:rsid w:val="00F36F30"/>
    <w:rsid w:val="00F45771"/>
    <w:rsid w:val="00F55AE0"/>
    <w:rsid w:val="00F6318B"/>
    <w:rsid w:val="00F6778A"/>
    <w:rsid w:val="00F91D4F"/>
    <w:rsid w:val="00F968B8"/>
    <w:rsid w:val="00FA348D"/>
    <w:rsid w:val="00FA6AA2"/>
    <w:rsid w:val="00FB2E9C"/>
    <w:rsid w:val="00FB6215"/>
    <w:rsid w:val="00FC299C"/>
    <w:rsid w:val="00FC6F85"/>
    <w:rsid w:val="00FD1366"/>
    <w:rsid w:val="00FD13F4"/>
    <w:rsid w:val="00FD4BBD"/>
    <w:rsid w:val="00FD71E0"/>
    <w:rsid w:val="00FE2592"/>
    <w:rsid w:val="00FF4A7B"/>
    <w:rsid w:val="00FF688C"/>
    <w:rsid w:val="00FF7198"/>
    <w:rsid w:val="0126BB74"/>
    <w:rsid w:val="05CC680D"/>
    <w:rsid w:val="0677F2BB"/>
    <w:rsid w:val="0B74B18F"/>
    <w:rsid w:val="0D705BBD"/>
    <w:rsid w:val="0E919496"/>
    <w:rsid w:val="130426D7"/>
    <w:rsid w:val="1345C94B"/>
    <w:rsid w:val="1927EB90"/>
    <w:rsid w:val="19806AE2"/>
    <w:rsid w:val="1AD18D57"/>
    <w:rsid w:val="20ECFEE2"/>
    <w:rsid w:val="2FAA3314"/>
    <w:rsid w:val="3152DBAB"/>
    <w:rsid w:val="39A2A2C8"/>
    <w:rsid w:val="3A6631A5"/>
    <w:rsid w:val="3C63E393"/>
    <w:rsid w:val="3D69DC13"/>
    <w:rsid w:val="40E08A18"/>
    <w:rsid w:val="4142889D"/>
    <w:rsid w:val="4DF21BF9"/>
    <w:rsid w:val="4ED9DE53"/>
    <w:rsid w:val="525D6450"/>
    <w:rsid w:val="5436BABF"/>
    <w:rsid w:val="5709FEB0"/>
    <w:rsid w:val="5D22126D"/>
    <w:rsid w:val="5E5F3938"/>
    <w:rsid w:val="5F8BAFB8"/>
    <w:rsid w:val="5FE29766"/>
    <w:rsid w:val="62034241"/>
    <w:rsid w:val="6D7B4366"/>
    <w:rsid w:val="7290D5FE"/>
    <w:rsid w:val="7357E090"/>
    <w:rsid w:val="77DA2326"/>
    <w:rsid w:val="7DED75CF"/>
    <w:rsid w:val="7EC34E4B"/>
    <w:rsid w:val="7F245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B4366"/>
  <w15:chartTrackingRefBased/>
  <w15:docId w15:val="{6A4BAE24-21A0-473B-B5B1-221531D31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DED7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41C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1D0EFC"/>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1D0EFC"/>
    <w:pPr>
      <w:spacing w:after="100"/>
    </w:pPr>
  </w:style>
  <w:style w:type="character" w:styleId="Hyperlink">
    <w:name w:val="Hyperlink"/>
    <w:basedOn w:val="DefaultParagraphFont"/>
    <w:uiPriority w:val="99"/>
    <w:unhideWhenUsed/>
    <w:rsid w:val="001D0EFC"/>
    <w:rPr>
      <w:color w:val="467886" w:themeColor="hyperlink"/>
      <w:u w:val="single"/>
    </w:rPr>
  </w:style>
  <w:style w:type="paragraph" w:styleId="ListParagraph">
    <w:name w:val="List Paragraph"/>
    <w:basedOn w:val="Normal"/>
    <w:uiPriority w:val="34"/>
    <w:qFormat/>
    <w:rsid w:val="00472961"/>
    <w:pPr>
      <w:ind w:left="720"/>
      <w:contextualSpacing/>
    </w:pPr>
  </w:style>
  <w:style w:type="character" w:customStyle="1" w:styleId="Heading2Char">
    <w:name w:val="Heading 2 Char"/>
    <w:basedOn w:val="DefaultParagraphFont"/>
    <w:link w:val="Heading2"/>
    <w:uiPriority w:val="9"/>
    <w:rsid w:val="004F41CC"/>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3513BB"/>
    <w:pPr>
      <w:spacing w:after="100"/>
      <w:ind w:left="240"/>
    </w:pPr>
  </w:style>
  <w:style w:type="character" w:styleId="UnresolvedMention">
    <w:name w:val="Unresolved Mention"/>
    <w:basedOn w:val="DefaultParagraphFont"/>
    <w:uiPriority w:val="99"/>
    <w:semiHidden/>
    <w:unhideWhenUsed/>
    <w:rsid w:val="00FF71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2.jpeg"/><Relationship Id="rId21" Type="http://schemas.openxmlformats.org/officeDocument/2006/relationships/image" Target="media/image16.jpeg"/><Relationship Id="rId42" Type="http://schemas.openxmlformats.org/officeDocument/2006/relationships/image" Target="media/image37.jpeg"/><Relationship Id="rId63" Type="http://schemas.openxmlformats.org/officeDocument/2006/relationships/image" Target="media/image58.jpeg"/><Relationship Id="rId84" Type="http://schemas.openxmlformats.org/officeDocument/2006/relationships/image" Target="media/image79.jpeg"/><Relationship Id="rId138" Type="http://schemas.openxmlformats.org/officeDocument/2006/relationships/image" Target="media/image133.jpeg"/><Relationship Id="rId159" Type="http://schemas.openxmlformats.org/officeDocument/2006/relationships/image" Target="media/image154.png"/><Relationship Id="rId107" Type="http://schemas.openxmlformats.org/officeDocument/2006/relationships/image" Target="media/image102.jpeg"/><Relationship Id="rId11" Type="http://schemas.openxmlformats.org/officeDocument/2006/relationships/image" Target="media/image6.jpeg"/><Relationship Id="rId32" Type="http://schemas.openxmlformats.org/officeDocument/2006/relationships/image" Target="media/image27.jpeg"/><Relationship Id="rId53" Type="http://schemas.openxmlformats.org/officeDocument/2006/relationships/image" Target="media/image48.jpeg"/><Relationship Id="rId74" Type="http://schemas.openxmlformats.org/officeDocument/2006/relationships/image" Target="media/image69.jpeg"/><Relationship Id="rId128" Type="http://schemas.openxmlformats.org/officeDocument/2006/relationships/image" Target="media/image123.jpeg"/><Relationship Id="rId149" Type="http://schemas.openxmlformats.org/officeDocument/2006/relationships/image" Target="media/image144.png"/><Relationship Id="rId5" Type="http://schemas.openxmlformats.org/officeDocument/2006/relationships/image" Target="media/image1.png"/><Relationship Id="rId95" Type="http://schemas.openxmlformats.org/officeDocument/2006/relationships/image" Target="media/image90.jpeg"/><Relationship Id="rId160" Type="http://schemas.openxmlformats.org/officeDocument/2006/relationships/image" Target="media/image155.png"/><Relationship Id="rId22" Type="http://schemas.openxmlformats.org/officeDocument/2006/relationships/image" Target="media/image17.jpeg"/><Relationship Id="rId43" Type="http://schemas.openxmlformats.org/officeDocument/2006/relationships/image" Target="media/image38.jpeg"/><Relationship Id="rId64" Type="http://schemas.openxmlformats.org/officeDocument/2006/relationships/image" Target="media/image59.jpeg"/><Relationship Id="rId118" Type="http://schemas.openxmlformats.org/officeDocument/2006/relationships/image" Target="media/image113.jpeg"/><Relationship Id="rId139" Type="http://schemas.openxmlformats.org/officeDocument/2006/relationships/image" Target="media/image134.jpeg"/><Relationship Id="rId85" Type="http://schemas.openxmlformats.org/officeDocument/2006/relationships/image" Target="media/image80.jpeg"/><Relationship Id="rId150" Type="http://schemas.openxmlformats.org/officeDocument/2006/relationships/image" Target="media/image145.png"/><Relationship Id="rId12" Type="http://schemas.openxmlformats.org/officeDocument/2006/relationships/image" Target="media/image7.jpeg"/><Relationship Id="rId17" Type="http://schemas.openxmlformats.org/officeDocument/2006/relationships/image" Target="media/image12.jpeg"/><Relationship Id="rId33" Type="http://schemas.openxmlformats.org/officeDocument/2006/relationships/image" Target="media/image28.jpeg"/><Relationship Id="rId38" Type="http://schemas.openxmlformats.org/officeDocument/2006/relationships/image" Target="media/image33.jpeg"/><Relationship Id="rId59" Type="http://schemas.openxmlformats.org/officeDocument/2006/relationships/image" Target="media/image54.jpeg"/><Relationship Id="rId103" Type="http://schemas.openxmlformats.org/officeDocument/2006/relationships/image" Target="media/image98.jpeg"/><Relationship Id="rId108" Type="http://schemas.openxmlformats.org/officeDocument/2006/relationships/image" Target="media/image103.jpeg"/><Relationship Id="rId124" Type="http://schemas.openxmlformats.org/officeDocument/2006/relationships/image" Target="media/image119.jpeg"/><Relationship Id="rId129" Type="http://schemas.openxmlformats.org/officeDocument/2006/relationships/image" Target="media/image124.jpeg"/><Relationship Id="rId54" Type="http://schemas.openxmlformats.org/officeDocument/2006/relationships/image" Target="media/image49.jpeg"/><Relationship Id="rId70" Type="http://schemas.openxmlformats.org/officeDocument/2006/relationships/image" Target="media/image65.jpeg"/><Relationship Id="rId75" Type="http://schemas.openxmlformats.org/officeDocument/2006/relationships/image" Target="media/image70.jpeg"/><Relationship Id="rId91" Type="http://schemas.openxmlformats.org/officeDocument/2006/relationships/image" Target="media/image86.jpeg"/><Relationship Id="rId96" Type="http://schemas.openxmlformats.org/officeDocument/2006/relationships/image" Target="media/image91.jpeg"/><Relationship Id="rId140" Type="http://schemas.openxmlformats.org/officeDocument/2006/relationships/image" Target="media/image135.jpeg"/><Relationship Id="rId145" Type="http://schemas.openxmlformats.org/officeDocument/2006/relationships/image" Target="media/image140.png"/><Relationship Id="rId161" Type="http://schemas.openxmlformats.org/officeDocument/2006/relationships/image" Target="media/image156.png"/><Relationship Id="rId1" Type="http://schemas.openxmlformats.org/officeDocument/2006/relationships/numbering" Target="numbering.xml"/><Relationship Id="rId6" Type="http://schemas.openxmlformats.org/officeDocument/2006/relationships/hyperlink" Target="https://lucid.app/lucidchart/387392e2-fc1a-409f-990b-c56873e9c55a/view" TargetMode="External"/><Relationship Id="rId23" Type="http://schemas.openxmlformats.org/officeDocument/2006/relationships/image" Target="media/image18.jpeg"/><Relationship Id="rId28" Type="http://schemas.openxmlformats.org/officeDocument/2006/relationships/image" Target="media/image23.jpeg"/><Relationship Id="rId49" Type="http://schemas.openxmlformats.org/officeDocument/2006/relationships/image" Target="media/image44.jpeg"/><Relationship Id="rId114" Type="http://schemas.openxmlformats.org/officeDocument/2006/relationships/image" Target="media/image109.jpeg"/><Relationship Id="rId119" Type="http://schemas.openxmlformats.org/officeDocument/2006/relationships/image" Target="media/image114.jpeg"/><Relationship Id="rId44" Type="http://schemas.openxmlformats.org/officeDocument/2006/relationships/image" Target="media/image39.jpeg"/><Relationship Id="rId60" Type="http://schemas.openxmlformats.org/officeDocument/2006/relationships/image" Target="media/image55.jpeg"/><Relationship Id="rId65" Type="http://schemas.openxmlformats.org/officeDocument/2006/relationships/image" Target="media/image60.jpeg"/><Relationship Id="rId81" Type="http://schemas.openxmlformats.org/officeDocument/2006/relationships/image" Target="media/image76.jpeg"/><Relationship Id="rId86" Type="http://schemas.openxmlformats.org/officeDocument/2006/relationships/image" Target="media/image81.jpeg"/><Relationship Id="rId130" Type="http://schemas.openxmlformats.org/officeDocument/2006/relationships/image" Target="media/image125.jpeg"/><Relationship Id="rId135" Type="http://schemas.openxmlformats.org/officeDocument/2006/relationships/image" Target="media/image130.jpeg"/><Relationship Id="rId151" Type="http://schemas.openxmlformats.org/officeDocument/2006/relationships/image" Target="media/image146.png"/><Relationship Id="rId156" Type="http://schemas.openxmlformats.org/officeDocument/2006/relationships/image" Target="media/image151.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109" Type="http://schemas.openxmlformats.org/officeDocument/2006/relationships/image" Target="media/image104.jpe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jpeg"/><Relationship Id="rId76" Type="http://schemas.openxmlformats.org/officeDocument/2006/relationships/image" Target="media/image71.jpeg"/><Relationship Id="rId97" Type="http://schemas.openxmlformats.org/officeDocument/2006/relationships/image" Target="media/image92.jpeg"/><Relationship Id="rId104" Type="http://schemas.openxmlformats.org/officeDocument/2006/relationships/image" Target="media/image99.jpeg"/><Relationship Id="rId120" Type="http://schemas.openxmlformats.org/officeDocument/2006/relationships/image" Target="media/image115.jpeg"/><Relationship Id="rId125" Type="http://schemas.openxmlformats.org/officeDocument/2006/relationships/image" Target="media/image120.jpeg"/><Relationship Id="rId141" Type="http://schemas.openxmlformats.org/officeDocument/2006/relationships/image" Target="media/image136.jpeg"/><Relationship Id="rId146" Type="http://schemas.openxmlformats.org/officeDocument/2006/relationships/image" Target="media/image141.png"/><Relationship Id="rId7" Type="http://schemas.openxmlformats.org/officeDocument/2006/relationships/image" Target="media/image2.jpeg"/><Relationship Id="rId71" Type="http://schemas.openxmlformats.org/officeDocument/2006/relationships/image" Target="media/image66.jpeg"/><Relationship Id="rId92" Type="http://schemas.openxmlformats.org/officeDocument/2006/relationships/image" Target="media/image87.jpeg"/><Relationship Id="rId162" Type="http://schemas.openxmlformats.org/officeDocument/2006/relationships/image" Target="media/image157.png"/><Relationship Id="rId2" Type="http://schemas.openxmlformats.org/officeDocument/2006/relationships/styles" Target="style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61.jpeg"/><Relationship Id="rId87" Type="http://schemas.openxmlformats.org/officeDocument/2006/relationships/image" Target="media/image82.jpeg"/><Relationship Id="rId110" Type="http://schemas.openxmlformats.org/officeDocument/2006/relationships/image" Target="media/image105.jpeg"/><Relationship Id="rId115" Type="http://schemas.openxmlformats.org/officeDocument/2006/relationships/image" Target="media/image110.jpeg"/><Relationship Id="rId131" Type="http://schemas.openxmlformats.org/officeDocument/2006/relationships/image" Target="media/image126.jpeg"/><Relationship Id="rId136" Type="http://schemas.openxmlformats.org/officeDocument/2006/relationships/image" Target="media/image131.jpeg"/><Relationship Id="rId157" Type="http://schemas.openxmlformats.org/officeDocument/2006/relationships/image" Target="media/image152.jpeg"/><Relationship Id="rId61" Type="http://schemas.openxmlformats.org/officeDocument/2006/relationships/image" Target="media/image56.jpeg"/><Relationship Id="rId82" Type="http://schemas.openxmlformats.org/officeDocument/2006/relationships/image" Target="media/image77.jpeg"/><Relationship Id="rId152" Type="http://schemas.openxmlformats.org/officeDocument/2006/relationships/image" Target="media/image147.jpeg"/><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eg"/><Relationship Id="rId35" Type="http://schemas.openxmlformats.org/officeDocument/2006/relationships/image" Target="media/image30.png"/><Relationship Id="rId56" Type="http://schemas.openxmlformats.org/officeDocument/2006/relationships/image" Target="media/image51.jpeg"/><Relationship Id="rId77" Type="http://schemas.openxmlformats.org/officeDocument/2006/relationships/image" Target="media/image72.jpeg"/><Relationship Id="rId100" Type="http://schemas.openxmlformats.org/officeDocument/2006/relationships/image" Target="media/image95.jpeg"/><Relationship Id="rId105" Type="http://schemas.openxmlformats.org/officeDocument/2006/relationships/image" Target="media/image100.jpeg"/><Relationship Id="rId126" Type="http://schemas.openxmlformats.org/officeDocument/2006/relationships/image" Target="media/image121.jpeg"/><Relationship Id="rId147" Type="http://schemas.openxmlformats.org/officeDocument/2006/relationships/image" Target="media/image142.png"/><Relationship Id="rId8" Type="http://schemas.openxmlformats.org/officeDocument/2006/relationships/image" Target="media/image3.jpeg"/><Relationship Id="rId51" Type="http://schemas.openxmlformats.org/officeDocument/2006/relationships/image" Target="media/image46.png"/><Relationship Id="rId72" Type="http://schemas.openxmlformats.org/officeDocument/2006/relationships/image" Target="media/image67.jpeg"/><Relationship Id="rId93" Type="http://schemas.openxmlformats.org/officeDocument/2006/relationships/image" Target="media/image88.jpeg"/><Relationship Id="rId98" Type="http://schemas.openxmlformats.org/officeDocument/2006/relationships/image" Target="media/image93.jpeg"/><Relationship Id="rId121" Type="http://schemas.openxmlformats.org/officeDocument/2006/relationships/image" Target="media/image116.jpeg"/><Relationship Id="rId142" Type="http://schemas.openxmlformats.org/officeDocument/2006/relationships/image" Target="media/image137.jpeg"/><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20.jpeg"/><Relationship Id="rId46" Type="http://schemas.openxmlformats.org/officeDocument/2006/relationships/image" Target="media/image41.jpeg"/><Relationship Id="rId67" Type="http://schemas.openxmlformats.org/officeDocument/2006/relationships/image" Target="media/image62.jpeg"/><Relationship Id="rId116" Type="http://schemas.openxmlformats.org/officeDocument/2006/relationships/image" Target="media/image111.jpeg"/><Relationship Id="rId137" Type="http://schemas.openxmlformats.org/officeDocument/2006/relationships/image" Target="media/image132.jpeg"/><Relationship Id="rId158" Type="http://schemas.openxmlformats.org/officeDocument/2006/relationships/image" Target="media/image153.jpeg"/><Relationship Id="rId20" Type="http://schemas.openxmlformats.org/officeDocument/2006/relationships/image" Target="media/image15.jpeg"/><Relationship Id="rId41" Type="http://schemas.openxmlformats.org/officeDocument/2006/relationships/image" Target="media/image36.jpeg"/><Relationship Id="rId62" Type="http://schemas.openxmlformats.org/officeDocument/2006/relationships/image" Target="media/image57.jpeg"/><Relationship Id="rId83" Type="http://schemas.openxmlformats.org/officeDocument/2006/relationships/image" Target="media/image78.jpeg"/><Relationship Id="rId88" Type="http://schemas.openxmlformats.org/officeDocument/2006/relationships/image" Target="media/image83.jpeg"/><Relationship Id="rId111" Type="http://schemas.openxmlformats.org/officeDocument/2006/relationships/image" Target="media/image106.jpeg"/><Relationship Id="rId132" Type="http://schemas.openxmlformats.org/officeDocument/2006/relationships/image" Target="media/image127.jpeg"/><Relationship Id="rId153" Type="http://schemas.openxmlformats.org/officeDocument/2006/relationships/image" Target="media/image148.jpeg"/><Relationship Id="rId15" Type="http://schemas.openxmlformats.org/officeDocument/2006/relationships/image" Target="media/image10.jpeg"/><Relationship Id="rId36" Type="http://schemas.openxmlformats.org/officeDocument/2006/relationships/image" Target="media/image31.jpeg"/><Relationship Id="rId57" Type="http://schemas.openxmlformats.org/officeDocument/2006/relationships/image" Target="media/image52.jpeg"/><Relationship Id="rId106" Type="http://schemas.openxmlformats.org/officeDocument/2006/relationships/image" Target="media/image101.jpeg"/><Relationship Id="rId127" Type="http://schemas.openxmlformats.org/officeDocument/2006/relationships/image" Target="media/image122.jpeg"/><Relationship Id="rId10" Type="http://schemas.openxmlformats.org/officeDocument/2006/relationships/image" Target="media/image5.jpeg"/><Relationship Id="rId31" Type="http://schemas.openxmlformats.org/officeDocument/2006/relationships/image" Target="media/image26.jpeg"/><Relationship Id="rId52" Type="http://schemas.openxmlformats.org/officeDocument/2006/relationships/image" Target="media/image47.jpeg"/><Relationship Id="rId73" Type="http://schemas.openxmlformats.org/officeDocument/2006/relationships/image" Target="media/image68.jpeg"/><Relationship Id="rId78" Type="http://schemas.openxmlformats.org/officeDocument/2006/relationships/image" Target="media/image73.jpeg"/><Relationship Id="rId94" Type="http://schemas.openxmlformats.org/officeDocument/2006/relationships/image" Target="media/image89.jpeg"/><Relationship Id="rId99" Type="http://schemas.openxmlformats.org/officeDocument/2006/relationships/image" Target="media/image94.jpeg"/><Relationship Id="rId101" Type="http://schemas.openxmlformats.org/officeDocument/2006/relationships/image" Target="media/image96.jpeg"/><Relationship Id="rId122" Type="http://schemas.openxmlformats.org/officeDocument/2006/relationships/image" Target="media/image117.jpeg"/><Relationship Id="rId143" Type="http://schemas.openxmlformats.org/officeDocument/2006/relationships/image" Target="media/image138.jpeg"/><Relationship Id="rId148" Type="http://schemas.openxmlformats.org/officeDocument/2006/relationships/image" Target="media/image143.png"/><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26" Type="http://schemas.openxmlformats.org/officeDocument/2006/relationships/image" Target="media/image21.jpeg"/><Relationship Id="rId47" Type="http://schemas.openxmlformats.org/officeDocument/2006/relationships/image" Target="media/image42.jpeg"/><Relationship Id="rId68" Type="http://schemas.openxmlformats.org/officeDocument/2006/relationships/image" Target="media/image63.jpeg"/><Relationship Id="rId89" Type="http://schemas.openxmlformats.org/officeDocument/2006/relationships/image" Target="media/image84.jpeg"/><Relationship Id="rId112" Type="http://schemas.openxmlformats.org/officeDocument/2006/relationships/image" Target="media/image107.jpeg"/><Relationship Id="rId133" Type="http://schemas.openxmlformats.org/officeDocument/2006/relationships/image" Target="media/image128.jpeg"/><Relationship Id="rId154" Type="http://schemas.openxmlformats.org/officeDocument/2006/relationships/image" Target="media/image149.jpeg"/><Relationship Id="rId16" Type="http://schemas.openxmlformats.org/officeDocument/2006/relationships/image" Target="media/image11.jpeg"/><Relationship Id="rId37" Type="http://schemas.openxmlformats.org/officeDocument/2006/relationships/image" Target="media/image32.jpeg"/><Relationship Id="rId58" Type="http://schemas.openxmlformats.org/officeDocument/2006/relationships/image" Target="media/image53.jpeg"/><Relationship Id="rId79" Type="http://schemas.openxmlformats.org/officeDocument/2006/relationships/image" Target="media/image74.jpeg"/><Relationship Id="rId102" Type="http://schemas.openxmlformats.org/officeDocument/2006/relationships/image" Target="media/image97.jpeg"/><Relationship Id="rId123" Type="http://schemas.openxmlformats.org/officeDocument/2006/relationships/image" Target="media/image118.jpeg"/><Relationship Id="rId144" Type="http://schemas.openxmlformats.org/officeDocument/2006/relationships/image" Target="media/image139.jpeg"/><Relationship Id="rId90" Type="http://schemas.openxmlformats.org/officeDocument/2006/relationships/image" Target="media/image85.jpeg"/><Relationship Id="rId27" Type="http://schemas.openxmlformats.org/officeDocument/2006/relationships/image" Target="media/image22.jpeg"/><Relationship Id="rId48" Type="http://schemas.openxmlformats.org/officeDocument/2006/relationships/image" Target="media/image43.jpeg"/><Relationship Id="rId69" Type="http://schemas.openxmlformats.org/officeDocument/2006/relationships/image" Target="media/image64.jpeg"/><Relationship Id="rId113" Type="http://schemas.openxmlformats.org/officeDocument/2006/relationships/image" Target="media/image108.jpeg"/><Relationship Id="rId134" Type="http://schemas.openxmlformats.org/officeDocument/2006/relationships/image" Target="media/image129.jpeg"/><Relationship Id="rId80" Type="http://schemas.openxmlformats.org/officeDocument/2006/relationships/image" Target="media/image75.jpeg"/><Relationship Id="rId155" Type="http://schemas.openxmlformats.org/officeDocument/2006/relationships/image" Target="media/image1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3796</TotalTime>
  <Pages>126</Pages>
  <Words>6586</Words>
  <Characters>37544</Characters>
  <Application>Microsoft Office Word</Application>
  <DocSecurity>0</DocSecurity>
  <Lines>312</Lines>
  <Paragraphs>88</Paragraphs>
  <ScaleCrop>false</ScaleCrop>
  <Company/>
  <LinksUpToDate>false</LinksUpToDate>
  <CharactersWithSpaces>44042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Alexandru-Teodor Ichim (2323396)</dc:creator>
  <cp:keywords/>
  <dc:description/>
  <cp:lastModifiedBy>Alexandru-Teodor Ichim (2323396)</cp:lastModifiedBy>
  <cp:revision>392</cp:revision>
  <dcterms:created xsi:type="dcterms:W3CDTF">2025-10-31T12:17:00Z</dcterms:created>
  <dcterms:modified xsi:type="dcterms:W3CDTF">2025-12-05T13:01:00Z</dcterms:modified>
</cp:coreProperties>
</file>