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3E7CA" w14:textId="77777777" w:rsidR="00FB7F5F" w:rsidRDefault="00FB7F5F">
      <w:pPr>
        <w:rPr>
          <w:b/>
          <w:bCs/>
          <w:sz w:val="40"/>
          <w:szCs w:val="40"/>
        </w:rPr>
      </w:pPr>
    </w:p>
    <w:p w14:paraId="74F595B6" w14:textId="77777777" w:rsidR="00FB7F5F" w:rsidRDefault="00FB7F5F">
      <w:pPr>
        <w:rPr>
          <w:b/>
          <w:bCs/>
          <w:sz w:val="40"/>
          <w:szCs w:val="40"/>
        </w:rPr>
      </w:pPr>
    </w:p>
    <w:p w14:paraId="0B89AAFA" w14:textId="1043EDE4" w:rsidR="0049271A" w:rsidRDefault="00F828B5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        </w:t>
      </w:r>
      <w:r w:rsidR="0049271A" w:rsidRPr="00FB7F5F">
        <w:rPr>
          <w:b/>
          <w:bCs/>
          <w:sz w:val="44"/>
          <w:szCs w:val="44"/>
        </w:rPr>
        <w:t>Account Fundamentals Assessment 2</w:t>
      </w:r>
    </w:p>
    <w:p w14:paraId="221E6D58" w14:textId="04557A6D" w:rsidR="00F828B5" w:rsidRDefault="00F828B5">
      <w:pPr>
        <w:rPr>
          <w:b/>
          <w:bCs/>
          <w:sz w:val="44"/>
          <w:szCs w:val="44"/>
        </w:rPr>
      </w:pPr>
    </w:p>
    <w:p w14:paraId="5E465694" w14:textId="77777777" w:rsidR="00F828B5" w:rsidRPr="00FB7F5F" w:rsidRDefault="00F828B5">
      <w:pPr>
        <w:rPr>
          <w:b/>
          <w:bCs/>
          <w:sz w:val="44"/>
          <w:szCs w:val="44"/>
        </w:rPr>
      </w:pPr>
    </w:p>
    <w:p w14:paraId="55AC9442" w14:textId="58C09B11" w:rsidR="00DB6130" w:rsidRPr="00FB7F5F" w:rsidRDefault="00DB6130">
      <w:pPr>
        <w:rPr>
          <w:sz w:val="44"/>
          <w:szCs w:val="44"/>
        </w:rPr>
      </w:pPr>
    </w:p>
    <w:p w14:paraId="40C0D43F" w14:textId="77777777" w:rsidR="00FB7F5F" w:rsidRDefault="00FB7F5F">
      <w:pPr>
        <w:rPr>
          <w:b/>
          <w:bCs/>
          <w:sz w:val="28"/>
          <w:szCs w:val="28"/>
        </w:rPr>
      </w:pPr>
    </w:p>
    <w:p w14:paraId="1E9B849A" w14:textId="77777777" w:rsidR="00FB7F5F" w:rsidRDefault="00FB7F5F">
      <w:pPr>
        <w:rPr>
          <w:b/>
          <w:bCs/>
          <w:sz w:val="28"/>
          <w:szCs w:val="28"/>
        </w:rPr>
      </w:pPr>
    </w:p>
    <w:p w14:paraId="1D59F735" w14:textId="77777777" w:rsidR="00FB7F5F" w:rsidRDefault="00FB7F5F">
      <w:pPr>
        <w:rPr>
          <w:b/>
          <w:bCs/>
          <w:sz w:val="28"/>
          <w:szCs w:val="28"/>
        </w:rPr>
      </w:pPr>
    </w:p>
    <w:p w14:paraId="44B31B70" w14:textId="77777777" w:rsidR="00FB7F5F" w:rsidRDefault="00FB7F5F">
      <w:pPr>
        <w:rPr>
          <w:b/>
          <w:bCs/>
          <w:sz w:val="28"/>
          <w:szCs w:val="28"/>
        </w:rPr>
      </w:pPr>
    </w:p>
    <w:p w14:paraId="2C12B31F" w14:textId="77777777" w:rsidR="00FB7F5F" w:rsidRDefault="00FB7F5F">
      <w:pPr>
        <w:rPr>
          <w:b/>
          <w:bCs/>
          <w:sz w:val="28"/>
          <w:szCs w:val="28"/>
        </w:rPr>
      </w:pPr>
    </w:p>
    <w:p w14:paraId="08B53339" w14:textId="2630755A" w:rsidR="00195F21" w:rsidRPr="006B1E4B" w:rsidRDefault="00195F21">
      <w:pPr>
        <w:rPr>
          <w:b/>
          <w:bCs/>
          <w:sz w:val="28"/>
          <w:szCs w:val="28"/>
        </w:rPr>
      </w:pPr>
      <w:r w:rsidRPr="006B1E4B">
        <w:rPr>
          <w:b/>
          <w:bCs/>
          <w:sz w:val="28"/>
          <w:szCs w:val="28"/>
        </w:rPr>
        <w:t>Author: Ivanka Ivanova</w:t>
      </w:r>
    </w:p>
    <w:p w14:paraId="2A7AB646" w14:textId="6BD25770" w:rsidR="00195F21" w:rsidRPr="006B1E4B" w:rsidRDefault="00195F21">
      <w:pPr>
        <w:rPr>
          <w:b/>
          <w:bCs/>
          <w:sz w:val="28"/>
          <w:szCs w:val="28"/>
        </w:rPr>
      </w:pPr>
      <w:r w:rsidRPr="006B1E4B">
        <w:rPr>
          <w:b/>
          <w:bCs/>
          <w:sz w:val="28"/>
          <w:szCs w:val="28"/>
        </w:rPr>
        <w:t>Student ID</w:t>
      </w:r>
      <w:r w:rsidR="000F3C7F" w:rsidRPr="006B1E4B">
        <w:rPr>
          <w:b/>
          <w:bCs/>
          <w:sz w:val="28"/>
          <w:szCs w:val="28"/>
        </w:rPr>
        <w:t>: 1921381</w:t>
      </w:r>
    </w:p>
    <w:p w14:paraId="7F7163BD" w14:textId="2F340E73" w:rsidR="000F3C7F" w:rsidRPr="006B1E4B" w:rsidRDefault="000F3C7F">
      <w:pPr>
        <w:rPr>
          <w:b/>
          <w:bCs/>
          <w:sz w:val="28"/>
          <w:szCs w:val="28"/>
        </w:rPr>
      </w:pPr>
      <w:r w:rsidRPr="006B1E4B">
        <w:rPr>
          <w:b/>
          <w:bCs/>
          <w:sz w:val="28"/>
          <w:szCs w:val="28"/>
        </w:rPr>
        <w:t>Date: 08.01.2021</w:t>
      </w:r>
    </w:p>
    <w:p w14:paraId="1FC4CB16" w14:textId="77777777" w:rsidR="00130E2A" w:rsidRPr="006B1E4B" w:rsidRDefault="00130E2A">
      <w:pPr>
        <w:rPr>
          <w:b/>
          <w:bCs/>
          <w:sz w:val="28"/>
          <w:szCs w:val="28"/>
        </w:rPr>
      </w:pPr>
      <w:r w:rsidRPr="006B1E4B">
        <w:rPr>
          <w:b/>
          <w:bCs/>
          <w:sz w:val="28"/>
          <w:szCs w:val="28"/>
        </w:rPr>
        <w:t xml:space="preserve">Professor’s name: </w:t>
      </w:r>
      <w:proofErr w:type="spellStart"/>
      <w:r w:rsidRPr="006B1E4B">
        <w:rPr>
          <w:b/>
          <w:bCs/>
          <w:sz w:val="28"/>
          <w:szCs w:val="28"/>
        </w:rPr>
        <w:t>Widin</w:t>
      </w:r>
      <w:proofErr w:type="spellEnd"/>
      <w:r w:rsidRPr="006B1E4B">
        <w:rPr>
          <w:b/>
          <w:bCs/>
          <w:sz w:val="28"/>
          <w:szCs w:val="28"/>
        </w:rPr>
        <w:t xml:space="preserve"> </w:t>
      </w:r>
      <w:proofErr w:type="spellStart"/>
      <w:r w:rsidRPr="006B1E4B">
        <w:rPr>
          <w:b/>
          <w:bCs/>
          <w:sz w:val="28"/>
          <w:szCs w:val="28"/>
        </w:rPr>
        <w:t>Bongasu</w:t>
      </w:r>
      <w:proofErr w:type="spellEnd"/>
      <w:r w:rsidRPr="006B1E4B">
        <w:rPr>
          <w:b/>
          <w:bCs/>
          <w:sz w:val="28"/>
          <w:szCs w:val="28"/>
        </w:rPr>
        <w:t xml:space="preserve"> Shaven a</w:t>
      </w:r>
    </w:p>
    <w:p w14:paraId="5BAFD5C5" w14:textId="3DD8FBE2" w:rsidR="00130E2A" w:rsidRPr="006B1E4B" w:rsidRDefault="000708D6">
      <w:pPr>
        <w:rPr>
          <w:b/>
          <w:bCs/>
          <w:sz w:val="28"/>
          <w:szCs w:val="28"/>
        </w:rPr>
      </w:pPr>
      <w:r w:rsidRPr="006B1E4B">
        <w:rPr>
          <w:b/>
          <w:bCs/>
          <w:sz w:val="28"/>
          <w:szCs w:val="28"/>
        </w:rPr>
        <w:t>Program study: (LCBB4001)</w:t>
      </w:r>
    </w:p>
    <w:p w14:paraId="4843D88E" w14:textId="32CC1A6F" w:rsidR="003E1CD1" w:rsidRPr="006B1E4B" w:rsidRDefault="003E1CD1">
      <w:pPr>
        <w:rPr>
          <w:b/>
          <w:bCs/>
          <w:sz w:val="28"/>
          <w:szCs w:val="28"/>
        </w:rPr>
      </w:pPr>
      <w:r w:rsidRPr="006B1E4B">
        <w:rPr>
          <w:b/>
          <w:bCs/>
          <w:sz w:val="28"/>
          <w:szCs w:val="28"/>
        </w:rPr>
        <w:t>University of Wales Trinity Saint David</w:t>
      </w:r>
    </w:p>
    <w:p w14:paraId="593B7564" w14:textId="77777777" w:rsidR="00FE3E89" w:rsidRDefault="00FE3E89">
      <w:pPr>
        <w:rPr>
          <w:b/>
          <w:bCs/>
          <w:sz w:val="28"/>
          <w:szCs w:val="28"/>
        </w:rPr>
      </w:pPr>
    </w:p>
    <w:p w14:paraId="5937196F" w14:textId="77777777" w:rsidR="00FE3E89" w:rsidRDefault="00FE3E89">
      <w:pPr>
        <w:rPr>
          <w:b/>
          <w:bCs/>
          <w:sz w:val="28"/>
          <w:szCs w:val="28"/>
        </w:rPr>
      </w:pPr>
    </w:p>
    <w:p w14:paraId="380DD13B" w14:textId="77777777" w:rsidR="00FE3E89" w:rsidRDefault="00FE3E89">
      <w:pPr>
        <w:rPr>
          <w:b/>
          <w:bCs/>
          <w:sz w:val="28"/>
          <w:szCs w:val="28"/>
        </w:rPr>
      </w:pPr>
    </w:p>
    <w:p w14:paraId="4C59B826" w14:textId="77777777" w:rsidR="00FE3E89" w:rsidRDefault="00FE3E89">
      <w:pPr>
        <w:rPr>
          <w:b/>
          <w:bCs/>
          <w:sz w:val="28"/>
          <w:szCs w:val="28"/>
        </w:rPr>
      </w:pPr>
    </w:p>
    <w:p w14:paraId="29601C05" w14:textId="77777777" w:rsidR="00FE3E89" w:rsidRDefault="00FE3E89">
      <w:pPr>
        <w:rPr>
          <w:b/>
          <w:bCs/>
          <w:sz w:val="28"/>
          <w:szCs w:val="28"/>
        </w:rPr>
      </w:pPr>
    </w:p>
    <w:p w14:paraId="461D102A" w14:textId="77777777" w:rsidR="00FE3E89" w:rsidRDefault="00FE3E89">
      <w:pPr>
        <w:rPr>
          <w:b/>
          <w:bCs/>
          <w:sz w:val="28"/>
          <w:szCs w:val="28"/>
        </w:rPr>
      </w:pPr>
    </w:p>
    <w:p w14:paraId="39DCB4FD" w14:textId="77777777" w:rsidR="00FE3E89" w:rsidRDefault="00FE3E89">
      <w:pPr>
        <w:rPr>
          <w:b/>
          <w:bCs/>
          <w:sz w:val="28"/>
          <w:szCs w:val="28"/>
        </w:rPr>
      </w:pPr>
    </w:p>
    <w:p w14:paraId="6249CF5A" w14:textId="77777777" w:rsidR="00F71B41" w:rsidRPr="00A46437" w:rsidRDefault="00F71B41">
      <w:pPr>
        <w:rPr>
          <w:b/>
          <w:bCs/>
          <w:sz w:val="32"/>
          <w:szCs w:val="32"/>
          <w:lang w:val="fr-FR"/>
        </w:rPr>
      </w:pPr>
      <w:r w:rsidRPr="00A46437">
        <w:rPr>
          <w:b/>
          <w:bCs/>
          <w:sz w:val="32"/>
          <w:szCs w:val="32"/>
          <w:lang w:val="fr-FR"/>
        </w:rPr>
        <w:lastRenderedPageBreak/>
        <w:t>Content</w:t>
      </w:r>
    </w:p>
    <w:p w14:paraId="44A49932" w14:textId="2849A27F" w:rsidR="00F71B41" w:rsidRPr="00A46437" w:rsidRDefault="00BF2695">
      <w:pPr>
        <w:rPr>
          <w:b/>
          <w:bCs/>
          <w:sz w:val="28"/>
          <w:szCs w:val="28"/>
          <w:lang w:val="fr-FR"/>
        </w:rPr>
      </w:pPr>
      <w:r w:rsidRPr="00A46437">
        <w:rPr>
          <w:b/>
          <w:bCs/>
          <w:sz w:val="28"/>
          <w:szCs w:val="28"/>
          <w:lang w:val="fr-FR"/>
        </w:rPr>
        <w:t>Introduction .</w:t>
      </w:r>
      <w:r w:rsidR="000F14F4" w:rsidRPr="00A46437">
        <w:rPr>
          <w:b/>
          <w:bCs/>
          <w:sz w:val="28"/>
          <w:szCs w:val="28"/>
          <w:lang w:val="fr-FR"/>
        </w:rPr>
        <w:t>.................................................................................................</w:t>
      </w:r>
      <w:r w:rsidR="00BC3F1B" w:rsidRPr="00A46437">
        <w:rPr>
          <w:b/>
          <w:bCs/>
          <w:sz w:val="28"/>
          <w:szCs w:val="28"/>
          <w:lang w:val="fr-FR"/>
        </w:rPr>
        <w:t>1</w:t>
      </w:r>
    </w:p>
    <w:p w14:paraId="20A7B760" w14:textId="5733976D" w:rsidR="00BC3F1B" w:rsidRPr="00A46437" w:rsidRDefault="00AA630A">
      <w:pPr>
        <w:rPr>
          <w:b/>
          <w:sz w:val="28"/>
          <w:szCs w:val="28"/>
          <w:lang w:val="fr-FR"/>
        </w:rPr>
      </w:pPr>
      <w:r w:rsidRPr="00A46437">
        <w:rPr>
          <w:b/>
          <w:sz w:val="28"/>
          <w:szCs w:val="28"/>
          <w:lang w:val="fr-FR"/>
        </w:rPr>
        <w:t>Question 1</w:t>
      </w:r>
      <w:r w:rsidR="00BF2695" w:rsidRPr="00A46437">
        <w:rPr>
          <w:b/>
          <w:sz w:val="28"/>
          <w:szCs w:val="28"/>
          <w:lang w:val="fr-FR"/>
        </w:rPr>
        <w:t xml:space="preserve"> </w:t>
      </w:r>
      <w:r w:rsidR="003C5542">
        <w:rPr>
          <w:b/>
          <w:sz w:val="28"/>
          <w:szCs w:val="28"/>
          <w:lang w:val="fr-FR"/>
        </w:rPr>
        <w:t>Break-Even Analysis</w:t>
      </w:r>
      <w:r w:rsidR="000C39A1" w:rsidRPr="00A46437">
        <w:rPr>
          <w:b/>
          <w:sz w:val="28"/>
          <w:szCs w:val="28"/>
          <w:lang w:val="fr-FR"/>
        </w:rPr>
        <w:t>..................................................................</w:t>
      </w:r>
      <w:r w:rsidR="005D04FC">
        <w:rPr>
          <w:b/>
          <w:sz w:val="28"/>
          <w:szCs w:val="28"/>
          <w:lang w:val="fr-FR"/>
        </w:rPr>
        <w:t>1-3</w:t>
      </w:r>
    </w:p>
    <w:p w14:paraId="74CF54AD" w14:textId="474AF315" w:rsidR="009D3C8C" w:rsidRPr="00A46437" w:rsidRDefault="009D3C8C">
      <w:pPr>
        <w:rPr>
          <w:b/>
          <w:sz w:val="28"/>
          <w:szCs w:val="28"/>
          <w:lang w:val="fr-FR"/>
        </w:rPr>
      </w:pPr>
      <w:r w:rsidRPr="00A46437">
        <w:rPr>
          <w:b/>
          <w:sz w:val="28"/>
          <w:szCs w:val="28"/>
          <w:lang w:val="fr-FR"/>
        </w:rPr>
        <w:t>Question 2</w:t>
      </w:r>
      <w:r w:rsidR="00BF2695" w:rsidRPr="00A46437">
        <w:rPr>
          <w:b/>
          <w:sz w:val="28"/>
          <w:szCs w:val="28"/>
          <w:lang w:val="fr-FR"/>
        </w:rPr>
        <w:t xml:space="preserve"> </w:t>
      </w:r>
      <w:r w:rsidR="00D118D5">
        <w:rPr>
          <w:b/>
          <w:sz w:val="28"/>
          <w:szCs w:val="28"/>
          <w:lang w:val="fr-FR"/>
        </w:rPr>
        <w:t>Management accounting</w:t>
      </w:r>
      <w:r w:rsidR="00BF2695" w:rsidRPr="00A46437">
        <w:rPr>
          <w:b/>
          <w:sz w:val="28"/>
          <w:szCs w:val="28"/>
          <w:lang w:val="fr-FR"/>
        </w:rPr>
        <w:t>.....................................................</w:t>
      </w:r>
      <w:r w:rsidR="00F85777">
        <w:rPr>
          <w:b/>
          <w:sz w:val="28"/>
          <w:szCs w:val="28"/>
          <w:lang w:val="fr-FR"/>
        </w:rPr>
        <w:t>....</w:t>
      </w:r>
      <w:r w:rsidR="00BF2695" w:rsidRPr="00A46437">
        <w:rPr>
          <w:b/>
          <w:sz w:val="28"/>
          <w:szCs w:val="28"/>
          <w:lang w:val="fr-FR"/>
        </w:rPr>
        <w:t>.</w:t>
      </w:r>
      <w:r w:rsidR="00F85777">
        <w:rPr>
          <w:b/>
          <w:sz w:val="28"/>
          <w:szCs w:val="28"/>
          <w:lang w:val="fr-FR"/>
        </w:rPr>
        <w:t>4-5</w:t>
      </w:r>
    </w:p>
    <w:p w14:paraId="33A29869" w14:textId="0ECA76C1" w:rsidR="005528BF" w:rsidRPr="00A46437" w:rsidRDefault="005528BF">
      <w:pPr>
        <w:rPr>
          <w:b/>
          <w:bCs/>
          <w:sz w:val="28"/>
          <w:szCs w:val="28"/>
          <w:lang w:val="fr-FR"/>
        </w:rPr>
      </w:pPr>
      <w:r w:rsidRPr="00A46437">
        <w:rPr>
          <w:b/>
          <w:bCs/>
          <w:sz w:val="28"/>
          <w:szCs w:val="28"/>
          <w:lang w:val="fr-FR"/>
        </w:rPr>
        <w:t>References ................................................................................................</w:t>
      </w:r>
      <w:r w:rsidR="00F85777">
        <w:rPr>
          <w:b/>
          <w:bCs/>
          <w:sz w:val="28"/>
          <w:szCs w:val="28"/>
          <w:lang w:val="fr-FR"/>
        </w:rPr>
        <w:t>6</w:t>
      </w:r>
    </w:p>
    <w:p w14:paraId="75195E88" w14:textId="4877C9F0" w:rsidR="005528BF" w:rsidRPr="00FE3E89" w:rsidRDefault="00FA295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Statement .........</w:t>
      </w:r>
      <w:r w:rsidR="00E41041">
        <w:rPr>
          <w:b/>
          <w:bCs/>
          <w:sz w:val="28"/>
          <w:szCs w:val="28"/>
        </w:rPr>
        <w:t>........................................................................................</w:t>
      </w:r>
      <w:r w:rsidR="00F85777">
        <w:rPr>
          <w:b/>
          <w:bCs/>
          <w:sz w:val="28"/>
          <w:szCs w:val="28"/>
        </w:rPr>
        <w:t>7</w:t>
      </w:r>
    </w:p>
    <w:p w14:paraId="3BE00613" w14:textId="77777777" w:rsidR="00801293" w:rsidRDefault="00801293">
      <w:pPr>
        <w:rPr>
          <w:b/>
          <w:bCs/>
          <w:sz w:val="28"/>
          <w:szCs w:val="28"/>
        </w:rPr>
      </w:pPr>
    </w:p>
    <w:p w14:paraId="220F5390" w14:textId="77777777" w:rsidR="00801293" w:rsidRDefault="00801293">
      <w:pPr>
        <w:rPr>
          <w:b/>
          <w:bCs/>
          <w:sz w:val="28"/>
          <w:szCs w:val="28"/>
        </w:rPr>
      </w:pPr>
    </w:p>
    <w:p w14:paraId="0DD60F3E" w14:textId="77777777" w:rsidR="00801293" w:rsidRDefault="00801293">
      <w:pPr>
        <w:rPr>
          <w:b/>
          <w:bCs/>
          <w:sz w:val="28"/>
          <w:szCs w:val="28"/>
        </w:rPr>
      </w:pPr>
    </w:p>
    <w:p w14:paraId="4AD1F678" w14:textId="77777777" w:rsidR="00801293" w:rsidRDefault="00801293">
      <w:pPr>
        <w:rPr>
          <w:b/>
          <w:bCs/>
          <w:sz w:val="28"/>
          <w:szCs w:val="28"/>
        </w:rPr>
      </w:pPr>
    </w:p>
    <w:p w14:paraId="52FCCB4A" w14:textId="77777777" w:rsidR="00801293" w:rsidRDefault="00801293">
      <w:pPr>
        <w:rPr>
          <w:b/>
          <w:bCs/>
          <w:sz w:val="28"/>
          <w:szCs w:val="28"/>
        </w:rPr>
      </w:pPr>
    </w:p>
    <w:p w14:paraId="42D77B38" w14:textId="77777777" w:rsidR="00801293" w:rsidRDefault="00801293">
      <w:pPr>
        <w:rPr>
          <w:b/>
          <w:bCs/>
          <w:sz w:val="28"/>
          <w:szCs w:val="28"/>
        </w:rPr>
      </w:pPr>
    </w:p>
    <w:p w14:paraId="7023288D" w14:textId="77777777" w:rsidR="00801293" w:rsidRDefault="00801293">
      <w:pPr>
        <w:rPr>
          <w:b/>
          <w:bCs/>
          <w:sz w:val="28"/>
          <w:szCs w:val="28"/>
        </w:rPr>
      </w:pPr>
    </w:p>
    <w:p w14:paraId="5FB98A46" w14:textId="77777777" w:rsidR="00801293" w:rsidRDefault="00801293">
      <w:pPr>
        <w:rPr>
          <w:b/>
          <w:bCs/>
          <w:sz w:val="28"/>
          <w:szCs w:val="28"/>
        </w:rPr>
      </w:pPr>
    </w:p>
    <w:p w14:paraId="05A31FDE" w14:textId="77777777" w:rsidR="00801293" w:rsidRDefault="00801293">
      <w:pPr>
        <w:rPr>
          <w:b/>
          <w:bCs/>
          <w:sz w:val="28"/>
          <w:szCs w:val="28"/>
        </w:rPr>
      </w:pPr>
    </w:p>
    <w:p w14:paraId="4A8DC0A8" w14:textId="77777777" w:rsidR="00801293" w:rsidRDefault="00801293">
      <w:pPr>
        <w:rPr>
          <w:b/>
          <w:bCs/>
          <w:sz w:val="28"/>
          <w:szCs w:val="28"/>
        </w:rPr>
      </w:pPr>
    </w:p>
    <w:p w14:paraId="0EC5957A" w14:textId="77777777" w:rsidR="00801293" w:rsidRDefault="00801293">
      <w:pPr>
        <w:rPr>
          <w:b/>
          <w:bCs/>
          <w:sz w:val="28"/>
          <w:szCs w:val="28"/>
        </w:rPr>
      </w:pPr>
    </w:p>
    <w:p w14:paraId="33F3B736" w14:textId="77777777" w:rsidR="00801293" w:rsidRDefault="00801293">
      <w:pPr>
        <w:rPr>
          <w:b/>
          <w:bCs/>
          <w:sz w:val="28"/>
          <w:szCs w:val="28"/>
        </w:rPr>
      </w:pPr>
    </w:p>
    <w:p w14:paraId="4C88B21C" w14:textId="77777777" w:rsidR="00801293" w:rsidRDefault="00801293">
      <w:pPr>
        <w:rPr>
          <w:b/>
          <w:bCs/>
          <w:sz w:val="28"/>
          <w:szCs w:val="28"/>
        </w:rPr>
      </w:pPr>
    </w:p>
    <w:p w14:paraId="49DE1616" w14:textId="77777777" w:rsidR="00801293" w:rsidRDefault="00801293">
      <w:pPr>
        <w:rPr>
          <w:b/>
          <w:bCs/>
          <w:sz w:val="28"/>
          <w:szCs w:val="28"/>
        </w:rPr>
      </w:pPr>
    </w:p>
    <w:p w14:paraId="37CBD588" w14:textId="77777777" w:rsidR="00801293" w:rsidRDefault="00801293">
      <w:pPr>
        <w:rPr>
          <w:b/>
          <w:bCs/>
          <w:sz w:val="28"/>
          <w:szCs w:val="28"/>
        </w:rPr>
      </w:pPr>
    </w:p>
    <w:p w14:paraId="191F469E" w14:textId="77777777" w:rsidR="00801293" w:rsidRDefault="00801293">
      <w:pPr>
        <w:rPr>
          <w:b/>
          <w:bCs/>
          <w:sz w:val="28"/>
          <w:szCs w:val="28"/>
        </w:rPr>
      </w:pPr>
    </w:p>
    <w:p w14:paraId="67B33B1D" w14:textId="77777777" w:rsidR="00801293" w:rsidRDefault="00801293">
      <w:pPr>
        <w:rPr>
          <w:b/>
          <w:bCs/>
          <w:sz w:val="28"/>
          <w:szCs w:val="28"/>
        </w:rPr>
      </w:pPr>
    </w:p>
    <w:p w14:paraId="451F42BB" w14:textId="77777777" w:rsidR="00801293" w:rsidRDefault="00801293">
      <w:pPr>
        <w:rPr>
          <w:b/>
          <w:bCs/>
          <w:sz w:val="28"/>
          <w:szCs w:val="28"/>
        </w:rPr>
      </w:pPr>
    </w:p>
    <w:p w14:paraId="21F7CBE1" w14:textId="77777777" w:rsidR="00801293" w:rsidRDefault="00801293">
      <w:pPr>
        <w:rPr>
          <w:b/>
          <w:bCs/>
          <w:sz w:val="28"/>
          <w:szCs w:val="28"/>
        </w:rPr>
      </w:pPr>
    </w:p>
    <w:p w14:paraId="72917702" w14:textId="77777777" w:rsidR="00801293" w:rsidRDefault="00801293">
      <w:pPr>
        <w:rPr>
          <w:b/>
          <w:bCs/>
          <w:sz w:val="28"/>
          <w:szCs w:val="28"/>
        </w:rPr>
      </w:pPr>
    </w:p>
    <w:p w14:paraId="0E86734A" w14:textId="77777777" w:rsidR="007E4954" w:rsidRDefault="007E495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Introduction</w:t>
      </w:r>
    </w:p>
    <w:p w14:paraId="2D3F818A" w14:textId="3683CBB7" w:rsidR="00437117" w:rsidRDefault="00437117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This </w:t>
      </w:r>
      <w:r w:rsidR="00145BE6">
        <w:rPr>
          <w:sz w:val="28"/>
          <w:szCs w:val="28"/>
        </w:rPr>
        <w:t xml:space="preserve">assignment </w:t>
      </w:r>
      <w:r w:rsidR="009363C6">
        <w:rPr>
          <w:sz w:val="28"/>
          <w:szCs w:val="28"/>
        </w:rPr>
        <w:t xml:space="preserve">will </w:t>
      </w:r>
      <w:r w:rsidR="0004213C">
        <w:rPr>
          <w:sz w:val="28"/>
          <w:szCs w:val="28"/>
        </w:rPr>
        <w:t>firstly show the calculation</w:t>
      </w:r>
      <w:r w:rsidR="00751FB8">
        <w:rPr>
          <w:sz w:val="28"/>
          <w:szCs w:val="28"/>
        </w:rPr>
        <w:t xml:space="preserve">s and then </w:t>
      </w:r>
      <w:r w:rsidR="009363C6">
        <w:rPr>
          <w:sz w:val="28"/>
          <w:szCs w:val="28"/>
        </w:rPr>
        <w:t xml:space="preserve">discuss </w:t>
      </w:r>
      <w:r w:rsidR="000012E0">
        <w:rPr>
          <w:sz w:val="28"/>
          <w:szCs w:val="28"/>
        </w:rPr>
        <w:t>the limitations</w:t>
      </w:r>
      <w:r w:rsidR="00186BDE">
        <w:rPr>
          <w:sz w:val="28"/>
          <w:szCs w:val="28"/>
        </w:rPr>
        <w:t xml:space="preserve"> of </w:t>
      </w:r>
      <w:r w:rsidR="00186BDE" w:rsidRPr="000012E0">
        <w:rPr>
          <w:b/>
          <w:bCs/>
          <w:sz w:val="28"/>
          <w:szCs w:val="28"/>
        </w:rPr>
        <w:t xml:space="preserve">break-even </w:t>
      </w:r>
      <w:r w:rsidR="00751FB8" w:rsidRPr="000012E0">
        <w:rPr>
          <w:b/>
          <w:bCs/>
          <w:sz w:val="28"/>
          <w:szCs w:val="28"/>
        </w:rPr>
        <w:t>analysis.</w:t>
      </w:r>
    </w:p>
    <w:p w14:paraId="792B0790" w14:textId="5FD5CCE5" w:rsidR="000012E0" w:rsidRDefault="006D5610">
      <w:pPr>
        <w:rPr>
          <w:sz w:val="28"/>
          <w:szCs w:val="28"/>
        </w:rPr>
      </w:pPr>
      <w:r>
        <w:rPr>
          <w:sz w:val="28"/>
          <w:szCs w:val="28"/>
        </w:rPr>
        <w:t>Secondly,</w:t>
      </w:r>
      <w:r w:rsidR="007603DD">
        <w:rPr>
          <w:sz w:val="28"/>
          <w:szCs w:val="28"/>
        </w:rPr>
        <w:t xml:space="preserve"> will discuss the importance of </w:t>
      </w:r>
      <w:r w:rsidR="000D455E" w:rsidRPr="00924C2C">
        <w:rPr>
          <w:b/>
          <w:sz w:val="28"/>
          <w:szCs w:val="28"/>
        </w:rPr>
        <w:t xml:space="preserve">management accounting </w:t>
      </w:r>
      <w:r w:rsidR="000D455E">
        <w:rPr>
          <w:sz w:val="28"/>
          <w:szCs w:val="28"/>
        </w:rPr>
        <w:t>and how it differs</w:t>
      </w:r>
      <w:r w:rsidR="00D35850">
        <w:rPr>
          <w:sz w:val="28"/>
          <w:szCs w:val="28"/>
        </w:rPr>
        <w:t xml:space="preserve"> from what the </w:t>
      </w:r>
      <w:r w:rsidR="006C2642" w:rsidRPr="00D118D5">
        <w:rPr>
          <w:b/>
          <w:sz w:val="28"/>
          <w:szCs w:val="28"/>
        </w:rPr>
        <w:t xml:space="preserve">financial accounting </w:t>
      </w:r>
      <w:r w:rsidR="00604587">
        <w:rPr>
          <w:sz w:val="28"/>
          <w:szCs w:val="28"/>
        </w:rPr>
        <w:t>cover.</w:t>
      </w:r>
    </w:p>
    <w:p w14:paraId="73A2742C" w14:textId="00135CF1" w:rsidR="00604587" w:rsidRPr="00B225B0" w:rsidRDefault="006D5610">
      <w:pPr>
        <w:rPr>
          <w:sz w:val="28"/>
          <w:szCs w:val="28"/>
        </w:rPr>
      </w:pPr>
      <w:r>
        <w:rPr>
          <w:sz w:val="28"/>
          <w:szCs w:val="28"/>
        </w:rPr>
        <w:t xml:space="preserve">Thirdly, </w:t>
      </w:r>
      <w:r w:rsidR="00BF1D29">
        <w:rPr>
          <w:sz w:val="28"/>
          <w:szCs w:val="28"/>
        </w:rPr>
        <w:t>will discuss three techniques</w:t>
      </w:r>
      <w:r w:rsidR="00E40779">
        <w:rPr>
          <w:sz w:val="28"/>
          <w:szCs w:val="28"/>
        </w:rPr>
        <w:t xml:space="preserve"> by which </w:t>
      </w:r>
      <w:r w:rsidR="00E40779" w:rsidRPr="00C83BE6">
        <w:rPr>
          <w:b/>
          <w:sz w:val="28"/>
          <w:szCs w:val="28"/>
        </w:rPr>
        <w:t xml:space="preserve">management accounting </w:t>
      </w:r>
      <w:r w:rsidR="00E40779">
        <w:rPr>
          <w:sz w:val="28"/>
          <w:szCs w:val="28"/>
        </w:rPr>
        <w:t>can achieve its objectives.</w:t>
      </w:r>
    </w:p>
    <w:p w14:paraId="208670B2" w14:textId="702E7DFD" w:rsidR="000012E0" w:rsidRDefault="000012E0">
      <w:pPr>
        <w:rPr>
          <w:sz w:val="28"/>
          <w:szCs w:val="28"/>
        </w:rPr>
      </w:pPr>
    </w:p>
    <w:p w14:paraId="42A43D29" w14:textId="31CB1740" w:rsidR="002C2909" w:rsidRDefault="002C2909">
      <w:pPr>
        <w:rPr>
          <w:sz w:val="28"/>
          <w:szCs w:val="28"/>
        </w:rPr>
      </w:pPr>
    </w:p>
    <w:p w14:paraId="5747C56B" w14:textId="357CB96F" w:rsidR="002C2909" w:rsidRDefault="00722D83">
      <w:pPr>
        <w:rPr>
          <w:b/>
          <w:bCs/>
          <w:sz w:val="32"/>
          <w:szCs w:val="32"/>
          <w:u w:val="single"/>
        </w:rPr>
      </w:pPr>
      <w:r w:rsidRPr="00AB4599">
        <w:rPr>
          <w:b/>
          <w:bCs/>
          <w:sz w:val="32"/>
          <w:szCs w:val="32"/>
          <w:u w:val="single"/>
        </w:rPr>
        <w:t>Question 1</w:t>
      </w:r>
    </w:p>
    <w:p w14:paraId="0CE2B4C3" w14:textId="40C034D9" w:rsidR="00AB4599" w:rsidRDefault="00AB4599">
      <w:pPr>
        <w:rPr>
          <w:b/>
          <w:bCs/>
          <w:sz w:val="28"/>
          <w:szCs w:val="28"/>
        </w:rPr>
      </w:pPr>
    </w:p>
    <w:p w14:paraId="1CD5D68B" w14:textId="77777777" w:rsidR="004F6825" w:rsidRDefault="004F6825" w:rsidP="004F6825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ANSWERS: </w:t>
      </w:r>
    </w:p>
    <w:p w14:paraId="5294625E" w14:textId="77777777" w:rsidR="004F6825" w:rsidRDefault="004F6825" w:rsidP="004F6825">
      <w:pPr>
        <w:pStyle w:val="ListParagraph"/>
        <w:numPr>
          <w:ilvl w:val="0"/>
          <w:numId w:val="1"/>
        </w:numPr>
      </w:pPr>
    </w:p>
    <w:p w14:paraId="218EA21E" w14:textId="77777777" w:rsidR="004F6825" w:rsidRDefault="004F6825" w:rsidP="004F6825">
      <w:pPr>
        <w:pStyle w:val="ListParagraph"/>
      </w:pPr>
      <w:r>
        <w:rPr>
          <w:highlight w:val="lightGray"/>
        </w:rPr>
        <w:t>OLD INFO</w:t>
      </w:r>
    </w:p>
    <w:p w14:paraId="77EE16F0" w14:textId="77777777" w:rsidR="004F6825" w:rsidRDefault="004F6825" w:rsidP="004F6825">
      <w:pPr>
        <w:ind w:left="360"/>
      </w:pPr>
      <w:r>
        <w:t xml:space="preserve">BEP (Per unit) = FC/ Price – </w:t>
      </w:r>
      <w:proofErr w:type="gramStart"/>
      <w:r>
        <w:t>VC  =</w:t>
      </w:r>
      <w:proofErr w:type="gramEnd"/>
      <w:r>
        <w:t xml:space="preserve"> £350,000/ 11-6 = </w:t>
      </w:r>
      <w:r>
        <w:rPr>
          <w:highlight w:val="lightGray"/>
        </w:rPr>
        <w:t>70,000</w:t>
      </w:r>
      <w:r>
        <w:t xml:space="preserve"> units need to sale to cover costs and start making profit</w:t>
      </w:r>
    </w:p>
    <w:p w14:paraId="03F2DE51" w14:textId="77777777" w:rsidR="004F6825" w:rsidRDefault="004F6825" w:rsidP="004F6825">
      <w:pPr>
        <w:ind w:left="360"/>
      </w:pPr>
      <w:proofErr w:type="gramStart"/>
      <w:r>
        <w:t>BEP  in</w:t>
      </w:r>
      <w:proofErr w:type="gramEnd"/>
      <w:r>
        <w:t xml:space="preserve"> £ = FC/ CM Ratio = £350,000/ 0.45= </w:t>
      </w:r>
      <w:r>
        <w:rPr>
          <w:highlight w:val="lightGray"/>
        </w:rPr>
        <w:t>777,78</w:t>
      </w:r>
    </w:p>
    <w:p w14:paraId="174776E9" w14:textId="77777777" w:rsidR="004F6825" w:rsidRDefault="004F6825" w:rsidP="004F6825">
      <w:pPr>
        <w:ind w:left="360"/>
      </w:pPr>
      <w:r>
        <w:t>CM = Sale price – VC = 11-6=</w:t>
      </w:r>
      <w:r>
        <w:rPr>
          <w:highlight w:val="lightGray"/>
        </w:rPr>
        <w:t>5</w:t>
      </w:r>
    </w:p>
    <w:p w14:paraId="2BA985F0" w14:textId="77777777" w:rsidR="004F6825" w:rsidRDefault="004F6825" w:rsidP="004F6825">
      <w:pPr>
        <w:ind w:left="360"/>
      </w:pPr>
      <w:r>
        <w:t xml:space="preserve">CM% =CM/ Sale price </w:t>
      </w:r>
      <w:proofErr w:type="gramStart"/>
      <w:r>
        <w:t>=  5</w:t>
      </w:r>
      <w:proofErr w:type="gramEnd"/>
      <w:r>
        <w:t xml:space="preserve">/11 = </w:t>
      </w:r>
      <w:r>
        <w:rPr>
          <w:highlight w:val="lightGray"/>
        </w:rPr>
        <w:t>45%</w:t>
      </w:r>
    </w:p>
    <w:p w14:paraId="218411FE" w14:textId="77777777" w:rsidR="004F6825" w:rsidRDefault="004F6825" w:rsidP="004F6825">
      <w:pPr>
        <w:ind w:left="360"/>
      </w:pPr>
    </w:p>
    <w:p w14:paraId="62B313E4" w14:textId="77777777" w:rsidR="004F6825" w:rsidRDefault="004F6825" w:rsidP="004F6825">
      <w:pPr>
        <w:pStyle w:val="ListParagraph"/>
      </w:pPr>
    </w:p>
    <w:p w14:paraId="0B0EEAC6" w14:textId="77777777" w:rsidR="004F6825" w:rsidRDefault="004F6825" w:rsidP="004F6825">
      <w:pPr>
        <w:pStyle w:val="ListParagraph"/>
      </w:pPr>
      <w:r>
        <w:rPr>
          <w:highlight w:val="lightGray"/>
        </w:rPr>
        <w:t>NEW INFO</w:t>
      </w:r>
    </w:p>
    <w:p w14:paraId="56515258" w14:textId="77777777" w:rsidR="004F6825" w:rsidRDefault="004F6825" w:rsidP="004F6825">
      <w:pPr>
        <w:ind w:left="360"/>
      </w:pPr>
      <w:r>
        <w:t>BEP (Per unit) = FC/ Price – VC = £360,000/13-7=</w:t>
      </w:r>
      <w:r>
        <w:rPr>
          <w:highlight w:val="lightGray"/>
        </w:rPr>
        <w:t>60,000</w:t>
      </w:r>
      <w:r>
        <w:t xml:space="preserve"> units need to sale to cover costs and start making profit</w:t>
      </w:r>
    </w:p>
    <w:p w14:paraId="08D0DE74" w14:textId="77777777" w:rsidR="004F6825" w:rsidRDefault="004F6825" w:rsidP="004F6825">
      <w:pPr>
        <w:ind w:left="360"/>
      </w:pPr>
      <w:proofErr w:type="gramStart"/>
      <w:r>
        <w:t>BEP  in</w:t>
      </w:r>
      <w:proofErr w:type="gramEnd"/>
      <w:r>
        <w:t xml:space="preserve"> £ =FC/CM Ratio = 360,000/ 0.45 = </w:t>
      </w:r>
      <w:r>
        <w:rPr>
          <w:highlight w:val="lightGray"/>
        </w:rPr>
        <w:t>782,61</w:t>
      </w:r>
    </w:p>
    <w:p w14:paraId="4FF2AB82" w14:textId="77777777" w:rsidR="004F6825" w:rsidRDefault="004F6825" w:rsidP="004F6825">
      <w:pPr>
        <w:ind w:left="360"/>
      </w:pPr>
      <w:r>
        <w:t xml:space="preserve">CM = Sale price – VC = 13-7= </w:t>
      </w:r>
      <w:r>
        <w:rPr>
          <w:highlight w:val="lightGray"/>
        </w:rPr>
        <w:t>6</w:t>
      </w:r>
    </w:p>
    <w:p w14:paraId="2BAA69E0" w14:textId="77777777" w:rsidR="004F6825" w:rsidRDefault="004F6825" w:rsidP="004F6825">
      <w:pPr>
        <w:ind w:left="360"/>
      </w:pPr>
      <w:r>
        <w:t>CM% = CM/ Sale price</w:t>
      </w:r>
      <w:proofErr w:type="gramStart"/>
      <w:r>
        <w:t>=  6</w:t>
      </w:r>
      <w:proofErr w:type="gramEnd"/>
      <w:r>
        <w:t xml:space="preserve">/13 = </w:t>
      </w:r>
      <w:r>
        <w:rPr>
          <w:highlight w:val="lightGray"/>
        </w:rPr>
        <w:t>46%</w:t>
      </w:r>
    </w:p>
    <w:p w14:paraId="2A7DF070" w14:textId="5DBB56AA" w:rsidR="00EF4319" w:rsidRDefault="00EF4319">
      <w:pPr>
        <w:rPr>
          <w:b/>
          <w:bCs/>
          <w:sz w:val="28"/>
          <w:szCs w:val="28"/>
        </w:rPr>
      </w:pPr>
    </w:p>
    <w:p w14:paraId="0FC0B228" w14:textId="4F48259A" w:rsidR="00EF4319" w:rsidRDefault="00EF4319">
      <w:pPr>
        <w:rPr>
          <w:b/>
          <w:bCs/>
          <w:sz w:val="28"/>
          <w:szCs w:val="28"/>
        </w:rPr>
      </w:pPr>
    </w:p>
    <w:p w14:paraId="00990CDE" w14:textId="77777777" w:rsidR="007A72AC" w:rsidRDefault="007A72AC">
      <w:pPr>
        <w:rPr>
          <w:b/>
          <w:bCs/>
          <w:sz w:val="28"/>
          <w:szCs w:val="28"/>
        </w:rPr>
      </w:pPr>
    </w:p>
    <w:p w14:paraId="36D4D7E0" w14:textId="597F6D48" w:rsidR="007A72AC" w:rsidRDefault="002F5F1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</w:t>
      </w:r>
    </w:p>
    <w:p w14:paraId="15329AB5" w14:textId="77777777" w:rsidR="00A7785C" w:rsidRDefault="00A7785C" w:rsidP="00A7785C">
      <w:r>
        <w:lastRenderedPageBreak/>
        <w:t>B)</w:t>
      </w:r>
    </w:p>
    <w:p w14:paraId="5165C395" w14:textId="77777777" w:rsidR="00A7785C" w:rsidRDefault="00C76587" w:rsidP="00A7785C">
      <w:r>
        <w:rPr>
          <w:rFonts w:eastAsiaTheme="minorHAnsi"/>
          <w:noProof/>
          <w:lang w:eastAsia="en-US"/>
        </w:rPr>
      </w:r>
      <w:r w:rsidR="00021CD1">
        <w:rPr>
          <w:rFonts w:eastAsiaTheme="minorHAnsi"/>
          <w:lang w:eastAsia="en-US"/>
        </w:rPr>
        <w:object w:dxaOrig="7620" w:dyaOrig="3000" w14:anchorId="077477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1.05pt;height:150.1pt" o:ole="">
            <v:imagedata r:id="rId5" o:title=""/>
          </v:shape>
          <o:OLEObject Type="Embed" ProgID="Excel.Sheet.12" ShapeID="_x0000_i1025" DrawAspect="Content" ObjectID="_1671625291" r:id="rId6"/>
        </w:object>
      </w:r>
    </w:p>
    <w:p w14:paraId="480CFCF3" w14:textId="77777777" w:rsidR="00A7785C" w:rsidRDefault="00A7785C" w:rsidP="00A7785C"/>
    <w:p w14:paraId="3550DD9B" w14:textId="77777777" w:rsidR="00A7785C" w:rsidRDefault="00A7785C" w:rsidP="00A7785C">
      <w:r>
        <w:t>C)</w:t>
      </w:r>
    </w:p>
    <w:p w14:paraId="7A52494A" w14:textId="77777777" w:rsidR="00A7785C" w:rsidRDefault="00C76587" w:rsidP="00A7785C">
      <w:r>
        <w:rPr>
          <w:rFonts w:eastAsiaTheme="minorHAnsi"/>
          <w:noProof/>
          <w:lang w:eastAsia="en-US"/>
        </w:rPr>
      </w:r>
      <w:r w:rsidR="00021CD1">
        <w:rPr>
          <w:rFonts w:eastAsiaTheme="minorHAnsi"/>
          <w:lang w:eastAsia="en-US"/>
        </w:rPr>
        <w:object w:dxaOrig="7620" w:dyaOrig="3300" w14:anchorId="1A1E3DB9">
          <v:shape id="_x0000_i1026" type="#_x0000_t75" style="width:381.05pt;height:165.05pt" o:ole="">
            <v:imagedata r:id="rId7" o:title=""/>
          </v:shape>
          <o:OLEObject Type="Embed" ProgID="Excel.Sheet.12" ShapeID="_x0000_i1026" DrawAspect="Content" ObjectID="_1671625292" r:id="rId8"/>
        </w:object>
      </w:r>
    </w:p>
    <w:p w14:paraId="784586C5" w14:textId="77777777" w:rsidR="007A72AC" w:rsidRDefault="007A72AC">
      <w:pPr>
        <w:rPr>
          <w:b/>
          <w:bCs/>
          <w:sz w:val="28"/>
          <w:szCs w:val="28"/>
        </w:rPr>
      </w:pPr>
    </w:p>
    <w:p w14:paraId="0207CA8C" w14:textId="77777777" w:rsidR="007A72AC" w:rsidRDefault="007A72AC">
      <w:pPr>
        <w:rPr>
          <w:b/>
          <w:bCs/>
          <w:sz w:val="28"/>
          <w:szCs w:val="28"/>
        </w:rPr>
      </w:pPr>
    </w:p>
    <w:p w14:paraId="79A265F8" w14:textId="0DA02C8C" w:rsidR="0037227C" w:rsidRDefault="0037227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(d) Limitations of break-even </w:t>
      </w:r>
      <w:r w:rsidRPr="004966B2">
        <w:rPr>
          <w:b/>
          <w:bCs/>
          <w:sz w:val="28"/>
          <w:szCs w:val="28"/>
        </w:rPr>
        <w:t>analysis</w:t>
      </w:r>
    </w:p>
    <w:p w14:paraId="662EDEBE" w14:textId="65028731" w:rsidR="0037227C" w:rsidRDefault="000B4A83">
      <w:pPr>
        <w:rPr>
          <w:sz w:val="28"/>
          <w:szCs w:val="28"/>
        </w:rPr>
      </w:pPr>
      <w:r>
        <w:rPr>
          <w:sz w:val="28"/>
          <w:szCs w:val="28"/>
        </w:rPr>
        <w:t>The break</w:t>
      </w:r>
      <w:r w:rsidR="006F7ADE">
        <w:rPr>
          <w:sz w:val="28"/>
          <w:szCs w:val="28"/>
        </w:rPr>
        <w:t xml:space="preserve">-even point </w:t>
      </w:r>
      <w:r w:rsidR="00031283">
        <w:rPr>
          <w:sz w:val="28"/>
          <w:szCs w:val="28"/>
        </w:rPr>
        <w:t>is</w:t>
      </w:r>
      <w:r w:rsidR="006F7ADE">
        <w:rPr>
          <w:sz w:val="28"/>
          <w:szCs w:val="28"/>
        </w:rPr>
        <w:t xml:space="preserve"> the production</w:t>
      </w:r>
      <w:r w:rsidR="00116164">
        <w:rPr>
          <w:sz w:val="28"/>
          <w:szCs w:val="28"/>
        </w:rPr>
        <w:t xml:space="preserve"> content </w:t>
      </w:r>
      <w:r w:rsidR="00BB2C41">
        <w:rPr>
          <w:sz w:val="28"/>
          <w:szCs w:val="28"/>
        </w:rPr>
        <w:t>at which a company is neither making</w:t>
      </w:r>
      <w:r w:rsidR="00B629D3">
        <w:rPr>
          <w:sz w:val="28"/>
          <w:szCs w:val="28"/>
        </w:rPr>
        <w:t xml:space="preserve"> profit</w:t>
      </w:r>
      <w:r w:rsidR="005F74C5">
        <w:rPr>
          <w:sz w:val="28"/>
          <w:szCs w:val="28"/>
        </w:rPr>
        <w:t xml:space="preserve">s </w:t>
      </w:r>
      <w:r w:rsidR="00B629D3">
        <w:rPr>
          <w:sz w:val="28"/>
          <w:szCs w:val="28"/>
        </w:rPr>
        <w:t>or losses.</w:t>
      </w:r>
      <w:r w:rsidR="00AD2E6D">
        <w:rPr>
          <w:sz w:val="28"/>
          <w:szCs w:val="28"/>
        </w:rPr>
        <w:t xml:space="preserve"> (Nwachukwu 2004</w:t>
      </w:r>
      <w:r w:rsidR="004966B2">
        <w:rPr>
          <w:sz w:val="28"/>
          <w:szCs w:val="28"/>
        </w:rPr>
        <w:t xml:space="preserve">). </w:t>
      </w:r>
      <w:proofErr w:type="gramStart"/>
      <w:r w:rsidR="0007066A">
        <w:rPr>
          <w:sz w:val="28"/>
          <w:szCs w:val="28"/>
        </w:rPr>
        <w:t xml:space="preserve">( </w:t>
      </w:r>
      <w:proofErr w:type="spellStart"/>
      <w:r w:rsidR="007A7284">
        <w:rPr>
          <w:sz w:val="28"/>
          <w:szCs w:val="28"/>
        </w:rPr>
        <w:t>Ndaliman</w:t>
      </w:r>
      <w:proofErr w:type="spellEnd"/>
      <w:proofErr w:type="gramEnd"/>
      <w:r w:rsidR="007A7284">
        <w:rPr>
          <w:sz w:val="28"/>
          <w:szCs w:val="28"/>
        </w:rPr>
        <w:t xml:space="preserve"> and </w:t>
      </w:r>
      <w:proofErr w:type="spellStart"/>
      <w:r w:rsidR="007A7284">
        <w:rPr>
          <w:sz w:val="28"/>
          <w:szCs w:val="28"/>
        </w:rPr>
        <w:t>Bala</w:t>
      </w:r>
      <w:proofErr w:type="spellEnd"/>
      <w:r w:rsidR="007A7284">
        <w:rPr>
          <w:sz w:val="28"/>
          <w:szCs w:val="28"/>
        </w:rPr>
        <w:t xml:space="preserve"> </w:t>
      </w:r>
      <w:r w:rsidR="007413E8">
        <w:rPr>
          <w:sz w:val="28"/>
          <w:szCs w:val="28"/>
        </w:rPr>
        <w:t>2007</w:t>
      </w:r>
      <w:r w:rsidR="007A7284">
        <w:rPr>
          <w:sz w:val="28"/>
          <w:szCs w:val="28"/>
        </w:rPr>
        <w:t xml:space="preserve">) </w:t>
      </w:r>
    </w:p>
    <w:p w14:paraId="2D095B36" w14:textId="3102C3A2" w:rsidR="00A76C92" w:rsidRDefault="00E966F0">
      <w:pPr>
        <w:rPr>
          <w:sz w:val="28"/>
          <w:szCs w:val="28"/>
        </w:rPr>
      </w:pPr>
      <w:r>
        <w:rPr>
          <w:sz w:val="28"/>
          <w:szCs w:val="28"/>
        </w:rPr>
        <w:t xml:space="preserve">Using the </w:t>
      </w:r>
      <w:r w:rsidR="00D33F4A">
        <w:rPr>
          <w:sz w:val="28"/>
          <w:szCs w:val="28"/>
        </w:rPr>
        <w:t>theory</w:t>
      </w:r>
      <w:r w:rsidR="008277AB">
        <w:rPr>
          <w:sz w:val="28"/>
          <w:szCs w:val="28"/>
        </w:rPr>
        <w:t xml:space="preserve"> </w:t>
      </w:r>
      <w:r w:rsidR="00CE6EB1">
        <w:rPr>
          <w:sz w:val="28"/>
          <w:szCs w:val="28"/>
        </w:rPr>
        <w:t>of</w:t>
      </w:r>
      <w:r w:rsidR="008277AB">
        <w:rPr>
          <w:sz w:val="28"/>
          <w:szCs w:val="28"/>
        </w:rPr>
        <w:t xml:space="preserve"> break-even </w:t>
      </w:r>
      <w:r w:rsidR="00F02207">
        <w:rPr>
          <w:sz w:val="28"/>
          <w:szCs w:val="28"/>
        </w:rPr>
        <w:t xml:space="preserve">analysis has </w:t>
      </w:r>
      <w:r>
        <w:rPr>
          <w:sz w:val="28"/>
          <w:szCs w:val="28"/>
        </w:rPr>
        <w:t>its advantages</w:t>
      </w:r>
      <w:r w:rsidR="00CE6EB1">
        <w:rPr>
          <w:sz w:val="28"/>
          <w:szCs w:val="28"/>
        </w:rPr>
        <w:t xml:space="preserve"> </w:t>
      </w:r>
      <w:proofErr w:type="gramStart"/>
      <w:r w:rsidR="00CE6EB1">
        <w:rPr>
          <w:sz w:val="28"/>
          <w:szCs w:val="28"/>
        </w:rPr>
        <w:t xml:space="preserve">and </w:t>
      </w:r>
      <w:r w:rsidR="00F02207">
        <w:rPr>
          <w:sz w:val="28"/>
          <w:szCs w:val="28"/>
        </w:rPr>
        <w:t xml:space="preserve"> limitations</w:t>
      </w:r>
      <w:proofErr w:type="gramEnd"/>
      <w:r w:rsidR="00C028BC">
        <w:rPr>
          <w:sz w:val="28"/>
          <w:szCs w:val="28"/>
        </w:rPr>
        <w:t xml:space="preserve"> to what can be </w:t>
      </w:r>
      <w:r w:rsidR="009F2E84">
        <w:rPr>
          <w:sz w:val="28"/>
          <w:szCs w:val="28"/>
        </w:rPr>
        <w:t>done.</w:t>
      </w:r>
    </w:p>
    <w:p w14:paraId="30F37F65" w14:textId="5A14757B" w:rsidR="00370619" w:rsidRPr="00A65F9D" w:rsidRDefault="00370619">
      <w:pPr>
        <w:rPr>
          <w:sz w:val="28"/>
          <w:szCs w:val="28"/>
          <w:lang w:val="bg-BG"/>
        </w:rPr>
      </w:pPr>
    </w:p>
    <w:p w14:paraId="347F8710" w14:textId="77777777" w:rsidR="00376A45" w:rsidRDefault="00376A45">
      <w:pPr>
        <w:rPr>
          <w:b/>
          <w:bCs/>
          <w:sz w:val="32"/>
          <w:szCs w:val="32"/>
          <w:u w:val="single"/>
        </w:rPr>
      </w:pPr>
    </w:p>
    <w:p w14:paraId="47212504" w14:textId="77777777" w:rsidR="00376A45" w:rsidRDefault="00376A45">
      <w:pPr>
        <w:rPr>
          <w:b/>
          <w:bCs/>
          <w:sz w:val="32"/>
          <w:szCs w:val="32"/>
          <w:u w:val="single"/>
        </w:rPr>
      </w:pPr>
    </w:p>
    <w:p w14:paraId="0D431736" w14:textId="7812458E" w:rsidR="00717DA7" w:rsidRDefault="00B31CC9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2</w:t>
      </w:r>
    </w:p>
    <w:p w14:paraId="24C99CFA" w14:textId="77777777" w:rsidR="00717DA7" w:rsidRDefault="00717DA7">
      <w:pPr>
        <w:rPr>
          <w:b/>
          <w:bCs/>
          <w:sz w:val="32"/>
          <w:szCs w:val="32"/>
          <w:u w:val="single"/>
        </w:rPr>
      </w:pPr>
    </w:p>
    <w:p w14:paraId="3DB21005" w14:textId="00ADD558" w:rsidR="00276992" w:rsidRDefault="00B22CBD">
      <w:pPr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27DE4C50" wp14:editId="68C4E1C4">
            <wp:simplePos x="0" y="0"/>
            <wp:positionH relativeFrom="column">
              <wp:posOffset>0</wp:posOffset>
            </wp:positionH>
            <wp:positionV relativeFrom="paragraph">
              <wp:posOffset>368300</wp:posOffset>
            </wp:positionV>
            <wp:extent cx="5731510" cy="4478020"/>
            <wp:effectExtent l="0" t="0" r="254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78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AFF517" w14:textId="10A21C0A" w:rsidR="00276992" w:rsidRPr="00EE40C2" w:rsidRDefault="00EE40C2">
      <w:pPr>
        <w:rPr>
          <w:sz w:val="20"/>
          <w:szCs w:val="20"/>
        </w:rPr>
      </w:pPr>
      <w:r>
        <w:rPr>
          <w:sz w:val="20"/>
          <w:szCs w:val="20"/>
        </w:rPr>
        <w:t xml:space="preserve">Source: </w:t>
      </w:r>
      <w:r w:rsidR="000D04C4">
        <w:rPr>
          <w:sz w:val="20"/>
          <w:szCs w:val="20"/>
        </w:rPr>
        <w:t>Expert Program Management</w:t>
      </w:r>
    </w:p>
    <w:p w14:paraId="7A75D2A9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346DED8C" w14:textId="550AB85E" w:rsidR="00357CBA" w:rsidRPr="00357CBA" w:rsidRDefault="00F53BC0" w:rsidP="00357CBA">
      <w:pPr>
        <w:rPr>
          <w:sz w:val="28"/>
          <w:szCs w:val="28"/>
        </w:rPr>
      </w:pPr>
      <w:r>
        <w:rPr>
          <w:sz w:val="28"/>
          <w:szCs w:val="28"/>
        </w:rPr>
        <w:t xml:space="preserve">Advantages of using the break-even </w:t>
      </w:r>
      <w:r w:rsidR="00EB44BF">
        <w:rPr>
          <w:sz w:val="28"/>
          <w:szCs w:val="28"/>
        </w:rPr>
        <w:t xml:space="preserve">analysis </w:t>
      </w:r>
      <w:r w:rsidR="00E47BB7">
        <w:rPr>
          <w:sz w:val="28"/>
          <w:szCs w:val="28"/>
        </w:rPr>
        <w:t xml:space="preserve">according to </w:t>
      </w:r>
      <w:r w:rsidR="00852AD3">
        <w:rPr>
          <w:sz w:val="28"/>
          <w:szCs w:val="28"/>
        </w:rPr>
        <w:t>S</w:t>
      </w:r>
      <w:r w:rsidR="00EE4F37">
        <w:rPr>
          <w:sz w:val="28"/>
          <w:szCs w:val="28"/>
        </w:rPr>
        <w:t>ol</w:t>
      </w:r>
      <w:r w:rsidR="00852AD3">
        <w:rPr>
          <w:sz w:val="28"/>
          <w:szCs w:val="28"/>
        </w:rPr>
        <w:t>ver</w:t>
      </w:r>
      <w:r w:rsidR="001A26BF">
        <w:rPr>
          <w:sz w:val="28"/>
          <w:szCs w:val="28"/>
        </w:rPr>
        <w:t xml:space="preserve"> (2020) </w:t>
      </w:r>
      <w:r w:rsidR="00327C7F">
        <w:rPr>
          <w:sz w:val="28"/>
          <w:szCs w:val="28"/>
        </w:rPr>
        <w:t xml:space="preserve">are: </w:t>
      </w:r>
      <w:r w:rsidR="00E707B3">
        <w:rPr>
          <w:sz w:val="28"/>
          <w:szCs w:val="28"/>
        </w:rPr>
        <w:t>“</w:t>
      </w:r>
      <w:r w:rsidR="00327C7F">
        <w:rPr>
          <w:sz w:val="28"/>
          <w:szCs w:val="28"/>
        </w:rPr>
        <w:t>1)</w:t>
      </w:r>
      <w:r w:rsidR="00E707B3">
        <w:rPr>
          <w:sz w:val="28"/>
          <w:szCs w:val="28"/>
        </w:rPr>
        <w:t xml:space="preserve"> Measure profit and losses at different levels</w:t>
      </w:r>
      <w:r w:rsidR="00A32152">
        <w:rPr>
          <w:sz w:val="28"/>
          <w:szCs w:val="28"/>
        </w:rPr>
        <w:t xml:space="preserve"> of production and sales. 2) Predict the </w:t>
      </w:r>
      <w:r w:rsidR="00157646">
        <w:rPr>
          <w:sz w:val="28"/>
          <w:szCs w:val="28"/>
        </w:rPr>
        <w:t xml:space="preserve">effect of changes in sales </w:t>
      </w:r>
      <w:r w:rsidR="00CE6EB1">
        <w:rPr>
          <w:sz w:val="28"/>
          <w:szCs w:val="28"/>
        </w:rPr>
        <w:t>prices. 3)</w:t>
      </w:r>
      <w:r w:rsidR="00B87569">
        <w:rPr>
          <w:sz w:val="28"/>
          <w:szCs w:val="28"/>
        </w:rPr>
        <w:t xml:space="preserve"> </w:t>
      </w:r>
      <w:r w:rsidR="00434BA7">
        <w:rPr>
          <w:sz w:val="28"/>
          <w:szCs w:val="28"/>
        </w:rPr>
        <w:t>Analyse</w:t>
      </w:r>
      <w:r w:rsidR="00B87569">
        <w:rPr>
          <w:sz w:val="28"/>
          <w:szCs w:val="28"/>
        </w:rPr>
        <w:t xml:space="preserve"> the relationship between</w:t>
      </w:r>
      <w:r w:rsidR="00FA0E64">
        <w:rPr>
          <w:sz w:val="28"/>
          <w:szCs w:val="28"/>
        </w:rPr>
        <w:t xml:space="preserve"> fixed and variable cost.</w:t>
      </w:r>
      <w:r w:rsidR="00F33281">
        <w:rPr>
          <w:sz w:val="28"/>
          <w:szCs w:val="28"/>
        </w:rPr>
        <w:t xml:space="preserve"> 4) Predict the effects of cost.” </w:t>
      </w:r>
    </w:p>
    <w:p w14:paraId="31B6D998" w14:textId="35CBD203" w:rsidR="004D4D34" w:rsidRPr="00F53BC0" w:rsidRDefault="00AF3B43">
      <w:pPr>
        <w:rPr>
          <w:sz w:val="28"/>
          <w:szCs w:val="28"/>
        </w:rPr>
      </w:pPr>
      <w:r>
        <w:rPr>
          <w:sz w:val="28"/>
          <w:szCs w:val="28"/>
        </w:rPr>
        <w:t>However,</w:t>
      </w:r>
      <w:r w:rsidR="003B4C36">
        <w:rPr>
          <w:sz w:val="28"/>
          <w:szCs w:val="28"/>
        </w:rPr>
        <w:t xml:space="preserve"> </w:t>
      </w:r>
      <w:r w:rsidR="00C65CCB">
        <w:rPr>
          <w:sz w:val="28"/>
          <w:szCs w:val="28"/>
        </w:rPr>
        <w:t xml:space="preserve">there are </w:t>
      </w:r>
      <w:r w:rsidR="00CC0EC0">
        <w:rPr>
          <w:sz w:val="28"/>
          <w:szCs w:val="28"/>
        </w:rPr>
        <w:t xml:space="preserve">also </w:t>
      </w:r>
      <w:r w:rsidR="004D4D34">
        <w:rPr>
          <w:sz w:val="28"/>
          <w:szCs w:val="28"/>
        </w:rPr>
        <w:t xml:space="preserve">limitations of </w:t>
      </w:r>
      <w:r w:rsidR="00AC695D">
        <w:rPr>
          <w:sz w:val="28"/>
          <w:szCs w:val="28"/>
        </w:rPr>
        <w:t>break-even</w:t>
      </w:r>
      <w:r w:rsidR="00571372">
        <w:rPr>
          <w:sz w:val="28"/>
          <w:szCs w:val="28"/>
        </w:rPr>
        <w:t xml:space="preserve"> </w:t>
      </w:r>
      <w:r w:rsidR="009824C5">
        <w:rPr>
          <w:sz w:val="28"/>
          <w:szCs w:val="28"/>
        </w:rPr>
        <w:t>analysis</w:t>
      </w:r>
      <w:r w:rsidR="00571372">
        <w:rPr>
          <w:sz w:val="28"/>
          <w:szCs w:val="28"/>
        </w:rPr>
        <w:t xml:space="preserve"> </w:t>
      </w:r>
      <w:r w:rsidR="00F34108">
        <w:rPr>
          <w:sz w:val="28"/>
          <w:szCs w:val="28"/>
        </w:rPr>
        <w:t xml:space="preserve">which </w:t>
      </w:r>
      <w:r w:rsidR="001E5984">
        <w:rPr>
          <w:sz w:val="28"/>
          <w:szCs w:val="28"/>
        </w:rPr>
        <w:t xml:space="preserve">Solver </w:t>
      </w:r>
      <w:r w:rsidR="006560A8">
        <w:rPr>
          <w:sz w:val="28"/>
          <w:szCs w:val="28"/>
        </w:rPr>
        <w:t>(2020)</w:t>
      </w:r>
      <w:r w:rsidR="001E5984">
        <w:rPr>
          <w:sz w:val="28"/>
          <w:szCs w:val="28"/>
        </w:rPr>
        <w:t xml:space="preserve"> </w:t>
      </w:r>
      <w:r w:rsidR="000631F0">
        <w:rPr>
          <w:sz w:val="28"/>
          <w:szCs w:val="28"/>
        </w:rPr>
        <w:t>points out</w:t>
      </w:r>
      <w:r w:rsidR="00571372">
        <w:rPr>
          <w:sz w:val="28"/>
          <w:szCs w:val="28"/>
        </w:rPr>
        <w:t xml:space="preserve">: </w:t>
      </w:r>
      <w:r w:rsidR="00300513">
        <w:rPr>
          <w:sz w:val="28"/>
          <w:szCs w:val="28"/>
        </w:rPr>
        <w:t>“</w:t>
      </w:r>
      <w:r w:rsidR="00571372">
        <w:rPr>
          <w:sz w:val="28"/>
          <w:szCs w:val="28"/>
        </w:rPr>
        <w:t>1)</w:t>
      </w:r>
      <w:r w:rsidR="00300513">
        <w:rPr>
          <w:sz w:val="28"/>
          <w:szCs w:val="28"/>
        </w:rPr>
        <w:t xml:space="preserve"> </w:t>
      </w:r>
      <w:r w:rsidR="00921337">
        <w:rPr>
          <w:sz w:val="28"/>
          <w:szCs w:val="28"/>
        </w:rPr>
        <w:t xml:space="preserve">Assumes that sale prices are constant </w:t>
      </w:r>
      <w:r w:rsidR="00073420">
        <w:rPr>
          <w:sz w:val="28"/>
          <w:szCs w:val="28"/>
        </w:rPr>
        <w:t>at all levels of output. 2)</w:t>
      </w:r>
      <w:r w:rsidR="00785602">
        <w:rPr>
          <w:sz w:val="28"/>
          <w:szCs w:val="28"/>
        </w:rPr>
        <w:t xml:space="preserve"> Assumes production and sales are the same.</w:t>
      </w:r>
      <w:r w:rsidR="00111595">
        <w:rPr>
          <w:sz w:val="28"/>
          <w:szCs w:val="28"/>
        </w:rPr>
        <w:t xml:space="preserve"> 3) Break even charts can be time consuming to prepare</w:t>
      </w:r>
      <w:r w:rsidR="00042358">
        <w:rPr>
          <w:sz w:val="28"/>
          <w:szCs w:val="28"/>
        </w:rPr>
        <w:t xml:space="preserve">. 4) It can only apply to a single product </w:t>
      </w:r>
      <w:r w:rsidR="00DB65FC">
        <w:rPr>
          <w:sz w:val="28"/>
          <w:szCs w:val="28"/>
        </w:rPr>
        <w:t xml:space="preserve">or single mix of products”. </w:t>
      </w:r>
    </w:p>
    <w:p w14:paraId="738CB14B" w14:textId="7553658C" w:rsidR="00276992" w:rsidRDefault="00276992">
      <w:pPr>
        <w:rPr>
          <w:b/>
          <w:bCs/>
          <w:sz w:val="32"/>
          <w:szCs w:val="32"/>
          <w:u w:val="single"/>
        </w:rPr>
      </w:pPr>
    </w:p>
    <w:p w14:paraId="302751AB" w14:textId="60F1420B" w:rsidR="00276992" w:rsidRPr="004677AC" w:rsidRDefault="004677AC">
      <w:pPr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>3</w:t>
      </w:r>
    </w:p>
    <w:p w14:paraId="701B5C13" w14:textId="4E1DFA8B" w:rsidR="001B5AF1" w:rsidRDefault="00D437A0" w:rsidP="001B5AF1">
      <w:pPr>
        <w:rPr>
          <w:b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Question</w:t>
      </w:r>
      <w:r w:rsidR="003824B9">
        <w:rPr>
          <w:b/>
          <w:bCs/>
          <w:sz w:val="32"/>
          <w:szCs w:val="32"/>
        </w:rPr>
        <w:t xml:space="preserve"> 2</w:t>
      </w:r>
    </w:p>
    <w:p w14:paraId="7502C0DE" w14:textId="75DD8A79" w:rsidR="003824B9" w:rsidRDefault="00772CC0" w:rsidP="00170E38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The managerial </w:t>
      </w:r>
      <w:r w:rsidR="00675714">
        <w:rPr>
          <w:sz w:val="28"/>
          <w:szCs w:val="28"/>
        </w:rPr>
        <w:t>and financial acco</w:t>
      </w:r>
      <w:r w:rsidR="000A754A">
        <w:rPr>
          <w:sz w:val="28"/>
          <w:szCs w:val="28"/>
        </w:rPr>
        <w:t xml:space="preserve">untings are some of the </w:t>
      </w:r>
      <w:r w:rsidR="004F0201">
        <w:rPr>
          <w:sz w:val="28"/>
          <w:szCs w:val="28"/>
        </w:rPr>
        <w:t>largest bra</w:t>
      </w:r>
      <w:r w:rsidR="004E6533">
        <w:rPr>
          <w:sz w:val="28"/>
          <w:szCs w:val="28"/>
        </w:rPr>
        <w:t xml:space="preserve">nches of </w:t>
      </w:r>
      <w:r w:rsidR="008265D8">
        <w:rPr>
          <w:sz w:val="28"/>
          <w:szCs w:val="28"/>
        </w:rPr>
        <w:t>the acco</w:t>
      </w:r>
      <w:r w:rsidR="00352138">
        <w:rPr>
          <w:sz w:val="28"/>
          <w:szCs w:val="28"/>
        </w:rPr>
        <w:t xml:space="preserve">unting </w:t>
      </w:r>
      <w:r w:rsidR="00571507">
        <w:rPr>
          <w:sz w:val="28"/>
          <w:szCs w:val="28"/>
        </w:rPr>
        <w:t xml:space="preserve">discipline </w:t>
      </w:r>
      <w:r w:rsidR="009E0E9F">
        <w:rPr>
          <w:sz w:val="28"/>
          <w:szCs w:val="28"/>
        </w:rPr>
        <w:t xml:space="preserve">which includes </w:t>
      </w:r>
      <w:r w:rsidR="00AB7548">
        <w:rPr>
          <w:sz w:val="28"/>
          <w:szCs w:val="28"/>
        </w:rPr>
        <w:t xml:space="preserve">also </w:t>
      </w:r>
      <w:r w:rsidR="008A1579">
        <w:rPr>
          <w:sz w:val="28"/>
          <w:szCs w:val="28"/>
        </w:rPr>
        <w:t xml:space="preserve">auditing and </w:t>
      </w:r>
      <w:r w:rsidR="00EE1D20">
        <w:rPr>
          <w:sz w:val="28"/>
          <w:szCs w:val="28"/>
        </w:rPr>
        <w:t>tax.</w:t>
      </w:r>
      <w:r w:rsidR="0036263D">
        <w:rPr>
          <w:sz w:val="28"/>
          <w:szCs w:val="28"/>
        </w:rPr>
        <w:t xml:space="preserve"> </w:t>
      </w:r>
      <w:r w:rsidR="00F245C3">
        <w:rPr>
          <w:sz w:val="28"/>
          <w:szCs w:val="28"/>
        </w:rPr>
        <w:t>Even tho</w:t>
      </w:r>
      <w:r w:rsidR="004D68A2">
        <w:rPr>
          <w:sz w:val="28"/>
          <w:szCs w:val="28"/>
        </w:rPr>
        <w:t>u</w:t>
      </w:r>
      <w:r w:rsidR="00E670BA">
        <w:rPr>
          <w:sz w:val="28"/>
          <w:szCs w:val="28"/>
        </w:rPr>
        <w:t xml:space="preserve">gh </w:t>
      </w:r>
      <w:r w:rsidR="0054407E">
        <w:rPr>
          <w:sz w:val="28"/>
          <w:szCs w:val="28"/>
        </w:rPr>
        <w:t xml:space="preserve">they have </w:t>
      </w:r>
      <w:r w:rsidR="00F832A2">
        <w:rPr>
          <w:sz w:val="28"/>
          <w:szCs w:val="28"/>
        </w:rPr>
        <w:t xml:space="preserve">similarities </w:t>
      </w:r>
      <w:r w:rsidR="00AC5F66">
        <w:rPr>
          <w:sz w:val="28"/>
          <w:szCs w:val="28"/>
        </w:rPr>
        <w:t>in us</w:t>
      </w:r>
      <w:r w:rsidR="00254F98">
        <w:rPr>
          <w:sz w:val="28"/>
          <w:szCs w:val="28"/>
        </w:rPr>
        <w:t xml:space="preserve">age and </w:t>
      </w:r>
      <w:r w:rsidR="0019708B">
        <w:rPr>
          <w:sz w:val="28"/>
          <w:szCs w:val="28"/>
        </w:rPr>
        <w:t>a</w:t>
      </w:r>
      <w:r w:rsidR="00600066">
        <w:rPr>
          <w:sz w:val="28"/>
          <w:szCs w:val="28"/>
        </w:rPr>
        <w:t>ccession</w:t>
      </w:r>
      <w:r w:rsidR="00B402DB">
        <w:rPr>
          <w:sz w:val="28"/>
          <w:szCs w:val="28"/>
        </w:rPr>
        <w:t xml:space="preserve"> </w:t>
      </w:r>
      <w:r w:rsidR="00201C24">
        <w:rPr>
          <w:sz w:val="28"/>
          <w:szCs w:val="28"/>
        </w:rPr>
        <w:t>there are big differences between t</w:t>
      </w:r>
      <w:r w:rsidR="007B4489">
        <w:rPr>
          <w:sz w:val="28"/>
          <w:szCs w:val="28"/>
        </w:rPr>
        <w:t xml:space="preserve">hem </w:t>
      </w:r>
      <w:r w:rsidR="00246BE0">
        <w:rPr>
          <w:sz w:val="28"/>
          <w:szCs w:val="28"/>
        </w:rPr>
        <w:t xml:space="preserve">referring to </w:t>
      </w:r>
      <w:r w:rsidR="00DD4969">
        <w:rPr>
          <w:sz w:val="28"/>
          <w:szCs w:val="28"/>
        </w:rPr>
        <w:t xml:space="preserve">target </w:t>
      </w:r>
      <w:r w:rsidR="00EE1D20">
        <w:rPr>
          <w:sz w:val="28"/>
          <w:szCs w:val="28"/>
        </w:rPr>
        <w:t>audience,</w:t>
      </w:r>
      <w:r w:rsidR="009A6683">
        <w:rPr>
          <w:sz w:val="28"/>
          <w:szCs w:val="28"/>
        </w:rPr>
        <w:t xml:space="preserve"> </w:t>
      </w:r>
      <w:r w:rsidR="001670AA">
        <w:rPr>
          <w:sz w:val="28"/>
          <w:szCs w:val="28"/>
        </w:rPr>
        <w:t>com</w:t>
      </w:r>
      <w:r w:rsidR="00003ADE">
        <w:rPr>
          <w:sz w:val="28"/>
          <w:szCs w:val="28"/>
        </w:rPr>
        <w:t xml:space="preserve">pliance and </w:t>
      </w:r>
      <w:r w:rsidR="008E2467">
        <w:rPr>
          <w:sz w:val="28"/>
          <w:szCs w:val="28"/>
        </w:rPr>
        <w:t xml:space="preserve">accounting standards. </w:t>
      </w:r>
      <w:r w:rsidR="00EE1D20">
        <w:rPr>
          <w:sz w:val="28"/>
          <w:szCs w:val="28"/>
        </w:rPr>
        <w:t>(Ross</w:t>
      </w:r>
      <w:r w:rsidR="00AB7B20">
        <w:rPr>
          <w:sz w:val="28"/>
          <w:szCs w:val="28"/>
        </w:rPr>
        <w:t xml:space="preserve"> 2020</w:t>
      </w:r>
      <w:r w:rsidR="009335A1">
        <w:rPr>
          <w:sz w:val="28"/>
          <w:szCs w:val="28"/>
        </w:rPr>
        <w:t>)</w:t>
      </w:r>
    </w:p>
    <w:p w14:paraId="2A6DD41D" w14:textId="31F5EB31" w:rsidR="00E86D18" w:rsidRDefault="00E86D18" w:rsidP="00D42192">
      <w:pPr>
        <w:pStyle w:val="ListParagraph"/>
        <w:rPr>
          <w:sz w:val="28"/>
          <w:szCs w:val="28"/>
        </w:rPr>
      </w:pPr>
    </w:p>
    <w:p w14:paraId="0F38CB09" w14:textId="019FB7A6" w:rsidR="00903A72" w:rsidRDefault="002A437C" w:rsidP="00D4219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The main differences </w:t>
      </w:r>
      <w:r w:rsidR="00234323">
        <w:rPr>
          <w:sz w:val="28"/>
          <w:szCs w:val="28"/>
        </w:rPr>
        <w:t xml:space="preserve">between managerial and </w:t>
      </w:r>
      <w:r w:rsidR="00082F12">
        <w:rPr>
          <w:sz w:val="28"/>
          <w:szCs w:val="28"/>
        </w:rPr>
        <w:t xml:space="preserve">financial </w:t>
      </w:r>
      <w:r w:rsidR="005179D3">
        <w:rPr>
          <w:sz w:val="28"/>
          <w:szCs w:val="28"/>
        </w:rPr>
        <w:t>acco</w:t>
      </w:r>
      <w:r w:rsidR="006E674C">
        <w:rPr>
          <w:sz w:val="28"/>
          <w:szCs w:val="28"/>
        </w:rPr>
        <w:t xml:space="preserve">unting </w:t>
      </w:r>
      <w:r w:rsidR="00CF75CD">
        <w:rPr>
          <w:sz w:val="28"/>
          <w:szCs w:val="28"/>
        </w:rPr>
        <w:t xml:space="preserve">according to </w:t>
      </w:r>
      <w:r w:rsidR="00572BDF">
        <w:rPr>
          <w:sz w:val="28"/>
          <w:szCs w:val="28"/>
        </w:rPr>
        <w:t xml:space="preserve">Ross </w:t>
      </w:r>
      <w:r w:rsidR="000C3CA2">
        <w:rPr>
          <w:sz w:val="28"/>
          <w:szCs w:val="28"/>
        </w:rPr>
        <w:t>(</w:t>
      </w:r>
      <w:r w:rsidR="003D281F">
        <w:rPr>
          <w:sz w:val="28"/>
          <w:szCs w:val="28"/>
        </w:rPr>
        <w:t>2020</w:t>
      </w:r>
      <w:r w:rsidR="00C51411">
        <w:rPr>
          <w:sz w:val="28"/>
          <w:szCs w:val="28"/>
        </w:rPr>
        <w:t>)</w:t>
      </w:r>
      <w:r w:rsidR="006E674C">
        <w:rPr>
          <w:sz w:val="28"/>
          <w:szCs w:val="28"/>
        </w:rPr>
        <w:t xml:space="preserve"> </w:t>
      </w:r>
      <w:r w:rsidR="00EE1D20">
        <w:rPr>
          <w:sz w:val="28"/>
          <w:szCs w:val="28"/>
        </w:rPr>
        <w:t>are:</w:t>
      </w:r>
    </w:p>
    <w:p w14:paraId="3A203693" w14:textId="77777777" w:rsidR="00A0755B" w:rsidRDefault="00A0755B" w:rsidP="00D42192">
      <w:pPr>
        <w:pStyle w:val="ListParagraph"/>
        <w:rPr>
          <w:sz w:val="28"/>
          <w:szCs w:val="28"/>
        </w:rPr>
      </w:pPr>
    </w:p>
    <w:p w14:paraId="1FC32256" w14:textId="067A7027" w:rsidR="00630034" w:rsidRDefault="002727D2" w:rsidP="00D4219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1</w:t>
      </w:r>
      <w:r w:rsidR="00A0755B">
        <w:rPr>
          <w:sz w:val="28"/>
          <w:szCs w:val="28"/>
        </w:rPr>
        <w:t xml:space="preserve"> </w:t>
      </w:r>
      <w:r w:rsidR="00AB2D01">
        <w:rPr>
          <w:sz w:val="28"/>
          <w:szCs w:val="28"/>
        </w:rPr>
        <w:t xml:space="preserve">The managerial </w:t>
      </w:r>
      <w:r w:rsidR="00EE1D20">
        <w:rPr>
          <w:sz w:val="28"/>
          <w:szCs w:val="28"/>
        </w:rPr>
        <w:t>accounting is</w:t>
      </w:r>
      <w:r w:rsidR="00794C80">
        <w:rPr>
          <w:sz w:val="28"/>
          <w:szCs w:val="28"/>
        </w:rPr>
        <w:t xml:space="preserve"> the </w:t>
      </w:r>
      <w:r w:rsidR="006116F8">
        <w:rPr>
          <w:sz w:val="28"/>
          <w:szCs w:val="28"/>
        </w:rPr>
        <w:t>application</w:t>
      </w:r>
      <w:r w:rsidR="006744E9">
        <w:rPr>
          <w:sz w:val="28"/>
          <w:szCs w:val="28"/>
        </w:rPr>
        <w:t xml:space="preserve"> of </w:t>
      </w:r>
      <w:r w:rsidR="006846BA">
        <w:rPr>
          <w:sz w:val="28"/>
          <w:szCs w:val="28"/>
        </w:rPr>
        <w:t xml:space="preserve">measuring, </w:t>
      </w:r>
      <w:r w:rsidR="00A0755B">
        <w:rPr>
          <w:sz w:val="28"/>
          <w:szCs w:val="28"/>
        </w:rPr>
        <w:t>analysing</w:t>
      </w:r>
      <w:r w:rsidR="004A64A1">
        <w:rPr>
          <w:sz w:val="28"/>
          <w:szCs w:val="28"/>
        </w:rPr>
        <w:t>,</w:t>
      </w:r>
      <w:r w:rsidR="00E35D62">
        <w:rPr>
          <w:sz w:val="28"/>
          <w:szCs w:val="28"/>
        </w:rPr>
        <w:t xml:space="preserve"> </w:t>
      </w:r>
      <w:r w:rsidR="006744E9">
        <w:rPr>
          <w:sz w:val="28"/>
          <w:szCs w:val="28"/>
        </w:rPr>
        <w:t xml:space="preserve">identifying </w:t>
      </w:r>
      <w:r w:rsidR="008475DC">
        <w:rPr>
          <w:sz w:val="28"/>
          <w:szCs w:val="28"/>
        </w:rPr>
        <w:t xml:space="preserve">and communication financial </w:t>
      </w:r>
      <w:r w:rsidR="007C5B66">
        <w:rPr>
          <w:sz w:val="28"/>
          <w:szCs w:val="28"/>
        </w:rPr>
        <w:t xml:space="preserve">information </w:t>
      </w:r>
      <w:r w:rsidR="00890429">
        <w:rPr>
          <w:sz w:val="28"/>
          <w:szCs w:val="28"/>
        </w:rPr>
        <w:t xml:space="preserve">to a company </w:t>
      </w:r>
      <w:r w:rsidR="00EE1D20">
        <w:rPr>
          <w:sz w:val="28"/>
          <w:szCs w:val="28"/>
        </w:rPr>
        <w:t>and managers</w:t>
      </w:r>
      <w:r w:rsidR="00D72B5D">
        <w:rPr>
          <w:sz w:val="28"/>
          <w:szCs w:val="28"/>
        </w:rPr>
        <w:t xml:space="preserve"> </w:t>
      </w:r>
      <w:r w:rsidR="00835282">
        <w:rPr>
          <w:sz w:val="28"/>
          <w:szCs w:val="28"/>
        </w:rPr>
        <w:t xml:space="preserve">to accomplish </w:t>
      </w:r>
      <w:r w:rsidR="0008454B">
        <w:rPr>
          <w:sz w:val="28"/>
          <w:szCs w:val="28"/>
        </w:rPr>
        <w:t>thei</w:t>
      </w:r>
      <w:r w:rsidR="008B0969">
        <w:rPr>
          <w:sz w:val="28"/>
          <w:szCs w:val="28"/>
        </w:rPr>
        <w:t>r financial goals.</w:t>
      </w:r>
    </w:p>
    <w:p w14:paraId="74E374EA" w14:textId="77777777" w:rsidR="00A0755B" w:rsidRDefault="00A0755B" w:rsidP="00D42192">
      <w:pPr>
        <w:pStyle w:val="ListParagraph"/>
        <w:rPr>
          <w:sz w:val="28"/>
          <w:szCs w:val="28"/>
        </w:rPr>
      </w:pPr>
    </w:p>
    <w:p w14:paraId="79048827" w14:textId="598AAF13" w:rsidR="00C77632" w:rsidRDefault="00A0755B" w:rsidP="00D4219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 w:rsidR="008E1A0D">
        <w:rPr>
          <w:sz w:val="28"/>
          <w:szCs w:val="28"/>
        </w:rPr>
        <w:t>The financial accounting includes</w:t>
      </w:r>
      <w:r w:rsidR="00015330">
        <w:rPr>
          <w:sz w:val="28"/>
          <w:szCs w:val="28"/>
        </w:rPr>
        <w:t xml:space="preserve"> </w:t>
      </w:r>
      <w:r w:rsidR="00923B25">
        <w:rPr>
          <w:sz w:val="28"/>
          <w:szCs w:val="28"/>
        </w:rPr>
        <w:t>summ</w:t>
      </w:r>
      <w:r w:rsidR="00431CC9">
        <w:rPr>
          <w:sz w:val="28"/>
          <w:szCs w:val="28"/>
        </w:rPr>
        <w:t xml:space="preserve">arizing </w:t>
      </w:r>
      <w:r w:rsidR="0068773E">
        <w:rPr>
          <w:sz w:val="28"/>
          <w:szCs w:val="28"/>
        </w:rPr>
        <w:t xml:space="preserve">recording </w:t>
      </w:r>
      <w:r w:rsidR="00EE1D20">
        <w:rPr>
          <w:sz w:val="28"/>
          <w:szCs w:val="28"/>
        </w:rPr>
        <w:t>and reporting</w:t>
      </w:r>
      <w:r w:rsidR="00A24DA4">
        <w:rPr>
          <w:sz w:val="28"/>
          <w:szCs w:val="28"/>
        </w:rPr>
        <w:t xml:space="preserve"> the st</w:t>
      </w:r>
      <w:r w:rsidR="00462C8D">
        <w:rPr>
          <w:sz w:val="28"/>
          <w:szCs w:val="28"/>
        </w:rPr>
        <w:t>r</w:t>
      </w:r>
      <w:r w:rsidR="00A24DA4">
        <w:rPr>
          <w:sz w:val="28"/>
          <w:szCs w:val="28"/>
        </w:rPr>
        <w:t>eam of transactions</w:t>
      </w:r>
      <w:r w:rsidR="0068773E">
        <w:rPr>
          <w:sz w:val="28"/>
          <w:szCs w:val="28"/>
        </w:rPr>
        <w:t xml:space="preserve"> </w:t>
      </w:r>
      <w:r w:rsidR="00541A87">
        <w:rPr>
          <w:sz w:val="28"/>
          <w:szCs w:val="28"/>
        </w:rPr>
        <w:t xml:space="preserve">and economic </w:t>
      </w:r>
      <w:r w:rsidR="00DD16D1">
        <w:rPr>
          <w:sz w:val="28"/>
          <w:szCs w:val="28"/>
        </w:rPr>
        <w:t xml:space="preserve">activities </w:t>
      </w:r>
      <w:proofErr w:type="gramStart"/>
      <w:r w:rsidR="00900391">
        <w:rPr>
          <w:sz w:val="28"/>
          <w:szCs w:val="28"/>
        </w:rPr>
        <w:t xml:space="preserve">occurring </w:t>
      </w:r>
      <w:r w:rsidR="00DD16D1">
        <w:rPr>
          <w:sz w:val="28"/>
          <w:szCs w:val="28"/>
        </w:rPr>
        <w:t xml:space="preserve"> </w:t>
      </w:r>
      <w:r w:rsidR="00311F23">
        <w:rPr>
          <w:sz w:val="28"/>
          <w:szCs w:val="28"/>
        </w:rPr>
        <w:t>from</w:t>
      </w:r>
      <w:proofErr w:type="gramEnd"/>
      <w:r w:rsidR="00311F23">
        <w:rPr>
          <w:sz w:val="28"/>
          <w:szCs w:val="28"/>
        </w:rPr>
        <w:t xml:space="preserve"> the business </w:t>
      </w:r>
      <w:r w:rsidR="005D1A30">
        <w:rPr>
          <w:sz w:val="28"/>
          <w:szCs w:val="28"/>
        </w:rPr>
        <w:t>operat</w:t>
      </w:r>
      <w:r w:rsidR="008977C8">
        <w:rPr>
          <w:sz w:val="28"/>
          <w:szCs w:val="28"/>
        </w:rPr>
        <w:t>ions for a period of time</w:t>
      </w:r>
      <w:r w:rsidR="00D40704">
        <w:rPr>
          <w:sz w:val="28"/>
          <w:szCs w:val="28"/>
        </w:rPr>
        <w:t>.</w:t>
      </w:r>
    </w:p>
    <w:p w14:paraId="7819B6BE" w14:textId="77777777" w:rsidR="00203B7D" w:rsidRDefault="00203B7D" w:rsidP="00D42192">
      <w:pPr>
        <w:pStyle w:val="ListParagraph"/>
        <w:rPr>
          <w:sz w:val="28"/>
          <w:szCs w:val="28"/>
        </w:rPr>
      </w:pPr>
    </w:p>
    <w:p w14:paraId="3398F329" w14:textId="6404CAD1" w:rsidR="00203B7D" w:rsidRDefault="00203B7D" w:rsidP="00D4219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3 </w:t>
      </w:r>
      <w:r w:rsidR="004C13B9">
        <w:rPr>
          <w:sz w:val="28"/>
          <w:szCs w:val="28"/>
        </w:rPr>
        <w:t>“</w:t>
      </w:r>
      <w:r w:rsidR="00D606FD">
        <w:rPr>
          <w:sz w:val="28"/>
          <w:szCs w:val="28"/>
        </w:rPr>
        <w:t xml:space="preserve">Managerial accounting </w:t>
      </w:r>
      <w:r w:rsidR="00725DBC">
        <w:rPr>
          <w:sz w:val="28"/>
          <w:szCs w:val="28"/>
        </w:rPr>
        <w:t>differs from financia</w:t>
      </w:r>
      <w:r w:rsidR="00CC063B">
        <w:rPr>
          <w:sz w:val="28"/>
          <w:szCs w:val="28"/>
        </w:rPr>
        <w:t xml:space="preserve">l accounting </w:t>
      </w:r>
      <w:r w:rsidR="006F1CEC">
        <w:rPr>
          <w:sz w:val="28"/>
          <w:szCs w:val="28"/>
        </w:rPr>
        <w:t xml:space="preserve">because the intended purpose </w:t>
      </w:r>
      <w:r w:rsidR="00CD7EA8">
        <w:rPr>
          <w:sz w:val="28"/>
          <w:szCs w:val="28"/>
        </w:rPr>
        <w:t xml:space="preserve">of managerial accounting </w:t>
      </w:r>
      <w:r w:rsidR="00FD6D39">
        <w:rPr>
          <w:sz w:val="28"/>
          <w:szCs w:val="28"/>
        </w:rPr>
        <w:t xml:space="preserve">is to assist </w:t>
      </w:r>
      <w:r w:rsidR="00764347">
        <w:rPr>
          <w:sz w:val="28"/>
          <w:szCs w:val="28"/>
        </w:rPr>
        <w:t>users inte</w:t>
      </w:r>
      <w:r w:rsidR="00FA5C92">
        <w:rPr>
          <w:sz w:val="28"/>
          <w:szCs w:val="28"/>
        </w:rPr>
        <w:t xml:space="preserve">rnal </w:t>
      </w:r>
      <w:r w:rsidR="00F2467A">
        <w:rPr>
          <w:sz w:val="28"/>
          <w:szCs w:val="28"/>
        </w:rPr>
        <w:t>to the comp</w:t>
      </w:r>
      <w:r w:rsidR="00480936">
        <w:rPr>
          <w:sz w:val="28"/>
          <w:szCs w:val="28"/>
        </w:rPr>
        <w:t xml:space="preserve">any </w:t>
      </w:r>
      <w:r w:rsidR="00767DB0">
        <w:rPr>
          <w:sz w:val="28"/>
          <w:szCs w:val="28"/>
        </w:rPr>
        <w:t>in making well</w:t>
      </w:r>
      <w:r w:rsidR="00614BC0">
        <w:rPr>
          <w:sz w:val="28"/>
          <w:szCs w:val="28"/>
        </w:rPr>
        <w:t>-</w:t>
      </w:r>
      <w:r w:rsidR="00867749">
        <w:rPr>
          <w:sz w:val="28"/>
          <w:szCs w:val="28"/>
        </w:rPr>
        <w:t>informed business deci</w:t>
      </w:r>
      <w:r w:rsidR="00120810">
        <w:rPr>
          <w:sz w:val="28"/>
          <w:szCs w:val="28"/>
        </w:rPr>
        <w:t>sions</w:t>
      </w:r>
      <w:r w:rsidR="00A16FC3">
        <w:rPr>
          <w:sz w:val="28"/>
          <w:szCs w:val="28"/>
        </w:rPr>
        <w:t>”.</w:t>
      </w:r>
    </w:p>
    <w:p w14:paraId="7843F289" w14:textId="77777777" w:rsidR="00B902CE" w:rsidRDefault="00B902CE" w:rsidP="00D42192">
      <w:pPr>
        <w:pStyle w:val="ListParagraph"/>
        <w:rPr>
          <w:sz w:val="28"/>
          <w:szCs w:val="28"/>
        </w:rPr>
      </w:pPr>
    </w:p>
    <w:p w14:paraId="158CCDDC" w14:textId="77777777" w:rsidR="00B902CE" w:rsidRDefault="00B902CE" w:rsidP="00D42192">
      <w:pPr>
        <w:pStyle w:val="ListParagraph"/>
        <w:rPr>
          <w:sz w:val="28"/>
          <w:szCs w:val="28"/>
        </w:rPr>
      </w:pPr>
    </w:p>
    <w:p w14:paraId="55FE583A" w14:textId="219328D9" w:rsidR="00A0755B" w:rsidRDefault="00B46204" w:rsidP="000B29E5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29E5">
        <w:rPr>
          <w:sz w:val="28"/>
          <w:szCs w:val="28"/>
        </w:rPr>
        <w:t xml:space="preserve">Managerial </w:t>
      </w:r>
      <w:r w:rsidR="00EC0D33">
        <w:rPr>
          <w:sz w:val="28"/>
          <w:szCs w:val="28"/>
        </w:rPr>
        <w:t>techniques see the fig bellow.</w:t>
      </w:r>
    </w:p>
    <w:p w14:paraId="0DE4DA77" w14:textId="29267DA4" w:rsidR="000F2FA2" w:rsidRDefault="00B071A1" w:rsidP="00ED15F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Te</w:t>
      </w:r>
      <w:r w:rsidR="00E7471E">
        <w:rPr>
          <w:sz w:val="28"/>
          <w:szCs w:val="28"/>
        </w:rPr>
        <w:t>chnique</w:t>
      </w:r>
      <w:r w:rsidR="002C5B85">
        <w:rPr>
          <w:sz w:val="28"/>
          <w:szCs w:val="28"/>
        </w:rPr>
        <w:t xml:space="preserve"> 1 </w:t>
      </w:r>
      <w:r w:rsidR="000C7276">
        <w:rPr>
          <w:sz w:val="28"/>
          <w:szCs w:val="28"/>
        </w:rPr>
        <w:t>Financial Planning</w:t>
      </w:r>
      <w:r w:rsidR="002545C0">
        <w:rPr>
          <w:sz w:val="28"/>
          <w:szCs w:val="28"/>
        </w:rPr>
        <w:t xml:space="preserve"> </w:t>
      </w:r>
      <w:r w:rsidR="005E53BD">
        <w:rPr>
          <w:sz w:val="28"/>
          <w:szCs w:val="28"/>
        </w:rPr>
        <w:t xml:space="preserve">– that is </w:t>
      </w:r>
      <w:r w:rsidR="009B4DC3">
        <w:rPr>
          <w:sz w:val="28"/>
          <w:szCs w:val="28"/>
        </w:rPr>
        <w:t>to make</w:t>
      </w:r>
      <w:r w:rsidR="005E53BD">
        <w:rPr>
          <w:sz w:val="28"/>
          <w:szCs w:val="28"/>
        </w:rPr>
        <w:t xml:space="preserve"> </w:t>
      </w:r>
      <w:r w:rsidR="00D95B1F">
        <w:rPr>
          <w:sz w:val="28"/>
          <w:szCs w:val="28"/>
        </w:rPr>
        <w:t>planning in ad</w:t>
      </w:r>
      <w:r w:rsidR="0052495F">
        <w:rPr>
          <w:sz w:val="28"/>
          <w:szCs w:val="28"/>
        </w:rPr>
        <w:t xml:space="preserve">vance </w:t>
      </w:r>
      <w:r w:rsidR="004C66A4">
        <w:rPr>
          <w:sz w:val="28"/>
          <w:szCs w:val="28"/>
        </w:rPr>
        <w:t>the company</w:t>
      </w:r>
      <w:r w:rsidR="000D18D9">
        <w:rPr>
          <w:sz w:val="28"/>
          <w:szCs w:val="28"/>
        </w:rPr>
        <w:t xml:space="preserve">’s </w:t>
      </w:r>
      <w:r w:rsidR="00E524DC">
        <w:rPr>
          <w:sz w:val="28"/>
          <w:szCs w:val="28"/>
        </w:rPr>
        <w:t xml:space="preserve">financial </w:t>
      </w:r>
      <w:r w:rsidR="001F2B88">
        <w:rPr>
          <w:sz w:val="28"/>
          <w:szCs w:val="28"/>
        </w:rPr>
        <w:t>activities</w:t>
      </w:r>
      <w:r w:rsidR="006F78F5">
        <w:rPr>
          <w:sz w:val="28"/>
          <w:szCs w:val="28"/>
        </w:rPr>
        <w:t xml:space="preserve"> in </w:t>
      </w:r>
      <w:r w:rsidR="009B4DC3">
        <w:rPr>
          <w:sz w:val="28"/>
          <w:szCs w:val="28"/>
        </w:rPr>
        <w:t xml:space="preserve">order to achieve its </w:t>
      </w:r>
      <w:r w:rsidR="00115250">
        <w:rPr>
          <w:sz w:val="28"/>
          <w:szCs w:val="28"/>
        </w:rPr>
        <w:t xml:space="preserve">main </w:t>
      </w:r>
      <w:r w:rsidR="009B4DC3">
        <w:rPr>
          <w:sz w:val="28"/>
          <w:szCs w:val="28"/>
        </w:rPr>
        <w:t>objectives</w:t>
      </w:r>
      <w:r w:rsidR="00115250">
        <w:rPr>
          <w:sz w:val="28"/>
          <w:szCs w:val="28"/>
        </w:rPr>
        <w:t>.</w:t>
      </w:r>
    </w:p>
    <w:p w14:paraId="6949B4F1" w14:textId="77777777" w:rsidR="005D31CE" w:rsidRDefault="005D31CE" w:rsidP="00ED15F2">
      <w:pPr>
        <w:pStyle w:val="ListParagraph"/>
        <w:rPr>
          <w:sz w:val="28"/>
          <w:szCs w:val="28"/>
        </w:rPr>
      </w:pPr>
    </w:p>
    <w:p w14:paraId="26ACFF50" w14:textId="3C92EBC0" w:rsidR="005D31CE" w:rsidRDefault="005D31CE" w:rsidP="00ED15F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Tech</w:t>
      </w:r>
      <w:r w:rsidR="004B4DD8">
        <w:rPr>
          <w:sz w:val="28"/>
          <w:szCs w:val="28"/>
        </w:rPr>
        <w:t xml:space="preserve">nique 2 </w:t>
      </w:r>
      <w:r w:rsidR="00302FEC">
        <w:rPr>
          <w:sz w:val="28"/>
          <w:szCs w:val="28"/>
        </w:rPr>
        <w:t>Ana</w:t>
      </w:r>
      <w:r w:rsidR="00C10E54">
        <w:rPr>
          <w:sz w:val="28"/>
          <w:szCs w:val="28"/>
        </w:rPr>
        <w:t>lys</w:t>
      </w:r>
      <w:r w:rsidR="007D7060">
        <w:rPr>
          <w:sz w:val="28"/>
          <w:szCs w:val="28"/>
        </w:rPr>
        <w:t xml:space="preserve">is of financial </w:t>
      </w:r>
      <w:r w:rsidR="009F2FFB">
        <w:rPr>
          <w:sz w:val="28"/>
          <w:szCs w:val="28"/>
        </w:rPr>
        <w:t xml:space="preserve">statements </w:t>
      </w:r>
      <w:r w:rsidR="000401F6">
        <w:rPr>
          <w:sz w:val="28"/>
          <w:szCs w:val="28"/>
        </w:rPr>
        <w:t>–</w:t>
      </w:r>
      <w:r w:rsidR="00173A33">
        <w:rPr>
          <w:sz w:val="28"/>
          <w:szCs w:val="28"/>
        </w:rPr>
        <w:t xml:space="preserve"> </w:t>
      </w:r>
      <w:r w:rsidR="000401F6">
        <w:rPr>
          <w:sz w:val="28"/>
          <w:szCs w:val="28"/>
        </w:rPr>
        <w:t>it refer</w:t>
      </w:r>
      <w:r w:rsidR="005C2AC2">
        <w:rPr>
          <w:sz w:val="28"/>
          <w:szCs w:val="28"/>
        </w:rPr>
        <w:t xml:space="preserve">s to </w:t>
      </w:r>
      <w:r w:rsidR="00C5579A">
        <w:rPr>
          <w:sz w:val="28"/>
          <w:szCs w:val="28"/>
        </w:rPr>
        <w:t xml:space="preserve">the financial statement data </w:t>
      </w:r>
      <w:r w:rsidR="00AB21BD">
        <w:rPr>
          <w:sz w:val="28"/>
          <w:szCs w:val="28"/>
        </w:rPr>
        <w:t xml:space="preserve">that </w:t>
      </w:r>
      <w:r w:rsidR="00522524">
        <w:rPr>
          <w:sz w:val="28"/>
          <w:szCs w:val="28"/>
        </w:rPr>
        <w:t>may</w:t>
      </w:r>
      <w:r w:rsidR="00AB21BD">
        <w:rPr>
          <w:sz w:val="28"/>
          <w:szCs w:val="28"/>
        </w:rPr>
        <w:t xml:space="preserve"> forecast </w:t>
      </w:r>
      <w:r w:rsidR="00522524">
        <w:rPr>
          <w:sz w:val="28"/>
          <w:szCs w:val="28"/>
        </w:rPr>
        <w:t xml:space="preserve">the </w:t>
      </w:r>
      <w:r w:rsidR="00BA27BB">
        <w:rPr>
          <w:sz w:val="28"/>
          <w:szCs w:val="28"/>
        </w:rPr>
        <w:t xml:space="preserve">future </w:t>
      </w:r>
      <w:r w:rsidR="00716FE3">
        <w:rPr>
          <w:sz w:val="28"/>
          <w:szCs w:val="28"/>
        </w:rPr>
        <w:t xml:space="preserve">earning, </w:t>
      </w:r>
      <w:r w:rsidR="00A911D7">
        <w:rPr>
          <w:sz w:val="28"/>
          <w:szCs w:val="28"/>
        </w:rPr>
        <w:t xml:space="preserve">ability to pay interests </w:t>
      </w:r>
      <w:r w:rsidR="00301940">
        <w:rPr>
          <w:sz w:val="28"/>
          <w:szCs w:val="28"/>
        </w:rPr>
        <w:t xml:space="preserve">and debt </w:t>
      </w:r>
      <w:r w:rsidR="005D630B">
        <w:rPr>
          <w:sz w:val="28"/>
          <w:szCs w:val="28"/>
        </w:rPr>
        <w:t>maturities.</w:t>
      </w:r>
      <w:r w:rsidR="00053638">
        <w:rPr>
          <w:sz w:val="28"/>
          <w:szCs w:val="28"/>
        </w:rPr>
        <w:t xml:space="preserve"> </w:t>
      </w:r>
    </w:p>
    <w:p w14:paraId="237B95C3" w14:textId="77777777" w:rsidR="00B44BB6" w:rsidRDefault="00B44BB6" w:rsidP="00ED15F2">
      <w:pPr>
        <w:pStyle w:val="ListParagraph"/>
        <w:rPr>
          <w:sz w:val="28"/>
          <w:szCs w:val="28"/>
        </w:rPr>
      </w:pPr>
    </w:p>
    <w:p w14:paraId="7A781F26" w14:textId="6F5ACBA8" w:rsidR="00B44BB6" w:rsidRDefault="00B44BB6" w:rsidP="00ED15F2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>T</w:t>
      </w:r>
      <w:r w:rsidR="00A311B8">
        <w:rPr>
          <w:sz w:val="28"/>
          <w:szCs w:val="28"/>
        </w:rPr>
        <w:t xml:space="preserve">echnique 3 </w:t>
      </w:r>
      <w:r w:rsidR="00663CAD">
        <w:rPr>
          <w:sz w:val="28"/>
          <w:szCs w:val="28"/>
        </w:rPr>
        <w:t xml:space="preserve">Historical cost </w:t>
      </w:r>
      <w:r w:rsidR="000B7DC8">
        <w:rPr>
          <w:sz w:val="28"/>
          <w:szCs w:val="28"/>
        </w:rPr>
        <w:t>Accounting</w:t>
      </w:r>
      <w:r w:rsidR="002E5F76">
        <w:rPr>
          <w:sz w:val="28"/>
          <w:szCs w:val="28"/>
        </w:rPr>
        <w:t xml:space="preserve"> </w:t>
      </w:r>
      <w:r w:rsidR="00FB086F">
        <w:rPr>
          <w:sz w:val="28"/>
          <w:szCs w:val="28"/>
        </w:rPr>
        <w:t>–</w:t>
      </w:r>
      <w:r w:rsidR="002E5F76">
        <w:rPr>
          <w:sz w:val="28"/>
          <w:szCs w:val="28"/>
        </w:rPr>
        <w:t xml:space="preserve"> </w:t>
      </w:r>
      <w:r w:rsidR="00FB086F">
        <w:rPr>
          <w:sz w:val="28"/>
          <w:szCs w:val="28"/>
        </w:rPr>
        <w:t xml:space="preserve">“ </w:t>
      </w:r>
      <w:r w:rsidR="00826C57">
        <w:rPr>
          <w:sz w:val="28"/>
          <w:szCs w:val="28"/>
        </w:rPr>
        <w:t>..</w:t>
      </w:r>
      <w:r w:rsidR="00216358">
        <w:rPr>
          <w:sz w:val="28"/>
          <w:szCs w:val="28"/>
        </w:rPr>
        <w:t xml:space="preserve">provides </w:t>
      </w:r>
      <w:r w:rsidR="00D006D7">
        <w:rPr>
          <w:sz w:val="28"/>
          <w:szCs w:val="28"/>
        </w:rPr>
        <w:t xml:space="preserve">past data on the </w:t>
      </w:r>
      <w:r w:rsidR="00865FBF">
        <w:rPr>
          <w:sz w:val="28"/>
          <w:szCs w:val="28"/>
        </w:rPr>
        <w:t xml:space="preserve">management relating </w:t>
      </w:r>
      <w:r w:rsidR="00C67099">
        <w:rPr>
          <w:sz w:val="28"/>
          <w:szCs w:val="28"/>
        </w:rPr>
        <w:t>to the cost of each job</w:t>
      </w:r>
      <w:r w:rsidR="005612F2">
        <w:rPr>
          <w:sz w:val="28"/>
          <w:szCs w:val="28"/>
        </w:rPr>
        <w:t xml:space="preserve">, process </w:t>
      </w:r>
      <w:r w:rsidR="00EB240E">
        <w:rPr>
          <w:sz w:val="28"/>
          <w:szCs w:val="28"/>
        </w:rPr>
        <w:t xml:space="preserve">and department </w:t>
      </w:r>
      <w:r w:rsidR="003860DC">
        <w:rPr>
          <w:sz w:val="28"/>
          <w:szCs w:val="28"/>
        </w:rPr>
        <w:t xml:space="preserve">so that comparison may be made </w:t>
      </w:r>
      <w:r w:rsidR="007E01AE">
        <w:rPr>
          <w:sz w:val="28"/>
          <w:szCs w:val="28"/>
        </w:rPr>
        <w:t>with the standard cost.</w:t>
      </w:r>
      <w:r w:rsidR="004A262F">
        <w:rPr>
          <w:sz w:val="28"/>
          <w:szCs w:val="28"/>
        </w:rPr>
        <w:t xml:space="preserve"> (</w:t>
      </w:r>
      <w:proofErr w:type="spellStart"/>
      <w:r w:rsidR="00A659AE">
        <w:rPr>
          <w:sz w:val="28"/>
          <w:szCs w:val="28"/>
        </w:rPr>
        <w:t>accountingnotes</w:t>
      </w:r>
      <w:proofErr w:type="spellEnd"/>
      <w:r w:rsidR="00A659AE">
        <w:rPr>
          <w:sz w:val="28"/>
          <w:szCs w:val="28"/>
        </w:rPr>
        <w:t xml:space="preserve"> 2021</w:t>
      </w:r>
      <w:r w:rsidR="00760420">
        <w:rPr>
          <w:sz w:val="28"/>
          <w:szCs w:val="28"/>
        </w:rPr>
        <w:t>)</w:t>
      </w:r>
    </w:p>
    <w:p w14:paraId="1745B811" w14:textId="77777777" w:rsidR="005D630B" w:rsidRDefault="005D630B" w:rsidP="00ED15F2">
      <w:pPr>
        <w:pStyle w:val="ListParagraph"/>
        <w:rPr>
          <w:sz w:val="28"/>
          <w:szCs w:val="28"/>
        </w:rPr>
      </w:pPr>
    </w:p>
    <w:p w14:paraId="39EFAFB8" w14:textId="0BE39A5C" w:rsidR="005D630B" w:rsidRPr="00296003" w:rsidRDefault="00BF7952" w:rsidP="00ED15F2">
      <w:pPr>
        <w:pStyle w:val="ListParagrap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</w:p>
    <w:p w14:paraId="6C569D8E" w14:textId="77777777" w:rsidR="00EC0D33" w:rsidRDefault="00EC0D33" w:rsidP="00EC0D33">
      <w:pPr>
        <w:pStyle w:val="ListParagraph"/>
        <w:rPr>
          <w:sz w:val="28"/>
          <w:szCs w:val="28"/>
        </w:rPr>
      </w:pPr>
    </w:p>
    <w:p w14:paraId="6C66BF7F" w14:textId="31715984" w:rsidR="00276992" w:rsidRDefault="00276992">
      <w:pPr>
        <w:rPr>
          <w:b/>
          <w:bCs/>
          <w:sz w:val="32"/>
          <w:szCs w:val="32"/>
          <w:u w:val="single"/>
        </w:rPr>
      </w:pPr>
    </w:p>
    <w:p w14:paraId="2B884939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618B92B2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657D5982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662FA174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7A797594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4FBE4DE8" w14:textId="4400C6D9" w:rsidR="00276992" w:rsidRDefault="007C5DF7">
      <w:pPr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658241" behindDoc="0" locked="0" layoutInCell="1" allowOverlap="1" wp14:anchorId="6CD94AF2" wp14:editId="664B5DDC">
            <wp:simplePos x="0" y="0"/>
            <wp:positionH relativeFrom="column">
              <wp:posOffset>40005</wp:posOffset>
            </wp:positionH>
            <wp:positionV relativeFrom="paragraph">
              <wp:posOffset>0</wp:posOffset>
            </wp:positionV>
            <wp:extent cx="5731510" cy="4365625"/>
            <wp:effectExtent l="0" t="0" r="254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65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34F083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48CFD970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5E2C80AC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0376921B" w14:textId="25821E48" w:rsidR="00276992" w:rsidRPr="00BF7952" w:rsidRDefault="00BF795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</w:p>
    <w:p w14:paraId="1E6F2FEA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22565644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3AA89527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656B535D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3BAAD47B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3FBB2C5E" w14:textId="77777777" w:rsidR="00276992" w:rsidRDefault="00276992">
      <w:pPr>
        <w:rPr>
          <w:b/>
          <w:bCs/>
          <w:sz w:val="32"/>
          <w:szCs w:val="32"/>
          <w:u w:val="single"/>
        </w:rPr>
      </w:pPr>
    </w:p>
    <w:p w14:paraId="17EFDCEC" w14:textId="23A65943" w:rsidR="003632CE" w:rsidRPr="0037227C" w:rsidRDefault="0037227C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References</w:t>
      </w:r>
    </w:p>
    <w:p w14:paraId="67FB0381" w14:textId="436F30DF" w:rsidR="0029243B" w:rsidRDefault="00ED38EE">
      <w:pPr>
        <w:rPr>
          <w:sz w:val="28"/>
          <w:szCs w:val="28"/>
        </w:rPr>
      </w:pPr>
      <w:r w:rsidRPr="009771CF">
        <w:rPr>
          <w:b/>
          <w:sz w:val="28"/>
          <w:szCs w:val="28"/>
        </w:rPr>
        <w:t>1</w:t>
      </w:r>
      <w:r w:rsidRPr="005317A2">
        <w:rPr>
          <w:sz w:val="28"/>
          <w:szCs w:val="28"/>
        </w:rPr>
        <w:t xml:space="preserve"> </w:t>
      </w:r>
      <w:proofErr w:type="spellStart"/>
      <w:r w:rsidRPr="005317A2">
        <w:rPr>
          <w:sz w:val="28"/>
          <w:szCs w:val="28"/>
        </w:rPr>
        <w:t>Ndaliman</w:t>
      </w:r>
      <w:proofErr w:type="spellEnd"/>
      <w:r w:rsidRPr="005317A2">
        <w:rPr>
          <w:sz w:val="28"/>
          <w:szCs w:val="28"/>
        </w:rPr>
        <w:t xml:space="preserve"> </w:t>
      </w:r>
      <w:r w:rsidR="0007006E" w:rsidRPr="005317A2">
        <w:rPr>
          <w:sz w:val="28"/>
          <w:szCs w:val="28"/>
        </w:rPr>
        <w:t xml:space="preserve">M. And </w:t>
      </w:r>
      <w:proofErr w:type="spellStart"/>
      <w:r w:rsidR="0007006E" w:rsidRPr="005317A2">
        <w:rPr>
          <w:sz w:val="28"/>
          <w:szCs w:val="28"/>
        </w:rPr>
        <w:t>Bala</w:t>
      </w:r>
      <w:proofErr w:type="spellEnd"/>
      <w:r w:rsidR="0007006E" w:rsidRPr="005317A2">
        <w:rPr>
          <w:sz w:val="28"/>
          <w:szCs w:val="28"/>
        </w:rPr>
        <w:t xml:space="preserve"> </w:t>
      </w:r>
      <w:proofErr w:type="spellStart"/>
      <w:r w:rsidR="005317A2">
        <w:rPr>
          <w:sz w:val="28"/>
          <w:szCs w:val="28"/>
        </w:rPr>
        <w:t>Kastina</w:t>
      </w:r>
      <w:proofErr w:type="spellEnd"/>
      <w:r w:rsidR="005317A2">
        <w:rPr>
          <w:sz w:val="28"/>
          <w:szCs w:val="28"/>
        </w:rPr>
        <w:t xml:space="preserve"> </w:t>
      </w:r>
      <w:r w:rsidR="004B5C4E">
        <w:rPr>
          <w:sz w:val="28"/>
          <w:szCs w:val="28"/>
        </w:rPr>
        <w:t>(2007</w:t>
      </w:r>
      <w:r w:rsidR="005317A2">
        <w:rPr>
          <w:sz w:val="28"/>
          <w:szCs w:val="28"/>
        </w:rPr>
        <w:t xml:space="preserve">), </w:t>
      </w:r>
      <w:r w:rsidR="009537D5">
        <w:rPr>
          <w:i/>
          <w:iCs/>
          <w:sz w:val="28"/>
          <w:szCs w:val="28"/>
        </w:rPr>
        <w:t xml:space="preserve">Practical Limitations of </w:t>
      </w:r>
      <w:r w:rsidR="009E6385">
        <w:rPr>
          <w:i/>
          <w:iCs/>
          <w:sz w:val="28"/>
          <w:szCs w:val="28"/>
        </w:rPr>
        <w:t>Break-Even Theory</w:t>
      </w:r>
      <w:r w:rsidR="00E02CC5">
        <w:rPr>
          <w:i/>
          <w:iCs/>
          <w:sz w:val="28"/>
          <w:szCs w:val="28"/>
        </w:rPr>
        <w:t xml:space="preserve">. </w:t>
      </w:r>
      <w:r w:rsidR="00E02CC5">
        <w:rPr>
          <w:sz w:val="28"/>
          <w:szCs w:val="28"/>
        </w:rPr>
        <w:t xml:space="preserve">AU </w:t>
      </w:r>
      <w:r w:rsidR="00656237">
        <w:rPr>
          <w:sz w:val="28"/>
          <w:szCs w:val="28"/>
        </w:rPr>
        <w:t>J.T.11(1):</w:t>
      </w:r>
      <w:r w:rsidR="004B5C4E">
        <w:rPr>
          <w:sz w:val="28"/>
          <w:szCs w:val="28"/>
        </w:rPr>
        <w:t xml:space="preserve">58-61. Accessed: </w:t>
      </w:r>
      <w:r w:rsidR="00717DA7">
        <w:rPr>
          <w:sz w:val="28"/>
          <w:szCs w:val="28"/>
        </w:rPr>
        <w:t>(08.01.2021)</w:t>
      </w:r>
    </w:p>
    <w:p w14:paraId="1BB2B753" w14:textId="7AB09357" w:rsidR="0048228A" w:rsidRDefault="0048228A">
      <w:pPr>
        <w:rPr>
          <w:sz w:val="28"/>
          <w:szCs w:val="28"/>
        </w:rPr>
      </w:pPr>
      <w:r w:rsidRPr="009771CF">
        <w:rPr>
          <w:b/>
          <w:sz w:val="28"/>
          <w:szCs w:val="28"/>
        </w:rPr>
        <w:t>2</w:t>
      </w:r>
      <w:r>
        <w:rPr>
          <w:sz w:val="28"/>
          <w:szCs w:val="28"/>
        </w:rPr>
        <w:t xml:space="preserve"> Expert Program </w:t>
      </w:r>
      <w:r w:rsidR="008D4F7B">
        <w:rPr>
          <w:sz w:val="28"/>
          <w:szCs w:val="28"/>
        </w:rPr>
        <w:t>Management,</w:t>
      </w:r>
      <w:r w:rsidR="00C465FA">
        <w:rPr>
          <w:sz w:val="28"/>
          <w:szCs w:val="28"/>
        </w:rPr>
        <w:t xml:space="preserve"> </w:t>
      </w:r>
      <w:r w:rsidR="008D4F7B">
        <w:rPr>
          <w:i/>
          <w:iCs/>
          <w:sz w:val="28"/>
          <w:szCs w:val="28"/>
        </w:rPr>
        <w:t xml:space="preserve">Break-Even Analysis. </w:t>
      </w:r>
      <w:r w:rsidR="00716FA2">
        <w:rPr>
          <w:i/>
          <w:iCs/>
          <w:sz w:val="28"/>
          <w:szCs w:val="28"/>
        </w:rPr>
        <w:t>[</w:t>
      </w:r>
      <w:r w:rsidR="00573D94">
        <w:rPr>
          <w:i/>
          <w:iCs/>
          <w:sz w:val="28"/>
          <w:szCs w:val="28"/>
        </w:rPr>
        <w:t>Photo</w:t>
      </w:r>
      <w:r w:rsidR="00716FA2">
        <w:rPr>
          <w:i/>
          <w:iCs/>
          <w:sz w:val="28"/>
          <w:szCs w:val="28"/>
        </w:rPr>
        <w:t>]</w:t>
      </w:r>
      <w:r w:rsidR="008D4F7B">
        <w:rPr>
          <w:sz w:val="28"/>
          <w:szCs w:val="28"/>
        </w:rPr>
        <w:t>Accessed</w:t>
      </w:r>
      <w:r w:rsidR="00C91752">
        <w:rPr>
          <w:sz w:val="28"/>
          <w:szCs w:val="28"/>
        </w:rPr>
        <w:t>: (08.01.2021)</w:t>
      </w:r>
    </w:p>
    <w:p w14:paraId="3FCD6D04" w14:textId="708F56D6" w:rsidR="00E04C78" w:rsidRPr="008D4F7B" w:rsidRDefault="00E04C78">
      <w:pPr>
        <w:rPr>
          <w:sz w:val="28"/>
          <w:szCs w:val="28"/>
        </w:rPr>
      </w:pPr>
      <w:r>
        <w:rPr>
          <w:sz w:val="28"/>
          <w:szCs w:val="28"/>
        </w:rPr>
        <w:t xml:space="preserve">Available at: </w:t>
      </w:r>
      <w:hyperlink r:id="rId11" w:history="1">
        <w:r w:rsidR="00D4627D" w:rsidRPr="00D4627D">
          <w:rPr>
            <w:rStyle w:val="Hyperlink"/>
            <w:sz w:val="28"/>
            <w:szCs w:val="28"/>
          </w:rPr>
          <w:t>https://expertprogrammanagement.com/2018/11/break-even-analysis/</w:t>
        </w:r>
      </w:hyperlink>
    </w:p>
    <w:p w14:paraId="7FF9BF1F" w14:textId="4F06F417" w:rsidR="00D27B25" w:rsidRPr="008D4F7B" w:rsidRDefault="00273AD3">
      <w:pPr>
        <w:rPr>
          <w:sz w:val="28"/>
          <w:szCs w:val="28"/>
        </w:rPr>
      </w:pPr>
      <w:r w:rsidRPr="00F54878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Slover M (2020) </w:t>
      </w:r>
      <w:r w:rsidR="00696DC1">
        <w:rPr>
          <w:i/>
          <w:iCs/>
          <w:sz w:val="28"/>
          <w:szCs w:val="28"/>
        </w:rPr>
        <w:t xml:space="preserve">Disadvantages and Advantages of Break-Even </w:t>
      </w:r>
      <w:r w:rsidR="0062271D">
        <w:rPr>
          <w:sz w:val="28"/>
          <w:szCs w:val="28"/>
        </w:rPr>
        <w:t>Analysis. Accessed: (</w:t>
      </w:r>
      <w:r w:rsidR="006C47FF">
        <w:rPr>
          <w:sz w:val="28"/>
          <w:szCs w:val="28"/>
        </w:rPr>
        <w:t xml:space="preserve">08.01.2021) Available at: </w:t>
      </w:r>
      <w:hyperlink r:id="rId12" w:history="1">
        <w:r w:rsidR="00AD2AB4" w:rsidRPr="00AD2AB4">
          <w:rPr>
            <w:rStyle w:val="Hyperlink"/>
            <w:sz w:val="28"/>
            <w:szCs w:val="28"/>
          </w:rPr>
          <w:t>https://toughnickel.com/business/Breakeven-analysis</w:t>
        </w:r>
      </w:hyperlink>
    </w:p>
    <w:p w14:paraId="0AEB5726" w14:textId="549BFEB0" w:rsidR="003B042A" w:rsidRDefault="004D2A90">
      <w:pPr>
        <w:rPr>
          <w:rStyle w:val="Hyperlink"/>
          <w:sz w:val="28"/>
          <w:szCs w:val="28"/>
        </w:rPr>
      </w:pPr>
      <w:r>
        <w:rPr>
          <w:sz w:val="28"/>
          <w:szCs w:val="28"/>
        </w:rPr>
        <w:t xml:space="preserve">4 Ross S (2020) </w:t>
      </w:r>
      <w:r w:rsidR="00C10B83">
        <w:rPr>
          <w:i/>
          <w:iCs/>
          <w:sz w:val="28"/>
          <w:szCs w:val="28"/>
        </w:rPr>
        <w:t xml:space="preserve">How Financial Accounting Differed from </w:t>
      </w:r>
      <w:r w:rsidR="00B53FD4">
        <w:rPr>
          <w:i/>
          <w:iCs/>
          <w:sz w:val="28"/>
          <w:szCs w:val="28"/>
        </w:rPr>
        <w:t xml:space="preserve">Managerial </w:t>
      </w:r>
      <w:r w:rsidR="00562997">
        <w:rPr>
          <w:sz w:val="28"/>
          <w:szCs w:val="28"/>
        </w:rPr>
        <w:t xml:space="preserve">Accounting. Accessed: (08.01.2020) Available at: </w:t>
      </w:r>
      <w:hyperlink r:id="rId13" w:history="1">
        <w:r w:rsidR="00951A63" w:rsidRPr="00951A63">
          <w:rPr>
            <w:rStyle w:val="Hyperlink"/>
            <w:sz w:val="28"/>
            <w:szCs w:val="28"/>
          </w:rPr>
          <w:t>https://www.investopedia.com/ask/answers/041015/how-does-financial-accounting-differ-managerial-accounting.asp</w:t>
        </w:r>
      </w:hyperlink>
    </w:p>
    <w:p w14:paraId="2EB68BAB" w14:textId="0003140C" w:rsidR="00BF5865" w:rsidRDefault="00BF5865">
      <w:pPr>
        <w:rPr>
          <w:rStyle w:val="Hyperlink"/>
          <w:sz w:val="28"/>
          <w:szCs w:val="28"/>
        </w:rPr>
      </w:pPr>
    </w:p>
    <w:p w14:paraId="48FB6B9E" w14:textId="1A83F522" w:rsidR="00F805FA" w:rsidRPr="00BF5865" w:rsidRDefault="008F3207">
      <w:pPr>
        <w:rPr>
          <w:color w:val="0563C1" w:themeColor="hyperlink"/>
          <w:sz w:val="28"/>
          <w:szCs w:val="28"/>
          <w:u w:val="single"/>
        </w:rPr>
      </w:pPr>
      <w:r w:rsidRPr="00C617F9">
        <w:rPr>
          <w:b/>
          <w:bCs/>
          <w:sz w:val="28"/>
          <w:szCs w:val="28"/>
        </w:rPr>
        <w:t>5</w:t>
      </w:r>
      <w:r>
        <w:t xml:space="preserve"> </w:t>
      </w:r>
      <w:proofErr w:type="spellStart"/>
      <w:r w:rsidR="00C617F9">
        <w:rPr>
          <w:sz w:val="28"/>
          <w:szCs w:val="28"/>
        </w:rPr>
        <w:t>iedunote</w:t>
      </w:r>
      <w:proofErr w:type="spellEnd"/>
      <w:r w:rsidR="00C617F9">
        <w:rPr>
          <w:sz w:val="28"/>
          <w:szCs w:val="28"/>
        </w:rPr>
        <w:t xml:space="preserve"> </w:t>
      </w:r>
      <w:r w:rsidR="002249AF">
        <w:rPr>
          <w:sz w:val="28"/>
          <w:szCs w:val="28"/>
        </w:rPr>
        <w:t xml:space="preserve">(2020) </w:t>
      </w:r>
      <w:r w:rsidR="00C36FDD">
        <w:rPr>
          <w:i/>
          <w:iCs/>
          <w:sz w:val="28"/>
          <w:szCs w:val="28"/>
        </w:rPr>
        <w:t xml:space="preserve">Management accounting </w:t>
      </w:r>
      <w:r w:rsidR="00C36FDD">
        <w:rPr>
          <w:sz w:val="28"/>
          <w:szCs w:val="28"/>
        </w:rPr>
        <w:t xml:space="preserve">[photo]. Accessed </w:t>
      </w:r>
      <w:proofErr w:type="gramStart"/>
      <w:r w:rsidR="00C36FDD">
        <w:rPr>
          <w:sz w:val="28"/>
          <w:szCs w:val="28"/>
        </w:rPr>
        <w:t xml:space="preserve">on </w:t>
      </w:r>
      <w:r w:rsidR="006406D5">
        <w:rPr>
          <w:sz w:val="28"/>
          <w:szCs w:val="28"/>
        </w:rPr>
        <w:t>:</w:t>
      </w:r>
      <w:proofErr w:type="gramEnd"/>
      <w:r w:rsidR="006406D5">
        <w:rPr>
          <w:sz w:val="28"/>
          <w:szCs w:val="28"/>
        </w:rPr>
        <w:t xml:space="preserve"> (08.01.202</w:t>
      </w:r>
      <w:r w:rsidR="00D51578">
        <w:rPr>
          <w:sz w:val="28"/>
          <w:szCs w:val="28"/>
        </w:rPr>
        <w:t>1</w:t>
      </w:r>
      <w:r w:rsidR="006406D5">
        <w:rPr>
          <w:sz w:val="28"/>
          <w:szCs w:val="28"/>
        </w:rPr>
        <w:t>) Available at</w:t>
      </w:r>
      <w:r w:rsidR="006B35C0">
        <w:rPr>
          <w:sz w:val="28"/>
          <w:szCs w:val="28"/>
        </w:rPr>
        <w:t xml:space="preserve">: </w:t>
      </w:r>
      <w:r w:rsidR="00C617F9">
        <w:t xml:space="preserve"> </w:t>
      </w:r>
      <w:hyperlink r:id="rId14" w:history="1">
        <w:r w:rsidR="00C617F9" w:rsidRPr="002918FB">
          <w:rPr>
            <w:rStyle w:val="Hyperlink"/>
            <w:sz w:val="28"/>
            <w:szCs w:val="28"/>
          </w:rPr>
          <w:t>https://www.iedunote.com/management-accounting</w:t>
        </w:r>
      </w:hyperlink>
    </w:p>
    <w:p w14:paraId="7009B503" w14:textId="1D509F9C" w:rsidR="00DB6130" w:rsidRDefault="00DD1841">
      <w:pPr>
        <w:rPr>
          <w:rStyle w:val="Hyperlink"/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716111">
        <w:rPr>
          <w:b/>
          <w:sz w:val="28"/>
          <w:szCs w:val="28"/>
        </w:rPr>
        <w:t xml:space="preserve"> </w:t>
      </w:r>
      <w:r w:rsidR="00BE0B19">
        <w:rPr>
          <w:bCs/>
          <w:sz w:val="28"/>
          <w:szCs w:val="28"/>
        </w:rPr>
        <w:t>accounting notes (202</w:t>
      </w:r>
      <w:r w:rsidR="00D51578">
        <w:rPr>
          <w:bCs/>
          <w:sz w:val="28"/>
          <w:szCs w:val="28"/>
        </w:rPr>
        <w:t>1</w:t>
      </w:r>
      <w:r w:rsidR="00BE0B19">
        <w:rPr>
          <w:bCs/>
          <w:sz w:val="28"/>
          <w:szCs w:val="28"/>
        </w:rPr>
        <w:t xml:space="preserve">) </w:t>
      </w:r>
      <w:r w:rsidR="004F0563">
        <w:rPr>
          <w:bCs/>
          <w:i/>
          <w:iCs/>
          <w:sz w:val="28"/>
          <w:szCs w:val="28"/>
        </w:rPr>
        <w:t xml:space="preserve">Top </w:t>
      </w:r>
      <w:r w:rsidR="001950C8">
        <w:rPr>
          <w:bCs/>
          <w:i/>
          <w:iCs/>
          <w:sz w:val="28"/>
          <w:szCs w:val="28"/>
        </w:rPr>
        <w:t xml:space="preserve">11 Techniques used </w:t>
      </w:r>
      <w:r w:rsidR="0066127E">
        <w:rPr>
          <w:bCs/>
          <w:i/>
          <w:iCs/>
          <w:sz w:val="28"/>
          <w:szCs w:val="28"/>
        </w:rPr>
        <w:t xml:space="preserve">Management Accounting. </w:t>
      </w:r>
      <w:r w:rsidR="0066127E">
        <w:rPr>
          <w:bCs/>
          <w:sz w:val="28"/>
          <w:szCs w:val="28"/>
        </w:rPr>
        <w:t xml:space="preserve">Accessed: </w:t>
      </w:r>
      <w:r w:rsidR="00A83706">
        <w:rPr>
          <w:bCs/>
          <w:sz w:val="28"/>
          <w:szCs w:val="28"/>
        </w:rPr>
        <w:t>(</w:t>
      </w:r>
      <w:r w:rsidR="0066127E">
        <w:rPr>
          <w:bCs/>
          <w:sz w:val="28"/>
          <w:szCs w:val="28"/>
        </w:rPr>
        <w:t>08.01.202</w:t>
      </w:r>
      <w:r w:rsidR="00A83706">
        <w:rPr>
          <w:bCs/>
          <w:sz w:val="28"/>
          <w:szCs w:val="28"/>
        </w:rPr>
        <w:t>1)</w:t>
      </w:r>
      <w:r w:rsidR="00D51578">
        <w:rPr>
          <w:bCs/>
          <w:sz w:val="28"/>
          <w:szCs w:val="28"/>
        </w:rPr>
        <w:t xml:space="preserve"> Available at:</w:t>
      </w:r>
      <w:r>
        <w:rPr>
          <w:b/>
          <w:sz w:val="28"/>
          <w:szCs w:val="28"/>
        </w:rPr>
        <w:t xml:space="preserve"> </w:t>
      </w:r>
      <w:hyperlink r:id="rId15" w:history="1">
        <w:r w:rsidR="000C3B69" w:rsidRPr="000C3B69">
          <w:rPr>
            <w:rStyle w:val="Hyperlink"/>
            <w:b/>
            <w:sz w:val="28"/>
            <w:szCs w:val="28"/>
          </w:rPr>
          <w:t>https://www.accountingnotes.net/management-accounting/techniques/top-11-techniques-used-in-management-accounting/5862</w:t>
        </w:r>
      </w:hyperlink>
    </w:p>
    <w:p w14:paraId="1D8B3FDA" w14:textId="286AE64F" w:rsidR="00B5558B" w:rsidRDefault="00B5558B">
      <w:pPr>
        <w:rPr>
          <w:rStyle w:val="Hyperlink"/>
          <w:b/>
          <w:sz w:val="28"/>
          <w:szCs w:val="28"/>
        </w:rPr>
      </w:pPr>
      <w:r>
        <w:rPr>
          <w:rStyle w:val="Hyperlink"/>
          <w:b/>
          <w:sz w:val="28"/>
          <w:szCs w:val="28"/>
        </w:rPr>
        <w:t>6</w:t>
      </w:r>
    </w:p>
    <w:p w14:paraId="20615C37" w14:textId="6D0129FA" w:rsidR="000C6E51" w:rsidRDefault="000C6E51">
      <w:pPr>
        <w:rPr>
          <w:rStyle w:val="Hyperlink"/>
          <w:b/>
          <w:sz w:val="28"/>
          <w:szCs w:val="28"/>
        </w:rPr>
      </w:pPr>
      <w:r>
        <w:rPr>
          <w:rStyle w:val="Hyperlink"/>
          <w:b/>
          <w:sz w:val="28"/>
          <w:szCs w:val="28"/>
        </w:rPr>
        <w:lastRenderedPageBreak/>
        <w:t xml:space="preserve">Statement </w:t>
      </w:r>
    </w:p>
    <w:p w14:paraId="74457AE5" w14:textId="77777777" w:rsidR="00F25B64" w:rsidRDefault="00F25B64">
      <w:pPr>
        <w:rPr>
          <w:rStyle w:val="Hyperlink"/>
          <w:b/>
          <w:sz w:val="28"/>
          <w:szCs w:val="28"/>
        </w:rPr>
      </w:pPr>
    </w:p>
    <w:p w14:paraId="1BEE7714" w14:textId="5AAB371D" w:rsidR="00F25B64" w:rsidRDefault="00F25B64">
      <w:pPr>
        <w:rPr>
          <w:rStyle w:val="Hyperlink"/>
          <w:bCs/>
          <w:sz w:val="28"/>
          <w:szCs w:val="28"/>
          <w:u w:val="none"/>
        </w:rPr>
      </w:pPr>
      <w:r w:rsidRPr="002A3369">
        <w:rPr>
          <w:rStyle w:val="Hyperlink"/>
          <w:bCs/>
          <w:sz w:val="28"/>
          <w:szCs w:val="28"/>
          <w:u w:val="none"/>
        </w:rPr>
        <w:t xml:space="preserve">“In </w:t>
      </w:r>
      <w:r w:rsidR="002A3369" w:rsidRPr="002A3369">
        <w:rPr>
          <w:rStyle w:val="Hyperlink"/>
          <w:bCs/>
          <w:sz w:val="28"/>
          <w:szCs w:val="28"/>
          <w:u w:val="none"/>
        </w:rPr>
        <w:t>submitting</w:t>
      </w:r>
      <w:r w:rsidRPr="002A3369">
        <w:rPr>
          <w:rStyle w:val="Hyperlink"/>
          <w:bCs/>
          <w:sz w:val="28"/>
          <w:szCs w:val="28"/>
          <w:u w:val="none"/>
        </w:rPr>
        <w:t xml:space="preserve"> this </w:t>
      </w:r>
      <w:r w:rsidR="002A3369">
        <w:rPr>
          <w:rStyle w:val="Hyperlink"/>
          <w:bCs/>
          <w:sz w:val="28"/>
          <w:szCs w:val="28"/>
          <w:u w:val="none"/>
        </w:rPr>
        <w:t xml:space="preserve">work, </w:t>
      </w:r>
      <w:r w:rsidR="00A54D3B">
        <w:rPr>
          <w:rStyle w:val="Hyperlink"/>
          <w:bCs/>
          <w:sz w:val="28"/>
          <w:szCs w:val="28"/>
          <w:u w:val="none"/>
        </w:rPr>
        <w:t xml:space="preserve">I affirm that my work adheres </w:t>
      </w:r>
      <w:r w:rsidR="00896538">
        <w:rPr>
          <w:rStyle w:val="Hyperlink"/>
          <w:bCs/>
          <w:sz w:val="28"/>
          <w:szCs w:val="28"/>
          <w:u w:val="none"/>
        </w:rPr>
        <w:t>to the scholarly and intellectual standards of honesty and integrity</w:t>
      </w:r>
      <w:r w:rsidR="00D05819">
        <w:rPr>
          <w:rStyle w:val="Hyperlink"/>
          <w:bCs/>
          <w:sz w:val="28"/>
          <w:szCs w:val="28"/>
          <w:u w:val="none"/>
        </w:rPr>
        <w:t>.</w:t>
      </w:r>
      <w:r w:rsidR="00A535E7">
        <w:rPr>
          <w:rStyle w:val="Hyperlink"/>
          <w:bCs/>
          <w:sz w:val="28"/>
          <w:szCs w:val="28"/>
          <w:u w:val="none"/>
        </w:rPr>
        <w:t xml:space="preserve"> I affirm that this work is my work only </w:t>
      </w:r>
      <w:r w:rsidR="00FB3E4A">
        <w:rPr>
          <w:rStyle w:val="Hyperlink"/>
          <w:bCs/>
          <w:sz w:val="28"/>
          <w:szCs w:val="28"/>
          <w:u w:val="none"/>
        </w:rPr>
        <w:t>and in the preparation of</w:t>
      </w:r>
      <w:r w:rsidR="00B44DBD">
        <w:rPr>
          <w:rStyle w:val="Hyperlink"/>
          <w:bCs/>
          <w:sz w:val="28"/>
          <w:szCs w:val="28"/>
          <w:u w:val="none"/>
        </w:rPr>
        <w:t xml:space="preserve"> this work l have not consulted any person. I affirm that </w:t>
      </w:r>
      <w:r w:rsidR="009D1CBF">
        <w:rPr>
          <w:rStyle w:val="Hyperlink"/>
          <w:bCs/>
          <w:sz w:val="28"/>
          <w:szCs w:val="28"/>
          <w:u w:val="none"/>
        </w:rPr>
        <w:t xml:space="preserve">l </w:t>
      </w:r>
      <w:proofErr w:type="gramStart"/>
      <w:r w:rsidR="009D1CBF">
        <w:rPr>
          <w:rStyle w:val="Hyperlink"/>
          <w:bCs/>
          <w:sz w:val="28"/>
          <w:szCs w:val="28"/>
          <w:u w:val="none"/>
        </w:rPr>
        <w:t>have</w:t>
      </w:r>
      <w:proofErr w:type="gramEnd"/>
      <w:r w:rsidR="009D1CBF">
        <w:rPr>
          <w:rStyle w:val="Hyperlink"/>
          <w:bCs/>
          <w:sz w:val="28"/>
          <w:szCs w:val="28"/>
          <w:u w:val="none"/>
        </w:rPr>
        <w:t xml:space="preserve"> not plagiarized or misrepresented </w:t>
      </w:r>
      <w:r w:rsidR="005F67BE">
        <w:rPr>
          <w:rStyle w:val="Hyperlink"/>
          <w:bCs/>
          <w:sz w:val="28"/>
          <w:szCs w:val="28"/>
          <w:u w:val="none"/>
        </w:rPr>
        <w:t xml:space="preserve">the ideas or language </w:t>
      </w:r>
      <w:r w:rsidR="009D104D">
        <w:rPr>
          <w:rStyle w:val="Hyperlink"/>
          <w:bCs/>
          <w:sz w:val="28"/>
          <w:szCs w:val="28"/>
          <w:u w:val="none"/>
        </w:rPr>
        <w:t>of someone else as my own and that I have fully and accurately</w:t>
      </w:r>
      <w:r w:rsidR="00252C23">
        <w:rPr>
          <w:rStyle w:val="Hyperlink"/>
          <w:bCs/>
          <w:sz w:val="28"/>
          <w:szCs w:val="28"/>
          <w:u w:val="none"/>
        </w:rPr>
        <w:t xml:space="preserve"> attributed any ideas or text of others to the sources</w:t>
      </w:r>
      <w:r w:rsidR="00362DDE">
        <w:rPr>
          <w:rStyle w:val="Hyperlink"/>
          <w:bCs/>
          <w:sz w:val="28"/>
          <w:szCs w:val="28"/>
          <w:u w:val="none"/>
        </w:rPr>
        <w:t xml:space="preserve"> and documented </w:t>
      </w:r>
      <w:r w:rsidR="00631616">
        <w:rPr>
          <w:rStyle w:val="Hyperlink"/>
          <w:bCs/>
          <w:sz w:val="28"/>
          <w:szCs w:val="28"/>
          <w:u w:val="none"/>
        </w:rPr>
        <w:t>each source”.</w:t>
      </w:r>
    </w:p>
    <w:p w14:paraId="208D1981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1A1E8DC7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0E254996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46DE7C45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4C1FF72A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6DB24AE0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5A65E6BE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6C14F9F8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0C478A77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69B32575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54E1CF08" w14:textId="77777777" w:rsidR="00631616" w:rsidRDefault="00631616">
      <w:pPr>
        <w:rPr>
          <w:rStyle w:val="Hyperlink"/>
          <w:bCs/>
          <w:sz w:val="28"/>
          <w:szCs w:val="28"/>
          <w:u w:val="none"/>
        </w:rPr>
      </w:pPr>
    </w:p>
    <w:p w14:paraId="554C2477" w14:textId="77777777" w:rsidR="00631616" w:rsidRPr="002A3369" w:rsidRDefault="00631616">
      <w:pPr>
        <w:rPr>
          <w:bCs/>
          <w:color w:val="0563C1" w:themeColor="hyperlink"/>
          <w:sz w:val="28"/>
          <w:szCs w:val="28"/>
        </w:rPr>
      </w:pPr>
    </w:p>
    <w:sectPr w:rsidR="00631616" w:rsidRPr="002A33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2D732E"/>
    <w:multiLevelType w:val="hybridMultilevel"/>
    <w:tmpl w:val="0C463992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A460C7"/>
    <w:multiLevelType w:val="hybridMultilevel"/>
    <w:tmpl w:val="B3FA0632"/>
    <w:lvl w:ilvl="0" w:tplc="74929528">
      <w:start w:val="1"/>
      <w:numFmt w:val="upp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1A"/>
    <w:rsid w:val="000012E0"/>
    <w:rsid w:val="00003ADE"/>
    <w:rsid w:val="00015330"/>
    <w:rsid w:val="00031283"/>
    <w:rsid w:val="00032B36"/>
    <w:rsid w:val="000401F6"/>
    <w:rsid w:val="0004213C"/>
    <w:rsid w:val="00042358"/>
    <w:rsid w:val="00053638"/>
    <w:rsid w:val="00062523"/>
    <w:rsid w:val="000631F0"/>
    <w:rsid w:val="00066EBD"/>
    <w:rsid w:val="0007006E"/>
    <w:rsid w:val="0007066A"/>
    <w:rsid w:val="000707A4"/>
    <w:rsid w:val="000708D6"/>
    <w:rsid w:val="00072ECD"/>
    <w:rsid w:val="00073420"/>
    <w:rsid w:val="00082F12"/>
    <w:rsid w:val="0008454B"/>
    <w:rsid w:val="000A6041"/>
    <w:rsid w:val="000A754A"/>
    <w:rsid w:val="000B29E5"/>
    <w:rsid w:val="000B4A83"/>
    <w:rsid w:val="000B7DC8"/>
    <w:rsid w:val="000C171F"/>
    <w:rsid w:val="000C39A1"/>
    <w:rsid w:val="000C3B69"/>
    <w:rsid w:val="000C3CA2"/>
    <w:rsid w:val="000C6E51"/>
    <w:rsid w:val="000C7276"/>
    <w:rsid w:val="000D04C4"/>
    <w:rsid w:val="000D178B"/>
    <w:rsid w:val="000D18D9"/>
    <w:rsid w:val="000D455E"/>
    <w:rsid w:val="000E02DF"/>
    <w:rsid w:val="000E2453"/>
    <w:rsid w:val="000E3190"/>
    <w:rsid w:val="000F14F4"/>
    <w:rsid w:val="000F2FA2"/>
    <w:rsid w:val="000F3C7F"/>
    <w:rsid w:val="00100F86"/>
    <w:rsid w:val="00111595"/>
    <w:rsid w:val="00115250"/>
    <w:rsid w:val="00116164"/>
    <w:rsid w:val="00120810"/>
    <w:rsid w:val="001303D1"/>
    <w:rsid w:val="00130E2A"/>
    <w:rsid w:val="00143697"/>
    <w:rsid w:val="00145BE6"/>
    <w:rsid w:val="00157646"/>
    <w:rsid w:val="001670AA"/>
    <w:rsid w:val="00170E38"/>
    <w:rsid w:val="00173A33"/>
    <w:rsid w:val="00186BDE"/>
    <w:rsid w:val="001950C8"/>
    <w:rsid w:val="00195F21"/>
    <w:rsid w:val="0019708B"/>
    <w:rsid w:val="001A261E"/>
    <w:rsid w:val="001A26BF"/>
    <w:rsid w:val="001B5AF1"/>
    <w:rsid w:val="001D7902"/>
    <w:rsid w:val="001E5984"/>
    <w:rsid w:val="001E7796"/>
    <w:rsid w:val="001F2B88"/>
    <w:rsid w:val="001F7BEA"/>
    <w:rsid w:val="00201C24"/>
    <w:rsid w:val="00203B7D"/>
    <w:rsid w:val="00213CAC"/>
    <w:rsid w:val="00216358"/>
    <w:rsid w:val="002249AF"/>
    <w:rsid w:val="00234323"/>
    <w:rsid w:val="00243027"/>
    <w:rsid w:val="00246BE0"/>
    <w:rsid w:val="00252C23"/>
    <w:rsid w:val="002545C0"/>
    <w:rsid w:val="00254F98"/>
    <w:rsid w:val="0026150B"/>
    <w:rsid w:val="00261BBE"/>
    <w:rsid w:val="002727D2"/>
    <w:rsid w:val="002737BF"/>
    <w:rsid w:val="00273AD3"/>
    <w:rsid w:val="00276992"/>
    <w:rsid w:val="0029243B"/>
    <w:rsid w:val="00296003"/>
    <w:rsid w:val="002A3369"/>
    <w:rsid w:val="002A437C"/>
    <w:rsid w:val="002C2909"/>
    <w:rsid w:val="002C5B85"/>
    <w:rsid w:val="002C63A6"/>
    <w:rsid w:val="002D4E43"/>
    <w:rsid w:val="002E5F76"/>
    <w:rsid w:val="002F5F19"/>
    <w:rsid w:val="00300513"/>
    <w:rsid w:val="00301940"/>
    <w:rsid w:val="00302FEC"/>
    <w:rsid w:val="00303B95"/>
    <w:rsid w:val="00311F23"/>
    <w:rsid w:val="00327C7F"/>
    <w:rsid w:val="00352138"/>
    <w:rsid w:val="00357CBA"/>
    <w:rsid w:val="00361849"/>
    <w:rsid w:val="0036263D"/>
    <w:rsid w:val="00362DDE"/>
    <w:rsid w:val="003632CE"/>
    <w:rsid w:val="00370619"/>
    <w:rsid w:val="0037227C"/>
    <w:rsid w:val="00376A45"/>
    <w:rsid w:val="00380E24"/>
    <w:rsid w:val="003824B9"/>
    <w:rsid w:val="00385B41"/>
    <w:rsid w:val="003860DC"/>
    <w:rsid w:val="003A6800"/>
    <w:rsid w:val="003B042A"/>
    <w:rsid w:val="003B3D9B"/>
    <w:rsid w:val="003B4C36"/>
    <w:rsid w:val="003B5223"/>
    <w:rsid w:val="003C5542"/>
    <w:rsid w:val="003D281F"/>
    <w:rsid w:val="003D64F7"/>
    <w:rsid w:val="003D7F82"/>
    <w:rsid w:val="003E1CD1"/>
    <w:rsid w:val="00403781"/>
    <w:rsid w:val="004159BE"/>
    <w:rsid w:val="0042639C"/>
    <w:rsid w:val="00426716"/>
    <w:rsid w:val="00431CC9"/>
    <w:rsid w:val="00433A2A"/>
    <w:rsid w:val="00434BA7"/>
    <w:rsid w:val="00437117"/>
    <w:rsid w:val="00453A06"/>
    <w:rsid w:val="00462C8D"/>
    <w:rsid w:val="004677AC"/>
    <w:rsid w:val="00480936"/>
    <w:rsid w:val="0048228A"/>
    <w:rsid w:val="0049271A"/>
    <w:rsid w:val="004966B2"/>
    <w:rsid w:val="004A262F"/>
    <w:rsid w:val="004A64A1"/>
    <w:rsid w:val="004B024A"/>
    <w:rsid w:val="004B366D"/>
    <w:rsid w:val="004B4DD8"/>
    <w:rsid w:val="004B5C4E"/>
    <w:rsid w:val="004C0451"/>
    <w:rsid w:val="004C13B9"/>
    <w:rsid w:val="004C4B96"/>
    <w:rsid w:val="004C66A4"/>
    <w:rsid w:val="004C7B0A"/>
    <w:rsid w:val="004D2A90"/>
    <w:rsid w:val="004D4D34"/>
    <w:rsid w:val="004D68A2"/>
    <w:rsid w:val="004E6533"/>
    <w:rsid w:val="004F0201"/>
    <w:rsid w:val="004F0563"/>
    <w:rsid w:val="004F6825"/>
    <w:rsid w:val="0050149B"/>
    <w:rsid w:val="00506BF3"/>
    <w:rsid w:val="005179D3"/>
    <w:rsid w:val="005224AA"/>
    <w:rsid w:val="00522524"/>
    <w:rsid w:val="0052495F"/>
    <w:rsid w:val="00530481"/>
    <w:rsid w:val="005317A2"/>
    <w:rsid w:val="005340FC"/>
    <w:rsid w:val="00541A87"/>
    <w:rsid w:val="0054407E"/>
    <w:rsid w:val="005528BF"/>
    <w:rsid w:val="005612F2"/>
    <w:rsid w:val="0056245F"/>
    <w:rsid w:val="00562997"/>
    <w:rsid w:val="00571372"/>
    <w:rsid w:val="00571507"/>
    <w:rsid w:val="005725B9"/>
    <w:rsid w:val="00572BDF"/>
    <w:rsid w:val="00573D94"/>
    <w:rsid w:val="00581825"/>
    <w:rsid w:val="00584BC1"/>
    <w:rsid w:val="005945BF"/>
    <w:rsid w:val="005A1C93"/>
    <w:rsid w:val="005B369C"/>
    <w:rsid w:val="005B47AA"/>
    <w:rsid w:val="005C2AC2"/>
    <w:rsid w:val="005C4244"/>
    <w:rsid w:val="005C70E8"/>
    <w:rsid w:val="005D04FC"/>
    <w:rsid w:val="005D1A30"/>
    <w:rsid w:val="005D31CE"/>
    <w:rsid w:val="005D630B"/>
    <w:rsid w:val="005E53BD"/>
    <w:rsid w:val="005E6210"/>
    <w:rsid w:val="005F67BE"/>
    <w:rsid w:val="005F74C5"/>
    <w:rsid w:val="005F7C8C"/>
    <w:rsid w:val="00600066"/>
    <w:rsid w:val="00603DC5"/>
    <w:rsid w:val="00604587"/>
    <w:rsid w:val="0060572E"/>
    <w:rsid w:val="00607691"/>
    <w:rsid w:val="006116F8"/>
    <w:rsid w:val="00613D6D"/>
    <w:rsid w:val="00614BC0"/>
    <w:rsid w:val="00614D36"/>
    <w:rsid w:val="0062271D"/>
    <w:rsid w:val="00630034"/>
    <w:rsid w:val="00631616"/>
    <w:rsid w:val="006406D5"/>
    <w:rsid w:val="00653B37"/>
    <w:rsid w:val="006560A8"/>
    <w:rsid w:val="00656237"/>
    <w:rsid w:val="0066127E"/>
    <w:rsid w:val="00663CAD"/>
    <w:rsid w:val="00664E47"/>
    <w:rsid w:val="006744E9"/>
    <w:rsid w:val="00675714"/>
    <w:rsid w:val="006846BA"/>
    <w:rsid w:val="0068773E"/>
    <w:rsid w:val="00696DC1"/>
    <w:rsid w:val="006B1E4B"/>
    <w:rsid w:val="006B35C0"/>
    <w:rsid w:val="006C0E26"/>
    <w:rsid w:val="006C133C"/>
    <w:rsid w:val="006C2642"/>
    <w:rsid w:val="006C47FF"/>
    <w:rsid w:val="006D5610"/>
    <w:rsid w:val="006E496F"/>
    <w:rsid w:val="006E674C"/>
    <w:rsid w:val="006E6CDD"/>
    <w:rsid w:val="006F1CEC"/>
    <w:rsid w:val="006F78F5"/>
    <w:rsid w:val="006F7ADE"/>
    <w:rsid w:val="00701AFC"/>
    <w:rsid w:val="00706491"/>
    <w:rsid w:val="00716111"/>
    <w:rsid w:val="00716FA2"/>
    <w:rsid w:val="00716FE3"/>
    <w:rsid w:val="00717DA7"/>
    <w:rsid w:val="00722D83"/>
    <w:rsid w:val="00725DBC"/>
    <w:rsid w:val="007413E8"/>
    <w:rsid w:val="00747A9E"/>
    <w:rsid w:val="00751FB8"/>
    <w:rsid w:val="007603DD"/>
    <w:rsid w:val="00760420"/>
    <w:rsid w:val="00764347"/>
    <w:rsid w:val="00767DB0"/>
    <w:rsid w:val="00772CC0"/>
    <w:rsid w:val="00774755"/>
    <w:rsid w:val="00785602"/>
    <w:rsid w:val="00794C80"/>
    <w:rsid w:val="007A5307"/>
    <w:rsid w:val="007A7284"/>
    <w:rsid w:val="007A72AC"/>
    <w:rsid w:val="007B4489"/>
    <w:rsid w:val="007B4F27"/>
    <w:rsid w:val="007C300E"/>
    <w:rsid w:val="007C4E38"/>
    <w:rsid w:val="007C5B66"/>
    <w:rsid w:val="007C5DF7"/>
    <w:rsid w:val="007D31C4"/>
    <w:rsid w:val="007D7060"/>
    <w:rsid w:val="007D7415"/>
    <w:rsid w:val="007E01AE"/>
    <w:rsid w:val="007E4954"/>
    <w:rsid w:val="007F413F"/>
    <w:rsid w:val="00801293"/>
    <w:rsid w:val="00805500"/>
    <w:rsid w:val="0080653C"/>
    <w:rsid w:val="00824A0E"/>
    <w:rsid w:val="00824C84"/>
    <w:rsid w:val="008265D8"/>
    <w:rsid w:val="00826C57"/>
    <w:rsid w:val="008277AB"/>
    <w:rsid w:val="00835282"/>
    <w:rsid w:val="00836A0C"/>
    <w:rsid w:val="00841B17"/>
    <w:rsid w:val="008475DC"/>
    <w:rsid w:val="00852AD3"/>
    <w:rsid w:val="00865FBF"/>
    <w:rsid w:val="0086731B"/>
    <w:rsid w:val="00867749"/>
    <w:rsid w:val="00874B29"/>
    <w:rsid w:val="00887101"/>
    <w:rsid w:val="00890429"/>
    <w:rsid w:val="00896538"/>
    <w:rsid w:val="008977C8"/>
    <w:rsid w:val="008A1579"/>
    <w:rsid w:val="008A25DE"/>
    <w:rsid w:val="008B0969"/>
    <w:rsid w:val="008C0862"/>
    <w:rsid w:val="008C62E5"/>
    <w:rsid w:val="008D1E5B"/>
    <w:rsid w:val="008D4F7B"/>
    <w:rsid w:val="008E1A0D"/>
    <w:rsid w:val="008E2467"/>
    <w:rsid w:val="008F3207"/>
    <w:rsid w:val="00900391"/>
    <w:rsid w:val="00903A72"/>
    <w:rsid w:val="00911823"/>
    <w:rsid w:val="00921337"/>
    <w:rsid w:val="00923B25"/>
    <w:rsid w:val="00924C2C"/>
    <w:rsid w:val="009335A1"/>
    <w:rsid w:val="009363C6"/>
    <w:rsid w:val="00951A63"/>
    <w:rsid w:val="009537D5"/>
    <w:rsid w:val="009631A4"/>
    <w:rsid w:val="009771CF"/>
    <w:rsid w:val="009824C5"/>
    <w:rsid w:val="00985773"/>
    <w:rsid w:val="009931F2"/>
    <w:rsid w:val="009A6683"/>
    <w:rsid w:val="009B4CE6"/>
    <w:rsid w:val="009B4DC3"/>
    <w:rsid w:val="009C013A"/>
    <w:rsid w:val="009D104D"/>
    <w:rsid w:val="009D1CBF"/>
    <w:rsid w:val="009D3C8C"/>
    <w:rsid w:val="009D4CAD"/>
    <w:rsid w:val="009D5685"/>
    <w:rsid w:val="009E0E9F"/>
    <w:rsid w:val="009E6385"/>
    <w:rsid w:val="009F0202"/>
    <w:rsid w:val="009F1D1A"/>
    <w:rsid w:val="009F2E84"/>
    <w:rsid w:val="009F2FFB"/>
    <w:rsid w:val="00A07192"/>
    <w:rsid w:val="00A0755B"/>
    <w:rsid w:val="00A16FC3"/>
    <w:rsid w:val="00A1767D"/>
    <w:rsid w:val="00A20409"/>
    <w:rsid w:val="00A22011"/>
    <w:rsid w:val="00A24DA4"/>
    <w:rsid w:val="00A311B8"/>
    <w:rsid w:val="00A32152"/>
    <w:rsid w:val="00A36705"/>
    <w:rsid w:val="00A44395"/>
    <w:rsid w:val="00A46437"/>
    <w:rsid w:val="00A517E3"/>
    <w:rsid w:val="00A535E7"/>
    <w:rsid w:val="00A54D3B"/>
    <w:rsid w:val="00A60B30"/>
    <w:rsid w:val="00A617DD"/>
    <w:rsid w:val="00A659AE"/>
    <w:rsid w:val="00A65F9D"/>
    <w:rsid w:val="00A663D0"/>
    <w:rsid w:val="00A67AC3"/>
    <w:rsid w:val="00A74321"/>
    <w:rsid w:val="00A756D0"/>
    <w:rsid w:val="00A7598D"/>
    <w:rsid w:val="00A76C92"/>
    <w:rsid w:val="00A7785C"/>
    <w:rsid w:val="00A83706"/>
    <w:rsid w:val="00A911D7"/>
    <w:rsid w:val="00A94E37"/>
    <w:rsid w:val="00AA630A"/>
    <w:rsid w:val="00AB21BD"/>
    <w:rsid w:val="00AB2D01"/>
    <w:rsid w:val="00AB4599"/>
    <w:rsid w:val="00AB7548"/>
    <w:rsid w:val="00AB7B20"/>
    <w:rsid w:val="00AC4755"/>
    <w:rsid w:val="00AC5F66"/>
    <w:rsid w:val="00AC695D"/>
    <w:rsid w:val="00AD19C5"/>
    <w:rsid w:val="00AD2AB4"/>
    <w:rsid w:val="00AD2E6D"/>
    <w:rsid w:val="00AD768F"/>
    <w:rsid w:val="00AF3B43"/>
    <w:rsid w:val="00AF45BA"/>
    <w:rsid w:val="00B007F4"/>
    <w:rsid w:val="00B03E07"/>
    <w:rsid w:val="00B06E78"/>
    <w:rsid w:val="00B071A1"/>
    <w:rsid w:val="00B1093F"/>
    <w:rsid w:val="00B225B0"/>
    <w:rsid w:val="00B22CBD"/>
    <w:rsid w:val="00B31CC9"/>
    <w:rsid w:val="00B402DB"/>
    <w:rsid w:val="00B42928"/>
    <w:rsid w:val="00B44BB6"/>
    <w:rsid w:val="00B44DBD"/>
    <w:rsid w:val="00B45169"/>
    <w:rsid w:val="00B46204"/>
    <w:rsid w:val="00B50B8F"/>
    <w:rsid w:val="00B53499"/>
    <w:rsid w:val="00B53FD4"/>
    <w:rsid w:val="00B5558B"/>
    <w:rsid w:val="00B629D3"/>
    <w:rsid w:val="00B7157F"/>
    <w:rsid w:val="00B75293"/>
    <w:rsid w:val="00B801CD"/>
    <w:rsid w:val="00B87569"/>
    <w:rsid w:val="00B902CE"/>
    <w:rsid w:val="00B91C3A"/>
    <w:rsid w:val="00BA27BB"/>
    <w:rsid w:val="00BA5BEE"/>
    <w:rsid w:val="00BB2C41"/>
    <w:rsid w:val="00BC2B45"/>
    <w:rsid w:val="00BC352B"/>
    <w:rsid w:val="00BC3F1B"/>
    <w:rsid w:val="00BC73A0"/>
    <w:rsid w:val="00BE0B19"/>
    <w:rsid w:val="00BE36FA"/>
    <w:rsid w:val="00BF1D29"/>
    <w:rsid w:val="00BF2695"/>
    <w:rsid w:val="00BF5865"/>
    <w:rsid w:val="00BF7952"/>
    <w:rsid w:val="00C028BC"/>
    <w:rsid w:val="00C057F7"/>
    <w:rsid w:val="00C06171"/>
    <w:rsid w:val="00C10B83"/>
    <w:rsid w:val="00C10E54"/>
    <w:rsid w:val="00C34722"/>
    <w:rsid w:val="00C36FDD"/>
    <w:rsid w:val="00C4340D"/>
    <w:rsid w:val="00C465FA"/>
    <w:rsid w:val="00C479A2"/>
    <w:rsid w:val="00C51411"/>
    <w:rsid w:val="00C5579A"/>
    <w:rsid w:val="00C617F9"/>
    <w:rsid w:val="00C65CCB"/>
    <w:rsid w:val="00C67099"/>
    <w:rsid w:val="00C67D9A"/>
    <w:rsid w:val="00C76587"/>
    <w:rsid w:val="00C77632"/>
    <w:rsid w:val="00C814B0"/>
    <w:rsid w:val="00C83BE6"/>
    <w:rsid w:val="00C91752"/>
    <w:rsid w:val="00C91EF3"/>
    <w:rsid w:val="00C976F6"/>
    <w:rsid w:val="00CA7759"/>
    <w:rsid w:val="00CB0F28"/>
    <w:rsid w:val="00CC063B"/>
    <w:rsid w:val="00CC0EC0"/>
    <w:rsid w:val="00CC4BF9"/>
    <w:rsid w:val="00CD2554"/>
    <w:rsid w:val="00CD7EA8"/>
    <w:rsid w:val="00CE2523"/>
    <w:rsid w:val="00CE6EB1"/>
    <w:rsid w:val="00CF521C"/>
    <w:rsid w:val="00CF75CD"/>
    <w:rsid w:val="00D006D7"/>
    <w:rsid w:val="00D00B36"/>
    <w:rsid w:val="00D05819"/>
    <w:rsid w:val="00D118D5"/>
    <w:rsid w:val="00D221E5"/>
    <w:rsid w:val="00D27B25"/>
    <w:rsid w:val="00D31DBC"/>
    <w:rsid w:val="00D33F4A"/>
    <w:rsid w:val="00D35850"/>
    <w:rsid w:val="00D400DB"/>
    <w:rsid w:val="00D40704"/>
    <w:rsid w:val="00D42192"/>
    <w:rsid w:val="00D437A0"/>
    <w:rsid w:val="00D4627D"/>
    <w:rsid w:val="00D507D4"/>
    <w:rsid w:val="00D51578"/>
    <w:rsid w:val="00D55576"/>
    <w:rsid w:val="00D606FD"/>
    <w:rsid w:val="00D72B5D"/>
    <w:rsid w:val="00D73769"/>
    <w:rsid w:val="00D7566B"/>
    <w:rsid w:val="00D86AAB"/>
    <w:rsid w:val="00D8728F"/>
    <w:rsid w:val="00D95B1F"/>
    <w:rsid w:val="00DB0A62"/>
    <w:rsid w:val="00DB264D"/>
    <w:rsid w:val="00DB6130"/>
    <w:rsid w:val="00DB65FC"/>
    <w:rsid w:val="00DD16D1"/>
    <w:rsid w:val="00DD1841"/>
    <w:rsid w:val="00DD4025"/>
    <w:rsid w:val="00DD4969"/>
    <w:rsid w:val="00E02CC5"/>
    <w:rsid w:val="00E04C78"/>
    <w:rsid w:val="00E0612B"/>
    <w:rsid w:val="00E112E7"/>
    <w:rsid w:val="00E146DA"/>
    <w:rsid w:val="00E35D62"/>
    <w:rsid w:val="00E40779"/>
    <w:rsid w:val="00E41041"/>
    <w:rsid w:val="00E44F00"/>
    <w:rsid w:val="00E47A93"/>
    <w:rsid w:val="00E47BB7"/>
    <w:rsid w:val="00E505C9"/>
    <w:rsid w:val="00E524DC"/>
    <w:rsid w:val="00E530FC"/>
    <w:rsid w:val="00E5638E"/>
    <w:rsid w:val="00E670BA"/>
    <w:rsid w:val="00E707B3"/>
    <w:rsid w:val="00E7471E"/>
    <w:rsid w:val="00E85996"/>
    <w:rsid w:val="00E86D18"/>
    <w:rsid w:val="00E87746"/>
    <w:rsid w:val="00E966F0"/>
    <w:rsid w:val="00E97336"/>
    <w:rsid w:val="00EB240E"/>
    <w:rsid w:val="00EB44BF"/>
    <w:rsid w:val="00EB7B62"/>
    <w:rsid w:val="00EC0D33"/>
    <w:rsid w:val="00ED15F2"/>
    <w:rsid w:val="00ED38EE"/>
    <w:rsid w:val="00EE1D20"/>
    <w:rsid w:val="00EE40C2"/>
    <w:rsid w:val="00EE4F37"/>
    <w:rsid w:val="00EE55FC"/>
    <w:rsid w:val="00EF3FE2"/>
    <w:rsid w:val="00EF4319"/>
    <w:rsid w:val="00EF5C1F"/>
    <w:rsid w:val="00F02207"/>
    <w:rsid w:val="00F03E64"/>
    <w:rsid w:val="00F245C3"/>
    <w:rsid w:val="00F2467A"/>
    <w:rsid w:val="00F25B64"/>
    <w:rsid w:val="00F33281"/>
    <w:rsid w:val="00F34108"/>
    <w:rsid w:val="00F4229A"/>
    <w:rsid w:val="00F53BC0"/>
    <w:rsid w:val="00F54878"/>
    <w:rsid w:val="00F71B41"/>
    <w:rsid w:val="00F74B76"/>
    <w:rsid w:val="00F805FA"/>
    <w:rsid w:val="00F828B5"/>
    <w:rsid w:val="00F832A2"/>
    <w:rsid w:val="00F85777"/>
    <w:rsid w:val="00FA0E64"/>
    <w:rsid w:val="00FA295E"/>
    <w:rsid w:val="00FA4532"/>
    <w:rsid w:val="00FA5C92"/>
    <w:rsid w:val="00FB086F"/>
    <w:rsid w:val="00FB3E4A"/>
    <w:rsid w:val="00FB7F5F"/>
    <w:rsid w:val="00FC5036"/>
    <w:rsid w:val="00FD6D39"/>
    <w:rsid w:val="00FE01B4"/>
    <w:rsid w:val="00FE3E89"/>
    <w:rsid w:val="00FE47E1"/>
    <w:rsid w:val="00FE7509"/>
    <w:rsid w:val="00FF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A7D62"/>
  <w15:chartTrackingRefBased/>
  <w15:docId w15:val="{175FBC56-4158-0E43-A59C-73B725AF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6825"/>
    <w:pPr>
      <w:spacing w:line="256" w:lineRule="auto"/>
      <w:ind w:left="720"/>
      <w:contextualSpacing/>
    </w:pPr>
    <w:rPr>
      <w:rFonts w:eastAsiaTheme="minorHAnsi"/>
      <w:lang w:eastAsia="en-US"/>
    </w:rPr>
  </w:style>
  <w:style w:type="character" w:styleId="Hyperlink">
    <w:name w:val="Hyperlink"/>
    <w:basedOn w:val="DefaultParagraphFont"/>
    <w:uiPriority w:val="99"/>
    <w:unhideWhenUsed/>
    <w:rsid w:val="00FF38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38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1.xlsx" /><Relationship Id="rId13" Type="http://schemas.openxmlformats.org/officeDocument/2006/relationships/hyperlink" Target="https://www.investopedia.com/ask/answers/041015/how-does-financial-accounting-differ-managerial-accounting.asp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2.emf" /><Relationship Id="rId12" Type="http://schemas.openxmlformats.org/officeDocument/2006/relationships/hyperlink" Target="https://toughnickel.com/business/Breakeven-analysis" TargetMode="External" /><Relationship Id="rId17" Type="http://schemas.openxmlformats.org/officeDocument/2006/relationships/theme" Target="theme/theme1.xml" /><Relationship Id="rId2" Type="http://schemas.openxmlformats.org/officeDocument/2006/relationships/styles" Target="styles.xml" /><Relationship Id="rId16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package" Target="embeddings/Microsoft_Excel_Worksheet.xlsx" /><Relationship Id="rId11" Type="http://schemas.openxmlformats.org/officeDocument/2006/relationships/hyperlink" Target="https://expertprogrammanagement.com/2018/11/break-even-analysis/" TargetMode="External" /><Relationship Id="rId5" Type="http://schemas.openxmlformats.org/officeDocument/2006/relationships/image" Target="media/image1.emf" /><Relationship Id="rId15" Type="http://schemas.openxmlformats.org/officeDocument/2006/relationships/hyperlink" Target="https://www.accountingnotes.net/management-accounting/techniques/top-11-techniques-used-in-management-accounting/5862" TargetMode="External" /><Relationship Id="rId10" Type="http://schemas.openxmlformats.org/officeDocument/2006/relationships/image" Target="media/image4.jpeg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Id14" Type="http://schemas.openxmlformats.org/officeDocument/2006/relationships/hyperlink" Target="https://www.iedunote.com/management-accounti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926</Words>
  <Characters>5282</Characters>
  <Application>Microsoft Office Word</Application>
  <DocSecurity>0</DocSecurity>
  <Lines>44</Lines>
  <Paragraphs>12</Paragraphs>
  <ScaleCrop>false</ScaleCrop>
  <Company/>
  <LinksUpToDate>false</LinksUpToDate>
  <CharactersWithSpaces>6196</CharactersWithSpaces>
  <SharedDoc>false</SharedDoc>
  <HLinks>
    <vt:vector size="18" baseType="variant">
      <vt:variant>
        <vt:i4>7995498</vt:i4>
      </vt:variant>
      <vt:variant>
        <vt:i4>12</vt:i4>
      </vt:variant>
      <vt:variant>
        <vt:i4>0</vt:i4>
      </vt:variant>
      <vt:variant>
        <vt:i4>5</vt:i4>
      </vt:variant>
      <vt:variant>
        <vt:lpwstr>https://www.investopedia.com/ask/answers/041015/how-does-financial-accounting-differ-managerial-accounting.asp</vt:lpwstr>
      </vt:variant>
      <vt:variant>
        <vt:lpwstr/>
      </vt:variant>
      <vt:variant>
        <vt:i4>7405605</vt:i4>
      </vt:variant>
      <vt:variant>
        <vt:i4>9</vt:i4>
      </vt:variant>
      <vt:variant>
        <vt:i4>0</vt:i4>
      </vt:variant>
      <vt:variant>
        <vt:i4>5</vt:i4>
      </vt:variant>
      <vt:variant>
        <vt:lpwstr>https://toughnickel.com/business/Breakeven-analysis</vt:lpwstr>
      </vt:variant>
      <vt:variant>
        <vt:lpwstr/>
      </vt:variant>
      <vt:variant>
        <vt:i4>655363</vt:i4>
      </vt:variant>
      <vt:variant>
        <vt:i4>6</vt:i4>
      </vt:variant>
      <vt:variant>
        <vt:i4>0</vt:i4>
      </vt:variant>
      <vt:variant>
        <vt:i4>5</vt:i4>
      </vt:variant>
      <vt:variant>
        <vt:lpwstr>https://expertprogrammanagement.com/2018/11/break-even-analysis/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Ivanka Ivanova</dc:creator>
  <cp:keywords/>
  <dc:description/>
  <cp:lastModifiedBy>Ivanka Ivanova</cp:lastModifiedBy>
  <cp:revision>305</cp:revision>
  <dcterms:created xsi:type="dcterms:W3CDTF">2021-01-08T11:08:00Z</dcterms:created>
  <dcterms:modified xsi:type="dcterms:W3CDTF">2021-01-08T15:34:00Z</dcterms:modified>
</cp:coreProperties>
</file>