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4B" w:rsidRPr="003E4190" w:rsidRDefault="003F60EB" w:rsidP="00EE174B">
      <w:pPr>
        <w:spacing w:after="360"/>
        <w:jc w:val="center"/>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0" descr="smu80_longli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smu80_longline.GIF"/>
                    <pic:cNvPicPr>
                      <a:picLocks noChangeAspect="1" noChangeArrowheads="1"/>
                    </pic:cNvPicPr>
                  </pic:nvPicPr>
                  <pic:blipFill>
                    <a:blip r:embed="rId7"/>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Default="001477C6" w:rsidP="00E92048">
      <w:pPr>
        <w:spacing w:before="120" w:after="120"/>
        <w:jc w:val="center"/>
        <w:rPr>
          <w:rFonts w:ascii="Arial" w:hAnsi="Arial" w:cs="Arial"/>
          <w:b/>
          <w:sz w:val="40"/>
          <w:szCs w:val="40"/>
        </w:rPr>
      </w:pPr>
      <w:r>
        <w:rPr>
          <w:rFonts w:ascii="Arial" w:hAnsi="Arial" w:cs="Arial"/>
          <w:b/>
          <w:sz w:val="40"/>
          <w:szCs w:val="40"/>
        </w:rPr>
        <w:t>BEng (Hons)</w:t>
      </w:r>
      <w:r w:rsidR="008D351A">
        <w:rPr>
          <w:rFonts w:ascii="Arial" w:hAnsi="Arial" w:cs="Arial"/>
          <w:b/>
          <w:sz w:val="40"/>
          <w:szCs w:val="40"/>
        </w:rPr>
        <w:t xml:space="preserve"> Year 2</w:t>
      </w:r>
    </w:p>
    <w:p w:rsidR="001477C6" w:rsidRDefault="007E150F" w:rsidP="00E92048">
      <w:pPr>
        <w:spacing w:before="120" w:after="120"/>
        <w:jc w:val="center"/>
        <w:rPr>
          <w:rFonts w:ascii="Arial" w:hAnsi="Arial" w:cs="Arial"/>
          <w:sz w:val="40"/>
          <w:szCs w:val="40"/>
        </w:rPr>
      </w:pPr>
      <w:r>
        <w:rPr>
          <w:rFonts w:ascii="Arial" w:hAnsi="Arial" w:cs="Arial"/>
          <w:b/>
          <w:sz w:val="40"/>
          <w:szCs w:val="40"/>
        </w:rPr>
        <w:t xml:space="preserve">Network </w:t>
      </w:r>
      <w:r w:rsidR="001477C6">
        <w:rPr>
          <w:rFonts w:ascii="Arial" w:hAnsi="Arial" w:cs="Arial"/>
          <w:b/>
          <w:sz w:val="40"/>
          <w:szCs w:val="40"/>
        </w:rPr>
        <w:t>Operating Systems and Security</w:t>
      </w:r>
      <w:r w:rsidR="009E7393">
        <w:rPr>
          <w:rFonts w:ascii="Arial" w:hAnsi="Arial" w:cs="Arial"/>
          <w:b/>
          <w:sz w:val="40"/>
          <w:szCs w:val="40"/>
        </w:rPr>
        <w:t xml:space="preserve"> </w:t>
      </w:r>
      <w:r w:rsidR="00203AED">
        <w:rPr>
          <w:rFonts w:ascii="Arial" w:hAnsi="Arial" w:cs="Arial"/>
          <w:sz w:val="40"/>
          <w:szCs w:val="40"/>
        </w:rPr>
        <w:t>Worksheet</w:t>
      </w:r>
      <w:r w:rsidR="001477C6">
        <w:rPr>
          <w:rFonts w:ascii="Arial" w:hAnsi="Arial" w:cs="Arial"/>
          <w:sz w:val="40"/>
          <w:szCs w:val="40"/>
        </w:rPr>
        <w:t xml:space="preserve"> 1</w:t>
      </w:r>
      <w:r w:rsidR="000A4812">
        <w:rPr>
          <w:rFonts w:ascii="Arial" w:hAnsi="Arial" w:cs="Arial"/>
          <w:sz w:val="40"/>
          <w:szCs w:val="40"/>
        </w:rPr>
        <w:t>:</w:t>
      </w:r>
      <w:r w:rsidR="001477C6">
        <w:rPr>
          <w:rFonts w:ascii="Arial" w:hAnsi="Arial" w:cs="Arial"/>
          <w:sz w:val="40"/>
          <w:szCs w:val="40"/>
        </w:rPr>
        <w:t xml:space="preserve">  </w:t>
      </w:r>
      <w:r w:rsidR="00A15D57">
        <w:rPr>
          <w:rFonts w:ascii="Arial" w:hAnsi="Arial" w:cs="Arial"/>
          <w:sz w:val="40"/>
          <w:szCs w:val="40"/>
        </w:rPr>
        <w:t>Building the NOS infrastructure</w:t>
      </w:r>
      <w:r w:rsidR="004E2DD9">
        <w:rPr>
          <w:rFonts w:ascii="Arial" w:hAnsi="Arial" w:cs="Arial"/>
          <w:sz w:val="40"/>
          <w:szCs w:val="40"/>
        </w:rPr>
        <w:t xml:space="preserve"> using Active Directory</w:t>
      </w:r>
      <w:r w:rsidR="00A15D57">
        <w:rPr>
          <w:rFonts w:ascii="Arial" w:hAnsi="Arial" w:cs="Arial"/>
          <w:sz w:val="40"/>
          <w:szCs w:val="40"/>
        </w:rPr>
        <w:t>.</w:t>
      </w:r>
    </w:p>
    <w:p w:rsidR="00E92048" w:rsidRPr="003E4190" w:rsidRDefault="000A4812" w:rsidP="00E92048">
      <w:pPr>
        <w:spacing w:before="120" w:after="120"/>
        <w:jc w:val="center"/>
        <w:rPr>
          <w:rFonts w:cs="Arial"/>
        </w:rPr>
      </w:pPr>
      <w:r>
        <w:rPr>
          <w:rFonts w:ascii="Arial" w:hAnsi="Arial" w:cs="Arial"/>
          <w:sz w:val="40"/>
          <w:szCs w:val="40"/>
        </w:rPr>
        <w:t xml:space="preserve"> </w:t>
      </w:r>
      <w:r w:rsidR="00215421" w:rsidRPr="00215421">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8"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215421" w:rsidP="0099302F">
      <w:pPr>
        <w:tabs>
          <w:tab w:val="left" w:pos="1980"/>
        </w:tabs>
        <w:spacing w:before="120"/>
        <w:rPr>
          <w:rFonts w:ascii="Arial" w:hAnsi="Arial" w:cs="Arial"/>
          <w:sz w:val="22"/>
          <w:szCs w:val="22"/>
        </w:rPr>
      </w:pPr>
      <w:r w:rsidRPr="00215421">
        <w:rPr>
          <w:rFonts w:cs="Arial"/>
        </w:rPr>
        <w:pict>
          <v:shape id="_x0000_i1026" type="#_x0000_t75" style="width:6in;height:7.2pt" o:hrpct="0" o:hr="t">
            <v:imagedata r:id="rId8" o:title="BD10290_"/>
          </v:shape>
        </w:pict>
      </w:r>
    </w:p>
    <w:p w:rsidR="00AF04B4" w:rsidRDefault="007E150F" w:rsidP="00E92048">
      <w:pPr>
        <w:pStyle w:val="BodyText"/>
        <w:spacing w:before="240"/>
        <w:ind w:left="0"/>
        <w:rPr>
          <w:rFonts w:cs="Arial"/>
          <w:b/>
          <w:sz w:val="22"/>
          <w:szCs w:val="22"/>
        </w:rPr>
      </w:pPr>
      <w:r>
        <w:rPr>
          <w:rFonts w:cs="Arial"/>
          <w:b/>
          <w:sz w:val="22"/>
          <w:szCs w:val="22"/>
        </w:rPr>
        <w:t>Complete the following tasks:</w:t>
      </w:r>
      <w:r w:rsidR="003E6AFB">
        <w:rPr>
          <w:rFonts w:cs="Arial"/>
          <w:b/>
          <w:sz w:val="22"/>
          <w:szCs w:val="22"/>
        </w:rPr>
        <w:t xml:space="preserve">  </w:t>
      </w:r>
    </w:p>
    <w:p w:rsidR="003E6AFB" w:rsidRDefault="00AF04B4" w:rsidP="00E92048">
      <w:pPr>
        <w:pStyle w:val="BodyText"/>
        <w:spacing w:before="240"/>
        <w:ind w:left="0"/>
        <w:rPr>
          <w:rFonts w:cs="Arial"/>
          <w:b/>
          <w:sz w:val="22"/>
          <w:szCs w:val="22"/>
        </w:rPr>
      </w:pPr>
      <w:r>
        <w:rPr>
          <w:rFonts w:cs="Arial"/>
          <w:b/>
          <w:sz w:val="22"/>
          <w:szCs w:val="22"/>
        </w:rPr>
        <w:t xml:space="preserve">Note:  </w:t>
      </w:r>
      <w:r w:rsidR="003E6AFB">
        <w:rPr>
          <w:rFonts w:cs="Arial"/>
          <w:b/>
          <w:sz w:val="22"/>
          <w:szCs w:val="22"/>
        </w:rPr>
        <w:t>(You should screen capture and document these tasks as evidence of their completion).</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3B5CD5" w:rsidRPr="009B450D" w:rsidTr="00B670DF">
        <w:trPr>
          <w:tblCellSpacing w:w="20" w:type="dxa"/>
        </w:trPr>
        <w:tc>
          <w:tcPr>
            <w:tcW w:w="8560" w:type="dxa"/>
            <w:shd w:val="clear" w:color="auto" w:fill="D9D9D9"/>
            <w:tcMar>
              <w:top w:w="43" w:type="dxa"/>
              <w:left w:w="115" w:type="dxa"/>
              <w:bottom w:w="43" w:type="dxa"/>
              <w:right w:w="115" w:type="dxa"/>
            </w:tcMar>
          </w:tcPr>
          <w:p w:rsidR="003B5CD5" w:rsidRPr="00B670DF" w:rsidRDefault="003B5CD5" w:rsidP="000D179D">
            <w:pPr>
              <w:tabs>
                <w:tab w:val="left" w:pos="6120"/>
              </w:tabs>
              <w:rPr>
                <w:rFonts w:ascii="Arial" w:hAnsi="Arial" w:cs="Arial"/>
                <w:b/>
              </w:rPr>
            </w:pPr>
            <w:r w:rsidRPr="00B670DF">
              <w:rPr>
                <w:rFonts w:ascii="Arial" w:hAnsi="Arial" w:cs="Arial"/>
                <w:b/>
              </w:rPr>
              <w:t xml:space="preserve">Task 1: </w:t>
            </w:r>
            <w:r w:rsidR="000D179D">
              <w:rPr>
                <w:rFonts w:ascii="Arial" w:hAnsi="Arial" w:cs="Arial"/>
                <w:b/>
              </w:rPr>
              <w:t>Use the dcpromo tool to upgrade a Member server to a Domain Controller</w:t>
            </w:r>
          </w:p>
        </w:tc>
      </w:tr>
      <w:tr w:rsidR="003B5CD5" w:rsidRPr="009B450D" w:rsidTr="00B670DF">
        <w:trPr>
          <w:tblCellSpacing w:w="20" w:type="dxa"/>
        </w:trPr>
        <w:tc>
          <w:tcPr>
            <w:tcW w:w="8560" w:type="dxa"/>
            <w:shd w:val="clear" w:color="auto" w:fill="auto"/>
            <w:tcMar>
              <w:top w:w="43" w:type="dxa"/>
              <w:left w:w="115" w:type="dxa"/>
              <w:bottom w:w="43" w:type="dxa"/>
              <w:right w:w="115" w:type="dxa"/>
            </w:tcMar>
          </w:tcPr>
          <w:p w:rsidR="000D179D" w:rsidRDefault="000D179D" w:rsidP="000D179D">
            <w:pPr>
              <w:rPr>
                <w:snapToGrid w:val="0"/>
                <w:color w:val="000000"/>
              </w:rPr>
            </w:pPr>
            <w:r>
              <w:rPr>
                <w:snapToGrid w:val="0"/>
                <w:color w:val="000000"/>
              </w:rPr>
              <w:t xml:space="preserve">Previously, we installed Windows 2003 Server onto a new partition with NTFS 5. In this exercise, we promoted the basic Windows 2000 Server to a Domain Controller that houses the Active Directory and called it  </w:t>
            </w:r>
            <w:r w:rsidRPr="002E441F">
              <w:rPr>
                <w:b/>
                <w:snapToGrid w:val="0"/>
                <w:color w:val="000000"/>
              </w:rPr>
              <w:t>smu.com</w:t>
            </w:r>
            <w:r>
              <w:rPr>
                <w:snapToGrid w:val="0"/>
                <w:color w:val="000000"/>
              </w:rPr>
              <w:t xml:space="preserve">. </w:t>
            </w:r>
          </w:p>
          <w:p w:rsidR="000D179D" w:rsidRDefault="000D179D" w:rsidP="000D179D">
            <w:pPr>
              <w:rPr>
                <w:snapToGrid w:val="0"/>
                <w:color w:val="000000"/>
              </w:rPr>
            </w:pPr>
          </w:p>
          <w:p w:rsidR="000D179D" w:rsidRDefault="000D179D" w:rsidP="000D179D">
            <w:pPr>
              <w:rPr>
                <w:snapToGrid w:val="0"/>
                <w:color w:val="000000"/>
              </w:rPr>
            </w:pPr>
            <w:r>
              <w:rPr>
                <w:snapToGrid w:val="0"/>
                <w:color w:val="000000"/>
              </w:rPr>
              <w:t>We know that we will be creating a hierarchical domain tree in the smu.com forest utilizing a parent – child domain network infrastructure.  Your task here is to create the 4 child domains of smu.com, namely sales, purchase, marketing and admin.</w:t>
            </w:r>
          </w:p>
          <w:p w:rsidR="000D179D" w:rsidRDefault="000D179D" w:rsidP="000D179D">
            <w:pPr>
              <w:rPr>
                <w:rFonts w:ascii="Arial" w:hAnsi="Arial"/>
                <w:snapToGrid w:val="0"/>
                <w:color w:val="000000"/>
              </w:rPr>
            </w:pPr>
          </w:p>
          <w:p w:rsidR="000D179D" w:rsidRPr="002E441F" w:rsidRDefault="000D179D" w:rsidP="000D179D">
            <w:pPr>
              <w:shd w:val="clear" w:color="auto" w:fill="FFFFFF"/>
              <w:rPr>
                <w:rFonts w:ascii="Arial" w:hAnsi="Arial"/>
                <w:snapToGrid w:val="0"/>
                <w:szCs w:val="24"/>
              </w:rPr>
            </w:pPr>
            <w:r w:rsidRPr="002E441F">
              <w:rPr>
                <w:rFonts w:ascii="Arial" w:hAnsi="Arial"/>
                <w:b/>
                <w:snapToGrid w:val="0"/>
                <w:color w:val="000000"/>
                <w:szCs w:val="24"/>
              </w:rPr>
              <w:t>Creating Child Domains</w:t>
            </w:r>
          </w:p>
          <w:p w:rsidR="000D179D" w:rsidRDefault="000D179D" w:rsidP="000D179D">
            <w:pPr>
              <w:shd w:val="clear" w:color="auto" w:fill="FFFFFF"/>
              <w:rPr>
                <w:rFonts w:ascii="Arial" w:hAnsi="Arial"/>
                <w:snapToGrid w:val="0"/>
              </w:rPr>
            </w:pPr>
            <w:r>
              <w:rPr>
                <w:snapToGrid w:val="0"/>
                <w:color w:val="000000"/>
              </w:rPr>
              <w:t>After you have your first domain (Root Domain called smu.com) up and running (meaning the Active Directory and the DNS is also up and running), we need to configure a child domain controller.</w:t>
            </w:r>
          </w:p>
          <w:p w:rsidR="000D179D" w:rsidRDefault="000D179D" w:rsidP="000D179D">
            <w:pPr>
              <w:shd w:val="clear" w:color="auto" w:fill="FFFFFF"/>
              <w:rPr>
                <w:snapToGrid w:val="0"/>
                <w:color w:val="000000"/>
              </w:rPr>
            </w:pPr>
            <w:r>
              <w:rPr>
                <w:snapToGrid w:val="0"/>
                <w:color w:val="000000"/>
              </w:rPr>
              <w:t>The process i</w:t>
            </w:r>
            <w:r w:rsidR="003E6AFB">
              <w:rPr>
                <w:snapToGrid w:val="0"/>
                <w:color w:val="000000"/>
              </w:rPr>
              <w:t xml:space="preserve">s similar to the steps that we </w:t>
            </w:r>
            <w:r>
              <w:rPr>
                <w:snapToGrid w:val="0"/>
                <w:color w:val="000000"/>
              </w:rPr>
              <w:t xml:space="preserve">went through to create the first domain controller, with a </w:t>
            </w:r>
            <w:r w:rsidR="003E6AFB">
              <w:rPr>
                <w:snapToGrid w:val="0"/>
                <w:color w:val="000000"/>
              </w:rPr>
              <w:t>few minor changes mainly to ensure</w:t>
            </w:r>
            <w:r>
              <w:rPr>
                <w:snapToGrid w:val="0"/>
                <w:color w:val="000000"/>
              </w:rPr>
              <w:t xml:space="preserve"> that our child domain ends up</w:t>
            </w:r>
            <w:r w:rsidR="003E6AFB">
              <w:rPr>
                <w:snapToGrid w:val="0"/>
                <w:color w:val="000000"/>
              </w:rPr>
              <w:t xml:space="preserve"> belonging to</w:t>
            </w:r>
            <w:r>
              <w:rPr>
                <w:snapToGrid w:val="0"/>
                <w:color w:val="000000"/>
              </w:rPr>
              <w:t xml:space="preserve"> the Active Directory tree established when we created our first or parent domain.</w:t>
            </w:r>
          </w:p>
          <w:p w:rsidR="000D179D" w:rsidRDefault="000D179D" w:rsidP="000D179D">
            <w:pPr>
              <w:shd w:val="clear" w:color="auto" w:fill="FFFFFF"/>
              <w:rPr>
                <w:rFonts w:ascii="Arial" w:hAnsi="Arial"/>
                <w:snapToGrid w:val="0"/>
              </w:rPr>
            </w:pPr>
          </w:p>
          <w:p w:rsidR="000D179D" w:rsidRDefault="000D179D" w:rsidP="006D487F">
            <w:pPr>
              <w:widowControl/>
              <w:numPr>
                <w:ilvl w:val="0"/>
                <w:numId w:val="1"/>
              </w:numPr>
              <w:shd w:val="clear" w:color="auto" w:fill="FFFFFF"/>
              <w:rPr>
                <w:rFonts w:ascii="Arial" w:hAnsi="Arial"/>
                <w:snapToGrid w:val="0"/>
              </w:rPr>
            </w:pPr>
            <w:r>
              <w:rPr>
                <w:snapToGrid w:val="0"/>
                <w:color w:val="000000"/>
              </w:rPr>
              <w:t xml:space="preserve">Click the </w:t>
            </w:r>
            <w:r>
              <w:rPr>
                <w:b/>
                <w:snapToGrid w:val="0"/>
                <w:color w:val="000000"/>
              </w:rPr>
              <w:t xml:space="preserve">Start </w:t>
            </w:r>
            <w:r>
              <w:rPr>
                <w:snapToGrid w:val="0"/>
                <w:color w:val="000000"/>
              </w:rPr>
              <w:t xml:space="preserve">button, point at </w:t>
            </w:r>
            <w:r>
              <w:rPr>
                <w:b/>
                <w:snapToGrid w:val="0"/>
                <w:color w:val="000000"/>
              </w:rPr>
              <w:t xml:space="preserve">Programs, </w:t>
            </w:r>
            <w:r>
              <w:rPr>
                <w:snapToGrid w:val="0"/>
                <w:color w:val="000000"/>
              </w:rPr>
              <w:t xml:space="preserve">point at </w:t>
            </w:r>
            <w:r>
              <w:rPr>
                <w:b/>
                <w:snapToGrid w:val="0"/>
                <w:color w:val="000000"/>
              </w:rPr>
              <w:t>Administrative Tools, and</w:t>
            </w:r>
          </w:p>
          <w:p w:rsidR="000D179D" w:rsidRDefault="000D179D" w:rsidP="000D179D">
            <w:pPr>
              <w:shd w:val="clear" w:color="auto" w:fill="FFFFFF"/>
              <w:ind w:firstLine="360"/>
              <w:rPr>
                <w:snapToGrid w:val="0"/>
                <w:color w:val="000000"/>
              </w:rPr>
            </w:pPr>
            <w:r>
              <w:rPr>
                <w:snapToGrid w:val="0"/>
                <w:color w:val="000000"/>
              </w:rPr>
              <w:t xml:space="preserve">then click </w:t>
            </w:r>
            <w:r>
              <w:rPr>
                <w:b/>
                <w:snapToGrid w:val="0"/>
                <w:color w:val="000000"/>
              </w:rPr>
              <w:t xml:space="preserve">Configure Your Server. </w:t>
            </w:r>
            <w:r>
              <w:rPr>
                <w:bCs/>
                <w:snapToGrid w:val="0"/>
                <w:color w:val="000000"/>
              </w:rPr>
              <w:t xml:space="preserve">(or you could  click </w:t>
            </w:r>
            <w:r>
              <w:rPr>
                <w:b/>
                <w:snapToGrid w:val="0"/>
                <w:color w:val="000000"/>
              </w:rPr>
              <w:t>Start, Run,</w:t>
            </w:r>
            <w:r>
              <w:rPr>
                <w:bCs/>
                <w:snapToGrid w:val="0"/>
                <w:color w:val="000000"/>
              </w:rPr>
              <w:t xml:space="preserve"> type </w:t>
            </w:r>
            <w:r>
              <w:rPr>
                <w:b/>
                <w:snapToGrid w:val="0"/>
                <w:color w:val="000000"/>
              </w:rPr>
              <w:t>dcpromo</w:t>
            </w:r>
            <w:r>
              <w:rPr>
                <w:bCs/>
                <w:snapToGrid w:val="0"/>
                <w:color w:val="000000"/>
              </w:rPr>
              <w:t>).</w:t>
            </w:r>
          </w:p>
          <w:p w:rsidR="000D179D" w:rsidRDefault="000D179D" w:rsidP="006D487F">
            <w:pPr>
              <w:widowControl/>
              <w:numPr>
                <w:ilvl w:val="0"/>
                <w:numId w:val="2"/>
              </w:numPr>
              <w:shd w:val="clear" w:color="auto" w:fill="FFFFFF"/>
              <w:rPr>
                <w:rFonts w:ascii="Arial" w:hAnsi="Arial"/>
                <w:snapToGrid w:val="0"/>
              </w:rPr>
            </w:pPr>
            <w:r>
              <w:rPr>
                <w:snapToGrid w:val="0"/>
                <w:color w:val="000000"/>
              </w:rPr>
              <w:t xml:space="preserve">Click the </w:t>
            </w:r>
            <w:r>
              <w:rPr>
                <w:b/>
                <w:snapToGrid w:val="0"/>
                <w:color w:val="000000"/>
              </w:rPr>
              <w:t xml:space="preserve">Active Directory </w:t>
            </w:r>
            <w:r>
              <w:rPr>
                <w:snapToGrid w:val="0"/>
                <w:color w:val="000000"/>
              </w:rPr>
              <w:t xml:space="preserve">link on the left side of the window and then click </w:t>
            </w:r>
            <w:r>
              <w:rPr>
                <w:b/>
                <w:snapToGrid w:val="0"/>
                <w:color w:val="000000"/>
              </w:rPr>
              <w:t xml:space="preserve">Start the Active Directory wizard </w:t>
            </w:r>
            <w:r>
              <w:rPr>
                <w:snapToGrid w:val="0"/>
                <w:color w:val="000000"/>
              </w:rPr>
              <w:t>(you may have to scroll down a little to find the Start command). The Active Directory Wizard appears. Click Next to advance beyond the wizard's introductory screen.</w:t>
            </w:r>
          </w:p>
          <w:p w:rsidR="000D179D" w:rsidRDefault="000D179D" w:rsidP="006D487F">
            <w:pPr>
              <w:widowControl/>
              <w:numPr>
                <w:ilvl w:val="0"/>
                <w:numId w:val="3"/>
              </w:numPr>
              <w:rPr>
                <w:snapToGrid w:val="0"/>
                <w:color w:val="000000"/>
              </w:rPr>
            </w:pPr>
            <w:r>
              <w:rPr>
                <w:snapToGrid w:val="0"/>
                <w:color w:val="000000"/>
              </w:rPr>
              <w:t xml:space="preserve">On the next screen, you are asked if you want to create a domain controller for a new domain or an additional domain controller for the current domain. Because we are going to create a child </w:t>
            </w:r>
            <w:r>
              <w:rPr>
                <w:snapToGrid w:val="0"/>
                <w:color w:val="000000"/>
              </w:rPr>
              <w:lastRenderedPageBreak/>
              <w:t xml:space="preserve">domain, click the </w:t>
            </w:r>
            <w:r>
              <w:rPr>
                <w:b/>
                <w:snapToGrid w:val="0"/>
                <w:color w:val="000000"/>
              </w:rPr>
              <w:t xml:space="preserve">Domain controller for a new domain </w:t>
            </w:r>
            <w:r>
              <w:rPr>
                <w:snapToGrid w:val="0"/>
                <w:color w:val="000000"/>
              </w:rPr>
              <w:t xml:space="preserve">option button and then click </w:t>
            </w:r>
            <w:r>
              <w:rPr>
                <w:b/>
                <w:snapToGrid w:val="0"/>
                <w:color w:val="000000"/>
              </w:rPr>
              <w:t xml:space="preserve">Next </w:t>
            </w:r>
            <w:r>
              <w:rPr>
                <w:snapToGrid w:val="0"/>
                <w:color w:val="000000"/>
              </w:rPr>
              <w:t>to continue.</w:t>
            </w:r>
          </w:p>
          <w:p w:rsidR="000D179D" w:rsidRDefault="000D179D" w:rsidP="000D179D">
            <w:pPr>
              <w:rPr>
                <w:snapToGrid w:val="0"/>
                <w:color w:val="000000"/>
              </w:rPr>
            </w:pPr>
          </w:p>
          <w:p w:rsidR="000D179D" w:rsidRDefault="000D179D" w:rsidP="006D487F">
            <w:pPr>
              <w:widowControl/>
              <w:numPr>
                <w:ilvl w:val="0"/>
                <w:numId w:val="4"/>
              </w:numPr>
              <w:shd w:val="clear" w:color="auto" w:fill="FFFFFF"/>
              <w:rPr>
                <w:snapToGrid w:val="0"/>
              </w:rPr>
            </w:pPr>
            <w:r>
              <w:rPr>
                <w:snapToGrid w:val="0"/>
                <w:color w:val="000000"/>
              </w:rPr>
              <w:t xml:space="preserve">You are then asked if you want to create a domain that will reside in its own Active Directory tree or a child domain that will reside in an existing Active Directory tree. You want your child domain to be part of your existing Active Directory tree. Click the </w:t>
            </w:r>
            <w:r>
              <w:rPr>
                <w:b/>
                <w:snapToGrid w:val="0"/>
                <w:color w:val="000000"/>
              </w:rPr>
              <w:t xml:space="preserve">Create a child domain in an existing domain tree </w:t>
            </w:r>
            <w:r>
              <w:rPr>
                <w:snapToGrid w:val="0"/>
                <w:color w:val="000000"/>
              </w:rPr>
              <w:t xml:space="preserve">option button. Then you can click </w:t>
            </w:r>
            <w:r>
              <w:rPr>
                <w:b/>
                <w:snapToGrid w:val="0"/>
                <w:color w:val="000000"/>
              </w:rPr>
              <w:t xml:space="preserve">Next </w:t>
            </w:r>
            <w:r>
              <w:rPr>
                <w:snapToGrid w:val="0"/>
                <w:color w:val="000000"/>
              </w:rPr>
              <w:t>to move to the next step.</w:t>
            </w:r>
          </w:p>
          <w:p w:rsidR="00CC3B23" w:rsidRDefault="003F60EB" w:rsidP="006D487F">
            <w:pPr>
              <w:widowControl/>
              <w:numPr>
                <w:ilvl w:val="0"/>
                <w:numId w:val="5"/>
              </w:numPr>
              <w:rPr>
                <w:snapToGrid w:val="0"/>
                <w:color w:val="000000"/>
              </w:rPr>
            </w:pPr>
            <w:r>
              <w:rPr>
                <w:noProof/>
                <w:lang w:val="en-GB" w:eastAsia="en-GB"/>
              </w:rPr>
              <w:drawing>
                <wp:anchor distT="0" distB="0" distL="114300" distR="114300" simplePos="0" relativeHeight="251660288" behindDoc="0" locked="0" layoutInCell="0" allowOverlap="1">
                  <wp:simplePos x="0" y="0"/>
                  <wp:positionH relativeFrom="column">
                    <wp:posOffset>836295</wp:posOffset>
                  </wp:positionH>
                  <wp:positionV relativeFrom="paragraph">
                    <wp:posOffset>899160</wp:posOffset>
                  </wp:positionV>
                  <wp:extent cx="3566160" cy="1920240"/>
                  <wp:effectExtent l="1905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566160" cy="1920240"/>
                          </a:xfrm>
                          <a:prstGeom prst="rect">
                            <a:avLst/>
                          </a:prstGeom>
                          <a:noFill/>
                          <a:ln w="9525">
                            <a:noFill/>
                            <a:miter lim="800000"/>
                            <a:headEnd/>
                            <a:tailEnd/>
                          </a:ln>
                        </pic:spPr>
                      </pic:pic>
                    </a:graphicData>
                  </a:graphic>
                </wp:anchor>
              </w:drawing>
            </w:r>
            <w:r w:rsidR="000D179D" w:rsidRPr="00CC3B23">
              <w:rPr>
                <w:snapToGrid w:val="0"/>
                <w:color w:val="000000"/>
              </w:rPr>
              <w:t xml:space="preserve">On the next screen, shown below, you are asked to provide a domain user account and password which will allow child domains to be added to the Active Directory tree. </w:t>
            </w:r>
            <w:r w:rsidR="00CC3B23">
              <w:rPr>
                <w:snapToGrid w:val="0"/>
                <w:color w:val="000000"/>
              </w:rPr>
              <w:t>The domain admin account credentials are as follows (note the password is case sensitive):</w:t>
            </w:r>
          </w:p>
          <w:p w:rsidR="00CC3B23" w:rsidRDefault="00CC3B23" w:rsidP="00CC3B23">
            <w:pPr>
              <w:widowControl/>
              <w:rPr>
                <w:snapToGrid w:val="0"/>
                <w:color w:val="000000"/>
              </w:rPr>
            </w:pPr>
            <w:r>
              <w:rPr>
                <w:snapToGrid w:val="0"/>
                <w:color w:val="000000"/>
              </w:rPr>
              <w:t xml:space="preserve">                                </w:t>
            </w:r>
          </w:p>
          <w:p w:rsidR="00CC3B23" w:rsidRDefault="00CC3B23" w:rsidP="00CC3B23">
            <w:pPr>
              <w:widowControl/>
              <w:rPr>
                <w:snapToGrid w:val="0"/>
                <w:color w:val="000000"/>
              </w:rPr>
            </w:pPr>
            <w:r>
              <w:rPr>
                <w:snapToGrid w:val="0"/>
                <w:color w:val="000000"/>
              </w:rPr>
              <w:t xml:space="preserve">                                 User name:  administrator</w:t>
            </w:r>
          </w:p>
          <w:p w:rsidR="00CC3B23" w:rsidRDefault="00CC3B23" w:rsidP="00CC3B23">
            <w:pPr>
              <w:widowControl/>
              <w:rPr>
                <w:snapToGrid w:val="0"/>
                <w:color w:val="000000"/>
              </w:rPr>
            </w:pPr>
            <w:r>
              <w:rPr>
                <w:snapToGrid w:val="0"/>
                <w:color w:val="000000"/>
              </w:rPr>
              <w:t xml:space="preserve">                                 Password:  Network1 </w:t>
            </w:r>
          </w:p>
          <w:p w:rsidR="00CC3B23" w:rsidRDefault="00CC3B23" w:rsidP="00CC3B23">
            <w:pPr>
              <w:widowControl/>
              <w:rPr>
                <w:snapToGrid w:val="0"/>
                <w:color w:val="000000"/>
              </w:rPr>
            </w:pPr>
            <w:r>
              <w:rPr>
                <w:snapToGrid w:val="0"/>
                <w:color w:val="000000"/>
              </w:rPr>
              <w:t xml:space="preserve">                                 Domain:  smu.com</w:t>
            </w:r>
          </w:p>
          <w:p w:rsidR="00CC3B23" w:rsidRPr="00CC3B23" w:rsidRDefault="00CC3B23" w:rsidP="00CC3B23">
            <w:pPr>
              <w:widowControl/>
              <w:rPr>
                <w:snapToGrid w:val="0"/>
                <w:color w:val="000000"/>
              </w:rPr>
            </w:pPr>
          </w:p>
          <w:p w:rsidR="000D179D" w:rsidRDefault="000D179D" w:rsidP="000D179D">
            <w:pPr>
              <w:shd w:val="clear" w:color="auto" w:fill="FFFFFF"/>
              <w:rPr>
                <w:snapToGrid w:val="0"/>
              </w:rPr>
            </w:pPr>
            <w:r>
              <w:rPr>
                <w:snapToGrid w:val="0"/>
                <w:color w:val="000000"/>
              </w:rPr>
              <w:t xml:space="preserve">After specifying the account information and the domain that will serve as the parent domain, click </w:t>
            </w:r>
            <w:r>
              <w:rPr>
                <w:b/>
                <w:snapToGrid w:val="0"/>
                <w:color w:val="000000"/>
              </w:rPr>
              <w:t xml:space="preserve">Next </w:t>
            </w:r>
            <w:r>
              <w:rPr>
                <w:snapToGrid w:val="0"/>
                <w:color w:val="000000"/>
              </w:rPr>
              <w:t>to move on.</w:t>
            </w:r>
          </w:p>
          <w:p w:rsidR="000D179D" w:rsidRDefault="000D179D" w:rsidP="006D487F">
            <w:pPr>
              <w:widowControl/>
              <w:numPr>
                <w:ilvl w:val="0"/>
                <w:numId w:val="6"/>
              </w:numPr>
              <w:rPr>
                <w:snapToGrid w:val="0"/>
                <w:color w:val="000000"/>
              </w:rPr>
            </w:pPr>
            <w:r>
              <w:rPr>
                <w:snapToGrid w:val="0"/>
                <w:color w:val="000000"/>
              </w:rPr>
              <w:t xml:space="preserve">On the next screen, provide the Fully Qualified Domain Name (FQDN) name for the parent domain (such as smu.com or spinach.com or whatever your FQDN is) and the name that you will use for the child domain. After supplying this information, you can click </w:t>
            </w:r>
            <w:r>
              <w:rPr>
                <w:b/>
                <w:snapToGrid w:val="0"/>
                <w:color w:val="000000"/>
              </w:rPr>
              <w:t xml:space="preserve">Next </w:t>
            </w:r>
            <w:r>
              <w:rPr>
                <w:snapToGrid w:val="0"/>
                <w:color w:val="000000"/>
              </w:rPr>
              <w:t>to continue.</w:t>
            </w:r>
          </w:p>
          <w:p w:rsidR="000D179D" w:rsidRDefault="000D179D" w:rsidP="000D179D">
            <w:pPr>
              <w:rPr>
                <w:snapToGrid w:val="0"/>
                <w:color w:val="000000"/>
              </w:rPr>
            </w:pPr>
          </w:p>
          <w:p w:rsidR="000D179D" w:rsidRDefault="000D179D" w:rsidP="006D487F">
            <w:pPr>
              <w:widowControl/>
              <w:numPr>
                <w:ilvl w:val="0"/>
                <w:numId w:val="7"/>
              </w:numPr>
              <w:shd w:val="clear" w:color="auto" w:fill="FFFFFF"/>
              <w:rPr>
                <w:snapToGrid w:val="0"/>
              </w:rPr>
            </w:pPr>
            <w:r>
              <w:rPr>
                <w:snapToGrid w:val="0"/>
                <w:color w:val="000000"/>
              </w:rPr>
              <w:t xml:space="preserve">The next screen just shows the simple NetBIOS name for your child domain. It's based on the name that you entered on the previous screen. You don't have to change it, just click </w:t>
            </w:r>
            <w:r>
              <w:rPr>
                <w:b/>
                <w:snapToGrid w:val="0"/>
                <w:color w:val="000000"/>
              </w:rPr>
              <w:t xml:space="preserve">Next </w:t>
            </w:r>
            <w:r>
              <w:rPr>
                <w:snapToGrid w:val="0"/>
                <w:color w:val="000000"/>
              </w:rPr>
              <w:t>to keep going.</w:t>
            </w:r>
          </w:p>
          <w:p w:rsidR="000D179D" w:rsidRDefault="000D179D" w:rsidP="006D487F">
            <w:pPr>
              <w:widowControl/>
              <w:numPr>
                <w:ilvl w:val="0"/>
                <w:numId w:val="8"/>
              </w:numPr>
              <w:shd w:val="clear" w:color="auto" w:fill="FFFFFF"/>
              <w:rPr>
                <w:snapToGrid w:val="0"/>
              </w:rPr>
            </w:pPr>
            <w:r>
              <w:rPr>
                <w:snapToGrid w:val="0"/>
                <w:color w:val="000000"/>
              </w:rPr>
              <w:t xml:space="preserve">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w:t>
            </w:r>
            <w:r>
              <w:rPr>
                <w:b/>
                <w:snapToGrid w:val="0"/>
                <w:color w:val="000000"/>
              </w:rPr>
              <w:t>Next.</w:t>
            </w:r>
          </w:p>
          <w:p w:rsidR="000D179D" w:rsidRDefault="000D179D" w:rsidP="006D487F">
            <w:pPr>
              <w:widowControl/>
              <w:numPr>
                <w:ilvl w:val="0"/>
                <w:numId w:val="9"/>
              </w:numPr>
              <w:shd w:val="clear" w:color="auto" w:fill="FFFFFF"/>
              <w:rPr>
                <w:snapToGrid w:val="0"/>
              </w:rPr>
            </w:pPr>
            <w:r>
              <w:rPr>
                <w:snapToGrid w:val="0"/>
                <w:color w:val="000000"/>
              </w:rPr>
              <w:t xml:space="preserve">You are then asked to provide a folder for the Sysvol. This folder holds all the public files for the local Active Directory (which you want to make available to the Active Directory running on all other domain controllers in the tree). Again, a default folder is provided. Let's go with it. Click </w:t>
            </w:r>
            <w:r>
              <w:rPr>
                <w:b/>
                <w:snapToGrid w:val="0"/>
                <w:color w:val="000000"/>
              </w:rPr>
              <w:t xml:space="preserve">Next </w:t>
            </w:r>
            <w:r>
              <w:rPr>
                <w:snapToGrid w:val="0"/>
                <w:color w:val="000000"/>
              </w:rPr>
              <w:t>to continue.</w:t>
            </w:r>
          </w:p>
          <w:p w:rsidR="000D179D" w:rsidRDefault="003F60EB" w:rsidP="006D487F">
            <w:pPr>
              <w:widowControl/>
              <w:numPr>
                <w:ilvl w:val="0"/>
                <w:numId w:val="10"/>
              </w:numPr>
              <w:rPr>
                <w:snapToGrid w:val="0"/>
                <w:color w:val="000000"/>
              </w:rPr>
            </w:pPr>
            <w:r>
              <w:rPr>
                <w:noProof/>
                <w:lang w:val="en-GB" w:eastAsia="en-GB"/>
              </w:rPr>
              <w:drawing>
                <wp:anchor distT="0" distB="0" distL="114300" distR="114300" simplePos="0" relativeHeight="251661312" behindDoc="0" locked="0" layoutInCell="0" allowOverlap="1">
                  <wp:simplePos x="0" y="0"/>
                  <wp:positionH relativeFrom="column">
                    <wp:posOffset>411480</wp:posOffset>
                  </wp:positionH>
                  <wp:positionV relativeFrom="paragraph">
                    <wp:posOffset>1112520</wp:posOffset>
                  </wp:positionV>
                  <wp:extent cx="3154680" cy="1872615"/>
                  <wp:effectExtent l="19050" t="0" r="762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3154680" cy="1872615"/>
                          </a:xfrm>
                          <a:prstGeom prst="rect">
                            <a:avLst/>
                          </a:prstGeom>
                          <a:noFill/>
                          <a:ln w="9525">
                            <a:noFill/>
                            <a:miter lim="800000"/>
                            <a:headEnd/>
                            <a:tailEnd/>
                          </a:ln>
                        </pic:spPr>
                      </pic:pic>
                    </a:graphicData>
                  </a:graphic>
                </wp:anchor>
              </w:drawing>
            </w:r>
            <w:r w:rsidR="000D179D">
              <w:rPr>
                <w:snapToGrid w:val="0"/>
                <w:color w:val="000000"/>
              </w:rPr>
              <w:t xml:space="preserve">The next screen, shown below, wants to know if you want permissions set up so that they are backward compatible with any Windows NT 4.0 servers that are running on the network or if you </w:t>
            </w:r>
            <w:r w:rsidR="000D179D">
              <w:rPr>
                <w:snapToGrid w:val="0"/>
                <w:color w:val="000000"/>
              </w:rPr>
              <w:lastRenderedPageBreak/>
              <w:t>want your permis</w:t>
            </w:r>
            <w:r w:rsidR="000D179D">
              <w:rPr>
                <w:snapToGrid w:val="0"/>
                <w:color w:val="000000"/>
              </w:rPr>
              <w:softHyphen/>
              <w:t xml:space="preserve">sions to be set up for Windows 2000 servers only. Although progress can be painful, I say let's go with permissions that aren't watered down, so click the </w:t>
            </w:r>
            <w:r w:rsidR="000D179D">
              <w:rPr>
                <w:b/>
                <w:snapToGrid w:val="0"/>
                <w:color w:val="000000"/>
              </w:rPr>
              <w:t xml:space="preserve">Permissions compatible only with Windows 2000 servers. </w:t>
            </w:r>
            <w:r w:rsidR="000D179D">
              <w:rPr>
                <w:snapToGrid w:val="0"/>
                <w:color w:val="000000"/>
              </w:rPr>
              <w:t xml:space="preserve">Then, click </w:t>
            </w:r>
            <w:r w:rsidR="000D179D">
              <w:rPr>
                <w:b/>
                <w:snapToGrid w:val="0"/>
                <w:color w:val="000000"/>
              </w:rPr>
              <w:t xml:space="preserve">Next </w:t>
            </w:r>
            <w:r w:rsidR="000D179D">
              <w:rPr>
                <w:snapToGrid w:val="0"/>
                <w:color w:val="000000"/>
              </w:rPr>
              <w:t>to keep going.</w:t>
            </w:r>
          </w:p>
          <w:p w:rsidR="000D179D" w:rsidRDefault="000D179D" w:rsidP="000D179D">
            <w:pPr>
              <w:rPr>
                <w:snapToGrid w:val="0"/>
                <w:color w:val="000000"/>
              </w:rPr>
            </w:pPr>
          </w:p>
          <w:p w:rsidR="00CC3B23" w:rsidRPr="00CC3B23" w:rsidRDefault="000D179D" w:rsidP="006D487F">
            <w:pPr>
              <w:widowControl/>
              <w:numPr>
                <w:ilvl w:val="0"/>
                <w:numId w:val="11"/>
              </w:numPr>
              <w:shd w:val="clear" w:color="auto" w:fill="FFFFFF"/>
              <w:rPr>
                <w:snapToGrid w:val="0"/>
              </w:rPr>
            </w:pPr>
            <w:r>
              <w:rPr>
                <w:snapToGrid w:val="0"/>
                <w:color w:val="000000"/>
              </w:rPr>
              <w:t>Okay, we're getting close to the end. On the next screen, provide the password (and confirm it) that you want to use for the Administrator's account on this new domain controller.</w:t>
            </w:r>
            <w:r w:rsidR="00CC3B23">
              <w:rPr>
                <w:snapToGrid w:val="0"/>
                <w:color w:val="000000"/>
              </w:rPr>
              <w:t xml:space="preserve">  These passwords are as follows:</w:t>
            </w:r>
            <w:r>
              <w:rPr>
                <w:snapToGrid w:val="0"/>
                <w:color w:val="000000"/>
              </w:rPr>
              <w:t xml:space="preserve"> </w:t>
            </w:r>
          </w:p>
          <w:p w:rsidR="00CC3B23" w:rsidRDefault="00CC3B23" w:rsidP="00CC3B23">
            <w:pPr>
              <w:widowControl/>
              <w:shd w:val="clear" w:color="auto" w:fill="FFFFFF"/>
              <w:ind w:left="360"/>
              <w:rPr>
                <w:snapToGrid w:val="0"/>
              </w:rPr>
            </w:pPr>
            <w:r>
              <w:rPr>
                <w:snapToGrid w:val="0"/>
              </w:rPr>
              <w:t xml:space="preserve">         Sales domain:     Network2</w:t>
            </w:r>
          </w:p>
          <w:p w:rsidR="00CC3B23" w:rsidRDefault="00CC3B23" w:rsidP="00CC3B23">
            <w:pPr>
              <w:widowControl/>
              <w:shd w:val="clear" w:color="auto" w:fill="FFFFFF"/>
              <w:ind w:left="360"/>
              <w:rPr>
                <w:snapToGrid w:val="0"/>
              </w:rPr>
            </w:pPr>
            <w:r>
              <w:rPr>
                <w:snapToGrid w:val="0"/>
              </w:rPr>
              <w:t xml:space="preserve">         Purchase domain:  Network3         </w:t>
            </w:r>
          </w:p>
          <w:p w:rsidR="00CC3B23" w:rsidRDefault="00CC3B23" w:rsidP="00CC3B23">
            <w:pPr>
              <w:widowControl/>
              <w:shd w:val="clear" w:color="auto" w:fill="FFFFFF"/>
              <w:ind w:left="360"/>
              <w:rPr>
                <w:snapToGrid w:val="0"/>
              </w:rPr>
            </w:pPr>
            <w:r>
              <w:rPr>
                <w:snapToGrid w:val="0"/>
              </w:rPr>
              <w:t xml:space="preserve">         Marketing domain: Network4</w:t>
            </w:r>
          </w:p>
          <w:p w:rsidR="00CC3B23" w:rsidRDefault="00CC3B23" w:rsidP="00CC3B23">
            <w:pPr>
              <w:widowControl/>
              <w:shd w:val="clear" w:color="auto" w:fill="FFFFFF"/>
              <w:ind w:left="360"/>
              <w:rPr>
                <w:snapToGrid w:val="0"/>
              </w:rPr>
            </w:pPr>
            <w:r>
              <w:rPr>
                <w:snapToGrid w:val="0"/>
              </w:rPr>
              <w:t xml:space="preserve">         Admin domain:  Network 5 </w:t>
            </w:r>
          </w:p>
          <w:p w:rsidR="00CC3B23" w:rsidRPr="00CC3B23" w:rsidRDefault="00CC3B23" w:rsidP="00CC3B23">
            <w:pPr>
              <w:widowControl/>
              <w:shd w:val="clear" w:color="auto" w:fill="FFFFFF"/>
              <w:ind w:left="360"/>
              <w:rPr>
                <w:snapToGrid w:val="0"/>
              </w:rPr>
            </w:pPr>
            <w:r>
              <w:rPr>
                <w:snapToGrid w:val="0"/>
              </w:rPr>
              <w:t xml:space="preserve">         </w:t>
            </w:r>
          </w:p>
          <w:p w:rsidR="000D179D" w:rsidRDefault="000D179D" w:rsidP="006D487F">
            <w:pPr>
              <w:widowControl/>
              <w:numPr>
                <w:ilvl w:val="0"/>
                <w:numId w:val="11"/>
              </w:numPr>
              <w:shd w:val="clear" w:color="auto" w:fill="FFFFFF"/>
              <w:rPr>
                <w:snapToGrid w:val="0"/>
              </w:rPr>
            </w:pPr>
            <w:r>
              <w:rPr>
                <w:snapToGrid w:val="0"/>
                <w:color w:val="000000"/>
              </w:rPr>
              <w:t xml:space="preserve">After entering the info, click </w:t>
            </w:r>
            <w:r>
              <w:rPr>
                <w:b/>
                <w:snapToGrid w:val="0"/>
                <w:color w:val="000000"/>
              </w:rPr>
              <w:t>Next.</w:t>
            </w:r>
          </w:p>
          <w:p w:rsidR="000D179D" w:rsidRDefault="000D179D" w:rsidP="006D487F">
            <w:pPr>
              <w:widowControl/>
              <w:numPr>
                <w:ilvl w:val="0"/>
                <w:numId w:val="12"/>
              </w:numPr>
              <w:shd w:val="clear" w:color="auto" w:fill="FFFFFF"/>
              <w:rPr>
                <w:snapToGrid w:val="0"/>
              </w:rPr>
            </w:pPr>
            <w:r>
              <w:rPr>
                <w:snapToGrid w:val="0"/>
                <w:color w:val="000000"/>
              </w:rPr>
              <w:t>The next screen provides a summary of the information that you pro</w:t>
            </w:r>
            <w:r>
              <w:rPr>
                <w:snapToGrid w:val="0"/>
                <w:color w:val="000000"/>
              </w:rPr>
              <w:softHyphen/>
              <w:t xml:space="preserve">vided on all the other wizard screens. Look it over (if you need to change anything, click the </w:t>
            </w:r>
            <w:r>
              <w:rPr>
                <w:b/>
                <w:snapToGrid w:val="0"/>
                <w:color w:val="000000"/>
              </w:rPr>
              <w:t xml:space="preserve">Back </w:t>
            </w:r>
            <w:r>
              <w:rPr>
                <w:snapToGrid w:val="0"/>
                <w:color w:val="000000"/>
              </w:rPr>
              <w:t xml:space="preserve">button) and then when you're ready, click </w:t>
            </w:r>
            <w:r>
              <w:rPr>
                <w:b/>
                <w:snapToGrid w:val="0"/>
                <w:color w:val="000000"/>
              </w:rPr>
              <w:t>Next.</w:t>
            </w:r>
          </w:p>
          <w:p w:rsidR="000D179D" w:rsidRDefault="000D179D" w:rsidP="006D487F">
            <w:pPr>
              <w:widowControl/>
              <w:numPr>
                <w:ilvl w:val="0"/>
                <w:numId w:val="13"/>
              </w:numPr>
              <w:rPr>
                <w:snapToGrid w:val="0"/>
                <w:color w:val="000000"/>
              </w:rPr>
            </w:pPr>
            <w:r>
              <w:rPr>
                <w:snapToGrid w:val="0"/>
                <w:color w:val="000000"/>
              </w:rPr>
              <w:t>A screen pops up letting you know that the Active Directory Wizard is configuring the computer as a domain controller for your new child domain. This may take a few minutes (but probably less time than it took to answer all the annoying questions from the wizard).</w:t>
            </w:r>
          </w:p>
          <w:p w:rsidR="000D179D" w:rsidRDefault="000D179D" w:rsidP="006D487F">
            <w:pPr>
              <w:widowControl/>
              <w:numPr>
                <w:ilvl w:val="0"/>
                <w:numId w:val="14"/>
              </w:numPr>
              <w:shd w:val="clear" w:color="auto" w:fill="FFFFFF"/>
              <w:rPr>
                <w:snapToGrid w:val="0"/>
              </w:rPr>
            </w:pPr>
            <w:r>
              <w:rPr>
                <w:snapToGrid w:val="0"/>
                <w:color w:val="000000"/>
              </w:rPr>
              <w:t xml:space="preserve">When the wizard has completed its job, a screen appears letting you know that the Active Directory is good to go. Click </w:t>
            </w:r>
            <w:r>
              <w:rPr>
                <w:b/>
                <w:snapToGrid w:val="0"/>
                <w:color w:val="000000"/>
              </w:rPr>
              <w:t xml:space="preserve">Finish </w:t>
            </w:r>
            <w:r>
              <w:rPr>
                <w:snapToGrid w:val="0"/>
                <w:color w:val="000000"/>
              </w:rPr>
              <w:t xml:space="preserve">on the message screen and then click </w:t>
            </w:r>
            <w:r>
              <w:rPr>
                <w:b/>
                <w:snapToGrid w:val="0"/>
                <w:color w:val="000000"/>
              </w:rPr>
              <w:t xml:space="preserve">Restart </w:t>
            </w:r>
            <w:r>
              <w:rPr>
                <w:snapToGrid w:val="0"/>
                <w:color w:val="000000"/>
              </w:rPr>
              <w:t>on another box that pops up to complete the installation.</w:t>
            </w:r>
          </w:p>
          <w:p w:rsidR="000D179D" w:rsidRDefault="000D179D" w:rsidP="006D487F">
            <w:pPr>
              <w:widowControl/>
              <w:numPr>
                <w:ilvl w:val="0"/>
                <w:numId w:val="15"/>
              </w:numPr>
              <w:shd w:val="clear" w:color="auto" w:fill="FFFFFF"/>
              <w:rPr>
                <w:snapToGrid w:val="0"/>
              </w:rPr>
            </w:pPr>
            <w:r>
              <w:rPr>
                <w:snapToGrid w:val="0"/>
                <w:color w:val="000000"/>
              </w:rPr>
              <w:t xml:space="preserve">After your server </w:t>
            </w:r>
            <w:r w:rsidR="00407BB2">
              <w:rPr>
                <w:snapToGrid w:val="0"/>
                <w:color w:val="000000"/>
              </w:rPr>
              <w:t>has rebooted</w:t>
            </w:r>
            <w:r>
              <w:rPr>
                <w:snapToGrid w:val="0"/>
                <w:color w:val="000000"/>
              </w:rPr>
              <w:t>, log on using the password you spec</w:t>
            </w:r>
            <w:r>
              <w:rPr>
                <w:snapToGrid w:val="0"/>
                <w:color w:val="000000"/>
              </w:rPr>
              <w:softHyphen/>
              <w:t>ified during that whole</w:t>
            </w:r>
            <w:r w:rsidR="00407BB2">
              <w:rPr>
                <w:snapToGrid w:val="0"/>
                <w:color w:val="000000"/>
              </w:rPr>
              <w:t xml:space="preserve"> routine with the wizard and you're logged into the</w:t>
            </w:r>
            <w:r>
              <w:rPr>
                <w:snapToGrid w:val="0"/>
                <w:color w:val="000000"/>
              </w:rPr>
              <w:t xml:space="preserve"> domain controller.</w:t>
            </w:r>
          </w:p>
          <w:p w:rsidR="000D179D" w:rsidRDefault="000D179D" w:rsidP="006D487F">
            <w:pPr>
              <w:widowControl/>
              <w:numPr>
                <w:ilvl w:val="0"/>
                <w:numId w:val="16"/>
              </w:numPr>
              <w:shd w:val="clear" w:color="auto" w:fill="FFFFFF"/>
              <w:rPr>
                <w:snapToGrid w:val="0"/>
              </w:rPr>
            </w:pPr>
            <w:r>
              <w:rPr>
                <w:snapToGrid w:val="0"/>
                <w:color w:val="000000"/>
              </w:rPr>
              <w:t xml:space="preserve">If you want to verify that the child domain has been added to the parent domain's Active Directory tree, </w:t>
            </w:r>
            <w:r w:rsidR="00407BB2">
              <w:rPr>
                <w:snapToGrid w:val="0"/>
                <w:color w:val="000000"/>
              </w:rPr>
              <w:t xml:space="preserve">start up </w:t>
            </w:r>
            <w:r>
              <w:rPr>
                <w:snapToGrid w:val="0"/>
                <w:color w:val="000000"/>
              </w:rPr>
              <w:t xml:space="preserve">the Active Directory Domains and Trusts snap-in on either the parent domain controller or your new child domain controller. To do so, click the </w:t>
            </w:r>
            <w:r>
              <w:rPr>
                <w:b/>
                <w:snapToGrid w:val="0"/>
                <w:color w:val="000000"/>
              </w:rPr>
              <w:t xml:space="preserve">Start </w:t>
            </w:r>
            <w:r>
              <w:rPr>
                <w:snapToGrid w:val="0"/>
                <w:color w:val="000000"/>
              </w:rPr>
              <w:t xml:space="preserve">button, point at </w:t>
            </w:r>
            <w:r>
              <w:rPr>
                <w:b/>
                <w:snapToGrid w:val="0"/>
                <w:color w:val="000000"/>
              </w:rPr>
              <w:t xml:space="preserve">Programs, </w:t>
            </w:r>
            <w:r>
              <w:rPr>
                <w:snapToGrid w:val="0"/>
                <w:color w:val="000000"/>
              </w:rPr>
              <w:t xml:space="preserve">point at </w:t>
            </w:r>
            <w:r>
              <w:rPr>
                <w:b/>
                <w:snapToGrid w:val="0"/>
                <w:color w:val="000000"/>
              </w:rPr>
              <w:t xml:space="preserve">Administrative Tools, </w:t>
            </w:r>
            <w:r>
              <w:rPr>
                <w:snapToGrid w:val="0"/>
                <w:color w:val="000000"/>
              </w:rPr>
              <w:t xml:space="preserve">and then click </w:t>
            </w:r>
            <w:r>
              <w:rPr>
                <w:b/>
                <w:snapToGrid w:val="0"/>
                <w:color w:val="000000"/>
              </w:rPr>
              <w:t>Active Directory Domains and Trusts.</w:t>
            </w:r>
          </w:p>
          <w:p w:rsidR="00407BB2" w:rsidRDefault="00407BB2" w:rsidP="000D179D">
            <w:pPr>
              <w:rPr>
                <w:snapToGrid w:val="0"/>
                <w:color w:val="000000"/>
              </w:rPr>
            </w:pPr>
          </w:p>
          <w:p w:rsidR="000D179D" w:rsidRDefault="000D179D" w:rsidP="000D179D">
            <w:r>
              <w:rPr>
                <w:snapToGrid w:val="0"/>
                <w:color w:val="000000"/>
              </w:rPr>
              <w:t>The Domains and Trusts snap-in appears. Expand your parent domain node and you'll find that a node has been added on the tree for your child domain.</w:t>
            </w:r>
          </w:p>
          <w:p w:rsidR="00625963" w:rsidRPr="00B670DF" w:rsidRDefault="00625963" w:rsidP="00407BB2">
            <w:pPr>
              <w:tabs>
                <w:tab w:val="left" w:pos="6120"/>
              </w:tabs>
              <w:ind w:left="734"/>
              <w:rPr>
                <w:rFonts w:ascii="Arial" w:hAnsi="Arial" w:cs="Arial"/>
                <w:b/>
              </w:rPr>
            </w:pPr>
          </w:p>
        </w:tc>
      </w:tr>
      <w:tr w:rsidR="009B450D" w:rsidRPr="009B450D" w:rsidTr="00B670DF">
        <w:trPr>
          <w:tblCellSpacing w:w="20" w:type="dxa"/>
        </w:trPr>
        <w:tc>
          <w:tcPr>
            <w:tcW w:w="8560" w:type="dxa"/>
            <w:shd w:val="clear" w:color="auto" w:fill="D9D9D9"/>
            <w:tcMar>
              <w:top w:w="43" w:type="dxa"/>
              <w:left w:w="115" w:type="dxa"/>
              <w:bottom w:w="43" w:type="dxa"/>
              <w:right w:w="115" w:type="dxa"/>
            </w:tcMar>
          </w:tcPr>
          <w:p w:rsidR="00D110CF" w:rsidRPr="00B670DF" w:rsidRDefault="007E150F" w:rsidP="004E2DD9">
            <w:pPr>
              <w:tabs>
                <w:tab w:val="left" w:pos="6120"/>
              </w:tabs>
              <w:rPr>
                <w:rFonts w:ascii="Arial" w:hAnsi="Arial" w:cs="Arial"/>
                <w:i/>
              </w:rPr>
            </w:pPr>
            <w:r w:rsidRPr="00B670DF">
              <w:rPr>
                <w:rFonts w:ascii="Arial" w:hAnsi="Arial" w:cs="Arial"/>
                <w:b/>
              </w:rPr>
              <w:lastRenderedPageBreak/>
              <w:t>Task</w:t>
            </w:r>
            <w:r w:rsidR="002951AA" w:rsidRPr="00B670DF">
              <w:rPr>
                <w:rFonts w:ascii="Arial" w:hAnsi="Arial" w:cs="Arial"/>
                <w:b/>
              </w:rPr>
              <w:t xml:space="preserve"> 2</w:t>
            </w:r>
            <w:r w:rsidR="00E52E13" w:rsidRPr="00B670DF">
              <w:rPr>
                <w:rFonts w:ascii="Arial" w:hAnsi="Arial" w:cs="Arial"/>
                <w:b/>
              </w:rPr>
              <w:t xml:space="preserve">: </w:t>
            </w:r>
            <w:r w:rsidR="004E2DD9">
              <w:rPr>
                <w:rFonts w:ascii="Arial" w:hAnsi="Arial" w:cs="Arial"/>
                <w:b/>
              </w:rPr>
              <w:t>Installing Client Computers and Basic Object creation in the Active Directory</w:t>
            </w:r>
          </w:p>
        </w:tc>
      </w:tr>
      <w:tr w:rsidR="009B450D" w:rsidRPr="009B450D" w:rsidTr="00B670DF">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5B1267" w:rsidRDefault="005B1267" w:rsidP="005B1267">
            <w:pPr>
              <w:shd w:val="clear" w:color="auto" w:fill="FFFFFF"/>
              <w:rPr>
                <w:rFonts w:ascii="Arial" w:hAnsi="Arial"/>
                <w:snapToGrid w:val="0"/>
              </w:rPr>
            </w:pPr>
            <w:r>
              <w:rPr>
                <w:snapToGrid w:val="0"/>
                <w:color w:val="000000"/>
                <w:sz w:val="22"/>
              </w:rPr>
              <w:t>Windows 2000/3 clients (and Windows NT clients) require that the client computer itself (workstation) be registered on the network. This means a computer object must be created in the Active Directory system i.e. the workstation name must first be put onto the controlling Domain Server before installation of the new workstation can begin.</w:t>
            </w:r>
          </w:p>
          <w:p w:rsidR="005B1267" w:rsidRDefault="005B1267" w:rsidP="005B1267">
            <w:pPr>
              <w:rPr>
                <w:snapToGrid w:val="0"/>
                <w:color w:val="000000"/>
                <w:sz w:val="22"/>
              </w:rPr>
            </w:pPr>
            <w:r>
              <w:rPr>
                <w:snapToGrid w:val="0"/>
                <w:color w:val="000000"/>
                <w:sz w:val="22"/>
              </w:rPr>
              <w:t xml:space="preserve">You can create this computer object in the Active Directory using the Active Directory Users and Computers snap-in. </w:t>
            </w:r>
          </w:p>
          <w:p w:rsidR="005B1267" w:rsidRDefault="005B1267" w:rsidP="005B1267">
            <w:pPr>
              <w:rPr>
                <w:snapToGrid w:val="0"/>
              </w:rPr>
            </w:pPr>
          </w:p>
          <w:p w:rsidR="005B1267" w:rsidRDefault="005B1267" w:rsidP="005B1267">
            <w:pPr>
              <w:keepLines/>
              <w:shd w:val="clear" w:color="auto" w:fill="FFFFFF"/>
              <w:rPr>
                <w:snapToGrid w:val="0"/>
              </w:rPr>
            </w:pPr>
            <w:r>
              <w:rPr>
                <w:snapToGrid w:val="0"/>
                <w:color w:val="000000"/>
                <w:sz w:val="22"/>
              </w:rPr>
              <w:t xml:space="preserve">To start the Active Directory Users and Computers snap-in, click the </w:t>
            </w:r>
            <w:r>
              <w:rPr>
                <w:b/>
                <w:snapToGrid w:val="0"/>
                <w:color w:val="000000"/>
                <w:sz w:val="22"/>
              </w:rPr>
              <w:t xml:space="preserve">Start </w:t>
            </w:r>
            <w:r>
              <w:rPr>
                <w:snapToGrid w:val="0"/>
                <w:color w:val="000000"/>
                <w:sz w:val="22"/>
              </w:rPr>
              <w:t xml:space="preserve">menu, and then point at </w:t>
            </w:r>
            <w:r>
              <w:rPr>
                <w:b/>
                <w:snapToGrid w:val="0"/>
                <w:color w:val="000000"/>
                <w:sz w:val="22"/>
              </w:rPr>
              <w:t xml:space="preserve">Programs. </w:t>
            </w:r>
            <w:r>
              <w:rPr>
                <w:snapToGrid w:val="0"/>
                <w:color w:val="000000"/>
                <w:sz w:val="22"/>
              </w:rPr>
              <w:t xml:space="preserve">On the submenu that appears, point at </w:t>
            </w:r>
            <w:r>
              <w:rPr>
                <w:b/>
                <w:snapToGrid w:val="0"/>
                <w:color w:val="000000"/>
                <w:sz w:val="22"/>
              </w:rPr>
              <w:t xml:space="preserve">Administrative Tools, </w:t>
            </w:r>
            <w:r>
              <w:rPr>
                <w:snapToGrid w:val="0"/>
                <w:color w:val="000000"/>
                <w:sz w:val="22"/>
              </w:rPr>
              <w:t xml:space="preserve">and then select </w:t>
            </w:r>
            <w:r>
              <w:rPr>
                <w:b/>
                <w:snapToGrid w:val="0"/>
                <w:color w:val="000000"/>
                <w:sz w:val="22"/>
              </w:rPr>
              <w:t xml:space="preserve">Active Directory Users and Computers. </w:t>
            </w:r>
            <w:r>
              <w:rPr>
                <w:bCs/>
                <w:snapToGrid w:val="0"/>
                <w:color w:val="000000"/>
                <w:sz w:val="22"/>
              </w:rPr>
              <w:t xml:space="preserve">The </w:t>
            </w:r>
            <w:r>
              <w:rPr>
                <w:snapToGrid w:val="0"/>
                <w:color w:val="000000"/>
                <w:sz w:val="22"/>
              </w:rPr>
              <w:t>Management Console window appears containing the Active</w:t>
            </w:r>
          </w:p>
          <w:p w:rsidR="005B1267" w:rsidRDefault="005B1267" w:rsidP="005B1267">
            <w:pPr>
              <w:keepLines/>
              <w:rPr>
                <w:snapToGrid w:val="0"/>
                <w:color w:val="000000"/>
                <w:sz w:val="22"/>
              </w:rPr>
            </w:pPr>
            <w:r>
              <w:rPr>
                <w:snapToGrid w:val="0"/>
                <w:color w:val="000000"/>
                <w:sz w:val="22"/>
              </w:rPr>
              <w:t xml:space="preserve"> Directory snap-in (see diagram below).</w:t>
            </w:r>
          </w:p>
          <w:p w:rsidR="005B1267" w:rsidRDefault="005B1267" w:rsidP="005B1267">
            <w:pPr>
              <w:rPr>
                <w:snapToGrid w:val="0"/>
                <w:color w:val="000000"/>
                <w:sz w:val="22"/>
              </w:rPr>
            </w:pPr>
          </w:p>
          <w:p w:rsidR="005B1267" w:rsidRDefault="005B1267" w:rsidP="005B1267">
            <w:pPr>
              <w:rPr>
                <w:snapToGrid w:val="0"/>
                <w:color w:val="000000"/>
                <w:sz w:val="22"/>
              </w:rPr>
            </w:pPr>
            <w:r>
              <w:lastRenderedPageBreak/>
              <w:t xml:space="preserve">                           </w:t>
            </w:r>
            <w:r>
              <w:object w:dxaOrig="5804" w:dyaOrig="2655">
                <v:shape id="_x0000_i1027" type="#_x0000_t75" style="width:290.25pt;height:132.75pt" o:ole="">
                  <v:imagedata r:id="rId11" o:title=""/>
                </v:shape>
                <o:OLEObject Type="Embed" ProgID="PBrush" ShapeID="_x0000_i1027" DrawAspect="Content" ObjectID="_1318315178" r:id="rId12"/>
              </w:object>
            </w:r>
          </w:p>
          <w:p w:rsidR="005B1267" w:rsidRDefault="005B1267" w:rsidP="005B1267">
            <w:pPr>
              <w:rPr>
                <w:snapToGrid w:val="0"/>
                <w:color w:val="000000"/>
                <w:sz w:val="22"/>
              </w:rPr>
            </w:pPr>
          </w:p>
          <w:p w:rsidR="005B1267" w:rsidRDefault="005B1267" w:rsidP="005B1267">
            <w:pPr>
              <w:rPr>
                <w:snapToGrid w:val="0"/>
                <w:color w:val="000000"/>
                <w:sz w:val="22"/>
              </w:rPr>
            </w:pPr>
          </w:p>
          <w:p w:rsidR="005B1267" w:rsidRDefault="005B1267" w:rsidP="005B1267">
            <w:pPr>
              <w:rPr>
                <w:snapToGrid w:val="0"/>
                <w:color w:val="000000"/>
                <w:sz w:val="22"/>
              </w:rPr>
            </w:pPr>
          </w:p>
          <w:p w:rsidR="005B1267" w:rsidRDefault="005B1267" w:rsidP="005B1267">
            <w:pPr>
              <w:shd w:val="clear" w:color="auto" w:fill="FFFFFF"/>
              <w:rPr>
                <w:snapToGrid w:val="0"/>
              </w:rPr>
            </w:pPr>
            <w:r>
              <w:rPr>
                <w:snapToGrid w:val="0"/>
                <w:color w:val="000000"/>
                <w:sz w:val="22"/>
              </w:rPr>
              <w:t xml:space="preserve">Click the </w:t>
            </w:r>
            <w:r>
              <w:rPr>
                <w:b/>
                <w:snapToGrid w:val="0"/>
                <w:color w:val="000000"/>
                <w:sz w:val="22"/>
              </w:rPr>
              <w:t xml:space="preserve">Domain </w:t>
            </w:r>
            <w:r>
              <w:rPr>
                <w:snapToGrid w:val="0"/>
                <w:color w:val="000000"/>
                <w:sz w:val="22"/>
              </w:rPr>
              <w:t>node to expand it,</w:t>
            </w:r>
            <w:r>
              <w:rPr>
                <w:b/>
                <w:snapToGrid w:val="0"/>
                <w:color w:val="000000"/>
                <w:sz w:val="22"/>
              </w:rPr>
              <w:t xml:space="preserve"> </w:t>
            </w:r>
            <w:r>
              <w:rPr>
                <w:snapToGrid w:val="0"/>
                <w:color w:val="000000"/>
                <w:sz w:val="22"/>
              </w:rPr>
              <w:t xml:space="preserve">then click the </w:t>
            </w:r>
            <w:r>
              <w:rPr>
                <w:b/>
                <w:snapToGrid w:val="0"/>
                <w:color w:val="000000"/>
                <w:sz w:val="22"/>
              </w:rPr>
              <w:t xml:space="preserve">Computers </w:t>
            </w:r>
            <w:r>
              <w:rPr>
                <w:snapToGrid w:val="0"/>
                <w:color w:val="000000"/>
                <w:sz w:val="22"/>
              </w:rPr>
              <w:t>node to open it. Any servers or workstations that have already been added to the domain appear in the Details pane.</w:t>
            </w:r>
          </w:p>
          <w:p w:rsidR="005B1267" w:rsidRDefault="005B1267" w:rsidP="005B1267">
            <w:pPr>
              <w:rPr>
                <w:snapToGrid w:val="0"/>
                <w:color w:val="000000"/>
                <w:sz w:val="22"/>
              </w:rPr>
            </w:pPr>
            <w:r>
              <w:rPr>
                <w:snapToGrid w:val="0"/>
                <w:color w:val="000000"/>
                <w:sz w:val="22"/>
              </w:rPr>
              <w:t xml:space="preserve">To add the new computer (the Windows XPPro, Windows 2000 Professional or Windows NT Workstation) to the domain, right-click the </w:t>
            </w:r>
            <w:r>
              <w:rPr>
                <w:b/>
                <w:snapToGrid w:val="0"/>
                <w:color w:val="000000"/>
                <w:sz w:val="22"/>
              </w:rPr>
              <w:t xml:space="preserve">Computers </w:t>
            </w:r>
            <w:r>
              <w:rPr>
                <w:snapToGrid w:val="0"/>
                <w:color w:val="000000"/>
                <w:sz w:val="22"/>
              </w:rPr>
              <w:t xml:space="preserve">node and point at </w:t>
            </w:r>
            <w:r>
              <w:rPr>
                <w:b/>
                <w:bCs/>
                <w:snapToGrid w:val="0"/>
                <w:color w:val="000000"/>
                <w:sz w:val="22"/>
              </w:rPr>
              <w:t>New</w:t>
            </w:r>
            <w:r>
              <w:rPr>
                <w:snapToGrid w:val="0"/>
                <w:color w:val="000000"/>
                <w:sz w:val="22"/>
              </w:rPr>
              <w:t xml:space="preserve"> on the shortcut menu. Now select </w:t>
            </w:r>
            <w:r>
              <w:rPr>
                <w:b/>
                <w:snapToGrid w:val="0"/>
                <w:color w:val="000000"/>
                <w:sz w:val="22"/>
              </w:rPr>
              <w:t xml:space="preserve">Computer </w:t>
            </w:r>
            <w:r>
              <w:rPr>
                <w:snapToGrid w:val="0"/>
                <w:color w:val="000000"/>
                <w:sz w:val="22"/>
              </w:rPr>
              <w:t>from the cascading menu. The Create New Object - (Computer) dialog box appears, as shown in the diagram below.</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t xml:space="preserve">                       </w:t>
            </w:r>
            <w:r>
              <w:object w:dxaOrig="5656" w:dyaOrig="2595">
                <v:shape id="_x0000_i1028" type="#_x0000_t75" style="width:282.75pt;height:129.75pt" o:ole="">
                  <v:imagedata r:id="rId13" o:title=""/>
                </v:shape>
                <o:OLEObject Type="Embed" ProgID="PBrush" ShapeID="_x0000_i1028" DrawAspect="Content" ObjectID="_1318315179" r:id="rId14"/>
              </w:objec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 xml:space="preserve">To specify the computer that you will add to the domain, type the name of the computer in the </w:t>
            </w:r>
            <w:r>
              <w:rPr>
                <w:b/>
                <w:snapToGrid w:val="0"/>
                <w:color w:val="000000"/>
                <w:sz w:val="22"/>
              </w:rPr>
              <w:t xml:space="preserve">Computer Name </w:t>
            </w:r>
            <w:r>
              <w:rPr>
                <w:snapToGrid w:val="0"/>
                <w:color w:val="000000"/>
                <w:sz w:val="22"/>
              </w:rPr>
              <w:t xml:space="preserve">box. </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In our case, we will name the workstations according to the department (Domain) that they are in:</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e.g. We have 2 workstations in each of our 4 Domains, we use the following DNS naming conventions:</w:t>
            </w:r>
          </w:p>
          <w:p w:rsidR="005B1267" w:rsidRDefault="005B1267" w:rsidP="005B1267">
            <w:pPr>
              <w:shd w:val="clear" w:color="auto" w:fill="FFFFFF"/>
              <w:rPr>
                <w:snapToGrid w:val="0"/>
                <w:color w:val="000000"/>
                <w:sz w:val="22"/>
              </w:rPr>
            </w:pPr>
          </w:p>
          <w:p w:rsidR="005B1267" w:rsidRPr="005B1267" w:rsidRDefault="005B1267" w:rsidP="005B1267">
            <w:pPr>
              <w:shd w:val="clear" w:color="auto" w:fill="FFFFFF"/>
              <w:rPr>
                <w:b/>
                <w:snapToGrid w:val="0"/>
                <w:color w:val="000000"/>
                <w:sz w:val="22"/>
              </w:rPr>
            </w:pPr>
            <w:r w:rsidRPr="005B1267">
              <w:rPr>
                <w:b/>
                <w:snapToGrid w:val="0"/>
                <w:color w:val="000000"/>
                <w:sz w:val="22"/>
              </w:rPr>
              <w:t xml:space="preserve">itws1 &amp; itws2, </w:t>
            </w:r>
          </w:p>
          <w:p w:rsidR="005B1267" w:rsidRPr="005B1267" w:rsidRDefault="005B1267" w:rsidP="005B1267">
            <w:pPr>
              <w:shd w:val="clear" w:color="auto" w:fill="FFFFFF"/>
              <w:rPr>
                <w:b/>
                <w:snapToGrid w:val="0"/>
                <w:color w:val="000000"/>
                <w:sz w:val="22"/>
              </w:rPr>
            </w:pPr>
            <w:r w:rsidRPr="005B1267">
              <w:rPr>
                <w:b/>
                <w:snapToGrid w:val="0"/>
                <w:color w:val="000000"/>
                <w:sz w:val="22"/>
              </w:rPr>
              <w:t xml:space="preserve">salws1 &amp;salws2, </w:t>
            </w:r>
          </w:p>
          <w:p w:rsidR="005B1267" w:rsidRPr="005B1267" w:rsidRDefault="005B1267" w:rsidP="005B1267">
            <w:pPr>
              <w:shd w:val="clear" w:color="auto" w:fill="FFFFFF"/>
              <w:rPr>
                <w:b/>
                <w:snapToGrid w:val="0"/>
                <w:color w:val="000000"/>
                <w:sz w:val="22"/>
              </w:rPr>
            </w:pPr>
            <w:r w:rsidRPr="005B1267">
              <w:rPr>
                <w:b/>
                <w:snapToGrid w:val="0"/>
                <w:color w:val="000000"/>
                <w:sz w:val="22"/>
              </w:rPr>
              <w:t>purws1 &amp;purws2,</w:t>
            </w:r>
          </w:p>
          <w:p w:rsidR="005B1267" w:rsidRPr="005B1267" w:rsidRDefault="005B1267" w:rsidP="005B1267">
            <w:pPr>
              <w:shd w:val="clear" w:color="auto" w:fill="FFFFFF"/>
              <w:rPr>
                <w:b/>
                <w:snapToGrid w:val="0"/>
                <w:color w:val="000000"/>
                <w:sz w:val="22"/>
              </w:rPr>
            </w:pPr>
            <w:r w:rsidRPr="005B1267">
              <w:rPr>
                <w:b/>
                <w:snapToGrid w:val="0"/>
                <w:color w:val="000000"/>
                <w:sz w:val="22"/>
              </w:rPr>
              <w:t>marws1 &amp;marws2,</w:t>
            </w:r>
          </w:p>
          <w:p w:rsidR="005B1267" w:rsidRPr="005B1267" w:rsidRDefault="005B1267" w:rsidP="005B1267">
            <w:pPr>
              <w:shd w:val="clear" w:color="auto" w:fill="FFFFFF"/>
              <w:rPr>
                <w:b/>
                <w:snapToGrid w:val="0"/>
                <w:color w:val="000000"/>
                <w:sz w:val="22"/>
              </w:rPr>
            </w:pPr>
            <w:r w:rsidRPr="005B1267">
              <w:rPr>
                <w:b/>
                <w:snapToGrid w:val="0"/>
                <w:color w:val="000000"/>
                <w:sz w:val="22"/>
              </w:rPr>
              <w:t>admws1 &amp;admws2</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rPr>
            </w:pPr>
            <w:r>
              <w:rPr>
                <w:snapToGrid w:val="0"/>
                <w:color w:val="000000"/>
                <w:sz w:val="22"/>
              </w:rPr>
              <w:t>The default group of users (Domain Admins) that can add a computer to the network/domain is also specified in the dialog box (you don't need to change this; it should remain Domain Admins). Click OK to add the computer to the domain.</w:t>
            </w:r>
          </w:p>
          <w:p w:rsidR="005B1267" w:rsidRDefault="005B1267" w:rsidP="005B1267">
            <w:pPr>
              <w:shd w:val="clear" w:color="auto" w:fill="FFFFFF"/>
              <w:rPr>
                <w:snapToGrid w:val="0"/>
                <w:color w:val="000000"/>
                <w:sz w:val="22"/>
              </w:rPr>
            </w:pPr>
            <w:r>
              <w:rPr>
                <w:snapToGrid w:val="0"/>
                <w:color w:val="000000"/>
                <w:sz w:val="22"/>
              </w:rPr>
              <w:lastRenderedPageBreak/>
              <w:t xml:space="preserve">After you close the dialog box and return to the Active Directory, you will find that the computer you added to the domain is now listed in the Details pane of the Active Directory. After a Windows XPPro  workstation has been added to the Active Directory, you can then connect the computer to the domain and allow your users to start using the computer for network access. </w:t>
            </w:r>
          </w:p>
          <w:p w:rsidR="005B1267" w:rsidRDefault="005B1267" w:rsidP="005B1267">
            <w:pPr>
              <w:pStyle w:val="Heading2"/>
            </w:pPr>
            <w:r>
              <w:t>Installing/Connecting a Windows XP Pro Client to the Domain</w:t>
            </w:r>
          </w:p>
          <w:p w:rsidR="005B1267" w:rsidRDefault="005B1267" w:rsidP="005B1267">
            <w:pPr>
              <w:shd w:val="clear" w:color="auto" w:fill="FFFFFF"/>
              <w:rPr>
                <w:snapToGrid w:val="0"/>
                <w:color w:val="000000"/>
                <w:sz w:val="22"/>
              </w:rPr>
            </w:pPr>
            <w:r>
              <w:rPr>
                <w:snapToGrid w:val="0"/>
                <w:color w:val="000000"/>
                <w:sz w:val="22"/>
              </w:rPr>
              <w:t>After you've added the client computer name to the domain (on the Domain Controller server), you can then install/connect the Windows XPPro client to the domain. This is done by installing the XPPro client software on the client machine itself.</w:t>
            </w:r>
          </w:p>
          <w:p w:rsidR="005B1267" w:rsidRDefault="005B1267" w:rsidP="005B1267">
            <w:pPr>
              <w:shd w:val="clear" w:color="auto" w:fill="FFFFFF"/>
              <w:rPr>
                <w:snapToGrid w:val="0"/>
                <w:color w:val="000000"/>
                <w:sz w:val="22"/>
              </w:rPr>
            </w:pPr>
          </w:p>
          <w:p w:rsidR="005B1267" w:rsidRDefault="005B1267" w:rsidP="005B1267">
            <w:pPr>
              <w:pStyle w:val="BodyText"/>
            </w:pPr>
            <w:r>
              <w:t>During the installation of XPPro (software is bootable from CD with appropriate Bios settings; make sure you have the license key available), ensure that you have configured the machine as follows:</w:t>
            </w:r>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Hard Disc – NTFS formatted</w:t>
            </w:r>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 xml:space="preserve">Language, keyboard settings – </w:t>
            </w:r>
            <w:smartTag w:uri="urn:schemas-microsoft-com:office:smarttags" w:element="country-region">
              <w:smartTag w:uri="urn:schemas-microsoft-com:office:smarttags" w:element="place">
                <w:r>
                  <w:rPr>
                    <w:snapToGrid w:val="0"/>
                    <w:color w:val="000000"/>
                    <w:sz w:val="22"/>
                  </w:rPr>
                  <w:t>UK</w:t>
                </w:r>
              </w:smartTag>
            </w:smartTag>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Computer Name – same as that chosen on the Domain DC</w:t>
            </w:r>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Machine Administrator, Password chosen accordingly (local administrator for XPPro machine, not Domain administrator)</w:t>
            </w:r>
          </w:p>
          <w:p w:rsidR="005B1267" w:rsidRDefault="005B1267" w:rsidP="006D487F">
            <w:pPr>
              <w:widowControl/>
              <w:numPr>
                <w:ilvl w:val="0"/>
                <w:numId w:val="18"/>
              </w:numPr>
              <w:shd w:val="clear" w:color="auto" w:fill="FFFFFF"/>
              <w:rPr>
                <w:snapToGrid w:val="0"/>
                <w:color w:val="000000"/>
                <w:sz w:val="22"/>
              </w:rPr>
            </w:pPr>
            <w:r>
              <w:rPr>
                <w:b/>
                <w:bCs/>
                <w:snapToGrid w:val="0"/>
                <w:color w:val="000000"/>
                <w:sz w:val="22"/>
              </w:rPr>
              <w:t>Note</w:t>
            </w:r>
            <w:r>
              <w:rPr>
                <w:snapToGrid w:val="0"/>
                <w:color w:val="000000"/>
                <w:sz w:val="22"/>
              </w:rPr>
              <w:t xml:space="preserve"> – let the machine be a member of a </w:t>
            </w:r>
            <w:r>
              <w:rPr>
                <w:b/>
                <w:bCs/>
                <w:snapToGrid w:val="0"/>
                <w:color w:val="000000"/>
                <w:sz w:val="22"/>
              </w:rPr>
              <w:t xml:space="preserve">Workgroup, </w:t>
            </w:r>
            <w:r>
              <w:rPr>
                <w:snapToGrid w:val="0"/>
                <w:color w:val="000000"/>
                <w:sz w:val="22"/>
              </w:rPr>
              <w:t>do not try to join the Domain at this installation stage.</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 xml:space="preserve">After the software has been installed and after logging on for the first time as the local Administrator, you may need to install the </w:t>
            </w:r>
            <w:r>
              <w:rPr>
                <w:b/>
                <w:snapToGrid w:val="0"/>
                <w:color w:val="000000"/>
                <w:sz w:val="22"/>
              </w:rPr>
              <w:t>Network Card (Adapter) driver</w:t>
            </w:r>
            <w:r>
              <w:rPr>
                <w:snapToGrid w:val="0"/>
                <w:color w:val="000000"/>
                <w:sz w:val="22"/>
              </w:rPr>
              <w:t xml:space="preserve">. This can be done via the </w:t>
            </w:r>
            <w:r>
              <w:rPr>
                <w:b/>
                <w:snapToGrid w:val="0"/>
                <w:color w:val="000000"/>
                <w:sz w:val="22"/>
              </w:rPr>
              <w:t xml:space="preserve">Control Panel&gt;Add New Hardware. </w:t>
            </w:r>
            <w:r>
              <w:rPr>
                <w:snapToGrid w:val="0"/>
                <w:color w:val="000000"/>
                <w:sz w:val="22"/>
              </w:rPr>
              <w:t>[Intel Pro network cards have their own ‘Intel Express Installer CD’ which auto runs any required Intel Network device drivers].</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The last step is to then allow the machine to be a member of the Domain (as opposed to the default Workgroup). To do this, use the following procedures:</w:t>
            </w:r>
          </w:p>
          <w:p w:rsidR="005B1267" w:rsidRDefault="005B1267" w:rsidP="006D487F">
            <w:pPr>
              <w:widowControl/>
              <w:numPr>
                <w:ilvl w:val="0"/>
                <w:numId w:val="17"/>
              </w:numPr>
              <w:shd w:val="clear" w:color="auto" w:fill="FFFFFF"/>
              <w:rPr>
                <w:b/>
                <w:snapToGrid w:val="0"/>
                <w:color w:val="000000"/>
                <w:sz w:val="22"/>
              </w:rPr>
            </w:pPr>
            <w:r>
              <w:rPr>
                <w:b/>
                <w:snapToGrid w:val="0"/>
                <w:color w:val="000000"/>
                <w:sz w:val="22"/>
              </w:rPr>
              <w:t>Start&gt;Control Panel(Classic View)&gt;Network Connection&gt;LAN Connection&gt;Properties</w:t>
            </w:r>
          </w:p>
          <w:p w:rsidR="005B1267" w:rsidRDefault="005B1267" w:rsidP="005B1267">
            <w:pPr>
              <w:shd w:val="clear" w:color="auto" w:fill="FFFFFF"/>
              <w:ind w:firstLine="504"/>
              <w:rPr>
                <w:snapToGrid w:val="0"/>
                <w:color w:val="000000"/>
                <w:sz w:val="22"/>
              </w:rPr>
            </w:pPr>
            <w:r>
              <w:rPr>
                <w:snapToGrid w:val="0"/>
                <w:color w:val="000000"/>
                <w:sz w:val="22"/>
              </w:rPr>
              <w:t xml:space="preserve">Enter the IP Address, Sub-net Mask and the DNS Address of the Active Directory Service. </w:t>
            </w:r>
          </w:p>
          <w:p w:rsidR="005B1267" w:rsidRDefault="005B1267" w:rsidP="006D487F">
            <w:pPr>
              <w:widowControl/>
              <w:numPr>
                <w:ilvl w:val="0"/>
                <w:numId w:val="17"/>
              </w:numPr>
              <w:shd w:val="clear" w:color="auto" w:fill="FFFFFF"/>
              <w:rPr>
                <w:b/>
                <w:snapToGrid w:val="0"/>
                <w:color w:val="000000"/>
                <w:sz w:val="22"/>
              </w:rPr>
            </w:pPr>
            <w:r>
              <w:rPr>
                <w:b/>
                <w:snapToGrid w:val="0"/>
                <w:color w:val="000000"/>
                <w:sz w:val="22"/>
              </w:rPr>
              <w:t>Start&gt;My Computer&gt;Right click on Properties&gt;Computer Name&gt;Change to Domain</w:t>
            </w:r>
          </w:p>
          <w:p w:rsidR="005B1267" w:rsidRDefault="005B1267" w:rsidP="005B1267">
            <w:pPr>
              <w:shd w:val="clear" w:color="auto" w:fill="FFFFFF"/>
              <w:ind w:left="288"/>
              <w:rPr>
                <w:snapToGrid w:val="0"/>
                <w:color w:val="000000"/>
                <w:sz w:val="22"/>
              </w:rPr>
            </w:pPr>
          </w:p>
          <w:p w:rsidR="00A15D57" w:rsidRPr="00B670DF" w:rsidRDefault="00A15D57" w:rsidP="00560294">
            <w:pPr>
              <w:pStyle w:val="TableText"/>
              <w:spacing w:before="20" w:after="60"/>
              <w:rPr>
                <w:rFonts w:cs="Arial"/>
                <w:spacing w:val="0"/>
                <w:sz w:val="20"/>
                <w:szCs w:val="22"/>
              </w:rPr>
            </w:pPr>
          </w:p>
        </w:tc>
      </w:tr>
      <w:tr w:rsidR="00536347" w:rsidRPr="009B450D" w:rsidTr="00B670DF">
        <w:trPr>
          <w:trHeight w:val="341"/>
          <w:tblCellSpacing w:w="20" w:type="dxa"/>
        </w:trPr>
        <w:tc>
          <w:tcPr>
            <w:tcW w:w="8560" w:type="dxa"/>
            <w:tcBorders>
              <w:bottom w:val="inset" w:sz="6" w:space="0" w:color="ECE9D8"/>
            </w:tcBorders>
            <w:shd w:val="clear" w:color="auto" w:fill="E6E6E6"/>
            <w:tcMar>
              <w:top w:w="43" w:type="dxa"/>
              <w:left w:w="115" w:type="dxa"/>
              <w:bottom w:w="43" w:type="dxa"/>
              <w:right w:w="115" w:type="dxa"/>
            </w:tcMar>
          </w:tcPr>
          <w:p w:rsidR="00536347" w:rsidRPr="00B670DF" w:rsidRDefault="00556212" w:rsidP="00B670DF">
            <w:pPr>
              <w:pStyle w:val="TableText"/>
              <w:spacing w:before="40" w:after="40"/>
              <w:ind w:left="0"/>
              <w:rPr>
                <w:rFonts w:cs="Arial"/>
                <w:b/>
                <w:spacing w:val="0"/>
                <w:sz w:val="20"/>
                <w:szCs w:val="22"/>
              </w:rPr>
            </w:pPr>
            <w:r>
              <w:rPr>
                <w:rFonts w:cs="Arial"/>
                <w:b/>
                <w:spacing w:val="0"/>
                <w:sz w:val="20"/>
                <w:szCs w:val="22"/>
              </w:rPr>
              <w:lastRenderedPageBreak/>
              <w:t>Task 3:  Observational Tasks.</w:t>
            </w:r>
          </w:p>
        </w:tc>
      </w:tr>
      <w:tr w:rsidR="00F201BC" w:rsidRPr="009B450D" w:rsidTr="00B670DF">
        <w:trPr>
          <w:trHeight w:val="1090"/>
          <w:tblCellSpacing w:w="20" w:type="dxa"/>
        </w:trPr>
        <w:tc>
          <w:tcPr>
            <w:tcW w:w="8560" w:type="dxa"/>
            <w:shd w:val="clear" w:color="auto" w:fill="auto"/>
            <w:tcMar>
              <w:top w:w="43" w:type="dxa"/>
              <w:left w:w="115" w:type="dxa"/>
              <w:bottom w:w="43" w:type="dxa"/>
              <w:right w:w="115" w:type="dxa"/>
            </w:tcMar>
          </w:tcPr>
          <w:p w:rsidR="00241701" w:rsidRDefault="00BA70D1" w:rsidP="00B670DF">
            <w:pPr>
              <w:pStyle w:val="TableText"/>
              <w:spacing w:before="40" w:after="40"/>
              <w:rPr>
                <w:rFonts w:cs="Arial"/>
                <w:spacing w:val="0"/>
                <w:sz w:val="20"/>
                <w:szCs w:val="22"/>
              </w:rPr>
            </w:pPr>
            <w:r>
              <w:rPr>
                <w:rFonts w:cs="Arial"/>
                <w:spacing w:val="0"/>
                <w:sz w:val="20"/>
                <w:szCs w:val="22"/>
              </w:rPr>
              <w:t>A).  Explain with use of diagrams the significance of the following terms, Active Directory Forests, Trees, Parent and Child Domains.</w:t>
            </w:r>
          </w:p>
          <w:p w:rsidR="00BA70D1" w:rsidRDefault="00BA70D1" w:rsidP="00B670DF">
            <w:pPr>
              <w:pStyle w:val="TableText"/>
              <w:spacing w:before="40" w:after="40"/>
              <w:rPr>
                <w:rFonts w:cs="Arial"/>
                <w:spacing w:val="0"/>
                <w:sz w:val="20"/>
                <w:szCs w:val="22"/>
              </w:rPr>
            </w:pPr>
            <w:r>
              <w:rPr>
                <w:rFonts w:cs="Arial"/>
                <w:spacing w:val="0"/>
                <w:sz w:val="20"/>
                <w:szCs w:val="22"/>
              </w:rPr>
              <w:t>B). Investigate and document the main roles and responsibilities of an Active Directory Domain Controller</w:t>
            </w:r>
          </w:p>
          <w:p w:rsidR="00BA70D1" w:rsidRPr="00B670DF" w:rsidRDefault="00BA70D1" w:rsidP="00B670DF">
            <w:pPr>
              <w:pStyle w:val="TableText"/>
              <w:spacing w:before="40" w:after="40"/>
              <w:rPr>
                <w:rFonts w:cs="Arial"/>
                <w:spacing w:val="0"/>
                <w:sz w:val="20"/>
                <w:szCs w:val="22"/>
              </w:rPr>
            </w:pPr>
            <w:r>
              <w:rPr>
                <w:rFonts w:cs="Arial"/>
                <w:spacing w:val="0"/>
                <w:sz w:val="20"/>
                <w:szCs w:val="22"/>
              </w:rPr>
              <w:t>C). What actions could we take in the event of a Domain Controller becoming unavailable.</w:t>
            </w:r>
          </w:p>
        </w:tc>
      </w:tr>
    </w:tbl>
    <w:p w:rsidR="00EE1F50" w:rsidRPr="00ED029C" w:rsidRDefault="00EE1F50" w:rsidP="00DA7FC1">
      <w:pPr>
        <w:pStyle w:val="BodyText"/>
        <w:spacing w:before="240"/>
        <w:ind w:left="0"/>
      </w:pPr>
    </w:p>
    <w:sectPr w:rsidR="00EE1F50" w:rsidRPr="00ED029C" w:rsidSect="00EE174B">
      <w:headerReference w:type="default" r:id="rId15"/>
      <w:footerReference w:type="even" r:id="rId16"/>
      <w:footerReference w:type="default" r:id="rId17"/>
      <w:pgSz w:w="12240" w:h="15840" w:code="1"/>
      <w:pgMar w:top="1440" w:right="1800" w:bottom="1440" w:left="1800" w:header="1008" w:footer="1008"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54A5" w:rsidRDefault="001154A5">
      <w:r>
        <w:separator/>
      </w:r>
    </w:p>
  </w:endnote>
  <w:endnote w:type="continuationSeparator" w:id="1">
    <w:p w:rsidR="001154A5" w:rsidRDefault="001154A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215421"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end"/>
    </w:r>
  </w:p>
  <w:p w:rsidR="004272F4" w:rsidRDefault="004272F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215421"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separate"/>
    </w:r>
    <w:r w:rsidR="00841370">
      <w:rPr>
        <w:rStyle w:val="PageNumber"/>
        <w:noProof/>
      </w:rPr>
      <w:t>5</w:t>
    </w:r>
    <w:r>
      <w:rPr>
        <w:rStyle w:val="PageNumber"/>
      </w:rPr>
      <w:fldChar w:fldCharType="end"/>
    </w:r>
  </w:p>
  <w:p w:rsidR="004272F4" w:rsidRDefault="004272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54A5" w:rsidRDefault="001154A5">
      <w:r>
        <w:separator/>
      </w:r>
    </w:p>
  </w:footnote>
  <w:footnote w:type="continuationSeparator" w:id="1">
    <w:p w:rsidR="001154A5" w:rsidRDefault="001154A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Pr="00EE1F50" w:rsidRDefault="004272F4" w:rsidP="00EE1F50">
    <w:pPr>
      <w:pStyle w:val="Header"/>
      <w:jc w:val="center"/>
      <w:rPr>
        <w:rFonts w:ascii="Arial" w:hAnsi="Arial" w:cs="Arial"/>
        <w:b/>
        <w:sz w:val="28"/>
        <w:szCs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F5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1A8D5972"/>
    <w:multiLevelType w:val="singleLevel"/>
    <w:tmpl w:val="0809001B"/>
    <w:lvl w:ilvl="0">
      <w:start w:val="1"/>
      <w:numFmt w:val="lowerRoman"/>
      <w:lvlText w:val="%1."/>
      <w:lvlJc w:val="right"/>
      <w:pPr>
        <w:tabs>
          <w:tab w:val="num" w:pos="504"/>
        </w:tabs>
        <w:ind w:left="504" w:hanging="216"/>
      </w:pPr>
    </w:lvl>
  </w:abstractNum>
  <w:abstractNum w:abstractNumId="3">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20CD177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2313F6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4E845FC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74AA7E3A"/>
    <w:multiLevelType w:val="singleLevel"/>
    <w:tmpl w:val="08090001"/>
    <w:lvl w:ilvl="0">
      <w:start w:val="1"/>
      <w:numFmt w:val="bullet"/>
      <w:lvlText w:val=""/>
      <w:lvlJc w:val="left"/>
      <w:pPr>
        <w:ind w:left="720" w:hanging="360"/>
      </w:pPr>
      <w:rPr>
        <w:rFonts w:ascii="Symbol" w:hAnsi="Symbol" w:hint="default"/>
      </w:rPr>
    </w:lvl>
  </w:abstractNum>
  <w:num w:numId="1">
    <w:abstractNumId w:val="9"/>
  </w:num>
  <w:num w:numId="2">
    <w:abstractNumId w:val="3"/>
  </w:num>
  <w:num w:numId="3">
    <w:abstractNumId w:val="15"/>
  </w:num>
  <w:num w:numId="4">
    <w:abstractNumId w:val="4"/>
  </w:num>
  <w:num w:numId="5">
    <w:abstractNumId w:val="14"/>
  </w:num>
  <w:num w:numId="6">
    <w:abstractNumId w:val="0"/>
  </w:num>
  <w:num w:numId="7">
    <w:abstractNumId w:val="10"/>
  </w:num>
  <w:num w:numId="8">
    <w:abstractNumId w:val="6"/>
  </w:num>
  <w:num w:numId="9">
    <w:abstractNumId w:val="11"/>
  </w:num>
  <w:num w:numId="10">
    <w:abstractNumId w:val="8"/>
  </w:num>
  <w:num w:numId="11">
    <w:abstractNumId w:val="16"/>
  </w:num>
  <w:num w:numId="12">
    <w:abstractNumId w:val="5"/>
  </w:num>
  <w:num w:numId="13">
    <w:abstractNumId w:val="1"/>
  </w:num>
  <w:num w:numId="14">
    <w:abstractNumId w:val="12"/>
  </w:num>
  <w:num w:numId="15">
    <w:abstractNumId w:val="13"/>
  </w:num>
  <w:num w:numId="16">
    <w:abstractNumId w:val="17"/>
  </w:num>
  <w:num w:numId="17">
    <w:abstractNumId w:val="2"/>
  </w:num>
  <w:num w:numId="18">
    <w:abstractNumId w:val="7"/>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characterSpacingControl w:val="doNotCompress"/>
  <w:footnotePr>
    <w:footnote w:id="0"/>
    <w:footnote w:id="1"/>
  </w:footnotePr>
  <w:endnotePr>
    <w:endnote w:id="0"/>
    <w:endnote w:id="1"/>
  </w:endnotePr>
  <w:compat/>
  <w:rsids>
    <w:rsidRoot w:val="0099302F"/>
    <w:rsid w:val="0001324E"/>
    <w:rsid w:val="000178A5"/>
    <w:rsid w:val="00020AEA"/>
    <w:rsid w:val="00020F7D"/>
    <w:rsid w:val="00022B05"/>
    <w:rsid w:val="000300CD"/>
    <w:rsid w:val="000307F9"/>
    <w:rsid w:val="000323C3"/>
    <w:rsid w:val="00032CC5"/>
    <w:rsid w:val="00040BA0"/>
    <w:rsid w:val="00041327"/>
    <w:rsid w:val="000473C7"/>
    <w:rsid w:val="00052EC0"/>
    <w:rsid w:val="00056B68"/>
    <w:rsid w:val="000609BF"/>
    <w:rsid w:val="000617A0"/>
    <w:rsid w:val="0006235A"/>
    <w:rsid w:val="000639FD"/>
    <w:rsid w:val="00063B42"/>
    <w:rsid w:val="0006620C"/>
    <w:rsid w:val="00072474"/>
    <w:rsid w:val="000761EB"/>
    <w:rsid w:val="00076F95"/>
    <w:rsid w:val="00085849"/>
    <w:rsid w:val="00087724"/>
    <w:rsid w:val="00093BEA"/>
    <w:rsid w:val="00094977"/>
    <w:rsid w:val="00095A2D"/>
    <w:rsid w:val="000A22E1"/>
    <w:rsid w:val="000A4812"/>
    <w:rsid w:val="000A7EB4"/>
    <w:rsid w:val="000B0941"/>
    <w:rsid w:val="000B1939"/>
    <w:rsid w:val="000C2B4E"/>
    <w:rsid w:val="000C472F"/>
    <w:rsid w:val="000C4AAD"/>
    <w:rsid w:val="000C5DCA"/>
    <w:rsid w:val="000C75F1"/>
    <w:rsid w:val="000D08CB"/>
    <w:rsid w:val="000D1776"/>
    <w:rsid w:val="000D179D"/>
    <w:rsid w:val="000D2A4C"/>
    <w:rsid w:val="000D4196"/>
    <w:rsid w:val="000D4F81"/>
    <w:rsid w:val="000D6360"/>
    <w:rsid w:val="000D6FF8"/>
    <w:rsid w:val="000D7A03"/>
    <w:rsid w:val="000E1285"/>
    <w:rsid w:val="000F27EA"/>
    <w:rsid w:val="000F324F"/>
    <w:rsid w:val="000F3667"/>
    <w:rsid w:val="00100AAD"/>
    <w:rsid w:val="0010223A"/>
    <w:rsid w:val="0010326A"/>
    <w:rsid w:val="00107EE7"/>
    <w:rsid w:val="001136F7"/>
    <w:rsid w:val="001154A5"/>
    <w:rsid w:val="001158BF"/>
    <w:rsid w:val="001161EE"/>
    <w:rsid w:val="00127B60"/>
    <w:rsid w:val="001304E2"/>
    <w:rsid w:val="00135F2F"/>
    <w:rsid w:val="00136F15"/>
    <w:rsid w:val="00140C5F"/>
    <w:rsid w:val="0014510E"/>
    <w:rsid w:val="001477C6"/>
    <w:rsid w:val="00153158"/>
    <w:rsid w:val="00154D30"/>
    <w:rsid w:val="00156648"/>
    <w:rsid w:val="00162BD0"/>
    <w:rsid w:val="0016364E"/>
    <w:rsid w:val="00163832"/>
    <w:rsid w:val="00163C26"/>
    <w:rsid w:val="00172CC1"/>
    <w:rsid w:val="001747DF"/>
    <w:rsid w:val="00180FCD"/>
    <w:rsid w:val="00182234"/>
    <w:rsid w:val="00187B84"/>
    <w:rsid w:val="001914D1"/>
    <w:rsid w:val="0019775B"/>
    <w:rsid w:val="001A1D62"/>
    <w:rsid w:val="001A393A"/>
    <w:rsid w:val="001B2B50"/>
    <w:rsid w:val="001B2DAC"/>
    <w:rsid w:val="001B7902"/>
    <w:rsid w:val="001F02FD"/>
    <w:rsid w:val="001F2241"/>
    <w:rsid w:val="001F7114"/>
    <w:rsid w:val="001F7186"/>
    <w:rsid w:val="001F7DF1"/>
    <w:rsid w:val="00203AED"/>
    <w:rsid w:val="002101FE"/>
    <w:rsid w:val="00215421"/>
    <w:rsid w:val="00223B8E"/>
    <w:rsid w:val="00225BBA"/>
    <w:rsid w:val="00227AF8"/>
    <w:rsid w:val="00232549"/>
    <w:rsid w:val="002362E1"/>
    <w:rsid w:val="00240F55"/>
    <w:rsid w:val="00241701"/>
    <w:rsid w:val="00242EA7"/>
    <w:rsid w:val="00250F2B"/>
    <w:rsid w:val="00252F5D"/>
    <w:rsid w:val="00260504"/>
    <w:rsid w:val="00280850"/>
    <w:rsid w:val="002812BF"/>
    <w:rsid w:val="00283335"/>
    <w:rsid w:val="00286C65"/>
    <w:rsid w:val="002904E1"/>
    <w:rsid w:val="00290628"/>
    <w:rsid w:val="002951AA"/>
    <w:rsid w:val="002A195D"/>
    <w:rsid w:val="002A1C18"/>
    <w:rsid w:val="002A2DDB"/>
    <w:rsid w:val="002A2EA1"/>
    <w:rsid w:val="002B0277"/>
    <w:rsid w:val="002B0E41"/>
    <w:rsid w:val="002B4390"/>
    <w:rsid w:val="002B5A3B"/>
    <w:rsid w:val="002B5BEE"/>
    <w:rsid w:val="002B6C64"/>
    <w:rsid w:val="002B6EE0"/>
    <w:rsid w:val="002B7726"/>
    <w:rsid w:val="002C4A81"/>
    <w:rsid w:val="002E4388"/>
    <w:rsid w:val="002E733B"/>
    <w:rsid w:val="002E74F6"/>
    <w:rsid w:val="002E7E51"/>
    <w:rsid w:val="003004B7"/>
    <w:rsid w:val="003032C8"/>
    <w:rsid w:val="00303B89"/>
    <w:rsid w:val="00303D5E"/>
    <w:rsid w:val="0031227A"/>
    <w:rsid w:val="00312BB4"/>
    <w:rsid w:val="003215AD"/>
    <w:rsid w:val="0032306A"/>
    <w:rsid w:val="0032340B"/>
    <w:rsid w:val="00332F0B"/>
    <w:rsid w:val="00336040"/>
    <w:rsid w:val="00341AD1"/>
    <w:rsid w:val="00341F05"/>
    <w:rsid w:val="003435AB"/>
    <w:rsid w:val="00347263"/>
    <w:rsid w:val="003472B0"/>
    <w:rsid w:val="003503CC"/>
    <w:rsid w:val="00351A1E"/>
    <w:rsid w:val="00351F82"/>
    <w:rsid w:val="00354BDE"/>
    <w:rsid w:val="00355084"/>
    <w:rsid w:val="00356540"/>
    <w:rsid w:val="003648E0"/>
    <w:rsid w:val="0037326C"/>
    <w:rsid w:val="00375176"/>
    <w:rsid w:val="003757D9"/>
    <w:rsid w:val="00387727"/>
    <w:rsid w:val="00387E73"/>
    <w:rsid w:val="003A0231"/>
    <w:rsid w:val="003A272B"/>
    <w:rsid w:val="003A6EDC"/>
    <w:rsid w:val="003A7E7B"/>
    <w:rsid w:val="003B4805"/>
    <w:rsid w:val="003B5CD5"/>
    <w:rsid w:val="003C11E0"/>
    <w:rsid w:val="003C1DC2"/>
    <w:rsid w:val="003C5678"/>
    <w:rsid w:val="003D3A31"/>
    <w:rsid w:val="003E1314"/>
    <w:rsid w:val="003E4C6D"/>
    <w:rsid w:val="003E6AFB"/>
    <w:rsid w:val="003E6B8B"/>
    <w:rsid w:val="003F4F5C"/>
    <w:rsid w:val="003F60EB"/>
    <w:rsid w:val="004007EF"/>
    <w:rsid w:val="00407BB2"/>
    <w:rsid w:val="00410EFF"/>
    <w:rsid w:val="004110AF"/>
    <w:rsid w:val="00412410"/>
    <w:rsid w:val="00413156"/>
    <w:rsid w:val="00416AA0"/>
    <w:rsid w:val="00422107"/>
    <w:rsid w:val="00425058"/>
    <w:rsid w:val="00425979"/>
    <w:rsid w:val="004272F4"/>
    <w:rsid w:val="004319B9"/>
    <w:rsid w:val="00431F3B"/>
    <w:rsid w:val="004322F8"/>
    <w:rsid w:val="00433154"/>
    <w:rsid w:val="0043529A"/>
    <w:rsid w:val="004352E8"/>
    <w:rsid w:val="00435E85"/>
    <w:rsid w:val="0043717D"/>
    <w:rsid w:val="004415A3"/>
    <w:rsid w:val="00445A8D"/>
    <w:rsid w:val="004514A9"/>
    <w:rsid w:val="00462A0C"/>
    <w:rsid w:val="00464939"/>
    <w:rsid w:val="0046578C"/>
    <w:rsid w:val="00466A82"/>
    <w:rsid w:val="00470EBA"/>
    <w:rsid w:val="00472458"/>
    <w:rsid w:val="0047439F"/>
    <w:rsid w:val="00477593"/>
    <w:rsid w:val="004803D1"/>
    <w:rsid w:val="00484BEF"/>
    <w:rsid w:val="0048686C"/>
    <w:rsid w:val="00486BAB"/>
    <w:rsid w:val="0049071F"/>
    <w:rsid w:val="00491ECA"/>
    <w:rsid w:val="00492F77"/>
    <w:rsid w:val="004950BB"/>
    <w:rsid w:val="00495D84"/>
    <w:rsid w:val="00495FA5"/>
    <w:rsid w:val="00496809"/>
    <w:rsid w:val="004B0798"/>
    <w:rsid w:val="004B28FA"/>
    <w:rsid w:val="004B4DBB"/>
    <w:rsid w:val="004B4EBB"/>
    <w:rsid w:val="004C0F0C"/>
    <w:rsid w:val="004C110A"/>
    <w:rsid w:val="004D050C"/>
    <w:rsid w:val="004D2127"/>
    <w:rsid w:val="004D284C"/>
    <w:rsid w:val="004D516F"/>
    <w:rsid w:val="004D7D53"/>
    <w:rsid w:val="004E2DD9"/>
    <w:rsid w:val="004E4174"/>
    <w:rsid w:val="004E72BD"/>
    <w:rsid w:val="004F5DED"/>
    <w:rsid w:val="0051493C"/>
    <w:rsid w:val="00515E15"/>
    <w:rsid w:val="005175DE"/>
    <w:rsid w:val="0052286B"/>
    <w:rsid w:val="00522C77"/>
    <w:rsid w:val="00530E64"/>
    <w:rsid w:val="00535D6C"/>
    <w:rsid w:val="00536347"/>
    <w:rsid w:val="00537713"/>
    <w:rsid w:val="00537A94"/>
    <w:rsid w:val="00545A7E"/>
    <w:rsid w:val="00550C76"/>
    <w:rsid w:val="00554081"/>
    <w:rsid w:val="00556212"/>
    <w:rsid w:val="00560294"/>
    <w:rsid w:val="005608B1"/>
    <w:rsid w:val="005640E0"/>
    <w:rsid w:val="0056444F"/>
    <w:rsid w:val="00573B0F"/>
    <w:rsid w:val="00575611"/>
    <w:rsid w:val="005833A6"/>
    <w:rsid w:val="00583502"/>
    <w:rsid w:val="00584577"/>
    <w:rsid w:val="00590CEC"/>
    <w:rsid w:val="005950F2"/>
    <w:rsid w:val="005955A4"/>
    <w:rsid w:val="005A1412"/>
    <w:rsid w:val="005A5954"/>
    <w:rsid w:val="005A7BB4"/>
    <w:rsid w:val="005B076D"/>
    <w:rsid w:val="005B1267"/>
    <w:rsid w:val="005B1EF4"/>
    <w:rsid w:val="005B2316"/>
    <w:rsid w:val="005C1E44"/>
    <w:rsid w:val="005C7E70"/>
    <w:rsid w:val="005D13E0"/>
    <w:rsid w:val="005D7BFF"/>
    <w:rsid w:val="005E19D9"/>
    <w:rsid w:val="005E517B"/>
    <w:rsid w:val="005E6CFA"/>
    <w:rsid w:val="005E7138"/>
    <w:rsid w:val="005E7E82"/>
    <w:rsid w:val="005F0C16"/>
    <w:rsid w:val="005F3606"/>
    <w:rsid w:val="005F4E3A"/>
    <w:rsid w:val="0060359A"/>
    <w:rsid w:val="00611FB7"/>
    <w:rsid w:val="00615541"/>
    <w:rsid w:val="006216FA"/>
    <w:rsid w:val="00622082"/>
    <w:rsid w:val="006229E2"/>
    <w:rsid w:val="00625963"/>
    <w:rsid w:val="006269C5"/>
    <w:rsid w:val="006314F5"/>
    <w:rsid w:val="0063409B"/>
    <w:rsid w:val="00643430"/>
    <w:rsid w:val="006476B1"/>
    <w:rsid w:val="00647E14"/>
    <w:rsid w:val="0065211A"/>
    <w:rsid w:val="00666098"/>
    <w:rsid w:val="0067001E"/>
    <w:rsid w:val="00673CC6"/>
    <w:rsid w:val="006838A1"/>
    <w:rsid w:val="006869DE"/>
    <w:rsid w:val="00690634"/>
    <w:rsid w:val="00690FEA"/>
    <w:rsid w:val="00692D08"/>
    <w:rsid w:val="006A516A"/>
    <w:rsid w:val="006B33F1"/>
    <w:rsid w:val="006B4395"/>
    <w:rsid w:val="006C09CD"/>
    <w:rsid w:val="006C134E"/>
    <w:rsid w:val="006C152E"/>
    <w:rsid w:val="006C1C98"/>
    <w:rsid w:val="006C6E91"/>
    <w:rsid w:val="006C73E5"/>
    <w:rsid w:val="006D2163"/>
    <w:rsid w:val="006D297B"/>
    <w:rsid w:val="006D33D4"/>
    <w:rsid w:val="006D41D4"/>
    <w:rsid w:val="006D487F"/>
    <w:rsid w:val="006D6100"/>
    <w:rsid w:val="006D6554"/>
    <w:rsid w:val="006D6F8C"/>
    <w:rsid w:val="006E0980"/>
    <w:rsid w:val="006E4446"/>
    <w:rsid w:val="006E7BD8"/>
    <w:rsid w:val="006F4EB0"/>
    <w:rsid w:val="006F7BFD"/>
    <w:rsid w:val="00700C60"/>
    <w:rsid w:val="00706BA5"/>
    <w:rsid w:val="0071125A"/>
    <w:rsid w:val="00714225"/>
    <w:rsid w:val="007179DA"/>
    <w:rsid w:val="00717AD5"/>
    <w:rsid w:val="00723032"/>
    <w:rsid w:val="00724E4B"/>
    <w:rsid w:val="00731E5A"/>
    <w:rsid w:val="0073406D"/>
    <w:rsid w:val="00742339"/>
    <w:rsid w:val="00755A28"/>
    <w:rsid w:val="00757D26"/>
    <w:rsid w:val="00760C3A"/>
    <w:rsid w:val="007632CE"/>
    <w:rsid w:val="0076441F"/>
    <w:rsid w:val="00773CDB"/>
    <w:rsid w:val="00775FF3"/>
    <w:rsid w:val="007921AD"/>
    <w:rsid w:val="00793041"/>
    <w:rsid w:val="00795803"/>
    <w:rsid w:val="007A4BA3"/>
    <w:rsid w:val="007A5330"/>
    <w:rsid w:val="007B3E74"/>
    <w:rsid w:val="007B4495"/>
    <w:rsid w:val="007C0BDB"/>
    <w:rsid w:val="007D36D2"/>
    <w:rsid w:val="007E03EE"/>
    <w:rsid w:val="007E150F"/>
    <w:rsid w:val="007E3484"/>
    <w:rsid w:val="007E5D6E"/>
    <w:rsid w:val="007F2919"/>
    <w:rsid w:val="007F33D8"/>
    <w:rsid w:val="007F3DD0"/>
    <w:rsid w:val="007F7B62"/>
    <w:rsid w:val="0080069E"/>
    <w:rsid w:val="008119D4"/>
    <w:rsid w:val="00817969"/>
    <w:rsid w:val="0082190E"/>
    <w:rsid w:val="00823EC2"/>
    <w:rsid w:val="00830B04"/>
    <w:rsid w:val="0083466A"/>
    <w:rsid w:val="00840C8D"/>
    <w:rsid w:val="00841370"/>
    <w:rsid w:val="00853DEC"/>
    <w:rsid w:val="0085488D"/>
    <w:rsid w:val="00860E38"/>
    <w:rsid w:val="0086598A"/>
    <w:rsid w:val="00872E90"/>
    <w:rsid w:val="0087734A"/>
    <w:rsid w:val="00880B23"/>
    <w:rsid w:val="008817BD"/>
    <w:rsid w:val="00883048"/>
    <w:rsid w:val="00885C81"/>
    <w:rsid w:val="00885EF8"/>
    <w:rsid w:val="00890603"/>
    <w:rsid w:val="00891320"/>
    <w:rsid w:val="0089178D"/>
    <w:rsid w:val="008923F4"/>
    <w:rsid w:val="008925F2"/>
    <w:rsid w:val="008931CC"/>
    <w:rsid w:val="008B00F6"/>
    <w:rsid w:val="008B0367"/>
    <w:rsid w:val="008B11C2"/>
    <w:rsid w:val="008B2314"/>
    <w:rsid w:val="008B3F77"/>
    <w:rsid w:val="008B6688"/>
    <w:rsid w:val="008B7591"/>
    <w:rsid w:val="008B7DBF"/>
    <w:rsid w:val="008D11EA"/>
    <w:rsid w:val="008D20CC"/>
    <w:rsid w:val="008D351A"/>
    <w:rsid w:val="008D6A6B"/>
    <w:rsid w:val="008D7734"/>
    <w:rsid w:val="008E0AEB"/>
    <w:rsid w:val="008E2EF0"/>
    <w:rsid w:val="008E3FC6"/>
    <w:rsid w:val="008E7BA4"/>
    <w:rsid w:val="008F0425"/>
    <w:rsid w:val="008F0C3C"/>
    <w:rsid w:val="008F11E8"/>
    <w:rsid w:val="008F2C19"/>
    <w:rsid w:val="008F31B5"/>
    <w:rsid w:val="008F4691"/>
    <w:rsid w:val="008F5F4A"/>
    <w:rsid w:val="008F5FF1"/>
    <w:rsid w:val="008F67A4"/>
    <w:rsid w:val="00902E75"/>
    <w:rsid w:val="00904A1B"/>
    <w:rsid w:val="00911389"/>
    <w:rsid w:val="009130A3"/>
    <w:rsid w:val="009130B4"/>
    <w:rsid w:val="009155AC"/>
    <w:rsid w:val="00917B53"/>
    <w:rsid w:val="0092257E"/>
    <w:rsid w:val="009230D0"/>
    <w:rsid w:val="00927E32"/>
    <w:rsid w:val="00931989"/>
    <w:rsid w:val="00931E02"/>
    <w:rsid w:val="00932EA0"/>
    <w:rsid w:val="00934298"/>
    <w:rsid w:val="009354B5"/>
    <w:rsid w:val="009361D0"/>
    <w:rsid w:val="00940994"/>
    <w:rsid w:val="00940EB5"/>
    <w:rsid w:val="009428A0"/>
    <w:rsid w:val="00943B4F"/>
    <w:rsid w:val="009460F7"/>
    <w:rsid w:val="00953173"/>
    <w:rsid w:val="00955870"/>
    <w:rsid w:val="009569B0"/>
    <w:rsid w:val="00957C82"/>
    <w:rsid w:val="00961F9D"/>
    <w:rsid w:val="00966167"/>
    <w:rsid w:val="00966B35"/>
    <w:rsid w:val="0096756B"/>
    <w:rsid w:val="00970C21"/>
    <w:rsid w:val="0097215A"/>
    <w:rsid w:val="00981412"/>
    <w:rsid w:val="009844AD"/>
    <w:rsid w:val="00986440"/>
    <w:rsid w:val="0099302F"/>
    <w:rsid w:val="009935A5"/>
    <w:rsid w:val="00996189"/>
    <w:rsid w:val="009969E8"/>
    <w:rsid w:val="009A06D8"/>
    <w:rsid w:val="009B0EAE"/>
    <w:rsid w:val="009B2266"/>
    <w:rsid w:val="009B450D"/>
    <w:rsid w:val="009C09B4"/>
    <w:rsid w:val="009C1AF1"/>
    <w:rsid w:val="009C7656"/>
    <w:rsid w:val="009D0EDD"/>
    <w:rsid w:val="009E34CF"/>
    <w:rsid w:val="009E5ABC"/>
    <w:rsid w:val="009E7393"/>
    <w:rsid w:val="009E7948"/>
    <w:rsid w:val="009E7CD3"/>
    <w:rsid w:val="009F1428"/>
    <w:rsid w:val="009F6A6E"/>
    <w:rsid w:val="00A02888"/>
    <w:rsid w:val="00A12C9E"/>
    <w:rsid w:val="00A1404B"/>
    <w:rsid w:val="00A14FE7"/>
    <w:rsid w:val="00A15D57"/>
    <w:rsid w:val="00A221B7"/>
    <w:rsid w:val="00A23104"/>
    <w:rsid w:val="00A24334"/>
    <w:rsid w:val="00A36538"/>
    <w:rsid w:val="00A41B4A"/>
    <w:rsid w:val="00A47769"/>
    <w:rsid w:val="00A54CBD"/>
    <w:rsid w:val="00A57B50"/>
    <w:rsid w:val="00A73B63"/>
    <w:rsid w:val="00A83964"/>
    <w:rsid w:val="00A850A9"/>
    <w:rsid w:val="00A916BB"/>
    <w:rsid w:val="00AA1056"/>
    <w:rsid w:val="00AA2BDD"/>
    <w:rsid w:val="00AA4502"/>
    <w:rsid w:val="00AB08D9"/>
    <w:rsid w:val="00AB0D11"/>
    <w:rsid w:val="00AB1313"/>
    <w:rsid w:val="00AB3111"/>
    <w:rsid w:val="00AC07CA"/>
    <w:rsid w:val="00AC1DBE"/>
    <w:rsid w:val="00AC332F"/>
    <w:rsid w:val="00AD0702"/>
    <w:rsid w:val="00AD0C63"/>
    <w:rsid w:val="00AD204E"/>
    <w:rsid w:val="00AD2AA6"/>
    <w:rsid w:val="00AD62BE"/>
    <w:rsid w:val="00AD7E74"/>
    <w:rsid w:val="00AE6035"/>
    <w:rsid w:val="00AE6807"/>
    <w:rsid w:val="00AF04B4"/>
    <w:rsid w:val="00AF06C5"/>
    <w:rsid w:val="00AF07D5"/>
    <w:rsid w:val="00B01723"/>
    <w:rsid w:val="00B0229C"/>
    <w:rsid w:val="00B05734"/>
    <w:rsid w:val="00B07142"/>
    <w:rsid w:val="00B13345"/>
    <w:rsid w:val="00B15E24"/>
    <w:rsid w:val="00B22F0B"/>
    <w:rsid w:val="00B23FB4"/>
    <w:rsid w:val="00B259C8"/>
    <w:rsid w:val="00B304B7"/>
    <w:rsid w:val="00B33217"/>
    <w:rsid w:val="00B37BD6"/>
    <w:rsid w:val="00B415AF"/>
    <w:rsid w:val="00B4454D"/>
    <w:rsid w:val="00B46843"/>
    <w:rsid w:val="00B479F6"/>
    <w:rsid w:val="00B511C4"/>
    <w:rsid w:val="00B54540"/>
    <w:rsid w:val="00B57E45"/>
    <w:rsid w:val="00B66395"/>
    <w:rsid w:val="00B670DF"/>
    <w:rsid w:val="00B7028C"/>
    <w:rsid w:val="00B70793"/>
    <w:rsid w:val="00B77BDD"/>
    <w:rsid w:val="00B82001"/>
    <w:rsid w:val="00B832A7"/>
    <w:rsid w:val="00B84BDC"/>
    <w:rsid w:val="00B87A8F"/>
    <w:rsid w:val="00BA0768"/>
    <w:rsid w:val="00BA2039"/>
    <w:rsid w:val="00BA2678"/>
    <w:rsid w:val="00BA54A6"/>
    <w:rsid w:val="00BA70D1"/>
    <w:rsid w:val="00BB2FB3"/>
    <w:rsid w:val="00BB7063"/>
    <w:rsid w:val="00BC071B"/>
    <w:rsid w:val="00BC4577"/>
    <w:rsid w:val="00BC62DD"/>
    <w:rsid w:val="00BD02B9"/>
    <w:rsid w:val="00BD3C93"/>
    <w:rsid w:val="00BD5902"/>
    <w:rsid w:val="00BE17AD"/>
    <w:rsid w:val="00BE1B5F"/>
    <w:rsid w:val="00BE51B2"/>
    <w:rsid w:val="00C02704"/>
    <w:rsid w:val="00C06327"/>
    <w:rsid w:val="00C06C74"/>
    <w:rsid w:val="00C06E2A"/>
    <w:rsid w:val="00C16289"/>
    <w:rsid w:val="00C2386C"/>
    <w:rsid w:val="00C255E0"/>
    <w:rsid w:val="00C32130"/>
    <w:rsid w:val="00C34F4D"/>
    <w:rsid w:val="00C36588"/>
    <w:rsid w:val="00C41754"/>
    <w:rsid w:val="00C42508"/>
    <w:rsid w:val="00C440B5"/>
    <w:rsid w:val="00C45DEB"/>
    <w:rsid w:val="00C47CD1"/>
    <w:rsid w:val="00C52F97"/>
    <w:rsid w:val="00C6301F"/>
    <w:rsid w:val="00C711CF"/>
    <w:rsid w:val="00C75A0E"/>
    <w:rsid w:val="00C814D0"/>
    <w:rsid w:val="00C917E3"/>
    <w:rsid w:val="00C92B4E"/>
    <w:rsid w:val="00C95283"/>
    <w:rsid w:val="00CA29DD"/>
    <w:rsid w:val="00CA306A"/>
    <w:rsid w:val="00CA30CF"/>
    <w:rsid w:val="00CA5765"/>
    <w:rsid w:val="00CA6252"/>
    <w:rsid w:val="00CB26FB"/>
    <w:rsid w:val="00CB3924"/>
    <w:rsid w:val="00CB67F1"/>
    <w:rsid w:val="00CC3B23"/>
    <w:rsid w:val="00CC3D24"/>
    <w:rsid w:val="00CC69BA"/>
    <w:rsid w:val="00CE27C6"/>
    <w:rsid w:val="00CE687C"/>
    <w:rsid w:val="00CF62E6"/>
    <w:rsid w:val="00D03DF3"/>
    <w:rsid w:val="00D110CF"/>
    <w:rsid w:val="00D21CC3"/>
    <w:rsid w:val="00D52A5D"/>
    <w:rsid w:val="00D5524C"/>
    <w:rsid w:val="00D602C6"/>
    <w:rsid w:val="00D62B5C"/>
    <w:rsid w:val="00D70AC3"/>
    <w:rsid w:val="00D71352"/>
    <w:rsid w:val="00D7245C"/>
    <w:rsid w:val="00D74289"/>
    <w:rsid w:val="00D74847"/>
    <w:rsid w:val="00D80405"/>
    <w:rsid w:val="00D8129E"/>
    <w:rsid w:val="00D901CE"/>
    <w:rsid w:val="00D914FD"/>
    <w:rsid w:val="00D92BE9"/>
    <w:rsid w:val="00D92C13"/>
    <w:rsid w:val="00DA3DAF"/>
    <w:rsid w:val="00DA6D70"/>
    <w:rsid w:val="00DA7FC1"/>
    <w:rsid w:val="00DB182A"/>
    <w:rsid w:val="00DC1173"/>
    <w:rsid w:val="00DC19A8"/>
    <w:rsid w:val="00DC3FA9"/>
    <w:rsid w:val="00DC7D9E"/>
    <w:rsid w:val="00DD0F70"/>
    <w:rsid w:val="00DD1023"/>
    <w:rsid w:val="00DD408D"/>
    <w:rsid w:val="00DD5A95"/>
    <w:rsid w:val="00DD5EE7"/>
    <w:rsid w:val="00DE0C17"/>
    <w:rsid w:val="00DE15A7"/>
    <w:rsid w:val="00DE29F6"/>
    <w:rsid w:val="00DF0024"/>
    <w:rsid w:val="00DF6447"/>
    <w:rsid w:val="00E03693"/>
    <w:rsid w:val="00E1430A"/>
    <w:rsid w:val="00E15AB0"/>
    <w:rsid w:val="00E25800"/>
    <w:rsid w:val="00E419DB"/>
    <w:rsid w:val="00E44D85"/>
    <w:rsid w:val="00E455CD"/>
    <w:rsid w:val="00E479D2"/>
    <w:rsid w:val="00E52CBF"/>
    <w:rsid w:val="00E52E13"/>
    <w:rsid w:val="00E52F15"/>
    <w:rsid w:val="00E60638"/>
    <w:rsid w:val="00E60F10"/>
    <w:rsid w:val="00E61A25"/>
    <w:rsid w:val="00E644BA"/>
    <w:rsid w:val="00E653FA"/>
    <w:rsid w:val="00E739D0"/>
    <w:rsid w:val="00E81337"/>
    <w:rsid w:val="00E84B97"/>
    <w:rsid w:val="00E85C46"/>
    <w:rsid w:val="00E87C6E"/>
    <w:rsid w:val="00E9089F"/>
    <w:rsid w:val="00E92048"/>
    <w:rsid w:val="00E92329"/>
    <w:rsid w:val="00E97708"/>
    <w:rsid w:val="00EA0A6E"/>
    <w:rsid w:val="00EA0B50"/>
    <w:rsid w:val="00EA192A"/>
    <w:rsid w:val="00EC3A6B"/>
    <w:rsid w:val="00EC6A83"/>
    <w:rsid w:val="00EC7E8B"/>
    <w:rsid w:val="00ED029C"/>
    <w:rsid w:val="00ED065C"/>
    <w:rsid w:val="00ED16E6"/>
    <w:rsid w:val="00ED1DAD"/>
    <w:rsid w:val="00ED4D1B"/>
    <w:rsid w:val="00EE009E"/>
    <w:rsid w:val="00EE174B"/>
    <w:rsid w:val="00EE1F50"/>
    <w:rsid w:val="00EE431D"/>
    <w:rsid w:val="00EE61A7"/>
    <w:rsid w:val="00EE6361"/>
    <w:rsid w:val="00EE7103"/>
    <w:rsid w:val="00EF118F"/>
    <w:rsid w:val="00EF1970"/>
    <w:rsid w:val="00F1052C"/>
    <w:rsid w:val="00F1728C"/>
    <w:rsid w:val="00F201BC"/>
    <w:rsid w:val="00F20A72"/>
    <w:rsid w:val="00F252EA"/>
    <w:rsid w:val="00F25B1B"/>
    <w:rsid w:val="00F26615"/>
    <w:rsid w:val="00F31F76"/>
    <w:rsid w:val="00F32E83"/>
    <w:rsid w:val="00F375B5"/>
    <w:rsid w:val="00F433E3"/>
    <w:rsid w:val="00F43715"/>
    <w:rsid w:val="00F538B1"/>
    <w:rsid w:val="00F6021A"/>
    <w:rsid w:val="00F67062"/>
    <w:rsid w:val="00F72E4B"/>
    <w:rsid w:val="00F72F3C"/>
    <w:rsid w:val="00F809FC"/>
    <w:rsid w:val="00F8338F"/>
    <w:rsid w:val="00F8548E"/>
    <w:rsid w:val="00F85F61"/>
    <w:rsid w:val="00F901D3"/>
    <w:rsid w:val="00F90274"/>
    <w:rsid w:val="00F92611"/>
    <w:rsid w:val="00FA598D"/>
    <w:rsid w:val="00FA6F97"/>
    <w:rsid w:val="00FB0CA3"/>
    <w:rsid w:val="00FB3804"/>
    <w:rsid w:val="00FB42BF"/>
    <w:rsid w:val="00FC16C6"/>
    <w:rsid w:val="00FC7A9A"/>
    <w:rsid w:val="00FD7B8B"/>
    <w:rsid w:val="00FD7C58"/>
    <w:rsid w:val="00FE2B57"/>
    <w:rsid w:val="00FE4667"/>
    <w:rsid w:val="00FF20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place"/>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oleObject" Target="embeddings/oleObject2.bin"/></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1</TotalTime>
  <Pages>5</Pages>
  <Words>1611</Words>
  <Characters>9188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10778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2</cp:revision>
  <cp:lastPrinted>2009-10-22T11:22:00Z</cp:lastPrinted>
  <dcterms:created xsi:type="dcterms:W3CDTF">2009-10-29T09:53:00Z</dcterms:created>
  <dcterms:modified xsi:type="dcterms:W3CDTF">2009-10-29T09:53:00Z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