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2E047" w14:textId="77777777" w:rsidR="003651FC" w:rsidRDefault="003651FC" w:rsidP="003651FC">
      <w:pPr>
        <w:rPr>
          <w:b/>
          <w:sz w:val="36"/>
        </w:rPr>
      </w:pPr>
    </w:p>
    <w:p w14:paraId="7842F9F4" w14:textId="77777777" w:rsidR="003651FC" w:rsidRDefault="003651FC" w:rsidP="003651FC">
      <w:pPr>
        <w:jc w:val="center"/>
        <w:rPr>
          <w:b/>
          <w:sz w:val="36"/>
        </w:rPr>
      </w:pPr>
    </w:p>
    <w:p w14:paraId="3C7BF0B7" w14:textId="77777777" w:rsidR="003651FC" w:rsidRPr="003B0939" w:rsidRDefault="003651FC" w:rsidP="003651FC">
      <w:pPr>
        <w:autoSpaceDE w:val="0"/>
        <w:autoSpaceDN w:val="0"/>
        <w:adjustRightInd w:val="0"/>
        <w:spacing w:after="0" w:line="240" w:lineRule="auto"/>
        <w:rPr>
          <w:rFonts w:cstheme="minorHAnsi"/>
          <w:sz w:val="44"/>
          <w:szCs w:val="44"/>
        </w:rPr>
      </w:pPr>
      <w:r>
        <w:rPr>
          <w:rFonts w:cstheme="minorHAnsi"/>
          <w:b/>
          <w:bCs/>
          <w:sz w:val="40"/>
          <w:szCs w:val="40"/>
        </w:rPr>
        <w:t xml:space="preserve">                        </w:t>
      </w:r>
      <w:r w:rsidRPr="003B0939">
        <w:rPr>
          <w:rFonts w:cstheme="minorHAnsi"/>
          <w:b/>
          <w:bCs/>
          <w:sz w:val="44"/>
          <w:szCs w:val="44"/>
        </w:rPr>
        <w:t>MODULE CODE: LCBB4004</w:t>
      </w:r>
    </w:p>
    <w:p w14:paraId="79CE65AF" w14:textId="635907E2" w:rsidR="003651FC" w:rsidRPr="00693DFD" w:rsidRDefault="003651FC" w:rsidP="003651FC">
      <w:pPr>
        <w:jc w:val="center"/>
        <w:rPr>
          <w:rFonts w:cstheme="minorHAnsi"/>
          <w:b/>
          <w:bCs/>
          <w:sz w:val="40"/>
          <w:szCs w:val="40"/>
        </w:rPr>
      </w:pPr>
      <w:r>
        <w:rPr>
          <w:rFonts w:cstheme="minorHAnsi"/>
          <w:b/>
          <w:bCs/>
          <w:sz w:val="40"/>
          <w:szCs w:val="40"/>
        </w:rPr>
        <w:t xml:space="preserve">The Global Business Environment </w:t>
      </w:r>
    </w:p>
    <w:p w14:paraId="7E1FD62B" w14:textId="59A687D4" w:rsidR="003651FC" w:rsidRDefault="003651FC" w:rsidP="003651FC">
      <w:pPr>
        <w:jc w:val="center"/>
        <w:rPr>
          <w:rFonts w:cstheme="minorHAnsi"/>
          <w:b/>
          <w:bCs/>
          <w:sz w:val="40"/>
          <w:szCs w:val="40"/>
        </w:rPr>
      </w:pPr>
    </w:p>
    <w:p w14:paraId="64B5C859" w14:textId="77777777" w:rsidR="003651FC" w:rsidRPr="00693DFD" w:rsidRDefault="003651FC" w:rsidP="003651FC">
      <w:pPr>
        <w:jc w:val="center"/>
        <w:rPr>
          <w:rFonts w:cstheme="minorHAnsi"/>
          <w:b/>
          <w:bCs/>
          <w:sz w:val="40"/>
          <w:szCs w:val="40"/>
        </w:rPr>
      </w:pPr>
    </w:p>
    <w:p w14:paraId="26682988" w14:textId="77777777" w:rsidR="003651FC" w:rsidRDefault="003651FC" w:rsidP="003651FC">
      <w:pPr>
        <w:jc w:val="center"/>
        <w:rPr>
          <w:rFonts w:cstheme="minorHAnsi"/>
          <w:sz w:val="40"/>
          <w:szCs w:val="40"/>
        </w:rPr>
      </w:pPr>
      <w:r w:rsidRPr="00693DFD">
        <w:rPr>
          <w:rFonts w:cstheme="minorHAnsi"/>
          <w:sz w:val="40"/>
          <w:szCs w:val="40"/>
        </w:rPr>
        <w:t xml:space="preserve">Assignment Title: </w:t>
      </w:r>
    </w:p>
    <w:p w14:paraId="3D8DB8E0" w14:textId="77777777" w:rsidR="003651FC" w:rsidRPr="003651FC" w:rsidRDefault="003651FC" w:rsidP="003651FC">
      <w:pPr>
        <w:pStyle w:val="Title"/>
        <w:jc w:val="center"/>
        <w:rPr>
          <w:rFonts w:asciiTheme="minorHAnsi" w:hAnsiTheme="minorHAnsi" w:cstheme="minorHAnsi"/>
          <w:b w:val="0"/>
          <w:bCs/>
          <w:szCs w:val="40"/>
        </w:rPr>
      </w:pPr>
      <w:bookmarkStart w:id="0" w:name="_Toc57280886"/>
      <w:bookmarkStart w:id="1" w:name="_Toc57396786"/>
      <w:r w:rsidRPr="003651FC">
        <w:rPr>
          <w:rFonts w:asciiTheme="minorHAnsi" w:hAnsiTheme="minorHAnsi" w:cstheme="minorHAnsi"/>
          <w:b w:val="0"/>
          <w:bCs/>
          <w:szCs w:val="40"/>
        </w:rPr>
        <w:t>Environmental Analysis of an industry</w:t>
      </w:r>
      <w:bookmarkEnd w:id="0"/>
      <w:bookmarkEnd w:id="1"/>
    </w:p>
    <w:p w14:paraId="050E0E44" w14:textId="294E51C1" w:rsidR="003651FC" w:rsidRDefault="003651FC" w:rsidP="003651FC">
      <w:pPr>
        <w:jc w:val="center"/>
        <w:rPr>
          <w:rFonts w:cstheme="minorHAnsi"/>
          <w:sz w:val="40"/>
          <w:szCs w:val="40"/>
        </w:rPr>
      </w:pPr>
      <w:r w:rsidRPr="00693DFD">
        <w:rPr>
          <w:rFonts w:cstheme="minorHAnsi"/>
          <w:sz w:val="40"/>
          <w:szCs w:val="40"/>
        </w:rPr>
        <w:t xml:space="preserve">Assessment </w:t>
      </w:r>
      <w:r>
        <w:rPr>
          <w:rFonts w:cstheme="minorHAnsi"/>
          <w:sz w:val="40"/>
          <w:szCs w:val="40"/>
        </w:rPr>
        <w:t>1</w:t>
      </w:r>
    </w:p>
    <w:p w14:paraId="5A34F252" w14:textId="77777777" w:rsidR="003651FC" w:rsidRDefault="003651FC" w:rsidP="003651FC">
      <w:pPr>
        <w:rPr>
          <w:rFonts w:cstheme="minorHAnsi"/>
          <w:sz w:val="40"/>
          <w:szCs w:val="40"/>
        </w:rPr>
      </w:pPr>
    </w:p>
    <w:p w14:paraId="6906E42A" w14:textId="03A6568C" w:rsidR="003651FC" w:rsidRDefault="003651FC" w:rsidP="003651FC">
      <w:pPr>
        <w:jc w:val="center"/>
        <w:rPr>
          <w:rFonts w:cstheme="minorHAnsi"/>
          <w:sz w:val="40"/>
          <w:szCs w:val="40"/>
        </w:rPr>
      </w:pPr>
      <w:r w:rsidRPr="00693DFD">
        <w:rPr>
          <w:rFonts w:cstheme="minorHAnsi"/>
          <w:sz w:val="40"/>
          <w:szCs w:val="40"/>
        </w:rPr>
        <w:t xml:space="preserve">Lecturer Name: </w:t>
      </w:r>
      <w:r>
        <w:rPr>
          <w:rFonts w:cstheme="minorHAnsi"/>
          <w:sz w:val="40"/>
          <w:szCs w:val="40"/>
        </w:rPr>
        <w:t>Nadeem Mirza</w:t>
      </w:r>
    </w:p>
    <w:p w14:paraId="596FB6DF" w14:textId="77777777" w:rsidR="003651FC" w:rsidRPr="00693DFD" w:rsidRDefault="003651FC" w:rsidP="003651FC">
      <w:pPr>
        <w:jc w:val="center"/>
        <w:rPr>
          <w:rFonts w:cstheme="minorHAnsi"/>
          <w:sz w:val="40"/>
          <w:szCs w:val="40"/>
        </w:rPr>
      </w:pPr>
    </w:p>
    <w:p w14:paraId="486C1292" w14:textId="1E77CB58" w:rsidR="003651FC" w:rsidRDefault="003651FC" w:rsidP="003651FC">
      <w:pPr>
        <w:jc w:val="center"/>
        <w:rPr>
          <w:rFonts w:cstheme="minorHAnsi"/>
          <w:color w:val="000000" w:themeColor="text1"/>
          <w:sz w:val="40"/>
          <w:szCs w:val="40"/>
        </w:rPr>
      </w:pPr>
      <w:r w:rsidRPr="003651FC">
        <w:rPr>
          <w:rFonts w:cstheme="minorHAnsi"/>
          <w:color w:val="000000" w:themeColor="text1"/>
          <w:sz w:val="40"/>
          <w:szCs w:val="40"/>
        </w:rPr>
        <w:t>Student Name: Cristina Ghenea</w:t>
      </w:r>
    </w:p>
    <w:p w14:paraId="74C0BB65" w14:textId="631C8EFE" w:rsidR="003651FC" w:rsidRDefault="003651FC" w:rsidP="003651FC">
      <w:pPr>
        <w:jc w:val="center"/>
        <w:rPr>
          <w:rFonts w:cstheme="minorHAnsi"/>
          <w:color w:val="000000" w:themeColor="text1"/>
          <w:sz w:val="40"/>
          <w:szCs w:val="40"/>
        </w:rPr>
      </w:pPr>
      <w:r>
        <w:rPr>
          <w:rFonts w:cstheme="minorHAnsi"/>
          <w:color w:val="000000" w:themeColor="text1"/>
          <w:sz w:val="40"/>
          <w:szCs w:val="40"/>
        </w:rPr>
        <w:t>Student Number: 1921270</w:t>
      </w:r>
    </w:p>
    <w:p w14:paraId="62B9B570" w14:textId="77777777" w:rsidR="003651FC" w:rsidRPr="003651FC" w:rsidRDefault="003651FC" w:rsidP="003651FC">
      <w:pPr>
        <w:jc w:val="center"/>
        <w:rPr>
          <w:rFonts w:cstheme="minorHAnsi"/>
          <w:color w:val="000000" w:themeColor="text1"/>
          <w:sz w:val="40"/>
          <w:szCs w:val="40"/>
        </w:rPr>
      </w:pPr>
    </w:p>
    <w:p w14:paraId="41D5C2A0" w14:textId="77777777" w:rsidR="003651FC" w:rsidRPr="00162A5B" w:rsidRDefault="003651FC" w:rsidP="003651FC">
      <w:pPr>
        <w:pStyle w:val="Title"/>
        <w:jc w:val="center"/>
      </w:pPr>
    </w:p>
    <w:p w14:paraId="2FB43A3B" w14:textId="77777777" w:rsidR="003651FC" w:rsidRPr="00B43ACE" w:rsidRDefault="003651FC" w:rsidP="003651FC">
      <w:r>
        <w:br w:type="page"/>
      </w:r>
      <w:bookmarkStart w:id="2" w:name="_Toc57280887"/>
    </w:p>
    <w:sdt>
      <w:sdtPr>
        <w:rPr>
          <w:rFonts w:asciiTheme="minorHAnsi" w:eastAsiaTheme="minorHAnsi" w:hAnsiTheme="minorHAnsi" w:cs="Times New Roman"/>
          <w:b w:val="0"/>
          <w:color w:val="auto"/>
          <w:sz w:val="24"/>
          <w:szCs w:val="24"/>
        </w:rPr>
        <w:id w:val="-104576189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302AA5C1" w14:textId="36CF33AB" w:rsidR="003651FC" w:rsidRPr="00FE5F5A" w:rsidRDefault="003651FC" w:rsidP="003651FC">
          <w:pPr>
            <w:pStyle w:val="TOCHeading"/>
            <w:jc w:val="center"/>
            <w:rPr>
              <w:rFonts w:cs="Times New Roman"/>
              <w:sz w:val="30"/>
              <w:szCs w:val="30"/>
            </w:rPr>
          </w:pPr>
          <w:r w:rsidRPr="00FE5F5A">
            <w:rPr>
              <w:rFonts w:cs="Times New Roman"/>
              <w:sz w:val="30"/>
              <w:szCs w:val="30"/>
            </w:rPr>
            <w:t>Table of Contents</w:t>
          </w:r>
        </w:p>
        <w:p w14:paraId="45FDF8F1" w14:textId="7B84E4CF" w:rsidR="00FE5F5A" w:rsidRDefault="00FE5F5A" w:rsidP="00FE5F5A"/>
        <w:p w14:paraId="344AE2D8" w14:textId="77777777" w:rsidR="00FE5F5A" w:rsidRPr="00FE5F5A" w:rsidRDefault="00FE5F5A" w:rsidP="00FE5F5A"/>
        <w:p w14:paraId="11A4690D" w14:textId="349DBE64" w:rsidR="00FE5F5A" w:rsidRDefault="003651FC">
          <w:pPr>
            <w:pStyle w:val="TOC1"/>
            <w:tabs>
              <w:tab w:val="right" w:leader="dot" w:pos="9350"/>
            </w:tabs>
            <w:rPr>
              <w:rFonts w:cstheme="minorBidi"/>
              <w:noProof/>
              <w:lang w:eastAsia="en-GB"/>
            </w:rPr>
          </w:pPr>
          <w:r w:rsidRPr="009474A2">
            <w:rPr>
              <w:rFonts w:ascii="Times New Roman" w:hAnsi="Times New Roman"/>
              <w:sz w:val="24"/>
              <w:szCs w:val="24"/>
            </w:rPr>
            <w:fldChar w:fldCharType="begin"/>
          </w:r>
          <w:r w:rsidRPr="009474A2">
            <w:rPr>
              <w:rFonts w:ascii="Times New Roman" w:hAnsi="Times New Roman"/>
              <w:sz w:val="24"/>
              <w:szCs w:val="24"/>
            </w:rPr>
            <w:instrText xml:space="preserve"> TOC \o "1-3" \h \z \u </w:instrText>
          </w:r>
          <w:r w:rsidRPr="009474A2">
            <w:rPr>
              <w:rFonts w:ascii="Times New Roman" w:hAnsi="Times New Roman"/>
              <w:sz w:val="24"/>
              <w:szCs w:val="24"/>
            </w:rPr>
            <w:fldChar w:fldCharType="separate"/>
          </w:r>
          <w:hyperlink w:anchor="_Toc60886217" w:history="1">
            <w:r w:rsidR="00FE5F5A" w:rsidRPr="00457AE4">
              <w:rPr>
                <w:rStyle w:val="Hyperlink"/>
                <w:noProof/>
              </w:rPr>
              <w:t>Introduction</w:t>
            </w:r>
            <w:r w:rsidR="00FE5F5A">
              <w:rPr>
                <w:noProof/>
                <w:webHidden/>
              </w:rPr>
              <w:tab/>
            </w:r>
            <w:r w:rsidR="00FE5F5A">
              <w:rPr>
                <w:noProof/>
                <w:webHidden/>
              </w:rPr>
              <w:fldChar w:fldCharType="begin"/>
            </w:r>
            <w:r w:rsidR="00FE5F5A">
              <w:rPr>
                <w:noProof/>
                <w:webHidden/>
              </w:rPr>
              <w:instrText xml:space="preserve"> PAGEREF _Toc60886217 \h </w:instrText>
            </w:r>
            <w:r w:rsidR="00FE5F5A">
              <w:rPr>
                <w:noProof/>
                <w:webHidden/>
              </w:rPr>
            </w:r>
            <w:r w:rsidR="00FE5F5A">
              <w:rPr>
                <w:noProof/>
                <w:webHidden/>
              </w:rPr>
              <w:fldChar w:fldCharType="separate"/>
            </w:r>
            <w:r w:rsidR="00FE5F5A">
              <w:rPr>
                <w:noProof/>
                <w:webHidden/>
              </w:rPr>
              <w:t>3</w:t>
            </w:r>
            <w:r w:rsidR="00FE5F5A">
              <w:rPr>
                <w:noProof/>
                <w:webHidden/>
              </w:rPr>
              <w:fldChar w:fldCharType="end"/>
            </w:r>
          </w:hyperlink>
        </w:p>
        <w:p w14:paraId="6B5EC9B3" w14:textId="1ADDE8C6" w:rsidR="00FE5F5A" w:rsidRDefault="00FE5F5A">
          <w:pPr>
            <w:pStyle w:val="TOC1"/>
            <w:tabs>
              <w:tab w:val="right" w:leader="dot" w:pos="9350"/>
            </w:tabs>
            <w:rPr>
              <w:rFonts w:cstheme="minorBidi"/>
              <w:noProof/>
              <w:lang w:eastAsia="en-GB"/>
            </w:rPr>
          </w:pPr>
          <w:hyperlink w:anchor="_Toc60886218" w:history="1">
            <w:r w:rsidRPr="00457AE4">
              <w:rPr>
                <w:rStyle w:val="Hyperlink"/>
                <w:noProof/>
              </w:rPr>
              <w:t>Major forces of Business Environment of Car Manufacturing Industry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_Toc60886218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6CB7CA" w14:textId="48FB687F" w:rsidR="00FE5F5A" w:rsidRDefault="00FE5F5A">
          <w:pPr>
            <w:pStyle w:val="TOC2"/>
            <w:tabs>
              <w:tab w:val="right" w:leader="dot" w:pos="9350"/>
            </w:tabs>
            <w:rPr>
              <w:rFonts w:cstheme="minorBidi"/>
              <w:noProof/>
              <w:lang w:eastAsia="en-GB"/>
            </w:rPr>
          </w:pPr>
          <w:hyperlink w:anchor="_Toc60886219" w:history="1">
            <w:r w:rsidRPr="00457AE4">
              <w:rPr>
                <w:rStyle w:val="Hyperlink"/>
                <w:i/>
                <w:iCs/>
                <w:noProof/>
              </w:rPr>
              <w:t>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_Toc60886219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37942" w14:textId="30B8E03F" w:rsidR="00FE5F5A" w:rsidRDefault="00FE5F5A">
          <w:pPr>
            <w:pStyle w:val="TOC2"/>
            <w:tabs>
              <w:tab w:val="right" w:leader="dot" w:pos="9350"/>
            </w:tabs>
            <w:rPr>
              <w:rFonts w:cstheme="minorBidi"/>
              <w:noProof/>
              <w:lang w:eastAsia="en-GB"/>
            </w:rPr>
          </w:pPr>
          <w:hyperlink w:anchor="_Toc60886220" w:history="1">
            <w:r w:rsidRPr="00457AE4">
              <w:rPr>
                <w:rStyle w:val="Hyperlink"/>
                <w:i/>
                <w:iCs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_Toc60886220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DF8749" w14:textId="1D474FF4" w:rsidR="00FE5F5A" w:rsidRDefault="00FE5F5A">
          <w:pPr>
            <w:pStyle w:val="TOC1"/>
            <w:tabs>
              <w:tab w:val="right" w:leader="dot" w:pos="9350"/>
            </w:tabs>
            <w:rPr>
              <w:rFonts w:cstheme="minorBidi"/>
              <w:noProof/>
              <w:lang w:eastAsia="en-GB"/>
            </w:rPr>
          </w:pPr>
          <w:hyperlink w:anchor="_Toc60886221" w:history="1">
            <w:r w:rsidRPr="00457AE4">
              <w:rPr>
                <w:rStyle w:val="Hyperlink"/>
                <w:noProof/>
              </w:rPr>
              <w:t>Changes in Car Manufacturing Industry in the UK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_Toc60886221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55B8BD" w14:textId="642D5438" w:rsidR="00FE5F5A" w:rsidRDefault="00FE5F5A">
          <w:pPr>
            <w:pStyle w:val="TOC1"/>
            <w:tabs>
              <w:tab w:val="right" w:leader="dot" w:pos="9350"/>
            </w:tabs>
            <w:rPr>
              <w:rFonts w:cstheme="minorBidi"/>
              <w:noProof/>
              <w:lang w:eastAsia="en-GB"/>
            </w:rPr>
          </w:pPr>
          <w:hyperlink w:anchor="_Toc60886222" w:history="1">
            <w:r w:rsidRPr="00457AE4">
              <w:rPr>
                <w:rStyle w:val="Hyperlink"/>
                <w:noProof/>
              </w:rPr>
              <w:t>Porter’s Value Chain and Competitive Advantage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_Toc60886222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9CED7F" w14:textId="63AB95F8" w:rsidR="00FE5F5A" w:rsidRDefault="00FE5F5A">
          <w:pPr>
            <w:pStyle w:val="TOC2"/>
            <w:tabs>
              <w:tab w:val="right" w:leader="dot" w:pos="9350"/>
            </w:tabs>
            <w:rPr>
              <w:rFonts w:cstheme="minorBidi"/>
              <w:noProof/>
              <w:lang w:eastAsia="en-GB"/>
            </w:rPr>
          </w:pPr>
          <w:hyperlink w:anchor="_Toc60886223" w:history="1">
            <w:r w:rsidRPr="00457AE4">
              <w:rPr>
                <w:rStyle w:val="Hyperlink"/>
                <w:i/>
                <w:iCs/>
                <w:noProof/>
              </w:rPr>
              <w:t>Value chain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_Toc60886223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4FFBE0" w14:textId="04809FBD" w:rsidR="00FE5F5A" w:rsidRDefault="00FE5F5A">
          <w:pPr>
            <w:pStyle w:val="TOC2"/>
            <w:tabs>
              <w:tab w:val="right" w:leader="dot" w:pos="9350"/>
            </w:tabs>
            <w:rPr>
              <w:rFonts w:cstheme="minorBidi"/>
              <w:noProof/>
              <w:lang w:eastAsia="en-GB"/>
            </w:rPr>
          </w:pPr>
          <w:hyperlink w:anchor="_Toc60886224" w:history="1">
            <w:r w:rsidRPr="00457AE4">
              <w:rPr>
                <w:rStyle w:val="Hyperlink"/>
                <w:i/>
                <w:iCs/>
                <w:noProof/>
              </w:rPr>
              <w:t>Porter’s generic strategies for competitive advantage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_Toc60886224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E98F0" w14:textId="2FB5CFF5" w:rsidR="00FE5F5A" w:rsidRDefault="00FE5F5A">
          <w:pPr>
            <w:pStyle w:val="TOC1"/>
            <w:tabs>
              <w:tab w:val="right" w:leader="dot" w:pos="9350"/>
            </w:tabs>
            <w:rPr>
              <w:rFonts w:cstheme="minorBidi"/>
              <w:noProof/>
              <w:lang w:eastAsia="en-GB"/>
            </w:rPr>
          </w:pPr>
          <w:hyperlink w:anchor="_Toc60886225" w:history="1">
            <w:r w:rsidRPr="00457AE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_Toc60886225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BE23DA" w14:textId="751EA9CC" w:rsidR="00FE5F5A" w:rsidRDefault="00FE5F5A">
          <w:pPr>
            <w:pStyle w:val="TOC1"/>
            <w:tabs>
              <w:tab w:val="right" w:leader="dot" w:pos="9350"/>
            </w:tabs>
            <w:rPr>
              <w:rFonts w:cstheme="minorBidi"/>
              <w:noProof/>
              <w:lang w:eastAsia="en-GB"/>
            </w:rPr>
          </w:pPr>
          <w:hyperlink w:anchor="_Toc60886226" w:history="1">
            <w:r w:rsidRPr="00457AE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_Toc60886226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D7D7E" w14:textId="297234EB" w:rsidR="003651FC" w:rsidRDefault="003651FC" w:rsidP="003651FC">
          <w:pPr>
            <w:spacing w:line="360" w:lineRule="auto"/>
          </w:pPr>
          <w:r w:rsidRPr="009474A2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04C43686" w14:textId="77777777" w:rsidR="003651FC" w:rsidRPr="00B43ACE" w:rsidRDefault="003651FC" w:rsidP="003651FC">
      <w:pPr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32"/>
        </w:rPr>
      </w:pPr>
    </w:p>
    <w:p w14:paraId="766C6DCC" w14:textId="77777777" w:rsidR="003651FC" w:rsidRDefault="003651FC" w:rsidP="003651FC">
      <w:pPr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32"/>
        </w:rPr>
      </w:pPr>
    </w:p>
    <w:p w14:paraId="38BD1103" w14:textId="77777777" w:rsidR="003651FC" w:rsidRDefault="003651FC" w:rsidP="003651FC">
      <w:pPr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32"/>
        </w:rPr>
      </w:pPr>
      <w:bookmarkStart w:id="3" w:name="_Toc57396787"/>
      <w:r>
        <w:rPr>
          <w:rFonts w:ascii="Times New Roman" w:hAnsi="Times New Roman" w:cs="Times New Roman"/>
          <w:b/>
          <w:bCs/>
          <w:color w:val="000000" w:themeColor="text1"/>
        </w:rPr>
        <w:br w:type="page"/>
      </w:r>
    </w:p>
    <w:p w14:paraId="48427B21" w14:textId="77777777" w:rsidR="003651FC" w:rsidRPr="00B6296C" w:rsidRDefault="003651FC" w:rsidP="00B33C3B">
      <w:pPr>
        <w:pStyle w:val="Heading1"/>
        <w:jc w:val="left"/>
        <w:rPr>
          <w:sz w:val="28"/>
          <w:szCs w:val="28"/>
        </w:rPr>
      </w:pPr>
      <w:bookmarkStart w:id="4" w:name="_Toc60886217"/>
      <w:r w:rsidRPr="00B6296C">
        <w:rPr>
          <w:sz w:val="28"/>
          <w:szCs w:val="28"/>
        </w:rPr>
        <w:lastRenderedPageBreak/>
        <w:t>Introduction</w:t>
      </w:r>
      <w:bookmarkEnd w:id="2"/>
      <w:bookmarkEnd w:id="3"/>
      <w:bookmarkEnd w:id="4"/>
    </w:p>
    <w:p w14:paraId="0AAA907F" w14:textId="3EE8C306" w:rsidR="003651FC" w:rsidRPr="000A1769" w:rsidRDefault="003651FC" w:rsidP="00B33C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769">
        <w:rPr>
          <w:rFonts w:ascii="Times New Roman" w:hAnsi="Times New Roman" w:cs="Times New Roman"/>
          <w:sz w:val="24"/>
          <w:szCs w:val="24"/>
        </w:rPr>
        <w:t xml:space="preserve">Globalization is </w:t>
      </w:r>
      <w:r w:rsidR="000D4FDF">
        <w:rPr>
          <w:rFonts w:ascii="Times New Roman" w:hAnsi="Times New Roman" w:cs="Times New Roman"/>
          <w:sz w:val="24"/>
          <w:szCs w:val="24"/>
        </w:rPr>
        <w:t>a</w:t>
      </w:r>
      <w:r w:rsidRPr="000A1769">
        <w:rPr>
          <w:rFonts w:ascii="Times New Roman" w:hAnsi="Times New Roman" w:cs="Times New Roman"/>
          <w:sz w:val="24"/>
          <w:szCs w:val="24"/>
        </w:rPr>
        <w:t xml:space="preserve"> </w:t>
      </w:r>
      <w:r w:rsidR="000D4FDF">
        <w:rPr>
          <w:rFonts w:ascii="Times New Roman" w:hAnsi="Times New Roman" w:cs="Times New Roman"/>
          <w:sz w:val="24"/>
          <w:szCs w:val="24"/>
        </w:rPr>
        <w:t xml:space="preserve">business trend and consists in the </w:t>
      </w:r>
      <w:r w:rsidR="000D4FDF" w:rsidRPr="000D4FDF">
        <w:rPr>
          <w:rFonts w:ascii="Times New Roman" w:hAnsi="Times New Roman" w:cs="Times New Roman"/>
          <w:sz w:val="24"/>
          <w:szCs w:val="24"/>
        </w:rPr>
        <w:t xml:space="preserve">process </w:t>
      </w:r>
      <w:r w:rsidR="000D4FDF">
        <w:rPr>
          <w:rFonts w:ascii="Times New Roman" w:hAnsi="Times New Roman" w:cs="Times New Roman"/>
          <w:sz w:val="24"/>
          <w:szCs w:val="24"/>
        </w:rPr>
        <w:t xml:space="preserve">of </w:t>
      </w:r>
      <w:r w:rsidR="000D4FDF" w:rsidRPr="000D4FDF">
        <w:rPr>
          <w:rFonts w:ascii="Times New Roman" w:hAnsi="Times New Roman" w:cs="Times New Roman"/>
          <w:sz w:val="24"/>
          <w:szCs w:val="24"/>
        </w:rPr>
        <w:t>collaboration</w:t>
      </w:r>
      <w:r w:rsidR="000D4FDF">
        <w:rPr>
          <w:rFonts w:ascii="Times New Roman" w:hAnsi="Times New Roman" w:cs="Times New Roman"/>
          <w:sz w:val="24"/>
          <w:szCs w:val="24"/>
        </w:rPr>
        <w:t xml:space="preserve"> and </w:t>
      </w:r>
      <w:r w:rsidR="000D4FDF" w:rsidRPr="000D4FDF">
        <w:rPr>
          <w:rFonts w:ascii="Times New Roman" w:hAnsi="Times New Roman" w:cs="Times New Roman"/>
          <w:sz w:val="24"/>
          <w:szCs w:val="24"/>
        </w:rPr>
        <w:t xml:space="preserve">interaction between individuals, businesses and governments </w:t>
      </w:r>
      <w:r w:rsidR="000D4FDF" w:rsidRPr="000D4F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throughout</w:t>
      </w:r>
      <w:r w:rsidR="000D4FDF" w:rsidRPr="000D4FDF">
        <w:rPr>
          <w:rFonts w:ascii="Times New Roman" w:hAnsi="Times New Roman" w:cs="Times New Roman"/>
          <w:sz w:val="24"/>
          <w:szCs w:val="24"/>
        </w:rPr>
        <w:t xml:space="preserve"> the</w:t>
      </w:r>
      <w:r w:rsidR="000D4FDF">
        <w:rPr>
          <w:rFonts w:ascii="Times New Roman" w:hAnsi="Times New Roman" w:cs="Times New Roman"/>
          <w:sz w:val="24"/>
          <w:szCs w:val="24"/>
        </w:rPr>
        <w:t xml:space="preserve"> globe. </w:t>
      </w:r>
      <w:r w:rsidRPr="000A1769">
        <w:rPr>
          <w:rFonts w:ascii="Times New Roman" w:hAnsi="Times New Roman" w:cs="Times New Roman"/>
          <w:sz w:val="24"/>
          <w:szCs w:val="24"/>
        </w:rPr>
        <w:t xml:space="preserve">In other terms it can be defined as the independent trade across the borders. As the </w:t>
      </w:r>
      <w:r w:rsidR="00B33C3B">
        <w:rPr>
          <w:rFonts w:ascii="Times New Roman" w:hAnsi="Times New Roman" w:cs="Times New Roman"/>
          <w:sz w:val="24"/>
          <w:szCs w:val="24"/>
        </w:rPr>
        <w:t xml:space="preserve">global </w:t>
      </w:r>
      <w:r w:rsidRPr="000A1769">
        <w:rPr>
          <w:rFonts w:ascii="Times New Roman" w:hAnsi="Times New Roman" w:cs="Times New Roman"/>
          <w:sz w:val="24"/>
          <w:szCs w:val="24"/>
        </w:rPr>
        <w:t>business is becoming easier</w:t>
      </w:r>
      <w:r w:rsidR="00B33C3B">
        <w:rPr>
          <w:rFonts w:ascii="Times New Roman" w:hAnsi="Times New Roman" w:cs="Times New Roman"/>
          <w:sz w:val="24"/>
          <w:szCs w:val="24"/>
        </w:rPr>
        <w:t xml:space="preserve">  with the help of digital technology, c</w:t>
      </w:r>
      <w:r w:rsidRPr="000A1769">
        <w:rPr>
          <w:rFonts w:ascii="Times New Roman" w:hAnsi="Times New Roman" w:cs="Times New Roman"/>
          <w:sz w:val="24"/>
          <w:szCs w:val="24"/>
        </w:rPr>
        <w:t xml:space="preserve">ar manufacturing industry is becoming </w:t>
      </w:r>
      <w:r w:rsidR="00B33C3B">
        <w:rPr>
          <w:rFonts w:ascii="Times New Roman" w:hAnsi="Times New Roman" w:cs="Times New Roman"/>
          <w:sz w:val="24"/>
          <w:szCs w:val="24"/>
        </w:rPr>
        <w:t xml:space="preserve">more </w:t>
      </w:r>
      <w:r w:rsidRPr="000A1769">
        <w:rPr>
          <w:rFonts w:ascii="Times New Roman" w:hAnsi="Times New Roman" w:cs="Times New Roman"/>
          <w:sz w:val="24"/>
          <w:szCs w:val="24"/>
        </w:rPr>
        <w:t>popular around the world</w:t>
      </w:r>
      <w:r w:rsidR="002764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(Zahra</w:t>
      </w:r>
      <w:r w:rsidR="00967DC5">
        <w:rPr>
          <w:rFonts w:ascii="Times New Roman" w:hAnsi="Times New Roman" w:cs="Times New Roman"/>
          <w:sz w:val="24"/>
          <w:szCs w:val="24"/>
        </w:rPr>
        <w:t xml:space="preserve"> </w:t>
      </w:r>
      <w:r w:rsidR="00276403">
        <w:rPr>
          <w:rFonts w:ascii="Times New Roman" w:hAnsi="Times New Roman" w:cs="Times New Roman"/>
          <w:sz w:val="24"/>
          <w:szCs w:val="24"/>
        </w:rPr>
        <w:t>et al.</w:t>
      </w:r>
      <w:r w:rsidR="00967D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76403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).</w:t>
      </w:r>
      <w:r w:rsidRPr="000A1769">
        <w:rPr>
          <w:rFonts w:ascii="Times New Roman" w:hAnsi="Times New Roman" w:cs="Times New Roman"/>
          <w:sz w:val="24"/>
          <w:szCs w:val="24"/>
        </w:rPr>
        <w:t xml:space="preserve"> The car manufacturing industry has a great contribution in </w:t>
      </w:r>
      <w:r w:rsidR="004902C2">
        <w:rPr>
          <w:rFonts w:ascii="Times New Roman" w:hAnsi="Times New Roman" w:cs="Times New Roman"/>
          <w:sz w:val="24"/>
          <w:szCs w:val="24"/>
        </w:rPr>
        <w:t xml:space="preserve">the </w:t>
      </w:r>
      <w:r w:rsidRPr="000A1769">
        <w:rPr>
          <w:rFonts w:ascii="Times New Roman" w:hAnsi="Times New Roman" w:cs="Times New Roman"/>
          <w:sz w:val="24"/>
          <w:szCs w:val="24"/>
        </w:rPr>
        <w:t>UK economy</w:t>
      </w:r>
      <w:r w:rsidR="00B33C3B">
        <w:rPr>
          <w:rFonts w:ascii="Times New Roman" w:hAnsi="Times New Roman" w:cs="Times New Roman"/>
          <w:sz w:val="24"/>
          <w:szCs w:val="24"/>
        </w:rPr>
        <w:t xml:space="preserve"> as i</w:t>
      </w:r>
      <w:r w:rsidRPr="000A1769">
        <w:rPr>
          <w:rFonts w:ascii="Times New Roman" w:hAnsi="Times New Roman" w:cs="Times New Roman"/>
          <w:sz w:val="24"/>
          <w:szCs w:val="24"/>
        </w:rPr>
        <w:t xml:space="preserve">t is a prominent business in </w:t>
      </w:r>
      <w:r w:rsidR="00967DC5">
        <w:rPr>
          <w:rFonts w:ascii="Times New Roman" w:hAnsi="Times New Roman" w:cs="Times New Roman"/>
          <w:sz w:val="24"/>
          <w:szCs w:val="24"/>
        </w:rPr>
        <w:t xml:space="preserve">the </w:t>
      </w:r>
      <w:r w:rsidRPr="000A1769">
        <w:rPr>
          <w:rFonts w:ascii="Times New Roman" w:hAnsi="Times New Roman" w:cs="Times New Roman"/>
          <w:sz w:val="24"/>
          <w:szCs w:val="24"/>
        </w:rPr>
        <w:t xml:space="preserve">modern </w:t>
      </w:r>
      <w:r w:rsidR="00B33C3B" w:rsidRPr="000A1769">
        <w:rPr>
          <w:rFonts w:ascii="Times New Roman" w:hAnsi="Times New Roman" w:cs="Times New Roman"/>
          <w:sz w:val="24"/>
          <w:szCs w:val="24"/>
        </w:rPr>
        <w:t>era,</w:t>
      </w:r>
      <w:r w:rsidRPr="000A1769">
        <w:rPr>
          <w:rFonts w:ascii="Times New Roman" w:hAnsi="Times New Roman" w:cs="Times New Roman"/>
          <w:sz w:val="24"/>
          <w:szCs w:val="24"/>
        </w:rPr>
        <w:t xml:space="preserve"> </w:t>
      </w:r>
      <w:r w:rsidR="00B33C3B">
        <w:rPr>
          <w:rFonts w:ascii="Times New Roman" w:hAnsi="Times New Roman" w:cs="Times New Roman"/>
          <w:sz w:val="24"/>
          <w:szCs w:val="24"/>
        </w:rPr>
        <w:t>and</w:t>
      </w:r>
      <w:r w:rsidRPr="000A1769">
        <w:rPr>
          <w:rFonts w:ascii="Times New Roman" w:hAnsi="Times New Roman" w:cs="Times New Roman"/>
          <w:sz w:val="24"/>
          <w:szCs w:val="24"/>
        </w:rPr>
        <w:t xml:space="preserve"> it provides greater </w:t>
      </w:r>
      <w:r w:rsidR="00B33C3B">
        <w:rPr>
          <w:rFonts w:ascii="Times New Roman" w:hAnsi="Times New Roman" w:cs="Times New Roman"/>
          <w:sz w:val="24"/>
          <w:szCs w:val="24"/>
        </w:rPr>
        <w:t xml:space="preserve">quality </w:t>
      </w:r>
      <w:r w:rsidRPr="000A1769">
        <w:rPr>
          <w:rFonts w:ascii="Times New Roman" w:hAnsi="Times New Roman" w:cs="Times New Roman"/>
          <w:sz w:val="24"/>
          <w:szCs w:val="24"/>
        </w:rPr>
        <w:t xml:space="preserve">life </w:t>
      </w:r>
      <w:r w:rsidR="00B33C3B">
        <w:rPr>
          <w:rFonts w:ascii="Times New Roman" w:hAnsi="Times New Roman" w:cs="Times New Roman"/>
          <w:sz w:val="24"/>
          <w:szCs w:val="24"/>
        </w:rPr>
        <w:t>by</w:t>
      </w:r>
      <w:r w:rsidRPr="000A1769">
        <w:rPr>
          <w:rFonts w:ascii="Times New Roman" w:hAnsi="Times New Roman" w:cs="Times New Roman"/>
          <w:sz w:val="24"/>
          <w:szCs w:val="24"/>
        </w:rPr>
        <w:t xml:space="preserve"> generating revenue and jobs. </w:t>
      </w:r>
      <w:r w:rsidR="00B33C3B">
        <w:rPr>
          <w:rFonts w:ascii="Times New Roman" w:hAnsi="Times New Roman" w:cs="Times New Roman"/>
          <w:sz w:val="24"/>
          <w:szCs w:val="24"/>
        </w:rPr>
        <w:t>T</w:t>
      </w:r>
      <w:r w:rsidRPr="000A1769">
        <w:rPr>
          <w:rFonts w:ascii="Times New Roman" w:hAnsi="Times New Roman" w:cs="Times New Roman"/>
          <w:sz w:val="24"/>
          <w:szCs w:val="24"/>
        </w:rPr>
        <w:t>his report</w:t>
      </w:r>
      <w:r w:rsidR="00B33C3B">
        <w:rPr>
          <w:rFonts w:ascii="Times New Roman" w:hAnsi="Times New Roman" w:cs="Times New Roman"/>
          <w:sz w:val="24"/>
          <w:szCs w:val="24"/>
        </w:rPr>
        <w:t xml:space="preserve"> </w:t>
      </w:r>
      <w:r w:rsidRPr="000A1769">
        <w:rPr>
          <w:rFonts w:ascii="Times New Roman" w:hAnsi="Times New Roman" w:cs="Times New Roman"/>
          <w:sz w:val="24"/>
          <w:szCs w:val="24"/>
        </w:rPr>
        <w:t>will explore the</w:t>
      </w:r>
      <w:r>
        <w:rPr>
          <w:rFonts w:ascii="Times New Roman" w:hAnsi="Times New Roman" w:cs="Times New Roman"/>
          <w:sz w:val="24"/>
          <w:szCs w:val="24"/>
        </w:rPr>
        <w:t xml:space="preserve"> factors that affect</w:t>
      </w:r>
      <w:r w:rsidRPr="000A1769">
        <w:rPr>
          <w:rFonts w:ascii="Times New Roman" w:hAnsi="Times New Roman" w:cs="Times New Roman"/>
          <w:sz w:val="24"/>
          <w:szCs w:val="24"/>
        </w:rPr>
        <w:t xml:space="preserve"> business environment of the car manufacturing compan</w:t>
      </w:r>
      <w:r w:rsidR="00B33C3B">
        <w:rPr>
          <w:rFonts w:ascii="Times New Roman" w:hAnsi="Times New Roman" w:cs="Times New Roman"/>
          <w:sz w:val="24"/>
          <w:szCs w:val="24"/>
        </w:rPr>
        <w:t>ies</w:t>
      </w:r>
      <w:r w:rsidRPr="000A17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through PESTEL analysis and will try to</w:t>
      </w:r>
      <w:r w:rsidRPr="000A1769">
        <w:rPr>
          <w:rFonts w:ascii="Times New Roman" w:hAnsi="Times New Roman" w:cs="Times New Roman"/>
          <w:sz w:val="24"/>
          <w:szCs w:val="24"/>
        </w:rPr>
        <w:t xml:space="preserve"> assess the opportunities and challenges of the industry</w:t>
      </w:r>
      <w:r>
        <w:rPr>
          <w:rFonts w:ascii="Times New Roman" w:hAnsi="Times New Roman" w:cs="Times New Roman"/>
          <w:sz w:val="24"/>
          <w:szCs w:val="24"/>
        </w:rPr>
        <w:t xml:space="preserve"> through SWOT analysis</w:t>
      </w:r>
      <w:r w:rsidRPr="000A1769">
        <w:rPr>
          <w:rFonts w:ascii="Times New Roman" w:hAnsi="Times New Roman" w:cs="Times New Roman"/>
          <w:sz w:val="24"/>
          <w:szCs w:val="24"/>
        </w:rPr>
        <w:t>.</w:t>
      </w:r>
      <w:r w:rsidR="00122547">
        <w:rPr>
          <w:rFonts w:ascii="Times New Roman" w:hAnsi="Times New Roman" w:cs="Times New Roman"/>
          <w:sz w:val="24"/>
          <w:szCs w:val="24"/>
        </w:rPr>
        <w:t xml:space="preserve"> The report will also describe how the car industry has changed and how </w:t>
      </w:r>
      <w:r w:rsidR="004902C2">
        <w:rPr>
          <w:rFonts w:ascii="Times New Roman" w:hAnsi="Times New Roman" w:cs="Times New Roman"/>
          <w:sz w:val="24"/>
          <w:szCs w:val="24"/>
        </w:rPr>
        <w:t xml:space="preserve">companies </w:t>
      </w:r>
      <w:r w:rsidR="00122547">
        <w:rPr>
          <w:rFonts w:ascii="Times New Roman" w:hAnsi="Times New Roman" w:cs="Times New Roman"/>
          <w:sz w:val="24"/>
          <w:szCs w:val="24"/>
        </w:rPr>
        <w:t>can best position themselves to gain competitive advantage.</w:t>
      </w:r>
    </w:p>
    <w:p w14:paraId="4C7611E8" w14:textId="464A8C60" w:rsidR="003651FC" w:rsidRPr="00413BB7" w:rsidRDefault="003651FC" w:rsidP="00B33C3B">
      <w:pPr>
        <w:pStyle w:val="Heading1"/>
        <w:jc w:val="left"/>
        <w:rPr>
          <w:sz w:val="28"/>
          <w:szCs w:val="28"/>
        </w:rPr>
      </w:pPr>
      <w:bookmarkStart w:id="5" w:name="_Toc57280888"/>
      <w:bookmarkStart w:id="6" w:name="_Toc57396788"/>
      <w:bookmarkStart w:id="7" w:name="_Toc60886218"/>
      <w:r w:rsidRPr="00413BB7">
        <w:rPr>
          <w:sz w:val="28"/>
          <w:szCs w:val="28"/>
        </w:rPr>
        <w:t xml:space="preserve">Major forces of Business Environment of Car Manufacturing </w:t>
      </w:r>
      <w:bookmarkEnd w:id="5"/>
      <w:r w:rsidRPr="00413BB7">
        <w:rPr>
          <w:sz w:val="28"/>
          <w:szCs w:val="28"/>
        </w:rPr>
        <w:t>Industry</w:t>
      </w:r>
      <w:bookmarkEnd w:id="6"/>
      <w:bookmarkEnd w:id="7"/>
    </w:p>
    <w:p w14:paraId="6899CCD7" w14:textId="38BB259C" w:rsidR="003651FC" w:rsidRPr="000A1769" w:rsidRDefault="00122547" w:rsidP="003651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s</w:t>
      </w:r>
      <w:r w:rsidR="003651FC">
        <w:rPr>
          <w:rFonts w:ascii="Times New Roman" w:hAnsi="Times New Roman" w:cs="Times New Roman"/>
          <w:sz w:val="24"/>
          <w:szCs w:val="24"/>
        </w:rPr>
        <w:t>everal factors</w:t>
      </w:r>
      <w:r>
        <w:rPr>
          <w:rFonts w:ascii="Times New Roman" w:hAnsi="Times New Roman" w:cs="Times New Roman"/>
          <w:sz w:val="24"/>
          <w:szCs w:val="24"/>
        </w:rPr>
        <w:t xml:space="preserve"> that</w:t>
      </w:r>
      <w:r w:rsidR="003651FC">
        <w:rPr>
          <w:rFonts w:ascii="Times New Roman" w:hAnsi="Times New Roman" w:cs="Times New Roman"/>
          <w:sz w:val="24"/>
          <w:szCs w:val="24"/>
        </w:rPr>
        <w:t xml:space="preserve"> affect the environment of car manufacturing industry. The</w:t>
      </w:r>
      <w:r w:rsidR="00B33C3B">
        <w:rPr>
          <w:rFonts w:ascii="Times New Roman" w:hAnsi="Times New Roman" w:cs="Times New Roman"/>
          <w:sz w:val="24"/>
          <w:szCs w:val="24"/>
        </w:rPr>
        <w:t>se factors or</w:t>
      </w:r>
      <w:r w:rsidR="003651FC">
        <w:rPr>
          <w:rFonts w:ascii="Times New Roman" w:hAnsi="Times New Roman" w:cs="Times New Roman"/>
          <w:sz w:val="24"/>
          <w:szCs w:val="24"/>
        </w:rPr>
        <w:t xml:space="preserve"> forces can be classified into </w:t>
      </w:r>
      <w:r w:rsidR="00B33C3B">
        <w:rPr>
          <w:rFonts w:ascii="Times New Roman" w:hAnsi="Times New Roman" w:cs="Times New Roman"/>
          <w:sz w:val="24"/>
          <w:szCs w:val="24"/>
        </w:rPr>
        <w:t>t</w:t>
      </w:r>
      <w:r w:rsidR="003651FC">
        <w:rPr>
          <w:rFonts w:ascii="Times New Roman" w:hAnsi="Times New Roman" w:cs="Times New Roman"/>
          <w:sz w:val="24"/>
          <w:szCs w:val="24"/>
        </w:rPr>
        <w:t xml:space="preserve">wo </w:t>
      </w:r>
      <w:r w:rsidR="00B37DF8">
        <w:rPr>
          <w:rFonts w:ascii="Times New Roman" w:hAnsi="Times New Roman" w:cs="Times New Roman"/>
          <w:sz w:val="24"/>
          <w:szCs w:val="24"/>
        </w:rPr>
        <w:t>sectors</w:t>
      </w:r>
      <w:r w:rsidR="00B33C3B">
        <w:rPr>
          <w:rFonts w:ascii="Times New Roman" w:hAnsi="Times New Roman" w:cs="Times New Roman"/>
          <w:sz w:val="24"/>
          <w:szCs w:val="24"/>
        </w:rPr>
        <w:t>,</w:t>
      </w:r>
      <w:r w:rsidR="00276403">
        <w:rPr>
          <w:rFonts w:ascii="Times New Roman" w:hAnsi="Times New Roman" w:cs="Times New Roman"/>
          <w:sz w:val="24"/>
          <w:szCs w:val="24"/>
        </w:rPr>
        <w:t xml:space="preserve"> internal and external. T</w:t>
      </w:r>
      <w:r w:rsidR="003651FC">
        <w:rPr>
          <w:rFonts w:ascii="Times New Roman" w:hAnsi="Times New Roman" w:cs="Times New Roman"/>
          <w:sz w:val="24"/>
          <w:szCs w:val="24"/>
        </w:rPr>
        <w:t>he</w:t>
      </w:r>
      <w:r w:rsidR="00442D59">
        <w:rPr>
          <w:rFonts w:ascii="Times New Roman" w:hAnsi="Times New Roman" w:cs="Times New Roman"/>
          <w:sz w:val="24"/>
          <w:szCs w:val="24"/>
        </w:rPr>
        <w:t xml:space="preserve"> external sector can be assessed with PESTEL analysis</w:t>
      </w:r>
      <w:r w:rsidR="003651FC">
        <w:rPr>
          <w:rFonts w:ascii="Times New Roman" w:hAnsi="Times New Roman" w:cs="Times New Roman"/>
          <w:sz w:val="24"/>
          <w:szCs w:val="24"/>
        </w:rPr>
        <w:t xml:space="preserve"> </w:t>
      </w:r>
      <w:r w:rsidR="00442D59">
        <w:rPr>
          <w:rFonts w:ascii="Times New Roman" w:hAnsi="Times New Roman" w:cs="Times New Roman"/>
          <w:sz w:val="24"/>
          <w:szCs w:val="24"/>
        </w:rPr>
        <w:t xml:space="preserve">while the </w:t>
      </w:r>
      <w:r w:rsidR="003651FC">
        <w:rPr>
          <w:rFonts w:ascii="Times New Roman" w:hAnsi="Times New Roman" w:cs="Times New Roman"/>
          <w:sz w:val="24"/>
          <w:szCs w:val="24"/>
        </w:rPr>
        <w:t>internal</w:t>
      </w:r>
      <w:r w:rsidR="00442D59">
        <w:rPr>
          <w:rFonts w:ascii="Times New Roman" w:hAnsi="Times New Roman" w:cs="Times New Roman"/>
          <w:sz w:val="24"/>
          <w:szCs w:val="24"/>
        </w:rPr>
        <w:t xml:space="preserve"> one</w:t>
      </w:r>
      <w:r w:rsidR="003651FC">
        <w:rPr>
          <w:rFonts w:ascii="Times New Roman" w:hAnsi="Times New Roman" w:cs="Times New Roman"/>
          <w:sz w:val="24"/>
          <w:szCs w:val="24"/>
        </w:rPr>
        <w:t xml:space="preserve"> </w:t>
      </w:r>
      <w:r w:rsidR="00B37DF8">
        <w:rPr>
          <w:rFonts w:ascii="Times New Roman" w:hAnsi="Times New Roman" w:cs="Times New Roman"/>
          <w:sz w:val="24"/>
          <w:szCs w:val="24"/>
        </w:rPr>
        <w:t>can be researched with the aid of</w:t>
      </w:r>
      <w:r w:rsidR="003651FC">
        <w:rPr>
          <w:rFonts w:ascii="Times New Roman" w:hAnsi="Times New Roman" w:cs="Times New Roman"/>
          <w:sz w:val="24"/>
          <w:szCs w:val="24"/>
        </w:rPr>
        <w:t xml:space="preserve">  SWOT analysis </w:t>
      </w:r>
      <w:r w:rsidR="00276403">
        <w:rPr>
          <w:rFonts w:ascii="Times New Roman" w:hAnsi="Times New Roman" w:cs="Times New Roman"/>
          <w:sz w:val="24"/>
          <w:szCs w:val="24"/>
        </w:rPr>
        <w:t>(Bruton, 2020).</w:t>
      </w:r>
    </w:p>
    <w:p w14:paraId="6F5452F5" w14:textId="4578B410" w:rsidR="003651FC" w:rsidRPr="00B6296C" w:rsidRDefault="003651FC" w:rsidP="003651FC">
      <w:pPr>
        <w:pStyle w:val="Heading2"/>
        <w:rPr>
          <w:i/>
          <w:iCs/>
          <w:szCs w:val="28"/>
        </w:rPr>
      </w:pPr>
      <w:bookmarkStart w:id="8" w:name="_Toc57280889"/>
      <w:bookmarkStart w:id="9" w:name="_Toc57396789"/>
      <w:bookmarkStart w:id="10" w:name="_Toc60886219"/>
      <w:r w:rsidRPr="00B6296C">
        <w:rPr>
          <w:i/>
          <w:iCs/>
          <w:szCs w:val="28"/>
        </w:rPr>
        <w:t>Pestel Analysis</w:t>
      </w:r>
      <w:bookmarkEnd w:id="8"/>
      <w:bookmarkEnd w:id="9"/>
      <w:bookmarkEnd w:id="10"/>
    </w:p>
    <w:p w14:paraId="10FF6EB4" w14:textId="5C6BA2B6" w:rsidR="003651FC" w:rsidRPr="000E26B3" w:rsidRDefault="003651FC" w:rsidP="003651F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A1769">
        <w:rPr>
          <w:rFonts w:ascii="Times New Roman" w:hAnsi="Times New Roman" w:cs="Times New Roman"/>
          <w:sz w:val="24"/>
          <w:szCs w:val="24"/>
        </w:rPr>
        <w:t xml:space="preserve">Through PESTEL analysis we can explore the external forces of business environment that affect the </w:t>
      </w:r>
      <w:r w:rsidRPr="000E26B3">
        <w:rPr>
          <w:rFonts w:ascii="Times New Roman" w:hAnsi="Times New Roman" w:cs="Times New Roman"/>
          <w:color w:val="000000" w:themeColor="text1"/>
          <w:sz w:val="24"/>
          <w:szCs w:val="24"/>
        </w:rPr>
        <w:t>car manufacturing industry.</w:t>
      </w:r>
      <w:r w:rsidR="00413B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3BB7" w:rsidRPr="00413B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PESTEL analysis consists of six </w:t>
      </w:r>
      <w:r w:rsidR="00600474">
        <w:rPr>
          <w:rFonts w:ascii="Times New Roman" w:hAnsi="Times New Roman" w:cs="Times New Roman"/>
          <w:color w:val="000000" w:themeColor="text1"/>
          <w:sz w:val="24"/>
          <w:szCs w:val="24"/>
        </w:rPr>
        <w:t>forces and these are</w:t>
      </w:r>
      <w:r w:rsidR="00413BB7" w:rsidRPr="00413B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political, economic, soci</w:t>
      </w:r>
      <w:r w:rsidR="00600474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413BB7" w:rsidRPr="00413BB7">
        <w:rPr>
          <w:rFonts w:ascii="Times New Roman" w:hAnsi="Times New Roman" w:cs="Times New Roman"/>
          <w:color w:val="000000" w:themeColor="text1"/>
          <w:sz w:val="24"/>
          <w:szCs w:val="24"/>
        </w:rPr>
        <w:t>l, techn</w:t>
      </w:r>
      <w:r w:rsidR="00600474">
        <w:rPr>
          <w:rFonts w:ascii="Times New Roman" w:hAnsi="Times New Roman" w:cs="Times New Roman"/>
          <w:color w:val="000000" w:themeColor="text1"/>
          <w:sz w:val="24"/>
          <w:szCs w:val="24"/>
        </w:rPr>
        <w:t>ological</w:t>
      </w:r>
      <w:r w:rsidR="00413BB7" w:rsidRPr="00413BB7">
        <w:rPr>
          <w:rFonts w:ascii="Times New Roman" w:hAnsi="Times New Roman" w:cs="Times New Roman"/>
          <w:color w:val="000000" w:themeColor="text1"/>
          <w:sz w:val="24"/>
          <w:szCs w:val="24"/>
        </w:rPr>
        <w:t>, environmental and legal.</w:t>
      </w:r>
    </w:p>
    <w:p w14:paraId="32469FDF" w14:textId="77777777" w:rsidR="003651FC" w:rsidRPr="00B6296C" w:rsidRDefault="003651FC" w:rsidP="003651FC">
      <w:pPr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</w:pPr>
      <w:r w:rsidRPr="00B6296C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>Political Factors</w:t>
      </w:r>
    </w:p>
    <w:p w14:paraId="5A6FF57E" w14:textId="5C3F2A20" w:rsidR="003651FC" w:rsidRPr="001750F4" w:rsidRDefault="003651FC" w:rsidP="003651F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1769">
        <w:rPr>
          <w:rFonts w:ascii="Times New Roman" w:hAnsi="Times New Roman" w:cs="Times New Roman"/>
          <w:sz w:val="24"/>
          <w:szCs w:val="24"/>
        </w:rPr>
        <w:t>Political factors include the laws, rules, regulations and policies imposed by the UK government. It directly affects the industry</w:t>
      </w:r>
      <w:r>
        <w:rPr>
          <w:rFonts w:ascii="Times New Roman" w:hAnsi="Times New Roman" w:cs="Times New Roman"/>
          <w:sz w:val="24"/>
          <w:szCs w:val="24"/>
        </w:rPr>
        <w:t xml:space="preserve"> (Payne</w:t>
      </w:r>
      <w:r w:rsidR="00967D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Nassar</w:t>
      </w:r>
      <w:r w:rsidR="00967DC5">
        <w:rPr>
          <w:rFonts w:ascii="Times New Roman" w:hAnsi="Times New Roman" w:cs="Times New Roman"/>
          <w:sz w:val="24"/>
          <w:szCs w:val="24"/>
        </w:rPr>
        <w:t>, 2015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A1769">
        <w:rPr>
          <w:rFonts w:ascii="Times New Roman" w:hAnsi="Times New Roman" w:cs="Times New Roman"/>
          <w:sz w:val="24"/>
          <w:szCs w:val="24"/>
        </w:rPr>
        <w:t xml:space="preserve">. </w:t>
      </w:r>
      <w:r w:rsidR="00A745ED">
        <w:rPr>
          <w:rFonts w:ascii="Times New Roman" w:hAnsi="Times New Roman" w:cs="Times New Roman"/>
          <w:sz w:val="24"/>
          <w:szCs w:val="24"/>
        </w:rPr>
        <w:t>S</w:t>
      </w:r>
      <w:r w:rsidRPr="000A1769">
        <w:rPr>
          <w:rFonts w:ascii="Times New Roman" w:hAnsi="Times New Roman" w:cs="Times New Roman"/>
          <w:sz w:val="24"/>
          <w:szCs w:val="24"/>
        </w:rPr>
        <w:t xml:space="preserve">ome major political factors </w:t>
      </w:r>
      <w:r w:rsidR="00A745ED">
        <w:rPr>
          <w:rFonts w:ascii="Times New Roman" w:hAnsi="Times New Roman" w:cs="Times New Roman"/>
          <w:sz w:val="24"/>
          <w:szCs w:val="24"/>
        </w:rPr>
        <w:t>in the UK are the</w:t>
      </w:r>
      <w:r w:rsidRPr="001750F4">
        <w:rPr>
          <w:rFonts w:ascii="Times New Roman" w:hAnsi="Times New Roman" w:cs="Times New Roman"/>
          <w:sz w:val="24"/>
          <w:szCs w:val="24"/>
        </w:rPr>
        <w:t xml:space="preserve"> </w:t>
      </w:r>
      <w:r w:rsidR="00A745ED" w:rsidRPr="001750F4">
        <w:rPr>
          <w:rFonts w:ascii="Times New Roman" w:hAnsi="Times New Roman" w:cs="Times New Roman"/>
          <w:sz w:val="24"/>
          <w:szCs w:val="24"/>
        </w:rPr>
        <w:t>government</w:t>
      </w:r>
      <w:r w:rsidR="00A745ED">
        <w:rPr>
          <w:rFonts w:ascii="Times New Roman" w:hAnsi="Times New Roman" w:cs="Times New Roman"/>
          <w:sz w:val="24"/>
          <w:szCs w:val="24"/>
        </w:rPr>
        <w:t>-imposed</w:t>
      </w:r>
      <w:r w:rsidRPr="001750F4">
        <w:rPr>
          <w:rFonts w:ascii="Times New Roman" w:hAnsi="Times New Roman" w:cs="Times New Roman"/>
          <w:sz w:val="24"/>
          <w:szCs w:val="24"/>
        </w:rPr>
        <w:t xml:space="preserve"> safety laws</w:t>
      </w:r>
      <w:r w:rsidR="00A745ED">
        <w:rPr>
          <w:rFonts w:ascii="Times New Roman" w:hAnsi="Times New Roman" w:cs="Times New Roman"/>
          <w:sz w:val="24"/>
          <w:szCs w:val="24"/>
        </w:rPr>
        <w:t xml:space="preserve"> that affect</w:t>
      </w:r>
      <w:r w:rsidRPr="001750F4">
        <w:rPr>
          <w:rFonts w:ascii="Times New Roman" w:hAnsi="Times New Roman" w:cs="Times New Roman"/>
          <w:sz w:val="24"/>
          <w:szCs w:val="24"/>
        </w:rPr>
        <w:t xml:space="preserve"> the car manufacturing industry</w:t>
      </w:r>
      <w:r w:rsidR="00A745ED">
        <w:rPr>
          <w:rFonts w:ascii="Times New Roman" w:hAnsi="Times New Roman" w:cs="Times New Roman"/>
          <w:sz w:val="24"/>
          <w:szCs w:val="24"/>
        </w:rPr>
        <w:t xml:space="preserve">. </w:t>
      </w:r>
      <w:r w:rsidRPr="001750F4">
        <w:rPr>
          <w:rFonts w:ascii="Times New Roman" w:hAnsi="Times New Roman" w:cs="Times New Roman"/>
          <w:sz w:val="24"/>
          <w:szCs w:val="24"/>
        </w:rPr>
        <w:t>Almost all  vehicles run by fuels such as diesel, gas and petroleum</w:t>
      </w:r>
      <w:r w:rsidR="00A745ED">
        <w:rPr>
          <w:rFonts w:ascii="Times New Roman" w:hAnsi="Times New Roman" w:cs="Times New Roman"/>
          <w:sz w:val="24"/>
          <w:szCs w:val="24"/>
        </w:rPr>
        <w:t>,</w:t>
      </w:r>
      <w:r w:rsidRPr="001750F4">
        <w:rPr>
          <w:rFonts w:ascii="Times New Roman" w:hAnsi="Times New Roman" w:cs="Times New Roman"/>
          <w:sz w:val="24"/>
          <w:szCs w:val="24"/>
        </w:rPr>
        <w:t xml:space="preserve"> produce major environmental pollutants. Cars emit </w:t>
      </w:r>
      <w:r w:rsidR="00A745ED" w:rsidRPr="001750F4">
        <w:rPr>
          <w:rFonts w:ascii="Times New Roman" w:hAnsi="Times New Roman" w:cs="Times New Roman"/>
          <w:sz w:val="24"/>
          <w:szCs w:val="24"/>
        </w:rPr>
        <w:t>carbon,</w:t>
      </w:r>
      <w:r w:rsidRPr="001750F4">
        <w:rPr>
          <w:rFonts w:ascii="Times New Roman" w:hAnsi="Times New Roman" w:cs="Times New Roman"/>
          <w:sz w:val="24"/>
          <w:szCs w:val="24"/>
        </w:rPr>
        <w:t xml:space="preserve"> which is extremely harmful to the environment</w:t>
      </w:r>
      <w:r w:rsidR="00A745ED">
        <w:rPr>
          <w:rFonts w:ascii="Times New Roman" w:hAnsi="Times New Roman" w:cs="Times New Roman"/>
          <w:sz w:val="24"/>
          <w:szCs w:val="24"/>
        </w:rPr>
        <w:t>, so it is essential that</w:t>
      </w:r>
      <w:r w:rsidRPr="001750F4">
        <w:rPr>
          <w:rFonts w:ascii="Times New Roman" w:hAnsi="Times New Roman" w:cs="Times New Roman"/>
          <w:sz w:val="24"/>
          <w:szCs w:val="24"/>
        </w:rPr>
        <w:t xml:space="preserve"> </w:t>
      </w:r>
      <w:r w:rsidR="00A745ED">
        <w:rPr>
          <w:rFonts w:ascii="Times New Roman" w:hAnsi="Times New Roman" w:cs="Times New Roman"/>
          <w:sz w:val="24"/>
          <w:szCs w:val="24"/>
        </w:rPr>
        <w:t>regulations are put in place so we can all live in a clean and safe environment, with clean air, water and land.</w:t>
      </w:r>
    </w:p>
    <w:p w14:paraId="1429C78E" w14:textId="77777777" w:rsidR="003651FC" w:rsidRPr="00C465B2" w:rsidRDefault="003651FC" w:rsidP="003651FC">
      <w:pPr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</w:pPr>
      <w:r w:rsidRPr="00C465B2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lastRenderedPageBreak/>
        <w:t>Economic Factors</w:t>
      </w:r>
    </w:p>
    <w:p w14:paraId="21D951D4" w14:textId="7D358536" w:rsidR="003651FC" w:rsidRPr="000A1769" w:rsidRDefault="003651FC" w:rsidP="003651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769">
        <w:rPr>
          <w:rFonts w:ascii="Times New Roman" w:hAnsi="Times New Roman" w:cs="Times New Roman"/>
          <w:sz w:val="24"/>
          <w:szCs w:val="24"/>
        </w:rPr>
        <w:t xml:space="preserve">In </w:t>
      </w:r>
      <w:r w:rsidR="00C50EA4">
        <w:rPr>
          <w:rFonts w:ascii="Times New Roman" w:hAnsi="Times New Roman" w:cs="Times New Roman"/>
          <w:sz w:val="24"/>
          <w:szCs w:val="24"/>
        </w:rPr>
        <w:t xml:space="preserve">this </w:t>
      </w:r>
      <w:r w:rsidRPr="000A1769">
        <w:rPr>
          <w:rFonts w:ascii="Times New Roman" w:hAnsi="Times New Roman" w:cs="Times New Roman"/>
          <w:sz w:val="24"/>
          <w:szCs w:val="24"/>
        </w:rPr>
        <w:t>globalization process</w:t>
      </w:r>
      <w:r w:rsidR="00C50EA4">
        <w:rPr>
          <w:rFonts w:ascii="Times New Roman" w:hAnsi="Times New Roman" w:cs="Times New Roman"/>
          <w:sz w:val="24"/>
          <w:szCs w:val="24"/>
        </w:rPr>
        <w:t>,</w:t>
      </w:r>
      <w:r w:rsidRPr="000A1769">
        <w:rPr>
          <w:rFonts w:ascii="Times New Roman" w:hAnsi="Times New Roman" w:cs="Times New Roman"/>
          <w:sz w:val="24"/>
          <w:szCs w:val="24"/>
        </w:rPr>
        <w:t xml:space="preserve"> </w:t>
      </w:r>
      <w:r w:rsidR="00C50EA4">
        <w:rPr>
          <w:rFonts w:ascii="Times New Roman" w:hAnsi="Times New Roman" w:cs="Times New Roman"/>
          <w:sz w:val="24"/>
          <w:szCs w:val="24"/>
        </w:rPr>
        <w:t>p</w:t>
      </w:r>
      <w:r w:rsidRPr="000A1769">
        <w:rPr>
          <w:rFonts w:ascii="Times New Roman" w:hAnsi="Times New Roman" w:cs="Times New Roman"/>
          <w:sz w:val="24"/>
          <w:szCs w:val="24"/>
        </w:rPr>
        <w:t xml:space="preserve">eople </w:t>
      </w:r>
      <w:r w:rsidR="00413BB7">
        <w:rPr>
          <w:rFonts w:ascii="Times New Roman" w:hAnsi="Times New Roman" w:cs="Times New Roman"/>
          <w:sz w:val="24"/>
          <w:szCs w:val="24"/>
        </w:rPr>
        <w:t xml:space="preserve">are used to </w:t>
      </w:r>
      <w:r w:rsidRPr="000A1769">
        <w:rPr>
          <w:rFonts w:ascii="Times New Roman" w:hAnsi="Times New Roman" w:cs="Times New Roman"/>
          <w:sz w:val="24"/>
          <w:szCs w:val="24"/>
        </w:rPr>
        <w:t>spend</w:t>
      </w:r>
      <w:r w:rsidR="00413BB7">
        <w:rPr>
          <w:rFonts w:ascii="Times New Roman" w:hAnsi="Times New Roman" w:cs="Times New Roman"/>
          <w:sz w:val="24"/>
          <w:szCs w:val="24"/>
        </w:rPr>
        <w:t>ing</w:t>
      </w:r>
      <w:r w:rsidRPr="000A1769">
        <w:rPr>
          <w:rFonts w:ascii="Times New Roman" w:hAnsi="Times New Roman" w:cs="Times New Roman"/>
          <w:sz w:val="24"/>
          <w:szCs w:val="24"/>
        </w:rPr>
        <w:t xml:space="preserve"> more money on </w:t>
      </w:r>
      <w:r w:rsidR="00C50EA4">
        <w:rPr>
          <w:rFonts w:ascii="Times New Roman" w:hAnsi="Times New Roman" w:cs="Times New Roman"/>
          <w:sz w:val="24"/>
          <w:szCs w:val="24"/>
        </w:rPr>
        <w:t xml:space="preserve">essential </w:t>
      </w:r>
      <w:r w:rsidR="00413BB7">
        <w:rPr>
          <w:rFonts w:ascii="Times New Roman" w:hAnsi="Times New Roman" w:cs="Times New Roman"/>
          <w:sz w:val="24"/>
          <w:szCs w:val="24"/>
        </w:rPr>
        <w:t>but</w:t>
      </w:r>
      <w:r w:rsidR="00C50EA4">
        <w:rPr>
          <w:rFonts w:ascii="Times New Roman" w:hAnsi="Times New Roman" w:cs="Times New Roman"/>
          <w:sz w:val="24"/>
          <w:szCs w:val="24"/>
        </w:rPr>
        <w:t xml:space="preserve"> also luxury</w:t>
      </w:r>
      <w:r w:rsidRPr="000A1769">
        <w:rPr>
          <w:rFonts w:ascii="Times New Roman" w:hAnsi="Times New Roman" w:cs="Times New Roman"/>
          <w:sz w:val="24"/>
          <w:szCs w:val="24"/>
        </w:rPr>
        <w:t xml:space="preserve"> items. Car</w:t>
      </w:r>
      <w:r w:rsidR="00C50EA4">
        <w:rPr>
          <w:rFonts w:ascii="Times New Roman" w:hAnsi="Times New Roman" w:cs="Times New Roman"/>
          <w:sz w:val="24"/>
          <w:szCs w:val="24"/>
        </w:rPr>
        <w:t>s</w:t>
      </w:r>
      <w:r w:rsidRPr="000A1769">
        <w:rPr>
          <w:rFonts w:ascii="Times New Roman" w:hAnsi="Times New Roman" w:cs="Times New Roman"/>
          <w:sz w:val="24"/>
          <w:szCs w:val="24"/>
        </w:rPr>
        <w:t xml:space="preserve"> ha</w:t>
      </w:r>
      <w:r w:rsidR="00C50EA4">
        <w:rPr>
          <w:rFonts w:ascii="Times New Roman" w:hAnsi="Times New Roman" w:cs="Times New Roman"/>
          <w:sz w:val="24"/>
          <w:szCs w:val="24"/>
        </w:rPr>
        <w:t>ve</w:t>
      </w:r>
      <w:r w:rsidRPr="000A1769">
        <w:rPr>
          <w:rFonts w:ascii="Times New Roman" w:hAnsi="Times New Roman" w:cs="Times New Roman"/>
          <w:sz w:val="24"/>
          <w:szCs w:val="24"/>
        </w:rPr>
        <w:t xml:space="preserve"> become </w:t>
      </w:r>
      <w:r w:rsidR="00C50EA4">
        <w:rPr>
          <w:rFonts w:ascii="Times New Roman" w:hAnsi="Times New Roman" w:cs="Times New Roman"/>
          <w:sz w:val="24"/>
          <w:szCs w:val="24"/>
        </w:rPr>
        <w:t>n</w:t>
      </w:r>
      <w:r w:rsidR="00C50EA4" w:rsidRPr="00C50EA4">
        <w:rPr>
          <w:rFonts w:ascii="Times New Roman" w:hAnsi="Times New Roman" w:cs="Times New Roman"/>
          <w:sz w:val="24"/>
          <w:szCs w:val="24"/>
        </w:rPr>
        <w:t>otably important</w:t>
      </w:r>
      <w:r w:rsidR="00C50EA4">
        <w:rPr>
          <w:rFonts w:ascii="Times New Roman" w:hAnsi="Times New Roman" w:cs="Times New Roman"/>
          <w:sz w:val="24"/>
          <w:szCs w:val="24"/>
        </w:rPr>
        <w:t xml:space="preserve"> </w:t>
      </w:r>
      <w:r w:rsidRPr="000A1769">
        <w:rPr>
          <w:rFonts w:ascii="Times New Roman" w:hAnsi="Times New Roman" w:cs="Times New Roman"/>
          <w:sz w:val="24"/>
          <w:szCs w:val="24"/>
        </w:rPr>
        <w:t xml:space="preserve">for </w:t>
      </w:r>
      <w:r w:rsidR="00C50EA4">
        <w:rPr>
          <w:rFonts w:ascii="Times New Roman" w:hAnsi="Times New Roman" w:cs="Times New Roman"/>
          <w:sz w:val="24"/>
          <w:szCs w:val="24"/>
        </w:rPr>
        <w:t xml:space="preserve">travelling to </w:t>
      </w:r>
      <w:r w:rsidRPr="000A1769">
        <w:rPr>
          <w:rFonts w:ascii="Times New Roman" w:hAnsi="Times New Roman" w:cs="Times New Roman"/>
          <w:sz w:val="24"/>
          <w:szCs w:val="24"/>
        </w:rPr>
        <w:t>work</w:t>
      </w:r>
      <w:r w:rsidR="00C50EA4">
        <w:rPr>
          <w:rFonts w:ascii="Times New Roman" w:hAnsi="Times New Roman" w:cs="Times New Roman"/>
          <w:sz w:val="24"/>
          <w:szCs w:val="24"/>
        </w:rPr>
        <w:t>, especially in smaller cities and villages where the public transport is not so well-developed as in London, for example, and</w:t>
      </w:r>
      <w:r w:rsidRPr="000A1769">
        <w:rPr>
          <w:rFonts w:ascii="Times New Roman" w:hAnsi="Times New Roman" w:cs="Times New Roman"/>
          <w:sz w:val="24"/>
          <w:szCs w:val="24"/>
        </w:rPr>
        <w:t xml:space="preserve"> people</w:t>
      </w:r>
      <w:r w:rsidR="00C50EA4">
        <w:rPr>
          <w:rFonts w:ascii="Times New Roman" w:hAnsi="Times New Roman" w:cs="Times New Roman"/>
          <w:sz w:val="24"/>
          <w:szCs w:val="24"/>
        </w:rPr>
        <w:t xml:space="preserve"> </w:t>
      </w:r>
      <w:r w:rsidRPr="000A1769">
        <w:rPr>
          <w:rFonts w:ascii="Times New Roman" w:hAnsi="Times New Roman" w:cs="Times New Roman"/>
          <w:sz w:val="24"/>
          <w:szCs w:val="24"/>
        </w:rPr>
        <w:t>are</w:t>
      </w:r>
      <w:r w:rsidR="00C50EA4">
        <w:rPr>
          <w:rFonts w:ascii="Times New Roman" w:hAnsi="Times New Roman" w:cs="Times New Roman"/>
          <w:sz w:val="24"/>
          <w:szCs w:val="24"/>
        </w:rPr>
        <w:t xml:space="preserve"> more</w:t>
      </w:r>
      <w:r w:rsidRPr="000A1769">
        <w:rPr>
          <w:rFonts w:ascii="Times New Roman" w:hAnsi="Times New Roman" w:cs="Times New Roman"/>
          <w:sz w:val="24"/>
          <w:szCs w:val="24"/>
        </w:rPr>
        <w:t xml:space="preserve"> interested in buying cars. Moreover, as exchange rate, inflation rate and unemployment rates</w:t>
      </w:r>
      <w:r w:rsidR="00413BB7">
        <w:rPr>
          <w:rFonts w:ascii="Times New Roman" w:hAnsi="Times New Roman" w:cs="Times New Roman"/>
          <w:sz w:val="24"/>
          <w:szCs w:val="24"/>
        </w:rPr>
        <w:t xml:space="preserve"> </w:t>
      </w:r>
      <w:r w:rsidRPr="000A1769">
        <w:rPr>
          <w:rFonts w:ascii="Times New Roman" w:hAnsi="Times New Roman" w:cs="Times New Roman"/>
          <w:sz w:val="24"/>
          <w:szCs w:val="24"/>
        </w:rPr>
        <w:t>remain</w:t>
      </w:r>
      <w:r w:rsidR="00413BB7">
        <w:rPr>
          <w:rFonts w:ascii="Times New Roman" w:hAnsi="Times New Roman" w:cs="Times New Roman"/>
          <w:sz w:val="24"/>
          <w:szCs w:val="24"/>
        </w:rPr>
        <w:t>ed</w:t>
      </w:r>
      <w:r w:rsidRPr="000A1769">
        <w:rPr>
          <w:rFonts w:ascii="Times New Roman" w:hAnsi="Times New Roman" w:cs="Times New Roman"/>
          <w:sz w:val="24"/>
          <w:szCs w:val="24"/>
        </w:rPr>
        <w:t xml:space="preserve"> within moderate change</w:t>
      </w:r>
      <w:r w:rsidR="00413BB7">
        <w:rPr>
          <w:rFonts w:ascii="Times New Roman" w:hAnsi="Times New Roman" w:cs="Times New Roman"/>
          <w:sz w:val="24"/>
          <w:szCs w:val="24"/>
        </w:rPr>
        <w:t xml:space="preserve"> until recently, </w:t>
      </w:r>
      <w:r w:rsidR="00413BB7" w:rsidRPr="000A1769">
        <w:rPr>
          <w:rFonts w:ascii="Times New Roman" w:hAnsi="Times New Roman" w:cs="Times New Roman"/>
          <w:sz w:val="24"/>
          <w:szCs w:val="24"/>
        </w:rPr>
        <w:t xml:space="preserve">business </w:t>
      </w:r>
      <w:r w:rsidR="00413BB7">
        <w:rPr>
          <w:rFonts w:ascii="Times New Roman" w:hAnsi="Times New Roman" w:cs="Times New Roman"/>
          <w:sz w:val="24"/>
          <w:szCs w:val="24"/>
        </w:rPr>
        <w:t>was still</w:t>
      </w:r>
      <w:r w:rsidR="00413BB7" w:rsidRPr="000A1769">
        <w:rPr>
          <w:rFonts w:ascii="Times New Roman" w:hAnsi="Times New Roman" w:cs="Times New Roman"/>
          <w:sz w:val="24"/>
          <w:szCs w:val="24"/>
        </w:rPr>
        <w:t xml:space="preserve"> favourable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Sloman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Jones,</w:t>
      </w:r>
      <w:r w:rsidR="002764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2001)</w:t>
      </w:r>
      <w:r w:rsidRPr="000A1769">
        <w:rPr>
          <w:rFonts w:ascii="Times New Roman" w:hAnsi="Times New Roman" w:cs="Times New Roman"/>
          <w:sz w:val="24"/>
          <w:szCs w:val="24"/>
        </w:rPr>
        <w:t>.</w:t>
      </w:r>
      <w:r w:rsidR="00276403">
        <w:rPr>
          <w:rFonts w:ascii="Times New Roman" w:hAnsi="Times New Roman" w:cs="Times New Roman"/>
          <w:sz w:val="24"/>
          <w:szCs w:val="24"/>
        </w:rPr>
        <w:t xml:space="preserve"> </w:t>
      </w:r>
      <w:r w:rsidRPr="000A1769">
        <w:rPr>
          <w:rFonts w:ascii="Times New Roman" w:hAnsi="Times New Roman" w:cs="Times New Roman"/>
          <w:sz w:val="24"/>
          <w:szCs w:val="24"/>
        </w:rPr>
        <w:t xml:space="preserve"> </w:t>
      </w:r>
      <w:r w:rsidR="00413BB7">
        <w:rPr>
          <w:rFonts w:ascii="Times New Roman" w:hAnsi="Times New Roman" w:cs="Times New Roman"/>
          <w:sz w:val="24"/>
          <w:szCs w:val="24"/>
        </w:rPr>
        <w:t xml:space="preserve">However, </w:t>
      </w:r>
      <w:r>
        <w:rPr>
          <w:rFonts w:ascii="Times New Roman" w:hAnsi="Times New Roman" w:cs="Times New Roman"/>
          <w:sz w:val="24"/>
          <w:szCs w:val="24"/>
        </w:rPr>
        <w:t xml:space="preserve">Covid-19 pandemic has adversely affected the economy </w:t>
      </w:r>
      <w:r w:rsidR="00413BB7">
        <w:rPr>
          <w:rFonts w:ascii="Times New Roman" w:hAnsi="Times New Roman" w:cs="Times New Roman"/>
          <w:sz w:val="24"/>
          <w:szCs w:val="24"/>
        </w:rPr>
        <w:t>in the</w:t>
      </w:r>
      <w:r>
        <w:rPr>
          <w:rFonts w:ascii="Times New Roman" w:hAnsi="Times New Roman" w:cs="Times New Roman"/>
          <w:sz w:val="24"/>
          <w:szCs w:val="24"/>
        </w:rPr>
        <w:t xml:space="preserve"> UK in 2020 </w:t>
      </w:r>
      <w:r w:rsidR="00413BB7">
        <w:rPr>
          <w:rFonts w:ascii="Times New Roman" w:hAnsi="Times New Roman" w:cs="Times New Roman"/>
          <w:sz w:val="24"/>
          <w:szCs w:val="24"/>
        </w:rPr>
        <w:t>and there has been a</w:t>
      </w:r>
      <w:r>
        <w:rPr>
          <w:rFonts w:ascii="Times New Roman" w:hAnsi="Times New Roman" w:cs="Times New Roman"/>
          <w:sz w:val="24"/>
          <w:szCs w:val="24"/>
        </w:rPr>
        <w:t xml:space="preserve"> decrease </w:t>
      </w:r>
      <w:r w:rsidR="00413BB7">
        <w:rPr>
          <w:rFonts w:ascii="Times New Roman" w:hAnsi="Times New Roman" w:cs="Times New Roman"/>
          <w:sz w:val="24"/>
          <w:szCs w:val="24"/>
        </w:rPr>
        <w:t>in the</w:t>
      </w:r>
      <w:r>
        <w:rPr>
          <w:rFonts w:ascii="Times New Roman" w:hAnsi="Times New Roman" w:cs="Times New Roman"/>
          <w:sz w:val="24"/>
          <w:szCs w:val="24"/>
        </w:rPr>
        <w:t xml:space="preserve"> government income, </w:t>
      </w:r>
      <w:r w:rsidR="00413BB7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collapse in tourism industr</w:t>
      </w:r>
      <w:r w:rsidR="00413BB7">
        <w:rPr>
          <w:rFonts w:ascii="Times New Roman" w:hAnsi="Times New Roman" w:cs="Times New Roman"/>
          <w:sz w:val="24"/>
          <w:szCs w:val="24"/>
        </w:rPr>
        <w:t xml:space="preserve">y, </w:t>
      </w:r>
      <w:r>
        <w:rPr>
          <w:rFonts w:ascii="Times New Roman" w:hAnsi="Times New Roman" w:cs="Times New Roman"/>
          <w:sz w:val="24"/>
          <w:szCs w:val="24"/>
        </w:rPr>
        <w:t xml:space="preserve">rises in unemployment and </w:t>
      </w:r>
      <w:r w:rsidR="00413BB7">
        <w:rPr>
          <w:rFonts w:ascii="Times New Roman" w:hAnsi="Times New Roman" w:cs="Times New Roman"/>
          <w:sz w:val="24"/>
          <w:szCs w:val="24"/>
        </w:rPr>
        <w:t xml:space="preserve">as a result, a </w:t>
      </w:r>
      <w:r>
        <w:rPr>
          <w:rFonts w:ascii="Times New Roman" w:hAnsi="Times New Roman" w:cs="Times New Roman"/>
          <w:sz w:val="24"/>
          <w:szCs w:val="24"/>
        </w:rPr>
        <w:t>reduction</w:t>
      </w:r>
      <w:r w:rsidR="00413BB7">
        <w:rPr>
          <w:rFonts w:ascii="Times New Roman" w:hAnsi="Times New Roman" w:cs="Times New Roman"/>
          <w:sz w:val="24"/>
          <w:szCs w:val="24"/>
        </w:rPr>
        <w:t xml:space="preserve"> in</w:t>
      </w:r>
      <w:r>
        <w:rPr>
          <w:rFonts w:ascii="Times New Roman" w:hAnsi="Times New Roman" w:cs="Times New Roman"/>
          <w:sz w:val="24"/>
          <w:szCs w:val="24"/>
        </w:rPr>
        <w:t xml:space="preserve"> customer activities.</w:t>
      </w:r>
    </w:p>
    <w:p w14:paraId="2924F12F" w14:textId="77777777" w:rsidR="003651FC" w:rsidRPr="00C465B2" w:rsidRDefault="003651FC" w:rsidP="003651FC">
      <w:pPr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</w:pPr>
      <w:r w:rsidRPr="00C465B2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>Social Factors</w:t>
      </w:r>
    </w:p>
    <w:p w14:paraId="09455046" w14:textId="34E49358" w:rsidR="003651FC" w:rsidRPr="000A1769" w:rsidRDefault="003651FC" w:rsidP="003651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769">
        <w:rPr>
          <w:rFonts w:ascii="Times New Roman" w:hAnsi="Times New Roman" w:cs="Times New Roman"/>
          <w:sz w:val="24"/>
          <w:szCs w:val="24"/>
        </w:rPr>
        <w:t>Social factors include demography, culture, people, education, religion and environment</w:t>
      </w:r>
      <w:r w:rsidR="00413BB7">
        <w:rPr>
          <w:rFonts w:ascii="Times New Roman" w:hAnsi="Times New Roman" w:cs="Times New Roman"/>
          <w:sz w:val="24"/>
          <w:szCs w:val="24"/>
        </w:rPr>
        <w:t xml:space="preserve"> of</w:t>
      </w:r>
      <w:r w:rsidRPr="000A1769">
        <w:rPr>
          <w:rFonts w:ascii="Times New Roman" w:hAnsi="Times New Roman" w:cs="Times New Roman"/>
          <w:sz w:val="24"/>
          <w:szCs w:val="24"/>
        </w:rPr>
        <w:t xml:space="preserve"> the business</w:t>
      </w:r>
      <w:r w:rsidR="000D670B">
        <w:rPr>
          <w:rFonts w:ascii="Times New Roman" w:hAnsi="Times New Roman" w:cs="Times New Roman"/>
          <w:sz w:val="24"/>
          <w:szCs w:val="24"/>
        </w:rPr>
        <w:t xml:space="preserve">, </w:t>
      </w:r>
      <w:r w:rsidR="00600474">
        <w:rPr>
          <w:rFonts w:ascii="Times New Roman" w:hAnsi="Times New Roman" w:cs="Times New Roman"/>
          <w:sz w:val="24"/>
          <w:szCs w:val="24"/>
        </w:rPr>
        <w:t>Nowadays people’s lifestyle is changing and t</w:t>
      </w:r>
      <w:r w:rsidRPr="000A1769">
        <w:rPr>
          <w:rFonts w:ascii="Times New Roman" w:hAnsi="Times New Roman" w:cs="Times New Roman"/>
          <w:sz w:val="24"/>
          <w:szCs w:val="24"/>
        </w:rPr>
        <w:t xml:space="preserve">he attitudes of customers towards </w:t>
      </w:r>
      <w:r w:rsidR="00600474">
        <w:rPr>
          <w:rFonts w:ascii="Times New Roman" w:hAnsi="Times New Roman" w:cs="Times New Roman"/>
          <w:sz w:val="24"/>
          <w:szCs w:val="24"/>
        </w:rPr>
        <w:t>goods and services</w:t>
      </w:r>
      <w:r w:rsidR="00874056">
        <w:rPr>
          <w:rFonts w:ascii="Times New Roman" w:hAnsi="Times New Roman" w:cs="Times New Roman"/>
          <w:sz w:val="24"/>
          <w:szCs w:val="24"/>
        </w:rPr>
        <w:t xml:space="preserve"> are also changing</w:t>
      </w:r>
      <w:r w:rsidR="000D670B">
        <w:rPr>
          <w:rFonts w:ascii="Times New Roman" w:hAnsi="Times New Roman" w:cs="Times New Roman"/>
          <w:sz w:val="24"/>
          <w:szCs w:val="24"/>
        </w:rPr>
        <w:t xml:space="preserve"> (</w:t>
      </w:r>
      <w:r w:rsidR="000D670B" w:rsidRPr="000D670B">
        <w:rPr>
          <w:rFonts w:ascii="Times New Roman" w:eastAsia="Times New Roman" w:hAnsi="Times New Roman" w:cs="Times New Roman"/>
          <w:color w:val="000000"/>
          <w:sz w:val="24"/>
          <w:szCs w:val="24"/>
        </w:rPr>
        <w:t>McCollum</w:t>
      </w:r>
      <w:r w:rsidR="000D67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2013). </w:t>
      </w:r>
      <w:r w:rsidRPr="000A1769">
        <w:rPr>
          <w:rFonts w:ascii="Times New Roman" w:hAnsi="Times New Roman" w:cs="Times New Roman"/>
          <w:sz w:val="24"/>
          <w:szCs w:val="24"/>
        </w:rPr>
        <w:t xml:space="preserve"> It is very common that in every family there is at least one car. People are fond of driving so there is a</w:t>
      </w:r>
      <w:r w:rsidR="00874056">
        <w:rPr>
          <w:rFonts w:ascii="Times New Roman" w:hAnsi="Times New Roman" w:cs="Times New Roman"/>
          <w:sz w:val="24"/>
          <w:szCs w:val="24"/>
        </w:rPr>
        <w:t xml:space="preserve"> big</w:t>
      </w:r>
      <w:r w:rsidRPr="000A1769">
        <w:rPr>
          <w:rFonts w:ascii="Times New Roman" w:hAnsi="Times New Roman" w:cs="Times New Roman"/>
          <w:sz w:val="24"/>
          <w:szCs w:val="24"/>
        </w:rPr>
        <w:t xml:space="preserve"> market for the car manufacturing industry.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4056">
        <w:rPr>
          <w:rFonts w:ascii="Times New Roman" w:hAnsi="Times New Roman" w:cs="Times New Roman"/>
          <w:sz w:val="24"/>
          <w:szCs w:val="24"/>
        </w:rPr>
        <w:t>We should, however, take into consideration that the</w:t>
      </w:r>
      <w:r>
        <w:rPr>
          <w:rFonts w:ascii="Times New Roman" w:hAnsi="Times New Roman" w:cs="Times New Roman"/>
          <w:sz w:val="24"/>
          <w:szCs w:val="24"/>
        </w:rPr>
        <w:t xml:space="preserve"> capability to buy car</w:t>
      </w:r>
      <w:r w:rsidR="00874056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 xml:space="preserve">is decreasing </w:t>
      </w:r>
      <w:r w:rsidR="00874056">
        <w:rPr>
          <w:rFonts w:ascii="Times New Roman" w:hAnsi="Times New Roman" w:cs="Times New Roman"/>
          <w:sz w:val="24"/>
          <w:szCs w:val="24"/>
        </w:rPr>
        <w:t xml:space="preserve">at the moment, </w:t>
      </w:r>
      <w:r>
        <w:rPr>
          <w:rFonts w:ascii="Times New Roman" w:hAnsi="Times New Roman" w:cs="Times New Roman"/>
          <w:sz w:val="24"/>
          <w:szCs w:val="24"/>
        </w:rPr>
        <w:t>because of Covid-19 pandemic.</w:t>
      </w:r>
    </w:p>
    <w:p w14:paraId="432549BF" w14:textId="77777777" w:rsidR="003651FC" w:rsidRPr="00C465B2" w:rsidRDefault="003651FC" w:rsidP="003651FC">
      <w:pPr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</w:pPr>
      <w:r w:rsidRPr="00C465B2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>Technological Factors</w:t>
      </w:r>
    </w:p>
    <w:p w14:paraId="088B06B2" w14:textId="2F2F5A92" w:rsidR="003651FC" w:rsidRPr="000A1769" w:rsidRDefault="00874056" w:rsidP="003651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Today</w:t>
      </w:r>
      <w:r w:rsidR="003651FC" w:rsidRPr="000A1769">
        <w:rPr>
          <w:rFonts w:ascii="Times New Roman" w:hAnsi="Times New Roman" w:cs="Times New Roman"/>
          <w:sz w:val="24"/>
          <w:szCs w:val="24"/>
        </w:rPr>
        <w:t>, modern science technology is changing rapidly</w:t>
      </w:r>
      <w:r>
        <w:rPr>
          <w:rFonts w:ascii="Times New Roman" w:hAnsi="Times New Roman" w:cs="Times New Roman"/>
          <w:sz w:val="24"/>
          <w:szCs w:val="24"/>
        </w:rPr>
        <w:t xml:space="preserve"> across the whole world</w:t>
      </w:r>
      <w:r w:rsidR="003651FC" w:rsidRPr="000A1769">
        <w:rPr>
          <w:rFonts w:ascii="Times New Roman" w:hAnsi="Times New Roman" w:cs="Times New Roman"/>
          <w:sz w:val="24"/>
          <w:szCs w:val="24"/>
        </w:rPr>
        <w:t>. In U</w:t>
      </w:r>
      <w:r>
        <w:rPr>
          <w:rFonts w:ascii="Times New Roman" w:hAnsi="Times New Roman" w:cs="Times New Roman"/>
          <w:sz w:val="24"/>
          <w:szCs w:val="24"/>
        </w:rPr>
        <w:t>nited Kingdom,</w:t>
      </w:r>
      <w:r w:rsidR="003651FC" w:rsidRPr="000A1769">
        <w:rPr>
          <w:rFonts w:ascii="Times New Roman" w:hAnsi="Times New Roman" w:cs="Times New Roman"/>
          <w:sz w:val="24"/>
          <w:szCs w:val="24"/>
        </w:rPr>
        <w:t xml:space="preserve"> the car manufacturing industry </w:t>
      </w:r>
      <w:r>
        <w:rPr>
          <w:rFonts w:ascii="Times New Roman" w:hAnsi="Times New Roman" w:cs="Times New Roman"/>
          <w:sz w:val="24"/>
          <w:szCs w:val="24"/>
        </w:rPr>
        <w:t>is also</w:t>
      </w:r>
      <w:r w:rsidR="003651FC" w:rsidRPr="000A1769">
        <w:rPr>
          <w:rFonts w:ascii="Times New Roman" w:hAnsi="Times New Roman" w:cs="Times New Roman"/>
          <w:sz w:val="24"/>
          <w:szCs w:val="24"/>
        </w:rPr>
        <w:t xml:space="preserve"> changing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1769">
        <w:rPr>
          <w:rFonts w:ascii="Times New Roman" w:hAnsi="Times New Roman" w:cs="Times New Roman"/>
          <w:sz w:val="24"/>
          <w:szCs w:val="24"/>
        </w:rPr>
        <w:t>with the advanced technology</w:t>
      </w:r>
      <w:r>
        <w:rPr>
          <w:rFonts w:ascii="Times New Roman" w:hAnsi="Times New Roman" w:cs="Times New Roman"/>
          <w:sz w:val="24"/>
          <w:szCs w:val="24"/>
        </w:rPr>
        <w:t xml:space="preserve">, and so are all the other industries. </w:t>
      </w:r>
      <w:r w:rsidR="003651FC" w:rsidRPr="000A1769">
        <w:rPr>
          <w:rFonts w:ascii="Times New Roman" w:hAnsi="Times New Roman" w:cs="Times New Roman"/>
          <w:sz w:val="24"/>
          <w:szCs w:val="24"/>
        </w:rPr>
        <w:t>Luxurious cars</w:t>
      </w:r>
      <w:r>
        <w:rPr>
          <w:rFonts w:ascii="Times New Roman" w:hAnsi="Times New Roman" w:cs="Times New Roman"/>
          <w:sz w:val="24"/>
          <w:szCs w:val="24"/>
        </w:rPr>
        <w:t xml:space="preserve"> and also </w:t>
      </w:r>
      <w:r w:rsidR="008D28FC">
        <w:rPr>
          <w:rFonts w:ascii="Times New Roman" w:hAnsi="Times New Roman" w:cs="Times New Roman"/>
          <w:sz w:val="24"/>
          <w:szCs w:val="24"/>
        </w:rPr>
        <w:t>environmentally</w:t>
      </w:r>
      <w:r>
        <w:rPr>
          <w:rFonts w:ascii="Times New Roman" w:hAnsi="Times New Roman" w:cs="Times New Roman"/>
          <w:sz w:val="24"/>
          <w:szCs w:val="24"/>
        </w:rPr>
        <w:t xml:space="preserve"> friendly </w:t>
      </w:r>
      <w:r w:rsidR="008D28FC">
        <w:rPr>
          <w:rFonts w:ascii="Times New Roman" w:hAnsi="Times New Roman" w:cs="Times New Roman"/>
          <w:sz w:val="24"/>
          <w:szCs w:val="24"/>
        </w:rPr>
        <w:t>ones</w:t>
      </w:r>
      <w:r w:rsidR="003651FC" w:rsidRPr="000A1769">
        <w:rPr>
          <w:rFonts w:ascii="Times New Roman" w:hAnsi="Times New Roman" w:cs="Times New Roman"/>
          <w:sz w:val="24"/>
          <w:szCs w:val="24"/>
        </w:rPr>
        <w:t xml:space="preserve"> are becoming </w:t>
      </w:r>
      <w:r>
        <w:rPr>
          <w:rFonts w:ascii="Times New Roman" w:hAnsi="Times New Roman" w:cs="Times New Roman"/>
          <w:sz w:val="24"/>
          <w:szCs w:val="24"/>
        </w:rPr>
        <w:t xml:space="preserve">more </w:t>
      </w:r>
      <w:r w:rsidR="003651FC" w:rsidRPr="000A1769">
        <w:rPr>
          <w:rFonts w:ascii="Times New Roman" w:hAnsi="Times New Roman" w:cs="Times New Roman"/>
          <w:sz w:val="24"/>
          <w:szCs w:val="24"/>
        </w:rPr>
        <w:t>popular around the world. UK car industry is one of the</w:t>
      </w:r>
      <w:r>
        <w:rPr>
          <w:rFonts w:ascii="Times New Roman" w:hAnsi="Times New Roman" w:cs="Times New Roman"/>
          <w:sz w:val="24"/>
          <w:szCs w:val="24"/>
        </w:rPr>
        <w:t xml:space="preserve"> most </w:t>
      </w:r>
      <w:r w:rsidR="003651FC" w:rsidRPr="000A1769">
        <w:rPr>
          <w:rFonts w:ascii="Times New Roman" w:hAnsi="Times New Roman" w:cs="Times New Roman"/>
          <w:sz w:val="24"/>
          <w:szCs w:val="24"/>
        </w:rPr>
        <w:t xml:space="preserve"> innovative producers of engine and luxurious </w:t>
      </w:r>
      <w:r w:rsidR="008D28FC">
        <w:rPr>
          <w:rFonts w:ascii="Times New Roman" w:hAnsi="Times New Roman" w:cs="Times New Roman"/>
          <w:sz w:val="24"/>
          <w:szCs w:val="24"/>
        </w:rPr>
        <w:t>vehicles and a few examples are Aston Martin, Bentley, Range Rover and Jaguar.</w:t>
      </w:r>
    </w:p>
    <w:p w14:paraId="588C9A21" w14:textId="77777777" w:rsidR="003651FC" w:rsidRPr="00C465B2" w:rsidRDefault="003651FC" w:rsidP="003651FC">
      <w:pPr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</w:pPr>
      <w:r w:rsidRPr="00C465B2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>Legal Factors</w:t>
      </w:r>
    </w:p>
    <w:p w14:paraId="2501B80F" w14:textId="4B92CF25" w:rsidR="003651FC" w:rsidRPr="001750F4" w:rsidRDefault="003651FC" w:rsidP="003651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Laws, legal systems, act, rules</w:t>
      </w:r>
      <w:r w:rsidR="00F259FE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regulations are the major issues of legal environment. </w:t>
      </w:r>
      <w:r w:rsidR="008D28F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hese issues have</w:t>
      </w:r>
      <w:r w:rsidR="00F259FE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great influence </w:t>
      </w:r>
      <w:r w:rsidR="00F259FE">
        <w:rPr>
          <w:rFonts w:ascii="Times New Roman" w:hAnsi="Times New Roman" w:cs="Times New Roman"/>
          <w:sz w:val="24"/>
          <w:szCs w:val="24"/>
        </w:rPr>
        <w:t xml:space="preserve">on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F259FE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(Kumar and R., 2019). </w:t>
      </w:r>
      <w:r w:rsidR="00F259FE">
        <w:rPr>
          <w:rFonts w:ascii="Times New Roman" w:hAnsi="Times New Roman" w:cs="Times New Roman"/>
          <w:sz w:val="24"/>
          <w:szCs w:val="24"/>
        </w:rPr>
        <w:t>The g</w:t>
      </w:r>
      <w:r w:rsidRPr="001750F4">
        <w:rPr>
          <w:rFonts w:ascii="Times New Roman" w:hAnsi="Times New Roman" w:cs="Times New Roman"/>
          <w:sz w:val="24"/>
          <w:szCs w:val="24"/>
        </w:rPr>
        <w:t xml:space="preserve">overnment imposed few policies and regulations </w:t>
      </w:r>
      <w:r w:rsidR="00F259FE">
        <w:rPr>
          <w:rFonts w:ascii="Times New Roman" w:hAnsi="Times New Roman" w:cs="Times New Roman"/>
          <w:sz w:val="24"/>
          <w:szCs w:val="24"/>
        </w:rPr>
        <w:t xml:space="preserve">such as the one </w:t>
      </w:r>
      <w:r w:rsidRPr="001750F4">
        <w:rPr>
          <w:rFonts w:ascii="Times New Roman" w:hAnsi="Times New Roman" w:cs="Times New Roman"/>
          <w:sz w:val="24"/>
          <w:szCs w:val="24"/>
        </w:rPr>
        <w:t>to control the electronic stability</w:t>
      </w:r>
      <w:r w:rsidR="00F259FE">
        <w:rPr>
          <w:rFonts w:ascii="Times New Roman" w:hAnsi="Times New Roman" w:cs="Times New Roman"/>
          <w:sz w:val="24"/>
          <w:szCs w:val="24"/>
        </w:rPr>
        <w:t>, that has required s</w:t>
      </w:r>
      <w:r w:rsidR="00F259FE" w:rsidRPr="00F259FE">
        <w:rPr>
          <w:rFonts w:ascii="Times New Roman" w:hAnsi="Times New Roman" w:cs="Times New Roman"/>
          <w:sz w:val="24"/>
          <w:szCs w:val="24"/>
        </w:rPr>
        <w:t xml:space="preserve">ince </w:t>
      </w:r>
      <w:r w:rsidR="00F259FE">
        <w:rPr>
          <w:rFonts w:ascii="Times New Roman" w:hAnsi="Times New Roman" w:cs="Times New Roman"/>
          <w:sz w:val="24"/>
          <w:szCs w:val="24"/>
        </w:rPr>
        <w:t>1</w:t>
      </w:r>
      <w:r w:rsidR="00F259FE" w:rsidRPr="00F259F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259FE">
        <w:rPr>
          <w:rFonts w:ascii="Times New Roman" w:hAnsi="Times New Roman" w:cs="Times New Roman"/>
          <w:sz w:val="24"/>
          <w:szCs w:val="24"/>
        </w:rPr>
        <w:t xml:space="preserve"> of November </w:t>
      </w:r>
      <w:r w:rsidR="00F259FE" w:rsidRPr="00F259FE">
        <w:rPr>
          <w:rFonts w:ascii="Times New Roman" w:hAnsi="Times New Roman" w:cs="Times New Roman"/>
          <w:sz w:val="24"/>
          <w:szCs w:val="24"/>
        </w:rPr>
        <w:t>2014 on all newly registered cars in the EU</w:t>
      </w:r>
      <w:r w:rsidR="00F259FE">
        <w:rPr>
          <w:rFonts w:ascii="Times New Roman" w:hAnsi="Times New Roman" w:cs="Times New Roman"/>
          <w:sz w:val="24"/>
          <w:szCs w:val="24"/>
        </w:rPr>
        <w:t xml:space="preserve"> countries</w:t>
      </w:r>
      <w:r w:rsidR="00F33156">
        <w:rPr>
          <w:rFonts w:ascii="Times New Roman" w:hAnsi="Times New Roman" w:cs="Times New Roman"/>
          <w:sz w:val="24"/>
          <w:szCs w:val="24"/>
        </w:rPr>
        <w:t xml:space="preserve"> (Garg, 2014). </w:t>
      </w:r>
      <w:r w:rsidR="00F259FE">
        <w:rPr>
          <w:rFonts w:ascii="Times New Roman" w:hAnsi="Times New Roman" w:cs="Times New Roman"/>
          <w:sz w:val="24"/>
          <w:szCs w:val="24"/>
        </w:rPr>
        <w:t xml:space="preserve">Other examples are the </w:t>
      </w:r>
      <w:r w:rsidRPr="001750F4">
        <w:rPr>
          <w:rFonts w:ascii="Times New Roman" w:hAnsi="Times New Roman" w:cs="Times New Roman"/>
          <w:sz w:val="24"/>
          <w:szCs w:val="24"/>
        </w:rPr>
        <w:t>introduc</w:t>
      </w:r>
      <w:r w:rsidR="00F259FE">
        <w:rPr>
          <w:rFonts w:ascii="Times New Roman" w:hAnsi="Times New Roman" w:cs="Times New Roman"/>
          <w:sz w:val="24"/>
          <w:szCs w:val="24"/>
        </w:rPr>
        <w:t xml:space="preserve">ing of </w:t>
      </w:r>
      <w:r w:rsidRPr="001750F4">
        <w:rPr>
          <w:rFonts w:ascii="Times New Roman" w:hAnsi="Times New Roman" w:cs="Times New Roman"/>
          <w:sz w:val="24"/>
          <w:szCs w:val="24"/>
        </w:rPr>
        <w:t xml:space="preserve"> tire pressure monitoring system</w:t>
      </w:r>
      <w:r w:rsidR="00F259FE">
        <w:rPr>
          <w:rFonts w:ascii="Times New Roman" w:hAnsi="Times New Roman" w:cs="Times New Roman"/>
          <w:sz w:val="24"/>
          <w:szCs w:val="24"/>
        </w:rPr>
        <w:t>s, c</w:t>
      </w:r>
      <w:r w:rsidRPr="001750F4">
        <w:rPr>
          <w:rFonts w:ascii="Times New Roman" w:hAnsi="Times New Roman" w:cs="Times New Roman"/>
          <w:sz w:val="24"/>
          <w:szCs w:val="24"/>
        </w:rPr>
        <w:t>opyright issue</w:t>
      </w:r>
      <w:r w:rsidR="00F259FE">
        <w:rPr>
          <w:rFonts w:ascii="Times New Roman" w:hAnsi="Times New Roman" w:cs="Times New Roman"/>
          <w:sz w:val="24"/>
          <w:szCs w:val="24"/>
        </w:rPr>
        <w:t>s that</w:t>
      </w:r>
      <w:r w:rsidRPr="001750F4">
        <w:rPr>
          <w:rFonts w:ascii="Times New Roman" w:hAnsi="Times New Roman" w:cs="Times New Roman"/>
          <w:sz w:val="24"/>
          <w:szCs w:val="24"/>
        </w:rPr>
        <w:t xml:space="preserve"> affect most car</w:t>
      </w:r>
      <w:r w:rsidR="00F259FE">
        <w:rPr>
          <w:rFonts w:ascii="Times New Roman" w:hAnsi="Times New Roman" w:cs="Times New Roman"/>
          <w:sz w:val="24"/>
          <w:szCs w:val="24"/>
        </w:rPr>
        <w:t xml:space="preserve"> </w:t>
      </w:r>
      <w:r w:rsidRPr="001750F4">
        <w:rPr>
          <w:rFonts w:ascii="Times New Roman" w:hAnsi="Times New Roman" w:cs="Times New Roman"/>
          <w:sz w:val="24"/>
          <w:szCs w:val="24"/>
        </w:rPr>
        <w:t>manufactur</w:t>
      </w:r>
      <w:r w:rsidR="00F259FE">
        <w:rPr>
          <w:rFonts w:ascii="Times New Roman" w:hAnsi="Times New Roman" w:cs="Times New Roman"/>
          <w:sz w:val="24"/>
          <w:szCs w:val="24"/>
        </w:rPr>
        <w:t xml:space="preserve">ers and </w:t>
      </w:r>
      <w:r w:rsidRPr="001750F4">
        <w:rPr>
          <w:rFonts w:ascii="Times New Roman" w:hAnsi="Times New Roman" w:cs="Times New Roman"/>
          <w:sz w:val="24"/>
          <w:szCs w:val="24"/>
        </w:rPr>
        <w:t>government-imposed regulations in branding.</w:t>
      </w:r>
    </w:p>
    <w:p w14:paraId="4DFEE9A5" w14:textId="77777777" w:rsidR="003651FC" w:rsidRPr="00C465B2" w:rsidRDefault="003651FC" w:rsidP="003651FC">
      <w:pPr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</w:pPr>
      <w:r w:rsidRPr="00C465B2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lastRenderedPageBreak/>
        <w:t>Environmental Factors</w:t>
      </w:r>
    </w:p>
    <w:p w14:paraId="6360C21C" w14:textId="5B1F1C7B" w:rsidR="00922DD6" w:rsidRDefault="00554B5D" w:rsidP="003D44BE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B5D">
        <w:rPr>
          <w:rFonts w:ascii="Times New Roman" w:hAnsi="Times New Roman" w:cs="Times New Roman"/>
          <w:sz w:val="24"/>
          <w:szCs w:val="24"/>
        </w:rPr>
        <w:t>Carbon dioxide is one of the most serious environmental contaminants generated by the car sector and plays a major role in global climate change.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1FC" w:rsidRPr="000A1769">
        <w:rPr>
          <w:rFonts w:ascii="Times New Roman" w:hAnsi="Times New Roman" w:cs="Times New Roman"/>
          <w:sz w:val="24"/>
          <w:szCs w:val="24"/>
        </w:rPr>
        <w:t>The UK government takes measures to lower carbon</w:t>
      </w:r>
      <w:bookmarkStart w:id="11" w:name="_Toc57280890"/>
      <w:r w:rsidR="00A70551">
        <w:rPr>
          <w:rFonts w:ascii="Times New Roman" w:hAnsi="Times New Roman" w:cs="Times New Roman"/>
          <w:sz w:val="24"/>
          <w:szCs w:val="24"/>
        </w:rPr>
        <w:t xml:space="preserve"> emissions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554B5D">
        <w:rPr>
          <w:rFonts w:ascii="Times New Roman" w:hAnsi="Times New Roman" w:cs="Times New Roman"/>
          <w:sz w:val="24"/>
          <w:szCs w:val="24"/>
        </w:rPr>
        <w:t>The draft Greenhouse Gas Emissions Trading Scheme Order 2020</w:t>
      </w:r>
      <w:r w:rsidR="00B46E75">
        <w:rPr>
          <w:rFonts w:ascii="Times New Roman" w:hAnsi="Times New Roman" w:cs="Times New Roman"/>
          <w:sz w:val="24"/>
          <w:szCs w:val="24"/>
        </w:rPr>
        <w:t xml:space="preserve"> </w:t>
      </w:r>
      <w:r w:rsidRPr="00554B5D">
        <w:rPr>
          <w:rFonts w:ascii="Times New Roman" w:hAnsi="Times New Roman" w:cs="Times New Roman"/>
          <w:sz w:val="24"/>
          <w:szCs w:val="24"/>
        </w:rPr>
        <w:t xml:space="preserve">was issued by the UK Government on 14 July 2020, creating a basis for the future UK Emissions Trading Regime </w:t>
      </w:r>
      <w:r w:rsidR="00B46E75">
        <w:rPr>
          <w:rFonts w:ascii="Times New Roman" w:hAnsi="Times New Roman" w:cs="Times New Roman"/>
          <w:sz w:val="24"/>
          <w:szCs w:val="24"/>
        </w:rPr>
        <w:t>(Davies and Green, 2020).</w:t>
      </w:r>
    </w:p>
    <w:p w14:paraId="12398F8D" w14:textId="5434295A" w:rsidR="00F972D2" w:rsidRPr="00F972D2" w:rsidRDefault="00922DD6" w:rsidP="00F972D2">
      <w:pPr>
        <w:pStyle w:val="Heading2"/>
        <w:spacing w:before="0" w:after="240"/>
        <w:rPr>
          <w:rFonts w:cs="Times New Roman"/>
          <w:i/>
          <w:iCs/>
          <w:sz w:val="24"/>
          <w:szCs w:val="24"/>
        </w:rPr>
      </w:pPr>
      <w:bookmarkStart w:id="12" w:name="_Toc60886220"/>
      <w:r>
        <w:rPr>
          <w:i/>
          <w:iCs/>
        </w:rPr>
        <w:t>SWOT Analysis</w:t>
      </w:r>
      <w:bookmarkEnd w:id="12"/>
    </w:p>
    <w:p w14:paraId="24B8DE85" w14:textId="6B3A4090" w:rsidR="00F972D2" w:rsidRPr="00B6296C" w:rsidRDefault="00A70551" w:rsidP="003D44BE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96C">
        <w:rPr>
          <w:rFonts w:ascii="Times New Roman" w:hAnsi="Times New Roman" w:cs="Times New Roman"/>
          <w:sz w:val="24"/>
          <w:szCs w:val="24"/>
        </w:rPr>
        <w:t>According to Worthington and Britton (2006)</w:t>
      </w:r>
      <w:r w:rsidR="00BF2772" w:rsidRPr="00B6296C">
        <w:rPr>
          <w:rFonts w:ascii="Times New Roman" w:hAnsi="Times New Roman" w:cs="Times New Roman"/>
          <w:sz w:val="24"/>
          <w:szCs w:val="24"/>
        </w:rPr>
        <w:t>, the starting point for a SWOT analysis is a summary of the organization's internal strengths and weaknesses that could be conducted</w:t>
      </w:r>
      <w:r w:rsidRPr="00B6296C">
        <w:rPr>
          <w:rFonts w:ascii="Times New Roman" w:hAnsi="Times New Roman" w:cs="Times New Roman"/>
          <w:sz w:val="24"/>
          <w:szCs w:val="24"/>
        </w:rPr>
        <w:t xml:space="preserve"> by management or by external experts, for</w:t>
      </w:r>
      <w:r w:rsidR="00BF2772" w:rsidRPr="00B6296C">
        <w:rPr>
          <w:rFonts w:ascii="Times New Roman" w:hAnsi="Times New Roman" w:cs="Times New Roman"/>
          <w:sz w:val="24"/>
          <w:szCs w:val="24"/>
        </w:rPr>
        <w:t xml:space="preserve"> a more </w:t>
      </w:r>
      <w:r w:rsidRPr="00B6296C">
        <w:rPr>
          <w:rFonts w:ascii="Times New Roman" w:hAnsi="Times New Roman" w:cs="Times New Roman"/>
          <w:sz w:val="24"/>
          <w:szCs w:val="24"/>
        </w:rPr>
        <w:t xml:space="preserve">objective </w:t>
      </w:r>
      <w:r w:rsidR="00BF2772" w:rsidRPr="00B6296C">
        <w:rPr>
          <w:rFonts w:ascii="Times New Roman" w:hAnsi="Times New Roman" w:cs="Times New Roman"/>
          <w:sz w:val="24"/>
          <w:szCs w:val="24"/>
        </w:rPr>
        <w:t>perspective</w:t>
      </w:r>
      <w:r w:rsidRPr="00B6296C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Grid"/>
        <w:tblW w:w="9459" w:type="dxa"/>
        <w:tblLook w:val="04A0" w:firstRow="1" w:lastRow="0" w:firstColumn="1" w:lastColumn="0" w:noHBand="0" w:noVBand="1"/>
      </w:tblPr>
      <w:tblGrid>
        <w:gridCol w:w="1657"/>
        <w:gridCol w:w="7802"/>
      </w:tblGrid>
      <w:tr w:rsidR="00442D59" w:rsidRPr="00076C2A" w14:paraId="708C73D3" w14:textId="77777777" w:rsidTr="005A7BD7">
        <w:trPr>
          <w:trHeight w:val="467"/>
        </w:trPr>
        <w:tc>
          <w:tcPr>
            <w:tcW w:w="1657" w:type="dxa"/>
          </w:tcPr>
          <w:p w14:paraId="1AD59E9A" w14:textId="77777777" w:rsidR="00442D59" w:rsidRPr="00076C2A" w:rsidRDefault="00442D59" w:rsidP="00141CA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SWOT Model</w:t>
            </w:r>
          </w:p>
        </w:tc>
        <w:tc>
          <w:tcPr>
            <w:tcW w:w="7802" w:type="dxa"/>
          </w:tcPr>
          <w:p w14:paraId="103230F2" w14:textId="77777777" w:rsidR="00442D59" w:rsidRPr="00076C2A" w:rsidRDefault="00442D59" w:rsidP="00141CAB">
            <w:pPr>
              <w:spacing w:line="360" w:lineRule="auto"/>
              <w:jc w:val="center"/>
            </w:pPr>
            <w:r w:rsidRPr="0016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Descriptions</w:t>
            </w:r>
          </w:p>
        </w:tc>
      </w:tr>
      <w:tr w:rsidR="00442D59" w:rsidRPr="00076C2A" w14:paraId="47923ECB" w14:textId="77777777" w:rsidTr="005A7BD7">
        <w:trPr>
          <w:trHeight w:val="1252"/>
        </w:trPr>
        <w:tc>
          <w:tcPr>
            <w:tcW w:w="1657" w:type="dxa"/>
          </w:tcPr>
          <w:p w14:paraId="57446388" w14:textId="77777777" w:rsidR="00442D59" w:rsidRPr="00167130" w:rsidRDefault="00442D59" w:rsidP="00141C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Strength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  <w:p w14:paraId="75AB383D" w14:textId="77777777" w:rsidR="00442D59" w:rsidRPr="00167130" w:rsidRDefault="00442D59" w:rsidP="00141C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802" w:type="dxa"/>
          </w:tcPr>
          <w:p w14:paraId="4B599ABE" w14:textId="48A0AC3A" w:rsidR="00442D59" w:rsidRPr="006F4358" w:rsidRDefault="00442D59" w:rsidP="006A6E61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358">
              <w:rPr>
                <w:rFonts w:ascii="Times New Roman" w:hAnsi="Times New Roman" w:cs="Times New Roman"/>
                <w:sz w:val="24"/>
                <w:szCs w:val="24"/>
              </w:rPr>
              <w:t>UK car manufacturing industry holds</w:t>
            </w:r>
            <w:r w:rsidR="00B46E75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6F4358">
              <w:rPr>
                <w:rFonts w:ascii="Times New Roman" w:hAnsi="Times New Roman" w:cs="Times New Roman"/>
                <w:sz w:val="24"/>
                <w:szCs w:val="24"/>
              </w:rPr>
              <w:t xml:space="preserve"> leading position in car production.</w:t>
            </w:r>
            <w:r w:rsidR="006A6E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44BE">
              <w:rPr>
                <w:rFonts w:ascii="Times New Roman" w:hAnsi="Times New Roman" w:cs="Times New Roman"/>
                <w:sz w:val="24"/>
                <w:szCs w:val="24"/>
              </w:rPr>
              <w:t xml:space="preserve">Government provides financial support. </w:t>
            </w:r>
            <w:r w:rsidR="006A6E61" w:rsidRPr="006A6E61">
              <w:rPr>
                <w:rFonts w:ascii="Times New Roman" w:hAnsi="Times New Roman" w:cs="Times New Roman"/>
                <w:sz w:val="24"/>
                <w:szCs w:val="24"/>
              </w:rPr>
              <w:t xml:space="preserve">The automobile sector </w:t>
            </w:r>
            <w:r w:rsidR="006A6E61">
              <w:rPr>
                <w:rFonts w:ascii="Times New Roman" w:hAnsi="Times New Roman" w:cs="Times New Roman"/>
                <w:sz w:val="24"/>
                <w:szCs w:val="24"/>
              </w:rPr>
              <w:t>had</w:t>
            </w:r>
            <w:r w:rsidR="006A6E61" w:rsidRPr="006A6E61">
              <w:rPr>
                <w:rFonts w:ascii="Times New Roman" w:hAnsi="Times New Roman" w:cs="Times New Roman"/>
                <w:sz w:val="24"/>
                <w:szCs w:val="24"/>
              </w:rPr>
              <w:t xml:space="preserve"> challenges</w:t>
            </w:r>
            <w:r w:rsidR="006A6E61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r w:rsidR="003D44BE">
              <w:rPr>
                <w:rFonts w:ascii="Times New Roman" w:hAnsi="Times New Roman" w:cs="Times New Roman"/>
                <w:sz w:val="24"/>
                <w:szCs w:val="24"/>
              </w:rPr>
              <w:t>the past</w:t>
            </w:r>
            <w:r w:rsidR="006A6E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44BE">
              <w:rPr>
                <w:rFonts w:ascii="Times New Roman" w:hAnsi="Times New Roman" w:cs="Times New Roman"/>
                <w:sz w:val="24"/>
                <w:szCs w:val="24"/>
              </w:rPr>
              <w:t>years but</w:t>
            </w:r>
            <w:r w:rsidR="006A6E61" w:rsidRPr="006A6E61">
              <w:rPr>
                <w:rFonts w:ascii="Times New Roman" w:hAnsi="Times New Roman" w:cs="Times New Roman"/>
                <w:sz w:val="24"/>
                <w:szCs w:val="24"/>
              </w:rPr>
              <w:t xml:space="preserve"> have managed to d</w:t>
            </w:r>
            <w:r w:rsidR="006A6E61">
              <w:rPr>
                <w:rFonts w:ascii="Times New Roman" w:hAnsi="Times New Roman" w:cs="Times New Roman"/>
                <w:sz w:val="24"/>
                <w:szCs w:val="24"/>
              </w:rPr>
              <w:t>eal with them.</w:t>
            </w:r>
          </w:p>
        </w:tc>
      </w:tr>
      <w:tr w:rsidR="00442D59" w:rsidRPr="00076C2A" w14:paraId="11AF4D3D" w14:textId="77777777" w:rsidTr="005A7BD7">
        <w:trPr>
          <w:trHeight w:val="1653"/>
        </w:trPr>
        <w:tc>
          <w:tcPr>
            <w:tcW w:w="1657" w:type="dxa"/>
          </w:tcPr>
          <w:p w14:paraId="507FCE6F" w14:textId="77777777" w:rsidR="00442D59" w:rsidRPr="00167130" w:rsidRDefault="00442D59" w:rsidP="00141C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Weakness</w:t>
            </w:r>
          </w:p>
          <w:p w14:paraId="521F4640" w14:textId="77777777" w:rsidR="00442D59" w:rsidRPr="00167130" w:rsidRDefault="00442D59" w:rsidP="00141C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802" w:type="dxa"/>
          </w:tcPr>
          <w:p w14:paraId="14D6DB7F" w14:textId="278D911E" w:rsidR="00442D59" w:rsidRPr="006F4358" w:rsidRDefault="00442D59" w:rsidP="00141CA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</w:t>
            </w:r>
            <w:r w:rsidRPr="006F4358">
              <w:rPr>
                <w:rFonts w:ascii="Times New Roman" w:hAnsi="Times New Roman" w:cs="Times New Roman"/>
                <w:sz w:val="24"/>
                <w:szCs w:val="24"/>
              </w:rPr>
              <w:t xml:space="preserve"> has a smaller number of </w:t>
            </w:r>
            <w:r w:rsidR="00A7660F">
              <w:rPr>
                <w:rFonts w:ascii="Times New Roman" w:hAnsi="Times New Roman" w:cs="Times New Roman"/>
                <w:sz w:val="24"/>
                <w:szCs w:val="24"/>
              </w:rPr>
              <w:t>car assembly plants</w:t>
            </w:r>
            <w:r w:rsidRPr="006F43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660F">
              <w:rPr>
                <w:rFonts w:ascii="Times New Roman" w:hAnsi="Times New Roman" w:cs="Times New Roman"/>
                <w:sz w:val="24"/>
                <w:szCs w:val="24"/>
              </w:rPr>
              <w:t>after Brexit.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358">
              <w:rPr>
                <w:rFonts w:ascii="Times New Roman" w:hAnsi="Times New Roman" w:cs="Times New Roman"/>
                <w:sz w:val="24"/>
                <w:szCs w:val="24"/>
              </w:rPr>
              <w:t xml:space="preserve">The cost of production remains high as most of the materials are imported from </w:t>
            </w:r>
            <w:r w:rsidR="00B46E75">
              <w:rPr>
                <w:rFonts w:ascii="Times New Roman" w:hAnsi="Times New Roman" w:cs="Times New Roman"/>
                <w:sz w:val="24"/>
                <w:szCs w:val="24"/>
              </w:rPr>
              <w:t>other countries</w:t>
            </w:r>
            <w:r w:rsidRPr="006F43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Manufacturers in UK face difficulties in importing raw materials due to Covid-19 pandemic.</w:t>
            </w:r>
          </w:p>
        </w:tc>
      </w:tr>
      <w:tr w:rsidR="00442D59" w:rsidRPr="00076C2A" w14:paraId="6FBA4FC3" w14:textId="77777777" w:rsidTr="005A7BD7">
        <w:trPr>
          <w:trHeight w:val="1952"/>
        </w:trPr>
        <w:tc>
          <w:tcPr>
            <w:tcW w:w="1657" w:type="dxa"/>
          </w:tcPr>
          <w:p w14:paraId="0D32D62F" w14:textId="77777777" w:rsidR="00442D59" w:rsidRPr="00167130" w:rsidRDefault="00442D59" w:rsidP="00141C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Opportunities</w:t>
            </w:r>
          </w:p>
        </w:tc>
        <w:tc>
          <w:tcPr>
            <w:tcW w:w="7802" w:type="dxa"/>
          </w:tcPr>
          <w:p w14:paraId="724F8550" w14:textId="3B9CC679" w:rsidR="00442D59" w:rsidRPr="006C12AE" w:rsidRDefault="00A7660F" w:rsidP="00141CA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A7660F">
              <w:rPr>
                <w:rFonts w:ascii="Times New Roman" w:hAnsi="Times New Roman" w:cs="Times New Roman"/>
                <w:sz w:val="24"/>
                <w:szCs w:val="24"/>
              </w:rPr>
              <w:t xml:space="preserve"> most scenarios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owning a car</w:t>
            </w:r>
            <w:r w:rsidRPr="00A7660F">
              <w:rPr>
                <w:rFonts w:ascii="Times New Roman" w:hAnsi="Times New Roman" w:cs="Times New Roman"/>
                <w:sz w:val="24"/>
                <w:szCs w:val="24"/>
              </w:rPr>
              <w:t xml:space="preserve"> 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still</w:t>
            </w:r>
            <w:r w:rsidRPr="00A7660F">
              <w:rPr>
                <w:rFonts w:ascii="Times New Roman" w:hAnsi="Times New Roman" w:cs="Times New Roman"/>
                <w:sz w:val="24"/>
                <w:szCs w:val="24"/>
              </w:rPr>
              <w:t xml:space="preserve"> considered a necessity.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6E75" w:rsidRPr="00B46E75">
              <w:rPr>
                <w:rFonts w:ascii="Times New Roman" w:hAnsi="Times New Roman" w:cs="Times New Roman"/>
                <w:sz w:val="24"/>
                <w:szCs w:val="24"/>
              </w:rPr>
              <w:t>Sales of vehicle units will continue to rise, amid a move towards public transportation</w:t>
            </w:r>
            <w:r w:rsidR="006C12A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42D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2AE" w:rsidRPr="006C12AE">
              <w:rPr>
                <w:rFonts w:ascii="Times New Roman" w:hAnsi="Times New Roman" w:cs="Times New Roman"/>
                <w:sz w:val="24"/>
                <w:szCs w:val="24"/>
              </w:rPr>
              <w:t>As technology continues to enter manufacturing,</w:t>
            </w:r>
            <w:r w:rsidR="006C12AE">
              <w:rPr>
                <w:rFonts w:ascii="Times New Roman" w:hAnsi="Times New Roman" w:cs="Times New Roman"/>
                <w:sz w:val="24"/>
                <w:szCs w:val="24"/>
              </w:rPr>
              <w:t xml:space="preserve"> automotive industry</w:t>
            </w:r>
            <w:r w:rsidR="006C12AE" w:rsidRPr="006C12AE">
              <w:rPr>
                <w:rFonts w:ascii="Times New Roman" w:hAnsi="Times New Roman" w:cs="Times New Roman"/>
                <w:sz w:val="24"/>
                <w:szCs w:val="24"/>
              </w:rPr>
              <w:t xml:space="preserve"> advances the ecological and sustainability route,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A7660F">
              <w:rPr>
                <w:rFonts w:ascii="Times New Roman" w:hAnsi="Times New Roman" w:cs="Times New Roman"/>
                <w:sz w:val="24"/>
                <w:szCs w:val="24"/>
              </w:rPr>
              <w:t>entered on electrification and technologies for hybrids.</w:t>
            </w:r>
          </w:p>
        </w:tc>
      </w:tr>
      <w:tr w:rsidR="00442D59" w:rsidRPr="00076C2A" w14:paraId="0D8F1DD7" w14:textId="77777777" w:rsidTr="005A7BD7">
        <w:trPr>
          <w:trHeight w:val="2066"/>
        </w:trPr>
        <w:tc>
          <w:tcPr>
            <w:tcW w:w="1657" w:type="dxa"/>
          </w:tcPr>
          <w:p w14:paraId="5992D5DD" w14:textId="77777777" w:rsidR="00442D59" w:rsidRPr="00167130" w:rsidRDefault="00442D59" w:rsidP="00141C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Threat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  <w:p w14:paraId="71235A05" w14:textId="77777777" w:rsidR="00442D59" w:rsidRPr="00167130" w:rsidRDefault="00442D59" w:rsidP="00141C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802" w:type="dxa"/>
          </w:tcPr>
          <w:p w14:paraId="744170BE" w14:textId="3575692D" w:rsidR="00442D59" w:rsidRPr="006F4358" w:rsidRDefault="002412BF" w:rsidP="00141CA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2BF">
              <w:rPr>
                <w:rFonts w:ascii="Times New Roman" w:hAnsi="Times New Roman" w:cs="Times New Roman"/>
                <w:sz w:val="24"/>
                <w:szCs w:val="24"/>
              </w:rPr>
              <w:t xml:space="preserve">The automobile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manufacturing</w:t>
            </w:r>
            <w:r w:rsidRPr="002412BF">
              <w:rPr>
                <w:rFonts w:ascii="Times New Roman" w:hAnsi="Times New Roman" w:cs="Times New Roman"/>
                <w:sz w:val="24"/>
                <w:szCs w:val="24"/>
              </w:rPr>
              <w:t xml:space="preserve"> sector is experiencing a double hit over the uncertainties of Covid-19 and Brexit, two immense obstacles never before encountered.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12BF">
              <w:rPr>
                <w:rFonts w:ascii="Times New Roman" w:hAnsi="Times New Roman" w:cs="Times New Roman"/>
                <w:sz w:val="24"/>
                <w:szCs w:val="24"/>
              </w:rPr>
              <w:t xml:space="preserve">Sam Watkins, </w:t>
            </w:r>
            <w:r w:rsidR="00FB4553">
              <w:rPr>
                <w:rFonts w:ascii="Times New Roman" w:hAnsi="Times New Roman" w:cs="Times New Roman"/>
                <w:sz w:val="24"/>
                <w:szCs w:val="24"/>
              </w:rPr>
              <w:t>chair at</w:t>
            </w:r>
            <w:r w:rsidRPr="002412BF">
              <w:rPr>
                <w:rFonts w:ascii="Times New Roman" w:hAnsi="Times New Roman" w:cs="Times New Roman"/>
                <w:sz w:val="24"/>
                <w:szCs w:val="24"/>
              </w:rPr>
              <w:t xml:space="preserve"> Vehicle Remarketing Association (VRA), said that the Brexit agreement covers very little clarity for the automotive industry</w:t>
            </w:r>
            <w:r w:rsidR="00FB4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553" w:rsidRPr="00FB4553">
              <w:rPr>
                <w:rFonts w:ascii="Times New Roman" w:hAnsi="Times New Roman" w:cs="Times New Roman"/>
                <w:sz w:val="24"/>
                <w:szCs w:val="24"/>
              </w:rPr>
              <w:t>and is difficult to make plans and  investment decisions</w:t>
            </w:r>
            <w:r w:rsidR="00FB45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0AC44E11" w14:textId="406A7751" w:rsidR="003651FC" w:rsidRPr="00EA0B18" w:rsidRDefault="003651FC" w:rsidP="003D44BE">
      <w:pPr>
        <w:pStyle w:val="Heading1"/>
        <w:jc w:val="left"/>
        <w:rPr>
          <w:b w:val="0"/>
          <w:sz w:val="30"/>
          <w:szCs w:val="30"/>
        </w:rPr>
      </w:pPr>
      <w:bookmarkStart w:id="13" w:name="_Toc60886221"/>
      <w:bookmarkEnd w:id="11"/>
      <w:r w:rsidRPr="00EA0B18">
        <w:rPr>
          <w:sz w:val="30"/>
          <w:szCs w:val="30"/>
        </w:rPr>
        <w:lastRenderedPageBreak/>
        <w:t>Changes in Car Manufacturing Industry</w:t>
      </w:r>
      <w:r w:rsidR="004F4EDA">
        <w:rPr>
          <w:sz w:val="30"/>
          <w:szCs w:val="30"/>
        </w:rPr>
        <w:t xml:space="preserve"> in the UK</w:t>
      </w:r>
      <w:bookmarkEnd w:id="13"/>
    </w:p>
    <w:p w14:paraId="3764D33C" w14:textId="2D4309CA" w:rsidR="00121A1A" w:rsidRDefault="00121A1A" w:rsidP="00121A1A">
      <w:pPr>
        <w:spacing w:after="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769">
        <w:rPr>
          <w:rFonts w:ascii="Times New Roman" w:hAnsi="Times New Roman" w:cs="Times New Roman"/>
          <w:sz w:val="24"/>
          <w:szCs w:val="24"/>
        </w:rPr>
        <w:t>The car manufacturing industry has changed in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Pr="000A1769">
        <w:rPr>
          <w:rFonts w:ascii="Times New Roman" w:hAnsi="Times New Roman" w:cs="Times New Roman"/>
          <w:sz w:val="24"/>
          <w:szCs w:val="24"/>
        </w:rPr>
        <w:t xml:space="preserve"> last few years</w:t>
      </w:r>
      <w:r>
        <w:rPr>
          <w:rFonts w:ascii="Times New Roman" w:hAnsi="Times New Roman" w:cs="Times New Roman"/>
          <w:sz w:val="24"/>
          <w:szCs w:val="24"/>
        </w:rPr>
        <w:t>. Some of the</w:t>
      </w:r>
      <w:r w:rsidRPr="000A1769">
        <w:rPr>
          <w:rFonts w:ascii="Times New Roman" w:hAnsi="Times New Roman" w:cs="Times New Roman"/>
          <w:sz w:val="24"/>
          <w:szCs w:val="24"/>
        </w:rPr>
        <w:t xml:space="preserve"> reasons behind the</w:t>
      </w:r>
      <w:r>
        <w:rPr>
          <w:rFonts w:ascii="Times New Roman" w:hAnsi="Times New Roman" w:cs="Times New Roman"/>
          <w:sz w:val="24"/>
          <w:szCs w:val="24"/>
        </w:rPr>
        <w:t>se</w:t>
      </w:r>
      <w:r w:rsidRPr="000A1769">
        <w:rPr>
          <w:rFonts w:ascii="Times New Roman" w:hAnsi="Times New Roman" w:cs="Times New Roman"/>
          <w:sz w:val="24"/>
          <w:szCs w:val="24"/>
        </w:rPr>
        <w:t xml:space="preserve"> changes</w:t>
      </w:r>
      <w:r>
        <w:rPr>
          <w:rFonts w:ascii="Times New Roman" w:hAnsi="Times New Roman" w:cs="Times New Roman"/>
          <w:sz w:val="24"/>
          <w:szCs w:val="24"/>
        </w:rPr>
        <w:t xml:space="preserve"> are: </w:t>
      </w:r>
    </w:p>
    <w:p w14:paraId="67C7A9A1" w14:textId="25408616" w:rsidR="00121A1A" w:rsidRPr="00121A1A" w:rsidRDefault="00121A1A" w:rsidP="00FF6527">
      <w:pPr>
        <w:pStyle w:val="ListParagraph"/>
        <w:numPr>
          <w:ilvl w:val="0"/>
          <w:numId w:val="3"/>
        </w:numPr>
        <w:spacing w:after="4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21A1A">
        <w:rPr>
          <w:rFonts w:ascii="Times New Roman" w:hAnsi="Times New Roman" w:cs="Times New Roman"/>
          <w:sz w:val="24"/>
          <w:szCs w:val="24"/>
        </w:rPr>
        <w:t xml:space="preserve">Globalization led to a rise in income and also an increase in car demand in the newly developing economies and all over the world. </w:t>
      </w:r>
    </w:p>
    <w:p w14:paraId="071AD0FE" w14:textId="77777777" w:rsidR="00121A1A" w:rsidRPr="00121A1A" w:rsidRDefault="00121A1A" w:rsidP="00FF6527">
      <w:pPr>
        <w:pStyle w:val="ListParagraph"/>
        <w:numPr>
          <w:ilvl w:val="0"/>
          <w:numId w:val="3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21A1A">
        <w:rPr>
          <w:rFonts w:ascii="Times New Roman" w:hAnsi="Times New Roman" w:cs="Times New Roman"/>
          <w:sz w:val="24"/>
          <w:szCs w:val="24"/>
        </w:rPr>
        <w:t xml:space="preserve">Technological advancement played a vital role in car manufacturing industry. Nowadays robots handle major works in car production. </w:t>
      </w:r>
    </w:p>
    <w:p w14:paraId="4603B5ED" w14:textId="500775BA" w:rsidR="00121A1A" w:rsidRDefault="00121A1A" w:rsidP="00FF6527">
      <w:pPr>
        <w:pStyle w:val="ListParagraph"/>
        <w:numPr>
          <w:ilvl w:val="0"/>
          <w:numId w:val="3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21A1A">
        <w:rPr>
          <w:rFonts w:ascii="Times New Roman" w:hAnsi="Times New Roman" w:cs="Times New Roman"/>
          <w:sz w:val="24"/>
          <w:szCs w:val="24"/>
        </w:rPr>
        <w:t>The automotive manufacturers have integrated sustainability into their policies and market activities in order to reduce environmental problems.</w:t>
      </w:r>
    </w:p>
    <w:p w14:paraId="6189F8C8" w14:textId="7533E2FF" w:rsidR="005A7BD7" w:rsidRPr="00367FF3" w:rsidRDefault="00FF6527" w:rsidP="005A7BD7">
      <w:pPr>
        <w:pStyle w:val="ListParagraph"/>
        <w:numPr>
          <w:ilvl w:val="0"/>
          <w:numId w:val="3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DE035B9" wp14:editId="72CE1574">
            <wp:simplePos x="0" y="0"/>
            <wp:positionH relativeFrom="column">
              <wp:posOffset>-83820</wp:posOffset>
            </wp:positionH>
            <wp:positionV relativeFrom="page">
              <wp:posOffset>4191000</wp:posOffset>
            </wp:positionV>
            <wp:extent cx="6149340" cy="4960620"/>
            <wp:effectExtent l="0" t="0" r="3810" b="0"/>
            <wp:wrapThrough wrapText="bothSides">
              <wp:wrapPolygon edited="0">
                <wp:start x="0" y="0"/>
                <wp:lineTo x="0" y="21484"/>
                <wp:lineTo x="21546" y="21484"/>
                <wp:lineTo x="2154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9340" cy="496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2D2" w:rsidRPr="00121A1A">
        <w:rPr>
          <w:rFonts w:ascii="Times New Roman" w:hAnsi="Times New Roman" w:cs="Times New Roman"/>
          <w:sz w:val="24"/>
          <w:szCs w:val="24"/>
        </w:rPr>
        <w:t xml:space="preserve">Covid-19 and Brexit have caused an economic uncertainty. UK consumers </w:t>
      </w:r>
      <w:r>
        <w:rPr>
          <w:rFonts w:ascii="Times New Roman" w:hAnsi="Times New Roman" w:cs="Times New Roman"/>
          <w:sz w:val="24"/>
          <w:szCs w:val="24"/>
        </w:rPr>
        <w:t xml:space="preserve">appear to be </w:t>
      </w:r>
      <w:r w:rsidR="00F972D2" w:rsidRPr="00121A1A">
        <w:rPr>
          <w:rFonts w:ascii="Times New Roman" w:hAnsi="Times New Roman" w:cs="Times New Roman"/>
          <w:sz w:val="24"/>
          <w:szCs w:val="24"/>
        </w:rPr>
        <w:t xml:space="preserve">reluctant to spend money on expensive items, such as cars.                                                                                                        </w:t>
      </w:r>
    </w:p>
    <w:p w14:paraId="54669373" w14:textId="77777777" w:rsidR="00FE5F5A" w:rsidRDefault="00FE5F5A" w:rsidP="00FE5F5A">
      <w:pPr>
        <w:pStyle w:val="Heading1"/>
        <w:jc w:val="left"/>
        <w:rPr>
          <w:sz w:val="30"/>
          <w:szCs w:val="30"/>
        </w:rPr>
        <w:sectPr w:rsidR="00FE5F5A" w:rsidSect="00B37DF8">
          <w:footerReference w:type="default" r:id="rId9"/>
          <w:pgSz w:w="12240" w:h="15840"/>
          <w:pgMar w:top="1440" w:right="1440" w:bottom="1440" w:left="1440" w:header="1008" w:footer="720" w:gutter="0"/>
          <w:cols w:space="720"/>
          <w:titlePg/>
          <w:docGrid w:linePitch="360"/>
        </w:sectPr>
      </w:pPr>
    </w:p>
    <w:p w14:paraId="38BECCF2" w14:textId="16584BF4" w:rsidR="000B562E" w:rsidRPr="00FE5F5A" w:rsidRDefault="00EE55AA" w:rsidP="00FE5F5A">
      <w:pPr>
        <w:pStyle w:val="Heading1"/>
        <w:jc w:val="left"/>
        <w:rPr>
          <w:sz w:val="30"/>
          <w:szCs w:val="30"/>
        </w:rPr>
      </w:pPr>
      <w:bookmarkStart w:id="14" w:name="_Toc60886222"/>
      <w:r w:rsidRPr="00EE55AA">
        <w:rPr>
          <w:sz w:val="30"/>
          <w:szCs w:val="30"/>
        </w:rPr>
        <w:lastRenderedPageBreak/>
        <w:t>Porter’s Value Chain and</w:t>
      </w:r>
      <w:r w:rsidR="003651FC" w:rsidRPr="00EE55AA">
        <w:rPr>
          <w:sz w:val="30"/>
          <w:szCs w:val="30"/>
        </w:rPr>
        <w:t xml:space="preserve"> Competitive </w:t>
      </w:r>
      <w:r w:rsidRPr="00EE55AA">
        <w:rPr>
          <w:sz w:val="30"/>
          <w:szCs w:val="30"/>
        </w:rPr>
        <w:t>Advantage</w:t>
      </w:r>
      <w:bookmarkEnd w:id="14"/>
    </w:p>
    <w:p w14:paraId="7649336D" w14:textId="21A8416B" w:rsidR="000B562E" w:rsidRPr="00060853" w:rsidRDefault="00FE5F5A" w:rsidP="00FE5F5A">
      <w:pPr>
        <w:pStyle w:val="Heading2"/>
        <w:spacing w:before="80" w:after="80"/>
        <w:rPr>
          <w:rFonts w:cs="Times New Roman"/>
          <w:bCs/>
          <w:i/>
          <w:iCs/>
          <w:sz w:val="24"/>
          <w:szCs w:val="24"/>
        </w:rPr>
      </w:pPr>
      <w:bookmarkStart w:id="15" w:name="_Toc60886223"/>
      <w:r>
        <w:rPr>
          <w:i/>
          <w:iCs/>
        </w:rPr>
        <w:t>V</w:t>
      </w:r>
      <w:r w:rsidR="000B562E" w:rsidRPr="00060853">
        <w:rPr>
          <w:i/>
          <w:iCs/>
        </w:rPr>
        <w:t>alue chain</w:t>
      </w:r>
      <w:bookmarkEnd w:id="15"/>
    </w:p>
    <w:p w14:paraId="109002BF" w14:textId="6C2A68FB" w:rsidR="00FE5F5A" w:rsidRPr="000B562E" w:rsidRDefault="0055147D" w:rsidP="00FE5F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5AA">
        <w:rPr>
          <w:rFonts w:ascii="Times New Roman" w:hAnsi="Times New Roman" w:cs="Times New Roman"/>
          <w:sz w:val="24"/>
          <w:szCs w:val="24"/>
        </w:rPr>
        <w:t>The value chain, according to Michael Porter, consists of all those operations that a company carries out to build value for its c</w:t>
      </w:r>
      <w:r>
        <w:rPr>
          <w:rFonts w:ascii="Times New Roman" w:hAnsi="Times New Roman" w:cs="Times New Roman"/>
          <w:sz w:val="24"/>
          <w:szCs w:val="24"/>
        </w:rPr>
        <w:t xml:space="preserve">ustomers and </w:t>
      </w:r>
      <w:r w:rsidRPr="000B562E">
        <w:rPr>
          <w:rFonts w:ascii="Times New Roman" w:hAnsi="Times New Roman" w:cs="Times New Roman"/>
          <w:sz w:val="24"/>
          <w:szCs w:val="24"/>
        </w:rPr>
        <w:t xml:space="preserve">achieve a </w:t>
      </w:r>
      <w:r>
        <w:rPr>
          <w:rFonts w:ascii="Times New Roman" w:hAnsi="Times New Roman" w:cs="Times New Roman"/>
          <w:sz w:val="24"/>
          <w:szCs w:val="24"/>
        </w:rPr>
        <w:t>competitive advantage</w:t>
      </w:r>
      <w:r w:rsidRPr="000B562E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the market. It includes primary and support activities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3909">
        <w:rPr>
          <w:rFonts w:ascii="Times New Roman" w:hAnsi="Times New Roman" w:cs="Times New Roman"/>
          <w:sz w:val="24"/>
          <w:szCs w:val="24"/>
        </w:rPr>
        <w:t>from the conception level of a product</w:t>
      </w:r>
      <w:r>
        <w:rPr>
          <w:rFonts w:ascii="Times New Roman" w:hAnsi="Times New Roman" w:cs="Times New Roman"/>
          <w:sz w:val="24"/>
          <w:szCs w:val="24"/>
        </w:rPr>
        <w:t xml:space="preserve"> to the final stage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0009E">
        <w:rPr>
          <w:rFonts w:ascii="Times New Roman" w:hAnsi="Times New Roman" w:cs="Times New Roman"/>
          <w:sz w:val="24"/>
          <w:szCs w:val="24"/>
        </w:rPr>
        <w:t>The p</w:t>
      </w:r>
      <w:r w:rsidR="00F0009E" w:rsidRPr="00F0009E">
        <w:rPr>
          <w:rFonts w:ascii="Times New Roman" w:hAnsi="Times New Roman" w:cs="Times New Roman"/>
          <w:sz w:val="24"/>
          <w:szCs w:val="24"/>
        </w:rPr>
        <w:t xml:space="preserve">rimary </w:t>
      </w:r>
      <w:r w:rsidR="00F0009E">
        <w:rPr>
          <w:rFonts w:ascii="Times New Roman" w:hAnsi="Times New Roman" w:cs="Times New Roman"/>
          <w:sz w:val="24"/>
          <w:szCs w:val="24"/>
        </w:rPr>
        <w:t>a</w:t>
      </w:r>
      <w:r w:rsidR="00F0009E" w:rsidRPr="00F0009E">
        <w:rPr>
          <w:rFonts w:ascii="Times New Roman" w:hAnsi="Times New Roman" w:cs="Times New Roman"/>
          <w:sz w:val="24"/>
          <w:szCs w:val="24"/>
        </w:rPr>
        <w:t xml:space="preserve">ctivities </w:t>
      </w:r>
      <w:r w:rsidR="00F0009E">
        <w:rPr>
          <w:rFonts w:ascii="Times New Roman" w:hAnsi="Times New Roman" w:cs="Times New Roman"/>
          <w:sz w:val="24"/>
          <w:szCs w:val="24"/>
        </w:rPr>
        <w:t>are I</w:t>
      </w:r>
      <w:r w:rsidR="00F0009E" w:rsidRPr="00F0009E">
        <w:rPr>
          <w:rFonts w:ascii="Times New Roman" w:hAnsi="Times New Roman" w:cs="Times New Roman"/>
          <w:sz w:val="24"/>
          <w:szCs w:val="24"/>
        </w:rPr>
        <w:t xml:space="preserve">nbound </w:t>
      </w:r>
      <w:r w:rsidR="00F0009E">
        <w:rPr>
          <w:rFonts w:ascii="Times New Roman" w:hAnsi="Times New Roman" w:cs="Times New Roman"/>
          <w:sz w:val="24"/>
          <w:szCs w:val="24"/>
        </w:rPr>
        <w:t>L</w:t>
      </w:r>
      <w:r w:rsidR="00F0009E" w:rsidRPr="00F0009E">
        <w:rPr>
          <w:rFonts w:ascii="Times New Roman" w:hAnsi="Times New Roman" w:cs="Times New Roman"/>
          <w:sz w:val="24"/>
          <w:szCs w:val="24"/>
        </w:rPr>
        <w:t>ogistics</w:t>
      </w:r>
      <w:r w:rsidR="00F0009E">
        <w:rPr>
          <w:rFonts w:ascii="Times New Roman" w:hAnsi="Times New Roman" w:cs="Times New Roman"/>
          <w:sz w:val="24"/>
          <w:szCs w:val="24"/>
        </w:rPr>
        <w:t xml:space="preserve">, </w:t>
      </w:r>
      <w:r w:rsidR="00F0009E" w:rsidRPr="00F0009E">
        <w:rPr>
          <w:rFonts w:ascii="Times New Roman" w:hAnsi="Times New Roman" w:cs="Times New Roman"/>
          <w:sz w:val="24"/>
          <w:szCs w:val="24"/>
        </w:rPr>
        <w:t>Operations</w:t>
      </w:r>
      <w:r w:rsidR="00F0009E">
        <w:rPr>
          <w:rFonts w:ascii="Times New Roman" w:hAnsi="Times New Roman" w:cs="Times New Roman"/>
          <w:sz w:val="24"/>
          <w:szCs w:val="24"/>
        </w:rPr>
        <w:t xml:space="preserve">, </w:t>
      </w:r>
      <w:r w:rsidR="00F0009E" w:rsidRPr="00F0009E">
        <w:rPr>
          <w:rFonts w:ascii="Times New Roman" w:hAnsi="Times New Roman" w:cs="Times New Roman"/>
          <w:sz w:val="24"/>
          <w:szCs w:val="24"/>
        </w:rPr>
        <w:t xml:space="preserve">Outbound </w:t>
      </w:r>
      <w:r w:rsidR="00F0009E">
        <w:rPr>
          <w:rFonts w:ascii="Times New Roman" w:hAnsi="Times New Roman" w:cs="Times New Roman"/>
          <w:sz w:val="24"/>
          <w:szCs w:val="24"/>
        </w:rPr>
        <w:t xml:space="preserve">Logistics, </w:t>
      </w:r>
      <w:r w:rsidR="00F0009E" w:rsidRPr="00F0009E">
        <w:rPr>
          <w:rFonts w:ascii="Times New Roman" w:hAnsi="Times New Roman" w:cs="Times New Roman"/>
          <w:sz w:val="24"/>
          <w:szCs w:val="24"/>
        </w:rPr>
        <w:t xml:space="preserve">Marketing and </w:t>
      </w:r>
      <w:r w:rsidR="00F0009E">
        <w:rPr>
          <w:rFonts w:ascii="Times New Roman" w:hAnsi="Times New Roman" w:cs="Times New Roman"/>
          <w:sz w:val="24"/>
          <w:szCs w:val="24"/>
        </w:rPr>
        <w:t>S</w:t>
      </w:r>
      <w:r w:rsidR="00F0009E" w:rsidRPr="00F0009E">
        <w:rPr>
          <w:rFonts w:ascii="Times New Roman" w:hAnsi="Times New Roman" w:cs="Times New Roman"/>
          <w:sz w:val="24"/>
          <w:szCs w:val="24"/>
        </w:rPr>
        <w:t xml:space="preserve">ales </w:t>
      </w:r>
      <w:r w:rsidR="00F0009E">
        <w:rPr>
          <w:rFonts w:ascii="Times New Roman" w:hAnsi="Times New Roman" w:cs="Times New Roman"/>
          <w:sz w:val="24"/>
          <w:szCs w:val="24"/>
        </w:rPr>
        <w:t>and A</w:t>
      </w:r>
      <w:r w:rsidR="00F0009E" w:rsidRPr="00F0009E">
        <w:rPr>
          <w:rFonts w:ascii="Times New Roman" w:hAnsi="Times New Roman" w:cs="Times New Roman"/>
          <w:sz w:val="24"/>
          <w:szCs w:val="24"/>
        </w:rPr>
        <w:t xml:space="preserve">fter </w:t>
      </w:r>
      <w:r w:rsidR="00F0009E">
        <w:rPr>
          <w:rFonts w:ascii="Times New Roman" w:hAnsi="Times New Roman" w:cs="Times New Roman"/>
          <w:sz w:val="24"/>
          <w:szCs w:val="24"/>
        </w:rPr>
        <w:t>S</w:t>
      </w:r>
      <w:r w:rsidR="00F0009E" w:rsidRPr="00F0009E">
        <w:rPr>
          <w:rFonts w:ascii="Times New Roman" w:hAnsi="Times New Roman" w:cs="Times New Roman"/>
          <w:sz w:val="24"/>
          <w:szCs w:val="24"/>
        </w:rPr>
        <w:t xml:space="preserve">ale </w:t>
      </w:r>
      <w:r w:rsidR="00F0009E">
        <w:rPr>
          <w:rFonts w:ascii="Times New Roman" w:hAnsi="Times New Roman" w:cs="Times New Roman"/>
          <w:sz w:val="24"/>
          <w:szCs w:val="24"/>
        </w:rPr>
        <w:t>S</w:t>
      </w:r>
      <w:r w:rsidR="00F0009E" w:rsidRPr="00F0009E">
        <w:rPr>
          <w:rFonts w:ascii="Times New Roman" w:hAnsi="Times New Roman" w:cs="Times New Roman"/>
          <w:sz w:val="24"/>
          <w:szCs w:val="24"/>
        </w:rPr>
        <w:t>ervice</w:t>
      </w:r>
      <w:r w:rsidR="00F0009E">
        <w:rPr>
          <w:rFonts w:ascii="Times New Roman" w:hAnsi="Times New Roman" w:cs="Times New Roman"/>
          <w:sz w:val="24"/>
          <w:szCs w:val="24"/>
        </w:rPr>
        <w:t>. The s</w:t>
      </w:r>
      <w:r w:rsidR="00F0009E" w:rsidRPr="00F0009E">
        <w:rPr>
          <w:rFonts w:ascii="Times New Roman" w:hAnsi="Times New Roman" w:cs="Times New Roman"/>
          <w:sz w:val="24"/>
          <w:szCs w:val="24"/>
        </w:rPr>
        <w:t xml:space="preserve">upportive </w:t>
      </w:r>
      <w:r w:rsidR="00F0009E">
        <w:rPr>
          <w:rFonts w:ascii="Times New Roman" w:hAnsi="Times New Roman" w:cs="Times New Roman"/>
          <w:sz w:val="24"/>
          <w:szCs w:val="24"/>
        </w:rPr>
        <w:t>a</w:t>
      </w:r>
      <w:r w:rsidR="00F0009E" w:rsidRPr="00F0009E">
        <w:rPr>
          <w:rFonts w:ascii="Times New Roman" w:hAnsi="Times New Roman" w:cs="Times New Roman"/>
          <w:sz w:val="24"/>
          <w:szCs w:val="24"/>
        </w:rPr>
        <w:t xml:space="preserve">ctivities </w:t>
      </w:r>
      <w:r w:rsidR="00FE5F5A">
        <w:rPr>
          <w:rFonts w:ascii="Times New Roman" w:hAnsi="Times New Roman" w:cs="Times New Roman"/>
          <w:sz w:val="24"/>
          <w:szCs w:val="24"/>
        </w:rPr>
        <w:t xml:space="preserve">are Firm Infrastructure, Procurement, Human Resource Management and Technological Advancement </w:t>
      </w:r>
      <w:r w:rsidR="000B562E">
        <w:rPr>
          <w:rFonts w:ascii="Times New Roman" w:hAnsi="Times New Roman" w:cs="Times New Roman"/>
          <w:sz w:val="24"/>
          <w:szCs w:val="24"/>
        </w:rPr>
        <w:t>(Bishop,</w:t>
      </w:r>
      <w:r w:rsidR="00F0009E">
        <w:rPr>
          <w:rFonts w:ascii="Times New Roman" w:hAnsi="Times New Roman" w:cs="Times New Roman"/>
          <w:sz w:val="24"/>
          <w:szCs w:val="24"/>
        </w:rPr>
        <w:t xml:space="preserve"> </w:t>
      </w:r>
      <w:r w:rsidR="000B562E">
        <w:rPr>
          <w:rFonts w:ascii="Times New Roman" w:hAnsi="Times New Roman" w:cs="Times New Roman"/>
          <w:sz w:val="24"/>
          <w:szCs w:val="24"/>
        </w:rPr>
        <w:t>2013).</w:t>
      </w:r>
    </w:p>
    <w:p w14:paraId="5C4C3ADE" w14:textId="0AC93F14" w:rsidR="003651FC" w:rsidRDefault="003651FC" w:rsidP="00FE5F5A">
      <w:pPr>
        <w:pStyle w:val="Heading2"/>
        <w:spacing w:after="80"/>
        <w:rPr>
          <w:i/>
          <w:iCs/>
        </w:rPr>
      </w:pPr>
      <w:bookmarkStart w:id="16" w:name="_Toc60886224"/>
      <w:r w:rsidRPr="00060853">
        <w:rPr>
          <w:i/>
          <w:iCs/>
        </w:rPr>
        <w:t>Porter’s generic strategies for competitive advantage</w:t>
      </w:r>
      <w:bookmarkEnd w:id="16"/>
    </w:p>
    <w:p w14:paraId="5A63461E" w14:textId="1BBB20D8" w:rsidR="000B562E" w:rsidRPr="000B562E" w:rsidRDefault="000B562E" w:rsidP="000B562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0">
        <w:rPr>
          <w:rFonts w:ascii="Times New Roman" w:hAnsi="Times New Roman" w:cs="Times New Roman"/>
          <w:sz w:val="24"/>
          <w:szCs w:val="24"/>
        </w:rPr>
        <w:t xml:space="preserve">A competitive advantage is an advantage that enables a business to </w:t>
      </w:r>
      <w:r>
        <w:rPr>
          <w:rFonts w:ascii="Times New Roman" w:hAnsi="Times New Roman" w:cs="Times New Roman"/>
          <w:sz w:val="24"/>
          <w:szCs w:val="24"/>
        </w:rPr>
        <w:t xml:space="preserve">create a greater value for its customers, by either offering better prices for equivalent products or better-quality </w:t>
      </w:r>
      <w:r w:rsidRPr="00527F10">
        <w:rPr>
          <w:rFonts w:ascii="Times New Roman" w:hAnsi="Times New Roman" w:cs="Times New Roman"/>
          <w:sz w:val="24"/>
          <w:szCs w:val="24"/>
        </w:rPr>
        <w:t xml:space="preserve">goods or services that </w:t>
      </w:r>
      <w:r>
        <w:rPr>
          <w:rFonts w:ascii="Times New Roman" w:hAnsi="Times New Roman" w:cs="Times New Roman"/>
          <w:sz w:val="24"/>
          <w:szCs w:val="24"/>
        </w:rPr>
        <w:t>reflect the higher prices.</w:t>
      </w:r>
      <w:r w:rsidRPr="00527F10">
        <w:rPr>
          <w:rFonts w:ascii="Times New Roman" w:hAnsi="Times New Roman" w:cs="Times New Roman"/>
          <w:sz w:val="24"/>
          <w:szCs w:val="24"/>
        </w:rPr>
        <w:t xml:space="preserve"> </w:t>
      </w:r>
      <w:r w:rsidRPr="00AF22CB">
        <w:rPr>
          <w:rFonts w:ascii="Times New Roman" w:hAnsi="Times New Roman" w:cs="Times New Roman"/>
          <w:sz w:val="24"/>
          <w:szCs w:val="24"/>
        </w:rPr>
        <w:t>At the core of any business strategy is</w:t>
      </w:r>
      <w:r>
        <w:rPr>
          <w:rFonts w:ascii="Times New Roman" w:hAnsi="Times New Roman" w:cs="Times New Roman"/>
          <w:sz w:val="24"/>
          <w:szCs w:val="24"/>
        </w:rPr>
        <w:t xml:space="preserve"> the challenge of</w:t>
      </w:r>
      <w:r w:rsidRPr="00AF22CB">
        <w:rPr>
          <w:rFonts w:ascii="Times New Roman" w:hAnsi="Times New Roman" w:cs="Times New Roman"/>
          <w:sz w:val="24"/>
          <w:szCs w:val="24"/>
        </w:rPr>
        <w:t xml:space="preserve"> finding a way to </w:t>
      </w:r>
      <w:r>
        <w:rPr>
          <w:rFonts w:ascii="Times New Roman" w:hAnsi="Times New Roman" w:cs="Times New Roman"/>
          <w:sz w:val="24"/>
          <w:szCs w:val="24"/>
        </w:rPr>
        <w:t>achieve a sustainable competitive advantage over the</w:t>
      </w:r>
      <w:r w:rsidRPr="00AF22CB">
        <w:rPr>
          <w:rFonts w:ascii="Times New Roman" w:hAnsi="Times New Roman" w:cs="Times New Roman"/>
          <w:sz w:val="24"/>
          <w:szCs w:val="24"/>
        </w:rPr>
        <w:t xml:space="preserve"> other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22CB">
        <w:rPr>
          <w:rFonts w:ascii="Times New Roman" w:hAnsi="Times New Roman" w:cs="Times New Roman"/>
          <w:sz w:val="24"/>
          <w:szCs w:val="24"/>
        </w:rPr>
        <w:t>companies in the industry</w:t>
      </w:r>
      <w:r>
        <w:rPr>
          <w:rFonts w:ascii="Times New Roman" w:hAnsi="Times New Roman" w:cs="Times New Roman"/>
          <w:sz w:val="24"/>
          <w:szCs w:val="24"/>
        </w:rPr>
        <w:t xml:space="preserve"> and their products and services</w:t>
      </w:r>
      <w:r w:rsidRPr="00AF22C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6650">
        <w:rPr>
          <w:rFonts w:ascii="Times New Roman" w:hAnsi="Times New Roman" w:cs="Times New Roman"/>
          <w:sz w:val="24"/>
          <w:szCs w:val="24"/>
        </w:rPr>
        <w:t>Porter proposed four generi</w:t>
      </w:r>
      <w:r>
        <w:rPr>
          <w:rFonts w:ascii="Times New Roman" w:hAnsi="Times New Roman" w:cs="Times New Roman"/>
          <w:sz w:val="24"/>
          <w:szCs w:val="24"/>
        </w:rPr>
        <w:t>c strategies</w:t>
      </w:r>
      <w:r w:rsidRPr="00316650">
        <w:rPr>
          <w:rFonts w:ascii="Times New Roman" w:hAnsi="Times New Roman" w:cs="Times New Roman"/>
          <w:sz w:val="24"/>
          <w:szCs w:val="24"/>
        </w:rPr>
        <w:t xml:space="preserve"> that could be implemented</w:t>
      </w:r>
      <w:r>
        <w:rPr>
          <w:rFonts w:ascii="Times New Roman" w:hAnsi="Times New Roman" w:cs="Times New Roman"/>
          <w:sz w:val="24"/>
          <w:szCs w:val="24"/>
        </w:rPr>
        <w:t xml:space="preserve"> to gain competitive advantage</w:t>
      </w:r>
      <w:r w:rsidRPr="00316650">
        <w:rPr>
          <w:rFonts w:ascii="Times New Roman" w:hAnsi="Times New Roman" w:cs="Times New Roman"/>
          <w:sz w:val="24"/>
          <w:szCs w:val="24"/>
        </w:rPr>
        <w:t xml:space="preserve">, including </w:t>
      </w:r>
      <w:r>
        <w:rPr>
          <w:rFonts w:ascii="Times New Roman" w:hAnsi="Times New Roman" w:cs="Times New Roman"/>
          <w:sz w:val="24"/>
          <w:szCs w:val="24"/>
        </w:rPr>
        <w:t>Cost Leadership</w:t>
      </w:r>
      <w:r w:rsidRPr="0031665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Differentiation</w:t>
      </w:r>
      <w:r w:rsidRPr="0031665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Cost Focus</w:t>
      </w:r>
      <w:r w:rsidRPr="0031665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Differentiation Focus (Johnson et al., 2017).</w:t>
      </w:r>
    </w:p>
    <w:p w14:paraId="5C7529BD" w14:textId="06F0B1AE" w:rsidR="003651FC" w:rsidRDefault="003651FC" w:rsidP="00005333">
      <w:p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A51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>Cost leadership</w:t>
      </w:r>
      <w:r w:rsidRPr="00D93A5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93A51">
        <w:rPr>
          <w:rFonts w:ascii="Times New Roman" w:hAnsi="Times New Roman" w:cs="Times New Roman"/>
          <w:sz w:val="24"/>
          <w:szCs w:val="24"/>
        </w:rPr>
        <w:t xml:space="preserve">This is the strategy for providing services </w:t>
      </w:r>
      <w:r w:rsidR="00AE2D90">
        <w:rPr>
          <w:rFonts w:ascii="Times New Roman" w:hAnsi="Times New Roman" w:cs="Times New Roman"/>
          <w:sz w:val="24"/>
          <w:szCs w:val="24"/>
        </w:rPr>
        <w:t xml:space="preserve">and products </w:t>
      </w:r>
      <w:r w:rsidRPr="00D93A51">
        <w:rPr>
          <w:rFonts w:ascii="Times New Roman" w:hAnsi="Times New Roman" w:cs="Times New Roman"/>
          <w:sz w:val="24"/>
          <w:szCs w:val="24"/>
        </w:rPr>
        <w:t>at</w:t>
      </w:r>
      <w:r w:rsidR="00AE2D90">
        <w:rPr>
          <w:rFonts w:ascii="Times New Roman" w:hAnsi="Times New Roman" w:cs="Times New Roman"/>
          <w:sz w:val="24"/>
          <w:szCs w:val="24"/>
        </w:rPr>
        <w:t xml:space="preserve"> the </w:t>
      </w:r>
      <w:r w:rsidR="005D5F7D">
        <w:rPr>
          <w:rFonts w:ascii="Times New Roman" w:hAnsi="Times New Roman" w:cs="Times New Roman"/>
          <w:sz w:val="24"/>
          <w:szCs w:val="24"/>
        </w:rPr>
        <w:t>bes</w:t>
      </w:r>
      <w:r w:rsidRPr="00D93A51">
        <w:rPr>
          <w:rFonts w:ascii="Times New Roman" w:hAnsi="Times New Roman" w:cs="Times New Roman"/>
          <w:sz w:val="24"/>
          <w:szCs w:val="24"/>
        </w:rPr>
        <w:t>t</w:t>
      </w:r>
      <w:r w:rsidR="005D5F7D">
        <w:rPr>
          <w:rFonts w:ascii="Times New Roman" w:hAnsi="Times New Roman" w:cs="Times New Roman"/>
          <w:sz w:val="24"/>
          <w:szCs w:val="24"/>
        </w:rPr>
        <w:t xml:space="preserve"> available</w:t>
      </w:r>
      <w:r w:rsidRPr="00D93A51">
        <w:rPr>
          <w:rFonts w:ascii="Times New Roman" w:hAnsi="Times New Roman" w:cs="Times New Roman"/>
          <w:sz w:val="24"/>
          <w:szCs w:val="24"/>
        </w:rPr>
        <w:t xml:space="preserve"> price in the market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52197B">
        <w:rPr>
          <w:rFonts w:ascii="Times New Roman" w:hAnsi="Times New Roman" w:cs="Times New Roman"/>
          <w:sz w:val="24"/>
          <w:szCs w:val="24"/>
        </w:rPr>
        <w:t>Large-scale companies use this strategy</w:t>
      </w:r>
      <w:r w:rsidRPr="00D93A51">
        <w:rPr>
          <w:rFonts w:ascii="Times New Roman" w:hAnsi="Times New Roman" w:cs="Times New Roman"/>
          <w:sz w:val="24"/>
          <w:szCs w:val="24"/>
        </w:rPr>
        <w:t xml:space="preserve"> </w:t>
      </w:r>
      <w:r w:rsidR="00FD504D">
        <w:rPr>
          <w:rFonts w:ascii="Times New Roman" w:hAnsi="Times New Roman" w:cs="Times New Roman"/>
          <w:sz w:val="24"/>
          <w:szCs w:val="24"/>
        </w:rPr>
        <w:t>to produce goods</w:t>
      </w:r>
      <w:r w:rsidRPr="00D93A51">
        <w:rPr>
          <w:rFonts w:ascii="Times New Roman" w:hAnsi="Times New Roman" w:cs="Times New Roman"/>
          <w:sz w:val="24"/>
          <w:szCs w:val="24"/>
        </w:rPr>
        <w:t xml:space="preserve"> </w:t>
      </w:r>
      <w:r w:rsidR="0052197B">
        <w:rPr>
          <w:rFonts w:ascii="Times New Roman" w:hAnsi="Times New Roman" w:cs="Times New Roman"/>
          <w:sz w:val="24"/>
          <w:szCs w:val="24"/>
        </w:rPr>
        <w:t>at the lowest cost</w:t>
      </w:r>
      <w:r w:rsidR="00FD504D">
        <w:rPr>
          <w:rFonts w:ascii="Times New Roman" w:hAnsi="Times New Roman" w:cs="Times New Roman"/>
          <w:sz w:val="24"/>
          <w:szCs w:val="24"/>
        </w:rPr>
        <w:t xml:space="preserve"> possible</w:t>
      </w:r>
      <w:r w:rsidR="0052197B">
        <w:rPr>
          <w:rFonts w:ascii="Times New Roman" w:hAnsi="Times New Roman" w:cs="Times New Roman"/>
          <w:sz w:val="24"/>
          <w:szCs w:val="24"/>
        </w:rPr>
        <w:t xml:space="preserve">, in order </w:t>
      </w:r>
      <w:r w:rsidRPr="00D93A51">
        <w:rPr>
          <w:rFonts w:ascii="Times New Roman" w:hAnsi="Times New Roman" w:cs="Times New Roman"/>
          <w:sz w:val="24"/>
          <w:szCs w:val="24"/>
        </w:rPr>
        <w:t>to minimize</w:t>
      </w:r>
      <w:r w:rsidR="0052197B">
        <w:rPr>
          <w:rFonts w:ascii="Times New Roman" w:hAnsi="Times New Roman" w:cs="Times New Roman"/>
          <w:sz w:val="24"/>
          <w:szCs w:val="24"/>
        </w:rPr>
        <w:t xml:space="preserve"> the</w:t>
      </w:r>
      <w:r w:rsidRPr="00D93A51">
        <w:rPr>
          <w:rFonts w:ascii="Times New Roman" w:hAnsi="Times New Roman" w:cs="Times New Roman"/>
          <w:sz w:val="24"/>
          <w:szCs w:val="24"/>
        </w:rPr>
        <w:t xml:space="preserve"> cost per product. </w:t>
      </w:r>
      <w:r w:rsidR="00AE2D90">
        <w:rPr>
          <w:rFonts w:ascii="Times New Roman" w:hAnsi="Times New Roman" w:cs="Times New Roman"/>
          <w:sz w:val="24"/>
          <w:szCs w:val="24"/>
        </w:rPr>
        <w:t xml:space="preserve">In the </w:t>
      </w:r>
      <w:r w:rsidRPr="00D93A51">
        <w:rPr>
          <w:rFonts w:ascii="Times New Roman" w:hAnsi="Times New Roman" w:cs="Times New Roman"/>
          <w:sz w:val="24"/>
          <w:szCs w:val="24"/>
        </w:rPr>
        <w:t>UK car manufacturing</w:t>
      </w:r>
      <w:r w:rsidR="00AE2D90">
        <w:rPr>
          <w:rFonts w:ascii="Times New Roman" w:hAnsi="Times New Roman" w:cs="Times New Roman"/>
          <w:sz w:val="24"/>
          <w:szCs w:val="24"/>
        </w:rPr>
        <w:t xml:space="preserve"> industry, an example would be Ford Motor Company, </w:t>
      </w:r>
      <w:r w:rsidR="00AE2D90" w:rsidRPr="00AE2D90">
        <w:rPr>
          <w:rFonts w:ascii="Times New Roman" w:hAnsi="Times New Roman" w:cs="Times New Roman"/>
          <w:sz w:val="24"/>
          <w:szCs w:val="24"/>
        </w:rPr>
        <w:t xml:space="preserve">which has used </w:t>
      </w:r>
      <w:r w:rsidR="00AE2D90">
        <w:rPr>
          <w:rFonts w:ascii="Times New Roman" w:hAnsi="Times New Roman" w:cs="Times New Roman"/>
          <w:sz w:val="24"/>
          <w:szCs w:val="24"/>
        </w:rPr>
        <w:t>the</w:t>
      </w:r>
      <w:r w:rsidR="00AE2D90" w:rsidRPr="00AE2D90">
        <w:rPr>
          <w:rFonts w:ascii="Times New Roman" w:hAnsi="Times New Roman" w:cs="Times New Roman"/>
          <w:sz w:val="24"/>
          <w:szCs w:val="24"/>
        </w:rPr>
        <w:t xml:space="preserve"> cost-leadership strategy</w:t>
      </w:r>
      <w:r w:rsidR="00674BD7">
        <w:rPr>
          <w:rFonts w:ascii="Times New Roman" w:hAnsi="Times New Roman" w:cs="Times New Roman"/>
          <w:sz w:val="24"/>
          <w:szCs w:val="24"/>
        </w:rPr>
        <w:t xml:space="preserve"> as a way</w:t>
      </w:r>
      <w:r w:rsidR="00AE2D90" w:rsidRPr="00AE2D90">
        <w:rPr>
          <w:rFonts w:ascii="Times New Roman" w:hAnsi="Times New Roman" w:cs="Times New Roman"/>
          <w:sz w:val="24"/>
          <w:szCs w:val="24"/>
        </w:rPr>
        <w:t xml:space="preserve"> to </w:t>
      </w:r>
      <w:r w:rsidR="00AE2D90">
        <w:rPr>
          <w:rFonts w:ascii="Times New Roman" w:hAnsi="Times New Roman" w:cs="Times New Roman"/>
          <w:sz w:val="24"/>
          <w:szCs w:val="24"/>
        </w:rPr>
        <w:t xml:space="preserve">attract </w:t>
      </w:r>
      <w:r w:rsidR="00674BD7">
        <w:rPr>
          <w:rFonts w:ascii="Times New Roman" w:hAnsi="Times New Roman" w:cs="Times New Roman"/>
          <w:sz w:val="24"/>
          <w:szCs w:val="24"/>
        </w:rPr>
        <w:t xml:space="preserve"> more </w:t>
      </w:r>
      <w:r w:rsidR="00AE2D90">
        <w:rPr>
          <w:rFonts w:ascii="Times New Roman" w:hAnsi="Times New Roman" w:cs="Times New Roman"/>
          <w:sz w:val="24"/>
          <w:szCs w:val="24"/>
        </w:rPr>
        <w:t>customers.</w:t>
      </w:r>
      <w:r w:rsidR="00674BD7">
        <w:rPr>
          <w:rFonts w:ascii="Times New Roman" w:hAnsi="Times New Roman" w:cs="Times New Roman"/>
          <w:sz w:val="24"/>
          <w:szCs w:val="24"/>
        </w:rPr>
        <w:t xml:space="preserve"> </w:t>
      </w:r>
      <w:r w:rsidR="00674BD7" w:rsidRPr="00674BD7">
        <w:rPr>
          <w:rFonts w:ascii="Times New Roman" w:hAnsi="Times New Roman" w:cs="Times New Roman"/>
          <w:sz w:val="24"/>
          <w:szCs w:val="24"/>
        </w:rPr>
        <w:t xml:space="preserve">Ford's </w:t>
      </w:r>
      <w:r w:rsidR="00674BD7">
        <w:rPr>
          <w:rFonts w:ascii="Times New Roman" w:hAnsi="Times New Roman" w:cs="Times New Roman"/>
          <w:sz w:val="24"/>
          <w:szCs w:val="24"/>
        </w:rPr>
        <w:t>vision in the early 1900s</w:t>
      </w:r>
      <w:r w:rsidR="00674BD7" w:rsidRPr="00674BD7">
        <w:rPr>
          <w:rFonts w:ascii="Times New Roman" w:hAnsi="Times New Roman" w:cs="Times New Roman"/>
          <w:sz w:val="24"/>
          <w:szCs w:val="24"/>
        </w:rPr>
        <w:t xml:space="preserve"> was to make vehicles accessible for working-class Americans</w:t>
      </w:r>
      <w:r w:rsidR="00674BD7">
        <w:rPr>
          <w:rFonts w:ascii="Times New Roman" w:hAnsi="Times New Roman" w:cs="Times New Roman"/>
          <w:sz w:val="24"/>
          <w:szCs w:val="24"/>
        </w:rPr>
        <w:t xml:space="preserve">. </w:t>
      </w:r>
      <w:r w:rsidR="00674BD7" w:rsidRPr="00674BD7">
        <w:rPr>
          <w:rFonts w:ascii="Times New Roman" w:hAnsi="Times New Roman" w:cs="Times New Roman"/>
          <w:sz w:val="24"/>
          <w:szCs w:val="24"/>
        </w:rPr>
        <w:t xml:space="preserve">Today, </w:t>
      </w:r>
      <w:r w:rsidR="00FD504D">
        <w:rPr>
          <w:rFonts w:ascii="Times New Roman" w:hAnsi="Times New Roman" w:cs="Times New Roman"/>
          <w:sz w:val="24"/>
          <w:szCs w:val="24"/>
        </w:rPr>
        <w:t xml:space="preserve">although it still maintains its cost leadership </w:t>
      </w:r>
      <w:r w:rsidR="00FD504D">
        <w:rPr>
          <w:rFonts w:ascii="Times New Roman" w:hAnsi="Times New Roman" w:cs="Times New Roman"/>
          <w:sz w:val="24"/>
          <w:szCs w:val="24"/>
        </w:rPr>
        <w:t>approach</w:t>
      </w:r>
      <w:r w:rsidR="00674BD7" w:rsidRPr="00674BD7">
        <w:rPr>
          <w:rFonts w:ascii="Times New Roman" w:hAnsi="Times New Roman" w:cs="Times New Roman"/>
          <w:sz w:val="24"/>
          <w:szCs w:val="24"/>
        </w:rPr>
        <w:t xml:space="preserve">, Ford </w:t>
      </w:r>
      <w:r w:rsidR="00FD504D">
        <w:rPr>
          <w:rFonts w:ascii="Times New Roman" w:hAnsi="Times New Roman" w:cs="Times New Roman"/>
          <w:sz w:val="24"/>
          <w:szCs w:val="24"/>
        </w:rPr>
        <w:t>is gradually moving</w:t>
      </w:r>
      <w:r w:rsidR="00674BD7" w:rsidRPr="00674BD7">
        <w:rPr>
          <w:rFonts w:ascii="Times New Roman" w:hAnsi="Times New Roman" w:cs="Times New Roman"/>
          <w:sz w:val="24"/>
          <w:szCs w:val="24"/>
        </w:rPr>
        <w:t xml:space="preserve"> to</w:t>
      </w:r>
      <w:r w:rsidR="00FD504D">
        <w:rPr>
          <w:rFonts w:ascii="Times New Roman" w:hAnsi="Times New Roman" w:cs="Times New Roman"/>
          <w:sz w:val="24"/>
          <w:szCs w:val="24"/>
        </w:rPr>
        <w:t>wards a differentiation strategy (Meyer, 2017).</w:t>
      </w:r>
    </w:p>
    <w:p w14:paraId="034E188C" w14:textId="511D3886" w:rsidR="003C3F58" w:rsidRPr="003C3F58" w:rsidRDefault="00933A17" w:rsidP="003C3F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>Differentiation</w:t>
      </w:r>
      <w:r w:rsidRPr="00C465B2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 xml:space="preserve">: </w:t>
      </w:r>
      <w:r w:rsidR="008470F6" w:rsidRPr="008470F6">
        <w:rPr>
          <w:rFonts w:ascii="Times New Roman" w:hAnsi="Times New Roman" w:cs="Times New Roman"/>
          <w:sz w:val="24"/>
          <w:szCs w:val="24"/>
        </w:rPr>
        <w:t>A differentiation approach</w:t>
      </w:r>
      <w:r w:rsidR="003C3F58">
        <w:rPr>
          <w:rFonts w:ascii="Times New Roman" w:hAnsi="Times New Roman" w:cs="Times New Roman"/>
          <w:sz w:val="24"/>
          <w:szCs w:val="24"/>
        </w:rPr>
        <w:t xml:space="preserve"> is</w:t>
      </w:r>
      <w:r w:rsidR="008470F6" w:rsidRPr="008470F6">
        <w:rPr>
          <w:rFonts w:ascii="Times New Roman" w:hAnsi="Times New Roman" w:cs="Times New Roman"/>
          <w:sz w:val="24"/>
          <w:szCs w:val="24"/>
        </w:rPr>
        <w:t xml:space="preserve"> offering more attractive</w:t>
      </w:r>
      <w:r w:rsidR="00B833AC">
        <w:rPr>
          <w:rFonts w:ascii="Times New Roman" w:hAnsi="Times New Roman" w:cs="Times New Roman"/>
          <w:sz w:val="24"/>
          <w:szCs w:val="24"/>
        </w:rPr>
        <w:t xml:space="preserve">, high quality and </w:t>
      </w:r>
      <w:r w:rsidR="008470F6">
        <w:rPr>
          <w:rFonts w:ascii="Times New Roman" w:hAnsi="Times New Roman" w:cs="Times New Roman"/>
          <w:sz w:val="24"/>
          <w:szCs w:val="24"/>
        </w:rPr>
        <w:t>innovative product</w:t>
      </w:r>
      <w:r w:rsidR="003C3F58">
        <w:rPr>
          <w:rFonts w:ascii="Times New Roman" w:hAnsi="Times New Roman" w:cs="Times New Roman"/>
          <w:sz w:val="24"/>
          <w:szCs w:val="24"/>
        </w:rPr>
        <w:t>s</w:t>
      </w:r>
      <w:r w:rsidR="008470F6">
        <w:rPr>
          <w:rFonts w:ascii="Times New Roman" w:hAnsi="Times New Roman" w:cs="Times New Roman"/>
          <w:sz w:val="24"/>
          <w:szCs w:val="24"/>
        </w:rPr>
        <w:t xml:space="preserve">, </w:t>
      </w:r>
      <w:r w:rsidR="003C3F58">
        <w:rPr>
          <w:rFonts w:ascii="Times New Roman" w:hAnsi="Times New Roman" w:cs="Times New Roman"/>
          <w:sz w:val="24"/>
          <w:szCs w:val="24"/>
        </w:rPr>
        <w:t>than those offered by competitors</w:t>
      </w:r>
      <w:r w:rsidR="00B833AC">
        <w:rPr>
          <w:rFonts w:ascii="Times New Roman" w:hAnsi="Times New Roman" w:cs="Times New Roman"/>
          <w:sz w:val="24"/>
          <w:szCs w:val="24"/>
        </w:rPr>
        <w:t>, at premium prices.</w:t>
      </w:r>
      <w:r w:rsidR="00585D20">
        <w:rPr>
          <w:rFonts w:ascii="Times New Roman" w:hAnsi="Times New Roman" w:cs="Times New Roman"/>
          <w:sz w:val="24"/>
          <w:szCs w:val="24"/>
        </w:rPr>
        <w:t xml:space="preserve"> </w:t>
      </w:r>
      <w:r w:rsidR="00585D20" w:rsidRPr="00585D20">
        <w:rPr>
          <w:rFonts w:ascii="Times New Roman" w:hAnsi="Times New Roman" w:cs="Times New Roman"/>
          <w:sz w:val="24"/>
          <w:szCs w:val="24"/>
        </w:rPr>
        <w:t xml:space="preserve">With </w:t>
      </w:r>
      <w:r w:rsidR="00585D20">
        <w:rPr>
          <w:rFonts w:ascii="Times New Roman" w:hAnsi="Times New Roman" w:cs="Times New Roman"/>
          <w:sz w:val="24"/>
          <w:szCs w:val="24"/>
        </w:rPr>
        <w:t>this strategy</w:t>
      </w:r>
      <w:r w:rsidR="00585D20" w:rsidRPr="00585D20">
        <w:rPr>
          <w:rFonts w:ascii="Times New Roman" w:hAnsi="Times New Roman" w:cs="Times New Roman"/>
          <w:sz w:val="24"/>
          <w:szCs w:val="24"/>
        </w:rPr>
        <w:t xml:space="preserve">, the organization seeks considerably bigger markets and strives to gain </w:t>
      </w:r>
      <w:r w:rsidR="00585D20">
        <w:rPr>
          <w:rFonts w:ascii="Times New Roman" w:hAnsi="Times New Roman" w:cs="Times New Roman"/>
          <w:sz w:val="24"/>
          <w:szCs w:val="24"/>
        </w:rPr>
        <w:t xml:space="preserve">sustainable </w:t>
      </w:r>
      <w:r w:rsidR="00585D20" w:rsidRPr="00585D20">
        <w:rPr>
          <w:rFonts w:ascii="Times New Roman" w:hAnsi="Times New Roman" w:cs="Times New Roman"/>
          <w:sz w:val="24"/>
          <w:szCs w:val="24"/>
        </w:rPr>
        <w:t>comp</w:t>
      </w:r>
      <w:r w:rsidR="00585D20">
        <w:rPr>
          <w:rFonts w:ascii="Times New Roman" w:hAnsi="Times New Roman" w:cs="Times New Roman"/>
          <w:sz w:val="24"/>
          <w:szCs w:val="24"/>
        </w:rPr>
        <w:t>etiti</w:t>
      </w:r>
      <w:r w:rsidR="00585D20" w:rsidRPr="00585D20">
        <w:rPr>
          <w:rFonts w:ascii="Times New Roman" w:hAnsi="Times New Roman" w:cs="Times New Roman"/>
          <w:sz w:val="24"/>
          <w:szCs w:val="24"/>
        </w:rPr>
        <w:t>ve advantage in the whole sector.</w:t>
      </w:r>
      <w:r w:rsidR="00585D20">
        <w:rPr>
          <w:rFonts w:ascii="Times New Roman" w:hAnsi="Times New Roman" w:cs="Times New Roman"/>
          <w:sz w:val="24"/>
          <w:szCs w:val="24"/>
        </w:rPr>
        <w:t xml:space="preserve"> BMW, for example, uses this </w:t>
      </w:r>
      <w:r w:rsidR="00625E65">
        <w:rPr>
          <w:rFonts w:ascii="Times New Roman" w:hAnsi="Times New Roman" w:cs="Times New Roman"/>
          <w:sz w:val="24"/>
          <w:szCs w:val="24"/>
        </w:rPr>
        <w:t>approach</w:t>
      </w:r>
      <w:r w:rsidR="00585D20">
        <w:rPr>
          <w:rFonts w:ascii="Times New Roman" w:hAnsi="Times New Roman" w:cs="Times New Roman"/>
          <w:sz w:val="24"/>
          <w:szCs w:val="24"/>
        </w:rPr>
        <w:t xml:space="preserve"> and its popularity worldwide is based on the ability to di</w:t>
      </w:r>
      <w:r w:rsidR="00625E65">
        <w:rPr>
          <w:rFonts w:ascii="Times New Roman" w:hAnsi="Times New Roman" w:cs="Times New Roman"/>
          <w:sz w:val="24"/>
          <w:szCs w:val="24"/>
        </w:rPr>
        <w:t>fferentiate</w:t>
      </w:r>
      <w:r w:rsidR="00585D20">
        <w:rPr>
          <w:rFonts w:ascii="Times New Roman" w:hAnsi="Times New Roman" w:cs="Times New Roman"/>
          <w:sz w:val="24"/>
          <w:szCs w:val="24"/>
        </w:rPr>
        <w:t xml:space="preserve"> </w:t>
      </w:r>
      <w:r w:rsidR="00625E65">
        <w:rPr>
          <w:rFonts w:ascii="Times New Roman" w:hAnsi="Times New Roman" w:cs="Times New Roman"/>
          <w:sz w:val="24"/>
          <w:szCs w:val="24"/>
        </w:rPr>
        <w:t xml:space="preserve">its products </w:t>
      </w:r>
      <w:r w:rsidR="00625E65" w:rsidRPr="00625E65">
        <w:rPr>
          <w:rFonts w:ascii="Times New Roman" w:hAnsi="Times New Roman" w:cs="Times New Roman"/>
          <w:sz w:val="24"/>
          <w:szCs w:val="24"/>
        </w:rPr>
        <w:t>on the basis of performance</w:t>
      </w:r>
      <w:r w:rsidR="00625E65">
        <w:rPr>
          <w:rFonts w:ascii="Times New Roman" w:hAnsi="Times New Roman" w:cs="Times New Roman"/>
          <w:sz w:val="24"/>
          <w:szCs w:val="24"/>
        </w:rPr>
        <w:t xml:space="preserve">, </w:t>
      </w:r>
      <w:r w:rsidR="00625E65" w:rsidRPr="00625E65">
        <w:rPr>
          <w:rFonts w:ascii="Times New Roman" w:hAnsi="Times New Roman" w:cs="Times New Roman"/>
          <w:sz w:val="24"/>
          <w:szCs w:val="24"/>
        </w:rPr>
        <w:t>advanced features</w:t>
      </w:r>
      <w:r w:rsidR="00625E65">
        <w:rPr>
          <w:rFonts w:ascii="Times New Roman" w:hAnsi="Times New Roman" w:cs="Times New Roman"/>
          <w:sz w:val="24"/>
          <w:szCs w:val="24"/>
        </w:rPr>
        <w:t>, design</w:t>
      </w:r>
      <w:r w:rsidR="00625E65" w:rsidRPr="00625E65">
        <w:rPr>
          <w:rFonts w:ascii="Times New Roman" w:hAnsi="Times New Roman" w:cs="Times New Roman"/>
          <w:sz w:val="24"/>
          <w:szCs w:val="24"/>
        </w:rPr>
        <w:t xml:space="preserve"> and</w:t>
      </w:r>
      <w:r w:rsidR="00FE5F5A">
        <w:rPr>
          <w:rFonts w:ascii="Times New Roman" w:hAnsi="Times New Roman" w:cs="Times New Roman"/>
          <w:sz w:val="24"/>
          <w:szCs w:val="24"/>
        </w:rPr>
        <w:t xml:space="preserve"> </w:t>
      </w:r>
      <w:r w:rsidR="00625E65" w:rsidRPr="00625E65">
        <w:rPr>
          <w:rFonts w:ascii="Times New Roman" w:hAnsi="Times New Roman" w:cs="Times New Roman"/>
          <w:sz w:val="24"/>
          <w:szCs w:val="24"/>
        </w:rPr>
        <w:t>functionalities</w:t>
      </w:r>
      <w:r w:rsidR="00625E65">
        <w:rPr>
          <w:rFonts w:ascii="Times New Roman" w:hAnsi="Times New Roman" w:cs="Times New Roman"/>
          <w:sz w:val="24"/>
          <w:szCs w:val="24"/>
        </w:rPr>
        <w:t xml:space="preserve">. The manufacturer is also perceived as </w:t>
      </w:r>
      <w:r w:rsidR="00330F75">
        <w:rPr>
          <w:rFonts w:ascii="Times New Roman" w:hAnsi="Times New Roman" w:cs="Times New Roman"/>
          <w:sz w:val="24"/>
          <w:szCs w:val="24"/>
        </w:rPr>
        <w:t xml:space="preserve">one among </w:t>
      </w:r>
      <w:r w:rsidR="00625E65">
        <w:rPr>
          <w:rFonts w:ascii="Times New Roman" w:hAnsi="Times New Roman" w:cs="Times New Roman"/>
          <w:sz w:val="24"/>
          <w:szCs w:val="24"/>
        </w:rPr>
        <w:t xml:space="preserve">the </w:t>
      </w:r>
      <w:r w:rsidR="00330F75">
        <w:rPr>
          <w:rFonts w:ascii="Times New Roman" w:hAnsi="Times New Roman" w:cs="Times New Roman"/>
          <w:sz w:val="24"/>
          <w:szCs w:val="24"/>
        </w:rPr>
        <w:t>first</w:t>
      </w:r>
      <w:r w:rsidR="00625E65">
        <w:rPr>
          <w:rFonts w:ascii="Times New Roman" w:hAnsi="Times New Roman" w:cs="Times New Roman"/>
          <w:sz w:val="24"/>
          <w:szCs w:val="24"/>
        </w:rPr>
        <w:t xml:space="preserve"> to </w:t>
      </w:r>
      <w:r w:rsidR="00330F75">
        <w:rPr>
          <w:rFonts w:ascii="Times New Roman" w:hAnsi="Times New Roman" w:cs="Times New Roman"/>
          <w:sz w:val="24"/>
          <w:szCs w:val="24"/>
        </w:rPr>
        <w:t>deliver</w:t>
      </w:r>
      <w:r w:rsidR="00625E65">
        <w:rPr>
          <w:rFonts w:ascii="Times New Roman" w:hAnsi="Times New Roman" w:cs="Times New Roman"/>
          <w:sz w:val="24"/>
          <w:szCs w:val="24"/>
        </w:rPr>
        <w:t xml:space="preserve"> latest technology to the market</w:t>
      </w:r>
      <w:r w:rsidR="00330F75" w:rsidRPr="00330F75">
        <w:rPr>
          <w:rFonts w:ascii="Times New Roman" w:hAnsi="Times New Roman" w:cs="Times New Roman"/>
          <w:sz w:val="24"/>
          <w:szCs w:val="24"/>
        </w:rPr>
        <w:t xml:space="preserve">, ahead of other </w:t>
      </w:r>
      <w:r w:rsidR="00330F75">
        <w:rPr>
          <w:rFonts w:ascii="Times New Roman" w:hAnsi="Times New Roman" w:cs="Times New Roman"/>
          <w:sz w:val="24"/>
          <w:szCs w:val="24"/>
        </w:rPr>
        <w:t>companies (</w:t>
      </w:r>
      <w:r w:rsidR="00330F75" w:rsidRPr="00330F75">
        <w:rPr>
          <w:rFonts w:ascii="Times New Roman" w:hAnsi="Times New Roman" w:cs="Times New Roman"/>
          <w:sz w:val="24"/>
          <w:szCs w:val="24"/>
        </w:rPr>
        <w:t>Dudovskiy</w:t>
      </w:r>
      <w:r w:rsidR="00330F75">
        <w:rPr>
          <w:rFonts w:ascii="Times New Roman" w:hAnsi="Times New Roman" w:cs="Times New Roman"/>
          <w:sz w:val="24"/>
          <w:szCs w:val="24"/>
        </w:rPr>
        <w:t>, 2016).</w:t>
      </w:r>
    </w:p>
    <w:p w14:paraId="554C407E" w14:textId="77777777" w:rsidR="00FE5F5A" w:rsidRDefault="00FE5F5A" w:rsidP="00B10311">
      <w:pPr>
        <w:spacing w:line="360" w:lineRule="auto"/>
        <w:jc w:val="both"/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</w:pPr>
    </w:p>
    <w:p w14:paraId="2E9CF271" w14:textId="77777777" w:rsidR="00FE5F5A" w:rsidRDefault="00FE5F5A" w:rsidP="00B10311">
      <w:pPr>
        <w:spacing w:line="360" w:lineRule="auto"/>
        <w:jc w:val="both"/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</w:pPr>
    </w:p>
    <w:p w14:paraId="76600464" w14:textId="6952F564" w:rsidR="00933A17" w:rsidRDefault="00933A17" w:rsidP="00B103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>Cost F</w:t>
      </w:r>
      <w:r w:rsidRPr="00C465B2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 xml:space="preserve">ocus: </w:t>
      </w:r>
      <w:r w:rsidR="005D5F7D"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z w:val="24"/>
          <w:szCs w:val="24"/>
        </w:rPr>
        <w:t xml:space="preserve"> this strategy, manufacturers focus on </w:t>
      </w:r>
      <w:r w:rsidR="005D5F7D">
        <w:rPr>
          <w:rFonts w:ascii="Times New Roman" w:hAnsi="Times New Roman" w:cs="Times New Roman"/>
          <w:sz w:val="24"/>
          <w:szCs w:val="24"/>
        </w:rPr>
        <w:t>a narrow group of customers</w:t>
      </w:r>
      <w:r w:rsidR="005A39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5F7D">
        <w:rPr>
          <w:rFonts w:ascii="Times New Roman" w:hAnsi="Times New Roman" w:cs="Times New Roman"/>
          <w:sz w:val="24"/>
          <w:szCs w:val="24"/>
        </w:rPr>
        <w:t>B</w:t>
      </w:r>
      <w:r w:rsidR="00005333" w:rsidRPr="00005333">
        <w:rPr>
          <w:rFonts w:ascii="Times New Roman" w:hAnsi="Times New Roman" w:cs="Times New Roman"/>
          <w:sz w:val="24"/>
          <w:szCs w:val="24"/>
        </w:rPr>
        <w:t xml:space="preserve">usinesses </w:t>
      </w:r>
      <w:r w:rsidR="005D5F7D">
        <w:rPr>
          <w:rFonts w:ascii="Times New Roman" w:hAnsi="Times New Roman" w:cs="Times New Roman"/>
          <w:sz w:val="24"/>
          <w:szCs w:val="24"/>
        </w:rPr>
        <w:t>aim</w:t>
      </w:r>
      <w:r w:rsidR="00005333" w:rsidRPr="00005333">
        <w:rPr>
          <w:rFonts w:ascii="Times New Roman" w:hAnsi="Times New Roman" w:cs="Times New Roman"/>
          <w:sz w:val="24"/>
          <w:szCs w:val="24"/>
        </w:rPr>
        <w:t xml:space="preserve"> t</w:t>
      </w:r>
      <w:r w:rsidR="005D5F7D">
        <w:rPr>
          <w:rFonts w:ascii="Times New Roman" w:hAnsi="Times New Roman" w:cs="Times New Roman"/>
          <w:sz w:val="24"/>
          <w:szCs w:val="24"/>
        </w:rPr>
        <w:t xml:space="preserve">o achieve </w:t>
      </w:r>
      <w:r w:rsidR="00005333" w:rsidRPr="00005333">
        <w:rPr>
          <w:rFonts w:ascii="Times New Roman" w:hAnsi="Times New Roman" w:cs="Times New Roman"/>
          <w:sz w:val="24"/>
          <w:szCs w:val="24"/>
        </w:rPr>
        <w:t>comp</w:t>
      </w:r>
      <w:r w:rsidR="005D5F7D">
        <w:rPr>
          <w:rFonts w:ascii="Times New Roman" w:hAnsi="Times New Roman" w:cs="Times New Roman"/>
          <w:sz w:val="24"/>
          <w:szCs w:val="24"/>
        </w:rPr>
        <w:t>etitive advantage</w:t>
      </w:r>
      <w:r w:rsidR="00005333" w:rsidRPr="00005333">
        <w:rPr>
          <w:rFonts w:ascii="Times New Roman" w:hAnsi="Times New Roman" w:cs="Times New Roman"/>
          <w:sz w:val="24"/>
          <w:szCs w:val="24"/>
        </w:rPr>
        <w:t xml:space="preserve"> by dedicating themselves to covering target </w:t>
      </w:r>
      <w:r w:rsidR="005D5F7D">
        <w:rPr>
          <w:rFonts w:ascii="Times New Roman" w:hAnsi="Times New Roman" w:cs="Times New Roman"/>
          <w:sz w:val="24"/>
          <w:szCs w:val="24"/>
        </w:rPr>
        <w:t>segments</w:t>
      </w:r>
      <w:r w:rsidR="00005333" w:rsidRPr="00005333">
        <w:rPr>
          <w:rFonts w:ascii="Times New Roman" w:hAnsi="Times New Roman" w:cs="Times New Roman"/>
          <w:sz w:val="24"/>
          <w:szCs w:val="24"/>
        </w:rPr>
        <w:t xml:space="preserve"> better than those who strive to reach a broader variety of segments</w:t>
      </w:r>
      <w:r w:rsidR="005A3964">
        <w:rPr>
          <w:rFonts w:ascii="Times New Roman" w:hAnsi="Times New Roman" w:cs="Times New Roman"/>
          <w:sz w:val="24"/>
          <w:szCs w:val="24"/>
        </w:rPr>
        <w:t xml:space="preserve"> </w:t>
      </w:r>
      <w:r w:rsidR="007A25D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A25D8">
        <w:rPr>
          <w:rFonts w:ascii="Times New Roman" w:hAnsi="Times New Roman" w:cs="Times New Roman"/>
          <w:sz w:val="24"/>
          <w:szCs w:val="24"/>
        </w:rPr>
        <w:t>Lassere</w:t>
      </w:r>
      <w:proofErr w:type="spellEnd"/>
      <w:r w:rsidR="007A25D8">
        <w:rPr>
          <w:rFonts w:ascii="Times New Roman" w:hAnsi="Times New Roman" w:cs="Times New Roman"/>
          <w:sz w:val="24"/>
          <w:szCs w:val="24"/>
        </w:rPr>
        <w:t xml:space="preserve">, 2017). </w:t>
      </w:r>
      <w:r w:rsidR="005D5F7D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5A3964">
        <w:rPr>
          <w:rFonts w:ascii="Times New Roman" w:hAnsi="Times New Roman" w:cs="Times New Roman"/>
          <w:sz w:val="24"/>
          <w:szCs w:val="24"/>
        </w:rPr>
        <w:t>compared</w:t>
      </w:r>
      <w:r w:rsidR="005D5F7D">
        <w:rPr>
          <w:rFonts w:ascii="Times New Roman" w:hAnsi="Times New Roman" w:cs="Times New Roman"/>
          <w:sz w:val="24"/>
          <w:szCs w:val="24"/>
        </w:rPr>
        <w:t xml:space="preserve"> </w:t>
      </w:r>
      <w:r w:rsidR="005A3964" w:rsidRPr="005A3964">
        <w:rPr>
          <w:rFonts w:ascii="Times New Roman" w:hAnsi="Times New Roman" w:cs="Times New Roman"/>
          <w:sz w:val="24"/>
          <w:szCs w:val="24"/>
        </w:rPr>
        <w:t xml:space="preserve">to other companies that operate within the </w:t>
      </w:r>
      <w:r w:rsidR="005A3964">
        <w:rPr>
          <w:rFonts w:ascii="Times New Roman" w:hAnsi="Times New Roman" w:cs="Times New Roman"/>
          <w:sz w:val="24"/>
          <w:szCs w:val="24"/>
        </w:rPr>
        <w:t xml:space="preserve">same </w:t>
      </w:r>
      <w:r w:rsidR="005A3964" w:rsidRPr="005A3964">
        <w:rPr>
          <w:rFonts w:ascii="Times New Roman" w:hAnsi="Times New Roman" w:cs="Times New Roman"/>
          <w:sz w:val="24"/>
          <w:szCs w:val="24"/>
        </w:rPr>
        <w:t xml:space="preserve">target sector, </w:t>
      </w:r>
      <w:r w:rsidR="005A3964">
        <w:rPr>
          <w:rFonts w:ascii="Times New Roman" w:hAnsi="Times New Roman" w:cs="Times New Roman"/>
          <w:sz w:val="24"/>
          <w:szCs w:val="24"/>
        </w:rPr>
        <w:t xml:space="preserve">these businesses charge </w:t>
      </w:r>
      <w:r w:rsidR="005A3964" w:rsidRPr="005A3964">
        <w:rPr>
          <w:rFonts w:ascii="Times New Roman" w:hAnsi="Times New Roman" w:cs="Times New Roman"/>
          <w:sz w:val="24"/>
          <w:szCs w:val="24"/>
        </w:rPr>
        <w:t>low</w:t>
      </w:r>
      <w:r w:rsidR="005A3964">
        <w:rPr>
          <w:rFonts w:ascii="Times New Roman" w:hAnsi="Times New Roman" w:cs="Times New Roman"/>
          <w:sz w:val="24"/>
          <w:szCs w:val="24"/>
        </w:rPr>
        <w:t>er</w:t>
      </w:r>
      <w:r w:rsidR="005A3964" w:rsidRPr="005A3964">
        <w:rPr>
          <w:rFonts w:ascii="Times New Roman" w:hAnsi="Times New Roman" w:cs="Times New Roman"/>
          <w:sz w:val="24"/>
          <w:szCs w:val="24"/>
        </w:rPr>
        <w:t xml:space="preserve"> </w:t>
      </w:r>
      <w:r w:rsidR="005A3964">
        <w:rPr>
          <w:rFonts w:ascii="Times New Roman" w:hAnsi="Times New Roman" w:cs="Times New Roman"/>
          <w:sz w:val="24"/>
          <w:szCs w:val="24"/>
        </w:rPr>
        <w:t>prices. For instance, Uber is using a cost focus strategy</w:t>
      </w:r>
      <w:r w:rsidR="00B10311" w:rsidRPr="00B10311">
        <w:rPr>
          <w:rFonts w:ascii="Times New Roman" w:hAnsi="Times New Roman" w:cs="Times New Roman"/>
          <w:sz w:val="24"/>
          <w:szCs w:val="24"/>
        </w:rPr>
        <w:t xml:space="preserve">, targeting price-conscious </w:t>
      </w:r>
      <w:r w:rsidR="00B10311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B10311" w:rsidRPr="00B10311">
        <w:rPr>
          <w:rFonts w:ascii="Times New Roman" w:hAnsi="Times New Roman" w:cs="Times New Roman"/>
          <w:sz w:val="24"/>
          <w:szCs w:val="24"/>
        </w:rPr>
        <w:t xml:space="preserve">with </w:t>
      </w:r>
      <w:r w:rsidR="00B10311">
        <w:rPr>
          <w:rFonts w:ascii="Times New Roman" w:hAnsi="Times New Roman" w:cs="Times New Roman"/>
          <w:sz w:val="24"/>
          <w:szCs w:val="24"/>
        </w:rPr>
        <w:t xml:space="preserve">the </w:t>
      </w:r>
      <w:r w:rsidR="00B10311" w:rsidRPr="00B10311">
        <w:rPr>
          <w:rFonts w:ascii="Times New Roman" w:hAnsi="Times New Roman" w:cs="Times New Roman"/>
          <w:sz w:val="24"/>
          <w:szCs w:val="24"/>
        </w:rPr>
        <w:t xml:space="preserve">need for </w:t>
      </w:r>
      <w:r w:rsidR="00B10311">
        <w:rPr>
          <w:rFonts w:ascii="Times New Roman" w:hAnsi="Times New Roman" w:cs="Times New Roman"/>
          <w:sz w:val="24"/>
          <w:szCs w:val="24"/>
        </w:rPr>
        <w:t>short to mid-distance commuting.</w:t>
      </w:r>
    </w:p>
    <w:p w14:paraId="46173837" w14:textId="193AAEDF" w:rsidR="00FD504D" w:rsidRDefault="003651FC" w:rsidP="003651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5B2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>Differentiation</w:t>
      </w:r>
      <w:r w:rsidR="00933A17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 xml:space="preserve"> focus</w:t>
      </w:r>
      <w:r w:rsidRPr="00C465B2">
        <w:rPr>
          <w:rFonts w:ascii="Times New Roman" w:hAnsi="Times New Roman" w:cs="Times New Roman"/>
          <w:b/>
          <w:bCs/>
          <w:color w:val="1F3864" w:themeColor="accent1" w:themeShade="80"/>
          <w:sz w:val="24"/>
          <w:szCs w:val="24"/>
        </w:rPr>
        <w:t xml:space="preserve">: </w:t>
      </w:r>
      <w:r w:rsidR="00682109">
        <w:rPr>
          <w:rFonts w:ascii="Times New Roman" w:hAnsi="Times New Roman" w:cs="Times New Roman"/>
          <w:sz w:val="24"/>
          <w:szCs w:val="24"/>
        </w:rPr>
        <w:t>A differentiation focus</w:t>
      </w:r>
      <w:r>
        <w:rPr>
          <w:rFonts w:ascii="Times New Roman" w:hAnsi="Times New Roman" w:cs="Times New Roman"/>
          <w:sz w:val="24"/>
          <w:szCs w:val="24"/>
        </w:rPr>
        <w:t xml:space="preserve"> strategy</w:t>
      </w:r>
      <w:r w:rsidR="00682109">
        <w:rPr>
          <w:rFonts w:ascii="Times New Roman" w:hAnsi="Times New Roman" w:cs="Times New Roman"/>
          <w:sz w:val="24"/>
          <w:szCs w:val="24"/>
        </w:rPr>
        <w:t xml:space="preserve"> targets a smaller market segment, just like the cost focus approach. However</w:t>
      </w:r>
      <w:r>
        <w:rPr>
          <w:rFonts w:ascii="Times New Roman" w:hAnsi="Times New Roman" w:cs="Times New Roman"/>
          <w:sz w:val="24"/>
          <w:szCs w:val="24"/>
        </w:rPr>
        <w:t>,</w:t>
      </w:r>
      <w:r w:rsidR="00682109">
        <w:rPr>
          <w:rFonts w:ascii="Times New Roman" w:hAnsi="Times New Roman" w:cs="Times New Roman"/>
          <w:sz w:val="24"/>
          <w:szCs w:val="24"/>
        </w:rPr>
        <w:t xml:space="preserve"> the difference is that instead of focusing on price</w:t>
      </w:r>
      <w:r w:rsidR="000F3620">
        <w:rPr>
          <w:rFonts w:ascii="Times New Roman" w:hAnsi="Times New Roman" w:cs="Times New Roman"/>
          <w:sz w:val="24"/>
          <w:szCs w:val="24"/>
        </w:rPr>
        <w:t>,</w:t>
      </w:r>
      <w:r w:rsidR="00682109">
        <w:rPr>
          <w:rFonts w:ascii="Times New Roman" w:hAnsi="Times New Roman" w:cs="Times New Roman"/>
          <w:sz w:val="24"/>
          <w:szCs w:val="24"/>
        </w:rPr>
        <w:t xml:space="preserve"> it </w:t>
      </w:r>
      <w:r w:rsidR="00682109" w:rsidRPr="00682109">
        <w:rPr>
          <w:rFonts w:ascii="Times New Roman" w:hAnsi="Times New Roman" w:cs="Times New Roman"/>
          <w:sz w:val="24"/>
          <w:szCs w:val="24"/>
        </w:rPr>
        <w:t>concentrate</w:t>
      </w:r>
      <w:r w:rsidR="00682109">
        <w:rPr>
          <w:rFonts w:ascii="Times New Roman" w:hAnsi="Times New Roman" w:cs="Times New Roman"/>
          <w:sz w:val="24"/>
          <w:szCs w:val="24"/>
        </w:rPr>
        <w:t>s</w:t>
      </w:r>
      <w:r w:rsidR="00682109" w:rsidRPr="00682109">
        <w:rPr>
          <w:rFonts w:ascii="Times New Roman" w:hAnsi="Times New Roman" w:cs="Times New Roman"/>
          <w:sz w:val="24"/>
          <w:szCs w:val="24"/>
        </w:rPr>
        <w:t xml:space="preserve"> on</w:t>
      </w:r>
      <w:r w:rsidR="00682109">
        <w:rPr>
          <w:rFonts w:ascii="Times New Roman" w:hAnsi="Times New Roman" w:cs="Times New Roman"/>
          <w:sz w:val="24"/>
          <w:szCs w:val="24"/>
        </w:rPr>
        <w:t xml:space="preserve"> </w:t>
      </w:r>
      <w:r w:rsidR="000F3620">
        <w:rPr>
          <w:rFonts w:ascii="Times New Roman" w:hAnsi="Times New Roman" w:cs="Times New Roman"/>
          <w:sz w:val="24"/>
          <w:szCs w:val="24"/>
        </w:rPr>
        <w:t xml:space="preserve">quality and </w:t>
      </w:r>
      <w:r w:rsidR="000F3620" w:rsidRPr="000F3620">
        <w:rPr>
          <w:rFonts w:ascii="Times New Roman" w:hAnsi="Times New Roman" w:cs="Times New Roman"/>
          <w:sz w:val="24"/>
          <w:szCs w:val="24"/>
        </w:rPr>
        <w:t>uniqueness</w:t>
      </w:r>
      <w:r w:rsidR="000F362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Differentiation focus is like </w:t>
      </w:r>
      <w:r w:rsidR="000F3620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niche marketing strategy. </w:t>
      </w:r>
      <w:r w:rsidR="000F72E8">
        <w:rPr>
          <w:rFonts w:ascii="Times New Roman" w:hAnsi="Times New Roman" w:cs="Times New Roman"/>
          <w:sz w:val="24"/>
          <w:szCs w:val="24"/>
        </w:rPr>
        <w:t xml:space="preserve">For example, luxury brands such as </w:t>
      </w:r>
      <w:r w:rsidR="000F72E8">
        <w:rPr>
          <w:rFonts w:ascii="Times New Roman" w:hAnsi="Times New Roman" w:cs="Times New Roman"/>
          <w:sz w:val="24"/>
          <w:szCs w:val="24"/>
        </w:rPr>
        <w:t xml:space="preserve">Rolls Royce, </w:t>
      </w:r>
      <w:r w:rsidR="000F72E8">
        <w:rPr>
          <w:rFonts w:ascii="Times New Roman" w:hAnsi="Times New Roman" w:cs="Times New Roman"/>
          <w:sz w:val="24"/>
          <w:szCs w:val="24"/>
        </w:rPr>
        <w:t>Bugatti, Maybach etc., attract</w:t>
      </w:r>
      <w:r w:rsidR="000F72E8" w:rsidRPr="000F72E8">
        <w:rPr>
          <w:rFonts w:ascii="Times New Roman" w:hAnsi="Times New Roman" w:cs="Times New Roman"/>
          <w:sz w:val="24"/>
          <w:szCs w:val="24"/>
        </w:rPr>
        <w:t xml:space="preserve"> a comparatively limited group of higher-end</w:t>
      </w:r>
      <w:r w:rsidR="000F72E8">
        <w:rPr>
          <w:rFonts w:ascii="Times New Roman" w:hAnsi="Times New Roman" w:cs="Times New Roman"/>
          <w:sz w:val="24"/>
          <w:szCs w:val="24"/>
        </w:rPr>
        <w:t xml:space="preserve"> customers and </w:t>
      </w:r>
      <w:r w:rsidR="007A25D8">
        <w:rPr>
          <w:rFonts w:ascii="Times New Roman" w:hAnsi="Times New Roman" w:cs="Times New Roman"/>
          <w:sz w:val="24"/>
          <w:szCs w:val="24"/>
        </w:rPr>
        <w:t xml:space="preserve">often </w:t>
      </w:r>
      <w:r w:rsidR="000F72E8">
        <w:rPr>
          <w:rFonts w:ascii="Times New Roman" w:hAnsi="Times New Roman" w:cs="Times New Roman"/>
          <w:sz w:val="24"/>
          <w:szCs w:val="24"/>
        </w:rPr>
        <w:t>generate</w:t>
      </w:r>
      <w:r w:rsidR="000F72E8" w:rsidRPr="000F72E8">
        <w:rPr>
          <w:rFonts w:ascii="Times New Roman" w:hAnsi="Times New Roman" w:cs="Times New Roman"/>
          <w:sz w:val="24"/>
          <w:szCs w:val="24"/>
        </w:rPr>
        <w:t xml:space="preserve"> a higher price for the</w:t>
      </w:r>
      <w:r w:rsidR="007A25D8">
        <w:rPr>
          <w:rFonts w:ascii="Times New Roman" w:hAnsi="Times New Roman" w:cs="Times New Roman"/>
          <w:sz w:val="24"/>
          <w:szCs w:val="24"/>
        </w:rPr>
        <w:t>ir</w:t>
      </w:r>
      <w:r w:rsidR="000F72E8" w:rsidRPr="000F72E8">
        <w:rPr>
          <w:rFonts w:ascii="Times New Roman" w:hAnsi="Times New Roman" w:cs="Times New Roman"/>
          <w:sz w:val="24"/>
          <w:szCs w:val="24"/>
        </w:rPr>
        <w:t xml:space="preserve"> distinctive products through their</w:t>
      </w:r>
      <w:r w:rsidR="000F72E8">
        <w:rPr>
          <w:rFonts w:ascii="Times New Roman" w:hAnsi="Times New Roman" w:cs="Times New Roman"/>
          <w:sz w:val="24"/>
          <w:szCs w:val="24"/>
        </w:rPr>
        <w:t xml:space="preserve"> </w:t>
      </w:r>
      <w:r w:rsidR="000F72E8" w:rsidRPr="000F72E8">
        <w:rPr>
          <w:rFonts w:ascii="Times New Roman" w:hAnsi="Times New Roman" w:cs="Times New Roman"/>
          <w:sz w:val="24"/>
          <w:szCs w:val="24"/>
        </w:rPr>
        <w:t>differentiation focus strategy</w:t>
      </w:r>
      <w:r w:rsidR="007A25D8">
        <w:rPr>
          <w:rFonts w:ascii="Times New Roman" w:hAnsi="Times New Roman" w:cs="Times New Roman"/>
          <w:sz w:val="24"/>
          <w:szCs w:val="24"/>
        </w:rPr>
        <w:t xml:space="preserve"> (</w:t>
      </w:r>
      <w:r w:rsidR="007A25D8">
        <w:rPr>
          <w:rFonts w:ascii="Times New Roman" w:hAnsi="Times New Roman" w:cs="Times New Roman"/>
          <w:sz w:val="24"/>
          <w:szCs w:val="24"/>
        </w:rPr>
        <w:t>Johnson et al., 2017</w:t>
      </w:r>
      <w:r w:rsidR="007A25D8">
        <w:rPr>
          <w:rFonts w:ascii="Times New Roman" w:hAnsi="Times New Roman" w:cs="Times New Roman"/>
          <w:sz w:val="24"/>
          <w:szCs w:val="24"/>
        </w:rPr>
        <w:t>).</w:t>
      </w:r>
    </w:p>
    <w:p w14:paraId="13BA7474" w14:textId="77777777" w:rsidR="007A25D8" w:rsidRPr="004B04F1" w:rsidRDefault="007A25D8" w:rsidP="003651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AF0219" w14:textId="03189DEF" w:rsidR="003651FC" w:rsidRPr="00EA0B18" w:rsidRDefault="003651FC" w:rsidP="00EA0B18">
      <w:pPr>
        <w:pStyle w:val="Heading1"/>
        <w:jc w:val="left"/>
        <w:rPr>
          <w:b w:val="0"/>
          <w:sz w:val="30"/>
          <w:szCs w:val="30"/>
        </w:rPr>
      </w:pPr>
      <w:bookmarkStart w:id="17" w:name="_Toc60886225"/>
      <w:r w:rsidRPr="00EA0B18">
        <w:rPr>
          <w:sz w:val="30"/>
          <w:szCs w:val="30"/>
        </w:rPr>
        <w:t>Conclusion</w:t>
      </w:r>
      <w:bookmarkEnd w:id="17"/>
    </w:p>
    <w:p w14:paraId="60E9368F" w14:textId="03F85C5E" w:rsidR="003651FC" w:rsidRDefault="00986193" w:rsidP="00933A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conclude, t</w:t>
      </w:r>
      <w:r w:rsidRPr="00455AEB">
        <w:rPr>
          <w:rFonts w:ascii="Times New Roman" w:hAnsi="Times New Roman" w:cs="Times New Roman"/>
          <w:sz w:val="24"/>
          <w:szCs w:val="24"/>
        </w:rPr>
        <w:t xml:space="preserve">his report is the analysis of globalization in car manufacturing </w:t>
      </w:r>
      <w:r>
        <w:rPr>
          <w:rFonts w:ascii="Times New Roman" w:hAnsi="Times New Roman" w:cs="Times New Roman"/>
          <w:sz w:val="24"/>
          <w:szCs w:val="24"/>
        </w:rPr>
        <w:t>sector</w:t>
      </w:r>
      <w:r w:rsidRPr="00455AEB">
        <w:rPr>
          <w:rFonts w:ascii="Times New Roman" w:hAnsi="Times New Roman" w:cs="Times New Roman"/>
          <w:sz w:val="24"/>
          <w:szCs w:val="24"/>
        </w:rPr>
        <w:t xml:space="preserve"> and the challenges and opportunities for this industry.</w:t>
      </w:r>
      <w:r w:rsidR="00933A17">
        <w:rPr>
          <w:rFonts w:ascii="Times New Roman" w:hAnsi="Times New Roman" w:cs="Times New Roman"/>
          <w:sz w:val="24"/>
          <w:szCs w:val="24"/>
        </w:rPr>
        <w:t xml:space="preserve"> </w:t>
      </w:r>
      <w:r w:rsidR="00933A17" w:rsidRPr="00933A17">
        <w:rPr>
          <w:rFonts w:ascii="Times New Roman" w:hAnsi="Times New Roman" w:cs="Times New Roman"/>
          <w:sz w:val="24"/>
          <w:szCs w:val="24"/>
        </w:rPr>
        <w:t>Organisations have to take into considerations that there is no single path to success and factors which have helped a business win market share in the past, would not necessarily contribute to market share in the future.</w:t>
      </w:r>
      <w:r w:rsidR="00933A17">
        <w:rPr>
          <w:rFonts w:ascii="Times New Roman" w:hAnsi="Times New Roman" w:cs="Times New Roman"/>
          <w:sz w:val="24"/>
          <w:szCs w:val="24"/>
        </w:rPr>
        <w:t xml:space="preserve"> </w:t>
      </w:r>
      <w:r w:rsidRPr="00455AEB">
        <w:rPr>
          <w:rFonts w:ascii="Times New Roman" w:hAnsi="Times New Roman" w:cs="Times New Roman"/>
          <w:sz w:val="24"/>
          <w:szCs w:val="24"/>
        </w:rPr>
        <w:t xml:space="preserve">Business professionals need to examine the dynamics of global environment </w:t>
      </w:r>
      <w:r w:rsidR="004C7659">
        <w:rPr>
          <w:rFonts w:ascii="Times New Roman" w:hAnsi="Times New Roman" w:cs="Times New Roman"/>
          <w:sz w:val="24"/>
          <w:szCs w:val="24"/>
        </w:rPr>
        <w:t>and to</w:t>
      </w:r>
      <w:r w:rsidRPr="00455AEB">
        <w:rPr>
          <w:rFonts w:ascii="Times New Roman" w:hAnsi="Times New Roman" w:cs="Times New Roman"/>
          <w:sz w:val="24"/>
          <w:szCs w:val="24"/>
        </w:rPr>
        <w:t xml:space="preserve"> develop marketing strategies to survive in competitive market</w:t>
      </w:r>
      <w:r w:rsidR="004C7659">
        <w:rPr>
          <w:rFonts w:ascii="Times New Roman" w:hAnsi="Times New Roman" w:cs="Times New Roman"/>
          <w:sz w:val="24"/>
          <w:szCs w:val="24"/>
        </w:rPr>
        <w:t xml:space="preserve">. </w:t>
      </w:r>
      <w:r w:rsidR="00612E1A" w:rsidRPr="00612E1A">
        <w:rPr>
          <w:rFonts w:ascii="Times New Roman" w:hAnsi="Times New Roman" w:cs="Times New Roman"/>
          <w:sz w:val="24"/>
          <w:szCs w:val="24"/>
        </w:rPr>
        <w:t>The manufacturer</w:t>
      </w:r>
      <w:r w:rsidR="00612E1A">
        <w:rPr>
          <w:rFonts w:ascii="Times New Roman" w:hAnsi="Times New Roman" w:cs="Times New Roman"/>
          <w:sz w:val="24"/>
          <w:szCs w:val="24"/>
        </w:rPr>
        <w:t>s have</w:t>
      </w:r>
      <w:r w:rsidR="00612E1A" w:rsidRPr="00612E1A">
        <w:rPr>
          <w:rFonts w:ascii="Times New Roman" w:hAnsi="Times New Roman" w:cs="Times New Roman"/>
          <w:sz w:val="24"/>
          <w:szCs w:val="24"/>
        </w:rPr>
        <w:t xml:space="preserve"> to concentrate on </w:t>
      </w:r>
      <w:r w:rsidR="00612E1A">
        <w:rPr>
          <w:rFonts w:ascii="Times New Roman" w:hAnsi="Times New Roman" w:cs="Times New Roman"/>
          <w:sz w:val="24"/>
          <w:szCs w:val="24"/>
        </w:rPr>
        <w:t>skill</w:t>
      </w:r>
      <w:r w:rsidR="00612E1A" w:rsidRPr="00612E1A">
        <w:rPr>
          <w:rFonts w:ascii="Times New Roman" w:hAnsi="Times New Roman" w:cs="Times New Roman"/>
          <w:sz w:val="24"/>
          <w:szCs w:val="24"/>
        </w:rPr>
        <w:t xml:space="preserve"> development and </w:t>
      </w:r>
      <w:r w:rsidR="001D2883">
        <w:rPr>
          <w:rFonts w:ascii="Times New Roman" w:hAnsi="Times New Roman" w:cs="Times New Roman"/>
          <w:sz w:val="24"/>
          <w:szCs w:val="24"/>
        </w:rPr>
        <w:t>implement</w:t>
      </w:r>
      <w:r w:rsidR="00612E1A" w:rsidRPr="00612E1A">
        <w:rPr>
          <w:rFonts w:ascii="Times New Roman" w:hAnsi="Times New Roman" w:cs="Times New Roman"/>
          <w:sz w:val="24"/>
          <w:szCs w:val="24"/>
        </w:rPr>
        <w:t xml:space="preserve"> management framework</w:t>
      </w:r>
      <w:r w:rsidR="001D2883">
        <w:rPr>
          <w:rFonts w:ascii="Times New Roman" w:hAnsi="Times New Roman" w:cs="Times New Roman"/>
          <w:sz w:val="24"/>
          <w:szCs w:val="24"/>
        </w:rPr>
        <w:t xml:space="preserve">s </w:t>
      </w:r>
      <w:r w:rsidR="00612E1A" w:rsidRPr="00612E1A">
        <w:rPr>
          <w:rFonts w:ascii="Times New Roman" w:hAnsi="Times New Roman" w:cs="Times New Roman"/>
          <w:sz w:val="24"/>
          <w:szCs w:val="24"/>
        </w:rPr>
        <w:t>to cope with unanticipated changes and threats.</w:t>
      </w:r>
      <w:r w:rsidR="00612E1A">
        <w:rPr>
          <w:rFonts w:ascii="Times New Roman" w:hAnsi="Times New Roman" w:cs="Times New Roman"/>
          <w:sz w:val="24"/>
          <w:szCs w:val="24"/>
        </w:rPr>
        <w:t xml:space="preserve"> </w:t>
      </w:r>
      <w:r w:rsidRPr="00455AEB">
        <w:rPr>
          <w:rFonts w:ascii="Times New Roman" w:hAnsi="Times New Roman" w:cs="Times New Roman"/>
          <w:sz w:val="24"/>
          <w:szCs w:val="24"/>
        </w:rPr>
        <w:t>UK is one of the leading car manufacturers</w:t>
      </w:r>
      <w:r w:rsidR="00933A17">
        <w:rPr>
          <w:rFonts w:ascii="Times New Roman" w:hAnsi="Times New Roman" w:cs="Times New Roman"/>
          <w:sz w:val="24"/>
          <w:szCs w:val="24"/>
        </w:rPr>
        <w:t>,</w:t>
      </w:r>
      <w:r w:rsidRPr="00455A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Pr="00455AEB">
        <w:rPr>
          <w:rFonts w:ascii="Times New Roman" w:hAnsi="Times New Roman" w:cs="Times New Roman"/>
          <w:sz w:val="24"/>
          <w:szCs w:val="24"/>
        </w:rPr>
        <w:t>strategies to sustain the large market share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5AEB">
        <w:rPr>
          <w:rFonts w:ascii="Times New Roman" w:hAnsi="Times New Roman" w:cs="Times New Roman"/>
          <w:sz w:val="24"/>
          <w:szCs w:val="24"/>
        </w:rPr>
        <w:t xml:space="preserve">should </w:t>
      </w:r>
      <w:r>
        <w:rPr>
          <w:rFonts w:ascii="Times New Roman" w:hAnsi="Times New Roman" w:cs="Times New Roman"/>
          <w:sz w:val="24"/>
          <w:szCs w:val="24"/>
        </w:rPr>
        <w:t xml:space="preserve">be </w:t>
      </w:r>
      <w:r w:rsidRPr="00455AEB">
        <w:rPr>
          <w:rFonts w:ascii="Times New Roman" w:hAnsi="Times New Roman" w:cs="Times New Roman"/>
          <w:sz w:val="24"/>
          <w:szCs w:val="24"/>
        </w:rPr>
        <w:t>develop</w:t>
      </w:r>
      <w:r>
        <w:rPr>
          <w:rFonts w:ascii="Times New Roman" w:hAnsi="Times New Roman" w:cs="Times New Roman"/>
          <w:sz w:val="24"/>
          <w:szCs w:val="24"/>
        </w:rPr>
        <w:t xml:space="preserve">ed. </w:t>
      </w:r>
      <w:r w:rsidR="004C7659">
        <w:rPr>
          <w:rFonts w:ascii="Times New Roman" w:hAnsi="Times New Roman" w:cs="Times New Roman"/>
          <w:sz w:val="24"/>
          <w:szCs w:val="24"/>
        </w:rPr>
        <w:t xml:space="preserve">It is clear to say </w:t>
      </w:r>
      <w:r w:rsidR="004C7659" w:rsidRPr="004C7659">
        <w:rPr>
          <w:rFonts w:ascii="Times New Roman" w:hAnsi="Times New Roman" w:cs="Times New Roman"/>
          <w:sz w:val="24"/>
          <w:szCs w:val="24"/>
        </w:rPr>
        <w:t>that the vehicle manufacturing industry is facing difficulty, but there is some good news to look forward to in the future</w:t>
      </w:r>
      <w:r w:rsidR="004C7659">
        <w:rPr>
          <w:rFonts w:ascii="Times New Roman" w:hAnsi="Times New Roman" w:cs="Times New Roman"/>
          <w:sz w:val="24"/>
          <w:szCs w:val="24"/>
        </w:rPr>
        <w:t>, s</w:t>
      </w:r>
      <w:r w:rsidR="004C7659" w:rsidRPr="004C7659">
        <w:rPr>
          <w:rFonts w:ascii="Times New Roman" w:hAnsi="Times New Roman" w:cs="Times New Roman"/>
          <w:sz w:val="24"/>
          <w:szCs w:val="24"/>
        </w:rPr>
        <w:t xml:space="preserve">ales of electric </w:t>
      </w:r>
      <w:r w:rsidR="004C7659">
        <w:rPr>
          <w:rFonts w:ascii="Times New Roman" w:hAnsi="Times New Roman" w:cs="Times New Roman"/>
          <w:sz w:val="24"/>
          <w:szCs w:val="24"/>
        </w:rPr>
        <w:t xml:space="preserve">and hybrid </w:t>
      </w:r>
      <w:r w:rsidR="004C7659" w:rsidRPr="004C7659">
        <w:rPr>
          <w:rFonts w:ascii="Times New Roman" w:hAnsi="Times New Roman" w:cs="Times New Roman"/>
          <w:sz w:val="24"/>
          <w:szCs w:val="24"/>
        </w:rPr>
        <w:t xml:space="preserve">cars </w:t>
      </w:r>
      <w:r w:rsidR="00933A17">
        <w:rPr>
          <w:rFonts w:ascii="Times New Roman" w:hAnsi="Times New Roman" w:cs="Times New Roman"/>
          <w:sz w:val="24"/>
          <w:szCs w:val="24"/>
        </w:rPr>
        <w:t>are on the rise</w:t>
      </w:r>
      <w:r w:rsidR="004C7659">
        <w:rPr>
          <w:rFonts w:ascii="Times New Roman" w:hAnsi="Times New Roman" w:cs="Times New Roman"/>
          <w:sz w:val="24"/>
          <w:szCs w:val="24"/>
        </w:rPr>
        <w:t xml:space="preserve">, even though there is a </w:t>
      </w:r>
      <w:r w:rsidR="00612E1A">
        <w:rPr>
          <w:rFonts w:ascii="Times New Roman" w:hAnsi="Times New Roman" w:cs="Times New Roman"/>
          <w:sz w:val="24"/>
          <w:szCs w:val="24"/>
        </w:rPr>
        <w:t>declining demand for diesel vehicles</w:t>
      </w:r>
      <w:r w:rsidR="00933A17">
        <w:rPr>
          <w:rFonts w:ascii="Times New Roman" w:hAnsi="Times New Roman" w:cs="Times New Roman"/>
          <w:sz w:val="24"/>
          <w:szCs w:val="24"/>
        </w:rPr>
        <w:t xml:space="preserve"> and the economy is unpredictable.</w:t>
      </w:r>
    </w:p>
    <w:p w14:paraId="5766A222" w14:textId="7E338B60" w:rsidR="00612E1A" w:rsidRDefault="00612E1A" w:rsidP="004C7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76D199" w14:textId="77777777" w:rsidR="00FE5F5A" w:rsidRDefault="00FE5F5A" w:rsidP="004C76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DEFDC3" w14:textId="77777777" w:rsidR="003651FC" w:rsidRPr="00455AEB" w:rsidRDefault="003651FC" w:rsidP="00F6499F">
      <w:pPr>
        <w:pStyle w:val="Heading1"/>
        <w:jc w:val="left"/>
        <w:rPr>
          <w:b w:val="0"/>
        </w:rPr>
      </w:pPr>
      <w:bookmarkStart w:id="18" w:name="_Toc60886226"/>
      <w:r w:rsidRPr="00455AEB">
        <w:lastRenderedPageBreak/>
        <w:t>References</w:t>
      </w:r>
      <w:bookmarkEnd w:id="18"/>
    </w:p>
    <w:p w14:paraId="235D98E9" w14:textId="77777777" w:rsidR="00FE5F5A" w:rsidRDefault="00FE5F5A" w:rsidP="00060853">
      <w:pPr>
        <w:spacing w:before="16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DD724AE" w14:textId="017C949A" w:rsidR="000B562E" w:rsidRDefault="000B562E" w:rsidP="00060853">
      <w:pPr>
        <w:spacing w:before="160" w:line="24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5F3ACF">
        <w:rPr>
          <w:rFonts w:ascii="Times New Roman" w:hAnsi="Times New Roman" w:cs="Times New Roman"/>
          <w:sz w:val="24"/>
          <w:szCs w:val="24"/>
        </w:rPr>
        <w:t xml:space="preserve">Bishop, W.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F3ACF">
        <w:rPr>
          <w:rFonts w:ascii="Times New Roman" w:hAnsi="Times New Roman" w:cs="Times New Roman"/>
          <w:sz w:val="24"/>
          <w:szCs w:val="24"/>
        </w:rPr>
        <w:t>2013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F3A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B562E">
        <w:rPr>
          <w:rFonts w:ascii="Times New Roman" w:hAnsi="Times New Roman" w:cs="Times New Roman"/>
          <w:sz w:val="24"/>
          <w:szCs w:val="24"/>
        </w:rPr>
        <w:t>The elements of leadership in a global Environment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5F3ACF">
        <w:rPr>
          <w:rFonts w:ascii="Times New Roman" w:hAnsi="Times New Roman" w:cs="Times New Roman"/>
          <w:i/>
          <w:iCs/>
          <w:sz w:val="24"/>
          <w:szCs w:val="24"/>
        </w:rPr>
        <w:t xml:space="preserve"> Global business and Organizational excellence, 32(5), pp. 78-85</w:t>
      </w:r>
    </w:p>
    <w:p w14:paraId="6185E53E" w14:textId="5944C219" w:rsidR="00553A13" w:rsidRPr="00063A6D" w:rsidRDefault="00276403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Bruton, J., L. (2020) Common Frameworks For Situational Analysis. Available at: https://courses.lumenlearning.com/wmopen-principlesofmanagement/chapter/ (Accessed 27 November 2020).</w:t>
      </w:r>
    </w:p>
    <w:p w14:paraId="0E0EF10A" w14:textId="77777777" w:rsidR="007A25D8" w:rsidRDefault="007A25D8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Davies, P. and Green, M. (2020) </w:t>
      </w:r>
      <w:r w:rsidRPr="00F6499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UK Carbon Pricing Updates: UK Emissions Trading System and Carbon Emissions Tax Consultation</w:t>
      </w: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. Available at: https://www.globalelr.com/2020/07/uk-carbon-pricing-updates-uk-emissions-trading-system-and-carbon-emissions-tax-consultation/ (Accessed 27 November 2020).</w:t>
      </w:r>
    </w:p>
    <w:p w14:paraId="30F2924A" w14:textId="77777777" w:rsidR="007A25D8" w:rsidRPr="00063A6D" w:rsidRDefault="007A25D8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Dudovskiy, J. (2016) </w:t>
      </w:r>
      <w:r w:rsidRPr="00330F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BMW Group Report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Pr="00330F75">
        <w:rPr>
          <w:rFonts w:ascii="Times New Roman" w:eastAsia="Times New Roman" w:hAnsi="Times New Roman" w:cs="Times New Roman"/>
          <w:color w:val="000000"/>
          <w:sz w:val="24"/>
          <w:szCs w:val="24"/>
        </w:rPr>
        <w:t>Available at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30F75">
        <w:rPr>
          <w:rFonts w:ascii="Times New Roman" w:eastAsia="Times New Roman" w:hAnsi="Times New Roman" w:cs="Times New Roman"/>
          <w:color w:val="000000"/>
          <w:sz w:val="24"/>
          <w:szCs w:val="24"/>
        </w:rPr>
        <w:t>https://research-methodology.net/bmw-group-report-5/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(Accessed 27 November 2020).</w:t>
      </w:r>
    </w:p>
    <w:p w14:paraId="0077E23B" w14:textId="77777777" w:rsidR="007A25D8" w:rsidRPr="00063A6D" w:rsidRDefault="007A25D8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Garg, A. (2014) </w:t>
      </w:r>
      <w:r w:rsidRPr="00F6499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Europe to get a mandatory ESP</w:t>
      </w: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Available at: </w:t>
      </w:r>
      <w:r w:rsidRPr="00F6499F">
        <w:rPr>
          <w:rFonts w:ascii="Times New Roman" w:hAnsi="Times New Roman" w:cs="Times New Roman"/>
          <w:sz w:val="24"/>
          <w:szCs w:val="24"/>
        </w:rPr>
        <w:t>https://autoportal.com/news/europe-to-get-a-mandatory-esp-in-all-cars-2330.html</w:t>
      </w: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/ (Accessed 17 December 2020).</w:t>
      </w:r>
    </w:p>
    <w:p w14:paraId="6657604E" w14:textId="77777777" w:rsidR="00060853" w:rsidRDefault="00060853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Johnson et al.</w:t>
      </w:r>
      <w:r w:rsidRPr="00F6499F">
        <w:rPr>
          <w:rFonts w:ascii="Times New Roman" w:hAnsi="Times New Roman" w:cs="Times New Roman"/>
          <w:sz w:val="24"/>
          <w:szCs w:val="24"/>
        </w:rPr>
        <w:t xml:space="preserve"> (20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F6499F">
        <w:rPr>
          <w:rFonts w:ascii="Times New Roman" w:hAnsi="Times New Roman" w:cs="Times New Roman"/>
          <w:sz w:val="24"/>
          <w:szCs w:val="24"/>
        </w:rPr>
        <w:t xml:space="preserve">) </w:t>
      </w:r>
      <w:r w:rsidRPr="00F6499F">
        <w:rPr>
          <w:rFonts w:ascii="Times New Roman" w:hAnsi="Times New Roman" w:cs="Times New Roman"/>
          <w:i/>
          <w:iCs/>
          <w:sz w:val="24"/>
          <w:szCs w:val="24"/>
        </w:rPr>
        <w:t>E</w:t>
      </w:r>
      <w:r>
        <w:rPr>
          <w:rFonts w:ascii="Times New Roman" w:hAnsi="Times New Roman" w:cs="Times New Roman"/>
          <w:i/>
          <w:iCs/>
          <w:sz w:val="24"/>
          <w:szCs w:val="24"/>
        </w:rPr>
        <w:t>xploring Strategy.</w:t>
      </w:r>
      <w:r w:rsidRPr="00F6499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F6499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649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99F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F6499F">
        <w:rPr>
          <w:rFonts w:ascii="Times New Roman" w:hAnsi="Times New Roman" w:cs="Times New Roman"/>
          <w:sz w:val="24"/>
          <w:szCs w:val="24"/>
        </w:rPr>
        <w:t xml:space="preserve">. </w:t>
      </w: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London: Pearson.</w:t>
      </w:r>
    </w:p>
    <w:p w14:paraId="58DFB8AE" w14:textId="77777777" w:rsidR="007A25D8" w:rsidRDefault="007A25D8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A25D8">
        <w:rPr>
          <w:rFonts w:ascii="Times New Roman" w:eastAsia="Times New Roman" w:hAnsi="Times New Roman" w:cs="Times New Roman"/>
          <w:color w:val="000000"/>
          <w:sz w:val="24"/>
          <w:szCs w:val="24"/>
        </w:rPr>
        <w:t>Lassere</w:t>
      </w:r>
      <w:proofErr w:type="spellEnd"/>
      <w:r w:rsidRPr="007A25D8">
        <w:rPr>
          <w:rFonts w:ascii="Times New Roman" w:eastAsia="Times New Roman" w:hAnsi="Times New Roman" w:cs="Times New Roman"/>
          <w:color w:val="000000"/>
          <w:sz w:val="24"/>
          <w:szCs w:val="24"/>
        </w:rPr>
        <w:t>, P.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7A25D8">
        <w:rPr>
          <w:rFonts w:ascii="Times New Roman" w:eastAsia="Times New Roman" w:hAnsi="Times New Roman" w:cs="Times New Roman"/>
          <w:color w:val="000000"/>
          <w:sz w:val="24"/>
          <w:szCs w:val="24"/>
        </w:rPr>
        <w:t>2017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7A25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A25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Global strategic management.</w:t>
      </w:r>
      <w:r w:rsidRPr="007A25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Macmillan international higher education.</w:t>
      </w:r>
    </w:p>
    <w:p w14:paraId="2E2709DA" w14:textId="77777777" w:rsidR="007A25D8" w:rsidRDefault="007A25D8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McCollum, D. (2013) ‘Migration and Social Cohesion in the UK’, Social &amp; Cultural Geography, 14(8), pp.982-983.</w:t>
      </w:r>
    </w:p>
    <w:p w14:paraId="407CF27A" w14:textId="77777777" w:rsidR="007A25D8" w:rsidRDefault="007A25D8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Meyer, P. (2017) ‘</w:t>
      </w:r>
      <w:r w:rsidRPr="0052197B">
        <w:rPr>
          <w:rFonts w:ascii="Times New Roman" w:eastAsia="Times New Roman" w:hAnsi="Times New Roman" w:cs="Times New Roman"/>
          <w:color w:val="000000"/>
          <w:sz w:val="24"/>
          <w:szCs w:val="24"/>
        </w:rPr>
        <w:t>Ford Motor Company: Generic &amp; Intensive Growth Strategie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s’,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52197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British Journal of Management</w:t>
      </w:r>
      <w:r w:rsidRPr="0052197B">
        <w:rPr>
          <w:rFonts w:ascii="Times New Roman" w:eastAsia="Times New Roman" w:hAnsi="Times New Roman" w:cs="Times New Roman"/>
          <w:color w:val="000000"/>
          <w:sz w:val="24"/>
          <w:szCs w:val="24"/>
        </w:rPr>
        <w:t>, 8(2), 175-181.</w:t>
      </w:r>
    </w:p>
    <w:p w14:paraId="7EE0A199" w14:textId="77777777" w:rsidR="007A25D8" w:rsidRDefault="007A25D8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F5A95">
        <w:rPr>
          <w:rFonts w:ascii="Times New Roman" w:eastAsia="Times New Roman" w:hAnsi="Times New Roman" w:cs="Times New Roman"/>
          <w:color w:val="000000"/>
          <w:sz w:val="24"/>
          <w:szCs w:val="24"/>
        </w:rPr>
        <w:t>Moak</w:t>
      </w:r>
      <w:proofErr w:type="spellEnd"/>
      <w:r w:rsidRPr="002F5A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K. (2018) </w:t>
      </w:r>
      <w:r w:rsidRPr="002F5A9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Developed nations and the economic impact of globalization</w:t>
      </w:r>
      <w:r w:rsidRPr="002F5A95">
        <w:rPr>
          <w:rFonts w:ascii="Times New Roman" w:eastAsia="Times New Roman" w:hAnsi="Times New Roman" w:cs="Times New Roman"/>
          <w:color w:val="000000"/>
          <w:sz w:val="24"/>
          <w:szCs w:val="24"/>
        </w:rPr>
        <w:t>. New York: Springer International Publishing</w:t>
      </w:r>
    </w:p>
    <w:p w14:paraId="1CF35654" w14:textId="77777777" w:rsidR="00060853" w:rsidRPr="00063A6D" w:rsidRDefault="00060853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99F">
        <w:rPr>
          <w:rFonts w:ascii="Times New Roman" w:hAnsi="Times New Roman" w:cs="Times New Roman"/>
          <w:sz w:val="24"/>
          <w:szCs w:val="24"/>
        </w:rPr>
        <w:t xml:space="preserve">Payne, R. and Nassar, J. (2015) </w:t>
      </w:r>
      <w:r w:rsidRPr="00F6499F">
        <w:rPr>
          <w:rFonts w:ascii="Times New Roman" w:hAnsi="Times New Roman" w:cs="Times New Roman"/>
          <w:i/>
          <w:iCs/>
          <w:sz w:val="24"/>
          <w:szCs w:val="24"/>
        </w:rPr>
        <w:t xml:space="preserve">Politics and the culture in the developing world. </w:t>
      </w:r>
      <w:r w:rsidRPr="00F6499F">
        <w:rPr>
          <w:rFonts w:ascii="Times New Roman" w:hAnsi="Times New Roman" w:cs="Times New Roman"/>
          <w:sz w:val="24"/>
          <w:szCs w:val="24"/>
        </w:rPr>
        <w:t xml:space="preserve">New York: </w:t>
      </w: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Routledge.</w:t>
      </w:r>
    </w:p>
    <w:p w14:paraId="1822AFAB" w14:textId="77777777" w:rsidR="00060853" w:rsidRPr="00063A6D" w:rsidRDefault="00060853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545A">
        <w:rPr>
          <w:rFonts w:ascii="Times New Roman" w:eastAsia="Times New Roman" w:hAnsi="Times New Roman" w:cs="Times New Roman"/>
          <w:color w:val="000000"/>
          <w:sz w:val="24"/>
          <w:szCs w:val="24"/>
        </w:rPr>
        <w:t>Porter, M.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(1985) </w:t>
      </w:r>
      <w:r w:rsidRPr="00D254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Competitive Advantage: Creating and Sustaining Superior Performance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New York: </w:t>
      </w:r>
      <w:r w:rsidRPr="00D2545A">
        <w:rPr>
          <w:rFonts w:ascii="Times New Roman" w:eastAsia="Times New Roman" w:hAnsi="Times New Roman" w:cs="Times New Roman"/>
          <w:color w:val="000000"/>
          <w:sz w:val="24"/>
          <w:szCs w:val="24"/>
        </w:rPr>
        <w:t>The Free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2545A">
        <w:rPr>
          <w:rFonts w:ascii="Times New Roman" w:eastAsia="Times New Roman" w:hAnsi="Times New Roman" w:cs="Times New Roman"/>
          <w:color w:val="000000"/>
          <w:sz w:val="24"/>
          <w:szCs w:val="24"/>
        </w:rPr>
        <w:t>Press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4DD728" w14:textId="77777777" w:rsidR="00060853" w:rsidRPr="00063A6D" w:rsidRDefault="00060853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Sloman</w:t>
      </w:r>
      <w:proofErr w:type="spellEnd"/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J. and Jones, E. (2001) </w:t>
      </w:r>
      <w:r w:rsidRPr="00F6499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Economics and the business environment.</w:t>
      </w: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London: Pearson.</w:t>
      </w:r>
    </w:p>
    <w:p w14:paraId="4543CCC8" w14:textId="77777777" w:rsidR="00060853" w:rsidRDefault="00060853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499F">
        <w:rPr>
          <w:rFonts w:ascii="Times New Roman" w:hAnsi="Times New Roman" w:cs="Times New Roman"/>
          <w:sz w:val="24"/>
          <w:szCs w:val="24"/>
        </w:rPr>
        <w:t xml:space="preserve">Worthington, I. and Britton, C. (2006) </w:t>
      </w:r>
      <w:r w:rsidRPr="00F6499F">
        <w:rPr>
          <w:rFonts w:ascii="Times New Roman" w:hAnsi="Times New Roman" w:cs="Times New Roman"/>
          <w:i/>
          <w:iCs/>
          <w:sz w:val="24"/>
          <w:szCs w:val="24"/>
        </w:rPr>
        <w:t xml:space="preserve">The Business Environment. </w:t>
      </w:r>
      <w:r w:rsidRPr="00F6499F">
        <w:rPr>
          <w:rFonts w:ascii="Times New Roman" w:hAnsi="Times New Roman" w:cs="Times New Roman"/>
          <w:sz w:val="24"/>
          <w:szCs w:val="24"/>
        </w:rPr>
        <w:t>5</w:t>
      </w:r>
      <w:r w:rsidRPr="00F6499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649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99F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F6499F">
        <w:rPr>
          <w:rFonts w:ascii="Times New Roman" w:hAnsi="Times New Roman" w:cs="Times New Roman"/>
          <w:sz w:val="24"/>
          <w:szCs w:val="24"/>
        </w:rPr>
        <w:t xml:space="preserve">. </w:t>
      </w: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London: Pearson.</w:t>
      </w:r>
    </w:p>
    <w:p w14:paraId="139C6C10" w14:textId="793A2C03" w:rsidR="00553A13" w:rsidRPr="00063A6D" w:rsidRDefault="00553A13" w:rsidP="00060853">
      <w:pPr>
        <w:spacing w:before="160" w:line="240" w:lineRule="auto"/>
        <w:ind w:left="720" w:hanging="7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Zahra, A. et al. (2008) ‘Globalization of social entrepreneurship opportunities’,</w:t>
      </w:r>
      <w:r w:rsidR="00276403"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76403" w:rsidRPr="00F6499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Strategic Entrepreneurship Journal, </w:t>
      </w:r>
      <w:r w:rsidR="00276403" w:rsidRPr="00F6499F">
        <w:rPr>
          <w:rFonts w:ascii="Times New Roman" w:eastAsia="Times New Roman" w:hAnsi="Times New Roman" w:cs="Times New Roman"/>
          <w:color w:val="000000"/>
          <w:sz w:val="24"/>
          <w:szCs w:val="24"/>
        </w:rPr>
        <w:t>2(2), pp. 117-131.</w:t>
      </w:r>
    </w:p>
    <w:p w14:paraId="52767CDA" w14:textId="68311C99" w:rsidR="00330F75" w:rsidRDefault="00330F75" w:rsidP="00C543D8">
      <w:pPr>
        <w:spacing w:after="14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CDFCF4" w14:textId="77777777" w:rsidR="00C543D8" w:rsidRDefault="00C543D8" w:rsidP="00367FF3">
      <w:pPr>
        <w:spacing w:after="14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C8E12F" w14:textId="77777777" w:rsidR="002F5A95" w:rsidRPr="00F6499F" w:rsidRDefault="002F5A95" w:rsidP="00F6499F">
      <w:pPr>
        <w:spacing w:after="1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7108D43" w14:textId="77777777" w:rsidR="00461B96" w:rsidRDefault="00461B96"/>
    <w:sectPr w:rsidR="00461B96" w:rsidSect="00FE5F5A">
      <w:pgSz w:w="12240" w:h="15840"/>
      <w:pgMar w:top="851" w:right="1440" w:bottom="851" w:left="1440" w:header="10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201866" w14:textId="77777777" w:rsidR="00475D0E" w:rsidRDefault="00475D0E">
      <w:pPr>
        <w:spacing w:after="0" w:line="240" w:lineRule="auto"/>
      </w:pPr>
      <w:r>
        <w:separator/>
      </w:r>
    </w:p>
  </w:endnote>
  <w:endnote w:type="continuationSeparator" w:id="0">
    <w:p w14:paraId="48F5A919" w14:textId="77777777" w:rsidR="00475D0E" w:rsidRDefault="0047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41219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FC9728" w14:textId="77777777" w:rsidR="00C044D5" w:rsidRDefault="00C044D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3FB1E0" w14:textId="77777777" w:rsidR="00C044D5" w:rsidRDefault="00C044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96FCEA" w14:textId="77777777" w:rsidR="00475D0E" w:rsidRDefault="00475D0E">
      <w:pPr>
        <w:spacing w:after="0" w:line="240" w:lineRule="auto"/>
      </w:pPr>
      <w:r>
        <w:separator/>
      </w:r>
    </w:p>
  </w:footnote>
  <w:footnote w:type="continuationSeparator" w:id="0">
    <w:p w14:paraId="70289D2B" w14:textId="77777777" w:rsidR="00475D0E" w:rsidRDefault="00475D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C15FD2"/>
    <w:multiLevelType w:val="hybridMultilevel"/>
    <w:tmpl w:val="DDB625D2"/>
    <w:lvl w:ilvl="0" w:tplc="2D2EC03A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8766D"/>
    <w:multiLevelType w:val="hybridMultilevel"/>
    <w:tmpl w:val="0D944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60458"/>
    <w:multiLevelType w:val="hybridMultilevel"/>
    <w:tmpl w:val="9CE21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434077"/>
    <w:multiLevelType w:val="hybridMultilevel"/>
    <w:tmpl w:val="ADCCE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A5A"/>
    <w:rsid w:val="0000378B"/>
    <w:rsid w:val="00005333"/>
    <w:rsid w:val="00060853"/>
    <w:rsid w:val="00062AA9"/>
    <w:rsid w:val="00063A6D"/>
    <w:rsid w:val="00074A5A"/>
    <w:rsid w:val="000B562E"/>
    <w:rsid w:val="000D4FDF"/>
    <w:rsid w:val="000D670B"/>
    <w:rsid w:val="000F3620"/>
    <w:rsid w:val="000F72E8"/>
    <w:rsid w:val="00121A1A"/>
    <w:rsid w:val="00122547"/>
    <w:rsid w:val="00141CAB"/>
    <w:rsid w:val="001763E6"/>
    <w:rsid w:val="001D2883"/>
    <w:rsid w:val="002102BB"/>
    <w:rsid w:val="0023790C"/>
    <w:rsid w:val="002412BF"/>
    <w:rsid w:val="00276403"/>
    <w:rsid w:val="002F5A95"/>
    <w:rsid w:val="00316650"/>
    <w:rsid w:val="00324026"/>
    <w:rsid w:val="00330F75"/>
    <w:rsid w:val="003651FC"/>
    <w:rsid w:val="00367FF3"/>
    <w:rsid w:val="003C3F58"/>
    <w:rsid w:val="003C6EA9"/>
    <w:rsid w:val="003D44BE"/>
    <w:rsid w:val="00413BB7"/>
    <w:rsid w:val="00442D59"/>
    <w:rsid w:val="00461B96"/>
    <w:rsid w:val="00475D0E"/>
    <w:rsid w:val="004902C2"/>
    <w:rsid w:val="004C7659"/>
    <w:rsid w:val="004D2201"/>
    <w:rsid w:val="004F4EDA"/>
    <w:rsid w:val="004F74DE"/>
    <w:rsid w:val="0052197B"/>
    <w:rsid w:val="00527F10"/>
    <w:rsid w:val="0055147D"/>
    <w:rsid w:val="00553A13"/>
    <w:rsid w:val="00554B5D"/>
    <w:rsid w:val="00585D20"/>
    <w:rsid w:val="005A3964"/>
    <w:rsid w:val="005A7BD7"/>
    <w:rsid w:val="005D0575"/>
    <w:rsid w:val="005D5F7D"/>
    <w:rsid w:val="00600474"/>
    <w:rsid w:val="00612E1A"/>
    <w:rsid w:val="00625E65"/>
    <w:rsid w:val="00650997"/>
    <w:rsid w:val="00674BD7"/>
    <w:rsid w:val="00682109"/>
    <w:rsid w:val="006A6E61"/>
    <w:rsid w:val="006C12AE"/>
    <w:rsid w:val="00771AFB"/>
    <w:rsid w:val="007A25D8"/>
    <w:rsid w:val="007D0AF7"/>
    <w:rsid w:val="008470F6"/>
    <w:rsid w:val="00873909"/>
    <w:rsid w:val="00874056"/>
    <w:rsid w:val="00876366"/>
    <w:rsid w:val="00887529"/>
    <w:rsid w:val="008D28FC"/>
    <w:rsid w:val="00902331"/>
    <w:rsid w:val="00922DD6"/>
    <w:rsid w:val="00933A17"/>
    <w:rsid w:val="00967DC5"/>
    <w:rsid w:val="00986193"/>
    <w:rsid w:val="009C3E18"/>
    <w:rsid w:val="00A70551"/>
    <w:rsid w:val="00A745ED"/>
    <w:rsid w:val="00A7660F"/>
    <w:rsid w:val="00AE2D90"/>
    <w:rsid w:val="00AF22CB"/>
    <w:rsid w:val="00B10311"/>
    <w:rsid w:val="00B33C3B"/>
    <w:rsid w:val="00B37DF8"/>
    <w:rsid w:val="00B43406"/>
    <w:rsid w:val="00B46E75"/>
    <w:rsid w:val="00B6296C"/>
    <w:rsid w:val="00B833AC"/>
    <w:rsid w:val="00BF2772"/>
    <w:rsid w:val="00C044D5"/>
    <w:rsid w:val="00C3744B"/>
    <w:rsid w:val="00C50EA4"/>
    <w:rsid w:val="00C543D8"/>
    <w:rsid w:val="00D00A0B"/>
    <w:rsid w:val="00D048F0"/>
    <w:rsid w:val="00D2545A"/>
    <w:rsid w:val="00D764DF"/>
    <w:rsid w:val="00DF2C60"/>
    <w:rsid w:val="00EA0B18"/>
    <w:rsid w:val="00EE55AA"/>
    <w:rsid w:val="00F0009E"/>
    <w:rsid w:val="00F00D21"/>
    <w:rsid w:val="00F259FE"/>
    <w:rsid w:val="00F33156"/>
    <w:rsid w:val="00F6499F"/>
    <w:rsid w:val="00F972D2"/>
    <w:rsid w:val="00FB4553"/>
    <w:rsid w:val="00FD504D"/>
    <w:rsid w:val="00FE5F5A"/>
    <w:rsid w:val="00FF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E3954"/>
  <w15:chartTrackingRefBased/>
  <w15:docId w15:val="{93339129-4FBA-49BF-99A0-0EDA82B05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F75"/>
  </w:style>
  <w:style w:type="paragraph" w:styleId="Heading1">
    <w:name w:val="heading 1"/>
    <w:basedOn w:val="Normal"/>
    <w:next w:val="Normal"/>
    <w:link w:val="Heading1Char"/>
    <w:uiPriority w:val="9"/>
    <w:qFormat/>
    <w:rsid w:val="003651FC"/>
    <w:pPr>
      <w:keepNext/>
      <w:keepLines/>
      <w:spacing w:before="360" w:after="120" w:line="360" w:lineRule="auto"/>
      <w:jc w:val="both"/>
      <w:outlineLvl w:val="0"/>
    </w:pPr>
    <w:rPr>
      <w:rFonts w:ascii="Times New Roman" w:eastAsiaTheme="majorEastAsia" w:hAnsi="Times New Roman" w:cstheme="majorBidi"/>
      <w:b/>
      <w:color w:val="1F3864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1FC"/>
    <w:pPr>
      <w:keepNext/>
      <w:keepLines/>
      <w:spacing w:before="160" w:after="120" w:line="360" w:lineRule="auto"/>
      <w:jc w:val="both"/>
      <w:outlineLvl w:val="1"/>
    </w:pPr>
    <w:rPr>
      <w:rFonts w:ascii="Times New Roman" w:eastAsiaTheme="majorEastAsia" w:hAnsi="Times New Roman" w:cstheme="majorBidi"/>
      <w:b/>
      <w:color w:val="1F3864" w:themeColor="accent1" w:themeShade="8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51FC"/>
    <w:rPr>
      <w:rFonts w:ascii="Times New Roman" w:eastAsiaTheme="majorEastAsia" w:hAnsi="Times New Roman" w:cstheme="majorBidi"/>
      <w:b/>
      <w:color w:val="1F3864" w:themeColor="accent1" w:themeShade="80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651FC"/>
    <w:rPr>
      <w:rFonts w:ascii="Times New Roman" w:eastAsiaTheme="majorEastAsia" w:hAnsi="Times New Roman" w:cstheme="majorBidi"/>
      <w:b/>
      <w:color w:val="1F3864" w:themeColor="accent1" w:themeShade="80"/>
      <w:sz w:val="28"/>
      <w:szCs w:val="26"/>
      <w:lang w:val="en-US"/>
    </w:rPr>
  </w:style>
  <w:style w:type="table" w:styleId="TableGrid">
    <w:name w:val="Table Grid"/>
    <w:basedOn w:val="TableNormal"/>
    <w:uiPriority w:val="39"/>
    <w:rsid w:val="003651F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51FC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3651FC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3651FC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3651FC"/>
    <w:pPr>
      <w:spacing w:after="100"/>
    </w:pPr>
    <w:rPr>
      <w:rFonts w:eastAsiaTheme="minorEastAsia" w:cs="Times New Roman"/>
    </w:rPr>
  </w:style>
  <w:style w:type="character" w:styleId="Hyperlink">
    <w:name w:val="Hyperlink"/>
    <w:basedOn w:val="DefaultParagraphFont"/>
    <w:uiPriority w:val="99"/>
    <w:unhideWhenUsed/>
    <w:rsid w:val="003651FC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651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1FC"/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3651FC"/>
    <w:pPr>
      <w:spacing w:after="0" w:line="360" w:lineRule="auto"/>
      <w:contextualSpacing/>
      <w:jc w:val="both"/>
    </w:pPr>
    <w:rPr>
      <w:rFonts w:ascii="Times New Roman" w:eastAsiaTheme="majorEastAsia" w:hAnsi="Times New Roman" w:cstheme="majorBidi"/>
      <w:b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51FC"/>
    <w:rPr>
      <w:rFonts w:ascii="Times New Roman" w:eastAsiaTheme="majorEastAsia" w:hAnsi="Times New Roman" w:cstheme="majorBidi"/>
      <w:b/>
      <w:spacing w:val="-10"/>
      <w:kern w:val="28"/>
      <w:sz w:val="40"/>
      <w:szCs w:val="5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C3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E18"/>
  </w:style>
  <w:style w:type="character" w:styleId="UnresolvedMention">
    <w:name w:val="Unresolved Mention"/>
    <w:basedOn w:val="DefaultParagraphFont"/>
    <w:uiPriority w:val="99"/>
    <w:semiHidden/>
    <w:unhideWhenUsed/>
    <w:rsid w:val="00F331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86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2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BDD23-5408-4F81-AEFE-1358B349A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2040</TotalTime>
  <Pages>9</Pages>
  <Words>2281</Words>
  <Characters>13002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Ghenea</dc:creator>
  <cp:keywords/>
  <dc:description/>
  <cp:lastModifiedBy>Cristina Ghenea</cp:lastModifiedBy>
  <cp:revision>6</cp:revision>
  <dcterms:created xsi:type="dcterms:W3CDTF">2021-01-05T18:07:00Z</dcterms:created>
  <dcterms:modified xsi:type="dcterms:W3CDTF">2021-01-07T04:32:00Z</dcterms:modified>
</cp:coreProperties>
</file>