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6788118"/>
        <w:docPartObj>
          <w:docPartGallery w:val="Cover Pages"/>
          <w:docPartUnique/>
        </w:docPartObj>
      </w:sdtPr>
      <w:sdtEndPr>
        <w:rPr>
          <w:rFonts w:asciiTheme="minorEastAsia" w:eastAsiaTheme="minorEastAsia" w:hAnsiTheme="minorEastAsia"/>
        </w:rPr>
      </w:sdtEndPr>
      <w:sdtContent>
        <w:p w14:paraId="1EAA215A" w14:textId="59C9AB41" w:rsidR="00F768F9" w:rsidRDefault="00F768F9">
          <w:r>
            <w:rPr>
              <w:noProof/>
            </w:rPr>
            <mc:AlternateContent>
              <mc:Choice Requires="wpg">
                <w:drawing>
                  <wp:anchor distT="0" distB="0" distL="114300" distR="114300" simplePos="0" relativeHeight="251659264" behindDoc="1" locked="0" layoutInCell="1" allowOverlap="1" wp14:anchorId="7FCE467E" wp14:editId="18936D2B">
                    <wp:simplePos x="0" y="0"/>
                    <wp:positionH relativeFrom="margin">
                      <wp:align>center</wp:align>
                    </wp:positionH>
                    <wp:positionV relativeFrom="margin">
                      <wp:align>center</wp:align>
                    </wp:positionV>
                    <wp:extent cx="6852920" cy="9142730"/>
                    <wp:effectExtent l="0" t="0" r="0" b="0"/>
                    <wp:wrapNone/>
                    <wp:docPr id="119" name="组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矩形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BA57AE" w14:textId="2CE03FAD" w:rsidR="00F768F9" w:rsidRDefault="00F34B5F">
                                  <w:pPr>
                                    <w:pStyle w:val="aa"/>
                                    <w:rPr>
                                      <w:color w:val="FFFFFF" w:themeColor="background1"/>
                                      <w:sz w:val="32"/>
                                      <w:szCs w:val="32"/>
                                    </w:rPr>
                                  </w:pPr>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F768F9">
                                        <w:rPr>
                                          <w:color w:val="FFFFFF" w:themeColor="background1"/>
                                          <w:sz w:val="32"/>
                                          <w:szCs w:val="32"/>
                                        </w:rPr>
                                        <w:t>Jiafeng</w:t>
                                      </w:r>
                                      <w:proofErr w:type="spellEnd"/>
                                      <w:r w:rsidR="00F768F9">
                                        <w:rPr>
                                          <w:color w:val="FFFFFF" w:themeColor="background1"/>
                                          <w:sz w:val="32"/>
                                          <w:szCs w:val="32"/>
                                        </w:rPr>
                                        <w:t xml:space="preserve"> </w:t>
                                      </w:r>
                                      <w:proofErr w:type="spellStart"/>
                                      <w:r w:rsidR="006150FB">
                                        <w:rPr>
                                          <w:color w:val="FFFFFF" w:themeColor="background1"/>
                                          <w:sz w:val="32"/>
                                          <w:szCs w:val="32"/>
                                        </w:rPr>
                                        <w:t>X</w:t>
                                      </w:r>
                                      <w:r w:rsidR="00F768F9">
                                        <w:rPr>
                                          <w:color w:val="FFFFFF" w:themeColor="background1"/>
                                          <w:sz w:val="32"/>
                                          <w:szCs w:val="32"/>
                                        </w:rPr>
                                        <w:t>iong</w:t>
                                      </w:r>
                                      <w:proofErr w:type="spellEnd"/>
                                    </w:sdtContent>
                                  </w:sdt>
                                </w:p>
                                <w:p w14:paraId="66C2A63E" w14:textId="247E02C1" w:rsidR="00F768F9" w:rsidRDefault="00F34B5F">
                                  <w:pPr>
                                    <w:pStyle w:val="aa"/>
                                    <w:rPr>
                                      <w:caps/>
                                      <w:color w:val="FFFFFF" w:themeColor="background1"/>
                                    </w:rPr>
                                  </w:pPr>
                                  <w:sdt>
                                    <w:sdtPr>
                                      <w:rPr>
                                        <w:caps/>
                                        <w:color w:val="FFFFFF" w:themeColor="background1"/>
                                      </w:rPr>
                                      <w:alias w:val="公司"/>
                                      <w:tag w:val=""/>
                                      <w:id w:val="922067218"/>
                                      <w:showingPlcHdr/>
                                      <w:dataBinding w:prefixMappings="xmlns:ns0='http://schemas.openxmlformats.org/officeDocument/2006/extended-properties' " w:xpath="/ns0:Properties[1]/ns0:Company[1]" w:storeItemID="{6668398D-A668-4E3E-A5EB-62B293D839F1}"/>
                                      <w:text/>
                                    </w:sdtPr>
                                    <w:sdtEndPr/>
                                    <w:sdtContent>
                                      <w:r w:rsidR="006150FB">
                                        <w:rPr>
                                          <w:caps/>
                                          <w:color w:val="FFFFFF" w:themeColor="background1"/>
                                        </w:rPr>
                                        <w:t xml:space="preserve">     </w:t>
                                      </w:r>
                                    </w:sdtContent>
                                  </w:sdt>
                                  <w:r w:rsidR="00F768F9">
                                    <w:rPr>
                                      <w:caps/>
                                      <w:color w:val="FFFFFF" w:themeColor="background1"/>
                                      <w:lang w:val="zh-CN"/>
                                    </w:rPr>
                                    <w:t xml:space="preserve"> | </w:t>
                                  </w:r>
                                  <w:sdt>
                                    <w:sdtPr>
                                      <w:rPr>
                                        <w:caps/>
                                        <w:color w:val="FFFFFF" w:themeColor="background1"/>
                                      </w:rPr>
                                      <w:alias w:val="地址"/>
                                      <w:tag w:val=""/>
                                      <w:id w:val="2113163453"/>
                                      <w:showingPlcHdr/>
                                      <w:dataBinding w:prefixMappings="xmlns:ns0='http://schemas.microsoft.com/office/2006/coverPageProps' " w:xpath="/ns0:CoverPageProperties[1]/ns0:CompanyAddress[1]" w:storeItemID="{55AF091B-3C7A-41E3-B477-F2FDAA23CFDA}"/>
                                      <w:text/>
                                    </w:sdtPr>
                                    <w:sdtEndPr/>
                                    <w:sdtContent>
                                      <w:r w:rsidR="006150FB">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文本框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标题"/>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470986D" w14:textId="5B90C317" w:rsidR="00F768F9" w:rsidRDefault="00F768F9">
                                      <w:pPr>
                                        <w:pStyle w:val="aa"/>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768F9">
                                        <w:rPr>
                                          <w:rFonts w:asciiTheme="majorHAnsi" w:eastAsiaTheme="majorEastAsia" w:hAnsiTheme="majorHAnsi" w:cstheme="majorBidi"/>
                                          <w:color w:val="595959" w:themeColor="text1" w:themeTint="A6"/>
                                          <w:sz w:val="108"/>
                                          <w:szCs w:val="108"/>
                                        </w:rPr>
                                        <w:t>Performance appraisal</w:t>
                                      </w:r>
                                    </w:p>
                                  </w:sdtContent>
                                </w:sdt>
                                <w:sdt>
                                  <w:sdtPr>
                                    <w:rPr>
                                      <w:caps/>
                                      <w:color w:val="44546A" w:themeColor="text2"/>
                                      <w:sz w:val="36"/>
                                      <w:szCs w:val="36"/>
                                    </w:rPr>
                                    <w:alias w:val="副标题"/>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E9469C2" w14:textId="2DBE9877" w:rsidR="00F768F9" w:rsidRDefault="00F768F9">
                                      <w:pPr>
                                        <w:pStyle w:val="aa"/>
                                        <w:spacing w:before="240"/>
                                        <w:rPr>
                                          <w:caps/>
                                          <w:color w:val="44546A" w:themeColor="text2"/>
                                          <w:sz w:val="36"/>
                                          <w:szCs w:val="36"/>
                                        </w:rPr>
                                      </w:pPr>
                                      <w:r w:rsidRPr="00F768F9">
                                        <w:rPr>
                                          <w:caps/>
                                          <w:color w:val="44546A" w:themeColor="text2"/>
                                          <w:sz w:val="36"/>
                                          <w:szCs w:val="36"/>
                                        </w:rPr>
                                        <w:t>Some problems and new methods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CE467E" id="组 119" o:spid="_x0000_s1026" style="position:absolute;left:0;text-align:left;margin-left:0;margin-top:0;width:539.6pt;height:719.9pt;z-index:-251657216;mso-width-percent:882;mso-height-percent:909;mso-position-horizontal:center;mso-position-horizontal-relative:margin;mso-position-vertical:center;mso-position-vertical-relative:margin;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">
                    <v:rect id="矩形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矩形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6BBA57AE" w14:textId="2CE03FAD" w:rsidR="00F768F9" w:rsidRDefault="00F34B5F">
                            <w:pPr>
                              <w:pStyle w:val="aa"/>
                              <w:rPr>
                                <w:color w:val="FFFFFF" w:themeColor="background1"/>
                                <w:sz w:val="32"/>
                                <w:szCs w:val="32"/>
                              </w:rPr>
                            </w:pPr>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F768F9">
                                  <w:rPr>
                                    <w:color w:val="FFFFFF" w:themeColor="background1"/>
                                    <w:sz w:val="32"/>
                                    <w:szCs w:val="32"/>
                                  </w:rPr>
                                  <w:t>Jiafeng</w:t>
                                </w:r>
                                <w:proofErr w:type="spellEnd"/>
                                <w:r w:rsidR="00F768F9">
                                  <w:rPr>
                                    <w:color w:val="FFFFFF" w:themeColor="background1"/>
                                    <w:sz w:val="32"/>
                                    <w:szCs w:val="32"/>
                                  </w:rPr>
                                  <w:t xml:space="preserve"> </w:t>
                                </w:r>
                                <w:proofErr w:type="spellStart"/>
                                <w:r w:rsidR="006150FB">
                                  <w:rPr>
                                    <w:color w:val="FFFFFF" w:themeColor="background1"/>
                                    <w:sz w:val="32"/>
                                    <w:szCs w:val="32"/>
                                  </w:rPr>
                                  <w:t>X</w:t>
                                </w:r>
                                <w:r w:rsidR="00F768F9">
                                  <w:rPr>
                                    <w:color w:val="FFFFFF" w:themeColor="background1"/>
                                    <w:sz w:val="32"/>
                                    <w:szCs w:val="32"/>
                                  </w:rPr>
                                  <w:t>iong</w:t>
                                </w:r>
                                <w:proofErr w:type="spellEnd"/>
                              </w:sdtContent>
                            </w:sdt>
                          </w:p>
                          <w:p w14:paraId="66C2A63E" w14:textId="247E02C1" w:rsidR="00F768F9" w:rsidRDefault="00F34B5F">
                            <w:pPr>
                              <w:pStyle w:val="aa"/>
                              <w:rPr>
                                <w:caps/>
                                <w:color w:val="FFFFFF" w:themeColor="background1"/>
                              </w:rPr>
                            </w:pPr>
                            <w:sdt>
                              <w:sdtPr>
                                <w:rPr>
                                  <w:caps/>
                                  <w:color w:val="FFFFFF" w:themeColor="background1"/>
                                </w:rPr>
                                <w:alias w:val="公司"/>
                                <w:tag w:val=""/>
                                <w:id w:val="922067218"/>
                                <w:showingPlcHdr/>
                                <w:dataBinding w:prefixMappings="xmlns:ns0='http://schemas.openxmlformats.org/officeDocument/2006/extended-properties' " w:xpath="/ns0:Properties[1]/ns0:Company[1]" w:storeItemID="{6668398D-A668-4E3E-A5EB-62B293D839F1}"/>
                                <w:text/>
                              </w:sdtPr>
                              <w:sdtEndPr/>
                              <w:sdtContent>
                                <w:r w:rsidR="006150FB">
                                  <w:rPr>
                                    <w:caps/>
                                    <w:color w:val="FFFFFF" w:themeColor="background1"/>
                                  </w:rPr>
                                  <w:t xml:space="preserve">     </w:t>
                                </w:r>
                              </w:sdtContent>
                            </w:sdt>
                            <w:r w:rsidR="00F768F9">
                              <w:rPr>
                                <w:caps/>
                                <w:color w:val="FFFFFF" w:themeColor="background1"/>
                                <w:lang w:val="zh-CN"/>
                              </w:rPr>
                              <w:t xml:space="preserve"> | </w:t>
                            </w:r>
                            <w:sdt>
                              <w:sdtPr>
                                <w:rPr>
                                  <w:caps/>
                                  <w:color w:val="FFFFFF" w:themeColor="background1"/>
                                </w:rPr>
                                <w:alias w:val="地址"/>
                                <w:tag w:val=""/>
                                <w:id w:val="2113163453"/>
                                <w:showingPlcHdr/>
                                <w:dataBinding w:prefixMappings="xmlns:ns0='http://schemas.microsoft.com/office/2006/coverPageProps' " w:xpath="/ns0:CoverPageProperties[1]/ns0:CompanyAddress[1]" w:storeItemID="{55AF091B-3C7A-41E3-B477-F2FDAA23CFDA}"/>
                                <w:text/>
                              </w:sdtPr>
                              <w:sdtEndPr/>
                              <w:sdtContent>
                                <w:r w:rsidR="006150F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本框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标题"/>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470986D" w14:textId="5B90C317" w:rsidR="00F768F9" w:rsidRDefault="00F768F9">
                                <w:pPr>
                                  <w:pStyle w:val="aa"/>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768F9">
                                  <w:rPr>
                                    <w:rFonts w:asciiTheme="majorHAnsi" w:eastAsiaTheme="majorEastAsia" w:hAnsiTheme="majorHAnsi" w:cstheme="majorBidi"/>
                                    <w:color w:val="595959" w:themeColor="text1" w:themeTint="A6"/>
                                    <w:sz w:val="108"/>
                                    <w:szCs w:val="108"/>
                                  </w:rPr>
                                  <w:t>Performance appraisal</w:t>
                                </w:r>
                              </w:p>
                            </w:sdtContent>
                          </w:sdt>
                          <w:sdt>
                            <w:sdtPr>
                              <w:rPr>
                                <w:caps/>
                                <w:color w:val="44546A" w:themeColor="text2"/>
                                <w:sz w:val="36"/>
                                <w:szCs w:val="36"/>
                              </w:rPr>
                              <w:alias w:val="副标题"/>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E9469C2" w14:textId="2DBE9877" w:rsidR="00F768F9" w:rsidRDefault="00F768F9">
                                <w:pPr>
                                  <w:pStyle w:val="aa"/>
                                  <w:spacing w:before="240"/>
                                  <w:rPr>
                                    <w:caps/>
                                    <w:color w:val="44546A" w:themeColor="text2"/>
                                    <w:sz w:val="36"/>
                                    <w:szCs w:val="36"/>
                                  </w:rPr>
                                </w:pPr>
                                <w:r w:rsidRPr="00F768F9">
                                  <w:rPr>
                                    <w:caps/>
                                    <w:color w:val="44546A" w:themeColor="text2"/>
                                    <w:sz w:val="36"/>
                                    <w:szCs w:val="36"/>
                                  </w:rPr>
                                  <w:t>Some problems and new methods</w:t>
                                </w:r>
                              </w:p>
                            </w:sdtContent>
                          </w:sdt>
                        </w:txbxContent>
                      </v:textbox>
                    </v:shape>
                    <w10:wrap anchorx="margin" anchory="margin"/>
                  </v:group>
                </w:pict>
              </mc:Fallback>
            </mc:AlternateContent>
          </w:r>
        </w:p>
        <w:p w14:paraId="4382AB20" w14:textId="1AE7BCEF" w:rsidR="00E551F5" w:rsidRDefault="00F768F9" w:rsidP="006150FB">
          <w:pPr>
            <w:widowControl/>
            <w:jc w:val="left"/>
            <w:rPr>
              <w:rFonts w:asciiTheme="minorEastAsia" w:eastAsiaTheme="minorEastAsia" w:hAnsiTheme="minorEastAsia" w:hint="eastAsia"/>
            </w:rPr>
          </w:pPr>
          <w:r>
            <w:rPr>
              <w:rFonts w:asciiTheme="minorEastAsia" w:eastAsiaTheme="minorEastAsia" w:hAnsiTheme="minorEastAsia"/>
            </w:rPr>
            <w:br w:type="page"/>
          </w:r>
        </w:p>
      </w:sdtContent>
    </w:sdt>
    <w:p w14:paraId="1B955528" w14:textId="77777777" w:rsidR="00E551F5" w:rsidRDefault="00E551F5">
      <w:pPr>
        <w:rPr>
          <w:rFonts w:asciiTheme="minorEastAsia" w:eastAsiaTheme="minorEastAsia" w:hAnsiTheme="minorEastAsia"/>
        </w:rPr>
      </w:pPr>
    </w:p>
    <w:p w14:paraId="7F4DDBDF" w14:textId="3E98009D" w:rsidR="005C2862" w:rsidRPr="005C2862" w:rsidRDefault="005C2862" w:rsidP="005C2862">
      <w:pPr>
        <w:pStyle w:val="1"/>
        <w:rPr>
          <w:rFonts w:ascii="Times New Roman" w:eastAsiaTheme="minorEastAsia" w:hAnsi="Times New Roman" w:cs="Times New Roman"/>
        </w:rPr>
      </w:pPr>
      <w:r w:rsidRPr="005C2862">
        <w:rPr>
          <w:rFonts w:ascii="Times New Roman" w:eastAsiaTheme="minorEastAsia" w:hAnsi="Times New Roman" w:cs="Times New Roman"/>
          <w:lang w:val="en-GB"/>
        </w:rPr>
        <w:t>Executive Summary</w:t>
      </w:r>
    </w:p>
    <w:p w14:paraId="5CCF8A58" w14:textId="739BAB68" w:rsidR="000A3380" w:rsidRPr="00534FD3" w:rsidRDefault="00534FD3">
      <w:pPr>
        <w:rPr>
          <w:rFonts w:ascii="Times New Roman" w:eastAsiaTheme="minorEastAsia" w:hAnsi="Times New Roman" w:cs="Times New Roman"/>
        </w:rPr>
      </w:pPr>
      <w:r w:rsidRPr="00B67553">
        <w:rPr>
          <w:rFonts w:ascii="Times New Roman" w:eastAsiaTheme="minorEastAsia" w:hAnsi="Times New Roman" w:cs="Times New Roman"/>
        </w:rPr>
        <w:t xml:space="preserve">This report will introduce the relevant knowledge of performance appraisal. As one of the important tasks of human resource management, performance evaluation can help the development of the organization. </w:t>
      </w:r>
      <w:r w:rsidRPr="00534FD3">
        <w:rPr>
          <w:rFonts w:ascii="Times New Roman" w:eastAsiaTheme="minorEastAsia" w:hAnsi="Times New Roman" w:cs="Times New Roman"/>
        </w:rPr>
        <w:t xml:space="preserve">At the same time, there are some problems with performance evaluation. This film report points out the problems in eight performance appraisals. A single document does not show good results in the annual performance assessment. In addition, because the evaluator has a subjective consciousness, the result of the evaluation will be determined based on the consciousness of the evaluator, which is obviously unfair. Performance evaluation requires mutual communication between employees and evaluators, which can promote the implementation of performance evaluation. Feedback, as an important part of performance appraisal, is often overlooked. Performance evaluation without feedback loses its significance. Because the purpose of performance evaluation is to make changes based on the results of the evaluation. Performance appraisal without a clear purpose is easy to be in the form, and </w:t>
      </w:r>
      <w:proofErr w:type="spellStart"/>
      <w:r w:rsidRPr="00534FD3">
        <w:rPr>
          <w:rFonts w:ascii="Times New Roman" w:eastAsiaTheme="minorEastAsia" w:hAnsi="Times New Roman" w:cs="Times New Roman"/>
        </w:rPr>
        <w:t>can not</w:t>
      </w:r>
      <w:proofErr w:type="spellEnd"/>
      <w:r w:rsidRPr="00534FD3">
        <w:rPr>
          <w:rFonts w:ascii="Times New Roman" w:eastAsiaTheme="minorEastAsia" w:hAnsi="Times New Roman" w:cs="Times New Roman"/>
        </w:rPr>
        <w:t xml:space="preserve"> play the role of performance appraisal. The formulation of performance evaluation indicators should be scientific, which is based on job analysis. Job analysis is helpful for assessors to have a certain understanding of employees and reduce the chance of errors. In addition, because managers are the subject of performance appraisal, the appraisal of managers is easily overlooked. Such performance evaluation is not comprehensive.</w:t>
      </w:r>
      <w:r w:rsidRPr="00534FD3">
        <w:t xml:space="preserve"> </w:t>
      </w:r>
      <w:r w:rsidRPr="00534FD3">
        <w:rPr>
          <w:rFonts w:ascii="Times New Roman" w:eastAsiaTheme="minorEastAsia" w:hAnsi="Times New Roman" w:cs="Times New Roman"/>
        </w:rPr>
        <w:t>360-degree performance assessment can avoid some problems because of its multi-dimensionality. Various evaluators from the staff can provide comprehensive information to them, which helps their development. In addition, 360-degree performance appraisal can increase employee participation and work efficiency. But 360-degree performance evaluation is very time-consuming.</w:t>
      </w:r>
    </w:p>
    <w:p w14:paraId="61FCD124" w14:textId="3AF03E5A" w:rsidR="000A3380" w:rsidRDefault="000A3380">
      <w:pPr>
        <w:rPr>
          <w:rFonts w:eastAsiaTheme="minorEastAsia"/>
        </w:rPr>
      </w:pPr>
    </w:p>
    <w:p w14:paraId="2D94C83B" w14:textId="3FD2487D" w:rsidR="000A3380" w:rsidRDefault="000A3380">
      <w:pPr>
        <w:rPr>
          <w:rFonts w:eastAsiaTheme="minorEastAsia"/>
        </w:rPr>
      </w:pPr>
    </w:p>
    <w:p w14:paraId="0133C113" w14:textId="3982AB54" w:rsidR="000A3380" w:rsidRDefault="000A3380">
      <w:pPr>
        <w:rPr>
          <w:rFonts w:eastAsiaTheme="minorEastAsia"/>
        </w:rPr>
      </w:pPr>
    </w:p>
    <w:p w14:paraId="64F37C8C" w14:textId="6BFDF3A7" w:rsidR="000A3380" w:rsidRDefault="000A3380">
      <w:pPr>
        <w:rPr>
          <w:rFonts w:eastAsiaTheme="minorEastAsia"/>
        </w:rPr>
      </w:pPr>
    </w:p>
    <w:p w14:paraId="087943FC" w14:textId="2F31C6D5" w:rsidR="000A3380" w:rsidRDefault="000A3380">
      <w:pPr>
        <w:rPr>
          <w:rFonts w:eastAsiaTheme="minorEastAsia"/>
        </w:rPr>
      </w:pPr>
    </w:p>
    <w:p w14:paraId="23A59A45" w14:textId="231C0815" w:rsidR="000A3380" w:rsidRDefault="000A3380">
      <w:pPr>
        <w:rPr>
          <w:rFonts w:eastAsiaTheme="minorEastAsia"/>
        </w:rPr>
      </w:pPr>
    </w:p>
    <w:p w14:paraId="056EDE41" w14:textId="0951282D" w:rsidR="000A3380" w:rsidRDefault="000A3380">
      <w:pPr>
        <w:rPr>
          <w:rFonts w:eastAsiaTheme="minorEastAsia"/>
        </w:rPr>
      </w:pPr>
    </w:p>
    <w:p w14:paraId="097F018B" w14:textId="686AF800" w:rsidR="000A3380" w:rsidRDefault="000A3380">
      <w:pPr>
        <w:rPr>
          <w:rFonts w:eastAsiaTheme="minorEastAsia"/>
        </w:rPr>
      </w:pPr>
    </w:p>
    <w:p w14:paraId="585E704B" w14:textId="31F79528" w:rsidR="000A3380" w:rsidRDefault="000A3380">
      <w:pPr>
        <w:rPr>
          <w:rFonts w:eastAsiaTheme="minorEastAsia"/>
        </w:rPr>
      </w:pPr>
    </w:p>
    <w:p w14:paraId="0221FA0C" w14:textId="6C826204" w:rsidR="006150FB" w:rsidRDefault="006150FB">
      <w:pPr>
        <w:rPr>
          <w:rFonts w:eastAsiaTheme="minorEastAsia"/>
        </w:rPr>
      </w:pPr>
    </w:p>
    <w:p w14:paraId="60F7347B" w14:textId="06A53B5D" w:rsidR="006150FB" w:rsidRDefault="006150FB">
      <w:pPr>
        <w:rPr>
          <w:rFonts w:eastAsiaTheme="minorEastAsia"/>
        </w:rPr>
      </w:pPr>
    </w:p>
    <w:p w14:paraId="0BE308C0" w14:textId="77777777" w:rsidR="006150FB" w:rsidRDefault="006150FB">
      <w:pPr>
        <w:rPr>
          <w:rFonts w:eastAsiaTheme="minorEastAsia" w:hint="eastAsia"/>
        </w:rPr>
      </w:pPr>
    </w:p>
    <w:sdt>
      <w:sdtPr>
        <w:rPr>
          <w:rFonts w:asciiTheme="minorHAnsi" w:eastAsia="Times New Roman" w:hAnsiTheme="minorHAnsi" w:cstheme="minorBidi"/>
          <w:color w:val="auto"/>
          <w:kern w:val="2"/>
          <w:sz w:val="24"/>
          <w:szCs w:val="22"/>
          <w:lang w:val="zh-CN"/>
        </w:rPr>
        <w:id w:val="1223956462"/>
        <w:docPartObj>
          <w:docPartGallery w:val="Table of Contents"/>
          <w:docPartUnique/>
        </w:docPartObj>
      </w:sdtPr>
      <w:sdtEndPr>
        <w:rPr>
          <w:b/>
          <w:bCs/>
        </w:rPr>
      </w:sdtEndPr>
      <w:sdtContent>
        <w:p w14:paraId="269673B1" w14:textId="64A9ABEA" w:rsidR="005C2862" w:rsidRDefault="005C2862">
          <w:pPr>
            <w:pStyle w:val="TOC"/>
          </w:pPr>
        </w:p>
        <w:p w14:paraId="16762931" w14:textId="2B29974B" w:rsidR="005C2862" w:rsidRDefault="005C2862">
          <w:pPr>
            <w:pStyle w:val="TOC1"/>
            <w:tabs>
              <w:tab w:val="right" w:leader="dot" w:pos="8296"/>
            </w:tabs>
            <w:rPr>
              <w:rFonts w:eastAsiaTheme="minorEastAsia"/>
              <w:noProof/>
              <w:sz w:val="21"/>
            </w:rPr>
          </w:pPr>
          <w:r>
            <w:fldChar w:fldCharType="begin"/>
          </w:r>
          <w:r>
            <w:instrText xml:space="preserve"> TOC \o "1-3" \h \z \u </w:instrText>
          </w:r>
          <w:r>
            <w:fldChar w:fldCharType="separate"/>
          </w:r>
          <w:hyperlink w:anchor="_Toc29565788" w:history="1">
            <w:r w:rsidRPr="005C2862">
              <w:rPr>
                <w:rStyle w:val="a3"/>
                <w:rFonts w:ascii="Times New Roman" w:hAnsi="Times New Roman" w:cs="Times New Roman"/>
                <w:noProof/>
                <w:lang w:val="en-GB"/>
              </w:rPr>
              <w:t>Executive Summary</w:t>
            </w:r>
            <w:r w:rsidRPr="005C2862">
              <w:rPr>
                <w:rStyle w:val="a3"/>
                <w:noProof/>
                <w:webHidden/>
              </w:rPr>
              <w:tab/>
            </w:r>
            <w:r w:rsidRPr="005C2862">
              <w:rPr>
                <w:rStyle w:val="a3"/>
                <w:noProof/>
                <w:webHidden/>
              </w:rPr>
              <w:fldChar w:fldCharType="begin"/>
            </w:r>
            <w:r w:rsidRPr="005C2862">
              <w:rPr>
                <w:rStyle w:val="a3"/>
                <w:noProof/>
                <w:webHidden/>
              </w:rPr>
              <w:instrText xml:space="preserve"> PAGEREF _Toc29565788 \h </w:instrText>
            </w:r>
            <w:r w:rsidRPr="005C2862">
              <w:rPr>
                <w:rStyle w:val="a3"/>
                <w:noProof/>
                <w:webHidden/>
              </w:rPr>
            </w:r>
            <w:r w:rsidRPr="005C2862">
              <w:rPr>
                <w:rStyle w:val="a3"/>
                <w:noProof/>
                <w:webHidden/>
              </w:rPr>
              <w:fldChar w:fldCharType="separate"/>
            </w:r>
            <w:r w:rsidRPr="005C2862">
              <w:rPr>
                <w:rStyle w:val="a3"/>
                <w:noProof/>
                <w:webHidden/>
              </w:rPr>
              <w:t>2</w:t>
            </w:r>
            <w:r w:rsidRPr="005C2862">
              <w:rPr>
                <w:rStyle w:val="a3"/>
                <w:noProof/>
                <w:webHidden/>
              </w:rPr>
              <w:fldChar w:fldCharType="end"/>
            </w:r>
          </w:hyperlink>
        </w:p>
        <w:p w14:paraId="4E16F49F" w14:textId="79F36EFD" w:rsidR="005C2862" w:rsidRDefault="00F34B5F">
          <w:pPr>
            <w:pStyle w:val="TOC1"/>
            <w:tabs>
              <w:tab w:val="right" w:leader="dot" w:pos="8296"/>
            </w:tabs>
            <w:rPr>
              <w:rFonts w:eastAsiaTheme="minorEastAsia"/>
              <w:noProof/>
              <w:sz w:val="21"/>
            </w:rPr>
          </w:pPr>
          <w:hyperlink w:anchor="_Toc29565789" w:history="1">
            <w:r w:rsidR="005C2862" w:rsidRPr="008703C5">
              <w:rPr>
                <w:rStyle w:val="a3"/>
                <w:rFonts w:ascii="Times New Roman" w:hAnsi="Times New Roman" w:cs="Times New Roman"/>
                <w:noProof/>
              </w:rPr>
              <w:t>1.0 Introduction</w:t>
            </w:r>
            <w:r w:rsidR="005C2862">
              <w:rPr>
                <w:noProof/>
                <w:webHidden/>
              </w:rPr>
              <w:tab/>
            </w:r>
            <w:r w:rsidR="005C2862">
              <w:rPr>
                <w:noProof/>
                <w:webHidden/>
              </w:rPr>
              <w:fldChar w:fldCharType="begin"/>
            </w:r>
            <w:r w:rsidR="005C2862">
              <w:rPr>
                <w:noProof/>
                <w:webHidden/>
              </w:rPr>
              <w:instrText xml:space="preserve"> PAGEREF _Toc29565789 \h </w:instrText>
            </w:r>
            <w:r w:rsidR="005C2862">
              <w:rPr>
                <w:noProof/>
                <w:webHidden/>
              </w:rPr>
            </w:r>
            <w:r w:rsidR="005C2862">
              <w:rPr>
                <w:noProof/>
                <w:webHidden/>
              </w:rPr>
              <w:fldChar w:fldCharType="separate"/>
            </w:r>
            <w:r w:rsidR="005C2862">
              <w:rPr>
                <w:noProof/>
                <w:webHidden/>
              </w:rPr>
              <w:t>4</w:t>
            </w:r>
            <w:r w:rsidR="005C2862">
              <w:rPr>
                <w:noProof/>
                <w:webHidden/>
              </w:rPr>
              <w:fldChar w:fldCharType="end"/>
            </w:r>
          </w:hyperlink>
        </w:p>
        <w:p w14:paraId="61B35DF6" w14:textId="4A69D067" w:rsidR="005C2862" w:rsidRDefault="00F34B5F">
          <w:pPr>
            <w:pStyle w:val="TOC1"/>
            <w:tabs>
              <w:tab w:val="right" w:leader="dot" w:pos="8296"/>
            </w:tabs>
            <w:rPr>
              <w:rFonts w:eastAsiaTheme="minorEastAsia"/>
              <w:noProof/>
              <w:sz w:val="21"/>
            </w:rPr>
          </w:pPr>
          <w:hyperlink w:anchor="_Toc29565790" w:history="1">
            <w:r w:rsidR="005C2862" w:rsidRPr="008703C5">
              <w:rPr>
                <w:rStyle w:val="a3"/>
                <w:rFonts w:ascii="Times New Roman" w:hAnsi="Times New Roman" w:cs="Times New Roman"/>
                <w:noProof/>
              </w:rPr>
              <w:t>2.0 Main body</w:t>
            </w:r>
            <w:r w:rsidR="005C2862">
              <w:rPr>
                <w:noProof/>
                <w:webHidden/>
              </w:rPr>
              <w:tab/>
            </w:r>
            <w:r w:rsidR="005C2862">
              <w:rPr>
                <w:noProof/>
                <w:webHidden/>
              </w:rPr>
              <w:fldChar w:fldCharType="begin"/>
            </w:r>
            <w:r w:rsidR="005C2862">
              <w:rPr>
                <w:noProof/>
                <w:webHidden/>
              </w:rPr>
              <w:instrText xml:space="preserve"> PAGEREF _Toc29565790 \h </w:instrText>
            </w:r>
            <w:r w:rsidR="005C2862">
              <w:rPr>
                <w:noProof/>
                <w:webHidden/>
              </w:rPr>
            </w:r>
            <w:r w:rsidR="005C2862">
              <w:rPr>
                <w:noProof/>
                <w:webHidden/>
              </w:rPr>
              <w:fldChar w:fldCharType="separate"/>
            </w:r>
            <w:r w:rsidR="005C2862">
              <w:rPr>
                <w:noProof/>
                <w:webHidden/>
              </w:rPr>
              <w:t>5</w:t>
            </w:r>
            <w:r w:rsidR="005C2862">
              <w:rPr>
                <w:noProof/>
                <w:webHidden/>
              </w:rPr>
              <w:fldChar w:fldCharType="end"/>
            </w:r>
          </w:hyperlink>
        </w:p>
        <w:p w14:paraId="39289D47" w14:textId="5BD2E1FF" w:rsidR="005C2862" w:rsidRDefault="00F34B5F">
          <w:pPr>
            <w:pStyle w:val="TOC1"/>
            <w:tabs>
              <w:tab w:val="right" w:leader="dot" w:pos="8296"/>
            </w:tabs>
            <w:rPr>
              <w:rFonts w:eastAsiaTheme="minorEastAsia"/>
              <w:noProof/>
              <w:sz w:val="21"/>
            </w:rPr>
          </w:pPr>
          <w:hyperlink w:anchor="_Toc29565791" w:history="1">
            <w:r w:rsidR="005C2862" w:rsidRPr="008703C5">
              <w:rPr>
                <w:rStyle w:val="a3"/>
                <w:rFonts w:ascii="Times New Roman" w:hAnsi="Times New Roman" w:cs="Times New Roman"/>
                <w:noProof/>
              </w:rPr>
              <w:t>2.1 Some problems of performance appraisal</w:t>
            </w:r>
            <w:r w:rsidR="005C2862">
              <w:rPr>
                <w:noProof/>
                <w:webHidden/>
              </w:rPr>
              <w:tab/>
            </w:r>
            <w:r w:rsidR="005C2862">
              <w:rPr>
                <w:noProof/>
                <w:webHidden/>
              </w:rPr>
              <w:fldChar w:fldCharType="begin"/>
            </w:r>
            <w:r w:rsidR="005C2862">
              <w:rPr>
                <w:noProof/>
                <w:webHidden/>
              </w:rPr>
              <w:instrText xml:space="preserve"> PAGEREF _Toc29565791 \h </w:instrText>
            </w:r>
            <w:r w:rsidR="005C2862">
              <w:rPr>
                <w:noProof/>
                <w:webHidden/>
              </w:rPr>
            </w:r>
            <w:r w:rsidR="005C2862">
              <w:rPr>
                <w:noProof/>
                <w:webHidden/>
              </w:rPr>
              <w:fldChar w:fldCharType="separate"/>
            </w:r>
            <w:r w:rsidR="005C2862">
              <w:rPr>
                <w:noProof/>
                <w:webHidden/>
              </w:rPr>
              <w:t>5</w:t>
            </w:r>
            <w:r w:rsidR="005C2862">
              <w:rPr>
                <w:noProof/>
                <w:webHidden/>
              </w:rPr>
              <w:fldChar w:fldCharType="end"/>
            </w:r>
          </w:hyperlink>
        </w:p>
        <w:p w14:paraId="662690BF" w14:textId="7A8F6ED4" w:rsidR="005C2862" w:rsidRDefault="00F34B5F">
          <w:pPr>
            <w:pStyle w:val="TOC1"/>
            <w:tabs>
              <w:tab w:val="right" w:leader="dot" w:pos="8296"/>
            </w:tabs>
            <w:rPr>
              <w:rFonts w:eastAsiaTheme="minorEastAsia"/>
              <w:noProof/>
              <w:sz w:val="21"/>
            </w:rPr>
          </w:pPr>
          <w:hyperlink w:anchor="_Toc29565792" w:history="1">
            <w:r w:rsidR="005C2862" w:rsidRPr="008703C5">
              <w:rPr>
                <w:rStyle w:val="a3"/>
                <w:rFonts w:ascii="Times New Roman" w:hAnsi="Times New Roman" w:cs="Times New Roman"/>
                <w:noProof/>
              </w:rPr>
              <w:t>2.1.1 A single file cannot accurately evaluate employees.</w:t>
            </w:r>
            <w:r w:rsidR="005C2862">
              <w:rPr>
                <w:noProof/>
                <w:webHidden/>
              </w:rPr>
              <w:tab/>
            </w:r>
            <w:r w:rsidR="005C2862">
              <w:rPr>
                <w:noProof/>
                <w:webHidden/>
              </w:rPr>
              <w:fldChar w:fldCharType="begin"/>
            </w:r>
            <w:r w:rsidR="005C2862">
              <w:rPr>
                <w:noProof/>
                <w:webHidden/>
              </w:rPr>
              <w:instrText xml:space="preserve"> PAGEREF _Toc29565792 \h </w:instrText>
            </w:r>
            <w:r w:rsidR="005C2862">
              <w:rPr>
                <w:noProof/>
                <w:webHidden/>
              </w:rPr>
            </w:r>
            <w:r w:rsidR="005C2862">
              <w:rPr>
                <w:noProof/>
                <w:webHidden/>
              </w:rPr>
              <w:fldChar w:fldCharType="separate"/>
            </w:r>
            <w:r w:rsidR="005C2862">
              <w:rPr>
                <w:noProof/>
                <w:webHidden/>
              </w:rPr>
              <w:t>5</w:t>
            </w:r>
            <w:r w:rsidR="005C2862">
              <w:rPr>
                <w:noProof/>
                <w:webHidden/>
              </w:rPr>
              <w:fldChar w:fldCharType="end"/>
            </w:r>
          </w:hyperlink>
        </w:p>
        <w:p w14:paraId="708BD510" w14:textId="3F37E668" w:rsidR="005C2862" w:rsidRDefault="00F34B5F">
          <w:pPr>
            <w:pStyle w:val="TOC1"/>
            <w:tabs>
              <w:tab w:val="right" w:leader="dot" w:pos="8296"/>
            </w:tabs>
            <w:rPr>
              <w:rFonts w:eastAsiaTheme="minorEastAsia"/>
              <w:noProof/>
              <w:sz w:val="21"/>
            </w:rPr>
          </w:pPr>
          <w:hyperlink w:anchor="_Toc29565793" w:history="1">
            <w:r w:rsidR="005C2862" w:rsidRPr="008703C5">
              <w:rPr>
                <w:rStyle w:val="a3"/>
                <w:rFonts w:ascii="Times New Roman" w:hAnsi="Times New Roman" w:cs="Times New Roman"/>
                <w:noProof/>
              </w:rPr>
              <w:t>2.1.2 The assessment is subjective.</w:t>
            </w:r>
            <w:r w:rsidR="005C2862">
              <w:rPr>
                <w:noProof/>
                <w:webHidden/>
              </w:rPr>
              <w:tab/>
            </w:r>
            <w:r w:rsidR="005C2862">
              <w:rPr>
                <w:noProof/>
                <w:webHidden/>
              </w:rPr>
              <w:fldChar w:fldCharType="begin"/>
            </w:r>
            <w:r w:rsidR="005C2862">
              <w:rPr>
                <w:noProof/>
                <w:webHidden/>
              </w:rPr>
              <w:instrText xml:space="preserve"> PAGEREF _Toc29565793 \h </w:instrText>
            </w:r>
            <w:r w:rsidR="005C2862">
              <w:rPr>
                <w:noProof/>
                <w:webHidden/>
              </w:rPr>
            </w:r>
            <w:r w:rsidR="005C2862">
              <w:rPr>
                <w:noProof/>
                <w:webHidden/>
              </w:rPr>
              <w:fldChar w:fldCharType="separate"/>
            </w:r>
            <w:r w:rsidR="005C2862">
              <w:rPr>
                <w:noProof/>
                <w:webHidden/>
              </w:rPr>
              <w:t>5</w:t>
            </w:r>
            <w:r w:rsidR="005C2862">
              <w:rPr>
                <w:noProof/>
                <w:webHidden/>
              </w:rPr>
              <w:fldChar w:fldCharType="end"/>
            </w:r>
          </w:hyperlink>
        </w:p>
        <w:p w14:paraId="3F79B34F" w14:textId="26868ED9" w:rsidR="005C2862" w:rsidRDefault="00F34B5F">
          <w:pPr>
            <w:pStyle w:val="TOC1"/>
            <w:tabs>
              <w:tab w:val="right" w:leader="dot" w:pos="8296"/>
            </w:tabs>
            <w:rPr>
              <w:rFonts w:eastAsiaTheme="minorEastAsia"/>
              <w:noProof/>
              <w:sz w:val="21"/>
            </w:rPr>
          </w:pPr>
          <w:hyperlink w:anchor="_Toc29565794" w:history="1">
            <w:r w:rsidR="005C2862" w:rsidRPr="008703C5">
              <w:rPr>
                <w:rStyle w:val="a3"/>
                <w:rFonts w:ascii="Times New Roman" w:hAnsi="Times New Roman" w:cs="Times New Roman"/>
                <w:noProof/>
              </w:rPr>
              <w:t>2.1.3 Lack of feedback.</w:t>
            </w:r>
            <w:r w:rsidR="005C2862">
              <w:rPr>
                <w:noProof/>
                <w:webHidden/>
              </w:rPr>
              <w:tab/>
            </w:r>
            <w:r w:rsidR="005C2862">
              <w:rPr>
                <w:noProof/>
                <w:webHidden/>
              </w:rPr>
              <w:fldChar w:fldCharType="begin"/>
            </w:r>
            <w:r w:rsidR="005C2862">
              <w:rPr>
                <w:noProof/>
                <w:webHidden/>
              </w:rPr>
              <w:instrText xml:space="preserve"> PAGEREF _Toc29565794 \h </w:instrText>
            </w:r>
            <w:r w:rsidR="005C2862">
              <w:rPr>
                <w:noProof/>
                <w:webHidden/>
              </w:rPr>
            </w:r>
            <w:r w:rsidR="005C2862">
              <w:rPr>
                <w:noProof/>
                <w:webHidden/>
              </w:rPr>
              <w:fldChar w:fldCharType="separate"/>
            </w:r>
            <w:r w:rsidR="005C2862">
              <w:rPr>
                <w:noProof/>
                <w:webHidden/>
              </w:rPr>
              <w:t>6</w:t>
            </w:r>
            <w:r w:rsidR="005C2862">
              <w:rPr>
                <w:noProof/>
                <w:webHidden/>
              </w:rPr>
              <w:fldChar w:fldCharType="end"/>
            </w:r>
          </w:hyperlink>
        </w:p>
        <w:p w14:paraId="3AE0B823" w14:textId="2867C0D5" w:rsidR="005C2862" w:rsidRDefault="00F34B5F">
          <w:pPr>
            <w:pStyle w:val="TOC1"/>
            <w:tabs>
              <w:tab w:val="right" w:leader="dot" w:pos="8296"/>
            </w:tabs>
            <w:rPr>
              <w:rFonts w:eastAsiaTheme="minorEastAsia"/>
              <w:noProof/>
              <w:sz w:val="21"/>
            </w:rPr>
          </w:pPr>
          <w:hyperlink w:anchor="_Toc29565795" w:history="1">
            <w:r w:rsidR="005C2862" w:rsidRPr="008703C5">
              <w:rPr>
                <w:rStyle w:val="a3"/>
                <w:rFonts w:ascii="Times New Roman" w:hAnsi="Times New Roman" w:cs="Times New Roman"/>
                <w:noProof/>
              </w:rPr>
              <w:t>2.1.4 Lack of communication.</w:t>
            </w:r>
            <w:r w:rsidR="005C2862">
              <w:rPr>
                <w:noProof/>
                <w:webHidden/>
              </w:rPr>
              <w:tab/>
            </w:r>
            <w:r w:rsidR="005C2862">
              <w:rPr>
                <w:noProof/>
                <w:webHidden/>
              </w:rPr>
              <w:fldChar w:fldCharType="begin"/>
            </w:r>
            <w:r w:rsidR="005C2862">
              <w:rPr>
                <w:noProof/>
                <w:webHidden/>
              </w:rPr>
              <w:instrText xml:space="preserve"> PAGEREF _Toc29565795 \h </w:instrText>
            </w:r>
            <w:r w:rsidR="005C2862">
              <w:rPr>
                <w:noProof/>
                <w:webHidden/>
              </w:rPr>
            </w:r>
            <w:r w:rsidR="005C2862">
              <w:rPr>
                <w:noProof/>
                <w:webHidden/>
              </w:rPr>
              <w:fldChar w:fldCharType="separate"/>
            </w:r>
            <w:r w:rsidR="005C2862">
              <w:rPr>
                <w:noProof/>
                <w:webHidden/>
              </w:rPr>
              <w:t>6</w:t>
            </w:r>
            <w:r w:rsidR="005C2862">
              <w:rPr>
                <w:noProof/>
                <w:webHidden/>
              </w:rPr>
              <w:fldChar w:fldCharType="end"/>
            </w:r>
          </w:hyperlink>
        </w:p>
        <w:p w14:paraId="5A04F9C5" w14:textId="78454B27" w:rsidR="005C2862" w:rsidRDefault="00F34B5F">
          <w:pPr>
            <w:pStyle w:val="TOC1"/>
            <w:tabs>
              <w:tab w:val="right" w:leader="dot" w:pos="8296"/>
            </w:tabs>
            <w:rPr>
              <w:rFonts w:eastAsiaTheme="minorEastAsia"/>
              <w:noProof/>
              <w:sz w:val="21"/>
            </w:rPr>
          </w:pPr>
          <w:hyperlink w:anchor="_Toc29565796" w:history="1">
            <w:r w:rsidR="005C2862" w:rsidRPr="008703C5">
              <w:rPr>
                <w:rStyle w:val="a3"/>
                <w:rFonts w:ascii="Times New Roman" w:hAnsi="Times New Roman" w:cs="Times New Roman"/>
                <w:noProof/>
              </w:rPr>
              <w:t>2.1.5 Fuzzy positioning of performance appraisal</w:t>
            </w:r>
            <w:r w:rsidR="005C2862">
              <w:rPr>
                <w:noProof/>
                <w:webHidden/>
              </w:rPr>
              <w:tab/>
            </w:r>
            <w:r w:rsidR="005C2862">
              <w:rPr>
                <w:noProof/>
                <w:webHidden/>
              </w:rPr>
              <w:fldChar w:fldCharType="begin"/>
            </w:r>
            <w:r w:rsidR="005C2862">
              <w:rPr>
                <w:noProof/>
                <w:webHidden/>
              </w:rPr>
              <w:instrText xml:space="preserve"> PAGEREF _Toc29565796 \h </w:instrText>
            </w:r>
            <w:r w:rsidR="005C2862">
              <w:rPr>
                <w:noProof/>
                <w:webHidden/>
              </w:rPr>
            </w:r>
            <w:r w:rsidR="005C2862">
              <w:rPr>
                <w:noProof/>
                <w:webHidden/>
              </w:rPr>
              <w:fldChar w:fldCharType="separate"/>
            </w:r>
            <w:r w:rsidR="005C2862">
              <w:rPr>
                <w:noProof/>
                <w:webHidden/>
              </w:rPr>
              <w:t>6</w:t>
            </w:r>
            <w:r w:rsidR="005C2862">
              <w:rPr>
                <w:noProof/>
                <w:webHidden/>
              </w:rPr>
              <w:fldChar w:fldCharType="end"/>
            </w:r>
          </w:hyperlink>
        </w:p>
        <w:p w14:paraId="0BEED95B" w14:textId="46A01556" w:rsidR="005C2862" w:rsidRDefault="00F34B5F">
          <w:pPr>
            <w:pStyle w:val="TOC1"/>
            <w:tabs>
              <w:tab w:val="right" w:leader="dot" w:pos="8296"/>
            </w:tabs>
            <w:rPr>
              <w:rFonts w:eastAsiaTheme="minorEastAsia"/>
              <w:noProof/>
              <w:sz w:val="21"/>
            </w:rPr>
          </w:pPr>
          <w:hyperlink w:anchor="_Toc29565797" w:history="1">
            <w:r w:rsidR="005C2862" w:rsidRPr="008703C5">
              <w:rPr>
                <w:rStyle w:val="a3"/>
                <w:rFonts w:ascii="Times New Roman" w:hAnsi="Times New Roman" w:cs="Times New Roman"/>
                <w:noProof/>
              </w:rPr>
              <w:t>2.1.6 The process of performance appraisal is unscientific.</w:t>
            </w:r>
            <w:r w:rsidR="005C2862">
              <w:rPr>
                <w:noProof/>
                <w:webHidden/>
              </w:rPr>
              <w:tab/>
            </w:r>
            <w:r w:rsidR="005C2862">
              <w:rPr>
                <w:noProof/>
                <w:webHidden/>
              </w:rPr>
              <w:fldChar w:fldCharType="begin"/>
            </w:r>
            <w:r w:rsidR="005C2862">
              <w:rPr>
                <w:noProof/>
                <w:webHidden/>
              </w:rPr>
              <w:instrText xml:space="preserve"> PAGEREF _Toc29565797 \h </w:instrText>
            </w:r>
            <w:r w:rsidR="005C2862">
              <w:rPr>
                <w:noProof/>
                <w:webHidden/>
              </w:rPr>
            </w:r>
            <w:r w:rsidR="005C2862">
              <w:rPr>
                <w:noProof/>
                <w:webHidden/>
              </w:rPr>
              <w:fldChar w:fldCharType="separate"/>
            </w:r>
            <w:r w:rsidR="005C2862">
              <w:rPr>
                <w:noProof/>
                <w:webHidden/>
              </w:rPr>
              <w:t>7</w:t>
            </w:r>
            <w:r w:rsidR="005C2862">
              <w:rPr>
                <w:noProof/>
                <w:webHidden/>
              </w:rPr>
              <w:fldChar w:fldCharType="end"/>
            </w:r>
          </w:hyperlink>
        </w:p>
        <w:p w14:paraId="651522EA" w14:textId="3B549156" w:rsidR="005C2862" w:rsidRDefault="00F34B5F">
          <w:pPr>
            <w:pStyle w:val="TOC1"/>
            <w:tabs>
              <w:tab w:val="right" w:leader="dot" w:pos="8296"/>
            </w:tabs>
            <w:rPr>
              <w:rFonts w:eastAsiaTheme="minorEastAsia"/>
              <w:noProof/>
              <w:sz w:val="21"/>
            </w:rPr>
          </w:pPr>
          <w:hyperlink w:anchor="_Toc29565798" w:history="1">
            <w:r w:rsidR="005C2862" w:rsidRPr="008703C5">
              <w:rPr>
                <w:rStyle w:val="a3"/>
                <w:rFonts w:ascii="Times New Roman" w:hAnsi="Times New Roman" w:cs="Times New Roman"/>
                <w:noProof/>
              </w:rPr>
              <w:t>2.1.7 No job analysis was performed.</w:t>
            </w:r>
            <w:r w:rsidR="005C2862">
              <w:rPr>
                <w:noProof/>
                <w:webHidden/>
              </w:rPr>
              <w:tab/>
            </w:r>
            <w:r w:rsidR="005C2862">
              <w:rPr>
                <w:noProof/>
                <w:webHidden/>
              </w:rPr>
              <w:fldChar w:fldCharType="begin"/>
            </w:r>
            <w:r w:rsidR="005C2862">
              <w:rPr>
                <w:noProof/>
                <w:webHidden/>
              </w:rPr>
              <w:instrText xml:space="preserve"> PAGEREF _Toc29565798 \h </w:instrText>
            </w:r>
            <w:r w:rsidR="005C2862">
              <w:rPr>
                <w:noProof/>
                <w:webHidden/>
              </w:rPr>
            </w:r>
            <w:r w:rsidR="005C2862">
              <w:rPr>
                <w:noProof/>
                <w:webHidden/>
              </w:rPr>
              <w:fldChar w:fldCharType="separate"/>
            </w:r>
            <w:r w:rsidR="005C2862">
              <w:rPr>
                <w:noProof/>
                <w:webHidden/>
              </w:rPr>
              <w:t>7</w:t>
            </w:r>
            <w:r w:rsidR="005C2862">
              <w:rPr>
                <w:noProof/>
                <w:webHidden/>
              </w:rPr>
              <w:fldChar w:fldCharType="end"/>
            </w:r>
          </w:hyperlink>
        </w:p>
        <w:p w14:paraId="76E96750" w14:textId="58672092" w:rsidR="005C2862" w:rsidRDefault="00F34B5F">
          <w:pPr>
            <w:pStyle w:val="TOC1"/>
            <w:tabs>
              <w:tab w:val="right" w:leader="dot" w:pos="8296"/>
            </w:tabs>
            <w:rPr>
              <w:rFonts w:eastAsiaTheme="minorEastAsia"/>
              <w:noProof/>
              <w:sz w:val="21"/>
            </w:rPr>
          </w:pPr>
          <w:hyperlink w:anchor="_Toc29565799" w:history="1">
            <w:r w:rsidR="005C2862" w:rsidRPr="008703C5">
              <w:rPr>
                <w:rStyle w:val="a3"/>
                <w:rFonts w:ascii="Times New Roman" w:hAnsi="Times New Roman" w:cs="Times New Roman"/>
                <w:noProof/>
              </w:rPr>
              <w:t>2.1.8 The integrity of the assessment object is poor.</w:t>
            </w:r>
            <w:r w:rsidR="005C2862">
              <w:rPr>
                <w:noProof/>
                <w:webHidden/>
              </w:rPr>
              <w:tab/>
            </w:r>
            <w:r w:rsidR="005C2862">
              <w:rPr>
                <w:noProof/>
                <w:webHidden/>
              </w:rPr>
              <w:fldChar w:fldCharType="begin"/>
            </w:r>
            <w:r w:rsidR="005C2862">
              <w:rPr>
                <w:noProof/>
                <w:webHidden/>
              </w:rPr>
              <w:instrText xml:space="preserve"> PAGEREF _Toc29565799 \h </w:instrText>
            </w:r>
            <w:r w:rsidR="005C2862">
              <w:rPr>
                <w:noProof/>
                <w:webHidden/>
              </w:rPr>
            </w:r>
            <w:r w:rsidR="005C2862">
              <w:rPr>
                <w:noProof/>
                <w:webHidden/>
              </w:rPr>
              <w:fldChar w:fldCharType="separate"/>
            </w:r>
            <w:r w:rsidR="005C2862">
              <w:rPr>
                <w:noProof/>
                <w:webHidden/>
              </w:rPr>
              <w:t>7</w:t>
            </w:r>
            <w:r w:rsidR="005C2862">
              <w:rPr>
                <w:noProof/>
                <w:webHidden/>
              </w:rPr>
              <w:fldChar w:fldCharType="end"/>
            </w:r>
          </w:hyperlink>
        </w:p>
        <w:p w14:paraId="732D4F03" w14:textId="4EC6EC5B" w:rsidR="005C2862" w:rsidRDefault="00F34B5F">
          <w:pPr>
            <w:pStyle w:val="TOC1"/>
            <w:tabs>
              <w:tab w:val="right" w:leader="dot" w:pos="8296"/>
            </w:tabs>
            <w:rPr>
              <w:rFonts w:eastAsiaTheme="minorEastAsia"/>
              <w:noProof/>
              <w:sz w:val="21"/>
            </w:rPr>
          </w:pPr>
          <w:hyperlink w:anchor="_Toc29565800" w:history="1">
            <w:r w:rsidR="005C2862" w:rsidRPr="008703C5">
              <w:rPr>
                <w:rStyle w:val="a3"/>
                <w:rFonts w:ascii="Times New Roman" w:hAnsi="Times New Roman" w:cs="Times New Roman"/>
                <w:noProof/>
              </w:rPr>
              <w:t>2.2 New performance appraisal method</w:t>
            </w:r>
            <w:r w:rsidR="005C2862">
              <w:rPr>
                <w:noProof/>
                <w:webHidden/>
              </w:rPr>
              <w:tab/>
            </w:r>
            <w:r w:rsidR="005C2862">
              <w:rPr>
                <w:noProof/>
                <w:webHidden/>
              </w:rPr>
              <w:fldChar w:fldCharType="begin"/>
            </w:r>
            <w:r w:rsidR="005C2862">
              <w:rPr>
                <w:noProof/>
                <w:webHidden/>
              </w:rPr>
              <w:instrText xml:space="preserve"> PAGEREF _Toc29565800 \h </w:instrText>
            </w:r>
            <w:r w:rsidR="005C2862">
              <w:rPr>
                <w:noProof/>
                <w:webHidden/>
              </w:rPr>
            </w:r>
            <w:r w:rsidR="005C2862">
              <w:rPr>
                <w:noProof/>
                <w:webHidden/>
              </w:rPr>
              <w:fldChar w:fldCharType="separate"/>
            </w:r>
            <w:r w:rsidR="005C2862">
              <w:rPr>
                <w:noProof/>
                <w:webHidden/>
              </w:rPr>
              <w:t>8</w:t>
            </w:r>
            <w:r w:rsidR="005C2862">
              <w:rPr>
                <w:noProof/>
                <w:webHidden/>
              </w:rPr>
              <w:fldChar w:fldCharType="end"/>
            </w:r>
          </w:hyperlink>
        </w:p>
        <w:p w14:paraId="2C3D161C" w14:textId="27640383" w:rsidR="005C2862" w:rsidRDefault="00F34B5F">
          <w:pPr>
            <w:pStyle w:val="TOC1"/>
            <w:tabs>
              <w:tab w:val="right" w:leader="dot" w:pos="8296"/>
            </w:tabs>
            <w:rPr>
              <w:rFonts w:eastAsiaTheme="minorEastAsia"/>
              <w:noProof/>
              <w:sz w:val="21"/>
            </w:rPr>
          </w:pPr>
          <w:hyperlink w:anchor="_Toc29565801" w:history="1">
            <w:r w:rsidR="005C2862" w:rsidRPr="008703C5">
              <w:rPr>
                <w:rStyle w:val="a3"/>
                <w:rFonts w:ascii="Times New Roman" w:hAnsi="Times New Roman" w:cs="Times New Roman"/>
                <w:noProof/>
              </w:rPr>
              <w:t>2.2.1 Performance appraisal process</w:t>
            </w:r>
            <w:r w:rsidR="005C2862">
              <w:rPr>
                <w:noProof/>
                <w:webHidden/>
              </w:rPr>
              <w:tab/>
            </w:r>
            <w:r w:rsidR="005C2862">
              <w:rPr>
                <w:noProof/>
                <w:webHidden/>
              </w:rPr>
              <w:fldChar w:fldCharType="begin"/>
            </w:r>
            <w:r w:rsidR="005C2862">
              <w:rPr>
                <w:noProof/>
                <w:webHidden/>
              </w:rPr>
              <w:instrText xml:space="preserve"> PAGEREF _Toc29565801 \h </w:instrText>
            </w:r>
            <w:r w:rsidR="005C2862">
              <w:rPr>
                <w:noProof/>
                <w:webHidden/>
              </w:rPr>
            </w:r>
            <w:r w:rsidR="005C2862">
              <w:rPr>
                <w:noProof/>
                <w:webHidden/>
              </w:rPr>
              <w:fldChar w:fldCharType="separate"/>
            </w:r>
            <w:r w:rsidR="005C2862">
              <w:rPr>
                <w:noProof/>
                <w:webHidden/>
              </w:rPr>
              <w:t>8</w:t>
            </w:r>
            <w:r w:rsidR="005C2862">
              <w:rPr>
                <w:noProof/>
                <w:webHidden/>
              </w:rPr>
              <w:fldChar w:fldCharType="end"/>
            </w:r>
          </w:hyperlink>
        </w:p>
        <w:p w14:paraId="3E85F8ED" w14:textId="3D685818" w:rsidR="005C2862" w:rsidRDefault="00F34B5F">
          <w:pPr>
            <w:pStyle w:val="TOC1"/>
            <w:tabs>
              <w:tab w:val="right" w:leader="dot" w:pos="8296"/>
            </w:tabs>
            <w:rPr>
              <w:rFonts w:eastAsiaTheme="minorEastAsia"/>
              <w:noProof/>
              <w:sz w:val="21"/>
            </w:rPr>
          </w:pPr>
          <w:hyperlink w:anchor="_Toc29565802" w:history="1">
            <w:r w:rsidR="005C2862" w:rsidRPr="008703C5">
              <w:rPr>
                <w:rStyle w:val="a3"/>
                <w:rFonts w:ascii="Times New Roman" w:hAnsi="Times New Roman" w:cs="Times New Roman"/>
                <w:noProof/>
              </w:rPr>
              <w:t>2.2.2 Advantage</w:t>
            </w:r>
            <w:r w:rsidR="005C2862">
              <w:rPr>
                <w:noProof/>
                <w:webHidden/>
              </w:rPr>
              <w:tab/>
            </w:r>
            <w:r w:rsidR="005C2862">
              <w:rPr>
                <w:noProof/>
                <w:webHidden/>
              </w:rPr>
              <w:fldChar w:fldCharType="begin"/>
            </w:r>
            <w:r w:rsidR="005C2862">
              <w:rPr>
                <w:noProof/>
                <w:webHidden/>
              </w:rPr>
              <w:instrText xml:space="preserve"> PAGEREF _Toc29565802 \h </w:instrText>
            </w:r>
            <w:r w:rsidR="005C2862">
              <w:rPr>
                <w:noProof/>
                <w:webHidden/>
              </w:rPr>
            </w:r>
            <w:r w:rsidR="005C2862">
              <w:rPr>
                <w:noProof/>
                <w:webHidden/>
              </w:rPr>
              <w:fldChar w:fldCharType="separate"/>
            </w:r>
            <w:r w:rsidR="005C2862">
              <w:rPr>
                <w:noProof/>
                <w:webHidden/>
              </w:rPr>
              <w:t>9</w:t>
            </w:r>
            <w:r w:rsidR="005C2862">
              <w:rPr>
                <w:noProof/>
                <w:webHidden/>
              </w:rPr>
              <w:fldChar w:fldCharType="end"/>
            </w:r>
          </w:hyperlink>
        </w:p>
        <w:p w14:paraId="34AB8440" w14:textId="3B330650" w:rsidR="005C2862" w:rsidRDefault="00F34B5F">
          <w:pPr>
            <w:pStyle w:val="TOC1"/>
            <w:tabs>
              <w:tab w:val="right" w:leader="dot" w:pos="8296"/>
            </w:tabs>
            <w:rPr>
              <w:rFonts w:eastAsiaTheme="minorEastAsia"/>
              <w:noProof/>
              <w:sz w:val="21"/>
            </w:rPr>
          </w:pPr>
          <w:hyperlink w:anchor="_Toc29565803" w:history="1">
            <w:r w:rsidR="005C2862" w:rsidRPr="008703C5">
              <w:rPr>
                <w:rStyle w:val="a3"/>
                <w:rFonts w:ascii="Times New Roman" w:hAnsi="Times New Roman" w:cs="Times New Roman"/>
                <w:noProof/>
              </w:rPr>
              <w:t>2.2.3 Disadvantage</w:t>
            </w:r>
            <w:r w:rsidR="005C2862">
              <w:rPr>
                <w:noProof/>
                <w:webHidden/>
              </w:rPr>
              <w:tab/>
            </w:r>
            <w:r w:rsidR="005C2862">
              <w:rPr>
                <w:noProof/>
                <w:webHidden/>
              </w:rPr>
              <w:fldChar w:fldCharType="begin"/>
            </w:r>
            <w:r w:rsidR="005C2862">
              <w:rPr>
                <w:noProof/>
                <w:webHidden/>
              </w:rPr>
              <w:instrText xml:space="preserve"> PAGEREF _Toc29565803 \h </w:instrText>
            </w:r>
            <w:r w:rsidR="005C2862">
              <w:rPr>
                <w:noProof/>
                <w:webHidden/>
              </w:rPr>
            </w:r>
            <w:r w:rsidR="005C2862">
              <w:rPr>
                <w:noProof/>
                <w:webHidden/>
              </w:rPr>
              <w:fldChar w:fldCharType="separate"/>
            </w:r>
            <w:r w:rsidR="005C2862">
              <w:rPr>
                <w:noProof/>
                <w:webHidden/>
              </w:rPr>
              <w:t>9</w:t>
            </w:r>
            <w:r w:rsidR="005C2862">
              <w:rPr>
                <w:noProof/>
                <w:webHidden/>
              </w:rPr>
              <w:fldChar w:fldCharType="end"/>
            </w:r>
          </w:hyperlink>
        </w:p>
        <w:p w14:paraId="32FD5129" w14:textId="6322281B" w:rsidR="005C2862" w:rsidRDefault="00F34B5F">
          <w:pPr>
            <w:pStyle w:val="TOC1"/>
            <w:tabs>
              <w:tab w:val="right" w:leader="dot" w:pos="8296"/>
            </w:tabs>
            <w:rPr>
              <w:rFonts w:eastAsiaTheme="minorEastAsia"/>
              <w:noProof/>
              <w:sz w:val="21"/>
            </w:rPr>
          </w:pPr>
          <w:hyperlink w:anchor="_Toc29565804" w:history="1">
            <w:r w:rsidR="005C2862" w:rsidRPr="008703C5">
              <w:rPr>
                <w:rStyle w:val="a3"/>
                <w:rFonts w:ascii="Times New Roman" w:hAnsi="Times New Roman" w:cs="Times New Roman"/>
                <w:noProof/>
              </w:rPr>
              <w:t>3.0 Conclusion</w:t>
            </w:r>
            <w:r w:rsidR="005C2862">
              <w:rPr>
                <w:noProof/>
                <w:webHidden/>
              </w:rPr>
              <w:tab/>
            </w:r>
            <w:r w:rsidR="005C2862">
              <w:rPr>
                <w:noProof/>
                <w:webHidden/>
              </w:rPr>
              <w:fldChar w:fldCharType="begin"/>
            </w:r>
            <w:r w:rsidR="005C2862">
              <w:rPr>
                <w:noProof/>
                <w:webHidden/>
              </w:rPr>
              <w:instrText xml:space="preserve"> PAGEREF _Toc29565804 \h </w:instrText>
            </w:r>
            <w:r w:rsidR="005C2862">
              <w:rPr>
                <w:noProof/>
                <w:webHidden/>
              </w:rPr>
            </w:r>
            <w:r w:rsidR="005C2862">
              <w:rPr>
                <w:noProof/>
                <w:webHidden/>
              </w:rPr>
              <w:fldChar w:fldCharType="separate"/>
            </w:r>
            <w:r w:rsidR="005C2862">
              <w:rPr>
                <w:noProof/>
                <w:webHidden/>
              </w:rPr>
              <w:t>11</w:t>
            </w:r>
            <w:r w:rsidR="005C2862">
              <w:rPr>
                <w:noProof/>
                <w:webHidden/>
              </w:rPr>
              <w:fldChar w:fldCharType="end"/>
            </w:r>
          </w:hyperlink>
        </w:p>
        <w:p w14:paraId="3B1F576E" w14:textId="79B04C73" w:rsidR="005C2862" w:rsidRDefault="00F34B5F">
          <w:pPr>
            <w:pStyle w:val="TOC1"/>
            <w:tabs>
              <w:tab w:val="right" w:leader="dot" w:pos="8296"/>
            </w:tabs>
            <w:rPr>
              <w:rFonts w:eastAsiaTheme="minorEastAsia"/>
              <w:noProof/>
              <w:sz w:val="21"/>
            </w:rPr>
          </w:pPr>
          <w:hyperlink w:anchor="_Toc29565805" w:history="1">
            <w:r w:rsidR="005C2862" w:rsidRPr="008703C5">
              <w:rPr>
                <w:rStyle w:val="a3"/>
                <w:rFonts w:ascii="Times New Roman" w:hAnsi="Times New Roman" w:cs="Times New Roman"/>
                <w:noProof/>
              </w:rPr>
              <w:t>4.0 Recommendation</w:t>
            </w:r>
            <w:r w:rsidR="005C2862">
              <w:rPr>
                <w:noProof/>
                <w:webHidden/>
              </w:rPr>
              <w:tab/>
            </w:r>
            <w:r w:rsidR="005C2862">
              <w:rPr>
                <w:noProof/>
                <w:webHidden/>
              </w:rPr>
              <w:fldChar w:fldCharType="begin"/>
            </w:r>
            <w:r w:rsidR="005C2862">
              <w:rPr>
                <w:noProof/>
                <w:webHidden/>
              </w:rPr>
              <w:instrText xml:space="preserve"> PAGEREF _Toc29565805 \h </w:instrText>
            </w:r>
            <w:r w:rsidR="005C2862">
              <w:rPr>
                <w:noProof/>
                <w:webHidden/>
              </w:rPr>
            </w:r>
            <w:r w:rsidR="005C2862">
              <w:rPr>
                <w:noProof/>
                <w:webHidden/>
              </w:rPr>
              <w:fldChar w:fldCharType="separate"/>
            </w:r>
            <w:r w:rsidR="005C2862">
              <w:rPr>
                <w:noProof/>
                <w:webHidden/>
              </w:rPr>
              <w:t>12</w:t>
            </w:r>
            <w:r w:rsidR="005C2862">
              <w:rPr>
                <w:noProof/>
                <w:webHidden/>
              </w:rPr>
              <w:fldChar w:fldCharType="end"/>
            </w:r>
          </w:hyperlink>
        </w:p>
        <w:p w14:paraId="3C69E004" w14:textId="396F3D0C" w:rsidR="005C2862" w:rsidRDefault="00F34B5F">
          <w:pPr>
            <w:pStyle w:val="TOC1"/>
            <w:tabs>
              <w:tab w:val="right" w:leader="dot" w:pos="8296"/>
            </w:tabs>
            <w:rPr>
              <w:rFonts w:eastAsiaTheme="minorEastAsia"/>
              <w:noProof/>
              <w:sz w:val="21"/>
            </w:rPr>
          </w:pPr>
          <w:hyperlink w:anchor="_Toc29565806" w:history="1">
            <w:r w:rsidR="005C2862" w:rsidRPr="008703C5">
              <w:rPr>
                <w:rStyle w:val="a3"/>
                <w:rFonts w:ascii="Times New Roman" w:hAnsi="Times New Roman" w:cs="Times New Roman"/>
                <w:noProof/>
              </w:rPr>
              <w:t>5.0 Reference</w:t>
            </w:r>
            <w:r w:rsidR="005C2862">
              <w:rPr>
                <w:noProof/>
                <w:webHidden/>
              </w:rPr>
              <w:tab/>
            </w:r>
            <w:r w:rsidR="005C2862">
              <w:rPr>
                <w:noProof/>
                <w:webHidden/>
              </w:rPr>
              <w:fldChar w:fldCharType="begin"/>
            </w:r>
            <w:r w:rsidR="005C2862">
              <w:rPr>
                <w:noProof/>
                <w:webHidden/>
              </w:rPr>
              <w:instrText xml:space="preserve"> PAGEREF _Toc29565806 \h </w:instrText>
            </w:r>
            <w:r w:rsidR="005C2862">
              <w:rPr>
                <w:noProof/>
                <w:webHidden/>
              </w:rPr>
            </w:r>
            <w:r w:rsidR="005C2862">
              <w:rPr>
                <w:noProof/>
                <w:webHidden/>
              </w:rPr>
              <w:fldChar w:fldCharType="separate"/>
            </w:r>
            <w:r w:rsidR="005C2862">
              <w:rPr>
                <w:noProof/>
                <w:webHidden/>
              </w:rPr>
              <w:t>13</w:t>
            </w:r>
            <w:r w:rsidR="005C2862">
              <w:rPr>
                <w:noProof/>
                <w:webHidden/>
              </w:rPr>
              <w:fldChar w:fldCharType="end"/>
            </w:r>
          </w:hyperlink>
        </w:p>
        <w:p w14:paraId="74E10C2A" w14:textId="7B85C12F" w:rsidR="005C2862" w:rsidRDefault="005C2862">
          <w:r>
            <w:rPr>
              <w:b/>
              <w:bCs/>
              <w:lang w:val="zh-CN"/>
            </w:rPr>
            <w:fldChar w:fldCharType="end"/>
          </w:r>
        </w:p>
      </w:sdtContent>
    </w:sdt>
    <w:p w14:paraId="75F75558" w14:textId="1FD35670" w:rsidR="00E551F5" w:rsidRDefault="00E551F5">
      <w:pPr>
        <w:rPr>
          <w:rFonts w:eastAsiaTheme="minorEastAsia"/>
        </w:rPr>
      </w:pPr>
    </w:p>
    <w:p w14:paraId="09A7D25E" w14:textId="063E2529" w:rsidR="006150FB" w:rsidRDefault="006150FB">
      <w:pPr>
        <w:rPr>
          <w:rFonts w:eastAsiaTheme="minorEastAsia"/>
        </w:rPr>
      </w:pPr>
    </w:p>
    <w:p w14:paraId="1924548A" w14:textId="05EC90AC" w:rsidR="006150FB" w:rsidRDefault="006150FB">
      <w:pPr>
        <w:rPr>
          <w:rFonts w:eastAsiaTheme="minorEastAsia"/>
        </w:rPr>
      </w:pPr>
    </w:p>
    <w:p w14:paraId="5F76C83C" w14:textId="332E28E4" w:rsidR="006150FB" w:rsidRDefault="006150FB">
      <w:pPr>
        <w:rPr>
          <w:rFonts w:eastAsiaTheme="minorEastAsia"/>
        </w:rPr>
      </w:pPr>
    </w:p>
    <w:p w14:paraId="0CE390CB" w14:textId="06DACE19" w:rsidR="006150FB" w:rsidRDefault="006150FB">
      <w:pPr>
        <w:rPr>
          <w:rFonts w:eastAsiaTheme="minorEastAsia"/>
        </w:rPr>
      </w:pPr>
    </w:p>
    <w:p w14:paraId="132138AD" w14:textId="7D2DF37A" w:rsidR="006150FB" w:rsidRDefault="006150FB">
      <w:pPr>
        <w:rPr>
          <w:rFonts w:eastAsiaTheme="minorEastAsia"/>
        </w:rPr>
      </w:pPr>
    </w:p>
    <w:p w14:paraId="66E29A16" w14:textId="3D34E5CF" w:rsidR="006150FB" w:rsidRDefault="006150FB">
      <w:pPr>
        <w:rPr>
          <w:rFonts w:eastAsiaTheme="minorEastAsia"/>
        </w:rPr>
      </w:pPr>
    </w:p>
    <w:p w14:paraId="31610420" w14:textId="45728BB5" w:rsidR="006150FB" w:rsidRDefault="006150FB">
      <w:pPr>
        <w:rPr>
          <w:rFonts w:eastAsiaTheme="minorEastAsia"/>
        </w:rPr>
      </w:pPr>
    </w:p>
    <w:p w14:paraId="56666902" w14:textId="6BAB2C64" w:rsidR="006150FB" w:rsidRDefault="006150FB">
      <w:pPr>
        <w:rPr>
          <w:rFonts w:eastAsiaTheme="minorEastAsia"/>
        </w:rPr>
      </w:pPr>
    </w:p>
    <w:p w14:paraId="20D2EE0B" w14:textId="2518E3C3" w:rsidR="006150FB" w:rsidRDefault="006150FB">
      <w:pPr>
        <w:rPr>
          <w:rFonts w:eastAsiaTheme="minorEastAsia"/>
        </w:rPr>
      </w:pPr>
    </w:p>
    <w:p w14:paraId="46E67646" w14:textId="2072B77C" w:rsidR="006150FB" w:rsidRDefault="006150FB">
      <w:pPr>
        <w:rPr>
          <w:rFonts w:eastAsiaTheme="minorEastAsia"/>
        </w:rPr>
      </w:pPr>
    </w:p>
    <w:p w14:paraId="6BF5D32E" w14:textId="137D1778" w:rsidR="006150FB" w:rsidRDefault="006150FB">
      <w:pPr>
        <w:rPr>
          <w:rFonts w:eastAsiaTheme="minorEastAsia"/>
        </w:rPr>
      </w:pPr>
    </w:p>
    <w:p w14:paraId="40FA171B" w14:textId="55A2013B" w:rsidR="006150FB" w:rsidRDefault="006150FB">
      <w:pPr>
        <w:rPr>
          <w:rFonts w:eastAsiaTheme="minorEastAsia"/>
        </w:rPr>
      </w:pPr>
    </w:p>
    <w:p w14:paraId="43162799" w14:textId="47361781" w:rsidR="006150FB" w:rsidRDefault="006150FB">
      <w:pPr>
        <w:rPr>
          <w:rFonts w:eastAsiaTheme="minorEastAsia"/>
        </w:rPr>
      </w:pPr>
    </w:p>
    <w:p w14:paraId="01307A92" w14:textId="1CD94EA0" w:rsidR="006150FB" w:rsidRDefault="006150FB">
      <w:pPr>
        <w:rPr>
          <w:rFonts w:eastAsiaTheme="minorEastAsia"/>
        </w:rPr>
      </w:pPr>
    </w:p>
    <w:p w14:paraId="57AA0253" w14:textId="77777777" w:rsidR="006150FB" w:rsidRDefault="006150FB">
      <w:pPr>
        <w:rPr>
          <w:rFonts w:eastAsiaTheme="minorEastAsia" w:hint="eastAsia"/>
        </w:rPr>
      </w:pPr>
    </w:p>
    <w:p w14:paraId="05C481D8" w14:textId="6C5806A5" w:rsidR="000A3380" w:rsidRPr="007E32C2" w:rsidRDefault="007E32C2" w:rsidP="007E32C2">
      <w:pPr>
        <w:pStyle w:val="1"/>
        <w:rPr>
          <w:rFonts w:ascii="Times New Roman" w:eastAsiaTheme="minorEastAsia" w:hAnsi="Times New Roman" w:cs="Times New Roman"/>
        </w:rPr>
      </w:pPr>
      <w:bookmarkStart w:id="0" w:name="_Toc29565503"/>
      <w:bookmarkStart w:id="1" w:name="_Toc29565789"/>
      <w:r w:rsidRPr="007E32C2">
        <w:rPr>
          <w:rFonts w:ascii="Times New Roman" w:eastAsiaTheme="minorEastAsia" w:hAnsi="Times New Roman" w:cs="Times New Roman"/>
        </w:rPr>
        <w:lastRenderedPageBreak/>
        <w:t xml:space="preserve">1.0 </w:t>
      </w:r>
      <w:r w:rsidR="000A3380" w:rsidRPr="007E32C2">
        <w:rPr>
          <w:rFonts w:ascii="Times New Roman" w:eastAsiaTheme="minorEastAsia" w:hAnsi="Times New Roman" w:cs="Times New Roman"/>
        </w:rPr>
        <w:t>Introduction</w:t>
      </w:r>
      <w:bookmarkEnd w:id="0"/>
      <w:bookmarkEnd w:id="1"/>
    </w:p>
    <w:p w14:paraId="185394DA" w14:textId="4B12643E" w:rsidR="000A3380" w:rsidRPr="000D50B1" w:rsidRDefault="001C51DB">
      <w:pPr>
        <w:rPr>
          <w:rFonts w:ascii="Times New Roman" w:eastAsiaTheme="minorEastAsia" w:hAnsi="Times New Roman" w:cs="Times New Roman"/>
          <w:szCs w:val="24"/>
        </w:rPr>
      </w:pPr>
      <w:r w:rsidRPr="000D50B1">
        <w:rPr>
          <w:rFonts w:ascii="Times New Roman" w:eastAsiaTheme="minorEastAsia" w:hAnsi="Times New Roman" w:cs="Times New Roman"/>
          <w:szCs w:val="24"/>
        </w:rPr>
        <w:t>The purpose of performance evaluation is to help the organization achieve its goals. At the same time, it can increase employee motivation</w:t>
      </w:r>
      <w:r w:rsidR="00B67553" w:rsidRPr="000D50B1">
        <w:rPr>
          <w:rFonts w:ascii="Times New Roman" w:eastAsiaTheme="minorEastAsia" w:hAnsi="Times New Roman" w:cs="Times New Roman"/>
          <w:szCs w:val="24"/>
        </w:rPr>
        <w:t>（</w:t>
      </w:r>
      <w:r w:rsidR="00B67553" w:rsidRPr="000D50B1">
        <w:rPr>
          <w:rFonts w:ascii="Times New Roman" w:eastAsiaTheme="minorEastAsia" w:hAnsi="Times New Roman" w:cs="Times New Roman"/>
          <w:szCs w:val="24"/>
        </w:rPr>
        <w:t>Silver</w:t>
      </w:r>
      <w:r w:rsidR="00B67553" w:rsidRPr="000D50B1">
        <w:rPr>
          <w:rFonts w:ascii="Times New Roman" w:eastAsiaTheme="minorEastAsia" w:hAnsi="Times New Roman" w:cs="Times New Roman"/>
          <w:szCs w:val="24"/>
        </w:rPr>
        <w:t>，</w:t>
      </w:r>
      <w:r w:rsidR="00B67553" w:rsidRPr="000D50B1">
        <w:rPr>
          <w:rFonts w:ascii="Times New Roman" w:eastAsiaTheme="minorEastAsia" w:hAnsi="Times New Roman" w:cs="Times New Roman"/>
          <w:szCs w:val="24"/>
        </w:rPr>
        <w:t>2019</w:t>
      </w:r>
      <w:r w:rsidR="00B67553" w:rsidRPr="000D50B1">
        <w:rPr>
          <w:rFonts w:ascii="Times New Roman" w:eastAsiaTheme="minorEastAsia" w:hAnsi="Times New Roman" w:cs="Times New Roman"/>
          <w:szCs w:val="24"/>
        </w:rPr>
        <w:t>）</w:t>
      </w:r>
      <w:r w:rsidRPr="000D50B1">
        <w:rPr>
          <w:rFonts w:ascii="Times New Roman" w:eastAsiaTheme="minorEastAsia" w:hAnsi="Times New Roman" w:cs="Times New Roman"/>
          <w:szCs w:val="24"/>
        </w:rPr>
        <w:t>. The traditional performance appraisal has some problems that restrict the development of the organization. The bias of the evaluator will affect the fairness of the evaluation results. At the same time, the lack of effective communication between appraisers and employees will make appraisers lack of understanding of employees. Performance evaluation without feedback will greatly reduce its effectiveness, because employees are not clear about the results of the performance evaluation and they cannot fully understand themselves and make changes. The performance evaluation is purposeful. If the purpose of the performance evaluation is not clear, the performance evaluation loses its positive meaning and cannot achieve good results</w:t>
      </w:r>
      <w:r w:rsidR="00B67553" w:rsidRPr="000D50B1">
        <w:rPr>
          <w:rFonts w:ascii="Times New Roman" w:eastAsiaTheme="minorEastAsia" w:hAnsi="Times New Roman" w:cs="Times New Roman"/>
          <w:szCs w:val="24"/>
        </w:rPr>
        <w:t>（</w:t>
      </w:r>
      <w:r w:rsidR="00B67553" w:rsidRPr="000D50B1">
        <w:rPr>
          <w:rFonts w:ascii="Times New Roman" w:eastAsiaTheme="minorEastAsia" w:hAnsi="Times New Roman" w:cs="Times New Roman"/>
          <w:szCs w:val="24"/>
        </w:rPr>
        <w:t>Thompson</w:t>
      </w:r>
      <w:r w:rsidR="00B67553" w:rsidRPr="000D50B1">
        <w:rPr>
          <w:rFonts w:ascii="Times New Roman" w:eastAsiaTheme="minorEastAsia" w:hAnsi="Times New Roman" w:cs="Times New Roman"/>
          <w:szCs w:val="24"/>
        </w:rPr>
        <w:t>，</w:t>
      </w:r>
      <w:r w:rsidR="00B67553" w:rsidRPr="000D50B1">
        <w:rPr>
          <w:rFonts w:ascii="Times New Roman" w:eastAsiaTheme="minorEastAsia" w:hAnsi="Times New Roman" w:cs="Times New Roman"/>
          <w:szCs w:val="24"/>
        </w:rPr>
        <w:t>2019</w:t>
      </w:r>
      <w:r w:rsidR="00B67553" w:rsidRPr="000D50B1">
        <w:rPr>
          <w:rFonts w:ascii="Times New Roman" w:eastAsiaTheme="minorEastAsia" w:hAnsi="Times New Roman" w:cs="Times New Roman"/>
          <w:szCs w:val="24"/>
        </w:rPr>
        <w:t>）</w:t>
      </w:r>
      <w:r w:rsidRPr="000D50B1">
        <w:rPr>
          <w:rFonts w:ascii="Times New Roman" w:eastAsiaTheme="minorEastAsia" w:hAnsi="Times New Roman" w:cs="Times New Roman"/>
          <w:szCs w:val="24"/>
        </w:rPr>
        <w:t>. The process of performance appraisal is unscientific. Improper formulation of performance evaluation standards or indicators will also affect the results of performance evaluation. Prior to performance evaluation, evaluators should analyze positions</w:t>
      </w:r>
      <w:r w:rsidR="00974907" w:rsidRPr="000D50B1">
        <w:rPr>
          <w:rFonts w:ascii="Times New Roman" w:eastAsiaTheme="minorEastAsia" w:hAnsi="Times New Roman" w:cs="Times New Roman"/>
          <w:szCs w:val="24"/>
        </w:rPr>
        <w:t>（</w:t>
      </w:r>
      <w:r w:rsidR="00974907" w:rsidRPr="000D50B1">
        <w:rPr>
          <w:rFonts w:ascii="Times New Roman" w:eastAsiaTheme="minorEastAsia" w:hAnsi="Times New Roman" w:cs="Times New Roman"/>
          <w:szCs w:val="24"/>
        </w:rPr>
        <w:t>Sullivan</w:t>
      </w:r>
      <w:r w:rsidR="00974907" w:rsidRPr="000D50B1">
        <w:rPr>
          <w:rFonts w:ascii="Times New Roman" w:eastAsiaTheme="minorEastAsia" w:hAnsi="Times New Roman" w:cs="Times New Roman"/>
          <w:szCs w:val="24"/>
        </w:rPr>
        <w:t>，</w:t>
      </w:r>
      <w:r w:rsidR="00974907" w:rsidRPr="000D50B1">
        <w:rPr>
          <w:rFonts w:ascii="Times New Roman" w:eastAsiaTheme="minorEastAsia" w:hAnsi="Times New Roman" w:cs="Times New Roman"/>
          <w:szCs w:val="24"/>
        </w:rPr>
        <w:t>2019</w:t>
      </w:r>
      <w:r w:rsidR="00974907" w:rsidRPr="000D50B1">
        <w:rPr>
          <w:rFonts w:ascii="Times New Roman" w:eastAsiaTheme="minorEastAsia" w:hAnsi="Times New Roman" w:cs="Times New Roman"/>
          <w:szCs w:val="24"/>
        </w:rPr>
        <w:t>）</w:t>
      </w:r>
      <w:r w:rsidRPr="000D50B1">
        <w:rPr>
          <w:rFonts w:ascii="Times New Roman" w:eastAsiaTheme="minorEastAsia" w:hAnsi="Times New Roman" w:cs="Times New Roman"/>
          <w:szCs w:val="24"/>
        </w:rPr>
        <w:t>. In addition, performance evaluation has the problem of incomplete targets. Managers and evaluators in the organization should also be the subject of performance evaluation. Evaluation of managers will improve management efficiency and improve the integrity of performance appraisals. As a modern performance evaluation, 360-degree performance evaluation can effectively avoid some problems brought about by traditional performance evaluation. Employees receive feedback from their supervisors, colleagues, subordinates or customers. With multiple evaluators, the results of a performance evaluation can be made more comprehensive. Employees will improve their ability to work based on the results</w:t>
      </w:r>
      <w:r w:rsidR="00974907" w:rsidRPr="000D50B1">
        <w:rPr>
          <w:rFonts w:ascii="Times New Roman" w:eastAsiaTheme="minorEastAsia" w:hAnsi="Times New Roman" w:cs="Times New Roman"/>
          <w:szCs w:val="24"/>
        </w:rPr>
        <w:t>（</w:t>
      </w:r>
      <w:r w:rsidR="00974907" w:rsidRPr="000D50B1">
        <w:rPr>
          <w:rFonts w:ascii="Times New Roman" w:eastAsiaTheme="minorEastAsia" w:hAnsi="Times New Roman" w:cs="Times New Roman"/>
          <w:szCs w:val="24"/>
        </w:rPr>
        <w:t>Heathfield</w:t>
      </w:r>
      <w:r w:rsidR="00974907" w:rsidRPr="000D50B1">
        <w:rPr>
          <w:rFonts w:ascii="Times New Roman" w:eastAsiaTheme="minorEastAsia" w:hAnsi="Times New Roman" w:cs="Times New Roman"/>
          <w:szCs w:val="24"/>
        </w:rPr>
        <w:t>，</w:t>
      </w:r>
      <w:r w:rsidR="00974907" w:rsidRPr="000D50B1">
        <w:rPr>
          <w:rFonts w:ascii="Times New Roman" w:eastAsiaTheme="minorEastAsia" w:hAnsi="Times New Roman" w:cs="Times New Roman"/>
          <w:szCs w:val="24"/>
        </w:rPr>
        <w:t>2019</w:t>
      </w:r>
      <w:r w:rsidR="00974907" w:rsidRPr="000D50B1">
        <w:rPr>
          <w:rFonts w:ascii="Times New Roman" w:eastAsiaTheme="minorEastAsia" w:hAnsi="Times New Roman" w:cs="Times New Roman"/>
          <w:szCs w:val="24"/>
        </w:rPr>
        <w:t>）</w:t>
      </w:r>
      <w:r w:rsidRPr="000D50B1">
        <w:rPr>
          <w:rFonts w:ascii="Times New Roman" w:eastAsiaTheme="minorEastAsia" w:hAnsi="Times New Roman" w:cs="Times New Roman"/>
          <w:szCs w:val="24"/>
        </w:rPr>
        <w:t>. This performance evaluation is conducive to employee development. But 360-degree performance evaluation also has disadvantages. Because of the higher costs, organizations need to spend more time training employees and collecting information about performance evaluations. Finally, the report makes recommendations. Organizations can communicate with employees and analyze their positions prior to performance appraisals. Choose the right evaluator to evaluate your employees. Organizing feedback is an important part.</w:t>
      </w:r>
    </w:p>
    <w:p w14:paraId="71D4C281" w14:textId="0A36CEB2" w:rsidR="000A3380" w:rsidRDefault="000A3380">
      <w:pPr>
        <w:rPr>
          <w:rFonts w:eastAsiaTheme="minorEastAsia"/>
        </w:rPr>
      </w:pPr>
    </w:p>
    <w:p w14:paraId="73A431A4" w14:textId="7D115C82" w:rsidR="000A3380" w:rsidRDefault="000A3380">
      <w:pPr>
        <w:rPr>
          <w:rFonts w:eastAsiaTheme="minorEastAsia"/>
        </w:rPr>
      </w:pPr>
    </w:p>
    <w:p w14:paraId="1E16D1DA" w14:textId="6C7D5DF3" w:rsidR="000A3380" w:rsidRDefault="000A3380">
      <w:pPr>
        <w:rPr>
          <w:rFonts w:eastAsiaTheme="minorEastAsia"/>
        </w:rPr>
      </w:pPr>
    </w:p>
    <w:p w14:paraId="208A379A" w14:textId="7183E064" w:rsidR="000A3380" w:rsidRDefault="000A3380">
      <w:pPr>
        <w:rPr>
          <w:rFonts w:eastAsiaTheme="minorEastAsia"/>
        </w:rPr>
      </w:pPr>
    </w:p>
    <w:p w14:paraId="12501EF5" w14:textId="77777777" w:rsidR="00E551F5" w:rsidRDefault="00E551F5">
      <w:pPr>
        <w:rPr>
          <w:rFonts w:eastAsiaTheme="minorEastAsia"/>
        </w:rPr>
      </w:pPr>
    </w:p>
    <w:p w14:paraId="0976C6E3" w14:textId="5DD4EC47" w:rsidR="000A3380" w:rsidRPr="007E32C2" w:rsidRDefault="007E32C2" w:rsidP="007E32C2">
      <w:pPr>
        <w:pStyle w:val="1"/>
        <w:rPr>
          <w:rFonts w:ascii="Times New Roman" w:eastAsiaTheme="minorEastAsia" w:hAnsi="Times New Roman" w:cs="Times New Roman"/>
        </w:rPr>
      </w:pPr>
      <w:bookmarkStart w:id="2" w:name="_Toc29565504"/>
      <w:bookmarkStart w:id="3" w:name="_Toc29565790"/>
      <w:r w:rsidRPr="007E32C2">
        <w:rPr>
          <w:rFonts w:ascii="Times New Roman" w:eastAsiaTheme="minorEastAsia" w:hAnsi="Times New Roman" w:cs="Times New Roman"/>
        </w:rPr>
        <w:lastRenderedPageBreak/>
        <w:t xml:space="preserve">2.0 </w:t>
      </w:r>
      <w:r w:rsidR="000A3380" w:rsidRPr="007E32C2">
        <w:rPr>
          <w:rFonts w:ascii="Times New Roman" w:eastAsiaTheme="minorEastAsia" w:hAnsi="Times New Roman" w:cs="Times New Roman"/>
        </w:rPr>
        <w:t>Main body</w:t>
      </w:r>
      <w:bookmarkEnd w:id="2"/>
      <w:bookmarkEnd w:id="3"/>
    </w:p>
    <w:p w14:paraId="669F6C2C" w14:textId="08E7E1B3" w:rsidR="000A3380" w:rsidRPr="009F7264" w:rsidRDefault="00F67D06">
      <w:pPr>
        <w:rPr>
          <w:rFonts w:ascii="Times New Roman" w:eastAsiaTheme="minorEastAsia" w:hAnsi="Times New Roman" w:cs="Times New Roman"/>
          <w:szCs w:val="24"/>
        </w:rPr>
      </w:pPr>
      <w:r w:rsidRPr="009F7264">
        <w:rPr>
          <w:rFonts w:ascii="Times New Roman" w:eastAsiaTheme="minorEastAsia" w:hAnsi="Times New Roman" w:cs="Times New Roman"/>
          <w:szCs w:val="24"/>
        </w:rPr>
        <w:t>The performance appraisal is a regular appraisal and evaluation of the employee's actual work and contribution to the organization by scientific methods. Performance evaluation is a core part of personnel management within an organization</w:t>
      </w:r>
      <w:r w:rsidR="00974907" w:rsidRPr="009F7264">
        <w:rPr>
          <w:rFonts w:ascii="Times New Roman" w:eastAsiaTheme="minorEastAsia" w:hAnsi="Times New Roman" w:cs="Times New Roman"/>
          <w:szCs w:val="24"/>
        </w:rPr>
        <w:t xml:space="preserve"> </w:t>
      </w:r>
      <w:r w:rsidR="00974907" w:rsidRPr="000D50B1">
        <w:rPr>
          <w:rFonts w:ascii="Times New Roman" w:eastAsiaTheme="minorEastAsia" w:hAnsi="Times New Roman" w:cs="Times New Roman"/>
          <w:szCs w:val="24"/>
        </w:rPr>
        <w:t>(North, 2019)</w:t>
      </w:r>
      <w:r w:rsidRPr="009F7264">
        <w:rPr>
          <w:rFonts w:ascii="Times New Roman" w:eastAsiaTheme="minorEastAsia" w:hAnsi="Times New Roman" w:cs="Times New Roman"/>
          <w:szCs w:val="24"/>
        </w:rPr>
        <w:t>. The purpose of performance appraisal is to establish a scientific and effective performance appraisal system within the organization to provide employees with work-related evaluations. This is an important basis for employees' promotion and salary increase. Through the performance appraisal, employees can timely understand their work deficiencies and correct them</w:t>
      </w:r>
      <w:r w:rsidR="009F7264" w:rsidRPr="009F7264">
        <w:rPr>
          <w:rFonts w:ascii="Times New Roman" w:eastAsiaTheme="minorEastAsia" w:hAnsi="Times New Roman" w:cs="Times New Roman"/>
          <w:szCs w:val="24"/>
        </w:rPr>
        <w:t xml:space="preserve"> </w:t>
      </w:r>
      <w:r w:rsidR="009F7264" w:rsidRPr="000D50B1">
        <w:rPr>
          <w:rFonts w:ascii="Times New Roman" w:eastAsiaTheme="minorEastAsia" w:hAnsi="Times New Roman" w:cs="Times New Roman"/>
          <w:szCs w:val="24"/>
        </w:rPr>
        <w:t>(Performance appraisal, 1988)</w:t>
      </w:r>
      <w:r w:rsidRPr="009F7264">
        <w:rPr>
          <w:rFonts w:ascii="Times New Roman" w:eastAsiaTheme="minorEastAsia" w:hAnsi="Times New Roman" w:cs="Times New Roman"/>
          <w:szCs w:val="24"/>
        </w:rPr>
        <w:t>.</w:t>
      </w:r>
      <w:r w:rsidRPr="000D50B1">
        <w:rPr>
          <w:rFonts w:ascii="Times New Roman" w:eastAsiaTheme="minorEastAsia" w:hAnsi="Times New Roman" w:cs="Times New Roman"/>
          <w:szCs w:val="24"/>
        </w:rPr>
        <w:t xml:space="preserve"> </w:t>
      </w:r>
      <w:r w:rsidRPr="009F7264">
        <w:rPr>
          <w:rFonts w:ascii="Times New Roman" w:eastAsiaTheme="minorEastAsia" w:hAnsi="Times New Roman" w:cs="Times New Roman"/>
          <w:szCs w:val="24"/>
        </w:rPr>
        <w:t>Besides, performance appraisal can promote employee productivity and help achieve corporate goals.</w:t>
      </w:r>
    </w:p>
    <w:p w14:paraId="3E8ACEE2" w14:textId="73D1B1F2" w:rsidR="00F67D06" w:rsidRDefault="00F67D06">
      <w:pPr>
        <w:rPr>
          <w:rFonts w:ascii="Times New Roman" w:eastAsiaTheme="minorEastAsia" w:hAnsi="Times New Roman" w:cs="Times New Roman"/>
          <w:szCs w:val="24"/>
        </w:rPr>
      </w:pPr>
    </w:p>
    <w:p w14:paraId="4EA490F7" w14:textId="1EFDD568" w:rsidR="00DD76EB" w:rsidRPr="00030676" w:rsidRDefault="007E32C2" w:rsidP="007E32C2">
      <w:pPr>
        <w:pStyle w:val="1"/>
        <w:rPr>
          <w:rFonts w:ascii="Times New Roman" w:eastAsiaTheme="minorEastAsia" w:hAnsi="Times New Roman" w:cs="Times New Roman"/>
          <w:szCs w:val="28"/>
        </w:rPr>
      </w:pPr>
      <w:bookmarkStart w:id="4" w:name="_Toc29565505"/>
      <w:bookmarkStart w:id="5" w:name="_Toc29565791"/>
      <w:r w:rsidRPr="00030676">
        <w:rPr>
          <w:rFonts w:ascii="Times New Roman" w:eastAsiaTheme="minorEastAsia" w:hAnsi="Times New Roman" w:cs="Times New Roman"/>
          <w:szCs w:val="28"/>
        </w:rPr>
        <w:t xml:space="preserve">2.1 </w:t>
      </w:r>
      <w:r w:rsidR="00DD76EB" w:rsidRPr="00030676">
        <w:rPr>
          <w:rFonts w:ascii="Times New Roman" w:eastAsiaTheme="minorEastAsia" w:hAnsi="Times New Roman" w:cs="Times New Roman"/>
          <w:szCs w:val="28"/>
        </w:rPr>
        <w:t>Some problems of performance appraisal</w:t>
      </w:r>
      <w:bookmarkEnd w:id="4"/>
      <w:bookmarkEnd w:id="5"/>
    </w:p>
    <w:p w14:paraId="21E988A6" w14:textId="24C499AC" w:rsidR="007E32C2" w:rsidRPr="007E32C2" w:rsidRDefault="007E32C2" w:rsidP="007E32C2">
      <w:pPr>
        <w:pStyle w:val="1"/>
        <w:rPr>
          <w:rFonts w:ascii="Times New Roman" w:eastAsiaTheme="minorEastAsia" w:hAnsi="Times New Roman" w:cs="Times New Roman"/>
          <w:sz w:val="24"/>
          <w:szCs w:val="24"/>
        </w:rPr>
      </w:pPr>
      <w:bookmarkStart w:id="6" w:name="_Toc29565506"/>
      <w:bookmarkStart w:id="7" w:name="_Toc29565792"/>
      <w:r w:rsidRPr="007E32C2">
        <w:rPr>
          <w:rFonts w:ascii="Times New Roman" w:eastAsiaTheme="minorEastAsia" w:hAnsi="Times New Roman" w:cs="Times New Roman"/>
          <w:sz w:val="24"/>
          <w:szCs w:val="24"/>
        </w:rPr>
        <w:t>2.1.1</w:t>
      </w:r>
      <w:r>
        <w:rPr>
          <w:rFonts w:ascii="Times New Roman" w:eastAsiaTheme="minorEastAsia" w:hAnsi="Times New Roman" w:cs="Times New Roman"/>
          <w:sz w:val="24"/>
          <w:szCs w:val="24"/>
        </w:rPr>
        <w:t xml:space="preserve"> </w:t>
      </w:r>
      <w:r w:rsidRPr="007E32C2">
        <w:rPr>
          <w:rFonts w:ascii="Times New Roman" w:eastAsiaTheme="minorEastAsia" w:hAnsi="Times New Roman" w:cs="Times New Roman"/>
          <w:sz w:val="24"/>
          <w:szCs w:val="24"/>
        </w:rPr>
        <w:t>A single file cannot accurately evaluate employees.</w:t>
      </w:r>
      <w:bookmarkEnd w:id="6"/>
      <w:bookmarkEnd w:id="7"/>
    </w:p>
    <w:p w14:paraId="1305AF85" w14:textId="448ABD60" w:rsidR="00DD76EB" w:rsidRDefault="00DD76EB">
      <w:pPr>
        <w:rPr>
          <w:rFonts w:ascii="Times New Roman" w:eastAsiaTheme="minorEastAsia" w:hAnsi="Times New Roman" w:cs="Times New Roman"/>
          <w:szCs w:val="24"/>
        </w:rPr>
      </w:pPr>
      <w:r w:rsidRPr="00DD76EB">
        <w:rPr>
          <w:rFonts w:ascii="Times New Roman" w:eastAsiaTheme="minorEastAsia" w:hAnsi="Times New Roman" w:cs="Times New Roman"/>
          <w:szCs w:val="24"/>
        </w:rPr>
        <w:t>In the context of annual performance reviews, it is difficult for evaluators to summarize employees with just one document. Because employees have a heavy workload for one year, it is easy to make inaccurate assessments</w:t>
      </w:r>
      <w:r w:rsidR="000D50B1">
        <w:rPr>
          <w:rFonts w:ascii="Times New Roman" w:eastAsiaTheme="minorEastAsia" w:hAnsi="Times New Roman" w:cs="Times New Roman"/>
          <w:szCs w:val="24"/>
        </w:rPr>
        <w:t xml:space="preserve"> </w:t>
      </w:r>
      <w:r w:rsidR="009F7264">
        <w:rPr>
          <w:rFonts w:ascii="Times New Roman" w:eastAsiaTheme="minorEastAsia" w:hAnsi="Times New Roman" w:cs="Times New Roman"/>
          <w:szCs w:val="24"/>
        </w:rPr>
        <w:t>(Gaille,2015)</w:t>
      </w:r>
      <w:r w:rsidRPr="00DD76EB">
        <w:rPr>
          <w:rFonts w:ascii="Times New Roman" w:eastAsiaTheme="minorEastAsia" w:hAnsi="Times New Roman" w:cs="Times New Roman"/>
          <w:szCs w:val="24"/>
        </w:rPr>
        <w:t>. If employees do some wrong work behaviors before the assessment, they will likely become the focus of performance evaluation and ignore the employee's entire year of work. This is unfair to employees, and will discourage employees from working positively.</w:t>
      </w:r>
    </w:p>
    <w:p w14:paraId="3B844882" w14:textId="5CDE7918" w:rsidR="00DD76EB" w:rsidRDefault="00DD76EB">
      <w:pPr>
        <w:rPr>
          <w:rFonts w:ascii="Times New Roman" w:eastAsiaTheme="minorEastAsia" w:hAnsi="Times New Roman" w:cs="Times New Roman"/>
          <w:szCs w:val="24"/>
        </w:rPr>
      </w:pPr>
    </w:p>
    <w:p w14:paraId="5F67832A" w14:textId="47CD12CC" w:rsidR="00507634" w:rsidRPr="00030676" w:rsidRDefault="007E32C2" w:rsidP="007E32C2">
      <w:pPr>
        <w:pStyle w:val="1"/>
        <w:rPr>
          <w:rFonts w:ascii="Times New Roman" w:hAnsi="Times New Roman" w:cs="Times New Roman"/>
          <w:sz w:val="24"/>
          <w:szCs w:val="24"/>
        </w:rPr>
      </w:pPr>
      <w:bookmarkStart w:id="8" w:name="_Toc29565507"/>
      <w:bookmarkStart w:id="9" w:name="_Toc29565793"/>
      <w:r w:rsidRPr="00030676">
        <w:rPr>
          <w:rFonts w:ascii="Times New Roman" w:eastAsiaTheme="minorEastAsia" w:hAnsi="Times New Roman" w:cs="Times New Roman"/>
          <w:sz w:val="24"/>
          <w:szCs w:val="24"/>
        </w:rPr>
        <w:t>2.1.2</w:t>
      </w:r>
      <w:r w:rsidRPr="00030676">
        <w:rPr>
          <w:rFonts w:ascii="Times New Roman" w:hAnsi="Times New Roman" w:cs="Times New Roman"/>
          <w:sz w:val="24"/>
          <w:szCs w:val="24"/>
        </w:rPr>
        <w:t xml:space="preserve"> </w:t>
      </w:r>
      <w:r w:rsidR="0022790C" w:rsidRPr="00030676">
        <w:rPr>
          <w:rFonts w:ascii="Times New Roman" w:hAnsi="Times New Roman" w:cs="Times New Roman"/>
          <w:sz w:val="24"/>
          <w:szCs w:val="24"/>
        </w:rPr>
        <w:t>The assessment is subjective.</w:t>
      </w:r>
      <w:bookmarkEnd w:id="8"/>
      <w:bookmarkEnd w:id="9"/>
    </w:p>
    <w:p w14:paraId="5DD86DB3" w14:textId="32BA40CB" w:rsidR="00DD76EB" w:rsidRPr="00030676" w:rsidRDefault="00507634">
      <w:pPr>
        <w:rPr>
          <w:rFonts w:ascii="Times New Roman" w:hAnsi="Times New Roman" w:cs="Times New Roman"/>
          <w:szCs w:val="24"/>
        </w:rPr>
      </w:pPr>
      <w:r w:rsidRPr="00030676">
        <w:rPr>
          <w:rFonts w:ascii="Times New Roman" w:hAnsi="Times New Roman" w:cs="Times New Roman"/>
          <w:szCs w:val="24"/>
        </w:rPr>
        <w:t>Evaluators are prone to bias during the evaluation process, which is also the direct cause of poor evaluation results. For example, in the middle trend, this deviation may cause the employees' evaluation results to be not much different, which will lose the positive significance of the evaluation, which will adversely affect the promotion of employees and ultimately affect employee work efficiency</w:t>
      </w:r>
      <w:r w:rsidR="009F7264">
        <w:rPr>
          <w:rFonts w:ascii="Times New Roman" w:hAnsi="Times New Roman" w:cs="Times New Roman"/>
          <w:szCs w:val="24"/>
        </w:rPr>
        <w:t xml:space="preserve"> (</w:t>
      </w:r>
      <w:r w:rsidR="009F7264" w:rsidRPr="009F7264">
        <w:rPr>
          <w:rFonts w:ascii="Times New Roman" w:hAnsi="Times New Roman" w:cs="Times New Roman"/>
          <w:szCs w:val="24"/>
        </w:rPr>
        <w:t>Johnson,2019</w:t>
      </w:r>
      <w:r w:rsidR="009F7264">
        <w:rPr>
          <w:rFonts w:ascii="Times New Roman" w:hAnsi="Times New Roman" w:cs="Times New Roman"/>
          <w:szCs w:val="24"/>
        </w:rPr>
        <w:t>)</w:t>
      </w:r>
      <w:r w:rsidRPr="00030676">
        <w:rPr>
          <w:rFonts w:ascii="Times New Roman" w:hAnsi="Times New Roman" w:cs="Times New Roman"/>
          <w:szCs w:val="24"/>
        </w:rPr>
        <w:t>. In addition, the appraiser's lack of understanding of the staff will also affect the fairness of the appraisal. Performance evaluation with personal bias is irresponsible to the staff.</w:t>
      </w:r>
      <w:r w:rsidR="00DD76EB" w:rsidRPr="00030676">
        <w:rPr>
          <w:rFonts w:ascii="Times New Roman" w:hAnsi="Times New Roman" w:cs="Times New Roman"/>
          <w:szCs w:val="24"/>
        </w:rPr>
        <w:br/>
      </w:r>
    </w:p>
    <w:p w14:paraId="51D27C74" w14:textId="5D3E2DD1" w:rsidR="00507634" w:rsidRPr="00030676" w:rsidRDefault="007E32C2" w:rsidP="007E32C2">
      <w:pPr>
        <w:pStyle w:val="1"/>
        <w:rPr>
          <w:rFonts w:ascii="Times New Roman" w:eastAsiaTheme="minorEastAsia" w:hAnsi="Times New Roman" w:cs="Times New Roman"/>
          <w:sz w:val="24"/>
          <w:szCs w:val="24"/>
        </w:rPr>
      </w:pPr>
      <w:bookmarkStart w:id="10" w:name="_Toc29565508"/>
      <w:bookmarkStart w:id="11" w:name="_Toc29565794"/>
      <w:r w:rsidRPr="00030676">
        <w:rPr>
          <w:rFonts w:ascii="Times New Roman" w:eastAsiaTheme="minorEastAsia" w:hAnsi="Times New Roman" w:cs="Times New Roman"/>
          <w:sz w:val="24"/>
          <w:szCs w:val="24"/>
        </w:rPr>
        <w:lastRenderedPageBreak/>
        <w:t xml:space="preserve">2.1.3 </w:t>
      </w:r>
      <w:r w:rsidR="0022790C" w:rsidRPr="00030676">
        <w:rPr>
          <w:rFonts w:ascii="Times New Roman" w:eastAsiaTheme="minorEastAsia" w:hAnsi="Times New Roman" w:cs="Times New Roman"/>
          <w:sz w:val="24"/>
          <w:szCs w:val="24"/>
        </w:rPr>
        <w:t>Lack of feedback.</w:t>
      </w:r>
      <w:bookmarkEnd w:id="10"/>
      <w:bookmarkEnd w:id="11"/>
    </w:p>
    <w:p w14:paraId="1C8DD987" w14:textId="3A582E6F" w:rsidR="00507634" w:rsidRPr="00030676" w:rsidRDefault="00507634">
      <w:pPr>
        <w:rPr>
          <w:rFonts w:ascii="Times New Roman" w:eastAsiaTheme="minorEastAsia" w:hAnsi="Times New Roman" w:cs="Times New Roman"/>
          <w:szCs w:val="24"/>
        </w:rPr>
      </w:pPr>
      <w:r w:rsidRPr="00030676">
        <w:rPr>
          <w:rFonts w:ascii="Times New Roman" w:eastAsiaTheme="minorEastAsia" w:hAnsi="Times New Roman" w:cs="Times New Roman"/>
          <w:szCs w:val="24"/>
        </w:rPr>
        <w:t xml:space="preserve">Performance reviews have little or no feedback. Organizational reviewers lack this sense of feedback. The appraisers do not clearly understand that the appraisal results have </w:t>
      </w:r>
      <w:proofErr w:type="gramStart"/>
      <w:r w:rsidRPr="00030676">
        <w:rPr>
          <w:rFonts w:ascii="Times New Roman" w:eastAsiaTheme="minorEastAsia" w:hAnsi="Times New Roman" w:cs="Times New Roman"/>
          <w:szCs w:val="24"/>
        </w:rPr>
        <w:t>an</w:t>
      </w:r>
      <w:proofErr w:type="gramEnd"/>
      <w:r w:rsidRPr="00030676">
        <w:rPr>
          <w:rFonts w:ascii="Times New Roman" w:eastAsiaTheme="minorEastAsia" w:hAnsi="Times New Roman" w:cs="Times New Roman"/>
          <w:szCs w:val="24"/>
        </w:rPr>
        <w:t xml:space="preserve"> motivating effect on the employees. In addition, the appraisers are afraid that the employees will be dissatisfied with emotions or behaviors due to poor performance evaluation</w:t>
      </w:r>
      <w:r w:rsidR="000D50B1">
        <w:rPr>
          <w:rFonts w:ascii="Times New Roman" w:eastAsiaTheme="minorEastAsia" w:hAnsi="Times New Roman" w:cs="Times New Roman"/>
          <w:szCs w:val="24"/>
        </w:rPr>
        <w:t xml:space="preserve"> </w:t>
      </w:r>
      <w:r w:rsidR="009F7264">
        <w:rPr>
          <w:rFonts w:ascii="Times New Roman" w:eastAsiaTheme="minorEastAsia" w:hAnsi="Times New Roman" w:cs="Times New Roman"/>
          <w:szCs w:val="24"/>
        </w:rPr>
        <w:t>(</w:t>
      </w:r>
      <w:r w:rsidR="009F7264" w:rsidRPr="000D50B1">
        <w:rPr>
          <w:rFonts w:ascii="Times New Roman" w:eastAsiaTheme="minorEastAsia" w:hAnsi="Times New Roman" w:cs="Times New Roman"/>
          <w:szCs w:val="24"/>
        </w:rPr>
        <w:t>Mayhew,2019</w:t>
      </w:r>
      <w:r w:rsidR="009F7264">
        <w:rPr>
          <w:rFonts w:ascii="Times New Roman" w:eastAsiaTheme="minorEastAsia" w:hAnsi="Times New Roman" w:cs="Times New Roman"/>
          <w:szCs w:val="24"/>
        </w:rPr>
        <w:t>)</w:t>
      </w:r>
      <w:r w:rsidRPr="00030676">
        <w:rPr>
          <w:rFonts w:ascii="Times New Roman" w:eastAsiaTheme="minorEastAsia" w:hAnsi="Times New Roman" w:cs="Times New Roman"/>
          <w:szCs w:val="24"/>
        </w:rPr>
        <w:t>. In fact, performance evaluation without feedback will cause inconvenience to employees, and employees lack understanding about performance evaluation. The performance appraisal with feedback will explain and explain to the employees, while affirming the employees 'achievements, they also explain their deficiencies, and provide reasonable reference opinions for employees' future work.</w:t>
      </w:r>
    </w:p>
    <w:p w14:paraId="4A0C3AE3" w14:textId="39517CFD" w:rsidR="00507634" w:rsidRPr="00030676" w:rsidRDefault="007E32C2" w:rsidP="007E32C2">
      <w:pPr>
        <w:pStyle w:val="1"/>
        <w:rPr>
          <w:rFonts w:ascii="Times New Roman" w:eastAsiaTheme="minorEastAsia" w:hAnsi="Times New Roman" w:cs="Times New Roman"/>
          <w:sz w:val="24"/>
          <w:szCs w:val="24"/>
        </w:rPr>
      </w:pPr>
      <w:bookmarkStart w:id="12" w:name="_Toc29565509"/>
      <w:bookmarkStart w:id="13" w:name="_Toc29565795"/>
      <w:r w:rsidRPr="00030676">
        <w:rPr>
          <w:rFonts w:ascii="Times New Roman" w:eastAsiaTheme="minorEastAsia" w:hAnsi="Times New Roman" w:cs="Times New Roman"/>
          <w:sz w:val="24"/>
          <w:szCs w:val="24"/>
        </w:rPr>
        <w:t xml:space="preserve">2.1.4 </w:t>
      </w:r>
      <w:r w:rsidR="0022790C" w:rsidRPr="00030676">
        <w:rPr>
          <w:rFonts w:ascii="Times New Roman" w:eastAsiaTheme="minorEastAsia" w:hAnsi="Times New Roman" w:cs="Times New Roman"/>
          <w:sz w:val="24"/>
          <w:szCs w:val="24"/>
        </w:rPr>
        <w:t>Lack of communication.</w:t>
      </w:r>
      <w:bookmarkEnd w:id="12"/>
      <w:bookmarkEnd w:id="13"/>
    </w:p>
    <w:p w14:paraId="6092D11A" w14:textId="2406A62F" w:rsidR="00507634" w:rsidRPr="00030676" w:rsidRDefault="00506A5F">
      <w:pPr>
        <w:rPr>
          <w:rFonts w:ascii="Times New Roman" w:eastAsiaTheme="minorEastAsia" w:hAnsi="Times New Roman" w:cs="Times New Roman"/>
          <w:szCs w:val="24"/>
        </w:rPr>
      </w:pPr>
      <w:r w:rsidRPr="00030676">
        <w:rPr>
          <w:rFonts w:ascii="Times New Roman" w:eastAsiaTheme="minorEastAsia" w:hAnsi="Times New Roman" w:cs="Times New Roman"/>
          <w:szCs w:val="24"/>
        </w:rPr>
        <w:t>Performance evaluation of individual processes. The appraisers and employees lack effective communication. Performance communication not only refers to the performance feedback after the performance appraisal is completed, but also refers to the process of mutual communication between appraisers and employees throughout the performance appraisal process to jointly communicate relevant work information</w:t>
      </w:r>
      <w:r w:rsidR="000D50B1">
        <w:rPr>
          <w:rFonts w:ascii="Times New Roman" w:eastAsiaTheme="minorEastAsia" w:hAnsi="Times New Roman" w:cs="Times New Roman"/>
          <w:szCs w:val="24"/>
        </w:rPr>
        <w:t xml:space="preserve"> </w:t>
      </w:r>
      <w:r w:rsidR="009F7264">
        <w:rPr>
          <w:rFonts w:ascii="Times New Roman" w:eastAsiaTheme="minorEastAsia" w:hAnsi="Times New Roman" w:cs="Times New Roman"/>
          <w:szCs w:val="24"/>
        </w:rPr>
        <w:t>(</w:t>
      </w:r>
      <w:r w:rsidR="009F7264" w:rsidRPr="009F7264">
        <w:rPr>
          <w:rFonts w:ascii="Times New Roman" w:eastAsiaTheme="minorEastAsia" w:hAnsi="Times New Roman" w:cs="Times New Roman"/>
          <w:szCs w:val="24"/>
        </w:rPr>
        <w:t>Bhasin</w:t>
      </w:r>
      <w:r w:rsidR="009F7264">
        <w:rPr>
          <w:rFonts w:ascii="Times New Roman" w:eastAsiaTheme="minorEastAsia" w:hAnsi="Times New Roman" w:cs="Times New Roman"/>
          <w:szCs w:val="24"/>
        </w:rPr>
        <w:t>,2017)</w:t>
      </w:r>
      <w:r w:rsidRPr="00030676">
        <w:rPr>
          <w:rFonts w:ascii="Times New Roman" w:eastAsiaTheme="minorEastAsia" w:hAnsi="Times New Roman" w:cs="Times New Roman"/>
          <w:szCs w:val="24"/>
        </w:rPr>
        <w:t>. This information includes employees' work progress, existing problems at work, measures to solve problems, and how to help employees improve work performance.</w:t>
      </w:r>
    </w:p>
    <w:p w14:paraId="1F01CAA1" w14:textId="48B6B2EE" w:rsidR="00506A5F" w:rsidRPr="00030676" w:rsidRDefault="00506A5F">
      <w:pPr>
        <w:rPr>
          <w:rFonts w:ascii="Times New Roman" w:eastAsiaTheme="minorEastAsia" w:hAnsi="Times New Roman" w:cs="Times New Roman"/>
          <w:szCs w:val="24"/>
        </w:rPr>
      </w:pPr>
    </w:p>
    <w:p w14:paraId="23FB3F16" w14:textId="2FD40FCC" w:rsidR="00506A5F" w:rsidRPr="00030676" w:rsidRDefault="007E32C2" w:rsidP="007E32C2">
      <w:pPr>
        <w:pStyle w:val="1"/>
        <w:rPr>
          <w:rFonts w:ascii="Times New Roman" w:eastAsiaTheme="minorEastAsia" w:hAnsi="Times New Roman" w:cs="Times New Roman"/>
          <w:sz w:val="24"/>
          <w:szCs w:val="24"/>
        </w:rPr>
      </w:pPr>
      <w:bookmarkStart w:id="14" w:name="_Toc29565510"/>
      <w:bookmarkStart w:id="15" w:name="_Toc29565796"/>
      <w:r w:rsidRPr="00030676">
        <w:rPr>
          <w:rFonts w:ascii="Times New Roman" w:eastAsiaTheme="minorEastAsia" w:hAnsi="Times New Roman" w:cs="Times New Roman"/>
          <w:sz w:val="24"/>
          <w:szCs w:val="24"/>
        </w:rPr>
        <w:t xml:space="preserve">2.1.5 </w:t>
      </w:r>
      <w:r w:rsidR="0022790C" w:rsidRPr="00030676">
        <w:rPr>
          <w:rFonts w:ascii="Times New Roman" w:eastAsiaTheme="minorEastAsia" w:hAnsi="Times New Roman" w:cs="Times New Roman"/>
          <w:sz w:val="24"/>
          <w:szCs w:val="24"/>
        </w:rPr>
        <w:t>Fuzzy positioning of performance appraisal</w:t>
      </w:r>
      <w:bookmarkEnd w:id="14"/>
      <w:bookmarkEnd w:id="15"/>
    </w:p>
    <w:p w14:paraId="114A67D8" w14:textId="6BEB42C0" w:rsidR="00506A5F" w:rsidRPr="00030676" w:rsidRDefault="00506A5F">
      <w:pPr>
        <w:rPr>
          <w:rFonts w:ascii="Times New Roman" w:eastAsiaTheme="minorEastAsia" w:hAnsi="Times New Roman" w:cs="Times New Roman"/>
          <w:szCs w:val="24"/>
        </w:rPr>
      </w:pPr>
      <w:r w:rsidRPr="00030676">
        <w:rPr>
          <w:rFonts w:ascii="Times New Roman" w:eastAsiaTheme="minorEastAsia" w:hAnsi="Times New Roman" w:cs="Times New Roman"/>
          <w:szCs w:val="24"/>
        </w:rPr>
        <w:t>The fuzzy positioning of performance assessment will not achieve good results. The positioning of performance appraisal is that the organization understands the work situation of employees through performance appraisal, and asks employees' questions. However, the lack of a purposeful assessment will make the assessment more formal. The organization evaluates for evaluation or because of employee bonuses. Such assessments will increase the psychological burden on employees, and employees work because they avoid lower performance assessments instead of improving performance</w:t>
      </w:r>
      <w:r w:rsidR="009F7264">
        <w:rPr>
          <w:rFonts w:ascii="Times New Roman" w:eastAsiaTheme="minorEastAsia" w:hAnsi="Times New Roman" w:cs="Times New Roman"/>
          <w:szCs w:val="24"/>
        </w:rPr>
        <w:t xml:space="preserve"> (</w:t>
      </w:r>
      <w:r w:rsidR="009F7264" w:rsidRPr="009F7264">
        <w:rPr>
          <w:rFonts w:ascii="Times New Roman" w:eastAsiaTheme="minorEastAsia" w:hAnsi="Times New Roman" w:cs="Times New Roman"/>
          <w:szCs w:val="24"/>
        </w:rPr>
        <w:t>Mithbavkar</w:t>
      </w:r>
      <w:r w:rsidR="009F7264">
        <w:rPr>
          <w:rFonts w:ascii="Times New Roman" w:eastAsiaTheme="minorEastAsia" w:hAnsi="Times New Roman" w:cs="Times New Roman"/>
          <w:szCs w:val="24"/>
        </w:rPr>
        <w:t>,2017)</w:t>
      </w:r>
      <w:r w:rsidRPr="00030676">
        <w:rPr>
          <w:rFonts w:ascii="Times New Roman" w:eastAsiaTheme="minorEastAsia" w:hAnsi="Times New Roman" w:cs="Times New Roman"/>
          <w:szCs w:val="24"/>
        </w:rPr>
        <w:t>. Along with the inaccuracy of the assessment results, employees will have a psychological resistance to performance assessment, which is contrary to the purpose of performance assessment.</w:t>
      </w:r>
    </w:p>
    <w:p w14:paraId="53BB04DF" w14:textId="4E9FEF79" w:rsidR="00506A5F" w:rsidRPr="00030676" w:rsidRDefault="00506A5F">
      <w:pPr>
        <w:rPr>
          <w:rFonts w:ascii="Times New Roman" w:eastAsiaTheme="minorEastAsia" w:hAnsi="Times New Roman" w:cs="Times New Roman"/>
          <w:szCs w:val="24"/>
        </w:rPr>
      </w:pPr>
    </w:p>
    <w:p w14:paraId="110F500F" w14:textId="399CBFC0" w:rsidR="0022790C" w:rsidRPr="00030676" w:rsidRDefault="007E32C2" w:rsidP="007E32C2">
      <w:pPr>
        <w:pStyle w:val="1"/>
        <w:rPr>
          <w:rFonts w:ascii="Times New Roman" w:eastAsiaTheme="minorEastAsia" w:hAnsi="Times New Roman" w:cs="Times New Roman"/>
          <w:sz w:val="24"/>
          <w:szCs w:val="24"/>
        </w:rPr>
      </w:pPr>
      <w:bookmarkStart w:id="16" w:name="_Toc29565511"/>
      <w:bookmarkStart w:id="17" w:name="_Toc29565797"/>
      <w:r w:rsidRPr="00030676">
        <w:rPr>
          <w:rFonts w:ascii="Times New Roman" w:eastAsiaTheme="minorEastAsia" w:hAnsi="Times New Roman" w:cs="Times New Roman"/>
          <w:sz w:val="24"/>
          <w:szCs w:val="24"/>
        </w:rPr>
        <w:lastRenderedPageBreak/>
        <w:t xml:space="preserve">2.1.6 </w:t>
      </w:r>
      <w:r w:rsidR="0022790C" w:rsidRPr="00030676">
        <w:rPr>
          <w:rFonts w:ascii="Times New Roman" w:eastAsiaTheme="minorEastAsia" w:hAnsi="Times New Roman" w:cs="Times New Roman"/>
          <w:sz w:val="24"/>
          <w:szCs w:val="24"/>
        </w:rPr>
        <w:t>The process of performance appraisal is unscientific.</w:t>
      </w:r>
      <w:bookmarkEnd w:id="16"/>
      <w:bookmarkEnd w:id="17"/>
    </w:p>
    <w:p w14:paraId="774526B3" w14:textId="389B901C" w:rsidR="00506A5F" w:rsidRPr="00030676" w:rsidRDefault="00F46EE5">
      <w:pPr>
        <w:rPr>
          <w:rFonts w:ascii="Times New Roman" w:eastAsiaTheme="minorEastAsia" w:hAnsi="Times New Roman" w:cs="Times New Roman"/>
          <w:szCs w:val="24"/>
        </w:rPr>
      </w:pPr>
      <w:r w:rsidRPr="00030676">
        <w:rPr>
          <w:rFonts w:ascii="Times New Roman" w:eastAsiaTheme="minorEastAsia" w:hAnsi="Times New Roman" w:cs="Times New Roman"/>
          <w:szCs w:val="24"/>
        </w:rPr>
        <w:t>The performance indicators are not scientific. In the process of formulating performance evaluation standards, the irrational setting of evaluation standards will affect the results of evaluations. Such as the completion of some work indicators, or use a single rating scale. The measurability of the assessment criteria is too poor, and there is not enough vocabulary to adequately describe the differentiated performance, in fact it cannot reflect the work results of employees</w:t>
      </w:r>
      <w:r w:rsidR="000D50B1">
        <w:rPr>
          <w:rFonts w:ascii="Times New Roman" w:eastAsiaTheme="minorEastAsia" w:hAnsi="Times New Roman" w:cs="Times New Roman"/>
          <w:szCs w:val="24"/>
        </w:rPr>
        <w:t xml:space="preserve"> </w:t>
      </w:r>
      <w:r w:rsidR="003D0CB7">
        <w:rPr>
          <w:rFonts w:ascii="Times New Roman" w:eastAsiaTheme="minorEastAsia" w:hAnsi="Times New Roman" w:cs="Times New Roman"/>
          <w:szCs w:val="24"/>
        </w:rPr>
        <w:t>(</w:t>
      </w:r>
      <w:r w:rsidR="003D0CB7" w:rsidRPr="000D50B1">
        <w:rPr>
          <w:rFonts w:ascii="Times New Roman" w:eastAsiaTheme="minorEastAsia" w:hAnsi="Times New Roman" w:cs="Times New Roman"/>
          <w:szCs w:val="24"/>
        </w:rPr>
        <w:t>Reddy,2019</w:t>
      </w:r>
      <w:r w:rsidR="003D0CB7">
        <w:rPr>
          <w:rFonts w:ascii="Times New Roman" w:eastAsiaTheme="minorEastAsia" w:hAnsi="Times New Roman" w:cs="Times New Roman"/>
          <w:szCs w:val="24"/>
        </w:rPr>
        <w:t>)</w:t>
      </w:r>
      <w:r w:rsidRPr="00030676">
        <w:rPr>
          <w:rFonts w:ascii="Times New Roman" w:eastAsiaTheme="minorEastAsia" w:hAnsi="Times New Roman" w:cs="Times New Roman"/>
          <w:szCs w:val="24"/>
        </w:rPr>
        <w:t>.</w:t>
      </w:r>
      <w:r w:rsidR="00A34354" w:rsidRPr="000D50B1">
        <w:rPr>
          <w:rFonts w:ascii="Times New Roman" w:eastAsiaTheme="minorEastAsia" w:hAnsi="Times New Roman" w:cs="Times New Roman"/>
          <w:szCs w:val="24"/>
        </w:rPr>
        <w:t xml:space="preserve"> </w:t>
      </w:r>
      <w:r w:rsidR="00A34354" w:rsidRPr="00030676">
        <w:rPr>
          <w:rFonts w:ascii="Times New Roman" w:eastAsiaTheme="minorEastAsia" w:hAnsi="Times New Roman" w:cs="Times New Roman"/>
          <w:szCs w:val="24"/>
        </w:rPr>
        <w:t>At the same time, if the standards for performance assessment are based on financial indicators, they will be too concentrated, and the specific links with the actual daily work of employees are not close enough. Attaching importance to reflecting the performance evaluation of employees through the high concentration of data. This type of performance evaluation is poor in comprehensiveness and the regional limitations of the evaluation are very strong.</w:t>
      </w:r>
    </w:p>
    <w:p w14:paraId="4E11A68D" w14:textId="162F49AA" w:rsidR="00A34354" w:rsidRPr="00030676" w:rsidRDefault="00A34354">
      <w:pPr>
        <w:rPr>
          <w:rFonts w:ascii="Times New Roman" w:eastAsiaTheme="minorEastAsia" w:hAnsi="Times New Roman" w:cs="Times New Roman"/>
          <w:szCs w:val="24"/>
        </w:rPr>
      </w:pPr>
    </w:p>
    <w:p w14:paraId="573EBD71" w14:textId="1DE2A1AB" w:rsidR="0022790C" w:rsidRPr="00030676" w:rsidRDefault="007E32C2" w:rsidP="007E32C2">
      <w:pPr>
        <w:pStyle w:val="1"/>
        <w:rPr>
          <w:rFonts w:ascii="Times New Roman" w:eastAsiaTheme="minorEastAsia" w:hAnsi="Times New Roman" w:cs="Times New Roman"/>
          <w:sz w:val="24"/>
          <w:szCs w:val="24"/>
        </w:rPr>
      </w:pPr>
      <w:bookmarkStart w:id="18" w:name="_Toc29565512"/>
      <w:bookmarkStart w:id="19" w:name="_Toc29565798"/>
      <w:r w:rsidRPr="00030676">
        <w:rPr>
          <w:rFonts w:ascii="Times New Roman" w:eastAsiaTheme="minorEastAsia" w:hAnsi="Times New Roman" w:cs="Times New Roman"/>
          <w:sz w:val="24"/>
          <w:szCs w:val="24"/>
        </w:rPr>
        <w:t xml:space="preserve">2.1.7 </w:t>
      </w:r>
      <w:r w:rsidR="0022790C" w:rsidRPr="00030676">
        <w:rPr>
          <w:rFonts w:ascii="Times New Roman" w:eastAsiaTheme="minorEastAsia" w:hAnsi="Times New Roman" w:cs="Times New Roman"/>
          <w:sz w:val="24"/>
          <w:szCs w:val="24"/>
        </w:rPr>
        <w:t>No job analysis was performed.</w:t>
      </w:r>
      <w:bookmarkEnd w:id="18"/>
      <w:bookmarkEnd w:id="19"/>
    </w:p>
    <w:p w14:paraId="48C0AA89" w14:textId="160AA0D4" w:rsidR="00A34354" w:rsidRPr="00030676" w:rsidRDefault="00D50120">
      <w:pPr>
        <w:rPr>
          <w:rFonts w:ascii="Times New Roman" w:eastAsiaTheme="minorEastAsia" w:hAnsi="Times New Roman" w:cs="Times New Roman"/>
          <w:szCs w:val="24"/>
        </w:rPr>
      </w:pPr>
      <w:r w:rsidRPr="00030676">
        <w:rPr>
          <w:rFonts w:ascii="Times New Roman" w:eastAsiaTheme="minorEastAsia" w:hAnsi="Times New Roman" w:cs="Times New Roman"/>
          <w:szCs w:val="24"/>
        </w:rPr>
        <w:t>Position evaluation and analysis plays a vital role in the establishment of the performance evaluation system. If the division of responsibilities and the analysis and evaluation of positions within the organization exist independently of the performance evaluation system, this will lead to some management departments. Overlapping authority. In the long run, it is extremely detrimental to the strategic development of the enterprise. At the same time, there is a lack of detailed analysis and evaluation of job responsibilities, and there will also be post imbalances. The company only divides the ranks according to the existing positions, but does not systematically analyze the difference in workload and difficulty coefficient between the same positions in different departments</w:t>
      </w:r>
      <w:r w:rsidR="003D0CB7">
        <w:rPr>
          <w:rFonts w:ascii="Times New Roman" w:eastAsiaTheme="minorEastAsia" w:hAnsi="Times New Roman" w:cs="Times New Roman"/>
          <w:szCs w:val="24"/>
        </w:rPr>
        <w:t xml:space="preserve"> (</w:t>
      </w:r>
      <w:r w:rsidR="003D0CB7" w:rsidRPr="000D50B1">
        <w:rPr>
          <w:rFonts w:ascii="Times New Roman" w:eastAsiaTheme="minorEastAsia" w:hAnsi="Times New Roman" w:cs="Times New Roman"/>
          <w:szCs w:val="24"/>
        </w:rPr>
        <w:t>Mankiewicz,2019</w:t>
      </w:r>
      <w:r w:rsidR="003D0CB7">
        <w:rPr>
          <w:rFonts w:ascii="Times New Roman" w:eastAsiaTheme="minorEastAsia" w:hAnsi="Times New Roman" w:cs="Times New Roman"/>
          <w:szCs w:val="24"/>
        </w:rPr>
        <w:t>)</w:t>
      </w:r>
      <w:r w:rsidRPr="00030676">
        <w:rPr>
          <w:rFonts w:ascii="Times New Roman" w:eastAsiaTheme="minorEastAsia" w:hAnsi="Times New Roman" w:cs="Times New Roman"/>
          <w:szCs w:val="24"/>
        </w:rPr>
        <w:t>. For example, in the same position, the employees involved in four jobs and the employees in charge of two jobs have almost the same performance evaluation standards. Therefore, there is no difference in the resulting performance salary, which results in a large amount of work and responsibility. The bigger party is prone to negative emotions.</w:t>
      </w:r>
    </w:p>
    <w:p w14:paraId="58798AD4" w14:textId="5248F6B1" w:rsidR="00A34354" w:rsidRPr="00030676" w:rsidRDefault="00A34354">
      <w:pPr>
        <w:rPr>
          <w:rFonts w:ascii="Times New Roman" w:eastAsiaTheme="minorEastAsia" w:hAnsi="Times New Roman" w:cs="Times New Roman"/>
          <w:szCs w:val="24"/>
        </w:rPr>
      </w:pPr>
    </w:p>
    <w:p w14:paraId="4069DB08" w14:textId="0EFB9196" w:rsidR="003D6086" w:rsidRPr="00030676" w:rsidRDefault="007E32C2" w:rsidP="007E32C2">
      <w:pPr>
        <w:pStyle w:val="1"/>
        <w:rPr>
          <w:rFonts w:ascii="Times New Roman" w:eastAsiaTheme="minorEastAsia" w:hAnsi="Times New Roman" w:cs="Times New Roman"/>
          <w:sz w:val="24"/>
          <w:szCs w:val="24"/>
        </w:rPr>
      </w:pPr>
      <w:bookmarkStart w:id="20" w:name="_Toc29565513"/>
      <w:bookmarkStart w:id="21" w:name="_Toc29565799"/>
      <w:r w:rsidRPr="00030676">
        <w:rPr>
          <w:rFonts w:ascii="Times New Roman" w:eastAsiaTheme="minorEastAsia" w:hAnsi="Times New Roman" w:cs="Times New Roman"/>
          <w:sz w:val="24"/>
          <w:szCs w:val="24"/>
        </w:rPr>
        <w:t xml:space="preserve">2.1.8 </w:t>
      </w:r>
      <w:r w:rsidR="003D6086" w:rsidRPr="00030676">
        <w:rPr>
          <w:rFonts w:ascii="Times New Roman" w:eastAsiaTheme="minorEastAsia" w:hAnsi="Times New Roman" w:cs="Times New Roman"/>
          <w:sz w:val="24"/>
          <w:szCs w:val="24"/>
        </w:rPr>
        <w:t>The integrity of the assessment object is poor.</w:t>
      </w:r>
      <w:bookmarkEnd w:id="20"/>
      <w:bookmarkEnd w:id="21"/>
    </w:p>
    <w:p w14:paraId="542CCA21" w14:textId="08F0C803" w:rsidR="00D50120" w:rsidRPr="00030676" w:rsidRDefault="003D6086" w:rsidP="003D6086">
      <w:pPr>
        <w:rPr>
          <w:rFonts w:ascii="Times New Roman" w:eastAsiaTheme="minorEastAsia" w:hAnsi="Times New Roman" w:cs="Times New Roman"/>
          <w:szCs w:val="24"/>
        </w:rPr>
      </w:pPr>
      <w:r w:rsidRPr="00030676">
        <w:rPr>
          <w:rFonts w:ascii="Times New Roman" w:eastAsiaTheme="minorEastAsia" w:hAnsi="Times New Roman" w:cs="Times New Roman"/>
          <w:szCs w:val="24"/>
        </w:rPr>
        <w:t xml:space="preserve">In most cases of performance appraisal, it is naturally considered to be an assessment of the work ability and performance completion of enterprise employees, but the </w:t>
      </w:r>
      <w:r w:rsidRPr="00030676">
        <w:rPr>
          <w:rFonts w:ascii="Times New Roman" w:eastAsiaTheme="minorEastAsia" w:hAnsi="Times New Roman" w:cs="Times New Roman"/>
          <w:szCs w:val="24"/>
        </w:rPr>
        <w:lastRenderedPageBreak/>
        <w:t>assessment of the management effectiveness of enterprise managers is basically lacking. This has a lot to do with the limitations of the business manager's management philosophy</w:t>
      </w:r>
      <w:r w:rsidR="000D50B1">
        <w:rPr>
          <w:rFonts w:ascii="Times New Roman" w:eastAsiaTheme="minorEastAsia" w:hAnsi="Times New Roman" w:cs="Times New Roman"/>
          <w:szCs w:val="24"/>
        </w:rPr>
        <w:t xml:space="preserve"> </w:t>
      </w:r>
      <w:r w:rsidR="003D0CB7">
        <w:rPr>
          <w:rFonts w:ascii="Times New Roman" w:eastAsiaTheme="minorEastAsia" w:hAnsi="Times New Roman" w:cs="Times New Roman"/>
          <w:szCs w:val="24"/>
        </w:rPr>
        <w:t>(</w:t>
      </w:r>
      <w:r w:rsidR="003D0CB7" w:rsidRPr="000D50B1">
        <w:rPr>
          <w:rFonts w:ascii="Times New Roman" w:eastAsiaTheme="minorEastAsia" w:hAnsi="Times New Roman" w:cs="Times New Roman"/>
          <w:szCs w:val="24"/>
        </w:rPr>
        <w:t>Lotich ,2016</w:t>
      </w:r>
      <w:r w:rsidR="003D0CB7">
        <w:rPr>
          <w:rFonts w:ascii="Times New Roman" w:eastAsiaTheme="minorEastAsia" w:hAnsi="Times New Roman" w:cs="Times New Roman"/>
          <w:szCs w:val="24"/>
        </w:rPr>
        <w:t>)</w:t>
      </w:r>
      <w:r w:rsidRPr="00030676">
        <w:rPr>
          <w:rFonts w:ascii="Times New Roman" w:eastAsiaTheme="minorEastAsia" w:hAnsi="Times New Roman" w:cs="Times New Roman"/>
          <w:szCs w:val="24"/>
        </w:rPr>
        <w:t>. In the operation of an enterprise, it is not only the assessment of employees' work performance and work ability that is very important to the development of the enterprise. A scientific enterprise management system and professional enterprise management personnel have a more important role in the stability of the enterprise. If an enterprise ignores the assessment of enterprise managers when it conducts performance assessment, the overall performance assessment system is lacking in science and integrity</w:t>
      </w:r>
      <w:r w:rsidR="000D50B1">
        <w:rPr>
          <w:rFonts w:ascii="Times New Roman" w:eastAsiaTheme="minorEastAsia" w:hAnsi="Times New Roman" w:cs="Times New Roman"/>
          <w:szCs w:val="24"/>
        </w:rPr>
        <w:t xml:space="preserve"> </w:t>
      </w:r>
      <w:r w:rsidR="003D0CB7">
        <w:rPr>
          <w:rFonts w:ascii="Times New Roman" w:eastAsiaTheme="minorEastAsia" w:hAnsi="Times New Roman" w:cs="Times New Roman"/>
          <w:szCs w:val="24"/>
        </w:rPr>
        <w:t>(</w:t>
      </w:r>
      <w:r w:rsidR="003D0CB7" w:rsidRPr="000D50B1">
        <w:rPr>
          <w:rFonts w:ascii="Times New Roman" w:eastAsiaTheme="minorEastAsia" w:hAnsi="Times New Roman" w:cs="Times New Roman"/>
          <w:szCs w:val="24"/>
        </w:rPr>
        <w:t>Levinson ,2018</w:t>
      </w:r>
      <w:r w:rsidR="003D0CB7">
        <w:rPr>
          <w:rFonts w:ascii="Times New Roman" w:eastAsiaTheme="minorEastAsia" w:hAnsi="Times New Roman" w:cs="Times New Roman"/>
          <w:szCs w:val="24"/>
        </w:rPr>
        <w:t>)</w:t>
      </w:r>
      <w:r w:rsidRPr="00030676">
        <w:rPr>
          <w:rFonts w:ascii="Times New Roman" w:eastAsiaTheme="minorEastAsia" w:hAnsi="Times New Roman" w:cs="Times New Roman"/>
          <w:szCs w:val="24"/>
        </w:rPr>
        <w:t>. At the same time, there is a lack of accountability for evaluation managers. Assessors are not responsible for the results of the assessments they provide.</w:t>
      </w:r>
    </w:p>
    <w:p w14:paraId="042959D1" w14:textId="0A8FF539" w:rsidR="003D6086" w:rsidRDefault="003D6086" w:rsidP="003D6086">
      <w:pPr>
        <w:rPr>
          <w:rFonts w:ascii="Times New Roman" w:eastAsiaTheme="minorEastAsia" w:hAnsi="Times New Roman" w:cs="Times New Roman"/>
        </w:rPr>
      </w:pPr>
    </w:p>
    <w:p w14:paraId="375CB810" w14:textId="7B0E05E4" w:rsidR="003D6086" w:rsidRDefault="003D6086" w:rsidP="003D6086">
      <w:pPr>
        <w:rPr>
          <w:rFonts w:ascii="Times New Roman" w:eastAsiaTheme="minorEastAsia" w:hAnsi="Times New Roman" w:cs="Times New Roman"/>
        </w:rPr>
      </w:pPr>
    </w:p>
    <w:p w14:paraId="6404F1FD" w14:textId="2CC461FC" w:rsidR="003D6086" w:rsidRDefault="003D6086" w:rsidP="003D6086">
      <w:pPr>
        <w:rPr>
          <w:rFonts w:ascii="Times New Roman" w:eastAsiaTheme="minorEastAsia" w:hAnsi="Times New Roman" w:cs="Times New Roman"/>
        </w:rPr>
      </w:pPr>
    </w:p>
    <w:p w14:paraId="04EFC9AE" w14:textId="6BFABA55" w:rsidR="003D6086" w:rsidRPr="007E32C2" w:rsidRDefault="007E32C2" w:rsidP="007E32C2">
      <w:pPr>
        <w:pStyle w:val="1"/>
        <w:rPr>
          <w:rFonts w:ascii="Times New Roman" w:eastAsiaTheme="minorEastAsia" w:hAnsi="Times New Roman" w:cs="Times New Roman"/>
        </w:rPr>
      </w:pPr>
      <w:bookmarkStart w:id="22" w:name="_Toc29565514"/>
      <w:bookmarkStart w:id="23" w:name="_Toc29565800"/>
      <w:r w:rsidRPr="007E32C2">
        <w:rPr>
          <w:rFonts w:ascii="Times New Roman" w:eastAsiaTheme="minorEastAsia" w:hAnsi="Times New Roman" w:cs="Times New Roman"/>
        </w:rPr>
        <w:t xml:space="preserve">2.2 </w:t>
      </w:r>
      <w:r w:rsidR="003D6086" w:rsidRPr="007E32C2">
        <w:rPr>
          <w:rFonts w:ascii="Times New Roman" w:eastAsiaTheme="minorEastAsia" w:hAnsi="Times New Roman" w:cs="Times New Roman"/>
        </w:rPr>
        <w:t>New performance appraisal method</w:t>
      </w:r>
      <w:bookmarkEnd w:id="22"/>
      <w:bookmarkEnd w:id="23"/>
    </w:p>
    <w:p w14:paraId="718C624D" w14:textId="77777777" w:rsidR="003D6086" w:rsidRDefault="003D6086" w:rsidP="003D6086">
      <w:pPr>
        <w:rPr>
          <w:rFonts w:ascii="Times New Roman" w:eastAsiaTheme="minorEastAsia" w:hAnsi="Times New Roman" w:cs="Times New Roman"/>
        </w:rPr>
      </w:pPr>
    </w:p>
    <w:p w14:paraId="4681B10D" w14:textId="30C8C700" w:rsidR="00A34354" w:rsidRPr="007E32C2" w:rsidRDefault="00D85199">
      <w:pPr>
        <w:rPr>
          <w:rFonts w:ascii="Times New Roman" w:eastAsiaTheme="minorEastAsia" w:hAnsi="Times New Roman" w:cs="Times New Roman"/>
          <w:szCs w:val="24"/>
        </w:rPr>
      </w:pPr>
      <w:r w:rsidRPr="007E32C2">
        <w:rPr>
          <w:rFonts w:ascii="Times New Roman" w:eastAsiaTheme="minorEastAsia" w:hAnsi="Times New Roman" w:cs="Times New Roman"/>
          <w:szCs w:val="24"/>
        </w:rPr>
        <w:t>360-degree performance appraisal is a modern performance appraisal model. In the process, employees receive some anonymous feedback from colleagues, supervisors or subordinates around them. They are in a working environment with employees and have a certain understanding of their working abilities</w:t>
      </w:r>
      <w:r w:rsidR="000D50B1">
        <w:rPr>
          <w:rFonts w:ascii="Times New Roman" w:eastAsiaTheme="minorEastAsia" w:hAnsi="Times New Roman" w:cs="Times New Roman"/>
          <w:szCs w:val="24"/>
        </w:rPr>
        <w:t xml:space="preserve"> </w:t>
      </w:r>
      <w:r w:rsidR="003D0CB7">
        <w:rPr>
          <w:rFonts w:ascii="Times New Roman" w:eastAsiaTheme="minorEastAsia" w:hAnsi="Times New Roman" w:cs="Times New Roman"/>
          <w:szCs w:val="24"/>
        </w:rPr>
        <w:t>(</w:t>
      </w:r>
      <w:r w:rsidR="003D0CB7" w:rsidRPr="000D50B1">
        <w:rPr>
          <w:rFonts w:ascii="Times New Roman" w:eastAsiaTheme="minorEastAsia" w:hAnsi="Times New Roman" w:cs="Times New Roman"/>
          <w:szCs w:val="24"/>
        </w:rPr>
        <w:t>Taylor,2019</w:t>
      </w:r>
      <w:r w:rsidR="003D0CB7">
        <w:rPr>
          <w:rFonts w:ascii="Times New Roman" w:eastAsiaTheme="minorEastAsia" w:hAnsi="Times New Roman" w:cs="Times New Roman"/>
          <w:szCs w:val="24"/>
        </w:rPr>
        <w:t>)</w:t>
      </w:r>
      <w:r w:rsidRPr="007E32C2">
        <w:rPr>
          <w:rFonts w:ascii="Times New Roman" w:eastAsiaTheme="minorEastAsia" w:hAnsi="Times New Roman" w:cs="Times New Roman"/>
          <w:szCs w:val="24"/>
        </w:rPr>
        <w:t>. This performance appraisal is characterized by its multi-dimensionality. The purpose of the 360-degree performance appraisal is to improve the employee's sense of participation and promote the achievement of corporate goals through the feedback process</w:t>
      </w:r>
      <w:r w:rsidR="00FA2BD5">
        <w:rPr>
          <w:rFonts w:ascii="Times New Roman" w:eastAsiaTheme="minorEastAsia" w:hAnsi="Times New Roman" w:cs="Times New Roman" w:hint="eastAsia"/>
          <w:szCs w:val="24"/>
        </w:rPr>
        <w:t>（</w:t>
      </w:r>
      <w:r w:rsidR="00FA2BD5" w:rsidRPr="000D50B1">
        <w:rPr>
          <w:rFonts w:ascii="Times New Roman" w:eastAsiaTheme="minorEastAsia" w:hAnsi="Times New Roman" w:cs="Times New Roman"/>
          <w:szCs w:val="24"/>
        </w:rPr>
        <w:t xml:space="preserve">Wainwright </w:t>
      </w:r>
      <w:r w:rsidR="00FA2BD5" w:rsidRPr="000D50B1">
        <w:rPr>
          <w:rFonts w:ascii="Times New Roman" w:eastAsiaTheme="minorEastAsia" w:hAnsi="Times New Roman" w:cs="Times New Roman" w:hint="eastAsia"/>
          <w:szCs w:val="24"/>
        </w:rPr>
        <w:t>，</w:t>
      </w:r>
      <w:r w:rsidR="00FA2BD5" w:rsidRPr="000D50B1">
        <w:rPr>
          <w:rFonts w:ascii="Times New Roman" w:eastAsiaTheme="minorEastAsia" w:hAnsi="Times New Roman" w:cs="Times New Roman"/>
          <w:szCs w:val="24"/>
        </w:rPr>
        <w:t>2019</w:t>
      </w:r>
      <w:r w:rsidR="00FA2BD5">
        <w:rPr>
          <w:rFonts w:ascii="Times New Roman" w:eastAsiaTheme="minorEastAsia" w:hAnsi="Times New Roman" w:cs="Times New Roman" w:hint="eastAsia"/>
          <w:szCs w:val="24"/>
        </w:rPr>
        <w:t>）</w:t>
      </w:r>
      <w:r w:rsidRPr="007E32C2">
        <w:rPr>
          <w:rFonts w:ascii="Times New Roman" w:eastAsiaTheme="minorEastAsia" w:hAnsi="Times New Roman" w:cs="Times New Roman"/>
          <w:szCs w:val="24"/>
        </w:rPr>
        <w:t>. At the same time, because the assessment comes from all levels within the organization, it helps to cultivate team awareness and strengthen work efficiency. This assessment method helps employees understand themselves clearly, is conducive to career development, and is consistent with promotion within the organization.</w:t>
      </w:r>
    </w:p>
    <w:p w14:paraId="122A70D5" w14:textId="18D256BB" w:rsidR="00D85199" w:rsidRPr="00030676" w:rsidRDefault="005855BF" w:rsidP="005855BF">
      <w:pPr>
        <w:pStyle w:val="1"/>
        <w:rPr>
          <w:rFonts w:ascii="Times New Roman" w:eastAsiaTheme="minorEastAsia" w:hAnsi="Times New Roman" w:cs="Times New Roman"/>
          <w:sz w:val="24"/>
          <w:szCs w:val="24"/>
        </w:rPr>
      </w:pPr>
      <w:bookmarkStart w:id="24" w:name="_Toc29565515"/>
      <w:bookmarkStart w:id="25" w:name="_Toc29565801"/>
      <w:r w:rsidRPr="00030676">
        <w:rPr>
          <w:rFonts w:ascii="Times New Roman" w:eastAsiaTheme="minorEastAsia" w:hAnsi="Times New Roman" w:cs="Times New Roman" w:hint="eastAsia"/>
          <w:sz w:val="24"/>
          <w:szCs w:val="24"/>
        </w:rPr>
        <w:t>2.2.1</w:t>
      </w:r>
      <w:r w:rsidRPr="00030676">
        <w:rPr>
          <w:rFonts w:ascii="Times New Roman" w:eastAsiaTheme="minorEastAsia" w:hAnsi="Times New Roman" w:cs="Times New Roman"/>
          <w:sz w:val="24"/>
          <w:szCs w:val="24"/>
        </w:rPr>
        <w:t xml:space="preserve"> Performance appraisal process</w:t>
      </w:r>
      <w:bookmarkEnd w:id="24"/>
      <w:bookmarkEnd w:id="25"/>
    </w:p>
    <w:p w14:paraId="424B3269" w14:textId="072F2841" w:rsidR="005855BF" w:rsidRDefault="0002080D">
      <w:pPr>
        <w:rPr>
          <w:rFonts w:ascii="Times New Roman" w:eastAsiaTheme="minorEastAsia" w:hAnsi="Times New Roman" w:cs="Times New Roman"/>
          <w:szCs w:val="24"/>
        </w:rPr>
      </w:pPr>
      <w:r w:rsidRPr="007E32C2">
        <w:rPr>
          <w:rFonts w:ascii="Times New Roman" w:eastAsiaTheme="minorEastAsia" w:hAnsi="Times New Roman" w:cs="Times New Roman"/>
          <w:szCs w:val="24"/>
        </w:rPr>
        <w:t>Before the 360-degree performance appraisal is conducted, the organization needs to ensure that everyone involved in the appraisal correctly understands the purpose and role of the appraisal, so that employees can build trust in this performance appraisal</w:t>
      </w:r>
      <w:r w:rsidR="00FA2BD5" w:rsidRPr="00FA2BD5">
        <w:rPr>
          <w:rFonts w:ascii="Arial" w:hAnsi="Arial" w:cs="Arial"/>
          <w:color w:val="000000"/>
          <w:sz w:val="20"/>
          <w:szCs w:val="20"/>
          <w:shd w:val="clear" w:color="auto" w:fill="FFFFFF"/>
        </w:rPr>
        <w:t xml:space="preserve"> </w:t>
      </w:r>
      <w:r w:rsidR="00FA2BD5" w:rsidRPr="000D50B1">
        <w:rPr>
          <w:rFonts w:ascii="Times New Roman" w:eastAsiaTheme="minorEastAsia" w:hAnsi="Times New Roman" w:cs="Times New Roman"/>
          <w:szCs w:val="24"/>
        </w:rPr>
        <w:t>(Jahan, 2019)</w:t>
      </w:r>
      <w:r w:rsidRPr="007E32C2">
        <w:rPr>
          <w:rFonts w:ascii="Times New Roman" w:eastAsiaTheme="minorEastAsia" w:hAnsi="Times New Roman" w:cs="Times New Roman"/>
          <w:szCs w:val="24"/>
        </w:rPr>
        <w:t xml:space="preserve">. </w:t>
      </w:r>
    </w:p>
    <w:p w14:paraId="1364842D" w14:textId="77777777" w:rsidR="005855BF" w:rsidRDefault="005855BF">
      <w:pPr>
        <w:rPr>
          <w:rFonts w:ascii="Times New Roman" w:eastAsiaTheme="minorEastAsia" w:hAnsi="Times New Roman" w:cs="Times New Roman"/>
          <w:szCs w:val="24"/>
        </w:rPr>
      </w:pPr>
    </w:p>
    <w:p w14:paraId="042C50CC" w14:textId="11732A02" w:rsidR="005F6883" w:rsidRDefault="005F6883">
      <w:pPr>
        <w:rPr>
          <w:rFonts w:ascii="Times New Roman" w:eastAsiaTheme="minorEastAsia" w:hAnsi="Times New Roman" w:cs="Times New Roman"/>
          <w:szCs w:val="24"/>
        </w:rPr>
      </w:pPr>
      <w:r w:rsidRPr="005F6883">
        <w:rPr>
          <w:rFonts w:ascii="Times New Roman" w:eastAsiaTheme="minorEastAsia" w:hAnsi="Times New Roman" w:cs="Times New Roman"/>
          <w:szCs w:val="24"/>
        </w:rPr>
        <w:t xml:space="preserve">First, the organization must determine the objects and content of the assessment. Performance evaluation indicators will be formulated after job analysis. At the same </w:t>
      </w:r>
      <w:r w:rsidRPr="005F6883">
        <w:rPr>
          <w:rFonts w:ascii="Times New Roman" w:eastAsiaTheme="minorEastAsia" w:hAnsi="Times New Roman" w:cs="Times New Roman"/>
          <w:szCs w:val="24"/>
        </w:rPr>
        <w:lastRenderedPageBreak/>
        <w:t>time, the assessment cycle is determined.</w:t>
      </w:r>
    </w:p>
    <w:p w14:paraId="406909C9" w14:textId="7C5DB920" w:rsidR="00D85199" w:rsidRDefault="0002080D">
      <w:pPr>
        <w:rPr>
          <w:rFonts w:ascii="Times New Roman" w:eastAsiaTheme="minorEastAsia" w:hAnsi="Times New Roman" w:cs="Times New Roman"/>
          <w:szCs w:val="24"/>
        </w:rPr>
      </w:pPr>
      <w:r w:rsidRPr="007E32C2">
        <w:rPr>
          <w:rFonts w:ascii="Times New Roman" w:eastAsiaTheme="minorEastAsia" w:hAnsi="Times New Roman" w:cs="Times New Roman"/>
          <w:szCs w:val="24"/>
        </w:rPr>
        <w:t>The choice of assessors is an important step in 360-degree performance assessment. Because enough assessors are needed to collect more comprehensive and objective information. The number of assessors should be determined based on the position and job content of the employee being evaluated</w:t>
      </w:r>
      <w:r w:rsidR="000D50B1">
        <w:rPr>
          <w:rFonts w:ascii="Times New Roman" w:eastAsiaTheme="minorEastAsia" w:hAnsi="Times New Roman" w:cs="Times New Roman"/>
          <w:szCs w:val="24"/>
        </w:rPr>
        <w:t xml:space="preserve"> </w:t>
      </w:r>
      <w:r w:rsidR="00FA2BD5" w:rsidRPr="000D50B1">
        <w:rPr>
          <w:rFonts w:ascii="Times New Roman" w:eastAsiaTheme="minorEastAsia" w:hAnsi="Times New Roman" w:cs="Times New Roman"/>
          <w:szCs w:val="24"/>
        </w:rPr>
        <w:t>(Trakstar, 2019)</w:t>
      </w:r>
      <w:r w:rsidRPr="007E32C2">
        <w:rPr>
          <w:rFonts w:ascii="Times New Roman" w:eastAsiaTheme="minorEastAsia" w:hAnsi="Times New Roman" w:cs="Times New Roman"/>
          <w:szCs w:val="24"/>
        </w:rPr>
        <w:t xml:space="preserve">. In addition, the evaluation requires the consent of the </w:t>
      </w:r>
      <w:proofErr w:type="spellStart"/>
      <w:r w:rsidRPr="007E32C2">
        <w:rPr>
          <w:rFonts w:ascii="Times New Roman" w:eastAsiaTheme="minorEastAsia" w:hAnsi="Times New Roman" w:cs="Times New Roman"/>
          <w:szCs w:val="24"/>
        </w:rPr>
        <w:t>assessees</w:t>
      </w:r>
      <w:proofErr w:type="spellEnd"/>
      <w:r w:rsidRPr="007E32C2">
        <w:rPr>
          <w:rFonts w:ascii="Times New Roman" w:eastAsiaTheme="minorEastAsia" w:hAnsi="Times New Roman" w:cs="Times New Roman"/>
          <w:szCs w:val="24"/>
        </w:rPr>
        <w:t xml:space="preserve"> to ensure that the results of the performance appraisal are recognized by employees. Evaluators will receive feedback from themselves, colleagues, supervisors, subordinates or customers. Self-assessment helps employees understand their deficiencies and make up for their deficiencies. Colleague assessment is more objective because colleagues get along more and can fully understand each other's capabilities. At the same time, evaluations from colleagues can better reflect their ability to interpersonal communication, which is one of the capabilities that cannot be ignored within the organization</w:t>
      </w:r>
      <w:r w:rsidR="000D50B1">
        <w:rPr>
          <w:rFonts w:ascii="Times New Roman" w:eastAsiaTheme="minorEastAsia" w:hAnsi="Times New Roman" w:cs="Times New Roman"/>
          <w:szCs w:val="24"/>
        </w:rPr>
        <w:t xml:space="preserve"> </w:t>
      </w:r>
      <w:r w:rsidR="00FA2BD5" w:rsidRPr="000D50B1">
        <w:rPr>
          <w:rFonts w:ascii="Times New Roman" w:eastAsiaTheme="minorEastAsia" w:hAnsi="Times New Roman" w:cs="Times New Roman"/>
          <w:szCs w:val="24"/>
        </w:rPr>
        <w:t>(</w:t>
      </w:r>
      <w:proofErr w:type="spellStart"/>
      <w:r w:rsidR="00FA2BD5" w:rsidRPr="000D50B1">
        <w:rPr>
          <w:rFonts w:ascii="Times New Roman" w:eastAsiaTheme="minorEastAsia" w:hAnsi="Times New Roman" w:cs="Times New Roman"/>
          <w:szCs w:val="24"/>
        </w:rPr>
        <w:t>Zondo</w:t>
      </w:r>
      <w:proofErr w:type="spellEnd"/>
      <w:r w:rsidR="00FA2BD5" w:rsidRPr="000D50B1">
        <w:rPr>
          <w:rFonts w:ascii="Times New Roman" w:eastAsiaTheme="minorEastAsia" w:hAnsi="Times New Roman" w:cs="Times New Roman"/>
          <w:szCs w:val="24"/>
        </w:rPr>
        <w:t>, 2018)</w:t>
      </w:r>
      <w:r w:rsidRPr="007E32C2">
        <w:rPr>
          <w:rFonts w:ascii="Times New Roman" w:eastAsiaTheme="minorEastAsia" w:hAnsi="Times New Roman" w:cs="Times New Roman"/>
          <w:szCs w:val="24"/>
        </w:rPr>
        <w:t xml:space="preserve">. Subordinate assessments can help </w:t>
      </w:r>
      <w:proofErr w:type="spellStart"/>
      <w:r w:rsidRPr="007E32C2">
        <w:rPr>
          <w:rFonts w:ascii="Times New Roman" w:eastAsiaTheme="minorEastAsia" w:hAnsi="Times New Roman" w:cs="Times New Roman"/>
          <w:szCs w:val="24"/>
        </w:rPr>
        <w:t>assessees</w:t>
      </w:r>
      <w:proofErr w:type="spellEnd"/>
      <w:r w:rsidRPr="007E32C2">
        <w:rPr>
          <w:rFonts w:ascii="Times New Roman" w:eastAsiaTheme="minorEastAsia" w:hAnsi="Times New Roman" w:cs="Times New Roman"/>
          <w:szCs w:val="24"/>
        </w:rPr>
        <w:t xml:space="preserve"> understand their leadership or management capabilities. This is of great help to the management of the reviewees in the future and can develop their management skills. Supervisor evaluation is the most common in performance appraisals. Because the supervisor puts forward the performance appraisal and makes suggestions to the employees based on the appraisal results.</w:t>
      </w:r>
    </w:p>
    <w:p w14:paraId="17398EFB" w14:textId="77777777" w:rsidR="005F6883" w:rsidRDefault="005F6883">
      <w:pPr>
        <w:rPr>
          <w:rFonts w:ascii="Times New Roman" w:eastAsiaTheme="minorEastAsia" w:hAnsi="Times New Roman" w:cs="Times New Roman"/>
          <w:szCs w:val="24"/>
        </w:rPr>
      </w:pPr>
    </w:p>
    <w:p w14:paraId="6AD719E6" w14:textId="64A59FF6" w:rsidR="005F6883" w:rsidRPr="007E32C2" w:rsidRDefault="005F6883">
      <w:pPr>
        <w:rPr>
          <w:rFonts w:ascii="Times New Roman" w:eastAsiaTheme="minorEastAsia" w:hAnsi="Times New Roman" w:cs="Times New Roman"/>
          <w:szCs w:val="24"/>
        </w:rPr>
      </w:pPr>
      <w:r w:rsidRPr="005F6883">
        <w:rPr>
          <w:rFonts w:ascii="Times New Roman" w:eastAsiaTheme="minorEastAsia" w:hAnsi="Times New Roman" w:cs="Times New Roman"/>
          <w:szCs w:val="24"/>
        </w:rPr>
        <w:t>Feedback is a part that cannot be ignored. Employees will have a comprehensive understanding of themselves based on performance evaluations and a clearer understanding of their deficiencies. Feedback should take place in a separate conversation</w:t>
      </w:r>
      <w:r w:rsidR="00FA2BD5">
        <w:rPr>
          <w:rFonts w:ascii="Times New Roman" w:eastAsiaTheme="minorEastAsia" w:hAnsi="Times New Roman" w:cs="Times New Roman"/>
          <w:szCs w:val="24"/>
        </w:rPr>
        <w:t xml:space="preserve"> </w:t>
      </w:r>
      <w:r w:rsidR="00FA2BD5" w:rsidRPr="000D50B1">
        <w:rPr>
          <w:rFonts w:ascii="Times New Roman" w:eastAsiaTheme="minorEastAsia" w:hAnsi="Times New Roman" w:cs="Times New Roman"/>
          <w:szCs w:val="24"/>
        </w:rPr>
        <w:t>(</w:t>
      </w:r>
      <w:proofErr w:type="spellStart"/>
      <w:r w:rsidR="00FA2BD5" w:rsidRPr="000D50B1">
        <w:rPr>
          <w:rFonts w:ascii="Times New Roman" w:eastAsiaTheme="minorEastAsia" w:hAnsi="Times New Roman" w:cs="Times New Roman"/>
          <w:szCs w:val="24"/>
        </w:rPr>
        <w:t>Rogel</w:t>
      </w:r>
      <w:proofErr w:type="spellEnd"/>
      <w:r w:rsidR="00FA2BD5" w:rsidRPr="000D50B1">
        <w:rPr>
          <w:rFonts w:ascii="Times New Roman" w:eastAsiaTheme="minorEastAsia" w:hAnsi="Times New Roman" w:cs="Times New Roman"/>
          <w:szCs w:val="24"/>
        </w:rPr>
        <w:t>, 2018)</w:t>
      </w:r>
      <w:r w:rsidRPr="005F6883">
        <w:rPr>
          <w:rFonts w:ascii="Times New Roman" w:eastAsiaTheme="minorEastAsia" w:hAnsi="Times New Roman" w:cs="Times New Roman"/>
          <w:szCs w:val="24"/>
        </w:rPr>
        <w:t>. The purpose of this process is to help employees understand the evaluation results and make suggestions for employees' development based on the evaluation results. The depth of the dialogue will affect the effectiveness of the feedback.</w:t>
      </w:r>
    </w:p>
    <w:p w14:paraId="4F4A68CF" w14:textId="74A3A52A" w:rsidR="0002080D" w:rsidRPr="007E32C2" w:rsidRDefault="0002080D">
      <w:pPr>
        <w:rPr>
          <w:rFonts w:ascii="Times New Roman" w:eastAsiaTheme="minorEastAsia" w:hAnsi="Times New Roman" w:cs="Times New Roman"/>
          <w:szCs w:val="24"/>
        </w:rPr>
      </w:pPr>
    </w:p>
    <w:p w14:paraId="678A1B3A" w14:textId="79345872" w:rsidR="0002080D" w:rsidRPr="007E32C2" w:rsidRDefault="007E32C2" w:rsidP="007E32C2">
      <w:pPr>
        <w:pStyle w:val="1"/>
        <w:rPr>
          <w:rFonts w:ascii="Times New Roman" w:eastAsiaTheme="minorEastAsia" w:hAnsi="Times New Roman" w:cs="Times New Roman"/>
          <w:sz w:val="24"/>
          <w:szCs w:val="24"/>
        </w:rPr>
      </w:pPr>
      <w:bookmarkStart w:id="26" w:name="_Toc29565516"/>
      <w:bookmarkStart w:id="27" w:name="_Toc29565802"/>
      <w:r w:rsidRPr="007E32C2">
        <w:rPr>
          <w:rFonts w:ascii="Times New Roman" w:eastAsiaTheme="minorEastAsia" w:hAnsi="Times New Roman" w:cs="Times New Roman"/>
          <w:sz w:val="24"/>
          <w:szCs w:val="24"/>
        </w:rPr>
        <w:t>2.2.</w:t>
      </w:r>
      <w:r w:rsidR="005855BF">
        <w:rPr>
          <w:rFonts w:ascii="Times New Roman" w:eastAsiaTheme="minorEastAsia" w:hAnsi="Times New Roman" w:cs="Times New Roman" w:hint="eastAsia"/>
          <w:sz w:val="24"/>
          <w:szCs w:val="24"/>
        </w:rPr>
        <w:t>2</w:t>
      </w:r>
      <w:r w:rsidRPr="007E32C2">
        <w:rPr>
          <w:rFonts w:ascii="Times New Roman" w:eastAsiaTheme="minorEastAsia" w:hAnsi="Times New Roman" w:cs="Times New Roman"/>
          <w:sz w:val="24"/>
          <w:szCs w:val="24"/>
        </w:rPr>
        <w:t xml:space="preserve"> </w:t>
      </w:r>
      <w:r w:rsidR="00263080" w:rsidRPr="007E32C2">
        <w:rPr>
          <w:rFonts w:ascii="Times New Roman" w:eastAsiaTheme="minorEastAsia" w:hAnsi="Times New Roman" w:cs="Times New Roman"/>
          <w:sz w:val="24"/>
          <w:szCs w:val="24"/>
        </w:rPr>
        <w:t>Advantage</w:t>
      </w:r>
      <w:bookmarkEnd w:id="26"/>
      <w:bookmarkEnd w:id="27"/>
    </w:p>
    <w:p w14:paraId="6AF38FAB" w14:textId="69B3EE9D" w:rsidR="005F6883" w:rsidRPr="005F6883" w:rsidRDefault="005F6883" w:rsidP="005F6883">
      <w:pPr>
        <w:rPr>
          <w:rFonts w:ascii="Times New Roman" w:eastAsiaTheme="minorEastAsia" w:hAnsi="Times New Roman" w:cs="Times New Roman"/>
          <w:szCs w:val="24"/>
        </w:rPr>
      </w:pPr>
      <w:r w:rsidRPr="005F6883">
        <w:rPr>
          <w:rFonts w:ascii="Times New Roman" w:eastAsiaTheme="minorEastAsia" w:hAnsi="Times New Roman" w:cs="Times New Roman"/>
          <w:szCs w:val="24"/>
        </w:rPr>
        <w:t>The advantage of 360-degree performance evaluation is that it avoids the centering tendency that a single evaluator can easily produce</w:t>
      </w:r>
      <w:r w:rsidR="000D50B1">
        <w:rPr>
          <w:rFonts w:ascii="Times New Roman" w:eastAsiaTheme="minorEastAsia" w:hAnsi="Times New Roman" w:cs="Times New Roman" w:hint="eastAsia"/>
          <w:szCs w:val="24"/>
        </w:rPr>
        <w:t>（</w:t>
      </w:r>
      <w:r w:rsidR="000D50B1" w:rsidRPr="000D50B1">
        <w:rPr>
          <w:rFonts w:ascii="Times New Roman" w:eastAsiaTheme="minorEastAsia" w:hAnsi="Times New Roman" w:cs="Times New Roman"/>
          <w:szCs w:val="24"/>
        </w:rPr>
        <w:t>Jahan</w:t>
      </w:r>
      <w:r w:rsidR="000D50B1">
        <w:rPr>
          <w:rFonts w:ascii="Times New Roman" w:eastAsiaTheme="minorEastAsia" w:hAnsi="Times New Roman" w:cs="Times New Roman" w:hint="eastAsia"/>
          <w:szCs w:val="24"/>
        </w:rPr>
        <w:t>，</w:t>
      </w:r>
      <w:r w:rsidR="000D50B1">
        <w:rPr>
          <w:rFonts w:ascii="Times New Roman" w:eastAsiaTheme="minorEastAsia" w:hAnsi="Times New Roman" w:cs="Times New Roman" w:hint="eastAsia"/>
          <w:szCs w:val="24"/>
        </w:rPr>
        <w:t>2019</w:t>
      </w:r>
      <w:r w:rsidR="000D50B1">
        <w:rPr>
          <w:rFonts w:ascii="Times New Roman" w:eastAsiaTheme="minorEastAsia" w:hAnsi="Times New Roman" w:cs="Times New Roman" w:hint="eastAsia"/>
          <w:szCs w:val="24"/>
        </w:rPr>
        <w:t>）</w:t>
      </w:r>
      <w:r w:rsidRPr="005F6883">
        <w:rPr>
          <w:rFonts w:ascii="Times New Roman" w:eastAsiaTheme="minorEastAsia" w:hAnsi="Times New Roman" w:cs="Times New Roman"/>
          <w:szCs w:val="24"/>
        </w:rPr>
        <w:t>. The different evaluation results of each evaluator can provide employees with more comprehensive performance information.</w:t>
      </w:r>
    </w:p>
    <w:p w14:paraId="780678B4" w14:textId="50008BA9" w:rsidR="00030676" w:rsidRDefault="00030676" w:rsidP="00030676">
      <w:pPr>
        <w:rPr>
          <w:rFonts w:ascii="Times New Roman" w:eastAsiaTheme="minorEastAsia" w:hAnsi="Times New Roman" w:cs="Times New Roman"/>
          <w:szCs w:val="24"/>
        </w:rPr>
      </w:pPr>
      <w:r w:rsidRPr="00030676">
        <w:rPr>
          <w:rFonts w:ascii="Times New Roman" w:eastAsiaTheme="minorEastAsia" w:hAnsi="Times New Roman" w:cs="Times New Roman"/>
          <w:szCs w:val="24"/>
        </w:rPr>
        <w:t>The 360-degree performance appraisal strengthens the two-way communication between managers and employees of the organization, and improves the participation of members of the organization</w:t>
      </w:r>
      <w:r w:rsidR="000D50B1">
        <w:rPr>
          <w:rFonts w:ascii="Times New Roman" w:eastAsiaTheme="minorEastAsia" w:hAnsi="Times New Roman" w:cs="Times New Roman" w:hint="eastAsia"/>
          <w:szCs w:val="24"/>
        </w:rPr>
        <w:t>（</w:t>
      </w:r>
      <w:r w:rsidR="000D50B1" w:rsidRPr="000D50B1">
        <w:rPr>
          <w:rFonts w:ascii="Times New Roman" w:eastAsiaTheme="minorEastAsia" w:hAnsi="Times New Roman" w:cs="Times New Roman"/>
          <w:szCs w:val="24"/>
        </w:rPr>
        <w:t>Sherman</w:t>
      </w:r>
      <w:r w:rsidR="000D50B1">
        <w:rPr>
          <w:rFonts w:ascii="Times New Roman" w:eastAsiaTheme="minorEastAsia" w:hAnsi="Times New Roman" w:cs="Times New Roman" w:hint="eastAsia"/>
          <w:szCs w:val="24"/>
        </w:rPr>
        <w:t>，</w:t>
      </w:r>
      <w:r w:rsidR="000D50B1">
        <w:rPr>
          <w:rFonts w:ascii="Times New Roman" w:eastAsiaTheme="minorEastAsia" w:hAnsi="Times New Roman" w:cs="Times New Roman" w:hint="eastAsia"/>
          <w:szCs w:val="24"/>
        </w:rPr>
        <w:t>2019</w:t>
      </w:r>
      <w:r w:rsidR="000D50B1">
        <w:rPr>
          <w:rFonts w:ascii="Times New Roman" w:eastAsiaTheme="minorEastAsia" w:hAnsi="Times New Roman" w:cs="Times New Roman" w:hint="eastAsia"/>
          <w:szCs w:val="24"/>
        </w:rPr>
        <w:t>）</w:t>
      </w:r>
      <w:r w:rsidRPr="00030676">
        <w:rPr>
          <w:rFonts w:ascii="Times New Roman" w:eastAsiaTheme="minorEastAsia" w:hAnsi="Times New Roman" w:cs="Times New Roman"/>
          <w:szCs w:val="24"/>
        </w:rPr>
        <w:t>. The 360-degree performance appraisal helps strengthen the company's core values, enhance its competitive advantage, and establish a more harmonious working relationship.</w:t>
      </w:r>
    </w:p>
    <w:p w14:paraId="2A151DED" w14:textId="53BF686E" w:rsidR="005F6883" w:rsidRPr="005F6883" w:rsidRDefault="005F6883" w:rsidP="005F6883">
      <w:pPr>
        <w:rPr>
          <w:rFonts w:ascii="Times New Roman" w:eastAsiaTheme="minorEastAsia" w:hAnsi="Times New Roman" w:cs="Times New Roman"/>
          <w:szCs w:val="24"/>
        </w:rPr>
      </w:pPr>
      <w:r w:rsidRPr="005F6883">
        <w:rPr>
          <w:rFonts w:ascii="Times New Roman" w:eastAsiaTheme="minorEastAsia" w:hAnsi="Times New Roman" w:cs="Times New Roman"/>
          <w:szCs w:val="24"/>
        </w:rPr>
        <w:t>In addition, as more employees participate, this will increase the enthusiasm and organizational belonging of employees.</w:t>
      </w:r>
    </w:p>
    <w:p w14:paraId="090D03FF" w14:textId="6906EAFA" w:rsidR="00DD76EB" w:rsidRPr="007E32C2" w:rsidRDefault="005F6883" w:rsidP="005F6883">
      <w:pPr>
        <w:rPr>
          <w:rFonts w:ascii="Times New Roman" w:eastAsiaTheme="minorEastAsia" w:hAnsi="Times New Roman" w:cs="Times New Roman"/>
          <w:szCs w:val="24"/>
        </w:rPr>
      </w:pPr>
      <w:r w:rsidRPr="005F6883">
        <w:rPr>
          <w:rFonts w:ascii="Times New Roman" w:eastAsiaTheme="minorEastAsia" w:hAnsi="Times New Roman" w:cs="Times New Roman"/>
          <w:szCs w:val="24"/>
        </w:rPr>
        <w:lastRenderedPageBreak/>
        <w:t>360-degree performance evaluation can increase the credibility of performance evaluation systems and help organizations create an honest and open work environment.</w:t>
      </w:r>
    </w:p>
    <w:p w14:paraId="0E40246D" w14:textId="622D448F" w:rsidR="00507634" w:rsidRPr="007E32C2" w:rsidRDefault="007E32C2" w:rsidP="007E32C2">
      <w:pPr>
        <w:pStyle w:val="1"/>
        <w:rPr>
          <w:rFonts w:ascii="Times New Roman" w:eastAsiaTheme="minorEastAsia" w:hAnsi="Times New Roman" w:cs="Times New Roman"/>
          <w:sz w:val="24"/>
          <w:szCs w:val="24"/>
        </w:rPr>
      </w:pPr>
      <w:bookmarkStart w:id="28" w:name="_Toc29565517"/>
      <w:bookmarkStart w:id="29" w:name="_Toc29565803"/>
      <w:r w:rsidRPr="007E32C2">
        <w:rPr>
          <w:rFonts w:ascii="Times New Roman" w:eastAsiaTheme="minorEastAsia" w:hAnsi="Times New Roman" w:cs="Times New Roman"/>
          <w:sz w:val="24"/>
          <w:szCs w:val="24"/>
        </w:rPr>
        <w:t>2.2.</w:t>
      </w:r>
      <w:r w:rsidR="005855BF">
        <w:rPr>
          <w:rFonts w:ascii="Times New Roman" w:eastAsiaTheme="minorEastAsia" w:hAnsi="Times New Roman" w:cs="Times New Roman" w:hint="eastAsia"/>
          <w:sz w:val="24"/>
          <w:szCs w:val="24"/>
        </w:rPr>
        <w:t>3</w:t>
      </w:r>
      <w:r w:rsidRPr="007E32C2">
        <w:rPr>
          <w:rFonts w:ascii="Times New Roman" w:eastAsiaTheme="minorEastAsia" w:hAnsi="Times New Roman" w:cs="Times New Roman"/>
          <w:sz w:val="24"/>
          <w:szCs w:val="24"/>
        </w:rPr>
        <w:t xml:space="preserve"> </w:t>
      </w:r>
      <w:r w:rsidR="00263080" w:rsidRPr="007E32C2">
        <w:rPr>
          <w:rFonts w:ascii="Times New Roman" w:eastAsiaTheme="minorEastAsia" w:hAnsi="Times New Roman" w:cs="Times New Roman"/>
          <w:sz w:val="24"/>
          <w:szCs w:val="24"/>
        </w:rPr>
        <w:t>Disadvantage</w:t>
      </w:r>
      <w:bookmarkEnd w:id="28"/>
      <w:bookmarkEnd w:id="29"/>
    </w:p>
    <w:p w14:paraId="159F7B4B" w14:textId="1D8580C3" w:rsidR="00263080" w:rsidRPr="007E32C2" w:rsidRDefault="00263080">
      <w:pPr>
        <w:rPr>
          <w:rFonts w:ascii="Times New Roman" w:eastAsiaTheme="minorEastAsia" w:hAnsi="Times New Roman" w:cs="Times New Roman"/>
          <w:szCs w:val="24"/>
        </w:rPr>
      </w:pPr>
      <w:r w:rsidRPr="007E32C2">
        <w:rPr>
          <w:rFonts w:ascii="Times New Roman" w:eastAsiaTheme="minorEastAsia" w:hAnsi="Times New Roman" w:cs="Times New Roman"/>
          <w:szCs w:val="24"/>
        </w:rPr>
        <w:t>The disadvantage of 360-degree performance assessment is that the cost is too high, which requires a lot of time to collect information and feedback</w:t>
      </w:r>
      <w:r w:rsidR="000D50B1">
        <w:rPr>
          <w:rFonts w:ascii="Times New Roman" w:eastAsiaTheme="minorEastAsia" w:hAnsi="Times New Roman" w:cs="Times New Roman" w:hint="eastAsia"/>
          <w:szCs w:val="24"/>
        </w:rPr>
        <w:t>（</w:t>
      </w:r>
      <w:r w:rsidR="000D50B1" w:rsidRPr="000D50B1">
        <w:rPr>
          <w:rFonts w:ascii="Times New Roman" w:eastAsiaTheme="minorEastAsia" w:hAnsi="Times New Roman" w:cs="Times New Roman"/>
          <w:szCs w:val="24"/>
        </w:rPr>
        <w:t>Reddy</w:t>
      </w:r>
      <w:r w:rsidR="000D50B1">
        <w:rPr>
          <w:rFonts w:ascii="Times New Roman" w:eastAsiaTheme="minorEastAsia" w:hAnsi="Times New Roman" w:cs="Times New Roman" w:hint="eastAsia"/>
          <w:szCs w:val="24"/>
        </w:rPr>
        <w:t>，</w:t>
      </w:r>
      <w:r w:rsidR="000D50B1">
        <w:rPr>
          <w:rFonts w:ascii="Times New Roman" w:eastAsiaTheme="minorEastAsia" w:hAnsi="Times New Roman" w:cs="Times New Roman" w:hint="eastAsia"/>
          <w:szCs w:val="24"/>
        </w:rPr>
        <w:t>2019</w:t>
      </w:r>
      <w:r w:rsidR="000D50B1">
        <w:rPr>
          <w:rFonts w:ascii="Times New Roman" w:eastAsiaTheme="minorEastAsia" w:hAnsi="Times New Roman" w:cs="Times New Roman" w:hint="eastAsia"/>
          <w:szCs w:val="24"/>
        </w:rPr>
        <w:t>）</w:t>
      </w:r>
      <w:r w:rsidRPr="007E32C2">
        <w:rPr>
          <w:rFonts w:ascii="Times New Roman" w:eastAsiaTheme="minorEastAsia" w:hAnsi="Times New Roman" w:cs="Times New Roman"/>
          <w:szCs w:val="24"/>
        </w:rPr>
        <w:t>. The value of this process due to the large number of people involved may be greater than the assessment.</w:t>
      </w:r>
    </w:p>
    <w:p w14:paraId="60E1320A" w14:textId="3A49A4AA" w:rsidR="00263080" w:rsidRPr="007E32C2" w:rsidRDefault="00263080">
      <w:pPr>
        <w:rPr>
          <w:rFonts w:ascii="Times New Roman" w:eastAsiaTheme="minorEastAsia" w:hAnsi="Times New Roman" w:cs="Times New Roman"/>
          <w:szCs w:val="24"/>
        </w:rPr>
      </w:pPr>
    </w:p>
    <w:p w14:paraId="4E98B37C" w14:textId="402519A6" w:rsidR="00263080" w:rsidRDefault="00263080">
      <w:pPr>
        <w:rPr>
          <w:rFonts w:ascii="Times New Roman" w:eastAsiaTheme="minorEastAsia" w:hAnsi="Times New Roman" w:cs="Times New Roman"/>
          <w:szCs w:val="24"/>
        </w:rPr>
      </w:pPr>
      <w:r w:rsidRPr="007E32C2">
        <w:rPr>
          <w:rFonts w:ascii="Times New Roman" w:eastAsiaTheme="minorEastAsia" w:hAnsi="Times New Roman" w:cs="Times New Roman"/>
          <w:szCs w:val="24"/>
        </w:rPr>
        <w:t>Because organizations need to ensure that employees use 360-degree performance appraisal effectively, this requires more effort to train employees</w:t>
      </w:r>
      <w:r w:rsidR="000D50B1">
        <w:rPr>
          <w:rFonts w:ascii="Times New Roman" w:eastAsiaTheme="minorEastAsia" w:hAnsi="Times New Roman" w:cs="Times New Roman" w:hint="eastAsia"/>
          <w:szCs w:val="24"/>
        </w:rPr>
        <w:t>（</w:t>
      </w:r>
      <w:r w:rsidR="000D50B1" w:rsidRPr="00F768F9">
        <w:rPr>
          <w:rFonts w:ascii="Times New Roman" w:eastAsiaTheme="minorEastAsia" w:hAnsi="Times New Roman" w:cs="Times New Roman"/>
          <w:szCs w:val="24"/>
        </w:rPr>
        <w:t>Gruber</w:t>
      </w:r>
      <w:r w:rsidR="000D50B1" w:rsidRPr="00F768F9">
        <w:rPr>
          <w:rFonts w:ascii="Times New Roman" w:eastAsiaTheme="minorEastAsia" w:hAnsi="Times New Roman" w:cs="Times New Roman" w:hint="eastAsia"/>
          <w:szCs w:val="24"/>
        </w:rPr>
        <w:t>，</w:t>
      </w:r>
      <w:r w:rsidR="000D50B1" w:rsidRPr="00F768F9">
        <w:rPr>
          <w:rFonts w:ascii="Times New Roman" w:eastAsiaTheme="minorEastAsia" w:hAnsi="Times New Roman" w:cs="Times New Roman" w:hint="eastAsia"/>
          <w:szCs w:val="24"/>
        </w:rPr>
        <w:t>2017</w:t>
      </w:r>
      <w:r w:rsidR="000D50B1">
        <w:rPr>
          <w:rFonts w:ascii="Times New Roman" w:eastAsiaTheme="minorEastAsia" w:hAnsi="Times New Roman" w:cs="Times New Roman" w:hint="eastAsia"/>
          <w:szCs w:val="24"/>
        </w:rPr>
        <w:t>）</w:t>
      </w:r>
      <w:r w:rsidRPr="007E32C2">
        <w:rPr>
          <w:rFonts w:ascii="Times New Roman" w:eastAsiaTheme="minorEastAsia" w:hAnsi="Times New Roman" w:cs="Times New Roman"/>
          <w:szCs w:val="24"/>
        </w:rPr>
        <w:t>. Because each employee is both the object of the assessment and the assessor.</w:t>
      </w:r>
    </w:p>
    <w:p w14:paraId="710C5FD4" w14:textId="02C53AF6" w:rsidR="00030676" w:rsidRDefault="00030676">
      <w:pPr>
        <w:rPr>
          <w:rFonts w:ascii="Times New Roman" w:eastAsiaTheme="minorEastAsia" w:hAnsi="Times New Roman" w:cs="Times New Roman"/>
          <w:szCs w:val="24"/>
        </w:rPr>
      </w:pPr>
    </w:p>
    <w:p w14:paraId="6373950E" w14:textId="642A21F0" w:rsidR="00030676" w:rsidRDefault="00030676">
      <w:pPr>
        <w:rPr>
          <w:rFonts w:ascii="Times New Roman" w:eastAsiaTheme="minorEastAsia" w:hAnsi="Times New Roman" w:cs="Times New Roman"/>
          <w:szCs w:val="24"/>
        </w:rPr>
      </w:pPr>
    </w:p>
    <w:p w14:paraId="3F64DB97" w14:textId="1B48FCCF" w:rsidR="00030676" w:rsidRDefault="00030676">
      <w:pPr>
        <w:rPr>
          <w:rFonts w:ascii="Times New Roman" w:eastAsiaTheme="minorEastAsia" w:hAnsi="Times New Roman" w:cs="Times New Roman"/>
          <w:szCs w:val="24"/>
        </w:rPr>
      </w:pPr>
    </w:p>
    <w:p w14:paraId="5A175994" w14:textId="4CD46E70" w:rsidR="00030676" w:rsidRDefault="00030676">
      <w:pPr>
        <w:rPr>
          <w:rFonts w:ascii="Times New Roman" w:eastAsiaTheme="minorEastAsia" w:hAnsi="Times New Roman" w:cs="Times New Roman"/>
          <w:szCs w:val="24"/>
        </w:rPr>
      </w:pPr>
    </w:p>
    <w:p w14:paraId="0C9D9934" w14:textId="150B238E" w:rsidR="00030676" w:rsidRDefault="00030676">
      <w:pPr>
        <w:rPr>
          <w:rFonts w:ascii="Times New Roman" w:eastAsiaTheme="minorEastAsia" w:hAnsi="Times New Roman" w:cs="Times New Roman"/>
          <w:szCs w:val="24"/>
        </w:rPr>
      </w:pPr>
    </w:p>
    <w:p w14:paraId="675FB2E2" w14:textId="5D5E800F" w:rsidR="00030676" w:rsidRDefault="00030676">
      <w:pPr>
        <w:rPr>
          <w:rFonts w:ascii="Times New Roman" w:eastAsiaTheme="minorEastAsia" w:hAnsi="Times New Roman" w:cs="Times New Roman"/>
          <w:szCs w:val="24"/>
        </w:rPr>
      </w:pPr>
    </w:p>
    <w:p w14:paraId="0D63B83D" w14:textId="459FA825" w:rsidR="00030676" w:rsidRDefault="00030676">
      <w:pPr>
        <w:rPr>
          <w:rFonts w:ascii="Times New Roman" w:eastAsiaTheme="minorEastAsia" w:hAnsi="Times New Roman" w:cs="Times New Roman"/>
          <w:szCs w:val="24"/>
        </w:rPr>
      </w:pPr>
    </w:p>
    <w:p w14:paraId="19025ED2" w14:textId="0AFC6DCB" w:rsidR="00030676" w:rsidRDefault="00030676">
      <w:pPr>
        <w:rPr>
          <w:rFonts w:ascii="Times New Roman" w:eastAsiaTheme="minorEastAsia" w:hAnsi="Times New Roman" w:cs="Times New Roman"/>
          <w:szCs w:val="24"/>
        </w:rPr>
      </w:pPr>
    </w:p>
    <w:p w14:paraId="110CAD83" w14:textId="2E6926E0" w:rsidR="00030676" w:rsidRDefault="00030676">
      <w:pPr>
        <w:rPr>
          <w:rFonts w:ascii="Times New Roman" w:eastAsiaTheme="minorEastAsia" w:hAnsi="Times New Roman" w:cs="Times New Roman"/>
          <w:szCs w:val="24"/>
        </w:rPr>
      </w:pPr>
    </w:p>
    <w:p w14:paraId="13052044" w14:textId="46B38FB8" w:rsidR="00030676" w:rsidRDefault="00030676">
      <w:pPr>
        <w:rPr>
          <w:rFonts w:ascii="Times New Roman" w:eastAsiaTheme="minorEastAsia" w:hAnsi="Times New Roman" w:cs="Times New Roman"/>
          <w:szCs w:val="24"/>
        </w:rPr>
      </w:pPr>
    </w:p>
    <w:p w14:paraId="719D5677" w14:textId="3C0AFE27" w:rsidR="00030676" w:rsidRDefault="00030676">
      <w:pPr>
        <w:rPr>
          <w:rFonts w:ascii="Times New Roman" w:eastAsiaTheme="minorEastAsia" w:hAnsi="Times New Roman" w:cs="Times New Roman"/>
          <w:szCs w:val="24"/>
        </w:rPr>
      </w:pPr>
    </w:p>
    <w:p w14:paraId="0CC4FFCE" w14:textId="7C9628F2" w:rsidR="00030676" w:rsidRDefault="00030676">
      <w:pPr>
        <w:rPr>
          <w:rFonts w:ascii="Times New Roman" w:eastAsiaTheme="minorEastAsia" w:hAnsi="Times New Roman" w:cs="Times New Roman"/>
          <w:szCs w:val="24"/>
        </w:rPr>
      </w:pPr>
    </w:p>
    <w:p w14:paraId="27ADC513" w14:textId="506E38CD" w:rsidR="00030676" w:rsidRDefault="00030676">
      <w:pPr>
        <w:rPr>
          <w:rFonts w:ascii="Times New Roman" w:eastAsiaTheme="minorEastAsia" w:hAnsi="Times New Roman" w:cs="Times New Roman"/>
          <w:szCs w:val="24"/>
        </w:rPr>
      </w:pPr>
    </w:p>
    <w:p w14:paraId="2F85F494" w14:textId="41049F04" w:rsidR="00030676" w:rsidRDefault="00030676">
      <w:pPr>
        <w:rPr>
          <w:rFonts w:ascii="Times New Roman" w:eastAsiaTheme="minorEastAsia" w:hAnsi="Times New Roman" w:cs="Times New Roman"/>
          <w:szCs w:val="24"/>
        </w:rPr>
      </w:pPr>
    </w:p>
    <w:p w14:paraId="695540B4" w14:textId="06A03AF2" w:rsidR="00030676" w:rsidRDefault="00030676">
      <w:pPr>
        <w:rPr>
          <w:rFonts w:ascii="Times New Roman" w:eastAsiaTheme="minorEastAsia" w:hAnsi="Times New Roman" w:cs="Times New Roman"/>
          <w:szCs w:val="24"/>
        </w:rPr>
      </w:pPr>
    </w:p>
    <w:p w14:paraId="4C020B90" w14:textId="05826F41" w:rsidR="00030676" w:rsidRDefault="00030676">
      <w:pPr>
        <w:rPr>
          <w:rFonts w:ascii="Times New Roman" w:eastAsiaTheme="minorEastAsia" w:hAnsi="Times New Roman" w:cs="Times New Roman"/>
          <w:szCs w:val="24"/>
        </w:rPr>
      </w:pPr>
    </w:p>
    <w:p w14:paraId="77F2BF37" w14:textId="369EA06F" w:rsidR="00030676" w:rsidRDefault="00030676">
      <w:pPr>
        <w:rPr>
          <w:rFonts w:ascii="Times New Roman" w:eastAsiaTheme="minorEastAsia" w:hAnsi="Times New Roman" w:cs="Times New Roman"/>
          <w:szCs w:val="24"/>
        </w:rPr>
      </w:pPr>
    </w:p>
    <w:p w14:paraId="7E7D9B1C" w14:textId="33B48ABE" w:rsidR="00030676" w:rsidRDefault="00030676">
      <w:pPr>
        <w:rPr>
          <w:rFonts w:ascii="Times New Roman" w:eastAsiaTheme="minorEastAsia" w:hAnsi="Times New Roman" w:cs="Times New Roman"/>
          <w:szCs w:val="24"/>
        </w:rPr>
      </w:pPr>
    </w:p>
    <w:p w14:paraId="303B6162" w14:textId="7113B594" w:rsidR="00030676" w:rsidRDefault="00030676">
      <w:pPr>
        <w:rPr>
          <w:rFonts w:ascii="Times New Roman" w:eastAsiaTheme="minorEastAsia" w:hAnsi="Times New Roman" w:cs="Times New Roman"/>
          <w:szCs w:val="24"/>
        </w:rPr>
      </w:pPr>
    </w:p>
    <w:p w14:paraId="1C29EBD3" w14:textId="0F48B747" w:rsidR="00030676" w:rsidRDefault="00030676">
      <w:pPr>
        <w:rPr>
          <w:rFonts w:ascii="Times New Roman" w:eastAsiaTheme="minorEastAsia" w:hAnsi="Times New Roman" w:cs="Times New Roman"/>
          <w:szCs w:val="24"/>
        </w:rPr>
      </w:pPr>
    </w:p>
    <w:p w14:paraId="73ABC60D" w14:textId="1FD9E7D2" w:rsidR="00030676" w:rsidRDefault="00030676">
      <w:pPr>
        <w:rPr>
          <w:rFonts w:ascii="Times New Roman" w:eastAsiaTheme="minorEastAsia" w:hAnsi="Times New Roman" w:cs="Times New Roman"/>
          <w:szCs w:val="24"/>
        </w:rPr>
      </w:pPr>
    </w:p>
    <w:p w14:paraId="059F29F3" w14:textId="46190DC4" w:rsidR="00030676" w:rsidRDefault="00030676">
      <w:pPr>
        <w:rPr>
          <w:rFonts w:ascii="Times New Roman" w:eastAsiaTheme="minorEastAsia" w:hAnsi="Times New Roman" w:cs="Times New Roman"/>
          <w:szCs w:val="24"/>
        </w:rPr>
      </w:pPr>
    </w:p>
    <w:p w14:paraId="4A3204C6" w14:textId="7BEE0155" w:rsidR="00030676" w:rsidRDefault="00030676">
      <w:pPr>
        <w:rPr>
          <w:rFonts w:ascii="Times New Roman" w:eastAsiaTheme="minorEastAsia" w:hAnsi="Times New Roman" w:cs="Times New Roman"/>
          <w:szCs w:val="24"/>
        </w:rPr>
      </w:pPr>
    </w:p>
    <w:p w14:paraId="74B61F2C" w14:textId="09D6E096" w:rsidR="00030676" w:rsidRDefault="00030676">
      <w:pPr>
        <w:rPr>
          <w:rFonts w:ascii="Times New Roman" w:eastAsiaTheme="minorEastAsia" w:hAnsi="Times New Roman" w:cs="Times New Roman"/>
          <w:szCs w:val="24"/>
        </w:rPr>
      </w:pPr>
    </w:p>
    <w:p w14:paraId="137288E0" w14:textId="2BF9BD90" w:rsidR="00030676" w:rsidRDefault="00030676">
      <w:pPr>
        <w:rPr>
          <w:rFonts w:ascii="Times New Roman" w:eastAsiaTheme="minorEastAsia" w:hAnsi="Times New Roman" w:cs="Times New Roman"/>
          <w:szCs w:val="24"/>
        </w:rPr>
      </w:pPr>
    </w:p>
    <w:p w14:paraId="26E9FC08" w14:textId="797673A7" w:rsidR="00030676" w:rsidRDefault="00030676">
      <w:pPr>
        <w:rPr>
          <w:rFonts w:ascii="Times New Roman" w:eastAsiaTheme="minorEastAsia" w:hAnsi="Times New Roman" w:cs="Times New Roman"/>
          <w:szCs w:val="24"/>
        </w:rPr>
      </w:pPr>
    </w:p>
    <w:p w14:paraId="503FC913" w14:textId="3A11BE09" w:rsidR="00030676" w:rsidRDefault="00030676">
      <w:pPr>
        <w:rPr>
          <w:rFonts w:ascii="Times New Roman" w:eastAsiaTheme="minorEastAsia" w:hAnsi="Times New Roman" w:cs="Times New Roman"/>
          <w:szCs w:val="24"/>
        </w:rPr>
      </w:pPr>
    </w:p>
    <w:p w14:paraId="14320790" w14:textId="77777777" w:rsidR="009829FD" w:rsidRDefault="009829FD">
      <w:pPr>
        <w:rPr>
          <w:rFonts w:ascii="Times New Roman" w:eastAsiaTheme="minorEastAsia" w:hAnsi="Times New Roman" w:cs="Times New Roman"/>
          <w:szCs w:val="24"/>
        </w:rPr>
      </w:pPr>
    </w:p>
    <w:p w14:paraId="51C4E930" w14:textId="0D928658" w:rsidR="009829FD" w:rsidRPr="00972977" w:rsidRDefault="005C2862" w:rsidP="00972977">
      <w:pPr>
        <w:pStyle w:val="1"/>
        <w:rPr>
          <w:rFonts w:ascii="Times New Roman" w:eastAsiaTheme="minorEastAsia" w:hAnsi="Times New Roman" w:cs="Times New Roman"/>
          <w:szCs w:val="28"/>
        </w:rPr>
      </w:pPr>
      <w:bookmarkStart w:id="30" w:name="_Toc29565518"/>
      <w:bookmarkStart w:id="31" w:name="_Toc29565804"/>
      <w:r>
        <w:rPr>
          <w:rFonts w:ascii="Times New Roman" w:eastAsiaTheme="minorEastAsia" w:hAnsi="Times New Roman" w:cs="Times New Roman" w:hint="eastAsia"/>
          <w:szCs w:val="28"/>
        </w:rPr>
        <w:lastRenderedPageBreak/>
        <w:t>3.0</w:t>
      </w:r>
      <w:r>
        <w:rPr>
          <w:rFonts w:ascii="Times New Roman" w:eastAsiaTheme="minorEastAsia" w:hAnsi="Times New Roman" w:cs="Times New Roman"/>
          <w:szCs w:val="28"/>
        </w:rPr>
        <w:t xml:space="preserve"> </w:t>
      </w:r>
      <w:r w:rsidR="009829FD" w:rsidRPr="00972977">
        <w:rPr>
          <w:rFonts w:ascii="Times New Roman" w:eastAsiaTheme="minorEastAsia" w:hAnsi="Times New Roman" w:cs="Times New Roman"/>
          <w:szCs w:val="28"/>
        </w:rPr>
        <w:t>Conclusion</w:t>
      </w:r>
      <w:bookmarkEnd w:id="30"/>
      <w:bookmarkEnd w:id="31"/>
    </w:p>
    <w:p w14:paraId="0BB785E6" w14:textId="73170078" w:rsidR="009829FD" w:rsidRDefault="00E551F5">
      <w:pPr>
        <w:rPr>
          <w:rFonts w:ascii="Times New Roman" w:eastAsiaTheme="minorEastAsia" w:hAnsi="Times New Roman" w:cs="Times New Roman"/>
          <w:szCs w:val="24"/>
        </w:rPr>
      </w:pPr>
      <w:r w:rsidRPr="00E551F5">
        <w:rPr>
          <w:rFonts w:ascii="Times New Roman" w:eastAsiaTheme="minorEastAsia" w:hAnsi="Times New Roman" w:cs="Times New Roman"/>
          <w:szCs w:val="24"/>
        </w:rPr>
        <w:t xml:space="preserve">The purpose of this report is to explore performance appraisal issues in human resource management. The basic role of performance evaluation is to help employees improve work efficiency and achieve organizational development goals. However, traditional performance evaluation can restrict the development of the organization. Organizations need to address these issues, so change is needed. Change is not blind. Organizations need scientific methods for performance appraisal. The 360-degree performance appraisal solves the problems of traditional performance appraisal from multiple dimensions. But 360-degree performance evaluation has its shortcomings, it is time-consuming. </w:t>
      </w:r>
      <w:proofErr w:type="gramStart"/>
      <w:r w:rsidRPr="00E551F5">
        <w:rPr>
          <w:rFonts w:ascii="Times New Roman" w:eastAsiaTheme="minorEastAsia" w:hAnsi="Times New Roman" w:cs="Times New Roman"/>
          <w:szCs w:val="24"/>
        </w:rPr>
        <w:t>So</w:t>
      </w:r>
      <w:proofErr w:type="gramEnd"/>
      <w:r w:rsidRPr="00E551F5">
        <w:rPr>
          <w:rFonts w:ascii="Times New Roman" w:eastAsiaTheme="minorEastAsia" w:hAnsi="Times New Roman" w:cs="Times New Roman"/>
          <w:szCs w:val="24"/>
        </w:rPr>
        <w:t xml:space="preserve"> this requires the organization to weigh the pros and cons when using the new performance appraisal.</w:t>
      </w:r>
    </w:p>
    <w:p w14:paraId="68847D70" w14:textId="77777777" w:rsidR="009829FD" w:rsidRDefault="009829FD">
      <w:pPr>
        <w:rPr>
          <w:rFonts w:ascii="Times New Roman" w:eastAsiaTheme="minorEastAsia" w:hAnsi="Times New Roman" w:cs="Times New Roman"/>
          <w:szCs w:val="24"/>
        </w:rPr>
      </w:pPr>
    </w:p>
    <w:p w14:paraId="7EC445C3" w14:textId="77777777" w:rsidR="009829FD" w:rsidRDefault="009829FD">
      <w:pPr>
        <w:rPr>
          <w:rFonts w:ascii="Times New Roman" w:eastAsiaTheme="minorEastAsia" w:hAnsi="Times New Roman" w:cs="Times New Roman"/>
          <w:szCs w:val="24"/>
        </w:rPr>
      </w:pPr>
    </w:p>
    <w:p w14:paraId="282B56A4" w14:textId="77777777" w:rsidR="009829FD" w:rsidRDefault="009829FD">
      <w:pPr>
        <w:rPr>
          <w:rFonts w:ascii="Times New Roman" w:eastAsiaTheme="minorEastAsia" w:hAnsi="Times New Roman" w:cs="Times New Roman"/>
          <w:szCs w:val="24"/>
        </w:rPr>
      </w:pPr>
    </w:p>
    <w:p w14:paraId="360F3493" w14:textId="77777777" w:rsidR="009829FD" w:rsidRDefault="009829FD">
      <w:pPr>
        <w:rPr>
          <w:rFonts w:ascii="Times New Roman" w:eastAsiaTheme="minorEastAsia" w:hAnsi="Times New Roman" w:cs="Times New Roman"/>
          <w:szCs w:val="24"/>
        </w:rPr>
      </w:pPr>
    </w:p>
    <w:p w14:paraId="1842B251" w14:textId="77777777" w:rsidR="009829FD" w:rsidRDefault="009829FD">
      <w:pPr>
        <w:rPr>
          <w:rFonts w:ascii="Times New Roman" w:eastAsiaTheme="minorEastAsia" w:hAnsi="Times New Roman" w:cs="Times New Roman"/>
          <w:szCs w:val="24"/>
        </w:rPr>
      </w:pPr>
    </w:p>
    <w:p w14:paraId="39B5A9FC" w14:textId="77777777" w:rsidR="009829FD" w:rsidRDefault="009829FD">
      <w:pPr>
        <w:rPr>
          <w:rFonts w:ascii="Times New Roman" w:eastAsiaTheme="minorEastAsia" w:hAnsi="Times New Roman" w:cs="Times New Roman"/>
          <w:szCs w:val="24"/>
        </w:rPr>
      </w:pPr>
    </w:p>
    <w:p w14:paraId="04899DC3" w14:textId="77777777" w:rsidR="009829FD" w:rsidRDefault="009829FD">
      <w:pPr>
        <w:rPr>
          <w:rFonts w:ascii="Times New Roman" w:eastAsiaTheme="minorEastAsia" w:hAnsi="Times New Roman" w:cs="Times New Roman"/>
          <w:szCs w:val="24"/>
        </w:rPr>
      </w:pPr>
    </w:p>
    <w:p w14:paraId="7CF8059D" w14:textId="77777777" w:rsidR="009829FD" w:rsidRDefault="009829FD">
      <w:pPr>
        <w:rPr>
          <w:rFonts w:ascii="Times New Roman" w:eastAsiaTheme="minorEastAsia" w:hAnsi="Times New Roman" w:cs="Times New Roman"/>
          <w:szCs w:val="24"/>
        </w:rPr>
      </w:pPr>
    </w:p>
    <w:p w14:paraId="581FB5ED" w14:textId="77777777" w:rsidR="009829FD" w:rsidRDefault="009829FD">
      <w:pPr>
        <w:rPr>
          <w:rFonts w:ascii="Times New Roman" w:eastAsiaTheme="minorEastAsia" w:hAnsi="Times New Roman" w:cs="Times New Roman"/>
          <w:szCs w:val="24"/>
        </w:rPr>
      </w:pPr>
    </w:p>
    <w:p w14:paraId="4D1C9A1C" w14:textId="77777777" w:rsidR="009829FD" w:rsidRDefault="009829FD">
      <w:pPr>
        <w:rPr>
          <w:rFonts w:ascii="Times New Roman" w:eastAsiaTheme="minorEastAsia" w:hAnsi="Times New Roman" w:cs="Times New Roman"/>
          <w:szCs w:val="24"/>
        </w:rPr>
      </w:pPr>
    </w:p>
    <w:p w14:paraId="091914A7" w14:textId="77777777" w:rsidR="009829FD" w:rsidRDefault="009829FD">
      <w:pPr>
        <w:rPr>
          <w:rFonts w:ascii="Times New Roman" w:eastAsiaTheme="minorEastAsia" w:hAnsi="Times New Roman" w:cs="Times New Roman"/>
          <w:szCs w:val="24"/>
        </w:rPr>
      </w:pPr>
    </w:p>
    <w:p w14:paraId="23A71C55" w14:textId="77777777" w:rsidR="009829FD" w:rsidRDefault="009829FD">
      <w:pPr>
        <w:rPr>
          <w:rFonts w:ascii="Times New Roman" w:eastAsiaTheme="minorEastAsia" w:hAnsi="Times New Roman" w:cs="Times New Roman"/>
          <w:szCs w:val="24"/>
        </w:rPr>
      </w:pPr>
    </w:p>
    <w:p w14:paraId="013A02CA" w14:textId="50DC360C" w:rsidR="009829FD" w:rsidRDefault="009829FD">
      <w:pPr>
        <w:rPr>
          <w:rFonts w:ascii="Times New Roman" w:eastAsiaTheme="minorEastAsia" w:hAnsi="Times New Roman" w:cs="Times New Roman"/>
          <w:szCs w:val="24"/>
        </w:rPr>
      </w:pPr>
    </w:p>
    <w:p w14:paraId="2B12404E" w14:textId="7639B0EC" w:rsidR="00E551F5" w:rsidRDefault="00E551F5">
      <w:pPr>
        <w:rPr>
          <w:rFonts w:ascii="Times New Roman" w:eastAsiaTheme="minorEastAsia" w:hAnsi="Times New Roman" w:cs="Times New Roman"/>
          <w:szCs w:val="24"/>
        </w:rPr>
      </w:pPr>
    </w:p>
    <w:p w14:paraId="1E453D9B" w14:textId="61591E20" w:rsidR="00E551F5" w:rsidRDefault="00E551F5">
      <w:pPr>
        <w:rPr>
          <w:rFonts w:ascii="Times New Roman" w:eastAsiaTheme="minorEastAsia" w:hAnsi="Times New Roman" w:cs="Times New Roman"/>
          <w:szCs w:val="24"/>
        </w:rPr>
      </w:pPr>
    </w:p>
    <w:p w14:paraId="32E5A205" w14:textId="2E855EFA" w:rsidR="00E551F5" w:rsidRDefault="00E551F5">
      <w:pPr>
        <w:rPr>
          <w:rFonts w:ascii="Times New Roman" w:eastAsiaTheme="minorEastAsia" w:hAnsi="Times New Roman" w:cs="Times New Roman"/>
          <w:szCs w:val="24"/>
        </w:rPr>
      </w:pPr>
    </w:p>
    <w:p w14:paraId="4D996966" w14:textId="116D39F6" w:rsidR="00E551F5" w:rsidRDefault="00E551F5">
      <w:pPr>
        <w:rPr>
          <w:rFonts w:ascii="Times New Roman" w:eastAsiaTheme="minorEastAsia" w:hAnsi="Times New Roman" w:cs="Times New Roman"/>
          <w:szCs w:val="24"/>
        </w:rPr>
      </w:pPr>
    </w:p>
    <w:p w14:paraId="265545EB" w14:textId="30682103" w:rsidR="00E551F5" w:rsidRDefault="00E551F5">
      <w:pPr>
        <w:rPr>
          <w:rFonts w:ascii="Times New Roman" w:eastAsiaTheme="minorEastAsia" w:hAnsi="Times New Roman" w:cs="Times New Roman"/>
          <w:szCs w:val="24"/>
        </w:rPr>
      </w:pPr>
    </w:p>
    <w:p w14:paraId="25C7455C" w14:textId="68BCA905" w:rsidR="00E551F5" w:rsidRDefault="00E551F5">
      <w:pPr>
        <w:rPr>
          <w:rFonts w:ascii="Times New Roman" w:eastAsiaTheme="minorEastAsia" w:hAnsi="Times New Roman" w:cs="Times New Roman"/>
          <w:szCs w:val="24"/>
        </w:rPr>
      </w:pPr>
    </w:p>
    <w:p w14:paraId="28AD136A" w14:textId="12CE80E2" w:rsidR="00E551F5" w:rsidRDefault="00E551F5">
      <w:pPr>
        <w:rPr>
          <w:rFonts w:ascii="Times New Roman" w:eastAsiaTheme="minorEastAsia" w:hAnsi="Times New Roman" w:cs="Times New Roman"/>
          <w:szCs w:val="24"/>
        </w:rPr>
      </w:pPr>
    </w:p>
    <w:p w14:paraId="17331A7F" w14:textId="1E8C3D0D" w:rsidR="00E551F5" w:rsidRDefault="00E551F5">
      <w:pPr>
        <w:rPr>
          <w:rFonts w:ascii="Times New Roman" w:eastAsiaTheme="minorEastAsia" w:hAnsi="Times New Roman" w:cs="Times New Roman"/>
          <w:szCs w:val="24"/>
        </w:rPr>
      </w:pPr>
    </w:p>
    <w:p w14:paraId="050ED712" w14:textId="255D7B9F" w:rsidR="00E551F5" w:rsidRDefault="00E551F5">
      <w:pPr>
        <w:rPr>
          <w:rFonts w:ascii="Times New Roman" w:eastAsiaTheme="minorEastAsia" w:hAnsi="Times New Roman" w:cs="Times New Roman"/>
          <w:szCs w:val="24"/>
        </w:rPr>
      </w:pPr>
    </w:p>
    <w:p w14:paraId="0E5C5171" w14:textId="06AD04E4" w:rsidR="00E551F5" w:rsidRDefault="00E551F5">
      <w:pPr>
        <w:rPr>
          <w:rFonts w:ascii="Times New Roman" w:eastAsiaTheme="minorEastAsia" w:hAnsi="Times New Roman" w:cs="Times New Roman"/>
          <w:szCs w:val="24"/>
        </w:rPr>
      </w:pPr>
    </w:p>
    <w:p w14:paraId="36A15214" w14:textId="65D6AC65" w:rsidR="00E551F5" w:rsidRDefault="00E551F5">
      <w:pPr>
        <w:rPr>
          <w:rFonts w:ascii="Times New Roman" w:eastAsiaTheme="minorEastAsia" w:hAnsi="Times New Roman" w:cs="Times New Roman"/>
          <w:szCs w:val="24"/>
        </w:rPr>
      </w:pPr>
    </w:p>
    <w:p w14:paraId="77A08471" w14:textId="6405D683" w:rsidR="00E551F5" w:rsidRDefault="00E551F5">
      <w:pPr>
        <w:rPr>
          <w:rFonts w:ascii="Times New Roman" w:eastAsiaTheme="minorEastAsia" w:hAnsi="Times New Roman" w:cs="Times New Roman"/>
          <w:szCs w:val="24"/>
        </w:rPr>
      </w:pPr>
    </w:p>
    <w:p w14:paraId="4F035C58" w14:textId="4EFA865E" w:rsidR="00E551F5" w:rsidRDefault="00E551F5">
      <w:pPr>
        <w:rPr>
          <w:rFonts w:ascii="Times New Roman" w:eastAsiaTheme="minorEastAsia" w:hAnsi="Times New Roman" w:cs="Times New Roman"/>
          <w:szCs w:val="24"/>
        </w:rPr>
      </w:pPr>
    </w:p>
    <w:p w14:paraId="7C019B49" w14:textId="64AF493C" w:rsidR="00E551F5" w:rsidRDefault="00E551F5">
      <w:pPr>
        <w:rPr>
          <w:rFonts w:ascii="Times New Roman" w:eastAsiaTheme="minorEastAsia" w:hAnsi="Times New Roman" w:cs="Times New Roman"/>
          <w:szCs w:val="24"/>
        </w:rPr>
      </w:pPr>
    </w:p>
    <w:p w14:paraId="33997D9B" w14:textId="227471FC" w:rsidR="00E551F5" w:rsidRDefault="00E551F5">
      <w:pPr>
        <w:rPr>
          <w:rFonts w:ascii="Times New Roman" w:eastAsiaTheme="minorEastAsia" w:hAnsi="Times New Roman" w:cs="Times New Roman"/>
          <w:szCs w:val="24"/>
        </w:rPr>
      </w:pPr>
    </w:p>
    <w:p w14:paraId="6C2E195E" w14:textId="77777777" w:rsidR="00E551F5" w:rsidRDefault="00E551F5">
      <w:pPr>
        <w:rPr>
          <w:rFonts w:ascii="Times New Roman" w:eastAsiaTheme="minorEastAsia" w:hAnsi="Times New Roman" w:cs="Times New Roman" w:hint="eastAsia"/>
          <w:szCs w:val="24"/>
        </w:rPr>
      </w:pPr>
    </w:p>
    <w:p w14:paraId="1699AD45" w14:textId="242EC1A6" w:rsidR="009829FD" w:rsidRPr="005C2862" w:rsidRDefault="005C2862" w:rsidP="00A67C22">
      <w:pPr>
        <w:pStyle w:val="1"/>
        <w:rPr>
          <w:rFonts w:ascii="Times New Roman" w:eastAsiaTheme="minorEastAsia" w:hAnsi="Times New Roman" w:cs="Times New Roman"/>
        </w:rPr>
      </w:pPr>
      <w:bookmarkStart w:id="32" w:name="_Toc29565519"/>
      <w:bookmarkStart w:id="33" w:name="_Toc29565805"/>
      <w:r w:rsidRPr="005C2862">
        <w:rPr>
          <w:rFonts w:ascii="Times New Roman" w:eastAsiaTheme="minorEastAsia" w:hAnsi="Times New Roman" w:cs="Times New Roman"/>
        </w:rPr>
        <w:lastRenderedPageBreak/>
        <w:t xml:space="preserve">4.0 </w:t>
      </w:r>
      <w:r w:rsidR="009829FD" w:rsidRPr="005C2862">
        <w:rPr>
          <w:rFonts w:ascii="Times New Roman" w:eastAsiaTheme="minorEastAsia" w:hAnsi="Times New Roman" w:cs="Times New Roman"/>
        </w:rPr>
        <w:t>Recommendation</w:t>
      </w:r>
      <w:bookmarkEnd w:id="32"/>
      <w:bookmarkEnd w:id="33"/>
    </w:p>
    <w:p w14:paraId="32142493" w14:textId="5E58D170" w:rsidR="009829FD" w:rsidRDefault="009829FD">
      <w:pPr>
        <w:rPr>
          <w:rFonts w:ascii="Times New Roman" w:eastAsiaTheme="minorEastAsia" w:hAnsi="Times New Roman" w:cs="Times New Roman"/>
          <w:szCs w:val="24"/>
        </w:rPr>
      </w:pPr>
    </w:p>
    <w:p w14:paraId="03F41D3C" w14:textId="29DE093C" w:rsidR="00420013" w:rsidRPr="00420013" w:rsidRDefault="00972977" w:rsidP="00420013">
      <w:pPr>
        <w:rPr>
          <w:rFonts w:ascii="Times New Roman" w:eastAsiaTheme="minorEastAsia" w:hAnsi="Times New Roman" w:cs="Times New Roman"/>
          <w:szCs w:val="24"/>
        </w:rPr>
      </w:pPr>
      <w:r w:rsidRPr="00972977">
        <w:rPr>
          <w:rFonts w:ascii="Times New Roman" w:eastAsiaTheme="minorEastAsia" w:hAnsi="Times New Roman" w:cs="Times New Roman"/>
          <w:szCs w:val="24"/>
        </w:rPr>
        <w:t xml:space="preserve">Performance evaluation requires an appropriate number of </w:t>
      </w:r>
      <w:r w:rsidRPr="00420013">
        <w:rPr>
          <w:rFonts w:ascii="Times New Roman" w:eastAsiaTheme="minorEastAsia" w:hAnsi="Times New Roman" w:cs="Times New Roman"/>
          <w:szCs w:val="24"/>
        </w:rPr>
        <w:t>appraisers</w:t>
      </w:r>
      <w:r w:rsidRPr="00972977">
        <w:rPr>
          <w:rFonts w:ascii="Times New Roman" w:eastAsiaTheme="minorEastAsia" w:hAnsi="Times New Roman" w:cs="Times New Roman"/>
          <w:szCs w:val="24"/>
        </w:rPr>
        <w:t>.</w:t>
      </w:r>
      <w:r>
        <w:rPr>
          <w:rFonts w:ascii="Times New Roman" w:eastAsiaTheme="minorEastAsia" w:hAnsi="Times New Roman" w:cs="Times New Roman"/>
          <w:szCs w:val="24"/>
        </w:rPr>
        <w:t xml:space="preserve"> </w:t>
      </w:r>
      <w:r w:rsidR="00420013" w:rsidRPr="00420013">
        <w:rPr>
          <w:rFonts w:ascii="Times New Roman" w:eastAsiaTheme="minorEastAsia" w:hAnsi="Times New Roman" w:cs="Times New Roman"/>
          <w:szCs w:val="24"/>
        </w:rPr>
        <w:t xml:space="preserve">Fewer appraisers cannot provide employees with objective and comprehensive information, which is limited. The large number of appraisers makes the appraisal process complicated and time-consuming. </w:t>
      </w:r>
      <w:r w:rsidRPr="00972977">
        <w:rPr>
          <w:rFonts w:ascii="Times New Roman" w:eastAsiaTheme="minorEastAsia" w:hAnsi="Times New Roman" w:cs="Times New Roman"/>
          <w:szCs w:val="24"/>
        </w:rPr>
        <w:t>In addition, appraisers are selected based on their knowledge of the employees.</w:t>
      </w:r>
      <w:r>
        <w:rPr>
          <w:rFonts w:ascii="Times New Roman" w:eastAsiaTheme="minorEastAsia" w:hAnsi="Times New Roman" w:cs="Times New Roman"/>
          <w:szCs w:val="24"/>
        </w:rPr>
        <w:t xml:space="preserve"> </w:t>
      </w:r>
      <w:r w:rsidR="00420013" w:rsidRPr="00420013">
        <w:rPr>
          <w:rFonts w:ascii="Times New Roman" w:eastAsiaTheme="minorEastAsia" w:hAnsi="Times New Roman" w:cs="Times New Roman"/>
          <w:szCs w:val="24"/>
        </w:rPr>
        <w:t>When choosing a customer as an evaluator, you must pay attention to the fact that evaluation is not the customer's job and should not cause more trouble to the customer. It can be replaced by methods such as customer satisfaction.</w:t>
      </w:r>
    </w:p>
    <w:p w14:paraId="2F788944" w14:textId="77777777" w:rsidR="00972977" w:rsidRDefault="00972977" w:rsidP="00420013">
      <w:pPr>
        <w:rPr>
          <w:rFonts w:ascii="Times New Roman" w:eastAsiaTheme="minorEastAsia" w:hAnsi="Times New Roman" w:cs="Times New Roman"/>
          <w:szCs w:val="24"/>
        </w:rPr>
      </w:pPr>
    </w:p>
    <w:p w14:paraId="4873C06F" w14:textId="267D497A" w:rsidR="00A67C22" w:rsidRDefault="00A67C22" w:rsidP="00420013">
      <w:pPr>
        <w:rPr>
          <w:rFonts w:ascii="Times New Roman" w:eastAsiaTheme="minorEastAsia" w:hAnsi="Times New Roman" w:cs="Times New Roman"/>
          <w:szCs w:val="24"/>
        </w:rPr>
      </w:pPr>
      <w:r w:rsidRPr="00A67C22">
        <w:rPr>
          <w:rFonts w:ascii="Times New Roman" w:eastAsiaTheme="minorEastAsia" w:hAnsi="Times New Roman" w:cs="Times New Roman"/>
          <w:szCs w:val="24"/>
        </w:rPr>
        <w:t>Before the performance evaluation, the evaluator needs to analyze the position of the evaluation target. An assessment made after understanding the work of an employee would make it reasonable. And communication is also essential. Effective communication will make performance appraisal better understood and recognized.</w:t>
      </w:r>
    </w:p>
    <w:p w14:paraId="24BA9F48" w14:textId="77777777" w:rsidR="00972977" w:rsidRDefault="00972977" w:rsidP="00420013">
      <w:pPr>
        <w:rPr>
          <w:rFonts w:ascii="Times New Roman" w:eastAsiaTheme="minorEastAsia" w:hAnsi="Times New Roman" w:cs="Times New Roman"/>
          <w:szCs w:val="24"/>
        </w:rPr>
      </w:pPr>
    </w:p>
    <w:p w14:paraId="5641F5DF" w14:textId="4C604818" w:rsidR="00A67C22" w:rsidRDefault="00A67C22" w:rsidP="00420013">
      <w:pPr>
        <w:rPr>
          <w:rFonts w:ascii="Times New Roman" w:eastAsiaTheme="minorEastAsia" w:hAnsi="Times New Roman" w:cs="Times New Roman"/>
          <w:szCs w:val="24"/>
        </w:rPr>
      </w:pPr>
      <w:r w:rsidRPr="00A67C22">
        <w:rPr>
          <w:rFonts w:ascii="Times New Roman" w:eastAsiaTheme="minorEastAsia" w:hAnsi="Times New Roman" w:cs="Times New Roman"/>
          <w:szCs w:val="24"/>
        </w:rPr>
        <w:t>The process of performance evaluation should be scientific. The formulation of performance evaluation standards should be comprehensive. Each evaluation index is coordinated. It is not possible to use a single evaluation standard to evaluate all employees. The formulation of performance evaluation standards should be based on employees at different levels and in different positions, so that the standards are covered and targeted. At the same time, the performance evaluation standards should be quantified, which will ensure the fairness and feasibility of performance evaluation.</w:t>
      </w:r>
    </w:p>
    <w:p w14:paraId="555581C5" w14:textId="77777777" w:rsidR="00972977" w:rsidRDefault="00972977" w:rsidP="00420013">
      <w:pPr>
        <w:rPr>
          <w:rFonts w:ascii="Times New Roman" w:eastAsiaTheme="minorEastAsia" w:hAnsi="Times New Roman" w:cs="Times New Roman"/>
          <w:szCs w:val="24"/>
        </w:rPr>
      </w:pPr>
    </w:p>
    <w:p w14:paraId="47123554" w14:textId="29199428" w:rsidR="00420013" w:rsidRPr="00420013" w:rsidRDefault="00420013" w:rsidP="00420013">
      <w:pPr>
        <w:rPr>
          <w:rFonts w:ascii="Times New Roman" w:eastAsiaTheme="minorEastAsia" w:hAnsi="Times New Roman" w:cs="Times New Roman"/>
          <w:szCs w:val="24"/>
        </w:rPr>
      </w:pPr>
      <w:r w:rsidRPr="00420013">
        <w:rPr>
          <w:rFonts w:ascii="Times New Roman" w:eastAsiaTheme="minorEastAsia" w:hAnsi="Times New Roman" w:cs="Times New Roman"/>
          <w:szCs w:val="24"/>
        </w:rPr>
        <w:t>In addition, feedback on performance appraisals should be made private. Keeping the evaluator's opinion confidential can reduce the employee's resistance to the evaluator and enable the employee to face the evaluation result more frankly and honestly. If the opinions of the assessors are made public, it will cause some psychological pressure on the assessors and employees. In the early stages of an organization's performance evaluation, it is necessary to implement confidentiality measures.</w:t>
      </w:r>
      <w:r w:rsidR="00972977" w:rsidRPr="00972977">
        <w:t xml:space="preserve"> </w:t>
      </w:r>
      <w:r w:rsidR="00972977" w:rsidRPr="00972977">
        <w:rPr>
          <w:rFonts w:ascii="Times New Roman" w:eastAsiaTheme="minorEastAsia" w:hAnsi="Times New Roman" w:cs="Times New Roman"/>
          <w:szCs w:val="24"/>
        </w:rPr>
        <w:t>Effective feedback can reduce the resistance of performance appraisal.</w:t>
      </w:r>
    </w:p>
    <w:p w14:paraId="53D106B1" w14:textId="77777777" w:rsidR="00972977" w:rsidRDefault="00972977" w:rsidP="00420013">
      <w:pPr>
        <w:rPr>
          <w:rFonts w:ascii="Times New Roman" w:eastAsiaTheme="minorEastAsia" w:hAnsi="Times New Roman" w:cs="Times New Roman"/>
          <w:szCs w:val="24"/>
        </w:rPr>
      </w:pPr>
    </w:p>
    <w:p w14:paraId="1067A363" w14:textId="3E36B52B" w:rsidR="009829FD" w:rsidRDefault="00420013" w:rsidP="00420013">
      <w:pPr>
        <w:rPr>
          <w:rFonts w:ascii="Times New Roman" w:eastAsiaTheme="minorEastAsia" w:hAnsi="Times New Roman" w:cs="Times New Roman"/>
          <w:szCs w:val="24"/>
        </w:rPr>
      </w:pPr>
      <w:r w:rsidRPr="00420013">
        <w:rPr>
          <w:rFonts w:ascii="Times New Roman" w:eastAsiaTheme="minorEastAsia" w:hAnsi="Times New Roman" w:cs="Times New Roman"/>
          <w:szCs w:val="24"/>
        </w:rPr>
        <w:t>Because 360-degree performance assessment takes more time, it takes more time for employees to make a grade and be perceived by others in the enterprise. Therefore, an organization can conduct an informal assessment some time in advance of a formal assessment. This assessment helps employees understand feedback, make appropriate adjustments to their work, or change their work goals.</w:t>
      </w:r>
    </w:p>
    <w:p w14:paraId="23BD246A" w14:textId="2A2AAA23" w:rsidR="009829FD" w:rsidRDefault="009829FD">
      <w:pPr>
        <w:rPr>
          <w:rFonts w:ascii="Times New Roman" w:eastAsiaTheme="minorEastAsia" w:hAnsi="Times New Roman" w:cs="Times New Roman"/>
          <w:szCs w:val="24"/>
        </w:rPr>
      </w:pPr>
    </w:p>
    <w:p w14:paraId="41CDB9F6" w14:textId="30C7CADB" w:rsidR="009829FD" w:rsidRDefault="009829FD">
      <w:pPr>
        <w:rPr>
          <w:rFonts w:ascii="Times New Roman" w:eastAsiaTheme="minorEastAsia" w:hAnsi="Times New Roman" w:cs="Times New Roman"/>
          <w:szCs w:val="24"/>
        </w:rPr>
      </w:pPr>
    </w:p>
    <w:p w14:paraId="7546DB7D" w14:textId="3A5F51BB" w:rsidR="005C2862" w:rsidRDefault="005C2862">
      <w:pPr>
        <w:rPr>
          <w:rFonts w:ascii="Times New Roman" w:eastAsiaTheme="minorEastAsia" w:hAnsi="Times New Roman" w:cs="Times New Roman" w:hint="eastAsia"/>
          <w:szCs w:val="24"/>
        </w:rPr>
      </w:pPr>
      <w:bookmarkStart w:id="34" w:name="_GoBack"/>
      <w:bookmarkEnd w:id="34"/>
    </w:p>
    <w:p w14:paraId="75CF4E91" w14:textId="2D061680" w:rsidR="005C2862" w:rsidRDefault="005C2862">
      <w:pPr>
        <w:rPr>
          <w:rFonts w:ascii="Times New Roman" w:eastAsiaTheme="minorEastAsia" w:hAnsi="Times New Roman" w:cs="Times New Roman"/>
          <w:szCs w:val="24"/>
        </w:rPr>
      </w:pPr>
    </w:p>
    <w:p w14:paraId="5D99EFDC" w14:textId="546CEE01" w:rsidR="005C2862" w:rsidRDefault="005C2862" w:rsidP="005C2862">
      <w:pPr>
        <w:pStyle w:val="1"/>
        <w:rPr>
          <w:rFonts w:ascii="Times New Roman" w:eastAsiaTheme="minorEastAsia" w:hAnsi="Times New Roman" w:cs="Times New Roman"/>
        </w:rPr>
      </w:pPr>
      <w:bookmarkStart w:id="35" w:name="_Toc29565520"/>
      <w:bookmarkStart w:id="36" w:name="_Toc29565806"/>
      <w:r w:rsidRPr="005C2862">
        <w:rPr>
          <w:rFonts w:ascii="Times New Roman" w:eastAsiaTheme="minorEastAsia" w:hAnsi="Times New Roman" w:cs="Times New Roman"/>
        </w:rPr>
        <w:lastRenderedPageBreak/>
        <w:t>5.0 Reference</w:t>
      </w:r>
      <w:bookmarkEnd w:id="35"/>
      <w:bookmarkEnd w:id="36"/>
    </w:p>
    <w:p w14:paraId="10295B81" w14:textId="12B6D034" w:rsidR="00B67553" w:rsidRPr="00F768F9" w:rsidRDefault="00B67553" w:rsidP="00B67553">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1</w:t>
      </w:r>
      <w:r w:rsidR="00F768F9" w:rsidRPr="00F768F9">
        <w:rPr>
          <w:rFonts w:ascii="Times New Roman" w:hAnsi="Times New Roman" w:cs="Times New Roman"/>
          <w:color w:val="000000"/>
          <w:szCs w:val="24"/>
          <w:shd w:val="clear" w:color="auto" w:fill="FFFFFF"/>
        </w:rPr>
        <w:t xml:space="preserve"> </w:t>
      </w:r>
      <w:proofErr w:type="spellStart"/>
      <w:r w:rsidRPr="00F768F9">
        <w:rPr>
          <w:rFonts w:ascii="Times New Roman" w:hAnsi="Times New Roman" w:cs="Times New Roman"/>
          <w:color w:val="000000"/>
          <w:szCs w:val="24"/>
          <w:shd w:val="clear" w:color="auto" w:fill="FFFFFF"/>
        </w:rPr>
        <w:t>Caler</w:t>
      </w:r>
      <w:proofErr w:type="spellEnd"/>
      <w:r w:rsidRPr="00F768F9">
        <w:rPr>
          <w:rFonts w:ascii="Times New Roman" w:hAnsi="Times New Roman" w:cs="Times New Roman"/>
          <w:color w:val="000000"/>
          <w:szCs w:val="24"/>
          <w:shd w:val="clear" w:color="auto" w:fill="FFFFFF"/>
        </w:rPr>
        <w:t xml:space="preserve"> Silver (2019).</w:t>
      </w:r>
      <w:r w:rsidRPr="00F768F9">
        <w:rPr>
          <w:rStyle w:val="apple-converted-space"/>
          <w:rFonts w:ascii="Times New Roman" w:hAnsi="Times New Roman" w:cs="Times New Roman"/>
          <w:color w:val="000000"/>
          <w:szCs w:val="24"/>
          <w:shd w:val="clear" w:color="auto" w:fill="FFFFFF"/>
        </w:rPr>
        <w:t> </w:t>
      </w:r>
      <w:r w:rsidRPr="00F768F9">
        <w:rPr>
          <w:rStyle w:val="apple-converted-space"/>
          <w:rFonts w:ascii="Times New Roman" w:hAnsi="Times New Roman" w:cs="Times New Roman"/>
          <w:i/>
          <w:iCs/>
          <w:color w:val="000000"/>
          <w:szCs w:val="24"/>
          <w:shd w:val="clear" w:color="auto" w:fill="FFFFFF"/>
        </w:rPr>
        <w:t>Performance Appraisal</w:t>
      </w:r>
      <w:r w:rsidRPr="00F768F9">
        <w:rPr>
          <w:rFonts w:ascii="Times New Roman" w:hAnsi="Times New Roman" w:cs="Times New Roman"/>
          <w:color w:val="000000"/>
          <w:szCs w:val="24"/>
          <w:shd w:val="clear" w:color="auto" w:fill="FFFFFF"/>
        </w:rPr>
        <w:t xml:space="preserve"> [online] Available at:</w:t>
      </w:r>
      <w:r w:rsidRPr="00F768F9">
        <w:rPr>
          <w:rFonts w:ascii="Times New Roman" w:hAnsi="Times New Roman" w:cs="Times New Roman"/>
          <w:szCs w:val="24"/>
        </w:rPr>
        <w:t xml:space="preserve"> </w:t>
      </w:r>
      <w:hyperlink r:id="rId7" w:history="1">
        <w:r w:rsidRPr="00F768F9">
          <w:rPr>
            <w:rStyle w:val="a3"/>
            <w:rFonts w:ascii="Times New Roman" w:hAnsi="Times New Roman" w:cs="Times New Roman"/>
            <w:szCs w:val="24"/>
          </w:rPr>
          <w:t>https://www.investopedia.com/what-is-a-performance-appraisal-4586834</w:t>
        </w:r>
      </w:hyperlink>
      <w:r w:rsidRPr="00F768F9">
        <w:rPr>
          <w:rFonts w:ascii="Times New Roman" w:hAnsi="Times New Roman" w:cs="Times New Roman"/>
          <w:color w:val="000000"/>
          <w:szCs w:val="24"/>
          <w:shd w:val="clear" w:color="auto" w:fill="FFFFFF"/>
        </w:rPr>
        <w:t xml:space="preserve">  [Ac</w:t>
      </w:r>
      <w:r w:rsidRPr="00F768F9">
        <w:rPr>
          <w:rFonts w:ascii="Times New Roman" w:hAnsi="Times New Roman" w:cs="Times New Roman"/>
          <w:i/>
          <w:iCs/>
          <w:color w:val="000000"/>
          <w:szCs w:val="24"/>
          <w:shd w:val="clear" w:color="auto" w:fill="FFFFFF"/>
        </w:rPr>
        <w:t xml:space="preserve">cessed </w:t>
      </w:r>
      <w:r w:rsidRPr="00F768F9">
        <w:rPr>
          <w:rFonts w:ascii="Times New Roman" w:eastAsiaTheme="minorEastAsia" w:hAnsi="Times New Roman" w:cs="Times New Roman"/>
          <w:i/>
          <w:iCs/>
          <w:color w:val="000000"/>
          <w:szCs w:val="24"/>
          <w:shd w:val="clear" w:color="auto" w:fill="FFFFFF"/>
        </w:rPr>
        <w:t>1</w:t>
      </w:r>
      <w:r w:rsidRPr="00F768F9">
        <w:rPr>
          <w:rFonts w:ascii="Times New Roman" w:hAnsi="Times New Roman" w:cs="Times New Roman"/>
          <w:i/>
          <w:iCs/>
          <w:color w:val="000000"/>
          <w:szCs w:val="24"/>
          <w:shd w:val="clear" w:color="auto" w:fill="FFFFFF"/>
        </w:rPr>
        <w:t xml:space="preserve"> </w:t>
      </w:r>
      <w:r w:rsidRPr="00F768F9">
        <w:rPr>
          <w:rFonts w:ascii="Times New Roman" w:hAnsi="Times New Roman" w:cs="Times New Roman"/>
          <w:color w:val="000000"/>
          <w:szCs w:val="24"/>
          <w:shd w:val="clear" w:color="auto" w:fill="FFFFFF"/>
        </w:rPr>
        <w:t>J</w:t>
      </w:r>
      <w:r w:rsidRPr="00F768F9">
        <w:rPr>
          <w:rFonts w:ascii="Times New Roman" w:eastAsiaTheme="minorEastAsia" w:hAnsi="Times New Roman" w:cs="Times New Roman"/>
          <w:color w:val="000000"/>
          <w:szCs w:val="24"/>
          <w:shd w:val="clear" w:color="auto" w:fill="FFFFFF"/>
        </w:rPr>
        <w:t>an</w:t>
      </w:r>
      <w:r w:rsidRPr="00F768F9">
        <w:rPr>
          <w:rFonts w:ascii="Times New Roman" w:hAnsi="Times New Roman" w:cs="Times New Roman"/>
          <w:color w:val="000000"/>
          <w:szCs w:val="24"/>
          <w:shd w:val="clear" w:color="auto" w:fill="FFFFFF"/>
        </w:rPr>
        <w:t>. 20</w:t>
      </w:r>
      <w:r w:rsidRPr="00F768F9">
        <w:rPr>
          <w:rFonts w:ascii="Times New Roman" w:eastAsiaTheme="minorEastAsia" w:hAnsi="Times New Roman" w:cs="Times New Roman"/>
          <w:color w:val="000000"/>
          <w:szCs w:val="24"/>
          <w:shd w:val="clear" w:color="auto" w:fill="FFFFFF"/>
        </w:rPr>
        <w:t>20</w:t>
      </w:r>
      <w:r w:rsidRPr="00F768F9">
        <w:rPr>
          <w:rFonts w:ascii="Times New Roman" w:hAnsi="Times New Roman" w:cs="Times New Roman"/>
          <w:color w:val="000000"/>
          <w:szCs w:val="24"/>
          <w:shd w:val="clear" w:color="auto" w:fill="FFFFFF"/>
        </w:rPr>
        <w:t>].</w:t>
      </w:r>
    </w:p>
    <w:p w14:paraId="2A34A7C3" w14:textId="77777777" w:rsidR="00B67553" w:rsidRPr="00F768F9" w:rsidRDefault="00B67553" w:rsidP="00B67553">
      <w:pPr>
        <w:rPr>
          <w:rFonts w:ascii="Times New Roman" w:hAnsi="Times New Roman" w:cs="Times New Roman"/>
          <w:color w:val="000000"/>
          <w:szCs w:val="24"/>
          <w:shd w:val="clear" w:color="auto" w:fill="FFFFFF"/>
        </w:rPr>
      </w:pPr>
    </w:p>
    <w:p w14:paraId="33F64985" w14:textId="003FF995" w:rsidR="00B67553" w:rsidRPr="00F768F9" w:rsidRDefault="00B67553" w:rsidP="00B67553">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i/>
          <w:iCs/>
          <w:color w:val="000000"/>
          <w:szCs w:val="24"/>
          <w:shd w:val="clear" w:color="auto" w:fill="FFFFFF"/>
        </w:rPr>
        <w:t>2</w:t>
      </w:r>
      <w:r w:rsidRPr="00F768F9">
        <w:rPr>
          <w:rFonts w:ascii="Times New Roman" w:hAnsi="Times New Roman" w:cs="Times New Roman"/>
          <w:i/>
          <w:iCs/>
          <w:color w:val="000000"/>
          <w:szCs w:val="24"/>
          <w:shd w:val="clear" w:color="auto" w:fill="FFFFFF"/>
        </w:rPr>
        <w:t xml:space="preserve"> </w:t>
      </w:r>
      <w:r w:rsidRPr="00F768F9">
        <w:rPr>
          <w:rFonts w:ascii="Times New Roman" w:hAnsi="Times New Roman" w:cs="Times New Roman"/>
          <w:color w:val="000000"/>
          <w:szCs w:val="24"/>
          <w:shd w:val="clear" w:color="auto" w:fill="FFFFFF"/>
        </w:rPr>
        <w:t xml:space="preserve">Jayne Thompson </w:t>
      </w:r>
      <w:r w:rsidRPr="00F768F9">
        <w:rPr>
          <w:rFonts w:ascii="Times New Roman" w:eastAsia="宋体" w:hAnsi="Times New Roman" w:cs="Times New Roman"/>
          <w:i/>
          <w:iCs/>
          <w:color w:val="000000"/>
          <w:szCs w:val="24"/>
          <w:shd w:val="clear" w:color="auto" w:fill="FFFFFF"/>
        </w:rPr>
        <w:t>（</w:t>
      </w:r>
      <w:r w:rsidRPr="00F768F9">
        <w:rPr>
          <w:rFonts w:ascii="Times New Roman" w:eastAsia="宋体" w:hAnsi="Times New Roman" w:cs="Times New Roman"/>
          <w:i/>
          <w:iCs/>
          <w:color w:val="000000"/>
          <w:szCs w:val="24"/>
          <w:shd w:val="clear" w:color="auto" w:fill="FFFFFF"/>
        </w:rPr>
        <w:t>2019</w:t>
      </w:r>
      <w:r w:rsidRPr="00F768F9">
        <w:rPr>
          <w:rFonts w:ascii="Times New Roman" w:eastAsia="宋体" w:hAnsi="Times New Roman" w:cs="Times New Roman"/>
          <w:i/>
          <w:iCs/>
          <w:color w:val="000000"/>
          <w:szCs w:val="24"/>
          <w:shd w:val="clear" w:color="auto" w:fill="FFFFFF"/>
        </w:rPr>
        <w:t>）</w:t>
      </w:r>
      <w:r w:rsidRPr="00F768F9">
        <w:rPr>
          <w:rFonts w:ascii="Times New Roman" w:eastAsia="宋体" w:hAnsi="Times New Roman" w:cs="Times New Roman"/>
          <w:i/>
          <w:iCs/>
          <w:color w:val="000000"/>
          <w:szCs w:val="24"/>
          <w:shd w:val="clear" w:color="auto" w:fill="FFFFFF"/>
        </w:rPr>
        <w:t xml:space="preserve">What Are the Problems With Performance Appraisals? </w:t>
      </w:r>
      <w:r w:rsidRPr="00F768F9">
        <w:rPr>
          <w:rFonts w:ascii="Times New Roman" w:hAnsi="Times New Roman" w:cs="Times New Roman"/>
          <w:color w:val="000000"/>
          <w:szCs w:val="24"/>
          <w:shd w:val="clear" w:color="auto" w:fill="FFFFFF"/>
        </w:rPr>
        <w:t>[online] Available at:</w:t>
      </w:r>
      <w:r w:rsidRPr="00F768F9">
        <w:rPr>
          <w:rFonts w:ascii="Times New Roman" w:hAnsi="Times New Roman" w:cs="Times New Roman"/>
          <w:szCs w:val="24"/>
        </w:rPr>
        <w:t xml:space="preserve"> </w:t>
      </w:r>
      <w:hyperlink r:id="rId8" w:history="1">
        <w:r w:rsidRPr="00F768F9">
          <w:rPr>
            <w:rStyle w:val="a3"/>
            <w:rFonts w:ascii="Times New Roman" w:hAnsi="Times New Roman" w:cs="Times New Roman"/>
            <w:szCs w:val="24"/>
          </w:rPr>
          <w:t>https://smallbusiness.chron.com/problems-performance-appraisals-1913.html</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w:t>
      </w:r>
      <w:r w:rsidRPr="00F768F9">
        <w:rPr>
          <w:rFonts w:ascii="Times New Roman" w:hAnsi="Times New Roman" w:cs="Times New Roman"/>
          <w:i/>
          <w:iCs/>
          <w:color w:val="000000"/>
          <w:szCs w:val="24"/>
          <w:shd w:val="clear" w:color="auto" w:fill="FFFFFF"/>
        </w:rPr>
        <w:t xml:space="preserve">cessed </w:t>
      </w:r>
      <w:r w:rsidRPr="00F768F9">
        <w:rPr>
          <w:rFonts w:ascii="Times New Roman" w:eastAsiaTheme="minorEastAsia" w:hAnsi="Times New Roman" w:cs="Times New Roman"/>
          <w:i/>
          <w:iCs/>
          <w:color w:val="000000"/>
          <w:szCs w:val="24"/>
          <w:shd w:val="clear" w:color="auto" w:fill="FFFFFF"/>
        </w:rPr>
        <w:t>1</w:t>
      </w:r>
      <w:r w:rsidRPr="00F768F9">
        <w:rPr>
          <w:rFonts w:ascii="Times New Roman" w:hAnsi="Times New Roman" w:cs="Times New Roman"/>
          <w:i/>
          <w:iCs/>
          <w:color w:val="000000"/>
          <w:szCs w:val="24"/>
          <w:shd w:val="clear" w:color="auto" w:fill="FFFFFF"/>
        </w:rPr>
        <w:t xml:space="preserve"> </w:t>
      </w:r>
      <w:r w:rsidRPr="00F768F9">
        <w:rPr>
          <w:rFonts w:ascii="Times New Roman" w:hAnsi="Times New Roman" w:cs="Times New Roman"/>
          <w:color w:val="000000"/>
          <w:szCs w:val="24"/>
          <w:shd w:val="clear" w:color="auto" w:fill="FFFFFF"/>
        </w:rPr>
        <w:t>J</w:t>
      </w:r>
      <w:r w:rsidRPr="00F768F9">
        <w:rPr>
          <w:rFonts w:ascii="Times New Roman" w:eastAsiaTheme="minorEastAsia" w:hAnsi="Times New Roman" w:cs="Times New Roman"/>
          <w:color w:val="000000"/>
          <w:szCs w:val="24"/>
          <w:shd w:val="clear" w:color="auto" w:fill="FFFFFF"/>
        </w:rPr>
        <w:t>an</w:t>
      </w:r>
      <w:r w:rsidRPr="00F768F9">
        <w:rPr>
          <w:rFonts w:ascii="Times New Roman" w:hAnsi="Times New Roman" w:cs="Times New Roman"/>
          <w:color w:val="000000"/>
          <w:szCs w:val="24"/>
          <w:shd w:val="clear" w:color="auto" w:fill="FFFFFF"/>
        </w:rPr>
        <w:t>. 20</w:t>
      </w:r>
      <w:r w:rsidRPr="00F768F9">
        <w:rPr>
          <w:rFonts w:ascii="Times New Roman" w:eastAsiaTheme="minorEastAsia" w:hAnsi="Times New Roman" w:cs="Times New Roman"/>
          <w:color w:val="000000"/>
          <w:szCs w:val="24"/>
          <w:shd w:val="clear" w:color="auto" w:fill="FFFFFF"/>
        </w:rPr>
        <w:t>20</w:t>
      </w:r>
      <w:r w:rsidRPr="00F768F9">
        <w:rPr>
          <w:rFonts w:ascii="Times New Roman" w:hAnsi="Times New Roman" w:cs="Times New Roman"/>
          <w:color w:val="000000"/>
          <w:szCs w:val="24"/>
          <w:shd w:val="clear" w:color="auto" w:fill="FFFFFF"/>
        </w:rPr>
        <w:t>].</w:t>
      </w:r>
    </w:p>
    <w:p w14:paraId="6E21E965" w14:textId="0A6F4B96" w:rsidR="00263080" w:rsidRPr="00F768F9" w:rsidRDefault="00263080">
      <w:pPr>
        <w:rPr>
          <w:rFonts w:ascii="Times New Roman" w:eastAsiaTheme="minorEastAsia" w:hAnsi="Times New Roman" w:cs="Times New Roman"/>
          <w:szCs w:val="24"/>
        </w:rPr>
      </w:pPr>
    </w:p>
    <w:p w14:paraId="39AAB73E" w14:textId="35EF9B7A" w:rsidR="00974907" w:rsidRPr="00F768F9" w:rsidRDefault="00B67553" w:rsidP="00974907">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szCs w:val="24"/>
        </w:rPr>
        <w:t>3</w:t>
      </w:r>
      <w:r w:rsidR="00974907" w:rsidRPr="00F768F9">
        <w:rPr>
          <w:rFonts w:ascii="Times New Roman" w:eastAsiaTheme="minorEastAsia" w:hAnsi="Times New Roman" w:cs="Times New Roman"/>
          <w:szCs w:val="24"/>
        </w:rPr>
        <w:t xml:space="preserve"> </w:t>
      </w:r>
      <w:hyperlink r:id="rId9" w:tooltip="Posts by Dr. John Sullivan" w:history="1">
        <w:r w:rsidR="00974907" w:rsidRPr="00F768F9">
          <w:rPr>
            <w:rFonts w:ascii="Times New Roman" w:hAnsi="Times New Roman" w:cs="Times New Roman"/>
            <w:szCs w:val="24"/>
          </w:rPr>
          <w:t>J</w:t>
        </w:r>
        <w:r w:rsidR="00F768F9" w:rsidRPr="00F768F9">
          <w:rPr>
            <w:rFonts w:ascii="Times New Roman" w:hAnsi="Times New Roman" w:cs="Times New Roman"/>
            <w:szCs w:val="24"/>
          </w:rPr>
          <w:t>ohn</w:t>
        </w:r>
        <w:r w:rsidR="00974907" w:rsidRPr="00F768F9">
          <w:rPr>
            <w:rFonts w:ascii="Times New Roman" w:hAnsi="Times New Roman" w:cs="Times New Roman"/>
            <w:szCs w:val="24"/>
          </w:rPr>
          <w:t xml:space="preserve"> S</w:t>
        </w:r>
        <w:r w:rsidR="00F768F9" w:rsidRPr="00F768F9">
          <w:rPr>
            <w:rFonts w:ascii="Times New Roman" w:hAnsi="Times New Roman" w:cs="Times New Roman"/>
            <w:szCs w:val="24"/>
          </w:rPr>
          <w:t>ullivan</w:t>
        </w:r>
      </w:hyperlink>
      <w:r w:rsidR="00974907" w:rsidRPr="00F768F9">
        <w:rPr>
          <w:rFonts w:ascii="Times New Roman" w:hAnsi="Times New Roman" w:cs="Times New Roman"/>
          <w:color w:val="000000"/>
          <w:szCs w:val="24"/>
          <w:shd w:val="clear" w:color="auto" w:fill="FFFFFF"/>
        </w:rPr>
        <w:t xml:space="preserve"> </w:t>
      </w:r>
      <w:r w:rsidR="00974907" w:rsidRPr="00F768F9">
        <w:rPr>
          <w:rFonts w:ascii="Times New Roman" w:eastAsia="宋体" w:hAnsi="Times New Roman" w:cs="Times New Roman"/>
          <w:color w:val="000000"/>
          <w:szCs w:val="24"/>
          <w:shd w:val="clear" w:color="auto" w:fill="FFFFFF"/>
        </w:rPr>
        <w:t>（</w:t>
      </w:r>
      <w:r w:rsidR="00974907" w:rsidRPr="00F768F9">
        <w:rPr>
          <w:rFonts w:ascii="Times New Roman" w:hAnsi="Times New Roman" w:cs="Times New Roman"/>
          <w:color w:val="000000"/>
          <w:szCs w:val="24"/>
          <w:shd w:val="clear" w:color="auto" w:fill="FFFFFF"/>
        </w:rPr>
        <w:t>2019</w:t>
      </w:r>
      <w:r w:rsidR="00974907" w:rsidRPr="00F768F9">
        <w:rPr>
          <w:rFonts w:ascii="Times New Roman" w:eastAsia="宋体" w:hAnsi="Times New Roman" w:cs="Times New Roman"/>
          <w:color w:val="000000"/>
          <w:szCs w:val="24"/>
          <w:shd w:val="clear" w:color="auto" w:fill="FFFFFF"/>
        </w:rPr>
        <w:t>）</w:t>
      </w:r>
      <w:r w:rsidR="00974907" w:rsidRPr="00F768F9">
        <w:rPr>
          <w:rFonts w:ascii="Times New Roman" w:hAnsi="Times New Roman" w:cs="Times New Roman"/>
          <w:i/>
          <w:iCs/>
          <w:color w:val="000000"/>
          <w:szCs w:val="24"/>
          <w:shd w:val="clear" w:color="auto" w:fill="FFFFFF"/>
        </w:rPr>
        <w:t xml:space="preserve">The Top 50 Problems With Performance Appraisals </w:t>
      </w:r>
      <w:r w:rsidR="00974907" w:rsidRPr="00F768F9">
        <w:rPr>
          <w:rFonts w:ascii="Times New Roman" w:hAnsi="Times New Roman" w:cs="Times New Roman"/>
          <w:color w:val="000000"/>
          <w:szCs w:val="24"/>
          <w:shd w:val="clear" w:color="auto" w:fill="FFFFFF"/>
        </w:rPr>
        <w:t>[online] Available at:</w:t>
      </w:r>
      <w:r w:rsidR="00974907" w:rsidRPr="00F768F9">
        <w:rPr>
          <w:rFonts w:ascii="Times New Roman" w:hAnsi="Times New Roman" w:cs="Times New Roman"/>
          <w:szCs w:val="24"/>
        </w:rPr>
        <w:t xml:space="preserve"> </w:t>
      </w:r>
      <w:hyperlink r:id="rId10" w:history="1">
        <w:r w:rsidR="00974907" w:rsidRPr="00F768F9">
          <w:rPr>
            <w:rStyle w:val="a3"/>
            <w:rFonts w:ascii="Times New Roman" w:hAnsi="Times New Roman" w:cs="Times New Roman"/>
            <w:szCs w:val="24"/>
          </w:rPr>
          <w:t>https://www.tlnt.com/the-top-50-problems-with-performance-appraisals/</w:t>
        </w:r>
      </w:hyperlink>
      <w:r w:rsidR="00974907" w:rsidRPr="00F768F9">
        <w:rPr>
          <w:rFonts w:ascii="Times New Roman" w:hAnsi="Times New Roman" w:cs="Times New Roman"/>
          <w:szCs w:val="24"/>
        </w:rPr>
        <w:t xml:space="preserve">  </w:t>
      </w:r>
      <w:r w:rsidR="00974907" w:rsidRPr="00F768F9">
        <w:rPr>
          <w:rFonts w:ascii="Times New Roman" w:hAnsi="Times New Roman" w:cs="Times New Roman"/>
          <w:color w:val="000000"/>
          <w:szCs w:val="24"/>
          <w:shd w:val="clear" w:color="auto" w:fill="FFFFFF"/>
        </w:rPr>
        <w:t>[Accessed 1 Jan. 2020].</w:t>
      </w:r>
    </w:p>
    <w:p w14:paraId="2A697902" w14:textId="1B9C8B19" w:rsidR="00507634" w:rsidRPr="00F768F9" w:rsidRDefault="00507634">
      <w:pPr>
        <w:rPr>
          <w:rFonts w:ascii="Times New Roman" w:hAnsi="Times New Roman" w:cs="Times New Roman"/>
          <w:color w:val="000000"/>
          <w:szCs w:val="24"/>
          <w:shd w:val="clear" w:color="auto" w:fill="FFFFFF"/>
        </w:rPr>
      </w:pPr>
    </w:p>
    <w:p w14:paraId="663AD719" w14:textId="326CB99E" w:rsidR="00974907" w:rsidRPr="00F768F9" w:rsidRDefault="00974907" w:rsidP="00974907">
      <w:pPr>
        <w:rPr>
          <w:rFonts w:ascii="Times New Roman" w:hAnsi="Times New Roman" w:cs="Times New Roman"/>
          <w:i/>
          <w:iCs/>
          <w:szCs w:val="24"/>
          <w:shd w:val="clear" w:color="auto" w:fill="FFFFFF"/>
        </w:rPr>
      </w:pPr>
      <w:r w:rsidRPr="00F768F9">
        <w:rPr>
          <w:rFonts w:ascii="Times New Roman" w:hAnsi="Times New Roman" w:cs="Times New Roman"/>
          <w:szCs w:val="24"/>
          <w:shd w:val="clear" w:color="auto" w:fill="FFFFFF"/>
        </w:rPr>
        <w:t xml:space="preserve">4 </w:t>
      </w:r>
      <w:hyperlink r:id="rId11" w:history="1">
        <w:r w:rsidRPr="00F768F9">
          <w:rPr>
            <w:rFonts w:ascii="Times New Roman" w:hAnsi="Times New Roman" w:cs="Times New Roman"/>
            <w:szCs w:val="24"/>
          </w:rPr>
          <w:t>S</w:t>
        </w:r>
        <w:r w:rsidR="00F768F9" w:rsidRPr="00F768F9">
          <w:rPr>
            <w:rFonts w:ascii="Times New Roman" w:hAnsi="Times New Roman" w:cs="Times New Roman"/>
            <w:szCs w:val="24"/>
          </w:rPr>
          <w:t>uan</w:t>
        </w:r>
        <w:r w:rsidRPr="00F768F9">
          <w:rPr>
            <w:rFonts w:ascii="Times New Roman" w:hAnsi="Times New Roman" w:cs="Times New Roman"/>
            <w:szCs w:val="24"/>
          </w:rPr>
          <w:t xml:space="preserve"> M.</w:t>
        </w:r>
        <w:r w:rsidR="00F768F9" w:rsidRPr="00F768F9">
          <w:rPr>
            <w:rFonts w:ascii="Times New Roman" w:hAnsi="Times New Roman" w:cs="Times New Roman"/>
            <w:szCs w:val="24"/>
          </w:rPr>
          <w:t xml:space="preserve"> Heathfield</w:t>
        </w:r>
        <w:r w:rsidRPr="00F768F9">
          <w:rPr>
            <w:rFonts w:ascii="Times New Roman" w:hAnsi="Times New Roman" w:cs="Times New Roman"/>
            <w:szCs w:val="24"/>
          </w:rPr>
          <w:t xml:space="preserve"> </w:t>
        </w:r>
      </w:hyperlink>
      <w:r w:rsidRPr="00F768F9">
        <w:rPr>
          <w:rFonts w:ascii="Times New Roman" w:eastAsia="宋体" w:hAnsi="Times New Roman" w:cs="Times New Roman"/>
          <w:szCs w:val="24"/>
          <w:shd w:val="clear" w:color="auto" w:fill="FFFFFF"/>
        </w:rPr>
        <w:t>（</w:t>
      </w:r>
      <w:r w:rsidRPr="00F768F9">
        <w:rPr>
          <w:rFonts w:ascii="Times New Roman" w:hAnsi="Times New Roman" w:cs="Times New Roman"/>
          <w:szCs w:val="24"/>
          <w:shd w:val="clear" w:color="auto" w:fill="FFFFFF"/>
        </w:rPr>
        <w:t>2019</w:t>
      </w:r>
      <w:r w:rsidRPr="00F768F9">
        <w:rPr>
          <w:rFonts w:ascii="Times New Roman" w:eastAsia="宋体" w:hAnsi="Times New Roman" w:cs="Times New Roman"/>
          <w:szCs w:val="24"/>
          <w:shd w:val="clear" w:color="auto" w:fill="FFFFFF"/>
        </w:rPr>
        <w:t>）</w:t>
      </w:r>
      <w:r w:rsidRPr="00F768F9">
        <w:rPr>
          <w:rFonts w:ascii="Times New Roman" w:hAnsi="Times New Roman" w:cs="Times New Roman"/>
          <w:i/>
          <w:iCs/>
          <w:szCs w:val="24"/>
          <w:shd w:val="clear" w:color="auto" w:fill="FFFFFF"/>
        </w:rPr>
        <w:t>Common Problems With Performance Appraisals</w:t>
      </w:r>
    </w:p>
    <w:p w14:paraId="5F90F920" w14:textId="0E8CE4A5" w:rsidR="00974907" w:rsidRPr="00F768F9" w:rsidRDefault="00974907">
      <w:pPr>
        <w:rPr>
          <w:rFonts w:ascii="Times New Roman" w:hAnsi="Times New Roman" w:cs="Times New Roman"/>
          <w:color w:val="000000"/>
          <w:szCs w:val="24"/>
          <w:shd w:val="clear" w:color="auto" w:fill="FFFFFF"/>
        </w:rPr>
      </w:pPr>
      <w:r w:rsidRPr="00F768F9">
        <w:rPr>
          <w:rFonts w:ascii="Times New Roman" w:hAnsi="Times New Roman" w:cs="Times New Roman"/>
          <w:color w:val="000000"/>
          <w:szCs w:val="24"/>
          <w:shd w:val="clear" w:color="auto" w:fill="FFFFFF"/>
        </w:rPr>
        <w:t xml:space="preserve">[online] Available at: </w:t>
      </w:r>
      <w:hyperlink r:id="rId12" w:history="1">
        <w:r w:rsidRPr="00F768F9">
          <w:rPr>
            <w:rStyle w:val="a3"/>
            <w:rFonts w:ascii="Times New Roman" w:hAnsi="Times New Roman" w:cs="Times New Roman"/>
            <w:szCs w:val="24"/>
          </w:rPr>
          <w:t>https://www.thebalancecareers.com/performance-appraisal-problems-1918857</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w:t>
      </w:r>
      <w:r w:rsidRPr="00F768F9">
        <w:rPr>
          <w:rFonts w:ascii="Times New Roman" w:hAnsi="Times New Roman" w:cs="Times New Roman"/>
          <w:i/>
          <w:iCs/>
          <w:color w:val="000000"/>
          <w:szCs w:val="24"/>
          <w:shd w:val="clear" w:color="auto" w:fill="FFFFFF"/>
        </w:rPr>
        <w:t xml:space="preserve">cessed </w:t>
      </w:r>
      <w:r w:rsidRPr="00F768F9">
        <w:rPr>
          <w:rFonts w:ascii="Times New Roman" w:eastAsiaTheme="minorEastAsia" w:hAnsi="Times New Roman" w:cs="Times New Roman"/>
          <w:i/>
          <w:iCs/>
          <w:color w:val="000000"/>
          <w:szCs w:val="24"/>
          <w:shd w:val="clear" w:color="auto" w:fill="FFFFFF"/>
        </w:rPr>
        <w:t>1</w:t>
      </w:r>
      <w:r w:rsidRPr="00F768F9">
        <w:rPr>
          <w:rFonts w:ascii="Times New Roman" w:hAnsi="Times New Roman" w:cs="Times New Roman"/>
          <w:i/>
          <w:iCs/>
          <w:color w:val="000000"/>
          <w:szCs w:val="24"/>
          <w:shd w:val="clear" w:color="auto" w:fill="FFFFFF"/>
        </w:rPr>
        <w:t xml:space="preserve"> </w:t>
      </w:r>
      <w:r w:rsidRPr="00F768F9">
        <w:rPr>
          <w:rFonts w:ascii="Times New Roman" w:hAnsi="Times New Roman" w:cs="Times New Roman"/>
          <w:color w:val="000000"/>
          <w:szCs w:val="24"/>
          <w:shd w:val="clear" w:color="auto" w:fill="FFFFFF"/>
        </w:rPr>
        <w:t>J</w:t>
      </w:r>
      <w:r w:rsidRPr="00F768F9">
        <w:rPr>
          <w:rFonts w:ascii="Times New Roman" w:eastAsiaTheme="minorEastAsia" w:hAnsi="Times New Roman" w:cs="Times New Roman"/>
          <w:color w:val="000000"/>
          <w:szCs w:val="24"/>
          <w:shd w:val="clear" w:color="auto" w:fill="FFFFFF"/>
        </w:rPr>
        <w:t>an</w:t>
      </w:r>
      <w:r w:rsidRPr="00F768F9">
        <w:rPr>
          <w:rFonts w:ascii="Times New Roman" w:hAnsi="Times New Roman" w:cs="Times New Roman"/>
          <w:color w:val="000000"/>
          <w:szCs w:val="24"/>
          <w:shd w:val="clear" w:color="auto" w:fill="FFFFFF"/>
        </w:rPr>
        <w:t>. 20</w:t>
      </w:r>
      <w:r w:rsidRPr="00F768F9">
        <w:rPr>
          <w:rFonts w:ascii="Times New Roman" w:eastAsiaTheme="minorEastAsia" w:hAnsi="Times New Roman" w:cs="Times New Roman"/>
          <w:color w:val="000000"/>
          <w:szCs w:val="24"/>
          <w:shd w:val="clear" w:color="auto" w:fill="FFFFFF"/>
        </w:rPr>
        <w:t>20</w:t>
      </w:r>
      <w:r w:rsidRPr="00F768F9">
        <w:rPr>
          <w:rFonts w:ascii="Times New Roman" w:hAnsi="Times New Roman" w:cs="Times New Roman"/>
          <w:color w:val="000000"/>
          <w:szCs w:val="24"/>
          <w:shd w:val="clear" w:color="auto" w:fill="FFFFFF"/>
        </w:rPr>
        <w:t>].</w:t>
      </w:r>
    </w:p>
    <w:p w14:paraId="4E2C5546" w14:textId="15D03546" w:rsidR="00974907" w:rsidRPr="00F768F9" w:rsidRDefault="00974907">
      <w:pPr>
        <w:rPr>
          <w:rFonts w:ascii="Times New Roman" w:eastAsiaTheme="minorEastAsia" w:hAnsi="Times New Roman" w:cs="Times New Roman"/>
          <w:color w:val="000000"/>
          <w:szCs w:val="24"/>
          <w:shd w:val="clear" w:color="auto" w:fill="FFFFFF"/>
        </w:rPr>
      </w:pPr>
    </w:p>
    <w:p w14:paraId="771F77BB" w14:textId="479C372A" w:rsidR="00974907" w:rsidRPr="00F768F9" w:rsidRDefault="00974907">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 xml:space="preserve">5 </w:t>
      </w:r>
      <w:r w:rsidRPr="00F768F9">
        <w:rPr>
          <w:rFonts w:ascii="Times New Roman" w:hAnsi="Times New Roman" w:cs="Times New Roman"/>
          <w:szCs w:val="24"/>
        </w:rPr>
        <w:t>Simon North (2019).</w:t>
      </w:r>
      <w:r w:rsidRPr="00F768F9">
        <w:t> </w:t>
      </w:r>
      <w:r w:rsidRPr="00F768F9">
        <w:rPr>
          <w:rFonts w:ascii="Times New Roman" w:hAnsi="Times New Roman" w:cs="Times New Roman"/>
          <w:i/>
          <w:iCs/>
          <w:color w:val="000000"/>
          <w:szCs w:val="24"/>
          <w:shd w:val="clear" w:color="auto" w:fill="FFFFFF"/>
        </w:rPr>
        <w:t xml:space="preserve">Performance Appraisal - Meaning, Objectives and Advantages. </w:t>
      </w:r>
      <w:r w:rsidRPr="00F768F9">
        <w:rPr>
          <w:rFonts w:ascii="Times New Roman" w:hAnsi="Times New Roman" w:cs="Times New Roman"/>
          <w:color w:val="000000"/>
          <w:szCs w:val="24"/>
          <w:shd w:val="clear" w:color="auto" w:fill="FFFFFF"/>
        </w:rPr>
        <w:t>[online] Available at: https:</w:t>
      </w:r>
      <w:r w:rsidRPr="00F768F9">
        <w:rPr>
          <w:rFonts w:ascii="Times New Roman" w:hAnsi="Times New Roman" w:cs="Times New Roman"/>
          <w:szCs w:val="24"/>
        </w:rPr>
        <w:t xml:space="preserve"> </w:t>
      </w:r>
      <w:hyperlink r:id="rId13" w:history="1">
        <w:r w:rsidRPr="00F768F9">
          <w:rPr>
            <w:rStyle w:val="a3"/>
            <w:rFonts w:ascii="Times New Roman" w:hAnsi="Times New Roman" w:cs="Times New Roman"/>
            <w:szCs w:val="24"/>
          </w:rPr>
          <w:t>https://www.managementstudyguide.com/performance-appraisal.htm</w:t>
        </w:r>
      </w:hyperlink>
      <w:r w:rsidRPr="00F768F9">
        <w:rPr>
          <w:rFonts w:ascii="Times New Roman" w:hAnsi="Times New Roman" w:cs="Times New Roman"/>
          <w:color w:val="000000"/>
          <w:szCs w:val="24"/>
          <w:shd w:val="clear" w:color="auto" w:fill="FFFFFF"/>
        </w:rPr>
        <w:t xml:space="preserve"> [Accessed 1 Jan. 2020].</w:t>
      </w:r>
    </w:p>
    <w:p w14:paraId="20307A62" w14:textId="7ED3D179" w:rsidR="00974907" w:rsidRPr="00F768F9" w:rsidRDefault="00974907">
      <w:pPr>
        <w:rPr>
          <w:rFonts w:ascii="Times New Roman" w:eastAsiaTheme="minorEastAsia" w:hAnsi="Times New Roman" w:cs="Times New Roman"/>
          <w:color w:val="000000"/>
          <w:szCs w:val="24"/>
          <w:shd w:val="clear" w:color="auto" w:fill="FFFFFF"/>
        </w:rPr>
      </w:pPr>
    </w:p>
    <w:p w14:paraId="1F1800ED" w14:textId="1FACF3BB" w:rsidR="00974907" w:rsidRPr="00F768F9" w:rsidRDefault="00974907">
      <w:pPr>
        <w:rPr>
          <w:rFonts w:ascii="Times New Roman" w:hAnsi="Times New Roman" w:cs="Times New Roman"/>
          <w:color w:val="000000"/>
          <w:szCs w:val="24"/>
          <w:shd w:val="clear" w:color="auto" w:fill="FFFFFF"/>
        </w:rPr>
      </w:pPr>
      <w:r w:rsidRPr="00F768F9">
        <w:rPr>
          <w:rFonts w:ascii="Times New Roman" w:hAnsi="Times New Roman" w:cs="Times New Roman"/>
          <w:color w:val="000000"/>
          <w:szCs w:val="24"/>
          <w:shd w:val="clear" w:color="auto" w:fill="FFFFFF"/>
        </w:rPr>
        <w:t xml:space="preserve">6 Performance </w:t>
      </w:r>
      <w:proofErr w:type="gramStart"/>
      <w:r w:rsidRPr="00F768F9">
        <w:rPr>
          <w:rFonts w:ascii="Times New Roman" w:hAnsi="Times New Roman" w:cs="Times New Roman"/>
          <w:color w:val="000000"/>
          <w:szCs w:val="24"/>
          <w:shd w:val="clear" w:color="auto" w:fill="FFFFFF"/>
        </w:rPr>
        <w:t>appraisal</w:t>
      </w:r>
      <w:proofErr w:type="gramEnd"/>
      <w:r w:rsidRPr="00F768F9">
        <w:rPr>
          <w:rFonts w:ascii="Times New Roman" w:hAnsi="Times New Roman" w:cs="Times New Roman"/>
          <w:color w:val="000000"/>
          <w:szCs w:val="24"/>
          <w:shd w:val="clear" w:color="auto" w:fill="FFFFFF"/>
        </w:rPr>
        <w:t>. (1988). Boston: Harvard Business School, Pub. Division, pp.33-36.</w:t>
      </w:r>
    </w:p>
    <w:p w14:paraId="490F07E7" w14:textId="082499EE" w:rsidR="009F7264" w:rsidRPr="00F768F9" w:rsidRDefault="009F7264">
      <w:pPr>
        <w:rPr>
          <w:rFonts w:ascii="Times New Roman" w:eastAsiaTheme="minorEastAsia" w:hAnsi="Times New Roman" w:cs="Times New Roman"/>
          <w:color w:val="000000"/>
          <w:szCs w:val="24"/>
          <w:shd w:val="clear" w:color="auto" w:fill="FFFFFF"/>
        </w:rPr>
      </w:pPr>
    </w:p>
    <w:p w14:paraId="50F0E912" w14:textId="7C2908DB" w:rsidR="009F7264" w:rsidRPr="00F768F9" w:rsidRDefault="009F7264" w:rsidP="009F7264">
      <w:pPr>
        <w:rPr>
          <w:rFonts w:ascii="Times New Roman" w:hAnsi="Times New Roman" w:cs="Times New Roman"/>
          <w:szCs w:val="24"/>
        </w:rPr>
      </w:pPr>
      <w:r w:rsidRPr="00F768F9">
        <w:rPr>
          <w:rFonts w:ascii="Times New Roman" w:hAnsi="Times New Roman" w:cs="Times New Roman"/>
          <w:szCs w:val="24"/>
        </w:rPr>
        <w:t xml:space="preserve">7 </w:t>
      </w:r>
      <w:hyperlink r:id="rId14" w:tooltip="View all posts by Brandon Gaille" w:history="1">
        <w:r w:rsidRPr="00F768F9">
          <w:rPr>
            <w:rFonts w:ascii="Times New Roman" w:hAnsi="Times New Roman" w:cs="Times New Roman"/>
            <w:szCs w:val="24"/>
          </w:rPr>
          <w:t>Brandon Gaille</w:t>
        </w:r>
      </w:hyperlink>
      <w:r w:rsidRPr="00F768F9">
        <w:rPr>
          <w:rFonts w:ascii="Times New Roman" w:hAnsi="Times New Roman" w:cs="Times New Roman"/>
          <w:szCs w:val="24"/>
        </w:rPr>
        <w:t xml:space="preserve"> (2015) </w:t>
      </w:r>
      <w:r w:rsidRPr="00F768F9">
        <w:rPr>
          <w:rFonts w:ascii="Times New Roman" w:hAnsi="Times New Roman" w:cs="Times New Roman"/>
          <w:i/>
          <w:iCs/>
          <w:color w:val="000000"/>
          <w:szCs w:val="24"/>
          <w:shd w:val="clear" w:color="auto" w:fill="FFFFFF"/>
        </w:rPr>
        <w:t>8 Pros and Cons of Annual Performance Appraisals</w:t>
      </w:r>
      <w:r w:rsidRPr="00F768F9">
        <w:rPr>
          <w:rFonts w:ascii="Times New Roman" w:hAnsi="Times New Roman" w:cs="Times New Roman"/>
          <w:color w:val="000000"/>
          <w:szCs w:val="24"/>
          <w:shd w:val="clear" w:color="auto" w:fill="FFFFFF"/>
        </w:rPr>
        <w:t xml:space="preserve">  [online] Available at: </w:t>
      </w:r>
      <w:hyperlink r:id="rId15" w:history="1">
        <w:r w:rsidRPr="00F768F9">
          <w:rPr>
            <w:rStyle w:val="a3"/>
            <w:rFonts w:ascii="Times New Roman" w:hAnsi="Times New Roman" w:cs="Times New Roman"/>
            <w:szCs w:val="24"/>
          </w:rPr>
          <w:t>https://brandongaille.com/8-pros-and-cons-of-annual-performance-appraisals/</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1 Jan. 2020].</w:t>
      </w:r>
    </w:p>
    <w:p w14:paraId="75477218" w14:textId="59ACA58B" w:rsidR="009F7264" w:rsidRPr="00F768F9" w:rsidRDefault="009F7264">
      <w:pPr>
        <w:rPr>
          <w:rFonts w:ascii="Times New Roman" w:eastAsiaTheme="minorEastAsia" w:hAnsi="Times New Roman" w:cs="Times New Roman"/>
          <w:szCs w:val="24"/>
        </w:rPr>
      </w:pPr>
    </w:p>
    <w:p w14:paraId="78945AF2" w14:textId="4B01C519" w:rsidR="009F7264" w:rsidRPr="00F768F9" w:rsidRDefault="00F768F9" w:rsidP="009F7264">
      <w:pPr>
        <w:rPr>
          <w:rFonts w:ascii="Times New Roman" w:hAnsi="Times New Roman" w:cs="Times New Roman"/>
          <w:spacing w:val="-15"/>
          <w:szCs w:val="24"/>
        </w:rPr>
      </w:pPr>
      <w:r>
        <w:rPr>
          <w:rFonts w:ascii="Times New Roman" w:hAnsi="Times New Roman" w:cs="Times New Roman"/>
          <w:szCs w:val="24"/>
          <w:shd w:val="clear" w:color="auto" w:fill="FFFFFF"/>
        </w:rPr>
        <w:t>8</w:t>
      </w:r>
      <w:r w:rsidR="009F7264" w:rsidRPr="00F768F9">
        <w:rPr>
          <w:rFonts w:ascii="Times New Roman" w:hAnsi="Times New Roman" w:cs="Times New Roman"/>
          <w:szCs w:val="24"/>
          <w:shd w:val="clear" w:color="auto" w:fill="FFFFFF"/>
        </w:rPr>
        <w:t xml:space="preserve">Ashley Johnson(2019) </w:t>
      </w:r>
      <w:r w:rsidR="009F7264" w:rsidRPr="00F768F9">
        <w:rPr>
          <w:rFonts w:ascii="Times New Roman" w:hAnsi="Times New Roman" w:cs="Times New Roman"/>
          <w:i/>
          <w:iCs/>
          <w:spacing w:val="-15"/>
          <w:szCs w:val="24"/>
        </w:rPr>
        <w:t>Performance Appraisal</w:t>
      </w:r>
      <w:r w:rsidR="009F7264" w:rsidRPr="00F768F9">
        <w:rPr>
          <w:rFonts w:ascii="Times New Roman" w:hAnsi="Times New Roman" w:cs="Times New Roman"/>
          <w:spacing w:val="-15"/>
          <w:szCs w:val="24"/>
        </w:rPr>
        <w:t xml:space="preserve"> </w:t>
      </w:r>
      <w:r w:rsidR="009F7264" w:rsidRPr="00F768F9">
        <w:rPr>
          <w:rFonts w:ascii="Times New Roman" w:hAnsi="Times New Roman" w:cs="Times New Roman"/>
          <w:szCs w:val="24"/>
          <w:shd w:val="clear" w:color="auto" w:fill="FFFFFF"/>
        </w:rPr>
        <w:t>[online] Available at:</w:t>
      </w:r>
      <w:r w:rsidR="009F7264" w:rsidRPr="00F768F9">
        <w:rPr>
          <w:rFonts w:ascii="Times New Roman" w:hAnsi="Times New Roman" w:cs="Times New Roman"/>
          <w:szCs w:val="24"/>
        </w:rPr>
        <w:t xml:space="preserve"> </w:t>
      </w:r>
      <w:hyperlink r:id="rId16" w:history="1">
        <w:r w:rsidR="009F7264" w:rsidRPr="00F768F9">
          <w:rPr>
            <w:rStyle w:val="a3"/>
            <w:rFonts w:ascii="Times New Roman" w:hAnsi="Times New Roman" w:cs="Times New Roman"/>
            <w:szCs w:val="24"/>
          </w:rPr>
          <w:t>https://www.toppr.com/guides/business-management-and-entrepreneurship/human-resource-management/performance-appraisal/</w:t>
        </w:r>
      </w:hyperlink>
      <w:r w:rsidR="009F7264" w:rsidRPr="00F768F9">
        <w:rPr>
          <w:rFonts w:ascii="Times New Roman" w:hAnsi="Times New Roman" w:cs="Times New Roman"/>
          <w:szCs w:val="24"/>
        </w:rPr>
        <w:t xml:space="preserve"> </w:t>
      </w:r>
      <w:r w:rsidR="009F7264" w:rsidRPr="00F768F9">
        <w:rPr>
          <w:rFonts w:ascii="Times New Roman" w:hAnsi="Times New Roman" w:cs="Times New Roman"/>
          <w:color w:val="000000"/>
          <w:szCs w:val="24"/>
          <w:shd w:val="clear" w:color="auto" w:fill="FFFFFF"/>
        </w:rPr>
        <w:t>[Accessed 1 Jan. 2020].</w:t>
      </w:r>
    </w:p>
    <w:p w14:paraId="5345ECEA" w14:textId="163D723C" w:rsidR="009F7264" w:rsidRPr="00F768F9" w:rsidRDefault="009F7264">
      <w:pPr>
        <w:rPr>
          <w:rFonts w:ascii="Times New Roman" w:eastAsiaTheme="minorEastAsia" w:hAnsi="Times New Roman" w:cs="Times New Roman"/>
          <w:color w:val="000000"/>
          <w:szCs w:val="24"/>
          <w:shd w:val="clear" w:color="auto" w:fill="FFFFFF"/>
        </w:rPr>
      </w:pPr>
    </w:p>
    <w:p w14:paraId="082DC777" w14:textId="77777777" w:rsidR="009F7264" w:rsidRPr="00F768F9" w:rsidRDefault="009F7264" w:rsidP="009F7264">
      <w:pPr>
        <w:rPr>
          <w:rFonts w:ascii="Times New Roman" w:hAnsi="Times New Roman" w:cs="Times New Roman"/>
          <w:spacing w:val="-15"/>
          <w:szCs w:val="24"/>
        </w:rPr>
      </w:pPr>
      <w:r w:rsidRPr="00F768F9">
        <w:rPr>
          <w:rFonts w:ascii="Times New Roman" w:eastAsiaTheme="minorEastAsia" w:hAnsi="Times New Roman" w:cs="Times New Roman"/>
          <w:szCs w:val="24"/>
          <w:shd w:val="clear" w:color="auto" w:fill="FFFFFF"/>
        </w:rPr>
        <w:t xml:space="preserve">9 </w:t>
      </w:r>
      <w:r w:rsidRPr="00F768F9">
        <w:rPr>
          <w:rFonts w:ascii="Times New Roman" w:hAnsi="Times New Roman" w:cs="Times New Roman"/>
          <w:i/>
          <w:iCs/>
          <w:szCs w:val="24"/>
          <w:shd w:val="clear" w:color="auto" w:fill="FFFFFF"/>
        </w:rPr>
        <w:t xml:space="preserve">Ruth Mayhew(2019) </w:t>
      </w:r>
      <w:r w:rsidRPr="00F768F9">
        <w:rPr>
          <w:rFonts w:ascii="Times New Roman" w:hAnsi="Times New Roman" w:cs="Times New Roman"/>
          <w:i/>
          <w:iCs/>
          <w:szCs w:val="24"/>
        </w:rPr>
        <w:t>Performance Appraisal Problems and Solutions</w:t>
      </w:r>
      <w:r w:rsidRPr="00F768F9">
        <w:rPr>
          <w:rFonts w:ascii="Times New Roman" w:hAnsi="Times New Roman" w:cs="Times New Roman"/>
          <w:szCs w:val="24"/>
        </w:rPr>
        <w:t xml:space="preserve"> </w:t>
      </w:r>
      <w:r w:rsidRPr="00F768F9">
        <w:rPr>
          <w:rFonts w:ascii="Times New Roman" w:hAnsi="Times New Roman" w:cs="Times New Roman"/>
          <w:szCs w:val="24"/>
          <w:shd w:val="clear" w:color="auto" w:fill="FFFFFF"/>
        </w:rPr>
        <w:t xml:space="preserve">[online] Available at: </w:t>
      </w:r>
      <w:hyperlink r:id="rId17" w:history="1">
        <w:r w:rsidRPr="00F768F9">
          <w:rPr>
            <w:rStyle w:val="a3"/>
            <w:rFonts w:ascii="Times New Roman" w:hAnsi="Times New Roman" w:cs="Times New Roman"/>
            <w:szCs w:val="24"/>
          </w:rPr>
          <w:t>https://smallbusiness.chron.com/performance-appraisal-problems-solutions-1922.html</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1 Jan. 2020].</w:t>
      </w:r>
    </w:p>
    <w:p w14:paraId="642A3A10" w14:textId="77777777" w:rsidR="00F768F9" w:rsidRDefault="00F768F9" w:rsidP="009F7264">
      <w:pPr>
        <w:rPr>
          <w:rFonts w:ascii="Times New Roman" w:hAnsi="Times New Roman" w:cs="Times New Roman"/>
          <w:szCs w:val="24"/>
          <w:shd w:val="clear" w:color="auto" w:fill="FFFFFF"/>
        </w:rPr>
      </w:pPr>
    </w:p>
    <w:p w14:paraId="305041E9" w14:textId="080FE0A8" w:rsidR="009F7264" w:rsidRPr="00F768F9" w:rsidRDefault="009F7264" w:rsidP="009F7264">
      <w:pPr>
        <w:rPr>
          <w:rFonts w:ascii="Times New Roman" w:eastAsiaTheme="minorEastAsia" w:hAnsi="Times New Roman" w:cs="Times New Roman"/>
          <w:spacing w:val="-15"/>
          <w:szCs w:val="24"/>
        </w:rPr>
      </w:pPr>
      <w:r w:rsidRPr="00F768F9">
        <w:rPr>
          <w:rFonts w:ascii="Times New Roman" w:hAnsi="Times New Roman" w:cs="Times New Roman"/>
          <w:szCs w:val="24"/>
          <w:shd w:val="clear" w:color="auto" w:fill="FFFFFF"/>
        </w:rPr>
        <w:t xml:space="preserve">10 </w:t>
      </w:r>
      <w:hyperlink r:id="rId18" w:history="1">
        <w:r w:rsidRPr="00F768F9">
          <w:rPr>
            <w:rFonts w:ascii="Times New Roman" w:hAnsi="Times New Roman" w:cs="Times New Roman"/>
            <w:szCs w:val="24"/>
          </w:rPr>
          <w:t>Hitesh Bhasin</w:t>
        </w:r>
      </w:hyperlink>
      <w:r w:rsidRPr="00F768F9">
        <w:rPr>
          <w:rFonts w:ascii="Times New Roman" w:hAnsi="Times New Roman" w:cs="Times New Roman"/>
          <w:szCs w:val="24"/>
          <w:shd w:val="clear" w:color="auto" w:fill="FFFFFF"/>
        </w:rPr>
        <w:t xml:space="preserve"> (2017)</w:t>
      </w:r>
      <w:r w:rsidRPr="00F768F9">
        <w:rPr>
          <w:rFonts w:ascii="Times New Roman" w:hAnsi="Times New Roman" w:cs="Times New Roman"/>
          <w:i/>
          <w:iCs/>
          <w:szCs w:val="24"/>
          <w:shd w:val="clear" w:color="auto" w:fill="FFFFFF"/>
        </w:rPr>
        <w:t xml:space="preserve"> </w:t>
      </w:r>
      <w:r w:rsidRPr="00F768F9">
        <w:rPr>
          <w:rFonts w:ascii="Times New Roman" w:hAnsi="Times New Roman" w:cs="Times New Roman"/>
          <w:i/>
          <w:iCs/>
          <w:color w:val="222222"/>
          <w:szCs w:val="24"/>
        </w:rPr>
        <w:t xml:space="preserve">Problems With Performance Appraisal </w:t>
      </w:r>
      <w:r w:rsidRPr="00F768F9">
        <w:rPr>
          <w:rFonts w:ascii="Times New Roman" w:hAnsi="Times New Roman" w:cs="Times New Roman"/>
          <w:szCs w:val="24"/>
          <w:shd w:val="clear" w:color="auto" w:fill="FFFFFF"/>
        </w:rPr>
        <w:t xml:space="preserve">[online] Available at: </w:t>
      </w:r>
      <w:hyperlink r:id="rId19" w:history="1">
        <w:r w:rsidRPr="00F768F9">
          <w:rPr>
            <w:rStyle w:val="a3"/>
            <w:rFonts w:ascii="Times New Roman" w:hAnsi="Times New Roman" w:cs="Times New Roman"/>
            <w:szCs w:val="24"/>
          </w:rPr>
          <w:t>https://www.marketing91.com/problems-performance-appraisal/</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1 Jan. 2020].</w:t>
      </w:r>
    </w:p>
    <w:p w14:paraId="52834636" w14:textId="11295EA3" w:rsidR="009F7264" w:rsidRPr="00F768F9" w:rsidRDefault="009F7264" w:rsidP="009F7264">
      <w:pPr>
        <w:rPr>
          <w:rFonts w:ascii="Times New Roman" w:eastAsiaTheme="minorEastAsia" w:hAnsi="Times New Roman" w:cs="Times New Roman"/>
          <w:spacing w:val="-15"/>
          <w:szCs w:val="24"/>
        </w:rPr>
      </w:pPr>
    </w:p>
    <w:p w14:paraId="2D3FB073" w14:textId="13C6D6EB" w:rsidR="009F7264" w:rsidRPr="00F768F9" w:rsidRDefault="009F7264" w:rsidP="009F7264">
      <w:pPr>
        <w:rPr>
          <w:rFonts w:ascii="Times New Roman" w:hAnsi="Times New Roman" w:cs="Times New Roman"/>
          <w:color w:val="504C48"/>
          <w:szCs w:val="24"/>
        </w:rPr>
      </w:pPr>
      <w:r w:rsidRPr="00F768F9">
        <w:rPr>
          <w:rFonts w:ascii="Times New Roman" w:hAnsi="Times New Roman" w:cs="Times New Roman"/>
          <w:szCs w:val="24"/>
          <w:shd w:val="clear" w:color="auto" w:fill="FFFFFF"/>
        </w:rPr>
        <w:lastRenderedPageBreak/>
        <w:t xml:space="preserve">11 </w:t>
      </w:r>
      <w:hyperlink r:id="rId20" w:tooltip="KamleshMithbavkar" w:history="1">
        <w:r w:rsidRPr="00F768F9">
          <w:rPr>
            <w:rFonts w:ascii="Times New Roman" w:hAnsi="Times New Roman" w:cs="Times New Roman"/>
            <w:szCs w:val="24"/>
            <w:shd w:val="clear" w:color="auto" w:fill="FFFFFF"/>
          </w:rPr>
          <w:t>Kamlesh Mithbavkar</w:t>
        </w:r>
      </w:hyperlink>
      <w:r w:rsidRPr="00F768F9">
        <w:rPr>
          <w:rFonts w:ascii="Times New Roman" w:hAnsi="Times New Roman" w:cs="Times New Roman"/>
          <w:szCs w:val="24"/>
          <w:shd w:val="clear" w:color="auto" w:fill="FFFFFF"/>
        </w:rPr>
        <w:t xml:space="preserve"> (2017) </w:t>
      </w:r>
      <w:r w:rsidRPr="00F768F9">
        <w:rPr>
          <w:rStyle w:val="j-title-breadcrumb"/>
          <w:rFonts w:ascii="Times New Roman" w:hAnsi="Times New Roman" w:cs="Times New Roman"/>
          <w:i/>
          <w:iCs/>
          <w:color w:val="504C48"/>
          <w:szCs w:val="24"/>
        </w:rPr>
        <w:t>Performance Appraisal and problems associated</w:t>
      </w:r>
    </w:p>
    <w:p w14:paraId="7927A15A" w14:textId="77777777" w:rsidR="009F7264" w:rsidRPr="00F768F9" w:rsidRDefault="009F7264" w:rsidP="009F7264">
      <w:pPr>
        <w:rPr>
          <w:rFonts w:ascii="Times New Roman" w:eastAsiaTheme="minorEastAsia" w:hAnsi="Times New Roman" w:cs="Times New Roman"/>
          <w:spacing w:val="-15"/>
          <w:szCs w:val="24"/>
        </w:rPr>
      </w:pPr>
      <w:r w:rsidRPr="00F768F9">
        <w:rPr>
          <w:rFonts w:ascii="Times New Roman" w:hAnsi="Times New Roman" w:cs="Times New Roman"/>
          <w:szCs w:val="24"/>
          <w:shd w:val="clear" w:color="auto" w:fill="FFFFFF"/>
        </w:rPr>
        <w:t xml:space="preserve">[online] Available at: </w:t>
      </w:r>
      <w:hyperlink r:id="rId21" w:history="1">
        <w:r w:rsidRPr="00F768F9">
          <w:rPr>
            <w:rStyle w:val="a3"/>
            <w:rFonts w:ascii="Times New Roman" w:hAnsi="Times New Roman" w:cs="Times New Roman"/>
            <w:szCs w:val="24"/>
          </w:rPr>
          <w:t>https://www.slideshare.net/KamleshMithbavkar/performance-appraisal-and-problem-associated</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1 Jan. 2020].</w:t>
      </w:r>
    </w:p>
    <w:p w14:paraId="0065FE79" w14:textId="77777777" w:rsidR="009F7264" w:rsidRPr="00F768F9" w:rsidRDefault="009F7264" w:rsidP="009F7264">
      <w:pPr>
        <w:rPr>
          <w:rFonts w:ascii="Times New Roman" w:eastAsiaTheme="minorEastAsia" w:hAnsi="Times New Roman" w:cs="Times New Roman"/>
          <w:spacing w:val="-15"/>
          <w:szCs w:val="24"/>
        </w:rPr>
      </w:pPr>
    </w:p>
    <w:p w14:paraId="0D84715D" w14:textId="49453A26" w:rsidR="009F7264" w:rsidRPr="00F768F9" w:rsidRDefault="009F7264" w:rsidP="009F7264">
      <w:pPr>
        <w:rPr>
          <w:rFonts w:ascii="Times New Roman" w:hAnsi="Times New Roman" w:cs="Times New Roman"/>
          <w:color w:val="000000"/>
          <w:szCs w:val="24"/>
          <w:shd w:val="clear" w:color="auto" w:fill="FFFFFF"/>
        </w:rPr>
      </w:pPr>
      <w:r w:rsidRPr="00F768F9">
        <w:rPr>
          <w:rFonts w:ascii="Times New Roman" w:hAnsi="Times New Roman" w:cs="Times New Roman"/>
          <w:szCs w:val="24"/>
          <w:shd w:val="clear" w:color="auto" w:fill="FFFFFF"/>
        </w:rPr>
        <w:t xml:space="preserve">12 Krishna </w:t>
      </w:r>
      <w:proofErr w:type="gramStart"/>
      <w:r w:rsidRPr="00F768F9">
        <w:rPr>
          <w:rFonts w:ascii="Times New Roman" w:hAnsi="Times New Roman" w:cs="Times New Roman"/>
          <w:szCs w:val="24"/>
          <w:shd w:val="clear" w:color="auto" w:fill="FFFFFF"/>
        </w:rPr>
        <w:t>Reddy(</w:t>
      </w:r>
      <w:proofErr w:type="gramEnd"/>
      <w:r w:rsidRPr="00F768F9">
        <w:rPr>
          <w:rFonts w:ascii="Times New Roman" w:hAnsi="Times New Roman" w:cs="Times New Roman"/>
          <w:szCs w:val="24"/>
          <w:shd w:val="clear" w:color="auto" w:fill="FFFFFF"/>
        </w:rPr>
        <w:t xml:space="preserve">2019) </w:t>
      </w:r>
      <w:r w:rsidRPr="00F768F9">
        <w:rPr>
          <w:rFonts w:ascii="Times New Roman" w:hAnsi="Times New Roman" w:cs="Times New Roman"/>
          <w:i/>
          <w:iCs/>
          <w:szCs w:val="24"/>
          <w:shd w:val="clear" w:color="auto" w:fill="FFFFFF"/>
        </w:rPr>
        <w:t xml:space="preserve">How to Overcome Performance Appraisal Problems? </w:t>
      </w:r>
      <w:r w:rsidRPr="00F768F9">
        <w:rPr>
          <w:rFonts w:ascii="Times New Roman" w:hAnsi="Times New Roman" w:cs="Times New Roman"/>
          <w:szCs w:val="24"/>
          <w:shd w:val="clear" w:color="auto" w:fill="FFFFFF"/>
        </w:rPr>
        <w:t>[online] Available at:</w:t>
      </w:r>
      <w:r w:rsidRPr="00F768F9">
        <w:rPr>
          <w:rFonts w:ascii="Times New Roman" w:hAnsi="Times New Roman" w:cs="Times New Roman"/>
          <w:szCs w:val="24"/>
        </w:rPr>
        <w:t xml:space="preserve"> </w:t>
      </w:r>
      <w:hyperlink r:id="rId22" w:history="1">
        <w:r w:rsidRPr="00F768F9">
          <w:rPr>
            <w:rStyle w:val="a3"/>
            <w:rFonts w:ascii="Times New Roman" w:hAnsi="Times New Roman" w:cs="Times New Roman"/>
            <w:szCs w:val="24"/>
          </w:rPr>
          <w:t>https://content.wisestep.com/performance-appraisal-problems/</w:t>
        </w:r>
      </w:hyperlink>
      <w:r w:rsidRPr="00F768F9">
        <w:rPr>
          <w:rFonts w:ascii="Times New Roman" w:hAnsi="Times New Roman" w:cs="Times New Roman"/>
          <w:color w:val="000000"/>
          <w:szCs w:val="24"/>
          <w:shd w:val="clear" w:color="auto" w:fill="FFFFFF"/>
        </w:rPr>
        <w:t>[Accessed 2 Jan. 2020].</w:t>
      </w:r>
    </w:p>
    <w:p w14:paraId="7FD4A6C8" w14:textId="1C0F44D7" w:rsidR="003D0CB7" w:rsidRPr="00F768F9" w:rsidRDefault="003D0CB7" w:rsidP="009F7264">
      <w:pPr>
        <w:rPr>
          <w:rFonts w:ascii="Times New Roman" w:eastAsiaTheme="minorEastAsia" w:hAnsi="Times New Roman" w:cs="Times New Roman"/>
          <w:color w:val="000000"/>
          <w:szCs w:val="24"/>
          <w:shd w:val="clear" w:color="auto" w:fill="FFFFFF"/>
        </w:rPr>
      </w:pPr>
    </w:p>
    <w:p w14:paraId="10D09B17" w14:textId="7615EEE6" w:rsidR="003D0CB7" w:rsidRPr="00F768F9" w:rsidRDefault="003D0CB7" w:rsidP="009F7264">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 xml:space="preserve">13 Karl Mankiewicz (2019) </w:t>
      </w:r>
      <w:r w:rsidRPr="00F768F9">
        <w:rPr>
          <w:rFonts w:ascii="Times New Roman" w:eastAsiaTheme="minorEastAsia" w:hAnsi="Times New Roman" w:cs="Times New Roman"/>
          <w:i/>
          <w:iCs/>
          <w:color w:val="000000"/>
          <w:szCs w:val="24"/>
          <w:shd w:val="clear" w:color="auto" w:fill="FFFFFF"/>
        </w:rPr>
        <w:t>The Ultimate Performance Appraisal Guide</w:t>
      </w:r>
      <w:r w:rsidRPr="00F768F9">
        <w:rPr>
          <w:rFonts w:ascii="Times New Roman" w:eastAsiaTheme="minorEastAsia" w:hAnsi="Times New Roman" w:cs="Times New Roman"/>
          <w:color w:val="000000"/>
          <w:szCs w:val="24"/>
          <w:shd w:val="clear" w:color="auto" w:fill="FFFFFF"/>
        </w:rPr>
        <w:t xml:space="preserve"> </w:t>
      </w:r>
      <w:r w:rsidRPr="00F768F9">
        <w:rPr>
          <w:rFonts w:ascii="Times New Roman" w:hAnsi="Times New Roman" w:cs="Times New Roman"/>
          <w:szCs w:val="24"/>
          <w:shd w:val="clear" w:color="auto" w:fill="FFFFFF"/>
        </w:rPr>
        <w:t xml:space="preserve">[online] Available at: </w:t>
      </w:r>
      <w:hyperlink r:id="rId23" w:history="1">
        <w:r w:rsidRPr="00F768F9">
          <w:rPr>
            <w:rStyle w:val="a3"/>
            <w:rFonts w:ascii="Times New Roman" w:hAnsi="Times New Roman" w:cs="Times New Roman"/>
            <w:szCs w:val="24"/>
          </w:rPr>
          <w:t>https://www.jotform.com/what-is-performance-appraisal/</w:t>
        </w:r>
      </w:hyperlink>
      <w:r w:rsidRPr="00F768F9">
        <w:rPr>
          <w:rFonts w:ascii="Times New Roman" w:hAnsi="Times New Roman" w:cs="Times New Roman"/>
          <w:color w:val="000000"/>
          <w:szCs w:val="24"/>
          <w:shd w:val="clear" w:color="auto" w:fill="FFFFFF"/>
        </w:rPr>
        <w:t>[Accessed 2 Jan. 2020].</w:t>
      </w:r>
    </w:p>
    <w:p w14:paraId="427AF09B" w14:textId="016D3850" w:rsidR="003D0CB7" w:rsidRPr="00F768F9" w:rsidRDefault="003D0CB7" w:rsidP="009F7264">
      <w:pPr>
        <w:rPr>
          <w:rFonts w:ascii="Times New Roman" w:eastAsiaTheme="minorEastAsia" w:hAnsi="Times New Roman" w:cs="Times New Roman"/>
          <w:color w:val="000000"/>
          <w:szCs w:val="24"/>
          <w:shd w:val="clear" w:color="auto" w:fill="FFFFFF"/>
        </w:rPr>
      </w:pPr>
    </w:p>
    <w:p w14:paraId="4B29F0DB" w14:textId="77777777" w:rsidR="003D0CB7" w:rsidRPr="00F768F9" w:rsidRDefault="003D0CB7" w:rsidP="003D0CB7">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 xml:space="preserve">14 Patricia Lotich (2016) </w:t>
      </w:r>
      <w:r w:rsidRPr="00F768F9">
        <w:rPr>
          <w:rFonts w:ascii="Times New Roman" w:eastAsiaTheme="minorEastAsia" w:hAnsi="Times New Roman" w:cs="Times New Roman"/>
          <w:i/>
          <w:iCs/>
          <w:color w:val="000000"/>
          <w:szCs w:val="24"/>
          <w:shd w:val="clear" w:color="auto" w:fill="FFFFFF"/>
        </w:rPr>
        <w:t xml:space="preserve">7 Mistakes Managers Make When Doing Performance Appraisals </w:t>
      </w:r>
      <w:r w:rsidRPr="00F768F9">
        <w:rPr>
          <w:rFonts w:ascii="Times New Roman" w:hAnsi="Times New Roman" w:cs="Times New Roman"/>
          <w:szCs w:val="24"/>
          <w:shd w:val="clear" w:color="auto" w:fill="FFFFFF"/>
        </w:rPr>
        <w:t>[online] Available at:</w:t>
      </w:r>
      <w:r w:rsidRPr="00F768F9">
        <w:rPr>
          <w:rFonts w:ascii="Times New Roman" w:eastAsiaTheme="minorEastAsia" w:hAnsi="Times New Roman" w:cs="Times New Roman"/>
          <w:color w:val="000000"/>
          <w:szCs w:val="24"/>
          <w:shd w:val="clear" w:color="auto" w:fill="FFFFFF"/>
        </w:rPr>
        <w:t xml:space="preserve">   </w:t>
      </w:r>
      <w:hyperlink r:id="rId24" w:history="1">
        <w:r w:rsidRPr="00F768F9">
          <w:rPr>
            <w:rStyle w:val="a3"/>
            <w:rFonts w:ascii="Times New Roman" w:hAnsi="Times New Roman" w:cs="Times New Roman"/>
            <w:szCs w:val="24"/>
          </w:rPr>
          <w:t>https://thethrivingsmallbusiness.com/performance-appraisal-process-can-it-be-fair/</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2 Jan. 2020].</w:t>
      </w:r>
    </w:p>
    <w:p w14:paraId="4BF79A59" w14:textId="77777777" w:rsidR="00F768F9" w:rsidRDefault="00F768F9" w:rsidP="009F7264">
      <w:pPr>
        <w:rPr>
          <w:rFonts w:ascii="Times New Roman" w:eastAsiaTheme="minorEastAsia" w:hAnsi="Times New Roman" w:cs="Times New Roman"/>
          <w:color w:val="000000"/>
          <w:szCs w:val="24"/>
          <w:shd w:val="clear" w:color="auto" w:fill="FFFFFF"/>
        </w:rPr>
      </w:pPr>
    </w:p>
    <w:p w14:paraId="72A95809" w14:textId="43025805" w:rsidR="003D0CB7" w:rsidRPr="00F768F9" w:rsidRDefault="003D0CB7" w:rsidP="009F7264">
      <w:pPr>
        <w:rPr>
          <w:rFonts w:ascii="Times New Roman" w:eastAsiaTheme="minorEastAsia"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15 Harry Levinson  (2018)</w:t>
      </w:r>
      <w:r w:rsidRPr="00F768F9">
        <w:rPr>
          <w:rFonts w:ascii="Times New Roman" w:eastAsiaTheme="minorEastAsia" w:hAnsi="Times New Roman" w:cs="Times New Roman"/>
          <w:i/>
          <w:iCs/>
          <w:color w:val="000000"/>
          <w:szCs w:val="24"/>
          <w:shd w:val="clear" w:color="auto" w:fill="FFFFFF"/>
        </w:rPr>
        <w:t>6 key problems with performance appraisals</w:t>
      </w:r>
      <w:r w:rsidRPr="00F768F9">
        <w:rPr>
          <w:rFonts w:ascii="Times New Roman" w:eastAsiaTheme="minorEastAsia" w:hAnsi="Times New Roman" w:cs="Times New Roman"/>
          <w:color w:val="000000"/>
          <w:szCs w:val="24"/>
          <w:shd w:val="clear" w:color="auto" w:fill="FFFFFF"/>
        </w:rPr>
        <w:t xml:space="preserve"> </w:t>
      </w:r>
      <w:r w:rsidRPr="00F768F9">
        <w:rPr>
          <w:rFonts w:ascii="Times New Roman" w:hAnsi="Times New Roman" w:cs="Times New Roman"/>
          <w:szCs w:val="24"/>
          <w:shd w:val="clear" w:color="auto" w:fill="FFFFFF"/>
        </w:rPr>
        <w:t>[online] Available at:</w:t>
      </w:r>
      <w:r w:rsidRPr="00F768F9">
        <w:rPr>
          <w:rFonts w:ascii="Times New Roman" w:hAnsi="Times New Roman" w:cs="Times New Roman"/>
          <w:szCs w:val="24"/>
        </w:rPr>
        <w:t xml:space="preserve"> </w:t>
      </w:r>
      <w:hyperlink r:id="rId25" w:history="1">
        <w:r w:rsidRPr="00F768F9">
          <w:rPr>
            <w:rStyle w:val="a3"/>
            <w:rFonts w:ascii="Times New Roman" w:hAnsi="Times New Roman" w:cs="Times New Roman"/>
            <w:szCs w:val="24"/>
          </w:rPr>
          <w:t>https://achievedly.com/6-key-problems-with-performance-appraisals</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2 Jan. 2020].</w:t>
      </w:r>
    </w:p>
    <w:p w14:paraId="5D1FA9D6" w14:textId="77777777" w:rsidR="009F7264" w:rsidRPr="00F768F9" w:rsidRDefault="009F7264" w:rsidP="009F7264">
      <w:pPr>
        <w:rPr>
          <w:rFonts w:ascii="Times New Roman" w:eastAsiaTheme="minorEastAsia" w:hAnsi="Times New Roman" w:cs="Times New Roman"/>
          <w:spacing w:val="-15"/>
          <w:szCs w:val="24"/>
        </w:rPr>
      </w:pPr>
    </w:p>
    <w:p w14:paraId="7B203E98" w14:textId="065BBA89" w:rsidR="009F7264" w:rsidRPr="00F768F9" w:rsidRDefault="003D0CB7" w:rsidP="009F7264">
      <w:pPr>
        <w:rPr>
          <w:rFonts w:ascii="Times New Roman" w:hAnsi="Times New Roman" w:cs="Times New Roman"/>
          <w:szCs w:val="24"/>
          <w:shd w:val="clear" w:color="auto" w:fill="FFFFFF"/>
        </w:rPr>
      </w:pPr>
      <w:r w:rsidRPr="00F768F9">
        <w:rPr>
          <w:rFonts w:ascii="Times New Roman" w:hAnsi="Times New Roman" w:cs="Times New Roman"/>
          <w:szCs w:val="24"/>
          <w:shd w:val="clear" w:color="auto" w:fill="FFFFFF"/>
        </w:rPr>
        <w:t>16</w:t>
      </w:r>
      <w:r w:rsidRPr="00F768F9">
        <w:rPr>
          <w:rFonts w:ascii="Times New Roman" w:hAnsi="Times New Roman" w:cs="Times New Roman"/>
          <w:color w:val="666666"/>
          <w:szCs w:val="24"/>
        </w:rPr>
        <w:t xml:space="preserve"> </w:t>
      </w:r>
      <w:r w:rsidRPr="00F768F9">
        <w:rPr>
          <w:rFonts w:ascii="Times New Roman" w:eastAsiaTheme="minorEastAsia" w:hAnsi="Times New Roman" w:cs="Times New Roman"/>
          <w:color w:val="000000"/>
          <w:szCs w:val="24"/>
          <w:shd w:val="clear" w:color="auto" w:fill="FFFFFF"/>
        </w:rPr>
        <w:t>Steve Taylor(2019)</w:t>
      </w:r>
      <w:r w:rsidRPr="00F768F9">
        <w:rPr>
          <w:rFonts w:ascii="Times New Roman" w:hAnsi="Times New Roman" w:cs="Times New Roman"/>
          <w:color w:val="666666"/>
          <w:szCs w:val="24"/>
        </w:rPr>
        <w:t xml:space="preserve"> </w:t>
      </w:r>
      <w:r w:rsidRPr="00F768F9">
        <w:rPr>
          <w:rFonts w:ascii="Times New Roman" w:eastAsiaTheme="minorEastAsia" w:hAnsi="Times New Roman" w:cs="Times New Roman"/>
          <w:i/>
          <w:iCs/>
          <w:color w:val="000000"/>
          <w:szCs w:val="24"/>
          <w:shd w:val="clear" w:color="auto" w:fill="FFFFFF"/>
        </w:rPr>
        <w:t>Assess Pros and Cons of 360-Degree Performance Appraisal</w:t>
      </w:r>
      <w:r w:rsidRPr="00F768F9">
        <w:rPr>
          <w:rFonts w:ascii="Times New Roman" w:hAnsi="Times New Roman" w:cs="Times New Roman"/>
          <w:szCs w:val="24"/>
          <w:shd w:val="clear" w:color="auto" w:fill="FFFFFF"/>
        </w:rPr>
        <w:t>[online] Available at:</w:t>
      </w:r>
      <w:r w:rsidRPr="00F768F9">
        <w:rPr>
          <w:rFonts w:ascii="Times New Roman" w:hAnsi="Times New Roman" w:cs="Times New Roman"/>
          <w:szCs w:val="24"/>
        </w:rPr>
        <w:t xml:space="preserve"> </w:t>
      </w:r>
      <w:hyperlink r:id="rId26" w:history="1">
        <w:r w:rsidRPr="00F768F9">
          <w:rPr>
            <w:rStyle w:val="a3"/>
            <w:rFonts w:ascii="Times New Roman" w:hAnsi="Times New Roman" w:cs="Times New Roman"/>
            <w:szCs w:val="24"/>
          </w:rPr>
          <w:t>https://www.shrm.org/resourcesandtools/hr-topics/employee-relations/pages/360degreeperformance.aspx</w:t>
        </w:r>
      </w:hyperlink>
      <w:r w:rsidRPr="00F768F9">
        <w:rPr>
          <w:rFonts w:ascii="Times New Roman" w:hAnsi="Times New Roman" w:cs="Times New Roman"/>
          <w:color w:val="000000"/>
          <w:szCs w:val="24"/>
          <w:shd w:val="clear" w:color="auto" w:fill="FFFFFF"/>
        </w:rPr>
        <w:t>[Accessed 2 Jan. 2020].</w:t>
      </w:r>
    </w:p>
    <w:p w14:paraId="226943A5" w14:textId="11FD67EE" w:rsidR="009F7264" w:rsidRPr="00F768F9" w:rsidRDefault="009F7264" w:rsidP="009F7264">
      <w:pPr>
        <w:rPr>
          <w:rFonts w:ascii="Times New Roman" w:hAnsi="Times New Roman" w:cs="Times New Roman"/>
          <w:i/>
          <w:iCs/>
          <w:szCs w:val="24"/>
          <w:shd w:val="clear" w:color="auto" w:fill="FFFFFF"/>
        </w:rPr>
      </w:pPr>
    </w:p>
    <w:p w14:paraId="4E542E4E" w14:textId="0B7C2432" w:rsidR="009F7264" w:rsidRPr="00F768F9" w:rsidRDefault="003D0CB7">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 xml:space="preserve">17 </w:t>
      </w:r>
      <w:r w:rsidR="00FA2BD5" w:rsidRPr="00F768F9">
        <w:rPr>
          <w:rFonts w:ascii="Times New Roman" w:hAnsi="Times New Roman" w:cs="Times New Roman"/>
          <w:color w:val="404040"/>
          <w:szCs w:val="24"/>
          <w:shd w:val="clear" w:color="auto" w:fill="FFFFFF"/>
        </w:rPr>
        <w:t>Daniel Wainwright</w:t>
      </w:r>
      <w:r w:rsidR="00FA2BD5" w:rsidRPr="00F768F9">
        <w:rPr>
          <w:rFonts w:ascii="Times New Roman"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(20</w:t>
      </w:r>
      <w:r w:rsidR="00FA2BD5" w:rsidRPr="00F768F9">
        <w:rPr>
          <w:rFonts w:ascii="Times New Roman" w:hAnsi="Times New Roman" w:cs="Times New Roman"/>
          <w:color w:val="000000"/>
          <w:szCs w:val="24"/>
          <w:shd w:val="clear" w:color="auto" w:fill="FFFFFF"/>
        </w:rPr>
        <w:t>19</w:t>
      </w:r>
      <w:r w:rsidRPr="00F768F9">
        <w:rPr>
          <w:rFonts w:ascii="Times New Roman" w:hAnsi="Times New Roman" w:cs="Times New Roman"/>
          <w:color w:val="000000"/>
          <w:szCs w:val="24"/>
          <w:shd w:val="clear" w:color="auto" w:fill="FFFFFF"/>
        </w:rPr>
        <w:t>).</w:t>
      </w:r>
      <w:r w:rsidRPr="00F768F9">
        <w:rPr>
          <w:rStyle w:val="apple-converted-space"/>
          <w:rFonts w:ascii="Times New Roman" w:hAnsi="Times New Roman" w:cs="Times New Roman"/>
          <w:color w:val="000000"/>
          <w:szCs w:val="24"/>
          <w:shd w:val="clear" w:color="auto" w:fill="FFFFFF"/>
        </w:rPr>
        <w:t> </w:t>
      </w:r>
      <w:r w:rsidRPr="00F768F9">
        <w:rPr>
          <w:rFonts w:ascii="Times New Roman" w:hAnsi="Times New Roman" w:cs="Times New Roman"/>
          <w:i/>
          <w:iCs/>
          <w:color w:val="000000"/>
          <w:szCs w:val="24"/>
          <w:shd w:val="clear" w:color="auto" w:fill="FFFFFF"/>
        </w:rPr>
        <w:t xml:space="preserve">What is 360 Degree </w:t>
      </w:r>
      <w:proofErr w:type="gramStart"/>
      <w:r w:rsidRPr="00F768F9">
        <w:rPr>
          <w:rFonts w:ascii="Times New Roman" w:hAnsi="Times New Roman" w:cs="Times New Roman"/>
          <w:i/>
          <w:iCs/>
          <w:color w:val="000000"/>
          <w:szCs w:val="24"/>
          <w:shd w:val="clear" w:color="auto" w:fill="FFFFFF"/>
        </w:rPr>
        <w:t>Feedback ?</w:t>
      </w:r>
      <w:proofErr w:type="gramEnd"/>
      <w:r w:rsidRPr="00F768F9">
        <w:rPr>
          <w:rFonts w:ascii="Times New Roman" w:hAnsi="Times New Roman" w:cs="Times New Roman"/>
          <w:i/>
          <w:iCs/>
          <w:color w:val="000000"/>
          <w:szCs w:val="24"/>
          <w:shd w:val="clear" w:color="auto" w:fill="FFFFFF"/>
        </w:rPr>
        <w:t>.</w:t>
      </w:r>
      <w:r w:rsidRPr="00F768F9">
        <w:rPr>
          <w:rFonts w:ascii="Times New Roman" w:hAnsi="Times New Roman" w:cs="Times New Roman"/>
          <w:color w:val="000000"/>
          <w:szCs w:val="24"/>
          <w:shd w:val="clear" w:color="auto" w:fill="FFFFFF"/>
        </w:rPr>
        <w:t xml:space="preserve"> [online] Available at: </w:t>
      </w:r>
      <w:hyperlink r:id="rId27" w:history="1">
        <w:r w:rsidR="00FA2BD5" w:rsidRPr="00F768F9">
          <w:rPr>
            <w:rStyle w:val="a3"/>
            <w:rFonts w:ascii="Times New Roman" w:hAnsi="Times New Roman" w:cs="Times New Roman"/>
            <w:szCs w:val="24"/>
          </w:rPr>
          <w:t>https://www.custominsight.com/360-degree-feedback/what-is-360-degree-feedback.asp</w:t>
        </w:r>
      </w:hyperlink>
      <w:r w:rsidR="00FA2BD5" w:rsidRPr="00F768F9">
        <w:rPr>
          <w:rFonts w:ascii="Times New Roman"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[Accessed 2 Jan. 2020].</w:t>
      </w:r>
    </w:p>
    <w:p w14:paraId="34853B3A" w14:textId="763DE839" w:rsidR="00FA2BD5" w:rsidRPr="00F768F9" w:rsidRDefault="00FA2BD5">
      <w:pPr>
        <w:rPr>
          <w:rFonts w:ascii="Times New Roman" w:eastAsiaTheme="minorEastAsia" w:hAnsi="Times New Roman" w:cs="Times New Roman"/>
          <w:color w:val="000000"/>
          <w:szCs w:val="24"/>
          <w:shd w:val="clear" w:color="auto" w:fill="FFFFFF"/>
        </w:rPr>
      </w:pPr>
    </w:p>
    <w:p w14:paraId="4002CFD6" w14:textId="2236BDED" w:rsidR="00FA2BD5" w:rsidRPr="00F768F9" w:rsidRDefault="00FA2BD5">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18</w:t>
      </w:r>
      <w:r w:rsidRPr="00F768F9">
        <w:rPr>
          <w:rFonts w:ascii="Times New Roman" w:hAnsi="Times New Roman" w:cs="Times New Roman"/>
          <w:color w:val="000000"/>
          <w:szCs w:val="24"/>
          <w:shd w:val="clear" w:color="auto" w:fill="FFFFFF"/>
        </w:rPr>
        <w:t xml:space="preserve"> Jahan, S. (2019).</w:t>
      </w:r>
      <w:r w:rsidRPr="00F768F9">
        <w:rPr>
          <w:rStyle w:val="apple-converted-space"/>
          <w:rFonts w:ascii="Times New Roman" w:hAnsi="Times New Roman" w:cs="Times New Roman"/>
          <w:color w:val="000000"/>
          <w:szCs w:val="24"/>
          <w:shd w:val="clear" w:color="auto" w:fill="FFFFFF"/>
        </w:rPr>
        <w:t> </w:t>
      </w:r>
      <w:r w:rsidRPr="00F768F9">
        <w:rPr>
          <w:rFonts w:ascii="Times New Roman" w:hAnsi="Times New Roman" w:cs="Times New Roman"/>
          <w:i/>
          <w:iCs/>
          <w:color w:val="000000"/>
          <w:szCs w:val="24"/>
          <w:shd w:val="clear" w:color="auto" w:fill="FFFFFF"/>
        </w:rPr>
        <w:t>360 degrees Performance Appraisal | Human Resource Management</w:t>
      </w:r>
      <w:r w:rsidRPr="00F768F9">
        <w:rPr>
          <w:rFonts w:ascii="Times New Roman" w:hAnsi="Times New Roman" w:cs="Times New Roman"/>
          <w:color w:val="000000"/>
          <w:szCs w:val="24"/>
          <w:shd w:val="clear" w:color="auto" w:fill="FFFFFF"/>
        </w:rPr>
        <w:t xml:space="preserve">. [online] Available at: </w:t>
      </w:r>
      <w:hyperlink r:id="rId28" w:history="1">
        <w:r w:rsidR="00F768F9" w:rsidRPr="00F768F9">
          <w:rPr>
            <w:rStyle w:val="a3"/>
            <w:rFonts w:ascii="Times New Roman" w:hAnsi="Times New Roman" w:cs="Times New Roman"/>
          </w:rPr>
          <w:t>http://hrmpractice.com/360-degrees-performance-appraisal/</w:t>
        </w:r>
      </w:hyperlink>
      <w:r w:rsidR="00F768F9" w:rsidRPr="00F768F9">
        <w:rPr>
          <w:rFonts w:ascii="Times New Roman"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[Accessed 2 Jan. 2020].</w:t>
      </w:r>
    </w:p>
    <w:p w14:paraId="4C30689E" w14:textId="782A54A1" w:rsidR="00FA2BD5" w:rsidRPr="00F768F9" w:rsidRDefault="00FA2BD5">
      <w:pPr>
        <w:rPr>
          <w:rFonts w:ascii="Times New Roman" w:eastAsiaTheme="minorEastAsia" w:hAnsi="Times New Roman" w:cs="Times New Roman"/>
          <w:color w:val="000000"/>
          <w:szCs w:val="24"/>
          <w:shd w:val="clear" w:color="auto" w:fill="FFFFFF"/>
        </w:rPr>
      </w:pPr>
    </w:p>
    <w:p w14:paraId="0AFD9F86" w14:textId="2EC23844" w:rsidR="00FA2BD5" w:rsidRPr="00F768F9" w:rsidRDefault="00FA2BD5">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19</w:t>
      </w:r>
      <w:r w:rsidRPr="00F768F9">
        <w:rPr>
          <w:rFonts w:ascii="Times New Roman" w:hAnsi="Times New Roman" w:cs="Times New Roman"/>
          <w:color w:val="000000"/>
          <w:szCs w:val="24"/>
          <w:shd w:val="clear" w:color="auto" w:fill="FFFFFF"/>
        </w:rPr>
        <w:t xml:space="preserve"> Trakstar. (2019).</w:t>
      </w:r>
      <w:r w:rsidRPr="00F768F9">
        <w:rPr>
          <w:rStyle w:val="apple-converted-space"/>
          <w:rFonts w:ascii="Times New Roman" w:hAnsi="Times New Roman" w:cs="Times New Roman"/>
          <w:color w:val="000000"/>
          <w:szCs w:val="24"/>
          <w:shd w:val="clear" w:color="auto" w:fill="FFFFFF"/>
        </w:rPr>
        <w:t> </w:t>
      </w:r>
      <w:r w:rsidRPr="00F768F9">
        <w:rPr>
          <w:rFonts w:ascii="Times New Roman" w:hAnsi="Times New Roman" w:cs="Times New Roman"/>
          <w:i/>
          <w:iCs/>
          <w:color w:val="000000"/>
          <w:szCs w:val="24"/>
          <w:shd w:val="clear" w:color="auto" w:fill="FFFFFF"/>
        </w:rPr>
        <w:t>360-Degree Feedback and Your Appraisal Process - Trakstar</w:t>
      </w:r>
      <w:r w:rsidRPr="00F768F9">
        <w:rPr>
          <w:rFonts w:ascii="Times New Roman" w:hAnsi="Times New Roman" w:cs="Times New Roman"/>
          <w:color w:val="000000"/>
          <w:szCs w:val="24"/>
          <w:shd w:val="clear" w:color="auto" w:fill="FFFFFF"/>
        </w:rPr>
        <w:t xml:space="preserve">. [online] Available at: </w:t>
      </w:r>
      <w:hyperlink r:id="rId29" w:history="1">
        <w:r w:rsidR="00F768F9" w:rsidRPr="00F768F9">
          <w:rPr>
            <w:rStyle w:val="a3"/>
            <w:rFonts w:ascii="Times New Roman" w:hAnsi="Times New Roman" w:cs="Times New Roman"/>
          </w:rPr>
          <w:t>https://www.trakstar.com/blog-post/360-degree-feedback-appraisal-process/</w:t>
        </w:r>
      </w:hyperlink>
      <w:r w:rsidR="00F768F9" w:rsidRPr="00F768F9">
        <w:rPr>
          <w:rFonts w:ascii="Times New Roman"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[Accessed 2 Jan. 2020].</w:t>
      </w:r>
    </w:p>
    <w:p w14:paraId="5ED23B0D" w14:textId="42305603" w:rsidR="00FA2BD5" w:rsidRPr="00F768F9" w:rsidRDefault="00FA2BD5">
      <w:pPr>
        <w:rPr>
          <w:rFonts w:ascii="Times New Roman" w:eastAsiaTheme="minorEastAsia" w:hAnsi="Times New Roman" w:cs="Times New Roman"/>
          <w:color w:val="000000"/>
          <w:szCs w:val="24"/>
          <w:shd w:val="clear" w:color="auto" w:fill="FFFFFF"/>
        </w:rPr>
      </w:pPr>
    </w:p>
    <w:p w14:paraId="53608755" w14:textId="70D98EAB" w:rsidR="00FA2BD5" w:rsidRPr="00F768F9" w:rsidRDefault="00FA2BD5">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20</w:t>
      </w:r>
      <w:r w:rsidRPr="00F768F9">
        <w:rPr>
          <w:rFonts w:ascii="Times New Roman" w:hAnsi="Times New Roman" w:cs="Times New Roman"/>
          <w:color w:val="000000"/>
          <w:szCs w:val="24"/>
          <w:shd w:val="clear" w:color="auto" w:fill="FFFFFF"/>
        </w:rPr>
        <w:t xml:space="preserve"> </w:t>
      </w:r>
      <w:proofErr w:type="spellStart"/>
      <w:r w:rsidRPr="00F768F9">
        <w:rPr>
          <w:rFonts w:ascii="Times New Roman" w:hAnsi="Times New Roman" w:cs="Times New Roman"/>
          <w:color w:val="000000"/>
          <w:szCs w:val="24"/>
          <w:shd w:val="clear" w:color="auto" w:fill="FFFFFF"/>
        </w:rPr>
        <w:t>Zondo</w:t>
      </w:r>
      <w:proofErr w:type="spellEnd"/>
      <w:r w:rsidRPr="00F768F9">
        <w:rPr>
          <w:rFonts w:ascii="Times New Roman" w:hAnsi="Times New Roman" w:cs="Times New Roman"/>
          <w:color w:val="000000"/>
          <w:szCs w:val="24"/>
          <w:shd w:val="clear" w:color="auto" w:fill="FFFFFF"/>
        </w:rPr>
        <w:t xml:space="preserve">, R. (2018). The influence of a 360-degree performance appraisal on </w:t>
      </w:r>
      <w:proofErr w:type="spellStart"/>
      <w:r w:rsidRPr="00F768F9">
        <w:rPr>
          <w:rFonts w:ascii="Times New Roman" w:hAnsi="Times New Roman" w:cs="Times New Roman"/>
          <w:color w:val="000000"/>
          <w:szCs w:val="24"/>
          <w:shd w:val="clear" w:color="auto" w:fill="FFFFFF"/>
        </w:rPr>
        <w:t>labour</w:t>
      </w:r>
      <w:proofErr w:type="spellEnd"/>
      <w:r w:rsidRPr="00F768F9">
        <w:rPr>
          <w:rFonts w:ascii="Times New Roman" w:hAnsi="Times New Roman" w:cs="Times New Roman"/>
          <w:color w:val="000000"/>
          <w:szCs w:val="24"/>
          <w:shd w:val="clear" w:color="auto" w:fill="FFFFFF"/>
        </w:rPr>
        <w:t xml:space="preserve"> productivity in an automotive manufacturing </w:t>
      </w:r>
      <w:proofErr w:type="spellStart"/>
      <w:r w:rsidRPr="00F768F9">
        <w:rPr>
          <w:rFonts w:ascii="Times New Roman" w:hAnsi="Times New Roman" w:cs="Times New Roman"/>
          <w:color w:val="000000"/>
          <w:szCs w:val="24"/>
          <w:shd w:val="clear" w:color="auto" w:fill="FFFFFF"/>
        </w:rPr>
        <w:t>organisation</w:t>
      </w:r>
      <w:proofErr w:type="spellEnd"/>
      <w:r w:rsidRPr="00F768F9">
        <w:rPr>
          <w:rFonts w:ascii="Times New Roman" w:hAnsi="Times New Roman" w:cs="Times New Roman"/>
          <w:color w:val="000000"/>
          <w:szCs w:val="24"/>
          <w:shd w:val="clear" w:color="auto" w:fill="FFFFFF"/>
        </w:rPr>
        <w:t>.</w:t>
      </w:r>
      <w:r w:rsidRPr="00F768F9">
        <w:rPr>
          <w:rStyle w:val="apple-converted-space"/>
          <w:rFonts w:ascii="Times New Roman" w:hAnsi="Times New Roman" w:cs="Times New Roman"/>
          <w:color w:val="000000"/>
          <w:szCs w:val="24"/>
          <w:shd w:val="clear" w:color="auto" w:fill="FFFFFF"/>
        </w:rPr>
        <w:t> </w:t>
      </w:r>
      <w:r w:rsidRPr="00F768F9">
        <w:rPr>
          <w:rFonts w:ascii="Times New Roman" w:hAnsi="Times New Roman" w:cs="Times New Roman"/>
          <w:i/>
          <w:iCs/>
          <w:color w:val="000000"/>
          <w:szCs w:val="24"/>
          <w:shd w:val="clear" w:color="auto" w:fill="FFFFFF"/>
        </w:rPr>
        <w:t>South African Journal of Economic and Management Sciences</w:t>
      </w:r>
      <w:r w:rsidRPr="00F768F9">
        <w:rPr>
          <w:rFonts w:ascii="Times New Roman" w:hAnsi="Times New Roman" w:cs="Times New Roman"/>
          <w:color w:val="000000"/>
          <w:szCs w:val="24"/>
          <w:shd w:val="clear" w:color="auto" w:fill="FFFFFF"/>
        </w:rPr>
        <w:t>, 21(1), pp.3-4.</w:t>
      </w:r>
    </w:p>
    <w:p w14:paraId="12D09A83" w14:textId="67C4451E" w:rsidR="00FA2BD5" w:rsidRPr="00F768F9" w:rsidRDefault="00FA2BD5">
      <w:pPr>
        <w:rPr>
          <w:rFonts w:ascii="Times New Roman" w:eastAsiaTheme="minorEastAsia" w:hAnsi="Times New Roman" w:cs="Times New Roman"/>
          <w:color w:val="000000"/>
          <w:szCs w:val="24"/>
          <w:shd w:val="clear" w:color="auto" w:fill="FFFFFF"/>
        </w:rPr>
      </w:pPr>
    </w:p>
    <w:p w14:paraId="6F9C6C35" w14:textId="66098DF1" w:rsidR="00FA2BD5" w:rsidRPr="00F768F9" w:rsidRDefault="00FA2BD5">
      <w:pPr>
        <w:rPr>
          <w:rFonts w:ascii="Times New Roman" w:hAnsi="Times New Roman" w:cs="Times New Roman"/>
          <w:color w:val="000000"/>
          <w:szCs w:val="24"/>
          <w:shd w:val="clear" w:color="auto" w:fill="FFFFFF"/>
        </w:rPr>
      </w:pPr>
      <w:proofErr w:type="gramStart"/>
      <w:r w:rsidRPr="00F768F9">
        <w:rPr>
          <w:rFonts w:ascii="Times New Roman" w:eastAsiaTheme="minorEastAsia" w:hAnsi="Times New Roman" w:cs="Times New Roman"/>
          <w:color w:val="000000"/>
          <w:szCs w:val="24"/>
          <w:shd w:val="clear" w:color="auto" w:fill="FFFFFF"/>
        </w:rPr>
        <w:t>21</w:t>
      </w:r>
      <w:r w:rsidRPr="00F768F9">
        <w:rPr>
          <w:rFonts w:ascii="Times New Roman" w:hAnsi="Times New Roman" w:cs="Times New Roman"/>
          <w:color w:val="000000"/>
          <w:szCs w:val="24"/>
          <w:shd w:val="clear" w:color="auto" w:fill="FFFFFF"/>
        </w:rPr>
        <w:t xml:space="preserve">  </w:t>
      </w:r>
      <w:proofErr w:type="spellStart"/>
      <w:r w:rsidRPr="00F768F9">
        <w:rPr>
          <w:rFonts w:ascii="Times New Roman" w:hAnsi="Times New Roman" w:cs="Times New Roman"/>
          <w:color w:val="000000"/>
          <w:szCs w:val="24"/>
          <w:shd w:val="clear" w:color="auto" w:fill="FFFFFF"/>
        </w:rPr>
        <w:t>Rogel</w:t>
      </w:r>
      <w:proofErr w:type="spellEnd"/>
      <w:proofErr w:type="gramEnd"/>
      <w:r w:rsidRPr="00F768F9">
        <w:rPr>
          <w:rFonts w:ascii="Times New Roman" w:hAnsi="Times New Roman" w:cs="Times New Roman"/>
          <w:color w:val="000000"/>
          <w:szCs w:val="24"/>
          <w:shd w:val="clear" w:color="auto" w:fill="FFFFFF"/>
        </w:rPr>
        <w:t>, C. (2018).</w:t>
      </w:r>
      <w:r w:rsidRPr="00F768F9">
        <w:rPr>
          <w:rStyle w:val="apple-converted-space"/>
          <w:rFonts w:ascii="Times New Roman" w:hAnsi="Times New Roman" w:cs="Times New Roman"/>
          <w:color w:val="000000"/>
          <w:szCs w:val="24"/>
          <w:shd w:val="clear" w:color="auto" w:fill="FFFFFF"/>
        </w:rPr>
        <w:t> </w:t>
      </w:r>
      <w:r w:rsidRPr="00F768F9">
        <w:rPr>
          <w:rFonts w:ascii="Times New Roman" w:hAnsi="Times New Roman" w:cs="Times New Roman"/>
          <w:i/>
          <w:iCs/>
          <w:color w:val="000000"/>
          <w:szCs w:val="24"/>
          <w:shd w:val="clear" w:color="auto" w:fill="FFFFFF"/>
        </w:rPr>
        <w:t xml:space="preserve">10 Tips for Conducting </w:t>
      </w:r>
      <w:proofErr w:type="gramStart"/>
      <w:r w:rsidRPr="00F768F9">
        <w:rPr>
          <w:rFonts w:ascii="Times New Roman" w:hAnsi="Times New Roman" w:cs="Times New Roman"/>
          <w:i/>
          <w:iCs/>
          <w:color w:val="000000"/>
          <w:szCs w:val="24"/>
          <w:shd w:val="clear" w:color="auto" w:fill="FFFFFF"/>
        </w:rPr>
        <w:t>360 degree</w:t>
      </w:r>
      <w:proofErr w:type="gramEnd"/>
      <w:r w:rsidRPr="00F768F9">
        <w:rPr>
          <w:rFonts w:ascii="Times New Roman" w:hAnsi="Times New Roman" w:cs="Times New Roman"/>
          <w:i/>
          <w:iCs/>
          <w:color w:val="000000"/>
          <w:szCs w:val="24"/>
          <w:shd w:val="clear" w:color="auto" w:fill="FFFFFF"/>
        </w:rPr>
        <w:t xml:space="preserve"> feedback performance </w:t>
      </w:r>
      <w:r w:rsidRPr="00F768F9">
        <w:rPr>
          <w:rFonts w:ascii="Times New Roman" w:hAnsi="Times New Roman" w:cs="Times New Roman"/>
          <w:i/>
          <w:iCs/>
          <w:color w:val="000000"/>
          <w:szCs w:val="24"/>
          <w:shd w:val="clear" w:color="auto" w:fill="FFFFFF"/>
        </w:rPr>
        <w:lastRenderedPageBreak/>
        <w:t>reviews</w:t>
      </w:r>
      <w:r w:rsidRPr="00F768F9">
        <w:rPr>
          <w:rFonts w:ascii="Times New Roman" w:hAnsi="Times New Roman" w:cs="Times New Roman"/>
          <w:color w:val="000000"/>
          <w:szCs w:val="24"/>
          <w:shd w:val="clear" w:color="auto" w:fill="FFFFFF"/>
        </w:rPr>
        <w:t xml:space="preserve">. [online] Available at: </w:t>
      </w:r>
      <w:hyperlink r:id="rId30" w:history="1">
        <w:r w:rsidR="00F768F9" w:rsidRPr="00F768F9">
          <w:rPr>
            <w:rStyle w:val="a3"/>
            <w:rFonts w:ascii="Times New Roman" w:hAnsi="Times New Roman" w:cs="Times New Roman"/>
          </w:rPr>
          <w:t>https://decision-wise.com/10-tips-for-conducting-360-degree-performance-reviews/</w:t>
        </w:r>
      </w:hyperlink>
      <w:r w:rsidR="00F768F9" w:rsidRPr="00F768F9">
        <w:rPr>
          <w:rFonts w:ascii="Times New Roman"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[Accessed 2 Jan. 2020].</w:t>
      </w:r>
    </w:p>
    <w:p w14:paraId="4DF2DAB2" w14:textId="78BCB50E" w:rsidR="00FA2BD5" w:rsidRPr="00F768F9" w:rsidRDefault="00FA2BD5">
      <w:pPr>
        <w:rPr>
          <w:rFonts w:ascii="Times New Roman" w:eastAsiaTheme="minorEastAsia" w:hAnsi="Times New Roman" w:cs="Times New Roman"/>
          <w:color w:val="000000"/>
          <w:szCs w:val="24"/>
          <w:shd w:val="clear" w:color="auto" w:fill="FFFFFF"/>
        </w:rPr>
      </w:pPr>
    </w:p>
    <w:p w14:paraId="7A7AC47B" w14:textId="3E010980" w:rsidR="00FA2BD5" w:rsidRPr="00F768F9" w:rsidRDefault="00FA2BD5">
      <w:pPr>
        <w:rPr>
          <w:rFonts w:ascii="Times New Roman" w:hAnsi="Times New Roman" w:cs="Times New Roman"/>
          <w:color w:val="000000"/>
          <w:szCs w:val="24"/>
          <w:shd w:val="clear" w:color="auto" w:fill="FFFFFF"/>
        </w:rPr>
      </w:pPr>
      <w:r w:rsidRPr="00F768F9">
        <w:rPr>
          <w:rFonts w:ascii="Times New Roman" w:hAnsi="Times New Roman" w:cs="Times New Roman"/>
          <w:color w:val="000000"/>
          <w:szCs w:val="24"/>
          <w:shd w:val="clear" w:color="auto" w:fill="FFFFFF"/>
        </w:rPr>
        <w:t>22</w:t>
      </w:r>
      <w:r w:rsidRPr="00F768F9">
        <w:rPr>
          <w:rFonts w:ascii="Times New Roman" w:hAnsi="Times New Roman" w:cs="Times New Roman"/>
          <w:i/>
          <w:iCs/>
          <w:color w:val="000000"/>
          <w:szCs w:val="24"/>
          <w:shd w:val="clear" w:color="auto" w:fill="FFFFFF"/>
        </w:rPr>
        <w:t xml:space="preserve"> </w:t>
      </w:r>
      <w:r w:rsidRPr="00F768F9">
        <w:rPr>
          <w:rFonts w:ascii="Times New Roman" w:hAnsi="Times New Roman" w:cs="Times New Roman"/>
          <w:color w:val="000000"/>
          <w:szCs w:val="24"/>
          <w:shd w:val="clear" w:color="auto" w:fill="FFFFFF"/>
        </w:rPr>
        <w:t xml:space="preserve"> </w:t>
      </w:r>
      <w:hyperlink r:id="rId31" w:tooltip="Posts by Shawkat Jahan" w:history="1">
        <w:r w:rsidRPr="00F768F9">
          <w:rPr>
            <w:rFonts w:ascii="Times New Roman" w:hAnsi="Times New Roman" w:cs="Times New Roman"/>
            <w:color w:val="000000"/>
            <w:szCs w:val="24"/>
            <w:shd w:val="clear" w:color="auto" w:fill="FFFFFF"/>
          </w:rPr>
          <w:t>Shawkat Jahan</w:t>
        </w:r>
      </w:hyperlink>
      <w:r w:rsidRPr="00F768F9">
        <w:rPr>
          <w:rFonts w:ascii="Times New Roman" w:hAnsi="Times New Roman" w:cs="Times New Roman"/>
          <w:color w:val="000000"/>
          <w:szCs w:val="24"/>
          <w:shd w:val="clear" w:color="auto" w:fill="FFFFFF"/>
        </w:rPr>
        <w:t xml:space="preserve"> </w:t>
      </w:r>
      <w:r w:rsidRPr="00F768F9">
        <w:rPr>
          <w:rFonts w:ascii="Times New Roman" w:eastAsia="宋体" w:hAnsi="Times New Roman" w:cs="Times New Roman"/>
          <w:color w:val="000000"/>
          <w:szCs w:val="24"/>
          <w:shd w:val="clear" w:color="auto" w:fill="FFFFFF"/>
        </w:rPr>
        <w:t>（</w:t>
      </w:r>
      <w:r w:rsidRPr="00F768F9">
        <w:rPr>
          <w:rFonts w:ascii="Times New Roman" w:hAnsi="Times New Roman" w:cs="Times New Roman"/>
          <w:color w:val="000000"/>
          <w:szCs w:val="24"/>
          <w:shd w:val="clear" w:color="auto" w:fill="FFFFFF"/>
        </w:rPr>
        <w:t>2019</w:t>
      </w:r>
      <w:r w:rsidRPr="00F768F9">
        <w:rPr>
          <w:rFonts w:ascii="Times New Roman" w:eastAsia="宋体" w:hAnsi="Times New Roman" w:cs="Times New Roman"/>
          <w:color w:val="000000"/>
          <w:szCs w:val="24"/>
          <w:shd w:val="clear" w:color="auto" w:fill="FFFFFF"/>
        </w:rPr>
        <w:t>）</w:t>
      </w:r>
      <w:r w:rsidRPr="00F768F9">
        <w:rPr>
          <w:rFonts w:ascii="Times New Roman" w:eastAsia="宋体" w:hAnsi="Times New Roman" w:cs="Times New Roman"/>
          <w:i/>
          <w:iCs/>
          <w:color w:val="000000"/>
          <w:szCs w:val="24"/>
          <w:shd w:val="clear" w:color="auto" w:fill="FFFFFF"/>
        </w:rPr>
        <w:t>Advantages &amp; Disadvantages of 360 degree appraisal</w:t>
      </w:r>
      <w:r w:rsidR="000D50B1" w:rsidRPr="00F768F9">
        <w:rPr>
          <w:rFonts w:ascii="Times New Roman" w:eastAsia="宋体" w:hAnsi="Times New Roman" w:cs="Times New Roman"/>
          <w:i/>
          <w:iCs/>
          <w:color w:val="000000"/>
          <w:szCs w:val="24"/>
          <w:shd w:val="clear" w:color="auto" w:fill="FFFFFF"/>
        </w:rPr>
        <w:t xml:space="preserve"> </w:t>
      </w:r>
      <w:r w:rsidR="000D50B1" w:rsidRPr="00F768F9">
        <w:rPr>
          <w:rFonts w:ascii="Times New Roman" w:hAnsi="Times New Roman" w:cs="Times New Roman"/>
          <w:color w:val="000000"/>
          <w:szCs w:val="24"/>
          <w:shd w:val="clear" w:color="auto" w:fill="FFFFFF"/>
        </w:rPr>
        <w:t>[online] Available at:</w:t>
      </w:r>
      <w:r w:rsidR="000D50B1" w:rsidRPr="00F768F9">
        <w:rPr>
          <w:rFonts w:ascii="Times New Roman" w:hAnsi="Times New Roman" w:cs="Times New Roman"/>
          <w:szCs w:val="24"/>
        </w:rPr>
        <w:t xml:space="preserve"> </w:t>
      </w:r>
      <w:hyperlink r:id="rId32" w:history="1">
        <w:r w:rsidR="000D50B1" w:rsidRPr="00F768F9">
          <w:rPr>
            <w:rStyle w:val="a3"/>
            <w:rFonts w:ascii="Times New Roman" w:hAnsi="Times New Roman" w:cs="Times New Roman"/>
            <w:szCs w:val="24"/>
          </w:rPr>
          <w:t>http://hrmpractice.com/advantages-disadvantages-360-degree-appraisal/</w:t>
        </w:r>
      </w:hyperlink>
      <w:r w:rsidR="000D50B1" w:rsidRPr="00F768F9">
        <w:rPr>
          <w:rFonts w:ascii="Times New Roman" w:hAnsi="Times New Roman" w:cs="Times New Roman"/>
          <w:szCs w:val="24"/>
        </w:rPr>
        <w:t xml:space="preserve"> </w:t>
      </w:r>
      <w:r w:rsidR="000D50B1" w:rsidRPr="00F768F9">
        <w:rPr>
          <w:rFonts w:ascii="Times New Roman" w:hAnsi="Times New Roman" w:cs="Times New Roman"/>
          <w:color w:val="000000"/>
          <w:szCs w:val="24"/>
          <w:shd w:val="clear" w:color="auto" w:fill="FFFFFF"/>
        </w:rPr>
        <w:t>[Accessed 2 Jan. 2020].</w:t>
      </w:r>
    </w:p>
    <w:p w14:paraId="48D63FA0" w14:textId="5E53CBF1" w:rsidR="000D50B1" w:rsidRPr="00F768F9" w:rsidRDefault="000D50B1">
      <w:pPr>
        <w:rPr>
          <w:rFonts w:ascii="Times New Roman" w:eastAsiaTheme="minorEastAsia" w:hAnsi="Times New Roman" w:cs="Times New Roman"/>
          <w:color w:val="000000"/>
          <w:szCs w:val="24"/>
          <w:shd w:val="clear" w:color="auto" w:fill="FFFFFF"/>
        </w:rPr>
      </w:pPr>
    </w:p>
    <w:p w14:paraId="4FC3CF31" w14:textId="5A6E1DE3" w:rsidR="000D50B1" w:rsidRPr="00F768F9" w:rsidRDefault="000D50B1">
      <w:pPr>
        <w:rPr>
          <w:rFonts w:ascii="Times New Roman" w:eastAsiaTheme="minorEastAsia" w:hAnsi="Times New Roman" w:cs="Times New Roman"/>
          <w:i/>
          <w:iCs/>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23 Fraser Sherman</w:t>
      </w:r>
      <w:r w:rsidRPr="00F768F9">
        <w:rPr>
          <w:rFonts w:ascii="Times New Roman" w:eastAsiaTheme="minorEastAsia" w:hAnsi="Times New Roman" w:cs="Times New Roman"/>
          <w:color w:val="000000"/>
          <w:szCs w:val="24"/>
          <w:shd w:val="clear" w:color="auto" w:fill="FFFFFF"/>
        </w:rPr>
        <w:t>（</w:t>
      </w:r>
      <w:r w:rsidRPr="00F768F9">
        <w:rPr>
          <w:rFonts w:ascii="Times New Roman" w:eastAsiaTheme="minorEastAsia" w:hAnsi="Times New Roman" w:cs="Times New Roman"/>
          <w:color w:val="000000"/>
          <w:szCs w:val="24"/>
          <w:shd w:val="clear" w:color="auto" w:fill="FFFFFF"/>
        </w:rPr>
        <w:t>2019</w:t>
      </w:r>
      <w:r w:rsidRPr="00F768F9">
        <w:rPr>
          <w:rFonts w:ascii="Times New Roman" w:eastAsiaTheme="minorEastAsia" w:hAnsi="Times New Roman" w:cs="Times New Roman"/>
          <w:color w:val="000000"/>
          <w:szCs w:val="24"/>
          <w:shd w:val="clear" w:color="auto" w:fill="FFFFFF"/>
        </w:rPr>
        <w:t>）</w:t>
      </w:r>
      <w:r w:rsidRPr="00F768F9">
        <w:rPr>
          <w:rFonts w:ascii="Times New Roman" w:eastAsiaTheme="minorEastAsia" w:hAnsi="Times New Roman" w:cs="Times New Roman"/>
          <w:i/>
          <w:iCs/>
          <w:color w:val="000000"/>
          <w:szCs w:val="24"/>
          <w:shd w:val="clear" w:color="auto" w:fill="FFFFFF"/>
        </w:rPr>
        <w:t>Advantages &amp; Disadvantages of 360 Degree Feedback</w:t>
      </w:r>
    </w:p>
    <w:p w14:paraId="3A264A0E" w14:textId="3CC5936E" w:rsidR="00FA2BD5" w:rsidRPr="00F768F9" w:rsidRDefault="000D50B1">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[online] Available at:</w:t>
      </w:r>
      <w:r w:rsidRPr="00F768F9">
        <w:rPr>
          <w:rFonts w:ascii="Times New Roman" w:hAnsi="Times New Roman" w:cs="Times New Roman"/>
          <w:szCs w:val="24"/>
        </w:rPr>
        <w:t xml:space="preserve"> </w:t>
      </w:r>
      <w:hyperlink r:id="rId33" w:history="1">
        <w:r w:rsidRPr="00F768F9">
          <w:rPr>
            <w:rStyle w:val="a3"/>
            <w:rFonts w:ascii="Times New Roman" w:hAnsi="Times New Roman" w:cs="Times New Roman"/>
            <w:szCs w:val="24"/>
          </w:rPr>
          <w:t>https://bizfluent.com/info-7747937-advantages-disadvantages-360-degree-feedback.html</w:t>
        </w:r>
      </w:hyperlink>
      <w:r w:rsidRPr="00F768F9">
        <w:rPr>
          <w:rFonts w:ascii="Times New Roman" w:hAnsi="Times New Roman" w:cs="Times New Roman"/>
          <w:color w:val="000000"/>
          <w:szCs w:val="24"/>
          <w:shd w:val="clear" w:color="auto" w:fill="FFFFFF"/>
        </w:rPr>
        <w:t>[Accessed 2 Jan. 2020].</w:t>
      </w:r>
    </w:p>
    <w:p w14:paraId="2DFEED19" w14:textId="77777777" w:rsidR="00F768F9" w:rsidRDefault="00F768F9">
      <w:pPr>
        <w:rPr>
          <w:rFonts w:ascii="Times New Roman" w:eastAsiaTheme="minorEastAsia" w:hAnsi="Times New Roman" w:cs="Times New Roman"/>
          <w:color w:val="000000"/>
          <w:szCs w:val="24"/>
          <w:shd w:val="clear" w:color="auto" w:fill="FFFFFF"/>
        </w:rPr>
      </w:pPr>
    </w:p>
    <w:p w14:paraId="02B5A799" w14:textId="74E91CB3" w:rsidR="000D50B1" w:rsidRPr="00F768F9" w:rsidRDefault="000D50B1">
      <w:pPr>
        <w:rPr>
          <w:rFonts w:ascii="Times New Roman"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24 Krishna Reddy</w:t>
      </w:r>
      <w:r w:rsidRPr="00F768F9">
        <w:rPr>
          <w:rFonts w:ascii="Times New Roman" w:eastAsiaTheme="minorEastAsia" w:hAnsi="Times New Roman" w:cs="Times New Roman"/>
          <w:color w:val="000000"/>
          <w:szCs w:val="24"/>
          <w:shd w:val="clear" w:color="auto" w:fill="FFFFFF"/>
        </w:rPr>
        <w:t>（</w:t>
      </w:r>
      <w:r w:rsidRPr="00F768F9">
        <w:rPr>
          <w:rFonts w:ascii="Times New Roman" w:eastAsiaTheme="minorEastAsia" w:hAnsi="Times New Roman" w:cs="Times New Roman"/>
          <w:color w:val="000000"/>
          <w:szCs w:val="24"/>
          <w:shd w:val="clear" w:color="auto" w:fill="FFFFFF"/>
        </w:rPr>
        <w:t>2019</w:t>
      </w:r>
      <w:r w:rsidRPr="00F768F9">
        <w:rPr>
          <w:rFonts w:ascii="Times New Roman" w:eastAsiaTheme="minorEastAsia" w:hAnsi="Times New Roman" w:cs="Times New Roman"/>
          <w:color w:val="000000"/>
          <w:szCs w:val="24"/>
          <w:shd w:val="clear" w:color="auto" w:fill="FFFFFF"/>
        </w:rPr>
        <w:t>）</w:t>
      </w:r>
      <w:r w:rsidRPr="00F768F9">
        <w:rPr>
          <w:rFonts w:ascii="Times New Roman" w:eastAsiaTheme="minorEastAsia" w:hAnsi="Times New Roman" w:cs="Times New Roman"/>
          <w:i/>
          <w:iCs/>
          <w:color w:val="000000"/>
          <w:szCs w:val="24"/>
          <w:shd w:val="clear" w:color="auto" w:fill="FFFFFF"/>
        </w:rPr>
        <w:t>360 Degree Performance Appraisal Pros and Cons</w:t>
      </w:r>
      <w:r w:rsidRPr="00F768F9">
        <w:rPr>
          <w:rFonts w:ascii="Times New Roman" w:eastAsiaTheme="minorEastAsia" w:hAnsi="Times New Roman" w:cs="Times New Roman"/>
          <w:color w:val="000000"/>
          <w:szCs w:val="24"/>
          <w:shd w:val="clear" w:color="auto" w:fill="FFFFFF"/>
        </w:rPr>
        <w:t xml:space="preserve">  </w:t>
      </w:r>
      <w:r w:rsidRPr="00F768F9">
        <w:rPr>
          <w:rFonts w:ascii="Times New Roman" w:hAnsi="Times New Roman" w:cs="Times New Roman"/>
          <w:color w:val="000000"/>
          <w:szCs w:val="24"/>
          <w:shd w:val="clear" w:color="auto" w:fill="FFFFFF"/>
        </w:rPr>
        <w:t>[online] Available at:</w:t>
      </w:r>
      <w:r w:rsidRPr="00F768F9">
        <w:rPr>
          <w:rFonts w:ascii="Times New Roman" w:hAnsi="Times New Roman" w:cs="Times New Roman"/>
          <w:szCs w:val="24"/>
        </w:rPr>
        <w:t xml:space="preserve"> </w:t>
      </w:r>
      <w:hyperlink r:id="rId34" w:history="1">
        <w:r w:rsidRPr="00F768F9">
          <w:rPr>
            <w:rStyle w:val="a3"/>
            <w:rFonts w:ascii="Times New Roman" w:hAnsi="Times New Roman" w:cs="Times New Roman"/>
            <w:szCs w:val="24"/>
          </w:rPr>
          <w:t>https://content.wisestep.com/pros-cons-360-degree-performance-appraisal/</w:t>
        </w:r>
      </w:hyperlink>
      <w:r w:rsidRPr="00F768F9">
        <w:rPr>
          <w:rFonts w:ascii="Times New Roman" w:hAnsi="Times New Roman" w:cs="Times New Roman"/>
          <w:szCs w:val="24"/>
        </w:rPr>
        <w:t xml:space="preserve"> </w:t>
      </w:r>
      <w:r w:rsidRPr="00F768F9">
        <w:rPr>
          <w:rFonts w:ascii="Times New Roman" w:hAnsi="Times New Roman" w:cs="Times New Roman"/>
          <w:color w:val="000000"/>
          <w:szCs w:val="24"/>
          <w:shd w:val="clear" w:color="auto" w:fill="FFFFFF"/>
        </w:rPr>
        <w:t>[Accessed 2 Jan. 2020].</w:t>
      </w:r>
    </w:p>
    <w:p w14:paraId="35512DED" w14:textId="77777777" w:rsidR="00F768F9" w:rsidRDefault="00F768F9">
      <w:pPr>
        <w:rPr>
          <w:rFonts w:ascii="Times New Roman" w:eastAsiaTheme="minorEastAsia" w:hAnsi="Times New Roman" w:cs="Times New Roman"/>
          <w:color w:val="000000"/>
          <w:szCs w:val="24"/>
          <w:shd w:val="clear" w:color="auto" w:fill="FFFFFF"/>
        </w:rPr>
      </w:pPr>
    </w:p>
    <w:p w14:paraId="501A97A8" w14:textId="3A0A399E" w:rsidR="000D50B1" w:rsidRPr="00F768F9" w:rsidRDefault="000D50B1">
      <w:pPr>
        <w:rPr>
          <w:rFonts w:ascii="Times New Roman" w:eastAsiaTheme="minorEastAsia" w:hAnsi="Times New Roman" w:cs="Times New Roman"/>
          <w:color w:val="000000"/>
          <w:szCs w:val="24"/>
          <w:shd w:val="clear" w:color="auto" w:fill="FFFFFF"/>
        </w:rPr>
      </w:pPr>
      <w:r w:rsidRPr="00F768F9">
        <w:rPr>
          <w:rFonts w:ascii="Times New Roman" w:eastAsiaTheme="minorEastAsia" w:hAnsi="Times New Roman" w:cs="Times New Roman"/>
          <w:color w:val="000000"/>
          <w:szCs w:val="24"/>
          <w:shd w:val="clear" w:color="auto" w:fill="FFFFFF"/>
        </w:rPr>
        <w:t>25</w:t>
      </w:r>
      <w:r w:rsidRPr="00F768F9">
        <w:rPr>
          <w:rFonts w:ascii="Times New Roman" w:hAnsi="Times New Roman" w:cs="Times New Roman"/>
          <w:color w:val="000000"/>
          <w:szCs w:val="24"/>
          <w:shd w:val="clear" w:color="auto" w:fill="FFFFFF"/>
        </w:rPr>
        <w:t xml:space="preserve"> </w:t>
      </w:r>
      <w:r w:rsidRPr="00F768F9">
        <w:rPr>
          <w:rFonts w:ascii="Times New Roman" w:hAnsi="Times New Roman" w:cs="Times New Roman"/>
          <w:color w:val="041723"/>
          <w:szCs w:val="24"/>
          <w:shd w:val="clear" w:color="auto" w:fill="FFFFFF"/>
        </w:rPr>
        <w:t>Gil Gruber</w:t>
      </w:r>
      <w:r w:rsidRPr="00F768F9">
        <w:rPr>
          <w:rFonts w:ascii="Times New Roman" w:eastAsia="宋体" w:hAnsi="Times New Roman" w:cs="Times New Roman"/>
          <w:color w:val="041723"/>
          <w:szCs w:val="24"/>
          <w:shd w:val="clear" w:color="auto" w:fill="FFFFFF"/>
        </w:rPr>
        <w:t>（</w:t>
      </w:r>
      <w:r w:rsidRPr="00F768F9">
        <w:rPr>
          <w:rFonts w:ascii="Times New Roman" w:eastAsia="宋体" w:hAnsi="Times New Roman" w:cs="Times New Roman"/>
          <w:color w:val="041723"/>
          <w:szCs w:val="24"/>
          <w:shd w:val="clear" w:color="auto" w:fill="FFFFFF"/>
        </w:rPr>
        <w:t>2017</w:t>
      </w:r>
      <w:r w:rsidRPr="00F768F9">
        <w:rPr>
          <w:rFonts w:ascii="Times New Roman" w:eastAsia="宋体" w:hAnsi="Times New Roman" w:cs="Times New Roman"/>
          <w:color w:val="041723"/>
          <w:szCs w:val="24"/>
          <w:shd w:val="clear" w:color="auto" w:fill="FFFFFF"/>
        </w:rPr>
        <w:t>）</w:t>
      </w:r>
      <w:r w:rsidRPr="00F768F9">
        <w:rPr>
          <w:rFonts w:ascii="Times New Roman" w:eastAsia="宋体" w:hAnsi="Times New Roman" w:cs="Times New Roman"/>
          <w:i/>
          <w:iCs/>
          <w:color w:val="041723"/>
          <w:szCs w:val="24"/>
          <w:shd w:val="clear" w:color="auto" w:fill="FFFFFF"/>
        </w:rPr>
        <w:t>The Advantages and Disadvantages of a “360” Feedback Process</w:t>
      </w:r>
      <w:r w:rsidRPr="00F768F9">
        <w:rPr>
          <w:rFonts w:ascii="Times New Roman" w:eastAsia="宋体" w:hAnsi="Times New Roman" w:cs="Times New Roman"/>
          <w:color w:val="041723"/>
          <w:szCs w:val="24"/>
          <w:shd w:val="clear" w:color="auto" w:fill="FFFFFF"/>
        </w:rPr>
        <w:t xml:space="preserve"> </w:t>
      </w:r>
      <w:r w:rsidRPr="00F768F9">
        <w:rPr>
          <w:rFonts w:ascii="Times New Roman" w:hAnsi="Times New Roman" w:cs="Times New Roman"/>
          <w:color w:val="000000"/>
          <w:szCs w:val="24"/>
          <w:shd w:val="clear" w:color="auto" w:fill="FFFFFF"/>
        </w:rPr>
        <w:t>[online] Available at:</w:t>
      </w:r>
      <w:hyperlink r:id="rId35" w:history="1">
        <w:r w:rsidRPr="00F768F9">
          <w:rPr>
            <w:rStyle w:val="a3"/>
            <w:rFonts w:ascii="Times New Roman" w:hAnsi="Times New Roman" w:cs="Times New Roman"/>
            <w:szCs w:val="24"/>
          </w:rPr>
          <w:t>https://strategichrinc.com/article/the-advantages-and-disadvantages-of-a-360-feedback-process/</w:t>
        </w:r>
      </w:hyperlink>
      <w:r w:rsidRPr="00F768F9">
        <w:rPr>
          <w:rFonts w:ascii="Times New Roman" w:hAnsi="Times New Roman" w:cs="Times New Roman"/>
          <w:color w:val="000000"/>
          <w:szCs w:val="24"/>
          <w:shd w:val="clear" w:color="auto" w:fill="FFFFFF"/>
        </w:rPr>
        <w:t>[Accessed 2 Jan. 2020].</w:t>
      </w:r>
    </w:p>
    <w:p w14:paraId="4687C472" w14:textId="77777777" w:rsidR="00FA2BD5" w:rsidRPr="00F768F9" w:rsidRDefault="00FA2BD5">
      <w:pPr>
        <w:rPr>
          <w:rFonts w:ascii="Times New Roman" w:eastAsiaTheme="minorEastAsia" w:hAnsi="Times New Roman" w:cs="Times New Roman"/>
          <w:color w:val="000000"/>
          <w:szCs w:val="24"/>
          <w:shd w:val="clear" w:color="auto" w:fill="FFFFFF"/>
        </w:rPr>
      </w:pPr>
    </w:p>
    <w:sectPr w:rsidR="00FA2BD5" w:rsidRPr="00F768F9" w:rsidSect="00F768F9">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27247" w14:textId="77777777" w:rsidR="00F34B5F" w:rsidRDefault="00F34B5F" w:rsidP="00DD76EB">
      <w:r>
        <w:separator/>
      </w:r>
    </w:p>
  </w:endnote>
  <w:endnote w:type="continuationSeparator" w:id="0">
    <w:p w14:paraId="5E27353D" w14:textId="77777777" w:rsidR="00F34B5F" w:rsidRDefault="00F34B5F" w:rsidP="00DD7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CAF2F1" w14:textId="77777777" w:rsidR="00F34B5F" w:rsidRDefault="00F34B5F" w:rsidP="00DD76EB">
      <w:r>
        <w:separator/>
      </w:r>
    </w:p>
  </w:footnote>
  <w:footnote w:type="continuationSeparator" w:id="0">
    <w:p w14:paraId="380253FF" w14:textId="77777777" w:rsidR="00F34B5F" w:rsidRDefault="00F34B5F" w:rsidP="00DD76E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785"/>
    <w:rsid w:val="0002080D"/>
    <w:rsid w:val="00030676"/>
    <w:rsid w:val="000550B2"/>
    <w:rsid w:val="000A3380"/>
    <w:rsid w:val="000D50B1"/>
    <w:rsid w:val="001258D9"/>
    <w:rsid w:val="001A7B9F"/>
    <w:rsid w:val="001C51DB"/>
    <w:rsid w:val="00213785"/>
    <w:rsid w:val="0022790C"/>
    <w:rsid w:val="00263080"/>
    <w:rsid w:val="003D0CB7"/>
    <w:rsid w:val="003D6086"/>
    <w:rsid w:val="00420013"/>
    <w:rsid w:val="00506A5F"/>
    <w:rsid w:val="00507634"/>
    <w:rsid w:val="00534FD3"/>
    <w:rsid w:val="00537C04"/>
    <w:rsid w:val="005855BF"/>
    <w:rsid w:val="005C2862"/>
    <w:rsid w:val="005F6883"/>
    <w:rsid w:val="00607F88"/>
    <w:rsid w:val="006150FB"/>
    <w:rsid w:val="006F7CA9"/>
    <w:rsid w:val="007E32C2"/>
    <w:rsid w:val="00801697"/>
    <w:rsid w:val="00972977"/>
    <w:rsid w:val="00974907"/>
    <w:rsid w:val="009829FD"/>
    <w:rsid w:val="009C19C5"/>
    <w:rsid w:val="009C780E"/>
    <w:rsid w:val="009F7264"/>
    <w:rsid w:val="00A34354"/>
    <w:rsid w:val="00A67C22"/>
    <w:rsid w:val="00AB0D1A"/>
    <w:rsid w:val="00AB7B4E"/>
    <w:rsid w:val="00AC74C8"/>
    <w:rsid w:val="00B67553"/>
    <w:rsid w:val="00BB73EC"/>
    <w:rsid w:val="00C53AE2"/>
    <w:rsid w:val="00D50120"/>
    <w:rsid w:val="00D85199"/>
    <w:rsid w:val="00DD76EB"/>
    <w:rsid w:val="00E551F5"/>
    <w:rsid w:val="00F336AB"/>
    <w:rsid w:val="00F34B5F"/>
    <w:rsid w:val="00F46EE5"/>
    <w:rsid w:val="00F67D06"/>
    <w:rsid w:val="00F768F9"/>
    <w:rsid w:val="00FA2B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9338EC"/>
  <w15:chartTrackingRefBased/>
  <w15:docId w15:val="{E5225464-1C55-4A54-9E3A-19824E308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537C04"/>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semiHidden/>
    <w:unhideWhenUsed/>
    <w:qFormat/>
    <w:rsid w:val="00AC74C8"/>
    <w:pPr>
      <w:keepNext/>
      <w:keepLines/>
      <w:spacing w:before="260" w:after="260" w:line="416" w:lineRule="auto"/>
      <w:outlineLvl w:val="1"/>
    </w:pPr>
    <w:rPr>
      <w:rFonts w:asciiTheme="majorHAnsi"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C04"/>
    <w:rPr>
      <w:rFonts w:eastAsia="Times New Roman"/>
      <w:b/>
      <w:bCs/>
      <w:kern w:val="44"/>
      <w:sz w:val="28"/>
      <w:szCs w:val="44"/>
    </w:rPr>
  </w:style>
  <w:style w:type="character" w:customStyle="1" w:styleId="20">
    <w:name w:val="标题 2 字符"/>
    <w:aliases w:val="标题 21 字符"/>
    <w:basedOn w:val="a0"/>
    <w:link w:val="2"/>
    <w:uiPriority w:val="9"/>
    <w:semiHidden/>
    <w:rsid w:val="00AC74C8"/>
    <w:rPr>
      <w:rFonts w:asciiTheme="majorHAnsi" w:eastAsia="Times New Roman" w:hAnsiTheme="majorHAnsi" w:cstheme="majorBidi"/>
      <w:b/>
      <w:bCs/>
      <w:sz w:val="28"/>
      <w:szCs w:val="32"/>
    </w:rPr>
  </w:style>
  <w:style w:type="character" w:styleId="a3">
    <w:name w:val="Hyperlink"/>
    <w:basedOn w:val="a0"/>
    <w:uiPriority w:val="99"/>
    <w:unhideWhenUsed/>
    <w:rsid w:val="00DD76EB"/>
    <w:rPr>
      <w:color w:val="0000FF"/>
      <w:u w:val="single"/>
    </w:rPr>
  </w:style>
  <w:style w:type="paragraph" w:styleId="a4">
    <w:name w:val="header"/>
    <w:basedOn w:val="a"/>
    <w:link w:val="a5"/>
    <w:uiPriority w:val="99"/>
    <w:unhideWhenUsed/>
    <w:rsid w:val="00DD76EB"/>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DD76EB"/>
    <w:rPr>
      <w:rFonts w:eastAsia="Times New Roman"/>
      <w:sz w:val="18"/>
      <w:szCs w:val="18"/>
    </w:rPr>
  </w:style>
  <w:style w:type="paragraph" w:styleId="a6">
    <w:name w:val="footer"/>
    <w:basedOn w:val="a"/>
    <w:link w:val="a7"/>
    <w:uiPriority w:val="99"/>
    <w:unhideWhenUsed/>
    <w:rsid w:val="00DD76EB"/>
    <w:pPr>
      <w:tabs>
        <w:tab w:val="center" w:pos="4153"/>
        <w:tab w:val="right" w:pos="8306"/>
      </w:tabs>
      <w:snapToGrid w:val="0"/>
      <w:jc w:val="left"/>
    </w:pPr>
    <w:rPr>
      <w:sz w:val="18"/>
      <w:szCs w:val="18"/>
    </w:rPr>
  </w:style>
  <w:style w:type="character" w:customStyle="1" w:styleId="a7">
    <w:name w:val="页脚 字符"/>
    <w:basedOn w:val="a0"/>
    <w:link w:val="a6"/>
    <w:uiPriority w:val="99"/>
    <w:rsid w:val="00DD76EB"/>
    <w:rPr>
      <w:rFonts w:eastAsia="Times New Roman"/>
      <w:sz w:val="18"/>
      <w:szCs w:val="18"/>
    </w:rPr>
  </w:style>
  <w:style w:type="paragraph" w:styleId="TOC">
    <w:name w:val="TOC Heading"/>
    <w:basedOn w:val="1"/>
    <w:next w:val="a"/>
    <w:uiPriority w:val="39"/>
    <w:unhideWhenUsed/>
    <w:qFormat/>
    <w:rsid w:val="0003067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030676"/>
  </w:style>
  <w:style w:type="character" w:styleId="a8">
    <w:name w:val="Unresolved Mention"/>
    <w:basedOn w:val="a0"/>
    <w:uiPriority w:val="99"/>
    <w:semiHidden/>
    <w:unhideWhenUsed/>
    <w:rsid w:val="005C2862"/>
    <w:rPr>
      <w:color w:val="605E5C"/>
      <w:shd w:val="clear" w:color="auto" w:fill="E1DFDD"/>
    </w:rPr>
  </w:style>
  <w:style w:type="character" w:customStyle="1" w:styleId="apple-converted-space">
    <w:name w:val="apple-converted-space"/>
    <w:basedOn w:val="a0"/>
    <w:rsid w:val="00B67553"/>
  </w:style>
  <w:style w:type="character" w:customStyle="1" w:styleId="comp">
    <w:name w:val="comp"/>
    <w:basedOn w:val="a0"/>
    <w:rsid w:val="00974907"/>
  </w:style>
  <w:style w:type="character" w:customStyle="1" w:styleId="author-name">
    <w:name w:val="author-name"/>
    <w:basedOn w:val="a0"/>
    <w:rsid w:val="009F7264"/>
  </w:style>
  <w:style w:type="character" w:customStyle="1" w:styleId="entry-author-name">
    <w:name w:val="entry-author-name"/>
    <w:basedOn w:val="a0"/>
    <w:rsid w:val="009F7264"/>
  </w:style>
  <w:style w:type="character" w:customStyle="1" w:styleId="j-title-breadcrumb">
    <w:name w:val="j-title-breadcrumb"/>
    <w:basedOn w:val="a0"/>
    <w:rsid w:val="009F7264"/>
  </w:style>
  <w:style w:type="character" w:customStyle="1" w:styleId="author">
    <w:name w:val="author"/>
    <w:basedOn w:val="a0"/>
    <w:rsid w:val="003D0CB7"/>
  </w:style>
  <w:style w:type="character" w:styleId="a9">
    <w:name w:val="Strong"/>
    <w:basedOn w:val="a0"/>
    <w:uiPriority w:val="22"/>
    <w:qFormat/>
    <w:rsid w:val="00FA2BD5"/>
    <w:rPr>
      <w:b/>
      <w:bCs/>
    </w:rPr>
  </w:style>
  <w:style w:type="paragraph" w:styleId="aa">
    <w:name w:val="No Spacing"/>
    <w:link w:val="ab"/>
    <w:uiPriority w:val="1"/>
    <w:qFormat/>
    <w:rsid w:val="00F768F9"/>
    <w:rPr>
      <w:kern w:val="0"/>
      <w:sz w:val="22"/>
    </w:rPr>
  </w:style>
  <w:style w:type="character" w:customStyle="1" w:styleId="ab">
    <w:name w:val="无间隔 字符"/>
    <w:basedOn w:val="a0"/>
    <w:link w:val="aa"/>
    <w:uiPriority w:val="1"/>
    <w:rsid w:val="00F768F9"/>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84082">
      <w:bodyDiv w:val="1"/>
      <w:marLeft w:val="0"/>
      <w:marRight w:val="0"/>
      <w:marTop w:val="0"/>
      <w:marBottom w:val="0"/>
      <w:divBdr>
        <w:top w:val="none" w:sz="0" w:space="0" w:color="auto"/>
        <w:left w:val="none" w:sz="0" w:space="0" w:color="auto"/>
        <w:bottom w:val="none" w:sz="0" w:space="0" w:color="auto"/>
        <w:right w:val="none" w:sz="0" w:space="0" w:color="auto"/>
      </w:divBdr>
    </w:div>
    <w:div w:id="192811310">
      <w:bodyDiv w:val="1"/>
      <w:marLeft w:val="0"/>
      <w:marRight w:val="0"/>
      <w:marTop w:val="0"/>
      <w:marBottom w:val="0"/>
      <w:divBdr>
        <w:top w:val="none" w:sz="0" w:space="0" w:color="auto"/>
        <w:left w:val="none" w:sz="0" w:space="0" w:color="auto"/>
        <w:bottom w:val="none" w:sz="0" w:space="0" w:color="auto"/>
        <w:right w:val="none" w:sz="0" w:space="0" w:color="auto"/>
      </w:divBdr>
    </w:div>
    <w:div w:id="236014313">
      <w:bodyDiv w:val="1"/>
      <w:marLeft w:val="0"/>
      <w:marRight w:val="0"/>
      <w:marTop w:val="0"/>
      <w:marBottom w:val="0"/>
      <w:divBdr>
        <w:top w:val="none" w:sz="0" w:space="0" w:color="auto"/>
        <w:left w:val="none" w:sz="0" w:space="0" w:color="auto"/>
        <w:bottom w:val="none" w:sz="0" w:space="0" w:color="auto"/>
        <w:right w:val="none" w:sz="0" w:space="0" w:color="auto"/>
      </w:divBdr>
    </w:div>
    <w:div w:id="446654679">
      <w:bodyDiv w:val="1"/>
      <w:marLeft w:val="0"/>
      <w:marRight w:val="0"/>
      <w:marTop w:val="0"/>
      <w:marBottom w:val="0"/>
      <w:divBdr>
        <w:top w:val="none" w:sz="0" w:space="0" w:color="auto"/>
        <w:left w:val="none" w:sz="0" w:space="0" w:color="auto"/>
        <w:bottom w:val="none" w:sz="0" w:space="0" w:color="auto"/>
        <w:right w:val="none" w:sz="0" w:space="0" w:color="auto"/>
      </w:divBdr>
    </w:div>
    <w:div w:id="549419377">
      <w:bodyDiv w:val="1"/>
      <w:marLeft w:val="0"/>
      <w:marRight w:val="0"/>
      <w:marTop w:val="0"/>
      <w:marBottom w:val="0"/>
      <w:divBdr>
        <w:top w:val="none" w:sz="0" w:space="0" w:color="auto"/>
        <w:left w:val="none" w:sz="0" w:space="0" w:color="auto"/>
        <w:bottom w:val="none" w:sz="0" w:space="0" w:color="auto"/>
        <w:right w:val="none" w:sz="0" w:space="0" w:color="auto"/>
      </w:divBdr>
    </w:div>
    <w:div w:id="666130528">
      <w:bodyDiv w:val="1"/>
      <w:marLeft w:val="0"/>
      <w:marRight w:val="0"/>
      <w:marTop w:val="0"/>
      <w:marBottom w:val="0"/>
      <w:divBdr>
        <w:top w:val="none" w:sz="0" w:space="0" w:color="auto"/>
        <w:left w:val="none" w:sz="0" w:space="0" w:color="auto"/>
        <w:bottom w:val="none" w:sz="0" w:space="0" w:color="auto"/>
        <w:right w:val="none" w:sz="0" w:space="0" w:color="auto"/>
      </w:divBdr>
    </w:div>
    <w:div w:id="802384770">
      <w:bodyDiv w:val="1"/>
      <w:marLeft w:val="0"/>
      <w:marRight w:val="0"/>
      <w:marTop w:val="0"/>
      <w:marBottom w:val="0"/>
      <w:divBdr>
        <w:top w:val="none" w:sz="0" w:space="0" w:color="auto"/>
        <w:left w:val="none" w:sz="0" w:space="0" w:color="auto"/>
        <w:bottom w:val="none" w:sz="0" w:space="0" w:color="auto"/>
        <w:right w:val="none" w:sz="0" w:space="0" w:color="auto"/>
      </w:divBdr>
    </w:div>
    <w:div w:id="855121549">
      <w:bodyDiv w:val="1"/>
      <w:marLeft w:val="0"/>
      <w:marRight w:val="0"/>
      <w:marTop w:val="0"/>
      <w:marBottom w:val="0"/>
      <w:divBdr>
        <w:top w:val="none" w:sz="0" w:space="0" w:color="auto"/>
        <w:left w:val="none" w:sz="0" w:space="0" w:color="auto"/>
        <w:bottom w:val="none" w:sz="0" w:space="0" w:color="auto"/>
        <w:right w:val="none" w:sz="0" w:space="0" w:color="auto"/>
      </w:divBdr>
    </w:div>
    <w:div w:id="1063529025">
      <w:bodyDiv w:val="1"/>
      <w:marLeft w:val="0"/>
      <w:marRight w:val="0"/>
      <w:marTop w:val="0"/>
      <w:marBottom w:val="0"/>
      <w:divBdr>
        <w:top w:val="none" w:sz="0" w:space="0" w:color="auto"/>
        <w:left w:val="none" w:sz="0" w:space="0" w:color="auto"/>
        <w:bottom w:val="none" w:sz="0" w:space="0" w:color="auto"/>
        <w:right w:val="none" w:sz="0" w:space="0" w:color="auto"/>
      </w:divBdr>
    </w:div>
    <w:div w:id="1171138303">
      <w:bodyDiv w:val="1"/>
      <w:marLeft w:val="0"/>
      <w:marRight w:val="0"/>
      <w:marTop w:val="0"/>
      <w:marBottom w:val="0"/>
      <w:divBdr>
        <w:top w:val="none" w:sz="0" w:space="0" w:color="auto"/>
        <w:left w:val="none" w:sz="0" w:space="0" w:color="auto"/>
        <w:bottom w:val="none" w:sz="0" w:space="0" w:color="auto"/>
        <w:right w:val="none" w:sz="0" w:space="0" w:color="auto"/>
      </w:divBdr>
    </w:div>
    <w:div w:id="1296453280">
      <w:bodyDiv w:val="1"/>
      <w:marLeft w:val="0"/>
      <w:marRight w:val="0"/>
      <w:marTop w:val="0"/>
      <w:marBottom w:val="0"/>
      <w:divBdr>
        <w:top w:val="none" w:sz="0" w:space="0" w:color="auto"/>
        <w:left w:val="none" w:sz="0" w:space="0" w:color="auto"/>
        <w:bottom w:val="none" w:sz="0" w:space="0" w:color="auto"/>
        <w:right w:val="none" w:sz="0" w:space="0" w:color="auto"/>
      </w:divBdr>
      <w:divsChild>
        <w:div w:id="1208638015">
          <w:marLeft w:val="0"/>
          <w:marRight w:val="0"/>
          <w:marTop w:val="0"/>
          <w:marBottom w:val="0"/>
          <w:divBdr>
            <w:top w:val="none" w:sz="0" w:space="0" w:color="auto"/>
            <w:left w:val="none" w:sz="0" w:space="0" w:color="auto"/>
            <w:bottom w:val="none" w:sz="0" w:space="0" w:color="auto"/>
            <w:right w:val="none" w:sz="0" w:space="0" w:color="auto"/>
          </w:divBdr>
        </w:div>
      </w:divsChild>
    </w:div>
    <w:div w:id="1370061061">
      <w:bodyDiv w:val="1"/>
      <w:marLeft w:val="0"/>
      <w:marRight w:val="0"/>
      <w:marTop w:val="0"/>
      <w:marBottom w:val="0"/>
      <w:divBdr>
        <w:top w:val="none" w:sz="0" w:space="0" w:color="auto"/>
        <w:left w:val="none" w:sz="0" w:space="0" w:color="auto"/>
        <w:bottom w:val="none" w:sz="0" w:space="0" w:color="auto"/>
        <w:right w:val="none" w:sz="0" w:space="0" w:color="auto"/>
      </w:divBdr>
    </w:div>
    <w:div w:id="1398438920">
      <w:bodyDiv w:val="1"/>
      <w:marLeft w:val="0"/>
      <w:marRight w:val="0"/>
      <w:marTop w:val="0"/>
      <w:marBottom w:val="0"/>
      <w:divBdr>
        <w:top w:val="none" w:sz="0" w:space="0" w:color="auto"/>
        <w:left w:val="none" w:sz="0" w:space="0" w:color="auto"/>
        <w:bottom w:val="none" w:sz="0" w:space="0" w:color="auto"/>
        <w:right w:val="none" w:sz="0" w:space="0" w:color="auto"/>
      </w:divBdr>
    </w:div>
    <w:div w:id="1687170476">
      <w:bodyDiv w:val="1"/>
      <w:marLeft w:val="0"/>
      <w:marRight w:val="0"/>
      <w:marTop w:val="0"/>
      <w:marBottom w:val="0"/>
      <w:divBdr>
        <w:top w:val="none" w:sz="0" w:space="0" w:color="auto"/>
        <w:left w:val="none" w:sz="0" w:space="0" w:color="auto"/>
        <w:bottom w:val="none" w:sz="0" w:space="0" w:color="auto"/>
        <w:right w:val="none" w:sz="0" w:space="0" w:color="auto"/>
      </w:divBdr>
    </w:div>
    <w:div w:id="1921019898">
      <w:bodyDiv w:val="1"/>
      <w:marLeft w:val="0"/>
      <w:marRight w:val="0"/>
      <w:marTop w:val="0"/>
      <w:marBottom w:val="0"/>
      <w:divBdr>
        <w:top w:val="none" w:sz="0" w:space="0" w:color="auto"/>
        <w:left w:val="none" w:sz="0" w:space="0" w:color="auto"/>
        <w:bottom w:val="none" w:sz="0" w:space="0" w:color="auto"/>
        <w:right w:val="none" w:sz="0" w:space="0" w:color="auto"/>
      </w:divBdr>
    </w:div>
    <w:div w:id="2008053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problems-performance-appraisals-1913.html" TargetMode="External"/><Relationship Id="rId13" Type="http://schemas.openxmlformats.org/officeDocument/2006/relationships/hyperlink" Target="https://www.managementstudyguide.com/performance-appraisal.htm" TargetMode="External"/><Relationship Id="rId18" Type="http://schemas.openxmlformats.org/officeDocument/2006/relationships/hyperlink" Target="https://www.marketing91.com/author/admin/" TargetMode="External"/><Relationship Id="rId26" Type="http://schemas.openxmlformats.org/officeDocument/2006/relationships/hyperlink" Target="https://www.shrm.org/resourcesandtools/hr-topics/employee-relations/pages/360degreeperformance.aspx" TargetMode="External"/><Relationship Id="rId3" Type="http://schemas.openxmlformats.org/officeDocument/2006/relationships/settings" Target="settings.xml"/><Relationship Id="rId21" Type="http://schemas.openxmlformats.org/officeDocument/2006/relationships/hyperlink" Target="https://www.slideshare.net/KamleshMithbavkar/performance-appraisal-and-problem-associated" TargetMode="External"/><Relationship Id="rId34" Type="http://schemas.openxmlformats.org/officeDocument/2006/relationships/hyperlink" Target="https://content.wisestep.com/pros-cons-360-degree-performance-appraisal/" TargetMode="External"/><Relationship Id="rId7" Type="http://schemas.openxmlformats.org/officeDocument/2006/relationships/hyperlink" Target="https://www.investopedia.com/what-is-a-performance-appraisal-4586834" TargetMode="External"/><Relationship Id="rId12" Type="http://schemas.openxmlformats.org/officeDocument/2006/relationships/hyperlink" Target="https://www.thebalancecareers.com/performance-appraisal-problems-1918857" TargetMode="External"/><Relationship Id="rId17" Type="http://schemas.openxmlformats.org/officeDocument/2006/relationships/hyperlink" Target="https://smallbusiness.chron.com/performance-appraisal-problems-solutions-1922.html" TargetMode="External"/><Relationship Id="rId25" Type="http://schemas.openxmlformats.org/officeDocument/2006/relationships/hyperlink" Target="https://achievedly.com/6-key-problems-with-performance-appraisals" TargetMode="External"/><Relationship Id="rId33" Type="http://schemas.openxmlformats.org/officeDocument/2006/relationships/hyperlink" Target="https://bizfluent.com/info-7747937-advantages-disadvantages-360-degree-feedback.html" TargetMode="External"/><Relationship Id="rId2" Type="http://schemas.openxmlformats.org/officeDocument/2006/relationships/styles" Target="styles.xml"/><Relationship Id="rId16" Type="http://schemas.openxmlformats.org/officeDocument/2006/relationships/hyperlink" Target="https://www.toppr.com/guides/business-management-and-entrepreneurship/human-resource-management/performance-appraisal/" TargetMode="External"/><Relationship Id="rId20" Type="http://schemas.openxmlformats.org/officeDocument/2006/relationships/hyperlink" Target="https://www.slideshare.net/KamleshMithbavkar?utm_campaign=profiletracking&amp;utm_medium=sssite&amp;utm_source=ssslideview" TargetMode="External"/><Relationship Id="rId29" Type="http://schemas.openxmlformats.org/officeDocument/2006/relationships/hyperlink" Target="https://www.trakstar.com/blog-post/360-degree-feedback-appraisal-proces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balancecareers.com/susan-m-heathfield-1916605" TargetMode="External"/><Relationship Id="rId24" Type="http://schemas.openxmlformats.org/officeDocument/2006/relationships/hyperlink" Target="https://thethrivingsmallbusiness.com/performance-appraisal-process-can-it-be-fair/" TargetMode="External"/><Relationship Id="rId32" Type="http://schemas.openxmlformats.org/officeDocument/2006/relationships/hyperlink" Target="http://hrmpractice.com/advantages-disadvantages-360-degree-appraisal/"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randongaille.com/8-pros-and-cons-of-annual-performance-appraisals/" TargetMode="External"/><Relationship Id="rId23" Type="http://schemas.openxmlformats.org/officeDocument/2006/relationships/hyperlink" Target="https://www.jotform.com/what-is-performance-appraisal/" TargetMode="External"/><Relationship Id="rId28" Type="http://schemas.openxmlformats.org/officeDocument/2006/relationships/hyperlink" Target="http://hrmpractice.com/360-degrees-performance-appraisal/" TargetMode="External"/><Relationship Id="rId36" Type="http://schemas.openxmlformats.org/officeDocument/2006/relationships/fontTable" Target="fontTable.xml"/><Relationship Id="rId10" Type="http://schemas.openxmlformats.org/officeDocument/2006/relationships/hyperlink" Target="https://www.tlnt.com/the-top-50-problems-with-performance-appraisals/" TargetMode="External"/><Relationship Id="rId19" Type="http://schemas.openxmlformats.org/officeDocument/2006/relationships/hyperlink" Target="https://www.marketing91.com/problems-performance-appraisal/" TargetMode="External"/><Relationship Id="rId31" Type="http://schemas.openxmlformats.org/officeDocument/2006/relationships/hyperlink" Target="http://hrmpractice.com/author/sohail/" TargetMode="External"/><Relationship Id="rId4" Type="http://schemas.openxmlformats.org/officeDocument/2006/relationships/webSettings" Target="webSettings.xml"/><Relationship Id="rId9" Type="http://schemas.openxmlformats.org/officeDocument/2006/relationships/hyperlink" Target="https://www.tlnt.com/author/dr-john-sullivan/" TargetMode="External"/><Relationship Id="rId14" Type="http://schemas.openxmlformats.org/officeDocument/2006/relationships/hyperlink" Target="https://brandongaille.com/author/webmaster/" TargetMode="External"/><Relationship Id="rId22" Type="http://schemas.openxmlformats.org/officeDocument/2006/relationships/hyperlink" Target="https://content.wisestep.com/performance-appraisal-problems/" TargetMode="External"/><Relationship Id="rId27" Type="http://schemas.openxmlformats.org/officeDocument/2006/relationships/hyperlink" Target="https://www.custominsight.com/360-degree-feedback/what-is-360-degree-feedback.asp" TargetMode="External"/><Relationship Id="rId30" Type="http://schemas.openxmlformats.org/officeDocument/2006/relationships/hyperlink" Target="https://decision-wise.com/10-tips-for-conducting-360-degree-performance-reviews/" TargetMode="External"/><Relationship Id="rId35" Type="http://schemas.openxmlformats.org/officeDocument/2006/relationships/hyperlink" Target="https://strategichrinc.com/article/the-advantages-and-disadvantages-of-a-360-feedback-proces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6B336-78B9-400A-8190-14E2139AC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1996</TotalTime>
  <Pages>15</Pages>
  <Words>4390</Words>
  <Characters>25023</Characters>
  <Application>Microsoft Office Word</Application>
  <DocSecurity>0</DocSecurity>
  <Lines>208</Lines>
  <Paragraphs>58</Paragraphs>
  <ScaleCrop>false</ScaleCrop>
  <Company/>
  <LinksUpToDate>false</LinksUpToDate>
  <CharactersWithSpaces>29355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appraisal</dc:title>
  <dc:subject>Some problems and new methods</dc:subject>
  <dc:creator>Jiafeng Xiong</dc:creator>
  <cp:keywords/>
  <dc:description/>
  <cp:lastModifiedBy>熊 哥</cp:lastModifiedBy>
  <cp:revision>21</cp:revision>
  <dcterms:created xsi:type="dcterms:W3CDTF">2020-01-07T12:46:00Z</dcterms:created>
  <dcterms:modified xsi:type="dcterms:W3CDTF">2020-01-10T18:15:00Z</dcterms:modified>
</cp:coreProperties>
</file>