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7FAFD" w14:textId="3B8C7ECE" w:rsidR="00B97526" w:rsidRPr="001E7522" w:rsidRDefault="00B97526" w:rsidP="00B97526">
      <w:pPr>
        <w:jc w:val="center"/>
        <w:rPr>
          <w:b/>
          <w:bCs/>
        </w:rPr>
      </w:pPr>
      <w:r w:rsidRPr="001E7522">
        <w:rPr>
          <w:b/>
          <w:bCs/>
        </w:rPr>
        <w:drawing>
          <wp:inline distT="0" distB="0" distL="0" distR="0" wp14:anchorId="17E98951" wp14:editId="7545B227">
            <wp:extent cx="2238687" cy="876422"/>
            <wp:effectExtent l="0" t="0" r="9525" b="0"/>
            <wp:docPr id="1938793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93736" name=""/>
                    <pic:cNvPicPr/>
                  </pic:nvPicPr>
                  <pic:blipFill>
                    <a:blip r:embed="rId7"/>
                    <a:stretch>
                      <a:fillRect/>
                    </a:stretch>
                  </pic:blipFill>
                  <pic:spPr>
                    <a:xfrm>
                      <a:off x="0" y="0"/>
                      <a:ext cx="2238687" cy="876422"/>
                    </a:xfrm>
                    <a:prstGeom prst="rect">
                      <a:avLst/>
                    </a:prstGeom>
                  </pic:spPr>
                </pic:pic>
              </a:graphicData>
            </a:graphic>
          </wp:inline>
        </w:drawing>
      </w:r>
    </w:p>
    <w:p w14:paraId="6B7E063F" w14:textId="77777777" w:rsidR="00B97526" w:rsidRPr="001E7522" w:rsidRDefault="00B97526" w:rsidP="00B97526">
      <w:pPr>
        <w:jc w:val="center"/>
        <w:rPr>
          <w:b/>
          <w:bCs/>
          <w:sz w:val="28"/>
          <w:szCs w:val="24"/>
        </w:rPr>
      </w:pPr>
      <w:r w:rsidRPr="00B97526">
        <w:rPr>
          <w:b/>
          <w:bCs/>
          <w:sz w:val="28"/>
          <w:szCs w:val="24"/>
        </w:rPr>
        <w:t xml:space="preserve">LCLM4002 </w:t>
      </w:r>
    </w:p>
    <w:p w14:paraId="41B0EDF0" w14:textId="0D82BC49" w:rsidR="00B97526" w:rsidRPr="00B97526" w:rsidRDefault="00B97526" w:rsidP="00B97526">
      <w:pPr>
        <w:jc w:val="center"/>
        <w:rPr>
          <w:b/>
          <w:bCs/>
          <w:sz w:val="28"/>
          <w:szCs w:val="24"/>
        </w:rPr>
      </w:pPr>
      <w:r w:rsidRPr="00B97526">
        <w:rPr>
          <w:b/>
          <w:bCs/>
          <w:sz w:val="28"/>
          <w:szCs w:val="24"/>
        </w:rPr>
        <w:t>Digital Skills</w:t>
      </w:r>
    </w:p>
    <w:p w14:paraId="3C6A6F64" w14:textId="77777777" w:rsidR="00B97526" w:rsidRPr="001E7522" w:rsidRDefault="00B97526" w:rsidP="00B97526">
      <w:pPr>
        <w:jc w:val="center"/>
        <w:rPr>
          <w:b/>
          <w:bCs/>
          <w:sz w:val="28"/>
          <w:szCs w:val="24"/>
        </w:rPr>
      </w:pPr>
      <w:r w:rsidRPr="00B97526">
        <w:rPr>
          <w:b/>
          <w:bCs/>
          <w:sz w:val="28"/>
          <w:szCs w:val="24"/>
        </w:rPr>
        <w:t>Task 2 – Information Poster</w:t>
      </w:r>
    </w:p>
    <w:p w14:paraId="5970F00C" w14:textId="77777777" w:rsidR="00B97526" w:rsidRPr="001E7522" w:rsidRDefault="00B97526" w:rsidP="00B97526">
      <w:pPr>
        <w:jc w:val="center"/>
        <w:rPr>
          <w:b/>
          <w:bCs/>
          <w:sz w:val="28"/>
          <w:szCs w:val="24"/>
        </w:rPr>
      </w:pPr>
      <w:r w:rsidRPr="00B97526">
        <w:rPr>
          <w:b/>
          <w:bCs/>
          <w:sz w:val="28"/>
          <w:szCs w:val="24"/>
        </w:rPr>
        <w:t>How to Create a Chart in Excel?</w:t>
      </w:r>
    </w:p>
    <w:p w14:paraId="2FD718B1" w14:textId="6C60D24E" w:rsidR="00B97526" w:rsidRPr="001E7522" w:rsidRDefault="00B97526" w:rsidP="00B97526">
      <w:pPr>
        <w:jc w:val="center"/>
        <w:rPr>
          <w:b/>
          <w:bCs/>
          <w:sz w:val="28"/>
          <w:szCs w:val="24"/>
        </w:rPr>
      </w:pPr>
      <w:r w:rsidRPr="00B97526">
        <w:rPr>
          <w:b/>
          <w:bCs/>
          <w:sz w:val="28"/>
          <w:szCs w:val="24"/>
        </w:rPr>
        <w:t xml:space="preserve">Name: Miriam Nadova </w:t>
      </w:r>
    </w:p>
    <w:p w14:paraId="75CC5EE4" w14:textId="5CC294E6" w:rsidR="00B97526" w:rsidRPr="00B97526" w:rsidRDefault="00B97526" w:rsidP="00B97526">
      <w:pPr>
        <w:jc w:val="center"/>
        <w:rPr>
          <w:b/>
          <w:bCs/>
          <w:sz w:val="28"/>
          <w:szCs w:val="24"/>
        </w:rPr>
      </w:pPr>
      <w:r w:rsidRPr="00B97526">
        <w:rPr>
          <w:b/>
          <w:bCs/>
          <w:sz w:val="28"/>
          <w:szCs w:val="24"/>
        </w:rPr>
        <w:t>ID: 2529365</w:t>
      </w:r>
    </w:p>
    <w:p w14:paraId="119F59DA" w14:textId="77777777" w:rsidR="00B97526" w:rsidRPr="001E7522" w:rsidRDefault="00B97526" w:rsidP="00951A82">
      <w:pPr>
        <w:rPr>
          <w:b/>
          <w:bCs/>
        </w:rPr>
      </w:pPr>
    </w:p>
    <w:p w14:paraId="48F81C67" w14:textId="77777777" w:rsidR="00B97526" w:rsidRPr="001E7522" w:rsidRDefault="00B97526" w:rsidP="00DC0EED">
      <w:pPr>
        <w:rPr>
          <w:b/>
          <w:bCs/>
        </w:rPr>
      </w:pPr>
    </w:p>
    <w:p w14:paraId="03F4E7E9" w14:textId="77777777" w:rsidR="00B97526" w:rsidRPr="001E7522" w:rsidRDefault="00B97526" w:rsidP="00DC0EED">
      <w:pPr>
        <w:rPr>
          <w:b/>
          <w:bCs/>
        </w:rPr>
      </w:pPr>
    </w:p>
    <w:p w14:paraId="4E2ACD01" w14:textId="77777777" w:rsidR="00B97526" w:rsidRPr="001E7522" w:rsidRDefault="00B97526" w:rsidP="00DC0EED">
      <w:pPr>
        <w:rPr>
          <w:b/>
          <w:bCs/>
        </w:rPr>
      </w:pPr>
    </w:p>
    <w:p w14:paraId="49B8C671" w14:textId="77777777" w:rsidR="00B97526" w:rsidRPr="001E7522" w:rsidRDefault="00B97526" w:rsidP="00DC0EED">
      <w:pPr>
        <w:rPr>
          <w:b/>
          <w:bCs/>
        </w:rPr>
      </w:pPr>
    </w:p>
    <w:p w14:paraId="65822B0D" w14:textId="77777777" w:rsidR="00B97526" w:rsidRPr="001E7522" w:rsidRDefault="00B97526" w:rsidP="00DC0EED">
      <w:pPr>
        <w:rPr>
          <w:b/>
          <w:bCs/>
        </w:rPr>
      </w:pPr>
    </w:p>
    <w:p w14:paraId="07FBD41A" w14:textId="77777777" w:rsidR="00B97526" w:rsidRPr="001E7522" w:rsidRDefault="00B97526" w:rsidP="00DC0EED">
      <w:pPr>
        <w:rPr>
          <w:b/>
          <w:bCs/>
        </w:rPr>
      </w:pPr>
    </w:p>
    <w:p w14:paraId="4538420F" w14:textId="77777777" w:rsidR="00B97526" w:rsidRPr="001E7522" w:rsidRDefault="00B97526" w:rsidP="00DC0EED">
      <w:pPr>
        <w:rPr>
          <w:b/>
          <w:bCs/>
        </w:rPr>
      </w:pPr>
    </w:p>
    <w:p w14:paraId="4CCE13F4" w14:textId="77777777" w:rsidR="00B97526" w:rsidRPr="001E7522" w:rsidRDefault="00B97526" w:rsidP="00DC0EED">
      <w:pPr>
        <w:rPr>
          <w:b/>
          <w:bCs/>
        </w:rPr>
      </w:pPr>
    </w:p>
    <w:p w14:paraId="6E91C526" w14:textId="77777777" w:rsidR="00B97526" w:rsidRPr="001E7522" w:rsidRDefault="00B97526" w:rsidP="00DC0EED">
      <w:pPr>
        <w:rPr>
          <w:b/>
          <w:bCs/>
        </w:rPr>
      </w:pPr>
    </w:p>
    <w:p w14:paraId="1FBE45C5" w14:textId="77777777" w:rsidR="00B97526" w:rsidRPr="001E7522" w:rsidRDefault="00B97526" w:rsidP="00DC0EED">
      <w:pPr>
        <w:rPr>
          <w:b/>
          <w:bCs/>
        </w:rPr>
      </w:pPr>
    </w:p>
    <w:p w14:paraId="223E0AFC" w14:textId="77777777" w:rsidR="00B97526" w:rsidRPr="001E7522" w:rsidRDefault="00B97526" w:rsidP="00DC0EED">
      <w:pPr>
        <w:rPr>
          <w:b/>
          <w:bCs/>
        </w:rPr>
      </w:pPr>
    </w:p>
    <w:p w14:paraId="21585F04" w14:textId="77777777" w:rsidR="00B97526" w:rsidRPr="001E7522" w:rsidRDefault="00B97526" w:rsidP="00DC0EED">
      <w:pPr>
        <w:rPr>
          <w:b/>
          <w:bCs/>
        </w:rPr>
      </w:pPr>
    </w:p>
    <w:p w14:paraId="38A9EE6A" w14:textId="77777777" w:rsidR="00B97526" w:rsidRPr="001E7522" w:rsidRDefault="00B97526" w:rsidP="00DC0EED">
      <w:pPr>
        <w:rPr>
          <w:b/>
          <w:bCs/>
        </w:rPr>
      </w:pPr>
    </w:p>
    <w:p w14:paraId="3B7D7E8D" w14:textId="77777777" w:rsidR="00B97526" w:rsidRPr="001E7522" w:rsidRDefault="00B97526" w:rsidP="00DC0EED">
      <w:pPr>
        <w:rPr>
          <w:b/>
          <w:bCs/>
        </w:rPr>
      </w:pPr>
    </w:p>
    <w:p w14:paraId="5BD05BAB" w14:textId="22146085" w:rsidR="00B97526" w:rsidRPr="001E7522" w:rsidRDefault="00B97526" w:rsidP="00DC0EED">
      <w:pPr>
        <w:rPr>
          <w:b/>
          <w:bCs/>
        </w:rPr>
      </w:pPr>
      <w:r w:rsidRPr="001E7522">
        <w:rPr>
          <w:b/>
          <w:bCs/>
        </w:rPr>
        <w:lastRenderedPageBreak/>
        <w:t xml:space="preserve">Informative Poster </w:t>
      </w:r>
    </w:p>
    <w:p w14:paraId="3DB398EC" w14:textId="46779F3F" w:rsidR="00B97526" w:rsidRPr="001E7522" w:rsidRDefault="00290033" w:rsidP="00DC0EED">
      <w:pPr>
        <w:rPr>
          <w:b/>
          <w:bCs/>
        </w:rPr>
      </w:pPr>
      <w:r w:rsidRPr="001E7522">
        <w:rPr>
          <w14:ligatures w14:val="standardContextual"/>
        </w:rPr>
        <w:drawing>
          <wp:inline distT="0" distB="0" distL="0" distR="0" wp14:anchorId="7624FC0B" wp14:editId="61AEB335">
            <wp:extent cx="5731510" cy="3517900"/>
            <wp:effectExtent l="0" t="0" r="2540" b="6350"/>
            <wp:docPr id="1173237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3727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517900"/>
                    </a:xfrm>
                    <a:prstGeom prst="rect">
                      <a:avLst/>
                    </a:prstGeom>
                  </pic:spPr>
                </pic:pic>
              </a:graphicData>
            </a:graphic>
          </wp:inline>
        </w:drawing>
      </w:r>
    </w:p>
    <w:p w14:paraId="435D710A" w14:textId="586CAA5B" w:rsidR="00DC0EED" w:rsidRPr="001E7522" w:rsidRDefault="00DC0EED" w:rsidP="00DC0EED">
      <w:pPr>
        <w:rPr>
          <w:b/>
          <w:bCs/>
        </w:rPr>
      </w:pPr>
      <w:r w:rsidRPr="001E7522">
        <w:rPr>
          <w:b/>
          <w:bCs/>
        </w:rPr>
        <w:t>Introduction</w:t>
      </w:r>
    </w:p>
    <w:p w14:paraId="0012A046" w14:textId="6773E4F9" w:rsidR="00DC0EED" w:rsidRPr="001E7522" w:rsidRDefault="00DC0EED" w:rsidP="00DC0EED">
      <w:r w:rsidRPr="001E7522">
        <w:t xml:space="preserve">Excel chart offers the visualisation of the data and can thus help in analysing trends, patterns, and comparisons. Charts make reports and presentations more effective as the raw data are converted into valuable information. Excel provides a number of types of charts, each of which is adapted to a particular data visualisation </w:t>
      </w:r>
      <w:r w:rsidR="000B217E" w:rsidRPr="001E7522">
        <w:t>objective</w:t>
      </w:r>
      <w:r w:rsidRPr="001E7522">
        <w:t>.</w:t>
      </w:r>
    </w:p>
    <w:p w14:paraId="0C1E7C9A" w14:textId="77777777" w:rsidR="00DC0EED" w:rsidRPr="001E7522" w:rsidRDefault="00DC0EED" w:rsidP="00DC0EED">
      <w:pPr>
        <w:rPr>
          <w:b/>
          <w:bCs/>
        </w:rPr>
      </w:pPr>
      <w:r w:rsidRPr="001E7522">
        <w:rPr>
          <w:b/>
          <w:bCs/>
        </w:rPr>
        <w:t>Step 1: Prepare the Data</w:t>
      </w:r>
    </w:p>
    <w:p w14:paraId="12D1E214" w14:textId="77777777" w:rsidR="00DC0EED" w:rsidRPr="001E7522" w:rsidRDefault="00DC0EED" w:rsidP="00DC0EED">
      <w:r w:rsidRPr="001E7522">
        <w:t>Make sure that there are clear headings in the dataset with columns and rows. The data must be complete, accurate, and presented in the form of a table (Microsoft, 2024). Uniform number formatting, e.g. numeric numbers lined up and textual labels where they are supposed to also enhance accuracy of the chart. Blank cells are to be dealt with or deleted to avoid mistakes in charting.</w:t>
      </w:r>
    </w:p>
    <w:p w14:paraId="3CA526D3" w14:textId="77777777" w:rsidR="00DC0EED" w:rsidRPr="001E7522" w:rsidRDefault="00DC0EED" w:rsidP="00DC0EED">
      <w:pPr>
        <w:rPr>
          <w:b/>
          <w:bCs/>
        </w:rPr>
      </w:pPr>
      <w:r w:rsidRPr="001E7522">
        <w:rPr>
          <w:b/>
          <w:bCs/>
        </w:rPr>
        <w:t>Step 2: Select the Data</w:t>
      </w:r>
    </w:p>
    <w:p w14:paraId="1D9F9EAE" w14:textId="77777777" w:rsidR="00DC0EED" w:rsidRPr="001E7522" w:rsidRDefault="00DC0EED" w:rsidP="00DC0EED">
      <w:r w:rsidRPr="001E7522">
        <w:t>Identify the cells that should be visualised. Along with labels, add values so that the chart can show meaningful information (</w:t>
      </w:r>
      <w:proofErr w:type="spellStart"/>
      <w:r w:rsidRPr="001E7522">
        <w:t>Mustafy</w:t>
      </w:r>
      <w:proofErr w:type="spellEnd"/>
      <w:r w:rsidRPr="001E7522">
        <w:t xml:space="preserve"> and Tauhid, 2024). In case of non-contiguous data, select several ranges with the help of the CTRL key.</w:t>
      </w:r>
    </w:p>
    <w:p w14:paraId="1D71795A" w14:textId="77777777" w:rsidR="00DC0EED" w:rsidRPr="001E7522" w:rsidRDefault="00DC0EED" w:rsidP="00DC0EED">
      <w:pPr>
        <w:rPr>
          <w:b/>
          <w:bCs/>
        </w:rPr>
      </w:pPr>
      <w:r w:rsidRPr="001E7522">
        <w:rPr>
          <w:b/>
          <w:bCs/>
        </w:rPr>
        <w:t>Step 3: Choose the Chart Type</w:t>
      </w:r>
    </w:p>
    <w:p w14:paraId="377D17E2" w14:textId="77777777" w:rsidR="00DC0EED" w:rsidRPr="001E7522" w:rsidRDefault="00DC0EED" w:rsidP="00DC0EED">
      <w:r w:rsidRPr="001E7522">
        <w:lastRenderedPageBreak/>
        <w:t>Go to the ribbon in the excel insert tab. Excel has a variety of charts such as:</w:t>
      </w:r>
    </w:p>
    <w:p w14:paraId="550A10B1" w14:textId="77777777" w:rsidR="00DC0EED" w:rsidRPr="001E7522" w:rsidRDefault="00DC0EED" w:rsidP="00DC0EED">
      <w:pPr>
        <w:pStyle w:val="ListParagraph"/>
        <w:numPr>
          <w:ilvl w:val="0"/>
          <w:numId w:val="13"/>
        </w:numPr>
      </w:pPr>
      <w:r w:rsidRPr="001E7522">
        <w:t xml:space="preserve">Column Chart: Suited in comparing the values of a category. </w:t>
      </w:r>
    </w:p>
    <w:p w14:paraId="7E2F3D19" w14:textId="77777777" w:rsidR="00DC0EED" w:rsidRPr="001E7522" w:rsidRDefault="00DC0EED" w:rsidP="00DC0EED">
      <w:pPr>
        <w:pStyle w:val="ListParagraph"/>
        <w:numPr>
          <w:ilvl w:val="0"/>
          <w:numId w:val="13"/>
        </w:numPr>
      </w:pPr>
      <w:r w:rsidRPr="001E7522">
        <w:t xml:space="preserve">Line Chart: This is used to display trends. </w:t>
      </w:r>
    </w:p>
    <w:p w14:paraId="7547F060" w14:textId="77777777" w:rsidR="00DC0EED" w:rsidRPr="001E7522" w:rsidRDefault="00DC0EED" w:rsidP="00DC0EED">
      <w:pPr>
        <w:pStyle w:val="ListParagraph"/>
        <w:numPr>
          <w:ilvl w:val="0"/>
          <w:numId w:val="13"/>
        </w:numPr>
      </w:pPr>
      <w:r w:rsidRPr="001E7522">
        <w:t>Pie Chart: It is a representation of the proportions of a whole (</w:t>
      </w:r>
      <w:proofErr w:type="spellStart"/>
      <w:r w:rsidRPr="001E7522">
        <w:t>Kronthaler</w:t>
      </w:r>
      <w:proofErr w:type="spellEnd"/>
      <w:r w:rsidRPr="001E7522">
        <w:t xml:space="preserve">, 2022). </w:t>
      </w:r>
    </w:p>
    <w:p w14:paraId="63DD7C4C" w14:textId="77777777" w:rsidR="00DC0EED" w:rsidRPr="001E7522" w:rsidRDefault="00DC0EED" w:rsidP="00DC0EED">
      <w:pPr>
        <w:pStyle w:val="ListParagraph"/>
        <w:numPr>
          <w:ilvl w:val="0"/>
          <w:numId w:val="13"/>
        </w:numPr>
      </w:pPr>
      <w:r w:rsidRPr="001E7522">
        <w:t xml:space="preserve">Bar Chart: It is applicable in horizontal comparisons. </w:t>
      </w:r>
    </w:p>
    <w:p w14:paraId="42F65F54" w14:textId="77777777" w:rsidR="00DC0EED" w:rsidRPr="001E7522" w:rsidRDefault="00DC0EED" w:rsidP="00DC0EED">
      <w:pPr>
        <w:pStyle w:val="ListParagraph"/>
        <w:numPr>
          <w:ilvl w:val="0"/>
          <w:numId w:val="13"/>
        </w:numPr>
      </w:pPr>
      <w:r w:rsidRPr="001E7522">
        <w:t xml:space="preserve">Area Chart: Focuses on the size of change over the, period of time. </w:t>
      </w:r>
    </w:p>
    <w:p w14:paraId="00B3ECB1" w14:textId="77777777" w:rsidR="00DC0EED" w:rsidRPr="001E7522" w:rsidRDefault="00DC0EED" w:rsidP="00DC0EED">
      <w:r w:rsidRPr="001E7522">
        <w:t>The type of chart to be used is dependent on the data and the message to be communicated.</w:t>
      </w:r>
    </w:p>
    <w:p w14:paraId="771AFD0B" w14:textId="77777777" w:rsidR="00DC0EED" w:rsidRPr="001E7522" w:rsidRDefault="00DC0EED" w:rsidP="00DC0EED">
      <w:pPr>
        <w:rPr>
          <w:b/>
          <w:bCs/>
        </w:rPr>
      </w:pPr>
      <w:r w:rsidRPr="001E7522">
        <w:rPr>
          <w:b/>
          <w:bCs/>
        </w:rPr>
        <w:t>Step 4: Insert the Chart</w:t>
      </w:r>
    </w:p>
    <w:p w14:paraId="3F32FE0E" w14:textId="77777777" w:rsidR="00DC0EED" w:rsidRPr="001E7522" w:rsidRDefault="00DC0EED" w:rsidP="00DC0EED">
      <w:r w:rsidRPr="001E7522">
        <w:t>After choosing the type of chart I want, I will then click the chart icon. Excel will automatically create a graph out of the chosen data (Das et al., 2022). The chart will be located on the same work sheet and it can be repositioned or resized once more to be in a clear place.</w:t>
      </w:r>
    </w:p>
    <w:p w14:paraId="015E0CC8" w14:textId="3FB4EEC5" w:rsidR="00DC0EED" w:rsidRPr="001E7522" w:rsidRDefault="00DC0EED" w:rsidP="00DC0EED">
      <w:pPr>
        <w:rPr>
          <w:b/>
          <w:bCs/>
        </w:rPr>
      </w:pPr>
      <w:r w:rsidRPr="001E7522">
        <w:rPr>
          <w:b/>
          <w:bCs/>
        </w:rPr>
        <w:t>Step 5: Customise the Chart</w:t>
      </w:r>
    </w:p>
    <w:p w14:paraId="6ED5F555" w14:textId="77777777" w:rsidR="00DC0EED" w:rsidRPr="001E7522" w:rsidRDefault="00DC0EED" w:rsidP="00DC0EED">
      <w:r w:rsidRPr="001E7522">
        <w:t>Increase the readability through alteration of chart features:</w:t>
      </w:r>
    </w:p>
    <w:p w14:paraId="2131BFBB" w14:textId="77777777" w:rsidR="00DC0EED" w:rsidRPr="001E7522" w:rsidRDefault="00DC0EED" w:rsidP="00DC0EED">
      <w:pPr>
        <w:pStyle w:val="ListParagraph"/>
        <w:numPr>
          <w:ilvl w:val="0"/>
          <w:numId w:val="14"/>
        </w:numPr>
      </w:pPr>
      <w:r w:rsidRPr="001E7522">
        <w:t xml:space="preserve">Chart Title: Add a title that will give an overview of what the chart is all about. </w:t>
      </w:r>
    </w:p>
    <w:p w14:paraId="39CF38CA" w14:textId="0920EE11" w:rsidR="00DC0EED" w:rsidRPr="001E7522" w:rsidRDefault="00DC0EED" w:rsidP="00DC0EED">
      <w:pPr>
        <w:pStyle w:val="ListParagraph"/>
        <w:numPr>
          <w:ilvl w:val="0"/>
          <w:numId w:val="14"/>
        </w:numPr>
      </w:pPr>
      <w:r w:rsidRPr="001E7522">
        <w:t xml:space="preserve">Axis Title: Label the X-axis and Y-axis for context. </w:t>
      </w:r>
    </w:p>
    <w:p w14:paraId="5DC26E27" w14:textId="77777777" w:rsidR="00DC0EED" w:rsidRPr="001E7522" w:rsidRDefault="00DC0EED" w:rsidP="00DC0EED">
      <w:pPr>
        <w:pStyle w:val="ListParagraph"/>
        <w:numPr>
          <w:ilvl w:val="0"/>
          <w:numId w:val="14"/>
        </w:numPr>
      </w:pPr>
      <w:r w:rsidRPr="001E7522">
        <w:t xml:space="preserve">Legend: Adjust the place or the design to be more understandable (Microsoft, 2024). </w:t>
      </w:r>
    </w:p>
    <w:p w14:paraId="0708C708" w14:textId="77777777" w:rsidR="00DC0EED" w:rsidRPr="001E7522" w:rsidRDefault="00DC0EED" w:rsidP="00DC0EED">
      <w:pPr>
        <w:pStyle w:val="ListParagraph"/>
        <w:numPr>
          <w:ilvl w:val="0"/>
          <w:numId w:val="14"/>
        </w:numPr>
      </w:pPr>
      <w:r w:rsidRPr="001E7522">
        <w:t xml:space="preserve">Data Labels: The values are presented on the chart in order to comprehend. </w:t>
      </w:r>
    </w:p>
    <w:p w14:paraId="2BC7899B" w14:textId="76C830DB" w:rsidR="00DC0EED" w:rsidRPr="001E7522" w:rsidRDefault="00DC0EED" w:rsidP="00DC0EED">
      <w:pPr>
        <w:pStyle w:val="ListParagraph"/>
        <w:numPr>
          <w:ilvl w:val="0"/>
          <w:numId w:val="14"/>
        </w:numPr>
      </w:pPr>
      <w:r w:rsidRPr="001E7522">
        <w:t>Colours and Styles: With the formatting properties, it is easy to make categories more prominent or make things look good.</w:t>
      </w:r>
    </w:p>
    <w:p w14:paraId="43D399BE" w14:textId="375506F0" w:rsidR="00DC0EED" w:rsidRPr="001E7522" w:rsidRDefault="00DC0EED" w:rsidP="00DC0EED">
      <w:pPr>
        <w:rPr>
          <w:b/>
          <w:bCs/>
        </w:rPr>
      </w:pPr>
      <w:r w:rsidRPr="001E7522">
        <w:rPr>
          <w:b/>
          <w:bCs/>
        </w:rPr>
        <w:t>Step 6: Review and Finalise</w:t>
      </w:r>
    </w:p>
    <w:p w14:paraId="2D376E9A" w14:textId="77777777" w:rsidR="00DC0EED" w:rsidRPr="001E7522" w:rsidRDefault="00DC0EED" w:rsidP="00DC0EED">
      <w:r w:rsidRPr="001E7522">
        <w:t>Cross check the chart to check the correct representation of data. Cheque labels, values and format. It is possible to relocate charts to another sheet in order to make presentations or copy them to the report and slides in order to document them professionally.</w:t>
      </w:r>
    </w:p>
    <w:p w14:paraId="429ADC97" w14:textId="77777777" w:rsidR="00DC0EED" w:rsidRPr="001E7522" w:rsidRDefault="00DC0EED" w:rsidP="00DC0EED">
      <w:pPr>
        <w:rPr>
          <w:b/>
          <w:bCs/>
        </w:rPr>
      </w:pPr>
      <w:r w:rsidRPr="001E7522">
        <w:rPr>
          <w:b/>
          <w:bCs/>
        </w:rPr>
        <w:t xml:space="preserve">Conclusion </w:t>
      </w:r>
    </w:p>
    <w:p w14:paraId="4A0D741B" w14:textId="77777777" w:rsidR="00DC0EED" w:rsidRDefault="00DC0EED" w:rsidP="00DC0EED">
      <w:r w:rsidRPr="001E7522">
        <w:t>Excel charts are useful tools of effective data communication. When properly prepared, selected and customised, insights become provided in a clear manner and, as a result, data analysis will be more available and appealing to the eye.</w:t>
      </w:r>
    </w:p>
    <w:p w14:paraId="5A591D40" w14:textId="77777777" w:rsidR="001E7522" w:rsidRPr="001E7522" w:rsidRDefault="001E7522" w:rsidP="00DC0EED"/>
    <w:p w14:paraId="7D7BB84E" w14:textId="3B3002F8" w:rsidR="00B97526" w:rsidRPr="00B97526" w:rsidRDefault="00B97526" w:rsidP="001E7522">
      <w:pPr>
        <w:pStyle w:val="Heading1"/>
      </w:pPr>
      <w:r w:rsidRPr="00B97526">
        <w:lastRenderedPageBreak/>
        <w:t>Reference</w:t>
      </w:r>
      <w:r w:rsidRPr="001E7522">
        <w:t>s</w:t>
      </w:r>
    </w:p>
    <w:p w14:paraId="0E5A7B0E" w14:textId="77777777" w:rsidR="00B97526" w:rsidRPr="00B97526" w:rsidRDefault="00B97526" w:rsidP="00B97526">
      <w:r w:rsidRPr="00B97526">
        <w:t xml:space="preserve">Das, B.K., Jha, D.N., Sahu, S.K., Yadav, A.K., Raman, R.K. and Kartikeyan, M. (2022). Introduction to Electronic Spreadsheet and Microsoft Excel. </w:t>
      </w:r>
      <w:r w:rsidRPr="00B97526">
        <w:rPr>
          <w:i/>
          <w:iCs/>
        </w:rPr>
        <w:t>Concept Building in Fisheries Data Analysis</w:t>
      </w:r>
      <w:r w:rsidRPr="00B97526">
        <w:t xml:space="preserve">, pp.195–208. </w:t>
      </w:r>
      <w:proofErr w:type="spellStart"/>
      <w:proofErr w:type="gramStart"/>
      <w:r w:rsidRPr="00B97526">
        <w:t>doi:https</w:t>
      </w:r>
      <w:proofErr w:type="spellEnd"/>
      <w:r w:rsidRPr="00B97526">
        <w:t>://doi.org/10.1007/978-981-19-4411-6_11</w:t>
      </w:r>
      <w:proofErr w:type="gramEnd"/>
      <w:r w:rsidRPr="00B97526">
        <w:t>.</w:t>
      </w:r>
    </w:p>
    <w:p w14:paraId="402F7F29" w14:textId="77777777" w:rsidR="00B97526" w:rsidRPr="00B97526" w:rsidRDefault="00B97526" w:rsidP="00B97526">
      <w:r w:rsidRPr="00B97526">
        <w:t xml:space="preserve">Kronthaler, F. (2022). </w:t>
      </w:r>
      <w:r w:rsidRPr="00B97526">
        <w:rPr>
          <w:i/>
          <w:iCs/>
        </w:rPr>
        <w:t xml:space="preserve">Statistics Applied </w:t>
      </w:r>
      <w:proofErr w:type="gramStart"/>
      <w:r w:rsidRPr="00B97526">
        <w:rPr>
          <w:i/>
          <w:iCs/>
        </w:rPr>
        <w:t>With</w:t>
      </w:r>
      <w:proofErr w:type="gramEnd"/>
      <w:r w:rsidRPr="00B97526">
        <w:rPr>
          <w:i/>
          <w:iCs/>
        </w:rPr>
        <w:t xml:space="preserve"> Excel</w:t>
      </w:r>
      <w:r w:rsidRPr="00B97526">
        <w:t>. Springer Nature.</w:t>
      </w:r>
    </w:p>
    <w:p w14:paraId="792E0EC6" w14:textId="77777777" w:rsidR="00B97526" w:rsidRPr="00B97526" w:rsidRDefault="00B97526" w:rsidP="00B97526">
      <w:r w:rsidRPr="00B97526">
        <w:t xml:space="preserve">Microsoft (2024). </w:t>
      </w:r>
      <w:r w:rsidRPr="00B97526">
        <w:rPr>
          <w:i/>
          <w:iCs/>
        </w:rPr>
        <w:t>Create a chart from start to finish</w:t>
      </w:r>
      <w:r w:rsidRPr="00B97526">
        <w:t>. [online] support.microsoft.com. Available at: https://support.microsoft.com/en-us/office/create-a-chart-from-start-to-finish-0baf399e-dd61-4e18-8a73-b3fd5d5680c2 [Accessed 30 Mar. 2026].</w:t>
      </w:r>
    </w:p>
    <w:p w14:paraId="76F9BBAF" w14:textId="77777777" w:rsidR="00B97526" w:rsidRPr="00B97526" w:rsidRDefault="00B97526" w:rsidP="00B97526">
      <w:proofErr w:type="spellStart"/>
      <w:r w:rsidRPr="00B97526">
        <w:t>Mustafy</w:t>
      </w:r>
      <w:proofErr w:type="spellEnd"/>
      <w:r w:rsidRPr="00B97526">
        <w:t xml:space="preserve"> and Tauhid, U. (2024). Excel. </w:t>
      </w:r>
      <w:r w:rsidRPr="00B97526">
        <w:rPr>
          <w:i/>
          <w:iCs/>
        </w:rPr>
        <w:t>Statistics and Data Analysis for Engineers and Scientists</w:t>
      </w:r>
      <w:r w:rsidRPr="00B97526">
        <w:t xml:space="preserve">, pp.81–134. </w:t>
      </w:r>
      <w:proofErr w:type="spellStart"/>
      <w:proofErr w:type="gramStart"/>
      <w:r w:rsidRPr="00B97526">
        <w:t>doi:https</w:t>
      </w:r>
      <w:proofErr w:type="spellEnd"/>
      <w:r w:rsidRPr="00B97526">
        <w:t>://doi.org/10.1007/978-981-99-4661-7_3</w:t>
      </w:r>
      <w:proofErr w:type="gramEnd"/>
      <w:r w:rsidRPr="00B97526">
        <w:t>.</w:t>
      </w:r>
    </w:p>
    <w:p w14:paraId="38A14536" w14:textId="77777777" w:rsidR="00B97526" w:rsidRPr="001E7522" w:rsidRDefault="00B97526" w:rsidP="00DC0EED"/>
    <w:p w14:paraId="11EC5049" w14:textId="77777777" w:rsidR="00DC0EED" w:rsidRPr="001E7522" w:rsidRDefault="00DC0EED" w:rsidP="00951A82"/>
    <w:sectPr w:rsidR="00DC0EED" w:rsidRPr="001E7522" w:rsidSect="00426E5E">
      <w:footerReference w:type="default" r:id="rId10"/>
      <w:pgSz w:w="11906" w:h="16838"/>
      <w:pgMar w:top="1440" w:right="1440" w:bottom="1440" w:left="1440" w:header="709" w:footer="709"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56D3A" w14:textId="77777777" w:rsidR="00F80E18" w:rsidRDefault="00F80E18" w:rsidP="001E7522">
      <w:pPr>
        <w:spacing w:after="0" w:line="240" w:lineRule="auto"/>
      </w:pPr>
      <w:r>
        <w:separator/>
      </w:r>
    </w:p>
  </w:endnote>
  <w:endnote w:type="continuationSeparator" w:id="0">
    <w:p w14:paraId="69241C3D" w14:textId="77777777" w:rsidR="00F80E18" w:rsidRDefault="00F80E18" w:rsidP="001E7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5402316"/>
      <w:docPartObj>
        <w:docPartGallery w:val="Page Numbers (Bottom of Page)"/>
        <w:docPartUnique/>
      </w:docPartObj>
    </w:sdtPr>
    <w:sdtEndPr>
      <w:rPr>
        <w:noProof/>
      </w:rPr>
    </w:sdtEndPr>
    <w:sdtContent>
      <w:p w14:paraId="01D487EB" w14:textId="18B63384" w:rsidR="001E7522" w:rsidRDefault="001E75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97290" w14:textId="77777777" w:rsidR="001E7522" w:rsidRDefault="001E7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55E4C" w14:textId="77777777" w:rsidR="00F80E18" w:rsidRDefault="00F80E18" w:rsidP="001E7522">
      <w:pPr>
        <w:spacing w:after="0" w:line="240" w:lineRule="auto"/>
      </w:pPr>
      <w:r>
        <w:separator/>
      </w:r>
    </w:p>
  </w:footnote>
  <w:footnote w:type="continuationSeparator" w:id="0">
    <w:p w14:paraId="6E328841" w14:textId="77777777" w:rsidR="00F80E18" w:rsidRDefault="00F80E18" w:rsidP="001E7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01912"/>
    <w:multiLevelType w:val="hybridMultilevel"/>
    <w:tmpl w:val="1EF4C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E13BF"/>
    <w:multiLevelType w:val="multilevel"/>
    <w:tmpl w:val="96CEF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6645F"/>
    <w:multiLevelType w:val="multilevel"/>
    <w:tmpl w:val="AEF8D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922E10"/>
    <w:multiLevelType w:val="hybridMultilevel"/>
    <w:tmpl w:val="0736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16A87"/>
    <w:multiLevelType w:val="multilevel"/>
    <w:tmpl w:val="2B966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3C63C2"/>
    <w:multiLevelType w:val="multilevel"/>
    <w:tmpl w:val="B0B21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BE1CF7"/>
    <w:multiLevelType w:val="multilevel"/>
    <w:tmpl w:val="E3C2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965AA"/>
    <w:multiLevelType w:val="hybridMultilevel"/>
    <w:tmpl w:val="0A4C5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D0398B"/>
    <w:multiLevelType w:val="multilevel"/>
    <w:tmpl w:val="6F56B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396187"/>
    <w:multiLevelType w:val="multilevel"/>
    <w:tmpl w:val="A37AF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AF3DBC"/>
    <w:multiLevelType w:val="multilevel"/>
    <w:tmpl w:val="181C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686EE1"/>
    <w:multiLevelType w:val="multilevel"/>
    <w:tmpl w:val="08BA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564A7E"/>
    <w:multiLevelType w:val="multilevel"/>
    <w:tmpl w:val="EAAC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4A1BF9"/>
    <w:multiLevelType w:val="multilevel"/>
    <w:tmpl w:val="041034DE"/>
    <w:lvl w:ilvl="0">
      <w:start w:val="1"/>
      <w:numFmt w:val="decimal"/>
      <w:lvlText w:val="%1."/>
      <w:lvlJc w:val="left"/>
      <w:pPr>
        <w:tabs>
          <w:tab w:val="num" w:pos="502"/>
        </w:tabs>
        <w:ind w:left="502" w:hanging="360"/>
      </w:pPr>
      <w:rPr>
        <w:b w:val="0"/>
        <w:bCs w:val="0"/>
      </w:rPr>
    </w:lvl>
    <w:lvl w:ilvl="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1988363361">
    <w:abstractNumId w:val="1"/>
  </w:num>
  <w:num w:numId="2" w16cid:durableId="1693065913">
    <w:abstractNumId w:val="3"/>
  </w:num>
  <w:num w:numId="3" w16cid:durableId="1173296165">
    <w:abstractNumId w:val="10"/>
  </w:num>
  <w:num w:numId="4" w16cid:durableId="2019431018">
    <w:abstractNumId w:val="12"/>
  </w:num>
  <w:num w:numId="5" w16cid:durableId="831720395">
    <w:abstractNumId w:val="8"/>
  </w:num>
  <w:num w:numId="6" w16cid:durableId="974485627">
    <w:abstractNumId w:val="4"/>
  </w:num>
  <w:num w:numId="7" w16cid:durableId="994995474">
    <w:abstractNumId w:val="5"/>
  </w:num>
  <w:num w:numId="8" w16cid:durableId="2053117845">
    <w:abstractNumId w:val="2"/>
  </w:num>
  <w:num w:numId="9" w16cid:durableId="29230711">
    <w:abstractNumId w:val="9"/>
  </w:num>
  <w:num w:numId="10" w16cid:durableId="1827865746">
    <w:abstractNumId w:val="13"/>
  </w:num>
  <w:num w:numId="11" w16cid:durableId="285090633">
    <w:abstractNumId w:val="11"/>
  </w:num>
  <w:num w:numId="12" w16cid:durableId="1844081716">
    <w:abstractNumId w:val="6"/>
  </w:num>
  <w:num w:numId="13" w16cid:durableId="1484007199">
    <w:abstractNumId w:val="0"/>
  </w:num>
  <w:num w:numId="14" w16cid:durableId="9335618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1AA"/>
    <w:rsid w:val="00003AC0"/>
    <w:rsid w:val="000055CA"/>
    <w:rsid w:val="00007293"/>
    <w:rsid w:val="00011286"/>
    <w:rsid w:val="00014EDA"/>
    <w:rsid w:val="000167FC"/>
    <w:rsid w:val="00021A40"/>
    <w:rsid w:val="00021B5D"/>
    <w:rsid w:val="00030E46"/>
    <w:rsid w:val="00035F10"/>
    <w:rsid w:val="000370EB"/>
    <w:rsid w:val="000400E7"/>
    <w:rsid w:val="0004579F"/>
    <w:rsid w:val="00045AC7"/>
    <w:rsid w:val="00047342"/>
    <w:rsid w:val="00050D4A"/>
    <w:rsid w:val="00057BF6"/>
    <w:rsid w:val="00061383"/>
    <w:rsid w:val="000614F7"/>
    <w:rsid w:val="00063CD1"/>
    <w:rsid w:val="00070AE6"/>
    <w:rsid w:val="0007428D"/>
    <w:rsid w:val="00077ED5"/>
    <w:rsid w:val="00080CC5"/>
    <w:rsid w:val="0008312E"/>
    <w:rsid w:val="0008422C"/>
    <w:rsid w:val="00084E90"/>
    <w:rsid w:val="0008507D"/>
    <w:rsid w:val="00087B9A"/>
    <w:rsid w:val="000B0328"/>
    <w:rsid w:val="000B217E"/>
    <w:rsid w:val="000B5719"/>
    <w:rsid w:val="000C465A"/>
    <w:rsid w:val="000C6F54"/>
    <w:rsid w:val="000D3654"/>
    <w:rsid w:val="000D50A0"/>
    <w:rsid w:val="000D5325"/>
    <w:rsid w:val="000E19B4"/>
    <w:rsid w:val="000E5931"/>
    <w:rsid w:val="000F2C3A"/>
    <w:rsid w:val="001042D9"/>
    <w:rsid w:val="001060F2"/>
    <w:rsid w:val="00115892"/>
    <w:rsid w:val="00116ABF"/>
    <w:rsid w:val="0012365E"/>
    <w:rsid w:val="001336B0"/>
    <w:rsid w:val="001429F3"/>
    <w:rsid w:val="00145FD4"/>
    <w:rsid w:val="001567A9"/>
    <w:rsid w:val="00157E8C"/>
    <w:rsid w:val="001700BE"/>
    <w:rsid w:val="00170A1F"/>
    <w:rsid w:val="00170C11"/>
    <w:rsid w:val="001747DF"/>
    <w:rsid w:val="001748C6"/>
    <w:rsid w:val="001804F6"/>
    <w:rsid w:val="00180F03"/>
    <w:rsid w:val="001966E6"/>
    <w:rsid w:val="001A4AF2"/>
    <w:rsid w:val="001B6303"/>
    <w:rsid w:val="001C073F"/>
    <w:rsid w:val="001C3AE4"/>
    <w:rsid w:val="001C5EDD"/>
    <w:rsid w:val="001D40D6"/>
    <w:rsid w:val="001D68DE"/>
    <w:rsid w:val="001E2389"/>
    <w:rsid w:val="001E5880"/>
    <w:rsid w:val="001E7522"/>
    <w:rsid w:val="001F2544"/>
    <w:rsid w:val="001F57E7"/>
    <w:rsid w:val="001F6C9B"/>
    <w:rsid w:val="001F7937"/>
    <w:rsid w:val="002103D3"/>
    <w:rsid w:val="0021130D"/>
    <w:rsid w:val="002128A2"/>
    <w:rsid w:val="002131EC"/>
    <w:rsid w:val="00213744"/>
    <w:rsid w:val="00220B93"/>
    <w:rsid w:val="00222F30"/>
    <w:rsid w:val="00224EF8"/>
    <w:rsid w:val="00230388"/>
    <w:rsid w:val="00230D7F"/>
    <w:rsid w:val="00233F08"/>
    <w:rsid w:val="00233FE1"/>
    <w:rsid w:val="002367A3"/>
    <w:rsid w:val="00247BAC"/>
    <w:rsid w:val="00256C94"/>
    <w:rsid w:val="00260EB2"/>
    <w:rsid w:val="002724A7"/>
    <w:rsid w:val="002724E5"/>
    <w:rsid w:val="0027309C"/>
    <w:rsid w:val="00274E66"/>
    <w:rsid w:val="00281EC2"/>
    <w:rsid w:val="0028244F"/>
    <w:rsid w:val="0028323C"/>
    <w:rsid w:val="00286566"/>
    <w:rsid w:val="00290033"/>
    <w:rsid w:val="00292C26"/>
    <w:rsid w:val="002944CD"/>
    <w:rsid w:val="00295981"/>
    <w:rsid w:val="002A002A"/>
    <w:rsid w:val="002A2A46"/>
    <w:rsid w:val="002A4115"/>
    <w:rsid w:val="002B6727"/>
    <w:rsid w:val="002C1203"/>
    <w:rsid w:val="002C6174"/>
    <w:rsid w:val="002C7ADE"/>
    <w:rsid w:val="002D620C"/>
    <w:rsid w:val="002D69A1"/>
    <w:rsid w:val="002D7670"/>
    <w:rsid w:val="002D7866"/>
    <w:rsid w:val="002E2691"/>
    <w:rsid w:val="002E33B2"/>
    <w:rsid w:val="002F014E"/>
    <w:rsid w:val="00311388"/>
    <w:rsid w:val="003120B9"/>
    <w:rsid w:val="0031760E"/>
    <w:rsid w:val="00317623"/>
    <w:rsid w:val="00317B5F"/>
    <w:rsid w:val="00322A29"/>
    <w:rsid w:val="003271A5"/>
    <w:rsid w:val="00333031"/>
    <w:rsid w:val="003426E5"/>
    <w:rsid w:val="00343319"/>
    <w:rsid w:val="0035192D"/>
    <w:rsid w:val="003532E8"/>
    <w:rsid w:val="00353FEE"/>
    <w:rsid w:val="00361B29"/>
    <w:rsid w:val="003652A7"/>
    <w:rsid w:val="00376ABE"/>
    <w:rsid w:val="003771FB"/>
    <w:rsid w:val="00382345"/>
    <w:rsid w:val="00384EB6"/>
    <w:rsid w:val="003852B0"/>
    <w:rsid w:val="00390938"/>
    <w:rsid w:val="00393935"/>
    <w:rsid w:val="003960C9"/>
    <w:rsid w:val="003A4AAC"/>
    <w:rsid w:val="003B2074"/>
    <w:rsid w:val="003B5E1E"/>
    <w:rsid w:val="003C4971"/>
    <w:rsid w:val="003D2044"/>
    <w:rsid w:val="003E3D42"/>
    <w:rsid w:val="003E5053"/>
    <w:rsid w:val="00411E85"/>
    <w:rsid w:val="00415CCD"/>
    <w:rsid w:val="00416594"/>
    <w:rsid w:val="00424334"/>
    <w:rsid w:val="00426E5E"/>
    <w:rsid w:val="00427C53"/>
    <w:rsid w:val="0043047C"/>
    <w:rsid w:val="00431799"/>
    <w:rsid w:val="00433328"/>
    <w:rsid w:val="004338A8"/>
    <w:rsid w:val="00440A4A"/>
    <w:rsid w:val="0044118D"/>
    <w:rsid w:val="00441E8B"/>
    <w:rsid w:val="00453E1D"/>
    <w:rsid w:val="00456EA9"/>
    <w:rsid w:val="00461872"/>
    <w:rsid w:val="00471F88"/>
    <w:rsid w:val="00480B9E"/>
    <w:rsid w:val="004914F8"/>
    <w:rsid w:val="00493BB3"/>
    <w:rsid w:val="00497188"/>
    <w:rsid w:val="004A2EDA"/>
    <w:rsid w:val="004B11BC"/>
    <w:rsid w:val="004B2E1F"/>
    <w:rsid w:val="004B4E8B"/>
    <w:rsid w:val="004B659E"/>
    <w:rsid w:val="004C03AE"/>
    <w:rsid w:val="004C4563"/>
    <w:rsid w:val="004C72FA"/>
    <w:rsid w:val="004D14FA"/>
    <w:rsid w:val="004D5B78"/>
    <w:rsid w:val="004D7604"/>
    <w:rsid w:val="004E31FD"/>
    <w:rsid w:val="004E444A"/>
    <w:rsid w:val="004E5855"/>
    <w:rsid w:val="004E6712"/>
    <w:rsid w:val="004E7DE6"/>
    <w:rsid w:val="004F1DDA"/>
    <w:rsid w:val="004F5FF2"/>
    <w:rsid w:val="004F6BB9"/>
    <w:rsid w:val="00505C50"/>
    <w:rsid w:val="005117A0"/>
    <w:rsid w:val="0051552E"/>
    <w:rsid w:val="00520186"/>
    <w:rsid w:val="00523D10"/>
    <w:rsid w:val="0052512C"/>
    <w:rsid w:val="00525400"/>
    <w:rsid w:val="005322C3"/>
    <w:rsid w:val="0053273C"/>
    <w:rsid w:val="00532FF1"/>
    <w:rsid w:val="00543CAA"/>
    <w:rsid w:val="00550CD4"/>
    <w:rsid w:val="00550E70"/>
    <w:rsid w:val="00552CC5"/>
    <w:rsid w:val="00554C87"/>
    <w:rsid w:val="00562DB5"/>
    <w:rsid w:val="0056360D"/>
    <w:rsid w:val="005649D3"/>
    <w:rsid w:val="005710B8"/>
    <w:rsid w:val="00572A09"/>
    <w:rsid w:val="00574BD9"/>
    <w:rsid w:val="00582422"/>
    <w:rsid w:val="00586855"/>
    <w:rsid w:val="005913C8"/>
    <w:rsid w:val="005A131F"/>
    <w:rsid w:val="005A473C"/>
    <w:rsid w:val="005A767C"/>
    <w:rsid w:val="005B0146"/>
    <w:rsid w:val="005B3604"/>
    <w:rsid w:val="005C6607"/>
    <w:rsid w:val="005C78B4"/>
    <w:rsid w:val="005E0503"/>
    <w:rsid w:val="005E5124"/>
    <w:rsid w:val="005E7573"/>
    <w:rsid w:val="005E79BE"/>
    <w:rsid w:val="005F5510"/>
    <w:rsid w:val="0060024F"/>
    <w:rsid w:val="00605A0D"/>
    <w:rsid w:val="00611B14"/>
    <w:rsid w:val="006134F5"/>
    <w:rsid w:val="00614445"/>
    <w:rsid w:val="00616250"/>
    <w:rsid w:val="00616CDF"/>
    <w:rsid w:val="00623431"/>
    <w:rsid w:val="006307BF"/>
    <w:rsid w:val="00632114"/>
    <w:rsid w:val="0063308B"/>
    <w:rsid w:val="00642D87"/>
    <w:rsid w:val="00660E77"/>
    <w:rsid w:val="00670D36"/>
    <w:rsid w:val="00672390"/>
    <w:rsid w:val="006774B1"/>
    <w:rsid w:val="00681ED6"/>
    <w:rsid w:val="006820FC"/>
    <w:rsid w:val="00685F40"/>
    <w:rsid w:val="0068638E"/>
    <w:rsid w:val="00694100"/>
    <w:rsid w:val="00695489"/>
    <w:rsid w:val="006A263B"/>
    <w:rsid w:val="006B385B"/>
    <w:rsid w:val="006C01F5"/>
    <w:rsid w:val="006C2B41"/>
    <w:rsid w:val="006C4FA6"/>
    <w:rsid w:val="006D5ED3"/>
    <w:rsid w:val="006D6F33"/>
    <w:rsid w:val="006E115E"/>
    <w:rsid w:val="006E25CC"/>
    <w:rsid w:val="006E2862"/>
    <w:rsid w:val="006E2C8E"/>
    <w:rsid w:val="006E333F"/>
    <w:rsid w:val="006E3ED8"/>
    <w:rsid w:val="006E4AE6"/>
    <w:rsid w:val="006E5DE8"/>
    <w:rsid w:val="006F591E"/>
    <w:rsid w:val="0070033E"/>
    <w:rsid w:val="00704091"/>
    <w:rsid w:val="0070721E"/>
    <w:rsid w:val="0070770B"/>
    <w:rsid w:val="0070799A"/>
    <w:rsid w:val="00712A17"/>
    <w:rsid w:val="00713AD8"/>
    <w:rsid w:val="007141E8"/>
    <w:rsid w:val="00716E6F"/>
    <w:rsid w:val="00722D4B"/>
    <w:rsid w:val="00724B27"/>
    <w:rsid w:val="00725F24"/>
    <w:rsid w:val="00732AD5"/>
    <w:rsid w:val="007367AE"/>
    <w:rsid w:val="0074471D"/>
    <w:rsid w:val="00745F30"/>
    <w:rsid w:val="007512DB"/>
    <w:rsid w:val="00751854"/>
    <w:rsid w:val="007538FE"/>
    <w:rsid w:val="00755DDE"/>
    <w:rsid w:val="0076308E"/>
    <w:rsid w:val="00765196"/>
    <w:rsid w:val="0076798C"/>
    <w:rsid w:val="00770082"/>
    <w:rsid w:val="007713A6"/>
    <w:rsid w:val="007715A3"/>
    <w:rsid w:val="00773B06"/>
    <w:rsid w:val="0077652D"/>
    <w:rsid w:val="0078010C"/>
    <w:rsid w:val="007A78EA"/>
    <w:rsid w:val="007B06B3"/>
    <w:rsid w:val="007B1A13"/>
    <w:rsid w:val="007B1B17"/>
    <w:rsid w:val="007C57D5"/>
    <w:rsid w:val="007C79A8"/>
    <w:rsid w:val="007D7962"/>
    <w:rsid w:val="007F30A7"/>
    <w:rsid w:val="007F4A79"/>
    <w:rsid w:val="00800FE3"/>
    <w:rsid w:val="00811279"/>
    <w:rsid w:val="00811D42"/>
    <w:rsid w:val="008141CA"/>
    <w:rsid w:val="008246A1"/>
    <w:rsid w:val="0082509F"/>
    <w:rsid w:val="00825EBC"/>
    <w:rsid w:val="00833610"/>
    <w:rsid w:val="00834B5C"/>
    <w:rsid w:val="008421A5"/>
    <w:rsid w:val="00852FB5"/>
    <w:rsid w:val="00860E3B"/>
    <w:rsid w:val="008617B5"/>
    <w:rsid w:val="0086191A"/>
    <w:rsid w:val="00862D19"/>
    <w:rsid w:val="0086514D"/>
    <w:rsid w:val="00870236"/>
    <w:rsid w:val="0087076D"/>
    <w:rsid w:val="00871EE0"/>
    <w:rsid w:val="00872C68"/>
    <w:rsid w:val="00874CEA"/>
    <w:rsid w:val="00885D61"/>
    <w:rsid w:val="00890358"/>
    <w:rsid w:val="00894954"/>
    <w:rsid w:val="00897387"/>
    <w:rsid w:val="008A69E3"/>
    <w:rsid w:val="008B026A"/>
    <w:rsid w:val="008B68A3"/>
    <w:rsid w:val="008B75D2"/>
    <w:rsid w:val="008B7A3A"/>
    <w:rsid w:val="008C3BE5"/>
    <w:rsid w:val="008D3487"/>
    <w:rsid w:val="008E6DB8"/>
    <w:rsid w:val="00906494"/>
    <w:rsid w:val="00911E46"/>
    <w:rsid w:val="009328F7"/>
    <w:rsid w:val="00935A66"/>
    <w:rsid w:val="00935E55"/>
    <w:rsid w:val="00937E2C"/>
    <w:rsid w:val="00943A01"/>
    <w:rsid w:val="00951A82"/>
    <w:rsid w:val="009609C7"/>
    <w:rsid w:val="009629BF"/>
    <w:rsid w:val="0096444C"/>
    <w:rsid w:val="0096550C"/>
    <w:rsid w:val="00965CE1"/>
    <w:rsid w:val="009740FD"/>
    <w:rsid w:val="00974D3F"/>
    <w:rsid w:val="00976E40"/>
    <w:rsid w:val="00977C00"/>
    <w:rsid w:val="009A5AB7"/>
    <w:rsid w:val="009A7A89"/>
    <w:rsid w:val="009C2CFE"/>
    <w:rsid w:val="009C33E2"/>
    <w:rsid w:val="009C34FA"/>
    <w:rsid w:val="009C3BCF"/>
    <w:rsid w:val="009C51AA"/>
    <w:rsid w:val="009C5A16"/>
    <w:rsid w:val="009C651C"/>
    <w:rsid w:val="009E224E"/>
    <w:rsid w:val="009E5F44"/>
    <w:rsid w:val="009E6AD8"/>
    <w:rsid w:val="009F5E88"/>
    <w:rsid w:val="00A10534"/>
    <w:rsid w:val="00A12905"/>
    <w:rsid w:val="00A13EDE"/>
    <w:rsid w:val="00A14C7E"/>
    <w:rsid w:val="00A14F5B"/>
    <w:rsid w:val="00A174C9"/>
    <w:rsid w:val="00A21121"/>
    <w:rsid w:val="00A21277"/>
    <w:rsid w:val="00A34B51"/>
    <w:rsid w:val="00A41713"/>
    <w:rsid w:val="00A42B1A"/>
    <w:rsid w:val="00A45355"/>
    <w:rsid w:val="00A45B8A"/>
    <w:rsid w:val="00A54146"/>
    <w:rsid w:val="00A627B3"/>
    <w:rsid w:val="00A753C4"/>
    <w:rsid w:val="00A75E03"/>
    <w:rsid w:val="00A7679A"/>
    <w:rsid w:val="00A929C2"/>
    <w:rsid w:val="00A94E38"/>
    <w:rsid w:val="00AA1E6B"/>
    <w:rsid w:val="00AA4C79"/>
    <w:rsid w:val="00AA718C"/>
    <w:rsid w:val="00AB2868"/>
    <w:rsid w:val="00AB5B29"/>
    <w:rsid w:val="00AC2A29"/>
    <w:rsid w:val="00AC50D9"/>
    <w:rsid w:val="00AD0129"/>
    <w:rsid w:val="00AE4C58"/>
    <w:rsid w:val="00AE7D41"/>
    <w:rsid w:val="00AF2E73"/>
    <w:rsid w:val="00B04D22"/>
    <w:rsid w:val="00B065CE"/>
    <w:rsid w:val="00B12FC7"/>
    <w:rsid w:val="00B161E8"/>
    <w:rsid w:val="00B16C65"/>
    <w:rsid w:val="00B204C8"/>
    <w:rsid w:val="00B27F76"/>
    <w:rsid w:val="00B321C1"/>
    <w:rsid w:val="00B34A1F"/>
    <w:rsid w:val="00B442FD"/>
    <w:rsid w:val="00B44BB6"/>
    <w:rsid w:val="00B47D5E"/>
    <w:rsid w:val="00B56BA0"/>
    <w:rsid w:val="00B610C6"/>
    <w:rsid w:val="00B64A5B"/>
    <w:rsid w:val="00B66D3B"/>
    <w:rsid w:val="00B721BF"/>
    <w:rsid w:val="00B73BF1"/>
    <w:rsid w:val="00B756AD"/>
    <w:rsid w:val="00B816E7"/>
    <w:rsid w:val="00B856CD"/>
    <w:rsid w:val="00B911AE"/>
    <w:rsid w:val="00B91C51"/>
    <w:rsid w:val="00B92958"/>
    <w:rsid w:val="00B929F1"/>
    <w:rsid w:val="00B92A6C"/>
    <w:rsid w:val="00B97526"/>
    <w:rsid w:val="00B97AE9"/>
    <w:rsid w:val="00BA2E07"/>
    <w:rsid w:val="00BA729B"/>
    <w:rsid w:val="00BB6446"/>
    <w:rsid w:val="00BB7FAF"/>
    <w:rsid w:val="00BF1B45"/>
    <w:rsid w:val="00BF206D"/>
    <w:rsid w:val="00BF4C55"/>
    <w:rsid w:val="00BF55D3"/>
    <w:rsid w:val="00BF6083"/>
    <w:rsid w:val="00C0186C"/>
    <w:rsid w:val="00C01B14"/>
    <w:rsid w:val="00C105FA"/>
    <w:rsid w:val="00C12730"/>
    <w:rsid w:val="00C13097"/>
    <w:rsid w:val="00C14AF5"/>
    <w:rsid w:val="00C20513"/>
    <w:rsid w:val="00C22618"/>
    <w:rsid w:val="00C30857"/>
    <w:rsid w:val="00C30CF7"/>
    <w:rsid w:val="00C3326C"/>
    <w:rsid w:val="00C35403"/>
    <w:rsid w:val="00C45129"/>
    <w:rsid w:val="00C571FE"/>
    <w:rsid w:val="00C62AD3"/>
    <w:rsid w:val="00C6669C"/>
    <w:rsid w:val="00C67C3D"/>
    <w:rsid w:val="00C70308"/>
    <w:rsid w:val="00C70589"/>
    <w:rsid w:val="00C74983"/>
    <w:rsid w:val="00C80521"/>
    <w:rsid w:val="00C8531F"/>
    <w:rsid w:val="00C86308"/>
    <w:rsid w:val="00C91C94"/>
    <w:rsid w:val="00CA0E14"/>
    <w:rsid w:val="00CA0EF7"/>
    <w:rsid w:val="00CA25FF"/>
    <w:rsid w:val="00CA279A"/>
    <w:rsid w:val="00CB4B7D"/>
    <w:rsid w:val="00CB66EE"/>
    <w:rsid w:val="00CB7705"/>
    <w:rsid w:val="00CC6DEA"/>
    <w:rsid w:val="00CE1080"/>
    <w:rsid w:val="00CE7598"/>
    <w:rsid w:val="00D17DA4"/>
    <w:rsid w:val="00D27C3E"/>
    <w:rsid w:val="00D362CF"/>
    <w:rsid w:val="00D46443"/>
    <w:rsid w:val="00D50F45"/>
    <w:rsid w:val="00D51066"/>
    <w:rsid w:val="00D52BE8"/>
    <w:rsid w:val="00D553D0"/>
    <w:rsid w:val="00D63B5E"/>
    <w:rsid w:val="00D71B7F"/>
    <w:rsid w:val="00D72110"/>
    <w:rsid w:val="00D81018"/>
    <w:rsid w:val="00D81C53"/>
    <w:rsid w:val="00D82F2B"/>
    <w:rsid w:val="00D834EF"/>
    <w:rsid w:val="00D9026F"/>
    <w:rsid w:val="00DA10DF"/>
    <w:rsid w:val="00DA1217"/>
    <w:rsid w:val="00DA3649"/>
    <w:rsid w:val="00DB6EE6"/>
    <w:rsid w:val="00DC017D"/>
    <w:rsid w:val="00DC0EED"/>
    <w:rsid w:val="00DC5E4D"/>
    <w:rsid w:val="00DC749E"/>
    <w:rsid w:val="00DC7567"/>
    <w:rsid w:val="00DD0E24"/>
    <w:rsid w:val="00DD30B2"/>
    <w:rsid w:val="00DD3938"/>
    <w:rsid w:val="00DD493B"/>
    <w:rsid w:val="00DD505D"/>
    <w:rsid w:val="00DD7DA9"/>
    <w:rsid w:val="00DE3095"/>
    <w:rsid w:val="00DE7BAF"/>
    <w:rsid w:val="00DF0FF3"/>
    <w:rsid w:val="00DF23ED"/>
    <w:rsid w:val="00DF3E49"/>
    <w:rsid w:val="00DF53B9"/>
    <w:rsid w:val="00E0481B"/>
    <w:rsid w:val="00E04F85"/>
    <w:rsid w:val="00E05818"/>
    <w:rsid w:val="00E2341F"/>
    <w:rsid w:val="00E239D7"/>
    <w:rsid w:val="00E268AD"/>
    <w:rsid w:val="00E30CF3"/>
    <w:rsid w:val="00E412A6"/>
    <w:rsid w:val="00E41B24"/>
    <w:rsid w:val="00E42038"/>
    <w:rsid w:val="00E465EE"/>
    <w:rsid w:val="00E54346"/>
    <w:rsid w:val="00E556F4"/>
    <w:rsid w:val="00E6243E"/>
    <w:rsid w:val="00E723F6"/>
    <w:rsid w:val="00E7280D"/>
    <w:rsid w:val="00E74F19"/>
    <w:rsid w:val="00E750E3"/>
    <w:rsid w:val="00E76B96"/>
    <w:rsid w:val="00E77CD0"/>
    <w:rsid w:val="00E86159"/>
    <w:rsid w:val="00E8638F"/>
    <w:rsid w:val="00E9029B"/>
    <w:rsid w:val="00E95F83"/>
    <w:rsid w:val="00EA010C"/>
    <w:rsid w:val="00EA24ED"/>
    <w:rsid w:val="00EB114F"/>
    <w:rsid w:val="00EB239B"/>
    <w:rsid w:val="00EC2846"/>
    <w:rsid w:val="00EC3466"/>
    <w:rsid w:val="00EC74C6"/>
    <w:rsid w:val="00EC79C0"/>
    <w:rsid w:val="00ED0849"/>
    <w:rsid w:val="00ED0D32"/>
    <w:rsid w:val="00ED5826"/>
    <w:rsid w:val="00EE4E79"/>
    <w:rsid w:val="00EE4EB0"/>
    <w:rsid w:val="00EF2F24"/>
    <w:rsid w:val="00F11EBC"/>
    <w:rsid w:val="00F1632C"/>
    <w:rsid w:val="00F16866"/>
    <w:rsid w:val="00F20B0A"/>
    <w:rsid w:val="00F35802"/>
    <w:rsid w:val="00F37C4B"/>
    <w:rsid w:val="00F441BB"/>
    <w:rsid w:val="00F62454"/>
    <w:rsid w:val="00F72F2D"/>
    <w:rsid w:val="00F80E18"/>
    <w:rsid w:val="00F91AC0"/>
    <w:rsid w:val="00F92EE6"/>
    <w:rsid w:val="00FA3809"/>
    <w:rsid w:val="00FA5E97"/>
    <w:rsid w:val="00FA71D0"/>
    <w:rsid w:val="00FA78D3"/>
    <w:rsid w:val="00FB070C"/>
    <w:rsid w:val="00FB6C5A"/>
    <w:rsid w:val="00FB7F39"/>
    <w:rsid w:val="00FC1DE5"/>
    <w:rsid w:val="00FC7A84"/>
    <w:rsid w:val="00FD1AC2"/>
    <w:rsid w:val="00FD3880"/>
    <w:rsid w:val="00FF4709"/>
    <w:rsid w:val="00FF50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8484D"/>
  <w15:chartTrackingRefBased/>
  <w15:docId w15:val="{8B6E00E2-2BF4-476C-95E3-9675AEA0A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C3A"/>
    <w:pPr>
      <w:spacing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F62454"/>
    <w:pPr>
      <w:outlineLvl w:val="0"/>
    </w:pPr>
    <w:rPr>
      <w:b/>
      <w:kern w:val="2"/>
      <w:sz w:val="32"/>
      <w:szCs w:val="24"/>
      <w:lang w:val="en-US"/>
      <w14:ligatures w14:val="standardContextual"/>
    </w:rPr>
  </w:style>
  <w:style w:type="paragraph" w:styleId="Heading2">
    <w:name w:val="heading 2"/>
    <w:basedOn w:val="Normal"/>
    <w:next w:val="Normal"/>
    <w:link w:val="Heading2Char"/>
    <w:uiPriority w:val="9"/>
    <w:unhideWhenUsed/>
    <w:qFormat/>
    <w:rsid w:val="001060F2"/>
    <w:pPr>
      <w:keepNext/>
      <w:keepLines/>
      <w:spacing w:before="200" w:after="0"/>
      <w:outlineLvl w:val="1"/>
    </w:pPr>
    <w:rPr>
      <w:rFonts w:eastAsiaTheme="majorEastAsia" w:cstheme="majorBidi"/>
      <w:b/>
      <w:bCs/>
      <w:kern w:val="2"/>
      <w:sz w:val="28"/>
      <w:szCs w:val="26"/>
      <w:lang w:val="en-US"/>
      <w14:ligatures w14:val="standardContextual"/>
    </w:rPr>
  </w:style>
  <w:style w:type="paragraph" w:styleId="Heading3">
    <w:name w:val="heading 3"/>
    <w:basedOn w:val="Normal"/>
    <w:next w:val="Normal"/>
    <w:link w:val="Heading3Char"/>
    <w:uiPriority w:val="9"/>
    <w:semiHidden/>
    <w:unhideWhenUsed/>
    <w:qFormat/>
    <w:rsid w:val="00B27F76"/>
    <w:pPr>
      <w:keepNext/>
      <w:keepLines/>
      <w:spacing w:before="40"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9C51A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C51A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C51A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51A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51A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51A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454"/>
    <w:rPr>
      <w:rFonts w:ascii="Times New Roman" w:hAnsi="Times New Roman"/>
      <w:b/>
      <w:sz w:val="32"/>
    </w:rPr>
  </w:style>
  <w:style w:type="character" w:customStyle="1" w:styleId="Heading2Char">
    <w:name w:val="Heading 2 Char"/>
    <w:basedOn w:val="DefaultParagraphFont"/>
    <w:link w:val="Heading2"/>
    <w:uiPriority w:val="9"/>
    <w:rsid w:val="001060F2"/>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B27F76"/>
    <w:rPr>
      <w:rFonts w:ascii="Times New Roman" w:eastAsiaTheme="majorEastAsia" w:hAnsi="Times New Roman" w:cstheme="majorBidi"/>
      <w:b/>
      <w:lang w:val="en-GB"/>
    </w:rPr>
  </w:style>
  <w:style w:type="paragraph" w:styleId="Title">
    <w:name w:val="Title"/>
    <w:basedOn w:val="Normal"/>
    <w:next w:val="Normal"/>
    <w:link w:val="TitleChar"/>
    <w:uiPriority w:val="10"/>
    <w:qFormat/>
    <w:rsid w:val="00860E3B"/>
    <w:pPr>
      <w:spacing w:after="0"/>
      <w:contextualSpacing/>
      <w:jc w:val="center"/>
    </w:pPr>
    <w:rPr>
      <w:rFonts w:eastAsiaTheme="majorEastAsia" w:cstheme="majorBidi"/>
      <w:b/>
      <w:spacing w:val="-10"/>
      <w:kern w:val="28"/>
      <w:sz w:val="40"/>
      <w:szCs w:val="56"/>
      <w14:ligatures w14:val="standardContextual"/>
    </w:rPr>
  </w:style>
  <w:style w:type="character" w:customStyle="1" w:styleId="TitleChar">
    <w:name w:val="Title Char"/>
    <w:basedOn w:val="DefaultParagraphFont"/>
    <w:link w:val="Title"/>
    <w:uiPriority w:val="10"/>
    <w:rsid w:val="00860E3B"/>
    <w:rPr>
      <w:rFonts w:ascii="Times New Roman" w:eastAsiaTheme="majorEastAsia" w:hAnsi="Times New Roman" w:cstheme="majorBidi"/>
      <w:b/>
      <w:spacing w:val="-10"/>
      <w:kern w:val="28"/>
      <w:sz w:val="40"/>
      <w:szCs w:val="56"/>
      <w:lang w:val="en-GB"/>
    </w:rPr>
  </w:style>
  <w:style w:type="character" w:customStyle="1" w:styleId="Heading4Char">
    <w:name w:val="Heading 4 Char"/>
    <w:basedOn w:val="DefaultParagraphFont"/>
    <w:link w:val="Heading4"/>
    <w:uiPriority w:val="9"/>
    <w:semiHidden/>
    <w:rsid w:val="009C51AA"/>
    <w:rPr>
      <w:rFonts w:eastAsiaTheme="majorEastAsia" w:cstheme="majorBidi"/>
      <w:i/>
      <w:iCs/>
      <w:color w:val="0F4761"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9C51AA"/>
    <w:rPr>
      <w:rFonts w:eastAsiaTheme="majorEastAsia"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9C51AA"/>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9C51AA"/>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9C51AA"/>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9C51AA"/>
    <w:rPr>
      <w:rFonts w:eastAsiaTheme="majorEastAsia"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9C51A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1A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C51AA"/>
    <w:pPr>
      <w:spacing w:before="160"/>
      <w:jc w:val="center"/>
    </w:pPr>
    <w:rPr>
      <w:i/>
      <w:iCs/>
      <w:color w:val="404040" w:themeColor="text1" w:themeTint="BF"/>
    </w:rPr>
  </w:style>
  <w:style w:type="character" w:customStyle="1" w:styleId="QuoteChar">
    <w:name w:val="Quote Char"/>
    <w:basedOn w:val="DefaultParagraphFont"/>
    <w:link w:val="Quote"/>
    <w:uiPriority w:val="29"/>
    <w:rsid w:val="009C51AA"/>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9C51AA"/>
    <w:pPr>
      <w:ind w:left="720"/>
      <w:contextualSpacing/>
    </w:pPr>
  </w:style>
  <w:style w:type="character" w:styleId="IntenseEmphasis">
    <w:name w:val="Intense Emphasis"/>
    <w:basedOn w:val="DefaultParagraphFont"/>
    <w:uiPriority w:val="21"/>
    <w:qFormat/>
    <w:rsid w:val="009C51AA"/>
    <w:rPr>
      <w:i/>
      <w:iCs/>
      <w:color w:val="0F4761" w:themeColor="accent1" w:themeShade="BF"/>
    </w:rPr>
  </w:style>
  <w:style w:type="paragraph" w:styleId="IntenseQuote">
    <w:name w:val="Intense Quote"/>
    <w:basedOn w:val="Normal"/>
    <w:next w:val="Normal"/>
    <w:link w:val="IntenseQuoteChar"/>
    <w:uiPriority w:val="30"/>
    <w:qFormat/>
    <w:rsid w:val="009C51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1AA"/>
    <w:rPr>
      <w:rFonts w:ascii="Times New Roman" w:hAnsi="Times New Roman"/>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9C51AA"/>
    <w:rPr>
      <w:b/>
      <w:bCs/>
      <w:smallCaps/>
      <w:color w:val="0F4761" w:themeColor="accent1" w:themeShade="BF"/>
      <w:spacing w:val="5"/>
    </w:rPr>
  </w:style>
  <w:style w:type="paragraph" w:customStyle="1" w:styleId="paragraph">
    <w:name w:val="paragraph"/>
    <w:basedOn w:val="Normal"/>
    <w:rsid w:val="000F2C3A"/>
    <w:pPr>
      <w:spacing w:before="100" w:beforeAutospacing="1" w:after="100" w:afterAutospacing="1"/>
      <w:jc w:val="left"/>
    </w:pPr>
    <w:rPr>
      <w:rFonts w:ascii="Arial" w:eastAsia="Times New Roman" w:hAnsi="Arial" w:cs="Times New Roman"/>
      <w:color w:val="000000" w:themeColor="text1"/>
      <w:szCs w:val="24"/>
      <w:lang w:eastAsia="en-GB"/>
    </w:rPr>
  </w:style>
  <w:style w:type="paragraph" w:styleId="Header">
    <w:name w:val="header"/>
    <w:basedOn w:val="Normal"/>
    <w:link w:val="HeaderChar"/>
    <w:uiPriority w:val="99"/>
    <w:unhideWhenUsed/>
    <w:rsid w:val="001E7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522"/>
    <w:rPr>
      <w:rFonts w:ascii="Times New Roman" w:hAnsi="Times New Roman"/>
      <w:kern w:val="0"/>
      <w:szCs w:val="22"/>
      <w:lang w:val="en-GB"/>
      <w14:ligatures w14:val="none"/>
    </w:rPr>
  </w:style>
  <w:style w:type="paragraph" w:styleId="Footer">
    <w:name w:val="footer"/>
    <w:basedOn w:val="Normal"/>
    <w:link w:val="FooterChar"/>
    <w:uiPriority w:val="99"/>
    <w:unhideWhenUsed/>
    <w:rsid w:val="001E7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522"/>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4</Pages>
  <Words>566</Words>
  <Characters>3228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pc</cp:lastModifiedBy>
  <cp:revision>12</cp:revision>
  <dcterms:created xsi:type="dcterms:W3CDTF">2026-03-30T00:13:00Z</dcterms:created>
  <dcterms:modified xsi:type="dcterms:W3CDTF">2026-03-30T04:31:00Z</dcterms:modified>
</cp:coreProperties>
</file>