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50A2" w14:textId="77777777" w:rsidR="005F5529" w:rsidRPr="00A2577D" w:rsidRDefault="005F5529" w:rsidP="008B7B7E">
      <w:pPr>
        <w:ind w:left="1440"/>
        <w:jc w:val="center"/>
        <w:rPr>
          <w:rFonts w:ascii="Arial" w:hAnsi="Arial" w:cs="Arial"/>
          <w:sz w:val="32"/>
          <w:szCs w:val="32"/>
        </w:rPr>
      </w:pPr>
    </w:p>
    <w:p w14:paraId="5174F9B1" w14:textId="77777777" w:rsidR="005F5529" w:rsidRPr="00A2577D" w:rsidRDefault="005F5529" w:rsidP="008B7B7E">
      <w:pPr>
        <w:ind w:left="1440"/>
        <w:jc w:val="center"/>
        <w:rPr>
          <w:rFonts w:ascii="Arial" w:hAnsi="Arial" w:cs="Arial"/>
          <w:sz w:val="32"/>
          <w:szCs w:val="32"/>
        </w:rPr>
      </w:pPr>
    </w:p>
    <w:p w14:paraId="230FBB80" w14:textId="77777777" w:rsidR="00C50D09" w:rsidRPr="00A2577D" w:rsidRDefault="00C50D09" w:rsidP="008B7B7E">
      <w:pPr>
        <w:ind w:left="1440"/>
        <w:jc w:val="center"/>
        <w:rPr>
          <w:rFonts w:ascii="Arial" w:hAnsi="Arial" w:cs="Arial"/>
          <w:sz w:val="32"/>
          <w:szCs w:val="32"/>
        </w:rPr>
      </w:pPr>
    </w:p>
    <w:p w14:paraId="5D253B01" w14:textId="77777777" w:rsidR="00C50D09" w:rsidRPr="00A2577D" w:rsidRDefault="00C50D09" w:rsidP="008B7B7E">
      <w:pPr>
        <w:ind w:left="1440"/>
        <w:jc w:val="center"/>
        <w:rPr>
          <w:rFonts w:ascii="Arial" w:hAnsi="Arial" w:cs="Arial"/>
          <w:sz w:val="32"/>
          <w:szCs w:val="32"/>
        </w:rPr>
      </w:pPr>
    </w:p>
    <w:p w14:paraId="03720EB8" w14:textId="77777777" w:rsidR="00C50D09" w:rsidRPr="00A2577D" w:rsidRDefault="00C50D09" w:rsidP="008B7B7E">
      <w:pPr>
        <w:ind w:left="1440"/>
        <w:jc w:val="center"/>
        <w:rPr>
          <w:rFonts w:ascii="Arial" w:hAnsi="Arial" w:cs="Arial"/>
          <w:sz w:val="32"/>
          <w:szCs w:val="32"/>
        </w:rPr>
      </w:pPr>
    </w:p>
    <w:p w14:paraId="0850A69A" w14:textId="2C08C130" w:rsidR="004A7BF3" w:rsidRPr="00A2577D" w:rsidRDefault="004A7BF3" w:rsidP="008B7B7E">
      <w:pPr>
        <w:ind w:left="1440"/>
        <w:jc w:val="center"/>
        <w:rPr>
          <w:rFonts w:ascii="Arial" w:hAnsi="Arial" w:cs="Arial"/>
          <w:b/>
          <w:bCs/>
          <w:sz w:val="36"/>
          <w:szCs w:val="36"/>
        </w:rPr>
      </w:pPr>
      <w:r w:rsidRPr="00A2577D">
        <w:rPr>
          <w:rFonts w:ascii="Arial" w:hAnsi="Arial" w:cs="Arial"/>
          <w:b/>
          <w:bCs/>
          <w:sz w:val="36"/>
          <w:szCs w:val="36"/>
        </w:rPr>
        <w:t>Student Journal</w:t>
      </w:r>
    </w:p>
    <w:p w14:paraId="66E82773" w14:textId="77777777" w:rsidR="00055E12" w:rsidRPr="00A2577D" w:rsidRDefault="00055E12" w:rsidP="008B7B7E">
      <w:pPr>
        <w:ind w:left="1440"/>
        <w:jc w:val="center"/>
        <w:rPr>
          <w:rFonts w:ascii="Arial" w:hAnsi="Arial" w:cs="Arial"/>
          <w:b/>
          <w:bCs/>
          <w:sz w:val="36"/>
          <w:szCs w:val="36"/>
        </w:rPr>
      </w:pPr>
    </w:p>
    <w:p w14:paraId="39A47360" w14:textId="77777777" w:rsidR="004A1C6B" w:rsidRPr="00A2577D" w:rsidRDefault="004A1C6B" w:rsidP="008B7B7E">
      <w:pPr>
        <w:ind w:left="1440"/>
        <w:jc w:val="center"/>
        <w:rPr>
          <w:rFonts w:ascii="Arial" w:hAnsi="Arial" w:cs="Arial"/>
          <w:sz w:val="32"/>
          <w:szCs w:val="32"/>
        </w:rPr>
      </w:pPr>
    </w:p>
    <w:p w14:paraId="631E9F1C" w14:textId="77777777" w:rsidR="00741E03" w:rsidRPr="00A2577D" w:rsidRDefault="00741E03">
      <w:pPr>
        <w:rPr>
          <w:rFonts w:ascii="Arial" w:hAnsi="Arial" w:cs="Arial"/>
        </w:rPr>
      </w:pPr>
    </w:p>
    <w:p w14:paraId="1A524B28" w14:textId="74EAFB52" w:rsidR="004A7BF3" w:rsidRPr="00A2577D" w:rsidRDefault="004A1C6B" w:rsidP="00926A9F">
      <w:pPr>
        <w:ind w:left="1440"/>
        <w:jc w:val="center"/>
        <w:rPr>
          <w:rFonts w:ascii="Arial" w:hAnsi="Arial" w:cs="Arial"/>
          <w:b/>
          <w:bCs/>
          <w:sz w:val="32"/>
          <w:szCs w:val="32"/>
        </w:rPr>
      </w:pPr>
      <w:r w:rsidRPr="00A2577D">
        <w:rPr>
          <w:rFonts w:ascii="Arial" w:hAnsi="Arial" w:cs="Arial"/>
          <w:b/>
          <w:bCs/>
          <w:sz w:val="32"/>
          <w:szCs w:val="32"/>
        </w:rPr>
        <w:t>Food and Beverage Operations</w:t>
      </w:r>
    </w:p>
    <w:p w14:paraId="75B863A2" w14:textId="733E5EE2" w:rsidR="004A1C6B" w:rsidRPr="00A2577D" w:rsidRDefault="004A1C6B" w:rsidP="00926A9F">
      <w:pPr>
        <w:ind w:left="1440"/>
        <w:jc w:val="center"/>
        <w:rPr>
          <w:rFonts w:ascii="Arial" w:hAnsi="Arial" w:cs="Arial"/>
          <w:sz w:val="32"/>
          <w:szCs w:val="32"/>
        </w:rPr>
      </w:pPr>
    </w:p>
    <w:p w14:paraId="3ACB0AD3" w14:textId="1A6B0AE9" w:rsidR="00055E12" w:rsidRPr="00A2577D" w:rsidRDefault="00055E12" w:rsidP="00926A9F">
      <w:pPr>
        <w:ind w:left="1440"/>
        <w:jc w:val="center"/>
        <w:rPr>
          <w:rFonts w:ascii="Arial" w:hAnsi="Arial" w:cs="Arial"/>
          <w:sz w:val="32"/>
          <w:szCs w:val="32"/>
        </w:rPr>
      </w:pPr>
    </w:p>
    <w:p w14:paraId="178E4059" w14:textId="77777777" w:rsidR="00055E12" w:rsidRPr="00A2577D" w:rsidRDefault="00055E12" w:rsidP="00926A9F">
      <w:pPr>
        <w:ind w:left="1440"/>
        <w:jc w:val="center"/>
        <w:rPr>
          <w:rFonts w:ascii="Arial" w:hAnsi="Arial" w:cs="Arial"/>
          <w:sz w:val="32"/>
          <w:szCs w:val="32"/>
        </w:rPr>
      </w:pPr>
    </w:p>
    <w:p w14:paraId="6C22EF47" w14:textId="1342726D" w:rsidR="004A1C6B" w:rsidRPr="00A2577D" w:rsidRDefault="004A1C6B" w:rsidP="00926A9F">
      <w:pPr>
        <w:ind w:left="1440"/>
        <w:jc w:val="center"/>
        <w:rPr>
          <w:rFonts w:ascii="Arial" w:hAnsi="Arial" w:cs="Arial"/>
          <w:sz w:val="32"/>
          <w:szCs w:val="32"/>
        </w:rPr>
      </w:pPr>
    </w:p>
    <w:p w14:paraId="43EA9D1D" w14:textId="77777777" w:rsidR="005F5529" w:rsidRPr="00A2577D" w:rsidRDefault="005F5529" w:rsidP="008B7B7E">
      <w:pPr>
        <w:ind w:left="1440"/>
        <w:jc w:val="center"/>
        <w:rPr>
          <w:rFonts w:ascii="Arial" w:hAnsi="Arial" w:cs="Arial"/>
          <w:b/>
          <w:bCs/>
          <w:sz w:val="32"/>
          <w:szCs w:val="32"/>
        </w:rPr>
      </w:pPr>
      <w:r w:rsidRPr="00A2577D">
        <w:rPr>
          <w:rFonts w:ascii="Arial" w:hAnsi="Arial" w:cs="Arial"/>
          <w:b/>
          <w:bCs/>
          <w:sz w:val="32"/>
          <w:szCs w:val="32"/>
        </w:rPr>
        <w:t>Module code : BMIH 4002</w:t>
      </w:r>
    </w:p>
    <w:p w14:paraId="1A9A4D5C" w14:textId="77777777" w:rsidR="005F5529" w:rsidRPr="00A2577D" w:rsidRDefault="005F5529" w:rsidP="008B7B7E">
      <w:pPr>
        <w:ind w:left="1440"/>
        <w:jc w:val="center"/>
        <w:rPr>
          <w:rFonts w:ascii="Arial" w:hAnsi="Arial" w:cs="Arial"/>
          <w:b/>
          <w:bCs/>
          <w:sz w:val="32"/>
          <w:szCs w:val="32"/>
        </w:rPr>
      </w:pPr>
      <w:r w:rsidRPr="00A2577D">
        <w:rPr>
          <w:rFonts w:ascii="Arial" w:hAnsi="Arial" w:cs="Arial"/>
          <w:b/>
          <w:bCs/>
          <w:sz w:val="32"/>
          <w:szCs w:val="32"/>
        </w:rPr>
        <w:t>Lecturer : Steve Jones</w:t>
      </w:r>
    </w:p>
    <w:p w14:paraId="3EFB7E25" w14:textId="77777777" w:rsidR="004A1C6B" w:rsidRPr="00A2577D" w:rsidRDefault="004A1C6B" w:rsidP="00926A9F">
      <w:pPr>
        <w:ind w:left="1440"/>
        <w:jc w:val="center"/>
        <w:rPr>
          <w:rFonts w:ascii="Arial" w:hAnsi="Arial" w:cs="Arial"/>
          <w:sz w:val="32"/>
          <w:szCs w:val="32"/>
        </w:rPr>
      </w:pPr>
    </w:p>
    <w:p w14:paraId="1C085FD1" w14:textId="77777777" w:rsidR="004A7BF3" w:rsidRPr="00A2577D" w:rsidRDefault="004A7BF3" w:rsidP="00926A9F">
      <w:pPr>
        <w:ind w:left="1440"/>
        <w:jc w:val="center"/>
        <w:rPr>
          <w:rFonts w:ascii="Arial" w:hAnsi="Arial" w:cs="Arial"/>
          <w:sz w:val="32"/>
          <w:szCs w:val="32"/>
        </w:rPr>
      </w:pPr>
    </w:p>
    <w:p w14:paraId="49E07238" w14:textId="77777777" w:rsidR="00C50D09" w:rsidRPr="00A2577D" w:rsidRDefault="00C50D09" w:rsidP="00C50D09">
      <w:pPr>
        <w:ind w:left="1440"/>
        <w:rPr>
          <w:rFonts w:ascii="Arial" w:hAnsi="Arial" w:cs="Arial"/>
          <w:sz w:val="32"/>
          <w:szCs w:val="32"/>
        </w:rPr>
      </w:pPr>
    </w:p>
    <w:p w14:paraId="5ED5888D" w14:textId="77777777" w:rsidR="00C50D09" w:rsidRPr="00A2577D" w:rsidRDefault="00C50D09" w:rsidP="00C50D09">
      <w:pPr>
        <w:ind w:left="1440"/>
        <w:rPr>
          <w:rFonts w:ascii="Arial" w:hAnsi="Arial" w:cs="Arial"/>
          <w:sz w:val="32"/>
          <w:szCs w:val="32"/>
        </w:rPr>
      </w:pPr>
    </w:p>
    <w:p w14:paraId="180088B9" w14:textId="77777777" w:rsidR="00C50D09" w:rsidRPr="00A2577D" w:rsidRDefault="00C50D09" w:rsidP="00C50D09">
      <w:pPr>
        <w:ind w:left="1440"/>
        <w:rPr>
          <w:rFonts w:ascii="Arial" w:hAnsi="Arial" w:cs="Arial"/>
          <w:sz w:val="32"/>
          <w:szCs w:val="32"/>
        </w:rPr>
      </w:pPr>
    </w:p>
    <w:p w14:paraId="3143261F" w14:textId="77777777" w:rsidR="00C50D09" w:rsidRPr="00A2577D" w:rsidRDefault="00C50D09" w:rsidP="00C50D09">
      <w:pPr>
        <w:ind w:left="1440"/>
        <w:rPr>
          <w:rFonts w:ascii="Arial" w:hAnsi="Arial" w:cs="Arial"/>
          <w:sz w:val="32"/>
          <w:szCs w:val="32"/>
        </w:rPr>
      </w:pPr>
    </w:p>
    <w:p w14:paraId="16D005E3" w14:textId="77777777" w:rsidR="00055E12" w:rsidRPr="00A2577D" w:rsidRDefault="00055E12" w:rsidP="00C50D09">
      <w:pPr>
        <w:ind w:left="1440"/>
        <w:rPr>
          <w:rFonts w:ascii="Arial" w:hAnsi="Arial" w:cs="Arial"/>
          <w:sz w:val="32"/>
          <w:szCs w:val="32"/>
        </w:rPr>
      </w:pPr>
    </w:p>
    <w:p w14:paraId="2685A71E" w14:textId="77777777" w:rsidR="00055E12" w:rsidRPr="00A2577D" w:rsidRDefault="00055E12" w:rsidP="00C50D09">
      <w:pPr>
        <w:ind w:left="1440"/>
        <w:rPr>
          <w:rFonts w:ascii="Arial" w:hAnsi="Arial" w:cs="Arial"/>
          <w:sz w:val="32"/>
          <w:szCs w:val="32"/>
        </w:rPr>
      </w:pPr>
    </w:p>
    <w:p w14:paraId="0229BBBE" w14:textId="77777777" w:rsidR="00055E12" w:rsidRPr="00A2577D" w:rsidRDefault="00055E12" w:rsidP="00C50D09">
      <w:pPr>
        <w:ind w:left="1440"/>
        <w:rPr>
          <w:rFonts w:ascii="Arial" w:hAnsi="Arial" w:cs="Arial"/>
          <w:sz w:val="32"/>
          <w:szCs w:val="32"/>
        </w:rPr>
      </w:pPr>
    </w:p>
    <w:p w14:paraId="1978F152" w14:textId="77777777" w:rsidR="00055E12" w:rsidRPr="00A2577D" w:rsidRDefault="00055E12" w:rsidP="00C50D09">
      <w:pPr>
        <w:ind w:left="1440"/>
        <w:rPr>
          <w:rFonts w:ascii="Arial" w:hAnsi="Arial" w:cs="Arial"/>
          <w:sz w:val="32"/>
          <w:szCs w:val="32"/>
        </w:rPr>
      </w:pPr>
    </w:p>
    <w:p w14:paraId="414D87DE" w14:textId="77777777" w:rsidR="00055E12" w:rsidRPr="00A2577D" w:rsidRDefault="00055E12" w:rsidP="00C50D09">
      <w:pPr>
        <w:ind w:left="1440"/>
        <w:rPr>
          <w:rFonts w:ascii="Arial" w:hAnsi="Arial" w:cs="Arial"/>
          <w:sz w:val="32"/>
          <w:szCs w:val="32"/>
        </w:rPr>
      </w:pPr>
    </w:p>
    <w:p w14:paraId="27BBBEA7" w14:textId="624BDBF5" w:rsidR="00926A9F" w:rsidRPr="00A2577D" w:rsidRDefault="00926A9F" w:rsidP="00C50D09">
      <w:pPr>
        <w:ind w:left="1440"/>
        <w:rPr>
          <w:rFonts w:ascii="Arial" w:hAnsi="Arial" w:cs="Arial"/>
          <w:sz w:val="32"/>
          <w:szCs w:val="32"/>
        </w:rPr>
      </w:pPr>
      <w:r w:rsidRPr="00A2577D">
        <w:rPr>
          <w:rFonts w:ascii="Arial" w:hAnsi="Arial" w:cs="Arial"/>
          <w:sz w:val="32"/>
          <w:szCs w:val="32"/>
        </w:rPr>
        <w:t>Florin Ciolacu</w:t>
      </w:r>
    </w:p>
    <w:p w14:paraId="134241F0" w14:textId="77777777" w:rsidR="00A422E5" w:rsidRPr="00A2577D" w:rsidRDefault="00A422E5" w:rsidP="00C50D09">
      <w:pPr>
        <w:ind w:left="1440"/>
        <w:rPr>
          <w:rFonts w:ascii="Arial" w:hAnsi="Arial" w:cs="Arial"/>
          <w:sz w:val="32"/>
          <w:szCs w:val="32"/>
        </w:rPr>
      </w:pPr>
    </w:p>
    <w:p w14:paraId="688DE335" w14:textId="475D4057" w:rsidR="00926A9F" w:rsidRPr="00A2577D" w:rsidRDefault="00926A9F" w:rsidP="00C50D09">
      <w:pPr>
        <w:ind w:left="1440"/>
        <w:rPr>
          <w:rFonts w:ascii="Arial" w:hAnsi="Arial" w:cs="Arial"/>
          <w:sz w:val="32"/>
          <w:szCs w:val="32"/>
        </w:rPr>
      </w:pPr>
      <w:r w:rsidRPr="00A2577D">
        <w:rPr>
          <w:rFonts w:ascii="Arial" w:hAnsi="Arial" w:cs="Arial"/>
          <w:sz w:val="32"/>
          <w:szCs w:val="32"/>
        </w:rPr>
        <w:t>Student numbe</w:t>
      </w:r>
      <w:r w:rsidR="004F4E0B">
        <w:rPr>
          <w:rFonts w:ascii="Arial" w:hAnsi="Arial" w:cs="Arial"/>
          <w:sz w:val="32"/>
          <w:szCs w:val="32"/>
        </w:rPr>
        <w:t>r</w:t>
      </w:r>
      <w:r w:rsidRPr="00A2577D">
        <w:rPr>
          <w:rFonts w:ascii="Arial" w:hAnsi="Arial" w:cs="Arial"/>
          <w:sz w:val="32"/>
          <w:szCs w:val="32"/>
        </w:rPr>
        <w:t>: 2126259</w:t>
      </w:r>
    </w:p>
    <w:p w14:paraId="26526097" w14:textId="77777777" w:rsidR="00926A9F" w:rsidRPr="00A2577D" w:rsidRDefault="00926A9F" w:rsidP="00926A9F">
      <w:pPr>
        <w:ind w:left="1440"/>
        <w:jc w:val="center"/>
        <w:rPr>
          <w:rFonts w:ascii="Arial" w:hAnsi="Arial" w:cs="Arial"/>
          <w:sz w:val="32"/>
          <w:szCs w:val="32"/>
        </w:rPr>
      </w:pPr>
    </w:p>
    <w:p w14:paraId="41504FC1" w14:textId="16ABAD1F" w:rsidR="00926A9F" w:rsidRPr="00A2577D" w:rsidRDefault="00926A9F" w:rsidP="00926A9F">
      <w:pPr>
        <w:ind w:left="1440"/>
        <w:jc w:val="center"/>
        <w:rPr>
          <w:rFonts w:ascii="Arial" w:hAnsi="Arial" w:cs="Arial"/>
          <w:sz w:val="32"/>
          <w:szCs w:val="32"/>
        </w:rPr>
      </w:pPr>
    </w:p>
    <w:p w14:paraId="41108338" w14:textId="77777777" w:rsidR="00926A9F" w:rsidRPr="00A2577D" w:rsidRDefault="00926A9F" w:rsidP="00926A9F">
      <w:pPr>
        <w:ind w:left="1440"/>
        <w:jc w:val="center"/>
        <w:rPr>
          <w:rFonts w:ascii="Arial" w:hAnsi="Arial" w:cs="Arial"/>
          <w:sz w:val="32"/>
          <w:szCs w:val="32"/>
        </w:rPr>
      </w:pPr>
    </w:p>
    <w:p w14:paraId="3186C899" w14:textId="474B8D25" w:rsidR="00926A9F" w:rsidRPr="00A2577D" w:rsidRDefault="00926A9F" w:rsidP="00926A9F">
      <w:pPr>
        <w:ind w:left="1440"/>
        <w:jc w:val="center"/>
        <w:rPr>
          <w:rFonts w:ascii="Arial" w:hAnsi="Arial" w:cs="Arial"/>
          <w:sz w:val="32"/>
          <w:szCs w:val="32"/>
        </w:rPr>
      </w:pPr>
      <w:r w:rsidRPr="00A2577D">
        <w:rPr>
          <w:rFonts w:ascii="Arial" w:hAnsi="Arial" w:cs="Arial"/>
          <w:sz w:val="32"/>
          <w:szCs w:val="32"/>
        </w:rPr>
        <w:t xml:space="preserve">       </w:t>
      </w:r>
    </w:p>
    <w:p w14:paraId="1ACA537A" w14:textId="77777777" w:rsidR="00926A9F" w:rsidRPr="00A2577D" w:rsidRDefault="00926A9F" w:rsidP="00926A9F">
      <w:pPr>
        <w:ind w:left="1440"/>
        <w:jc w:val="center"/>
        <w:rPr>
          <w:rFonts w:ascii="Arial" w:hAnsi="Arial" w:cs="Arial"/>
          <w:sz w:val="32"/>
          <w:szCs w:val="32"/>
        </w:rPr>
      </w:pPr>
    </w:p>
    <w:p w14:paraId="3C9DABB6" w14:textId="77777777" w:rsidR="00741E03" w:rsidRPr="00A2577D" w:rsidRDefault="00741E03">
      <w:pPr>
        <w:rPr>
          <w:rFonts w:ascii="Arial" w:hAnsi="Arial" w:cs="Arial"/>
        </w:rPr>
      </w:pPr>
    </w:p>
    <w:p w14:paraId="7FF91F3A" w14:textId="77777777" w:rsidR="00741E03" w:rsidRPr="00A2577D" w:rsidRDefault="00741E03">
      <w:pPr>
        <w:rPr>
          <w:rFonts w:ascii="Arial" w:hAnsi="Arial" w:cs="Arial"/>
        </w:rPr>
      </w:pPr>
    </w:p>
    <w:p w14:paraId="3039C482" w14:textId="77777777" w:rsidR="00741E03" w:rsidRPr="00A2577D" w:rsidRDefault="00741E03">
      <w:pPr>
        <w:rPr>
          <w:rFonts w:ascii="Arial" w:hAnsi="Arial" w:cs="Arial"/>
        </w:rPr>
      </w:pPr>
    </w:p>
    <w:p w14:paraId="7EFA1FAF" w14:textId="77777777" w:rsidR="00741E03" w:rsidRPr="00A2577D" w:rsidRDefault="00741E03">
      <w:pPr>
        <w:rPr>
          <w:rFonts w:ascii="Arial" w:hAnsi="Arial" w:cs="Arial"/>
        </w:rPr>
      </w:pPr>
    </w:p>
    <w:p w14:paraId="0E3A9975" w14:textId="77777777" w:rsidR="00055E12" w:rsidRPr="00A2577D" w:rsidRDefault="00055E12">
      <w:pPr>
        <w:rPr>
          <w:rFonts w:ascii="Arial" w:hAnsi="Arial" w:cs="Arial"/>
        </w:rPr>
      </w:pPr>
    </w:p>
    <w:p w14:paraId="33A51852" w14:textId="551FE0B3" w:rsidR="007D320F" w:rsidRPr="00EF0C47" w:rsidRDefault="00B14DF3">
      <w:pPr>
        <w:rPr>
          <w:rFonts w:ascii="Arial" w:hAnsi="Arial" w:cs="Arial"/>
          <w:sz w:val="28"/>
          <w:szCs w:val="28"/>
          <w:u w:val="single"/>
        </w:rPr>
      </w:pPr>
      <w:r w:rsidRPr="00EF0C47">
        <w:rPr>
          <w:rFonts w:ascii="Arial" w:hAnsi="Arial" w:cs="Arial"/>
          <w:sz w:val="28"/>
          <w:szCs w:val="28"/>
          <w:u w:val="single"/>
        </w:rPr>
        <w:t xml:space="preserve">Restaurant roles and responsibilities </w:t>
      </w:r>
    </w:p>
    <w:p w14:paraId="42FC17BB" w14:textId="77777777" w:rsidR="00A524CE" w:rsidRPr="00A2577D" w:rsidRDefault="00A524CE">
      <w:pPr>
        <w:rPr>
          <w:rFonts w:ascii="Arial" w:hAnsi="Arial" w:cs="Arial"/>
        </w:rPr>
      </w:pPr>
    </w:p>
    <w:p w14:paraId="34F8EBA8" w14:textId="3B0CFB10" w:rsidR="00B14DF3" w:rsidRPr="00A2577D" w:rsidRDefault="00B14DF3">
      <w:pPr>
        <w:rPr>
          <w:rFonts w:ascii="Arial" w:hAnsi="Arial" w:cs="Arial"/>
        </w:rPr>
      </w:pPr>
    </w:p>
    <w:p w14:paraId="7C0868E1" w14:textId="77777777" w:rsidR="00B14DF3" w:rsidRPr="00A2577D" w:rsidRDefault="00B14DF3">
      <w:pPr>
        <w:rPr>
          <w:rFonts w:ascii="Arial" w:hAnsi="Arial" w:cs="Arial"/>
        </w:rPr>
      </w:pPr>
    </w:p>
    <w:p w14:paraId="50251E6C" w14:textId="2946B9A1" w:rsidR="00B14DF3" w:rsidRPr="00A2577D" w:rsidRDefault="00B14DF3">
      <w:pPr>
        <w:rPr>
          <w:rFonts w:ascii="Arial" w:hAnsi="Arial" w:cs="Arial"/>
        </w:rPr>
      </w:pPr>
      <w:r w:rsidRPr="00A2577D">
        <w:rPr>
          <w:rFonts w:ascii="Arial" w:hAnsi="Arial" w:cs="Arial"/>
        </w:rPr>
        <w:t>When taking responsibility for working in a restaurant, not only as a chef but as a waiter, assistant or manager, the roles and responsibilities are equally important for everybody.</w:t>
      </w:r>
    </w:p>
    <w:p w14:paraId="194C188D" w14:textId="1756A281" w:rsidR="00B14DF3" w:rsidRPr="00A2577D" w:rsidRDefault="00B14DF3">
      <w:pPr>
        <w:rPr>
          <w:rFonts w:ascii="Arial" w:hAnsi="Arial" w:cs="Arial"/>
        </w:rPr>
      </w:pPr>
    </w:p>
    <w:p w14:paraId="71A4FB10" w14:textId="74A88857" w:rsidR="00B14DF3" w:rsidRPr="00A2577D" w:rsidRDefault="00B14DF3">
      <w:pPr>
        <w:rPr>
          <w:rFonts w:ascii="Arial" w:hAnsi="Arial" w:cs="Arial"/>
        </w:rPr>
      </w:pPr>
      <w:r w:rsidRPr="00A2577D">
        <w:rPr>
          <w:rFonts w:ascii="Arial" w:hAnsi="Arial" w:cs="Arial"/>
        </w:rPr>
        <w:t xml:space="preserve">The food and beverage are very important in the restaurant highlighting how the mechanism which includes food selection, preparation, presentation, and preservation has its steps and procedures that must be followed </w:t>
      </w:r>
      <w:r w:rsidR="00604CE6" w:rsidRPr="00A2577D">
        <w:rPr>
          <w:rFonts w:ascii="Arial" w:hAnsi="Arial" w:cs="Arial"/>
        </w:rPr>
        <w:t>to</w:t>
      </w:r>
      <w:r w:rsidRPr="00A2577D">
        <w:rPr>
          <w:rFonts w:ascii="Arial" w:hAnsi="Arial" w:cs="Arial"/>
        </w:rPr>
        <w:t xml:space="preserve"> achieve the best and high-quality results. All foods require tests, </w:t>
      </w:r>
      <w:r w:rsidR="008A7B4E" w:rsidRPr="00A2577D">
        <w:rPr>
          <w:rFonts w:ascii="Arial" w:hAnsi="Arial" w:cs="Arial"/>
        </w:rPr>
        <w:t>quality,</w:t>
      </w:r>
      <w:r w:rsidRPr="00A2577D">
        <w:rPr>
          <w:rFonts w:ascii="Arial" w:hAnsi="Arial" w:cs="Arial"/>
        </w:rPr>
        <w:t xml:space="preserve"> and nutrition information for all people.</w:t>
      </w:r>
    </w:p>
    <w:p w14:paraId="34992D77" w14:textId="7372085E" w:rsidR="00B14DF3" w:rsidRPr="00A2577D" w:rsidRDefault="00B14DF3">
      <w:pPr>
        <w:rPr>
          <w:rFonts w:ascii="Arial" w:hAnsi="Arial" w:cs="Arial"/>
        </w:rPr>
      </w:pPr>
    </w:p>
    <w:p w14:paraId="7D314909" w14:textId="71929E82" w:rsidR="008A7B4E" w:rsidRPr="00A2577D" w:rsidRDefault="00B14DF3">
      <w:pPr>
        <w:rPr>
          <w:rFonts w:ascii="Arial" w:hAnsi="Arial" w:cs="Arial"/>
        </w:rPr>
      </w:pPr>
      <w:r w:rsidRPr="00A2577D">
        <w:rPr>
          <w:rFonts w:ascii="Arial" w:hAnsi="Arial" w:cs="Arial"/>
        </w:rPr>
        <w:t>A career as a food and beverage server has its benefits, but it is also tough</w:t>
      </w:r>
      <w:r w:rsidR="008A7B4E" w:rsidRPr="00A2577D">
        <w:rPr>
          <w:rFonts w:ascii="Arial" w:hAnsi="Arial" w:cs="Arial"/>
        </w:rPr>
        <w:t xml:space="preserve">. This job requires the ability to multitask, be on your feet for hours, carry heavy items, and manage many requests at once.  This type of job assignment requires a very high communication ability because you are required to talk and socialise with different types of people that change their minds and have different behavioural actions regarding different situations. This type of </w:t>
      </w:r>
      <w:r w:rsidR="00683B85" w:rsidRPr="00A2577D">
        <w:rPr>
          <w:rFonts w:ascii="Arial" w:hAnsi="Arial" w:cs="Arial"/>
        </w:rPr>
        <w:t>job role requires a lot of interaction with people which needs a lot of focus on the different needs of people.</w:t>
      </w:r>
    </w:p>
    <w:p w14:paraId="0B06AAE2" w14:textId="19D65993" w:rsidR="00683B85" w:rsidRPr="00A2577D" w:rsidRDefault="00683B85">
      <w:pPr>
        <w:rPr>
          <w:rFonts w:ascii="Arial" w:hAnsi="Arial" w:cs="Arial"/>
        </w:rPr>
      </w:pPr>
    </w:p>
    <w:p w14:paraId="4F371C17" w14:textId="145D713B" w:rsidR="00683B85" w:rsidRPr="00A2577D" w:rsidRDefault="00683B85">
      <w:pPr>
        <w:rPr>
          <w:rFonts w:ascii="Arial" w:hAnsi="Arial" w:cs="Arial"/>
        </w:rPr>
      </w:pPr>
      <w:r w:rsidRPr="00A2577D">
        <w:rPr>
          <w:rFonts w:ascii="Arial" w:hAnsi="Arial" w:cs="Arial"/>
        </w:rPr>
        <w:t>A head chef’s job description identifies the work that must be done in that position as well as their duties. He must be skilled in the culinary arts as well as managing the kitchen personnel and creating cyclical menus.</w:t>
      </w:r>
    </w:p>
    <w:p w14:paraId="30B4ED89" w14:textId="1C7171C4" w:rsidR="00683B85" w:rsidRPr="00A2577D" w:rsidRDefault="00683B85">
      <w:pPr>
        <w:rPr>
          <w:rFonts w:ascii="Arial" w:hAnsi="Arial" w:cs="Arial"/>
        </w:rPr>
      </w:pPr>
      <w:r w:rsidRPr="00A2577D">
        <w:rPr>
          <w:rFonts w:ascii="Arial" w:hAnsi="Arial" w:cs="Arial"/>
        </w:rPr>
        <w:t>The head chef is responsible for coordinating the work of the staff, managing, and overseeing, and making sure the food is within the universities budget. The chef de partie is responsible for several hands-on tasks as well as the production of certain meals.</w:t>
      </w:r>
    </w:p>
    <w:p w14:paraId="69282874" w14:textId="6FF89868" w:rsidR="00683B85" w:rsidRPr="00A2577D" w:rsidRDefault="00683B85">
      <w:pPr>
        <w:rPr>
          <w:rFonts w:ascii="Arial" w:hAnsi="Arial" w:cs="Arial"/>
        </w:rPr>
      </w:pPr>
      <w:r w:rsidRPr="00A2577D">
        <w:rPr>
          <w:rFonts w:ascii="Arial" w:hAnsi="Arial" w:cs="Arial"/>
        </w:rPr>
        <w:t>A prep chef helps the chef with stewarding duties, setting up for lunch or dinner and basic food preparation such as chopping vegetables and fruits.</w:t>
      </w:r>
    </w:p>
    <w:p w14:paraId="2EFBB3AF" w14:textId="09291B9E" w:rsidR="00683B85" w:rsidRPr="00A2577D" w:rsidRDefault="00683B85">
      <w:pPr>
        <w:rPr>
          <w:rFonts w:ascii="Arial" w:hAnsi="Arial" w:cs="Arial"/>
        </w:rPr>
      </w:pPr>
    </w:p>
    <w:p w14:paraId="0915241D" w14:textId="3A3DCFD5" w:rsidR="00683B85" w:rsidRPr="00A2577D" w:rsidRDefault="00683B85">
      <w:pPr>
        <w:rPr>
          <w:rFonts w:ascii="Arial" w:hAnsi="Arial" w:cs="Arial"/>
        </w:rPr>
      </w:pPr>
      <w:r w:rsidRPr="00A2577D">
        <w:rPr>
          <w:rFonts w:ascii="Arial" w:hAnsi="Arial" w:cs="Arial"/>
        </w:rPr>
        <w:t>A restaurant manager's job is to offer service, food, and drink to the public at a price they are willing to pay, and this sounds simpler than it is. It requires many different skills, a strong ability to adjust to change and excellent problem-solving skills. The manager is responsible for all functions and operation tasks in the department and must have customer service skills, selling skills, leadership skills, communication skills, and resource management skills. Food and beverage managers maintain food stocks, purchase in-demand foods and train employees.</w:t>
      </w:r>
    </w:p>
    <w:p w14:paraId="2AA8A6DF" w14:textId="23168C42" w:rsidR="00683B85" w:rsidRPr="00A2577D" w:rsidRDefault="00683B85">
      <w:pPr>
        <w:rPr>
          <w:rFonts w:ascii="Arial" w:hAnsi="Arial" w:cs="Arial"/>
        </w:rPr>
      </w:pPr>
    </w:p>
    <w:p w14:paraId="330F9240" w14:textId="6368E2F5" w:rsidR="00683B85" w:rsidRPr="00A2577D" w:rsidRDefault="00683B85">
      <w:pPr>
        <w:rPr>
          <w:rFonts w:ascii="Arial" w:hAnsi="Arial" w:cs="Arial"/>
        </w:rPr>
      </w:pPr>
      <w:r w:rsidRPr="00A2577D">
        <w:rPr>
          <w:rFonts w:ascii="Arial" w:hAnsi="Arial" w:cs="Arial"/>
        </w:rPr>
        <w:t xml:space="preserve">Food and beverage managers work with vendors to maintain food stocks and collaborate with chefs to ensure safe food storage and cost-effective usage. Managers influence the hiring and training of food service staff. They also supervise catering at special events. They attend gourmet food shows and wine tastings to stay on top of new food and wine trends. </w:t>
      </w:r>
    </w:p>
    <w:p w14:paraId="49D7B70E" w14:textId="73967D0F" w:rsidR="00683B85" w:rsidRPr="00A2577D" w:rsidRDefault="00683B85">
      <w:pPr>
        <w:rPr>
          <w:rFonts w:ascii="Arial" w:hAnsi="Arial" w:cs="Arial"/>
        </w:rPr>
      </w:pPr>
    </w:p>
    <w:p w14:paraId="6D91316A" w14:textId="2924213B" w:rsidR="00683B85" w:rsidRPr="00A2577D" w:rsidRDefault="00683B85">
      <w:pPr>
        <w:rPr>
          <w:rFonts w:ascii="Arial" w:hAnsi="Arial" w:cs="Arial"/>
        </w:rPr>
      </w:pPr>
      <w:r w:rsidRPr="00A2577D">
        <w:rPr>
          <w:rFonts w:ascii="Arial" w:hAnsi="Arial" w:cs="Arial"/>
        </w:rPr>
        <w:t xml:space="preserve">Counter assistants take orders from customers, stock the counter, and serve or portion food for customers. They may also cook call order items. A la carte menu is </w:t>
      </w:r>
      <w:r w:rsidRPr="00A2577D">
        <w:rPr>
          <w:rFonts w:ascii="Arial" w:hAnsi="Arial" w:cs="Arial"/>
        </w:rPr>
        <w:lastRenderedPageBreak/>
        <w:t>prepared on one board or a page and is used in many places. Table d'hôte is a predefine</w:t>
      </w:r>
      <w:r w:rsidR="0050783D" w:rsidRPr="00A2577D">
        <w:rPr>
          <w:rFonts w:ascii="Arial" w:hAnsi="Arial" w:cs="Arial"/>
        </w:rPr>
        <w:t>d</w:t>
      </w:r>
      <w:r w:rsidRPr="00A2577D">
        <w:rPr>
          <w:rFonts w:ascii="Arial" w:hAnsi="Arial" w:cs="Arial"/>
        </w:rPr>
        <w:t xml:space="preserve"> menu which </w:t>
      </w:r>
      <w:r w:rsidR="00B81411" w:rsidRPr="00A2577D">
        <w:rPr>
          <w:rFonts w:ascii="Arial" w:hAnsi="Arial" w:cs="Arial"/>
        </w:rPr>
        <w:t>do</w:t>
      </w:r>
      <w:r w:rsidR="00B152ED">
        <w:rPr>
          <w:rFonts w:ascii="Arial" w:hAnsi="Arial" w:cs="Arial"/>
        </w:rPr>
        <w:t>es</w:t>
      </w:r>
      <w:r w:rsidR="00B81411" w:rsidRPr="00A2577D">
        <w:rPr>
          <w:rFonts w:ascii="Arial" w:hAnsi="Arial" w:cs="Arial"/>
        </w:rPr>
        <w:t xml:space="preserve"> </w:t>
      </w:r>
      <w:r w:rsidRPr="00A2577D">
        <w:rPr>
          <w:rFonts w:ascii="Arial" w:hAnsi="Arial" w:cs="Arial"/>
        </w:rPr>
        <w:t xml:space="preserve">not require orders from customers </w:t>
      </w:r>
      <w:r w:rsidR="00C826D9" w:rsidRPr="00A2577D">
        <w:rPr>
          <w:rFonts w:ascii="Arial" w:hAnsi="Arial" w:cs="Arial"/>
        </w:rPr>
        <w:t xml:space="preserve">and only </w:t>
      </w:r>
      <w:r w:rsidR="00826AC0" w:rsidRPr="00A2577D">
        <w:rPr>
          <w:rFonts w:ascii="Arial" w:hAnsi="Arial" w:cs="Arial"/>
        </w:rPr>
        <w:t xml:space="preserve">has </w:t>
      </w:r>
      <w:r w:rsidR="00C826D9" w:rsidRPr="00A2577D">
        <w:rPr>
          <w:rFonts w:ascii="Arial" w:hAnsi="Arial" w:cs="Arial"/>
        </w:rPr>
        <w:t xml:space="preserve">a </w:t>
      </w:r>
      <w:r w:rsidRPr="00A2577D">
        <w:rPr>
          <w:rFonts w:ascii="Arial" w:hAnsi="Arial" w:cs="Arial"/>
        </w:rPr>
        <w:t>few choices to give</w:t>
      </w:r>
      <w:r w:rsidR="00C826D9" w:rsidRPr="00A2577D">
        <w:rPr>
          <w:rFonts w:ascii="Arial" w:hAnsi="Arial" w:cs="Arial"/>
        </w:rPr>
        <w:t xml:space="preserve"> to the</w:t>
      </w:r>
      <w:r w:rsidRPr="00A2577D">
        <w:rPr>
          <w:rFonts w:ascii="Arial" w:hAnsi="Arial" w:cs="Arial"/>
        </w:rPr>
        <w:t xml:space="preserve"> customers.</w:t>
      </w:r>
    </w:p>
    <w:p w14:paraId="6F2FF5DF" w14:textId="05E9E0FE" w:rsidR="002B10D5" w:rsidRPr="00A2577D" w:rsidRDefault="002B10D5">
      <w:pPr>
        <w:rPr>
          <w:rFonts w:ascii="Arial" w:hAnsi="Arial" w:cs="Arial"/>
        </w:rPr>
      </w:pPr>
      <w:r w:rsidRPr="00A2577D">
        <w:rPr>
          <w:rFonts w:ascii="Arial" w:hAnsi="Arial" w:cs="Arial"/>
        </w:rPr>
        <w:t>The Competency Framework for local authority and port health authority officers sets out the competencies required for undertaking official food controls, other official activities and other activities related to these. It also sets out the process for assessing local authority and port health authority officer competency. The framework will aim to provide flexibility in what an individual can do, improve consistency, facilitate the transfer of individuals across the public and private sectors, and increase transparency by establishing a clear and accessible framework to demonstrate the competency required for individuals carrying out these activities.</w:t>
      </w:r>
    </w:p>
    <w:p w14:paraId="7869198E" w14:textId="73066002" w:rsidR="00F479AC" w:rsidRPr="00A2577D" w:rsidRDefault="00F479AC">
      <w:pPr>
        <w:rPr>
          <w:rFonts w:ascii="Arial" w:hAnsi="Arial" w:cs="Arial"/>
        </w:rPr>
      </w:pPr>
    </w:p>
    <w:p w14:paraId="569E1DA4" w14:textId="37719A89" w:rsidR="00F479AC" w:rsidRPr="00A2577D" w:rsidRDefault="00F479AC">
      <w:pPr>
        <w:rPr>
          <w:rFonts w:ascii="Arial" w:hAnsi="Arial" w:cs="Arial"/>
        </w:rPr>
      </w:pPr>
      <w:r w:rsidRPr="00A2577D">
        <w:rPr>
          <w:rFonts w:ascii="Arial" w:hAnsi="Arial" w:cs="Arial"/>
        </w:rPr>
        <w:t xml:space="preserve">Restaurants are responsible for providing delicious food and </w:t>
      </w:r>
      <w:r w:rsidR="000E664E" w:rsidRPr="00A2577D">
        <w:rPr>
          <w:rFonts w:ascii="Arial" w:hAnsi="Arial" w:cs="Arial"/>
        </w:rPr>
        <w:t>cosy</w:t>
      </w:r>
      <w:r w:rsidRPr="00A2577D">
        <w:rPr>
          <w:rFonts w:ascii="Arial" w:hAnsi="Arial" w:cs="Arial"/>
        </w:rPr>
        <w:t xml:space="preserve"> hospitality to their guests, as well as coordinating strong communication between the kitchen and the wait staff for effective service. Along with serving good food, restaurants also </w:t>
      </w:r>
      <w:r w:rsidR="000E664E" w:rsidRPr="00A2577D">
        <w:rPr>
          <w:rFonts w:ascii="Arial" w:hAnsi="Arial" w:cs="Arial"/>
        </w:rPr>
        <w:t>must</w:t>
      </w:r>
      <w:r w:rsidRPr="00A2577D">
        <w:rPr>
          <w:rFonts w:ascii="Arial" w:hAnsi="Arial" w:cs="Arial"/>
        </w:rPr>
        <w:t xml:space="preserve"> be able to provide high-quality service to their customers. This means being courteous to visiting patrons, making sure food arrives in a reasonable amount of time, being fast and clean, and having seamless communication between the front and back offices.</w:t>
      </w:r>
    </w:p>
    <w:p w14:paraId="3E6A81AD" w14:textId="16FDA809" w:rsidR="00F479AC" w:rsidRPr="00A2577D" w:rsidRDefault="00F479AC">
      <w:pPr>
        <w:rPr>
          <w:rFonts w:ascii="Arial" w:hAnsi="Arial" w:cs="Arial"/>
        </w:rPr>
      </w:pPr>
    </w:p>
    <w:p w14:paraId="1C24211C" w14:textId="57B3862F" w:rsidR="00F479AC" w:rsidRPr="00A2577D" w:rsidRDefault="00F479AC">
      <w:pPr>
        <w:rPr>
          <w:rFonts w:ascii="Arial" w:hAnsi="Arial" w:cs="Arial"/>
        </w:rPr>
      </w:pPr>
      <w:r w:rsidRPr="00A2577D">
        <w:rPr>
          <w:rFonts w:ascii="Arial" w:hAnsi="Arial" w:cs="Arial"/>
        </w:rPr>
        <w:t>A restaurant's safety protocol includes watching out for food allergies, maintaining a sanitary kitchen, and keeping the fire safe. Lots of people have a dream of opening a restaurant, but they need more than just a great menu to stay in business.</w:t>
      </w:r>
    </w:p>
    <w:p w14:paraId="1D2F9A42" w14:textId="2A3DE87F" w:rsidR="00A05E8B" w:rsidRPr="00A2577D" w:rsidRDefault="00A05E8B">
      <w:pPr>
        <w:rPr>
          <w:rFonts w:ascii="Arial" w:hAnsi="Arial" w:cs="Arial"/>
        </w:rPr>
      </w:pPr>
    </w:p>
    <w:p w14:paraId="7D67688D" w14:textId="77777777" w:rsidR="009355DF" w:rsidRDefault="009355DF">
      <w:pPr>
        <w:pStyle w:val="Heading1"/>
        <w:rPr>
          <w:rFonts w:ascii="Arial" w:eastAsiaTheme="minorHAnsi" w:hAnsi="Arial" w:cs="Arial"/>
          <w:b w:val="0"/>
          <w:bCs w:val="0"/>
          <w:color w:val="auto"/>
          <w:sz w:val="24"/>
          <w:szCs w:val="24"/>
          <w:lang w:val="en-GB" w:bidi="ar-SA"/>
        </w:rPr>
      </w:pPr>
    </w:p>
    <w:p w14:paraId="6AD549A0" w14:textId="77777777" w:rsidR="009355DF" w:rsidRDefault="009355DF">
      <w:pPr>
        <w:pStyle w:val="Heading1"/>
        <w:rPr>
          <w:rFonts w:ascii="Arial" w:eastAsiaTheme="minorHAnsi" w:hAnsi="Arial" w:cs="Arial"/>
          <w:b w:val="0"/>
          <w:bCs w:val="0"/>
          <w:color w:val="auto"/>
          <w:sz w:val="24"/>
          <w:szCs w:val="24"/>
          <w:lang w:val="en-GB" w:bidi="ar-SA"/>
        </w:rPr>
      </w:pPr>
    </w:p>
    <w:p w14:paraId="4064EBC7" w14:textId="77777777" w:rsidR="009355DF" w:rsidRDefault="009355DF">
      <w:pPr>
        <w:pStyle w:val="Heading1"/>
        <w:rPr>
          <w:rFonts w:ascii="Arial" w:eastAsiaTheme="minorHAnsi" w:hAnsi="Arial" w:cs="Arial"/>
          <w:b w:val="0"/>
          <w:bCs w:val="0"/>
          <w:color w:val="auto"/>
          <w:sz w:val="24"/>
          <w:szCs w:val="24"/>
          <w:lang w:val="en-GB" w:bidi="ar-SA"/>
        </w:rPr>
      </w:pPr>
    </w:p>
    <w:p w14:paraId="373A2D7A" w14:textId="77777777" w:rsidR="009355DF" w:rsidRDefault="009355DF">
      <w:pPr>
        <w:pStyle w:val="Heading1"/>
        <w:rPr>
          <w:rFonts w:ascii="Arial" w:eastAsiaTheme="minorHAnsi" w:hAnsi="Arial" w:cs="Arial"/>
          <w:b w:val="0"/>
          <w:bCs w:val="0"/>
          <w:color w:val="auto"/>
          <w:sz w:val="24"/>
          <w:szCs w:val="24"/>
          <w:lang w:val="en-GB" w:bidi="ar-SA"/>
        </w:rPr>
      </w:pPr>
    </w:p>
    <w:p w14:paraId="77F59E52" w14:textId="77777777" w:rsidR="009355DF" w:rsidRDefault="009355DF">
      <w:pPr>
        <w:pStyle w:val="Heading1"/>
        <w:rPr>
          <w:rFonts w:ascii="Arial" w:eastAsiaTheme="minorHAnsi" w:hAnsi="Arial" w:cs="Arial"/>
          <w:b w:val="0"/>
          <w:bCs w:val="0"/>
          <w:color w:val="auto"/>
          <w:sz w:val="24"/>
          <w:szCs w:val="24"/>
          <w:lang w:val="en-GB" w:bidi="ar-SA"/>
        </w:rPr>
      </w:pPr>
    </w:p>
    <w:p w14:paraId="1B8F36D5" w14:textId="77777777" w:rsidR="009355DF" w:rsidRDefault="009355DF">
      <w:pPr>
        <w:pStyle w:val="Heading1"/>
        <w:rPr>
          <w:rFonts w:ascii="Arial" w:eastAsiaTheme="minorHAnsi" w:hAnsi="Arial" w:cs="Arial"/>
          <w:b w:val="0"/>
          <w:bCs w:val="0"/>
          <w:color w:val="auto"/>
          <w:sz w:val="24"/>
          <w:szCs w:val="24"/>
          <w:lang w:val="en-GB" w:bidi="ar-SA"/>
        </w:rPr>
      </w:pPr>
    </w:p>
    <w:p w14:paraId="4606229D" w14:textId="64C24B4E" w:rsidR="009355DF" w:rsidRDefault="009355DF">
      <w:pPr>
        <w:pStyle w:val="Heading1"/>
        <w:rPr>
          <w:rFonts w:ascii="Arial" w:eastAsiaTheme="minorHAnsi" w:hAnsi="Arial" w:cs="Arial"/>
          <w:b w:val="0"/>
          <w:bCs w:val="0"/>
          <w:color w:val="auto"/>
          <w:sz w:val="24"/>
          <w:szCs w:val="24"/>
          <w:lang w:val="en-GB" w:bidi="ar-SA"/>
        </w:rPr>
      </w:pPr>
    </w:p>
    <w:p w14:paraId="0CCFCD60" w14:textId="77777777" w:rsidR="00427EFC" w:rsidRPr="00427EFC" w:rsidRDefault="00427EFC" w:rsidP="00427EFC"/>
    <w:p w14:paraId="401A89A9" w14:textId="77777777" w:rsidR="00A524CE" w:rsidRDefault="00A524CE">
      <w:pPr>
        <w:pStyle w:val="Heading1"/>
        <w:rPr>
          <w:rFonts w:ascii="Arial" w:eastAsiaTheme="minorHAnsi" w:hAnsi="Arial" w:cs="Arial"/>
          <w:b w:val="0"/>
          <w:bCs w:val="0"/>
          <w:color w:val="auto"/>
          <w:sz w:val="24"/>
          <w:szCs w:val="24"/>
          <w:lang w:val="en-GB" w:bidi="ar-SA"/>
        </w:rPr>
      </w:pPr>
    </w:p>
    <w:sdt>
      <w:sdtPr>
        <w:rPr>
          <w:rFonts w:ascii="Arial" w:eastAsiaTheme="minorHAnsi" w:hAnsi="Arial" w:cs="Arial"/>
          <w:b w:val="0"/>
          <w:bCs w:val="0"/>
          <w:color w:val="auto"/>
          <w:sz w:val="24"/>
          <w:szCs w:val="24"/>
          <w:lang w:val="en-GB" w:bidi="ar-SA"/>
        </w:rPr>
        <w:id w:val="916597970"/>
        <w:docPartObj>
          <w:docPartGallery w:val="Bibliographies"/>
          <w:docPartUnique/>
        </w:docPartObj>
      </w:sdtPr>
      <w:sdtContent>
        <w:p w14:paraId="71041838" w14:textId="5C40C7FE" w:rsidR="00A05E8B" w:rsidRDefault="004F4E0B">
          <w:pPr>
            <w:pStyle w:val="Heading1"/>
            <w:rPr>
              <w:rFonts w:ascii="Arial" w:hAnsi="Arial" w:cs="Arial"/>
            </w:rPr>
          </w:pPr>
          <w:r>
            <w:rPr>
              <w:rFonts w:ascii="Arial" w:hAnsi="Arial" w:cs="Arial"/>
            </w:rPr>
            <w:t>Re</w:t>
          </w:r>
          <w:r w:rsidR="00B77C65">
            <w:rPr>
              <w:rFonts w:ascii="Arial" w:hAnsi="Arial" w:cs="Arial"/>
            </w:rPr>
            <w:t>ferences</w:t>
          </w:r>
        </w:p>
        <w:p w14:paraId="3C4553E9" w14:textId="77777777" w:rsidR="00C71CB2" w:rsidRPr="00C71CB2" w:rsidRDefault="00C71CB2" w:rsidP="00C71CB2">
          <w:pPr>
            <w:rPr>
              <w:lang w:val="en-US" w:bidi="en-US"/>
            </w:rPr>
          </w:pPr>
        </w:p>
        <w:p w14:paraId="1B040A7E" w14:textId="77777777" w:rsidR="009D4D2D" w:rsidRPr="00A2577D" w:rsidRDefault="009D4D2D" w:rsidP="009D4D2D">
          <w:pPr>
            <w:rPr>
              <w:rFonts w:ascii="Arial" w:hAnsi="Arial" w:cs="Arial"/>
              <w:lang w:val="en-US" w:bidi="en-US"/>
            </w:rPr>
          </w:pPr>
        </w:p>
        <w:p w14:paraId="4EAC86C7" w14:textId="0D9309DD" w:rsidR="009511A2" w:rsidRPr="00A2577D" w:rsidRDefault="009511A2" w:rsidP="009511A2">
          <w:pPr>
            <w:pStyle w:val="Bibliography"/>
            <w:rPr>
              <w:rFonts w:ascii="Arial" w:hAnsi="Arial" w:cs="Arial"/>
            </w:rPr>
          </w:pPr>
          <w:r w:rsidRPr="00A2577D">
            <w:rPr>
              <w:rFonts w:ascii="Arial" w:hAnsi="Arial" w:cs="Arial"/>
              <w:lang w:val="en-US" w:bidi="en-US"/>
            </w:rPr>
            <w:fldChar w:fldCharType="begin"/>
          </w:r>
          <w:r w:rsidRPr="00A2577D">
            <w:rPr>
              <w:rFonts w:ascii="Arial" w:hAnsi="Arial" w:cs="Arial"/>
              <w:lang w:val="en-US" w:bidi="en-US"/>
            </w:rPr>
            <w:instrText xml:space="preserve"> ADDIN ZOTERO_BIBL {"uncited":[],"omitted":[],"custom":[]} CSL_BIBLIOGRAPHY </w:instrText>
          </w:r>
          <w:r w:rsidRPr="00A2577D">
            <w:rPr>
              <w:rFonts w:ascii="Arial" w:hAnsi="Arial" w:cs="Arial"/>
              <w:lang w:val="en-US" w:bidi="en-US"/>
            </w:rPr>
            <w:fldChar w:fldCharType="separate"/>
          </w:r>
          <w:r w:rsidRPr="00A2577D">
            <w:rPr>
              <w:rFonts w:ascii="Arial" w:hAnsi="Arial" w:cs="Arial"/>
              <w:i/>
              <w:iCs/>
            </w:rPr>
            <w:t>Chef Job and Kitchen Job Description Free Essay Example</w:t>
          </w:r>
          <w:r w:rsidRPr="00A2577D">
            <w:rPr>
              <w:rFonts w:ascii="Arial" w:hAnsi="Arial" w:cs="Arial"/>
            </w:rPr>
            <w:t xml:space="preserve"> (2019) </w:t>
          </w:r>
          <w:r w:rsidRPr="00A2577D">
            <w:rPr>
              <w:rFonts w:ascii="Arial" w:hAnsi="Arial" w:cs="Arial"/>
              <w:i/>
              <w:iCs/>
            </w:rPr>
            <w:t>StudyMoose</w:t>
          </w:r>
          <w:r w:rsidRPr="00A2577D">
            <w:rPr>
              <w:rFonts w:ascii="Arial" w:hAnsi="Arial" w:cs="Arial"/>
            </w:rPr>
            <w:t xml:space="preserve">. Available at: https://studymoose.com/chef-job-and-kitchen-job-description-essay </w:t>
          </w:r>
        </w:p>
        <w:p w14:paraId="4BBB5B41" w14:textId="33CF7551" w:rsidR="009511A2" w:rsidRPr="00A2577D" w:rsidRDefault="009511A2" w:rsidP="009511A2">
          <w:pPr>
            <w:pStyle w:val="Bibliography"/>
            <w:rPr>
              <w:rFonts w:ascii="Arial" w:hAnsi="Arial" w:cs="Arial"/>
            </w:rPr>
          </w:pPr>
          <w:r w:rsidRPr="00A2577D">
            <w:rPr>
              <w:rFonts w:ascii="Arial" w:hAnsi="Arial" w:cs="Arial"/>
              <w:i/>
              <w:iCs/>
            </w:rPr>
            <w:t>Job Position Of Food And Beverage Server essay topics</w:t>
          </w:r>
          <w:r w:rsidRPr="00A2577D">
            <w:rPr>
              <w:rFonts w:ascii="Arial" w:hAnsi="Arial" w:cs="Arial"/>
            </w:rPr>
            <w:t xml:space="preserve"> (no date). Available at: https://essaypride.com/ex/job-position-of-food-and-beverage-server-c9991 </w:t>
          </w:r>
        </w:p>
        <w:p w14:paraId="6DA8BA15" w14:textId="38D46FCE" w:rsidR="009511A2" w:rsidRPr="00A2577D" w:rsidRDefault="009511A2" w:rsidP="009511A2">
          <w:pPr>
            <w:pStyle w:val="Bibliography"/>
            <w:rPr>
              <w:rFonts w:ascii="Arial" w:hAnsi="Arial" w:cs="Arial"/>
            </w:rPr>
          </w:pPr>
          <w:r w:rsidRPr="00A2577D">
            <w:rPr>
              <w:rFonts w:ascii="Arial" w:hAnsi="Arial" w:cs="Arial"/>
            </w:rPr>
            <w:t xml:space="preserve">‘Key Roles and Responsibilities in Bar and Restaurant’ (2021) </w:t>
          </w:r>
          <w:r w:rsidRPr="00A2577D">
            <w:rPr>
              <w:rFonts w:ascii="Arial" w:hAnsi="Arial" w:cs="Arial"/>
              <w:i/>
              <w:iCs/>
            </w:rPr>
            <w:t>Hiring People</w:t>
          </w:r>
          <w:r w:rsidRPr="00A2577D">
            <w:rPr>
              <w:rFonts w:ascii="Arial" w:hAnsi="Arial" w:cs="Arial"/>
            </w:rPr>
            <w:t xml:space="preserve">, 19 October. Available at: https://www.hiringpeople.co.uk/blog/how-to-define-what-people-do-in-their-jobs/ </w:t>
          </w:r>
        </w:p>
        <w:p w14:paraId="7CF79FED" w14:textId="48D20156" w:rsidR="009511A2" w:rsidRPr="00A2577D" w:rsidRDefault="009511A2" w:rsidP="009511A2">
          <w:pPr>
            <w:pStyle w:val="Bibliography"/>
            <w:rPr>
              <w:rFonts w:ascii="Arial" w:hAnsi="Arial" w:cs="Arial"/>
            </w:rPr>
          </w:pPr>
          <w:r w:rsidRPr="00A2577D">
            <w:rPr>
              <w:rFonts w:ascii="Arial" w:hAnsi="Arial" w:cs="Arial"/>
              <w:i/>
              <w:iCs/>
            </w:rPr>
            <w:t>Managing a Restaurant in the Hospitality Industry - 2523 Words | Essay Example</w:t>
          </w:r>
          <w:r w:rsidRPr="00A2577D">
            <w:rPr>
              <w:rFonts w:ascii="Arial" w:hAnsi="Arial" w:cs="Arial"/>
            </w:rPr>
            <w:t xml:space="preserve"> (no date) </w:t>
          </w:r>
          <w:r w:rsidRPr="00A2577D">
            <w:rPr>
              <w:rFonts w:ascii="Arial" w:hAnsi="Arial" w:cs="Arial"/>
              <w:i/>
              <w:iCs/>
            </w:rPr>
            <w:t>Free Essays</w:t>
          </w:r>
          <w:r w:rsidRPr="00A2577D">
            <w:rPr>
              <w:rFonts w:ascii="Arial" w:hAnsi="Arial" w:cs="Arial"/>
            </w:rPr>
            <w:t xml:space="preserve">. Available at: https://ivypanda.com/essays/managing-a-restaurant-in-the-hospitality-industry/ </w:t>
          </w:r>
        </w:p>
        <w:p w14:paraId="42BF414E" w14:textId="3B8A0F5E" w:rsidR="009511A2" w:rsidRPr="00A2577D" w:rsidRDefault="009511A2" w:rsidP="009511A2">
          <w:pPr>
            <w:pStyle w:val="Bibliography"/>
            <w:rPr>
              <w:rFonts w:ascii="Arial" w:hAnsi="Arial" w:cs="Arial"/>
            </w:rPr>
          </w:pPr>
          <w:r w:rsidRPr="00A2577D">
            <w:rPr>
              <w:rFonts w:ascii="Arial" w:hAnsi="Arial" w:cs="Arial"/>
              <w:i/>
              <w:iCs/>
            </w:rPr>
            <w:t>Responsibilities Of Restaurant Management - 1018 Words | Cram</w:t>
          </w:r>
          <w:r w:rsidRPr="00A2577D">
            <w:rPr>
              <w:rFonts w:ascii="Arial" w:hAnsi="Arial" w:cs="Arial"/>
            </w:rPr>
            <w:t xml:space="preserve"> (no date). Available at: https://www.cram.com/essay/Responsibilities-Of-Restaurant-Management/P3HW5JPSZHBWQ</w:t>
          </w:r>
        </w:p>
        <w:p w14:paraId="3E393111" w14:textId="4FDA61FF" w:rsidR="009511A2" w:rsidRPr="00A2577D" w:rsidRDefault="009511A2" w:rsidP="009511A2">
          <w:pPr>
            <w:pStyle w:val="Bibliography"/>
            <w:rPr>
              <w:rFonts w:ascii="Arial" w:hAnsi="Arial" w:cs="Arial"/>
            </w:rPr>
          </w:pPr>
          <w:r w:rsidRPr="00A2577D">
            <w:rPr>
              <w:rFonts w:ascii="Arial" w:hAnsi="Arial" w:cs="Arial"/>
              <w:i/>
              <w:iCs/>
            </w:rPr>
            <w:t>Restaurant Management: The Career Of A Restaurant Manager | 123 Help Me</w:t>
          </w:r>
          <w:r w:rsidRPr="00A2577D">
            <w:rPr>
              <w:rFonts w:ascii="Arial" w:hAnsi="Arial" w:cs="Arial"/>
            </w:rPr>
            <w:t xml:space="preserve"> (no date). Available at: https://www.123helpme.com/essay/Restaurant-Management-The-Career-Of-A-Restaurant-PJQCQXHG8NR </w:t>
          </w:r>
        </w:p>
        <w:p w14:paraId="7068CFDC" w14:textId="116F0F9B" w:rsidR="00A12F09" w:rsidRPr="00A2577D" w:rsidRDefault="009511A2" w:rsidP="00A12F09">
          <w:pPr>
            <w:rPr>
              <w:rFonts w:ascii="Arial" w:hAnsi="Arial" w:cs="Arial"/>
              <w:lang w:val="en-US" w:bidi="en-US"/>
            </w:rPr>
          </w:pPr>
          <w:r w:rsidRPr="00A2577D">
            <w:rPr>
              <w:rFonts w:ascii="Arial" w:hAnsi="Arial" w:cs="Arial"/>
              <w:lang w:val="en-US" w:bidi="en-US"/>
            </w:rPr>
            <w:fldChar w:fldCharType="end"/>
          </w:r>
        </w:p>
        <w:sdt>
          <w:sdtPr>
            <w:rPr>
              <w:rFonts w:ascii="Arial" w:hAnsi="Arial" w:cs="Arial"/>
            </w:rPr>
            <w:id w:val="111145805"/>
            <w:bibliography/>
          </w:sdtPr>
          <w:sdtContent>
            <w:p w14:paraId="45221487" w14:textId="72E1F500" w:rsidR="00A05E8B" w:rsidRPr="00A2577D" w:rsidRDefault="00A05E8B">
              <w:pPr>
                <w:rPr>
                  <w:rFonts w:ascii="Arial" w:hAnsi="Arial" w:cs="Arial"/>
                </w:rPr>
              </w:pPr>
              <w:r w:rsidRPr="00A2577D">
                <w:rPr>
                  <w:rFonts w:ascii="Arial" w:hAnsi="Arial" w:cs="Arial"/>
                </w:rPr>
                <w:fldChar w:fldCharType="begin"/>
              </w:r>
              <w:r w:rsidRPr="00A2577D">
                <w:rPr>
                  <w:rFonts w:ascii="Arial" w:hAnsi="Arial" w:cs="Arial"/>
                </w:rPr>
                <w:instrText xml:space="preserve"> BIBLIOGRAPHY </w:instrText>
              </w:r>
              <w:r w:rsidR="00000000">
                <w:rPr>
                  <w:rFonts w:ascii="Arial" w:hAnsi="Arial" w:cs="Arial"/>
                </w:rPr>
                <w:fldChar w:fldCharType="separate"/>
              </w:r>
              <w:r w:rsidRPr="00A2577D">
                <w:rPr>
                  <w:rFonts w:ascii="Arial" w:hAnsi="Arial" w:cs="Arial"/>
                  <w:b/>
                  <w:bCs/>
                  <w:noProof/>
                </w:rPr>
                <w:fldChar w:fldCharType="end"/>
              </w:r>
            </w:p>
          </w:sdtContent>
        </w:sdt>
      </w:sdtContent>
    </w:sdt>
    <w:p w14:paraId="453031E3" w14:textId="77777777" w:rsidR="00A05E8B" w:rsidRPr="00A2577D" w:rsidRDefault="00A05E8B">
      <w:pPr>
        <w:rPr>
          <w:rFonts w:ascii="Arial" w:hAnsi="Arial" w:cs="Arial"/>
        </w:rPr>
      </w:pPr>
    </w:p>
    <w:p w14:paraId="43A766BA" w14:textId="77777777" w:rsidR="00683B85" w:rsidRPr="00A2577D" w:rsidRDefault="00683B85">
      <w:pPr>
        <w:rPr>
          <w:rFonts w:ascii="Arial" w:hAnsi="Arial" w:cs="Arial"/>
        </w:rPr>
      </w:pPr>
    </w:p>
    <w:p w14:paraId="30DA0EB6" w14:textId="38733056" w:rsidR="00683B85" w:rsidRPr="00A2577D" w:rsidRDefault="00683B85">
      <w:pPr>
        <w:rPr>
          <w:rFonts w:ascii="Arial" w:hAnsi="Arial" w:cs="Arial"/>
        </w:rPr>
      </w:pPr>
    </w:p>
    <w:p w14:paraId="36123360" w14:textId="77777777" w:rsidR="00683B85" w:rsidRPr="00A2577D" w:rsidRDefault="00683B85">
      <w:pPr>
        <w:rPr>
          <w:rFonts w:ascii="Arial" w:hAnsi="Arial" w:cs="Arial"/>
        </w:rPr>
      </w:pPr>
    </w:p>
    <w:sectPr w:rsidR="00683B85" w:rsidRPr="00A2577D" w:rsidSect="007218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D1DC" w14:textId="77777777" w:rsidR="00550664" w:rsidRDefault="00550664" w:rsidP="00E10C14">
      <w:r>
        <w:separator/>
      </w:r>
    </w:p>
  </w:endnote>
  <w:endnote w:type="continuationSeparator" w:id="0">
    <w:p w14:paraId="3FC6DBBF" w14:textId="77777777" w:rsidR="00550664" w:rsidRDefault="00550664" w:rsidP="00E10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86B62" w14:textId="77777777" w:rsidR="00550664" w:rsidRDefault="00550664" w:rsidP="00E10C14">
      <w:r>
        <w:separator/>
      </w:r>
    </w:p>
  </w:footnote>
  <w:footnote w:type="continuationSeparator" w:id="0">
    <w:p w14:paraId="20B90623" w14:textId="77777777" w:rsidR="00550664" w:rsidRDefault="00550664" w:rsidP="00E10C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DF3"/>
    <w:rsid w:val="000448EF"/>
    <w:rsid w:val="00055E12"/>
    <w:rsid w:val="00061F58"/>
    <w:rsid w:val="000913E2"/>
    <w:rsid w:val="000E520F"/>
    <w:rsid w:val="000E664E"/>
    <w:rsid w:val="000F649C"/>
    <w:rsid w:val="0012705E"/>
    <w:rsid w:val="001A2F56"/>
    <w:rsid w:val="001C2CD6"/>
    <w:rsid w:val="002167C7"/>
    <w:rsid w:val="002239F5"/>
    <w:rsid w:val="002B10D5"/>
    <w:rsid w:val="002B3F69"/>
    <w:rsid w:val="002B45FD"/>
    <w:rsid w:val="002B78B4"/>
    <w:rsid w:val="002C2915"/>
    <w:rsid w:val="002D671C"/>
    <w:rsid w:val="002E5A53"/>
    <w:rsid w:val="002E6E24"/>
    <w:rsid w:val="003672C9"/>
    <w:rsid w:val="003952AB"/>
    <w:rsid w:val="00403CDC"/>
    <w:rsid w:val="00427EFC"/>
    <w:rsid w:val="00436247"/>
    <w:rsid w:val="004953CC"/>
    <w:rsid w:val="004A1131"/>
    <w:rsid w:val="004A1C6B"/>
    <w:rsid w:val="004A7BF3"/>
    <w:rsid w:val="004E6BB5"/>
    <w:rsid w:val="004F4E0B"/>
    <w:rsid w:val="0050783D"/>
    <w:rsid w:val="00526072"/>
    <w:rsid w:val="00550664"/>
    <w:rsid w:val="0055079E"/>
    <w:rsid w:val="00593B14"/>
    <w:rsid w:val="00595303"/>
    <w:rsid w:val="005D0BBA"/>
    <w:rsid w:val="005D51EF"/>
    <w:rsid w:val="005F5529"/>
    <w:rsid w:val="00604CE6"/>
    <w:rsid w:val="00660D3F"/>
    <w:rsid w:val="00683B85"/>
    <w:rsid w:val="006A2A61"/>
    <w:rsid w:val="006A7E1B"/>
    <w:rsid w:val="006E5257"/>
    <w:rsid w:val="006E6E89"/>
    <w:rsid w:val="006F7D24"/>
    <w:rsid w:val="00721820"/>
    <w:rsid w:val="00734DA3"/>
    <w:rsid w:val="00741E03"/>
    <w:rsid w:val="0075047C"/>
    <w:rsid w:val="00782DED"/>
    <w:rsid w:val="007E193F"/>
    <w:rsid w:val="007F05A5"/>
    <w:rsid w:val="008031E4"/>
    <w:rsid w:val="00822760"/>
    <w:rsid w:val="00826AC0"/>
    <w:rsid w:val="00846B50"/>
    <w:rsid w:val="00852C95"/>
    <w:rsid w:val="0089057F"/>
    <w:rsid w:val="00893544"/>
    <w:rsid w:val="008A7B4E"/>
    <w:rsid w:val="008E1F75"/>
    <w:rsid w:val="0091287C"/>
    <w:rsid w:val="00926A9F"/>
    <w:rsid w:val="009355DF"/>
    <w:rsid w:val="009511A2"/>
    <w:rsid w:val="00952F39"/>
    <w:rsid w:val="009C6399"/>
    <w:rsid w:val="009D4D2D"/>
    <w:rsid w:val="009E3CF6"/>
    <w:rsid w:val="00A05E8B"/>
    <w:rsid w:val="00A075BC"/>
    <w:rsid w:val="00A12F09"/>
    <w:rsid w:val="00A2577D"/>
    <w:rsid w:val="00A422E5"/>
    <w:rsid w:val="00A524CE"/>
    <w:rsid w:val="00A713D5"/>
    <w:rsid w:val="00AC3176"/>
    <w:rsid w:val="00AE217B"/>
    <w:rsid w:val="00B14DF3"/>
    <w:rsid w:val="00B152ED"/>
    <w:rsid w:val="00B40F27"/>
    <w:rsid w:val="00B62108"/>
    <w:rsid w:val="00B77C65"/>
    <w:rsid w:val="00B81411"/>
    <w:rsid w:val="00BB257B"/>
    <w:rsid w:val="00BD5E56"/>
    <w:rsid w:val="00C00E2E"/>
    <w:rsid w:val="00C50D09"/>
    <w:rsid w:val="00C71CB2"/>
    <w:rsid w:val="00C826D9"/>
    <w:rsid w:val="00C87566"/>
    <w:rsid w:val="00CC2A2B"/>
    <w:rsid w:val="00CD08A9"/>
    <w:rsid w:val="00CF1A48"/>
    <w:rsid w:val="00D47D13"/>
    <w:rsid w:val="00D8624B"/>
    <w:rsid w:val="00D87B52"/>
    <w:rsid w:val="00D904A8"/>
    <w:rsid w:val="00DB2712"/>
    <w:rsid w:val="00DD4B9E"/>
    <w:rsid w:val="00DE0472"/>
    <w:rsid w:val="00DE55F8"/>
    <w:rsid w:val="00E10C14"/>
    <w:rsid w:val="00E172A2"/>
    <w:rsid w:val="00E23684"/>
    <w:rsid w:val="00EB7443"/>
    <w:rsid w:val="00EF0C47"/>
    <w:rsid w:val="00F235A9"/>
    <w:rsid w:val="00F479AC"/>
    <w:rsid w:val="00F53436"/>
    <w:rsid w:val="00F543D6"/>
    <w:rsid w:val="00F57B84"/>
    <w:rsid w:val="00FA2263"/>
    <w:rsid w:val="00FB37EB"/>
    <w:rsid w:val="00FD245C"/>
    <w:rsid w:val="00FE6978"/>
    <w:rsid w:val="00FF5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5A992"/>
  <w15:chartTrackingRefBased/>
  <w15:docId w15:val="{221D0130-EAD8-2443-B034-BD75AB6AF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E8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E8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511A2"/>
    <w:pPr>
      <w:spacing w:after="240"/>
    </w:pPr>
  </w:style>
  <w:style w:type="paragraph" w:styleId="Header">
    <w:name w:val="header"/>
    <w:basedOn w:val="Normal"/>
    <w:link w:val="HeaderChar"/>
    <w:uiPriority w:val="99"/>
    <w:unhideWhenUsed/>
    <w:rsid w:val="00E10C14"/>
    <w:pPr>
      <w:tabs>
        <w:tab w:val="center" w:pos="4513"/>
        <w:tab w:val="right" w:pos="9026"/>
      </w:tabs>
    </w:pPr>
  </w:style>
  <w:style w:type="character" w:customStyle="1" w:styleId="HeaderChar">
    <w:name w:val="Header Char"/>
    <w:basedOn w:val="DefaultParagraphFont"/>
    <w:link w:val="Header"/>
    <w:uiPriority w:val="99"/>
    <w:rsid w:val="00E10C14"/>
  </w:style>
  <w:style w:type="paragraph" w:styleId="Footer">
    <w:name w:val="footer"/>
    <w:basedOn w:val="Normal"/>
    <w:link w:val="FooterChar"/>
    <w:uiPriority w:val="99"/>
    <w:unhideWhenUsed/>
    <w:rsid w:val="00E10C14"/>
    <w:pPr>
      <w:tabs>
        <w:tab w:val="center" w:pos="4513"/>
        <w:tab w:val="right" w:pos="9026"/>
      </w:tabs>
    </w:pPr>
  </w:style>
  <w:style w:type="character" w:customStyle="1" w:styleId="FooterChar">
    <w:name w:val="Footer Char"/>
    <w:basedOn w:val="DefaultParagraphFont"/>
    <w:link w:val="Footer"/>
    <w:uiPriority w:val="99"/>
    <w:rsid w:val="00E10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336E5-FD94-A148-B04A-AD549C0723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4</Pages>
  <Words>869</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Voichita Peter</dc:creator>
  <cp:keywords/>
  <dc:description/>
  <cp:lastModifiedBy>Florin Ciolacu</cp:lastModifiedBy>
  <cp:revision>64</cp:revision>
  <dcterms:created xsi:type="dcterms:W3CDTF">2022-10-26T16:57:00Z</dcterms:created>
  <dcterms:modified xsi:type="dcterms:W3CDTF">2022-10-27T09:21:00Z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id="xurdezsl"/&gt;&lt;style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