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3E3964" w:rsidRDefault="003E3964" w:rsidP="00DE1294">
      <w:pPr>
        <w:pStyle w:val="Heading4"/>
        <w:shd w:val="clear" w:color="auto" w:fill="FFFFFF"/>
        <w:spacing w:before="150" w:after="150"/>
        <w:rPr>
          <w:rFonts w:ascii="open_sansregular" w:hAnsi="open_sansregular"/>
          <w:b w:val="0"/>
          <w:bCs w:val="0"/>
          <w:color w:val="333333"/>
          <w:sz w:val="27"/>
          <w:szCs w:val="27"/>
        </w:rPr>
      </w:pPr>
    </w:p>
    <w:p w:rsidR="00CF6CAE" w:rsidRDefault="00CF6CAE" w:rsidP="00CF6CAE"/>
    <w:p w:rsidR="00CF6CAE" w:rsidRDefault="00CF6CAE" w:rsidP="00CF6CAE"/>
    <w:p w:rsidR="00CF6CAE" w:rsidRPr="00CF6CAE" w:rsidRDefault="00CF6CAE" w:rsidP="00CF6CAE"/>
    <w:p w:rsidR="006C055B" w:rsidRDefault="006C055B" w:rsidP="006C055B"/>
    <w:p w:rsidR="006C055B" w:rsidRPr="006C055B" w:rsidRDefault="006C055B" w:rsidP="006C055B"/>
    <w:p w:rsidR="003E3964" w:rsidRDefault="00E934B7" w:rsidP="00E36800">
      <w:pPr>
        <w:jc w:val="center"/>
        <w:rPr>
          <w:i/>
          <w:sz w:val="88"/>
          <w:szCs w:val="88"/>
          <w:shd w:val="clear" w:color="auto" w:fill="FFFFFF"/>
        </w:rPr>
      </w:pPr>
      <w:r w:rsidRPr="00CF6CAE">
        <w:rPr>
          <w:i/>
          <w:sz w:val="88"/>
          <w:szCs w:val="88"/>
          <w:shd w:val="clear" w:color="auto" w:fill="FFFFFF"/>
        </w:rPr>
        <w:t>Project Management Assessment 2</w:t>
      </w:r>
    </w:p>
    <w:p w:rsidR="008F31E3" w:rsidRPr="008F31E3" w:rsidRDefault="008F31E3" w:rsidP="008F31E3">
      <w:pPr>
        <w:rPr>
          <w:b/>
          <w:color w:val="000000" w:themeColor="text1"/>
          <w:sz w:val="44"/>
          <w:szCs w:val="44"/>
          <w:shd w:val="clear" w:color="auto" w:fill="FFFFFF"/>
          <w:lang w:val="en-US"/>
        </w:rPr>
      </w:pPr>
      <w:r w:rsidRPr="008F31E3">
        <w:rPr>
          <w:b/>
          <w:color w:val="000000" w:themeColor="text1"/>
          <w:sz w:val="44"/>
          <w:szCs w:val="44"/>
          <w:shd w:val="clear" w:color="auto" w:fill="FFFFFF"/>
          <w:lang w:val="en-US"/>
        </w:rPr>
        <w:t xml:space="preserve">Student name:Teleanu Mihaela-Cristina </w:t>
      </w:r>
    </w:p>
    <w:p w:rsidR="008F31E3" w:rsidRPr="008F31E3" w:rsidRDefault="008F31E3" w:rsidP="008F31E3">
      <w:pPr>
        <w:rPr>
          <w:b/>
          <w:color w:val="000000" w:themeColor="text1"/>
          <w:sz w:val="44"/>
          <w:szCs w:val="44"/>
          <w:shd w:val="clear" w:color="auto" w:fill="FFFFFF"/>
          <w:lang w:val="en-US"/>
        </w:rPr>
      </w:pPr>
      <w:r w:rsidRPr="008F31E3">
        <w:rPr>
          <w:b/>
          <w:color w:val="000000" w:themeColor="text1"/>
          <w:sz w:val="44"/>
          <w:szCs w:val="44"/>
          <w:shd w:val="clear" w:color="auto" w:fill="FFFFFF"/>
          <w:lang w:val="en-US"/>
        </w:rPr>
        <w:t>Student ID:1919245</w:t>
      </w:r>
    </w:p>
    <w:p w:rsidR="00720658" w:rsidRDefault="008F31E3" w:rsidP="008F31E3">
      <w:pPr>
        <w:rPr>
          <w:rFonts w:asciiTheme="minorHAnsi" w:hAnsiTheme="minorHAnsi"/>
          <w:b/>
          <w:color w:val="000000" w:themeColor="text1"/>
          <w:sz w:val="44"/>
          <w:szCs w:val="44"/>
          <w:shd w:val="clear" w:color="auto" w:fill="FFFFFF"/>
          <w:lang w:val="en-US"/>
        </w:rPr>
      </w:pPr>
      <w:r w:rsidRPr="008F31E3">
        <w:rPr>
          <w:rFonts w:asciiTheme="minorHAnsi" w:hAnsiTheme="minorHAnsi"/>
          <w:b/>
          <w:color w:val="000000" w:themeColor="text1"/>
          <w:sz w:val="44"/>
          <w:szCs w:val="44"/>
          <w:shd w:val="clear" w:color="auto" w:fill="FFFFFF"/>
          <w:lang w:val="en-US"/>
        </w:rPr>
        <w:t>Lecturer :</w:t>
      </w:r>
      <w:r w:rsidR="00720658">
        <w:rPr>
          <w:rFonts w:asciiTheme="minorHAnsi" w:hAnsiTheme="minorHAnsi"/>
          <w:b/>
          <w:color w:val="000000" w:themeColor="text1"/>
          <w:sz w:val="44"/>
          <w:szCs w:val="44"/>
          <w:shd w:val="clear" w:color="auto" w:fill="FFFFFF"/>
          <w:lang w:val="en-US"/>
        </w:rPr>
        <w:t>Sadeque Shaikh</w:t>
      </w:r>
    </w:p>
    <w:p w:rsidR="008F31E3" w:rsidRDefault="008F31E3" w:rsidP="008F31E3">
      <w:pPr>
        <w:rPr>
          <w:rFonts w:asciiTheme="minorHAnsi" w:hAnsiTheme="minorHAnsi"/>
          <w:b/>
          <w:color w:val="000000" w:themeColor="text1"/>
          <w:sz w:val="44"/>
          <w:szCs w:val="44"/>
          <w:shd w:val="clear" w:color="auto" w:fill="FFFFFF"/>
          <w:lang w:val="en-US"/>
        </w:rPr>
      </w:pPr>
      <w:r w:rsidRPr="008F31E3">
        <w:rPr>
          <w:rFonts w:asciiTheme="minorHAnsi" w:hAnsiTheme="minorHAnsi"/>
          <w:b/>
          <w:color w:val="000000" w:themeColor="text1"/>
          <w:sz w:val="44"/>
          <w:szCs w:val="44"/>
          <w:shd w:val="clear" w:color="auto" w:fill="FFFFFF"/>
          <w:lang w:val="en-US"/>
        </w:rPr>
        <w:t>Module code :LCBB500</w:t>
      </w:r>
      <w:r w:rsidR="00720658">
        <w:rPr>
          <w:rFonts w:asciiTheme="minorHAnsi" w:hAnsiTheme="minorHAnsi"/>
          <w:b/>
          <w:color w:val="000000" w:themeColor="text1"/>
          <w:sz w:val="44"/>
          <w:szCs w:val="44"/>
          <w:shd w:val="clear" w:color="auto" w:fill="FFFFFF"/>
          <w:lang w:val="en-US"/>
        </w:rPr>
        <w:t>5</w:t>
      </w:r>
    </w:p>
    <w:p w:rsidR="00720658" w:rsidRPr="008F31E3" w:rsidRDefault="00720658" w:rsidP="008F31E3">
      <w:pPr>
        <w:rPr>
          <w:b/>
          <w:color w:val="000000" w:themeColor="text1"/>
          <w:sz w:val="44"/>
          <w:szCs w:val="44"/>
          <w:shd w:val="clear" w:color="auto" w:fill="FFFFFF"/>
          <w:lang w:val="en-US"/>
        </w:rPr>
      </w:pPr>
      <w:r>
        <w:rPr>
          <w:rFonts w:asciiTheme="minorHAnsi" w:hAnsiTheme="minorHAnsi"/>
          <w:b/>
          <w:color w:val="000000" w:themeColor="text1"/>
          <w:sz w:val="44"/>
          <w:szCs w:val="44"/>
          <w:shd w:val="clear" w:color="auto" w:fill="FFFFFF"/>
          <w:lang w:val="en-US"/>
        </w:rPr>
        <w:t>Group :T</w:t>
      </w:r>
      <w:r w:rsidR="005554C2">
        <w:rPr>
          <w:rFonts w:asciiTheme="minorHAnsi" w:hAnsiTheme="minorHAnsi"/>
          <w:b/>
          <w:color w:val="000000" w:themeColor="text1"/>
          <w:sz w:val="44"/>
          <w:szCs w:val="44"/>
          <w:shd w:val="clear" w:color="auto" w:fill="FFFFFF"/>
          <w:lang w:val="en-US"/>
        </w:rPr>
        <w:t>WG2</w:t>
      </w:r>
    </w:p>
    <w:p w:rsidR="008F31E3" w:rsidRPr="00CF6CAE" w:rsidRDefault="008F31E3" w:rsidP="00E36800">
      <w:pPr>
        <w:jc w:val="center"/>
        <w:rPr>
          <w:rFonts w:ascii="Calibri" w:hAnsi="Calibri" w:cs="Calibri"/>
          <w:i/>
          <w:sz w:val="88"/>
          <w:szCs w:val="88"/>
          <w:shd w:val="clear" w:color="auto" w:fill="FFFFFF"/>
        </w:rPr>
      </w:pPr>
    </w:p>
    <w:p w:rsidR="00C31C2F" w:rsidRDefault="00050D1D">
      <w:pPr>
        <w:pStyle w:val="TOCHeading"/>
      </w:pPr>
      <w:r>
        <w:br w:type="page"/>
      </w:r>
      <w:bookmarkStart w:id="0" w:name="_Toc100765177"/>
      <w:r w:rsidR="00C31C2F">
        <w:lastRenderedPageBreak/>
        <w:t>Contents</w:t>
      </w:r>
      <w:bookmarkEnd w:id="0"/>
    </w:p>
    <w:p w:rsidR="007B6009" w:rsidRPr="00C30BE9" w:rsidRDefault="00C31C2F">
      <w:pPr>
        <w:pStyle w:val="TOC1"/>
        <w:tabs>
          <w:tab w:val="right" w:leader="dot" w:pos="9350"/>
        </w:tabs>
        <w:rPr>
          <w:rFonts w:ascii="Calibri" w:eastAsia="Times New Roman" w:hAnsi="Calibri"/>
          <w:noProof/>
          <w:color w:val="auto"/>
          <w:sz w:val="22"/>
          <w:lang w:eastAsia="en-GB"/>
        </w:rPr>
      </w:pPr>
      <w:r>
        <w:fldChar w:fldCharType="begin"/>
      </w:r>
      <w:r>
        <w:instrText xml:space="preserve"> TOC \o "1-3" \h \z \u </w:instrText>
      </w:r>
      <w:r>
        <w:fldChar w:fldCharType="separate"/>
      </w:r>
      <w:hyperlink w:anchor="_Toc100765177" w:history="1">
        <w:r w:rsidR="007B6009" w:rsidRPr="00E22DD4">
          <w:rPr>
            <w:rStyle w:val="Hyperlink"/>
            <w:noProof/>
          </w:rPr>
          <w:t>Contents</w:t>
        </w:r>
        <w:r w:rsidR="007B6009">
          <w:rPr>
            <w:noProof/>
            <w:webHidden/>
          </w:rPr>
          <w:tab/>
        </w:r>
        <w:r w:rsidR="007B6009">
          <w:rPr>
            <w:noProof/>
            <w:webHidden/>
          </w:rPr>
          <w:fldChar w:fldCharType="begin"/>
        </w:r>
        <w:r w:rsidR="007B6009">
          <w:rPr>
            <w:noProof/>
            <w:webHidden/>
          </w:rPr>
          <w:instrText xml:space="preserve"> PAGEREF _Toc100765177 \h </w:instrText>
        </w:r>
        <w:r w:rsidR="007B6009">
          <w:rPr>
            <w:noProof/>
            <w:webHidden/>
          </w:rPr>
        </w:r>
        <w:r w:rsidR="007B6009">
          <w:rPr>
            <w:noProof/>
            <w:webHidden/>
          </w:rPr>
          <w:fldChar w:fldCharType="separate"/>
        </w:r>
        <w:r w:rsidR="007B6009">
          <w:rPr>
            <w:noProof/>
            <w:webHidden/>
          </w:rPr>
          <w:t>2</w:t>
        </w:r>
        <w:r w:rsidR="007B6009">
          <w:rPr>
            <w:noProof/>
            <w:webHidden/>
          </w:rPr>
          <w:fldChar w:fldCharType="end"/>
        </w:r>
      </w:hyperlink>
    </w:p>
    <w:p w:rsidR="007B6009" w:rsidRPr="00C30BE9" w:rsidRDefault="007B6009">
      <w:pPr>
        <w:pStyle w:val="TOC1"/>
        <w:tabs>
          <w:tab w:val="right" w:leader="dot" w:pos="9350"/>
        </w:tabs>
        <w:rPr>
          <w:rFonts w:ascii="Calibri" w:eastAsia="Times New Roman" w:hAnsi="Calibri"/>
          <w:noProof/>
          <w:color w:val="auto"/>
          <w:sz w:val="22"/>
          <w:lang w:eastAsia="en-GB"/>
        </w:rPr>
      </w:pPr>
      <w:hyperlink w:anchor="_Toc100765178" w:history="1">
        <w:r w:rsidRPr="00E22DD4">
          <w:rPr>
            <w:rStyle w:val="Hyperlink"/>
            <w:noProof/>
          </w:rPr>
          <w:t>INTRODUCTION</w:t>
        </w:r>
        <w:r>
          <w:rPr>
            <w:noProof/>
            <w:webHidden/>
          </w:rPr>
          <w:tab/>
        </w:r>
        <w:r>
          <w:rPr>
            <w:noProof/>
            <w:webHidden/>
          </w:rPr>
          <w:fldChar w:fldCharType="begin"/>
        </w:r>
        <w:r>
          <w:rPr>
            <w:noProof/>
            <w:webHidden/>
          </w:rPr>
          <w:instrText xml:space="preserve"> PAGEREF _Toc100765178 \h </w:instrText>
        </w:r>
        <w:r>
          <w:rPr>
            <w:noProof/>
            <w:webHidden/>
          </w:rPr>
        </w:r>
        <w:r>
          <w:rPr>
            <w:noProof/>
            <w:webHidden/>
          </w:rPr>
          <w:fldChar w:fldCharType="separate"/>
        </w:r>
        <w:r>
          <w:rPr>
            <w:noProof/>
            <w:webHidden/>
          </w:rPr>
          <w:t>1</w:t>
        </w:r>
        <w:r>
          <w:rPr>
            <w:noProof/>
            <w:webHidden/>
          </w:rPr>
          <w:fldChar w:fldCharType="end"/>
        </w:r>
      </w:hyperlink>
    </w:p>
    <w:p w:rsidR="007B6009" w:rsidRPr="00C30BE9" w:rsidRDefault="007B6009">
      <w:pPr>
        <w:pStyle w:val="TOC1"/>
        <w:tabs>
          <w:tab w:val="right" w:leader="dot" w:pos="9350"/>
        </w:tabs>
        <w:rPr>
          <w:rFonts w:ascii="Calibri" w:eastAsia="Times New Roman" w:hAnsi="Calibri"/>
          <w:noProof/>
          <w:color w:val="auto"/>
          <w:sz w:val="22"/>
          <w:lang w:eastAsia="en-GB"/>
        </w:rPr>
      </w:pPr>
      <w:hyperlink w:anchor="_Toc100765179" w:history="1">
        <w:r w:rsidRPr="00E22DD4">
          <w:rPr>
            <w:rStyle w:val="Hyperlink"/>
            <w:noProof/>
          </w:rPr>
          <w:t>MAIN BODY</w:t>
        </w:r>
        <w:r>
          <w:rPr>
            <w:noProof/>
            <w:webHidden/>
          </w:rPr>
          <w:tab/>
        </w:r>
        <w:r>
          <w:rPr>
            <w:noProof/>
            <w:webHidden/>
          </w:rPr>
          <w:fldChar w:fldCharType="begin"/>
        </w:r>
        <w:r>
          <w:rPr>
            <w:noProof/>
            <w:webHidden/>
          </w:rPr>
          <w:instrText xml:space="preserve"> PAGEREF _Toc100765179 \h </w:instrText>
        </w:r>
        <w:r>
          <w:rPr>
            <w:noProof/>
            <w:webHidden/>
          </w:rPr>
        </w:r>
        <w:r>
          <w:rPr>
            <w:noProof/>
            <w:webHidden/>
          </w:rPr>
          <w:fldChar w:fldCharType="separate"/>
        </w:r>
        <w:r>
          <w:rPr>
            <w:noProof/>
            <w:webHidden/>
          </w:rPr>
          <w:t>1</w:t>
        </w:r>
        <w:r>
          <w:rPr>
            <w:noProof/>
            <w:webHidden/>
          </w:rPr>
          <w:fldChar w:fldCharType="end"/>
        </w:r>
      </w:hyperlink>
    </w:p>
    <w:p w:rsidR="007B6009" w:rsidRPr="00C30BE9" w:rsidRDefault="007B6009">
      <w:pPr>
        <w:pStyle w:val="TOC2"/>
        <w:tabs>
          <w:tab w:val="right" w:leader="dot" w:pos="9350"/>
        </w:tabs>
        <w:rPr>
          <w:rFonts w:ascii="Calibri" w:eastAsia="Times New Roman" w:hAnsi="Calibri"/>
          <w:noProof/>
          <w:color w:val="auto"/>
          <w:sz w:val="22"/>
          <w:lang w:eastAsia="en-GB"/>
        </w:rPr>
      </w:pPr>
      <w:hyperlink w:anchor="_Toc100765180" w:history="1">
        <w:r w:rsidRPr="00E22DD4">
          <w:rPr>
            <w:rStyle w:val="Hyperlink"/>
            <w:noProof/>
          </w:rPr>
          <w:t>Critical factors of success or failure</w:t>
        </w:r>
        <w:r>
          <w:rPr>
            <w:noProof/>
            <w:webHidden/>
          </w:rPr>
          <w:tab/>
        </w:r>
        <w:r>
          <w:rPr>
            <w:noProof/>
            <w:webHidden/>
          </w:rPr>
          <w:fldChar w:fldCharType="begin"/>
        </w:r>
        <w:r>
          <w:rPr>
            <w:noProof/>
            <w:webHidden/>
          </w:rPr>
          <w:instrText xml:space="preserve"> PAGEREF _Toc100765180 \h </w:instrText>
        </w:r>
        <w:r>
          <w:rPr>
            <w:noProof/>
            <w:webHidden/>
          </w:rPr>
        </w:r>
        <w:r>
          <w:rPr>
            <w:noProof/>
            <w:webHidden/>
          </w:rPr>
          <w:fldChar w:fldCharType="separate"/>
        </w:r>
        <w:r>
          <w:rPr>
            <w:noProof/>
            <w:webHidden/>
          </w:rPr>
          <w:t>1</w:t>
        </w:r>
        <w:r>
          <w:rPr>
            <w:noProof/>
            <w:webHidden/>
          </w:rPr>
          <w:fldChar w:fldCharType="end"/>
        </w:r>
      </w:hyperlink>
    </w:p>
    <w:p w:rsidR="007B6009" w:rsidRPr="00C30BE9" w:rsidRDefault="007B6009">
      <w:pPr>
        <w:pStyle w:val="TOC2"/>
        <w:tabs>
          <w:tab w:val="right" w:leader="dot" w:pos="9350"/>
        </w:tabs>
        <w:rPr>
          <w:rFonts w:ascii="Calibri" w:eastAsia="Times New Roman" w:hAnsi="Calibri"/>
          <w:noProof/>
          <w:color w:val="auto"/>
          <w:sz w:val="22"/>
          <w:lang w:eastAsia="en-GB"/>
        </w:rPr>
      </w:pPr>
      <w:hyperlink w:anchor="_Toc100765181" w:history="1">
        <w:r w:rsidRPr="00E22DD4">
          <w:rPr>
            <w:rStyle w:val="Hyperlink"/>
            <w:noProof/>
          </w:rPr>
          <w:t>Lesson learnt</w:t>
        </w:r>
        <w:r>
          <w:rPr>
            <w:noProof/>
            <w:webHidden/>
          </w:rPr>
          <w:tab/>
        </w:r>
        <w:r>
          <w:rPr>
            <w:noProof/>
            <w:webHidden/>
          </w:rPr>
          <w:fldChar w:fldCharType="begin"/>
        </w:r>
        <w:r>
          <w:rPr>
            <w:noProof/>
            <w:webHidden/>
          </w:rPr>
          <w:instrText xml:space="preserve"> PAGEREF _Toc100765181 \h </w:instrText>
        </w:r>
        <w:r>
          <w:rPr>
            <w:noProof/>
            <w:webHidden/>
          </w:rPr>
        </w:r>
        <w:r>
          <w:rPr>
            <w:noProof/>
            <w:webHidden/>
          </w:rPr>
          <w:fldChar w:fldCharType="separate"/>
        </w:r>
        <w:r>
          <w:rPr>
            <w:noProof/>
            <w:webHidden/>
          </w:rPr>
          <w:t>3</w:t>
        </w:r>
        <w:r>
          <w:rPr>
            <w:noProof/>
            <w:webHidden/>
          </w:rPr>
          <w:fldChar w:fldCharType="end"/>
        </w:r>
      </w:hyperlink>
    </w:p>
    <w:p w:rsidR="007B6009" w:rsidRPr="00C30BE9" w:rsidRDefault="007B6009">
      <w:pPr>
        <w:pStyle w:val="TOC2"/>
        <w:tabs>
          <w:tab w:val="right" w:leader="dot" w:pos="9350"/>
        </w:tabs>
        <w:rPr>
          <w:rFonts w:ascii="Calibri" w:eastAsia="Times New Roman" w:hAnsi="Calibri"/>
          <w:noProof/>
          <w:color w:val="auto"/>
          <w:sz w:val="22"/>
          <w:lang w:eastAsia="en-GB"/>
        </w:rPr>
      </w:pPr>
      <w:hyperlink w:anchor="_Toc100765182" w:history="1">
        <w:r w:rsidRPr="00E22DD4">
          <w:rPr>
            <w:rStyle w:val="Hyperlink"/>
            <w:noProof/>
          </w:rPr>
          <w:t>Recommendations</w:t>
        </w:r>
        <w:r>
          <w:rPr>
            <w:noProof/>
            <w:webHidden/>
          </w:rPr>
          <w:tab/>
        </w:r>
        <w:r>
          <w:rPr>
            <w:noProof/>
            <w:webHidden/>
          </w:rPr>
          <w:fldChar w:fldCharType="begin"/>
        </w:r>
        <w:r>
          <w:rPr>
            <w:noProof/>
            <w:webHidden/>
          </w:rPr>
          <w:instrText xml:space="preserve"> PAGEREF _Toc100765182 \h </w:instrText>
        </w:r>
        <w:r>
          <w:rPr>
            <w:noProof/>
            <w:webHidden/>
          </w:rPr>
        </w:r>
        <w:r>
          <w:rPr>
            <w:noProof/>
            <w:webHidden/>
          </w:rPr>
          <w:fldChar w:fldCharType="separate"/>
        </w:r>
        <w:r>
          <w:rPr>
            <w:noProof/>
            <w:webHidden/>
          </w:rPr>
          <w:t>4</w:t>
        </w:r>
        <w:r>
          <w:rPr>
            <w:noProof/>
            <w:webHidden/>
          </w:rPr>
          <w:fldChar w:fldCharType="end"/>
        </w:r>
      </w:hyperlink>
    </w:p>
    <w:p w:rsidR="007B6009" w:rsidRPr="00C30BE9" w:rsidRDefault="007B6009">
      <w:pPr>
        <w:pStyle w:val="TOC2"/>
        <w:tabs>
          <w:tab w:val="right" w:leader="dot" w:pos="9350"/>
        </w:tabs>
        <w:rPr>
          <w:rFonts w:ascii="Calibri" w:eastAsia="Times New Roman" w:hAnsi="Calibri"/>
          <w:noProof/>
          <w:color w:val="auto"/>
          <w:sz w:val="22"/>
          <w:lang w:eastAsia="en-GB"/>
        </w:rPr>
      </w:pPr>
      <w:hyperlink w:anchor="_Toc100765183" w:history="1">
        <w:r w:rsidRPr="00E22DD4">
          <w:rPr>
            <w:rStyle w:val="Hyperlink"/>
            <w:noProof/>
          </w:rPr>
          <w:t>With consideration of career path in project management, highlighting skills required for becoming successful project manager</w:t>
        </w:r>
        <w:r>
          <w:rPr>
            <w:noProof/>
            <w:webHidden/>
          </w:rPr>
          <w:tab/>
        </w:r>
        <w:r>
          <w:rPr>
            <w:noProof/>
            <w:webHidden/>
          </w:rPr>
          <w:fldChar w:fldCharType="begin"/>
        </w:r>
        <w:r>
          <w:rPr>
            <w:noProof/>
            <w:webHidden/>
          </w:rPr>
          <w:instrText xml:space="preserve"> PAGEREF _Toc100765183 \h </w:instrText>
        </w:r>
        <w:r>
          <w:rPr>
            <w:noProof/>
            <w:webHidden/>
          </w:rPr>
        </w:r>
        <w:r>
          <w:rPr>
            <w:noProof/>
            <w:webHidden/>
          </w:rPr>
          <w:fldChar w:fldCharType="separate"/>
        </w:r>
        <w:r>
          <w:rPr>
            <w:noProof/>
            <w:webHidden/>
          </w:rPr>
          <w:t>5</w:t>
        </w:r>
        <w:r>
          <w:rPr>
            <w:noProof/>
            <w:webHidden/>
          </w:rPr>
          <w:fldChar w:fldCharType="end"/>
        </w:r>
      </w:hyperlink>
    </w:p>
    <w:p w:rsidR="007B6009" w:rsidRPr="00C30BE9" w:rsidRDefault="007B6009">
      <w:pPr>
        <w:pStyle w:val="TOC1"/>
        <w:tabs>
          <w:tab w:val="right" w:leader="dot" w:pos="9350"/>
        </w:tabs>
        <w:rPr>
          <w:rFonts w:ascii="Calibri" w:eastAsia="Times New Roman" w:hAnsi="Calibri"/>
          <w:noProof/>
          <w:color w:val="auto"/>
          <w:sz w:val="22"/>
          <w:lang w:eastAsia="en-GB"/>
        </w:rPr>
      </w:pPr>
      <w:hyperlink w:anchor="_Toc100765184" w:history="1">
        <w:r w:rsidRPr="00E22DD4">
          <w:rPr>
            <w:rStyle w:val="Hyperlink"/>
            <w:noProof/>
          </w:rPr>
          <w:t>CONCLUSION</w:t>
        </w:r>
        <w:r>
          <w:rPr>
            <w:noProof/>
            <w:webHidden/>
          </w:rPr>
          <w:tab/>
        </w:r>
        <w:r>
          <w:rPr>
            <w:noProof/>
            <w:webHidden/>
          </w:rPr>
          <w:fldChar w:fldCharType="begin"/>
        </w:r>
        <w:r>
          <w:rPr>
            <w:noProof/>
            <w:webHidden/>
          </w:rPr>
          <w:instrText xml:space="preserve"> PAGEREF _Toc100765184 \h </w:instrText>
        </w:r>
        <w:r>
          <w:rPr>
            <w:noProof/>
            <w:webHidden/>
          </w:rPr>
        </w:r>
        <w:r>
          <w:rPr>
            <w:noProof/>
            <w:webHidden/>
          </w:rPr>
          <w:fldChar w:fldCharType="separate"/>
        </w:r>
        <w:r>
          <w:rPr>
            <w:noProof/>
            <w:webHidden/>
          </w:rPr>
          <w:t>7</w:t>
        </w:r>
        <w:r>
          <w:rPr>
            <w:noProof/>
            <w:webHidden/>
          </w:rPr>
          <w:fldChar w:fldCharType="end"/>
        </w:r>
      </w:hyperlink>
    </w:p>
    <w:p w:rsidR="007B6009" w:rsidRPr="00C30BE9" w:rsidRDefault="007B6009">
      <w:pPr>
        <w:pStyle w:val="TOC1"/>
        <w:tabs>
          <w:tab w:val="right" w:leader="dot" w:pos="9350"/>
        </w:tabs>
        <w:rPr>
          <w:rFonts w:ascii="Calibri" w:eastAsia="Times New Roman" w:hAnsi="Calibri"/>
          <w:noProof/>
          <w:color w:val="auto"/>
          <w:sz w:val="22"/>
          <w:lang w:eastAsia="en-GB"/>
        </w:rPr>
      </w:pPr>
      <w:hyperlink w:anchor="_Toc100765185" w:history="1">
        <w:r w:rsidRPr="00E22DD4">
          <w:rPr>
            <w:rStyle w:val="Hyperlink"/>
            <w:noProof/>
          </w:rPr>
          <w:t>REFERENCES</w:t>
        </w:r>
        <w:r>
          <w:rPr>
            <w:noProof/>
            <w:webHidden/>
          </w:rPr>
          <w:tab/>
        </w:r>
        <w:r>
          <w:rPr>
            <w:noProof/>
            <w:webHidden/>
          </w:rPr>
          <w:fldChar w:fldCharType="begin"/>
        </w:r>
        <w:r>
          <w:rPr>
            <w:noProof/>
            <w:webHidden/>
          </w:rPr>
          <w:instrText xml:space="preserve"> PAGEREF _Toc100765185 \h </w:instrText>
        </w:r>
        <w:r>
          <w:rPr>
            <w:noProof/>
            <w:webHidden/>
          </w:rPr>
        </w:r>
        <w:r>
          <w:rPr>
            <w:noProof/>
            <w:webHidden/>
          </w:rPr>
          <w:fldChar w:fldCharType="separate"/>
        </w:r>
        <w:r>
          <w:rPr>
            <w:noProof/>
            <w:webHidden/>
          </w:rPr>
          <w:t>8</w:t>
        </w:r>
        <w:r>
          <w:rPr>
            <w:noProof/>
            <w:webHidden/>
          </w:rPr>
          <w:fldChar w:fldCharType="end"/>
        </w:r>
      </w:hyperlink>
    </w:p>
    <w:p w:rsidR="00C31C2F" w:rsidRDefault="00C31C2F">
      <w:r>
        <w:rPr>
          <w:b/>
          <w:bCs/>
          <w:noProof/>
        </w:rPr>
        <w:fldChar w:fldCharType="end"/>
      </w:r>
    </w:p>
    <w:p w:rsidR="003E3964" w:rsidRDefault="003E3964">
      <w:pPr>
        <w:pStyle w:val="NoSpacing"/>
        <w:jc w:val="center"/>
        <w:rPr>
          <w:rFonts w:ascii="Times New Roman" w:hAnsi="Times New Roman" w:cs="Times New Roman"/>
          <w:b/>
          <w:i/>
          <w:sz w:val="80"/>
          <w:szCs w:val="80"/>
          <w:shd w:val="clear" w:color="auto" w:fill="FFFFFF"/>
        </w:rPr>
      </w:pPr>
    </w:p>
    <w:p w:rsidR="003E3964" w:rsidRDefault="003E3964">
      <w:pPr>
        <w:rPr>
          <w:color w:val="auto"/>
        </w:rPr>
      </w:pPr>
    </w:p>
    <w:p w:rsidR="003E3964" w:rsidRDefault="003E3964">
      <w:pPr>
        <w:pStyle w:val="Heading1"/>
        <w:numPr>
          <w:ilvl w:val="0"/>
          <w:numId w:val="0"/>
        </w:numPr>
        <w:jc w:val="center"/>
        <w:rPr>
          <w:rFonts w:ascii="Times" w:hAnsi="Times" w:cs="Times"/>
          <w:color w:val="auto"/>
          <w:sz w:val="88"/>
          <w:szCs w:val="88"/>
        </w:rPr>
      </w:pPr>
    </w:p>
    <w:p w:rsidR="003E3964" w:rsidRDefault="003E3964">
      <w:pPr>
        <w:pStyle w:val="Heading1"/>
        <w:numPr>
          <w:ilvl w:val="0"/>
          <w:numId w:val="0"/>
        </w:numPr>
        <w:jc w:val="center"/>
        <w:rPr>
          <w:rFonts w:ascii="Times" w:hAnsi="Times" w:cs="Times"/>
          <w:color w:val="auto"/>
          <w:sz w:val="88"/>
          <w:szCs w:val="88"/>
        </w:rPr>
      </w:pPr>
    </w:p>
    <w:p w:rsidR="003E3964" w:rsidRDefault="003E3964">
      <w:pPr>
        <w:pStyle w:val="Heading1"/>
        <w:numPr>
          <w:ilvl w:val="0"/>
          <w:numId w:val="0"/>
        </w:numPr>
        <w:jc w:val="center"/>
        <w:rPr>
          <w:rFonts w:ascii="Times" w:hAnsi="Times" w:cs="Times"/>
          <w:color w:val="auto"/>
        </w:rPr>
      </w:pPr>
    </w:p>
    <w:p w:rsidR="003E3964" w:rsidRDefault="003E3964">
      <w:pPr>
        <w:spacing w:before="113"/>
        <w:jc w:val="center"/>
        <w:rPr>
          <w:rFonts w:ascii="Times" w:hAnsi="Times" w:cs="Times"/>
          <w:color w:val="auto"/>
          <w:sz w:val="88"/>
          <w:szCs w:val="88"/>
        </w:rPr>
      </w:pPr>
    </w:p>
    <w:p w:rsidR="003E3964" w:rsidRDefault="003E3964">
      <w:pPr>
        <w:sectPr w:rsidR="003E396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3E3964" w:rsidRDefault="003E3964">
      <w:pPr>
        <w:pStyle w:val="Heading1"/>
        <w:jc w:val="left"/>
      </w:pPr>
      <w:bookmarkStart w:id="1" w:name="_Toc100765178"/>
      <w:r>
        <w:lastRenderedPageBreak/>
        <w:t>INTRODUCTION</w:t>
      </w:r>
      <w:bookmarkEnd w:id="1"/>
    </w:p>
    <w:p w:rsidR="006F1DA9" w:rsidRDefault="001C00A4" w:rsidP="003A50F0">
      <w:pPr>
        <w:ind w:firstLine="432"/>
      </w:pPr>
      <w:r>
        <w:t xml:space="preserve">Project </w:t>
      </w:r>
      <w:r w:rsidR="00504708">
        <w:t>are temporary and exist with the hope of solving specific concern or attaining particular objective effectively</w:t>
      </w:r>
      <w:r w:rsidR="00B21C45">
        <w:t xml:space="preserve"> </w:t>
      </w:r>
      <w:r w:rsidR="00B21C45">
        <w:rPr>
          <w:color w:val="222222"/>
          <w:szCs w:val="24"/>
          <w:shd w:val="clear" w:color="auto" w:fill="FFFFFF"/>
        </w:rPr>
        <w:t>(</w:t>
      </w:r>
      <w:proofErr w:type="spellStart"/>
      <w:r w:rsidR="00B21C45">
        <w:rPr>
          <w:color w:val="222222"/>
          <w:szCs w:val="24"/>
          <w:shd w:val="clear" w:color="auto" w:fill="FFFFFF"/>
        </w:rPr>
        <w:t>Marnewick</w:t>
      </w:r>
      <w:proofErr w:type="spellEnd"/>
      <w:r w:rsidR="00B21C45">
        <w:rPr>
          <w:color w:val="222222"/>
          <w:szCs w:val="24"/>
          <w:shd w:val="clear" w:color="auto" w:fill="FFFFFF"/>
        </w:rPr>
        <w:t xml:space="preserve"> and </w:t>
      </w:r>
      <w:proofErr w:type="spellStart"/>
      <w:r w:rsidR="00B21C45">
        <w:rPr>
          <w:color w:val="222222"/>
          <w:szCs w:val="24"/>
          <w:shd w:val="clear" w:color="auto" w:fill="FFFFFF"/>
        </w:rPr>
        <w:t>Marnewick</w:t>
      </w:r>
      <w:proofErr w:type="spellEnd"/>
      <w:r w:rsidR="00B21C45">
        <w:rPr>
          <w:color w:val="222222"/>
          <w:szCs w:val="24"/>
          <w:shd w:val="clear" w:color="auto" w:fill="FFFFFF"/>
        </w:rPr>
        <w:t>,</w:t>
      </w:r>
      <w:r w:rsidR="00B21C45" w:rsidRPr="007C4EB7">
        <w:rPr>
          <w:color w:val="222222"/>
          <w:szCs w:val="24"/>
          <w:shd w:val="clear" w:color="auto" w:fill="FFFFFF"/>
        </w:rPr>
        <w:t xml:space="preserve"> 2019</w:t>
      </w:r>
      <w:r w:rsidR="00C5784E">
        <w:rPr>
          <w:color w:val="222222"/>
          <w:szCs w:val="24"/>
          <w:shd w:val="clear" w:color="auto" w:fill="FFFFFF"/>
        </w:rPr>
        <w:t>)</w:t>
      </w:r>
      <w:r w:rsidR="00504708">
        <w:t xml:space="preserve">. </w:t>
      </w:r>
      <w:r w:rsidR="00721A77">
        <w:t xml:space="preserve">It is problem scheduled </w:t>
      </w:r>
      <w:r w:rsidR="001A413B">
        <w:t xml:space="preserve">concerned with solution. </w:t>
      </w:r>
      <w:r w:rsidR="00EA5E5A">
        <w:t xml:space="preserve">Size of project id determined through nature of </w:t>
      </w:r>
      <w:r w:rsidR="0049108B">
        <w:t xml:space="preserve">problem or issue it is </w:t>
      </w:r>
      <w:r w:rsidR="003B59D8">
        <w:t>envisioned</w:t>
      </w:r>
      <w:r w:rsidR="0049108B">
        <w:t xml:space="preserve"> for solving. </w:t>
      </w:r>
      <w:r w:rsidR="000415C5">
        <w:t xml:space="preserve">Project manager have entire control </w:t>
      </w:r>
      <w:r w:rsidR="00530BF3">
        <w:t xml:space="preserve">on project together with </w:t>
      </w:r>
      <w:r w:rsidR="00E3586F">
        <w:t xml:space="preserve">carry out practices </w:t>
      </w:r>
      <w:r w:rsidR="00E77D61">
        <w:t xml:space="preserve">for keeping </w:t>
      </w:r>
      <w:r w:rsidR="00E75A83">
        <w:t>stakeholders</w:t>
      </w:r>
      <w:r w:rsidR="00E77D61">
        <w:t xml:space="preserve"> on similar level. </w:t>
      </w:r>
      <w:r w:rsidR="005410C2">
        <w:t xml:space="preserve">With this, they </w:t>
      </w:r>
      <w:r w:rsidR="00616332">
        <w:t>accord</w:t>
      </w:r>
      <w:r w:rsidR="005410C2">
        <w:t xml:space="preserve"> team members </w:t>
      </w:r>
      <w:r w:rsidR="007C4BD3">
        <w:t xml:space="preserve">collaborating on tasks addition to own vision so to align it within course of implementing actions. </w:t>
      </w:r>
      <w:r w:rsidR="00616332">
        <w:t xml:space="preserve">Project management makes </w:t>
      </w:r>
      <w:r w:rsidR="00510B76">
        <w:t xml:space="preserve">collaboration easy, </w:t>
      </w:r>
      <w:r w:rsidR="00115FDA">
        <w:t>maximises resource utilisation</w:t>
      </w:r>
      <w:r w:rsidR="00B625D1">
        <w:t>,</w:t>
      </w:r>
      <w:r w:rsidR="00E13E97">
        <w:t xml:space="preserve"> controls quality, </w:t>
      </w:r>
      <w:r w:rsidR="0006414F">
        <w:t>manage budget</w:t>
      </w:r>
      <w:r w:rsidR="007B2E95">
        <w:t xml:space="preserve"> and builds </w:t>
      </w:r>
      <w:r w:rsidR="00223D8F">
        <w:t xml:space="preserve">better client communication. </w:t>
      </w:r>
      <w:r w:rsidR="00C0261C">
        <w:t>The aim of the report is to understand a</w:t>
      </w:r>
      <w:r w:rsidR="00ED7AE1">
        <w:t xml:space="preserve">ddition to demonstrate concrete </w:t>
      </w:r>
      <w:r w:rsidR="00D81A56">
        <w:t>knowledge</w:t>
      </w:r>
      <w:r w:rsidR="00ED7AE1">
        <w:t xml:space="preserve"> related to fundamentals of project management. </w:t>
      </w:r>
      <w:r w:rsidR="00E27F37">
        <w:t xml:space="preserve">The </w:t>
      </w:r>
      <w:r w:rsidR="009C3755">
        <w:t xml:space="preserve">assessment is prepared on </w:t>
      </w:r>
      <w:r w:rsidR="00323FD7">
        <w:t xml:space="preserve">Salisbury House Project in which </w:t>
      </w:r>
      <w:r w:rsidR="009A569C">
        <w:t xml:space="preserve">University of Wales Trinity Saint David </w:t>
      </w:r>
      <w:r w:rsidR="00640A73">
        <w:t xml:space="preserve">is planning </w:t>
      </w:r>
      <w:r w:rsidR="00525985">
        <w:t xml:space="preserve">to construct a new building for creating more number of teaching rooms for ever growing </w:t>
      </w:r>
      <w:r w:rsidR="00420F3B">
        <w:t xml:space="preserve">administrative offices and students. The new building block </w:t>
      </w:r>
      <w:r w:rsidR="00C35A81">
        <w:t xml:space="preserve">is combination of classrooms, </w:t>
      </w:r>
      <w:r w:rsidR="007E7124">
        <w:t xml:space="preserve">toilet facility, reception space, </w:t>
      </w:r>
      <w:r w:rsidR="00614C2E">
        <w:t xml:space="preserve">kitchenette and other number of facilities. </w:t>
      </w:r>
    </w:p>
    <w:p w:rsidR="00033F54" w:rsidRDefault="00033F54" w:rsidP="00033F54">
      <w:r>
        <w:tab/>
        <w:t xml:space="preserve">The assessment </w:t>
      </w:r>
      <w:r w:rsidR="00D16F44">
        <w:t xml:space="preserve">is critical evaluation of chosen project which highlights critical success factors of the project, lessons learnt as well as recommendation. It also covers skills that are needed for </w:t>
      </w:r>
      <w:r w:rsidR="00290E89">
        <w:t>acquisition of becoming successful manager of proje</w:t>
      </w:r>
      <w:r w:rsidR="00782F40">
        <w:t xml:space="preserve">ct. </w:t>
      </w:r>
    </w:p>
    <w:p w:rsidR="00CE5B33" w:rsidRDefault="00660A6C" w:rsidP="00DC38FF">
      <w:pPr>
        <w:pStyle w:val="Heading1"/>
      </w:pPr>
      <w:bookmarkStart w:id="2" w:name="_Toc100765179"/>
      <w:r>
        <w:t>MAIN BODY</w:t>
      </w:r>
      <w:bookmarkEnd w:id="2"/>
    </w:p>
    <w:p w:rsidR="00660A6C" w:rsidRDefault="003236DF" w:rsidP="00EC1170">
      <w:pPr>
        <w:pStyle w:val="Heading2"/>
      </w:pPr>
      <w:bookmarkStart w:id="3" w:name="_Toc100765180"/>
      <w:r>
        <w:t>Critical factors of success or failure</w:t>
      </w:r>
      <w:bookmarkEnd w:id="3"/>
    </w:p>
    <w:p w:rsidR="003236DF" w:rsidRDefault="00F07E83" w:rsidP="007450D4">
      <w:pPr>
        <w:ind w:firstLine="432"/>
      </w:pPr>
      <w:r>
        <w:t>For achieving success, it is significant for a project to have particular ideas related to what success lo</w:t>
      </w:r>
      <w:r w:rsidR="00C228F6">
        <w:t xml:space="preserve">oks similar to. </w:t>
      </w:r>
      <w:r w:rsidR="00320433">
        <w:t>In a project, critical success factors are something that managers are required to accomplish for fulfil goals</w:t>
      </w:r>
      <w:r w:rsidR="007450D4">
        <w:t xml:space="preserve"> </w:t>
      </w:r>
      <w:r w:rsidR="007450D4">
        <w:rPr>
          <w:color w:val="222222"/>
          <w:szCs w:val="24"/>
          <w:shd w:val="clear" w:color="auto" w:fill="FFFFFF"/>
        </w:rPr>
        <w:t>(</w:t>
      </w:r>
      <w:proofErr w:type="spellStart"/>
      <w:r w:rsidR="007450D4" w:rsidRPr="007C4EB7">
        <w:rPr>
          <w:color w:val="222222"/>
          <w:szCs w:val="24"/>
          <w:shd w:val="clear" w:color="auto" w:fill="FFFFFF"/>
        </w:rPr>
        <w:t>Lamprou</w:t>
      </w:r>
      <w:proofErr w:type="spellEnd"/>
      <w:r w:rsidR="007450D4" w:rsidRPr="007C4EB7">
        <w:rPr>
          <w:color w:val="222222"/>
          <w:szCs w:val="24"/>
          <w:shd w:val="clear" w:color="auto" w:fill="FFFFFF"/>
        </w:rPr>
        <w:t xml:space="preserve"> and </w:t>
      </w:r>
      <w:proofErr w:type="spellStart"/>
      <w:r w:rsidR="007450D4" w:rsidRPr="007C4EB7">
        <w:rPr>
          <w:color w:val="222222"/>
          <w:szCs w:val="24"/>
          <w:shd w:val="clear" w:color="auto" w:fill="FFFFFF"/>
        </w:rPr>
        <w:t>Vagiona</w:t>
      </w:r>
      <w:proofErr w:type="spellEnd"/>
      <w:r w:rsidR="007450D4" w:rsidRPr="007C4EB7">
        <w:rPr>
          <w:color w:val="222222"/>
          <w:szCs w:val="24"/>
          <w:shd w:val="clear" w:color="auto" w:fill="FFFFFF"/>
        </w:rPr>
        <w:t>, 2022</w:t>
      </w:r>
      <w:r w:rsidR="007450D4">
        <w:rPr>
          <w:color w:val="222222"/>
          <w:szCs w:val="24"/>
          <w:shd w:val="clear" w:color="auto" w:fill="FFFFFF"/>
        </w:rPr>
        <w:t>)</w:t>
      </w:r>
      <w:r w:rsidR="00320433">
        <w:t xml:space="preserve">. </w:t>
      </w:r>
      <w:r w:rsidR="007D35D3">
        <w:t xml:space="preserve">In aspect to </w:t>
      </w:r>
      <w:r w:rsidR="006B0096">
        <w:t>Salisbu</w:t>
      </w:r>
      <w:r w:rsidR="00165FF6">
        <w:t>ry House Project</w:t>
      </w:r>
      <w:r w:rsidR="00B65062">
        <w:t xml:space="preserve">, </w:t>
      </w:r>
      <w:r w:rsidR="005C7F1A">
        <w:t xml:space="preserve">acquiring new building block and </w:t>
      </w:r>
      <w:r w:rsidR="00EA6066">
        <w:t xml:space="preserve">creating additional rooms </w:t>
      </w:r>
      <w:r w:rsidR="001B477A">
        <w:t xml:space="preserve">can enhance educational environment, </w:t>
      </w:r>
      <w:r w:rsidR="00AD1DDF">
        <w:t xml:space="preserve">enhance accessibility of facilities for people lacking access and provide updated technological infrastructure for </w:t>
      </w:r>
      <w:r w:rsidR="00DE475B">
        <w:t>students</w:t>
      </w:r>
      <w:r w:rsidR="00AD1DDF">
        <w:t xml:space="preserve"> along with staff. </w:t>
      </w:r>
      <w:r w:rsidR="00A3675E">
        <w:t xml:space="preserve">With this project, </w:t>
      </w:r>
      <w:r w:rsidR="00A34223">
        <w:t>UWTSD London campus</w:t>
      </w:r>
      <w:r w:rsidR="005B5949">
        <w:t xml:space="preserve"> </w:t>
      </w:r>
      <w:r w:rsidR="00CB2B7F">
        <w:t xml:space="preserve">is able to </w:t>
      </w:r>
      <w:r w:rsidR="00FA171D">
        <w:t>meet requirements of staff members along with students</w:t>
      </w:r>
      <w:r w:rsidR="00761B0C">
        <w:t xml:space="preserve">. </w:t>
      </w:r>
      <w:r w:rsidR="00B52500">
        <w:t xml:space="preserve">For </w:t>
      </w:r>
      <w:r w:rsidR="001405FD">
        <w:t xml:space="preserve">Salisbury House Project, critical success factors are </w:t>
      </w:r>
      <w:r w:rsidR="00A52718">
        <w:t>underneath:</w:t>
      </w:r>
    </w:p>
    <w:p w:rsidR="00DA671C" w:rsidRDefault="00BB1C19" w:rsidP="00FA688F">
      <w:pPr>
        <w:ind w:firstLine="576"/>
      </w:pPr>
      <w:r w:rsidRPr="00BB1C19">
        <w:rPr>
          <w:b/>
          <w:i/>
        </w:rPr>
        <w:t>Identification of requirements of a project</w:t>
      </w:r>
      <w:r>
        <w:t>:</w:t>
      </w:r>
      <w:r w:rsidR="009513B7">
        <w:t xml:space="preserve"> For success of a project, foremost thing that makes it successful is </w:t>
      </w:r>
      <w:r w:rsidR="007C0FBC">
        <w:t>identifying</w:t>
      </w:r>
      <w:r w:rsidR="009513B7">
        <w:t xml:space="preserve"> project requirements so to build strong foundation. </w:t>
      </w:r>
      <w:r w:rsidR="00084D0D">
        <w:t>In aspect to Salisbury House Project</w:t>
      </w:r>
      <w:r w:rsidR="00CF675A">
        <w:t xml:space="preserve">, managers identified </w:t>
      </w:r>
      <w:r w:rsidR="00C33F24">
        <w:t xml:space="preserve">project requirements </w:t>
      </w:r>
      <w:r w:rsidR="00092A97">
        <w:t xml:space="preserve">through getting in touch with </w:t>
      </w:r>
      <w:r w:rsidR="00092A97">
        <w:lastRenderedPageBreak/>
        <w:t xml:space="preserve">stakeholders </w:t>
      </w:r>
      <w:r w:rsidR="00095E0D">
        <w:t>for the purpose of understanding requirements together with expectations associated to the project</w:t>
      </w:r>
      <w:r w:rsidR="00620272">
        <w:t xml:space="preserve">. Managers of </w:t>
      </w:r>
      <w:r w:rsidR="00AB3D94">
        <w:t xml:space="preserve">Salisbury House have </w:t>
      </w:r>
      <w:r w:rsidR="002D4C15">
        <w:t>built</w:t>
      </w:r>
      <w:r w:rsidR="0065637D">
        <w:t xml:space="preserve"> a solid plan </w:t>
      </w:r>
      <w:r w:rsidR="00C45589">
        <w:t xml:space="preserve">on requirements together with analysed resources. </w:t>
      </w:r>
      <w:r w:rsidR="00AF0B1D">
        <w:t xml:space="preserve">In accordance to requirements, managers have </w:t>
      </w:r>
      <w:r w:rsidR="004F61FA">
        <w:t>developed</w:t>
      </w:r>
      <w:r w:rsidR="0063706C">
        <w:t xml:space="preserve"> the team which have competence for implementing plan effectively.</w:t>
      </w:r>
    </w:p>
    <w:p w:rsidR="000052E5" w:rsidRDefault="00761295" w:rsidP="00817EAE">
      <w:pPr>
        <w:ind w:firstLine="432"/>
      </w:pPr>
      <w:r w:rsidRPr="00761295">
        <w:rPr>
          <w:b/>
          <w:i/>
        </w:rPr>
        <w:t>Inclusive</w:t>
      </w:r>
      <w:r w:rsidR="00F50A0E" w:rsidRPr="00761295">
        <w:rPr>
          <w:b/>
          <w:i/>
        </w:rPr>
        <w:t xml:space="preserve"> project management plan</w:t>
      </w:r>
      <w:r w:rsidR="00F50A0E">
        <w:rPr>
          <w:b/>
        </w:rPr>
        <w:t xml:space="preserve">: </w:t>
      </w:r>
      <w:r w:rsidR="000B3836">
        <w:t>Project managers do not have desires to get caught up in storm at the time of progresses of project</w:t>
      </w:r>
      <w:r w:rsidR="00817EAE">
        <w:t xml:space="preserve"> </w:t>
      </w:r>
      <w:r w:rsidR="00817EAE">
        <w:rPr>
          <w:color w:val="222222"/>
          <w:szCs w:val="24"/>
          <w:shd w:val="clear" w:color="auto" w:fill="FFFFFF"/>
        </w:rPr>
        <w:t>(</w:t>
      </w:r>
      <w:r w:rsidR="00817EAE" w:rsidRPr="007C4EB7">
        <w:rPr>
          <w:color w:val="222222"/>
          <w:szCs w:val="24"/>
          <w:shd w:val="clear" w:color="auto" w:fill="FFFFFF"/>
        </w:rPr>
        <w:t>Eder and Koch, 2018</w:t>
      </w:r>
      <w:r w:rsidR="00817EAE">
        <w:rPr>
          <w:color w:val="222222"/>
          <w:szCs w:val="24"/>
          <w:shd w:val="clear" w:color="auto" w:fill="FFFFFF"/>
        </w:rPr>
        <w:t>)</w:t>
      </w:r>
      <w:r w:rsidR="000B3836">
        <w:t xml:space="preserve">. </w:t>
      </w:r>
      <w:r w:rsidR="00B46385">
        <w:t xml:space="preserve">For this, there is a success factor, namely, </w:t>
      </w:r>
      <w:r w:rsidR="002D31A8">
        <w:t xml:space="preserve">inclusive project management plan that </w:t>
      </w:r>
      <w:r w:rsidR="00C8515A">
        <w:t>documents</w:t>
      </w:r>
      <w:r w:rsidR="002D31A8">
        <w:t xml:space="preserve"> all required stuff concerned with project. </w:t>
      </w:r>
      <w:r w:rsidR="0066615B">
        <w:t xml:space="preserve">In </w:t>
      </w:r>
      <w:r w:rsidR="005D4A8A">
        <w:t xml:space="preserve">Salisbury House Project, </w:t>
      </w:r>
      <w:r w:rsidR="0031247B">
        <w:t xml:space="preserve">with agreed resources addition to management, managers document the ways </w:t>
      </w:r>
      <w:r w:rsidR="00BB48BF">
        <w:t xml:space="preserve">in which changes in the project will be handled, such as </w:t>
      </w:r>
      <w:r w:rsidR="001879E0">
        <w:t xml:space="preserve">budget, scope, dates and many more. </w:t>
      </w:r>
      <w:r w:rsidR="008508EB">
        <w:t>I</w:t>
      </w:r>
      <w:r w:rsidR="00A81B55" w:rsidRPr="00E43E8E">
        <w:t>nclusive project management plan</w:t>
      </w:r>
      <w:r w:rsidR="008508EB">
        <w:t xml:space="preserve"> is success factor for the project which </w:t>
      </w:r>
      <w:r w:rsidR="00F60C5E">
        <w:t>results</w:t>
      </w:r>
      <w:r w:rsidR="008508EB">
        <w:t xml:space="preserve"> in guiding future practices of each team member.</w:t>
      </w:r>
      <w:r w:rsidR="00CD7245">
        <w:t xml:space="preserve"> It places a </w:t>
      </w:r>
      <w:r w:rsidR="0095391B">
        <w:t xml:space="preserve">deal with certain number of issues including </w:t>
      </w:r>
      <w:r w:rsidR="00831493">
        <w:t xml:space="preserve">quitting of team member in mid of project, running out of resources and so on. </w:t>
      </w:r>
      <w:r w:rsidR="00CA162F">
        <w:t>Proper and inclusive</w:t>
      </w:r>
      <w:r w:rsidR="00670E67">
        <w:t xml:space="preserve"> management </w:t>
      </w:r>
      <w:r w:rsidR="0000094A">
        <w:t xml:space="preserve">plan is success factor as </w:t>
      </w:r>
      <w:r w:rsidR="00DC13A7">
        <w:t xml:space="preserve">it </w:t>
      </w:r>
      <w:r w:rsidR="00EB289B">
        <w:t xml:space="preserve">helps in managing </w:t>
      </w:r>
      <w:r w:rsidR="00F0212C">
        <w:t>tight deadlines</w:t>
      </w:r>
      <w:r w:rsidR="000052E5">
        <w:t xml:space="preserve"> related to the project.</w:t>
      </w:r>
      <w:r w:rsidR="00FB1F67">
        <w:t xml:space="preserve"> </w:t>
      </w:r>
    </w:p>
    <w:p w:rsidR="00D90463" w:rsidRDefault="000052E5" w:rsidP="0009073E">
      <w:pPr>
        <w:ind w:firstLine="432"/>
      </w:pPr>
      <w:r>
        <w:tab/>
      </w:r>
      <w:r w:rsidR="00604826" w:rsidRPr="003E74E5">
        <w:rPr>
          <w:b/>
          <w:i/>
        </w:rPr>
        <w:t>Critical milestones</w:t>
      </w:r>
      <w:r w:rsidR="00604826">
        <w:t xml:space="preserve">: </w:t>
      </w:r>
      <w:r w:rsidR="00712223">
        <w:t>It is critical delivery addition to executi</w:t>
      </w:r>
      <w:r w:rsidR="0041148A">
        <w:t xml:space="preserve">on of milestones </w:t>
      </w:r>
      <w:r w:rsidR="00642D0A">
        <w:t xml:space="preserve">in a project. </w:t>
      </w:r>
      <w:r w:rsidR="00924149">
        <w:t xml:space="preserve">In a project, milestone is particular point in life cycle that is used for measuring progress for end results. </w:t>
      </w:r>
      <w:r w:rsidR="002F7F23">
        <w:t xml:space="preserve">In </w:t>
      </w:r>
      <w:r w:rsidR="00C82E18">
        <w:t xml:space="preserve">Salisbury House Project, creating milestone is </w:t>
      </w:r>
      <w:r w:rsidR="00E10871">
        <w:t xml:space="preserve">a success factor as </w:t>
      </w:r>
      <w:r w:rsidR="00355E74">
        <w:t>it is used as sig</w:t>
      </w:r>
      <w:r w:rsidR="006F0955">
        <w:t xml:space="preserve">nal post for start and end date, budget checks, </w:t>
      </w:r>
      <w:r w:rsidR="001F4CB7">
        <w:t xml:space="preserve">inputs or external reviews along with submission of major deliverables. </w:t>
      </w:r>
      <w:r w:rsidR="00B9563E">
        <w:t xml:space="preserve">With critical </w:t>
      </w:r>
      <w:r w:rsidR="00F6413F">
        <w:t>milestones</w:t>
      </w:r>
      <w:r w:rsidR="00B9563E">
        <w:t xml:space="preserve">, managers </w:t>
      </w:r>
      <w:r w:rsidR="00F6413F">
        <w:t xml:space="preserve">achieve success through tracking </w:t>
      </w:r>
      <w:r w:rsidR="00616D85">
        <w:t>schedule, deadline together with reaching key performance indicators</w:t>
      </w:r>
      <w:r w:rsidR="00417E48">
        <w:t xml:space="preserve"> </w:t>
      </w:r>
      <w:r w:rsidR="00417E48">
        <w:rPr>
          <w:color w:val="222222"/>
          <w:szCs w:val="24"/>
          <w:shd w:val="clear" w:color="auto" w:fill="FFFFFF"/>
        </w:rPr>
        <w:t>(</w:t>
      </w:r>
      <w:r w:rsidR="00417E48" w:rsidRPr="007C4EB7">
        <w:rPr>
          <w:color w:val="222222"/>
          <w:szCs w:val="24"/>
          <w:shd w:val="clear" w:color="auto" w:fill="FFFFFF"/>
        </w:rPr>
        <w:t xml:space="preserve">de Sousa </w:t>
      </w:r>
      <w:proofErr w:type="spellStart"/>
      <w:r w:rsidR="00417E48" w:rsidRPr="007C4EB7">
        <w:rPr>
          <w:color w:val="222222"/>
          <w:szCs w:val="24"/>
          <w:shd w:val="clear" w:color="auto" w:fill="FFFFFF"/>
        </w:rPr>
        <w:t>Jabbour</w:t>
      </w:r>
      <w:proofErr w:type="spellEnd"/>
      <w:r w:rsidR="00417E48" w:rsidRPr="007C4EB7">
        <w:rPr>
          <w:color w:val="222222"/>
          <w:szCs w:val="24"/>
          <w:shd w:val="clear" w:color="auto" w:fill="FFFFFF"/>
        </w:rPr>
        <w:t xml:space="preserve"> and Et. Al., 2018</w:t>
      </w:r>
      <w:r w:rsidR="0009073E">
        <w:t>)</w:t>
      </w:r>
      <w:r w:rsidR="00616D85">
        <w:t xml:space="preserve">. </w:t>
      </w:r>
      <w:r w:rsidR="0027498B">
        <w:t xml:space="preserve">By achieving critical </w:t>
      </w:r>
      <w:r w:rsidR="00C2440C">
        <w:t>milestones</w:t>
      </w:r>
      <w:r w:rsidR="00AC205B">
        <w:t xml:space="preserve">, </w:t>
      </w:r>
      <w:r w:rsidR="00A05951">
        <w:t xml:space="preserve">management of Salisbury House Project are also able to maintain more accurate </w:t>
      </w:r>
      <w:r w:rsidR="00372ABE">
        <w:t xml:space="preserve">understanding about ways project is advancing as per initial plan. </w:t>
      </w:r>
    </w:p>
    <w:p w:rsidR="00A52718" w:rsidRDefault="00D90463" w:rsidP="00E136C8">
      <w:r>
        <w:tab/>
      </w:r>
      <w:r w:rsidR="00D57F45">
        <w:rPr>
          <w:b/>
          <w:i/>
        </w:rPr>
        <w:t xml:space="preserve">Practice of open communication: </w:t>
      </w:r>
      <w:r w:rsidR="00601C55">
        <w:t xml:space="preserve">In a project, </w:t>
      </w:r>
      <w:r w:rsidR="005E2B84">
        <w:t xml:space="preserve">practicing open </w:t>
      </w:r>
      <w:r w:rsidR="00963C4A">
        <w:t xml:space="preserve">communication is major success factor. </w:t>
      </w:r>
      <w:r w:rsidR="00323591">
        <w:t xml:space="preserve">In order to effectively manage the project, </w:t>
      </w:r>
      <w:r w:rsidR="00504CAF">
        <w:t>manages practice consistent communication with team members</w:t>
      </w:r>
      <w:r w:rsidR="00D32BF0">
        <w:t xml:space="preserve">, stakeholders and others that narrow down possibilities of </w:t>
      </w:r>
      <w:r w:rsidR="00407187">
        <w:t>frequent changes requests to around zero</w:t>
      </w:r>
      <w:r w:rsidR="00AB294A">
        <w:t xml:space="preserve"> that results in no surprise attacks in middle. </w:t>
      </w:r>
      <w:r w:rsidR="00B37504">
        <w:t xml:space="preserve">In </w:t>
      </w:r>
      <w:r w:rsidR="00DF2AAF">
        <w:t>association to Salisbury House Project</w:t>
      </w:r>
      <w:r w:rsidR="003F6965">
        <w:t xml:space="preserve">, </w:t>
      </w:r>
      <w:r w:rsidR="000D468E">
        <w:t xml:space="preserve">project managers ensured that lines of communication among human resources </w:t>
      </w:r>
      <w:r w:rsidR="00761CB7">
        <w:t xml:space="preserve">along with superiors were open addition to flexible </w:t>
      </w:r>
      <w:r w:rsidR="000A0C98">
        <w:t xml:space="preserve">to foster all people discussing </w:t>
      </w:r>
      <w:r w:rsidR="00CB00D8">
        <w:t xml:space="preserve">distinct ideas, views and information related to </w:t>
      </w:r>
      <w:r w:rsidR="004A5072">
        <w:t xml:space="preserve">project without any of other thought. </w:t>
      </w:r>
      <w:r w:rsidR="0054054E">
        <w:t xml:space="preserve">For promoting environment associated to constant as well as open communication, managers of </w:t>
      </w:r>
      <w:r w:rsidR="00D762BF">
        <w:t xml:space="preserve">Salisbury House Project required to manage culture, equipment and tools adopted by team members. </w:t>
      </w:r>
      <w:r w:rsidR="00D26557">
        <w:tab/>
      </w:r>
    </w:p>
    <w:p w:rsidR="003236DF" w:rsidRDefault="003236DF" w:rsidP="00EC1170">
      <w:pPr>
        <w:pStyle w:val="Heading2"/>
      </w:pPr>
      <w:bookmarkStart w:id="4" w:name="_Toc100765181"/>
      <w:r>
        <w:lastRenderedPageBreak/>
        <w:t>Lesson learnt</w:t>
      </w:r>
      <w:bookmarkEnd w:id="4"/>
    </w:p>
    <w:p w:rsidR="000E47C0" w:rsidRDefault="000E2A67" w:rsidP="00CC6F29">
      <w:pPr>
        <w:ind w:firstLine="432"/>
      </w:pPr>
      <w:r>
        <w:t xml:space="preserve">While working of the project, it has been learnt that managing a project is </w:t>
      </w:r>
      <w:r w:rsidR="007D3D90">
        <w:t xml:space="preserve">a process to lead working of team </w:t>
      </w:r>
      <w:r w:rsidR="005807F6">
        <w:t xml:space="preserve">for </w:t>
      </w:r>
      <w:r w:rsidR="00FF15AF">
        <w:t>attaining all the project goal</w:t>
      </w:r>
      <w:r w:rsidR="00BD3915">
        <w:t xml:space="preserve">s within states constraints. </w:t>
      </w:r>
      <w:r w:rsidR="007C0227">
        <w:t xml:space="preserve">Its major </w:t>
      </w:r>
      <w:r w:rsidR="00F0784C">
        <w:t>emphasis</w:t>
      </w:r>
      <w:r w:rsidR="007C0227">
        <w:t xml:space="preserve"> on </w:t>
      </w:r>
      <w:r w:rsidR="00061156">
        <w:t>planning addition to organising a project as well as its resources</w:t>
      </w:r>
      <w:r w:rsidR="005B4964">
        <w:t xml:space="preserve"> (</w:t>
      </w:r>
      <w:r w:rsidR="005B4964" w:rsidRPr="007C4EB7">
        <w:rPr>
          <w:color w:val="222222"/>
          <w:szCs w:val="24"/>
          <w:shd w:val="clear" w:color="auto" w:fill="FFFFFF"/>
        </w:rPr>
        <w:t xml:space="preserve">De Paula, </w:t>
      </w:r>
      <w:proofErr w:type="spellStart"/>
      <w:r w:rsidR="005B4964" w:rsidRPr="007C4EB7">
        <w:rPr>
          <w:color w:val="222222"/>
          <w:szCs w:val="24"/>
          <w:shd w:val="clear" w:color="auto" w:fill="FFFFFF"/>
        </w:rPr>
        <w:t>Dobrigkeit</w:t>
      </w:r>
      <w:proofErr w:type="spellEnd"/>
      <w:r w:rsidR="005B4964">
        <w:rPr>
          <w:color w:val="222222"/>
          <w:szCs w:val="24"/>
          <w:shd w:val="clear" w:color="auto" w:fill="FFFFFF"/>
        </w:rPr>
        <w:t xml:space="preserve"> and </w:t>
      </w:r>
      <w:proofErr w:type="spellStart"/>
      <w:r w:rsidR="005B4964">
        <w:rPr>
          <w:color w:val="222222"/>
          <w:szCs w:val="24"/>
          <w:shd w:val="clear" w:color="auto" w:fill="FFFFFF"/>
        </w:rPr>
        <w:t>Cormican</w:t>
      </w:r>
      <w:proofErr w:type="spellEnd"/>
      <w:r w:rsidR="005B4964">
        <w:rPr>
          <w:color w:val="222222"/>
          <w:szCs w:val="24"/>
          <w:shd w:val="clear" w:color="auto" w:fill="FFFFFF"/>
        </w:rPr>
        <w:t xml:space="preserve">, </w:t>
      </w:r>
      <w:r w:rsidR="005B4964" w:rsidRPr="007C4EB7">
        <w:rPr>
          <w:color w:val="222222"/>
          <w:szCs w:val="24"/>
          <w:shd w:val="clear" w:color="auto" w:fill="FFFFFF"/>
        </w:rPr>
        <w:t>2019</w:t>
      </w:r>
      <w:r w:rsidR="00CC6F29">
        <w:rPr>
          <w:color w:val="222222"/>
          <w:szCs w:val="24"/>
          <w:shd w:val="clear" w:color="auto" w:fill="FFFFFF"/>
        </w:rPr>
        <w:t>)</w:t>
      </w:r>
      <w:r w:rsidR="00061156">
        <w:t xml:space="preserve">. </w:t>
      </w:r>
      <w:r w:rsidR="00E8230E">
        <w:t xml:space="preserve">It comprises </w:t>
      </w:r>
      <w:r w:rsidR="00A86E58">
        <w:t>identification</w:t>
      </w:r>
      <w:r w:rsidR="00E8230E">
        <w:t xml:space="preserve"> and managing lifecycle for usage, application to </w:t>
      </w:r>
      <w:proofErr w:type="spellStart"/>
      <w:r w:rsidR="008D2963">
        <w:t>user-centered</w:t>
      </w:r>
      <w:proofErr w:type="spellEnd"/>
      <w:r w:rsidR="00E8230E">
        <w:t xml:space="preserve"> </w:t>
      </w:r>
      <w:r w:rsidR="00B31D03">
        <w:t xml:space="preserve">process of design, forming </w:t>
      </w:r>
      <w:r w:rsidR="0012355F">
        <w:t xml:space="preserve">project team along with guiding team effectively across all </w:t>
      </w:r>
      <w:r w:rsidR="009935AB">
        <w:t xml:space="preserve">stages till completion. </w:t>
      </w:r>
      <w:r w:rsidR="00DF5FD0">
        <w:t xml:space="preserve">With project management, an individual is able to assure that vision or purpose </w:t>
      </w:r>
      <w:r w:rsidR="00C8793C">
        <w:t xml:space="preserve">of project are maintained properly </w:t>
      </w:r>
      <w:r w:rsidR="00552A0B">
        <w:t xml:space="preserve">with support of tasks and objectives of target audiences. </w:t>
      </w:r>
      <w:r w:rsidR="00246BA3">
        <w:t xml:space="preserve">Moreover, project management also guides members to understand </w:t>
      </w:r>
      <w:r w:rsidR="00C15BDB">
        <w:t>responsibilities</w:t>
      </w:r>
      <w:r w:rsidR="00246BA3">
        <w:t xml:space="preserve">, </w:t>
      </w:r>
      <w:r w:rsidR="00C15BDB">
        <w:t xml:space="preserve">deliverable expected along with the schedule that all requires to follow for completion of working </w:t>
      </w:r>
      <w:r w:rsidR="000F3F30">
        <w:t>promptly</w:t>
      </w:r>
      <w:r w:rsidR="002614B0">
        <w:t xml:space="preserve"> with available resources. </w:t>
      </w:r>
      <w:r w:rsidR="00AF26F8">
        <w:t>In relevance t</w:t>
      </w:r>
      <w:r w:rsidR="0007677F">
        <w:t xml:space="preserve">o </w:t>
      </w:r>
      <w:r w:rsidR="009B7F14">
        <w:t xml:space="preserve">Salisbury House Project, objective is to expand arrangement facilities in context </w:t>
      </w:r>
      <w:r w:rsidR="00701521">
        <w:t>to more teaching rooms</w:t>
      </w:r>
      <w:r w:rsidR="007966C3">
        <w:t xml:space="preserve">, etc for staff members and students at </w:t>
      </w:r>
      <w:r w:rsidR="00F50306">
        <w:t>UWTSD London campus.</w:t>
      </w:r>
      <w:r w:rsidR="00184243">
        <w:t xml:space="preserve"> </w:t>
      </w:r>
      <w:r w:rsidR="007D6D0B">
        <w:t xml:space="preserve">While learning </w:t>
      </w:r>
      <w:r w:rsidR="001D4876">
        <w:t>about</w:t>
      </w:r>
      <w:r w:rsidR="007D6D0B">
        <w:t xml:space="preserve"> project management, </w:t>
      </w:r>
      <w:r w:rsidR="00880C1A">
        <w:t>it is gained that there are certain issues that team members and managers faces at the time of completion of working</w:t>
      </w:r>
      <w:r w:rsidR="00D8191D">
        <w:t xml:space="preserve">. </w:t>
      </w:r>
    </w:p>
    <w:p w:rsidR="00C10754" w:rsidRDefault="00861426" w:rsidP="004F4D88">
      <w:pPr>
        <w:ind w:firstLine="432"/>
      </w:pPr>
      <w:r>
        <w:tab/>
        <w:t xml:space="preserve">Project management is </w:t>
      </w:r>
      <w:r w:rsidR="0002582B">
        <w:t>significant</w:t>
      </w:r>
      <w:r>
        <w:t xml:space="preserve"> for practicing turning ideas in real </w:t>
      </w:r>
      <w:r w:rsidR="0082699A">
        <w:t>circumstances</w:t>
      </w:r>
      <w:r>
        <w:t xml:space="preserve">. </w:t>
      </w:r>
      <w:r w:rsidR="009B0903">
        <w:t xml:space="preserve">With effective project management, </w:t>
      </w:r>
      <w:r w:rsidR="00FF1109">
        <w:t xml:space="preserve">managers learn about pros of plan, prioritising tasks, </w:t>
      </w:r>
      <w:r w:rsidR="00C43677">
        <w:t xml:space="preserve">setting budget and implementing tasks that assist them to do the same </w:t>
      </w:r>
      <w:r w:rsidR="00886D90">
        <w:t xml:space="preserve">in personal together with professional life. </w:t>
      </w:r>
      <w:r w:rsidR="004E6C41">
        <w:t xml:space="preserve">Planning plays significant function in attaining success of project. Without </w:t>
      </w:r>
      <w:r w:rsidR="00F30139">
        <w:t xml:space="preserve">project planning, </w:t>
      </w:r>
      <w:r w:rsidR="008679AE">
        <w:t>probabili</w:t>
      </w:r>
      <w:r w:rsidR="009D0991">
        <w:t xml:space="preserve">ty of </w:t>
      </w:r>
      <w:r w:rsidR="00492E87">
        <w:t>losses enhances</w:t>
      </w:r>
      <w:r w:rsidR="004B0801">
        <w:t xml:space="preserve"> </w:t>
      </w:r>
      <w:r w:rsidR="000E5DC3">
        <w:rPr>
          <w:color w:val="222222"/>
          <w:szCs w:val="24"/>
          <w:shd w:val="clear" w:color="auto" w:fill="FFFFFF"/>
        </w:rPr>
        <w:t>(</w:t>
      </w:r>
      <w:r w:rsidR="000E5DC3" w:rsidRPr="007C4EB7">
        <w:rPr>
          <w:color w:val="222222"/>
          <w:szCs w:val="24"/>
          <w:shd w:val="clear" w:color="auto" w:fill="FFFFFF"/>
        </w:rPr>
        <w:t>Gomes, Oliveira</w:t>
      </w:r>
      <w:r w:rsidR="000E5DC3">
        <w:rPr>
          <w:color w:val="222222"/>
          <w:szCs w:val="24"/>
          <w:shd w:val="clear" w:color="auto" w:fill="FFFFFF"/>
        </w:rPr>
        <w:t xml:space="preserve"> </w:t>
      </w:r>
      <w:r w:rsidR="000E5DC3" w:rsidRPr="007C4EB7">
        <w:rPr>
          <w:color w:val="222222"/>
          <w:szCs w:val="24"/>
          <w:shd w:val="clear" w:color="auto" w:fill="FFFFFF"/>
        </w:rPr>
        <w:t>and Chaves, 2018</w:t>
      </w:r>
      <w:r w:rsidR="004F4D88">
        <w:rPr>
          <w:color w:val="222222"/>
          <w:szCs w:val="24"/>
          <w:shd w:val="clear" w:color="auto" w:fill="FFFFFF"/>
        </w:rPr>
        <w:t>)</w:t>
      </w:r>
      <w:r w:rsidR="00492E87">
        <w:t xml:space="preserve">. </w:t>
      </w:r>
      <w:r w:rsidR="00F013FE">
        <w:t xml:space="preserve">Good project planning </w:t>
      </w:r>
      <w:r w:rsidR="00EE03EB">
        <w:t>enhances success for scheduling process of material management</w:t>
      </w:r>
      <w:r w:rsidR="00E07486">
        <w:t xml:space="preserve">, </w:t>
      </w:r>
      <w:r w:rsidR="002B575C">
        <w:t>efficiency of work</w:t>
      </w:r>
      <w:r w:rsidR="0081739F">
        <w:t xml:space="preserve">, </w:t>
      </w:r>
      <w:r w:rsidR="00662C66">
        <w:t xml:space="preserve">proper resource allocation and so on that saves time addition to </w:t>
      </w:r>
      <w:r w:rsidR="0016055C">
        <w:t>reduce project costs to great extent.</w:t>
      </w:r>
      <w:r w:rsidR="009518AE">
        <w:t xml:space="preserve"> </w:t>
      </w:r>
      <w:r w:rsidR="0059450D">
        <w:t xml:space="preserve">In </w:t>
      </w:r>
      <w:r w:rsidR="004E38CC">
        <w:t>Salisbury House Project</w:t>
      </w:r>
      <w:r w:rsidR="003C618B">
        <w:t xml:space="preserve">, </w:t>
      </w:r>
      <w:r w:rsidR="00AA2690">
        <w:t>it is learnt that planning assist in minimising costs through optimum allocation and usage of resource.</w:t>
      </w:r>
    </w:p>
    <w:p w:rsidR="00AA2690" w:rsidRDefault="00AA2690" w:rsidP="007235F4">
      <w:r>
        <w:tab/>
      </w:r>
      <w:r w:rsidR="00542F50">
        <w:t xml:space="preserve">In project planning, it is learnt that project scope </w:t>
      </w:r>
      <w:r w:rsidR="00537B98">
        <w:t xml:space="preserve">guides managers for formulating what it entails so to make all the stakeholders understand what is </w:t>
      </w:r>
      <w:r w:rsidR="003B01E9">
        <w:t>involved</w:t>
      </w:r>
      <w:r w:rsidR="00E24AA1">
        <w:t xml:space="preserve">, provides </w:t>
      </w:r>
      <w:r w:rsidR="00BF6580">
        <w:t xml:space="preserve">smart product roadmap </w:t>
      </w:r>
      <w:r w:rsidR="009145B0">
        <w:t>which assists in scheduling working and setting budget</w:t>
      </w:r>
      <w:r w:rsidR="005914CC">
        <w:t>. I</w:t>
      </w:r>
      <w:r w:rsidR="00DD3617">
        <w:t xml:space="preserve">t has been learnt that </w:t>
      </w:r>
      <w:r w:rsidR="00452BC5">
        <w:t>project scope in Salisbury House Project</w:t>
      </w:r>
      <w:r w:rsidR="00E6799C">
        <w:t xml:space="preserve"> determines together with </w:t>
      </w:r>
      <w:r w:rsidR="00B45279">
        <w:t xml:space="preserve">documents </w:t>
      </w:r>
      <w:r w:rsidR="00556D51">
        <w:t xml:space="preserve">list related to particular deliverables, deadlines, </w:t>
      </w:r>
      <w:r w:rsidR="00654C62">
        <w:t>deadlines, goals, tasks and costs.</w:t>
      </w:r>
      <w:r w:rsidR="00537B98">
        <w:t xml:space="preserve"> </w:t>
      </w:r>
      <w:r w:rsidR="006F179E">
        <w:t>Moreover, there are various assumptions that are set prior ini</w:t>
      </w:r>
      <w:r w:rsidR="00916969">
        <w:t>ti</w:t>
      </w:r>
      <w:r w:rsidR="006F179E">
        <w:t xml:space="preserve">ation of </w:t>
      </w:r>
      <w:r w:rsidR="00454F9C">
        <w:t xml:space="preserve">the </w:t>
      </w:r>
      <w:r w:rsidR="006F179E">
        <w:t xml:space="preserve">project. </w:t>
      </w:r>
      <w:r w:rsidR="00397CB6">
        <w:t xml:space="preserve">In </w:t>
      </w:r>
      <w:r w:rsidR="007235F4">
        <w:t xml:space="preserve">Salisbury House Project, assumptions that are established by manager are </w:t>
      </w:r>
      <w:r w:rsidR="004A0A67">
        <w:t xml:space="preserve">completion of project in set </w:t>
      </w:r>
      <w:r w:rsidR="007E325C">
        <w:t xml:space="preserve">budget, with allocated resources and </w:t>
      </w:r>
      <w:r w:rsidR="00A37C6A">
        <w:t>knowhow</w:t>
      </w:r>
      <w:r w:rsidR="008C1AD1">
        <w:t xml:space="preserve"> of technology. </w:t>
      </w:r>
      <w:r w:rsidR="00934033">
        <w:t xml:space="preserve">There is no change in </w:t>
      </w:r>
      <w:r w:rsidR="00E56331">
        <w:t xml:space="preserve">costs of materials and </w:t>
      </w:r>
      <w:r w:rsidR="001006EB">
        <w:t xml:space="preserve">activities are carried out in </w:t>
      </w:r>
      <w:r w:rsidR="001006EB">
        <w:lastRenderedPageBreak/>
        <w:t xml:space="preserve">accordance to set budgetary amounts. </w:t>
      </w:r>
      <w:r w:rsidR="00BC2CCF">
        <w:t xml:space="preserve">Some of assumed risks that have great possibilities of impacts the project </w:t>
      </w:r>
      <w:r w:rsidR="00E709BF">
        <w:t>includes</w:t>
      </w:r>
      <w:r w:rsidR="00943EC4">
        <w:t xml:space="preserve"> </w:t>
      </w:r>
      <w:r w:rsidR="006D72FB">
        <w:t xml:space="preserve">inappropriate budget, </w:t>
      </w:r>
      <w:r w:rsidR="00D142CF">
        <w:t xml:space="preserve">poor communication, possibilities of external hazards, </w:t>
      </w:r>
      <w:r w:rsidR="007D554F">
        <w:t xml:space="preserve">etc. </w:t>
      </w:r>
    </w:p>
    <w:p w:rsidR="000E47C0" w:rsidRDefault="00E709BF" w:rsidP="002D395F">
      <w:pPr>
        <w:ind w:firstLine="432"/>
      </w:pPr>
      <w:r>
        <w:tab/>
      </w:r>
      <w:r w:rsidR="005F176F">
        <w:t xml:space="preserve">Stakeholders and </w:t>
      </w:r>
      <w:r w:rsidR="0092295A">
        <w:t>their involvement is another lesson learnt in the project</w:t>
      </w:r>
      <w:r w:rsidR="00FA61DD">
        <w:t xml:space="preserve"> </w:t>
      </w:r>
      <w:r w:rsidR="00FA61DD">
        <w:rPr>
          <w:color w:val="222222"/>
          <w:szCs w:val="24"/>
          <w:shd w:val="clear" w:color="auto" w:fill="FFFFFF"/>
        </w:rPr>
        <w:t xml:space="preserve">(Brewer and </w:t>
      </w:r>
      <w:proofErr w:type="spellStart"/>
      <w:r w:rsidR="00FA61DD">
        <w:rPr>
          <w:color w:val="222222"/>
          <w:szCs w:val="24"/>
          <w:shd w:val="clear" w:color="auto" w:fill="FFFFFF"/>
        </w:rPr>
        <w:t>Dittman</w:t>
      </w:r>
      <w:proofErr w:type="spellEnd"/>
      <w:r w:rsidR="00FA61DD">
        <w:rPr>
          <w:color w:val="222222"/>
          <w:szCs w:val="24"/>
          <w:shd w:val="clear" w:color="auto" w:fill="FFFFFF"/>
        </w:rPr>
        <w:t>,</w:t>
      </w:r>
      <w:r w:rsidR="00FA61DD" w:rsidRPr="007C4EB7">
        <w:rPr>
          <w:color w:val="222222"/>
          <w:szCs w:val="24"/>
          <w:shd w:val="clear" w:color="auto" w:fill="FFFFFF"/>
        </w:rPr>
        <w:t xml:space="preserve"> 2018</w:t>
      </w:r>
      <w:r w:rsidR="002D395F">
        <w:rPr>
          <w:color w:val="222222"/>
          <w:szCs w:val="24"/>
          <w:shd w:val="clear" w:color="auto" w:fill="FFFFFF"/>
        </w:rPr>
        <w:t>)</w:t>
      </w:r>
      <w:r w:rsidR="0092295A">
        <w:t xml:space="preserve">. It is learnt that stakeholders such as </w:t>
      </w:r>
      <w:r w:rsidR="00C0002D">
        <w:t>directors</w:t>
      </w:r>
      <w:r w:rsidR="009C7A7C">
        <w:t>,</w:t>
      </w:r>
      <w:r w:rsidR="00C0002D">
        <w:t xml:space="preserve"> general managers</w:t>
      </w:r>
      <w:r w:rsidR="009C7A7C">
        <w:t>, i</w:t>
      </w:r>
      <w:r w:rsidR="00C0002D">
        <w:t>nvestors</w:t>
      </w:r>
      <w:r w:rsidR="006907D6">
        <w:t xml:space="preserve"> and </w:t>
      </w:r>
      <w:r w:rsidR="00C0002D">
        <w:t>suppliers</w:t>
      </w:r>
      <w:r w:rsidR="006907D6">
        <w:t xml:space="preserve"> have huge involvement in </w:t>
      </w:r>
      <w:r w:rsidR="00006E5A">
        <w:t xml:space="preserve">Salisbury House Project. </w:t>
      </w:r>
      <w:r w:rsidR="00CB117D">
        <w:t xml:space="preserve">Prioritising stakeholders as per level of power and </w:t>
      </w:r>
      <w:r w:rsidR="00F24F32">
        <w:t xml:space="preserve">interest </w:t>
      </w:r>
      <w:r w:rsidR="00FD5269">
        <w:t xml:space="preserve">is </w:t>
      </w:r>
      <w:r w:rsidR="0061317C">
        <w:t>essential</w:t>
      </w:r>
      <w:r w:rsidR="00FD5269">
        <w:t xml:space="preserve"> as with this, </w:t>
      </w:r>
      <w:r w:rsidR="005F1F2D">
        <w:t xml:space="preserve">superiors </w:t>
      </w:r>
      <w:r w:rsidR="008F2B15">
        <w:t xml:space="preserve">are able to gain understanding </w:t>
      </w:r>
      <w:r w:rsidR="00F75318">
        <w:t xml:space="preserve">about investment in resources. </w:t>
      </w:r>
      <w:r w:rsidR="00097A69">
        <w:t xml:space="preserve">Furthermore, </w:t>
      </w:r>
      <w:r w:rsidR="00A45E92">
        <w:t xml:space="preserve">project organisational structure </w:t>
      </w:r>
      <w:r w:rsidR="00631B62">
        <w:t xml:space="preserve">plays significant </w:t>
      </w:r>
      <w:r w:rsidR="000E0B15">
        <w:t xml:space="preserve">role in configuration about </w:t>
      </w:r>
      <w:r w:rsidR="00164912">
        <w:t>determining hierarchy</w:t>
      </w:r>
      <w:r w:rsidR="00B4127C">
        <w:t xml:space="preserve"> of staff members, </w:t>
      </w:r>
      <w:r w:rsidR="00A10B9B">
        <w:t xml:space="preserve">their workflow, functioning as well as reporting system. Within </w:t>
      </w:r>
      <w:r w:rsidR="00A27AC5">
        <w:t xml:space="preserve">SH Project, </w:t>
      </w:r>
      <w:r w:rsidR="008E635D">
        <w:t xml:space="preserve">it is learnt that project organisational structure is </w:t>
      </w:r>
      <w:r w:rsidR="00F237A3">
        <w:t xml:space="preserve">key factor which </w:t>
      </w:r>
      <w:r w:rsidR="00E12AB8">
        <w:t>performs</w:t>
      </w:r>
      <w:r w:rsidR="00F237A3">
        <w:t xml:space="preserve"> functioning of guidance together with description of </w:t>
      </w:r>
      <w:r w:rsidR="00B06E24">
        <w:t xml:space="preserve">ways wherein </w:t>
      </w:r>
      <w:r w:rsidR="00E12AB8">
        <w:t>operations</w:t>
      </w:r>
      <w:r w:rsidR="00B06E24">
        <w:t xml:space="preserve"> </w:t>
      </w:r>
      <w:r w:rsidR="00E12AB8">
        <w:t xml:space="preserve">needs to be carried out. </w:t>
      </w:r>
    </w:p>
    <w:p w:rsidR="000B60B3" w:rsidRPr="000E47C0" w:rsidRDefault="000B60B3" w:rsidP="00C0002D">
      <w:r>
        <w:tab/>
        <w:t xml:space="preserve">From the lesson of </w:t>
      </w:r>
      <w:r w:rsidR="00E723EC">
        <w:t xml:space="preserve">reporting framework in project management, it is learnt that </w:t>
      </w:r>
      <w:r w:rsidR="00B06EC3">
        <w:t xml:space="preserve">reporting framework act as </w:t>
      </w:r>
      <w:r w:rsidR="00F57C7F">
        <w:t xml:space="preserve">set of processes, tools addition to tasks </w:t>
      </w:r>
      <w:r w:rsidR="002F5807">
        <w:t xml:space="preserve">which provide </w:t>
      </w:r>
      <w:r w:rsidR="00A12FD7">
        <w:t xml:space="preserve">guidance addition to </w:t>
      </w:r>
      <w:r w:rsidR="00AA65E1">
        <w:t>structure so to execute project working</w:t>
      </w:r>
      <w:r w:rsidR="00D02B5D">
        <w:t xml:space="preserve"> promptly. </w:t>
      </w:r>
      <w:r w:rsidR="00790482">
        <w:t xml:space="preserve">In </w:t>
      </w:r>
      <w:r w:rsidR="00E44ED2">
        <w:t xml:space="preserve">Salisbury House Project, reporting framework </w:t>
      </w:r>
      <w:r w:rsidR="00D81823">
        <w:t xml:space="preserve">assist the university to map out progression related to individual project phases, </w:t>
      </w:r>
      <w:r w:rsidR="00562E94">
        <w:t>ranging</w:t>
      </w:r>
      <w:r w:rsidR="00D81823">
        <w:t xml:space="preserve"> from start </w:t>
      </w:r>
      <w:r w:rsidR="00562E94">
        <w:t>to</w:t>
      </w:r>
      <w:r w:rsidR="00D81823">
        <w:t xml:space="preserve"> end. </w:t>
      </w:r>
      <w:r w:rsidR="00406D70">
        <w:t xml:space="preserve">It comprises </w:t>
      </w:r>
      <w:r w:rsidR="00FD3AB7">
        <w:t xml:space="preserve">all aspects associated to project, that includes required resources, tools, equipment and so on to particulat tasks and processes. </w:t>
      </w:r>
    </w:p>
    <w:p w:rsidR="003236DF" w:rsidRDefault="003236DF" w:rsidP="00EC1170">
      <w:pPr>
        <w:pStyle w:val="Heading2"/>
      </w:pPr>
      <w:bookmarkStart w:id="5" w:name="_Toc100765182"/>
      <w:r>
        <w:t>Recommendations</w:t>
      </w:r>
      <w:bookmarkEnd w:id="5"/>
    </w:p>
    <w:p w:rsidR="00520AEB" w:rsidRDefault="00520AEB" w:rsidP="00520AEB">
      <w:pPr>
        <w:ind w:left="576"/>
      </w:pPr>
      <w:r>
        <w:t xml:space="preserve">In </w:t>
      </w:r>
      <w:r w:rsidR="00740FF5">
        <w:t>context to Salisbury House Project</w:t>
      </w:r>
      <w:r w:rsidR="00CA75B0">
        <w:t xml:space="preserve">, managers are recommended the </w:t>
      </w:r>
      <w:r w:rsidR="00A13807">
        <w:t>following</w:t>
      </w:r>
      <w:r w:rsidR="00CA75B0">
        <w:t>:</w:t>
      </w:r>
    </w:p>
    <w:p w:rsidR="00187714" w:rsidRDefault="00187714" w:rsidP="001B372E">
      <w:pPr>
        <w:ind w:firstLine="432"/>
      </w:pPr>
      <w:r w:rsidRPr="002E03DF">
        <w:rPr>
          <w:b/>
        </w:rPr>
        <w:t>Adopting accurate methodical approach</w:t>
      </w:r>
      <w:r>
        <w:t xml:space="preserve">: </w:t>
      </w:r>
      <w:r w:rsidR="00300D26">
        <w:t xml:space="preserve">Choice of accurate </w:t>
      </w:r>
      <w:r w:rsidR="009C3A8E">
        <w:t>methodology</w:t>
      </w:r>
      <w:r w:rsidR="00300D26">
        <w:t xml:space="preserve"> of project management is essential to </w:t>
      </w:r>
      <w:r w:rsidR="0096695E">
        <w:t>achieve</w:t>
      </w:r>
      <w:r w:rsidR="00300D26">
        <w:t xml:space="preserve"> success</w:t>
      </w:r>
      <w:r w:rsidR="00890D83">
        <w:t xml:space="preserve"> </w:t>
      </w:r>
      <w:r w:rsidR="00890D83">
        <w:rPr>
          <w:color w:val="222222"/>
          <w:szCs w:val="24"/>
          <w:shd w:val="clear" w:color="auto" w:fill="FFFFFF"/>
        </w:rPr>
        <w:t>(</w:t>
      </w:r>
      <w:r w:rsidR="00890D83" w:rsidRPr="007C4EB7">
        <w:rPr>
          <w:color w:val="222222"/>
          <w:szCs w:val="24"/>
          <w:shd w:val="clear" w:color="auto" w:fill="FFFFFF"/>
        </w:rPr>
        <w:t xml:space="preserve">Wilson, </w:t>
      </w:r>
      <w:proofErr w:type="spellStart"/>
      <w:r w:rsidR="00890D83" w:rsidRPr="007C4EB7">
        <w:rPr>
          <w:color w:val="222222"/>
          <w:szCs w:val="24"/>
          <w:shd w:val="clear" w:color="auto" w:fill="FFFFFF"/>
        </w:rPr>
        <w:t>Bhakoo</w:t>
      </w:r>
      <w:proofErr w:type="spellEnd"/>
      <w:r w:rsidR="00890D83" w:rsidRPr="007C4EB7">
        <w:rPr>
          <w:color w:val="222222"/>
          <w:szCs w:val="24"/>
          <w:shd w:val="clear" w:color="auto" w:fill="FFFFFF"/>
        </w:rPr>
        <w:t xml:space="preserve"> and Samson, 2018</w:t>
      </w:r>
      <w:r w:rsidR="001B372E">
        <w:rPr>
          <w:color w:val="222222"/>
          <w:szCs w:val="24"/>
          <w:shd w:val="clear" w:color="auto" w:fill="FFFFFF"/>
        </w:rPr>
        <w:t>)</w:t>
      </w:r>
      <w:r w:rsidR="00300D26">
        <w:t xml:space="preserve">. </w:t>
      </w:r>
      <w:r w:rsidR="00AC4D56">
        <w:t>Wi</w:t>
      </w:r>
      <w:r w:rsidR="00166960">
        <w:t>thin</w:t>
      </w:r>
      <w:r w:rsidR="00166960" w:rsidRPr="00166960">
        <w:t xml:space="preserve"> </w:t>
      </w:r>
      <w:r w:rsidR="00166960">
        <w:t>Salisbury House Project</w:t>
      </w:r>
      <w:r w:rsidR="004E67E2">
        <w:t xml:space="preserve">, </w:t>
      </w:r>
      <w:r w:rsidR="00593D8D">
        <w:t xml:space="preserve">it is </w:t>
      </w:r>
      <w:r w:rsidR="002A4FBF">
        <w:t xml:space="preserve">recommended to managers to follow </w:t>
      </w:r>
      <w:r w:rsidR="00D05D13">
        <w:t xml:space="preserve">techniques together with tools of framework that is accurate to make process clear, efficient and reliable. </w:t>
      </w:r>
    </w:p>
    <w:p w:rsidR="00D05D13" w:rsidRDefault="006922AE" w:rsidP="0096695E">
      <w:pPr>
        <w:ind w:firstLine="576"/>
      </w:pPr>
      <w:r w:rsidRPr="005954BC">
        <w:rPr>
          <w:b/>
        </w:rPr>
        <w:t>Following best practice</w:t>
      </w:r>
      <w:r>
        <w:t xml:space="preserve">: </w:t>
      </w:r>
      <w:r w:rsidR="002A7CC7">
        <w:t xml:space="preserve">Project </w:t>
      </w:r>
      <w:r w:rsidR="00837354">
        <w:t xml:space="preserve">managers </w:t>
      </w:r>
      <w:r w:rsidR="00347148">
        <w:t>do not require reinvention of wheel.</w:t>
      </w:r>
      <w:r w:rsidR="00A138C3">
        <w:t xml:space="preserve"> In </w:t>
      </w:r>
      <w:r w:rsidR="00DB7FA7">
        <w:t>Salisbury House Project</w:t>
      </w:r>
      <w:r w:rsidR="000D62D5">
        <w:t xml:space="preserve">, </w:t>
      </w:r>
      <w:r w:rsidR="00420827">
        <w:t xml:space="preserve">it is recommended to superiors to </w:t>
      </w:r>
      <w:r w:rsidR="00DA6EB4">
        <w:t>apply wherever possible frameworks together wit</w:t>
      </w:r>
      <w:r w:rsidR="00712910">
        <w:t xml:space="preserve">h </w:t>
      </w:r>
      <w:r w:rsidR="00E5500A">
        <w:t xml:space="preserve">best practices. They are suggested to draw </w:t>
      </w:r>
      <w:r w:rsidR="00AE1CDC">
        <w:t xml:space="preserve">experiences from past successes of similar projects as well as adapt proven tactics </w:t>
      </w:r>
      <w:r w:rsidR="003D667E">
        <w:t xml:space="preserve">to the individual project rather that devising everything from group up. With this, project managers are able to focus on resources truly that can make huge differences. </w:t>
      </w:r>
    </w:p>
    <w:p w:rsidR="003236DF" w:rsidRDefault="004425A1" w:rsidP="00F743B9">
      <w:pPr>
        <w:ind w:firstLine="432"/>
      </w:pPr>
      <w:r w:rsidRPr="000D2DFE">
        <w:rPr>
          <w:b/>
        </w:rPr>
        <w:t>Communication</w:t>
      </w:r>
      <w:r>
        <w:t xml:space="preserve">: </w:t>
      </w:r>
      <w:r w:rsidR="00454D32">
        <w:t xml:space="preserve">In a project, huge number of </w:t>
      </w:r>
      <w:r w:rsidR="001D6D27">
        <w:t>detrimental</w:t>
      </w:r>
      <w:r w:rsidR="00454D32">
        <w:t xml:space="preserve"> </w:t>
      </w:r>
      <w:r w:rsidR="001D6D27">
        <w:t>progresses</w:t>
      </w:r>
      <w:r w:rsidR="00C626EE">
        <w:t xml:space="preserve"> could be </w:t>
      </w:r>
      <w:r w:rsidR="00711218">
        <w:t xml:space="preserve">prevented with proper communication. </w:t>
      </w:r>
      <w:r w:rsidR="00501E4B">
        <w:t>To managers of Salisbury House Project</w:t>
      </w:r>
      <w:r w:rsidR="00804714">
        <w:t xml:space="preserve">, it has been recommended </w:t>
      </w:r>
      <w:r w:rsidR="00804714">
        <w:lastRenderedPageBreak/>
        <w:t xml:space="preserve">to </w:t>
      </w:r>
      <w:r w:rsidR="00B35588">
        <w:t xml:space="preserve">implement together with use formal communication processes in form of meetings or documentations and informal processes. Furthermore, </w:t>
      </w:r>
      <w:r w:rsidR="00967E2F">
        <w:t>communication among each person involved in project performs a significant element</w:t>
      </w:r>
      <w:r w:rsidR="005D1983">
        <w:t xml:space="preserve"> </w:t>
      </w:r>
      <w:r w:rsidR="005D1983">
        <w:rPr>
          <w:color w:val="222222"/>
          <w:szCs w:val="24"/>
          <w:shd w:val="clear" w:color="auto" w:fill="FFFFFF"/>
        </w:rPr>
        <w:t>(</w:t>
      </w:r>
      <w:r w:rsidR="005D1983" w:rsidRPr="007C4EB7">
        <w:rPr>
          <w:color w:val="222222"/>
          <w:szCs w:val="24"/>
          <w:shd w:val="clear" w:color="auto" w:fill="FFFFFF"/>
        </w:rPr>
        <w:t>Yan, Tran-Danh</w:t>
      </w:r>
      <w:r w:rsidR="005D1983">
        <w:rPr>
          <w:color w:val="222222"/>
          <w:szCs w:val="24"/>
          <w:shd w:val="clear" w:color="auto" w:fill="FFFFFF"/>
        </w:rPr>
        <w:t xml:space="preserve"> and Hong,</w:t>
      </w:r>
      <w:r w:rsidR="005D1983" w:rsidRPr="007C4EB7">
        <w:rPr>
          <w:color w:val="222222"/>
          <w:szCs w:val="24"/>
          <w:shd w:val="clear" w:color="auto" w:fill="FFFFFF"/>
        </w:rPr>
        <w:t xml:space="preserve"> 2019</w:t>
      </w:r>
      <w:r w:rsidR="00F743B9">
        <w:rPr>
          <w:color w:val="222222"/>
          <w:szCs w:val="24"/>
          <w:shd w:val="clear" w:color="auto" w:fill="FFFFFF"/>
        </w:rPr>
        <w:t>)</w:t>
      </w:r>
      <w:r w:rsidR="00967E2F">
        <w:t xml:space="preserve">. </w:t>
      </w:r>
      <w:r w:rsidR="00516BE1">
        <w:t xml:space="preserve">By offering possibilities for team members to come collectively </w:t>
      </w:r>
      <w:r w:rsidR="0045136D">
        <w:t xml:space="preserve">outside formal meetings, </w:t>
      </w:r>
      <w:r w:rsidR="00D803BE">
        <w:t xml:space="preserve">communication can be established properly in the project. </w:t>
      </w:r>
    </w:p>
    <w:p w:rsidR="003236DF" w:rsidRDefault="003236DF" w:rsidP="00EC1170">
      <w:pPr>
        <w:pStyle w:val="Heading2"/>
      </w:pPr>
      <w:bookmarkStart w:id="6" w:name="_Toc100765183"/>
      <w:r>
        <w:t xml:space="preserve">With consideration of career path in project management, highlighting skills required </w:t>
      </w:r>
      <w:r w:rsidR="00A945BA">
        <w:t>for becoming successful project manager</w:t>
      </w:r>
      <w:bookmarkEnd w:id="6"/>
    </w:p>
    <w:p w:rsidR="00C938C0" w:rsidRDefault="00C938C0" w:rsidP="00815C6F">
      <w:pPr>
        <w:ind w:firstLine="432"/>
        <w:rPr>
          <w:b/>
          <w:bCs/>
        </w:rPr>
      </w:pPr>
      <w:r>
        <w:t xml:space="preserve">In recent year, the job role of project manager has wider scope which needs various skills, knowledge and experience in order to achieve the goals of positions as well as to </w:t>
      </w:r>
      <w:r w:rsidR="00C45568">
        <w:t>maintain workload</w:t>
      </w:r>
      <w:r>
        <w:t>, position and productivity for long run</w:t>
      </w:r>
      <w:r w:rsidR="0022701C">
        <w:t xml:space="preserve"> </w:t>
      </w:r>
      <w:r w:rsidR="0022701C">
        <w:rPr>
          <w:color w:val="222222"/>
          <w:szCs w:val="24"/>
          <w:shd w:val="clear" w:color="auto" w:fill="FFFFFF"/>
        </w:rPr>
        <w:t>(</w:t>
      </w:r>
      <w:r w:rsidR="0022701C" w:rsidRPr="007C4EB7">
        <w:rPr>
          <w:color w:val="222222"/>
          <w:szCs w:val="24"/>
          <w:shd w:val="clear" w:color="auto" w:fill="FFFFFF"/>
        </w:rPr>
        <w:t>Ng, 2018</w:t>
      </w:r>
      <w:r w:rsidR="00815C6F">
        <w:rPr>
          <w:color w:val="222222"/>
          <w:szCs w:val="24"/>
          <w:shd w:val="clear" w:color="auto" w:fill="FFFFFF"/>
        </w:rPr>
        <w:t>)</w:t>
      </w:r>
      <w:r>
        <w:t xml:space="preserve">. It is essential for me to develop my current skills, abilities and talent in order to become successful project manager in a business. To perform the job role as project manager I need to develop various skills such as communication, leadership, problem solving and time management which helps me to conduct my practices effectively. These skills are necessary to me to guide, manage and control many employees in an organisation in order to engage them toward the achievement of goals </w:t>
      </w:r>
      <w:r w:rsidR="009B2AB0">
        <w:t>within</w:t>
      </w:r>
      <w:r>
        <w:t xml:space="preserve"> given time and resources. The multiple skills which can benefit me to perform job role of project manager are </w:t>
      </w:r>
      <w:r w:rsidR="009B2AB0">
        <w:t>as follows</w:t>
      </w:r>
      <w:r>
        <w:t xml:space="preserve">- </w:t>
      </w:r>
    </w:p>
    <w:p w:rsidR="00C938C0" w:rsidRDefault="00C938C0" w:rsidP="00925986">
      <w:pPr>
        <w:ind w:firstLine="432"/>
      </w:pPr>
      <w:r>
        <w:rPr>
          <w:b/>
          <w:bCs/>
        </w:rPr>
        <w:tab/>
      </w:r>
      <w:r w:rsidR="00601AB9">
        <w:rPr>
          <w:b/>
          <w:bCs/>
          <w:i/>
          <w:iCs/>
        </w:rPr>
        <w:t>Communication skills-</w:t>
      </w:r>
      <w:r w:rsidR="00601AB9">
        <w:t xml:space="preserve"> This skill</w:t>
      </w:r>
      <w:r>
        <w:t xml:space="preserve"> is very important for me to communicate and receive the message well. It refers to ability and talent of people to convey their message to other as they understand it in right manner as well as it also helps to receive the information and use it as it was given</w:t>
      </w:r>
      <w:r w:rsidR="00AB0473">
        <w:t xml:space="preserve"> </w:t>
      </w:r>
      <w:r w:rsidR="00AB0473">
        <w:rPr>
          <w:color w:val="222222"/>
          <w:szCs w:val="24"/>
          <w:shd w:val="clear" w:color="auto" w:fill="FFFFFF"/>
        </w:rPr>
        <w:t>(</w:t>
      </w:r>
      <w:r w:rsidR="00AB0473" w:rsidRPr="007C4EB7">
        <w:rPr>
          <w:color w:val="222222"/>
          <w:szCs w:val="24"/>
          <w:shd w:val="clear" w:color="auto" w:fill="FFFFFF"/>
        </w:rPr>
        <w:t>Stoddard, Gillis</w:t>
      </w:r>
      <w:r w:rsidR="00AB0473">
        <w:rPr>
          <w:color w:val="222222"/>
          <w:szCs w:val="24"/>
          <w:shd w:val="clear" w:color="auto" w:fill="FFFFFF"/>
        </w:rPr>
        <w:t xml:space="preserve"> and Cohn, </w:t>
      </w:r>
      <w:r w:rsidR="00AB0473" w:rsidRPr="007C4EB7">
        <w:rPr>
          <w:color w:val="222222"/>
          <w:szCs w:val="24"/>
          <w:shd w:val="clear" w:color="auto" w:fill="FFFFFF"/>
        </w:rPr>
        <w:t>2019</w:t>
      </w:r>
      <w:r w:rsidR="00925986">
        <w:rPr>
          <w:color w:val="222222"/>
          <w:szCs w:val="24"/>
          <w:shd w:val="clear" w:color="auto" w:fill="FFFFFF"/>
        </w:rPr>
        <w:t>)</w:t>
      </w:r>
      <w:r>
        <w:t xml:space="preserve">. It includes listening, observing, speaking as well as telling to others for systematic and easy going working. By using various communication tools such as email, face to face to interactions, direct massaging, conversation on mobile I can communicate better with other individuals in my organisation. It helps me to connect with them better so I can share my ideas, thoughts to them easily as well as through this they can also understand these ideas better and implement them in their working for achievement of goals. By attending many seminars and </w:t>
      </w:r>
      <w:r w:rsidR="007F4E64">
        <w:t>workshops as</w:t>
      </w:r>
      <w:r>
        <w:t xml:space="preserve"> well as by practising it on regular basis I will improve this skill in me which allow me interact with clients, employees, managers as well as directors of company with full confidence. By effective communication I can convey my ideas, view point with more clarity and confidence which makes the information more understandable for others. </w:t>
      </w:r>
    </w:p>
    <w:p w:rsidR="00C938C0" w:rsidRDefault="00C938C0" w:rsidP="00C938C0">
      <w:r>
        <w:lastRenderedPageBreak/>
        <w:tab/>
      </w:r>
      <w:r>
        <w:rPr>
          <w:b/>
          <w:bCs/>
          <w:i/>
          <w:iCs/>
        </w:rPr>
        <w:t>Risk management-</w:t>
      </w:r>
      <w:r>
        <w:t xml:space="preserve"> In order to become a successful project manager, I need to acquire skill of effectively handle as well as manage risk associated with operations. As it will allow me to identify and make effective planning for threat that my organization might face in future. For this reason, I will enhance my knowledge of exploring and penetrating future events which may result in uncertainty. I will try to plan in ahead all activities that are involved in operations to avoid any issues or problems which can affect team's performances. Risk can also be managed by continually confirming deadlines, decisions and planning with team members. </w:t>
      </w:r>
    </w:p>
    <w:p w:rsidR="00C938C0" w:rsidRDefault="00C938C0" w:rsidP="00E16F0F">
      <w:pPr>
        <w:ind w:firstLine="432"/>
      </w:pPr>
      <w:r>
        <w:tab/>
      </w:r>
      <w:r>
        <w:rPr>
          <w:b/>
          <w:bCs/>
          <w:i/>
          <w:iCs/>
        </w:rPr>
        <w:t>Problem solving</w:t>
      </w:r>
      <w:r>
        <w:t>- Critical thinking and problem solving skills are vital to become a project manager professional</w:t>
      </w:r>
      <w:r w:rsidR="00B058A3">
        <w:t xml:space="preserve"> </w:t>
      </w:r>
      <w:r w:rsidR="001B13E6">
        <w:rPr>
          <w:color w:val="222222"/>
          <w:szCs w:val="24"/>
          <w:shd w:val="clear" w:color="auto" w:fill="FFFFFF"/>
        </w:rPr>
        <w:t>(</w:t>
      </w:r>
      <w:proofErr w:type="spellStart"/>
      <w:r w:rsidR="001B13E6" w:rsidRPr="007C4EB7">
        <w:rPr>
          <w:color w:val="222222"/>
          <w:szCs w:val="24"/>
          <w:shd w:val="clear" w:color="auto" w:fill="FFFFFF"/>
        </w:rPr>
        <w:t>Carneiro</w:t>
      </w:r>
      <w:proofErr w:type="spellEnd"/>
      <w:r w:rsidR="001B13E6" w:rsidRPr="007C4EB7">
        <w:rPr>
          <w:color w:val="222222"/>
          <w:szCs w:val="24"/>
          <w:shd w:val="clear" w:color="auto" w:fill="FFFFFF"/>
        </w:rPr>
        <w:t>, Silva</w:t>
      </w:r>
      <w:r w:rsidR="001B13E6">
        <w:rPr>
          <w:color w:val="222222"/>
          <w:szCs w:val="24"/>
          <w:shd w:val="clear" w:color="auto" w:fill="FFFFFF"/>
        </w:rPr>
        <w:t xml:space="preserve"> </w:t>
      </w:r>
      <w:r w:rsidR="001B13E6" w:rsidRPr="007C4EB7">
        <w:rPr>
          <w:color w:val="222222"/>
          <w:szCs w:val="24"/>
          <w:shd w:val="clear" w:color="auto" w:fill="FFFFFF"/>
        </w:rPr>
        <w:t xml:space="preserve">and </w:t>
      </w:r>
      <w:proofErr w:type="spellStart"/>
      <w:r w:rsidR="001B13E6" w:rsidRPr="007C4EB7">
        <w:rPr>
          <w:color w:val="222222"/>
          <w:szCs w:val="24"/>
          <w:shd w:val="clear" w:color="auto" w:fill="FFFFFF"/>
        </w:rPr>
        <w:t>Alencar</w:t>
      </w:r>
      <w:proofErr w:type="spellEnd"/>
      <w:r w:rsidR="001B13E6" w:rsidRPr="007C4EB7">
        <w:rPr>
          <w:color w:val="222222"/>
          <w:szCs w:val="24"/>
          <w:shd w:val="clear" w:color="auto" w:fill="FFFFFF"/>
        </w:rPr>
        <w:t>, 2018</w:t>
      </w:r>
      <w:r w:rsidR="00E16F0F">
        <w:rPr>
          <w:color w:val="222222"/>
          <w:szCs w:val="24"/>
          <w:shd w:val="clear" w:color="auto" w:fill="FFFFFF"/>
        </w:rPr>
        <w:t>)</w:t>
      </w:r>
      <w:r>
        <w:t xml:space="preserve">. Critical thinking will facilitate me to make proper action plan of all the activities that needs to be done by my team members. While problem solving skills will result in increasing my patience level so that I can effectively handle issues by </w:t>
      </w:r>
      <w:r w:rsidR="002C407A">
        <w:t>critically assessing</w:t>
      </w:r>
      <w:r>
        <w:t xml:space="preserve"> their cause. I will try to be more proactive than reactive so that I can navigate my team through complex projects. I will strive to focus on end objective, examine the facts without any discrepancies and solve complex issues of projects as well as tries to achieve specified results within given time. </w:t>
      </w:r>
    </w:p>
    <w:p w:rsidR="00C938C0" w:rsidRDefault="00C938C0" w:rsidP="00EC1A15">
      <w:pPr>
        <w:ind w:firstLine="432"/>
      </w:pPr>
      <w:r>
        <w:tab/>
      </w:r>
      <w:r>
        <w:rPr>
          <w:b/>
          <w:bCs/>
          <w:i/>
          <w:iCs/>
        </w:rPr>
        <w:t>Negotiation skill-</w:t>
      </w:r>
      <w:r>
        <w:t xml:space="preserve"> Being a project manager involves various activities and to effectively carry out my work I need to look at all these activities. The activities may include managing resources, engaging with suppliers, resolve team conflicts or lead a group of people</w:t>
      </w:r>
      <w:r w:rsidR="00924275">
        <w:t xml:space="preserve"> </w:t>
      </w:r>
      <w:r w:rsidR="00924275">
        <w:rPr>
          <w:color w:val="222222"/>
          <w:szCs w:val="24"/>
          <w:shd w:val="clear" w:color="auto" w:fill="FFFFFF"/>
        </w:rPr>
        <w:t>(</w:t>
      </w:r>
      <w:proofErr w:type="spellStart"/>
      <w:r w:rsidR="00924275" w:rsidRPr="007C4EB7">
        <w:rPr>
          <w:color w:val="222222"/>
          <w:szCs w:val="24"/>
          <w:shd w:val="clear" w:color="auto" w:fill="FFFFFF"/>
        </w:rPr>
        <w:t>Haidabrus</w:t>
      </w:r>
      <w:proofErr w:type="spellEnd"/>
      <w:r w:rsidR="00924275" w:rsidRPr="007C4EB7">
        <w:rPr>
          <w:color w:val="222222"/>
          <w:szCs w:val="24"/>
          <w:shd w:val="clear" w:color="auto" w:fill="FFFFFF"/>
        </w:rPr>
        <w:t>,</w:t>
      </w:r>
      <w:r w:rsidR="00924275">
        <w:rPr>
          <w:color w:val="222222"/>
          <w:szCs w:val="24"/>
          <w:shd w:val="clear" w:color="auto" w:fill="FFFFFF"/>
        </w:rPr>
        <w:t xml:space="preserve"> </w:t>
      </w:r>
      <w:proofErr w:type="spellStart"/>
      <w:r w:rsidR="00924275">
        <w:rPr>
          <w:color w:val="222222"/>
          <w:szCs w:val="24"/>
          <w:shd w:val="clear" w:color="auto" w:fill="FFFFFF"/>
        </w:rPr>
        <w:t>Grabis</w:t>
      </w:r>
      <w:proofErr w:type="spellEnd"/>
      <w:r w:rsidR="00924275" w:rsidRPr="007C4EB7">
        <w:rPr>
          <w:color w:val="222222"/>
          <w:szCs w:val="24"/>
          <w:shd w:val="clear" w:color="auto" w:fill="FFFFFF"/>
        </w:rPr>
        <w:t xml:space="preserve"> and </w:t>
      </w:r>
      <w:proofErr w:type="spellStart"/>
      <w:r w:rsidR="00924275" w:rsidRPr="007C4EB7">
        <w:rPr>
          <w:color w:val="222222"/>
          <w:szCs w:val="24"/>
          <w:shd w:val="clear" w:color="auto" w:fill="FFFFFF"/>
        </w:rPr>
        <w:t>Protsenko</w:t>
      </w:r>
      <w:proofErr w:type="spellEnd"/>
      <w:r w:rsidR="00924275" w:rsidRPr="007C4EB7">
        <w:rPr>
          <w:color w:val="222222"/>
          <w:szCs w:val="24"/>
          <w:shd w:val="clear" w:color="auto" w:fill="FFFFFF"/>
        </w:rPr>
        <w:t>, 2021</w:t>
      </w:r>
      <w:r w:rsidR="00924275">
        <w:rPr>
          <w:color w:val="222222"/>
          <w:szCs w:val="24"/>
          <w:shd w:val="clear" w:color="auto" w:fill="FFFFFF"/>
        </w:rPr>
        <w:t>)</w:t>
      </w:r>
      <w:r>
        <w:t xml:space="preserve">. These activities </w:t>
      </w:r>
      <w:r w:rsidR="00B90DC3">
        <w:t>involve</w:t>
      </w:r>
      <w:r>
        <w:t xml:space="preserve"> lot of negotiation both with internal and external personnel. I need to enhance my negotiation skills to keep all the parties satisfied who are involved in project and so we can all work towards common goal of organization. I need to adopt techniques that will allow me to create solutions for workplace misconduct or missing deadlines. Being a skilled negotiator will also result in conveying team </w:t>
      </w:r>
      <w:r w:rsidR="00357C31">
        <w:t>member</w:t>
      </w:r>
      <w:r>
        <w:t xml:space="preserve"> demands or problems to organisation. I need to understand several type of negotiation </w:t>
      </w:r>
      <w:r w:rsidR="00B90DC3">
        <w:t>exists</w:t>
      </w:r>
      <w:r>
        <w:t xml:space="preserve"> to apply most effective at different places. </w:t>
      </w:r>
    </w:p>
    <w:p w:rsidR="004453E7" w:rsidRDefault="004453E7" w:rsidP="00C071AE">
      <w:pPr>
        <w:pStyle w:val="Heading1"/>
      </w:pPr>
      <w:bookmarkStart w:id="7" w:name="_Toc100765184"/>
      <w:r>
        <w:t>CONCL</w:t>
      </w:r>
      <w:r w:rsidR="003555E8">
        <w:t>USION</w:t>
      </w:r>
      <w:bookmarkEnd w:id="7"/>
      <w:r w:rsidR="003555E8">
        <w:t xml:space="preserve"> </w:t>
      </w:r>
    </w:p>
    <w:p w:rsidR="00977406" w:rsidRDefault="003923B1" w:rsidP="00202C75">
      <w:pPr>
        <w:ind w:firstLine="432"/>
      </w:pPr>
      <w:r>
        <w:t xml:space="preserve">The </w:t>
      </w:r>
      <w:r w:rsidR="00F70D1D">
        <w:t xml:space="preserve">above information concludes that </w:t>
      </w:r>
      <w:r w:rsidR="007E6C00">
        <w:t xml:space="preserve">managers of a </w:t>
      </w:r>
      <w:r w:rsidR="00B20F1F">
        <w:t>project</w:t>
      </w:r>
      <w:r w:rsidR="007E6C00">
        <w:t xml:space="preserve"> are trained for </w:t>
      </w:r>
      <w:r w:rsidR="0002753F">
        <w:t xml:space="preserve">using proven </w:t>
      </w:r>
      <w:r w:rsidR="000E6852">
        <w:t xml:space="preserve">techniques for establishing along with attaining key objectives, </w:t>
      </w:r>
      <w:r w:rsidR="00FE5043">
        <w:t>assuring</w:t>
      </w:r>
      <w:r w:rsidR="000E6852">
        <w:t xml:space="preserve"> project stays within timelines and </w:t>
      </w:r>
      <w:r w:rsidR="00FE5043">
        <w:t>budget</w:t>
      </w:r>
      <w:r w:rsidR="000E6852">
        <w:t xml:space="preserve"> along with </w:t>
      </w:r>
      <w:r w:rsidR="007F3F0C">
        <w:t>enhances productivity of each member</w:t>
      </w:r>
      <w:r w:rsidR="00D35BF7">
        <w:t xml:space="preserve">. In a project, major </w:t>
      </w:r>
      <w:r w:rsidR="00874460">
        <w:t>critical</w:t>
      </w:r>
      <w:r w:rsidR="00D35BF7">
        <w:t xml:space="preserve"> success factors are </w:t>
      </w:r>
      <w:r w:rsidR="00BB7586">
        <w:t>i</w:t>
      </w:r>
      <w:r w:rsidR="00BB7586" w:rsidRPr="00F60B07">
        <w:t>dentification of requirements of a project, inclusive project management plan, critical milestones and practice of open communication</w:t>
      </w:r>
      <w:r w:rsidR="00F60B07">
        <w:t xml:space="preserve">. </w:t>
      </w:r>
      <w:r w:rsidR="00385912">
        <w:t xml:space="preserve">Project managers are recommended to </w:t>
      </w:r>
      <w:r w:rsidR="0078165F" w:rsidRPr="002D7679">
        <w:lastRenderedPageBreak/>
        <w:t>adopting accurate methodical approach, following best practice and use suitable communication</w:t>
      </w:r>
      <w:r w:rsidR="00BB3BC5">
        <w:t xml:space="preserve"> processes. For becoming successful project </w:t>
      </w:r>
      <w:r w:rsidR="00BB3BC5" w:rsidRPr="00A7223F">
        <w:t xml:space="preserve">manager, required skills are </w:t>
      </w:r>
      <w:r w:rsidR="00977406" w:rsidRPr="00A7223F">
        <w:t>communication skill, risk management skill, problem solving</w:t>
      </w:r>
      <w:r w:rsidR="00202C75" w:rsidRPr="00A7223F">
        <w:t xml:space="preserve"> skill and n</w:t>
      </w:r>
      <w:r w:rsidR="00977406" w:rsidRPr="00A7223F">
        <w:t>egotiation skill</w:t>
      </w:r>
      <w:r w:rsidR="00A7223F">
        <w:t xml:space="preserve">. </w:t>
      </w:r>
      <w:r w:rsidR="001C105C">
        <w:t>Project management is used for minimising risks, creating strong emphasis</w:t>
      </w:r>
      <w:r w:rsidR="00AE25E4">
        <w:t xml:space="preserve">, </w:t>
      </w:r>
      <w:r w:rsidR="002E103A">
        <w:t>encourage teamwork,</w:t>
      </w:r>
      <w:r w:rsidR="003653CC">
        <w:t xml:space="preserve"> </w:t>
      </w:r>
      <w:r w:rsidR="00577867">
        <w:t xml:space="preserve">maximise </w:t>
      </w:r>
      <w:r w:rsidR="00584712">
        <w:t xml:space="preserve">resource, reduce project costs, </w:t>
      </w:r>
      <w:r w:rsidR="00497AFC">
        <w:t xml:space="preserve">encourage learning and </w:t>
      </w:r>
      <w:r w:rsidR="00511968">
        <w:t xml:space="preserve">control quality. </w:t>
      </w:r>
    </w:p>
    <w:p w:rsidR="00C071AE" w:rsidRPr="00C071AE" w:rsidRDefault="00C071AE" w:rsidP="00C071AE"/>
    <w:p w:rsidR="004531D8" w:rsidRDefault="000E1D0D" w:rsidP="00DC38FF">
      <w:pPr>
        <w:pStyle w:val="Heading1"/>
      </w:pPr>
      <w:r>
        <w:br w:type="page"/>
      </w:r>
      <w:bookmarkStart w:id="8" w:name="_Toc100765185"/>
      <w:r w:rsidR="004531D8">
        <w:lastRenderedPageBreak/>
        <w:t>REFERENCES</w:t>
      </w:r>
      <w:bookmarkEnd w:id="8"/>
    </w:p>
    <w:p w:rsidR="00456781" w:rsidRPr="00456781" w:rsidRDefault="00456781" w:rsidP="00456781">
      <w:r w:rsidRPr="00691B23">
        <w:rPr>
          <w:u w:val="single"/>
        </w:rPr>
        <w:t>Books and J</w:t>
      </w:r>
      <w:r w:rsidR="00BB6B97" w:rsidRPr="00691B23">
        <w:rPr>
          <w:u w:val="single"/>
        </w:rPr>
        <w:t>ournals</w:t>
      </w:r>
      <w:r w:rsidR="001231E7">
        <w:t>:</w:t>
      </w:r>
    </w:p>
    <w:p w:rsidR="00C26D8E" w:rsidRPr="007C4EB7" w:rsidRDefault="00C26D8E" w:rsidP="007C4EB7">
      <w:pPr>
        <w:spacing w:line="240" w:lineRule="auto"/>
        <w:ind w:left="840" w:hanging="840"/>
        <w:rPr>
          <w:color w:val="222222"/>
          <w:szCs w:val="24"/>
          <w:shd w:val="clear" w:color="auto" w:fill="FFFFFF"/>
        </w:rPr>
      </w:pPr>
      <w:proofErr w:type="spellStart"/>
      <w:r w:rsidRPr="007C4EB7">
        <w:rPr>
          <w:color w:val="222222"/>
          <w:szCs w:val="24"/>
          <w:shd w:val="clear" w:color="auto" w:fill="FFFFFF"/>
        </w:rPr>
        <w:t>Marnewick</w:t>
      </w:r>
      <w:proofErr w:type="spellEnd"/>
      <w:r w:rsidRPr="007C4EB7">
        <w:rPr>
          <w:color w:val="222222"/>
          <w:szCs w:val="24"/>
          <w:shd w:val="clear" w:color="auto" w:fill="FFFFFF"/>
        </w:rPr>
        <w:t xml:space="preserve">, C. and </w:t>
      </w:r>
      <w:proofErr w:type="spellStart"/>
      <w:r w:rsidRPr="007C4EB7">
        <w:rPr>
          <w:color w:val="222222"/>
          <w:szCs w:val="24"/>
          <w:shd w:val="clear" w:color="auto" w:fill="FFFFFF"/>
        </w:rPr>
        <w:t>Marnewick</w:t>
      </w:r>
      <w:proofErr w:type="spellEnd"/>
      <w:r w:rsidRPr="007C4EB7">
        <w:rPr>
          <w:color w:val="222222"/>
          <w:szCs w:val="24"/>
          <w:shd w:val="clear" w:color="auto" w:fill="FFFFFF"/>
        </w:rPr>
        <w:t>, A.</w:t>
      </w:r>
      <w:r w:rsidR="00665821">
        <w:rPr>
          <w:color w:val="222222"/>
          <w:szCs w:val="24"/>
          <w:shd w:val="clear" w:color="auto" w:fill="FFFFFF"/>
        </w:rPr>
        <w:t xml:space="preserve"> </w:t>
      </w:r>
      <w:r w:rsidRPr="007C4EB7">
        <w:rPr>
          <w:color w:val="222222"/>
          <w:szCs w:val="24"/>
          <w:shd w:val="clear" w:color="auto" w:fill="FFFFFF"/>
        </w:rPr>
        <w:t>L., 2019. The demands of industry 4.0 on project teams. </w:t>
      </w:r>
      <w:r w:rsidRPr="007C4EB7">
        <w:rPr>
          <w:i/>
          <w:iCs/>
          <w:color w:val="222222"/>
          <w:szCs w:val="24"/>
          <w:shd w:val="clear" w:color="auto" w:fill="FFFFFF"/>
        </w:rPr>
        <w:t>IEEE Transactions on Engineering Management</w:t>
      </w:r>
      <w:r w:rsidR="00B40582">
        <w:rPr>
          <w:color w:val="222222"/>
          <w:szCs w:val="24"/>
          <w:shd w:val="clear" w:color="auto" w:fill="FFFFFF"/>
        </w:rPr>
        <w:t>.</w:t>
      </w:r>
      <w:r w:rsidRPr="007C4EB7">
        <w:rPr>
          <w:color w:val="222222"/>
          <w:szCs w:val="24"/>
          <w:shd w:val="clear" w:color="auto" w:fill="FFFFFF"/>
        </w:rPr>
        <w:t> </w:t>
      </w:r>
      <w:r w:rsidRPr="00B40582">
        <w:rPr>
          <w:iCs/>
          <w:color w:val="222222"/>
          <w:szCs w:val="24"/>
          <w:shd w:val="clear" w:color="auto" w:fill="FFFFFF"/>
        </w:rPr>
        <w:t>67</w:t>
      </w:r>
      <w:r w:rsidRPr="007C4EB7">
        <w:rPr>
          <w:color w:val="222222"/>
          <w:szCs w:val="24"/>
          <w:shd w:val="clear" w:color="auto" w:fill="FFFFFF"/>
        </w:rPr>
        <w:t>(3)</w:t>
      </w:r>
      <w:r w:rsidR="00B40582">
        <w:rPr>
          <w:color w:val="222222"/>
          <w:szCs w:val="24"/>
          <w:shd w:val="clear" w:color="auto" w:fill="FFFFFF"/>
        </w:rPr>
        <w:t>.</w:t>
      </w:r>
      <w:r w:rsidRPr="007C4EB7">
        <w:rPr>
          <w:color w:val="222222"/>
          <w:szCs w:val="24"/>
          <w:shd w:val="clear" w:color="auto" w:fill="FFFFFF"/>
        </w:rPr>
        <w:t xml:space="preserve"> pp.941-949.</w:t>
      </w:r>
    </w:p>
    <w:p w:rsidR="00C26D8E" w:rsidRPr="007C4EB7" w:rsidRDefault="00C26D8E" w:rsidP="007C4EB7">
      <w:pPr>
        <w:spacing w:line="240" w:lineRule="auto"/>
        <w:ind w:left="840" w:hanging="840"/>
        <w:rPr>
          <w:color w:val="222222"/>
          <w:szCs w:val="24"/>
          <w:shd w:val="clear" w:color="auto" w:fill="FFFFFF"/>
        </w:rPr>
      </w:pPr>
      <w:proofErr w:type="spellStart"/>
      <w:r w:rsidRPr="007C4EB7">
        <w:rPr>
          <w:color w:val="222222"/>
          <w:szCs w:val="24"/>
          <w:shd w:val="clear" w:color="auto" w:fill="FFFFFF"/>
        </w:rPr>
        <w:t>Lamprou</w:t>
      </w:r>
      <w:proofErr w:type="spellEnd"/>
      <w:r w:rsidRPr="007C4EB7">
        <w:rPr>
          <w:color w:val="222222"/>
          <w:szCs w:val="24"/>
          <w:shd w:val="clear" w:color="auto" w:fill="FFFFFF"/>
        </w:rPr>
        <w:t xml:space="preserve">, A. and </w:t>
      </w:r>
      <w:proofErr w:type="spellStart"/>
      <w:r w:rsidRPr="007C4EB7">
        <w:rPr>
          <w:color w:val="222222"/>
          <w:szCs w:val="24"/>
          <w:shd w:val="clear" w:color="auto" w:fill="FFFFFF"/>
        </w:rPr>
        <w:t>Vagiona</w:t>
      </w:r>
      <w:proofErr w:type="spellEnd"/>
      <w:r w:rsidRPr="007C4EB7">
        <w:rPr>
          <w:color w:val="222222"/>
          <w:szCs w:val="24"/>
          <w:shd w:val="clear" w:color="auto" w:fill="FFFFFF"/>
        </w:rPr>
        <w:t>, D.</w:t>
      </w:r>
      <w:r w:rsidR="00665821">
        <w:rPr>
          <w:color w:val="222222"/>
          <w:szCs w:val="24"/>
          <w:shd w:val="clear" w:color="auto" w:fill="FFFFFF"/>
        </w:rPr>
        <w:t xml:space="preserve"> </w:t>
      </w:r>
      <w:r w:rsidRPr="007C4EB7">
        <w:rPr>
          <w:color w:val="222222"/>
          <w:szCs w:val="24"/>
          <w:shd w:val="clear" w:color="auto" w:fill="FFFFFF"/>
        </w:rPr>
        <w:t>G., 2022. Identification and Evaluation of Success Criteria and Critical Success Factors in Project Success. </w:t>
      </w:r>
      <w:r w:rsidRPr="007C4EB7">
        <w:rPr>
          <w:i/>
          <w:iCs/>
          <w:color w:val="222222"/>
          <w:szCs w:val="24"/>
          <w:shd w:val="clear" w:color="auto" w:fill="FFFFFF"/>
        </w:rPr>
        <w:t>Global Journal of Flexible Systems Management</w:t>
      </w:r>
      <w:r w:rsidRPr="007C4EB7">
        <w:rPr>
          <w:color w:val="222222"/>
          <w:szCs w:val="24"/>
          <w:shd w:val="clear" w:color="auto" w:fill="FFFFFF"/>
        </w:rPr>
        <w:t>, pp.1-17.</w:t>
      </w:r>
    </w:p>
    <w:p w:rsidR="00C26D8E" w:rsidRPr="007C4EB7" w:rsidRDefault="00C26D8E" w:rsidP="007C4EB7">
      <w:pPr>
        <w:spacing w:line="240" w:lineRule="auto"/>
        <w:ind w:left="840" w:hanging="840"/>
        <w:rPr>
          <w:color w:val="222222"/>
          <w:szCs w:val="24"/>
          <w:shd w:val="clear" w:color="auto" w:fill="FFFFFF"/>
        </w:rPr>
      </w:pPr>
      <w:r w:rsidRPr="007C4EB7">
        <w:rPr>
          <w:color w:val="222222"/>
          <w:szCs w:val="24"/>
          <w:shd w:val="clear" w:color="auto" w:fill="FFFFFF"/>
        </w:rPr>
        <w:t>Eder, F. and Koch, S., 2018. Critical success factors for the implementation of business intelligence systems. </w:t>
      </w:r>
      <w:r w:rsidRPr="007C4EB7">
        <w:rPr>
          <w:i/>
          <w:iCs/>
          <w:color w:val="222222"/>
          <w:szCs w:val="24"/>
          <w:shd w:val="clear" w:color="auto" w:fill="FFFFFF"/>
        </w:rPr>
        <w:t>International Journal of Business Intelligence Research (IJBIR)</w:t>
      </w:r>
      <w:r w:rsidR="00AF6407">
        <w:rPr>
          <w:i/>
          <w:iCs/>
          <w:color w:val="222222"/>
          <w:szCs w:val="24"/>
          <w:shd w:val="clear" w:color="auto" w:fill="FFFFFF"/>
        </w:rPr>
        <w:t>.</w:t>
      </w:r>
      <w:r w:rsidRPr="007C4EB7">
        <w:rPr>
          <w:color w:val="222222"/>
          <w:szCs w:val="24"/>
          <w:shd w:val="clear" w:color="auto" w:fill="FFFFFF"/>
        </w:rPr>
        <w:t> </w:t>
      </w:r>
      <w:r w:rsidRPr="00AF6407">
        <w:rPr>
          <w:iCs/>
          <w:color w:val="222222"/>
          <w:szCs w:val="24"/>
          <w:shd w:val="clear" w:color="auto" w:fill="FFFFFF"/>
        </w:rPr>
        <w:t>9</w:t>
      </w:r>
      <w:r w:rsidRPr="007C4EB7">
        <w:rPr>
          <w:color w:val="222222"/>
          <w:szCs w:val="24"/>
          <w:shd w:val="clear" w:color="auto" w:fill="FFFFFF"/>
        </w:rPr>
        <w:t>(2)</w:t>
      </w:r>
      <w:r w:rsidR="00AF6407">
        <w:rPr>
          <w:color w:val="222222"/>
          <w:szCs w:val="24"/>
          <w:shd w:val="clear" w:color="auto" w:fill="FFFFFF"/>
        </w:rPr>
        <w:t>.</w:t>
      </w:r>
      <w:r w:rsidRPr="007C4EB7">
        <w:rPr>
          <w:color w:val="222222"/>
          <w:szCs w:val="24"/>
          <w:shd w:val="clear" w:color="auto" w:fill="FFFFFF"/>
        </w:rPr>
        <w:t xml:space="preserve"> pp.27-46.</w:t>
      </w:r>
    </w:p>
    <w:p w:rsidR="00C26D8E" w:rsidRPr="007C4EB7" w:rsidRDefault="00D500D3" w:rsidP="007C4EB7">
      <w:pPr>
        <w:spacing w:line="240" w:lineRule="auto"/>
        <w:ind w:left="840" w:hanging="840"/>
        <w:rPr>
          <w:color w:val="222222"/>
          <w:szCs w:val="24"/>
          <w:shd w:val="clear" w:color="auto" w:fill="FFFFFF"/>
        </w:rPr>
      </w:pPr>
      <w:r w:rsidRPr="007C4EB7">
        <w:rPr>
          <w:color w:val="222222"/>
          <w:szCs w:val="24"/>
          <w:shd w:val="clear" w:color="auto" w:fill="FFFFFF"/>
        </w:rPr>
        <w:t xml:space="preserve">de Sousa </w:t>
      </w:r>
      <w:proofErr w:type="spellStart"/>
      <w:r w:rsidRPr="007C4EB7">
        <w:rPr>
          <w:color w:val="222222"/>
          <w:szCs w:val="24"/>
          <w:shd w:val="clear" w:color="auto" w:fill="FFFFFF"/>
        </w:rPr>
        <w:t>Jabbour</w:t>
      </w:r>
      <w:proofErr w:type="spellEnd"/>
      <w:r w:rsidRPr="007C4EB7">
        <w:rPr>
          <w:color w:val="222222"/>
          <w:szCs w:val="24"/>
          <w:shd w:val="clear" w:color="auto" w:fill="FFFFFF"/>
        </w:rPr>
        <w:t xml:space="preserve"> </w:t>
      </w:r>
      <w:r w:rsidR="00C26D8E" w:rsidRPr="007C4EB7">
        <w:rPr>
          <w:color w:val="222222"/>
          <w:szCs w:val="24"/>
          <w:shd w:val="clear" w:color="auto" w:fill="FFFFFF"/>
        </w:rPr>
        <w:t xml:space="preserve">and </w:t>
      </w:r>
      <w:r w:rsidR="005B42B7" w:rsidRPr="007C4EB7">
        <w:rPr>
          <w:color w:val="222222"/>
          <w:szCs w:val="24"/>
          <w:shd w:val="clear" w:color="auto" w:fill="FFFFFF"/>
        </w:rPr>
        <w:t>Et. Al.,</w:t>
      </w:r>
      <w:r w:rsidR="00C26D8E" w:rsidRPr="007C4EB7">
        <w:rPr>
          <w:color w:val="222222"/>
          <w:szCs w:val="24"/>
          <w:shd w:val="clear" w:color="auto" w:fill="FFFFFF"/>
        </w:rPr>
        <w:t xml:space="preserve"> 2018. When titans meet–Can industry 4.0 revolutionise the environmentally-sustainable manufacturing wave? The role of critical success factors. </w:t>
      </w:r>
      <w:r w:rsidR="00C26D8E" w:rsidRPr="007C4EB7">
        <w:rPr>
          <w:i/>
          <w:iCs/>
          <w:color w:val="222222"/>
          <w:szCs w:val="24"/>
          <w:shd w:val="clear" w:color="auto" w:fill="FFFFFF"/>
        </w:rPr>
        <w:t>Technological Forecasting and Social Change</w:t>
      </w:r>
      <w:r w:rsidR="008A3DAE">
        <w:rPr>
          <w:color w:val="222222"/>
          <w:szCs w:val="24"/>
          <w:shd w:val="clear" w:color="auto" w:fill="FFFFFF"/>
        </w:rPr>
        <w:t>.</w:t>
      </w:r>
      <w:r w:rsidR="00C26D8E" w:rsidRPr="007C4EB7">
        <w:rPr>
          <w:color w:val="222222"/>
          <w:szCs w:val="24"/>
          <w:shd w:val="clear" w:color="auto" w:fill="FFFFFF"/>
        </w:rPr>
        <w:t> </w:t>
      </w:r>
      <w:r w:rsidR="00C26D8E" w:rsidRPr="008A3DAE">
        <w:rPr>
          <w:iCs/>
          <w:color w:val="222222"/>
          <w:szCs w:val="24"/>
          <w:shd w:val="clear" w:color="auto" w:fill="FFFFFF"/>
        </w:rPr>
        <w:t>132</w:t>
      </w:r>
      <w:r w:rsidR="008A3DAE">
        <w:rPr>
          <w:iCs/>
          <w:color w:val="222222"/>
          <w:szCs w:val="24"/>
          <w:shd w:val="clear" w:color="auto" w:fill="FFFFFF"/>
        </w:rPr>
        <w:t>.</w:t>
      </w:r>
      <w:r w:rsidR="00C26D8E" w:rsidRPr="007C4EB7">
        <w:rPr>
          <w:color w:val="222222"/>
          <w:szCs w:val="24"/>
          <w:shd w:val="clear" w:color="auto" w:fill="FFFFFF"/>
        </w:rPr>
        <w:t xml:space="preserve"> pp.18-25.</w:t>
      </w:r>
    </w:p>
    <w:p w:rsidR="003C10F3" w:rsidRPr="007C4EB7" w:rsidRDefault="003C10F3" w:rsidP="007C4EB7">
      <w:pPr>
        <w:spacing w:line="240" w:lineRule="auto"/>
        <w:ind w:left="840" w:hanging="840"/>
        <w:rPr>
          <w:color w:val="222222"/>
          <w:szCs w:val="24"/>
          <w:shd w:val="clear" w:color="auto" w:fill="FFFFFF"/>
        </w:rPr>
      </w:pPr>
      <w:r w:rsidRPr="007C4EB7">
        <w:rPr>
          <w:color w:val="222222"/>
          <w:szCs w:val="24"/>
          <w:shd w:val="clear" w:color="auto" w:fill="FFFFFF"/>
        </w:rPr>
        <w:t xml:space="preserve">De Paula, D., </w:t>
      </w:r>
      <w:proofErr w:type="spellStart"/>
      <w:r w:rsidRPr="007C4EB7">
        <w:rPr>
          <w:color w:val="222222"/>
          <w:szCs w:val="24"/>
          <w:shd w:val="clear" w:color="auto" w:fill="FFFFFF"/>
        </w:rPr>
        <w:t>Dobrigkeit</w:t>
      </w:r>
      <w:proofErr w:type="spellEnd"/>
      <w:r w:rsidRPr="007C4EB7">
        <w:rPr>
          <w:color w:val="222222"/>
          <w:szCs w:val="24"/>
          <w:shd w:val="clear" w:color="auto" w:fill="FFFFFF"/>
        </w:rPr>
        <w:t xml:space="preserve">, F. and </w:t>
      </w:r>
      <w:proofErr w:type="spellStart"/>
      <w:r w:rsidRPr="007C4EB7">
        <w:rPr>
          <w:color w:val="222222"/>
          <w:szCs w:val="24"/>
          <w:shd w:val="clear" w:color="auto" w:fill="FFFFFF"/>
        </w:rPr>
        <w:t>Cormican</w:t>
      </w:r>
      <w:proofErr w:type="spellEnd"/>
      <w:r w:rsidRPr="007C4EB7">
        <w:rPr>
          <w:color w:val="222222"/>
          <w:szCs w:val="24"/>
          <w:shd w:val="clear" w:color="auto" w:fill="FFFFFF"/>
        </w:rPr>
        <w:t>, K., 2019, July. Doing it right-critical success factors for design thinking implementation. In </w:t>
      </w:r>
      <w:r w:rsidRPr="007C4EB7">
        <w:rPr>
          <w:i/>
          <w:iCs/>
          <w:color w:val="222222"/>
          <w:szCs w:val="24"/>
          <w:shd w:val="clear" w:color="auto" w:fill="FFFFFF"/>
        </w:rPr>
        <w:t>Proceedings of the Design Society: International Conference on Engineering Design</w:t>
      </w:r>
      <w:r w:rsidRPr="007C4EB7">
        <w:rPr>
          <w:color w:val="222222"/>
          <w:szCs w:val="24"/>
          <w:shd w:val="clear" w:color="auto" w:fill="FFFFFF"/>
        </w:rPr>
        <w:t> (Vol. 1, No. 1, pp. 3851-3860). Cambridge University Press.</w:t>
      </w:r>
    </w:p>
    <w:p w:rsidR="00EE1614" w:rsidRPr="007C4EB7" w:rsidRDefault="006C168F" w:rsidP="007C4EB7">
      <w:pPr>
        <w:spacing w:line="240" w:lineRule="auto"/>
        <w:ind w:left="840" w:hanging="840"/>
        <w:rPr>
          <w:color w:val="222222"/>
          <w:szCs w:val="24"/>
          <w:shd w:val="clear" w:color="auto" w:fill="FFFFFF"/>
        </w:rPr>
      </w:pPr>
      <w:r w:rsidRPr="007C4EB7">
        <w:rPr>
          <w:color w:val="222222"/>
          <w:szCs w:val="24"/>
          <w:shd w:val="clear" w:color="auto" w:fill="FFFFFF"/>
        </w:rPr>
        <w:t>Gomes, F., Oliveira, M. and Chaves, M.</w:t>
      </w:r>
      <w:r w:rsidR="001D38A9">
        <w:rPr>
          <w:color w:val="222222"/>
          <w:szCs w:val="24"/>
          <w:shd w:val="clear" w:color="auto" w:fill="FFFFFF"/>
        </w:rPr>
        <w:t xml:space="preserve"> </w:t>
      </w:r>
      <w:r w:rsidRPr="007C4EB7">
        <w:rPr>
          <w:color w:val="222222"/>
          <w:szCs w:val="24"/>
          <w:shd w:val="clear" w:color="auto" w:fill="FFFFFF"/>
        </w:rPr>
        <w:t>S., 2018. An analysis of the relationship between knowledge sharing and the project management process groups. </w:t>
      </w:r>
      <w:r w:rsidRPr="007C4EB7">
        <w:rPr>
          <w:i/>
          <w:iCs/>
          <w:color w:val="222222"/>
          <w:szCs w:val="24"/>
          <w:shd w:val="clear" w:color="auto" w:fill="FFFFFF"/>
        </w:rPr>
        <w:t>Knowledge and Process Management</w:t>
      </w:r>
      <w:r w:rsidR="001D38A9">
        <w:rPr>
          <w:color w:val="222222"/>
          <w:szCs w:val="24"/>
          <w:shd w:val="clear" w:color="auto" w:fill="FFFFFF"/>
        </w:rPr>
        <w:t>.</w:t>
      </w:r>
      <w:r w:rsidRPr="007C4EB7">
        <w:rPr>
          <w:color w:val="222222"/>
          <w:szCs w:val="24"/>
          <w:shd w:val="clear" w:color="auto" w:fill="FFFFFF"/>
        </w:rPr>
        <w:t> </w:t>
      </w:r>
      <w:r w:rsidRPr="001D38A9">
        <w:rPr>
          <w:iCs/>
          <w:color w:val="222222"/>
          <w:szCs w:val="24"/>
          <w:shd w:val="clear" w:color="auto" w:fill="FFFFFF"/>
        </w:rPr>
        <w:t>25</w:t>
      </w:r>
      <w:r w:rsidRPr="007C4EB7">
        <w:rPr>
          <w:color w:val="222222"/>
          <w:szCs w:val="24"/>
          <w:shd w:val="clear" w:color="auto" w:fill="FFFFFF"/>
        </w:rPr>
        <w:t>(3)</w:t>
      </w:r>
      <w:r w:rsidR="001D38A9">
        <w:rPr>
          <w:color w:val="222222"/>
          <w:szCs w:val="24"/>
          <w:shd w:val="clear" w:color="auto" w:fill="FFFFFF"/>
        </w:rPr>
        <w:t>.</w:t>
      </w:r>
      <w:r w:rsidRPr="007C4EB7">
        <w:rPr>
          <w:color w:val="222222"/>
          <w:szCs w:val="24"/>
          <w:shd w:val="clear" w:color="auto" w:fill="FFFFFF"/>
        </w:rPr>
        <w:t xml:space="preserve"> pp.168-179.</w:t>
      </w:r>
    </w:p>
    <w:p w:rsidR="006C168F" w:rsidRPr="007C4EB7" w:rsidRDefault="006C168F" w:rsidP="007C4EB7">
      <w:pPr>
        <w:spacing w:line="240" w:lineRule="auto"/>
        <w:ind w:left="840" w:hanging="840"/>
        <w:rPr>
          <w:color w:val="222222"/>
          <w:szCs w:val="24"/>
          <w:shd w:val="clear" w:color="auto" w:fill="FFFFFF"/>
        </w:rPr>
      </w:pPr>
      <w:r w:rsidRPr="007C4EB7">
        <w:rPr>
          <w:color w:val="222222"/>
          <w:szCs w:val="24"/>
          <w:shd w:val="clear" w:color="auto" w:fill="FFFFFF"/>
        </w:rPr>
        <w:t>Brewer, J.</w:t>
      </w:r>
      <w:r w:rsidR="009B3090">
        <w:rPr>
          <w:color w:val="222222"/>
          <w:szCs w:val="24"/>
          <w:shd w:val="clear" w:color="auto" w:fill="FFFFFF"/>
        </w:rPr>
        <w:t xml:space="preserve"> </w:t>
      </w:r>
      <w:r w:rsidRPr="007C4EB7">
        <w:rPr>
          <w:color w:val="222222"/>
          <w:szCs w:val="24"/>
          <w:shd w:val="clear" w:color="auto" w:fill="FFFFFF"/>
        </w:rPr>
        <w:t xml:space="preserve">L. and </w:t>
      </w:r>
      <w:proofErr w:type="spellStart"/>
      <w:r w:rsidRPr="007C4EB7">
        <w:rPr>
          <w:color w:val="222222"/>
          <w:szCs w:val="24"/>
          <w:shd w:val="clear" w:color="auto" w:fill="FFFFFF"/>
        </w:rPr>
        <w:t>Dittman</w:t>
      </w:r>
      <w:proofErr w:type="spellEnd"/>
      <w:r w:rsidRPr="007C4EB7">
        <w:rPr>
          <w:color w:val="222222"/>
          <w:szCs w:val="24"/>
          <w:shd w:val="clear" w:color="auto" w:fill="FFFFFF"/>
        </w:rPr>
        <w:t>, K.</w:t>
      </w:r>
      <w:r w:rsidR="009B3090">
        <w:rPr>
          <w:color w:val="222222"/>
          <w:szCs w:val="24"/>
          <w:shd w:val="clear" w:color="auto" w:fill="FFFFFF"/>
        </w:rPr>
        <w:t xml:space="preserve"> </w:t>
      </w:r>
      <w:r w:rsidRPr="007C4EB7">
        <w:rPr>
          <w:color w:val="222222"/>
          <w:szCs w:val="24"/>
          <w:shd w:val="clear" w:color="auto" w:fill="FFFFFF"/>
        </w:rPr>
        <w:t>C., 2018. </w:t>
      </w:r>
      <w:r w:rsidRPr="007C4EB7">
        <w:rPr>
          <w:i/>
          <w:iCs/>
          <w:color w:val="222222"/>
          <w:szCs w:val="24"/>
          <w:shd w:val="clear" w:color="auto" w:fill="FFFFFF"/>
        </w:rPr>
        <w:t>Methods of IT project management</w:t>
      </w:r>
      <w:r w:rsidRPr="007C4EB7">
        <w:rPr>
          <w:color w:val="222222"/>
          <w:szCs w:val="24"/>
          <w:shd w:val="clear" w:color="auto" w:fill="FFFFFF"/>
        </w:rPr>
        <w:t>. Purdue University Press.</w:t>
      </w:r>
    </w:p>
    <w:p w:rsidR="006C168F" w:rsidRPr="007C4EB7" w:rsidRDefault="006C168F" w:rsidP="007C4EB7">
      <w:pPr>
        <w:spacing w:line="240" w:lineRule="auto"/>
        <w:ind w:left="840" w:hanging="840"/>
        <w:rPr>
          <w:color w:val="222222"/>
          <w:szCs w:val="24"/>
          <w:shd w:val="clear" w:color="auto" w:fill="FFFFFF"/>
        </w:rPr>
      </w:pPr>
      <w:r w:rsidRPr="007C4EB7">
        <w:rPr>
          <w:color w:val="222222"/>
          <w:szCs w:val="24"/>
          <w:shd w:val="clear" w:color="auto" w:fill="FFFFFF"/>
        </w:rPr>
        <w:t>Wilson, K.</w:t>
      </w:r>
      <w:r w:rsidR="009B3090">
        <w:rPr>
          <w:color w:val="222222"/>
          <w:szCs w:val="24"/>
          <w:shd w:val="clear" w:color="auto" w:fill="FFFFFF"/>
        </w:rPr>
        <w:t xml:space="preserve"> </w:t>
      </w:r>
      <w:r w:rsidRPr="007C4EB7">
        <w:rPr>
          <w:color w:val="222222"/>
          <w:szCs w:val="24"/>
          <w:shd w:val="clear" w:color="auto" w:fill="FFFFFF"/>
        </w:rPr>
        <w:t xml:space="preserve">B., </w:t>
      </w:r>
      <w:proofErr w:type="spellStart"/>
      <w:r w:rsidRPr="007C4EB7">
        <w:rPr>
          <w:color w:val="222222"/>
          <w:szCs w:val="24"/>
          <w:shd w:val="clear" w:color="auto" w:fill="FFFFFF"/>
        </w:rPr>
        <w:t>Bhakoo</w:t>
      </w:r>
      <w:proofErr w:type="spellEnd"/>
      <w:r w:rsidRPr="007C4EB7">
        <w:rPr>
          <w:color w:val="222222"/>
          <w:szCs w:val="24"/>
          <w:shd w:val="clear" w:color="auto" w:fill="FFFFFF"/>
        </w:rPr>
        <w:t>, V. and Samson, D., 2018. Crowdsourcing: A contemporary form of project management with linkages to open innovation and novel operations. </w:t>
      </w:r>
      <w:r w:rsidRPr="007C4EB7">
        <w:rPr>
          <w:i/>
          <w:iCs/>
          <w:color w:val="222222"/>
          <w:szCs w:val="24"/>
          <w:shd w:val="clear" w:color="auto" w:fill="FFFFFF"/>
        </w:rPr>
        <w:t>International Journal of Operations &amp; Production Management</w:t>
      </w:r>
      <w:r w:rsidRPr="007C4EB7">
        <w:rPr>
          <w:color w:val="222222"/>
          <w:szCs w:val="24"/>
          <w:shd w:val="clear" w:color="auto" w:fill="FFFFFF"/>
        </w:rPr>
        <w:t>.</w:t>
      </w:r>
    </w:p>
    <w:p w:rsidR="006C168F" w:rsidRPr="007C4EB7" w:rsidRDefault="006C168F" w:rsidP="007C4EB7">
      <w:pPr>
        <w:spacing w:line="240" w:lineRule="auto"/>
        <w:ind w:left="840" w:hanging="840"/>
        <w:rPr>
          <w:color w:val="222222"/>
          <w:szCs w:val="24"/>
          <w:shd w:val="clear" w:color="auto" w:fill="FFFFFF"/>
        </w:rPr>
      </w:pPr>
      <w:r w:rsidRPr="007C4EB7">
        <w:rPr>
          <w:color w:val="222222"/>
          <w:szCs w:val="24"/>
          <w:shd w:val="clear" w:color="auto" w:fill="FFFFFF"/>
        </w:rPr>
        <w:t>Yan, M.</w:t>
      </w:r>
      <w:r w:rsidR="009B3090">
        <w:rPr>
          <w:color w:val="222222"/>
          <w:szCs w:val="24"/>
          <w:shd w:val="clear" w:color="auto" w:fill="FFFFFF"/>
        </w:rPr>
        <w:t xml:space="preserve"> </w:t>
      </w:r>
      <w:r w:rsidRPr="007C4EB7">
        <w:rPr>
          <w:color w:val="222222"/>
          <w:szCs w:val="24"/>
          <w:shd w:val="clear" w:color="auto" w:fill="FFFFFF"/>
        </w:rPr>
        <w:t>R., Tran-Danh, N. and Hong, L.</w:t>
      </w:r>
      <w:r w:rsidR="009B3090">
        <w:rPr>
          <w:color w:val="222222"/>
          <w:szCs w:val="24"/>
          <w:shd w:val="clear" w:color="auto" w:fill="FFFFFF"/>
        </w:rPr>
        <w:t xml:space="preserve"> </w:t>
      </w:r>
      <w:r w:rsidRPr="007C4EB7">
        <w:rPr>
          <w:color w:val="222222"/>
          <w:szCs w:val="24"/>
          <w:shd w:val="clear" w:color="auto" w:fill="FFFFFF"/>
        </w:rPr>
        <w:t>Y., 2019. Knowledge-based decision support system for improving e-business innovations and dynamic capability of IT project management. </w:t>
      </w:r>
      <w:r w:rsidRPr="007C4EB7">
        <w:rPr>
          <w:i/>
          <w:iCs/>
          <w:color w:val="222222"/>
          <w:szCs w:val="24"/>
          <w:shd w:val="clear" w:color="auto" w:fill="FFFFFF"/>
        </w:rPr>
        <w:t>Knowledge Management Research &amp; Practice</w:t>
      </w:r>
      <w:r w:rsidRPr="007C4EB7">
        <w:rPr>
          <w:color w:val="222222"/>
          <w:szCs w:val="24"/>
          <w:shd w:val="clear" w:color="auto" w:fill="FFFFFF"/>
        </w:rPr>
        <w:t>.</w:t>
      </w:r>
    </w:p>
    <w:p w:rsidR="006C168F" w:rsidRPr="007C4EB7" w:rsidRDefault="006C168F" w:rsidP="007C4EB7">
      <w:pPr>
        <w:spacing w:line="240" w:lineRule="auto"/>
        <w:ind w:left="840" w:hanging="840"/>
        <w:rPr>
          <w:color w:val="222222"/>
          <w:szCs w:val="24"/>
          <w:shd w:val="clear" w:color="auto" w:fill="FFFFFF"/>
        </w:rPr>
      </w:pPr>
      <w:r w:rsidRPr="007C4EB7">
        <w:rPr>
          <w:color w:val="222222"/>
          <w:szCs w:val="24"/>
          <w:shd w:val="clear" w:color="auto" w:fill="FFFFFF"/>
        </w:rPr>
        <w:t>Ng, J.</w:t>
      </w:r>
      <w:r w:rsidR="00F10C5B">
        <w:rPr>
          <w:color w:val="222222"/>
          <w:szCs w:val="24"/>
          <w:shd w:val="clear" w:color="auto" w:fill="FFFFFF"/>
        </w:rPr>
        <w:t xml:space="preserve"> </w:t>
      </w:r>
      <w:r w:rsidRPr="007C4EB7">
        <w:rPr>
          <w:color w:val="222222"/>
          <w:szCs w:val="24"/>
          <w:shd w:val="clear" w:color="auto" w:fill="FFFFFF"/>
        </w:rPr>
        <w:t>J., 2018. Tailoring a project management methodology that suits one's needs. </w:t>
      </w:r>
      <w:r w:rsidRPr="007C4EB7">
        <w:rPr>
          <w:i/>
          <w:iCs/>
          <w:color w:val="222222"/>
          <w:szCs w:val="24"/>
          <w:shd w:val="clear" w:color="auto" w:fill="FFFFFF"/>
        </w:rPr>
        <w:t>IEEE Engineering Management Review</w:t>
      </w:r>
      <w:r w:rsidR="00B15D86">
        <w:rPr>
          <w:color w:val="222222"/>
          <w:szCs w:val="24"/>
          <w:shd w:val="clear" w:color="auto" w:fill="FFFFFF"/>
        </w:rPr>
        <w:t>.</w:t>
      </w:r>
      <w:r w:rsidRPr="007C4EB7">
        <w:rPr>
          <w:color w:val="222222"/>
          <w:szCs w:val="24"/>
          <w:shd w:val="clear" w:color="auto" w:fill="FFFFFF"/>
        </w:rPr>
        <w:t> </w:t>
      </w:r>
      <w:r w:rsidRPr="00B15D86">
        <w:rPr>
          <w:iCs/>
          <w:color w:val="222222"/>
          <w:szCs w:val="24"/>
          <w:shd w:val="clear" w:color="auto" w:fill="FFFFFF"/>
        </w:rPr>
        <w:t>46</w:t>
      </w:r>
      <w:r w:rsidRPr="007C4EB7">
        <w:rPr>
          <w:color w:val="222222"/>
          <w:szCs w:val="24"/>
          <w:shd w:val="clear" w:color="auto" w:fill="FFFFFF"/>
        </w:rPr>
        <w:t>(2)</w:t>
      </w:r>
      <w:r w:rsidR="00B15D86">
        <w:rPr>
          <w:color w:val="222222"/>
          <w:szCs w:val="24"/>
          <w:shd w:val="clear" w:color="auto" w:fill="FFFFFF"/>
        </w:rPr>
        <w:t>.</w:t>
      </w:r>
      <w:r w:rsidRPr="007C4EB7">
        <w:rPr>
          <w:color w:val="222222"/>
          <w:szCs w:val="24"/>
          <w:shd w:val="clear" w:color="auto" w:fill="FFFFFF"/>
        </w:rPr>
        <w:t xml:space="preserve"> pp.49-54.</w:t>
      </w:r>
    </w:p>
    <w:p w:rsidR="00114147" w:rsidRPr="007C4EB7" w:rsidRDefault="00114147" w:rsidP="007C4EB7">
      <w:pPr>
        <w:spacing w:line="240" w:lineRule="auto"/>
        <w:ind w:left="840" w:hanging="840"/>
        <w:rPr>
          <w:color w:val="222222"/>
          <w:szCs w:val="24"/>
          <w:shd w:val="clear" w:color="auto" w:fill="FFFFFF"/>
        </w:rPr>
      </w:pPr>
      <w:r w:rsidRPr="007C4EB7">
        <w:rPr>
          <w:color w:val="222222"/>
          <w:szCs w:val="24"/>
          <w:shd w:val="clear" w:color="auto" w:fill="FFFFFF"/>
        </w:rPr>
        <w:t>Stoddard, M.</w:t>
      </w:r>
      <w:r w:rsidR="00B61061">
        <w:rPr>
          <w:color w:val="222222"/>
          <w:szCs w:val="24"/>
          <w:shd w:val="clear" w:color="auto" w:fill="FFFFFF"/>
        </w:rPr>
        <w:t xml:space="preserve"> </w:t>
      </w:r>
      <w:r w:rsidRPr="007C4EB7">
        <w:rPr>
          <w:color w:val="222222"/>
          <w:szCs w:val="24"/>
          <w:shd w:val="clear" w:color="auto" w:fill="FFFFFF"/>
        </w:rPr>
        <w:t>M., Gillis, B. and Cohn, P., 2019. Agile project management in libraries: Creating collaborative, resilient, responsive organizations. </w:t>
      </w:r>
      <w:r w:rsidRPr="007C4EB7">
        <w:rPr>
          <w:i/>
          <w:iCs/>
          <w:color w:val="222222"/>
          <w:szCs w:val="24"/>
          <w:shd w:val="clear" w:color="auto" w:fill="FFFFFF"/>
        </w:rPr>
        <w:t>Journal of Library Administration</w:t>
      </w:r>
      <w:r w:rsidR="007015EE">
        <w:rPr>
          <w:color w:val="222222"/>
          <w:szCs w:val="24"/>
          <w:shd w:val="clear" w:color="auto" w:fill="FFFFFF"/>
        </w:rPr>
        <w:t>.</w:t>
      </w:r>
      <w:r w:rsidRPr="007C4EB7">
        <w:rPr>
          <w:color w:val="222222"/>
          <w:szCs w:val="24"/>
          <w:shd w:val="clear" w:color="auto" w:fill="FFFFFF"/>
        </w:rPr>
        <w:t> </w:t>
      </w:r>
      <w:r w:rsidRPr="007015EE">
        <w:rPr>
          <w:iCs/>
          <w:color w:val="222222"/>
          <w:szCs w:val="24"/>
          <w:shd w:val="clear" w:color="auto" w:fill="FFFFFF"/>
        </w:rPr>
        <w:t>59</w:t>
      </w:r>
      <w:r w:rsidRPr="007C4EB7">
        <w:rPr>
          <w:color w:val="222222"/>
          <w:szCs w:val="24"/>
          <w:shd w:val="clear" w:color="auto" w:fill="FFFFFF"/>
        </w:rPr>
        <w:t>(5)</w:t>
      </w:r>
      <w:r w:rsidR="007015EE">
        <w:rPr>
          <w:color w:val="222222"/>
          <w:szCs w:val="24"/>
          <w:shd w:val="clear" w:color="auto" w:fill="FFFFFF"/>
        </w:rPr>
        <w:t>.</w:t>
      </w:r>
      <w:r w:rsidRPr="007C4EB7">
        <w:rPr>
          <w:color w:val="222222"/>
          <w:szCs w:val="24"/>
          <w:shd w:val="clear" w:color="auto" w:fill="FFFFFF"/>
        </w:rPr>
        <w:t xml:space="preserve"> pp.492-511.</w:t>
      </w:r>
    </w:p>
    <w:p w:rsidR="00114147" w:rsidRPr="007C4EB7" w:rsidRDefault="00114147" w:rsidP="007C4EB7">
      <w:pPr>
        <w:spacing w:line="240" w:lineRule="auto"/>
        <w:ind w:left="840" w:hanging="840"/>
        <w:rPr>
          <w:color w:val="222222"/>
          <w:szCs w:val="24"/>
          <w:shd w:val="clear" w:color="auto" w:fill="FFFFFF"/>
        </w:rPr>
      </w:pPr>
      <w:proofErr w:type="spellStart"/>
      <w:r w:rsidRPr="007C4EB7">
        <w:rPr>
          <w:color w:val="222222"/>
          <w:szCs w:val="24"/>
          <w:shd w:val="clear" w:color="auto" w:fill="FFFFFF"/>
        </w:rPr>
        <w:t>Carneiro</w:t>
      </w:r>
      <w:proofErr w:type="spellEnd"/>
      <w:r w:rsidRPr="007C4EB7">
        <w:rPr>
          <w:color w:val="222222"/>
          <w:szCs w:val="24"/>
          <w:shd w:val="clear" w:color="auto" w:fill="FFFFFF"/>
        </w:rPr>
        <w:t>, L.</w:t>
      </w:r>
      <w:r w:rsidR="007015EE">
        <w:rPr>
          <w:color w:val="222222"/>
          <w:szCs w:val="24"/>
          <w:shd w:val="clear" w:color="auto" w:fill="FFFFFF"/>
        </w:rPr>
        <w:t xml:space="preserve"> </w:t>
      </w:r>
      <w:r w:rsidRPr="007C4EB7">
        <w:rPr>
          <w:color w:val="222222"/>
          <w:szCs w:val="24"/>
          <w:shd w:val="clear" w:color="auto" w:fill="FFFFFF"/>
        </w:rPr>
        <w:t>B., Silva, A.</w:t>
      </w:r>
      <w:r w:rsidR="007015EE">
        <w:rPr>
          <w:color w:val="222222"/>
          <w:szCs w:val="24"/>
          <w:shd w:val="clear" w:color="auto" w:fill="FFFFFF"/>
        </w:rPr>
        <w:t xml:space="preserve"> </w:t>
      </w:r>
      <w:r w:rsidRPr="007C4EB7">
        <w:rPr>
          <w:color w:val="222222"/>
          <w:szCs w:val="24"/>
          <w:shd w:val="clear" w:color="auto" w:fill="FFFFFF"/>
        </w:rPr>
        <w:t>C.</w:t>
      </w:r>
      <w:r w:rsidR="007015EE">
        <w:rPr>
          <w:color w:val="222222"/>
          <w:szCs w:val="24"/>
          <w:shd w:val="clear" w:color="auto" w:fill="FFFFFF"/>
        </w:rPr>
        <w:t xml:space="preserve"> </w:t>
      </w:r>
      <w:r w:rsidRPr="007C4EB7">
        <w:rPr>
          <w:color w:val="222222"/>
          <w:szCs w:val="24"/>
          <w:shd w:val="clear" w:color="auto" w:fill="FFFFFF"/>
        </w:rPr>
        <w:t xml:space="preserve">C. and </w:t>
      </w:r>
      <w:proofErr w:type="spellStart"/>
      <w:r w:rsidRPr="007C4EB7">
        <w:rPr>
          <w:color w:val="222222"/>
          <w:szCs w:val="24"/>
          <w:shd w:val="clear" w:color="auto" w:fill="FFFFFF"/>
        </w:rPr>
        <w:t>Alencar</w:t>
      </w:r>
      <w:proofErr w:type="spellEnd"/>
      <w:r w:rsidRPr="007C4EB7">
        <w:rPr>
          <w:color w:val="222222"/>
          <w:szCs w:val="24"/>
          <w:shd w:val="clear" w:color="auto" w:fill="FFFFFF"/>
        </w:rPr>
        <w:t>, L.</w:t>
      </w:r>
      <w:r w:rsidR="00F95C80">
        <w:rPr>
          <w:color w:val="222222"/>
          <w:szCs w:val="24"/>
          <w:shd w:val="clear" w:color="auto" w:fill="FFFFFF"/>
        </w:rPr>
        <w:t xml:space="preserve"> </w:t>
      </w:r>
      <w:r w:rsidRPr="007C4EB7">
        <w:rPr>
          <w:color w:val="222222"/>
          <w:szCs w:val="24"/>
          <w:shd w:val="clear" w:color="auto" w:fill="FFFFFF"/>
        </w:rPr>
        <w:t>H., 2018, December. Scrum agile project management methodology application for workflow management: A case study. In </w:t>
      </w:r>
      <w:r w:rsidRPr="007C4EB7">
        <w:rPr>
          <w:i/>
          <w:iCs/>
          <w:color w:val="222222"/>
          <w:szCs w:val="24"/>
          <w:shd w:val="clear" w:color="auto" w:fill="FFFFFF"/>
        </w:rPr>
        <w:t>2018 IEEE International Conference on Industrial Engineering and Engineering Management (IEEM)</w:t>
      </w:r>
      <w:r w:rsidRPr="007C4EB7">
        <w:rPr>
          <w:color w:val="222222"/>
          <w:szCs w:val="24"/>
          <w:shd w:val="clear" w:color="auto" w:fill="FFFFFF"/>
        </w:rPr>
        <w:t> (pp. 938-942). IEEE.</w:t>
      </w:r>
    </w:p>
    <w:p w:rsidR="00114147" w:rsidRPr="007C4EB7" w:rsidRDefault="00114147" w:rsidP="007C4EB7">
      <w:pPr>
        <w:spacing w:line="240" w:lineRule="auto"/>
        <w:ind w:left="840" w:hanging="840"/>
        <w:rPr>
          <w:bCs/>
          <w:color w:val="222222"/>
          <w:szCs w:val="24"/>
        </w:rPr>
      </w:pPr>
      <w:proofErr w:type="spellStart"/>
      <w:r w:rsidRPr="007C4EB7">
        <w:rPr>
          <w:color w:val="222222"/>
          <w:szCs w:val="24"/>
          <w:shd w:val="clear" w:color="auto" w:fill="FFFFFF"/>
        </w:rPr>
        <w:t>Haidabrus</w:t>
      </w:r>
      <w:proofErr w:type="spellEnd"/>
      <w:r w:rsidRPr="007C4EB7">
        <w:rPr>
          <w:color w:val="222222"/>
          <w:szCs w:val="24"/>
          <w:shd w:val="clear" w:color="auto" w:fill="FFFFFF"/>
        </w:rPr>
        <w:t xml:space="preserve">, B., </w:t>
      </w:r>
      <w:proofErr w:type="spellStart"/>
      <w:r w:rsidRPr="007C4EB7">
        <w:rPr>
          <w:color w:val="222222"/>
          <w:szCs w:val="24"/>
          <w:shd w:val="clear" w:color="auto" w:fill="FFFFFF"/>
        </w:rPr>
        <w:t>Grabis</w:t>
      </w:r>
      <w:proofErr w:type="spellEnd"/>
      <w:r w:rsidRPr="007C4EB7">
        <w:rPr>
          <w:color w:val="222222"/>
          <w:szCs w:val="24"/>
          <w:shd w:val="clear" w:color="auto" w:fill="FFFFFF"/>
        </w:rPr>
        <w:t xml:space="preserve">, J. and </w:t>
      </w:r>
      <w:proofErr w:type="spellStart"/>
      <w:r w:rsidRPr="007C4EB7">
        <w:rPr>
          <w:color w:val="222222"/>
          <w:szCs w:val="24"/>
          <w:shd w:val="clear" w:color="auto" w:fill="FFFFFF"/>
        </w:rPr>
        <w:t>Protsenko</w:t>
      </w:r>
      <w:proofErr w:type="spellEnd"/>
      <w:r w:rsidRPr="007C4EB7">
        <w:rPr>
          <w:color w:val="222222"/>
          <w:szCs w:val="24"/>
          <w:shd w:val="clear" w:color="auto" w:fill="FFFFFF"/>
        </w:rPr>
        <w:t>, S., 2021. Agile project management based on data analysis for information management systems. </w:t>
      </w:r>
      <w:r w:rsidRPr="007C4EB7">
        <w:rPr>
          <w:i/>
          <w:iCs/>
          <w:color w:val="222222"/>
          <w:szCs w:val="24"/>
          <w:shd w:val="clear" w:color="auto" w:fill="FFFFFF"/>
        </w:rPr>
        <w:t>Design, simulation, manufacturing: the innovation exchange</w:t>
      </w:r>
      <w:r w:rsidRPr="007C4EB7">
        <w:rPr>
          <w:color w:val="222222"/>
          <w:szCs w:val="24"/>
          <w:shd w:val="clear" w:color="auto" w:fill="FFFFFF"/>
        </w:rPr>
        <w:t>, pp.174-182.</w:t>
      </w:r>
    </w:p>
    <w:p w:rsidR="003E3964" w:rsidRDefault="003E3964">
      <w:pPr>
        <w:ind w:left="840" w:hanging="840"/>
        <w:jc w:val="left"/>
      </w:pPr>
    </w:p>
    <w:p w:rsidR="007A024D" w:rsidRDefault="007A024D">
      <w:pPr>
        <w:ind w:left="840" w:hanging="840"/>
        <w:jc w:val="left"/>
      </w:pPr>
    </w:p>
    <w:p w:rsidR="007A024D" w:rsidRDefault="007A024D">
      <w:pPr>
        <w:ind w:left="840" w:hanging="840"/>
        <w:jc w:val="left"/>
      </w:pPr>
    </w:p>
    <w:sectPr w:rsidR="007A024D">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778A8" w:rsidRDefault="002778A8">
      <w:pPr>
        <w:spacing w:line="240" w:lineRule="auto"/>
      </w:pPr>
      <w:r>
        <w:separator/>
      </w:r>
    </w:p>
  </w:endnote>
  <w:endnote w:type="continuationSeparator" w:id="0">
    <w:p w:rsidR="002778A8" w:rsidRDefault="002778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default"/>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altName w:val="MS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open_sansregular">
    <w:altName w:val="Times New Roman"/>
    <w:panose1 w:val="020B0604020202020204"/>
    <w:charset w:val="00"/>
    <w:family w:val="roman"/>
    <w:pitch w:val="default"/>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17BD9" w:rsidRDefault="00317B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17BD9" w:rsidRDefault="00317B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17BD9" w:rsidRDefault="00317BD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3964" w:rsidRDefault="003E3964">
    <w:pPr>
      <w:pStyle w:val="Footer"/>
      <w:jc w:val="center"/>
    </w:pPr>
    <w:r>
      <w:fldChar w:fldCharType="begin"/>
    </w:r>
    <w:r>
      <w:instrText xml:space="preserve"> PAGE </w:instrText>
    </w:r>
    <w:r>
      <w:fldChar w:fldCharType="separate"/>
    </w:r>
    <w:r w:rsidR="007B6009">
      <w:rPr>
        <w:noProof/>
      </w:rPr>
      <w:t>1</w:t>
    </w:r>
    <w:r>
      <w:fldChar w:fldCharType="end"/>
    </w:r>
  </w:p>
  <w:p w:rsidR="003E3964" w:rsidRDefault="003E3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778A8" w:rsidRDefault="002778A8">
      <w:pPr>
        <w:spacing w:line="240" w:lineRule="auto"/>
      </w:pPr>
      <w:r>
        <w:separator/>
      </w:r>
    </w:p>
  </w:footnote>
  <w:footnote w:type="continuationSeparator" w:id="0">
    <w:p w:rsidR="002778A8" w:rsidRDefault="002778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17BD9" w:rsidRDefault="00317B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17BD9" w:rsidRDefault="00317B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17BD9" w:rsidRDefault="00317B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061559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620"/>
    <w:rsid w:val="0000094A"/>
    <w:rsid w:val="00001520"/>
    <w:rsid w:val="00003848"/>
    <w:rsid w:val="00004487"/>
    <w:rsid w:val="000052E5"/>
    <w:rsid w:val="00006E5A"/>
    <w:rsid w:val="00017A19"/>
    <w:rsid w:val="00020CE0"/>
    <w:rsid w:val="0002582B"/>
    <w:rsid w:val="0002753F"/>
    <w:rsid w:val="00030C5D"/>
    <w:rsid w:val="00033B04"/>
    <w:rsid w:val="00033F54"/>
    <w:rsid w:val="00037533"/>
    <w:rsid w:val="000415C5"/>
    <w:rsid w:val="00045BA7"/>
    <w:rsid w:val="00050D1D"/>
    <w:rsid w:val="0005670B"/>
    <w:rsid w:val="00061156"/>
    <w:rsid w:val="0006414F"/>
    <w:rsid w:val="000722D3"/>
    <w:rsid w:val="00072FA8"/>
    <w:rsid w:val="0007677F"/>
    <w:rsid w:val="00084D0D"/>
    <w:rsid w:val="0009073E"/>
    <w:rsid w:val="00092A97"/>
    <w:rsid w:val="000954EA"/>
    <w:rsid w:val="00095E0D"/>
    <w:rsid w:val="00097A69"/>
    <w:rsid w:val="000A0C98"/>
    <w:rsid w:val="000A118C"/>
    <w:rsid w:val="000A11B0"/>
    <w:rsid w:val="000A5FF4"/>
    <w:rsid w:val="000A6806"/>
    <w:rsid w:val="000B3836"/>
    <w:rsid w:val="000B60B3"/>
    <w:rsid w:val="000C522A"/>
    <w:rsid w:val="000D032D"/>
    <w:rsid w:val="000D2DFE"/>
    <w:rsid w:val="000D44DA"/>
    <w:rsid w:val="000D468E"/>
    <w:rsid w:val="000D62D5"/>
    <w:rsid w:val="000E0B15"/>
    <w:rsid w:val="000E1D0D"/>
    <w:rsid w:val="000E2A67"/>
    <w:rsid w:val="000E47C0"/>
    <w:rsid w:val="000E5DC3"/>
    <w:rsid w:val="000E6852"/>
    <w:rsid w:val="000F3F30"/>
    <w:rsid w:val="001006EB"/>
    <w:rsid w:val="00114147"/>
    <w:rsid w:val="00115FDA"/>
    <w:rsid w:val="001231E7"/>
    <w:rsid w:val="0012355F"/>
    <w:rsid w:val="001271CB"/>
    <w:rsid w:val="0013134D"/>
    <w:rsid w:val="00134E7B"/>
    <w:rsid w:val="001405FD"/>
    <w:rsid w:val="0016055C"/>
    <w:rsid w:val="00164912"/>
    <w:rsid w:val="00165FF6"/>
    <w:rsid w:val="00166960"/>
    <w:rsid w:val="00167732"/>
    <w:rsid w:val="001757D0"/>
    <w:rsid w:val="00182C04"/>
    <w:rsid w:val="00184243"/>
    <w:rsid w:val="00187714"/>
    <w:rsid w:val="001879E0"/>
    <w:rsid w:val="001A10C1"/>
    <w:rsid w:val="001A413B"/>
    <w:rsid w:val="001B13E6"/>
    <w:rsid w:val="001B254E"/>
    <w:rsid w:val="001B372E"/>
    <w:rsid w:val="001B477A"/>
    <w:rsid w:val="001B7CB9"/>
    <w:rsid w:val="001C00A4"/>
    <w:rsid w:val="001C105C"/>
    <w:rsid w:val="001C2528"/>
    <w:rsid w:val="001D38A9"/>
    <w:rsid w:val="001D394C"/>
    <w:rsid w:val="001D4876"/>
    <w:rsid w:val="001D4BF6"/>
    <w:rsid w:val="001D6D27"/>
    <w:rsid w:val="001E5FCE"/>
    <w:rsid w:val="001E7A70"/>
    <w:rsid w:val="001F4CB7"/>
    <w:rsid w:val="00200D49"/>
    <w:rsid w:val="00202C75"/>
    <w:rsid w:val="00203CC8"/>
    <w:rsid w:val="00214A8F"/>
    <w:rsid w:val="00223D8F"/>
    <w:rsid w:val="002248CE"/>
    <w:rsid w:val="0022701C"/>
    <w:rsid w:val="00244F49"/>
    <w:rsid w:val="00246BA3"/>
    <w:rsid w:val="00250C86"/>
    <w:rsid w:val="00256644"/>
    <w:rsid w:val="00257ED5"/>
    <w:rsid w:val="002614B0"/>
    <w:rsid w:val="0027498B"/>
    <w:rsid w:val="002778A8"/>
    <w:rsid w:val="00277F72"/>
    <w:rsid w:val="00290E89"/>
    <w:rsid w:val="0029307D"/>
    <w:rsid w:val="002976FF"/>
    <w:rsid w:val="002A1CD5"/>
    <w:rsid w:val="002A4FBF"/>
    <w:rsid w:val="002A7CC7"/>
    <w:rsid w:val="002B575C"/>
    <w:rsid w:val="002C407A"/>
    <w:rsid w:val="002D31A8"/>
    <w:rsid w:val="002D395F"/>
    <w:rsid w:val="002D4C15"/>
    <w:rsid w:val="002D7679"/>
    <w:rsid w:val="002E03DF"/>
    <w:rsid w:val="002E097B"/>
    <w:rsid w:val="002E103A"/>
    <w:rsid w:val="002F5108"/>
    <w:rsid w:val="002F523D"/>
    <w:rsid w:val="002F5807"/>
    <w:rsid w:val="002F613A"/>
    <w:rsid w:val="002F7F23"/>
    <w:rsid w:val="00300D26"/>
    <w:rsid w:val="0030303B"/>
    <w:rsid w:val="00303127"/>
    <w:rsid w:val="0031247B"/>
    <w:rsid w:val="00316415"/>
    <w:rsid w:val="00317BD9"/>
    <w:rsid w:val="00320433"/>
    <w:rsid w:val="00321C77"/>
    <w:rsid w:val="00323591"/>
    <w:rsid w:val="003236DF"/>
    <w:rsid w:val="00323FD7"/>
    <w:rsid w:val="00327F1D"/>
    <w:rsid w:val="00345314"/>
    <w:rsid w:val="00347148"/>
    <w:rsid w:val="003555E8"/>
    <w:rsid w:val="00355E74"/>
    <w:rsid w:val="00357C31"/>
    <w:rsid w:val="003653CC"/>
    <w:rsid w:val="0036546A"/>
    <w:rsid w:val="00367882"/>
    <w:rsid w:val="003728B3"/>
    <w:rsid w:val="00372ABE"/>
    <w:rsid w:val="00373274"/>
    <w:rsid w:val="00385912"/>
    <w:rsid w:val="003923B1"/>
    <w:rsid w:val="003926B8"/>
    <w:rsid w:val="00397CB6"/>
    <w:rsid w:val="003A50F0"/>
    <w:rsid w:val="003B01E9"/>
    <w:rsid w:val="003B36F2"/>
    <w:rsid w:val="003B59D8"/>
    <w:rsid w:val="003B7A26"/>
    <w:rsid w:val="003C10F3"/>
    <w:rsid w:val="003C618B"/>
    <w:rsid w:val="003D667E"/>
    <w:rsid w:val="003D73CE"/>
    <w:rsid w:val="003D7A8C"/>
    <w:rsid w:val="003E3964"/>
    <w:rsid w:val="003E52F8"/>
    <w:rsid w:val="003E74E5"/>
    <w:rsid w:val="003F04A4"/>
    <w:rsid w:val="003F2799"/>
    <w:rsid w:val="003F6965"/>
    <w:rsid w:val="00406D70"/>
    <w:rsid w:val="00407187"/>
    <w:rsid w:val="004071CF"/>
    <w:rsid w:val="00407DC6"/>
    <w:rsid w:val="0041148A"/>
    <w:rsid w:val="00417E48"/>
    <w:rsid w:val="00420827"/>
    <w:rsid w:val="00420F3B"/>
    <w:rsid w:val="004218FE"/>
    <w:rsid w:val="004222E7"/>
    <w:rsid w:val="00436620"/>
    <w:rsid w:val="0044214C"/>
    <w:rsid w:val="004425A1"/>
    <w:rsid w:val="004453E7"/>
    <w:rsid w:val="0045136D"/>
    <w:rsid w:val="00452BC5"/>
    <w:rsid w:val="004531D8"/>
    <w:rsid w:val="00454D32"/>
    <w:rsid w:val="00454F9C"/>
    <w:rsid w:val="00456781"/>
    <w:rsid w:val="0046482D"/>
    <w:rsid w:val="00475A8F"/>
    <w:rsid w:val="00480968"/>
    <w:rsid w:val="0049108B"/>
    <w:rsid w:val="00491B2A"/>
    <w:rsid w:val="00492E87"/>
    <w:rsid w:val="00497AFC"/>
    <w:rsid w:val="004A0A67"/>
    <w:rsid w:val="004A5072"/>
    <w:rsid w:val="004A5D54"/>
    <w:rsid w:val="004A6728"/>
    <w:rsid w:val="004A6BE9"/>
    <w:rsid w:val="004B0801"/>
    <w:rsid w:val="004B4700"/>
    <w:rsid w:val="004E38CC"/>
    <w:rsid w:val="004E400E"/>
    <w:rsid w:val="004E67E2"/>
    <w:rsid w:val="004E6C41"/>
    <w:rsid w:val="004F0309"/>
    <w:rsid w:val="004F4D88"/>
    <w:rsid w:val="004F61FA"/>
    <w:rsid w:val="00501E4B"/>
    <w:rsid w:val="00501F6B"/>
    <w:rsid w:val="00504708"/>
    <w:rsid w:val="00504CAF"/>
    <w:rsid w:val="00510B76"/>
    <w:rsid w:val="00511968"/>
    <w:rsid w:val="00516BE1"/>
    <w:rsid w:val="00517292"/>
    <w:rsid w:val="00520AEB"/>
    <w:rsid w:val="00522D09"/>
    <w:rsid w:val="0052438E"/>
    <w:rsid w:val="00525985"/>
    <w:rsid w:val="00530BF3"/>
    <w:rsid w:val="00537B98"/>
    <w:rsid w:val="0054054E"/>
    <w:rsid w:val="005410C2"/>
    <w:rsid w:val="00542F50"/>
    <w:rsid w:val="00550C39"/>
    <w:rsid w:val="00551D17"/>
    <w:rsid w:val="00552A0B"/>
    <w:rsid w:val="00552A7C"/>
    <w:rsid w:val="005554C2"/>
    <w:rsid w:val="00556D51"/>
    <w:rsid w:val="00562489"/>
    <w:rsid w:val="00562E94"/>
    <w:rsid w:val="00577867"/>
    <w:rsid w:val="005807F6"/>
    <w:rsid w:val="00581EAF"/>
    <w:rsid w:val="00584712"/>
    <w:rsid w:val="005914CC"/>
    <w:rsid w:val="00593D8D"/>
    <w:rsid w:val="0059450D"/>
    <w:rsid w:val="005954BC"/>
    <w:rsid w:val="005970C2"/>
    <w:rsid w:val="005A5795"/>
    <w:rsid w:val="005B181A"/>
    <w:rsid w:val="005B42B7"/>
    <w:rsid w:val="005B4964"/>
    <w:rsid w:val="005B5949"/>
    <w:rsid w:val="005C1DA2"/>
    <w:rsid w:val="005C65D6"/>
    <w:rsid w:val="005C7F1A"/>
    <w:rsid w:val="005D1983"/>
    <w:rsid w:val="005D1D93"/>
    <w:rsid w:val="005D2888"/>
    <w:rsid w:val="005D4A8A"/>
    <w:rsid w:val="005E2B84"/>
    <w:rsid w:val="005F176F"/>
    <w:rsid w:val="005F1F2D"/>
    <w:rsid w:val="005F74F9"/>
    <w:rsid w:val="00601AB9"/>
    <w:rsid w:val="00601C55"/>
    <w:rsid w:val="00604826"/>
    <w:rsid w:val="00610BE9"/>
    <w:rsid w:val="0061317C"/>
    <w:rsid w:val="00614C2E"/>
    <w:rsid w:val="0061611B"/>
    <w:rsid w:val="00616332"/>
    <w:rsid w:val="00616D85"/>
    <w:rsid w:val="00620272"/>
    <w:rsid w:val="00623D3E"/>
    <w:rsid w:val="00626F2B"/>
    <w:rsid w:val="006312B0"/>
    <w:rsid w:val="00631B62"/>
    <w:rsid w:val="0063706C"/>
    <w:rsid w:val="00640A73"/>
    <w:rsid w:val="00641F93"/>
    <w:rsid w:val="00642D0A"/>
    <w:rsid w:val="006475F2"/>
    <w:rsid w:val="00654C62"/>
    <w:rsid w:val="0065637D"/>
    <w:rsid w:val="00657749"/>
    <w:rsid w:val="00660A6C"/>
    <w:rsid w:val="00662C66"/>
    <w:rsid w:val="0066519F"/>
    <w:rsid w:val="00665821"/>
    <w:rsid w:val="0066615B"/>
    <w:rsid w:val="00670E67"/>
    <w:rsid w:val="00681BD7"/>
    <w:rsid w:val="006907D6"/>
    <w:rsid w:val="00691533"/>
    <w:rsid w:val="00691B23"/>
    <w:rsid w:val="006922AE"/>
    <w:rsid w:val="00697950"/>
    <w:rsid w:val="006A1AC3"/>
    <w:rsid w:val="006A32AB"/>
    <w:rsid w:val="006B0096"/>
    <w:rsid w:val="006B29A4"/>
    <w:rsid w:val="006C055B"/>
    <w:rsid w:val="006C168F"/>
    <w:rsid w:val="006D3E04"/>
    <w:rsid w:val="006D3F00"/>
    <w:rsid w:val="006D72FB"/>
    <w:rsid w:val="006E44D6"/>
    <w:rsid w:val="006E726A"/>
    <w:rsid w:val="006F0955"/>
    <w:rsid w:val="006F179E"/>
    <w:rsid w:val="006F1DA9"/>
    <w:rsid w:val="00701521"/>
    <w:rsid w:val="007015EE"/>
    <w:rsid w:val="00710B22"/>
    <w:rsid w:val="00711218"/>
    <w:rsid w:val="00712223"/>
    <w:rsid w:val="00712910"/>
    <w:rsid w:val="0071312E"/>
    <w:rsid w:val="007160C0"/>
    <w:rsid w:val="00720658"/>
    <w:rsid w:val="00721A77"/>
    <w:rsid w:val="007235F4"/>
    <w:rsid w:val="00727882"/>
    <w:rsid w:val="00731F5F"/>
    <w:rsid w:val="00740FF5"/>
    <w:rsid w:val="007450D4"/>
    <w:rsid w:val="00761295"/>
    <w:rsid w:val="00761B0C"/>
    <w:rsid w:val="00761CB7"/>
    <w:rsid w:val="007645C8"/>
    <w:rsid w:val="00775B80"/>
    <w:rsid w:val="007760A6"/>
    <w:rsid w:val="0078165F"/>
    <w:rsid w:val="00782F40"/>
    <w:rsid w:val="00783F26"/>
    <w:rsid w:val="00786551"/>
    <w:rsid w:val="00790482"/>
    <w:rsid w:val="007964DA"/>
    <w:rsid w:val="007966C3"/>
    <w:rsid w:val="007A024D"/>
    <w:rsid w:val="007A27C5"/>
    <w:rsid w:val="007B2E95"/>
    <w:rsid w:val="007B6009"/>
    <w:rsid w:val="007B6B94"/>
    <w:rsid w:val="007C0227"/>
    <w:rsid w:val="007C0FBC"/>
    <w:rsid w:val="007C12CE"/>
    <w:rsid w:val="007C2960"/>
    <w:rsid w:val="007C4BD3"/>
    <w:rsid w:val="007C4EB7"/>
    <w:rsid w:val="007D35D3"/>
    <w:rsid w:val="007D3D90"/>
    <w:rsid w:val="007D554F"/>
    <w:rsid w:val="007D67A0"/>
    <w:rsid w:val="007D6D0B"/>
    <w:rsid w:val="007E325C"/>
    <w:rsid w:val="007E6C00"/>
    <w:rsid w:val="007E7124"/>
    <w:rsid w:val="007F3F0C"/>
    <w:rsid w:val="007F4E64"/>
    <w:rsid w:val="00804714"/>
    <w:rsid w:val="00806F2E"/>
    <w:rsid w:val="00810BB8"/>
    <w:rsid w:val="008125D4"/>
    <w:rsid w:val="008129B4"/>
    <w:rsid w:val="00814A9B"/>
    <w:rsid w:val="00814DB2"/>
    <w:rsid w:val="00815C6F"/>
    <w:rsid w:val="0081739F"/>
    <w:rsid w:val="00817EAE"/>
    <w:rsid w:val="00822787"/>
    <w:rsid w:val="0082699A"/>
    <w:rsid w:val="00826F66"/>
    <w:rsid w:val="00831493"/>
    <w:rsid w:val="00831A00"/>
    <w:rsid w:val="00837354"/>
    <w:rsid w:val="0084306C"/>
    <w:rsid w:val="00850024"/>
    <w:rsid w:val="008508EB"/>
    <w:rsid w:val="00854D83"/>
    <w:rsid w:val="00861426"/>
    <w:rsid w:val="008630D3"/>
    <w:rsid w:val="00863575"/>
    <w:rsid w:val="008636C4"/>
    <w:rsid w:val="008679AE"/>
    <w:rsid w:val="008712CC"/>
    <w:rsid w:val="00873F47"/>
    <w:rsid w:val="00874460"/>
    <w:rsid w:val="00880C1A"/>
    <w:rsid w:val="00886D90"/>
    <w:rsid w:val="00890D83"/>
    <w:rsid w:val="0089191B"/>
    <w:rsid w:val="00894666"/>
    <w:rsid w:val="008A3DAE"/>
    <w:rsid w:val="008B2EDF"/>
    <w:rsid w:val="008C1AD1"/>
    <w:rsid w:val="008C6B37"/>
    <w:rsid w:val="008D2963"/>
    <w:rsid w:val="008D36AC"/>
    <w:rsid w:val="008D46C4"/>
    <w:rsid w:val="008D5FB2"/>
    <w:rsid w:val="008E4AB2"/>
    <w:rsid w:val="008E635D"/>
    <w:rsid w:val="008F01C5"/>
    <w:rsid w:val="008F2B15"/>
    <w:rsid w:val="008F31E3"/>
    <w:rsid w:val="008F60AB"/>
    <w:rsid w:val="00904FF1"/>
    <w:rsid w:val="00911920"/>
    <w:rsid w:val="009145B0"/>
    <w:rsid w:val="00916969"/>
    <w:rsid w:val="00920186"/>
    <w:rsid w:val="0092295A"/>
    <w:rsid w:val="00924149"/>
    <w:rsid w:val="00924275"/>
    <w:rsid w:val="00925986"/>
    <w:rsid w:val="00934033"/>
    <w:rsid w:val="00940C7E"/>
    <w:rsid w:val="00943EC4"/>
    <w:rsid w:val="009513B7"/>
    <w:rsid w:val="009518AE"/>
    <w:rsid w:val="0095391B"/>
    <w:rsid w:val="00954034"/>
    <w:rsid w:val="00963C4A"/>
    <w:rsid w:val="0096695E"/>
    <w:rsid w:val="00966B93"/>
    <w:rsid w:val="00967E2F"/>
    <w:rsid w:val="009747A7"/>
    <w:rsid w:val="00977406"/>
    <w:rsid w:val="0098210A"/>
    <w:rsid w:val="009935AB"/>
    <w:rsid w:val="009A3FC9"/>
    <w:rsid w:val="009A569C"/>
    <w:rsid w:val="009B0903"/>
    <w:rsid w:val="009B2AB0"/>
    <w:rsid w:val="009B3090"/>
    <w:rsid w:val="009B7F14"/>
    <w:rsid w:val="009C3755"/>
    <w:rsid w:val="009C3A8E"/>
    <w:rsid w:val="009C7A7C"/>
    <w:rsid w:val="009D0743"/>
    <w:rsid w:val="009D086A"/>
    <w:rsid w:val="009D0991"/>
    <w:rsid w:val="009D23D1"/>
    <w:rsid w:val="009D3B36"/>
    <w:rsid w:val="009E5870"/>
    <w:rsid w:val="00A049D6"/>
    <w:rsid w:val="00A05951"/>
    <w:rsid w:val="00A10B9B"/>
    <w:rsid w:val="00A12FD7"/>
    <w:rsid w:val="00A13807"/>
    <w:rsid w:val="00A138C3"/>
    <w:rsid w:val="00A24921"/>
    <w:rsid w:val="00A27AC5"/>
    <w:rsid w:val="00A33AC7"/>
    <w:rsid w:val="00A34223"/>
    <w:rsid w:val="00A34FA3"/>
    <w:rsid w:val="00A3675E"/>
    <w:rsid w:val="00A37C6A"/>
    <w:rsid w:val="00A4376B"/>
    <w:rsid w:val="00A45E92"/>
    <w:rsid w:val="00A52718"/>
    <w:rsid w:val="00A63A13"/>
    <w:rsid w:val="00A64091"/>
    <w:rsid w:val="00A720C5"/>
    <w:rsid w:val="00A7223F"/>
    <w:rsid w:val="00A81B55"/>
    <w:rsid w:val="00A82A1A"/>
    <w:rsid w:val="00A85D5C"/>
    <w:rsid w:val="00A86E58"/>
    <w:rsid w:val="00A91C65"/>
    <w:rsid w:val="00A945BA"/>
    <w:rsid w:val="00AA08C4"/>
    <w:rsid w:val="00AA2690"/>
    <w:rsid w:val="00AA314D"/>
    <w:rsid w:val="00AA65E1"/>
    <w:rsid w:val="00AB0473"/>
    <w:rsid w:val="00AB232C"/>
    <w:rsid w:val="00AB294A"/>
    <w:rsid w:val="00AB3D94"/>
    <w:rsid w:val="00AC205B"/>
    <w:rsid w:val="00AC4D56"/>
    <w:rsid w:val="00AD19A5"/>
    <w:rsid w:val="00AD1DDF"/>
    <w:rsid w:val="00AE072D"/>
    <w:rsid w:val="00AE1CDC"/>
    <w:rsid w:val="00AE25E4"/>
    <w:rsid w:val="00AF0B1D"/>
    <w:rsid w:val="00AF25B2"/>
    <w:rsid w:val="00AF26F8"/>
    <w:rsid w:val="00AF3295"/>
    <w:rsid w:val="00AF6407"/>
    <w:rsid w:val="00B01071"/>
    <w:rsid w:val="00B03184"/>
    <w:rsid w:val="00B058A3"/>
    <w:rsid w:val="00B06E24"/>
    <w:rsid w:val="00B06EC3"/>
    <w:rsid w:val="00B07BC6"/>
    <w:rsid w:val="00B15D86"/>
    <w:rsid w:val="00B20F1F"/>
    <w:rsid w:val="00B21C45"/>
    <w:rsid w:val="00B2642D"/>
    <w:rsid w:val="00B31D03"/>
    <w:rsid w:val="00B32558"/>
    <w:rsid w:val="00B333F3"/>
    <w:rsid w:val="00B35588"/>
    <w:rsid w:val="00B37504"/>
    <w:rsid w:val="00B40582"/>
    <w:rsid w:val="00B4127C"/>
    <w:rsid w:val="00B439E5"/>
    <w:rsid w:val="00B45279"/>
    <w:rsid w:val="00B45A69"/>
    <w:rsid w:val="00B46385"/>
    <w:rsid w:val="00B52500"/>
    <w:rsid w:val="00B57D98"/>
    <w:rsid w:val="00B61061"/>
    <w:rsid w:val="00B625D1"/>
    <w:rsid w:val="00B63A42"/>
    <w:rsid w:val="00B65062"/>
    <w:rsid w:val="00B745E9"/>
    <w:rsid w:val="00B75792"/>
    <w:rsid w:val="00B77D11"/>
    <w:rsid w:val="00B90DC3"/>
    <w:rsid w:val="00B9342B"/>
    <w:rsid w:val="00B94568"/>
    <w:rsid w:val="00B94F3F"/>
    <w:rsid w:val="00B9563E"/>
    <w:rsid w:val="00BA06E4"/>
    <w:rsid w:val="00BA0ED3"/>
    <w:rsid w:val="00BB10CD"/>
    <w:rsid w:val="00BB10EC"/>
    <w:rsid w:val="00BB1C19"/>
    <w:rsid w:val="00BB2816"/>
    <w:rsid w:val="00BB3BC5"/>
    <w:rsid w:val="00BB48BF"/>
    <w:rsid w:val="00BB6B97"/>
    <w:rsid w:val="00BB7586"/>
    <w:rsid w:val="00BC2CCF"/>
    <w:rsid w:val="00BD3915"/>
    <w:rsid w:val="00BF1B52"/>
    <w:rsid w:val="00BF4298"/>
    <w:rsid w:val="00BF6580"/>
    <w:rsid w:val="00C0002D"/>
    <w:rsid w:val="00C0261C"/>
    <w:rsid w:val="00C071AE"/>
    <w:rsid w:val="00C076A7"/>
    <w:rsid w:val="00C10754"/>
    <w:rsid w:val="00C112A0"/>
    <w:rsid w:val="00C15BDB"/>
    <w:rsid w:val="00C228F6"/>
    <w:rsid w:val="00C2440C"/>
    <w:rsid w:val="00C26D8E"/>
    <w:rsid w:val="00C27CB4"/>
    <w:rsid w:val="00C30BE9"/>
    <w:rsid w:val="00C31C2F"/>
    <w:rsid w:val="00C33F24"/>
    <w:rsid w:val="00C35A81"/>
    <w:rsid w:val="00C41BBC"/>
    <w:rsid w:val="00C43677"/>
    <w:rsid w:val="00C436F4"/>
    <w:rsid w:val="00C45568"/>
    <w:rsid w:val="00C45589"/>
    <w:rsid w:val="00C554AC"/>
    <w:rsid w:val="00C5784E"/>
    <w:rsid w:val="00C626EE"/>
    <w:rsid w:val="00C72CA6"/>
    <w:rsid w:val="00C77D88"/>
    <w:rsid w:val="00C82E18"/>
    <w:rsid w:val="00C8515A"/>
    <w:rsid w:val="00C8793C"/>
    <w:rsid w:val="00C87AA2"/>
    <w:rsid w:val="00C93818"/>
    <w:rsid w:val="00C938C0"/>
    <w:rsid w:val="00CA0FC0"/>
    <w:rsid w:val="00CA162F"/>
    <w:rsid w:val="00CA75B0"/>
    <w:rsid w:val="00CB00D8"/>
    <w:rsid w:val="00CB117D"/>
    <w:rsid w:val="00CB2B7F"/>
    <w:rsid w:val="00CB6B4F"/>
    <w:rsid w:val="00CC24EA"/>
    <w:rsid w:val="00CC6F29"/>
    <w:rsid w:val="00CC7C8D"/>
    <w:rsid w:val="00CD2D9F"/>
    <w:rsid w:val="00CD7245"/>
    <w:rsid w:val="00CE37E8"/>
    <w:rsid w:val="00CE5B33"/>
    <w:rsid w:val="00CF00AE"/>
    <w:rsid w:val="00CF675A"/>
    <w:rsid w:val="00CF6CAE"/>
    <w:rsid w:val="00D02B5D"/>
    <w:rsid w:val="00D03B10"/>
    <w:rsid w:val="00D05D13"/>
    <w:rsid w:val="00D142CF"/>
    <w:rsid w:val="00D148F5"/>
    <w:rsid w:val="00D160EE"/>
    <w:rsid w:val="00D16F44"/>
    <w:rsid w:val="00D20A2A"/>
    <w:rsid w:val="00D26557"/>
    <w:rsid w:val="00D26684"/>
    <w:rsid w:val="00D31684"/>
    <w:rsid w:val="00D32BF0"/>
    <w:rsid w:val="00D35BF7"/>
    <w:rsid w:val="00D35C21"/>
    <w:rsid w:val="00D500D3"/>
    <w:rsid w:val="00D56A58"/>
    <w:rsid w:val="00D57F45"/>
    <w:rsid w:val="00D60DEB"/>
    <w:rsid w:val="00D63EEF"/>
    <w:rsid w:val="00D762BF"/>
    <w:rsid w:val="00D763FF"/>
    <w:rsid w:val="00D803BE"/>
    <w:rsid w:val="00D81823"/>
    <w:rsid w:val="00D8191D"/>
    <w:rsid w:val="00D81A56"/>
    <w:rsid w:val="00D8207E"/>
    <w:rsid w:val="00D83990"/>
    <w:rsid w:val="00D90463"/>
    <w:rsid w:val="00D925D9"/>
    <w:rsid w:val="00DA671C"/>
    <w:rsid w:val="00DA6EB4"/>
    <w:rsid w:val="00DB634A"/>
    <w:rsid w:val="00DB6449"/>
    <w:rsid w:val="00DB7FA7"/>
    <w:rsid w:val="00DC13A7"/>
    <w:rsid w:val="00DC38FF"/>
    <w:rsid w:val="00DC52A1"/>
    <w:rsid w:val="00DD3617"/>
    <w:rsid w:val="00DD5752"/>
    <w:rsid w:val="00DD787F"/>
    <w:rsid w:val="00DE1294"/>
    <w:rsid w:val="00DE341D"/>
    <w:rsid w:val="00DE475B"/>
    <w:rsid w:val="00DE6653"/>
    <w:rsid w:val="00DE761F"/>
    <w:rsid w:val="00DF2AAF"/>
    <w:rsid w:val="00DF5FD0"/>
    <w:rsid w:val="00E03B71"/>
    <w:rsid w:val="00E04363"/>
    <w:rsid w:val="00E07486"/>
    <w:rsid w:val="00E10871"/>
    <w:rsid w:val="00E12AB8"/>
    <w:rsid w:val="00E136C8"/>
    <w:rsid w:val="00E13E97"/>
    <w:rsid w:val="00E15FF1"/>
    <w:rsid w:val="00E16F0F"/>
    <w:rsid w:val="00E24AA1"/>
    <w:rsid w:val="00E24C3D"/>
    <w:rsid w:val="00E27F37"/>
    <w:rsid w:val="00E32DD7"/>
    <w:rsid w:val="00E3586F"/>
    <w:rsid w:val="00E36800"/>
    <w:rsid w:val="00E36A10"/>
    <w:rsid w:val="00E43B6F"/>
    <w:rsid w:val="00E43E8E"/>
    <w:rsid w:val="00E44ED2"/>
    <w:rsid w:val="00E5500A"/>
    <w:rsid w:val="00E56331"/>
    <w:rsid w:val="00E64B36"/>
    <w:rsid w:val="00E65A76"/>
    <w:rsid w:val="00E6799C"/>
    <w:rsid w:val="00E709BF"/>
    <w:rsid w:val="00E723EC"/>
    <w:rsid w:val="00E75A83"/>
    <w:rsid w:val="00E77D61"/>
    <w:rsid w:val="00E8230E"/>
    <w:rsid w:val="00E86B5C"/>
    <w:rsid w:val="00E934B7"/>
    <w:rsid w:val="00E94CF4"/>
    <w:rsid w:val="00E95EE8"/>
    <w:rsid w:val="00EA5E5A"/>
    <w:rsid w:val="00EA6066"/>
    <w:rsid w:val="00EB126A"/>
    <w:rsid w:val="00EB289B"/>
    <w:rsid w:val="00EC1170"/>
    <w:rsid w:val="00EC1A15"/>
    <w:rsid w:val="00ED10AB"/>
    <w:rsid w:val="00ED10FC"/>
    <w:rsid w:val="00ED6B41"/>
    <w:rsid w:val="00ED7AE1"/>
    <w:rsid w:val="00EE03EB"/>
    <w:rsid w:val="00EE1614"/>
    <w:rsid w:val="00EE52F3"/>
    <w:rsid w:val="00EF47AD"/>
    <w:rsid w:val="00F013FE"/>
    <w:rsid w:val="00F0212C"/>
    <w:rsid w:val="00F066D3"/>
    <w:rsid w:val="00F0784C"/>
    <w:rsid w:val="00F07E83"/>
    <w:rsid w:val="00F10C5B"/>
    <w:rsid w:val="00F2019E"/>
    <w:rsid w:val="00F237A3"/>
    <w:rsid w:val="00F24F32"/>
    <w:rsid w:val="00F30139"/>
    <w:rsid w:val="00F30EA8"/>
    <w:rsid w:val="00F33336"/>
    <w:rsid w:val="00F47CA9"/>
    <w:rsid w:val="00F50306"/>
    <w:rsid w:val="00F50A0E"/>
    <w:rsid w:val="00F54A8F"/>
    <w:rsid w:val="00F57C7F"/>
    <w:rsid w:val="00F60B07"/>
    <w:rsid w:val="00F60C5E"/>
    <w:rsid w:val="00F60CC6"/>
    <w:rsid w:val="00F6413F"/>
    <w:rsid w:val="00F66565"/>
    <w:rsid w:val="00F66DCA"/>
    <w:rsid w:val="00F70D1D"/>
    <w:rsid w:val="00F743B9"/>
    <w:rsid w:val="00F75318"/>
    <w:rsid w:val="00F8001A"/>
    <w:rsid w:val="00F95C80"/>
    <w:rsid w:val="00FA171D"/>
    <w:rsid w:val="00FA25C0"/>
    <w:rsid w:val="00FA61DD"/>
    <w:rsid w:val="00FA688F"/>
    <w:rsid w:val="00FB0FD6"/>
    <w:rsid w:val="00FB1F67"/>
    <w:rsid w:val="00FD37D2"/>
    <w:rsid w:val="00FD3AB7"/>
    <w:rsid w:val="00FD5269"/>
    <w:rsid w:val="00FE5043"/>
    <w:rsid w:val="00FF1109"/>
    <w:rsid w:val="00FF15AF"/>
    <w:rsid w:val="00FF4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0BF2579E"/>
  <w15:chartTrackingRefBased/>
  <w15:docId w15:val="{7809E3E7-76D5-BE42-867F-6A1107788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352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D43AF-9F9A-4B21-9E1A-535C704225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3026</Words>
  <Characters>17250</Characters>
  <Application>Microsoft Office Word</Application>
  <DocSecurity>0</DocSecurity>
  <Lines>143</Lines>
  <Paragraphs>40</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Contents</vt:lpstr>
      <vt:lpstr/>
      <vt:lpstr/>
      <vt:lpstr/>
      <vt:lpstr>INTRODUCTION</vt:lpstr>
      <vt:lpstr>MAIN BODY</vt:lpstr>
      <vt:lpstr>    Critical factors of success or failure</vt:lpstr>
      <vt:lpstr>    Lesson learnt</vt:lpstr>
      <vt:lpstr>    Recommendations</vt:lpstr>
      <vt:lpstr>    With consideration of career path in project management, highlighting skills req</vt:lpstr>
      <vt:lpstr>CONCLUSION </vt:lpstr>
      <vt:lpstr>REFERENCES</vt:lpstr>
    </vt:vector>
  </TitlesOfParts>
  <Company/>
  <LinksUpToDate>false</LinksUpToDate>
  <CharactersWithSpaces>20236</CharactersWithSpaces>
  <SharedDoc>false</SharedDoc>
  <HLinks>
    <vt:vector size="54" baseType="variant">
      <vt:variant>
        <vt:i4>1900598</vt:i4>
      </vt:variant>
      <vt:variant>
        <vt:i4>50</vt:i4>
      </vt:variant>
      <vt:variant>
        <vt:i4>0</vt:i4>
      </vt:variant>
      <vt:variant>
        <vt:i4>5</vt:i4>
      </vt:variant>
      <vt:variant>
        <vt:lpwstr/>
      </vt:variant>
      <vt:variant>
        <vt:lpwstr>_Toc100765185</vt:lpwstr>
      </vt:variant>
      <vt:variant>
        <vt:i4>1900598</vt:i4>
      </vt:variant>
      <vt:variant>
        <vt:i4>44</vt:i4>
      </vt:variant>
      <vt:variant>
        <vt:i4>0</vt:i4>
      </vt:variant>
      <vt:variant>
        <vt:i4>5</vt:i4>
      </vt:variant>
      <vt:variant>
        <vt:lpwstr/>
      </vt:variant>
      <vt:variant>
        <vt:lpwstr>_Toc100765184</vt:lpwstr>
      </vt:variant>
      <vt:variant>
        <vt:i4>1900598</vt:i4>
      </vt:variant>
      <vt:variant>
        <vt:i4>38</vt:i4>
      </vt:variant>
      <vt:variant>
        <vt:i4>0</vt:i4>
      </vt:variant>
      <vt:variant>
        <vt:i4>5</vt:i4>
      </vt:variant>
      <vt:variant>
        <vt:lpwstr/>
      </vt:variant>
      <vt:variant>
        <vt:lpwstr>_Toc100765183</vt:lpwstr>
      </vt:variant>
      <vt:variant>
        <vt:i4>1900598</vt:i4>
      </vt:variant>
      <vt:variant>
        <vt:i4>32</vt:i4>
      </vt:variant>
      <vt:variant>
        <vt:i4>0</vt:i4>
      </vt:variant>
      <vt:variant>
        <vt:i4>5</vt:i4>
      </vt:variant>
      <vt:variant>
        <vt:lpwstr/>
      </vt:variant>
      <vt:variant>
        <vt:lpwstr>_Toc100765182</vt:lpwstr>
      </vt:variant>
      <vt:variant>
        <vt:i4>1900598</vt:i4>
      </vt:variant>
      <vt:variant>
        <vt:i4>26</vt:i4>
      </vt:variant>
      <vt:variant>
        <vt:i4>0</vt:i4>
      </vt:variant>
      <vt:variant>
        <vt:i4>5</vt:i4>
      </vt:variant>
      <vt:variant>
        <vt:lpwstr/>
      </vt:variant>
      <vt:variant>
        <vt:lpwstr>_Toc100765181</vt:lpwstr>
      </vt:variant>
      <vt:variant>
        <vt:i4>1900598</vt:i4>
      </vt:variant>
      <vt:variant>
        <vt:i4>20</vt:i4>
      </vt:variant>
      <vt:variant>
        <vt:i4>0</vt:i4>
      </vt:variant>
      <vt:variant>
        <vt:i4>5</vt:i4>
      </vt:variant>
      <vt:variant>
        <vt:lpwstr/>
      </vt:variant>
      <vt:variant>
        <vt:lpwstr>_Toc100765180</vt:lpwstr>
      </vt:variant>
      <vt:variant>
        <vt:i4>1179702</vt:i4>
      </vt:variant>
      <vt:variant>
        <vt:i4>14</vt:i4>
      </vt:variant>
      <vt:variant>
        <vt:i4>0</vt:i4>
      </vt:variant>
      <vt:variant>
        <vt:i4>5</vt:i4>
      </vt:variant>
      <vt:variant>
        <vt:lpwstr/>
      </vt:variant>
      <vt:variant>
        <vt:lpwstr>_Toc100765179</vt:lpwstr>
      </vt:variant>
      <vt:variant>
        <vt:i4>1179702</vt:i4>
      </vt:variant>
      <vt:variant>
        <vt:i4>8</vt:i4>
      </vt:variant>
      <vt:variant>
        <vt:i4>0</vt:i4>
      </vt:variant>
      <vt:variant>
        <vt:i4>5</vt:i4>
      </vt:variant>
      <vt:variant>
        <vt:lpwstr/>
      </vt:variant>
      <vt:variant>
        <vt:lpwstr>_Toc100765178</vt:lpwstr>
      </vt:variant>
      <vt:variant>
        <vt:i4>1179702</vt:i4>
      </vt:variant>
      <vt:variant>
        <vt:i4>2</vt:i4>
      </vt:variant>
      <vt:variant>
        <vt:i4>0</vt:i4>
      </vt:variant>
      <vt:variant>
        <vt:i4>5</vt:i4>
      </vt:variant>
      <vt:variant>
        <vt:lpwstr/>
      </vt:variant>
      <vt:variant>
        <vt:lpwstr>_Toc100765177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Mihaela-Cristina Teleanu (1919245)</cp:lastModifiedBy>
  <cp:revision>5</cp:revision>
  <cp:lastPrinted>1601-01-01T00:00:00Z</cp:lastPrinted>
  <dcterms:created xsi:type="dcterms:W3CDTF">2022-05-02T08:43:00Z</dcterms:created>
  <dcterms:modified xsi:type="dcterms:W3CDTF">2022-05-02T08:45:00Z</dcterms:modified>
</cp:coreProperties>
</file>