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21CC" w:rsidRDefault="00AC21CC">
      <w:pPr>
        <w:rPr>
          <w:rFonts w:ascii="Arial" w:hAnsi="Arial" w:cs="Arial"/>
          <w:b/>
          <w:sz w:val="28"/>
          <w:szCs w:val="28"/>
          <w:u w:val="double"/>
        </w:rPr>
      </w:pPr>
      <w:r w:rsidRPr="00AC21CC">
        <w:rPr>
          <w:rFonts w:ascii="Arial" w:hAnsi="Arial" w:cs="Arial"/>
          <w:b/>
          <w:sz w:val="28"/>
          <w:szCs w:val="28"/>
          <w:u w:val="double"/>
        </w:rPr>
        <w:t>Peer Observation of Counselling Skills</w:t>
      </w:r>
    </w:p>
    <w:p w:rsidR="00AC21CC" w:rsidRPr="00AC21CC" w:rsidRDefault="00AC21CC">
      <w:pPr>
        <w:rPr>
          <w:rFonts w:ascii="Arial" w:hAnsi="Arial" w:cs="Arial"/>
          <w:b/>
          <w:sz w:val="28"/>
          <w:szCs w:val="28"/>
          <w:u w:val="double"/>
        </w:rPr>
      </w:pPr>
    </w:p>
    <w:p w:rsidR="00AC21CC" w:rsidRPr="00AC21CC" w:rsidRDefault="00AC21CC">
      <w:pPr>
        <w:rPr>
          <w:rFonts w:ascii="Arial" w:hAnsi="Arial" w:cs="Arial"/>
          <w:sz w:val="28"/>
          <w:szCs w:val="28"/>
          <w:u w:val="single"/>
        </w:rPr>
      </w:pPr>
      <w:r w:rsidRPr="00AC21CC">
        <w:rPr>
          <w:rFonts w:ascii="Arial" w:hAnsi="Arial" w:cs="Arial"/>
          <w:sz w:val="28"/>
          <w:szCs w:val="28"/>
          <w:u w:val="single"/>
        </w:rPr>
        <w:t>Skills Observed</w:t>
      </w:r>
      <w:r w:rsidRPr="00AC21CC">
        <w:rPr>
          <w:rFonts w:ascii="Arial" w:hAnsi="Arial" w:cs="Arial"/>
          <w:sz w:val="28"/>
          <w:szCs w:val="28"/>
        </w:rPr>
        <w:tab/>
      </w:r>
      <w:r w:rsidRPr="00AC21CC">
        <w:rPr>
          <w:rFonts w:ascii="Arial" w:hAnsi="Arial" w:cs="Arial"/>
          <w:sz w:val="28"/>
          <w:szCs w:val="28"/>
        </w:rPr>
        <w:tab/>
      </w:r>
      <w:r w:rsidRPr="00AC21CC">
        <w:rPr>
          <w:rFonts w:ascii="Arial" w:hAnsi="Arial" w:cs="Arial"/>
          <w:sz w:val="28"/>
          <w:szCs w:val="28"/>
        </w:rPr>
        <w:tab/>
      </w:r>
      <w:r w:rsidRPr="00AC21CC">
        <w:rPr>
          <w:rFonts w:ascii="Arial" w:hAnsi="Arial" w:cs="Arial"/>
          <w:sz w:val="28"/>
          <w:szCs w:val="28"/>
        </w:rPr>
        <w:tab/>
      </w:r>
      <w:r w:rsidRPr="00AC21CC">
        <w:rPr>
          <w:rFonts w:ascii="Arial" w:hAnsi="Arial" w:cs="Arial"/>
          <w:sz w:val="28"/>
          <w:szCs w:val="28"/>
        </w:rPr>
        <w:tab/>
      </w:r>
      <w:r w:rsidRPr="00AC21CC">
        <w:rPr>
          <w:rFonts w:ascii="Arial" w:hAnsi="Arial" w:cs="Arial"/>
          <w:sz w:val="28"/>
          <w:szCs w:val="28"/>
          <w:u w:val="single"/>
        </w:rPr>
        <w:t>Brief Comments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C21CC" w:rsidRPr="00AC21CC" w:rsidTr="00AC21CC">
        <w:trPr>
          <w:trHeight w:val="2268"/>
        </w:trPr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Opening the session:</w:t>
            </w:r>
          </w:p>
          <w:p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Contract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Confidentiality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Time Boundaries</w:t>
            </w:r>
          </w:p>
          <w:p w:rsidR="00AC21CC" w:rsidRDefault="00AC21CC" w:rsidP="00AC21C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Ethical issues</w:t>
            </w:r>
          </w:p>
          <w:p w:rsidR="005F2DA2" w:rsidRPr="00AC21CC" w:rsidRDefault="005F2DA2" w:rsidP="00AC21CC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Acknowledge Observers in the room</w:t>
            </w:r>
          </w:p>
        </w:tc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C21CC" w:rsidRPr="00AC21CC" w:rsidTr="00AC21CC">
        <w:trPr>
          <w:trHeight w:val="2268"/>
        </w:trPr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 xml:space="preserve">Main </w:t>
            </w:r>
            <w:bookmarkStart w:id="0" w:name="_GoBack"/>
            <w:bookmarkEnd w:id="0"/>
            <w:r w:rsidRPr="00AC21CC">
              <w:rPr>
                <w:rFonts w:ascii="Arial" w:hAnsi="Arial" w:cs="Arial"/>
              </w:rPr>
              <w:t>Section of Session</w:t>
            </w:r>
            <w:r>
              <w:rPr>
                <w:rFonts w:ascii="Arial" w:hAnsi="Arial" w:cs="Arial"/>
              </w:rPr>
              <w:t>: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Attentiveness/Rapport Building</w:t>
            </w:r>
            <w:r w:rsidR="005F2DA2">
              <w:rPr>
                <w:rFonts w:ascii="Arial" w:hAnsi="Arial" w:cs="Arial"/>
              </w:rPr>
              <w:t xml:space="preserve"> - SOLER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Active listening and managing silence</w:t>
            </w:r>
          </w:p>
          <w:p w:rsidR="00AC21CC" w:rsidRDefault="00AC21CC" w:rsidP="00AC21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Empathic Listening</w:t>
            </w:r>
          </w:p>
          <w:p w:rsidR="005F2DA2" w:rsidRPr="00AC21CC" w:rsidRDefault="005F2DA2" w:rsidP="00AC21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Minimal encouragers </w:t>
            </w:r>
          </w:p>
          <w:p w:rsidR="005F2DA2" w:rsidRDefault="005F2DA2" w:rsidP="00AC21CC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Reflections Skills</w:t>
            </w:r>
          </w:p>
          <w:p w:rsidR="00AC21CC" w:rsidRDefault="00AC21CC" w:rsidP="005F2DA2">
            <w:pPr>
              <w:pStyle w:val="ListParagraph"/>
              <w:numPr>
                <w:ilvl w:val="1"/>
                <w:numId w:val="2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Paraphrasing and summarising</w:t>
            </w:r>
          </w:p>
          <w:p w:rsidR="005F2DA2" w:rsidRDefault="005F2DA2" w:rsidP="005F2DA2">
            <w:pPr>
              <w:pStyle w:val="ListParagraph"/>
              <w:numPr>
                <w:ilvl w:val="1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Clarification questions</w:t>
            </w:r>
          </w:p>
          <w:p w:rsidR="005F2DA2" w:rsidRDefault="005F2DA2" w:rsidP="005F2DA2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Effective questions – Open Ended</w:t>
            </w:r>
          </w:p>
          <w:p w:rsidR="005F2DA2" w:rsidRPr="00AC21CC" w:rsidRDefault="005F2DA2" w:rsidP="005F2DA2">
            <w:pPr>
              <w:pStyle w:val="ListParagraph"/>
              <w:ind w:left="0"/>
              <w:rPr>
                <w:rFonts w:ascii="Arial" w:hAnsi="Arial" w:cs="Arial"/>
              </w:rPr>
            </w:pPr>
          </w:p>
          <w:p w:rsidR="00AC21CC" w:rsidRPr="00AC21CC" w:rsidRDefault="00AC21CC" w:rsidP="005F2DA2">
            <w:pPr>
              <w:pStyle w:val="ListParagraph"/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C21CC" w:rsidRPr="00AC21CC" w:rsidTr="005F2DA2">
        <w:trPr>
          <w:trHeight w:val="1201"/>
        </w:trPr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Skills Process and Immediacy</w:t>
            </w:r>
            <w:r>
              <w:rPr>
                <w:rFonts w:ascii="Arial" w:hAnsi="Arial" w:cs="Arial"/>
              </w:rPr>
              <w:t>:</w:t>
            </w:r>
          </w:p>
          <w:p w:rsidR="005F2DA2" w:rsidRDefault="005F2DA2" w:rsidP="004E633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Awareness of Boundaries</w:t>
            </w:r>
            <w:r w:rsidR="00AC21CC" w:rsidRPr="005F2DA2">
              <w:rPr>
                <w:rFonts w:ascii="Arial" w:hAnsi="Arial" w:cs="Arial"/>
              </w:rPr>
              <w:t xml:space="preserve"> </w:t>
            </w:r>
          </w:p>
          <w:p w:rsidR="00AC21CC" w:rsidRPr="005F2DA2" w:rsidRDefault="00AC21CC" w:rsidP="004E6335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5F2DA2">
              <w:rPr>
                <w:rFonts w:ascii="Arial" w:hAnsi="Arial" w:cs="Arial"/>
              </w:rPr>
              <w:t>Works at an appropriate pace</w:t>
            </w:r>
          </w:p>
          <w:p w:rsidR="00AC21CC" w:rsidRPr="00AC21CC" w:rsidRDefault="00AC21CC" w:rsidP="005F2DA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 xml:space="preserve">Checks understanding with </w:t>
            </w:r>
            <w:proofErr w:type="spellStart"/>
            <w:r w:rsidR="005F2DA2">
              <w:rPr>
                <w:rFonts w:ascii="Arial" w:hAnsi="Arial" w:cs="Arial"/>
              </w:rPr>
              <w:t>helpee</w:t>
            </w:r>
            <w:proofErr w:type="spellEnd"/>
          </w:p>
        </w:tc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C21CC" w:rsidRPr="00AC21CC" w:rsidTr="005F2DA2">
        <w:trPr>
          <w:trHeight w:val="2112"/>
        </w:trPr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Ending the session</w:t>
            </w:r>
            <w:r>
              <w:rPr>
                <w:rFonts w:ascii="Arial" w:hAnsi="Arial" w:cs="Arial"/>
              </w:rPr>
              <w:t>: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Sensitivity to the Speaker’s needs and feelings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Ends within agreed Time Boundaries</w:t>
            </w:r>
          </w:p>
          <w:p w:rsidR="00AC21CC" w:rsidRPr="00AC21CC" w:rsidRDefault="00AC21CC">
            <w:pPr>
              <w:rPr>
                <w:rFonts w:ascii="Arial" w:hAnsi="Arial" w:cs="Arial"/>
              </w:rPr>
            </w:pPr>
          </w:p>
        </w:tc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AC21CC" w:rsidRPr="00AC21CC" w:rsidTr="00AC21CC">
        <w:trPr>
          <w:trHeight w:val="2268"/>
        </w:trPr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Demonstrated</w:t>
            </w:r>
            <w:r>
              <w:rPr>
                <w:rFonts w:ascii="Arial" w:hAnsi="Arial" w:cs="Arial"/>
              </w:rPr>
              <w:t>: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Empathy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Acceptance</w:t>
            </w:r>
          </w:p>
          <w:p w:rsidR="00AC21CC" w:rsidRPr="00AC21CC" w:rsidRDefault="00AC21CC" w:rsidP="00AC21CC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AC21CC">
              <w:rPr>
                <w:rFonts w:ascii="Arial" w:hAnsi="Arial" w:cs="Arial"/>
              </w:rPr>
              <w:t>Genuineness</w:t>
            </w:r>
          </w:p>
        </w:tc>
        <w:tc>
          <w:tcPr>
            <w:tcW w:w="4508" w:type="dxa"/>
          </w:tcPr>
          <w:p w:rsidR="00AC21CC" w:rsidRPr="00AC21CC" w:rsidRDefault="00AC21CC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AC21CC" w:rsidRDefault="00AC21CC">
      <w:pPr>
        <w:rPr>
          <w:rFonts w:ascii="Arial" w:hAnsi="Arial" w:cs="Arial"/>
          <w:sz w:val="28"/>
          <w:szCs w:val="28"/>
          <w:u w:val="double"/>
        </w:rPr>
      </w:pPr>
    </w:p>
    <w:p w:rsidR="00AC21CC" w:rsidRDefault="00582D6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Date</w:t>
      </w:r>
      <w:proofErr w:type="gramStart"/>
      <w:r>
        <w:rPr>
          <w:rFonts w:ascii="Arial" w:hAnsi="Arial" w:cs="Arial"/>
          <w:sz w:val="28"/>
          <w:szCs w:val="28"/>
        </w:rPr>
        <w:t>:</w:t>
      </w:r>
      <w:r w:rsidR="00AC21CC">
        <w:rPr>
          <w:rFonts w:ascii="Arial" w:hAnsi="Arial" w:cs="Arial"/>
          <w:sz w:val="28"/>
          <w:szCs w:val="28"/>
        </w:rPr>
        <w:t>_</w:t>
      </w:r>
      <w:proofErr w:type="gramEnd"/>
      <w:r w:rsidR="00AC21CC">
        <w:rPr>
          <w:rFonts w:ascii="Arial" w:hAnsi="Arial" w:cs="Arial"/>
          <w:sz w:val="28"/>
          <w:szCs w:val="28"/>
        </w:rPr>
        <w:t>____________________ Observer:_______________________</w:t>
      </w:r>
    </w:p>
    <w:p w:rsidR="00AC21CC" w:rsidRPr="00AC21CC" w:rsidRDefault="00AC21CC">
      <w:pPr>
        <w:rPr>
          <w:rFonts w:ascii="Arial" w:hAnsi="Arial" w:cs="Arial"/>
          <w:sz w:val="28"/>
          <w:szCs w:val="28"/>
        </w:rPr>
      </w:pPr>
    </w:p>
    <w:sectPr w:rsidR="00AC21CC" w:rsidRPr="00AC21C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5A07" w:rsidRDefault="00A95A07" w:rsidP="00AC21CC">
      <w:pPr>
        <w:spacing w:after="0" w:line="240" w:lineRule="auto"/>
      </w:pPr>
      <w:r>
        <w:separator/>
      </w:r>
    </w:p>
  </w:endnote>
  <w:endnote w:type="continuationSeparator" w:id="0">
    <w:p w:rsidR="00A95A07" w:rsidRDefault="00A95A07" w:rsidP="00AC2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5A07" w:rsidRDefault="00A95A07" w:rsidP="00AC21CC">
      <w:pPr>
        <w:spacing w:after="0" w:line="240" w:lineRule="auto"/>
      </w:pPr>
      <w:r>
        <w:separator/>
      </w:r>
    </w:p>
  </w:footnote>
  <w:footnote w:type="continuationSeparator" w:id="0">
    <w:p w:rsidR="00A95A07" w:rsidRDefault="00A95A07" w:rsidP="00AC2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21CC" w:rsidRDefault="00AC21CC">
    <w:pPr>
      <w:pStyle w:val="Header"/>
    </w:pPr>
    <w:r>
      <w:t>NAME:</w:t>
    </w:r>
  </w:p>
  <w:p w:rsidR="00AC21CC" w:rsidRDefault="00AC21C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F70F5"/>
    <w:multiLevelType w:val="hybridMultilevel"/>
    <w:tmpl w:val="59AA30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C17188"/>
    <w:multiLevelType w:val="hybridMultilevel"/>
    <w:tmpl w:val="5EDA5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261E13"/>
    <w:multiLevelType w:val="hybridMultilevel"/>
    <w:tmpl w:val="F40C3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8A56AE"/>
    <w:multiLevelType w:val="hybridMultilevel"/>
    <w:tmpl w:val="303819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2F4174"/>
    <w:multiLevelType w:val="hybridMultilevel"/>
    <w:tmpl w:val="801AC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1CC"/>
    <w:rsid w:val="000B2C62"/>
    <w:rsid w:val="000D3768"/>
    <w:rsid w:val="002811C5"/>
    <w:rsid w:val="002A2583"/>
    <w:rsid w:val="002E58F0"/>
    <w:rsid w:val="004F5C33"/>
    <w:rsid w:val="00582D6B"/>
    <w:rsid w:val="005A0C06"/>
    <w:rsid w:val="005F2DA2"/>
    <w:rsid w:val="00614580"/>
    <w:rsid w:val="00640C3A"/>
    <w:rsid w:val="00647224"/>
    <w:rsid w:val="00654F5A"/>
    <w:rsid w:val="006B003B"/>
    <w:rsid w:val="0070490E"/>
    <w:rsid w:val="00762965"/>
    <w:rsid w:val="008A6545"/>
    <w:rsid w:val="00A2631A"/>
    <w:rsid w:val="00A71863"/>
    <w:rsid w:val="00A933A8"/>
    <w:rsid w:val="00A95A07"/>
    <w:rsid w:val="00AC21CC"/>
    <w:rsid w:val="00BA0D2D"/>
    <w:rsid w:val="00C208AA"/>
    <w:rsid w:val="00CB18CD"/>
    <w:rsid w:val="00D15E28"/>
    <w:rsid w:val="00DB119A"/>
    <w:rsid w:val="00ED7682"/>
    <w:rsid w:val="00F26D40"/>
    <w:rsid w:val="00F46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DC3A22-7EC7-4554-AE85-930E93620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21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21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C21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21CC"/>
  </w:style>
  <w:style w:type="paragraph" w:styleId="Footer">
    <w:name w:val="footer"/>
    <w:basedOn w:val="Normal"/>
    <w:link w:val="FooterChar"/>
    <w:uiPriority w:val="99"/>
    <w:unhideWhenUsed/>
    <w:rsid w:val="00AC21C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21CC"/>
  </w:style>
  <w:style w:type="paragraph" w:styleId="BalloonText">
    <w:name w:val="Balloon Text"/>
    <w:basedOn w:val="Normal"/>
    <w:link w:val="BalloonTextChar"/>
    <w:uiPriority w:val="99"/>
    <w:semiHidden/>
    <w:unhideWhenUsed/>
    <w:rsid w:val="00AC21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21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Slade</dc:creator>
  <cp:keywords/>
  <dc:description/>
  <cp:lastModifiedBy>Ruth Groff</cp:lastModifiedBy>
  <cp:revision>2</cp:revision>
  <cp:lastPrinted>2020-03-02T17:46:00Z</cp:lastPrinted>
  <dcterms:created xsi:type="dcterms:W3CDTF">2021-02-28T18:55:00Z</dcterms:created>
  <dcterms:modified xsi:type="dcterms:W3CDTF">2021-02-28T18:55:00Z</dcterms:modified>
</cp:coreProperties>
</file>