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38D92" w14:textId="063B1E1E" w:rsidR="008D2D7F" w:rsidRPr="00756D4E" w:rsidRDefault="008D2D7F" w:rsidP="00756D4E">
      <w:pPr>
        <w:spacing w:after="0" w:line="240" w:lineRule="auto"/>
        <w:rPr>
          <w:rFonts w:eastAsiaTheme="minorHAnsi" w:cs="Times New Roman"/>
          <w:b/>
          <w:bCs/>
          <w:sz w:val="40"/>
          <w:szCs w:val="40"/>
        </w:rPr>
      </w:pPr>
      <w:r w:rsidRPr="00756D4E">
        <w:rPr>
          <w:rFonts w:eastAsiaTheme="minorHAnsi" w:cs="Times New Roman"/>
          <w:b/>
          <w:bCs/>
          <w:sz w:val="40"/>
          <w:szCs w:val="40"/>
        </w:rPr>
        <w:t>Marketing plan written for</w:t>
      </w:r>
      <w:r w:rsidR="00756D4E">
        <w:rPr>
          <w:rFonts w:eastAsiaTheme="minorHAnsi" w:cs="Times New Roman"/>
          <w:b/>
          <w:bCs/>
          <w:sz w:val="40"/>
          <w:szCs w:val="40"/>
        </w:rPr>
        <w:t xml:space="preserve">: </w:t>
      </w:r>
      <w:r w:rsidR="00B54F94" w:rsidRPr="00756D4E">
        <w:rPr>
          <w:rFonts w:eastAsiaTheme="minorHAnsi" w:cs="Times New Roman"/>
          <w:b/>
          <w:bCs/>
          <w:sz w:val="40"/>
          <w:szCs w:val="40"/>
          <w:u w:val="single"/>
        </w:rPr>
        <w:t>Marriot</w:t>
      </w:r>
      <w:r w:rsidRPr="00756D4E">
        <w:rPr>
          <w:rFonts w:eastAsiaTheme="minorHAnsi" w:cs="Times New Roman"/>
          <w:b/>
          <w:bCs/>
          <w:sz w:val="40"/>
          <w:szCs w:val="40"/>
          <w:u w:val="single"/>
        </w:rPr>
        <w:t xml:space="preserve"> Hotel</w:t>
      </w:r>
      <w:r w:rsidR="00B54F94" w:rsidRPr="00756D4E">
        <w:rPr>
          <w:rFonts w:eastAsiaTheme="minorHAnsi" w:cs="Times New Roman"/>
          <w:b/>
          <w:bCs/>
          <w:sz w:val="40"/>
          <w:szCs w:val="40"/>
          <w:u w:val="single"/>
        </w:rPr>
        <w:t xml:space="preserve"> &amp; Resorts</w:t>
      </w:r>
    </w:p>
    <w:p w14:paraId="14DAD54F" w14:textId="77777777" w:rsidR="008D2D7F" w:rsidRPr="00756D4E" w:rsidRDefault="008D2D7F" w:rsidP="008D2D7F">
      <w:pPr>
        <w:spacing w:after="0" w:line="240" w:lineRule="auto"/>
        <w:jc w:val="center"/>
        <w:rPr>
          <w:rFonts w:eastAsiaTheme="minorHAnsi" w:cs="Times New Roman"/>
          <w:b/>
          <w:bCs/>
          <w:sz w:val="40"/>
          <w:szCs w:val="40"/>
        </w:rPr>
      </w:pPr>
    </w:p>
    <w:p w14:paraId="6AC93FA9" w14:textId="77777777" w:rsidR="00756D4E" w:rsidRDefault="00756D4E" w:rsidP="00756D4E">
      <w:pPr>
        <w:spacing w:after="0" w:line="240" w:lineRule="auto"/>
        <w:rPr>
          <w:rFonts w:eastAsiaTheme="minorHAnsi" w:cs="Times New Roman"/>
          <w:b/>
          <w:bCs/>
          <w:sz w:val="40"/>
          <w:szCs w:val="40"/>
        </w:rPr>
      </w:pPr>
    </w:p>
    <w:p w14:paraId="19CEF445" w14:textId="61B4A921" w:rsidR="008D2D7F" w:rsidRPr="00756D4E" w:rsidRDefault="008D2D7F" w:rsidP="00756D4E">
      <w:pPr>
        <w:spacing w:after="0" w:line="240" w:lineRule="auto"/>
        <w:rPr>
          <w:rFonts w:eastAsiaTheme="minorHAnsi" w:cs="Times New Roman"/>
          <w:b/>
          <w:bCs/>
          <w:sz w:val="40"/>
          <w:szCs w:val="40"/>
        </w:rPr>
      </w:pPr>
      <w:r w:rsidRPr="00756D4E">
        <w:rPr>
          <w:rFonts w:eastAsiaTheme="minorHAnsi" w:cs="Times New Roman"/>
          <w:b/>
          <w:bCs/>
          <w:sz w:val="40"/>
          <w:szCs w:val="40"/>
        </w:rPr>
        <w:t>Student Name</w:t>
      </w:r>
      <w:r w:rsidR="00756D4E">
        <w:rPr>
          <w:rFonts w:eastAsiaTheme="minorHAnsi" w:cs="Times New Roman"/>
          <w:b/>
          <w:bCs/>
          <w:sz w:val="40"/>
          <w:szCs w:val="40"/>
        </w:rPr>
        <w:t xml:space="preserve">: </w:t>
      </w:r>
      <w:r w:rsidR="00756D4E" w:rsidRPr="00756D4E">
        <w:rPr>
          <w:rFonts w:eastAsiaTheme="minorHAnsi" w:cs="Times New Roman"/>
          <w:b/>
          <w:bCs/>
          <w:sz w:val="40"/>
          <w:szCs w:val="40"/>
          <w:u w:val="single"/>
        </w:rPr>
        <w:t xml:space="preserve">Alina </w:t>
      </w:r>
      <w:proofErr w:type="spellStart"/>
      <w:r w:rsidR="00756D4E" w:rsidRPr="00756D4E">
        <w:rPr>
          <w:rFonts w:eastAsiaTheme="minorHAnsi" w:cs="Times New Roman"/>
          <w:b/>
          <w:bCs/>
          <w:sz w:val="40"/>
          <w:szCs w:val="40"/>
          <w:u w:val="single"/>
        </w:rPr>
        <w:t>Boestean</w:t>
      </w:r>
      <w:proofErr w:type="spellEnd"/>
    </w:p>
    <w:p w14:paraId="337DB1D7" w14:textId="77777777" w:rsidR="008D2D7F" w:rsidRPr="00756D4E" w:rsidRDefault="008D2D7F" w:rsidP="008D2D7F">
      <w:pPr>
        <w:spacing w:after="0" w:line="240" w:lineRule="auto"/>
        <w:jc w:val="center"/>
        <w:rPr>
          <w:rFonts w:eastAsiaTheme="minorHAnsi" w:cs="Times New Roman"/>
          <w:b/>
          <w:bCs/>
          <w:sz w:val="40"/>
          <w:szCs w:val="40"/>
          <w:u w:val="single"/>
        </w:rPr>
      </w:pPr>
    </w:p>
    <w:p w14:paraId="137A4DAE" w14:textId="77777777" w:rsidR="00756D4E" w:rsidRDefault="00756D4E" w:rsidP="00756D4E">
      <w:pPr>
        <w:spacing w:after="0" w:line="240" w:lineRule="auto"/>
        <w:rPr>
          <w:rFonts w:eastAsiaTheme="minorHAnsi" w:cs="Times New Roman"/>
          <w:b/>
          <w:bCs/>
          <w:sz w:val="40"/>
          <w:szCs w:val="40"/>
        </w:rPr>
      </w:pPr>
    </w:p>
    <w:p w14:paraId="7DB19F5B" w14:textId="459C2D15" w:rsidR="008D2D7F" w:rsidRPr="00756D4E" w:rsidRDefault="008D2D7F" w:rsidP="00756D4E">
      <w:pPr>
        <w:spacing w:after="0" w:line="240" w:lineRule="auto"/>
        <w:rPr>
          <w:rFonts w:eastAsiaTheme="minorHAnsi" w:cs="Times New Roman"/>
          <w:b/>
          <w:bCs/>
          <w:sz w:val="40"/>
          <w:szCs w:val="40"/>
        </w:rPr>
      </w:pPr>
      <w:r w:rsidRPr="00756D4E">
        <w:rPr>
          <w:rFonts w:eastAsiaTheme="minorHAnsi" w:cs="Times New Roman"/>
          <w:b/>
          <w:bCs/>
          <w:sz w:val="40"/>
          <w:szCs w:val="40"/>
        </w:rPr>
        <w:t>Student ID numb</w:t>
      </w:r>
      <w:r w:rsidR="00756D4E">
        <w:rPr>
          <w:rFonts w:eastAsiaTheme="minorHAnsi" w:cs="Times New Roman"/>
          <w:b/>
          <w:bCs/>
          <w:sz w:val="40"/>
          <w:szCs w:val="40"/>
        </w:rPr>
        <w:t>er:</w:t>
      </w:r>
      <w:r w:rsidR="00756D4E" w:rsidRPr="00756D4E">
        <w:rPr>
          <w:rFonts w:eastAsiaTheme="minorHAnsi" w:cs="Times New Roman"/>
          <w:b/>
          <w:bCs/>
          <w:sz w:val="40"/>
          <w:szCs w:val="40"/>
          <w:u w:val="single"/>
        </w:rPr>
        <w:t>220764</w:t>
      </w:r>
      <w:r w:rsidR="00756D4E">
        <w:rPr>
          <w:rFonts w:eastAsiaTheme="minorHAnsi" w:cs="Times New Roman"/>
          <w:b/>
          <w:bCs/>
          <w:sz w:val="40"/>
          <w:szCs w:val="40"/>
          <w:u w:val="single"/>
        </w:rPr>
        <w:t>6</w:t>
      </w:r>
    </w:p>
    <w:p w14:paraId="223B6969" w14:textId="77777777" w:rsidR="008D2D7F" w:rsidRPr="00756D4E" w:rsidRDefault="008D2D7F" w:rsidP="008D2D7F">
      <w:pPr>
        <w:spacing w:after="0" w:line="240" w:lineRule="auto"/>
        <w:jc w:val="center"/>
        <w:rPr>
          <w:rFonts w:eastAsiaTheme="minorHAnsi" w:cs="Times New Roman"/>
          <w:b/>
          <w:bCs/>
          <w:sz w:val="40"/>
          <w:szCs w:val="40"/>
        </w:rPr>
      </w:pPr>
    </w:p>
    <w:p w14:paraId="46210AD6" w14:textId="77777777" w:rsidR="00756D4E" w:rsidRDefault="00756D4E" w:rsidP="00756D4E">
      <w:pPr>
        <w:spacing w:after="0" w:line="240" w:lineRule="auto"/>
        <w:rPr>
          <w:rFonts w:eastAsiaTheme="minorHAnsi" w:cs="Times New Roman"/>
          <w:b/>
          <w:bCs/>
          <w:sz w:val="40"/>
          <w:szCs w:val="40"/>
        </w:rPr>
      </w:pPr>
    </w:p>
    <w:p w14:paraId="4F3F2551" w14:textId="436DBDEC" w:rsidR="008D2D7F" w:rsidRPr="00756D4E" w:rsidRDefault="00756D4E" w:rsidP="00756D4E">
      <w:pPr>
        <w:spacing w:after="0" w:line="240" w:lineRule="auto"/>
        <w:rPr>
          <w:rFonts w:eastAsiaTheme="minorHAnsi" w:cs="Times New Roman"/>
          <w:b/>
          <w:bCs/>
          <w:sz w:val="40"/>
          <w:szCs w:val="40"/>
        </w:rPr>
      </w:pPr>
      <w:r>
        <w:rPr>
          <w:rFonts w:eastAsiaTheme="minorHAnsi" w:cs="Times New Roman"/>
          <w:b/>
          <w:bCs/>
          <w:sz w:val="40"/>
          <w:szCs w:val="40"/>
        </w:rPr>
        <w:t xml:space="preserve">Module Title: </w:t>
      </w:r>
      <w:r w:rsidR="008D2D7F" w:rsidRPr="00756D4E">
        <w:rPr>
          <w:rFonts w:eastAsiaTheme="minorHAnsi" w:cs="Times New Roman"/>
          <w:b/>
          <w:bCs/>
          <w:sz w:val="40"/>
          <w:szCs w:val="40"/>
        </w:rPr>
        <w:t>Marketing Essentials BMIH4005</w:t>
      </w:r>
    </w:p>
    <w:p w14:paraId="44876619" w14:textId="77777777" w:rsidR="008D2D7F" w:rsidRPr="00756D4E" w:rsidRDefault="008D2D7F" w:rsidP="008D2D7F">
      <w:pPr>
        <w:spacing w:after="0" w:line="240" w:lineRule="auto"/>
        <w:jc w:val="center"/>
        <w:rPr>
          <w:rFonts w:eastAsiaTheme="minorHAnsi" w:cs="Times New Roman"/>
          <w:b/>
          <w:bCs/>
          <w:sz w:val="40"/>
          <w:szCs w:val="40"/>
        </w:rPr>
      </w:pPr>
    </w:p>
    <w:p w14:paraId="1155AB89" w14:textId="77777777" w:rsidR="00756D4E" w:rsidRDefault="00756D4E" w:rsidP="00756D4E">
      <w:pPr>
        <w:spacing w:after="0" w:line="240" w:lineRule="auto"/>
        <w:rPr>
          <w:rFonts w:eastAsiaTheme="minorHAnsi" w:cs="Times New Roman"/>
          <w:b/>
          <w:bCs/>
          <w:sz w:val="40"/>
          <w:szCs w:val="40"/>
        </w:rPr>
      </w:pPr>
    </w:p>
    <w:p w14:paraId="26647D28" w14:textId="7CA998BE" w:rsidR="008D2D7F" w:rsidRPr="00756D4E" w:rsidRDefault="008D2D7F" w:rsidP="00756D4E">
      <w:pPr>
        <w:spacing w:after="0" w:line="240" w:lineRule="auto"/>
        <w:rPr>
          <w:rFonts w:eastAsiaTheme="minorHAnsi" w:cs="Times New Roman"/>
          <w:b/>
          <w:bCs/>
          <w:sz w:val="40"/>
          <w:szCs w:val="40"/>
        </w:rPr>
      </w:pPr>
      <w:r w:rsidRPr="00756D4E">
        <w:rPr>
          <w:rFonts w:eastAsiaTheme="minorHAnsi" w:cs="Times New Roman"/>
          <w:b/>
          <w:bCs/>
          <w:sz w:val="40"/>
          <w:szCs w:val="40"/>
        </w:rPr>
        <w:t>Lecturer</w:t>
      </w:r>
      <w:r w:rsidR="00756D4E">
        <w:rPr>
          <w:rFonts w:eastAsiaTheme="minorHAnsi" w:cs="Times New Roman"/>
          <w:b/>
          <w:bCs/>
          <w:sz w:val="40"/>
          <w:szCs w:val="40"/>
        </w:rPr>
        <w:t xml:space="preserve">: </w:t>
      </w:r>
      <w:r w:rsidR="00756D4E" w:rsidRPr="00756D4E">
        <w:rPr>
          <w:rFonts w:eastAsiaTheme="minorHAnsi" w:cs="Times New Roman"/>
          <w:b/>
          <w:bCs/>
          <w:sz w:val="40"/>
          <w:szCs w:val="40"/>
          <w:u w:val="single"/>
        </w:rPr>
        <w:t>Ruth Taylor-Davies</w:t>
      </w:r>
    </w:p>
    <w:p w14:paraId="78223C0C" w14:textId="77777777" w:rsidR="00E6449F" w:rsidRDefault="00E6449F"/>
    <w:p w14:paraId="5466945D" w14:textId="77777777" w:rsidR="008D2D7F" w:rsidRDefault="008D2D7F"/>
    <w:p w14:paraId="7E56A54C" w14:textId="77777777" w:rsidR="008D2D7F" w:rsidRDefault="008D2D7F"/>
    <w:p w14:paraId="5D105BEE" w14:textId="77777777" w:rsidR="008D2D7F" w:rsidRDefault="008D2D7F"/>
    <w:p w14:paraId="57A39519" w14:textId="77777777" w:rsidR="008D2D7F" w:rsidRDefault="008D2D7F"/>
    <w:p w14:paraId="399BBF8B" w14:textId="77777777" w:rsidR="008D2D7F" w:rsidRDefault="008D2D7F"/>
    <w:p w14:paraId="270FFAB5" w14:textId="77777777" w:rsidR="008D2D7F" w:rsidRDefault="008D2D7F"/>
    <w:p w14:paraId="2B11C8F9" w14:textId="77777777" w:rsidR="008D2D7F" w:rsidRDefault="008D2D7F"/>
    <w:p w14:paraId="6457BC6A" w14:textId="77777777" w:rsidR="008D2D7F" w:rsidRDefault="008D2D7F"/>
    <w:p w14:paraId="14E4250C" w14:textId="77777777" w:rsidR="008D2D7F" w:rsidRDefault="008D2D7F"/>
    <w:sdt>
      <w:sdtPr>
        <w:rPr>
          <w:rFonts w:ascii="Calibri" w:eastAsia="Calibri" w:hAnsi="Calibri" w:cs="Calibri"/>
          <w:b w:val="0"/>
          <w:color w:val="auto"/>
          <w:sz w:val="24"/>
          <w:szCs w:val="22"/>
          <w:lang w:val="en-GB"/>
        </w:rPr>
        <w:id w:val="-985699012"/>
        <w:docPartObj>
          <w:docPartGallery w:val="Table of Contents"/>
          <w:docPartUnique/>
        </w:docPartObj>
      </w:sdtPr>
      <w:sdtEndPr>
        <w:rPr>
          <w:rFonts w:ascii="Times New Roman" w:hAnsi="Times New Roman"/>
          <w:bCs/>
          <w:noProof/>
        </w:rPr>
      </w:sdtEndPr>
      <w:sdtContent>
        <w:p w14:paraId="0F6DFE7A" w14:textId="77777777" w:rsidR="00F12897" w:rsidRPr="00F12897" w:rsidRDefault="00F12897" w:rsidP="00F12897">
          <w:pPr>
            <w:pStyle w:val="TOCHeading"/>
            <w:spacing w:line="360" w:lineRule="auto"/>
            <w:jc w:val="both"/>
            <w:rPr>
              <w:rStyle w:val="Heading1Char"/>
              <w:rFonts w:cs="Times New Roman"/>
              <w:b/>
              <w:bCs/>
            </w:rPr>
          </w:pPr>
          <w:r w:rsidRPr="00F12897">
            <w:rPr>
              <w:rStyle w:val="Heading1Char"/>
              <w:rFonts w:cs="Times New Roman"/>
              <w:b/>
              <w:bCs/>
            </w:rPr>
            <w:t>Table of Contents</w:t>
          </w:r>
        </w:p>
        <w:p w14:paraId="09C83BE1" w14:textId="77777777" w:rsidR="00BD3859" w:rsidRDefault="00F12897">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21274244" w:history="1">
            <w:r w:rsidR="00BD3859" w:rsidRPr="00EB6CDA">
              <w:rPr>
                <w:rStyle w:val="Hyperlink"/>
                <w:rFonts w:cs="Times New Roman"/>
                <w:bCs/>
                <w:noProof/>
              </w:rPr>
              <w:t>Introduction</w:t>
            </w:r>
            <w:r w:rsidR="00BD3859">
              <w:rPr>
                <w:noProof/>
                <w:webHidden/>
              </w:rPr>
              <w:tab/>
            </w:r>
            <w:r w:rsidR="00BD3859">
              <w:rPr>
                <w:noProof/>
                <w:webHidden/>
              </w:rPr>
              <w:fldChar w:fldCharType="begin"/>
            </w:r>
            <w:r w:rsidR="00BD3859">
              <w:rPr>
                <w:noProof/>
                <w:webHidden/>
              </w:rPr>
              <w:instrText xml:space="preserve"> PAGEREF _Toc121274244 \h </w:instrText>
            </w:r>
            <w:r w:rsidR="00BD3859">
              <w:rPr>
                <w:noProof/>
                <w:webHidden/>
              </w:rPr>
            </w:r>
            <w:r w:rsidR="00BD3859">
              <w:rPr>
                <w:noProof/>
                <w:webHidden/>
              </w:rPr>
              <w:fldChar w:fldCharType="separate"/>
            </w:r>
            <w:r w:rsidR="00BD3859">
              <w:rPr>
                <w:noProof/>
                <w:webHidden/>
              </w:rPr>
              <w:t>3</w:t>
            </w:r>
            <w:r w:rsidR="00BD3859">
              <w:rPr>
                <w:noProof/>
                <w:webHidden/>
              </w:rPr>
              <w:fldChar w:fldCharType="end"/>
            </w:r>
          </w:hyperlink>
        </w:p>
        <w:p w14:paraId="61ADEAFF" w14:textId="77777777" w:rsidR="00BD3859" w:rsidRDefault="00000000">
          <w:pPr>
            <w:pStyle w:val="TOC1"/>
            <w:tabs>
              <w:tab w:val="right" w:leader="dot" w:pos="9350"/>
            </w:tabs>
            <w:rPr>
              <w:rFonts w:asciiTheme="minorHAnsi" w:eastAsiaTheme="minorEastAsia" w:hAnsiTheme="minorHAnsi" w:cstheme="minorBidi"/>
              <w:noProof/>
              <w:sz w:val="22"/>
              <w:lang w:val="en-US"/>
            </w:rPr>
          </w:pPr>
          <w:hyperlink w:anchor="_Toc121274245" w:history="1">
            <w:r w:rsidR="00BD3859" w:rsidRPr="00EB6CDA">
              <w:rPr>
                <w:rStyle w:val="Hyperlink"/>
                <w:noProof/>
              </w:rPr>
              <w:t>Situational Analysis of Marriot Hotel &amp; Resorts.</w:t>
            </w:r>
            <w:r w:rsidR="00BD3859">
              <w:rPr>
                <w:noProof/>
                <w:webHidden/>
              </w:rPr>
              <w:tab/>
            </w:r>
            <w:r w:rsidR="00BD3859">
              <w:rPr>
                <w:noProof/>
                <w:webHidden/>
              </w:rPr>
              <w:fldChar w:fldCharType="begin"/>
            </w:r>
            <w:r w:rsidR="00BD3859">
              <w:rPr>
                <w:noProof/>
                <w:webHidden/>
              </w:rPr>
              <w:instrText xml:space="preserve"> PAGEREF _Toc121274245 \h </w:instrText>
            </w:r>
            <w:r w:rsidR="00BD3859">
              <w:rPr>
                <w:noProof/>
                <w:webHidden/>
              </w:rPr>
            </w:r>
            <w:r w:rsidR="00BD3859">
              <w:rPr>
                <w:noProof/>
                <w:webHidden/>
              </w:rPr>
              <w:fldChar w:fldCharType="separate"/>
            </w:r>
            <w:r w:rsidR="00BD3859">
              <w:rPr>
                <w:noProof/>
                <w:webHidden/>
              </w:rPr>
              <w:t>4</w:t>
            </w:r>
            <w:r w:rsidR="00BD3859">
              <w:rPr>
                <w:noProof/>
                <w:webHidden/>
              </w:rPr>
              <w:fldChar w:fldCharType="end"/>
            </w:r>
          </w:hyperlink>
        </w:p>
        <w:p w14:paraId="681D24AE" w14:textId="77777777" w:rsidR="00BD3859" w:rsidRDefault="00000000">
          <w:pPr>
            <w:pStyle w:val="TOC2"/>
            <w:tabs>
              <w:tab w:val="right" w:leader="dot" w:pos="9350"/>
            </w:tabs>
            <w:rPr>
              <w:rFonts w:asciiTheme="minorHAnsi" w:eastAsiaTheme="minorEastAsia" w:hAnsiTheme="minorHAnsi" w:cstheme="minorBidi"/>
              <w:noProof/>
              <w:sz w:val="22"/>
              <w:lang w:val="en-US"/>
            </w:rPr>
          </w:pPr>
          <w:hyperlink w:anchor="_Toc121274246" w:history="1">
            <w:r w:rsidR="00BD3859" w:rsidRPr="00EB6CDA">
              <w:rPr>
                <w:rStyle w:val="Hyperlink"/>
                <w:noProof/>
              </w:rPr>
              <w:t>5 C’s</w:t>
            </w:r>
            <w:r w:rsidR="00BD3859">
              <w:rPr>
                <w:noProof/>
                <w:webHidden/>
              </w:rPr>
              <w:tab/>
            </w:r>
            <w:r w:rsidR="00BD3859">
              <w:rPr>
                <w:noProof/>
                <w:webHidden/>
              </w:rPr>
              <w:fldChar w:fldCharType="begin"/>
            </w:r>
            <w:r w:rsidR="00BD3859">
              <w:rPr>
                <w:noProof/>
                <w:webHidden/>
              </w:rPr>
              <w:instrText xml:space="preserve"> PAGEREF _Toc121274246 \h </w:instrText>
            </w:r>
            <w:r w:rsidR="00BD3859">
              <w:rPr>
                <w:noProof/>
                <w:webHidden/>
              </w:rPr>
            </w:r>
            <w:r w:rsidR="00BD3859">
              <w:rPr>
                <w:noProof/>
                <w:webHidden/>
              </w:rPr>
              <w:fldChar w:fldCharType="separate"/>
            </w:r>
            <w:r w:rsidR="00BD3859">
              <w:rPr>
                <w:noProof/>
                <w:webHidden/>
              </w:rPr>
              <w:t>4</w:t>
            </w:r>
            <w:r w:rsidR="00BD3859">
              <w:rPr>
                <w:noProof/>
                <w:webHidden/>
              </w:rPr>
              <w:fldChar w:fldCharType="end"/>
            </w:r>
          </w:hyperlink>
        </w:p>
        <w:p w14:paraId="41152491" w14:textId="77777777" w:rsidR="00BD3859" w:rsidRDefault="00000000">
          <w:pPr>
            <w:pStyle w:val="TOC1"/>
            <w:tabs>
              <w:tab w:val="right" w:leader="dot" w:pos="9350"/>
            </w:tabs>
            <w:rPr>
              <w:rFonts w:asciiTheme="minorHAnsi" w:eastAsiaTheme="minorEastAsia" w:hAnsiTheme="minorHAnsi" w:cstheme="minorBidi"/>
              <w:noProof/>
              <w:sz w:val="22"/>
              <w:lang w:val="en-US"/>
            </w:rPr>
          </w:pPr>
          <w:hyperlink w:anchor="_Toc121274247" w:history="1">
            <w:r w:rsidR="00BD3859" w:rsidRPr="00EB6CDA">
              <w:rPr>
                <w:rStyle w:val="Hyperlink"/>
                <w:noProof/>
              </w:rPr>
              <w:t>Objectives</w:t>
            </w:r>
            <w:r w:rsidR="00BD3859">
              <w:rPr>
                <w:noProof/>
                <w:webHidden/>
              </w:rPr>
              <w:tab/>
            </w:r>
            <w:r w:rsidR="00BD3859">
              <w:rPr>
                <w:noProof/>
                <w:webHidden/>
              </w:rPr>
              <w:fldChar w:fldCharType="begin"/>
            </w:r>
            <w:r w:rsidR="00BD3859">
              <w:rPr>
                <w:noProof/>
                <w:webHidden/>
              </w:rPr>
              <w:instrText xml:space="preserve"> PAGEREF _Toc121274247 \h </w:instrText>
            </w:r>
            <w:r w:rsidR="00BD3859">
              <w:rPr>
                <w:noProof/>
                <w:webHidden/>
              </w:rPr>
            </w:r>
            <w:r w:rsidR="00BD3859">
              <w:rPr>
                <w:noProof/>
                <w:webHidden/>
              </w:rPr>
              <w:fldChar w:fldCharType="separate"/>
            </w:r>
            <w:r w:rsidR="00BD3859">
              <w:rPr>
                <w:noProof/>
                <w:webHidden/>
              </w:rPr>
              <w:t>6</w:t>
            </w:r>
            <w:r w:rsidR="00BD3859">
              <w:rPr>
                <w:noProof/>
                <w:webHidden/>
              </w:rPr>
              <w:fldChar w:fldCharType="end"/>
            </w:r>
          </w:hyperlink>
        </w:p>
        <w:p w14:paraId="6328A418" w14:textId="77777777" w:rsidR="00BD3859" w:rsidRDefault="00000000">
          <w:pPr>
            <w:pStyle w:val="TOC1"/>
            <w:tabs>
              <w:tab w:val="right" w:leader="dot" w:pos="9350"/>
            </w:tabs>
            <w:rPr>
              <w:rFonts w:asciiTheme="minorHAnsi" w:eastAsiaTheme="minorEastAsia" w:hAnsiTheme="minorHAnsi" w:cstheme="minorBidi"/>
              <w:noProof/>
              <w:sz w:val="22"/>
              <w:lang w:val="en-US"/>
            </w:rPr>
          </w:pPr>
          <w:hyperlink w:anchor="_Toc121274248" w:history="1">
            <w:r w:rsidR="00BD3859" w:rsidRPr="00EB6CDA">
              <w:rPr>
                <w:rStyle w:val="Hyperlink"/>
                <w:noProof/>
              </w:rPr>
              <w:t>Strategy</w:t>
            </w:r>
            <w:r w:rsidR="00BD3859">
              <w:rPr>
                <w:noProof/>
                <w:webHidden/>
              </w:rPr>
              <w:tab/>
            </w:r>
            <w:r w:rsidR="00BD3859">
              <w:rPr>
                <w:noProof/>
                <w:webHidden/>
              </w:rPr>
              <w:fldChar w:fldCharType="begin"/>
            </w:r>
            <w:r w:rsidR="00BD3859">
              <w:rPr>
                <w:noProof/>
                <w:webHidden/>
              </w:rPr>
              <w:instrText xml:space="preserve"> PAGEREF _Toc121274248 \h </w:instrText>
            </w:r>
            <w:r w:rsidR="00BD3859">
              <w:rPr>
                <w:noProof/>
                <w:webHidden/>
              </w:rPr>
            </w:r>
            <w:r w:rsidR="00BD3859">
              <w:rPr>
                <w:noProof/>
                <w:webHidden/>
              </w:rPr>
              <w:fldChar w:fldCharType="separate"/>
            </w:r>
            <w:r w:rsidR="00BD3859">
              <w:rPr>
                <w:noProof/>
                <w:webHidden/>
              </w:rPr>
              <w:t>7</w:t>
            </w:r>
            <w:r w:rsidR="00BD3859">
              <w:rPr>
                <w:noProof/>
                <w:webHidden/>
              </w:rPr>
              <w:fldChar w:fldCharType="end"/>
            </w:r>
          </w:hyperlink>
        </w:p>
        <w:p w14:paraId="292C0942" w14:textId="77777777" w:rsidR="00BD3859" w:rsidRDefault="00000000">
          <w:pPr>
            <w:pStyle w:val="TOC1"/>
            <w:tabs>
              <w:tab w:val="right" w:leader="dot" w:pos="9350"/>
            </w:tabs>
            <w:rPr>
              <w:rFonts w:asciiTheme="minorHAnsi" w:eastAsiaTheme="minorEastAsia" w:hAnsiTheme="minorHAnsi" w:cstheme="minorBidi"/>
              <w:noProof/>
              <w:sz w:val="22"/>
              <w:lang w:val="en-US"/>
            </w:rPr>
          </w:pPr>
          <w:hyperlink w:anchor="_Toc121274249" w:history="1">
            <w:r w:rsidR="00BD3859" w:rsidRPr="00EB6CDA">
              <w:rPr>
                <w:rStyle w:val="Hyperlink"/>
                <w:noProof/>
              </w:rPr>
              <w:t>Tactics</w:t>
            </w:r>
            <w:r w:rsidR="00BD3859">
              <w:rPr>
                <w:noProof/>
                <w:webHidden/>
              </w:rPr>
              <w:tab/>
            </w:r>
            <w:r w:rsidR="00BD3859">
              <w:rPr>
                <w:noProof/>
                <w:webHidden/>
              </w:rPr>
              <w:fldChar w:fldCharType="begin"/>
            </w:r>
            <w:r w:rsidR="00BD3859">
              <w:rPr>
                <w:noProof/>
                <w:webHidden/>
              </w:rPr>
              <w:instrText xml:space="preserve"> PAGEREF _Toc121274249 \h </w:instrText>
            </w:r>
            <w:r w:rsidR="00BD3859">
              <w:rPr>
                <w:noProof/>
                <w:webHidden/>
              </w:rPr>
            </w:r>
            <w:r w:rsidR="00BD3859">
              <w:rPr>
                <w:noProof/>
                <w:webHidden/>
              </w:rPr>
              <w:fldChar w:fldCharType="separate"/>
            </w:r>
            <w:r w:rsidR="00BD3859">
              <w:rPr>
                <w:noProof/>
                <w:webHidden/>
              </w:rPr>
              <w:t>7</w:t>
            </w:r>
            <w:r w:rsidR="00BD3859">
              <w:rPr>
                <w:noProof/>
                <w:webHidden/>
              </w:rPr>
              <w:fldChar w:fldCharType="end"/>
            </w:r>
          </w:hyperlink>
        </w:p>
        <w:p w14:paraId="196BE8F8" w14:textId="77777777" w:rsidR="00BD3859" w:rsidRDefault="00000000">
          <w:pPr>
            <w:pStyle w:val="TOC1"/>
            <w:tabs>
              <w:tab w:val="right" w:leader="dot" w:pos="9350"/>
            </w:tabs>
            <w:rPr>
              <w:rFonts w:asciiTheme="minorHAnsi" w:eastAsiaTheme="minorEastAsia" w:hAnsiTheme="minorHAnsi" w:cstheme="minorBidi"/>
              <w:noProof/>
              <w:sz w:val="22"/>
              <w:lang w:val="en-US"/>
            </w:rPr>
          </w:pPr>
          <w:hyperlink w:anchor="_Toc121274250" w:history="1">
            <w:r w:rsidR="00BD3859" w:rsidRPr="00EB6CDA">
              <w:rPr>
                <w:rStyle w:val="Hyperlink"/>
                <w:noProof/>
              </w:rPr>
              <w:t>Action</w:t>
            </w:r>
            <w:r w:rsidR="00BD3859">
              <w:rPr>
                <w:noProof/>
                <w:webHidden/>
              </w:rPr>
              <w:tab/>
            </w:r>
            <w:r w:rsidR="00BD3859">
              <w:rPr>
                <w:noProof/>
                <w:webHidden/>
              </w:rPr>
              <w:fldChar w:fldCharType="begin"/>
            </w:r>
            <w:r w:rsidR="00BD3859">
              <w:rPr>
                <w:noProof/>
                <w:webHidden/>
              </w:rPr>
              <w:instrText xml:space="preserve"> PAGEREF _Toc121274250 \h </w:instrText>
            </w:r>
            <w:r w:rsidR="00BD3859">
              <w:rPr>
                <w:noProof/>
                <w:webHidden/>
              </w:rPr>
            </w:r>
            <w:r w:rsidR="00BD3859">
              <w:rPr>
                <w:noProof/>
                <w:webHidden/>
              </w:rPr>
              <w:fldChar w:fldCharType="separate"/>
            </w:r>
            <w:r w:rsidR="00BD3859">
              <w:rPr>
                <w:noProof/>
                <w:webHidden/>
              </w:rPr>
              <w:t>8</w:t>
            </w:r>
            <w:r w:rsidR="00BD3859">
              <w:rPr>
                <w:noProof/>
                <w:webHidden/>
              </w:rPr>
              <w:fldChar w:fldCharType="end"/>
            </w:r>
          </w:hyperlink>
        </w:p>
        <w:p w14:paraId="5BD52A37" w14:textId="77777777" w:rsidR="00BD3859" w:rsidRDefault="00000000">
          <w:pPr>
            <w:pStyle w:val="TOC1"/>
            <w:tabs>
              <w:tab w:val="right" w:leader="dot" w:pos="9350"/>
            </w:tabs>
            <w:rPr>
              <w:rFonts w:asciiTheme="minorHAnsi" w:eastAsiaTheme="minorEastAsia" w:hAnsiTheme="minorHAnsi" w:cstheme="minorBidi"/>
              <w:noProof/>
              <w:sz w:val="22"/>
              <w:lang w:val="en-US"/>
            </w:rPr>
          </w:pPr>
          <w:hyperlink w:anchor="_Toc121274251" w:history="1">
            <w:r w:rsidR="00BD3859" w:rsidRPr="00EB6CDA">
              <w:rPr>
                <w:rStyle w:val="Hyperlink"/>
                <w:noProof/>
              </w:rPr>
              <w:t>Control</w:t>
            </w:r>
            <w:r w:rsidR="00BD3859">
              <w:rPr>
                <w:noProof/>
                <w:webHidden/>
              </w:rPr>
              <w:tab/>
            </w:r>
            <w:r w:rsidR="00BD3859">
              <w:rPr>
                <w:noProof/>
                <w:webHidden/>
              </w:rPr>
              <w:fldChar w:fldCharType="begin"/>
            </w:r>
            <w:r w:rsidR="00BD3859">
              <w:rPr>
                <w:noProof/>
                <w:webHidden/>
              </w:rPr>
              <w:instrText xml:space="preserve"> PAGEREF _Toc121274251 \h </w:instrText>
            </w:r>
            <w:r w:rsidR="00BD3859">
              <w:rPr>
                <w:noProof/>
                <w:webHidden/>
              </w:rPr>
            </w:r>
            <w:r w:rsidR="00BD3859">
              <w:rPr>
                <w:noProof/>
                <w:webHidden/>
              </w:rPr>
              <w:fldChar w:fldCharType="separate"/>
            </w:r>
            <w:r w:rsidR="00BD3859">
              <w:rPr>
                <w:noProof/>
                <w:webHidden/>
              </w:rPr>
              <w:t>9</w:t>
            </w:r>
            <w:r w:rsidR="00BD3859">
              <w:rPr>
                <w:noProof/>
                <w:webHidden/>
              </w:rPr>
              <w:fldChar w:fldCharType="end"/>
            </w:r>
          </w:hyperlink>
        </w:p>
        <w:p w14:paraId="1BC15BB2" w14:textId="77777777" w:rsidR="00BD3859" w:rsidRDefault="00000000">
          <w:pPr>
            <w:pStyle w:val="TOC1"/>
            <w:tabs>
              <w:tab w:val="right" w:leader="dot" w:pos="9350"/>
            </w:tabs>
            <w:rPr>
              <w:rFonts w:asciiTheme="minorHAnsi" w:eastAsiaTheme="minorEastAsia" w:hAnsiTheme="minorHAnsi" w:cstheme="minorBidi"/>
              <w:noProof/>
              <w:sz w:val="22"/>
              <w:lang w:val="en-US"/>
            </w:rPr>
          </w:pPr>
          <w:hyperlink w:anchor="_Toc121274252" w:history="1">
            <w:r w:rsidR="00BD3859" w:rsidRPr="00EB6CDA">
              <w:rPr>
                <w:rStyle w:val="Hyperlink"/>
                <w:rFonts w:cs="Times New Roman"/>
                <w:bCs/>
                <w:noProof/>
              </w:rPr>
              <w:t>Conclusion</w:t>
            </w:r>
            <w:r w:rsidR="00BD3859">
              <w:rPr>
                <w:noProof/>
                <w:webHidden/>
              </w:rPr>
              <w:tab/>
            </w:r>
            <w:r w:rsidR="00BD3859">
              <w:rPr>
                <w:noProof/>
                <w:webHidden/>
              </w:rPr>
              <w:fldChar w:fldCharType="begin"/>
            </w:r>
            <w:r w:rsidR="00BD3859">
              <w:rPr>
                <w:noProof/>
                <w:webHidden/>
              </w:rPr>
              <w:instrText xml:space="preserve"> PAGEREF _Toc121274252 \h </w:instrText>
            </w:r>
            <w:r w:rsidR="00BD3859">
              <w:rPr>
                <w:noProof/>
                <w:webHidden/>
              </w:rPr>
            </w:r>
            <w:r w:rsidR="00BD3859">
              <w:rPr>
                <w:noProof/>
                <w:webHidden/>
              </w:rPr>
              <w:fldChar w:fldCharType="separate"/>
            </w:r>
            <w:r w:rsidR="00BD3859">
              <w:rPr>
                <w:noProof/>
                <w:webHidden/>
              </w:rPr>
              <w:t>10</w:t>
            </w:r>
            <w:r w:rsidR="00BD3859">
              <w:rPr>
                <w:noProof/>
                <w:webHidden/>
              </w:rPr>
              <w:fldChar w:fldCharType="end"/>
            </w:r>
          </w:hyperlink>
        </w:p>
        <w:p w14:paraId="63E77BBA" w14:textId="77777777" w:rsidR="00BD3859" w:rsidRDefault="00000000">
          <w:pPr>
            <w:pStyle w:val="TOC1"/>
            <w:tabs>
              <w:tab w:val="right" w:leader="dot" w:pos="9350"/>
            </w:tabs>
            <w:rPr>
              <w:rFonts w:asciiTheme="minorHAnsi" w:eastAsiaTheme="minorEastAsia" w:hAnsiTheme="minorHAnsi" w:cstheme="minorBidi"/>
              <w:noProof/>
              <w:sz w:val="22"/>
              <w:lang w:val="en-US"/>
            </w:rPr>
          </w:pPr>
          <w:hyperlink w:anchor="_Toc121274253" w:history="1">
            <w:r w:rsidR="00BD3859" w:rsidRPr="00EB6CDA">
              <w:rPr>
                <w:rStyle w:val="Hyperlink"/>
                <w:rFonts w:cs="Times New Roman"/>
                <w:bCs/>
                <w:noProof/>
              </w:rPr>
              <w:t>References</w:t>
            </w:r>
            <w:r w:rsidR="00BD3859">
              <w:rPr>
                <w:noProof/>
                <w:webHidden/>
              </w:rPr>
              <w:tab/>
            </w:r>
            <w:r w:rsidR="00BD3859">
              <w:rPr>
                <w:noProof/>
                <w:webHidden/>
              </w:rPr>
              <w:fldChar w:fldCharType="begin"/>
            </w:r>
            <w:r w:rsidR="00BD3859">
              <w:rPr>
                <w:noProof/>
                <w:webHidden/>
              </w:rPr>
              <w:instrText xml:space="preserve"> PAGEREF _Toc121274253 \h </w:instrText>
            </w:r>
            <w:r w:rsidR="00BD3859">
              <w:rPr>
                <w:noProof/>
                <w:webHidden/>
              </w:rPr>
            </w:r>
            <w:r w:rsidR="00BD3859">
              <w:rPr>
                <w:noProof/>
                <w:webHidden/>
              </w:rPr>
              <w:fldChar w:fldCharType="separate"/>
            </w:r>
            <w:r w:rsidR="00BD3859">
              <w:rPr>
                <w:noProof/>
                <w:webHidden/>
              </w:rPr>
              <w:t>11</w:t>
            </w:r>
            <w:r w:rsidR="00BD3859">
              <w:rPr>
                <w:noProof/>
                <w:webHidden/>
              </w:rPr>
              <w:fldChar w:fldCharType="end"/>
            </w:r>
          </w:hyperlink>
        </w:p>
        <w:p w14:paraId="42827406" w14:textId="77777777" w:rsidR="00BD3859" w:rsidRDefault="00000000">
          <w:pPr>
            <w:pStyle w:val="TOC1"/>
            <w:tabs>
              <w:tab w:val="right" w:leader="dot" w:pos="9350"/>
            </w:tabs>
            <w:rPr>
              <w:rFonts w:asciiTheme="minorHAnsi" w:eastAsiaTheme="minorEastAsia" w:hAnsiTheme="minorHAnsi" w:cstheme="minorBidi"/>
              <w:noProof/>
              <w:sz w:val="22"/>
              <w:lang w:val="en-US"/>
            </w:rPr>
          </w:pPr>
          <w:hyperlink w:anchor="_Toc121274254" w:history="1">
            <w:r w:rsidR="00BD3859" w:rsidRPr="00EB6CDA">
              <w:rPr>
                <w:rStyle w:val="Hyperlink"/>
                <w:bCs/>
                <w:noProof/>
              </w:rPr>
              <w:t>Appendices</w:t>
            </w:r>
            <w:r w:rsidR="00BD3859">
              <w:rPr>
                <w:noProof/>
                <w:webHidden/>
              </w:rPr>
              <w:tab/>
            </w:r>
            <w:r w:rsidR="00BD3859">
              <w:rPr>
                <w:noProof/>
                <w:webHidden/>
              </w:rPr>
              <w:fldChar w:fldCharType="begin"/>
            </w:r>
            <w:r w:rsidR="00BD3859">
              <w:rPr>
                <w:noProof/>
                <w:webHidden/>
              </w:rPr>
              <w:instrText xml:space="preserve"> PAGEREF _Toc121274254 \h </w:instrText>
            </w:r>
            <w:r w:rsidR="00BD3859">
              <w:rPr>
                <w:noProof/>
                <w:webHidden/>
              </w:rPr>
            </w:r>
            <w:r w:rsidR="00BD3859">
              <w:rPr>
                <w:noProof/>
                <w:webHidden/>
              </w:rPr>
              <w:fldChar w:fldCharType="separate"/>
            </w:r>
            <w:r w:rsidR="00BD3859">
              <w:rPr>
                <w:noProof/>
                <w:webHidden/>
              </w:rPr>
              <w:t>12</w:t>
            </w:r>
            <w:r w:rsidR="00BD3859">
              <w:rPr>
                <w:noProof/>
                <w:webHidden/>
              </w:rPr>
              <w:fldChar w:fldCharType="end"/>
            </w:r>
          </w:hyperlink>
        </w:p>
        <w:p w14:paraId="21A9E1C6" w14:textId="77777777" w:rsidR="00F12897" w:rsidRDefault="00F12897">
          <w:r>
            <w:rPr>
              <w:b/>
              <w:bCs/>
              <w:noProof/>
            </w:rPr>
            <w:fldChar w:fldCharType="end"/>
          </w:r>
        </w:p>
      </w:sdtContent>
    </w:sdt>
    <w:p w14:paraId="0D47295F" w14:textId="77777777" w:rsidR="008D2D7F" w:rsidRDefault="008D2D7F"/>
    <w:p w14:paraId="7E0ADD14" w14:textId="77777777" w:rsidR="008D2D7F" w:rsidRDefault="008D2D7F"/>
    <w:p w14:paraId="01D0319E" w14:textId="77777777" w:rsidR="008D2D7F" w:rsidRDefault="008D2D7F"/>
    <w:p w14:paraId="2B0C3CDD" w14:textId="77777777" w:rsidR="008D2D7F" w:rsidRDefault="008D2D7F"/>
    <w:p w14:paraId="0F87A230" w14:textId="77777777" w:rsidR="008D2D7F" w:rsidRDefault="008D2D7F"/>
    <w:p w14:paraId="6165C2E2" w14:textId="77777777" w:rsidR="008D2D7F" w:rsidRDefault="008D2D7F"/>
    <w:p w14:paraId="17F241D4" w14:textId="77777777" w:rsidR="008D2D7F" w:rsidRDefault="008D2D7F"/>
    <w:p w14:paraId="43D420CE" w14:textId="77777777" w:rsidR="008D2D7F" w:rsidRDefault="008D2D7F"/>
    <w:p w14:paraId="3BFB60EB" w14:textId="77777777" w:rsidR="008D2D7F" w:rsidRDefault="008D2D7F" w:rsidP="008D2D7F">
      <w:pPr>
        <w:pStyle w:val="Heading1"/>
        <w:rPr>
          <w:rFonts w:cs="Times New Roman"/>
          <w:b w:val="0"/>
          <w:bCs/>
        </w:rPr>
      </w:pPr>
      <w:bookmarkStart w:id="0" w:name="_Toc121274244"/>
      <w:r w:rsidRPr="008D2D7F">
        <w:rPr>
          <w:rFonts w:cs="Times New Roman"/>
          <w:bCs/>
        </w:rPr>
        <w:lastRenderedPageBreak/>
        <w:t>Introduction</w:t>
      </w:r>
      <w:bookmarkEnd w:id="0"/>
    </w:p>
    <w:p w14:paraId="35C1E84B" w14:textId="77777777" w:rsidR="00F12897" w:rsidRDefault="009A3341" w:rsidP="004B78CA">
      <w:pPr>
        <w:rPr>
          <w:rFonts w:cs="Times New Roman"/>
          <w:color w:val="000000" w:themeColor="text1"/>
          <w:szCs w:val="24"/>
          <w:shd w:val="clear" w:color="auto" w:fill="FFFFFF"/>
        </w:rPr>
      </w:pPr>
      <w:r>
        <w:rPr>
          <w:rFonts w:cs="Times New Roman"/>
        </w:rPr>
        <w:t>In the year of 19</w:t>
      </w:r>
      <w:r w:rsidR="00B54F94">
        <w:rPr>
          <w:rFonts w:cs="Times New Roman"/>
        </w:rPr>
        <w:t>27</w:t>
      </w:r>
      <w:r>
        <w:rPr>
          <w:rFonts w:cs="Times New Roman"/>
        </w:rPr>
        <w:t xml:space="preserve"> </w:t>
      </w:r>
      <w:r w:rsidR="00B54F94">
        <w:rPr>
          <w:rFonts w:cs="Times New Roman"/>
        </w:rPr>
        <w:t xml:space="preserve">Mr. Marriot and his wife </w:t>
      </w:r>
      <w:r>
        <w:rPr>
          <w:rFonts w:cs="Times New Roman"/>
        </w:rPr>
        <w:t xml:space="preserve">established </w:t>
      </w:r>
      <w:r w:rsidR="00B54F94">
        <w:rPr>
          <w:rFonts w:cs="Times New Roman"/>
        </w:rPr>
        <w:t>a root bear in Washington which was named Marriot Hotels and Resorts later. Marriot Hotel and Resorts</w:t>
      </w:r>
      <w:r>
        <w:rPr>
          <w:rFonts w:cs="Times New Roman"/>
        </w:rPr>
        <w:t xml:space="preserve"> is an American Multinational Hospitality Company. This hotel has the franchise business of a broad categories of different hotels and resorts. </w:t>
      </w:r>
      <w:r>
        <w:rPr>
          <w:rFonts w:cs="Times New Roman"/>
          <w:color w:val="000000" w:themeColor="text1"/>
          <w:szCs w:val="24"/>
          <w:shd w:val="clear" w:color="auto" w:fill="FFFFFF"/>
        </w:rPr>
        <w:t xml:space="preserve">Formerly it was named </w:t>
      </w:r>
      <w:r w:rsidR="00B54F94">
        <w:rPr>
          <w:rFonts w:cs="Times New Roman"/>
          <w:color w:val="000000" w:themeColor="text1"/>
          <w:szCs w:val="24"/>
          <w:shd w:val="clear" w:color="auto" w:fill="FFFFFF"/>
        </w:rPr>
        <w:t>Root Bear in Washington</w:t>
      </w:r>
      <w:r>
        <w:rPr>
          <w:rFonts w:cs="Times New Roman"/>
          <w:color w:val="000000" w:themeColor="text1"/>
          <w:szCs w:val="24"/>
          <w:shd w:val="clear" w:color="auto" w:fill="FFFFFF"/>
        </w:rPr>
        <w:t xml:space="preserve">. Its main business is hotel and resort service to the targeted customers worldwide. </w:t>
      </w:r>
      <w:r w:rsidR="00B54F94">
        <w:rPr>
          <w:rFonts w:cs="Times New Roman"/>
          <w:color w:val="000000" w:themeColor="text1"/>
          <w:szCs w:val="24"/>
          <w:shd w:val="clear" w:color="auto" w:fill="FFFFFF"/>
        </w:rPr>
        <w:t>Marriot</w:t>
      </w:r>
      <w:r>
        <w:rPr>
          <w:rFonts w:cs="Times New Roman"/>
          <w:color w:val="000000" w:themeColor="text1"/>
          <w:szCs w:val="24"/>
          <w:shd w:val="clear" w:color="auto" w:fill="FFFFFF"/>
        </w:rPr>
        <w:t xml:space="preserve"> has 6,744 locations for its business functions and they have 173,000 employees who are serving their organizations. $4.307 billion was their revenue in the year of 2019. </w:t>
      </w:r>
    </w:p>
    <w:p w14:paraId="6AF965AD" w14:textId="77777777" w:rsidR="00B54F94" w:rsidRDefault="00B54F94" w:rsidP="00B54F94">
      <w:pPr>
        <w:jc w:val="center"/>
        <w:rPr>
          <w:rFonts w:cs="Times New Roman"/>
          <w:color w:val="000000" w:themeColor="text1"/>
          <w:szCs w:val="24"/>
        </w:rPr>
      </w:pPr>
      <w:r>
        <w:rPr>
          <w:noProof/>
          <w:color w:val="000000" w:themeColor="text1"/>
        </w:rPr>
        <w:drawing>
          <wp:inline distT="0" distB="0" distL="0" distR="0" wp14:anchorId="10EB11FF" wp14:editId="251E105F">
            <wp:extent cx="3474720" cy="19202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4720" cy="1920240"/>
                    </a:xfrm>
                    <a:prstGeom prst="rect">
                      <a:avLst/>
                    </a:prstGeom>
                    <a:noFill/>
                    <a:ln>
                      <a:noFill/>
                    </a:ln>
                  </pic:spPr>
                </pic:pic>
              </a:graphicData>
            </a:graphic>
          </wp:inline>
        </w:drawing>
      </w:r>
    </w:p>
    <w:p w14:paraId="7CBE9548" w14:textId="77777777" w:rsidR="00B54F94" w:rsidRPr="004B78CA" w:rsidRDefault="00B54F94" w:rsidP="00B54F94">
      <w:pPr>
        <w:jc w:val="center"/>
        <w:rPr>
          <w:rFonts w:cs="Times New Roman"/>
          <w:color w:val="000000" w:themeColor="text1"/>
          <w:szCs w:val="24"/>
        </w:rPr>
      </w:pPr>
      <w:r>
        <w:rPr>
          <w:noProof/>
        </w:rPr>
        <w:drawing>
          <wp:inline distT="0" distB="0" distL="0" distR="0" wp14:anchorId="0D66D0DA" wp14:editId="3C66E17C">
            <wp:extent cx="5073476" cy="3375660"/>
            <wp:effectExtent l="0" t="0" r="0" b="0"/>
            <wp:docPr id="9" name="Picture 9" descr="Tra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v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93737" cy="3389141"/>
                    </a:xfrm>
                    <a:prstGeom prst="rect">
                      <a:avLst/>
                    </a:prstGeom>
                    <a:noFill/>
                    <a:ln>
                      <a:noFill/>
                    </a:ln>
                  </pic:spPr>
                </pic:pic>
              </a:graphicData>
            </a:graphic>
          </wp:inline>
        </w:drawing>
      </w:r>
    </w:p>
    <w:p w14:paraId="3671D9AD" w14:textId="77777777" w:rsidR="00B54F94" w:rsidRPr="00F12897" w:rsidRDefault="00B54F94" w:rsidP="00721421">
      <w:pPr>
        <w:rPr>
          <w:rFonts w:cs="Times New Roman"/>
        </w:rPr>
      </w:pPr>
    </w:p>
    <w:p w14:paraId="48B898B0" w14:textId="77777777" w:rsidR="008D2D7F" w:rsidRPr="00D84066" w:rsidRDefault="00785168" w:rsidP="00D84066">
      <w:pPr>
        <w:pStyle w:val="Heading1"/>
      </w:pPr>
      <w:bookmarkStart w:id="1" w:name="_Toc121274245"/>
      <w:r w:rsidRPr="00D84066">
        <w:lastRenderedPageBreak/>
        <w:t xml:space="preserve">Situational Analysis </w:t>
      </w:r>
      <w:r w:rsidR="004B78CA" w:rsidRPr="00D84066">
        <w:t>of</w:t>
      </w:r>
      <w:r w:rsidR="00B54F94">
        <w:t xml:space="preserve"> Marriot</w:t>
      </w:r>
      <w:r w:rsidR="004B78CA" w:rsidRPr="00D84066">
        <w:t xml:space="preserve"> Hotel</w:t>
      </w:r>
      <w:r w:rsidR="00B54F94">
        <w:t xml:space="preserve"> &amp; Resorts</w:t>
      </w:r>
      <w:r w:rsidR="00684EB2" w:rsidRPr="00D84066">
        <w:t>.</w:t>
      </w:r>
      <w:bookmarkEnd w:id="1"/>
    </w:p>
    <w:p w14:paraId="6CC685C8" w14:textId="77777777" w:rsidR="00785168" w:rsidRDefault="00785168" w:rsidP="00785168">
      <w:pPr>
        <w:pStyle w:val="Heading2"/>
        <w:rPr>
          <w:color w:val="7030A0"/>
        </w:rPr>
      </w:pPr>
      <w:bookmarkStart w:id="2" w:name="_Toc121274246"/>
      <w:r>
        <w:rPr>
          <w:color w:val="7030A0"/>
        </w:rPr>
        <w:t>5 C’s</w:t>
      </w:r>
      <w:bookmarkEnd w:id="2"/>
    </w:p>
    <w:p w14:paraId="17072E70" w14:textId="77777777" w:rsidR="00C8774A" w:rsidRDefault="00C947A0" w:rsidP="00C8774A">
      <w:pPr>
        <w:rPr>
          <w:rFonts w:cs="Times New Roman"/>
        </w:rPr>
      </w:pPr>
      <w:r w:rsidRPr="00C947A0">
        <w:rPr>
          <w:b/>
          <w:bCs/>
          <w:u w:val="single"/>
        </w:rPr>
        <w:t>Company</w:t>
      </w:r>
      <w:r w:rsidR="00C8774A">
        <w:t xml:space="preserve"> </w:t>
      </w:r>
      <w:r w:rsidR="00C8774A">
        <w:rPr>
          <w:rFonts w:cs="Times New Roman"/>
        </w:rPr>
        <w:t xml:space="preserve">Suppliers, resources, stakeholders, customers, competitors, finance, human resource and corporate culture are the basic internal factors that can affect the </w:t>
      </w:r>
      <w:r w:rsidR="00B54F94">
        <w:rPr>
          <w:rFonts w:cs="Times New Roman"/>
        </w:rPr>
        <w:t xml:space="preserve">Marriot Hotels &amp; Resorts’ </w:t>
      </w:r>
      <w:r w:rsidR="00C8774A">
        <w:rPr>
          <w:rFonts w:cs="Times New Roman"/>
        </w:rPr>
        <w:t xml:space="preserve">business functions </w:t>
      </w:r>
      <w:sdt>
        <w:sdtPr>
          <w:rPr>
            <w:rFonts w:cs="Times New Roman"/>
          </w:rPr>
          <w:id w:val="-1903368456"/>
          <w:citation/>
        </w:sdtPr>
        <w:sdtContent>
          <w:r w:rsidR="00C8774A">
            <w:rPr>
              <w:rFonts w:cs="Times New Roman"/>
            </w:rPr>
            <w:fldChar w:fldCharType="begin"/>
          </w:r>
          <w:r w:rsidR="00C8774A">
            <w:rPr>
              <w:rFonts w:cs="Times New Roman"/>
              <w:lang w:val="en-US"/>
            </w:rPr>
            <w:instrText xml:space="preserve"> CITATION Eli19 \l 1033 </w:instrText>
          </w:r>
          <w:r w:rsidR="00C8774A">
            <w:rPr>
              <w:rFonts w:cs="Times New Roman"/>
            </w:rPr>
            <w:fldChar w:fldCharType="separate"/>
          </w:r>
          <w:r w:rsidR="00C8774A" w:rsidRPr="003039D9">
            <w:rPr>
              <w:rFonts w:cs="Times New Roman"/>
              <w:noProof/>
              <w:lang w:val="en-US"/>
            </w:rPr>
            <w:t>(Carlos, 2019)</w:t>
          </w:r>
          <w:r w:rsidR="00C8774A">
            <w:rPr>
              <w:rFonts w:cs="Times New Roman"/>
            </w:rPr>
            <w:fldChar w:fldCharType="end"/>
          </w:r>
        </w:sdtContent>
      </w:sdt>
      <w:r w:rsidR="00C8774A">
        <w:rPr>
          <w:rFonts w:cs="Times New Roman"/>
        </w:rPr>
        <w:t xml:space="preserve">. </w:t>
      </w:r>
    </w:p>
    <w:tbl>
      <w:tblPr>
        <w:tblStyle w:val="TableGrid"/>
        <w:tblW w:w="0" w:type="auto"/>
        <w:tblLook w:val="04A0" w:firstRow="1" w:lastRow="0" w:firstColumn="1" w:lastColumn="0" w:noHBand="0" w:noVBand="1"/>
      </w:tblPr>
      <w:tblGrid>
        <w:gridCol w:w="9350"/>
      </w:tblGrid>
      <w:tr w:rsidR="00C8774A" w:rsidRPr="00C8774A" w14:paraId="0A907280" w14:textId="77777777" w:rsidTr="00C8774A">
        <w:tc>
          <w:tcPr>
            <w:tcW w:w="9350" w:type="dxa"/>
            <w:shd w:val="clear" w:color="auto" w:fill="FFD966" w:themeFill="accent4" w:themeFillTint="99"/>
          </w:tcPr>
          <w:p w14:paraId="098D3E01" w14:textId="77777777" w:rsidR="00C8774A" w:rsidRPr="00C8774A" w:rsidRDefault="00C8774A" w:rsidP="0011452A">
            <w:pPr>
              <w:rPr>
                <w:rFonts w:cs="Times New Roman"/>
              </w:rPr>
            </w:pPr>
            <w:r w:rsidRPr="00C8774A">
              <w:rPr>
                <w:rFonts w:cs="Times New Roman"/>
                <w:b/>
                <w:bCs/>
                <w:sz w:val="28"/>
                <w:szCs w:val="24"/>
                <w:u w:val="single"/>
              </w:rPr>
              <w:t>Strengths:</w:t>
            </w:r>
            <w:r w:rsidR="006E276D">
              <w:rPr>
                <w:rFonts w:cs="Times New Roman"/>
                <w:sz w:val="28"/>
                <w:szCs w:val="24"/>
              </w:rPr>
              <w:t xml:space="preserve"> </w:t>
            </w:r>
            <w:r w:rsidRPr="00C8774A">
              <w:rPr>
                <w:rFonts w:cs="Times New Roman"/>
              </w:rPr>
              <w:t xml:space="preserve">Logistics, financial states, investors, cash inflow and outflow, money Management, raw material collection, procurement process are the simple forms of internal resources in </w:t>
            </w:r>
            <w:r w:rsidR="00B54F94">
              <w:rPr>
                <w:rFonts w:cs="Times New Roman"/>
              </w:rPr>
              <w:t>Marriot</w:t>
            </w:r>
            <w:r w:rsidRPr="00C8774A">
              <w:rPr>
                <w:rFonts w:cs="Times New Roman"/>
              </w:rPr>
              <w:t xml:space="preserve"> Hotels Corporation </w:t>
            </w:r>
            <w:sdt>
              <w:sdtPr>
                <w:rPr>
                  <w:rFonts w:cs="Times New Roman"/>
                </w:rPr>
                <w:id w:val="2080549758"/>
                <w:citation/>
              </w:sdtPr>
              <w:sdtContent>
                <w:r w:rsidRPr="00C8774A">
                  <w:rPr>
                    <w:rFonts w:cs="Times New Roman"/>
                  </w:rPr>
                  <w:fldChar w:fldCharType="begin"/>
                </w:r>
                <w:r w:rsidRPr="00C8774A">
                  <w:rPr>
                    <w:rFonts w:cs="Times New Roman"/>
                    <w:lang w:val="en-US"/>
                  </w:rPr>
                  <w:instrText xml:space="preserve"> CITATION Mef19 \l 1033 </w:instrText>
                </w:r>
                <w:r w:rsidRPr="00C8774A">
                  <w:rPr>
                    <w:rFonts w:cs="Times New Roman"/>
                  </w:rPr>
                  <w:fldChar w:fldCharType="separate"/>
                </w:r>
                <w:r w:rsidRPr="00C8774A">
                  <w:rPr>
                    <w:rFonts w:cs="Times New Roman"/>
                    <w:noProof/>
                    <w:lang w:val="en-US"/>
                  </w:rPr>
                  <w:t>(Umut, 2019)</w:t>
                </w:r>
                <w:r w:rsidRPr="00C8774A">
                  <w:rPr>
                    <w:rFonts w:cs="Times New Roman"/>
                  </w:rPr>
                  <w:fldChar w:fldCharType="end"/>
                </w:r>
              </w:sdtContent>
            </w:sdt>
            <w:r w:rsidRPr="00C8774A">
              <w:rPr>
                <w:rFonts w:cs="Times New Roman"/>
              </w:rPr>
              <w:t>.</w:t>
            </w:r>
          </w:p>
        </w:tc>
      </w:tr>
      <w:tr w:rsidR="00C8774A" w:rsidRPr="00C8774A" w14:paraId="2ED78675" w14:textId="77777777" w:rsidTr="00C8774A">
        <w:tc>
          <w:tcPr>
            <w:tcW w:w="9350" w:type="dxa"/>
            <w:shd w:val="clear" w:color="auto" w:fill="C5E0B3" w:themeFill="accent6" w:themeFillTint="66"/>
          </w:tcPr>
          <w:p w14:paraId="62854C93" w14:textId="77777777" w:rsidR="00C8774A" w:rsidRPr="00C8774A" w:rsidRDefault="00C8774A" w:rsidP="0011452A">
            <w:pPr>
              <w:rPr>
                <w:rFonts w:cs="Times New Roman"/>
              </w:rPr>
            </w:pPr>
            <w:r>
              <w:rPr>
                <w:rFonts w:cs="Times New Roman"/>
                <w:b/>
                <w:bCs/>
                <w:sz w:val="28"/>
                <w:szCs w:val="24"/>
                <w:u w:val="single"/>
              </w:rPr>
              <w:t>Weaknesses</w:t>
            </w:r>
            <w:r w:rsidRPr="00C8774A">
              <w:rPr>
                <w:rFonts w:cs="Times New Roman"/>
                <w:b/>
                <w:bCs/>
                <w:sz w:val="28"/>
                <w:szCs w:val="24"/>
                <w:u w:val="single"/>
              </w:rPr>
              <w:t>:</w:t>
            </w:r>
            <w:r w:rsidR="00D614CF">
              <w:rPr>
                <w:rFonts w:cs="Times New Roman"/>
              </w:rPr>
              <w:t xml:space="preserve"> </w:t>
            </w:r>
            <w:r w:rsidRPr="00C8774A">
              <w:rPr>
                <w:rFonts w:cs="Times New Roman"/>
              </w:rPr>
              <w:t xml:space="preserve">If </w:t>
            </w:r>
            <w:r w:rsidR="00D614CF">
              <w:rPr>
                <w:rFonts w:cs="Times New Roman"/>
              </w:rPr>
              <w:t>suppliers</w:t>
            </w:r>
            <w:r w:rsidRPr="00C8774A">
              <w:rPr>
                <w:rFonts w:cs="Times New Roman"/>
              </w:rPr>
              <w:t xml:space="preserve"> are too much bargaining in nature the business gets big hits, if they have other issues like insufficiency of supply of necessary raw materials on demand, if they get the ill intentions by other competitors then the total business can be very affected negatively in Hilton Worldwide </w:t>
            </w:r>
            <w:sdt>
              <w:sdtPr>
                <w:rPr>
                  <w:rFonts w:cs="Times New Roman"/>
                </w:rPr>
                <w:id w:val="-107970461"/>
                <w:citation/>
              </w:sdtPr>
              <w:sdtContent>
                <w:r w:rsidRPr="00C8774A">
                  <w:rPr>
                    <w:rFonts w:cs="Times New Roman"/>
                  </w:rPr>
                  <w:fldChar w:fldCharType="begin"/>
                </w:r>
                <w:r w:rsidRPr="00C8774A">
                  <w:rPr>
                    <w:rFonts w:cs="Times New Roman"/>
                    <w:lang w:val="en-US"/>
                  </w:rPr>
                  <w:instrText xml:space="preserve"> CITATION Den22 \l 1033 </w:instrText>
                </w:r>
                <w:r w:rsidRPr="00C8774A">
                  <w:rPr>
                    <w:rFonts w:cs="Times New Roman"/>
                  </w:rPr>
                  <w:fldChar w:fldCharType="separate"/>
                </w:r>
                <w:r w:rsidRPr="00C8774A">
                  <w:rPr>
                    <w:rFonts w:cs="Times New Roman"/>
                    <w:noProof/>
                    <w:lang w:val="en-US"/>
                  </w:rPr>
                  <w:t>(Medeiros, 2022)</w:t>
                </w:r>
                <w:r w:rsidRPr="00C8774A">
                  <w:rPr>
                    <w:rFonts w:cs="Times New Roman"/>
                  </w:rPr>
                  <w:fldChar w:fldCharType="end"/>
                </w:r>
              </w:sdtContent>
            </w:sdt>
            <w:r w:rsidRPr="00C8774A">
              <w:rPr>
                <w:rFonts w:cs="Times New Roman"/>
              </w:rPr>
              <w:t xml:space="preserve">. </w:t>
            </w:r>
          </w:p>
        </w:tc>
      </w:tr>
      <w:tr w:rsidR="00C8774A" w:rsidRPr="00C8774A" w14:paraId="5793891B" w14:textId="77777777" w:rsidTr="00C8774A">
        <w:tc>
          <w:tcPr>
            <w:tcW w:w="9350" w:type="dxa"/>
            <w:shd w:val="clear" w:color="auto" w:fill="F7CAAC" w:themeFill="accent2" w:themeFillTint="66"/>
          </w:tcPr>
          <w:p w14:paraId="1D4E154A" w14:textId="77777777" w:rsidR="00C8774A" w:rsidRPr="00C8774A" w:rsidRDefault="00C8774A" w:rsidP="0011452A">
            <w:pPr>
              <w:rPr>
                <w:rFonts w:cs="Times New Roman"/>
              </w:rPr>
            </w:pPr>
            <w:r>
              <w:rPr>
                <w:rFonts w:cs="Times New Roman"/>
                <w:b/>
                <w:bCs/>
                <w:sz w:val="28"/>
                <w:szCs w:val="24"/>
                <w:u w:val="single"/>
              </w:rPr>
              <w:t>Opportunities</w:t>
            </w:r>
            <w:r w:rsidRPr="00C8774A">
              <w:rPr>
                <w:rFonts w:cs="Times New Roman"/>
                <w:b/>
                <w:bCs/>
                <w:sz w:val="28"/>
                <w:szCs w:val="24"/>
                <w:u w:val="single"/>
              </w:rPr>
              <w:t>:</w:t>
            </w:r>
            <w:r w:rsidRPr="00C8774A">
              <w:rPr>
                <w:rFonts w:cs="Times New Roman"/>
              </w:rPr>
              <w:t xml:space="preserve"> </w:t>
            </w:r>
            <w:r w:rsidR="00B54F94">
              <w:rPr>
                <w:rFonts w:cs="Times New Roman"/>
              </w:rPr>
              <w:t xml:space="preserve">Marriot </w:t>
            </w:r>
            <w:r w:rsidRPr="00C8774A">
              <w:rPr>
                <w:rFonts w:cs="Times New Roman"/>
              </w:rPr>
              <w:t xml:space="preserve">Hotels they treat their customers very well and their service management is that much recommendable that anyone who actually wants to get the best service at a premium price, they can excel in </w:t>
            </w:r>
            <w:r w:rsidR="00B54F94">
              <w:rPr>
                <w:rFonts w:cs="Times New Roman"/>
              </w:rPr>
              <w:t xml:space="preserve">Marriot </w:t>
            </w:r>
            <w:r w:rsidRPr="00C8774A">
              <w:rPr>
                <w:rFonts w:cs="Times New Roman"/>
              </w:rPr>
              <w:t xml:space="preserve">services as well and competitors are tie indicators that the running business should add more wings to expand and make some unique services as well </w:t>
            </w:r>
            <w:sdt>
              <w:sdtPr>
                <w:rPr>
                  <w:rFonts w:cs="Times New Roman"/>
                </w:rPr>
                <w:id w:val="-258607800"/>
                <w:citation/>
              </w:sdtPr>
              <w:sdtContent>
                <w:r w:rsidRPr="00C8774A">
                  <w:rPr>
                    <w:rFonts w:cs="Times New Roman"/>
                  </w:rPr>
                  <w:fldChar w:fldCharType="begin"/>
                </w:r>
                <w:r w:rsidRPr="00C8774A">
                  <w:rPr>
                    <w:rFonts w:cs="Times New Roman"/>
                    <w:lang w:val="en-US"/>
                  </w:rPr>
                  <w:instrText xml:space="preserve"> CITATION Maj21 \l 1033 </w:instrText>
                </w:r>
                <w:r w:rsidRPr="00C8774A">
                  <w:rPr>
                    <w:rFonts w:cs="Times New Roman"/>
                  </w:rPr>
                  <w:fldChar w:fldCharType="separate"/>
                </w:r>
                <w:r w:rsidRPr="00C8774A">
                  <w:rPr>
                    <w:rFonts w:cs="Times New Roman"/>
                    <w:noProof/>
                    <w:lang w:val="en-US"/>
                  </w:rPr>
                  <w:t>(Jelača, 2021)</w:t>
                </w:r>
                <w:r w:rsidRPr="00C8774A">
                  <w:rPr>
                    <w:rFonts w:cs="Times New Roman"/>
                  </w:rPr>
                  <w:fldChar w:fldCharType="end"/>
                </w:r>
              </w:sdtContent>
            </w:sdt>
            <w:r w:rsidRPr="00C8774A">
              <w:rPr>
                <w:rFonts w:cs="Times New Roman"/>
              </w:rPr>
              <w:t xml:space="preserve">. </w:t>
            </w:r>
          </w:p>
        </w:tc>
      </w:tr>
      <w:tr w:rsidR="00C8774A" w:rsidRPr="00C8774A" w14:paraId="57ACFAB3" w14:textId="77777777" w:rsidTr="00C8774A">
        <w:tc>
          <w:tcPr>
            <w:tcW w:w="9350" w:type="dxa"/>
            <w:shd w:val="clear" w:color="auto" w:fill="D9E2F3" w:themeFill="accent1" w:themeFillTint="33"/>
          </w:tcPr>
          <w:p w14:paraId="51FFA6C0" w14:textId="77777777" w:rsidR="00C8774A" w:rsidRPr="00C8774A" w:rsidRDefault="00C8774A" w:rsidP="0011452A">
            <w:pPr>
              <w:rPr>
                <w:rFonts w:cs="Times New Roman"/>
              </w:rPr>
            </w:pPr>
            <w:r>
              <w:rPr>
                <w:rFonts w:cs="Times New Roman"/>
                <w:b/>
                <w:bCs/>
                <w:sz w:val="28"/>
                <w:szCs w:val="24"/>
                <w:u w:val="single"/>
              </w:rPr>
              <w:t>Threats</w:t>
            </w:r>
            <w:r w:rsidRPr="00C8774A">
              <w:rPr>
                <w:rFonts w:cs="Times New Roman"/>
                <w:b/>
                <w:bCs/>
                <w:sz w:val="28"/>
                <w:szCs w:val="24"/>
                <w:u w:val="single"/>
              </w:rPr>
              <w:t>:</w:t>
            </w:r>
            <w:r w:rsidRPr="00C8774A">
              <w:rPr>
                <w:rFonts w:cs="Times New Roman"/>
                <w:sz w:val="28"/>
                <w:szCs w:val="24"/>
              </w:rPr>
              <w:t xml:space="preserve"> </w:t>
            </w:r>
            <w:r w:rsidRPr="00C8774A">
              <w:rPr>
                <w:rFonts w:cs="Times New Roman"/>
              </w:rPr>
              <w:t>The most important issue in the hotel business is their workforce</w:t>
            </w:r>
            <w:r>
              <w:rPr>
                <w:rFonts w:cs="Times New Roman"/>
              </w:rPr>
              <w:t xml:space="preserve"> are lacking efficiencies</w:t>
            </w:r>
            <w:r w:rsidRPr="00C8774A">
              <w:rPr>
                <w:rFonts w:cs="Times New Roman"/>
              </w:rPr>
              <w:t>. If the employees are well trained then they can be more productive as well as they can contribute by excellent and promising services to their organization</w:t>
            </w:r>
            <w:r w:rsidR="00D614CF">
              <w:rPr>
                <w:rFonts w:cs="Times New Roman"/>
              </w:rPr>
              <w:t xml:space="preserve"> </w:t>
            </w:r>
            <w:sdt>
              <w:sdtPr>
                <w:rPr>
                  <w:rFonts w:cs="Times New Roman"/>
                </w:rPr>
                <w:id w:val="137150149"/>
                <w:citation/>
              </w:sdtPr>
              <w:sdtContent>
                <w:r w:rsidRPr="00C8774A">
                  <w:rPr>
                    <w:rFonts w:cs="Times New Roman"/>
                  </w:rPr>
                  <w:fldChar w:fldCharType="begin"/>
                </w:r>
                <w:r w:rsidRPr="00C8774A">
                  <w:rPr>
                    <w:rFonts w:cs="Times New Roman"/>
                    <w:lang w:val="en-US"/>
                  </w:rPr>
                  <w:instrText xml:space="preserve"> CITATION Ago19 \l 1033 </w:instrText>
                </w:r>
                <w:r w:rsidRPr="00C8774A">
                  <w:rPr>
                    <w:rFonts w:cs="Times New Roman"/>
                  </w:rPr>
                  <w:fldChar w:fldCharType="separate"/>
                </w:r>
                <w:r w:rsidRPr="00C8774A">
                  <w:rPr>
                    <w:rFonts w:cs="Times New Roman"/>
                    <w:noProof/>
                    <w:lang w:val="en-US"/>
                  </w:rPr>
                  <w:t>(Raišienė, 2019)</w:t>
                </w:r>
                <w:r w:rsidRPr="00C8774A">
                  <w:rPr>
                    <w:rFonts w:cs="Times New Roman"/>
                  </w:rPr>
                  <w:fldChar w:fldCharType="end"/>
                </w:r>
              </w:sdtContent>
            </w:sdt>
            <w:r w:rsidRPr="00C8774A">
              <w:rPr>
                <w:rFonts w:cs="Times New Roman"/>
              </w:rPr>
              <w:t xml:space="preserve">. </w:t>
            </w:r>
          </w:p>
        </w:tc>
      </w:tr>
    </w:tbl>
    <w:p w14:paraId="221A94E6" w14:textId="77777777" w:rsidR="00D614CF" w:rsidRDefault="00D614CF" w:rsidP="00C8774A">
      <w:pPr>
        <w:rPr>
          <w:b/>
          <w:bCs/>
          <w:u w:val="single"/>
        </w:rPr>
      </w:pPr>
    </w:p>
    <w:p w14:paraId="70CEF64C" w14:textId="77777777" w:rsidR="00C8774A" w:rsidRPr="00946252" w:rsidRDefault="00C947A0" w:rsidP="00C8774A">
      <w:pPr>
        <w:rPr>
          <w:rFonts w:cs="Times New Roman"/>
        </w:rPr>
      </w:pPr>
      <w:r w:rsidRPr="00C947A0">
        <w:rPr>
          <w:b/>
          <w:bCs/>
          <w:u w:val="single"/>
        </w:rPr>
        <w:t>Customer</w:t>
      </w:r>
      <w:r w:rsidR="00C8774A">
        <w:t xml:space="preserve"> </w:t>
      </w:r>
      <w:r w:rsidR="00796A66">
        <w:rPr>
          <w:rFonts w:cs="Times New Roman"/>
        </w:rPr>
        <w:t xml:space="preserve">Marriot </w:t>
      </w:r>
      <w:r w:rsidR="00C8774A">
        <w:rPr>
          <w:rFonts w:cs="Times New Roman"/>
        </w:rPr>
        <w:t xml:space="preserve">askes many questions to their customers as well as the potentials about their services, any recommendations, service rating and performance review. YouTube channel also helps them to show </w:t>
      </w:r>
      <w:r w:rsidR="00B656A8">
        <w:rPr>
          <w:rFonts w:cs="Times New Roman"/>
        </w:rPr>
        <w:t>their</w:t>
      </w:r>
      <w:r w:rsidR="00C8774A">
        <w:rPr>
          <w:rFonts w:cs="Times New Roman"/>
        </w:rPr>
        <w:t xml:space="preserve"> culinary talents to the world and make investors agreed to invest on their business as well </w:t>
      </w:r>
      <w:sdt>
        <w:sdtPr>
          <w:rPr>
            <w:rFonts w:cs="Times New Roman"/>
          </w:rPr>
          <w:id w:val="-1260977909"/>
          <w:citation/>
        </w:sdtPr>
        <w:sdtContent>
          <w:r w:rsidR="00C8774A">
            <w:rPr>
              <w:rFonts w:cs="Times New Roman"/>
            </w:rPr>
            <w:fldChar w:fldCharType="begin"/>
          </w:r>
          <w:r w:rsidR="00C8774A">
            <w:rPr>
              <w:rFonts w:cs="Times New Roman"/>
              <w:lang w:val="en-US"/>
            </w:rPr>
            <w:instrText xml:space="preserve"> CITATION Sal18 \l 1033 </w:instrText>
          </w:r>
          <w:r w:rsidR="00C8774A">
            <w:rPr>
              <w:rFonts w:cs="Times New Roman"/>
            </w:rPr>
            <w:fldChar w:fldCharType="separate"/>
          </w:r>
          <w:r w:rsidR="00C8774A" w:rsidRPr="00942491">
            <w:rPr>
              <w:rFonts w:cs="Times New Roman"/>
              <w:noProof/>
              <w:lang w:val="en-US"/>
            </w:rPr>
            <w:t>(Alanzi, 2018)</w:t>
          </w:r>
          <w:r w:rsidR="00C8774A">
            <w:rPr>
              <w:rFonts w:cs="Times New Roman"/>
            </w:rPr>
            <w:fldChar w:fldCharType="end"/>
          </w:r>
        </w:sdtContent>
      </w:sdt>
      <w:r w:rsidR="00C8774A">
        <w:rPr>
          <w:rFonts w:cs="Times New Roman"/>
        </w:rPr>
        <w:t xml:space="preserve">. </w:t>
      </w:r>
    </w:p>
    <w:p w14:paraId="4ECBAB08" w14:textId="77777777" w:rsidR="00C947A0" w:rsidRDefault="00C947A0" w:rsidP="00C947A0">
      <w:r w:rsidRPr="00C947A0">
        <w:rPr>
          <w:b/>
          <w:bCs/>
          <w:u w:val="single"/>
        </w:rPr>
        <w:lastRenderedPageBreak/>
        <w:t>Competitors</w:t>
      </w:r>
      <w:r w:rsidR="003B3E39">
        <w:t xml:space="preserve"> Porter’s Five Forces Model through Perpetual Positioning Maps has been used as the marketing analytical tool for the </w:t>
      </w:r>
      <w:r w:rsidR="00B54F94">
        <w:t xml:space="preserve">Marriot </w:t>
      </w:r>
      <w:r w:rsidR="003B3E39">
        <w:t xml:space="preserve">management. This would be categorized in 5 forces like, </w:t>
      </w:r>
    </w:p>
    <w:tbl>
      <w:tblPr>
        <w:tblStyle w:val="TableGrid"/>
        <w:tblW w:w="0" w:type="auto"/>
        <w:tblLook w:val="04A0" w:firstRow="1" w:lastRow="0" w:firstColumn="1" w:lastColumn="0" w:noHBand="0" w:noVBand="1"/>
      </w:tblPr>
      <w:tblGrid>
        <w:gridCol w:w="9350"/>
      </w:tblGrid>
      <w:tr w:rsidR="008771E6" w:rsidRPr="008771E6" w14:paraId="587B6A4B" w14:textId="77777777" w:rsidTr="008771E6">
        <w:tc>
          <w:tcPr>
            <w:tcW w:w="9350" w:type="dxa"/>
            <w:shd w:val="clear" w:color="auto" w:fill="F4B083" w:themeFill="accent2" w:themeFillTint="99"/>
          </w:tcPr>
          <w:p w14:paraId="766D419F" w14:textId="77777777" w:rsidR="008771E6" w:rsidRPr="008771E6" w:rsidRDefault="008771E6" w:rsidP="008771E6">
            <w:pPr>
              <w:shd w:val="clear" w:color="auto" w:fill="FFFFFF"/>
              <w:spacing w:after="0"/>
              <w:jc w:val="center"/>
              <w:textAlignment w:val="baseline"/>
              <w:rPr>
                <w:rFonts w:cs="Times New Roman"/>
                <w:b/>
                <w:bCs/>
                <w:szCs w:val="24"/>
              </w:rPr>
            </w:pPr>
            <w:r w:rsidRPr="008771E6">
              <w:rPr>
                <w:rFonts w:cs="Times New Roman"/>
                <w:b/>
                <w:bCs/>
                <w:szCs w:val="24"/>
              </w:rPr>
              <w:t>Threats of New Entrants</w:t>
            </w:r>
          </w:p>
        </w:tc>
      </w:tr>
      <w:tr w:rsidR="008771E6" w:rsidRPr="008771E6" w14:paraId="35FA8948" w14:textId="77777777" w:rsidTr="008771E6">
        <w:tc>
          <w:tcPr>
            <w:tcW w:w="9350" w:type="dxa"/>
          </w:tcPr>
          <w:p w14:paraId="11A9B111" w14:textId="77777777" w:rsidR="008771E6" w:rsidRPr="008771E6" w:rsidRDefault="008771E6" w:rsidP="005E50FD">
            <w:pPr>
              <w:pStyle w:val="ListParagraph"/>
              <w:numPr>
                <w:ilvl w:val="0"/>
                <w:numId w:val="2"/>
              </w:numPr>
              <w:shd w:val="clear" w:color="auto" w:fill="FFFFFF"/>
              <w:spacing w:after="0"/>
              <w:textAlignment w:val="baseline"/>
              <w:rPr>
                <w:rFonts w:eastAsia="Times New Roman" w:cs="Times New Roman"/>
                <w:b/>
                <w:bCs/>
                <w:color w:val="000000" w:themeColor="text1"/>
                <w:szCs w:val="24"/>
                <w:lang w:val="en-US"/>
              </w:rPr>
            </w:pPr>
            <w:r w:rsidRPr="008771E6">
              <w:rPr>
                <w:rFonts w:eastAsia="Times New Roman" w:cs="Times New Roman"/>
                <w:b/>
                <w:bCs/>
                <w:color w:val="000000" w:themeColor="text1"/>
                <w:szCs w:val="24"/>
                <w:lang w:val="en-US"/>
              </w:rPr>
              <w:t xml:space="preserve">By innovating new products and services. </w:t>
            </w:r>
          </w:p>
        </w:tc>
      </w:tr>
      <w:tr w:rsidR="008771E6" w:rsidRPr="008771E6" w14:paraId="029CA9EB" w14:textId="77777777" w:rsidTr="008771E6">
        <w:tc>
          <w:tcPr>
            <w:tcW w:w="9350" w:type="dxa"/>
          </w:tcPr>
          <w:p w14:paraId="67715A28" w14:textId="77777777" w:rsidR="008771E6" w:rsidRPr="008771E6" w:rsidRDefault="008771E6" w:rsidP="005E50FD">
            <w:pPr>
              <w:numPr>
                <w:ilvl w:val="0"/>
                <w:numId w:val="1"/>
              </w:numPr>
              <w:shd w:val="clear" w:color="auto" w:fill="FFFFFF"/>
              <w:spacing w:after="0"/>
              <w:textAlignment w:val="baseline"/>
              <w:rPr>
                <w:rFonts w:eastAsia="Times New Roman" w:cs="Times New Roman"/>
                <w:b/>
                <w:bCs/>
                <w:color w:val="000000" w:themeColor="text1"/>
                <w:szCs w:val="24"/>
                <w:lang w:val="en-US"/>
              </w:rPr>
            </w:pPr>
            <w:r w:rsidRPr="003B3E39">
              <w:rPr>
                <w:rFonts w:eastAsia="Times New Roman" w:cs="Times New Roman"/>
                <w:b/>
                <w:bCs/>
                <w:color w:val="000000" w:themeColor="text1"/>
                <w:szCs w:val="24"/>
                <w:lang w:val="en-US"/>
              </w:rPr>
              <w:t>By building economies of scale so that it can lower the fixed cost per unit</w:t>
            </w:r>
            <w:r w:rsidRPr="008771E6">
              <w:rPr>
                <w:rFonts w:eastAsia="Times New Roman" w:cs="Times New Roman"/>
                <w:b/>
                <w:bCs/>
                <w:color w:val="000000" w:themeColor="text1"/>
                <w:szCs w:val="24"/>
                <w:lang w:val="en-US"/>
              </w:rPr>
              <w:t xml:space="preserve"> that is the cost leadership strategy. </w:t>
            </w:r>
          </w:p>
        </w:tc>
      </w:tr>
      <w:tr w:rsidR="008771E6" w:rsidRPr="008771E6" w14:paraId="6692786F" w14:textId="77777777" w:rsidTr="008771E6">
        <w:tc>
          <w:tcPr>
            <w:tcW w:w="9350" w:type="dxa"/>
            <w:shd w:val="clear" w:color="auto" w:fill="F4B083" w:themeFill="accent2" w:themeFillTint="99"/>
          </w:tcPr>
          <w:p w14:paraId="4F2F59BD" w14:textId="77777777" w:rsidR="008771E6" w:rsidRPr="008771E6" w:rsidRDefault="008771E6" w:rsidP="008771E6">
            <w:pPr>
              <w:shd w:val="clear" w:color="auto" w:fill="FFFFFF"/>
              <w:spacing w:after="0"/>
              <w:jc w:val="center"/>
              <w:textAlignment w:val="baseline"/>
              <w:rPr>
                <w:rFonts w:eastAsia="Times New Roman" w:cs="Times New Roman"/>
                <w:b/>
                <w:bCs/>
                <w:color w:val="000000" w:themeColor="text1"/>
                <w:szCs w:val="24"/>
                <w:lang w:val="en-US"/>
              </w:rPr>
            </w:pPr>
            <w:r w:rsidRPr="008771E6">
              <w:rPr>
                <w:rFonts w:eastAsia="Times New Roman" w:cs="Times New Roman"/>
                <w:b/>
                <w:bCs/>
                <w:color w:val="000000" w:themeColor="text1"/>
                <w:szCs w:val="24"/>
                <w:lang w:val="en-US"/>
              </w:rPr>
              <w:t>Bargaining power of suppliers</w:t>
            </w:r>
          </w:p>
        </w:tc>
      </w:tr>
      <w:tr w:rsidR="008771E6" w:rsidRPr="003B3E39" w14:paraId="0B2225E7" w14:textId="77777777" w:rsidTr="008771E6">
        <w:tc>
          <w:tcPr>
            <w:tcW w:w="9350" w:type="dxa"/>
          </w:tcPr>
          <w:p w14:paraId="1C2323D3" w14:textId="77777777" w:rsidR="008771E6" w:rsidRPr="003B3E39" w:rsidRDefault="008771E6" w:rsidP="005E50FD">
            <w:pPr>
              <w:numPr>
                <w:ilvl w:val="0"/>
                <w:numId w:val="3"/>
              </w:numPr>
              <w:shd w:val="clear" w:color="auto" w:fill="FFFFFF"/>
              <w:spacing w:after="0"/>
              <w:textAlignment w:val="baseline"/>
              <w:rPr>
                <w:rFonts w:eastAsia="Times New Roman" w:cs="Times New Roman"/>
                <w:b/>
                <w:bCs/>
                <w:szCs w:val="24"/>
                <w:lang w:val="en-US"/>
              </w:rPr>
            </w:pPr>
            <w:r w:rsidRPr="008771E6">
              <w:rPr>
                <w:rFonts w:eastAsia="Times New Roman" w:cs="Times New Roman"/>
                <w:b/>
                <w:bCs/>
                <w:szCs w:val="24"/>
                <w:lang w:val="en-US"/>
              </w:rPr>
              <w:t>Affording</w:t>
            </w:r>
            <w:r w:rsidRPr="003B3E39">
              <w:rPr>
                <w:rFonts w:eastAsia="Times New Roman" w:cs="Times New Roman"/>
                <w:b/>
                <w:bCs/>
                <w:szCs w:val="24"/>
                <w:lang w:val="en-US"/>
              </w:rPr>
              <w:t xml:space="preserve"> efficient supply chain with multiple supplier</w:t>
            </w:r>
            <w:r w:rsidRPr="008771E6">
              <w:rPr>
                <w:rFonts w:eastAsia="Times New Roman" w:cs="Times New Roman"/>
                <w:b/>
                <w:bCs/>
                <w:szCs w:val="24"/>
                <w:lang w:val="en-US"/>
              </w:rPr>
              <w:t>s in the market research.</w:t>
            </w:r>
          </w:p>
        </w:tc>
      </w:tr>
      <w:tr w:rsidR="008771E6" w:rsidRPr="008771E6" w14:paraId="1288EACD" w14:textId="77777777" w:rsidTr="008771E6">
        <w:tc>
          <w:tcPr>
            <w:tcW w:w="9350" w:type="dxa"/>
          </w:tcPr>
          <w:p w14:paraId="3814D700" w14:textId="77777777" w:rsidR="008771E6" w:rsidRPr="008771E6" w:rsidRDefault="008771E6" w:rsidP="005E50FD">
            <w:pPr>
              <w:numPr>
                <w:ilvl w:val="0"/>
                <w:numId w:val="3"/>
              </w:numPr>
              <w:shd w:val="clear" w:color="auto" w:fill="FFFFFF"/>
              <w:spacing w:after="0"/>
              <w:textAlignment w:val="baseline"/>
              <w:rPr>
                <w:rFonts w:eastAsia="Times New Roman" w:cs="Times New Roman"/>
                <w:b/>
                <w:bCs/>
                <w:szCs w:val="24"/>
                <w:lang w:val="en-US"/>
              </w:rPr>
            </w:pPr>
            <w:r w:rsidRPr="003B3E39">
              <w:rPr>
                <w:rFonts w:eastAsia="Times New Roman" w:cs="Times New Roman"/>
                <w:b/>
                <w:bCs/>
                <w:szCs w:val="24"/>
                <w:lang w:val="en-US"/>
              </w:rPr>
              <w:t>By experimenting with product designs</w:t>
            </w:r>
            <w:r w:rsidRPr="008771E6">
              <w:rPr>
                <w:rFonts w:eastAsia="Times New Roman" w:cs="Times New Roman"/>
                <w:b/>
                <w:bCs/>
                <w:szCs w:val="24"/>
                <w:lang w:val="en-US"/>
              </w:rPr>
              <w:t>.</w:t>
            </w:r>
          </w:p>
        </w:tc>
      </w:tr>
      <w:tr w:rsidR="008771E6" w:rsidRPr="008771E6" w14:paraId="26AD1756" w14:textId="77777777" w:rsidTr="008771E6">
        <w:tc>
          <w:tcPr>
            <w:tcW w:w="9350" w:type="dxa"/>
          </w:tcPr>
          <w:p w14:paraId="29A47F1C" w14:textId="77777777" w:rsidR="008771E6" w:rsidRPr="008771E6" w:rsidRDefault="008771E6" w:rsidP="005E50FD">
            <w:pPr>
              <w:numPr>
                <w:ilvl w:val="0"/>
                <w:numId w:val="3"/>
              </w:numPr>
              <w:shd w:val="clear" w:color="auto" w:fill="FFFFFF"/>
              <w:spacing w:after="0"/>
              <w:textAlignment w:val="baseline"/>
              <w:rPr>
                <w:rFonts w:eastAsia="Times New Roman" w:cs="Times New Roman"/>
                <w:b/>
                <w:bCs/>
                <w:szCs w:val="24"/>
                <w:lang w:val="en-US"/>
              </w:rPr>
            </w:pPr>
            <w:r w:rsidRPr="008771E6">
              <w:rPr>
                <w:rFonts w:eastAsia="Times New Roman" w:cs="Times New Roman"/>
                <w:b/>
                <w:bCs/>
                <w:szCs w:val="24"/>
                <w:lang w:val="en-US"/>
              </w:rPr>
              <w:t>Build</w:t>
            </w:r>
            <w:r w:rsidRPr="003B3E39">
              <w:rPr>
                <w:rFonts w:eastAsia="Times New Roman" w:cs="Times New Roman"/>
                <w:b/>
                <w:bCs/>
                <w:szCs w:val="24"/>
                <w:lang w:val="en-US"/>
              </w:rPr>
              <w:t>ing dedicated suppliers</w:t>
            </w:r>
            <w:r w:rsidRPr="008771E6">
              <w:rPr>
                <w:rFonts w:eastAsia="Times New Roman" w:cs="Times New Roman"/>
                <w:b/>
                <w:bCs/>
                <w:szCs w:val="24"/>
                <w:lang w:val="en-US"/>
              </w:rPr>
              <w:t>.</w:t>
            </w:r>
          </w:p>
        </w:tc>
      </w:tr>
      <w:tr w:rsidR="008771E6" w:rsidRPr="008771E6" w14:paraId="12D5F7C8" w14:textId="77777777" w:rsidTr="008771E6">
        <w:tc>
          <w:tcPr>
            <w:tcW w:w="9350" w:type="dxa"/>
            <w:shd w:val="clear" w:color="auto" w:fill="F4B083" w:themeFill="accent2" w:themeFillTint="99"/>
          </w:tcPr>
          <w:p w14:paraId="596500A1" w14:textId="77777777" w:rsidR="008771E6" w:rsidRPr="008771E6" w:rsidRDefault="008771E6" w:rsidP="008771E6">
            <w:pPr>
              <w:shd w:val="clear" w:color="auto" w:fill="FFFFFF"/>
              <w:spacing w:after="0"/>
              <w:jc w:val="center"/>
              <w:textAlignment w:val="baseline"/>
              <w:rPr>
                <w:rFonts w:eastAsia="Times New Roman" w:cs="Times New Roman"/>
                <w:b/>
                <w:bCs/>
                <w:szCs w:val="24"/>
                <w:lang w:val="en-US"/>
              </w:rPr>
            </w:pPr>
            <w:r w:rsidRPr="008771E6">
              <w:rPr>
                <w:rFonts w:eastAsia="Times New Roman" w:cs="Times New Roman"/>
                <w:b/>
                <w:bCs/>
                <w:szCs w:val="24"/>
                <w:lang w:val="en-US"/>
              </w:rPr>
              <w:t>Bargaining power of buyers</w:t>
            </w:r>
          </w:p>
        </w:tc>
      </w:tr>
      <w:tr w:rsidR="008771E6" w:rsidRPr="008771E6" w14:paraId="5CF80C8B" w14:textId="77777777" w:rsidTr="008771E6">
        <w:tc>
          <w:tcPr>
            <w:tcW w:w="9350" w:type="dxa"/>
          </w:tcPr>
          <w:p w14:paraId="358F7E96" w14:textId="77777777" w:rsidR="008771E6" w:rsidRPr="008771E6" w:rsidRDefault="008771E6" w:rsidP="005E50FD">
            <w:pPr>
              <w:numPr>
                <w:ilvl w:val="0"/>
                <w:numId w:val="4"/>
              </w:numPr>
              <w:shd w:val="clear" w:color="auto" w:fill="FFFFFF"/>
              <w:spacing w:after="0"/>
              <w:textAlignment w:val="baseline"/>
              <w:rPr>
                <w:rFonts w:eastAsia="Times New Roman" w:cs="Times New Roman"/>
                <w:color w:val="7F888F"/>
                <w:szCs w:val="24"/>
                <w:lang w:val="en-US"/>
              </w:rPr>
            </w:pPr>
            <w:r w:rsidRPr="008771E6">
              <w:rPr>
                <w:rFonts w:eastAsia="Times New Roman" w:cs="Times New Roman"/>
                <w:b/>
                <w:bCs/>
                <w:szCs w:val="24"/>
                <w:lang w:val="en-US"/>
              </w:rPr>
              <w:t>Developing a large base of customers.</w:t>
            </w:r>
          </w:p>
        </w:tc>
      </w:tr>
      <w:tr w:rsidR="008771E6" w:rsidRPr="008771E6" w14:paraId="0BE0DEBC" w14:textId="77777777" w:rsidTr="008771E6">
        <w:tc>
          <w:tcPr>
            <w:tcW w:w="9350" w:type="dxa"/>
          </w:tcPr>
          <w:p w14:paraId="33061859" w14:textId="77777777" w:rsidR="008771E6" w:rsidRPr="008771E6" w:rsidRDefault="008771E6" w:rsidP="005E50FD">
            <w:pPr>
              <w:numPr>
                <w:ilvl w:val="0"/>
                <w:numId w:val="4"/>
              </w:numPr>
              <w:shd w:val="clear" w:color="auto" w:fill="FFFFFF"/>
              <w:spacing w:after="0"/>
              <w:textAlignment w:val="baseline"/>
              <w:rPr>
                <w:rFonts w:eastAsia="Times New Roman" w:cs="Times New Roman"/>
                <w:color w:val="7F888F"/>
                <w:szCs w:val="24"/>
                <w:lang w:val="en-US"/>
              </w:rPr>
            </w:pPr>
            <w:r w:rsidRPr="008771E6">
              <w:rPr>
                <w:rFonts w:eastAsia="Times New Roman" w:cs="Times New Roman"/>
                <w:b/>
                <w:bCs/>
                <w:szCs w:val="24"/>
                <w:lang w:val="en-US"/>
              </w:rPr>
              <w:t>Innovating new features in products</w:t>
            </w:r>
            <w:r w:rsidRPr="008771E6">
              <w:rPr>
                <w:rFonts w:eastAsia="Times New Roman" w:cs="Times New Roman"/>
                <w:color w:val="7F888F"/>
                <w:szCs w:val="24"/>
                <w:lang w:val="en-US"/>
              </w:rPr>
              <w:t>.</w:t>
            </w:r>
          </w:p>
        </w:tc>
      </w:tr>
      <w:tr w:rsidR="008771E6" w:rsidRPr="008771E6" w14:paraId="02FF3534" w14:textId="77777777" w:rsidTr="008771E6">
        <w:tc>
          <w:tcPr>
            <w:tcW w:w="9350" w:type="dxa"/>
            <w:shd w:val="clear" w:color="auto" w:fill="F4B083" w:themeFill="accent2" w:themeFillTint="99"/>
          </w:tcPr>
          <w:p w14:paraId="4CCD81F3" w14:textId="77777777" w:rsidR="008771E6" w:rsidRPr="008771E6" w:rsidRDefault="008771E6" w:rsidP="008771E6">
            <w:pPr>
              <w:shd w:val="clear" w:color="auto" w:fill="FFFFFF"/>
              <w:spacing w:after="0"/>
              <w:jc w:val="center"/>
              <w:textAlignment w:val="baseline"/>
              <w:rPr>
                <w:rFonts w:eastAsia="Times New Roman" w:cs="Times New Roman"/>
                <w:b/>
                <w:bCs/>
                <w:szCs w:val="24"/>
                <w:lang w:val="en-US"/>
              </w:rPr>
            </w:pPr>
            <w:r w:rsidRPr="008771E6">
              <w:rPr>
                <w:rFonts w:eastAsia="Times New Roman" w:cs="Times New Roman"/>
                <w:b/>
                <w:bCs/>
                <w:szCs w:val="24"/>
                <w:lang w:val="en-US"/>
              </w:rPr>
              <w:t>Threats of substitute products</w:t>
            </w:r>
          </w:p>
        </w:tc>
      </w:tr>
      <w:tr w:rsidR="008771E6" w:rsidRPr="008771E6" w14:paraId="48B18E21" w14:textId="77777777" w:rsidTr="008771E6">
        <w:tc>
          <w:tcPr>
            <w:tcW w:w="9350" w:type="dxa"/>
          </w:tcPr>
          <w:p w14:paraId="13A8AAEA" w14:textId="77777777" w:rsidR="008771E6" w:rsidRPr="008771E6" w:rsidRDefault="008771E6" w:rsidP="005E50FD">
            <w:pPr>
              <w:numPr>
                <w:ilvl w:val="0"/>
                <w:numId w:val="5"/>
              </w:numPr>
              <w:shd w:val="clear" w:color="auto" w:fill="FFFFFF"/>
              <w:spacing w:after="0"/>
              <w:textAlignment w:val="baseline"/>
              <w:rPr>
                <w:rFonts w:eastAsia="Times New Roman" w:cs="Times New Roman"/>
                <w:b/>
                <w:bCs/>
                <w:szCs w:val="24"/>
                <w:lang w:val="en-US"/>
              </w:rPr>
            </w:pPr>
            <w:r w:rsidRPr="008771E6">
              <w:rPr>
                <w:rFonts w:eastAsia="Times New Roman" w:cs="Times New Roman"/>
                <w:b/>
                <w:bCs/>
                <w:szCs w:val="24"/>
                <w:lang w:val="en-US"/>
              </w:rPr>
              <w:t>Service orientations rather than just product orientations.</w:t>
            </w:r>
          </w:p>
        </w:tc>
      </w:tr>
      <w:tr w:rsidR="008771E6" w:rsidRPr="008771E6" w14:paraId="2F855961" w14:textId="77777777" w:rsidTr="008771E6">
        <w:tc>
          <w:tcPr>
            <w:tcW w:w="9350" w:type="dxa"/>
          </w:tcPr>
          <w:p w14:paraId="5EA65E87" w14:textId="77777777" w:rsidR="008771E6" w:rsidRPr="008771E6" w:rsidRDefault="008771E6" w:rsidP="005E50FD">
            <w:pPr>
              <w:numPr>
                <w:ilvl w:val="0"/>
                <w:numId w:val="5"/>
              </w:numPr>
              <w:shd w:val="clear" w:color="auto" w:fill="FFFFFF"/>
              <w:spacing w:after="0"/>
              <w:textAlignment w:val="baseline"/>
              <w:rPr>
                <w:rFonts w:eastAsia="Times New Roman" w:cs="Times New Roman"/>
                <w:b/>
                <w:bCs/>
                <w:szCs w:val="24"/>
                <w:lang w:val="en-US"/>
              </w:rPr>
            </w:pPr>
            <w:r w:rsidRPr="008771E6">
              <w:rPr>
                <w:rFonts w:eastAsia="Times New Roman" w:cs="Times New Roman"/>
                <w:b/>
                <w:bCs/>
                <w:szCs w:val="24"/>
                <w:lang w:val="en-US"/>
              </w:rPr>
              <w:t>The core need identification of the customer.</w:t>
            </w:r>
          </w:p>
        </w:tc>
      </w:tr>
      <w:tr w:rsidR="008771E6" w:rsidRPr="008771E6" w14:paraId="2C78FBD2" w14:textId="77777777" w:rsidTr="008771E6">
        <w:tc>
          <w:tcPr>
            <w:tcW w:w="9350" w:type="dxa"/>
          </w:tcPr>
          <w:p w14:paraId="29C2AD24" w14:textId="77777777" w:rsidR="008771E6" w:rsidRPr="008771E6" w:rsidRDefault="008771E6" w:rsidP="005E50FD">
            <w:pPr>
              <w:numPr>
                <w:ilvl w:val="0"/>
                <w:numId w:val="5"/>
              </w:numPr>
              <w:shd w:val="clear" w:color="auto" w:fill="FFFFFF"/>
              <w:spacing w:after="0"/>
              <w:textAlignment w:val="baseline"/>
              <w:rPr>
                <w:rFonts w:eastAsia="Times New Roman" w:cs="Times New Roman"/>
                <w:b/>
                <w:bCs/>
                <w:szCs w:val="24"/>
                <w:lang w:val="en-US"/>
              </w:rPr>
            </w:pPr>
            <w:r w:rsidRPr="008771E6">
              <w:rPr>
                <w:rFonts w:eastAsia="Times New Roman" w:cs="Times New Roman"/>
                <w:b/>
                <w:bCs/>
                <w:szCs w:val="24"/>
                <w:lang w:val="en-US"/>
              </w:rPr>
              <w:t>Growing the switching cost for the customers.</w:t>
            </w:r>
          </w:p>
        </w:tc>
      </w:tr>
      <w:tr w:rsidR="008771E6" w:rsidRPr="008771E6" w14:paraId="0DC0B664" w14:textId="77777777" w:rsidTr="008771E6">
        <w:tc>
          <w:tcPr>
            <w:tcW w:w="9350" w:type="dxa"/>
            <w:shd w:val="clear" w:color="auto" w:fill="F4B083" w:themeFill="accent2" w:themeFillTint="99"/>
          </w:tcPr>
          <w:p w14:paraId="3861748A" w14:textId="77777777" w:rsidR="008771E6" w:rsidRPr="008771E6" w:rsidRDefault="008771E6" w:rsidP="008771E6">
            <w:pPr>
              <w:shd w:val="clear" w:color="auto" w:fill="FFFFFF"/>
              <w:spacing w:after="0"/>
              <w:jc w:val="center"/>
              <w:textAlignment w:val="baseline"/>
              <w:rPr>
                <w:rFonts w:eastAsia="Times New Roman" w:cs="Times New Roman"/>
                <w:b/>
                <w:bCs/>
                <w:szCs w:val="24"/>
                <w:lang w:val="en-US"/>
              </w:rPr>
            </w:pPr>
            <w:r w:rsidRPr="008771E6">
              <w:rPr>
                <w:rFonts w:eastAsia="Times New Roman" w:cs="Times New Roman"/>
                <w:b/>
                <w:bCs/>
                <w:szCs w:val="24"/>
                <w:lang w:val="en-US"/>
              </w:rPr>
              <w:t>Competitors’ Rivalry</w:t>
            </w:r>
          </w:p>
        </w:tc>
      </w:tr>
      <w:tr w:rsidR="008771E6" w:rsidRPr="008771E6" w14:paraId="6D14E72D" w14:textId="77777777" w:rsidTr="008771E6">
        <w:tc>
          <w:tcPr>
            <w:tcW w:w="9350" w:type="dxa"/>
          </w:tcPr>
          <w:p w14:paraId="3521CF27" w14:textId="77777777" w:rsidR="008771E6" w:rsidRPr="008771E6" w:rsidRDefault="008771E6" w:rsidP="005E50FD">
            <w:pPr>
              <w:numPr>
                <w:ilvl w:val="0"/>
                <w:numId w:val="6"/>
              </w:numPr>
              <w:shd w:val="clear" w:color="auto" w:fill="FFFFFF"/>
              <w:spacing w:after="0"/>
              <w:textAlignment w:val="baseline"/>
              <w:rPr>
                <w:rFonts w:eastAsia="Times New Roman" w:cs="Times New Roman"/>
                <w:b/>
                <w:bCs/>
                <w:szCs w:val="24"/>
                <w:lang w:val="en-US"/>
              </w:rPr>
            </w:pPr>
            <w:r w:rsidRPr="008771E6">
              <w:rPr>
                <w:rFonts w:eastAsia="Times New Roman" w:cs="Times New Roman"/>
                <w:b/>
                <w:bCs/>
                <w:szCs w:val="24"/>
                <w:lang w:val="en-US"/>
              </w:rPr>
              <w:t>Sustainable differentiation strategy.</w:t>
            </w:r>
          </w:p>
        </w:tc>
      </w:tr>
      <w:tr w:rsidR="008771E6" w:rsidRPr="008771E6" w14:paraId="4CC6D459" w14:textId="77777777" w:rsidTr="008771E6">
        <w:tc>
          <w:tcPr>
            <w:tcW w:w="9350" w:type="dxa"/>
          </w:tcPr>
          <w:p w14:paraId="55F5ABA6" w14:textId="77777777" w:rsidR="008771E6" w:rsidRPr="008771E6" w:rsidRDefault="008771E6" w:rsidP="005E50FD">
            <w:pPr>
              <w:numPr>
                <w:ilvl w:val="0"/>
                <w:numId w:val="6"/>
              </w:numPr>
              <w:shd w:val="clear" w:color="auto" w:fill="FFFFFF"/>
              <w:spacing w:after="0"/>
              <w:textAlignment w:val="baseline"/>
              <w:rPr>
                <w:rFonts w:eastAsia="Times New Roman" w:cs="Times New Roman"/>
                <w:b/>
                <w:bCs/>
                <w:szCs w:val="24"/>
                <w:lang w:val="en-US"/>
              </w:rPr>
            </w:pPr>
            <w:r w:rsidRPr="008771E6">
              <w:rPr>
                <w:rFonts w:eastAsia="Times New Roman" w:cs="Times New Roman"/>
                <w:b/>
                <w:bCs/>
                <w:szCs w:val="24"/>
                <w:lang w:val="en-US"/>
              </w:rPr>
              <w:t>Collaborating with competitors strategically.</w:t>
            </w:r>
          </w:p>
        </w:tc>
      </w:tr>
      <w:tr w:rsidR="008771E6" w:rsidRPr="003B3E39" w14:paraId="1645E2ED" w14:textId="77777777" w:rsidTr="008771E6">
        <w:tc>
          <w:tcPr>
            <w:tcW w:w="9350" w:type="dxa"/>
          </w:tcPr>
          <w:p w14:paraId="02CD3A65" w14:textId="77777777" w:rsidR="008771E6" w:rsidRPr="003B3E39" w:rsidRDefault="008771E6" w:rsidP="005E50FD">
            <w:pPr>
              <w:shd w:val="clear" w:color="auto" w:fill="FFFFFF"/>
              <w:spacing w:after="0"/>
              <w:textAlignment w:val="baseline"/>
              <w:rPr>
                <w:rFonts w:eastAsia="Times New Roman" w:cs="Times New Roman"/>
                <w:b/>
                <w:bCs/>
                <w:szCs w:val="24"/>
                <w:lang w:val="en-US"/>
              </w:rPr>
            </w:pPr>
          </w:p>
        </w:tc>
      </w:tr>
    </w:tbl>
    <w:p w14:paraId="121F545A" w14:textId="77777777" w:rsidR="003B3E39" w:rsidRPr="003B3E39" w:rsidRDefault="003B3E39" w:rsidP="00C947A0"/>
    <w:p w14:paraId="56F3B84B" w14:textId="77777777" w:rsidR="00796A66" w:rsidRDefault="00C947A0" w:rsidP="00C947A0">
      <w:pPr>
        <w:rPr>
          <w:rFonts w:cs="Times New Roman"/>
        </w:rPr>
      </w:pPr>
      <w:r w:rsidRPr="00C947A0">
        <w:rPr>
          <w:b/>
          <w:bCs/>
          <w:u w:val="single"/>
        </w:rPr>
        <w:t>Collaborators</w:t>
      </w:r>
      <w:r w:rsidR="00C8774A">
        <w:t xml:space="preserve"> </w:t>
      </w:r>
      <w:r w:rsidR="00721421">
        <w:rPr>
          <w:rFonts w:cs="Times New Roman"/>
        </w:rPr>
        <w:t>Marriot</w:t>
      </w:r>
      <w:r w:rsidR="00C8774A">
        <w:rPr>
          <w:rFonts w:cs="Times New Roman"/>
        </w:rPr>
        <w:t xml:space="preserve"> Hotels has also initiated digital marketing system into their core business functions. They introduce the basic idea of media handling, Facebook, twitter, Instagram and YouTube. </w:t>
      </w:r>
    </w:p>
    <w:p w14:paraId="5EF1E68B" w14:textId="77777777" w:rsidR="00C947A0" w:rsidRPr="00796A66" w:rsidRDefault="00C947A0" w:rsidP="006E276D">
      <w:pPr>
        <w:rPr>
          <w:b/>
          <w:bCs/>
        </w:rPr>
      </w:pPr>
      <w:r>
        <w:rPr>
          <w:b/>
          <w:bCs/>
          <w:u w:val="single"/>
        </w:rPr>
        <w:t>Climate:</w:t>
      </w:r>
      <w:r w:rsidRPr="00C947A0">
        <w:rPr>
          <w:b/>
          <w:bCs/>
        </w:rPr>
        <w:t xml:space="preserve"> </w:t>
      </w:r>
      <w:r>
        <w:rPr>
          <w:rFonts w:cs="Times New Roman"/>
        </w:rPr>
        <w:t xml:space="preserve"> </w:t>
      </w:r>
      <w:r w:rsidRPr="00C947A0">
        <w:rPr>
          <w:b/>
          <w:bCs/>
        </w:rPr>
        <w:t xml:space="preserve">Macro (PESTEL) environmental factors that affect </w:t>
      </w:r>
      <w:r w:rsidR="00721421">
        <w:rPr>
          <w:b/>
          <w:bCs/>
        </w:rPr>
        <w:t xml:space="preserve">Marriot </w:t>
      </w:r>
      <w:r w:rsidRPr="00C947A0">
        <w:rPr>
          <w:b/>
          <w:bCs/>
        </w:rPr>
        <w:t>Hotel business</w:t>
      </w:r>
      <w:r w:rsidR="00796A66">
        <w:rPr>
          <w:b/>
          <w:bCs/>
        </w:rPr>
        <w:t xml:space="preserve"> </w:t>
      </w:r>
      <w:r>
        <w:rPr>
          <w:rFonts w:cs="Times New Roman"/>
        </w:rPr>
        <w:t xml:space="preserve">Among all the business tools PESTEL analysis is one of the easiest and mostly used marketing tool. </w:t>
      </w:r>
      <w:r>
        <w:rPr>
          <w:rFonts w:cs="Times New Roman"/>
        </w:rPr>
        <w:lastRenderedPageBreak/>
        <w:t xml:space="preserve">Political, economic, social, technological, environmental and legal factors are the basic elements of PESTEL analysis. </w:t>
      </w:r>
    </w:p>
    <w:tbl>
      <w:tblPr>
        <w:tblStyle w:val="TableGrid"/>
        <w:tblW w:w="9445" w:type="dxa"/>
        <w:shd w:val="clear" w:color="auto" w:fill="F7CAAC" w:themeFill="accent2" w:themeFillTint="66"/>
        <w:tblLook w:val="04A0" w:firstRow="1" w:lastRow="0" w:firstColumn="1" w:lastColumn="0" w:noHBand="0" w:noVBand="1"/>
      </w:tblPr>
      <w:tblGrid>
        <w:gridCol w:w="9445"/>
      </w:tblGrid>
      <w:tr w:rsidR="00C947A0" w:rsidRPr="00C947A0" w14:paraId="335B5B9D" w14:textId="77777777" w:rsidTr="006E276D">
        <w:trPr>
          <w:trHeight w:val="1880"/>
        </w:trPr>
        <w:tc>
          <w:tcPr>
            <w:tcW w:w="9445" w:type="dxa"/>
            <w:shd w:val="clear" w:color="auto" w:fill="F7CAAC" w:themeFill="accent2" w:themeFillTint="66"/>
          </w:tcPr>
          <w:p w14:paraId="01263F69" w14:textId="77777777" w:rsidR="00C947A0" w:rsidRPr="00C947A0" w:rsidRDefault="00C947A0" w:rsidP="00B97624">
            <w:pPr>
              <w:rPr>
                <w:rFonts w:cs="Times New Roman"/>
              </w:rPr>
            </w:pPr>
            <w:r w:rsidRPr="00C947A0">
              <w:rPr>
                <w:rFonts w:cs="Times New Roman"/>
                <w:b/>
                <w:bCs/>
                <w:sz w:val="28"/>
                <w:szCs w:val="24"/>
                <w:u w:val="single"/>
              </w:rPr>
              <w:t>Political factors</w:t>
            </w:r>
            <w:r w:rsidR="006E276D">
              <w:rPr>
                <w:rFonts w:cs="Times New Roman"/>
                <w:b/>
                <w:bCs/>
                <w:sz w:val="28"/>
                <w:szCs w:val="24"/>
                <w:u w:val="single"/>
              </w:rPr>
              <w:t>:</w:t>
            </w:r>
            <w:r w:rsidR="006E276D">
              <w:rPr>
                <w:rFonts w:cs="Times New Roman"/>
                <w:sz w:val="28"/>
                <w:szCs w:val="24"/>
              </w:rPr>
              <w:t xml:space="preserve"> </w:t>
            </w:r>
            <w:r w:rsidRPr="00C947A0">
              <w:rPr>
                <w:rFonts w:cs="Times New Roman"/>
                <w:b/>
                <w:bCs/>
              </w:rPr>
              <w:t xml:space="preserve">Political factors mainly comprise tax, legislations, government interference, ruling party rules and regulations even the political party liaisons. </w:t>
            </w:r>
            <w:r w:rsidR="00D614CF">
              <w:rPr>
                <w:rFonts w:cs="Times New Roman"/>
                <w:b/>
                <w:bCs/>
              </w:rPr>
              <w:t xml:space="preserve"> Excess interference </w:t>
            </w:r>
            <w:r w:rsidRPr="00C947A0">
              <w:rPr>
                <w:rFonts w:cs="Times New Roman"/>
                <w:b/>
                <w:bCs/>
              </w:rPr>
              <w:t>of all political factors make</w:t>
            </w:r>
            <w:r w:rsidR="00D614CF">
              <w:rPr>
                <w:rFonts w:cs="Times New Roman"/>
                <w:b/>
                <w:bCs/>
              </w:rPr>
              <w:t>s</w:t>
            </w:r>
            <w:r w:rsidRPr="00C947A0">
              <w:rPr>
                <w:rFonts w:cs="Times New Roman"/>
                <w:b/>
                <w:bCs/>
              </w:rPr>
              <w:t xml:space="preserve"> the organizational facts and findings more acute to some extent </w:t>
            </w:r>
            <w:sdt>
              <w:sdtPr>
                <w:rPr>
                  <w:rFonts w:cs="Times New Roman"/>
                  <w:b/>
                  <w:bCs/>
                </w:rPr>
                <w:id w:val="585510459"/>
                <w:citation/>
              </w:sdtPr>
              <w:sdtContent>
                <w:r w:rsidRPr="00C947A0">
                  <w:rPr>
                    <w:rFonts w:cs="Times New Roman"/>
                    <w:b/>
                    <w:bCs/>
                  </w:rPr>
                  <w:fldChar w:fldCharType="begin"/>
                </w:r>
                <w:r w:rsidRPr="00C947A0">
                  <w:rPr>
                    <w:rFonts w:cs="Times New Roman"/>
                    <w:b/>
                    <w:bCs/>
                    <w:lang w:val="en-US"/>
                  </w:rPr>
                  <w:instrText xml:space="preserve"> CITATION Mur19 \l 1033 </w:instrText>
                </w:r>
                <w:r w:rsidRPr="00C947A0">
                  <w:rPr>
                    <w:rFonts w:cs="Times New Roman"/>
                    <w:b/>
                    <w:bCs/>
                  </w:rPr>
                  <w:fldChar w:fldCharType="separate"/>
                </w:r>
                <w:r w:rsidRPr="00C947A0">
                  <w:rPr>
                    <w:rFonts w:cs="Times New Roman"/>
                    <w:b/>
                    <w:bCs/>
                    <w:noProof/>
                    <w:lang w:val="en-US"/>
                  </w:rPr>
                  <w:t>(Akbalik, 2019)</w:t>
                </w:r>
                <w:r w:rsidRPr="00C947A0">
                  <w:rPr>
                    <w:rFonts w:cs="Times New Roman"/>
                    <w:b/>
                    <w:bCs/>
                  </w:rPr>
                  <w:fldChar w:fldCharType="end"/>
                </w:r>
              </w:sdtContent>
            </w:sdt>
            <w:r w:rsidRPr="00C947A0">
              <w:rPr>
                <w:rFonts w:cs="Times New Roman"/>
                <w:b/>
                <w:bCs/>
              </w:rPr>
              <w:t>.</w:t>
            </w:r>
          </w:p>
        </w:tc>
      </w:tr>
      <w:tr w:rsidR="00C947A0" w:rsidRPr="00C947A0" w14:paraId="052A7D19" w14:textId="77777777" w:rsidTr="006E276D">
        <w:trPr>
          <w:trHeight w:val="1475"/>
        </w:trPr>
        <w:tc>
          <w:tcPr>
            <w:tcW w:w="9445" w:type="dxa"/>
            <w:shd w:val="clear" w:color="auto" w:fill="7030A0"/>
          </w:tcPr>
          <w:p w14:paraId="52D65FEA" w14:textId="77777777" w:rsidR="00C947A0" w:rsidRPr="00C947A0" w:rsidRDefault="00C947A0" w:rsidP="00B97624">
            <w:pPr>
              <w:rPr>
                <w:rFonts w:cs="Times New Roman"/>
              </w:rPr>
            </w:pPr>
            <w:r w:rsidRPr="00C947A0">
              <w:rPr>
                <w:rFonts w:cs="Times New Roman"/>
                <w:b/>
                <w:bCs/>
                <w:color w:val="FFFFFF" w:themeColor="background1"/>
                <w:sz w:val="28"/>
                <w:szCs w:val="24"/>
                <w:u w:val="single"/>
              </w:rPr>
              <w:t>Economic factors:</w:t>
            </w:r>
            <w:r w:rsidRPr="00C947A0">
              <w:rPr>
                <w:rFonts w:cs="Times New Roman"/>
                <w:color w:val="FFFFFF" w:themeColor="background1"/>
                <w:sz w:val="28"/>
                <w:szCs w:val="24"/>
              </w:rPr>
              <w:t xml:space="preserve"> </w:t>
            </w:r>
            <w:r w:rsidRPr="00C947A0">
              <w:rPr>
                <w:rFonts w:cs="Times New Roman"/>
                <w:b/>
                <w:bCs/>
                <w:color w:val="FFFFFF" w:themeColor="background1"/>
              </w:rPr>
              <w:t xml:space="preserve">In </w:t>
            </w:r>
            <w:r w:rsidR="00721421">
              <w:rPr>
                <w:rFonts w:cs="Times New Roman"/>
                <w:b/>
                <w:bCs/>
                <w:color w:val="FFFFFF" w:themeColor="background1"/>
              </w:rPr>
              <w:t xml:space="preserve">Marriot </w:t>
            </w:r>
            <w:r w:rsidRPr="00C947A0">
              <w:rPr>
                <w:rFonts w:cs="Times New Roman"/>
                <w:b/>
                <w:bCs/>
                <w:color w:val="FFFFFF" w:themeColor="background1"/>
              </w:rPr>
              <w:t>Hotels Corporation, during pandemic time the entire business scenario was quite adverse. Like people were losing their income sources and could not make ethe way out for any better holiday services.</w:t>
            </w:r>
            <w:r w:rsidRPr="00C947A0">
              <w:rPr>
                <w:rFonts w:cs="Times New Roman"/>
                <w:color w:val="FFFFFF" w:themeColor="background1"/>
              </w:rPr>
              <w:t xml:space="preserve"> </w:t>
            </w:r>
          </w:p>
        </w:tc>
      </w:tr>
      <w:tr w:rsidR="00C947A0" w:rsidRPr="00C947A0" w14:paraId="121F9DF1" w14:textId="77777777" w:rsidTr="006E276D">
        <w:trPr>
          <w:trHeight w:val="1304"/>
        </w:trPr>
        <w:tc>
          <w:tcPr>
            <w:tcW w:w="9445" w:type="dxa"/>
            <w:shd w:val="clear" w:color="auto" w:fill="C5E0B3" w:themeFill="accent6" w:themeFillTint="66"/>
          </w:tcPr>
          <w:p w14:paraId="4A0DE539" w14:textId="77777777" w:rsidR="00C947A0" w:rsidRPr="00C947A0" w:rsidRDefault="00C947A0" w:rsidP="00B97624">
            <w:pPr>
              <w:rPr>
                <w:rFonts w:cs="Times New Roman"/>
              </w:rPr>
            </w:pPr>
            <w:r w:rsidRPr="00C947A0">
              <w:rPr>
                <w:rFonts w:cs="Times New Roman"/>
                <w:b/>
                <w:bCs/>
                <w:sz w:val="28"/>
                <w:szCs w:val="24"/>
                <w:u w:val="single"/>
              </w:rPr>
              <w:t>Social factors:</w:t>
            </w:r>
            <w:r w:rsidRPr="00C947A0">
              <w:rPr>
                <w:rFonts w:cs="Times New Roman"/>
                <w:sz w:val="28"/>
                <w:szCs w:val="24"/>
              </w:rPr>
              <w:t xml:space="preserve"> </w:t>
            </w:r>
            <w:r w:rsidRPr="00C947A0">
              <w:rPr>
                <w:rFonts w:cs="Times New Roman"/>
                <w:b/>
                <w:bCs/>
              </w:rPr>
              <w:t xml:space="preserve">They always avoid making food wastegate strictly follow the natural environment conservations rules and regulations even hotel authority main taint some charitable works in the American society </w:t>
            </w:r>
            <w:sdt>
              <w:sdtPr>
                <w:rPr>
                  <w:rFonts w:cs="Times New Roman"/>
                  <w:b/>
                  <w:bCs/>
                </w:rPr>
                <w:id w:val="-1463802290"/>
                <w:citation/>
              </w:sdtPr>
              <w:sdtContent>
                <w:r w:rsidRPr="00C947A0">
                  <w:rPr>
                    <w:rFonts w:cs="Times New Roman"/>
                    <w:b/>
                    <w:bCs/>
                  </w:rPr>
                  <w:fldChar w:fldCharType="begin"/>
                </w:r>
                <w:r w:rsidRPr="00C947A0">
                  <w:rPr>
                    <w:rFonts w:cs="Times New Roman"/>
                    <w:b/>
                    <w:bCs/>
                    <w:lang w:val="en-US"/>
                  </w:rPr>
                  <w:instrText xml:space="preserve"> CITATION Ovi20 \l 1033 </w:instrText>
                </w:r>
                <w:r w:rsidRPr="00C947A0">
                  <w:rPr>
                    <w:rFonts w:cs="Times New Roman"/>
                    <w:b/>
                    <w:bCs/>
                  </w:rPr>
                  <w:fldChar w:fldCharType="separate"/>
                </w:r>
                <w:r w:rsidRPr="00C947A0">
                  <w:rPr>
                    <w:rFonts w:cs="Times New Roman"/>
                    <w:b/>
                    <w:bCs/>
                    <w:noProof/>
                    <w:lang w:val="en-US"/>
                  </w:rPr>
                  <w:t>(Jurevicius, 2020)</w:t>
                </w:r>
                <w:r w:rsidRPr="00C947A0">
                  <w:rPr>
                    <w:rFonts w:cs="Times New Roman"/>
                    <w:b/>
                    <w:bCs/>
                  </w:rPr>
                  <w:fldChar w:fldCharType="end"/>
                </w:r>
              </w:sdtContent>
            </w:sdt>
            <w:r w:rsidRPr="00C947A0">
              <w:rPr>
                <w:rFonts w:cs="Times New Roman"/>
                <w:b/>
                <w:bCs/>
              </w:rPr>
              <w:t>.</w:t>
            </w:r>
            <w:r w:rsidRPr="00C947A0">
              <w:rPr>
                <w:rFonts w:cs="Times New Roman"/>
              </w:rPr>
              <w:t xml:space="preserve"> </w:t>
            </w:r>
          </w:p>
        </w:tc>
      </w:tr>
      <w:tr w:rsidR="00C947A0" w:rsidRPr="00C947A0" w14:paraId="704BA78C" w14:textId="77777777" w:rsidTr="00C947A0">
        <w:trPr>
          <w:trHeight w:val="2042"/>
        </w:trPr>
        <w:tc>
          <w:tcPr>
            <w:tcW w:w="9445" w:type="dxa"/>
            <w:shd w:val="clear" w:color="auto" w:fill="BDD6EE" w:themeFill="accent5" w:themeFillTint="66"/>
          </w:tcPr>
          <w:p w14:paraId="61FADF0C" w14:textId="77777777" w:rsidR="00C947A0" w:rsidRPr="00C947A0" w:rsidRDefault="00C947A0" w:rsidP="00B97624">
            <w:pPr>
              <w:rPr>
                <w:rFonts w:cs="Times New Roman"/>
                <w:b/>
                <w:bCs/>
              </w:rPr>
            </w:pPr>
            <w:r w:rsidRPr="00C947A0">
              <w:rPr>
                <w:rFonts w:cs="Times New Roman"/>
                <w:b/>
                <w:bCs/>
                <w:sz w:val="28"/>
                <w:szCs w:val="24"/>
                <w:u w:val="single"/>
              </w:rPr>
              <w:t>Technological factors:</w:t>
            </w:r>
            <w:r w:rsidRPr="00C947A0">
              <w:rPr>
                <w:rFonts w:cs="Times New Roman"/>
                <w:b/>
                <w:bCs/>
                <w:sz w:val="28"/>
                <w:szCs w:val="24"/>
              </w:rPr>
              <w:t xml:space="preserve"> </w:t>
            </w:r>
            <w:r w:rsidRPr="00C947A0">
              <w:rPr>
                <w:rFonts w:cs="Times New Roman"/>
                <w:b/>
                <w:bCs/>
              </w:rPr>
              <w:t xml:space="preserve">Technological advancement like software incorporation in sales and marketing department, online sales services, digitalization of traditional way of business functions make </w:t>
            </w:r>
            <w:r w:rsidR="00721421">
              <w:rPr>
                <w:rFonts w:cs="Times New Roman"/>
                <w:b/>
                <w:bCs/>
              </w:rPr>
              <w:t xml:space="preserve">Marriot </w:t>
            </w:r>
            <w:r w:rsidRPr="00C947A0">
              <w:rPr>
                <w:rFonts w:cs="Times New Roman"/>
                <w:b/>
                <w:bCs/>
              </w:rPr>
              <w:t xml:space="preserve">Hotel the kneading business organization in the relevant business market. </w:t>
            </w:r>
          </w:p>
        </w:tc>
      </w:tr>
      <w:tr w:rsidR="00C947A0" w:rsidRPr="00C947A0" w14:paraId="1F26F353" w14:textId="77777777" w:rsidTr="00C947A0">
        <w:trPr>
          <w:trHeight w:val="1608"/>
        </w:trPr>
        <w:tc>
          <w:tcPr>
            <w:tcW w:w="9445" w:type="dxa"/>
            <w:shd w:val="clear" w:color="auto" w:fill="E7E6E6" w:themeFill="background2"/>
          </w:tcPr>
          <w:p w14:paraId="21679E0C" w14:textId="77777777" w:rsidR="00C947A0" w:rsidRPr="00C947A0" w:rsidRDefault="00C947A0" w:rsidP="00B97624">
            <w:pPr>
              <w:rPr>
                <w:rFonts w:cs="Times New Roman"/>
                <w:b/>
                <w:bCs/>
              </w:rPr>
            </w:pPr>
            <w:r w:rsidRPr="00C947A0">
              <w:rPr>
                <w:rFonts w:cs="Times New Roman"/>
                <w:b/>
                <w:bCs/>
                <w:sz w:val="28"/>
                <w:szCs w:val="24"/>
                <w:u w:val="single"/>
              </w:rPr>
              <w:t>Environmental factors:</w:t>
            </w:r>
            <w:r w:rsidRPr="00C947A0">
              <w:rPr>
                <w:rFonts w:cs="Times New Roman"/>
                <w:b/>
                <w:bCs/>
                <w:sz w:val="28"/>
                <w:szCs w:val="24"/>
              </w:rPr>
              <w:t xml:space="preserve"> </w:t>
            </w:r>
            <w:r w:rsidRPr="00C947A0">
              <w:rPr>
                <w:rFonts w:cs="Times New Roman"/>
                <w:b/>
                <w:bCs/>
              </w:rPr>
              <w:t>To save the environment, hotel authority takes some planting programs even they set their hotel standards mostly eco-friendly and they make the best possible of recyclable items in their core business functions.</w:t>
            </w:r>
          </w:p>
        </w:tc>
      </w:tr>
      <w:tr w:rsidR="00C947A0" w:rsidRPr="00C947A0" w14:paraId="353A7438" w14:textId="77777777" w:rsidTr="00C947A0">
        <w:trPr>
          <w:trHeight w:val="2042"/>
        </w:trPr>
        <w:tc>
          <w:tcPr>
            <w:tcW w:w="9445" w:type="dxa"/>
            <w:shd w:val="clear" w:color="auto" w:fill="FFD966" w:themeFill="accent4" w:themeFillTint="99"/>
          </w:tcPr>
          <w:p w14:paraId="34517D23" w14:textId="77777777" w:rsidR="00C947A0" w:rsidRPr="00C947A0" w:rsidRDefault="00C947A0" w:rsidP="00B97624">
            <w:pPr>
              <w:rPr>
                <w:rFonts w:cs="Times New Roman"/>
              </w:rPr>
            </w:pPr>
            <w:r w:rsidRPr="00C947A0">
              <w:rPr>
                <w:rFonts w:cs="Times New Roman"/>
                <w:b/>
                <w:bCs/>
                <w:sz w:val="28"/>
                <w:szCs w:val="24"/>
                <w:u w:val="single"/>
              </w:rPr>
              <w:t>Legal factors</w:t>
            </w:r>
            <w:r w:rsidRPr="00C947A0">
              <w:rPr>
                <w:rFonts w:cs="Times New Roman"/>
                <w:b/>
                <w:bCs/>
                <w:u w:val="single"/>
              </w:rPr>
              <w:t>:</w:t>
            </w:r>
            <w:r w:rsidRPr="00C947A0">
              <w:rPr>
                <w:rFonts w:cs="Times New Roman"/>
                <w:b/>
                <w:bCs/>
              </w:rPr>
              <w:t xml:space="preserve"> Because there are always some groups of ill people who tries to ruin the ethical consideration s in the business and in </w:t>
            </w:r>
            <w:r w:rsidR="00721421">
              <w:rPr>
                <w:rFonts w:cs="Times New Roman"/>
                <w:b/>
                <w:bCs/>
              </w:rPr>
              <w:t xml:space="preserve">Marriot </w:t>
            </w:r>
            <w:r w:rsidRPr="00C947A0">
              <w:rPr>
                <w:rFonts w:cs="Times New Roman"/>
                <w:b/>
                <w:bCs/>
              </w:rPr>
              <w:t xml:space="preserve">Worldwide there are also some kinds of obstacle that can affect the business goals achievement </w:t>
            </w:r>
            <w:sdt>
              <w:sdtPr>
                <w:rPr>
                  <w:rFonts w:cs="Times New Roman"/>
                  <w:b/>
                  <w:bCs/>
                </w:rPr>
                <w:id w:val="-1342302723"/>
                <w:citation/>
              </w:sdtPr>
              <w:sdtContent>
                <w:r w:rsidRPr="00C947A0">
                  <w:rPr>
                    <w:rFonts w:cs="Times New Roman"/>
                    <w:b/>
                    <w:bCs/>
                  </w:rPr>
                  <w:fldChar w:fldCharType="begin"/>
                </w:r>
                <w:r w:rsidRPr="00C947A0">
                  <w:rPr>
                    <w:rFonts w:cs="Times New Roman"/>
                    <w:b/>
                    <w:bCs/>
                    <w:lang w:val="en-US"/>
                  </w:rPr>
                  <w:instrText xml:space="preserve"> CITATION Dav19 \l 1033 </w:instrText>
                </w:r>
                <w:r w:rsidRPr="00C947A0">
                  <w:rPr>
                    <w:rFonts w:cs="Times New Roman"/>
                    <w:b/>
                    <w:bCs/>
                  </w:rPr>
                  <w:fldChar w:fldCharType="separate"/>
                </w:r>
                <w:r w:rsidRPr="00C947A0">
                  <w:rPr>
                    <w:rFonts w:cs="Times New Roman"/>
                    <w:b/>
                    <w:bCs/>
                    <w:noProof/>
                    <w:lang w:val="en-US"/>
                  </w:rPr>
                  <w:t>(Galea, 2019)</w:t>
                </w:r>
                <w:r w:rsidRPr="00C947A0">
                  <w:rPr>
                    <w:rFonts w:cs="Times New Roman"/>
                    <w:b/>
                    <w:bCs/>
                  </w:rPr>
                  <w:fldChar w:fldCharType="end"/>
                </w:r>
              </w:sdtContent>
            </w:sdt>
            <w:r w:rsidRPr="00C947A0">
              <w:rPr>
                <w:rFonts w:cs="Times New Roman"/>
                <w:b/>
                <w:bCs/>
              </w:rPr>
              <w:t xml:space="preserve">. </w:t>
            </w:r>
          </w:p>
        </w:tc>
      </w:tr>
    </w:tbl>
    <w:p w14:paraId="1E894D48" w14:textId="77777777" w:rsidR="00C947A0" w:rsidRDefault="00C947A0" w:rsidP="00C947A0">
      <w:pPr>
        <w:pStyle w:val="Heading1"/>
      </w:pPr>
      <w:bookmarkStart w:id="3" w:name="_Toc121274247"/>
      <w:r>
        <w:t>Objectives</w:t>
      </w:r>
      <w:bookmarkEnd w:id="3"/>
    </w:p>
    <w:p w14:paraId="14667AD5" w14:textId="77777777" w:rsidR="00ED335F" w:rsidRPr="00ED335F" w:rsidRDefault="00ED335F" w:rsidP="00ED335F">
      <w:r>
        <w:t>To create customer value in form of sales revenue and strategical feedback handling.</w:t>
      </w:r>
    </w:p>
    <w:p w14:paraId="3A82EF48" w14:textId="77777777" w:rsidR="00C947A0" w:rsidRDefault="00C947A0" w:rsidP="00C947A0">
      <w:pPr>
        <w:pStyle w:val="Heading1"/>
      </w:pPr>
      <w:bookmarkStart w:id="4" w:name="_Toc121274248"/>
      <w:r>
        <w:lastRenderedPageBreak/>
        <w:t>Strategy</w:t>
      </w:r>
      <w:bookmarkEnd w:id="4"/>
    </w:p>
    <w:p w14:paraId="4C2275F2" w14:textId="77777777" w:rsidR="00ED335F" w:rsidRPr="00ED335F" w:rsidRDefault="00721421" w:rsidP="00ED335F">
      <w:r>
        <w:t>Marriot</w:t>
      </w:r>
      <w:r w:rsidR="00F02E94">
        <w:t xml:space="preserve"> Hotel authority should use the Bowman’s Clock strategy for value propositions around the price and perceived valu</w:t>
      </w:r>
      <w:r w:rsidR="00B656A8">
        <w:t>e</w:t>
      </w:r>
      <w:r w:rsidR="00F02E94">
        <w:t xml:space="preserve"> of their product. </w:t>
      </w:r>
      <w:r w:rsidR="00B656A8">
        <w:t>It is actually the extension of Porter’s generic model. This will help them to differentiate their brand from others as well as to create mor value for their customers.</w:t>
      </w:r>
    </w:p>
    <w:p w14:paraId="6113A81E" w14:textId="77777777" w:rsidR="00ED335F" w:rsidRDefault="00ED335F" w:rsidP="00B656A8">
      <w:pPr>
        <w:jc w:val="center"/>
      </w:pPr>
      <w:r>
        <w:rPr>
          <w:noProof/>
        </w:rPr>
        <w:drawing>
          <wp:inline distT="0" distB="0" distL="0" distR="0" wp14:anchorId="51E524EB" wp14:editId="5EC6212A">
            <wp:extent cx="3931053" cy="2087880"/>
            <wp:effectExtent l="0" t="0" r="0" b="762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68175" cy="2160709"/>
                    </a:xfrm>
                    <a:prstGeom prst="rect">
                      <a:avLst/>
                    </a:prstGeom>
                    <a:noFill/>
                    <a:ln>
                      <a:noFill/>
                    </a:ln>
                  </pic:spPr>
                </pic:pic>
              </a:graphicData>
            </a:graphic>
          </wp:inline>
        </w:drawing>
      </w:r>
    </w:p>
    <w:p w14:paraId="4A25739E" w14:textId="77777777" w:rsidR="00F57D39" w:rsidRPr="00F57D39" w:rsidRDefault="00F57D39" w:rsidP="00F57D39">
      <w:pPr>
        <w:pStyle w:val="Heading1"/>
      </w:pPr>
      <w:bookmarkStart w:id="5" w:name="_Toc121274249"/>
      <w:r>
        <w:t>Tactics</w:t>
      </w:r>
      <w:bookmarkEnd w:id="5"/>
    </w:p>
    <w:p w14:paraId="19D163BF" w14:textId="77777777" w:rsidR="004B78CA" w:rsidRPr="006E276D" w:rsidRDefault="004B78CA" w:rsidP="006E276D">
      <w:pPr>
        <w:rPr>
          <w:rFonts w:cs="Times New Roman"/>
        </w:rPr>
      </w:pPr>
      <w:r>
        <w:rPr>
          <w:rFonts w:cs="Times New Roman"/>
        </w:rPr>
        <w:t>A marketing mix is actually an important analytical tool that comprises the basic concerns of a business organization like hoe to allure customers more and gain competitive advantages over their competitors. Product, place, price, promotion are the core ingredients in a marketing mix strategy</w:t>
      </w:r>
      <w:r w:rsidR="003039D9">
        <w:rPr>
          <w:rFonts w:cs="Times New Roman"/>
        </w:rPr>
        <w:t xml:space="preserve"> </w:t>
      </w:r>
      <w:sdt>
        <w:sdtPr>
          <w:rPr>
            <w:rFonts w:cs="Times New Roman"/>
          </w:rPr>
          <w:id w:val="-922565459"/>
          <w:citation/>
        </w:sdtPr>
        <w:sdtContent>
          <w:r w:rsidR="003039D9">
            <w:rPr>
              <w:rFonts w:cs="Times New Roman"/>
            </w:rPr>
            <w:fldChar w:fldCharType="begin"/>
          </w:r>
          <w:r w:rsidR="003039D9">
            <w:rPr>
              <w:rFonts w:cs="Times New Roman"/>
              <w:lang w:val="en-US"/>
            </w:rPr>
            <w:instrText xml:space="preserve"> CITATION Phi12 \l 1033 </w:instrText>
          </w:r>
          <w:r w:rsidR="003039D9">
            <w:rPr>
              <w:rFonts w:cs="Times New Roman"/>
            </w:rPr>
            <w:fldChar w:fldCharType="separate"/>
          </w:r>
          <w:r w:rsidR="003039D9" w:rsidRPr="003039D9">
            <w:rPr>
              <w:rFonts w:cs="Times New Roman"/>
              <w:noProof/>
              <w:lang w:val="en-US"/>
            </w:rPr>
            <w:t>(Kotler, 2012)</w:t>
          </w:r>
          <w:r w:rsidR="003039D9">
            <w:rPr>
              <w:rFonts w:cs="Times New Roman"/>
            </w:rPr>
            <w:fldChar w:fldCharType="end"/>
          </w:r>
        </w:sdtContent>
      </w:sdt>
      <w:r>
        <w:rPr>
          <w:rFonts w:cs="Times New Roman"/>
        </w:rPr>
        <w:t xml:space="preserve">. </w:t>
      </w:r>
    </w:p>
    <w:p w14:paraId="10EC46B8" w14:textId="77777777" w:rsidR="004B78CA" w:rsidRPr="004B78CA" w:rsidRDefault="00D614CF" w:rsidP="004B78CA">
      <w:pPr>
        <w:rPr>
          <w:rFonts w:cs="Times New Roman"/>
        </w:rPr>
      </w:pPr>
      <w:r>
        <w:rPr>
          <w:rFonts w:cs="Times New Roman"/>
          <w:b/>
          <w:bCs/>
          <w:u w:val="single"/>
        </w:rPr>
        <w:t>Product:</w:t>
      </w:r>
      <w:r w:rsidR="004B78CA">
        <w:rPr>
          <w:rFonts w:cs="Times New Roman"/>
        </w:rPr>
        <w:t xml:space="preserve"> Hotel business is one of the most growing one, in which the main product is their services. In </w:t>
      </w:r>
      <w:r w:rsidR="00721421">
        <w:rPr>
          <w:rFonts w:cs="Times New Roman"/>
        </w:rPr>
        <w:t xml:space="preserve">Marriot </w:t>
      </w:r>
      <w:r w:rsidR="004B78CA">
        <w:rPr>
          <w:rFonts w:cs="Times New Roman"/>
        </w:rPr>
        <w:t>Hotel they sell their best customer services and make their best positions in service management</w:t>
      </w:r>
      <w:r w:rsidR="00B82477">
        <w:rPr>
          <w:rFonts w:cs="Times New Roman"/>
        </w:rPr>
        <w:t xml:space="preserve"> </w:t>
      </w:r>
      <w:sdt>
        <w:sdtPr>
          <w:rPr>
            <w:rFonts w:cs="Times New Roman"/>
          </w:rPr>
          <w:id w:val="1761017839"/>
          <w:citation/>
        </w:sdtPr>
        <w:sdtContent>
          <w:r w:rsidR="00B82477">
            <w:rPr>
              <w:rFonts w:cs="Times New Roman"/>
            </w:rPr>
            <w:fldChar w:fldCharType="begin"/>
          </w:r>
          <w:r w:rsidR="00B82477">
            <w:rPr>
              <w:rFonts w:cs="Times New Roman"/>
              <w:lang w:val="en-US"/>
            </w:rPr>
            <w:instrText xml:space="preserve"> CITATION PHI16 \l 1033 </w:instrText>
          </w:r>
          <w:r w:rsidR="00B82477">
            <w:rPr>
              <w:rFonts w:cs="Times New Roman"/>
            </w:rPr>
            <w:fldChar w:fldCharType="separate"/>
          </w:r>
          <w:r w:rsidR="00B82477" w:rsidRPr="00B82477">
            <w:rPr>
              <w:rFonts w:cs="Times New Roman"/>
              <w:noProof/>
              <w:lang w:val="en-US"/>
            </w:rPr>
            <w:t>(KOTLER, 2016)</w:t>
          </w:r>
          <w:r w:rsidR="00B82477">
            <w:rPr>
              <w:rFonts w:cs="Times New Roman"/>
            </w:rPr>
            <w:fldChar w:fldCharType="end"/>
          </w:r>
        </w:sdtContent>
      </w:sdt>
      <w:r w:rsidR="004B78CA">
        <w:rPr>
          <w:rFonts w:cs="Times New Roman"/>
        </w:rPr>
        <w:t xml:space="preserve">. </w:t>
      </w:r>
    </w:p>
    <w:p w14:paraId="5361BA63" w14:textId="77777777" w:rsidR="004B78CA" w:rsidRPr="004B78CA" w:rsidRDefault="004B78CA" w:rsidP="004B78CA">
      <w:pPr>
        <w:rPr>
          <w:rFonts w:cs="Times New Roman"/>
        </w:rPr>
      </w:pPr>
      <w:r>
        <w:rPr>
          <w:rFonts w:cs="Times New Roman"/>
          <w:b/>
          <w:bCs/>
          <w:u w:val="single"/>
        </w:rPr>
        <w:t>Price:</w:t>
      </w:r>
      <w:r>
        <w:rPr>
          <w:rFonts w:cs="Times New Roman"/>
        </w:rPr>
        <w:t xml:space="preserve"> </w:t>
      </w:r>
      <w:r w:rsidR="00721421">
        <w:rPr>
          <w:rFonts w:cs="Times New Roman"/>
        </w:rPr>
        <w:t>Marriot</w:t>
      </w:r>
      <w:r>
        <w:rPr>
          <w:rFonts w:cs="Times New Roman"/>
        </w:rPr>
        <w:t xml:space="preserve"> Hotel and Resorts make the differentiation pricing strategies that </w:t>
      </w:r>
      <w:r w:rsidR="007F523C">
        <w:rPr>
          <w:rFonts w:cs="Times New Roman"/>
        </w:rPr>
        <w:t>means they have some targeted customers among the segmented markets in which elite class are the main source of revenue as they willingly pay premium prices for the best quality services</w:t>
      </w:r>
      <w:r w:rsidR="00B82477">
        <w:rPr>
          <w:rFonts w:cs="Times New Roman"/>
        </w:rPr>
        <w:t xml:space="preserve"> </w:t>
      </w:r>
      <w:sdt>
        <w:sdtPr>
          <w:rPr>
            <w:rFonts w:cs="Times New Roman"/>
          </w:rPr>
          <w:id w:val="-272709427"/>
          <w:citation/>
        </w:sdtPr>
        <w:sdtContent>
          <w:r w:rsidR="00B82477">
            <w:rPr>
              <w:rFonts w:cs="Times New Roman"/>
            </w:rPr>
            <w:fldChar w:fldCharType="begin"/>
          </w:r>
          <w:r w:rsidR="00B82477">
            <w:rPr>
              <w:rFonts w:cs="Times New Roman"/>
              <w:lang w:val="en-US"/>
            </w:rPr>
            <w:instrText xml:space="preserve"> CITATION Phi84 \l 1033 </w:instrText>
          </w:r>
          <w:r w:rsidR="00B82477">
            <w:rPr>
              <w:rFonts w:cs="Times New Roman"/>
            </w:rPr>
            <w:fldChar w:fldCharType="separate"/>
          </w:r>
          <w:r w:rsidR="00B82477" w:rsidRPr="00B82477">
            <w:rPr>
              <w:rFonts w:cs="Times New Roman"/>
              <w:noProof/>
              <w:lang w:val="en-US"/>
            </w:rPr>
            <w:t>(Kotler, 1984)</w:t>
          </w:r>
          <w:r w:rsidR="00B82477">
            <w:rPr>
              <w:rFonts w:cs="Times New Roman"/>
            </w:rPr>
            <w:fldChar w:fldCharType="end"/>
          </w:r>
        </w:sdtContent>
      </w:sdt>
      <w:r w:rsidR="007F523C">
        <w:rPr>
          <w:rFonts w:cs="Times New Roman"/>
        </w:rPr>
        <w:t xml:space="preserve">. </w:t>
      </w:r>
    </w:p>
    <w:p w14:paraId="673854FC" w14:textId="77777777" w:rsidR="004B78CA" w:rsidRPr="007F523C" w:rsidRDefault="004B78CA" w:rsidP="004B78CA">
      <w:pPr>
        <w:rPr>
          <w:rFonts w:cs="Times New Roman"/>
        </w:rPr>
      </w:pPr>
      <w:r>
        <w:rPr>
          <w:rFonts w:cs="Times New Roman"/>
          <w:b/>
          <w:bCs/>
          <w:u w:val="single"/>
        </w:rPr>
        <w:t>Place:</w:t>
      </w:r>
      <w:r w:rsidR="007F523C">
        <w:rPr>
          <w:rFonts w:cs="Times New Roman"/>
        </w:rPr>
        <w:t xml:space="preserve"> Same as the </w:t>
      </w:r>
      <w:r w:rsidR="00721421">
        <w:rPr>
          <w:rFonts w:cs="Times New Roman"/>
        </w:rPr>
        <w:t xml:space="preserve">Marriot </w:t>
      </w:r>
      <w:r w:rsidR="007F523C">
        <w:rPr>
          <w:rFonts w:cs="Times New Roman"/>
        </w:rPr>
        <w:t xml:space="preserve">Hotels Corporation has maintained some basic standards to distribute their entire services to the organizational customers as well. </w:t>
      </w:r>
    </w:p>
    <w:p w14:paraId="77212C66" w14:textId="77777777" w:rsidR="007F523C" w:rsidRDefault="004B78CA" w:rsidP="007F523C">
      <w:pPr>
        <w:rPr>
          <w:rFonts w:cs="Times New Roman"/>
        </w:rPr>
      </w:pPr>
      <w:r>
        <w:rPr>
          <w:rFonts w:cs="Times New Roman"/>
          <w:b/>
          <w:bCs/>
          <w:u w:val="single"/>
        </w:rPr>
        <w:lastRenderedPageBreak/>
        <w:t>Promotion:</w:t>
      </w:r>
      <w:r w:rsidR="007F523C">
        <w:rPr>
          <w:rFonts w:cs="Times New Roman"/>
        </w:rPr>
        <w:t xml:space="preserve"> Online advertisements, sponsorship, joint ventures, events arrangements can elevate the business of </w:t>
      </w:r>
      <w:r w:rsidR="00721421">
        <w:rPr>
          <w:rFonts w:cs="Times New Roman"/>
        </w:rPr>
        <w:t xml:space="preserve">Marriot </w:t>
      </w:r>
      <w:r w:rsidR="007F523C">
        <w:rPr>
          <w:rFonts w:cs="Times New Roman"/>
        </w:rPr>
        <w:t>Hotels Corporation</w:t>
      </w:r>
      <w:r w:rsidR="003039D9">
        <w:rPr>
          <w:rFonts w:cs="Times New Roman"/>
        </w:rPr>
        <w:t xml:space="preserve"> </w:t>
      </w:r>
      <w:sdt>
        <w:sdtPr>
          <w:rPr>
            <w:rFonts w:cs="Times New Roman"/>
          </w:rPr>
          <w:id w:val="-1116607467"/>
          <w:citation/>
        </w:sdtPr>
        <w:sdtContent>
          <w:r w:rsidR="003039D9">
            <w:rPr>
              <w:rFonts w:cs="Times New Roman"/>
            </w:rPr>
            <w:fldChar w:fldCharType="begin"/>
          </w:r>
          <w:r w:rsidR="003039D9">
            <w:rPr>
              <w:rFonts w:cs="Times New Roman"/>
              <w:lang w:val="en-US"/>
            </w:rPr>
            <w:instrText xml:space="preserve"> CITATION PHI08 \l 1033 </w:instrText>
          </w:r>
          <w:r w:rsidR="003039D9">
            <w:rPr>
              <w:rFonts w:cs="Times New Roman"/>
            </w:rPr>
            <w:fldChar w:fldCharType="separate"/>
          </w:r>
          <w:r w:rsidR="003039D9" w:rsidRPr="003039D9">
            <w:rPr>
              <w:rFonts w:cs="Times New Roman"/>
              <w:noProof/>
              <w:lang w:val="en-US"/>
            </w:rPr>
            <w:t>(PHILIP KOTLER, 2008)</w:t>
          </w:r>
          <w:r w:rsidR="003039D9">
            <w:rPr>
              <w:rFonts w:cs="Times New Roman"/>
            </w:rPr>
            <w:fldChar w:fldCharType="end"/>
          </w:r>
        </w:sdtContent>
      </w:sdt>
      <w:r w:rsidR="007F523C">
        <w:rPr>
          <w:rFonts w:cs="Times New Roman"/>
        </w:rPr>
        <w:t xml:space="preserve">. </w:t>
      </w:r>
      <w:r w:rsidR="00F57D39">
        <w:rPr>
          <w:rFonts w:cs="Times New Roman"/>
        </w:rPr>
        <w:t xml:space="preserve">Research, action planning and communication are the basic elements of RACE model in promoting </w:t>
      </w:r>
      <w:r w:rsidR="00721421">
        <w:rPr>
          <w:rFonts w:cs="Times New Roman"/>
        </w:rPr>
        <w:t>Marriot’s</w:t>
      </w:r>
      <w:r w:rsidR="00F57D39">
        <w:rPr>
          <w:rFonts w:cs="Times New Roman"/>
        </w:rPr>
        <w:t xml:space="preserve"> business. </w:t>
      </w:r>
    </w:p>
    <w:p w14:paraId="4EB131A0" w14:textId="77777777" w:rsidR="00F57D39" w:rsidRDefault="00F57D39" w:rsidP="00F57D39">
      <w:pPr>
        <w:pStyle w:val="Heading1"/>
      </w:pPr>
      <w:bookmarkStart w:id="6" w:name="_Toc121274250"/>
      <w:r>
        <w:t>Action</w:t>
      </w:r>
      <w:bookmarkEnd w:id="6"/>
    </w:p>
    <w:p w14:paraId="7EC9A89A" w14:textId="77777777" w:rsidR="00606FF8" w:rsidRPr="00606FF8" w:rsidRDefault="00606FF8" w:rsidP="00606FF8">
      <w:pPr>
        <w:jc w:val="center"/>
      </w:pPr>
      <w:r>
        <w:rPr>
          <w:noProof/>
        </w:rPr>
        <w:drawing>
          <wp:inline distT="0" distB="0" distL="0" distR="0" wp14:anchorId="71F32145" wp14:editId="17504C2E">
            <wp:extent cx="6202680" cy="487680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02680" cy="4876800"/>
                    </a:xfrm>
                    <a:prstGeom prst="rect">
                      <a:avLst/>
                    </a:prstGeom>
                    <a:noFill/>
                    <a:ln>
                      <a:noFill/>
                    </a:ln>
                  </pic:spPr>
                </pic:pic>
              </a:graphicData>
            </a:graphic>
          </wp:inline>
        </w:drawing>
      </w:r>
    </w:p>
    <w:p w14:paraId="19562837" w14:textId="77777777" w:rsidR="00721421" w:rsidRPr="00B656A8" w:rsidRDefault="00796A66" w:rsidP="00721421">
      <w:pPr>
        <w:rPr>
          <w:rFonts w:cs="Times New Roman"/>
        </w:rPr>
      </w:pPr>
      <w:r>
        <w:rPr>
          <w:rFonts w:cs="Times New Roman"/>
        </w:rPr>
        <w:t xml:space="preserve">Marriot </w:t>
      </w:r>
      <w:r w:rsidR="00721421">
        <w:rPr>
          <w:rFonts w:cs="Times New Roman"/>
        </w:rPr>
        <w:t xml:space="preserve">check them as there are any issues like health hazards. They try to make them feel comfortable and tension free as they already had taken so many precautions </w:t>
      </w:r>
      <w:sdt>
        <w:sdtPr>
          <w:rPr>
            <w:rFonts w:cs="Times New Roman"/>
          </w:rPr>
          <w:id w:val="1969316845"/>
          <w:citation/>
        </w:sdtPr>
        <w:sdtContent>
          <w:r w:rsidR="00721421">
            <w:rPr>
              <w:rFonts w:cs="Times New Roman"/>
            </w:rPr>
            <w:fldChar w:fldCharType="begin"/>
          </w:r>
          <w:r w:rsidR="00721421">
            <w:rPr>
              <w:rFonts w:cs="Times New Roman"/>
              <w:lang w:val="en-US"/>
            </w:rPr>
            <w:instrText xml:space="preserve"> CITATION Ron21 \l 1033 </w:instrText>
          </w:r>
          <w:r w:rsidR="00721421">
            <w:rPr>
              <w:rFonts w:cs="Times New Roman"/>
            </w:rPr>
            <w:fldChar w:fldCharType="separate"/>
          </w:r>
          <w:r w:rsidR="00721421" w:rsidRPr="00942491">
            <w:rPr>
              <w:rFonts w:cs="Times New Roman"/>
              <w:noProof/>
              <w:lang w:val="en-US"/>
            </w:rPr>
            <w:t>(Buey, 2021)</w:t>
          </w:r>
          <w:r w:rsidR="00721421">
            <w:rPr>
              <w:rFonts w:cs="Times New Roman"/>
            </w:rPr>
            <w:fldChar w:fldCharType="end"/>
          </w:r>
        </w:sdtContent>
      </w:sdt>
      <w:r w:rsidR="00721421">
        <w:rPr>
          <w:rFonts w:cs="Times New Roman"/>
        </w:rPr>
        <w:t xml:space="preserve">. Marriot Hotel authority serves food more cautiously than before and they make more organic healthy foods for their customers. After having the services, customers are always asked to rate their activities from testing foods to getting the best treatment. This practice makes Marriot Hotel the most wonderful one. </w:t>
      </w:r>
    </w:p>
    <w:p w14:paraId="19517AA8" w14:textId="77777777" w:rsidR="00F57D39" w:rsidRDefault="00F57D39" w:rsidP="00F57D39">
      <w:pPr>
        <w:pStyle w:val="Heading1"/>
      </w:pPr>
      <w:bookmarkStart w:id="7" w:name="_Toc121274251"/>
      <w:r>
        <w:lastRenderedPageBreak/>
        <w:t>Control</w:t>
      </w:r>
      <w:bookmarkEnd w:id="7"/>
    </w:p>
    <w:p w14:paraId="65DB4D1B" w14:textId="77777777" w:rsidR="008D2D7F" w:rsidRPr="00B656A8" w:rsidRDefault="00387B7A">
      <w:pPr>
        <w:rPr>
          <w:rFonts w:cs="Times New Roman"/>
        </w:rPr>
      </w:pPr>
      <w:r>
        <w:rPr>
          <w:rFonts w:cs="Times New Roman"/>
        </w:rPr>
        <w:t xml:space="preserve">Customers are the main source of revenue generations. So, they </w:t>
      </w:r>
      <w:r w:rsidR="00C8774A">
        <w:rPr>
          <w:rFonts w:cs="Times New Roman"/>
        </w:rPr>
        <w:t>must</w:t>
      </w:r>
      <w:r>
        <w:rPr>
          <w:rFonts w:cs="Times New Roman"/>
        </w:rPr>
        <w:t xml:space="preserve"> be treated well as much as possible. During pandemic and after Covid-19 people get so much health and hygiene conscious and they get more corrections of their pre habits to now. So, </w:t>
      </w:r>
      <w:r w:rsidR="00721421">
        <w:rPr>
          <w:rFonts w:cs="Times New Roman"/>
        </w:rPr>
        <w:t>Marriot</w:t>
      </w:r>
      <w:r>
        <w:rPr>
          <w:rFonts w:cs="Times New Roman"/>
        </w:rPr>
        <w:t xml:space="preserve"> Hotel and Resorts started to introduce a new era of healthy, happy, eco-friendly, totally hygienic services to their guests. They prepared a limited area of sanitization before entering into the hotel area. As there are some limited numbers of gusset are allowed by maintaining social distances. </w:t>
      </w:r>
    </w:p>
    <w:p w14:paraId="2929E8FD" w14:textId="77777777" w:rsidR="00B656A8" w:rsidRDefault="00B656A8" w:rsidP="008D2D7F">
      <w:pPr>
        <w:pStyle w:val="Heading1"/>
        <w:rPr>
          <w:rFonts w:cs="Times New Roman"/>
          <w:bCs/>
        </w:rPr>
      </w:pPr>
    </w:p>
    <w:p w14:paraId="47DC0621" w14:textId="77777777" w:rsidR="00B656A8" w:rsidRDefault="00B656A8" w:rsidP="008D2D7F">
      <w:pPr>
        <w:pStyle w:val="Heading1"/>
        <w:rPr>
          <w:rFonts w:cs="Times New Roman"/>
          <w:bCs/>
        </w:rPr>
      </w:pPr>
    </w:p>
    <w:p w14:paraId="5EE4001F" w14:textId="77777777" w:rsidR="00B656A8" w:rsidRDefault="00B656A8" w:rsidP="008D2D7F">
      <w:pPr>
        <w:pStyle w:val="Heading1"/>
        <w:rPr>
          <w:rFonts w:cs="Times New Roman"/>
          <w:bCs/>
        </w:rPr>
      </w:pPr>
    </w:p>
    <w:p w14:paraId="6BE580D2" w14:textId="77777777" w:rsidR="00B656A8" w:rsidRDefault="00B656A8" w:rsidP="008D2D7F">
      <w:pPr>
        <w:pStyle w:val="Heading1"/>
        <w:rPr>
          <w:rFonts w:cs="Times New Roman"/>
          <w:bCs/>
        </w:rPr>
      </w:pPr>
    </w:p>
    <w:p w14:paraId="5E8BF724" w14:textId="77777777" w:rsidR="00B656A8" w:rsidRDefault="00B656A8" w:rsidP="008D2D7F">
      <w:pPr>
        <w:pStyle w:val="Heading1"/>
        <w:rPr>
          <w:rFonts w:cs="Times New Roman"/>
          <w:bCs/>
        </w:rPr>
      </w:pPr>
    </w:p>
    <w:p w14:paraId="3A950DD9" w14:textId="77777777" w:rsidR="00B656A8" w:rsidRDefault="00B656A8" w:rsidP="00B656A8"/>
    <w:p w14:paraId="03411BA5" w14:textId="77777777" w:rsidR="00B656A8" w:rsidRDefault="00B656A8" w:rsidP="00B656A8"/>
    <w:p w14:paraId="73CE4C4D" w14:textId="77777777" w:rsidR="00D84066" w:rsidRDefault="00D84066" w:rsidP="00B656A8"/>
    <w:p w14:paraId="4C520B21" w14:textId="77777777" w:rsidR="00606FF8" w:rsidRDefault="00606FF8" w:rsidP="00B656A8"/>
    <w:p w14:paraId="0281C3CA" w14:textId="77777777" w:rsidR="00606FF8" w:rsidRDefault="00606FF8" w:rsidP="00B656A8"/>
    <w:p w14:paraId="4740C4D8" w14:textId="77777777" w:rsidR="00606FF8" w:rsidRDefault="00606FF8" w:rsidP="00B656A8"/>
    <w:p w14:paraId="1ACC6F9C" w14:textId="77777777" w:rsidR="00606FF8" w:rsidRDefault="00606FF8" w:rsidP="00B656A8"/>
    <w:p w14:paraId="2FE275AF" w14:textId="77777777" w:rsidR="00606FF8" w:rsidRPr="00B656A8" w:rsidRDefault="00606FF8" w:rsidP="00B656A8"/>
    <w:p w14:paraId="1DC99564" w14:textId="77777777" w:rsidR="008D2D7F" w:rsidRDefault="008D2D7F" w:rsidP="008D2D7F">
      <w:pPr>
        <w:pStyle w:val="Heading1"/>
        <w:rPr>
          <w:rFonts w:cs="Times New Roman"/>
          <w:b w:val="0"/>
          <w:bCs/>
        </w:rPr>
      </w:pPr>
      <w:bookmarkStart w:id="8" w:name="_Toc121274252"/>
      <w:r w:rsidRPr="008D2D7F">
        <w:rPr>
          <w:rFonts w:cs="Times New Roman"/>
          <w:bCs/>
        </w:rPr>
        <w:lastRenderedPageBreak/>
        <w:t>Conclusion</w:t>
      </w:r>
      <w:bookmarkEnd w:id="8"/>
    </w:p>
    <w:p w14:paraId="5974D67F" w14:textId="77777777" w:rsidR="00290D1C" w:rsidRPr="00290D1C" w:rsidRDefault="00290D1C" w:rsidP="00290D1C">
      <w:pPr>
        <w:rPr>
          <w:rFonts w:cs="Times New Roman"/>
        </w:rPr>
      </w:pPr>
      <w:r>
        <w:rPr>
          <w:rFonts w:cs="Times New Roman"/>
        </w:rPr>
        <w:t xml:space="preserve">The world needs most of the successive plan for growing their business in the right track. So, there must be some distinguished marketing plans that can make the business future bright and bring more success in the competitive business world. This is actually a promising factor that business needs more marketing strategies that can give them competitive advantages over their competitors. Even marketing essentials are basic guidelines which can allure more customers as well as more investors in their business. </w:t>
      </w:r>
      <w:r w:rsidR="00721421">
        <w:rPr>
          <w:rFonts w:cs="Times New Roman"/>
        </w:rPr>
        <w:t>Marriot</w:t>
      </w:r>
      <w:r>
        <w:rPr>
          <w:rFonts w:cs="Times New Roman"/>
        </w:rPr>
        <w:t xml:space="preserve"> Hotels Corporation has some </w:t>
      </w:r>
      <w:r w:rsidR="00D614CF">
        <w:rPr>
          <w:rFonts w:cs="Times New Roman"/>
        </w:rPr>
        <w:t>inimitable</w:t>
      </w:r>
      <w:r>
        <w:rPr>
          <w:rFonts w:cs="Times New Roman"/>
        </w:rPr>
        <w:t xml:space="preserve"> strategies that make them the best servicing hotel in American society. </w:t>
      </w:r>
    </w:p>
    <w:p w14:paraId="7255B6AD" w14:textId="77777777" w:rsidR="008D2D7F" w:rsidRDefault="008D2D7F"/>
    <w:p w14:paraId="5D4E044E" w14:textId="77777777" w:rsidR="008D2D7F" w:rsidRDefault="008D2D7F"/>
    <w:p w14:paraId="15080F1D" w14:textId="77777777" w:rsidR="008D2D7F" w:rsidRDefault="008D2D7F"/>
    <w:p w14:paraId="713878CA" w14:textId="77777777" w:rsidR="008D2D7F" w:rsidRDefault="008D2D7F"/>
    <w:p w14:paraId="1E7ED280" w14:textId="77777777" w:rsidR="008D2D7F" w:rsidRDefault="008D2D7F"/>
    <w:p w14:paraId="025E2862" w14:textId="77777777" w:rsidR="008D2D7F" w:rsidRDefault="008D2D7F"/>
    <w:p w14:paraId="713FEDB2" w14:textId="77777777" w:rsidR="008D2D7F" w:rsidRDefault="008D2D7F"/>
    <w:p w14:paraId="3C8ECB6A" w14:textId="77777777" w:rsidR="008D2D7F" w:rsidRDefault="008D2D7F"/>
    <w:p w14:paraId="4D1E74C1" w14:textId="77777777" w:rsidR="008D2D7F" w:rsidRDefault="008D2D7F"/>
    <w:p w14:paraId="2471E263" w14:textId="77777777" w:rsidR="008D2D7F" w:rsidRDefault="008D2D7F"/>
    <w:p w14:paraId="4006B460" w14:textId="77777777" w:rsidR="008D2D7F" w:rsidRDefault="008D2D7F"/>
    <w:p w14:paraId="5C429A7E" w14:textId="77777777" w:rsidR="008D2D7F" w:rsidRDefault="008D2D7F"/>
    <w:p w14:paraId="022DC8E4" w14:textId="77777777" w:rsidR="00606FF8" w:rsidRDefault="00606FF8"/>
    <w:bookmarkStart w:id="9" w:name="_Toc121274253" w:displacedByCustomXml="next"/>
    <w:sdt>
      <w:sdtPr>
        <w:rPr>
          <w:rFonts w:ascii="Calibri" w:eastAsia="Calibri" w:hAnsi="Calibri" w:cs="Calibri"/>
          <w:color w:val="auto"/>
          <w:sz w:val="24"/>
          <w:szCs w:val="22"/>
        </w:rPr>
        <w:id w:val="-1408215342"/>
        <w:docPartObj>
          <w:docPartGallery w:val="Bibliographies"/>
          <w:docPartUnique/>
        </w:docPartObj>
      </w:sdtPr>
      <w:sdtEndPr>
        <w:rPr>
          <w:rFonts w:ascii="Times New Roman" w:eastAsiaTheme="majorEastAsia" w:hAnsi="Times New Roman" w:cstheme="majorBidi"/>
          <w:color w:val="2F5496" w:themeColor="accent1" w:themeShade="BF"/>
          <w:sz w:val="32"/>
          <w:szCs w:val="32"/>
        </w:rPr>
      </w:sdtEndPr>
      <w:sdtContent>
        <w:p w14:paraId="318082A2" w14:textId="77777777" w:rsidR="00B82477" w:rsidRPr="00B82477" w:rsidRDefault="00B82477" w:rsidP="00B82477">
          <w:pPr>
            <w:pStyle w:val="Heading1"/>
            <w:rPr>
              <w:rFonts w:cs="Times New Roman"/>
              <w:b w:val="0"/>
              <w:bCs/>
            </w:rPr>
          </w:pPr>
          <w:r w:rsidRPr="00B82477">
            <w:rPr>
              <w:rFonts w:cs="Times New Roman"/>
              <w:bCs/>
            </w:rPr>
            <w:t>References</w:t>
          </w:r>
          <w:bookmarkEnd w:id="9"/>
        </w:p>
        <w:sdt>
          <w:sdtPr>
            <w:rPr>
              <w:rFonts w:eastAsiaTheme="majorEastAsia" w:cstheme="majorBidi"/>
              <w:b/>
              <w:color w:val="2F5496" w:themeColor="accent1" w:themeShade="BF"/>
              <w:sz w:val="32"/>
              <w:szCs w:val="32"/>
            </w:rPr>
            <w:id w:val="-573587230"/>
            <w:bibliography/>
          </w:sdtPr>
          <w:sdtContent>
            <w:p w14:paraId="2A205659" w14:textId="77777777" w:rsidR="00B82477" w:rsidRDefault="00B82477" w:rsidP="00B82477">
              <w:pPr>
                <w:pStyle w:val="Bibliography"/>
                <w:rPr>
                  <w:noProof/>
                  <w:szCs w:val="24"/>
                </w:rPr>
              </w:pPr>
              <w:r>
                <w:fldChar w:fldCharType="begin"/>
              </w:r>
              <w:r>
                <w:instrText xml:space="preserve"> BIBLIOGRAPHY </w:instrText>
              </w:r>
              <w:r>
                <w:fldChar w:fldCharType="separate"/>
              </w:r>
              <w:r>
                <w:rPr>
                  <w:noProof/>
                </w:rPr>
                <w:t xml:space="preserve">Akbalik, M., 2019. Handbook of Research on Decision-Making Techniques in Financial Marketing. </w:t>
              </w:r>
              <w:r>
                <w:rPr>
                  <w:i/>
                  <w:iCs/>
                  <w:noProof/>
                </w:rPr>
                <w:t xml:space="preserve">The-Importance-of-PESTEL-Analysis-for-Environmental-Scanning-Process, </w:t>
              </w:r>
              <w:r>
                <w:rPr>
                  <w:noProof/>
                </w:rPr>
                <w:t>10(5), pp. 336-357.</w:t>
              </w:r>
            </w:p>
            <w:p w14:paraId="359D687A" w14:textId="77777777" w:rsidR="00B82477" w:rsidRDefault="00B82477" w:rsidP="00B82477">
              <w:pPr>
                <w:pStyle w:val="Bibliography"/>
                <w:rPr>
                  <w:noProof/>
                </w:rPr>
              </w:pPr>
              <w:r>
                <w:rPr>
                  <w:noProof/>
                </w:rPr>
                <w:t xml:space="preserve">Alanzi, S., 2018. Managing People in Projects. </w:t>
              </w:r>
              <w:r>
                <w:rPr>
                  <w:i/>
                  <w:iCs/>
                  <w:noProof/>
                </w:rPr>
                <w:t xml:space="preserve">Pestle Analysis Introduction, </w:t>
              </w:r>
              <w:r>
                <w:rPr>
                  <w:noProof/>
                </w:rPr>
                <w:t>10(2), pp. 2-26.</w:t>
              </w:r>
            </w:p>
            <w:p w14:paraId="72BDE97B" w14:textId="77777777" w:rsidR="00B82477" w:rsidRDefault="00B82477" w:rsidP="00B82477">
              <w:pPr>
                <w:pStyle w:val="Bibliography"/>
                <w:rPr>
                  <w:noProof/>
                </w:rPr>
              </w:pPr>
              <w:r>
                <w:rPr>
                  <w:noProof/>
                </w:rPr>
                <w:t xml:space="preserve">Buey, R., 2021. action research for development. </w:t>
              </w:r>
              <w:r>
                <w:rPr>
                  <w:i/>
                  <w:iCs/>
                  <w:noProof/>
                </w:rPr>
                <w:t xml:space="preserve">Critical examination of the PESTEL Analysis Model, </w:t>
              </w:r>
              <w:r>
                <w:rPr>
                  <w:noProof/>
                </w:rPr>
                <w:t>3(1), pp. 55-89.</w:t>
              </w:r>
            </w:p>
            <w:p w14:paraId="7AB319BA" w14:textId="77777777" w:rsidR="00B82477" w:rsidRDefault="00B82477" w:rsidP="00B82477">
              <w:pPr>
                <w:pStyle w:val="Bibliography"/>
                <w:rPr>
                  <w:noProof/>
                </w:rPr>
              </w:pPr>
              <w:r>
                <w:rPr>
                  <w:noProof/>
                </w:rPr>
                <w:t xml:space="preserve">Carlos, E., 2019. International Journal of Management, Technology And Engineering. </w:t>
              </w:r>
              <w:r>
                <w:rPr>
                  <w:i/>
                  <w:iCs/>
                  <w:noProof/>
                </w:rPr>
                <w:t xml:space="preserve">BEST MANAGERIAL PRACTICES IN RETAIL BUSINESS IN JUIZ DE FORA-MG, </w:t>
              </w:r>
              <w:r>
                <w:rPr>
                  <w:noProof/>
                </w:rPr>
                <w:t>17(5), pp. 3521-3527.</w:t>
              </w:r>
            </w:p>
            <w:p w14:paraId="43EEF320" w14:textId="77777777" w:rsidR="00B82477" w:rsidRDefault="00B82477" w:rsidP="00B82477">
              <w:pPr>
                <w:pStyle w:val="Bibliography"/>
                <w:rPr>
                  <w:noProof/>
                </w:rPr>
              </w:pPr>
              <w:r>
                <w:rPr>
                  <w:noProof/>
                </w:rPr>
                <w:t xml:space="preserve">Galea, D., 2019. Strategic Management. </w:t>
              </w:r>
              <w:r>
                <w:rPr>
                  <w:i/>
                  <w:iCs/>
                  <w:noProof/>
                </w:rPr>
                <w:t xml:space="preserve">PEST analysis, </w:t>
              </w:r>
              <w:r>
                <w:rPr>
                  <w:noProof/>
                </w:rPr>
                <w:t>12(3), pp. 22-78.</w:t>
              </w:r>
            </w:p>
            <w:p w14:paraId="40F1E486" w14:textId="77777777" w:rsidR="00B82477" w:rsidRDefault="00B82477" w:rsidP="00B82477">
              <w:pPr>
                <w:pStyle w:val="Bibliography"/>
                <w:rPr>
                  <w:noProof/>
                </w:rPr>
              </w:pPr>
              <w:r>
                <w:rPr>
                  <w:noProof/>
                </w:rPr>
                <w:t xml:space="preserve">Jelača, M. S., 2021. Industrija. </w:t>
              </w:r>
              <w:r>
                <w:rPr>
                  <w:i/>
                  <w:iCs/>
                  <w:noProof/>
                </w:rPr>
                <w:t xml:space="preserve">The role of management practice and business environment in promoting firm innovativeness, </w:t>
              </w:r>
              <w:r>
                <w:rPr>
                  <w:noProof/>
                </w:rPr>
                <w:t>44(4), pp. 19-40.</w:t>
              </w:r>
            </w:p>
            <w:p w14:paraId="1AD8B09D" w14:textId="77777777" w:rsidR="00B82477" w:rsidRDefault="00B82477" w:rsidP="00B82477">
              <w:pPr>
                <w:pStyle w:val="Bibliography"/>
                <w:rPr>
                  <w:noProof/>
                </w:rPr>
              </w:pPr>
              <w:r>
                <w:rPr>
                  <w:noProof/>
                </w:rPr>
                <w:t xml:space="preserve">Jurevicius, O., 2020. Management of Social Science and Finance. </w:t>
              </w:r>
              <w:r>
                <w:rPr>
                  <w:i/>
                  <w:iCs/>
                  <w:noProof/>
                </w:rPr>
                <w:t xml:space="preserve">PEST &amp; PESTEL Analysis, </w:t>
              </w:r>
              <w:r>
                <w:rPr>
                  <w:noProof/>
                </w:rPr>
                <w:t>12(3), pp. 122-145.</w:t>
              </w:r>
            </w:p>
            <w:p w14:paraId="05FC38E7" w14:textId="77777777" w:rsidR="00B82477" w:rsidRDefault="00B82477" w:rsidP="00B82477">
              <w:pPr>
                <w:pStyle w:val="Bibliography"/>
                <w:rPr>
                  <w:noProof/>
                </w:rPr>
              </w:pPr>
              <w:r>
                <w:rPr>
                  <w:noProof/>
                </w:rPr>
                <w:t xml:space="preserve">Kotler, P., 1984. </w:t>
              </w:r>
              <w:r>
                <w:rPr>
                  <w:i/>
                  <w:iCs/>
                  <w:noProof/>
                </w:rPr>
                <w:t xml:space="preserve">Marketing Essentials. </w:t>
              </w:r>
              <w:r>
                <w:rPr>
                  <w:noProof/>
                </w:rPr>
                <w:t>1 ed. UK: Prentice-Hall.</w:t>
              </w:r>
            </w:p>
            <w:p w14:paraId="381F9C6F" w14:textId="77777777" w:rsidR="00B82477" w:rsidRDefault="00B82477" w:rsidP="00B82477">
              <w:pPr>
                <w:pStyle w:val="Bibliography"/>
                <w:rPr>
                  <w:noProof/>
                </w:rPr>
              </w:pPr>
              <w:r>
                <w:rPr>
                  <w:noProof/>
                </w:rPr>
                <w:t xml:space="preserve">Kotler, P., 2012. </w:t>
              </w:r>
              <w:r>
                <w:rPr>
                  <w:i/>
                  <w:iCs/>
                  <w:noProof/>
                </w:rPr>
                <w:t xml:space="preserve">Kotler on Marketing. </w:t>
              </w:r>
              <w:r>
                <w:rPr>
                  <w:noProof/>
                </w:rPr>
                <w:t>2 ed. UK: Simon &amp; Schuster.</w:t>
              </w:r>
            </w:p>
            <w:p w14:paraId="2FC10FBD" w14:textId="77777777" w:rsidR="00B82477" w:rsidRDefault="00B82477" w:rsidP="00B82477">
              <w:pPr>
                <w:pStyle w:val="Bibliography"/>
                <w:rPr>
                  <w:noProof/>
                </w:rPr>
              </w:pPr>
              <w:r>
                <w:rPr>
                  <w:noProof/>
                </w:rPr>
                <w:t xml:space="preserve">KOTLER, P., 2016. </w:t>
              </w:r>
              <w:r>
                <w:rPr>
                  <w:i/>
                  <w:iCs/>
                  <w:noProof/>
                </w:rPr>
                <w:t xml:space="preserve">Marketing de la A la Z. </w:t>
              </w:r>
              <w:r>
                <w:rPr>
                  <w:noProof/>
                </w:rPr>
                <w:t>2 ed. UK: Codecs.</w:t>
              </w:r>
            </w:p>
            <w:p w14:paraId="1C858F18" w14:textId="77777777" w:rsidR="00B82477" w:rsidRDefault="00B82477" w:rsidP="00B82477">
              <w:pPr>
                <w:pStyle w:val="Bibliography"/>
                <w:rPr>
                  <w:noProof/>
                </w:rPr>
              </w:pPr>
              <w:r>
                <w:rPr>
                  <w:noProof/>
                </w:rPr>
                <w:t xml:space="preserve">Medeiros, D. D. d., 2022. iBusiness. </w:t>
              </w:r>
              <w:r>
                <w:rPr>
                  <w:i/>
                  <w:iCs/>
                  <w:noProof/>
                </w:rPr>
                <w:t xml:space="preserve">Comparative Analysis of the Management Practices and Behaviour of Small and Medium Information Technology Enterprises, </w:t>
              </w:r>
              <w:r>
                <w:rPr>
                  <w:noProof/>
                </w:rPr>
                <w:t>4(4), pp. 300-308.</w:t>
              </w:r>
            </w:p>
            <w:p w14:paraId="4ACF3F7E" w14:textId="77777777" w:rsidR="00B82477" w:rsidRDefault="00B82477" w:rsidP="00B82477">
              <w:pPr>
                <w:pStyle w:val="Bibliography"/>
                <w:rPr>
                  <w:noProof/>
                </w:rPr>
              </w:pPr>
              <w:r>
                <w:rPr>
                  <w:noProof/>
                </w:rPr>
                <w:t xml:space="preserve">PHILIP KOTLER, N. L., 2008. </w:t>
              </w:r>
              <w:r>
                <w:rPr>
                  <w:i/>
                  <w:iCs/>
                  <w:noProof/>
                </w:rPr>
                <w:t xml:space="preserve">Marketing in sectorul public. </w:t>
              </w:r>
              <w:r>
                <w:rPr>
                  <w:noProof/>
                </w:rPr>
                <w:t>3 ed. UK: Meteor Press.</w:t>
              </w:r>
            </w:p>
            <w:p w14:paraId="0BC3B252" w14:textId="77777777" w:rsidR="00B82477" w:rsidRDefault="00B82477" w:rsidP="00B82477">
              <w:pPr>
                <w:pStyle w:val="Bibliography"/>
                <w:rPr>
                  <w:noProof/>
                </w:rPr>
              </w:pPr>
              <w:r>
                <w:rPr>
                  <w:noProof/>
                </w:rPr>
                <w:t xml:space="preserve">Raišienė, A. G., 2019. Transformations in Business and Economics. </w:t>
              </w:r>
              <w:r>
                <w:rPr>
                  <w:i/>
                  <w:iCs/>
                  <w:noProof/>
                </w:rPr>
                <w:t xml:space="preserve">Business and Management Success: What Course is Supported by Sustainable Organization Managers, </w:t>
              </w:r>
              <w:r>
                <w:rPr>
                  <w:noProof/>
                </w:rPr>
                <w:t>14(3), pp. 68-91.</w:t>
              </w:r>
            </w:p>
            <w:p w14:paraId="6D9CBCB1" w14:textId="77777777" w:rsidR="00B82477" w:rsidRDefault="00B82477" w:rsidP="00B82477">
              <w:pPr>
                <w:pStyle w:val="Bibliography"/>
                <w:rPr>
                  <w:noProof/>
                </w:rPr>
              </w:pPr>
              <w:r>
                <w:rPr>
                  <w:noProof/>
                </w:rPr>
                <w:t xml:space="preserve">Umut, M. Ö., 2019. Management Practices. </w:t>
              </w:r>
              <w:r>
                <w:rPr>
                  <w:i/>
                  <w:iCs/>
                  <w:noProof/>
                </w:rPr>
                <w:t xml:space="preserve">Bussiness &amp; Management Practices BUSINESS &amp; MANAGEMENT PRACTICES, </w:t>
              </w:r>
              <w:r>
                <w:rPr>
                  <w:noProof/>
                </w:rPr>
                <w:t>11(1), pp. 5-299.</w:t>
              </w:r>
            </w:p>
            <w:p w14:paraId="30FFC864" w14:textId="77777777" w:rsidR="003E792D" w:rsidRPr="003E792D" w:rsidRDefault="00B82477" w:rsidP="003E792D">
              <w:pPr>
                <w:pStyle w:val="Heading1"/>
                <w:rPr>
                  <w:bCs/>
                  <w:noProof/>
                </w:rPr>
              </w:pPr>
              <w:r>
                <w:rPr>
                  <w:bCs/>
                  <w:noProof/>
                </w:rPr>
                <w:lastRenderedPageBreak/>
                <w:fldChar w:fldCharType="end"/>
              </w:r>
              <w:bookmarkStart w:id="10" w:name="_Toc121274254"/>
              <w:r w:rsidR="00B656A8">
                <w:rPr>
                  <w:bCs/>
                  <w:noProof/>
                </w:rPr>
                <w:t>Appendi</w:t>
              </w:r>
              <w:r w:rsidR="003E792D">
                <w:rPr>
                  <w:bCs/>
                  <w:noProof/>
                </w:rPr>
                <w:t>ces</w:t>
              </w:r>
            </w:p>
          </w:sdtContent>
        </w:sdt>
      </w:sdtContent>
    </w:sdt>
    <w:bookmarkEnd w:id="10" w:displacedByCustomXml="prev"/>
    <w:p w14:paraId="5FB761FE" w14:textId="77777777" w:rsidR="008D2D7F" w:rsidRDefault="003E792D" w:rsidP="003E792D">
      <w:r>
        <w:rPr>
          <w:noProof/>
        </w:rPr>
        <w:drawing>
          <wp:inline distT="0" distB="0" distL="0" distR="0" wp14:anchorId="7E873AC7" wp14:editId="24E6DBBB">
            <wp:extent cx="5943600" cy="38862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886200"/>
                    </a:xfrm>
                    <a:prstGeom prst="rect">
                      <a:avLst/>
                    </a:prstGeom>
                    <a:noFill/>
                    <a:ln>
                      <a:noFill/>
                    </a:ln>
                  </pic:spPr>
                </pic:pic>
              </a:graphicData>
            </a:graphic>
          </wp:inline>
        </w:drawing>
      </w:r>
    </w:p>
    <w:p w14:paraId="193739EC" w14:textId="77777777" w:rsidR="000672D8" w:rsidRDefault="003E792D" w:rsidP="000672D8">
      <w:pPr>
        <w:tabs>
          <w:tab w:val="left" w:pos="2088"/>
        </w:tabs>
        <w:jc w:val="center"/>
      </w:pPr>
      <w:r>
        <w:rPr>
          <w:noProof/>
        </w:rPr>
        <w:drawing>
          <wp:inline distT="0" distB="0" distL="0" distR="0" wp14:anchorId="47885D17" wp14:editId="5568121F">
            <wp:extent cx="5943600" cy="3649980"/>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649980"/>
                    </a:xfrm>
                    <a:prstGeom prst="rect">
                      <a:avLst/>
                    </a:prstGeom>
                    <a:noFill/>
                    <a:ln>
                      <a:noFill/>
                    </a:ln>
                  </pic:spPr>
                </pic:pic>
              </a:graphicData>
            </a:graphic>
          </wp:inline>
        </w:drawing>
      </w:r>
    </w:p>
    <w:p w14:paraId="76B5D4BE" w14:textId="77777777" w:rsidR="003E792D" w:rsidRDefault="00BD3859" w:rsidP="000672D8">
      <w:pPr>
        <w:tabs>
          <w:tab w:val="left" w:pos="2088"/>
        </w:tabs>
        <w:jc w:val="center"/>
      </w:pPr>
      <w:r>
        <w:rPr>
          <w:noProof/>
        </w:rPr>
        <w:lastRenderedPageBreak/>
        <w:drawing>
          <wp:inline distT="0" distB="0" distL="0" distR="0" wp14:anchorId="148C1624" wp14:editId="5D3A259D">
            <wp:extent cx="5943600" cy="3733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733800"/>
                    </a:xfrm>
                    <a:prstGeom prst="rect">
                      <a:avLst/>
                    </a:prstGeom>
                    <a:noFill/>
                    <a:ln>
                      <a:noFill/>
                    </a:ln>
                  </pic:spPr>
                </pic:pic>
              </a:graphicData>
            </a:graphic>
          </wp:inline>
        </w:drawing>
      </w:r>
      <w:r>
        <w:rPr>
          <w:noProof/>
        </w:rPr>
        <w:drawing>
          <wp:inline distT="0" distB="0" distL="0" distR="0" wp14:anchorId="1AC1DD44" wp14:editId="1A523C64">
            <wp:extent cx="5943600" cy="419862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198620"/>
                    </a:xfrm>
                    <a:prstGeom prst="rect">
                      <a:avLst/>
                    </a:prstGeom>
                    <a:noFill/>
                    <a:ln>
                      <a:noFill/>
                    </a:ln>
                  </pic:spPr>
                </pic:pic>
              </a:graphicData>
            </a:graphic>
          </wp:inline>
        </w:drawing>
      </w:r>
    </w:p>
    <w:p w14:paraId="38AF7E33" w14:textId="77777777" w:rsidR="003E792D" w:rsidRDefault="00BD3859" w:rsidP="000672D8">
      <w:pPr>
        <w:tabs>
          <w:tab w:val="left" w:pos="2088"/>
        </w:tabs>
        <w:jc w:val="center"/>
      </w:pPr>
      <w:r>
        <w:rPr>
          <w:noProof/>
        </w:rPr>
        <w:lastRenderedPageBreak/>
        <w:drawing>
          <wp:inline distT="0" distB="0" distL="0" distR="0" wp14:anchorId="5FE39521" wp14:editId="38DCF3CC">
            <wp:extent cx="5943600" cy="421386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213860"/>
                    </a:xfrm>
                    <a:prstGeom prst="rect">
                      <a:avLst/>
                    </a:prstGeom>
                    <a:noFill/>
                    <a:ln>
                      <a:noFill/>
                    </a:ln>
                  </pic:spPr>
                </pic:pic>
              </a:graphicData>
            </a:graphic>
          </wp:inline>
        </w:drawing>
      </w:r>
      <w:r>
        <w:rPr>
          <w:noProof/>
        </w:rPr>
        <w:drawing>
          <wp:inline distT="0" distB="0" distL="0" distR="0" wp14:anchorId="0F81A6AA" wp14:editId="7BE37B28">
            <wp:extent cx="5943600" cy="383286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832860"/>
                    </a:xfrm>
                    <a:prstGeom prst="rect">
                      <a:avLst/>
                    </a:prstGeom>
                    <a:noFill/>
                    <a:ln>
                      <a:noFill/>
                    </a:ln>
                  </pic:spPr>
                </pic:pic>
              </a:graphicData>
            </a:graphic>
          </wp:inline>
        </w:drawing>
      </w:r>
    </w:p>
    <w:p w14:paraId="3F894A10" w14:textId="77777777" w:rsidR="008D2D7F" w:rsidRDefault="00BD3859" w:rsidP="00BD3859">
      <w:pPr>
        <w:tabs>
          <w:tab w:val="left" w:pos="2088"/>
        </w:tabs>
        <w:jc w:val="center"/>
      </w:pPr>
      <w:r>
        <w:rPr>
          <w:noProof/>
        </w:rPr>
        <w:lastRenderedPageBreak/>
        <w:drawing>
          <wp:inline distT="0" distB="0" distL="0" distR="0" wp14:anchorId="60F89E99" wp14:editId="3CE9312B">
            <wp:extent cx="5943600" cy="4221480"/>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4221480"/>
                    </a:xfrm>
                    <a:prstGeom prst="rect">
                      <a:avLst/>
                    </a:prstGeom>
                    <a:noFill/>
                    <a:ln>
                      <a:noFill/>
                    </a:ln>
                  </pic:spPr>
                </pic:pic>
              </a:graphicData>
            </a:graphic>
          </wp:inline>
        </w:drawing>
      </w:r>
      <w:r>
        <w:rPr>
          <w:noProof/>
        </w:rPr>
        <w:drawing>
          <wp:inline distT="0" distB="0" distL="0" distR="0" wp14:anchorId="59101370" wp14:editId="58C6A134">
            <wp:extent cx="5943600" cy="37338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733800"/>
                    </a:xfrm>
                    <a:prstGeom prst="rect">
                      <a:avLst/>
                    </a:prstGeom>
                    <a:noFill/>
                    <a:ln>
                      <a:noFill/>
                    </a:ln>
                  </pic:spPr>
                </pic:pic>
              </a:graphicData>
            </a:graphic>
          </wp:inline>
        </w:drawing>
      </w:r>
    </w:p>
    <w:sectPr w:rsidR="008D2D7F">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BFB2E" w14:textId="77777777" w:rsidR="006058B2" w:rsidRDefault="006058B2" w:rsidP="008D2D7F">
      <w:pPr>
        <w:spacing w:after="0" w:line="240" w:lineRule="auto"/>
      </w:pPr>
      <w:r>
        <w:separator/>
      </w:r>
    </w:p>
  </w:endnote>
  <w:endnote w:type="continuationSeparator" w:id="0">
    <w:p w14:paraId="658C0CDF" w14:textId="77777777" w:rsidR="006058B2" w:rsidRDefault="006058B2" w:rsidP="008D2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9085541"/>
      <w:docPartObj>
        <w:docPartGallery w:val="Page Numbers (Bottom of Page)"/>
        <w:docPartUnique/>
      </w:docPartObj>
    </w:sdtPr>
    <w:sdtEndPr>
      <w:rPr>
        <w:color w:val="7F7F7F" w:themeColor="background1" w:themeShade="7F"/>
        <w:spacing w:val="60"/>
      </w:rPr>
    </w:sdtEndPr>
    <w:sdtContent>
      <w:p w14:paraId="2C42B4FA" w14:textId="77777777" w:rsidR="008D2D7F" w:rsidRDefault="008D2D7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6259977" w14:textId="77777777" w:rsidR="008D2D7F" w:rsidRDefault="008D2D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49892" w14:textId="77777777" w:rsidR="006058B2" w:rsidRDefault="006058B2" w:rsidP="008D2D7F">
      <w:pPr>
        <w:spacing w:after="0" w:line="240" w:lineRule="auto"/>
      </w:pPr>
      <w:r>
        <w:separator/>
      </w:r>
    </w:p>
  </w:footnote>
  <w:footnote w:type="continuationSeparator" w:id="0">
    <w:p w14:paraId="581BC8AE" w14:textId="77777777" w:rsidR="006058B2" w:rsidRDefault="006058B2" w:rsidP="008D2D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E5166"/>
    <w:multiLevelType w:val="multilevel"/>
    <w:tmpl w:val="D8D2AE3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2A5533CC"/>
    <w:multiLevelType w:val="multilevel"/>
    <w:tmpl w:val="C2E2F0B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 w15:restartNumberingAfterBreak="0">
    <w:nsid w:val="35413C1A"/>
    <w:multiLevelType w:val="hybridMultilevel"/>
    <w:tmpl w:val="DF1E07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97E670B"/>
    <w:multiLevelType w:val="multilevel"/>
    <w:tmpl w:val="D3AE334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4" w15:restartNumberingAfterBreak="0">
    <w:nsid w:val="4CA048F3"/>
    <w:multiLevelType w:val="multilevel"/>
    <w:tmpl w:val="A706130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5" w15:restartNumberingAfterBreak="0">
    <w:nsid w:val="6D5C3ADA"/>
    <w:multiLevelType w:val="multilevel"/>
    <w:tmpl w:val="F2BCE0B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num w:numId="1" w16cid:durableId="1190876629">
    <w:abstractNumId w:val="1"/>
  </w:num>
  <w:num w:numId="2" w16cid:durableId="561404291">
    <w:abstractNumId w:val="2"/>
  </w:num>
  <w:num w:numId="3" w16cid:durableId="1354302606">
    <w:abstractNumId w:val="4"/>
  </w:num>
  <w:num w:numId="4" w16cid:durableId="2142266360">
    <w:abstractNumId w:val="0"/>
  </w:num>
  <w:num w:numId="5" w16cid:durableId="53704132">
    <w:abstractNumId w:val="3"/>
  </w:num>
  <w:num w:numId="6" w16cid:durableId="17283395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1MDI0MwKSZuYWZko6SsGpxcWZ+XkgBca1AJ6TGkssAAAA"/>
  </w:docVars>
  <w:rsids>
    <w:rsidRoot w:val="008D2D7F"/>
    <w:rsid w:val="00007D21"/>
    <w:rsid w:val="000672D8"/>
    <w:rsid w:val="00067E37"/>
    <w:rsid w:val="000870E2"/>
    <w:rsid w:val="00111D80"/>
    <w:rsid w:val="0018000B"/>
    <w:rsid w:val="00290D1C"/>
    <w:rsid w:val="003039D9"/>
    <w:rsid w:val="00387B7A"/>
    <w:rsid w:val="003B3E39"/>
    <w:rsid w:val="003E792D"/>
    <w:rsid w:val="004B78CA"/>
    <w:rsid w:val="00507F5A"/>
    <w:rsid w:val="006058B2"/>
    <w:rsid w:val="00606FF8"/>
    <w:rsid w:val="00673DEB"/>
    <w:rsid w:val="00684EB2"/>
    <w:rsid w:val="006E276D"/>
    <w:rsid w:val="00705C7D"/>
    <w:rsid w:val="00721421"/>
    <w:rsid w:val="00746FBA"/>
    <w:rsid w:val="00756D4E"/>
    <w:rsid w:val="00775141"/>
    <w:rsid w:val="00785168"/>
    <w:rsid w:val="0078578A"/>
    <w:rsid w:val="00796A66"/>
    <w:rsid w:val="007B413B"/>
    <w:rsid w:val="007F523C"/>
    <w:rsid w:val="008771E6"/>
    <w:rsid w:val="008B22DD"/>
    <w:rsid w:val="008D2D7F"/>
    <w:rsid w:val="00942491"/>
    <w:rsid w:val="00946252"/>
    <w:rsid w:val="009A3341"/>
    <w:rsid w:val="00A05357"/>
    <w:rsid w:val="00A331FA"/>
    <w:rsid w:val="00AF6AA7"/>
    <w:rsid w:val="00B00C11"/>
    <w:rsid w:val="00B54F94"/>
    <w:rsid w:val="00B656A8"/>
    <w:rsid w:val="00B73A9D"/>
    <w:rsid w:val="00B82477"/>
    <w:rsid w:val="00BB079A"/>
    <w:rsid w:val="00BD3859"/>
    <w:rsid w:val="00C57CD4"/>
    <w:rsid w:val="00C8774A"/>
    <w:rsid w:val="00C947A0"/>
    <w:rsid w:val="00D614CF"/>
    <w:rsid w:val="00D6236E"/>
    <w:rsid w:val="00D84066"/>
    <w:rsid w:val="00E6449F"/>
    <w:rsid w:val="00ED335F"/>
    <w:rsid w:val="00EF6A2A"/>
    <w:rsid w:val="00F02E94"/>
    <w:rsid w:val="00F12897"/>
    <w:rsid w:val="00F57D39"/>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B68BA"/>
  <w15:chartTrackingRefBased/>
  <w15:docId w15:val="{D7DE6022-6455-48A3-AF5A-C8C35302D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47A0"/>
    <w:pPr>
      <w:spacing w:after="200" w:line="360" w:lineRule="auto"/>
      <w:jc w:val="both"/>
    </w:pPr>
    <w:rPr>
      <w:rFonts w:ascii="Times New Roman" w:eastAsia="Calibri" w:hAnsi="Times New Roman" w:cs="Calibri"/>
      <w:sz w:val="24"/>
      <w:szCs w:val="22"/>
      <w:lang w:val="en-GB" w:bidi="ar-SA"/>
    </w:rPr>
  </w:style>
  <w:style w:type="paragraph" w:styleId="Heading1">
    <w:name w:val="heading 1"/>
    <w:basedOn w:val="Normal"/>
    <w:next w:val="Normal"/>
    <w:link w:val="Heading1Char"/>
    <w:uiPriority w:val="9"/>
    <w:qFormat/>
    <w:rsid w:val="00C947A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85168"/>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7A0"/>
    <w:rPr>
      <w:rFonts w:ascii="Times New Roman" w:eastAsiaTheme="majorEastAsia" w:hAnsi="Times New Roman" w:cstheme="majorBidi"/>
      <w:b/>
      <w:color w:val="2F5496" w:themeColor="accent1" w:themeShade="BF"/>
      <w:sz w:val="32"/>
      <w:szCs w:val="32"/>
      <w:lang w:val="en-GB" w:bidi="ar-SA"/>
    </w:rPr>
  </w:style>
  <w:style w:type="paragraph" w:styleId="Header">
    <w:name w:val="header"/>
    <w:basedOn w:val="Normal"/>
    <w:link w:val="HeaderChar"/>
    <w:uiPriority w:val="99"/>
    <w:unhideWhenUsed/>
    <w:rsid w:val="008D2D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2D7F"/>
    <w:rPr>
      <w:rFonts w:ascii="Calibri" w:eastAsia="Calibri" w:hAnsi="Calibri" w:cs="Calibri"/>
      <w:sz w:val="24"/>
      <w:szCs w:val="22"/>
      <w:lang w:val="en-GB" w:bidi="ar-SA"/>
    </w:rPr>
  </w:style>
  <w:style w:type="paragraph" w:styleId="Footer">
    <w:name w:val="footer"/>
    <w:basedOn w:val="Normal"/>
    <w:link w:val="FooterChar"/>
    <w:uiPriority w:val="99"/>
    <w:unhideWhenUsed/>
    <w:rsid w:val="008D2D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2D7F"/>
    <w:rPr>
      <w:rFonts w:ascii="Calibri" w:eastAsia="Calibri" w:hAnsi="Calibri" w:cs="Calibri"/>
      <w:sz w:val="24"/>
      <w:szCs w:val="22"/>
      <w:lang w:val="en-GB" w:bidi="ar-SA"/>
    </w:rPr>
  </w:style>
  <w:style w:type="paragraph" w:styleId="TOCHeading">
    <w:name w:val="TOC Heading"/>
    <w:basedOn w:val="Heading1"/>
    <w:next w:val="Normal"/>
    <w:uiPriority w:val="39"/>
    <w:unhideWhenUsed/>
    <w:qFormat/>
    <w:rsid w:val="00F12897"/>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F12897"/>
    <w:pPr>
      <w:spacing w:after="100"/>
    </w:pPr>
  </w:style>
  <w:style w:type="character" w:styleId="Hyperlink">
    <w:name w:val="Hyperlink"/>
    <w:basedOn w:val="DefaultParagraphFont"/>
    <w:uiPriority w:val="99"/>
    <w:unhideWhenUsed/>
    <w:rsid w:val="00F12897"/>
    <w:rPr>
      <w:color w:val="0563C1" w:themeColor="hyperlink"/>
      <w:u w:val="single"/>
    </w:rPr>
  </w:style>
  <w:style w:type="paragraph" w:styleId="Bibliography">
    <w:name w:val="Bibliography"/>
    <w:basedOn w:val="Normal"/>
    <w:next w:val="Normal"/>
    <w:uiPriority w:val="37"/>
    <w:unhideWhenUsed/>
    <w:rsid w:val="00B82477"/>
  </w:style>
  <w:style w:type="character" w:customStyle="1" w:styleId="Heading2Char">
    <w:name w:val="Heading 2 Char"/>
    <w:basedOn w:val="DefaultParagraphFont"/>
    <w:link w:val="Heading2"/>
    <w:uiPriority w:val="9"/>
    <w:rsid w:val="00785168"/>
    <w:rPr>
      <w:rFonts w:ascii="Times New Roman" w:eastAsiaTheme="majorEastAsia" w:hAnsi="Times New Roman" w:cstheme="majorBidi"/>
      <w:b/>
      <w:color w:val="2F5496" w:themeColor="accent1" w:themeShade="BF"/>
      <w:sz w:val="26"/>
      <w:szCs w:val="26"/>
      <w:lang w:val="en-GB" w:bidi="ar-SA"/>
    </w:rPr>
  </w:style>
  <w:style w:type="table" w:styleId="TableGrid">
    <w:name w:val="Table Grid"/>
    <w:basedOn w:val="TableNormal"/>
    <w:uiPriority w:val="39"/>
    <w:rsid w:val="00C947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947A0"/>
    <w:pPr>
      <w:spacing w:after="0" w:line="240" w:lineRule="auto"/>
      <w:jc w:val="both"/>
    </w:pPr>
    <w:rPr>
      <w:rFonts w:ascii="Times New Roman" w:eastAsia="Calibri" w:hAnsi="Times New Roman" w:cs="Calibri"/>
      <w:sz w:val="24"/>
      <w:szCs w:val="22"/>
      <w:lang w:val="en-GB" w:bidi="ar-SA"/>
    </w:rPr>
  </w:style>
  <w:style w:type="paragraph" w:styleId="ListParagraph">
    <w:name w:val="List Paragraph"/>
    <w:basedOn w:val="Normal"/>
    <w:uiPriority w:val="34"/>
    <w:qFormat/>
    <w:rsid w:val="003B3E39"/>
    <w:pPr>
      <w:ind w:left="720"/>
      <w:contextualSpacing/>
    </w:pPr>
  </w:style>
  <w:style w:type="paragraph" w:styleId="TOC2">
    <w:name w:val="toc 2"/>
    <w:basedOn w:val="Normal"/>
    <w:next w:val="Normal"/>
    <w:autoRedefine/>
    <w:uiPriority w:val="39"/>
    <w:unhideWhenUsed/>
    <w:rsid w:val="00067E3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822774">
      <w:bodyDiv w:val="1"/>
      <w:marLeft w:val="0"/>
      <w:marRight w:val="0"/>
      <w:marTop w:val="0"/>
      <w:marBottom w:val="0"/>
      <w:divBdr>
        <w:top w:val="none" w:sz="0" w:space="0" w:color="auto"/>
        <w:left w:val="none" w:sz="0" w:space="0" w:color="auto"/>
        <w:bottom w:val="none" w:sz="0" w:space="0" w:color="auto"/>
        <w:right w:val="none" w:sz="0" w:space="0" w:color="auto"/>
      </w:divBdr>
    </w:div>
    <w:div w:id="556548833">
      <w:bodyDiv w:val="1"/>
      <w:marLeft w:val="0"/>
      <w:marRight w:val="0"/>
      <w:marTop w:val="0"/>
      <w:marBottom w:val="0"/>
      <w:divBdr>
        <w:top w:val="none" w:sz="0" w:space="0" w:color="auto"/>
        <w:left w:val="none" w:sz="0" w:space="0" w:color="auto"/>
        <w:bottom w:val="none" w:sz="0" w:space="0" w:color="auto"/>
        <w:right w:val="none" w:sz="0" w:space="0" w:color="auto"/>
      </w:divBdr>
    </w:div>
    <w:div w:id="573587482">
      <w:bodyDiv w:val="1"/>
      <w:marLeft w:val="0"/>
      <w:marRight w:val="0"/>
      <w:marTop w:val="0"/>
      <w:marBottom w:val="0"/>
      <w:divBdr>
        <w:top w:val="none" w:sz="0" w:space="0" w:color="auto"/>
        <w:left w:val="none" w:sz="0" w:space="0" w:color="auto"/>
        <w:bottom w:val="none" w:sz="0" w:space="0" w:color="auto"/>
        <w:right w:val="none" w:sz="0" w:space="0" w:color="auto"/>
      </w:divBdr>
    </w:div>
    <w:div w:id="657392308">
      <w:bodyDiv w:val="1"/>
      <w:marLeft w:val="0"/>
      <w:marRight w:val="0"/>
      <w:marTop w:val="0"/>
      <w:marBottom w:val="0"/>
      <w:divBdr>
        <w:top w:val="none" w:sz="0" w:space="0" w:color="auto"/>
        <w:left w:val="none" w:sz="0" w:space="0" w:color="auto"/>
        <w:bottom w:val="none" w:sz="0" w:space="0" w:color="auto"/>
        <w:right w:val="none" w:sz="0" w:space="0" w:color="auto"/>
      </w:divBdr>
    </w:div>
    <w:div w:id="862087631">
      <w:bodyDiv w:val="1"/>
      <w:marLeft w:val="0"/>
      <w:marRight w:val="0"/>
      <w:marTop w:val="0"/>
      <w:marBottom w:val="0"/>
      <w:divBdr>
        <w:top w:val="none" w:sz="0" w:space="0" w:color="auto"/>
        <w:left w:val="none" w:sz="0" w:space="0" w:color="auto"/>
        <w:bottom w:val="none" w:sz="0" w:space="0" w:color="auto"/>
        <w:right w:val="none" w:sz="0" w:space="0" w:color="auto"/>
      </w:divBdr>
    </w:div>
    <w:div w:id="958880513">
      <w:bodyDiv w:val="1"/>
      <w:marLeft w:val="0"/>
      <w:marRight w:val="0"/>
      <w:marTop w:val="0"/>
      <w:marBottom w:val="0"/>
      <w:divBdr>
        <w:top w:val="none" w:sz="0" w:space="0" w:color="auto"/>
        <w:left w:val="none" w:sz="0" w:space="0" w:color="auto"/>
        <w:bottom w:val="none" w:sz="0" w:space="0" w:color="auto"/>
        <w:right w:val="none" w:sz="0" w:space="0" w:color="auto"/>
      </w:divBdr>
    </w:div>
    <w:div w:id="960964449">
      <w:bodyDiv w:val="1"/>
      <w:marLeft w:val="0"/>
      <w:marRight w:val="0"/>
      <w:marTop w:val="0"/>
      <w:marBottom w:val="0"/>
      <w:divBdr>
        <w:top w:val="none" w:sz="0" w:space="0" w:color="auto"/>
        <w:left w:val="none" w:sz="0" w:space="0" w:color="auto"/>
        <w:bottom w:val="none" w:sz="0" w:space="0" w:color="auto"/>
        <w:right w:val="none" w:sz="0" w:space="0" w:color="auto"/>
      </w:divBdr>
    </w:div>
    <w:div w:id="984358720">
      <w:bodyDiv w:val="1"/>
      <w:marLeft w:val="0"/>
      <w:marRight w:val="0"/>
      <w:marTop w:val="0"/>
      <w:marBottom w:val="0"/>
      <w:divBdr>
        <w:top w:val="none" w:sz="0" w:space="0" w:color="auto"/>
        <w:left w:val="none" w:sz="0" w:space="0" w:color="auto"/>
        <w:bottom w:val="none" w:sz="0" w:space="0" w:color="auto"/>
        <w:right w:val="none" w:sz="0" w:space="0" w:color="auto"/>
      </w:divBdr>
    </w:div>
    <w:div w:id="1038973449">
      <w:bodyDiv w:val="1"/>
      <w:marLeft w:val="0"/>
      <w:marRight w:val="0"/>
      <w:marTop w:val="0"/>
      <w:marBottom w:val="0"/>
      <w:divBdr>
        <w:top w:val="none" w:sz="0" w:space="0" w:color="auto"/>
        <w:left w:val="none" w:sz="0" w:space="0" w:color="auto"/>
        <w:bottom w:val="none" w:sz="0" w:space="0" w:color="auto"/>
        <w:right w:val="none" w:sz="0" w:space="0" w:color="auto"/>
      </w:divBdr>
    </w:div>
    <w:div w:id="1070272981">
      <w:bodyDiv w:val="1"/>
      <w:marLeft w:val="0"/>
      <w:marRight w:val="0"/>
      <w:marTop w:val="0"/>
      <w:marBottom w:val="0"/>
      <w:divBdr>
        <w:top w:val="none" w:sz="0" w:space="0" w:color="auto"/>
        <w:left w:val="none" w:sz="0" w:space="0" w:color="auto"/>
        <w:bottom w:val="none" w:sz="0" w:space="0" w:color="auto"/>
        <w:right w:val="none" w:sz="0" w:space="0" w:color="auto"/>
      </w:divBdr>
    </w:div>
    <w:div w:id="1175532184">
      <w:bodyDiv w:val="1"/>
      <w:marLeft w:val="0"/>
      <w:marRight w:val="0"/>
      <w:marTop w:val="0"/>
      <w:marBottom w:val="0"/>
      <w:divBdr>
        <w:top w:val="none" w:sz="0" w:space="0" w:color="auto"/>
        <w:left w:val="none" w:sz="0" w:space="0" w:color="auto"/>
        <w:bottom w:val="none" w:sz="0" w:space="0" w:color="auto"/>
        <w:right w:val="none" w:sz="0" w:space="0" w:color="auto"/>
      </w:divBdr>
    </w:div>
    <w:div w:id="1437097871">
      <w:bodyDiv w:val="1"/>
      <w:marLeft w:val="0"/>
      <w:marRight w:val="0"/>
      <w:marTop w:val="0"/>
      <w:marBottom w:val="0"/>
      <w:divBdr>
        <w:top w:val="none" w:sz="0" w:space="0" w:color="auto"/>
        <w:left w:val="none" w:sz="0" w:space="0" w:color="auto"/>
        <w:bottom w:val="none" w:sz="0" w:space="0" w:color="auto"/>
        <w:right w:val="none" w:sz="0" w:space="0" w:color="auto"/>
      </w:divBdr>
    </w:div>
    <w:div w:id="1579250496">
      <w:bodyDiv w:val="1"/>
      <w:marLeft w:val="0"/>
      <w:marRight w:val="0"/>
      <w:marTop w:val="0"/>
      <w:marBottom w:val="0"/>
      <w:divBdr>
        <w:top w:val="none" w:sz="0" w:space="0" w:color="auto"/>
        <w:left w:val="none" w:sz="0" w:space="0" w:color="auto"/>
        <w:bottom w:val="none" w:sz="0" w:space="0" w:color="auto"/>
        <w:right w:val="none" w:sz="0" w:space="0" w:color="auto"/>
      </w:divBdr>
    </w:div>
    <w:div w:id="1588731523">
      <w:bodyDiv w:val="1"/>
      <w:marLeft w:val="0"/>
      <w:marRight w:val="0"/>
      <w:marTop w:val="0"/>
      <w:marBottom w:val="0"/>
      <w:divBdr>
        <w:top w:val="none" w:sz="0" w:space="0" w:color="auto"/>
        <w:left w:val="none" w:sz="0" w:space="0" w:color="auto"/>
        <w:bottom w:val="none" w:sz="0" w:space="0" w:color="auto"/>
        <w:right w:val="none" w:sz="0" w:space="0" w:color="auto"/>
      </w:divBdr>
    </w:div>
    <w:div w:id="1605378971">
      <w:bodyDiv w:val="1"/>
      <w:marLeft w:val="0"/>
      <w:marRight w:val="0"/>
      <w:marTop w:val="0"/>
      <w:marBottom w:val="0"/>
      <w:divBdr>
        <w:top w:val="none" w:sz="0" w:space="0" w:color="auto"/>
        <w:left w:val="none" w:sz="0" w:space="0" w:color="auto"/>
        <w:bottom w:val="none" w:sz="0" w:space="0" w:color="auto"/>
        <w:right w:val="none" w:sz="0" w:space="0" w:color="auto"/>
      </w:divBdr>
    </w:div>
    <w:div w:id="1698193768">
      <w:bodyDiv w:val="1"/>
      <w:marLeft w:val="0"/>
      <w:marRight w:val="0"/>
      <w:marTop w:val="0"/>
      <w:marBottom w:val="0"/>
      <w:divBdr>
        <w:top w:val="none" w:sz="0" w:space="0" w:color="auto"/>
        <w:left w:val="none" w:sz="0" w:space="0" w:color="auto"/>
        <w:bottom w:val="none" w:sz="0" w:space="0" w:color="auto"/>
        <w:right w:val="none" w:sz="0" w:space="0" w:color="auto"/>
      </w:divBdr>
    </w:div>
    <w:div w:id="1785342616">
      <w:bodyDiv w:val="1"/>
      <w:marLeft w:val="0"/>
      <w:marRight w:val="0"/>
      <w:marTop w:val="0"/>
      <w:marBottom w:val="0"/>
      <w:divBdr>
        <w:top w:val="none" w:sz="0" w:space="0" w:color="auto"/>
        <w:left w:val="none" w:sz="0" w:space="0" w:color="auto"/>
        <w:bottom w:val="none" w:sz="0" w:space="0" w:color="auto"/>
        <w:right w:val="none" w:sz="0" w:space="0" w:color="auto"/>
      </w:divBdr>
    </w:div>
    <w:div w:id="1805074776">
      <w:bodyDiv w:val="1"/>
      <w:marLeft w:val="0"/>
      <w:marRight w:val="0"/>
      <w:marTop w:val="0"/>
      <w:marBottom w:val="0"/>
      <w:divBdr>
        <w:top w:val="none" w:sz="0" w:space="0" w:color="auto"/>
        <w:left w:val="none" w:sz="0" w:space="0" w:color="auto"/>
        <w:bottom w:val="none" w:sz="0" w:space="0" w:color="auto"/>
        <w:right w:val="none" w:sz="0" w:space="0" w:color="auto"/>
      </w:divBdr>
    </w:div>
    <w:div w:id="1818835094">
      <w:bodyDiv w:val="1"/>
      <w:marLeft w:val="0"/>
      <w:marRight w:val="0"/>
      <w:marTop w:val="0"/>
      <w:marBottom w:val="0"/>
      <w:divBdr>
        <w:top w:val="none" w:sz="0" w:space="0" w:color="auto"/>
        <w:left w:val="none" w:sz="0" w:space="0" w:color="auto"/>
        <w:bottom w:val="none" w:sz="0" w:space="0" w:color="auto"/>
        <w:right w:val="none" w:sz="0" w:space="0" w:color="auto"/>
      </w:divBdr>
    </w:div>
    <w:div w:id="1961522156">
      <w:bodyDiv w:val="1"/>
      <w:marLeft w:val="0"/>
      <w:marRight w:val="0"/>
      <w:marTop w:val="0"/>
      <w:marBottom w:val="0"/>
      <w:divBdr>
        <w:top w:val="none" w:sz="0" w:space="0" w:color="auto"/>
        <w:left w:val="none" w:sz="0" w:space="0" w:color="auto"/>
        <w:bottom w:val="none" w:sz="0" w:space="0" w:color="auto"/>
        <w:right w:val="none" w:sz="0" w:space="0" w:color="auto"/>
      </w:divBdr>
    </w:div>
    <w:div w:id="2129081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Sal18</b:Tag>
    <b:SourceType>JournalArticle</b:SourceType>
    <b:Guid>{92C10B64-F961-48AA-A0E5-513A9A6D07AA}</b:Guid>
    <b:Title>Managing People in Projects</b:Title>
    <b:Year>2018</b:Year>
    <b:Author>
      <b:Author>
        <b:NameList>
          <b:Person>
            <b:Last>Alanzi</b:Last>
            <b:First>Salem</b:First>
          </b:Person>
        </b:NameList>
      </b:Author>
    </b:Author>
    <b:JournalName>Pestle Analysis Introduction</b:JournalName>
    <b:Pages>2-26</b:Pages>
    <b:Volume>10</b:Volume>
    <b:Issue>2</b:Issue>
    <b:RefOrder>14</b:RefOrder>
  </b:Source>
  <b:Source>
    <b:Tag>Ron21</b:Tag>
    <b:SourceType>JournalArticle</b:SourceType>
    <b:Guid>{EEED97D7-24D9-4631-A025-F6813FB9F808}</b:Guid>
    <b:Author>
      <b:Author>
        <b:NameList>
          <b:Person>
            <b:Last>Buey</b:Last>
            <b:First>Ronald</b:First>
          </b:Person>
        </b:NameList>
      </b:Author>
    </b:Author>
    <b:Title> action research for development</b:Title>
    <b:JournalName>Critical examination of the PESTEL Analysis Model</b:JournalName>
    <b:Year>2021</b:Year>
    <b:Pages>55-89</b:Pages>
    <b:Volume>3</b:Volume>
    <b:Issue>1</b:Issue>
    <b:RefOrder>13</b:RefOrder>
  </b:Source>
  <b:Source>
    <b:Tag>Dav19</b:Tag>
    <b:SourceType>JournalArticle</b:SourceType>
    <b:Guid>{47156DF2-AAAA-4B3D-8FAC-C80D4985B999}</b:Guid>
    <b:Author>
      <b:Author>
        <b:NameList>
          <b:Person>
            <b:Last>Galea</b:Last>
            <b:First>David</b:First>
          </b:Person>
        </b:NameList>
      </b:Author>
    </b:Author>
    <b:Title>Strategic Management</b:Title>
    <b:JournalName>PEST analysis</b:JournalName>
    <b:Year>2019</b:Year>
    <b:Pages>22-78</b:Pages>
    <b:Volume>12</b:Volume>
    <b:Issue>3</b:Issue>
    <b:RefOrder>12</b:RefOrder>
  </b:Source>
  <b:Source>
    <b:Tag>Ovi20</b:Tag>
    <b:SourceType>JournalArticle</b:SourceType>
    <b:Guid>{784E66B6-ECB1-4FEA-9CFA-1AB5E954CC5B}</b:Guid>
    <b:Author>
      <b:Author>
        <b:NameList>
          <b:Person>
            <b:Last>Jurevicius</b:Last>
            <b:First>Ovidijus</b:First>
          </b:Person>
        </b:NameList>
      </b:Author>
    </b:Author>
    <b:Title>Management of Social Science and Finance</b:Title>
    <b:JournalName>PEST &amp; PESTEL Analysis</b:JournalName>
    <b:Year>2020</b:Year>
    <b:Pages>122-145</b:Pages>
    <b:Volume>12</b:Volume>
    <b:Issue>3</b:Issue>
    <b:RefOrder>11</b:RefOrder>
  </b:Source>
  <b:Source>
    <b:Tag>Mur19</b:Tag>
    <b:SourceType>JournalArticle</b:SourceType>
    <b:Guid>{3F4D7BD9-C6DA-4949-8A84-4D3E166FD192}</b:Guid>
    <b:Author>
      <b:Author>
        <b:NameList>
          <b:Person>
            <b:Last>Akbalik</b:Last>
            <b:First>Murat</b:First>
          </b:Person>
        </b:NameList>
      </b:Author>
    </b:Author>
    <b:Title>Handbook of Research on Decision-Making Techniques in Financial Marketing</b:Title>
    <b:JournalName>The-Importance-of-PESTEL-Analysis-for-Environmental-Scanning-Process</b:JournalName>
    <b:Year>2019</b:Year>
    <b:Pages>336-357</b:Pages>
    <b:Volume>10</b:Volume>
    <b:Issue>5</b:Issue>
    <b:RefOrder>10</b:RefOrder>
  </b:Source>
  <b:Source>
    <b:Tag>Maj21</b:Tag>
    <b:SourceType>JournalArticle</b:SourceType>
    <b:Guid>{50763CFC-759A-47FE-9213-0CF0ACEAD7C3}</b:Guid>
    <b:Author>
      <b:Author>
        <b:NameList>
          <b:Person>
            <b:Last>Jelača</b:Last>
            <b:First>Maja</b:First>
            <b:Middle>Strugar</b:Middle>
          </b:Person>
        </b:NameList>
      </b:Author>
    </b:Author>
    <b:Title>Industrija</b:Title>
    <b:JournalName>The role of management practice and business environment in promoting firm innovativeness</b:JournalName>
    <b:Year>2021</b:Year>
    <b:Pages>19-40</b:Pages>
    <b:Volume>44</b:Volume>
    <b:Issue>4</b:Issue>
    <b:RefOrder>8</b:RefOrder>
  </b:Source>
  <b:Source>
    <b:Tag>Mef19</b:Tag>
    <b:SourceType>JournalArticle</b:SourceType>
    <b:Guid>{5BA1DD5B-3653-4D72-91FC-66D0787D9502}</b:Guid>
    <b:Author>
      <b:Author>
        <b:NameList>
          <b:Person>
            <b:Last>Umut</b:Last>
            <b:First>Meftune</b:First>
            <b:Middle>Özbakır</b:Middle>
          </b:Person>
        </b:NameList>
      </b:Author>
    </b:Author>
    <b:Title>Management Practices</b:Title>
    <b:JournalName>Bussiness &amp; Management Practices BUSINESS &amp; MANAGEMENT PRACTICES</b:JournalName>
    <b:Year>2019</b:Year>
    <b:Pages>5-299</b:Pages>
    <b:Volume>11</b:Volume>
    <b:Issue>1</b:Issue>
    <b:RefOrder>6</b:RefOrder>
  </b:Source>
  <b:Source>
    <b:Tag>Eli19</b:Tag>
    <b:SourceType>JournalArticle</b:SourceType>
    <b:Guid>{F26E073D-D61D-4485-930B-1CFEFFD1CD57}</b:Guid>
    <b:Author>
      <b:Author>
        <b:NameList>
          <b:Person>
            <b:Last>Carlos</b:Last>
            <b:First>Eliel</b:First>
          </b:Person>
        </b:NameList>
      </b:Author>
    </b:Author>
    <b:Title>International Journal of Management, Technology And Engineering</b:Title>
    <b:JournalName>BEST MANAGERIAL PRACTICES IN RETAIL BUSINESS IN JUIZ DE FORA-MG</b:JournalName>
    <b:Year>2019</b:Year>
    <b:Pages>3521-3527</b:Pages>
    <b:Volume>17</b:Volume>
    <b:Issue>5</b:Issue>
    <b:RefOrder>5</b:RefOrder>
  </b:Source>
  <b:Source>
    <b:Tag>Den22</b:Tag>
    <b:SourceType>JournalArticle</b:SourceType>
    <b:Guid>{AEEDE135-6F4B-4713-A9D6-944650F699B8}</b:Guid>
    <b:Author>
      <b:Author>
        <b:NameList>
          <b:Person>
            <b:Last>Medeiros</b:Last>
            <b:First>Denise</b:First>
            <b:Middle>Dumke de</b:Middle>
          </b:Person>
        </b:NameList>
      </b:Author>
    </b:Author>
    <b:Title>iBusiness</b:Title>
    <b:JournalName>Comparative Analysis of the Management Practices and Behaviour of Small and Medium Information Technology Enterprises</b:JournalName>
    <b:Year>2022</b:Year>
    <b:Pages>300-308</b:Pages>
    <b:Volume>4</b:Volume>
    <b:Issue>4</b:Issue>
    <b:RefOrder>7</b:RefOrder>
  </b:Source>
  <b:Source>
    <b:Tag>Ago19</b:Tag>
    <b:SourceType>JournalArticle</b:SourceType>
    <b:Guid>{7C4C97A3-1FAE-478A-9102-8E0D6B299689}</b:Guid>
    <b:Author>
      <b:Author>
        <b:NameList>
          <b:Person>
            <b:Last>Raišienė</b:Last>
            <b:First>Agota</b:First>
            <b:Middle>Giedrė</b:Middle>
          </b:Person>
        </b:NameList>
      </b:Author>
    </b:Author>
    <b:Title>Transformations in Business and Economics </b:Title>
    <b:JournalName>Business and Management Success: What Course is Supported by Sustainable Organization Managers</b:JournalName>
    <b:Year>2019</b:Year>
    <b:Pages>68-91</b:Pages>
    <b:Volume>14</b:Volume>
    <b:Issue>3</b:Issue>
    <b:RefOrder>9</b:RefOrder>
  </b:Source>
  <b:Source>
    <b:Tag>Phi12</b:Tag>
    <b:SourceType>Book</b:SourceType>
    <b:Guid>{94194609-8906-428D-BDC3-3277DEBCDE38}</b:Guid>
    <b:Title>Kotler on Marketing</b:Title>
    <b:Year>2012</b:Year>
    <b:Author>
      <b:Author>
        <b:NameList>
          <b:Person>
            <b:Last>Kotler</b:Last>
            <b:First>Philip</b:First>
          </b:Person>
        </b:NameList>
      </b:Author>
    </b:Author>
    <b:City>UK</b:City>
    <b:Publisher>Simon &amp; Schuster</b:Publisher>
    <b:Edition>2</b:Edition>
    <b:RefOrder>1</b:RefOrder>
  </b:Source>
  <b:Source>
    <b:Tag>PHI08</b:Tag>
    <b:SourceType>Book</b:SourceType>
    <b:Guid>{F1FC408A-770A-41EE-B883-199E0D152DD5}</b:Guid>
    <b:Author>
      <b:Author>
        <b:NameList>
          <b:Person>
            <b:Last>PHILIP KOTLER</b:Last>
            <b:First>NANCY</b:First>
            <b:Middle>LEE</b:Middle>
          </b:Person>
        </b:NameList>
      </b:Author>
    </b:Author>
    <b:Title>Marketing in sectorul public</b:Title>
    <b:Year>2008</b:Year>
    <b:City>UK</b:City>
    <b:Publisher>Meteor Press</b:Publisher>
    <b:Edition>3</b:Edition>
    <b:RefOrder>4</b:RefOrder>
  </b:Source>
  <b:Source>
    <b:Tag>PHI16</b:Tag>
    <b:SourceType>Book</b:SourceType>
    <b:Guid>{9D3947C2-24F6-4DD6-8747-D3DE0D883572}</b:Guid>
    <b:Author>
      <b:Author>
        <b:NameList>
          <b:Person>
            <b:Last>KOTLER</b:Last>
            <b:First>PHILIP</b:First>
          </b:Person>
        </b:NameList>
      </b:Author>
    </b:Author>
    <b:Title>Marketing de la A la Z</b:Title>
    <b:Year>2016</b:Year>
    <b:City>UK</b:City>
    <b:Publisher>Codecs</b:Publisher>
    <b:Edition>2</b:Edition>
    <b:RefOrder>2</b:RefOrder>
  </b:Source>
  <b:Source>
    <b:Tag>Phi84</b:Tag>
    <b:SourceType>Book</b:SourceType>
    <b:Guid>{27985A3C-6CC4-47DF-AE09-0F92FA9B2026}</b:Guid>
    <b:Author>
      <b:Author>
        <b:NameList>
          <b:Person>
            <b:Last>Kotler</b:Last>
            <b:First>Philip</b:First>
          </b:Person>
        </b:NameList>
      </b:Author>
    </b:Author>
    <b:Title>Marketing Essentials</b:Title>
    <b:Year>1984</b:Year>
    <b:City>UK</b:City>
    <b:Publisher> Prentice-Hall</b:Publisher>
    <b:Edition>1</b:Edition>
    <b:RefOrder>3</b:RefOrder>
  </b:Source>
</b:Sources>
</file>

<file path=customXml/itemProps1.xml><?xml version="1.0" encoding="utf-8"?>
<ds:datastoreItem xmlns:ds="http://schemas.openxmlformats.org/officeDocument/2006/customXml" ds:itemID="{D8A6BD17-6EEB-4760-9B52-28548B1D9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1803</Words>
  <Characters>10281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cp:lastModifiedBy>
  <dcterms:created xsi:type="dcterms:W3CDTF">2022-12-08T23:21:00Z</dcterms:created>
  <dcterms:modified xsi:type="dcterms:W3CDTF">2022-12-08T23:21:00Z</dcterms:modified>
</cp:coreProperties>
</file>