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27AD9" w14:textId="77777777" w:rsidR="00CB57DB" w:rsidRDefault="00CB57DB" w:rsidP="00CB57DB">
      <w:pPr>
        <w:rPr>
          <w:rFonts w:ascii="Arial" w:hAnsi="Arial" w:cs="Arial"/>
          <w:b/>
          <w:bCs/>
          <w:sz w:val="32"/>
          <w:szCs w:val="32"/>
          <w:lang w:val="en-GB"/>
        </w:rPr>
      </w:pPr>
    </w:p>
    <w:p w14:paraId="1486E45A" w14:textId="77777777" w:rsidR="00CB57DB" w:rsidRDefault="00CB57DB" w:rsidP="00CB57DB">
      <w:pPr>
        <w:rPr>
          <w:rFonts w:ascii="Arial" w:hAnsi="Arial" w:cs="Arial"/>
          <w:b/>
          <w:bCs/>
          <w:sz w:val="32"/>
          <w:szCs w:val="32"/>
          <w:lang w:val="en-GB"/>
        </w:rPr>
      </w:pPr>
    </w:p>
    <w:p w14:paraId="2949C2C2" w14:textId="77777777" w:rsidR="00CB57DB" w:rsidRDefault="00CB57DB" w:rsidP="00CB57DB">
      <w:pPr>
        <w:rPr>
          <w:rFonts w:ascii="Arial" w:hAnsi="Arial" w:cs="Arial"/>
          <w:b/>
          <w:bCs/>
          <w:sz w:val="32"/>
          <w:szCs w:val="32"/>
          <w:lang w:val="en-GB"/>
        </w:rPr>
      </w:pPr>
    </w:p>
    <w:p w14:paraId="4D73DAA2" w14:textId="77777777" w:rsidR="00CB57DB" w:rsidRDefault="00CB57DB" w:rsidP="00CB57DB">
      <w:pPr>
        <w:rPr>
          <w:rFonts w:ascii="Arial" w:hAnsi="Arial" w:cs="Arial"/>
          <w:b/>
          <w:bCs/>
          <w:sz w:val="32"/>
          <w:szCs w:val="32"/>
          <w:lang w:val="en-GB"/>
        </w:rPr>
      </w:pPr>
    </w:p>
    <w:p w14:paraId="7B657E47" w14:textId="77777777" w:rsidR="00CB57DB" w:rsidRDefault="00CB57DB" w:rsidP="00CB57DB">
      <w:pPr>
        <w:rPr>
          <w:rFonts w:ascii="Arial" w:hAnsi="Arial" w:cs="Arial"/>
          <w:b/>
          <w:bCs/>
          <w:sz w:val="32"/>
          <w:szCs w:val="32"/>
          <w:lang w:val="en-GB"/>
        </w:rPr>
      </w:pPr>
    </w:p>
    <w:p w14:paraId="43EB58D6" w14:textId="77777777" w:rsidR="00CB57DB" w:rsidRDefault="00CB57DB" w:rsidP="00CB57DB">
      <w:pPr>
        <w:rPr>
          <w:rFonts w:ascii="Arial" w:hAnsi="Arial" w:cs="Arial"/>
          <w:b/>
          <w:bCs/>
          <w:sz w:val="32"/>
          <w:szCs w:val="32"/>
          <w:lang w:val="en-GB"/>
        </w:rPr>
      </w:pPr>
    </w:p>
    <w:p w14:paraId="56F5FD7D" w14:textId="64ECE05D" w:rsidR="00F01488" w:rsidRDefault="0055054F" w:rsidP="00CB57DB">
      <w:pPr>
        <w:ind w:left="720" w:firstLine="720"/>
        <w:rPr>
          <w:rFonts w:ascii="Arial" w:hAnsi="Arial" w:cs="Arial"/>
          <w:b/>
          <w:bCs/>
          <w:sz w:val="32"/>
          <w:szCs w:val="32"/>
          <w:lang w:val="en-GB"/>
        </w:rPr>
      </w:pPr>
      <w:r w:rsidRPr="00CB57DB">
        <w:rPr>
          <w:rFonts w:ascii="Arial" w:hAnsi="Arial" w:cs="Arial"/>
          <w:b/>
          <w:bCs/>
          <w:sz w:val="32"/>
          <w:szCs w:val="32"/>
          <w:lang w:val="en-GB"/>
        </w:rPr>
        <w:t xml:space="preserve">Effective team working </w:t>
      </w:r>
      <w:r w:rsidR="00CB57DB" w:rsidRPr="00CB57DB">
        <w:rPr>
          <w:rFonts w:ascii="Arial" w:hAnsi="Arial" w:cs="Arial"/>
          <w:b/>
          <w:bCs/>
          <w:sz w:val="32"/>
          <w:szCs w:val="32"/>
          <w:lang w:val="en-GB"/>
        </w:rPr>
        <w:t>and communication</w:t>
      </w:r>
    </w:p>
    <w:p w14:paraId="6E68493E" w14:textId="31CEBA39" w:rsidR="002A3C64" w:rsidRDefault="002A3C64" w:rsidP="00CB57DB">
      <w:pPr>
        <w:ind w:left="720" w:firstLine="720"/>
        <w:rPr>
          <w:rFonts w:ascii="Arial" w:hAnsi="Arial" w:cs="Arial"/>
          <w:b/>
          <w:bCs/>
          <w:sz w:val="32"/>
          <w:szCs w:val="32"/>
          <w:lang w:val="en-GB"/>
        </w:rPr>
      </w:pPr>
    </w:p>
    <w:p w14:paraId="62CAE95B" w14:textId="77777777" w:rsidR="002A3C64" w:rsidRDefault="002A3C64" w:rsidP="00CB57DB">
      <w:pPr>
        <w:ind w:left="720" w:firstLine="720"/>
        <w:rPr>
          <w:rFonts w:ascii="Arial" w:hAnsi="Arial" w:cs="Arial"/>
          <w:b/>
          <w:bCs/>
          <w:sz w:val="32"/>
          <w:szCs w:val="32"/>
          <w:lang w:val="en-GB"/>
        </w:rPr>
      </w:pPr>
    </w:p>
    <w:p w14:paraId="629D8B36" w14:textId="5BD1CE89" w:rsidR="00CB57DB" w:rsidRDefault="00CB57DB" w:rsidP="00CB57DB">
      <w:pPr>
        <w:rPr>
          <w:rFonts w:ascii="Arial" w:hAnsi="Arial" w:cs="Arial"/>
          <w:b/>
          <w:bCs/>
          <w:sz w:val="32"/>
          <w:szCs w:val="32"/>
          <w:lang w:val="en-GB"/>
        </w:rPr>
      </w:pPr>
      <w:r>
        <w:rPr>
          <w:rFonts w:ascii="Arial" w:hAnsi="Arial" w:cs="Arial"/>
          <w:b/>
          <w:bCs/>
          <w:sz w:val="32"/>
          <w:szCs w:val="32"/>
          <w:lang w:val="en-GB"/>
        </w:rPr>
        <w:t xml:space="preserve">Name: Nicoleta </w:t>
      </w:r>
      <w:proofErr w:type="spellStart"/>
      <w:r>
        <w:rPr>
          <w:rFonts w:ascii="Arial" w:hAnsi="Arial" w:cs="Arial"/>
          <w:b/>
          <w:bCs/>
          <w:sz w:val="32"/>
          <w:szCs w:val="32"/>
          <w:lang w:val="en-GB"/>
        </w:rPr>
        <w:t>Anghel</w:t>
      </w:r>
      <w:proofErr w:type="spellEnd"/>
      <w:r>
        <w:rPr>
          <w:rFonts w:ascii="Arial" w:hAnsi="Arial" w:cs="Arial"/>
          <w:b/>
          <w:bCs/>
          <w:sz w:val="32"/>
          <w:szCs w:val="32"/>
          <w:lang w:val="en-GB"/>
        </w:rPr>
        <w:t xml:space="preserve"> </w:t>
      </w:r>
    </w:p>
    <w:p w14:paraId="1AED531C" w14:textId="47A47D17" w:rsidR="00CB57DB" w:rsidRDefault="00CB57DB" w:rsidP="00CB57DB">
      <w:pPr>
        <w:rPr>
          <w:rFonts w:ascii="Arial" w:hAnsi="Arial" w:cs="Arial"/>
          <w:b/>
          <w:bCs/>
          <w:sz w:val="32"/>
          <w:szCs w:val="32"/>
          <w:lang w:val="en-GB"/>
        </w:rPr>
      </w:pPr>
      <w:r>
        <w:rPr>
          <w:rFonts w:ascii="Arial" w:hAnsi="Arial" w:cs="Arial"/>
          <w:b/>
          <w:bCs/>
          <w:sz w:val="32"/>
          <w:szCs w:val="32"/>
          <w:lang w:val="en-GB"/>
        </w:rPr>
        <w:t xml:space="preserve">Student ID: 2111479 </w:t>
      </w:r>
    </w:p>
    <w:p w14:paraId="0C5FB9D8" w14:textId="489B4026" w:rsidR="00CB57DB" w:rsidRDefault="00CB57DB" w:rsidP="00CB57DB">
      <w:pPr>
        <w:rPr>
          <w:rFonts w:ascii="Arial" w:hAnsi="Arial" w:cs="Arial"/>
          <w:b/>
          <w:bCs/>
          <w:sz w:val="32"/>
          <w:szCs w:val="32"/>
          <w:lang w:val="en-GB"/>
        </w:rPr>
      </w:pPr>
      <w:r>
        <w:rPr>
          <w:rFonts w:ascii="Arial" w:hAnsi="Arial" w:cs="Arial"/>
          <w:b/>
          <w:bCs/>
          <w:sz w:val="32"/>
          <w:szCs w:val="32"/>
          <w:lang w:val="en-GB"/>
        </w:rPr>
        <w:t>Module code: BMSW4002</w:t>
      </w:r>
    </w:p>
    <w:p w14:paraId="06F8CC19" w14:textId="1A25DA0E" w:rsidR="00CB57DB" w:rsidRDefault="00CB57DB" w:rsidP="00CB57DB">
      <w:pPr>
        <w:rPr>
          <w:rFonts w:ascii="Arial" w:hAnsi="Arial" w:cs="Arial"/>
          <w:b/>
          <w:bCs/>
          <w:sz w:val="32"/>
          <w:szCs w:val="32"/>
          <w:lang w:val="en-GB"/>
        </w:rPr>
      </w:pPr>
      <w:r>
        <w:rPr>
          <w:rFonts w:ascii="Arial" w:hAnsi="Arial" w:cs="Arial"/>
          <w:b/>
          <w:bCs/>
          <w:sz w:val="32"/>
          <w:szCs w:val="32"/>
          <w:lang w:val="en-GB"/>
        </w:rPr>
        <w:t xml:space="preserve">Lecturer Name: </w:t>
      </w:r>
      <w:r w:rsidR="002A3C64">
        <w:rPr>
          <w:rFonts w:ascii="Arial" w:hAnsi="Arial" w:cs="Arial"/>
          <w:b/>
          <w:bCs/>
          <w:sz w:val="32"/>
          <w:szCs w:val="32"/>
          <w:lang w:val="en-GB"/>
        </w:rPr>
        <w:t xml:space="preserve">Lloyd Beharry </w:t>
      </w:r>
    </w:p>
    <w:p w14:paraId="6BBAE605" w14:textId="77777777" w:rsidR="00CB57DB" w:rsidRPr="00CB57DB" w:rsidRDefault="00CB57DB" w:rsidP="00CB57DB">
      <w:pPr>
        <w:ind w:left="720" w:firstLine="720"/>
        <w:jc w:val="center"/>
        <w:rPr>
          <w:rFonts w:ascii="Arial" w:hAnsi="Arial" w:cs="Arial"/>
          <w:b/>
          <w:bCs/>
          <w:sz w:val="32"/>
          <w:szCs w:val="32"/>
          <w:lang w:val="en-GB"/>
        </w:rPr>
      </w:pPr>
    </w:p>
    <w:p w14:paraId="37413698" w14:textId="392B0515" w:rsidR="00CB57DB" w:rsidRDefault="00CB57DB" w:rsidP="0055054F">
      <w:pPr>
        <w:ind w:left="2160" w:firstLine="720"/>
        <w:rPr>
          <w:b/>
          <w:bCs/>
          <w:sz w:val="32"/>
          <w:szCs w:val="32"/>
          <w:lang w:val="en-GB"/>
        </w:rPr>
      </w:pPr>
    </w:p>
    <w:p w14:paraId="426EC0BC" w14:textId="2DE4B86D" w:rsidR="002A3C64" w:rsidRDefault="002A3C64" w:rsidP="0055054F">
      <w:pPr>
        <w:ind w:left="2160" w:firstLine="720"/>
        <w:rPr>
          <w:b/>
          <w:bCs/>
          <w:sz w:val="32"/>
          <w:szCs w:val="32"/>
          <w:lang w:val="en-GB"/>
        </w:rPr>
      </w:pPr>
    </w:p>
    <w:p w14:paraId="3A83F60E" w14:textId="7383435C" w:rsidR="002A3C64" w:rsidRDefault="002A3C64" w:rsidP="0055054F">
      <w:pPr>
        <w:ind w:left="2160" w:firstLine="720"/>
        <w:rPr>
          <w:b/>
          <w:bCs/>
          <w:sz w:val="32"/>
          <w:szCs w:val="32"/>
          <w:lang w:val="en-GB"/>
        </w:rPr>
      </w:pPr>
    </w:p>
    <w:p w14:paraId="0DBC1D2E" w14:textId="04B831D3" w:rsidR="002A3C64" w:rsidRDefault="002A3C64" w:rsidP="0055054F">
      <w:pPr>
        <w:ind w:left="2160" w:firstLine="720"/>
        <w:rPr>
          <w:b/>
          <w:bCs/>
          <w:sz w:val="32"/>
          <w:szCs w:val="32"/>
          <w:lang w:val="en-GB"/>
        </w:rPr>
      </w:pPr>
    </w:p>
    <w:p w14:paraId="295C2367" w14:textId="4EC6DF4A" w:rsidR="002A3C64" w:rsidRDefault="002A3C64" w:rsidP="0055054F">
      <w:pPr>
        <w:ind w:left="2160" w:firstLine="720"/>
        <w:rPr>
          <w:b/>
          <w:bCs/>
          <w:sz w:val="32"/>
          <w:szCs w:val="32"/>
          <w:lang w:val="en-GB"/>
        </w:rPr>
      </w:pPr>
    </w:p>
    <w:p w14:paraId="3E70EE8D" w14:textId="0D7C7ACE" w:rsidR="002A3C64" w:rsidRDefault="002A3C64" w:rsidP="0055054F">
      <w:pPr>
        <w:ind w:left="2160" w:firstLine="720"/>
        <w:rPr>
          <w:b/>
          <w:bCs/>
          <w:sz w:val="32"/>
          <w:szCs w:val="32"/>
          <w:lang w:val="en-GB"/>
        </w:rPr>
      </w:pPr>
    </w:p>
    <w:p w14:paraId="7B7FF3AB" w14:textId="76B3E838" w:rsidR="002A3C64" w:rsidRDefault="002A3C64" w:rsidP="0055054F">
      <w:pPr>
        <w:ind w:left="2160" w:firstLine="720"/>
        <w:rPr>
          <w:b/>
          <w:bCs/>
          <w:sz w:val="32"/>
          <w:szCs w:val="32"/>
          <w:lang w:val="en-GB"/>
        </w:rPr>
      </w:pPr>
    </w:p>
    <w:p w14:paraId="6EE0AB58" w14:textId="3C1A4AAD" w:rsidR="002A3C64" w:rsidRDefault="002A3C64" w:rsidP="0055054F">
      <w:pPr>
        <w:ind w:left="2160" w:firstLine="720"/>
        <w:rPr>
          <w:b/>
          <w:bCs/>
          <w:sz w:val="32"/>
          <w:szCs w:val="32"/>
          <w:lang w:val="en-GB"/>
        </w:rPr>
      </w:pPr>
    </w:p>
    <w:p w14:paraId="57AFA47D" w14:textId="084640DB" w:rsidR="002A3C64" w:rsidRDefault="002A3C64" w:rsidP="0055054F">
      <w:pPr>
        <w:ind w:left="2160" w:firstLine="720"/>
        <w:rPr>
          <w:b/>
          <w:bCs/>
          <w:sz w:val="32"/>
          <w:szCs w:val="32"/>
          <w:lang w:val="en-GB"/>
        </w:rPr>
      </w:pPr>
    </w:p>
    <w:p w14:paraId="0A32C530" w14:textId="58C37BAE" w:rsidR="002A3C64" w:rsidRDefault="002A3C64" w:rsidP="0055054F">
      <w:pPr>
        <w:ind w:left="2160" w:firstLine="720"/>
        <w:rPr>
          <w:b/>
          <w:bCs/>
          <w:sz w:val="32"/>
          <w:szCs w:val="32"/>
          <w:lang w:val="en-GB"/>
        </w:rPr>
      </w:pPr>
    </w:p>
    <w:p w14:paraId="5E6CB9B8" w14:textId="0C1DBD2F" w:rsidR="002A3C64" w:rsidRDefault="002A3C64" w:rsidP="0055054F">
      <w:pPr>
        <w:ind w:left="2160" w:firstLine="720"/>
        <w:rPr>
          <w:b/>
          <w:bCs/>
          <w:sz w:val="32"/>
          <w:szCs w:val="32"/>
          <w:lang w:val="en-GB"/>
        </w:rPr>
      </w:pPr>
    </w:p>
    <w:p w14:paraId="6BEF78C8" w14:textId="5CF98026" w:rsidR="002A3C64" w:rsidRDefault="002A3C64" w:rsidP="0055054F">
      <w:pPr>
        <w:ind w:left="2160" w:firstLine="720"/>
        <w:rPr>
          <w:b/>
          <w:bCs/>
          <w:sz w:val="32"/>
          <w:szCs w:val="32"/>
          <w:lang w:val="en-GB"/>
        </w:rPr>
      </w:pPr>
    </w:p>
    <w:p w14:paraId="6AB6166E" w14:textId="668777FD" w:rsidR="002A3C64" w:rsidRDefault="002A3C64" w:rsidP="0055054F">
      <w:pPr>
        <w:ind w:left="2160" w:firstLine="720"/>
        <w:rPr>
          <w:b/>
          <w:bCs/>
          <w:sz w:val="32"/>
          <w:szCs w:val="32"/>
          <w:lang w:val="en-GB"/>
        </w:rPr>
      </w:pPr>
    </w:p>
    <w:p w14:paraId="761312AD" w14:textId="54C07B05" w:rsidR="002A3C64" w:rsidRDefault="002A3C64" w:rsidP="0055054F">
      <w:pPr>
        <w:ind w:left="2160" w:firstLine="720"/>
        <w:rPr>
          <w:b/>
          <w:bCs/>
          <w:sz w:val="32"/>
          <w:szCs w:val="32"/>
          <w:lang w:val="en-GB"/>
        </w:rPr>
      </w:pPr>
    </w:p>
    <w:p w14:paraId="773C588A" w14:textId="611D8B49" w:rsidR="002A3C64" w:rsidRDefault="002A3C64" w:rsidP="0055054F">
      <w:pPr>
        <w:ind w:left="2160" w:firstLine="720"/>
        <w:rPr>
          <w:b/>
          <w:bCs/>
          <w:sz w:val="32"/>
          <w:szCs w:val="32"/>
          <w:lang w:val="en-GB"/>
        </w:rPr>
      </w:pPr>
    </w:p>
    <w:p w14:paraId="457551C0" w14:textId="40CE119C" w:rsidR="002A3C64" w:rsidRDefault="002A3C64" w:rsidP="0055054F">
      <w:pPr>
        <w:ind w:left="2160" w:firstLine="720"/>
        <w:rPr>
          <w:b/>
          <w:bCs/>
          <w:sz w:val="32"/>
          <w:szCs w:val="32"/>
          <w:lang w:val="en-GB"/>
        </w:rPr>
      </w:pPr>
    </w:p>
    <w:p w14:paraId="3C8665DD" w14:textId="0AFEA11C" w:rsidR="002A3C64" w:rsidRDefault="002A3C64" w:rsidP="0055054F">
      <w:pPr>
        <w:ind w:left="2160" w:firstLine="720"/>
        <w:rPr>
          <w:b/>
          <w:bCs/>
          <w:sz w:val="32"/>
          <w:szCs w:val="32"/>
          <w:lang w:val="en-GB"/>
        </w:rPr>
      </w:pPr>
    </w:p>
    <w:p w14:paraId="65777022" w14:textId="3215B4B3" w:rsidR="002A3C64" w:rsidRDefault="002A3C64" w:rsidP="0055054F">
      <w:pPr>
        <w:ind w:left="2160" w:firstLine="720"/>
        <w:rPr>
          <w:b/>
          <w:bCs/>
          <w:sz w:val="32"/>
          <w:szCs w:val="32"/>
          <w:lang w:val="en-GB"/>
        </w:rPr>
      </w:pPr>
    </w:p>
    <w:p w14:paraId="05C20388" w14:textId="7F0E3D56" w:rsidR="002A3C64" w:rsidRDefault="002A3C64" w:rsidP="0055054F">
      <w:pPr>
        <w:ind w:left="2160" w:firstLine="720"/>
        <w:rPr>
          <w:b/>
          <w:bCs/>
          <w:sz w:val="32"/>
          <w:szCs w:val="32"/>
          <w:lang w:val="en-GB"/>
        </w:rPr>
      </w:pPr>
    </w:p>
    <w:p w14:paraId="6225DD3D" w14:textId="77777777" w:rsidR="002A3C64" w:rsidRDefault="002A3C64" w:rsidP="002A3C64">
      <w:pPr>
        <w:rPr>
          <w:b/>
          <w:bCs/>
          <w:sz w:val="22"/>
          <w:szCs w:val="22"/>
          <w:lang w:val="en-GB"/>
        </w:rPr>
      </w:pPr>
    </w:p>
    <w:p w14:paraId="624F2AEF" w14:textId="5D855680" w:rsidR="002A3C64" w:rsidRDefault="002A3C64" w:rsidP="002A3C64">
      <w:pPr>
        <w:rPr>
          <w:rFonts w:ascii="Arial" w:hAnsi="Arial" w:cs="Arial"/>
          <w:b/>
          <w:bCs/>
          <w:sz w:val="36"/>
          <w:szCs w:val="36"/>
          <w:lang w:val="en-GB"/>
        </w:rPr>
      </w:pPr>
      <w:r w:rsidRPr="00E235FE">
        <w:rPr>
          <w:rFonts w:ascii="Arial" w:hAnsi="Arial" w:cs="Arial"/>
          <w:b/>
          <w:bCs/>
          <w:sz w:val="36"/>
          <w:szCs w:val="36"/>
          <w:lang w:val="en-GB"/>
        </w:rPr>
        <w:lastRenderedPageBreak/>
        <w:t>Table of content</w:t>
      </w:r>
    </w:p>
    <w:p w14:paraId="5F545074" w14:textId="409F6348" w:rsidR="00E235FE" w:rsidRDefault="00E235FE" w:rsidP="002A3C64">
      <w:pPr>
        <w:rPr>
          <w:rFonts w:ascii="Arial" w:hAnsi="Arial" w:cs="Arial"/>
          <w:b/>
          <w:bCs/>
          <w:sz w:val="36"/>
          <w:szCs w:val="36"/>
          <w:lang w:val="en-GB"/>
        </w:rPr>
      </w:pPr>
    </w:p>
    <w:p w14:paraId="3DB0A5A3" w14:textId="77777777" w:rsidR="00E235FE" w:rsidRPr="00E235FE" w:rsidRDefault="00E235FE" w:rsidP="002A3C64">
      <w:pPr>
        <w:rPr>
          <w:rFonts w:ascii="Arial" w:hAnsi="Arial" w:cs="Arial"/>
          <w:b/>
          <w:bCs/>
          <w:sz w:val="36"/>
          <w:szCs w:val="36"/>
          <w:lang w:val="en-GB"/>
        </w:rPr>
      </w:pPr>
    </w:p>
    <w:p w14:paraId="78AB48B5" w14:textId="531DC3D9" w:rsidR="002A3C64" w:rsidRPr="00E235FE" w:rsidRDefault="002A3C64" w:rsidP="002A3C64">
      <w:pPr>
        <w:rPr>
          <w:rFonts w:ascii="Arial" w:hAnsi="Arial" w:cs="Arial"/>
          <w:b/>
          <w:bCs/>
          <w:sz w:val="22"/>
          <w:szCs w:val="22"/>
          <w:lang w:val="en-GB"/>
        </w:rPr>
      </w:pPr>
    </w:p>
    <w:p w14:paraId="37EF4B1A" w14:textId="3B851DE0" w:rsidR="002A3C64" w:rsidRPr="00E235FE" w:rsidRDefault="002A3C64" w:rsidP="002A3C64">
      <w:pPr>
        <w:pStyle w:val="ListParagraph"/>
        <w:numPr>
          <w:ilvl w:val="0"/>
          <w:numId w:val="1"/>
        </w:numPr>
        <w:rPr>
          <w:rFonts w:ascii="Arial" w:hAnsi="Arial" w:cs="Arial"/>
          <w:sz w:val="22"/>
          <w:szCs w:val="22"/>
          <w:lang w:val="en-GB"/>
        </w:rPr>
      </w:pPr>
      <w:r w:rsidRPr="00E235FE">
        <w:rPr>
          <w:rFonts w:ascii="Arial" w:hAnsi="Arial" w:cs="Arial"/>
          <w:sz w:val="22"/>
          <w:szCs w:val="22"/>
          <w:lang w:val="en-GB"/>
        </w:rPr>
        <w:t>Introduction ……………………………………………………</w:t>
      </w:r>
    </w:p>
    <w:p w14:paraId="7CD7EF1E" w14:textId="289532DD" w:rsidR="002A3C64" w:rsidRPr="00E235FE" w:rsidRDefault="002A3C64" w:rsidP="002A3C64">
      <w:pPr>
        <w:pStyle w:val="ListParagraph"/>
        <w:numPr>
          <w:ilvl w:val="0"/>
          <w:numId w:val="1"/>
        </w:numPr>
        <w:rPr>
          <w:rFonts w:ascii="Arial" w:hAnsi="Arial" w:cs="Arial"/>
          <w:sz w:val="22"/>
          <w:szCs w:val="22"/>
          <w:lang w:val="en-GB"/>
        </w:rPr>
      </w:pPr>
      <w:r w:rsidRPr="00E235FE">
        <w:rPr>
          <w:rFonts w:ascii="Arial" w:hAnsi="Arial" w:cs="Arial"/>
          <w:sz w:val="22"/>
          <w:szCs w:val="22"/>
          <w:lang w:val="en-GB"/>
        </w:rPr>
        <w:t>Model of communication…………………………………</w:t>
      </w:r>
    </w:p>
    <w:p w14:paraId="7ECD1A7A" w14:textId="1A7C9C69" w:rsidR="00614EC2" w:rsidRPr="00E235FE" w:rsidRDefault="00614EC2" w:rsidP="002A3C64">
      <w:pPr>
        <w:pStyle w:val="ListParagraph"/>
        <w:numPr>
          <w:ilvl w:val="0"/>
          <w:numId w:val="1"/>
        </w:numPr>
        <w:rPr>
          <w:rFonts w:ascii="Arial" w:hAnsi="Arial" w:cs="Arial"/>
          <w:sz w:val="22"/>
          <w:szCs w:val="22"/>
          <w:lang w:val="en-GB"/>
        </w:rPr>
      </w:pPr>
      <w:r w:rsidRPr="00E235FE">
        <w:rPr>
          <w:rFonts w:ascii="Arial" w:hAnsi="Arial" w:cs="Arial"/>
          <w:sz w:val="22"/>
          <w:szCs w:val="22"/>
          <w:lang w:val="en-GB"/>
        </w:rPr>
        <w:t>Communication skills……………………………………</w:t>
      </w:r>
      <w:proofErr w:type="gramStart"/>
      <w:r w:rsidRPr="00E235FE">
        <w:rPr>
          <w:rFonts w:ascii="Arial" w:hAnsi="Arial" w:cs="Arial"/>
          <w:sz w:val="22"/>
          <w:szCs w:val="22"/>
          <w:lang w:val="en-GB"/>
        </w:rPr>
        <w:t>…..</w:t>
      </w:r>
      <w:proofErr w:type="gramEnd"/>
    </w:p>
    <w:p w14:paraId="3989315A" w14:textId="75AAE505" w:rsidR="00614EC2" w:rsidRPr="00E235FE" w:rsidRDefault="00614EC2" w:rsidP="002A3C64">
      <w:pPr>
        <w:pStyle w:val="ListParagraph"/>
        <w:numPr>
          <w:ilvl w:val="0"/>
          <w:numId w:val="1"/>
        </w:numPr>
        <w:rPr>
          <w:rFonts w:ascii="Arial" w:hAnsi="Arial" w:cs="Arial"/>
          <w:sz w:val="22"/>
          <w:szCs w:val="22"/>
          <w:lang w:val="en-GB"/>
        </w:rPr>
      </w:pPr>
      <w:r w:rsidRPr="00E235FE">
        <w:rPr>
          <w:rFonts w:ascii="Arial" w:hAnsi="Arial" w:cs="Arial"/>
          <w:sz w:val="22"/>
          <w:szCs w:val="22"/>
          <w:lang w:val="en-GB"/>
        </w:rPr>
        <w:t>Advantages and disadvantages of technology in communication…………………………</w:t>
      </w:r>
    </w:p>
    <w:p w14:paraId="3820E747" w14:textId="679FDE84" w:rsidR="00614EC2" w:rsidRPr="00E235FE" w:rsidRDefault="00614EC2" w:rsidP="002A3C64">
      <w:pPr>
        <w:pStyle w:val="ListParagraph"/>
        <w:numPr>
          <w:ilvl w:val="0"/>
          <w:numId w:val="1"/>
        </w:numPr>
        <w:rPr>
          <w:rFonts w:ascii="Arial" w:hAnsi="Arial" w:cs="Arial"/>
          <w:sz w:val="22"/>
          <w:szCs w:val="22"/>
          <w:lang w:val="en-GB"/>
        </w:rPr>
      </w:pPr>
      <w:r w:rsidRPr="00E235FE">
        <w:rPr>
          <w:rFonts w:ascii="Arial" w:hAnsi="Arial" w:cs="Arial"/>
          <w:sz w:val="22"/>
          <w:szCs w:val="22"/>
          <w:lang w:val="en-GB"/>
        </w:rPr>
        <w:t>Conclusion…………………………………………………….</w:t>
      </w:r>
    </w:p>
    <w:p w14:paraId="7EAAAF78" w14:textId="5E638B14" w:rsidR="00614EC2" w:rsidRPr="00E235FE" w:rsidRDefault="00614EC2" w:rsidP="002A3C64">
      <w:pPr>
        <w:pStyle w:val="ListParagraph"/>
        <w:numPr>
          <w:ilvl w:val="0"/>
          <w:numId w:val="1"/>
        </w:numPr>
        <w:rPr>
          <w:rFonts w:ascii="Arial" w:hAnsi="Arial" w:cs="Arial"/>
          <w:sz w:val="22"/>
          <w:szCs w:val="22"/>
          <w:lang w:val="en-GB"/>
        </w:rPr>
      </w:pPr>
      <w:proofErr w:type="spellStart"/>
      <w:r w:rsidRPr="00E235FE">
        <w:rPr>
          <w:rFonts w:ascii="Arial" w:hAnsi="Arial" w:cs="Arial"/>
          <w:sz w:val="22"/>
          <w:szCs w:val="22"/>
          <w:lang w:val="en-GB"/>
        </w:rPr>
        <w:t>Refrences</w:t>
      </w:r>
      <w:proofErr w:type="spellEnd"/>
      <w:r w:rsidRPr="00E235FE">
        <w:rPr>
          <w:rFonts w:ascii="Arial" w:hAnsi="Arial" w:cs="Arial"/>
          <w:sz w:val="22"/>
          <w:szCs w:val="22"/>
          <w:lang w:val="en-GB"/>
        </w:rPr>
        <w:t>…………………………………</w:t>
      </w:r>
      <w:proofErr w:type="gramStart"/>
      <w:r w:rsidRPr="00E235FE">
        <w:rPr>
          <w:rFonts w:ascii="Arial" w:hAnsi="Arial" w:cs="Arial"/>
          <w:sz w:val="22"/>
          <w:szCs w:val="22"/>
          <w:lang w:val="en-GB"/>
        </w:rPr>
        <w:t>…..</w:t>
      </w:r>
      <w:proofErr w:type="gramEnd"/>
    </w:p>
    <w:p w14:paraId="2BDB7524" w14:textId="1D29B368" w:rsidR="00614EC2" w:rsidRDefault="00614EC2" w:rsidP="00614EC2">
      <w:pPr>
        <w:pStyle w:val="ListParagraph"/>
        <w:rPr>
          <w:sz w:val="22"/>
          <w:szCs w:val="22"/>
          <w:lang w:val="en-GB"/>
        </w:rPr>
      </w:pPr>
    </w:p>
    <w:p w14:paraId="63D461A3" w14:textId="65B2A7A5" w:rsidR="00614EC2" w:rsidRDefault="00614EC2" w:rsidP="00614EC2">
      <w:pPr>
        <w:pStyle w:val="ListParagraph"/>
        <w:rPr>
          <w:sz w:val="22"/>
          <w:szCs w:val="22"/>
          <w:lang w:val="en-GB"/>
        </w:rPr>
      </w:pPr>
    </w:p>
    <w:p w14:paraId="11D64155" w14:textId="63950BEE" w:rsidR="00614EC2" w:rsidRDefault="00614EC2" w:rsidP="00614EC2">
      <w:pPr>
        <w:pStyle w:val="ListParagraph"/>
        <w:rPr>
          <w:sz w:val="22"/>
          <w:szCs w:val="22"/>
          <w:lang w:val="en-GB"/>
        </w:rPr>
      </w:pPr>
    </w:p>
    <w:p w14:paraId="67F7902F" w14:textId="1F635C67" w:rsidR="00614EC2" w:rsidRDefault="00614EC2" w:rsidP="00614EC2">
      <w:pPr>
        <w:pStyle w:val="ListParagraph"/>
        <w:rPr>
          <w:sz w:val="22"/>
          <w:szCs w:val="22"/>
          <w:lang w:val="en-GB"/>
        </w:rPr>
      </w:pPr>
    </w:p>
    <w:p w14:paraId="41DCA286" w14:textId="4853D6FB" w:rsidR="00614EC2" w:rsidRDefault="00614EC2" w:rsidP="00614EC2">
      <w:pPr>
        <w:pStyle w:val="ListParagraph"/>
        <w:rPr>
          <w:sz w:val="22"/>
          <w:szCs w:val="22"/>
          <w:lang w:val="en-GB"/>
        </w:rPr>
      </w:pPr>
    </w:p>
    <w:p w14:paraId="536B2F07" w14:textId="51F80332" w:rsidR="00614EC2" w:rsidRDefault="00614EC2" w:rsidP="00614EC2">
      <w:pPr>
        <w:pStyle w:val="ListParagraph"/>
        <w:rPr>
          <w:sz w:val="22"/>
          <w:szCs w:val="22"/>
          <w:lang w:val="en-GB"/>
        </w:rPr>
      </w:pPr>
    </w:p>
    <w:p w14:paraId="329F8555" w14:textId="2CCAE47F" w:rsidR="00614EC2" w:rsidRDefault="00614EC2" w:rsidP="00614EC2">
      <w:pPr>
        <w:pStyle w:val="ListParagraph"/>
        <w:rPr>
          <w:sz w:val="22"/>
          <w:szCs w:val="22"/>
          <w:lang w:val="en-GB"/>
        </w:rPr>
      </w:pPr>
    </w:p>
    <w:p w14:paraId="7EACB513" w14:textId="42AB8B0B" w:rsidR="00614EC2" w:rsidRDefault="00614EC2" w:rsidP="00614EC2">
      <w:pPr>
        <w:pStyle w:val="ListParagraph"/>
        <w:rPr>
          <w:sz w:val="22"/>
          <w:szCs w:val="22"/>
          <w:lang w:val="en-GB"/>
        </w:rPr>
      </w:pPr>
    </w:p>
    <w:p w14:paraId="4A0209A0" w14:textId="4B3816CA" w:rsidR="00614EC2" w:rsidRDefault="00614EC2" w:rsidP="00614EC2">
      <w:pPr>
        <w:pStyle w:val="ListParagraph"/>
        <w:rPr>
          <w:sz w:val="22"/>
          <w:szCs w:val="22"/>
          <w:lang w:val="en-GB"/>
        </w:rPr>
      </w:pPr>
    </w:p>
    <w:p w14:paraId="41CF3127" w14:textId="449D82FA" w:rsidR="00614EC2" w:rsidRDefault="00614EC2" w:rsidP="00614EC2">
      <w:pPr>
        <w:pStyle w:val="ListParagraph"/>
        <w:rPr>
          <w:sz w:val="22"/>
          <w:szCs w:val="22"/>
          <w:lang w:val="en-GB"/>
        </w:rPr>
      </w:pPr>
    </w:p>
    <w:p w14:paraId="69B69A8B" w14:textId="1D53ABA7" w:rsidR="00614EC2" w:rsidRDefault="00614EC2" w:rsidP="00614EC2">
      <w:pPr>
        <w:pStyle w:val="ListParagraph"/>
        <w:rPr>
          <w:sz w:val="22"/>
          <w:szCs w:val="22"/>
          <w:lang w:val="en-GB"/>
        </w:rPr>
      </w:pPr>
    </w:p>
    <w:p w14:paraId="2DECE163" w14:textId="738F63E2" w:rsidR="00614EC2" w:rsidRDefault="00614EC2" w:rsidP="00614EC2">
      <w:pPr>
        <w:pStyle w:val="ListParagraph"/>
        <w:rPr>
          <w:sz w:val="22"/>
          <w:szCs w:val="22"/>
          <w:lang w:val="en-GB"/>
        </w:rPr>
      </w:pPr>
    </w:p>
    <w:p w14:paraId="5EF7DBE5" w14:textId="65BBD7B3" w:rsidR="00614EC2" w:rsidRDefault="00614EC2" w:rsidP="00614EC2">
      <w:pPr>
        <w:pStyle w:val="ListParagraph"/>
        <w:rPr>
          <w:sz w:val="22"/>
          <w:szCs w:val="22"/>
          <w:lang w:val="en-GB"/>
        </w:rPr>
      </w:pPr>
    </w:p>
    <w:p w14:paraId="724EE35D" w14:textId="577551DB" w:rsidR="00614EC2" w:rsidRDefault="00614EC2" w:rsidP="00614EC2">
      <w:pPr>
        <w:pStyle w:val="ListParagraph"/>
        <w:rPr>
          <w:sz w:val="22"/>
          <w:szCs w:val="22"/>
          <w:lang w:val="en-GB"/>
        </w:rPr>
      </w:pPr>
    </w:p>
    <w:p w14:paraId="4AD22E20" w14:textId="7C406D38" w:rsidR="00614EC2" w:rsidRDefault="00614EC2" w:rsidP="00614EC2">
      <w:pPr>
        <w:pStyle w:val="ListParagraph"/>
        <w:rPr>
          <w:sz w:val="22"/>
          <w:szCs w:val="22"/>
          <w:lang w:val="en-GB"/>
        </w:rPr>
      </w:pPr>
    </w:p>
    <w:p w14:paraId="4EAAF740" w14:textId="0FDC4079" w:rsidR="00614EC2" w:rsidRDefault="00614EC2" w:rsidP="00614EC2">
      <w:pPr>
        <w:pStyle w:val="ListParagraph"/>
        <w:rPr>
          <w:sz w:val="22"/>
          <w:szCs w:val="22"/>
          <w:lang w:val="en-GB"/>
        </w:rPr>
      </w:pPr>
    </w:p>
    <w:p w14:paraId="0FA21CDB" w14:textId="5939A831" w:rsidR="00614EC2" w:rsidRDefault="00614EC2" w:rsidP="00614EC2">
      <w:pPr>
        <w:pStyle w:val="ListParagraph"/>
        <w:rPr>
          <w:sz w:val="22"/>
          <w:szCs w:val="22"/>
          <w:lang w:val="en-GB"/>
        </w:rPr>
      </w:pPr>
    </w:p>
    <w:p w14:paraId="13F64734" w14:textId="6A1662D7" w:rsidR="00614EC2" w:rsidRDefault="00614EC2" w:rsidP="00614EC2">
      <w:pPr>
        <w:pStyle w:val="ListParagraph"/>
        <w:rPr>
          <w:sz w:val="22"/>
          <w:szCs w:val="22"/>
          <w:lang w:val="en-GB"/>
        </w:rPr>
      </w:pPr>
    </w:p>
    <w:p w14:paraId="77DAC0D9" w14:textId="1E253082" w:rsidR="00614EC2" w:rsidRDefault="00614EC2" w:rsidP="00614EC2">
      <w:pPr>
        <w:pStyle w:val="ListParagraph"/>
        <w:rPr>
          <w:sz w:val="22"/>
          <w:szCs w:val="22"/>
          <w:lang w:val="en-GB"/>
        </w:rPr>
      </w:pPr>
    </w:p>
    <w:p w14:paraId="13C29F74" w14:textId="2C6BEFC5" w:rsidR="00614EC2" w:rsidRDefault="00614EC2" w:rsidP="00614EC2">
      <w:pPr>
        <w:pStyle w:val="ListParagraph"/>
        <w:rPr>
          <w:sz w:val="22"/>
          <w:szCs w:val="22"/>
          <w:lang w:val="en-GB"/>
        </w:rPr>
      </w:pPr>
    </w:p>
    <w:p w14:paraId="43DA2F1C" w14:textId="244E1725" w:rsidR="00614EC2" w:rsidRDefault="00614EC2" w:rsidP="00614EC2">
      <w:pPr>
        <w:pStyle w:val="ListParagraph"/>
        <w:rPr>
          <w:sz w:val="22"/>
          <w:szCs w:val="22"/>
          <w:lang w:val="en-GB"/>
        </w:rPr>
      </w:pPr>
    </w:p>
    <w:p w14:paraId="62DAB557" w14:textId="7B6BAEB5" w:rsidR="00614EC2" w:rsidRDefault="00614EC2" w:rsidP="00614EC2">
      <w:pPr>
        <w:pStyle w:val="ListParagraph"/>
        <w:rPr>
          <w:sz w:val="22"/>
          <w:szCs w:val="22"/>
          <w:lang w:val="en-GB"/>
        </w:rPr>
      </w:pPr>
    </w:p>
    <w:p w14:paraId="6D1A495E" w14:textId="247D7F7B" w:rsidR="00614EC2" w:rsidRDefault="00614EC2" w:rsidP="00614EC2">
      <w:pPr>
        <w:pStyle w:val="ListParagraph"/>
        <w:rPr>
          <w:sz w:val="22"/>
          <w:szCs w:val="22"/>
          <w:lang w:val="en-GB"/>
        </w:rPr>
      </w:pPr>
    </w:p>
    <w:p w14:paraId="7D904D8C" w14:textId="23FBF915" w:rsidR="00614EC2" w:rsidRDefault="00614EC2" w:rsidP="00614EC2">
      <w:pPr>
        <w:pStyle w:val="ListParagraph"/>
        <w:rPr>
          <w:sz w:val="22"/>
          <w:szCs w:val="22"/>
          <w:lang w:val="en-GB"/>
        </w:rPr>
      </w:pPr>
    </w:p>
    <w:p w14:paraId="148F72F9" w14:textId="5E3A73DA" w:rsidR="00614EC2" w:rsidRDefault="00614EC2" w:rsidP="00614EC2">
      <w:pPr>
        <w:pStyle w:val="ListParagraph"/>
        <w:rPr>
          <w:sz w:val="22"/>
          <w:szCs w:val="22"/>
          <w:lang w:val="en-GB"/>
        </w:rPr>
      </w:pPr>
    </w:p>
    <w:p w14:paraId="037B5149" w14:textId="2CE9FDE4" w:rsidR="00614EC2" w:rsidRDefault="00614EC2" w:rsidP="00614EC2">
      <w:pPr>
        <w:pStyle w:val="ListParagraph"/>
        <w:rPr>
          <w:sz w:val="22"/>
          <w:szCs w:val="22"/>
          <w:lang w:val="en-GB"/>
        </w:rPr>
      </w:pPr>
    </w:p>
    <w:p w14:paraId="27BDD94A" w14:textId="3945ADF8" w:rsidR="00614EC2" w:rsidRDefault="00614EC2" w:rsidP="00614EC2">
      <w:pPr>
        <w:pStyle w:val="ListParagraph"/>
        <w:rPr>
          <w:sz w:val="22"/>
          <w:szCs w:val="22"/>
          <w:lang w:val="en-GB"/>
        </w:rPr>
      </w:pPr>
    </w:p>
    <w:p w14:paraId="412FE4E0" w14:textId="656C40C9" w:rsidR="00614EC2" w:rsidRDefault="00614EC2" w:rsidP="00614EC2">
      <w:pPr>
        <w:pStyle w:val="ListParagraph"/>
        <w:rPr>
          <w:sz w:val="22"/>
          <w:szCs w:val="22"/>
          <w:lang w:val="en-GB"/>
        </w:rPr>
      </w:pPr>
    </w:p>
    <w:p w14:paraId="04FE4FF1" w14:textId="2B4D79C3" w:rsidR="00614EC2" w:rsidRDefault="00614EC2" w:rsidP="00614EC2">
      <w:pPr>
        <w:pStyle w:val="ListParagraph"/>
        <w:rPr>
          <w:sz w:val="22"/>
          <w:szCs w:val="22"/>
          <w:lang w:val="en-GB"/>
        </w:rPr>
      </w:pPr>
    </w:p>
    <w:p w14:paraId="564503EE" w14:textId="30B4B65A" w:rsidR="00614EC2" w:rsidRDefault="00614EC2" w:rsidP="00614EC2">
      <w:pPr>
        <w:pStyle w:val="ListParagraph"/>
        <w:rPr>
          <w:sz w:val="22"/>
          <w:szCs w:val="22"/>
          <w:lang w:val="en-GB"/>
        </w:rPr>
      </w:pPr>
    </w:p>
    <w:p w14:paraId="1FC45BF6" w14:textId="4B08A7DC" w:rsidR="00614EC2" w:rsidRDefault="00614EC2" w:rsidP="00614EC2">
      <w:pPr>
        <w:pStyle w:val="ListParagraph"/>
        <w:rPr>
          <w:sz w:val="22"/>
          <w:szCs w:val="22"/>
          <w:lang w:val="en-GB"/>
        </w:rPr>
      </w:pPr>
    </w:p>
    <w:p w14:paraId="261C854E" w14:textId="2F32C7C5" w:rsidR="00614EC2" w:rsidRDefault="00614EC2" w:rsidP="00614EC2">
      <w:pPr>
        <w:pStyle w:val="ListParagraph"/>
        <w:rPr>
          <w:sz w:val="22"/>
          <w:szCs w:val="22"/>
          <w:lang w:val="en-GB"/>
        </w:rPr>
      </w:pPr>
    </w:p>
    <w:p w14:paraId="4A26A084" w14:textId="46E8BA86" w:rsidR="00614EC2" w:rsidRDefault="00614EC2" w:rsidP="00614EC2">
      <w:pPr>
        <w:pStyle w:val="ListParagraph"/>
        <w:rPr>
          <w:sz w:val="22"/>
          <w:szCs w:val="22"/>
          <w:lang w:val="en-GB"/>
        </w:rPr>
      </w:pPr>
    </w:p>
    <w:p w14:paraId="694886F6" w14:textId="1E6E74DE" w:rsidR="00614EC2" w:rsidRDefault="00614EC2" w:rsidP="00614EC2">
      <w:pPr>
        <w:pStyle w:val="ListParagraph"/>
        <w:rPr>
          <w:sz w:val="22"/>
          <w:szCs w:val="22"/>
          <w:lang w:val="en-GB"/>
        </w:rPr>
      </w:pPr>
    </w:p>
    <w:p w14:paraId="0E8638E6" w14:textId="4E4197A3" w:rsidR="00614EC2" w:rsidRDefault="00614EC2" w:rsidP="00614EC2">
      <w:pPr>
        <w:pStyle w:val="ListParagraph"/>
        <w:rPr>
          <w:sz w:val="22"/>
          <w:szCs w:val="22"/>
          <w:lang w:val="en-GB"/>
        </w:rPr>
      </w:pPr>
    </w:p>
    <w:p w14:paraId="45631803" w14:textId="059D1617" w:rsidR="00614EC2" w:rsidRDefault="00614EC2" w:rsidP="00614EC2">
      <w:pPr>
        <w:pStyle w:val="ListParagraph"/>
        <w:rPr>
          <w:sz w:val="22"/>
          <w:szCs w:val="22"/>
          <w:lang w:val="en-GB"/>
        </w:rPr>
      </w:pPr>
    </w:p>
    <w:p w14:paraId="76653284" w14:textId="234FDAB4" w:rsidR="00614EC2" w:rsidRDefault="00614EC2" w:rsidP="00614EC2">
      <w:pPr>
        <w:pStyle w:val="ListParagraph"/>
        <w:rPr>
          <w:sz w:val="22"/>
          <w:szCs w:val="22"/>
          <w:lang w:val="en-GB"/>
        </w:rPr>
      </w:pPr>
    </w:p>
    <w:p w14:paraId="498602D5" w14:textId="35277E3F" w:rsidR="00614EC2" w:rsidRDefault="00614EC2" w:rsidP="00614EC2">
      <w:pPr>
        <w:pStyle w:val="ListParagraph"/>
        <w:rPr>
          <w:sz w:val="22"/>
          <w:szCs w:val="22"/>
          <w:lang w:val="en-GB"/>
        </w:rPr>
      </w:pPr>
    </w:p>
    <w:p w14:paraId="4722FAB2" w14:textId="23F86744" w:rsidR="00614EC2" w:rsidRDefault="00614EC2" w:rsidP="00614EC2">
      <w:pPr>
        <w:pStyle w:val="ListParagraph"/>
        <w:rPr>
          <w:sz w:val="22"/>
          <w:szCs w:val="22"/>
          <w:lang w:val="en-GB"/>
        </w:rPr>
      </w:pPr>
    </w:p>
    <w:p w14:paraId="0B9E6510" w14:textId="5697C39E" w:rsidR="00614EC2" w:rsidRDefault="00614EC2" w:rsidP="00614EC2">
      <w:pPr>
        <w:pStyle w:val="ListParagraph"/>
        <w:rPr>
          <w:sz w:val="22"/>
          <w:szCs w:val="22"/>
          <w:lang w:val="en-GB"/>
        </w:rPr>
      </w:pPr>
    </w:p>
    <w:p w14:paraId="2AA41D00" w14:textId="432C2589" w:rsidR="00614EC2" w:rsidRDefault="00614EC2" w:rsidP="00B04286">
      <w:pPr>
        <w:pStyle w:val="ListParagraph"/>
        <w:spacing w:line="360" w:lineRule="auto"/>
        <w:rPr>
          <w:rFonts w:ascii="Arial" w:hAnsi="Arial" w:cs="Arial"/>
          <w:b/>
          <w:bCs/>
          <w:sz w:val="22"/>
          <w:szCs w:val="22"/>
          <w:lang w:val="en-GB"/>
        </w:rPr>
      </w:pPr>
      <w:r w:rsidRPr="00614EC2">
        <w:rPr>
          <w:rFonts w:ascii="Arial" w:hAnsi="Arial" w:cs="Arial"/>
          <w:b/>
          <w:bCs/>
          <w:sz w:val="22"/>
          <w:szCs w:val="22"/>
          <w:lang w:val="en-GB"/>
        </w:rPr>
        <w:t>Introduction</w:t>
      </w:r>
    </w:p>
    <w:p w14:paraId="0FA8D635" w14:textId="5B2E7622" w:rsidR="00614EC2" w:rsidRDefault="00614EC2" w:rsidP="00B04286">
      <w:pPr>
        <w:pStyle w:val="ListParagraph"/>
        <w:spacing w:line="360" w:lineRule="auto"/>
        <w:rPr>
          <w:rFonts w:ascii="Arial" w:hAnsi="Arial" w:cs="Arial"/>
          <w:b/>
          <w:bCs/>
          <w:sz w:val="22"/>
          <w:szCs w:val="22"/>
          <w:lang w:val="en-GB"/>
        </w:rPr>
      </w:pPr>
    </w:p>
    <w:p w14:paraId="742224A3" w14:textId="24E52996" w:rsidR="00614EC2" w:rsidRDefault="00614EC2" w:rsidP="00B04286">
      <w:pPr>
        <w:pStyle w:val="Normal1"/>
        <w:spacing w:line="360" w:lineRule="auto"/>
        <w:jc w:val="both"/>
      </w:pPr>
      <w:r>
        <w:t xml:space="preserve">The report here will carry out the information about the communication where the three models of communication will be discussed. The report here will include the models such as </w:t>
      </w:r>
      <w:r w:rsidR="00910784">
        <w:t xml:space="preserve">Schram </w:t>
      </w:r>
      <w:r>
        <w:t xml:space="preserve">model of communication, </w:t>
      </w:r>
      <w:proofErr w:type="spellStart"/>
      <w:r>
        <w:t>Berlo’s</w:t>
      </w:r>
      <w:proofErr w:type="spellEnd"/>
      <w:r>
        <w:t xml:space="preserve"> model of communication and lastly Shannon and Weaver's model of communication which will also relate to the case study of Maria and Pedro and the Professor and the village people. The report here will also include information about communication skills and the different types of communication. Lastly, it will carry out the information about the impact of communication while adopting the use of technology. </w:t>
      </w:r>
    </w:p>
    <w:p w14:paraId="067920E9" w14:textId="6FF02DB5" w:rsidR="00910784" w:rsidRDefault="00910784" w:rsidP="00B04286">
      <w:pPr>
        <w:pStyle w:val="Normal1"/>
        <w:spacing w:line="360" w:lineRule="auto"/>
        <w:jc w:val="both"/>
      </w:pPr>
    </w:p>
    <w:p w14:paraId="6C167941" w14:textId="066DC29A" w:rsidR="00910784" w:rsidRDefault="00910784" w:rsidP="00B04286">
      <w:pPr>
        <w:pStyle w:val="Normal1"/>
        <w:spacing w:line="360" w:lineRule="auto"/>
        <w:jc w:val="both"/>
        <w:rPr>
          <w:b/>
          <w:bCs/>
          <w:sz w:val="24"/>
          <w:szCs w:val="24"/>
        </w:rPr>
      </w:pPr>
      <w:r w:rsidRPr="00910784">
        <w:rPr>
          <w:b/>
          <w:bCs/>
          <w:sz w:val="24"/>
          <w:szCs w:val="24"/>
        </w:rPr>
        <w:t>Models of communication</w:t>
      </w:r>
    </w:p>
    <w:p w14:paraId="1AACDB26" w14:textId="0FBCDE4A" w:rsidR="00344B5D" w:rsidRPr="00344B5D" w:rsidRDefault="00910784" w:rsidP="00746EAA">
      <w:pPr>
        <w:spacing w:line="360" w:lineRule="auto"/>
        <w:ind w:firstLine="720"/>
        <w:rPr>
          <w:rFonts w:ascii="Arial" w:eastAsia="Times New Roman" w:hAnsi="Arial" w:cs="Arial"/>
          <w:sz w:val="22"/>
          <w:szCs w:val="22"/>
          <w:lang w:val="en-GB"/>
        </w:rPr>
      </w:pPr>
      <w:r w:rsidRPr="00910784">
        <w:rPr>
          <w:rFonts w:ascii="Arial" w:hAnsi="Arial" w:cs="Arial"/>
          <w:sz w:val="22"/>
          <w:szCs w:val="22"/>
          <w:lang w:val="en-GB"/>
        </w:rPr>
        <w:t>By creating a visual depiction of the numerous elements of a communication encounter, communication models make the process simpler</w:t>
      </w:r>
      <w:r w:rsidRPr="00B04286">
        <w:rPr>
          <w:rFonts w:ascii="Arial" w:hAnsi="Arial" w:cs="Arial"/>
          <w:sz w:val="22"/>
          <w:szCs w:val="22"/>
          <w:lang w:val="en-GB"/>
        </w:rPr>
        <w:t>.</w:t>
      </w:r>
      <w:r w:rsidRPr="00B04286">
        <w:rPr>
          <w:rFonts w:ascii="Arial" w:hAnsi="Arial" w:cs="Arial"/>
        </w:rPr>
        <w:t xml:space="preserve"> </w:t>
      </w:r>
      <w:r w:rsidR="00344B5D" w:rsidRPr="00344B5D">
        <w:rPr>
          <w:rFonts w:ascii="Arial" w:eastAsia="Times New Roman" w:hAnsi="Arial" w:cs="Arial"/>
          <w:color w:val="202122"/>
          <w:sz w:val="22"/>
          <w:szCs w:val="22"/>
        </w:rPr>
        <w:t>Models of</w:t>
      </w:r>
      <w:r w:rsidR="00344B5D">
        <w:rPr>
          <w:rFonts w:ascii="Arial" w:eastAsia="Times New Roman" w:hAnsi="Arial" w:cs="Arial"/>
          <w:color w:val="202122"/>
          <w:sz w:val="22"/>
          <w:szCs w:val="22"/>
          <w:lang w:val="en-GB"/>
        </w:rPr>
        <w:t xml:space="preserve"> communication</w:t>
      </w:r>
      <w:r w:rsidR="00344B5D" w:rsidRPr="00344B5D">
        <w:rPr>
          <w:rFonts w:ascii="Arial" w:eastAsia="Times New Roman" w:hAnsi="Arial" w:cs="Arial"/>
          <w:color w:val="202122"/>
          <w:sz w:val="22"/>
          <w:szCs w:val="22"/>
          <w:shd w:val="clear" w:color="auto" w:fill="FFFFFF"/>
        </w:rPr>
        <w:t xml:space="preserve"> used to explain the hu</w:t>
      </w:r>
      <w:r w:rsidR="00344B5D">
        <w:rPr>
          <w:rFonts w:ascii="Arial" w:eastAsia="Times New Roman" w:hAnsi="Arial" w:cs="Arial"/>
          <w:color w:val="202122"/>
          <w:sz w:val="22"/>
          <w:szCs w:val="22"/>
          <w:shd w:val="clear" w:color="auto" w:fill="FFFFFF"/>
          <w:lang w:val="en-GB"/>
        </w:rPr>
        <w:t xml:space="preserve">man communication </w:t>
      </w:r>
      <w:r w:rsidR="00344B5D" w:rsidRPr="00344B5D">
        <w:rPr>
          <w:rFonts w:ascii="Arial" w:eastAsia="Times New Roman" w:hAnsi="Arial" w:cs="Arial"/>
          <w:color w:val="202122"/>
          <w:sz w:val="22"/>
          <w:szCs w:val="22"/>
          <w:shd w:val="clear" w:color="auto" w:fill="FFFFFF"/>
        </w:rPr>
        <w:t>p</w:t>
      </w:r>
      <w:r w:rsidR="00344B5D">
        <w:rPr>
          <w:rFonts w:ascii="Arial" w:eastAsia="Times New Roman" w:hAnsi="Arial" w:cs="Arial"/>
          <w:color w:val="202122"/>
          <w:sz w:val="22"/>
          <w:szCs w:val="22"/>
          <w:shd w:val="clear" w:color="auto" w:fill="FFFFFF"/>
          <w:lang w:val="en-GB"/>
        </w:rPr>
        <w:t>r</w:t>
      </w:r>
      <w:r w:rsidR="00344B5D" w:rsidRPr="00344B5D">
        <w:rPr>
          <w:rFonts w:ascii="Arial" w:eastAsia="Times New Roman" w:hAnsi="Arial" w:cs="Arial"/>
          <w:color w:val="202122"/>
          <w:sz w:val="22"/>
          <w:szCs w:val="22"/>
          <w:shd w:val="clear" w:color="auto" w:fill="FFFFFF"/>
        </w:rPr>
        <w:t>ocess</w:t>
      </w:r>
      <w:r w:rsidR="00344B5D">
        <w:rPr>
          <w:rFonts w:ascii="Arial" w:eastAsia="Times New Roman" w:hAnsi="Arial" w:cs="Arial"/>
          <w:color w:val="202122"/>
          <w:sz w:val="22"/>
          <w:szCs w:val="22"/>
          <w:shd w:val="clear" w:color="auto" w:fill="FFFFFF"/>
          <w:lang w:val="en-GB"/>
        </w:rPr>
        <w:t xml:space="preserve">. </w:t>
      </w:r>
    </w:p>
    <w:p w14:paraId="636F3CA2" w14:textId="7466E057" w:rsidR="00614EC2" w:rsidRDefault="00910784" w:rsidP="00B04286">
      <w:pPr>
        <w:spacing w:line="360" w:lineRule="auto"/>
        <w:ind w:firstLine="720"/>
        <w:rPr>
          <w:rFonts w:ascii="Arial" w:hAnsi="Arial" w:cs="Arial"/>
          <w:sz w:val="22"/>
          <w:szCs w:val="22"/>
          <w:lang w:val="en-GB"/>
        </w:rPr>
      </w:pPr>
      <w:r w:rsidRPr="00B04286">
        <w:rPr>
          <w:rFonts w:ascii="Arial" w:hAnsi="Arial" w:cs="Arial"/>
          <w:sz w:val="22"/>
          <w:szCs w:val="22"/>
        </w:rPr>
        <w:t>Communication can be done through many mediums which could be very much effective in delivering the information or knowledge about the conveyor to the receiver. An effective communication here takes place between the two active listeners and speakers who can convey and also listen to the message or information between both.</w:t>
      </w:r>
      <w:r w:rsidR="00344B5D">
        <w:rPr>
          <w:rFonts w:ascii="Arial" w:hAnsi="Arial" w:cs="Arial"/>
          <w:sz w:val="22"/>
          <w:szCs w:val="22"/>
          <w:lang w:val="en-GB"/>
        </w:rPr>
        <w:t xml:space="preserve">The three models of communication here include Wilbur Schram model, Shannon and Weaver’s model and </w:t>
      </w:r>
      <w:proofErr w:type="spellStart"/>
      <w:r w:rsidR="00344B5D">
        <w:rPr>
          <w:rFonts w:ascii="Arial" w:hAnsi="Arial" w:cs="Arial"/>
          <w:sz w:val="22"/>
          <w:szCs w:val="22"/>
          <w:lang w:val="en-GB"/>
        </w:rPr>
        <w:t>Berlo’s</w:t>
      </w:r>
      <w:proofErr w:type="spellEnd"/>
      <w:r w:rsidR="00344B5D">
        <w:rPr>
          <w:rFonts w:ascii="Arial" w:hAnsi="Arial" w:cs="Arial"/>
          <w:sz w:val="22"/>
          <w:szCs w:val="22"/>
          <w:lang w:val="en-GB"/>
        </w:rPr>
        <w:t xml:space="preserve">. </w:t>
      </w:r>
    </w:p>
    <w:p w14:paraId="29B9561A" w14:textId="77777777" w:rsidR="00746EAA" w:rsidRDefault="00746EAA" w:rsidP="00B04286">
      <w:pPr>
        <w:spacing w:line="360" w:lineRule="auto"/>
        <w:ind w:firstLine="720"/>
        <w:rPr>
          <w:rFonts w:ascii="Arial" w:hAnsi="Arial" w:cs="Arial"/>
          <w:sz w:val="22"/>
          <w:szCs w:val="22"/>
          <w:lang w:val="en-GB"/>
        </w:rPr>
      </w:pPr>
    </w:p>
    <w:p w14:paraId="7AB1E069" w14:textId="36253566" w:rsidR="009477B1" w:rsidRPr="00746EAA" w:rsidRDefault="009477B1" w:rsidP="00B04286">
      <w:pPr>
        <w:spacing w:line="360" w:lineRule="auto"/>
        <w:ind w:firstLine="720"/>
        <w:rPr>
          <w:rFonts w:ascii="Arial" w:hAnsi="Arial" w:cs="Arial"/>
          <w:b/>
          <w:bCs/>
          <w:sz w:val="22"/>
          <w:szCs w:val="22"/>
          <w:lang w:val="en-GB"/>
        </w:rPr>
      </w:pPr>
      <w:r w:rsidRPr="00746EAA">
        <w:rPr>
          <w:rFonts w:ascii="Arial" w:hAnsi="Arial" w:cs="Arial"/>
          <w:b/>
          <w:bCs/>
          <w:sz w:val="22"/>
          <w:szCs w:val="22"/>
          <w:lang w:val="en-GB"/>
        </w:rPr>
        <w:t>Schram model</w:t>
      </w:r>
    </w:p>
    <w:p w14:paraId="319FF836" w14:textId="6812FCD5" w:rsidR="005B1B5E" w:rsidRDefault="009477B1" w:rsidP="00746EAA">
      <w:pPr>
        <w:spacing w:line="360" w:lineRule="auto"/>
        <w:ind w:firstLine="720"/>
        <w:rPr>
          <w:rFonts w:ascii="Arial" w:eastAsia="Times New Roman" w:hAnsi="Arial" w:cs="Arial"/>
          <w:sz w:val="22"/>
          <w:szCs w:val="22"/>
          <w:lang w:val="en-GB"/>
        </w:rPr>
      </w:pPr>
      <w:r w:rsidRPr="005B1B5E">
        <w:rPr>
          <w:rFonts w:ascii="Arial" w:hAnsi="Arial" w:cs="Arial"/>
          <w:sz w:val="22"/>
          <w:szCs w:val="22"/>
          <w:lang w:val="en-GB"/>
        </w:rPr>
        <w:t>Wilbur L. Schramm played a pioneering role in the creation of a fundamental paradigm of communication. His communication model is a derivation of the Shannon-Weaver transmission model.</w:t>
      </w:r>
      <w:r w:rsidRPr="005B1B5E">
        <w:rPr>
          <w:sz w:val="22"/>
          <w:szCs w:val="22"/>
        </w:rPr>
        <w:t xml:space="preserve"> </w:t>
      </w:r>
      <w:r w:rsidRPr="005B1B5E">
        <w:rPr>
          <w:rFonts w:ascii="Arial" w:hAnsi="Arial" w:cs="Arial"/>
          <w:sz w:val="22"/>
          <w:szCs w:val="22"/>
          <w:lang w:val="en-GB"/>
        </w:rPr>
        <w:t>This idea is developed in Wilbur Schramm's 1954 model, which emphasises the message's encoding and decoding processes. As a two-way circular communication between the sender and recipient, Schramm saw this process. Schramm incorporates the research on human behaviour in the communication process in contrast to Shannon-more Weaver's quantitative and technological paradigm.</w:t>
      </w:r>
      <w:r w:rsidR="005B1B5E" w:rsidRPr="005B1B5E">
        <w:rPr>
          <w:rFonts w:ascii="Arial" w:hAnsi="Arial" w:cs="Arial"/>
          <w:sz w:val="22"/>
          <w:szCs w:val="22"/>
        </w:rPr>
        <w:t xml:space="preserve"> </w:t>
      </w:r>
      <w:r w:rsidR="005B1B5E" w:rsidRPr="005B1B5E">
        <w:rPr>
          <w:rFonts w:ascii="Arial" w:eastAsia="Times New Roman" w:hAnsi="Arial" w:cs="Arial"/>
          <w:sz w:val="22"/>
          <w:szCs w:val="22"/>
        </w:rPr>
        <w:t xml:space="preserve">Dr. Schramm suggests that the message can be complicated by different meanings learned by different people. </w:t>
      </w:r>
      <w:proofErr w:type="gramStart"/>
      <w:r w:rsidR="005B1B5E">
        <w:rPr>
          <w:rFonts w:ascii="Arial" w:eastAsia="Times New Roman" w:hAnsi="Arial" w:cs="Arial"/>
          <w:sz w:val="22"/>
          <w:szCs w:val="22"/>
          <w:lang w:val="en-GB"/>
        </w:rPr>
        <w:t>However</w:t>
      </w:r>
      <w:proofErr w:type="gramEnd"/>
      <w:r w:rsidR="005B1B5E">
        <w:rPr>
          <w:rFonts w:ascii="Arial" w:eastAsia="Times New Roman" w:hAnsi="Arial" w:cs="Arial"/>
          <w:sz w:val="22"/>
          <w:szCs w:val="22"/>
          <w:lang w:val="en-GB"/>
        </w:rPr>
        <w:t xml:space="preserve"> in Maria and Pedro case study we understand that Pedro has assimilate the work chicken with kitchen and this create misunderstanding. </w:t>
      </w:r>
    </w:p>
    <w:p w14:paraId="3B7A5E1B" w14:textId="77777777" w:rsidR="00746EAA" w:rsidRDefault="00746EAA" w:rsidP="005B1B5E">
      <w:pPr>
        <w:spacing w:line="360" w:lineRule="auto"/>
        <w:rPr>
          <w:rFonts w:ascii="Arial" w:eastAsia="Times New Roman" w:hAnsi="Arial" w:cs="Arial"/>
          <w:sz w:val="22"/>
          <w:szCs w:val="22"/>
          <w:lang w:val="en-GB"/>
        </w:rPr>
      </w:pPr>
    </w:p>
    <w:p w14:paraId="233324C7" w14:textId="77777777" w:rsidR="00746EAA" w:rsidRDefault="005B1B5E" w:rsidP="005B1B5E">
      <w:pPr>
        <w:spacing w:line="360" w:lineRule="auto"/>
        <w:rPr>
          <w:rFonts w:ascii="Arial" w:eastAsia="Times New Roman" w:hAnsi="Arial" w:cs="Arial"/>
          <w:sz w:val="22"/>
          <w:szCs w:val="22"/>
          <w:lang w:val="en-GB"/>
        </w:rPr>
      </w:pPr>
      <w:r>
        <w:rPr>
          <w:rFonts w:ascii="Arial" w:eastAsia="Times New Roman" w:hAnsi="Arial" w:cs="Arial"/>
          <w:sz w:val="22"/>
          <w:szCs w:val="22"/>
          <w:lang w:val="en-GB"/>
        </w:rPr>
        <w:lastRenderedPageBreak/>
        <w:tab/>
      </w:r>
    </w:p>
    <w:p w14:paraId="0DC4C1D3" w14:textId="77777777" w:rsidR="00746EAA" w:rsidRDefault="00746EAA" w:rsidP="005B1B5E">
      <w:pPr>
        <w:spacing w:line="360" w:lineRule="auto"/>
        <w:rPr>
          <w:rFonts w:ascii="Arial" w:eastAsia="Times New Roman" w:hAnsi="Arial" w:cs="Arial"/>
          <w:sz w:val="22"/>
          <w:szCs w:val="22"/>
          <w:lang w:val="en-GB"/>
        </w:rPr>
      </w:pPr>
    </w:p>
    <w:p w14:paraId="1DEBA6B3" w14:textId="77777777" w:rsidR="00746EAA" w:rsidRDefault="00746EAA" w:rsidP="005B1B5E">
      <w:pPr>
        <w:spacing w:line="360" w:lineRule="auto"/>
        <w:rPr>
          <w:rFonts w:ascii="Arial" w:eastAsia="Times New Roman" w:hAnsi="Arial" w:cs="Arial"/>
          <w:sz w:val="22"/>
          <w:szCs w:val="22"/>
          <w:lang w:val="en-GB"/>
        </w:rPr>
      </w:pPr>
    </w:p>
    <w:p w14:paraId="13649B2D" w14:textId="504C65D6" w:rsidR="005B1B5E" w:rsidRPr="00746EAA" w:rsidRDefault="00746EAA" w:rsidP="005B1B5E">
      <w:pPr>
        <w:spacing w:line="360" w:lineRule="auto"/>
        <w:rPr>
          <w:rFonts w:ascii="Arial" w:eastAsia="Times New Roman" w:hAnsi="Arial" w:cs="Arial"/>
          <w:b/>
          <w:bCs/>
          <w:sz w:val="22"/>
          <w:szCs w:val="22"/>
          <w:lang w:val="en-GB"/>
        </w:rPr>
      </w:pPr>
      <w:r w:rsidRPr="00746EAA">
        <w:rPr>
          <w:rFonts w:ascii="Arial" w:eastAsia="Times New Roman" w:hAnsi="Arial" w:cs="Arial"/>
          <w:b/>
          <w:bCs/>
          <w:sz w:val="22"/>
          <w:szCs w:val="22"/>
          <w:lang w:val="en-GB"/>
        </w:rPr>
        <w:t>Berol’s</w:t>
      </w:r>
      <w:r w:rsidR="005B1B5E" w:rsidRPr="00746EAA">
        <w:rPr>
          <w:rFonts w:ascii="Arial" w:eastAsia="Times New Roman" w:hAnsi="Arial" w:cs="Arial"/>
          <w:b/>
          <w:bCs/>
          <w:sz w:val="22"/>
          <w:szCs w:val="22"/>
          <w:lang w:val="en-GB"/>
        </w:rPr>
        <w:t xml:space="preserve"> model </w:t>
      </w:r>
    </w:p>
    <w:p w14:paraId="2839CE4D" w14:textId="27C478D5" w:rsidR="005B1B5E" w:rsidRDefault="005B1B5E" w:rsidP="00746EAA">
      <w:pPr>
        <w:spacing w:line="360" w:lineRule="auto"/>
        <w:ind w:firstLine="720"/>
        <w:rPr>
          <w:rFonts w:ascii="Arial" w:eastAsia="Times New Roman" w:hAnsi="Arial" w:cs="Arial"/>
          <w:sz w:val="22"/>
          <w:szCs w:val="22"/>
          <w:lang w:val="en-GB"/>
        </w:rPr>
      </w:pPr>
      <w:r w:rsidRPr="005B1B5E">
        <w:rPr>
          <w:rFonts w:ascii="Arial" w:eastAsia="Times New Roman" w:hAnsi="Arial" w:cs="Arial"/>
          <w:sz w:val="22"/>
          <w:szCs w:val="22"/>
          <w:lang w:val="en-GB"/>
        </w:rPr>
        <w:t xml:space="preserve">The </w:t>
      </w:r>
      <w:proofErr w:type="spellStart"/>
      <w:r w:rsidRPr="005B1B5E">
        <w:rPr>
          <w:rFonts w:ascii="Arial" w:eastAsia="Times New Roman" w:hAnsi="Arial" w:cs="Arial"/>
          <w:sz w:val="22"/>
          <w:szCs w:val="22"/>
          <w:lang w:val="en-GB"/>
        </w:rPr>
        <w:t>Berlo</w:t>
      </w:r>
      <w:proofErr w:type="spellEnd"/>
      <w:r w:rsidRPr="005B1B5E">
        <w:rPr>
          <w:rFonts w:ascii="Arial" w:eastAsia="Times New Roman" w:hAnsi="Arial" w:cs="Arial"/>
          <w:sz w:val="22"/>
          <w:szCs w:val="22"/>
          <w:lang w:val="en-GB"/>
        </w:rPr>
        <w:t xml:space="preserve"> model of communication, often known as David </w:t>
      </w:r>
      <w:proofErr w:type="spellStart"/>
      <w:r w:rsidRPr="005B1B5E">
        <w:rPr>
          <w:rFonts w:ascii="Arial" w:eastAsia="Times New Roman" w:hAnsi="Arial" w:cs="Arial"/>
          <w:sz w:val="22"/>
          <w:szCs w:val="22"/>
          <w:lang w:val="en-GB"/>
        </w:rPr>
        <w:t>Berlo's</w:t>
      </w:r>
      <w:proofErr w:type="spellEnd"/>
      <w:r w:rsidRPr="005B1B5E">
        <w:rPr>
          <w:rFonts w:ascii="Arial" w:eastAsia="Times New Roman" w:hAnsi="Arial" w:cs="Arial"/>
          <w:sz w:val="22"/>
          <w:szCs w:val="22"/>
          <w:lang w:val="en-GB"/>
        </w:rPr>
        <w:t xml:space="preserve"> SMCR model of communication, essentially depicts communication between the speaker and the listener in its most basic form.</w:t>
      </w:r>
      <w:r w:rsidR="00257AC5" w:rsidRPr="00257AC5">
        <w:t xml:space="preserve"> </w:t>
      </w:r>
      <w:r w:rsidR="00257AC5" w:rsidRPr="00257AC5">
        <w:rPr>
          <w:rFonts w:ascii="Arial" w:eastAsia="Times New Roman" w:hAnsi="Arial" w:cs="Arial"/>
          <w:sz w:val="22"/>
          <w:szCs w:val="22"/>
          <w:lang w:val="en-GB"/>
        </w:rPr>
        <w:t>SMCR stands for sender or source, message, channel, and receiver in this context (Kubota, 2019). The various elements that make up the simplest communication process are essentially stated by this model of communication. The source in this case refers to a conveyor that essentially gives the listener the message or the information. It is mostly carried out by the speaker's communication abilities, attitude, knowledge, social system, and culture. Here, the conveyor should develop the communication skills necessary for effective speaker-listener interaction. The speaker should adopt the appropriate attitude toward the listener to have good communication. Attitude is one of the most significant variables that could indirectly affect communication. One of the key elements in having good communication is knowledge, since having a degree and the appropriate understanding about the subject can enable the speaker to continue imparting the proper knowledge to the audience (Dissanayake, 2018). The speaker in this case ought to have considered the social structure and spoken in a way that was appropriate for both the speaker's and the listener's position. The listeners' and the speaker's backgrounds as well as the locale where the speech or information is being delivered are referred to as the culture in this context.</w:t>
      </w:r>
      <w:r w:rsidR="00257AC5" w:rsidRPr="00257AC5">
        <w:t xml:space="preserve"> </w:t>
      </w:r>
      <w:r w:rsidR="00257AC5" w:rsidRPr="00257AC5">
        <w:rPr>
          <w:rFonts w:ascii="Arial" w:eastAsia="Times New Roman" w:hAnsi="Arial" w:cs="Arial"/>
          <w:sz w:val="22"/>
          <w:szCs w:val="22"/>
          <w:lang w:val="en-GB"/>
        </w:rPr>
        <w:t>This model connects to the case study of the professor and the citizens of the village, where the professor resided in a sizable home close to a small village. The professor frequently made a stop at a village on his route to the university. Even though he never went there, the professor was aware of it and disliked the villagers since they were less educated and relied on physical labour to survive. Due to the message's transmission to the illiterate villagers and the use of complicated language, the issue has been misunderstood</w:t>
      </w:r>
      <w:r w:rsidR="00257AC5">
        <w:rPr>
          <w:rFonts w:ascii="Arial" w:eastAsia="Times New Roman" w:hAnsi="Arial" w:cs="Arial"/>
          <w:sz w:val="22"/>
          <w:szCs w:val="22"/>
          <w:lang w:val="en-GB"/>
        </w:rPr>
        <w:t>.</w:t>
      </w:r>
      <w:r w:rsidR="00257AC5" w:rsidRPr="00257AC5">
        <w:rPr>
          <w:rFonts w:ascii="Arial" w:eastAsia="Times New Roman" w:hAnsi="Arial" w:cs="Arial"/>
          <w:sz w:val="22"/>
          <w:szCs w:val="22"/>
          <w:lang w:val="en-GB"/>
        </w:rPr>
        <w:t xml:space="preserve"> The people found the professor's use of words and sentences to be difficult to understand. The professor lost property </w:t>
      </w:r>
      <w:proofErr w:type="gramStart"/>
      <w:r w:rsidR="00257AC5" w:rsidRPr="00257AC5">
        <w:rPr>
          <w:rFonts w:ascii="Arial" w:eastAsia="Times New Roman" w:hAnsi="Arial" w:cs="Arial"/>
          <w:sz w:val="22"/>
          <w:szCs w:val="22"/>
          <w:lang w:val="en-GB"/>
        </w:rPr>
        <w:t>as a result of</w:t>
      </w:r>
      <w:proofErr w:type="gramEnd"/>
      <w:r w:rsidR="00257AC5" w:rsidRPr="00257AC5">
        <w:rPr>
          <w:rFonts w:ascii="Arial" w:eastAsia="Times New Roman" w:hAnsi="Arial" w:cs="Arial"/>
          <w:sz w:val="22"/>
          <w:szCs w:val="22"/>
          <w:lang w:val="en-GB"/>
        </w:rPr>
        <w:t xml:space="preserve"> the disparities in social perception and attitude.</w:t>
      </w:r>
    </w:p>
    <w:p w14:paraId="375C3967" w14:textId="77777777" w:rsidR="00746EAA" w:rsidRPr="00746EAA" w:rsidRDefault="00746EAA" w:rsidP="005B1B5E">
      <w:pPr>
        <w:spacing w:line="360" w:lineRule="auto"/>
        <w:rPr>
          <w:rFonts w:ascii="Arial" w:eastAsia="Times New Roman" w:hAnsi="Arial" w:cs="Arial"/>
          <w:b/>
          <w:bCs/>
          <w:sz w:val="22"/>
          <w:szCs w:val="22"/>
          <w:lang w:val="en-GB"/>
        </w:rPr>
      </w:pPr>
    </w:p>
    <w:p w14:paraId="22B7F8F6" w14:textId="0C32E69F" w:rsidR="00746EAA" w:rsidRPr="00746EAA" w:rsidRDefault="00746EAA" w:rsidP="005B1B5E">
      <w:pPr>
        <w:spacing w:line="360" w:lineRule="auto"/>
        <w:rPr>
          <w:rFonts w:ascii="Arial" w:eastAsia="Times New Roman" w:hAnsi="Arial" w:cs="Arial"/>
          <w:b/>
          <w:bCs/>
          <w:sz w:val="22"/>
          <w:szCs w:val="22"/>
          <w:lang w:val="en-GB"/>
        </w:rPr>
      </w:pPr>
      <w:r w:rsidRPr="00746EAA">
        <w:rPr>
          <w:rFonts w:ascii="Arial" w:eastAsia="Times New Roman" w:hAnsi="Arial" w:cs="Arial"/>
          <w:b/>
          <w:bCs/>
          <w:sz w:val="22"/>
          <w:szCs w:val="22"/>
          <w:lang w:val="en-GB"/>
        </w:rPr>
        <w:tab/>
        <w:t>Shannon and Waver</w:t>
      </w:r>
    </w:p>
    <w:p w14:paraId="72BA9027" w14:textId="1A0E6718" w:rsidR="00746EAA" w:rsidRDefault="00746EAA" w:rsidP="00746EAA">
      <w:pPr>
        <w:spacing w:line="360" w:lineRule="auto"/>
        <w:ind w:firstLine="720"/>
        <w:rPr>
          <w:rFonts w:ascii="Arial" w:eastAsia="Times New Roman" w:hAnsi="Arial" w:cs="Arial"/>
          <w:sz w:val="22"/>
          <w:szCs w:val="22"/>
          <w:lang w:val="en-GB"/>
        </w:rPr>
      </w:pPr>
      <w:r w:rsidRPr="00746EAA">
        <w:rPr>
          <w:rFonts w:ascii="Arial" w:eastAsia="Times New Roman" w:hAnsi="Arial" w:cs="Arial"/>
          <w:sz w:val="22"/>
          <w:szCs w:val="22"/>
          <w:lang w:val="en-GB"/>
        </w:rPr>
        <w:t xml:space="preserve">The communication model described here by Shannon and Weaver is one of the most common and extensively used models of communication in use today. The sender, encoder, decoder, receiver, and noise components make up this model. Here, the speaker who creates </w:t>
      </w:r>
      <w:r w:rsidRPr="00746EAA">
        <w:rPr>
          <w:rFonts w:ascii="Arial" w:eastAsia="Times New Roman" w:hAnsi="Arial" w:cs="Arial"/>
          <w:sz w:val="22"/>
          <w:szCs w:val="22"/>
          <w:lang w:val="en-GB"/>
        </w:rPr>
        <w:lastRenderedPageBreak/>
        <w:t>the message or information is referred to as the sender (</w:t>
      </w:r>
      <w:proofErr w:type="spellStart"/>
      <w:r w:rsidRPr="00746EAA">
        <w:rPr>
          <w:rFonts w:ascii="Arial" w:eastAsia="Times New Roman" w:hAnsi="Arial" w:cs="Arial"/>
          <w:sz w:val="22"/>
          <w:szCs w:val="22"/>
          <w:lang w:val="en-GB"/>
        </w:rPr>
        <w:t>Kalogiannidis</w:t>
      </w:r>
      <w:proofErr w:type="spellEnd"/>
      <w:r w:rsidRPr="00746EAA">
        <w:rPr>
          <w:rFonts w:ascii="Arial" w:eastAsia="Times New Roman" w:hAnsi="Arial" w:cs="Arial"/>
          <w:sz w:val="22"/>
          <w:szCs w:val="22"/>
          <w:lang w:val="en-GB"/>
        </w:rPr>
        <w:t xml:space="preserve"> and </w:t>
      </w:r>
      <w:proofErr w:type="spellStart"/>
      <w:r w:rsidRPr="00746EAA">
        <w:rPr>
          <w:rFonts w:ascii="Arial" w:eastAsia="Times New Roman" w:hAnsi="Arial" w:cs="Arial"/>
          <w:sz w:val="22"/>
          <w:szCs w:val="22"/>
          <w:lang w:val="en-GB"/>
        </w:rPr>
        <w:t>Papaevangelou</w:t>
      </w:r>
      <w:proofErr w:type="spellEnd"/>
      <w:r w:rsidRPr="00746EAA">
        <w:rPr>
          <w:rFonts w:ascii="Arial" w:eastAsia="Times New Roman" w:hAnsi="Arial" w:cs="Arial"/>
          <w:sz w:val="22"/>
          <w:szCs w:val="22"/>
          <w:lang w:val="en-GB"/>
        </w:rPr>
        <w:t>, 2020). Here, the encoder serves as a transmitter, essentially converting the data or message into signals. Here, signals that translate signals into messages or information are referred to as decoders. Here, the term "receiver" refers to the location where the messages will be sent. Any disturbance that prevents a speaker from communicating or a listener from understanding what they are being told is referred to as noise in this context. This approach mostly applies to the case study of Maria and Pedro, in which Maria, the speaker, called Pedro, the receiver, on the phone. While on his way home from the office, he was asked to bring chicken. Although Maria attempted to communicate with her husband using a phone call as the medium, she was unable to do so. Inattentiveness, a speaker's brief speech, and background noise can all contribute to a miscommunication.</w:t>
      </w:r>
    </w:p>
    <w:p w14:paraId="3595D41E" w14:textId="58A2467F" w:rsidR="004733D0" w:rsidRDefault="004733D0" w:rsidP="00746EAA">
      <w:pPr>
        <w:spacing w:line="360" w:lineRule="auto"/>
        <w:ind w:firstLine="720"/>
        <w:rPr>
          <w:rFonts w:ascii="Arial" w:eastAsia="Times New Roman" w:hAnsi="Arial" w:cs="Arial"/>
          <w:b/>
          <w:bCs/>
          <w:sz w:val="22"/>
          <w:szCs w:val="22"/>
          <w:lang w:val="en-GB"/>
        </w:rPr>
      </w:pPr>
      <w:r w:rsidRPr="004733D0">
        <w:rPr>
          <w:rFonts w:ascii="Arial" w:eastAsia="Times New Roman" w:hAnsi="Arial" w:cs="Arial"/>
          <w:b/>
          <w:bCs/>
          <w:sz w:val="22"/>
          <w:szCs w:val="22"/>
          <w:lang w:val="en-GB"/>
        </w:rPr>
        <w:t>Communication skills</w:t>
      </w:r>
      <w:r>
        <w:rPr>
          <w:rFonts w:ascii="Arial" w:eastAsia="Times New Roman" w:hAnsi="Arial" w:cs="Arial"/>
          <w:b/>
          <w:bCs/>
          <w:sz w:val="22"/>
          <w:szCs w:val="22"/>
          <w:lang w:val="en-GB"/>
        </w:rPr>
        <w:t xml:space="preserve"> </w:t>
      </w:r>
    </w:p>
    <w:p w14:paraId="189E6210" w14:textId="4E039499" w:rsidR="00B04286" w:rsidRDefault="004733D0" w:rsidP="00D333E7">
      <w:pPr>
        <w:spacing w:line="360" w:lineRule="auto"/>
        <w:ind w:firstLine="720"/>
        <w:rPr>
          <w:rFonts w:ascii="Arial" w:hAnsi="Arial" w:cs="Arial"/>
          <w:sz w:val="22"/>
          <w:szCs w:val="22"/>
          <w:lang w:val="en-GB"/>
        </w:rPr>
      </w:pPr>
      <w:proofErr w:type="gramStart"/>
      <w:r w:rsidRPr="004733D0">
        <w:rPr>
          <w:rFonts w:ascii="Arial" w:hAnsi="Arial" w:cs="Arial"/>
          <w:sz w:val="22"/>
          <w:szCs w:val="22"/>
          <w:lang w:val="en-GB"/>
        </w:rPr>
        <w:t>In order to</w:t>
      </w:r>
      <w:proofErr w:type="gramEnd"/>
      <w:r w:rsidRPr="004733D0">
        <w:rPr>
          <w:rFonts w:ascii="Arial" w:hAnsi="Arial" w:cs="Arial"/>
          <w:sz w:val="22"/>
          <w:szCs w:val="22"/>
          <w:lang w:val="en-GB"/>
        </w:rPr>
        <w:t xml:space="preserve"> convey information and messages to other people, communication skills are acknowledged to be among the most crucial abilities that any person must possess. In both their personal and professional lives, people can grow their personalities with the use of these communication abilities. </w:t>
      </w:r>
      <w:proofErr w:type="gramStart"/>
      <w:r w:rsidRPr="004733D0">
        <w:rPr>
          <w:rFonts w:ascii="Arial" w:hAnsi="Arial" w:cs="Arial"/>
          <w:sz w:val="22"/>
          <w:szCs w:val="22"/>
          <w:lang w:val="en-GB"/>
        </w:rPr>
        <w:t>In order to</w:t>
      </w:r>
      <w:proofErr w:type="gramEnd"/>
      <w:r w:rsidRPr="004733D0">
        <w:rPr>
          <w:rFonts w:ascii="Arial" w:hAnsi="Arial" w:cs="Arial"/>
          <w:sz w:val="22"/>
          <w:szCs w:val="22"/>
          <w:lang w:val="en-GB"/>
        </w:rPr>
        <w:t xml:space="preserve"> express one's feelings or emotions to other members of society, communication is a vital component of civilization and is also referred to as a survival skill that each person must learn (Kerr et al., 2020). </w:t>
      </w:r>
      <w:proofErr w:type="gramStart"/>
      <w:r w:rsidRPr="004733D0">
        <w:rPr>
          <w:rFonts w:ascii="Arial" w:hAnsi="Arial" w:cs="Arial"/>
          <w:sz w:val="22"/>
          <w:szCs w:val="22"/>
          <w:lang w:val="en-GB"/>
        </w:rPr>
        <w:t>Generally speaking, there</w:t>
      </w:r>
      <w:proofErr w:type="gramEnd"/>
      <w:r w:rsidRPr="004733D0">
        <w:rPr>
          <w:rFonts w:ascii="Arial" w:hAnsi="Arial" w:cs="Arial"/>
          <w:sz w:val="22"/>
          <w:szCs w:val="22"/>
          <w:lang w:val="en-GB"/>
        </w:rPr>
        <w:t xml:space="preserve"> are five different categories of communication skills: verbal, nonverbal, written, listening, and visual. Here, speaking and interacting with others are referred to as verbal communication. In this context, nonverbal communication includes hand gestures, facial emotions, and more. Writing is used to refer to a variety of written forms of communication, including emails, messages, and more. The term "listening" in this context refers to active listing, which is also a crucial component because it enables persons to comprehend what the other conveyor is attempting to explain or say. Here, the term "visual communication" refers to information conveyed through pictures, movies, and other visual media.</w:t>
      </w:r>
    </w:p>
    <w:p w14:paraId="7A689E3A" w14:textId="77777777" w:rsidR="006026C2" w:rsidRDefault="006026C2" w:rsidP="004733D0">
      <w:pPr>
        <w:spacing w:line="360" w:lineRule="auto"/>
        <w:ind w:firstLine="720"/>
        <w:rPr>
          <w:rFonts w:ascii="Arial" w:hAnsi="Arial" w:cs="Arial"/>
          <w:sz w:val="22"/>
          <w:szCs w:val="22"/>
          <w:lang w:val="en-GB"/>
        </w:rPr>
      </w:pPr>
    </w:p>
    <w:p w14:paraId="27CCCD85" w14:textId="52D27195" w:rsidR="00E235FE" w:rsidRDefault="00E235FE" w:rsidP="004733D0">
      <w:pPr>
        <w:spacing w:line="360" w:lineRule="auto"/>
        <w:ind w:firstLine="720"/>
        <w:rPr>
          <w:rFonts w:ascii="Arial" w:hAnsi="Arial" w:cs="Arial"/>
          <w:sz w:val="22"/>
          <w:szCs w:val="22"/>
          <w:lang w:val="en-GB"/>
        </w:rPr>
      </w:pPr>
      <w:r>
        <w:rPr>
          <w:rFonts w:ascii="Arial" w:hAnsi="Arial" w:cs="Arial"/>
          <w:sz w:val="22"/>
          <w:szCs w:val="22"/>
          <w:lang w:val="en-GB"/>
        </w:rPr>
        <w:t>Verbal communication</w:t>
      </w:r>
    </w:p>
    <w:p w14:paraId="7B4CBB75" w14:textId="1668A72A" w:rsidR="009477B1" w:rsidRDefault="006026C2" w:rsidP="006026C2">
      <w:pPr>
        <w:spacing w:line="360" w:lineRule="auto"/>
        <w:rPr>
          <w:rFonts w:ascii="Arial" w:hAnsi="Arial" w:cs="Arial"/>
          <w:sz w:val="22"/>
          <w:szCs w:val="22"/>
          <w:lang w:val="en-GB"/>
        </w:rPr>
      </w:pPr>
      <w:r w:rsidRPr="006026C2">
        <w:rPr>
          <w:rFonts w:ascii="Arial" w:hAnsi="Arial" w:cs="Arial"/>
          <w:sz w:val="22"/>
          <w:szCs w:val="22"/>
          <w:lang w:val="en-GB"/>
        </w:rPr>
        <w:t xml:space="preserve">Verbal communication has a wide range of possible interpretations. One thing is always certain, though: verbal communication </w:t>
      </w:r>
      <w:proofErr w:type="gramStart"/>
      <w:r w:rsidRPr="006026C2">
        <w:rPr>
          <w:rFonts w:ascii="Arial" w:hAnsi="Arial" w:cs="Arial"/>
          <w:sz w:val="22"/>
          <w:szCs w:val="22"/>
          <w:lang w:val="en-GB"/>
        </w:rPr>
        <w:t>requires the use of words at all times</w:t>
      </w:r>
      <w:proofErr w:type="gramEnd"/>
      <w:r w:rsidRPr="006026C2">
        <w:rPr>
          <w:rFonts w:ascii="Arial" w:hAnsi="Arial" w:cs="Arial"/>
          <w:sz w:val="22"/>
          <w:szCs w:val="22"/>
          <w:lang w:val="en-GB"/>
        </w:rPr>
        <w:t xml:space="preserve">. Since ancient times, words have been employed to convey meaning. We can classify our communication style as verbal communication even if we may speak </w:t>
      </w:r>
      <w:proofErr w:type="gramStart"/>
      <w:r w:rsidRPr="006026C2">
        <w:rPr>
          <w:rFonts w:ascii="Arial" w:hAnsi="Arial" w:cs="Arial"/>
          <w:sz w:val="22"/>
          <w:szCs w:val="22"/>
          <w:lang w:val="en-GB"/>
        </w:rPr>
        <w:t>a number of</w:t>
      </w:r>
      <w:proofErr w:type="gramEnd"/>
      <w:r w:rsidRPr="006026C2">
        <w:rPr>
          <w:rFonts w:ascii="Arial" w:hAnsi="Arial" w:cs="Arial"/>
          <w:sz w:val="22"/>
          <w:szCs w:val="22"/>
          <w:lang w:val="en-GB"/>
        </w:rPr>
        <w:t xml:space="preserve"> languages when we do so. Written communication and verbal communication are sometimes contrasted. However, both forms of communication are verbal because they both involve the use of words.</w:t>
      </w:r>
    </w:p>
    <w:p w14:paraId="47E1BA4B" w14:textId="093471BC" w:rsidR="005F6875" w:rsidRDefault="005F6875" w:rsidP="006026C2">
      <w:pPr>
        <w:spacing w:line="360" w:lineRule="auto"/>
        <w:rPr>
          <w:rFonts w:ascii="Arial" w:hAnsi="Arial" w:cs="Arial"/>
          <w:sz w:val="22"/>
          <w:szCs w:val="22"/>
          <w:lang w:val="en-GB"/>
        </w:rPr>
      </w:pPr>
      <w:r w:rsidRPr="005F6875">
        <w:rPr>
          <w:rFonts w:ascii="Arial" w:hAnsi="Arial" w:cs="Arial"/>
          <w:sz w:val="22"/>
          <w:szCs w:val="22"/>
          <w:lang w:val="en-GB"/>
        </w:rPr>
        <w:lastRenderedPageBreak/>
        <w:t xml:space="preserve">Verbal communication contributes significantly to the social fabric of any community in </w:t>
      </w:r>
      <w:proofErr w:type="gramStart"/>
      <w:r w:rsidRPr="005F6875">
        <w:rPr>
          <w:rFonts w:ascii="Arial" w:hAnsi="Arial" w:cs="Arial"/>
          <w:sz w:val="22"/>
          <w:szCs w:val="22"/>
          <w:lang w:val="en-GB"/>
        </w:rPr>
        <w:t>a number of</w:t>
      </w:r>
      <w:proofErr w:type="gramEnd"/>
      <w:r w:rsidRPr="005F6875">
        <w:rPr>
          <w:rFonts w:ascii="Arial" w:hAnsi="Arial" w:cs="Arial"/>
          <w:sz w:val="22"/>
          <w:szCs w:val="22"/>
          <w:lang w:val="en-GB"/>
        </w:rPr>
        <w:t xml:space="preserve"> ways.</w:t>
      </w:r>
    </w:p>
    <w:p w14:paraId="6176934D" w14:textId="16F1C143" w:rsidR="006026C2" w:rsidRDefault="006026C2" w:rsidP="006026C2">
      <w:pPr>
        <w:spacing w:line="360" w:lineRule="auto"/>
        <w:rPr>
          <w:rFonts w:ascii="Arial" w:hAnsi="Arial" w:cs="Arial"/>
          <w:sz w:val="22"/>
          <w:szCs w:val="22"/>
          <w:lang w:val="en-GB"/>
        </w:rPr>
      </w:pPr>
      <w:r>
        <w:rPr>
          <w:rFonts w:ascii="Arial" w:hAnsi="Arial" w:cs="Arial"/>
          <w:sz w:val="22"/>
          <w:szCs w:val="22"/>
          <w:lang w:val="en-GB"/>
        </w:rPr>
        <w:t>Importance of verbal communication</w:t>
      </w:r>
    </w:p>
    <w:p w14:paraId="04274340" w14:textId="38F7449F" w:rsidR="006026C2" w:rsidRPr="006026C2" w:rsidRDefault="006026C2" w:rsidP="006026C2">
      <w:pPr>
        <w:pStyle w:val="ListParagraph"/>
        <w:numPr>
          <w:ilvl w:val="0"/>
          <w:numId w:val="2"/>
        </w:numPr>
        <w:rPr>
          <w:rFonts w:ascii="Arial" w:eastAsia="Times New Roman" w:hAnsi="Arial" w:cs="Arial"/>
          <w:sz w:val="22"/>
          <w:szCs w:val="22"/>
        </w:rPr>
      </w:pPr>
      <w:r w:rsidRPr="006026C2">
        <w:rPr>
          <w:rFonts w:ascii="Arial" w:eastAsia="Times New Roman" w:hAnsi="Arial" w:cs="Arial"/>
          <w:color w:val="000000"/>
          <w:sz w:val="22"/>
          <w:szCs w:val="22"/>
        </w:rPr>
        <w:t>Keeping each other informed</w:t>
      </w:r>
    </w:p>
    <w:p w14:paraId="648844A7" w14:textId="77777777" w:rsidR="006026C2" w:rsidRPr="006026C2" w:rsidRDefault="006026C2" w:rsidP="006026C2">
      <w:pPr>
        <w:pStyle w:val="ListParagraph"/>
        <w:numPr>
          <w:ilvl w:val="0"/>
          <w:numId w:val="2"/>
        </w:numPr>
        <w:rPr>
          <w:rFonts w:ascii="Arial" w:eastAsia="Times New Roman" w:hAnsi="Arial" w:cs="Arial"/>
          <w:sz w:val="22"/>
          <w:szCs w:val="22"/>
        </w:rPr>
      </w:pPr>
      <w:r w:rsidRPr="006026C2">
        <w:rPr>
          <w:rFonts w:ascii="Arial" w:eastAsia="Times New Roman" w:hAnsi="Arial" w:cs="Arial"/>
          <w:color w:val="000000"/>
          <w:sz w:val="22"/>
          <w:szCs w:val="22"/>
        </w:rPr>
        <w:t>Asking for help and support</w:t>
      </w:r>
    </w:p>
    <w:p w14:paraId="5870740B" w14:textId="5E0DD881" w:rsidR="006026C2" w:rsidRPr="006026C2" w:rsidRDefault="006026C2" w:rsidP="006026C2">
      <w:pPr>
        <w:pStyle w:val="ListParagraph"/>
        <w:numPr>
          <w:ilvl w:val="0"/>
          <w:numId w:val="2"/>
        </w:numPr>
        <w:rPr>
          <w:rFonts w:ascii="Arial" w:eastAsia="Times New Roman" w:hAnsi="Arial" w:cs="Arial"/>
          <w:sz w:val="22"/>
          <w:szCs w:val="22"/>
        </w:rPr>
      </w:pPr>
      <w:r w:rsidRPr="006026C2">
        <w:rPr>
          <w:rFonts w:ascii="Arial" w:eastAsia="Times New Roman" w:hAnsi="Arial" w:cs="Arial"/>
          <w:color w:val="000000"/>
          <w:sz w:val="22"/>
          <w:szCs w:val="22"/>
        </w:rPr>
        <w:t>Making friends</w:t>
      </w:r>
    </w:p>
    <w:p w14:paraId="22F8909A" w14:textId="77777777" w:rsidR="006026C2" w:rsidRPr="006026C2" w:rsidRDefault="006026C2" w:rsidP="006026C2">
      <w:pPr>
        <w:pStyle w:val="ListParagraph"/>
        <w:numPr>
          <w:ilvl w:val="0"/>
          <w:numId w:val="2"/>
        </w:numPr>
        <w:rPr>
          <w:rFonts w:ascii="Arial" w:eastAsia="Times New Roman" w:hAnsi="Arial" w:cs="Arial"/>
          <w:sz w:val="22"/>
          <w:szCs w:val="22"/>
        </w:rPr>
      </w:pPr>
      <w:r w:rsidRPr="006026C2">
        <w:rPr>
          <w:rFonts w:ascii="Arial" w:eastAsia="Times New Roman" w:hAnsi="Arial" w:cs="Arial"/>
          <w:color w:val="000000"/>
          <w:sz w:val="22"/>
          <w:szCs w:val="22"/>
        </w:rPr>
        <w:t>Expressing ourselves creatively</w:t>
      </w:r>
    </w:p>
    <w:p w14:paraId="5437BE3B" w14:textId="361F46FD" w:rsidR="006026C2" w:rsidRPr="00D333E7" w:rsidRDefault="006026C2" w:rsidP="006026C2">
      <w:pPr>
        <w:pStyle w:val="ListParagraph"/>
        <w:numPr>
          <w:ilvl w:val="0"/>
          <w:numId w:val="2"/>
        </w:numPr>
        <w:rPr>
          <w:rFonts w:ascii="Arial" w:eastAsia="Times New Roman" w:hAnsi="Arial" w:cs="Arial"/>
          <w:sz w:val="22"/>
          <w:szCs w:val="22"/>
        </w:rPr>
      </w:pPr>
      <w:r>
        <w:rPr>
          <w:rFonts w:ascii="Arial" w:eastAsia="Times New Roman" w:hAnsi="Arial" w:cs="Arial"/>
          <w:sz w:val="22"/>
          <w:szCs w:val="22"/>
          <w:lang w:val="en-GB"/>
        </w:rPr>
        <w:t xml:space="preserve">Sharing emotions </w:t>
      </w:r>
    </w:p>
    <w:p w14:paraId="68F325C2" w14:textId="77777777" w:rsidR="00D333E7" w:rsidRPr="00D333E7" w:rsidRDefault="00D333E7" w:rsidP="00D333E7">
      <w:pPr>
        <w:rPr>
          <w:rFonts w:ascii="Arial" w:eastAsia="Times New Roman" w:hAnsi="Arial" w:cs="Arial"/>
          <w:sz w:val="22"/>
          <w:szCs w:val="22"/>
        </w:rPr>
      </w:pPr>
    </w:p>
    <w:p w14:paraId="0563B3A6" w14:textId="1A7010C0" w:rsidR="005F6875" w:rsidRDefault="005F6875" w:rsidP="005F6875">
      <w:pPr>
        <w:rPr>
          <w:rFonts w:ascii="Arial" w:eastAsia="Times New Roman" w:hAnsi="Arial" w:cs="Arial"/>
          <w:sz w:val="22"/>
          <w:szCs w:val="22"/>
          <w:lang w:val="en-GB"/>
        </w:rPr>
      </w:pPr>
      <w:r>
        <w:rPr>
          <w:rFonts w:ascii="Arial" w:eastAsia="Times New Roman" w:hAnsi="Arial" w:cs="Arial"/>
          <w:sz w:val="22"/>
          <w:szCs w:val="22"/>
          <w:lang w:val="en-GB"/>
        </w:rPr>
        <w:t>Types of verbal communication</w:t>
      </w:r>
    </w:p>
    <w:p w14:paraId="583F52E4" w14:textId="44CF5CA2" w:rsidR="005F6875" w:rsidRDefault="005F6875" w:rsidP="005F6875">
      <w:pPr>
        <w:pStyle w:val="ListParagraph"/>
        <w:numPr>
          <w:ilvl w:val="0"/>
          <w:numId w:val="3"/>
        </w:numPr>
        <w:rPr>
          <w:rFonts w:ascii="Arial" w:eastAsia="Times New Roman" w:hAnsi="Arial" w:cs="Arial"/>
          <w:sz w:val="22"/>
          <w:szCs w:val="22"/>
          <w:lang w:val="en-GB"/>
        </w:rPr>
      </w:pPr>
      <w:r>
        <w:rPr>
          <w:rFonts w:ascii="Arial" w:eastAsia="Times New Roman" w:hAnsi="Arial" w:cs="Arial"/>
          <w:sz w:val="22"/>
          <w:szCs w:val="22"/>
          <w:lang w:val="en-GB"/>
        </w:rPr>
        <w:t>Speaking face-to-face</w:t>
      </w:r>
    </w:p>
    <w:p w14:paraId="7ADE164E" w14:textId="6B4D0CDB" w:rsidR="005F6875" w:rsidRDefault="005F6875" w:rsidP="005F6875">
      <w:pPr>
        <w:pStyle w:val="ListParagraph"/>
        <w:numPr>
          <w:ilvl w:val="0"/>
          <w:numId w:val="3"/>
        </w:numPr>
        <w:rPr>
          <w:rFonts w:ascii="Arial" w:eastAsia="Times New Roman" w:hAnsi="Arial" w:cs="Arial"/>
          <w:sz w:val="22"/>
          <w:szCs w:val="22"/>
          <w:lang w:val="en-GB"/>
        </w:rPr>
      </w:pPr>
      <w:r>
        <w:rPr>
          <w:rFonts w:ascii="Arial" w:eastAsia="Times New Roman" w:hAnsi="Arial" w:cs="Arial"/>
          <w:sz w:val="22"/>
          <w:szCs w:val="22"/>
          <w:lang w:val="en-GB"/>
        </w:rPr>
        <w:t>Speaking at the phone</w:t>
      </w:r>
    </w:p>
    <w:p w14:paraId="05F323B9" w14:textId="0AD7366A" w:rsidR="005F6875" w:rsidRDefault="005F6875" w:rsidP="005F6875">
      <w:pPr>
        <w:pStyle w:val="ListParagraph"/>
        <w:numPr>
          <w:ilvl w:val="0"/>
          <w:numId w:val="3"/>
        </w:numPr>
        <w:rPr>
          <w:rFonts w:ascii="Arial" w:eastAsia="Times New Roman" w:hAnsi="Arial" w:cs="Arial"/>
          <w:sz w:val="22"/>
          <w:szCs w:val="22"/>
          <w:lang w:val="en-GB"/>
        </w:rPr>
      </w:pPr>
      <w:r>
        <w:rPr>
          <w:rFonts w:ascii="Arial" w:eastAsia="Times New Roman" w:hAnsi="Arial" w:cs="Arial"/>
          <w:sz w:val="22"/>
          <w:szCs w:val="22"/>
          <w:lang w:val="en-GB"/>
        </w:rPr>
        <w:t xml:space="preserve">Writing a letter </w:t>
      </w:r>
    </w:p>
    <w:p w14:paraId="7D4F3A59" w14:textId="6A194AA4" w:rsidR="005F6875" w:rsidRDefault="005F6875" w:rsidP="005F6875">
      <w:pPr>
        <w:pStyle w:val="ListParagraph"/>
        <w:numPr>
          <w:ilvl w:val="0"/>
          <w:numId w:val="3"/>
        </w:numPr>
        <w:rPr>
          <w:rFonts w:ascii="Arial" w:eastAsia="Times New Roman" w:hAnsi="Arial" w:cs="Arial"/>
          <w:sz w:val="22"/>
          <w:szCs w:val="22"/>
          <w:lang w:val="en-GB"/>
        </w:rPr>
      </w:pPr>
      <w:r>
        <w:rPr>
          <w:rFonts w:ascii="Arial" w:eastAsia="Times New Roman" w:hAnsi="Arial" w:cs="Arial"/>
          <w:sz w:val="22"/>
          <w:szCs w:val="22"/>
          <w:lang w:val="en-GB"/>
        </w:rPr>
        <w:t xml:space="preserve">Video-chat </w:t>
      </w:r>
    </w:p>
    <w:p w14:paraId="675173C1" w14:textId="2E3DDD89" w:rsidR="005F6875" w:rsidRPr="005F6875" w:rsidRDefault="005F6875" w:rsidP="005F6875">
      <w:pPr>
        <w:pStyle w:val="ListParagraph"/>
        <w:numPr>
          <w:ilvl w:val="0"/>
          <w:numId w:val="3"/>
        </w:numPr>
        <w:rPr>
          <w:rFonts w:ascii="Arial" w:eastAsia="Times New Roman" w:hAnsi="Arial" w:cs="Arial"/>
          <w:sz w:val="22"/>
          <w:szCs w:val="22"/>
          <w:lang w:val="en-GB"/>
        </w:rPr>
      </w:pPr>
      <w:r>
        <w:rPr>
          <w:rFonts w:ascii="Arial" w:eastAsia="Times New Roman" w:hAnsi="Arial" w:cs="Arial"/>
          <w:sz w:val="22"/>
          <w:szCs w:val="22"/>
          <w:lang w:val="en-GB"/>
        </w:rPr>
        <w:t xml:space="preserve">Leaving voice mail </w:t>
      </w:r>
    </w:p>
    <w:p w14:paraId="3A3BFC4E" w14:textId="3BFBEA60" w:rsidR="006026C2" w:rsidRDefault="006026C2" w:rsidP="006026C2">
      <w:pPr>
        <w:spacing w:line="360" w:lineRule="auto"/>
        <w:rPr>
          <w:rFonts w:ascii="Arial" w:hAnsi="Arial" w:cs="Arial"/>
          <w:sz w:val="22"/>
          <w:szCs w:val="22"/>
          <w:lang w:val="en-GB"/>
        </w:rPr>
      </w:pPr>
    </w:p>
    <w:p w14:paraId="4A5B3DBD" w14:textId="0DE7F9B0" w:rsidR="005F6875" w:rsidRDefault="005F6875" w:rsidP="006026C2">
      <w:pPr>
        <w:spacing w:line="360" w:lineRule="auto"/>
        <w:rPr>
          <w:rFonts w:ascii="Arial" w:hAnsi="Arial" w:cs="Arial"/>
          <w:sz w:val="22"/>
          <w:szCs w:val="22"/>
          <w:lang w:val="en-GB"/>
        </w:rPr>
      </w:pPr>
      <w:r>
        <w:rPr>
          <w:rFonts w:ascii="Arial" w:hAnsi="Arial" w:cs="Arial"/>
          <w:sz w:val="22"/>
          <w:szCs w:val="22"/>
          <w:lang w:val="en-GB"/>
        </w:rPr>
        <w:t>Non-verbal communication</w:t>
      </w:r>
    </w:p>
    <w:p w14:paraId="17629E12" w14:textId="79FAC1C9" w:rsidR="005F6875" w:rsidRDefault="00D333E7" w:rsidP="00D333E7">
      <w:pPr>
        <w:spacing w:line="360" w:lineRule="auto"/>
        <w:ind w:firstLine="720"/>
        <w:rPr>
          <w:rFonts w:ascii="Arial" w:hAnsi="Arial" w:cs="Arial"/>
          <w:sz w:val="22"/>
          <w:szCs w:val="22"/>
          <w:lang w:val="en-GB"/>
        </w:rPr>
      </w:pPr>
      <w:r w:rsidRPr="00D333E7">
        <w:rPr>
          <w:rFonts w:ascii="Arial" w:hAnsi="Arial" w:cs="Arial"/>
          <w:sz w:val="22"/>
          <w:szCs w:val="22"/>
          <w:lang w:val="en-GB"/>
        </w:rPr>
        <w:t>Because it provides us with crucial information about a situation, such as how someone may be feeling, how they receive information, and how to approach a person or group of people, nonverbal communication is important. At every stage of your career, you can benefit from paying attention to and mastering the art of reading nonverbal cues.</w:t>
      </w:r>
      <w:r>
        <w:rPr>
          <w:rFonts w:ascii="Arial" w:hAnsi="Arial" w:cs="Arial"/>
          <w:sz w:val="22"/>
          <w:szCs w:val="22"/>
          <w:lang w:val="en-GB"/>
        </w:rPr>
        <w:tab/>
      </w:r>
    </w:p>
    <w:p w14:paraId="23E92658" w14:textId="21E84446" w:rsidR="00D333E7" w:rsidRDefault="00D333E7" w:rsidP="00D333E7">
      <w:pPr>
        <w:spacing w:line="360" w:lineRule="auto"/>
        <w:ind w:firstLine="720"/>
        <w:rPr>
          <w:rFonts w:ascii="Arial" w:hAnsi="Arial" w:cs="Arial"/>
          <w:sz w:val="22"/>
          <w:szCs w:val="22"/>
          <w:lang w:val="en-GB"/>
        </w:rPr>
      </w:pPr>
      <w:r>
        <w:rPr>
          <w:rFonts w:ascii="Arial" w:hAnsi="Arial" w:cs="Arial"/>
          <w:sz w:val="22"/>
          <w:szCs w:val="22"/>
          <w:lang w:val="en-GB"/>
        </w:rPr>
        <w:t>Types of non-verbal communication</w:t>
      </w:r>
    </w:p>
    <w:p w14:paraId="668FEC06" w14:textId="2D30A52A" w:rsidR="00D333E7" w:rsidRPr="00DB04A9" w:rsidRDefault="00D333E7" w:rsidP="00DB04A9">
      <w:pPr>
        <w:pStyle w:val="ListParagraph"/>
        <w:numPr>
          <w:ilvl w:val="0"/>
          <w:numId w:val="8"/>
        </w:numPr>
        <w:rPr>
          <w:rFonts w:ascii="Times New Roman" w:eastAsia="Times New Roman" w:hAnsi="Times New Roman" w:cs="Times New Roman"/>
          <w:lang w:val="en-GB"/>
        </w:rPr>
      </w:pPr>
      <w:r w:rsidRPr="00DB04A9">
        <w:rPr>
          <w:rFonts w:ascii="Arial" w:hAnsi="Arial" w:cs="Arial"/>
          <w:sz w:val="22"/>
          <w:szCs w:val="22"/>
          <w:lang w:val="en-GB"/>
        </w:rPr>
        <w:t>Body-</w:t>
      </w:r>
      <w:r w:rsidR="00DB04A9" w:rsidRPr="00DB04A9">
        <w:rPr>
          <w:rFonts w:ascii="Arial" w:hAnsi="Arial" w:cs="Arial"/>
          <w:sz w:val="22"/>
          <w:szCs w:val="22"/>
          <w:lang w:val="en-GB"/>
        </w:rPr>
        <w:t>language</w:t>
      </w:r>
      <w:r w:rsidR="00DB04A9">
        <w:rPr>
          <w:rFonts w:ascii="Arial" w:hAnsi="Arial" w:cs="Arial"/>
          <w:sz w:val="22"/>
          <w:szCs w:val="22"/>
          <w:lang w:val="en-GB"/>
        </w:rPr>
        <w:t xml:space="preserve"> </w:t>
      </w:r>
      <w:r w:rsidR="00DB04A9" w:rsidRPr="00DB04A9">
        <w:rPr>
          <w:rFonts w:ascii="Arial" w:eastAsia="Times New Roman" w:hAnsi="Arial" w:cs="Arial"/>
          <w:color w:val="2D2D2D"/>
          <w:sz w:val="22"/>
          <w:szCs w:val="22"/>
        </w:rPr>
        <w:t>is the way someone positions their body depending on the situation, the environment and how they are feelin</w:t>
      </w:r>
      <w:r w:rsidR="00DB04A9" w:rsidRPr="00DB04A9">
        <w:rPr>
          <w:rFonts w:ascii="Arial" w:eastAsia="Times New Roman" w:hAnsi="Arial" w:cs="Arial"/>
          <w:color w:val="2D2D2D"/>
          <w:sz w:val="22"/>
          <w:szCs w:val="22"/>
          <w:lang w:val="en-GB"/>
        </w:rPr>
        <w:t>g.</w:t>
      </w:r>
    </w:p>
    <w:p w14:paraId="291AAB73" w14:textId="6E7E02E1"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t>Movement</w:t>
      </w:r>
      <w:r w:rsidR="00DB04A9">
        <w:rPr>
          <w:rFonts w:ascii="Arial" w:hAnsi="Arial" w:cs="Arial"/>
          <w:sz w:val="22"/>
          <w:szCs w:val="22"/>
          <w:lang w:val="en-GB"/>
        </w:rPr>
        <w:t xml:space="preserve">: </w:t>
      </w:r>
      <w:r w:rsidR="00DB04A9" w:rsidRPr="00DB04A9">
        <w:rPr>
          <w:rFonts w:ascii="Arial" w:hAnsi="Arial" w:cs="Arial"/>
          <w:sz w:val="22"/>
          <w:szCs w:val="22"/>
          <w:lang w:val="en-GB"/>
        </w:rPr>
        <w:t>Different messages can be sent to bystanders depending on how you move your arms and legs, such as when you walk rapidly or slowly, stand, sit, or fidget.</w:t>
      </w:r>
    </w:p>
    <w:p w14:paraId="72124417" w14:textId="2DCDA25B"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t>Posture</w:t>
      </w:r>
      <w:r w:rsidR="00DB04A9">
        <w:rPr>
          <w:rFonts w:ascii="Arial" w:hAnsi="Arial" w:cs="Arial"/>
          <w:sz w:val="22"/>
          <w:szCs w:val="22"/>
          <w:lang w:val="en-GB"/>
        </w:rPr>
        <w:t xml:space="preserve">: </w:t>
      </w:r>
      <w:r w:rsidR="00DB04A9" w:rsidRPr="00DB04A9">
        <w:rPr>
          <w:rFonts w:ascii="Arial" w:hAnsi="Arial" w:cs="Arial"/>
          <w:sz w:val="22"/>
          <w:szCs w:val="22"/>
          <w:lang w:val="en-GB"/>
        </w:rPr>
        <w:t>Your comfort level, professionalism, and general demeanour toward a person or topic can all be conveyed by how you sit or stand.</w:t>
      </w:r>
    </w:p>
    <w:p w14:paraId="79C0839E" w14:textId="2E19749D"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t>Gestures</w:t>
      </w:r>
      <w:r w:rsidR="00DB04A9">
        <w:rPr>
          <w:rFonts w:ascii="Arial" w:hAnsi="Arial" w:cs="Arial"/>
          <w:sz w:val="22"/>
          <w:szCs w:val="22"/>
          <w:lang w:val="en-GB"/>
        </w:rPr>
        <w:t xml:space="preserve">: </w:t>
      </w:r>
      <w:r w:rsidR="00DB04A9" w:rsidRPr="00DB04A9">
        <w:rPr>
          <w:rFonts w:ascii="Arial" w:hAnsi="Arial" w:cs="Arial"/>
          <w:sz w:val="22"/>
          <w:szCs w:val="22"/>
          <w:lang w:val="en-GB"/>
        </w:rPr>
        <w:t>Even though gestures differ greatly throughout cultures, they are typically employed to communicate with others in both purposeful and inadvertent ways.</w:t>
      </w:r>
    </w:p>
    <w:p w14:paraId="6B9BB61C" w14:textId="00DCD405"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t>Facial expression</w:t>
      </w:r>
      <w:r w:rsidR="0061643F">
        <w:rPr>
          <w:rFonts w:ascii="Arial" w:hAnsi="Arial" w:cs="Arial"/>
          <w:sz w:val="22"/>
          <w:szCs w:val="22"/>
          <w:lang w:val="en-GB"/>
        </w:rPr>
        <w:t xml:space="preserve">: </w:t>
      </w:r>
      <w:r w:rsidR="0061643F" w:rsidRPr="0061643F">
        <w:rPr>
          <w:rFonts w:ascii="Arial" w:hAnsi="Arial" w:cs="Arial"/>
          <w:sz w:val="22"/>
          <w:szCs w:val="22"/>
          <w:lang w:val="en-GB"/>
        </w:rPr>
        <w:t>Facial expressions are among the most prevalent types of nonverbal communication. It can be quite powerful to transmit emotion or information by using the brows, mouth, eyes, and facial movements.</w:t>
      </w:r>
    </w:p>
    <w:p w14:paraId="1B183A16" w14:textId="041CD916"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t>Eye contact</w:t>
      </w:r>
      <w:r w:rsidR="0061643F">
        <w:rPr>
          <w:rFonts w:ascii="Arial" w:hAnsi="Arial" w:cs="Arial"/>
          <w:sz w:val="22"/>
          <w:szCs w:val="22"/>
          <w:lang w:val="en-GB"/>
        </w:rPr>
        <w:t xml:space="preserve"> </w:t>
      </w:r>
      <w:r w:rsidR="0061643F" w:rsidRPr="0061643F">
        <w:rPr>
          <w:rFonts w:ascii="Arial" w:hAnsi="Arial" w:cs="Arial"/>
          <w:sz w:val="22"/>
          <w:szCs w:val="22"/>
          <w:lang w:val="en-GB"/>
        </w:rPr>
        <w:t>You may express your interest and attentiveness quite effectively by using your eye content (or lack of eye contact).</w:t>
      </w:r>
    </w:p>
    <w:p w14:paraId="193A36A0" w14:textId="65087AC8" w:rsidR="00D333E7" w:rsidRDefault="00D333E7" w:rsidP="00D333E7">
      <w:pPr>
        <w:pStyle w:val="ListParagraph"/>
        <w:numPr>
          <w:ilvl w:val="0"/>
          <w:numId w:val="4"/>
        </w:numPr>
        <w:spacing w:line="360" w:lineRule="auto"/>
        <w:rPr>
          <w:rFonts w:ascii="Arial" w:hAnsi="Arial" w:cs="Arial"/>
          <w:sz w:val="22"/>
          <w:szCs w:val="22"/>
          <w:lang w:val="en-GB"/>
        </w:rPr>
      </w:pPr>
      <w:r>
        <w:rPr>
          <w:rFonts w:ascii="Arial" w:hAnsi="Arial" w:cs="Arial"/>
          <w:sz w:val="22"/>
          <w:szCs w:val="22"/>
          <w:lang w:val="en-GB"/>
        </w:rPr>
        <w:lastRenderedPageBreak/>
        <w:t>Touch</w:t>
      </w:r>
      <w:r w:rsidR="0061643F">
        <w:rPr>
          <w:rFonts w:ascii="Arial" w:hAnsi="Arial" w:cs="Arial"/>
          <w:sz w:val="22"/>
          <w:szCs w:val="22"/>
          <w:lang w:val="en-GB"/>
        </w:rPr>
        <w:t xml:space="preserve"> </w:t>
      </w:r>
      <w:r w:rsidR="0061643F" w:rsidRPr="0061643F">
        <w:rPr>
          <w:rFonts w:ascii="Arial" w:hAnsi="Arial" w:cs="Arial"/>
          <w:sz w:val="22"/>
          <w:szCs w:val="22"/>
          <w:lang w:val="en-GB"/>
        </w:rPr>
        <w:t>Some people communicate via touching as well. It is most frequently used to express comfort or support. Use this method of communication sparingly and only when you are certain that the recipient is comfortable with it. Never express wrath, frustration, or any other bad feelings through it.</w:t>
      </w:r>
    </w:p>
    <w:p w14:paraId="7AFAFCF2" w14:textId="77777777" w:rsidR="004E57E3" w:rsidRPr="0061643F" w:rsidRDefault="004E57E3" w:rsidP="0061643F">
      <w:pPr>
        <w:spacing w:line="360" w:lineRule="auto"/>
        <w:rPr>
          <w:rFonts w:ascii="Arial" w:hAnsi="Arial" w:cs="Arial"/>
          <w:sz w:val="22"/>
          <w:szCs w:val="22"/>
          <w:lang w:val="en-GB"/>
        </w:rPr>
      </w:pPr>
    </w:p>
    <w:p w14:paraId="09C6D8F6" w14:textId="6EE53836" w:rsidR="004E57E3" w:rsidRDefault="004E57E3" w:rsidP="004E57E3">
      <w:pPr>
        <w:pStyle w:val="Heading1"/>
        <w:rPr>
          <w:sz w:val="24"/>
          <w:szCs w:val="24"/>
        </w:rPr>
      </w:pPr>
      <w:r w:rsidRPr="004E57E3">
        <w:rPr>
          <w:sz w:val="24"/>
          <w:szCs w:val="24"/>
        </w:rPr>
        <w:t>The advantages and disadvantages of technology in communication</w:t>
      </w:r>
    </w:p>
    <w:p w14:paraId="6AAA694C" w14:textId="77777777" w:rsidR="004E57E3" w:rsidRPr="004E57E3" w:rsidRDefault="004E57E3" w:rsidP="004E57E3">
      <w:pPr>
        <w:pStyle w:val="Normal1"/>
      </w:pPr>
    </w:p>
    <w:p w14:paraId="2C7E1CED" w14:textId="77777777" w:rsidR="004E57E3" w:rsidRDefault="004E57E3" w:rsidP="004E57E3">
      <w:pPr>
        <w:pStyle w:val="Normal1"/>
        <w:spacing w:line="360" w:lineRule="auto"/>
        <w:ind w:firstLine="720"/>
        <w:jc w:val="both"/>
        <w:rPr>
          <w:color w:val="222222"/>
          <w:highlight w:val="white"/>
        </w:rPr>
      </w:pPr>
      <w:r>
        <w:rPr>
          <w:color w:val="222222"/>
          <w:highlight w:val="white"/>
        </w:rPr>
        <w:t xml:space="preserve">Technology has been one of the biggest driving </w:t>
      </w:r>
      <w:proofErr w:type="gramStart"/>
      <w:r>
        <w:rPr>
          <w:color w:val="222222"/>
          <w:highlight w:val="white"/>
        </w:rPr>
        <w:t>force</w:t>
      </w:r>
      <w:proofErr w:type="gramEnd"/>
      <w:r>
        <w:rPr>
          <w:color w:val="222222"/>
          <w:highlight w:val="white"/>
        </w:rPr>
        <w:t xml:space="preserve"> which has helped in the development of human beings exponentially. The advancements in technology have helped us in </w:t>
      </w:r>
      <w:proofErr w:type="spellStart"/>
      <w:r>
        <w:rPr>
          <w:color w:val="222222"/>
          <w:highlight w:val="white"/>
        </w:rPr>
        <w:t>numeorus</w:t>
      </w:r>
      <w:proofErr w:type="spellEnd"/>
      <w:r>
        <w:rPr>
          <w:color w:val="222222"/>
          <w:highlight w:val="white"/>
        </w:rPr>
        <w:t xml:space="preserve"> ways, it is </w:t>
      </w:r>
      <w:proofErr w:type="gramStart"/>
      <w:r>
        <w:rPr>
          <w:color w:val="222222"/>
          <w:highlight w:val="white"/>
        </w:rPr>
        <w:t>through the use of</w:t>
      </w:r>
      <w:proofErr w:type="gramEnd"/>
      <w:r>
        <w:rPr>
          <w:color w:val="222222"/>
          <w:highlight w:val="white"/>
        </w:rPr>
        <w:t xml:space="preserve"> technology that we have made developments in various fields such as health care, communication, businesses, aerospace and many more. Technology and its incorporation within the daily activities of an individual have made the execution of various tasks much easier. It is through the </w:t>
      </w:r>
      <w:proofErr w:type="spellStart"/>
      <w:r>
        <w:rPr>
          <w:color w:val="222222"/>
          <w:highlight w:val="white"/>
        </w:rPr>
        <w:t>utilisation</w:t>
      </w:r>
      <w:proofErr w:type="spellEnd"/>
      <w:r>
        <w:rPr>
          <w:color w:val="222222"/>
          <w:highlight w:val="white"/>
        </w:rPr>
        <w:t xml:space="preserve"> of technology that individu</w:t>
      </w:r>
      <w:proofErr w:type="spellStart"/>
      <w:r>
        <w:rPr>
          <w:color w:val="222222"/>
          <w:highlight w:val="white"/>
        </w:rPr>
        <w:t xml:space="preserve">als gather </w:t>
      </w:r>
      <w:proofErr w:type="spellEnd"/>
      <w:r>
        <w:rPr>
          <w:color w:val="222222"/>
          <w:highlight w:val="white"/>
        </w:rPr>
        <w:t xml:space="preserve">information, hone their </w:t>
      </w:r>
      <w:proofErr w:type="gramStart"/>
      <w:r>
        <w:rPr>
          <w:color w:val="222222"/>
          <w:highlight w:val="white"/>
        </w:rPr>
        <w:t>skills</w:t>
      </w:r>
      <w:proofErr w:type="gramEnd"/>
      <w:r>
        <w:rPr>
          <w:color w:val="222222"/>
          <w:highlight w:val="white"/>
        </w:rPr>
        <w:t xml:space="preserve"> and overall broaden their pool of knowledge. It has been a huge catalyst in the development and growth of humanity. Ability to connect with people all around the world, the introduction of self-driven or automated vehicles is all based on the use of technology and its various elements.</w:t>
      </w:r>
    </w:p>
    <w:p w14:paraId="7D28757A" w14:textId="77777777" w:rsidR="004E57E3" w:rsidRDefault="004E57E3" w:rsidP="004E57E3">
      <w:pPr>
        <w:pStyle w:val="Normal1"/>
        <w:spacing w:line="360" w:lineRule="auto"/>
        <w:ind w:firstLine="720"/>
        <w:jc w:val="both"/>
      </w:pPr>
      <w:r>
        <w:t xml:space="preserve">There are various advantages as well as disadvantages of the use of technology </w:t>
      </w:r>
      <w:proofErr w:type="gramStart"/>
      <w:r>
        <w:t>in regard to</w:t>
      </w:r>
      <w:proofErr w:type="gramEnd"/>
      <w:r>
        <w:t xml:space="preserve"> communication. The implementation of technology has made the process of communication more efficient as compared to other traditional ways. The emergence of various telecommunication technologies such as 5G has helped people connect to each other more effectively and efficiently (</w:t>
      </w:r>
      <w:r>
        <w:rPr>
          <w:color w:val="222222"/>
          <w:highlight w:val="white"/>
        </w:rPr>
        <w:t>Mackenziejones212.blogspot.com, 2022.</w:t>
      </w:r>
      <w:r>
        <w:t xml:space="preserve">). Due to its broad range of networks, it has helped people connect with each other from all around the world with minimum effort. The introduction of the internet has also been a huge help to the world of communication as it allows individuals to access the internet </w:t>
      </w:r>
      <w:proofErr w:type="gramStart"/>
      <w:r>
        <w:t>in order to</w:t>
      </w:r>
      <w:proofErr w:type="gramEnd"/>
      <w:r>
        <w:t xml:space="preserve"> communicate with each other more effectively as well as gather tons of information which is beneficial to the growth and development of an individual (Sites, 2022). The introduction of technology has also led businesses to use social platforms to conduct various meetings which help save time as well as financial resources making it more economical in nature as opposed to other traditional ways.</w:t>
      </w:r>
    </w:p>
    <w:p w14:paraId="142FD12B" w14:textId="26968837" w:rsidR="004E57E3" w:rsidRDefault="004E57E3" w:rsidP="004E57E3">
      <w:pPr>
        <w:pStyle w:val="Normal1"/>
        <w:spacing w:line="360" w:lineRule="auto"/>
        <w:ind w:firstLine="720"/>
        <w:jc w:val="both"/>
      </w:pPr>
      <w:r>
        <w:t xml:space="preserve">However, the introduction of various technologies has also been a huge disadvantage to the process of communication as well. The technologies that are being used in the process of communication are relatively new which poses a huge hindrance to the older generation who are unfamiliar with the technology. The incorporation of technology makes the process of communication more susceptible to digital threats such as cyber-attacks, cyberbullying, identity </w:t>
      </w:r>
      <w:r>
        <w:lastRenderedPageBreak/>
        <w:t>theft and many more. The advancement of technology has also led the process of communication to be more impersonal in nature. It has led to the loss of feelings and emotions which was present in physical communication (</w:t>
      </w:r>
      <w:r>
        <w:rPr>
          <w:color w:val="222222"/>
          <w:highlight w:val="white"/>
        </w:rPr>
        <w:t>Bohatala.com, 2022</w:t>
      </w:r>
      <w:r>
        <w:t xml:space="preserve">). It also leads to individuals being more introverted in nature as they become more accustomed to online communication which makes it harder for them to have a normal conversation. The introduction of technology also poses a huge distraction. It has been assessed that individuals spend more time on their mobile phones and other devices to communicate and indulge in various other activities which leads to the wastage of time and energy which adversely leads to distraction and incompletion of various tasks in the required time. </w:t>
      </w:r>
    </w:p>
    <w:p w14:paraId="77F46644" w14:textId="77777777" w:rsidR="004E57E3" w:rsidRPr="004E57E3" w:rsidRDefault="004E57E3" w:rsidP="004E57E3">
      <w:pPr>
        <w:pStyle w:val="Normal1"/>
        <w:spacing w:line="360" w:lineRule="auto"/>
        <w:ind w:firstLine="720"/>
        <w:jc w:val="both"/>
        <w:rPr>
          <w:sz w:val="24"/>
          <w:szCs w:val="24"/>
        </w:rPr>
      </w:pPr>
    </w:p>
    <w:p w14:paraId="25C25BB8" w14:textId="77777777" w:rsidR="004E57E3" w:rsidRDefault="004E57E3" w:rsidP="004E57E3">
      <w:pPr>
        <w:pStyle w:val="Heading1"/>
        <w:rPr>
          <w:sz w:val="24"/>
          <w:szCs w:val="24"/>
        </w:rPr>
      </w:pPr>
    </w:p>
    <w:p w14:paraId="7D2E8234" w14:textId="77777777" w:rsidR="004E57E3" w:rsidRDefault="004E57E3" w:rsidP="004E57E3">
      <w:pPr>
        <w:pStyle w:val="Heading1"/>
        <w:rPr>
          <w:sz w:val="24"/>
          <w:szCs w:val="24"/>
        </w:rPr>
      </w:pPr>
    </w:p>
    <w:p w14:paraId="26498F5D" w14:textId="77777777" w:rsidR="004E57E3" w:rsidRDefault="004E57E3" w:rsidP="004E57E3">
      <w:pPr>
        <w:pStyle w:val="Heading1"/>
        <w:rPr>
          <w:sz w:val="24"/>
          <w:szCs w:val="24"/>
        </w:rPr>
      </w:pPr>
    </w:p>
    <w:p w14:paraId="7D0A17CB" w14:textId="77777777" w:rsidR="004E57E3" w:rsidRDefault="004E57E3" w:rsidP="004E57E3">
      <w:pPr>
        <w:pStyle w:val="Heading1"/>
        <w:rPr>
          <w:sz w:val="24"/>
          <w:szCs w:val="24"/>
        </w:rPr>
      </w:pPr>
    </w:p>
    <w:p w14:paraId="34B4AA8B" w14:textId="77777777" w:rsidR="004E57E3" w:rsidRDefault="004E57E3" w:rsidP="004E57E3">
      <w:pPr>
        <w:pStyle w:val="Heading1"/>
        <w:rPr>
          <w:sz w:val="24"/>
          <w:szCs w:val="24"/>
        </w:rPr>
      </w:pPr>
    </w:p>
    <w:p w14:paraId="0D381F6E" w14:textId="77777777" w:rsidR="004E57E3" w:rsidRDefault="004E57E3" w:rsidP="004E57E3">
      <w:pPr>
        <w:pStyle w:val="Heading1"/>
        <w:rPr>
          <w:sz w:val="24"/>
          <w:szCs w:val="24"/>
        </w:rPr>
      </w:pPr>
    </w:p>
    <w:p w14:paraId="3AB363B7" w14:textId="77777777" w:rsidR="004E57E3" w:rsidRDefault="004E57E3" w:rsidP="004E57E3">
      <w:pPr>
        <w:pStyle w:val="Heading1"/>
        <w:rPr>
          <w:sz w:val="24"/>
          <w:szCs w:val="24"/>
        </w:rPr>
      </w:pPr>
    </w:p>
    <w:p w14:paraId="53E688CD" w14:textId="77777777" w:rsidR="004E57E3" w:rsidRDefault="004E57E3" w:rsidP="004E57E3">
      <w:pPr>
        <w:pStyle w:val="Heading1"/>
        <w:rPr>
          <w:sz w:val="24"/>
          <w:szCs w:val="24"/>
        </w:rPr>
      </w:pPr>
    </w:p>
    <w:p w14:paraId="7D017539" w14:textId="77777777" w:rsidR="004E57E3" w:rsidRDefault="004E57E3" w:rsidP="004E57E3">
      <w:pPr>
        <w:pStyle w:val="Heading1"/>
        <w:rPr>
          <w:sz w:val="24"/>
          <w:szCs w:val="24"/>
        </w:rPr>
      </w:pPr>
    </w:p>
    <w:p w14:paraId="25BA815C" w14:textId="77777777" w:rsidR="004E57E3" w:rsidRDefault="004E57E3" w:rsidP="004E57E3">
      <w:pPr>
        <w:pStyle w:val="Heading1"/>
        <w:rPr>
          <w:sz w:val="24"/>
          <w:szCs w:val="24"/>
        </w:rPr>
      </w:pPr>
    </w:p>
    <w:p w14:paraId="76A28785" w14:textId="77777777" w:rsidR="004E57E3" w:rsidRDefault="004E57E3" w:rsidP="004E57E3">
      <w:pPr>
        <w:pStyle w:val="Heading1"/>
        <w:rPr>
          <w:sz w:val="24"/>
          <w:szCs w:val="24"/>
        </w:rPr>
      </w:pPr>
    </w:p>
    <w:p w14:paraId="331D12CF" w14:textId="77777777" w:rsidR="004E57E3" w:rsidRDefault="004E57E3" w:rsidP="004E57E3">
      <w:pPr>
        <w:pStyle w:val="Heading1"/>
        <w:rPr>
          <w:sz w:val="24"/>
          <w:szCs w:val="24"/>
        </w:rPr>
      </w:pPr>
    </w:p>
    <w:p w14:paraId="02805E75" w14:textId="77777777" w:rsidR="004E57E3" w:rsidRDefault="004E57E3" w:rsidP="004E57E3">
      <w:pPr>
        <w:pStyle w:val="Heading1"/>
        <w:rPr>
          <w:sz w:val="24"/>
          <w:szCs w:val="24"/>
        </w:rPr>
      </w:pPr>
    </w:p>
    <w:p w14:paraId="4EBB3BE5" w14:textId="77777777" w:rsidR="004E57E3" w:rsidRDefault="004E57E3" w:rsidP="004E57E3">
      <w:pPr>
        <w:pStyle w:val="Heading1"/>
        <w:rPr>
          <w:sz w:val="24"/>
          <w:szCs w:val="24"/>
        </w:rPr>
      </w:pPr>
    </w:p>
    <w:p w14:paraId="0B9BDCA9" w14:textId="77777777" w:rsidR="004E57E3" w:rsidRDefault="004E57E3" w:rsidP="004E57E3">
      <w:pPr>
        <w:pStyle w:val="Heading1"/>
        <w:rPr>
          <w:sz w:val="24"/>
          <w:szCs w:val="24"/>
        </w:rPr>
      </w:pPr>
    </w:p>
    <w:p w14:paraId="6FE7A418" w14:textId="77777777" w:rsidR="004E57E3" w:rsidRDefault="004E57E3" w:rsidP="004E57E3">
      <w:pPr>
        <w:pStyle w:val="Heading1"/>
        <w:rPr>
          <w:sz w:val="24"/>
          <w:szCs w:val="24"/>
        </w:rPr>
      </w:pPr>
    </w:p>
    <w:p w14:paraId="22D535D4" w14:textId="77777777" w:rsidR="004E57E3" w:rsidRDefault="004E57E3" w:rsidP="004E57E3">
      <w:pPr>
        <w:pStyle w:val="Heading1"/>
        <w:rPr>
          <w:sz w:val="24"/>
          <w:szCs w:val="24"/>
        </w:rPr>
      </w:pPr>
    </w:p>
    <w:p w14:paraId="6502D5E0" w14:textId="77777777" w:rsidR="004E57E3" w:rsidRDefault="004E57E3" w:rsidP="004E57E3">
      <w:pPr>
        <w:pStyle w:val="Heading1"/>
        <w:rPr>
          <w:sz w:val="24"/>
          <w:szCs w:val="24"/>
        </w:rPr>
      </w:pPr>
    </w:p>
    <w:p w14:paraId="01AC02DA" w14:textId="77777777" w:rsidR="004E57E3" w:rsidRDefault="004E57E3" w:rsidP="004E57E3">
      <w:pPr>
        <w:pStyle w:val="Heading1"/>
        <w:rPr>
          <w:sz w:val="24"/>
          <w:szCs w:val="24"/>
        </w:rPr>
      </w:pPr>
    </w:p>
    <w:p w14:paraId="4BDD5C15" w14:textId="72B0B504" w:rsidR="004E57E3" w:rsidRDefault="004E57E3" w:rsidP="004E57E3">
      <w:pPr>
        <w:pStyle w:val="Heading1"/>
        <w:rPr>
          <w:sz w:val="24"/>
          <w:szCs w:val="24"/>
        </w:rPr>
      </w:pPr>
    </w:p>
    <w:p w14:paraId="001D6141" w14:textId="0228A567" w:rsidR="004E57E3" w:rsidRDefault="004E57E3" w:rsidP="004E57E3">
      <w:pPr>
        <w:pStyle w:val="Normal1"/>
      </w:pPr>
    </w:p>
    <w:p w14:paraId="6C5E0907" w14:textId="6E8D4AFD" w:rsidR="004E57E3" w:rsidRDefault="004E57E3" w:rsidP="004E57E3">
      <w:pPr>
        <w:pStyle w:val="Normal1"/>
      </w:pPr>
    </w:p>
    <w:p w14:paraId="3D82B6D5" w14:textId="77777777" w:rsidR="004E57E3" w:rsidRPr="004E57E3" w:rsidRDefault="004E57E3" w:rsidP="004E57E3">
      <w:pPr>
        <w:pStyle w:val="Normal1"/>
      </w:pPr>
    </w:p>
    <w:p w14:paraId="36C09F91" w14:textId="7B147A52" w:rsidR="004E57E3" w:rsidRPr="004E57E3" w:rsidRDefault="004E57E3" w:rsidP="004E57E3">
      <w:pPr>
        <w:pStyle w:val="Normal1"/>
        <w:spacing w:line="360" w:lineRule="auto"/>
        <w:ind w:firstLine="720"/>
        <w:jc w:val="both"/>
        <w:rPr>
          <w:b/>
          <w:bCs/>
          <w:sz w:val="24"/>
          <w:szCs w:val="24"/>
        </w:rPr>
      </w:pPr>
      <w:r w:rsidRPr="004E57E3">
        <w:rPr>
          <w:b/>
          <w:bCs/>
          <w:sz w:val="24"/>
          <w:szCs w:val="24"/>
        </w:rPr>
        <w:lastRenderedPageBreak/>
        <w:t>Conclusion</w:t>
      </w:r>
    </w:p>
    <w:p w14:paraId="5BA58F67" w14:textId="77777777" w:rsidR="004E57E3" w:rsidRDefault="004E57E3" w:rsidP="004E57E3">
      <w:pPr>
        <w:pStyle w:val="Normal1"/>
        <w:spacing w:line="360" w:lineRule="auto"/>
        <w:ind w:firstLine="720"/>
        <w:jc w:val="both"/>
      </w:pPr>
    </w:p>
    <w:p w14:paraId="06227E0E" w14:textId="797B46BE" w:rsidR="004E57E3" w:rsidRDefault="004E57E3" w:rsidP="004E57E3">
      <w:pPr>
        <w:pStyle w:val="Normal1"/>
        <w:spacing w:line="360" w:lineRule="auto"/>
        <w:ind w:firstLine="720"/>
        <w:jc w:val="both"/>
      </w:pPr>
      <w:r>
        <w:t xml:space="preserve">To conclude, the report gives a detailed analysis of the various models of communication, primarily </w:t>
      </w:r>
      <w:proofErr w:type="spellStart"/>
      <w:r>
        <w:t>Berlo’s</w:t>
      </w:r>
      <w:proofErr w:type="spellEnd"/>
      <w:r>
        <w:t xml:space="preserve"> model of communication, Shannon and Weaver's model of communication and Aristotle's model of communication. The report also sheds light on the significance of communication skills such as verbal communication, non-verbal communication, written communication, listening and visual communication </w:t>
      </w:r>
      <w:proofErr w:type="gramStart"/>
      <w:r>
        <w:t>in regard to</w:t>
      </w:r>
      <w:proofErr w:type="gramEnd"/>
      <w:r>
        <w:t xml:space="preserve"> the growth and development of an individual. Lastly, the report also highlights the various advantages as well as the disadvantages of technology </w:t>
      </w:r>
      <w:proofErr w:type="gramStart"/>
      <w:r>
        <w:t>in regard to</w:t>
      </w:r>
      <w:proofErr w:type="gramEnd"/>
      <w:r>
        <w:t xml:space="preserve"> communication. These include a faster and wider form of communication, the economical nature of communication as well as the emergence of </w:t>
      </w:r>
      <w:proofErr w:type="spellStart"/>
      <w:r>
        <w:t>cyber attacks</w:t>
      </w:r>
      <w:proofErr w:type="spellEnd"/>
      <w:r>
        <w:t xml:space="preserve">, identity theft and many more. </w:t>
      </w:r>
    </w:p>
    <w:p w14:paraId="0955EF8C" w14:textId="40D37F8A" w:rsidR="004E57E3" w:rsidRDefault="004E57E3" w:rsidP="004E57E3">
      <w:pPr>
        <w:pStyle w:val="Normal1"/>
        <w:spacing w:line="360" w:lineRule="auto"/>
        <w:ind w:firstLine="720"/>
        <w:jc w:val="both"/>
      </w:pPr>
    </w:p>
    <w:p w14:paraId="0CD09505" w14:textId="38F1AA06" w:rsidR="004E57E3" w:rsidRDefault="004E57E3" w:rsidP="004E57E3">
      <w:pPr>
        <w:pStyle w:val="Normal1"/>
        <w:spacing w:line="360" w:lineRule="auto"/>
        <w:ind w:firstLine="720"/>
        <w:jc w:val="both"/>
      </w:pPr>
    </w:p>
    <w:p w14:paraId="2A146D6A" w14:textId="6CB64F0D" w:rsidR="004E57E3" w:rsidRDefault="004E57E3" w:rsidP="004E57E3">
      <w:pPr>
        <w:pStyle w:val="Normal1"/>
        <w:spacing w:line="360" w:lineRule="auto"/>
        <w:ind w:firstLine="720"/>
        <w:jc w:val="both"/>
      </w:pPr>
    </w:p>
    <w:p w14:paraId="290393DE" w14:textId="094C8617" w:rsidR="004E57E3" w:rsidRDefault="004E57E3" w:rsidP="004E57E3">
      <w:pPr>
        <w:pStyle w:val="Normal1"/>
        <w:spacing w:line="360" w:lineRule="auto"/>
        <w:ind w:firstLine="720"/>
        <w:jc w:val="both"/>
      </w:pPr>
    </w:p>
    <w:p w14:paraId="57C0DD0C" w14:textId="1CECF425" w:rsidR="004E57E3" w:rsidRDefault="004E57E3" w:rsidP="004E57E3">
      <w:pPr>
        <w:pStyle w:val="Normal1"/>
        <w:spacing w:line="360" w:lineRule="auto"/>
        <w:ind w:firstLine="720"/>
        <w:jc w:val="both"/>
      </w:pPr>
    </w:p>
    <w:p w14:paraId="495F00AA" w14:textId="5CA94FB3" w:rsidR="004E57E3" w:rsidRDefault="004E57E3" w:rsidP="004E57E3">
      <w:pPr>
        <w:pStyle w:val="Normal1"/>
        <w:spacing w:line="360" w:lineRule="auto"/>
        <w:ind w:firstLine="720"/>
        <w:jc w:val="both"/>
      </w:pPr>
    </w:p>
    <w:p w14:paraId="66636CFA" w14:textId="0F58A2B1" w:rsidR="004E57E3" w:rsidRDefault="004E57E3" w:rsidP="004E57E3">
      <w:pPr>
        <w:pStyle w:val="Normal1"/>
        <w:spacing w:line="360" w:lineRule="auto"/>
        <w:ind w:firstLine="720"/>
        <w:jc w:val="both"/>
      </w:pPr>
    </w:p>
    <w:p w14:paraId="56661B0B" w14:textId="26285E6C" w:rsidR="004E57E3" w:rsidRDefault="004E57E3" w:rsidP="004E57E3">
      <w:pPr>
        <w:pStyle w:val="Normal1"/>
        <w:spacing w:line="360" w:lineRule="auto"/>
        <w:ind w:firstLine="720"/>
        <w:jc w:val="both"/>
      </w:pPr>
    </w:p>
    <w:p w14:paraId="75BB1E83" w14:textId="268E7A28" w:rsidR="004E57E3" w:rsidRDefault="004E57E3" w:rsidP="004E57E3">
      <w:pPr>
        <w:pStyle w:val="Normal1"/>
        <w:spacing w:line="360" w:lineRule="auto"/>
        <w:ind w:firstLine="720"/>
        <w:jc w:val="both"/>
      </w:pPr>
    </w:p>
    <w:p w14:paraId="42F12008" w14:textId="3766A208" w:rsidR="004E57E3" w:rsidRDefault="004E57E3" w:rsidP="004E57E3">
      <w:pPr>
        <w:pStyle w:val="Normal1"/>
        <w:spacing w:line="360" w:lineRule="auto"/>
        <w:ind w:firstLine="720"/>
        <w:jc w:val="both"/>
      </w:pPr>
    </w:p>
    <w:p w14:paraId="7762DF8D" w14:textId="27270B7A" w:rsidR="004E57E3" w:rsidRDefault="004E57E3" w:rsidP="004E57E3">
      <w:pPr>
        <w:pStyle w:val="Normal1"/>
        <w:spacing w:line="360" w:lineRule="auto"/>
        <w:ind w:firstLine="720"/>
        <w:jc w:val="both"/>
      </w:pPr>
    </w:p>
    <w:p w14:paraId="1FF0067D" w14:textId="5635A19B" w:rsidR="004E57E3" w:rsidRDefault="004E57E3" w:rsidP="004E57E3">
      <w:pPr>
        <w:pStyle w:val="Normal1"/>
        <w:spacing w:line="360" w:lineRule="auto"/>
        <w:ind w:firstLine="720"/>
        <w:jc w:val="both"/>
      </w:pPr>
    </w:p>
    <w:p w14:paraId="628599FD" w14:textId="3A716137" w:rsidR="004E57E3" w:rsidRDefault="004E57E3" w:rsidP="004E57E3">
      <w:pPr>
        <w:pStyle w:val="Normal1"/>
        <w:spacing w:line="360" w:lineRule="auto"/>
        <w:ind w:firstLine="720"/>
        <w:jc w:val="both"/>
      </w:pPr>
    </w:p>
    <w:p w14:paraId="2AAB60CF" w14:textId="0BADB946" w:rsidR="004E57E3" w:rsidRDefault="004E57E3" w:rsidP="004E57E3">
      <w:pPr>
        <w:pStyle w:val="Normal1"/>
        <w:spacing w:line="360" w:lineRule="auto"/>
        <w:ind w:firstLine="720"/>
        <w:jc w:val="both"/>
      </w:pPr>
    </w:p>
    <w:p w14:paraId="22A95E44" w14:textId="56921425" w:rsidR="004E57E3" w:rsidRDefault="004E57E3" w:rsidP="004E57E3">
      <w:pPr>
        <w:pStyle w:val="Normal1"/>
        <w:spacing w:line="360" w:lineRule="auto"/>
        <w:ind w:firstLine="720"/>
        <w:jc w:val="both"/>
      </w:pPr>
    </w:p>
    <w:p w14:paraId="3D1BA72F" w14:textId="68E98472" w:rsidR="004E57E3" w:rsidRDefault="004E57E3" w:rsidP="004E57E3">
      <w:pPr>
        <w:pStyle w:val="Normal1"/>
        <w:spacing w:line="360" w:lineRule="auto"/>
        <w:ind w:firstLine="720"/>
        <w:jc w:val="both"/>
      </w:pPr>
    </w:p>
    <w:p w14:paraId="618B0977" w14:textId="2DF70455" w:rsidR="004E57E3" w:rsidRDefault="004E57E3" w:rsidP="004E57E3">
      <w:pPr>
        <w:pStyle w:val="Normal1"/>
        <w:spacing w:line="360" w:lineRule="auto"/>
        <w:ind w:firstLine="720"/>
        <w:jc w:val="both"/>
      </w:pPr>
    </w:p>
    <w:p w14:paraId="786DEC25" w14:textId="2C093B48" w:rsidR="004E57E3" w:rsidRDefault="004E57E3" w:rsidP="004E57E3">
      <w:pPr>
        <w:pStyle w:val="Normal1"/>
        <w:spacing w:line="360" w:lineRule="auto"/>
        <w:ind w:firstLine="720"/>
        <w:jc w:val="both"/>
      </w:pPr>
    </w:p>
    <w:p w14:paraId="79340C19" w14:textId="5CC11E35" w:rsidR="004E57E3" w:rsidRDefault="004E57E3" w:rsidP="004E57E3">
      <w:pPr>
        <w:pStyle w:val="Normal1"/>
        <w:spacing w:line="360" w:lineRule="auto"/>
        <w:ind w:firstLine="720"/>
        <w:jc w:val="both"/>
      </w:pPr>
    </w:p>
    <w:p w14:paraId="77B0AC4B" w14:textId="4FCEBFAB" w:rsidR="004E57E3" w:rsidRDefault="004E57E3" w:rsidP="004E57E3">
      <w:pPr>
        <w:pStyle w:val="Normal1"/>
        <w:spacing w:line="360" w:lineRule="auto"/>
        <w:ind w:firstLine="720"/>
        <w:jc w:val="both"/>
      </w:pPr>
    </w:p>
    <w:p w14:paraId="499BD7DD" w14:textId="7AB523D4" w:rsidR="004E57E3" w:rsidRDefault="004E57E3" w:rsidP="004E57E3">
      <w:pPr>
        <w:pStyle w:val="Normal1"/>
        <w:spacing w:line="360" w:lineRule="auto"/>
        <w:ind w:firstLine="720"/>
        <w:jc w:val="both"/>
      </w:pPr>
    </w:p>
    <w:p w14:paraId="122C8776" w14:textId="51556EB1" w:rsidR="004E57E3" w:rsidRDefault="004E57E3" w:rsidP="004E57E3">
      <w:pPr>
        <w:pStyle w:val="Normal1"/>
        <w:spacing w:line="360" w:lineRule="auto"/>
        <w:ind w:firstLine="720"/>
        <w:jc w:val="both"/>
      </w:pPr>
    </w:p>
    <w:p w14:paraId="55845850" w14:textId="513CD100" w:rsidR="004E57E3" w:rsidRDefault="004E57E3" w:rsidP="004E57E3">
      <w:pPr>
        <w:pStyle w:val="Normal1"/>
        <w:spacing w:line="360" w:lineRule="auto"/>
        <w:ind w:firstLine="720"/>
        <w:jc w:val="both"/>
      </w:pPr>
    </w:p>
    <w:p w14:paraId="252AC1F8" w14:textId="587FF069" w:rsidR="004E57E3" w:rsidRDefault="004E57E3" w:rsidP="004E57E3">
      <w:pPr>
        <w:pStyle w:val="Normal1"/>
        <w:spacing w:line="360" w:lineRule="auto"/>
        <w:ind w:firstLine="720"/>
        <w:jc w:val="both"/>
      </w:pPr>
      <w:r>
        <w:lastRenderedPageBreak/>
        <w:t>References</w:t>
      </w:r>
    </w:p>
    <w:p w14:paraId="3F36C47C" w14:textId="331CA8CE" w:rsidR="004E57E3" w:rsidRDefault="004E57E3" w:rsidP="004E57E3">
      <w:pPr>
        <w:pStyle w:val="Normal1"/>
        <w:spacing w:line="360" w:lineRule="auto"/>
        <w:ind w:firstLine="720"/>
        <w:jc w:val="both"/>
      </w:pPr>
    </w:p>
    <w:p w14:paraId="63B731F6" w14:textId="77777777" w:rsidR="00B56B85" w:rsidRDefault="00B56B85" w:rsidP="00B56B85">
      <w:pPr>
        <w:pStyle w:val="Normal1"/>
        <w:numPr>
          <w:ilvl w:val="0"/>
          <w:numId w:val="9"/>
        </w:numPr>
        <w:spacing w:line="360" w:lineRule="auto"/>
        <w:jc w:val="both"/>
        <w:rPr>
          <w:color w:val="222222"/>
          <w:highlight w:val="white"/>
        </w:rPr>
      </w:pPr>
      <w:r>
        <w:rPr>
          <w:color w:val="222222"/>
          <w:highlight w:val="white"/>
        </w:rPr>
        <w:t xml:space="preserve">Ali, M.B., 2021. Internet of Things (IoT) to Foster Communication and Information Sharing: A Case of UK Higher Education. </w:t>
      </w:r>
      <w:r>
        <w:rPr>
          <w:i/>
          <w:color w:val="222222"/>
          <w:highlight w:val="white"/>
        </w:rPr>
        <w:t xml:space="preserve">Fostering Communication and Learning </w:t>
      </w:r>
      <w:proofErr w:type="gramStart"/>
      <w:r>
        <w:rPr>
          <w:i/>
          <w:color w:val="222222"/>
          <w:highlight w:val="white"/>
        </w:rPr>
        <w:t>With</w:t>
      </w:r>
      <w:proofErr w:type="gramEnd"/>
      <w:r>
        <w:rPr>
          <w:i/>
          <w:color w:val="222222"/>
          <w:highlight w:val="white"/>
        </w:rPr>
        <w:t xml:space="preserve"> Underutilized Technologies in Higher Education</w:t>
      </w:r>
      <w:r>
        <w:rPr>
          <w:color w:val="222222"/>
          <w:highlight w:val="white"/>
        </w:rPr>
        <w:t>, pp.1-20.</w:t>
      </w:r>
    </w:p>
    <w:p w14:paraId="06049B70" w14:textId="64F58EB7" w:rsidR="00B56B85" w:rsidRDefault="00B56B85" w:rsidP="00B56B85">
      <w:pPr>
        <w:pStyle w:val="Normal1"/>
        <w:numPr>
          <w:ilvl w:val="0"/>
          <w:numId w:val="9"/>
        </w:numPr>
        <w:spacing w:line="360" w:lineRule="auto"/>
        <w:jc w:val="both"/>
        <w:rPr>
          <w:color w:val="222222"/>
          <w:highlight w:val="white"/>
        </w:rPr>
      </w:pPr>
      <w:r>
        <w:rPr>
          <w:color w:val="222222"/>
          <w:highlight w:val="white"/>
        </w:rPr>
        <w:t xml:space="preserve">Bohatala.com. 2022. </w:t>
      </w:r>
      <w:r>
        <w:rPr>
          <w:i/>
          <w:color w:val="222222"/>
          <w:highlight w:val="white"/>
        </w:rPr>
        <w:t>Advantages and Disadvantages of Communication Technology</w:t>
      </w:r>
      <w:r>
        <w:rPr>
          <w:color w:val="222222"/>
          <w:highlight w:val="white"/>
        </w:rPr>
        <w:t>. [online] Available at: &lt;</w:t>
      </w:r>
      <w:r>
        <w:rPr>
          <w:color w:val="222222"/>
          <w:highlight w:val="white"/>
        </w:rPr>
        <w:t xml:space="preserve"> </w:t>
      </w:r>
      <w:hyperlink r:id="rId7" w:history="1">
        <w:r w:rsidRPr="00081262">
          <w:rPr>
            <w:rStyle w:val="Hyperlink"/>
            <w:highlight w:val="white"/>
          </w:rPr>
          <w:t>https://bohatala.com/advantages-and-disadvantages-of-communication-technology</w:t>
        </w:r>
      </w:hyperlink>
      <w:r>
        <w:rPr>
          <w:color w:val="222222"/>
          <w:highlight w:val="white"/>
        </w:rPr>
        <w:t xml:space="preserve"> / </w:t>
      </w:r>
      <w:r>
        <w:rPr>
          <w:color w:val="222222"/>
          <w:highlight w:val="white"/>
        </w:rPr>
        <w:t>&gt; [Accessed 5 August 2022].</w:t>
      </w:r>
    </w:p>
    <w:p w14:paraId="75423621" w14:textId="67E5E3DD" w:rsidR="00B56B85" w:rsidRDefault="00B56B85" w:rsidP="00B56B85">
      <w:pPr>
        <w:pStyle w:val="Normal1"/>
        <w:numPr>
          <w:ilvl w:val="0"/>
          <w:numId w:val="9"/>
        </w:numPr>
        <w:spacing w:line="360" w:lineRule="auto"/>
        <w:jc w:val="both"/>
        <w:rPr>
          <w:color w:val="222222"/>
          <w:highlight w:val="white"/>
        </w:rPr>
      </w:pPr>
      <w:r>
        <w:rPr>
          <w:color w:val="222222"/>
          <w:highlight w:val="white"/>
        </w:rPr>
        <w:t>Kubota, M., 2019. What is “Communication</w:t>
      </w:r>
      <w:r>
        <w:rPr>
          <w:color w:val="222222"/>
          <w:highlight w:val="white"/>
        </w:rPr>
        <w:t>”? ―</w:t>
      </w:r>
      <w:r>
        <w:rPr>
          <w:color w:val="222222"/>
          <w:highlight w:val="white"/>
        </w:rPr>
        <w:t xml:space="preserve">Beyond the Shannon &amp; Weaver’s Model―. </w:t>
      </w:r>
      <w:r w:rsidRPr="00B56B85">
        <w:rPr>
          <w:iCs/>
          <w:color w:val="222222"/>
          <w:highlight w:val="white"/>
        </w:rPr>
        <w:t>International Journal,</w:t>
      </w:r>
      <w:r w:rsidRPr="00B56B85">
        <w:rPr>
          <w:i/>
          <w:color w:val="222222"/>
          <w:highlight w:val="white"/>
        </w:rPr>
        <w:t xml:space="preserve"> </w:t>
      </w:r>
      <w:r>
        <w:rPr>
          <w:i/>
          <w:color w:val="222222"/>
          <w:highlight w:val="white"/>
        </w:rPr>
        <w:t>13</w:t>
      </w:r>
      <w:r>
        <w:rPr>
          <w:color w:val="222222"/>
          <w:highlight w:val="white"/>
        </w:rPr>
        <w:t>(1), pp.54-65.</w:t>
      </w:r>
    </w:p>
    <w:p w14:paraId="3196BFEA" w14:textId="5FEABC25" w:rsidR="00B56B85" w:rsidRPr="00B56B85" w:rsidRDefault="00B56B85" w:rsidP="00B56B85">
      <w:pPr>
        <w:pStyle w:val="Normal1"/>
        <w:numPr>
          <w:ilvl w:val="0"/>
          <w:numId w:val="9"/>
        </w:numPr>
        <w:spacing w:line="360" w:lineRule="auto"/>
        <w:jc w:val="both"/>
        <w:rPr>
          <w:color w:val="222222"/>
          <w:highlight w:val="white"/>
        </w:rPr>
      </w:pPr>
      <w:r>
        <w:rPr>
          <w:color w:val="222222"/>
          <w:highlight w:val="white"/>
        </w:rPr>
        <w:t xml:space="preserve">Mackenziejones212.blogspot.com. 2022. </w:t>
      </w:r>
      <w:r>
        <w:rPr>
          <w:i/>
          <w:color w:val="222222"/>
          <w:highlight w:val="white"/>
        </w:rPr>
        <w:t>Communication of Technology: Advantages</w:t>
      </w:r>
      <w:r>
        <w:rPr>
          <w:i/>
          <w:color w:val="222222"/>
          <w:highlight w:val="white"/>
        </w:rPr>
        <w:t xml:space="preserve"> </w:t>
      </w:r>
      <w:r>
        <w:rPr>
          <w:i/>
          <w:color w:val="222222"/>
          <w:highlight w:val="white"/>
        </w:rPr>
        <w:t>and Disadvantages</w:t>
      </w:r>
      <w:r>
        <w:rPr>
          <w:color w:val="222222"/>
          <w:highlight w:val="white"/>
        </w:rPr>
        <w:t>. [online] Available at: &lt;</w:t>
      </w:r>
      <w:r>
        <w:rPr>
          <w:color w:val="222222"/>
          <w:highlight w:val="white"/>
        </w:rPr>
        <w:t xml:space="preserve">  </w:t>
      </w:r>
      <w:hyperlink r:id="rId8" w:history="1">
        <w:r w:rsidRPr="00081262">
          <w:rPr>
            <w:rStyle w:val="Hyperlink"/>
            <w:highlight w:val="white"/>
          </w:rPr>
          <w:t>http://mackenziejones212.blogspot.com/2012/02/google-chrome-advantages-and.html</w:t>
        </w:r>
      </w:hyperlink>
      <w:r>
        <w:rPr>
          <w:color w:val="222222"/>
          <w:highlight w:val="white"/>
        </w:rPr>
        <w:t xml:space="preserve"> </w:t>
      </w:r>
      <w:r>
        <w:rPr>
          <w:color w:val="222222"/>
          <w:highlight w:val="white"/>
        </w:rPr>
        <w:t xml:space="preserve">&gt; [Accessed </w:t>
      </w:r>
      <w:r>
        <w:rPr>
          <w:color w:val="222222"/>
          <w:highlight w:val="white"/>
        </w:rPr>
        <w:t xml:space="preserve">1 </w:t>
      </w:r>
      <w:r>
        <w:rPr>
          <w:color w:val="222222"/>
          <w:highlight w:val="white"/>
        </w:rPr>
        <w:t>August 2022].</w:t>
      </w:r>
    </w:p>
    <w:p w14:paraId="05970B6B" w14:textId="7A48796E" w:rsidR="00B56B85" w:rsidRDefault="00B56B85" w:rsidP="00B56B85">
      <w:pPr>
        <w:pStyle w:val="Normal1"/>
        <w:numPr>
          <w:ilvl w:val="0"/>
          <w:numId w:val="9"/>
        </w:numPr>
        <w:spacing w:line="360" w:lineRule="auto"/>
        <w:jc w:val="both"/>
      </w:pPr>
      <w:r>
        <w:t xml:space="preserve">Sites.google.com. 2022. Advantages and disadvantages of </w:t>
      </w:r>
      <w:proofErr w:type="spellStart"/>
      <w:r>
        <w:t>i.C.T</w:t>
      </w:r>
      <w:proofErr w:type="spellEnd"/>
      <w:r>
        <w:t xml:space="preserve"> - </w:t>
      </w:r>
      <w:proofErr w:type="spellStart"/>
      <w:r>
        <w:t>eportfolio</w:t>
      </w:r>
      <w:proofErr w:type="spellEnd"/>
      <w:r>
        <w:t>. [online] Available at: &lt;</w:t>
      </w:r>
      <w:r>
        <w:t xml:space="preserve"> </w:t>
      </w:r>
      <w:hyperlink r:id="rId9" w:history="1">
        <w:r w:rsidRPr="00081262">
          <w:rPr>
            <w:rStyle w:val="Hyperlink"/>
          </w:rPr>
          <w:t>https://sites.google.com/site/eportfolioduaa/home/advantages-and-disadvantages-of-i-c-t</w:t>
        </w:r>
      </w:hyperlink>
      <w:r>
        <w:t xml:space="preserve"> </w:t>
      </w:r>
      <w:r>
        <w:t>&gt; [Accessed 5 August 2022].</w:t>
      </w:r>
    </w:p>
    <w:p w14:paraId="692773A6" w14:textId="7DD606AB" w:rsidR="00B56B85" w:rsidRDefault="00B56B85" w:rsidP="00B56B85">
      <w:pPr>
        <w:pStyle w:val="Normal1"/>
        <w:numPr>
          <w:ilvl w:val="0"/>
          <w:numId w:val="9"/>
        </w:numPr>
        <w:spacing w:line="360" w:lineRule="auto"/>
        <w:jc w:val="both"/>
      </w:pPr>
      <w:r>
        <w:t>Small Business - Chron.com. 2022. Advantages of Technology-Based Communication. [online] Available at: &lt;</w:t>
      </w:r>
      <w:r>
        <w:t xml:space="preserve"> </w:t>
      </w:r>
      <w:hyperlink r:id="rId10" w:history="1">
        <w:r w:rsidRPr="00081262">
          <w:rPr>
            <w:rStyle w:val="Hyperlink"/>
          </w:rPr>
          <w:t>https://smallbusiness.chron.com/advantages-technologybased-communication-24971.html</w:t>
        </w:r>
      </w:hyperlink>
      <w:r>
        <w:t xml:space="preserve"> </w:t>
      </w:r>
      <w:r>
        <w:t xml:space="preserve">&gt; [Accessed </w:t>
      </w:r>
      <w:r>
        <w:t xml:space="preserve">3 </w:t>
      </w:r>
      <w:r>
        <w:t>August 2022].</w:t>
      </w:r>
    </w:p>
    <w:p w14:paraId="621F20E2" w14:textId="0F298730" w:rsidR="0075178E" w:rsidRPr="0075178E" w:rsidRDefault="0075178E" w:rsidP="0075178E">
      <w:pPr>
        <w:pStyle w:val="Normal1"/>
        <w:numPr>
          <w:ilvl w:val="0"/>
          <w:numId w:val="9"/>
        </w:numPr>
        <w:spacing w:line="360" w:lineRule="auto"/>
        <w:jc w:val="both"/>
      </w:pPr>
      <w:r w:rsidRPr="0075178E">
        <w:rPr>
          <w:color w:val="222222"/>
          <w:highlight w:val="white"/>
        </w:rPr>
        <w:t xml:space="preserve">Kerr, D., </w:t>
      </w:r>
      <w:proofErr w:type="spellStart"/>
      <w:r w:rsidRPr="0075178E">
        <w:rPr>
          <w:color w:val="222222"/>
          <w:highlight w:val="white"/>
        </w:rPr>
        <w:t>Ostaszkiewicz</w:t>
      </w:r>
      <w:proofErr w:type="spellEnd"/>
      <w:r w:rsidRPr="0075178E">
        <w:rPr>
          <w:color w:val="222222"/>
          <w:highlight w:val="white"/>
        </w:rPr>
        <w:t xml:space="preserve">, J., Dunning, T. and Martin, P., 2020. The effectiveness of training interventions on nurses' communication skills: a systematic review. </w:t>
      </w:r>
      <w:r w:rsidRPr="0075178E">
        <w:rPr>
          <w:i/>
          <w:color w:val="222222"/>
          <w:highlight w:val="white"/>
        </w:rPr>
        <w:t>Nurse education today</w:t>
      </w:r>
      <w:r w:rsidRPr="0075178E">
        <w:rPr>
          <w:color w:val="222222"/>
          <w:highlight w:val="white"/>
        </w:rPr>
        <w:t xml:space="preserve">, </w:t>
      </w:r>
      <w:r w:rsidRPr="0075178E">
        <w:rPr>
          <w:i/>
          <w:color w:val="222222"/>
          <w:highlight w:val="white"/>
        </w:rPr>
        <w:t>89</w:t>
      </w:r>
      <w:r w:rsidRPr="0075178E">
        <w:rPr>
          <w:color w:val="222222"/>
          <w:highlight w:val="white"/>
        </w:rPr>
        <w:t>, p.104405.</w:t>
      </w:r>
    </w:p>
    <w:p w14:paraId="1BE1DCBE" w14:textId="62363118" w:rsidR="0075178E" w:rsidRPr="0075178E" w:rsidRDefault="0075178E" w:rsidP="0075178E">
      <w:pPr>
        <w:pStyle w:val="Normal1"/>
        <w:numPr>
          <w:ilvl w:val="0"/>
          <w:numId w:val="9"/>
        </w:numPr>
        <w:spacing w:line="360" w:lineRule="auto"/>
        <w:jc w:val="both"/>
      </w:pPr>
      <w:proofErr w:type="gramStart"/>
      <w:r w:rsidRPr="0075178E">
        <w:rPr>
          <w:rFonts w:ascii="Open Sans" w:eastAsia="Times New Roman" w:hAnsi="Open Sans" w:cs="Open Sans"/>
          <w:color w:val="000000"/>
          <w:sz w:val="20"/>
          <w:szCs w:val="20"/>
          <w:shd w:val="clear" w:color="auto" w:fill="FFFFFF"/>
        </w:rPr>
        <w:t>Indeed</w:t>
      </w:r>
      <w:proofErr w:type="gramEnd"/>
      <w:r w:rsidRPr="0075178E">
        <w:rPr>
          <w:rFonts w:ascii="Open Sans" w:eastAsia="Times New Roman" w:hAnsi="Open Sans" w:cs="Open Sans"/>
          <w:color w:val="000000"/>
          <w:sz w:val="20"/>
          <w:szCs w:val="20"/>
          <w:shd w:val="clear" w:color="auto" w:fill="FFFFFF"/>
        </w:rPr>
        <w:t xml:space="preserve"> Career Guide. 2022. </w:t>
      </w:r>
      <w:r w:rsidRPr="0075178E">
        <w:rPr>
          <w:rFonts w:ascii="Open Sans" w:eastAsia="Times New Roman" w:hAnsi="Open Sans" w:cs="Open Sans"/>
          <w:i/>
          <w:iCs/>
          <w:color w:val="000000"/>
          <w:sz w:val="20"/>
          <w:szCs w:val="20"/>
        </w:rPr>
        <w:t>10 Effective Ways To Improve Verbal Communication Skills</w:t>
      </w:r>
      <w:r w:rsidRPr="0075178E">
        <w:rPr>
          <w:rFonts w:ascii="Open Sans" w:eastAsia="Times New Roman" w:hAnsi="Open Sans" w:cs="Open Sans"/>
          <w:color w:val="000000"/>
          <w:sz w:val="20"/>
          <w:szCs w:val="20"/>
          <w:shd w:val="clear" w:color="auto" w:fill="FFFFFF"/>
        </w:rPr>
        <w:t>. [online] Available at: &lt;</w:t>
      </w:r>
      <w:r>
        <w:rPr>
          <w:rFonts w:ascii="Open Sans" w:eastAsia="Times New Roman" w:hAnsi="Open Sans" w:cs="Open Sans"/>
          <w:color w:val="000000"/>
          <w:sz w:val="20"/>
          <w:szCs w:val="20"/>
          <w:shd w:val="clear" w:color="auto" w:fill="FFFFFF"/>
        </w:rPr>
        <w:t xml:space="preserve"> </w:t>
      </w:r>
      <w:hyperlink r:id="rId11" w:history="1">
        <w:r w:rsidRPr="00081262">
          <w:rPr>
            <w:rStyle w:val="Hyperlink"/>
            <w:rFonts w:ascii="Open Sans" w:eastAsia="Times New Roman" w:hAnsi="Open Sans" w:cs="Open Sans"/>
            <w:sz w:val="20"/>
            <w:szCs w:val="20"/>
            <w:shd w:val="clear" w:color="auto" w:fill="FFFFFF"/>
          </w:rPr>
          <w:t>https://www.indeed.com/career-advice/career-development/how-to-improve-verbal-communication-skills</w:t>
        </w:r>
      </w:hyperlink>
      <w:r>
        <w:rPr>
          <w:rFonts w:ascii="Open Sans" w:eastAsia="Times New Roman" w:hAnsi="Open Sans" w:cs="Open Sans"/>
          <w:color w:val="000000"/>
          <w:sz w:val="20"/>
          <w:szCs w:val="20"/>
          <w:shd w:val="clear" w:color="auto" w:fill="FFFFFF"/>
        </w:rPr>
        <w:t xml:space="preserve"> </w:t>
      </w:r>
      <w:r w:rsidRPr="0075178E">
        <w:rPr>
          <w:rFonts w:ascii="Open Sans" w:eastAsia="Times New Roman" w:hAnsi="Open Sans" w:cs="Open Sans"/>
          <w:color w:val="000000"/>
          <w:sz w:val="20"/>
          <w:szCs w:val="20"/>
          <w:shd w:val="clear" w:color="auto" w:fill="FFFFFF"/>
        </w:rPr>
        <w:t>&gt; [Accessed 21 August 2022].</w:t>
      </w:r>
    </w:p>
    <w:p w14:paraId="540641E1" w14:textId="77777777" w:rsidR="0075178E" w:rsidRPr="0075178E" w:rsidRDefault="0075178E" w:rsidP="00DF0CD7">
      <w:pPr>
        <w:pStyle w:val="Normal1"/>
        <w:spacing w:line="360" w:lineRule="auto"/>
        <w:ind w:left="1080"/>
        <w:jc w:val="both"/>
      </w:pPr>
    </w:p>
    <w:p w14:paraId="0E7947CB" w14:textId="77777777" w:rsidR="00D333E7" w:rsidRPr="00D333E7" w:rsidRDefault="00D333E7" w:rsidP="00D333E7">
      <w:pPr>
        <w:spacing w:line="360" w:lineRule="auto"/>
        <w:rPr>
          <w:rFonts w:ascii="Arial" w:hAnsi="Arial" w:cs="Arial"/>
          <w:sz w:val="22"/>
          <w:szCs w:val="22"/>
          <w:lang w:val="en-GB"/>
        </w:rPr>
      </w:pPr>
    </w:p>
    <w:sectPr w:rsidR="00D333E7" w:rsidRPr="00D333E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FE90C" w14:textId="77777777" w:rsidR="003C259E" w:rsidRDefault="003C259E" w:rsidP="0061643F">
      <w:r>
        <w:separator/>
      </w:r>
    </w:p>
  </w:endnote>
  <w:endnote w:type="continuationSeparator" w:id="0">
    <w:p w14:paraId="5A96F873" w14:textId="77777777" w:rsidR="003C259E" w:rsidRDefault="003C259E" w:rsidP="006164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00869" w14:textId="77777777" w:rsidR="003C259E" w:rsidRDefault="003C259E" w:rsidP="0061643F">
      <w:r>
        <w:separator/>
      </w:r>
    </w:p>
  </w:footnote>
  <w:footnote w:type="continuationSeparator" w:id="0">
    <w:p w14:paraId="556E6F37" w14:textId="77777777" w:rsidR="003C259E" w:rsidRDefault="003C259E" w:rsidP="006164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F745F"/>
    <w:multiLevelType w:val="hybridMultilevel"/>
    <w:tmpl w:val="753E3D0A"/>
    <w:lvl w:ilvl="0" w:tplc="D304FFF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6637A9"/>
    <w:multiLevelType w:val="hybridMultilevel"/>
    <w:tmpl w:val="3FA62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D351BD"/>
    <w:multiLevelType w:val="hybridMultilevel"/>
    <w:tmpl w:val="22FC7E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ADC241B"/>
    <w:multiLevelType w:val="hybridMultilevel"/>
    <w:tmpl w:val="9446B6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B4435AA"/>
    <w:multiLevelType w:val="hybridMultilevel"/>
    <w:tmpl w:val="17D48F44"/>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5" w15:restartNumberingAfterBreak="0">
    <w:nsid w:val="589F159A"/>
    <w:multiLevelType w:val="hybridMultilevel"/>
    <w:tmpl w:val="CA828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6058EB"/>
    <w:multiLevelType w:val="hybridMultilevel"/>
    <w:tmpl w:val="DD68759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692B61DC"/>
    <w:multiLevelType w:val="hybridMultilevel"/>
    <w:tmpl w:val="20BAE2B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7E95721A"/>
    <w:multiLevelType w:val="hybridMultilevel"/>
    <w:tmpl w:val="36DE5E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598055913">
    <w:abstractNumId w:val="0"/>
  </w:num>
  <w:num w:numId="2" w16cid:durableId="351692211">
    <w:abstractNumId w:val="4"/>
  </w:num>
  <w:num w:numId="3" w16cid:durableId="78478870">
    <w:abstractNumId w:val="5"/>
  </w:num>
  <w:num w:numId="4" w16cid:durableId="573705934">
    <w:abstractNumId w:val="2"/>
  </w:num>
  <w:num w:numId="5" w16cid:durableId="1218471279">
    <w:abstractNumId w:val="1"/>
  </w:num>
  <w:num w:numId="6" w16cid:durableId="1516189277">
    <w:abstractNumId w:val="6"/>
  </w:num>
  <w:num w:numId="7" w16cid:durableId="1088115041">
    <w:abstractNumId w:val="3"/>
  </w:num>
  <w:num w:numId="8" w16cid:durableId="1809205232">
    <w:abstractNumId w:val="8"/>
  </w:num>
  <w:num w:numId="9" w16cid:durableId="4268542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54F"/>
    <w:rsid w:val="001F7C2B"/>
    <w:rsid w:val="00257AC5"/>
    <w:rsid w:val="002A3C64"/>
    <w:rsid w:val="00344B5D"/>
    <w:rsid w:val="003C259E"/>
    <w:rsid w:val="004733D0"/>
    <w:rsid w:val="004E57E3"/>
    <w:rsid w:val="0055054F"/>
    <w:rsid w:val="005B1B5E"/>
    <w:rsid w:val="005F6875"/>
    <w:rsid w:val="006026C2"/>
    <w:rsid w:val="00614EC2"/>
    <w:rsid w:val="0061643F"/>
    <w:rsid w:val="00746EAA"/>
    <w:rsid w:val="0075178E"/>
    <w:rsid w:val="00910784"/>
    <w:rsid w:val="009477B1"/>
    <w:rsid w:val="00AE677F"/>
    <w:rsid w:val="00B04286"/>
    <w:rsid w:val="00B56B85"/>
    <w:rsid w:val="00CB57DB"/>
    <w:rsid w:val="00D333E7"/>
    <w:rsid w:val="00DB04A9"/>
    <w:rsid w:val="00DD21C5"/>
    <w:rsid w:val="00DF0CD7"/>
    <w:rsid w:val="00E235FE"/>
    <w:rsid w:val="00F0148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4EEFE883"/>
  <w15:chartTrackingRefBased/>
  <w15:docId w15:val="{688F0FE5-DB59-7549-AB94-2BE02C472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4E57E3"/>
    <w:pPr>
      <w:keepNext/>
      <w:keepLines/>
      <w:spacing w:line="360" w:lineRule="auto"/>
      <w:jc w:val="both"/>
      <w:outlineLvl w:val="0"/>
    </w:pPr>
    <w:rPr>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C64"/>
    <w:pPr>
      <w:ind w:left="720"/>
      <w:contextualSpacing/>
    </w:pPr>
  </w:style>
  <w:style w:type="paragraph" w:customStyle="1" w:styleId="Normal1">
    <w:name w:val="Normal1"/>
    <w:rsid w:val="00614EC2"/>
    <w:pPr>
      <w:spacing w:line="276" w:lineRule="auto"/>
    </w:pPr>
    <w:rPr>
      <w:rFonts w:ascii="Arial" w:eastAsia="Arial" w:hAnsi="Arial" w:cs="Arial"/>
      <w:sz w:val="22"/>
      <w:szCs w:val="22"/>
      <w:lang w:val="en-US"/>
    </w:rPr>
  </w:style>
  <w:style w:type="character" w:customStyle="1" w:styleId="apple-converted-space">
    <w:name w:val="apple-converted-space"/>
    <w:basedOn w:val="DefaultParagraphFont"/>
    <w:rsid w:val="00344B5D"/>
  </w:style>
  <w:style w:type="character" w:styleId="Hyperlink">
    <w:name w:val="Hyperlink"/>
    <w:basedOn w:val="DefaultParagraphFont"/>
    <w:uiPriority w:val="99"/>
    <w:unhideWhenUsed/>
    <w:rsid w:val="00344B5D"/>
    <w:rPr>
      <w:color w:val="0000FF"/>
      <w:u w:val="single"/>
    </w:rPr>
  </w:style>
  <w:style w:type="character" w:styleId="Strong">
    <w:name w:val="Strong"/>
    <w:basedOn w:val="DefaultParagraphFont"/>
    <w:uiPriority w:val="22"/>
    <w:qFormat/>
    <w:rsid w:val="006026C2"/>
    <w:rPr>
      <w:b/>
      <w:bCs/>
    </w:rPr>
  </w:style>
  <w:style w:type="paragraph" w:styleId="Header">
    <w:name w:val="header"/>
    <w:basedOn w:val="Normal"/>
    <w:link w:val="HeaderChar"/>
    <w:uiPriority w:val="99"/>
    <w:unhideWhenUsed/>
    <w:rsid w:val="0061643F"/>
    <w:pPr>
      <w:tabs>
        <w:tab w:val="center" w:pos="4680"/>
        <w:tab w:val="right" w:pos="9360"/>
      </w:tabs>
    </w:pPr>
  </w:style>
  <w:style w:type="character" w:customStyle="1" w:styleId="HeaderChar">
    <w:name w:val="Header Char"/>
    <w:basedOn w:val="DefaultParagraphFont"/>
    <w:link w:val="Header"/>
    <w:uiPriority w:val="99"/>
    <w:rsid w:val="0061643F"/>
  </w:style>
  <w:style w:type="paragraph" w:styleId="Footer">
    <w:name w:val="footer"/>
    <w:basedOn w:val="Normal"/>
    <w:link w:val="FooterChar"/>
    <w:uiPriority w:val="99"/>
    <w:unhideWhenUsed/>
    <w:rsid w:val="0061643F"/>
    <w:pPr>
      <w:tabs>
        <w:tab w:val="center" w:pos="4680"/>
        <w:tab w:val="right" w:pos="9360"/>
      </w:tabs>
    </w:pPr>
  </w:style>
  <w:style w:type="character" w:customStyle="1" w:styleId="FooterChar">
    <w:name w:val="Footer Char"/>
    <w:basedOn w:val="DefaultParagraphFont"/>
    <w:link w:val="Footer"/>
    <w:uiPriority w:val="99"/>
    <w:rsid w:val="0061643F"/>
  </w:style>
  <w:style w:type="character" w:customStyle="1" w:styleId="Heading1Char">
    <w:name w:val="Heading 1 Char"/>
    <w:basedOn w:val="DefaultParagraphFont"/>
    <w:link w:val="Heading1"/>
    <w:rsid w:val="004E57E3"/>
    <w:rPr>
      <w:rFonts w:ascii="Arial" w:eastAsia="Arial" w:hAnsi="Arial" w:cs="Arial"/>
      <w:b/>
      <w:sz w:val="32"/>
      <w:szCs w:val="32"/>
      <w:lang w:val="en-US"/>
    </w:rPr>
  </w:style>
  <w:style w:type="character" w:styleId="UnresolvedMention">
    <w:name w:val="Unresolved Mention"/>
    <w:basedOn w:val="DefaultParagraphFont"/>
    <w:uiPriority w:val="99"/>
    <w:semiHidden/>
    <w:unhideWhenUsed/>
    <w:rsid w:val="00B56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99879">
      <w:bodyDiv w:val="1"/>
      <w:marLeft w:val="0"/>
      <w:marRight w:val="0"/>
      <w:marTop w:val="0"/>
      <w:marBottom w:val="0"/>
      <w:divBdr>
        <w:top w:val="none" w:sz="0" w:space="0" w:color="auto"/>
        <w:left w:val="none" w:sz="0" w:space="0" w:color="auto"/>
        <w:bottom w:val="none" w:sz="0" w:space="0" w:color="auto"/>
        <w:right w:val="none" w:sz="0" w:space="0" w:color="auto"/>
      </w:divBdr>
    </w:div>
    <w:div w:id="799227914">
      <w:bodyDiv w:val="1"/>
      <w:marLeft w:val="0"/>
      <w:marRight w:val="0"/>
      <w:marTop w:val="0"/>
      <w:marBottom w:val="0"/>
      <w:divBdr>
        <w:top w:val="none" w:sz="0" w:space="0" w:color="auto"/>
        <w:left w:val="none" w:sz="0" w:space="0" w:color="auto"/>
        <w:bottom w:val="none" w:sz="0" w:space="0" w:color="auto"/>
        <w:right w:val="none" w:sz="0" w:space="0" w:color="auto"/>
      </w:divBdr>
    </w:div>
    <w:div w:id="993483793">
      <w:bodyDiv w:val="1"/>
      <w:marLeft w:val="0"/>
      <w:marRight w:val="0"/>
      <w:marTop w:val="0"/>
      <w:marBottom w:val="0"/>
      <w:divBdr>
        <w:top w:val="none" w:sz="0" w:space="0" w:color="auto"/>
        <w:left w:val="none" w:sz="0" w:space="0" w:color="auto"/>
        <w:bottom w:val="none" w:sz="0" w:space="0" w:color="auto"/>
        <w:right w:val="none" w:sz="0" w:space="0" w:color="auto"/>
      </w:divBdr>
    </w:div>
    <w:div w:id="1077704177">
      <w:bodyDiv w:val="1"/>
      <w:marLeft w:val="0"/>
      <w:marRight w:val="0"/>
      <w:marTop w:val="0"/>
      <w:marBottom w:val="0"/>
      <w:divBdr>
        <w:top w:val="none" w:sz="0" w:space="0" w:color="auto"/>
        <w:left w:val="none" w:sz="0" w:space="0" w:color="auto"/>
        <w:bottom w:val="none" w:sz="0" w:space="0" w:color="auto"/>
        <w:right w:val="none" w:sz="0" w:space="0" w:color="auto"/>
      </w:divBdr>
      <w:divsChild>
        <w:div w:id="6098771">
          <w:marLeft w:val="0"/>
          <w:marRight w:val="0"/>
          <w:marTop w:val="0"/>
          <w:marBottom w:val="0"/>
          <w:divBdr>
            <w:top w:val="none" w:sz="0" w:space="0" w:color="auto"/>
            <w:left w:val="none" w:sz="0" w:space="0" w:color="auto"/>
            <w:bottom w:val="none" w:sz="0" w:space="0" w:color="auto"/>
            <w:right w:val="none" w:sz="0" w:space="0" w:color="auto"/>
          </w:divBdr>
        </w:div>
        <w:div w:id="46300951">
          <w:marLeft w:val="0"/>
          <w:marRight w:val="0"/>
          <w:marTop w:val="0"/>
          <w:marBottom w:val="0"/>
          <w:divBdr>
            <w:top w:val="none" w:sz="0" w:space="0" w:color="auto"/>
            <w:left w:val="none" w:sz="0" w:space="0" w:color="auto"/>
            <w:bottom w:val="none" w:sz="0" w:space="0" w:color="auto"/>
            <w:right w:val="none" w:sz="0" w:space="0" w:color="auto"/>
          </w:divBdr>
        </w:div>
        <w:div w:id="1197156132">
          <w:marLeft w:val="0"/>
          <w:marRight w:val="0"/>
          <w:marTop w:val="0"/>
          <w:marBottom w:val="0"/>
          <w:divBdr>
            <w:top w:val="none" w:sz="0" w:space="0" w:color="auto"/>
            <w:left w:val="none" w:sz="0" w:space="0" w:color="auto"/>
            <w:bottom w:val="none" w:sz="0" w:space="0" w:color="auto"/>
            <w:right w:val="none" w:sz="0" w:space="0" w:color="auto"/>
          </w:divBdr>
        </w:div>
        <w:div w:id="424616470">
          <w:marLeft w:val="0"/>
          <w:marRight w:val="0"/>
          <w:marTop w:val="0"/>
          <w:marBottom w:val="0"/>
          <w:divBdr>
            <w:top w:val="none" w:sz="0" w:space="0" w:color="auto"/>
            <w:left w:val="none" w:sz="0" w:space="0" w:color="auto"/>
            <w:bottom w:val="none" w:sz="0" w:space="0" w:color="auto"/>
            <w:right w:val="none" w:sz="0" w:space="0" w:color="auto"/>
          </w:divBdr>
        </w:div>
        <w:div w:id="929433261">
          <w:marLeft w:val="0"/>
          <w:marRight w:val="0"/>
          <w:marTop w:val="0"/>
          <w:marBottom w:val="0"/>
          <w:divBdr>
            <w:top w:val="none" w:sz="0" w:space="0" w:color="auto"/>
            <w:left w:val="none" w:sz="0" w:space="0" w:color="auto"/>
            <w:bottom w:val="none" w:sz="0" w:space="0" w:color="auto"/>
            <w:right w:val="none" w:sz="0" w:space="0" w:color="auto"/>
          </w:divBdr>
        </w:div>
        <w:div w:id="543905530">
          <w:marLeft w:val="0"/>
          <w:marRight w:val="0"/>
          <w:marTop w:val="0"/>
          <w:marBottom w:val="0"/>
          <w:divBdr>
            <w:top w:val="none" w:sz="0" w:space="0" w:color="auto"/>
            <w:left w:val="none" w:sz="0" w:space="0" w:color="auto"/>
            <w:bottom w:val="none" w:sz="0" w:space="0" w:color="auto"/>
            <w:right w:val="none" w:sz="0" w:space="0" w:color="auto"/>
          </w:divBdr>
        </w:div>
        <w:div w:id="1261991103">
          <w:marLeft w:val="0"/>
          <w:marRight w:val="0"/>
          <w:marTop w:val="0"/>
          <w:marBottom w:val="0"/>
          <w:divBdr>
            <w:top w:val="none" w:sz="0" w:space="0" w:color="auto"/>
            <w:left w:val="none" w:sz="0" w:space="0" w:color="auto"/>
            <w:bottom w:val="none" w:sz="0" w:space="0" w:color="auto"/>
            <w:right w:val="none" w:sz="0" w:space="0" w:color="auto"/>
          </w:divBdr>
        </w:div>
        <w:div w:id="1875844294">
          <w:marLeft w:val="0"/>
          <w:marRight w:val="0"/>
          <w:marTop w:val="0"/>
          <w:marBottom w:val="0"/>
          <w:divBdr>
            <w:top w:val="none" w:sz="0" w:space="0" w:color="auto"/>
            <w:left w:val="none" w:sz="0" w:space="0" w:color="auto"/>
            <w:bottom w:val="none" w:sz="0" w:space="0" w:color="auto"/>
            <w:right w:val="none" w:sz="0" w:space="0" w:color="auto"/>
          </w:divBdr>
        </w:div>
        <w:div w:id="1683510863">
          <w:marLeft w:val="0"/>
          <w:marRight w:val="0"/>
          <w:marTop w:val="0"/>
          <w:marBottom w:val="0"/>
          <w:divBdr>
            <w:top w:val="none" w:sz="0" w:space="0" w:color="auto"/>
            <w:left w:val="none" w:sz="0" w:space="0" w:color="auto"/>
            <w:bottom w:val="none" w:sz="0" w:space="0" w:color="auto"/>
            <w:right w:val="none" w:sz="0" w:space="0" w:color="auto"/>
          </w:divBdr>
        </w:div>
      </w:divsChild>
    </w:div>
    <w:div w:id="1467316128">
      <w:bodyDiv w:val="1"/>
      <w:marLeft w:val="0"/>
      <w:marRight w:val="0"/>
      <w:marTop w:val="0"/>
      <w:marBottom w:val="0"/>
      <w:divBdr>
        <w:top w:val="none" w:sz="0" w:space="0" w:color="auto"/>
        <w:left w:val="none" w:sz="0" w:space="0" w:color="auto"/>
        <w:bottom w:val="none" w:sz="0" w:space="0" w:color="auto"/>
        <w:right w:val="none" w:sz="0" w:space="0" w:color="auto"/>
      </w:divBdr>
    </w:div>
    <w:div w:id="1722049868">
      <w:bodyDiv w:val="1"/>
      <w:marLeft w:val="0"/>
      <w:marRight w:val="0"/>
      <w:marTop w:val="0"/>
      <w:marBottom w:val="0"/>
      <w:divBdr>
        <w:top w:val="none" w:sz="0" w:space="0" w:color="auto"/>
        <w:left w:val="none" w:sz="0" w:space="0" w:color="auto"/>
        <w:bottom w:val="none" w:sz="0" w:space="0" w:color="auto"/>
        <w:right w:val="none" w:sz="0" w:space="0" w:color="auto"/>
      </w:divBdr>
    </w:div>
    <w:div w:id="1788306998">
      <w:bodyDiv w:val="1"/>
      <w:marLeft w:val="0"/>
      <w:marRight w:val="0"/>
      <w:marTop w:val="0"/>
      <w:marBottom w:val="0"/>
      <w:divBdr>
        <w:top w:val="none" w:sz="0" w:space="0" w:color="auto"/>
        <w:left w:val="none" w:sz="0" w:space="0" w:color="auto"/>
        <w:bottom w:val="none" w:sz="0" w:space="0" w:color="auto"/>
        <w:right w:val="none" w:sz="0" w:space="0" w:color="auto"/>
      </w:divBdr>
    </w:div>
    <w:div w:id="203649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ckenziejones212.blogspot.com/2012/02/google-chrome-advantages-an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hatala.com/advantages-and-disadvantages-of-communication-technolog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how-to-improve-verbal-communication-skills" TargetMode="External"/><Relationship Id="rId5" Type="http://schemas.openxmlformats.org/officeDocument/2006/relationships/footnotes" Target="footnotes.xml"/><Relationship Id="rId10" Type="http://schemas.openxmlformats.org/officeDocument/2006/relationships/hyperlink" Target="https://smallbusiness.chron.com/advantages-technologybased-communication-24971.html" TargetMode="External"/><Relationship Id="rId4" Type="http://schemas.openxmlformats.org/officeDocument/2006/relationships/webSettings" Target="webSettings.xml"/><Relationship Id="rId9" Type="http://schemas.openxmlformats.org/officeDocument/2006/relationships/hyperlink" Target="https://sites.google.com/site/eportfolioduaa/home/advantages-and-disadvantages-of-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2412</Words>
  <Characters>13750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Anghel (2111479)</dc:creator>
  <cp:keywords/>
  <dc:description/>
  <cp:lastModifiedBy>Nicoleta Anghel (2111479)</cp:lastModifiedBy>
  <cp:revision>2</cp:revision>
  <dcterms:created xsi:type="dcterms:W3CDTF">2022-08-21T21:13:00Z</dcterms:created>
  <dcterms:modified xsi:type="dcterms:W3CDTF">2022-08-21T21:13:00Z</dcterms:modified>
</cp:coreProperties>
</file>