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1B1DD9D6" w:rsidP="329B657C" w:rsidRDefault="1B1DD9D6" w14:paraId="401E0CF0" w14:textId="00E001ED">
      <w:pPr>
        <w:pStyle w:val="Title"/>
        <w:jc w:val="both"/>
        <w:rPr>
          <w:rFonts w:ascii="Arial" w:hAnsi="Arial" w:eastAsia="Arial" w:cs="Arial"/>
          <w:b w:val="0"/>
          <w:bCs w:val="0"/>
          <w:color w:val="155F81" w:themeColor="accent1" w:themeTint="FF" w:themeShade="FF"/>
          <w:sz w:val="52"/>
          <w:szCs w:val="52"/>
          <w:u w:val="single"/>
        </w:rPr>
      </w:pPr>
      <w:r w:rsidRPr="4DB29210" w:rsidR="1B1DD9D6">
        <w:rPr>
          <w:color w:val="155F81"/>
        </w:rPr>
        <w:t>The</w:t>
      </w:r>
      <w:r w:rsidRPr="4DB29210" w:rsidR="4B5627D9">
        <w:rPr>
          <w:color w:val="155F81"/>
        </w:rPr>
        <w:t xml:space="preserve"> </w:t>
      </w:r>
      <w:r w:rsidRPr="4DB29210" w:rsidR="1B1DD9D6">
        <w:rPr>
          <w:color w:val="155F81"/>
        </w:rPr>
        <w:t>purpose and importance of Referencing</w:t>
      </w:r>
    </w:p>
    <w:p w:rsidR="03C5993D" w:rsidP="03C5993D" w:rsidRDefault="03C5993D" w14:paraId="215F11AE" w14:textId="7391D957">
      <w:pPr>
        <w:jc w:val="center"/>
        <w:rPr>
          <w:b w:val="0"/>
          <w:bCs w:val="0"/>
          <w:sz w:val="36"/>
          <w:szCs w:val="36"/>
          <w:u w:val="single"/>
        </w:rPr>
      </w:pPr>
    </w:p>
    <w:p w:rsidR="03C5993D" w:rsidP="03C5993D" w:rsidRDefault="03C5993D" w14:paraId="0816CEF2" w14:textId="7D121EFB">
      <w:pPr>
        <w:jc w:val="center"/>
        <w:rPr>
          <w:b w:val="0"/>
          <w:bCs w:val="0"/>
          <w:sz w:val="36"/>
          <w:szCs w:val="36"/>
          <w:u w:val="single"/>
        </w:rPr>
      </w:pPr>
    </w:p>
    <w:p w:rsidR="03C5993D" w:rsidP="03C5993D" w:rsidRDefault="03C5993D" w14:paraId="2D52705C" w14:textId="1887D2E2">
      <w:pPr>
        <w:jc w:val="center"/>
        <w:rPr>
          <w:b w:val="0"/>
          <w:bCs w:val="0"/>
          <w:sz w:val="36"/>
          <w:szCs w:val="36"/>
          <w:u w:val="single"/>
        </w:rPr>
      </w:pPr>
    </w:p>
    <w:p w:rsidR="24FE25F3" w:rsidP="4DB29210" w:rsidRDefault="24FE25F3" w14:paraId="34C9CD85" w14:textId="5386EB65">
      <w:pPr>
        <w:pStyle w:val="Heading1"/>
        <w:spacing w:before="0" w:beforeAutospacing="off" w:after="120" w:afterAutospacing="off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  <w:u w:val="single"/>
        </w:rPr>
      </w:pPr>
      <w:bookmarkStart w:name="_Toc1802684488" w:id="150365828"/>
      <w:bookmarkStart w:name="_Toc1562701896" w:id="760359662"/>
      <w:bookmarkStart w:name="_Toc1522418783" w:id="1614330949"/>
      <w:bookmarkStart w:name="_Toc1430392075" w:id="553598535"/>
      <w:bookmarkStart w:name="_Toc837333245" w:id="758002674"/>
      <w:bookmarkStart w:name="_Toc2140910649" w:id="1454114031"/>
      <w:bookmarkStart w:name="_Toc1446115871" w:id="1787814368"/>
      <w:r w:rsidRPr="4DB29210" w:rsidR="24FE25F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8"/>
          <w:szCs w:val="28"/>
          <w:u w:val="single"/>
        </w:rPr>
        <w:t>Module: Study Skills (BMLW4009)</w:t>
      </w:r>
      <w:bookmarkEnd w:id="150365828"/>
      <w:bookmarkEnd w:id="760359662"/>
      <w:bookmarkEnd w:id="1614330949"/>
      <w:bookmarkEnd w:id="553598535"/>
      <w:bookmarkEnd w:id="758002674"/>
      <w:bookmarkEnd w:id="1454114031"/>
      <w:bookmarkEnd w:id="1787814368"/>
    </w:p>
    <w:p w:rsidR="03C5993D" w:rsidP="03C5993D" w:rsidRDefault="03C5993D" w14:paraId="0FE76F88" w14:textId="33E1C224">
      <w:pPr>
        <w:pStyle w:val="Normal"/>
      </w:pPr>
    </w:p>
    <w:p w:rsidR="03C5993D" w:rsidP="03C5993D" w:rsidRDefault="03C5993D" w14:paraId="57C8AAC9" w14:textId="33AD3355">
      <w:pPr>
        <w:pStyle w:val="Normal"/>
      </w:pPr>
    </w:p>
    <w:p w:rsidR="03C5993D" w:rsidP="03C5993D" w:rsidRDefault="03C5993D" w14:paraId="3BD68101" w14:textId="372409B9">
      <w:pPr>
        <w:pStyle w:val="Normal"/>
      </w:pPr>
    </w:p>
    <w:p w:rsidR="4DB29210" w:rsidP="4DB29210" w:rsidRDefault="4DB29210" w14:paraId="53BDA6A2" w14:textId="021CF225">
      <w:pPr>
        <w:pStyle w:val="Normal"/>
      </w:pPr>
    </w:p>
    <w:p w:rsidR="4DB29210" w:rsidP="4DB29210" w:rsidRDefault="4DB29210" w14:paraId="38E4A933" w14:textId="5E3D4E9F">
      <w:pPr>
        <w:pStyle w:val="Normal"/>
      </w:pPr>
    </w:p>
    <w:p w:rsidR="4DB29210" w:rsidP="4DB29210" w:rsidRDefault="4DB29210" w14:paraId="22F2E59F" w14:textId="28E31710">
      <w:pPr>
        <w:pStyle w:val="Normal"/>
      </w:pPr>
    </w:p>
    <w:p w:rsidR="03C5993D" w:rsidP="03C5993D" w:rsidRDefault="03C5993D" w14:paraId="1F52C0FF" w14:textId="53158A79">
      <w:pPr>
        <w:pStyle w:val="Normal"/>
      </w:pPr>
    </w:p>
    <w:p w:rsidR="03C5993D" w:rsidP="03C5993D" w:rsidRDefault="03C5993D" w14:paraId="4E209E8E" w14:textId="14EF5A16">
      <w:pPr>
        <w:pStyle w:val="Normal"/>
      </w:pPr>
    </w:p>
    <w:p w:rsidR="5CB7A54D" w:rsidP="03C5993D" w:rsidRDefault="5CB7A54D" w14:paraId="2EB10038" w14:textId="77B3091B">
      <w:pPr>
        <w:jc w:val="center"/>
        <w:rPr>
          <w:rFonts w:ascii="Arial" w:hAnsi="Arial" w:eastAsia="Arial" w:cs="Arial"/>
          <w:color w:val="auto"/>
          <w:sz w:val="36"/>
          <w:szCs w:val="36"/>
          <w:u w:val="single"/>
        </w:rPr>
      </w:pPr>
      <w:r w:rsidRPr="4DB29210" w:rsidR="5CB7A54D">
        <w:rPr>
          <w:rFonts w:ascii="Arial" w:hAnsi="Arial" w:eastAsia="Arial" w:cs="Arial"/>
          <w:color w:val="auto"/>
          <w:sz w:val="36"/>
          <w:szCs w:val="36"/>
          <w:u w:val="single"/>
        </w:rPr>
        <w:t xml:space="preserve">Name: </w:t>
      </w:r>
      <w:r w:rsidRPr="4DB29210" w:rsidR="1A44150D">
        <w:rPr>
          <w:rFonts w:ascii="Arial" w:hAnsi="Arial" w:eastAsia="Arial" w:cs="Arial"/>
          <w:color w:val="auto"/>
          <w:sz w:val="36"/>
          <w:szCs w:val="36"/>
          <w:u w:val="single"/>
        </w:rPr>
        <w:t>Chloe Griffiths</w:t>
      </w:r>
    </w:p>
    <w:p w:rsidR="26CBE6FA" w:rsidP="03C5993D" w:rsidRDefault="26CBE6FA" w14:paraId="7B99B3DC" w14:textId="735D648C">
      <w:pPr>
        <w:jc w:val="center"/>
        <w:rPr>
          <w:rFonts w:ascii="Arial" w:hAnsi="Arial" w:eastAsia="Arial" w:cs="Arial"/>
          <w:color w:val="auto"/>
          <w:sz w:val="36"/>
          <w:szCs w:val="36"/>
          <w:u w:val="single"/>
        </w:rPr>
      </w:pPr>
      <w:r w:rsidRPr="4DB29210" w:rsidR="26CBE6FA">
        <w:rPr>
          <w:rFonts w:ascii="Arial" w:hAnsi="Arial" w:eastAsia="Arial" w:cs="Arial"/>
          <w:color w:val="auto"/>
          <w:sz w:val="36"/>
          <w:szCs w:val="36"/>
          <w:u w:val="single"/>
        </w:rPr>
        <w:t>Student Number: 2404641</w:t>
      </w:r>
    </w:p>
    <w:p w:rsidR="03C5993D" w:rsidRDefault="03C5993D" w14:paraId="11DD5B26" w14:textId="03996CAA"/>
    <w:p w:rsidR="03C5993D" w:rsidRDefault="03C5993D" w14:paraId="59B0282D" w14:textId="1A1CFF15"/>
    <w:p w:rsidR="03C5993D" w:rsidRDefault="03C5993D" w14:paraId="34EA999F" w14:textId="2044B4A0"/>
    <w:p w:rsidR="03C5993D" w:rsidRDefault="03C5993D" w14:paraId="64C0683F" w14:textId="38E4E2B0"/>
    <w:p w:rsidR="03C5993D" w:rsidRDefault="03C5993D" w14:paraId="62B29398" w14:textId="4FB3B444"/>
    <w:p w:rsidR="03C5993D" w:rsidRDefault="03C5993D" w14:paraId="77E8530D" w14:textId="378777EF"/>
    <w:p w:rsidR="03C5993D" w:rsidRDefault="03C5993D" w14:paraId="430FFD8C" w14:textId="3FFED665"/>
    <w:p w:rsidR="03C5993D" w:rsidRDefault="03C5993D" w14:paraId="04CB8EF6" w14:textId="1E0D2143"/>
    <w:p w:rsidR="03C5993D" w:rsidRDefault="03C5993D" w14:paraId="25AB53E6" w14:textId="3DCE56E2"/>
    <w:p w:rsidR="03C5993D" w:rsidRDefault="03C5993D" w14:paraId="14DBD3B2" w14:textId="392F29F7"/>
    <w:p w:rsidR="03C5993D" w:rsidRDefault="03C5993D" w14:paraId="75B31523" w14:textId="21FA7687"/>
    <w:p w:rsidR="329B657C" w:rsidRDefault="329B657C" w14:paraId="7DB40BB9" w14:textId="57D239B7"/>
    <w:p w:rsidR="329B657C" w:rsidRDefault="329B657C" w14:paraId="6C331B45" w14:textId="256931FF"/>
    <w:p w:rsidR="329B657C" w:rsidRDefault="329B657C" w14:paraId="2768FF91" w14:textId="2CAA072D"/>
    <w:p w:rsidR="206565EA" w:rsidRDefault="206565EA" w14:paraId="3FD9F5C1" w14:textId="5B59DB7F"/>
    <w:p w:rsidR="50147A65" w:rsidRDefault="50147A65" w14:paraId="01D3A7DA" w14:textId="55C7C361">
      <w:hyperlink r:id="R78e4c95f53b347ef">
        <w:r w:rsidRPr="4DB29210" w:rsidR="50147A65">
          <w:rPr>
            <w:rStyle w:val="Hyperlink"/>
          </w:rPr>
          <w:t>https://youtu.be/r8dmrYkdLIs</w:t>
        </w:r>
      </w:hyperlink>
    </w:p>
    <w:p w:rsidR="329B657C" w:rsidRDefault="329B657C" w14:paraId="3BD0A8E0" w14:textId="1CBE60E6">
      <w:r w:rsidR="329B657C">
        <w:drawing>
          <wp:anchor distT="0" distB="0" distL="114300" distR="114300" simplePos="0" relativeHeight="251658240" behindDoc="0" locked="0" layoutInCell="1" allowOverlap="1" wp14:editId="71D4CCF3" wp14:anchorId="441173E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294427919" name="picture" title="Video titled: importance of referencing">
              <a:hlinkClick r:id="R594220d4e7cf4da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58e7deae52d648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r8dmrYkdLI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29B657C" w:rsidP="329B657C" w:rsidRDefault="329B657C" w14:paraId="3ABF7170" w14:textId="646B57D3">
      <w:pPr>
        <w:pStyle w:val="Normal"/>
      </w:pPr>
    </w:p>
    <w:p w:rsidR="329B657C" w:rsidRDefault="329B657C" w14:paraId="79C62659" w14:textId="24E506BD"/>
    <w:p w:rsidR="096A188F" w:rsidRDefault="096A188F" w14:paraId="33A9ADB0" w14:textId="67D0C4E3"/>
    <w:p w:rsidR="096A188F" w:rsidRDefault="096A188F" w14:paraId="3387CE1B" w14:textId="6BD63FEF"/>
    <w:p w:rsidR="03C5993D" w:rsidRDefault="03C5993D" w14:paraId="43FBE552" w14:textId="09800806"/>
    <w:p w:rsidR="03C5993D" w:rsidRDefault="03C5993D" w14:paraId="4D0B5455" w14:textId="14617EAE"/>
    <w:p w:rsidR="03C5993D" w:rsidRDefault="03C5993D" w14:paraId="569D3BD0" w14:textId="56FDEB38"/>
    <w:p w:rsidR="03C5993D" w:rsidRDefault="03C5993D" w14:paraId="324E1DD4" w14:textId="2EA27B91"/>
    <w:p w:rsidR="03C5993D" w:rsidRDefault="03C5993D" w14:paraId="79A9A3AD" w14:textId="56D52DBE"/>
    <w:p w:rsidR="03C5993D" w:rsidRDefault="03C5993D" w14:paraId="6782F985" w14:textId="515070E1"/>
    <w:p w:rsidR="03C5993D" w:rsidP="4DB29210" w:rsidRDefault="03C5993D" w14:paraId="45E2B782" w14:textId="19A5768D">
      <w:pPr>
        <w:pStyle w:val="Normal"/>
      </w:pPr>
    </w:p>
    <w:p w:rsidR="03C5993D" w:rsidRDefault="03C5993D" w14:paraId="48960779" w14:textId="798C5AAA">
      <w:r w:rsidR="2F43524A">
        <w:rPr/>
        <w:t xml:space="preserve">References: </w:t>
      </w:r>
    </w:p>
    <w:p w:rsidR="329B657C" w:rsidRDefault="329B657C" w14:paraId="330951D3" w14:textId="2FED5E44"/>
    <w:p w:rsidR="2C8B4AC6" w:rsidP="329B657C" w:rsidRDefault="2C8B4AC6" w14:paraId="601DCD38" w14:textId="63839483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="2C8B4AC6">
        <w:rPr/>
        <w:t xml:space="preserve">Department of Education </w:t>
      </w:r>
      <w:r w:rsidR="57D7D668">
        <w:rPr/>
        <w:t>(2022)</w:t>
      </w:r>
      <w:r w:rsidRPr="4DB29210" w:rsidR="57D7D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B0C0C"/>
        </w:rPr>
        <w:t xml:space="preserve"> Essay mills are now illegal - Skills Minister calls on in</w:t>
      </w:r>
      <w:r w:rsidRPr="4DB29210" w:rsidR="57D7D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</w:rPr>
        <w:t xml:space="preserve">ternet service platforms to crack down on advertising. </w:t>
      </w:r>
      <w:r w:rsidRPr="4DB29210" w:rsidR="74EE1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</w:rPr>
        <w:t xml:space="preserve">Available at: </w:t>
      </w:r>
      <w:hyperlink r:id="R2b2be4e506394ed1">
        <w:r w:rsidRPr="4DB29210" w:rsidR="74EE1B4E">
          <w:rPr>
            <w:rStyle w:val="Hyperlink"/>
          </w:rPr>
          <w:t>Essay mills are now illegal – Skills Minister calls on internet service platforms to crack down on advertising – The Education Hub</w:t>
        </w:r>
      </w:hyperlink>
      <w:r w:rsidR="74EE1B4E">
        <w:rPr/>
        <w:t xml:space="preserve"> (accessed: 02 November 2024) </w:t>
      </w:r>
    </w:p>
    <w:p w:rsidR="329B657C" w:rsidP="329B657C" w:rsidRDefault="329B657C" w14:paraId="12ECCBBE" w14:textId="47383E85">
      <w:pPr>
        <w:pStyle w:val="ListParagraph"/>
        <w:numPr>
          <w:ilvl w:val="0"/>
          <w:numId w:val="3"/>
        </w:numPr>
        <w:rPr>
          <w:noProof w:val="0"/>
          <w:lang w:val="en-GB"/>
        </w:rPr>
      </w:pPr>
    </w:p>
    <w:p w:rsidR="7FD33847" w:rsidP="329B657C" w:rsidRDefault="7FD33847" w14:paraId="442BB6E4" w14:textId="0661C3A3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="7FD33847">
        <w:rPr/>
        <w:t>Key Differences (no date) Difference between citation and reference</w:t>
      </w:r>
      <w:r w:rsidR="451515A3">
        <w:rPr/>
        <w:t xml:space="preserve">. Available at: </w:t>
      </w:r>
      <w:hyperlink r:id="Rfbba7a3deab24456">
        <w:r w:rsidRPr="4DB29210" w:rsidR="451515A3">
          <w:rPr>
            <w:rStyle w:val="Hyperlink"/>
          </w:rPr>
          <w:t>Difference Between Citation and Reference (with Comparison Chart) - Key Differences</w:t>
        </w:r>
      </w:hyperlink>
      <w:r w:rsidR="451515A3">
        <w:rPr/>
        <w:t xml:space="preserve"> (Accessed: 01 November 2024) </w:t>
      </w:r>
    </w:p>
    <w:p w:rsidR="2F43524A" w:rsidP="329B657C" w:rsidRDefault="2F43524A" w14:paraId="20522251" w14:textId="238352E0">
      <w:pPr>
        <w:pStyle w:val="ListParagraph"/>
        <w:numPr>
          <w:ilvl w:val="0"/>
          <w:numId w:val="1"/>
        </w:numPr>
        <w:rPr/>
      </w:pPr>
      <w:r w:rsidR="2F43524A">
        <w:rPr/>
        <w:t>Newcastle University (no date)</w:t>
      </w:r>
      <w:r w:rsidRPr="4DB29210" w:rsidR="2F43524A">
        <w:rPr>
          <w:i w:val="1"/>
          <w:iCs w:val="1"/>
        </w:rPr>
        <w:t xml:space="preserve"> Referencing</w:t>
      </w:r>
      <w:r w:rsidR="2F43524A">
        <w:rPr/>
        <w:t xml:space="preserve">. Available at: </w:t>
      </w:r>
      <w:hyperlink r:id="R373317234401408d">
        <w:r w:rsidRPr="4DB29210" w:rsidR="2025CF0B">
          <w:rPr>
            <w:rStyle w:val="Hyperlink"/>
          </w:rPr>
          <w:t>https://www.ncl.ac.uk/academic-skills-kit/good-academic-practice/referencing/</w:t>
        </w:r>
      </w:hyperlink>
      <w:r w:rsidR="2025CF0B">
        <w:rPr/>
        <w:t xml:space="preserve"> (Accessed: 28 October 2024) </w:t>
      </w:r>
    </w:p>
    <w:p w:rsidR="2E52760D" w:rsidP="329B657C" w:rsidRDefault="2E52760D" w14:paraId="17BF01D3" w14:textId="6752FE80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="2E52760D">
        <w:rPr/>
        <w:t xml:space="preserve">Santini, A. (2018) </w:t>
      </w:r>
      <w:r w:rsidR="745737EA">
        <w:rPr/>
        <w:t>‘</w:t>
      </w:r>
      <w:r w:rsidR="0A7B6CE9">
        <w:rPr/>
        <w:t>T</w:t>
      </w:r>
      <w:r w:rsidR="2E52760D">
        <w:rPr/>
        <w:t xml:space="preserve">he importance of </w:t>
      </w:r>
      <w:r w:rsidR="2A49369F">
        <w:rPr/>
        <w:t>R</w:t>
      </w:r>
      <w:r w:rsidR="2E52760D">
        <w:rPr/>
        <w:t>eferencing</w:t>
      </w:r>
      <w:r w:rsidR="6C80D9C5">
        <w:rPr/>
        <w:t xml:space="preserve">’, </w:t>
      </w:r>
      <w:r w:rsidR="19F5A975">
        <w:rPr/>
        <w:t>The Journal of Critical Care Medicine 2018;4(1):3-4</w:t>
      </w:r>
      <w:r w:rsidR="2389CEE6">
        <w:rPr/>
        <w:t xml:space="preserve">. (Available at: DOI: 10.2478/jccm-2018-0002 </w:t>
      </w:r>
      <w:hyperlink r:id="R76429d0430734642">
        <w:r w:rsidRPr="4DB29210" w:rsidR="2389CEE6">
          <w:rPr>
            <w:rStyle w:val="Hyperlink"/>
          </w:rPr>
          <w:t>https://intapi.sciendo.com/pdf/10.2478/jccm-2018-0002</w:t>
        </w:r>
      </w:hyperlink>
      <w:r w:rsidR="2389CEE6">
        <w:rPr/>
        <w:t xml:space="preserve"> </w:t>
      </w:r>
    </w:p>
    <w:p w:rsidR="1C77F4AE" w:rsidP="329B657C" w:rsidRDefault="1C77F4AE" w14:paraId="6CF9033E" w14:textId="20F08212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="1C77F4AE">
        <w:rPr/>
        <w:t>The Open University (no date),</w:t>
      </w:r>
      <w:r w:rsidRPr="4DB29210" w:rsidR="1C77F4AE">
        <w:rPr>
          <w:i w:val="1"/>
          <w:iCs w:val="1"/>
        </w:rPr>
        <w:t xml:space="preserve"> </w:t>
      </w:r>
      <w:r w:rsidRPr="4DB29210" w:rsidR="6852C55B">
        <w:rPr>
          <w:i w:val="1"/>
          <w:iCs w:val="1"/>
        </w:rPr>
        <w:t>Quick guide to Havard referencing (Cite Them Right)</w:t>
      </w:r>
      <w:r w:rsidR="6852C55B">
        <w:rPr/>
        <w:t xml:space="preserve">. Available at: </w:t>
      </w:r>
      <w:hyperlink r:id="R877fe99ed2bc4815">
        <w:r w:rsidRPr="4DB29210" w:rsidR="6852C55B">
          <w:rPr>
            <w:rStyle w:val="Hyperlink"/>
          </w:rPr>
          <w:t>https://www5.open.ac.uk/library/referencing-and-plagiarism/quick-guide-to-harvard-referencing-cite-them-right</w:t>
        </w:r>
      </w:hyperlink>
      <w:r w:rsidR="7DB4EB61">
        <w:rPr/>
        <w:t xml:space="preserve"> (Accessed: 06 November 2024) </w:t>
      </w:r>
    </w:p>
    <w:p w:rsidR="789598C7" w:rsidP="329B657C" w:rsidRDefault="789598C7" w14:paraId="5AC5A47C" w14:textId="3583DA9C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="789598C7">
        <w:rPr/>
        <w:t xml:space="preserve">University of Oxford (no date) </w:t>
      </w:r>
      <w:r w:rsidRPr="4DB29210" w:rsidR="789598C7">
        <w:rPr>
          <w:i w:val="1"/>
          <w:iCs w:val="1"/>
        </w:rPr>
        <w:t>Plagiarism</w:t>
      </w:r>
      <w:r w:rsidR="789598C7">
        <w:rPr/>
        <w:t xml:space="preserve">. Available at: </w:t>
      </w:r>
      <w:hyperlink r:id="Rd71236bb4fd246bc">
        <w:r w:rsidRPr="4DB29210" w:rsidR="789598C7">
          <w:rPr>
            <w:rStyle w:val="Hyperlink"/>
          </w:rPr>
          <w:t>Plagiarism | University of Oxford</w:t>
        </w:r>
      </w:hyperlink>
      <w:r w:rsidR="789598C7">
        <w:rPr/>
        <w:t xml:space="preserve"> </w:t>
      </w:r>
      <w:r w:rsidR="04E49E20">
        <w:rPr/>
        <w:t xml:space="preserve">(Accessed: 07 November 2024) </w:t>
      </w:r>
    </w:p>
    <w:p w:rsidR="329B657C" w:rsidRDefault="329B657C" w14:paraId="2EFEF7C7" w14:textId="25E75E66"/>
    <w:p w:rsidR="03C5993D" w:rsidRDefault="03C5993D" w14:paraId="4C9C0EFF" w14:textId="63B53099"/>
    <w:p w:rsidR="03C5993D" w:rsidRDefault="03C5993D" w14:paraId="6FB7257F" w14:textId="1F6AB475"/>
    <w:p w:rsidR="03C5993D" w:rsidRDefault="03C5993D" w14:paraId="31839D84" w14:textId="7CC86414"/>
    <w:p w:rsidR="03C5993D" w:rsidRDefault="03C5993D" w14:paraId="6A018663" w14:textId="7DF1B6C5"/>
    <w:p w:rsidR="03C5993D" w:rsidRDefault="03C5993D" w14:paraId="13081F60" w14:textId="2E92590B"/>
    <w:p w:rsidR="03C5993D" w:rsidRDefault="03C5993D" w14:paraId="07003CAC" w14:textId="6A8D490E"/>
    <w:p w:rsidR="03C5993D" w:rsidRDefault="03C5993D" w14:paraId="2752D0CA" w14:textId="5954D820"/>
    <w:p w:rsidR="03C5993D" w:rsidRDefault="03C5993D" w14:paraId="1DA8D48A" w14:textId="476A9375"/>
    <w:p w:rsidR="03C5993D" w:rsidRDefault="03C5993D" w14:paraId="1E228190" w14:textId="4D321BE1"/>
    <w:p w:rsidR="4DB29210" w:rsidP="4DB29210" w:rsidRDefault="4DB29210" w14:paraId="1BC433A5" w14:textId="659CC6E6">
      <w:pPr>
        <w:pStyle w:val="Normal"/>
      </w:pPr>
    </w:p>
    <w:p w:rsidR="4DB29210" w:rsidP="4DB29210" w:rsidRDefault="4DB29210" w14:paraId="3288BC30" w14:textId="10742682">
      <w:pPr>
        <w:pStyle w:val="Normal"/>
      </w:pPr>
    </w:p>
    <w:p w:rsidR="3589671C" w:rsidP="329B657C" w:rsidRDefault="3589671C" w14:paraId="4CEC9E1D" w14:textId="1320AD8D">
      <w:pPr>
        <w:pStyle w:val="Normal"/>
      </w:pPr>
      <w:r w:rsidR="3589671C">
        <w:rPr/>
        <w:t>Notes:</w:t>
      </w:r>
    </w:p>
    <w:p w:rsidR="3589671C" w:rsidP="4DB29210" w:rsidRDefault="3589671C" w14:paraId="4BE7C1A9" w14:textId="36C88E97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DB29210" w:rsidR="358967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By acknowledging </w:t>
      </w:r>
      <w:r w:rsidRPr="4DB29210" w:rsidR="323429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someone's</w:t>
      </w:r>
      <w:r w:rsidRPr="4DB29210" w:rsidR="358967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work, you are giving credit to the author and not trying to claim it to be your own (Newcastle </w:t>
      </w:r>
      <w:r w:rsidRPr="4DB29210" w:rsidR="358967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University (</w:t>
      </w:r>
      <w:r w:rsidRPr="4DB29210" w:rsidR="358967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no date))</w:t>
      </w:r>
    </w:p>
    <w:p w:rsidR="3447505A" w:rsidP="4DB29210" w:rsidRDefault="3447505A" w14:paraId="5CB054A7" w14:textId="003C24F3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DB29210" w:rsidR="34475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 is a form of credit where the individual has taken and borrowed information from an author (key differences, (no date))</w:t>
      </w:r>
    </w:p>
    <w:p w:rsidR="752B9F83" w:rsidP="4DB29210" w:rsidRDefault="752B9F83" w14:paraId="752D4915" w14:textId="1ABFB578">
      <w:pPr>
        <w:pStyle w:val="ListParagraph"/>
        <w:numPr>
          <w:ilvl w:val="0"/>
          <w:numId w:val="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US"/>
        </w:rPr>
      </w:pP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is where an individual presents their work without referencing and giving credit to the </w:t>
      </w:r>
      <w:r w:rsidRPr="4DB29210" w:rsidR="14F59A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author,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they have taken that information from, and they pass it as their own work </w:t>
      </w:r>
    </w:p>
    <w:p w:rsidR="752B9F83" w:rsidP="4DB29210" w:rsidRDefault="752B9F83" w14:paraId="79AD0535" w14:textId="4D36F6BD">
      <w:pPr>
        <w:pStyle w:val="ListParagraph"/>
        <w:numPr>
          <w:ilvl w:val="0"/>
          <w:numId w:val="2"/>
        </w:num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Essay mills was an online platform that was </w:t>
      </w:r>
      <w:r w:rsidRPr="4DB29210" w:rsidR="585707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known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be cheating, they would email students persuading them they would do their </w:t>
      </w:r>
      <w:r w:rsidRPr="4DB29210" w:rsidR="32655F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assignments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</w:t>
      </w:r>
      <w:r w:rsidRPr="4DB29210" w:rsidR="31D1D8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them,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but they had to pay a price. This is known to be 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4DB29210" w:rsidR="71C839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scam</w:t>
      </w:r>
      <w:r w:rsidRPr="4DB29210" w:rsidR="53E11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this does fall under the academic misconduct because i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 </w:t>
      </w:r>
      <w:r w:rsidRPr="4DB29210" w:rsidR="59238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isn</w:t>
      </w:r>
      <w:r w:rsidRPr="4DB29210" w:rsidR="592389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't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credible or referenced with correct an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 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accura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te</w:t>
      </w:r>
      <w:r w:rsidRPr="4DB29210" w:rsidR="752B9F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sources.</w:t>
      </w:r>
    </w:p>
    <w:p w:rsidR="4DB29210" w:rsidP="4DB29210" w:rsidRDefault="4DB29210" w14:paraId="0D5C70F1" w14:textId="47C72E7C">
      <w:pPr>
        <w:pStyle w:val="Normal"/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969B307" w:rsidP="4DB29210" w:rsidRDefault="5969B307" w14:paraId="67874295" w14:textId="7CDF3223">
      <w:pPr>
        <w:pStyle w:val="Normal"/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B29210" w:rsidR="5969B3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Research timeline- </w:t>
      </w:r>
    </w:p>
    <w:p w:rsidR="5969B307" w:rsidP="4DB29210" w:rsidRDefault="5969B307" w14:paraId="1EB261F1" w14:textId="744DF750">
      <w:pPr>
        <w:pStyle w:val="ListParagraph"/>
        <w:numPr>
          <w:ilvl w:val="0"/>
          <w:numId w:val="4"/>
        </w:num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B29210" w:rsidR="5969B3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Accessed the </w:t>
      </w:r>
      <w:r w:rsidRPr="4DB29210" w:rsidR="63B005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Newcastle</w:t>
      </w:r>
      <w:r w:rsidRPr="4DB29210" w:rsidR="5969B3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university website on 28-10-2024</w:t>
      </w:r>
    </w:p>
    <w:p w:rsidR="383B8364" w:rsidP="4DB29210" w:rsidRDefault="383B8364" w14:paraId="225A7B2A" w14:textId="0DC2DB5A">
      <w:pPr>
        <w:pStyle w:val="ListParagraph"/>
        <w:numPr>
          <w:ilvl w:val="0"/>
          <w:numId w:val="4"/>
        </w:num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B29210" w:rsidR="383B83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 the</w:t>
      </w:r>
      <w:r w:rsidRPr="4DB29210" w:rsidR="4493C9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journal article about referencing on 29-10-2024</w:t>
      </w:r>
    </w:p>
    <w:p w:rsidR="562A04FB" w:rsidP="4DB29210" w:rsidRDefault="562A04FB" w14:paraId="75876EA1" w14:textId="60E52496">
      <w:pPr>
        <w:pStyle w:val="ListParagraph"/>
        <w:numPr>
          <w:ilvl w:val="0"/>
          <w:numId w:val="4"/>
        </w:num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B29210" w:rsidR="562A04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 the key differences website to look at the difference between citations and references</w:t>
      </w:r>
    </w:p>
    <w:p w:rsidR="562A04FB" w:rsidP="4DB29210" w:rsidRDefault="562A04FB" w14:paraId="446A10B1" w14:textId="44023101">
      <w:pPr>
        <w:pStyle w:val="ListParagraph"/>
        <w:numPr>
          <w:ilvl w:val="0"/>
          <w:numId w:val="4"/>
        </w:num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B29210" w:rsidR="562A04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Accessed the </w:t>
      </w:r>
      <w:r w:rsidRPr="4DB29210" w:rsidR="562A04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department</w:t>
      </w:r>
      <w:r w:rsidRPr="4DB29210" w:rsidR="562A04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education web to get information on Essay Mills</w:t>
      </w:r>
    </w:p>
    <w:p w:rsidR="534FB6E4" w:rsidP="4DB29210" w:rsidRDefault="534FB6E4" w14:paraId="289AF9FC" w14:textId="5874DB32">
      <w:pPr>
        <w:pStyle w:val="ListParagraph"/>
        <w:numPr>
          <w:ilvl w:val="0"/>
          <w:numId w:val="4"/>
        </w:num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B29210" w:rsidR="534FB6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 the open university website on the 06-11-2024</w:t>
      </w:r>
    </w:p>
    <w:p w:rsidR="534FB6E4" w:rsidP="4DB29210" w:rsidRDefault="534FB6E4" w14:paraId="7888BE3A" w14:textId="5FF6A179">
      <w:pPr>
        <w:pStyle w:val="ListParagraph"/>
        <w:numPr>
          <w:ilvl w:val="0"/>
          <w:numId w:val="4"/>
        </w:numPr>
        <w:shd w:val="clear" w:color="auto" w:fill="F5F5F5"/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4DB29210" w:rsidR="534FB6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Accessed the oxford university web for information on plagiarism on the 07-11-2024</w:t>
      </w:r>
    </w:p>
    <w:p w:rsidR="329B657C" w:rsidP="4DB29210" w:rsidRDefault="329B657C" w14:paraId="6B7C4500" w14:textId="38C0979A">
      <w:pPr>
        <w:pStyle w:val="ListParagraph"/>
        <w:ind w:left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b7758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056c4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0fe3a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74a0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128574"/>
    <w:rsid w:val="03C5993D"/>
    <w:rsid w:val="04E49E20"/>
    <w:rsid w:val="08128574"/>
    <w:rsid w:val="096A188F"/>
    <w:rsid w:val="0A337367"/>
    <w:rsid w:val="0A7B6CE9"/>
    <w:rsid w:val="0AAC1AE7"/>
    <w:rsid w:val="0F217FF9"/>
    <w:rsid w:val="10CC54C0"/>
    <w:rsid w:val="12786B6D"/>
    <w:rsid w:val="14F59A57"/>
    <w:rsid w:val="155463E3"/>
    <w:rsid w:val="1686D434"/>
    <w:rsid w:val="1811699C"/>
    <w:rsid w:val="18D7176A"/>
    <w:rsid w:val="191EA5DA"/>
    <w:rsid w:val="19F5A975"/>
    <w:rsid w:val="1A44150D"/>
    <w:rsid w:val="1B1DD9D6"/>
    <w:rsid w:val="1C2E5B40"/>
    <w:rsid w:val="1C77F4AE"/>
    <w:rsid w:val="1F53C9CD"/>
    <w:rsid w:val="1FE2D9C0"/>
    <w:rsid w:val="2025CF0B"/>
    <w:rsid w:val="206565EA"/>
    <w:rsid w:val="235919C3"/>
    <w:rsid w:val="2389CEE6"/>
    <w:rsid w:val="245578A1"/>
    <w:rsid w:val="24FE25F3"/>
    <w:rsid w:val="259D2014"/>
    <w:rsid w:val="263A3956"/>
    <w:rsid w:val="26CBE6FA"/>
    <w:rsid w:val="2793B119"/>
    <w:rsid w:val="28FC1D69"/>
    <w:rsid w:val="2972B4AD"/>
    <w:rsid w:val="29899ACE"/>
    <w:rsid w:val="2A49369F"/>
    <w:rsid w:val="2A657195"/>
    <w:rsid w:val="2B603E35"/>
    <w:rsid w:val="2C8B4AC6"/>
    <w:rsid w:val="2CE9713D"/>
    <w:rsid w:val="2E52760D"/>
    <w:rsid w:val="2EB8F668"/>
    <w:rsid w:val="2F43524A"/>
    <w:rsid w:val="31D1D834"/>
    <w:rsid w:val="3234293A"/>
    <w:rsid w:val="32655FDD"/>
    <w:rsid w:val="329B657C"/>
    <w:rsid w:val="339A5FE5"/>
    <w:rsid w:val="3447505A"/>
    <w:rsid w:val="353993CA"/>
    <w:rsid w:val="3589671C"/>
    <w:rsid w:val="3593703F"/>
    <w:rsid w:val="374F423D"/>
    <w:rsid w:val="378DCA68"/>
    <w:rsid w:val="383B8364"/>
    <w:rsid w:val="388A4811"/>
    <w:rsid w:val="396DA287"/>
    <w:rsid w:val="3ABEF3C5"/>
    <w:rsid w:val="3B6BCB59"/>
    <w:rsid w:val="406F42D2"/>
    <w:rsid w:val="4493C97D"/>
    <w:rsid w:val="451515A3"/>
    <w:rsid w:val="457135FA"/>
    <w:rsid w:val="4818CCE8"/>
    <w:rsid w:val="4A0EFDA1"/>
    <w:rsid w:val="4B5627D9"/>
    <w:rsid w:val="4DB29210"/>
    <w:rsid w:val="50147A65"/>
    <w:rsid w:val="52AB98A4"/>
    <w:rsid w:val="534FB6E4"/>
    <w:rsid w:val="53E11D67"/>
    <w:rsid w:val="562A04FB"/>
    <w:rsid w:val="56BF9999"/>
    <w:rsid w:val="57D7D668"/>
    <w:rsid w:val="58570728"/>
    <w:rsid w:val="592389BA"/>
    <w:rsid w:val="5969B307"/>
    <w:rsid w:val="5983048C"/>
    <w:rsid w:val="5A7AD490"/>
    <w:rsid w:val="5C4D9F97"/>
    <w:rsid w:val="5CB7A54D"/>
    <w:rsid w:val="5CDBFD45"/>
    <w:rsid w:val="5D8056AB"/>
    <w:rsid w:val="5E6226BA"/>
    <w:rsid w:val="5EB64FEF"/>
    <w:rsid w:val="63585F67"/>
    <w:rsid w:val="635BF4AC"/>
    <w:rsid w:val="63B005F9"/>
    <w:rsid w:val="682F6F22"/>
    <w:rsid w:val="6852C55B"/>
    <w:rsid w:val="69DF09A2"/>
    <w:rsid w:val="6C80D9C5"/>
    <w:rsid w:val="6EF1CE49"/>
    <w:rsid w:val="700EE579"/>
    <w:rsid w:val="71C83982"/>
    <w:rsid w:val="72916280"/>
    <w:rsid w:val="72F02E5E"/>
    <w:rsid w:val="733F8A2E"/>
    <w:rsid w:val="745737EA"/>
    <w:rsid w:val="74EE1B4E"/>
    <w:rsid w:val="74F69798"/>
    <w:rsid w:val="752B9F83"/>
    <w:rsid w:val="755ABD0F"/>
    <w:rsid w:val="75FD54A7"/>
    <w:rsid w:val="78412F02"/>
    <w:rsid w:val="789598C7"/>
    <w:rsid w:val="7AAD0D38"/>
    <w:rsid w:val="7C660757"/>
    <w:rsid w:val="7DB4EB61"/>
    <w:rsid w:val="7E64F7C2"/>
    <w:rsid w:val="7E766E03"/>
    <w:rsid w:val="7FD338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28574"/>
  <w15:chartTrackingRefBased/>
  <w15:docId w15:val="{13A6C359-F9E8-4651-AD3B-6F5EE0CFE3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3C5993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03C5993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3C5993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3C5993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3C5993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3C5993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3C5993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3C5993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3C5993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3C5993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03C5993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03C5993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03C5993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03C5993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3C5993D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03C5993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3C5993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3C5993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3C5993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3C5993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3C5993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3C5993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3C5993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3C5993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3C5993D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03C5993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03C5993D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03C5993D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58e7deae52d648be" /><Relationship Type="http://schemas.openxmlformats.org/officeDocument/2006/relationships/hyperlink" Target="https://youtu.be/r8dmrYkdLIs" TargetMode="External" Id="R594220d4e7cf4dad" /><Relationship Type="http://schemas.openxmlformats.org/officeDocument/2006/relationships/numbering" Target="numbering.xml" Id="R30ba10e86d4d4808" /><Relationship Type="http://schemas.openxmlformats.org/officeDocument/2006/relationships/hyperlink" Target="https://youtu.be/r8dmrYkdLIs" TargetMode="External" Id="R78e4c95f53b347ef" /><Relationship Type="http://schemas.openxmlformats.org/officeDocument/2006/relationships/hyperlink" Target="https://educationhub.blog.gov.uk/2022/04/28/essay-mills-are-now-illegal-skills-minister-calls-on-internet-service-providers-to-crack-down-on-advertising/" TargetMode="External" Id="R2b2be4e506394ed1" /><Relationship Type="http://schemas.openxmlformats.org/officeDocument/2006/relationships/hyperlink" Target="https://keydifferences.com/difference-between-citation-and-reference.html" TargetMode="External" Id="Rfbba7a3deab24456" /><Relationship Type="http://schemas.openxmlformats.org/officeDocument/2006/relationships/hyperlink" Target="https://www.ncl.ac.uk/academic-skills-kit/good-academic-practice/referencing/" TargetMode="External" Id="R373317234401408d" /><Relationship Type="http://schemas.openxmlformats.org/officeDocument/2006/relationships/hyperlink" Target="https://intapi.sciendo.com/pdf/10.2478/jccm-2018-0002" TargetMode="External" Id="R76429d0430734642" /><Relationship Type="http://schemas.openxmlformats.org/officeDocument/2006/relationships/hyperlink" Target="https://www5.open.ac.uk/library/referencing-and-plagiarism/quick-guide-to-harvard-referencing-cite-them-right" TargetMode="External" Id="R877fe99ed2bc4815" /><Relationship Type="http://schemas.openxmlformats.org/officeDocument/2006/relationships/hyperlink" Target="https://www.ox.ac.uk/students/academic/guidance/skills/plagiarism" TargetMode="External" Id="Rd71236bb4fd246b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2024-10-15T10:10:21.7784780Z</dcterms:created>
  <dcterms:modified xsi:type="dcterms:W3CDTF">2024-11-07T09:10:18.4688588Z</dcterms:modified>
  <dc:creator>Chloe Griffiths (2404641)</dc:creator>
  <lastModifiedBy>Chloe Griffiths (2404641)</lastModifiedBy>
</coreProperties>
</file>