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359085626"/>
        <w:docPartObj>
          <w:docPartGallery w:val="Cover Pages"/>
          <w:docPartUnique/>
        </w:docPartObj>
      </w:sdtPr>
      <w:sdtEndPr>
        <w:rPr>
          <w:rStyle w:val="normaltextrun"/>
          <w:rFonts w:asciiTheme="minorBidi" w:hAnsiTheme="minorBidi" w:cstheme="minorBidi"/>
          <w:sz w:val="22"/>
          <w:szCs w:val="22"/>
          <w:lang w:val="en-US"/>
        </w:rPr>
      </w:sdtEndPr>
      <w:sdtContent>
        <w:p w14:paraId="5FF2A4BA" w14:textId="5539E133" w:rsidR="003953CB" w:rsidRDefault="003953C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87936" behindDoc="0" locked="0" layoutInCell="1" allowOverlap="1" wp14:anchorId="7AA66E60" wp14:editId="5DE54DE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2A35D52" id="Group 157" o:spid="_x0000_s1026" style="position:absolute;margin-left:0;margin-top:0;width:8in;height:95.7pt;z-index:2516879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5888" behindDoc="0" locked="0" layoutInCell="1" allowOverlap="1" wp14:anchorId="40EAD95B" wp14:editId="0CA15F9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FB653ED" w14:textId="428B715D" w:rsidR="003953CB" w:rsidRDefault="005530A5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Module Code: ACCA4026</w:t>
                                    </w:r>
                                  </w:p>
                                </w:sdtContent>
                              </w:sdt>
                              <w:p w14:paraId="10BEA48F" w14:textId="30F795FD" w:rsidR="003953CB" w:rsidRDefault="003953CB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B71429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0EAD95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858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FB653ED" w14:textId="428B715D" w:rsidR="003953CB" w:rsidRDefault="005530A5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Module Code: ACCA4026</w:t>
                              </w:r>
                            </w:p>
                          </w:sdtContent>
                        </w:sdt>
                        <w:p w14:paraId="10BEA48F" w14:textId="30F795FD" w:rsidR="003953CB" w:rsidRDefault="003953CB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B71429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6912" behindDoc="0" locked="0" layoutInCell="1" allowOverlap="1" wp14:anchorId="25DDBE90" wp14:editId="46E45A7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AB58B0B" w14:textId="4D8D0439" w:rsidR="003953CB" w:rsidRDefault="003953CB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31A3F3BF" w14:textId="6C2BE5FD" w:rsidR="003953CB" w:rsidRDefault="005530A5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5DDBE90" id="Text Box 161" o:spid="_x0000_s1027" type="#_x0000_t202" style="position:absolute;margin-left:0;margin-top:0;width:8in;height:79.5pt;z-index:2516869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4AB58B0B" w14:textId="4D8D0439" w:rsidR="003953CB" w:rsidRDefault="003953CB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31A3F3BF" w14:textId="6C2BE5FD" w:rsidR="003953CB" w:rsidRDefault="005530A5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4864" behindDoc="0" locked="0" layoutInCell="1" allowOverlap="1" wp14:anchorId="416EDA33" wp14:editId="54B5A9F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1B06914" w14:textId="7338233A" w:rsidR="003953CB" w:rsidRDefault="003953CB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A426E1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 xml:space="preserve">Software </w:t>
                                    </w:r>
                                    <w:r w:rsidR="00A31EF7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 xml:space="preserve">solutions for business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7BC07D9" w14:textId="6B2C9CB6" w:rsidR="003953CB" w:rsidRDefault="00A31EF7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Edmund Charles Severn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16EDA33" id="Text Box 163" o:spid="_x0000_s1028" type="#_x0000_t202" style="position:absolute;margin-left:0;margin-top:0;width:8in;height:286.5pt;z-index:2516848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71B06914" w14:textId="7338233A" w:rsidR="003953CB" w:rsidRDefault="003953CB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A426E1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 xml:space="preserve">Software </w:t>
                              </w:r>
                              <w:r w:rsidR="00A31EF7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 xml:space="preserve">solutions for business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7BC07D9" w14:textId="6B2C9CB6" w:rsidR="003953CB" w:rsidRDefault="00A31EF7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Edmund Charles Severn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9EAE8A3" w14:textId="6B050CFA" w:rsidR="003953CB" w:rsidRDefault="003953CB">
          <w:pPr>
            <w:spacing w:after="160" w:line="278" w:lineRule="auto"/>
            <w:rPr>
              <w:rStyle w:val="normaltextrun"/>
              <w:rFonts w:asciiTheme="minorBidi" w:hAnsiTheme="minorBidi" w:cstheme="minorBidi"/>
              <w:sz w:val="22"/>
              <w:szCs w:val="22"/>
              <w:lang w:val="en-US"/>
            </w:rPr>
          </w:pPr>
          <w:r>
            <w:rPr>
              <w:rStyle w:val="normaltextrun"/>
              <w:rFonts w:asciiTheme="minorBidi" w:hAnsiTheme="minorBidi" w:cstheme="minorBidi"/>
              <w:sz w:val="22"/>
              <w:szCs w:val="22"/>
              <w:lang w:val="en-US"/>
            </w:rPr>
            <w:br w:type="page"/>
          </w:r>
        </w:p>
      </w:sdtContent>
    </w:sdt>
    <w:p w14:paraId="48A0F6DF" w14:textId="15A99FC2" w:rsidR="0007726E" w:rsidRDefault="0007726E" w:rsidP="0007726E">
      <w:pPr>
        <w:spacing w:before="120" w:after="120"/>
        <w:rPr>
          <w:rFonts w:ascii="Arial" w:hAnsi="Arial" w:cs="Arial"/>
          <w:b/>
          <w:bCs/>
          <w:color w:val="000000" w:themeColor="text1"/>
          <w:sz w:val="22"/>
          <w:szCs w:val="22"/>
          <w:lang w:eastAsia="en-US"/>
        </w:rPr>
      </w:pPr>
    </w:p>
    <w:p w14:paraId="67AD33FE" w14:textId="29C1651A" w:rsidR="00CD2A7D" w:rsidRDefault="00CD2A7D"/>
    <w:p w14:paraId="26B654D5" w14:textId="37019262" w:rsidR="0007726E" w:rsidRPr="005C5DC2" w:rsidRDefault="007C1E8A" w:rsidP="00DD0AF2">
      <w:pPr>
        <w:pStyle w:val="paragraph"/>
        <w:spacing w:before="0" w:beforeAutospacing="0" w:after="0" w:afterAutospacing="0"/>
        <w:jc w:val="both"/>
        <w:textAlignment w:val="baseline"/>
        <w:rPr>
          <w:rFonts w:asciiTheme="minorBidi" w:hAnsiTheme="minorBidi" w:cstheme="minorBidi"/>
          <w:sz w:val="22"/>
          <w:szCs w:val="22"/>
          <w:u w:val="single"/>
        </w:rPr>
      </w:pPr>
      <w:r w:rsidRPr="005C5DC2">
        <w:rPr>
          <w:rStyle w:val="normaltextrun"/>
          <w:rFonts w:asciiTheme="minorBidi" w:hAnsiTheme="minorBidi" w:cstheme="minorBidi"/>
          <w:b/>
          <w:bCs/>
          <w:sz w:val="22"/>
          <w:szCs w:val="22"/>
          <w:u w:val="single"/>
          <w:lang w:val="en-US"/>
        </w:rPr>
        <w:t xml:space="preserve">Task 1. </w:t>
      </w:r>
    </w:p>
    <w:p w14:paraId="483048E9" w14:textId="571AC947" w:rsidR="00EC4D5D" w:rsidRDefault="008122F1">
      <w:r>
        <w:t xml:space="preserve">In the past twenty years </w:t>
      </w:r>
      <w:r w:rsidR="00783BA9">
        <w:t xml:space="preserve">with the rise </w:t>
      </w:r>
      <w:r w:rsidR="00246A1D">
        <w:t xml:space="preserve">of the </w:t>
      </w:r>
      <w:r w:rsidR="00B31E44">
        <w:t>freedom of access to the internet</w:t>
      </w:r>
      <w:r w:rsidR="0026250C">
        <w:t>,</w:t>
      </w:r>
      <w:r w:rsidR="00B31E44">
        <w:t xml:space="preserve"> it </w:t>
      </w:r>
      <w:r w:rsidR="0026250C">
        <w:t>was only natural</w:t>
      </w:r>
      <w:r w:rsidR="00382936">
        <w:t xml:space="preserve"> </w:t>
      </w:r>
      <w:r w:rsidR="009A2CFC">
        <w:t>that the fundamental</w:t>
      </w:r>
      <w:r w:rsidR="00CB6CD7">
        <w:t xml:space="preserve">s of capitalism </w:t>
      </w:r>
      <w:r w:rsidR="00E862CE">
        <w:t xml:space="preserve">(buying </w:t>
      </w:r>
      <w:r w:rsidR="00FA31CC">
        <w:t xml:space="preserve">and selling goods and services) would </w:t>
      </w:r>
      <w:r w:rsidR="00A020BC">
        <w:t xml:space="preserve">grow and evolve </w:t>
      </w:r>
      <w:r w:rsidR="000162CE">
        <w:t>alongside</w:t>
      </w:r>
      <w:r w:rsidR="00403329">
        <w:t xml:space="preserve"> </w:t>
      </w:r>
      <w:r w:rsidR="00BA633E">
        <w:t>that</w:t>
      </w:r>
      <w:r w:rsidR="00CF69F9">
        <w:t xml:space="preserve">. </w:t>
      </w:r>
      <w:r w:rsidR="008D53E5" w:rsidRPr="008D53E5">
        <w:t>The past decade witnessed a surge in the availability of low-code tools, where software-based solutions can be developed with limited or no need for writing cod</w:t>
      </w:r>
      <w:r w:rsidR="00C37FDA">
        <w:t>e</w:t>
      </w:r>
      <w:r w:rsidR="004E1AD7">
        <w:t xml:space="preserve"> </w:t>
      </w:r>
      <w:r w:rsidR="009B7EC6">
        <w:t>as</w:t>
      </w:r>
      <w:r w:rsidR="004E1AD7">
        <w:t xml:space="preserve"> mentioned in [1]</w:t>
      </w:r>
      <w:r w:rsidR="00C37FDA">
        <w:t xml:space="preserve">. </w:t>
      </w:r>
      <w:r w:rsidR="008135C9">
        <w:t xml:space="preserve">Setting the bar lower for </w:t>
      </w:r>
      <w:r w:rsidR="00DB2166">
        <w:t xml:space="preserve">entrepreneurs </w:t>
      </w:r>
      <w:r w:rsidR="00984FC9">
        <w:t xml:space="preserve">to start </w:t>
      </w:r>
      <w:r w:rsidR="00EC4D5D">
        <w:t>or grow a business.</w:t>
      </w:r>
    </w:p>
    <w:p w14:paraId="60F6C298" w14:textId="4EEB93F6" w:rsidR="00286E17" w:rsidRDefault="00901352">
      <w:r>
        <w:t xml:space="preserve">One of </w:t>
      </w:r>
      <w:r w:rsidR="00F663A2">
        <w:t xml:space="preserve">the </w:t>
      </w:r>
      <w:r w:rsidR="008E663D">
        <w:t>world-renowned</w:t>
      </w:r>
      <w:r w:rsidR="00996F98">
        <w:t xml:space="preserve"> </w:t>
      </w:r>
      <w:r w:rsidR="00492697">
        <w:t>leader</w:t>
      </w:r>
      <w:r w:rsidR="005D4E7B">
        <w:t>s</w:t>
      </w:r>
      <w:r w:rsidR="00492697">
        <w:t xml:space="preserve"> in the e commerce space o</w:t>
      </w:r>
      <w:r w:rsidR="005D4E7B">
        <w:t xml:space="preserve">f </w:t>
      </w:r>
      <w:r w:rsidR="00492697">
        <w:t>web</w:t>
      </w:r>
      <w:r w:rsidR="00B70ED5">
        <w:t>site building is Shopif</w:t>
      </w:r>
      <w:r w:rsidR="006E5B11">
        <w:t>y, founded in 2006</w:t>
      </w:r>
      <w:r w:rsidR="006D4182">
        <w:t>, thi</w:t>
      </w:r>
      <w:r w:rsidR="00B62313">
        <w:t xml:space="preserve">s platform </w:t>
      </w:r>
      <w:r w:rsidR="004A513E">
        <w:t>offers many easy to use drag and drop personalisation tools for</w:t>
      </w:r>
      <w:r w:rsidR="00AB51F1">
        <w:t xml:space="preserve"> streamlined</w:t>
      </w:r>
      <w:r w:rsidR="004A513E">
        <w:t xml:space="preserve"> </w:t>
      </w:r>
      <w:r w:rsidR="00AB51F1">
        <w:t>customization</w:t>
      </w:r>
      <w:r w:rsidR="000C7DD2">
        <w:t xml:space="preserve"> </w:t>
      </w:r>
      <w:r w:rsidR="00573792">
        <w:t>options to stand out from competitors</w:t>
      </w:r>
      <w:r w:rsidR="00125012">
        <w:t xml:space="preserve">, also giving newcomers to html coding a chance to </w:t>
      </w:r>
      <w:r w:rsidR="001109E4">
        <w:t>enter the space with minimal understanding</w:t>
      </w:r>
      <w:r w:rsidR="00A35757">
        <w:t xml:space="preserve">. One of the benefits of the popularity of Shopify </w:t>
      </w:r>
      <w:r w:rsidR="004E35CD">
        <w:t>is the ease of selling across many of the main social media net</w:t>
      </w:r>
      <w:r w:rsidR="00A15DFF">
        <w:t>works with embedded links in “bios</w:t>
      </w:r>
      <w:r w:rsidR="00635FCF">
        <w:t xml:space="preserve">” and videos, often seen as a more trusted </w:t>
      </w:r>
      <w:r w:rsidR="0064447C">
        <w:t>way to shop</w:t>
      </w:r>
      <w:r w:rsidR="00281669">
        <w:t>.</w:t>
      </w:r>
    </w:p>
    <w:p w14:paraId="3632E463" w14:textId="6FF77A47" w:rsidR="00FA0201" w:rsidRDefault="002F693E">
      <w:r>
        <w:t xml:space="preserve">As shown in example 1 Shopify offers a wide </w:t>
      </w:r>
      <w:r w:rsidR="00CC13CE">
        <w:t>range of easy options for adding products</w:t>
      </w:r>
      <w:r w:rsidR="00DF3DB5">
        <w:t xml:space="preserve">, </w:t>
      </w:r>
      <w:r w:rsidR="00455325">
        <w:t xml:space="preserve">within that option the ability to </w:t>
      </w:r>
      <w:r w:rsidR="00DF3DB5">
        <w:t>change produc</w:t>
      </w:r>
      <w:r w:rsidR="00144946">
        <w:t>t descriptions</w:t>
      </w:r>
      <w:r w:rsidR="00CD05EE">
        <w:t xml:space="preserve">, availability, cost </w:t>
      </w:r>
      <w:r w:rsidR="00B83E2D">
        <w:t xml:space="preserve">and product </w:t>
      </w:r>
      <w:r w:rsidR="00EB6C46">
        <w:t>media in a</w:t>
      </w:r>
      <w:r w:rsidR="00E327FE">
        <w:t>n</w:t>
      </w:r>
      <w:r w:rsidR="00EB6C46">
        <w:t xml:space="preserve"> easy </w:t>
      </w:r>
      <w:r w:rsidR="003E701C">
        <w:t>drop-down</w:t>
      </w:r>
      <w:r w:rsidR="00EB6C46">
        <w:t xml:space="preserve"> menu design for </w:t>
      </w:r>
      <w:r w:rsidR="008C6E32">
        <w:t>a familiar m</w:t>
      </w:r>
      <w:r w:rsidR="00CE47AA">
        <w:t>ulti</w:t>
      </w:r>
      <w:r w:rsidR="008C6E32">
        <w:t xml:space="preserve"> choice</w:t>
      </w:r>
      <w:r w:rsidR="00CE47AA">
        <w:t xml:space="preserve"> </w:t>
      </w:r>
      <w:r w:rsidR="00B83E2D">
        <w:t>layout</w:t>
      </w:r>
      <w:r w:rsidR="00DD69DD">
        <w:t>.</w:t>
      </w:r>
    </w:p>
    <w:p w14:paraId="4C522972" w14:textId="5B78A6A6" w:rsidR="00FA0201" w:rsidRDefault="00FA0201"/>
    <w:p w14:paraId="41CCF68B" w14:textId="695776E2" w:rsidR="00337211" w:rsidRDefault="00295ACA">
      <w:r w:rsidRPr="003E108E">
        <w:rPr>
          <w:noProof/>
        </w:rPr>
        <w:drawing>
          <wp:anchor distT="0" distB="0" distL="114300" distR="114300" simplePos="0" relativeHeight="251658240" behindDoc="0" locked="0" layoutInCell="1" allowOverlap="1" wp14:anchorId="28DA216F" wp14:editId="6FFF7EBD">
            <wp:simplePos x="0" y="0"/>
            <wp:positionH relativeFrom="column">
              <wp:posOffset>3082925</wp:posOffset>
            </wp:positionH>
            <wp:positionV relativeFrom="paragraph">
              <wp:posOffset>127635</wp:posOffset>
            </wp:positionV>
            <wp:extent cx="2787015" cy="1711325"/>
            <wp:effectExtent l="0" t="0" r="0" b="3175"/>
            <wp:wrapSquare wrapText="bothSides"/>
            <wp:docPr id="1849238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238093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171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E17">
        <w:t xml:space="preserve">  </w:t>
      </w:r>
      <w:r w:rsidR="00CC13CE" w:rsidRPr="00CC13CE">
        <w:rPr>
          <w:noProof/>
        </w:rPr>
        <w:drawing>
          <wp:inline distT="0" distB="0" distL="0" distR="0" wp14:anchorId="4B31AE65" wp14:editId="3DB5DF3A">
            <wp:extent cx="2887585" cy="1847850"/>
            <wp:effectExtent l="0" t="0" r="8255" b="0"/>
            <wp:docPr id="1550508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50896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8758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4C3F5" w14:textId="15EB8C6B" w:rsidR="00B37D21" w:rsidRDefault="00286E17" w:rsidP="00D228BA">
      <w:pPr>
        <w:pStyle w:val="Caption"/>
      </w:pPr>
      <w:r>
        <w:t xml:space="preserve">                                                  </w:t>
      </w:r>
      <w:r w:rsidR="00D228BA">
        <w:t xml:space="preserve">Figure </w:t>
      </w:r>
      <w:fldSimple w:instr=" SEQ Figure \* ARABIC ">
        <w:r w:rsidR="00D228BA">
          <w:rPr>
            <w:noProof/>
          </w:rPr>
          <w:t>1</w:t>
        </w:r>
      </w:fldSimple>
      <w:r w:rsidR="00D228BA">
        <w:t>example 1</w:t>
      </w:r>
      <w:r w:rsidR="00295ACA">
        <w:t xml:space="preserve">                                                     </w:t>
      </w:r>
      <w:r w:rsidR="00C838CD">
        <w:t xml:space="preserve">           </w:t>
      </w:r>
      <w:r w:rsidR="00D228BA">
        <w:t xml:space="preserve">Figure </w:t>
      </w:r>
      <w:fldSimple w:instr=" SEQ Figure \* ARABIC ">
        <w:r w:rsidR="00D228BA">
          <w:rPr>
            <w:noProof/>
          </w:rPr>
          <w:t>2</w:t>
        </w:r>
      </w:fldSimple>
      <w:r w:rsidR="00D228BA">
        <w:t xml:space="preserve"> Example 2</w:t>
      </w:r>
    </w:p>
    <w:p w14:paraId="7D0D8AE6" w14:textId="4CEFB87C" w:rsidR="00AD7629" w:rsidRDefault="00AD7629"/>
    <w:p w14:paraId="578BC93E" w14:textId="127AE7C0" w:rsidR="00BE320F" w:rsidRDefault="00196E3F">
      <w:r>
        <w:t xml:space="preserve">In example </w:t>
      </w:r>
      <w:r w:rsidR="006202E0">
        <w:t xml:space="preserve">2 </w:t>
      </w:r>
      <w:r w:rsidR="00C838CD">
        <w:t>we can see Shopify’s extens</w:t>
      </w:r>
      <w:r w:rsidR="00994FC0">
        <w:t>ive offering of text</w:t>
      </w:r>
      <w:r w:rsidR="003838BC">
        <w:t xml:space="preserve"> </w:t>
      </w:r>
      <w:r w:rsidR="00C01BC3">
        <w:t>editing options</w:t>
      </w:r>
      <w:r w:rsidR="00994FC0">
        <w:t xml:space="preserve"> in the same consistent menu format</w:t>
      </w:r>
      <w:r w:rsidR="00A72236">
        <w:t xml:space="preserve">, in </w:t>
      </w:r>
      <w:r w:rsidR="003742FF">
        <w:t xml:space="preserve">conjunction with the ability to add media to </w:t>
      </w:r>
      <w:r w:rsidR="00F95675">
        <w:t>the websites landing p</w:t>
      </w:r>
      <w:r w:rsidR="00A9676D">
        <w:t>age, we are given a wide arr</w:t>
      </w:r>
      <w:r w:rsidR="00F564ED">
        <w:t xml:space="preserve">ay of text and font options </w:t>
      </w:r>
      <w:r w:rsidR="00A70190">
        <w:t>f</w:t>
      </w:r>
      <w:r w:rsidR="00BE320F">
        <w:t xml:space="preserve">or different styles </w:t>
      </w:r>
      <w:proofErr w:type="spellStart"/>
      <w:r w:rsidR="00BE320F">
        <w:t>oif</w:t>
      </w:r>
      <w:proofErr w:type="spellEnd"/>
      <w:r w:rsidR="00BE320F">
        <w:t xml:space="preserve"> business.</w:t>
      </w:r>
    </w:p>
    <w:p w14:paraId="2E6A86EC" w14:textId="77777777" w:rsidR="009F3FEC" w:rsidRDefault="002C59A9">
      <w:r w:rsidRPr="00D72889">
        <w:rPr>
          <w:noProof/>
        </w:rPr>
        <w:drawing>
          <wp:anchor distT="0" distB="0" distL="114300" distR="114300" simplePos="0" relativeHeight="251659264" behindDoc="0" locked="0" layoutInCell="1" allowOverlap="1" wp14:anchorId="57E20150" wp14:editId="74D8F374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138680" cy="1697355"/>
            <wp:effectExtent l="0" t="0" r="0" b="0"/>
            <wp:wrapSquare wrapText="bothSides"/>
            <wp:docPr id="18904737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47375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68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E320F">
        <w:t xml:space="preserve">The second </w:t>
      </w:r>
      <w:r w:rsidR="003F3ED0">
        <w:t xml:space="preserve">most </w:t>
      </w:r>
      <w:r w:rsidR="00FC14D2">
        <w:t xml:space="preserve">predominate </w:t>
      </w:r>
      <w:r w:rsidR="008C6E9A">
        <w:t>e</w:t>
      </w:r>
      <w:r w:rsidR="00FC14D2">
        <w:t xml:space="preserve"> </w:t>
      </w:r>
      <w:r w:rsidR="008C6E9A">
        <w:t>commerce website builder is Woo</w:t>
      </w:r>
      <w:r w:rsidR="00D62F5D">
        <w:t>Commerce</w:t>
      </w:r>
      <w:r w:rsidR="009139C7">
        <w:t xml:space="preserve">, founded in 2008 </w:t>
      </w:r>
      <w:r w:rsidR="00DF4C4F">
        <w:t xml:space="preserve">whilst the basis of </w:t>
      </w:r>
      <w:r w:rsidR="0088369E">
        <w:t xml:space="preserve">E </w:t>
      </w:r>
      <w:r w:rsidR="00C1442C">
        <w:t>commerce</w:t>
      </w:r>
      <w:r w:rsidR="0088369E">
        <w:t xml:space="preserve"> website builders are all </w:t>
      </w:r>
      <w:r w:rsidR="00833E15">
        <w:t>relative</w:t>
      </w:r>
      <w:r w:rsidR="0088369E">
        <w:t xml:space="preserve"> to each other</w:t>
      </w:r>
      <w:r w:rsidR="00536E0A">
        <w:t xml:space="preserve">, WooCommerce offers </w:t>
      </w:r>
      <w:r w:rsidR="00DA4B22">
        <w:t>the ability to</w:t>
      </w:r>
      <w:r w:rsidR="00777DA8">
        <w:t xml:space="preserve"> </w:t>
      </w:r>
      <w:r w:rsidR="00DA4B22">
        <w:t xml:space="preserve">sell physical, digital and </w:t>
      </w:r>
      <w:r w:rsidR="00D72FB3">
        <w:t>subscription-based</w:t>
      </w:r>
      <w:r w:rsidR="00DA4B22">
        <w:t xml:space="preserve"> products </w:t>
      </w:r>
      <w:r w:rsidR="00E136B8">
        <w:t>globally</w:t>
      </w:r>
      <w:r w:rsidR="008C5404">
        <w:t xml:space="preserve">, a few stand out features </w:t>
      </w:r>
      <w:r w:rsidR="004F5120">
        <w:t xml:space="preserve">are firstly the </w:t>
      </w:r>
      <w:r w:rsidR="00221387">
        <w:t>ability</w:t>
      </w:r>
      <w:r w:rsidR="004F5120">
        <w:t xml:space="preserve"> to use AI to generate </w:t>
      </w:r>
      <w:r w:rsidR="00221387">
        <w:t>your</w:t>
      </w:r>
      <w:r w:rsidR="009F3D5E">
        <w:t xml:space="preserve"> </w:t>
      </w:r>
      <w:r w:rsidR="005E62AE">
        <w:t xml:space="preserve">business logo </w:t>
      </w:r>
      <w:r w:rsidR="00B22100">
        <w:t>as seen in example 3</w:t>
      </w:r>
      <w:r w:rsidR="00416CA5">
        <w:t xml:space="preserve">, also offering  </w:t>
      </w:r>
      <w:r w:rsidR="00A03F16">
        <w:t xml:space="preserve">a wide </w:t>
      </w:r>
      <w:r w:rsidR="00723A3F">
        <w:t xml:space="preserve">range of payment options such as Amazon Pay, </w:t>
      </w:r>
      <w:r w:rsidR="008A65EE">
        <w:t>Apple Pay, Google Pay</w:t>
      </w:r>
      <w:r w:rsidR="005D50CB">
        <w:t xml:space="preserve"> and </w:t>
      </w:r>
      <w:r w:rsidR="007916CA">
        <w:t xml:space="preserve">more physical payment methods such as checks and cash on delivery </w:t>
      </w:r>
      <w:r w:rsidR="00D2596D">
        <w:t>for more offline payment methods</w:t>
      </w:r>
      <w:r w:rsidR="00BC36B4">
        <w:t xml:space="preserve">. </w:t>
      </w:r>
      <w:r w:rsidR="00A94A77">
        <w:t>Setting up your new page can be completed through</w:t>
      </w:r>
      <w:r w:rsidR="00C9110F">
        <w:t xml:space="preserve"> </w:t>
      </w:r>
      <w:r w:rsidR="00A94A77">
        <w:t xml:space="preserve">a </w:t>
      </w:r>
      <w:r w:rsidR="00C9110F">
        <w:t xml:space="preserve">checklist </w:t>
      </w:r>
      <w:r w:rsidR="00B54FA0">
        <w:t xml:space="preserve">guiding </w:t>
      </w:r>
      <w:r w:rsidR="005B35B1">
        <w:t xml:space="preserve">you through the different features, rather than personal exploration of the </w:t>
      </w:r>
      <w:r w:rsidR="00576EAC">
        <w:t>user interface as seen in example 4</w:t>
      </w:r>
      <w:r w:rsidR="00CB5AD2">
        <w:t xml:space="preserve">. </w:t>
      </w:r>
      <w:r w:rsidR="00CF0C61">
        <w:t xml:space="preserve">Giving </w:t>
      </w:r>
      <w:r w:rsidR="00A57037">
        <w:t xml:space="preserve">beginners a foot in </w:t>
      </w:r>
    </w:p>
    <w:p w14:paraId="3145CDE6" w14:textId="66CC80F4" w:rsidR="009F3FEC" w:rsidRDefault="00624CC4">
      <w:r>
        <w:t xml:space="preserve">                      (example 3)</w:t>
      </w:r>
    </w:p>
    <w:p w14:paraId="64EEA2AB" w14:textId="13067689" w:rsidR="00331539" w:rsidRPr="003442A0" w:rsidRDefault="00A57037">
      <w:r>
        <w:t xml:space="preserve">the door of </w:t>
      </w:r>
      <w:r w:rsidR="00430C92">
        <w:t>both graphic design and website building skills and techniques</w:t>
      </w:r>
      <w:r w:rsidR="00F61F72">
        <w:t xml:space="preserve">. Being open </w:t>
      </w:r>
      <w:r w:rsidR="00F4055A">
        <w:t>sourced</w:t>
      </w:r>
      <w:r w:rsidR="00F61F72">
        <w:t xml:space="preserve"> </w:t>
      </w:r>
      <w:r w:rsidR="00F4055A">
        <w:t xml:space="preserve">there is an almost unlimited </w:t>
      </w:r>
      <w:r w:rsidR="003442A0">
        <w:t>number</w:t>
      </w:r>
      <w:r w:rsidR="00F4055A">
        <w:t xml:space="preserve"> of themes, extensions </w:t>
      </w:r>
      <w:r w:rsidR="00580482">
        <w:t xml:space="preserve">such </w:t>
      </w:r>
      <w:r w:rsidR="00DD0AF2">
        <w:t>as Shipment tracking</w:t>
      </w:r>
      <w:r w:rsidR="003442A0">
        <w:t xml:space="preserve">, Smart coupons </w:t>
      </w:r>
      <w:r w:rsidR="006104D4">
        <w:t xml:space="preserve">and </w:t>
      </w:r>
      <w:r w:rsidR="00127B71">
        <w:t>fraud protection</w:t>
      </w:r>
      <w:r w:rsidR="009121AF">
        <w:t xml:space="preserve"> some offered for </w:t>
      </w:r>
      <w:proofErr w:type="gramStart"/>
      <w:r w:rsidR="009121AF">
        <w:t>free</w:t>
      </w:r>
      <w:proofErr w:type="gramEnd"/>
      <w:r w:rsidR="009121AF">
        <w:t xml:space="preserve"> and others </w:t>
      </w:r>
      <w:r w:rsidR="0073299B">
        <w:t>do have to be paid for</w:t>
      </w:r>
      <w:r w:rsidR="00CE05CA">
        <w:t xml:space="preserve">. </w:t>
      </w:r>
    </w:p>
    <w:p w14:paraId="4271EB0F" w14:textId="44F9CEA2" w:rsidR="00846445" w:rsidRDefault="00846445">
      <w:pPr>
        <w:rPr>
          <w:noProof/>
          <w14:ligatures w14:val="standardContextual"/>
        </w:rPr>
      </w:pPr>
    </w:p>
    <w:p w14:paraId="47EFC3EB" w14:textId="20DDF166" w:rsidR="00846445" w:rsidRDefault="00846445"/>
    <w:p w14:paraId="7AE44348" w14:textId="4E7C0AA0" w:rsidR="007243C5" w:rsidRDefault="0080563A">
      <w:r>
        <w:t xml:space="preserve">               </w:t>
      </w:r>
    </w:p>
    <w:p w14:paraId="23EB06B1" w14:textId="61BAC33F" w:rsidR="007243C5" w:rsidRDefault="007243C5">
      <w:pPr>
        <w:spacing w:after="160" w:line="278" w:lineRule="auto"/>
      </w:pPr>
      <w:r>
        <w:br w:type="page"/>
      </w:r>
    </w:p>
    <w:p w14:paraId="1682CC59" w14:textId="28CBB014" w:rsidR="008E1931" w:rsidRDefault="007243C5" w:rsidP="008E1931">
      <w:r w:rsidRPr="00846445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FC6D508" wp14:editId="11409D3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387600" cy="1621155"/>
            <wp:effectExtent l="0" t="0" r="0" b="0"/>
            <wp:wrapTopAndBottom/>
            <wp:docPr id="5123830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8309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600" cy="1621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1931">
        <w:t xml:space="preserve">                              Example 4 </w:t>
      </w:r>
    </w:p>
    <w:p w14:paraId="47A14BB9" w14:textId="77777777" w:rsidR="001D00DD" w:rsidRDefault="008E1931">
      <w:r>
        <w:t xml:space="preserve">  </w:t>
      </w:r>
    </w:p>
    <w:p w14:paraId="2BF7C873" w14:textId="23D62590" w:rsidR="00167300" w:rsidRDefault="00D23BB3">
      <w:r>
        <w:t xml:space="preserve">Automation of your store is also offered with extensions </w:t>
      </w:r>
      <w:r w:rsidR="00AB5676">
        <w:t xml:space="preserve">giving </w:t>
      </w:r>
      <w:r w:rsidR="002025F7">
        <w:t xml:space="preserve">store owners the </w:t>
      </w:r>
      <w:r w:rsidR="006650CD">
        <w:t>chance</w:t>
      </w:r>
      <w:r w:rsidR="002025F7">
        <w:t xml:space="preserve"> to use </w:t>
      </w:r>
      <w:proofErr w:type="gramStart"/>
      <w:r w:rsidR="002025F7">
        <w:t>shoppers</w:t>
      </w:r>
      <w:proofErr w:type="gramEnd"/>
      <w:r w:rsidR="002025F7">
        <w:t xml:space="preserve"> personal data</w:t>
      </w:r>
      <w:r w:rsidR="0029539C">
        <w:t xml:space="preserve"> to send follow </w:t>
      </w:r>
      <w:r w:rsidR="00EF60F7">
        <w:t>up emails</w:t>
      </w:r>
      <w:r w:rsidR="00864731">
        <w:t xml:space="preserve"> </w:t>
      </w:r>
      <w:r w:rsidR="006C7D46">
        <w:t>to suggest other similar products</w:t>
      </w:r>
      <w:r w:rsidR="00EF60F7">
        <w:t>,</w:t>
      </w:r>
      <w:r w:rsidR="00E749FD">
        <w:t xml:space="preserve"> review rewards offering </w:t>
      </w:r>
      <w:r w:rsidR="00C065F5">
        <w:t xml:space="preserve">coupons </w:t>
      </w:r>
      <w:r w:rsidR="00B40AEB">
        <w:t xml:space="preserve">based </w:t>
      </w:r>
      <w:r w:rsidR="00CE4EB7">
        <w:t xml:space="preserve">on </w:t>
      </w:r>
      <w:r w:rsidR="00E749FD">
        <w:t xml:space="preserve">multiple </w:t>
      </w:r>
      <w:r w:rsidR="004E6F81">
        <w:t>reviews on products</w:t>
      </w:r>
      <w:r w:rsidR="0044549A">
        <w:t xml:space="preserve"> and </w:t>
      </w:r>
      <w:r w:rsidR="00B83F01">
        <w:t xml:space="preserve">personalised coupons to </w:t>
      </w:r>
      <w:r w:rsidR="00861E33">
        <w:t xml:space="preserve">raise purchase rates on different </w:t>
      </w:r>
      <w:r w:rsidR="00A53337">
        <w:t xml:space="preserve">products, </w:t>
      </w:r>
      <w:r w:rsidR="0029539C">
        <w:t>giving a</w:t>
      </w:r>
      <w:r w:rsidR="009A3E5C">
        <w:t xml:space="preserve"> sense</w:t>
      </w:r>
      <w:r w:rsidR="0029539C">
        <w:t xml:space="preserve"> of per</w:t>
      </w:r>
      <w:r w:rsidR="009A3E5C">
        <w:t xml:space="preserve">sonalisation </w:t>
      </w:r>
      <w:r w:rsidR="0001604C">
        <w:t>and connection between the store and consumer. (example 5)</w:t>
      </w:r>
    </w:p>
    <w:p w14:paraId="66C7B618" w14:textId="77777777" w:rsidR="0001604C" w:rsidRDefault="0001604C"/>
    <w:p w14:paraId="173095E9" w14:textId="77777777" w:rsidR="00167300" w:rsidRDefault="00167300"/>
    <w:p w14:paraId="4DBDD9FD" w14:textId="77777777" w:rsidR="00167300" w:rsidRDefault="00167300"/>
    <w:p w14:paraId="226E914B" w14:textId="3E6C5007" w:rsidR="00167300" w:rsidRDefault="00F7253A">
      <w:r>
        <w:t xml:space="preserve">                                  (example 5)</w:t>
      </w:r>
    </w:p>
    <w:p w14:paraId="591B3698" w14:textId="16C7DE6E" w:rsidR="00167300" w:rsidRDefault="00167300">
      <w:r w:rsidRPr="00167300">
        <w:rPr>
          <w:noProof/>
        </w:rPr>
        <w:drawing>
          <wp:inline distT="0" distB="0" distL="0" distR="0" wp14:anchorId="0CACDAC3" wp14:editId="6C7589B9">
            <wp:extent cx="3926471" cy="2190750"/>
            <wp:effectExtent l="0" t="0" r="0" b="0"/>
            <wp:docPr id="10297388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73885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28686" cy="2191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F0094" w14:textId="44C40222" w:rsidR="007243C5" w:rsidRDefault="008E1931" w:rsidP="008E1931">
      <w:r>
        <w:t xml:space="preserve">                      </w:t>
      </w:r>
    </w:p>
    <w:p w14:paraId="243B0491" w14:textId="77777777" w:rsidR="00D4631F" w:rsidRDefault="00D4631F" w:rsidP="008E1931"/>
    <w:p w14:paraId="18460963" w14:textId="77777777" w:rsidR="00D4631F" w:rsidRDefault="00D4631F" w:rsidP="008E1931"/>
    <w:p w14:paraId="0794BA04" w14:textId="77777777" w:rsidR="00D4631F" w:rsidRDefault="00D4631F" w:rsidP="008E1931"/>
    <w:p w14:paraId="703418D2" w14:textId="0DCA6955" w:rsidR="00D4631F" w:rsidRDefault="00D4631F" w:rsidP="008E1931"/>
    <w:p w14:paraId="29379AD3" w14:textId="77777777" w:rsidR="00D4631F" w:rsidRDefault="00D4631F">
      <w:pPr>
        <w:spacing w:after="160" w:line="278" w:lineRule="auto"/>
      </w:pPr>
      <w:r>
        <w:br w:type="page"/>
      </w:r>
    </w:p>
    <w:p w14:paraId="17F78588" w14:textId="66F93587" w:rsidR="00D4631F" w:rsidRPr="005C5DC2" w:rsidRDefault="00D4631F" w:rsidP="008E1931">
      <w:pPr>
        <w:rPr>
          <w:b/>
          <w:bCs/>
          <w:u w:val="single"/>
        </w:rPr>
      </w:pPr>
      <w:r w:rsidRPr="005C5DC2">
        <w:rPr>
          <w:b/>
          <w:bCs/>
          <w:u w:val="single"/>
        </w:rPr>
        <w:lastRenderedPageBreak/>
        <w:t>T</w:t>
      </w:r>
      <w:r w:rsidR="00225E78" w:rsidRPr="005C5DC2">
        <w:rPr>
          <w:b/>
          <w:bCs/>
          <w:u w:val="single"/>
        </w:rPr>
        <w:t xml:space="preserve">ask 2 </w:t>
      </w:r>
    </w:p>
    <w:p w14:paraId="43942721" w14:textId="77777777" w:rsidR="00225E78" w:rsidRDefault="00225E78" w:rsidP="008E1931"/>
    <w:p w14:paraId="202D65C5" w14:textId="6F65F713" w:rsidR="00926C1E" w:rsidRDefault="00893C81" w:rsidP="008E1931">
      <w:r>
        <w:t xml:space="preserve">The idea </w:t>
      </w:r>
      <w:r w:rsidR="00110241">
        <w:t xml:space="preserve">of a mind map is to help </w:t>
      </w:r>
      <w:r w:rsidR="00066D14">
        <w:t>you</w:t>
      </w:r>
      <w:r w:rsidR="00110241">
        <w:t xml:space="preserve"> process </w:t>
      </w:r>
      <w:r w:rsidR="0051482A">
        <w:t>information,</w:t>
      </w:r>
      <w:r w:rsidR="00110241">
        <w:t xml:space="preserve"> strengthen your memory</w:t>
      </w:r>
      <w:r w:rsidR="00066D14">
        <w:t xml:space="preserve"> with </w:t>
      </w:r>
      <w:r w:rsidR="001E2361">
        <w:t xml:space="preserve">also helping improve the way you work </w:t>
      </w:r>
      <w:r w:rsidR="00881BC8">
        <w:t>{</w:t>
      </w:r>
      <w:r w:rsidR="00D15659">
        <w:t>2]</w:t>
      </w:r>
      <w:r w:rsidR="007D50CD">
        <w:t xml:space="preserve">. Whilst </w:t>
      </w:r>
      <w:r w:rsidR="00F80971">
        <w:t>keeping</w:t>
      </w:r>
      <w:r w:rsidR="00331385">
        <w:t xml:space="preserve"> to the</w:t>
      </w:r>
      <w:r w:rsidR="007D50CD">
        <w:t xml:space="preserve"> same format</w:t>
      </w:r>
      <w:r w:rsidR="00A37511">
        <w:t>,</w:t>
      </w:r>
      <w:r w:rsidR="007D50CD">
        <w:t xml:space="preserve"> </w:t>
      </w:r>
      <w:r w:rsidR="00331385">
        <w:t>the information presented</w:t>
      </w:r>
      <w:r w:rsidR="00FE17BF">
        <w:t xml:space="preserve"> in mind maps </w:t>
      </w:r>
      <w:r w:rsidR="00A37511">
        <w:t xml:space="preserve">can </w:t>
      </w:r>
      <w:r w:rsidR="00DE1587">
        <w:t xml:space="preserve">vary </w:t>
      </w:r>
      <w:r w:rsidR="00A37511">
        <w:t xml:space="preserve">from </w:t>
      </w:r>
      <w:r w:rsidR="008B5C49">
        <w:t xml:space="preserve">mapping phone calls, </w:t>
      </w:r>
      <w:r w:rsidR="000C16F9">
        <w:t>team planning events</w:t>
      </w:r>
      <w:r w:rsidR="006B7420">
        <w:t xml:space="preserve">, meetings, organising ideas etc </w:t>
      </w:r>
      <w:r w:rsidR="00F00CD1">
        <w:t>[3]</w:t>
      </w:r>
      <w:r w:rsidR="006B7420">
        <w:t xml:space="preserve"> </w:t>
      </w:r>
    </w:p>
    <w:p w14:paraId="35C48352" w14:textId="10B5DB74" w:rsidR="00926C1E" w:rsidRDefault="00B9490E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7A0F0D8" wp14:editId="11BA6BE0">
            <wp:simplePos x="0" y="0"/>
            <wp:positionH relativeFrom="margin">
              <wp:align>right</wp:align>
            </wp:positionH>
            <wp:positionV relativeFrom="paragraph">
              <wp:posOffset>164782</wp:posOffset>
            </wp:positionV>
            <wp:extent cx="5725795" cy="3777615"/>
            <wp:effectExtent l="0" t="0" r="8255" b="0"/>
            <wp:wrapNone/>
            <wp:docPr id="305930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377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26C1E">
        <w:br w:type="page"/>
      </w:r>
    </w:p>
    <w:p w14:paraId="554C6906" w14:textId="00DF3EE9" w:rsidR="00225E78" w:rsidRPr="005C5DC2" w:rsidRDefault="005C5DC2" w:rsidP="008E1931">
      <w:pPr>
        <w:rPr>
          <w:b/>
          <w:bCs/>
          <w:u w:val="single"/>
        </w:rPr>
      </w:pPr>
      <w:r w:rsidRPr="005C5DC2">
        <w:rPr>
          <w:b/>
          <w:bCs/>
          <w:u w:val="single"/>
        </w:rPr>
        <w:lastRenderedPageBreak/>
        <w:t xml:space="preserve">Task 3 </w:t>
      </w:r>
    </w:p>
    <w:p w14:paraId="56619C4A" w14:textId="77777777" w:rsidR="0028195F" w:rsidRDefault="0028195F" w:rsidP="008E1931"/>
    <w:p w14:paraId="4880A8E9" w14:textId="77777777" w:rsidR="0028195F" w:rsidRDefault="0028195F" w:rsidP="008E1931"/>
    <w:p w14:paraId="55DC68DA" w14:textId="584276BD" w:rsidR="0028195F" w:rsidRDefault="001B3B67" w:rsidP="008E1931">
      <w:r>
        <w:t xml:space="preserve">Microsoft word </w:t>
      </w:r>
      <w:r w:rsidR="00195CC6">
        <w:t xml:space="preserve">is internationally used </w:t>
      </w:r>
      <w:r w:rsidR="00D964E8">
        <w:t xml:space="preserve">throughout education </w:t>
      </w:r>
      <w:r w:rsidR="00D60CE4">
        <w:t xml:space="preserve">and business </w:t>
      </w:r>
      <w:r w:rsidR="009E1D9D">
        <w:t xml:space="preserve">as it is known to encourage a fluid conceptualization of text </w:t>
      </w:r>
      <w:r w:rsidR="008A1A6E">
        <w:t xml:space="preserve">whilst </w:t>
      </w:r>
      <w:r w:rsidR="009E27BC">
        <w:t xml:space="preserve">improving </w:t>
      </w:r>
      <w:r w:rsidR="00340860">
        <w:t xml:space="preserve">weaker </w:t>
      </w:r>
      <w:r w:rsidR="007A04F7">
        <w:t>writers’</w:t>
      </w:r>
      <w:r w:rsidR="00340860">
        <w:t xml:space="preserve"> </w:t>
      </w:r>
      <w:r w:rsidR="00D35E7E">
        <w:t xml:space="preserve">ability to improve their </w:t>
      </w:r>
      <w:r w:rsidR="00902839">
        <w:t>writing [</w:t>
      </w:r>
      <w:r w:rsidR="00586B6C">
        <w:t>4]</w:t>
      </w:r>
      <w:r w:rsidR="00AF1DF4">
        <w:t>.</w:t>
      </w:r>
      <w:r w:rsidR="00585DD6">
        <w:t xml:space="preserve"> </w:t>
      </w:r>
      <w:r w:rsidR="005E1359">
        <w:t xml:space="preserve"> </w:t>
      </w:r>
      <w:r w:rsidR="00126B59">
        <w:t>W</w:t>
      </w:r>
      <w:r w:rsidR="005E1359">
        <w:t>ord</w:t>
      </w:r>
      <w:r w:rsidR="00AC53B3">
        <w:t xml:space="preserve"> </w:t>
      </w:r>
      <w:r w:rsidR="00C23B14">
        <w:t>ca</w:t>
      </w:r>
      <w:r w:rsidR="00585DD6">
        <w:t>n</w:t>
      </w:r>
      <w:r w:rsidR="00C23B14">
        <w:t xml:space="preserve"> be </w:t>
      </w:r>
      <w:r w:rsidR="009C180A">
        <w:t xml:space="preserve">used efficiently to create a wide range of both </w:t>
      </w:r>
      <w:r w:rsidR="00AA61A1">
        <w:t>personal</w:t>
      </w:r>
      <w:r w:rsidR="009C180A">
        <w:t xml:space="preserve"> </w:t>
      </w:r>
      <w:r w:rsidR="00AA61A1">
        <w:t>and business documents</w:t>
      </w:r>
      <w:r w:rsidR="00255DF2">
        <w:t>, from a complex report to a simple letter</w:t>
      </w:r>
      <w:r w:rsidR="00550ABF">
        <w:t xml:space="preserve">, as it is known </w:t>
      </w:r>
      <w:r w:rsidR="00E040EB">
        <w:t>for being one of the most sophisticated word processing apps available</w:t>
      </w:r>
      <w:r w:rsidR="008A7A2C">
        <w:t xml:space="preserve"> [5</w:t>
      </w:r>
      <w:r w:rsidR="00541791">
        <w:t>]. Some</w:t>
      </w:r>
      <w:r w:rsidR="00A15B3D">
        <w:t xml:space="preserve"> of the major features of MS </w:t>
      </w:r>
      <w:r w:rsidR="001B0EAF">
        <w:t xml:space="preserve">Word are being able to </w:t>
      </w:r>
      <w:r w:rsidR="00EA5D5D">
        <w:t>change</w:t>
      </w:r>
      <w:r w:rsidR="001B0EAF">
        <w:t xml:space="preserve"> </w:t>
      </w:r>
      <w:r w:rsidR="00DE77A5">
        <w:t>fonts,</w:t>
      </w:r>
      <w:r w:rsidR="001B0EAF">
        <w:t xml:space="preserve"> </w:t>
      </w:r>
      <w:r w:rsidR="00EA5D5D">
        <w:t xml:space="preserve">text </w:t>
      </w:r>
      <w:r w:rsidR="008032B5">
        <w:t>formatting to</w:t>
      </w:r>
      <w:r w:rsidR="00DE77A5">
        <w:t xml:space="preserve"> give </w:t>
      </w:r>
      <w:r w:rsidR="00612524">
        <w:t>documents a more personal touch</w:t>
      </w:r>
      <w:r w:rsidR="00DF1C92">
        <w:t xml:space="preserve">, inserting buttle points to give documents more structure </w:t>
      </w:r>
      <w:r w:rsidR="00CD1269">
        <w:t>and</w:t>
      </w:r>
      <w:r w:rsidR="006C2200">
        <w:t xml:space="preserve"> </w:t>
      </w:r>
      <w:r w:rsidR="00D04069">
        <w:t xml:space="preserve">inserting data into tables with ease </w:t>
      </w:r>
      <w:r w:rsidR="005604B6">
        <w:t xml:space="preserve">with the choice of table layout and designs </w:t>
      </w:r>
      <w:r w:rsidR="00A617D3">
        <w:t>as shown below</w:t>
      </w:r>
      <w:r w:rsidR="0055200A">
        <w:t>.</w:t>
      </w:r>
    </w:p>
    <w:p w14:paraId="61746ACA" w14:textId="6DFE486A" w:rsidR="00DE77A5" w:rsidRDefault="006C2200" w:rsidP="008E1931">
      <w:r w:rsidRPr="006C2200">
        <w:rPr>
          <w:noProof/>
        </w:rPr>
        <w:drawing>
          <wp:anchor distT="0" distB="0" distL="114300" distR="114300" simplePos="0" relativeHeight="251662336" behindDoc="0" locked="0" layoutInCell="1" allowOverlap="1" wp14:anchorId="2D62FFBA" wp14:editId="0AC7BEE9">
            <wp:simplePos x="0" y="0"/>
            <wp:positionH relativeFrom="column">
              <wp:posOffset>2990850</wp:posOffset>
            </wp:positionH>
            <wp:positionV relativeFrom="paragraph">
              <wp:posOffset>153670</wp:posOffset>
            </wp:positionV>
            <wp:extent cx="3117850" cy="771525"/>
            <wp:effectExtent l="0" t="0" r="6350" b="9525"/>
            <wp:wrapThrough wrapText="bothSides">
              <wp:wrapPolygon edited="0">
                <wp:start x="0" y="0"/>
                <wp:lineTo x="0" y="21333"/>
                <wp:lineTo x="21512" y="21333"/>
                <wp:lineTo x="21512" y="0"/>
                <wp:lineTo x="0" y="0"/>
              </wp:wrapPolygon>
            </wp:wrapThrough>
            <wp:docPr id="15460276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027602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78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1235">
        <w:rPr>
          <w:noProof/>
        </w:rPr>
        <w:drawing>
          <wp:anchor distT="0" distB="0" distL="114300" distR="114300" simplePos="0" relativeHeight="251663360" behindDoc="0" locked="0" layoutInCell="1" allowOverlap="1" wp14:anchorId="21F7CE2F" wp14:editId="7A64C0C2">
            <wp:simplePos x="0" y="0"/>
            <wp:positionH relativeFrom="column">
              <wp:posOffset>-142875</wp:posOffset>
            </wp:positionH>
            <wp:positionV relativeFrom="paragraph">
              <wp:posOffset>149225</wp:posOffset>
            </wp:positionV>
            <wp:extent cx="3057525" cy="986031"/>
            <wp:effectExtent l="0" t="0" r="0" b="5080"/>
            <wp:wrapThrough wrapText="bothSides">
              <wp:wrapPolygon edited="0">
                <wp:start x="0" y="0"/>
                <wp:lineTo x="0" y="21294"/>
                <wp:lineTo x="21398" y="21294"/>
                <wp:lineTo x="21398" y="0"/>
                <wp:lineTo x="0" y="0"/>
              </wp:wrapPolygon>
            </wp:wrapThrough>
            <wp:docPr id="21060376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037678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986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ACBE69" w14:textId="3E0D99A2" w:rsidR="00821235" w:rsidRDefault="00986DC2" w:rsidP="008E1931">
      <w:r w:rsidRPr="00986DC2">
        <w:rPr>
          <w:noProof/>
        </w:rPr>
        <w:drawing>
          <wp:anchor distT="0" distB="0" distL="114300" distR="114300" simplePos="0" relativeHeight="251665408" behindDoc="0" locked="0" layoutInCell="1" allowOverlap="1" wp14:anchorId="5FF782E5" wp14:editId="044C339D">
            <wp:simplePos x="0" y="0"/>
            <wp:positionH relativeFrom="margin">
              <wp:posOffset>2636520</wp:posOffset>
            </wp:positionH>
            <wp:positionV relativeFrom="paragraph">
              <wp:posOffset>1080770</wp:posOffset>
            </wp:positionV>
            <wp:extent cx="3672840" cy="1838960"/>
            <wp:effectExtent l="0" t="0" r="3810" b="8890"/>
            <wp:wrapTopAndBottom/>
            <wp:docPr id="14753792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37928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2840" cy="1838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28EC">
        <w:rPr>
          <w:noProof/>
        </w:rPr>
        <w:drawing>
          <wp:anchor distT="0" distB="0" distL="114300" distR="114300" simplePos="0" relativeHeight="251664384" behindDoc="0" locked="0" layoutInCell="1" allowOverlap="1" wp14:anchorId="4413DFAF" wp14:editId="405D20AA">
            <wp:simplePos x="0" y="0"/>
            <wp:positionH relativeFrom="margin">
              <wp:posOffset>-152400</wp:posOffset>
            </wp:positionH>
            <wp:positionV relativeFrom="paragraph">
              <wp:posOffset>1090930</wp:posOffset>
            </wp:positionV>
            <wp:extent cx="2753360" cy="2066290"/>
            <wp:effectExtent l="0" t="0" r="0" b="0"/>
            <wp:wrapTopAndBottom/>
            <wp:docPr id="8560890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08900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360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A0B53">
        <w:t>4</w:t>
      </w:r>
    </w:p>
    <w:p w14:paraId="64C6B04E" w14:textId="77777777" w:rsidR="008A0B53" w:rsidRDefault="008A0B53" w:rsidP="008E1931"/>
    <w:p w14:paraId="3BF60DA5" w14:textId="77777777" w:rsidR="008A0B53" w:rsidRDefault="008A0B53" w:rsidP="008E1931"/>
    <w:p w14:paraId="7772A899" w14:textId="76FAD45E" w:rsidR="008A0B53" w:rsidRDefault="00A41758" w:rsidP="008E1931">
      <w:r>
        <w:t xml:space="preserve"> </w:t>
      </w:r>
      <w:r w:rsidR="006E4559">
        <w:t xml:space="preserve">Part of Microsoft Office suite of programs, </w:t>
      </w:r>
      <w:r w:rsidR="00B5784E">
        <w:t>Microsoft Po</w:t>
      </w:r>
      <w:r w:rsidR="00F50D12">
        <w:t xml:space="preserve">werPoint </w:t>
      </w:r>
      <w:r w:rsidR="00C077B1">
        <w:t xml:space="preserve">is a </w:t>
      </w:r>
      <w:r w:rsidR="00E34796">
        <w:t xml:space="preserve">presentation program </w:t>
      </w:r>
      <w:r w:rsidR="0062636F">
        <w:t>that helps you efficiently</w:t>
      </w:r>
      <w:r w:rsidR="0008175E">
        <w:t xml:space="preserve"> and quickly </w:t>
      </w:r>
      <w:r w:rsidR="000A57D0">
        <w:t xml:space="preserve">develop </w:t>
      </w:r>
      <w:r w:rsidR="007167CB">
        <w:t>presentations</w:t>
      </w:r>
      <w:r w:rsidR="00AB6C96">
        <w:t xml:space="preserve"> and then </w:t>
      </w:r>
      <w:r w:rsidR="00A53B19">
        <w:t>deliver them to an audience [6]</w:t>
      </w:r>
      <w:r w:rsidR="001805DC">
        <w:t xml:space="preserve">. </w:t>
      </w:r>
      <w:r w:rsidR="00906DA7">
        <w:t xml:space="preserve">Because </w:t>
      </w:r>
      <w:r w:rsidR="00EA3B30">
        <w:t>a presentation consists of several</w:t>
      </w:r>
      <w:r w:rsidR="00B83C0E">
        <w:t xml:space="preserve"> slides, there is a thumbnail view provided </w:t>
      </w:r>
      <w:r w:rsidR="00346175">
        <w:t xml:space="preserve">by </w:t>
      </w:r>
      <w:r w:rsidR="008F2F17">
        <w:t>PowerPoint</w:t>
      </w:r>
      <w:r w:rsidR="00346175">
        <w:t xml:space="preserve"> </w:t>
      </w:r>
      <w:r w:rsidR="00265B70">
        <w:t xml:space="preserve">to the left </w:t>
      </w:r>
      <w:r w:rsidR="00DD7A87">
        <w:t xml:space="preserve">of the slides pane </w:t>
      </w:r>
      <w:r w:rsidR="00E8507F">
        <w:t xml:space="preserve">for each slide </w:t>
      </w:r>
      <w:r w:rsidR="005E440D">
        <w:t>of the presenta</w:t>
      </w:r>
      <w:r w:rsidR="00A4529B">
        <w:t>tion [7]</w:t>
      </w:r>
      <w:r w:rsidR="00A76132">
        <w:t>. Pow</w:t>
      </w:r>
      <w:r w:rsidR="00085A9D">
        <w:t xml:space="preserve">erPoint offers many different </w:t>
      </w:r>
      <w:r w:rsidR="00326C0A">
        <w:t>tem</w:t>
      </w:r>
      <w:r w:rsidR="00F03507">
        <w:t>plates for more custom presentations</w:t>
      </w:r>
      <w:r w:rsidR="00785206">
        <w:t xml:space="preserve"> sli</w:t>
      </w:r>
      <w:r w:rsidR="00BE0A32">
        <w:t>des</w:t>
      </w:r>
      <w:r w:rsidR="00350D67">
        <w:t>,</w:t>
      </w:r>
      <w:r w:rsidR="00AC1ACD">
        <w:t xml:space="preserve"> also a n</w:t>
      </w:r>
      <w:r w:rsidR="00E346DE">
        <w:t xml:space="preserve">ew feature offered </w:t>
      </w:r>
      <w:r w:rsidR="00EB4FCF">
        <w:t xml:space="preserve">is when media is “drag and dropped” into a slide a side bar </w:t>
      </w:r>
      <w:r w:rsidR="009C690A">
        <w:t xml:space="preserve">offers multiple layouts to include the </w:t>
      </w:r>
      <w:r w:rsidR="00D9328E">
        <w:t xml:space="preserve">placed media and </w:t>
      </w:r>
      <w:r w:rsidR="0059501C">
        <w:t xml:space="preserve">the information </w:t>
      </w:r>
      <w:r w:rsidR="00C166CE">
        <w:t>in different arrangements</w:t>
      </w:r>
      <w:r w:rsidR="00C812B1">
        <w:t xml:space="preserve">. </w:t>
      </w:r>
      <w:r w:rsidR="009E2F2B">
        <w:t>Finally,</w:t>
      </w:r>
      <w:r w:rsidR="00C812B1">
        <w:t xml:space="preserve"> a newer feature is the ability to record a presentation within </w:t>
      </w:r>
      <w:r w:rsidR="00116BA6">
        <w:t xml:space="preserve">PowerPoint, giving the ability to read and create scripts </w:t>
      </w:r>
      <w:r w:rsidR="00852872">
        <w:t xml:space="preserve">and the use of the </w:t>
      </w:r>
      <w:r w:rsidR="009E2F2B">
        <w:t>device’s</w:t>
      </w:r>
      <w:r w:rsidR="00852872">
        <w:t xml:space="preserve"> camera for a more personal </w:t>
      </w:r>
      <w:r w:rsidR="009C6024">
        <w:t xml:space="preserve">presentation. All the relevant screenshots below </w:t>
      </w:r>
      <w:r w:rsidR="009E2F2B">
        <w:t>are examples of these features.</w:t>
      </w:r>
    </w:p>
    <w:p w14:paraId="5DDD381F" w14:textId="1E5772F6" w:rsidR="00BE0A32" w:rsidRDefault="006870EC" w:rsidP="008E1931">
      <w:r w:rsidRPr="006870EC">
        <w:rPr>
          <w:noProof/>
        </w:rPr>
        <w:drawing>
          <wp:anchor distT="0" distB="0" distL="114300" distR="114300" simplePos="0" relativeHeight="251667456" behindDoc="0" locked="0" layoutInCell="1" allowOverlap="1" wp14:anchorId="5ED23C71" wp14:editId="30A28DDF">
            <wp:simplePos x="0" y="0"/>
            <wp:positionH relativeFrom="margin">
              <wp:posOffset>2499360</wp:posOffset>
            </wp:positionH>
            <wp:positionV relativeFrom="paragraph">
              <wp:posOffset>201930</wp:posOffset>
            </wp:positionV>
            <wp:extent cx="2686050" cy="1272540"/>
            <wp:effectExtent l="0" t="0" r="0" b="3810"/>
            <wp:wrapTopAndBottom/>
            <wp:docPr id="19705935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593545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66B0" w:rsidRPr="00BE0A32">
        <w:rPr>
          <w:noProof/>
        </w:rPr>
        <w:drawing>
          <wp:anchor distT="0" distB="0" distL="114300" distR="114300" simplePos="0" relativeHeight="251666432" behindDoc="0" locked="0" layoutInCell="1" allowOverlap="1" wp14:anchorId="4B63E929" wp14:editId="0C86282D">
            <wp:simplePos x="0" y="0"/>
            <wp:positionH relativeFrom="margin">
              <wp:align>left</wp:align>
            </wp:positionH>
            <wp:positionV relativeFrom="paragraph">
              <wp:posOffset>220980</wp:posOffset>
            </wp:positionV>
            <wp:extent cx="2382520" cy="1154430"/>
            <wp:effectExtent l="0" t="0" r="0" b="7620"/>
            <wp:wrapTopAndBottom/>
            <wp:docPr id="20559185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91858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1521" cy="1158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283AC1" w14:textId="77777777" w:rsidR="009E2F2B" w:rsidRDefault="009E2F2B" w:rsidP="008E1931"/>
    <w:p w14:paraId="38D0422C" w14:textId="77777777" w:rsidR="009E2F2B" w:rsidRDefault="009E2F2B" w:rsidP="008E1931"/>
    <w:p w14:paraId="6BF8C993" w14:textId="77777777" w:rsidR="009E2F2B" w:rsidRDefault="009E2F2B" w:rsidP="008E1931"/>
    <w:p w14:paraId="214AD00C" w14:textId="77777777" w:rsidR="009E2F2B" w:rsidRDefault="009E2F2B" w:rsidP="008E1931"/>
    <w:p w14:paraId="294CEBBD" w14:textId="77777777" w:rsidR="009E2F2B" w:rsidRDefault="009E2F2B" w:rsidP="008E1931"/>
    <w:p w14:paraId="36B0791E" w14:textId="77777777" w:rsidR="009E2F2B" w:rsidRDefault="009E2F2B" w:rsidP="008E1931"/>
    <w:p w14:paraId="0261D4BE" w14:textId="77777777" w:rsidR="009E2F2B" w:rsidRDefault="009E2F2B" w:rsidP="008E1931"/>
    <w:p w14:paraId="5C6BB397" w14:textId="77777777" w:rsidR="009E2F2B" w:rsidRDefault="009E2F2B" w:rsidP="008E1931"/>
    <w:p w14:paraId="60BCE335" w14:textId="7B36EC86" w:rsidR="009E2F2B" w:rsidRDefault="001F44A0" w:rsidP="008E1931">
      <w:r w:rsidRPr="004E1DCA">
        <w:rPr>
          <w:noProof/>
        </w:rPr>
        <w:drawing>
          <wp:anchor distT="0" distB="0" distL="114300" distR="114300" simplePos="0" relativeHeight="251668480" behindDoc="0" locked="0" layoutInCell="1" allowOverlap="1" wp14:anchorId="492AD5F3" wp14:editId="40AE8EED">
            <wp:simplePos x="0" y="0"/>
            <wp:positionH relativeFrom="margin">
              <wp:posOffset>2146300</wp:posOffset>
            </wp:positionH>
            <wp:positionV relativeFrom="paragraph">
              <wp:posOffset>0</wp:posOffset>
            </wp:positionV>
            <wp:extent cx="2473325" cy="2514600"/>
            <wp:effectExtent l="0" t="0" r="3175" b="0"/>
            <wp:wrapTopAndBottom/>
            <wp:docPr id="16996568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65680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332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44A0">
        <w:rPr>
          <w:noProof/>
        </w:rPr>
        <w:drawing>
          <wp:anchor distT="0" distB="0" distL="114300" distR="114300" simplePos="0" relativeHeight="251669504" behindDoc="0" locked="0" layoutInCell="1" allowOverlap="1" wp14:anchorId="2D2773ED" wp14:editId="7BEDB7B8">
            <wp:simplePos x="0" y="0"/>
            <wp:positionH relativeFrom="column">
              <wp:posOffset>-205691</wp:posOffset>
            </wp:positionH>
            <wp:positionV relativeFrom="paragraph">
              <wp:posOffset>244</wp:posOffset>
            </wp:positionV>
            <wp:extent cx="2185035" cy="767715"/>
            <wp:effectExtent l="0" t="0" r="5715" b="0"/>
            <wp:wrapTopAndBottom/>
            <wp:docPr id="12265277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527773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035" cy="76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142F4" w14:textId="77777777" w:rsidR="009E2F2B" w:rsidRDefault="009E2F2B" w:rsidP="008E1931"/>
    <w:p w14:paraId="4EC1CC14" w14:textId="7479409B" w:rsidR="009E2F2B" w:rsidRDefault="009E2F2B" w:rsidP="008E1931">
      <w:r>
        <w:t xml:space="preserve">Microsoft Access </w:t>
      </w:r>
      <w:r w:rsidR="006A06A3">
        <w:t xml:space="preserve">provides </w:t>
      </w:r>
      <w:r w:rsidR="001C1AAE">
        <w:t xml:space="preserve">facilities </w:t>
      </w:r>
      <w:r w:rsidR="00951CFC">
        <w:t xml:space="preserve">for creating </w:t>
      </w:r>
      <w:r w:rsidR="00193D34">
        <w:t xml:space="preserve">reports, tables, forms etc, </w:t>
      </w:r>
      <w:r w:rsidR="004A6299">
        <w:t xml:space="preserve">database apps </w:t>
      </w:r>
      <w:proofErr w:type="spellStart"/>
      <w:r w:rsidR="004A6299">
        <w:t>csn</w:t>
      </w:r>
      <w:proofErr w:type="spellEnd"/>
      <w:r w:rsidR="004A6299">
        <w:t xml:space="preserve"> be created with </w:t>
      </w:r>
      <w:r w:rsidR="009E5027">
        <w:t>Microsoft</w:t>
      </w:r>
      <w:r w:rsidR="004A6299">
        <w:t xml:space="preserve"> Access Macro Language </w:t>
      </w:r>
      <w:r w:rsidR="009E5027">
        <w:t>or Microsoft Visual Basic</w:t>
      </w:r>
      <w:r w:rsidR="00B83CF3">
        <w:t xml:space="preserve"> [8]</w:t>
      </w:r>
      <w:r w:rsidR="0002784D">
        <w:t xml:space="preserve">. </w:t>
      </w:r>
      <w:r w:rsidR="000F054C">
        <w:t xml:space="preserve">In Access to switch between the </w:t>
      </w:r>
      <w:r w:rsidR="006006FE">
        <w:t>developer</w:t>
      </w:r>
      <w:r w:rsidR="000F054C">
        <w:t xml:space="preserve"> role and user role is very easy</w:t>
      </w:r>
      <w:r w:rsidR="0090486D">
        <w:t xml:space="preserve">. Designing tables is typically </w:t>
      </w:r>
      <w:r w:rsidR="006006FE">
        <w:t>the role of the developer</w:t>
      </w:r>
      <w:r w:rsidR="00EC6233">
        <w:t>, and the user role is used to enter data into them</w:t>
      </w:r>
      <w:r w:rsidR="000F1BDA">
        <w:t xml:space="preserve"> [9]</w:t>
      </w:r>
      <w:r w:rsidR="001565BB">
        <w:t xml:space="preserve">. Shown below Access </w:t>
      </w:r>
      <w:r w:rsidR="00E91E05">
        <w:t xml:space="preserve">can be utilised within business like </w:t>
      </w:r>
      <w:r w:rsidR="00960A8A">
        <w:t>hotels</w:t>
      </w:r>
      <w:r w:rsidR="00E91E05">
        <w:t xml:space="preserve">, markets and so much more with </w:t>
      </w:r>
      <w:r w:rsidR="00103E49">
        <w:t>features such as “</w:t>
      </w:r>
      <w:r w:rsidR="006A23B3">
        <w:t>Run Macro”</w:t>
      </w:r>
      <w:r w:rsidR="00BA2CBF">
        <w:t xml:space="preserve"> </w:t>
      </w:r>
      <w:r w:rsidR="00660EF4">
        <w:t xml:space="preserve">gives the user the chance to run instructions and commands </w:t>
      </w:r>
      <w:r w:rsidR="004D04C6">
        <w:t>all grouped into one action, these may include generating a report</w:t>
      </w:r>
      <w:r w:rsidR="00243E96">
        <w:t xml:space="preserve">, applying layout changes and importing data </w:t>
      </w:r>
      <w:r w:rsidR="003B2266">
        <w:t xml:space="preserve">whilst cleaning </w:t>
      </w:r>
      <w:r w:rsidR="007C4EB9">
        <w:t xml:space="preserve">up said data. </w:t>
      </w:r>
      <w:r w:rsidR="007166DA">
        <w:t xml:space="preserve">Also vital within </w:t>
      </w:r>
      <w:r w:rsidR="004020B0">
        <w:t xml:space="preserve">business is the idea of relationships which can connect </w:t>
      </w:r>
      <w:r w:rsidR="001805F0">
        <w:t xml:space="preserve">one tables data to another to intwine data fluently, such as the first being a </w:t>
      </w:r>
      <w:r w:rsidR="00A24B54">
        <w:t>customer’s</w:t>
      </w:r>
      <w:r w:rsidR="001805F0">
        <w:t xml:space="preserve"> table </w:t>
      </w:r>
      <w:r w:rsidR="0053701B">
        <w:t xml:space="preserve">connected to an orders table so staff can keep track of what is needed for </w:t>
      </w:r>
      <w:r w:rsidR="00861919">
        <w:t>reorder</w:t>
      </w:r>
      <w:r w:rsidR="0053701B">
        <w:t xml:space="preserve"> </w:t>
      </w:r>
      <w:r w:rsidR="00861919">
        <w:t>as well</w:t>
      </w:r>
      <w:r w:rsidR="0053701B">
        <w:t xml:space="preserve"> as understanding what products or services </w:t>
      </w:r>
      <w:r w:rsidR="00311ACC">
        <w:t>sell best.</w:t>
      </w:r>
    </w:p>
    <w:p w14:paraId="2CE1B012" w14:textId="6C46F37F" w:rsidR="00232B5D" w:rsidRDefault="00311ACC" w:rsidP="008E1931">
      <w:r w:rsidRPr="00232B5D">
        <w:rPr>
          <w:noProof/>
        </w:rPr>
        <w:drawing>
          <wp:anchor distT="0" distB="0" distL="114300" distR="114300" simplePos="0" relativeHeight="251670528" behindDoc="0" locked="0" layoutInCell="1" allowOverlap="1" wp14:anchorId="56C56223" wp14:editId="78F8338A">
            <wp:simplePos x="0" y="0"/>
            <wp:positionH relativeFrom="margin">
              <wp:align>left</wp:align>
            </wp:positionH>
            <wp:positionV relativeFrom="paragraph">
              <wp:posOffset>236220</wp:posOffset>
            </wp:positionV>
            <wp:extent cx="5731510" cy="861060"/>
            <wp:effectExtent l="0" t="0" r="2540" b="0"/>
            <wp:wrapTopAndBottom/>
            <wp:docPr id="1063219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219405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819FDE" w14:textId="70AB9E2C" w:rsidR="00232B5D" w:rsidRDefault="00232B5D" w:rsidP="008E1931"/>
    <w:p w14:paraId="14BD3D2B" w14:textId="4FF735FC" w:rsidR="00311ACC" w:rsidRDefault="00311ACC" w:rsidP="008E1931"/>
    <w:p w14:paraId="48AB3791" w14:textId="3E1C8E5D" w:rsidR="00311ACC" w:rsidRDefault="00311ACC" w:rsidP="008E1931"/>
    <w:p w14:paraId="669D2C30" w14:textId="641B52AB" w:rsidR="009E2F2B" w:rsidRDefault="00674B44" w:rsidP="008E1931">
      <w:r w:rsidRPr="00F559D8">
        <w:rPr>
          <w:noProof/>
        </w:rPr>
        <w:drawing>
          <wp:anchor distT="0" distB="0" distL="114300" distR="114300" simplePos="0" relativeHeight="251671552" behindDoc="0" locked="0" layoutInCell="1" allowOverlap="1" wp14:anchorId="1222095A" wp14:editId="578F4C63">
            <wp:simplePos x="0" y="0"/>
            <wp:positionH relativeFrom="column">
              <wp:posOffset>5471</wp:posOffset>
            </wp:positionH>
            <wp:positionV relativeFrom="paragraph">
              <wp:posOffset>852609</wp:posOffset>
            </wp:positionV>
            <wp:extent cx="2428240" cy="1001395"/>
            <wp:effectExtent l="0" t="0" r="0" b="8255"/>
            <wp:wrapTopAndBottom/>
            <wp:docPr id="829180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18042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240" cy="100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2195">
        <w:t xml:space="preserve">Microsoft Excel </w:t>
      </w:r>
      <w:r w:rsidR="00A24B54">
        <w:t>is often</w:t>
      </w:r>
      <w:r w:rsidR="00781419">
        <w:t xml:space="preserve"> </w:t>
      </w:r>
      <w:r w:rsidR="00C73C29">
        <w:t>used for statistical anal</w:t>
      </w:r>
      <w:r w:rsidR="00781419">
        <w:t xml:space="preserve">ysis and data </w:t>
      </w:r>
      <w:r w:rsidR="008869DA">
        <w:t>collection;</w:t>
      </w:r>
      <w:r w:rsidR="00B174B0">
        <w:t xml:space="preserve"> a drawback of Excel </w:t>
      </w:r>
      <w:r w:rsidR="00590556">
        <w:t xml:space="preserve">is that unlike </w:t>
      </w:r>
      <w:r w:rsidR="002F5795">
        <w:t xml:space="preserve">dedicated statistical programs it has a limited number </w:t>
      </w:r>
      <w:r w:rsidR="00861919">
        <w:t>of total cells whilst having fewer functions that can be used for analysis</w:t>
      </w:r>
      <w:r w:rsidR="00A24B54">
        <w:t xml:space="preserve"> [10].</w:t>
      </w:r>
      <w:r w:rsidR="00A659D0">
        <w:t xml:space="preserve"> Excel can be used to input data into tables</w:t>
      </w:r>
      <w:r w:rsidR="006D7B25">
        <w:t xml:space="preserve"> and graphs</w:t>
      </w:r>
      <w:r w:rsidR="00A659D0">
        <w:t xml:space="preserve"> as shown to help deal </w:t>
      </w:r>
      <w:r w:rsidR="006D7B25">
        <w:t>with large</w:t>
      </w:r>
      <w:r w:rsidR="00A659D0">
        <w:t xml:space="preserve"> amounts </w:t>
      </w:r>
      <w:r w:rsidR="006D7B25">
        <w:t xml:space="preserve">of </w:t>
      </w:r>
      <w:proofErr w:type="gramStart"/>
      <w:r w:rsidR="006D7B25">
        <w:t>data ,</w:t>
      </w:r>
      <w:proofErr w:type="gramEnd"/>
      <w:r w:rsidR="00E976AB">
        <w:t xml:space="preserve"> </w:t>
      </w:r>
      <w:r w:rsidR="00920AF3">
        <w:t>underwear</w:t>
      </w:r>
      <w:r w:rsidR="00E976AB">
        <w:t xml:space="preserve"> there is shown the input bar where </w:t>
      </w:r>
      <w:r w:rsidR="00920AF3">
        <w:t xml:space="preserve">equations can be inputted </w:t>
      </w:r>
      <w:r w:rsidR="00D969D2">
        <w:t xml:space="preserve">to </w:t>
      </w:r>
      <w:r w:rsidR="001A5E91">
        <w:t>either</w:t>
      </w:r>
      <w:r w:rsidR="00F45CAF">
        <w:t xml:space="preserve"> add, subtract, divide or multiply as well as divide etc</w:t>
      </w:r>
      <w:r w:rsidR="001A5E91">
        <w:t>,</w:t>
      </w:r>
    </w:p>
    <w:p w14:paraId="56078AFF" w14:textId="0CC9A180" w:rsidR="00674B44" w:rsidRDefault="00674B44" w:rsidP="008E1931">
      <w:r w:rsidRPr="00E976AB">
        <w:rPr>
          <w:noProof/>
        </w:rPr>
        <w:drawing>
          <wp:anchor distT="0" distB="0" distL="114300" distR="114300" simplePos="0" relativeHeight="251672576" behindDoc="0" locked="0" layoutInCell="1" allowOverlap="1" wp14:anchorId="71603874" wp14:editId="487D26F4">
            <wp:simplePos x="0" y="0"/>
            <wp:positionH relativeFrom="column">
              <wp:posOffset>-63890</wp:posOffset>
            </wp:positionH>
            <wp:positionV relativeFrom="paragraph">
              <wp:posOffset>1309321</wp:posOffset>
            </wp:positionV>
            <wp:extent cx="5731510" cy="205105"/>
            <wp:effectExtent l="0" t="0" r="2540" b="4445"/>
            <wp:wrapTopAndBottom/>
            <wp:docPr id="10053661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366120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BF6528" w14:textId="28A99519" w:rsidR="00674B44" w:rsidRDefault="00674B44">
      <w:pPr>
        <w:spacing w:after="160" w:line="278" w:lineRule="auto"/>
      </w:pPr>
      <w:r>
        <w:br w:type="page"/>
      </w:r>
    </w:p>
    <w:p w14:paraId="48F8778A" w14:textId="223037A3" w:rsidR="00F559D8" w:rsidRDefault="00674B44" w:rsidP="008E1931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Task 3b</w:t>
      </w:r>
    </w:p>
    <w:p w14:paraId="7AC3624F" w14:textId="4E70106C" w:rsidR="00674B44" w:rsidRDefault="00674B44" w:rsidP="008E1931">
      <w:pPr>
        <w:rPr>
          <w:b/>
          <w:bCs/>
          <w:u w:val="single"/>
        </w:rPr>
      </w:pPr>
    </w:p>
    <w:p w14:paraId="60CFC14A" w14:textId="45013463" w:rsidR="00674B44" w:rsidRDefault="00A70C7E" w:rsidP="008E1931">
      <w:r w:rsidRPr="00A70C7E">
        <w:t xml:space="preserve">VLOOKUP </w:t>
      </w:r>
      <w:r>
        <w:t xml:space="preserve">can be used </w:t>
      </w:r>
      <w:r w:rsidR="005933D1">
        <w:t xml:space="preserve">to work out employee details as in </w:t>
      </w:r>
      <w:r w:rsidR="00587C43">
        <w:t>income,</w:t>
      </w:r>
      <w:r w:rsidR="005933D1">
        <w:t xml:space="preserve"> bring prices up by</w:t>
      </w:r>
      <w:r w:rsidR="00A34DB1">
        <w:t xml:space="preserve"> code and to link data sheets</w:t>
      </w:r>
      <w:r w:rsidR="00FC3046">
        <w:t xml:space="preserve">. Using </w:t>
      </w:r>
      <w:r w:rsidR="00FC3046" w:rsidRPr="00FC3046">
        <w:t>=</w:t>
      </w:r>
      <w:proofErr w:type="gramStart"/>
      <w:r w:rsidR="00FC3046" w:rsidRPr="00FC3046">
        <w:t>VLOOKUP(</w:t>
      </w:r>
      <w:proofErr w:type="gramEnd"/>
      <w:r w:rsidR="00FC3046" w:rsidRPr="00FC3046">
        <w:t>1030, A2:H11, 8, FALSE)</w:t>
      </w:r>
      <w:r w:rsidR="002B0397">
        <w:t xml:space="preserve"> I can find out what employee</w:t>
      </w:r>
      <w:r w:rsidR="00D22DE8">
        <w:t xml:space="preserve">s need to be paid </w:t>
      </w:r>
    </w:p>
    <w:p w14:paraId="33D293E3" w14:textId="25E213E1" w:rsidR="000352E3" w:rsidRDefault="000352E3" w:rsidP="008E1931"/>
    <w:p w14:paraId="6C183101" w14:textId="565BBC21" w:rsidR="000352E3" w:rsidRDefault="000352E3" w:rsidP="008E1931"/>
    <w:p w14:paraId="035ED865" w14:textId="1237AD99" w:rsidR="00D15C1F" w:rsidRDefault="00D15C1F" w:rsidP="008E1931">
      <w:r w:rsidRPr="00D15C1F">
        <w:rPr>
          <w:noProof/>
        </w:rPr>
        <w:drawing>
          <wp:anchor distT="0" distB="0" distL="114300" distR="114300" simplePos="0" relativeHeight="251675648" behindDoc="0" locked="0" layoutInCell="1" allowOverlap="1" wp14:anchorId="7280A5F5" wp14:editId="27BE3ED5">
            <wp:simplePos x="0" y="0"/>
            <wp:positionH relativeFrom="column">
              <wp:posOffset>0</wp:posOffset>
            </wp:positionH>
            <wp:positionV relativeFrom="paragraph">
              <wp:posOffset>2054</wp:posOffset>
            </wp:positionV>
            <wp:extent cx="5731510" cy="1761490"/>
            <wp:effectExtent l="0" t="0" r="2540" b="0"/>
            <wp:wrapTopAndBottom/>
            <wp:docPr id="14138526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852645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2BFFE2" w14:textId="7C90EC50" w:rsidR="00A34DB1" w:rsidRDefault="00A34DB1" w:rsidP="008E1931">
      <w:r w:rsidRPr="00A34DB1">
        <w:rPr>
          <w:noProof/>
        </w:rPr>
        <w:drawing>
          <wp:anchor distT="0" distB="0" distL="114300" distR="114300" simplePos="0" relativeHeight="251673600" behindDoc="0" locked="0" layoutInCell="1" allowOverlap="1" wp14:anchorId="3765C8FE" wp14:editId="64C2FF05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731510" cy="1471295"/>
            <wp:effectExtent l="0" t="0" r="2540" b="0"/>
            <wp:wrapTopAndBottom/>
            <wp:docPr id="14235872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587220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1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5C1F">
        <w:tab/>
      </w:r>
      <w:r w:rsidR="00D15C1F">
        <w:tab/>
      </w:r>
    </w:p>
    <w:p w14:paraId="75ADF187" w14:textId="1ED39B66" w:rsidR="00D15C1F" w:rsidRDefault="009E109D" w:rsidP="008E1931">
      <w:pPr>
        <w:rPr>
          <w:rStyle w:val="normaltextrun"/>
          <w:rFonts w:asciiTheme="minorBidi" w:hAnsiTheme="minorBidi" w:cstheme="minorBidi"/>
          <w:sz w:val="22"/>
          <w:szCs w:val="22"/>
          <w:lang w:val="en-US"/>
        </w:rPr>
      </w:pPr>
      <w:r w:rsidRPr="009E109D">
        <w:rPr>
          <w:rStyle w:val="normaltextrun"/>
          <w:rFonts w:asciiTheme="minorBidi" w:hAnsiTheme="minorBidi" w:cstheme="minorBidi"/>
          <w:noProof/>
          <w:sz w:val="22"/>
          <w:szCs w:val="22"/>
          <w:lang w:val="en-US"/>
        </w:rPr>
        <w:drawing>
          <wp:anchor distT="0" distB="0" distL="114300" distR="114300" simplePos="0" relativeHeight="251676672" behindDoc="0" locked="0" layoutInCell="1" allowOverlap="1" wp14:anchorId="349EC30B" wp14:editId="33497866">
            <wp:simplePos x="0" y="0"/>
            <wp:positionH relativeFrom="column">
              <wp:posOffset>2209165</wp:posOffset>
            </wp:positionH>
            <wp:positionV relativeFrom="paragraph">
              <wp:posOffset>422275</wp:posOffset>
            </wp:positionV>
            <wp:extent cx="2332355" cy="1617980"/>
            <wp:effectExtent l="0" t="0" r="0" b="1270"/>
            <wp:wrapTopAndBottom/>
            <wp:docPr id="20854563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456358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61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037A" w:rsidRPr="003B037A">
        <w:rPr>
          <w:noProof/>
        </w:rPr>
        <w:drawing>
          <wp:anchor distT="0" distB="0" distL="114300" distR="114300" simplePos="0" relativeHeight="251674624" behindDoc="0" locked="0" layoutInCell="1" allowOverlap="1" wp14:anchorId="2FBB2835" wp14:editId="55742BD9">
            <wp:simplePos x="0" y="0"/>
            <wp:positionH relativeFrom="margin">
              <wp:posOffset>-94615</wp:posOffset>
            </wp:positionH>
            <wp:positionV relativeFrom="paragraph">
              <wp:posOffset>400050</wp:posOffset>
            </wp:positionV>
            <wp:extent cx="2286000" cy="1666875"/>
            <wp:effectExtent l="0" t="0" r="0" b="9525"/>
            <wp:wrapTopAndBottom/>
            <wp:docPr id="2495536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55365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147">
        <w:t>A</w:t>
      </w:r>
      <w:r w:rsidR="003653B1">
        <w:t xml:space="preserve"> </w:t>
      </w:r>
      <w:r w:rsidR="003653B1"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Pivot Table</w:t>
      </w:r>
      <w:r w:rsidR="0030115B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in Excel </w:t>
      </w:r>
      <w:r w:rsidR="00CA7147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can be used to create easy to read tables that have data such as employee </w:t>
      </w:r>
      <w:r w:rsidR="003B037A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names,</w:t>
      </w:r>
      <w:r w:rsidR="00CA7147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ID data</w:t>
      </w:r>
      <w:r w:rsidR="001F13BE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,</w:t>
      </w:r>
      <w:r w:rsidR="00D32387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salary and other data, it can be used by highlighting data </w:t>
      </w:r>
      <w:r w:rsidR="00C93C30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within a spreadsheet</w:t>
      </w:r>
      <w:r w:rsidR="003B037A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.</w:t>
      </w:r>
    </w:p>
    <w:p w14:paraId="734341F2" w14:textId="126B321E" w:rsidR="003B037A" w:rsidRDefault="003B037A" w:rsidP="008E1931">
      <w:pPr>
        <w:rPr>
          <w:rStyle w:val="normaltextrun"/>
          <w:rFonts w:asciiTheme="minorBidi" w:hAnsiTheme="minorBidi" w:cstheme="minorBidi"/>
          <w:sz w:val="22"/>
          <w:szCs w:val="22"/>
          <w:lang w:val="en-US"/>
        </w:rPr>
      </w:pPr>
    </w:p>
    <w:p w14:paraId="6FF163A1" w14:textId="0746B5B1" w:rsidR="003B037A" w:rsidRDefault="00065543" w:rsidP="008E1931">
      <w:r w:rsidRPr="001C56E7">
        <w:rPr>
          <w:noProof/>
        </w:rPr>
        <w:drawing>
          <wp:anchor distT="0" distB="0" distL="114300" distR="114300" simplePos="0" relativeHeight="251678720" behindDoc="0" locked="0" layoutInCell="1" allowOverlap="1" wp14:anchorId="4E791DD0" wp14:editId="4413EAD4">
            <wp:simplePos x="0" y="0"/>
            <wp:positionH relativeFrom="column">
              <wp:posOffset>2392680</wp:posOffset>
            </wp:positionH>
            <wp:positionV relativeFrom="paragraph">
              <wp:posOffset>307340</wp:posOffset>
            </wp:positionV>
            <wp:extent cx="3677920" cy="1488440"/>
            <wp:effectExtent l="0" t="0" r="0" b="0"/>
            <wp:wrapTopAndBottom/>
            <wp:docPr id="19054587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458734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920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1E6A" w:rsidRPr="00431E6A">
        <w:rPr>
          <w:noProof/>
        </w:rPr>
        <w:drawing>
          <wp:anchor distT="0" distB="0" distL="114300" distR="114300" simplePos="0" relativeHeight="251677696" behindDoc="0" locked="0" layoutInCell="1" allowOverlap="1" wp14:anchorId="0F0AF9A8" wp14:editId="769BCD1E">
            <wp:simplePos x="0" y="0"/>
            <wp:positionH relativeFrom="margin">
              <wp:posOffset>49306</wp:posOffset>
            </wp:positionH>
            <wp:positionV relativeFrom="paragraph">
              <wp:posOffset>327399</wp:posOffset>
            </wp:positionV>
            <wp:extent cx="2138045" cy="1545590"/>
            <wp:effectExtent l="0" t="0" r="0" b="0"/>
            <wp:wrapTopAndBottom/>
            <wp:docPr id="877159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15982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045" cy="154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7313">
        <w:t>O</w:t>
      </w:r>
      <w:r w:rsidR="00507095">
        <w:t>nce choosing the table option, select which fields you want to involve</w:t>
      </w:r>
      <w:r w:rsidR="008A6D9D">
        <w:t xml:space="preserve">, following that </w:t>
      </w:r>
      <w:r w:rsidR="001C56E7">
        <w:t xml:space="preserve">you can change the </w:t>
      </w:r>
      <w:r w:rsidR="003743A7">
        <w:t xml:space="preserve">column layout and what information you want to include such as </w:t>
      </w:r>
      <w:proofErr w:type="gramStart"/>
      <w:r w:rsidR="003743A7">
        <w:t>age ,</w:t>
      </w:r>
      <w:proofErr w:type="gramEnd"/>
      <w:r w:rsidR="003743A7">
        <w:t xml:space="preserve"> names, salary etc</w:t>
      </w:r>
      <w:r w:rsidR="001F0923">
        <w:t>.</w:t>
      </w:r>
    </w:p>
    <w:p w14:paraId="3EC38473" w14:textId="77777777" w:rsidR="004134D6" w:rsidRDefault="004134D6" w:rsidP="008E1931"/>
    <w:p w14:paraId="084382C8" w14:textId="13919A7B" w:rsidR="005554AE" w:rsidRDefault="005554AE" w:rsidP="008E1931"/>
    <w:p w14:paraId="3DDAF263" w14:textId="1EF497B4" w:rsidR="004134D6" w:rsidRDefault="005554AE" w:rsidP="005554AE">
      <w:pPr>
        <w:spacing w:after="160" w:line="278" w:lineRule="auto"/>
      </w:pPr>
      <w:r>
        <w:br w:type="page"/>
      </w:r>
      <w:r>
        <w:rPr>
          <w:b/>
          <w:bCs/>
          <w:u w:val="single"/>
        </w:rPr>
        <w:lastRenderedPageBreak/>
        <w:t xml:space="preserve">Task 4 </w:t>
      </w:r>
    </w:p>
    <w:p w14:paraId="63E94BF4" w14:textId="0E22BA2C" w:rsidR="005554AE" w:rsidRDefault="00451966" w:rsidP="005554AE">
      <w:pPr>
        <w:spacing w:after="160" w:line="278" w:lineRule="auto"/>
        <w:rPr>
          <w:rStyle w:val="normaltextrun"/>
          <w:rFonts w:asciiTheme="minorBidi" w:hAnsiTheme="minorBidi" w:cstheme="minorBidi"/>
          <w:sz w:val="22"/>
          <w:szCs w:val="22"/>
          <w:lang w:val="en-US"/>
        </w:rPr>
      </w:pPr>
      <w:r w:rsidRPr="00451966">
        <w:rPr>
          <w:rStyle w:val="normaltextrun"/>
          <w:rFonts w:asciiTheme="minorBidi" w:hAnsiTheme="minorBidi" w:cstheme="minorBidi"/>
          <w:noProof/>
          <w:sz w:val="22"/>
          <w:szCs w:val="22"/>
          <w:lang w:val="en-US"/>
        </w:rPr>
        <w:drawing>
          <wp:anchor distT="0" distB="0" distL="114300" distR="114300" simplePos="0" relativeHeight="251680768" behindDoc="0" locked="0" layoutInCell="1" allowOverlap="1" wp14:anchorId="3A76C34B" wp14:editId="4ED080F2">
            <wp:simplePos x="0" y="0"/>
            <wp:positionH relativeFrom="margin">
              <wp:posOffset>3338195</wp:posOffset>
            </wp:positionH>
            <wp:positionV relativeFrom="paragraph">
              <wp:posOffset>1329055</wp:posOffset>
            </wp:positionV>
            <wp:extent cx="3074670" cy="1943100"/>
            <wp:effectExtent l="0" t="0" r="0" b="0"/>
            <wp:wrapTopAndBottom/>
            <wp:docPr id="16076269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626988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67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7D13" w:rsidRPr="0055626D">
        <w:rPr>
          <w:noProof/>
        </w:rPr>
        <w:drawing>
          <wp:anchor distT="0" distB="0" distL="114300" distR="114300" simplePos="0" relativeHeight="251679744" behindDoc="0" locked="0" layoutInCell="1" allowOverlap="1" wp14:anchorId="22194EE6" wp14:editId="5A9BC00E">
            <wp:simplePos x="0" y="0"/>
            <wp:positionH relativeFrom="margin">
              <wp:posOffset>-142875</wp:posOffset>
            </wp:positionH>
            <wp:positionV relativeFrom="paragraph">
              <wp:posOffset>1315085</wp:posOffset>
            </wp:positionV>
            <wp:extent cx="3452495" cy="1899920"/>
            <wp:effectExtent l="0" t="0" r="0" b="5080"/>
            <wp:wrapTopAndBottom/>
            <wp:docPr id="1139033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033278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2495" cy="1899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2D0A">
        <w:t xml:space="preserve">An example of </w:t>
      </w:r>
      <w:r w:rsidR="003C2D0A"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contemporary </w:t>
      </w:r>
      <w:r w:rsidR="003C2D0A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c</w:t>
      </w:r>
      <w:r w:rsidR="003C2D0A"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ommunication</w:t>
      </w:r>
      <w:r w:rsidR="003C2D0A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is emails </w:t>
      </w:r>
      <w:r w:rsidR="00495851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such as Microsoft outlook, it can be </w:t>
      </w:r>
      <w:r w:rsidR="003A1A53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used to send email </w:t>
      </w:r>
      <w:r w:rsidR="00A9403B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communications </w:t>
      </w:r>
      <w:r w:rsidR="003A1A53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ton</w:t>
      </w:r>
      <w:r w:rsidR="00275F80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s to certain groups on your contacts which you are interested in </w:t>
      </w:r>
      <w:r w:rsidR="003E401B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whilst leaving other </w:t>
      </w:r>
      <w:r w:rsidR="0011582D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contacts</w:t>
      </w:r>
      <w:r w:rsidR="003E401B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alone, whilst being able to </w:t>
      </w:r>
      <w:r w:rsidR="00A9403B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personalize</w:t>
      </w:r>
      <w:r w:rsidR="003E401B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</w:t>
      </w:r>
      <w:r w:rsidR="00583E7C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emails with content depending on what you need to convey</w:t>
      </w:r>
      <w:r w:rsidR="00A9403B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, furthermore an email campaign for offers and newsletters can be created to help your business</w:t>
      </w:r>
      <w:r w:rsidR="00FC6A63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</w:t>
      </w:r>
      <w:r w:rsidR="00EB2B11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[</w:t>
      </w:r>
      <w:r w:rsidR="00D54DED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11</w:t>
      </w:r>
      <w:r w:rsidR="00EB2B11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]</w:t>
      </w:r>
      <w:r w:rsidR="0055626D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as shown you can </w:t>
      </w:r>
      <w:r w:rsidR="00A369C9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select </w:t>
      </w:r>
      <w:r w:rsidR="009B7839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multiple contacts at once to spread ideas within the workplace</w:t>
      </w:r>
      <w:r w:rsidR="00037D13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, another feature is to share images of promot</w:t>
      </w:r>
      <w:r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ional materials </w:t>
      </w:r>
      <w:r w:rsidR="004562FB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as well as links and videos.</w:t>
      </w:r>
    </w:p>
    <w:p w14:paraId="0FD7CCBA" w14:textId="14E6ACD1" w:rsidR="0055626D" w:rsidRDefault="0055626D" w:rsidP="005554AE">
      <w:pPr>
        <w:spacing w:after="160" w:line="278" w:lineRule="auto"/>
      </w:pPr>
    </w:p>
    <w:p w14:paraId="3BACC1BD" w14:textId="46883071" w:rsidR="00632B82" w:rsidRDefault="00632B82" w:rsidP="005554AE">
      <w:pPr>
        <w:spacing w:after="160" w:line="278" w:lineRule="auto"/>
      </w:pPr>
    </w:p>
    <w:p w14:paraId="7805B8F5" w14:textId="754C0759" w:rsidR="00632B82" w:rsidRDefault="00632B82" w:rsidP="005554AE">
      <w:pPr>
        <w:spacing w:after="160" w:line="278" w:lineRule="auto"/>
        <w:rPr>
          <w:rStyle w:val="normaltextrun"/>
          <w:rFonts w:asciiTheme="minorBidi" w:hAnsiTheme="minorBidi" w:cstheme="minorBidi"/>
          <w:sz w:val="22"/>
          <w:szCs w:val="22"/>
          <w:lang w:val="en-US"/>
        </w:rPr>
      </w:pPr>
      <w:r>
        <w:t>An exa</w:t>
      </w:r>
      <w:r w:rsidR="00340FB4">
        <w:t xml:space="preserve">mple of </w:t>
      </w:r>
      <w:proofErr w:type="gramStart"/>
      <w:r w:rsidR="00340FB4">
        <w:t>a</w:t>
      </w:r>
      <w:proofErr w:type="gramEnd"/>
      <w:r w:rsidR="00340FB4">
        <w:t xml:space="preserve"> </w:t>
      </w:r>
      <w:r w:rsidR="00340FB4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o</w:t>
      </w:r>
      <w:r w:rsidR="00340FB4"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nline </w:t>
      </w:r>
      <w:r w:rsidR="00340FB4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c</w:t>
      </w:r>
      <w:r w:rsidR="00340FB4" w:rsidRPr="00A6721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ollaboration applications/tools</w:t>
      </w:r>
      <w:r w:rsidR="00340FB4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is Microsoft Teams</w:t>
      </w:r>
      <w:r w:rsidR="00F53EC1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, </w:t>
      </w:r>
      <w:r w:rsidR="00B343D6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as it is seen as the heart of comm</w:t>
      </w:r>
      <w:r w:rsidR="00603428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unication</w:t>
      </w:r>
      <w:r w:rsidR="00387BB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and collaboration within Office 365 bringing together </w:t>
      </w:r>
      <w:r w:rsidR="00A705CA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many</w:t>
      </w:r>
      <w:r w:rsidR="00387BB2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collaboration </w:t>
      </w:r>
      <w:r w:rsidR="00860FBC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applications </w:t>
      </w:r>
      <w:r w:rsidR="00603428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and services into one platform </w:t>
      </w:r>
      <w:r w:rsidR="00815D71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to enable more fluent business practices </w:t>
      </w:r>
      <w:r w:rsidR="00EB2B11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[12]</w:t>
      </w:r>
      <w:r w:rsidR="008967CE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. Features include live comm</w:t>
      </w:r>
      <w:r w:rsidR="003F4E98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unication with instant </w:t>
      </w:r>
      <w:r w:rsidR="00DC0C14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messages,</w:t>
      </w:r>
      <w:r w:rsidR="003F4E98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group chats, instant sharing of links</w:t>
      </w:r>
      <w:r w:rsidR="0058103E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, images and videos giving people more connectivity</w:t>
      </w:r>
      <w:r w:rsidR="00DC0C14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.</w:t>
      </w:r>
      <w:r w:rsidR="00C46CED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As seen below </w:t>
      </w:r>
      <w:r w:rsidR="007542BA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Temas is </w:t>
      </w:r>
      <w:r w:rsidR="00521C80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separated</w:t>
      </w:r>
      <w:r w:rsidR="007542BA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 w</w:t>
      </w:r>
      <w:r w:rsidR="00521C80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ithin </w:t>
      </w:r>
      <w:r w:rsidR="007542BA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channels </w:t>
      </w:r>
      <w:r w:rsidR="00521C80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>which can be used to post content</w:t>
      </w:r>
      <w:r w:rsidR="00A77236">
        <w:rPr>
          <w:rStyle w:val="normaltextrun"/>
          <w:rFonts w:asciiTheme="minorBidi" w:hAnsiTheme="minorBidi" w:cstheme="minorBidi"/>
          <w:sz w:val="22"/>
          <w:szCs w:val="22"/>
          <w:lang w:val="en-US"/>
        </w:rPr>
        <w:t xml:space="preserve">, whilst also being able to view content that was been shared within the channel </w:t>
      </w:r>
    </w:p>
    <w:p w14:paraId="7549E441" w14:textId="70D97729" w:rsidR="00DC0C14" w:rsidRDefault="00714EF8" w:rsidP="005554AE">
      <w:pPr>
        <w:spacing w:after="160" w:line="278" w:lineRule="auto"/>
        <w:rPr>
          <w:rStyle w:val="normaltextrun"/>
          <w:rFonts w:asciiTheme="minorBidi" w:hAnsiTheme="minorBidi" w:cstheme="minorBidi"/>
          <w:sz w:val="22"/>
          <w:szCs w:val="22"/>
          <w:lang w:val="en-US"/>
        </w:rPr>
      </w:pPr>
      <w:r w:rsidRPr="00B41C44">
        <w:rPr>
          <w:rStyle w:val="normaltextrun"/>
          <w:rFonts w:asciiTheme="minorBidi" w:hAnsiTheme="minorBidi" w:cstheme="minorBidi"/>
          <w:sz w:val="22"/>
          <w:szCs w:val="22"/>
          <w:lang w:val="en-US"/>
        </w:rPr>
        <w:drawing>
          <wp:anchor distT="0" distB="0" distL="114300" distR="114300" simplePos="0" relativeHeight="251682816" behindDoc="0" locked="0" layoutInCell="1" allowOverlap="1" wp14:anchorId="57501EE5" wp14:editId="06F8563F">
            <wp:simplePos x="0" y="0"/>
            <wp:positionH relativeFrom="column">
              <wp:posOffset>3129915</wp:posOffset>
            </wp:positionH>
            <wp:positionV relativeFrom="paragraph">
              <wp:posOffset>283210</wp:posOffset>
            </wp:positionV>
            <wp:extent cx="3216910" cy="1746250"/>
            <wp:effectExtent l="0" t="0" r="2540" b="6350"/>
            <wp:wrapTopAndBottom/>
            <wp:docPr id="1488298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298430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910" cy="174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0C14">
        <w:rPr>
          <w:noProof/>
        </w:rPr>
        <w:drawing>
          <wp:anchor distT="0" distB="0" distL="114300" distR="114300" simplePos="0" relativeHeight="251681792" behindDoc="0" locked="0" layoutInCell="1" allowOverlap="1" wp14:anchorId="04B99169" wp14:editId="02440820">
            <wp:simplePos x="0" y="0"/>
            <wp:positionH relativeFrom="margin">
              <wp:align>left</wp:align>
            </wp:positionH>
            <wp:positionV relativeFrom="paragraph">
              <wp:posOffset>288925</wp:posOffset>
            </wp:positionV>
            <wp:extent cx="3088640" cy="1748155"/>
            <wp:effectExtent l="0" t="0" r="0" b="4445"/>
            <wp:wrapTopAndBottom/>
            <wp:docPr id="5715857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58574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784" cy="1754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A3C75D" w14:textId="15DED5BC" w:rsidR="009562EE" w:rsidRDefault="009562EE" w:rsidP="005554AE">
      <w:pPr>
        <w:spacing w:after="160" w:line="278" w:lineRule="auto"/>
      </w:pPr>
    </w:p>
    <w:p w14:paraId="20BA4F50" w14:textId="77777777" w:rsidR="009562EE" w:rsidRDefault="009562EE">
      <w:pPr>
        <w:spacing w:after="160" w:line="278" w:lineRule="auto"/>
      </w:pPr>
      <w:r>
        <w:br w:type="page"/>
      </w:r>
    </w:p>
    <w:p w14:paraId="3F72100F" w14:textId="4D5519F9" w:rsidR="00DC0C14" w:rsidRDefault="009562EE" w:rsidP="005554AE">
      <w:pPr>
        <w:spacing w:after="160" w:line="278" w:lineRule="auto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lastRenderedPageBreak/>
        <w:t>Refrences</w:t>
      </w:r>
      <w:proofErr w:type="spellEnd"/>
      <w:r>
        <w:rPr>
          <w:b/>
          <w:bCs/>
          <w:u w:val="single"/>
        </w:rPr>
        <w:t xml:space="preserve"> </w:t>
      </w:r>
    </w:p>
    <w:p w14:paraId="22D2C143" w14:textId="77777777" w:rsidR="009562EE" w:rsidRDefault="009562EE" w:rsidP="005554AE">
      <w:pPr>
        <w:spacing w:after="160" w:line="278" w:lineRule="auto"/>
        <w:rPr>
          <w:b/>
          <w:bCs/>
          <w:u w:val="single"/>
        </w:rPr>
      </w:pPr>
    </w:p>
    <w:p w14:paraId="0DE847F5" w14:textId="77777777" w:rsidR="00937760" w:rsidRPr="00731562" w:rsidRDefault="00937760" w:rsidP="00937760">
      <w:pPr>
        <w:pStyle w:val="NormalWeb"/>
        <w:rPr>
          <w:rFonts w:ascii="Agency FB" w:hAnsi="Agency FB"/>
          <w:b/>
          <w:bCs/>
        </w:rPr>
      </w:pPr>
      <w:r w:rsidRPr="00731562">
        <w:rPr>
          <w:rFonts w:ascii="Agency FB" w:hAnsi="Agency FB"/>
          <w:b/>
          <w:bCs/>
        </w:rPr>
        <w:t xml:space="preserve">[1] </w:t>
      </w:r>
      <w:r w:rsidRPr="00731562">
        <w:rPr>
          <w:rStyle w:val="Strong"/>
          <w:rFonts w:ascii="Agency FB" w:hAnsi="Agency FB"/>
        </w:rPr>
        <w:t xml:space="preserve">G. </w:t>
      </w:r>
      <w:proofErr w:type="spellStart"/>
      <w:r w:rsidRPr="00731562">
        <w:rPr>
          <w:rStyle w:val="Strong"/>
          <w:rFonts w:ascii="Agency FB" w:hAnsi="Agency FB"/>
        </w:rPr>
        <w:t>Dushnitsky</w:t>
      </w:r>
      <w:proofErr w:type="spellEnd"/>
      <w:r w:rsidRPr="00731562">
        <w:rPr>
          <w:rStyle w:val="Strong"/>
          <w:rFonts w:ascii="Agency FB" w:hAnsi="Agency FB"/>
        </w:rPr>
        <w:t xml:space="preserve"> and B. K. Stroube, “Low-code entrepreneurship: Shopify and the alternative path to growth,” </w:t>
      </w:r>
      <w:r w:rsidRPr="00731562">
        <w:rPr>
          <w:rStyle w:val="Strong"/>
          <w:rFonts w:ascii="Agency FB" w:hAnsi="Agency FB"/>
          <w:i/>
          <w:iCs/>
        </w:rPr>
        <w:t>Journal of Business Venturing Insights</w:t>
      </w:r>
      <w:r w:rsidRPr="00731562">
        <w:rPr>
          <w:rStyle w:val="Strong"/>
          <w:rFonts w:ascii="Agency FB" w:hAnsi="Agency FB"/>
        </w:rPr>
        <w:t>, vol. 16, 2021.</w:t>
      </w:r>
    </w:p>
    <w:p w14:paraId="66C54FF2" w14:textId="4DAEADE4" w:rsidR="00937760" w:rsidRPr="00731562" w:rsidRDefault="00937760" w:rsidP="005554AE">
      <w:pPr>
        <w:spacing w:after="160" w:line="278" w:lineRule="auto"/>
        <w:rPr>
          <w:rStyle w:val="Strong"/>
          <w:rFonts w:ascii="Agency FB" w:hAnsi="Agency FB"/>
        </w:rPr>
      </w:pPr>
      <w:r w:rsidRPr="00731562">
        <w:rPr>
          <w:rFonts w:ascii="Agency FB" w:hAnsi="Agency FB"/>
          <w:b/>
          <w:bCs/>
        </w:rPr>
        <w:t xml:space="preserve">[2] </w:t>
      </w:r>
      <w:r w:rsidR="000C13EC" w:rsidRPr="00731562">
        <w:rPr>
          <w:rStyle w:val="Strong"/>
          <w:rFonts w:ascii="Agency FB" w:hAnsi="Agency FB"/>
        </w:rPr>
        <w:t xml:space="preserve">T. Buzan, </w:t>
      </w:r>
      <w:r w:rsidR="000C13EC" w:rsidRPr="00731562">
        <w:rPr>
          <w:rStyle w:val="Strong"/>
          <w:rFonts w:ascii="Agency FB" w:hAnsi="Agency FB"/>
          <w:i/>
          <w:iCs/>
        </w:rPr>
        <w:t>Mind Map Mastery: The Complete Guide to Learning and Using the Most Powerful Thinking Tool in the Universe</w:t>
      </w:r>
      <w:r w:rsidR="000C13EC" w:rsidRPr="00731562">
        <w:rPr>
          <w:rStyle w:val="Strong"/>
          <w:rFonts w:ascii="Agency FB" w:hAnsi="Agency FB"/>
        </w:rPr>
        <w:t>. London, U.K.: Watkins Publishing, 2018.</w:t>
      </w:r>
    </w:p>
    <w:p w14:paraId="0F8FB189" w14:textId="45526DCC" w:rsidR="00450A15" w:rsidRPr="00731562" w:rsidRDefault="00450A15" w:rsidP="005554AE">
      <w:pPr>
        <w:spacing w:after="160" w:line="278" w:lineRule="auto"/>
        <w:rPr>
          <w:rStyle w:val="Strong"/>
          <w:rFonts w:ascii="Agency FB" w:hAnsi="Agency FB"/>
        </w:rPr>
      </w:pPr>
      <w:r w:rsidRPr="00731562">
        <w:rPr>
          <w:rStyle w:val="Strong"/>
          <w:rFonts w:ascii="Agency FB" w:hAnsi="Agency FB"/>
        </w:rPr>
        <w:t>[3]</w:t>
      </w:r>
      <w:r w:rsidR="00D14D6E" w:rsidRPr="00731562">
        <w:rPr>
          <w:rStyle w:val="Strong"/>
          <w:rFonts w:ascii="Agency FB" w:hAnsi="Agency FB"/>
        </w:rPr>
        <w:t xml:space="preserve"> </w:t>
      </w:r>
      <w:r w:rsidR="00D14D6E" w:rsidRPr="00731562">
        <w:rPr>
          <w:rStyle w:val="Strong"/>
          <w:rFonts w:ascii="Agency FB" w:hAnsi="Agency FB"/>
        </w:rPr>
        <w:t xml:space="preserve">O. A. </w:t>
      </w:r>
      <w:proofErr w:type="spellStart"/>
      <w:r w:rsidR="00D14D6E" w:rsidRPr="00731562">
        <w:rPr>
          <w:rStyle w:val="Strong"/>
          <w:rFonts w:ascii="Agency FB" w:hAnsi="Agency FB"/>
        </w:rPr>
        <w:t>Osunsan</w:t>
      </w:r>
      <w:proofErr w:type="spellEnd"/>
      <w:r w:rsidR="00D14D6E" w:rsidRPr="00731562">
        <w:rPr>
          <w:rStyle w:val="Strong"/>
          <w:rFonts w:ascii="Agency FB" w:hAnsi="Agency FB"/>
        </w:rPr>
        <w:t xml:space="preserve">, </w:t>
      </w:r>
      <w:r w:rsidR="00D14D6E" w:rsidRPr="00731562">
        <w:rPr>
          <w:rStyle w:val="Strong"/>
          <w:rFonts w:ascii="Agency FB" w:hAnsi="Agency FB"/>
          <w:i/>
          <w:iCs/>
        </w:rPr>
        <w:t>Mind Mapping for Business: Creativity, Problem Solving and Strategic Thinking</w:t>
      </w:r>
      <w:r w:rsidR="00D14D6E" w:rsidRPr="00731562">
        <w:rPr>
          <w:rStyle w:val="Strong"/>
          <w:rFonts w:ascii="Agency FB" w:hAnsi="Agency FB"/>
        </w:rPr>
        <w:t>. London, U.K.: Routledge, 2023.</w:t>
      </w:r>
    </w:p>
    <w:p w14:paraId="1A6D3238" w14:textId="1040C335" w:rsidR="00D14D6E" w:rsidRPr="00731562" w:rsidRDefault="00321144" w:rsidP="005554AE">
      <w:pPr>
        <w:spacing w:after="160" w:line="278" w:lineRule="auto"/>
        <w:rPr>
          <w:rStyle w:val="Strong"/>
          <w:rFonts w:ascii="Agency FB" w:hAnsi="Agency FB"/>
        </w:rPr>
      </w:pPr>
      <w:r w:rsidRPr="00731562">
        <w:rPr>
          <w:rStyle w:val="Strong"/>
          <w:rFonts w:ascii="Agency FB" w:hAnsi="Agency FB"/>
        </w:rPr>
        <w:t xml:space="preserve">[4] </w:t>
      </w:r>
      <w:r w:rsidR="00715D77" w:rsidRPr="00731562">
        <w:rPr>
          <w:rStyle w:val="Strong"/>
          <w:rFonts w:ascii="Agency FB" w:hAnsi="Agency FB"/>
        </w:rPr>
        <w:t xml:space="preserve">J. D. Novak and A. J. Cañas, “The theory underlying concept maps and how to construct and use them,” </w:t>
      </w:r>
      <w:r w:rsidR="00715D77" w:rsidRPr="00731562">
        <w:rPr>
          <w:rStyle w:val="Strong"/>
          <w:rFonts w:ascii="Agency FB" w:hAnsi="Agency FB"/>
          <w:i/>
          <w:iCs/>
        </w:rPr>
        <w:t>Review of Educational Research</w:t>
      </w:r>
      <w:r w:rsidR="00715D77" w:rsidRPr="00731562">
        <w:rPr>
          <w:rStyle w:val="Strong"/>
          <w:rFonts w:ascii="Agency FB" w:hAnsi="Agency FB"/>
        </w:rPr>
        <w:t>, vol. 76, no. 3, pp. 413–460, 2006.</w:t>
      </w:r>
    </w:p>
    <w:p w14:paraId="656E22BB" w14:textId="77777777" w:rsidR="00AC6D37" w:rsidRPr="00731562" w:rsidRDefault="000102B8" w:rsidP="00AC6D37">
      <w:pPr>
        <w:pStyle w:val="NormalWeb"/>
        <w:rPr>
          <w:rStyle w:val="Strong"/>
          <w:rFonts w:ascii="Agency FB" w:hAnsi="Agency FB"/>
        </w:rPr>
      </w:pPr>
      <w:r w:rsidRPr="00731562">
        <w:rPr>
          <w:rStyle w:val="Strong"/>
          <w:rFonts w:ascii="Agency FB" w:hAnsi="Agency FB"/>
        </w:rPr>
        <w:t xml:space="preserve">[5] </w:t>
      </w:r>
      <w:r w:rsidR="00AC6D37" w:rsidRPr="00731562">
        <w:rPr>
          <w:rStyle w:val="Strong"/>
          <w:rFonts w:ascii="Agency FB" w:hAnsi="Agency FB"/>
        </w:rPr>
        <w:t xml:space="preserve">S. G. Powell and K. R. Baker, </w:t>
      </w:r>
      <w:r w:rsidR="00AC6D37" w:rsidRPr="00731562">
        <w:rPr>
          <w:rStyle w:val="Strong"/>
          <w:rFonts w:ascii="Agency FB" w:hAnsi="Agency FB"/>
          <w:i/>
          <w:iCs/>
        </w:rPr>
        <w:t xml:space="preserve">Business Analytics: The Art of </w:t>
      </w:r>
      <w:proofErr w:type="spellStart"/>
      <w:r w:rsidR="00AC6D37" w:rsidRPr="00731562">
        <w:rPr>
          <w:rStyle w:val="Strong"/>
          <w:rFonts w:ascii="Agency FB" w:hAnsi="Agency FB"/>
          <w:i/>
          <w:iCs/>
        </w:rPr>
        <w:t>Modeling</w:t>
      </w:r>
      <w:proofErr w:type="spellEnd"/>
      <w:r w:rsidR="00AC6D37" w:rsidRPr="00731562">
        <w:rPr>
          <w:rStyle w:val="Strong"/>
          <w:rFonts w:ascii="Agency FB" w:hAnsi="Agency FB"/>
          <w:i/>
          <w:iCs/>
        </w:rPr>
        <w:t xml:space="preserve"> with Spreadsheets</w:t>
      </w:r>
      <w:r w:rsidR="00AC6D37" w:rsidRPr="00731562">
        <w:rPr>
          <w:rStyle w:val="Strong"/>
          <w:rFonts w:ascii="Agency FB" w:hAnsi="Agency FB"/>
        </w:rPr>
        <w:t>. Hoboken, NJ, USA: Wiley, 2023.</w:t>
      </w:r>
    </w:p>
    <w:p w14:paraId="13AF91A5" w14:textId="2F495F8F" w:rsidR="00AC6D37" w:rsidRPr="00731562" w:rsidRDefault="00AC6D37" w:rsidP="00AC6D37">
      <w:pPr>
        <w:pStyle w:val="NormalWeb"/>
        <w:rPr>
          <w:rStyle w:val="Strong"/>
          <w:rFonts w:ascii="Agency FB" w:hAnsi="Agency FB"/>
        </w:rPr>
      </w:pPr>
      <w:r w:rsidRPr="00731562">
        <w:rPr>
          <w:rStyle w:val="Strong"/>
          <w:rFonts w:ascii="Agency FB" w:hAnsi="Agency FB"/>
        </w:rPr>
        <w:t>[6]</w:t>
      </w:r>
      <w:r w:rsidR="001E427A" w:rsidRPr="00731562">
        <w:rPr>
          <w:rStyle w:val="Heading1Char"/>
          <w:rFonts w:ascii="Agency FB" w:hAnsi="Agency FB"/>
          <w:b/>
          <w:bCs/>
        </w:rPr>
        <w:t xml:space="preserve"> </w:t>
      </w:r>
      <w:r w:rsidR="001E427A" w:rsidRPr="00731562">
        <w:rPr>
          <w:rStyle w:val="Strong"/>
          <w:rFonts w:ascii="Agency FB" w:hAnsi="Agency FB"/>
        </w:rPr>
        <w:t xml:space="preserve">M. Smart, </w:t>
      </w:r>
      <w:r w:rsidR="001E427A" w:rsidRPr="00731562">
        <w:rPr>
          <w:rStyle w:val="Strong"/>
          <w:rFonts w:ascii="Agency FB" w:hAnsi="Agency FB"/>
          <w:i/>
          <w:iCs/>
        </w:rPr>
        <w:t>The Smart Way to Learn Microsoft PowerPoint 2013: One Step at a Time</w:t>
      </w:r>
      <w:r w:rsidR="001E427A" w:rsidRPr="00731562">
        <w:rPr>
          <w:rStyle w:val="Strong"/>
          <w:rFonts w:ascii="Agency FB" w:hAnsi="Agency FB"/>
        </w:rPr>
        <w:t>. Academia.edu, accessed Jul. 26, 2026.</w:t>
      </w:r>
    </w:p>
    <w:p w14:paraId="13F5D032" w14:textId="1FAFCC9B" w:rsidR="001E427A" w:rsidRPr="00731562" w:rsidRDefault="00FB272B" w:rsidP="00AC6D37">
      <w:pPr>
        <w:pStyle w:val="NormalWeb"/>
        <w:rPr>
          <w:rStyle w:val="Strong"/>
          <w:rFonts w:ascii="Agency FB" w:hAnsi="Agency FB"/>
        </w:rPr>
      </w:pPr>
      <w:r w:rsidRPr="00731562">
        <w:rPr>
          <w:rStyle w:val="Strong"/>
          <w:rFonts w:ascii="Agency FB" w:hAnsi="Agency FB"/>
        </w:rPr>
        <w:t>[7]</w:t>
      </w:r>
      <w:r w:rsidR="00591F91" w:rsidRPr="00731562">
        <w:rPr>
          <w:rStyle w:val="Heading1Char"/>
          <w:rFonts w:ascii="Agency FB" w:hAnsi="Agency FB"/>
          <w:b/>
          <w:bCs/>
        </w:rPr>
        <w:t xml:space="preserve"> </w:t>
      </w:r>
      <w:r w:rsidR="00591F91" w:rsidRPr="00731562">
        <w:rPr>
          <w:rStyle w:val="Strong"/>
          <w:rFonts w:ascii="Agency FB" w:hAnsi="Agency FB"/>
        </w:rPr>
        <w:t xml:space="preserve">J. Cox, </w:t>
      </w:r>
      <w:r w:rsidR="00591F91" w:rsidRPr="00731562">
        <w:rPr>
          <w:rStyle w:val="Strong"/>
          <w:rFonts w:ascii="Agency FB" w:hAnsi="Agency FB"/>
          <w:i/>
          <w:iCs/>
        </w:rPr>
        <w:t>Microsoft PowerPoint 2010 Step by Step</w:t>
      </w:r>
      <w:r w:rsidR="00591F91" w:rsidRPr="00731562">
        <w:rPr>
          <w:rStyle w:val="Strong"/>
          <w:rFonts w:ascii="Agency FB" w:hAnsi="Agency FB"/>
        </w:rPr>
        <w:t>. Redmond, WA, USA: Microsoft Press, 2010</w:t>
      </w:r>
    </w:p>
    <w:p w14:paraId="2C3FB33A" w14:textId="552C21EE" w:rsidR="00591F91" w:rsidRPr="00731562" w:rsidRDefault="008D5AA3" w:rsidP="00AC6D37">
      <w:pPr>
        <w:pStyle w:val="NormalWeb"/>
        <w:rPr>
          <w:rStyle w:val="Strong"/>
          <w:rFonts w:ascii="Agency FB" w:hAnsi="Agency FB"/>
        </w:rPr>
      </w:pPr>
      <w:r w:rsidRPr="00731562">
        <w:rPr>
          <w:rStyle w:val="Strong"/>
          <w:rFonts w:ascii="Agency FB" w:hAnsi="Agency FB"/>
        </w:rPr>
        <w:t>[8]</w:t>
      </w:r>
      <w:r w:rsidR="0068201C" w:rsidRPr="00731562">
        <w:rPr>
          <w:rStyle w:val="Heading1Char"/>
          <w:rFonts w:ascii="Agency FB" w:hAnsi="Agency FB"/>
          <w:b/>
          <w:bCs/>
        </w:rPr>
        <w:t xml:space="preserve"> </w:t>
      </w:r>
      <w:r w:rsidR="0068201C" w:rsidRPr="00731562">
        <w:rPr>
          <w:rStyle w:val="Strong"/>
          <w:rFonts w:ascii="Agency FB" w:hAnsi="Agency FB"/>
        </w:rPr>
        <w:t xml:space="preserve">M. Buzan, “Mind maps in business,” in </w:t>
      </w:r>
      <w:r w:rsidR="0068201C" w:rsidRPr="00731562">
        <w:rPr>
          <w:rStyle w:val="Strong"/>
          <w:rFonts w:ascii="Agency FB" w:hAnsi="Agency FB"/>
          <w:i/>
          <w:iCs/>
        </w:rPr>
        <w:t>The Mind Map Book</w:t>
      </w:r>
      <w:r w:rsidR="0068201C" w:rsidRPr="00731562">
        <w:rPr>
          <w:rStyle w:val="Strong"/>
          <w:rFonts w:ascii="Agency FB" w:hAnsi="Agency FB"/>
        </w:rPr>
        <w:t>, T. Buzan and B. Buzan, Eds. London, U.K.: BBC Active, 2006, pp. 331–345</w:t>
      </w:r>
    </w:p>
    <w:p w14:paraId="7DF8B63F" w14:textId="770843E3" w:rsidR="0068201C" w:rsidRPr="00731562" w:rsidRDefault="0068201C" w:rsidP="00AC6D37">
      <w:pPr>
        <w:pStyle w:val="NormalWeb"/>
        <w:rPr>
          <w:rFonts w:ascii="Agency FB" w:hAnsi="Agency FB"/>
          <w:b/>
          <w:bCs/>
        </w:rPr>
      </w:pPr>
      <w:r w:rsidRPr="00731562">
        <w:rPr>
          <w:rStyle w:val="Strong"/>
          <w:rFonts w:ascii="Agency FB" w:hAnsi="Agency FB"/>
        </w:rPr>
        <w:t>[9]</w:t>
      </w:r>
      <w:r w:rsidR="00BD7F13" w:rsidRPr="00731562">
        <w:rPr>
          <w:rFonts w:ascii="Agency FB" w:hAnsi="Agency FB"/>
          <w:b/>
          <w:bCs/>
        </w:rPr>
        <w:t xml:space="preserve"> </w:t>
      </w:r>
      <w:r w:rsidR="00BD7F13" w:rsidRPr="00731562">
        <w:rPr>
          <w:rFonts w:ascii="Agency FB" w:hAnsi="Agency FB"/>
          <w:b/>
          <w:bCs/>
        </w:rPr>
        <w:t xml:space="preserve">“Microsoft Word – MS4,” World Colleges. [Online]. </w:t>
      </w:r>
    </w:p>
    <w:p w14:paraId="7F1D3F97" w14:textId="78711B72" w:rsidR="00E34BFB" w:rsidRPr="00731562" w:rsidRDefault="00E34BFB" w:rsidP="00AC6D37">
      <w:pPr>
        <w:pStyle w:val="NormalWeb"/>
        <w:rPr>
          <w:rStyle w:val="Strong"/>
          <w:rFonts w:ascii="Agency FB" w:hAnsi="Agency FB"/>
        </w:rPr>
      </w:pPr>
      <w:r w:rsidRPr="00731562">
        <w:rPr>
          <w:rFonts w:ascii="Agency FB" w:hAnsi="Agency FB"/>
          <w:b/>
          <w:bCs/>
        </w:rPr>
        <w:t>[10]</w:t>
      </w:r>
      <w:r w:rsidR="006100FD" w:rsidRPr="00731562">
        <w:rPr>
          <w:rStyle w:val="Heading1Char"/>
          <w:rFonts w:ascii="Agency FB" w:hAnsi="Agency FB"/>
          <w:b/>
          <w:bCs/>
        </w:rPr>
        <w:t xml:space="preserve"> </w:t>
      </w:r>
      <w:r w:rsidR="006100FD" w:rsidRPr="00731562">
        <w:rPr>
          <w:rStyle w:val="Strong"/>
          <w:rFonts w:ascii="Agency FB" w:hAnsi="Agency FB"/>
        </w:rPr>
        <w:t>S. A. Al</w:t>
      </w:r>
      <w:r w:rsidR="006100FD" w:rsidRPr="00731562">
        <w:rPr>
          <w:rStyle w:val="Strong"/>
          <w:rFonts w:ascii="Agency FB" w:hAnsi="Agency FB"/>
        </w:rPr>
        <w:noBreakHyphen/>
        <w:t xml:space="preserve">Hammad, “Limitations of using Microsoft Excel version 2016 (MS Excel),” </w:t>
      </w:r>
      <w:r w:rsidR="006100FD" w:rsidRPr="00731562">
        <w:rPr>
          <w:rStyle w:val="Strong"/>
          <w:rFonts w:ascii="Agency FB" w:hAnsi="Agency FB"/>
          <w:i/>
          <w:iCs/>
        </w:rPr>
        <w:t>Journal of Spinal Disorders &amp; Techniques</w:t>
      </w:r>
      <w:r w:rsidR="006100FD" w:rsidRPr="00731562">
        <w:rPr>
          <w:rStyle w:val="Strong"/>
          <w:rFonts w:ascii="Agency FB" w:hAnsi="Agency FB"/>
        </w:rPr>
        <w:t>, vol. 34, no. 5, pp. E302–E308, 2021.</w:t>
      </w:r>
    </w:p>
    <w:p w14:paraId="584B0EFA" w14:textId="3F353979" w:rsidR="006100FD" w:rsidRPr="00731562" w:rsidRDefault="003805BA" w:rsidP="00AC6D37">
      <w:pPr>
        <w:pStyle w:val="NormalWeb"/>
        <w:rPr>
          <w:rStyle w:val="Strong"/>
          <w:rFonts w:ascii="Agency FB" w:hAnsi="Agency FB"/>
        </w:rPr>
      </w:pPr>
      <w:r w:rsidRPr="00731562">
        <w:rPr>
          <w:rStyle w:val="Strong"/>
          <w:rFonts w:ascii="Agency FB" w:hAnsi="Agency FB"/>
        </w:rPr>
        <w:t>[11]</w:t>
      </w:r>
      <w:r w:rsidR="004371EA" w:rsidRPr="00731562">
        <w:rPr>
          <w:rStyle w:val="Heading1Char"/>
          <w:rFonts w:ascii="Agency FB" w:hAnsi="Agency FB"/>
          <w:b/>
          <w:bCs/>
        </w:rPr>
        <w:t xml:space="preserve"> </w:t>
      </w:r>
      <w:r w:rsidR="004371EA" w:rsidRPr="00731562">
        <w:rPr>
          <w:rStyle w:val="Strong"/>
          <w:rFonts w:ascii="Agency FB" w:hAnsi="Agency FB"/>
        </w:rPr>
        <w:t xml:space="preserve">C. L. </w:t>
      </w:r>
      <w:proofErr w:type="spellStart"/>
      <w:r w:rsidR="004371EA" w:rsidRPr="00731562">
        <w:rPr>
          <w:rStyle w:val="Strong"/>
          <w:rFonts w:ascii="Agency FB" w:hAnsi="Agency FB"/>
        </w:rPr>
        <w:t>Bovée</w:t>
      </w:r>
      <w:proofErr w:type="spellEnd"/>
      <w:r w:rsidR="004371EA" w:rsidRPr="00731562">
        <w:rPr>
          <w:rStyle w:val="Strong"/>
          <w:rFonts w:ascii="Agency FB" w:hAnsi="Agency FB"/>
        </w:rPr>
        <w:t xml:space="preserve"> and J. V. Thill, </w:t>
      </w:r>
      <w:r w:rsidR="004371EA" w:rsidRPr="00731562">
        <w:rPr>
          <w:rStyle w:val="Strong"/>
          <w:rFonts w:ascii="Agency FB" w:hAnsi="Agency FB"/>
          <w:i/>
          <w:iCs/>
        </w:rPr>
        <w:t>Business Communication Today</w:t>
      </w:r>
      <w:r w:rsidR="004371EA" w:rsidRPr="00731562">
        <w:rPr>
          <w:rStyle w:val="Strong"/>
          <w:rFonts w:ascii="Agency FB" w:hAnsi="Agency FB"/>
        </w:rPr>
        <w:t>, 14th ed. London, U.K.: Pearson, 2021.</w:t>
      </w:r>
    </w:p>
    <w:p w14:paraId="21DD8B6C" w14:textId="3908F369" w:rsidR="004371EA" w:rsidRPr="00731562" w:rsidRDefault="004371EA" w:rsidP="00AC6D37">
      <w:pPr>
        <w:pStyle w:val="NormalWeb"/>
        <w:rPr>
          <w:rFonts w:ascii="Agency FB" w:hAnsi="Agency FB"/>
          <w:b/>
          <w:bCs/>
        </w:rPr>
      </w:pPr>
      <w:r w:rsidRPr="00731562">
        <w:rPr>
          <w:rStyle w:val="Strong"/>
          <w:rFonts w:ascii="Agency FB" w:hAnsi="Agency FB"/>
        </w:rPr>
        <w:t>[12]</w:t>
      </w:r>
      <w:r w:rsidR="00731562" w:rsidRPr="00731562">
        <w:rPr>
          <w:rStyle w:val="Heading1Char"/>
          <w:rFonts w:ascii="Agency FB" w:hAnsi="Agency FB"/>
          <w:b/>
          <w:bCs/>
        </w:rPr>
        <w:t xml:space="preserve"> </w:t>
      </w:r>
      <w:r w:rsidR="00731562" w:rsidRPr="00731562">
        <w:rPr>
          <w:rStyle w:val="Strong"/>
          <w:rFonts w:ascii="Agency FB" w:hAnsi="Agency FB"/>
        </w:rPr>
        <w:t xml:space="preserve">S. G. A. van der Meulen, </w:t>
      </w:r>
      <w:r w:rsidR="00731562" w:rsidRPr="00731562">
        <w:rPr>
          <w:rStyle w:val="Strong"/>
          <w:rFonts w:ascii="Agency FB" w:hAnsi="Agency FB"/>
          <w:i/>
          <w:iCs/>
        </w:rPr>
        <w:t xml:space="preserve">Microsoft Teams </w:t>
      </w:r>
      <w:proofErr w:type="gramStart"/>
      <w:r w:rsidR="00731562" w:rsidRPr="00731562">
        <w:rPr>
          <w:rStyle w:val="Strong"/>
          <w:rFonts w:ascii="Agency FB" w:hAnsi="Agency FB"/>
          <w:i/>
          <w:iCs/>
        </w:rPr>
        <w:t>For</w:t>
      </w:r>
      <w:proofErr w:type="gramEnd"/>
      <w:r w:rsidR="00731562" w:rsidRPr="00731562">
        <w:rPr>
          <w:rStyle w:val="Strong"/>
          <w:rFonts w:ascii="Agency FB" w:hAnsi="Agency FB"/>
          <w:i/>
          <w:iCs/>
        </w:rPr>
        <w:t xml:space="preserve"> Dummies</w:t>
      </w:r>
      <w:r w:rsidR="00731562" w:rsidRPr="00731562">
        <w:rPr>
          <w:rStyle w:val="Strong"/>
          <w:rFonts w:ascii="Agency FB" w:hAnsi="Agency FB"/>
        </w:rPr>
        <w:t>. Hoboken, NJ, USA: Wiley, 2020.</w:t>
      </w:r>
    </w:p>
    <w:p w14:paraId="504CFD52" w14:textId="4D375D71" w:rsidR="00715D77" w:rsidRPr="00731562" w:rsidRDefault="00715D77" w:rsidP="005554AE">
      <w:pPr>
        <w:spacing w:after="160" w:line="278" w:lineRule="auto"/>
        <w:rPr>
          <w:rFonts w:ascii="Agency FB" w:hAnsi="Agency FB"/>
          <w:b/>
          <w:bCs/>
        </w:rPr>
      </w:pPr>
    </w:p>
    <w:sectPr w:rsidR="00715D77" w:rsidRPr="00731562" w:rsidSect="003953C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E45A4" w14:textId="77777777" w:rsidR="00024471" w:rsidRDefault="00024471" w:rsidP="00B07B74">
      <w:r>
        <w:separator/>
      </w:r>
    </w:p>
  </w:endnote>
  <w:endnote w:type="continuationSeparator" w:id="0">
    <w:p w14:paraId="4EA653C1" w14:textId="77777777" w:rsidR="00024471" w:rsidRDefault="00024471" w:rsidP="00B07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22582" w14:textId="77777777" w:rsidR="00024471" w:rsidRDefault="00024471" w:rsidP="00B07B74">
      <w:r>
        <w:separator/>
      </w:r>
    </w:p>
  </w:footnote>
  <w:footnote w:type="continuationSeparator" w:id="0">
    <w:p w14:paraId="2E794ADF" w14:textId="77777777" w:rsidR="00024471" w:rsidRDefault="00024471" w:rsidP="00B07B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8A8"/>
    <w:rsid w:val="000102B8"/>
    <w:rsid w:val="0001604C"/>
    <w:rsid w:val="000162CE"/>
    <w:rsid w:val="000226C1"/>
    <w:rsid w:val="00024471"/>
    <w:rsid w:val="00026DAB"/>
    <w:rsid w:val="0002784D"/>
    <w:rsid w:val="000352E3"/>
    <w:rsid w:val="00037D13"/>
    <w:rsid w:val="00065543"/>
    <w:rsid w:val="00066D14"/>
    <w:rsid w:val="00071D29"/>
    <w:rsid w:val="00072491"/>
    <w:rsid w:val="0007726E"/>
    <w:rsid w:val="0008175E"/>
    <w:rsid w:val="00085A9D"/>
    <w:rsid w:val="00086C51"/>
    <w:rsid w:val="000915C0"/>
    <w:rsid w:val="000A57D0"/>
    <w:rsid w:val="000C13EC"/>
    <w:rsid w:val="000C16F9"/>
    <w:rsid w:val="000C7DD2"/>
    <w:rsid w:val="000F054C"/>
    <w:rsid w:val="000F1BDA"/>
    <w:rsid w:val="000F707E"/>
    <w:rsid w:val="00103E49"/>
    <w:rsid w:val="00110241"/>
    <w:rsid w:val="001109E4"/>
    <w:rsid w:val="0011582D"/>
    <w:rsid w:val="00116BA6"/>
    <w:rsid w:val="001171A9"/>
    <w:rsid w:val="0012304F"/>
    <w:rsid w:val="00125012"/>
    <w:rsid w:val="00126B59"/>
    <w:rsid w:val="00127B71"/>
    <w:rsid w:val="00144946"/>
    <w:rsid w:val="001565BB"/>
    <w:rsid w:val="00167300"/>
    <w:rsid w:val="001805DC"/>
    <w:rsid w:val="001805F0"/>
    <w:rsid w:val="001862C2"/>
    <w:rsid w:val="00192724"/>
    <w:rsid w:val="00193D34"/>
    <w:rsid w:val="00195CC6"/>
    <w:rsid w:val="00196E3F"/>
    <w:rsid w:val="001A5E91"/>
    <w:rsid w:val="001B0EAF"/>
    <w:rsid w:val="001B3B67"/>
    <w:rsid w:val="001C1AAE"/>
    <w:rsid w:val="001C56E7"/>
    <w:rsid w:val="001D00DD"/>
    <w:rsid w:val="001E2361"/>
    <w:rsid w:val="001E427A"/>
    <w:rsid w:val="001F0923"/>
    <w:rsid w:val="001F13BE"/>
    <w:rsid w:val="001F44A0"/>
    <w:rsid w:val="002025F7"/>
    <w:rsid w:val="00221387"/>
    <w:rsid w:val="00225E78"/>
    <w:rsid w:val="00232B5D"/>
    <w:rsid w:val="00236A85"/>
    <w:rsid w:val="00243E96"/>
    <w:rsid w:val="00246A1D"/>
    <w:rsid w:val="002508A8"/>
    <w:rsid w:val="00251D5B"/>
    <w:rsid w:val="00255A64"/>
    <w:rsid w:val="00255DF2"/>
    <w:rsid w:val="0026250C"/>
    <w:rsid w:val="00265B70"/>
    <w:rsid w:val="00275F80"/>
    <w:rsid w:val="00281669"/>
    <w:rsid w:val="002816A5"/>
    <w:rsid w:val="0028195F"/>
    <w:rsid w:val="00286E17"/>
    <w:rsid w:val="0029539C"/>
    <w:rsid w:val="00295ACA"/>
    <w:rsid w:val="002B0397"/>
    <w:rsid w:val="002C59A9"/>
    <w:rsid w:val="002C7313"/>
    <w:rsid w:val="002E420E"/>
    <w:rsid w:val="002F5795"/>
    <w:rsid w:val="002F6001"/>
    <w:rsid w:val="002F693E"/>
    <w:rsid w:val="0030115B"/>
    <w:rsid w:val="00311ACC"/>
    <w:rsid w:val="00321144"/>
    <w:rsid w:val="00326C0A"/>
    <w:rsid w:val="00331385"/>
    <w:rsid w:val="00331539"/>
    <w:rsid w:val="00334018"/>
    <w:rsid w:val="00337211"/>
    <w:rsid w:val="00340860"/>
    <w:rsid w:val="00340FB4"/>
    <w:rsid w:val="003442A0"/>
    <w:rsid w:val="00346175"/>
    <w:rsid w:val="00350D67"/>
    <w:rsid w:val="003618CE"/>
    <w:rsid w:val="003653B1"/>
    <w:rsid w:val="003742FF"/>
    <w:rsid w:val="003743A7"/>
    <w:rsid w:val="003805BA"/>
    <w:rsid w:val="003807B3"/>
    <w:rsid w:val="00382936"/>
    <w:rsid w:val="003838BC"/>
    <w:rsid w:val="00387BB2"/>
    <w:rsid w:val="003953CB"/>
    <w:rsid w:val="003A1A53"/>
    <w:rsid w:val="003A2DEF"/>
    <w:rsid w:val="003B037A"/>
    <w:rsid w:val="003B2266"/>
    <w:rsid w:val="003C2D0A"/>
    <w:rsid w:val="003E108E"/>
    <w:rsid w:val="003E3C7D"/>
    <w:rsid w:val="003E401B"/>
    <w:rsid w:val="003E701C"/>
    <w:rsid w:val="003F3ED0"/>
    <w:rsid w:val="003F4E98"/>
    <w:rsid w:val="004020B0"/>
    <w:rsid w:val="00403329"/>
    <w:rsid w:val="004134D6"/>
    <w:rsid w:val="00416CA5"/>
    <w:rsid w:val="00430C92"/>
    <w:rsid w:val="00431E6A"/>
    <w:rsid w:val="004371EA"/>
    <w:rsid w:val="0044549A"/>
    <w:rsid w:val="00450A15"/>
    <w:rsid w:val="00451966"/>
    <w:rsid w:val="00455325"/>
    <w:rsid w:val="004562FB"/>
    <w:rsid w:val="00465EA8"/>
    <w:rsid w:val="00492697"/>
    <w:rsid w:val="00495851"/>
    <w:rsid w:val="004A513E"/>
    <w:rsid w:val="004A6299"/>
    <w:rsid w:val="004D04C6"/>
    <w:rsid w:val="004D76A4"/>
    <w:rsid w:val="004E1AD7"/>
    <w:rsid w:val="004E1DCA"/>
    <w:rsid w:val="004E35CD"/>
    <w:rsid w:val="004E6F81"/>
    <w:rsid w:val="004F5120"/>
    <w:rsid w:val="00507095"/>
    <w:rsid w:val="0051482A"/>
    <w:rsid w:val="00521C80"/>
    <w:rsid w:val="00522647"/>
    <w:rsid w:val="00531791"/>
    <w:rsid w:val="00533384"/>
    <w:rsid w:val="00536E0A"/>
    <w:rsid w:val="0053701B"/>
    <w:rsid w:val="00541791"/>
    <w:rsid w:val="00550ABF"/>
    <w:rsid w:val="0055200A"/>
    <w:rsid w:val="005530A5"/>
    <w:rsid w:val="005554AE"/>
    <w:rsid w:val="0055626D"/>
    <w:rsid w:val="005604B6"/>
    <w:rsid w:val="00566768"/>
    <w:rsid w:val="00573792"/>
    <w:rsid w:val="0057635E"/>
    <w:rsid w:val="00576EAC"/>
    <w:rsid w:val="00580482"/>
    <w:rsid w:val="0058103E"/>
    <w:rsid w:val="00583E7C"/>
    <w:rsid w:val="00585DD6"/>
    <w:rsid w:val="00586B6C"/>
    <w:rsid w:val="00587C43"/>
    <w:rsid w:val="00590556"/>
    <w:rsid w:val="005911D0"/>
    <w:rsid w:val="00591F91"/>
    <w:rsid w:val="005933D1"/>
    <w:rsid w:val="0059501C"/>
    <w:rsid w:val="005B35B1"/>
    <w:rsid w:val="005C3F89"/>
    <w:rsid w:val="005C5DC2"/>
    <w:rsid w:val="005C6EA4"/>
    <w:rsid w:val="005C7447"/>
    <w:rsid w:val="005D4E7B"/>
    <w:rsid w:val="005D50CB"/>
    <w:rsid w:val="005E1359"/>
    <w:rsid w:val="005E440D"/>
    <w:rsid w:val="005E62AE"/>
    <w:rsid w:val="005F2195"/>
    <w:rsid w:val="006006FE"/>
    <w:rsid w:val="00603428"/>
    <w:rsid w:val="00605505"/>
    <w:rsid w:val="006100FD"/>
    <w:rsid w:val="006104D4"/>
    <w:rsid w:val="00612524"/>
    <w:rsid w:val="006202E0"/>
    <w:rsid w:val="00624CC4"/>
    <w:rsid w:val="0062636F"/>
    <w:rsid w:val="00632B82"/>
    <w:rsid w:val="00635FCF"/>
    <w:rsid w:val="00637613"/>
    <w:rsid w:val="0064447C"/>
    <w:rsid w:val="00644F0E"/>
    <w:rsid w:val="00660EF4"/>
    <w:rsid w:val="006650CD"/>
    <w:rsid w:val="00674B44"/>
    <w:rsid w:val="0068201C"/>
    <w:rsid w:val="006870EC"/>
    <w:rsid w:val="006A06A3"/>
    <w:rsid w:val="006A23B3"/>
    <w:rsid w:val="006A373F"/>
    <w:rsid w:val="006B7420"/>
    <w:rsid w:val="006C2200"/>
    <w:rsid w:val="006C7D46"/>
    <w:rsid w:val="006D4182"/>
    <w:rsid w:val="006D7B25"/>
    <w:rsid w:val="006E4559"/>
    <w:rsid w:val="006E5B11"/>
    <w:rsid w:val="007147AB"/>
    <w:rsid w:val="00714EF8"/>
    <w:rsid w:val="00715027"/>
    <w:rsid w:val="00715D77"/>
    <w:rsid w:val="007166DA"/>
    <w:rsid w:val="007167CB"/>
    <w:rsid w:val="00723A3F"/>
    <w:rsid w:val="007243C5"/>
    <w:rsid w:val="00731562"/>
    <w:rsid w:val="0073299B"/>
    <w:rsid w:val="007458B4"/>
    <w:rsid w:val="007528EC"/>
    <w:rsid w:val="007542BA"/>
    <w:rsid w:val="0077358C"/>
    <w:rsid w:val="00777DA8"/>
    <w:rsid w:val="00780E16"/>
    <w:rsid w:val="00781419"/>
    <w:rsid w:val="00783BA9"/>
    <w:rsid w:val="00785206"/>
    <w:rsid w:val="007916CA"/>
    <w:rsid w:val="007A04F7"/>
    <w:rsid w:val="007C0AD5"/>
    <w:rsid w:val="007C1E8A"/>
    <w:rsid w:val="007C4EB9"/>
    <w:rsid w:val="007D50CD"/>
    <w:rsid w:val="007D6380"/>
    <w:rsid w:val="007E4698"/>
    <w:rsid w:val="008032B5"/>
    <w:rsid w:val="0080563A"/>
    <w:rsid w:val="008122F1"/>
    <w:rsid w:val="008135C9"/>
    <w:rsid w:val="00815D71"/>
    <w:rsid w:val="00821235"/>
    <w:rsid w:val="008276D1"/>
    <w:rsid w:val="00833E15"/>
    <w:rsid w:val="008461BA"/>
    <w:rsid w:val="00846445"/>
    <w:rsid w:val="00852872"/>
    <w:rsid w:val="00860FBC"/>
    <w:rsid w:val="00861919"/>
    <w:rsid w:val="00861E33"/>
    <w:rsid w:val="00864159"/>
    <w:rsid w:val="00864731"/>
    <w:rsid w:val="00881BC8"/>
    <w:rsid w:val="0088369E"/>
    <w:rsid w:val="008869DA"/>
    <w:rsid w:val="00893C81"/>
    <w:rsid w:val="00896300"/>
    <w:rsid w:val="008967CE"/>
    <w:rsid w:val="008A0B53"/>
    <w:rsid w:val="008A1A6E"/>
    <w:rsid w:val="008A1EBB"/>
    <w:rsid w:val="008A65EE"/>
    <w:rsid w:val="008A6D9D"/>
    <w:rsid w:val="008A7A2C"/>
    <w:rsid w:val="008B5C49"/>
    <w:rsid w:val="008B682F"/>
    <w:rsid w:val="008C25BA"/>
    <w:rsid w:val="008C25F8"/>
    <w:rsid w:val="008C5404"/>
    <w:rsid w:val="008C6E32"/>
    <w:rsid w:val="008C6E9A"/>
    <w:rsid w:val="008D53E5"/>
    <w:rsid w:val="008D5AA3"/>
    <w:rsid w:val="008E1931"/>
    <w:rsid w:val="008E29F0"/>
    <w:rsid w:val="008E663D"/>
    <w:rsid w:val="008F2F17"/>
    <w:rsid w:val="00901352"/>
    <w:rsid w:val="00902839"/>
    <w:rsid w:val="0090486D"/>
    <w:rsid w:val="00905903"/>
    <w:rsid w:val="00906DA7"/>
    <w:rsid w:val="0091183A"/>
    <w:rsid w:val="009121AF"/>
    <w:rsid w:val="009139C7"/>
    <w:rsid w:val="00920AF3"/>
    <w:rsid w:val="00926C1E"/>
    <w:rsid w:val="00937760"/>
    <w:rsid w:val="00951CFC"/>
    <w:rsid w:val="009562EE"/>
    <w:rsid w:val="00960A8A"/>
    <w:rsid w:val="00961B84"/>
    <w:rsid w:val="00963CA4"/>
    <w:rsid w:val="00963E80"/>
    <w:rsid w:val="009718C7"/>
    <w:rsid w:val="00984FC9"/>
    <w:rsid w:val="00986DC2"/>
    <w:rsid w:val="0099208C"/>
    <w:rsid w:val="00994FC0"/>
    <w:rsid w:val="00996F98"/>
    <w:rsid w:val="009A2CFC"/>
    <w:rsid w:val="009A3E5C"/>
    <w:rsid w:val="009A6B22"/>
    <w:rsid w:val="009B7839"/>
    <w:rsid w:val="009B7EC6"/>
    <w:rsid w:val="009C180A"/>
    <w:rsid w:val="009C6024"/>
    <w:rsid w:val="009C602F"/>
    <w:rsid w:val="009C690A"/>
    <w:rsid w:val="009D60E4"/>
    <w:rsid w:val="009E109D"/>
    <w:rsid w:val="009E1D9D"/>
    <w:rsid w:val="009E27BC"/>
    <w:rsid w:val="009E299F"/>
    <w:rsid w:val="009E2F2B"/>
    <w:rsid w:val="009E5027"/>
    <w:rsid w:val="009F3D5E"/>
    <w:rsid w:val="009F3FEC"/>
    <w:rsid w:val="009F6E62"/>
    <w:rsid w:val="00A020BC"/>
    <w:rsid w:val="00A03F16"/>
    <w:rsid w:val="00A15B3D"/>
    <w:rsid w:val="00A15DFF"/>
    <w:rsid w:val="00A24B54"/>
    <w:rsid w:val="00A31EF7"/>
    <w:rsid w:val="00A34DB1"/>
    <w:rsid w:val="00A35757"/>
    <w:rsid w:val="00A369C9"/>
    <w:rsid w:val="00A37511"/>
    <w:rsid w:val="00A41758"/>
    <w:rsid w:val="00A426E1"/>
    <w:rsid w:val="00A4529B"/>
    <w:rsid w:val="00A53337"/>
    <w:rsid w:val="00A53B19"/>
    <w:rsid w:val="00A57037"/>
    <w:rsid w:val="00A617D3"/>
    <w:rsid w:val="00A659D0"/>
    <w:rsid w:val="00A70190"/>
    <w:rsid w:val="00A705CA"/>
    <w:rsid w:val="00A70C7E"/>
    <w:rsid w:val="00A72236"/>
    <w:rsid w:val="00A746D6"/>
    <w:rsid w:val="00A76132"/>
    <w:rsid w:val="00A77236"/>
    <w:rsid w:val="00A90474"/>
    <w:rsid w:val="00A9403B"/>
    <w:rsid w:val="00A94A77"/>
    <w:rsid w:val="00A9676D"/>
    <w:rsid w:val="00AA321E"/>
    <w:rsid w:val="00AA61A1"/>
    <w:rsid w:val="00AB51F1"/>
    <w:rsid w:val="00AB5676"/>
    <w:rsid w:val="00AB6C96"/>
    <w:rsid w:val="00AC1ACD"/>
    <w:rsid w:val="00AC53B3"/>
    <w:rsid w:val="00AC6D37"/>
    <w:rsid w:val="00AD7629"/>
    <w:rsid w:val="00AE09BA"/>
    <w:rsid w:val="00AF1DF4"/>
    <w:rsid w:val="00AF4FFC"/>
    <w:rsid w:val="00B01ACD"/>
    <w:rsid w:val="00B07B74"/>
    <w:rsid w:val="00B166B0"/>
    <w:rsid w:val="00B174B0"/>
    <w:rsid w:val="00B22100"/>
    <w:rsid w:val="00B31E44"/>
    <w:rsid w:val="00B343D6"/>
    <w:rsid w:val="00B34890"/>
    <w:rsid w:val="00B37D21"/>
    <w:rsid w:val="00B40AEB"/>
    <w:rsid w:val="00B41C44"/>
    <w:rsid w:val="00B54FA0"/>
    <w:rsid w:val="00B55852"/>
    <w:rsid w:val="00B56250"/>
    <w:rsid w:val="00B5784E"/>
    <w:rsid w:val="00B62313"/>
    <w:rsid w:val="00B70ED5"/>
    <w:rsid w:val="00B71429"/>
    <w:rsid w:val="00B83C0E"/>
    <w:rsid w:val="00B83CF3"/>
    <w:rsid w:val="00B83E2D"/>
    <w:rsid w:val="00B83F01"/>
    <w:rsid w:val="00B9490E"/>
    <w:rsid w:val="00BA2CBF"/>
    <w:rsid w:val="00BA633E"/>
    <w:rsid w:val="00BC36B4"/>
    <w:rsid w:val="00BD7F13"/>
    <w:rsid w:val="00BE0A32"/>
    <w:rsid w:val="00BE320F"/>
    <w:rsid w:val="00BF444A"/>
    <w:rsid w:val="00C01BC3"/>
    <w:rsid w:val="00C065F5"/>
    <w:rsid w:val="00C077B1"/>
    <w:rsid w:val="00C1442C"/>
    <w:rsid w:val="00C166CE"/>
    <w:rsid w:val="00C23B14"/>
    <w:rsid w:val="00C37FDA"/>
    <w:rsid w:val="00C41A81"/>
    <w:rsid w:val="00C46CED"/>
    <w:rsid w:val="00C630F6"/>
    <w:rsid w:val="00C63F8A"/>
    <w:rsid w:val="00C725B9"/>
    <w:rsid w:val="00C73C29"/>
    <w:rsid w:val="00C812B1"/>
    <w:rsid w:val="00C81BF3"/>
    <w:rsid w:val="00C838CD"/>
    <w:rsid w:val="00C9110F"/>
    <w:rsid w:val="00C93C30"/>
    <w:rsid w:val="00CA7147"/>
    <w:rsid w:val="00CB4817"/>
    <w:rsid w:val="00CB5AD2"/>
    <w:rsid w:val="00CB6CD7"/>
    <w:rsid w:val="00CC116C"/>
    <w:rsid w:val="00CC13CE"/>
    <w:rsid w:val="00CC701F"/>
    <w:rsid w:val="00CD05EE"/>
    <w:rsid w:val="00CD1269"/>
    <w:rsid w:val="00CD2A7D"/>
    <w:rsid w:val="00CE05CA"/>
    <w:rsid w:val="00CE47AA"/>
    <w:rsid w:val="00CE4EB7"/>
    <w:rsid w:val="00CF0C61"/>
    <w:rsid w:val="00CF69F9"/>
    <w:rsid w:val="00D04069"/>
    <w:rsid w:val="00D04D8B"/>
    <w:rsid w:val="00D14D6E"/>
    <w:rsid w:val="00D15659"/>
    <w:rsid w:val="00D15C1F"/>
    <w:rsid w:val="00D228BA"/>
    <w:rsid w:val="00D22DE8"/>
    <w:rsid w:val="00D23BB3"/>
    <w:rsid w:val="00D2596D"/>
    <w:rsid w:val="00D32387"/>
    <w:rsid w:val="00D35E7E"/>
    <w:rsid w:val="00D4631F"/>
    <w:rsid w:val="00D54DED"/>
    <w:rsid w:val="00D560AD"/>
    <w:rsid w:val="00D60CE4"/>
    <w:rsid w:val="00D62F5D"/>
    <w:rsid w:val="00D65739"/>
    <w:rsid w:val="00D7231A"/>
    <w:rsid w:val="00D72889"/>
    <w:rsid w:val="00D72FB3"/>
    <w:rsid w:val="00D761D9"/>
    <w:rsid w:val="00D9328E"/>
    <w:rsid w:val="00D964E8"/>
    <w:rsid w:val="00D969D2"/>
    <w:rsid w:val="00DA275F"/>
    <w:rsid w:val="00DA4B22"/>
    <w:rsid w:val="00DB2166"/>
    <w:rsid w:val="00DC0C14"/>
    <w:rsid w:val="00DC53F2"/>
    <w:rsid w:val="00DC7665"/>
    <w:rsid w:val="00DD0AF2"/>
    <w:rsid w:val="00DD69DD"/>
    <w:rsid w:val="00DD7A87"/>
    <w:rsid w:val="00DE1587"/>
    <w:rsid w:val="00DE28DF"/>
    <w:rsid w:val="00DE77A5"/>
    <w:rsid w:val="00DF1C92"/>
    <w:rsid w:val="00DF3DB5"/>
    <w:rsid w:val="00DF4C4F"/>
    <w:rsid w:val="00E01BE0"/>
    <w:rsid w:val="00E040EB"/>
    <w:rsid w:val="00E136B8"/>
    <w:rsid w:val="00E327FE"/>
    <w:rsid w:val="00E346DE"/>
    <w:rsid w:val="00E34796"/>
    <w:rsid w:val="00E34BFB"/>
    <w:rsid w:val="00E749FD"/>
    <w:rsid w:val="00E752AA"/>
    <w:rsid w:val="00E776E6"/>
    <w:rsid w:val="00E8507F"/>
    <w:rsid w:val="00E862CE"/>
    <w:rsid w:val="00E91E05"/>
    <w:rsid w:val="00E93FC1"/>
    <w:rsid w:val="00E976AB"/>
    <w:rsid w:val="00EA3B30"/>
    <w:rsid w:val="00EA5D5D"/>
    <w:rsid w:val="00EB2B11"/>
    <w:rsid w:val="00EB4FCF"/>
    <w:rsid w:val="00EB5CFF"/>
    <w:rsid w:val="00EB6C46"/>
    <w:rsid w:val="00EC4D5D"/>
    <w:rsid w:val="00EC6233"/>
    <w:rsid w:val="00EF60F7"/>
    <w:rsid w:val="00F00CD1"/>
    <w:rsid w:val="00F03507"/>
    <w:rsid w:val="00F4055A"/>
    <w:rsid w:val="00F45CAF"/>
    <w:rsid w:val="00F50D12"/>
    <w:rsid w:val="00F53EC1"/>
    <w:rsid w:val="00F5462F"/>
    <w:rsid w:val="00F559D8"/>
    <w:rsid w:val="00F564ED"/>
    <w:rsid w:val="00F61F72"/>
    <w:rsid w:val="00F663A2"/>
    <w:rsid w:val="00F7253A"/>
    <w:rsid w:val="00F73731"/>
    <w:rsid w:val="00F80971"/>
    <w:rsid w:val="00F82DBE"/>
    <w:rsid w:val="00F95675"/>
    <w:rsid w:val="00F96FA3"/>
    <w:rsid w:val="00FA0201"/>
    <w:rsid w:val="00FA2E03"/>
    <w:rsid w:val="00FA31CC"/>
    <w:rsid w:val="00FB272B"/>
    <w:rsid w:val="00FC14D2"/>
    <w:rsid w:val="00FC3046"/>
    <w:rsid w:val="00FC6A63"/>
    <w:rsid w:val="00FE1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FB5CF"/>
  <w15:chartTrackingRefBased/>
  <w15:docId w15:val="{5B2D0FAF-5826-49B2-A940-790C6AB43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26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08A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08A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08A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08A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08A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08A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08A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08A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08A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08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08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08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08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08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08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08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08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08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08A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508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08A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508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08A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508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08A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508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08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08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08A8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7C1E8A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7C1E8A"/>
  </w:style>
  <w:style w:type="character" w:customStyle="1" w:styleId="eop">
    <w:name w:val="eop"/>
    <w:basedOn w:val="DefaultParagraphFont"/>
    <w:rsid w:val="007C1E8A"/>
  </w:style>
  <w:style w:type="paragraph" w:styleId="Caption">
    <w:name w:val="caption"/>
    <w:basedOn w:val="Normal"/>
    <w:next w:val="Normal"/>
    <w:uiPriority w:val="35"/>
    <w:unhideWhenUsed/>
    <w:qFormat/>
    <w:rsid w:val="00D228BA"/>
    <w:pPr>
      <w:spacing w:after="200"/>
    </w:pPr>
    <w:rPr>
      <w:i/>
      <w:iCs/>
      <w:color w:val="0E2841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07B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7B7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07B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7B7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NoSpacing">
    <w:name w:val="No Spacing"/>
    <w:link w:val="NoSpacingChar"/>
    <w:uiPriority w:val="1"/>
    <w:qFormat/>
    <w:rsid w:val="003953CB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953CB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37760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9377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EEDF7-CA9A-4521-B75D-256AE6AC0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12538</TotalTime>
  <Pages>9</Pages>
  <Words>1525</Words>
  <Characters>8698</Characters>
  <Application>Microsoft Office Word</Application>
  <DocSecurity>0</DocSecurity>
  <Lines>72</Lines>
  <Paragraphs>20</Paragraphs>
  <ScaleCrop>false</ScaleCrop>
  <Company/>
  <LinksUpToDate>false</LinksUpToDate>
  <CharactersWithSpaces>10203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solutions for business</dc:title>
  <dc:subject>Edmund Charles Severn</dc:subject>
  <dc:creator>Module Code: ACCA4026</dc:creator>
  <cp:keywords/>
  <dc:description/>
  <cp:lastModifiedBy>edmund severn</cp:lastModifiedBy>
  <cp:revision>494</cp:revision>
  <dcterms:created xsi:type="dcterms:W3CDTF">2026-05-29T15:14:00Z</dcterms:created>
  <dcterms:modified xsi:type="dcterms:W3CDTF">2026-07-26T18:34:00Z</dcterms:modified>
</cp:coreProperties>
</file>