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1EEE9" w14:textId="3E81E1F5" w:rsidR="00AD16A8" w:rsidRPr="00AD16A8" w:rsidRDefault="00AD16A8" w:rsidP="00AD16A8">
      <w:pPr>
        <w:spacing w:line="360" w:lineRule="auto"/>
        <w:rPr>
          <w:rFonts w:ascii="Arial" w:hAnsi="Arial" w:cs="Arial"/>
          <w:sz w:val="22"/>
          <w:szCs w:val="22"/>
        </w:rPr>
      </w:pPr>
      <w:r>
        <w:rPr>
          <w:rFonts w:ascii="Arial" w:hAnsi="Arial" w:cs="Arial"/>
          <w:b/>
          <w:bCs/>
          <w:sz w:val="32"/>
          <w:szCs w:val="32"/>
        </w:rPr>
        <w:t>S</w:t>
      </w:r>
      <w:r w:rsidRPr="004079F7">
        <w:rPr>
          <w:rFonts w:ascii="Arial" w:hAnsi="Arial" w:cs="Arial"/>
          <w:b/>
          <w:bCs/>
          <w:sz w:val="32"/>
          <w:szCs w:val="32"/>
        </w:rPr>
        <w:t xml:space="preserve">tudent Name: </w:t>
      </w:r>
      <w:r>
        <w:rPr>
          <w:rFonts w:ascii="Arial" w:hAnsi="Arial" w:cs="Arial"/>
          <w:sz w:val="32"/>
          <w:szCs w:val="32"/>
        </w:rPr>
        <w:t>Shamis Hamid</w:t>
      </w:r>
    </w:p>
    <w:p w14:paraId="5D170D73" w14:textId="77777777" w:rsidR="00AD16A8" w:rsidRPr="00246390" w:rsidRDefault="00AD16A8" w:rsidP="00AD16A8">
      <w:pPr>
        <w:spacing w:after="0" w:line="360" w:lineRule="auto"/>
        <w:rPr>
          <w:rFonts w:ascii="Arial" w:hAnsi="Arial" w:cs="Arial"/>
          <w:sz w:val="32"/>
          <w:szCs w:val="32"/>
        </w:rPr>
      </w:pPr>
      <w:r w:rsidRPr="004079F7">
        <w:rPr>
          <w:rFonts w:ascii="Arial" w:hAnsi="Arial" w:cs="Arial"/>
          <w:b/>
          <w:bCs/>
          <w:sz w:val="32"/>
          <w:szCs w:val="32"/>
        </w:rPr>
        <w:t xml:space="preserve">Student number: </w:t>
      </w:r>
      <w:r>
        <w:rPr>
          <w:rFonts w:ascii="Arial" w:hAnsi="Arial" w:cs="Arial"/>
          <w:sz w:val="32"/>
          <w:szCs w:val="32"/>
        </w:rPr>
        <w:t>2541245</w:t>
      </w:r>
    </w:p>
    <w:p w14:paraId="586BE671" w14:textId="43F0A386" w:rsidR="00AD16A8" w:rsidRPr="002F511D" w:rsidRDefault="00AD16A8" w:rsidP="00AD16A8">
      <w:pPr>
        <w:spacing w:after="0" w:line="360" w:lineRule="auto"/>
        <w:rPr>
          <w:rFonts w:ascii="Arial" w:hAnsi="Arial" w:cs="Arial"/>
          <w:sz w:val="32"/>
          <w:szCs w:val="32"/>
        </w:rPr>
      </w:pPr>
      <w:r w:rsidRPr="004079F7">
        <w:rPr>
          <w:rFonts w:ascii="Arial" w:hAnsi="Arial" w:cs="Arial"/>
          <w:b/>
          <w:bCs/>
          <w:sz w:val="32"/>
          <w:szCs w:val="32"/>
        </w:rPr>
        <w:t xml:space="preserve">Lecturer Name: </w:t>
      </w:r>
      <w:r w:rsidR="00324758" w:rsidRPr="005C28F2">
        <w:rPr>
          <w:rFonts w:ascii="Arial" w:hAnsi="Arial" w:cs="Arial"/>
          <w:sz w:val="32"/>
          <w:szCs w:val="32"/>
        </w:rPr>
        <w:t>Osman Elgawi</w:t>
      </w:r>
    </w:p>
    <w:p w14:paraId="3E746BF2" w14:textId="77777777" w:rsidR="00AD16A8" w:rsidRDefault="00AD16A8" w:rsidP="00AD16A8">
      <w:pPr>
        <w:spacing w:after="0" w:line="360" w:lineRule="auto"/>
        <w:rPr>
          <w:rFonts w:ascii="Arial" w:hAnsi="Arial" w:cs="Arial"/>
          <w:sz w:val="32"/>
          <w:szCs w:val="32"/>
        </w:rPr>
      </w:pPr>
      <w:r w:rsidRPr="004079F7">
        <w:rPr>
          <w:rFonts w:ascii="Arial" w:hAnsi="Arial" w:cs="Arial"/>
          <w:b/>
          <w:bCs/>
          <w:sz w:val="32"/>
          <w:szCs w:val="32"/>
        </w:rPr>
        <w:t xml:space="preserve">Programme Title: </w:t>
      </w:r>
      <w:proofErr w:type="spellStart"/>
      <w:r w:rsidRPr="00246390">
        <w:rPr>
          <w:rFonts w:ascii="Arial" w:hAnsi="Arial" w:cs="Arial"/>
          <w:sz w:val="32"/>
          <w:szCs w:val="32"/>
        </w:rPr>
        <w:t>CertHE</w:t>
      </w:r>
      <w:proofErr w:type="spellEnd"/>
      <w:r w:rsidRPr="00246390">
        <w:rPr>
          <w:rFonts w:ascii="Arial" w:hAnsi="Arial" w:cs="Arial"/>
          <w:sz w:val="32"/>
          <w:szCs w:val="32"/>
        </w:rPr>
        <w:t xml:space="preserve"> Computing Skill for Workplace</w:t>
      </w:r>
    </w:p>
    <w:p w14:paraId="135DF62A" w14:textId="6DCF4D98" w:rsidR="00AD16A8" w:rsidRPr="00E22362" w:rsidRDefault="00AD16A8" w:rsidP="00AD16A8">
      <w:pPr>
        <w:spacing w:before="120" w:after="120" w:line="360" w:lineRule="auto"/>
        <w:rPr>
          <w:rFonts w:ascii="Arial" w:hAnsi="Arial" w:cs="Arial"/>
          <w:sz w:val="32"/>
          <w:szCs w:val="32"/>
        </w:rPr>
      </w:pPr>
      <w:r w:rsidRPr="00DF3D90">
        <w:rPr>
          <w:rFonts w:ascii="Arial" w:hAnsi="Arial" w:cs="Arial"/>
          <w:b/>
          <w:bCs/>
          <w:sz w:val="32"/>
          <w:szCs w:val="32"/>
        </w:rPr>
        <w:t>Module:</w:t>
      </w:r>
      <w:r>
        <w:rPr>
          <w:rFonts w:ascii="Arial" w:hAnsi="Arial" w:cs="Arial"/>
          <w:sz w:val="32"/>
          <w:szCs w:val="32"/>
        </w:rPr>
        <w:t xml:space="preserve"> </w:t>
      </w:r>
      <w:r w:rsidR="008341D6" w:rsidRPr="0078347B">
        <w:rPr>
          <w:rFonts w:ascii="Arial" w:hAnsi="Arial" w:cs="Arial"/>
          <w:sz w:val="32"/>
          <w:szCs w:val="32"/>
        </w:rPr>
        <w:t>Software Solutions for Business</w:t>
      </w:r>
      <w:r w:rsidR="008341D6" w:rsidRPr="2DC092B5">
        <w:rPr>
          <w:rFonts w:ascii="Arial" w:hAnsi="Arial" w:cs="Arial"/>
          <w:b/>
          <w:bCs/>
          <w:color w:val="000000" w:themeColor="text1"/>
          <w:sz w:val="22"/>
          <w:szCs w:val="22"/>
        </w:rPr>
        <w:t> </w:t>
      </w:r>
    </w:p>
    <w:p w14:paraId="16B9552B" w14:textId="6C44705E" w:rsidR="00AD16A8" w:rsidRPr="004079F7" w:rsidRDefault="00AD16A8" w:rsidP="00AD16A8">
      <w:pPr>
        <w:spacing w:after="0" w:line="360" w:lineRule="auto"/>
        <w:rPr>
          <w:rFonts w:ascii="Arial" w:hAnsi="Arial" w:cs="Arial"/>
          <w:b/>
          <w:bCs/>
          <w:sz w:val="32"/>
          <w:szCs w:val="32"/>
        </w:rPr>
      </w:pPr>
      <w:r w:rsidRPr="004079F7">
        <w:rPr>
          <w:rFonts w:ascii="Arial" w:hAnsi="Arial" w:cs="Arial"/>
          <w:b/>
          <w:bCs/>
          <w:sz w:val="32"/>
          <w:szCs w:val="32"/>
        </w:rPr>
        <w:t xml:space="preserve">Module Code: </w:t>
      </w:r>
      <w:r w:rsidR="007E6B73" w:rsidRPr="0078347B">
        <w:rPr>
          <w:rFonts w:ascii="Arial" w:hAnsi="Arial" w:cs="Arial"/>
          <w:sz w:val="32"/>
          <w:szCs w:val="32"/>
        </w:rPr>
        <w:t>ACCA4026</w:t>
      </w:r>
    </w:p>
    <w:p w14:paraId="5F051707" w14:textId="660AB791" w:rsidR="00AD16A8" w:rsidRPr="00246390" w:rsidRDefault="00AD16A8" w:rsidP="00AD16A8">
      <w:pPr>
        <w:spacing w:after="0" w:line="360" w:lineRule="auto"/>
      </w:pPr>
      <w:r w:rsidRPr="1B069EB9">
        <w:rPr>
          <w:rFonts w:ascii="Arial" w:hAnsi="Arial" w:cs="Arial"/>
          <w:b/>
          <w:bCs/>
          <w:sz w:val="32"/>
          <w:szCs w:val="32"/>
        </w:rPr>
        <w:t xml:space="preserve">Assignment Title: </w:t>
      </w:r>
      <w:r w:rsidR="0078347B" w:rsidRPr="0078347B">
        <w:rPr>
          <w:rFonts w:ascii="Arial" w:hAnsi="Arial" w:cs="Arial"/>
          <w:sz w:val="32"/>
          <w:szCs w:val="32"/>
        </w:rPr>
        <w:t>Component 1- Coursework: Portfolio</w:t>
      </w:r>
    </w:p>
    <w:p w14:paraId="75DF78AB" w14:textId="35565F46" w:rsidR="00AD16A8" w:rsidRDefault="00AD16A8">
      <w:pPr>
        <w:rPr>
          <w:rFonts w:ascii="Arial" w:hAnsi="Arial" w:cs="Arial"/>
          <w:b/>
          <w:bCs/>
          <w:sz w:val="22"/>
          <w:szCs w:val="22"/>
        </w:rPr>
      </w:pPr>
      <w:r>
        <w:rPr>
          <w:rFonts w:ascii="Arial" w:hAnsi="Arial" w:cs="Arial"/>
          <w:b/>
          <w:bCs/>
          <w:sz w:val="22"/>
          <w:szCs w:val="22"/>
        </w:rPr>
        <w:br w:type="page"/>
      </w:r>
    </w:p>
    <w:sdt>
      <w:sdtPr>
        <w:id w:val="-1580820972"/>
        <w:docPartObj>
          <w:docPartGallery w:val="Table of Contents"/>
          <w:docPartUnique/>
        </w:docPartObj>
      </w:sdtPr>
      <w:sdtEndPr>
        <w:rPr>
          <w:b/>
          <w:bCs/>
          <w:noProof/>
        </w:rPr>
      </w:sdtEndPr>
      <w:sdtContent>
        <w:p w14:paraId="24054530" w14:textId="0C69C629" w:rsidR="00412AF1" w:rsidRDefault="00412AF1" w:rsidP="0078347B">
          <w:pPr>
            <w:spacing w:after="0" w:line="360" w:lineRule="auto"/>
          </w:pPr>
          <w:r>
            <w:t>Table of Contents</w:t>
          </w:r>
        </w:p>
        <w:p w14:paraId="3AC195D7" w14:textId="3B7B9072" w:rsidR="0078347B" w:rsidRDefault="00412A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439695" w:history="1">
            <w:r w:rsidR="0078347B" w:rsidRPr="0057063A">
              <w:rPr>
                <w:rStyle w:val="Hyperlink"/>
                <w:rFonts w:ascii="Arial" w:hAnsi="Arial" w:cs="Arial"/>
                <w:noProof/>
              </w:rPr>
              <w:t>Task 1 – Contemporary e-Commerce Website Builders/Software Solutions</w:t>
            </w:r>
            <w:r w:rsidR="0078347B">
              <w:rPr>
                <w:noProof/>
                <w:webHidden/>
              </w:rPr>
              <w:tab/>
            </w:r>
            <w:r w:rsidR="0078347B">
              <w:rPr>
                <w:noProof/>
                <w:webHidden/>
              </w:rPr>
              <w:fldChar w:fldCharType="begin"/>
            </w:r>
            <w:r w:rsidR="0078347B">
              <w:rPr>
                <w:noProof/>
                <w:webHidden/>
              </w:rPr>
              <w:instrText xml:space="preserve"> PAGEREF _Toc235439695 \h </w:instrText>
            </w:r>
            <w:r w:rsidR="0078347B">
              <w:rPr>
                <w:noProof/>
                <w:webHidden/>
              </w:rPr>
            </w:r>
            <w:r w:rsidR="0078347B">
              <w:rPr>
                <w:noProof/>
                <w:webHidden/>
              </w:rPr>
              <w:fldChar w:fldCharType="separate"/>
            </w:r>
            <w:r w:rsidR="0078347B">
              <w:rPr>
                <w:noProof/>
                <w:webHidden/>
              </w:rPr>
              <w:t>3</w:t>
            </w:r>
            <w:r w:rsidR="0078347B">
              <w:rPr>
                <w:noProof/>
                <w:webHidden/>
              </w:rPr>
              <w:fldChar w:fldCharType="end"/>
            </w:r>
          </w:hyperlink>
        </w:p>
        <w:p w14:paraId="2F9E3DA9" w14:textId="41157CA9" w:rsidR="0078347B" w:rsidRDefault="0078347B">
          <w:pPr>
            <w:pStyle w:val="TOC1"/>
            <w:tabs>
              <w:tab w:val="right" w:leader="dot" w:pos="9016"/>
            </w:tabs>
            <w:rPr>
              <w:rFonts w:eastAsiaTheme="minorEastAsia"/>
              <w:noProof/>
              <w:lang w:eastAsia="en-GB"/>
            </w:rPr>
          </w:pPr>
          <w:hyperlink w:anchor="_Toc235439696" w:history="1">
            <w:r w:rsidRPr="0057063A">
              <w:rPr>
                <w:rStyle w:val="Hyperlink"/>
                <w:rFonts w:ascii="Arial" w:hAnsi="Arial" w:cs="Arial"/>
                <w:noProof/>
              </w:rPr>
              <w:t>Task 2a – Mind Mapping: Description and Benefits in Business Operations</w:t>
            </w:r>
            <w:r>
              <w:rPr>
                <w:noProof/>
                <w:webHidden/>
              </w:rPr>
              <w:tab/>
            </w:r>
            <w:r>
              <w:rPr>
                <w:noProof/>
                <w:webHidden/>
              </w:rPr>
              <w:fldChar w:fldCharType="begin"/>
            </w:r>
            <w:r>
              <w:rPr>
                <w:noProof/>
                <w:webHidden/>
              </w:rPr>
              <w:instrText xml:space="preserve"> PAGEREF _Toc235439696 \h </w:instrText>
            </w:r>
            <w:r>
              <w:rPr>
                <w:noProof/>
                <w:webHidden/>
              </w:rPr>
            </w:r>
            <w:r>
              <w:rPr>
                <w:noProof/>
                <w:webHidden/>
              </w:rPr>
              <w:fldChar w:fldCharType="separate"/>
            </w:r>
            <w:r>
              <w:rPr>
                <w:noProof/>
                <w:webHidden/>
              </w:rPr>
              <w:t>4</w:t>
            </w:r>
            <w:r>
              <w:rPr>
                <w:noProof/>
                <w:webHidden/>
              </w:rPr>
              <w:fldChar w:fldCharType="end"/>
            </w:r>
          </w:hyperlink>
        </w:p>
        <w:p w14:paraId="64B04D17" w14:textId="19E7A8AF" w:rsidR="0078347B" w:rsidRDefault="0078347B">
          <w:pPr>
            <w:pStyle w:val="TOC1"/>
            <w:tabs>
              <w:tab w:val="right" w:leader="dot" w:pos="9016"/>
            </w:tabs>
            <w:rPr>
              <w:rFonts w:eastAsiaTheme="minorEastAsia"/>
              <w:noProof/>
              <w:lang w:eastAsia="en-GB"/>
            </w:rPr>
          </w:pPr>
          <w:hyperlink w:anchor="_Toc235439697" w:history="1">
            <w:r w:rsidRPr="0057063A">
              <w:rPr>
                <w:rStyle w:val="Hyperlink"/>
                <w:rFonts w:ascii="Arial" w:hAnsi="Arial" w:cs="Arial"/>
                <w:noProof/>
              </w:rPr>
              <w:t>Task 2b – Mind Map</w:t>
            </w:r>
            <w:r>
              <w:rPr>
                <w:noProof/>
                <w:webHidden/>
              </w:rPr>
              <w:tab/>
            </w:r>
            <w:r>
              <w:rPr>
                <w:noProof/>
                <w:webHidden/>
              </w:rPr>
              <w:fldChar w:fldCharType="begin"/>
            </w:r>
            <w:r>
              <w:rPr>
                <w:noProof/>
                <w:webHidden/>
              </w:rPr>
              <w:instrText xml:space="preserve"> PAGEREF _Toc235439697 \h </w:instrText>
            </w:r>
            <w:r>
              <w:rPr>
                <w:noProof/>
                <w:webHidden/>
              </w:rPr>
            </w:r>
            <w:r>
              <w:rPr>
                <w:noProof/>
                <w:webHidden/>
              </w:rPr>
              <w:fldChar w:fldCharType="separate"/>
            </w:r>
            <w:r>
              <w:rPr>
                <w:noProof/>
                <w:webHidden/>
              </w:rPr>
              <w:t>6</w:t>
            </w:r>
            <w:r>
              <w:rPr>
                <w:noProof/>
                <w:webHidden/>
              </w:rPr>
              <w:fldChar w:fldCharType="end"/>
            </w:r>
          </w:hyperlink>
        </w:p>
        <w:p w14:paraId="5A8A5D3F" w14:textId="75B340BC" w:rsidR="0078347B" w:rsidRDefault="0078347B">
          <w:pPr>
            <w:pStyle w:val="TOC1"/>
            <w:tabs>
              <w:tab w:val="right" w:leader="dot" w:pos="9016"/>
            </w:tabs>
            <w:rPr>
              <w:rFonts w:eastAsiaTheme="minorEastAsia"/>
              <w:noProof/>
              <w:lang w:eastAsia="en-GB"/>
            </w:rPr>
          </w:pPr>
          <w:hyperlink w:anchor="_Toc235439698" w:history="1">
            <w:r w:rsidRPr="0057063A">
              <w:rPr>
                <w:rStyle w:val="Hyperlink"/>
                <w:rFonts w:ascii="Arial" w:hAnsi="Arial" w:cs="Arial"/>
                <w:noProof/>
              </w:rPr>
              <w:t>Task 3a – Office Applications for Creating, Storing, Presenting and Analysing Information/Data</w:t>
            </w:r>
            <w:r>
              <w:rPr>
                <w:noProof/>
                <w:webHidden/>
              </w:rPr>
              <w:tab/>
            </w:r>
            <w:r>
              <w:rPr>
                <w:noProof/>
                <w:webHidden/>
              </w:rPr>
              <w:fldChar w:fldCharType="begin"/>
            </w:r>
            <w:r>
              <w:rPr>
                <w:noProof/>
                <w:webHidden/>
              </w:rPr>
              <w:instrText xml:space="preserve"> PAGEREF _Toc235439698 \h </w:instrText>
            </w:r>
            <w:r>
              <w:rPr>
                <w:noProof/>
                <w:webHidden/>
              </w:rPr>
            </w:r>
            <w:r>
              <w:rPr>
                <w:noProof/>
                <w:webHidden/>
              </w:rPr>
              <w:fldChar w:fldCharType="separate"/>
            </w:r>
            <w:r>
              <w:rPr>
                <w:noProof/>
                <w:webHidden/>
              </w:rPr>
              <w:t>7</w:t>
            </w:r>
            <w:r>
              <w:rPr>
                <w:noProof/>
                <w:webHidden/>
              </w:rPr>
              <w:fldChar w:fldCharType="end"/>
            </w:r>
          </w:hyperlink>
        </w:p>
        <w:p w14:paraId="09281753" w14:textId="164C743B" w:rsidR="0078347B" w:rsidRDefault="0078347B">
          <w:pPr>
            <w:pStyle w:val="TOC1"/>
            <w:tabs>
              <w:tab w:val="right" w:leader="dot" w:pos="9016"/>
            </w:tabs>
            <w:rPr>
              <w:rFonts w:eastAsiaTheme="minorEastAsia"/>
              <w:noProof/>
              <w:lang w:eastAsia="en-GB"/>
            </w:rPr>
          </w:pPr>
          <w:hyperlink w:anchor="_Toc235439699" w:history="1">
            <w:r w:rsidRPr="0057063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_Toc235439699 \h </w:instrText>
            </w:r>
            <w:r>
              <w:rPr>
                <w:noProof/>
                <w:webHidden/>
              </w:rPr>
            </w:r>
            <w:r>
              <w:rPr>
                <w:noProof/>
                <w:webHidden/>
              </w:rPr>
              <w:fldChar w:fldCharType="separate"/>
            </w:r>
            <w:r>
              <w:rPr>
                <w:noProof/>
                <w:webHidden/>
              </w:rPr>
              <w:t>7</w:t>
            </w:r>
            <w:r>
              <w:rPr>
                <w:noProof/>
                <w:webHidden/>
              </w:rPr>
              <w:fldChar w:fldCharType="end"/>
            </w:r>
          </w:hyperlink>
        </w:p>
        <w:p w14:paraId="62139208" w14:textId="271B106F" w:rsidR="0078347B" w:rsidRDefault="0078347B">
          <w:pPr>
            <w:pStyle w:val="TOC1"/>
            <w:tabs>
              <w:tab w:val="right" w:leader="dot" w:pos="9016"/>
            </w:tabs>
            <w:rPr>
              <w:rFonts w:eastAsiaTheme="minorEastAsia"/>
              <w:noProof/>
              <w:lang w:eastAsia="en-GB"/>
            </w:rPr>
          </w:pPr>
          <w:hyperlink w:anchor="_Toc235439700" w:history="1">
            <w:r w:rsidRPr="0057063A">
              <w:rPr>
                <w:rStyle w:val="Hyperlink"/>
                <w:rFonts w:ascii="Arial" w:hAnsi="Arial" w:cs="Arial"/>
                <w:noProof/>
              </w:rPr>
              <w:t>Microsoft Word</w:t>
            </w:r>
            <w:r>
              <w:rPr>
                <w:noProof/>
                <w:webHidden/>
              </w:rPr>
              <w:tab/>
            </w:r>
            <w:r>
              <w:rPr>
                <w:noProof/>
                <w:webHidden/>
              </w:rPr>
              <w:fldChar w:fldCharType="begin"/>
            </w:r>
            <w:r>
              <w:rPr>
                <w:noProof/>
                <w:webHidden/>
              </w:rPr>
              <w:instrText xml:space="preserve"> PAGEREF _Toc235439700 \h </w:instrText>
            </w:r>
            <w:r>
              <w:rPr>
                <w:noProof/>
                <w:webHidden/>
              </w:rPr>
            </w:r>
            <w:r>
              <w:rPr>
                <w:noProof/>
                <w:webHidden/>
              </w:rPr>
              <w:fldChar w:fldCharType="separate"/>
            </w:r>
            <w:r>
              <w:rPr>
                <w:noProof/>
                <w:webHidden/>
              </w:rPr>
              <w:t>7</w:t>
            </w:r>
            <w:r>
              <w:rPr>
                <w:noProof/>
                <w:webHidden/>
              </w:rPr>
              <w:fldChar w:fldCharType="end"/>
            </w:r>
          </w:hyperlink>
        </w:p>
        <w:p w14:paraId="23D636AB" w14:textId="735AC346" w:rsidR="0078347B" w:rsidRDefault="0078347B">
          <w:pPr>
            <w:pStyle w:val="TOC1"/>
            <w:tabs>
              <w:tab w:val="right" w:leader="dot" w:pos="9016"/>
            </w:tabs>
            <w:rPr>
              <w:rFonts w:eastAsiaTheme="minorEastAsia"/>
              <w:noProof/>
              <w:lang w:eastAsia="en-GB"/>
            </w:rPr>
          </w:pPr>
          <w:hyperlink w:anchor="_Toc235439701" w:history="1">
            <w:r w:rsidRPr="0057063A">
              <w:rPr>
                <w:rStyle w:val="Hyperlink"/>
                <w:rFonts w:ascii="Arial" w:hAnsi="Arial" w:cs="Arial"/>
                <w:noProof/>
              </w:rPr>
              <w:t>Microsoft PowerPoint</w:t>
            </w:r>
            <w:r>
              <w:rPr>
                <w:noProof/>
                <w:webHidden/>
              </w:rPr>
              <w:tab/>
            </w:r>
            <w:r>
              <w:rPr>
                <w:noProof/>
                <w:webHidden/>
              </w:rPr>
              <w:fldChar w:fldCharType="begin"/>
            </w:r>
            <w:r>
              <w:rPr>
                <w:noProof/>
                <w:webHidden/>
              </w:rPr>
              <w:instrText xml:space="preserve"> PAGEREF _Toc235439701 \h </w:instrText>
            </w:r>
            <w:r>
              <w:rPr>
                <w:noProof/>
                <w:webHidden/>
              </w:rPr>
            </w:r>
            <w:r>
              <w:rPr>
                <w:noProof/>
                <w:webHidden/>
              </w:rPr>
              <w:fldChar w:fldCharType="separate"/>
            </w:r>
            <w:r>
              <w:rPr>
                <w:noProof/>
                <w:webHidden/>
              </w:rPr>
              <w:t>9</w:t>
            </w:r>
            <w:r>
              <w:rPr>
                <w:noProof/>
                <w:webHidden/>
              </w:rPr>
              <w:fldChar w:fldCharType="end"/>
            </w:r>
          </w:hyperlink>
        </w:p>
        <w:p w14:paraId="6BFBF7F7" w14:textId="7E0E7845" w:rsidR="0078347B" w:rsidRDefault="0078347B">
          <w:pPr>
            <w:pStyle w:val="TOC1"/>
            <w:tabs>
              <w:tab w:val="right" w:leader="dot" w:pos="9016"/>
            </w:tabs>
            <w:rPr>
              <w:rFonts w:eastAsiaTheme="minorEastAsia"/>
              <w:noProof/>
              <w:lang w:eastAsia="en-GB"/>
            </w:rPr>
          </w:pPr>
          <w:hyperlink w:anchor="_Toc235439702" w:history="1">
            <w:r w:rsidRPr="0057063A">
              <w:rPr>
                <w:rStyle w:val="Hyperlink"/>
                <w:rFonts w:ascii="Arial" w:hAnsi="Arial" w:cs="Arial"/>
                <w:noProof/>
              </w:rPr>
              <w:t>Microsoft Excel</w:t>
            </w:r>
            <w:r>
              <w:rPr>
                <w:noProof/>
                <w:webHidden/>
              </w:rPr>
              <w:tab/>
            </w:r>
            <w:r>
              <w:rPr>
                <w:noProof/>
                <w:webHidden/>
              </w:rPr>
              <w:fldChar w:fldCharType="begin"/>
            </w:r>
            <w:r>
              <w:rPr>
                <w:noProof/>
                <w:webHidden/>
              </w:rPr>
              <w:instrText xml:space="preserve"> PAGEREF _Toc235439702 \h </w:instrText>
            </w:r>
            <w:r>
              <w:rPr>
                <w:noProof/>
                <w:webHidden/>
              </w:rPr>
            </w:r>
            <w:r>
              <w:rPr>
                <w:noProof/>
                <w:webHidden/>
              </w:rPr>
              <w:fldChar w:fldCharType="separate"/>
            </w:r>
            <w:r>
              <w:rPr>
                <w:noProof/>
                <w:webHidden/>
              </w:rPr>
              <w:t>10</w:t>
            </w:r>
            <w:r>
              <w:rPr>
                <w:noProof/>
                <w:webHidden/>
              </w:rPr>
              <w:fldChar w:fldCharType="end"/>
            </w:r>
          </w:hyperlink>
        </w:p>
        <w:p w14:paraId="3C64A143" w14:textId="1A5BB136" w:rsidR="0078347B" w:rsidRDefault="0078347B">
          <w:pPr>
            <w:pStyle w:val="TOC1"/>
            <w:tabs>
              <w:tab w:val="right" w:leader="dot" w:pos="9016"/>
            </w:tabs>
            <w:rPr>
              <w:rFonts w:eastAsiaTheme="minorEastAsia"/>
              <w:noProof/>
              <w:lang w:eastAsia="en-GB"/>
            </w:rPr>
          </w:pPr>
          <w:hyperlink w:anchor="_Toc235439703" w:history="1">
            <w:r w:rsidRPr="0057063A">
              <w:rPr>
                <w:rStyle w:val="Hyperlink"/>
                <w:rFonts w:ascii="Arial" w:hAnsi="Arial" w:cs="Arial"/>
                <w:noProof/>
              </w:rPr>
              <w:t>Microsoft Access</w:t>
            </w:r>
            <w:r>
              <w:rPr>
                <w:noProof/>
                <w:webHidden/>
              </w:rPr>
              <w:tab/>
            </w:r>
            <w:r>
              <w:rPr>
                <w:noProof/>
                <w:webHidden/>
              </w:rPr>
              <w:fldChar w:fldCharType="begin"/>
            </w:r>
            <w:r>
              <w:rPr>
                <w:noProof/>
                <w:webHidden/>
              </w:rPr>
              <w:instrText xml:space="preserve"> PAGEREF _Toc235439703 \h </w:instrText>
            </w:r>
            <w:r>
              <w:rPr>
                <w:noProof/>
                <w:webHidden/>
              </w:rPr>
            </w:r>
            <w:r>
              <w:rPr>
                <w:noProof/>
                <w:webHidden/>
              </w:rPr>
              <w:fldChar w:fldCharType="separate"/>
            </w:r>
            <w:r>
              <w:rPr>
                <w:noProof/>
                <w:webHidden/>
              </w:rPr>
              <w:t>12</w:t>
            </w:r>
            <w:r>
              <w:rPr>
                <w:noProof/>
                <w:webHidden/>
              </w:rPr>
              <w:fldChar w:fldCharType="end"/>
            </w:r>
          </w:hyperlink>
        </w:p>
        <w:p w14:paraId="7B8B5BC8" w14:textId="7C7EEA76" w:rsidR="0078347B" w:rsidRDefault="0078347B">
          <w:pPr>
            <w:pStyle w:val="TOC1"/>
            <w:tabs>
              <w:tab w:val="right" w:leader="dot" w:pos="9016"/>
            </w:tabs>
            <w:rPr>
              <w:rFonts w:eastAsiaTheme="minorEastAsia"/>
              <w:noProof/>
              <w:lang w:eastAsia="en-GB"/>
            </w:rPr>
          </w:pPr>
          <w:hyperlink w:anchor="_Toc235439704" w:history="1">
            <w:r w:rsidRPr="0057063A">
              <w:rPr>
                <w:rStyle w:val="Hyperlink"/>
                <w:rFonts w:ascii="Arial" w:hAnsi="Arial" w:cs="Arial"/>
                <w:noProof/>
              </w:rPr>
              <w:t>Task 3b – Practical Application of Microsoft Excel Features</w:t>
            </w:r>
            <w:r>
              <w:rPr>
                <w:noProof/>
                <w:webHidden/>
              </w:rPr>
              <w:tab/>
            </w:r>
            <w:r>
              <w:rPr>
                <w:noProof/>
                <w:webHidden/>
              </w:rPr>
              <w:fldChar w:fldCharType="begin"/>
            </w:r>
            <w:r>
              <w:rPr>
                <w:noProof/>
                <w:webHidden/>
              </w:rPr>
              <w:instrText xml:space="preserve"> PAGEREF _Toc235439704 \h </w:instrText>
            </w:r>
            <w:r>
              <w:rPr>
                <w:noProof/>
                <w:webHidden/>
              </w:rPr>
            </w:r>
            <w:r>
              <w:rPr>
                <w:noProof/>
                <w:webHidden/>
              </w:rPr>
              <w:fldChar w:fldCharType="separate"/>
            </w:r>
            <w:r>
              <w:rPr>
                <w:noProof/>
                <w:webHidden/>
              </w:rPr>
              <w:t>15</w:t>
            </w:r>
            <w:r>
              <w:rPr>
                <w:noProof/>
                <w:webHidden/>
              </w:rPr>
              <w:fldChar w:fldCharType="end"/>
            </w:r>
          </w:hyperlink>
        </w:p>
        <w:p w14:paraId="2C4CFCB2" w14:textId="0C4069BC" w:rsidR="0078347B" w:rsidRDefault="0078347B">
          <w:pPr>
            <w:pStyle w:val="TOC1"/>
            <w:tabs>
              <w:tab w:val="right" w:leader="dot" w:pos="9016"/>
            </w:tabs>
            <w:rPr>
              <w:rFonts w:eastAsiaTheme="minorEastAsia"/>
              <w:noProof/>
              <w:lang w:eastAsia="en-GB"/>
            </w:rPr>
          </w:pPr>
          <w:hyperlink w:anchor="_Toc235439705" w:history="1">
            <w:r w:rsidRPr="0057063A">
              <w:rPr>
                <w:rStyle w:val="Hyperlink"/>
                <w:rFonts w:ascii="Arial" w:hAnsi="Arial" w:cs="Arial"/>
                <w:noProof/>
              </w:rPr>
              <w:t>Microsoft Excel</w:t>
            </w:r>
            <w:r>
              <w:rPr>
                <w:noProof/>
                <w:webHidden/>
              </w:rPr>
              <w:tab/>
            </w:r>
            <w:r>
              <w:rPr>
                <w:noProof/>
                <w:webHidden/>
              </w:rPr>
              <w:fldChar w:fldCharType="begin"/>
            </w:r>
            <w:r>
              <w:rPr>
                <w:noProof/>
                <w:webHidden/>
              </w:rPr>
              <w:instrText xml:space="preserve"> PAGEREF _Toc235439705 \h </w:instrText>
            </w:r>
            <w:r>
              <w:rPr>
                <w:noProof/>
                <w:webHidden/>
              </w:rPr>
            </w:r>
            <w:r>
              <w:rPr>
                <w:noProof/>
                <w:webHidden/>
              </w:rPr>
              <w:fldChar w:fldCharType="separate"/>
            </w:r>
            <w:r>
              <w:rPr>
                <w:noProof/>
                <w:webHidden/>
              </w:rPr>
              <w:t>15</w:t>
            </w:r>
            <w:r>
              <w:rPr>
                <w:noProof/>
                <w:webHidden/>
              </w:rPr>
              <w:fldChar w:fldCharType="end"/>
            </w:r>
          </w:hyperlink>
        </w:p>
        <w:p w14:paraId="20870804" w14:textId="0D4910B3" w:rsidR="0078347B" w:rsidRDefault="0078347B">
          <w:pPr>
            <w:pStyle w:val="TOC1"/>
            <w:tabs>
              <w:tab w:val="right" w:leader="dot" w:pos="9016"/>
            </w:tabs>
            <w:rPr>
              <w:rFonts w:eastAsiaTheme="minorEastAsia"/>
              <w:noProof/>
              <w:lang w:eastAsia="en-GB"/>
            </w:rPr>
          </w:pPr>
          <w:hyperlink w:anchor="_Toc235439706" w:history="1">
            <w:r w:rsidRPr="0057063A">
              <w:rPr>
                <w:rStyle w:val="Hyperlink"/>
                <w:rFonts w:ascii="Arial" w:hAnsi="Arial" w:cs="Arial"/>
                <w:noProof/>
              </w:rPr>
              <w:t>Task 4a – Communication and Collaboration Applications</w:t>
            </w:r>
            <w:r>
              <w:rPr>
                <w:noProof/>
                <w:webHidden/>
              </w:rPr>
              <w:tab/>
            </w:r>
            <w:r>
              <w:rPr>
                <w:noProof/>
                <w:webHidden/>
              </w:rPr>
              <w:fldChar w:fldCharType="begin"/>
            </w:r>
            <w:r>
              <w:rPr>
                <w:noProof/>
                <w:webHidden/>
              </w:rPr>
              <w:instrText xml:space="preserve"> PAGEREF _Toc235439706 \h </w:instrText>
            </w:r>
            <w:r>
              <w:rPr>
                <w:noProof/>
                <w:webHidden/>
              </w:rPr>
            </w:r>
            <w:r>
              <w:rPr>
                <w:noProof/>
                <w:webHidden/>
              </w:rPr>
              <w:fldChar w:fldCharType="separate"/>
            </w:r>
            <w:r>
              <w:rPr>
                <w:noProof/>
                <w:webHidden/>
              </w:rPr>
              <w:t>19</w:t>
            </w:r>
            <w:r>
              <w:rPr>
                <w:noProof/>
                <w:webHidden/>
              </w:rPr>
              <w:fldChar w:fldCharType="end"/>
            </w:r>
          </w:hyperlink>
        </w:p>
        <w:p w14:paraId="774B42A3" w14:textId="26E934E3" w:rsidR="0078347B" w:rsidRDefault="0078347B">
          <w:pPr>
            <w:pStyle w:val="TOC1"/>
            <w:tabs>
              <w:tab w:val="right" w:leader="dot" w:pos="9016"/>
            </w:tabs>
            <w:rPr>
              <w:rFonts w:eastAsiaTheme="minorEastAsia"/>
              <w:noProof/>
              <w:lang w:eastAsia="en-GB"/>
            </w:rPr>
          </w:pPr>
          <w:hyperlink w:anchor="_Toc235439707" w:history="1">
            <w:r w:rsidRPr="0057063A">
              <w:rPr>
                <w:rStyle w:val="Hyperlink"/>
                <w:rFonts w:ascii="Arial" w:hAnsi="Arial" w:cs="Arial"/>
                <w:noProof/>
              </w:rPr>
              <w:t>Microsoft Teams – Communication Application</w:t>
            </w:r>
            <w:r>
              <w:rPr>
                <w:noProof/>
                <w:webHidden/>
              </w:rPr>
              <w:tab/>
            </w:r>
            <w:r>
              <w:rPr>
                <w:noProof/>
                <w:webHidden/>
              </w:rPr>
              <w:fldChar w:fldCharType="begin"/>
            </w:r>
            <w:r>
              <w:rPr>
                <w:noProof/>
                <w:webHidden/>
              </w:rPr>
              <w:instrText xml:space="preserve"> PAGEREF _Toc235439707 \h </w:instrText>
            </w:r>
            <w:r>
              <w:rPr>
                <w:noProof/>
                <w:webHidden/>
              </w:rPr>
            </w:r>
            <w:r>
              <w:rPr>
                <w:noProof/>
                <w:webHidden/>
              </w:rPr>
              <w:fldChar w:fldCharType="separate"/>
            </w:r>
            <w:r>
              <w:rPr>
                <w:noProof/>
                <w:webHidden/>
              </w:rPr>
              <w:t>20</w:t>
            </w:r>
            <w:r>
              <w:rPr>
                <w:noProof/>
                <w:webHidden/>
              </w:rPr>
              <w:fldChar w:fldCharType="end"/>
            </w:r>
          </w:hyperlink>
        </w:p>
        <w:p w14:paraId="1D486878" w14:textId="74829CA7" w:rsidR="0078347B" w:rsidRDefault="0078347B">
          <w:pPr>
            <w:pStyle w:val="TOC1"/>
            <w:tabs>
              <w:tab w:val="right" w:leader="dot" w:pos="9016"/>
            </w:tabs>
            <w:rPr>
              <w:rFonts w:eastAsiaTheme="minorEastAsia"/>
              <w:noProof/>
              <w:lang w:eastAsia="en-GB"/>
            </w:rPr>
          </w:pPr>
          <w:hyperlink w:anchor="_Toc235439708" w:history="1">
            <w:r w:rsidRPr="0057063A">
              <w:rPr>
                <w:rStyle w:val="Hyperlink"/>
                <w:rFonts w:ascii="Arial" w:hAnsi="Arial" w:cs="Arial"/>
                <w:noProof/>
              </w:rPr>
              <w:t>Microsoft OneNote – Online Collaboration Application</w:t>
            </w:r>
            <w:r>
              <w:rPr>
                <w:noProof/>
                <w:webHidden/>
              </w:rPr>
              <w:tab/>
            </w:r>
            <w:r>
              <w:rPr>
                <w:noProof/>
                <w:webHidden/>
              </w:rPr>
              <w:fldChar w:fldCharType="begin"/>
            </w:r>
            <w:r>
              <w:rPr>
                <w:noProof/>
                <w:webHidden/>
              </w:rPr>
              <w:instrText xml:space="preserve"> PAGEREF _Toc235439708 \h </w:instrText>
            </w:r>
            <w:r>
              <w:rPr>
                <w:noProof/>
                <w:webHidden/>
              </w:rPr>
            </w:r>
            <w:r>
              <w:rPr>
                <w:noProof/>
                <w:webHidden/>
              </w:rPr>
              <w:fldChar w:fldCharType="separate"/>
            </w:r>
            <w:r>
              <w:rPr>
                <w:noProof/>
                <w:webHidden/>
              </w:rPr>
              <w:t>22</w:t>
            </w:r>
            <w:r>
              <w:rPr>
                <w:noProof/>
                <w:webHidden/>
              </w:rPr>
              <w:fldChar w:fldCharType="end"/>
            </w:r>
          </w:hyperlink>
        </w:p>
        <w:p w14:paraId="7DDC83CE" w14:textId="65E0661C" w:rsidR="0078347B" w:rsidRDefault="0078347B">
          <w:pPr>
            <w:pStyle w:val="TOC1"/>
            <w:tabs>
              <w:tab w:val="right" w:leader="dot" w:pos="9016"/>
            </w:tabs>
            <w:rPr>
              <w:rFonts w:eastAsiaTheme="minorEastAsia"/>
              <w:noProof/>
              <w:lang w:eastAsia="en-GB"/>
            </w:rPr>
          </w:pPr>
          <w:hyperlink w:anchor="_Toc235439709" w:history="1">
            <w:r w:rsidRPr="005706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_Toc235439709 \h </w:instrText>
            </w:r>
            <w:r>
              <w:rPr>
                <w:noProof/>
                <w:webHidden/>
              </w:rPr>
            </w:r>
            <w:r>
              <w:rPr>
                <w:noProof/>
                <w:webHidden/>
              </w:rPr>
              <w:fldChar w:fldCharType="separate"/>
            </w:r>
            <w:r>
              <w:rPr>
                <w:noProof/>
                <w:webHidden/>
              </w:rPr>
              <w:t>24</w:t>
            </w:r>
            <w:r>
              <w:rPr>
                <w:noProof/>
                <w:webHidden/>
              </w:rPr>
              <w:fldChar w:fldCharType="end"/>
            </w:r>
          </w:hyperlink>
        </w:p>
        <w:p w14:paraId="0FB9693B" w14:textId="3B0BD0AF" w:rsidR="0078347B" w:rsidRDefault="0078347B">
          <w:pPr>
            <w:pStyle w:val="TOC1"/>
            <w:tabs>
              <w:tab w:val="right" w:leader="dot" w:pos="9016"/>
            </w:tabs>
            <w:rPr>
              <w:rFonts w:eastAsiaTheme="minorEastAsia"/>
              <w:noProof/>
              <w:lang w:eastAsia="en-GB"/>
            </w:rPr>
          </w:pPr>
          <w:hyperlink w:anchor="_Toc235439710" w:history="1">
            <w:r w:rsidRPr="0057063A">
              <w:rPr>
                <w:rStyle w:val="Hyperlink"/>
                <w:rFonts w:ascii="Arial" w:hAnsi="Arial" w:cs="Arial"/>
                <w:noProof/>
              </w:rPr>
              <w:t>Task 4b – Practical Application of Communication and Collaboration Applications</w:t>
            </w:r>
            <w:r>
              <w:rPr>
                <w:noProof/>
                <w:webHidden/>
              </w:rPr>
              <w:tab/>
            </w:r>
            <w:r>
              <w:rPr>
                <w:noProof/>
                <w:webHidden/>
              </w:rPr>
              <w:fldChar w:fldCharType="begin"/>
            </w:r>
            <w:r>
              <w:rPr>
                <w:noProof/>
                <w:webHidden/>
              </w:rPr>
              <w:instrText xml:space="preserve"> PAGEREF _Toc235439710 \h </w:instrText>
            </w:r>
            <w:r>
              <w:rPr>
                <w:noProof/>
                <w:webHidden/>
              </w:rPr>
            </w:r>
            <w:r>
              <w:rPr>
                <w:noProof/>
                <w:webHidden/>
              </w:rPr>
              <w:fldChar w:fldCharType="separate"/>
            </w:r>
            <w:r>
              <w:rPr>
                <w:noProof/>
                <w:webHidden/>
              </w:rPr>
              <w:t>25</w:t>
            </w:r>
            <w:r>
              <w:rPr>
                <w:noProof/>
                <w:webHidden/>
              </w:rPr>
              <w:fldChar w:fldCharType="end"/>
            </w:r>
          </w:hyperlink>
        </w:p>
        <w:p w14:paraId="5706A56B" w14:textId="09A0AF10" w:rsidR="0078347B" w:rsidRDefault="0078347B">
          <w:pPr>
            <w:pStyle w:val="TOC1"/>
            <w:tabs>
              <w:tab w:val="right" w:leader="dot" w:pos="9016"/>
            </w:tabs>
            <w:rPr>
              <w:rFonts w:eastAsiaTheme="minorEastAsia"/>
              <w:noProof/>
              <w:lang w:eastAsia="en-GB"/>
            </w:rPr>
          </w:pPr>
          <w:hyperlink w:anchor="_Toc235439711" w:history="1">
            <w:r w:rsidRPr="0057063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_Toc235439711 \h </w:instrText>
            </w:r>
            <w:r>
              <w:rPr>
                <w:noProof/>
                <w:webHidden/>
              </w:rPr>
            </w:r>
            <w:r>
              <w:rPr>
                <w:noProof/>
                <w:webHidden/>
              </w:rPr>
              <w:fldChar w:fldCharType="separate"/>
            </w:r>
            <w:r>
              <w:rPr>
                <w:noProof/>
                <w:webHidden/>
              </w:rPr>
              <w:t>25</w:t>
            </w:r>
            <w:r>
              <w:rPr>
                <w:noProof/>
                <w:webHidden/>
              </w:rPr>
              <w:fldChar w:fldCharType="end"/>
            </w:r>
          </w:hyperlink>
        </w:p>
        <w:p w14:paraId="3504E16C" w14:textId="6FDCD696" w:rsidR="0078347B" w:rsidRDefault="0078347B">
          <w:pPr>
            <w:pStyle w:val="TOC1"/>
            <w:tabs>
              <w:tab w:val="right" w:leader="dot" w:pos="9016"/>
            </w:tabs>
            <w:rPr>
              <w:rFonts w:eastAsiaTheme="minorEastAsia"/>
              <w:noProof/>
              <w:lang w:eastAsia="en-GB"/>
            </w:rPr>
          </w:pPr>
          <w:hyperlink w:anchor="_Toc235439712" w:history="1">
            <w:r w:rsidRPr="0057063A">
              <w:rPr>
                <w:rStyle w:val="Hyperlink"/>
                <w:rFonts w:ascii="Arial" w:hAnsi="Arial" w:cs="Arial"/>
                <w:noProof/>
              </w:rPr>
              <w:t>Collaboration Application – Microsoft OneNote</w:t>
            </w:r>
            <w:r>
              <w:rPr>
                <w:noProof/>
                <w:webHidden/>
              </w:rPr>
              <w:tab/>
            </w:r>
            <w:r>
              <w:rPr>
                <w:noProof/>
                <w:webHidden/>
              </w:rPr>
              <w:fldChar w:fldCharType="begin"/>
            </w:r>
            <w:r>
              <w:rPr>
                <w:noProof/>
                <w:webHidden/>
              </w:rPr>
              <w:instrText xml:space="preserve"> PAGEREF _Toc235439712 \h </w:instrText>
            </w:r>
            <w:r>
              <w:rPr>
                <w:noProof/>
                <w:webHidden/>
              </w:rPr>
            </w:r>
            <w:r>
              <w:rPr>
                <w:noProof/>
                <w:webHidden/>
              </w:rPr>
              <w:fldChar w:fldCharType="separate"/>
            </w:r>
            <w:r>
              <w:rPr>
                <w:noProof/>
                <w:webHidden/>
              </w:rPr>
              <w:t>26</w:t>
            </w:r>
            <w:r>
              <w:rPr>
                <w:noProof/>
                <w:webHidden/>
              </w:rPr>
              <w:fldChar w:fldCharType="end"/>
            </w:r>
          </w:hyperlink>
        </w:p>
        <w:p w14:paraId="793C0D4A" w14:textId="1748C720" w:rsidR="00412AF1" w:rsidRDefault="00412AF1">
          <w:r>
            <w:rPr>
              <w:b/>
              <w:bCs/>
              <w:noProof/>
            </w:rPr>
            <w:fldChar w:fldCharType="end"/>
          </w:r>
        </w:p>
      </w:sdtContent>
    </w:sdt>
    <w:p w14:paraId="4B79EBB7" w14:textId="77777777" w:rsidR="00412AF1" w:rsidRDefault="00412AF1">
      <w:pPr>
        <w:rPr>
          <w:rFonts w:ascii="Arial" w:eastAsiaTheme="majorEastAsia" w:hAnsi="Arial" w:cs="Arial"/>
          <w:color w:val="0F4761" w:themeColor="accent1" w:themeShade="BF"/>
          <w:sz w:val="22"/>
          <w:szCs w:val="22"/>
        </w:rPr>
      </w:pPr>
      <w:r>
        <w:rPr>
          <w:rFonts w:ascii="Arial" w:hAnsi="Arial" w:cs="Arial"/>
          <w:sz w:val="22"/>
          <w:szCs w:val="22"/>
        </w:rPr>
        <w:br w:type="page"/>
      </w:r>
    </w:p>
    <w:p w14:paraId="5664BE92" w14:textId="70175DE4" w:rsidR="00055BB0" w:rsidRPr="00AD16A8" w:rsidRDefault="00055BB0" w:rsidP="00AD16A8">
      <w:pPr>
        <w:pStyle w:val="Heading1"/>
        <w:rPr>
          <w:rFonts w:ascii="Arial" w:hAnsi="Arial" w:cs="Arial"/>
          <w:sz w:val="22"/>
          <w:szCs w:val="22"/>
        </w:rPr>
      </w:pPr>
      <w:bookmarkStart w:id="0" w:name="_Toc235439695"/>
      <w:r w:rsidRPr="00AD16A8">
        <w:rPr>
          <w:rFonts w:ascii="Arial" w:hAnsi="Arial" w:cs="Arial"/>
          <w:sz w:val="22"/>
          <w:szCs w:val="22"/>
        </w:rPr>
        <w:lastRenderedPageBreak/>
        <w:t xml:space="preserve">Task 1 – Contemporary </w:t>
      </w:r>
      <w:proofErr w:type="gramStart"/>
      <w:r w:rsidRPr="00AD16A8">
        <w:rPr>
          <w:rFonts w:ascii="Arial" w:hAnsi="Arial" w:cs="Arial"/>
          <w:sz w:val="22"/>
          <w:szCs w:val="22"/>
        </w:rPr>
        <w:t>e-Commerce</w:t>
      </w:r>
      <w:proofErr w:type="gramEnd"/>
      <w:r w:rsidRPr="00AD16A8">
        <w:rPr>
          <w:rFonts w:ascii="Arial" w:hAnsi="Arial" w:cs="Arial"/>
          <w:sz w:val="22"/>
          <w:szCs w:val="22"/>
        </w:rPr>
        <w:t xml:space="preserve"> Website Builders/Software Solutions</w:t>
      </w:r>
      <w:bookmarkEnd w:id="0"/>
    </w:p>
    <w:p w14:paraId="71EFBFE7"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The rapid growth of online retail has increased demand for website builders that enable businesses to create secure, attractive and user-friendly e-commerce stores without requiring extensive programming knowledge. Modern e-commerce platforms provide integrated tools for website design, payment processing, inventory management and customer engagement. Two widely adopted contemporary solutions are </w:t>
      </w:r>
      <w:r w:rsidRPr="003548D8">
        <w:rPr>
          <w:rFonts w:ascii="Arial" w:hAnsi="Arial" w:cs="Arial"/>
          <w:b/>
          <w:bCs/>
          <w:sz w:val="22"/>
          <w:szCs w:val="22"/>
        </w:rPr>
        <w:t>Shopify</w:t>
      </w:r>
      <w:r w:rsidRPr="003548D8">
        <w:rPr>
          <w:rFonts w:ascii="Arial" w:hAnsi="Arial" w:cs="Arial"/>
          <w:sz w:val="22"/>
          <w:szCs w:val="22"/>
        </w:rPr>
        <w:t xml:space="preserve"> and </w:t>
      </w:r>
      <w:r w:rsidRPr="003548D8">
        <w:rPr>
          <w:rFonts w:ascii="Arial" w:hAnsi="Arial" w:cs="Arial"/>
          <w:b/>
          <w:bCs/>
          <w:sz w:val="22"/>
          <w:szCs w:val="22"/>
        </w:rPr>
        <w:t>Wix eCommerce</w:t>
      </w:r>
      <w:r w:rsidRPr="003548D8">
        <w:rPr>
          <w:rFonts w:ascii="Arial" w:hAnsi="Arial" w:cs="Arial"/>
          <w:sz w:val="22"/>
          <w:szCs w:val="22"/>
        </w:rPr>
        <w:t>, both of which offer comprehensive features for businesses of different sizes.</w:t>
      </w:r>
    </w:p>
    <w:p w14:paraId="15A1EB18" w14:textId="77777777" w:rsidR="00055BB0" w:rsidRPr="003548D8" w:rsidRDefault="00055BB0" w:rsidP="003548D8">
      <w:pPr>
        <w:spacing w:line="360" w:lineRule="auto"/>
        <w:rPr>
          <w:rFonts w:ascii="Arial" w:hAnsi="Arial" w:cs="Arial"/>
          <w:sz w:val="22"/>
          <w:szCs w:val="22"/>
        </w:rPr>
      </w:pPr>
      <w:r w:rsidRPr="003548D8">
        <w:rPr>
          <w:rFonts w:ascii="Arial" w:hAnsi="Arial" w:cs="Arial"/>
          <w:b/>
          <w:bCs/>
          <w:sz w:val="22"/>
          <w:szCs w:val="22"/>
        </w:rPr>
        <w:t>Shopify</w:t>
      </w:r>
      <w:r w:rsidRPr="003548D8">
        <w:rPr>
          <w:rFonts w:ascii="Arial" w:hAnsi="Arial" w:cs="Arial"/>
          <w:sz w:val="22"/>
          <w:szCs w:val="22"/>
        </w:rPr>
        <w:t xml:space="preserve"> is a cloud-based e-commerce platform designed specifically for creating and managing online stores. It enables businesses to build professional websites through a drag-and-drop interface while providing access to a large marketplace of themes and applications that extend website functionality [1]. Shopify includes built-in tools for managing products, processing customer orders, tracking inventory and accepting payments through multiple payment gateways. The platform also supports mobile commerce, allowing customers to browse and purchase products using smartphones and tablets. Security is another significant advantage, as Shopify provides SSL certificates, automatic updates and compliance with Payment Card Industry Data Security Standards (PCI DSS), helping businesses protect customer information [2]. Furthermore, integrated analytics enable business owners to monitor sales performance, customer behaviour and marketing effectiveness, supporting informed decision-making.</w:t>
      </w:r>
    </w:p>
    <w:p w14:paraId="7FC4BA07"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In contrast, </w:t>
      </w:r>
      <w:r w:rsidRPr="003548D8">
        <w:rPr>
          <w:rFonts w:ascii="Arial" w:hAnsi="Arial" w:cs="Arial"/>
          <w:b/>
          <w:bCs/>
          <w:sz w:val="22"/>
          <w:szCs w:val="22"/>
        </w:rPr>
        <w:t>Wix eCommerce</w:t>
      </w:r>
      <w:r w:rsidRPr="003548D8">
        <w:rPr>
          <w:rFonts w:ascii="Arial" w:hAnsi="Arial" w:cs="Arial"/>
          <w:sz w:val="22"/>
          <w:szCs w:val="22"/>
        </w:rPr>
        <w:t xml:space="preserve"> combines website design flexibility with online selling capabilities. Wix is particularly suitable for small businesses, freelancers and start-up organisations seeking an intuitive platform with extensive design customisation [3]. Its visual drag-and-drop editor allows users to create unique websites without coding experience while incorporating e-commerce functionality such as product catalogues, secure payment processing and shipping management. Wix also provides marketing features including email campaigns, social media integration and search engine optimisation (SEO) tools, helping businesses improve their online visibility and attract potential customers [3]. Artificial intelligence (AI)-powered design assistance further simplifies the website creation process by generating personalised website layouts based on user preferences.</w:t>
      </w:r>
    </w:p>
    <w:p w14:paraId="3921953B"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Although both platforms provide comprehensive e-commerce functionality, they are designed with different priorities. Shopify places greater emphasis on scalability and dedicated online retail management, making it suitable for businesses expecting significant sales growth or managing large inventories [1]. Its extensive app ecosystem allows organisations to expand functionality as business requirements evolve. Conversely, Wix focuses more heavily on creative website design and ease of use, making it an attractive option for smaller </w:t>
      </w:r>
      <w:r w:rsidRPr="003548D8">
        <w:rPr>
          <w:rFonts w:ascii="Arial" w:hAnsi="Arial" w:cs="Arial"/>
          <w:sz w:val="22"/>
          <w:szCs w:val="22"/>
        </w:rPr>
        <w:lastRenderedPageBreak/>
        <w:t>businesses that require a visually distinctive website alongside integrated e-commerce features [3].</w:t>
      </w:r>
    </w:p>
    <w:p w14:paraId="5866C77B"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Overall, Shopify and Wix represent two leading contemporary e-commerce website builders that simplify the process of establishing an online business. Shopify offers robust commercial features, advanced inventory management and scalability for growing enterprises, whereas Wix provides exceptional design flexibility and accessibility for users with limited technical expertise. The choice between these platforms ultimately depends on organisational requirements, budget and anticipated business growth, but both solutions demonstrate how modern e-commerce software enables businesses to establish a professional online presence with relatively low technical barriers [1]</w:t>
      </w:r>
      <w:proofErr w:type="gramStart"/>
      <w:r w:rsidRPr="003548D8">
        <w:rPr>
          <w:rFonts w:ascii="Arial" w:hAnsi="Arial" w:cs="Arial"/>
          <w:sz w:val="22"/>
          <w:szCs w:val="22"/>
        </w:rPr>
        <w:t>–[</w:t>
      </w:r>
      <w:proofErr w:type="gramEnd"/>
      <w:r w:rsidRPr="003548D8">
        <w:rPr>
          <w:rFonts w:ascii="Arial" w:hAnsi="Arial" w:cs="Arial"/>
          <w:sz w:val="22"/>
          <w:szCs w:val="22"/>
        </w:rPr>
        <w:t>4].</w:t>
      </w:r>
    </w:p>
    <w:p w14:paraId="7C157975" w14:textId="5136F338" w:rsidR="00055BB0" w:rsidRPr="00AD16A8" w:rsidRDefault="00055BB0" w:rsidP="00AD16A8">
      <w:pPr>
        <w:pStyle w:val="Heading1"/>
        <w:rPr>
          <w:rFonts w:ascii="Arial" w:hAnsi="Arial" w:cs="Arial"/>
          <w:sz w:val="22"/>
          <w:szCs w:val="22"/>
        </w:rPr>
      </w:pPr>
      <w:bookmarkStart w:id="1" w:name="_Toc235439696"/>
      <w:r w:rsidRPr="00AD16A8">
        <w:rPr>
          <w:rFonts w:ascii="Arial" w:hAnsi="Arial" w:cs="Arial"/>
          <w:sz w:val="22"/>
          <w:szCs w:val="22"/>
        </w:rPr>
        <w:t>Task 2a – Mind Mapping: Description and Benefits in Business Operations</w:t>
      </w:r>
      <w:bookmarkEnd w:id="1"/>
    </w:p>
    <w:p w14:paraId="5EE17C5B"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Mind mapping is a visual thinking and organisational technique that presents information around a central topic using connected branches, keywords, images and colours. Rather than recording information in a traditional linear format, a mind map allows ideas to be organised into related categories, making it easier to understand complex information and identify relationships between different concepts. Developed and popularised by Tony Buzan, mind mapping has become widely used in education, project management and business because it encourages creative thinking while improving the organisation of information [5]. Today, many organisations create digital mind maps using software such as XMind, MindMeister and Microsoft Visio to support collaboration and planning across teams.</w:t>
      </w:r>
    </w:p>
    <w:p w14:paraId="0B6C9CD5"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One of the main benefits of mind mapping in business operations is that it improves </w:t>
      </w:r>
      <w:r w:rsidRPr="003548D8">
        <w:rPr>
          <w:rFonts w:ascii="Arial" w:hAnsi="Arial" w:cs="Arial"/>
          <w:b/>
          <w:bCs/>
          <w:sz w:val="22"/>
          <w:szCs w:val="22"/>
        </w:rPr>
        <w:t>clarity and organisation</w:t>
      </w:r>
      <w:r w:rsidRPr="003548D8">
        <w:rPr>
          <w:rFonts w:ascii="Arial" w:hAnsi="Arial" w:cs="Arial"/>
          <w:sz w:val="22"/>
          <w:szCs w:val="22"/>
        </w:rPr>
        <w:t>. Businesses often deal with large volumes of information, including projects, customer requirements, financial data and operational processes. A mind map breaks complex topics into smaller, connected sections, enabling employees to see the overall picture while focusing on individual tasks. This structured approach helps managers prioritise activities, allocate resources effectively and reduce the risk of overlooking important information [6].</w:t>
      </w:r>
    </w:p>
    <w:p w14:paraId="60C94ED3"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Mind mapping also encourages </w:t>
      </w:r>
      <w:r w:rsidRPr="003548D8">
        <w:rPr>
          <w:rFonts w:ascii="Arial" w:hAnsi="Arial" w:cs="Arial"/>
          <w:b/>
          <w:bCs/>
          <w:sz w:val="22"/>
          <w:szCs w:val="22"/>
        </w:rPr>
        <w:t>creativity and innovation</w:t>
      </w:r>
      <w:r w:rsidRPr="003548D8">
        <w:rPr>
          <w:rFonts w:ascii="Arial" w:hAnsi="Arial" w:cs="Arial"/>
          <w:sz w:val="22"/>
          <w:szCs w:val="22"/>
        </w:rPr>
        <w:t xml:space="preserve">, both of which are essential for organisations operating in competitive markets. Because ideas are recorded visually rather than sequentially, employees can explore multiple solutions without restricting their thinking. Brainstorming sessions that use mind maps often produce more creative ideas because participants can freely add new branches and identify links between concepts that may not have been obvious using conventional note-taking methods [5]. This supports product </w:t>
      </w:r>
      <w:r w:rsidRPr="003548D8">
        <w:rPr>
          <w:rFonts w:ascii="Arial" w:hAnsi="Arial" w:cs="Arial"/>
          <w:sz w:val="22"/>
          <w:szCs w:val="22"/>
        </w:rPr>
        <w:lastRenderedPageBreak/>
        <w:t>development, marketing campaigns and strategic planning by encouraging innovative problem-solving.</w:t>
      </w:r>
    </w:p>
    <w:p w14:paraId="25E1DE61"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Another important advantage is improved </w:t>
      </w:r>
      <w:r w:rsidRPr="003548D8">
        <w:rPr>
          <w:rFonts w:ascii="Arial" w:hAnsi="Arial" w:cs="Arial"/>
          <w:b/>
          <w:bCs/>
          <w:sz w:val="22"/>
          <w:szCs w:val="22"/>
        </w:rPr>
        <w:t>communication and collaboration</w:t>
      </w:r>
      <w:r w:rsidRPr="003548D8">
        <w:rPr>
          <w:rFonts w:ascii="Arial" w:hAnsi="Arial" w:cs="Arial"/>
          <w:sz w:val="22"/>
          <w:szCs w:val="22"/>
        </w:rPr>
        <w:t>. Digital mind mapping applications enable multiple users to contribute to the same project simultaneously, making them valuable tools for remote and hybrid teams. Team members can clearly visualise objectives, responsibilities and project milestones within a single diagram, reducing misunderstandings and improving communication across departments. A shared visual representation of information also supports meetings by ensuring everyone has a common understanding of business goals and priorities [7].</w:t>
      </w:r>
    </w:p>
    <w:p w14:paraId="651CEE07"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Mind mapping further enhances </w:t>
      </w:r>
      <w:r w:rsidRPr="003548D8">
        <w:rPr>
          <w:rFonts w:ascii="Arial" w:hAnsi="Arial" w:cs="Arial"/>
          <w:b/>
          <w:bCs/>
          <w:sz w:val="22"/>
          <w:szCs w:val="22"/>
        </w:rPr>
        <w:t>planning, decision-making and productivity</w:t>
      </w:r>
      <w:r w:rsidRPr="003548D8">
        <w:rPr>
          <w:rFonts w:ascii="Arial" w:hAnsi="Arial" w:cs="Arial"/>
          <w:sz w:val="22"/>
          <w:szCs w:val="22"/>
        </w:rPr>
        <w:t>. Managers frequently use mind maps to develop business strategies, manage risks, plan projects and document organisational processes. By presenting information in a logical and connected format, decision-makers can evaluate alternatives more efficiently and identify the potential impact of different choices before implementing them. Employees also save time because information is easier to review and update than lengthy written documents, leading to improved workflow efficiency and better project management [8].</w:t>
      </w:r>
    </w:p>
    <w:p w14:paraId="21E464A0"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Overall, mind mapping is an effective business tool that supports both individual and organisational performance. It enables businesses to organise information visually, stimulate creative thinking, strengthen communication and improve planning and decision-making. As organisations increasingly adopt digital technologies and collaborative working practices, mind mapping software continues to play an important role in enhancing productivity, innovation and operational efficiency across a wide range of business functions [5]</w:t>
      </w:r>
      <w:proofErr w:type="gramStart"/>
      <w:r w:rsidRPr="003548D8">
        <w:rPr>
          <w:rFonts w:ascii="Arial" w:hAnsi="Arial" w:cs="Arial"/>
          <w:sz w:val="22"/>
          <w:szCs w:val="22"/>
        </w:rPr>
        <w:t>–[</w:t>
      </w:r>
      <w:proofErr w:type="gramEnd"/>
      <w:r w:rsidRPr="003548D8">
        <w:rPr>
          <w:rFonts w:ascii="Arial" w:hAnsi="Arial" w:cs="Arial"/>
          <w:sz w:val="22"/>
          <w:szCs w:val="22"/>
        </w:rPr>
        <w:t>8].</w:t>
      </w:r>
    </w:p>
    <w:p w14:paraId="3BB9D0EA" w14:textId="77777777" w:rsidR="00E059E0" w:rsidRDefault="00E059E0">
      <w:pPr>
        <w:rPr>
          <w:rFonts w:ascii="Arial" w:hAnsi="Arial" w:cs="Arial"/>
          <w:sz w:val="22"/>
          <w:szCs w:val="22"/>
        </w:rPr>
      </w:pPr>
      <w:r>
        <w:rPr>
          <w:rFonts w:ascii="Arial" w:hAnsi="Arial" w:cs="Arial"/>
          <w:sz w:val="22"/>
          <w:szCs w:val="22"/>
        </w:rPr>
        <w:br w:type="page"/>
      </w:r>
    </w:p>
    <w:p w14:paraId="49523BC8" w14:textId="7AD5CA78" w:rsidR="00055BB0" w:rsidRPr="00AD16A8" w:rsidRDefault="00055BB0" w:rsidP="00AD16A8">
      <w:pPr>
        <w:pStyle w:val="Heading1"/>
        <w:rPr>
          <w:rFonts w:ascii="Arial" w:hAnsi="Arial" w:cs="Arial"/>
          <w:sz w:val="22"/>
          <w:szCs w:val="22"/>
        </w:rPr>
      </w:pPr>
      <w:bookmarkStart w:id="2" w:name="_Toc235439697"/>
      <w:r w:rsidRPr="00AD16A8">
        <w:rPr>
          <w:rFonts w:ascii="Arial" w:hAnsi="Arial" w:cs="Arial"/>
          <w:sz w:val="22"/>
          <w:szCs w:val="22"/>
        </w:rPr>
        <w:lastRenderedPageBreak/>
        <w:t>Task 2b</w:t>
      </w:r>
      <w:r w:rsidR="00AD16A8" w:rsidRPr="00AD16A8">
        <w:rPr>
          <w:rFonts w:ascii="Arial" w:hAnsi="Arial" w:cs="Arial"/>
          <w:sz w:val="22"/>
          <w:szCs w:val="22"/>
        </w:rPr>
        <w:t xml:space="preserve"> – Mind Map</w:t>
      </w:r>
      <w:bookmarkEnd w:id="2"/>
    </w:p>
    <w:p w14:paraId="2246E7CF"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3D0861C6" wp14:editId="68814580">
            <wp:extent cx="5731510" cy="3820795"/>
            <wp:effectExtent l="0" t="0" r="2540" b="8255"/>
            <wp:docPr id="13576079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537B80F"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br w:type="page"/>
      </w:r>
    </w:p>
    <w:p w14:paraId="159CD259" w14:textId="77777777" w:rsidR="00055BB0" w:rsidRPr="00AD16A8" w:rsidRDefault="00055BB0" w:rsidP="00AD16A8">
      <w:pPr>
        <w:pStyle w:val="Heading1"/>
        <w:rPr>
          <w:rFonts w:ascii="Arial" w:hAnsi="Arial" w:cs="Arial"/>
          <w:sz w:val="22"/>
          <w:szCs w:val="22"/>
        </w:rPr>
      </w:pPr>
      <w:bookmarkStart w:id="3" w:name="_Toc235439698"/>
      <w:r w:rsidRPr="00AD16A8">
        <w:rPr>
          <w:rFonts w:ascii="Arial" w:hAnsi="Arial" w:cs="Arial"/>
          <w:sz w:val="22"/>
          <w:szCs w:val="22"/>
        </w:rPr>
        <w:lastRenderedPageBreak/>
        <w:t>Task 3a – Office Applications for Creating, Storing, Presenting and Analysing Information/Data</w:t>
      </w:r>
      <w:bookmarkEnd w:id="3"/>
    </w:p>
    <w:p w14:paraId="7A1A8412" w14:textId="57A4D654" w:rsidR="005C05B7" w:rsidRPr="00412AF1" w:rsidRDefault="005C05B7" w:rsidP="00412AF1">
      <w:pPr>
        <w:pStyle w:val="Heading1"/>
        <w:rPr>
          <w:rFonts w:ascii="Arial" w:hAnsi="Arial" w:cs="Arial"/>
          <w:sz w:val="22"/>
          <w:szCs w:val="22"/>
        </w:rPr>
      </w:pPr>
      <w:bookmarkStart w:id="4" w:name="_Toc235439699"/>
      <w:r w:rsidRPr="00412AF1">
        <w:rPr>
          <w:rFonts w:ascii="Arial" w:hAnsi="Arial" w:cs="Arial"/>
          <w:sz w:val="22"/>
          <w:szCs w:val="22"/>
        </w:rPr>
        <w:t>Introduction</w:t>
      </w:r>
      <w:bookmarkEnd w:id="4"/>
    </w:p>
    <w:p w14:paraId="6D65A9E5" w14:textId="3AC030BD" w:rsidR="005C05B7" w:rsidRPr="005C05B7" w:rsidRDefault="005C05B7" w:rsidP="005C05B7">
      <w:pPr>
        <w:spacing w:line="360" w:lineRule="auto"/>
        <w:rPr>
          <w:rFonts w:ascii="Arial" w:hAnsi="Arial" w:cs="Arial"/>
          <w:sz w:val="22"/>
          <w:szCs w:val="22"/>
        </w:rPr>
      </w:pPr>
      <w:r w:rsidRPr="005C05B7">
        <w:rPr>
          <w:rFonts w:ascii="Arial" w:hAnsi="Arial" w:cs="Arial"/>
          <w:sz w:val="22"/>
          <w:szCs w:val="22"/>
        </w:rPr>
        <w:t>Office productivity software helps organisations manage information, improve communication and support decision-making. These applications enable users to create documents, analyse data, deliver presentations and organise information efficiently, while improving productivity through automation and collaboration [9].</w:t>
      </w:r>
    </w:p>
    <w:p w14:paraId="70339E57" w14:textId="77777777" w:rsidR="005C05B7" w:rsidRPr="005C05B7" w:rsidRDefault="005C05B7" w:rsidP="005C05B7">
      <w:pPr>
        <w:spacing w:line="360" w:lineRule="auto"/>
        <w:rPr>
          <w:rFonts w:ascii="Arial" w:hAnsi="Arial" w:cs="Arial"/>
          <w:sz w:val="22"/>
          <w:szCs w:val="22"/>
        </w:rPr>
      </w:pPr>
      <w:r w:rsidRPr="005C05B7">
        <w:rPr>
          <w:rFonts w:ascii="Arial" w:hAnsi="Arial" w:cs="Arial"/>
          <w:sz w:val="22"/>
          <w:szCs w:val="22"/>
        </w:rPr>
        <w:t>Microsoft Office is one of the most widely used productivity suites because its integrated applications support a range of business tasks and allow information to be shared easily between programs. For example, Excel data can be used in Word reports or PowerPoint presentations, while Access stores and manages large datasets for analysis [10].</w:t>
      </w:r>
    </w:p>
    <w:p w14:paraId="074E5C08" w14:textId="77777777" w:rsidR="005C05B7" w:rsidRPr="005C05B7" w:rsidRDefault="005C05B7" w:rsidP="005C05B7">
      <w:pPr>
        <w:spacing w:line="360" w:lineRule="auto"/>
        <w:rPr>
          <w:rFonts w:ascii="Arial" w:hAnsi="Arial" w:cs="Arial"/>
          <w:sz w:val="22"/>
          <w:szCs w:val="22"/>
        </w:rPr>
      </w:pPr>
      <w:r w:rsidRPr="005C05B7">
        <w:rPr>
          <w:rFonts w:ascii="Arial" w:hAnsi="Arial" w:cs="Arial"/>
          <w:sz w:val="22"/>
          <w:szCs w:val="22"/>
        </w:rPr>
        <w:t>This report examines four Microsoft Office applications—Microsoft Word, Microsoft PowerPoint, Microsoft Excel and Microsoft Access—and evaluates their key features, business benefits and limitations.</w:t>
      </w:r>
    </w:p>
    <w:p w14:paraId="0F2AB8C2" w14:textId="01627937" w:rsidR="00055BB0" w:rsidRPr="00412AF1" w:rsidRDefault="00055BB0" w:rsidP="00412AF1">
      <w:pPr>
        <w:pStyle w:val="Heading1"/>
        <w:rPr>
          <w:rFonts w:ascii="Arial" w:hAnsi="Arial" w:cs="Arial"/>
          <w:sz w:val="22"/>
          <w:szCs w:val="22"/>
        </w:rPr>
      </w:pPr>
      <w:bookmarkStart w:id="5" w:name="_Toc235439700"/>
      <w:r w:rsidRPr="00412AF1">
        <w:rPr>
          <w:rFonts w:ascii="Arial" w:hAnsi="Arial" w:cs="Arial"/>
          <w:sz w:val="22"/>
          <w:szCs w:val="22"/>
        </w:rPr>
        <w:t>Microsoft Word</w:t>
      </w:r>
      <w:bookmarkEnd w:id="5"/>
    </w:p>
    <w:p w14:paraId="74FEB51A"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53355E87" wp14:editId="4A87A2FE">
            <wp:extent cx="2649279" cy="1892300"/>
            <wp:effectExtent l="0" t="0" r="0" b="0"/>
            <wp:docPr id="36927460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2240" cy="1894415"/>
                    </a:xfrm>
                    <a:prstGeom prst="rect">
                      <a:avLst/>
                    </a:prstGeom>
                    <a:noFill/>
                    <a:ln>
                      <a:noFill/>
                    </a:ln>
                  </pic:spPr>
                </pic:pic>
              </a:graphicData>
            </a:graphic>
          </wp:inline>
        </w:drawing>
      </w:r>
    </w:p>
    <w:p w14:paraId="6A76A359"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41783629" wp14:editId="3D002B3D">
            <wp:extent cx="2649220" cy="1400336"/>
            <wp:effectExtent l="0" t="0" r="0" b="9525"/>
            <wp:docPr id="1220867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5588" cy="1408988"/>
                    </a:xfrm>
                    <a:prstGeom prst="rect">
                      <a:avLst/>
                    </a:prstGeom>
                    <a:noFill/>
                    <a:ln>
                      <a:noFill/>
                    </a:ln>
                  </pic:spPr>
                </pic:pic>
              </a:graphicData>
            </a:graphic>
          </wp:inline>
        </w:drawing>
      </w:r>
    </w:p>
    <w:p w14:paraId="646585BD"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lastRenderedPageBreak/>
        <w:drawing>
          <wp:inline distT="0" distB="0" distL="0" distR="0" wp14:anchorId="3BC2A9EC" wp14:editId="7A94E41D">
            <wp:extent cx="2635250" cy="1463022"/>
            <wp:effectExtent l="0" t="0" r="0" b="4445"/>
            <wp:docPr id="13230930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0462" cy="1471468"/>
                    </a:xfrm>
                    <a:prstGeom prst="rect">
                      <a:avLst/>
                    </a:prstGeom>
                    <a:noFill/>
                    <a:ln>
                      <a:noFill/>
                    </a:ln>
                  </pic:spPr>
                </pic:pic>
              </a:graphicData>
            </a:graphic>
          </wp:inline>
        </w:drawing>
      </w:r>
      <w:r w:rsidR="008143E9" w:rsidRPr="003548D8">
        <w:rPr>
          <w:rFonts w:ascii="Arial" w:hAnsi="Arial" w:cs="Arial"/>
          <w:sz w:val="22"/>
          <w:szCs w:val="22"/>
        </w:rPr>
        <w:t>[5]</w:t>
      </w:r>
    </w:p>
    <w:p w14:paraId="31E22084" w14:textId="77777777" w:rsidR="004633BB" w:rsidRPr="004633BB" w:rsidRDefault="004633BB" w:rsidP="004633BB">
      <w:pPr>
        <w:rPr>
          <w:rFonts w:ascii="Arial" w:hAnsi="Arial" w:cs="Arial"/>
          <w:sz w:val="22"/>
          <w:szCs w:val="22"/>
        </w:rPr>
      </w:pPr>
      <w:r w:rsidRPr="004633BB">
        <w:rPr>
          <w:rFonts w:ascii="Arial" w:hAnsi="Arial" w:cs="Arial"/>
          <w:sz w:val="22"/>
          <w:szCs w:val="22"/>
        </w:rPr>
        <w:t>Microsoft Word is a widely used word processing application for creating, editing and formatting business documents such as letters, reports, contracts and meeting minutes. It provides professional formatting tools that help organisations produce clear and consistent documentation [9].</w:t>
      </w:r>
    </w:p>
    <w:p w14:paraId="4B06270B" w14:textId="77777777" w:rsidR="004633BB" w:rsidRPr="004633BB" w:rsidRDefault="004633BB" w:rsidP="004633BB">
      <w:pPr>
        <w:rPr>
          <w:rFonts w:ascii="Arial" w:hAnsi="Arial" w:cs="Arial"/>
          <w:sz w:val="22"/>
          <w:szCs w:val="22"/>
        </w:rPr>
      </w:pPr>
      <w:r w:rsidRPr="004633BB">
        <w:rPr>
          <w:rFonts w:ascii="Arial" w:hAnsi="Arial" w:cs="Arial"/>
          <w:b/>
          <w:bCs/>
          <w:sz w:val="22"/>
          <w:szCs w:val="22"/>
        </w:rPr>
        <w:t>Major Features</w:t>
      </w:r>
    </w:p>
    <w:p w14:paraId="4614A896"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Document templates </w:t>
      </w:r>
    </w:p>
    <w:p w14:paraId="2194694C"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Text formatting </w:t>
      </w:r>
    </w:p>
    <w:p w14:paraId="5598442D"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Spell and grammar checking </w:t>
      </w:r>
    </w:p>
    <w:p w14:paraId="4D7C5BB2"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Tables, images and SmartArt </w:t>
      </w:r>
    </w:p>
    <w:p w14:paraId="36D6A457"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Headers, footers and page numbering </w:t>
      </w:r>
    </w:p>
    <w:p w14:paraId="636B6DED"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Mail Merge </w:t>
      </w:r>
    </w:p>
    <w:p w14:paraId="2B651283"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Real-time collaboration </w:t>
      </w:r>
    </w:p>
    <w:p w14:paraId="5F83F744"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Track Changes and Comments </w:t>
      </w:r>
    </w:p>
    <w:p w14:paraId="64B1D713" w14:textId="77777777" w:rsidR="004633BB" w:rsidRPr="004633BB" w:rsidRDefault="004633BB" w:rsidP="004633BB">
      <w:pPr>
        <w:numPr>
          <w:ilvl w:val="0"/>
          <w:numId w:val="16"/>
        </w:numPr>
        <w:rPr>
          <w:rFonts w:ascii="Arial" w:hAnsi="Arial" w:cs="Arial"/>
          <w:sz w:val="22"/>
          <w:szCs w:val="22"/>
        </w:rPr>
      </w:pPr>
      <w:r w:rsidRPr="004633BB">
        <w:rPr>
          <w:rFonts w:ascii="Arial" w:hAnsi="Arial" w:cs="Arial"/>
          <w:sz w:val="22"/>
          <w:szCs w:val="22"/>
        </w:rPr>
        <w:t xml:space="preserve">OneDrive auto-save </w:t>
      </w:r>
    </w:p>
    <w:p w14:paraId="1594D8E9" w14:textId="77777777" w:rsidR="004633BB" w:rsidRPr="004633BB" w:rsidRDefault="004633BB" w:rsidP="004633BB">
      <w:pPr>
        <w:rPr>
          <w:rFonts w:ascii="Arial" w:hAnsi="Arial" w:cs="Arial"/>
          <w:sz w:val="22"/>
          <w:szCs w:val="22"/>
        </w:rPr>
      </w:pPr>
      <w:r w:rsidRPr="004633BB">
        <w:rPr>
          <w:rFonts w:ascii="Arial" w:hAnsi="Arial" w:cs="Arial"/>
          <w:sz w:val="22"/>
          <w:szCs w:val="22"/>
        </w:rPr>
        <w:t>Mail Merge is particularly useful for creating personalised letters or emails from Excel or database information, saving time and improving consistency.</w:t>
      </w:r>
    </w:p>
    <w:p w14:paraId="0A52106E" w14:textId="77777777" w:rsidR="004633BB" w:rsidRPr="004633BB" w:rsidRDefault="004633BB" w:rsidP="004633BB">
      <w:pPr>
        <w:rPr>
          <w:rFonts w:ascii="Arial" w:hAnsi="Arial" w:cs="Arial"/>
          <w:sz w:val="22"/>
          <w:szCs w:val="22"/>
        </w:rPr>
      </w:pPr>
      <w:r w:rsidRPr="004633BB">
        <w:rPr>
          <w:rFonts w:ascii="Arial" w:hAnsi="Arial" w:cs="Arial"/>
          <w:b/>
          <w:bCs/>
          <w:sz w:val="22"/>
          <w:szCs w:val="22"/>
        </w:rPr>
        <w:t>Benefits in Business Operations</w:t>
      </w:r>
    </w:p>
    <w:p w14:paraId="094CFEC4" w14:textId="77777777" w:rsidR="004633BB" w:rsidRPr="004633BB" w:rsidRDefault="004633BB" w:rsidP="004633BB">
      <w:pPr>
        <w:rPr>
          <w:rFonts w:ascii="Arial" w:hAnsi="Arial" w:cs="Arial"/>
          <w:sz w:val="22"/>
          <w:szCs w:val="22"/>
        </w:rPr>
      </w:pPr>
      <w:r w:rsidRPr="004633BB">
        <w:rPr>
          <w:rFonts w:ascii="Arial" w:hAnsi="Arial" w:cs="Arial"/>
          <w:sz w:val="22"/>
          <w:szCs w:val="22"/>
        </w:rPr>
        <w:t>Word enables organisations to create professional documents using standardised templates, supporting consistent branding. Collaboration features such as Track Changes and Microsoft 365 allow multiple users to edit and review documents efficiently. It also integrates well with Excel, PowerPoint and Access, making it easy to produce comprehensive business reports [10].</w:t>
      </w:r>
    </w:p>
    <w:p w14:paraId="69D65E85" w14:textId="77777777" w:rsidR="004633BB" w:rsidRPr="004633BB" w:rsidRDefault="004633BB" w:rsidP="004633BB">
      <w:pPr>
        <w:rPr>
          <w:rFonts w:ascii="Arial" w:hAnsi="Arial" w:cs="Arial"/>
          <w:sz w:val="22"/>
          <w:szCs w:val="22"/>
        </w:rPr>
      </w:pPr>
      <w:r w:rsidRPr="004633BB">
        <w:rPr>
          <w:rFonts w:ascii="Arial" w:hAnsi="Arial" w:cs="Arial"/>
          <w:b/>
          <w:bCs/>
          <w:sz w:val="22"/>
          <w:szCs w:val="22"/>
        </w:rPr>
        <w:t>Limitations</w:t>
      </w:r>
    </w:p>
    <w:p w14:paraId="5FF512CB" w14:textId="77777777" w:rsidR="004633BB" w:rsidRPr="004633BB" w:rsidRDefault="004633BB" w:rsidP="004633BB">
      <w:pPr>
        <w:rPr>
          <w:rFonts w:ascii="Arial" w:hAnsi="Arial" w:cs="Arial"/>
          <w:sz w:val="22"/>
          <w:szCs w:val="22"/>
        </w:rPr>
      </w:pPr>
      <w:r w:rsidRPr="004633BB">
        <w:rPr>
          <w:rFonts w:ascii="Arial" w:hAnsi="Arial" w:cs="Arial"/>
          <w:sz w:val="22"/>
          <w:szCs w:val="22"/>
        </w:rPr>
        <w:t>Large documents with many images may become slow to edit, and Word is not suitable for analysing large datasets. Formatting may also change when files are opened in non-Microsoft word processors.</w:t>
      </w:r>
    </w:p>
    <w:p w14:paraId="57DEE6F6" w14:textId="77777777" w:rsidR="004633BB" w:rsidRPr="004633BB" w:rsidRDefault="004633BB" w:rsidP="004633BB">
      <w:pPr>
        <w:rPr>
          <w:rFonts w:ascii="Arial" w:hAnsi="Arial" w:cs="Arial"/>
          <w:sz w:val="22"/>
          <w:szCs w:val="22"/>
        </w:rPr>
      </w:pPr>
      <w:r w:rsidRPr="004633BB">
        <w:rPr>
          <w:rFonts w:ascii="Arial" w:hAnsi="Arial" w:cs="Arial"/>
          <w:sz w:val="22"/>
          <w:szCs w:val="22"/>
        </w:rPr>
        <w:t>Overall, Microsoft Word remains a leading business application due to its flexibility, collaboration tools and ease of use.</w:t>
      </w:r>
    </w:p>
    <w:p w14:paraId="6AD64B15" w14:textId="77777777" w:rsidR="00E059E0" w:rsidRDefault="00E059E0">
      <w:pPr>
        <w:rPr>
          <w:rFonts w:ascii="Arial" w:hAnsi="Arial" w:cs="Arial"/>
          <w:b/>
          <w:bCs/>
          <w:sz w:val="22"/>
          <w:szCs w:val="22"/>
        </w:rPr>
      </w:pPr>
      <w:r>
        <w:rPr>
          <w:rFonts w:ascii="Arial" w:hAnsi="Arial" w:cs="Arial"/>
          <w:b/>
          <w:bCs/>
          <w:sz w:val="22"/>
          <w:szCs w:val="22"/>
        </w:rPr>
        <w:br w:type="page"/>
      </w:r>
    </w:p>
    <w:p w14:paraId="4CCC78BB" w14:textId="22AD3BA7" w:rsidR="00055BB0" w:rsidRPr="00412AF1" w:rsidRDefault="00055BB0" w:rsidP="00412AF1">
      <w:pPr>
        <w:pStyle w:val="Heading1"/>
        <w:rPr>
          <w:rFonts w:ascii="Arial" w:hAnsi="Arial" w:cs="Arial"/>
          <w:sz w:val="22"/>
          <w:szCs w:val="22"/>
        </w:rPr>
      </w:pPr>
      <w:bookmarkStart w:id="6" w:name="_Toc235439701"/>
      <w:r w:rsidRPr="00412AF1">
        <w:rPr>
          <w:rFonts w:ascii="Arial" w:hAnsi="Arial" w:cs="Arial"/>
          <w:sz w:val="22"/>
          <w:szCs w:val="22"/>
        </w:rPr>
        <w:lastRenderedPageBreak/>
        <w:t>Microsoft PowerPoint</w:t>
      </w:r>
      <w:bookmarkEnd w:id="6"/>
    </w:p>
    <w:p w14:paraId="5B407B11"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5C05353D" wp14:editId="645BF40C">
            <wp:extent cx="2906973" cy="1632233"/>
            <wp:effectExtent l="0" t="0" r="8255" b="6350"/>
            <wp:docPr id="25691635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2934" cy="1635580"/>
                    </a:xfrm>
                    <a:prstGeom prst="rect">
                      <a:avLst/>
                    </a:prstGeom>
                    <a:noFill/>
                    <a:ln>
                      <a:noFill/>
                    </a:ln>
                  </pic:spPr>
                </pic:pic>
              </a:graphicData>
            </a:graphic>
          </wp:inline>
        </w:drawing>
      </w:r>
    </w:p>
    <w:p w14:paraId="53BE32E9"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4ED84EF5" wp14:editId="2F2BE0F8">
            <wp:extent cx="2906395" cy="1635129"/>
            <wp:effectExtent l="0" t="0" r="8255" b="3175"/>
            <wp:docPr id="2553995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9971" cy="1642767"/>
                    </a:xfrm>
                    <a:prstGeom prst="rect">
                      <a:avLst/>
                    </a:prstGeom>
                    <a:noFill/>
                    <a:ln>
                      <a:noFill/>
                    </a:ln>
                  </pic:spPr>
                </pic:pic>
              </a:graphicData>
            </a:graphic>
          </wp:inline>
        </w:drawing>
      </w:r>
    </w:p>
    <w:p w14:paraId="42B3F886"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5B59F920" wp14:editId="3D277E7A">
            <wp:extent cx="2913797" cy="1532439"/>
            <wp:effectExtent l="0" t="0" r="1270" b="0"/>
            <wp:docPr id="17679071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8136" cy="1545240"/>
                    </a:xfrm>
                    <a:prstGeom prst="rect">
                      <a:avLst/>
                    </a:prstGeom>
                    <a:noFill/>
                    <a:ln>
                      <a:noFill/>
                    </a:ln>
                  </pic:spPr>
                </pic:pic>
              </a:graphicData>
            </a:graphic>
          </wp:inline>
        </w:drawing>
      </w:r>
      <w:r w:rsidR="008143E9" w:rsidRPr="003548D8">
        <w:rPr>
          <w:rFonts w:ascii="Arial" w:hAnsi="Arial" w:cs="Arial"/>
          <w:sz w:val="22"/>
          <w:szCs w:val="22"/>
        </w:rPr>
        <w:t>[5]</w:t>
      </w:r>
    </w:p>
    <w:p w14:paraId="5FAA1445" w14:textId="77777777" w:rsidR="00EE185D" w:rsidRPr="00EE185D" w:rsidRDefault="00EE185D" w:rsidP="00EE185D">
      <w:pPr>
        <w:spacing w:line="360" w:lineRule="auto"/>
        <w:rPr>
          <w:rFonts w:ascii="Arial" w:hAnsi="Arial" w:cs="Arial"/>
          <w:sz w:val="22"/>
          <w:szCs w:val="22"/>
        </w:rPr>
      </w:pPr>
      <w:r w:rsidRPr="00EE185D">
        <w:rPr>
          <w:rFonts w:ascii="Arial" w:hAnsi="Arial" w:cs="Arial"/>
          <w:sz w:val="22"/>
          <w:szCs w:val="22"/>
        </w:rPr>
        <w:t>Microsoft PowerPoint is presentation software used for staff training, meetings, client presentations and project proposals. It combines text, graphics, charts and multimedia to communicate information clearly and effectively [11].</w:t>
      </w:r>
    </w:p>
    <w:p w14:paraId="1AD87F8C" w14:textId="77777777" w:rsidR="00EE185D" w:rsidRPr="00EE185D" w:rsidRDefault="00EE185D" w:rsidP="00EE185D">
      <w:pPr>
        <w:spacing w:line="360" w:lineRule="auto"/>
        <w:rPr>
          <w:rFonts w:ascii="Arial" w:hAnsi="Arial" w:cs="Arial"/>
          <w:sz w:val="22"/>
          <w:szCs w:val="22"/>
        </w:rPr>
      </w:pPr>
      <w:r w:rsidRPr="00EE185D">
        <w:rPr>
          <w:rFonts w:ascii="Arial" w:hAnsi="Arial" w:cs="Arial"/>
          <w:b/>
          <w:bCs/>
          <w:sz w:val="22"/>
          <w:szCs w:val="22"/>
        </w:rPr>
        <w:t>Major Features</w:t>
      </w:r>
    </w:p>
    <w:p w14:paraId="7EA1E796" w14:textId="77777777" w:rsidR="00EE185D" w:rsidRPr="00EE185D" w:rsidRDefault="00EE185D" w:rsidP="00EE185D">
      <w:pPr>
        <w:numPr>
          <w:ilvl w:val="0"/>
          <w:numId w:val="17"/>
        </w:numPr>
        <w:spacing w:line="360" w:lineRule="auto"/>
        <w:rPr>
          <w:rFonts w:ascii="Arial" w:hAnsi="Arial" w:cs="Arial"/>
          <w:sz w:val="22"/>
          <w:szCs w:val="22"/>
        </w:rPr>
      </w:pPr>
      <w:r w:rsidRPr="00EE185D">
        <w:rPr>
          <w:rFonts w:ascii="Arial" w:hAnsi="Arial" w:cs="Arial"/>
          <w:sz w:val="22"/>
          <w:szCs w:val="22"/>
        </w:rPr>
        <w:t xml:space="preserve">Presentation templates and themes </w:t>
      </w:r>
    </w:p>
    <w:p w14:paraId="243E5B82" w14:textId="77777777" w:rsidR="00EE185D" w:rsidRPr="00EE185D" w:rsidRDefault="00EE185D" w:rsidP="00EE185D">
      <w:pPr>
        <w:numPr>
          <w:ilvl w:val="0"/>
          <w:numId w:val="17"/>
        </w:numPr>
        <w:spacing w:line="360" w:lineRule="auto"/>
        <w:rPr>
          <w:rFonts w:ascii="Arial" w:hAnsi="Arial" w:cs="Arial"/>
          <w:sz w:val="22"/>
          <w:szCs w:val="22"/>
        </w:rPr>
      </w:pPr>
      <w:r w:rsidRPr="00EE185D">
        <w:rPr>
          <w:rFonts w:ascii="Arial" w:hAnsi="Arial" w:cs="Arial"/>
          <w:sz w:val="22"/>
          <w:szCs w:val="22"/>
        </w:rPr>
        <w:t xml:space="preserve">SmartArt and charts </w:t>
      </w:r>
    </w:p>
    <w:p w14:paraId="07494101" w14:textId="77777777" w:rsidR="00EE185D" w:rsidRPr="00EE185D" w:rsidRDefault="00EE185D" w:rsidP="00EE185D">
      <w:pPr>
        <w:numPr>
          <w:ilvl w:val="0"/>
          <w:numId w:val="17"/>
        </w:numPr>
        <w:spacing w:line="360" w:lineRule="auto"/>
        <w:rPr>
          <w:rFonts w:ascii="Arial" w:hAnsi="Arial" w:cs="Arial"/>
          <w:sz w:val="22"/>
          <w:szCs w:val="22"/>
        </w:rPr>
      </w:pPr>
      <w:r w:rsidRPr="00EE185D">
        <w:rPr>
          <w:rFonts w:ascii="Arial" w:hAnsi="Arial" w:cs="Arial"/>
          <w:sz w:val="22"/>
          <w:szCs w:val="22"/>
        </w:rPr>
        <w:t xml:space="preserve">Images, videos and icons </w:t>
      </w:r>
    </w:p>
    <w:p w14:paraId="204F6E60" w14:textId="77777777" w:rsidR="00EE185D" w:rsidRPr="00EE185D" w:rsidRDefault="00EE185D" w:rsidP="00EE185D">
      <w:pPr>
        <w:numPr>
          <w:ilvl w:val="0"/>
          <w:numId w:val="17"/>
        </w:numPr>
        <w:spacing w:line="360" w:lineRule="auto"/>
        <w:rPr>
          <w:rFonts w:ascii="Arial" w:hAnsi="Arial" w:cs="Arial"/>
          <w:sz w:val="22"/>
          <w:szCs w:val="22"/>
        </w:rPr>
      </w:pPr>
      <w:r w:rsidRPr="00EE185D">
        <w:rPr>
          <w:rFonts w:ascii="Arial" w:hAnsi="Arial" w:cs="Arial"/>
          <w:sz w:val="22"/>
          <w:szCs w:val="22"/>
        </w:rPr>
        <w:t xml:space="preserve">Animations and transitions </w:t>
      </w:r>
    </w:p>
    <w:p w14:paraId="224A1665" w14:textId="77777777" w:rsidR="00EE185D" w:rsidRPr="00EE185D" w:rsidRDefault="00EE185D" w:rsidP="00EE185D">
      <w:pPr>
        <w:numPr>
          <w:ilvl w:val="0"/>
          <w:numId w:val="17"/>
        </w:numPr>
        <w:spacing w:line="360" w:lineRule="auto"/>
        <w:rPr>
          <w:rFonts w:ascii="Arial" w:hAnsi="Arial" w:cs="Arial"/>
          <w:sz w:val="22"/>
          <w:szCs w:val="22"/>
        </w:rPr>
      </w:pPr>
      <w:r w:rsidRPr="00EE185D">
        <w:rPr>
          <w:rFonts w:ascii="Arial" w:hAnsi="Arial" w:cs="Arial"/>
          <w:sz w:val="22"/>
          <w:szCs w:val="22"/>
        </w:rPr>
        <w:t xml:space="preserve">Presenter View and Speaker Notes </w:t>
      </w:r>
    </w:p>
    <w:p w14:paraId="0F49D90A" w14:textId="77777777" w:rsidR="00EE185D" w:rsidRPr="00EE185D" w:rsidRDefault="00EE185D" w:rsidP="00EE185D">
      <w:pPr>
        <w:numPr>
          <w:ilvl w:val="0"/>
          <w:numId w:val="17"/>
        </w:numPr>
        <w:spacing w:line="360" w:lineRule="auto"/>
        <w:rPr>
          <w:rFonts w:ascii="Arial" w:hAnsi="Arial" w:cs="Arial"/>
          <w:sz w:val="22"/>
          <w:szCs w:val="22"/>
        </w:rPr>
      </w:pPr>
      <w:r w:rsidRPr="00EE185D">
        <w:rPr>
          <w:rFonts w:ascii="Arial" w:hAnsi="Arial" w:cs="Arial"/>
          <w:sz w:val="22"/>
          <w:szCs w:val="22"/>
        </w:rPr>
        <w:t xml:space="preserve">Presentation recording </w:t>
      </w:r>
    </w:p>
    <w:p w14:paraId="1F181EE4" w14:textId="77777777" w:rsidR="00EE185D" w:rsidRPr="00EE185D" w:rsidRDefault="00EE185D" w:rsidP="00EE185D">
      <w:pPr>
        <w:numPr>
          <w:ilvl w:val="0"/>
          <w:numId w:val="17"/>
        </w:numPr>
        <w:spacing w:line="360" w:lineRule="auto"/>
        <w:rPr>
          <w:rFonts w:ascii="Arial" w:hAnsi="Arial" w:cs="Arial"/>
          <w:sz w:val="22"/>
          <w:szCs w:val="22"/>
        </w:rPr>
      </w:pPr>
      <w:r w:rsidRPr="00EE185D">
        <w:rPr>
          <w:rFonts w:ascii="Arial" w:hAnsi="Arial" w:cs="Arial"/>
          <w:sz w:val="22"/>
          <w:szCs w:val="22"/>
        </w:rPr>
        <w:lastRenderedPageBreak/>
        <w:t xml:space="preserve">Live presentations through Microsoft Teams </w:t>
      </w:r>
    </w:p>
    <w:p w14:paraId="7B65C486" w14:textId="77777777" w:rsidR="00EE185D" w:rsidRPr="00EE185D" w:rsidRDefault="00EE185D" w:rsidP="00EE185D">
      <w:pPr>
        <w:spacing w:line="360" w:lineRule="auto"/>
        <w:rPr>
          <w:rFonts w:ascii="Arial" w:hAnsi="Arial" w:cs="Arial"/>
          <w:sz w:val="22"/>
          <w:szCs w:val="22"/>
        </w:rPr>
      </w:pPr>
      <w:r w:rsidRPr="00EE185D">
        <w:rPr>
          <w:rFonts w:ascii="Arial" w:hAnsi="Arial" w:cs="Arial"/>
          <w:b/>
          <w:bCs/>
          <w:sz w:val="22"/>
          <w:szCs w:val="22"/>
        </w:rPr>
        <w:t>Benefits in Business Operations</w:t>
      </w:r>
    </w:p>
    <w:p w14:paraId="0A3155A0" w14:textId="77777777" w:rsidR="00EE185D" w:rsidRPr="00EE185D" w:rsidRDefault="00EE185D" w:rsidP="00EE185D">
      <w:pPr>
        <w:spacing w:line="360" w:lineRule="auto"/>
        <w:rPr>
          <w:rFonts w:ascii="Arial" w:hAnsi="Arial" w:cs="Arial"/>
          <w:sz w:val="22"/>
          <w:szCs w:val="22"/>
        </w:rPr>
      </w:pPr>
      <w:r w:rsidRPr="00EE185D">
        <w:rPr>
          <w:rFonts w:ascii="Arial" w:hAnsi="Arial" w:cs="Arial"/>
          <w:sz w:val="22"/>
          <w:szCs w:val="22"/>
        </w:rPr>
        <w:t>PowerPoint improves communication by presenting information visually through charts, diagrams and graphics. It supports collaboration via cloud storage, allowing multiple users to work on presentations simultaneously. Integration with Excel enables charts to update automatically, improving accuracy and reducing duplicated work [12]. Presentations can also be shared online or recorded for remote training.</w:t>
      </w:r>
    </w:p>
    <w:p w14:paraId="21AE81DD" w14:textId="77777777" w:rsidR="00EE185D" w:rsidRPr="00EE185D" w:rsidRDefault="00EE185D" w:rsidP="00EE185D">
      <w:pPr>
        <w:spacing w:line="360" w:lineRule="auto"/>
        <w:rPr>
          <w:rFonts w:ascii="Arial" w:hAnsi="Arial" w:cs="Arial"/>
          <w:sz w:val="22"/>
          <w:szCs w:val="22"/>
        </w:rPr>
      </w:pPr>
      <w:r w:rsidRPr="00EE185D">
        <w:rPr>
          <w:rFonts w:ascii="Arial" w:hAnsi="Arial" w:cs="Arial"/>
          <w:b/>
          <w:bCs/>
          <w:sz w:val="22"/>
          <w:szCs w:val="22"/>
        </w:rPr>
        <w:t>Limitations</w:t>
      </w:r>
    </w:p>
    <w:p w14:paraId="3EB8D19A" w14:textId="77777777" w:rsidR="00EE185D" w:rsidRPr="00EE185D" w:rsidRDefault="00EE185D" w:rsidP="00EE185D">
      <w:pPr>
        <w:spacing w:line="360" w:lineRule="auto"/>
        <w:rPr>
          <w:rFonts w:ascii="Arial" w:hAnsi="Arial" w:cs="Arial"/>
          <w:sz w:val="22"/>
          <w:szCs w:val="22"/>
        </w:rPr>
      </w:pPr>
      <w:r w:rsidRPr="00EE185D">
        <w:rPr>
          <w:rFonts w:ascii="Arial" w:hAnsi="Arial" w:cs="Arial"/>
          <w:sz w:val="22"/>
          <w:szCs w:val="22"/>
        </w:rPr>
        <w:t>Overusing text or animations can reduce audience engagement. PowerPoint also has limited data analysis capabilities and relies on Excel for calculations and chart creation.</w:t>
      </w:r>
    </w:p>
    <w:p w14:paraId="2CAB3283" w14:textId="77777777" w:rsidR="00055BB0" w:rsidRPr="00412AF1" w:rsidRDefault="00055BB0" w:rsidP="00412AF1">
      <w:pPr>
        <w:pStyle w:val="Heading1"/>
        <w:rPr>
          <w:rFonts w:ascii="Arial" w:hAnsi="Arial" w:cs="Arial"/>
          <w:sz w:val="22"/>
          <w:szCs w:val="22"/>
        </w:rPr>
      </w:pPr>
      <w:bookmarkStart w:id="7" w:name="_Toc235439702"/>
      <w:r w:rsidRPr="00412AF1">
        <w:rPr>
          <w:rFonts w:ascii="Arial" w:hAnsi="Arial" w:cs="Arial"/>
          <w:sz w:val="22"/>
          <w:szCs w:val="22"/>
        </w:rPr>
        <w:t>Microsoft Excel</w:t>
      </w:r>
      <w:bookmarkEnd w:id="7"/>
    </w:p>
    <w:p w14:paraId="3EBDA80D"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595416FB" wp14:editId="79048321">
            <wp:extent cx="3022270" cy="2126528"/>
            <wp:effectExtent l="0" t="0" r="6985" b="7620"/>
            <wp:docPr id="164022153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6191"/>
                    <a:stretch>
                      <a:fillRect/>
                    </a:stretch>
                  </pic:blipFill>
                  <pic:spPr bwMode="auto">
                    <a:xfrm>
                      <a:off x="0" y="0"/>
                      <a:ext cx="3050237" cy="2146206"/>
                    </a:xfrm>
                    <a:prstGeom prst="rect">
                      <a:avLst/>
                    </a:prstGeom>
                    <a:noFill/>
                    <a:ln>
                      <a:noFill/>
                    </a:ln>
                    <a:extLst>
                      <a:ext uri="{53640926-AAD7-44D8-BBD7-CCE9431645EC}">
                        <a14:shadowObscured xmlns:a14="http://schemas.microsoft.com/office/drawing/2010/main"/>
                      </a:ext>
                    </a:extLst>
                  </pic:spPr>
                </pic:pic>
              </a:graphicData>
            </a:graphic>
          </wp:inline>
        </w:drawing>
      </w:r>
    </w:p>
    <w:p w14:paraId="0CE4DA1C"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0A028F40" wp14:editId="2B83C40A">
            <wp:extent cx="3021965" cy="1565222"/>
            <wp:effectExtent l="0" t="0" r="6985" b="0"/>
            <wp:docPr id="13855701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8047" cy="1578731"/>
                    </a:xfrm>
                    <a:prstGeom prst="rect">
                      <a:avLst/>
                    </a:prstGeom>
                    <a:noFill/>
                    <a:ln>
                      <a:noFill/>
                    </a:ln>
                  </pic:spPr>
                </pic:pic>
              </a:graphicData>
            </a:graphic>
          </wp:inline>
        </w:drawing>
      </w:r>
    </w:p>
    <w:p w14:paraId="4290206A"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lastRenderedPageBreak/>
        <w:drawing>
          <wp:inline distT="0" distB="0" distL="0" distR="0" wp14:anchorId="1F3E4B97" wp14:editId="5F07F7BD">
            <wp:extent cx="3034145" cy="1706664"/>
            <wp:effectExtent l="0" t="0" r="0" b="8255"/>
            <wp:docPr id="18607241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47334" cy="1714083"/>
                    </a:xfrm>
                    <a:prstGeom prst="rect">
                      <a:avLst/>
                    </a:prstGeom>
                    <a:noFill/>
                    <a:ln>
                      <a:noFill/>
                    </a:ln>
                  </pic:spPr>
                </pic:pic>
              </a:graphicData>
            </a:graphic>
          </wp:inline>
        </w:drawing>
      </w:r>
      <w:r w:rsidR="008143E9" w:rsidRPr="003548D8">
        <w:rPr>
          <w:rFonts w:ascii="Arial" w:hAnsi="Arial" w:cs="Arial"/>
          <w:sz w:val="22"/>
          <w:szCs w:val="22"/>
        </w:rPr>
        <w:t>[5]</w:t>
      </w:r>
    </w:p>
    <w:p w14:paraId="34391E98" w14:textId="77777777" w:rsidR="001C21E0" w:rsidRPr="001C21E0" w:rsidRDefault="001C21E0" w:rsidP="001C21E0">
      <w:pPr>
        <w:spacing w:line="360" w:lineRule="auto"/>
        <w:rPr>
          <w:rFonts w:ascii="Arial" w:hAnsi="Arial" w:cs="Arial"/>
          <w:sz w:val="22"/>
          <w:szCs w:val="22"/>
        </w:rPr>
      </w:pPr>
      <w:r w:rsidRPr="001C21E0">
        <w:rPr>
          <w:rFonts w:ascii="Arial" w:hAnsi="Arial" w:cs="Arial"/>
          <w:sz w:val="22"/>
          <w:szCs w:val="22"/>
        </w:rPr>
        <w:t>Microsoft Excel is a spreadsheet application used to organise, analyse and visualise data. It is widely used for budgeting, forecasting, payroll, inventory management and performance reporting, helping organisations make informed business decisions [4].</w:t>
      </w:r>
    </w:p>
    <w:p w14:paraId="0E577B86" w14:textId="77777777" w:rsidR="001C21E0" w:rsidRPr="001C21E0" w:rsidRDefault="001C21E0" w:rsidP="001C21E0">
      <w:pPr>
        <w:spacing w:line="360" w:lineRule="auto"/>
        <w:rPr>
          <w:rFonts w:ascii="Arial" w:hAnsi="Arial" w:cs="Arial"/>
          <w:sz w:val="22"/>
          <w:szCs w:val="22"/>
        </w:rPr>
      </w:pPr>
      <w:r w:rsidRPr="001C21E0">
        <w:rPr>
          <w:rFonts w:ascii="Arial" w:hAnsi="Arial" w:cs="Arial"/>
          <w:b/>
          <w:bCs/>
          <w:sz w:val="22"/>
          <w:szCs w:val="22"/>
        </w:rPr>
        <w:t>Major Features</w:t>
      </w:r>
    </w:p>
    <w:p w14:paraId="4D2A7009" w14:textId="77777777" w:rsidR="001C21E0" w:rsidRPr="001C21E0" w:rsidRDefault="001C21E0" w:rsidP="001C21E0">
      <w:pPr>
        <w:numPr>
          <w:ilvl w:val="0"/>
          <w:numId w:val="18"/>
        </w:numPr>
        <w:spacing w:line="360" w:lineRule="auto"/>
        <w:rPr>
          <w:rFonts w:ascii="Arial" w:hAnsi="Arial" w:cs="Arial"/>
          <w:sz w:val="22"/>
          <w:szCs w:val="22"/>
        </w:rPr>
      </w:pPr>
      <w:r w:rsidRPr="001C21E0">
        <w:rPr>
          <w:rFonts w:ascii="Arial" w:hAnsi="Arial" w:cs="Arial"/>
          <w:sz w:val="22"/>
          <w:szCs w:val="22"/>
        </w:rPr>
        <w:t xml:space="preserve">Formulas and functions (e.g. IF, SUM, VLOOKUP) </w:t>
      </w:r>
    </w:p>
    <w:p w14:paraId="7018F77D" w14:textId="77777777" w:rsidR="001C21E0" w:rsidRPr="001C21E0" w:rsidRDefault="001C21E0" w:rsidP="001C21E0">
      <w:pPr>
        <w:numPr>
          <w:ilvl w:val="0"/>
          <w:numId w:val="18"/>
        </w:numPr>
        <w:spacing w:line="360" w:lineRule="auto"/>
        <w:rPr>
          <w:rFonts w:ascii="Arial" w:hAnsi="Arial" w:cs="Arial"/>
          <w:sz w:val="22"/>
          <w:szCs w:val="22"/>
        </w:rPr>
      </w:pPr>
      <w:r w:rsidRPr="001C21E0">
        <w:rPr>
          <w:rFonts w:ascii="Arial" w:hAnsi="Arial" w:cs="Arial"/>
          <w:sz w:val="22"/>
          <w:szCs w:val="22"/>
        </w:rPr>
        <w:t xml:space="preserve">Pivot Tables and Pivot Charts </w:t>
      </w:r>
    </w:p>
    <w:p w14:paraId="08DB57AC" w14:textId="77777777" w:rsidR="001C21E0" w:rsidRPr="001C21E0" w:rsidRDefault="001C21E0" w:rsidP="001C21E0">
      <w:pPr>
        <w:numPr>
          <w:ilvl w:val="0"/>
          <w:numId w:val="18"/>
        </w:numPr>
        <w:spacing w:line="360" w:lineRule="auto"/>
        <w:rPr>
          <w:rFonts w:ascii="Arial" w:hAnsi="Arial" w:cs="Arial"/>
          <w:sz w:val="22"/>
          <w:szCs w:val="22"/>
        </w:rPr>
      </w:pPr>
      <w:r w:rsidRPr="001C21E0">
        <w:rPr>
          <w:rFonts w:ascii="Arial" w:hAnsi="Arial" w:cs="Arial"/>
          <w:sz w:val="22"/>
          <w:szCs w:val="22"/>
        </w:rPr>
        <w:t xml:space="preserve">Conditional Formatting </w:t>
      </w:r>
    </w:p>
    <w:p w14:paraId="61BF0C44" w14:textId="77777777" w:rsidR="001C21E0" w:rsidRPr="001C21E0" w:rsidRDefault="001C21E0" w:rsidP="001C21E0">
      <w:pPr>
        <w:numPr>
          <w:ilvl w:val="0"/>
          <w:numId w:val="18"/>
        </w:numPr>
        <w:spacing w:line="360" w:lineRule="auto"/>
        <w:rPr>
          <w:rFonts w:ascii="Arial" w:hAnsi="Arial" w:cs="Arial"/>
          <w:sz w:val="22"/>
          <w:szCs w:val="22"/>
        </w:rPr>
      </w:pPr>
      <w:r w:rsidRPr="001C21E0">
        <w:rPr>
          <w:rFonts w:ascii="Arial" w:hAnsi="Arial" w:cs="Arial"/>
          <w:sz w:val="22"/>
          <w:szCs w:val="22"/>
        </w:rPr>
        <w:t xml:space="preserve">Charts and graphs </w:t>
      </w:r>
    </w:p>
    <w:p w14:paraId="7946820A" w14:textId="77777777" w:rsidR="001C21E0" w:rsidRPr="001C21E0" w:rsidRDefault="001C21E0" w:rsidP="001C21E0">
      <w:pPr>
        <w:numPr>
          <w:ilvl w:val="0"/>
          <w:numId w:val="18"/>
        </w:numPr>
        <w:spacing w:line="360" w:lineRule="auto"/>
        <w:rPr>
          <w:rFonts w:ascii="Arial" w:hAnsi="Arial" w:cs="Arial"/>
          <w:sz w:val="22"/>
          <w:szCs w:val="22"/>
        </w:rPr>
      </w:pPr>
      <w:r w:rsidRPr="001C21E0">
        <w:rPr>
          <w:rFonts w:ascii="Arial" w:hAnsi="Arial" w:cs="Arial"/>
          <w:sz w:val="22"/>
          <w:szCs w:val="22"/>
        </w:rPr>
        <w:t xml:space="preserve">Sorting and filtering </w:t>
      </w:r>
    </w:p>
    <w:p w14:paraId="20F7A4B5" w14:textId="77777777" w:rsidR="001C21E0" w:rsidRPr="001C21E0" w:rsidRDefault="001C21E0" w:rsidP="001C21E0">
      <w:pPr>
        <w:numPr>
          <w:ilvl w:val="0"/>
          <w:numId w:val="18"/>
        </w:numPr>
        <w:spacing w:line="360" w:lineRule="auto"/>
        <w:rPr>
          <w:rFonts w:ascii="Arial" w:hAnsi="Arial" w:cs="Arial"/>
          <w:sz w:val="22"/>
          <w:szCs w:val="22"/>
        </w:rPr>
      </w:pPr>
      <w:r w:rsidRPr="001C21E0">
        <w:rPr>
          <w:rFonts w:ascii="Arial" w:hAnsi="Arial" w:cs="Arial"/>
          <w:sz w:val="22"/>
          <w:szCs w:val="22"/>
        </w:rPr>
        <w:t xml:space="preserve">Goal Seek </w:t>
      </w:r>
    </w:p>
    <w:p w14:paraId="57767CF5" w14:textId="77777777" w:rsidR="001C21E0" w:rsidRPr="001C21E0" w:rsidRDefault="001C21E0" w:rsidP="001C21E0">
      <w:pPr>
        <w:numPr>
          <w:ilvl w:val="0"/>
          <w:numId w:val="18"/>
        </w:numPr>
        <w:spacing w:line="360" w:lineRule="auto"/>
        <w:rPr>
          <w:rFonts w:ascii="Arial" w:hAnsi="Arial" w:cs="Arial"/>
          <w:sz w:val="22"/>
          <w:szCs w:val="22"/>
        </w:rPr>
      </w:pPr>
      <w:r w:rsidRPr="001C21E0">
        <w:rPr>
          <w:rFonts w:ascii="Arial" w:hAnsi="Arial" w:cs="Arial"/>
          <w:sz w:val="22"/>
          <w:szCs w:val="22"/>
        </w:rPr>
        <w:t xml:space="preserve">Macros and VBA </w:t>
      </w:r>
    </w:p>
    <w:p w14:paraId="77A4AE99" w14:textId="77777777" w:rsidR="001C21E0" w:rsidRPr="001C21E0" w:rsidRDefault="001C21E0" w:rsidP="001C21E0">
      <w:pPr>
        <w:numPr>
          <w:ilvl w:val="0"/>
          <w:numId w:val="18"/>
        </w:numPr>
        <w:spacing w:line="360" w:lineRule="auto"/>
        <w:rPr>
          <w:rFonts w:ascii="Arial" w:hAnsi="Arial" w:cs="Arial"/>
          <w:sz w:val="22"/>
          <w:szCs w:val="22"/>
        </w:rPr>
      </w:pPr>
      <w:r w:rsidRPr="001C21E0">
        <w:rPr>
          <w:rFonts w:ascii="Arial" w:hAnsi="Arial" w:cs="Arial"/>
          <w:sz w:val="22"/>
          <w:szCs w:val="22"/>
        </w:rPr>
        <w:t xml:space="preserve">Microsoft 365 collaboration </w:t>
      </w:r>
    </w:p>
    <w:p w14:paraId="03CB1D7F" w14:textId="77777777" w:rsidR="001C21E0" w:rsidRPr="001C21E0" w:rsidRDefault="001C21E0" w:rsidP="001C21E0">
      <w:pPr>
        <w:spacing w:line="360" w:lineRule="auto"/>
        <w:rPr>
          <w:rFonts w:ascii="Arial" w:hAnsi="Arial" w:cs="Arial"/>
          <w:sz w:val="22"/>
          <w:szCs w:val="22"/>
        </w:rPr>
      </w:pPr>
      <w:r w:rsidRPr="001C21E0">
        <w:rPr>
          <w:rFonts w:ascii="Arial" w:hAnsi="Arial" w:cs="Arial"/>
          <w:sz w:val="22"/>
          <w:szCs w:val="22"/>
        </w:rPr>
        <w:t>Excel automatically updates calculations when data changes, improving accuracy and reducing manual work.</w:t>
      </w:r>
    </w:p>
    <w:p w14:paraId="223732A2" w14:textId="77777777" w:rsidR="001C21E0" w:rsidRPr="001C21E0" w:rsidRDefault="001C21E0" w:rsidP="001C21E0">
      <w:pPr>
        <w:spacing w:line="360" w:lineRule="auto"/>
        <w:rPr>
          <w:rFonts w:ascii="Arial" w:hAnsi="Arial" w:cs="Arial"/>
          <w:sz w:val="22"/>
          <w:szCs w:val="22"/>
        </w:rPr>
      </w:pPr>
      <w:r w:rsidRPr="001C21E0">
        <w:rPr>
          <w:rFonts w:ascii="Arial" w:hAnsi="Arial" w:cs="Arial"/>
          <w:b/>
          <w:bCs/>
          <w:sz w:val="22"/>
          <w:szCs w:val="22"/>
        </w:rPr>
        <w:t>Benefits in Business Operations</w:t>
      </w:r>
    </w:p>
    <w:p w14:paraId="3A9E2BBF" w14:textId="77777777" w:rsidR="001C21E0" w:rsidRPr="001C21E0" w:rsidRDefault="001C21E0" w:rsidP="001C21E0">
      <w:pPr>
        <w:spacing w:line="360" w:lineRule="auto"/>
        <w:rPr>
          <w:rFonts w:ascii="Arial" w:hAnsi="Arial" w:cs="Arial"/>
          <w:sz w:val="22"/>
          <w:szCs w:val="22"/>
        </w:rPr>
      </w:pPr>
      <w:r w:rsidRPr="001C21E0">
        <w:rPr>
          <w:rFonts w:ascii="Arial" w:hAnsi="Arial" w:cs="Arial"/>
          <w:sz w:val="22"/>
          <w:szCs w:val="22"/>
        </w:rPr>
        <w:t>Excel helps businesses analyse financial and operational data using charts, dashboards and Pivot Tables. Automation through formulas and macros increases productivity, while cloud collaboration allows multiple users to work on the same spreadsheet simultaneously [4].</w:t>
      </w:r>
    </w:p>
    <w:p w14:paraId="61010F62" w14:textId="77777777" w:rsidR="001C21E0" w:rsidRPr="001C21E0" w:rsidRDefault="001C21E0" w:rsidP="001C21E0">
      <w:pPr>
        <w:spacing w:line="360" w:lineRule="auto"/>
        <w:rPr>
          <w:rFonts w:ascii="Arial" w:hAnsi="Arial" w:cs="Arial"/>
          <w:sz w:val="22"/>
          <w:szCs w:val="22"/>
        </w:rPr>
      </w:pPr>
      <w:r w:rsidRPr="001C21E0">
        <w:rPr>
          <w:rFonts w:ascii="Arial" w:hAnsi="Arial" w:cs="Arial"/>
          <w:b/>
          <w:bCs/>
          <w:sz w:val="22"/>
          <w:szCs w:val="22"/>
        </w:rPr>
        <w:t>Limitations</w:t>
      </w:r>
    </w:p>
    <w:p w14:paraId="00B80A02" w14:textId="77777777" w:rsidR="001C21E0" w:rsidRPr="001C21E0" w:rsidRDefault="001C21E0" w:rsidP="001C21E0">
      <w:pPr>
        <w:spacing w:line="360" w:lineRule="auto"/>
        <w:rPr>
          <w:rFonts w:ascii="Arial" w:hAnsi="Arial" w:cs="Arial"/>
          <w:sz w:val="22"/>
          <w:szCs w:val="22"/>
        </w:rPr>
      </w:pPr>
      <w:r w:rsidRPr="001C21E0">
        <w:rPr>
          <w:rFonts w:ascii="Arial" w:hAnsi="Arial" w:cs="Arial"/>
          <w:sz w:val="22"/>
          <w:szCs w:val="22"/>
        </w:rPr>
        <w:t>Large datasets can reduce performance, and incorrect formulas may produce inaccurate results. Excel is also less suitable than Microsoft Access for managing large relational databases.</w:t>
      </w:r>
    </w:p>
    <w:p w14:paraId="2F649551" w14:textId="77777777" w:rsidR="001C21E0" w:rsidRPr="001C21E0" w:rsidRDefault="001C21E0" w:rsidP="001C21E0">
      <w:pPr>
        <w:spacing w:line="360" w:lineRule="auto"/>
        <w:rPr>
          <w:rFonts w:ascii="Arial" w:hAnsi="Arial" w:cs="Arial"/>
          <w:sz w:val="22"/>
          <w:szCs w:val="22"/>
        </w:rPr>
      </w:pPr>
      <w:r w:rsidRPr="001C21E0">
        <w:rPr>
          <w:rFonts w:ascii="Arial" w:hAnsi="Arial" w:cs="Arial"/>
          <w:sz w:val="22"/>
          <w:szCs w:val="22"/>
        </w:rPr>
        <w:lastRenderedPageBreak/>
        <w:t>Overall, Excel remains an essential tool for business analysis, reporting and data-driven decision-making.</w:t>
      </w:r>
    </w:p>
    <w:p w14:paraId="7610A9F4" w14:textId="77777777" w:rsidR="00055BB0" w:rsidRPr="00412AF1" w:rsidRDefault="00055BB0" w:rsidP="00412AF1">
      <w:pPr>
        <w:pStyle w:val="Heading1"/>
        <w:rPr>
          <w:rFonts w:ascii="Arial" w:hAnsi="Arial" w:cs="Arial"/>
          <w:sz w:val="22"/>
          <w:szCs w:val="22"/>
        </w:rPr>
      </w:pPr>
      <w:bookmarkStart w:id="8" w:name="_Toc235439703"/>
      <w:r w:rsidRPr="00412AF1">
        <w:rPr>
          <w:rFonts w:ascii="Arial" w:hAnsi="Arial" w:cs="Arial"/>
          <w:sz w:val="22"/>
          <w:szCs w:val="22"/>
        </w:rPr>
        <w:t>Microsoft Access</w:t>
      </w:r>
      <w:bookmarkEnd w:id="8"/>
    </w:p>
    <w:p w14:paraId="7854DDB7"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31EDDBB0" wp14:editId="33B4B069">
            <wp:extent cx="2927268" cy="2113562"/>
            <wp:effectExtent l="0" t="0" r="6985" b="1270"/>
            <wp:docPr id="140616166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37793" cy="2121161"/>
                    </a:xfrm>
                    <a:prstGeom prst="rect">
                      <a:avLst/>
                    </a:prstGeom>
                    <a:noFill/>
                    <a:ln>
                      <a:noFill/>
                    </a:ln>
                  </pic:spPr>
                </pic:pic>
              </a:graphicData>
            </a:graphic>
          </wp:inline>
        </w:drawing>
      </w:r>
    </w:p>
    <w:p w14:paraId="6ACA9ADB"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0D11B5C0" wp14:editId="0C698A4B">
            <wp:extent cx="2968831" cy="1513360"/>
            <wp:effectExtent l="0" t="0" r="3175" b="0"/>
            <wp:docPr id="115191460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91819" cy="1525078"/>
                    </a:xfrm>
                    <a:prstGeom prst="rect">
                      <a:avLst/>
                    </a:prstGeom>
                    <a:noFill/>
                    <a:ln>
                      <a:noFill/>
                    </a:ln>
                  </pic:spPr>
                </pic:pic>
              </a:graphicData>
            </a:graphic>
          </wp:inline>
        </w:drawing>
      </w:r>
    </w:p>
    <w:p w14:paraId="79A3BA9E" w14:textId="77777777" w:rsidR="00055BB0" w:rsidRPr="003548D8" w:rsidRDefault="00055BB0"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7B762CCF" wp14:editId="3A36C593">
            <wp:extent cx="3093522" cy="2217024"/>
            <wp:effectExtent l="0" t="0" r="0" b="0"/>
            <wp:docPr id="122966597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14809" cy="2232280"/>
                    </a:xfrm>
                    <a:prstGeom prst="rect">
                      <a:avLst/>
                    </a:prstGeom>
                    <a:noFill/>
                    <a:ln>
                      <a:noFill/>
                    </a:ln>
                  </pic:spPr>
                </pic:pic>
              </a:graphicData>
            </a:graphic>
          </wp:inline>
        </w:drawing>
      </w:r>
      <w:r w:rsidR="008143E9" w:rsidRPr="003548D8">
        <w:rPr>
          <w:rFonts w:ascii="Arial" w:hAnsi="Arial" w:cs="Arial"/>
          <w:sz w:val="22"/>
          <w:szCs w:val="22"/>
        </w:rPr>
        <w:t>[</w:t>
      </w:r>
      <w:r w:rsidR="009245BF" w:rsidRPr="003548D8">
        <w:rPr>
          <w:rFonts w:ascii="Arial" w:hAnsi="Arial" w:cs="Arial"/>
          <w:sz w:val="22"/>
          <w:szCs w:val="22"/>
        </w:rPr>
        <w:t>5</w:t>
      </w:r>
      <w:r w:rsidR="008143E9" w:rsidRPr="003548D8">
        <w:rPr>
          <w:rFonts w:ascii="Arial" w:hAnsi="Arial" w:cs="Arial"/>
          <w:sz w:val="22"/>
          <w:szCs w:val="22"/>
        </w:rPr>
        <w:t>]</w:t>
      </w:r>
    </w:p>
    <w:p w14:paraId="14CA2D3E" w14:textId="77777777" w:rsidR="000C37EF" w:rsidRPr="000C37EF" w:rsidRDefault="000C37EF" w:rsidP="000C37EF">
      <w:pPr>
        <w:spacing w:line="360" w:lineRule="auto"/>
        <w:rPr>
          <w:rFonts w:ascii="Arial" w:hAnsi="Arial" w:cs="Arial"/>
          <w:sz w:val="22"/>
          <w:szCs w:val="22"/>
        </w:rPr>
      </w:pPr>
      <w:r w:rsidRPr="000C37EF">
        <w:rPr>
          <w:rFonts w:ascii="Arial" w:hAnsi="Arial" w:cs="Arial"/>
          <w:sz w:val="22"/>
          <w:szCs w:val="22"/>
        </w:rPr>
        <w:t>Microsoft Access is a relational database management system (RDBMS) used to store, organise and retrieve large amounts of structured data. Businesses use it to manage customer records, employee information, stock, suppliers and assets efficiently [3].</w:t>
      </w:r>
    </w:p>
    <w:p w14:paraId="2B365FC4" w14:textId="77777777" w:rsidR="000C37EF" w:rsidRPr="000C37EF" w:rsidRDefault="000C37EF" w:rsidP="000C37EF">
      <w:pPr>
        <w:spacing w:line="360" w:lineRule="auto"/>
        <w:rPr>
          <w:rFonts w:ascii="Arial" w:hAnsi="Arial" w:cs="Arial"/>
          <w:sz w:val="22"/>
          <w:szCs w:val="22"/>
        </w:rPr>
      </w:pPr>
      <w:r w:rsidRPr="000C37EF">
        <w:rPr>
          <w:rFonts w:ascii="Arial" w:hAnsi="Arial" w:cs="Arial"/>
          <w:b/>
          <w:bCs/>
          <w:sz w:val="22"/>
          <w:szCs w:val="22"/>
        </w:rPr>
        <w:t>Major Features</w:t>
      </w:r>
    </w:p>
    <w:p w14:paraId="6004BD8A" w14:textId="77777777" w:rsidR="000C37EF" w:rsidRPr="000C37EF" w:rsidRDefault="000C37EF" w:rsidP="000C37EF">
      <w:pPr>
        <w:numPr>
          <w:ilvl w:val="0"/>
          <w:numId w:val="19"/>
        </w:numPr>
        <w:spacing w:line="360" w:lineRule="auto"/>
        <w:rPr>
          <w:rFonts w:ascii="Arial" w:hAnsi="Arial" w:cs="Arial"/>
          <w:sz w:val="22"/>
          <w:szCs w:val="22"/>
        </w:rPr>
      </w:pPr>
      <w:r w:rsidRPr="000C37EF">
        <w:rPr>
          <w:rFonts w:ascii="Arial" w:hAnsi="Arial" w:cs="Arial"/>
          <w:sz w:val="22"/>
          <w:szCs w:val="22"/>
        </w:rPr>
        <w:t xml:space="preserve">Relational tables </w:t>
      </w:r>
    </w:p>
    <w:p w14:paraId="30E84115" w14:textId="77777777" w:rsidR="000C37EF" w:rsidRPr="000C37EF" w:rsidRDefault="000C37EF" w:rsidP="000C37EF">
      <w:pPr>
        <w:numPr>
          <w:ilvl w:val="0"/>
          <w:numId w:val="19"/>
        </w:numPr>
        <w:spacing w:line="360" w:lineRule="auto"/>
        <w:rPr>
          <w:rFonts w:ascii="Arial" w:hAnsi="Arial" w:cs="Arial"/>
          <w:sz w:val="22"/>
          <w:szCs w:val="22"/>
        </w:rPr>
      </w:pPr>
      <w:r w:rsidRPr="000C37EF">
        <w:rPr>
          <w:rFonts w:ascii="Arial" w:hAnsi="Arial" w:cs="Arial"/>
          <w:sz w:val="22"/>
          <w:szCs w:val="22"/>
        </w:rPr>
        <w:lastRenderedPageBreak/>
        <w:t xml:space="preserve">Primary and foreign keys </w:t>
      </w:r>
    </w:p>
    <w:p w14:paraId="59159653" w14:textId="77777777" w:rsidR="000C37EF" w:rsidRPr="000C37EF" w:rsidRDefault="000C37EF" w:rsidP="000C37EF">
      <w:pPr>
        <w:numPr>
          <w:ilvl w:val="0"/>
          <w:numId w:val="19"/>
        </w:numPr>
        <w:spacing w:line="360" w:lineRule="auto"/>
        <w:rPr>
          <w:rFonts w:ascii="Arial" w:hAnsi="Arial" w:cs="Arial"/>
          <w:sz w:val="22"/>
          <w:szCs w:val="22"/>
        </w:rPr>
      </w:pPr>
      <w:r w:rsidRPr="000C37EF">
        <w:rPr>
          <w:rFonts w:ascii="Arial" w:hAnsi="Arial" w:cs="Arial"/>
          <w:sz w:val="22"/>
          <w:szCs w:val="22"/>
        </w:rPr>
        <w:t xml:space="preserve">Queries </w:t>
      </w:r>
    </w:p>
    <w:p w14:paraId="2C34C3DF" w14:textId="77777777" w:rsidR="000C37EF" w:rsidRPr="000C37EF" w:rsidRDefault="000C37EF" w:rsidP="000C37EF">
      <w:pPr>
        <w:numPr>
          <w:ilvl w:val="0"/>
          <w:numId w:val="19"/>
        </w:numPr>
        <w:spacing w:line="360" w:lineRule="auto"/>
        <w:rPr>
          <w:rFonts w:ascii="Arial" w:hAnsi="Arial" w:cs="Arial"/>
          <w:sz w:val="22"/>
          <w:szCs w:val="22"/>
        </w:rPr>
      </w:pPr>
      <w:r w:rsidRPr="000C37EF">
        <w:rPr>
          <w:rFonts w:ascii="Arial" w:hAnsi="Arial" w:cs="Arial"/>
          <w:sz w:val="22"/>
          <w:szCs w:val="22"/>
        </w:rPr>
        <w:t xml:space="preserve">Forms and reports </w:t>
      </w:r>
    </w:p>
    <w:p w14:paraId="7F4B140E" w14:textId="77777777" w:rsidR="000C37EF" w:rsidRPr="000C37EF" w:rsidRDefault="000C37EF" w:rsidP="000C37EF">
      <w:pPr>
        <w:numPr>
          <w:ilvl w:val="0"/>
          <w:numId w:val="19"/>
        </w:numPr>
        <w:spacing w:line="360" w:lineRule="auto"/>
        <w:rPr>
          <w:rFonts w:ascii="Arial" w:hAnsi="Arial" w:cs="Arial"/>
          <w:sz w:val="22"/>
          <w:szCs w:val="22"/>
        </w:rPr>
      </w:pPr>
      <w:r w:rsidRPr="000C37EF">
        <w:rPr>
          <w:rFonts w:ascii="Arial" w:hAnsi="Arial" w:cs="Arial"/>
          <w:sz w:val="22"/>
          <w:szCs w:val="22"/>
        </w:rPr>
        <w:t xml:space="preserve">Table relationships </w:t>
      </w:r>
    </w:p>
    <w:p w14:paraId="7E4D5950" w14:textId="77777777" w:rsidR="000C37EF" w:rsidRPr="000C37EF" w:rsidRDefault="000C37EF" w:rsidP="000C37EF">
      <w:pPr>
        <w:numPr>
          <w:ilvl w:val="0"/>
          <w:numId w:val="19"/>
        </w:numPr>
        <w:spacing w:line="360" w:lineRule="auto"/>
        <w:rPr>
          <w:rFonts w:ascii="Arial" w:hAnsi="Arial" w:cs="Arial"/>
          <w:sz w:val="22"/>
          <w:szCs w:val="22"/>
        </w:rPr>
      </w:pPr>
      <w:r w:rsidRPr="000C37EF">
        <w:rPr>
          <w:rFonts w:ascii="Arial" w:hAnsi="Arial" w:cs="Arial"/>
          <w:sz w:val="22"/>
          <w:szCs w:val="22"/>
        </w:rPr>
        <w:t xml:space="preserve">SQL support </w:t>
      </w:r>
    </w:p>
    <w:p w14:paraId="7868588E" w14:textId="77777777" w:rsidR="000C37EF" w:rsidRPr="000C37EF" w:rsidRDefault="000C37EF" w:rsidP="000C37EF">
      <w:pPr>
        <w:numPr>
          <w:ilvl w:val="0"/>
          <w:numId w:val="19"/>
        </w:numPr>
        <w:spacing w:line="360" w:lineRule="auto"/>
        <w:rPr>
          <w:rFonts w:ascii="Arial" w:hAnsi="Arial" w:cs="Arial"/>
          <w:sz w:val="22"/>
          <w:szCs w:val="22"/>
        </w:rPr>
      </w:pPr>
      <w:r w:rsidRPr="000C37EF">
        <w:rPr>
          <w:rFonts w:ascii="Arial" w:hAnsi="Arial" w:cs="Arial"/>
          <w:sz w:val="22"/>
          <w:szCs w:val="22"/>
        </w:rPr>
        <w:t xml:space="preserve">Data import/export </w:t>
      </w:r>
    </w:p>
    <w:p w14:paraId="561A4196" w14:textId="77777777" w:rsidR="000C37EF" w:rsidRPr="000C37EF" w:rsidRDefault="000C37EF" w:rsidP="000C37EF">
      <w:pPr>
        <w:numPr>
          <w:ilvl w:val="0"/>
          <w:numId w:val="19"/>
        </w:numPr>
        <w:spacing w:line="360" w:lineRule="auto"/>
        <w:rPr>
          <w:rFonts w:ascii="Arial" w:hAnsi="Arial" w:cs="Arial"/>
          <w:sz w:val="22"/>
          <w:szCs w:val="22"/>
        </w:rPr>
      </w:pPr>
      <w:r w:rsidRPr="000C37EF">
        <w:rPr>
          <w:rFonts w:ascii="Arial" w:hAnsi="Arial" w:cs="Arial"/>
          <w:sz w:val="22"/>
          <w:szCs w:val="22"/>
        </w:rPr>
        <w:t xml:space="preserve">Microsoft Office integration </w:t>
      </w:r>
    </w:p>
    <w:p w14:paraId="4852F707" w14:textId="77777777" w:rsidR="000C37EF" w:rsidRPr="000C37EF" w:rsidRDefault="000C37EF" w:rsidP="000C37EF">
      <w:pPr>
        <w:spacing w:line="360" w:lineRule="auto"/>
        <w:rPr>
          <w:rFonts w:ascii="Arial" w:hAnsi="Arial" w:cs="Arial"/>
          <w:sz w:val="22"/>
          <w:szCs w:val="22"/>
        </w:rPr>
      </w:pPr>
      <w:r w:rsidRPr="000C37EF">
        <w:rPr>
          <w:rFonts w:ascii="Arial" w:hAnsi="Arial" w:cs="Arial"/>
          <w:sz w:val="22"/>
          <w:szCs w:val="22"/>
        </w:rPr>
        <w:t>Access links related data across tables, reducing duplication and improving data accuracy. Queries also allow users to quickly search and retrieve information.</w:t>
      </w:r>
    </w:p>
    <w:p w14:paraId="31DB91B9" w14:textId="77777777" w:rsidR="000C37EF" w:rsidRPr="000C37EF" w:rsidRDefault="000C37EF" w:rsidP="000C37EF">
      <w:pPr>
        <w:spacing w:line="360" w:lineRule="auto"/>
        <w:rPr>
          <w:rFonts w:ascii="Arial" w:hAnsi="Arial" w:cs="Arial"/>
          <w:sz w:val="22"/>
          <w:szCs w:val="22"/>
        </w:rPr>
      </w:pPr>
      <w:r w:rsidRPr="000C37EF">
        <w:rPr>
          <w:rFonts w:ascii="Arial" w:hAnsi="Arial" w:cs="Arial"/>
          <w:b/>
          <w:bCs/>
          <w:sz w:val="22"/>
          <w:szCs w:val="22"/>
        </w:rPr>
        <w:t>Benefits in Business Operations</w:t>
      </w:r>
    </w:p>
    <w:p w14:paraId="4F72394D" w14:textId="77777777" w:rsidR="000C37EF" w:rsidRPr="000C37EF" w:rsidRDefault="000C37EF" w:rsidP="000C37EF">
      <w:pPr>
        <w:spacing w:line="360" w:lineRule="auto"/>
        <w:rPr>
          <w:rFonts w:ascii="Arial" w:hAnsi="Arial" w:cs="Arial"/>
          <w:sz w:val="22"/>
          <w:szCs w:val="22"/>
        </w:rPr>
      </w:pPr>
      <w:r w:rsidRPr="000C37EF">
        <w:rPr>
          <w:rFonts w:ascii="Arial" w:hAnsi="Arial" w:cs="Arial"/>
          <w:sz w:val="22"/>
          <w:szCs w:val="22"/>
        </w:rPr>
        <w:t>Access improves efficiency by providing secure, organised data storage with customised forms and reports. It supports data integrity through validation rules and integrates with Excel for further analysis and reporting [3].</w:t>
      </w:r>
    </w:p>
    <w:p w14:paraId="6C0D29AB" w14:textId="77777777" w:rsidR="000C37EF" w:rsidRPr="000C37EF" w:rsidRDefault="000C37EF" w:rsidP="000C37EF">
      <w:pPr>
        <w:spacing w:line="360" w:lineRule="auto"/>
        <w:rPr>
          <w:rFonts w:ascii="Arial" w:hAnsi="Arial" w:cs="Arial"/>
          <w:sz w:val="22"/>
          <w:szCs w:val="22"/>
        </w:rPr>
      </w:pPr>
      <w:r w:rsidRPr="000C37EF">
        <w:rPr>
          <w:rFonts w:ascii="Arial" w:hAnsi="Arial" w:cs="Arial"/>
          <w:b/>
          <w:bCs/>
          <w:sz w:val="22"/>
          <w:szCs w:val="22"/>
        </w:rPr>
        <w:t>Limitations</w:t>
      </w:r>
    </w:p>
    <w:p w14:paraId="50047823" w14:textId="77777777" w:rsidR="000C37EF" w:rsidRPr="000C37EF" w:rsidRDefault="000C37EF" w:rsidP="000C37EF">
      <w:pPr>
        <w:spacing w:line="360" w:lineRule="auto"/>
        <w:rPr>
          <w:rFonts w:ascii="Arial" w:hAnsi="Arial" w:cs="Arial"/>
          <w:sz w:val="22"/>
          <w:szCs w:val="22"/>
        </w:rPr>
      </w:pPr>
      <w:r w:rsidRPr="000C37EF">
        <w:rPr>
          <w:rFonts w:ascii="Arial" w:hAnsi="Arial" w:cs="Arial"/>
          <w:sz w:val="22"/>
          <w:szCs w:val="22"/>
        </w:rPr>
        <w:t>Access is best suited to small and medium-sized organisations. It requires more database knowledge than Word or Excel, and larger businesses often use systems such as SQL Server for greater scalability.</w:t>
      </w:r>
    </w:p>
    <w:p w14:paraId="5681A9A9" w14:textId="77777777" w:rsidR="000C37EF" w:rsidRPr="000C37EF" w:rsidRDefault="000C37EF" w:rsidP="000C37EF">
      <w:pPr>
        <w:spacing w:line="360" w:lineRule="auto"/>
        <w:rPr>
          <w:rFonts w:ascii="Arial" w:hAnsi="Arial" w:cs="Arial"/>
          <w:sz w:val="22"/>
          <w:szCs w:val="22"/>
        </w:rPr>
      </w:pPr>
      <w:r w:rsidRPr="000C37EF">
        <w:rPr>
          <w:rFonts w:ascii="Arial" w:hAnsi="Arial" w:cs="Arial"/>
          <w:sz w:val="22"/>
          <w:szCs w:val="22"/>
        </w:rPr>
        <w:t>Overall, Microsoft Access is an effective solution for managing structured business data without the cost of enterprise database software.</w:t>
      </w:r>
    </w:p>
    <w:p w14:paraId="523B1ED4" w14:textId="77777777" w:rsidR="00055BB0" w:rsidRPr="003548D8" w:rsidRDefault="00055BB0" w:rsidP="003548D8">
      <w:pPr>
        <w:spacing w:line="360" w:lineRule="auto"/>
        <w:rPr>
          <w:rFonts w:ascii="Arial" w:hAnsi="Arial" w:cs="Arial"/>
          <w:b/>
          <w:bCs/>
          <w:sz w:val="22"/>
          <w:szCs w:val="22"/>
          <w:lang w:val="en-US"/>
        </w:rPr>
      </w:pPr>
      <w:r w:rsidRPr="003548D8">
        <w:rPr>
          <w:rFonts w:ascii="Arial" w:hAnsi="Arial" w:cs="Arial"/>
          <w:b/>
          <w:bCs/>
          <w:sz w:val="22"/>
          <w:szCs w:val="22"/>
          <w:lang w:val="en-US"/>
        </w:rPr>
        <w:t>Comparison of Microsoft Office Applications</w:t>
      </w:r>
    </w:p>
    <w:p w14:paraId="411A7B30" w14:textId="77777777" w:rsidR="00055BB0" w:rsidRPr="003548D8" w:rsidRDefault="00055BB0" w:rsidP="003548D8">
      <w:pPr>
        <w:spacing w:line="360" w:lineRule="auto"/>
        <w:rPr>
          <w:rFonts w:ascii="Arial" w:hAnsi="Arial" w:cs="Arial"/>
          <w:sz w:val="22"/>
          <w:szCs w:val="22"/>
          <w:lang w:val="en-US"/>
        </w:rPr>
      </w:pPr>
      <w:r w:rsidRPr="003548D8">
        <w:rPr>
          <w:rFonts w:ascii="Arial" w:hAnsi="Arial" w:cs="Arial"/>
          <w:sz w:val="22"/>
          <w:szCs w:val="22"/>
          <w:lang w:val="en-US"/>
        </w:rPr>
        <w:t>The table below compares the four Microsoft Office applications discussed in Task 3a.</w:t>
      </w:r>
    </w:p>
    <w:tbl>
      <w:tblPr>
        <w:tblStyle w:val="ListTable4-Accent6"/>
        <w:tblW w:w="0" w:type="auto"/>
        <w:tblLook w:val="04A0" w:firstRow="1" w:lastRow="0" w:firstColumn="1" w:lastColumn="0" w:noHBand="0" w:noVBand="1"/>
      </w:tblPr>
      <w:tblGrid>
        <w:gridCol w:w="1728"/>
        <w:gridCol w:w="1728"/>
        <w:gridCol w:w="1728"/>
        <w:gridCol w:w="1728"/>
        <w:gridCol w:w="1728"/>
      </w:tblGrid>
      <w:tr w:rsidR="00055BB0" w:rsidRPr="003548D8" w14:paraId="17B3DD74" w14:textId="77777777" w:rsidTr="00331B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hideMark/>
          </w:tcPr>
          <w:p w14:paraId="2FF4C7EA" w14:textId="77777777" w:rsidR="00055BB0" w:rsidRPr="003548D8" w:rsidRDefault="00055BB0" w:rsidP="003548D8">
            <w:pPr>
              <w:spacing w:after="160" w:line="360" w:lineRule="auto"/>
              <w:rPr>
                <w:rFonts w:ascii="Arial" w:hAnsi="Arial" w:cs="Arial"/>
                <w:sz w:val="22"/>
                <w:szCs w:val="22"/>
                <w:lang w:val="en-US"/>
              </w:rPr>
            </w:pPr>
            <w:r w:rsidRPr="003548D8">
              <w:rPr>
                <w:rFonts w:ascii="Arial" w:hAnsi="Arial" w:cs="Arial"/>
                <w:sz w:val="22"/>
                <w:szCs w:val="22"/>
                <w:lang w:val="en-US"/>
              </w:rPr>
              <w:t>Application</w:t>
            </w:r>
          </w:p>
        </w:tc>
        <w:tc>
          <w:tcPr>
            <w:tcW w:w="1728" w:type="dxa"/>
            <w:hideMark/>
          </w:tcPr>
          <w:p w14:paraId="5CA62FED" w14:textId="77777777" w:rsidR="00055BB0" w:rsidRPr="003548D8" w:rsidRDefault="00055BB0" w:rsidP="003548D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Primary Purpose</w:t>
            </w:r>
          </w:p>
        </w:tc>
        <w:tc>
          <w:tcPr>
            <w:tcW w:w="1728" w:type="dxa"/>
            <w:hideMark/>
          </w:tcPr>
          <w:p w14:paraId="6E8981B8" w14:textId="77777777" w:rsidR="00055BB0" w:rsidRPr="003548D8" w:rsidRDefault="00055BB0" w:rsidP="003548D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Major Features</w:t>
            </w:r>
          </w:p>
        </w:tc>
        <w:tc>
          <w:tcPr>
            <w:tcW w:w="1728" w:type="dxa"/>
            <w:hideMark/>
          </w:tcPr>
          <w:p w14:paraId="2C425BE4" w14:textId="77777777" w:rsidR="00055BB0" w:rsidRPr="003548D8" w:rsidRDefault="00055BB0" w:rsidP="003548D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Business Benefits</w:t>
            </w:r>
          </w:p>
        </w:tc>
        <w:tc>
          <w:tcPr>
            <w:tcW w:w="1728" w:type="dxa"/>
            <w:hideMark/>
          </w:tcPr>
          <w:p w14:paraId="08CC10F9" w14:textId="77777777" w:rsidR="00055BB0" w:rsidRPr="003548D8" w:rsidRDefault="00055BB0" w:rsidP="003548D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Limitations</w:t>
            </w:r>
          </w:p>
        </w:tc>
      </w:tr>
      <w:tr w:rsidR="00055BB0" w:rsidRPr="003548D8" w14:paraId="370B3E47" w14:textId="77777777" w:rsidTr="00331B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hideMark/>
          </w:tcPr>
          <w:p w14:paraId="6A435912" w14:textId="77777777" w:rsidR="00055BB0" w:rsidRPr="003548D8" w:rsidRDefault="00055BB0" w:rsidP="003548D8">
            <w:pPr>
              <w:spacing w:after="160" w:line="360" w:lineRule="auto"/>
              <w:rPr>
                <w:rFonts w:ascii="Arial" w:hAnsi="Arial" w:cs="Arial"/>
                <w:sz w:val="22"/>
                <w:szCs w:val="22"/>
                <w:lang w:val="en-US"/>
              </w:rPr>
            </w:pPr>
            <w:r w:rsidRPr="003548D8">
              <w:rPr>
                <w:rFonts w:ascii="Arial" w:hAnsi="Arial" w:cs="Arial"/>
                <w:sz w:val="22"/>
                <w:szCs w:val="22"/>
                <w:lang w:val="en-US"/>
              </w:rPr>
              <w:t>Microsoft Word</w:t>
            </w:r>
          </w:p>
        </w:tc>
        <w:tc>
          <w:tcPr>
            <w:tcW w:w="1728" w:type="dxa"/>
            <w:hideMark/>
          </w:tcPr>
          <w:p w14:paraId="34BCEEA4" w14:textId="77777777" w:rsidR="00055BB0" w:rsidRPr="003548D8" w:rsidRDefault="00055BB0" w:rsidP="003548D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Create and edit documents</w:t>
            </w:r>
          </w:p>
        </w:tc>
        <w:tc>
          <w:tcPr>
            <w:tcW w:w="1728" w:type="dxa"/>
            <w:hideMark/>
          </w:tcPr>
          <w:p w14:paraId="4F1BE105" w14:textId="77777777" w:rsidR="00055BB0" w:rsidRPr="003548D8" w:rsidRDefault="00055BB0" w:rsidP="003548D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Templates, Mail Merge, Track Changes, formatting tools</w:t>
            </w:r>
          </w:p>
        </w:tc>
        <w:tc>
          <w:tcPr>
            <w:tcW w:w="1728" w:type="dxa"/>
            <w:hideMark/>
          </w:tcPr>
          <w:p w14:paraId="7B9455AE" w14:textId="77777777" w:rsidR="00055BB0" w:rsidRPr="003548D8" w:rsidRDefault="00055BB0" w:rsidP="003548D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Professional documentation, collaboration, document management</w:t>
            </w:r>
          </w:p>
        </w:tc>
        <w:tc>
          <w:tcPr>
            <w:tcW w:w="1728" w:type="dxa"/>
            <w:hideMark/>
          </w:tcPr>
          <w:p w14:paraId="04A7DE63" w14:textId="77777777" w:rsidR="00055BB0" w:rsidRPr="003548D8" w:rsidRDefault="00055BB0" w:rsidP="003548D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Limited data analysis capabilities</w:t>
            </w:r>
          </w:p>
        </w:tc>
      </w:tr>
      <w:tr w:rsidR="00055BB0" w:rsidRPr="003548D8" w14:paraId="063818DE" w14:textId="77777777" w:rsidTr="00331BA6">
        <w:tc>
          <w:tcPr>
            <w:cnfStyle w:val="001000000000" w:firstRow="0" w:lastRow="0" w:firstColumn="1" w:lastColumn="0" w:oddVBand="0" w:evenVBand="0" w:oddHBand="0" w:evenHBand="0" w:firstRowFirstColumn="0" w:firstRowLastColumn="0" w:lastRowFirstColumn="0" w:lastRowLastColumn="0"/>
            <w:tcW w:w="1728" w:type="dxa"/>
            <w:hideMark/>
          </w:tcPr>
          <w:p w14:paraId="4560FA1E" w14:textId="77777777" w:rsidR="00055BB0" w:rsidRPr="003548D8" w:rsidRDefault="00055BB0" w:rsidP="003548D8">
            <w:pPr>
              <w:spacing w:after="160" w:line="360" w:lineRule="auto"/>
              <w:rPr>
                <w:rFonts w:ascii="Arial" w:hAnsi="Arial" w:cs="Arial"/>
                <w:sz w:val="22"/>
                <w:szCs w:val="22"/>
                <w:lang w:val="en-US"/>
              </w:rPr>
            </w:pPr>
            <w:r w:rsidRPr="003548D8">
              <w:rPr>
                <w:rFonts w:ascii="Arial" w:hAnsi="Arial" w:cs="Arial"/>
                <w:sz w:val="22"/>
                <w:szCs w:val="22"/>
                <w:lang w:val="en-US"/>
              </w:rPr>
              <w:lastRenderedPageBreak/>
              <w:t>Microsoft PowerPoint</w:t>
            </w:r>
          </w:p>
        </w:tc>
        <w:tc>
          <w:tcPr>
            <w:tcW w:w="1728" w:type="dxa"/>
            <w:hideMark/>
          </w:tcPr>
          <w:p w14:paraId="34681FF3" w14:textId="77777777" w:rsidR="00055BB0" w:rsidRPr="003548D8" w:rsidRDefault="00055BB0" w:rsidP="003548D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Create presentations</w:t>
            </w:r>
          </w:p>
        </w:tc>
        <w:tc>
          <w:tcPr>
            <w:tcW w:w="1728" w:type="dxa"/>
            <w:hideMark/>
          </w:tcPr>
          <w:p w14:paraId="199E78F5" w14:textId="77777777" w:rsidR="00055BB0" w:rsidRPr="003548D8" w:rsidRDefault="00055BB0" w:rsidP="003548D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Themes, animations, SmartArt, multimedia, Presenter View</w:t>
            </w:r>
          </w:p>
        </w:tc>
        <w:tc>
          <w:tcPr>
            <w:tcW w:w="1728" w:type="dxa"/>
            <w:hideMark/>
          </w:tcPr>
          <w:p w14:paraId="6F931403" w14:textId="77777777" w:rsidR="00055BB0" w:rsidRPr="003548D8" w:rsidRDefault="00055BB0" w:rsidP="003548D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Improves communication and audience engagement</w:t>
            </w:r>
          </w:p>
        </w:tc>
        <w:tc>
          <w:tcPr>
            <w:tcW w:w="1728" w:type="dxa"/>
            <w:hideMark/>
          </w:tcPr>
          <w:p w14:paraId="78739C17" w14:textId="77777777" w:rsidR="00055BB0" w:rsidRPr="003548D8" w:rsidRDefault="00055BB0" w:rsidP="003548D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Limited analytical functionality</w:t>
            </w:r>
          </w:p>
        </w:tc>
      </w:tr>
      <w:tr w:rsidR="00055BB0" w:rsidRPr="003548D8" w14:paraId="7463A790" w14:textId="77777777" w:rsidTr="00331B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Borders>
              <w:bottom w:val="single" w:sz="4" w:space="0" w:color="auto"/>
            </w:tcBorders>
            <w:hideMark/>
          </w:tcPr>
          <w:p w14:paraId="311EAF87" w14:textId="77777777" w:rsidR="00055BB0" w:rsidRPr="003548D8" w:rsidRDefault="00055BB0" w:rsidP="003548D8">
            <w:pPr>
              <w:spacing w:after="160" w:line="360" w:lineRule="auto"/>
              <w:rPr>
                <w:rFonts w:ascii="Arial" w:hAnsi="Arial" w:cs="Arial"/>
                <w:sz w:val="22"/>
                <w:szCs w:val="22"/>
                <w:lang w:val="en-US"/>
              </w:rPr>
            </w:pPr>
            <w:r w:rsidRPr="003548D8">
              <w:rPr>
                <w:rFonts w:ascii="Arial" w:hAnsi="Arial" w:cs="Arial"/>
                <w:sz w:val="22"/>
                <w:szCs w:val="22"/>
                <w:lang w:val="en-US"/>
              </w:rPr>
              <w:t>Microsoft Excel</w:t>
            </w:r>
          </w:p>
        </w:tc>
        <w:tc>
          <w:tcPr>
            <w:tcW w:w="1728" w:type="dxa"/>
            <w:tcBorders>
              <w:bottom w:val="single" w:sz="4" w:space="0" w:color="auto"/>
            </w:tcBorders>
            <w:hideMark/>
          </w:tcPr>
          <w:p w14:paraId="01408E56" w14:textId="77777777" w:rsidR="00055BB0" w:rsidRPr="003548D8" w:rsidRDefault="00055BB0" w:rsidP="003548D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Analyse numerical data</w:t>
            </w:r>
          </w:p>
        </w:tc>
        <w:tc>
          <w:tcPr>
            <w:tcW w:w="1728" w:type="dxa"/>
            <w:tcBorders>
              <w:bottom w:val="single" w:sz="4" w:space="0" w:color="auto"/>
            </w:tcBorders>
            <w:hideMark/>
          </w:tcPr>
          <w:p w14:paraId="24A126E0" w14:textId="77777777" w:rsidR="00055BB0" w:rsidRPr="003548D8" w:rsidRDefault="00055BB0" w:rsidP="003548D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Formulas, Pivot Tables, charts, dashboards, automation</w:t>
            </w:r>
          </w:p>
        </w:tc>
        <w:tc>
          <w:tcPr>
            <w:tcW w:w="1728" w:type="dxa"/>
            <w:tcBorders>
              <w:bottom w:val="single" w:sz="4" w:space="0" w:color="auto"/>
            </w:tcBorders>
            <w:hideMark/>
          </w:tcPr>
          <w:p w14:paraId="555D2A9A" w14:textId="77777777" w:rsidR="00055BB0" w:rsidRPr="003548D8" w:rsidRDefault="00055BB0" w:rsidP="003548D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Data analysis, reporting, forecasting and decision-making</w:t>
            </w:r>
          </w:p>
        </w:tc>
        <w:tc>
          <w:tcPr>
            <w:tcW w:w="1728" w:type="dxa"/>
            <w:tcBorders>
              <w:bottom w:val="single" w:sz="4" w:space="0" w:color="auto"/>
            </w:tcBorders>
            <w:hideMark/>
          </w:tcPr>
          <w:p w14:paraId="7238495F" w14:textId="77777777" w:rsidR="00055BB0" w:rsidRPr="003548D8" w:rsidRDefault="00055BB0" w:rsidP="003548D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Formula errors and performance issues with extremely large datasets</w:t>
            </w:r>
          </w:p>
        </w:tc>
      </w:tr>
      <w:tr w:rsidR="00055BB0" w:rsidRPr="003548D8" w14:paraId="5B2C0A64" w14:textId="77777777" w:rsidTr="00331BA6">
        <w:tc>
          <w:tcPr>
            <w:cnfStyle w:val="001000000000" w:firstRow="0" w:lastRow="0" w:firstColumn="1" w:lastColumn="0" w:oddVBand="0" w:evenVBand="0" w:oddHBand="0" w:evenHBand="0" w:firstRowFirstColumn="0" w:firstRowLastColumn="0" w:lastRowFirstColumn="0" w:lastRowLastColumn="0"/>
            <w:tcW w:w="1728" w:type="dxa"/>
            <w:tcBorders>
              <w:top w:val="single" w:sz="4" w:space="0" w:color="auto"/>
              <w:left w:val="single" w:sz="4" w:space="0" w:color="auto"/>
              <w:bottom w:val="single" w:sz="4" w:space="0" w:color="auto"/>
              <w:right w:val="single" w:sz="4" w:space="0" w:color="auto"/>
            </w:tcBorders>
            <w:hideMark/>
          </w:tcPr>
          <w:p w14:paraId="2E202870" w14:textId="77777777" w:rsidR="00055BB0" w:rsidRPr="003548D8" w:rsidRDefault="00055BB0" w:rsidP="003548D8">
            <w:pPr>
              <w:spacing w:after="160" w:line="360" w:lineRule="auto"/>
              <w:rPr>
                <w:rFonts w:ascii="Arial" w:hAnsi="Arial" w:cs="Arial"/>
                <w:sz w:val="22"/>
                <w:szCs w:val="22"/>
                <w:lang w:val="en-US"/>
              </w:rPr>
            </w:pPr>
            <w:r w:rsidRPr="003548D8">
              <w:rPr>
                <w:rFonts w:ascii="Arial" w:hAnsi="Arial" w:cs="Arial"/>
                <w:sz w:val="22"/>
                <w:szCs w:val="22"/>
                <w:lang w:val="en-US"/>
              </w:rPr>
              <w:t>Microsoft Access</w:t>
            </w:r>
          </w:p>
        </w:tc>
        <w:tc>
          <w:tcPr>
            <w:tcW w:w="1728" w:type="dxa"/>
            <w:tcBorders>
              <w:top w:val="single" w:sz="4" w:space="0" w:color="auto"/>
              <w:left w:val="single" w:sz="4" w:space="0" w:color="auto"/>
              <w:bottom w:val="single" w:sz="4" w:space="0" w:color="auto"/>
              <w:right w:val="single" w:sz="4" w:space="0" w:color="auto"/>
            </w:tcBorders>
            <w:hideMark/>
          </w:tcPr>
          <w:p w14:paraId="22BC2489" w14:textId="77777777" w:rsidR="00055BB0" w:rsidRPr="003548D8" w:rsidRDefault="00055BB0" w:rsidP="003548D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Store and manage databases</w:t>
            </w:r>
          </w:p>
        </w:tc>
        <w:tc>
          <w:tcPr>
            <w:tcW w:w="1728" w:type="dxa"/>
            <w:tcBorders>
              <w:top w:val="single" w:sz="4" w:space="0" w:color="auto"/>
              <w:left w:val="single" w:sz="4" w:space="0" w:color="auto"/>
              <w:bottom w:val="single" w:sz="4" w:space="0" w:color="auto"/>
              <w:right w:val="single" w:sz="4" w:space="0" w:color="auto"/>
            </w:tcBorders>
            <w:hideMark/>
          </w:tcPr>
          <w:p w14:paraId="26D25910" w14:textId="77777777" w:rsidR="00055BB0" w:rsidRPr="003548D8" w:rsidRDefault="00055BB0" w:rsidP="003548D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Tables, queries, forms, reports, relationships</w:t>
            </w:r>
          </w:p>
        </w:tc>
        <w:tc>
          <w:tcPr>
            <w:tcW w:w="1728" w:type="dxa"/>
            <w:tcBorders>
              <w:top w:val="single" w:sz="4" w:space="0" w:color="auto"/>
              <w:left w:val="single" w:sz="4" w:space="0" w:color="auto"/>
              <w:bottom w:val="single" w:sz="4" w:space="0" w:color="auto"/>
              <w:right w:val="single" w:sz="4" w:space="0" w:color="auto"/>
            </w:tcBorders>
            <w:hideMark/>
          </w:tcPr>
          <w:p w14:paraId="6EAF849D" w14:textId="77777777" w:rsidR="00055BB0" w:rsidRPr="003548D8" w:rsidRDefault="00055BB0" w:rsidP="003548D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Efficient database management and data integrity</w:t>
            </w:r>
          </w:p>
        </w:tc>
        <w:tc>
          <w:tcPr>
            <w:tcW w:w="1728" w:type="dxa"/>
            <w:tcBorders>
              <w:top w:val="single" w:sz="4" w:space="0" w:color="auto"/>
              <w:left w:val="single" w:sz="4" w:space="0" w:color="auto"/>
              <w:bottom w:val="single" w:sz="4" w:space="0" w:color="auto"/>
              <w:right w:val="single" w:sz="4" w:space="0" w:color="auto"/>
            </w:tcBorders>
            <w:hideMark/>
          </w:tcPr>
          <w:p w14:paraId="5E7F7804" w14:textId="77777777" w:rsidR="00055BB0" w:rsidRPr="003548D8" w:rsidRDefault="00055BB0" w:rsidP="003548D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3548D8">
              <w:rPr>
                <w:rFonts w:ascii="Arial" w:hAnsi="Arial" w:cs="Arial"/>
                <w:sz w:val="22"/>
                <w:szCs w:val="22"/>
                <w:lang w:val="en-US"/>
              </w:rPr>
              <w:t>Requires database knowledge and is less scalable than enterprise database systems</w:t>
            </w:r>
          </w:p>
        </w:tc>
      </w:tr>
    </w:tbl>
    <w:p w14:paraId="43978F78" w14:textId="77777777" w:rsidR="00055BB0" w:rsidRPr="003548D8" w:rsidRDefault="00055BB0" w:rsidP="003548D8">
      <w:pPr>
        <w:spacing w:line="360" w:lineRule="auto"/>
        <w:rPr>
          <w:rFonts w:ascii="Arial" w:hAnsi="Arial" w:cs="Arial"/>
          <w:sz w:val="22"/>
          <w:szCs w:val="22"/>
        </w:rPr>
      </w:pPr>
    </w:p>
    <w:p w14:paraId="2867D313" w14:textId="77777777"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t>Conclusion</w:t>
      </w:r>
    </w:p>
    <w:p w14:paraId="321949A2"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Microsoft Word, PowerPoint, Excel and Access each perform distinct but complementary roles within modern business operations. Word enables organisations to create professional documents, while PowerPoint improves communication through visually engaging presentations. Excel supports numerical analysis, financial management and business reporting, whereas Access provides structured database management for storing and retrieving large volumes of information.</w:t>
      </w:r>
    </w:p>
    <w:p w14:paraId="0F2A9B81"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Together, these applications enable organisations to create, store, analyse and present information efficiently while supporting collaboration and informed decision-making. Their ability to integrate seamlessly through Microsoft 365 further enhances productivity by allowing information to flow easily between applications. Although each application has certain limitations, their combined functionality provides businesses with a comprehensive office productivity solution capable of supporting a wide range of operational and strategic activities.</w:t>
      </w:r>
    </w:p>
    <w:p w14:paraId="0693749C" w14:textId="77777777" w:rsidR="000C37EF" w:rsidRDefault="000C37EF">
      <w:pPr>
        <w:rPr>
          <w:rFonts w:ascii="Arial" w:hAnsi="Arial" w:cs="Arial"/>
          <w:b/>
          <w:bCs/>
          <w:sz w:val="22"/>
          <w:szCs w:val="22"/>
        </w:rPr>
      </w:pPr>
      <w:r>
        <w:rPr>
          <w:rFonts w:ascii="Arial" w:hAnsi="Arial" w:cs="Arial"/>
          <w:b/>
          <w:bCs/>
          <w:sz w:val="22"/>
          <w:szCs w:val="22"/>
        </w:rPr>
        <w:br w:type="page"/>
      </w:r>
    </w:p>
    <w:p w14:paraId="543F7F24" w14:textId="7560330D" w:rsidR="00055BB0" w:rsidRPr="00412AF1" w:rsidRDefault="00055BB0" w:rsidP="00412AF1">
      <w:pPr>
        <w:pStyle w:val="Heading1"/>
        <w:rPr>
          <w:rFonts w:ascii="Arial" w:hAnsi="Arial" w:cs="Arial"/>
          <w:sz w:val="22"/>
          <w:szCs w:val="22"/>
        </w:rPr>
      </w:pPr>
      <w:bookmarkStart w:id="9" w:name="_Toc235439704"/>
      <w:r w:rsidRPr="00412AF1">
        <w:rPr>
          <w:rFonts w:ascii="Arial" w:hAnsi="Arial" w:cs="Arial"/>
          <w:sz w:val="22"/>
          <w:szCs w:val="22"/>
        </w:rPr>
        <w:lastRenderedPageBreak/>
        <w:t>Task 3b – Practical Application of Microsoft Excel Features</w:t>
      </w:r>
      <w:bookmarkEnd w:id="9"/>
    </w:p>
    <w:p w14:paraId="708FC200" w14:textId="1AE5CFEB" w:rsidR="00412AF1" w:rsidRDefault="006337E0" w:rsidP="006337E0">
      <w:pPr>
        <w:spacing w:line="360" w:lineRule="auto"/>
        <w:rPr>
          <w:rFonts w:ascii="Arial" w:hAnsi="Arial" w:cs="Arial"/>
          <w:b/>
          <w:bCs/>
          <w:sz w:val="22"/>
          <w:szCs w:val="22"/>
        </w:rPr>
      </w:pPr>
      <w:r w:rsidRPr="006337E0">
        <w:rPr>
          <w:rFonts w:ascii="Arial" w:hAnsi="Arial" w:cs="Arial"/>
          <w:b/>
          <w:bCs/>
          <w:sz w:val="22"/>
          <w:szCs w:val="22"/>
        </w:rPr>
        <w:t>Introduction</w:t>
      </w:r>
    </w:p>
    <w:p w14:paraId="54FEF4C5" w14:textId="48E55089" w:rsidR="00412AF1" w:rsidRPr="00020346" w:rsidRDefault="00412AF1" w:rsidP="00020346">
      <w:pPr>
        <w:pStyle w:val="Heading1"/>
        <w:rPr>
          <w:rFonts w:ascii="Arial" w:hAnsi="Arial" w:cs="Arial"/>
          <w:sz w:val="22"/>
          <w:szCs w:val="22"/>
        </w:rPr>
      </w:pPr>
      <w:bookmarkStart w:id="10" w:name="_Toc235439705"/>
      <w:r w:rsidRPr="00020346">
        <w:rPr>
          <w:rFonts w:ascii="Arial" w:hAnsi="Arial" w:cs="Arial"/>
          <w:sz w:val="22"/>
          <w:szCs w:val="22"/>
        </w:rPr>
        <w:t>Micro</w:t>
      </w:r>
      <w:r w:rsidR="00020346" w:rsidRPr="00020346">
        <w:rPr>
          <w:rFonts w:ascii="Arial" w:hAnsi="Arial" w:cs="Arial"/>
          <w:sz w:val="22"/>
          <w:szCs w:val="22"/>
        </w:rPr>
        <w:t>soft Excel</w:t>
      </w:r>
      <w:bookmarkEnd w:id="10"/>
    </w:p>
    <w:p w14:paraId="56127089" w14:textId="42B92CF8" w:rsidR="006337E0" w:rsidRPr="006337E0" w:rsidRDefault="006337E0" w:rsidP="00412AF1">
      <w:pPr>
        <w:rPr>
          <w:rFonts w:ascii="Arial" w:hAnsi="Arial" w:cs="Arial"/>
          <w:sz w:val="22"/>
          <w:szCs w:val="22"/>
        </w:rPr>
      </w:pPr>
      <w:r w:rsidRPr="006337E0">
        <w:rPr>
          <w:rFonts w:ascii="Arial" w:hAnsi="Arial" w:cs="Arial"/>
          <w:sz w:val="22"/>
          <w:szCs w:val="22"/>
        </w:rPr>
        <w:t>Microsoft Excel provides powerful tools for analysing data, automating calculations and supporting business decisions. This practical activity tested two commonly used features—the IF Function and Pivot Table—using a retail sales dataset.</w:t>
      </w:r>
    </w:p>
    <w:p w14:paraId="1C741F66" w14:textId="77777777" w:rsidR="006337E0" w:rsidRPr="00A614F5" w:rsidRDefault="006337E0" w:rsidP="006337E0">
      <w:pPr>
        <w:spacing w:line="360" w:lineRule="auto"/>
        <w:rPr>
          <w:rFonts w:ascii="Arial" w:hAnsi="Arial" w:cs="Arial"/>
          <w:b/>
          <w:bCs/>
          <w:sz w:val="22"/>
          <w:szCs w:val="22"/>
        </w:rPr>
      </w:pPr>
      <w:r w:rsidRPr="00A614F5">
        <w:rPr>
          <w:rFonts w:ascii="Arial" w:hAnsi="Arial" w:cs="Arial"/>
          <w:b/>
          <w:bCs/>
          <w:sz w:val="22"/>
          <w:szCs w:val="22"/>
        </w:rPr>
        <w:t>Feature 1 – IF Function</w:t>
      </w:r>
    </w:p>
    <w:p w14:paraId="2DE5478D" w14:textId="77777777" w:rsidR="006337E0" w:rsidRPr="006337E0" w:rsidRDefault="006337E0" w:rsidP="006337E0">
      <w:pPr>
        <w:spacing w:line="360" w:lineRule="auto"/>
        <w:rPr>
          <w:rFonts w:ascii="Arial" w:hAnsi="Arial" w:cs="Arial"/>
          <w:sz w:val="22"/>
          <w:szCs w:val="22"/>
        </w:rPr>
      </w:pPr>
      <w:r w:rsidRPr="006337E0">
        <w:rPr>
          <w:rFonts w:ascii="Arial" w:hAnsi="Arial" w:cs="Arial"/>
          <w:sz w:val="22"/>
          <w:szCs w:val="22"/>
        </w:rPr>
        <w:t>The IF Function automatically classifies data based on conditions, reducing manual work and improving consistency. In this exercise, it identified products as High Volume or Normal Volume using the formula:</w:t>
      </w:r>
    </w:p>
    <w:p w14:paraId="3B87DBC7" w14:textId="77777777"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t>Screenshot 1 – Creating the IF Function</w:t>
      </w:r>
    </w:p>
    <w:p w14:paraId="4648FC4E" w14:textId="46AB881F" w:rsidR="003D6AC6" w:rsidRPr="003548D8" w:rsidRDefault="00A20229" w:rsidP="003548D8">
      <w:pPr>
        <w:spacing w:line="360" w:lineRule="auto"/>
        <w:rPr>
          <w:rFonts w:ascii="Arial" w:hAnsi="Arial" w:cs="Arial"/>
          <w:sz w:val="22"/>
          <w:szCs w:val="22"/>
        </w:rPr>
      </w:pPr>
      <w:r w:rsidRPr="003548D8">
        <w:rPr>
          <w:rFonts w:ascii="Arial" w:hAnsi="Arial" w:cs="Arial"/>
          <w:sz w:val="22"/>
          <w:szCs w:val="22"/>
        </w:rPr>
        <w:drawing>
          <wp:inline distT="0" distB="0" distL="0" distR="0" wp14:anchorId="3D91D797" wp14:editId="268408E1">
            <wp:extent cx="2861953" cy="1467960"/>
            <wp:effectExtent l="0" t="0" r="0" b="0"/>
            <wp:docPr id="2063547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47313" name=""/>
                    <pic:cNvPicPr/>
                  </pic:nvPicPr>
                  <pic:blipFill>
                    <a:blip r:embed="rId19"/>
                    <a:stretch>
                      <a:fillRect/>
                    </a:stretch>
                  </pic:blipFill>
                  <pic:spPr>
                    <a:xfrm>
                      <a:off x="0" y="0"/>
                      <a:ext cx="2872005" cy="1473116"/>
                    </a:xfrm>
                    <a:prstGeom prst="rect">
                      <a:avLst/>
                    </a:prstGeom>
                  </pic:spPr>
                </pic:pic>
              </a:graphicData>
            </a:graphic>
          </wp:inline>
        </w:drawing>
      </w:r>
    </w:p>
    <w:p w14:paraId="3B553CFA" w14:textId="2B3FB67F" w:rsidR="00055BB0" w:rsidRPr="003548D8" w:rsidRDefault="00055BB0" w:rsidP="003548D8">
      <w:pPr>
        <w:spacing w:line="360" w:lineRule="auto"/>
        <w:rPr>
          <w:rFonts w:ascii="Arial" w:hAnsi="Arial" w:cs="Arial"/>
          <w:sz w:val="22"/>
          <w:szCs w:val="22"/>
        </w:rPr>
      </w:pPr>
      <w:r w:rsidRPr="003548D8">
        <w:rPr>
          <w:rFonts w:ascii="Arial" w:hAnsi="Arial" w:cs="Arial"/>
          <w:b/>
          <w:bCs/>
          <w:sz w:val="22"/>
          <w:szCs w:val="22"/>
        </w:rPr>
        <w:t>Figure 3.1:</w:t>
      </w:r>
      <w:r w:rsidRPr="003548D8">
        <w:rPr>
          <w:rFonts w:ascii="Arial" w:hAnsi="Arial" w:cs="Arial"/>
          <w:sz w:val="22"/>
          <w:szCs w:val="22"/>
        </w:rPr>
        <w:t xml:space="preserve"> Creating the IF Function to classify sales volume.</w:t>
      </w:r>
    </w:p>
    <w:p w14:paraId="501116F7"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The formula </w:t>
      </w:r>
      <w:proofErr w:type="gramStart"/>
      <w:r w:rsidRPr="003548D8">
        <w:rPr>
          <w:rFonts w:ascii="Arial" w:hAnsi="Arial" w:cs="Arial"/>
          <w:sz w:val="22"/>
          <w:szCs w:val="22"/>
        </w:rPr>
        <w:t>entered into</w:t>
      </w:r>
      <w:proofErr w:type="gramEnd"/>
      <w:r w:rsidRPr="003548D8">
        <w:rPr>
          <w:rFonts w:ascii="Arial" w:hAnsi="Arial" w:cs="Arial"/>
          <w:sz w:val="22"/>
          <w:szCs w:val="22"/>
        </w:rPr>
        <w:t xml:space="preserve"> cell </w:t>
      </w:r>
      <w:r w:rsidRPr="003548D8">
        <w:rPr>
          <w:rFonts w:ascii="Arial" w:hAnsi="Arial" w:cs="Arial"/>
          <w:b/>
          <w:bCs/>
          <w:sz w:val="22"/>
          <w:szCs w:val="22"/>
        </w:rPr>
        <w:t>E3</w:t>
      </w:r>
      <w:r w:rsidRPr="003548D8">
        <w:rPr>
          <w:rFonts w:ascii="Arial" w:hAnsi="Arial" w:cs="Arial"/>
          <w:sz w:val="22"/>
          <w:szCs w:val="22"/>
        </w:rPr>
        <w:t xml:space="preserve"> was:</w:t>
      </w:r>
    </w:p>
    <w:p w14:paraId="3AAADAE5"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=IF(C3&gt;=30,"High volume","Normal volume")</w:t>
      </w:r>
    </w:p>
    <w:p w14:paraId="479C62E0"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 xml:space="preserve">This formula checks whether the value in </w:t>
      </w:r>
      <w:r w:rsidRPr="003548D8">
        <w:rPr>
          <w:rFonts w:ascii="Arial" w:hAnsi="Arial" w:cs="Arial"/>
          <w:b/>
          <w:bCs/>
          <w:sz w:val="22"/>
          <w:szCs w:val="22"/>
        </w:rPr>
        <w:t>Total Vols</w:t>
      </w:r>
      <w:r w:rsidRPr="003548D8">
        <w:rPr>
          <w:rFonts w:ascii="Arial" w:hAnsi="Arial" w:cs="Arial"/>
          <w:sz w:val="22"/>
          <w:szCs w:val="22"/>
        </w:rPr>
        <w:t xml:space="preserve"> is greater than or equal to </w:t>
      </w:r>
      <w:r w:rsidRPr="003548D8">
        <w:rPr>
          <w:rFonts w:ascii="Arial" w:hAnsi="Arial" w:cs="Arial"/>
          <w:b/>
          <w:bCs/>
          <w:sz w:val="22"/>
          <w:szCs w:val="22"/>
        </w:rPr>
        <w:t>30</w:t>
      </w:r>
      <w:r w:rsidRPr="003548D8">
        <w:rPr>
          <w:rFonts w:ascii="Arial" w:hAnsi="Arial" w:cs="Arial"/>
          <w:sz w:val="22"/>
          <w:szCs w:val="22"/>
        </w:rPr>
        <w:t xml:space="preserve">. If the condition is met, Excel returns </w:t>
      </w:r>
      <w:r w:rsidRPr="003548D8">
        <w:rPr>
          <w:rFonts w:ascii="Arial" w:hAnsi="Arial" w:cs="Arial"/>
          <w:b/>
          <w:bCs/>
          <w:sz w:val="22"/>
          <w:szCs w:val="22"/>
        </w:rPr>
        <w:t>"High volume"</w:t>
      </w:r>
      <w:r w:rsidRPr="003548D8">
        <w:rPr>
          <w:rFonts w:ascii="Arial" w:hAnsi="Arial" w:cs="Arial"/>
          <w:sz w:val="22"/>
          <w:szCs w:val="22"/>
        </w:rPr>
        <w:t xml:space="preserve">; otherwise, it returns </w:t>
      </w:r>
      <w:r w:rsidRPr="003548D8">
        <w:rPr>
          <w:rFonts w:ascii="Arial" w:hAnsi="Arial" w:cs="Arial"/>
          <w:b/>
          <w:bCs/>
          <w:sz w:val="22"/>
          <w:szCs w:val="22"/>
        </w:rPr>
        <w:t>"Normal volume"</w:t>
      </w:r>
      <w:r w:rsidRPr="003548D8">
        <w:rPr>
          <w:rFonts w:ascii="Arial" w:hAnsi="Arial" w:cs="Arial"/>
          <w:sz w:val="22"/>
          <w:szCs w:val="22"/>
        </w:rPr>
        <w:t>.</w:t>
      </w:r>
    </w:p>
    <w:p w14:paraId="558A037D"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This approach removes the need for manual classification and ensures every record is assessed consistently.</w:t>
      </w:r>
    </w:p>
    <w:p w14:paraId="73C1BC92" w14:textId="631C69E0"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t>Screenshot 2 – Completed IF Function Results</w:t>
      </w:r>
    </w:p>
    <w:p w14:paraId="6E0DB445" w14:textId="77777777" w:rsidR="00CE7672" w:rsidRPr="003548D8" w:rsidRDefault="00CE7672" w:rsidP="003548D8">
      <w:pPr>
        <w:spacing w:line="360" w:lineRule="auto"/>
        <w:rPr>
          <w:rFonts w:ascii="Arial" w:hAnsi="Arial" w:cs="Arial"/>
          <w:b/>
          <w:bCs/>
          <w:sz w:val="22"/>
          <w:szCs w:val="22"/>
        </w:rPr>
      </w:pPr>
      <w:r w:rsidRPr="003548D8">
        <w:rPr>
          <w:rFonts w:ascii="Arial" w:hAnsi="Arial" w:cs="Arial"/>
          <w:b/>
          <w:bCs/>
          <w:sz w:val="22"/>
          <w:szCs w:val="22"/>
        </w:rPr>
        <w:lastRenderedPageBreak/>
        <w:drawing>
          <wp:inline distT="0" distB="0" distL="0" distR="0" wp14:anchorId="04ECD5AC" wp14:editId="3B24D8E4">
            <wp:extent cx="3455719" cy="1759984"/>
            <wp:effectExtent l="0" t="0" r="0" b="0"/>
            <wp:docPr id="2123789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89016" name=""/>
                    <pic:cNvPicPr/>
                  </pic:nvPicPr>
                  <pic:blipFill>
                    <a:blip r:embed="rId20"/>
                    <a:stretch>
                      <a:fillRect/>
                    </a:stretch>
                  </pic:blipFill>
                  <pic:spPr>
                    <a:xfrm>
                      <a:off x="0" y="0"/>
                      <a:ext cx="3469135" cy="1766817"/>
                    </a:xfrm>
                    <a:prstGeom prst="rect">
                      <a:avLst/>
                    </a:prstGeom>
                  </pic:spPr>
                </pic:pic>
              </a:graphicData>
            </a:graphic>
          </wp:inline>
        </w:drawing>
      </w:r>
    </w:p>
    <w:p w14:paraId="50085830" w14:textId="5083DEF8" w:rsidR="00055BB0" w:rsidRPr="003548D8" w:rsidRDefault="00055BB0" w:rsidP="003548D8">
      <w:pPr>
        <w:spacing w:line="360" w:lineRule="auto"/>
        <w:rPr>
          <w:rFonts w:ascii="Arial" w:hAnsi="Arial" w:cs="Arial"/>
          <w:sz w:val="22"/>
          <w:szCs w:val="22"/>
        </w:rPr>
      </w:pPr>
      <w:r w:rsidRPr="003548D8">
        <w:rPr>
          <w:rFonts w:ascii="Arial" w:hAnsi="Arial" w:cs="Arial"/>
          <w:b/>
          <w:bCs/>
          <w:sz w:val="22"/>
          <w:szCs w:val="22"/>
        </w:rPr>
        <w:t>Figure 3.2:</w:t>
      </w:r>
      <w:r w:rsidRPr="003548D8">
        <w:rPr>
          <w:rFonts w:ascii="Arial" w:hAnsi="Arial" w:cs="Arial"/>
          <w:sz w:val="22"/>
          <w:szCs w:val="22"/>
        </w:rPr>
        <w:t xml:space="preserve"> Results generated using the IF Function.</w:t>
      </w:r>
    </w:p>
    <w:p w14:paraId="6B2C09F1"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After copying the formula throughout the worksheet, Excel automatically classified each product according to its sales volume.</w:t>
      </w:r>
    </w:p>
    <w:p w14:paraId="0BD3A1AD" w14:textId="77777777" w:rsidR="002C7B18" w:rsidRPr="002C7B18" w:rsidRDefault="002C7B18" w:rsidP="002C7B18">
      <w:pPr>
        <w:spacing w:line="360" w:lineRule="auto"/>
        <w:rPr>
          <w:rFonts w:ascii="Arial" w:hAnsi="Arial" w:cs="Arial"/>
          <w:sz w:val="22"/>
          <w:szCs w:val="22"/>
        </w:rPr>
      </w:pPr>
      <w:r w:rsidRPr="002C7B18">
        <w:rPr>
          <w:rFonts w:ascii="Arial" w:hAnsi="Arial" w:cs="Arial"/>
          <w:sz w:val="22"/>
          <w:szCs w:val="22"/>
        </w:rPr>
        <w:t xml:space="preserve">Additional nested IF functions produced </w:t>
      </w:r>
      <w:r w:rsidRPr="002C7B18">
        <w:rPr>
          <w:rFonts w:ascii="Arial" w:hAnsi="Arial" w:cs="Arial"/>
          <w:b/>
          <w:bCs/>
          <w:sz w:val="22"/>
          <w:szCs w:val="22"/>
        </w:rPr>
        <w:t>Value Flag</w:t>
      </w:r>
      <w:r w:rsidRPr="002C7B18">
        <w:rPr>
          <w:rFonts w:ascii="Arial" w:hAnsi="Arial" w:cs="Arial"/>
          <w:sz w:val="22"/>
          <w:szCs w:val="22"/>
        </w:rPr>
        <w:t xml:space="preserve"> and </w:t>
      </w:r>
      <w:r w:rsidRPr="002C7B18">
        <w:rPr>
          <w:rFonts w:ascii="Arial" w:hAnsi="Arial" w:cs="Arial"/>
          <w:b/>
          <w:bCs/>
          <w:sz w:val="22"/>
          <w:szCs w:val="22"/>
        </w:rPr>
        <w:t>Action Needed</w:t>
      </w:r>
      <w:r w:rsidRPr="002C7B18">
        <w:rPr>
          <w:rFonts w:ascii="Arial" w:hAnsi="Arial" w:cs="Arial"/>
          <w:sz w:val="22"/>
          <w:szCs w:val="22"/>
        </w:rPr>
        <w:t xml:space="preserve"> columns, recommending actions such as </w:t>
      </w:r>
      <w:r w:rsidRPr="002C7B18">
        <w:rPr>
          <w:rFonts w:ascii="Arial" w:hAnsi="Arial" w:cs="Arial"/>
          <w:b/>
          <w:bCs/>
          <w:sz w:val="22"/>
          <w:szCs w:val="22"/>
        </w:rPr>
        <w:t>Prioritise Stock</w:t>
      </w:r>
      <w:r w:rsidRPr="002C7B18">
        <w:rPr>
          <w:rFonts w:ascii="Arial" w:hAnsi="Arial" w:cs="Arial"/>
          <w:sz w:val="22"/>
          <w:szCs w:val="22"/>
        </w:rPr>
        <w:t xml:space="preserve">, </w:t>
      </w:r>
      <w:r w:rsidRPr="002C7B18">
        <w:rPr>
          <w:rFonts w:ascii="Arial" w:hAnsi="Arial" w:cs="Arial"/>
          <w:b/>
          <w:bCs/>
          <w:sz w:val="22"/>
          <w:szCs w:val="22"/>
        </w:rPr>
        <w:t>Promote Item</w:t>
      </w:r>
      <w:r w:rsidRPr="002C7B18">
        <w:rPr>
          <w:rFonts w:ascii="Arial" w:hAnsi="Arial" w:cs="Arial"/>
          <w:sz w:val="22"/>
          <w:szCs w:val="22"/>
        </w:rPr>
        <w:t xml:space="preserve"> or </w:t>
      </w:r>
      <w:r w:rsidRPr="002C7B18">
        <w:rPr>
          <w:rFonts w:ascii="Arial" w:hAnsi="Arial" w:cs="Arial"/>
          <w:b/>
          <w:bCs/>
          <w:sz w:val="22"/>
          <w:szCs w:val="22"/>
        </w:rPr>
        <w:t>Monitor</w:t>
      </w:r>
      <w:r w:rsidRPr="002C7B18">
        <w:rPr>
          <w:rFonts w:ascii="Arial" w:hAnsi="Arial" w:cs="Arial"/>
          <w:sz w:val="22"/>
          <w:szCs w:val="22"/>
        </w:rPr>
        <w:t>.</w:t>
      </w:r>
    </w:p>
    <w:p w14:paraId="50EE2916" w14:textId="77777777" w:rsidR="002C7B18" w:rsidRPr="002C7B18" w:rsidRDefault="002C7B18" w:rsidP="002C7B18">
      <w:pPr>
        <w:spacing w:line="360" w:lineRule="auto"/>
        <w:rPr>
          <w:rFonts w:ascii="Arial" w:hAnsi="Arial" w:cs="Arial"/>
          <w:sz w:val="22"/>
          <w:szCs w:val="22"/>
        </w:rPr>
      </w:pPr>
      <w:r w:rsidRPr="002C7B18">
        <w:rPr>
          <w:rFonts w:ascii="Arial" w:hAnsi="Arial" w:cs="Arial"/>
          <w:b/>
          <w:bCs/>
          <w:sz w:val="22"/>
          <w:szCs w:val="22"/>
        </w:rPr>
        <w:t>Business Benefits</w:t>
      </w:r>
    </w:p>
    <w:p w14:paraId="5BAB1685" w14:textId="77777777" w:rsidR="002C7B18" w:rsidRPr="002C7B18" w:rsidRDefault="002C7B18" w:rsidP="002C7B18">
      <w:pPr>
        <w:numPr>
          <w:ilvl w:val="0"/>
          <w:numId w:val="20"/>
        </w:numPr>
        <w:spacing w:line="360" w:lineRule="auto"/>
        <w:rPr>
          <w:rFonts w:ascii="Arial" w:hAnsi="Arial" w:cs="Arial"/>
          <w:sz w:val="22"/>
          <w:szCs w:val="22"/>
        </w:rPr>
      </w:pPr>
      <w:r w:rsidRPr="002C7B18">
        <w:rPr>
          <w:rFonts w:ascii="Arial" w:hAnsi="Arial" w:cs="Arial"/>
          <w:sz w:val="22"/>
          <w:szCs w:val="22"/>
        </w:rPr>
        <w:t xml:space="preserve">Automates decision-making </w:t>
      </w:r>
    </w:p>
    <w:p w14:paraId="4D8BCAE0" w14:textId="77777777" w:rsidR="002C7B18" w:rsidRPr="002C7B18" w:rsidRDefault="002C7B18" w:rsidP="002C7B18">
      <w:pPr>
        <w:numPr>
          <w:ilvl w:val="0"/>
          <w:numId w:val="20"/>
        </w:numPr>
        <w:spacing w:line="360" w:lineRule="auto"/>
        <w:rPr>
          <w:rFonts w:ascii="Arial" w:hAnsi="Arial" w:cs="Arial"/>
          <w:sz w:val="22"/>
          <w:szCs w:val="22"/>
        </w:rPr>
      </w:pPr>
      <w:r w:rsidRPr="002C7B18">
        <w:rPr>
          <w:rFonts w:ascii="Arial" w:hAnsi="Arial" w:cs="Arial"/>
          <w:sz w:val="22"/>
          <w:szCs w:val="22"/>
        </w:rPr>
        <w:t xml:space="preserve">Improves consistency </w:t>
      </w:r>
    </w:p>
    <w:p w14:paraId="06F2D60F" w14:textId="77777777" w:rsidR="002C7B18" w:rsidRPr="002C7B18" w:rsidRDefault="002C7B18" w:rsidP="002C7B18">
      <w:pPr>
        <w:numPr>
          <w:ilvl w:val="0"/>
          <w:numId w:val="20"/>
        </w:numPr>
        <w:spacing w:line="360" w:lineRule="auto"/>
        <w:rPr>
          <w:rFonts w:ascii="Arial" w:hAnsi="Arial" w:cs="Arial"/>
          <w:sz w:val="22"/>
          <w:szCs w:val="22"/>
        </w:rPr>
      </w:pPr>
      <w:r w:rsidRPr="002C7B18">
        <w:rPr>
          <w:rFonts w:ascii="Arial" w:hAnsi="Arial" w:cs="Arial"/>
          <w:sz w:val="22"/>
          <w:szCs w:val="22"/>
        </w:rPr>
        <w:t xml:space="preserve">Speeds up reporting </w:t>
      </w:r>
    </w:p>
    <w:p w14:paraId="2D0AB965" w14:textId="77777777" w:rsidR="002C7B18" w:rsidRPr="002C7B18" w:rsidRDefault="002C7B18" w:rsidP="002C7B18">
      <w:pPr>
        <w:numPr>
          <w:ilvl w:val="0"/>
          <w:numId w:val="20"/>
        </w:numPr>
        <w:spacing w:line="360" w:lineRule="auto"/>
        <w:rPr>
          <w:rFonts w:ascii="Arial" w:hAnsi="Arial" w:cs="Arial"/>
          <w:sz w:val="22"/>
          <w:szCs w:val="22"/>
        </w:rPr>
      </w:pPr>
      <w:r w:rsidRPr="002C7B18">
        <w:rPr>
          <w:rFonts w:ascii="Arial" w:hAnsi="Arial" w:cs="Arial"/>
          <w:sz w:val="22"/>
          <w:szCs w:val="22"/>
        </w:rPr>
        <w:t xml:space="preserve">Reduces errors </w:t>
      </w:r>
    </w:p>
    <w:p w14:paraId="31B36A02" w14:textId="6FFF3584" w:rsidR="00055BB0" w:rsidRPr="002C7B18" w:rsidRDefault="002C7B18" w:rsidP="002C7B18">
      <w:pPr>
        <w:numPr>
          <w:ilvl w:val="0"/>
          <w:numId w:val="20"/>
        </w:numPr>
        <w:spacing w:line="360" w:lineRule="auto"/>
        <w:rPr>
          <w:rFonts w:ascii="Arial" w:hAnsi="Arial" w:cs="Arial"/>
          <w:sz w:val="22"/>
          <w:szCs w:val="22"/>
        </w:rPr>
      </w:pPr>
      <w:r w:rsidRPr="002C7B18">
        <w:rPr>
          <w:rFonts w:ascii="Arial" w:hAnsi="Arial" w:cs="Arial"/>
          <w:sz w:val="22"/>
          <w:szCs w:val="22"/>
        </w:rPr>
        <w:t>Supports stock management</w:t>
      </w:r>
    </w:p>
    <w:p w14:paraId="73EFB15F" w14:textId="77777777"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t>Feature 2 – Pivot Table</w:t>
      </w:r>
    </w:p>
    <w:p w14:paraId="633CD16C" w14:textId="77777777" w:rsidR="000C7DEF" w:rsidRDefault="000C7DEF" w:rsidP="003548D8">
      <w:pPr>
        <w:spacing w:line="360" w:lineRule="auto"/>
        <w:rPr>
          <w:rFonts w:ascii="Arial" w:hAnsi="Arial" w:cs="Arial"/>
          <w:sz w:val="22"/>
          <w:szCs w:val="22"/>
        </w:rPr>
      </w:pPr>
      <w:r w:rsidRPr="000C7DEF">
        <w:rPr>
          <w:rFonts w:ascii="Arial" w:hAnsi="Arial" w:cs="Arial"/>
          <w:sz w:val="22"/>
          <w:szCs w:val="22"/>
        </w:rPr>
        <w:t xml:space="preserve">A </w:t>
      </w:r>
      <w:r w:rsidRPr="000C7DEF">
        <w:rPr>
          <w:rFonts w:ascii="Arial" w:hAnsi="Arial" w:cs="Arial"/>
          <w:b/>
          <w:bCs/>
          <w:sz w:val="22"/>
          <w:szCs w:val="22"/>
        </w:rPr>
        <w:t>Pivot Table</w:t>
      </w:r>
      <w:r w:rsidRPr="000C7DEF">
        <w:rPr>
          <w:rFonts w:ascii="Arial" w:hAnsi="Arial" w:cs="Arial"/>
          <w:sz w:val="22"/>
          <w:szCs w:val="22"/>
        </w:rPr>
        <w:t xml:space="preserve"> summarises large datasets quickly, making it easier to analyse sales performance. Using the retail dataset, sales were grouped by product and day to display total sales value and volume.</w:t>
      </w:r>
    </w:p>
    <w:p w14:paraId="1C999D91" w14:textId="7839FA1B"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For this exercise, a Pivot Table was created using the same retail sales dataset.</w:t>
      </w:r>
    </w:p>
    <w:p w14:paraId="28E2525E" w14:textId="77777777" w:rsidR="00CE7672" w:rsidRPr="003548D8" w:rsidRDefault="00CE7672" w:rsidP="003548D8">
      <w:pPr>
        <w:spacing w:line="360" w:lineRule="auto"/>
        <w:rPr>
          <w:rFonts w:ascii="Arial" w:hAnsi="Arial" w:cs="Arial"/>
          <w:b/>
          <w:bCs/>
          <w:sz w:val="22"/>
          <w:szCs w:val="22"/>
        </w:rPr>
      </w:pPr>
      <w:r w:rsidRPr="003548D8">
        <w:rPr>
          <w:rFonts w:ascii="Arial" w:hAnsi="Arial" w:cs="Arial"/>
          <w:b/>
          <w:bCs/>
          <w:sz w:val="22"/>
          <w:szCs w:val="22"/>
        </w:rPr>
        <w:br w:type="page"/>
      </w:r>
    </w:p>
    <w:p w14:paraId="151191F6" w14:textId="4296A91B"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lastRenderedPageBreak/>
        <w:t>Screenshot 3 – Creating the Pivot Table</w:t>
      </w:r>
    </w:p>
    <w:p w14:paraId="41F70F7F" w14:textId="714B1B3B" w:rsidR="008927B4" w:rsidRPr="003548D8" w:rsidRDefault="00482AED" w:rsidP="003548D8">
      <w:pPr>
        <w:spacing w:line="360" w:lineRule="auto"/>
        <w:rPr>
          <w:rFonts w:ascii="Arial" w:hAnsi="Arial" w:cs="Arial"/>
          <w:b/>
          <w:bCs/>
          <w:sz w:val="22"/>
          <w:szCs w:val="22"/>
        </w:rPr>
      </w:pPr>
      <w:r w:rsidRPr="003548D8">
        <w:rPr>
          <w:rFonts w:ascii="Arial" w:hAnsi="Arial" w:cs="Arial"/>
          <w:b/>
          <w:bCs/>
          <w:sz w:val="22"/>
          <w:szCs w:val="22"/>
        </w:rPr>
        <w:drawing>
          <wp:inline distT="0" distB="0" distL="0" distR="0" wp14:anchorId="6960A403" wp14:editId="3B80F16A">
            <wp:extent cx="5543835" cy="2295643"/>
            <wp:effectExtent l="0" t="0" r="0" b="9525"/>
            <wp:docPr id="192564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644952" name=""/>
                    <pic:cNvPicPr/>
                  </pic:nvPicPr>
                  <pic:blipFill>
                    <a:blip r:embed="rId21"/>
                    <a:stretch>
                      <a:fillRect/>
                    </a:stretch>
                  </pic:blipFill>
                  <pic:spPr>
                    <a:xfrm>
                      <a:off x="0" y="0"/>
                      <a:ext cx="5543835" cy="2295643"/>
                    </a:xfrm>
                    <a:prstGeom prst="rect">
                      <a:avLst/>
                    </a:prstGeom>
                  </pic:spPr>
                </pic:pic>
              </a:graphicData>
            </a:graphic>
          </wp:inline>
        </w:drawing>
      </w:r>
    </w:p>
    <w:p w14:paraId="0B26C4F8" w14:textId="5C3A41B1" w:rsidR="00055BB0" w:rsidRPr="003548D8" w:rsidRDefault="00055BB0" w:rsidP="003548D8">
      <w:pPr>
        <w:spacing w:line="360" w:lineRule="auto"/>
        <w:rPr>
          <w:rFonts w:ascii="Arial" w:hAnsi="Arial" w:cs="Arial"/>
          <w:sz w:val="22"/>
          <w:szCs w:val="22"/>
        </w:rPr>
      </w:pPr>
      <w:r w:rsidRPr="003548D8">
        <w:rPr>
          <w:rFonts w:ascii="Arial" w:hAnsi="Arial" w:cs="Arial"/>
          <w:b/>
          <w:bCs/>
          <w:sz w:val="22"/>
          <w:szCs w:val="22"/>
        </w:rPr>
        <w:t>Figure 3.3:</w:t>
      </w:r>
      <w:r w:rsidRPr="003548D8">
        <w:rPr>
          <w:rFonts w:ascii="Arial" w:hAnsi="Arial" w:cs="Arial"/>
          <w:sz w:val="22"/>
          <w:szCs w:val="22"/>
        </w:rPr>
        <w:t xml:space="preserve"> Configuring the Pivot Table fields.</w:t>
      </w:r>
    </w:p>
    <w:p w14:paraId="695F1A69"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The Pivot Table was created by selecting the sales dataset and choosing:</w:t>
      </w:r>
    </w:p>
    <w:p w14:paraId="00851074" w14:textId="77777777" w:rsidR="00055BB0" w:rsidRPr="003548D8" w:rsidRDefault="00055BB0" w:rsidP="003548D8">
      <w:pPr>
        <w:spacing w:line="360" w:lineRule="auto"/>
        <w:rPr>
          <w:rFonts w:ascii="Arial" w:hAnsi="Arial" w:cs="Arial"/>
          <w:sz w:val="22"/>
          <w:szCs w:val="22"/>
        </w:rPr>
      </w:pPr>
      <w:r w:rsidRPr="003548D8">
        <w:rPr>
          <w:rFonts w:ascii="Arial" w:hAnsi="Arial" w:cs="Arial"/>
          <w:b/>
          <w:bCs/>
          <w:sz w:val="22"/>
          <w:szCs w:val="22"/>
        </w:rPr>
        <w:t>Insert → PivotTable</w:t>
      </w:r>
    </w:p>
    <w:p w14:paraId="0BD4F19C"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The following fields were added: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2"/>
        <w:gridCol w:w="2089"/>
      </w:tblGrid>
      <w:tr w:rsidR="00055BB0" w:rsidRPr="003548D8" w14:paraId="1F5E8448" w14:textId="77777777">
        <w:trPr>
          <w:tblHeader/>
          <w:tblCellSpacing w:w="15" w:type="dxa"/>
        </w:trPr>
        <w:tc>
          <w:tcPr>
            <w:tcW w:w="0" w:type="auto"/>
            <w:vAlign w:val="center"/>
            <w:hideMark/>
          </w:tcPr>
          <w:p w14:paraId="03459B62" w14:textId="77777777"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t>Area</w:t>
            </w:r>
          </w:p>
        </w:tc>
        <w:tc>
          <w:tcPr>
            <w:tcW w:w="0" w:type="auto"/>
            <w:vAlign w:val="center"/>
            <w:hideMark/>
          </w:tcPr>
          <w:p w14:paraId="2066B5F0" w14:textId="77777777"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t>Field</w:t>
            </w:r>
          </w:p>
        </w:tc>
      </w:tr>
      <w:tr w:rsidR="00055BB0" w:rsidRPr="003548D8" w14:paraId="261E0CF7" w14:textId="77777777">
        <w:trPr>
          <w:tblCellSpacing w:w="15" w:type="dxa"/>
        </w:trPr>
        <w:tc>
          <w:tcPr>
            <w:tcW w:w="0" w:type="auto"/>
            <w:vAlign w:val="center"/>
            <w:hideMark/>
          </w:tcPr>
          <w:p w14:paraId="080586F4"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Filters</w:t>
            </w:r>
          </w:p>
        </w:tc>
        <w:tc>
          <w:tcPr>
            <w:tcW w:w="0" w:type="auto"/>
            <w:vAlign w:val="center"/>
            <w:hideMark/>
          </w:tcPr>
          <w:p w14:paraId="5716F0BB"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Days</w:t>
            </w:r>
          </w:p>
        </w:tc>
      </w:tr>
      <w:tr w:rsidR="00055BB0" w:rsidRPr="003548D8" w14:paraId="667745EB" w14:textId="77777777">
        <w:trPr>
          <w:tblCellSpacing w:w="15" w:type="dxa"/>
        </w:trPr>
        <w:tc>
          <w:tcPr>
            <w:tcW w:w="0" w:type="auto"/>
            <w:vAlign w:val="center"/>
            <w:hideMark/>
          </w:tcPr>
          <w:p w14:paraId="69E42569"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Rows</w:t>
            </w:r>
          </w:p>
        </w:tc>
        <w:tc>
          <w:tcPr>
            <w:tcW w:w="0" w:type="auto"/>
            <w:vAlign w:val="center"/>
            <w:hideMark/>
          </w:tcPr>
          <w:p w14:paraId="707C2A7F"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Items</w:t>
            </w:r>
          </w:p>
        </w:tc>
      </w:tr>
      <w:tr w:rsidR="00055BB0" w:rsidRPr="003548D8" w14:paraId="1FB42B57" w14:textId="77777777">
        <w:trPr>
          <w:tblCellSpacing w:w="15" w:type="dxa"/>
        </w:trPr>
        <w:tc>
          <w:tcPr>
            <w:tcW w:w="0" w:type="auto"/>
            <w:vAlign w:val="center"/>
            <w:hideMark/>
          </w:tcPr>
          <w:p w14:paraId="08C224E9"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Values</w:t>
            </w:r>
          </w:p>
        </w:tc>
        <w:tc>
          <w:tcPr>
            <w:tcW w:w="0" w:type="auto"/>
            <w:vAlign w:val="center"/>
            <w:hideMark/>
          </w:tcPr>
          <w:p w14:paraId="1B0EBEA3"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Sum of Total Value</w:t>
            </w:r>
          </w:p>
        </w:tc>
      </w:tr>
      <w:tr w:rsidR="00055BB0" w:rsidRPr="003548D8" w14:paraId="2F4AB1A1" w14:textId="77777777">
        <w:trPr>
          <w:tblCellSpacing w:w="15" w:type="dxa"/>
        </w:trPr>
        <w:tc>
          <w:tcPr>
            <w:tcW w:w="0" w:type="auto"/>
            <w:vAlign w:val="center"/>
            <w:hideMark/>
          </w:tcPr>
          <w:p w14:paraId="5DEF5DF4"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Values</w:t>
            </w:r>
          </w:p>
        </w:tc>
        <w:tc>
          <w:tcPr>
            <w:tcW w:w="0" w:type="auto"/>
            <w:vAlign w:val="center"/>
            <w:hideMark/>
          </w:tcPr>
          <w:p w14:paraId="42F44011"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Sum of Total Volume</w:t>
            </w:r>
          </w:p>
        </w:tc>
      </w:tr>
    </w:tbl>
    <w:p w14:paraId="5F8D4514"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This configuration enabled Excel to automatically summarise the sales information by product.</w:t>
      </w:r>
    </w:p>
    <w:p w14:paraId="499FF711" w14:textId="4ECC51F3" w:rsidR="00CE7672" w:rsidRPr="003548D8" w:rsidRDefault="00CE7672" w:rsidP="003548D8">
      <w:pPr>
        <w:spacing w:line="360" w:lineRule="auto"/>
        <w:rPr>
          <w:rFonts w:ascii="Arial" w:hAnsi="Arial" w:cs="Arial"/>
          <w:sz w:val="22"/>
          <w:szCs w:val="22"/>
        </w:rPr>
      </w:pPr>
      <w:r w:rsidRPr="003548D8">
        <w:rPr>
          <w:rFonts w:ascii="Arial" w:hAnsi="Arial" w:cs="Arial"/>
          <w:sz w:val="22"/>
          <w:szCs w:val="22"/>
        </w:rPr>
        <w:br w:type="page"/>
      </w:r>
    </w:p>
    <w:p w14:paraId="18D6291C" w14:textId="77777777"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lastRenderedPageBreak/>
        <w:t>Screenshot 4 – Completed Pivot Table</w:t>
      </w:r>
    </w:p>
    <w:p w14:paraId="38533A29" w14:textId="5663AA8A" w:rsidR="005D6F23" w:rsidRPr="003548D8" w:rsidRDefault="00C43451" w:rsidP="003548D8">
      <w:pPr>
        <w:spacing w:line="360" w:lineRule="auto"/>
        <w:rPr>
          <w:rFonts w:ascii="Arial" w:hAnsi="Arial" w:cs="Arial"/>
          <w:b/>
          <w:bCs/>
          <w:sz w:val="22"/>
          <w:szCs w:val="22"/>
        </w:rPr>
      </w:pPr>
      <w:r w:rsidRPr="003548D8">
        <w:rPr>
          <w:rFonts w:ascii="Arial" w:hAnsi="Arial" w:cs="Arial"/>
          <w:b/>
          <w:bCs/>
          <w:noProof/>
          <w:sz w:val="22"/>
          <w:szCs w:val="22"/>
        </w:rPr>
        <w:drawing>
          <wp:inline distT="0" distB="0" distL="0" distR="0" wp14:anchorId="489245B3" wp14:editId="5501A839">
            <wp:extent cx="3010395" cy="1584576"/>
            <wp:effectExtent l="0" t="0" r="0" b="0"/>
            <wp:docPr id="14388782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78202" name="Picture 143887820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17913" cy="1588533"/>
                    </a:xfrm>
                    <a:prstGeom prst="rect">
                      <a:avLst/>
                    </a:prstGeom>
                  </pic:spPr>
                </pic:pic>
              </a:graphicData>
            </a:graphic>
          </wp:inline>
        </w:drawing>
      </w:r>
    </w:p>
    <w:p w14:paraId="3407ACCE" w14:textId="77777777" w:rsidR="005D6F23" w:rsidRPr="003548D8" w:rsidRDefault="005D6F23" w:rsidP="003548D8">
      <w:pPr>
        <w:spacing w:line="360" w:lineRule="auto"/>
        <w:rPr>
          <w:rFonts w:ascii="Arial" w:hAnsi="Arial" w:cs="Arial"/>
          <w:b/>
          <w:bCs/>
          <w:sz w:val="22"/>
          <w:szCs w:val="22"/>
        </w:rPr>
      </w:pPr>
    </w:p>
    <w:p w14:paraId="28051935" w14:textId="6BEB1168" w:rsidR="00055BB0" w:rsidRPr="003548D8" w:rsidRDefault="00055BB0" w:rsidP="003548D8">
      <w:pPr>
        <w:spacing w:line="360" w:lineRule="auto"/>
        <w:rPr>
          <w:rFonts w:ascii="Arial" w:hAnsi="Arial" w:cs="Arial"/>
          <w:sz w:val="22"/>
          <w:szCs w:val="22"/>
        </w:rPr>
      </w:pPr>
      <w:r w:rsidRPr="003548D8">
        <w:rPr>
          <w:rFonts w:ascii="Arial" w:hAnsi="Arial" w:cs="Arial"/>
          <w:b/>
          <w:bCs/>
          <w:sz w:val="22"/>
          <w:szCs w:val="22"/>
        </w:rPr>
        <w:t>Figure 3.4:</w:t>
      </w:r>
      <w:r w:rsidRPr="003548D8">
        <w:rPr>
          <w:rFonts w:ascii="Arial" w:hAnsi="Arial" w:cs="Arial"/>
          <w:sz w:val="22"/>
          <w:szCs w:val="22"/>
        </w:rPr>
        <w:t xml:space="preserve"> Pivot Table summarising product sales.</w:t>
      </w:r>
    </w:p>
    <w:p w14:paraId="66A4D6A6"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The Pivot Table displayed the total sales value and total sales volume for each product.</w:t>
      </w:r>
    </w:p>
    <w:p w14:paraId="5CCB9AAF"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The summary quickly showed:</w:t>
      </w:r>
    </w:p>
    <w:p w14:paraId="13AD1A86" w14:textId="01975556" w:rsidR="007F5351" w:rsidRPr="003548D8" w:rsidRDefault="00C43451" w:rsidP="003548D8">
      <w:pPr>
        <w:spacing w:line="360" w:lineRule="auto"/>
        <w:rPr>
          <w:rFonts w:ascii="Arial" w:hAnsi="Arial" w:cs="Arial"/>
          <w:sz w:val="22"/>
          <w:szCs w:val="22"/>
        </w:rPr>
      </w:pPr>
      <w:r w:rsidRPr="003548D8">
        <w:rPr>
          <w:rFonts w:ascii="Arial" w:hAnsi="Arial" w:cs="Arial"/>
          <w:noProof/>
          <w:sz w:val="22"/>
          <w:szCs w:val="22"/>
        </w:rPr>
        <w:drawing>
          <wp:inline distT="0" distB="0" distL="0" distR="0" wp14:anchorId="25B184AF" wp14:editId="7A4C1D01">
            <wp:extent cx="1073205" cy="1749515"/>
            <wp:effectExtent l="0" t="0" r="0" b="3175"/>
            <wp:docPr id="16808769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76933" name="Picture 168087693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73205" cy="1749515"/>
                    </a:xfrm>
                    <a:prstGeom prst="rect">
                      <a:avLst/>
                    </a:prstGeom>
                  </pic:spPr>
                </pic:pic>
              </a:graphicData>
            </a:graphic>
          </wp:inline>
        </w:drawing>
      </w:r>
    </w:p>
    <w:p w14:paraId="79DF82C1" w14:textId="5C21B1C1"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Rather than manually adding hundreds of records, Excel generated these totals instantly.</w:t>
      </w:r>
    </w:p>
    <w:p w14:paraId="0EA82A11"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This provides managers with a clear overview of product performance.</w:t>
      </w:r>
    </w:p>
    <w:p w14:paraId="3156FDE0" w14:textId="77777777" w:rsidR="00055BB0" w:rsidRPr="003548D8" w:rsidRDefault="00055BB0" w:rsidP="003548D8">
      <w:pPr>
        <w:spacing w:line="360" w:lineRule="auto"/>
        <w:rPr>
          <w:rFonts w:ascii="Arial" w:hAnsi="Arial" w:cs="Arial"/>
          <w:b/>
          <w:bCs/>
          <w:sz w:val="22"/>
          <w:szCs w:val="22"/>
        </w:rPr>
      </w:pPr>
      <w:r w:rsidRPr="003548D8">
        <w:rPr>
          <w:rFonts w:ascii="Arial" w:hAnsi="Arial" w:cs="Arial"/>
          <w:b/>
          <w:bCs/>
          <w:sz w:val="22"/>
          <w:szCs w:val="22"/>
        </w:rPr>
        <w:t>Screenshot 5 – Expanded Pivot Table Analysis</w:t>
      </w:r>
    </w:p>
    <w:p w14:paraId="2B97B406" w14:textId="0ACF2D84" w:rsidR="00652B87" w:rsidRPr="003548D8" w:rsidRDefault="00652B87" w:rsidP="003548D8">
      <w:pPr>
        <w:spacing w:line="360" w:lineRule="auto"/>
        <w:rPr>
          <w:rFonts w:ascii="Arial" w:hAnsi="Arial" w:cs="Arial"/>
          <w:b/>
          <w:bCs/>
          <w:sz w:val="22"/>
          <w:szCs w:val="22"/>
        </w:rPr>
      </w:pPr>
      <w:r w:rsidRPr="003548D8">
        <w:rPr>
          <w:rFonts w:ascii="Arial" w:hAnsi="Arial" w:cs="Arial"/>
          <w:b/>
          <w:bCs/>
          <w:noProof/>
          <w:sz w:val="22"/>
          <w:szCs w:val="22"/>
        </w:rPr>
        <w:drawing>
          <wp:inline distT="0" distB="0" distL="0" distR="0" wp14:anchorId="4911D853" wp14:editId="75240DCC">
            <wp:extent cx="1615044" cy="757365"/>
            <wp:effectExtent l="0" t="0" r="4445" b="5080"/>
            <wp:docPr id="3414871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87148" name="Picture 341487148"/>
                    <pic:cNvPicPr/>
                  </pic:nvPicPr>
                  <pic:blipFill>
                    <a:blip r:embed="rId24">
                      <a:extLst>
                        <a:ext uri="{28A0092B-C50C-407E-A947-70E740481C1C}">
                          <a14:useLocalDpi xmlns:a14="http://schemas.microsoft.com/office/drawing/2010/main" val="0"/>
                        </a:ext>
                      </a:extLst>
                    </a:blip>
                    <a:stretch>
                      <a:fillRect/>
                    </a:stretch>
                  </pic:blipFill>
                  <pic:spPr>
                    <a:xfrm>
                      <a:off x="0" y="0"/>
                      <a:ext cx="1623607" cy="761380"/>
                    </a:xfrm>
                    <a:prstGeom prst="rect">
                      <a:avLst/>
                    </a:prstGeom>
                  </pic:spPr>
                </pic:pic>
              </a:graphicData>
            </a:graphic>
          </wp:inline>
        </w:drawing>
      </w:r>
    </w:p>
    <w:p w14:paraId="185C8E7B" w14:textId="390FBB78" w:rsidR="00055BB0" w:rsidRPr="003548D8" w:rsidRDefault="00055BB0" w:rsidP="003548D8">
      <w:pPr>
        <w:spacing w:line="360" w:lineRule="auto"/>
        <w:rPr>
          <w:rFonts w:ascii="Arial" w:hAnsi="Arial" w:cs="Arial"/>
          <w:sz w:val="22"/>
          <w:szCs w:val="22"/>
        </w:rPr>
      </w:pPr>
      <w:r w:rsidRPr="003548D8">
        <w:rPr>
          <w:rFonts w:ascii="Arial" w:hAnsi="Arial" w:cs="Arial"/>
          <w:b/>
          <w:bCs/>
          <w:sz w:val="22"/>
          <w:szCs w:val="22"/>
        </w:rPr>
        <w:t>Figure 3.5:</w:t>
      </w:r>
      <w:r w:rsidRPr="003548D8">
        <w:rPr>
          <w:rFonts w:ascii="Arial" w:hAnsi="Arial" w:cs="Arial"/>
          <w:sz w:val="22"/>
          <w:szCs w:val="22"/>
        </w:rPr>
        <w:t xml:space="preserve"> Pivot Table displaying daily sales breakdown.</w:t>
      </w:r>
    </w:p>
    <w:p w14:paraId="31D2D2D6"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The Pivot Table was expanded to display sales grouped by each day of the week.</w:t>
      </w:r>
    </w:p>
    <w:p w14:paraId="7FEF2086"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This allowed managers to analyse:</w:t>
      </w:r>
    </w:p>
    <w:p w14:paraId="13BFAB25" w14:textId="77777777" w:rsidR="00055BB0" w:rsidRPr="003548D8" w:rsidRDefault="00055BB0" w:rsidP="003548D8">
      <w:pPr>
        <w:numPr>
          <w:ilvl w:val="0"/>
          <w:numId w:val="9"/>
        </w:numPr>
        <w:spacing w:line="360" w:lineRule="auto"/>
        <w:rPr>
          <w:rFonts w:ascii="Arial" w:hAnsi="Arial" w:cs="Arial"/>
          <w:sz w:val="22"/>
          <w:szCs w:val="22"/>
        </w:rPr>
      </w:pPr>
      <w:r w:rsidRPr="003548D8">
        <w:rPr>
          <w:rFonts w:ascii="Arial" w:hAnsi="Arial" w:cs="Arial"/>
          <w:sz w:val="22"/>
          <w:szCs w:val="22"/>
        </w:rPr>
        <w:t xml:space="preserve">Daily sales performance. </w:t>
      </w:r>
    </w:p>
    <w:p w14:paraId="3B1564A9" w14:textId="77777777" w:rsidR="00055BB0" w:rsidRPr="003548D8" w:rsidRDefault="00055BB0" w:rsidP="003548D8">
      <w:pPr>
        <w:numPr>
          <w:ilvl w:val="0"/>
          <w:numId w:val="9"/>
        </w:numPr>
        <w:spacing w:line="360" w:lineRule="auto"/>
        <w:rPr>
          <w:rFonts w:ascii="Arial" w:hAnsi="Arial" w:cs="Arial"/>
          <w:sz w:val="22"/>
          <w:szCs w:val="22"/>
        </w:rPr>
      </w:pPr>
      <w:r w:rsidRPr="003548D8">
        <w:rPr>
          <w:rFonts w:ascii="Arial" w:hAnsi="Arial" w:cs="Arial"/>
          <w:sz w:val="22"/>
          <w:szCs w:val="22"/>
        </w:rPr>
        <w:lastRenderedPageBreak/>
        <w:t xml:space="preserve">Product demand. </w:t>
      </w:r>
    </w:p>
    <w:p w14:paraId="3EC38667" w14:textId="77777777" w:rsidR="00055BB0" w:rsidRPr="003548D8" w:rsidRDefault="00055BB0" w:rsidP="003548D8">
      <w:pPr>
        <w:numPr>
          <w:ilvl w:val="0"/>
          <w:numId w:val="9"/>
        </w:numPr>
        <w:spacing w:line="360" w:lineRule="auto"/>
        <w:rPr>
          <w:rFonts w:ascii="Arial" w:hAnsi="Arial" w:cs="Arial"/>
          <w:sz w:val="22"/>
          <w:szCs w:val="22"/>
        </w:rPr>
      </w:pPr>
      <w:r w:rsidRPr="003548D8">
        <w:rPr>
          <w:rFonts w:ascii="Arial" w:hAnsi="Arial" w:cs="Arial"/>
          <w:sz w:val="22"/>
          <w:szCs w:val="22"/>
        </w:rPr>
        <w:t xml:space="preserve">Sales trends. </w:t>
      </w:r>
    </w:p>
    <w:p w14:paraId="6E08038B" w14:textId="77777777" w:rsidR="00055BB0" w:rsidRPr="003548D8" w:rsidRDefault="00055BB0" w:rsidP="003548D8">
      <w:pPr>
        <w:numPr>
          <w:ilvl w:val="0"/>
          <w:numId w:val="9"/>
        </w:numPr>
        <w:spacing w:line="360" w:lineRule="auto"/>
        <w:rPr>
          <w:rFonts w:ascii="Arial" w:hAnsi="Arial" w:cs="Arial"/>
          <w:sz w:val="22"/>
          <w:szCs w:val="22"/>
        </w:rPr>
      </w:pPr>
      <w:r w:rsidRPr="003548D8">
        <w:rPr>
          <w:rFonts w:ascii="Arial" w:hAnsi="Arial" w:cs="Arial"/>
          <w:sz w:val="22"/>
          <w:szCs w:val="22"/>
        </w:rPr>
        <w:t xml:space="preserve">Individual product contributions. </w:t>
      </w:r>
    </w:p>
    <w:p w14:paraId="447CDB70" w14:textId="77777777" w:rsidR="00055BB0" w:rsidRPr="003548D8" w:rsidRDefault="00055BB0" w:rsidP="003548D8">
      <w:pPr>
        <w:numPr>
          <w:ilvl w:val="0"/>
          <w:numId w:val="9"/>
        </w:numPr>
        <w:spacing w:line="360" w:lineRule="auto"/>
        <w:rPr>
          <w:rFonts w:ascii="Arial" w:hAnsi="Arial" w:cs="Arial"/>
          <w:sz w:val="22"/>
          <w:szCs w:val="22"/>
        </w:rPr>
      </w:pPr>
      <w:r w:rsidRPr="003548D8">
        <w:rPr>
          <w:rFonts w:ascii="Arial" w:hAnsi="Arial" w:cs="Arial"/>
          <w:sz w:val="22"/>
          <w:szCs w:val="22"/>
        </w:rPr>
        <w:t xml:space="preserve">Weekly performance comparisons. </w:t>
      </w:r>
    </w:p>
    <w:p w14:paraId="04FB3FEB" w14:textId="77777777" w:rsidR="00055BB0" w:rsidRPr="003548D8" w:rsidRDefault="00055BB0" w:rsidP="003548D8">
      <w:pPr>
        <w:spacing w:line="360" w:lineRule="auto"/>
        <w:rPr>
          <w:rFonts w:ascii="Arial" w:hAnsi="Arial" w:cs="Arial"/>
          <w:sz w:val="22"/>
          <w:szCs w:val="22"/>
        </w:rPr>
      </w:pPr>
      <w:r w:rsidRPr="003548D8">
        <w:rPr>
          <w:rFonts w:ascii="Arial" w:hAnsi="Arial" w:cs="Arial"/>
          <w:sz w:val="22"/>
          <w:szCs w:val="22"/>
        </w:rPr>
        <w:t>By expanding and collapsing categories, users can quickly move between summary information and detailed records.</w:t>
      </w:r>
    </w:p>
    <w:p w14:paraId="72408730" w14:textId="77777777" w:rsidR="00A84C7A" w:rsidRPr="00A84C7A" w:rsidRDefault="00A84C7A" w:rsidP="00A84C7A">
      <w:pPr>
        <w:spacing w:line="360" w:lineRule="auto"/>
        <w:rPr>
          <w:rFonts w:ascii="Arial" w:hAnsi="Arial" w:cs="Arial"/>
          <w:b/>
          <w:bCs/>
          <w:sz w:val="22"/>
          <w:szCs w:val="22"/>
        </w:rPr>
      </w:pPr>
      <w:r w:rsidRPr="00A84C7A">
        <w:rPr>
          <w:rFonts w:ascii="Arial" w:hAnsi="Arial" w:cs="Arial"/>
          <w:b/>
          <w:bCs/>
          <w:sz w:val="22"/>
          <w:szCs w:val="22"/>
        </w:rPr>
        <w:t>Feature 2 – Pivot Table</w:t>
      </w:r>
    </w:p>
    <w:p w14:paraId="308F317A" w14:textId="77777777" w:rsidR="00A84C7A" w:rsidRPr="00A84C7A" w:rsidRDefault="00A84C7A" w:rsidP="00A84C7A">
      <w:pPr>
        <w:spacing w:line="360" w:lineRule="auto"/>
        <w:rPr>
          <w:rFonts w:ascii="Arial" w:hAnsi="Arial" w:cs="Arial"/>
          <w:sz w:val="22"/>
          <w:szCs w:val="22"/>
        </w:rPr>
      </w:pPr>
      <w:r w:rsidRPr="00A84C7A">
        <w:rPr>
          <w:rFonts w:ascii="Arial" w:hAnsi="Arial" w:cs="Arial"/>
          <w:sz w:val="22"/>
          <w:szCs w:val="22"/>
        </w:rPr>
        <w:t>A Pivot Table summarises large datasets quickly, making it easier to analyse sales performance. Using the retail dataset, sales were grouped by product and day to display total sales value and volume.</w:t>
      </w:r>
    </w:p>
    <w:p w14:paraId="0069E4AC" w14:textId="77777777" w:rsidR="00A84C7A" w:rsidRPr="00A84C7A" w:rsidRDefault="00A84C7A" w:rsidP="00A84C7A">
      <w:pPr>
        <w:spacing w:line="360" w:lineRule="auto"/>
        <w:rPr>
          <w:rFonts w:ascii="Arial" w:hAnsi="Arial" w:cs="Arial"/>
          <w:b/>
          <w:bCs/>
          <w:sz w:val="22"/>
          <w:szCs w:val="22"/>
        </w:rPr>
      </w:pPr>
      <w:r w:rsidRPr="00A84C7A">
        <w:rPr>
          <w:rFonts w:ascii="Arial" w:hAnsi="Arial" w:cs="Arial"/>
          <w:b/>
          <w:bCs/>
          <w:sz w:val="22"/>
          <w:szCs w:val="22"/>
        </w:rPr>
        <w:t>Business Benefits</w:t>
      </w:r>
    </w:p>
    <w:p w14:paraId="79765BAB" w14:textId="77777777" w:rsidR="00A84C7A" w:rsidRPr="00A84C7A" w:rsidRDefault="00A84C7A" w:rsidP="00A84C7A">
      <w:pPr>
        <w:numPr>
          <w:ilvl w:val="0"/>
          <w:numId w:val="21"/>
        </w:numPr>
        <w:spacing w:line="360" w:lineRule="auto"/>
        <w:rPr>
          <w:rFonts w:ascii="Arial" w:hAnsi="Arial" w:cs="Arial"/>
          <w:sz w:val="22"/>
          <w:szCs w:val="22"/>
        </w:rPr>
      </w:pPr>
      <w:r w:rsidRPr="00A84C7A">
        <w:rPr>
          <w:rFonts w:ascii="Arial" w:hAnsi="Arial" w:cs="Arial"/>
          <w:sz w:val="22"/>
          <w:szCs w:val="22"/>
        </w:rPr>
        <w:t xml:space="preserve">Summarises large datasets instantly </w:t>
      </w:r>
    </w:p>
    <w:p w14:paraId="4CA7B060" w14:textId="77777777" w:rsidR="00A84C7A" w:rsidRPr="00A84C7A" w:rsidRDefault="00A84C7A" w:rsidP="00A84C7A">
      <w:pPr>
        <w:numPr>
          <w:ilvl w:val="0"/>
          <w:numId w:val="21"/>
        </w:numPr>
        <w:spacing w:line="360" w:lineRule="auto"/>
        <w:rPr>
          <w:rFonts w:ascii="Arial" w:hAnsi="Arial" w:cs="Arial"/>
          <w:sz w:val="22"/>
          <w:szCs w:val="22"/>
        </w:rPr>
      </w:pPr>
      <w:r w:rsidRPr="00A84C7A">
        <w:rPr>
          <w:rFonts w:ascii="Arial" w:hAnsi="Arial" w:cs="Arial"/>
          <w:sz w:val="22"/>
          <w:szCs w:val="22"/>
        </w:rPr>
        <w:t xml:space="preserve">Supports management reporting </w:t>
      </w:r>
    </w:p>
    <w:p w14:paraId="58262179" w14:textId="77777777" w:rsidR="00A84C7A" w:rsidRPr="00A84C7A" w:rsidRDefault="00A84C7A" w:rsidP="00A84C7A">
      <w:pPr>
        <w:numPr>
          <w:ilvl w:val="0"/>
          <w:numId w:val="21"/>
        </w:numPr>
        <w:spacing w:line="360" w:lineRule="auto"/>
        <w:rPr>
          <w:rFonts w:ascii="Arial" w:hAnsi="Arial" w:cs="Arial"/>
          <w:sz w:val="22"/>
          <w:szCs w:val="22"/>
        </w:rPr>
      </w:pPr>
      <w:r w:rsidRPr="00A84C7A">
        <w:rPr>
          <w:rFonts w:ascii="Arial" w:hAnsi="Arial" w:cs="Arial"/>
          <w:sz w:val="22"/>
          <w:szCs w:val="22"/>
        </w:rPr>
        <w:t xml:space="preserve">Identifies trends and patterns </w:t>
      </w:r>
    </w:p>
    <w:p w14:paraId="49DF0D8D" w14:textId="77777777" w:rsidR="00A84C7A" w:rsidRPr="00A84C7A" w:rsidRDefault="00A84C7A" w:rsidP="00A84C7A">
      <w:pPr>
        <w:numPr>
          <w:ilvl w:val="0"/>
          <w:numId w:val="21"/>
        </w:numPr>
        <w:spacing w:line="360" w:lineRule="auto"/>
        <w:rPr>
          <w:rFonts w:ascii="Arial" w:hAnsi="Arial" w:cs="Arial"/>
          <w:sz w:val="22"/>
          <w:szCs w:val="22"/>
        </w:rPr>
      </w:pPr>
      <w:r w:rsidRPr="00A84C7A">
        <w:rPr>
          <w:rFonts w:ascii="Arial" w:hAnsi="Arial" w:cs="Arial"/>
          <w:sz w:val="22"/>
          <w:szCs w:val="22"/>
        </w:rPr>
        <w:t xml:space="preserve">Saves time </w:t>
      </w:r>
    </w:p>
    <w:p w14:paraId="0D17B7F6" w14:textId="77777777" w:rsidR="00A84C7A" w:rsidRPr="00A84C7A" w:rsidRDefault="00A84C7A" w:rsidP="00A84C7A">
      <w:pPr>
        <w:numPr>
          <w:ilvl w:val="0"/>
          <w:numId w:val="21"/>
        </w:numPr>
        <w:spacing w:line="360" w:lineRule="auto"/>
        <w:rPr>
          <w:rFonts w:ascii="Arial" w:hAnsi="Arial" w:cs="Arial"/>
          <w:sz w:val="22"/>
          <w:szCs w:val="22"/>
        </w:rPr>
      </w:pPr>
      <w:r w:rsidRPr="00A84C7A">
        <w:rPr>
          <w:rFonts w:ascii="Arial" w:hAnsi="Arial" w:cs="Arial"/>
          <w:sz w:val="22"/>
          <w:szCs w:val="22"/>
        </w:rPr>
        <w:t xml:space="preserve">Improves decision-making </w:t>
      </w:r>
    </w:p>
    <w:p w14:paraId="61F914C2" w14:textId="77777777" w:rsidR="00A84C7A" w:rsidRPr="00A84C7A" w:rsidRDefault="00A84C7A" w:rsidP="00A84C7A">
      <w:pPr>
        <w:spacing w:line="360" w:lineRule="auto"/>
        <w:rPr>
          <w:rFonts w:ascii="Arial" w:hAnsi="Arial" w:cs="Arial"/>
          <w:b/>
          <w:bCs/>
          <w:sz w:val="22"/>
          <w:szCs w:val="22"/>
        </w:rPr>
      </w:pPr>
      <w:r w:rsidRPr="00A84C7A">
        <w:rPr>
          <w:rFonts w:ascii="Arial" w:hAnsi="Arial" w:cs="Arial"/>
          <w:b/>
          <w:bCs/>
          <w:sz w:val="22"/>
          <w:szCs w:val="22"/>
        </w:rPr>
        <w:t>Evaluation</w:t>
      </w:r>
    </w:p>
    <w:p w14:paraId="2B9E3FC1" w14:textId="77777777" w:rsidR="00A84C7A" w:rsidRPr="00A84C7A" w:rsidRDefault="00A84C7A" w:rsidP="00A84C7A">
      <w:pPr>
        <w:spacing w:line="360" w:lineRule="auto"/>
        <w:rPr>
          <w:rFonts w:ascii="Arial" w:hAnsi="Arial" w:cs="Arial"/>
          <w:sz w:val="22"/>
          <w:szCs w:val="22"/>
        </w:rPr>
      </w:pPr>
      <w:r w:rsidRPr="00A84C7A">
        <w:rPr>
          <w:rFonts w:ascii="Arial" w:hAnsi="Arial" w:cs="Arial"/>
          <w:sz w:val="22"/>
          <w:szCs w:val="22"/>
        </w:rPr>
        <w:t>Both features demonstrated how Excel improves business efficiency. The IF Function automated product classification, while the Pivot Table converted detailed sales data into clear management reports. Together, they reduce manual processing, minimise errors and support faster decision-making.</w:t>
      </w:r>
    </w:p>
    <w:p w14:paraId="71A8DBAA" w14:textId="7EF15365" w:rsidR="00312441" w:rsidRPr="00020346" w:rsidRDefault="00312441" w:rsidP="00020346">
      <w:pPr>
        <w:pStyle w:val="Heading1"/>
        <w:rPr>
          <w:rFonts w:ascii="Arial" w:hAnsi="Arial" w:cs="Arial"/>
          <w:sz w:val="22"/>
          <w:szCs w:val="22"/>
        </w:rPr>
      </w:pPr>
      <w:bookmarkStart w:id="11" w:name="_Toc235439706"/>
      <w:r w:rsidRPr="00020346">
        <w:rPr>
          <w:rFonts w:ascii="Arial" w:hAnsi="Arial" w:cs="Arial"/>
          <w:sz w:val="22"/>
          <w:szCs w:val="22"/>
        </w:rPr>
        <w:t>Task 4a – Communication and Collaboration Applications</w:t>
      </w:r>
      <w:bookmarkEnd w:id="11"/>
    </w:p>
    <w:p w14:paraId="75FFF028"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Analyse one contemporary Communication and one Online Collaboration application/tool used frequently in the modern business world and document a summary of their key features.</w:t>
      </w:r>
    </w:p>
    <w:p w14:paraId="76AD21D8"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sz w:val="22"/>
          <w:szCs w:val="22"/>
        </w:rPr>
        <w:t>Introduction</w:t>
      </w:r>
    </w:p>
    <w:p w14:paraId="0958F2F2" w14:textId="77777777" w:rsidR="004E5AF7" w:rsidRPr="004E5AF7" w:rsidRDefault="004E5AF7" w:rsidP="004E5AF7">
      <w:pPr>
        <w:spacing w:line="360" w:lineRule="auto"/>
        <w:rPr>
          <w:rFonts w:ascii="Arial" w:hAnsi="Arial" w:cs="Arial"/>
          <w:sz w:val="22"/>
          <w:szCs w:val="22"/>
        </w:rPr>
      </w:pPr>
      <w:r w:rsidRPr="004E5AF7">
        <w:rPr>
          <w:rFonts w:ascii="Arial" w:hAnsi="Arial" w:cs="Arial"/>
          <w:sz w:val="22"/>
          <w:szCs w:val="22"/>
        </w:rPr>
        <w:t>Cloud-based communication and collaboration tools enable employees to communicate, share files and work together from any location, supporting remote and hybrid working [6], [8].</w:t>
      </w:r>
    </w:p>
    <w:p w14:paraId="346CD3E7" w14:textId="77777777" w:rsidR="004E5AF7" w:rsidRPr="004E5AF7" w:rsidRDefault="004E5AF7" w:rsidP="004E5AF7">
      <w:pPr>
        <w:spacing w:line="360" w:lineRule="auto"/>
        <w:rPr>
          <w:rFonts w:ascii="Arial" w:hAnsi="Arial" w:cs="Arial"/>
          <w:sz w:val="22"/>
          <w:szCs w:val="22"/>
        </w:rPr>
      </w:pPr>
      <w:r w:rsidRPr="004E5AF7">
        <w:rPr>
          <w:rFonts w:ascii="Arial" w:hAnsi="Arial" w:cs="Arial"/>
          <w:sz w:val="22"/>
          <w:szCs w:val="22"/>
        </w:rPr>
        <w:lastRenderedPageBreak/>
        <w:t xml:space="preserve">This report analyses </w:t>
      </w:r>
      <w:r w:rsidRPr="004E5AF7">
        <w:rPr>
          <w:rFonts w:ascii="Arial" w:hAnsi="Arial" w:cs="Arial"/>
          <w:b/>
          <w:bCs/>
          <w:sz w:val="22"/>
          <w:szCs w:val="22"/>
        </w:rPr>
        <w:t>Microsoft Teams</w:t>
      </w:r>
      <w:r w:rsidRPr="004E5AF7">
        <w:rPr>
          <w:rFonts w:ascii="Arial" w:hAnsi="Arial" w:cs="Arial"/>
          <w:sz w:val="22"/>
          <w:szCs w:val="22"/>
        </w:rPr>
        <w:t xml:space="preserve"> as a communication tool and </w:t>
      </w:r>
      <w:r w:rsidRPr="004E5AF7">
        <w:rPr>
          <w:rFonts w:ascii="Arial" w:hAnsi="Arial" w:cs="Arial"/>
          <w:b/>
          <w:bCs/>
          <w:sz w:val="22"/>
          <w:szCs w:val="22"/>
        </w:rPr>
        <w:t>Microsoft OneNote</w:t>
      </w:r>
      <w:r w:rsidRPr="004E5AF7">
        <w:rPr>
          <w:rFonts w:ascii="Arial" w:hAnsi="Arial" w:cs="Arial"/>
          <w:sz w:val="22"/>
          <w:szCs w:val="22"/>
        </w:rPr>
        <w:t xml:space="preserve"> as an online collaboration application, highlighting their key features and business benefits.</w:t>
      </w:r>
    </w:p>
    <w:p w14:paraId="048A00AF" w14:textId="77777777" w:rsidR="00312441" w:rsidRPr="00020346" w:rsidRDefault="00312441" w:rsidP="00020346">
      <w:pPr>
        <w:pStyle w:val="Heading1"/>
        <w:rPr>
          <w:rFonts w:ascii="Arial" w:hAnsi="Arial" w:cs="Arial"/>
          <w:sz w:val="22"/>
          <w:szCs w:val="22"/>
        </w:rPr>
      </w:pPr>
      <w:bookmarkStart w:id="12" w:name="_Toc235439707"/>
      <w:r w:rsidRPr="00020346">
        <w:rPr>
          <w:rFonts w:ascii="Arial" w:hAnsi="Arial" w:cs="Arial"/>
          <w:sz w:val="22"/>
          <w:szCs w:val="22"/>
        </w:rPr>
        <w:t>Microsoft Teams – Communication Application</w:t>
      </w:r>
      <w:bookmarkEnd w:id="12"/>
    </w:p>
    <w:p w14:paraId="3D48E69C"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noProof/>
          <w:sz w:val="22"/>
          <w:szCs w:val="22"/>
        </w:rPr>
        <w:drawing>
          <wp:inline distT="0" distB="0" distL="0" distR="0" wp14:anchorId="6902DBED" wp14:editId="658C2FB3">
            <wp:extent cx="3719412" cy="2183599"/>
            <wp:effectExtent l="0" t="0" r="0" b="7620"/>
            <wp:docPr id="205050463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28198" cy="2188757"/>
                    </a:xfrm>
                    <a:prstGeom prst="rect">
                      <a:avLst/>
                    </a:prstGeom>
                    <a:noFill/>
                    <a:ln>
                      <a:noFill/>
                    </a:ln>
                  </pic:spPr>
                </pic:pic>
              </a:graphicData>
            </a:graphic>
          </wp:inline>
        </w:drawing>
      </w:r>
    </w:p>
    <w:p w14:paraId="30C3B62C"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noProof/>
          <w:sz w:val="22"/>
          <w:szCs w:val="22"/>
        </w:rPr>
        <w:drawing>
          <wp:inline distT="0" distB="0" distL="0" distR="0" wp14:anchorId="2DBC01D8" wp14:editId="458B7076">
            <wp:extent cx="3609892" cy="2113280"/>
            <wp:effectExtent l="0" t="0" r="0" b="1270"/>
            <wp:docPr id="139491175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rotWithShape="1">
                    <a:blip r:embed="rId26">
                      <a:extLst>
                        <a:ext uri="{28A0092B-C50C-407E-A947-70E740481C1C}">
                          <a14:useLocalDpi xmlns:a14="http://schemas.microsoft.com/office/drawing/2010/main" val="0"/>
                        </a:ext>
                      </a:extLst>
                    </a:blip>
                    <a:srcRect l="3705" r="2797"/>
                    <a:stretch>
                      <a:fillRect/>
                    </a:stretch>
                  </pic:blipFill>
                  <pic:spPr bwMode="auto">
                    <a:xfrm>
                      <a:off x="0" y="0"/>
                      <a:ext cx="3633955" cy="2127367"/>
                    </a:xfrm>
                    <a:prstGeom prst="rect">
                      <a:avLst/>
                    </a:prstGeom>
                    <a:noFill/>
                    <a:ln>
                      <a:noFill/>
                    </a:ln>
                    <a:extLst>
                      <a:ext uri="{53640926-AAD7-44D8-BBD7-CCE9431645EC}">
                        <a14:shadowObscured xmlns:a14="http://schemas.microsoft.com/office/drawing/2010/main"/>
                      </a:ext>
                    </a:extLst>
                  </pic:spPr>
                </pic:pic>
              </a:graphicData>
            </a:graphic>
          </wp:inline>
        </w:drawing>
      </w:r>
    </w:p>
    <w:p w14:paraId="5F3092E5"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noProof/>
          <w:sz w:val="22"/>
          <w:szCs w:val="22"/>
        </w:rPr>
        <w:drawing>
          <wp:inline distT="0" distB="0" distL="0" distR="0" wp14:anchorId="209F80C8" wp14:editId="2583CEBA">
            <wp:extent cx="3624153" cy="2053794"/>
            <wp:effectExtent l="0" t="0" r="0" b="3810"/>
            <wp:docPr id="178076046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33466" cy="2059072"/>
                    </a:xfrm>
                    <a:prstGeom prst="rect">
                      <a:avLst/>
                    </a:prstGeom>
                    <a:noFill/>
                    <a:ln>
                      <a:noFill/>
                    </a:ln>
                  </pic:spPr>
                </pic:pic>
              </a:graphicData>
            </a:graphic>
          </wp:inline>
        </w:drawing>
      </w:r>
    </w:p>
    <w:p w14:paraId="65803E05" w14:textId="664B4FE2" w:rsidR="00312441" w:rsidRPr="00E059E0" w:rsidRDefault="00E059E0" w:rsidP="003548D8">
      <w:pPr>
        <w:spacing w:line="360" w:lineRule="auto"/>
        <w:rPr>
          <w:rFonts w:ascii="Arial" w:hAnsi="Arial" w:cs="Arial"/>
          <w:b/>
          <w:bCs/>
          <w:sz w:val="22"/>
          <w:szCs w:val="22"/>
        </w:rPr>
      </w:pPr>
      <w:r w:rsidRPr="00E059E0">
        <w:rPr>
          <w:rFonts w:ascii="Arial" w:hAnsi="Arial" w:cs="Arial"/>
          <w:b/>
          <w:bCs/>
          <w:sz w:val="22"/>
          <w:szCs w:val="22"/>
        </w:rPr>
        <w:t>[</w:t>
      </w:r>
      <w:r w:rsidR="00312441" w:rsidRPr="00E059E0">
        <w:rPr>
          <w:rFonts w:ascii="Arial" w:hAnsi="Arial" w:cs="Arial"/>
          <w:b/>
          <w:bCs/>
          <w:sz w:val="22"/>
          <w:szCs w:val="22"/>
        </w:rPr>
        <w:t>4</w:t>
      </w:r>
      <w:r w:rsidRPr="00E059E0">
        <w:rPr>
          <w:rFonts w:ascii="Arial" w:hAnsi="Arial" w:cs="Arial"/>
          <w:b/>
          <w:bCs/>
          <w:sz w:val="22"/>
          <w:szCs w:val="22"/>
        </w:rPr>
        <w:t>]</w:t>
      </w:r>
    </w:p>
    <w:p w14:paraId="48C48975" w14:textId="77777777" w:rsidR="0022376D" w:rsidRPr="0022376D" w:rsidRDefault="0022376D" w:rsidP="0022376D">
      <w:pPr>
        <w:spacing w:line="360" w:lineRule="auto"/>
        <w:rPr>
          <w:rFonts w:ascii="Arial" w:hAnsi="Arial" w:cs="Arial"/>
          <w:sz w:val="22"/>
          <w:szCs w:val="22"/>
        </w:rPr>
      </w:pPr>
      <w:r w:rsidRPr="0022376D">
        <w:rPr>
          <w:rFonts w:ascii="Arial" w:hAnsi="Arial" w:cs="Arial"/>
          <w:sz w:val="22"/>
          <w:szCs w:val="22"/>
        </w:rPr>
        <w:t xml:space="preserve">Microsoft Teams is a cloud-based communication platform that combines messaging, video meetings, file sharing and collaboration in one application. It is widely used to support </w:t>
      </w:r>
      <w:r w:rsidRPr="0022376D">
        <w:rPr>
          <w:rFonts w:ascii="Arial" w:hAnsi="Arial" w:cs="Arial"/>
          <w:sz w:val="22"/>
          <w:szCs w:val="22"/>
        </w:rPr>
        <w:lastRenderedPageBreak/>
        <w:t>remote and hybrid working by enabling real-time communication across teams and locations [6].</w:t>
      </w:r>
    </w:p>
    <w:p w14:paraId="36DA18CF" w14:textId="77777777" w:rsidR="0022376D" w:rsidRPr="0022376D" w:rsidRDefault="0022376D" w:rsidP="0022376D">
      <w:pPr>
        <w:spacing w:line="360" w:lineRule="auto"/>
        <w:rPr>
          <w:rFonts w:ascii="Arial" w:hAnsi="Arial" w:cs="Arial"/>
          <w:sz w:val="22"/>
          <w:szCs w:val="22"/>
        </w:rPr>
      </w:pPr>
      <w:r w:rsidRPr="0022376D">
        <w:rPr>
          <w:rFonts w:ascii="Arial" w:hAnsi="Arial" w:cs="Arial"/>
          <w:b/>
          <w:bCs/>
          <w:sz w:val="22"/>
          <w:szCs w:val="22"/>
        </w:rPr>
        <w:t>Key Features</w:t>
      </w:r>
    </w:p>
    <w:p w14:paraId="67F685BA"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Instant messaging </w:t>
      </w:r>
    </w:p>
    <w:p w14:paraId="77752A2D"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Audio and video meetings </w:t>
      </w:r>
    </w:p>
    <w:p w14:paraId="64DFF8FB"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Screen sharing </w:t>
      </w:r>
    </w:p>
    <w:p w14:paraId="7F5FA01A"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File sharing </w:t>
      </w:r>
    </w:p>
    <w:p w14:paraId="128E0D5E"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Team channels </w:t>
      </w:r>
    </w:p>
    <w:p w14:paraId="6EA395CE"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Calendar integration </w:t>
      </w:r>
    </w:p>
    <w:p w14:paraId="14B6E4B1"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Microsoft 365 integration </w:t>
      </w:r>
    </w:p>
    <w:p w14:paraId="477020A9"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Meeting recording </w:t>
      </w:r>
    </w:p>
    <w:p w14:paraId="33A1BC60" w14:textId="77777777" w:rsidR="0022376D" w:rsidRPr="0022376D" w:rsidRDefault="0022376D" w:rsidP="0022376D">
      <w:pPr>
        <w:numPr>
          <w:ilvl w:val="0"/>
          <w:numId w:val="22"/>
        </w:numPr>
        <w:spacing w:line="360" w:lineRule="auto"/>
        <w:rPr>
          <w:rFonts w:ascii="Arial" w:hAnsi="Arial" w:cs="Arial"/>
          <w:sz w:val="22"/>
          <w:szCs w:val="22"/>
        </w:rPr>
      </w:pPr>
      <w:r w:rsidRPr="0022376D">
        <w:rPr>
          <w:rFonts w:ascii="Arial" w:hAnsi="Arial" w:cs="Arial"/>
          <w:sz w:val="22"/>
          <w:szCs w:val="22"/>
        </w:rPr>
        <w:t xml:space="preserve">Mobile and desktop access </w:t>
      </w:r>
    </w:p>
    <w:p w14:paraId="5EC48591" w14:textId="77777777" w:rsidR="0022376D" w:rsidRPr="0022376D" w:rsidRDefault="0022376D" w:rsidP="0022376D">
      <w:pPr>
        <w:spacing w:line="360" w:lineRule="auto"/>
        <w:rPr>
          <w:rFonts w:ascii="Arial" w:hAnsi="Arial" w:cs="Arial"/>
          <w:sz w:val="22"/>
          <w:szCs w:val="22"/>
        </w:rPr>
      </w:pPr>
      <w:r w:rsidRPr="0022376D">
        <w:rPr>
          <w:rFonts w:ascii="Arial" w:hAnsi="Arial" w:cs="Arial"/>
          <w:b/>
          <w:bCs/>
          <w:sz w:val="22"/>
          <w:szCs w:val="22"/>
        </w:rPr>
        <w:t>Benefits to Business Operations</w:t>
      </w:r>
    </w:p>
    <w:p w14:paraId="3444EB96" w14:textId="77777777" w:rsidR="0022376D" w:rsidRPr="0022376D" w:rsidRDefault="0022376D" w:rsidP="0022376D">
      <w:pPr>
        <w:spacing w:line="360" w:lineRule="auto"/>
        <w:rPr>
          <w:rFonts w:ascii="Arial" w:hAnsi="Arial" w:cs="Arial"/>
          <w:sz w:val="22"/>
          <w:szCs w:val="22"/>
        </w:rPr>
      </w:pPr>
      <w:r w:rsidRPr="0022376D">
        <w:rPr>
          <w:rFonts w:ascii="Arial" w:hAnsi="Arial" w:cs="Arial"/>
          <w:sz w:val="22"/>
          <w:szCs w:val="22"/>
        </w:rPr>
        <w:t>Teams improves communication by bringing conversations, meetings and documents together in one platform. It supports collaboration on Word, Excel and PowerPoint files, reduces travel through virtual meetings, and enables employees to work from any location using cloud access [6].</w:t>
      </w:r>
    </w:p>
    <w:p w14:paraId="530EA026" w14:textId="77777777" w:rsidR="0022376D" w:rsidRPr="0022376D" w:rsidRDefault="0022376D" w:rsidP="0022376D">
      <w:pPr>
        <w:spacing w:line="360" w:lineRule="auto"/>
        <w:rPr>
          <w:rFonts w:ascii="Arial" w:hAnsi="Arial" w:cs="Arial"/>
          <w:sz w:val="22"/>
          <w:szCs w:val="22"/>
        </w:rPr>
      </w:pPr>
      <w:r w:rsidRPr="0022376D">
        <w:rPr>
          <w:rFonts w:ascii="Arial" w:hAnsi="Arial" w:cs="Arial"/>
          <w:b/>
          <w:bCs/>
          <w:sz w:val="22"/>
          <w:szCs w:val="22"/>
        </w:rPr>
        <w:t>Limitations</w:t>
      </w:r>
    </w:p>
    <w:p w14:paraId="7322B6A8" w14:textId="77777777" w:rsidR="0022376D" w:rsidRPr="0022376D" w:rsidRDefault="0022376D" w:rsidP="0022376D">
      <w:pPr>
        <w:spacing w:line="360" w:lineRule="auto"/>
        <w:rPr>
          <w:rFonts w:ascii="Arial" w:hAnsi="Arial" w:cs="Arial"/>
          <w:sz w:val="22"/>
          <w:szCs w:val="22"/>
        </w:rPr>
      </w:pPr>
      <w:r w:rsidRPr="0022376D">
        <w:rPr>
          <w:rFonts w:ascii="Arial" w:hAnsi="Arial" w:cs="Arial"/>
          <w:sz w:val="22"/>
          <w:szCs w:val="22"/>
        </w:rPr>
        <w:t>Teams depends on a reliable internet connection, and new users may require training. Large numbers of notifications or channels can also become distracting. Overall, it remains one of the leading communication tools for modern organisations.</w:t>
      </w:r>
    </w:p>
    <w:p w14:paraId="15CEA5A8" w14:textId="77777777" w:rsidR="0022376D" w:rsidRDefault="0022376D">
      <w:pPr>
        <w:rPr>
          <w:rFonts w:ascii="Arial" w:hAnsi="Arial" w:cs="Arial"/>
          <w:b/>
          <w:bCs/>
          <w:sz w:val="22"/>
          <w:szCs w:val="22"/>
        </w:rPr>
      </w:pPr>
      <w:r>
        <w:rPr>
          <w:rFonts w:ascii="Arial" w:hAnsi="Arial" w:cs="Arial"/>
          <w:b/>
          <w:bCs/>
          <w:sz w:val="22"/>
          <w:szCs w:val="22"/>
        </w:rPr>
        <w:br w:type="page"/>
      </w:r>
    </w:p>
    <w:p w14:paraId="4ABC1E59" w14:textId="0B214131" w:rsidR="00312441" w:rsidRPr="00020346" w:rsidRDefault="00312441" w:rsidP="00020346">
      <w:pPr>
        <w:pStyle w:val="Heading1"/>
        <w:rPr>
          <w:rFonts w:ascii="Arial" w:hAnsi="Arial" w:cs="Arial"/>
          <w:sz w:val="22"/>
          <w:szCs w:val="22"/>
        </w:rPr>
      </w:pPr>
      <w:bookmarkStart w:id="13" w:name="_Toc235439708"/>
      <w:r w:rsidRPr="00020346">
        <w:rPr>
          <w:rFonts w:ascii="Arial" w:hAnsi="Arial" w:cs="Arial"/>
          <w:sz w:val="22"/>
          <w:szCs w:val="22"/>
        </w:rPr>
        <w:lastRenderedPageBreak/>
        <w:t>Microsoft OneNote – Online Collaboration Application</w:t>
      </w:r>
      <w:bookmarkEnd w:id="13"/>
    </w:p>
    <w:p w14:paraId="2DE52947"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noProof/>
          <w:sz w:val="22"/>
          <w:szCs w:val="22"/>
        </w:rPr>
        <w:drawing>
          <wp:inline distT="0" distB="0" distL="0" distR="0" wp14:anchorId="2DEFC4DC" wp14:editId="2EAE4378">
            <wp:extent cx="2850078" cy="1780273"/>
            <wp:effectExtent l="0" t="0" r="7620" b="0"/>
            <wp:docPr id="75986409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55889" cy="1783903"/>
                    </a:xfrm>
                    <a:prstGeom prst="rect">
                      <a:avLst/>
                    </a:prstGeom>
                    <a:noFill/>
                    <a:ln>
                      <a:noFill/>
                    </a:ln>
                  </pic:spPr>
                </pic:pic>
              </a:graphicData>
            </a:graphic>
          </wp:inline>
        </w:drawing>
      </w:r>
    </w:p>
    <w:p w14:paraId="4B6D66AE"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noProof/>
          <w:sz w:val="22"/>
          <w:szCs w:val="22"/>
        </w:rPr>
        <w:drawing>
          <wp:inline distT="0" distB="0" distL="0" distR="0" wp14:anchorId="62600695" wp14:editId="79E704C0">
            <wp:extent cx="2838813" cy="1763486"/>
            <wp:effectExtent l="0" t="0" r="0" b="8255"/>
            <wp:docPr id="195919640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45781" cy="1767814"/>
                    </a:xfrm>
                    <a:prstGeom prst="rect">
                      <a:avLst/>
                    </a:prstGeom>
                    <a:noFill/>
                    <a:ln>
                      <a:noFill/>
                    </a:ln>
                  </pic:spPr>
                </pic:pic>
              </a:graphicData>
            </a:graphic>
          </wp:inline>
        </w:drawing>
      </w:r>
    </w:p>
    <w:p w14:paraId="3F08EB8A"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noProof/>
          <w:sz w:val="22"/>
          <w:szCs w:val="22"/>
        </w:rPr>
        <w:drawing>
          <wp:inline distT="0" distB="0" distL="0" distR="0" wp14:anchorId="18E97A18" wp14:editId="1E2B3042">
            <wp:extent cx="3010395" cy="1981137"/>
            <wp:effectExtent l="0" t="0" r="0" b="635"/>
            <wp:docPr id="113560924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20501" cy="1987788"/>
                    </a:xfrm>
                    <a:prstGeom prst="rect">
                      <a:avLst/>
                    </a:prstGeom>
                    <a:noFill/>
                    <a:ln>
                      <a:noFill/>
                    </a:ln>
                  </pic:spPr>
                </pic:pic>
              </a:graphicData>
            </a:graphic>
          </wp:inline>
        </w:drawing>
      </w:r>
    </w:p>
    <w:p w14:paraId="5440EE2A" w14:textId="2C8C1862" w:rsidR="00312441" w:rsidRPr="003548D8" w:rsidRDefault="003548D8" w:rsidP="003548D8">
      <w:pPr>
        <w:spacing w:line="360" w:lineRule="auto"/>
        <w:rPr>
          <w:rFonts w:ascii="Arial" w:hAnsi="Arial" w:cs="Arial"/>
          <w:sz w:val="22"/>
          <w:szCs w:val="22"/>
        </w:rPr>
      </w:pPr>
      <w:r>
        <w:rPr>
          <w:rFonts w:ascii="Arial" w:hAnsi="Arial" w:cs="Arial"/>
          <w:sz w:val="22"/>
          <w:szCs w:val="22"/>
        </w:rPr>
        <w:t>[</w:t>
      </w:r>
      <w:r w:rsidR="00312441" w:rsidRPr="003548D8">
        <w:rPr>
          <w:rFonts w:ascii="Arial" w:hAnsi="Arial" w:cs="Arial"/>
          <w:sz w:val="22"/>
          <w:szCs w:val="22"/>
        </w:rPr>
        <w:t>4</w:t>
      </w:r>
      <w:r>
        <w:rPr>
          <w:rFonts w:ascii="Arial" w:hAnsi="Arial" w:cs="Arial"/>
          <w:sz w:val="22"/>
          <w:szCs w:val="22"/>
        </w:rPr>
        <w:t>]</w:t>
      </w:r>
    </w:p>
    <w:p w14:paraId="60BFA7A1" w14:textId="77777777" w:rsidR="00E64916" w:rsidRPr="00E64916" w:rsidRDefault="00E64916" w:rsidP="00E64916">
      <w:pPr>
        <w:spacing w:line="360" w:lineRule="auto"/>
        <w:rPr>
          <w:rFonts w:ascii="Arial" w:hAnsi="Arial" w:cs="Arial"/>
          <w:sz w:val="22"/>
          <w:szCs w:val="22"/>
        </w:rPr>
      </w:pPr>
      <w:r w:rsidRPr="00E64916">
        <w:rPr>
          <w:rFonts w:ascii="Arial" w:hAnsi="Arial" w:cs="Arial"/>
          <w:sz w:val="22"/>
          <w:szCs w:val="22"/>
        </w:rPr>
        <w:t>Microsoft OneNote is a cloud-based digital notebook that allows users to capture, organise and share notes, documents and multimedia. Stored in OneDrive, notebooks can be accessed and edited from multiple devices, supporting real-time collaboration [8].</w:t>
      </w:r>
    </w:p>
    <w:p w14:paraId="338EB284" w14:textId="77777777" w:rsidR="00E64916" w:rsidRPr="00E64916" w:rsidRDefault="00E64916" w:rsidP="00E64916">
      <w:pPr>
        <w:spacing w:line="360" w:lineRule="auto"/>
        <w:rPr>
          <w:rFonts w:ascii="Arial" w:hAnsi="Arial" w:cs="Arial"/>
          <w:sz w:val="22"/>
          <w:szCs w:val="22"/>
        </w:rPr>
      </w:pPr>
      <w:r w:rsidRPr="00E64916">
        <w:rPr>
          <w:rFonts w:ascii="Arial" w:hAnsi="Arial" w:cs="Arial"/>
          <w:b/>
          <w:bCs/>
          <w:sz w:val="22"/>
          <w:szCs w:val="22"/>
        </w:rPr>
        <w:t>Key Features</w:t>
      </w:r>
    </w:p>
    <w:p w14:paraId="0463426E"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t xml:space="preserve">Digital notebooks </w:t>
      </w:r>
    </w:p>
    <w:p w14:paraId="6EF82C95"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t xml:space="preserve">Sections and pages </w:t>
      </w:r>
    </w:p>
    <w:p w14:paraId="41D339EE"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t xml:space="preserve">Real-time collaboration </w:t>
      </w:r>
    </w:p>
    <w:p w14:paraId="5F622538"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lastRenderedPageBreak/>
        <w:t xml:space="preserve">Cloud synchronisation </w:t>
      </w:r>
    </w:p>
    <w:p w14:paraId="533AB34E"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t xml:space="preserve">Handwritten notes </w:t>
      </w:r>
    </w:p>
    <w:p w14:paraId="0DFD88A3"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t xml:space="preserve">Audio recording </w:t>
      </w:r>
    </w:p>
    <w:p w14:paraId="526F8BC3"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t xml:space="preserve">Document attachments </w:t>
      </w:r>
    </w:p>
    <w:p w14:paraId="1C519AAC"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t xml:space="preserve">Search and tagging </w:t>
      </w:r>
    </w:p>
    <w:p w14:paraId="01A7825E" w14:textId="77777777" w:rsidR="00E64916" w:rsidRPr="00E64916" w:rsidRDefault="00E64916" w:rsidP="00E64916">
      <w:pPr>
        <w:numPr>
          <w:ilvl w:val="0"/>
          <w:numId w:val="23"/>
        </w:numPr>
        <w:spacing w:line="360" w:lineRule="auto"/>
        <w:rPr>
          <w:rFonts w:ascii="Arial" w:hAnsi="Arial" w:cs="Arial"/>
          <w:sz w:val="22"/>
          <w:szCs w:val="22"/>
        </w:rPr>
      </w:pPr>
      <w:r w:rsidRPr="00E64916">
        <w:rPr>
          <w:rFonts w:ascii="Arial" w:hAnsi="Arial" w:cs="Arial"/>
          <w:sz w:val="22"/>
          <w:szCs w:val="22"/>
        </w:rPr>
        <w:t xml:space="preserve">Microsoft 365 integration </w:t>
      </w:r>
    </w:p>
    <w:p w14:paraId="12410760" w14:textId="77777777" w:rsidR="00E64916" w:rsidRPr="00E64916" w:rsidRDefault="00E64916" w:rsidP="00E64916">
      <w:pPr>
        <w:spacing w:line="360" w:lineRule="auto"/>
        <w:rPr>
          <w:rFonts w:ascii="Arial" w:hAnsi="Arial" w:cs="Arial"/>
          <w:sz w:val="22"/>
          <w:szCs w:val="22"/>
        </w:rPr>
      </w:pPr>
      <w:r w:rsidRPr="00E64916">
        <w:rPr>
          <w:rFonts w:ascii="Arial" w:hAnsi="Arial" w:cs="Arial"/>
          <w:b/>
          <w:bCs/>
          <w:sz w:val="22"/>
          <w:szCs w:val="22"/>
        </w:rPr>
        <w:t>Benefits to Business Operations</w:t>
      </w:r>
    </w:p>
    <w:p w14:paraId="63C49C54" w14:textId="77777777" w:rsidR="00E64916" w:rsidRPr="00E64916" w:rsidRDefault="00E64916" w:rsidP="00E64916">
      <w:pPr>
        <w:spacing w:line="360" w:lineRule="auto"/>
        <w:rPr>
          <w:rFonts w:ascii="Arial" w:hAnsi="Arial" w:cs="Arial"/>
          <w:sz w:val="22"/>
          <w:szCs w:val="22"/>
        </w:rPr>
      </w:pPr>
      <w:r w:rsidRPr="00E64916">
        <w:rPr>
          <w:rFonts w:ascii="Arial" w:hAnsi="Arial" w:cs="Arial"/>
          <w:sz w:val="22"/>
          <w:szCs w:val="22"/>
        </w:rPr>
        <w:t>OneNote helps businesses organise meeting notes, project information and procedures in one searchable location. Cloud syncing ensures everyone has access to the latest information, while integration with Teams, Outlook and Word improves collaboration and productivity [8].</w:t>
      </w:r>
    </w:p>
    <w:p w14:paraId="08AE3F8A" w14:textId="77777777" w:rsidR="00E64916" w:rsidRPr="00E64916" w:rsidRDefault="00E64916" w:rsidP="00E64916">
      <w:pPr>
        <w:spacing w:line="360" w:lineRule="auto"/>
        <w:rPr>
          <w:rFonts w:ascii="Arial" w:hAnsi="Arial" w:cs="Arial"/>
          <w:sz w:val="22"/>
          <w:szCs w:val="22"/>
        </w:rPr>
      </w:pPr>
      <w:r w:rsidRPr="00E64916">
        <w:rPr>
          <w:rFonts w:ascii="Arial" w:hAnsi="Arial" w:cs="Arial"/>
          <w:b/>
          <w:bCs/>
          <w:sz w:val="22"/>
          <w:szCs w:val="22"/>
        </w:rPr>
        <w:t>Limitations</w:t>
      </w:r>
    </w:p>
    <w:p w14:paraId="1FC8340D" w14:textId="77777777" w:rsidR="00E64916" w:rsidRPr="00E64916" w:rsidRDefault="00E64916" w:rsidP="00E64916">
      <w:pPr>
        <w:spacing w:line="360" w:lineRule="auto"/>
        <w:rPr>
          <w:rFonts w:ascii="Arial" w:hAnsi="Arial" w:cs="Arial"/>
          <w:sz w:val="22"/>
          <w:szCs w:val="22"/>
        </w:rPr>
      </w:pPr>
      <w:r w:rsidRPr="00E64916">
        <w:rPr>
          <w:rFonts w:ascii="Arial" w:hAnsi="Arial" w:cs="Arial"/>
          <w:sz w:val="22"/>
          <w:szCs w:val="22"/>
        </w:rPr>
        <w:t>OneNote has fewer formatting features than Word and is less suitable for formal reports. It also offers limited project management functions and may experience synchronisation delays when offline.</w:t>
      </w:r>
    </w:p>
    <w:p w14:paraId="00C45D3B" w14:textId="0234990A" w:rsidR="00312441" w:rsidRPr="003548D8" w:rsidRDefault="00E64916" w:rsidP="003548D8">
      <w:pPr>
        <w:spacing w:line="360" w:lineRule="auto"/>
        <w:rPr>
          <w:rFonts w:ascii="Arial" w:hAnsi="Arial" w:cs="Arial"/>
          <w:sz w:val="22"/>
          <w:szCs w:val="22"/>
        </w:rPr>
      </w:pPr>
      <w:r w:rsidRPr="00E64916">
        <w:rPr>
          <w:rFonts w:ascii="Arial" w:hAnsi="Arial" w:cs="Arial"/>
          <w:sz w:val="22"/>
          <w:szCs w:val="22"/>
        </w:rPr>
        <w:t>Overall, OneNote is an effective tool for organising business knowledge and supporting collaborative working.</w:t>
      </w:r>
    </w:p>
    <w:p w14:paraId="08396419"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Comparison of Microsoft Teams and Microsoft OneNote</w:t>
      </w:r>
    </w:p>
    <w:tbl>
      <w:tblPr>
        <w:tblStyle w:val="GridTable4-Accent6"/>
        <w:tblW w:w="9634" w:type="dxa"/>
        <w:tblLook w:val="04A0" w:firstRow="1" w:lastRow="0" w:firstColumn="1" w:lastColumn="0" w:noHBand="0" w:noVBand="1"/>
      </w:tblPr>
      <w:tblGrid>
        <w:gridCol w:w="2522"/>
        <w:gridCol w:w="3285"/>
        <w:gridCol w:w="3827"/>
      </w:tblGrid>
      <w:tr w:rsidR="00312441" w:rsidRPr="003548D8" w14:paraId="6872C4CD" w14:textId="77777777" w:rsidTr="00E649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C1C763"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Feature</w:t>
            </w:r>
          </w:p>
        </w:tc>
        <w:tc>
          <w:tcPr>
            <w:tcW w:w="3285" w:type="dxa"/>
            <w:hideMark/>
          </w:tcPr>
          <w:p w14:paraId="510AD7B3" w14:textId="77777777" w:rsidR="00312441" w:rsidRPr="003548D8" w:rsidRDefault="00312441" w:rsidP="003548D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Microsoft Teams</w:t>
            </w:r>
          </w:p>
        </w:tc>
        <w:tc>
          <w:tcPr>
            <w:tcW w:w="3827" w:type="dxa"/>
            <w:hideMark/>
          </w:tcPr>
          <w:p w14:paraId="2801CF19" w14:textId="77777777" w:rsidR="00312441" w:rsidRPr="003548D8" w:rsidRDefault="00312441" w:rsidP="003548D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Microsoft OneNote</w:t>
            </w:r>
          </w:p>
        </w:tc>
      </w:tr>
      <w:tr w:rsidR="00312441" w:rsidRPr="003548D8" w14:paraId="33E8D264" w14:textId="77777777" w:rsidTr="00E64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F4DAB2"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Primary Purpose</w:t>
            </w:r>
          </w:p>
        </w:tc>
        <w:tc>
          <w:tcPr>
            <w:tcW w:w="3285" w:type="dxa"/>
            <w:hideMark/>
          </w:tcPr>
          <w:p w14:paraId="6D76998E"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Communication</w:t>
            </w:r>
          </w:p>
        </w:tc>
        <w:tc>
          <w:tcPr>
            <w:tcW w:w="3827" w:type="dxa"/>
            <w:hideMark/>
          </w:tcPr>
          <w:p w14:paraId="79EDD3F2"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Collaboration and knowledge management</w:t>
            </w:r>
          </w:p>
        </w:tc>
      </w:tr>
      <w:tr w:rsidR="00312441" w:rsidRPr="003548D8" w14:paraId="72CC049F" w14:textId="77777777" w:rsidTr="00E64916">
        <w:tc>
          <w:tcPr>
            <w:cnfStyle w:val="001000000000" w:firstRow="0" w:lastRow="0" w:firstColumn="1" w:lastColumn="0" w:oddVBand="0" w:evenVBand="0" w:oddHBand="0" w:evenHBand="0" w:firstRowFirstColumn="0" w:firstRowLastColumn="0" w:lastRowFirstColumn="0" w:lastRowLastColumn="0"/>
            <w:tcW w:w="0" w:type="auto"/>
            <w:hideMark/>
          </w:tcPr>
          <w:p w14:paraId="05DC1A54"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Main Function</w:t>
            </w:r>
          </w:p>
        </w:tc>
        <w:tc>
          <w:tcPr>
            <w:tcW w:w="3285" w:type="dxa"/>
            <w:hideMark/>
          </w:tcPr>
          <w:p w14:paraId="67EAAD61" w14:textId="77777777" w:rsidR="00312441" w:rsidRPr="003548D8" w:rsidRDefault="00312441" w:rsidP="003548D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Messaging, meetings and calls</w:t>
            </w:r>
          </w:p>
        </w:tc>
        <w:tc>
          <w:tcPr>
            <w:tcW w:w="3827" w:type="dxa"/>
            <w:hideMark/>
          </w:tcPr>
          <w:p w14:paraId="310A4A2A" w14:textId="77777777" w:rsidR="00312441" w:rsidRPr="003548D8" w:rsidRDefault="00312441" w:rsidP="003548D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Organising and sharing information</w:t>
            </w:r>
          </w:p>
        </w:tc>
      </w:tr>
      <w:tr w:rsidR="00312441" w:rsidRPr="003548D8" w14:paraId="4AEBCFD2" w14:textId="77777777" w:rsidTr="00E64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DA4006"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Real-Time Collaboration</w:t>
            </w:r>
          </w:p>
        </w:tc>
        <w:tc>
          <w:tcPr>
            <w:tcW w:w="3285" w:type="dxa"/>
            <w:hideMark/>
          </w:tcPr>
          <w:p w14:paraId="2AD6EE30"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Yes</w:t>
            </w:r>
          </w:p>
        </w:tc>
        <w:tc>
          <w:tcPr>
            <w:tcW w:w="3827" w:type="dxa"/>
            <w:hideMark/>
          </w:tcPr>
          <w:p w14:paraId="127C7045"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Yes</w:t>
            </w:r>
          </w:p>
        </w:tc>
      </w:tr>
      <w:tr w:rsidR="00312441" w:rsidRPr="003548D8" w14:paraId="1C2473FA" w14:textId="77777777" w:rsidTr="00E64916">
        <w:tc>
          <w:tcPr>
            <w:cnfStyle w:val="001000000000" w:firstRow="0" w:lastRow="0" w:firstColumn="1" w:lastColumn="0" w:oddVBand="0" w:evenVBand="0" w:oddHBand="0" w:evenHBand="0" w:firstRowFirstColumn="0" w:firstRowLastColumn="0" w:lastRowFirstColumn="0" w:lastRowLastColumn="0"/>
            <w:tcW w:w="0" w:type="auto"/>
            <w:hideMark/>
          </w:tcPr>
          <w:p w14:paraId="53909370"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Cloud Storage</w:t>
            </w:r>
          </w:p>
        </w:tc>
        <w:tc>
          <w:tcPr>
            <w:tcW w:w="3285" w:type="dxa"/>
            <w:hideMark/>
          </w:tcPr>
          <w:p w14:paraId="6C751BF5" w14:textId="77777777" w:rsidR="00312441" w:rsidRPr="003548D8" w:rsidRDefault="00312441" w:rsidP="003548D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Microsoft OneDrive</w:t>
            </w:r>
          </w:p>
        </w:tc>
        <w:tc>
          <w:tcPr>
            <w:tcW w:w="3827" w:type="dxa"/>
            <w:hideMark/>
          </w:tcPr>
          <w:p w14:paraId="63BE71E6" w14:textId="77777777" w:rsidR="00312441" w:rsidRPr="003548D8" w:rsidRDefault="00312441" w:rsidP="003548D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Microsoft OneDrive</w:t>
            </w:r>
          </w:p>
        </w:tc>
      </w:tr>
      <w:tr w:rsidR="00312441" w:rsidRPr="003548D8" w14:paraId="28124C6D" w14:textId="77777777" w:rsidTr="00E64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81F51E"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File Sharing</w:t>
            </w:r>
          </w:p>
        </w:tc>
        <w:tc>
          <w:tcPr>
            <w:tcW w:w="3285" w:type="dxa"/>
            <w:hideMark/>
          </w:tcPr>
          <w:p w14:paraId="3DA55BB0"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Excellent</w:t>
            </w:r>
          </w:p>
        </w:tc>
        <w:tc>
          <w:tcPr>
            <w:tcW w:w="3827" w:type="dxa"/>
            <w:hideMark/>
          </w:tcPr>
          <w:p w14:paraId="0BBB35F9"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Excellent</w:t>
            </w:r>
          </w:p>
        </w:tc>
      </w:tr>
      <w:tr w:rsidR="00312441" w:rsidRPr="003548D8" w14:paraId="452EDFB8" w14:textId="77777777" w:rsidTr="00E64916">
        <w:tc>
          <w:tcPr>
            <w:cnfStyle w:val="001000000000" w:firstRow="0" w:lastRow="0" w:firstColumn="1" w:lastColumn="0" w:oddVBand="0" w:evenVBand="0" w:oddHBand="0" w:evenHBand="0" w:firstRowFirstColumn="0" w:firstRowLastColumn="0" w:lastRowFirstColumn="0" w:lastRowLastColumn="0"/>
            <w:tcW w:w="0" w:type="auto"/>
            <w:hideMark/>
          </w:tcPr>
          <w:p w14:paraId="610AC990"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Video Conferencing</w:t>
            </w:r>
          </w:p>
        </w:tc>
        <w:tc>
          <w:tcPr>
            <w:tcW w:w="3285" w:type="dxa"/>
            <w:hideMark/>
          </w:tcPr>
          <w:p w14:paraId="75E37C97" w14:textId="77777777" w:rsidR="00312441" w:rsidRPr="003548D8" w:rsidRDefault="00312441" w:rsidP="003548D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Yes</w:t>
            </w:r>
          </w:p>
        </w:tc>
        <w:tc>
          <w:tcPr>
            <w:tcW w:w="3827" w:type="dxa"/>
            <w:hideMark/>
          </w:tcPr>
          <w:p w14:paraId="332FA08C" w14:textId="77777777" w:rsidR="00312441" w:rsidRPr="003548D8" w:rsidRDefault="00312441" w:rsidP="003548D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No</w:t>
            </w:r>
          </w:p>
        </w:tc>
      </w:tr>
      <w:tr w:rsidR="00312441" w:rsidRPr="003548D8" w14:paraId="78128A83" w14:textId="77777777" w:rsidTr="00E64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496CE9"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Meeting Notes</w:t>
            </w:r>
          </w:p>
        </w:tc>
        <w:tc>
          <w:tcPr>
            <w:tcW w:w="3285" w:type="dxa"/>
            <w:hideMark/>
          </w:tcPr>
          <w:p w14:paraId="45E40308"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Integrated</w:t>
            </w:r>
          </w:p>
        </w:tc>
        <w:tc>
          <w:tcPr>
            <w:tcW w:w="3827" w:type="dxa"/>
            <w:hideMark/>
          </w:tcPr>
          <w:p w14:paraId="57552252"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Excellent</w:t>
            </w:r>
          </w:p>
        </w:tc>
      </w:tr>
      <w:tr w:rsidR="00312441" w:rsidRPr="003548D8" w14:paraId="05390D43" w14:textId="77777777" w:rsidTr="00E64916">
        <w:tc>
          <w:tcPr>
            <w:cnfStyle w:val="001000000000" w:firstRow="0" w:lastRow="0" w:firstColumn="1" w:lastColumn="0" w:oddVBand="0" w:evenVBand="0" w:oddHBand="0" w:evenHBand="0" w:firstRowFirstColumn="0" w:firstRowLastColumn="0" w:lastRowFirstColumn="0" w:lastRowLastColumn="0"/>
            <w:tcW w:w="0" w:type="auto"/>
            <w:hideMark/>
          </w:tcPr>
          <w:p w14:paraId="7A58C4EA"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Mobile Access</w:t>
            </w:r>
          </w:p>
        </w:tc>
        <w:tc>
          <w:tcPr>
            <w:tcW w:w="3285" w:type="dxa"/>
            <w:hideMark/>
          </w:tcPr>
          <w:p w14:paraId="3A8732A1" w14:textId="77777777" w:rsidR="00312441" w:rsidRPr="003548D8" w:rsidRDefault="00312441" w:rsidP="003548D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Yes</w:t>
            </w:r>
          </w:p>
        </w:tc>
        <w:tc>
          <w:tcPr>
            <w:tcW w:w="3827" w:type="dxa"/>
            <w:hideMark/>
          </w:tcPr>
          <w:p w14:paraId="6FAE1A6F" w14:textId="77777777" w:rsidR="00312441" w:rsidRPr="003548D8" w:rsidRDefault="00312441" w:rsidP="003548D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548D8">
              <w:rPr>
                <w:rFonts w:ascii="Arial" w:hAnsi="Arial" w:cs="Arial"/>
                <w:sz w:val="22"/>
                <w:szCs w:val="22"/>
              </w:rPr>
              <w:t>Yes</w:t>
            </w:r>
          </w:p>
        </w:tc>
      </w:tr>
      <w:tr w:rsidR="00312441" w:rsidRPr="003548D8" w14:paraId="5B3D2744" w14:textId="77777777" w:rsidTr="00E649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E7D68"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Microsoft 365 Integration</w:t>
            </w:r>
          </w:p>
        </w:tc>
        <w:tc>
          <w:tcPr>
            <w:tcW w:w="3285" w:type="dxa"/>
            <w:hideMark/>
          </w:tcPr>
          <w:p w14:paraId="3EDDF638"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Full integration</w:t>
            </w:r>
          </w:p>
        </w:tc>
        <w:tc>
          <w:tcPr>
            <w:tcW w:w="3827" w:type="dxa"/>
            <w:hideMark/>
          </w:tcPr>
          <w:p w14:paraId="643B8A7F" w14:textId="77777777" w:rsidR="00312441" w:rsidRPr="003548D8" w:rsidRDefault="00312441" w:rsidP="003548D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3548D8">
              <w:rPr>
                <w:rFonts w:ascii="Arial" w:hAnsi="Arial" w:cs="Arial"/>
                <w:sz w:val="22"/>
                <w:szCs w:val="22"/>
              </w:rPr>
              <w:t>Full integration</w:t>
            </w:r>
          </w:p>
        </w:tc>
      </w:tr>
    </w:tbl>
    <w:p w14:paraId="551682F0" w14:textId="77777777" w:rsidR="003548D8" w:rsidRDefault="003548D8" w:rsidP="003548D8">
      <w:pPr>
        <w:spacing w:line="360" w:lineRule="auto"/>
        <w:rPr>
          <w:rFonts w:ascii="Arial" w:hAnsi="Arial" w:cs="Arial"/>
          <w:sz w:val="22"/>
          <w:szCs w:val="22"/>
        </w:rPr>
      </w:pPr>
    </w:p>
    <w:p w14:paraId="54184294" w14:textId="3F44FFCF"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Both applications complement each other within the Microsoft 365 environment. Microsoft Teams focuses primarily on communication through messaging and virtual meetings, while OneNote provides an organised collaborative workspace for storing, sharing and managing information.</w:t>
      </w:r>
    </w:p>
    <w:p w14:paraId="59EF2EFC" w14:textId="77777777" w:rsidR="00312441" w:rsidRPr="00020346" w:rsidRDefault="00312441" w:rsidP="00020346">
      <w:pPr>
        <w:pStyle w:val="Heading1"/>
        <w:rPr>
          <w:rFonts w:ascii="Arial" w:hAnsi="Arial" w:cs="Arial"/>
          <w:sz w:val="22"/>
          <w:szCs w:val="22"/>
        </w:rPr>
      </w:pPr>
      <w:bookmarkStart w:id="14" w:name="_Toc235439709"/>
      <w:r w:rsidRPr="00020346">
        <w:rPr>
          <w:rFonts w:ascii="Arial" w:hAnsi="Arial" w:cs="Arial"/>
          <w:sz w:val="22"/>
          <w:szCs w:val="22"/>
        </w:rPr>
        <w:t>Conclusion</w:t>
      </w:r>
      <w:bookmarkEnd w:id="14"/>
    </w:p>
    <w:p w14:paraId="47EA6299"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Modern organisations increasingly rely on cloud-based communication and collaboration technologies to improve productivity, support remote working and enhance teamwork. Microsoft Teams provides a comprehensive communication platform that enables instant messaging, video conferencing and document sharing, allowing employees to communicate efficiently regardless of location. Microsoft OneNote complements these capabilities by offering a collaborative digital notebook that supports knowledge management, project organisation and information sharing.</w:t>
      </w:r>
    </w:p>
    <w:p w14:paraId="05D55463"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Although both applications have minor limitations, their integration within Microsoft 365 creates a powerful digital workplace that improves organisational communication, collaboration and operational efficiency. Together, they enable businesses to respond more quickly to challenges, improve employee engagement and maintain effective collaboration across distributed teams.</w:t>
      </w:r>
    </w:p>
    <w:p w14:paraId="64131468"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sz w:val="22"/>
          <w:szCs w:val="22"/>
        </w:rPr>
        <w:br w:type="page"/>
      </w:r>
    </w:p>
    <w:p w14:paraId="21D2B0EB" w14:textId="510E9922" w:rsidR="00312441" w:rsidRPr="00020346" w:rsidRDefault="00312441" w:rsidP="00020346">
      <w:pPr>
        <w:pStyle w:val="Heading1"/>
        <w:rPr>
          <w:rFonts w:ascii="Arial" w:hAnsi="Arial" w:cs="Arial"/>
          <w:sz w:val="22"/>
          <w:szCs w:val="22"/>
        </w:rPr>
      </w:pPr>
      <w:bookmarkStart w:id="15" w:name="_Toc235439710"/>
      <w:r w:rsidRPr="00020346">
        <w:rPr>
          <w:rFonts w:ascii="Arial" w:hAnsi="Arial" w:cs="Arial"/>
          <w:sz w:val="22"/>
          <w:szCs w:val="22"/>
        </w:rPr>
        <w:lastRenderedPageBreak/>
        <w:t>Task 4b – Practical Application of Communication and Collaboration Applications</w:t>
      </w:r>
      <w:bookmarkEnd w:id="15"/>
    </w:p>
    <w:p w14:paraId="2AD9F6A6" w14:textId="77777777" w:rsidR="00312441" w:rsidRPr="00020346" w:rsidRDefault="00312441" w:rsidP="00020346">
      <w:pPr>
        <w:pStyle w:val="Heading1"/>
        <w:rPr>
          <w:rFonts w:ascii="Arial" w:hAnsi="Arial" w:cs="Arial"/>
          <w:sz w:val="22"/>
          <w:szCs w:val="22"/>
        </w:rPr>
      </w:pPr>
      <w:bookmarkStart w:id="16" w:name="_Toc235439711"/>
      <w:r w:rsidRPr="00020346">
        <w:rPr>
          <w:rFonts w:ascii="Arial" w:hAnsi="Arial" w:cs="Arial"/>
          <w:sz w:val="22"/>
          <w:szCs w:val="22"/>
        </w:rPr>
        <w:t>Introduction</w:t>
      </w:r>
      <w:bookmarkEnd w:id="16"/>
    </w:p>
    <w:p w14:paraId="06D7F887"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 xml:space="preserve">Communication and collaboration applications have become essential tools within modern organisations, enabling employees to communicate effectively, share information and work together regardless of location. Cloud-based platforms improve productivity by supporting real-time communication, document sharing and collaborative working. For this practical activity, one feature from </w:t>
      </w:r>
      <w:r w:rsidRPr="003548D8">
        <w:rPr>
          <w:rFonts w:ascii="Arial" w:hAnsi="Arial" w:cs="Arial"/>
          <w:b/>
          <w:bCs/>
          <w:sz w:val="22"/>
          <w:szCs w:val="22"/>
        </w:rPr>
        <w:t>Microsoft Teams</w:t>
      </w:r>
      <w:r w:rsidRPr="003548D8">
        <w:rPr>
          <w:rFonts w:ascii="Arial" w:hAnsi="Arial" w:cs="Arial"/>
          <w:sz w:val="22"/>
          <w:szCs w:val="22"/>
        </w:rPr>
        <w:t xml:space="preserve"> (Communication Application) and one feature from </w:t>
      </w:r>
      <w:r w:rsidRPr="003548D8">
        <w:rPr>
          <w:rFonts w:ascii="Arial" w:hAnsi="Arial" w:cs="Arial"/>
          <w:b/>
          <w:bCs/>
          <w:sz w:val="22"/>
          <w:szCs w:val="22"/>
        </w:rPr>
        <w:t>Microsoft OneNote</w:t>
      </w:r>
      <w:r w:rsidRPr="003548D8">
        <w:rPr>
          <w:rFonts w:ascii="Arial" w:hAnsi="Arial" w:cs="Arial"/>
          <w:sz w:val="22"/>
          <w:szCs w:val="22"/>
        </w:rPr>
        <w:t xml:space="preserve"> (Collaboration Application) were tested to demonstrate their practical use in supporting business operations.</w:t>
      </w:r>
    </w:p>
    <w:p w14:paraId="33DB4511"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sz w:val="22"/>
          <w:szCs w:val="22"/>
        </w:rPr>
        <w:t>Communication Application – Microsoft Teams</w:t>
      </w:r>
    </w:p>
    <w:p w14:paraId="7DF566C0"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sz w:val="22"/>
          <w:szCs w:val="22"/>
        </w:rPr>
        <w:t>Feature Tested: Instant Messaging (Chat)</w:t>
      </w:r>
    </w:p>
    <w:p w14:paraId="2AB1E410" w14:textId="77777777" w:rsidR="007156C5" w:rsidRDefault="007156C5" w:rsidP="003548D8">
      <w:pPr>
        <w:spacing w:line="360" w:lineRule="auto"/>
        <w:rPr>
          <w:rFonts w:ascii="Arial" w:hAnsi="Arial" w:cs="Arial"/>
          <w:b/>
          <w:bCs/>
          <w:sz w:val="22"/>
          <w:szCs w:val="22"/>
        </w:rPr>
      </w:pPr>
      <w:r w:rsidRPr="007156C5">
        <w:rPr>
          <w:rFonts w:ascii="Arial" w:hAnsi="Arial" w:cs="Arial"/>
          <w:i/>
          <w:iCs/>
          <w:sz w:val="22"/>
          <w:szCs w:val="22"/>
        </w:rPr>
        <w:drawing>
          <wp:inline distT="0" distB="0" distL="0" distR="0" wp14:anchorId="7924E94C" wp14:editId="116C74CB">
            <wp:extent cx="3241964" cy="1472281"/>
            <wp:effectExtent l="0" t="0" r="0" b="0"/>
            <wp:docPr id="871366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366232" name=""/>
                    <pic:cNvPicPr/>
                  </pic:nvPicPr>
                  <pic:blipFill>
                    <a:blip r:embed="rId31"/>
                    <a:stretch>
                      <a:fillRect/>
                    </a:stretch>
                  </pic:blipFill>
                  <pic:spPr>
                    <a:xfrm>
                      <a:off x="0" y="0"/>
                      <a:ext cx="3254994" cy="1478198"/>
                    </a:xfrm>
                    <a:prstGeom prst="rect">
                      <a:avLst/>
                    </a:prstGeom>
                  </pic:spPr>
                </pic:pic>
              </a:graphicData>
            </a:graphic>
          </wp:inline>
        </w:drawing>
      </w:r>
    </w:p>
    <w:p w14:paraId="11A6EF34" w14:textId="77777777" w:rsidR="00C23A5F" w:rsidRPr="00C23A5F" w:rsidRDefault="00C23A5F" w:rsidP="00C23A5F">
      <w:pPr>
        <w:spacing w:line="360" w:lineRule="auto"/>
        <w:rPr>
          <w:rFonts w:ascii="Arial" w:hAnsi="Arial" w:cs="Arial"/>
          <w:sz w:val="22"/>
          <w:szCs w:val="22"/>
        </w:rPr>
      </w:pPr>
      <w:r w:rsidRPr="00C23A5F">
        <w:rPr>
          <w:rFonts w:ascii="Arial" w:hAnsi="Arial" w:cs="Arial"/>
          <w:sz w:val="22"/>
          <w:szCs w:val="22"/>
        </w:rPr>
        <w:t>Microsoft Teams Chat was tested by sending a professional message requesting feedback on an updated business report. The feature enables instant communication, file sharing and real-time collaboration without relying on email.</w:t>
      </w:r>
    </w:p>
    <w:p w14:paraId="4C33557D" w14:textId="77777777" w:rsidR="00C23A5F" w:rsidRPr="00C23A5F" w:rsidRDefault="00C23A5F" w:rsidP="00C23A5F">
      <w:pPr>
        <w:spacing w:line="360" w:lineRule="auto"/>
        <w:rPr>
          <w:rFonts w:ascii="Arial" w:hAnsi="Arial" w:cs="Arial"/>
          <w:sz w:val="22"/>
          <w:szCs w:val="22"/>
        </w:rPr>
      </w:pPr>
      <w:r w:rsidRPr="00C23A5F">
        <w:rPr>
          <w:rFonts w:ascii="Arial" w:hAnsi="Arial" w:cs="Arial"/>
          <w:sz w:val="22"/>
          <w:szCs w:val="22"/>
        </w:rPr>
        <w:t>In business, Teams Chat improves communication by supporting quick responses, group discussions and searchable conversation history.</w:t>
      </w:r>
    </w:p>
    <w:p w14:paraId="68636DB5" w14:textId="77777777" w:rsidR="00C23A5F" w:rsidRPr="00C23A5F" w:rsidRDefault="00C23A5F" w:rsidP="00C23A5F">
      <w:pPr>
        <w:spacing w:line="360" w:lineRule="auto"/>
        <w:rPr>
          <w:rFonts w:ascii="Arial" w:hAnsi="Arial" w:cs="Arial"/>
          <w:b/>
          <w:bCs/>
          <w:sz w:val="22"/>
          <w:szCs w:val="22"/>
        </w:rPr>
      </w:pPr>
      <w:r w:rsidRPr="00C23A5F">
        <w:rPr>
          <w:rFonts w:ascii="Arial" w:hAnsi="Arial" w:cs="Arial"/>
          <w:b/>
          <w:bCs/>
          <w:sz w:val="22"/>
          <w:szCs w:val="22"/>
        </w:rPr>
        <w:t>Business Benefits</w:t>
      </w:r>
    </w:p>
    <w:p w14:paraId="497495AA" w14:textId="77777777" w:rsidR="00C23A5F" w:rsidRPr="00C23A5F" w:rsidRDefault="00C23A5F" w:rsidP="00C23A5F">
      <w:pPr>
        <w:numPr>
          <w:ilvl w:val="0"/>
          <w:numId w:val="24"/>
        </w:numPr>
        <w:spacing w:line="360" w:lineRule="auto"/>
        <w:rPr>
          <w:rFonts w:ascii="Arial" w:hAnsi="Arial" w:cs="Arial"/>
          <w:sz w:val="22"/>
          <w:szCs w:val="22"/>
        </w:rPr>
      </w:pPr>
      <w:r w:rsidRPr="00C23A5F">
        <w:rPr>
          <w:rFonts w:ascii="Arial" w:hAnsi="Arial" w:cs="Arial"/>
          <w:sz w:val="22"/>
          <w:szCs w:val="22"/>
        </w:rPr>
        <w:t xml:space="preserve">Instant communication </w:t>
      </w:r>
    </w:p>
    <w:p w14:paraId="189E7D97" w14:textId="77777777" w:rsidR="00C23A5F" w:rsidRPr="00C23A5F" w:rsidRDefault="00C23A5F" w:rsidP="00C23A5F">
      <w:pPr>
        <w:numPr>
          <w:ilvl w:val="0"/>
          <w:numId w:val="24"/>
        </w:numPr>
        <w:spacing w:line="360" w:lineRule="auto"/>
        <w:rPr>
          <w:rFonts w:ascii="Arial" w:hAnsi="Arial" w:cs="Arial"/>
          <w:sz w:val="22"/>
          <w:szCs w:val="22"/>
        </w:rPr>
      </w:pPr>
      <w:r w:rsidRPr="00C23A5F">
        <w:rPr>
          <w:rFonts w:ascii="Arial" w:hAnsi="Arial" w:cs="Arial"/>
          <w:sz w:val="22"/>
          <w:szCs w:val="22"/>
        </w:rPr>
        <w:t xml:space="preserve">Reduces email use </w:t>
      </w:r>
    </w:p>
    <w:p w14:paraId="1344D3BD" w14:textId="77777777" w:rsidR="00C23A5F" w:rsidRPr="00C23A5F" w:rsidRDefault="00C23A5F" w:rsidP="00C23A5F">
      <w:pPr>
        <w:numPr>
          <w:ilvl w:val="0"/>
          <w:numId w:val="24"/>
        </w:numPr>
        <w:spacing w:line="360" w:lineRule="auto"/>
        <w:rPr>
          <w:rFonts w:ascii="Arial" w:hAnsi="Arial" w:cs="Arial"/>
          <w:sz w:val="22"/>
          <w:szCs w:val="22"/>
        </w:rPr>
      </w:pPr>
      <w:r w:rsidRPr="00C23A5F">
        <w:rPr>
          <w:rFonts w:ascii="Arial" w:hAnsi="Arial" w:cs="Arial"/>
          <w:sz w:val="22"/>
          <w:szCs w:val="22"/>
        </w:rPr>
        <w:t xml:space="preserve">Supports remote and hybrid working </w:t>
      </w:r>
    </w:p>
    <w:p w14:paraId="527BB0E2" w14:textId="77777777" w:rsidR="00C23A5F" w:rsidRPr="00C23A5F" w:rsidRDefault="00C23A5F" w:rsidP="00C23A5F">
      <w:pPr>
        <w:numPr>
          <w:ilvl w:val="0"/>
          <w:numId w:val="24"/>
        </w:numPr>
        <w:spacing w:line="360" w:lineRule="auto"/>
        <w:rPr>
          <w:rFonts w:ascii="Arial" w:hAnsi="Arial" w:cs="Arial"/>
          <w:sz w:val="22"/>
          <w:szCs w:val="22"/>
        </w:rPr>
      </w:pPr>
      <w:r w:rsidRPr="00C23A5F">
        <w:rPr>
          <w:rFonts w:ascii="Arial" w:hAnsi="Arial" w:cs="Arial"/>
          <w:sz w:val="22"/>
          <w:szCs w:val="22"/>
        </w:rPr>
        <w:t xml:space="preserve">Easy file sharing </w:t>
      </w:r>
    </w:p>
    <w:p w14:paraId="6E3DA2EB" w14:textId="77777777" w:rsidR="00C23A5F" w:rsidRPr="00C23A5F" w:rsidRDefault="00C23A5F" w:rsidP="00C23A5F">
      <w:pPr>
        <w:numPr>
          <w:ilvl w:val="0"/>
          <w:numId w:val="24"/>
        </w:numPr>
        <w:spacing w:line="360" w:lineRule="auto"/>
        <w:rPr>
          <w:rFonts w:ascii="Arial" w:hAnsi="Arial" w:cs="Arial"/>
          <w:sz w:val="22"/>
          <w:szCs w:val="22"/>
        </w:rPr>
      </w:pPr>
      <w:r w:rsidRPr="00C23A5F">
        <w:rPr>
          <w:rFonts w:ascii="Arial" w:hAnsi="Arial" w:cs="Arial"/>
          <w:sz w:val="22"/>
          <w:szCs w:val="22"/>
        </w:rPr>
        <w:t xml:space="preserve">Improves teamwork and decision-making </w:t>
      </w:r>
    </w:p>
    <w:p w14:paraId="4DA002E3" w14:textId="77777777" w:rsidR="00C23A5F" w:rsidRPr="00C23A5F" w:rsidRDefault="00C23A5F" w:rsidP="00C23A5F">
      <w:pPr>
        <w:numPr>
          <w:ilvl w:val="0"/>
          <w:numId w:val="24"/>
        </w:numPr>
        <w:spacing w:line="360" w:lineRule="auto"/>
        <w:rPr>
          <w:rFonts w:ascii="Arial" w:hAnsi="Arial" w:cs="Arial"/>
          <w:sz w:val="22"/>
          <w:szCs w:val="22"/>
        </w:rPr>
      </w:pPr>
      <w:r w:rsidRPr="00C23A5F">
        <w:rPr>
          <w:rFonts w:ascii="Arial" w:hAnsi="Arial" w:cs="Arial"/>
          <w:sz w:val="22"/>
          <w:szCs w:val="22"/>
        </w:rPr>
        <w:t xml:space="preserve">Searchable conversation history </w:t>
      </w:r>
    </w:p>
    <w:p w14:paraId="0E9B9F80" w14:textId="77777777" w:rsidR="00C23A5F" w:rsidRPr="00C23A5F" w:rsidRDefault="00C23A5F" w:rsidP="00C23A5F">
      <w:pPr>
        <w:spacing w:line="360" w:lineRule="auto"/>
        <w:rPr>
          <w:rFonts w:ascii="Arial" w:hAnsi="Arial" w:cs="Arial"/>
          <w:sz w:val="22"/>
          <w:szCs w:val="22"/>
        </w:rPr>
      </w:pPr>
      <w:r w:rsidRPr="00C23A5F">
        <w:rPr>
          <w:rFonts w:ascii="Arial" w:hAnsi="Arial" w:cs="Arial"/>
          <w:sz w:val="22"/>
          <w:szCs w:val="22"/>
        </w:rPr>
        <w:lastRenderedPageBreak/>
        <w:t>Overall, Microsoft Teams Chat enhances collaboration and helps organisations communicate more efficiently.</w:t>
      </w:r>
    </w:p>
    <w:p w14:paraId="6F8B0E5F" w14:textId="77777777" w:rsidR="00312441" w:rsidRPr="00020346" w:rsidRDefault="00312441" w:rsidP="00020346">
      <w:pPr>
        <w:pStyle w:val="Heading1"/>
        <w:rPr>
          <w:rFonts w:ascii="Arial" w:hAnsi="Arial" w:cs="Arial"/>
          <w:sz w:val="22"/>
          <w:szCs w:val="22"/>
        </w:rPr>
      </w:pPr>
      <w:bookmarkStart w:id="17" w:name="_Toc235439712"/>
      <w:r w:rsidRPr="00020346">
        <w:rPr>
          <w:rFonts w:ascii="Arial" w:hAnsi="Arial" w:cs="Arial"/>
          <w:sz w:val="22"/>
          <w:szCs w:val="22"/>
        </w:rPr>
        <w:t>Collaboration Application – Microsoft OneNote</w:t>
      </w:r>
      <w:bookmarkEnd w:id="17"/>
    </w:p>
    <w:p w14:paraId="44B333B2"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sz w:val="22"/>
          <w:szCs w:val="22"/>
        </w:rPr>
        <w:t>Feature Tested: Cloud-Based Notebook and Document Organisation</w:t>
      </w:r>
    </w:p>
    <w:p w14:paraId="65F1C97B" w14:textId="77777777" w:rsidR="00B5778D" w:rsidRDefault="00B5778D" w:rsidP="003548D8">
      <w:pPr>
        <w:spacing w:line="360" w:lineRule="auto"/>
        <w:rPr>
          <w:rFonts w:ascii="Arial" w:hAnsi="Arial" w:cs="Arial"/>
          <w:b/>
          <w:bCs/>
          <w:sz w:val="22"/>
          <w:szCs w:val="22"/>
        </w:rPr>
      </w:pPr>
      <w:r w:rsidRPr="00B5778D">
        <w:rPr>
          <w:rFonts w:ascii="Arial" w:hAnsi="Arial" w:cs="Arial"/>
          <w:i/>
          <w:iCs/>
          <w:sz w:val="22"/>
          <w:szCs w:val="22"/>
        </w:rPr>
        <w:drawing>
          <wp:inline distT="0" distB="0" distL="0" distR="0" wp14:anchorId="04A3EFB7" wp14:editId="3FFB76A2">
            <wp:extent cx="3146961" cy="1537220"/>
            <wp:effectExtent l="0" t="0" r="0" b="6350"/>
            <wp:docPr id="1484439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439051" name=""/>
                    <pic:cNvPicPr/>
                  </pic:nvPicPr>
                  <pic:blipFill>
                    <a:blip r:embed="rId32"/>
                    <a:stretch>
                      <a:fillRect/>
                    </a:stretch>
                  </pic:blipFill>
                  <pic:spPr>
                    <a:xfrm>
                      <a:off x="0" y="0"/>
                      <a:ext cx="3165158" cy="1546109"/>
                    </a:xfrm>
                    <a:prstGeom prst="rect">
                      <a:avLst/>
                    </a:prstGeom>
                  </pic:spPr>
                </pic:pic>
              </a:graphicData>
            </a:graphic>
          </wp:inline>
        </w:drawing>
      </w:r>
    </w:p>
    <w:p w14:paraId="21CDD31F" w14:textId="2D02F806" w:rsidR="00312441" w:rsidRPr="003548D8" w:rsidRDefault="00312441" w:rsidP="003548D8">
      <w:pPr>
        <w:spacing w:line="360" w:lineRule="auto"/>
        <w:rPr>
          <w:rFonts w:ascii="Arial" w:hAnsi="Arial" w:cs="Arial"/>
          <w:sz w:val="22"/>
          <w:szCs w:val="22"/>
        </w:rPr>
      </w:pPr>
      <w:r w:rsidRPr="003548D8">
        <w:rPr>
          <w:rFonts w:ascii="Arial" w:hAnsi="Arial" w:cs="Arial"/>
          <w:b/>
          <w:bCs/>
          <w:sz w:val="22"/>
          <w:szCs w:val="22"/>
        </w:rPr>
        <w:t>Figure 4.2:</w:t>
      </w:r>
      <w:r w:rsidRPr="003548D8">
        <w:rPr>
          <w:rFonts w:ascii="Arial" w:hAnsi="Arial" w:cs="Arial"/>
          <w:sz w:val="22"/>
          <w:szCs w:val="22"/>
        </w:rPr>
        <w:t xml:space="preserve"> Managing digital notebooks using Microsoft OneNote.</w:t>
      </w:r>
    </w:p>
    <w:p w14:paraId="702919A9"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Microsoft OneNote was tested by accessing an online notebook containing coursework and project information. The application allows users to create multiple notebooks, organise information into sections and pages, and synchronise content automatically through Microsoft OneDrive.</w:t>
      </w:r>
    </w:p>
    <w:p w14:paraId="73CA5A95"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The notebook interface enables users to store notes, documents, images, web links and research materials within a single location. This creates a structured digital workspace that can be accessed from multiple devices, allowing employees to continue working whether they are in the office, at home or travelling.</w:t>
      </w:r>
    </w:p>
    <w:p w14:paraId="3501FF70"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t>Because notebooks are stored in the cloud, updates are automatically saved and synchronised, ensuring that users always access the latest version of their work without needing to manually save files.</w:t>
      </w:r>
    </w:p>
    <w:p w14:paraId="28B14887" w14:textId="77777777" w:rsidR="00312441" w:rsidRPr="003548D8" w:rsidRDefault="00312441" w:rsidP="003548D8">
      <w:pPr>
        <w:spacing w:line="360" w:lineRule="auto"/>
        <w:rPr>
          <w:rFonts w:ascii="Arial" w:hAnsi="Arial" w:cs="Arial"/>
          <w:sz w:val="22"/>
          <w:szCs w:val="22"/>
        </w:rPr>
      </w:pPr>
      <w:r w:rsidRPr="003548D8">
        <w:rPr>
          <w:rFonts w:ascii="Arial" w:hAnsi="Arial" w:cs="Arial"/>
          <w:b/>
          <w:bCs/>
          <w:sz w:val="22"/>
          <w:szCs w:val="22"/>
        </w:rPr>
        <w:t>Business Benefits</w:t>
      </w:r>
    </w:p>
    <w:p w14:paraId="3438188B" w14:textId="77777777" w:rsidR="00312441" w:rsidRPr="003548D8" w:rsidRDefault="00312441" w:rsidP="003548D8">
      <w:pPr>
        <w:numPr>
          <w:ilvl w:val="0"/>
          <w:numId w:val="12"/>
        </w:numPr>
        <w:spacing w:line="360" w:lineRule="auto"/>
        <w:rPr>
          <w:rFonts w:ascii="Arial" w:hAnsi="Arial" w:cs="Arial"/>
          <w:sz w:val="22"/>
          <w:szCs w:val="22"/>
        </w:rPr>
      </w:pPr>
      <w:r w:rsidRPr="003548D8">
        <w:rPr>
          <w:rFonts w:ascii="Arial" w:hAnsi="Arial" w:cs="Arial"/>
          <w:sz w:val="22"/>
          <w:szCs w:val="22"/>
        </w:rPr>
        <w:t xml:space="preserve">Organises information efficiently. </w:t>
      </w:r>
    </w:p>
    <w:p w14:paraId="67125A7F" w14:textId="77777777" w:rsidR="00312441" w:rsidRPr="003548D8" w:rsidRDefault="00312441" w:rsidP="003548D8">
      <w:pPr>
        <w:numPr>
          <w:ilvl w:val="0"/>
          <w:numId w:val="12"/>
        </w:numPr>
        <w:spacing w:line="360" w:lineRule="auto"/>
        <w:rPr>
          <w:rFonts w:ascii="Arial" w:hAnsi="Arial" w:cs="Arial"/>
          <w:sz w:val="22"/>
          <w:szCs w:val="22"/>
        </w:rPr>
      </w:pPr>
      <w:r w:rsidRPr="003548D8">
        <w:rPr>
          <w:rFonts w:ascii="Arial" w:hAnsi="Arial" w:cs="Arial"/>
          <w:sz w:val="22"/>
          <w:szCs w:val="22"/>
        </w:rPr>
        <w:t xml:space="preserve">Supports cloud storage and automatic synchronisation. </w:t>
      </w:r>
    </w:p>
    <w:p w14:paraId="46269759" w14:textId="77777777" w:rsidR="00312441" w:rsidRPr="003548D8" w:rsidRDefault="00312441" w:rsidP="003548D8">
      <w:pPr>
        <w:numPr>
          <w:ilvl w:val="0"/>
          <w:numId w:val="12"/>
        </w:numPr>
        <w:spacing w:line="360" w:lineRule="auto"/>
        <w:rPr>
          <w:rFonts w:ascii="Arial" w:hAnsi="Arial" w:cs="Arial"/>
          <w:sz w:val="22"/>
          <w:szCs w:val="22"/>
        </w:rPr>
      </w:pPr>
      <w:r w:rsidRPr="003548D8">
        <w:rPr>
          <w:rFonts w:ascii="Arial" w:hAnsi="Arial" w:cs="Arial"/>
          <w:sz w:val="22"/>
          <w:szCs w:val="22"/>
        </w:rPr>
        <w:t xml:space="preserve">Reduces paper-based documentation. </w:t>
      </w:r>
    </w:p>
    <w:p w14:paraId="518909AC" w14:textId="77777777" w:rsidR="00312441" w:rsidRPr="003548D8" w:rsidRDefault="00312441" w:rsidP="003548D8">
      <w:pPr>
        <w:numPr>
          <w:ilvl w:val="0"/>
          <w:numId w:val="12"/>
        </w:numPr>
        <w:spacing w:line="360" w:lineRule="auto"/>
        <w:rPr>
          <w:rFonts w:ascii="Arial" w:hAnsi="Arial" w:cs="Arial"/>
          <w:sz w:val="22"/>
          <w:szCs w:val="22"/>
        </w:rPr>
      </w:pPr>
      <w:r w:rsidRPr="003548D8">
        <w:rPr>
          <w:rFonts w:ascii="Arial" w:hAnsi="Arial" w:cs="Arial"/>
          <w:sz w:val="22"/>
          <w:szCs w:val="22"/>
        </w:rPr>
        <w:t xml:space="preserve">Enables information to be accessed from multiple devices. </w:t>
      </w:r>
    </w:p>
    <w:p w14:paraId="1144EB3F" w14:textId="77777777" w:rsidR="00312441" w:rsidRPr="003548D8" w:rsidRDefault="00312441" w:rsidP="003548D8">
      <w:pPr>
        <w:numPr>
          <w:ilvl w:val="0"/>
          <w:numId w:val="12"/>
        </w:numPr>
        <w:spacing w:line="360" w:lineRule="auto"/>
        <w:rPr>
          <w:rFonts w:ascii="Arial" w:hAnsi="Arial" w:cs="Arial"/>
          <w:sz w:val="22"/>
          <w:szCs w:val="22"/>
        </w:rPr>
      </w:pPr>
      <w:r w:rsidRPr="003548D8">
        <w:rPr>
          <w:rFonts w:ascii="Arial" w:hAnsi="Arial" w:cs="Arial"/>
          <w:sz w:val="22"/>
          <w:szCs w:val="22"/>
        </w:rPr>
        <w:t xml:space="preserve">Improves project organisation. </w:t>
      </w:r>
    </w:p>
    <w:p w14:paraId="1C01889C" w14:textId="77777777" w:rsidR="00312441" w:rsidRPr="003548D8" w:rsidRDefault="00312441" w:rsidP="003548D8">
      <w:pPr>
        <w:numPr>
          <w:ilvl w:val="0"/>
          <w:numId w:val="12"/>
        </w:numPr>
        <w:spacing w:line="360" w:lineRule="auto"/>
        <w:rPr>
          <w:rFonts w:ascii="Arial" w:hAnsi="Arial" w:cs="Arial"/>
          <w:sz w:val="22"/>
          <w:szCs w:val="22"/>
        </w:rPr>
      </w:pPr>
      <w:r w:rsidRPr="003548D8">
        <w:rPr>
          <w:rFonts w:ascii="Arial" w:hAnsi="Arial" w:cs="Arial"/>
          <w:sz w:val="22"/>
          <w:szCs w:val="22"/>
        </w:rPr>
        <w:t xml:space="preserve">Supports collaborative working through shared notebooks. </w:t>
      </w:r>
    </w:p>
    <w:p w14:paraId="01E28F69" w14:textId="77777777" w:rsidR="00312441" w:rsidRPr="003548D8" w:rsidRDefault="00312441" w:rsidP="003548D8">
      <w:pPr>
        <w:spacing w:line="360" w:lineRule="auto"/>
        <w:rPr>
          <w:rFonts w:ascii="Arial" w:hAnsi="Arial" w:cs="Arial"/>
          <w:sz w:val="22"/>
          <w:szCs w:val="22"/>
        </w:rPr>
      </w:pPr>
      <w:r w:rsidRPr="003548D8">
        <w:rPr>
          <w:rFonts w:ascii="Arial" w:hAnsi="Arial" w:cs="Arial"/>
          <w:sz w:val="22"/>
          <w:szCs w:val="22"/>
        </w:rPr>
        <w:lastRenderedPageBreak/>
        <w:t>Microsoft OneNote therefore provides an effective solution for organising business information while improving accessibility, collaboration and productivity.</w:t>
      </w:r>
    </w:p>
    <w:p w14:paraId="195A629D" w14:textId="77777777" w:rsidR="00312441" w:rsidRPr="003548D8" w:rsidRDefault="00312441" w:rsidP="003548D8">
      <w:pPr>
        <w:spacing w:line="360" w:lineRule="auto"/>
        <w:rPr>
          <w:rFonts w:ascii="Arial" w:hAnsi="Arial" w:cs="Arial"/>
          <w:b/>
          <w:bCs/>
          <w:sz w:val="22"/>
          <w:szCs w:val="22"/>
        </w:rPr>
      </w:pPr>
      <w:r w:rsidRPr="003548D8">
        <w:rPr>
          <w:rFonts w:ascii="Arial" w:hAnsi="Arial" w:cs="Arial"/>
          <w:b/>
          <w:bCs/>
          <w:sz w:val="22"/>
          <w:szCs w:val="22"/>
        </w:rPr>
        <w:t>Additional Practical Feature – Shared Reference Management</w:t>
      </w:r>
    </w:p>
    <w:p w14:paraId="14B09116" w14:textId="77777777" w:rsidR="000B5ED2" w:rsidRDefault="000B5ED2" w:rsidP="003548D8">
      <w:pPr>
        <w:spacing w:line="360" w:lineRule="auto"/>
        <w:rPr>
          <w:rFonts w:ascii="Arial" w:hAnsi="Arial" w:cs="Arial"/>
          <w:b/>
          <w:bCs/>
          <w:sz w:val="22"/>
          <w:szCs w:val="22"/>
        </w:rPr>
      </w:pPr>
      <w:r w:rsidRPr="000B5ED2">
        <w:rPr>
          <w:rFonts w:ascii="Arial" w:hAnsi="Arial" w:cs="Arial"/>
          <w:i/>
          <w:iCs/>
          <w:sz w:val="22"/>
          <w:szCs w:val="22"/>
        </w:rPr>
        <w:drawing>
          <wp:inline distT="0" distB="0" distL="0" distR="0" wp14:anchorId="40D9E04F" wp14:editId="5778C7C5">
            <wp:extent cx="2862835" cy="1252847"/>
            <wp:effectExtent l="0" t="0" r="0" b="5080"/>
            <wp:docPr id="883006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006871" name=""/>
                    <pic:cNvPicPr/>
                  </pic:nvPicPr>
                  <pic:blipFill>
                    <a:blip r:embed="rId33"/>
                    <a:stretch>
                      <a:fillRect/>
                    </a:stretch>
                  </pic:blipFill>
                  <pic:spPr>
                    <a:xfrm>
                      <a:off x="0" y="0"/>
                      <a:ext cx="2898191" cy="1268320"/>
                    </a:xfrm>
                    <a:prstGeom prst="rect">
                      <a:avLst/>
                    </a:prstGeom>
                  </pic:spPr>
                </pic:pic>
              </a:graphicData>
            </a:graphic>
          </wp:inline>
        </w:drawing>
      </w:r>
    </w:p>
    <w:p w14:paraId="1CDC81B9" w14:textId="4F94A5FC" w:rsidR="00312441" w:rsidRPr="003548D8" w:rsidRDefault="00312441" w:rsidP="003548D8">
      <w:pPr>
        <w:spacing w:line="360" w:lineRule="auto"/>
        <w:rPr>
          <w:rFonts w:ascii="Arial" w:hAnsi="Arial" w:cs="Arial"/>
          <w:sz w:val="22"/>
          <w:szCs w:val="22"/>
        </w:rPr>
      </w:pPr>
      <w:r w:rsidRPr="003548D8">
        <w:rPr>
          <w:rFonts w:ascii="Arial" w:hAnsi="Arial" w:cs="Arial"/>
          <w:b/>
          <w:bCs/>
          <w:sz w:val="22"/>
          <w:szCs w:val="22"/>
        </w:rPr>
        <w:t>Figure 4.3:</w:t>
      </w:r>
      <w:r w:rsidRPr="003548D8">
        <w:rPr>
          <w:rFonts w:ascii="Arial" w:hAnsi="Arial" w:cs="Arial"/>
          <w:sz w:val="22"/>
          <w:szCs w:val="22"/>
        </w:rPr>
        <w:t xml:space="preserve"> Organising shared reference materials within Microsoft OneNote.</w:t>
      </w:r>
    </w:p>
    <w:p w14:paraId="1F7232C2" w14:textId="77777777" w:rsidR="00242DC1" w:rsidRPr="00242DC1" w:rsidRDefault="00242DC1" w:rsidP="00242DC1">
      <w:pPr>
        <w:spacing w:line="360" w:lineRule="auto"/>
        <w:rPr>
          <w:rFonts w:ascii="Arial" w:hAnsi="Arial" w:cs="Arial"/>
          <w:sz w:val="22"/>
          <w:szCs w:val="22"/>
        </w:rPr>
      </w:pPr>
      <w:r w:rsidRPr="00242DC1">
        <w:rPr>
          <w:rFonts w:ascii="Arial" w:hAnsi="Arial" w:cs="Arial"/>
          <w:sz w:val="22"/>
          <w:szCs w:val="22"/>
        </w:rPr>
        <w:t xml:space="preserve">The final practical activity demonstrated how </w:t>
      </w:r>
      <w:r w:rsidRPr="00242DC1">
        <w:rPr>
          <w:rFonts w:ascii="Arial" w:hAnsi="Arial" w:cs="Arial"/>
          <w:b/>
          <w:bCs/>
          <w:sz w:val="22"/>
          <w:szCs w:val="22"/>
        </w:rPr>
        <w:t>Microsoft OneNote</w:t>
      </w:r>
      <w:r w:rsidRPr="00242DC1">
        <w:rPr>
          <w:rFonts w:ascii="Arial" w:hAnsi="Arial" w:cs="Arial"/>
          <w:sz w:val="22"/>
          <w:szCs w:val="22"/>
        </w:rPr>
        <w:t xml:space="preserve"> can organise shared project resources in a single digital notebook. Team members can access, update and organise information in real time, making collaboration more efficient.</w:t>
      </w:r>
    </w:p>
    <w:p w14:paraId="7B1208AD" w14:textId="77777777" w:rsidR="00242DC1" w:rsidRPr="00242DC1" w:rsidRDefault="00242DC1" w:rsidP="00242DC1">
      <w:pPr>
        <w:spacing w:line="360" w:lineRule="auto"/>
        <w:rPr>
          <w:rFonts w:ascii="Arial" w:hAnsi="Arial" w:cs="Arial"/>
          <w:sz w:val="22"/>
          <w:szCs w:val="22"/>
        </w:rPr>
      </w:pPr>
      <w:r w:rsidRPr="00242DC1">
        <w:rPr>
          <w:rFonts w:ascii="Arial" w:hAnsi="Arial" w:cs="Arial"/>
          <w:sz w:val="22"/>
          <w:szCs w:val="22"/>
        </w:rPr>
        <w:t>Integration with Microsoft Word and other Microsoft 365 applications keeps project documents stored centrally, reducing duplication and improving productivity.</w:t>
      </w:r>
    </w:p>
    <w:p w14:paraId="5D456B9C" w14:textId="77777777" w:rsidR="00A837E1" w:rsidRPr="00A837E1" w:rsidRDefault="00A837E1" w:rsidP="00A837E1">
      <w:pPr>
        <w:rPr>
          <w:rFonts w:ascii="Arial" w:hAnsi="Arial" w:cs="Arial"/>
          <w:b/>
          <w:bCs/>
          <w:sz w:val="22"/>
          <w:szCs w:val="22"/>
        </w:rPr>
      </w:pPr>
      <w:r w:rsidRPr="00A837E1">
        <w:rPr>
          <w:rFonts w:ascii="Arial" w:hAnsi="Arial" w:cs="Arial"/>
          <w:b/>
          <w:bCs/>
          <w:sz w:val="22"/>
          <w:szCs w:val="22"/>
        </w:rPr>
        <w:t>Business Benefits</w:t>
      </w:r>
    </w:p>
    <w:p w14:paraId="4B3E250D" w14:textId="77777777" w:rsidR="00A837E1" w:rsidRPr="00A837E1" w:rsidRDefault="00A837E1" w:rsidP="00A837E1">
      <w:pPr>
        <w:numPr>
          <w:ilvl w:val="0"/>
          <w:numId w:val="25"/>
        </w:numPr>
        <w:rPr>
          <w:rFonts w:ascii="Arial" w:hAnsi="Arial" w:cs="Arial"/>
          <w:sz w:val="22"/>
          <w:szCs w:val="22"/>
        </w:rPr>
      </w:pPr>
      <w:r w:rsidRPr="00A837E1">
        <w:rPr>
          <w:rFonts w:ascii="Arial" w:hAnsi="Arial" w:cs="Arial"/>
          <w:sz w:val="22"/>
          <w:szCs w:val="22"/>
        </w:rPr>
        <w:t xml:space="preserve">Centralises project information </w:t>
      </w:r>
    </w:p>
    <w:p w14:paraId="2A203459" w14:textId="77777777" w:rsidR="00A837E1" w:rsidRPr="00A837E1" w:rsidRDefault="00A837E1" w:rsidP="00A837E1">
      <w:pPr>
        <w:numPr>
          <w:ilvl w:val="0"/>
          <w:numId w:val="25"/>
        </w:numPr>
        <w:rPr>
          <w:rFonts w:ascii="Arial" w:hAnsi="Arial" w:cs="Arial"/>
          <w:sz w:val="22"/>
          <w:szCs w:val="22"/>
        </w:rPr>
      </w:pPr>
      <w:r w:rsidRPr="00A837E1">
        <w:rPr>
          <w:rFonts w:ascii="Arial" w:hAnsi="Arial" w:cs="Arial"/>
          <w:sz w:val="22"/>
          <w:szCs w:val="22"/>
        </w:rPr>
        <w:t xml:space="preserve">Supports collaboration and knowledge sharing </w:t>
      </w:r>
    </w:p>
    <w:p w14:paraId="3084FEE5" w14:textId="77777777" w:rsidR="00A837E1" w:rsidRPr="00A837E1" w:rsidRDefault="00A837E1" w:rsidP="00A837E1">
      <w:pPr>
        <w:numPr>
          <w:ilvl w:val="0"/>
          <w:numId w:val="25"/>
        </w:numPr>
        <w:rPr>
          <w:rFonts w:ascii="Arial" w:hAnsi="Arial" w:cs="Arial"/>
          <w:sz w:val="22"/>
          <w:szCs w:val="22"/>
        </w:rPr>
      </w:pPr>
      <w:r w:rsidRPr="00A837E1">
        <w:rPr>
          <w:rFonts w:ascii="Arial" w:hAnsi="Arial" w:cs="Arial"/>
          <w:sz w:val="22"/>
          <w:szCs w:val="22"/>
        </w:rPr>
        <w:t xml:space="preserve">Improves document organisation </w:t>
      </w:r>
    </w:p>
    <w:p w14:paraId="79335262" w14:textId="77777777" w:rsidR="00A837E1" w:rsidRPr="00A837E1" w:rsidRDefault="00A837E1" w:rsidP="00A837E1">
      <w:pPr>
        <w:numPr>
          <w:ilvl w:val="0"/>
          <w:numId w:val="25"/>
        </w:numPr>
        <w:rPr>
          <w:rFonts w:ascii="Arial" w:hAnsi="Arial" w:cs="Arial"/>
          <w:sz w:val="22"/>
          <w:szCs w:val="22"/>
        </w:rPr>
      </w:pPr>
      <w:r w:rsidRPr="00A837E1">
        <w:rPr>
          <w:rFonts w:ascii="Arial" w:hAnsi="Arial" w:cs="Arial"/>
          <w:sz w:val="22"/>
          <w:szCs w:val="22"/>
        </w:rPr>
        <w:t xml:space="preserve">Increases productivity through cloud access </w:t>
      </w:r>
    </w:p>
    <w:p w14:paraId="40EC6679" w14:textId="77777777" w:rsidR="00A837E1" w:rsidRPr="00A837E1" w:rsidRDefault="00A837E1" w:rsidP="00A837E1">
      <w:pPr>
        <w:numPr>
          <w:ilvl w:val="0"/>
          <w:numId w:val="25"/>
        </w:numPr>
        <w:rPr>
          <w:rFonts w:ascii="Arial" w:hAnsi="Arial" w:cs="Arial"/>
          <w:sz w:val="22"/>
          <w:szCs w:val="22"/>
        </w:rPr>
      </w:pPr>
      <w:r w:rsidRPr="00A837E1">
        <w:rPr>
          <w:rFonts w:ascii="Arial" w:hAnsi="Arial" w:cs="Arial"/>
          <w:sz w:val="22"/>
          <w:szCs w:val="22"/>
        </w:rPr>
        <w:t xml:space="preserve">Reduces misplaced information </w:t>
      </w:r>
    </w:p>
    <w:p w14:paraId="482406F3" w14:textId="77777777" w:rsidR="00A837E1" w:rsidRPr="00A837E1" w:rsidRDefault="00A837E1" w:rsidP="00A837E1">
      <w:pPr>
        <w:rPr>
          <w:rFonts w:ascii="Arial" w:hAnsi="Arial" w:cs="Arial"/>
          <w:b/>
          <w:bCs/>
          <w:sz w:val="22"/>
          <w:szCs w:val="22"/>
        </w:rPr>
      </w:pPr>
      <w:r w:rsidRPr="00A837E1">
        <w:rPr>
          <w:rFonts w:ascii="Arial" w:hAnsi="Arial" w:cs="Arial"/>
          <w:b/>
          <w:bCs/>
          <w:sz w:val="22"/>
          <w:szCs w:val="22"/>
        </w:rPr>
        <w:t>Evaluation</w:t>
      </w:r>
    </w:p>
    <w:p w14:paraId="292B6DB3" w14:textId="77777777" w:rsidR="00A837E1" w:rsidRPr="00A837E1" w:rsidRDefault="00A837E1" w:rsidP="00A837E1">
      <w:pPr>
        <w:rPr>
          <w:rFonts w:ascii="Arial" w:hAnsi="Arial" w:cs="Arial"/>
          <w:sz w:val="22"/>
          <w:szCs w:val="22"/>
        </w:rPr>
      </w:pPr>
      <w:r w:rsidRPr="00A837E1">
        <w:rPr>
          <w:rFonts w:ascii="Arial" w:hAnsi="Arial" w:cs="Arial"/>
          <w:sz w:val="22"/>
          <w:szCs w:val="22"/>
        </w:rPr>
        <w:t>The practical activities showed how Microsoft Teams and Microsoft OneNote work together to support modern business operations. Teams enables instant communication and file sharing, while OneNote provides a central space for organising shared notes and documents. Together, they improve communication, collaboration, knowledge sharing and support flexible, remote working.</w:t>
      </w:r>
    </w:p>
    <w:p w14:paraId="20CFDA88" w14:textId="77777777" w:rsidR="00E059E0" w:rsidRDefault="00E059E0">
      <w:pPr>
        <w:rPr>
          <w:rFonts w:ascii="Arial" w:hAnsi="Arial" w:cs="Arial"/>
          <w:sz w:val="22"/>
          <w:szCs w:val="22"/>
        </w:rPr>
      </w:pPr>
      <w:r>
        <w:rPr>
          <w:rFonts w:ascii="Arial" w:hAnsi="Arial" w:cs="Arial"/>
          <w:sz w:val="22"/>
          <w:szCs w:val="22"/>
        </w:rPr>
        <w:br w:type="page"/>
      </w:r>
    </w:p>
    <w:p w14:paraId="4D93C44A"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lastRenderedPageBreak/>
        <w:t>IEEE References</w:t>
      </w:r>
    </w:p>
    <w:p w14:paraId="60BDE1B5" w14:textId="7A21BE49" w:rsidR="00E059E0" w:rsidRPr="00020346" w:rsidRDefault="00E059E0" w:rsidP="00E059E0">
      <w:pPr>
        <w:spacing w:line="360" w:lineRule="auto"/>
        <w:rPr>
          <w:rFonts w:ascii="Arial" w:hAnsi="Arial" w:cs="Arial"/>
          <w:b/>
          <w:bCs/>
          <w:sz w:val="22"/>
          <w:szCs w:val="22"/>
        </w:rPr>
      </w:pPr>
      <w:r w:rsidRPr="00020346">
        <w:rPr>
          <w:rFonts w:ascii="Arial" w:hAnsi="Arial" w:cs="Arial"/>
          <w:b/>
          <w:bCs/>
          <w:sz w:val="22"/>
          <w:szCs w:val="22"/>
        </w:rPr>
        <w:t>Task 1</w:t>
      </w:r>
    </w:p>
    <w:p w14:paraId="38DE246C"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[1] Shopify, </w:t>
      </w:r>
      <w:proofErr w:type="gramStart"/>
      <w:r w:rsidRPr="00020346">
        <w:rPr>
          <w:rFonts w:ascii="Arial" w:hAnsi="Arial" w:cs="Arial"/>
          <w:i/>
          <w:iCs/>
          <w:sz w:val="22"/>
          <w:szCs w:val="22"/>
        </w:rPr>
        <w:t>What</w:t>
      </w:r>
      <w:proofErr w:type="gramEnd"/>
      <w:r w:rsidRPr="00020346">
        <w:rPr>
          <w:rFonts w:ascii="Arial" w:hAnsi="Arial" w:cs="Arial"/>
          <w:i/>
          <w:iCs/>
          <w:sz w:val="22"/>
          <w:szCs w:val="22"/>
        </w:rPr>
        <w:t xml:space="preserve"> is Shopify and How Does It Work?</w:t>
      </w:r>
      <w:r w:rsidRPr="00020346">
        <w:rPr>
          <w:rFonts w:ascii="Arial" w:hAnsi="Arial" w:cs="Arial"/>
          <w:sz w:val="22"/>
          <w:szCs w:val="22"/>
        </w:rPr>
        <w:t xml:space="preserve"> Available: </w:t>
      </w:r>
      <w:hyperlink r:id="rId34" w:tgtFrame="_new" w:history="1">
        <w:r w:rsidRPr="00020346">
          <w:rPr>
            <w:rStyle w:val="Hyperlink"/>
            <w:rFonts w:ascii="Arial" w:hAnsi="Arial" w:cs="Arial"/>
            <w:sz w:val="22"/>
            <w:szCs w:val="22"/>
          </w:rPr>
          <w:t>https://www.shopify.com/uk/blog/what-is-shopify</w:t>
        </w:r>
      </w:hyperlink>
    </w:p>
    <w:p w14:paraId="3D281F66"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[2] Shopify, </w:t>
      </w:r>
      <w:r w:rsidRPr="00020346">
        <w:rPr>
          <w:rFonts w:ascii="Arial" w:hAnsi="Arial" w:cs="Arial"/>
          <w:i/>
          <w:iCs/>
          <w:sz w:val="22"/>
          <w:szCs w:val="22"/>
        </w:rPr>
        <w:t>Shopify Security</w:t>
      </w:r>
      <w:r w:rsidRPr="00020346">
        <w:rPr>
          <w:rFonts w:ascii="Arial" w:hAnsi="Arial" w:cs="Arial"/>
          <w:sz w:val="22"/>
          <w:szCs w:val="22"/>
        </w:rPr>
        <w:t xml:space="preserve">. Available: </w:t>
      </w:r>
      <w:hyperlink r:id="rId35" w:tgtFrame="_new" w:history="1">
        <w:r w:rsidRPr="00020346">
          <w:rPr>
            <w:rStyle w:val="Hyperlink"/>
            <w:rFonts w:ascii="Arial" w:hAnsi="Arial" w:cs="Arial"/>
            <w:sz w:val="22"/>
            <w:szCs w:val="22"/>
          </w:rPr>
          <w:t>https://www.shopify.com/security</w:t>
        </w:r>
      </w:hyperlink>
    </w:p>
    <w:p w14:paraId="47494F91"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[3] Wix, </w:t>
      </w:r>
      <w:r w:rsidRPr="00020346">
        <w:rPr>
          <w:rFonts w:ascii="Arial" w:hAnsi="Arial" w:cs="Arial"/>
          <w:i/>
          <w:iCs/>
          <w:sz w:val="22"/>
          <w:szCs w:val="22"/>
        </w:rPr>
        <w:t>Wix eCommerce</w:t>
      </w:r>
      <w:r w:rsidRPr="00020346">
        <w:rPr>
          <w:rFonts w:ascii="Arial" w:hAnsi="Arial" w:cs="Arial"/>
          <w:sz w:val="22"/>
          <w:szCs w:val="22"/>
        </w:rPr>
        <w:t>. Available: https://www.wix.com/ecommerce</w:t>
      </w:r>
    </w:p>
    <w:p w14:paraId="627E3A67"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[4] Oracle, </w:t>
      </w:r>
      <w:r w:rsidRPr="00020346">
        <w:rPr>
          <w:rFonts w:ascii="Arial" w:hAnsi="Arial" w:cs="Arial"/>
          <w:i/>
          <w:iCs/>
          <w:sz w:val="22"/>
          <w:szCs w:val="22"/>
        </w:rPr>
        <w:t>What Is E-Commerce?</w:t>
      </w:r>
      <w:r w:rsidRPr="00020346">
        <w:rPr>
          <w:rFonts w:ascii="Arial" w:hAnsi="Arial" w:cs="Arial"/>
          <w:sz w:val="22"/>
          <w:szCs w:val="22"/>
        </w:rPr>
        <w:t xml:space="preserve"> Available: </w:t>
      </w:r>
      <w:hyperlink r:id="rId36" w:tgtFrame="_new" w:history="1">
        <w:r w:rsidRPr="00020346">
          <w:rPr>
            <w:rStyle w:val="Hyperlink"/>
            <w:rFonts w:ascii="Arial" w:hAnsi="Arial" w:cs="Arial"/>
            <w:sz w:val="22"/>
            <w:szCs w:val="22"/>
          </w:rPr>
          <w:t>https://www.oracle.com/uk/cx/ecommerce/what-is-ecommerce/</w:t>
        </w:r>
      </w:hyperlink>
    </w:p>
    <w:p w14:paraId="2B6EDCA6" w14:textId="1AE17145" w:rsidR="00E059E0" w:rsidRPr="00020346" w:rsidRDefault="00E059E0" w:rsidP="00E059E0">
      <w:pPr>
        <w:spacing w:line="360" w:lineRule="auto"/>
        <w:rPr>
          <w:rFonts w:ascii="Arial" w:hAnsi="Arial" w:cs="Arial"/>
          <w:b/>
          <w:bCs/>
          <w:sz w:val="22"/>
          <w:szCs w:val="22"/>
        </w:rPr>
      </w:pPr>
      <w:r w:rsidRPr="00020346">
        <w:rPr>
          <w:rFonts w:ascii="Arial" w:hAnsi="Arial" w:cs="Arial"/>
          <w:b/>
          <w:bCs/>
          <w:sz w:val="22"/>
          <w:szCs w:val="22"/>
        </w:rPr>
        <w:t>Task 2</w:t>
      </w:r>
    </w:p>
    <w:p w14:paraId="24E2CD42"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[5] T. Buzan and B. Buzan, </w:t>
      </w:r>
      <w:r w:rsidRPr="00020346">
        <w:rPr>
          <w:rFonts w:ascii="Arial" w:hAnsi="Arial" w:cs="Arial"/>
          <w:i/>
          <w:iCs/>
          <w:sz w:val="22"/>
          <w:szCs w:val="22"/>
        </w:rPr>
        <w:t>The Mind Map Book: Unlock Your Creativity, Boost Your Memory, Change Your Life</w:t>
      </w:r>
      <w:r w:rsidRPr="00020346">
        <w:rPr>
          <w:rFonts w:ascii="Arial" w:hAnsi="Arial" w:cs="Arial"/>
          <w:sz w:val="22"/>
          <w:szCs w:val="22"/>
        </w:rPr>
        <w:t>. Harlow, U.K.: Pearson Education, 2010.</w:t>
      </w:r>
    </w:p>
    <w:p w14:paraId="2BE91DCB"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[6] T. Buzan and C. Griffiths, </w:t>
      </w:r>
      <w:r w:rsidRPr="00020346">
        <w:rPr>
          <w:rFonts w:ascii="Arial" w:hAnsi="Arial" w:cs="Arial"/>
          <w:i/>
          <w:iCs/>
          <w:sz w:val="22"/>
          <w:szCs w:val="22"/>
        </w:rPr>
        <w:t>Mind Maps for Business: Revolutionise Your Business Thinking and Practice</w:t>
      </w:r>
      <w:r w:rsidRPr="00020346">
        <w:rPr>
          <w:rFonts w:ascii="Arial" w:hAnsi="Arial" w:cs="Arial"/>
          <w:sz w:val="22"/>
          <w:szCs w:val="22"/>
        </w:rPr>
        <w:t>. Harlow, U.K.: Pearson Education, 2013.</w:t>
      </w:r>
    </w:p>
    <w:p w14:paraId="2928ACCB"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[7] </w:t>
      </w:r>
      <w:proofErr w:type="spellStart"/>
      <w:r w:rsidRPr="00020346">
        <w:rPr>
          <w:rFonts w:ascii="Arial" w:hAnsi="Arial" w:cs="Arial"/>
          <w:sz w:val="22"/>
          <w:szCs w:val="22"/>
        </w:rPr>
        <w:t>MindMeister</w:t>
      </w:r>
      <w:proofErr w:type="spellEnd"/>
      <w:r w:rsidRPr="00020346">
        <w:rPr>
          <w:rFonts w:ascii="Arial" w:hAnsi="Arial" w:cs="Arial"/>
          <w:sz w:val="22"/>
          <w:szCs w:val="22"/>
        </w:rPr>
        <w:t>, "What is Mind Mapping?" Available: https://www.mindmeister.com/pages/mind-map</w:t>
      </w:r>
    </w:p>
    <w:p w14:paraId="1879BC7E"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[8] A. A. Mento, P. Martinelli and R. M. Jones, "Mind Mapping in Executive Education: Applications and Outcomes," </w:t>
      </w:r>
      <w:r w:rsidRPr="00020346">
        <w:rPr>
          <w:rFonts w:ascii="Arial" w:hAnsi="Arial" w:cs="Arial"/>
          <w:i/>
          <w:iCs/>
          <w:sz w:val="22"/>
          <w:szCs w:val="22"/>
        </w:rPr>
        <w:t>Journal of Management Development</w:t>
      </w:r>
      <w:r w:rsidRPr="00020346">
        <w:rPr>
          <w:rFonts w:ascii="Arial" w:hAnsi="Arial" w:cs="Arial"/>
          <w:sz w:val="22"/>
          <w:szCs w:val="22"/>
        </w:rPr>
        <w:t>, vol. 18, no. 4, pp. 390–416, 1999.</w:t>
      </w:r>
    </w:p>
    <w:p w14:paraId="055DBAB5" w14:textId="3ABE0666" w:rsidR="00E059E0" w:rsidRPr="00020346" w:rsidRDefault="00E059E0" w:rsidP="00E059E0">
      <w:pPr>
        <w:spacing w:line="360" w:lineRule="auto"/>
        <w:rPr>
          <w:rFonts w:ascii="Arial" w:hAnsi="Arial" w:cs="Arial"/>
          <w:b/>
          <w:bCs/>
          <w:sz w:val="22"/>
          <w:szCs w:val="22"/>
        </w:rPr>
      </w:pPr>
      <w:r w:rsidRPr="00020346">
        <w:rPr>
          <w:rFonts w:ascii="Arial" w:hAnsi="Arial" w:cs="Arial"/>
          <w:b/>
          <w:bCs/>
          <w:sz w:val="22"/>
          <w:szCs w:val="22"/>
        </w:rPr>
        <w:t>Task 3</w:t>
      </w:r>
    </w:p>
    <w:p w14:paraId="0FFC434A" w14:textId="77777777" w:rsidR="00E059E0" w:rsidRPr="00020346" w:rsidRDefault="00E059E0" w:rsidP="00020346">
      <w:pPr>
        <w:spacing w:line="360" w:lineRule="auto"/>
        <w:rPr>
          <w:rFonts w:ascii="Arial" w:hAnsi="Arial" w:cs="Arial"/>
          <w:sz w:val="22"/>
          <w:szCs w:val="22"/>
        </w:rPr>
      </w:pPr>
      <w:r w:rsidRPr="00020346">
        <w:rPr>
          <w:rFonts w:ascii="Arial" w:hAnsi="Arial" w:cs="Arial"/>
          <w:sz w:val="22"/>
          <w:szCs w:val="22"/>
        </w:rPr>
        <w:t xml:space="preserve">[3] Microsoft, </w:t>
      </w:r>
      <w:r w:rsidRPr="00020346">
        <w:rPr>
          <w:rFonts w:ascii="Arial" w:hAnsi="Arial" w:cs="Arial"/>
          <w:i/>
          <w:iCs/>
          <w:sz w:val="22"/>
          <w:szCs w:val="22"/>
        </w:rPr>
        <w:t>Microsoft Access Documentation</w:t>
      </w:r>
      <w:r w:rsidRPr="00020346">
        <w:rPr>
          <w:rFonts w:ascii="Arial" w:hAnsi="Arial" w:cs="Arial"/>
          <w:sz w:val="22"/>
          <w:szCs w:val="22"/>
        </w:rPr>
        <w:t xml:space="preserve">. Available: </w:t>
      </w:r>
      <w:hyperlink r:id="rId37" w:tgtFrame="_new" w:history="1">
        <w:r w:rsidRPr="00020346">
          <w:rPr>
            <w:rStyle w:val="Hyperlink"/>
            <w:rFonts w:ascii="Arial" w:hAnsi="Arial" w:cs="Arial"/>
            <w:sz w:val="22"/>
            <w:szCs w:val="22"/>
          </w:rPr>
          <w:t>https://support.microsoft.com/access</w:t>
        </w:r>
      </w:hyperlink>
      <w:r w:rsidRPr="00020346">
        <w:rPr>
          <w:rFonts w:ascii="Arial" w:hAnsi="Arial" w:cs="Arial"/>
          <w:sz w:val="22"/>
          <w:szCs w:val="22"/>
        </w:rPr>
        <w:t xml:space="preserve"> </w:t>
      </w:r>
    </w:p>
    <w:p w14:paraId="5BAE3909" w14:textId="77777777" w:rsidR="00E059E0" w:rsidRPr="00020346" w:rsidRDefault="00E059E0" w:rsidP="00020346">
      <w:pPr>
        <w:spacing w:line="360" w:lineRule="auto"/>
        <w:rPr>
          <w:rFonts w:ascii="Arial" w:hAnsi="Arial" w:cs="Arial"/>
          <w:sz w:val="22"/>
          <w:szCs w:val="22"/>
        </w:rPr>
      </w:pPr>
      <w:r w:rsidRPr="00020346">
        <w:rPr>
          <w:rFonts w:ascii="Arial" w:hAnsi="Arial" w:cs="Arial"/>
          <w:sz w:val="22"/>
          <w:szCs w:val="22"/>
        </w:rPr>
        <w:t xml:space="preserve">[4] Microsoft, </w:t>
      </w:r>
      <w:r w:rsidRPr="00020346">
        <w:rPr>
          <w:rFonts w:ascii="Arial" w:hAnsi="Arial" w:cs="Arial"/>
          <w:i/>
          <w:iCs/>
          <w:sz w:val="22"/>
          <w:szCs w:val="22"/>
        </w:rPr>
        <w:t>Microsoft Excel Documentation</w:t>
      </w:r>
      <w:r w:rsidRPr="00020346">
        <w:rPr>
          <w:rFonts w:ascii="Arial" w:hAnsi="Arial" w:cs="Arial"/>
          <w:sz w:val="22"/>
          <w:szCs w:val="22"/>
        </w:rPr>
        <w:t xml:space="preserve">. Available: </w:t>
      </w:r>
      <w:hyperlink r:id="rId38" w:tgtFrame="_new" w:history="1">
        <w:r w:rsidRPr="00020346">
          <w:rPr>
            <w:rStyle w:val="Hyperlink"/>
            <w:rFonts w:ascii="Arial" w:hAnsi="Arial" w:cs="Arial"/>
            <w:sz w:val="22"/>
            <w:szCs w:val="22"/>
          </w:rPr>
          <w:t>https://support.microsoft.com/excel</w:t>
        </w:r>
      </w:hyperlink>
      <w:r w:rsidRPr="00020346">
        <w:rPr>
          <w:rFonts w:ascii="Arial" w:hAnsi="Arial" w:cs="Arial"/>
          <w:sz w:val="22"/>
          <w:szCs w:val="22"/>
        </w:rPr>
        <w:t xml:space="preserve"> </w:t>
      </w:r>
    </w:p>
    <w:p w14:paraId="45CEEF3A" w14:textId="77777777" w:rsidR="00E059E0" w:rsidRPr="00020346" w:rsidRDefault="00E059E0" w:rsidP="00020346">
      <w:pPr>
        <w:spacing w:line="360" w:lineRule="auto"/>
        <w:rPr>
          <w:rFonts w:ascii="Arial" w:hAnsi="Arial" w:cs="Arial"/>
          <w:sz w:val="22"/>
          <w:szCs w:val="22"/>
        </w:rPr>
      </w:pPr>
      <w:r w:rsidRPr="00020346">
        <w:rPr>
          <w:rFonts w:ascii="Arial" w:hAnsi="Arial" w:cs="Arial"/>
          <w:sz w:val="22"/>
          <w:szCs w:val="22"/>
        </w:rPr>
        <w:t xml:space="preserve">[5] Microsoft, </w:t>
      </w:r>
      <w:r w:rsidRPr="00020346">
        <w:rPr>
          <w:rFonts w:ascii="Arial" w:hAnsi="Arial" w:cs="Arial"/>
          <w:i/>
          <w:iCs/>
          <w:sz w:val="22"/>
          <w:szCs w:val="22"/>
        </w:rPr>
        <w:t>Microsoft PowerPoint Documentation</w:t>
      </w:r>
      <w:r w:rsidRPr="00020346">
        <w:rPr>
          <w:rFonts w:ascii="Arial" w:hAnsi="Arial" w:cs="Arial"/>
          <w:sz w:val="22"/>
          <w:szCs w:val="22"/>
        </w:rPr>
        <w:t xml:space="preserve">. Available: </w:t>
      </w:r>
      <w:hyperlink r:id="rId39" w:tgtFrame="_new" w:history="1">
        <w:r w:rsidRPr="00020346">
          <w:rPr>
            <w:rStyle w:val="Hyperlink"/>
            <w:rFonts w:ascii="Arial" w:hAnsi="Arial" w:cs="Arial"/>
            <w:sz w:val="22"/>
            <w:szCs w:val="22"/>
          </w:rPr>
          <w:t>https://support.microsoft.com/powerpoint</w:t>
        </w:r>
      </w:hyperlink>
      <w:r w:rsidRPr="00020346">
        <w:rPr>
          <w:rFonts w:ascii="Arial" w:hAnsi="Arial" w:cs="Arial"/>
          <w:sz w:val="22"/>
          <w:szCs w:val="22"/>
        </w:rPr>
        <w:t xml:space="preserve"> </w:t>
      </w:r>
    </w:p>
    <w:p w14:paraId="2EBC5F8F" w14:textId="77777777" w:rsidR="00E059E0" w:rsidRPr="00020346" w:rsidRDefault="00E059E0" w:rsidP="00020346">
      <w:pPr>
        <w:spacing w:line="360" w:lineRule="auto"/>
        <w:rPr>
          <w:rFonts w:ascii="Arial" w:hAnsi="Arial" w:cs="Arial"/>
          <w:sz w:val="22"/>
          <w:szCs w:val="22"/>
        </w:rPr>
      </w:pPr>
      <w:r w:rsidRPr="00020346">
        <w:rPr>
          <w:rFonts w:ascii="Arial" w:hAnsi="Arial" w:cs="Arial"/>
          <w:sz w:val="22"/>
          <w:szCs w:val="22"/>
        </w:rPr>
        <w:t xml:space="preserve">[7] Microsoft, </w:t>
      </w:r>
      <w:r w:rsidRPr="00020346">
        <w:rPr>
          <w:rFonts w:ascii="Arial" w:hAnsi="Arial" w:cs="Arial"/>
          <w:i/>
          <w:iCs/>
          <w:sz w:val="22"/>
          <w:szCs w:val="22"/>
        </w:rPr>
        <w:t>Microsoft Word Documentation</w:t>
      </w:r>
      <w:r w:rsidRPr="00020346">
        <w:rPr>
          <w:rFonts w:ascii="Arial" w:hAnsi="Arial" w:cs="Arial"/>
          <w:sz w:val="22"/>
          <w:szCs w:val="22"/>
        </w:rPr>
        <w:t xml:space="preserve">. Available: </w:t>
      </w:r>
      <w:hyperlink r:id="rId40" w:tgtFrame="_new" w:history="1">
        <w:r w:rsidRPr="00020346">
          <w:rPr>
            <w:rStyle w:val="Hyperlink"/>
            <w:rFonts w:ascii="Arial" w:hAnsi="Arial" w:cs="Arial"/>
            <w:sz w:val="22"/>
            <w:szCs w:val="22"/>
          </w:rPr>
          <w:t>https://support.microsoft.com/word</w:t>
        </w:r>
      </w:hyperlink>
    </w:p>
    <w:p w14:paraId="74A08824" w14:textId="77777777" w:rsidR="00E059E0" w:rsidRPr="00020346" w:rsidRDefault="00E059E0" w:rsidP="00E059E0">
      <w:pPr>
        <w:spacing w:line="360" w:lineRule="auto"/>
        <w:rPr>
          <w:rFonts w:ascii="Arial" w:hAnsi="Arial" w:cs="Arial"/>
          <w:sz w:val="22"/>
          <w:szCs w:val="22"/>
        </w:rPr>
      </w:pPr>
    </w:p>
    <w:p w14:paraId="3A6D08EA" w14:textId="77777777" w:rsidR="00020346" w:rsidRPr="00020346" w:rsidRDefault="00020346">
      <w:pPr>
        <w:rPr>
          <w:rFonts w:ascii="Arial" w:hAnsi="Arial" w:cs="Arial"/>
          <w:sz w:val="22"/>
          <w:szCs w:val="22"/>
        </w:rPr>
      </w:pPr>
      <w:r w:rsidRPr="00020346">
        <w:rPr>
          <w:rFonts w:ascii="Arial" w:hAnsi="Arial" w:cs="Arial"/>
          <w:sz w:val="22"/>
          <w:szCs w:val="22"/>
        </w:rPr>
        <w:br w:type="page"/>
      </w:r>
    </w:p>
    <w:p w14:paraId="60FF4D53" w14:textId="03A7234B" w:rsidR="00E059E0" w:rsidRPr="00020346" w:rsidRDefault="00E059E0" w:rsidP="00E059E0">
      <w:pPr>
        <w:spacing w:line="360" w:lineRule="auto"/>
        <w:rPr>
          <w:rFonts w:ascii="Arial" w:hAnsi="Arial" w:cs="Arial"/>
          <w:sz w:val="22"/>
          <w:szCs w:val="22"/>
        </w:rPr>
      </w:pPr>
      <w:r w:rsidRPr="00020346">
        <w:rPr>
          <w:rFonts w:ascii="Arial" w:hAnsi="Arial" w:cs="Arial"/>
          <w:b/>
          <w:bCs/>
          <w:sz w:val="22"/>
          <w:szCs w:val="22"/>
        </w:rPr>
        <w:lastRenderedPageBreak/>
        <w:t>Task 4</w:t>
      </w:r>
    </w:p>
    <w:p w14:paraId="3D4652A7"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[6] Microsoft, </w:t>
      </w:r>
      <w:r w:rsidRPr="00020346">
        <w:rPr>
          <w:rFonts w:ascii="Arial" w:hAnsi="Arial" w:cs="Arial"/>
          <w:i/>
          <w:iCs/>
          <w:sz w:val="22"/>
          <w:szCs w:val="22"/>
        </w:rPr>
        <w:t>Microsoft Teams Documentation</w:t>
      </w:r>
      <w:r w:rsidRPr="00020346">
        <w:rPr>
          <w:rFonts w:ascii="Arial" w:hAnsi="Arial" w:cs="Arial"/>
          <w:sz w:val="22"/>
          <w:szCs w:val="22"/>
        </w:rPr>
        <w:t xml:space="preserve">. Available: </w:t>
      </w:r>
      <w:hyperlink r:id="rId41" w:tgtFrame="_new" w:history="1">
        <w:r w:rsidRPr="00020346">
          <w:rPr>
            <w:rStyle w:val="Hyperlink"/>
            <w:rFonts w:ascii="Arial" w:hAnsi="Arial" w:cs="Arial"/>
            <w:sz w:val="22"/>
            <w:szCs w:val="22"/>
          </w:rPr>
          <w:t>https://support.microsoft.com/teams</w:t>
        </w:r>
      </w:hyperlink>
    </w:p>
    <w:p w14:paraId="4DDDA0EA" w14:textId="77777777" w:rsidR="00E059E0" w:rsidRPr="00020346" w:rsidRDefault="00E059E0" w:rsidP="00E059E0">
      <w:pPr>
        <w:spacing w:line="360" w:lineRule="auto"/>
        <w:rPr>
          <w:rFonts w:ascii="Arial" w:hAnsi="Arial" w:cs="Arial"/>
          <w:sz w:val="22"/>
          <w:szCs w:val="22"/>
        </w:rPr>
      </w:pPr>
      <w:r w:rsidRPr="00020346">
        <w:rPr>
          <w:rFonts w:ascii="Arial" w:hAnsi="Arial" w:cs="Arial"/>
          <w:sz w:val="22"/>
          <w:szCs w:val="22"/>
        </w:rPr>
        <w:t xml:space="preserve">[8] Microsoft, </w:t>
      </w:r>
      <w:r w:rsidRPr="00020346">
        <w:rPr>
          <w:rFonts w:ascii="Arial" w:hAnsi="Arial" w:cs="Arial"/>
          <w:i/>
          <w:iCs/>
          <w:sz w:val="22"/>
          <w:szCs w:val="22"/>
        </w:rPr>
        <w:t>OneNote Help &amp; Learning</w:t>
      </w:r>
      <w:r w:rsidRPr="00020346">
        <w:rPr>
          <w:rFonts w:ascii="Arial" w:hAnsi="Arial" w:cs="Arial"/>
          <w:sz w:val="22"/>
          <w:szCs w:val="22"/>
        </w:rPr>
        <w:t xml:space="preserve">. Available: </w:t>
      </w:r>
      <w:hyperlink r:id="rId42" w:tgtFrame="_new" w:history="1">
        <w:r w:rsidRPr="00020346">
          <w:rPr>
            <w:rStyle w:val="Hyperlink"/>
            <w:rFonts w:ascii="Arial" w:hAnsi="Arial" w:cs="Arial"/>
            <w:sz w:val="22"/>
            <w:szCs w:val="22"/>
          </w:rPr>
          <w:t>https://support.microsoft.com/onenote</w:t>
        </w:r>
      </w:hyperlink>
    </w:p>
    <w:p w14:paraId="41FAD56A" w14:textId="77777777" w:rsidR="00312441" w:rsidRPr="003548D8" w:rsidRDefault="00312441" w:rsidP="003548D8">
      <w:pPr>
        <w:spacing w:line="360" w:lineRule="auto"/>
        <w:rPr>
          <w:rFonts w:ascii="Arial" w:hAnsi="Arial" w:cs="Arial"/>
          <w:sz w:val="22"/>
          <w:szCs w:val="22"/>
        </w:rPr>
      </w:pPr>
    </w:p>
    <w:sectPr w:rsidR="00312441" w:rsidRPr="003548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76B"/>
    <w:multiLevelType w:val="multilevel"/>
    <w:tmpl w:val="18C2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E7340"/>
    <w:multiLevelType w:val="multilevel"/>
    <w:tmpl w:val="63E2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1346B"/>
    <w:multiLevelType w:val="multilevel"/>
    <w:tmpl w:val="54EE9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62874"/>
    <w:multiLevelType w:val="multilevel"/>
    <w:tmpl w:val="22F8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794BCF"/>
    <w:multiLevelType w:val="multilevel"/>
    <w:tmpl w:val="F6CA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B798D"/>
    <w:multiLevelType w:val="multilevel"/>
    <w:tmpl w:val="ED2A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76011"/>
    <w:multiLevelType w:val="multilevel"/>
    <w:tmpl w:val="59F4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9818CC"/>
    <w:multiLevelType w:val="multilevel"/>
    <w:tmpl w:val="08C0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64D6D"/>
    <w:multiLevelType w:val="multilevel"/>
    <w:tmpl w:val="2CC2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2E497C"/>
    <w:multiLevelType w:val="multilevel"/>
    <w:tmpl w:val="9746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797142"/>
    <w:multiLevelType w:val="multilevel"/>
    <w:tmpl w:val="5DEC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A2442D"/>
    <w:multiLevelType w:val="multilevel"/>
    <w:tmpl w:val="4974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B63698"/>
    <w:multiLevelType w:val="multilevel"/>
    <w:tmpl w:val="5BAC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CF562B"/>
    <w:multiLevelType w:val="multilevel"/>
    <w:tmpl w:val="1192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D87457"/>
    <w:multiLevelType w:val="multilevel"/>
    <w:tmpl w:val="0DEE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3E2530"/>
    <w:multiLevelType w:val="multilevel"/>
    <w:tmpl w:val="91F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B068B9"/>
    <w:multiLevelType w:val="multilevel"/>
    <w:tmpl w:val="B508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B9230F"/>
    <w:multiLevelType w:val="multilevel"/>
    <w:tmpl w:val="7D2A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FB12D3"/>
    <w:multiLevelType w:val="multilevel"/>
    <w:tmpl w:val="AF44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3517D4"/>
    <w:multiLevelType w:val="multilevel"/>
    <w:tmpl w:val="B9A0C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926258"/>
    <w:multiLevelType w:val="multilevel"/>
    <w:tmpl w:val="0B54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3F477D"/>
    <w:multiLevelType w:val="multilevel"/>
    <w:tmpl w:val="B608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761FAB"/>
    <w:multiLevelType w:val="multilevel"/>
    <w:tmpl w:val="2AFA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7E3193"/>
    <w:multiLevelType w:val="multilevel"/>
    <w:tmpl w:val="295C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AA0136"/>
    <w:multiLevelType w:val="multilevel"/>
    <w:tmpl w:val="3478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8228204">
    <w:abstractNumId w:val="23"/>
  </w:num>
  <w:num w:numId="2" w16cid:durableId="1118601081">
    <w:abstractNumId w:val="11"/>
  </w:num>
  <w:num w:numId="3" w16cid:durableId="768234600">
    <w:abstractNumId w:val="18"/>
  </w:num>
  <w:num w:numId="4" w16cid:durableId="1317220844">
    <w:abstractNumId w:val="13"/>
  </w:num>
  <w:num w:numId="5" w16cid:durableId="279651901">
    <w:abstractNumId w:val="3"/>
  </w:num>
  <w:num w:numId="6" w16cid:durableId="670521932">
    <w:abstractNumId w:val="0"/>
  </w:num>
  <w:num w:numId="7" w16cid:durableId="1495608711">
    <w:abstractNumId w:val="22"/>
  </w:num>
  <w:num w:numId="8" w16cid:durableId="1065686643">
    <w:abstractNumId w:val="17"/>
  </w:num>
  <w:num w:numId="9" w16cid:durableId="300813736">
    <w:abstractNumId w:val="10"/>
  </w:num>
  <w:num w:numId="10" w16cid:durableId="795100721">
    <w:abstractNumId w:val="4"/>
  </w:num>
  <w:num w:numId="11" w16cid:durableId="2033332959">
    <w:abstractNumId w:val="21"/>
  </w:num>
  <w:num w:numId="12" w16cid:durableId="981544473">
    <w:abstractNumId w:val="14"/>
  </w:num>
  <w:num w:numId="13" w16cid:durableId="619528915">
    <w:abstractNumId w:val="9"/>
  </w:num>
  <w:num w:numId="14" w16cid:durableId="1063143436">
    <w:abstractNumId w:val="7"/>
  </w:num>
  <w:num w:numId="15" w16cid:durableId="1238173315">
    <w:abstractNumId w:val="8"/>
  </w:num>
  <w:num w:numId="16" w16cid:durableId="1603997993">
    <w:abstractNumId w:val="16"/>
  </w:num>
  <w:num w:numId="17" w16cid:durableId="1037705192">
    <w:abstractNumId w:val="20"/>
  </w:num>
  <w:num w:numId="18" w16cid:durableId="1801611251">
    <w:abstractNumId w:val="1"/>
  </w:num>
  <w:num w:numId="19" w16cid:durableId="1529875998">
    <w:abstractNumId w:val="15"/>
  </w:num>
  <w:num w:numId="20" w16cid:durableId="1741709560">
    <w:abstractNumId w:val="12"/>
  </w:num>
  <w:num w:numId="21" w16cid:durableId="1923640449">
    <w:abstractNumId w:val="5"/>
  </w:num>
  <w:num w:numId="22" w16cid:durableId="843012749">
    <w:abstractNumId w:val="24"/>
  </w:num>
  <w:num w:numId="23" w16cid:durableId="58865761">
    <w:abstractNumId w:val="19"/>
  </w:num>
  <w:num w:numId="24" w16cid:durableId="1439325071">
    <w:abstractNumId w:val="2"/>
  </w:num>
  <w:num w:numId="25" w16cid:durableId="14427224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B0"/>
    <w:rsid w:val="00020346"/>
    <w:rsid w:val="00055BB0"/>
    <w:rsid w:val="000B2DBA"/>
    <w:rsid w:val="000B5ED2"/>
    <w:rsid w:val="000C37EF"/>
    <w:rsid w:val="000C7DEF"/>
    <w:rsid w:val="00136789"/>
    <w:rsid w:val="001C21E0"/>
    <w:rsid w:val="0022376D"/>
    <w:rsid w:val="00242DC1"/>
    <w:rsid w:val="00277438"/>
    <w:rsid w:val="002C7B18"/>
    <w:rsid w:val="002E474A"/>
    <w:rsid w:val="0030302C"/>
    <w:rsid w:val="00312441"/>
    <w:rsid w:val="00324758"/>
    <w:rsid w:val="00331BA6"/>
    <w:rsid w:val="003548D8"/>
    <w:rsid w:val="003A5AC9"/>
    <w:rsid w:val="003D6AC6"/>
    <w:rsid w:val="00412AF1"/>
    <w:rsid w:val="004633BB"/>
    <w:rsid w:val="00482AED"/>
    <w:rsid w:val="004A16B2"/>
    <w:rsid w:val="004E5AF7"/>
    <w:rsid w:val="005C05B7"/>
    <w:rsid w:val="005C28F2"/>
    <w:rsid w:val="005D6F23"/>
    <w:rsid w:val="006337E0"/>
    <w:rsid w:val="00652B87"/>
    <w:rsid w:val="006E7C75"/>
    <w:rsid w:val="007156C5"/>
    <w:rsid w:val="0078347B"/>
    <w:rsid w:val="007C6C3C"/>
    <w:rsid w:val="007E6B73"/>
    <w:rsid w:val="007F5351"/>
    <w:rsid w:val="008143E9"/>
    <w:rsid w:val="00833C20"/>
    <w:rsid w:val="008341D6"/>
    <w:rsid w:val="0085004F"/>
    <w:rsid w:val="008927B4"/>
    <w:rsid w:val="008F0D6C"/>
    <w:rsid w:val="009245BF"/>
    <w:rsid w:val="00A20229"/>
    <w:rsid w:val="00A614F5"/>
    <w:rsid w:val="00A837E1"/>
    <w:rsid w:val="00A84C7A"/>
    <w:rsid w:val="00A97BEA"/>
    <w:rsid w:val="00AD16A8"/>
    <w:rsid w:val="00B0775D"/>
    <w:rsid w:val="00B5778D"/>
    <w:rsid w:val="00B91526"/>
    <w:rsid w:val="00C23A5F"/>
    <w:rsid w:val="00C2480A"/>
    <w:rsid w:val="00C43451"/>
    <w:rsid w:val="00C51316"/>
    <w:rsid w:val="00CE7672"/>
    <w:rsid w:val="00D62A2B"/>
    <w:rsid w:val="00DA2F68"/>
    <w:rsid w:val="00E059E0"/>
    <w:rsid w:val="00E16A85"/>
    <w:rsid w:val="00E21AA5"/>
    <w:rsid w:val="00E64916"/>
    <w:rsid w:val="00EE185D"/>
    <w:rsid w:val="00EE35DD"/>
    <w:rsid w:val="00F05973"/>
    <w:rsid w:val="00F26E6D"/>
    <w:rsid w:val="00FA12DE"/>
    <w:rsid w:val="00FD54A5"/>
    <w:rsid w:val="00FF6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C74E"/>
  <w15:chartTrackingRefBased/>
  <w15:docId w15:val="{41DD78FA-4AD6-4A6D-9515-3D5455E32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5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5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5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5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BB0"/>
    <w:rPr>
      <w:rFonts w:eastAsiaTheme="majorEastAsia" w:cstheme="majorBidi"/>
      <w:color w:val="272727" w:themeColor="text1" w:themeTint="D8"/>
    </w:rPr>
  </w:style>
  <w:style w:type="paragraph" w:styleId="Title">
    <w:name w:val="Title"/>
    <w:basedOn w:val="Normal"/>
    <w:next w:val="Normal"/>
    <w:link w:val="TitleChar"/>
    <w:uiPriority w:val="10"/>
    <w:qFormat/>
    <w:rsid w:val="00055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BB0"/>
    <w:pPr>
      <w:spacing w:before="160"/>
      <w:jc w:val="center"/>
    </w:pPr>
    <w:rPr>
      <w:i/>
      <w:iCs/>
      <w:color w:val="404040" w:themeColor="text1" w:themeTint="BF"/>
    </w:rPr>
  </w:style>
  <w:style w:type="character" w:customStyle="1" w:styleId="QuoteChar">
    <w:name w:val="Quote Char"/>
    <w:basedOn w:val="DefaultParagraphFont"/>
    <w:link w:val="Quote"/>
    <w:uiPriority w:val="29"/>
    <w:rsid w:val="00055BB0"/>
    <w:rPr>
      <w:i/>
      <w:iCs/>
      <w:color w:val="404040" w:themeColor="text1" w:themeTint="BF"/>
    </w:rPr>
  </w:style>
  <w:style w:type="paragraph" w:styleId="ListParagraph">
    <w:name w:val="List Paragraph"/>
    <w:basedOn w:val="Normal"/>
    <w:uiPriority w:val="34"/>
    <w:qFormat/>
    <w:rsid w:val="00055BB0"/>
    <w:pPr>
      <w:ind w:left="720"/>
      <w:contextualSpacing/>
    </w:pPr>
  </w:style>
  <w:style w:type="character" w:styleId="IntenseEmphasis">
    <w:name w:val="Intense Emphasis"/>
    <w:basedOn w:val="DefaultParagraphFont"/>
    <w:uiPriority w:val="21"/>
    <w:qFormat/>
    <w:rsid w:val="00055BB0"/>
    <w:rPr>
      <w:i/>
      <w:iCs/>
      <w:color w:val="0F4761" w:themeColor="accent1" w:themeShade="BF"/>
    </w:rPr>
  </w:style>
  <w:style w:type="paragraph" w:styleId="IntenseQuote">
    <w:name w:val="Intense Quote"/>
    <w:basedOn w:val="Normal"/>
    <w:next w:val="Normal"/>
    <w:link w:val="IntenseQuoteChar"/>
    <w:uiPriority w:val="30"/>
    <w:qFormat/>
    <w:rsid w:val="00055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BB0"/>
    <w:rPr>
      <w:i/>
      <w:iCs/>
      <w:color w:val="0F4761" w:themeColor="accent1" w:themeShade="BF"/>
    </w:rPr>
  </w:style>
  <w:style w:type="character" w:styleId="IntenseReference">
    <w:name w:val="Intense Reference"/>
    <w:basedOn w:val="DefaultParagraphFont"/>
    <w:uiPriority w:val="32"/>
    <w:qFormat/>
    <w:rsid w:val="00055BB0"/>
    <w:rPr>
      <w:b/>
      <w:bCs/>
      <w:smallCaps/>
      <w:color w:val="0F4761" w:themeColor="accent1" w:themeShade="BF"/>
      <w:spacing w:val="5"/>
    </w:rPr>
  </w:style>
  <w:style w:type="character" w:styleId="Hyperlink">
    <w:name w:val="Hyperlink"/>
    <w:basedOn w:val="DefaultParagraphFont"/>
    <w:uiPriority w:val="99"/>
    <w:unhideWhenUsed/>
    <w:rsid w:val="00055BB0"/>
    <w:rPr>
      <w:color w:val="467886" w:themeColor="hyperlink"/>
      <w:u w:val="single"/>
    </w:rPr>
  </w:style>
  <w:style w:type="character" w:styleId="UnresolvedMention">
    <w:name w:val="Unresolved Mention"/>
    <w:basedOn w:val="DefaultParagraphFont"/>
    <w:uiPriority w:val="99"/>
    <w:semiHidden/>
    <w:unhideWhenUsed/>
    <w:rsid w:val="00055BB0"/>
    <w:rPr>
      <w:color w:val="605E5C"/>
      <w:shd w:val="clear" w:color="auto" w:fill="E1DFDD"/>
    </w:rPr>
  </w:style>
  <w:style w:type="paragraph" w:styleId="NormalWeb">
    <w:name w:val="Normal (Web)"/>
    <w:basedOn w:val="Normal"/>
    <w:uiPriority w:val="99"/>
    <w:semiHidden/>
    <w:unhideWhenUsed/>
    <w:rsid w:val="00055BB0"/>
    <w:rPr>
      <w:rFonts w:ascii="Times New Roman" w:hAnsi="Times New Roman" w:cs="Times New Roman"/>
    </w:rPr>
  </w:style>
  <w:style w:type="table" w:styleId="TableGrid">
    <w:name w:val="Table Grid"/>
    <w:basedOn w:val="TableNormal"/>
    <w:uiPriority w:val="39"/>
    <w:rsid w:val="00055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6">
    <w:name w:val="List Table 4 Accent 6"/>
    <w:basedOn w:val="TableNormal"/>
    <w:uiPriority w:val="49"/>
    <w:rsid w:val="00331BA6"/>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6">
    <w:name w:val="Grid Table 4 Accent 6"/>
    <w:basedOn w:val="TableNormal"/>
    <w:uiPriority w:val="49"/>
    <w:rsid w:val="003548D8"/>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TOCHeading">
    <w:name w:val="TOC Heading"/>
    <w:basedOn w:val="Heading1"/>
    <w:next w:val="Normal"/>
    <w:uiPriority w:val="39"/>
    <w:unhideWhenUsed/>
    <w:qFormat/>
    <w:rsid w:val="00412AF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12AF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hyperlink" Target="https://support.microsoft.com/powerpoint" TargetMode="Externa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hyperlink" Target="https://www.shopify.com/uk/blog/what-is-shopify" TargetMode="External"/><Relationship Id="rId42" Type="http://schemas.openxmlformats.org/officeDocument/2006/relationships/hyperlink" Target="https://support.microsoft.com/onenote"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hyperlink" Target="https://support.microsoft.com/excel"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hyperlink" Target="https://support.microsoft.com/team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tmp"/><Relationship Id="rId32" Type="http://schemas.openxmlformats.org/officeDocument/2006/relationships/image" Target="media/image27.png"/><Relationship Id="rId37" Type="http://schemas.openxmlformats.org/officeDocument/2006/relationships/hyperlink" Target="https://support.microsoft.com/access" TargetMode="External"/><Relationship Id="rId40" Type="http://schemas.openxmlformats.org/officeDocument/2006/relationships/hyperlink" Target="https://support.microsoft.com/word"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tmp"/><Relationship Id="rId28" Type="http://schemas.openxmlformats.org/officeDocument/2006/relationships/image" Target="media/image23.jpeg"/><Relationship Id="rId36" Type="http://schemas.openxmlformats.org/officeDocument/2006/relationships/hyperlink" Target="https://www.oracle.com/uk/cx/ecommerce/what-is-ecommerce/" TargetMode="Externa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hyperlink" Target="https://www.shopify.com/security"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E4C15-E427-4BE5-BA6E-F8028892A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4136</Words>
  <Characters>28002</Characters>
  <Application>Microsoft Office Word</Application>
  <DocSecurity>0</DocSecurity>
  <Lines>700</Lines>
  <Paragraphs>396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shamis hamid</dc:creator>
  <cp:keywords/>
  <dc:description/>
  <cp:lastModifiedBy>shamis hamid</cp:lastModifiedBy>
  <cp:revision>2</cp:revision>
  <dcterms:created xsi:type="dcterms:W3CDTF">2026-07-20T10:36:00Z</dcterms:created>
  <dcterms:modified xsi:type="dcterms:W3CDTF">2026-07-20T10:36:00Z</dcterms:modified>
</cp:coreProperties>
</file>