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9EC3E7" w14:textId="68579BBE" w:rsidR="000B0219" w:rsidRPr="000B0219" w:rsidRDefault="000B0219" w:rsidP="00916135">
      <w:pPr>
        <w:jc w:val="center"/>
        <w:rPr>
          <w:lang w:eastAsia="en-GB"/>
        </w:rPr>
      </w:pPr>
      <w:r w:rsidRPr="000B0219">
        <w:rPr>
          <w:lang w:eastAsia="en-GB"/>
        </w:rPr>
        <w:fldChar w:fldCharType="begin"/>
      </w:r>
      <w:r w:rsidRPr="000B0219">
        <w:rPr>
          <w:lang w:eastAsia="en-GB"/>
        </w:rPr>
        <w:instrText xml:space="preserve"> INCLUDEPICTURE "/var/folders/0n/jpf1k7sj5kb6ybp_fmn_mcfh0000gn/T/com.microsoft.Word/WebArchiveCopyPasteTempFiles/CAAAAAElFTkSuQmCC" \* MERGEFORMATINET </w:instrText>
      </w:r>
      <w:r w:rsidRPr="000B0219">
        <w:rPr>
          <w:lang w:eastAsia="en-GB"/>
        </w:rPr>
        <w:fldChar w:fldCharType="separate"/>
      </w:r>
      <w:r w:rsidRPr="000B0219">
        <w:rPr>
          <w:noProof/>
          <w:lang w:eastAsia="en-GB"/>
        </w:rPr>
        <w:drawing>
          <wp:inline distT="0" distB="0" distL="0" distR="0" wp14:anchorId="03FEC77B" wp14:editId="60376C09">
            <wp:extent cx="2527300" cy="1010920"/>
            <wp:effectExtent l="0" t="0" r="0" b="5080"/>
            <wp:docPr id="1"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7300" cy="1010920"/>
                    </a:xfrm>
                    <a:prstGeom prst="rect">
                      <a:avLst/>
                    </a:prstGeom>
                    <a:noFill/>
                    <a:ln>
                      <a:noFill/>
                    </a:ln>
                  </pic:spPr>
                </pic:pic>
              </a:graphicData>
            </a:graphic>
          </wp:inline>
        </w:drawing>
      </w:r>
      <w:r w:rsidRPr="000B0219">
        <w:rPr>
          <w:lang w:eastAsia="en-GB"/>
        </w:rPr>
        <w:fldChar w:fldCharType="end"/>
      </w:r>
    </w:p>
    <w:p w14:paraId="35FCA6D6" w14:textId="1CF93590" w:rsidR="000B0219" w:rsidRPr="00916135" w:rsidRDefault="00AB04B1" w:rsidP="000B0219">
      <w:pPr>
        <w:rPr>
          <w:rFonts w:ascii="Times" w:hAnsi="Times"/>
          <w:b/>
          <w:bCs/>
          <w:sz w:val="32"/>
          <w:szCs w:val="32"/>
        </w:rPr>
      </w:pPr>
      <w:r w:rsidRPr="00916135">
        <w:rPr>
          <w:rFonts w:ascii="Times" w:hAnsi="Times"/>
          <w:b/>
          <w:bCs/>
          <w:sz w:val="32"/>
          <w:szCs w:val="32"/>
        </w:rPr>
        <w:t xml:space="preserve">                    Module</w:t>
      </w:r>
      <w:r w:rsidR="00916135" w:rsidRPr="00916135">
        <w:rPr>
          <w:rFonts w:ascii="Times" w:hAnsi="Times"/>
          <w:b/>
          <w:bCs/>
          <w:sz w:val="32"/>
          <w:szCs w:val="32"/>
        </w:rPr>
        <w:t xml:space="preserve"> Title</w:t>
      </w:r>
      <w:r w:rsidRPr="00916135">
        <w:rPr>
          <w:rFonts w:ascii="Times" w:hAnsi="Times"/>
          <w:b/>
          <w:bCs/>
          <w:sz w:val="32"/>
          <w:szCs w:val="32"/>
        </w:rPr>
        <w:t>: Introducing the Modern Workplace</w:t>
      </w:r>
    </w:p>
    <w:p w14:paraId="2749F486" w14:textId="3FE0CB9A" w:rsidR="00AB04B1" w:rsidRPr="00916135" w:rsidRDefault="00AB04B1" w:rsidP="00AB04B1">
      <w:pPr>
        <w:jc w:val="center"/>
        <w:rPr>
          <w:rFonts w:ascii="Times" w:hAnsi="Times"/>
          <w:b/>
          <w:bCs/>
          <w:sz w:val="32"/>
          <w:szCs w:val="32"/>
        </w:rPr>
      </w:pPr>
      <w:r w:rsidRPr="00916135">
        <w:rPr>
          <w:rFonts w:ascii="Times" w:hAnsi="Times"/>
          <w:b/>
          <w:bCs/>
          <w:sz w:val="32"/>
          <w:szCs w:val="32"/>
        </w:rPr>
        <w:t>Student Name: Corina Iorga</w:t>
      </w:r>
    </w:p>
    <w:p w14:paraId="2DEFB9AC" w14:textId="58549D64" w:rsidR="00AB04B1" w:rsidRPr="00916135" w:rsidRDefault="00AB04B1" w:rsidP="00AB04B1">
      <w:pPr>
        <w:jc w:val="center"/>
        <w:rPr>
          <w:rFonts w:ascii="Times" w:hAnsi="Times"/>
          <w:b/>
          <w:bCs/>
          <w:sz w:val="32"/>
          <w:szCs w:val="32"/>
        </w:rPr>
      </w:pPr>
      <w:r w:rsidRPr="00916135">
        <w:rPr>
          <w:rFonts w:ascii="Times" w:hAnsi="Times"/>
          <w:b/>
          <w:bCs/>
          <w:sz w:val="32"/>
          <w:szCs w:val="32"/>
        </w:rPr>
        <w:t>Student Number: 2007118</w:t>
      </w:r>
    </w:p>
    <w:p w14:paraId="4126F7F8" w14:textId="0B771E88" w:rsidR="00AB04B1" w:rsidRDefault="00AB04B1" w:rsidP="00AB04B1">
      <w:pPr>
        <w:jc w:val="center"/>
        <w:rPr>
          <w:rFonts w:ascii="Times" w:hAnsi="Times"/>
          <w:b/>
          <w:bCs/>
          <w:sz w:val="32"/>
          <w:szCs w:val="32"/>
        </w:rPr>
      </w:pPr>
      <w:r w:rsidRPr="00916135">
        <w:rPr>
          <w:rFonts w:ascii="Times" w:hAnsi="Times"/>
          <w:b/>
          <w:bCs/>
          <w:sz w:val="32"/>
          <w:szCs w:val="32"/>
        </w:rPr>
        <w:t>Module code: LCBB4003</w:t>
      </w:r>
    </w:p>
    <w:p w14:paraId="73DAF389" w14:textId="40B7AF1E" w:rsidR="005A2F81" w:rsidRPr="00916135" w:rsidRDefault="005A2F81" w:rsidP="00AB04B1">
      <w:pPr>
        <w:jc w:val="center"/>
        <w:rPr>
          <w:rFonts w:ascii="Times" w:hAnsi="Times"/>
          <w:b/>
          <w:bCs/>
          <w:sz w:val="32"/>
          <w:szCs w:val="32"/>
        </w:rPr>
      </w:pPr>
      <w:r>
        <w:rPr>
          <w:rFonts w:ascii="Times" w:hAnsi="Times"/>
          <w:b/>
          <w:bCs/>
          <w:sz w:val="32"/>
          <w:szCs w:val="32"/>
        </w:rPr>
        <w:t>Lecturer: D</w:t>
      </w:r>
      <w:r w:rsidR="000A76E0">
        <w:rPr>
          <w:rFonts w:ascii="Times" w:hAnsi="Times"/>
          <w:b/>
          <w:bCs/>
          <w:sz w:val="32"/>
          <w:szCs w:val="32"/>
        </w:rPr>
        <w:t>r</w:t>
      </w:r>
      <w:r>
        <w:rPr>
          <w:rFonts w:ascii="Times" w:hAnsi="Times"/>
          <w:b/>
          <w:bCs/>
          <w:sz w:val="32"/>
          <w:szCs w:val="32"/>
        </w:rPr>
        <w:t xml:space="preserve"> Gregory Cowan</w:t>
      </w:r>
    </w:p>
    <w:p w14:paraId="62F985DE" w14:textId="04ED355B" w:rsidR="00AB04B1" w:rsidRPr="00916135" w:rsidRDefault="000D77C6" w:rsidP="00AB04B1">
      <w:pPr>
        <w:jc w:val="center"/>
        <w:rPr>
          <w:rFonts w:ascii="Times" w:hAnsi="Times"/>
          <w:bCs/>
          <w:color w:val="000000" w:themeColor="text1"/>
          <w:sz w:val="40"/>
          <w:szCs w:val="40"/>
          <w14:glow w14:rad="101600">
            <w14:schemeClr w14:val="accent2">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w:hAnsi="Times"/>
          <w:bCs/>
          <w:color w:val="000000" w:themeColor="text1"/>
          <w:sz w:val="40"/>
          <w:szCs w:val="40"/>
          <w14:glow w14:rad="101600">
            <w14:schemeClr w14:val="accent2">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Positive Influence of Organization Structure and Culture over Good Organisational Performances</w:t>
      </w:r>
    </w:p>
    <w:p w14:paraId="56950C0D" w14:textId="62D8ECF0" w:rsidR="00671831" w:rsidRDefault="00AB04B1">
      <w:pPr>
        <w:rPr>
          <w:rFonts w:ascii="Times" w:hAnsi="Times"/>
          <w:sz w:val="28"/>
          <w:szCs w:val="28"/>
        </w:rPr>
      </w:pPr>
      <w:r>
        <w:rPr>
          <w:rFonts w:ascii="Times" w:hAnsi="Times"/>
          <w:sz w:val="28"/>
          <w:szCs w:val="28"/>
        </w:rPr>
        <w:t xml:space="preserve">   </w:t>
      </w:r>
    </w:p>
    <w:p w14:paraId="3706A395" w14:textId="14BE504A" w:rsidR="00AB04B1" w:rsidRDefault="00AB04B1">
      <w:pPr>
        <w:rPr>
          <w:rFonts w:ascii="Times" w:hAnsi="Times"/>
          <w:sz w:val="28"/>
          <w:szCs w:val="28"/>
        </w:rPr>
      </w:pPr>
    </w:p>
    <w:p w14:paraId="641AF375" w14:textId="78FAC1C4" w:rsidR="00AB04B1" w:rsidRDefault="00AB04B1">
      <w:pPr>
        <w:rPr>
          <w:rFonts w:ascii="Times" w:hAnsi="Times"/>
          <w:sz w:val="28"/>
          <w:szCs w:val="28"/>
        </w:rPr>
      </w:pPr>
    </w:p>
    <w:p w14:paraId="46E87C7B" w14:textId="5FFC5352" w:rsidR="00AB04B1" w:rsidRDefault="00AB04B1">
      <w:pPr>
        <w:rPr>
          <w:rFonts w:ascii="Times" w:hAnsi="Times"/>
          <w:sz w:val="28"/>
          <w:szCs w:val="28"/>
        </w:rPr>
      </w:pPr>
    </w:p>
    <w:p w14:paraId="6E156C6B" w14:textId="46ED39D6" w:rsidR="00AB04B1" w:rsidRDefault="00AB04B1">
      <w:pPr>
        <w:rPr>
          <w:rFonts w:ascii="Times" w:hAnsi="Times"/>
          <w:sz w:val="28"/>
          <w:szCs w:val="28"/>
        </w:rPr>
      </w:pPr>
    </w:p>
    <w:p w14:paraId="15D08F0D" w14:textId="7D0CA40F" w:rsidR="00AB04B1" w:rsidRDefault="00AB04B1">
      <w:pPr>
        <w:rPr>
          <w:rFonts w:ascii="Times" w:hAnsi="Times"/>
          <w:sz w:val="28"/>
          <w:szCs w:val="28"/>
        </w:rPr>
      </w:pPr>
    </w:p>
    <w:p w14:paraId="68FED872" w14:textId="13C27724" w:rsidR="00AB04B1" w:rsidRDefault="00AB04B1">
      <w:pPr>
        <w:rPr>
          <w:rFonts w:ascii="Times" w:hAnsi="Times"/>
          <w:sz w:val="28"/>
          <w:szCs w:val="28"/>
        </w:rPr>
      </w:pPr>
    </w:p>
    <w:p w14:paraId="26615EDF" w14:textId="00814CBC" w:rsidR="00AB04B1" w:rsidRDefault="00AB04B1">
      <w:pPr>
        <w:rPr>
          <w:rFonts w:ascii="Times" w:hAnsi="Times"/>
          <w:sz w:val="28"/>
          <w:szCs w:val="28"/>
        </w:rPr>
      </w:pPr>
    </w:p>
    <w:p w14:paraId="7B6972DA" w14:textId="17681BFF" w:rsidR="00AB04B1" w:rsidRDefault="00AB04B1">
      <w:pPr>
        <w:rPr>
          <w:rFonts w:ascii="Times" w:hAnsi="Times"/>
          <w:sz w:val="28"/>
          <w:szCs w:val="28"/>
        </w:rPr>
      </w:pPr>
    </w:p>
    <w:p w14:paraId="1006BBF7" w14:textId="6D659A4A" w:rsidR="00AB04B1" w:rsidRDefault="00AB04B1">
      <w:pPr>
        <w:rPr>
          <w:rFonts w:ascii="Times" w:hAnsi="Times"/>
          <w:sz w:val="28"/>
          <w:szCs w:val="28"/>
        </w:rPr>
      </w:pPr>
    </w:p>
    <w:p w14:paraId="6DDD057C" w14:textId="532868F2" w:rsidR="00AB04B1" w:rsidRDefault="00AB04B1">
      <w:pPr>
        <w:rPr>
          <w:rFonts w:ascii="Times" w:hAnsi="Times"/>
          <w:sz w:val="28"/>
          <w:szCs w:val="28"/>
        </w:rPr>
      </w:pPr>
    </w:p>
    <w:p w14:paraId="504EF257" w14:textId="7FB3D90E" w:rsidR="00AB04B1" w:rsidRDefault="00AB04B1">
      <w:pPr>
        <w:rPr>
          <w:rFonts w:ascii="Times" w:hAnsi="Times"/>
          <w:sz w:val="28"/>
          <w:szCs w:val="28"/>
        </w:rPr>
      </w:pPr>
    </w:p>
    <w:p w14:paraId="319AEC0B" w14:textId="1F5E2283" w:rsidR="00AB04B1" w:rsidRDefault="00AB04B1">
      <w:pPr>
        <w:rPr>
          <w:rFonts w:ascii="Times" w:hAnsi="Times"/>
          <w:sz w:val="28"/>
          <w:szCs w:val="28"/>
        </w:rPr>
      </w:pPr>
    </w:p>
    <w:p w14:paraId="795EBE1F" w14:textId="42B0B6DA" w:rsidR="00AB04B1" w:rsidRDefault="00AB04B1">
      <w:pPr>
        <w:rPr>
          <w:rFonts w:ascii="Times" w:hAnsi="Times"/>
          <w:sz w:val="28"/>
          <w:szCs w:val="28"/>
        </w:rPr>
      </w:pPr>
    </w:p>
    <w:p w14:paraId="1063B253" w14:textId="5BBCC78F" w:rsidR="00AB04B1" w:rsidRDefault="00AB04B1">
      <w:pPr>
        <w:rPr>
          <w:rFonts w:ascii="Times" w:hAnsi="Times"/>
          <w:sz w:val="28"/>
          <w:szCs w:val="28"/>
        </w:rPr>
      </w:pPr>
    </w:p>
    <w:p w14:paraId="744095A2" w14:textId="6CB95C23" w:rsidR="00AB04B1" w:rsidRDefault="00AB04B1">
      <w:pPr>
        <w:rPr>
          <w:rFonts w:ascii="Times" w:hAnsi="Times"/>
          <w:sz w:val="28"/>
          <w:szCs w:val="28"/>
        </w:rPr>
      </w:pPr>
    </w:p>
    <w:p w14:paraId="1E10A753" w14:textId="7FEFD152" w:rsidR="00AB04B1" w:rsidRDefault="00AB04B1">
      <w:pPr>
        <w:rPr>
          <w:rFonts w:ascii="Times" w:hAnsi="Times"/>
          <w:sz w:val="28"/>
          <w:szCs w:val="28"/>
        </w:rPr>
      </w:pPr>
    </w:p>
    <w:p w14:paraId="2E3E4381" w14:textId="25B08A80" w:rsidR="00AB04B1" w:rsidRDefault="00AB04B1">
      <w:pPr>
        <w:rPr>
          <w:rFonts w:ascii="Times" w:hAnsi="Times"/>
          <w:sz w:val="28"/>
          <w:szCs w:val="28"/>
        </w:rPr>
      </w:pPr>
    </w:p>
    <w:p w14:paraId="00BE13CA" w14:textId="1709E435" w:rsidR="00AB04B1" w:rsidRDefault="00AB04B1">
      <w:pPr>
        <w:rPr>
          <w:rFonts w:ascii="Times" w:hAnsi="Times"/>
          <w:sz w:val="28"/>
          <w:szCs w:val="28"/>
        </w:rPr>
      </w:pPr>
    </w:p>
    <w:p w14:paraId="71848517" w14:textId="03F2C5C6" w:rsidR="00AB04B1" w:rsidRDefault="00AB04B1">
      <w:pPr>
        <w:rPr>
          <w:rFonts w:ascii="Times" w:hAnsi="Times"/>
          <w:sz w:val="28"/>
          <w:szCs w:val="28"/>
        </w:rPr>
      </w:pPr>
    </w:p>
    <w:p w14:paraId="1399E2EC" w14:textId="11A32EBC" w:rsidR="00AB04B1" w:rsidRDefault="00AB04B1">
      <w:pPr>
        <w:rPr>
          <w:rFonts w:ascii="Times" w:hAnsi="Times"/>
          <w:sz w:val="28"/>
          <w:szCs w:val="28"/>
        </w:rPr>
      </w:pPr>
    </w:p>
    <w:p w14:paraId="3C44A236" w14:textId="300FC922" w:rsidR="00AB04B1" w:rsidRDefault="00AB04B1">
      <w:pPr>
        <w:rPr>
          <w:rFonts w:ascii="Times" w:hAnsi="Times"/>
          <w:sz w:val="28"/>
          <w:szCs w:val="28"/>
        </w:rPr>
      </w:pPr>
    </w:p>
    <w:p w14:paraId="68A3FD2F" w14:textId="7634DA20" w:rsidR="00AB04B1" w:rsidRDefault="00AB04B1">
      <w:pPr>
        <w:rPr>
          <w:rFonts w:ascii="Times" w:hAnsi="Times"/>
          <w:sz w:val="28"/>
          <w:szCs w:val="28"/>
        </w:rPr>
      </w:pPr>
    </w:p>
    <w:p w14:paraId="64A0E699" w14:textId="0BBB67DB" w:rsidR="00AB04B1" w:rsidRDefault="00AB04B1">
      <w:pPr>
        <w:rPr>
          <w:rFonts w:ascii="Times" w:hAnsi="Times"/>
          <w:sz w:val="28"/>
          <w:szCs w:val="28"/>
        </w:rPr>
      </w:pPr>
    </w:p>
    <w:p w14:paraId="2F8C0218" w14:textId="29391BC7" w:rsidR="00AB04B1" w:rsidRDefault="00AB04B1">
      <w:pPr>
        <w:rPr>
          <w:rFonts w:ascii="Times" w:hAnsi="Times"/>
          <w:sz w:val="28"/>
          <w:szCs w:val="28"/>
        </w:rPr>
      </w:pPr>
    </w:p>
    <w:p w14:paraId="0EEB5898" w14:textId="75B274A4" w:rsidR="00AB04B1" w:rsidRDefault="00AB04B1">
      <w:pPr>
        <w:rPr>
          <w:rFonts w:ascii="Times" w:hAnsi="Times"/>
          <w:sz w:val="28"/>
          <w:szCs w:val="28"/>
        </w:rPr>
      </w:pPr>
    </w:p>
    <w:p w14:paraId="5A31A4F9" w14:textId="3D92C5CA" w:rsidR="00AB04B1" w:rsidRDefault="00AB04B1">
      <w:pPr>
        <w:rPr>
          <w:rFonts w:ascii="Times" w:hAnsi="Times"/>
          <w:sz w:val="28"/>
          <w:szCs w:val="28"/>
        </w:rPr>
      </w:pPr>
    </w:p>
    <w:p w14:paraId="42BAAE59" w14:textId="0EBF6F9E" w:rsidR="00AB04B1" w:rsidRDefault="00AB04B1">
      <w:pPr>
        <w:rPr>
          <w:rFonts w:ascii="Times" w:hAnsi="Times"/>
          <w:sz w:val="28"/>
          <w:szCs w:val="28"/>
        </w:rPr>
      </w:pPr>
    </w:p>
    <w:p w14:paraId="6129A75C" w14:textId="16065FA6" w:rsidR="00AB04B1" w:rsidRDefault="00AB04B1">
      <w:pPr>
        <w:rPr>
          <w:rFonts w:ascii="Times" w:hAnsi="Times"/>
          <w:sz w:val="28"/>
          <w:szCs w:val="28"/>
        </w:rPr>
      </w:pPr>
    </w:p>
    <w:p w14:paraId="0D901403" w14:textId="6B5C6D1C" w:rsidR="00AB04B1" w:rsidRDefault="00AB04B1">
      <w:pPr>
        <w:rPr>
          <w:rFonts w:ascii="Times" w:hAnsi="Times"/>
          <w:sz w:val="28"/>
          <w:szCs w:val="28"/>
        </w:rPr>
      </w:pPr>
    </w:p>
    <w:p w14:paraId="53D2C9F3" w14:textId="589A5601" w:rsidR="00AB04B1" w:rsidRDefault="00AB04B1">
      <w:pPr>
        <w:rPr>
          <w:rFonts w:ascii="Times" w:hAnsi="Times"/>
          <w:sz w:val="28"/>
          <w:szCs w:val="28"/>
        </w:rPr>
      </w:pPr>
    </w:p>
    <w:p w14:paraId="33E23F54" w14:textId="08C86196" w:rsidR="00AB04B1" w:rsidRDefault="00AB04B1">
      <w:pPr>
        <w:rPr>
          <w:rFonts w:ascii="Times" w:hAnsi="Times"/>
          <w:sz w:val="28"/>
          <w:szCs w:val="28"/>
        </w:rPr>
      </w:pPr>
    </w:p>
    <w:p w14:paraId="0A54656D" w14:textId="4539DB4F" w:rsidR="00AB04B1" w:rsidRPr="007915FD" w:rsidRDefault="00916135" w:rsidP="00207334">
      <w:pPr>
        <w:spacing w:line="276" w:lineRule="auto"/>
        <w:jc w:val="both"/>
        <w:rPr>
          <w:rFonts w:ascii="Cambria" w:hAnsi="Cambria"/>
          <w:b/>
          <w:bCs/>
          <w14:glow w14:rad="101600">
            <w14:schemeClr w14:val="accent2">
              <w14:alpha w14:val="60000"/>
              <w14:satMod w14:val="175000"/>
            </w14:schemeClr>
          </w14:glow>
        </w:rPr>
      </w:pPr>
      <w:r w:rsidRPr="007915FD">
        <w:rPr>
          <w:rFonts w:ascii="Cambria" w:hAnsi="Cambria"/>
          <w:b/>
          <w:bCs/>
          <w14:glow w14:rad="101600">
            <w14:schemeClr w14:val="accent2">
              <w14:alpha w14:val="60000"/>
              <w14:satMod w14:val="175000"/>
            </w14:schemeClr>
          </w14:glow>
        </w:rPr>
        <w:t>Table of contents:</w:t>
      </w:r>
    </w:p>
    <w:p w14:paraId="4F56CEC8" w14:textId="52D19E4E" w:rsidR="00AB04B1" w:rsidRPr="007915FD" w:rsidRDefault="00AB04B1" w:rsidP="00207334">
      <w:pPr>
        <w:spacing w:line="276" w:lineRule="auto"/>
        <w:jc w:val="both"/>
        <w:rPr>
          <w:rFonts w:ascii="Cambria" w:hAnsi="Cambria"/>
        </w:rPr>
      </w:pPr>
      <w:r w:rsidRPr="007915FD">
        <w:rPr>
          <w:rFonts w:ascii="Cambria" w:hAnsi="Cambria"/>
        </w:rPr>
        <w:t>1.Introduction</w:t>
      </w:r>
      <w:r w:rsidR="001570A0" w:rsidRPr="007915FD">
        <w:rPr>
          <w:rFonts w:ascii="Cambria" w:hAnsi="Cambria"/>
        </w:rPr>
        <w:t>……………………………………………………………………………</w:t>
      </w:r>
      <w:proofErr w:type="gramStart"/>
      <w:r w:rsidR="00AF4397" w:rsidRPr="007915FD">
        <w:rPr>
          <w:rFonts w:ascii="Cambria" w:hAnsi="Cambria"/>
        </w:rPr>
        <w:t>…..</w:t>
      </w:r>
      <w:proofErr w:type="gramEnd"/>
      <w:r w:rsidR="001570A0" w:rsidRPr="007915FD">
        <w:rPr>
          <w:rFonts w:ascii="Cambria" w:hAnsi="Cambria"/>
        </w:rPr>
        <w:t>………</w:t>
      </w:r>
      <w:r w:rsidR="00916135" w:rsidRPr="007915FD">
        <w:rPr>
          <w:rFonts w:ascii="Cambria" w:hAnsi="Cambria"/>
        </w:rPr>
        <w:t>3</w:t>
      </w:r>
    </w:p>
    <w:p w14:paraId="39CA83CE" w14:textId="77777777" w:rsidR="001570A0" w:rsidRPr="007915FD" w:rsidRDefault="001570A0" w:rsidP="00207334">
      <w:pPr>
        <w:spacing w:line="276" w:lineRule="auto"/>
        <w:jc w:val="both"/>
        <w:rPr>
          <w:rFonts w:ascii="Cambria" w:hAnsi="Cambria"/>
        </w:rPr>
      </w:pPr>
    </w:p>
    <w:p w14:paraId="635C225D" w14:textId="55DB63C5" w:rsidR="00AB04B1" w:rsidRPr="007915FD" w:rsidRDefault="00AB04B1" w:rsidP="00207334">
      <w:pPr>
        <w:spacing w:line="276" w:lineRule="auto"/>
        <w:jc w:val="both"/>
        <w:rPr>
          <w:rFonts w:ascii="Cambria" w:hAnsi="Cambria"/>
        </w:rPr>
      </w:pPr>
      <w:r w:rsidRPr="007915FD">
        <w:rPr>
          <w:rFonts w:ascii="Cambria" w:hAnsi="Cambria"/>
        </w:rPr>
        <w:t>2.</w:t>
      </w:r>
      <w:r w:rsidR="001570A0" w:rsidRPr="007915FD">
        <w:rPr>
          <w:rFonts w:ascii="Cambria" w:hAnsi="Cambria"/>
        </w:rPr>
        <w:t xml:space="preserve"> </w:t>
      </w:r>
      <w:r w:rsidR="001349C9" w:rsidRPr="007915FD">
        <w:rPr>
          <w:rFonts w:ascii="Cambria" w:hAnsi="Cambria"/>
        </w:rPr>
        <w:t>Organisational Structure</w:t>
      </w:r>
      <w:r w:rsidR="001570A0" w:rsidRPr="007915FD">
        <w:rPr>
          <w:rFonts w:ascii="Cambria" w:hAnsi="Cambria"/>
        </w:rPr>
        <w:t>……………</w:t>
      </w:r>
      <w:r w:rsidR="00535281" w:rsidRPr="007915FD">
        <w:rPr>
          <w:rFonts w:ascii="Cambria" w:hAnsi="Cambria"/>
        </w:rPr>
        <w:t>…………</w:t>
      </w:r>
      <w:r w:rsidR="001570A0" w:rsidRPr="007915FD">
        <w:rPr>
          <w:rFonts w:ascii="Cambria" w:hAnsi="Cambria"/>
        </w:rPr>
        <w:t>…………………………</w:t>
      </w:r>
      <w:r w:rsidR="00AF4397" w:rsidRPr="007915FD">
        <w:rPr>
          <w:rFonts w:ascii="Cambria" w:hAnsi="Cambria"/>
        </w:rPr>
        <w:t>…...</w:t>
      </w:r>
      <w:r w:rsidR="001570A0" w:rsidRPr="007915FD">
        <w:rPr>
          <w:rFonts w:ascii="Cambria" w:hAnsi="Cambria"/>
        </w:rPr>
        <w:t>…………</w:t>
      </w:r>
      <w:proofErr w:type="gramStart"/>
      <w:r w:rsidR="001570A0" w:rsidRPr="007915FD">
        <w:rPr>
          <w:rFonts w:ascii="Cambria" w:hAnsi="Cambria"/>
        </w:rPr>
        <w:t>…..</w:t>
      </w:r>
      <w:proofErr w:type="gramEnd"/>
      <w:r w:rsidR="00916135" w:rsidRPr="007915FD">
        <w:rPr>
          <w:rFonts w:ascii="Cambria" w:hAnsi="Cambria"/>
        </w:rPr>
        <w:t>4</w:t>
      </w:r>
    </w:p>
    <w:p w14:paraId="646DAD00" w14:textId="77777777" w:rsidR="001570A0" w:rsidRPr="007915FD" w:rsidRDefault="001570A0" w:rsidP="00207334">
      <w:pPr>
        <w:spacing w:line="276" w:lineRule="auto"/>
        <w:jc w:val="both"/>
        <w:rPr>
          <w:rFonts w:ascii="Cambria" w:hAnsi="Cambria"/>
        </w:rPr>
      </w:pPr>
    </w:p>
    <w:p w14:paraId="1134B0EE" w14:textId="0119FA3B" w:rsidR="001570A0" w:rsidRPr="007915FD" w:rsidRDefault="001570A0" w:rsidP="00207334">
      <w:pPr>
        <w:spacing w:line="276" w:lineRule="auto"/>
        <w:jc w:val="both"/>
        <w:rPr>
          <w:rFonts w:ascii="Cambria" w:hAnsi="Cambria"/>
        </w:rPr>
      </w:pPr>
      <w:r w:rsidRPr="007915FD">
        <w:rPr>
          <w:rFonts w:ascii="Cambria" w:hAnsi="Cambria"/>
        </w:rPr>
        <w:t xml:space="preserve">3. </w:t>
      </w:r>
      <w:r w:rsidR="001349C9" w:rsidRPr="007915FD">
        <w:rPr>
          <w:rFonts w:ascii="Cambria" w:hAnsi="Cambria"/>
        </w:rPr>
        <w:t>Organisational Culture………</w:t>
      </w:r>
      <w:r w:rsidR="00535281" w:rsidRPr="007915FD">
        <w:rPr>
          <w:rFonts w:ascii="Cambria" w:hAnsi="Cambria"/>
        </w:rPr>
        <w:t>……</w:t>
      </w:r>
      <w:proofErr w:type="gramStart"/>
      <w:r w:rsidR="00535281" w:rsidRPr="007915FD">
        <w:rPr>
          <w:rFonts w:ascii="Cambria" w:hAnsi="Cambria"/>
        </w:rPr>
        <w:t>…..</w:t>
      </w:r>
      <w:proofErr w:type="gramEnd"/>
      <w:r w:rsidR="001349C9" w:rsidRPr="007915FD">
        <w:rPr>
          <w:rFonts w:ascii="Cambria" w:hAnsi="Cambria"/>
        </w:rPr>
        <w:t>…………</w:t>
      </w:r>
      <w:r w:rsidR="00535281" w:rsidRPr="007915FD">
        <w:rPr>
          <w:rFonts w:ascii="Cambria" w:hAnsi="Cambria"/>
        </w:rPr>
        <w:t>.</w:t>
      </w:r>
      <w:r w:rsidR="001349C9" w:rsidRPr="007915FD">
        <w:rPr>
          <w:rFonts w:ascii="Cambria" w:hAnsi="Cambria"/>
        </w:rPr>
        <w:t>………..</w:t>
      </w:r>
      <w:r w:rsidRPr="007915FD">
        <w:rPr>
          <w:rFonts w:ascii="Cambria" w:hAnsi="Cambria"/>
        </w:rPr>
        <w:t>…………………………</w:t>
      </w:r>
      <w:r w:rsidR="00AF4397" w:rsidRPr="007915FD">
        <w:rPr>
          <w:rFonts w:ascii="Cambria" w:hAnsi="Cambria"/>
        </w:rPr>
        <w:t>……</w:t>
      </w:r>
      <w:r w:rsidRPr="007915FD">
        <w:rPr>
          <w:rFonts w:ascii="Cambria" w:hAnsi="Cambria"/>
        </w:rPr>
        <w:t>…</w:t>
      </w:r>
      <w:r w:rsidR="00916135" w:rsidRPr="007915FD">
        <w:rPr>
          <w:rFonts w:ascii="Cambria" w:hAnsi="Cambria"/>
        </w:rPr>
        <w:t>6</w:t>
      </w:r>
    </w:p>
    <w:p w14:paraId="5E33E9A1" w14:textId="77777777" w:rsidR="001570A0" w:rsidRPr="007915FD" w:rsidRDefault="001570A0" w:rsidP="00207334">
      <w:pPr>
        <w:spacing w:line="276" w:lineRule="auto"/>
        <w:jc w:val="both"/>
        <w:rPr>
          <w:rFonts w:ascii="Cambria" w:hAnsi="Cambria"/>
        </w:rPr>
      </w:pPr>
    </w:p>
    <w:p w14:paraId="12C52929" w14:textId="66AC7539" w:rsidR="00AF4397" w:rsidRPr="007915FD" w:rsidRDefault="001570A0" w:rsidP="00207334">
      <w:pPr>
        <w:spacing w:line="276" w:lineRule="auto"/>
        <w:jc w:val="both"/>
        <w:rPr>
          <w:rFonts w:ascii="Cambria" w:hAnsi="Cambria"/>
        </w:rPr>
      </w:pPr>
      <w:r w:rsidRPr="007915FD">
        <w:rPr>
          <w:rFonts w:ascii="Cambria" w:hAnsi="Cambria"/>
        </w:rPr>
        <w:t>4.</w:t>
      </w:r>
      <w:r w:rsidR="00916135" w:rsidRPr="007915FD">
        <w:rPr>
          <w:rFonts w:ascii="Cambria" w:hAnsi="Cambria"/>
        </w:rPr>
        <w:t xml:space="preserve"> Apple’s Inc Company structure………</w:t>
      </w:r>
      <w:r w:rsidR="00535281" w:rsidRPr="007915FD">
        <w:rPr>
          <w:rFonts w:ascii="Cambria" w:hAnsi="Cambria"/>
        </w:rPr>
        <w:t>…………</w:t>
      </w:r>
      <w:r w:rsidR="00916135" w:rsidRPr="007915FD">
        <w:rPr>
          <w:rFonts w:ascii="Cambria" w:hAnsi="Cambria"/>
        </w:rPr>
        <w:t>…………………………….</w:t>
      </w:r>
      <w:r w:rsidR="00AF4397" w:rsidRPr="007915FD">
        <w:rPr>
          <w:rFonts w:ascii="Cambria" w:hAnsi="Cambria"/>
        </w:rPr>
        <w:t>………</w:t>
      </w:r>
      <w:proofErr w:type="gramStart"/>
      <w:r w:rsidR="00AF4397" w:rsidRPr="007915FD">
        <w:rPr>
          <w:rFonts w:ascii="Cambria" w:hAnsi="Cambria"/>
        </w:rPr>
        <w:t>…..</w:t>
      </w:r>
      <w:proofErr w:type="gramEnd"/>
      <w:r w:rsidR="00916135" w:rsidRPr="007915FD">
        <w:rPr>
          <w:rFonts w:ascii="Cambria" w:hAnsi="Cambria"/>
        </w:rPr>
        <w:t>8</w:t>
      </w:r>
    </w:p>
    <w:p w14:paraId="1E7E6ED5" w14:textId="736EA9D5" w:rsidR="005B6CC4" w:rsidRPr="007915FD" w:rsidRDefault="005B6CC4" w:rsidP="00207334">
      <w:pPr>
        <w:spacing w:line="276" w:lineRule="auto"/>
        <w:jc w:val="both"/>
        <w:rPr>
          <w:rFonts w:ascii="Cambria" w:hAnsi="Cambria"/>
        </w:rPr>
      </w:pPr>
    </w:p>
    <w:p w14:paraId="77764304" w14:textId="1188B4D2" w:rsidR="005B6CC4" w:rsidRPr="007915FD" w:rsidRDefault="005B6CC4" w:rsidP="00207334">
      <w:pPr>
        <w:spacing w:line="276" w:lineRule="auto"/>
        <w:jc w:val="both"/>
        <w:rPr>
          <w:rFonts w:ascii="Cambria" w:hAnsi="Cambria"/>
        </w:rPr>
      </w:pPr>
      <w:r w:rsidRPr="007915FD">
        <w:rPr>
          <w:rFonts w:ascii="Cambria" w:hAnsi="Cambria"/>
        </w:rPr>
        <w:t xml:space="preserve">5. Apple’s Organizational structure </w:t>
      </w:r>
      <w:r w:rsidR="00916135" w:rsidRPr="007915FD">
        <w:rPr>
          <w:rFonts w:ascii="Cambria" w:hAnsi="Cambria"/>
        </w:rPr>
        <w:t>efficiency...</w:t>
      </w:r>
      <w:r w:rsidRPr="007915FD">
        <w:rPr>
          <w:rFonts w:ascii="Cambria" w:hAnsi="Cambria"/>
        </w:rPr>
        <w:t>……………………………………</w:t>
      </w:r>
      <w:proofErr w:type="gramStart"/>
      <w:r w:rsidRPr="007915FD">
        <w:rPr>
          <w:rFonts w:ascii="Cambria" w:hAnsi="Cambria"/>
        </w:rPr>
        <w:t>…..</w:t>
      </w:r>
      <w:proofErr w:type="gramEnd"/>
      <w:r w:rsidR="00916135" w:rsidRPr="007915FD">
        <w:rPr>
          <w:rFonts w:ascii="Cambria" w:hAnsi="Cambria"/>
        </w:rPr>
        <w:t>8</w:t>
      </w:r>
    </w:p>
    <w:p w14:paraId="448D965C" w14:textId="06CE1880" w:rsidR="00916135" w:rsidRPr="007915FD" w:rsidRDefault="00916135" w:rsidP="00207334">
      <w:pPr>
        <w:spacing w:line="276" w:lineRule="auto"/>
        <w:jc w:val="both"/>
        <w:rPr>
          <w:rFonts w:ascii="Cambria" w:hAnsi="Cambria"/>
        </w:rPr>
      </w:pPr>
    </w:p>
    <w:p w14:paraId="2B8E8825" w14:textId="1DF1605C" w:rsidR="00916135" w:rsidRPr="007915FD" w:rsidRDefault="00916135" w:rsidP="00207334">
      <w:pPr>
        <w:spacing w:line="276" w:lineRule="auto"/>
        <w:jc w:val="both"/>
        <w:rPr>
          <w:rFonts w:ascii="Cambria" w:hAnsi="Cambria"/>
        </w:rPr>
      </w:pPr>
      <w:r w:rsidRPr="007915FD">
        <w:rPr>
          <w:rFonts w:ascii="Cambria" w:hAnsi="Cambria"/>
        </w:rPr>
        <w:t>6.</w:t>
      </w:r>
      <w:r w:rsidRPr="007915FD">
        <w:t xml:space="preserve"> </w:t>
      </w:r>
      <w:r w:rsidRPr="007915FD">
        <w:rPr>
          <w:rFonts w:ascii="Cambria" w:hAnsi="Cambria"/>
        </w:rPr>
        <w:t>Apple Inc’s Organisational Culture………………………………………………………9</w:t>
      </w:r>
    </w:p>
    <w:p w14:paraId="15FF7F91" w14:textId="77777777" w:rsidR="005B6CC4" w:rsidRPr="007915FD" w:rsidRDefault="005B6CC4" w:rsidP="00207334">
      <w:pPr>
        <w:spacing w:line="276" w:lineRule="auto"/>
        <w:jc w:val="both"/>
        <w:rPr>
          <w:rFonts w:ascii="Cambria" w:hAnsi="Cambria"/>
        </w:rPr>
      </w:pPr>
    </w:p>
    <w:p w14:paraId="44A3FB2F" w14:textId="2C566578" w:rsidR="00F30D3B" w:rsidRPr="007915FD" w:rsidRDefault="00F30D3B" w:rsidP="00207334">
      <w:pPr>
        <w:spacing w:line="276" w:lineRule="auto"/>
        <w:jc w:val="both"/>
        <w:rPr>
          <w:rFonts w:ascii="Times" w:hAnsi="Times"/>
        </w:rPr>
      </w:pPr>
      <w:r w:rsidRPr="007915FD">
        <w:rPr>
          <w:rFonts w:ascii="Cambria" w:hAnsi="Cambria"/>
        </w:rPr>
        <w:t xml:space="preserve">5. </w:t>
      </w:r>
      <w:r w:rsidR="005C7676" w:rsidRPr="007915FD">
        <w:rPr>
          <w:rFonts w:ascii="Cambria" w:hAnsi="Cambria"/>
        </w:rPr>
        <w:t>Organizational Culture Efficiency</w:t>
      </w:r>
      <w:r w:rsidR="005C7676" w:rsidRPr="007915FD">
        <w:rPr>
          <w:rFonts w:ascii="Times" w:hAnsi="Times"/>
        </w:rPr>
        <w:t>…………………………………………</w:t>
      </w:r>
      <w:r w:rsidR="00801E09" w:rsidRPr="007915FD">
        <w:rPr>
          <w:rFonts w:ascii="Times" w:hAnsi="Times"/>
        </w:rPr>
        <w:t>10</w:t>
      </w:r>
    </w:p>
    <w:p w14:paraId="730D6A34" w14:textId="0A16AC98" w:rsidR="005C7676" w:rsidRPr="007915FD" w:rsidRDefault="005C7676" w:rsidP="00207334">
      <w:pPr>
        <w:spacing w:line="276" w:lineRule="auto"/>
        <w:jc w:val="both"/>
        <w:rPr>
          <w:rFonts w:ascii="Times" w:hAnsi="Times"/>
        </w:rPr>
      </w:pPr>
    </w:p>
    <w:p w14:paraId="22E7E6F6" w14:textId="0D3494D3" w:rsidR="005C7676" w:rsidRPr="007915FD" w:rsidRDefault="005C7676" w:rsidP="00207334">
      <w:pPr>
        <w:spacing w:line="276" w:lineRule="auto"/>
        <w:jc w:val="both"/>
        <w:rPr>
          <w:rFonts w:ascii="Times" w:hAnsi="Times"/>
        </w:rPr>
      </w:pPr>
      <w:r w:rsidRPr="007915FD">
        <w:rPr>
          <w:rFonts w:ascii="Times" w:hAnsi="Times"/>
        </w:rPr>
        <w:t>6.Conclusion………………………………………………………</w:t>
      </w:r>
      <w:proofErr w:type="gramStart"/>
      <w:r w:rsidRPr="007915FD">
        <w:rPr>
          <w:rFonts w:ascii="Times" w:hAnsi="Times"/>
        </w:rPr>
        <w:t>,,…</w:t>
      </w:r>
      <w:proofErr w:type="gramEnd"/>
      <w:r w:rsidRPr="007915FD">
        <w:rPr>
          <w:rFonts w:ascii="Times" w:hAnsi="Times"/>
        </w:rPr>
        <w:t>……….</w:t>
      </w:r>
      <w:r w:rsidR="00801E09" w:rsidRPr="007915FD">
        <w:rPr>
          <w:rFonts w:ascii="Times" w:hAnsi="Times"/>
        </w:rPr>
        <w:t>10</w:t>
      </w:r>
    </w:p>
    <w:p w14:paraId="17F35629" w14:textId="6D3D1D56" w:rsidR="00F30D3B" w:rsidRPr="007915FD" w:rsidRDefault="00F30D3B" w:rsidP="00207334">
      <w:pPr>
        <w:spacing w:line="276" w:lineRule="auto"/>
        <w:jc w:val="both"/>
        <w:rPr>
          <w:rFonts w:ascii="Cambria" w:hAnsi="Cambria"/>
        </w:rPr>
      </w:pPr>
    </w:p>
    <w:p w14:paraId="5409BD65" w14:textId="2957F6A8" w:rsidR="00207334" w:rsidRPr="007915FD" w:rsidRDefault="00F30D3B" w:rsidP="00207334">
      <w:pPr>
        <w:spacing w:line="276" w:lineRule="auto"/>
        <w:jc w:val="both"/>
        <w:rPr>
          <w:rFonts w:ascii="Cambria" w:hAnsi="Cambria"/>
        </w:rPr>
      </w:pPr>
      <w:r w:rsidRPr="007915FD">
        <w:rPr>
          <w:rFonts w:ascii="Cambria" w:hAnsi="Cambria"/>
        </w:rPr>
        <w:t>6.References……………………………………………………………………………</w:t>
      </w:r>
      <w:r w:rsidR="00207334" w:rsidRPr="007915FD">
        <w:rPr>
          <w:rFonts w:ascii="Cambria" w:hAnsi="Cambria"/>
        </w:rPr>
        <w:t>.</w:t>
      </w:r>
      <w:r w:rsidRPr="007915FD">
        <w:rPr>
          <w:rFonts w:ascii="Cambria" w:hAnsi="Cambria"/>
        </w:rPr>
        <w:t>……</w:t>
      </w:r>
      <w:proofErr w:type="gramStart"/>
      <w:r w:rsidR="00AF4397" w:rsidRPr="007915FD">
        <w:rPr>
          <w:rFonts w:ascii="Cambria" w:hAnsi="Cambria"/>
        </w:rPr>
        <w:t>…..</w:t>
      </w:r>
      <w:proofErr w:type="gramEnd"/>
      <w:r w:rsidRPr="007915FD">
        <w:rPr>
          <w:rFonts w:ascii="Cambria" w:hAnsi="Cambria"/>
        </w:rPr>
        <w:t>…</w:t>
      </w:r>
      <w:r w:rsidR="00207334" w:rsidRPr="007915FD">
        <w:rPr>
          <w:rFonts w:ascii="Cambria" w:hAnsi="Cambria"/>
        </w:rPr>
        <w:t>1</w:t>
      </w:r>
      <w:r w:rsidR="00801E09" w:rsidRPr="007915FD">
        <w:rPr>
          <w:rFonts w:ascii="Cambria" w:hAnsi="Cambria"/>
        </w:rPr>
        <w:t>1</w:t>
      </w:r>
    </w:p>
    <w:p w14:paraId="7D4FFC0F" w14:textId="0085C5A9" w:rsidR="00AB04B1" w:rsidRPr="007915FD" w:rsidRDefault="00AB04B1" w:rsidP="00AF4397">
      <w:pPr>
        <w:jc w:val="both"/>
        <w:rPr>
          <w:rFonts w:ascii="Times" w:hAnsi="Times"/>
        </w:rPr>
      </w:pPr>
    </w:p>
    <w:p w14:paraId="26FCA1C3" w14:textId="44D6869D" w:rsidR="00AB04B1" w:rsidRPr="007915FD" w:rsidRDefault="00AB04B1">
      <w:pPr>
        <w:rPr>
          <w:rFonts w:ascii="Times" w:hAnsi="Times"/>
        </w:rPr>
      </w:pPr>
    </w:p>
    <w:p w14:paraId="74F71308" w14:textId="45A201E8" w:rsidR="00AB04B1" w:rsidRPr="007915FD" w:rsidRDefault="00AB04B1">
      <w:pPr>
        <w:rPr>
          <w:rFonts w:ascii="Times" w:hAnsi="Times"/>
        </w:rPr>
      </w:pPr>
    </w:p>
    <w:p w14:paraId="732FFF9D" w14:textId="136E1E2D" w:rsidR="00AB04B1" w:rsidRPr="007915FD" w:rsidRDefault="00AB04B1">
      <w:pPr>
        <w:rPr>
          <w:rFonts w:ascii="Times" w:hAnsi="Times"/>
        </w:rPr>
      </w:pPr>
    </w:p>
    <w:p w14:paraId="02886CCF" w14:textId="46C2E71D" w:rsidR="00AB04B1" w:rsidRPr="007915FD" w:rsidRDefault="00AB04B1">
      <w:pPr>
        <w:rPr>
          <w:rFonts w:ascii="Times" w:hAnsi="Times"/>
        </w:rPr>
      </w:pPr>
    </w:p>
    <w:p w14:paraId="3E2919EE" w14:textId="49D49A80" w:rsidR="00AB04B1" w:rsidRPr="007915FD" w:rsidRDefault="00AB04B1">
      <w:pPr>
        <w:rPr>
          <w:rFonts w:ascii="Times" w:hAnsi="Times"/>
        </w:rPr>
      </w:pPr>
    </w:p>
    <w:p w14:paraId="7C37EE92" w14:textId="7BA4AD95" w:rsidR="00AB04B1" w:rsidRPr="007915FD" w:rsidRDefault="00AB04B1">
      <w:pPr>
        <w:rPr>
          <w:rFonts w:ascii="Times" w:hAnsi="Times"/>
        </w:rPr>
      </w:pPr>
    </w:p>
    <w:p w14:paraId="77A42DC7" w14:textId="707D26D9" w:rsidR="00AB04B1" w:rsidRPr="007915FD" w:rsidRDefault="00AB04B1">
      <w:pPr>
        <w:rPr>
          <w:rFonts w:ascii="Times" w:hAnsi="Times"/>
        </w:rPr>
      </w:pPr>
    </w:p>
    <w:p w14:paraId="0C4840E8" w14:textId="4AEEB150" w:rsidR="00AB04B1" w:rsidRPr="007915FD" w:rsidRDefault="00AB04B1">
      <w:pPr>
        <w:rPr>
          <w:rFonts w:ascii="Times" w:hAnsi="Times"/>
        </w:rPr>
      </w:pPr>
    </w:p>
    <w:p w14:paraId="42152A45" w14:textId="41037B99" w:rsidR="00AB04B1" w:rsidRPr="007915FD" w:rsidRDefault="00AB04B1">
      <w:pPr>
        <w:rPr>
          <w:rFonts w:ascii="Times" w:hAnsi="Times"/>
        </w:rPr>
      </w:pPr>
    </w:p>
    <w:p w14:paraId="0C5EA833" w14:textId="3DB0A13B" w:rsidR="00AB04B1" w:rsidRPr="007915FD" w:rsidRDefault="00AB04B1">
      <w:pPr>
        <w:rPr>
          <w:rFonts w:ascii="Times" w:hAnsi="Times"/>
        </w:rPr>
      </w:pPr>
    </w:p>
    <w:p w14:paraId="3C262F2C" w14:textId="77777777" w:rsidR="00801E09" w:rsidRPr="007915FD" w:rsidRDefault="00801E09">
      <w:pPr>
        <w:rPr>
          <w:rFonts w:ascii="Times" w:hAnsi="Times"/>
        </w:rPr>
      </w:pPr>
    </w:p>
    <w:p w14:paraId="681429F0" w14:textId="6899C0BD" w:rsidR="00AB04B1" w:rsidRPr="007915FD" w:rsidRDefault="00AB04B1">
      <w:pPr>
        <w:rPr>
          <w:rFonts w:ascii="Times" w:hAnsi="Times"/>
        </w:rPr>
      </w:pPr>
    </w:p>
    <w:p w14:paraId="2F53C1AA" w14:textId="53055878" w:rsidR="00AB04B1" w:rsidRPr="007915FD" w:rsidRDefault="00AB04B1">
      <w:pPr>
        <w:rPr>
          <w:rFonts w:ascii="Times" w:hAnsi="Times"/>
        </w:rPr>
      </w:pPr>
    </w:p>
    <w:p w14:paraId="0F1FCB57" w14:textId="77777777" w:rsidR="00CB6E93" w:rsidRPr="007915FD" w:rsidRDefault="00CB6E93">
      <w:pPr>
        <w:rPr>
          <w:rFonts w:ascii="Times" w:hAnsi="Times"/>
        </w:rPr>
      </w:pPr>
    </w:p>
    <w:p w14:paraId="2581D0AE" w14:textId="002F5D36" w:rsidR="00AB04B1" w:rsidRPr="007915FD" w:rsidRDefault="00AB04B1">
      <w:pPr>
        <w:rPr>
          <w:rFonts w:ascii="Times" w:hAnsi="Times"/>
        </w:rPr>
      </w:pPr>
    </w:p>
    <w:p w14:paraId="3417845C" w14:textId="053D898E" w:rsidR="00AB04B1" w:rsidRPr="007915FD" w:rsidRDefault="00AB04B1">
      <w:pPr>
        <w:rPr>
          <w:rFonts w:ascii="Times" w:hAnsi="Times"/>
        </w:rPr>
      </w:pPr>
    </w:p>
    <w:p w14:paraId="24D2BD11" w14:textId="43ABFCA8" w:rsidR="00AB04B1" w:rsidRPr="007915FD" w:rsidRDefault="00AB04B1">
      <w:pPr>
        <w:rPr>
          <w:rFonts w:ascii="Times" w:hAnsi="Times"/>
        </w:rPr>
      </w:pPr>
    </w:p>
    <w:p w14:paraId="2DF176A1" w14:textId="77777777" w:rsidR="007915FD" w:rsidRDefault="007915FD" w:rsidP="00CB6E93">
      <w:pPr>
        <w:rPr>
          <w:rFonts w:ascii="Times" w:hAnsi="Times"/>
          <w:b/>
          <w:bCs/>
        </w:rPr>
      </w:pPr>
    </w:p>
    <w:p w14:paraId="5529F942" w14:textId="77777777" w:rsidR="007915FD" w:rsidRDefault="007915FD" w:rsidP="00CB6E93">
      <w:pPr>
        <w:rPr>
          <w:rFonts w:ascii="Times" w:hAnsi="Times"/>
          <w:b/>
          <w:bCs/>
        </w:rPr>
      </w:pPr>
    </w:p>
    <w:p w14:paraId="76FB0E6D" w14:textId="77777777" w:rsidR="007915FD" w:rsidRDefault="007915FD" w:rsidP="00CB6E93">
      <w:pPr>
        <w:rPr>
          <w:rFonts w:ascii="Times" w:hAnsi="Times"/>
          <w:b/>
          <w:bCs/>
        </w:rPr>
      </w:pPr>
    </w:p>
    <w:p w14:paraId="067802B4" w14:textId="77777777" w:rsidR="007915FD" w:rsidRDefault="007915FD" w:rsidP="00CB6E93">
      <w:pPr>
        <w:rPr>
          <w:rFonts w:ascii="Times" w:hAnsi="Times"/>
          <w:b/>
          <w:bCs/>
        </w:rPr>
      </w:pPr>
    </w:p>
    <w:p w14:paraId="07184CBB" w14:textId="77777777" w:rsidR="007915FD" w:rsidRDefault="007915FD" w:rsidP="00CB6E93">
      <w:pPr>
        <w:rPr>
          <w:rFonts w:ascii="Times" w:hAnsi="Times"/>
          <w:b/>
          <w:bCs/>
        </w:rPr>
      </w:pPr>
    </w:p>
    <w:p w14:paraId="3A6250C2" w14:textId="77777777" w:rsidR="007915FD" w:rsidRDefault="007915FD" w:rsidP="00CB6E93">
      <w:pPr>
        <w:rPr>
          <w:rFonts w:ascii="Times" w:hAnsi="Times"/>
          <w:b/>
          <w:bCs/>
        </w:rPr>
      </w:pPr>
    </w:p>
    <w:p w14:paraId="1DED5763" w14:textId="4A445449" w:rsidR="00CB6E93" w:rsidRPr="007915FD" w:rsidRDefault="00AB04B1" w:rsidP="00CB6E93">
      <w:pPr>
        <w:rPr>
          <w:rFonts w:ascii="Times" w:hAnsi="Times"/>
          <w:b/>
          <w:bCs/>
        </w:rPr>
      </w:pPr>
      <w:r w:rsidRPr="007915FD">
        <w:rPr>
          <w:rFonts w:ascii="Times" w:hAnsi="Times"/>
          <w:b/>
          <w:bCs/>
        </w:rPr>
        <w:lastRenderedPageBreak/>
        <w:t>Introduction</w:t>
      </w:r>
    </w:p>
    <w:p w14:paraId="2A55F485" w14:textId="182C5739" w:rsidR="00AB04B1" w:rsidRPr="007915FD" w:rsidRDefault="00AB04B1" w:rsidP="00207334">
      <w:pPr>
        <w:spacing w:line="276" w:lineRule="auto"/>
        <w:rPr>
          <w:rFonts w:ascii="Times" w:hAnsi="Times"/>
        </w:rPr>
      </w:pPr>
      <w:r w:rsidRPr="007915FD">
        <w:rPr>
          <w:rFonts w:ascii="Times" w:hAnsi="Times"/>
        </w:rPr>
        <w:t xml:space="preserve">The purpose of this </w:t>
      </w:r>
      <w:r w:rsidR="008A17A2" w:rsidRPr="007915FD">
        <w:rPr>
          <w:rFonts w:ascii="Times" w:hAnsi="Times"/>
        </w:rPr>
        <w:t xml:space="preserve">research </w:t>
      </w:r>
      <w:r w:rsidRPr="007915FD">
        <w:rPr>
          <w:rFonts w:ascii="Times" w:hAnsi="Times"/>
        </w:rPr>
        <w:t>is to identify</w:t>
      </w:r>
      <w:r w:rsidR="008A17A2" w:rsidRPr="007915FD">
        <w:rPr>
          <w:rFonts w:ascii="Times" w:hAnsi="Times"/>
        </w:rPr>
        <w:t xml:space="preserve"> the nature of managerial work and also to analyse organizational performances and relationship between culture, people and structure</w:t>
      </w:r>
      <w:r w:rsidR="00C466A3" w:rsidRPr="007915FD">
        <w:rPr>
          <w:rFonts w:ascii="Times" w:hAnsi="Times"/>
        </w:rPr>
        <w:t>.</w:t>
      </w:r>
    </w:p>
    <w:p w14:paraId="7C87E4FF" w14:textId="1A40FF7E" w:rsidR="00AB04B1" w:rsidRPr="007915FD" w:rsidRDefault="00130986" w:rsidP="00207334">
      <w:pPr>
        <w:spacing w:line="276" w:lineRule="auto"/>
        <w:rPr>
          <w:rFonts w:ascii="Times" w:hAnsi="Times"/>
        </w:rPr>
      </w:pPr>
      <w:r w:rsidRPr="007915FD">
        <w:rPr>
          <w:rFonts w:ascii="Times" w:hAnsi="Times"/>
        </w:rPr>
        <w:t>An Organization can be described as a pattern of interactions and relations among a community of human beings including the processes for making and enforcing decisions according to the concept of an organisation.</w:t>
      </w:r>
      <w:r w:rsidR="006C7C60" w:rsidRPr="007915FD">
        <w:rPr>
          <w:rFonts w:ascii="Times" w:hAnsi="Times"/>
        </w:rPr>
        <w:t xml:space="preserve"> As a result, organisation design has been described as the process of selecting this pattern which is also known as the firm’s configuration, layout or architecture and aims to achieve coherence among the goals that the organisation is working towards.</w:t>
      </w:r>
    </w:p>
    <w:p w14:paraId="2C3BFA5B" w14:textId="42A12252" w:rsidR="00AB04B1" w:rsidRPr="007915FD" w:rsidRDefault="007F2EA5" w:rsidP="00207334">
      <w:pPr>
        <w:spacing w:line="276" w:lineRule="auto"/>
        <w:rPr>
          <w:rFonts w:ascii="Times" w:hAnsi="Times"/>
        </w:rPr>
      </w:pPr>
      <w:r w:rsidRPr="007915FD">
        <w:rPr>
          <w:rFonts w:ascii="Times" w:hAnsi="Times"/>
        </w:rPr>
        <w:t>(</w:t>
      </w:r>
      <w:proofErr w:type="spellStart"/>
      <w:r w:rsidRPr="007915FD">
        <w:rPr>
          <w:rFonts w:ascii="Times" w:hAnsi="Times"/>
        </w:rPr>
        <w:t>Csaszar</w:t>
      </w:r>
      <w:proofErr w:type="spellEnd"/>
      <w:r w:rsidRPr="007915FD">
        <w:rPr>
          <w:rFonts w:ascii="Times" w:hAnsi="Times"/>
        </w:rPr>
        <w:t>, 2013, p.1083)</w:t>
      </w:r>
    </w:p>
    <w:p w14:paraId="3AAE6A99" w14:textId="578C91F5" w:rsidR="00CB6E93" w:rsidRPr="007915FD" w:rsidRDefault="00CB6E93" w:rsidP="007E2E12">
      <w:pPr>
        <w:spacing w:line="276" w:lineRule="auto"/>
        <w:jc w:val="both"/>
        <w:rPr>
          <w:rFonts w:ascii="Times" w:hAnsi="Times"/>
        </w:rPr>
      </w:pPr>
      <w:r w:rsidRPr="007915FD">
        <w:rPr>
          <w:rFonts w:ascii="Times" w:hAnsi="Times"/>
        </w:rPr>
        <w:t xml:space="preserve">Modern companies are usually led by a </w:t>
      </w:r>
      <w:r w:rsidR="00DF2066" w:rsidRPr="007915FD">
        <w:rPr>
          <w:rFonts w:ascii="Times" w:hAnsi="Times"/>
        </w:rPr>
        <w:t>team</w:t>
      </w:r>
      <w:r w:rsidRPr="007915FD">
        <w:rPr>
          <w:rFonts w:ascii="Times" w:hAnsi="Times"/>
        </w:rPr>
        <w:t xml:space="preserve"> of executives who are not limited to the (CEO).</w:t>
      </w:r>
      <w:r w:rsidR="00732D3B" w:rsidRPr="007915FD">
        <w:rPr>
          <w:rFonts w:ascii="Times" w:hAnsi="Times"/>
        </w:rPr>
        <w:t xml:space="preserve"> While much of the empirical research focuses on individual manager characteristics (e.g., qualifications, experience and professional skills the author of this article concentrate on the structure of the executive team and the distribution of responsibilities within the team. </w:t>
      </w:r>
      <w:r w:rsidR="007E2E12" w:rsidRPr="007915FD">
        <w:rPr>
          <w:rFonts w:ascii="Times" w:hAnsi="Times"/>
        </w:rPr>
        <w:t>The management team is also a mirror of the organisational structure of the corporation and the supervisory board that sets policy, directs tasks and makes decisions.</w:t>
      </w:r>
      <w:r w:rsidR="007E2E12" w:rsidRPr="007915FD">
        <w:t xml:space="preserve"> </w:t>
      </w:r>
      <w:r w:rsidR="007E2E12" w:rsidRPr="007915FD">
        <w:rPr>
          <w:rFonts w:ascii="Times" w:hAnsi="Times"/>
        </w:rPr>
        <w:t>(Guadalupe, Li and Wulf, 2014)</w:t>
      </w:r>
    </w:p>
    <w:p w14:paraId="07BB1ACC" w14:textId="2FFFC838" w:rsidR="00C86771" w:rsidRPr="007915FD" w:rsidRDefault="00C86771">
      <w:pPr>
        <w:rPr>
          <w:rFonts w:ascii="Times" w:hAnsi="Times"/>
        </w:rPr>
      </w:pPr>
    </w:p>
    <w:p w14:paraId="02B0EA75" w14:textId="581F4360" w:rsidR="00C86771" w:rsidRPr="007915FD" w:rsidRDefault="00C86771">
      <w:pPr>
        <w:rPr>
          <w:rFonts w:ascii="Times" w:hAnsi="Times"/>
        </w:rPr>
      </w:pPr>
    </w:p>
    <w:p w14:paraId="41FF9066" w14:textId="0453749F" w:rsidR="00C86771" w:rsidRPr="007915FD" w:rsidRDefault="00C86771">
      <w:pPr>
        <w:rPr>
          <w:rFonts w:ascii="Times" w:hAnsi="Times"/>
        </w:rPr>
      </w:pPr>
    </w:p>
    <w:p w14:paraId="10ADA9E4" w14:textId="715B5728" w:rsidR="00C86771" w:rsidRPr="007915FD" w:rsidRDefault="00C86771">
      <w:pPr>
        <w:rPr>
          <w:rFonts w:ascii="Times" w:hAnsi="Times"/>
        </w:rPr>
      </w:pPr>
    </w:p>
    <w:p w14:paraId="70D20855" w14:textId="5F3A1B30" w:rsidR="00C86771" w:rsidRPr="007915FD" w:rsidRDefault="00C86771">
      <w:pPr>
        <w:rPr>
          <w:rFonts w:ascii="Times" w:hAnsi="Times"/>
        </w:rPr>
      </w:pPr>
    </w:p>
    <w:p w14:paraId="5331EEF5" w14:textId="77777777" w:rsidR="00D519B0" w:rsidRPr="007915FD" w:rsidRDefault="00D519B0">
      <w:pPr>
        <w:rPr>
          <w:rFonts w:ascii="Times" w:hAnsi="Times"/>
        </w:rPr>
      </w:pPr>
    </w:p>
    <w:p w14:paraId="31213268" w14:textId="77777777" w:rsidR="00E06C78" w:rsidRPr="007915FD" w:rsidRDefault="00E06C78" w:rsidP="007C72A0">
      <w:pPr>
        <w:jc w:val="both"/>
        <w:rPr>
          <w:rFonts w:ascii="Times" w:hAnsi="Times"/>
        </w:rPr>
      </w:pPr>
    </w:p>
    <w:p w14:paraId="0FCDB2DD" w14:textId="77777777" w:rsidR="00E06C78" w:rsidRPr="007915FD" w:rsidRDefault="00E06C78" w:rsidP="007C72A0">
      <w:pPr>
        <w:jc w:val="both"/>
        <w:rPr>
          <w:rFonts w:ascii="Times" w:hAnsi="Times"/>
        </w:rPr>
      </w:pPr>
    </w:p>
    <w:p w14:paraId="18028372" w14:textId="619798CC" w:rsidR="00D519B0" w:rsidRPr="007915FD" w:rsidRDefault="001349C9" w:rsidP="007C72A0">
      <w:pPr>
        <w:jc w:val="both"/>
        <w:rPr>
          <w:rFonts w:ascii="Times" w:hAnsi="Times"/>
          <w:b/>
          <w:bCs/>
        </w:rPr>
      </w:pPr>
      <w:r w:rsidRPr="007915FD">
        <w:rPr>
          <w:rFonts w:ascii="Times" w:hAnsi="Times"/>
          <w:b/>
          <w:bCs/>
        </w:rPr>
        <w:t xml:space="preserve">Organisational   </w:t>
      </w:r>
      <w:r w:rsidR="007C72A0" w:rsidRPr="007915FD">
        <w:rPr>
          <w:rFonts w:ascii="Times" w:hAnsi="Times"/>
          <w:b/>
          <w:bCs/>
        </w:rPr>
        <w:t>Structure</w:t>
      </w:r>
      <w:r w:rsidR="00B74285" w:rsidRPr="007915FD">
        <w:rPr>
          <w:rFonts w:ascii="Times" w:hAnsi="Times"/>
          <w:b/>
          <w:bCs/>
        </w:rPr>
        <w:t xml:space="preserve"> </w:t>
      </w:r>
    </w:p>
    <w:p w14:paraId="6EDA743B" w14:textId="257A7F7D" w:rsidR="00CD3CCE" w:rsidRPr="007915FD" w:rsidRDefault="00231244" w:rsidP="00207334">
      <w:pPr>
        <w:spacing w:line="276" w:lineRule="auto"/>
        <w:jc w:val="both"/>
        <w:rPr>
          <w:rFonts w:ascii="Times" w:hAnsi="Times"/>
        </w:rPr>
      </w:pPr>
      <w:r w:rsidRPr="007915FD">
        <w:rPr>
          <w:rFonts w:ascii="Times" w:hAnsi="Times"/>
        </w:rPr>
        <w:t>An organisational structure establishes the hierarchical division, grouping and coordination of job responsibilities. The organisational structure is formed by grouping jobs into divisions and linking department. The systematic pattern of interactions and interchanges developed by management to connect the roles of individuals and groups in achieving organisational objectives is known as organisational structure.</w:t>
      </w:r>
      <w:r w:rsidR="00694A4B" w:rsidRPr="007915FD">
        <w:rPr>
          <w:rFonts w:ascii="Times" w:hAnsi="Times"/>
        </w:rPr>
        <w:t xml:space="preserve"> Management usually creates organisational structures for particular objectives relevant to achieving organisational goals and as a result informal system or patterns of interactions exist in organisations as well, they are not planned by management  </w:t>
      </w:r>
      <w:r w:rsidR="009374EF" w:rsidRPr="007915FD">
        <w:rPr>
          <w:rFonts w:ascii="Times" w:hAnsi="Times"/>
        </w:rPr>
        <w:t xml:space="preserve"> </w:t>
      </w:r>
      <w:r w:rsidR="00694A4B" w:rsidRPr="007915FD">
        <w:rPr>
          <w:rFonts w:ascii="Times" w:hAnsi="Times"/>
        </w:rPr>
        <w:t>but arise as a result of shared interests or friendship.</w:t>
      </w:r>
    </w:p>
    <w:p w14:paraId="677991E2" w14:textId="64FD91AB" w:rsidR="009374EF" w:rsidRPr="007915FD" w:rsidRDefault="009374EF" w:rsidP="00207334">
      <w:pPr>
        <w:spacing w:line="276" w:lineRule="auto"/>
        <w:jc w:val="both"/>
        <w:rPr>
          <w:rFonts w:ascii="Times" w:hAnsi="Times"/>
        </w:rPr>
      </w:pPr>
      <w:r w:rsidRPr="007915FD">
        <w:rPr>
          <w:rFonts w:ascii="Times" w:hAnsi="Times"/>
        </w:rPr>
        <w:t>Via a well-organized set of reporting relationships and contact networks, the organisation’s framework is structured to avoid chaos. Defining the key design processes and organisational structure will help an individual better understand the board working environment and avoid misunderstanding. According to John Child, an organisation structure consists primarily of four components:</w:t>
      </w:r>
    </w:p>
    <w:p w14:paraId="207EA80B" w14:textId="7B284D0F" w:rsidR="009374EF" w:rsidRPr="007915FD" w:rsidRDefault="009374EF" w:rsidP="00207334">
      <w:pPr>
        <w:pStyle w:val="ListParagraph"/>
        <w:numPr>
          <w:ilvl w:val="0"/>
          <w:numId w:val="4"/>
        </w:numPr>
        <w:spacing w:line="276" w:lineRule="auto"/>
        <w:jc w:val="both"/>
        <w:rPr>
          <w:rFonts w:ascii="Times" w:hAnsi="Times"/>
        </w:rPr>
      </w:pPr>
      <w:r w:rsidRPr="007915FD">
        <w:rPr>
          <w:rFonts w:ascii="Times" w:hAnsi="Times"/>
        </w:rPr>
        <w:t xml:space="preserve">Work role duties, which describe the jobs of individuals and </w:t>
      </w:r>
      <w:proofErr w:type="gramStart"/>
      <w:r w:rsidRPr="007915FD">
        <w:rPr>
          <w:rFonts w:ascii="Times" w:hAnsi="Times"/>
        </w:rPr>
        <w:t>units;</w:t>
      </w:r>
      <w:proofErr w:type="gramEnd"/>
    </w:p>
    <w:p w14:paraId="54212685" w14:textId="79650F5F" w:rsidR="009374EF" w:rsidRPr="007915FD" w:rsidRDefault="009374EF" w:rsidP="00207334">
      <w:pPr>
        <w:pStyle w:val="ListParagraph"/>
        <w:numPr>
          <w:ilvl w:val="0"/>
          <w:numId w:val="4"/>
        </w:numPr>
        <w:spacing w:line="276" w:lineRule="auto"/>
        <w:jc w:val="both"/>
        <w:rPr>
          <w:rFonts w:ascii="Times" w:hAnsi="Times"/>
        </w:rPr>
      </w:pPr>
      <w:r w:rsidRPr="007915FD">
        <w:rPr>
          <w:rFonts w:ascii="Times" w:hAnsi="Times"/>
        </w:rPr>
        <w:t>Individual roles are grouped into groups and units are grouped into divisions and larger units to create an organisation Hierarchy</w:t>
      </w:r>
      <w:r w:rsidR="00AC7961" w:rsidRPr="007915FD">
        <w:rPr>
          <w:rFonts w:ascii="Times" w:hAnsi="Times"/>
        </w:rPr>
        <w:t>.</w:t>
      </w:r>
    </w:p>
    <w:p w14:paraId="350BA440" w14:textId="2122AA28" w:rsidR="00AC7961" w:rsidRPr="007915FD" w:rsidRDefault="00AC7961" w:rsidP="00207334">
      <w:pPr>
        <w:pStyle w:val="ListParagraph"/>
        <w:numPr>
          <w:ilvl w:val="0"/>
          <w:numId w:val="4"/>
        </w:numPr>
        <w:spacing w:line="276" w:lineRule="auto"/>
        <w:jc w:val="both"/>
        <w:rPr>
          <w:rFonts w:ascii="Times" w:hAnsi="Times"/>
        </w:rPr>
      </w:pPr>
      <w:r w:rsidRPr="007915FD">
        <w:rPr>
          <w:rFonts w:ascii="Times" w:hAnsi="Times"/>
        </w:rPr>
        <w:t>The various structures needed to promote vertical coordination such as the number of people reporting to each managerial role and the degree of authority delegation.</w:t>
      </w:r>
    </w:p>
    <w:p w14:paraId="759CF2FC" w14:textId="26C67E8A" w:rsidR="00AC7961" w:rsidRPr="007915FD" w:rsidRDefault="00AC7961" w:rsidP="00207334">
      <w:pPr>
        <w:pStyle w:val="ListParagraph"/>
        <w:numPr>
          <w:ilvl w:val="0"/>
          <w:numId w:val="4"/>
        </w:numPr>
        <w:spacing w:line="276" w:lineRule="auto"/>
        <w:rPr>
          <w:rFonts w:ascii="Times" w:hAnsi="Times"/>
        </w:rPr>
      </w:pPr>
      <w:r w:rsidRPr="007915FD">
        <w:rPr>
          <w:rFonts w:ascii="Times" w:hAnsi="Times"/>
        </w:rPr>
        <w:lastRenderedPageBreak/>
        <w:t>The structures such as task forces and interdepartmental teams are necessary to promote horizontal collaboration.</w:t>
      </w:r>
    </w:p>
    <w:p w14:paraId="27F147FB" w14:textId="77777777" w:rsidR="009241EB" w:rsidRPr="007915FD" w:rsidRDefault="009241EB" w:rsidP="00207334">
      <w:pPr>
        <w:pStyle w:val="ListParagraph"/>
        <w:spacing w:line="276" w:lineRule="auto"/>
        <w:rPr>
          <w:rFonts w:ascii="Times" w:hAnsi="Times"/>
        </w:rPr>
      </w:pPr>
    </w:p>
    <w:p w14:paraId="595BD39E" w14:textId="0CFF02EC" w:rsidR="00C86771" w:rsidRPr="007915FD" w:rsidRDefault="009374EF" w:rsidP="00207334">
      <w:pPr>
        <w:spacing w:line="276" w:lineRule="auto"/>
        <w:jc w:val="both"/>
        <w:rPr>
          <w:rFonts w:ascii="Times" w:hAnsi="Times"/>
        </w:rPr>
      </w:pPr>
      <w:r w:rsidRPr="007915FD">
        <w:rPr>
          <w:rFonts w:ascii="Times" w:hAnsi="Times"/>
          <w:b/>
          <w:bCs/>
        </w:rPr>
        <w:t xml:space="preserve"> </w:t>
      </w:r>
      <w:r w:rsidR="009241EB" w:rsidRPr="007915FD">
        <w:rPr>
          <w:rFonts w:ascii="Times" w:hAnsi="Times"/>
        </w:rPr>
        <w:t>The organisation chart reflects the structure of the company. The organisational map is a visual description of all organisation’s underlying operations and processes. The climate, priorities, technology and scale all have an effect on an organisation’s structural design.</w:t>
      </w:r>
    </w:p>
    <w:p w14:paraId="470AABE3" w14:textId="33796EF4" w:rsidR="00C86771" w:rsidRPr="007915FD" w:rsidRDefault="009241EB" w:rsidP="00207334">
      <w:pPr>
        <w:spacing w:line="276" w:lineRule="auto"/>
        <w:rPr>
          <w:rFonts w:ascii="Times" w:hAnsi="Times"/>
        </w:rPr>
      </w:pPr>
      <w:r w:rsidRPr="007915FD">
        <w:rPr>
          <w:rFonts w:ascii="Times" w:hAnsi="Times"/>
        </w:rPr>
        <w:t xml:space="preserve"> </w:t>
      </w:r>
    </w:p>
    <w:p w14:paraId="54A24581" w14:textId="6B41A4F5" w:rsidR="00D519B0" w:rsidRPr="007915FD" w:rsidRDefault="00D519B0" w:rsidP="00207334">
      <w:pPr>
        <w:spacing w:line="276" w:lineRule="auto"/>
        <w:rPr>
          <w:rFonts w:ascii="Times" w:hAnsi="Times"/>
        </w:rPr>
      </w:pPr>
      <w:r w:rsidRPr="007915FD">
        <w:rPr>
          <w:rFonts w:ascii="Times" w:hAnsi="Times"/>
        </w:rPr>
        <w:t>Every single organisation has a Chain of Command</w:t>
      </w:r>
      <w:r w:rsidR="00E863B9" w:rsidRPr="007915FD">
        <w:rPr>
          <w:rFonts w:ascii="Times" w:hAnsi="Times"/>
        </w:rPr>
        <w:t>, for example the safety officer reports to the HR manager, who then reports to the general manager. The supervisory relationships in an organisation are defined by the chain of co</w:t>
      </w:r>
      <w:r w:rsidR="006D0214" w:rsidRPr="007915FD">
        <w:rPr>
          <w:rFonts w:ascii="Times" w:hAnsi="Times"/>
        </w:rPr>
        <w:t>mmand. The organisation map represents the reporting pattern in a given organisation by showing all chains of command in that organisation. The chain of command is an unbreakable line of authority that connects each person to the top of the organisational hierarchy through a managerial role at each subsequent level. The definition of chain of command is based on two core concepts established by contributors to the classic management literature.</w:t>
      </w:r>
      <w:r w:rsidR="00FF0A09" w:rsidRPr="007915FD">
        <w:rPr>
          <w:rFonts w:ascii="Times" w:hAnsi="Times"/>
        </w:rPr>
        <w:t xml:space="preserve"> (Aquinas, 2008, p. </w:t>
      </w:r>
      <w:r w:rsidR="008F7673" w:rsidRPr="007915FD">
        <w:rPr>
          <w:rFonts w:ascii="Times" w:hAnsi="Times"/>
        </w:rPr>
        <w:t>93-</w:t>
      </w:r>
      <w:r w:rsidR="00FF0A09" w:rsidRPr="007915FD">
        <w:rPr>
          <w:rFonts w:ascii="Times" w:hAnsi="Times"/>
        </w:rPr>
        <w:t>9</w:t>
      </w:r>
      <w:r w:rsidR="008F7673" w:rsidRPr="007915FD">
        <w:rPr>
          <w:rFonts w:ascii="Times" w:hAnsi="Times"/>
        </w:rPr>
        <w:t>6</w:t>
      </w:r>
      <w:r w:rsidR="00FF0A09" w:rsidRPr="007915FD">
        <w:rPr>
          <w:rFonts w:ascii="Times" w:hAnsi="Times"/>
        </w:rPr>
        <w:t>)</w:t>
      </w:r>
    </w:p>
    <w:p w14:paraId="2F502CE0" w14:textId="31D665B7" w:rsidR="00C86771" w:rsidRPr="007915FD" w:rsidRDefault="00C86771" w:rsidP="00207334">
      <w:pPr>
        <w:spacing w:line="276" w:lineRule="auto"/>
        <w:rPr>
          <w:rFonts w:ascii="Times" w:hAnsi="Times"/>
        </w:rPr>
      </w:pPr>
    </w:p>
    <w:p w14:paraId="4651CF38" w14:textId="50624702" w:rsidR="00D519B0" w:rsidRPr="007915FD" w:rsidRDefault="00D519B0" w:rsidP="00207334">
      <w:pPr>
        <w:spacing w:line="276" w:lineRule="auto"/>
        <w:jc w:val="both"/>
        <w:rPr>
          <w:rFonts w:ascii="Times" w:hAnsi="Times"/>
          <w:b/>
          <w:bCs/>
        </w:rPr>
      </w:pPr>
    </w:p>
    <w:p w14:paraId="654B093E" w14:textId="2A911EDC" w:rsidR="008F7673" w:rsidRPr="007915FD" w:rsidRDefault="008F7673" w:rsidP="00207334">
      <w:pPr>
        <w:spacing w:line="276" w:lineRule="auto"/>
        <w:jc w:val="both"/>
        <w:rPr>
          <w:rFonts w:ascii="Times" w:hAnsi="Times"/>
        </w:rPr>
      </w:pPr>
      <w:r w:rsidRPr="007915FD">
        <w:rPr>
          <w:rFonts w:ascii="Times" w:hAnsi="Times"/>
        </w:rPr>
        <w:t xml:space="preserve">There are two main types of organisational </w:t>
      </w:r>
      <w:proofErr w:type="spellStart"/>
      <w:proofErr w:type="gramStart"/>
      <w:r w:rsidRPr="007915FD">
        <w:rPr>
          <w:rFonts w:ascii="Times" w:hAnsi="Times"/>
        </w:rPr>
        <w:t>structure:</w:t>
      </w:r>
      <w:r w:rsidRPr="007915FD">
        <w:rPr>
          <w:rFonts w:ascii="Times" w:hAnsi="Times"/>
          <w:b/>
          <w:bCs/>
        </w:rPr>
        <w:t>Flat</w:t>
      </w:r>
      <w:proofErr w:type="spellEnd"/>
      <w:proofErr w:type="gramEnd"/>
      <w:r w:rsidRPr="007915FD">
        <w:rPr>
          <w:rFonts w:ascii="Times" w:hAnsi="Times"/>
        </w:rPr>
        <w:t xml:space="preserve"> and </w:t>
      </w:r>
      <w:r w:rsidRPr="007915FD">
        <w:rPr>
          <w:rFonts w:ascii="Times" w:hAnsi="Times"/>
          <w:b/>
          <w:bCs/>
        </w:rPr>
        <w:t>Tall.</w:t>
      </w:r>
      <w:r w:rsidRPr="007915FD">
        <w:rPr>
          <w:rFonts w:ascii="Times" w:hAnsi="Times"/>
        </w:rPr>
        <w:t xml:space="preserve"> </w:t>
      </w:r>
    </w:p>
    <w:p w14:paraId="2409A2E9" w14:textId="28E99D50" w:rsidR="00D519B0" w:rsidRPr="007915FD" w:rsidRDefault="00FE5EDF" w:rsidP="009E15AB">
      <w:pPr>
        <w:spacing w:line="276" w:lineRule="auto"/>
        <w:jc w:val="both"/>
        <w:rPr>
          <w:rFonts w:ascii="Times" w:hAnsi="Times"/>
        </w:rPr>
      </w:pPr>
      <w:r w:rsidRPr="007915FD">
        <w:rPr>
          <w:rFonts w:ascii="Times" w:hAnsi="Times"/>
        </w:rPr>
        <w:t>When these two types of organisational structures are compared, we can see that the organisations with a long span of control, with many subordinates per manager,</w:t>
      </w:r>
      <w:r w:rsidR="009E15AB" w:rsidRPr="007915FD">
        <w:rPr>
          <w:rFonts w:ascii="Times" w:hAnsi="Times"/>
        </w:rPr>
        <w:t xml:space="preserve"> </w:t>
      </w:r>
      <w:r w:rsidRPr="007915FD">
        <w:rPr>
          <w:rFonts w:ascii="Times" w:hAnsi="Times"/>
        </w:rPr>
        <w:t>created a flat structure with only one management level</w:t>
      </w:r>
      <w:r w:rsidR="009E15AB" w:rsidRPr="007915FD">
        <w:rPr>
          <w:rFonts w:ascii="Times" w:hAnsi="Times"/>
        </w:rPr>
        <w:t>.</w:t>
      </w:r>
    </w:p>
    <w:p w14:paraId="406EC7A1" w14:textId="77777777" w:rsidR="009E15AB" w:rsidRPr="007915FD" w:rsidRDefault="009E15AB" w:rsidP="00FE5EDF">
      <w:pPr>
        <w:jc w:val="center"/>
        <w:rPr>
          <w:rFonts w:ascii="Times" w:hAnsi="Times"/>
          <w:b/>
          <w:bCs/>
        </w:rPr>
      </w:pPr>
    </w:p>
    <w:p w14:paraId="4F414566" w14:textId="77777777" w:rsidR="009E15AB" w:rsidRPr="007915FD" w:rsidRDefault="009E15AB" w:rsidP="00FE5EDF">
      <w:pPr>
        <w:jc w:val="center"/>
        <w:rPr>
          <w:rFonts w:ascii="Times" w:hAnsi="Times"/>
          <w:b/>
          <w:bCs/>
        </w:rPr>
      </w:pPr>
    </w:p>
    <w:p w14:paraId="09D40523" w14:textId="77777777" w:rsidR="009E15AB" w:rsidRPr="007915FD" w:rsidRDefault="009E15AB" w:rsidP="00FE5EDF">
      <w:pPr>
        <w:jc w:val="center"/>
        <w:rPr>
          <w:rFonts w:ascii="Times" w:hAnsi="Times"/>
          <w:b/>
          <w:bCs/>
        </w:rPr>
      </w:pPr>
    </w:p>
    <w:p w14:paraId="177120A9" w14:textId="61231BCC" w:rsidR="009E15AB" w:rsidRPr="007915FD" w:rsidRDefault="009E15AB" w:rsidP="00FE5EDF">
      <w:pPr>
        <w:jc w:val="center"/>
        <w:rPr>
          <w:rFonts w:ascii="Times" w:hAnsi="Times"/>
          <w:b/>
          <w:bCs/>
        </w:rPr>
      </w:pPr>
      <w:r w:rsidRPr="007915FD">
        <w:rPr>
          <w:rFonts w:ascii="Times" w:hAnsi="Times"/>
          <w:b/>
          <w:bCs/>
          <w:noProof/>
        </w:rPr>
        <w:drawing>
          <wp:inline distT="0" distB="0" distL="0" distR="0" wp14:anchorId="1AEE45AA" wp14:editId="4CCC0757">
            <wp:extent cx="5731510" cy="245491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454910"/>
                    </a:xfrm>
                    <a:prstGeom prst="rect">
                      <a:avLst/>
                    </a:prstGeom>
                  </pic:spPr>
                </pic:pic>
              </a:graphicData>
            </a:graphic>
          </wp:inline>
        </w:drawing>
      </w:r>
    </w:p>
    <w:p w14:paraId="5D545DD7" w14:textId="77777777" w:rsidR="009E15AB" w:rsidRPr="007915FD" w:rsidRDefault="009E15AB" w:rsidP="009E15AB">
      <w:pPr>
        <w:rPr>
          <w:rFonts w:ascii="Times" w:hAnsi="Times"/>
          <w:b/>
          <w:bCs/>
        </w:rPr>
      </w:pPr>
    </w:p>
    <w:p w14:paraId="3EE87997" w14:textId="2544D962" w:rsidR="00D519B0" w:rsidRPr="007915FD" w:rsidRDefault="00FE5EDF" w:rsidP="009E15AB">
      <w:pPr>
        <w:jc w:val="center"/>
        <w:rPr>
          <w:rFonts w:ascii="Times" w:hAnsi="Times"/>
          <w:b/>
          <w:bCs/>
        </w:rPr>
      </w:pPr>
      <w:r w:rsidRPr="007915FD">
        <w:rPr>
          <w:rFonts w:ascii="Times" w:hAnsi="Times"/>
          <w:b/>
          <w:bCs/>
        </w:rPr>
        <w:t>Figure 1. Flat Organisational Structure</w:t>
      </w:r>
    </w:p>
    <w:p w14:paraId="66169E92" w14:textId="68C0ECF4" w:rsidR="00A70F06" w:rsidRPr="007915FD" w:rsidRDefault="00FE5EDF" w:rsidP="007915FD">
      <w:pPr>
        <w:jc w:val="center"/>
        <w:rPr>
          <w:rFonts w:ascii="Times" w:hAnsi="Times"/>
        </w:rPr>
      </w:pPr>
      <w:r w:rsidRPr="007915FD">
        <w:rPr>
          <w:rFonts w:ascii="Times" w:hAnsi="Times"/>
        </w:rPr>
        <w:t>(source:</w:t>
      </w:r>
      <w:r w:rsidR="009E15AB" w:rsidRPr="007915FD">
        <w:rPr>
          <w:rFonts w:ascii="Times" w:hAnsi="Times"/>
        </w:rPr>
        <w:t xml:space="preserve"> Mullins,</w:t>
      </w:r>
      <w:r w:rsidR="00DB1E7A" w:rsidRPr="007915FD">
        <w:rPr>
          <w:rFonts w:ascii="Times" w:hAnsi="Times"/>
        </w:rPr>
        <w:t xml:space="preserve"> </w:t>
      </w:r>
      <w:r w:rsidR="009E15AB" w:rsidRPr="007915FD">
        <w:rPr>
          <w:rFonts w:ascii="Times" w:hAnsi="Times"/>
        </w:rPr>
        <w:t>2005</w:t>
      </w:r>
      <w:r w:rsidR="00F77711" w:rsidRPr="007915FD">
        <w:rPr>
          <w:rFonts w:ascii="Times" w:hAnsi="Times"/>
        </w:rPr>
        <w:t>)</w:t>
      </w:r>
    </w:p>
    <w:p w14:paraId="5C515814" w14:textId="77777777" w:rsidR="00A70F06" w:rsidRPr="007915FD" w:rsidRDefault="00A70F06" w:rsidP="00207334">
      <w:pPr>
        <w:spacing w:line="276" w:lineRule="auto"/>
        <w:jc w:val="both"/>
        <w:rPr>
          <w:rFonts w:ascii="Times" w:hAnsi="Times"/>
        </w:rPr>
      </w:pPr>
    </w:p>
    <w:p w14:paraId="7F48A329" w14:textId="77777777" w:rsidR="00A70F06" w:rsidRPr="007915FD" w:rsidRDefault="00A70F06" w:rsidP="00207334">
      <w:pPr>
        <w:spacing w:line="276" w:lineRule="auto"/>
        <w:jc w:val="both"/>
        <w:rPr>
          <w:rFonts w:ascii="Times" w:hAnsi="Times"/>
        </w:rPr>
      </w:pPr>
    </w:p>
    <w:p w14:paraId="77CAA6D7" w14:textId="77777777" w:rsidR="00A70F06" w:rsidRPr="007915FD" w:rsidRDefault="00A70F06" w:rsidP="00207334">
      <w:pPr>
        <w:spacing w:line="276" w:lineRule="auto"/>
        <w:jc w:val="both"/>
        <w:rPr>
          <w:rFonts w:ascii="Times" w:hAnsi="Times"/>
        </w:rPr>
      </w:pPr>
    </w:p>
    <w:p w14:paraId="34F93C73" w14:textId="77777777" w:rsidR="00A70F06" w:rsidRPr="007915FD" w:rsidRDefault="00A70F06" w:rsidP="00207334">
      <w:pPr>
        <w:spacing w:line="276" w:lineRule="auto"/>
        <w:jc w:val="both"/>
        <w:rPr>
          <w:rFonts w:ascii="Times" w:hAnsi="Times"/>
        </w:rPr>
      </w:pPr>
    </w:p>
    <w:p w14:paraId="68E8E9D2" w14:textId="346F82CA" w:rsidR="00274E45" w:rsidRPr="007915FD" w:rsidRDefault="00274E45" w:rsidP="00207334">
      <w:pPr>
        <w:spacing w:line="276" w:lineRule="auto"/>
        <w:jc w:val="both"/>
        <w:rPr>
          <w:rFonts w:ascii="Times" w:hAnsi="Times"/>
        </w:rPr>
      </w:pPr>
      <w:r w:rsidRPr="007915FD">
        <w:rPr>
          <w:rFonts w:ascii="Times" w:hAnsi="Times"/>
        </w:rPr>
        <w:lastRenderedPageBreak/>
        <w:t>The narrow span of power</w:t>
      </w:r>
      <w:r w:rsidR="00A2317E" w:rsidRPr="007915FD">
        <w:rPr>
          <w:rFonts w:ascii="Times" w:hAnsi="Times"/>
        </w:rPr>
        <w:t xml:space="preserve">, </w:t>
      </w:r>
      <w:r w:rsidRPr="007915FD">
        <w:rPr>
          <w:rFonts w:ascii="Times" w:hAnsi="Times"/>
        </w:rPr>
        <w:t>on the other hand resulted in a tall system with more levels of management</w:t>
      </w:r>
      <w:r w:rsidR="00A62AFA" w:rsidRPr="007915FD">
        <w:rPr>
          <w:rFonts w:ascii="Times" w:hAnsi="Times"/>
        </w:rPr>
        <w:t xml:space="preserve"> and </w:t>
      </w:r>
      <w:r w:rsidR="00A2317E" w:rsidRPr="007915FD">
        <w:rPr>
          <w:rFonts w:ascii="Times" w:hAnsi="Times"/>
        </w:rPr>
        <w:t xml:space="preserve">the </w:t>
      </w:r>
      <w:r w:rsidR="00A62AFA" w:rsidRPr="007915FD">
        <w:rPr>
          <w:rFonts w:ascii="Times" w:hAnsi="Times"/>
        </w:rPr>
        <w:t>example is related in the following figure:</w:t>
      </w:r>
    </w:p>
    <w:p w14:paraId="339B0021" w14:textId="7E865875" w:rsidR="00274E45" w:rsidRPr="007915FD" w:rsidRDefault="00274E45" w:rsidP="00274E45">
      <w:pPr>
        <w:jc w:val="both"/>
        <w:rPr>
          <w:rFonts w:ascii="Times" w:hAnsi="Times"/>
        </w:rPr>
      </w:pPr>
    </w:p>
    <w:p w14:paraId="43ED2DE0" w14:textId="77777777" w:rsidR="00D519B0" w:rsidRPr="007915FD" w:rsidRDefault="00D519B0" w:rsidP="004A5CE2">
      <w:pPr>
        <w:jc w:val="both"/>
        <w:rPr>
          <w:rFonts w:ascii="Times" w:hAnsi="Times"/>
          <w:b/>
          <w:bCs/>
        </w:rPr>
      </w:pPr>
    </w:p>
    <w:p w14:paraId="6983C93A" w14:textId="5CB5C9BE" w:rsidR="0011248A" w:rsidRPr="007915FD" w:rsidRDefault="00A70F06" w:rsidP="00A62AFA">
      <w:pPr>
        <w:jc w:val="center"/>
        <w:rPr>
          <w:rFonts w:ascii="Times" w:hAnsi="Times"/>
          <w:b/>
          <w:bCs/>
        </w:rPr>
      </w:pPr>
      <w:r w:rsidRPr="007915FD">
        <w:rPr>
          <w:rFonts w:ascii="Times" w:hAnsi="Times"/>
          <w:b/>
          <w:bCs/>
          <w:noProof/>
        </w:rPr>
        <w:drawing>
          <wp:inline distT="0" distB="0" distL="0" distR="0" wp14:anchorId="450975FC" wp14:editId="4A01279C">
            <wp:extent cx="5731510" cy="4036060"/>
            <wp:effectExtent l="0" t="0" r="0" b="254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036060"/>
                    </a:xfrm>
                    <a:prstGeom prst="rect">
                      <a:avLst/>
                    </a:prstGeom>
                  </pic:spPr>
                </pic:pic>
              </a:graphicData>
            </a:graphic>
          </wp:inline>
        </w:drawing>
      </w:r>
    </w:p>
    <w:p w14:paraId="421FCF81" w14:textId="77777777" w:rsidR="0011248A" w:rsidRPr="007915FD" w:rsidRDefault="0011248A" w:rsidP="004A5CE2">
      <w:pPr>
        <w:jc w:val="both"/>
        <w:rPr>
          <w:rFonts w:ascii="Times" w:hAnsi="Times"/>
          <w:b/>
          <w:bCs/>
        </w:rPr>
      </w:pPr>
    </w:p>
    <w:p w14:paraId="362196B2" w14:textId="77777777" w:rsidR="0011248A" w:rsidRPr="007915FD" w:rsidRDefault="0011248A" w:rsidP="004A5CE2">
      <w:pPr>
        <w:jc w:val="both"/>
        <w:rPr>
          <w:rFonts w:ascii="Times" w:hAnsi="Times"/>
          <w:b/>
          <w:bCs/>
        </w:rPr>
      </w:pPr>
    </w:p>
    <w:p w14:paraId="0D9C0D9B" w14:textId="32C51187" w:rsidR="0011248A" w:rsidRPr="007915FD" w:rsidRDefault="00A62AFA" w:rsidP="00A62AFA">
      <w:pPr>
        <w:jc w:val="center"/>
        <w:rPr>
          <w:rFonts w:ascii="Times" w:hAnsi="Times"/>
          <w:b/>
          <w:bCs/>
        </w:rPr>
      </w:pPr>
      <w:r w:rsidRPr="007915FD">
        <w:rPr>
          <w:rFonts w:ascii="Times" w:hAnsi="Times"/>
          <w:b/>
          <w:bCs/>
        </w:rPr>
        <w:t>Figure 2. Tall organisational structure</w:t>
      </w:r>
    </w:p>
    <w:p w14:paraId="4D3E3CDD" w14:textId="026DBF38" w:rsidR="00A62AFA" w:rsidRPr="007915FD" w:rsidRDefault="00A62AFA" w:rsidP="00A62AFA">
      <w:pPr>
        <w:jc w:val="center"/>
        <w:rPr>
          <w:rFonts w:ascii="Times" w:hAnsi="Times"/>
        </w:rPr>
      </w:pPr>
      <w:r w:rsidRPr="007915FD">
        <w:rPr>
          <w:rFonts w:ascii="Times" w:hAnsi="Times"/>
        </w:rPr>
        <w:t xml:space="preserve">(source: </w:t>
      </w:r>
      <w:r w:rsidR="00DB1E7A" w:rsidRPr="007915FD">
        <w:rPr>
          <w:rFonts w:ascii="Times" w:hAnsi="Times"/>
        </w:rPr>
        <w:t>Mullins,</w:t>
      </w:r>
      <w:r w:rsidR="00A70F06" w:rsidRPr="007915FD">
        <w:rPr>
          <w:rFonts w:ascii="Times" w:hAnsi="Times"/>
        </w:rPr>
        <w:t xml:space="preserve"> p.,612,</w:t>
      </w:r>
      <w:r w:rsidR="00DB1E7A" w:rsidRPr="007915FD">
        <w:rPr>
          <w:rFonts w:ascii="Times" w:hAnsi="Times"/>
        </w:rPr>
        <w:t>2005)</w:t>
      </w:r>
    </w:p>
    <w:p w14:paraId="3D5D42AB" w14:textId="3DD35E3B" w:rsidR="00235E52" w:rsidRPr="007915FD" w:rsidRDefault="00235E52" w:rsidP="00A62AFA">
      <w:pPr>
        <w:jc w:val="center"/>
        <w:rPr>
          <w:rFonts w:ascii="Times" w:hAnsi="Times"/>
        </w:rPr>
      </w:pPr>
    </w:p>
    <w:p w14:paraId="2A56F587" w14:textId="341F65F9" w:rsidR="00235E52" w:rsidRPr="007915FD" w:rsidRDefault="00235E52" w:rsidP="00207334">
      <w:pPr>
        <w:spacing w:line="276" w:lineRule="auto"/>
        <w:rPr>
          <w:rFonts w:ascii="Times" w:hAnsi="Times"/>
          <w:b/>
          <w:bCs/>
        </w:rPr>
      </w:pPr>
      <w:r w:rsidRPr="007915FD">
        <w:rPr>
          <w:rFonts w:ascii="Times" w:hAnsi="Times"/>
          <w:b/>
          <w:bCs/>
        </w:rPr>
        <w:t>Culture</w:t>
      </w:r>
    </w:p>
    <w:p w14:paraId="0C6F7ADA" w14:textId="578E18B9" w:rsidR="00446734" w:rsidRPr="007915FD" w:rsidRDefault="00446734" w:rsidP="00207334">
      <w:pPr>
        <w:spacing w:line="276" w:lineRule="auto"/>
        <w:jc w:val="both"/>
        <w:rPr>
          <w:rFonts w:ascii="Times" w:hAnsi="Times"/>
        </w:rPr>
      </w:pPr>
      <w:r w:rsidRPr="007915FD">
        <w:rPr>
          <w:rFonts w:ascii="Times" w:hAnsi="Times"/>
        </w:rPr>
        <w:t>When talking about culture, humans generally think of people expressing something, whether it’s rituals of doing and thinking things a certain way, meaning structures or simple assumption that guide people in certain directions. A wide range of definitions of organisational culture have been developed in the last thirty years of organisational study, and the majority of these definitions connect to some kind of common context, interpretations, values and norms.</w:t>
      </w:r>
    </w:p>
    <w:p w14:paraId="01575AEF" w14:textId="5710CAA8" w:rsidR="00FD7A08" w:rsidRPr="007915FD" w:rsidRDefault="00995E35" w:rsidP="00207334">
      <w:pPr>
        <w:spacing w:line="276" w:lineRule="auto"/>
        <w:jc w:val="both"/>
        <w:rPr>
          <w:rFonts w:ascii="Times" w:hAnsi="Times"/>
        </w:rPr>
      </w:pPr>
      <w:r w:rsidRPr="007915FD">
        <w:rPr>
          <w:rFonts w:ascii="Times" w:hAnsi="Times"/>
        </w:rPr>
        <w:t>Culture is intangible, hazy and difficult to define, it is qualitative and does not contribute itself to simple calculation and classification. Culture most often refers to ways of thinking, principles and ideas of things. As a consequence, culture does not apply to social constructs or actions, it relates about the way people think and value their reality in similar ways.</w:t>
      </w:r>
      <w:r w:rsidR="007B7858" w:rsidRPr="007915FD">
        <w:rPr>
          <w:rFonts w:ascii="Times" w:hAnsi="Times"/>
        </w:rPr>
        <w:t xml:space="preserve"> </w:t>
      </w:r>
      <w:r w:rsidRPr="007915FD">
        <w:rPr>
          <w:rFonts w:ascii="Times" w:hAnsi="Times"/>
        </w:rPr>
        <w:t>(</w:t>
      </w:r>
      <w:r w:rsidR="007B7858" w:rsidRPr="007915FD">
        <w:rPr>
          <w:rFonts w:ascii="Times" w:hAnsi="Times"/>
        </w:rPr>
        <w:t xml:space="preserve">Alvesson, </w:t>
      </w:r>
      <w:proofErr w:type="spellStart"/>
      <w:r w:rsidR="007B7858" w:rsidRPr="007915FD">
        <w:rPr>
          <w:rFonts w:ascii="Times" w:hAnsi="Times"/>
        </w:rPr>
        <w:t>Svenningson</w:t>
      </w:r>
      <w:proofErr w:type="spellEnd"/>
      <w:r w:rsidR="007B7858" w:rsidRPr="007915FD">
        <w:rPr>
          <w:rFonts w:ascii="Times" w:hAnsi="Times"/>
        </w:rPr>
        <w:t>,</w:t>
      </w:r>
      <w:r w:rsidRPr="007915FD">
        <w:rPr>
          <w:rFonts w:ascii="Times" w:hAnsi="Times"/>
        </w:rPr>
        <w:t xml:space="preserve"> p.41</w:t>
      </w:r>
      <w:r w:rsidR="007B7858" w:rsidRPr="007915FD">
        <w:rPr>
          <w:rFonts w:ascii="Times" w:hAnsi="Times"/>
        </w:rPr>
        <w:t>, 2016</w:t>
      </w:r>
      <w:r w:rsidRPr="007915FD">
        <w:rPr>
          <w:rFonts w:ascii="Times" w:hAnsi="Times"/>
        </w:rPr>
        <w:t>)</w:t>
      </w:r>
    </w:p>
    <w:p w14:paraId="7BA132E3" w14:textId="77777777" w:rsidR="007B7858" w:rsidRPr="007915FD" w:rsidRDefault="007B7858" w:rsidP="00207334">
      <w:pPr>
        <w:spacing w:line="276" w:lineRule="auto"/>
        <w:jc w:val="both"/>
        <w:rPr>
          <w:rFonts w:ascii="Times" w:hAnsi="Times"/>
        </w:rPr>
      </w:pPr>
    </w:p>
    <w:p w14:paraId="37AE84E4" w14:textId="10B14498" w:rsidR="00995E35" w:rsidRPr="007915FD" w:rsidRDefault="0057505B" w:rsidP="00207334">
      <w:pPr>
        <w:spacing w:line="276" w:lineRule="auto"/>
        <w:jc w:val="both"/>
        <w:rPr>
          <w:rFonts w:ascii="Times" w:hAnsi="Times"/>
        </w:rPr>
      </w:pPr>
      <w:r w:rsidRPr="007915FD">
        <w:rPr>
          <w:rFonts w:ascii="Times" w:hAnsi="Times"/>
        </w:rPr>
        <w:t xml:space="preserve"> A general issue is that people can influence </w:t>
      </w:r>
      <w:r w:rsidR="008F0772" w:rsidRPr="007915FD">
        <w:rPr>
          <w:rFonts w:ascii="Times" w:hAnsi="Times"/>
        </w:rPr>
        <w:t>organisational</w:t>
      </w:r>
      <w:r w:rsidR="0061232F" w:rsidRPr="007915FD">
        <w:rPr>
          <w:rFonts w:ascii="Times" w:hAnsi="Times"/>
        </w:rPr>
        <w:t xml:space="preserve"> culture or whether people control organisational culture. Culture can be divided into three categories:</w:t>
      </w:r>
    </w:p>
    <w:p w14:paraId="3DEA227B" w14:textId="2982A0F8" w:rsidR="0061232F" w:rsidRPr="007915FD" w:rsidRDefault="0061232F" w:rsidP="00207334">
      <w:pPr>
        <w:pStyle w:val="ListParagraph"/>
        <w:numPr>
          <w:ilvl w:val="0"/>
          <w:numId w:val="5"/>
        </w:numPr>
        <w:spacing w:line="276" w:lineRule="auto"/>
        <w:jc w:val="both"/>
        <w:rPr>
          <w:rFonts w:ascii="Times" w:hAnsi="Times"/>
        </w:rPr>
      </w:pPr>
      <w:r w:rsidRPr="007915FD">
        <w:rPr>
          <w:rFonts w:ascii="Times" w:hAnsi="Times"/>
        </w:rPr>
        <w:lastRenderedPageBreak/>
        <w:t>Culture experiences kept by members of the organisation. When accounting for beliefs and practices associated with corporate culture, this applies to what these participants appear to think, feel and pay attention to.</w:t>
      </w:r>
    </w:p>
    <w:p w14:paraId="16F702F4" w14:textId="398EFF97" w:rsidR="00235E52" w:rsidRPr="007915FD" w:rsidRDefault="0061232F" w:rsidP="00207334">
      <w:pPr>
        <w:pStyle w:val="ListParagraph"/>
        <w:numPr>
          <w:ilvl w:val="0"/>
          <w:numId w:val="5"/>
        </w:numPr>
        <w:spacing w:line="276" w:lineRule="auto"/>
        <w:rPr>
          <w:rFonts w:ascii="Times" w:hAnsi="Times"/>
          <w:b/>
          <w:bCs/>
        </w:rPr>
      </w:pPr>
      <w:proofErr w:type="spellStart"/>
      <w:r w:rsidRPr="007915FD">
        <w:rPr>
          <w:rFonts w:ascii="Times" w:hAnsi="Times"/>
        </w:rPr>
        <w:t>Hyperculture</w:t>
      </w:r>
      <w:proofErr w:type="spellEnd"/>
      <w:r w:rsidRPr="007915FD">
        <w:rPr>
          <w:rFonts w:ascii="Times" w:hAnsi="Times"/>
        </w:rPr>
        <w:t xml:space="preserve"> is a succinct and idealised description of corporate culture that bears the imprints of consultants and key managers involved</w:t>
      </w:r>
      <w:r w:rsidR="00506DA1" w:rsidRPr="007915FD">
        <w:rPr>
          <w:rFonts w:ascii="Times" w:hAnsi="Times"/>
        </w:rPr>
        <w:t xml:space="preserve"> in the program’s design</w:t>
      </w:r>
    </w:p>
    <w:p w14:paraId="65EF6E65" w14:textId="7ED80861" w:rsidR="0011248A" w:rsidRPr="007915FD" w:rsidRDefault="00506DA1" w:rsidP="00207334">
      <w:pPr>
        <w:pStyle w:val="ListParagraph"/>
        <w:numPr>
          <w:ilvl w:val="0"/>
          <w:numId w:val="5"/>
        </w:numPr>
        <w:spacing w:line="276" w:lineRule="auto"/>
        <w:jc w:val="both"/>
        <w:rPr>
          <w:rFonts w:ascii="Times" w:hAnsi="Times"/>
          <w:b/>
          <w:bCs/>
        </w:rPr>
      </w:pPr>
      <w:r w:rsidRPr="007915FD">
        <w:rPr>
          <w:rFonts w:ascii="Times" w:hAnsi="Times"/>
        </w:rPr>
        <w:t>The most analytical interpretation of corporate culture in anthropological context.</w:t>
      </w:r>
    </w:p>
    <w:p w14:paraId="4FBC9FA1" w14:textId="05CD94E7" w:rsidR="004A5CE2" w:rsidRPr="007915FD" w:rsidRDefault="00347DD1" w:rsidP="00207334">
      <w:pPr>
        <w:spacing w:line="276" w:lineRule="auto"/>
        <w:jc w:val="both"/>
        <w:rPr>
          <w:rFonts w:ascii="Times" w:hAnsi="Times"/>
        </w:rPr>
      </w:pPr>
      <w:r w:rsidRPr="007915FD">
        <w:rPr>
          <w:rFonts w:ascii="Times" w:hAnsi="Times"/>
        </w:rPr>
        <w:t xml:space="preserve">These three terms can be used to describe a variety of scientific phenomena that are related to </w:t>
      </w:r>
      <w:r w:rsidR="007B7858" w:rsidRPr="007915FD">
        <w:rPr>
          <w:rFonts w:ascii="Times" w:hAnsi="Times"/>
        </w:rPr>
        <w:t>v</w:t>
      </w:r>
      <w:r w:rsidRPr="007915FD">
        <w:rPr>
          <w:rFonts w:ascii="Times" w:hAnsi="Times"/>
        </w:rPr>
        <w:t>arying degrees.</w:t>
      </w:r>
      <w:r w:rsidR="007B7858" w:rsidRPr="007915FD">
        <w:rPr>
          <w:rFonts w:ascii="Times" w:hAnsi="Times"/>
        </w:rPr>
        <w:t xml:space="preserve"> While most representatives of an organisation’s experience reality </w:t>
      </w:r>
      <w:proofErr w:type="gramStart"/>
      <w:r w:rsidR="007B7858" w:rsidRPr="007915FD">
        <w:rPr>
          <w:rFonts w:ascii="Times" w:hAnsi="Times"/>
        </w:rPr>
        <w:t>is</w:t>
      </w:r>
      <w:proofErr w:type="gramEnd"/>
      <w:r w:rsidR="007B7858" w:rsidRPr="007915FD">
        <w:rPr>
          <w:rFonts w:ascii="Times" w:hAnsi="Times"/>
        </w:rPr>
        <w:t xml:space="preserve"> not contradicted by </w:t>
      </w:r>
      <w:proofErr w:type="spellStart"/>
      <w:r w:rsidR="007B7858" w:rsidRPr="007915FD">
        <w:rPr>
          <w:rFonts w:ascii="Times" w:hAnsi="Times"/>
        </w:rPr>
        <w:t>Hyperculture</w:t>
      </w:r>
      <w:proofErr w:type="spellEnd"/>
      <w:r w:rsidR="007B7858" w:rsidRPr="007915FD">
        <w:rPr>
          <w:rFonts w:ascii="Times" w:hAnsi="Times"/>
        </w:rPr>
        <w:t xml:space="preserve">, there are some disconnections from and inconsistencies in relationships to lived culture that are indicative of </w:t>
      </w:r>
      <w:proofErr w:type="spellStart"/>
      <w:r w:rsidR="007B7858" w:rsidRPr="007915FD">
        <w:rPr>
          <w:rFonts w:ascii="Times" w:hAnsi="Times"/>
        </w:rPr>
        <w:t>Hyperculture</w:t>
      </w:r>
      <w:proofErr w:type="spellEnd"/>
      <w:r w:rsidR="007B7858" w:rsidRPr="007915FD">
        <w:rPr>
          <w:rFonts w:ascii="Times" w:hAnsi="Times"/>
        </w:rPr>
        <w:t xml:space="preserve">. While anthropological culture and the other two can coexist, there is usually a distinction. (Alvesson, </w:t>
      </w:r>
      <w:proofErr w:type="spellStart"/>
      <w:r w:rsidR="007B7858" w:rsidRPr="007915FD">
        <w:rPr>
          <w:rFonts w:ascii="Times" w:hAnsi="Times"/>
        </w:rPr>
        <w:t>Sveningsson</w:t>
      </w:r>
      <w:proofErr w:type="spellEnd"/>
      <w:r w:rsidR="007B7858" w:rsidRPr="007915FD">
        <w:rPr>
          <w:rFonts w:ascii="Times" w:hAnsi="Times"/>
        </w:rPr>
        <w:t>, p.145, 2016)</w:t>
      </w:r>
    </w:p>
    <w:p w14:paraId="751D31F2" w14:textId="77777777" w:rsidR="005B6CC4" w:rsidRPr="007915FD" w:rsidRDefault="005B6CC4" w:rsidP="00207334">
      <w:pPr>
        <w:spacing w:line="276" w:lineRule="auto"/>
        <w:jc w:val="both"/>
        <w:rPr>
          <w:rFonts w:ascii="Times" w:hAnsi="Times"/>
        </w:rPr>
      </w:pPr>
      <w:r w:rsidRPr="007915FD">
        <w:rPr>
          <w:rFonts w:ascii="Times" w:hAnsi="Times"/>
        </w:rPr>
        <w:t xml:space="preserve">  </w:t>
      </w:r>
    </w:p>
    <w:p w14:paraId="3AD61060" w14:textId="3963B72C" w:rsidR="005B6CC4" w:rsidRPr="007915FD" w:rsidRDefault="005B6CC4" w:rsidP="00207334">
      <w:pPr>
        <w:spacing w:line="276" w:lineRule="auto"/>
        <w:jc w:val="both"/>
        <w:rPr>
          <w:rFonts w:ascii="Times" w:hAnsi="Times"/>
        </w:rPr>
      </w:pPr>
      <w:r w:rsidRPr="007915FD">
        <w:rPr>
          <w:rFonts w:ascii="Times" w:hAnsi="Times"/>
        </w:rPr>
        <w:t xml:space="preserve">       In the following paragraph the author will relate an example of organizational structure and culture.</w:t>
      </w:r>
    </w:p>
    <w:p w14:paraId="523013E8" w14:textId="77777777" w:rsidR="00050052" w:rsidRPr="007915FD" w:rsidRDefault="00050052" w:rsidP="004A5CE2">
      <w:pPr>
        <w:jc w:val="both"/>
        <w:rPr>
          <w:rFonts w:ascii="Times" w:hAnsi="Times"/>
          <w:b/>
          <w:bCs/>
        </w:rPr>
      </w:pPr>
    </w:p>
    <w:p w14:paraId="43F5232F" w14:textId="77777777" w:rsidR="00050052" w:rsidRPr="007915FD" w:rsidRDefault="00050052" w:rsidP="004A5CE2">
      <w:pPr>
        <w:jc w:val="both"/>
        <w:rPr>
          <w:rFonts w:ascii="Times" w:hAnsi="Times"/>
          <w:b/>
          <w:bCs/>
        </w:rPr>
      </w:pPr>
    </w:p>
    <w:p w14:paraId="5A9985BC" w14:textId="77777777" w:rsidR="00050052" w:rsidRPr="007915FD" w:rsidRDefault="00050052" w:rsidP="004A5CE2">
      <w:pPr>
        <w:jc w:val="both"/>
        <w:rPr>
          <w:rFonts w:ascii="Times" w:hAnsi="Times"/>
          <w:b/>
          <w:bCs/>
        </w:rPr>
      </w:pPr>
    </w:p>
    <w:p w14:paraId="6FC3F923" w14:textId="14188C2D" w:rsidR="00050052" w:rsidRPr="007915FD" w:rsidRDefault="00050052" w:rsidP="004A5CE2">
      <w:pPr>
        <w:jc w:val="both"/>
        <w:rPr>
          <w:rFonts w:ascii="Times" w:hAnsi="Times"/>
          <w:b/>
          <w:bCs/>
        </w:rPr>
      </w:pPr>
    </w:p>
    <w:p w14:paraId="0CC65758" w14:textId="77777777" w:rsidR="00801E09" w:rsidRPr="007915FD" w:rsidRDefault="00801E09" w:rsidP="004A5CE2">
      <w:pPr>
        <w:jc w:val="both"/>
        <w:rPr>
          <w:rFonts w:ascii="Times" w:hAnsi="Times"/>
          <w:b/>
          <w:bCs/>
        </w:rPr>
      </w:pPr>
    </w:p>
    <w:p w14:paraId="7012E184" w14:textId="77777777" w:rsidR="00207334" w:rsidRPr="007915FD" w:rsidRDefault="00207334" w:rsidP="004A5CE2">
      <w:pPr>
        <w:jc w:val="both"/>
        <w:rPr>
          <w:rFonts w:ascii="Times" w:hAnsi="Times"/>
          <w:b/>
          <w:bCs/>
        </w:rPr>
      </w:pPr>
    </w:p>
    <w:p w14:paraId="5D64885B" w14:textId="77777777" w:rsidR="00050052" w:rsidRPr="007915FD" w:rsidRDefault="00050052" w:rsidP="004A5CE2">
      <w:pPr>
        <w:jc w:val="both"/>
        <w:rPr>
          <w:rFonts w:ascii="Times" w:hAnsi="Times"/>
          <w:b/>
          <w:bCs/>
        </w:rPr>
      </w:pPr>
    </w:p>
    <w:p w14:paraId="423D7F31" w14:textId="6908A847" w:rsidR="00050052" w:rsidRPr="007915FD" w:rsidRDefault="005B6CC4" w:rsidP="004A5CE2">
      <w:pPr>
        <w:jc w:val="both"/>
        <w:rPr>
          <w:rFonts w:ascii="Times" w:hAnsi="Times"/>
          <w:b/>
          <w:bCs/>
        </w:rPr>
      </w:pPr>
      <w:r w:rsidRPr="007915FD">
        <w:rPr>
          <w:rFonts w:ascii="Times" w:hAnsi="Times"/>
          <w:b/>
          <w:bCs/>
        </w:rPr>
        <w:t xml:space="preserve">Apple Inc’s </w:t>
      </w:r>
      <w:r w:rsidR="00050052" w:rsidRPr="007915FD">
        <w:rPr>
          <w:rFonts w:ascii="Times" w:hAnsi="Times"/>
          <w:b/>
          <w:bCs/>
        </w:rPr>
        <w:t>company structure</w:t>
      </w:r>
    </w:p>
    <w:p w14:paraId="7F573685" w14:textId="6D6612FF" w:rsidR="00A70F06" w:rsidRPr="007915FD" w:rsidRDefault="00F4108F" w:rsidP="00F4108F">
      <w:pPr>
        <w:jc w:val="both"/>
        <w:rPr>
          <w:rFonts w:ascii="Times" w:hAnsi="Times"/>
        </w:rPr>
      </w:pPr>
      <w:r w:rsidRPr="007915FD">
        <w:rPr>
          <w:rFonts w:ascii="Times" w:hAnsi="Times"/>
        </w:rPr>
        <w:t>Apple Inc. is a multinational company best known for its line of computer applications, servers, personal computers and electronics (such as phones and tablets). Apple Stores are the company’s own convenience stores, where they own and run. Steve Wozniak and Steve Jobs developed the first Apple computer in April 1976. On the 3</w:t>
      </w:r>
      <w:r w:rsidRPr="007915FD">
        <w:rPr>
          <w:rFonts w:ascii="Times" w:hAnsi="Times"/>
          <w:vertAlign w:val="superscript"/>
        </w:rPr>
        <w:t>rd</w:t>
      </w:r>
      <w:r w:rsidRPr="007915FD">
        <w:rPr>
          <w:rFonts w:ascii="Times" w:hAnsi="Times"/>
        </w:rPr>
        <w:t xml:space="preserve"> of </w:t>
      </w:r>
      <w:proofErr w:type="spellStart"/>
      <w:r w:rsidR="00215983" w:rsidRPr="007915FD">
        <w:rPr>
          <w:rFonts w:ascii="Times" w:hAnsi="Times"/>
        </w:rPr>
        <w:t>j</w:t>
      </w:r>
      <w:r w:rsidRPr="007915FD">
        <w:rPr>
          <w:rFonts w:ascii="Times" w:hAnsi="Times"/>
        </w:rPr>
        <w:t>anuary</w:t>
      </w:r>
      <w:proofErr w:type="spellEnd"/>
      <w:r w:rsidRPr="007915FD">
        <w:rPr>
          <w:rFonts w:ascii="Times" w:hAnsi="Times"/>
        </w:rPr>
        <w:t>, 1977 the company was founded. (Apple Inc.,2020)</w:t>
      </w:r>
    </w:p>
    <w:p w14:paraId="0206B9F1" w14:textId="474D6637" w:rsidR="00DB5091" w:rsidRPr="007915FD" w:rsidRDefault="00DB5091" w:rsidP="00207334">
      <w:pPr>
        <w:spacing w:line="276" w:lineRule="auto"/>
        <w:jc w:val="both"/>
        <w:rPr>
          <w:rFonts w:ascii="Times" w:hAnsi="Times"/>
        </w:rPr>
      </w:pPr>
      <w:r w:rsidRPr="007915FD">
        <w:rPr>
          <w:rFonts w:ascii="Times" w:hAnsi="Times"/>
        </w:rPr>
        <w:t xml:space="preserve">Organizational structure of company is </w:t>
      </w:r>
      <w:r w:rsidRPr="007915FD">
        <w:rPr>
          <w:rFonts w:ascii="Times" w:hAnsi="Times"/>
          <w:b/>
          <w:bCs/>
        </w:rPr>
        <w:t xml:space="preserve">Flat </w:t>
      </w:r>
      <w:r w:rsidRPr="007915FD">
        <w:rPr>
          <w:rFonts w:ascii="Times" w:hAnsi="Times"/>
        </w:rPr>
        <w:t>Hierarchical with distinct divisional features and a weak functional matrix. In business organisations, Hierarchy is a conventional</w:t>
      </w:r>
      <w:r w:rsidR="0097388E" w:rsidRPr="007915FD">
        <w:rPr>
          <w:rFonts w:ascii="Times" w:hAnsi="Times"/>
        </w:rPr>
        <w:t xml:space="preserve"> structural feature. The weak functional matrix encourages cross-divisional cooperation while maintaining the hierarchy</w:t>
      </w:r>
      <w:r w:rsidR="00D90F5E" w:rsidRPr="007915FD">
        <w:rPr>
          <w:rFonts w:ascii="Times" w:hAnsi="Times"/>
        </w:rPr>
        <w:t>. The product-based groupings within Apple, such as IOS and macOS, are referred to as divisional characteristics.</w:t>
      </w:r>
      <w:r w:rsidR="00CA20F4" w:rsidRPr="007915FD">
        <w:rPr>
          <w:rFonts w:ascii="Times" w:hAnsi="Times"/>
        </w:rPr>
        <w:t xml:space="preserve"> (Meyer, 2019)</w:t>
      </w:r>
    </w:p>
    <w:p w14:paraId="050B2E62" w14:textId="7F377399" w:rsidR="005D7324" w:rsidRPr="007915FD" w:rsidRDefault="005D7324" w:rsidP="00207334">
      <w:pPr>
        <w:spacing w:line="276" w:lineRule="auto"/>
        <w:jc w:val="both"/>
        <w:rPr>
          <w:rFonts w:ascii="Times" w:hAnsi="Times"/>
        </w:rPr>
      </w:pPr>
      <w:r w:rsidRPr="007915FD">
        <w:rPr>
          <w:rFonts w:ascii="Times" w:hAnsi="Times"/>
        </w:rPr>
        <w:t>Apple’s company</w:t>
      </w:r>
      <w:r w:rsidR="00A24683" w:rsidRPr="007915FD">
        <w:rPr>
          <w:rFonts w:ascii="Times" w:hAnsi="Times"/>
        </w:rPr>
        <w:t xml:space="preserve"> will be illustrated in the following illustration:</w:t>
      </w:r>
    </w:p>
    <w:p w14:paraId="3AF035E2" w14:textId="77777777" w:rsidR="00050052" w:rsidRPr="007915FD" w:rsidRDefault="00050052" w:rsidP="00207334">
      <w:pPr>
        <w:spacing w:line="276" w:lineRule="auto"/>
        <w:jc w:val="both"/>
        <w:rPr>
          <w:rFonts w:ascii="Times" w:hAnsi="Times"/>
          <w:b/>
          <w:bCs/>
        </w:rPr>
      </w:pPr>
    </w:p>
    <w:p w14:paraId="11091A8F" w14:textId="254C8B56" w:rsidR="005B6CC4" w:rsidRPr="007915FD" w:rsidRDefault="005B6CC4" w:rsidP="004A5CE2">
      <w:pPr>
        <w:jc w:val="both"/>
        <w:rPr>
          <w:rFonts w:ascii="Times" w:hAnsi="Times"/>
        </w:rPr>
      </w:pPr>
    </w:p>
    <w:p w14:paraId="048A1C3E" w14:textId="248FEE57" w:rsidR="005B6CC4" w:rsidRDefault="005B6CC4" w:rsidP="00A24683">
      <w:pPr>
        <w:jc w:val="center"/>
        <w:rPr>
          <w:rFonts w:ascii="Times" w:hAnsi="Times"/>
          <w:noProof/>
        </w:rPr>
      </w:pPr>
    </w:p>
    <w:p w14:paraId="7AE95E68" w14:textId="231F7375" w:rsidR="000310BA" w:rsidRDefault="000310BA" w:rsidP="000310BA">
      <w:pPr>
        <w:jc w:val="center"/>
        <w:rPr>
          <w:rFonts w:ascii="Times" w:hAnsi="Times"/>
          <w:noProof/>
        </w:rPr>
      </w:pPr>
      <w:r>
        <w:rPr>
          <w:rFonts w:ascii="Times" w:hAnsi="Times"/>
          <w:noProof/>
        </w:rPr>
        <w:lastRenderedPageBreak/>
        <w:drawing>
          <wp:inline distT="0" distB="0" distL="0" distR="0" wp14:anchorId="7B97E867" wp14:editId="01BC1574">
            <wp:extent cx="5842416" cy="4949577"/>
            <wp:effectExtent l="0" t="0" r="0"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70419" cy="4973301"/>
                    </a:xfrm>
                    <a:prstGeom prst="rect">
                      <a:avLst/>
                    </a:prstGeom>
                  </pic:spPr>
                </pic:pic>
              </a:graphicData>
            </a:graphic>
          </wp:inline>
        </w:drawing>
      </w:r>
    </w:p>
    <w:p w14:paraId="1F1192C8" w14:textId="0038BDDB" w:rsidR="000310BA" w:rsidRDefault="000310BA" w:rsidP="00A24683">
      <w:pPr>
        <w:jc w:val="center"/>
        <w:rPr>
          <w:rFonts w:ascii="Times" w:hAnsi="Times"/>
          <w:noProof/>
        </w:rPr>
      </w:pPr>
    </w:p>
    <w:p w14:paraId="1BD81AB5" w14:textId="77777777" w:rsidR="000310BA" w:rsidRPr="007915FD" w:rsidRDefault="000310BA" w:rsidP="00A24683">
      <w:pPr>
        <w:jc w:val="center"/>
        <w:rPr>
          <w:rFonts w:ascii="Times" w:hAnsi="Times"/>
        </w:rPr>
      </w:pPr>
    </w:p>
    <w:p w14:paraId="27A71B88" w14:textId="50D801ED" w:rsidR="00C86771" w:rsidRPr="007915FD" w:rsidRDefault="00C86771">
      <w:pPr>
        <w:rPr>
          <w:rFonts w:ascii="Times" w:hAnsi="Times"/>
        </w:rPr>
      </w:pPr>
    </w:p>
    <w:p w14:paraId="09CED2EB" w14:textId="39719729" w:rsidR="00C86771" w:rsidRPr="007915FD" w:rsidRDefault="00A24683" w:rsidP="00A24683">
      <w:pPr>
        <w:jc w:val="center"/>
        <w:rPr>
          <w:rFonts w:ascii="Times" w:hAnsi="Times"/>
          <w:b/>
          <w:bCs/>
        </w:rPr>
      </w:pPr>
      <w:r w:rsidRPr="007915FD">
        <w:rPr>
          <w:rFonts w:ascii="Times" w:hAnsi="Times"/>
          <w:b/>
          <w:bCs/>
        </w:rPr>
        <w:t xml:space="preserve">Figure 3. Apple Inc </w:t>
      </w:r>
      <w:r w:rsidR="000310BA">
        <w:rPr>
          <w:rFonts w:ascii="Times" w:hAnsi="Times"/>
          <w:b/>
          <w:bCs/>
        </w:rPr>
        <w:t xml:space="preserve">executive </w:t>
      </w:r>
      <w:proofErr w:type="gramStart"/>
      <w:r w:rsidR="000310BA">
        <w:rPr>
          <w:rFonts w:ascii="Times" w:hAnsi="Times"/>
          <w:b/>
          <w:bCs/>
        </w:rPr>
        <w:t xml:space="preserve">team </w:t>
      </w:r>
      <w:r w:rsidRPr="007915FD">
        <w:rPr>
          <w:rFonts w:ascii="Times" w:hAnsi="Times"/>
          <w:b/>
          <w:bCs/>
        </w:rPr>
        <w:t xml:space="preserve"> </w:t>
      </w:r>
      <w:r w:rsidR="000310BA">
        <w:rPr>
          <w:rFonts w:ascii="Times" w:hAnsi="Times"/>
          <w:b/>
          <w:bCs/>
        </w:rPr>
        <w:t>company</w:t>
      </w:r>
      <w:proofErr w:type="gramEnd"/>
      <w:r w:rsidR="000310BA">
        <w:rPr>
          <w:rFonts w:ascii="Times" w:hAnsi="Times"/>
          <w:b/>
          <w:bCs/>
        </w:rPr>
        <w:t xml:space="preserve"> </w:t>
      </w:r>
      <w:r w:rsidRPr="007915FD">
        <w:rPr>
          <w:rFonts w:ascii="Times" w:hAnsi="Times"/>
          <w:b/>
          <w:bCs/>
        </w:rPr>
        <w:t>structure</w:t>
      </w:r>
    </w:p>
    <w:p w14:paraId="2959707E" w14:textId="779E199C" w:rsidR="00A24683" w:rsidRPr="007915FD" w:rsidRDefault="00A24683" w:rsidP="00A24683">
      <w:pPr>
        <w:jc w:val="center"/>
        <w:rPr>
          <w:rFonts w:ascii="Times" w:hAnsi="Times"/>
        </w:rPr>
      </w:pPr>
      <w:r w:rsidRPr="007915FD">
        <w:rPr>
          <w:rFonts w:ascii="Times" w:hAnsi="Times"/>
        </w:rPr>
        <w:t xml:space="preserve">(source: </w:t>
      </w:r>
      <w:r w:rsidR="000310BA">
        <w:rPr>
          <w:rFonts w:ascii="Times" w:hAnsi="Times"/>
        </w:rPr>
        <w:t>Apple Inc 2020</w:t>
      </w:r>
      <w:r w:rsidR="00CA20F4" w:rsidRPr="007915FD">
        <w:rPr>
          <w:rFonts w:ascii="Times" w:hAnsi="Times"/>
        </w:rPr>
        <w:t>)</w:t>
      </w:r>
    </w:p>
    <w:p w14:paraId="02EEE0DF" w14:textId="213571C0" w:rsidR="00CA20F4" w:rsidRPr="007915FD" w:rsidRDefault="00CA20F4" w:rsidP="00A24683">
      <w:pPr>
        <w:jc w:val="center"/>
        <w:rPr>
          <w:rFonts w:ascii="Times" w:hAnsi="Times"/>
        </w:rPr>
      </w:pPr>
    </w:p>
    <w:p w14:paraId="1A59A913" w14:textId="77777777" w:rsidR="00CA20F4" w:rsidRPr="007915FD" w:rsidRDefault="00CA20F4" w:rsidP="00A24683">
      <w:pPr>
        <w:jc w:val="center"/>
        <w:rPr>
          <w:rFonts w:ascii="Times" w:hAnsi="Times"/>
        </w:rPr>
      </w:pPr>
    </w:p>
    <w:p w14:paraId="2A3CE053" w14:textId="7C76A32B" w:rsidR="00C86771" w:rsidRPr="007915FD" w:rsidRDefault="00C86771">
      <w:pPr>
        <w:rPr>
          <w:rFonts w:ascii="Times" w:hAnsi="Times"/>
        </w:rPr>
      </w:pPr>
    </w:p>
    <w:p w14:paraId="6E5EB2B6" w14:textId="1E4BF480" w:rsidR="00C86771" w:rsidRPr="007915FD" w:rsidRDefault="00CA20F4" w:rsidP="00207334">
      <w:pPr>
        <w:spacing w:line="276" w:lineRule="auto"/>
        <w:jc w:val="both"/>
        <w:rPr>
          <w:rFonts w:ascii="Times" w:hAnsi="Times"/>
        </w:rPr>
      </w:pPr>
      <w:r w:rsidRPr="007915FD">
        <w:rPr>
          <w:rFonts w:ascii="Times" w:hAnsi="Times"/>
        </w:rPr>
        <w:t>Apple’s corporate structure has the following main characteristics:</w:t>
      </w:r>
    </w:p>
    <w:p w14:paraId="62EF87FF" w14:textId="5E680DD6" w:rsidR="00CA20F4" w:rsidRPr="007915FD" w:rsidRDefault="00CA20F4" w:rsidP="00207334">
      <w:pPr>
        <w:pStyle w:val="ListParagraph"/>
        <w:numPr>
          <w:ilvl w:val="0"/>
          <w:numId w:val="6"/>
        </w:numPr>
        <w:spacing w:line="276" w:lineRule="auto"/>
        <w:jc w:val="both"/>
        <w:rPr>
          <w:rFonts w:ascii="Times" w:hAnsi="Times"/>
        </w:rPr>
      </w:pPr>
      <w:r w:rsidRPr="007915FD">
        <w:rPr>
          <w:rFonts w:ascii="Times" w:hAnsi="Times"/>
        </w:rPr>
        <w:t>Hierarchy of spokes and wheels</w:t>
      </w:r>
    </w:p>
    <w:p w14:paraId="58E7B524" w14:textId="2768A031" w:rsidR="00CA20F4" w:rsidRPr="007915FD" w:rsidRDefault="00CA20F4" w:rsidP="00207334">
      <w:pPr>
        <w:pStyle w:val="ListParagraph"/>
        <w:numPr>
          <w:ilvl w:val="0"/>
          <w:numId w:val="6"/>
        </w:numPr>
        <w:spacing w:line="276" w:lineRule="auto"/>
        <w:jc w:val="both"/>
        <w:rPr>
          <w:rFonts w:ascii="Times" w:hAnsi="Times"/>
        </w:rPr>
      </w:pPr>
      <w:r w:rsidRPr="007915FD">
        <w:rPr>
          <w:rFonts w:ascii="Times" w:hAnsi="Times"/>
        </w:rPr>
        <w:t>Division based on products</w:t>
      </w:r>
    </w:p>
    <w:p w14:paraId="73D64F17" w14:textId="5C8B1044" w:rsidR="00CA20F4" w:rsidRPr="007915FD" w:rsidRDefault="00CA20F4" w:rsidP="00207334">
      <w:pPr>
        <w:pStyle w:val="ListParagraph"/>
        <w:numPr>
          <w:ilvl w:val="0"/>
          <w:numId w:val="6"/>
        </w:numPr>
        <w:spacing w:line="276" w:lineRule="auto"/>
        <w:jc w:val="both"/>
        <w:rPr>
          <w:rFonts w:ascii="Times" w:hAnsi="Times"/>
        </w:rPr>
      </w:pPr>
      <w:r w:rsidRPr="007915FD">
        <w:rPr>
          <w:rFonts w:ascii="Times" w:hAnsi="Times"/>
        </w:rPr>
        <w:t>Functional matrix with flaws</w:t>
      </w:r>
    </w:p>
    <w:p w14:paraId="5DFBE4BB" w14:textId="0BFD82D1" w:rsidR="00CA20F4" w:rsidRPr="007915FD" w:rsidRDefault="00CA20F4" w:rsidP="004627E4">
      <w:pPr>
        <w:pStyle w:val="ListParagraph"/>
        <w:spacing w:line="276" w:lineRule="auto"/>
        <w:jc w:val="both"/>
        <w:rPr>
          <w:rFonts w:ascii="Times" w:hAnsi="Times"/>
        </w:rPr>
      </w:pPr>
    </w:p>
    <w:p w14:paraId="17904300" w14:textId="021B7610" w:rsidR="004627E4" w:rsidRPr="007915FD" w:rsidRDefault="004627E4" w:rsidP="0056554B">
      <w:pPr>
        <w:spacing w:line="276" w:lineRule="auto"/>
        <w:jc w:val="both"/>
        <w:rPr>
          <w:rFonts w:ascii="Times" w:hAnsi="Times"/>
        </w:rPr>
      </w:pPr>
      <w:r w:rsidRPr="007915FD">
        <w:rPr>
          <w:rFonts w:ascii="Times" w:hAnsi="Times"/>
        </w:rPr>
        <w:t xml:space="preserve">A company’s organisational structure is comprised of numerous </w:t>
      </w:r>
      <w:proofErr w:type="spellStart"/>
      <w:r w:rsidRPr="007915FD">
        <w:rPr>
          <w:rFonts w:ascii="Times" w:hAnsi="Times"/>
        </w:rPr>
        <w:t>labor</w:t>
      </w:r>
      <w:proofErr w:type="spellEnd"/>
      <w:r w:rsidRPr="007915FD">
        <w:rPr>
          <w:rFonts w:ascii="Times" w:hAnsi="Times"/>
        </w:rPr>
        <w:t>-force, resources and the interrelationships bet</w:t>
      </w:r>
      <w:r w:rsidR="00D16DE5" w:rsidRPr="007915FD">
        <w:rPr>
          <w:rFonts w:ascii="Times" w:hAnsi="Times"/>
        </w:rPr>
        <w:t xml:space="preserve">ween these organisations and resources. The organisational </w:t>
      </w:r>
      <w:r w:rsidR="005B67A2" w:rsidRPr="007915FD">
        <w:rPr>
          <w:rFonts w:ascii="Times" w:hAnsi="Times"/>
        </w:rPr>
        <w:t>picture</w:t>
      </w:r>
      <w:r w:rsidR="00D16DE5" w:rsidRPr="007915FD">
        <w:rPr>
          <w:rFonts w:ascii="Times" w:hAnsi="Times"/>
        </w:rPr>
        <w:t xml:space="preserve"> </w:t>
      </w:r>
      <w:r w:rsidR="005B67A2" w:rsidRPr="007915FD">
        <w:rPr>
          <w:rFonts w:ascii="Times" w:hAnsi="Times"/>
        </w:rPr>
        <w:t xml:space="preserve">defines </w:t>
      </w:r>
      <w:r w:rsidR="00D16DE5" w:rsidRPr="007915FD">
        <w:rPr>
          <w:rFonts w:ascii="Times" w:hAnsi="Times"/>
        </w:rPr>
        <w:t xml:space="preserve">how </w:t>
      </w:r>
      <w:r w:rsidR="005B67A2" w:rsidRPr="007915FD">
        <w:rPr>
          <w:rFonts w:ascii="Times" w:hAnsi="Times"/>
        </w:rPr>
        <w:t xml:space="preserve">an </w:t>
      </w:r>
      <w:r w:rsidR="00D16DE5" w:rsidRPr="007915FD">
        <w:rPr>
          <w:rFonts w:ascii="Times" w:hAnsi="Times"/>
        </w:rPr>
        <w:t>organisation</w:t>
      </w:r>
      <w:r w:rsidR="005B67A2" w:rsidRPr="007915FD">
        <w:rPr>
          <w:rFonts w:ascii="Times" w:hAnsi="Times"/>
        </w:rPr>
        <w:t>’s</w:t>
      </w:r>
      <w:r w:rsidR="00D16DE5" w:rsidRPr="007915FD">
        <w:rPr>
          <w:rFonts w:ascii="Times" w:hAnsi="Times"/>
        </w:rPr>
        <w:t xml:space="preserve"> structure is </w:t>
      </w:r>
      <w:r w:rsidR="005B67A2" w:rsidRPr="007915FD">
        <w:rPr>
          <w:rFonts w:ascii="Times" w:hAnsi="Times"/>
        </w:rPr>
        <w:t xml:space="preserve">designed </w:t>
      </w:r>
      <w:r w:rsidR="00D16DE5" w:rsidRPr="007915FD">
        <w:rPr>
          <w:rFonts w:ascii="Times" w:hAnsi="Times"/>
        </w:rPr>
        <w:t xml:space="preserve">and </w:t>
      </w:r>
      <w:r w:rsidR="005B67A2" w:rsidRPr="007915FD">
        <w:rPr>
          <w:rFonts w:ascii="Times" w:hAnsi="Times"/>
        </w:rPr>
        <w:t>governed</w:t>
      </w:r>
      <w:r w:rsidR="00D16DE5" w:rsidRPr="007915FD">
        <w:rPr>
          <w:rFonts w:ascii="Times" w:hAnsi="Times"/>
        </w:rPr>
        <w:t>.</w:t>
      </w:r>
      <w:r w:rsidR="005B67A2" w:rsidRPr="007915FD">
        <w:rPr>
          <w:rFonts w:ascii="Times" w:hAnsi="Times"/>
        </w:rPr>
        <w:t xml:space="preserve"> The corporate structure of </w:t>
      </w:r>
      <w:r w:rsidR="00D16DE5" w:rsidRPr="007915FD">
        <w:rPr>
          <w:rFonts w:ascii="Times" w:hAnsi="Times"/>
        </w:rPr>
        <w:t>Apple</w:t>
      </w:r>
      <w:r w:rsidR="005B67A2" w:rsidRPr="007915FD">
        <w:rPr>
          <w:rFonts w:ascii="Times" w:hAnsi="Times"/>
        </w:rPr>
        <w:t xml:space="preserve">’s company facilitates a plan in this case study </w:t>
      </w:r>
      <w:r w:rsidR="00D16DE5" w:rsidRPr="007915FD">
        <w:rPr>
          <w:rFonts w:ascii="Times" w:hAnsi="Times"/>
        </w:rPr>
        <w:t>that presses for more technological advancement. The organisational structure of the company preserves a conventional hierarchy while adopting cert</w:t>
      </w:r>
      <w:r w:rsidR="0056554B" w:rsidRPr="007915FD">
        <w:rPr>
          <w:rFonts w:ascii="Times" w:hAnsi="Times"/>
        </w:rPr>
        <w:t>ai</w:t>
      </w:r>
      <w:r w:rsidR="00D16DE5" w:rsidRPr="007915FD">
        <w:rPr>
          <w:rFonts w:ascii="Times" w:hAnsi="Times"/>
        </w:rPr>
        <w:t>n key elements from other kinds of governance forms</w:t>
      </w:r>
      <w:r w:rsidR="0056554B" w:rsidRPr="007915FD">
        <w:rPr>
          <w:rFonts w:ascii="Times" w:hAnsi="Times"/>
        </w:rPr>
        <w:t>.</w:t>
      </w:r>
    </w:p>
    <w:p w14:paraId="2506629A" w14:textId="0A4C1D61" w:rsidR="006241C4" w:rsidRPr="007915FD" w:rsidRDefault="00CA20F4" w:rsidP="0056554B">
      <w:pPr>
        <w:spacing w:line="276" w:lineRule="auto"/>
        <w:jc w:val="both"/>
        <w:rPr>
          <w:rFonts w:ascii="Times" w:hAnsi="Times"/>
        </w:rPr>
      </w:pPr>
      <w:r w:rsidRPr="007915FD">
        <w:rPr>
          <w:rFonts w:ascii="Times" w:hAnsi="Times"/>
        </w:rPr>
        <w:lastRenderedPageBreak/>
        <w:t xml:space="preserve">How the organisational structure is designed and managed is determined by the organisational design. The corporate structure of Apple Inc in </w:t>
      </w:r>
      <w:r w:rsidR="004B12B1" w:rsidRPr="007915FD">
        <w:rPr>
          <w:rFonts w:ascii="Times" w:hAnsi="Times"/>
        </w:rPr>
        <w:t xml:space="preserve">this business analysis case promotes tactic that push for more technological </w:t>
      </w:r>
      <w:r w:rsidR="005B67A2" w:rsidRPr="007915FD">
        <w:rPr>
          <w:rFonts w:ascii="Times" w:hAnsi="Times"/>
        </w:rPr>
        <w:t>development</w:t>
      </w:r>
      <w:r w:rsidR="004B12B1" w:rsidRPr="007915FD">
        <w:rPr>
          <w:rFonts w:ascii="Times" w:hAnsi="Times"/>
        </w:rPr>
        <w:t xml:space="preserve">. The </w:t>
      </w:r>
      <w:r w:rsidR="00055E3B" w:rsidRPr="007915FD">
        <w:rPr>
          <w:rFonts w:ascii="Times" w:hAnsi="Times"/>
        </w:rPr>
        <w:t xml:space="preserve">organisational structure of the </w:t>
      </w:r>
      <w:r w:rsidR="004B12B1" w:rsidRPr="007915FD">
        <w:rPr>
          <w:rFonts w:ascii="Times" w:hAnsi="Times"/>
        </w:rPr>
        <w:t>company</w:t>
      </w:r>
      <w:r w:rsidR="00055E3B" w:rsidRPr="007915FD">
        <w:rPr>
          <w:rFonts w:ascii="Times" w:hAnsi="Times"/>
        </w:rPr>
        <w:t xml:space="preserve"> </w:t>
      </w:r>
      <w:r w:rsidR="004B12B1" w:rsidRPr="007915FD">
        <w:rPr>
          <w:rFonts w:ascii="Times" w:hAnsi="Times"/>
        </w:rPr>
        <w:t>maintains hierarchy</w:t>
      </w:r>
      <w:r w:rsidR="00055E3B" w:rsidRPr="007915FD">
        <w:rPr>
          <w:rFonts w:ascii="Times" w:hAnsi="Times"/>
        </w:rPr>
        <w:t xml:space="preserve"> in the traditional sense</w:t>
      </w:r>
      <w:r w:rsidR="004B12B1" w:rsidRPr="007915FD">
        <w:rPr>
          <w:rFonts w:ascii="Times" w:hAnsi="Times"/>
        </w:rPr>
        <w:t xml:space="preserve"> while incorporating some </w:t>
      </w:r>
      <w:r w:rsidR="00055E3B" w:rsidRPr="007915FD">
        <w:rPr>
          <w:rFonts w:ascii="Times" w:hAnsi="Times"/>
        </w:rPr>
        <w:t xml:space="preserve">essential </w:t>
      </w:r>
      <w:r w:rsidR="004B12B1" w:rsidRPr="007915FD">
        <w:rPr>
          <w:rFonts w:ascii="Times" w:hAnsi="Times"/>
        </w:rPr>
        <w:t xml:space="preserve">elements from other </w:t>
      </w:r>
      <w:r w:rsidR="00055E3B" w:rsidRPr="007915FD">
        <w:rPr>
          <w:rFonts w:ascii="Times" w:hAnsi="Times"/>
        </w:rPr>
        <w:t>kinds</w:t>
      </w:r>
      <w:r w:rsidR="004B12B1" w:rsidRPr="007915FD">
        <w:rPr>
          <w:rFonts w:ascii="Times" w:hAnsi="Times"/>
        </w:rPr>
        <w:t xml:space="preserve"> of organisational structures. </w:t>
      </w:r>
      <w:r w:rsidR="006241C4" w:rsidRPr="007915FD">
        <w:rPr>
          <w:rFonts w:ascii="Times" w:hAnsi="Times"/>
        </w:rPr>
        <w:t>(Apple Leadership, 2021)</w:t>
      </w:r>
    </w:p>
    <w:p w14:paraId="01016506" w14:textId="77777777" w:rsidR="006241C4" w:rsidRPr="007915FD" w:rsidRDefault="006241C4" w:rsidP="006241C4">
      <w:pPr>
        <w:rPr>
          <w:rFonts w:ascii="Times" w:hAnsi="Times"/>
        </w:rPr>
      </w:pPr>
    </w:p>
    <w:p w14:paraId="1668EC27" w14:textId="2D8D37B3" w:rsidR="004B12B1" w:rsidRPr="007915FD" w:rsidRDefault="004B12B1">
      <w:pPr>
        <w:rPr>
          <w:rFonts w:ascii="Times" w:hAnsi="Times"/>
        </w:rPr>
      </w:pPr>
    </w:p>
    <w:p w14:paraId="4A6AE3AA" w14:textId="1D9EA16D" w:rsidR="00C86771" w:rsidRPr="007915FD" w:rsidRDefault="00C86771">
      <w:pPr>
        <w:rPr>
          <w:rFonts w:ascii="Times" w:hAnsi="Times"/>
          <w:b/>
          <w:bCs/>
        </w:rPr>
      </w:pPr>
    </w:p>
    <w:p w14:paraId="5C95FA32" w14:textId="00AC3014" w:rsidR="00AD2B9D" w:rsidRPr="007915FD" w:rsidRDefault="006241C4">
      <w:pPr>
        <w:rPr>
          <w:rFonts w:ascii="Times" w:hAnsi="Times"/>
          <w:b/>
          <w:bCs/>
        </w:rPr>
      </w:pPr>
      <w:r w:rsidRPr="007915FD">
        <w:rPr>
          <w:rFonts w:ascii="Times" w:hAnsi="Times"/>
          <w:b/>
          <w:bCs/>
        </w:rPr>
        <w:t>Organisational</w:t>
      </w:r>
      <w:r w:rsidR="00B503CB" w:rsidRPr="007915FD">
        <w:rPr>
          <w:rFonts w:ascii="Times" w:hAnsi="Times"/>
          <w:b/>
          <w:bCs/>
        </w:rPr>
        <w:t xml:space="preserve"> Structure</w:t>
      </w:r>
      <w:r w:rsidRPr="007915FD">
        <w:rPr>
          <w:rFonts w:ascii="Times" w:hAnsi="Times"/>
          <w:b/>
          <w:bCs/>
        </w:rPr>
        <w:t xml:space="preserve"> </w:t>
      </w:r>
      <w:r w:rsidR="00B503CB" w:rsidRPr="007915FD">
        <w:rPr>
          <w:rFonts w:ascii="Times" w:hAnsi="Times"/>
          <w:b/>
          <w:bCs/>
        </w:rPr>
        <w:t>E</w:t>
      </w:r>
      <w:r w:rsidRPr="007915FD">
        <w:rPr>
          <w:rFonts w:ascii="Times" w:hAnsi="Times"/>
          <w:b/>
          <w:bCs/>
        </w:rPr>
        <w:t>fficiency</w:t>
      </w:r>
      <w:r w:rsidR="00B503CB" w:rsidRPr="007915FD">
        <w:rPr>
          <w:rFonts w:ascii="Times" w:hAnsi="Times"/>
          <w:b/>
          <w:bCs/>
        </w:rPr>
        <w:t xml:space="preserve"> </w:t>
      </w:r>
    </w:p>
    <w:p w14:paraId="356DDB9B" w14:textId="772053BC" w:rsidR="00222C07" w:rsidRPr="007915FD" w:rsidRDefault="00222C07" w:rsidP="00222C07">
      <w:pPr>
        <w:spacing w:line="276" w:lineRule="auto"/>
        <w:jc w:val="both"/>
        <w:rPr>
          <w:rFonts w:ascii="Times" w:hAnsi="Times"/>
        </w:rPr>
      </w:pPr>
      <w:r w:rsidRPr="007915FD">
        <w:rPr>
          <w:rFonts w:ascii="Times" w:hAnsi="Times"/>
        </w:rPr>
        <w:t xml:space="preserve">The organisational structure of Apple company is set up in a manner that it enables for strong management control. In theory, top senior managers like as Tim Cook have total control over the company due to hierarchy. The decisions of senior executives efficiently control </w:t>
      </w:r>
      <w:r w:rsidR="005E11BD" w:rsidRPr="007915FD">
        <w:rPr>
          <w:rFonts w:ascii="Times" w:hAnsi="Times"/>
        </w:rPr>
        <w:t xml:space="preserve">company’s </w:t>
      </w:r>
      <w:r w:rsidRPr="007915FD">
        <w:rPr>
          <w:rFonts w:ascii="Times" w:hAnsi="Times"/>
        </w:rPr>
        <w:t xml:space="preserve">operations and device-based groups throughout the bureaucracy. This advantage of Apple’s corporate structure provides for fast and effective strategic management adoption while still retaining company-wide coherence. Because of the hierarchical </w:t>
      </w:r>
      <w:proofErr w:type="gramStart"/>
      <w:r w:rsidRPr="007915FD">
        <w:rPr>
          <w:rFonts w:ascii="Times" w:hAnsi="Times"/>
        </w:rPr>
        <w:t>structure ,</w:t>
      </w:r>
      <w:proofErr w:type="gramEnd"/>
      <w:r w:rsidRPr="007915FD">
        <w:rPr>
          <w:rFonts w:ascii="Times" w:hAnsi="Times"/>
        </w:rPr>
        <w:t xml:space="preserve"> secondary levels of the structure seem to be unable to successfully respond to existing business objectives and economic conditions.</w:t>
      </w:r>
    </w:p>
    <w:p w14:paraId="043105EE" w14:textId="6858E59E" w:rsidR="00B503CB" w:rsidRPr="007915FD" w:rsidRDefault="00AD2B9D" w:rsidP="00222C07">
      <w:pPr>
        <w:spacing w:line="276" w:lineRule="auto"/>
        <w:jc w:val="both"/>
        <w:rPr>
          <w:rFonts w:ascii="Times" w:hAnsi="Times"/>
        </w:rPr>
      </w:pPr>
      <w:r w:rsidRPr="007915FD">
        <w:rPr>
          <w:rFonts w:ascii="Times" w:hAnsi="Times"/>
        </w:rPr>
        <w:t>However, Tim Cook had already made minor change by improving cooperation among various sections of the company. The flexibility of an organisation is improved by such cooperation. Even so, since everything must go through Tim Cook and top management</w:t>
      </w:r>
      <w:r w:rsidR="007755CA" w:rsidRPr="007915FD">
        <w:rPr>
          <w:rFonts w:ascii="Times" w:hAnsi="Times"/>
        </w:rPr>
        <w:t>, Apple’s organisational structure does not promote quick change. (</w:t>
      </w:r>
      <w:proofErr w:type="spellStart"/>
      <w:r w:rsidR="007755CA" w:rsidRPr="007915FD">
        <w:rPr>
          <w:rFonts w:ascii="Times" w:hAnsi="Times"/>
        </w:rPr>
        <w:t>Heracleous</w:t>
      </w:r>
      <w:proofErr w:type="spellEnd"/>
      <w:r w:rsidR="007755CA" w:rsidRPr="007915FD">
        <w:rPr>
          <w:rFonts w:ascii="Times" w:hAnsi="Times"/>
        </w:rPr>
        <w:t>, 2013)</w:t>
      </w:r>
    </w:p>
    <w:p w14:paraId="5D3E3D3E" w14:textId="37C0669E" w:rsidR="00C86771" w:rsidRPr="007915FD" w:rsidRDefault="00C86771" w:rsidP="00207334">
      <w:pPr>
        <w:spacing w:line="276" w:lineRule="auto"/>
        <w:rPr>
          <w:rFonts w:ascii="Times" w:hAnsi="Times"/>
        </w:rPr>
      </w:pPr>
    </w:p>
    <w:p w14:paraId="6B2D85E0" w14:textId="4C75D158" w:rsidR="00C86771" w:rsidRPr="007915FD" w:rsidRDefault="00C86771" w:rsidP="00207334">
      <w:pPr>
        <w:spacing w:line="276" w:lineRule="auto"/>
        <w:rPr>
          <w:rFonts w:ascii="Times" w:hAnsi="Times"/>
        </w:rPr>
      </w:pPr>
    </w:p>
    <w:p w14:paraId="5EECF741" w14:textId="43D67418" w:rsidR="00C86771" w:rsidRPr="007915FD" w:rsidRDefault="00C86771">
      <w:pPr>
        <w:rPr>
          <w:rFonts w:ascii="Times" w:hAnsi="Times"/>
        </w:rPr>
      </w:pPr>
    </w:p>
    <w:p w14:paraId="1530A3C0" w14:textId="4A9636E6" w:rsidR="00C86771" w:rsidRPr="007915FD" w:rsidRDefault="00C86771">
      <w:pPr>
        <w:rPr>
          <w:rFonts w:ascii="Times" w:hAnsi="Times"/>
        </w:rPr>
      </w:pPr>
    </w:p>
    <w:p w14:paraId="7FC5033F" w14:textId="441A8518" w:rsidR="006C7C60" w:rsidRPr="007915FD" w:rsidRDefault="006C7C60">
      <w:pPr>
        <w:rPr>
          <w:rFonts w:ascii="Times" w:hAnsi="Times"/>
        </w:rPr>
      </w:pPr>
    </w:p>
    <w:p w14:paraId="4870B146" w14:textId="765199A3" w:rsidR="006C7C60" w:rsidRPr="007915FD" w:rsidRDefault="00C61A6B">
      <w:pPr>
        <w:rPr>
          <w:rFonts w:ascii="Times" w:hAnsi="Times"/>
          <w:b/>
          <w:bCs/>
        </w:rPr>
      </w:pPr>
      <w:r w:rsidRPr="007915FD">
        <w:rPr>
          <w:rFonts w:ascii="Times" w:hAnsi="Times"/>
          <w:b/>
          <w:bCs/>
        </w:rPr>
        <w:t xml:space="preserve">Apple Inc’s Organisational Culture </w:t>
      </w:r>
    </w:p>
    <w:p w14:paraId="77CF7CFF" w14:textId="3630D120" w:rsidR="00C41A69" w:rsidRPr="007915FD" w:rsidRDefault="00C61A6B" w:rsidP="00207334">
      <w:pPr>
        <w:spacing w:line="276" w:lineRule="auto"/>
        <w:rPr>
          <w:rFonts w:ascii="Times" w:hAnsi="Times"/>
        </w:rPr>
      </w:pPr>
      <w:r w:rsidRPr="007915FD">
        <w:rPr>
          <w:rFonts w:ascii="Times" w:hAnsi="Times"/>
        </w:rPr>
        <w:t>Apple Inc. has a culture that encourages innovative thinking. The company’s cultural characteristics emphasise main</w:t>
      </w:r>
      <w:r w:rsidR="00C41A69" w:rsidRPr="007915FD">
        <w:rPr>
          <w:rFonts w:ascii="Times" w:hAnsi="Times"/>
        </w:rPr>
        <w:t>taining a high level of innovation, which includes imagination and a mentality th</w:t>
      </w:r>
      <w:r w:rsidR="00CD3250" w:rsidRPr="007915FD">
        <w:rPr>
          <w:rFonts w:ascii="Times" w:hAnsi="Times"/>
        </w:rPr>
        <w:t>a</w:t>
      </w:r>
      <w:r w:rsidR="00C41A69" w:rsidRPr="007915FD">
        <w:rPr>
          <w:rFonts w:ascii="Times" w:hAnsi="Times"/>
        </w:rPr>
        <w:t>t challenge norms and standards. Cultural support and coherence are determinants of competitiveness and industry leadership, particularly when it comes to aggressive and rapid technological innovation and product growth. Apple’s corporate culture is characterised by the following characteristics:</w:t>
      </w:r>
    </w:p>
    <w:p w14:paraId="5EEDEF6C" w14:textId="701484F6" w:rsidR="00C41A69" w:rsidRPr="007915FD" w:rsidRDefault="00C41A69" w:rsidP="00207334">
      <w:pPr>
        <w:pStyle w:val="ListParagraph"/>
        <w:numPr>
          <w:ilvl w:val="0"/>
          <w:numId w:val="7"/>
        </w:numPr>
        <w:spacing w:line="276" w:lineRule="auto"/>
        <w:rPr>
          <w:rFonts w:ascii="Times" w:hAnsi="Times"/>
        </w:rPr>
      </w:pPr>
      <w:r w:rsidRPr="007915FD">
        <w:rPr>
          <w:rFonts w:ascii="Times" w:hAnsi="Times"/>
        </w:rPr>
        <w:t>Excellence at its best</w:t>
      </w:r>
    </w:p>
    <w:p w14:paraId="5E3DB7A2" w14:textId="3AEA224B" w:rsidR="00C41A69" w:rsidRPr="007915FD" w:rsidRDefault="00C41A69" w:rsidP="00207334">
      <w:pPr>
        <w:pStyle w:val="ListParagraph"/>
        <w:numPr>
          <w:ilvl w:val="0"/>
          <w:numId w:val="7"/>
        </w:numPr>
        <w:spacing w:line="276" w:lineRule="auto"/>
        <w:rPr>
          <w:rFonts w:ascii="Times" w:hAnsi="Times"/>
        </w:rPr>
      </w:pPr>
      <w:r w:rsidRPr="007915FD">
        <w:rPr>
          <w:rFonts w:ascii="Times" w:hAnsi="Times"/>
        </w:rPr>
        <w:t>Innovation</w:t>
      </w:r>
    </w:p>
    <w:p w14:paraId="43325F41" w14:textId="5E6575C5" w:rsidR="00C41A69" w:rsidRPr="007915FD" w:rsidRDefault="00C41A69" w:rsidP="00207334">
      <w:pPr>
        <w:pStyle w:val="ListParagraph"/>
        <w:numPr>
          <w:ilvl w:val="0"/>
          <w:numId w:val="7"/>
        </w:numPr>
        <w:spacing w:line="276" w:lineRule="auto"/>
        <w:rPr>
          <w:rFonts w:ascii="Times" w:hAnsi="Times"/>
        </w:rPr>
      </w:pPr>
      <w:r w:rsidRPr="007915FD">
        <w:rPr>
          <w:rFonts w:ascii="Times" w:hAnsi="Times"/>
        </w:rPr>
        <w:t>Confidentially</w:t>
      </w:r>
    </w:p>
    <w:p w14:paraId="475074D0" w14:textId="353CDA6B" w:rsidR="00C41A69" w:rsidRPr="007915FD" w:rsidRDefault="00C41A69" w:rsidP="00207334">
      <w:pPr>
        <w:pStyle w:val="ListParagraph"/>
        <w:numPr>
          <w:ilvl w:val="0"/>
          <w:numId w:val="7"/>
        </w:numPr>
        <w:spacing w:line="276" w:lineRule="auto"/>
        <w:rPr>
          <w:rFonts w:ascii="Times" w:hAnsi="Times"/>
        </w:rPr>
      </w:pPr>
      <w:r w:rsidRPr="007915FD">
        <w:rPr>
          <w:rFonts w:ascii="Times" w:hAnsi="Times"/>
        </w:rPr>
        <w:t>Combativeness is moderate</w:t>
      </w:r>
    </w:p>
    <w:p w14:paraId="7407475F" w14:textId="77777777" w:rsidR="005669BC" w:rsidRPr="007915FD" w:rsidRDefault="005669BC">
      <w:pPr>
        <w:rPr>
          <w:rFonts w:ascii="Times" w:hAnsi="Times"/>
        </w:rPr>
      </w:pPr>
    </w:p>
    <w:p w14:paraId="1B3E2BAD" w14:textId="1EEF341E" w:rsidR="006C7C60" w:rsidRPr="007915FD" w:rsidRDefault="00C41A69" w:rsidP="00207334">
      <w:pPr>
        <w:spacing w:line="276" w:lineRule="auto"/>
        <w:rPr>
          <w:rFonts w:ascii="Times" w:hAnsi="Times"/>
        </w:rPr>
      </w:pPr>
      <w:r w:rsidRPr="007915FD">
        <w:rPr>
          <w:rFonts w:ascii="Times" w:hAnsi="Times"/>
        </w:rPr>
        <w:t>Apple has a policy of only recru</w:t>
      </w:r>
      <w:r w:rsidR="005669BC" w:rsidRPr="007915FD">
        <w:rPr>
          <w:rFonts w:ascii="Times" w:hAnsi="Times"/>
        </w:rPr>
        <w:t xml:space="preserve">iting the best of the best in the labour market as part of its organisational culture. Employees who did not meet Steve Job’s expectations were known to be fired. Under Tim Cook, the tradition continues. A corporate culture that encourages, appreciates and expect top-notch excellence among employees is maintained and reinforced by such a tradition. In Apple’s group </w:t>
      </w:r>
      <w:r w:rsidR="009D390B" w:rsidRPr="007915FD">
        <w:rPr>
          <w:rFonts w:ascii="Times" w:hAnsi="Times"/>
        </w:rPr>
        <w:t>this cultural trait is rooted. The firm</w:t>
      </w:r>
      <w:r w:rsidR="00CD3250" w:rsidRPr="007915FD">
        <w:rPr>
          <w:rFonts w:ascii="Times" w:hAnsi="Times"/>
        </w:rPr>
        <w:t>,</w:t>
      </w:r>
      <w:r w:rsidR="009D390B" w:rsidRPr="007915FD">
        <w:rPr>
          <w:rFonts w:ascii="Times" w:hAnsi="Times"/>
        </w:rPr>
        <w:t xml:space="preserve"> for example</w:t>
      </w:r>
      <w:r w:rsidR="004C356C" w:rsidRPr="007915FD">
        <w:rPr>
          <w:rFonts w:ascii="Times" w:hAnsi="Times"/>
        </w:rPr>
        <w:t>,</w:t>
      </w:r>
      <w:r w:rsidR="009D390B" w:rsidRPr="007915FD">
        <w:rPr>
          <w:rFonts w:ascii="Times" w:hAnsi="Times"/>
        </w:rPr>
        <w:t xml:space="preserve"> has programmes that identify and reward employee excellence. The importance of excellence in </w:t>
      </w:r>
      <w:r w:rsidR="009D390B" w:rsidRPr="007915FD">
        <w:rPr>
          <w:rFonts w:ascii="Times" w:hAnsi="Times"/>
        </w:rPr>
        <w:lastRenderedPageBreak/>
        <w:t>the business is highlighted particularly in product design and development, which is a major growth strategy. (Meyer, 2019)</w:t>
      </w:r>
    </w:p>
    <w:p w14:paraId="1A5521FE" w14:textId="77777777" w:rsidR="00215983" w:rsidRPr="007915FD" w:rsidRDefault="00215983" w:rsidP="00207334">
      <w:pPr>
        <w:spacing w:line="276" w:lineRule="auto"/>
        <w:rPr>
          <w:rFonts w:ascii="Times" w:hAnsi="Times"/>
        </w:rPr>
      </w:pPr>
    </w:p>
    <w:p w14:paraId="59AF2728" w14:textId="5F346180" w:rsidR="005966A2" w:rsidRPr="007915FD" w:rsidRDefault="00137B5F" w:rsidP="00207334">
      <w:pPr>
        <w:spacing w:line="276" w:lineRule="auto"/>
        <w:rPr>
          <w:rFonts w:ascii="Times" w:hAnsi="Times"/>
        </w:rPr>
      </w:pPr>
      <w:r w:rsidRPr="007915FD">
        <w:rPr>
          <w:rFonts w:ascii="Times" w:hAnsi="Times"/>
        </w:rPr>
        <w:t>In UK Apple Inc company has a very developed culture as they are offering good opportunities to people, they help people get their jobs and do what they love to do giving the opportunity to have a great work commitment.</w:t>
      </w:r>
      <w:r w:rsidR="00B91755" w:rsidRPr="007915FD">
        <w:rPr>
          <w:rFonts w:ascii="Times" w:hAnsi="Times"/>
        </w:rPr>
        <w:t xml:space="preserve"> Any new product, service or feature they create is the outcome of people partnering to improve one another’s ideas. That happens there because the team have the same objectives in mind: to have the best customer service possible. For instance, the extremely advanced camera features seen in a new </w:t>
      </w:r>
      <w:proofErr w:type="spellStart"/>
      <w:r w:rsidR="00B91755" w:rsidRPr="007915FD">
        <w:rPr>
          <w:rFonts w:ascii="Times" w:hAnsi="Times"/>
        </w:rPr>
        <w:t>Iphone</w:t>
      </w:r>
      <w:proofErr w:type="spellEnd"/>
      <w:r w:rsidR="00B91755" w:rsidRPr="007915FD">
        <w:rPr>
          <w:rFonts w:ascii="Times" w:hAnsi="Times"/>
        </w:rPr>
        <w:t xml:space="preserve"> are not the product of a few million people working together. They are the product of a</w:t>
      </w:r>
      <w:r w:rsidR="00215983" w:rsidRPr="007915FD">
        <w:rPr>
          <w:rFonts w:ascii="Times" w:hAnsi="Times"/>
        </w:rPr>
        <w:t xml:space="preserve"> </w:t>
      </w:r>
      <w:proofErr w:type="gramStart"/>
      <w:r w:rsidR="00B91755" w:rsidRPr="007915FD">
        <w:rPr>
          <w:rFonts w:ascii="Times" w:hAnsi="Times"/>
        </w:rPr>
        <w:t>hundreds</w:t>
      </w:r>
      <w:proofErr w:type="gramEnd"/>
      <w:r w:rsidR="00B91755" w:rsidRPr="007915FD">
        <w:rPr>
          <w:rFonts w:ascii="Times" w:hAnsi="Times"/>
        </w:rPr>
        <w:t xml:space="preserve"> of optical science specialists working together to supplement one another’s ideas. Multiply the commitment through every feature of every Apple product, and it will be visible how critical teamwork is in this situation.</w:t>
      </w:r>
      <w:r w:rsidR="00215983" w:rsidRPr="007915FD">
        <w:rPr>
          <w:rFonts w:ascii="Times" w:hAnsi="Times"/>
        </w:rPr>
        <w:t xml:space="preserve"> (Apple Inc., 2020)</w:t>
      </w:r>
    </w:p>
    <w:p w14:paraId="4D9905AE" w14:textId="6A5BA49F" w:rsidR="009C0375" w:rsidRPr="007915FD" w:rsidRDefault="009C0375" w:rsidP="00207334">
      <w:pPr>
        <w:spacing w:line="276" w:lineRule="auto"/>
        <w:rPr>
          <w:rFonts w:ascii="Times" w:hAnsi="Times"/>
        </w:rPr>
      </w:pPr>
      <w:r w:rsidRPr="007915FD">
        <w:rPr>
          <w:rFonts w:ascii="Times" w:hAnsi="Times"/>
        </w:rPr>
        <w:t xml:space="preserve">There are good opportunities for students as well, the company are offering hand-on experience while collaborating with the best minds of the world. While students are in </w:t>
      </w:r>
      <w:proofErr w:type="gramStart"/>
      <w:r w:rsidRPr="007915FD">
        <w:rPr>
          <w:rFonts w:ascii="Times" w:hAnsi="Times"/>
        </w:rPr>
        <w:t>education</w:t>
      </w:r>
      <w:proofErr w:type="gramEnd"/>
      <w:r w:rsidRPr="007915FD">
        <w:rPr>
          <w:rFonts w:ascii="Times" w:hAnsi="Times"/>
        </w:rPr>
        <w:t xml:space="preserve"> they have a chance to do internships during the academic year, they can work on critical projects </w:t>
      </w:r>
      <w:r w:rsidR="006D1BB6" w:rsidRPr="007915FD">
        <w:rPr>
          <w:rFonts w:ascii="Times" w:hAnsi="Times"/>
        </w:rPr>
        <w:t>o</w:t>
      </w:r>
      <w:r w:rsidRPr="007915FD">
        <w:rPr>
          <w:rFonts w:ascii="Times" w:hAnsi="Times"/>
        </w:rPr>
        <w:t xml:space="preserve">n Apple campus and the only requirement is to be enrolled in an university, college or postgraduate programme. In UK Apple Inc is looking also for brilliant minds in all fields and that is why </w:t>
      </w:r>
      <w:r w:rsidR="006D1BB6" w:rsidRPr="007915FD">
        <w:rPr>
          <w:rFonts w:ascii="Times" w:hAnsi="Times"/>
        </w:rPr>
        <w:t xml:space="preserve">the company are offering opportunities for students once they have graduated, they also think that Apple is the intersection of liberal art and technology. A job here can be challenging, whether students work in one of their global </w:t>
      </w:r>
      <w:proofErr w:type="gramStart"/>
      <w:r w:rsidR="006D1BB6" w:rsidRPr="007915FD">
        <w:rPr>
          <w:rFonts w:ascii="Times" w:hAnsi="Times"/>
        </w:rPr>
        <w:t>workplace</w:t>
      </w:r>
      <w:proofErr w:type="gramEnd"/>
      <w:r w:rsidR="006D1BB6" w:rsidRPr="007915FD">
        <w:rPr>
          <w:rFonts w:ascii="Times" w:hAnsi="Times"/>
        </w:rPr>
        <w:t>, Apple store or even from home, however it also encourages original thought and hard work. (Apple Inc., 2021)</w:t>
      </w:r>
    </w:p>
    <w:p w14:paraId="13B21658" w14:textId="320FDFCC" w:rsidR="006C7C60" w:rsidRDefault="006C7C60">
      <w:pPr>
        <w:rPr>
          <w:rFonts w:ascii="Times" w:hAnsi="Times"/>
          <w:sz w:val="28"/>
          <w:szCs w:val="28"/>
        </w:rPr>
      </w:pPr>
    </w:p>
    <w:p w14:paraId="260966EF" w14:textId="1CB608A0" w:rsidR="006C7C60" w:rsidRDefault="006C7C60">
      <w:pPr>
        <w:rPr>
          <w:rFonts w:ascii="Times" w:hAnsi="Times"/>
          <w:sz w:val="28"/>
          <w:szCs w:val="28"/>
        </w:rPr>
      </w:pPr>
    </w:p>
    <w:p w14:paraId="0E75929B" w14:textId="4F860BCA" w:rsidR="00274840" w:rsidRDefault="00274840">
      <w:pPr>
        <w:rPr>
          <w:rFonts w:ascii="Times" w:hAnsi="Times"/>
          <w:sz w:val="28"/>
          <w:szCs w:val="28"/>
        </w:rPr>
      </w:pPr>
    </w:p>
    <w:p w14:paraId="6CEF3DCF" w14:textId="77777777" w:rsidR="007915FD" w:rsidRDefault="007915FD">
      <w:pPr>
        <w:rPr>
          <w:rFonts w:ascii="Times" w:hAnsi="Times"/>
          <w:b/>
          <w:bCs/>
          <w:sz w:val="28"/>
          <w:szCs w:val="28"/>
        </w:rPr>
      </w:pPr>
    </w:p>
    <w:p w14:paraId="647F2929" w14:textId="51A974B6" w:rsidR="00274840" w:rsidRPr="007915FD" w:rsidRDefault="00274840">
      <w:pPr>
        <w:rPr>
          <w:rFonts w:ascii="Times" w:hAnsi="Times"/>
          <w:b/>
          <w:bCs/>
        </w:rPr>
      </w:pPr>
      <w:r w:rsidRPr="007915FD">
        <w:rPr>
          <w:rFonts w:ascii="Times" w:hAnsi="Times"/>
          <w:b/>
          <w:bCs/>
        </w:rPr>
        <w:t>Organizational Culture Efficiency</w:t>
      </w:r>
    </w:p>
    <w:p w14:paraId="40476181" w14:textId="3F83762B" w:rsidR="00274840" w:rsidRPr="007915FD" w:rsidRDefault="00274840" w:rsidP="00207334">
      <w:pPr>
        <w:spacing w:line="276" w:lineRule="auto"/>
        <w:rPr>
          <w:rFonts w:ascii="Times" w:hAnsi="Times"/>
        </w:rPr>
      </w:pPr>
      <w:r w:rsidRPr="007915FD">
        <w:rPr>
          <w:rFonts w:ascii="Times" w:hAnsi="Times"/>
        </w:rPr>
        <w:t>Based on this cultural characteristic, the company</w:t>
      </w:r>
      <w:r w:rsidR="004C356C" w:rsidRPr="007915FD">
        <w:rPr>
          <w:rFonts w:ascii="Times" w:hAnsi="Times"/>
        </w:rPr>
        <w:t xml:space="preserve"> </w:t>
      </w:r>
      <w:r w:rsidR="00CD3250" w:rsidRPr="007915FD">
        <w:rPr>
          <w:rFonts w:ascii="Times" w:hAnsi="Times"/>
        </w:rPr>
        <w:t>(Apple Inc)</w:t>
      </w:r>
      <w:r w:rsidRPr="007915FD">
        <w:rPr>
          <w:rFonts w:ascii="Times" w:hAnsi="Times"/>
        </w:rPr>
        <w:t xml:space="preserve"> motivates and train workers to innovate in terms of contribution and performances to the development of products. The cultural strategy will allow fast innovation which is the core business of Apple Inc. Rapid creativity ensure that the company keeps bringing innovative and cost-effective goods for consumer.</w:t>
      </w:r>
      <w:r w:rsidR="00CD3250" w:rsidRPr="007915FD">
        <w:rPr>
          <w:rFonts w:ascii="Times" w:hAnsi="Times"/>
        </w:rPr>
        <w:t xml:space="preserve"> </w:t>
      </w:r>
      <w:r w:rsidR="00E06C78" w:rsidRPr="007915FD">
        <w:rPr>
          <w:rFonts w:ascii="Times" w:hAnsi="Times"/>
        </w:rPr>
        <w:t>(</w:t>
      </w:r>
      <w:proofErr w:type="spellStart"/>
      <w:r w:rsidR="00CD3250" w:rsidRPr="007915FD">
        <w:rPr>
          <w:rFonts w:ascii="Times" w:hAnsi="Times"/>
        </w:rPr>
        <w:t>Fogliasso</w:t>
      </w:r>
      <w:proofErr w:type="spellEnd"/>
      <w:r w:rsidR="00CD3250" w:rsidRPr="007915FD">
        <w:rPr>
          <w:rFonts w:ascii="Times" w:hAnsi="Times"/>
        </w:rPr>
        <w:t>, Williams, 2014)</w:t>
      </w:r>
    </w:p>
    <w:p w14:paraId="5A5DFDE8" w14:textId="5F7CFB1F" w:rsidR="00E06C78" w:rsidRDefault="00E06C78">
      <w:pPr>
        <w:rPr>
          <w:rFonts w:ascii="Times" w:hAnsi="Times"/>
          <w:sz w:val="28"/>
          <w:szCs w:val="28"/>
        </w:rPr>
      </w:pPr>
    </w:p>
    <w:p w14:paraId="58BAAF99" w14:textId="0CEF6A89" w:rsidR="00CD3250" w:rsidRDefault="00CD3250">
      <w:pPr>
        <w:rPr>
          <w:rFonts w:ascii="Times" w:hAnsi="Times"/>
          <w:sz w:val="28"/>
          <w:szCs w:val="28"/>
        </w:rPr>
      </w:pPr>
    </w:p>
    <w:p w14:paraId="57D6B71A" w14:textId="633B3629" w:rsidR="00CD3250" w:rsidRDefault="00CD3250">
      <w:pPr>
        <w:rPr>
          <w:rFonts w:ascii="Times" w:hAnsi="Times"/>
          <w:sz w:val="28"/>
          <w:szCs w:val="28"/>
        </w:rPr>
      </w:pPr>
    </w:p>
    <w:p w14:paraId="7199BB4D" w14:textId="31B37534" w:rsidR="00CD3250" w:rsidRDefault="00CD3250">
      <w:pPr>
        <w:rPr>
          <w:rFonts w:ascii="Times" w:hAnsi="Times"/>
          <w:sz w:val="28"/>
          <w:szCs w:val="28"/>
        </w:rPr>
      </w:pPr>
    </w:p>
    <w:p w14:paraId="4CA42C06" w14:textId="5139BDBE" w:rsidR="00CD3250" w:rsidRDefault="00CD3250">
      <w:pPr>
        <w:rPr>
          <w:rFonts w:ascii="Times" w:hAnsi="Times"/>
          <w:sz w:val="28"/>
          <w:szCs w:val="28"/>
        </w:rPr>
      </w:pPr>
    </w:p>
    <w:p w14:paraId="2F30FA84" w14:textId="792676BC" w:rsidR="00CD3250" w:rsidRPr="007915FD" w:rsidRDefault="00CD3250">
      <w:pPr>
        <w:rPr>
          <w:rFonts w:ascii="Times" w:hAnsi="Times"/>
          <w:b/>
          <w:bCs/>
        </w:rPr>
      </w:pPr>
      <w:r w:rsidRPr="007915FD">
        <w:rPr>
          <w:rFonts w:ascii="Times" w:hAnsi="Times"/>
          <w:b/>
          <w:bCs/>
        </w:rPr>
        <w:t>Conclusion</w:t>
      </w:r>
    </w:p>
    <w:p w14:paraId="5BDA17E3" w14:textId="6B7B9028" w:rsidR="006D1D5B" w:rsidRPr="007915FD" w:rsidRDefault="003A76AF" w:rsidP="00207334">
      <w:pPr>
        <w:spacing w:line="276" w:lineRule="auto"/>
        <w:jc w:val="both"/>
        <w:rPr>
          <w:rFonts w:ascii="Times" w:hAnsi="Times"/>
        </w:rPr>
      </w:pPr>
      <w:r w:rsidRPr="007915FD">
        <w:rPr>
          <w:rFonts w:ascii="Times" w:hAnsi="Times"/>
        </w:rPr>
        <w:t xml:space="preserve">    </w:t>
      </w:r>
      <w:r w:rsidR="003E6592" w:rsidRPr="007915FD">
        <w:rPr>
          <w:rFonts w:ascii="Times" w:hAnsi="Times"/>
        </w:rPr>
        <w:t>Managers of any kind of organisation have the basic res</w:t>
      </w:r>
      <w:r w:rsidR="006D1D5B" w:rsidRPr="007915FD">
        <w:rPr>
          <w:rFonts w:ascii="Times" w:hAnsi="Times"/>
        </w:rPr>
        <w:t xml:space="preserve">ponsibility of getting work done with and through individuals. The output or efficiency of the group they lead determines their success. Managers may be successful but unsuccessful if they only have a short-term impact on others behaviour. </w:t>
      </w:r>
    </w:p>
    <w:p w14:paraId="22A92C3D" w14:textId="0E1908F2" w:rsidR="001C2CE9" w:rsidRPr="007915FD" w:rsidRDefault="001C2CE9" w:rsidP="00207334">
      <w:pPr>
        <w:spacing w:line="276" w:lineRule="auto"/>
        <w:jc w:val="both"/>
        <w:rPr>
          <w:rFonts w:ascii="Times" w:hAnsi="Times"/>
        </w:rPr>
      </w:pPr>
      <w:r w:rsidRPr="007915FD">
        <w:rPr>
          <w:rFonts w:ascii="Times" w:hAnsi="Times"/>
        </w:rPr>
        <w:lastRenderedPageBreak/>
        <w:t>The core values of an organisation with a strong culture are deeply held and broadly shared. The stronger the culture, the more members understand the core value and the greater their commitment to those values.</w:t>
      </w:r>
      <w:r w:rsidR="00985596" w:rsidRPr="007915FD">
        <w:rPr>
          <w:rFonts w:ascii="Times" w:hAnsi="Times"/>
        </w:rPr>
        <w:t xml:space="preserve"> </w:t>
      </w:r>
      <w:r w:rsidRPr="007915FD">
        <w:rPr>
          <w:rFonts w:ascii="Times" w:hAnsi="Times"/>
        </w:rPr>
        <w:t xml:space="preserve">(Dwivedi, </w:t>
      </w:r>
      <w:r w:rsidR="00985596" w:rsidRPr="007915FD">
        <w:rPr>
          <w:rFonts w:ascii="Times" w:hAnsi="Times"/>
        </w:rPr>
        <w:t>p.,18,</w:t>
      </w:r>
      <w:r w:rsidRPr="007915FD">
        <w:rPr>
          <w:rFonts w:ascii="Times" w:hAnsi="Times"/>
        </w:rPr>
        <w:t>1995)</w:t>
      </w:r>
    </w:p>
    <w:p w14:paraId="0C941DFF" w14:textId="2DC473E7" w:rsidR="00987A22" w:rsidRPr="007915FD" w:rsidRDefault="003A76AF" w:rsidP="00207334">
      <w:pPr>
        <w:spacing w:line="276" w:lineRule="auto"/>
        <w:jc w:val="both"/>
        <w:rPr>
          <w:rFonts w:ascii="Times" w:hAnsi="Times"/>
        </w:rPr>
      </w:pPr>
      <w:r w:rsidRPr="007915FD">
        <w:rPr>
          <w:rFonts w:ascii="Times" w:hAnsi="Times"/>
        </w:rPr>
        <w:t xml:space="preserve">    </w:t>
      </w:r>
      <w:r w:rsidR="006D1D5B" w:rsidRPr="007915FD">
        <w:rPr>
          <w:rFonts w:ascii="Times" w:hAnsi="Times"/>
        </w:rPr>
        <w:t>As a result, culture has a significant impact on organisational performance.</w:t>
      </w:r>
    </w:p>
    <w:p w14:paraId="126A98CD" w14:textId="37A52BB2" w:rsidR="00F77711" w:rsidRPr="007915FD" w:rsidRDefault="00F77711" w:rsidP="00207334">
      <w:pPr>
        <w:spacing w:line="276" w:lineRule="auto"/>
        <w:jc w:val="both"/>
        <w:rPr>
          <w:rFonts w:ascii="Times" w:hAnsi="Times"/>
        </w:rPr>
      </w:pPr>
      <w:r w:rsidRPr="007915FD">
        <w:rPr>
          <w:rFonts w:ascii="Times" w:hAnsi="Times"/>
        </w:rPr>
        <w:t xml:space="preserve">Before </w:t>
      </w:r>
      <w:r w:rsidR="00F808F7" w:rsidRPr="007915FD">
        <w:rPr>
          <w:rFonts w:ascii="Times" w:hAnsi="Times"/>
        </w:rPr>
        <w:t xml:space="preserve">we proceed to structure and culture of any </w:t>
      </w:r>
      <w:proofErr w:type="gramStart"/>
      <w:r w:rsidR="00F808F7" w:rsidRPr="007915FD">
        <w:rPr>
          <w:rFonts w:ascii="Times" w:hAnsi="Times"/>
        </w:rPr>
        <w:t>organi</w:t>
      </w:r>
      <w:r w:rsidR="001D67AB">
        <w:rPr>
          <w:rFonts w:ascii="Times" w:hAnsi="Times"/>
        </w:rPr>
        <w:t>s</w:t>
      </w:r>
      <w:r w:rsidR="00F808F7" w:rsidRPr="007915FD">
        <w:rPr>
          <w:rFonts w:ascii="Times" w:hAnsi="Times"/>
        </w:rPr>
        <w:t>ations</w:t>
      </w:r>
      <w:proofErr w:type="gramEnd"/>
      <w:r w:rsidR="00F808F7" w:rsidRPr="007915FD">
        <w:rPr>
          <w:rFonts w:ascii="Times" w:hAnsi="Times"/>
        </w:rPr>
        <w:t xml:space="preserve"> we need to understand that organisations are not just items, they are micro-</w:t>
      </w:r>
      <w:proofErr w:type="spellStart"/>
      <w:r w:rsidR="00F808F7" w:rsidRPr="007915FD">
        <w:rPr>
          <w:rFonts w:ascii="Times" w:hAnsi="Times"/>
        </w:rPr>
        <w:t>societes</w:t>
      </w:r>
      <w:proofErr w:type="spellEnd"/>
      <w:r w:rsidR="00F808F7" w:rsidRPr="007915FD">
        <w:rPr>
          <w:rFonts w:ascii="Times" w:hAnsi="Times"/>
        </w:rPr>
        <w:t>, and those in charge must understand their communities’ desires and motives.</w:t>
      </w:r>
    </w:p>
    <w:p w14:paraId="4021AE85" w14:textId="649F2521" w:rsidR="00F808F7" w:rsidRPr="007915FD" w:rsidRDefault="003A76AF" w:rsidP="00207334">
      <w:pPr>
        <w:spacing w:line="276" w:lineRule="auto"/>
        <w:jc w:val="both"/>
        <w:rPr>
          <w:rFonts w:ascii="Times" w:hAnsi="Times"/>
        </w:rPr>
      </w:pPr>
      <w:proofErr w:type="gramStart"/>
      <w:r w:rsidRPr="007915FD">
        <w:rPr>
          <w:rFonts w:ascii="Times" w:hAnsi="Times"/>
        </w:rPr>
        <w:t>So</w:t>
      </w:r>
      <w:proofErr w:type="gramEnd"/>
      <w:r w:rsidRPr="007915FD">
        <w:rPr>
          <w:rFonts w:ascii="Times" w:hAnsi="Times"/>
        </w:rPr>
        <w:t xml:space="preserve"> </w:t>
      </w:r>
      <w:r w:rsidR="00F808F7" w:rsidRPr="007915FD">
        <w:rPr>
          <w:rFonts w:ascii="Times" w:hAnsi="Times"/>
        </w:rPr>
        <w:t>managers</w:t>
      </w:r>
      <w:r w:rsidRPr="007915FD">
        <w:rPr>
          <w:rFonts w:ascii="Times" w:hAnsi="Times"/>
        </w:rPr>
        <w:t xml:space="preserve"> must work with the grain of the place, which involves understanding its values and the characteristic of its culture.</w:t>
      </w:r>
    </w:p>
    <w:p w14:paraId="2D721EE8" w14:textId="67AEF1FA" w:rsidR="00215983" w:rsidRPr="007915FD" w:rsidRDefault="003A76AF" w:rsidP="00115CC4">
      <w:pPr>
        <w:rPr>
          <w:rFonts w:ascii="Times" w:hAnsi="Times"/>
        </w:rPr>
      </w:pPr>
      <w:r w:rsidRPr="007915FD">
        <w:rPr>
          <w:rFonts w:ascii="Times" w:hAnsi="Times"/>
        </w:rPr>
        <w:t xml:space="preserve">     Summarising main research </w:t>
      </w:r>
      <w:proofErr w:type="gramStart"/>
      <w:r w:rsidRPr="007915FD">
        <w:rPr>
          <w:rFonts w:ascii="Times" w:hAnsi="Times"/>
        </w:rPr>
        <w:t>findings</w:t>
      </w:r>
      <w:proofErr w:type="gramEnd"/>
      <w:r w:rsidRPr="007915FD">
        <w:rPr>
          <w:rFonts w:ascii="Times" w:hAnsi="Times"/>
        </w:rPr>
        <w:t xml:space="preserve"> I can conclude that a good organisational structure and culture will not lead a company to success but a weak and not productive structure will make the success impossible. (Mullins, </w:t>
      </w:r>
      <w:r w:rsidR="00225EC9" w:rsidRPr="007915FD">
        <w:rPr>
          <w:rFonts w:ascii="Times" w:hAnsi="Times"/>
        </w:rPr>
        <w:t>p., 385,.</w:t>
      </w:r>
      <w:r w:rsidRPr="007915FD">
        <w:rPr>
          <w:rFonts w:ascii="Times" w:hAnsi="Times"/>
        </w:rPr>
        <w:t>2013</w:t>
      </w:r>
      <w:r w:rsidR="001D67AB">
        <w:rPr>
          <w:rFonts w:ascii="Times" w:hAnsi="Times"/>
        </w:rPr>
        <w:t>)</w:t>
      </w:r>
    </w:p>
    <w:p w14:paraId="76A4B657" w14:textId="3DACA7C0" w:rsidR="00215983" w:rsidRPr="001D67AB" w:rsidRDefault="00215983" w:rsidP="001D67AB"/>
    <w:p w14:paraId="66BCF1B3" w14:textId="27C61863" w:rsidR="001D67AB" w:rsidRDefault="001D67AB" w:rsidP="001D67AB"/>
    <w:p w14:paraId="5F3A97D3" w14:textId="77777777" w:rsidR="000310BA" w:rsidRDefault="000310BA" w:rsidP="001D67AB">
      <w:pPr>
        <w:jc w:val="center"/>
        <w:rPr>
          <w:rFonts w:ascii="Times" w:hAnsi="Times"/>
          <w:b/>
          <w:bCs/>
        </w:rPr>
      </w:pPr>
    </w:p>
    <w:p w14:paraId="470B127C" w14:textId="77777777" w:rsidR="000310BA" w:rsidRDefault="000310BA" w:rsidP="001D67AB">
      <w:pPr>
        <w:jc w:val="center"/>
        <w:rPr>
          <w:rFonts w:ascii="Times" w:hAnsi="Times"/>
          <w:b/>
          <w:bCs/>
        </w:rPr>
      </w:pPr>
    </w:p>
    <w:p w14:paraId="00BB1BB8" w14:textId="77777777" w:rsidR="000310BA" w:rsidRDefault="000310BA" w:rsidP="001D67AB">
      <w:pPr>
        <w:jc w:val="center"/>
        <w:rPr>
          <w:rFonts w:ascii="Times" w:hAnsi="Times"/>
          <w:b/>
          <w:bCs/>
        </w:rPr>
      </w:pPr>
    </w:p>
    <w:p w14:paraId="4F7F8ABE" w14:textId="77777777" w:rsidR="000310BA" w:rsidRDefault="000310BA" w:rsidP="001D67AB">
      <w:pPr>
        <w:jc w:val="center"/>
        <w:rPr>
          <w:rFonts w:ascii="Times" w:hAnsi="Times"/>
          <w:b/>
          <w:bCs/>
        </w:rPr>
      </w:pPr>
    </w:p>
    <w:p w14:paraId="28AADE18" w14:textId="77777777" w:rsidR="000310BA" w:rsidRDefault="000310BA" w:rsidP="001D67AB">
      <w:pPr>
        <w:jc w:val="center"/>
        <w:rPr>
          <w:rFonts w:ascii="Times" w:hAnsi="Times"/>
          <w:b/>
          <w:bCs/>
        </w:rPr>
      </w:pPr>
    </w:p>
    <w:p w14:paraId="14139A49" w14:textId="77777777" w:rsidR="000310BA" w:rsidRDefault="000310BA" w:rsidP="001D67AB">
      <w:pPr>
        <w:jc w:val="center"/>
        <w:rPr>
          <w:rFonts w:ascii="Times" w:hAnsi="Times"/>
          <w:b/>
          <w:bCs/>
        </w:rPr>
      </w:pPr>
    </w:p>
    <w:p w14:paraId="15C9780E" w14:textId="77777777" w:rsidR="000310BA" w:rsidRDefault="000310BA" w:rsidP="001D67AB">
      <w:pPr>
        <w:jc w:val="center"/>
        <w:rPr>
          <w:rFonts w:ascii="Times" w:hAnsi="Times"/>
          <w:b/>
          <w:bCs/>
        </w:rPr>
      </w:pPr>
    </w:p>
    <w:p w14:paraId="03EAAA78" w14:textId="77777777" w:rsidR="000310BA" w:rsidRDefault="000310BA" w:rsidP="001D67AB">
      <w:pPr>
        <w:jc w:val="center"/>
        <w:rPr>
          <w:rFonts w:ascii="Times" w:hAnsi="Times"/>
          <w:b/>
          <w:bCs/>
        </w:rPr>
      </w:pPr>
    </w:p>
    <w:p w14:paraId="2C860A7D" w14:textId="77777777" w:rsidR="000310BA" w:rsidRDefault="000310BA" w:rsidP="001D67AB">
      <w:pPr>
        <w:jc w:val="center"/>
        <w:rPr>
          <w:rFonts w:ascii="Times" w:hAnsi="Times"/>
          <w:b/>
          <w:bCs/>
        </w:rPr>
      </w:pPr>
    </w:p>
    <w:p w14:paraId="02DDCB80" w14:textId="77777777" w:rsidR="000310BA" w:rsidRDefault="000310BA" w:rsidP="001D67AB">
      <w:pPr>
        <w:jc w:val="center"/>
        <w:rPr>
          <w:rFonts w:ascii="Times" w:hAnsi="Times"/>
          <w:b/>
          <w:bCs/>
        </w:rPr>
      </w:pPr>
    </w:p>
    <w:p w14:paraId="246171CF" w14:textId="77777777" w:rsidR="000310BA" w:rsidRDefault="000310BA" w:rsidP="001D67AB">
      <w:pPr>
        <w:jc w:val="center"/>
        <w:rPr>
          <w:rFonts w:ascii="Times" w:hAnsi="Times"/>
          <w:b/>
          <w:bCs/>
        </w:rPr>
      </w:pPr>
    </w:p>
    <w:p w14:paraId="49219A2E" w14:textId="77777777" w:rsidR="000310BA" w:rsidRDefault="000310BA" w:rsidP="001D67AB">
      <w:pPr>
        <w:jc w:val="center"/>
        <w:rPr>
          <w:rFonts w:ascii="Times" w:hAnsi="Times"/>
          <w:b/>
          <w:bCs/>
        </w:rPr>
      </w:pPr>
    </w:p>
    <w:p w14:paraId="0119F171" w14:textId="77777777" w:rsidR="000310BA" w:rsidRDefault="000310BA" w:rsidP="001D67AB">
      <w:pPr>
        <w:jc w:val="center"/>
        <w:rPr>
          <w:rFonts w:ascii="Times" w:hAnsi="Times"/>
          <w:b/>
          <w:bCs/>
        </w:rPr>
      </w:pPr>
    </w:p>
    <w:p w14:paraId="2B4821BB" w14:textId="77777777" w:rsidR="000310BA" w:rsidRDefault="000310BA" w:rsidP="001D67AB">
      <w:pPr>
        <w:jc w:val="center"/>
        <w:rPr>
          <w:rFonts w:ascii="Times" w:hAnsi="Times"/>
          <w:b/>
          <w:bCs/>
        </w:rPr>
      </w:pPr>
    </w:p>
    <w:p w14:paraId="6276081F" w14:textId="77777777" w:rsidR="000310BA" w:rsidRDefault="000310BA" w:rsidP="001D67AB">
      <w:pPr>
        <w:jc w:val="center"/>
        <w:rPr>
          <w:rFonts w:ascii="Times" w:hAnsi="Times"/>
          <w:b/>
          <w:bCs/>
        </w:rPr>
      </w:pPr>
    </w:p>
    <w:p w14:paraId="75CE4B9D" w14:textId="77777777" w:rsidR="000310BA" w:rsidRDefault="000310BA" w:rsidP="001D67AB">
      <w:pPr>
        <w:jc w:val="center"/>
        <w:rPr>
          <w:rFonts w:ascii="Times" w:hAnsi="Times"/>
          <w:b/>
          <w:bCs/>
        </w:rPr>
      </w:pPr>
    </w:p>
    <w:p w14:paraId="20B21277" w14:textId="77777777" w:rsidR="000310BA" w:rsidRDefault="000310BA" w:rsidP="001D67AB">
      <w:pPr>
        <w:jc w:val="center"/>
        <w:rPr>
          <w:rFonts w:ascii="Times" w:hAnsi="Times"/>
          <w:b/>
          <w:bCs/>
        </w:rPr>
      </w:pPr>
    </w:p>
    <w:p w14:paraId="136063B0" w14:textId="77777777" w:rsidR="000310BA" w:rsidRDefault="000310BA" w:rsidP="001D67AB">
      <w:pPr>
        <w:jc w:val="center"/>
        <w:rPr>
          <w:rFonts w:ascii="Times" w:hAnsi="Times"/>
          <w:b/>
          <w:bCs/>
        </w:rPr>
      </w:pPr>
    </w:p>
    <w:p w14:paraId="05DC0888" w14:textId="77777777" w:rsidR="000310BA" w:rsidRDefault="000310BA" w:rsidP="001D67AB">
      <w:pPr>
        <w:jc w:val="center"/>
        <w:rPr>
          <w:rFonts w:ascii="Times" w:hAnsi="Times"/>
          <w:b/>
          <w:bCs/>
        </w:rPr>
      </w:pPr>
    </w:p>
    <w:p w14:paraId="633CB71E" w14:textId="77777777" w:rsidR="000310BA" w:rsidRDefault="000310BA" w:rsidP="001D67AB">
      <w:pPr>
        <w:jc w:val="center"/>
        <w:rPr>
          <w:rFonts w:ascii="Times" w:hAnsi="Times"/>
          <w:b/>
          <w:bCs/>
        </w:rPr>
      </w:pPr>
    </w:p>
    <w:p w14:paraId="4AFF0350" w14:textId="77777777" w:rsidR="000310BA" w:rsidRDefault="000310BA" w:rsidP="001D67AB">
      <w:pPr>
        <w:jc w:val="center"/>
        <w:rPr>
          <w:rFonts w:ascii="Times" w:hAnsi="Times"/>
          <w:b/>
          <w:bCs/>
        </w:rPr>
      </w:pPr>
    </w:p>
    <w:p w14:paraId="094C72DE" w14:textId="77777777" w:rsidR="000310BA" w:rsidRDefault="000310BA" w:rsidP="001D67AB">
      <w:pPr>
        <w:jc w:val="center"/>
        <w:rPr>
          <w:rFonts w:ascii="Times" w:hAnsi="Times"/>
          <w:b/>
          <w:bCs/>
        </w:rPr>
      </w:pPr>
    </w:p>
    <w:p w14:paraId="186DFB2E" w14:textId="77777777" w:rsidR="000310BA" w:rsidRDefault="000310BA" w:rsidP="001D67AB">
      <w:pPr>
        <w:jc w:val="center"/>
        <w:rPr>
          <w:rFonts w:ascii="Times" w:hAnsi="Times"/>
          <w:b/>
          <w:bCs/>
        </w:rPr>
      </w:pPr>
    </w:p>
    <w:p w14:paraId="00A1C025" w14:textId="77777777" w:rsidR="000310BA" w:rsidRDefault="000310BA" w:rsidP="001D67AB">
      <w:pPr>
        <w:jc w:val="center"/>
        <w:rPr>
          <w:rFonts w:ascii="Times" w:hAnsi="Times"/>
          <w:b/>
          <w:bCs/>
        </w:rPr>
      </w:pPr>
    </w:p>
    <w:p w14:paraId="51FD7570" w14:textId="77777777" w:rsidR="000310BA" w:rsidRDefault="000310BA" w:rsidP="001D67AB">
      <w:pPr>
        <w:jc w:val="center"/>
        <w:rPr>
          <w:rFonts w:ascii="Times" w:hAnsi="Times"/>
          <w:b/>
          <w:bCs/>
        </w:rPr>
      </w:pPr>
    </w:p>
    <w:p w14:paraId="256CA28E" w14:textId="77777777" w:rsidR="000310BA" w:rsidRDefault="000310BA" w:rsidP="001D67AB">
      <w:pPr>
        <w:jc w:val="center"/>
        <w:rPr>
          <w:rFonts w:ascii="Times" w:hAnsi="Times"/>
          <w:b/>
          <w:bCs/>
        </w:rPr>
      </w:pPr>
    </w:p>
    <w:p w14:paraId="75AE370F" w14:textId="77777777" w:rsidR="000310BA" w:rsidRDefault="000310BA" w:rsidP="001D67AB">
      <w:pPr>
        <w:jc w:val="center"/>
        <w:rPr>
          <w:rFonts w:ascii="Times" w:hAnsi="Times"/>
          <w:b/>
          <w:bCs/>
        </w:rPr>
      </w:pPr>
    </w:p>
    <w:p w14:paraId="3F515725" w14:textId="77777777" w:rsidR="000310BA" w:rsidRDefault="000310BA" w:rsidP="001D67AB">
      <w:pPr>
        <w:jc w:val="center"/>
        <w:rPr>
          <w:rFonts w:ascii="Times" w:hAnsi="Times"/>
          <w:b/>
          <w:bCs/>
        </w:rPr>
      </w:pPr>
    </w:p>
    <w:p w14:paraId="56B1D4C9" w14:textId="77777777" w:rsidR="000310BA" w:rsidRDefault="000310BA" w:rsidP="001D67AB">
      <w:pPr>
        <w:jc w:val="center"/>
        <w:rPr>
          <w:rFonts w:ascii="Times" w:hAnsi="Times"/>
          <w:b/>
          <w:bCs/>
        </w:rPr>
      </w:pPr>
    </w:p>
    <w:p w14:paraId="65E205DF" w14:textId="77777777" w:rsidR="000310BA" w:rsidRDefault="000310BA" w:rsidP="001D67AB">
      <w:pPr>
        <w:jc w:val="center"/>
        <w:rPr>
          <w:rFonts w:ascii="Times" w:hAnsi="Times"/>
          <w:b/>
          <w:bCs/>
        </w:rPr>
      </w:pPr>
    </w:p>
    <w:p w14:paraId="72408696" w14:textId="77777777" w:rsidR="000310BA" w:rsidRDefault="000310BA" w:rsidP="001D67AB">
      <w:pPr>
        <w:jc w:val="center"/>
        <w:rPr>
          <w:rFonts w:ascii="Times" w:hAnsi="Times"/>
          <w:b/>
          <w:bCs/>
        </w:rPr>
      </w:pPr>
    </w:p>
    <w:p w14:paraId="0ABE5D6F" w14:textId="77777777" w:rsidR="000310BA" w:rsidRDefault="000310BA" w:rsidP="001D67AB">
      <w:pPr>
        <w:jc w:val="center"/>
        <w:rPr>
          <w:rFonts w:ascii="Times" w:hAnsi="Times"/>
          <w:b/>
          <w:bCs/>
        </w:rPr>
      </w:pPr>
    </w:p>
    <w:p w14:paraId="2E3DBCE0" w14:textId="77777777" w:rsidR="000310BA" w:rsidRDefault="000310BA" w:rsidP="001D67AB">
      <w:pPr>
        <w:jc w:val="center"/>
        <w:rPr>
          <w:rFonts w:ascii="Times" w:hAnsi="Times"/>
          <w:b/>
          <w:bCs/>
        </w:rPr>
      </w:pPr>
    </w:p>
    <w:p w14:paraId="04FEABD2" w14:textId="77777777" w:rsidR="000310BA" w:rsidRDefault="000310BA" w:rsidP="001D67AB">
      <w:pPr>
        <w:jc w:val="center"/>
        <w:rPr>
          <w:rFonts w:ascii="Times" w:hAnsi="Times"/>
          <w:b/>
          <w:bCs/>
        </w:rPr>
      </w:pPr>
    </w:p>
    <w:p w14:paraId="75A24795" w14:textId="3912490B" w:rsidR="001D67AB" w:rsidRDefault="001D67AB" w:rsidP="001D67AB">
      <w:pPr>
        <w:jc w:val="center"/>
        <w:rPr>
          <w:rFonts w:ascii="Times" w:hAnsi="Times"/>
          <w:b/>
          <w:bCs/>
        </w:rPr>
      </w:pPr>
      <w:r>
        <w:rPr>
          <w:rFonts w:ascii="Times" w:hAnsi="Times"/>
          <w:b/>
          <w:bCs/>
        </w:rPr>
        <w:lastRenderedPageBreak/>
        <w:t>References</w:t>
      </w:r>
    </w:p>
    <w:p w14:paraId="0D88F5DA" w14:textId="45CF481C" w:rsidR="000310BA" w:rsidRPr="000310BA" w:rsidRDefault="000310BA" w:rsidP="000310BA">
      <w:pPr>
        <w:jc w:val="both"/>
        <w:rPr>
          <w:rFonts w:ascii="Times" w:hAnsi="Times"/>
        </w:rPr>
      </w:pPr>
    </w:p>
    <w:p w14:paraId="0FE602F6" w14:textId="77777777" w:rsidR="00054B5E" w:rsidRDefault="00054B5E" w:rsidP="001D67AB">
      <w:pPr>
        <w:jc w:val="center"/>
        <w:rPr>
          <w:rFonts w:ascii="Times" w:hAnsi="Times"/>
          <w:b/>
          <w:bCs/>
        </w:rPr>
      </w:pPr>
    </w:p>
    <w:p w14:paraId="77FA5376" w14:textId="232E7DB3" w:rsidR="00054B5E" w:rsidRDefault="00054B5E" w:rsidP="00054B5E">
      <w:r>
        <w:rPr>
          <w:rFonts w:ascii="Times" w:hAnsi="Times"/>
        </w:rPr>
        <w:t>Apple Inc., (2020) ‘</w:t>
      </w:r>
      <w:r>
        <w:rPr>
          <w:rFonts w:ascii="Times" w:hAnsi="Times"/>
          <w:i/>
          <w:iCs/>
        </w:rPr>
        <w:t xml:space="preserve">Jobs at Apple’ </w:t>
      </w:r>
      <w:r>
        <w:rPr>
          <w:rFonts w:ascii="Times" w:hAnsi="Times"/>
        </w:rPr>
        <w:t>Available at :</w:t>
      </w:r>
      <w:r w:rsidRPr="00054B5E">
        <w:t xml:space="preserve"> </w:t>
      </w:r>
      <w:hyperlink r:id="rId12" w:history="1">
        <w:r w:rsidRPr="00054B5E">
          <w:rPr>
            <w:rStyle w:val="Hyperlink"/>
            <w:rFonts w:ascii="Times" w:hAnsi="Times"/>
          </w:rPr>
          <w:t>Jobs at Apple</w:t>
        </w:r>
      </w:hyperlink>
      <w:r>
        <w:rPr>
          <w:rFonts w:ascii="Times" w:hAnsi="Times"/>
        </w:rPr>
        <w:t xml:space="preserve">  (Accessed 07</w:t>
      </w:r>
      <w:r w:rsidRPr="00054B5E">
        <w:rPr>
          <w:rFonts w:ascii="Times" w:hAnsi="Times"/>
          <w:vertAlign w:val="superscript"/>
        </w:rPr>
        <w:t>th</w:t>
      </w:r>
      <w:r>
        <w:rPr>
          <w:rFonts w:ascii="Times" w:hAnsi="Times"/>
        </w:rPr>
        <w:t xml:space="preserve"> April,2021)</w:t>
      </w:r>
    </w:p>
    <w:p w14:paraId="1F0CA5D2" w14:textId="5960DEE9" w:rsidR="00054B5E" w:rsidRPr="00054B5E" w:rsidRDefault="00054B5E" w:rsidP="00054B5E">
      <w:pPr>
        <w:jc w:val="both"/>
        <w:rPr>
          <w:rFonts w:ascii="Times" w:hAnsi="Times"/>
        </w:rPr>
      </w:pPr>
    </w:p>
    <w:p w14:paraId="563023CC" w14:textId="0FDA1B9C" w:rsidR="00674D62" w:rsidRDefault="00674D62" w:rsidP="001D67AB">
      <w:pPr>
        <w:jc w:val="center"/>
        <w:rPr>
          <w:rFonts w:ascii="Times" w:hAnsi="Times"/>
          <w:b/>
          <w:bCs/>
        </w:rPr>
      </w:pPr>
    </w:p>
    <w:p w14:paraId="5EDF7D36" w14:textId="77777777" w:rsidR="00674D62" w:rsidRDefault="00674D62" w:rsidP="00674D62">
      <w:pPr>
        <w:jc w:val="both"/>
        <w:rPr>
          <w:rFonts w:ascii="Times" w:hAnsi="Times"/>
        </w:rPr>
      </w:pPr>
      <w:r>
        <w:rPr>
          <w:rFonts w:ascii="Times" w:hAnsi="Times"/>
        </w:rPr>
        <w:t>Apple Inc., (2020)</w:t>
      </w:r>
      <w:r>
        <w:rPr>
          <w:rFonts w:ascii="Times" w:hAnsi="Times"/>
          <w:i/>
          <w:iCs/>
        </w:rPr>
        <w:t xml:space="preserve"> ‘Jobs at Apple’ </w:t>
      </w:r>
      <w:r>
        <w:rPr>
          <w:rFonts w:ascii="Times" w:hAnsi="Times"/>
        </w:rPr>
        <w:t xml:space="preserve">Available at: </w:t>
      </w:r>
      <w:hyperlink r:id="rId13" w:history="1">
        <w:r w:rsidRPr="00215983">
          <w:rPr>
            <w:rStyle w:val="Hyperlink"/>
            <w:rFonts w:ascii="Times" w:hAnsi="Times"/>
          </w:rPr>
          <w:t>About - Jobs at Apple (UK)</w:t>
        </w:r>
      </w:hyperlink>
      <w:r>
        <w:rPr>
          <w:rFonts w:ascii="Times" w:hAnsi="Times"/>
        </w:rPr>
        <w:t xml:space="preserve"> (Accessed 06</w:t>
      </w:r>
      <w:r w:rsidRPr="00215983">
        <w:rPr>
          <w:rFonts w:ascii="Times" w:hAnsi="Times"/>
          <w:vertAlign w:val="superscript"/>
        </w:rPr>
        <w:t>th</w:t>
      </w:r>
      <w:r>
        <w:rPr>
          <w:rFonts w:ascii="Times" w:hAnsi="Times"/>
        </w:rPr>
        <w:t xml:space="preserve"> </w:t>
      </w:r>
      <w:proofErr w:type="gramStart"/>
      <w:r>
        <w:rPr>
          <w:rFonts w:ascii="Times" w:hAnsi="Times"/>
        </w:rPr>
        <w:t>April,</w:t>
      </w:r>
      <w:proofErr w:type="gramEnd"/>
      <w:r>
        <w:rPr>
          <w:rFonts w:ascii="Times" w:hAnsi="Times"/>
        </w:rPr>
        <w:t xml:space="preserve"> 2021)</w:t>
      </w:r>
    </w:p>
    <w:p w14:paraId="3ED3598F" w14:textId="77777777" w:rsidR="00674D62" w:rsidRDefault="00674D62" w:rsidP="00674D62">
      <w:pPr>
        <w:jc w:val="both"/>
        <w:rPr>
          <w:rFonts w:ascii="Times" w:hAnsi="Times"/>
        </w:rPr>
      </w:pPr>
    </w:p>
    <w:p w14:paraId="6BE24D4A" w14:textId="11D4A575" w:rsidR="00674D62" w:rsidRPr="00674D62" w:rsidRDefault="00674D62" w:rsidP="00674D62">
      <w:pPr>
        <w:jc w:val="both"/>
      </w:pPr>
      <w:r>
        <w:rPr>
          <w:rFonts w:ascii="Times" w:hAnsi="Times"/>
        </w:rPr>
        <w:t>Apple Inc., (2021)</w:t>
      </w:r>
      <w:r>
        <w:rPr>
          <w:rFonts w:ascii="Times" w:hAnsi="Times"/>
          <w:i/>
          <w:iCs/>
        </w:rPr>
        <w:t xml:space="preserve">’Jobs at Apple’ </w:t>
      </w:r>
      <w:r>
        <w:rPr>
          <w:rFonts w:ascii="Times" w:hAnsi="Times"/>
        </w:rPr>
        <w:t xml:space="preserve">Available </w:t>
      </w:r>
      <w:proofErr w:type="gramStart"/>
      <w:r>
        <w:rPr>
          <w:rFonts w:ascii="Times" w:hAnsi="Times"/>
        </w:rPr>
        <w:t>at :</w:t>
      </w:r>
      <w:proofErr w:type="gramEnd"/>
      <w:r w:rsidRPr="006D1BB6">
        <w:t xml:space="preserve"> </w:t>
      </w:r>
      <w:hyperlink r:id="rId14" w:history="1">
        <w:r w:rsidRPr="006D1BB6">
          <w:rPr>
            <w:rStyle w:val="Hyperlink"/>
            <w:rFonts w:ascii="Times" w:hAnsi="Times"/>
          </w:rPr>
          <w:t>Students - Jobs at Apple (UK)</w:t>
        </w:r>
      </w:hyperlink>
      <w:r>
        <w:rPr>
          <w:rFonts w:ascii="Times" w:hAnsi="Times"/>
        </w:rPr>
        <w:t xml:space="preserve"> (Accessed 06</w:t>
      </w:r>
      <w:r w:rsidRPr="006D1BB6">
        <w:rPr>
          <w:rFonts w:ascii="Times" w:hAnsi="Times"/>
          <w:vertAlign w:val="superscript"/>
        </w:rPr>
        <w:t>th</w:t>
      </w:r>
      <w:r>
        <w:rPr>
          <w:rFonts w:ascii="Times" w:hAnsi="Times"/>
        </w:rPr>
        <w:t xml:space="preserve"> April, 2021)</w:t>
      </w:r>
    </w:p>
    <w:p w14:paraId="6011F4FB" w14:textId="77777777" w:rsidR="001D67AB" w:rsidRPr="001D67AB" w:rsidRDefault="001D67AB" w:rsidP="001D67AB">
      <w:pPr>
        <w:jc w:val="center"/>
        <w:rPr>
          <w:rFonts w:ascii="Times" w:hAnsi="Times"/>
          <w:b/>
          <w:bCs/>
        </w:rPr>
      </w:pPr>
    </w:p>
    <w:p w14:paraId="79914913" w14:textId="66B7D540" w:rsidR="001D67AB" w:rsidRDefault="001D67AB" w:rsidP="001D67AB">
      <w:pPr>
        <w:jc w:val="both"/>
        <w:rPr>
          <w:rFonts w:ascii="Times" w:hAnsi="Times"/>
        </w:rPr>
      </w:pPr>
      <w:r w:rsidRPr="00DB1E7A">
        <w:rPr>
          <w:rFonts w:ascii="Times" w:hAnsi="Times"/>
        </w:rPr>
        <w:t xml:space="preserve">Alvesson, M., </w:t>
      </w:r>
      <w:proofErr w:type="spellStart"/>
      <w:r w:rsidRPr="00DB1E7A">
        <w:rPr>
          <w:rFonts w:ascii="Times" w:hAnsi="Times"/>
        </w:rPr>
        <w:t>Sveningsson</w:t>
      </w:r>
      <w:proofErr w:type="spellEnd"/>
      <w:r w:rsidRPr="00DB1E7A">
        <w:rPr>
          <w:rFonts w:ascii="Times" w:hAnsi="Times"/>
        </w:rPr>
        <w:t>, S., (2016) ‘</w:t>
      </w:r>
      <w:r w:rsidRPr="00DB1E7A">
        <w:rPr>
          <w:rFonts w:ascii="Times" w:hAnsi="Times"/>
          <w:i/>
          <w:iCs/>
        </w:rPr>
        <w:t xml:space="preserve">Changing Organizational Culture-Cultural change work in progress’ </w:t>
      </w:r>
      <w:r w:rsidRPr="00DB1E7A">
        <w:rPr>
          <w:rFonts w:ascii="Times" w:hAnsi="Times"/>
        </w:rPr>
        <w:t>2</w:t>
      </w:r>
      <w:r w:rsidRPr="00DB1E7A">
        <w:rPr>
          <w:rFonts w:ascii="Times" w:hAnsi="Times"/>
          <w:vertAlign w:val="superscript"/>
        </w:rPr>
        <w:t>nd</w:t>
      </w:r>
      <w:r w:rsidRPr="00DB1E7A">
        <w:rPr>
          <w:rFonts w:ascii="Times" w:hAnsi="Times"/>
        </w:rPr>
        <w:t xml:space="preserve"> </w:t>
      </w:r>
      <w:proofErr w:type="spellStart"/>
      <w:r w:rsidRPr="00DB1E7A">
        <w:rPr>
          <w:rFonts w:ascii="Times" w:hAnsi="Times"/>
        </w:rPr>
        <w:t>edn</w:t>
      </w:r>
      <w:proofErr w:type="spellEnd"/>
      <w:r w:rsidRPr="00DB1E7A">
        <w:rPr>
          <w:rFonts w:ascii="Times" w:hAnsi="Times"/>
        </w:rPr>
        <w:t xml:space="preserve">., New York. Available at: </w:t>
      </w:r>
      <w:hyperlink r:id="rId15" w:history="1">
        <w:r w:rsidRPr="00DB1E7A">
          <w:rPr>
            <w:rStyle w:val="Hyperlink"/>
            <w:rFonts w:ascii="Times" w:hAnsi="Times"/>
          </w:rPr>
          <w:t>Changing Organizational Culture - Google Books</w:t>
        </w:r>
      </w:hyperlink>
      <w:r w:rsidRPr="00DB1E7A">
        <w:rPr>
          <w:rFonts w:ascii="Times" w:hAnsi="Times"/>
        </w:rPr>
        <w:t xml:space="preserve"> (Accessed 19</w:t>
      </w:r>
      <w:r w:rsidRPr="00DB1E7A">
        <w:rPr>
          <w:rFonts w:ascii="Times" w:hAnsi="Times"/>
          <w:vertAlign w:val="superscript"/>
        </w:rPr>
        <w:t>th</w:t>
      </w:r>
      <w:r w:rsidRPr="00DB1E7A">
        <w:rPr>
          <w:rFonts w:ascii="Times" w:hAnsi="Times"/>
        </w:rPr>
        <w:t xml:space="preserve"> March 2021)</w:t>
      </w:r>
    </w:p>
    <w:p w14:paraId="357CD383" w14:textId="77777777" w:rsidR="001D67AB" w:rsidRPr="00DB1E7A" w:rsidRDefault="001D67AB" w:rsidP="001D67AB">
      <w:pPr>
        <w:jc w:val="both"/>
        <w:rPr>
          <w:rFonts w:ascii="Times" w:hAnsi="Times"/>
        </w:rPr>
      </w:pPr>
    </w:p>
    <w:p w14:paraId="55AD5111" w14:textId="024AEC6D" w:rsidR="001D67AB" w:rsidRPr="001D67AB" w:rsidRDefault="001D67AB" w:rsidP="001D67AB">
      <w:pPr>
        <w:jc w:val="both"/>
        <w:rPr>
          <w:rStyle w:val="Hyperlink"/>
          <w:rFonts w:ascii="Times" w:hAnsi="Times"/>
          <w:color w:val="000000" w:themeColor="text1"/>
          <w:u w:val="none"/>
        </w:rPr>
      </w:pPr>
      <w:r w:rsidRPr="00DB1E7A">
        <w:rPr>
          <w:rFonts w:ascii="Times" w:hAnsi="Times"/>
        </w:rPr>
        <w:t xml:space="preserve">Apple Inc (2021) </w:t>
      </w:r>
      <w:r w:rsidRPr="00DB1E7A">
        <w:rPr>
          <w:rFonts w:ascii="Times" w:hAnsi="Times"/>
          <w:i/>
          <w:iCs/>
        </w:rPr>
        <w:t>Apple Leadership.</w:t>
      </w:r>
      <w:r w:rsidRPr="00DB1E7A">
        <w:rPr>
          <w:rFonts w:ascii="Times" w:hAnsi="Times"/>
        </w:rPr>
        <w:t xml:space="preserve"> Available at: </w:t>
      </w:r>
      <w:hyperlink r:id="rId16" w:history="1">
        <w:r w:rsidRPr="001D67AB">
          <w:rPr>
            <w:rStyle w:val="Hyperlink"/>
            <w:rFonts w:ascii="Times" w:hAnsi="Times"/>
          </w:rPr>
          <w:t>Apple Leadership - Apple</w:t>
        </w:r>
      </w:hyperlink>
      <w:r w:rsidRPr="001D67AB">
        <w:rPr>
          <w:rStyle w:val="Hyperlink"/>
          <w:rFonts w:ascii="Times" w:hAnsi="Times"/>
        </w:rPr>
        <w:t xml:space="preserve"> </w:t>
      </w:r>
      <w:r>
        <w:rPr>
          <w:rStyle w:val="Hyperlink"/>
          <w:color w:val="000000" w:themeColor="text1"/>
        </w:rPr>
        <w:t xml:space="preserve"> (</w:t>
      </w:r>
      <w:r>
        <w:rPr>
          <w:rStyle w:val="Hyperlink"/>
          <w:rFonts w:ascii="Times" w:hAnsi="Times"/>
          <w:color w:val="000000" w:themeColor="text1"/>
          <w:u w:val="none"/>
        </w:rPr>
        <w:t>Accessed 20</w:t>
      </w:r>
      <w:r w:rsidRPr="001D67AB">
        <w:rPr>
          <w:rStyle w:val="Hyperlink"/>
          <w:rFonts w:ascii="Times" w:hAnsi="Times"/>
          <w:color w:val="000000" w:themeColor="text1"/>
          <w:u w:val="none"/>
          <w:vertAlign w:val="superscript"/>
        </w:rPr>
        <w:t>th</w:t>
      </w:r>
      <w:r>
        <w:rPr>
          <w:rStyle w:val="Hyperlink"/>
          <w:rFonts w:ascii="Times" w:hAnsi="Times"/>
          <w:color w:val="000000" w:themeColor="text1"/>
          <w:u w:val="none"/>
        </w:rPr>
        <w:t xml:space="preserve"> March,2021)</w:t>
      </w:r>
    </w:p>
    <w:p w14:paraId="5D5357DB" w14:textId="77777777" w:rsidR="001D67AB" w:rsidRPr="00DB1E7A" w:rsidRDefault="001D67AB" w:rsidP="001D67AB">
      <w:pPr>
        <w:jc w:val="both"/>
      </w:pPr>
    </w:p>
    <w:p w14:paraId="750BDA0E" w14:textId="77777777" w:rsidR="001D67AB" w:rsidRPr="00DB1E7A" w:rsidRDefault="001D67AB" w:rsidP="001D67AB">
      <w:pPr>
        <w:jc w:val="both"/>
        <w:rPr>
          <w:rFonts w:ascii="Times" w:hAnsi="Times"/>
        </w:rPr>
      </w:pPr>
      <w:r w:rsidRPr="00DB1E7A">
        <w:rPr>
          <w:rFonts w:ascii="Times" w:hAnsi="Times"/>
        </w:rPr>
        <w:t>Aquinas, P. G. (2008)’</w:t>
      </w:r>
      <w:r w:rsidRPr="00DB1E7A">
        <w:rPr>
          <w:rFonts w:ascii="Times" w:hAnsi="Times"/>
          <w:i/>
          <w:iCs/>
        </w:rPr>
        <w:t xml:space="preserve">Organization Structure And </w:t>
      </w:r>
      <w:proofErr w:type="gramStart"/>
      <w:r w:rsidRPr="00DB1E7A">
        <w:rPr>
          <w:rFonts w:ascii="Times" w:hAnsi="Times"/>
          <w:i/>
          <w:iCs/>
        </w:rPr>
        <w:t>Design ’</w:t>
      </w:r>
      <w:proofErr w:type="gramEnd"/>
      <w:r w:rsidRPr="00DB1E7A">
        <w:rPr>
          <w:rFonts w:ascii="Times" w:hAnsi="Times"/>
          <w:i/>
          <w:iCs/>
        </w:rPr>
        <w:t xml:space="preserve"> </w:t>
      </w:r>
      <w:r w:rsidRPr="00DB1E7A">
        <w:rPr>
          <w:rFonts w:ascii="Times" w:hAnsi="Times"/>
        </w:rPr>
        <w:t>Applications &amp; Challenges., New Delhi. Available at :</w:t>
      </w:r>
      <w:r w:rsidRPr="00DB1E7A">
        <w:t xml:space="preserve"> </w:t>
      </w:r>
      <w:hyperlink r:id="rId17" w:history="1">
        <w:r w:rsidRPr="00DB1E7A">
          <w:rPr>
            <w:rStyle w:val="Hyperlink"/>
            <w:rFonts w:ascii="Times" w:hAnsi="Times"/>
          </w:rPr>
          <w:t>Organization Structure &amp; Design : Applications And Challenges - Google Books</w:t>
        </w:r>
      </w:hyperlink>
      <w:r w:rsidRPr="00DB1E7A">
        <w:rPr>
          <w:rFonts w:ascii="Times" w:hAnsi="Times"/>
        </w:rPr>
        <w:t xml:space="preserve"> (Accessed 19</w:t>
      </w:r>
      <w:r w:rsidRPr="00DB1E7A">
        <w:rPr>
          <w:rFonts w:ascii="Times" w:hAnsi="Times"/>
          <w:vertAlign w:val="superscript"/>
        </w:rPr>
        <w:t>th</w:t>
      </w:r>
      <w:r w:rsidRPr="00DB1E7A">
        <w:rPr>
          <w:rFonts w:ascii="Times" w:hAnsi="Times"/>
        </w:rPr>
        <w:t xml:space="preserve"> March 2021)</w:t>
      </w:r>
    </w:p>
    <w:p w14:paraId="62B945F7" w14:textId="77777777" w:rsidR="001D67AB" w:rsidRPr="00DB1E7A" w:rsidRDefault="001D67AB" w:rsidP="001D67AB">
      <w:pPr>
        <w:jc w:val="both"/>
        <w:rPr>
          <w:rFonts w:ascii="Times" w:hAnsi="Times"/>
        </w:rPr>
      </w:pPr>
    </w:p>
    <w:p w14:paraId="78BE10BC" w14:textId="0F5CC347" w:rsidR="001D67AB" w:rsidRDefault="001D67AB" w:rsidP="001D67AB">
      <w:pPr>
        <w:jc w:val="both"/>
        <w:rPr>
          <w:rFonts w:ascii="Times" w:hAnsi="Times"/>
        </w:rPr>
      </w:pPr>
      <w:proofErr w:type="spellStart"/>
      <w:r w:rsidRPr="00DB1E7A">
        <w:rPr>
          <w:rFonts w:ascii="Times" w:hAnsi="Times"/>
        </w:rPr>
        <w:t>Csaszar</w:t>
      </w:r>
      <w:proofErr w:type="spellEnd"/>
      <w:r w:rsidRPr="00DB1E7A">
        <w:rPr>
          <w:rFonts w:ascii="Times" w:hAnsi="Times"/>
        </w:rPr>
        <w:t xml:space="preserve">, F.A. (2013) ‘An Efficient Frontier in Organization Design’, </w:t>
      </w:r>
      <w:r w:rsidRPr="00DB1E7A">
        <w:rPr>
          <w:rFonts w:ascii="Times" w:hAnsi="Times"/>
          <w:i/>
          <w:iCs/>
        </w:rPr>
        <w:t>Structure as a Determinant of Exploration and Exploitation.</w:t>
      </w:r>
      <w:r w:rsidRPr="00DB1E7A">
        <w:rPr>
          <w:rFonts w:ascii="Times" w:hAnsi="Times"/>
        </w:rPr>
        <w:t xml:space="preserve"> Available at:</w:t>
      </w:r>
      <w:r w:rsidRPr="00DB1E7A">
        <w:t xml:space="preserve"> </w:t>
      </w:r>
      <w:hyperlink r:id="rId18" w:history="1">
        <w:r w:rsidRPr="00DB1E7A">
          <w:rPr>
            <w:rFonts w:ascii="Times New Roman" w:eastAsia="Times New Roman" w:hAnsi="Times New Roman" w:cs="Times New Roman"/>
            <w:color w:val="0000FF"/>
            <w:u w:val="single"/>
            <w:lang w:eastAsia="en-GB"/>
          </w:rPr>
          <w:t>An Efficient Frontier in Organization Design: Organizational Structure as a...: EBSCOhost (uwtsd.ac.uk)</w:t>
        </w:r>
      </w:hyperlink>
      <w:r w:rsidRPr="00DB1E7A">
        <w:rPr>
          <w:rFonts w:ascii="Times" w:hAnsi="Times"/>
          <w:b/>
          <w:bCs/>
        </w:rPr>
        <w:t xml:space="preserve"> (</w:t>
      </w:r>
      <w:r w:rsidRPr="00DB1E7A">
        <w:rPr>
          <w:rFonts w:ascii="Times" w:hAnsi="Times"/>
        </w:rPr>
        <w:t>Accessed  16</w:t>
      </w:r>
      <w:r w:rsidRPr="00DB1E7A">
        <w:rPr>
          <w:rFonts w:ascii="Times" w:hAnsi="Times"/>
          <w:vertAlign w:val="superscript"/>
        </w:rPr>
        <w:t>th</w:t>
      </w:r>
      <w:r w:rsidRPr="00DB1E7A">
        <w:rPr>
          <w:rFonts w:ascii="Times" w:hAnsi="Times"/>
        </w:rPr>
        <w:t xml:space="preserve"> March 2021)</w:t>
      </w:r>
    </w:p>
    <w:p w14:paraId="74BC3EAD" w14:textId="77777777" w:rsidR="001D67AB" w:rsidRPr="00DB1E7A" w:rsidRDefault="001D67AB" w:rsidP="001D67AB">
      <w:pPr>
        <w:jc w:val="both"/>
        <w:rPr>
          <w:rFonts w:ascii="Times" w:hAnsi="Times"/>
        </w:rPr>
      </w:pPr>
    </w:p>
    <w:p w14:paraId="2E94EDBD" w14:textId="77777777" w:rsidR="001D67AB" w:rsidRPr="00DB1E7A" w:rsidRDefault="001D67AB" w:rsidP="001D67AB">
      <w:pPr>
        <w:jc w:val="both"/>
        <w:rPr>
          <w:rFonts w:ascii="Times" w:hAnsi="Times"/>
        </w:rPr>
      </w:pPr>
      <w:r w:rsidRPr="00DB1E7A">
        <w:rPr>
          <w:rFonts w:ascii="Times" w:hAnsi="Times"/>
        </w:rPr>
        <w:t>Dwivedi, R., K., (1995) ‘</w:t>
      </w:r>
      <w:r w:rsidRPr="00DB1E7A">
        <w:rPr>
          <w:rFonts w:ascii="Times" w:hAnsi="Times"/>
          <w:i/>
          <w:iCs/>
        </w:rPr>
        <w:t>Organizational Culture and Performance’</w:t>
      </w:r>
      <w:r w:rsidRPr="00DB1E7A">
        <w:rPr>
          <w:rFonts w:ascii="Times" w:hAnsi="Times"/>
        </w:rPr>
        <w:t xml:space="preserve">, New Delhi. Available at: </w:t>
      </w:r>
      <w:hyperlink r:id="rId19" w:history="1">
        <w:r w:rsidRPr="00DB1E7A">
          <w:rPr>
            <w:rStyle w:val="Hyperlink"/>
            <w:rFonts w:ascii="Times" w:hAnsi="Times"/>
          </w:rPr>
          <w:t>Organizational Culture and Performance - Google Books</w:t>
        </w:r>
      </w:hyperlink>
      <w:r w:rsidRPr="00DB1E7A">
        <w:t xml:space="preserve"> </w:t>
      </w:r>
      <w:r w:rsidRPr="00DB1E7A">
        <w:rPr>
          <w:rFonts w:ascii="Times" w:hAnsi="Times"/>
        </w:rPr>
        <w:t>(Accessed 21</w:t>
      </w:r>
      <w:r w:rsidRPr="00DB1E7A">
        <w:rPr>
          <w:rFonts w:ascii="Times" w:hAnsi="Times"/>
          <w:vertAlign w:val="superscript"/>
        </w:rPr>
        <w:t>st</w:t>
      </w:r>
      <w:r w:rsidRPr="00DB1E7A">
        <w:rPr>
          <w:rFonts w:ascii="Times" w:hAnsi="Times"/>
        </w:rPr>
        <w:t xml:space="preserve"> March)</w:t>
      </w:r>
    </w:p>
    <w:p w14:paraId="227145CD" w14:textId="77777777" w:rsidR="001D67AB" w:rsidRPr="00DB1E7A" w:rsidRDefault="001D67AB" w:rsidP="001D67AB">
      <w:pPr>
        <w:jc w:val="both"/>
        <w:rPr>
          <w:rFonts w:ascii="Times" w:hAnsi="Times"/>
        </w:rPr>
      </w:pPr>
    </w:p>
    <w:p w14:paraId="6E8F90A7" w14:textId="77777777" w:rsidR="001D67AB" w:rsidRPr="00DB1E7A" w:rsidRDefault="001D67AB" w:rsidP="001D67AB">
      <w:pPr>
        <w:jc w:val="both"/>
        <w:rPr>
          <w:rFonts w:ascii="Times" w:hAnsi="Times"/>
        </w:rPr>
      </w:pPr>
      <w:proofErr w:type="spellStart"/>
      <w:r w:rsidRPr="00DB1E7A">
        <w:rPr>
          <w:rFonts w:ascii="Times" w:hAnsi="Times"/>
        </w:rPr>
        <w:t>Fogliasso</w:t>
      </w:r>
      <w:proofErr w:type="spellEnd"/>
      <w:r w:rsidRPr="00DB1E7A">
        <w:rPr>
          <w:rFonts w:ascii="Times" w:hAnsi="Times"/>
        </w:rPr>
        <w:t>, C. E., Williams, A. (2014)’</w:t>
      </w:r>
      <w:r w:rsidRPr="00DB1E7A">
        <w:rPr>
          <w:rFonts w:ascii="Times" w:hAnsi="Times"/>
          <w:i/>
          <w:iCs/>
        </w:rPr>
        <w:t xml:space="preserve">Analysis of the business, societal and governmental relationships of Apple Inc’ </w:t>
      </w:r>
      <w:r w:rsidRPr="00DB1E7A">
        <w:rPr>
          <w:rFonts w:ascii="Times" w:hAnsi="Times"/>
        </w:rPr>
        <w:t xml:space="preserve">Leadership &amp; Organizational Management Journal. Available at: </w:t>
      </w:r>
      <w:hyperlink r:id="rId20" w:history="1">
        <w:r w:rsidRPr="00DB1E7A">
          <w:rPr>
            <w:rStyle w:val="Hyperlink"/>
            <w:rFonts w:ascii="Times" w:hAnsi="Times"/>
          </w:rPr>
          <w:t>EBSCOhost | 102484987 | Analysis Of The Business, Societal And Governmental Relationships Of Apple Inc.</w:t>
        </w:r>
      </w:hyperlink>
      <w:r w:rsidRPr="00DB1E7A">
        <w:rPr>
          <w:rFonts w:ascii="Times" w:hAnsi="Times"/>
        </w:rPr>
        <w:t xml:space="preserve"> (Accessed 20</w:t>
      </w:r>
      <w:r w:rsidRPr="00DB1E7A">
        <w:rPr>
          <w:rFonts w:ascii="Times" w:hAnsi="Times"/>
          <w:vertAlign w:val="superscript"/>
        </w:rPr>
        <w:t>th</w:t>
      </w:r>
      <w:r w:rsidRPr="00DB1E7A">
        <w:rPr>
          <w:rFonts w:ascii="Times" w:hAnsi="Times"/>
        </w:rPr>
        <w:t xml:space="preserve"> March)</w:t>
      </w:r>
    </w:p>
    <w:p w14:paraId="14AD45F1" w14:textId="77777777" w:rsidR="001D67AB" w:rsidRPr="00DB1E7A" w:rsidRDefault="001D67AB" w:rsidP="001D67AB">
      <w:pPr>
        <w:jc w:val="both"/>
        <w:rPr>
          <w:rFonts w:ascii="Times" w:hAnsi="Times"/>
        </w:rPr>
      </w:pPr>
    </w:p>
    <w:p w14:paraId="5660D7FC" w14:textId="77777777" w:rsidR="001D67AB" w:rsidRPr="00DB1E7A" w:rsidRDefault="001D67AB" w:rsidP="001D67AB">
      <w:pPr>
        <w:jc w:val="both"/>
        <w:rPr>
          <w:rFonts w:ascii="Times" w:hAnsi="Times"/>
        </w:rPr>
      </w:pPr>
      <w:r w:rsidRPr="00DB1E7A">
        <w:rPr>
          <w:rFonts w:ascii="Times" w:hAnsi="Times"/>
        </w:rPr>
        <w:t>Guadalupe, M., Li, H., and Wulf, J. (2014) ‘</w:t>
      </w:r>
      <w:r w:rsidRPr="00DB1E7A">
        <w:rPr>
          <w:rFonts w:ascii="Times" w:hAnsi="Times"/>
          <w:i/>
          <w:iCs/>
        </w:rPr>
        <w:t xml:space="preserve">Who Lives in the C-Suite? Organizational Structure and the Division of </w:t>
      </w:r>
      <w:proofErr w:type="spellStart"/>
      <w:r w:rsidRPr="00DB1E7A">
        <w:rPr>
          <w:rFonts w:ascii="Times" w:hAnsi="Times"/>
          <w:i/>
          <w:iCs/>
        </w:rPr>
        <w:t>Labor</w:t>
      </w:r>
      <w:proofErr w:type="spellEnd"/>
      <w:r w:rsidRPr="00DB1E7A">
        <w:rPr>
          <w:rFonts w:ascii="Times" w:hAnsi="Times"/>
          <w:i/>
          <w:iCs/>
        </w:rPr>
        <w:t xml:space="preserve"> in Top Management’,</w:t>
      </w:r>
      <w:r w:rsidRPr="00DB1E7A">
        <w:rPr>
          <w:rFonts w:ascii="Times" w:hAnsi="Times"/>
        </w:rPr>
        <w:t>4</w:t>
      </w:r>
      <w:r w:rsidRPr="00DB1E7A">
        <w:rPr>
          <w:rFonts w:ascii="Times" w:hAnsi="Times"/>
          <w:vertAlign w:val="superscript"/>
        </w:rPr>
        <w:t>th</w:t>
      </w:r>
      <w:r w:rsidRPr="00DB1E7A">
        <w:rPr>
          <w:rFonts w:ascii="Times" w:hAnsi="Times"/>
        </w:rPr>
        <w:t xml:space="preserve"> April. Available at: </w:t>
      </w:r>
      <w:hyperlink r:id="rId21" w:history="1">
        <w:r w:rsidRPr="00DB1E7A">
          <w:rPr>
            <w:rStyle w:val="Hyperlink"/>
            <w:rFonts w:ascii="Times" w:hAnsi="Times"/>
          </w:rPr>
          <w:t xml:space="preserve">Who Lives in the C-Suite? Organizational Structure and the Division of </w:t>
        </w:r>
        <w:proofErr w:type="spellStart"/>
        <w:r w:rsidRPr="00DB1E7A">
          <w:rPr>
            <w:rStyle w:val="Hyperlink"/>
            <w:rFonts w:ascii="Times" w:hAnsi="Times"/>
          </w:rPr>
          <w:t>Labo</w:t>
        </w:r>
        <w:proofErr w:type="spellEnd"/>
        <w:r w:rsidRPr="00DB1E7A">
          <w:rPr>
            <w:rStyle w:val="Hyperlink"/>
            <w:rFonts w:ascii="Times" w:hAnsi="Times"/>
          </w:rPr>
          <w:t>...: EBSCOhost (uwtsd.ac.uk)</w:t>
        </w:r>
      </w:hyperlink>
      <w:r w:rsidRPr="00DB1E7A">
        <w:t xml:space="preserve"> (</w:t>
      </w:r>
      <w:r w:rsidRPr="00DB1E7A">
        <w:rPr>
          <w:rFonts w:ascii="Times" w:hAnsi="Times"/>
        </w:rPr>
        <w:t>Accessed 16</w:t>
      </w:r>
      <w:r w:rsidRPr="00DB1E7A">
        <w:rPr>
          <w:rFonts w:ascii="Times" w:hAnsi="Times"/>
          <w:vertAlign w:val="superscript"/>
        </w:rPr>
        <w:t>th</w:t>
      </w:r>
      <w:r w:rsidRPr="00DB1E7A">
        <w:rPr>
          <w:rFonts w:ascii="Times" w:hAnsi="Times"/>
        </w:rPr>
        <w:t xml:space="preserve"> March 2021)</w:t>
      </w:r>
    </w:p>
    <w:p w14:paraId="5C4AC98B" w14:textId="77777777" w:rsidR="001D67AB" w:rsidRPr="00DB1E7A" w:rsidRDefault="001D67AB" w:rsidP="001D67AB">
      <w:pPr>
        <w:jc w:val="both"/>
        <w:rPr>
          <w:rFonts w:ascii="Times" w:hAnsi="Times"/>
        </w:rPr>
      </w:pPr>
    </w:p>
    <w:p w14:paraId="3C22C206" w14:textId="77777777" w:rsidR="001D67AB" w:rsidRPr="00DB1E7A" w:rsidRDefault="001D67AB" w:rsidP="001D67AB">
      <w:pPr>
        <w:jc w:val="both"/>
        <w:rPr>
          <w:rFonts w:ascii="Times" w:hAnsi="Times"/>
        </w:rPr>
      </w:pPr>
      <w:proofErr w:type="spellStart"/>
      <w:r w:rsidRPr="00DB1E7A">
        <w:rPr>
          <w:rFonts w:ascii="Times" w:hAnsi="Times"/>
        </w:rPr>
        <w:t>Heracleous</w:t>
      </w:r>
      <w:proofErr w:type="spellEnd"/>
      <w:r w:rsidRPr="00DB1E7A">
        <w:rPr>
          <w:rFonts w:ascii="Times" w:hAnsi="Times"/>
        </w:rPr>
        <w:t>, L. (2013). ‘</w:t>
      </w:r>
      <w:r w:rsidRPr="00DB1E7A">
        <w:rPr>
          <w:rFonts w:ascii="Times" w:hAnsi="Times"/>
          <w:i/>
          <w:iCs/>
        </w:rPr>
        <w:t xml:space="preserve">Quantum Strategy at Apple Inc-Organisational Dynamics’ </w:t>
      </w:r>
      <w:r w:rsidRPr="00DB1E7A">
        <w:rPr>
          <w:rFonts w:ascii="Times" w:hAnsi="Times"/>
        </w:rPr>
        <w:t>Available at:</w:t>
      </w:r>
      <w:r w:rsidRPr="00DB1E7A">
        <w:t xml:space="preserve"> </w:t>
      </w:r>
      <w:hyperlink r:id="rId22" w:history="1">
        <w:r w:rsidRPr="00DB1E7A">
          <w:rPr>
            <w:rStyle w:val="Hyperlink"/>
            <w:rFonts w:ascii="Times" w:hAnsi="Times"/>
          </w:rPr>
          <w:t>heracleous_-_apple_inc_quantum_strategy_-_org_dynamics.pdf</w:t>
        </w:r>
      </w:hyperlink>
      <w:r w:rsidRPr="00DB1E7A">
        <w:rPr>
          <w:rFonts w:ascii="Times" w:hAnsi="Times"/>
        </w:rPr>
        <w:t xml:space="preserve"> (Accessed 20</w:t>
      </w:r>
      <w:r w:rsidRPr="00DB1E7A">
        <w:rPr>
          <w:rFonts w:ascii="Times" w:hAnsi="Times"/>
          <w:vertAlign w:val="superscript"/>
        </w:rPr>
        <w:t>th</w:t>
      </w:r>
      <w:r w:rsidRPr="00DB1E7A">
        <w:rPr>
          <w:rFonts w:ascii="Times" w:hAnsi="Times"/>
        </w:rPr>
        <w:t xml:space="preserve"> March)</w:t>
      </w:r>
    </w:p>
    <w:p w14:paraId="1C7A2292" w14:textId="77777777" w:rsidR="001D67AB" w:rsidRPr="00DB1E7A" w:rsidRDefault="001D67AB" w:rsidP="001D67AB">
      <w:pPr>
        <w:jc w:val="both"/>
        <w:rPr>
          <w:rFonts w:ascii="Times" w:hAnsi="Times"/>
        </w:rPr>
      </w:pPr>
    </w:p>
    <w:p w14:paraId="148CEBF8" w14:textId="77777777" w:rsidR="001D67AB" w:rsidRPr="00DB1E7A" w:rsidRDefault="001D67AB" w:rsidP="001D67AB">
      <w:pPr>
        <w:jc w:val="both"/>
        <w:rPr>
          <w:rFonts w:ascii="Times" w:hAnsi="Times"/>
        </w:rPr>
      </w:pPr>
      <w:r w:rsidRPr="00DB1E7A">
        <w:rPr>
          <w:rFonts w:ascii="Times" w:hAnsi="Times"/>
        </w:rPr>
        <w:t>Meyer, P., (2019)’</w:t>
      </w:r>
      <w:r w:rsidRPr="00DB1E7A">
        <w:rPr>
          <w:rFonts w:ascii="Times" w:hAnsi="Times"/>
          <w:i/>
          <w:iCs/>
        </w:rPr>
        <w:t xml:space="preserve">Apple Inc.’s Organizational Culture &amp; Its Characteristics’ </w:t>
      </w:r>
      <w:r w:rsidRPr="00DB1E7A">
        <w:rPr>
          <w:rFonts w:ascii="Times" w:hAnsi="Times"/>
        </w:rPr>
        <w:t xml:space="preserve">Available at: </w:t>
      </w:r>
      <w:hyperlink r:id="rId23" w:history="1">
        <w:r w:rsidRPr="00DB1E7A">
          <w:rPr>
            <w:rStyle w:val="Hyperlink"/>
            <w:rFonts w:ascii="Times" w:hAnsi="Times"/>
          </w:rPr>
          <w:t xml:space="preserve">Apple Inc.’s Organizational Culture &amp; Its Characteristics (An Analysis) - </w:t>
        </w:r>
        <w:proofErr w:type="spellStart"/>
        <w:r w:rsidRPr="00DB1E7A">
          <w:rPr>
            <w:rStyle w:val="Hyperlink"/>
            <w:rFonts w:ascii="Times" w:hAnsi="Times"/>
          </w:rPr>
          <w:t>Panmore</w:t>
        </w:r>
        <w:proofErr w:type="spellEnd"/>
        <w:r w:rsidRPr="00DB1E7A">
          <w:rPr>
            <w:rStyle w:val="Hyperlink"/>
            <w:rFonts w:ascii="Times" w:hAnsi="Times"/>
          </w:rPr>
          <w:t xml:space="preserve"> Institute</w:t>
        </w:r>
      </w:hyperlink>
      <w:r w:rsidRPr="00DB1E7A">
        <w:rPr>
          <w:rFonts w:ascii="Times" w:hAnsi="Times"/>
        </w:rPr>
        <w:t xml:space="preserve"> (Accessed 20</w:t>
      </w:r>
      <w:r w:rsidRPr="00DB1E7A">
        <w:rPr>
          <w:rFonts w:ascii="Times" w:hAnsi="Times"/>
          <w:vertAlign w:val="superscript"/>
        </w:rPr>
        <w:t>th</w:t>
      </w:r>
      <w:r w:rsidRPr="00DB1E7A">
        <w:rPr>
          <w:rFonts w:ascii="Times" w:hAnsi="Times"/>
        </w:rPr>
        <w:t xml:space="preserve"> March)</w:t>
      </w:r>
    </w:p>
    <w:p w14:paraId="7D455405" w14:textId="77777777" w:rsidR="001D67AB" w:rsidRPr="00274840" w:rsidRDefault="001D67AB" w:rsidP="001D67AB">
      <w:pPr>
        <w:jc w:val="both"/>
        <w:rPr>
          <w:rFonts w:ascii="Times" w:hAnsi="Times"/>
          <w:sz w:val="28"/>
          <w:szCs w:val="28"/>
        </w:rPr>
      </w:pPr>
    </w:p>
    <w:p w14:paraId="67B5363B" w14:textId="77777777" w:rsidR="001D67AB" w:rsidRPr="00DB1E7A" w:rsidRDefault="001D67AB" w:rsidP="001D67AB">
      <w:pPr>
        <w:jc w:val="both"/>
        <w:rPr>
          <w:rFonts w:ascii="Times" w:hAnsi="Times"/>
        </w:rPr>
      </w:pPr>
      <w:r w:rsidRPr="00DB1E7A">
        <w:rPr>
          <w:rFonts w:ascii="Times" w:hAnsi="Times"/>
        </w:rPr>
        <w:lastRenderedPageBreak/>
        <w:t>Mullins, J., L., (2008) ‘</w:t>
      </w:r>
      <w:r w:rsidRPr="00DB1E7A">
        <w:rPr>
          <w:rFonts w:ascii="Times" w:hAnsi="Times"/>
          <w:i/>
          <w:iCs/>
        </w:rPr>
        <w:t xml:space="preserve">Essentials of Organisational Behaviour’, </w:t>
      </w:r>
      <w:r w:rsidRPr="00DB1E7A">
        <w:rPr>
          <w:rFonts w:ascii="Times" w:hAnsi="Times"/>
        </w:rPr>
        <w:t>Second Edition, Edinburg Gate, England. Available at:</w:t>
      </w:r>
      <w:r w:rsidRPr="00DB1E7A">
        <w:t xml:space="preserve"> </w:t>
      </w:r>
      <w:hyperlink r:id="rId24" w:history="1">
        <w:r w:rsidRPr="00DB1E7A">
          <w:rPr>
            <w:rStyle w:val="Hyperlink"/>
            <w:rFonts w:ascii="Times" w:hAnsi="Times"/>
          </w:rPr>
          <w:t>https://www.google.co.uk/books/edition/Essentials_of_Organisational_Behaviour/7J1Zk-nx-4MC?hl=en&amp;gbpv=1&amp;dq=mullins+chapter+11+Organisation+structure+and+design&amp;pg=PR12&amp;printsec=frontcover</w:t>
        </w:r>
      </w:hyperlink>
      <w:r w:rsidRPr="00DB1E7A">
        <w:rPr>
          <w:rFonts w:ascii="Times" w:hAnsi="Times"/>
        </w:rPr>
        <w:t xml:space="preserve"> (Accessed 23</w:t>
      </w:r>
      <w:r w:rsidRPr="00DB1E7A">
        <w:rPr>
          <w:rFonts w:ascii="Times" w:hAnsi="Times"/>
          <w:vertAlign w:val="superscript"/>
        </w:rPr>
        <w:t>rd</w:t>
      </w:r>
      <w:r w:rsidRPr="00DB1E7A">
        <w:rPr>
          <w:rFonts w:ascii="Times" w:hAnsi="Times"/>
        </w:rPr>
        <w:t xml:space="preserve"> March)</w:t>
      </w:r>
    </w:p>
    <w:p w14:paraId="2DEE5D5C" w14:textId="77777777" w:rsidR="001D67AB" w:rsidRPr="00225EC9" w:rsidRDefault="001D67AB" w:rsidP="001D67AB">
      <w:pPr>
        <w:jc w:val="both"/>
        <w:rPr>
          <w:rFonts w:ascii="Times" w:hAnsi="Times"/>
          <w:sz w:val="28"/>
          <w:szCs w:val="28"/>
        </w:rPr>
      </w:pPr>
    </w:p>
    <w:p w14:paraId="2C8069CA" w14:textId="77777777" w:rsidR="001D67AB" w:rsidRPr="00DB1E7A" w:rsidRDefault="001D67AB" w:rsidP="001D67AB">
      <w:pPr>
        <w:jc w:val="both"/>
        <w:rPr>
          <w:rFonts w:ascii="Times" w:hAnsi="Times"/>
        </w:rPr>
      </w:pPr>
      <w:r w:rsidRPr="00DB1E7A">
        <w:rPr>
          <w:rFonts w:ascii="Times" w:hAnsi="Times"/>
        </w:rPr>
        <w:t>Pieters, M. A. (2007) ‘</w:t>
      </w:r>
      <w:r w:rsidRPr="00DB1E7A">
        <w:rPr>
          <w:rFonts w:ascii="Times" w:hAnsi="Times"/>
          <w:i/>
          <w:iCs/>
        </w:rPr>
        <w:t xml:space="preserve">Textbook for Human Resource Practitioners’, </w:t>
      </w:r>
      <w:r w:rsidRPr="00DB1E7A">
        <w:rPr>
          <w:rFonts w:ascii="Times" w:hAnsi="Times"/>
        </w:rPr>
        <w:t xml:space="preserve">Cape Town and </w:t>
      </w:r>
      <w:proofErr w:type="spellStart"/>
      <w:r w:rsidRPr="00DB1E7A">
        <w:rPr>
          <w:rFonts w:ascii="Times" w:hAnsi="Times"/>
        </w:rPr>
        <w:t>Midrand</w:t>
      </w:r>
      <w:proofErr w:type="spellEnd"/>
      <w:r w:rsidRPr="00DB1E7A">
        <w:rPr>
          <w:rFonts w:ascii="Times" w:hAnsi="Times"/>
        </w:rPr>
        <w:t xml:space="preserve">. Available at: </w:t>
      </w:r>
      <w:hyperlink r:id="rId25" w:history="1">
        <w:r w:rsidRPr="00DB1E7A">
          <w:rPr>
            <w:rStyle w:val="Hyperlink"/>
            <w:rFonts w:ascii="Times" w:hAnsi="Times"/>
          </w:rPr>
          <w:t>Textbook for Human Resource Practitioners - Google Books</w:t>
        </w:r>
      </w:hyperlink>
      <w:r w:rsidRPr="00DB1E7A">
        <w:rPr>
          <w:rFonts w:ascii="Times" w:hAnsi="Times"/>
        </w:rPr>
        <w:t xml:space="preserve"> (</w:t>
      </w:r>
      <w:proofErr w:type="spellStart"/>
      <w:r w:rsidRPr="00DB1E7A">
        <w:rPr>
          <w:rFonts w:ascii="Times" w:hAnsi="Times"/>
        </w:rPr>
        <w:t>Accesssed</w:t>
      </w:r>
      <w:proofErr w:type="spellEnd"/>
      <w:r w:rsidRPr="00DB1E7A">
        <w:rPr>
          <w:rFonts w:ascii="Times" w:hAnsi="Times"/>
        </w:rPr>
        <w:t xml:space="preserve"> 19</w:t>
      </w:r>
      <w:r w:rsidRPr="00DB1E7A">
        <w:rPr>
          <w:rFonts w:ascii="Times" w:hAnsi="Times"/>
          <w:vertAlign w:val="superscript"/>
        </w:rPr>
        <w:t>th</w:t>
      </w:r>
      <w:r w:rsidRPr="00DB1E7A">
        <w:rPr>
          <w:rFonts w:ascii="Times" w:hAnsi="Times"/>
        </w:rPr>
        <w:t xml:space="preserve"> March 2021)</w:t>
      </w:r>
    </w:p>
    <w:p w14:paraId="55673C47" w14:textId="77777777" w:rsidR="001D67AB" w:rsidRDefault="001D67AB" w:rsidP="001D67AB">
      <w:pPr>
        <w:jc w:val="both"/>
        <w:rPr>
          <w:rFonts w:ascii="Times" w:hAnsi="Times"/>
        </w:rPr>
      </w:pPr>
    </w:p>
    <w:p w14:paraId="74805E16" w14:textId="77777777" w:rsidR="001D67AB" w:rsidRPr="00DB1E7A" w:rsidRDefault="001D67AB" w:rsidP="001D67AB">
      <w:pPr>
        <w:jc w:val="both"/>
      </w:pPr>
      <w:r w:rsidRPr="00DB1E7A">
        <w:rPr>
          <w:rFonts w:ascii="Times" w:hAnsi="Times"/>
        </w:rPr>
        <w:t>Mullins, J., (2005) ‘</w:t>
      </w:r>
      <w:r w:rsidRPr="00DB1E7A">
        <w:rPr>
          <w:rFonts w:ascii="Times" w:hAnsi="Times"/>
          <w:i/>
          <w:iCs/>
        </w:rPr>
        <w:t>Management and organisational behaviour’</w:t>
      </w:r>
      <w:r w:rsidRPr="00DB1E7A">
        <w:rPr>
          <w:rFonts w:ascii="Times" w:hAnsi="Times"/>
        </w:rPr>
        <w:t>7</w:t>
      </w:r>
      <w:r w:rsidRPr="00DB1E7A">
        <w:rPr>
          <w:rFonts w:ascii="Times" w:hAnsi="Times"/>
          <w:vertAlign w:val="superscript"/>
        </w:rPr>
        <w:t>th</w:t>
      </w:r>
      <w:r w:rsidRPr="00DB1E7A">
        <w:rPr>
          <w:rFonts w:ascii="Times" w:hAnsi="Times"/>
        </w:rPr>
        <w:t xml:space="preserve"> Ed., Available at :</w:t>
      </w:r>
      <w:r w:rsidRPr="00DB1E7A">
        <w:t xml:space="preserve"> </w:t>
      </w:r>
      <w:hyperlink r:id="rId26" w:history="1">
        <w:r w:rsidRPr="00DB1E7A">
          <w:rPr>
            <w:rStyle w:val="Hyperlink"/>
            <w:rFonts w:ascii="Times" w:hAnsi="Times"/>
          </w:rPr>
          <w:t>MAOR_A01.QXD (mim.ac.mw)</w:t>
        </w:r>
      </w:hyperlink>
      <w:r w:rsidRPr="00DB1E7A">
        <w:rPr>
          <w:rFonts w:ascii="Times" w:hAnsi="Times"/>
        </w:rPr>
        <w:t xml:space="preserve"> (Accessed, 06</w:t>
      </w:r>
      <w:r w:rsidRPr="00DB1E7A">
        <w:rPr>
          <w:rFonts w:ascii="Times" w:hAnsi="Times"/>
          <w:vertAlign w:val="superscript"/>
        </w:rPr>
        <w:t>th</w:t>
      </w:r>
      <w:r w:rsidRPr="00DB1E7A">
        <w:rPr>
          <w:rFonts w:ascii="Times" w:hAnsi="Times"/>
        </w:rPr>
        <w:t xml:space="preserve"> April)</w:t>
      </w:r>
    </w:p>
    <w:p w14:paraId="7BA65A37" w14:textId="77777777" w:rsidR="001D67AB" w:rsidRDefault="001D67AB" w:rsidP="001D67AB">
      <w:pPr>
        <w:jc w:val="both"/>
        <w:rPr>
          <w:rFonts w:ascii="Times" w:hAnsi="Times"/>
          <w:sz w:val="28"/>
          <w:szCs w:val="28"/>
        </w:rPr>
      </w:pPr>
    </w:p>
    <w:p w14:paraId="6C65EACD" w14:textId="77777777" w:rsidR="001D67AB" w:rsidRPr="00215983" w:rsidRDefault="001D67AB" w:rsidP="001D67AB">
      <w:pPr>
        <w:rPr>
          <w:rFonts w:ascii="Times" w:hAnsi="Times"/>
        </w:rPr>
      </w:pPr>
    </w:p>
    <w:p w14:paraId="1CEDB7FB" w14:textId="77777777" w:rsidR="001D67AB" w:rsidRPr="00A2317E" w:rsidRDefault="001D67AB" w:rsidP="001D67AB">
      <w:pPr>
        <w:rPr>
          <w:rFonts w:ascii="Times" w:hAnsi="Times"/>
          <w:sz w:val="28"/>
          <w:szCs w:val="28"/>
        </w:rPr>
      </w:pPr>
    </w:p>
    <w:p w14:paraId="5C716454" w14:textId="77777777" w:rsidR="00215983" w:rsidRDefault="00215983" w:rsidP="00CD4F12">
      <w:pPr>
        <w:pStyle w:val="Style1"/>
        <w:jc w:val="center"/>
      </w:pPr>
    </w:p>
    <w:p w14:paraId="21FEC6CB" w14:textId="77777777" w:rsidR="00215983" w:rsidRDefault="00215983" w:rsidP="00CD4F12">
      <w:pPr>
        <w:pStyle w:val="Style1"/>
        <w:jc w:val="center"/>
      </w:pPr>
    </w:p>
    <w:p w14:paraId="30A04CAC" w14:textId="77777777" w:rsidR="00215983" w:rsidRDefault="00215983" w:rsidP="00CD4F12">
      <w:pPr>
        <w:pStyle w:val="Style1"/>
        <w:jc w:val="center"/>
      </w:pPr>
    </w:p>
    <w:p w14:paraId="26D05FAA" w14:textId="77777777" w:rsidR="00215983" w:rsidRDefault="00215983" w:rsidP="00CD4F12">
      <w:pPr>
        <w:pStyle w:val="Style1"/>
        <w:jc w:val="center"/>
      </w:pPr>
    </w:p>
    <w:p w14:paraId="574AF255" w14:textId="77777777" w:rsidR="00215983" w:rsidRDefault="00215983" w:rsidP="00CD4F12">
      <w:pPr>
        <w:pStyle w:val="Style1"/>
        <w:jc w:val="center"/>
      </w:pPr>
    </w:p>
    <w:p w14:paraId="2F16E38A" w14:textId="77777777" w:rsidR="00215983" w:rsidRDefault="00215983" w:rsidP="00CD4F12">
      <w:pPr>
        <w:pStyle w:val="Style1"/>
        <w:jc w:val="center"/>
      </w:pPr>
    </w:p>
    <w:p w14:paraId="29A942C6" w14:textId="77777777" w:rsidR="00215983" w:rsidRDefault="00215983" w:rsidP="00CD4F12">
      <w:pPr>
        <w:pStyle w:val="Style1"/>
        <w:jc w:val="center"/>
      </w:pPr>
    </w:p>
    <w:p w14:paraId="738058F8" w14:textId="77777777" w:rsidR="00215983" w:rsidRDefault="00215983" w:rsidP="00CD4F12">
      <w:pPr>
        <w:pStyle w:val="Style1"/>
        <w:jc w:val="center"/>
      </w:pPr>
    </w:p>
    <w:p w14:paraId="411DB930" w14:textId="77777777" w:rsidR="00215983" w:rsidRDefault="00215983" w:rsidP="00CD4F12">
      <w:pPr>
        <w:pStyle w:val="Style1"/>
        <w:jc w:val="center"/>
      </w:pPr>
    </w:p>
    <w:p w14:paraId="00FB975A" w14:textId="77777777" w:rsidR="00215983" w:rsidRDefault="00215983" w:rsidP="00CD4F12">
      <w:pPr>
        <w:pStyle w:val="Style1"/>
        <w:jc w:val="center"/>
      </w:pPr>
    </w:p>
    <w:p w14:paraId="047EDFDE" w14:textId="77777777" w:rsidR="00215983" w:rsidRDefault="00215983" w:rsidP="00CD4F12">
      <w:pPr>
        <w:pStyle w:val="Style1"/>
        <w:jc w:val="center"/>
      </w:pPr>
    </w:p>
    <w:p w14:paraId="1E1F9507" w14:textId="3CA4EF08" w:rsidR="006C7C60" w:rsidRDefault="006C7C60">
      <w:pPr>
        <w:rPr>
          <w:rFonts w:ascii="Times" w:hAnsi="Times"/>
          <w:sz w:val="28"/>
          <w:szCs w:val="28"/>
        </w:rPr>
      </w:pPr>
    </w:p>
    <w:p w14:paraId="1E72D64F" w14:textId="3694445B" w:rsidR="006C7C60" w:rsidRDefault="006C7C60">
      <w:pPr>
        <w:rPr>
          <w:rFonts w:ascii="Times" w:hAnsi="Times"/>
          <w:sz w:val="28"/>
          <w:szCs w:val="28"/>
        </w:rPr>
      </w:pPr>
    </w:p>
    <w:p w14:paraId="710F1E9D" w14:textId="6C1658C8" w:rsidR="006C7C60" w:rsidRDefault="006C7C60">
      <w:pPr>
        <w:rPr>
          <w:rFonts w:ascii="Times" w:hAnsi="Times"/>
          <w:sz w:val="28"/>
          <w:szCs w:val="28"/>
        </w:rPr>
      </w:pPr>
    </w:p>
    <w:p w14:paraId="3058D24A" w14:textId="5A882E6F" w:rsidR="006C7C60" w:rsidRDefault="006C7C60">
      <w:pPr>
        <w:rPr>
          <w:rFonts w:ascii="Times" w:hAnsi="Times"/>
          <w:sz w:val="28"/>
          <w:szCs w:val="28"/>
        </w:rPr>
      </w:pPr>
    </w:p>
    <w:p w14:paraId="356A3217" w14:textId="4610670F" w:rsidR="006C7C60" w:rsidRDefault="006C7C60">
      <w:pPr>
        <w:rPr>
          <w:rFonts w:ascii="Times" w:hAnsi="Times"/>
          <w:sz w:val="28"/>
          <w:szCs w:val="28"/>
        </w:rPr>
      </w:pPr>
    </w:p>
    <w:p w14:paraId="7E4E87F5" w14:textId="25C2B638" w:rsidR="006C7C60" w:rsidRDefault="006C7C60">
      <w:pPr>
        <w:rPr>
          <w:rFonts w:ascii="Times" w:hAnsi="Times"/>
          <w:sz w:val="28"/>
          <w:szCs w:val="28"/>
        </w:rPr>
      </w:pPr>
    </w:p>
    <w:p w14:paraId="39D551B2" w14:textId="47ABDADA" w:rsidR="006C7C60" w:rsidRDefault="006C7C60">
      <w:pPr>
        <w:rPr>
          <w:rFonts w:ascii="Times" w:hAnsi="Times"/>
          <w:sz w:val="28"/>
          <w:szCs w:val="28"/>
        </w:rPr>
      </w:pPr>
    </w:p>
    <w:p w14:paraId="26F7B816" w14:textId="77777777" w:rsidR="006C7C60" w:rsidRPr="000B0219" w:rsidRDefault="006C7C60">
      <w:pPr>
        <w:rPr>
          <w:rFonts w:ascii="Times" w:hAnsi="Times"/>
          <w:sz w:val="28"/>
          <w:szCs w:val="28"/>
        </w:rPr>
      </w:pPr>
    </w:p>
    <w:sectPr w:rsidR="006C7C60" w:rsidRPr="000B0219">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AC1546" w14:textId="77777777" w:rsidR="001377E0" w:rsidRDefault="001377E0" w:rsidP="00916135">
      <w:r>
        <w:separator/>
      </w:r>
    </w:p>
  </w:endnote>
  <w:endnote w:type="continuationSeparator" w:id="0">
    <w:p w14:paraId="54370481" w14:textId="77777777" w:rsidR="001377E0" w:rsidRDefault="001377E0" w:rsidP="009161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altName w:val="﷽﷽﷽﷽﷽﷽﷽﷽薠Ԗ怀"/>
    <w:panose1 w:val="00000500000000020000"/>
    <w:charset w:val="00"/>
    <w:family w:val="auto"/>
    <w:pitch w:val="variable"/>
    <w:sig w:usb0="E00002FF" w:usb1="5000205A"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08008924"/>
      <w:docPartObj>
        <w:docPartGallery w:val="Page Numbers (Bottom of Page)"/>
        <w:docPartUnique/>
      </w:docPartObj>
    </w:sdtPr>
    <w:sdtEndPr>
      <w:rPr>
        <w:rStyle w:val="PageNumber"/>
      </w:rPr>
    </w:sdtEndPr>
    <w:sdtContent>
      <w:p w14:paraId="2D39043C" w14:textId="40FC5455" w:rsidR="00916135" w:rsidRDefault="00916135" w:rsidP="002B1A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852068" w14:textId="77777777" w:rsidR="00916135" w:rsidRDefault="00916135" w:rsidP="0091613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50494355"/>
      <w:docPartObj>
        <w:docPartGallery w:val="Page Numbers (Bottom of Page)"/>
        <w:docPartUnique/>
      </w:docPartObj>
    </w:sdtPr>
    <w:sdtEndPr>
      <w:rPr>
        <w:rStyle w:val="PageNumber"/>
      </w:rPr>
    </w:sdtEndPr>
    <w:sdtContent>
      <w:p w14:paraId="4A0E215C" w14:textId="2A2EBAF9" w:rsidR="00916135" w:rsidRDefault="00916135" w:rsidP="002B1A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7DAACC" w14:textId="77777777" w:rsidR="00916135" w:rsidRDefault="00916135" w:rsidP="0091613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2ED2E2" w14:textId="77777777" w:rsidR="001377E0" w:rsidRDefault="001377E0" w:rsidP="00916135">
      <w:r>
        <w:separator/>
      </w:r>
    </w:p>
  </w:footnote>
  <w:footnote w:type="continuationSeparator" w:id="0">
    <w:p w14:paraId="317A98C9" w14:textId="77777777" w:rsidR="001377E0" w:rsidRDefault="001377E0" w:rsidP="009161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4152C0"/>
    <w:multiLevelType w:val="hybridMultilevel"/>
    <w:tmpl w:val="C73E47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6B5D1B"/>
    <w:multiLevelType w:val="hybridMultilevel"/>
    <w:tmpl w:val="211E0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22003D"/>
    <w:multiLevelType w:val="hybridMultilevel"/>
    <w:tmpl w:val="C4CA0F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386E9D"/>
    <w:multiLevelType w:val="hybridMultilevel"/>
    <w:tmpl w:val="C6EC0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064C34"/>
    <w:multiLevelType w:val="hybridMultilevel"/>
    <w:tmpl w:val="3C8885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B61FE9"/>
    <w:multiLevelType w:val="hybridMultilevel"/>
    <w:tmpl w:val="BF1070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4137E6"/>
    <w:multiLevelType w:val="hybridMultilevel"/>
    <w:tmpl w:val="841C8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6"/>
  </w:num>
  <w:num w:numId="4">
    <w:abstractNumId w:val="1"/>
  </w:num>
  <w:num w:numId="5">
    <w:abstractNumId w:val="3"/>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831"/>
    <w:rsid w:val="0001685B"/>
    <w:rsid w:val="00030F7A"/>
    <w:rsid w:val="000310BA"/>
    <w:rsid w:val="00050052"/>
    <w:rsid w:val="00054B5E"/>
    <w:rsid w:val="00055E3B"/>
    <w:rsid w:val="000A76E0"/>
    <w:rsid w:val="000B0219"/>
    <w:rsid w:val="000D77C6"/>
    <w:rsid w:val="0011248A"/>
    <w:rsid w:val="00115CC4"/>
    <w:rsid w:val="00130986"/>
    <w:rsid w:val="001349C9"/>
    <w:rsid w:val="001377E0"/>
    <w:rsid w:val="00137B5F"/>
    <w:rsid w:val="001570A0"/>
    <w:rsid w:val="00165F00"/>
    <w:rsid w:val="001C2CE9"/>
    <w:rsid w:val="001D67AB"/>
    <w:rsid w:val="00207334"/>
    <w:rsid w:val="00215983"/>
    <w:rsid w:val="002162DA"/>
    <w:rsid w:val="00222C07"/>
    <w:rsid w:val="00225EC9"/>
    <w:rsid w:val="00231244"/>
    <w:rsid w:val="00235E52"/>
    <w:rsid w:val="00274840"/>
    <w:rsid w:val="00274E45"/>
    <w:rsid w:val="00284EAE"/>
    <w:rsid w:val="003459C0"/>
    <w:rsid w:val="00347DD1"/>
    <w:rsid w:val="003A76AF"/>
    <w:rsid w:val="003E6592"/>
    <w:rsid w:val="00410329"/>
    <w:rsid w:val="00446734"/>
    <w:rsid w:val="004627E4"/>
    <w:rsid w:val="004874B5"/>
    <w:rsid w:val="004A5CE2"/>
    <w:rsid w:val="004B12B1"/>
    <w:rsid w:val="004B76C7"/>
    <w:rsid w:val="004C356C"/>
    <w:rsid w:val="00506DA1"/>
    <w:rsid w:val="00531ADE"/>
    <w:rsid w:val="00535281"/>
    <w:rsid w:val="0056554B"/>
    <w:rsid w:val="005669BC"/>
    <w:rsid w:val="0057505B"/>
    <w:rsid w:val="005966A2"/>
    <w:rsid w:val="005A2F81"/>
    <w:rsid w:val="005B67A2"/>
    <w:rsid w:val="005B6CC4"/>
    <w:rsid w:val="005C5AF6"/>
    <w:rsid w:val="005C7676"/>
    <w:rsid w:val="005D7324"/>
    <w:rsid w:val="005E11BD"/>
    <w:rsid w:val="0061232F"/>
    <w:rsid w:val="006241C4"/>
    <w:rsid w:val="00644E92"/>
    <w:rsid w:val="00671831"/>
    <w:rsid w:val="00674D62"/>
    <w:rsid w:val="00694A4B"/>
    <w:rsid w:val="006A4B38"/>
    <w:rsid w:val="006B1013"/>
    <w:rsid w:val="006C7C60"/>
    <w:rsid w:val="006D0214"/>
    <w:rsid w:val="006D1BB6"/>
    <w:rsid w:val="006D1D5B"/>
    <w:rsid w:val="0072418A"/>
    <w:rsid w:val="00732D3B"/>
    <w:rsid w:val="007634CC"/>
    <w:rsid w:val="007755CA"/>
    <w:rsid w:val="007915FD"/>
    <w:rsid w:val="007B7858"/>
    <w:rsid w:val="007C72A0"/>
    <w:rsid w:val="007E2E12"/>
    <w:rsid w:val="007F2EA5"/>
    <w:rsid w:val="00801E09"/>
    <w:rsid w:val="00852A12"/>
    <w:rsid w:val="008A17A2"/>
    <w:rsid w:val="008F0772"/>
    <w:rsid w:val="008F7673"/>
    <w:rsid w:val="009047BC"/>
    <w:rsid w:val="00916135"/>
    <w:rsid w:val="009241EB"/>
    <w:rsid w:val="0093237B"/>
    <w:rsid w:val="009374EF"/>
    <w:rsid w:val="00943ABB"/>
    <w:rsid w:val="0097388E"/>
    <w:rsid w:val="00985596"/>
    <w:rsid w:val="00987A22"/>
    <w:rsid w:val="00995E35"/>
    <w:rsid w:val="009A2C1F"/>
    <w:rsid w:val="009B3625"/>
    <w:rsid w:val="009C0375"/>
    <w:rsid w:val="009D390B"/>
    <w:rsid w:val="009E15AB"/>
    <w:rsid w:val="009F5B80"/>
    <w:rsid w:val="00A2317E"/>
    <w:rsid w:val="00A24683"/>
    <w:rsid w:val="00A62AFA"/>
    <w:rsid w:val="00A70F06"/>
    <w:rsid w:val="00A731D2"/>
    <w:rsid w:val="00A7748C"/>
    <w:rsid w:val="00AB04B1"/>
    <w:rsid w:val="00AC7961"/>
    <w:rsid w:val="00AD2B9D"/>
    <w:rsid w:val="00AF4397"/>
    <w:rsid w:val="00B117BB"/>
    <w:rsid w:val="00B457A1"/>
    <w:rsid w:val="00B503CB"/>
    <w:rsid w:val="00B74285"/>
    <w:rsid w:val="00B91755"/>
    <w:rsid w:val="00C1533A"/>
    <w:rsid w:val="00C15465"/>
    <w:rsid w:val="00C41A69"/>
    <w:rsid w:val="00C466A3"/>
    <w:rsid w:val="00C61A6B"/>
    <w:rsid w:val="00C84B10"/>
    <w:rsid w:val="00C86771"/>
    <w:rsid w:val="00C908AB"/>
    <w:rsid w:val="00CA20F4"/>
    <w:rsid w:val="00CA5F9D"/>
    <w:rsid w:val="00CB6E93"/>
    <w:rsid w:val="00CD3250"/>
    <w:rsid w:val="00CD3CCE"/>
    <w:rsid w:val="00CD4F12"/>
    <w:rsid w:val="00CE7D72"/>
    <w:rsid w:val="00D16DE5"/>
    <w:rsid w:val="00D519B0"/>
    <w:rsid w:val="00D90F5E"/>
    <w:rsid w:val="00DB1E7A"/>
    <w:rsid w:val="00DB5091"/>
    <w:rsid w:val="00DF2066"/>
    <w:rsid w:val="00E06C78"/>
    <w:rsid w:val="00E123A1"/>
    <w:rsid w:val="00E63E03"/>
    <w:rsid w:val="00E863B9"/>
    <w:rsid w:val="00E90E46"/>
    <w:rsid w:val="00F30D3B"/>
    <w:rsid w:val="00F4108F"/>
    <w:rsid w:val="00F77711"/>
    <w:rsid w:val="00F808F7"/>
    <w:rsid w:val="00FB04EE"/>
    <w:rsid w:val="00FD7A08"/>
    <w:rsid w:val="00FE5EDF"/>
    <w:rsid w:val="00FF0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F3686"/>
  <w15:chartTrackingRefBased/>
  <w15:docId w15:val="{24D93EAA-DE2E-FE48-BF95-8829883C2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32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232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232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7C60"/>
    <w:pPr>
      <w:ind w:left="720"/>
      <w:contextualSpacing/>
    </w:pPr>
  </w:style>
  <w:style w:type="character" w:styleId="Hyperlink">
    <w:name w:val="Hyperlink"/>
    <w:basedOn w:val="DefaultParagraphFont"/>
    <w:uiPriority w:val="99"/>
    <w:unhideWhenUsed/>
    <w:rsid w:val="006B1013"/>
    <w:rPr>
      <w:color w:val="0000FF"/>
      <w:u w:val="single"/>
    </w:rPr>
  </w:style>
  <w:style w:type="character" w:styleId="FollowedHyperlink">
    <w:name w:val="FollowedHyperlink"/>
    <w:basedOn w:val="DefaultParagraphFont"/>
    <w:uiPriority w:val="99"/>
    <w:semiHidden/>
    <w:unhideWhenUsed/>
    <w:rsid w:val="00C1533A"/>
    <w:rPr>
      <w:color w:val="954F72" w:themeColor="followedHyperlink"/>
      <w:u w:val="single"/>
    </w:rPr>
  </w:style>
  <w:style w:type="paragraph" w:styleId="NoSpacing">
    <w:name w:val="No Spacing"/>
    <w:uiPriority w:val="1"/>
    <w:qFormat/>
    <w:rsid w:val="0061232F"/>
  </w:style>
  <w:style w:type="character" w:customStyle="1" w:styleId="Heading1Char">
    <w:name w:val="Heading 1 Char"/>
    <w:basedOn w:val="DefaultParagraphFont"/>
    <w:link w:val="Heading1"/>
    <w:uiPriority w:val="9"/>
    <w:rsid w:val="0061232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232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1232F"/>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916135"/>
    <w:pPr>
      <w:tabs>
        <w:tab w:val="center" w:pos="4513"/>
        <w:tab w:val="right" w:pos="9026"/>
      </w:tabs>
    </w:pPr>
  </w:style>
  <w:style w:type="character" w:customStyle="1" w:styleId="FooterChar">
    <w:name w:val="Footer Char"/>
    <w:basedOn w:val="DefaultParagraphFont"/>
    <w:link w:val="Footer"/>
    <w:uiPriority w:val="99"/>
    <w:rsid w:val="00916135"/>
  </w:style>
  <w:style w:type="character" w:styleId="PageNumber">
    <w:name w:val="page number"/>
    <w:basedOn w:val="DefaultParagraphFont"/>
    <w:uiPriority w:val="99"/>
    <w:semiHidden/>
    <w:unhideWhenUsed/>
    <w:rsid w:val="00916135"/>
  </w:style>
  <w:style w:type="paragraph" w:styleId="TOCHeading">
    <w:name w:val="TOC Heading"/>
    <w:basedOn w:val="Heading1"/>
    <w:next w:val="Normal"/>
    <w:uiPriority w:val="39"/>
    <w:unhideWhenUsed/>
    <w:qFormat/>
    <w:rsid w:val="00F77711"/>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F77711"/>
    <w:pPr>
      <w:spacing w:before="120"/>
    </w:pPr>
    <w:rPr>
      <w:rFonts w:cstheme="minorHAnsi"/>
      <w:b/>
      <w:bCs/>
      <w:i/>
      <w:iCs/>
    </w:rPr>
  </w:style>
  <w:style w:type="paragraph" w:styleId="TOC2">
    <w:name w:val="toc 2"/>
    <w:basedOn w:val="Normal"/>
    <w:next w:val="Normal"/>
    <w:autoRedefine/>
    <w:uiPriority w:val="39"/>
    <w:semiHidden/>
    <w:unhideWhenUsed/>
    <w:rsid w:val="00F7771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77711"/>
    <w:pPr>
      <w:ind w:left="480"/>
    </w:pPr>
    <w:rPr>
      <w:rFonts w:cstheme="minorHAnsi"/>
      <w:sz w:val="20"/>
      <w:szCs w:val="20"/>
    </w:rPr>
  </w:style>
  <w:style w:type="paragraph" w:styleId="TOC4">
    <w:name w:val="toc 4"/>
    <w:basedOn w:val="Normal"/>
    <w:next w:val="Normal"/>
    <w:autoRedefine/>
    <w:uiPriority w:val="39"/>
    <w:semiHidden/>
    <w:unhideWhenUsed/>
    <w:rsid w:val="00F77711"/>
    <w:pPr>
      <w:ind w:left="720"/>
    </w:pPr>
    <w:rPr>
      <w:rFonts w:cstheme="minorHAnsi"/>
      <w:sz w:val="20"/>
      <w:szCs w:val="20"/>
    </w:rPr>
  </w:style>
  <w:style w:type="paragraph" w:styleId="TOC5">
    <w:name w:val="toc 5"/>
    <w:basedOn w:val="Normal"/>
    <w:next w:val="Normal"/>
    <w:autoRedefine/>
    <w:uiPriority w:val="39"/>
    <w:semiHidden/>
    <w:unhideWhenUsed/>
    <w:rsid w:val="00F77711"/>
    <w:pPr>
      <w:ind w:left="960"/>
    </w:pPr>
    <w:rPr>
      <w:rFonts w:cstheme="minorHAnsi"/>
      <w:sz w:val="20"/>
      <w:szCs w:val="20"/>
    </w:rPr>
  </w:style>
  <w:style w:type="paragraph" w:styleId="TOC6">
    <w:name w:val="toc 6"/>
    <w:basedOn w:val="Normal"/>
    <w:next w:val="Normal"/>
    <w:autoRedefine/>
    <w:uiPriority w:val="39"/>
    <w:semiHidden/>
    <w:unhideWhenUsed/>
    <w:rsid w:val="00F77711"/>
    <w:pPr>
      <w:ind w:left="1200"/>
    </w:pPr>
    <w:rPr>
      <w:rFonts w:cstheme="minorHAnsi"/>
      <w:sz w:val="20"/>
      <w:szCs w:val="20"/>
    </w:rPr>
  </w:style>
  <w:style w:type="paragraph" w:styleId="TOC7">
    <w:name w:val="toc 7"/>
    <w:basedOn w:val="Normal"/>
    <w:next w:val="Normal"/>
    <w:autoRedefine/>
    <w:uiPriority w:val="39"/>
    <w:semiHidden/>
    <w:unhideWhenUsed/>
    <w:rsid w:val="00F77711"/>
    <w:pPr>
      <w:ind w:left="1440"/>
    </w:pPr>
    <w:rPr>
      <w:rFonts w:cstheme="minorHAnsi"/>
      <w:sz w:val="20"/>
      <w:szCs w:val="20"/>
    </w:rPr>
  </w:style>
  <w:style w:type="paragraph" w:styleId="TOC8">
    <w:name w:val="toc 8"/>
    <w:basedOn w:val="Normal"/>
    <w:next w:val="Normal"/>
    <w:autoRedefine/>
    <w:uiPriority w:val="39"/>
    <w:semiHidden/>
    <w:unhideWhenUsed/>
    <w:rsid w:val="00F77711"/>
    <w:pPr>
      <w:ind w:left="1680"/>
    </w:pPr>
    <w:rPr>
      <w:rFonts w:cstheme="minorHAnsi"/>
      <w:sz w:val="20"/>
      <w:szCs w:val="20"/>
    </w:rPr>
  </w:style>
  <w:style w:type="paragraph" w:styleId="TOC9">
    <w:name w:val="toc 9"/>
    <w:basedOn w:val="Normal"/>
    <w:next w:val="Normal"/>
    <w:autoRedefine/>
    <w:uiPriority w:val="39"/>
    <w:semiHidden/>
    <w:unhideWhenUsed/>
    <w:rsid w:val="00F77711"/>
    <w:pPr>
      <w:ind w:left="1920"/>
    </w:pPr>
    <w:rPr>
      <w:rFonts w:cstheme="minorHAnsi"/>
      <w:sz w:val="20"/>
      <w:szCs w:val="20"/>
    </w:rPr>
  </w:style>
  <w:style w:type="character" w:styleId="UnresolvedMention">
    <w:name w:val="Unresolved Mention"/>
    <w:basedOn w:val="DefaultParagraphFont"/>
    <w:uiPriority w:val="99"/>
    <w:semiHidden/>
    <w:unhideWhenUsed/>
    <w:rsid w:val="00225EC9"/>
    <w:rPr>
      <w:color w:val="605E5C"/>
      <w:shd w:val="clear" w:color="auto" w:fill="E1DFDD"/>
    </w:rPr>
  </w:style>
  <w:style w:type="paragraph" w:customStyle="1" w:styleId="Style1">
    <w:name w:val="Style1"/>
    <w:basedOn w:val="Heading2"/>
    <w:qFormat/>
    <w:rsid w:val="00CD4F12"/>
    <w:rPr>
      <w:color w:val="C45911" w:themeColor="accent2" w:themeShade="B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722692">
      <w:bodyDiv w:val="1"/>
      <w:marLeft w:val="0"/>
      <w:marRight w:val="0"/>
      <w:marTop w:val="0"/>
      <w:marBottom w:val="0"/>
      <w:divBdr>
        <w:top w:val="none" w:sz="0" w:space="0" w:color="auto"/>
        <w:left w:val="none" w:sz="0" w:space="0" w:color="auto"/>
        <w:bottom w:val="none" w:sz="0" w:space="0" w:color="auto"/>
        <w:right w:val="none" w:sz="0" w:space="0" w:color="auto"/>
      </w:divBdr>
    </w:div>
    <w:div w:id="131212522">
      <w:bodyDiv w:val="1"/>
      <w:marLeft w:val="0"/>
      <w:marRight w:val="0"/>
      <w:marTop w:val="0"/>
      <w:marBottom w:val="0"/>
      <w:divBdr>
        <w:top w:val="none" w:sz="0" w:space="0" w:color="auto"/>
        <w:left w:val="none" w:sz="0" w:space="0" w:color="auto"/>
        <w:bottom w:val="none" w:sz="0" w:space="0" w:color="auto"/>
        <w:right w:val="none" w:sz="0" w:space="0" w:color="auto"/>
      </w:divBdr>
    </w:div>
    <w:div w:id="153684493">
      <w:bodyDiv w:val="1"/>
      <w:marLeft w:val="0"/>
      <w:marRight w:val="0"/>
      <w:marTop w:val="0"/>
      <w:marBottom w:val="0"/>
      <w:divBdr>
        <w:top w:val="none" w:sz="0" w:space="0" w:color="auto"/>
        <w:left w:val="none" w:sz="0" w:space="0" w:color="auto"/>
        <w:bottom w:val="none" w:sz="0" w:space="0" w:color="auto"/>
        <w:right w:val="none" w:sz="0" w:space="0" w:color="auto"/>
      </w:divBdr>
    </w:div>
    <w:div w:id="210728755">
      <w:bodyDiv w:val="1"/>
      <w:marLeft w:val="0"/>
      <w:marRight w:val="0"/>
      <w:marTop w:val="0"/>
      <w:marBottom w:val="0"/>
      <w:divBdr>
        <w:top w:val="none" w:sz="0" w:space="0" w:color="auto"/>
        <w:left w:val="none" w:sz="0" w:space="0" w:color="auto"/>
        <w:bottom w:val="none" w:sz="0" w:space="0" w:color="auto"/>
        <w:right w:val="none" w:sz="0" w:space="0" w:color="auto"/>
      </w:divBdr>
    </w:div>
    <w:div w:id="430903901">
      <w:bodyDiv w:val="1"/>
      <w:marLeft w:val="0"/>
      <w:marRight w:val="0"/>
      <w:marTop w:val="0"/>
      <w:marBottom w:val="0"/>
      <w:divBdr>
        <w:top w:val="none" w:sz="0" w:space="0" w:color="auto"/>
        <w:left w:val="none" w:sz="0" w:space="0" w:color="auto"/>
        <w:bottom w:val="none" w:sz="0" w:space="0" w:color="auto"/>
        <w:right w:val="none" w:sz="0" w:space="0" w:color="auto"/>
      </w:divBdr>
    </w:div>
    <w:div w:id="507908889">
      <w:bodyDiv w:val="1"/>
      <w:marLeft w:val="0"/>
      <w:marRight w:val="0"/>
      <w:marTop w:val="0"/>
      <w:marBottom w:val="0"/>
      <w:divBdr>
        <w:top w:val="none" w:sz="0" w:space="0" w:color="auto"/>
        <w:left w:val="none" w:sz="0" w:space="0" w:color="auto"/>
        <w:bottom w:val="none" w:sz="0" w:space="0" w:color="auto"/>
        <w:right w:val="none" w:sz="0" w:space="0" w:color="auto"/>
      </w:divBdr>
    </w:div>
    <w:div w:id="676615013">
      <w:bodyDiv w:val="1"/>
      <w:marLeft w:val="0"/>
      <w:marRight w:val="0"/>
      <w:marTop w:val="0"/>
      <w:marBottom w:val="0"/>
      <w:divBdr>
        <w:top w:val="none" w:sz="0" w:space="0" w:color="auto"/>
        <w:left w:val="none" w:sz="0" w:space="0" w:color="auto"/>
        <w:bottom w:val="none" w:sz="0" w:space="0" w:color="auto"/>
        <w:right w:val="none" w:sz="0" w:space="0" w:color="auto"/>
      </w:divBdr>
    </w:div>
    <w:div w:id="774135367">
      <w:bodyDiv w:val="1"/>
      <w:marLeft w:val="0"/>
      <w:marRight w:val="0"/>
      <w:marTop w:val="0"/>
      <w:marBottom w:val="0"/>
      <w:divBdr>
        <w:top w:val="none" w:sz="0" w:space="0" w:color="auto"/>
        <w:left w:val="none" w:sz="0" w:space="0" w:color="auto"/>
        <w:bottom w:val="none" w:sz="0" w:space="0" w:color="auto"/>
        <w:right w:val="none" w:sz="0" w:space="0" w:color="auto"/>
      </w:divBdr>
    </w:div>
    <w:div w:id="1033506145">
      <w:bodyDiv w:val="1"/>
      <w:marLeft w:val="0"/>
      <w:marRight w:val="0"/>
      <w:marTop w:val="0"/>
      <w:marBottom w:val="0"/>
      <w:divBdr>
        <w:top w:val="none" w:sz="0" w:space="0" w:color="auto"/>
        <w:left w:val="none" w:sz="0" w:space="0" w:color="auto"/>
        <w:bottom w:val="none" w:sz="0" w:space="0" w:color="auto"/>
        <w:right w:val="none" w:sz="0" w:space="0" w:color="auto"/>
      </w:divBdr>
    </w:div>
    <w:div w:id="1089430805">
      <w:bodyDiv w:val="1"/>
      <w:marLeft w:val="0"/>
      <w:marRight w:val="0"/>
      <w:marTop w:val="0"/>
      <w:marBottom w:val="0"/>
      <w:divBdr>
        <w:top w:val="none" w:sz="0" w:space="0" w:color="auto"/>
        <w:left w:val="none" w:sz="0" w:space="0" w:color="auto"/>
        <w:bottom w:val="none" w:sz="0" w:space="0" w:color="auto"/>
        <w:right w:val="none" w:sz="0" w:space="0" w:color="auto"/>
      </w:divBdr>
    </w:div>
    <w:div w:id="1105072788">
      <w:bodyDiv w:val="1"/>
      <w:marLeft w:val="0"/>
      <w:marRight w:val="0"/>
      <w:marTop w:val="0"/>
      <w:marBottom w:val="0"/>
      <w:divBdr>
        <w:top w:val="none" w:sz="0" w:space="0" w:color="auto"/>
        <w:left w:val="none" w:sz="0" w:space="0" w:color="auto"/>
        <w:bottom w:val="none" w:sz="0" w:space="0" w:color="auto"/>
        <w:right w:val="none" w:sz="0" w:space="0" w:color="auto"/>
      </w:divBdr>
    </w:div>
    <w:div w:id="1273319741">
      <w:bodyDiv w:val="1"/>
      <w:marLeft w:val="0"/>
      <w:marRight w:val="0"/>
      <w:marTop w:val="0"/>
      <w:marBottom w:val="0"/>
      <w:divBdr>
        <w:top w:val="none" w:sz="0" w:space="0" w:color="auto"/>
        <w:left w:val="none" w:sz="0" w:space="0" w:color="auto"/>
        <w:bottom w:val="none" w:sz="0" w:space="0" w:color="auto"/>
        <w:right w:val="none" w:sz="0" w:space="0" w:color="auto"/>
      </w:divBdr>
    </w:div>
    <w:div w:id="1556356574">
      <w:bodyDiv w:val="1"/>
      <w:marLeft w:val="0"/>
      <w:marRight w:val="0"/>
      <w:marTop w:val="0"/>
      <w:marBottom w:val="0"/>
      <w:divBdr>
        <w:top w:val="none" w:sz="0" w:space="0" w:color="auto"/>
        <w:left w:val="none" w:sz="0" w:space="0" w:color="auto"/>
        <w:bottom w:val="none" w:sz="0" w:space="0" w:color="auto"/>
        <w:right w:val="none" w:sz="0" w:space="0" w:color="auto"/>
      </w:divBdr>
    </w:div>
    <w:div w:id="1580671295">
      <w:bodyDiv w:val="1"/>
      <w:marLeft w:val="0"/>
      <w:marRight w:val="0"/>
      <w:marTop w:val="0"/>
      <w:marBottom w:val="0"/>
      <w:divBdr>
        <w:top w:val="none" w:sz="0" w:space="0" w:color="auto"/>
        <w:left w:val="none" w:sz="0" w:space="0" w:color="auto"/>
        <w:bottom w:val="none" w:sz="0" w:space="0" w:color="auto"/>
        <w:right w:val="none" w:sz="0" w:space="0" w:color="auto"/>
      </w:divBdr>
    </w:div>
    <w:div w:id="1616904432">
      <w:bodyDiv w:val="1"/>
      <w:marLeft w:val="0"/>
      <w:marRight w:val="0"/>
      <w:marTop w:val="0"/>
      <w:marBottom w:val="0"/>
      <w:divBdr>
        <w:top w:val="none" w:sz="0" w:space="0" w:color="auto"/>
        <w:left w:val="none" w:sz="0" w:space="0" w:color="auto"/>
        <w:bottom w:val="none" w:sz="0" w:space="0" w:color="auto"/>
        <w:right w:val="none" w:sz="0" w:space="0" w:color="auto"/>
      </w:divBdr>
    </w:div>
    <w:div w:id="1690259237">
      <w:bodyDiv w:val="1"/>
      <w:marLeft w:val="0"/>
      <w:marRight w:val="0"/>
      <w:marTop w:val="0"/>
      <w:marBottom w:val="0"/>
      <w:divBdr>
        <w:top w:val="none" w:sz="0" w:space="0" w:color="auto"/>
        <w:left w:val="none" w:sz="0" w:space="0" w:color="auto"/>
        <w:bottom w:val="none" w:sz="0" w:space="0" w:color="auto"/>
        <w:right w:val="none" w:sz="0" w:space="0" w:color="auto"/>
      </w:divBdr>
    </w:div>
    <w:div w:id="1871643288">
      <w:bodyDiv w:val="1"/>
      <w:marLeft w:val="0"/>
      <w:marRight w:val="0"/>
      <w:marTop w:val="0"/>
      <w:marBottom w:val="0"/>
      <w:divBdr>
        <w:top w:val="none" w:sz="0" w:space="0" w:color="auto"/>
        <w:left w:val="none" w:sz="0" w:space="0" w:color="auto"/>
        <w:bottom w:val="none" w:sz="0" w:space="0" w:color="auto"/>
        <w:right w:val="none" w:sz="0" w:space="0" w:color="auto"/>
      </w:divBdr>
    </w:div>
    <w:div w:id="1888374825">
      <w:bodyDiv w:val="1"/>
      <w:marLeft w:val="0"/>
      <w:marRight w:val="0"/>
      <w:marTop w:val="0"/>
      <w:marBottom w:val="0"/>
      <w:divBdr>
        <w:top w:val="none" w:sz="0" w:space="0" w:color="auto"/>
        <w:left w:val="none" w:sz="0" w:space="0" w:color="auto"/>
        <w:bottom w:val="none" w:sz="0" w:space="0" w:color="auto"/>
        <w:right w:val="none" w:sz="0" w:space="0" w:color="auto"/>
      </w:divBdr>
    </w:div>
    <w:div w:id="1969238504">
      <w:bodyDiv w:val="1"/>
      <w:marLeft w:val="0"/>
      <w:marRight w:val="0"/>
      <w:marTop w:val="0"/>
      <w:marBottom w:val="0"/>
      <w:divBdr>
        <w:top w:val="none" w:sz="0" w:space="0" w:color="auto"/>
        <w:left w:val="none" w:sz="0" w:space="0" w:color="auto"/>
        <w:bottom w:val="none" w:sz="0" w:space="0" w:color="auto"/>
        <w:right w:val="none" w:sz="0" w:space="0" w:color="auto"/>
      </w:divBdr>
    </w:div>
    <w:div w:id="1981154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pple.com/jobs/uk/about.html" TargetMode="External"/><Relationship Id="rId18" Type="http://schemas.openxmlformats.org/officeDocument/2006/relationships/hyperlink" Target="https://web-b-ebscohost-com.ezproxy.uwtsd.ac.uk/ehost/pdfviewer/pdfviewer?vid=1&amp;sid=9ba9940d-c732-46db-96f7-702997e159f2%40sessionmgr103" TargetMode="External"/><Relationship Id="rId26" Type="http://schemas.openxmlformats.org/officeDocument/2006/relationships/hyperlink" Target="http://www.mim.ac.mw/books/Laurie%20Mullins%27s%20Management%20&amp;%20Organizational%20Behaviour,%207th%20edition.pdf" TargetMode="External"/><Relationship Id="rId3" Type="http://schemas.openxmlformats.org/officeDocument/2006/relationships/styles" Target="styles.xml"/><Relationship Id="rId21" Type="http://schemas.openxmlformats.org/officeDocument/2006/relationships/hyperlink" Target="https://web-b-ebscohost-com.ezproxy.uwtsd.ac.uk/ehost/pdfviewer/pdfviewer?vid=1&amp;sid=2222e7f3-f6a4-4b19-9fff-43c99d24415c%40sessionmgr102" TargetMode="External"/><Relationship Id="rId7" Type="http://schemas.openxmlformats.org/officeDocument/2006/relationships/endnotes" Target="endnotes.xml"/><Relationship Id="rId12" Type="http://schemas.openxmlformats.org/officeDocument/2006/relationships/hyperlink" Target="https://jobs.apple.com/en-us/search?jobFunction=MKTPMhttp://finance.yahoo.com/news/apple-premium-pricing-strategy-product-191247308.html" TargetMode="External"/><Relationship Id="rId17" Type="http://schemas.openxmlformats.org/officeDocument/2006/relationships/hyperlink" Target="https://www.google.co.uk/books/edition/Organization_Structure_Design_Applicatio/zzbGZev3BhUC?hl=en&amp;gbpv=1&amp;dq=organisation+structure&amp;printsec=frontcover" TargetMode="External"/><Relationship Id="rId25" Type="http://schemas.openxmlformats.org/officeDocument/2006/relationships/hyperlink" Target="https://www.google.co.uk/books/edition/Textbook_for_Human_Resource_Practitioner/FFmhxYyCE0UC?hl=en&amp;gbpv=1&amp;dq=flat+and+tall+organisational+structures&amp;pg=PA24&amp;printsec=frontcover" TargetMode="External"/><Relationship Id="rId2" Type="http://schemas.openxmlformats.org/officeDocument/2006/relationships/numbering" Target="numbering.xml"/><Relationship Id="rId16" Type="http://schemas.openxmlformats.org/officeDocument/2006/relationships/hyperlink" Target="https://www.apple.com/leadership/" TargetMode="External"/><Relationship Id="rId20" Type="http://schemas.openxmlformats.org/officeDocument/2006/relationships/hyperlink" Target="https://web.a.ebscohost.com/abstract?direct=true&amp;profile=ehost&amp;scope=site&amp;authtype=crawler&amp;jrnl=21528675&amp;AN=102484987&amp;h=wUChlmCE%2fKYX4%2fmwbgXSmTPBW1XxX7IumWNszSklfiordyN1qBByi%2f7PXx1GWnMCOr0UuXvpZpLIvQfh4VgdgA%3d%3d&amp;crl=c&amp;resultNs=AdminWebAuth&amp;resultLocal=ErrCrlNotAuth&amp;crlhashurl=login.aspx%3fdirect%3dtrue%26profile%3dehost%26scope%3dsite%26authtype%3dcrawler%26jrnl%3d21528675%26AN%3d10248498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ogle.co.uk/books/edition/Essentials_of_Organisational_Behaviour/7J1Zk-nx-4MC?hl=en&amp;gbpv=1&amp;dq=mullins+chapter+11+Organisation+structure+and+design&amp;pg=PR12&amp;printsec=frontcover" TargetMode="External"/><Relationship Id="rId5" Type="http://schemas.openxmlformats.org/officeDocument/2006/relationships/webSettings" Target="webSettings.xml"/><Relationship Id="rId15" Type="http://schemas.openxmlformats.org/officeDocument/2006/relationships/hyperlink" Target="https://www.google.co.uk/books/edition/Changing_Organizational_Culture/IjeDCgAAQBAJ?hl=en&amp;gbpv=1&amp;dq=organisational+culture&amp;printsec=frontcover" TargetMode="External"/><Relationship Id="rId23" Type="http://schemas.openxmlformats.org/officeDocument/2006/relationships/hyperlink" Target="http://panmore.com/apple-inc-organizational-culture-features-implications" TargetMode="External"/><Relationship Id="rId28" Type="http://schemas.openxmlformats.org/officeDocument/2006/relationships/footer" Target="footer2.xml"/><Relationship Id="rId10" Type="http://schemas.openxmlformats.org/officeDocument/2006/relationships/image" Target="media/image3.jpg"/><Relationship Id="rId19" Type="http://schemas.openxmlformats.org/officeDocument/2006/relationships/hyperlink" Target="https://www.google.co.uk/books/edition/Organizational_Culture_and_Performance/d0WZf9XDOD0C?hl=en&amp;gbpv=1&amp;dq=relationship+of+structure+and+culture+with+organisational+performances.&amp;printsec=frontcover"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apple.com/jobs/uk/students.html" TargetMode="External"/><Relationship Id="rId22" Type="http://schemas.openxmlformats.org/officeDocument/2006/relationships/hyperlink" Target="http://www.heracleous.org/uploads/1/1/2/9/11299865/heracleous_-_apple_inc_quantum_strategy_-_org_dynamics.pdf"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3BC61B-B917-2746-93E4-1E5A15458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674</TotalTime>
  <Pages>12</Pages>
  <Words>3089</Words>
  <Characters>17609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Iorga (2008117)</dc:creator>
  <cp:keywords/>
  <dc:description/>
  <cp:lastModifiedBy>Corina Iorga (2008117)</cp:lastModifiedBy>
  <cp:revision>69</cp:revision>
  <dcterms:created xsi:type="dcterms:W3CDTF">2021-03-16T10:36:00Z</dcterms:created>
  <dcterms:modified xsi:type="dcterms:W3CDTF">2021-04-09T19:57:00Z</dcterms:modified>
</cp:coreProperties>
</file>