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E1A22" w14:textId="77777777" w:rsidR="00B61329" w:rsidRPr="00D51814" w:rsidRDefault="00B61329">
      <w:pPr>
        <w:jc w:val="center"/>
        <w:rPr>
          <w:b/>
          <w:bCs/>
          <w:sz w:val="30"/>
          <w:szCs w:val="30"/>
        </w:rPr>
      </w:pPr>
    </w:p>
    <w:p w14:paraId="3B6D422C" w14:textId="77777777" w:rsidR="00B61329" w:rsidRPr="00D51814" w:rsidRDefault="00B61329">
      <w:pPr>
        <w:jc w:val="center"/>
        <w:rPr>
          <w:b/>
          <w:bCs/>
          <w:sz w:val="30"/>
          <w:szCs w:val="30"/>
        </w:rPr>
      </w:pPr>
    </w:p>
    <w:p w14:paraId="6990782F" w14:textId="77777777" w:rsidR="00B61329" w:rsidRPr="00D51814" w:rsidRDefault="00B61329">
      <w:pPr>
        <w:jc w:val="center"/>
        <w:rPr>
          <w:b/>
          <w:bCs/>
          <w:sz w:val="30"/>
          <w:szCs w:val="30"/>
        </w:rPr>
      </w:pPr>
    </w:p>
    <w:p w14:paraId="665F99FC" w14:textId="77777777" w:rsidR="00B61329" w:rsidRPr="00D51814" w:rsidRDefault="00B61329">
      <w:pPr>
        <w:jc w:val="center"/>
        <w:rPr>
          <w:b/>
          <w:bCs/>
          <w:sz w:val="30"/>
          <w:szCs w:val="30"/>
        </w:rPr>
      </w:pPr>
    </w:p>
    <w:p w14:paraId="7CA33C7F" w14:textId="77777777" w:rsidR="00B61329" w:rsidRPr="00D51814" w:rsidRDefault="00B61329">
      <w:pPr>
        <w:jc w:val="center"/>
        <w:rPr>
          <w:b/>
          <w:bCs/>
          <w:sz w:val="30"/>
          <w:szCs w:val="30"/>
        </w:rPr>
      </w:pPr>
    </w:p>
    <w:p w14:paraId="1D54E02E" w14:textId="77777777" w:rsidR="00B61329" w:rsidRPr="00D51814" w:rsidRDefault="00B61329">
      <w:pPr>
        <w:jc w:val="center"/>
        <w:rPr>
          <w:b/>
          <w:bCs/>
          <w:sz w:val="30"/>
          <w:szCs w:val="30"/>
        </w:rPr>
      </w:pPr>
    </w:p>
    <w:p w14:paraId="5C290AEB" w14:textId="77777777" w:rsidR="00B61329" w:rsidRPr="00D51814" w:rsidRDefault="00FC6B42">
      <w:pPr>
        <w:jc w:val="center"/>
        <w:rPr>
          <w:b/>
          <w:bCs/>
          <w:sz w:val="30"/>
          <w:szCs w:val="30"/>
        </w:rPr>
      </w:pPr>
      <w:r w:rsidRPr="00D51814">
        <w:rPr>
          <w:b/>
          <w:bCs/>
          <w:sz w:val="30"/>
          <w:szCs w:val="30"/>
        </w:rPr>
        <w:t>Module Title: Hotel Placement Research Project</w:t>
      </w:r>
    </w:p>
    <w:p w14:paraId="2D94BAC8" w14:textId="77777777" w:rsidR="00B61329" w:rsidRPr="00D51814" w:rsidRDefault="00FC6B42">
      <w:pPr>
        <w:jc w:val="center"/>
        <w:rPr>
          <w:b/>
          <w:bCs/>
          <w:sz w:val="30"/>
          <w:szCs w:val="30"/>
        </w:rPr>
      </w:pPr>
      <w:r w:rsidRPr="00D51814">
        <w:rPr>
          <w:b/>
          <w:bCs/>
          <w:sz w:val="30"/>
          <w:szCs w:val="30"/>
        </w:rPr>
        <w:t>Module code: BMIH6008</w:t>
      </w:r>
    </w:p>
    <w:p w14:paraId="3DCE433A" w14:textId="77777777" w:rsidR="00B61329" w:rsidRPr="00D51814" w:rsidRDefault="00FC6B42">
      <w:pPr>
        <w:jc w:val="center"/>
        <w:rPr>
          <w:sz w:val="34"/>
          <w:szCs w:val="34"/>
        </w:rPr>
      </w:pPr>
      <w:r w:rsidRPr="00D51814">
        <w:rPr>
          <w:b/>
          <w:bCs/>
          <w:sz w:val="34"/>
          <w:szCs w:val="34"/>
        </w:rPr>
        <w:t xml:space="preserve">Evaluating the Impact of Organisational Culture in the Employee Placement Process: A Case Study of Ibis Shepherd’s Bush.  </w:t>
      </w:r>
    </w:p>
    <w:p w14:paraId="2CF5E73B" w14:textId="6E48719E" w:rsidR="00B61329" w:rsidRPr="00D51814" w:rsidRDefault="00FC6B42">
      <w:pPr>
        <w:jc w:val="center"/>
        <w:rPr>
          <w:b/>
          <w:bCs/>
          <w:sz w:val="34"/>
          <w:szCs w:val="34"/>
        </w:rPr>
      </w:pPr>
      <w:r w:rsidRPr="00D51814">
        <w:rPr>
          <w:b/>
          <w:bCs/>
          <w:sz w:val="34"/>
          <w:szCs w:val="34"/>
        </w:rPr>
        <w:t xml:space="preserve">Student name: </w:t>
      </w:r>
      <w:r w:rsidR="000956E2">
        <w:rPr>
          <w:b/>
          <w:bCs/>
          <w:sz w:val="34"/>
          <w:szCs w:val="34"/>
        </w:rPr>
        <w:t>Shereen Garraghan</w:t>
      </w:r>
    </w:p>
    <w:p w14:paraId="70B49022" w14:textId="5E352E7C" w:rsidR="00B61329" w:rsidRPr="00D51814" w:rsidRDefault="00FC6B42">
      <w:pPr>
        <w:jc w:val="center"/>
        <w:rPr>
          <w:b/>
          <w:bCs/>
          <w:sz w:val="34"/>
          <w:szCs w:val="34"/>
        </w:rPr>
      </w:pPr>
      <w:r w:rsidRPr="00D51814">
        <w:rPr>
          <w:b/>
          <w:bCs/>
          <w:sz w:val="34"/>
          <w:szCs w:val="34"/>
        </w:rPr>
        <w:t>Student number:</w:t>
      </w:r>
      <w:r w:rsidR="000956E2">
        <w:rPr>
          <w:b/>
          <w:bCs/>
          <w:sz w:val="34"/>
          <w:szCs w:val="34"/>
        </w:rPr>
        <w:t xml:space="preserve"> 2242394</w:t>
      </w:r>
    </w:p>
    <w:p w14:paraId="5A0A500D" w14:textId="77777777" w:rsidR="00B61329" w:rsidRPr="00D51814" w:rsidRDefault="00FC6B42">
      <w:pPr>
        <w:rPr>
          <w:sz w:val="40"/>
          <w:szCs w:val="40"/>
        </w:rPr>
      </w:pPr>
      <w:r w:rsidRPr="00D51814">
        <w:rPr>
          <w:b/>
          <w:bCs/>
          <w:sz w:val="40"/>
          <w:szCs w:val="40"/>
        </w:rPr>
        <w:t xml:space="preserve"> </w:t>
      </w:r>
    </w:p>
    <w:p w14:paraId="58ADEB8C" w14:textId="77777777" w:rsidR="00B61329" w:rsidRPr="00D51814" w:rsidRDefault="00FC6B42">
      <w:r w:rsidRPr="00D51814">
        <w:br w:type="page"/>
      </w:r>
    </w:p>
    <w:p w14:paraId="2332381F" w14:textId="77777777" w:rsidR="00B61329" w:rsidRPr="00D51814" w:rsidRDefault="00FC6B42">
      <w:pPr>
        <w:jc w:val="center"/>
        <w:rPr>
          <w:b/>
          <w:bCs/>
        </w:rPr>
      </w:pPr>
      <w:r w:rsidRPr="00D51814">
        <w:rPr>
          <w:b/>
          <w:bCs/>
        </w:rPr>
        <w:lastRenderedPageBreak/>
        <w:t>Declaration:</w:t>
      </w:r>
      <w:r w:rsidRPr="00D51814">
        <w:br w:type="page"/>
      </w:r>
    </w:p>
    <w:p w14:paraId="589FC411" w14:textId="77777777" w:rsidR="00B61329" w:rsidRPr="00D51814" w:rsidRDefault="00FC6B42">
      <w:pPr>
        <w:jc w:val="center"/>
        <w:rPr>
          <w:b/>
          <w:bCs/>
        </w:rPr>
      </w:pPr>
      <w:r w:rsidRPr="00D51814">
        <w:rPr>
          <w:b/>
          <w:bCs/>
        </w:rPr>
        <w:lastRenderedPageBreak/>
        <w:t>Acknowledgement:</w:t>
      </w:r>
      <w:r w:rsidRPr="00D51814">
        <w:br w:type="page"/>
      </w:r>
    </w:p>
    <w:p w14:paraId="0431B2F8" w14:textId="77777777" w:rsidR="00B61329" w:rsidRPr="00D51814" w:rsidRDefault="00FC6B42">
      <w:pPr>
        <w:jc w:val="center"/>
        <w:rPr>
          <w:b/>
          <w:bCs/>
        </w:rPr>
      </w:pPr>
      <w:r w:rsidRPr="00D51814">
        <w:rPr>
          <w:b/>
          <w:bCs/>
        </w:rPr>
        <w:lastRenderedPageBreak/>
        <w:t>Executive Summary</w:t>
      </w:r>
    </w:p>
    <w:p w14:paraId="01AB9210" w14:textId="77777777" w:rsidR="00B61329" w:rsidRPr="00D51814" w:rsidRDefault="00FC6B42">
      <w:r w:rsidRPr="00D51814">
        <w:t xml:space="preserve">In this case study, the evaluation of Organisational Culture impact in the hospitality sector has been growing. In this aspect, the impact can grow in a positive direction by enhancing the hospitality sector’s management, along with the recruitment and selection process. It can be impacted through the technical approaches by developing the management structure where the recruiting and selecting process can be more developed and strategic. In this aspect, the entire process can make the development of a management structure by making unbiased choices and an ethical recruitment process, which can only be developed through the implication of Organisational Culture technology. It can involve the resume screening process, a chatbot for consultation and include video interviews to resolve the geographical boundaries. These factors can make the development of the hospitality sector by enhancing its hiring process and making the development. In this approach, the entire management can be included to develop with only the implication of Organisational Culture. It can generally include technical transparency and better risk management components. In this context, the research-based report can only be focused on the Organisational Culture impact on hiring process changes of Ibis Shepherd’s Bush (London), where it can make the transition from traditional to modern hiring processes for developing the technical impact. In this aspect, this particular thing can be developed due to the message in their hiring process, where too many applications can create disruption, along with slow processing. It can cause disruption in the hiring and selection process and delay the entire management structure. In this aspect, the organisation can involve the biased aspects which can be creating the lack in the hiring system. Apart from this, it can include the process of chatbot consulting, human error resolving, and an unbiased recruitment process to develop the process of selection. In this report, the data findings process can be based on the secondary data collection process to meet the discussion and findings. </w:t>
      </w:r>
    </w:p>
    <w:p w14:paraId="2E0F2B9B" w14:textId="77777777" w:rsidR="00B61329" w:rsidRPr="00D51814" w:rsidRDefault="00FC6B42">
      <w:r w:rsidRPr="00D51814">
        <w:t xml:space="preserve">The literature chapter has defined the organisational culture and employee perspectives in the market experiments. The role of effective organisational culture in the employee requirements process has been explained in this chapter. The research chapter has analysed the problem and challenging situation with employee placement purposes in the organisational factors. Moreover, the last part of the literature has provided recommendations for mitigating the challenges in the placement process. </w:t>
      </w:r>
    </w:p>
    <w:p w14:paraId="1708B134" w14:textId="77777777" w:rsidR="00B61329" w:rsidRPr="00D51814" w:rsidRDefault="00FC6B42">
      <w:r w:rsidRPr="00D51814">
        <w:lastRenderedPageBreak/>
        <w:t xml:space="preserve">The research's third chapter has been described as the primary and secondary data collection and analysis for the Ibis Shepherd’s Bush. It has been describe Saunders Research Onion Framework for the layer-by-layer description with inner and outer participations. It has also been explained the ethical practice with Ibis Shepherd’s Bush organisational culture for employee engagement in the industrial application. </w:t>
      </w:r>
    </w:p>
    <w:p w14:paraId="4382E4D8" w14:textId="00CBEFDC" w:rsidR="00B61329" w:rsidRPr="00D51814" w:rsidRDefault="00FC6B42">
      <w:pPr>
        <w:rPr>
          <w:b/>
          <w:bCs/>
        </w:rPr>
      </w:pPr>
      <w:r w:rsidRPr="00D51814">
        <w:t xml:space="preserve">The findings chapter has been focused towards the key interaction of the primary and secondary interaction, where the interviews were conducted for the primary analysis and the data interaction was focused on the secondary analysis. This chapter showcases the effective evaluation and linking with the beneficial sources. Next, the part of the recommendations has been focusing towards the development of the employee placement process for the Ibis Shepherd’s Bush. In this section the strategies and the recommendations were clearly identified for the performance improvement and optimisation of operation in the business. This study provides an overview of the recruitment and placement process related to the operations of the employees. It has been given on the data related to the hospitality industry of the UK. The case study, which was conducted in the chapter, was related to the focused interaction, which showed the development of the Placement Research Project. The relevant point in the context of the Placement Hotel has been evoked and mentioned. As the key discussion was focused on the collaboration process, which has improved the position of the company in terms of the motivation of the employees. </w:t>
      </w:r>
      <w:r w:rsidRPr="00D51814">
        <w:rPr>
          <w:b/>
          <w:bCs/>
        </w:rPr>
        <w:t xml:space="preserve"> </w:t>
      </w:r>
    </w:p>
    <w:p w14:paraId="0F91FADA" w14:textId="77777777" w:rsidR="00B61329" w:rsidRPr="00D51814" w:rsidRDefault="00B61329">
      <w:pPr>
        <w:rPr>
          <w:b/>
          <w:bCs/>
        </w:rPr>
      </w:pPr>
    </w:p>
    <w:p w14:paraId="6E514280" w14:textId="77777777" w:rsidR="00B61329" w:rsidRPr="00D51814" w:rsidRDefault="00FC6B42">
      <w:pPr>
        <w:rPr>
          <w:b/>
          <w:bCs/>
        </w:rPr>
      </w:pPr>
      <w:r w:rsidRPr="00D51814">
        <w:br w:type="page"/>
      </w:r>
    </w:p>
    <w:sdt>
      <w:sdtPr>
        <w:rPr>
          <w:rFonts w:ascii="Times New Roman" w:eastAsia="Times New Roman" w:hAnsi="Times New Roman" w:cs="Times New Roman"/>
          <w:color w:val="auto"/>
          <w:sz w:val="24"/>
          <w:szCs w:val="24"/>
          <w:lang w:val="en-GB" w:eastAsia="en-IN"/>
        </w:rPr>
        <w:id w:val="686329888"/>
        <w:docPartObj>
          <w:docPartGallery w:val="Table of Contents"/>
          <w:docPartUnique/>
        </w:docPartObj>
      </w:sdtPr>
      <w:sdtEndPr>
        <w:rPr>
          <w:b/>
          <w:bCs/>
        </w:rPr>
      </w:sdtEndPr>
      <w:sdtContent>
        <w:p w14:paraId="663A979F" w14:textId="382C7C4D" w:rsidR="00D51814" w:rsidRPr="00D51814" w:rsidRDefault="00D51814" w:rsidP="00D51814">
          <w:pPr>
            <w:pStyle w:val="TOCHeading"/>
            <w:jc w:val="center"/>
            <w:rPr>
              <w:rFonts w:ascii="Times New Roman" w:hAnsi="Times New Roman" w:cs="Times New Roman"/>
              <w:b/>
              <w:bCs/>
              <w:color w:val="000000" w:themeColor="text1"/>
              <w:sz w:val="24"/>
              <w:szCs w:val="24"/>
              <w:lang w:val="en-GB"/>
            </w:rPr>
          </w:pPr>
          <w:r w:rsidRPr="00D51814">
            <w:rPr>
              <w:rFonts w:ascii="Times New Roman" w:hAnsi="Times New Roman" w:cs="Times New Roman"/>
              <w:b/>
              <w:bCs/>
              <w:color w:val="000000" w:themeColor="text1"/>
              <w:sz w:val="24"/>
              <w:szCs w:val="24"/>
              <w:lang w:val="en-GB"/>
            </w:rPr>
            <w:t>Table of Contents</w:t>
          </w:r>
        </w:p>
        <w:p w14:paraId="24075D2B" w14:textId="48EE3FB6"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r w:rsidRPr="00D51814">
            <w:fldChar w:fldCharType="begin"/>
          </w:r>
          <w:r w:rsidRPr="00D51814">
            <w:instrText xml:space="preserve"> TOC \o "1-3" \h \z \u </w:instrText>
          </w:r>
          <w:r w:rsidRPr="00D51814">
            <w:fldChar w:fldCharType="separate"/>
          </w:r>
          <w:hyperlink w:anchor="_Toc222920663" w:history="1">
            <w:r w:rsidRPr="00984945">
              <w:rPr>
                <w:rStyle w:val="Hyperlink"/>
                <w:noProof/>
              </w:rPr>
              <w:t>Chapter 1: Introduction</w:t>
            </w:r>
            <w:r>
              <w:rPr>
                <w:noProof/>
                <w:webHidden/>
              </w:rPr>
              <w:tab/>
            </w:r>
            <w:r>
              <w:rPr>
                <w:noProof/>
                <w:webHidden/>
              </w:rPr>
              <w:fldChar w:fldCharType="begin"/>
            </w:r>
            <w:r>
              <w:rPr>
                <w:noProof/>
                <w:webHidden/>
              </w:rPr>
              <w:instrText xml:space="preserve"> PAGEREF _Toc222920663 \h </w:instrText>
            </w:r>
            <w:r>
              <w:rPr>
                <w:noProof/>
                <w:webHidden/>
              </w:rPr>
            </w:r>
            <w:r>
              <w:rPr>
                <w:noProof/>
                <w:webHidden/>
              </w:rPr>
              <w:fldChar w:fldCharType="separate"/>
            </w:r>
            <w:r>
              <w:rPr>
                <w:noProof/>
                <w:webHidden/>
              </w:rPr>
              <w:t>8</w:t>
            </w:r>
            <w:r>
              <w:rPr>
                <w:noProof/>
                <w:webHidden/>
              </w:rPr>
              <w:fldChar w:fldCharType="end"/>
            </w:r>
          </w:hyperlink>
        </w:p>
        <w:p w14:paraId="498DF178" w14:textId="15252BDC"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64" w:history="1">
            <w:r w:rsidRPr="00984945">
              <w:rPr>
                <w:rStyle w:val="Hyperlink"/>
                <w:noProof/>
              </w:rPr>
              <w:t>1.1 1.3 Research Background</w:t>
            </w:r>
            <w:r>
              <w:rPr>
                <w:noProof/>
                <w:webHidden/>
              </w:rPr>
              <w:tab/>
            </w:r>
            <w:r>
              <w:rPr>
                <w:noProof/>
                <w:webHidden/>
              </w:rPr>
              <w:fldChar w:fldCharType="begin"/>
            </w:r>
            <w:r>
              <w:rPr>
                <w:noProof/>
                <w:webHidden/>
              </w:rPr>
              <w:instrText xml:space="preserve"> PAGEREF _Toc222920664 \h </w:instrText>
            </w:r>
            <w:r>
              <w:rPr>
                <w:noProof/>
                <w:webHidden/>
              </w:rPr>
            </w:r>
            <w:r>
              <w:rPr>
                <w:noProof/>
                <w:webHidden/>
              </w:rPr>
              <w:fldChar w:fldCharType="separate"/>
            </w:r>
            <w:r>
              <w:rPr>
                <w:noProof/>
                <w:webHidden/>
              </w:rPr>
              <w:t>8</w:t>
            </w:r>
            <w:r>
              <w:rPr>
                <w:noProof/>
                <w:webHidden/>
              </w:rPr>
              <w:fldChar w:fldCharType="end"/>
            </w:r>
          </w:hyperlink>
        </w:p>
        <w:p w14:paraId="657560EF" w14:textId="658F53DC"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65" w:history="1">
            <w:r w:rsidRPr="00984945">
              <w:rPr>
                <w:rStyle w:val="Hyperlink"/>
                <w:noProof/>
              </w:rPr>
              <w:t>1.2 Overview of the Case Study:</w:t>
            </w:r>
            <w:r>
              <w:rPr>
                <w:noProof/>
                <w:webHidden/>
              </w:rPr>
              <w:tab/>
            </w:r>
            <w:r>
              <w:rPr>
                <w:noProof/>
                <w:webHidden/>
              </w:rPr>
              <w:fldChar w:fldCharType="begin"/>
            </w:r>
            <w:r>
              <w:rPr>
                <w:noProof/>
                <w:webHidden/>
              </w:rPr>
              <w:instrText xml:space="preserve"> PAGEREF _Toc222920665 \h </w:instrText>
            </w:r>
            <w:r>
              <w:rPr>
                <w:noProof/>
                <w:webHidden/>
              </w:rPr>
            </w:r>
            <w:r>
              <w:rPr>
                <w:noProof/>
                <w:webHidden/>
              </w:rPr>
              <w:fldChar w:fldCharType="separate"/>
            </w:r>
            <w:r>
              <w:rPr>
                <w:noProof/>
                <w:webHidden/>
              </w:rPr>
              <w:t>8</w:t>
            </w:r>
            <w:r>
              <w:rPr>
                <w:noProof/>
                <w:webHidden/>
              </w:rPr>
              <w:fldChar w:fldCharType="end"/>
            </w:r>
          </w:hyperlink>
        </w:p>
        <w:p w14:paraId="63149095" w14:textId="42E35FAB"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66" w:history="1">
            <w:r w:rsidRPr="00984945">
              <w:rPr>
                <w:rStyle w:val="Hyperlink"/>
                <w:noProof/>
              </w:rPr>
              <w:t>1.4 Research Questions</w:t>
            </w:r>
            <w:r>
              <w:rPr>
                <w:noProof/>
                <w:webHidden/>
              </w:rPr>
              <w:tab/>
            </w:r>
            <w:r>
              <w:rPr>
                <w:noProof/>
                <w:webHidden/>
              </w:rPr>
              <w:fldChar w:fldCharType="begin"/>
            </w:r>
            <w:r>
              <w:rPr>
                <w:noProof/>
                <w:webHidden/>
              </w:rPr>
              <w:instrText xml:space="preserve"> PAGEREF _Toc222920666 \h </w:instrText>
            </w:r>
            <w:r>
              <w:rPr>
                <w:noProof/>
                <w:webHidden/>
              </w:rPr>
            </w:r>
            <w:r>
              <w:rPr>
                <w:noProof/>
                <w:webHidden/>
              </w:rPr>
              <w:fldChar w:fldCharType="separate"/>
            </w:r>
            <w:r>
              <w:rPr>
                <w:noProof/>
                <w:webHidden/>
              </w:rPr>
              <w:t>8</w:t>
            </w:r>
            <w:r>
              <w:rPr>
                <w:noProof/>
                <w:webHidden/>
              </w:rPr>
              <w:fldChar w:fldCharType="end"/>
            </w:r>
          </w:hyperlink>
        </w:p>
        <w:p w14:paraId="26FB8337" w14:textId="6EA253DE"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67" w:history="1">
            <w:r w:rsidRPr="00984945">
              <w:rPr>
                <w:rStyle w:val="Hyperlink"/>
                <w:noProof/>
              </w:rPr>
              <w:t>1.5 Justification of the Report:</w:t>
            </w:r>
            <w:r>
              <w:rPr>
                <w:noProof/>
                <w:webHidden/>
              </w:rPr>
              <w:tab/>
            </w:r>
            <w:r>
              <w:rPr>
                <w:noProof/>
                <w:webHidden/>
              </w:rPr>
              <w:fldChar w:fldCharType="begin"/>
            </w:r>
            <w:r>
              <w:rPr>
                <w:noProof/>
                <w:webHidden/>
              </w:rPr>
              <w:instrText xml:space="preserve"> PAGEREF _Toc222920667 \h </w:instrText>
            </w:r>
            <w:r>
              <w:rPr>
                <w:noProof/>
                <w:webHidden/>
              </w:rPr>
            </w:r>
            <w:r>
              <w:rPr>
                <w:noProof/>
                <w:webHidden/>
              </w:rPr>
              <w:fldChar w:fldCharType="separate"/>
            </w:r>
            <w:r>
              <w:rPr>
                <w:noProof/>
                <w:webHidden/>
              </w:rPr>
              <w:t>9</w:t>
            </w:r>
            <w:r>
              <w:rPr>
                <w:noProof/>
                <w:webHidden/>
              </w:rPr>
              <w:fldChar w:fldCharType="end"/>
            </w:r>
          </w:hyperlink>
        </w:p>
        <w:p w14:paraId="19E59BB7" w14:textId="7895358C"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68" w:history="1">
            <w:r w:rsidRPr="00984945">
              <w:rPr>
                <w:rStyle w:val="Hyperlink"/>
                <w:noProof/>
              </w:rPr>
              <w:t>1.6 Structure of the report</w:t>
            </w:r>
            <w:r>
              <w:rPr>
                <w:noProof/>
                <w:webHidden/>
              </w:rPr>
              <w:tab/>
            </w:r>
            <w:r>
              <w:rPr>
                <w:noProof/>
                <w:webHidden/>
              </w:rPr>
              <w:fldChar w:fldCharType="begin"/>
            </w:r>
            <w:r>
              <w:rPr>
                <w:noProof/>
                <w:webHidden/>
              </w:rPr>
              <w:instrText xml:space="preserve"> PAGEREF _Toc222920668 \h </w:instrText>
            </w:r>
            <w:r>
              <w:rPr>
                <w:noProof/>
                <w:webHidden/>
              </w:rPr>
            </w:r>
            <w:r>
              <w:rPr>
                <w:noProof/>
                <w:webHidden/>
              </w:rPr>
              <w:fldChar w:fldCharType="separate"/>
            </w:r>
            <w:r>
              <w:rPr>
                <w:noProof/>
                <w:webHidden/>
              </w:rPr>
              <w:t>9</w:t>
            </w:r>
            <w:r>
              <w:rPr>
                <w:noProof/>
                <w:webHidden/>
              </w:rPr>
              <w:fldChar w:fldCharType="end"/>
            </w:r>
          </w:hyperlink>
        </w:p>
        <w:p w14:paraId="189380F1" w14:textId="5EB80899"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2920669" w:history="1">
            <w:r w:rsidRPr="00984945">
              <w:rPr>
                <w:rStyle w:val="Hyperlink"/>
                <w:noProof/>
              </w:rPr>
              <w:t>Chapter 2: Literature Review</w:t>
            </w:r>
            <w:r>
              <w:rPr>
                <w:noProof/>
                <w:webHidden/>
              </w:rPr>
              <w:tab/>
            </w:r>
            <w:r>
              <w:rPr>
                <w:noProof/>
                <w:webHidden/>
              </w:rPr>
              <w:fldChar w:fldCharType="begin"/>
            </w:r>
            <w:r>
              <w:rPr>
                <w:noProof/>
                <w:webHidden/>
              </w:rPr>
              <w:instrText xml:space="preserve"> PAGEREF _Toc222920669 \h </w:instrText>
            </w:r>
            <w:r>
              <w:rPr>
                <w:noProof/>
                <w:webHidden/>
              </w:rPr>
            </w:r>
            <w:r>
              <w:rPr>
                <w:noProof/>
                <w:webHidden/>
              </w:rPr>
              <w:fldChar w:fldCharType="separate"/>
            </w:r>
            <w:r>
              <w:rPr>
                <w:noProof/>
                <w:webHidden/>
              </w:rPr>
              <w:t>11</w:t>
            </w:r>
            <w:r>
              <w:rPr>
                <w:noProof/>
                <w:webHidden/>
              </w:rPr>
              <w:fldChar w:fldCharType="end"/>
            </w:r>
          </w:hyperlink>
        </w:p>
        <w:p w14:paraId="6DC65FA3" w14:textId="7FC0FDB7"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0" w:history="1">
            <w:r w:rsidRPr="00984945">
              <w:rPr>
                <w:rStyle w:val="Hyperlink"/>
                <w:noProof/>
              </w:rPr>
              <w:t>2.1 Concepts of organisational culture and employee placement</w:t>
            </w:r>
            <w:r>
              <w:rPr>
                <w:noProof/>
                <w:webHidden/>
              </w:rPr>
              <w:tab/>
            </w:r>
            <w:r>
              <w:rPr>
                <w:noProof/>
                <w:webHidden/>
              </w:rPr>
              <w:fldChar w:fldCharType="begin"/>
            </w:r>
            <w:r>
              <w:rPr>
                <w:noProof/>
                <w:webHidden/>
              </w:rPr>
              <w:instrText xml:space="preserve"> PAGEREF _Toc222920670 \h </w:instrText>
            </w:r>
            <w:r>
              <w:rPr>
                <w:noProof/>
                <w:webHidden/>
              </w:rPr>
            </w:r>
            <w:r>
              <w:rPr>
                <w:noProof/>
                <w:webHidden/>
              </w:rPr>
              <w:fldChar w:fldCharType="separate"/>
            </w:r>
            <w:r>
              <w:rPr>
                <w:noProof/>
                <w:webHidden/>
              </w:rPr>
              <w:t>11</w:t>
            </w:r>
            <w:r>
              <w:rPr>
                <w:noProof/>
                <w:webHidden/>
              </w:rPr>
              <w:fldChar w:fldCharType="end"/>
            </w:r>
          </w:hyperlink>
        </w:p>
        <w:p w14:paraId="6E4FD1FE" w14:textId="050E4DAC"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1" w:history="1">
            <w:r w:rsidRPr="00984945">
              <w:rPr>
                <w:rStyle w:val="Hyperlink"/>
                <w:noProof/>
              </w:rPr>
              <w:t>2.2 Role of organisational culture in the employee placement process</w:t>
            </w:r>
            <w:r>
              <w:rPr>
                <w:noProof/>
                <w:webHidden/>
              </w:rPr>
              <w:tab/>
            </w:r>
            <w:r>
              <w:rPr>
                <w:noProof/>
                <w:webHidden/>
              </w:rPr>
              <w:fldChar w:fldCharType="begin"/>
            </w:r>
            <w:r>
              <w:rPr>
                <w:noProof/>
                <w:webHidden/>
              </w:rPr>
              <w:instrText xml:space="preserve"> PAGEREF _Toc222920671 \h </w:instrText>
            </w:r>
            <w:r>
              <w:rPr>
                <w:noProof/>
                <w:webHidden/>
              </w:rPr>
            </w:r>
            <w:r>
              <w:rPr>
                <w:noProof/>
                <w:webHidden/>
              </w:rPr>
              <w:fldChar w:fldCharType="separate"/>
            </w:r>
            <w:r>
              <w:rPr>
                <w:noProof/>
                <w:webHidden/>
              </w:rPr>
              <w:t>11</w:t>
            </w:r>
            <w:r>
              <w:rPr>
                <w:noProof/>
                <w:webHidden/>
              </w:rPr>
              <w:fldChar w:fldCharType="end"/>
            </w:r>
          </w:hyperlink>
        </w:p>
        <w:p w14:paraId="0737FF21" w14:textId="292F2DCA"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2" w:history="1">
            <w:r w:rsidRPr="00984945">
              <w:rPr>
                <w:rStyle w:val="Hyperlink"/>
                <w:noProof/>
              </w:rPr>
              <w:t>2.2 Effectiveness of organisational culture in the recruitment process</w:t>
            </w:r>
            <w:r>
              <w:rPr>
                <w:noProof/>
                <w:webHidden/>
              </w:rPr>
              <w:tab/>
            </w:r>
            <w:r>
              <w:rPr>
                <w:noProof/>
                <w:webHidden/>
              </w:rPr>
              <w:fldChar w:fldCharType="begin"/>
            </w:r>
            <w:r>
              <w:rPr>
                <w:noProof/>
                <w:webHidden/>
              </w:rPr>
              <w:instrText xml:space="preserve"> PAGEREF _Toc222920672 \h </w:instrText>
            </w:r>
            <w:r>
              <w:rPr>
                <w:noProof/>
                <w:webHidden/>
              </w:rPr>
            </w:r>
            <w:r>
              <w:rPr>
                <w:noProof/>
                <w:webHidden/>
              </w:rPr>
              <w:fldChar w:fldCharType="separate"/>
            </w:r>
            <w:r>
              <w:rPr>
                <w:noProof/>
                <w:webHidden/>
              </w:rPr>
              <w:t>12</w:t>
            </w:r>
            <w:r>
              <w:rPr>
                <w:noProof/>
                <w:webHidden/>
              </w:rPr>
              <w:fldChar w:fldCharType="end"/>
            </w:r>
          </w:hyperlink>
        </w:p>
        <w:p w14:paraId="0A43403A" w14:textId="1B8EEC0C"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3" w:history="1">
            <w:r w:rsidRPr="00984945">
              <w:rPr>
                <w:rStyle w:val="Hyperlink"/>
                <w:noProof/>
              </w:rPr>
              <w:t>2.3 Impact of organisational culture on the employee placement process</w:t>
            </w:r>
            <w:r>
              <w:rPr>
                <w:noProof/>
                <w:webHidden/>
              </w:rPr>
              <w:tab/>
            </w:r>
            <w:r>
              <w:rPr>
                <w:noProof/>
                <w:webHidden/>
              </w:rPr>
              <w:fldChar w:fldCharType="begin"/>
            </w:r>
            <w:r>
              <w:rPr>
                <w:noProof/>
                <w:webHidden/>
              </w:rPr>
              <w:instrText xml:space="preserve"> PAGEREF _Toc222920673 \h </w:instrText>
            </w:r>
            <w:r>
              <w:rPr>
                <w:noProof/>
                <w:webHidden/>
              </w:rPr>
            </w:r>
            <w:r>
              <w:rPr>
                <w:noProof/>
                <w:webHidden/>
              </w:rPr>
              <w:fldChar w:fldCharType="separate"/>
            </w:r>
            <w:r>
              <w:rPr>
                <w:noProof/>
                <w:webHidden/>
              </w:rPr>
              <w:t>12</w:t>
            </w:r>
            <w:r>
              <w:rPr>
                <w:noProof/>
                <w:webHidden/>
              </w:rPr>
              <w:fldChar w:fldCharType="end"/>
            </w:r>
          </w:hyperlink>
        </w:p>
        <w:p w14:paraId="51039D21" w14:textId="5575C79B"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4" w:history="1">
            <w:r w:rsidRPr="00984945">
              <w:rPr>
                <w:rStyle w:val="Hyperlink"/>
                <w:noProof/>
              </w:rPr>
              <w:t>2.4  Recommended strategies for organisational culture in the placement process</w:t>
            </w:r>
            <w:r>
              <w:rPr>
                <w:noProof/>
                <w:webHidden/>
              </w:rPr>
              <w:tab/>
            </w:r>
            <w:r>
              <w:rPr>
                <w:noProof/>
                <w:webHidden/>
              </w:rPr>
              <w:fldChar w:fldCharType="begin"/>
            </w:r>
            <w:r>
              <w:rPr>
                <w:noProof/>
                <w:webHidden/>
              </w:rPr>
              <w:instrText xml:space="preserve"> PAGEREF _Toc222920674 \h </w:instrText>
            </w:r>
            <w:r>
              <w:rPr>
                <w:noProof/>
                <w:webHidden/>
              </w:rPr>
            </w:r>
            <w:r>
              <w:rPr>
                <w:noProof/>
                <w:webHidden/>
              </w:rPr>
              <w:fldChar w:fldCharType="separate"/>
            </w:r>
            <w:r>
              <w:rPr>
                <w:noProof/>
                <w:webHidden/>
              </w:rPr>
              <w:t>13</w:t>
            </w:r>
            <w:r>
              <w:rPr>
                <w:noProof/>
                <w:webHidden/>
              </w:rPr>
              <w:fldChar w:fldCharType="end"/>
            </w:r>
          </w:hyperlink>
        </w:p>
        <w:p w14:paraId="12AFCD56" w14:textId="5B0549E5"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5" w:history="1">
            <w:r w:rsidRPr="00984945">
              <w:rPr>
                <w:rStyle w:val="Hyperlink"/>
                <w:noProof/>
              </w:rPr>
              <w:t>2.5 Literature Gap</w:t>
            </w:r>
            <w:r>
              <w:rPr>
                <w:noProof/>
                <w:webHidden/>
              </w:rPr>
              <w:tab/>
            </w:r>
            <w:r>
              <w:rPr>
                <w:noProof/>
                <w:webHidden/>
              </w:rPr>
              <w:fldChar w:fldCharType="begin"/>
            </w:r>
            <w:r>
              <w:rPr>
                <w:noProof/>
                <w:webHidden/>
              </w:rPr>
              <w:instrText xml:space="preserve"> PAGEREF _Toc222920675 \h </w:instrText>
            </w:r>
            <w:r>
              <w:rPr>
                <w:noProof/>
                <w:webHidden/>
              </w:rPr>
            </w:r>
            <w:r>
              <w:rPr>
                <w:noProof/>
                <w:webHidden/>
              </w:rPr>
              <w:fldChar w:fldCharType="separate"/>
            </w:r>
            <w:r>
              <w:rPr>
                <w:noProof/>
                <w:webHidden/>
              </w:rPr>
              <w:t>14</w:t>
            </w:r>
            <w:r>
              <w:rPr>
                <w:noProof/>
                <w:webHidden/>
              </w:rPr>
              <w:fldChar w:fldCharType="end"/>
            </w:r>
          </w:hyperlink>
        </w:p>
        <w:p w14:paraId="7D65279E" w14:textId="520B0427"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6" w:history="1">
            <w:r w:rsidRPr="00984945">
              <w:rPr>
                <w:rStyle w:val="Hyperlink"/>
                <w:noProof/>
              </w:rPr>
              <w:t>2.6 Conceptual Framework</w:t>
            </w:r>
            <w:r>
              <w:rPr>
                <w:noProof/>
                <w:webHidden/>
              </w:rPr>
              <w:tab/>
            </w:r>
            <w:r>
              <w:rPr>
                <w:noProof/>
                <w:webHidden/>
              </w:rPr>
              <w:fldChar w:fldCharType="begin"/>
            </w:r>
            <w:r>
              <w:rPr>
                <w:noProof/>
                <w:webHidden/>
              </w:rPr>
              <w:instrText xml:space="preserve"> PAGEREF _Toc222920676 \h </w:instrText>
            </w:r>
            <w:r>
              <w:rPr>
                <w:noProof/>
                <w:webHidden/>
              </w:rPr>
            </w:r>
            <w:r>
              <w:rPr>
                <w:noProof/>
                <w:webHidden/>
              </w:rPr>
              <w:fldChar w:fldCharType="separate"/>
            </w:r>
            <w:r>
              <w:rPr>
                <w:noProof/>
                <w:webHidden/>
              </w:rPr>
              <w:t>14</w:t>
            </w:r>
            <w:r>
              <w:rPr>
                <w:noProof/>
                <w:webHidden/>
              </w:rPr>
              <w:fldChar w:fldCharType="end"/>
            </w:r>
          </w:hyperlink>
        </w:p>
        <w:p w14:paraId="2CADCE43" w14:textId="41DD9561"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2920677" w:history="1">
            <w:r w:rsidRPr="00984945">
              <w:rPr>
                <w:rStyle w:val="Hyperlink"/>
                <w:noProof/>
              </w:rPr>
              <w:t>Chapter 3: Methodology</w:t>
            </w:r>
            <w:r>
              <w:rPr>
                <w:noProof/>
                <w:webHidden/>
              </w:rPr>
              <w:tab/>
            </w:r>
            <w:r>
              <w:rPr>
                <w:noProof/>
                <w:webHidden/>
              </w:rPr>
              <w:fldChar w:fldCharType="begin"/>
            </w:r>
            <w:r>
              <w:rPr>
                <w:noProof/>
                <w:webHidden/>
              </w:rPr>
              <w:instrText xml:space="preserve"> PAGEREF _Toc222920677 \h </w:instrText>
            </w:r>
            <w:r>
              <w:rPr>
                <w:noProof/>
                <w:webHidden/>
              </w:rPr>
            </w:r>
            <w:r>
              <w:rPr>
                <w:noProof/>
                <w:webHidden/>
              </w:rPr>
              <w:fldChar w:fldCharType="separate"/>
            </w:r>
            <w:r>
              <w:rPr>
                <w:noProof/>
                <w:webHidden/>
              </w:rPr>
              <w:t>15</w:t>
            </w:r>
            <w:r>
              <w:rPr>
                <w:noProof/>
                <w:webHidden/>
              </w:rPr>
              <w:fldChar w:fldCharType="end"/>
            </w:r>
          </w:hyperlink>
        </w:p>
        <w:p w14:paraId="22CEAF8B" w14:textId="7CEC4DBA"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8" w:history="1">
            <w:r w:rsidRPr="00984945">
              <w:rPr>
                <w:rStyle w:val="Hyperlink"/>
                <w:noProof/>
              </w:rPr>
              <w:t>3.1 Research Philosophy</w:t>
            </w:r>
            <w:r>
              <w:rPr>
                <w:noProof/>
                <w:webHidden/>
              </w:rPr>
              <w:tab/>
            </w:r>
            <w:r>
              <w:rPr>
                <w:noProof/>
                <w:webHidden/>
              </w:rPr>
              <w:fldChar w:fldCharType="begin"/>
            </w:r>
            <w:r>
              <w:rPr>
                <w:noProof/>
                <w:webHidden/>
              </w:rPr>
              <w:instrText xml:space="preserve"> PAGEREF _Toc222920678 \h </w:instrText>
            </w:r>
            <w:r>
              <w:rPr>
                <w:noProof/>
                <w:webHidden/>
              </w:rPr>
            </w:r>
            <w:r>
              <w:rPr>
                <w:noProof/>
                <w:webHidden/>
              </w:rPr>
              <w:fldChar w:fldCharType="separate"/>
            </w:r>
            <w:r>
              <w:rPr>
                <w:noProof/>
                <w:webHidden/>
              </w:rPr>
              <w:t>15</w:t>
            </w:r>
            <w:r>
              <w:rPr>
                <w:noProof/>
                <w:webHidden/>
              </w:rPr>
              <w:fldChar w:fldCharType="end"/>
            </w:r>
          </w:hyperlink>
        </w:p>
        <w:p w14:paraId="6E311ABF" w14:textId="0933E206"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79" w:history="1">
            <w:r w:rsidRPr="00984945">
              <w:rPr>
                <w:rStyle w:val="Hyperlink"/>
                <w:noProof/>
              </w:rPr>
              <w:t>3.2 Research Approach</w:t>
            </w:r>
            <w:r>
              <w:rPr>
                <w:noProof/>
                <w:webHidden/>
              </w:rPr>
              <w:tab/>
            </w:r>
            <w:r>
              <w:rPr>
                <w:noProof/>
                <w:webHidden/>
              </w:rPr>
              <w:fldChar w:fldCharType="begin"/>
            </w:r>
            <w:r>
              <w:rPr>
                <w:noProof/>
                <w:webHidden/>
              </w:rPr>
              <w:instrText xml:space="preserve"> PAGEREF _Toc222920679 \h </w:instrText>
            </w:r>
            <w:r>
              <w:rPr>
                <w:noProof/>
                <w:webHidden/>
              </w:rPr>
            </w:r>
            <w:r>
              <w:rPr>
                <w:noProof/>
                <w:webHidden/>
              </w:rPr>
              <w:fldChar w:fldCharType="separate"/>
            </w:r>
            <w:r>
              <w:rPr>
                <w:noProof/>
                <w:webHidden/>
              </w:rPr>
              <w:t>15</w:t>
            </w:r>
            <w:r>
              <w:rPr>
                <w:noProof/>
                <w:webHidden/>
              </w:rPr>
              <w:fldChar w:fldCharType="end"/>
            </w:r>
          </w:hyperlink>
        </w:p>
        <w:p w14:paraId="6CDBF484" w14:textId="187A302E"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0" w:history="1">
            <w:r w:rsidRPr="00984945">
              <w:rPr>
                <w:rStyle w:val="Hyperlink"/>
                <w:noProof/>
              </w:rPr>
              <w:t>3.3 Research Choice</w:t>
            </w:r>
            <w:r>
              <w:rPr>
                <w:noProof/>
                <w:webHidden/>
              </w:rPr>
              <w:tab/>
            </w:r>
            <w:r>
              <w:rPr>
                <w:noProof/>
                <w:webHidden/>
              </w:rPr>
              <w:fldChar w:fldCharType="begin"/>
            </w:r>
            <w:r>
              <w:rPr>
                <w:noProof/>
                <w:webHidden/>
              </w:rPr>
              <w:instrText xml:space="preserve"> PAGEREF _Toc222920680 \h </w:instrText>
            </w:r>
            <w:r>
              <w:rPr>
                <w:noProof/>
                <w:webHidden/>
              </w:rPr>
            </w:r>
            <w:r>
              <w:rPr>
                <w:noProof/>
                <w:webHidden/>
              </w:rPr>
              <w:fldChar w:fldCharType="separate"/>
            </w:r>
            <w:r>
              <w:rPr>
                <w:noProof/>
                <w:webHidden/>
              </w:rPr>
              <w:t>15</w:t>
            </w:r>
            <w:r>
              <w:rPr>
                <w:noProof/>
                <w:webHidden/>
              </w:rPr>
              <w:fldChar w:fldCharType="end"/>
            </w:r>
          </w:hyperlink>
        </w:p>
        <w:p w14:paraId="4D4051C8" w14:textId="1B189D76"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1" w:history="1">
            <w:r w:rsidRPr="00984945">
              <w:rPr>
                <w:rStyle w:val="Hyperlink"/>
                <w:noProof/>
              </w:rPr>
              <w:t>3.4 Data Collection</w:t>
            </w:r>
            <w:r>
              <w:rPr>
                <w:noProof/>
                <w:webHidden/>
              </w:rPr>
              <w:tab/>
            </w:r>
            <w:r>
              <w:rPr>
                <w:noProof/>
                <w:webHidden/>
              </w:rPr>
              <w:fldChar w:fldCharType="begin"/>
            </w:r>
            <w:r>
              <w:rPr>
                <w:noProof/>
                <w:webHidden/>
              </w:rPr>
              <w:instrText xml:space="preserve"> PAGEREF _Toc222920681 \h </w:instrText>
            </w:r>
            <w:r>
              <w:rPr>
                <w:noProof/>
                <w:webHidden/>
              </w:rPr>
            </w:r>
            <w:r>
              <w:rPr>
                <w:noProof/>
                <w:webHidden/>
              </w:rPr>
              <w:fldChar w:fldCharType="separate"/>
            </w:r>
            <w:r>
              <w:rPr>
                <w:noProof/>
                <w:webHidden/>
              </w:rPr>
              <w:t>16</w:t>
            </w:r>
            <w:r>
              <w:rPr>
                <w:noProof/>
                <w:webHidden/>
              </w:rPr>
              <w:fldChar w:fldCharType="end"/>
            </w:r>
          </w:hyperlink>
        </w:p>
        <w:p w14:paraId="378E39CD" w14:textId="0D507C1E"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2" w:history="1">
            <w:r w:rsidRPr="00984945">
              <w:rPr>
                <w:rStyle w:val="Hyperlink"/>
                <w:noProof/>
              </w:rPr>
              <w:t>3.5 Data Analysis</w:t>
            </w:r>
            <w:r>
              <w:rPr>
                <w:noProof/>
                <w:webHidden/>
              </w:rPr>
              <w:tab/>
            </w:r>
            <w:r>
              <w:rPr>
                <w:noProof/>
                <w:webHidden/>
              </w:rPr>
              <w:fldChar w:fldCharType="begin"/>
            </w:r>
            <w:r>
              <w:rPr>
                <w:noProof/>
                <w:webHidden/>
              </w:rPr>
              <w:instrText xml:space="preserve"> PAGEREF _Toc222920682 \h </w:instrText>
            </w:r>
            <w:r>
              <w:rPr>
                <w:noProof/>
                <w:webHidden/>
              </w:rPr>
            </w:r>
            <w:r>
              <w:rPr>
                <w:noProof/>
                <w:webHidden/>
              </w:rPr>
              <w:fldChar w:fldCharType="separate"/>
            </w:r>
            <w:r>
              <w:rPr>
                <w:noProof/>
                <w:webHidden/>
              </w:rPr>
              <w:t>16</w:t>
            </w:r>
            <w:r>
              <w:rPr>
                <w:noProof/>
                <w:webHidden/>
              </w:rPr>
              <w:fldChar w:fldCharType="end"/>
            </w:r>
          </w:hyperlink>
        </w:p>
        <w:p w14:paraId="664C46A3" w14:textId="62D40B6A"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3" w:history="1">
            <w:r w:rsidRPr="00984945">
              <w:rPr>
                <w:rStyle w:val="Hyperlink"/>
                <w:noProof/>
              </w:rPr>
              <w:t>3.6 Ethical Consideration</w:t>
            </w:r>
            <w:r>
              <w:rPr>
                <w:noProof/>
                <w:webHidden/>
              </w:rPr>
              <w:tab/>
            </w:r>
            <w:r>
              <w:rPr>
                <w:noProof/>
                <w:webHidden/>
              </w:rPr>
              <w:fldChar w:fldCharType="begin"/>
            </w:r>
            <w:r>
              <w:rPr>
                <w:noProof/>
                <w:webHidden/>
              </w:rPr>
              <w:instrText xml:space="preserve"> PAGEREF _Toc222920683 \h </w:instrText>
            </w:r>
            <w:r>
              <w:rPr>
                <w:noProof/>
                <w:webHidden/>
              </w:rPr>
            </w:r>
            <w:r>
              <w:rPr>
                <w:noProof/>
                <w:webHidden/>
              </w:rPr>
              <w:fldChar w:fldCharType="separate"/>
            </w:r>
            <w:r>
              <w:rPr>
                <w:noProof/>
                <w:webHidden/>
              </w:rPr>
              <w:t>16</w:t>
            </w:r>
            <w:r>
              <w:rPr>
                <w:noProof/>
                <w:webHidden/>
              </w:rPr>
              <w:fldChar w:fldCharType="end"/>
            </w:r>
          </w:hyperlink>
        </w:p>
        <w:p w14:paraId="173EBAE7" w14:textId="14781B34"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2920684" w:history="1">
            <w:r w:rsidRPr="00984945">
              <w:rPr>
                <w:rStyle w:val="Hyperlink"/>
                <w:noProof/>
              </w:rPr>
              <w:t>Chapter 4: Findings and Discussion</w:t>
            </w:r>
            <w:r>
              <w:rPr>
                <w:noProof/>
                <w:webHidden/>
              </w:rPr>
              <w:tab/>
            </w:r>
            <w:r>
              <w:rPr>
                <w:noProof/>
                <w:webHidden/>
              </w:rPr>
              <w:fldChar w:fldCharType="begin"/>
            </w:r>
            <w:r>
              <w:rPr>
                <w:noProof/>
                <w:webHidden/>
              </w:rPr>
              <w:instrText xml:space="preserve"> PAGEREF _Toc222920684 \h </w:instrText>
            </w:r>
            <w:r>
              <w:rPr>
                <w:noProof/>
                <w:webHidden/>
              </w:rPr>
            </w:r>
            <w:r>
              <w:rPr>
                <w:noProof/>
                <w:webHidden/>
              </w:rPr>
              <w:fldChar w:fldCharType="separate"/>
            </w:r>
            <w:r>
              <w:rPr>
                <w:noProof/>
                <w:webHidden/>
              </w:rPr>
              <w:t>16</w:t>
            </w:r>
            <w:r>
              <w:rPr>
                <w:noProof/>
                <w:webHidden/>
              </w:rPr>
              <w:fldChar w:fldCharType="end"/>
            </w:r>
          </w:hyperlink>
        </w:p>
        <w:p w14:paraId="5C94E1AB" w14:textId="5EE1A7CD"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5" w:history="1">
            <w:r w:rsidRPr="00984945">
              <w:rPr>
                <w:rStyle w:val="Hyperlink"/>
                <w:noProof/>
              </w:rPr>
              <w:t>4.1 Introduction</w:t>
            </w:r>
            <w:r>
              <w:rPr>
                <w:noProof/>
                <w:webHidden/>
              </w:rPr>
              <w:tab/>
            </w:r>
            <w:r>
              <w:rPr>
                <w:noProof/>
                <w:webHidden/>
              </w:rPr>
              <w:fldChar w:fldCharType="begin"/>
            </w:r>
            <w:r>
              <w:rPr>
                <w:noProof/>
                <w:webHidden/>
              </w:rPr>
              <w:instrText xml:space="preserve"> PAGEREF _Toc222920685 \h </w:instrText>
            </w:r>
            <w:r>
              <w:rPr>
                <w:noProof/>
                <w:webHidden/>
              </w:rPr>
            </w:r>
            <w:r>
              <w:rPr>
                <w:noProof/>
                <w:webHidden/>
              </w:rPr>
              <w:fldChar w:fldCharType="separate"/>
            </w:r>
            <w:r>
              <w:rPr>
                <w:noProof/>
                <w:webHidden/>
              </w:rPr>
              <w:t>16</w:t>
            </w:r>
            <w:r>
              <w:rPr>
                <w:noProof/>
                <w:webHidden/>
              </w:rPr>
              <w:fldChar w:fldCharType="end"/>
            </w:r>
          </w:hyperlink>
        </w:p>
        <w:p w14:paraId="56A24E56" w14:textId="2699437D"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6" w:history="1">
            <w:r w:rsidRPr="00984945">
              <w:rPr>
                <w:rStyle w:val="Hyperlink"/>
                <w:noProof/>
              </w:rPr>
              <w:t>4.2 Findings</w:t>
            </w:r>
            <w:r>
              <w:rPr>
                <w:noProof/>
                <w:webHidden/>
              </w:rPr>
              <w:tab/>
            </w:r>
            <w:r>
              <w:rPr>
                <w:noProof/>
                <w:webHidden/>
              </w:rPr>
              <w:fldChar w:fldCharType="begin"/>
            </w:r>
            <w:r>
              <w:rPr>
                <w:noProof/>
                <w:webHidden/>
              </w:rPr>
              <w:instrText xml:space="preserve"> PAGEREF _Toc222920686 \h </w:instrText>
            </w:r>
            <w:r>
              <w:rPr>
                <w:noProof/>
                <w:webHidden/>
              </w:rPr>
            </w:r>
            <w:r>
              <w:rPr>
                <w:noProof/>
                <w:webHidden/>
              </w:rPr>
              <w:fldChar w:fldCharType="separate"/>
            </w:r>
            <w:r>
              <w:rPr>
                <w:noProof/>
                <w:webHidden/>
              </w:rPr>
              <w:t>17</w:t>
            </w:r>
            <w:r>
              <w:rPr>
                <w:noProof/>
                <w:webHidden/>
              </w:rPr>
              <w:fldChar w:fldCharType="end"/>
            </w:r>
          </w:hyperlink>
        </w:p>
        <w:p w14:paraId="2BA424B1" w14:textId="151E8015"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7" w:history="1">
            <w:r w:rsidRPr="00984945">
              <w:rPr>
                <w:rStyle w:val="Hyperlink"/>
                <w:noProof/>
              </w:rPr>
              <w:t>4.3 Discussion</w:t>
            </w:r>
            <w:r>
              <w:rPr>
                <w:noProof/>
                <w:webHidden/>
              </w:rPr>
              <w:tab/>
            </w:r>
            <w:r>
              <w:rPr>
                <w:noProof/>
                <w:webHidden/>
              </w:rPr>
              <w:fldChar w:fldCharType="begin"/>
            </w:r>
            <w:r>
              <w:rPr>
                <w:noProof/>
                <w:webHidden/>
              </w:rPr>
              <w:instrText xml:space="preserve"> PAGEREF _Toc222920687 \h </w:instrText>
            </w:r>
            <w:r>
              <w:rPr>
                <w:noProof/>
                <w:webHidden/>
              </w:rPr>
            </w:r>
            <w:r>
              <w:rPr>
                <w:noProof/>
                <w:webHidden/>
              </w:rPr>
              <w:fldChar w:fldCharType="separate"/>
            </w:r>
            <w:r>
              <w:rPr>
                <w:noProof/>
                <w:webHidden/>
              </w:rPr>
              <w:t>21</w:t>
            </w:r>
            <w:r>
              <w:rPr>
                <w:noProof/>
                <w:webHidden/>
              </w:rPr>
              <w:fldChar w:fldCharType="end"/>
            </w:r>
          </w:hyperlink>
        </w:p>
        <w:p w14:paraId="53205FE9" w14:textId="66A00E44"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88" w:history="1">
            <w:r w:rsidRPr="00984945">
              <w:rPr>
                <w:rStyle w:val="Hyperlink"/>
                <w:noProof/>
              </w:rPr>
              <w:t>4.4 Conclusion</w:t>
            </w:r>
            <w:r>
              <w:rPr>
                <w:noProof/>
                <w:webHidden/>
              </w:rPr>
              <w:tab/>
            </w:r>
            <w:r>
              <w:rPr>
                <w:noProof/>
                <w:webHidden/>
              </w:rPr>
              <w:fldChar w:fldCharType="begin"/>
            </w:r>
            <w:r>
              <w:rPr>
                <w:noProof/>
                <w:webHidden/>
              </w:rPr>
              <w:instrText xml:space="preserve"> PAGEREF _Toc222920688 \h </w:instrText>
            </w:r>
            <w:r>
              <w:rPr>
                <w:noProof/>
                <w:webHidden/>
              </w:rPr>
            </w:r>
            <w:r>
              <w:rPr>
                <w:noProof/>
                <w:webHidden/>
              </w:rPr>
              <w:fldChar w:fldCharType="separate"/>
            </w:r>
            <w:r>
              <w:rPr>
                <w:noProof/>
                <w:webHidden/>
              </w:rPr>
              <w:t>25</w:t>
            </w:r>
            <w:r>
              <w:rPr>
                <w:noProof/>
                <w:webHidden/>
              </w:rPr>
              <w:fldChar w:fldCharType="end"/>
            </w:r>
          </w:hyperlink>
        </w:p>
        <w:p w14:paraId="1C0C3DAC" w14:textId="1338C9E8"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2920689" w:history="1">
            <w:r w:rsidRPr="00984945">
              <w:rPr>
                <w:rStyle w:val="Hyperlink"/>
                <w:noProof/>
              </w:rPr>
              <w:t>Chapter 5: Conclusion and Recommendations</w:t>
            </w:r>
            <w:r>
              <w:rPr>
                <w:noProof/>
                <w:webHidden/>
              </w:rPr>
              <w:tab/>
            </w:r>
            <w:r>
              <w:rPr>
                <w:noProof/>
                <w:webHidden/>
              </w:rPr>
              <w:fldChar w:fldCharType="begin"/>
            </w:r>
            <w:r>
              <w:rPr>
                <w:noProof/>
                <w:webHidden/>
              </w:rPr>
              <w:instrText xml:space="preserve"> PAGEREF _Toc222920689 \h </w:instrText>
            </w:r>
            <w:r>
              <w:rPr>
                <w:noProof/>
                <w:webHidden/>
              </w:rPr>
            </w:r>
            <w:r>
              <w:rPr>
                <w:noProof/>
                <w:webHidden/>
              </w:rPr>
              <w:fldChar w:fldCharType="separate"/>
            </w:r>
            <w:r>
              <w:rPr>
                <w:noProof/>
                <w:webHidden/>
              </w:rPr>
              <w:t>27</w:t>
            </w:r>
            <w:r>
              <w:rPr>
                <w:noProof/>
                <w:webHidden/>
              </w:rPr>
              <w:fldChar w:fldCharType="end"/>
            </w:r>
          </w:hyperlink>
        </w:p>
        <w:p w14:paraId="1CA6A2AA" w14:textId="01A574CF"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90" w:history="1">
            <w:r w:rsidRPr="00984945">
              <w:rPr>
                <w:rStyle w:val="Hyperlink"/>
                <w:noProof/>
              </w:rPr>
              <w:t>5.1 Conclusion</w:t>
            </w:r>
            <w:r>
              <w:rPr>
                <w:noProof/>
                <w:webHidden/>
              </w:rPr>
              <w:tab/>
            </w:r>
            <w:r>
              <w:rPr>
                <w:noProof/>
                <w:webHidden/>
              </w:rPr>
              <w:fldChar w:fldCharType="begin"/>
            </w:r>
            <w:r>
              <w:rPr>
                <w:noProof/>
                <w:webHidden/>
              </w:rPr>
              <w:instrText xml:space="preserve"> PAGEREF _Toc222920690 \h </w:instrText>
            </w:r>
            <w:r>
              <w:rPr>
                <w:noProof/>
                <w:webHidden/>
              </w:rPr>
            </w:r>
            <w:r>
              <w:rPr>
                <w:noProof/>
                <w:webHidden/>
              </w:rPr>
              <w:fldChar w:fldCharType="separate"/>
            </w:r>
            <w:r>
              <w:rPr>
                <w:noProof/>
                <w:webHidden/>
              </w:rPr>
              <w:t>27</w:t>
            </w:r>
            <w:r>
              <w:rPr>
                <w:noProof/>
                <w:webHidden/>
              </w:rPr>
              <w:fldChar w:fldCharType="end"/>
            </w:r>
          </w:hyperlink>
        </w:p>
        <w:p w14:paraId="3FBB098F" w14:textId="740FF417" w:rsidR="00D51814" w:rsidRDefault="00D5181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2920691" w:history="1">
            <w:r w:rsidRPr="00984945">
              <w:rPr>
                <w:rStyle w:val="Hyperlink"/>
                <w:noProof/>
              </w:rPr>
              <w:t>5.2 Recommendation</w:t>
            </w:r>
            <w:r>
              <w:rPr>
                <w:noProof/>
                <w:webHidden/>
              </w:rPr>
              <w:tab/>
            </w:r>
            <w:r>
              <w:rPr>
                <w:noProof/>
                <w:webHidden/>
              </w:rPr>
              <w:fldChar w:fldCharType="begin"/>
            </w:r>
            <w:r>
              <w:rPr>
                <w:noProof/>
                <w:webHidden/>
              </w:rPr>
              <w:instrText xml:space="preserve"> PAGEREF _Toc222920691 \h </w:instrText>
            </w:r>
            <w:r>
              <w:rPr>
                <w:noProof/>
                <w:webHidden/>
              </w:rPr>
            </w:r>
            <w:r>
              <w:rPr>
                <w:noProof/>
                <w:webHidden/>
              </w:rPr>
              <w:fldChar w:fldCharType="separate"/>
            </w:r>
            <w:r>
              <w:rPr>
                <w:noProof/>
                <w:webHidden/>
              </w:rPr>
              <w:t>29</w:t>
            </w:r>
            <w:r>
              <w:rPr>
                <w:noProof/>
                <w:webHidden/>
              </w:rPr>
              <w:fldChar w:fldCharType="end"/>
            </w:r>
          </w:hyperlink>
        </w:p>
        <w:p w14:paraId="056A7677" w14:textId="504E5030"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2920692" w:history="1">
            <w:r w:rsidRPr="00984945">
              <w:rPr>
                <w:rStyle w:val="Hyperlink"/>
                <w:noProof/>
              </w:rPr>
              <w:t>References List:</w:t>
            </w:r>
            <w:r>
              <w:rPr>
                <w:noProof/>
                <w:webHidden/>
              </w:rPr>
              <w:tab/>
            </w:r>
            <w:r>
              <w:rPr>
                <w:noProof/>
                <w:webHidden/>
              </w:rPr>
              <w:fldChar w:fldCharType="begin"/>
            </w:r>
            <w:r>
              <w:rPr>
                <w:noProof/>
                <w:webHidden/>
              </w:rPr>
              <w:instrText xml:space="preserve"> PAGEREF _Toc222920692 \h </w:instrText>
            </w:r>
            <w:r>
              <w:rPr>
                <w:noProof/>
                <w:webHidden/>
              </w:rPr>
            </w:r>
            <w:r>
              <w:rPr>
                <w:noProof/>
                <w:webHidden/>
              </w:rPr>
              <w:fldChar w:fldCharType="separate"/>
            </w:r>
            <w:r>
              <w:rPr>
                <w:noProof/>
                <w:webHidden/>
              </w:rPr>
              <w:t>32</w:t>
            </w:r>
            <w:r>
              <w:rPr>
                <w:noProof/>
                <w:webHidden/>
              </w:rPr>
              <w:fldChar w:fldCharType="end"/>
            </w:r>
          </w:hyperlink>
        </w:p>
        <w:p w14:paraId="604F5998" w14:textId="797FE51C" w:rsidR="00D51814" w:rsidRDefault="00D5181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2920693" w:history="1">
            <w:r w:rsidRPr="00984945">
              <w:rPr>
                <w:rStyle w:val="Hyperlink"/>
                <w:noProof/>
              </w:rPr>
              <w:t>Appendix</w:t>
            </w:r>
            <w:r>
              <w:rPr>
                <w:noProof/>
                <w:webHidden/>
              </w:rPr>
              <w:tab/>
            </w:r>
            <w:r>
              <w:rPr>
                <w:noProof/>
                <w:webHidden/>
              </w:rPr>
              <w:fldChar w:fldCharType="begin"/>
            </w:r>
            <w:r>
              <w:rPr>
                <w:noProof/>
                <w:webHidden/>
              </w:rPr>
              <w:instrText xml:space="preserve"> PAGEREF _Toc222920693 \h </w:instrText>
            </w:r>
            <w:r>
              <w:rPr>
                <w:noProof/>
                <w:webHidden/>
              </w:rPr>
            </w:r>
            <w:r>
              <w:rPr>
                <w:noProof/>
                <w:webHidden/>
              </w:rPr>
              <w:fldChar w:fldCharType="separate"/>
            </w:r>
            <w:r>
              <w:rPr>
                <w:noProof/>
                <w:webHidden/>
              </w:rPr>
              <w:t>38</w:t>
            </w:r>
            <w:r>
              <w:rPr>
                <w:noProof/>
                <w:webHidden/>
              </w:rPr>
              <w:fldChar w:fldCharType="end"/>
            </w:r>
          </w:hyperlink>
        </w:p>
        <w:p w14:paraId="70D7AC57" w14:textId="5F2CF60E" w:rsidR="00D51814" w:rsidRPr="00D51814" w:rsidRDefault="00D51814">
          <w:r w:rsidRPr="00D51814">
            <w:rPr>
              <w:b/>
              <w:bCs/>
            </w:rPr>
            <w:fldChar w:fldCharType="end"/>
          </w:r>
        </w:p>
      </w:sdtContent>
    </w:sdt>
    <w:p w14:paraId="3E712961" w14:textId="77777777" w:rsidR="00B61329" w:rsidRPr="00D51814" w:rsidRDefault="00B61329">
      <w:pPr>
        <w:jc w:val="left"/>
        <w:rPr>
          <w:b/>
          <w:bCs/>
        </w:rPr>
      </w:pPr>
    </w:p>
    <w:p w14:paraId="164D31E7" w14:textId="77777777" w:rsidR="00B61329" w:rsidRPr="00D51814" w:rsidRDefault="00B61329"/>
    <w:p w14:paraId="2A801F38" w14:textId="77777777" w:rsidR="00B61329" w:rsidRPr="00D51814" w:rsidRDefault="00FC6B42">
      <w:pPr>
        <w:rPr>
          <w:b/>
          <w:bCs/>
        </w:rPr>
      </w:pPr>
      <w:r w:rsidRPr="00D51814">
        <w:br w:type="page"/>
      </w:r>
    </w:p>
    <w:p w14:paraId="103A78F2" w14:textId="77777777" w:rsidR="00B61329" w:rsidRPr="00D51814" w:rsidRDefault="00FC6B42">
      <w:pPr>
        <w:pStyle w:val="Heading1"/>
        <w:spacing w:before="0" w:after="0"/>
      </w:pPr>
      <w:bookmarkStart w:id="0" w:name="_hkt9cfxw7hik" w:colFirst="0" w:colLast="0"/>
      <w:bookmarkStart w:id="1" w:name="_Toc222920663"/>
      <w:bookmarkEnd w:id="0"/>
      <w:r w:rsidRPr="00D51814">
        <w:lastRenderedPageBreak/>
        <w:t>Chapter 1: Introduction</w:t>
      </w:r>
      <w:bookmarkEnd w:id="1"/>
    </w:p>
    <w:p w14:paraId="2E3E87F9" w14:textId="77777777" w:rsidR="00B61329" w:rsidRPr="00D51814" w:rsidRDefault="00FC6B42">
      <w:pPr>
        <w:pStyle w:val="Heading2"/>
      </w:pPr>
      <w:bookmarkStart w:id="2" w:name="_cv0w7tbzy1kx" w:colFirst="0" w:colLast="0"/>
      <w:bookmarkStart w:id="3" w:name="_Toc222920664"/>
      <w:bookmarkEnd w:id="2"/>
      <w:r w:rsidRPr="00D51814">
        <w:t>1.1 1.3 Research Background</w:t>
      </w:r>
      <w:bookmarkEnd w:id="3"/>
    </w:p>
    <w:p w14:paraId="2FF32DCE" w14:textId="77777777" w:rsidR="00B61329" w:rsidRPr="00D51814" w:rsidRDefault="00FC6B42">
      <w:r w:rsidRPr="00D51814">
        <w:t>The placement process of the company refers to the recruitment and selection process in which firms are able to select the right candidate for the company. With the support of this activity, the management is able to select the right position. The company will be using the collaboration process, which will improve the position of the company in terms of the motivation of the employees (</w:t>
      </w:r>
      <w:r w:rsidRPr="00D51814">
        <w:rPr>
          <w:color w:val="222222"/>
          <w:highlight w:val="white"/>
        </w:rPr>
        <w:t>Ferrández-Berrueco and Sánchez-Tarazaga, 2021). In the evaluation of the placement process, leadership features and quality are playing on the essential role that is helpful in the point of the improvement of the quality of the organisational culture (Kosali, 2021).</w:t>
      </w:r>
      <w:r w:rsidRPr="00D51814">
        <w:t xml:space="preserve"> The Organisational Culture of the research is to evaluate the impact of organisational culture on the placement process in the hospitality business. </w:t>
      </w:r>
    </w:p>
    <w:p w14:paraId="1F310337" w14:textId="77777777" w:rsidR="00B61329" w:rsidRPr="00D51814" w:rsidRDefault="00FC6B42">
      <w:pPr>
        <w:pStyle w:val="Heading2"/>
      </w:pPr>
      <w:bookmarkStart w:id="4" w:name="_pj6bxrgypi5m" w:colFirst="0" w:colLast="0"/>
      <w:bookmarkStart w:id="5" w:name="_Toc222920665"/>
      <w:bookmarkEnd w:id="4"/>
      <w:r w:rsidRPr="00D51814">
        <w:t>1.2 Overview of the Case Study:</w:t>
      </w:r>
      <w:bookmarkEnd w:id="5"/>
    </w:p>
    <w:p w14:paraId="3655247B" w14:textId="65EFB0B8" w:rsidR="00B61329" w:rsidRPr="00D51814" w:rsidRDefault="00FC6B42">
      <w:r w:rsidRPr="00D51814">
        <w:t xml:space="preserve">In the management of the Ibis London Shepherds Bush is located in the Hammersmith and Fulham districts; it is near the metro station. The company is making on the planning for the easy exploration of the London location. It is offering the modern design of the furnishing and flooring, which will attract the customers. It will provide many types of facilities, which include </w:t>
      </w:r>
      <w:r w:rsidR="00D51814" w:rsidRPr="00D51814">
        <w:t>Wi-Fi</w:t>
      </w:r>
      <w:r w:rsidRPr="00D51814">
        <w:t>, an electric kettle, a TV, and other types of activities (</w:t>
      </w:r>
      <w:r w:rsidRPr="00D51814">
        <w:rPr>
          <w:color w:val="222222"/>
          <w:highlight w:val="white"/>
        </w:rPr>
        <w:t>Ibis, 2026).</w:t>
      </w:r>
    </w:p>
    <w:p w14:paraId="7B6551CE" w14:textId="77777777" w:rsidR="00B61329" w:rsidRPr="00D51814" w:rsidRDefault="00FC6B42">
      <w:pPr>
        <w:rPr>
          <w:b/>
          <w:bCs/>
        </w:rPr>
      </w:pPr>
      <w:r w:rsidRPr="00D51814">
        <w:rPr>
          <w:b/>
          <w:bCs/>
        </w:rPr>
        <w:t>1.3 Research Aim and Objectives</w:t>
      </w:r>
    </w:p>
    <w:p w14:paraId="790044D8" w14:textId="77777777" w:rsidR="00B61329" w:rsidRPr="00D51814" w:rsidRDefault="00FC6B42">
      <w:pPr>
        <w:rPr>
          <w:b/>
          <w:bCs/>
          <w:i/>
          <w:iCs/>
        </w:rPr>
      </w:pPr>
      <w:r w:rsidRPr="00D51814">
        <w:rPr>
          <w:b/>
          <w:bCs/>
          <w:i/>
          <w:iCs/>
        </w:rPr>
        <w:t>Aim</w:t>
      </w:r>
    </w:p>
    <w:p w14:paraId="1A5DF9CC" w14:textId="77777777" w:rsidR="00B61329" w:rsidRPr="00D51814" w:rsidRDefault="00FC6B42">
      <w:r w:rsidRPr="00D51814">
        <w:t>The research aim is to evaluate the organisational culture at Ibis Shepherd’s Bush for the employee placement process in the UK.</w:t>
      </w:r>
    </w:p>
    <w:p w14:paraId="2244CD2B" w14:textId="77777777" w:rsidR="00B61329" w:rsidRPr="00D51814" w:rsidRDefault="00FC6B42">
      <w:pPr>
        <w:rPr>
          <w:b/>
          <w:bCs/>
          <w:i/>
          <w:iCs/>
        </w:rPr>
      </w:pPr>
      <w:r w:rsidRPr="00D51814">
        <w:rPr>
          <w:b/>
          <w:bCs/>
          <w:i/>
          <w:iCs/>
        </w:rPr>
        <w:t>Objectives</w:t>
      </w:r>
    </w:p>
    <w:p w14:paraId="447FBE17" w14:textId="77777777" w:rsidR="00B61329" w:rsidRPr="00D51814" w:rsidRDefault="00FC6B42">
      <w:pPr>
        <w:numPr>
          <w:ilvl w:val="0"/>
          <w:numId w:val="2"/>
        </w:numPr>
      </w:pPr>
      <w:r w:rsidRPr="00D51814">
        <w:t>To analyse the role of organisational culture in the employee placement process.</w:t>
      </w:r>
    </w:p>
    <w:p w14:paraId="73AC5F87" w14:textId="77777777" w:rsidR="00B61329" w:rsidRPr="00D51814" w:rsidRDefault="00FC6B42">
      <w:pPr>
        <w:numPr>
          <w:ilvl w:val="0"/>
          <w:numId w:val="2"/>
        </w:numPr>
      </w:pPr>
      <w:r w:rsidRPr="00D51814">
        <w:t>To assess the positive effectiveness of organisational culture in the recruitment process.</w:t>
      </w:r>
    </w:p>
    <w:p w14:paraId="36D9C2D1" w14:textId="77777777" w:rsidR="00B61329" w:rsidRPr="00D51814" w:rsidRDefault="00FC6B42">
      <w:pPr>
        <w:numPr>
          <w:ilvl w:val="0"/>
          <w:numId w:val="2"/>
        </w:numPr>
      </w:pPr>
      <w:r w:rsidRPr="00D51814">
        <w:t>To identify the negative impact of organisational culture on the employee placement process.</w:t>
      </w:r>
    </w:p>
    <w:p w14:paraId="5B13A0AB" w14:textId="77777777" w:rsidR="00B61329" w:rsidRPr="00D51814" w:rsidRDefault="00FC6B42">
      <w:pPr>
        <w:numPr>
          <w:ilvl w:val="0"/>
          <w:numId w:val="2"/>
        </w:numPr>
      </w:pPr>
      <w:r w:rsidRPr="00D51814">
        <w:t>To recommend strategies for effectively using organisational culture in the placement process.</w:t>
      </w:r>
    </w:p>
    <w:p w14:paraId="1B07AAAC" w14:textId="77777777" w:rsidR="00B61329" w:rsidRPr="00D51814" w:rsidRDefault="00FC6B42">
      <w:pPr>
        <w:pStyle w:val="Heading2"/>
      </w:pPr>
      <w:bookmarkStart w:id="6" w:name="_4i3icm9em948" w:colFirst="0" w:colLast="0"/>
      <w:bookmarkStart w:id="7" w:name="_Toc222920666"/>
      <w:bookmarkEnd w:id="6"/>
      <w:r w:rsidRPr="00D51814">
        <w:t>1.4 Research Questions</w:t>
      </w:r>
      <w:bookmarkEnd w:id="7"/>
    </w:p>
    <w:p w14:paraId="102B4734" w14:textId="77777777" w:rsidR="00B61329" w:rsidRPr="00D51814" w:rsidRDefault="00FC6B42">
      <w:pPr>
        <w:numPr>
          <w:ilvl w:val="0"/>
          <w:numId w:val="1"/>
        </w:numPr>
      </w:pPr>
      <w:r w:rsidRPr="00D51814">
        <w:t>What is the role of organisational culture in the employee placement process?</w:t>
      </w:r>
    </w:p>
    <w:p w14:paraId="67574AA3" w14:textId="77777777" w:rsidR="00B61329" w:rsidRPr="00D51814" w:rsidRDefault="00FC6B42">
      <w:pPr>
        <w:numPr>
          <w:ilvl w:val="0"/>
          <w:numId w:val="1"/>
        </w:numPr>
      </w:pPr>
      <w:r w:rsidRPr="00D51814">
        <w:t>What is the effectiveness of organisational culture in the recruitment process?</w:t>
      </w:r>
    </w:p>
    <w:p w14:paraId="1AD74AA0" w14:textId="77777777" w:rsidR="00B61329" w:rsidRPr="00D51814" w:rsidRDefault="00FC6B42">
      <w:pPr>
        <w:numPr>
          <w:ilvl w:val="0"/>
          <w:numId w:val="1"/>
        </w:numPr>
      </w:pPr>
      <w:r w:rsidRPr="00D51814">
        <w:lastRenderedPageBreak/>
        <w:t>What is the impact of organisational culture on the employee placement process?</w:t>
      </w:r>
    </w:p>
    <w:p w14:paraId="505695D2" w14:textId="77777777" w:rsidR="00B61329" w:rsidRPr="00D51814" w:rsidRDefault="00FC6B42">
      <w:pPr>
        <w:numPr>
          <w:ilvl w:val="0"/>
          <w:numId w:val="1"/>
        </w:numPr>
      </w:pPr>
      <w:r w:rsidRPr="00D51814">
        <w:t>State some recommended strategies for organisational culture in the placement process?</w:t>
      </w:r>
    </w:p>
    <w:p w14:paraId="24BE6DE3" w14:textId="77777777" w:rsidR="00B61329" w:rsidRPr="00D51814" w:rsidRDefault="00FC6B42">
      <w:pPr>
        <w:pStyle w:val="Heading2"/>
      </w:pPr>
      <w:bookmarkStart w:id="8" w:name="_77nh615x10rd" w:colFirst="0" w:colLast="0"/>
      <w:bookmarkStart w:id="9" w:name="_Toc222920667"/>
      <w:bookmarkEnd w:id="8"/>
      <w:r w:rsidRPr="00D51814">
        <w:t>1.5 Justification of the Report:</w:t>
      </w:r>
      <w:bookmarkEnd w:id="9"/>
    </w:p>
    <w:p w14:paraId="388A53B7" w14:textId="77777777" w:rsidR="00B61329" w:rsidRPr="00D51814" w:rsidRDefault="00FC6B42">
      <w:r w:rsidRPr="00D51814">
        <w:t>This study will provide information about the placement process in the operations of the Ibis Shepherd’s Bush. This study will give an overview of the recruitment and placement process related to the operations of the employees. It will be given on the data related to the hospitality industry of the UK. It will be reviewed on which types of challenges the firm is facing, with the proper kinds of solutions. It will support the knowledge related to the different types of points of view in the placement process in the company operations. This activity of the research will be dividing with the different types of parts, which are highlighted in the findings, analyses and recommendations for the improvement of the company.</w:t>
      </w:r>
    </w:p>
    <w:p w14:paraId="2DBA5A70" w14:textId="77777777" w:rsidR="00B61329" w:rsidRPr="00D51814" w:rsidRDefault="00FC6B42">
      <w:pPr>
        <w:pStyle w:val="Heading2"/>
      </w:pPr>
      <w:bookmarkStart w:id="10" w:name="_16y9pakhde4" w:colFirst="0" w:colLast="0"/>
      <w:bookmarkStart w:id="11" w:name="_Toc222920668"/>
      <w:bookmarkEnd w:id="10"/>
      <w:r w:rsidRPr="00D51814">
        <w:t>1.6 Structure of the report</w:t>
      </w:r>
      <w:bookmarkEnd w:id="11"/>
    </w:p>
    <w:p w14:paraId="612C550D" w14:textId="77777777" w:rsidR="00B61329" w:rsidRPr="00D51814" w:rsidRDefault="00FC6B42">
      <w:pPr>
        <w:jc w:val="center"/>
      </w:pPr>
      <w:r w:rsidRPr="00D51814">
        <w:rPr>
          <w:noProof/>
        </w:rPr>
        <w:drawing>
          <wp:inline distT="114300" distB="114300" distL="114300" distR="114300" wp14:anchorId="703D4BFA" wp14:editId="7A98B6B2">
            <wp:extent cx="4872038" cy="284983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72038" cy="2849830"/>
                    </a:xfrm>
                    <a:prstGeom prst="rect">
                      <a:avLst/>
                    </a:prstGeom>
                    <a:ln w="12700">
                      <a:solidFill>
                        <a:srgbClr val="000000"/>
                      </a:solidFill>
                      <a:prstDash val="solid"/>
                    </a:ln>
                  </pic:spPr>
                </pic:pic>
              </a:graphicData>
            </a:graphic>
          </wp:inline>
        </w:drawing>
      </w:r>
    </w:p>
    <w:p w14:paraId="7CC7AFCE" w14:textId="77777777" w:rsidR="00B61329" w:rsidRPr="00D51814" w:rsidRDefault="00FC6B42">
      <w:pPr>
        <w:jc w:val="center"/>
        <w:rPr>
          <w:b/>
          <w:bCs/>
        </w:rPr>
      </w:pPr>
      <w:r w:rsidRPr="00D51814">
        <w:rPr>
          <w:b/>
          <w:bCs/>
        </w:rPr>
        <w:t>Figure: Report structure</w:t>
      </w:r>
    </w:p>
    <w:p w14:paraId="13B07B1C" w14:textId="77777777" w:rsidR="00B61329" w:rsidRPr="00D51814" w:rsidRDefault="00FC6B42">
      <w:pPr>
        <w:jc w:val="center"/>
      </w:pPr>
      <w:r w:rsidRPr="00D51814">
        <w:rPr>
          <w:b/>
          <w:bCs/>
        </w:rPr>
        <w:t>Source:</w:t>
      </w:r>
      <w:r w:rsidRPr="00D51814">
        <w:t xml:space="preserve"> (Self-made, 2026)</w:t>
      </w:r>
    </w:p>
    <w:p w14:paraId="746F8BA7" w14:textId="77777777" w:rsidR="00B61329" w:rsidRPr="00D51814" w:rsidRDefault="00FC6B42">
      <w:pPr>
        <w:pStyle w:val="Heading1"/>
        <w:spacing w:before="0" w:after="0"/>
      </w:pPr>
      <w:bookmarkStart w:id="12" w:name="_pcmlpvtpsry5" w:colFirst="0" w:colLast="0"/>
      <w:bookmarkEnd w:id="12"/>
      <w:r w:rsidRPr="00D51814">
        <w:lastRenderedPageBreak/>
        <w:br w:type="page"/>
      </w:r>
    </w:p>
    <w:p w14:paraId="764D857E" w14:textId="77777777" w:rsidR="00B61329" w:rsidRPr="00D51814" w:rsidRDefault="00FC6B42">
      <w:pPr>
        <w:pStyle w:val="Heading1"/>
        <w:spacing w:before="0" w:after="0"/>
      </w:pPr>
      <w:bookmarkStart w:id="13" w:name="_h3hxbo1o7fzi" w:colFirst="0" w:colLast="0"/>
      <w:bookmarkStart w:id="14" w:name="_Toc222920669"/>
      <w:bookmarkEnd w:id="13"/>
      <w:r w:rsidRPr="00D51814">
        <w:lastRenderedPageBreak/>
        <w:t>Chapter 2: Literature Review</w:t>
      </w:r>
      <w:bookmarkEnd w:id="14"/>
    </w:p>
    <w:p w14:paraId="17072E7C" w14:textId="77777777" w:rsidR="00B61329" w:rsidRPr="00D51814" w:rsidRDefault="00FC6B42">
      <w:pPr>
        <w:pStyle w:val="Heading2"/>
      </w:pPr>
      <w:bookmarkStart w:id="15" w:name="_bsxtnkqu6omj" w:colFirst="0" w:colLast="0"/>
      <w:bookmarkStart w:id="16" w:name="_Toc222920670"/>
      <w:bookmarkEnd w:id="15"/>
      <w:r w:rsidRPr="00D51814">
        <w:t>2.1 Concepts of organisational culture and employee placement</w:t>
      </w:r>
      <w:bookmarkEnd w:id="16"/>
    </w:p>
    <w:p w14:paraId="098EFA55" w14:textId="25534CCA" w:rsidR="00B61329" w:rsidRPr="00D51814" w:rsidRDefault="00FC6B42">
      <w:r w:rsidRPr="00D51814">
        <w:rPr>
          <w:b/>
          <w:bCs/>
        </w:rPr>
        <w:t xml:space="preserve">Organisational Culture: </w:t>
      </w:r>
      <w:r w:rsidRPr="00D51814">
        <w:t xml:space="preserve">In the culture of the </w:t>
      </w:r>
      <w:r w:rsidR="00D51814" w:rsidRPr="00D51814">
        <w:t>organisation</w:t>
      </w:r>
      <w:r w:rsidRPr="00D51814">
        <w:t xml:space="preserve"> is refers to the cope with the internal and external activities of the company. It is maintaining the principles which are helpful in the effectiveness of the adoption of the new strategies, which will be maintaining on the success of the business. It is playing on the essential role in the improvement of the human resources policies, which will be shaping the behaviour of the employees. It is taking into the </w:t>
      </w:r>
      <w:r w:rsidR="00D51814" w:rsidRPr="00D51814">
        <w:t>consideration</w:t>
      </w:r>
      <w:r w:rsidRPr="00D51814">
        <w:t xml:space="preserve"> for the mutual existence of the values, norms and philosophy in the company operations. It is important for human relations management (</w:t>
      </w:r>
      <w:r w:rsidRPr="00D51814">
        <w:rPr>
          <w:color w:val="222222"/>
          <w:highlight w:val="white"/>
        </w:rPr>
        <w:t>Bamidele, 2022).</w:t>
      </w:r>
      <w:r w:rsidRPr="00D51814">
        <w:t xml:space="preserve"> </w:t>
      </w:r>
    </w:p>
    <w:p w14:paraId="4D263398" w14:textId="68582264" w:rsidR="00B61329" w:rsidRPr="00D51814" w:rsidRDefault="00FC6B42">
      <w:r w:rsidRPr="00D51814">
        <w:rPr>
          <w:b/>
          <w:bCs/>
        </w:rPr>
        <w:t xml:space="preserve">Employment Placement Process: </w:t>
      </w:r>
      <w:r w:rsidRPr="00D51814">
        <w:t xml:space="preserve">Human resources are considered one of the </w:t>
      </w:r>
      <w:r w:rsidR="00D51814" w:rsidRPr="00D51814">
        <w:t>essential</w:t>
      </w:r>
      <w:r w:rsidRPr="00D51814">
        <w:t xml:space="preserve"> </w:t>
      </w:r>
      <w:r w:rsidR="00D51814" w:rsidRPr="00D51814">
        <w:t>parts</w:t>
      </w:r>
      <w:r w:rsidRPr="00D51814">
        <w:t xml:space="preserve"> of the company. With the support of these resources, management will be able to achieve success. This process involves careful selection and getting the desired outcome on the achievement of success. In the process, the management is using the expertise in the operations of the allocation of resources and hiring the right employee at the right position. It also includes the training and development of the employees, which will improve productivity in the company. HR is considering the asset for the business (</w:t>
      </w:r>
      <w:r w:rsidRPr="00D51814">
        <w:rPr>
          <w:color w:val="222222"/>
          <w:highlight w:val="white"/>
        </w:rPr>
        <w:t xml:space="preserve">Septiana and Septiana, 2023). </w:t>
      </w:r>
    </w:p>
    <w:p w14:paraId="4D962835" w14:textId="77777777" w:rsidR="00B61329" w:rsidRPr="00D51814" w:rsidRDefault="00FC6B42">
      <w:pPr>
        <w:pStyle w:val="Heading2"/>
      </w:pPr>
      <w:bookmarkStart w:id="17" w:name="_6110h7autz2k" w:colFirst="0" w:colLast="0"/>
      <w:bookmarkStart w:id="18" w:name="_Toc222920671"/>
      <w:bookmarkEnd w:id="17"/>
      <w:r w:rsidRPr="00D51814">
        <w:t>2.2 Role of organisational culture in the employee placement process</w:t>
      </w:r>
      <w:bookmarkEnd w:id="18"/>
    </w:p>
    <w:p w14:paraId="149158DE" w14:textId="77777777" w:rsidR="00B61329" w:rsidRPr="00D51814" w:rsidRDefault="00FC6B42">
      <w:pPr>
        <w:rPr>
          <w:b/>
          <w:bCs/>
          <w:i/>
          <w:iCs/>
        </w:rPr>
      </w:pPr>
      <w:r w:rsidRPr="00D51814">
        <w:rPr>
          <w:b/>
          <w:bCs/>
        </w:rPr>
        <w:t>Guiding Recruitment Standards:</w:t>
      </w:r>
      <w:r w:rsidRPr="00D51814">
        <w:t xml:space="preserve"> the organisational culture is developed in the treatment and hiring process for the recruitment stage. The organisational standards are developed to fit and add to the cultural fit. The business development factors are moving the team management in the diversity approaches with thoughtful experiences. It will be developed moving forward for the market approaches. Organisational culture involves the structural experiments in the self-selecting approach with the behavioural assessments. The organisational transparency has developed the strategic market approach in the requirements process. Businesses have developed cultural interactions for long-term business implications. The market potential is developed through self-selecting assurance for the better cultural implications in the team alignments (Elomäki, 2020).  </w:t>
      </w:r>
    </w:p>
    <w:p w14:paraId="270AE76F" w14:textId="77777777" w:rsidR="00B61329" w:rsidRPr="00D51814" w:rsidRDefault="00FC6B42">
      <w:r w:rsidRPr="00D51814">
        <w:rPr>
          <w:b/>
          <w:bCs/>
        </w:rPr>
        <w:t>Enhancing Employee Integration:</w:t>
      </w:r>
      <w:r w:rsidRPr="00D51814">
        <w:t xml:space="preserve"> The organisational culture is developed through the onboarding experiences in the organisational values and rituals in employee interactions. It will develop cultural immersion in the purposeful business experiences through a specific market approach. The visible leadership are developed the mentorship programme with the organisational cultural immersions. Business communication develops trust and ensures the organic interaction </w:t>
      </w:r>
      <w:r w:rsidRPr="00D51814">
        <w:lastRenderedPageBreak/>
        <w:t xml:space="preserve">of the belonging factors. The organisational communication is building cultural alignments in the working environment. Employee Integration can be developed through recognition and reinforcements in the organisational success. The continuous evaluation can help the employee with team alignments in business opportunities (Giallouros </w:t>
      </w:r>
      <w:r w:rsidRPr="00D51814">
        <w:rPr>
          <w:i/>
          <w:iCs/>
        </w:rPr>
        <w:t>et al</w:t>
      </w:r>
      <w:r w:rsidRPr="00D51814">
        <w:t>. 2023).</w:t>
      </w:r>
    </w:p>
    <w:p w14:paraId="685D5C4C" w14:textId="77777777" w:rsidR="00B61329" w:rsidRPr="00D51814" w:rsidRDefault="00FC6B42">
      <w:pPr>
        <w:pStyle w:val="Heading2"/>
      </w:pPr>
      <w:bookmarkStart w:id="19" w:name="_wqedqohvvkif" w:colFirst="0" w:colLast="0"/>
      <w:bookmarkStart w:id="20" w:name="_Toc222920672"/>
      <w:bookmarkEnd w:id="19"/>
      <w:r w:rsidRPr="00D51814">
        <w:t>2.2 Effectiveness of organisational culture in the recruitment process</w:t>
      </w:r>
      <w:bookmarkEnd w:id="20"/>
    </w:p>
    <w:p w14:paraId="60AABAAE" w14:textId="76D1FFFD" w:rsidR="00B61329" w:rsidRPr="00D51814" w:rsidRDefault="00FC6B42">
      <w:r w:rsidRPr="00D51814">
        <w:t xml:space="preserve">The cultural effectiveness are </w:t>
      </w:r>
      <w:r w:rsidR="00D51814" w:rsidRPr="00D51814">
        <w:t>developed</w:t>
      </w:r>
      <w:r w:rsidRPr="00D51814">
        <w:t xml:space="preserve"> the cultural fit for the behavioural assessments. The organisational </w:t>
      </w:r>
      <w:r w:rsidR="00D51814" w:rsidRPr="00D51814">
        <w:t>approach</w:t>
      </w:r>
      <w:r w:rsidRPr="00D51814">
        <w:t xml:space="preserve"> are developed the individual market effectiveness in the belonging factors. The organisational development can be a matter of the team dynamic effectiveness in the organisational behaviour attachments. Cultural fit assessments are developed to improve business effectiveness and market effectiveness, leading to job satisfaction and better employee performance. The organisational positive culture develops the team member effectiveness with the job assessment experience in the dynamic market aspects. Effective placement process are develop the organisational culture effectiveness in better organisational behaviour assessments. Positive work features will increase the cultural fit for the competitive market and effectiveness in attraction and selection (Rahmany, 2018). </w:t>
      </w:r>
    </w:p>
    <w:p w14:paraId="10C894B5" w14:textId="77777777" w:rsidR="00B61329" w:rsidRPr="00D51814" w:rsidRDefault="00FC6B42">
      <w:pPr>
        <w:pStyle w:val="Heading2"/>
      </w:pPr>
      <w:bookmarkStart w:id="21" w:name="_yyzsu016xqnc" w:colFirst="0" w:colLast="0"/>
      <w:bookmarkStart w:id="22" w:name="_Toc222920673"/>
      <w:bookmarkEnd w:id="21"/>
      <w:r w:rsidRPr="00D51814">
        <w:t>2.3 Impact of organisational culture on the employee placement process</w:t>
      </w:r>
      <w:bookmarkEnd w:id="22"/>
    </w:p>
    <w:p w14:paraId="79FDA204" w14:textId="77777777" w:rsidR="00B61329" w:rsidRPr="00D51814" w:rsidRDefault="00FC6B42">
      <w:r w:rsidRPr="00D51814">
        <w:rPr>
          <w:b/>
          <w:bCs/>
        </w:rPr>
        <w:t>Communication problems:</w:t>
      </w:r>
      <w:r w:rsidRPr="00D51814">
        <w:t xml:space="preserve"> The organisational employees have developed a hierarchical acceptance of the misalignment. They can face the information silos and lack of transparency in the communication problem in the poor placement process. The organisational employees are also experiencing the misinterpretations of the multicultural team arrangements. The business development factor involves the gossip and informational channels in the gossip and rumours. The employees' understanding of issues has led to communication issues in the failure of clear assessments. Communication problems can make employees dissatisfied with the business implications of the onboarding experiences. The organisational unsupportive factors are developed with the core values at employee engagement issues in the individual merit (Ulina </w:t>
      </w:r>
      <w:r w:rsidRPr="00D51814">
        <w:rPr>
          <w:i/>
          <w:iCs/>
        </w:rPr>
        <w:t>et al</w:t>
      </w:r>
      <w:r w:rsidRPr="00D51814">
        <w:t xml:space="preserve">. 2021).  </w:t>
      </w:r>
    </w:p>
    <w:p w14:paraId="123D717C" w14:textId="77777777" w:rsidR="00B61329" w:rsidRPr="00D51814" w:rsidRDefault="00FC6B42">
      <w:r w:rsidRPr="00D51814">
        <w:rPr>
          <w:b/>
          <w:bCs/>
        </w:rPr>
        <w:t>Stress and Anxiety:</w:t>
      </w:r>
      <w:r w:rsidRPr="00D51814">
        <w:t xml:space="preserve"> The organisational culture are developed the employee stress and anxiety in the placement process. The wrong placement can increase the employees' stress and anxiety for the indicated employee interactions. The stress and anxiety of the employee occurred due to the toxic working environment for the particular experiments. Organisational norms contribute to anxiety in the weak and emotional exhaustion. Cultural safety problems can lead to issues with discouragement, communication fear and poor performance. It will also be developed to address </w:t>
      </w:r>
      <w:r w:rsidRPr="00D51814">
        <w:lastRenderedPageBreak/>
        <w:t xml:space="preserve">the burnout and turnover for the performance problem. It can reduce the work performance in the cultural implications (Kensbock </w:t>
      </w:r>
      <w:r w:rsidRPr="00D51814">
        <w:rPr>
          <w:i/>
          <w:iCs/>
        </w:rPr>
        <w:t>et al</w:t>
      </w:r>
      <w:r w:rsidRPr="00D51814">
        <w:t>. 2021).</w:t>
      </w:r>
    </w:p>
    <w:p w14:paraId="5A37699A" w14:textId="77777777" w:rsidR="00B61329" w:rsidRPr="00D51814" w:rsidRDefault="00FC6B42">
      <w:pPr>
        <w:rPr>
          <w:b/>
          <w:bCs/>
          <w:i/>
          <w:iCs/>
        </w:rPr>
      </w:pPr>
      <w:r w:rsidRPr="00D51814">
        <w:rPr>
          <w:b/>
          <w:bCs/>
        </w:rPr>
        <w:t>Unclear Job description:</w:t>
      </w:r>
      <w:r w:rsidRPr="00D51814">
        <w:t xml:space="preserve"> This problem can lead to significant problems in employee placements. The organisational start-up environment can be creating the value based implication for the job satisfaction problem. It can be resistance to the documentation issues with the outdated descriptions. Excessive focus can make the neglection for the job issues and success issues in confusing work. The job issues are related to the applicant's poor quality due to the confusing descriptions in the slower alignments. It can make the onboarding ineffective for the unsure and actual responsibilities issues with the slower time arrangements. It can be underlying the transparency and accountability issues with the cultural problem in the job description factors (Goular </w:t>
      </w:r>
      <w:r w:rsidRPr="00D51814">
        <w:rPr>
          <w:i/>
          <w:iCs/>
        </w:rPr>
        <w:t>et al.</w:t>
      </w:r>
      <w:r w:rsidRPr="00D51814">
        <w:t xml:space="preserve"> 2022).  </w:t>
      </w:r>
    </w:p>
    <w:p w14:paraId="1ADB24B2" w14:textId="77777777" w:rsidR="00B61329" w:rsidRPr="00D51814" w:rsidRDefault="00FC6B42">
      <w:pPr>
        <w:pStyle w:val="Heading2"/>
      </w:pPr>
      <w:bookmarkStart w:id="23" w:name="_7n32f4bs9jxf" w:colFirst="0" w:colLast="0"/>
      <w:bookmarkStart w:id="24" w:name="_Toc222920674"/>
      <w:bookmarkEnd w:id="23"/>
      <w:r w:rsidRPr="00D51814">
        <w:t>2.4  Recommended strategies for organisational culture in the placement process</w:t>
      </w:r>
      <w:bookmarkEnd w:id="24"/>
    </w:p>
    <w:p w14:paraId="641B7BC8" w14:textId="77777777" w:rsidR="00B61329" w:rsidRPr="00D51814" w:rsidRDefault="00FC6B42">
      <w:r w:rsidRPr="00D51814">
        <w:rPr>
          <w:b/>
          <w:bCs/>
        </w:rPr>
        <w:t>Enhance Employee Engagement:</w:t>
      </w:r>
      <w:r w:rsidRPr="00D51814">
        <w:t xml:space="preserve"> the organisation has to develop an open dialogue for communication development to voice concerns. They have to develop the trust-building experiences in the anonymous environment feedback, which can help to mitigate the communication problem in the organisational context. The employee engagement utilises the storing, sharing and recalling of important information with the technological flexibility approach. They should be cultivated the transparent, supportive business culture with employee engagement. The organisation has to strengthen the leadership and managerial communication for the follow-up feedback. They have to increase the transparency and ensure leadership experiences in centralise communication approach (Sulaiman </w:t>
      </w:r>
      <w:r w:rsidRPr="00D51814">
        <w:rPr>
          <w:i/>
          <w:iCs/>
        </w:rPr>
        <w:t>et al.</w:t>
      </w:r>
      <w:r w:rsidRPr="00D51814">
        <w:t xml:space="preserve"> 2023). </w:t>
      </w:r>
    </w:p>
    <w:p w14:paraId="0D688D90" w14:textId="77777777" w:rsidR="00B61329" w:rsidRPr="00D51814" w:rsidRDefault="00FC6B42">
      <w:r w:rsidRPr="00D51814">
        <w:rPr>
          <w:b/>
          <w:bCs/>
        </w:rPr>
        <w:t>Promote Diversity and Inclusion:</w:t>
      </w:r>
      <w:r w:rsidRPr="00D51814">
        <w:t xml:space="preserve"> The organisation has to be building the psychological safe culture in the digital employee performance. They have to implement the inclusive policies and supportive structure with flexible work arrangements. The organisation has to develop community experiments with revamping insurance covers with healthier initiatives for the cultural work practice. The specific organisation has to develop a cultivated, inclusive leadership and empathetic approach. They have to develop flexible work arrangements in the employee's managerial responsibilities. The employee reassurance supports the employee resources in the safe spaces. It will also build psychological safety with the cultural implications in the working environment (Lacerenza </w:t>
      </w:r>
      <w:r w:rsidRPr="00D51814">
        <w:rPr>
          <w:i/>
          <w:iCs/>
        </w:rPr>
        <w:t>et al</w:t>
      </w:r>
      <w:r w:rsidRPr="00D51814">
        <w:t xml:space="preserve">. 2024). </w:t>
      </w:r>
    </w:p>
    <w:p w14:paraId="7F0B81FC" w14:textId="77777777" w:rsidR="00B61329" w:rsidRPr="00D51814" w:rsidRDefault="00FC6B42">
      <w:r w:rsidRPr="00D51814">
        <w:rPr>
          <w:b/>
          <w:bCs/>
        </w:rPr>
        <w:lastRenderedPageBreak/>
        <w:t>Revise Roles Collaboratively:</w:t>
      </w:r>
      <w:r w:rsidRPr="00D51814">
        <w:t xml:space="preserve"> The specific organisation has to audit the employees' roles for their daily tasks. They have to be involve the own business responsibilities for the bridge management in the action-based experiments. The organisation has to develop the action based approvements in the review and deliver based on factors. People will define the KPI metrics for performance success in the business experiments. The organisational employees have to undergo formal onboarding for clear performance in the real work description, for the process and communication approach. The market regular and scheduling approach are broader community infrastructure with the role mapping workshop (De Clercq and Pereira, 2025).</w:t>
      </w:r>
    </w:p>
    <w:p w14:paraId="778694FB" w14:textId="77777777" w:rsidR="00B61329" w:rsidRPr="00D51814" w:rsidRDefault="00FC6B42">
      <w:pPr>
        <w:pStyle w:val="Heading2"/>
      </w:pPr>
      <w:bookmarkStart w:id="25" w:name="_yl509vwh8xa7" w:colFirst="0" w:colLast="0"/>
      <w:bookmarkStart w:id="26" w:name="_Toc222920675"/>
      <w:bookmarkEnd w:id="25"/>
      <w:r w:rsidRPr="00D51814">
        <w:t>2.5 Literature Gap</w:t>
      </w:r>
      <w:bookmarkEnd w:id="26"/>
    </w:p>
    <w:p w14:paraId="010E6BE1" w14:textId="77777777" w:rsidR="00B61329" w:rsidRPr="00D51814" w:rsidRDefault="00FC6B42">
      <w:r w:rsidRPr="00D51814">
        <w:t xml:space="preserve">The researchers are facing the scarcity of placement issues in the cultural fit in specific team roles. It describes the contextual and industry-specific analysis of the cultural traits in the research sourcing issues in the particular multinational corporation's problem factors. This is also an experience with limited focus on the misalignments for the employee personality approach. Many sources explain the self-reported and subjective data implications in the empirical and unmeasurable for employee performance metrics. The literature is heavily skewed with the management perspectives on the cultural issues in the placement process. These are experiences significant gap in the organisational culture with the specific organisational approach. </w:t>
      </w:r>
    </w:p>
    <w:p w14:paraId="214D529C" w14:textId="77777777" w:rsidR="00B61329" w:rsidRPr="00D51814" w:rsidRDefault="00FC6B42">
      <w:pPr>
        <w:pStyle w:val="Heading2"/>
      </w:pPr>
      <w:bookmarkStart w:id="27" w:name="_x5wck7dnc74o" w:colFirst="0" w:colLast="0"/>
      <w:bookmarkStart w:id="28" w:name="_Toc222920676"/>
      <w:bookmarkEnd w:id="27"/>
      <w:r w:rsidRPr="00D51814">
        <w:t>2.6 Conceptual Framework</w:t>
      </w:r>
      <w:bookmarkEnd w:id="28"/>
    </w:p>
    <w:p w14:paraId="2E66E32C" w14:textId="77777777" w:rsidR="00B61329" w:rsidRPr="00D51814" w:rsidRDefault="00FC6B42">
      <w:pPr>
        <w:jc w:val="center"/>
      </w:pPr>
      <w:r w:rsidRPr="00D51814">
        <w:rPr>
          <w:noProof/>
        </w:rPr>
        <w:drawing>
          <wp:inline distT="114300" distB="114300" distL="114300" distR="114300" wp14:anchorId="4FA5B4B0" wp14:editId="23119EAE">
            <wp:extent cx="5400675" cy="223837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00675" cy="2238375"/>
                    </a:xfrm>
                    <a:prstGeom prst="rect">
                      <a:avLst/>
                    </a:prstGeom>
                    <a:ln w="12700">
                      <a:solidFill>
                        <a:srgbClr val="000000"/>
                      </a:solidFill>
                      <a:prstDash val="solid"/>
                    </a:ln>
                  </pic:spPr>
                </pic:pic>
              </a:graphicData>
            </a:graphic>
          </wp:inline>
        </w:drawing>
      </w:r>
    </w:p>
    <w:p w14:paraId="3C25CC50" w14:textId="77777777" w:rsidR="00B61329" w:rsidRPr="00D51814" w:rsidRDefault="00FC6B42">
      <w:pPr>
        <w:jc w:val="center"/>
        <w:rPr>
          <w:b/>
          <w:bCs/>
        </w:rPr>
      </w:pPr>
      <w:r w:rsidRPr="00D51814">
        <w:rPr>
          <w:b/>
          <w:bCs/>
        </w:rPr>
        <w:t>Figure: Conceptual Framework</w:t>
      </w:r>
    </w:p>
    <w:p w14:paraId="111BF989" w14:textId="77777777" w:rsidR="00B61329" w:rsidRPr="00D51814" w:rsidRDefault="00FC6B42">
      <w:pPr>
        <w:jc w:val="center"/>
      </w:pPr>
      <w:r w:rsidRPr="00D51814">
        <w:rPr>
          <w:b/>
          <w:bCs/>
        </w:rPr>
        <w:t>Source:</w:t>
      </w:r>
      <w:r w:rsidRPr="00D51814">
        <w:t xml:space="preserve"> (Self-made, 2026)</w:t>
      </w:r>
      <w:r w:rsidRPr="00D51814">
        <w:br w:type="page"/>
      </w:r>
    </w:p>
    <w:p w14:paraId="7940BE1B" w14:textId="77777777" w:rsidR="00B61329" w:rsidRPr="00D51814" w:rsidRDefault="00FC6B42">
      <w:pPr>
        <w:pStyle w:val="Heading1"/>
        <w:spacing w:before="0" w:after="0"/>
      </w:pPr>
      <w:bookmarkStart w:id="29" w:name="_vnpzpovvbk6d" w:colFirst="0" w:colLast="0"/>
      <w:bookmarkStart w:id="30" w:name="_Toc222920677"/>
      <w:bookmarkEnd w:id="29"/>
      <w:r w:rsidRPr="00D51814">
        <w:lastRenderedPageBreak/>
        <w:t>Chapter 3: Methodology</w:t>
      </w:r>
      <w:bookmarkEnd w:id="30"/>
    </w:p>
    <w:p w14:paraId="43C9FAA2" w14:textId="77777777" w:rsidR="00B61329" w:rsidRPr="00D51814" w:rsidRDefault="00FC6B42">
      <w:pPr>
        <w:pStyle w:val="Heading2"/>
        <w:spacing w:before="40" w:after="40"/>
      </w:pPr>
      <w:bookmarkStart w:id="31" w:name="_rfsxoqj2rty9" w:colFirst="0" w:colLast="0"/>
      <w:bookmarkStart w:id="32" w:name="_Toc222920678"/>
      <w:bookmarkEnd w:id="31"/>
      <w:r w:rsidRPr="00D51814">
        <w:t>3.1 Research Philosophy</w:t>
      </w:r>
      <w:bookmarkEnd w:id="32"/>
    </w:p>
    <w:p w14:paraId="36A0F730" w14:textId="77777777" w:rsidR="00B61329" w:rsidRPr="00D51814" w:rsidRDefault="00FC6B42">
      <w:pPr>
        <w:spacing w:before="40" w:after="40"/>
      </w:pPr>
      <w:r w:rsidRPr="00D51814">
        <w:t xml:space="preserve">The researcher uses the positivism philosophy for the rigorous and objective experiments in the employee placement process. This philosophy has high reliability and replicability for the theoretical observations. This philosophy has predictive power and generalises data prediction with wider populations in predictive power for organisational culture. This philosophy helps to researcher with the study of Ibis Shepherd’s Bush in precise and measurable data findings. It also follows the structural and pre-determined practice for the logical process in the Ibis Shepherd’s Bush research acceptances. Positivism has predictive analysis for the quantitative data behaviours with a wider industry population in the structural replications (Maksimovic and Evtimov, 2023). </w:t>
      </w:r>
    </w:p>
    <w:p w14:paraId="5837BA36" w14:textId="77777777" w:rsidR="00B61329" w:rsidRPr="00D51814" w:rsidRDefault="00FC6B42">
      <w:pPr>
        <w:pStyle w:val="Heading2"/>
        <w:spacing w:before="40" w:after="40"/>
      </w:pPr>
      <w:bookmarkStart w:id="33" w:name="_jauta676y0zu" w:colFirst="0" w:colLast="0"/>
      <w:bookmarkStart w:id="34" w:name="_Toc222920679"/>
      <w:bookmarkEnd w:id="33"/>
      <w:r w:rsidRPr="00D51814">
        <w:t>3.2 Research Approach</w:t>
      </w:r>
      <w:bookmarkEnd w:id="34"/>
    </w:p>
    <w:p w14:paraId="6CEF9849" w14:textId="77777777" w:rsidR="00B61329" w:rsidRPr="00D51814" w:rsidRDefault="00FC6B42">
      <w:pPr>
        <w:spacing w:before="40" w:after="40"/>
      </w:pPr>
      <w:r w:rsidRPr="00D51814">
        <w:t>The researcher uses the deductive research approach with a precise hypothesis and a high reliability approach. It has the structural efficiency of the clear and top-down for the systematic pathways for the variable data application. It is possible because of the standardised and quantitative reliability and replication in the easy study results. The researcher describes the design-based application with the deductive pathways in the Ibis Shepherd’s Bush. The study is beneficial for the generalised large representation of the broader market population in organisational contexts. It is highly controlled and structured nature with research minimisation for the deductive research approach with theoretical applications (Saunders</w:t>
      </w:r>
      <w:r w:rsidRPr="00D51814">
        <w:rPr>
          <w:i/>
          <w:iCs/>
        </w:rPr>
        <w:t xml:space="preserve"> et al.</w:t>
      </w:r>
      <w:r w:rsidRPr="00D51814">
        <w:t xml:space="preserve"> 2012). </w:t>
      </w:r>
    </w:p>
    <w:p w14:paraId="3EB20D39" w14:textId="77777777" w:rsidR="00B61329" w:rsidRPr="00D51814" w:rsidRDefault="00FC6B42">
      <w:pPr>
        <w:pStyle w:val="Heading2"/>
        <w:spacing w:before="40" w:after="40"/>
      </w:pPr>
      <w:bookmarkStart w:id="35" w:name="_6p2k9xz7eqly" w:colFirst="0" w:colLast="0"/>
      <w:bookmarkStart w:id="36" w:name="_Toc222920680"/>
      <w:bookmarkEnd w:id="35"/>
      <w:r w:rsidRPr="00D51814">
        <w:t>3.3 Research Choice</w:t>
      </w:r>
      <w:bookmarkEnd w:id="36"/>
    </w:p>
    <w:p w14:paraId="4FB22257" w14:textId="77777777" w:rsidR="00B61329" w:rsidRPr="00D51814" w:rsidRDefault="00FC6B42">
      <w:pPr>
        <w:spacing w:before="40" w:after="40"/>
      </w:pPr>
      <w:r w:rsidRPr="00D51814">
        <w:t>The researcher uses the qualitative data for primary and mixed methods for the secondary data application with Ibis Shepherd’s Bush organisational culture and employee engagements. It has a comprehensive understanding of the multi-faceted enable understanding with mixed method application. This choice has the contextualisation in the triangulation and validation for an in-depth understanding, with the result of credibility and validity. The mixed method has the ability to design-based improvement in the research designs. It is highly flexible for the contexts with a single approach in the Ibis Shepherd’s Bush. This method helps to the researcher understand the organisational culture and employee engagement in the organisational factors (Veal, 2006).</w:t>
      </w:r>
    </w:p>
    <w:p w14:paraId="7FDC4D40" w14:textId="77777777" w:rsidR="00B61329" w:rsidRPr="00D51814" w:rsidRDefault="00FC6B42">
      <w:pPr>
        <w:pStyle w:val="Heading2"/>
        <w:spacing w:before="40" w:after="40"/>
      </w:pPr>
      <w:bookmarkStart w:id="37" w:name="_6cpn2pgpuv0u" w:colFirst="0" w:colLast="0"/>
      <w:bookmarkStart w:id="38" w:name="_Toc222920681"/>
      <w:bookmarkEnd w:id="37"/>
      <w:r w:rsidRPr="00D51814">
        <w:lastRenderedPageBreak/>
        <w:t>3.4 Data Collection</w:t>
      </w:r>
      <w:bookmarkEnd w:id="38"/>
    </w:p>
    <w:p w14:paraId="418C94CC" w14:textId="77777777" w:rsidR="00B61329" w:rsidRPr="00D51814" w:rsidRDefault="00FC6B42">
      <w:pPr>
        <w:spacing w:before="40" w:after="40"/>
      </w:pPr>
      <w:r w:rsidRPr="00D51814">
        <w:t xml:space="preserve">The researcher uses the interview data collection for the primary data application in Ibis Shepherd’s Bush. They are explaining the high accuracy and control of the data integrity with primary data approaches in the organisational context and employee engagements. The researcher describes the proprietary data application for the unique data advisory in Ibis Shepherd’s Bush (Henriksen </w:t>
      </w:r>
      <w:r w:rsidRPr="00D51814">
        <w:rPr>
          <w:i/>
          <w:iCs/>
        </w:rPr>
        <w:t>et al.</w:t>
      </w:r>
      <w:r w:rsidRPr="00D51814">
        <w:t xml:space="preserve"> 2022). The researcher also uses the secondary data collection for the report with internet sources in Ibis Shepherd’s Bush. It is a cost-effective and time-saving experience of the research application with the significant organisational contexts and employee engagement. It has a broad context with benchmarking experience with Ibis Shepherd’s Bush (Baldwin </w:t>
      </w:r>
      <w:r w:rsidRPr="00D51814">
        <w:rPr>
          <w:i/>
          <w:iCs/>
        </w:rPr>
        <w:t>et al.</w:t>
      </w:r>
      <w:r w:rsidRPr="00D51814">
        <w:t xml:space="preserve"> 2022).</w:t>
      </w:r>
    </w:p>
    <w:p w14:paraId="49353C63" w14:textId="77777777" w:rsidR="00B61329" w:rsidRPr="00D51814" w:rsidRDefault="00FC6B42">
      <w:pPr>
        <w:pStyle w:val="Heading2"/>
        <w:spacing w:before="40" w:after="40"/>
      </w:pPr>
      <w:bookmarkStart w:id="39" w:name="_h5f1ogeda4qf" w:colFirst="0" w:colLast="0"/>
      <w:bookmarkStart w:id="40" w:name="_Toc222920682"/>
      <w:bookmarkEnd w:id="39"/>
      <w:r w:rsidRPr="00D51814">
        <w:t>3.5 Data Analysis</w:t>
      </w:r>
      <w:bookmarkEnd w:id="40"/>
    </w:p>
    <w:p w14:paraId="1A5A797C" w14:textId="77777777" w:rsidR="00B61329" w:rsidRPr="00D51814" w:rsidRDefault="00FC6B42">
      <w:pPr>
        <w:spacing w:before="40" w:after="40"/>
      </w:pPr>
      <w:r w:rsidRPr="00D51814">
        <w:t>The researcher describes the primary data analysis for the tailoring research needs for the organisational context and employee engagements. It also describes the up-to-date information for full control over quality applications. Primary data applications are available for the target audience and have high reliability for the evidence-based process implications (Liu</w:t>
      </w:r>
      <w:r w:rsidRPr="00D51814">
        <w:rPr>
          <w:i/>
          <w:iCs/>
        </w:rPr>
        <w:t xml:space="preserve"> et al</w:t>
      </w:r>
      <w:r w:rsidRPr="00D51814">
        <w:t xml:space="preserve">. 2023). The researcher uses descriptive data analysis for its high flexibility and versatility in the theoretical application. It has accessibility for Ibis Shepherd’s Bush with the organisational context and employee engagement in the industrial applications. It is also available for a systematic and rigorous process for accountability and reliable data transparency (Mc Grath-Lone </w:t>
      </w:r>
      <w:r w:rsidRPr="00D51814">
        <w:rPr>
          <w:i/>
          <w:iCs/>
        </w:rPr>
        <w:t>et al</w:t>
      </w:r>
      <w:r w:rsidRPr="00D51814">
        <w:t xml:space="preserve">. 2022). </w:t>
      </w:r>
    </w:p>
    <w:p w14:paraId="1BF34385" w14:textId="77777777" w:rsidR="00B61329" w:rsidRPr="00D51814" w:rsidRDefault="00FC6B42">
      <w:pPr>
        <w:pStyle w:val="Heading2"/>
        <w:spacing w:before="40" w:after="40"/>
      </w:pPr>
      <w:bookmarkStart w:id="41" w:name="_kjfqelpjvwxo" w:colFirst="0" w:colLast="0"/>
      <w:bookmarkStart w:id="42" w:name="_Toc222920683"/>
      <w:bookmarkEnd w:id="41"/>
      <w:r w:rsidRPr="00D51814">
        <w:t>3.6 Ethical Consideration</w:t>
      </w:r>
      <w:bookmarkEnd w:id="42"/>
    </w:p>
    <w:p w14:paraId="5E720501" w14:textId="77777777" w:rsidR="00B61329" w:rsidRPr="00D51814" w:rsidRDefault="00FC6B42">
      <w:pPr>
        <w:spacing w:before="40" w:after="40"/>
      </w:pPr>
      <w:r w:rsidRPr="00D51814">
        <w:t xml:space="preserve">In this context, the researchers are maintaining informed consent with the volunteering agreeing. They also maintain confidentiality and anonymity for data protection in the trusting experiences of participation. They also maintain the integrity and honesty, which helps to avoid data fabrication in the public interest. The researchers are also responsible for the minimises the harm with psychological, physical and emotional distress. The researcher also approved the ethical community experiences in the primary and secondary data application. They are also maintaining the future using permission for the data of Ibis Shepherd’s Bush (Davidson </w:t>
      </w:r>
      <w:r w:rsidRPr="00D51814">
        <w:rPr>
          <w:i/>
          <w:iCs/>
        </w:rPr>
        <w:t>et al</w:t>
      </w:r>
      <w:r w:rsidRPr="00D51814">
        <w:t>. 2024).</w:t>
      </w:r>
    </w:p>
    <w:p w14:paraId="5736E056" w14:textId="5469CB3C" w:rsidR="00B61329" w:rsidRPr="00D51814" w:rsidRDefault="00FC6B42">
      <w:pPr>
        <w:pStyle w:val="Heading1"/>
        <w:spacing w:before="0" w:after="0"/>
      </w:pPr>
      <w:bookmarkStart w:id="43" w:name="_ki1vitpm8ad3" w:colFirst="0" w:colLast="0"/>
      <w:bookmarkStart w:id="44" w:name="_Toc222920684"/>
      <w:bookmarkEnd w:id="43"/>
      <w:r w:rsidRPr="00D51814">
        <w:t>Chapter 4</w:t>
      </w:r>
      <w:r w:rsidR="00D51814" w:rsidRPr="00D51814">
        <w:t>:</w:t>
      </w:r>
      <w:r w:rsidRPr="00D51814">
        <w:t xml:space="preserve"> Findings and Discussion</w:t>
      </w:r>
      <w:bookmarkEnd w:id="44"/>
    </w:p>
    <w:p w14:paraId="6F492F70" w14:textId="77777777" w:rsidR="00B61329" w:rsidRPr="00D51814" w:rsidRDefault="00FC6B42">
      <w:pPr>
        <w:pStyle w:val="Heading2"/>
      </w:pPr>
      <w:bookmarkStart w:id="45" w:name="_pc8m4cvwbcqb" w:colFirst="0" w:colLast="0"/>
      <w:bookmarkStart w:id="46" w:name="_Toc222920685"/>
      <w:bookmarkEnd w:id="45"/>
      <w:r w:rsidRPr="00D51814">
        <w:t>4.1 Introduction</w:t>
      </w:r>
      <w:bookmarkEnd w:id="46"/>
    </w:p>
    <w:p w14:paraId="65ADC09D" w14:textId="77777777" w:rsidR="00B61329" w:rsidRPr="00D51814" w:rsidRDefault="00FC6B42">
      <w:pPr>
        <w:rPr>
          <w:b/>
          <w:bCs/>
        </w:rPr>
      </w:pPr>
      <w:r w:rsidRPr="00D51814">
        <w:t xml:space="preserve">The crucial purpose of this chapter is to highlight findings which are collected through multiple methods and ways. For analysing the whole case study, it will mainly utilise SWOT and PESTLE analysis. This will also demonstrate the primary research through survey questionnaires and </w:t>
      </w:r>
      <w:r w:rsidRPr="00D51814">
        <w:lastRenderedPageBreak/>
        <w:t xml:space="preserve">descriptive analysis for secondary data analysis. In the discussion part, it will link literature with collected findings to interpret the research and get a better understanding of the overall topic. While linking with literature, it can help to illustrate the whole perspective and support the arguments with literature aspects.  </w:t>
      </w:r>
    </w:p>
    <w:p w14:paraId="55C33AA6" w14:textId="77777777" w:rsidR="00B61329" w:rsidRPr="00D51814" w:rsidRDefault="00FC6B42">
      <w:pPr>
        <w:pStyle w:val="Heading2"/>
      </w:pPr>
      <w:bookmarkStart w:id="47" w:name="_hcygw8se2cer" w:colFirst="0" w:colLast="0"/>
      <w:bookmarkStart w:id="48" w:name="_Toc222920686"/>
      <w:bookmarkEnd w:id="47"/>
      <w:r w:rsidRPr="00D51814">
        <w:t>4.2 Findings</w:t>
      </w:r>
      <w:bookmarkEnd w:id="48"/>
    </w:p>
    <w:p w14:paraId="3DADD68F" w14:textId="77777777" w:rsidR="00B61329" w:rsidRPr="00D51814" w:rsidRDefault="00FC6B42">
      <w:pPr>
        <w:rPr>
          <w:i/>
          <w:iCs/>
        </w:rPr>
      </w:pPr>
      <w:r w:rsidRPr="00D51814">
        <w:rPr>
          <w:b/>
          <w:bCs/>
          <w:i/>
          <w:iCs/>
          <w:u w:val="single"/>
        </w:rPr>
        <w:t>Secondary Findings</w:t>
      </w:r>
    </w:p>
    <w:p w14:paraId="510D0723" w14:textId="77777777" w:rsidR="00B61329" w:rsidRPr="00D51814" w:rsidRDefault="00FC6B42">
      <w:pPr>
        <w:rPr>
          <w:b/>
          <w:bCs/>
        </w:rPr>
      </w:pPr>
      <w:r w:rsidRPr="00D51814">
        <w:rPr>
          <w:b/>
          <w:bCs/>
        </w:rPr>
        <w:t>SWOT analysis -</w:t>
      </w:r>
    </w:p>
    <w:p w14:paraId="7BD7A5B9" w14:textId="77777777" w:rsidR="00B61329" w:rsidRPr="00D51814" w:rsidRDefault="00FC6B42">
      <w:r w:rsidRPr="00D51814">
        <w:rPr>
          <w:b/>
          <w:bCs/>
        </w:rPr>
        <w:t>Strength -</w:t>
      </w:r>
      <w:r w:rsidRPr="00D51814">
        <w:t xml:space="preserve"> The strength of the Ibis Shepherd bush in relation to the organisational culture and placement process. The spirit of hospitality and better connections help to create memorable experiences for the people in this company, and that is one of the biggest strengths for the company. As the core value of this company prioritises the importance of individuality, purpose and growth, which is significant for unique contributions from people. The flexibility in organisational culture of the Ibis Shepherd is also crucial for engaging their people into placement process (Accor, 2026). According to the case study, there are multiple shifts from 7 AM to 5 PM, which helps to foster flexible arrangements for work.  </w:t>
      </w:r>
    </w:p>
    <w:p w14:paraId="1AFDAC83" w14:textId="77777777" w:rsidR="00B61329" w:rsidRPr="00D51814" w:rsidRDefault="00FC6B42">
      <w:r w:rsidRPr="00D51814">
        <w:rPr>
          <w:b/>
          <w:bCs/>
        </w:rPr>
        <w:t xml:space="preserve">Weakness - </w:t>
      </w:r>
      <w:r w:rsidRPr="00D51814">
        <w:t>according to the case study</w:t>
      </w:r>
      <w:r w:rsidRPr="00D51814">
        <w:rPr>
          <w:b/>
          <w:bCs/>
        </w:rPr>
        <w:t>,</w:t>
      </w:r>
      <w:r w:rsidRPr="00D51814">
        <w:t xml:space="preserve"> there is limited employee empowerment in the Ibis, and that is why it creates difficulties for hierarchical control over the team members and limits the whole innovative approach. As the Ibis bush is part of the Accor group, that is why it has access to more than 45 brands, and they are not able to enhance employee empowerment. While providing 24-hour service to their customers sometime employees of this company suffer a lot, and that generates low engagement with employees and the workplace. The culture of this company tries to minimise the discriminatory culture; however, there are some issues that hinder the whole process and generate difficulties.     </w:t>
      </w:r>
    </w:p>
    <w:p w14:paraId="10CFCC46" w14:textId="77777777" w:rsidR="00B61329" w:rsidRPr="00D51814" w:rsidRDefault="00FC6B42">
      <w:r w:rsidRPr="00D51814">
        <w:rPr>
          <w:b/>
          <w:bCs/>
        </w:rPr>
        <w:t>Opportunities -</w:t>
      </w:r>
      <w:r w:rsidRPr="00D51814">
        <w:t xml:space="preserve"> as the organisational culture of the Ibis Shepherd is effective, and that is why it helps to foster an inclusive culture where everyone supports each other. In one of the cases of a case study, the receptionist staff have helped the individual to understand every shift and helped to find a better shift timing for their work (Ibis. Accor, 2026). The receptionist staff have also made the individual understand about reception duties and computer systems, which helps to learn about bookings and payments. These incidents show how the culture of Ibis is connected and encourages each other effectively (Accor, 2026). </w:t>
      </w:r>
    </w:p>
    <w:p w14:paraId="0EDC5321" w14:textId="77777777" w:rsidR="00B61329" w:rsidRPr="00D51814" w:rsidRDefault="00FC6B42">
      <w:r w:rsidRPr="00D51814">
        <w:rPr>
          <w:b/>
          <w:bCs/>
        </w:rPr>
        <w:lastRenderedPageBreak/>
        <w:t>Threat -</w:t>
      </w:r>
      <w:r w:rsidRPr="00D51814">
        <w:t xml:space="preserve"> Among threat aspects, there are some weak areas and problematic areas which disrupt the organisational behaviour and placement process of the organisation (Ibis. Accor, 2026). As the case study stated that the company has 45 brands of Accor, and that is why it creates internal competitions for them to doing best. These competitions sometimes create internal conflicts and burnout-like situations for the employees of those areas, which again creates lower engagement of employees with the company and its operational aspects. These threats create problems for employees' integrity at the workplace and make the company weak to operate at marketplace. </w:t>
      </w:r>
    </w:p>
    <w:p w14:paraId="356DC738" w14:textId="77777777" w:rsidR="00B61329" w:rsidRPr="00D51814" w:rsidRDefault="00FC6B42">
      <w:pPr>
        <w:rPr>
          <w:b/>
          <w:bCs/>
        </w:rPr>
      </w:pPr>
      <w:r w:rsidRPr="00D51814">
        <w:rPr>
          <w:b/>
          <w:bCs/>
        </w:rPr>
        <w:t>PESTLE</w:t>
      </w:r>
    </w:p>
    <w:p w14:paraId="4F808BF4" w14:textId="77777777" w:rsidR="00B61329" w:rsidRPr="00D51814" w:rsidRDefault="00FC6B42">
      <w:pPr>
        <w:rPr>
          <w:b/>
          <w:bCs/>
          <w:i/>
          <w:iCs/>
        </w:rPr>
      </w:pPr>
      <w:r w:rsidRPr="00D51814">
        <w:rPr>
          <w:b/>
          <w:bCs/>
          <w:i/>
          <w:iCs/>
        </w:rPr>
        <w:t>Political:</w:t>
      </w:r>
    </w:p>
    <w:p w14:paraId="1185FCF7" w14:textId="77777777" w:rsidR="00B61329" w:rsidRPr="00D51814" w:rsidRDefault="00FC6B42">
      <w:pPr>
        <w:ind w:right="201"/>
        <w:rPr>
          <w:highlight w:val="white"/>
        </w:rPr>
      </w:pPr>
      <w:r w:rsidRPr="00D51814">
        <w:rPr>
          <w:highlight w:val="white"/>
        </w:rPr>
        <w:t>The positive aspects of the hospitality sector of the UK show that there are certain benefits companies in the hospitality sector could avail. Benefits related to political aspects involve tax relief and grants, which could help hospitality businesses to reduce their business expenses, such as expenses in terms of recruitment of new employees and creating new placemats. This could benefit companies like the Ibis Shepherd Bush. The Ibis Shepherd Bush could save their expenses in terms of adding new value-added services related to hospitality, such as housing services or services like entertaining guests. However, there are certain shortfalls in the political aspects of the UK. Travel bans in the UK imposed by the government could hamper the profitability of hospitality businesses. This could lower the demand for new employees or recruits in the hotel business, like the Ibis Shepherd Bush (</w:t>
      </w:r>
      <w:r w:rsidRPr="00D51814">
        <w:t>Makos, 2024)</w:t>
      </w:r>
      <w:r w:rsidRPr="00D51814">
        <w:rPr>
          <w:highlight w:val="white"/>
        </w:rPr>
        <w:t xml:space="preserve">.  </w:t>
      </w:r>
    </w:p>
    <w:p w14:paraId="5C4643BB" w14:textId="77777777" w:rsidR="00B61329" w:rsidRPr="00D51814" w:rsidRDefault="00FC6B42">
      <w:pPr>
        <w:rPr>
          <w:b/>
          <w:bCs/>
          <w:i/>
          <w:iCs/>
        </w:rPr>
      </w:pPr>
      <w:r w:rsidRPr="00D51814">
        <w:rPr>
          <w:b/>
          <w:bCs/>
          <w:i/>
          <w:iCs/>
        </w:rPr>
        <w:t>Economical:</w:t>
      </w:r>
    </w:p>
    <w:p w14:paraId="0EA13906" w14:textId="77777777" w:rsidR="00B61329" w:rsidRPr="00D51814" w:rsidRDefault="00FC6B42">
      <w:pPr>
        <w:ind w:right="201"/>
        <w:rPr>
          <w:highlight w:val="white"/>
        </w:rPr>
      </w:pPr>
      <w:r w:rsidRPr="00D51814">
        <w:rPr>
          <w:highlight w:val="white"/>
        </w:rPr>
        <w:t>The positive aspect of the economic factor is that due to high economic stability in the UK, more leisure and business travellers tend to increase. This opened doors for hospitality companies like the Ibis Shepherd Bush to generate high profits. Additionally, it could be said that due to high profits, hospitality businesses like Ibis Shepherd Bush could open up for new job roles, creating new employment opportunities for the people of the UK. This could also provide the scope for Ibis Shepherd Bush to invest more in its employees by creating loyalty programs and employee benefits programs. Thus, improving organisational culture  (</w:t>
      </w:r>
      <w:r w:rsidRPr="00D51814">
        <w:t>Makos, 2024)</w:t>
      </w:r>
      <w:r w:rsidRPr="00D51814">
        <w:rPr>
          <w:highlight w:val="white"/>
        </w:rPr>
        <w:t>.</w:t>
      </w:r>
    </w:p>
    <w:p w14:paraId="5A1557B8" w14:textId="77777777" w:rsidR="00B61329" w:rsidRPr="00D51814" w:rsidRDefault="00FC6B42">
      <w:pPr>
        <w:ind w:right="201"/>
        <w:rPr>
          <w:highlight w:val="white"/>
        </w:rPr>
      </w:pPr>
      <w:r w:rsidRPr="00D51814">
        <w:rPr>
          <w:highlight w:val="white"/>
        </w:rPr>
        <w:t xml:space="preserve">The negative side of the economic aspect is that high volatility in the exchange rates of the currency used in the UK could increase inflationary pressure. Such instances happen due to events like Brexit.  This might hamper the profitability of hospitality companies like the Ibis </w:t>
      </w:r>
      <w:r w:rsidRPr="00D51814">
        <w:rPr>
          <w:highlight w:val="white"/>
        </w:rPr>
        <w:lastRenderedPageBreak/>
        <w:t>Shepherd Bush. This might put pressure on hospitality businesses like the Ibis Shepherd Bush in creating new job opportunities and hiring new recruits  (</w:t>
      </w:r>
      <w:r w:rsidRPr="00D51814">
        <w:t>Makos, 2024)</w:t>
      </w:r>
      <w:r w:rsidRPr="00D51814">
        <w:rPr>
          <w:highlight w:val="white"/>
        </w:rPr>
        <w:t xml:space="preserve">. </w:t>
      </w:r>
    </w:p>
    <w:p w14:paraId="7FD3250D" w14:textId="77777777" w:rsidR="00B61329" w:rsidRPr="00D51814" w:rsidRDefault="00FC6B42">
      <w:pPr>
        <w:rPr>
          <w:b/>
          <w:bCs/>
          <w:i/>
          <w:iCs/>
        </w:rPr>
      </w:pPr>
      <w:r w:rsidRPr="00D51814">
        <w:rPr>
          <w:b/>
          <w:bCs/>
          <w:i/>
          <w:iCs/>
        </w:rPr>
        <w:t>Social:</w:t>
      </w:r>
    </w:p>
    <w:p w14:paraId="6241638C" w14:textId="0492B681" w:rsidR="00B61329" w:rsidRPr="00D51814" w:rsidRDefault="00FC6B42">
      <w:pPr>
        <w:ind w:right="201"/>
        <w:rPr>
          <w:highlight w:val="white"/>
        </w:rPr>
      </w:pPr>
      <w:r w:rsidRPr="00D51814">
        <w:rPr>
          <w:highlight w:val="white"/>
        </w:rPr>
        <w:t xml:space="preserve">The positive aspect of social factors is that the popularity among UK travellers regarding cultural events and festivals could help hospitality businesses like  Ibis Shepherd Bush to create new sources to generate revenue. In addition, the growing trends in the UK  related to </w:t>
      </w:r>
      <w:r w:rsidR="00D51814" w:rsidRPr="00D51814">
        <w:rPr>
          <w:highlight w:val="white"/>
        </w:rPr>
        <w:t>health</w:t>
      </w:r>
      <w:r w:rsidRPr="00D51814">
        <w:rPr>
          <w:highlight w:val="white"/>
        </w:rPr>
        <w:t xml:space="preserve"> and wellness could help companies like Ibis Shepherd Bush to cater for the wellness needs of customers. This shows that hospitality businesses like the Ibis Shepherd Bush could create new hospitality activities to attract customers, hence,  job opportunities and hiring new recruits for new business activities related to hospitality  (</w:t>
      </w:r>
      <w:r w:rsidRPr="00D51814">
        <w:t>Makos, 2024)</w:t>
      </w:r>
      <w:r w:rsidRPr="00D51814">
        <w:rPr>
          <w:highlight w:val="white"/>
        </w:rPr>
        <w:t>.</w:t>
      </w:r>
    </w:p>
    <w:p w14:paraId="0194ED92" w14:textId="77777777" w:rsidR="00B61329" w:rsidRPr="00D51814" w:rsidRDefault="00FC6B42">
      <w:pPr>
        <w:ind w:right="201"/>
        <w:rPr>
          <w:highlight w:val="white"/>
        </w:rPr>
      </w:pPr>
      <w:r w:rsidRPr="00D51814">
        <w:rPr>
          <w:highlight w:val="white"/>
        </w:rPr>
        <w:t>However, the issues of demographic change in the UK, such as the ageing population, might demand accommodation services differing from the accommodation services demanded by young people. This could trouble hospitality businesses like Ibis Shepherd Bush because new sources of expenses develop because of new accommodation services. This might drift the brand from recruiting new employees for different job roles because of financial management  (</w:t>
      </w:r>
      <w:r w:rsidRPr="00D51814">
        <w:t>Makos, 2024)</w:t>
      </w:r>
      <w:r w:rsidRPr="00D51814">
        <w:rPr>
          <w:highlight w:val="white"/>
        </w:rPr>
        <w:t xml:space="preserve">. </w:t>
      </w:r>
    </w:p>
    <w:p w14:paraId="496AA93E" w14:textId="77777777" w:rsidR="00B61329" w:rsidRPr="00D51814" w:rsidRDefault="00FC6B42">
      <w:pPr>
        <w:rPr>
          <w:b/>
          <w:bCs/>
          <w:i/>
          <w:iCs/>
        </w:rPr>
      </w:pPr>
      <w:r w:rsidRPr="00D51814">
        <w:rPr>
          <w:b/>
          <w:bCs/>
          <w:i/>
          <w:iCs/>
        </w:rPr>
        <w:t>Technological:</w:t>
      </w:r>
    </w:p>
    <w:p w14:paraId="1BEB9A00" w14:textId="77777777" w:rsidR="00B61329" w:rsidRPr="00D51814" w:rsidRDefault="00FC6B42">
      <w:pPr>
        <w:ind w:right="201"/>
        <w:rPr>
          <w:highlight w:val="white"/>
        </w:rPr>
      </w:pPr>
      <w:r w:rsidRPr="00D51814">
        <w:rPr>
          <w:highlight w:val="white"/>
        </w:rPr>
        <w:t>In the UK, the presence of different technologies related to digital marketing, like online booking platforms, and technologies for instilling efficiency in operations. Technologies like IoT (Internet of Things), data management technologies and smart accommodation technologies could help hospitality businesses in providing best in class hospitality experience to customers. This means that the Ibis Shepherd bush could hire new candidates to operate new technologies. Thus creating a myriad of employment options  (</w:t>
      </w:r>
      <w:r w:rsidRPr="00D51814">
        <w:t>Makos, 2024)</w:t>
      </w:r>
      <w:r w:rsidRPr="00D51814">
        <w:rPr>
          <w:highlight w:val="white"/>
        </w:rPr>
        <w:t xml:space="preserve">. </w:t>
      </w:r>
    </w:p>
    <w:p w14:paraId="387FB536" w14:textId="77777777" w:rsidR="00B61329" w:rsidRPr="00D51814" w:rsidRDefault="00FC6B42">
      <w:pPr>
        <w:rPr>
          <w:b/>
          <w:bCs/>
          <w:i/>
          <w:iCs/>
        </w:rPr>
      </w:pPr>
      <w:r w:rsidRPr="00D51814">
        <w:rPr>
          <w:b/>
          <w:bCs/>
          <w:i/>
          <w:iCs/>
        </w:rPr>
        <w:t>Environmental:</w:t>
      </w:r>
    </w:p>
    <w:p w14:paraId="1657AFD6" w14:textId="77777777" w:rsidR="00B61329" w:rsidRPr="00D51814" w:rsidRDefault="00FC6B42">
      <w:pPr>
        <w:ind w:right="201"/>
        <w:rPr>
          <w:highlight w:val="white"/>
        </w:rPr>
      </w:pPr>
      <w:r w:rsidRPr="00D51814">
        <w:rPr>
          <w:highlight w:val="white"/>
        </w:rPr>
        <w:t>The environmental factors in the UK show the presence of sustainability policies like waste management and the use of renewable resources. This could help the Ibis Shepherd Bush to foster sustainability in their kitchen and food preparation activities. Therefore, helping in redefining the organisational culture. However, the issues of carbon footprint generated by hospitality businesses could weaken the practices used by hospitality businesses to reinforce organisational culture. This could weaken the organisational practices of Ibis Shepherd Bush (</w:t>
      </w:r>
      <w:r w:rsidRPr="00D51814">
        <w:t>Makos, 2024)</w:t>
      </w:r>
      <w:r w:rsidRPr="00D51814">
        <w:rPr>
          <w:highlight w:val="white"/>
        </w:rPr>
        <w:t xml:space="preserve">. </w:t>
      </w:r>
    </w:p>
    <w:p w14:paraId="3D0168B4" w14:textId="77777777" w:rsidR="00B61329" w:rsidRPr="00D51814" w:rsidRDefault="00FC6B42">
      <w:pPr>
        <w:rPr>
          <w:b/>
          <w:bCs/>
          <w:i/>
          <w:iCs/>
        </w:rPr>
      </w:pPr>
      <w:r w:rsidRPr="00D51814">
        <w:rPr>
          <w:b/>
          <w:bCs/>
          <w:i/>
          <w:iCs/>
        </w:rPr>
        <w:lastRenderedPageBreak/>
        <w:t>Legal:</w:t>
      </w:r>
    </w:p>
    <w:p w14:paraId="7A1A9190" w14:textId="77777777" w:rsidR="00B61329" w:rsidRPr="00D51814" w:rsidRDefault="00FC6B42">
      <w:pPr>
        <w:ind w:right="201"/>
      </w:pPr>
      <w:r w:rsidRPr="00D51814">
        <w:rPr>
          <w:highlight w:val="white"/>
        </w:rPr>
        <w:t>The presence of legal rules in the UK related to health and safety standards maintenance at work, followed by training and certification laws, could help hospitality brands like Ibis Shepherd Bush to reinforce their people management practices. This could help the Ibis Shepherd Bush to provide safe and sound working conditions to new recruits (</w:t>
      </w:r>
      <w:r w:rsidRPr="00D51814">
        <w:t>Makos, 2024)</w:t>
      </w:r>
      <w:r w:rsidRPr="00D51814">
        <w:rPr>
          <w:highlight w:val="white"/>
        </w:rPr>
        <w:t xml:space="preserve">. </w:t>
      </w:r>
    </w:p>
    <w:p w14:paraId="684F28C9" w14:textId="77777777" w:rsidR="00B61329" w:rsidRPr="00D51814" w:rsidRDefault="00FC6B42">
      <w:pPr>
        <w:rPr>
          <w:b/>
          <w:bCs/>
          <w:i/>
          <w:iCs/>
          <w:u w:val="single"/>
        </w:rPr>
      </w:pPr>
      <w:r w:rsidRPr="00D51814">
        <w:rPr>
          <w:b/>
          <w:bCs/>
          <w:i/>
          <w:iCs/>
          <w:u w:val="single"/>
        </w:rPr>
        <w:t>Primary Findings</w:t>
      </w:r>
    </w:p>
    <w:p w14:paraId="3FDCA161" w14:textId="77777777" w:rsidR="00B61329" w:rsidRPr="00D51814" w:rsidRDefault="00FC6B42">
      <w:pPr>
        <w:rPr>
          <w:b/>
          <w:bCs/>
        </w:rPr>
      </w:pPr>
      <w:r w:rsidRPr="00D51814">
        <w:rPr>
          <w:b/>
          <w:bCs/>
        </w:rPr>
        <w:t>Roles and Responsibilities</w:t>
      </w:r>
    </w:p>
    <w:p w14:paraId="0E27D178" w14:textId="77777777" w:rsidR="00B61329" w:rsidRPr="00D51814" w:rsidRDefault="00FC6B42">
      <w:r w:rsidRPr="00D51814">
        <w:rPr>
          <w:color w:val="222222"/>
          <w:highlight w:val="white"/>
        </w:rPr>
        <w:t xml:space="preserve">Shepherd’s Bush hotel </w:t>
      </w:r>
      <w:r w:rsidRPr="00D51814">
        <w:t xml:space="preserve">has also established distinct duties that are distinctly isolated and distributed across the various units within the management, reception, housekeeping and kitchen units. The manager is the one who is engaged in overall functioning, and the quality of service and assistant manager is the one who is engaged in the inspection of rooms, payment and daily arrangements. The reception employees handle the work of the system, the communication with the guests, and registration and the housekeeping manager prepares the housekeeping schedules and makes sure that the rooms are to the standard. The kitchen personnel deal with food handling, cleaning and serving at the appropriate time </w:t>
      </w:r>
      <w:r w:rsidRPr="00D51814">
        <w:rPr>
          <w:b/>
          <w:bCs/>
          <w:i/>
          <w:iCs/>
        </w:rPr>
        <w:t>[Appendix]</w:t>
      </w:r>
      <w:r w:rsidRPr="00D51814">
        <w:t xml:space="preserve">. </w:t>
      </w:r>
    </w:p>
    <w:p w14:paraId="289BAA28" w14:textId="77777777" w:rsidR="00B61329" w:rsidRPr="00D51814" w:rsidRDefault="00FC6B42">
      <w:pPr>
        <w:rPr>
          <w:b/>
          <w:bCs/>
        </w:rPr>
      </w:pPr>
      <w:r w:rsidRPr="00D51814">
        <w:rPr>
          <w:b/>
          <w:bCs/>
        </w:rPr>
        <w:t>Strategic Skills and Competencies</w:t>
      </w:r>
    </w:p>
    <w:p w14:paraId="76DB97E5" w14:textId="77777777" w:rsidR="00B61329" w:rsidRPr="00D51814" w:rsidRDefault="00FC6B42">
      <w:r w:rsidRPr="00D51814">
        <w:t xml:space="preserve">All positions are projected to require good communication skills, teamwork and organisation skills. The management needs leadership skills, decision-making and problem-solving skills. The reception staff should be multitaskers who are computer literate with the ability to handle guests through customer care skills. Housekeeping management incorporates supervisory and organisational abilities that would assist in protecting the standards. The kitchen staff would need management time, food safety and cooperation abilities to deliver quality service. Detail is needed in all the departments </w:t>
      </w:r>
      <w:r w:rsidRPr="00D51814">
        <w:rPr>
          <w:b/>
          <w:bCs/>
          <w:i/>
          <w:iCs/>
        </w:rPr>
        <w:t>[Appendix]</w:t>
      </w:r>
      <w:r w:rsidRPr="00D51814">
        <w:t xml:space="preserve">. </w:t>
      </w:r>
    </w:p>
    <w:p w14:paraId="615F2473" w14:textId="77777777" w:rsidR="00B61329" w:rsidRPr="00D51814" w:rsidRDefault="00FC6B42">
      <w:pPr>
        <w:rPr>
          <w:b/>
          <w:bCs/>
        </w:rPr>
      </w:pPr>
      <w:r w:rsidRPr="00D51814">
        <w:rPr>
          <w:b/>
          <w:bCs/>
        </w:rPr>
        <w:t>Customer Service and Guest Experience</w:t>
      </w:r>
    </w:p>
    <w:p w14:paraId="1A063E26" w14:textId="31E11D84" w:rsidR="00B61329" w:rsidRPr="00D51814" w:rsidRDefault="00FC6B42">
      <w:r w:rsidRPr="00D51814">
        <w:t xml:space="preserve">Customer service is the most significant section in any job at </w:t>
      </w:r>
      <w:r w:rsidRPr="00D51814">
        <w:rPr>
          <w:color w:val="222222"/>
          <w:highlight w:val="white"/>
        </w:rPr>
        <w:t>Shepherd’s Bush hotel</w:t>
      </w:r>
      <w:r w:rsidRPr="00D51814">
        <w:t xml:space="preserve">. The management nurtures the culture, and it is in line with the </w:t>
      </w:r>
      <w:r w:rsidR="00D51814" w:rsidRPr="00D51814">
        <w:t>Heartiest</w:t>
      </w:r>
      <w:r w:rsidRPr="00D51814">
        <w:t xml:space="preserve"> philosophy that teaches authenticity and personalised service. The reception staff will make sure he or she provides a warm reception, check-in and problem-solving. The housekeeping is undertaken to ensure that the rooms are clean and comfortable to give the guests satisfaction. The staff kitchen would involve employees in preparing quality food and taking into consideration the hygienic standards. The </w:t>
      </w:r>
      <w:r w:rsidRPr="00D51814">
        <w:lastRenderedPageBreak/>
        <w:t xml:space="preserve">different departments liaise with one another to ensure that the guests of different origins can be given unforgettable experiences </w:t>
      </w:r>
      <w:r w:rsidRPr="00D51814">
        <w:rPr>
          <w:b/>
          <w:bCs/>
          <w:i/>
          <w:iCs/>
        </w:rPr>
        <w:t>[Appendix]</w:t>
      </w:r>
      <w:r w:rsidRPr="00D51814">
        <w:t xml:space="preserve">.  </w:t>
      </w:r>
    </w:p>
    <w:p w14:paraId="7C8B00A2" w14:textId="77777777" w:rsidR="00B61329" w:rsidRPr="00D51814" w:rsidRDefault="00FC6B42">
      <w:pPr>
        <w:rPr>
          <w:b/>
          <w:bCs/>
        </w:rPr>
      </w:pPr>
      <w:r w:rsidRPr="00D51814">
        <w:rPr>
          <w:b/>
          <w:bCs/>
        </w:rPr>
        <w:t>Workplace Challenges</w:t>
      </w:r>
    </w:p>
    <w:p w14:paraId="7BA435F8" w14:textId="77777777" w:rsidR="00B61329" w:rsidRPr="00D51814" w:rsidRDefault="00FC6B42">
      <w:r w:rsidRPr="00D51814">
        <w:t xml:space="preserve">Various employees are prone to various challenges depending on the department, management is an active situation, and operational pressures. Technical problems and nuisance guests usually keep the employees attending the reception busy during the peak times. This should be handled by housekeeping that would cater to the smaller time schedules, and align the availability of rooms accordingly in full occupancy. Time pressure is experienced by the kitchen staff because they maintain the quality and safety of food during the high service time. Moreover, it may have problems with communication because of the cultural and language barriers with the foreign guests </w:t>
      </w:r>
      <w:r w:rsidRPr="00D51814">
        <w:rPr>
          <w:b/>
          <w:bCs/>
          <w:i/>
          <w:iCs/>
        </w:rPr>
        <w:t>[Appendix]</w:t>
      </w:r>
      <w:r w:rsidRPr="00D51814">
        <w:t xml:space="preserve">. </w:t>
      </w:r>
    </w:p>
    <w:p w14:paraId="65B75351" w14:textId="77777777" w:rsidR="00B61329" w:rsidRPr="00D51814" w:rsidRDefault="00FC6B42">
      <w:r w:rsidRPr="00D51814">
        <w:rPr>
          <w:b/>
          <w:bCs/>
        </w:rPr>
        <w:t>Work Environment and Job Satisfaction</w:t>
      </w:r>
    </w:p>
    <w:p w14:paraId="45043DBE" w14:textId="36D748D7" w:rsidR="00B61329" w:rsidRPr="00D51814" w:rsidRDefault="00FC6B42">
      <w:pPr>
        <w:rPr>
          <w:b/>
          <w:bCs/>
        </w:rPr>
      </w:pPr>
      <w:r w:rsidRPr="00D51814">
        <w:t xml:space="preserve">Employees indicated that they like a multicultural and dynamic hospitality workplace. The management recognises the importance of writing for a multicultural team and creating positive experiences with the guests. Reception employees enjoy meeting people from other countries and cultures. Housekeeping managers like tidiness </w:t>
      </w:r>
      <w:r w:rsidR="00D51814" w:rsidRPr="00D51814">
        <w:t>of the</w:t>
      </w:r>
      <w:r w:rsidRPr="00D51814">
        <w:t xml:space="preserve"> environment and order. Kitchen employees are content with cooking and collaboration among each other. This has been adopted in the Shepherd’s Bush hotel, whereby the supportive team culture has contributed to learning, skills development and professionalisation </w:t>
      </w:r>
      <w:r w:rsidRPr="00D51814">
        <w:rPr>
          <w:b/>
          <w:bCs/>
          <w:i/>
          <w:iCs/>
        </w:rPr>
        <w:t>[Appendix]</w:t>
      </w:r>
      <w:r w:rsidRPr="00D51814">
        <w:t xml:space="preserve">. </w:t>
      </w:r>
    </w:p>
    <w:p w14:paraId="4EC16A67" w14:textId="77777777" w:rsidR="00B61329" w:rsidRPr="00D51814" w:rsidRDefault="00FC6B42">
      <w:pPr>
        <w:pStyle w:val="Heading2"/>
      </w:pPr>
      <w:bookmarkStart w:id="49" w:name="_c05lrrj75tgu" w:colFirst="0" w:colLast="0"/>
      <w:bookmarkStart w:id="50" w:name="_Toc222920687"/>
      <w:bookmarkEnd w:id="49"/>
      <w:r w:rsidRPr="00D51814">
        <w:t>4.3 Discussion</w:t>
      </w:r>
      <w:bookmarkEnd w:id="50"/>
    </w:p>
    <w:p w14:paraId="6D1BDD16" w14:textId="77777777" w:rsidR="00B61329" w:rsidRPr="00D51814" w:rsidRDefault="00FC6B42">
      <w:r w:rsidRPr="00D51814">
        <w:t xml:space="preserve">There are some crucial pieces of information about the Ibis Shepherd has been collected through </w:t>
      </w:r>
      <w:r w:rsidRPr="00D51814">
        <w:rPr>
          <w:b/>
          <w:bCs/>
        </w:rPr>
        <w:t>SWOT analysis</w:t>
      </w:r>
      <w:r w:rsidRPr="00D51814">
        <w:t xml:space="preserve">, which were useful to identify strength and weaknesses of the organisation. As stated, the spirit of hospitality and better connections help to create memorable experiences for the people in this company, and that is one of the biggest strengths for the company.  After that, into strength it has also stated that the Ibis is following the cire value of the company in their operations and management, which directly impacts the growth and sustainability of the company. Whereas into literature review, Bamidele (2022) stated that organisational culture helps to cope with internal and external activities which directly affect the management aspects of the organisation and support the human resources management. The Ibis is mainly prioritising their core value, which is significant for managing the allocations of resources, training and development for employees to make them more competitive and effective. </w:t>
      </w:r>
    </w:p>
    <w:p w14:paraId="60FD95DE" w14:textId="77777777" w:rsidR="00B61329" w:rsidRPr="00D51814" w:rsidRDefault="00FC6B42">
      <w:r w:rsidRPr="00D51814">
        <w:lastRenderedPageBreak/>
        <w:t xml:space="preserve">Among the findings, it has also stated that the core value of this Ibis prioritises the importance of individuality, purpose and growth, which is significant for unique contributions from people. Through this contribution, it supports the company to become able for providing best kind of services for the organisation. In the literature review, authors Septiana and Septiana (2023) discussed the employment placement process, which helps to maintain success and achievement for allocating the resources which can help to minimise the weaknesses of the organisation and create ways to achieve growth. This author also focuses on training and development, and that is why the Ibis must foster training to enhance the skillset of their employees and become more collaborative and connected with each other. Further, these things will work as the asset for the company and help to get the desired results. The organisational culture of the Ibis Shepherd is effective, which is why it helps to foster an inclusive culture where everyone supports each other. Fostering this inclusive culture, it entails the right positioning for employees at different levels and provides support to them effectively. The findings have discussed that Ibis came under multiple brand and that is why internal conflict and competition can hinder the growth of the company and their employees as well. Through training and development, these problems can be mitigated by Ibis Shepherd.  </w:t>
      </w:r>
    </w:p>
    <w:p w14:paraId="7B6B4FAB" w14:textId="77777777" w:rsidR="00B61329" w:rsidRPr="00D51814" w:rsidRDefault="00FC6B42">
      <w:pPr>
        <w:rPr>
          <w:b/>
          <w:bCs/>
        </w:rPr>
      </w:pPr>
      <w:r w:rsidRPr="00D51814">
        <w:rPr>
          <w:b/>
          <w:bCs/>
        </w:rPr>
        <w:t xml:space="preserve">PESTLE’s Discussion </w:t>
      </w:r>
    </w:p>
    <w:p w14:paraId="5EDC5425" w14:textId="77777777" w:rsidR="00B61329" w:rsidRPr="00D51814" w:rsidRDefault="00FC6B42">
      <w:pPr>
        <w:rPr>
          <w:highlight w:val="white"/>
        </w:rPr>
      </w:pPr>
      <w:r w:rsidRPr="00D51814">
        <w:rPr>
          <w:b/>
          <w:bCs/>
          <w:i/>
          <w:iCs/>
        </w:rPr>
        <w:t>Political:</w:t>
      </w:r>
    </w:p>
    <w:p w14:paraId="4595078D" w14:textId="77777777" w:rsidR="00B61329" w:rsidRPr="00D51814" w:rsidRDefault="00FC6B42">
      <w:pPr>
        <w:ind w:right="201"/>
      </w:pPr>
      <w:r w:rsidRPr="00D51814">
        <w:rPr>
          <w:highlight w:val="white"/>
        </w:rPr>
        <w:t>Conducting research related to business deals involves locating and retrieving vital information related to business research topics (</w:t>
      </w:r>
      <w:r w:rsidRPr="00D51814">
        <w:t>Collis and  Hussey, 2014). It is evident from the reports that the universal job description in the job recruitment forms leads to the development of confusion among candidates and new recruits.  In addition, it is seen that the lack of effectiveness of communication poses problems. As it weakens the practices to improve organisational culture. This shows that the organisational culture is hampered due to ineffective recruitment practices (</w:t>
      </w:r>
      <w:r w:rsidRPr="00D51814">
        <w:rPr>
          <w:highlight w:val="white"/>
        </w:rPr>
        <w:t xml:space="preserve">Ulina </w:t>
      </w:r>
      <w:r w:rsidRPr="00D51814">
        <w:rPr>
          <w:i/>
          <w:iCs/>
          <w:highlight w:val="white"/>
        </w:rPr>
        <w:t xml:space="preserve">et al. </w:t>
      </w:r>
      <w:r w:rsidRPr="00D51814">
        <w:rPr>
          <w:highlight w:val="white"/>
        </w:rPr>
        <w:t>2021)</w:t>
      </w:r>
      <w:r w:rsidRPr="00D51814">
        <w:t xml:space="preserve">. Hospitality businesses like </w:t>
      </w:r>
      <w:r w:rsidRPr="00D51814">
        <w:rPr>
          <w:highlight w:val="white"/>
        </w:rPr>
        <w:t xml:space="preserve">the Ibis Shepherd Bush could face problems in terms of making huge profits due to travel bans by the government. This shows that companies like the </w:t>
      </w:r>
      <w:r w:rsidRPr="00D51814">
        <w:t>Ibis Shepherd Bush</w:t>
      </w:r>
      <w:r w:rsidRPr="00D51814">
        <w:rPr>
          <w:highlight w:val="white"/>
        </w:rPr>
        <w:t xml:space="preserve"> face issues in meeting the demands of new employees at work and hiring people for different job roles (</w:t>
      </w:r>
      <w:r w:rsidRPr="00D51814">
        <w:t>Makos, 2024)</w:t>
      </w:r>
      <w:r w:rsidRPr="00D51814">
        <w:rPr>
          <w:highlight w:val="white"/>
        </w:rPr>
        <w:t xml:space="preserve">. </w:t>
      </w:r>
    </w:p>
    <w:p w14:paraId="014F8C96" w14:textId="77777777" w:rsidR="00B61329" w:rsidRPr="00D51814" w:rsidRDefault="00FC6B42">
      <w:pPr>
        <w:rPr>
          <w:b/>
          <w:bCs/>
          <w:i/>
          <w:iCs/>
        </w:rPr>
      </w:pPr>
      <w:r w:rsidRPr="00D51814">
        <w:rPr>
          <w:b/>
          <w:bCs/>
          <w:i/>
          <w:iCs/>
        </w:rPr>
        <w:t>Economical:</w:t>
      </w:r>
    </w:p>
    <w:p w14:paraId="63D0FA3B" w14:textId="77777777" w:rsidR="00B61329" w:rsidRPr="00D51814" w:rsidRDefault="00FC6B42">
      <w:pPr>
        <w:ind w:right="201"/>
        <w:rPr>
          <w:b/>
          <w:bCs/>
          <w:i/>
          <w:iCs/>
        </w:rPr>
      </w:pPr>
      <w:r w:rsidRPr="00D51814">
        <w:t xml:space="preserve">It is evident from the literature section that a strong organisational culture opens doors for a company to improve the effectiveness of hiring and also helps in attracting the right candidates </w:t>
      </w:r>
      <w:r w:rsidRPr="00D51814">
        <w:lastRenderedPageBreak/>
        <w:t>(</w:t>
      </w:r>
      <w:r w:rsidRPr="00D51814">
        <w:rPr>
          <w:highlight w:val="white"/>
        </w:rPr>
        <w:t>Rahmany, 2018)</w:t>
      </w:r>
      <w:r w:rsidRPr="00D51814">
        <w:t xml:space="preserve">. Due to stable economic conditions in the UK, new employment opportunities are created. Hospitality businesses like the </w:t>
      </w:r>
      <w:r w:rsidRPr="00D51814">
        <w:rPr>
          <w:highlight w:val="white"/>
        </w:rPr>
        <w:t>Ibis Shepherd Bush could invest more in activities supporting the improvement in the employee experience. This provides the scope to create a good workplace with effective recruitment practices (</w:t>
      </w:r>
      <w:r w:rsidRPr="00D51814">
        <w:t>Makos, 2024)</w:t>
      </w:r>
      <w:r w:rsidRPr="00D51814">
        <w:rPr>
          <w:highlight w:val="white"/>
        </w:rPr>
        <w:t xml:space="preserve">. </w:t>
      </w:r>
    </w:p>
    <w:p w14:paraId="631C9BEC" w14:textId="77777777" w:rsidR="00B61329" w:rsidRPr="00D51814" w:rsidRDefault="00FC6B42">
      <w:pPr>
        <w:rPr>
          <w:b/>
          <w:bCs/>
          <w:i/>
          <w:iCs/>
        </w:rPr>
      </w:pPr>
      <w:r w:rsidRPr="00D51814">
        <w:rPr>
          <w:b/>
          <w:bCs/>
          <w:i/>
          <w:iCs/>
        </w:rPr>
        <w:t>Social:</w:t>
      </w:r>
    </w:p>
    <w:p w14:paraId="5B96A704" w14:textId="63345FDA" w:rsidR="00B61329" w:rsidRPr="00D51814" w:rsidRDefault="00FC6B42">
      <w:pPr>
        <w:ind w:right="201"/>
        <w:rPr>
          <w:highlight w:val="white"/>
        </w:rPr>
      </w:pPr>
      <w:r w:rsidRPr="00D51814">
        <w:rPr>
          <w:highlight w:val="white"/>
        </w:rPr>
        <w:t xml:space="preserve">The literature review shows that a strong organisational culture helps in effective recruitment practices in hospitality businesses </w:t>
      </w:r>
      <w:r w:rsidRPr="00D51814">
        <w:t>(</w:t>
      </w:r>
      <w:r w:rsidRPr="00D51814">
        <w:rPr>
          <w:highlight w:val="white"/>
        </w:rPr>
        <w:t xml:space="preserve">Rahmany, 2018).  Hospitality businesses in the UK could conduct new activities such as wellness, festivals and cultural events. This paves the way for hotels like </w:t>
      </w:r>
      <w:r w:rsidR="00D51814" w:rsidRPr="00D51814">
        <w:rPr>
          <w:highlight w:val="white"/>
        </w:rPr>
        <w:t>Amcor</w:t>
      </w:r>
      <w:r w:rsidRPr="00D51814">
        <w:rPr>
          <w:highlight w:val="white"/>
        </w:rPr>
        <w:t xml:space="preserve"> group hotels to create new job opportunities and reinforce their organisational culture (</w:t>
      </w:r>
      <w:r w:rsidRPr="00D51814">
        <w:t>Makos, 2024)</w:t>
      </w:r>
      <w:r w:rsidRPr="00D51814">
        <w:rPr>
          <w:highlight w:val="white"/>
        </w:rPr>
        <w:t xml:space="preserve">. </w:t>
      </w:r>
    </w:p>
    <w:p w14:paraId="3D922F14" w14:textId="77777777" w:rsidR="00B61329" w:rsidRPr="00D51814" w:rsidRDefault="00FC6B42">
      <w:pPr>
        <w:rPr>
          <w:b/>
          <w:bCs/>
          <w:i/>
          <w:iCs/>
        </w:rPr>
      </w:pPr>
      <w:r w:rsidRPr="00D51814">
        <w:rPr>
          <w:b/>
          <w:bCs/>
          <w:i/>
          <w:iCs/>
        </w:rPr>
        <w:t>Technological:</w:t>
      </w:r>
    </w:p>
    <w:p w14:paraId="2C24D7F3" w14:textId="77777777" w:rsidR="00B61329" w:rsidRPr="00D51814" w:rsidRDefault="00FC6B42">
      <w:pPr>
        <w:ind w:right="201"/>
        <w:rPr>
          <w:highlight w:val="white"/>
        </w:rPr>
      </w:pPr>
      <w:r w:rsidRPr="00D51814">
        <w:rPr>
          <w:highlight w:val="white"/>
        </w:rPr>
        <w:t xml:space="preserve">The literature review section mentioned that a strong organisational culture helps in effectively conducting practices related to the hiring of new candidates </w:t>
      </w:r>
      <w:r w:rsidRPr="00D51814">
        <w:t>(</w:t>
      </w:r>
      <w:r w:rsidRPr="00D51814">
        <w:rPr>
          <w:highlight w:val="white"/>
        </w:rPr>
        <w:t>Rahmany, 2018).  In the UK presence of technologies like digital accommodation technologies and IoT technologies helps in instilling effectiveness in the recruitment practices of hospitality sector companies. This might help hotels like the Ibis Shepherd Bush to instil efficiency in hiring activities and practices that reinforce organisational culture (</w:t>
      </w:r>
      <w:r w:rsidRPr="00D51814">
        <w:t>Makos, 2024)</w:t>
      </w:r>
      <w:r w:rsidRPr="00D51814">
        <w:rPr>
          <w:highlight w:val="white"/>
        </w:rPr>
        <w:t>.</w:t>
      </w:r>
    </w:p>
    <w:p w14:paraId="1C7D5C46" w14:textId="77777777" w:rsidR="00B61329" w:rsidRPr="00D51814" w:rsidRDefault="00FC6B42">
      <w:pPr>
        <w:rPr>
          <w:b/>
          <w:bCs/>
          <w:i/>
          <w:iCs/>
        </w:rPr>
      </w:pPr>
      <w:r w:rsidRPr="00D51814">
        <w:rPr>
          <w:b/>
          <w:bCs/>
          <w:i/>
          <w:iCs/>
        </w:rPr>
        <w:t>Environmental:</w:t>
      </w:r>
    </w:p>
    <w:p w14:paraId="1049987D" w14:textId="77777777" w:rsidR="00B61329" w:rsidRPr="00D51814" w:rsidRDefault="00FC6B42">
      <w:pPr>
        <w:ind w:right="201"/>
        <w:rPr>
          <w:highlight w:val="white"/>
        </w:rPr>
      </w:pPr>
      <w:r w:rsidRPr="00D51814">
        <w:rPr>
          <w:highlight w:val="white"/>
        </w:rPr>
        <w:t xml:space="preserve">The literature review section showed that a strong organisational culture helps in effectively conducting practices which boost organisational reputation </w:t>
      </w:r>
      <w:r w:rsidRPr="00D51814">
        <w:t>(</w:t>
      </w:r>
      <w:r w:rsidRPr="00D51814">
        <w:rPr>
          <w:highlight w:val="white"/>
        </w:rPr>
        <w:t>Rahmany, 2018). The presence of rules to reduce waste might help hospitality businesses like Ibis Shepherd Bush reduce waste from different hospitality operations. This paves the way for improving the organisational culture of the hospitality business (</w:t>
      </w:r>
      <w:r w:rsidRPr="00D51814">
        <w:t>Makos, 2024)</w:t>
      </w:r>
      <w:r w:rsidRPr="00D51814">
        <w:rPr>
          <w:highlight w:val="white"/>
        </w:rPr>
        <w:t xml:space="preserve"> </w:t>
      </w:r>
    </w:p>
    <w:p w14:paraId="726BA995" w14:textId="77777777" w:rsidR="00B61329" w:rsidRPr="00D51814" w:rsidRDefault="00FC6B42">
      <w:pPr>
        <w:rPr>
          <w:b/>
          <w:bCs/>
          <w:i/>
          <w:iCs/>
        </w:rPr>
      </w:pPr>
      <w:r w:rsidRPr="00D51814">
        <w:rPr>
          <w:b/>
          <w:bCs/>
          <w:i/>
          <w:iCs/>
        </w:rPr>
        <w:t>Legal:</w:t>
      </w:r>
    </w:p>
    <w:p w14:paraId="27559F7C" w14:textId="77777777" w:rsidR="00B61329" w:rsidRPr="00D51814" w:rsidRDefault="00FC6B42">
      <w:pPr>
        <w:ind w:right="201"/>
        <w:rPr>
          <w:b/>
          <w:bCs/>
          <w:i/>
          <w:iCs/>
        </w:rPr>
      </w:pPr>
      <w:r w:rsidRPr="00D51814">
        <w:rPr>
          <w:highlight w:val="white"/>
        </w:rPr>
        <w:t xml:space="preserve">The literature review section shows that the presence of strong human resource management practices opens doors for a company to reinforce its business practices related to workforce management. This helps in instilling effectiveness in practices related to improvement in organisational culture </w:t>
      </w:r>
      <w:r w:rsidRPr="00D51814">
        <w:t>(</w:t>
      </w:r>
      <w:r w:rsidRPr="00D51814">
        <w:rPr>
          <w:color w:val="222222"/>
          <w:highlight w:val="white"/>
        </w:rPr>
        <w:t>Bamidele, 2022)</w:t>
      </w:r>
      <w:r w:rsidRPr="00D51814">
        <w:rPr>
          <w:highlight w:val="white"/>
        </w:rPr>
        <w:t xml:space="preserve">. The legal norms for maintaining health and safety standards at work, and training and certification and training based on legalities for the hospitality business in the UK could help the hospitality business. The benefits could be provided </w:t>
      </w:r>
      <w:r w:rsidRPr="00D51814">
        <w:rPr>
          <w:highlight w:val="white"/>
        </w:rPr>
        <w:lastRenderedPageBreak/>
        <w:t>by hospitality businesses like the Ibis Shepherd Bush, related to health and safety at work for employees. This could help in improving the organisational culture (</w:t>
      </w:r>
      <w:r w:rsidRPr="00D51814">
        <w:t>Makos, 2024)</w:t>
      </w:r>
      <w:r w:rsidRPr="00D51814">
        <w:rPr>
          <w:highlight w:val="white"/>
        </w:rPr>
        <w:t>.</w:t>
      </w:r>
    </w:p>
    <w:p w14:paraId="1AD41052" w14:textId="77777777" w:rsidR="00B61329" w:rsidRPr="00D51814" w:rsidRDefault="00FC6B42">
      <w:r w:rsidRPr="00D51814">
        <w:t xml:space="preserve">In the literature review, according to Bamidele (2022), organisational culture offers the patterns of organisational management of both internal operation and external operation using common values, norms, and philosophies. It assists in introducing new strategies and increasing the prosperity of the business. The human resource policies, the behaviour of employees and even the human relations management are also dictated by culture. On the other hand, Septiana and Septiana (2023) emphasised that human resources are among the organisational resources that improve the success of a business. The process of employment placement is achieved with attention, and employees are appropriately allocated to suitable territories and are trained and developed. </w:t>
      </w:r>
    </w:p>
    <w:p w14:paraId="5482DD13" w14:textId="77777777" w:rsidR="00B61329" w:rsidRPr="00D51814" w:rsidRDefault="00FC6B42">
      <w:pPr>
        <w:rPr>
          <w:b/>
          <w:bCs/>
        </w:rPr>
      </w:pPr>
      <w:r w:rsidRPr="00D51814">
        <w:t>De Clercq and Pereira (2025) described in the literature review that the Revised Roles strategy is an emphasis on auditing job roles, job roles clarification, and clear KPI metric definition, which has a direct impact on the level of skills and performance standards of the employees. This enhances competency alignment, accountability and familiarity with their assignments when the employees are involved in the process of revising their roles in organisations. The role definition not only assists the employees in the comprehension of what is expected of them but also helps them acquire applicable skills that aid work performance in the organisation.</w:t>
      </w:r>
    </w:p>
    <w:p w14:paraId="3B680016" w14:textId="77777777" w:rsidR="00B61329" w:rsidRPr="00D51814" w:rsidRDefault="00FC6B42">
      <w:pPr>
        <w:rPr>
          <w:b/>
          <w:bCs/>
        </w:rPr>
      </w:pPr>
      <w:r w:rsidRPr="00D51814">
        <w:t xml:space="preserve">In the literature review, </w:t>
      </w:r>
      <w:r w:rsidRPr="00D51814">
        <w:rPr>
          <w:highlight w:val="white"/>
        </w:rPr>
        <w:t xml:space="preserve">Rahmany (2018) mentioned that </w:t>
      </w:r>
      <w:r w:rsidRPr="00D51814">
        <w:t>the organisational culture has a significant impact on the success of the recruitment process, as it determines the level of attractiveness the organisation has to the potential employee. Their desire to seek and to accept jobs is determined by the applicants themselves, who determine the extent of their fit between their values and the possible ones in the organisations. Open and accommodating cultures are likely to attract a diversity of qualified applicants, and as such are able to be choosy, providing them with a good hire. The cultural values present in the recruitment documents are also established and contribute to person-organisation fit and commitment in the long-term.</w:t>
      </w:r>
    </w:p>
    <w:p w14:paraId="1FD83232" w14:textId="77777777" w:rsidR="00B61329" w:rsidRPr="00D51814" w:rsidRDefault="00FC6B42">
      <w:r w:rsidRPr="00D51814">
        <w:t>Ulina</w:t>
      </w:r>
      <w:r w:rsidRPr="00D51814">
        <w:rPr>
          <w:i/>
          <w:iCs/>
        </w:rPr>
        <w:t xml:space="preserve"> et al. </w:t>
      </w:r>
      <w:r w:rsidRPr="00D51814">
        <w:t xml:space="preserve">(2021) discussed in the literature review the issues of student practical placements in reference to the stakeholders. The lack of communication brought in the paper includes the lack of communication, expectation, poor coordination between the institutions and employers, and paucity of supervision. The concerns influence the quality of placements, student adaptation and the general performance of work-based learning experience in organisations. In comparison to the recruitment, Goulart </w:t>
      </w:r>
      <w:r w:rsidRPr="00D51814">
        <w:rPr>
          <w:i/>
          <w:iCs/>
        </w:rPr>
        <w:t>et al.</w:t>
      </w:r>
      <w:r w:rsidRPr="00D51814">
        <w:t xml:space="preserve"> (2022) compare the job descriptions, as they were prior to the conception </w:t>
      </w:r>
      <w:r w:rsidRPr="00D51814">
        <w:lastRenderedPageBreak/>
        <w:t>and as they were after the conception. The document presents the essence of properly structured, clear and realistic job descriptions in appealing to the right individuals. It suggests that unclear roles lead to inappropriate expectations, incompetent hiring, and performance and retention issues of employees in organisations.</w:t>
      </w:r>
    </w:p>
    <w:p w14:paraId="440A78B6" w14:textId="77777777" w:rsidR="00B61329" w:rsidRPr="00D51814" w:rsidRDefault="00FC6B42">
      <w:r w:rsidRPr="00D51814">
        <w:t xml:space="preserve">In the review of the literature, Sulaiman </w:t>
      </w:r>
      <w:r w:rsidRPr="00D51814">
        <w:rPr>
          <w:i/>
          <w:iCs/>
        </w:rPr>
        <w:t>et al.</w:t>
      </w:r>
      <w:r w:rsidRPr="00D51814">
        <w:t xml:space="preserve"> (2023) found that feedback and trust need to be fostered where communication is not closed among organisations. Information sharing under flexible technology is the most preferred method of enhancing transparency that reduces the level of communication and maximises the role of the employees in a supportive organisational culture. Lacerenza </w:t>
      </w:r>
      <w:r w:rsidRPr="00D51814">
        <w:rPr>
          <w:i/>
          <w:iCs/>
        </w:rPr>
        <w:t>et al</w:t>
      </w:r>
      <w:r w:rsidRPr="00D51814">
        <w:t>. (2024) opined that organisations should make sure that their working conditions are psychologically safe, inclusive in decision-making, and flexible in terms of working conditions. The benefits of diversity programs and wellbeing facilitate digital workplace culture and success.</w:t>
      </w:r>
    </w:p>
    <w:p w14:paraId="60C5C212" w14:textId="77777777" w:rsidR="00B61329" w:rsidRPr="00D51814" w:rsidRDefault="00FC6B42">
      <w:pPr>
        <w:pStyle w:val="Heading2"/>
      </w:pPr>
      <w:bookmarkStart w:id="51" w:name="_88rb9jf7a7xv" w:colFirst="0" w:colLast="0"/>
      <w:bookmarkStart w:id="52" w:name="_Toc222920688"/>
      <w:bookmarkEnd w:id="51"/>
      <w:r w:rsidRPr="00D51814">
        <w:t>4.4 Conclusion</w:t>
      </w:r>
      <w:bookmarkEnd w:id="52"/>
    </w:p>
    <w:p w14:paraId="1DB31238" w14:textId="77777777" w:rsidR="00B61329" w:rsidRPr="00D51814" w:rsidRDefault="00FC6B42">
      <w:pPr>
        <w:rPr>
          <w:b/>
          <w:bCs/>
        </w:rPr>
      </w:pPr>
      <w:r w:rsidRPr="00D51814">
        <w:t xml:space="preserve">The main purpose of this chapter is to highlight the findings of the research which has happened don Ibis Shepherd company. This has assessed how the case study analysis, in which the discussion about SWOT and PESTLE has highlighted the internal condition of the organisation, can further help to investigate the operational aspects of the organisation. This has also utilised the survey format with descriptive analysis to identify the findings properly. This has also focused towards linking with the literature review to get the literature aspects where all collected data was interpreted and investigated step by step through the literature aspects.  </w:t>
      </w:r>
    </w:p>
    <w:p w14:paraId="79CEB479" w14:textId="77777777" w:rsidR="00B61329" w:rsidRPr="00D51814" w:rsidRDefault="00FC6B42">
      <w:pPr>
        <w:pStyle w:val="Heading1"/>
        <w:spacing w:before="0" w:after="0"/>
      </w:pPr>
      <w:bookmarkStart w:id="53" w:name="_dri5iup1735d" w:colFirst="0" w:colLast="0"/>
      <w:bookmarkEnd w:id="53"/>
      <w:r w:rsidRPr="00D51814">
        <w:lastRenderedPageBreak/>
        <w:br w:type="page"/>
      </w:r>
    </w:p>
    <w:p w14:paraId="09EE86C3" w14:textId="79A68E3E" w:rsidR="00B61329" w:rsidRPr="00D51814" w:rsidRDefault="00FC6B42">
      <w:pPr>
        <w:pStyle w:val="Heading1"/>
        <w:spacing w:before="0" w:after="0"/>
      </w:pPr>
      <w:bookmarkStart w:id="54" w:name="_1ipy1o58c0q3" w:colFirst="0" w:colLast="0"/>
      <w:bookmarkStart w:id="55" w:name="_Toc222920689"/>
      <w:bookmarkEnd w:id="54"/>
      <w:r w:rsidRPr="00D51814">
        <w:lastRenderedPageBreak/>
        <w:t>Chapter 5</w:t>
      </w:r>
      <w:r w:rsidR="00D51814" w:rsidRPr="00D51814">
        <w:t>:</w:t>
      </w:r>
      <w:r w:rsidRPr="00D51814">
        <w:t xml:space="preserve"> Conclusion and Recommendations</w:t>
      </w:r>
      <w:bookmarkEnd w:id="55"/>
    </w:p>
    <w:p w14:paraId="1EB4A39C" w14:textId="77777777" w:rsidR="00B61329" w:rsidRPr="00D51814" w:rsidRDefault="00FC6B42">
      <w:pPr>
        <w:pStyle w:val="Heading2"/>
      </w:pPr>
      <w:bookmarkStart w:id="56" w:name="_cueyejrzmtce" w:colFirst="0" w:colLast="0"/>
      <w:bookmarkStart w:id="57" w:name="_Toc222920690"/>
      <w:bookmarkEnd w:id="56"/>
      <w:r w:rsidRPr="00D51814">
        <w:t>5.1 Conclusion</w:t>
      </w:r>
      <w:bookmarkEnd w:id="57"/>
      <w:r w:rsidRPr="00D51814">
        <w:t xml:space="preserve">  </w:t>
      </w:r>
    </w:p>
    <w:p w14:paraId="12F55710" w14:textId="77777777" w:rsidR="00B61329" w:rsidRPr="00D51814" w:rsidRDefault="00FC6B42">
      <w:pPr>
        <w:rPr>
          <w:b/>
          <w:bCs/>
          <w:i/>
          <w:iCs/>
        </w:rPr>
      </w:pPr>
      <w:r w:rsidRPr="00D51814">
        <w:rPr>
          <w:b/>
          <w:bCs/>
          <w:i/>
          <w:iCs/>
        </w:rPr>
        <w:t>Conclusion</w:t>
      </w:r>
    </w:p>
    <w:p w14:paraId="6919CDE9" w14:textId="77777777" w:rsidR="00B61329" w:rsidRPr="00D51814" w:rsidRDefault="00FC6B42">
      <w:r w:rsidRPr="00D51814">
        <w:t xml:space="preserve">This research study can be concluded by the fact that it includes the basic impact of organisational culture on the Ibis Shepherd’s Bush (London). In this aspect, the research findings can be stated about the bias, slow process of hiring and high turnover factor, which can be the reason for changing the hiring process in this organisation. This can be evaluated on the basis of organisational impact, where it can be focused on the internally conducted situations, hiring process and selection aspects. In this approach, the secondary data analysis factor can be concluded that, by the impact of organisational culture, it can move forward in the right direction of suitable technical indulgence by changing the selection process. </w:t>
      </w:r>
    </w:p>
    <w:p w14:paraId="1DFD6054" w14:textId="77777777" w:rsidR="00B61329" w:rsidRPr="00D51814" w:rsidRDefault="00FC6B42">
      <w:pPr>
        <w:rPr>
          <w:b/>
          <w:bCs/>
          <w:i/>
          <w:iCs/>
        </w:rPr>
      </w:pPr>
      <w:r w:rsidRPr="00D51814">
        <w:rPr>
          <w:b/>
          <w:bCs/>
          <w:i/>
          <w:iCs/>
        </w:rPr>
        <w:t>Linking with Objectives</w:t>
      </w:r>
    </w:p>
    <w:p w14:paraId="1C653396" w14:textId="77777777" w:rsidR="00B61329" w:rsidRPr="00D51814" w:rsidRDefault="00FC6B42">
      <w:pPr>
        <w:rPr>
          <w:b/>
          <w:bCs/>
        </w:rPr>
      </w:pPr>
      <w:r w:rsidRPr="00D51814">
        <w:rPr>
          <w:b/>
          <w:bCs/>
        </w:rPr>
        <w:t>Role of organisational culture in the employee placement process</w:t>
      </w:r>
    </w:p>
    <w:p w14:paraId="7178B664" w14:textId="77777777" w:rsidR="00B61329" w:rsidRPr="00D51814" w:rsidRDefault="00FC6B42">
      <w:r w:rsidRPr="00D51814">
        <w:t>In this approach, the organisational culture can make a big impact on managing the employee placement process at Ibis Shepherd's Bush in London. The organisation can develop their culture by adding the website indulgence along with implementing the process of taking video interviews to mitigate geographical barriers. In this approach, the entire cultural role can be integrated with ethical value addition, along with the unbiased process of hiring, where placement can be included to develop job selection. In this aspect, the company can make their focus on employee recruitment who can share the core organisational values and ensure their interest in the long-term development process. It can make the development of focusing on cultural alignment and cultural diversification. On the other hand, it can focus on the safety and ethical culture by developing the process of unbiasedness and unethical activities during the placement process. The organisation can include the process of service-oriented behaviours where it can make its focus on the cultural emphasis, along with adding professional interactions and proactive service indulgence. It can make the development by adding these organisational factors to make it more concrete and developed. In this aspect, the hotel can include the concept of inclusivity, where it can make the focus on the training of the LGBTQ+ community, along with adding the guests pepper hospitality approach. In this aspect, the organisation can follow the structure of community growth and guest service enhancement to develop the organisational culture, adding inclusiveness (</w:t>
      </w:r>
      <w:r w:rsidRPr="00D51814">
        <w:rPr>
          <w:highlight w:val="white"/>
        </w:rPr>
        <w:t>Hunter and Ironside, 2023</w:t>
      </w:r>
      <w:r w:rsidRPr="00D51814">
        <w:t xml:space="preserve">). </w:t>
      </w:r>
    </w:p>
    <w:p w14:paraId="3EF9FD4F" w14:textId="77777777" w:rsidR="00B61329" w:rsidRPr="00D51814" w:rsidRDefault="00FC6B42">
      <w:pPr>
        <w:rPr>
          <w:b/>
          <w:bCs/>
        </w:rPr>
      </w:pPr>
      <w:r w:rsidRPr="00D51814">
        <w:rPr>
          <w:b/>
          <w:bCs/>
        </w:rPr>
        <w:lastRenderedPageBreak/>
        <w:t>Effectiveness of organisational culture in the recruitment process</w:t>
      </w:r>
    </w:p>
    <w:p w14:paraId="17779798" w14:textId="77777777" w:rsidR="00B61329" w:rsidRPr="00D51814" w:rsidRDefault="00FC6B42">
      <w:r w:rsidRPr="00D51814">
        <w:t xml:space="preserve">The organisational culture can be defined within the company by adding a heartfelt approach of employees who can directly touch the heart by focusing on a warm, friendly structure and smiling culture. It can facilitate the development of inclusivity, along with the aim to resolve the internal biases and enhance the mental health of employees. This can be needed and included in the company by enhancing communication, engagement, internal growth and industry recognition. It can develop cultural diversification along with adding the process of employee concern. It can generally be focused on the priorities of attitude over experiences in terms of adding the structure of always welcoming freshers with warm regards to give them the opportunity. It can make a high focus on inclusivity, which can help the development of this organisation to enhance the internal management culture. This cultural diversification can grow the revenue structure by adding various employees from different states and including a creative approach. It can enhance the industry recognition process to develop the structure of an organisation where the organisational change can make the development of internal and external risk mitigation aspects. The organisational culture can also focus on brand alignment to develop the internal integration of partnership and enhance the external focus of revenue growth. </w:t>
      </w:r>
    </w:p>
    <w:p w14:paraId="61FF582A" w14:textId="77777777" w:rsidR="00B61329" w:rsidRPr="00D51814" w:rsidRDefault="00FC6B42">
      <w:pPr>
        <w:rPr>
          <w:b/>
          <w:bCs/>
        </w:rPr>
      </w:pPr>
      <w:r w:rsidRPr="00D51814">
        <w:rPr>
          <w:b/>
          <w:bCs/>
        </w:rPr>
        <w:t>Impact of organisational culture on the employee placement process</w:t>
      </w:r>
    </w:p>
    <w:p w14:paraId="1BE63B12" w14:textId="77777777" w:rsidR="00B61329" w:rsidRPr="00D51814" w:rsidRDefault="00FC6B42">
      <w:r w:rsidRPr="00D51814">
        <w:t xml:space="preserve">This can be an essential structure for each and every company, where the placement structure can involve various strategies and activities to diversify hiring. In this aspect, the organisation can be involved in the process of ‘fit’ placement where suitable employees can be chosen to make the development of the selection process. It can include the structure of core value integration, brand values enhancement, and a better engaging culture to make the selection process. It can be enhanced by linking this objective to the basis of Ibis Shepherd's Bush. Generally, the hospitality sector can focus on the organisational culture impact on employee placement, where the candidates' selection can be based on an unbiased structure and uninterrupted culture to portray the long-term fit structure. Apart from this, the organisational culture can impact the company's performance and retention process, where a positive working culture can make the development of performance enhancement by adding motivation and courage. On the other hand, the concept of retention structure is based on reducing turnover by based on the supportive working culture. It can generally be developed to understand the entire structure of organisational growth and development. It can make the focus on the service delivery structure, where high skill-based </w:t>
      </w:r>
      <w:r w:rsidRPr="00D51814">
        <w:lastRenderedPageBreak/>
        <w:t>employees can be included to develop the structure of cultural influence and place staff indulgence who can have strong customer service skills (Scollen, 2024).</w:t>
      </w:r>
    </w:p>
    <w:p w14:paraId="6A74E605" w14:textId="77777777" w:rsidR="00B61329" w:rsidRPr="00D51814" w:rsidRDefault="00FC6B42">
      <w:pPr>
        <w:rPr>
          <w:b/>
          <w:bCs/>
        </w:rPr>
      </w:pPr>
      <w:r w:rsidRPr="00D51814">
        <w:rPr>
          <w:b/>
          <w:bCs/>
        </w:rPr>
        <w:t>Recommended strategies for organisational culture in the placement process</w:t>
      </w:r>
    </w:p>
    <w:p w14:paraId="21A94EC5" w14:textId="77777777" w:rsidR="00B61329" w:rsidRPr="00D51814" w:rsidRDefault="00FC6B42">
      <w:pPr>
        <w:rPr>
          <w:b/>
          <w:bCs/>
          <w:i/>
          <w:iCs/>
        </w:rPr>
      </w:pPr>
      <w:r w:rsidRPr="00D51814">
        <w:t xml:space="preserve">In this approach, the heartiest culture of the recruitment process can be developed in the company's placement process, where it can focus on employees who can think from their hearts. In this approach, it can make the development of the hiring and selection process by adding creativity and a long-term organisation goal-making process. In this approach, the entire structure can be concluded over the implication of mentorship and strong guidance by enhancing employees' skills and motivating them for better value orientations. This can be focused on the inclusivity for better achieving development by including diversification and cultural indulgence. It can include the structure of prioritising employees' opinions first to make the development of internal and external culture enhancement. </w:t>
      </w:r>
    </w:p>
    <w:p w14:paraId="773FA631" w14:textId="77777777" w:rsidR="00B61329" w:rsidRPr="00D51814" w:rsidRDefault="00FC6B42">
      <w:pPr>
        <w:pStyle w:val="Heading2"/>
      </w:pPr>
      <w:bookmarkStart w:id="58" w:name="_usmaczd3pya9" w:colFirst="0" w:colLast="0"/>
      <w:bookmarkStart w:id="59" w:name="_Toc222920691"/>
      <w:bookmarkEnd w:id="58"/>
      <w:r w:rsidRPr="00D51814">
        <w:t>5.2 Recommendation</w:t>
      </w:r>
      <w:bookmarkEnd w:id="59"/>
    </w:p>
    <w:p w14:paraId="5FD7A2B4" w14:textId="77777777" w:rsidR="00B61329" w:rsidRPr="00D51814" w:rsidRDefault="00FC6B42">
      <w:pPr>
        <w:rPr>
          <w:b/>
          <w:bCs/>
          <w:i/>
          <w:iCs/>
        </w:rPr>
      </w:pPr>
      <w:r w:rsidRPr="00D51814">
        <w:rPr>
          <w:b/>
          <w:bCs/>
          <w:i/>
          <w:iCs/>
        </w:rPr>
        <w:t>Data-Driven Decision:</w:t>
      </w:r>
    </w:p>
    <w:p w14:paraId="6E89CBCC" w14:textId="77777777" w:rsidR="00B61329" w:rsidRPr="00D51814" w:rsidRDefault="00FC6B42">
      <w:r w:rsidRPr="00D51814">
        <w:t xml:space="preserve">According to the sources, it has been found that focusing on data-driven decisions helps the company in improving its performance. As the application of DDDM helps the company in improving its accuracy, it is effective for identifying bottlenecks in interactions within the business process (Bryman, 2008). The optimised resource allocation helps the company in evaluating the business function and focus on improving the performance of the business. As the data driving decisions are used by the company for fostering continuous improvement in the company, they are required to manage their performance and develop the business operation. The assessment of these strategies is beneficial for the Ibis Shepherd’s Bush, which can help the company in improving its business performance. By focusing on data-driven decisions, the Ibis can enhance their operational efficiency of the business and improve their risk reduction factors (Mucci, 2025). </w:t>
      </w:r>
    </w:p>
    <w:p w14:paraId="375C4D57" w14:textId="77777777" w:rsidR="00B61329" w:rsidRPr="00D51814" w:rsidRDefault="00FC6B42">
      <w:pPr>
        <w:rPr>
          <w:b/>
          <w:bCs/>
          <w:i/>
          <w:iCs/>
        </w:rPr>
      </w:pPr>
      <w:r w:rsidRPr="00D51814">
        <w:rPr>
          <w:b/>
          <w:bCs/>
          <w:i/>
          <w:iCs/>
        </w:rPr>
        <w:t>Improving Organisational Training:</w:t>
      </w:r>
    </w:p>
    <w:p w14:paraId="6B0FE2BC" w14:textId="77777777" w:rsidR="00B61329" w:rsidRPr="00D51814" w:rsidRDefault="00FC6B42">
      <w:r w:rsidRPr="00D51814">
        <w:t>The assessment of the organisation's training is one of the crucial processes that are required for the company to focus towards the bridges skill gaps. As per the key interaction, focusing towards the improvement of organisation training helps the company in accelerating onboarding, for the company which is required for managing the effectiveness of the employee placement process (</w:t>
      </w:r>
      <w:r w:rsidRPr="00D51814">
        <w:rPr>
          <w:color w:val="222222"/>
        </w:rPr>
        <w:t>Cottrell, 2014)</w:t>
      </w:r>
      <w:r w:rsidRPr="00D51814">
        <w:t xml:space="preserve">. This training effectiveness comes with the new hiring in the company, which is required to reduce turnover and develop productivity immediately among the employees. Fostering </w:t>
      </w:r>
      <w:r w:rsidRPr="00D51814">
        <w:lastRenderedPageBreak/>
        <w:t xml:space="preserve">the training for the long term helps the company increase and enhance the engagement and loyalty of its employees (Keka, 2025). In the same manner, the application of this strategy will be beneficial for the Ibis as it helps in developing the employee placement process in the business. As in the current time, the anxiety and stress have increased among employees for managing this concern, the company is required to focus on the training and development process. </w:t>
      </w:r>
    </w:p>
    <w:p w14:paraId="5B7A4839" w14:textId="77777777" w:rsidR="00B61329" w:rsidRPr="00D51814" w:rsidRDefault="00FC6B42">
      <w:pPr>
        <w:rPr>
          <w:b/>
          <w:bCs/>
          <w:i/>
          <w:iCs/>
        </w:rPr>
      </w:pPr>
      <w:r w:rsidRPr="00D51814">
        <w:rPr>
          <w:b/>
          <w:bCs/>
          <w:i/>
          <w:iCs/>
        </w:rPr>
        <w:t>Adoption of Technology and Automation:</w:t>
      </w:r>
    </w:p>
    <w:p w14:paraId="7D318B58" w14:textId="77777777" w:rsidR="00B61329" w:rsidRPr="00D51814" w:rsidRDefault="00FC6B42">
      <w:r w:rsidRPr="00D51814">
        <w:t>The key adoption of automation and technological systems in the company is helpful as it helps in optimising business operations. As automation helps the company drive efficiency and enhance competitiveness in the business. The technological system helps the business to reduce costs and minimise human error (</w:t>
      </w:r>
      <w:r w:rsidRPr="00D51814">
        <w:rPr>
          <w:color w:val="222222"/>
        </w:rPr>
        <w:t>Ajiga</w:t>
      </w:r>
      <w:r w:rsidRPr="00D51814">
        <w:rPr>
          <w:i/>
          <w:iCs/>
          <w:color w:val="222222"/>
        </w:rPr>
        <w:t xml:space="preserve"> et al.</w:t>
      </w:r>
      <w:r w:rsidRPr="00D51814">
        <w:rPr>
          <w:color w:val="222222"/>
        </w:rPr>
        <w:t xml:space="preserve"> 2024)</w:t>
      </w:r>
      <w:r w:rsidRPr="00D51814">
        <w:t>. The application of these strategies is beneficial for the company, which is focusing on the development of the employee placement process, where it helps in developing automation factors. As the technologies are helping the company in managing real-time data and the secure operation process of the business (</w:t>
      </w:r>
      <w:r w:rsidRPr="00D51814">
        <w:rPr>
          <w:color w:val="222222"/>
        </w:rPr>
        <w:t xml:space="preserve">Ojika </w:t>
      </w:r>
      <w:r w:rsidRPr="00D51814">
        <w:rPr>
          <w:i/>
          <w:iCs/>
          <w:color w:val="222222"/>
        </w:rPr>
        <w:t xml:space="preserve">et al. </w:t>
      </w:r>
      <w:r w:rsidRPr="00D51814">
        <w:rPr>
          <w:color w:val="222222"/>
        </w:rPr>
        <w:t>2022</w:t>
      </w:r>
      <w:r w:rsidRPr="00D51814">
        <w:t xml:space="preserve">. The application of this strategy and technological system is one of the effective recommendations for the Ibis, as it helps the company in managing the key effectiveness and fostering the business development function, which is part of streamlining repetitive tasks and reducing costs of the Ibis. </w:t>
      </w:r>
    </w:p>
    <w:p w14:paraId="70BBAA99" w14:textId="77777777" w:rsidR="00B61329" w:rsidRPr="00D51814" w:rsidRDefault="00FC6B42">
      <w:pPr>
        <w:rPr>
          <w:b/>
          <w:bCs/>
          <w:i/>
          <w:iCs/>
        </w:rPr>
      </w:pPr>
      <w:r w:rsidRPr="00D51814">
        <w:rPr>
          <w:b/>
          <w:bCs/>
          <w:i/>
          <w:iCs/>
        </w:rPr>
        <w:t xml:space="preserve">Performance Management Systems: </w:t>
      </w:r>
    </w:p>
    <w:p w14:paraId="6A8CA4B1" w14:textId="77777777" w:rsidR="00B61329" w:rsidRPr="00D51814" w:rsidRDefault="00FC6B42">
      <w:r w:rsidRPr="00D51814">
        <w:t>The uselessness of the Performance Management Systems is beneficial for the company as it helps in aligning the performance interaction of the business, which comes under the effectiveness and key development of the business that helps in creating and outlining the required function of the business (</w:t>
      </w:r>
      <w:r w:rsidRPr="00D51814">
        <w:rPr>
          <w:color w:val="222222"/>
        </w:rPr>
        <w:t>Bristol-Alagbariya</w:t>
      </w:r>
      <w:r w:rsidRPr="00D51814">
        <w:rPr>
          <w:i/>
          <w:iCs/>
          <w:color w:val="222222"/>
        </w:rPr>
        <w:t xml:space="preserve"> et al. </w:t>
      </w:r>
      <w:r w:rsidRPr="00D51814">
        <w:rPr>
          <w:color w:val="222222"/>
        </w:rPr>
        <w:t>2022)</w:t>
      </w:r>
      <w:r w:rsidRPr="00D51814">
        <w:t>. The system is effective as it helps in focusing towards the organisational objectives, which helps boost employee engagement in the business, which is much required. The implementation of the PMS is beneficial for the business, which helps in taking a structured approach which allows the business to focus on promotion and compensation (</w:t>
      </w:r>
      <w:r w:rsidRPr="00D51814">
        <w:rPr>
          <w:color w:val="222222"/>
        </w:rPr>
        <w:t>SAP, 2026)</w:t>
      </w:r>
      <w:r w:rsidRPr="00D51814">
        <w:t xml:space="preserve">. In the same way, the application or key recommendation is made for the Ibis. It can help the company in improving its performance during the time of employee placement. During this time, the effective and productive employees will be selected and recruited, which will help in meeting the goals and objectives of the business. </w:t>
      </w:r>
    </w:p>
    <w:p w14:paraId="309716E8" w14:textId="77777777" w:rsidR="00B61329" w:rsidRPr="00D51814" w:rsidRDefault="00FC6B42">
      <w:pPr>
        <w:rPr>
          <w:b/>
          <w:bCs/>
          <w:i/>
          <w:iCs/>
        </w:rPr>
      </w:pPr>
      <w:r w:rsidRPr="00D51814">
        <w:rPr>
          <w:b/>
          <w:bCs/>
          <w:i/>
          <w:iCs/>
        </w:rPr>
        <w:t xml:space="preserve">Recognition and Rewards: </w:t>
      </w:r>
    </w:p>
    <w:p w14:paraId="2F569EBE" w14:textId="77777777" w:rsidR="00B61329" w:rsidRPr="00D51814" w:rsidRDefault="00FC6B42">
      <w:r w:rsidRPr="00D51814">
        <w:t xml:space="preserve">Addressing the effectiveness of RnR in the business helps in developing the placement process of the company, which is effective in recording the interaction of the business, and helps in noticing </w:t>
      </w:r>
      <w:r w:rsidRPr="00D51814">
        <w:lastRenderedPageBreak/>
        <w:t>the effectiveness of the business. The interaction of the recognition helps in selecting the right candidates to work on the project or defined position, which helps the company to meet their organisation goals in the correct terms. Next, the rewards help in increasing the efficiency of the employees, which helps in boosting their productivity too (</w:t>
      </w:r>
      <w:r w:rsidRPr="00D51814">
        <w:rPr>
          <w:color w:val="222222"/>
        </w:rPr>
        <w:t xml:space="preserve">Bondi </w:t>
      </w:r>
      <w:r w:rsidRPr="00D51814">
        <w:rPr>
          <w:i/>
          <w:iCs/>
          <w:color w:val="222222"/>
        </w:rPr>
        <w:t>et al.</w:t>
      </w:r>
      <w:r w:rsidRPr="00D51814">
        <w:rPr>
          <w:color w:val="222222"/>
        </w:rPr>
        <w:t xml:space="preserve"> 2023)</w:t>
      </w:r>
      <w:r w:rsidRPr="00D51814">
        <w:t xml:space="preserve">. Focusing on the RnR, the Ibis can develop their placement process for employees. By taking the help of rewards development and recognition process, both are beneficial for the company to change their organisational culture. </w:t>
      </w:r>
    </w:p>
    <w:p w14:paraId="2914BE69" w14:textId="77777777" w:rsidR="00B61329" w:rsidRPr="00D51814" w:rsidRDefault="00FC6B42">
      <w:pPr>
        <w:rPr>
          <w:b/>
          <w:bCs/>
          <w:i/>
          <w:iCs/>
        </w:rPr>
      </w:pPr>
      <w:r w:rsidRPr="00D51814">
        <w:rPr>
          <w:b/>
          <w:bCs/>
          <w:i/>
          <w:iCs/>
        </w:rPr>
        <w:t xml:space="preserve">Continuous Feedback: </w:t>
      </w:r>
    </w:p>
    <w:p w14:paraId="1BD97E64" w14:textId="2C044E07" w:rsidR="00B61329" w:rsidRPr="00D51814" w:rsidRDefault="00FC6B42">
      <w:pPr>
        <w:rPr>
          <w:b/>
          <w:bCs/>
        </w:rPr>
      </w:pPr>
      <w:r w:rsidRPr="00D51814">
        <w:t xml:space="preserve">As </w:t>
      </w:r>
      <w:r w:rsidR="00D51814" w:rsidRPr="00D51814">
        <w:t>focusing</w:t>
      </w:r>
      <w:r w:rsidRPr="00D51814">
        <w:t xml:space="preserve"> towards the continuous feedback process in the company can help the business for managing operational optimisation. These strategies are essential for the business to focus on as they help in identifying bottlenecks and risks which are mitigated by the company at the right time, and the solutions are provided in an effective manner (</w:t>
      </w:r>
      <w:r w:rsidRPr="00D51814">
        <w:rPr>
          <w:color w:val="222222"/>
        </w:rPr>
        <w:t>Spryple, 2025)</w:t>
      </w:r>
      <w:r w:rsidRPr="00D51814">
        <w:t xml:space="preserve">. These strategies are beneficial for  Ibis as they help in reducing downtime of the business and preventing small issues. </w:t>
      </w:r>
      <w:r w:rsidRPr="00D51814">
        <w:br w:type="page"/>
      </w:r>
    </w:p>
    <w:p w14:paraId="01D2774E" w14:textId="77777777" w:rsidR="00B61329" w:rsidRPr="00D51814" w:rsidRDefault="00FC6B42">
      <w:pPr>
        <w:pStyle w:val="Heading1"/>
        <w:spacing w:before="0" w:after="0"/>
      </w:pPr>
      <w:bookmarkStart w:id="60" w:name="_empetz1v6ft1" w:colFirst="0" w:colLast="0"/>
      <w:bookmarkStart w:id="61" w:name="_Toc222920692"/>
      <w:bookmarkEnd w:id="60"/>
      <w:r w:rsidRPr="00D51814">
        <w:lastRenderedPageBreak/>
        <w:t>References List:</w:t>
      </w:r>
      <w:bookmarkEnd w:id="61"/>
      <w:r w:rsidRPr="00D51814">
        <w:t xml:space="preserve"> </w:t>
      </w:r>
    </w:p>
    <w:p w14:paraId="77C2BF56" w14:textId="77777777" w:rsidR="00D51814" w:rsidRPr="00D51814" w:rsidRDefault="00D51814" w:rsidP="00D51814">
      <w:pPr>
        <w:spacing w:before="120" w:after="120"/>
      </w:pPr>
      <w:r w:rsidRPr="00D51814">
        <w:t xml:space="preserve">Accor (2026) </w:t>
      </w:r>
      <w:r w:rsidRPr="00D51814">
        <w:rPr>
          <w:i/>
          <w:iCs/>
        </w:rPr>
        <w:t>Our culture of inclusion</w:t>
      </w:r>
      <w:r w:rsidRPr="00D51814">
        <w:t xml:space="preserve">  </w:t>
      </w:r>
      <w:r w:rsidRPr="00D51814">
        <w:rPr>
          <w:i/>
          <w:iCs/>
        </w:rPr>
        <w:t>Accor Group</w:t>
      </w:r>
      <w:r w:rsidRPr="00D51814">
        <w:t xml:space="preserve">. Available at: https://group.accor.com/en/group/people-at-our-heart/our-culture-of-inclusion (Accessed: 24 February 2026). </w:t>
      </w:r>
    </w:p>
    <w:p w14:paraId="053333B7" w14:textId="77777777" w:rsidR="00D51814" w:rsidRPr="00D51814" w:rsidRDefault="00D51814" w:rsidP="00D51814">
      <w:pPr>
        <w:spacing w:before="120" w:after="120"/>
        <w:rPr>
          <w:color w:val="222222"/>
        </w:rPr>
      </w:pPr>
      <w:r w:rsidRPr="00D51814">
        <w:rPr>
          <w:color w:val="222222"/>
        </w:rPr>
        <w:t xml:space="preserve">Ajiga, D., Okeleke, P.A., Folorunsho, S.O. and Ezeigweneme, C., (2024). The role of software automation in improving industrial operations and efficiency. </w:t>
      </w:r>
      <w:r w:rsidRPr="00D51814">
        <w:rPr>
          <w:i/>
          <w:iCs/>
          <w:color w:val="222222"/>
        </w:rPr>
        <w:t>International Journal of Engineering Research Updates</w:t>
      </w:r>
      <w:r w:rsidRPr="00D51814">
        <w:rPr>
          <w:color w:val="222222"/>
        </w:rPr>
        <w:t xml:space="preserve">, </w:t>
      </w:r>
      <w:r w:rsidRPr="00D51814">
        <w:rPr>
          <w:i/>
          <w:iCs/>
          <w:color w:val="222222"/>
        </w:rPr>
        <w:t>7</w:t>
      </w:r>
      <w:r w:rsidRPr="00D51814">
        <w:rPr>
          <w:color w:val="222222"/>
        </w:rPr>
        <w:t xml:space="preserve">(1), pp.22-35.  </w:t>
      </w:r>
      <w:hyperlink r:id="rId10">
        <w:r w:rsidRPr="00D51814">
          <w:rPr>
            <w:color w:val="1155CC"/>
            <w:u w:val="single"/>
          </w:rPr>
          <w:t>https://www.researchgate.net/profile/Daniel-Ajiga/publication/383410390_The_role_of_software_automation_in_improving_industrial_operations_and_efficiency/links/66cb6393c2eaa500231867e1/The-role-of-software-automation-in-improving-industrial-operations-and-efficiency.pdf</w:t>
        </w:r>
      </w:hyperlink>
      <w:r w:rsidRPr="00D51814">
        <w:rPr>
          <w:color w:val="222222"/>
        </w:rPr>
        <w:t xml:space="preserve"> </w:t>
      </w:r>
    </w:p>
    <w:p w14:paraId="1853B57F" w14:textId="77777777" w:rsidR="00D51814" w:rsidRPr="00D51814" w:rsidRDefault="00D51814" w:rsidP="00D51814">
      <w:pPr>
        <w:spacing w:before="120" w:after="120"/>
      </w:pPr>
      <w:r w:rsidRPr="00D51814">
        <w:t xml:space="preserve">Baldwin, J.R., Pingault, J.B., Schoeler, T., Sallis, H.M. and Munafò, M.R. (2022). Protecting against researcher bias in secondary data analysis: challenges and potential solutions. </w:t>
      </w:r>
      <w:r w:rsidRPr="00D51814">
        <w:rPr>
          <w:i/>
          <w:iCs/>
        </w:rPr>
        <w:t>European journal of epidemiology</w:t>
      </w:r>
      <w:r w:rsidRPr="00D51814">
        <w:t xml:space="preserve">, </w:t>
      </w:r>
      <w:r w:rsidRPr="00D51814">
        <w:rPr>
          <w:i/>
          <w:iCs/>
        </w:rPr>
        <w:t>37</w:t>
      </w:r>
      <w:r w:rsidRPr="00D51814">
        <w:t xml:space="preserve">(1), pp.1-10. </w:t>
      </w:r>
      <w:hyperlink r:id="rId11">
        <w:r w:rsidRPr="00D51814">
          <w:rPr>
            <w:color w:val="1155CC"/>
            <w:u w:val="single"/>
          </w:rPr>
          <w:t>https://link.springer.com/article/10.1007/s10654-021-00839-0</w:t>
        </w:r>
      </w:hyperlink>
      <w:r w:rsidRPr="00D51814">
        <w:t xml:space="preserve"> </w:t>
      </w:r>
    </w:p>
    <w:p w14:paraId="5E667D96" w14:textId="77777777" w:rsidR="00D51814" w:rsidRPr="00D51814" w:rsidRDefault="00D51814" w:rsidP="00D51814">
      <w:pPr>
        <w:spacing w:before="120" w:after="120"/>
        <w:rPr>
          <w:color w:val="222222"/>
          <w:highlight w:val="white"/>
        </w:rPr>
      </w:pPr>
      <w:r w:rsidRPr="00D51814">
        <w:rPr>
          <w:color w:val="222222"/>
          <w:highlight w:val="white"/>
        </w:rPr>
        <w:t xml:space="preserve">Bamidele, R., (2022). Organizational culture. </w:t>
      </w:r>
      <w:r w:rsidRPr="00D51814">
        <w:rPr>
          <w:i/>
          <w:iCs/>
          <w:color w:val="222222"/>
          <w:highlight w:val="white"/>
        </w:rPr>
        <w:t>Industrial sociology, industrial relations and human resource management</w:t>
      </w:r>
      <w:r w:rsidRPr="00D51814">
        <w:rPr>
          <w:color w:val="222222"/>
          <w:highlight w:val="white"/>
        </w:rPr>
        <w:t xml:space="preserve">, </w:t>
      </w:r>
      <w:r w:rsidRPr="00D51814">
        <w:rPr>
          <w:i/>
          <w:iCs/>
          <w:color w:val="222222"/>
          <w:highlight w:val="white"/>
        </w:rPr>
        <w:t>1</w:t>
      </w:r>
      <w:r w:rsidRPr="00D51814">
        <w:rPr>
          <w:color w:val="222222"/>
          <w:highlight w:val="white"/>
        </w:rPr>
        <w:t xml:space="preserve">(1), pp.109-122. Link: </w:t>
      </w:r>
      <w:hyperlink r:id="rId12">
        <w:r w:rsidRPr="00D51814">
          <w:rPr>
            <w:color w:val="1155CC"/>
            <w:highlight w:val="white"/>
            <w:u w:val="single"/>
          </w:rPr>
          <w:t>https://www.researchgate.net/publication/357605292_ORGANIZATIONAL_CULTURE</w:t>
        </w:r>
      </w:hyperlink>
    </w:p>
    <w:p w14:paraId="1CECC307" w14:textId="77777777" w:rsidR="00D51814" w:rsidRPr="00D51814" w:rsidRDefault="00D51814" w:rsidP="00D51814">
      <w:pPr>
        <w:spacing w:before="120" w:after="120"/>
        <w:rPr>
          <w:color w:val="222222"/>
        </w:rPr>
      </w:pPr>
      <w:r w:rsidRPr="00D51814">
        <w:rPr>
          <w:color w:val="222222"/>
        </w:rPr>
        <w:t xml:space="preserve">Bondi, D.S., Acquisto, N.M., Buckley, M.S., Erdman, G., Kerns, S.T., Nwaesei, A.S., Szymanski, T.W., Walkerly, A., Yau, A.S. and Martello, J.L., (2023). Rewards, recognition, and advancement for clinical pharmacists. </w:t>
      </w:r>
      <w:r w:rsidRPr="00D51814">
        <w:rPr>
          <w:i/>
          <w:iCs/>
          <w:color w:val="222222"/>
        </w:rPr>
        <w:t>Journal of the American College of Clinical Pharmacy</w:t>
      </w:r>
      <w:r w:rsidRPr="00D51814">
        <w:rPr>
          <w:color w:val="222222"/>
        </w:rPr>
        <w:t xml:space="preserve">, </w:t>
      </w:r>
      <w:r w:rsidRPr="00D51814">
        <w:rPr>
          <w:i/>
          <w:iCs/>
          <w:color w:val="222222"/>
        </w:rPr>
        <w:t>6</w:t>
      </w:r>
      <w:r w:rsidRPr="00D51814">
        <w:rPr>
          <w:color w:val="222222"/>
        </w:rPr>
        <w:t xml:space="preserve">(4), pp.427-439.  </w:t>
      </w:r>
      <w:hyperlink r:id="rId13">
        <w:r w:rsidRPr="00D51814">
          <w:rPr>
            <w:color w:val="1155CC"/>
            <w:u w:val="single"/>
          </w:rPr>
          <w:t>https://accpjournals.onlinelibrary.wiley.com/doi/abs/10.1002/jac5.1775</w:t>
        </w:r>
      </w:hyperlink>
      <w:r w:rsidRPr="00D51814">
        <w:rPr>
          <w:color w:val="222222"/>
        </w:rPr>
        <w:t xml:space="preserve"> </w:t>
      </w:r>
    </w:p>
    <w:p w14:paraId="4202ADB9" w14:textId="77777777" w:rsidR="00D51814" w:rsidRPr="00D51814" w:rsidRDefault="00D51814" w:rsidP="00D51814">
      <w:pPr>
        <w:spacing w:before="120" w:after="120"/>
        <w:rPr>
          <w:color w:val="222222"/>
        </w:rPr>
      </w:pPr>
      <w:r w:rsidRPr="00D51814">
        <w:rPr>
          <w:color w:val="222222"/>
        </w:rPr>
        <w:t xml:space="preserve">Bristol-Alagbariya, B., Ayanponle, O.L. and Ogedengbe, D.E., (2022). Developing and implementing advanced performance management systems for enhanced organizational productivity. </w:t>
      </w:r>
      <w:r w:rsidRPr="00D51814">
        <w:rPr>
          <w:i/>
          <w:iCs/>
          <w:color w:val="222222"/>
        </w:rPr>
        <w:t>World Journal of Advanced Science and Technology</w:t>
      </w:r>
      <w:r w:rsidRPr="00D51814">
        <w:rPr>
          <w:color w:val="222222"/>
        </w:rPr>
        <w:t xml:space="preserve">, </w:t>
      </w:r>
      <w:r w:rsidRPr="00D51814">
        <w:rPr>
          <w:i/>
          <w:iCs/>
          <w:color w:val="222222"/>
        </w:rPr>
        <w:t>2</w:t>
      </w:r>
      <w:r w:rsidRPr="00D51814">
        <w:rPr>
          <w:color w:val="222222"/>
        </w:rPr>
        <w:t xml:space="preserve">(1), pp.39-46.  </w:t>
      </w:r>
      <w:hyperlink r:id="rId14">
        <w:r w:rsidRPr="00D51814">
          <w:rPr>
            <w:color w:val="1155CC"/>
            <w:u w:val="single"/>
          </w:rPr>
          <w:t>https://www.researchgate.net/profile/Latifat-Ayanponle/publication/386348208_Developing_and_implementing_advanced_performance_management_systems_for_enhanced_organizational_productivity/links/67a1c97a645ef274a46662dc/Developing-and-implementing-advanced-performance-management-systems-for-enhanced-organizational-productivity.pdf</w:t>
        </w:r>
      </w:hyperlink>
      <w:r w:rsidRPr="00D51814">
        <w:rPr>
          <w:color w:val="222222"/>
        </w:rPr>
        <w:t xml:space="preserve"> </w:t>
      </w:r>
    </w:p>
    <w:p w14:paraId="7BCF654D" w14:textId="77777777" w:rsidR="00D51814" w:rsidRPr="00D51814" w:rsidRDefault="00D51814" w:rsidP="00D51814">
      <w:pPr>
        <w:spacing w:before="120" w:after="120"/>
      </w:pPr>
      <w:r w:rsidRPr="00D51814">
        <w:lastRenderedPageBreak/>
        <w:t xml:space="preserve">Bryman A. (2008), Social Research Methods, 2nd Ed, Oxford University Press  </w:t>
      </w:r>
      <w:hyperlink r:id="rId15">
        <w:r w:rsidRPr="00D51814">
          <w:rPr>
            <w:color w:val="1155CC"/>
            <w:u w:val="single"/>
          </w:rPr>
          <w:t>https://books.google.com/books?hl=en&amp;lr=&amp;id=N2zQCgAAQBAJ&amp;oi=fnd&amp;pg=PP1&amp;dq=Bryman+A.+(2008),+Social+Research+Methods,+2nd+Ed,+Oxford+University+Press&amp;ots=dqPtBSN7we&amp;sig=rzYO1h-DHg7HU17d7OSXmGEOEZM</w:t>
        </w:r>
      </w:hyperlink>
      <w:r w:rsidRPr="00D51814">
        <w:t xml:space="preserve"> </w:t>
      </w:r>
    </w:p>
    <w:p w14:paraId="5E6E25AB" w14:textId="77777777" w:rsidR="00D51814" w:rsidRPr="00D51814" w:rsidRDefault="00D51814" w:rsidP="00D51814">
      <w:pPr>
        <w:spacing w:before="120" w:after="120"/>
      </w:pPr>
      <w:r w:rsidRPr="00D51814">
        <w:t>Collis, J and Hussey, R (2014). Business Research: A Practical Guide for Undergraduate and Postgraduate Students. Palgrave, London.</w:t>
      </w:r>
    </w:p>
    <w:p w14:paraId="42A80423" w14:textId="77777777" w:rsidR="00D51814" w:rsidRPr="00D51814" w:rsidRDefault="00D51814" w:rsidP="00D51814">
      <w:pPr>
        <w:spacing w:before="120" w:after="120"/>
        <w:rPr>
          <w:color w:val="222222"/>
        </w:rPr>
      </w:pPr>
      <w:r w:rsidRPr="00D51814">
        <w:rPr>
          <w:color w:val="222222"/>
        </w:rPr>
        <w:t xml:space="preserve">Cottrell, S. (2014). </w:t>
      </w:r>
      <w:r w:rsidRPr="00D51814">
        <w:rPr>
          <w:i/>
          <w:iCs/>
          <w:color w:val="222222"/>
        </w:rPr>
        <w:t>Dissertations and project reports: a step-by-step guide</w:t>
      </w:r>
      <w:r w:rsidRPr="00D51814">
        <w:rPr>
          <w:color w:val="222222"/>
        </w:rPr>
        <w:t xml:space="preserve">. New York: Palgrave.  </w:t>
      </w:r>
    </w:p>
    <w:p w14:paraId="42B38596" w14:textId="77777777" w:rsidR="00D51814" w:rsidRPr="00D51814" w:rsidRDefault="00D51814" w:rsidP="00D51814">
      <w:pPr>
        <w:spacing w:before="120" w:after="120"/>
      </w:pPr>
      <w:r w:rsidRPr="00D51814">
        <w:t xml:space="preserve">Davidson, N., Hammarberg, K. and Fisher, J. (2024). Ethical considerations in research with people from refugee and asylum seeker backgrounds: A systematic review of national and international ethics guidelines. </w:t>
      </w:r>
      <w:r w:rsidRPr="00D51814">
        <w:rPr>
          <w:i/>
          <w:iCs/>
        </w:rPr>
        <w:t>Journal of Bioethical Inquiry</w:t>
      </w:r>
      <w:r w:rsidRPr="00D51814">
        <w:t xml:space="preserve">, </w:t>
      </w:r>
      <w:r w:rsidRPr="00D51814">
        <w:rPr>
          <w:i/>
          <w:iCs/>
        </w:rPr>
        <w:t>21</w:t>
      </w:r>
      <w:r w:rsidRPr="00D51814">
        <w:t xml:space="preserve">(2), pp.261-284. </w:t>
      </w:r>
      <w:hyperlink r:id="rId16">
        <w:r w:rsidRPr="00D51814">
          <w:rPr>
            <w:color w:val="1155CC"/>
            <w:u w:val="single"/>
          </w:rPr>
          <w:t>https://link.springer.com/article/10.1007/s11673-023-10297-w</w:t>
        </w:r>
      </w:hyperlink>
      <w:r w:rsidRPr="00D51814">
        <w:t xml:space="preserve"> </w:t>
      </w:r>
    </w:p>
    <w:p w14:paraId="7C18A148" w14:textId="77777777" w:rsidR="00D51814" w:rsidRPr="00D51814" w:rsidRDefault="00D51814" w:rsidP="00D51814">
      <w:pPr>
        <w:spacing w:before="120" w:after="120"/>
      </w:pPr>
      <w:r w:rsidRPr="00D51814">
        <w:t xml:space="preserve">De Clercq, D. and Pereira, R. (2025). A lack of clarity, a lack of OCB: the detrimental effects of role ambiguity, through procedural injustice, and the mitigating roles of relational resources. </w:t>
      </w:r>
      <w:r w:rsidRPr="00D51814">
        <w:rPr>
          <w:i/>
          <w:iCs/>
        </w:rPr>
        <w:t>Journal of African Business</w:t>
      </w:r>
      <w:r w:rsidRPr="00D51814">
        <w:t xml:space="preserve">, </w:t>
      </w:r>
      <w:r w:rsidRPr="00D51814">
        <w:rPr>
          <w:i/>
          <w:iCs/>
        </w:rPr>
        <w:t>26</w:t>
      </w:r>
      <w:r w:rsidRPr="00D51814">
        <w:t xml:space="preserve">(2), pp.284-309. </w:t>
      </w:r>
      <w:hyperlink r:id="rId17">
        <w:r w:rsidRPr="00D51814">
          <w:rPr>
            <w:color w:val="1155CC"/>
            <w:u w:val="single"/>
          </w:rPr>
          <w:t>https://www.tandfonline.com/doi/abs/10.1080/15228916.2024.2337336</w:t>
        </w:r>
      </w:hyperlink>
      <w:r w:rsidRPr="00D51814">
        <w:t xml:space="preserve"> </w:t>
      </w:r>
    </w:p>
    <w:p w14:paraId="57F04689" w14:textId="77777777" w:rsidR="00D51814" w:rsidRPr="00D51814" w:rsidRDefault="00D51814" w:rsidP="00D51814">
      <w:pPr>
        <w:spacing w:before="120" w:after="120"/>
      </w:pPr>
      <w:r w:rsidRPr="00D51814">
        <w:t xml:space="preserve">Elomäki, J., (2020). Recruitment and Selection Guidelines for Viaminnet Oy. </w:t>
      </w:r>
      <w:hyperlink r:id="rId18">
        <w:r w:rsidRPr="00D51814">
          <w:rPr>
            <w:color w:val="1155CC"/>
            <w:u w:val="single"/>
          </w:rPr>
          <w:t>https://www.theseus.fi/handle/10024/347157</w:t>
        </w:r>
      </w:hyperlink>
      <w:r w:rsidRPr="00D51814">
        <w:t xml:space="preserve"> </w:t>
      </w:r>
    </w:p>
    <w:p w14:paraId="37CEC784" w14:textId="77777777" w:rsidR="00D51814" w:rsidRPr="00D51814" w:rsidRDefault="00D51814" w:rsidP="00D51814">
      <w:pPr>
        <w:spacing w:before="120" w:after="120"/>
        <w:rPr>
          <w:color w:val="222222"/>
          <w:highlight w:val="white"/>
        </w:rPr>
      </w:pPr>
      <w:r w:rsidRPr="00D51814">
        <w:rPr>
          <w:color w:val="222222"/>
          <w:highlight w:val="white"/>
        </w:rPr>
        <w:t xml:space="preserve">Ferrández-Berrueco, R. and Sánchez-Tarazaga, L., (2021). Student work-placements from the company perspective: a case study. </w:t>
      </w:r>
      <w:r w:rsidRPr="00D51814">
        <w:rPr>
          <w:i/>
          <w:iCs/>
          <w:color w:val="222222"/>
          <w:highlight w:val="white"/>
        </w:rPr>
        <w:t>Higher Education, Skills and Work-Based Learning</w:t>
      </w:r>
      <w:r w:rsidRPr="00D51814">
        <w:rPr>
          <w:color w:val="222222"/>
          <w:highlight w:val="white"/>
        </w:rPr>
        <w:t xml:space="preserve">, </w:t>
      </w:r>
      <w:r w:rsidRPr="00D51814">
        <w:rPr>
          <w:i/>
          <w:iCs/>
          <w:color w:val="222222"/>
          <w:highlight w:val="white"/>
        </w:rPr>
        <w:t>11</w:t>
      </w:r>
      <w:r w:rsidRPr="00D51814">
        <w:rPr>
          <w:color w:val="222222"/>
          <w:highlight w:val="white"/>
        </w:rPr>
        <w:t xml:space="preserve">(4), pp.888-907. Link: </w:t>
      </w:r>
      <w:hyperlink r:id="rId19">
        <w:r w:rsidRPr="00D51814">
          <w:rPr>
            <w:color w:val="1155CC"/>
            <w:highlight w:val="white"/>
            <w:u w:val="single"/>
          </w:rPr>
          <w:t>https://www.emerald.com/heswbl/article-abstract/11/4/888/86188/Student-work-placements-from-the-company?redirectedFrom=fulltext</w:t>
        </w:r>
      </w:hyperlink>
    </w:p>
    <w:p w14:paraId="12C8F350" w14:textId="77777777" w:rsidR="00D51814" w:rsidRPr="00D51814" w:rsidRDefault="00D51814" w:rsidP="00D51814">
      <w:pPr>
        <w:spacing w:before="120" w:after="120"/>
      </w:pPr>
      <w:r w:rsidRPr="00D51814">
        <w:t xml:space="preserve">Giallouros, G., Nicolaides, C., Gabriel, E., Economou, M., Georgiou, A., Diakourakis, M., Soteriou, A. and Nikolopoulos, G.K. (2024). Enhancing employee engagement through integrating leadership and employee job resources: evidence from a public healthcare setting. </w:t>
      </w:r>
      <w:r w:rsidRPr="00D51814">
        <w:rPr>
          <w:i/>
          <w:iCs/>
        </w:rPr>
        <w:t>International Public Management Journal</w:t>
      </w:r>
      <w:r w:rsidRPr="00D51814">
        <w:t xml:space="preserve">, </w:t>
      </w:r>
      <w:r w:rsidRPr="00D51814">
        <w:rPr>
          <w:i/>
          <w:iCs/>
        </w:rPr>
        <w:t>27</w:t>
      </w:r>
      <w:r w:rsidRPr="00D51814">
        <w:t xml:space="preserve">(4), pp.533-558. </w:t>
      </w:r>
      <w:hyperlink r:id="rId20">
        <w:r w:rsidRPr="00D51814">
          <w:rPr>
            <w:color w:val="1155CC"/>
            <w:u w:val="single"/>
          </w:rPr>
          <w:t>https://www.tandfonline.com/doi/abs/10.1080/10967494.2023.2215754</w:t>
        </w:r>
      </w:hyperlink>
      <w:r w:rsidRPr="00D51814">
        <w:t xml:space="preserve"> </w:t>
      </w:r>
    </w:p>
    <w:p w14:paraId="422B0E2B" w14:textId="77777777" w:rsidR="00D51814" w:rsidRPr="00D51814" w:rsidRDefault="00D51814" w:rsidP="00D51814">
      <w:pPr>
        <w:spacing w:before="120" w:after="120"/>
        <w:rPr>
          <w:b/>
          <w:bCs/>
        </w:rPr>
      </w:pPr>
      <w:r w:rsidRPr="00D51814">
        <w:t xml:space="preserve">Goulart, K.S., Rodríguez Menés, J. and Caroz Armayones, J.M., (2022). Job descriptions, from conception to recruitment: A qualitative review of hiring practices. </w:t>
      </w:r>
      <w:hyperlink r:id="rId21">
        <w:r w:rsidRPr="00D51814">
          <w:rPr>
            <w:color w:val="1155CC"/>
            <w:u w:val="single"/>
          </w:rPr>
          <w:t>https://www.econstor.eu/handle/10419/266549</w:t>
        </w:r>
      </w:hyperlink>
      <w:r w:rsidRPr="00D51814">
        <w:t xml:space="preserve"> </w:t>
      </w:r>
    </w:p>
    <w:p w14:paraId="08CB53C0" w14:textId="77777777" w:rsidR="00D51814" w:rsidRPr="00D51814" w:rsidRDefault="00D51814" w:rsidP="00D51814">
      <w:pPr>
        <w:spacing w:before="120" w:after="120"/>
        <w:rPr>
          <w:color w:val="222222"/>
          <w:highlight w:val="white"/>
        </w:rPr>
      </w:pPr>
      <w:r w:rsidRPr="00D51814">
        <w:rPr>
          <w:color w:val="222222"/>
          <w:highlight w:val="white"/>
        </w:rPr>
        <w:lastRenderedPageBreak/>
        <w:t xml:space="preserve">Goulart, K.S., Rodríguez-Menés, J. and Armayones, J.M.C., (2022). Job descriptions, from conception to recruitment: A qualitative review of hiring processes. </w:t>
      </w:r>
      <w:r w:rsidRPr="00D51814">
        <w:rPr>
          <w:i/>
          <w:iCs/>
          <w:color w:val="222222"/>
          <w:highlight w:val="white"/>
        </w:rPr>
        <w:t>JRC Working Papers on Labour, Education and Technology</w:t>
      </w:r>
      <w:r w:rsidRPr="00D51814">
        <w:rPr>
          <w:color w:val="222222"/>
          <w:highlight w:val="white"/>
        </w:rPr>
        <w:t xml:space="preserve">, (2022-06). </w:t>
      </w:r>
      <w:hyperlink r:id="rId22">
        <w:r w:rsidRPr="00D51814">
          <w:rPr>
            <w:color w:val="1155CC"/>
            <w:highlight w:val="white"/>
            <w:u w:val="single"/>
          </w:rPr>
          <w:t>https://www.researchgate.net/profile/Jorge-Rodriguez-Menes/publication/365322876_Job_descriptions_from_conception_to_recruitment_A_qualitative_review_of_hiring_processes_JRC_Working_Papers_Series_on_Labour_Education_and_Technology_202206/links/636f65f4431b1f530090d398/Job-descriptions-from-conception-to-recruitment-A-qualitative-review-of-hiring-processes-JRC-Working-Papers-Series-on-Labour-Education-and-Technology-2022-06.pdf</w:t>
        </w:r>
      </w:hyperlink>
      <w:r w:rsidRPr="00D51814">
        <w:rPr>
          <w:color w:val="222222"/>
          <w:highlight w:val="white"/>
        </w:rPr>
        <w:t xml:space="preserve"> </w:t>
      </w:r>
    </w:p>
    <w:p w14:paraId="7B58B534" w14:textId="77777777" w:rsidR="00D51814" w:rsidRPr="00D51814" w:rsidRDefault="00D51814" w:rsidP="00D51814">
      <w:pPr>
        <w:spacing w:before="120" w:after="120"/>
        <w:rPr>
          <w:highlight w:val="white"/>
        </w:rPr>
      </w:pPr>
      <w:r w:rsidRPr="00D51814">
        <w:t xml:space="preserve">Henriksen, M.G., Englander, M. and Nordgaard, J. (2022). Methods of data collection in psychopathology: the role of semi-structured, phenomenological interviews. </w:t>
      </w:r>
      <w:r w:rsidRPr="00D51814">
        <w:rPr>
          <w:i/>
          <w:iCs/>
        </w:rPr>
        <w:t>Phenomenology and the Cognitive Sciences</w:t>
      </w:r>
      <w:r w:rsidRPr="00D51814">
        <w:t xml:space="preserve">, </w:t>
      </w:r>
      <w:r w:rsidRPr="00D51814">
        <w:rPr>
          <w:i/>
          <w:iCs/>
        </w:rPr>
        <w:t>21</w:t>
      </w:r>
      <w:r w:rsidRPr="00D51814">
        <w:t xml:space="preserve">(1), pp.9-30. </w:t>
      </w:r>
      <w:hyperlink r:id="rId23">
        <w:r w:rsidRPr="00D51814">
          <w:rPr>
            <w:color w:val="1155CC"/>
            <w:u w:val="single"/>
          </w:rPr>
          <w:t>https://link.springer.com/article/10.1007/s11097-021-09730-5</w:t>
        </w:r>
      </w:hyperlink>
      <w:r w:rsidRPr="00D51814">
        <w:t xml:space="preserve"> </w:t>
      </w:r>
    </w:p>
    <w:p w14:paraId="152C7E89" w14:textId="77777777" w:rsidR="00D51814" w:rsidRPr="00D51814" w:rsidRDefault="00D51814" w:rsidP="00D51814">
      <w:pPr>
        <w:spacing w:before="120" w:after="120"/>
      </w:pPr>
      <w:r w:rsidRPr="00D51814">
        <w:rPr>
          <w:highlight w:val="white"/>
        </w:rPr>
        <w:t xml:space="preserve">Hunter, J. and Ironside, R. eds., (2023). </w:t>
      </w:r>
      <w:r w:rsidRPr="00D51814">
        <w:rPr>
          <w:i/>
          <w:iCs/>
          <w:highlight w:val="white"/>
        </w:rPr>
        <w:t>Folklore, people, and places: International perspectives on tourism and tradition in storied places</w:t>
      </w:r>
      <w:r w:rsidRPr="00D51814">
        <w:rPr>
          <w:highlight w:val="white"/>
        </w:rPr>
        <w:t>. Taylor &amp; Francis.</w:t>
      </w:r>
      <w:r w:rsidRPr="00D51814">
        <w:rPr>
          <w:rFonts w:eastAsia="Arial"/>
          <w:color w:val="222222"/>
          <w:highlight w:val="white"/>
        </w:rPr>
        <w:t xml:space="preserve"> </w:t>
      </w:r>
      <w:hyperlink r:id="rId24">
        <w:r w:rsidRPr="00D51814">
          <w:rPr>
            <w:rFonts w:eastAsia="Arial"/>
            <w:color w:val="1155CC"/>
            <w:highlight w:val="white"/>
            <w:u w:val="single"/>
          </w:rPr>
          <w:t>https://books.google.com/books?hl=en&amp;lr=&amp;id=QsKoEAAAQBAJ&amp;oi=fnd&amp;pg=PA2004&amp;dq=Ibis+Shepherd%E2%80%99s+Bush+(London)+diversification+and+inclusion&amp;ots=WQ7zy7oP3_&amp;sig=iO-fqQDdOf809pjazFH_T0F5iOw</w:t>
        </w:r>
      </w:hyperlink>
      <w:r w:rsidRPr="00D51814">
        <w:rPr>
          <w:rFonts w:eastAsia="Arial"/>
          <w:color w:val="222222"/>
          <w:highlight w:val="white"/>
        </w:rPr>
        <w:t xml:space="preserve"> </w:t>
      </w:r>
    </w:p>
    <w:p w14:paraId="66FEFDF2" w14:textId="77777777" w:rsidR="00D51814" w:rsidRPr="00D51814" w:rsidRDefault="00D51814" w:rsidP="00D51814">
      <w:pPr>
        <w:spacing w:before="120" w:after="120"/>
        <w:rPr>
          <w:color w:val="222222"/>
          <w:highlight w:val="white"/>
        </w:rPr>
      </w:pPr>
      <w:r w:rsidRPr="00D51814">
        <w:rPr>
          <w:color w:val="222222"/>
          <w:highlight w:val="white"/>
        </w:rPr>
        <w:t xml:space="preserve">Ibis (2026) </w:t>
      </w:r>
      <w:r w:rsidRPr="00D51814">
        <w:rPr>
          <w:i/>
          <w:iCs/>
          <w:color w:val="222222"/>
          <w:highlight w:val="white"/>
        </w:rPr>
        <w:t>Ibis london shepherds Bush - Hammersmith. rates from GBP50</w:t>
      </w:r>
      <w:r w:rsidRPr="00D51814">
        <w:rPr>
          <w:color w:val="222222"/>
          <w:highlight w:val="white"/>
        </w:rPr>
        <w:t>. Available at: https://ibis-london-shepherds-bush.h-rez.com/ (Accessed: 24 February 2026).</w:t>
      </w:r>
    </w:p>
    <w:p w14:paraId="5F61253F" w14:textId="77777777" w:rsidR="00D51814" w:rsidRPr="00D51814" w:rsidRDefault="00D51814" w:rsidP="00D51814">
      <w:pPr>
        <w:spacing w:before="120" w:after="120"/>
      </w:pPr>
      <w:r w:rsidRPr="00D51814">
        <w:t xml:space="preserve">Ibis. Accor, (2026) </w:t>
      </w:r>
      <w:r w:rsidRPr="00D51814">
        <w:rPr>
          <w:i/>
          <w:iCs/>
        </w:rPr>
        <w:t>English</w:t>
      </w:r>
      <w:r w:rsidRPr="00D51814">
        <w:t xml:space="preserve">  </w:t>
      </w:r>
      <w:r w:rsidRPr="00D51814">
        <w:rPr>
          <w:i/>
          <w:iCs/>
        </w:rPr>
        <w:t>Ibis</w:t>
      </w:r>
      <w:r w:rsidRPr="00D51814">
        <w:t>. Available at: https://ibis.accor.com/en.html (Accessed: 24 February 2026).</w:t>
      </w:r>
    </w:p>
    <w:p w14:paraId="2CDED727" w14:textId="77777777" w:rsidR="00D51814" w:rsidRPr="00D51814" w:rsidRDefault="00D51814" w:rsidP="00D51814">
      <w:pPr>
        <w:spacing w:before="120" w:after="120"/>
      </w:pPr>
      <w:r w:rsidRPr="00D51814">
        <w:t xml:space="preserve">Keka, (2025) </w:t>
      </w:r>
      <w:r w:rsidRPr="00D51814">
        <w:rPr>
          <w:i/>
          <w:iCs/>
        </w:rPr>
        <w:t>Budgeting explained: Types &amp; Importance: Keka</w:t>
      </w:r>
      <w:r w:rsidRPr="00D51814">
        <w:t xml:space="preserve">, </w:t>
      </w:r>
      <w:r w:rsidRPr="00D51814">
        <w:rPr>
          <w:i/>
          <w:iCs/>
        </w:rPr>
        <w:t>Keka HR</w:t>
      </w:r>
      <w:r w:rsidRPr="00D51814">
        <w:t xml:space="preserve">. Available at: https://www.keka.com/glossary/training-and-development (Accessed: 24 February 2026). </w:t>
      </w:r>
    </w:p>
    <w:p w14:paraId="7BF0B0E8" w14:textId="77777777" w:rsidR="00D51814" w:rsidRPr="00D51814" w:rsidRDefault="00D51814" w:rsidP="00D51814">
      <w:pPr>
        <w:spacing w:before="120" w:after="120"/>
      </w:pPr>
      <w:r w:rsidRPr="00D51814">
        <w:t xml:space="preserve">Kensbock, J.M., Alkærsig, L. and Lomberg, C. (2022). The epidemic of mental disorders in business: How depression, anxiety, and stress spread across organisations through employee mobility. </w:t>
      </w:r>
      <w:r w:rsidRPr="00D51814">
        <w:rPr>
          <w:i/>
          <w:iCs/>
        </w:rPr>
        <w:t>Administrative Science Quarterly</w:t>
      </w:r>
      <w:r w:rsidRPr="00D51814">
        <w:t xml:space="preserve">, </w:t>
      </w:r>
      <w:r w:rsidRPr="00D51814">
        <w:rPr>
          <w:i/>
          <w:iCs/>
        </w:rPr>
        <w:t>67</w:t>
      </w:r>
      <w:r w:rsidRPr="00D51814">
        <w:t xml:space="preserve">(1), pp.1-48. </w:t>
      </w:r>
      <w:hyperlink r:id="rId25">
        <w:r w:rsidRPr="00D51814">
          <w:rPr>
            <w:color w:val="1155CC"/>
            <w:u w:val="single"/>
          </w:rPr>
          <w:t>https://journals.sagepub.com/doi/full/10.1177/00018392211014819</w:t>
        </w:r>
      </w:hyperlink>
      <w:r w:rsidRPr="00D51814">
        <w:t xml:space="preserve"> </w:t>
      </w:r>
    </w:p>
    <w:p w14:paraId="5BBFA7E5" w14:textId="77777777" w:rsidR="00D51814" w:rsidRPr="00D51814" w:rsidRDefault="00D51814" w:rsidP="00D51814">
      <w:pPr>
        <w:spacing w:before="120" w:after="120"/>
        <w:rPr>
          <w:color w:val="222222"/>
          <w:highlight w:val="white"/>
        </w:rPr>
      </w:pPr>
      <w:r w:rsidRPr="00D51814">
        <w:rPr>
          <w:color w:val="222222"/>
          <w:highlight w:val="white"/>
        </w:rPr>
        <w:lastRenderedPageBreak/>
        <w:t xml:space="preserve">Kosali, A.Y., (2021), May. Leadership Function in Employee Placement Process at PT. Duta Mandiri Palembang. In </w:t>
      </w:r>
      <w:r w:rsidRPr="00D51814">
        <w:rPr>
          <w:i/>
          <w:iCs/>
          <w:color w:val="222222"/>
          <w:highlight w:val="white"/>
        </w:rPr>
        <w:t>Journal of World Conference (JWC)</w:t>
      </w:r>
      <w:r w:rsidRPr="00D51814">
        <w:rPr>
          <w:color w:val="222222"/>
          <w:highlight w:val="white"/>
        </w:rPr>
        <w:t xml:space="preserve"> (Vol. 3, No. 3, pp. 331-335). Link: </w:t>
      </w:r>
      <w:hyperlink r:id="rId26">
        <w:r w:rsidRPr="00D51814">
          <w:rPr>
            <w:color w:val="1155CC"/>
            <w:highlight w:val="white"/>
            <w:u w:val="single"/>
          </w:rPr>
          <w:t>https://proceedings.worldconference.id/index.php/prd/article/view/383</w:t>
        </w:r>
      </w:hyperlink>
    </w:p>
    <w:p w14:paraId="6298E085" w14:textId="77777777" w:rsidR="00D51814" w:rsidRPr="00D51814" w:rsidRDefault="00D51814" w:rsidP="00D51814">
      <w:pPr>
        <w:spacing w:before="120" w:after="120"/>
      </w:pPr>
      <w:r w:rsidRPr="00D51814">
        <w:t xml:space="preserve">Lacerenza, C.N., Johnson, S.K., Lambert, B. and Van Wagoner, H.P. (2024). The benefits of inclusive organizational behavior: why diversity climate improves mental health and retention among women during a crisis. </w:t>
      </w:r>
      <w:r w:rsidRPr="00D51814">
        <w:rPr>
          <w:i/>
          <w:iCs/>
        </w:rPr>
        <w:t>Journal of Organizational Behavior</w:t>
      </w:r>
      <w:r w:rsidRPr="00D51814">
        <w:t xml:space="preserve">, </w:t>
      </w:r>
      <w:r w:rsidRPr="00D51814">
        <w:rPr>
          <w:i/>
          <w:iCs/>
        </w:rPr>
        <w:t>45</w:t>
      </w:r>
      <w:r w:rsidRPr="00D51814">
        <w:t xml:space="preserve">(9), pp.1344-1363. </w:t>
      </w:r>
      <w:hyperlink r:id="rId27">
        <w:r w:rsidRPr="00D51814">
          <w:rPr>
            <w:color w:val="1155CC"/>
            <w:u w:val="single"/>
          </w:rPr>
          <w:t>https://onlinelibrary.wiley.com/doi/abs/10.1002/job.2768</w:t>
        </w:r>
      </w:hyperlink>
      <w:r w:rsidRPr="00D51814">
        <w:t xml:space="preserve"> </w:t>
      </w:r>
    </w:p>
    <w:p w14:paraId="1DEA307A" w14:textId="77777777" w:rsidR="00D51814" w:rsidRPr="00D51814" w:rsidRDefault="00D51814" w:rsidP="00D51814">
      <w:pPr>
        <w:spacing w:before="120" w:after="120"/>
        <w:rPr>
          <w:highlight w:val="white"/>
        </w:rPr>
      </w:pPr>
      <w:r w:rsidRPr="00D51814">
        <w:rPr>
          <w:highlight w:val="white"/>
        </w:rPr>
        <w:t xml:space="preserve">Liu, H., Lin, L., Cheng, Y., Chen, X. and Ren, J., (2023). Competitive advantage, relationship, and benefit: Primary and secondary influencing factors of supply chain collaboration in China’s advanced manufacturing industry. </w:t>
      </w:r>
      <w:r w:rsidRPr="00D51814">
        <w:rPr>
          <w:i/>
          <w:iCs/>
          <w:highlight w:val="white"/>
        </w:rPr>
        <w:t>Plos one</w:t>
      </w:r>
      <w:r w:rsidRPr="00D51814">
        <w:rPr>
          <w:highlight w:val="white"/>
        </w:rPr>
        <w:t xml:space="preserve">, </w:t>
      </w:r>
      <w:r w:rsidRPr="00D51814">
        <w:rPr>
          <w:i/>
          <w:iCs/>
          <w:highlight w:val="white"/>
        </w:rPr>
        <w:t>18</w:t>
      </w:r>
      <w:r w:rsidRPr="00D51814">
        <w:rPr>
          <w:highlight w:val="white"/>
        </w:rPr>
        <w:t xml:space="preserve">(6), p.e0285247. </w:t>
      </w:r>
      <w:hyperlink r:id="rId28">
        <w:r w:rsidRPr="00D51814">
          <w:rPr>
            <w:color w:val="1155CC"/>
            <w:highlight w:val="white"/>
            <w:u w:val="single"/>
          </w:rPr>
          <w:t>https://journals.plos.org/plosone/article?id=10.1371/journal.pone.0285247</w:t>
        </w:r>
      </w:hyperlink>
      <w:r w:rsidRPr="00D51814">
        <w:rPr>
          <w:highlight w:val="white"/>
        </w:rPr>
        <w:t xml:space="preserve"> </w:t>
      </w:r>
    </w:p>
    <w:p w14:paraId="3C5269D9" w14:textId="77777777" w:rsidR="00D51814" w:rsidRPr="00D51814" w:rsidRDefault="00D51814" w:rsidP="00D51814">
      <w:pPr>
        <w:spacing w:before="120" w:after="120"/>
      </w:pPr>
      <w:r w:rsidRPr="00D51814">
        <w:t xml:space="preserve">Makos, J. (2024) </w:t>
      </w:r>
      <w:r w:rsidRPr="00D51814">
        <w:rPr>
          <w:i/>
          <w:iCs/>
        </w:rPr>
        <w:t>Pestle analysis for Hotel Industry (2024 updated)</w:t>
      </w:r>
      <w:r w:rsidRPr="00D51814">
        <w:t xml:space="preserve">, </w:t>
      </w:r>
      <w:r w:rsidRPr="00D51814">
        <w:rPr>
          <w:i/>
          <w:iCs/>
        </w:rPr>
        <w:t>PESTLE Analysis</w:t>
      </w:r>
      <w:r w:rsidRPr="00D51814">
        <w:t xml:space="preserve">. Available at: https://pestleanalysis.com/pestle-analysis-for-hotel-industry/ (Accessed: 24 February 2026). </w:t>
      </w:r>
    </w:p>
    <w:p w14:paraId="40B38625" w14:textId="77777777" w:rsidR="00D51814" w:rsidRPr="00D51814" w:rsidRDefault="00D51814" w:rsidP="00D51814">
      <w:pPr>
        <w:spacing w:before="120" w:after="120"/>
      </w:pPr>
      <w:r w:rsidRPr="00D51814">
        <w:t xml:space="preserve">Maksimovic, J. and Evtimov, J. (2023). Positivism and post-positivism as the basis of quantitative research in pedagogy. </w:t>
      </w:r>
      <w:r w:rsidRPr="00D51814">
        <w:rPr>
          <w:i/>
          <w:iCs/>
        </w:rPr>
        <w:t>Research in Pedagogy</w:t>
      </w:r>
      <w:r w:rsidRPr="00D51814">
        <w:t xml:space="preserve">, </w:t>
      </w:r>
      <w:r w:rsidRPr="00D51814">
        <w:rPr>
          <w:i/>
          <w:iCs/>
        </w:rPr>
        <w:t>13</w:t>
      </w:r>
      <w:r w:rsidRPr="00D51814">
        <w:t xml:space="preserve">(1), pp.208-218. </w:t>
      </w:r>
      <w:hyperlink r:id="rId29">
        <w:r w:rsidRPr="00D51814">
          <w:rPr>
            <w:color w:val="1155CC"/>
            <w:u w:val="single"/>
          </w:rPr>
          <w:t>https://www.ceeol.com/search/article-detail?id=1132657</w:t>
        </w:r>
      </w:hyperlink>
      <w:r w:rsidRPr="00D51814">
        <w:t xml:space="preserve"> </w:t>
      </w:r>
    </w:p>
    <w:p w14:paraId="422E0AE3" w14:textId="77777777" w:rsidR="00D51814" w:rsidRPr="00D51814" w:rsidRDefault="00D51814" w:rsidP="00D51814">
      <w:pPr>
        <w:spacing w:before="120" w:after="120"/>
      </w:pPr>
      <w:r w:rsidRPr="00D51814">
        <w:t xml:space="preserve">Mc Grath-Lone, L., Jay, M.A., Blackburn, R., Gordon, E., Zylbersztejn, A., Wijlaars, L. and Gilbert, R. (2022). What makes administrative data “research-ready”? A systematic review and thematic analysis of published literature. </w:t>
      </w:r>
      <w:r w:rsidRPr="00D51814">
        <w:rPr>
          <w:i/>
          <w:iCs/>
        </w:rPr>
        <w:t>International Journal of Population Data Science</w:t>
      </w:r>
      <w:r w:rsidRPr="00D51814">
        <w:t xml:space="preserve">, </w:t>
      </w:r>
      <w:r w:rsidRPr="00D51814">
        <w:rPr>
          <w:i/>
          <w:iCs/>
        </w:rPr>
        <w:t>7</w:t>
      </w:r>
      <w:r w:rsidRPr="00D51814">
        <w:t xml:space="preserve">(1), p.1718. </w:t>
      </w:r>
      <w:hyperlink r:id="rId30">
        <w:r w:rsidRPr="00D51814">
          <w:rPr>
            <w:color w:val="1155CC"/>
            <w:u w:val="single"/>
          </w:rPr>
          <w:t>https://pmc.ncbi.nlm.nih.gov/articles/PMC9052961/</w:t>
        </w:r>
      </w:hyperlink>
      <w:r w:rsidRPr="00D51814">
        <w:t xml:space="preserve"> </w:t>
      </w:r>
    </w:p>
    <w:p w14:paraId="7B64914F" w14:textId="77777777" w:rsidR="00D51814" w:rsidRPr="00D51814" w:rsidRDefault="00D51814" w:rsidP="00D51814">
      <w:pPr>
        <w:spacing w:before="120" w:after="120"/>
      </w:pPr>
      <w:r w:rsidRPr="00D51814">
        <w:t xml:space="preserve">Mucci, T. (2025) </w:t>
      </w:r>
      <w:r w:rsidRPr="00D51814">
        <w:rPr>
          <w:i/>
          <w:iCs/>
        </w:rPr>
        <w:t>What is data-driven decision-making?</w:t>
      </w:r>
      <w:r w:rsidRPr="00D51814">
        <w:t xml:space="preserve">, </w:t>
      </w:r>
      <w:r w:rsidRPr="00D51814">
        <w:rPr>
          <w:i/>
          <w:iCs/>
        </w:rPr>
        <w:t>IBM</w:t>
      </w:r>
      <w:r w:rsidRPr="00D51814">
        <w:t xml:space="preserve">. Available at: https://www.ibm.com/think/topics/data-driven-decision-making (Accessed: 24 February 2026). </w:t>
      </w:r>
    </w:p>
    <w:p w14:paraId="5C2784A6" w14:textId="77777777" w:rsidR="00D51814" w:rsidRPr="00D51814" w:rsidRDefault="00D51814" w:rsidP="00D51814">
      <w:pPr>
        <w:spacing w:before="120" w:after="120"/>
        <w:rPr>
          <w:color w:val="222222"/>
        </w:rPr>
      </w:pPr>
      <w:r w:rsidRPr="00D51814">
        <w:rPr>
          <w:color w:val="222222"/>
        </w:rPr>
        <w:t xml:space="preserve">Ojika, F.U., Owobu, W.O., Abieba, O.A., Esan, O.J., Ubamadu, B.C. and Daraojimba, A.I., (2022). The role of artificial intelligence in business process automation: A model for reducing operational costs and enhancing efficiency. </w:t>
      </w:r>
      <w:r w:rsidRPr="00D51814">
        <w:rPr>
          <w:i/>
          <w:iCs/>
          <w:color w:val="222222"/>
        </w:rPr>
        <w:t>International Journal of Multidisciplinary Research and Growth Evaluation</w:t>
      </w:r>
      <w:r w:rsidRPr="00D51814">
        <w:rPr>
          <w:color w:val="222222"/>
        </w:rPr>
        <w:t xml:space="preserve">, </w:t>
      </w:r>
      <w:r w:rsidRPr="00D51814">
        <w:rPr>
          <w:i/>
          <w:iCs/>
          <w:color w:val="222222"/>
        </w:rPr>
        <w:t>3</w:t>
      </w:r>
      <w:r w:rsidRPr="00D51814">
        <w:rPr>
          <w:color w:val="222222"/>
        </w:rPr>
        <w:t xml:space="preserve">(1), pp.842-860.  </w:t>
      </w:r>
      <w:hyperlink r:id="rId31">
        <w:r w:rsidRPr="00D51814">
          <w:rPr>
            <w:color w:val="1155CC"/>
            <w:u w:val="single"/>
          </w:rPr>
          <w:t>https://www.multiresearchjournal.com/admin/uploads/archives/archive-1744730118.pdf</w:t>
        </w:r>
      </w:hyperlink>
      <w:r w:rsidRPr="00D51814">
        <w:rPr>
          <w:color w:val="222222"/>
        </w:rPr>
        <w:t xml:space="preserve"> </w:t>
      </w:r>
    </w:p>
    <w:p w14:paraId="7318C55E" w14:textId="77777777" w:rsidR="00D51814" w:rsidRPr="00D51814" w:rsidRDefault="00D51814" w:rsidP="00D51814">
      <w:pPr>
        <w:spacing w:before="120" w:after="120"/>
        <w:rPr>
          <w:color w:val="222222"/>
          <w:highlight w:val="white"/>
        </w:rPr>
      </w:pPr>
      <w:r w:rsidRPr="00D51814">
        <w:rPr>
          <w:color w:val="222222"/>
          <w:highlight w:val="white"/>
        </w:rPr>
        <w:lastRenderedPageBreak/>
        <w:t xml:space="preserve">Rahmany, S.M. (2018). </w:t>
      </w:r>
      <w:r w:rsidRPr="00D51814">
        <w:rPr>
          <w:i/>
          <w:iCs/>
          <w:color w:val="222222"/>
          <w:highlight w:val="white"/>
        </w:rPr>
        <w:t>The effect of recruitment and selection process on employees’ performance: The case study of Afghanistan’s civil servant</w:t>
      </w:r>
      <w:r w:rsidRPr="00D51814">
        <w:rPr>
          <w:color w:val="222222"/>
          <w:highlight w:val="white"/>
        </w:rPr>
        <w:t xml:space="preserve"> (Master's thesis, Istanbul Aydin University (Turkey).</w:t>
      </w:r>
    </w:p>
    <w:p w14:paraId="1858AB06" w14:textId="77777777" w:rsidR="00D51814" w:rsidRPr="00D51814" w:rsidRDefault="00D51814" w:rsidP="00D51814">
      <w:pPr>
        <w:spacing w:before="120" w:after="120"/>
      </w:pPr>
      <w:r w:rsidRPr="00D51814">
        <w:t xml:space="preserve">Rahmany, S.M. (2018). </w:t>
      </w:r>
      <w:r w:rsidRPr="00D51814">
        <w:rPr>
          <w:i/>
          <w:iCs/>
        </w:rPr>
        <w:t>The effect of recruitment and selection process on employees’ performance: The case study of Afghanistan’s civil servant</w:t>
      </w:r>
      <w:r w:rsidRPr="00D51814">
        <w:t xml:space="preserve"> (Master's thesis, Istanbul Aydin University (Turkey). </w:t>
      </w:r>
      <w:hyperlink r:id="rId32">
        <w:r w:rsidRPr="00D51814">
          <w:rPr>
            <w:color w:val="1155CC"/>
            <w:u w:val="single"/>
          </w:rPr>
          <w:t>https://www.proquest.com/openview/94056d721eeb3510c64d35f0a110cebf/1?pq-origsite=gscholar&amp;cbl=2026366&amp;diss=y</w:t>
        </w:r>
      </w:hyperlink>
      <w:r w:rsidRPr="00D51814">
        <w:t xml:space="preserve"> </w:t>
      </w:r>
    </w:p>
    <w:p w14:paraId="1CA5D308" w14:textId="77777777" w:rsidR="00D51814" w:rsidRPr="00D51814" w:rsidRDefault="00D51814" w:rsidP="00D51814">
      <w:pPr>
        <w:spacing w:before="120" w:after="120"/>
        <w:rPr>
          <w:color w:val="222222"/>
        </w:rPr>
      </w:pPr>
      <w:r w:rsidRPr="00D51814">
        <w:rPr>
          <w:color w:val="222222"/>
        </w:rPr>
        <w:t xml:space="preserve">SAP, (2026) </w:t>
      </w:r>
      <w:r w:rsidRPr="00D51814">
        <w:rPr>
          <w:i/>
          <w:iCs/>
          <w:color w:val="222222"/>
        </w:rPr>
        <w:t>What is a performance management system? | SAP</w:t>
      </w:r>
      <w:r w:rsidRPr="00D51814">
        <w:rPr>
          <w:color w:val="222222"/>
        </w:rPr>
        <w:t xml:space="preserve">. Available at: https://www.sap.com/products/hcm/performance-goals/what-is-a-performance-management-system.html (Accessed: 24 February 2026). </w:t>
      </w:r>
    </w:p>
    <w:p w14:paraId="209DA92F" w14:textId="77777777" w:rsidR="00D51814" w:rsidRPr="00D51814" w:rsidRDefault="00D51814" w:rsidP="00D51814">
      <w:pPr>
        <w:spacing w:before="120" w:after="120"/>
      </w:pPr>
      <w:r w:rsidRPr="00D51814">
        <w:t>Saunders, M., Lewis, P. and Thornhill, A. (2012) Research Methods for Business Students, FT/Prentice Hall: Harlow</w:t>
      </w:r>
    </w:p>
    <w:p w14:paraId="5B702A4B" w14:textId="77777777" w:rsidR="00D51814" w:rsidRPr="00D51814" w:rsidRDefault="00D51814" w:rsidP="00D51814">
      <w:pPr>
        <w:spacing w:before="120" w:after="120"/>
        <w:rPr>
          <w:highlight w:val="white"/>
        </w:rPr>
      </w:pPr>
      <w:r w:rsidRPr="00D51814">
        <w:rPr>
          <w:highlight w:val="white"/>
        </w:rPr>
        <w:t xml:space="preserve">Scollen, R., (2024). Urban Pest or Aussie Hero? Changing Media Representations of the Australian White Ibis. </w:t>
      </w:r>
      <w:r w:rsidRPr="00D51814">
        <w:rPr>
          <w:i/>
          <w:iCs/>
          <w:highlight w:val="white"/>
        </w:rPr>
        <w:t>Animals</w:t>
      </w:r>
      <w:r w:rsidRPr="00D51814">
        <w:rPr>
          <w:highlight w:val="white"/>
        </w:rPr>
        <w:t xml:space="preserve">, </w:t>
      </w:r>
      <w:r w:rsidRPr="00D51814">
        <w:rPr>
          <w:i/>
          <w:iCs/>
          <w:highlight w:val="white"/>
        </w:rPr>
        <w:t>14</w:t>
      </w:r>
      <w:r w:rsidRPr="00D51814">
        <w:rPr>
          <w:highlight w:val="white"/>
        </w:rPr>
        <w:t xml:space="preserve">(22), p.3251. </w:t>
      </w:r>
      <w:hyperlink r:id="rId33">
        <w:r w:rsidRPr="00D51814">
          <w:rPr>
            <w:color w:val="1155CC"/>
            <w:highlight w:val="white"/>
            <w:u w:val="single"/>
          </w:rPr>
          <w:t>https://www.mdpi.com/2076-2615/14/22/3251</w:t>
        </w:r>
      </w:hyperlink>
      <w:r w:rsidRPr="00D51814">
        <w:rPr>
          <w:highlight w:val="white"/>
        </w:rPr>
        <w:t xml:space="preserve"> </w:t>
      </w:r>
    </w:p>
    <w:p w14:paraId="79135E41" w14:textId="77777777" w:rsidR="00D51814" w:rsidRPr="00D51814" w:rsidRDefault="00D51814" w:rsidP="00D51814">
      <w:pPr>
        <w:spacing w:before="120" w:after="120"/>
        <w:rPr>
          <w:color w:val="222222"/>
          <w:highlight w:val="white"/>
        </w:rPr>
      </w:pPr>
      <w:r w:rsidRPr="00D51814">
        <w:rPr>
          <w:color w:val="222222"/>
          <w:highlight w:val="white"/>
        </w:rPr>
        <w:t xml:space="preserve">Septiana, H. and Septiana, A., (2023). Employee recruitment, selection, and placement processes: a bibliometric analysis. </w:t>
      </w:r>
      <w:r w:rsidRPr="00D51814">
        <w:rPr>
          <w:i/>
          <w:iCs/>
          <w:color w:val="222222"/>
          <w:highlight w:val="white"/>
        </w:rPr>
        <w:t>Jurnal Ilmiah Manajemen Kesatuan</w:t>
      </w:r>
      <w:r w:rsidRPr="00D51814">
        <w:rPr>
          <w:color w:val="222222"/>
          <w:highlight w:val="white"/>
        </w:rPr>
        <w:t xml:space="preserve">, </w:t>
      </w:r>
      <w:r w:rsidRPr="00D51814">
        <w:rPr>
          <w:i/>
          <w:iCs/>
          <w:color w:val="222222"/>
          <w:highlight w:val="white"/>
        </w:rPr>
        <w:t>11</w:t>
      </w:r>
      <w:r w:rsidRPr="00D51814">
        <w:rPr>
          <w:color w:val="222222"/>
          <w:highlight w:val="white"/>
        </w:rPr>
        <w:t xml:space="preserve">(3), pp.1025-1032. Link: </w:t>
      </w:r>
      <w:hyperlink r:id="rId34">
        <w:r w:rsidRPr="00D51814">
          <w:rPr>
            <w:color w:val="1155CC"/>
            <w:highlight w:val="white"/>
            <w:u w:val="single"/>
          </w:rPr>
          <w:t>https://www.researchgate.net/publication/376492452_Employee_Recruitment_Selection_and_Placement_Processes_A_Bibliometric_Analysis</w:t>
        </w:r>
      </w:hyperlink>
      <w:r w:rsidRPr="00D51814">
        <w:rPr>
          <w:color w:val="222222"/>
          <w:highlight w:val="white"/>
        </w:rPr>
        <w:t>.</w:t>
      </w:r>
    </w:p>
    <w:p w14:paraId="7713C9BD" w14:textId="77777777" w:rsidR="00D51814" w:rsidRPr="00D51814" w:rsidRDefault="00D51814" w:rsidP="00D51814">
      <w:pPr>
        <w:spacing w:before="120" w:after="120"/>
        <w:rPr>
          <w:color w:val="222222"/>
        </w:rPr>
      </w:pPr>
      <w:r w:rsidRPr="00D51814">
        <w:rPr>
          <w:color w:val="222222"/>
        </w:rPr>
        <w:t xml:space="preserve">Spryple, (2025) </w:t>
      </w:r>
      <w:r w:rsidRPr="00D51814">
        <w:rPr>
          <w:i/>
          <w:iCs/>
          <w:color w:val="222222"/>
        </w:rPr>
        <w:t>Continuous feedback – definition, importance, and best practices</w:t>
      </w:r>
      <w:r w:rsidRPr="00D51814">
        <w:rPr>
          <w:color w:val="222222"/>
        </w:rPr>
        <w:t xml:space="preserve">, </w:t>
      </w:r>
      <w:r w:rsidRPr="00D51814">
        <w:rPr>
          <w:i/>
          <w:iCs/>
          <w:color w:val="222222"/>
        </w:rPr>
        <w:t>Spryple</w:t>
      </w:r>
      <w:r w:rsidRPr="00D51814">
        <w:rPr>
          <w:color w:val="222222"/>
        </w:rPr>
        <w:t xml:space="preserve">. Available at: https://spryple.com/glossary/continuous-feedback/ (Accessed: 24 February 2026). </w:t>
      </w:r>
    </w:p>
    <w:p w14:paraId="4D2F47AD" w14:textId="77777777" w:rsidR="00D51814" w:rsidRPr="00D51814" w:rsidRDefault="00D51814" w:rsidP="00D51814">
      <w:pPr>
        <w:spacing w:before="120" w:after="120"/>
      </w:pPr>
      <w:r w:rsidRPr="00D51814">
        <w:t xml:space="preserve">Sulaiman, N.S., Abdullah, Z. and Man, N.I. (2023). The effects of employee communication and engagement on organisational performance: A conceptual study. </w:t>
      </w:r>
      <w:r w:rsidRPr="00D51814">
        <w:rPr>
          <w:i/>
          <w:iCs/>
        </w:rPr>
        <w:t>International Journal of Accounting, Finance and Business</w:t>
      </w:r>
      <w:r w:rsidRPr="00D51814">
        <w:t xml:space="preserve">, </w:t>
      </w:r>
      <w:r w:rsidRPr="00D51814">
        <w:rPr>
          <w:i/>
          <w:iCs/>
        </w:rPr>
        <w:t>8</w:t>
      </w:r>
      <w:r w:rsidRPr="00D51814">
        <w:t xml:space="preserve">(46), pp.233-251. </w:t>
      </w:r>
      <w:hyperlink r:id="rId35">
        <w:r w:rsidRPr="00D51814">
          <w:rPr>
            <w:color w:val="1155CC"/>
            <w:u w:val="single"/>
          </w:rPr>
          <w:t>https://d1wqtxts1xzle7.cloudfront.net/100659590/IJAFB_2023_NSHIMA_published-libre.pdf?1680586518=&amp;response-content-disposition=inline%3B+filename%3DTHE_EFFECTS_OF_EMPLOYEE_COMMUNICATION_AN.pdf&amp;Expires=1771954257&amp;Signature=XZXvlpdN0uR6N1XIsu3fkRWXlSqKfNQiKHnL-YwxsnbGQ4OmtMijEcNQesaCoDzMRGK7eE0989ly02hmHXkbymq1xlIAZSuWFqTEC9a6qv</w:t>
        </w:r>
        <w:r w:rsidRPr="00D51814">
          <w:rPr>
            <w:color w:val="1155CC"/>
            <w:u w:val="single"/>
          </w:rPr>
          <w:lastRenderedPageBreak/>
          <w:t>VvBFEUB-e9d7NsnhSnMKCPDckh6MqwuQt2y09Zi13N7SKg28h-bCLlCjpKj5DOGCA6jDw4P0EXkWliUGz5eGlUZyZ75twIYNADHELTi5l-9Z85PlCOGv7Ftj5csQlVn2UrJ8oprG3-8BnR4DV0bJYhgts9rU4hEm1LkGT5RVr1uVl0Eez1FdbYHCGsahgc-5V4FQA0e8lbQLlPnGCgwu4Vpj7P6-zGL6nCXaH3W4vKQg__&amp;Key-Pair-Id=APKAJLOHF5GGSLRBV4ZA</w:t>
        </w:r>
      </w:hyperlink>
      <w:r w:rsidRPr="00D51814">
        <w:t xml:space="preserve"> </w:t>
      </w:r>
    </w:p>
    <w:p w14:paraId="29DDA6F8" w14:textId="77777777" w:rsidR="00D51814" w:rsidRPr="00D51814" w:rsidRDefault="00D51814" w:rsidP="00D51814">
      <w:pPr>
        <w:spacing w:before="120" w:after="120"/>
        <w:rPr>
          <w:color w:val="222222"/>
          <w:highlight w:val="white"/>
        </w:rPr>
      </w:pPr>
      <w:r w:rsidRPr="00D51814">
        <w:rPr>
          <w:color w:val="222222"/>
          <w:highlight w:val="white"/>
        </w:rPr>
        <w:t xml:space="preserve">Ulina, S.L., Eliyasheva, M.I., Zelenskiy, P.S. and Kononova, V.A. (2021). Problems In The Organization Of Student Practical Work Placement: Stakeholders’ Viewpoints. </w:t>
      </w:r>
      <w:r w:rsidRPr="00D51814">
        <w:rPr>
          <w:i/>
          <w:iCs/>
          <w:color w:val="222222"/>
          <w:highlight w:val="white"/>
        </w:rPr>
        <w:t>European Proceedings of Social and Behavioural Sciences</w:t>
      </w:r>
      <w:r w:rsidRPr="00D51814">
        <w:rPr>
          <w:color w:val="222222"/>
          <w:highlight w:val="white"/>
        </w:rPr>
        <w:t xml:space="preserve">. </w:t>
      </w:r>
      <w:hyperlink r:id="rId36">
        <w:r w:rsidRPr="00D51814">
          <w:rPr>
            <w:color w:val="1155CC"/>
            <w:highlight w:val="white"/>
            <w:u w:val="single"/>
          </w:rPr>
          <w:t>https://www.europeanproceedings.com/article/10.15405/epsbs.2021.09.02.265</w:t>
        </w:r>
      </w:hyperlink>
      <w:r w:rsidRPr="00D51814">
        <w:rPr>
          <w:color w:val="222222"/>
          <w:highlight w:val="white"/>
        </w:rPr>
        <w:t xml:space="preserve"> </w:t>
      </w:r>
    </w:p>
    <w:p w14:paraId="375B39E2" w14:textId="77777777" w:rsidR="00D51814" w:rsidRPr="00D51814" w:rsidRDefault="00D51814" w:rsidP="00D51814">
      <w:pPr>
        <w:spacing w:before="120" w:after="120"/>
      </w:pPr>
      <w:r w:rsidRPr="00D51814">
        <w:t xml:space="preserve">Ulina, S.L., Eliyasheva, M.I., Zelenskiy, P.S. and Kononova, V.A. (2021). Problems In The Organization Of Student Practical Work Placement: Stakeholders’ Viewpoints. </w:t>
      </w:r>
      <w:r w:rsidRPr="00D51814">
        <w:rPr>
          <w:i/>
          <w:iCs/>
        </w:rPr>
        <w:t>European Proceedings of Social and Behavioural Sciences</w:t>
      </w:r>
      <w:r w:rsidRPr="00D51814">
        <w:t xml:space="preserve">. </w:t>
      </w:r>
      <w:hyperlink r:id="rId37">
        <w:r w:rsidRPr="00D51814">
          <w:rPr>
            <w:color w:val="1155CC"/>
            <w:u w:val="single"/>
          </w:rPr>
          <w:t>https://www.europeanproceedings.com/article/10.15405/epsbs.2021.09.02.265</w:t>
        </w:r>
      </w:hyperlink>
      <w:r w:rsidRPr="00D51814">
        <w:t xml:space="preserve"> </w:t>
      </w:r>
    </w:p>
    <w:p w14:paraId="41C85903" w14:textId="77777777" w:rsidR="00D51814" w:rsidRPr="00D51814" w:rsidRDefault="00D51814" w:rsidP="00D51814">
      <w:pPr>
        <w:spacing w:before="120" w:after="120"/>
      </w:pPr>
      <w:r w:rsidRPr="00D51814">
        <w:t>Veal, A. J. (2006). Research Methods for Leisure and Tourism, 3rd Ed, Financial Times/ Prentice Hall</w:t>
      </w:r>
    </w:p>
    <w:p w14:paraId="02010838" w14:textId="77777777" w:rsidR="00B61329" w:rsidRPr="00D51814" w:rsidRDefault="00FC6B42">
      <w:r w:rsidRPr="00D51814">
        <w:br w:type="page"/>
      </w:r>
    </w:p>
    <w:p w14:paraId="7CA4FD6B" w14:textId="77777777" w:rsidR="00B61329" w:rsidRPr="00D51814" w:rsidRDefault="00FC6B42">
      <w:pPr>
        <w:pStyle w:val="Heading1"/>
      </w:pPr>
      <w:bookmarkStart w:id="62" w:name="_ys9aibqzqr0w" w:colFirst="0" w:colLast="0"/>
      <w:bookmarkStart w:id="63" w:name="_Toc222920693"/>
      <w:bookmarkEnd w:id="62"/>
      <w:r w:rsidRPr="00D51814">
        <w:lastRenderedPageBreak/>
        <w:t>Appendix</w:t>
      </w:r>
      <w:bookmarkEnd w:id="63"/>
    </w:p>
    <w:p w14:paraId="609AF11A" w14:textId="77777777" w:rsidR="00B61329" w:rsidRPr="00D51814" w:rsidRDefault="00FC6B42">
      <w:pPr>
        <w:rPr>
          <w:b/>
          <w:bCs/>
        </w:rPr>
      </w:pPr>
      <w:r w:rsidRPr="00D51814">
        <w:rPr>
          <w:b/>
          <w:bCs/>
        </w:rPr>
        <w:t>Q1: Where are your main priorities in the hotel?</w:t>
      </w:r>
    </w:p>
    <w:p w14:paraId="33204D56" w14:textId="77777777" w:rsidR="00B61329" w:rsidRPr="00D51814" w:rsidRDefault="00FC6B42">
      <w:r w:rsidRPr="00D51814">
        <w:t>Egle (Manager): My responsibility is to manage the operations of the whole hotel and ensure that the standards of the service are high.</w:t>
      </w:r>
    </w:p>
    <w:p w14:paraId="79439C61" w14:textId="77777777" w:rsidR="00B61329" w:rsidRPr="00D51814" w:rsidRDefault="00FC6B42">
      <w:r w:rsidRPr="00D51814">
        <w:t>Aga (Assistant Manager): I help the management in checking rooms, payment and daily checks.</w:t>
      </w:r>
    </w:p>
    <w:p w14:paraId="31D321A9" w14:textId="77777777" w:rsidR="00B61329" w:rsidRPr="00D51814" w:rsidRDefault="00FC6B42">
      <w:r w:rsidRPr="00D51814">
        <w:t>Jose (Reception): I deal with the front desk check-ins, check-outs and front desk reservations.</w:t>
      </w:r>
    </w:p>
    <w:p w14:paraId="0BBF23F1" w14:textId="77777777" w:rsidR="00B61329" w:rsidRPr="00D51814" w:rsidRDefault="00FC6B42">
      <w:r w:rsidRPr="00D51814">
        <w:t>Vitalina (Reception): Assists the customers in their bookings, payments and customer service enquiries.</w:t>
      </w:r>
    </w:p>
    <w:p w14:paraId="3ED29C55" w14:textId="77777777" w:rsidR="00B61329" w:rsidRPr="00D51814" w:rsidRDefault="00FC6B42">
      <w:r w:rsidRPr="00D51814">
        <w:t>Buchan (Reception): I perform front office duties and ensure that there is smooth communication with the guests.</w:t>
      </w:r>
    </w:p>
    <w:p w14:paraId="30C4432B" w14:textId="77777777" w:rsidR="00B61329" w:rsidRPr="00D51814" w:rsidRDefault="00FC6B42">
      <w:r w:rsidRPr="00D51814">
        <w:t>Mijad (Reception): The reception operations I am promoting are satisfied with the visitors.</w:t>
      </w:r>
    </w:p>
    <w:p w14:paraId="74519DBD" w14:textId="77777777" w:rsidR="00B61329" w:rsidRPr="00D51814" w:rsidRDefault="00FC6B42">
      <w:r w:rsidRPr="00D51814">
        <w:t>Axel (Reception): It is the bookings and friendly services I provide to the guests of the hotel.</w:t>
      </w:r>
    </w:p>
    <w:p w14:paraId="7A1D42AF" w14:textId="77777777" w:rsidR="00B61329" w:rsidRPr="00D51814" w:rsidRDefault="00FC6B42">
      <w:r w:rsidRPr="00D51814">
        <w:t>Christina (Kitchen): I prepare food and offer kitchen safety and hygiene.</w:t>
      </w:r>
    </w:p>
    <w:p w14:paraId="4F942A7C" w14:textId="77777777" w:rsidR="00B61329" w:rsidRPr="00D51814" w:rsidRDefault="00FC6B42">
      <w:r w:rsidRPr="00D51814">
        <w:t>Mauri (Kitchen): You know, I assist in preparing food and enforcing hygiene standards.</w:t>
      </w:r>
    </w:p>
    <w:p w14:paraId="022EBB15" w14:textId="77777777" w:rsidR="00B61329" w:rsidRPr="00D51814" w:rsidRDefault="00FC6B42">
      <w:r w:rsidRPr="00D51814">
        <w:t>Flori (Housekeeping Manager): It is my job to assemble the cleaning team and ensure that the rooms are prepared to house the visitors.</w:t>
      </w:r>
    </w:p>
    <w:p w14:paraId="55CBB48C" w14:textId="77777777" w:rsidR="00B61329" w:rsidRPr="00D51814" w:rsidRDefault="00FC6B42">
      <w:pPr>
        <w:rPr>
          <w:b/>
          <w:bCs/>
        </w:rPr>
      </w:pPr>
      <w:r w:rsidRPr="00D51814">
        <w:rPr>
          <w:b/>
          <w:bCs/>
        </w:rPr>
        <w:t>Q2: What do you consider to be the most important skills in your job?</w:t>
      </w:r>
    </w:p>
    <w:p w14:paraId="02DA473E" w14:textId="77777777" w:rsidR="00B61329" w:rsidRPr="00D51814" w:rsidRDefault="00FC6B42">
      <w:r w:rsidRPr="00D51814">
        <w:t>Egle: Leadership, communication, and decision-making are the main aspects of my work.</w:t>
      </w:r>
    </w:p>
    <w:p w14:paraId="0AEBBA9E" w14:textId="77777777" w:rsidR="00B61329" w:rsidRPr="00D51814" w:rsidRDefault="00FC6B42">
      <w:r w:rsidRPr="00D51814">
        <w:t>Aga: It is rather important, organisation, attention to detail and teamwork.</w:t>
      </w:r>
    </w:p>
    <w:p w14:paraId="1062EF82" w14:textId="77777777" w:rsidR="00B61329" w:rsidRPr="00D51814" w:rsidRDefault="00FC6B42">
      <w:r w:rsidRPr="00D51814">
        <w:t>Jose: Good communication and problem-solving are valuable skills needed at the reception.</w:t>
      </w:r>
    </w:p>
    <w:p w14:paraId="3E8B09DC" w14:textId="77777777" w:rsidR="00B61329" w:rsidRPr="00D51814" w:rsidRDefault="00FC6B42">
      <w:r w:rsidRPr="00D51814">
        <w:t>Vitalina: Customer service and patience are not the only skills that can enable me to serve the guests.</w:t>
      </w:r>
    </w:p>
    <w:p w14:paraId="77061DFD" w14:textId="77777777" w:rsidR="00B61329" w:rsidRPr="00D51814" w:rsidRDefault="00FC6B42">
      <w:r w:rsidRPr="00D51814">
        <w:t>Buchan: Multitasking and teamwork are important in the case of front desk operations.</w:t>
      </w:r>
    </w:p>
    <w:p w14:paraId="40B96BFF" w14:textId="77777777" w:rsidR="00B61329" w:rsidRPr="00D51814" w:rsidRDefault="00FC6B42">
      <w:r w:rsidRPr="00D51814">
        <w:t>Mijad: It is rather important to be calm and professional in case of stress.</w:t>
      </w:r>
    </w:p>
    <w:p w14:paraId="2470DD7F" w14:textId="77777777" w:rsidR="00B61329" w:rsidRPr="00D51814" w:rsidRDefault="00FC6B42">
      <w:r w:rsidRPr="00D51814">
        <w:t>Axel: It should be well communicated and computer-skilled.</w:t>
      </w:r>
    </w:p>
    <w:p w14:paraId="18EE0C08" w14:textId="77777777" w:rsidR="00B61329" w:rsidRPr="00D51814" w:rsidRDefault="00FC6B42">
      <w:r w:rsidRPr="00D51814">
        <w:t>Christina: It must have time management and food safety knowledge.</w:t>
      </w:r>
    </w:p>
    <w:p w14:paraId="7F505FE6" w14:textId="77777777" w:rsidR="00B61329" w:rsidRPr="00D51814" w:rsidRDefault="00FC6B42">
      <w:r w:rsidRPr="00D51814">
        <w:t>Mauri: Cleanliness, consciousness, and cooperation are important kitchen elements.</w:t>
      </w:r>
    </w:p>
    <w:p w14:paraId="497C0852" w14:textId="77777777" w:rsidR="00B61329" w:rsidRPr="00D51814" w:rsidRDefault="00FC6B42">
      <w:r w:rsidRPr="00D51814">
        <w:t>Flori: Leadership ability and organisation: This area helps me in managing my housekeeping personnel.</w:t>
      </w:r>
    </w:p>
    <w:p w14:paraId="3657FEBE" w14:textId="77777777" w:rsidR="00B61329" w:rsidRPr="00D51814" w:rsidRDefault="00FC6B42">
      <w:pPr>
        <w:rPr>
          <w:b/>
          <w:bCs/>
        </w:rPr>
      </w:pPr>
      <w:r w:rsidRPr="00D51814">
        <w:rPr>
          <w:b/>
          <w:bCs/>
        </w:rPr>
        <w:t>Q3: How do you manage to provide good customer care?</w:t>
      </w:r>
    </w:p>
    <w:p w14:paraId="68D48767" w14:textId="79C47510" w:rsidR="00B61329" w:rsidRPr="00D51814" w:rsidRDefault="00FC6B42">
      <w:r w:rsidRPr="00D51814">
        <w:lastRenderedPageBreak/>
        <w:t xml:space="preserve">Egle: I urge my workers to drive towards the principles of </w:t>
      </w:r>
      <w:r w:rsidR="00D51814" w:rsidRPr="00D51814">
        <w:t>Heartiest</w:t>
      </w:r>
      <w:r w:rsidRPr="00D51814">
        <w:t xml:space="preserve"> and deliver quality service at Accor.</w:t>
      </w:r>
    </w:p>
    <w:p w14:paraId="3C5B6617" w14:textId="77777777" w:rsidR="00B61329" w:rsidRPr="00D51814" w:rsidRDefault="00FC6B42">
      <w:r w:rsidRPr="00D51814">
        <w:t>Aga: I support employees and ensure that the issues of guests are resolved promptly.</w:t>
      </w:r>
    </w:p>
    <w:p w14:paraId="19685ADF" w14:textId="77777777" w:rsidR="00B61329" w:rsidRPr="00D51814" w:rsidRDefault="00FC6B42">
      <w:r w:rsidRPr="00D51814">
        <w:t>Jose: I am sociable and responsive to demands.</w:t>
      </w:r>
    </w:p>
    <w:p w14:paraId="5372E0AC" w14:textId="77777777" w:rsidR="00B61329" w:rsidRPr="00D51814" w:rsidRDefault="00FC6B42">
      <w:r w:rsidRPr="00D51814">
        <w:t>Vitalina: I listen to customers and answer them appropriately.</w:t>
      </w:r>
    </w:p>
    <w:p w14:paraId="79220125" w14:textId="77777777" w:rsidR="00B61329" w:rsidRPr="00D51814" w:rsidRDefault="00FC6B42">
      <w:r w:rsidRPr="00D51814">
        <w:t>Buchan: I always ensure that my guests are comfortable and at home.</w:t>
      </w:r>
    </w:p>
    <w:p w14:paraId="2892E067" w14:textId="77777777" w:rsidR="00B61329" w:rsidRPr="00D51814" w:rsidRDefault="00FC6B42">
      <w:r w:rsidRPr="00D51814">
        <w:t>Mijad: I am a positive and helpful person when dealing with guests.</w:t>
      </w:r>
    </w:p>
    <w:p w14:paraId="25B7A1EA" w14:textId="77777777" w:rsidR="00B61329" w:rsidRPr="00D51814" w:rsidRDefault="00FC6B42">
      <w:r w:rsidRPr="00D51814">
        <w:t>Axel: I am informative and quick in offering assistance.</w:t>
      </w:r>
    </w:p>
    <w:p w14:paraId="10CB6753" w14:textId="77777777" w:rsidR="00B61329" w:rsidRPr="00D51814" w:rsidRDefault="00FC6B42">
      <w:r w:rsidRPr="00D51814">
        <w:t>Christina: I prepare good food, as per the expectations of the guests.</w:t>
      </w:r>
    </w:p>
    <w:p w14:paraId="6647A268" w14:textId="77777777" w:rsidR="00B61329" w:rsidRPr="00D51814" w:rsidRDefault="00FC6B42">
      <w:r w:rsidRPr="00D51814">
        <w:t>Mauri: I ensure that food is served promptly and in the manner in which it is served.</w:t>
      </w:r>
    </w:p>
    <w:p w14:paraId="652E6604" w14:textId="77777777" w:rsidR="00B61329" w:rsidRPr="00D51814" w:rsidRDefault="00FC6B42">
      <w:r w:rsidRPr="00D51814">
        <w:t>Flori: I also make sure that every room is clean and comfortable for every guest.</w:t>
      </w:r>
    </w:p>
    <w:p w14:paraId="400C996B" w14:textId="77777777" w:rsidR="00B61329" w:rsidRPr="00D51814" w:rsidRDefault="00FC6B42">
      <w:pPr>
        <w:rPr>
          <w:b/>
          <w:bCs/>
        </w:rPr>
      </w:pPr>
      <w:r w:rsidRPr="00D51814">
        <w:rPr>
          <w:b/>
          <w:bCs/>
        </w:rPr>
        <w:t>Q4: What are some of your work complications?</w:t>
      </w:r>
    </w:p>
    <w:p w14:paraId="3E668247" w14:textId="77777777" w:rsidR="00B61329" w:rsidRPr="00D51814" w:rsidRDefault="00FC6B42">
      <w:r w:rsidRPr="00D51814">
        <w:t>Egle: It is not always simple to manage a variety of circumstances and guarantee a smooth running.</w:t>
      </w:r>
    </w:p>
    <w:p w14:paraId="7DA0A08D" w14:textId="77777777" w:rsidR="00B61329" w:rsidRPr="00D51814" w:rsidRDefault="00FC6B42">
      <w:r w:rsidRPr="00D51814">
        <w:t>Aga: It is not always easy to work in busy shifts and solve the problems of guests.</w:t>
      </w:r>
    </w:p>
    <w:p w14:paraId="163C3B5C" w14:textId="77777777" w:rsidR="00B61329" w:rsidRPr="00D51814" w:rsidRDefault="00FC6B42">
      <w:r w:rsidRPr="00D51814">
        <w:t>Jose: It is hard to work when the time to work is full-time, handling multiple tasks.</w:t>
      </w:r>
    </w:p>
    <w:p w14:paraId="1FBDEEE6" w14:textId="77777777" w:rsidR="00B61329" w:rsidRPr="00D51814" w:rsidRDefault="00FC6B42">
      <w:r w:rsidRPr="00D51814">
        <w:t>Vitalina: Attentive service to enraged customers must be patient and in a professional way.</w:t>
      </w:r>
    </w:p>
    <w:p w14:paraId="5482A30D" w14:textId="77777777" w:rsidR="00B61329" w:rsidRPr="00D51814" w:rsidRDefault="00FC6B42">
      <w:r w:rsidRPr="00D51814">
        <w:t>Buchan: Working in the busy seasons with a high workload is stressful.</w:t>
      </w:r>
    </w:p>
    <w:p w14:paraId="32B61E16" w14:textId="77777777" w:rsidR="00B61329" w:rsidRPr="00D51814" w:rsidRDefault="00FC6B42">
      <w:r w:rsidRPr="00D51814">
        <w:t>Mijad: Communication with foreigners can be a complex relationship.</w:t>
      </w:r>
    </w:p>
    <w:p w14:paraId="0FAD0F35" w14:textId="77777777" w:rsidR="00B61329" w:rsidRPr="00D51814" w:rsidRDefault="00FC6B42">
      <w:r w:rsidRPr="00D51814">
        <w:t>Axel: Technical issues with booking systems may create pressure.</w:t>
      </w:r>
    </w:p>
    <w:p w14:paraId="7D2D163A" w14:textId="77777777" w:rsidR="00B61329" w:rsidRPr="00D51814" w:rsidRDefault="00FC6B42">
      <w:r w:rsidRPr="00D51814">
        <w:t>Christina: There is no time to cook fast during the rush hours.</w:t>
      </w:r>
    </w:p>
    <w:p w14:paraId="45BAB531" w14:textId="77777777" w:rsidR="00B61329" w:rsidRPr="00D51814" w:rsidRDefault="00FC6B42">
      <w:r w:rsidRPr="00D51814">
        <w:t>Mauri: It is rather difficult to maintain the pace and simultaneously be able to maintain quality.</w:t>
      </w:r>
    </w:p>
    <w:p w14:paraId="26C5F809" w14:textId="77777777" w:rsidR="00B61329" w:rsidRPr="00D51814" w:rsidRDefault="00FC6B42">
      <w:r w:rsidRPr="00D51814">
        <w:t>Flori: It is hard to deal with tight cleaning schedules when full occupancy.</w:t>
      </w:r>
    </w:p>
    <w:p w14:paraId="13C945F1" w14:textId="77777777" w:rsidR="00B61329" w:rsidRPr="00D51814" w:rsidRDefault="00FC6B42">
      <w:pPr>
        <w:rPr>
          <w:b/>
          <w:bCs/>
        </w:rPr>
      </w:pPr>
      <w:r w:rsidRPr="00D51814">
        <w:rPr>
          <w:b/>
          <w:bCs/>
        </w:rPr>
        <w:t>Q5: What are the things you like most about working in the hotel?</w:t>
      </w:r>
    </w:p>
    <w:p w14:paraId="2B8CEBC5" w14:textId="77777777" w:rsidR="00B61329" w:rsidRPr="00D51814" w:rsidRDefault="00FC6B42">
      <w:r w:rsidRPr="00D51814">
        <w:t>Egle: I enjoy the role of a team leader and building a good experience with guests.</w:t>
      </w:r>
    </w:p>
    <w:p w14:paraId="583DA767" w14:textId="77777777" w:rsidR="00B61329" w:rsidRPr="00D51814" w:rsidRDefault="00FC6B42">
      <w:r w:rsidRPr="00D51814">
        <w:t>Aga: I prefer to cooperate with the team and learn new skills of management.</w:t>
      </w:r>
    </w:p>
    <w:p w14:paraId="504BF528" w14:textId="77777777" w:rsidR="00B61329" w:rsidRPr="00D51814" w:rsidRDefault="00FC6B42">
      <w:r w:rsidRPr="00D51814">
        <w:t>Jose: I like foreign visitors.</w:t>
      </w:r>
    </w:p>
    <w:p w14:paraId="0D08D81A" w14:textId="77777777" w:rsidR="00B61329" w:rsidRPr="00D51814" w:rsidRDefault="00FC6B42">
      <w:r w:rsidRPr="00D51814">
        <w:t>Vitalina: Personally, I prefer dealing with guests and making guests feel at home.</w:t>
      </w:r>
    </w:p>
    <w:p w14:paraId="27570562" w14:textId="77777777" w:rsidR="00B61329" w:rsidRPr="00D51814" w:rsidRDefault="00FC6B42">
      <w:r w:rsidRPr="00D51814">
        <w:t>Buchan: I am lucky to have a team of supportive and good colleagues.</w:t>
      </w:r>
    </w:p>
    <w:p w14:paraId="50765352" w14:textId="77777777" w:rsidR="00B61329" w:rsidRPr="00D51814" w:rsidRDefault="00FC6B42">
      <w:r w:rsidRPr="00D51814">
        <w:t>Mijad: I like to interact with culturally diverse individuals.</w:t>
      </w:r>
    </w:p>
    <w:p w14:paraId="66675F02" w14:textId="77777777" w:rsidR="00B61329" w:rsidRPr="00D51814" w:rsidRDefault="00FC6B42">
      <w:r w:rsidRPr="00D51814">
        <w:t>Axel: I am fond of the active life in the hotel work.</w:t>
      </w:r>
    </w:p>
    <w:p w14:paraId="26B4B0FC" w14:textId="77777777" w:rsidR="00B61329" w:rsidRPr="00D51814" w:rsidRDefault="00FC6B42">
      <w:r w:rsidRPr="00D51814">
        <w:t>Christina: I adore cooking and feeding people with some good food.</w:t>
      </w:r>
    </w:p>
    <w:p w14:paraId="7CF6848A" w14:textId="77777777" w:rsidR="00B61329" w:rsidRPr="00D51814" w:rsidRDefault="00FC6B42">
      <w:r w:rsidRPr="00D51814">
        <w:lastRenderedPageBreak/>
        <w:t>Mauri: I am fond of working in the kitchen.</w:t>
      </w:r>
    </w:p>
    <w:p w14:paraId="1847AFE6" w14:textId="77777777" w:rsidR="00B61329" w:rsidRPr="00D51814" w:rsidRDefault="00FC6B42">
      <w:r w:rsidRPr="00D51814">
        <w:t>Flori: I would maintain the standards of cleanliness that are high, as I enjoy being the team leader.</w:t>
      </w:r>
    </w:p>
    <w:p w14:paraId="1133D782" w14:textId="77777777" w:rsidR="00B61329" w:rsidRPr="00D51814" w:rsidRDefault="00B61329"/>
    <w:p w14:paraId="0CDF5E9C" w14:textId="77777777" w:rsidR="00B61329" w:rsidRDefault="00B61329"/>
    <w:sectPr w:rsidR="00B61329">
      <w:footerReference w:type="default" r:id="rId38"/>
      <w:headerReference w:type="first" r:id="rId39"/>
      <w:footerReference w:type="first" r:id="rId4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1F117" w14:textId="77777777" w:rsidR="0046063A" w:rsidRPr="00D51814" w:rsidRDefault="0046063A">
      <w:pPr>
        <w:spacing w:line="240" w:lineRule="auto"/>
      </w:pPr>
      <w:r w:rsidRPr="00D51814">
        <w:separator/>
      </w:r>
    </w:p>
  </w:endnote>
  <w:endnote w:type="continuationSeparator" w:id="0">
    <w:p w14:paraId="04FBE36F" w14:textId="77777777" w:rsidR="0046063A" w:rsidRPr="00D51814" w:rsidRDefault="0046063A">
      <w:pPr>
        <w:spacing w:line="240" w:lineRule="auto"/>
      </w:pPr>
      <w:r w:rsidRPr="00D5181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F1FD8D-CA4F-43E3-8298-889BA8EF4150}"/>
  </w:font>
  <w:font w:name="Cambria">
    <w:panose1 w:val="02040503050406030204"/>
    <w:charset w:val="00"/>
    <w:family w:val="roman"/>
    <w:pitch w:val="variable"/>
    <w:sig w:usb0="E00006FF" w:usb1="420024FF" w:usb2="02000000" w:usb3="00000000" w:csb0="0000019F" w:csb1="00000000"/>
    <w:embedRegular r:id="rId2" w:fontKey="{654C7D67-8ED3-4A14-A0FB-A257EB1356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476B3" w14:textId="77777777" w:rsidR="00B61329" w:rsidRPr="00D51814" w:rsidRDefault="00FC6B42">
    <w:pPr>
      <w:jc w:val="right"/>
    </w:pPr>
    <w:r w:rsidRPr="00D51814">
      <w:fldChar w:fldCharType="begin"/>
    </w:r>
    <w:r w:rsidRPr="00D51814">
      <w:instrText>PAGE</w:instrText>
    </w:r>
    <w:r w:rsidRPr="00D51814">
      <w:fldChar w:fldCharType="separate"/>
    </w:r>
    <w:r w:rsidR="00D51814" w:rsidRPr="00D51814">
      <w:t>2</w:t>
    </w:r>
    <w:r w:rsidRPr="00D51814">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C996B" w14:textId="77777777" w:rsidR="00B61329" w:rsidRPr="00D51814" w:rsidRDefault="00B6132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1C792" w14:textId="77777777" w:rsidR="0046063A" w:rsidRPr="00D51814" w:rsidRDefault="0046063A">
      <w:pPr>
        <w:spacing w:line="240" w:lineRule="auto"/>
      </w:pPr>
      <w:r w:rsidRPr="00D51814">
        <w:separator/>
      </w:r>
    </w:p>
  </w:footnote>
  <w:footnote w:type="continuationSeparator" w:id="0">
    <w:p w14:paraId="56C8B795" w14:textId="77777777" w:rsidR="0046063A" w:rsidRPr="00D51814" w:rsidRDefault="0046063A">
      <w:pPr>
        <w:spacing w:line="240" w:lineRule="auto"/>
      </w:pPr>
      <w:r w:rsidRPr="00D5181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28F3A" w14:textId="77777777" w:rsidR="00B61329" w:rsidRPr="00D51814" w:rsidRDefault="00FC6B42">
    <w:r w:rsidRPr="00D51814">
      <w:rPr>
        <w:noProof/>
      </w:rPr>
      <w:drawing>
        <wp:anchor distT="114300" distB="114300" distL="114300" distR="114300" simplePos="0" relativeHeight="251658240" behindDoc="0" locked="0" layoutInCell="1" hidden="0" allowOverlap="1" wp14:anchorId="76711EBC" wp14:editId="6CB516FE">
          <wp:simplePos x="0" y="0"/>
          <wp:positionH relativeFrom="column">
            <wp:posOffset>-533399</wp:posOffset>
          </wp:positionH>
          <wp:positionV relativeFrom="paragraph">
            <wp:posOffset>-247649</wp:posOffset>
          </wp:positionV>
          <wp:extent cx="2690813" cy="977323"/>
          <wp:effectExtent l="0" t="0" r="0" b="0"/>
          <wp:wrapNone/>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2690813" cy="977323"/>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03F2E"/>
    <w:multiLevelType w:val="multilevel"/>
    <w:tmpl w:val="E63889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1E46E01"/>
    <w:multiLevelType w:val="multilevel"/>
    <w:tmpl w:val="EFC2A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5684983">
    <w:abstractNumId w:val="0"/>
  </w:num>
  <w:num w:numId="2" w16cid:durableId="987513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329"/>
    <w:rsid w:val="00082627"/>
    <w:rsid w:val="000956E2"/>
    <w:rsid w:val="00194AB4"/>
    <w:rsid w:val="0025748E"/>
    <w:rsid w:val="00351862"/>
    <w:rsid w:val="00437D8F"/>
    <w:rsid w:val="0046063A"/>
    <w:rsid w:val="008A1B6B"/>
    <w:rsid w:val="00AB6405"/>
    <w:rsid w:val="00B1160B"/>
    <w:rsid w:val="00B61329"/>
    <w:rsid w:val="00D51814"/>
    <w:rsid w:val="00E52C17"/>
    <w:rsid w:val="00E54C32"/>
    <w:rsid w:val="00F171FD"/>
    <w:rsid w:val="00FC6B42"/>
    <w:rsid w:val="00FF1369"/>
    <w:rsid w:val="00FF47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C44C3"/>
  <w15:docId w15:val="{30542E79-5E10-421D-8B2F-7A2C7F96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outlineLvl w:val="0"/>
    </w:pPr>
    <w:rPr>
      <w:b/>
      <w:bCs/>
      <w:u w:val="single"/>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5181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u w:val="none"/>
      <w:lang w:val="en-US" w:eastAsia="en-US"/>
    </w:rPr>
  </w:style>
  <w:style w:type="paragraph" w:styleId="TOC1">
    <w:name w:val="toc 1"/>
    <w:basedOn w:val="Normal"/>
    <w:next w:val="Normal"/>
    <w:autoRedefine/>
    <w:uiPriority w:val="39"/>
    <w:unhideWhenUsed/>
    <w:rsid w:val="00D51814"/>
    <w:pPr>
      <w:spacing w:after="100"/>
    </w:pPr>
  </w:style>
  <w:style w:type="paragraph" w:styleId="TOC2">
    <w:name w:val="toc 2"/>
    <w:basedOn w:val="Normal"/>
    <w:next w:val="Normal"/>
    <w:autoRedefine/>
    <w:uiPriority w:val="39"/>
    <w:unhideWhenUsed/>
    <w:rsid w:val="00D51814"/>
    <w:pPr>
      <w:spacing w:after="100"/>
      <w:ind w:left="240"/>
    </w:pPr>
  </w:style>
  <w:style w:type="character" w:styleId="Hyperlink">
    <w:name w:val="Hyperlink"/>
    <w:basedOn w:val="DefaultParagraphFont"/>
    <w:uiPriority w:val="99"/>
    <w:unhideWhenUsed/>
    <w:rsid w:val="00D518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ccpjournals.onlinelibrary.wiley.com/doi/abs/10.1002/jac5.1775" TargetMode="External"/><Relationship Id="rId18" Type="http://schemas.openxmlformats.org/officeDocument/2006/relationships/hyperlink" Target="https://www.theseus.fi/handle/10024/347157" TargetMode="External"/><Relationship Id="rId26" Type="http://schemas.openxmlformats.org/officeDocument/2006/relationships/hyperlink" Target="https://proceedings.worldconference.id/index.php/prd/article/view/383" TargetMode="External"/><Relationship Id="rId39" Type="http://schemas.openxmlformats.org/officeDocument/2006/relationships/header" Target="header1.xml"/><Relationship Id="rId21" Type="http://schemas.openxmlformats.org/officeDocument/2006/relationships/hyperlink" Target="https://www.econstor.eu/handle/10419/266549" TargetMode="External"/><Relationship Id="rId34" Type="http://schemas.openxmlformats.org/officeDocument/2006/relationships/hyperlink" Target="https://www.researchgate.net/publication/376492452_Employee_Recruitment_Selection_and_Placement_Processes_A_Bibliometric_Analysi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007/s11673-023-10297-w" TargetMode="External"/><Relationship Id="rId20" Type="http://schemas.openxmlformats.org/officeDocument/2006/relationships/hyperlink" Target="https://www.tandfonline.com/doi/abs/10.1080/10967494.2023.2215754" TargetMode="External"/><Relationship Id="rId29" Type="http://schemas.openxmlformats.org/officeDocument/2006/relationships/hyperlink" Target="https://www.ceeol.com/search/article-detail?id=113265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654-021-00839-0" TargetMode="External"/><Relationship Id="rId24" Type="http://schemas.openxmlformats.org/officeDocument/2006/relationships/hyperlink" Target="https://books.google.com/books?hl=en&amp;lr=&amp;id=QsKoEAAAQBAJ&amp;oi=fnd&amp;pg=PA2004&amp;dq=Ibis+Shepherd%E2%80%99s+Bush+(London)+diversification+and+inclusion&amp;ots=WQ7zy7oP3_&amp;sig=iO-fqQDdOf809pjazFH_T0F5iOw" TargetMode="External"/><Relationship Id="rId32" Type="http://schemas.openxmlformats.org/officeDocument/2006/relationships/hyperlink" Target="https://www.proquest.com/openview/94056d721eeb3510c64d35f0a110cebf/1?pq-origsite=gscholar&amp;cbl=2026366&amp;diss=y" TargetMode="External"/><Relationship Id="rId37" Type="http://schemas.openxmlformats.org/officeDocument/2006/relationships/hyperlink" Target="https://www.europeanproceedings.com/article/10.15405/epsbs.2021.09.02.265"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books.google.com/books?hl=en&amp;lr=&amp;id=N2zQCgAAQBAJ&amp;oi=fnd&amp;pg=PP1&amp;dq=Bryman+A.+(2008),+Social+Research+Methods,+2nd+Ed,+Oxford+University+Press&amp;ots=dqPtBSN7we&amp;sig=rzYO1h-DHg7HU17d7OSXmGEOEZM" TargetMode="External"/><Relationship Id="rId23" Type="http://schemas.openxmlformats.org/officeDocument/2006/relationships/hyperlink" Target="https://link.springer.com/article/10.1007/s11097-021-09730-5" TargetMode="External"/><Relationship Id="rId28" Type="http://schemas.openxmlformats.org/officeDocument/2006/relationships/hyperlink" Target="https://journals.plos.org/plosone/article?id=10.1371/journal.pone.0285247" TargetMode="External"/><Relationship Id="rId36" Type="http://schemas.openxmlformats.org/officeDocument/2006/relationships/hyperlink" Target="https://www.europeanproceedings.com/article/10.15405/epsbs.2021.09.02.265" TargetMode="External"/><Relationship Id="rId10" Type="http://schemas.openxmlformats.org/officeDocument/2006/relationships/hyperlink" Target="https://www.researchgate.net/profile/Daniel-Ajiga/publication/383410390_The_role_of_software_automation_in_improving_industrial_operations_and_efficiency/links/66cb6393c2eaa500231867e1/The-role-of-software-automation-in-improving-industrial-operations-and-efficiency.pdf" TargetMode="External"/><Relationship Id="rId19" Type="http://schemas.openxmlformats.org/officeDocument/2006/relationships/hyperlink" Target="https://www.emerald.com/heswbl/article-abstract/11/4/888/86188/Student-work-placements-from-the-company?redirectedFrom=fulltext" TargetMode="External"/><Relationship Id="rId31" Type="http://schemas.openxmlformats.org/officeDocument/2006/relationships/hyperlink" Target="https://www.multiresearchjournal.com/admin/uploads/archives/archive-174473011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Latifat-Ayanponle/publication/386348208_Developing_and_implementing_advanced_performance_management_systems_for_enhanced_organizational_productivity/links/67a1c97a645ef274a46662dc/Developing-and-implementing-advanced-performance-management-systems-for-enhanced-organizational-productivity.pdf" TargetMode="External"/><Relationship Id="rId22" Type="http://schemas.openxmlformats.org/officeDocument/2006/relationships/hyperlink" Target="https://www.researchgate.net/profile/Jorge-Rodriguez-Menes/publication/365322876_Job_descriptions_from_conception_to_recruitment_A_qualitative_review_of_hiring_processes_JRC_Working_Papers_Series_on_Labour_Education_and_Technology_202206/links/636f65f4431b1f530090d398/Job-descriptions-from-conception-to-recruitment-A-qualitative-review-of-hiring-processes-JRC-Working-Papers-Series-on-Labour-Education-and-Technology-2022-06.pdf" TargetMode="External"/><Relationship Id="rId27" Type="http://schemas.openxmlformats.org/officeDocument/2006/relationships/hyperlink" Target="https://onlinelibrary.wiley.com/doi/abs/10.1002/job.2768" TargetMode="External"/><Relationship Id="rId30" Type="http://schemas.openxmlformats.org/officeDocument/2006/relationships/hyperlink" Target="https://pmc.ncbi.nlm.nih.gov/articles/PMC9052961/" TargetMode="External"/><Relationship Id="rId35" Type="http://schemas.openxmlformats.org/officeDocument/2006/relationships/hyperlink" Target="https://d1wqtxts1xzle7.cloudfront.net/100659590/IJAFB_2023_NSHIMA_published-libre.pdf?1680586518=&amp;response-content-disposition=inline%3B+filename%3DTHE_EFFECTS_OF_EMPLOYEE_COMMUNICATION_AN.pdf&amp;Expires=1771954257&amp;Signature=XZXvlpdN0uR6N1XIsu3fkRWXlSqKfNQiKHnL-YwxsnbGQ4OmtMijEcNQesaCoDzMRGK7eE0989ly02hmHXkbymq1xlIAZSuWFqTEC9a6qvVvBFEUB-e9d7NsnhSnMKCPDckh6MqwuQt2y09Zi13N7SKg28h-bCLlCjpKj5DOGCA6jDw4P0EXkWliUGz5eGlUZyZ75twIYNADHELTi5l-9Z85PlCOGv7Ftj5csQlVn2UrJ8oprG3-8BnR4DV0bJYhgts9rU4hEm1LkGT5RVr1uVl0Eez1FdbYHCGsahgc-5V4FQA0e8lbQLlPnGCgwu4Vpj7P6-zGL6nCXaH3W4vKQg__&amp;Key-Pair-Id=APKAJLOHF5GGSLRBV4ZA"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ublication/357605292_ORGANIZATIONAL_CULTURE" TargetMode="External"/><Relationship Id="rId17" Type="http://schemas.openxmlformats.org/officeDocument/2006/relationships/hyperlink" Target="https://www.tandfonline.com/doi/abs/10.1080/15228916.2024.2337336" TargetMode="External"/><Relationship Id="rId25" Type="http://schemas.openxmlformats.org/officeDocument/2006/relationships/hyperlink" Target="https://journals.sagepub.com/doi/full/10.1177/00018392211014819" TargetMode="External"/><Relationship Id="rId33" Type="http://schemas.openxmlformats.org/officeDocument/2006/relationships/hyperlink" Target="https://www.mdpi.com/2076-2615/14/22/3251" TargetMode="External"/><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F0B80-2AD5-43AA-864A-E7958F91B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11801</Words>
  <Characters>67271</Characters>
  <Application>Microsoft Office Word</Application>
  <DocSecurity>0</DocSecurity>
  <Lines>560</Lines>
  <Paragraphs>157</Paragraphs>
  <ScaleCrop>false</ScaleCrop>
  <Company/>
  <LinksUpToDate>false</LinksUpToDate>
  <CharactersWithSpaces>78915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AMT SOLUTION</dc:creator>
  <cp:lastModifiedBy>shereen garraghan</cp:lastModifiedBy>
  <cp:revision>2</cp:revision>
  <dcterms:created xsi:type="dcterms:W3CDTF">2026-02-27T10:16:00Z</dcterms:created>
  <dcterms:modified xsi:type="dcterms:W3CDTF">2026-02-27T10:16:00Z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ee8756d3-e9ed-47bc-b921-18d4f5c243ad</vt:lpwstr>
  </property>
</Properties>
</file>