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7574F" w14:textId="47D819EB" w:rsidR="00E803B1" w:rsidRDefault="007379B6">
      <w:pPr>
        <w:rPr>
          <w:sz w:val="36"/>
          <w:szCs w:val="36"/>
        </w:rPr>
      </w:pPr>
      <w:r>
        <w:rPr>
          <w:sz w:val="36"/>
          <w:szCs w:val="36"/>
        </w:rPr>
        <w:t xml:space="preserve">                             Project Management essay </w:t>
      </w:r>
    </w:p>
    <w:p w14:paraId="155F3DD1" w14:textId="492D4F18" w:rsidR="007379B6" w:rsidRPr="007379B6" w:rsidRDefault="007379B6">
      <w:pPr>
        <w:rPr>
          <w:rFonts w:ascii="AppleSystemUIFont" w:hAnsi="AppleSystemUIFont" w:cs="AppleSystemUIFont"/>
          <w:b/>
          <w:bCs/>
          <w:kern w:val="0"/>
          <w:sz w:val="36"/>
          <w:szCs w:val="36"/>
        </w:rPr>
      </w:pPr>
      <w:r>
        <w:rPr>
          <w:rFonts w:ascii="AppleSystemUIFont" w:hAnsi="AppleSystemUIFont" w:cs="AppleSystemUIFont"/>
          <w:b/>
          <w:bCs/>
          <w:kern w:val="0"/>
          <w:sz w:val="32"/>
          <w:szCs w:val="32"/>
        </w:rPr>
        <w:t xml:space="preserve">                      </w:t>
      </w:r>
      <w:r w:rsidRPr="007379B6">
        <w:rPr>
          <w:rFonts w:ascii="AppleSystemUIFont" w:hAnsi="AppleSystemUIFont" w:cs="AppleSystemUIFont"/>
          <w:b/>
          <w:bCs/>
          <w:kern w:val="0"/>
          <w:sz w:val="36"/>
          <w:szCs w:val="36"/>
        </w:rPr>
        <w:t>Contracting Methods in Project Management</w:t>
      </w:r>
    </w:p>
    <w:p w14:paraId="3C23F725" w14:textId="77777777" w:rsidR="007379B6" w:rsidRDefault="007379B6">
      <w:pPr>
        <w:rPr>
          <w:rFonts w:ascii="AppleSystemUIFont" w:hAnsi="AppleSystemUIFont" w:cs="AppleSystemUIFont"/>
          <w:b/>
          <w:bCs/>
          <w:kern w:val="0"/>
          <w:sz w:val="32"/>
          <w:szCs w:val="32"/>
        </w:rPr>
      </w:pPr>
    </w:p>
    <w:p w14:paraId="395C6757" w14:textId="77777777" w:rsidR="007379B6" w:rsidRDefault="007379B6">
      <w:pPr>
        <w:rPr>
          <w:sz w:val="36"/>
          <w:szCs w:val="36"/>
        </w:rPr>
      </w:pPr>
    </w:p>
    <w:p w14:paraId="141580B2" w14:textId="77777777" w:rsidR="007379B6" w:rsidRPr="007379B6" w:rsidRDefault="007379B6" w:rsidP="007379B6">
      <w:pPr>
        <w:autoSpaceDE w:val="0"/>
        <w:autoSpaceDN w:val="0"/>
        <w:adjustRightInd w:val="0"/>
        <w:spacing w:after="40" w:line="240" w:lineRule="auto"/>
        <w:rPr>
          <w:rFonts w:ascii="AppleSystemUIFont" w:hAnsi="AppleSystemUIFont" w:cs="AppleSystemUIFont"/>
          <w:b/>
          <w:bCs/>
          <w:kern w:val="0"/>
          <w:sz w:val="36"/>
          <w:szCs w:val="36"/>
        </w:rPr>
      </w:pPr>
      <w:r w:rsidRPr="007379B6">
        <w:rPr>
          <w:rFonts w:ascii="AppleSystemUIFont" w:hAnsi="AppleSystemUIFont" w:cs="AppleSystemUIFont"/>
          <w:b/>
          <w:bCs/>
          <w:kern w:val="0"/>
          <w:sz w:val="36"/>
          <w:szCs w:val="36"/>
        </w:rPr>
        <w:t>Table of Contents</w:t>
      </w:r>
    </w:p>
    <w:p w14:paraId="17F6E47D" w14:textId="77777777" w:rsidR="007379B6" w:rsidRPr="007379B6" w:rsidRDefault="007379B6" w:rsidP="007379B6">
      <w:pPr>
        <w:numPr>
          <w:ilvl w:val="0"/>
          <w:numId w:val="1"/>
        </w:numPr>
        <w:autoSpaceDE w:val="0"/>
        <w:autoSpaceDN w:val="0"/>
        <w:adjustRightInd w:val="0"/>
        <w:spacing w:after="0" w:line="240" w:lineRule="auto"/>
        <w:ind w:left="0" w:firstLine="0"/>
        <w:rPr>
          <w:rFonts w:ascii="AppleSystemUIFont" w:hAnsi="AppleSystemUIFont" w:cs="AppleSystemUIFont"/>
          <w:kern w:val="0"/>
          <w:sz w:val="36"/>
          <w:szCs w:val="36"/>
        </w:rPr>
      </w:pPr>
      <w:r w:rsidRPr="007379B6">
        <w:rPr>
          <w:rFonts w:ascii="AppleSystemUIFont" w:hAnsi="AppleSystemUIFont" w:cs="AppleSystemUIFont"/>
          <w:kern w:val="0"/>
          <w:sz w:val="36"/>
          <w:szCs w:val="36"/>
        </w:rPr>
        <w:t>Introduction</w:t>
      </w:r>
    </w:p>
    <w:p w14:paraId="75A84F3F" w14:textId="77777777" w:rsidR="007379B6" w:rsidRPr="007379B6" w:rsidRDefault="007379B6" w:rsidP="007379B6">
      <w:pPr>
        <w:numPr>
          <w:ilvl w:val="0"/>
          <w:numId w:val="1"/>
        </w:numPr>
        <w:autoSpaceDE w:val="0"/>
        <w:autoSpaceDN w:val="0"/>
        <w:adjustRightInd w:val="0"/>
        <w:spacing w:after="0" w:line="240" w:lineRule="auto"/>
        <w:ind w:left="0" w:firstLine="0"/>
        <w:rPr>
          <w:rFonts w:ascii="AppleSystemUIFont" w:hAnsi="AppleSystemUIFont" w:cs="AppleSystemUIFont"/>
          <w:kern w:val="0"/>
          <w:sz w:val="36"/>
          <w:szCs w:val="36"/>
        </w:rPr>
      </w:pPr>
      <w:r w:rsidRPr="007379B6">
        <w:rPr>
          <w:rFonts w:ascii="AppleSystemUIFont" w:hAnsi="AppleSystemUIFont" w:cs="AppleSystemUIFont"/>
          <w:kern w:val="0"/>
          <w:sz w:val="36"/>
          <w:szCs w:val="36"/>
        </w:rPr>
        <w:t>Contracting in Project Management</w:t>
      </w:r>
    </w:p>
    <w:p w14:paraId="54F51ACC" w14:textId="77777777" w:rsidR="007379B6" w:rsidRPr="007379B6" w:rsidRDefault="007379B6" w:rsidP="007379B6">
      <w:pPr>
        <w:numPr>
          <w:ilvl w:val="0"/>
          <w:numId w:val="1"/>
        </w:numPr>
        <w:autoSpaceDE w:val="0"/>
        <w:autoSpaceDN w:val="0"/>
        <w:adjustRightInd w:val="0"/>
        <w:spacing w:after="0" w:line="240" w:lineRule="auto"/>
        <w:ind w:left="0" w:firstLine="0"/>
        <w:rPr>
          <w:rFonts w:ascii="AppleSystemUIFont" w:hAnsi="AppleSystemUIFont" w:cs="AppleSystemUIFont"/>
          <w:kern w:val="0"/>
          <w:sz w:val="36"/>
          <w:szCs w:val="36"/>
        </w:rPr>
      </w:pPr>
      <w:r w:rsidRPr="007379B6">
        <w:rPr>
          <w:rFonts w:ascii="AppleSystemUIFont" w:hAnsi="AppleSystemUIFont" w:cs="AppleSystemUIFont"/>
          <w:kern w:val="0"/>
          <w:sz w:val="36"/>
          <w:szCs w:val="36"/>
        </w:rPr>
        <w:t>Turnkey Contracting</w:t>
      </w:r>
    </w:p>
    <w:p w14:paraId="5A11E823" w14:textId="77777777" w:rsidR="007379B6" w:rsidRPr="007379B6" w:rsidRDefault="007379B6" w:rsidP="007379B6">
      <w:pPr>
        <w:numPr>
          <w:ilvl w:val="0"/>
          <w:numId w:val="1"/>
        </w:numPr>
        <w:autoSpaceDE w:val="0"/>
        <w:autoSpaceDN w:val="0"/>
        <w:adjustRightInd w:val="0"/>
        <w:spacing w:after="0" w:line="240" w:lineRule="auto"/>
        <w:ind w:left="0" w:firstLine="0"/>
        <w:rPr>
          <w:rFonts w:ascii="AppleSystemUIFont" w:hAnsi="AppleSystemUIFont" w:cs="AppleSystemUIFont"/>
          <w:kern w:val="0"/>
          <w:sz w:val="36"/>
          <w:szCs w:val="36"/>
        </w:rPr>
      </w:pPr>
      <w:proofErr w:type="spellStart"/>
      <w:r w:rsidRPr="007379B6">
        <w:rPr>
          <w:rFonts w:ascii="AppleSystemUIFont" w:hAnsi="AppleSystemUIFont" w:cs="AppleSystemUIFont"/>
          <w:kern w:val="0"/>
          <w:sz w:val="36"/>
          <w:szCs w:val="36"/>
        </w:rPr>
        <w:t>Multicontracting</w:t>
      </w:r>
      <w:proofErr w:type="spellEnd"/>
    </w:p>
    <w:p w14:paraId="7C03735C" w14:textId="77777777" w:rsidR="007379B6" w:rsidRPr="007379B6" w:rsidRDefault="007379B6" w:rsidP="007379B6">
      <w:pPr>
        <w:numPr>
          <w:ilvl w:val="0"/>
          <w:numId w:val="1"/>
        </w:numPr>
        <w:autoSpaceDE w:val="0"/>
        <w:autoSpaceDN w:val="0"/>
        <w:adjustRightInd w:val="0"/>
        <w:spacing w:after="0" w:line="240" w:lineRule="auto"/>
        <w:ind w:left="0" w:firstLine="0"/>
        <w:rPr>
          <w:rFonts w:ascii="AppleSystemUIFont" w:hAnsi="AppleSystemUIFont" w:cs="AppleSystemUIFont"/>
          <w:kern w:val="0"/>
          <w:sz w:val="36"/>
          <w:szCs w:val="36"/>
        </w:rPr>
      </w:pPr>
      <w:r w:rsidRPr="007379B6">
        <w:rPr>
          <w:rFonts w:ascii="AppleSystemUIFont" w:hAnsi="AppleSystemUIFont" w:cs="AppleSystemUIFont"/>
          <w:kern w:val="0"/>
          <w:sz w:val="36"/>
          <w:szCs w:val="36"/>
        </w:rPr>
        <w:t>Do-It-Yourself (DIY) Contracting</w:t>
      </w:r>
    </w:p>
    <w:p w14:paraId="2B6D78CC" w14:textId="77777777" w:rsidR="007379B6" w:rsidRPr="007379B6" w:rsidRDefault="007379B6" w:rsidP="007379B6">
      <w:pPr>
        <w:numPr>
          <w:ilvl w:val="0"/>
          <w:numId w:val="1"/>
        </w:numPr>
        <w:autoSpaceDE w:val="0"/>
        <w:autoSpaceDN w:val="0"/>
        <w:adjustRightInd w:val="0"/>
        <w:spacing w:after="0" w:line="240" w:lineRule="auto"/>
        <w:ind w:left="0" w:firstLine="0"/>
        <w:rPr>
          <w:rFonts w:ascii="AppleSystemUIFont" w:hAnsi="AppleSystemUIFont" w:cs="AppleSystemUIFont"/>
          <w:kern w:val="0"/>
          <w:sz w:val="36"/>
          <w:szCs w:val="36"/>
        </w:rPr>
      </w:pPr>
      <w:proofErr w:type="spellStart"/>
      <w:r w:rsidRPr="007379B6">
        <w:rPr>
          <w:rFonts w:ascii="AppleSystemUIFont" w:hAnsi="AppleSystemUIFont" w:cs="AppleSystemUIFont"/>
          <w:kern w:val="0"/>
          <w:sz w:val="36"/>
          <w:szCs w:val="36"/>
        </w:rPr>
        <w:t>Multicontracting</w:t>
      </w:r>
      <w:proofErr w:type="spellEnd"/>
      <w:r w:rsidRPr="007379B6">
        <w:rPr>
          <w:rFonts w:ascii="AppleSystemUIFont" w:hAnsi="AppleSystemUIFont" w:cs="AppleSystemUIFont"/>
          <w:kern w:val="0"/>
          <w:sz w:val="36"/>
          <w:szCs w:val="36"/>
        </w:rPr>
        <w:t xml:space="preserve"> + DIY Hybrid</w:t>
      </w:r>
    </w:p>
    <w:p w14:paraId="21C00500" w14:textId="77777777" w:rsidR="007379B6" w:rsidRPr="007379B6" w:rsidRDefault="007379B6" w:rsidP="007379B6">
      <w:pPr>
        <w:numPr>
          <w:ilvl w:val="0"/>
          <w:numId w:val="1"/>
        </w:numPr>
        <w:autoSpaceDE w:val="0"/>
        <w:autoSpaceDN w:val="0"/>
        <w:adjustRightInd w:val="0"/>
        <w:spacing w:after="0" w:line="240" w:lineRule="auto"/>
        <w:ind w:left="0" w:firstLine="0"/>
        <w:rPr>
          <w:rFonts w:ascii="AppleSystemUIFont" w:hAnsi="AppleSystemUIFont" w:cs="AppleSystemUIFont"/>
          <w:kern w:val="0"/>
          <w:sz w:val="36"/>
          <w:szCs w:val="36"/>
        </w:rPr>
      </w:pPr>
      <w:r w:rsidRPr="007379B6">
        <w:rPr>
          <w:rFonts w:ascii="AppleSystemUIFont" w:hAnsi="AppleSystemUIFont" w:cs="AppleSystemUIFont"/>
          <w:kern w:val="0"/>
          <w:sz w:val="36"/>
          <w:szCs w:val="36"/>
        </w:rPr>
        <w:t>Comparative Analysis</w:t>
      </w:r>
    </w:p>
    <w:p w14:paraId="5E8C9123" w14:textId="77777777" w:rsidR="007379B6" w:rsidRPr="007379B6" w:rsidRDefault="007379B6" w:rsidP="007379B6">
      <w:pPr>
        <w:numPr>
          <w:ilvl w:val="0"/>
          <w:numId w:val="1"/>
        </w:numPr>
        <w:autoSpaceDE w:val="0"/>
        <w:autoSpaceDN w:val="0"/>
        <w:adjustRightInd w:val="0"/>
        <w:spacing w:after="0" w:line="240" w:lineRule="auto"/>
        <w:ind w:left="0" w:firstLine="0"/>
        <w:rPr>
          <w:rFonts w:ascii="AppleSystemUIFont" w:hAnsi="AppleSystemUIFont" w:cs="AppleSystemUIFont"/>
          <w:kern w:val="0"/>
          <w:sz w:val="36"/>
          <w:szCs w:val="36"/>
        </w:rPr>
      </w:pPr>
      <w:r w:rsidRPr="007379B6">
        <w:rPr>
          <w:rFonts w:ascii="AppleSystemUIFont" w:hAnsi="AppleSystemUIFont" w:cs="AppleSystemUIFont"/>
          <w:kern w:val="0"/>
          <w:sz w:val="36"/>
          <w:szCs w:val="36"/>
        </w:rPr>
        <w:t>Conclusion</w:t>
      </w:r>
    </w:p>
    <w:p w14:paraId="51A8D823" w14:textId="77777777" w:rsidR="007379B6" w:rsidRPr="007379B6" w:rsidRDefault="007379B6" w:rsidP="007379B6">
      <w:pPr>
        <w:numPr>
          <w:ilvl w:val="0"/>
          <w:numId w:val="1"/>
        </w:numPr>
        <w:autoSpaceDE w:val="0"/>
        <w:autoSpaceDN w:val="0"/>
        <w:adjustRightInd w:val="0"/>
        <w:spacing w:after="0" w:line="240" w:lineRule="auto"/>
        <w:ind w:left="0" w:firstLine="0"/>
        <w:rPr>
          <w:rFonts w:ascii="AppleSystemUIFont" w:hAnsi="AppleSystemUIFont" w:cs="AppleSystemUIFont"/>
          <w:kern w:val="0"/>
          <w:sz w:val="36"/>
          <w:szCs w:val="36"/>
        </w:rPr>
      </w:pPr>
      <w:r w:rsidRPr="007379B6">
        <w:rPr>
          <w:rFonts w:ascii="AppleSystemUIFont" w:hAnsi="AppleSystemUIFont" w:cs="AppleSystemUIFont"/>
          <w:kern w:val="0"/>
          <w:sz w:val="36"/>
          <w:szCs w:val="36"/>
        </w:rPr>
        <w:t>Reference List</w:t>
      </w:r>
    </w:p>
    <w:p w14:paraId="1C3697B6" w14:textId="1B6AA2E1" w:rsidR="007379B6" w:rsidRDefault="007379B6">
      <w:pPr>
        <w:rPr>
          <w:sz w:val="36"/>
          <w:szCs w:val="36"/>
        </w:rPr>
      </w:pPr>
    </w:p>
    <w:p w14:paraId="64F7413E" w14:textId="77777777" w:rsidR="007379B6" w:rsidRDefault="007379B6">
      <w:pPr>
        <w:rPr>
          <w:sz w:val="36"/>
          <w:szCs w:val="36"/>
        </w:rPr>
      </w:pPr>
      <w:r>
        <w:rPr>
          <w:sz w:val="36"/>
          <w:szCs w:val="36"/>
        </w:rPr>
        <w:br w:type="page"/>
      </w:r>
    </w:p>
    <w:p w14:paraId="1D63DEE4" w14:textId="312CB7F7" w:rsidR="007379B6" w:rsidRDefault="007379B6">
      <w:pPr>
        <w:rPr>
          <w:b/>
          <w:bCs/>
          <w:sz w:val="36"/>
          <w:szCs w:val="36"/>
        </w:rPr>
      </w:pPr>
      <w:r w:rsidRPr="007379B6">
        <w:rPr>
          <w:b/>
          <w:bCs/>
          <w:sz w:val="36"/>
          <w:szCs w:val="36"/>
        </w:rPr>
        <w:lastRenderedPageBreak/>
        <w:t xml:space="preserve">Introduction </w:t>
      </w:r>
    </w:p>
    <w:p w14:paraId="162D3314" w14:textId="77777777" w:rsidR="007379B6" w:rsidRDefault="007379B6">
      <w:pPr>
        <w:rPr>
          <w:sz w:val="36"/>
          <w:szCs w:val="36"/>
        </w:rPr>
      </w:pPr>
    </w:p>
    <w:p w14:paraId="649D75F5" w14:textId="551C043A" w:rsidR="009E19AE" w:rsidRDefault="009E19AE">
      <w:pPr>
        <w:rPr>
          <w:rFonts w:ascii="AppleSystemUIFont" w:hAnsi="AppleSystemUIFont" w:cs="AppleSystemUIFont"/>
          <w:kern w:val="0"/>
          <w:sz w:val="36"/>
          <w:szCs w:val="36"/>
        </w:rPr>
      </w:pPr>
      <w:r w:rsidRPr="009E19AE">
        <w:rPr>
          <w:rFonts w:ascii="AppleSystemUIFont" w:hAnsi="AppleSystemUIFont" w:cs="AppleSystemUIFont"/>
          <w:kern w:val="0"/>
          <w:sz w:val="36"/>
          <w:szCs w:val="36"/>
        </w:rPr>
        <w:t>Project management (PM) is the methodical execution of expertise, abilities, instruments, and methods to project activities to achieve stated goals under time, cost, and quality limitations (Project Management Institute, 2021). The organization and delivery of work, especially via contractual agreements, is an important feature of project management.</w:t>
      </w:r>
      <w:r w:rsidRPr="009E19AE">
        <w:rPr>
          <w:rFonts w:ascii="AppleSystemUIFont" w:hAnsi="AppleSystemUIFont" w:cs="AppleSystemUIFont"/>
          <w:kern w:val="0"/>
          <w:sz w:val="26"/>
          <w:szCs w:val="26"/>
        </w:rPr>
        <w:t xml:space="preserve"> </w:t>
      </w:r>
      <w:r w:rsidRPr="009E19AE">
        <w:rPr>
          <w:rFonts w:ascii="AppleSystemUIFont" w:hAnsi="AppleSystemUIFont" w:cs="AppleSystemUIFont"/>
          <w:kern w:val="0"/>
          <w:sz w:val="36"/>
          <w:szCs w:val="36"/>
        </w:rPr>
        <w:t>In project management, contracting is the procedure that happens when an entity or project owner hires other partners to complete a project or deliver certain parts of it. Due to a lack of internal experience, the requirement for specific skills, time efficiency, cost concerns, and risk allocation, companies frequently opt to outsource out tasks (Kerzner, 2017).</w:t>
      </w:r>
      <w:r w:rsidRPr="009E19AE">
        <w:rPr>
          <w:rFonts w:ascii="AppleSystemUIFont" w:hAnsi="AppleSystemUIFont" w:cs="AppleSystemUIFont"/>
          <w:kern w:val="0"/>
          <w:sz w:val="26"/>
          <w:szCs w:val="26"/>
        </w:rPr>
        <w:t xml:space="preserve"> </w:t>
      </w:r>
      <w:r w:rsidRPr="009E19AE">
        <w:rPr>
          <w:rFonts w:ascii="AppleSystemUIFont" w:hAnsi="AppleSystemUIFont" w:cs="AppleSystemUIFont"/>
          <w:kern w:val="0"/>
          <w:sz w:val="36"/>
          <w:szCs w:val="36"/>
        </w:rPr>
        <w:t xml:space="preserve">This essay's objective is to critically review each of the four main contracting strategies used in the management of projects: turnkey, </w:t>
      </w:r>
      <w:proofErr w:type="spellStart"/>
      <w:r w:rsidRPr="009E19AE">
        <w:rPr>
          <w:rFonts w:ascii="AppleSystemUIFont" w:hAnsi="AppleSystemUIFont" w:cs="AppleSystemUIFont"/>
          <w:kern w:val="0"/>
          <w:sz w:val="36"/>
          <w:szCs w:val="36"/>
        </w:rPr>
        <w:t>multicontracting</w:t>
      </w:r>
      <w:proofErr w:type="spellEnd"/>
      <w:r w:rsidRPr="009E19AE">
        <w:rPr>
          <w:rFonts w:ascii="AppleSystemUIFont" w:hAnsi="AppleSystemUIFont" w:cs="AppleSystemUIFont"/>
          <w:kern w:val="0"/>
          <w:sz w:val="36"/>
          <w:szCs w:val="36"/>
        </w:rPr>
        <w:t xml:space="preserve">, do-it-yourself (DIY), and a hybrid strategy that combines DIY with </w:t>
      </w:r>
      <w:proofErr w:type="spellStart"/>
      <w:r w:rsidRPr="009E19AE">
        <w:rPr>
          <w:rFonts w:ascii="AppleSystemUIFont" w:hAnsi="AppleSystemUIFont" w:cs="AppleSystemUIFont"/>
          <w:kern w:val="0"/>
          <w:sz w:val="36"/>
          <w:szCs w:val="36"/>
        </w:rPr>
        <w:t>multicontracting</w:t>
      </w:r>
      <w:proofErr w:type="spellEnd"/>
      <w:r w:rsidRPr="009E19AE">
        <w:rPr>
          <w:rFonts w:ascii="AppleSystemUIFont" w:hAnsi="AppleSystemUIFont" w:cs="AppleSystemUIFont"/>
          <w:kern w:val="0"/>
          <w:sz w:val="36"/>
          <w:szCs w:val="36"/>
        </w:rPr>
        <w:t>. The following piece will examine each method's features, benefits, and drawbacks as well as how well it works for various project kinds. This evaluation will show whether procurement method selection may have a big impact on project success.</w:t>
      </w:r>
    </w:p>
    <w:p w14:paraId="2EDB0E6C" w14:textId="77777777" w:rsidR="009E19AE" w:rsidRDefault="009E19AE">
      <w:pPr>
        <w:rPr>
          <w:rFonts w:ascii="AppleSystemUIFont" w:hAnsi="AppleSystemUIFont" w:cs="AppleSystemUIFont"/>
          <w:kern w:val="0"/>
          <w:sz w:val="36"/>
          <w:szCs w:val="36"/>
        </w:rPr>
      </w:pPr>
      <w:r>
        <w:rPr>
          <w:rFonts w:ascii="AppleSystemUIFont" w:hAnsi="AppleSystemUIFont" w:cs="AppleSystemUIFont"/>
          <w:kern w:val="0"/>
          <w:sz w:val="36"/>
          <w:szCs w:val="36"/>
        </w:rPr>
        <w:br w:type="page"/>
      </w:r>
    </w:p>
    <w:p w14:paraId="69E36EBC" w14:textId="41BD91CF" w:rsidR="009E19AE" w:rsidRDefault="009E19AE">
      <w:pPr>
        <w:rPr>
          <w:sz w:val="36"/>
          <w:szCs w:val="36"/>
        </w:rPr>
      </w:pPr>
      <w:r>
        <w:rPr>
          <w:b/>
          <w:bCs/>
          <w:sz w:val="36"/>
          <w:szCs w:val="36"/>
        </w:rPr>
        <w:lastRenderedPageBreak/>
        <w:t xml:space="preserve">Contracting in Project Management </w:t>
      </w:r>
    </w:p>
    <w:p w14:paraId="1D2E8215" w14:textId="77777777" w:rsidR="009E19AE" w:rsidRDefault="009E19AE">
      <w:pPr>
        <w:rPr>
          <w:sz w:val="36"/>
          <w:szCs w:val="36"/>
        </w:rPr>
      </w:pPr>
    </w:p>
    <w:p w14:paraId="0AA8A77F" w14:textId="27F231E3" w:rsidR="008D4BA7" w:rsidRPr="008D4BA7" w:rsidRDefault="009E19AE" w:rsidP="008D4BA7">
      <w:pPr>
        <w:autoSpaceDE w:val="0"/>
        <w:autoSpaceDN w:val="0"/>
        <w:adjustRightInd w:val="0"/>
        <w:spacing w:after="0" w:line="240" w:lineRule="auto"/>
        <w:rPr>
          <w:rFonts w:ascii="AppleSystemUIFont" w:hAnsi="AppleSystemUIFont" w:cs="AppleSystemUIFont"/>
          <w:kern w:val="0"/>
          <w:sz w:val="36"/>
          <w:szCs w:val="36"/>
        </w:rPr>
      </w:pPr>
      <w:r w:rsidRPr="009E19AE">
        <w:rPr>
          <w:rFonts w:ascii="AppleSystemUIFont" w:hAnsi="AppleSystemUIFont" w:cs="AppleSystemUIFont"/>
          <w:kern w:val="0"/>
          <w:sz w:val="36"/>
          <w:szCs w:val="36"/>
        </w:rPr>
        <w:t>Contracting is essential when planning for implementation because it establishes the distribution of assets, dangers, and obligations between stakeholders. The scope of control kept through the customer, the amount of risk passed to vendors, and the complexity of collaboration needed are all determined by various contractual strategies (Lock, 2020</w:t>
      </w:r>
      <w:r w:rsidRPr="008D4BA7">
        <w:rPr>
          <w:rFonts w:ascii="AppleSystemUIFont" w:hAnsi="AppleSystemUIFont" w:cs="AppleSystemUIFont"/>
          <w:kern w:val="0"/>
          <w:sz w:val="36"/>
          <w:szCs w:val="36"/>
        </w:rPr>
        <w:t>).</w:t>
      </w:r>
      <w:r w:rsidR="008D4BA7" w:rsidRPr="008D4BA7">
        <w:rPr>
          <w:rFonts w:ascii="AppleSystemUIFont" w:hAnsi="AppleSystemUIFont" w:cs="AppleSystemUIFont"/>
          <w:kern w:val="0"/>
          <w:sz w:val="36"/>
          <w:szCs w:val="36"/>
        </w:rPr>
        <w:t xml:space="preserve"> </w:t>
      </w:r>
      <w:proofErr w:type="gramStart"/>
      <w:r w:rsidR="008D4BA7" w:rsidRPr="008D4BA7">
        <w:rPr>
          <w:rFonts w:ascii="AppleSystemUIFont" w:hAnsi="AppleSystemUIFont" w:cs="AppleSystemUIFont"/>
          <w:kern w:val="0"/>
          <w:sz w:val="36"/>
          <w:szCs w:val="36"/>
        </w:rPr>
        <w:t>In reality, a</w:t>
      </w:r>
      <w:proofErr w:type="gramEnd"/>
      <w:r w:rsidR="008D4BA7" w:rsidRPr="008D4BA7">
        <w:rPr>
          <w:rFonts w:ascii="AppleSystemUIFont" w:hAnsi="AppleSystemUIFont" w:cs="AppleSystemUIFont"/>
          <w:kern w:val="0"/>
          <w:sz w:val="36"/>
          <w:szCs w:val="36"/>
        </w:rPr>
        <w:t xml:space="preserve"> variety of considerations, such as project difficulty, organisational competency, specialist access, risk tolerance, and budgetary parameters, influence the choice of an acceptable contracting method (Maylor, 2010). While an acceptable decision can improve efficiency and lower ambiguity, a badly selected procurement approach can result in inefficiencies, delays, and cost overruns.</w:t>
      </w:r>
    </w:p>
    <w:p w14:paraId="38755051" w14:textId="032E72AE" w:rsidR="009E19AE" w:rsidRPr="008D4BA7" w:rsidRDefault="008D4BA7" w:rsidP="008D4BA7">
      <w:pPr>
        <w:autoSpaceDE w:val="0"/>
        <w:autoSpaceDN w:val="0"/>
        <w:adjustRightInd w:val="0"/>
        <w:spacing w:after="0" w:line="240" w:lineRule="auto"/>
        <w:rPr>
          <w:rFonts w:ascii="AppleSystemUIFont" w:hAnsi="AppleSystemUIFont" w:cs="AppleSystemUIFont"/>
          <w:kern w:val="0"/>
          <w:sz w:val="36"/>
          <w:szCs w:val="36"/>
        </w:rPr>
      </w:pPr>
      <w:r w:rsidRPr="008D4BA7">
        <w:rPr>
          <w:rFonts w:ascii="AppleSystemUIFont" w:hAnsi="AppleSystemUIFont" w:cs="AppleSystemUIFont"/>
          <w:kern w:val="0"/>
          <w:sz w:val="36"/>
          <w:szCs w:val="36"/>
        </w:rPr>
        <w:t>Each of the four main contractual approaches utilised in project management are examined in the subsections that accompany.</w:t>
      </w:r>
    </w:p>
    <w:p w14:paraId="0B9755AB" w14:textId="1ED8CBFD" w:rsidR="00BC4B76" w:rsidRDefault="00BC4B76">
      <w:pPr>
        <w:rPr>
          <w:sz w:val="36"/>
          <w:szCs w:val="36"/>
        </w:rPr>
      </w:pPr>
    </w:p>
    <w:p w14:paraId="7E166FF0" w14:textId="77777777" w:rsidR="00BC4B76" w:rsidRDefault="00BC4B76">
      <w:pPr>
        <w:rPr>
          <w:sz w:val="36"/>
          <w:szCs w:val="36"/>
        </w:rPr>
      </w:pPr>
      <w:r>
        <w:rPr>
          <w:sz w:val="36"/>
          <w:szCs w:val="36"/>
        </w:rPr>
        <w:br w:type="page"/>
      </w:r>
    </w:p>
    <w:p w14:paraId="565BE7CF" w14:textId="2CBDE9FE" w:rsidR="009E19AE" w:rsidRDefault="00D1112D">
      <w:pPr>
        <w:rPr>
          <w:b/>
          <w:bCs/>
          <w:sz w:val="36"/>
          <w:szCs w:val="36"/>
        </w:rPr>
      </w:pPr>
      <w:r>
        <w:rPr>
          <w:b/>
          <w:bCs/>
          <w:sz w:val="36"/>
          <w:szCs w:val="36"/>
        </w:rPr>
        <w:lastRenderedPageBreak/>
        <w:t xml:space="preserve">Turnkey Contracting </w:t>
      </w:r>
    </w:p>
    <w:p w14:paraId="78B756A7" w14:textId="4AAE91DF" w:rsidR="00CE18AF" w:rsidRPr="00CE18AF" w:rsidRDefault="00D1112D" w:rsidP="00CE18AF">
      <w:pPr>
        <w:autoSpaceDE w:val="0"/>
        <w:autoSpaceDN w:val="0"/>
        <w:adjustRightInd w:val="0"/>
        <w:spacing w:after="0" w:line="240" w:lineRule="auto"/>
        <w:rPr>
          <w:rFonts w:ascii="AppleSystemUIFont" w:hAnsi="AppleSystemUIFont" w:cs="AppleSystemUIFont"/>
          <w:kern w:val="0"/>
          <w:sz w:val="26"/>
          <w:szCs w:val="26"/>
        </w:rPr>
      </w:pPr>
      <w:r w:rsidRPr="00D1112D">
        <w:rPr>
          <w:rFonts w:ascii="AppleSystemUIFont" w:hAnsi="AppleSystemUIFont" w:cs="AppleSystemUIFont"/>
          <w:kern w:val="0"/>
          <w:sz w:val="36"/>
          <w:szCs w:val="36"/>
        </w:rPr>
        <w:t>With turnkey contracting, a single contractor oversees carrying out the undertaking from start to finish. This covers the planning, procurement, building, and delivery of a result or structure that is completely functional (Kerzner, 2017). A "ready-to-use" technology is basically given to the customer.  The main benefit of turnkey contracting is its ease of use. There is an individual provider the client works alongside, therefore greatly lessens administrative responsibilities and communication complexity. For companies with little project management expertise, this simplified structure is very helpful. Furthermore, turnkey contracts frequently have set pricing, which lowers the possibility of excess spending and offers cost predictability (Lock, 2020</w:t>
      </w:r>
      <w:r w:rsidR="001F4FB8" w:rsidRPr="00D1112D">
        <w:rPr>
          <w:rFonts w:ascii="AppleSystemUIFont" w:hAnsi="AppleSystemUIFont" w:cs="AppleSystemUIFont"/>
          <w:kern w:val="0"/>
          <w:sz w:val="36"/>
          <w:szCs w:val="36"/>
        </w:rPr>
        <w:t>).</w:t>
      </w:r>
      <w:r w:rsidR="001F4FB8" w:rsidRPr="00CE18AF">
        <w:rPr>
          <w:rFonts w:ascii="AppleSystemUIFont" w:hAnsi="AppleSystemUIFont" w:cs="AppleSystemUIFont"/>
          <w:kern w:val="0"/>
          <w:sz w:val="36"/>
          <w:szCs w:val="36"/>
        </w:rPr>
        <w:t xml:space="preserve"> Transferring</w:t>
      </w:r>
      <w:r w:rsidR="00CE18AF" w:rsidRPr="00CE18AF">
        <w:rPr>
          <w:rFonts w:ascii="AppleSystemUIFont" w:hAnsi="AppleSystemUIFont" w:cs="AppleSystemUIFont"/>
          <w:kern w:val="0"/>
          <w:sz w:val="36"/>
          <w:szCs w:val="36"/>
        </w:rPr>
        <w:t xml:space="preserve"> risk is a further significant advantage. Many construction hazards, such as interruptions, design flaws, and price hikes, fall under the contractor's jurisdiction.   The customer may now concentrate on strategic aims instead of practical specifics.</w:t>
      </w:r>
    </w:p>
    <w:p w14:paraId="11E6C281" w14:textId="72D6E17A" w:rsidR="00B046EA" w:rsidRPr="00B046EA" w:rsidRDefault="00CE18AF" w:rsidP="00B046EA">
      <w:pPr>
        <w:autoSpaceDE w:val="0"/>
        <w:autoSpaceDN w:val="0"/>
        <w:adjustRightInd w:val="0"/>
        <w:spacing w:after="0" w:line="240" w:lineRule="auto"/>
        <w:rPr>
          <w:rFonts w:ascii="AppleSystemUIFont" w:hAnsi="AppleSystemUIFont" w:cs="AppleSystemUIFont"/>
          <w:kern w:val="0"/>
          <w:sz w:val="36"/>
          <w:szCs w:val="36"/>
        </w:rPr>
      </w:pPr>
      <w:r w:rsidRPr="00CE18AF">
        <w:rPr>
          <w:rFonts w:ascii="AppleSystemUIFont" w:hAnsi="AppleSystemUIFont" w:cs="AppleSystemUIFont"/>
          <w:kern w:val="0"/>
          <w:sz w:val="36"/>
          <w:szCs w:val="36"/>
        </w:rPr>
        <w:t>Turnkey outsourcing does, however, have some significant drawbacks. Decreased customer authority constitutes one of the primary drawbacks. The customer has little control regarding decisions regarding design and execution since the contractor oversees every facet of the construction project.   This may result in results that fall short of the customer's objectives.</w:t>
      </w:r>
      <w:r w:rsidR="00B046EA" w:rsidRPr="00B046EA">
        <w:rPr>
          <w:rFonts w:ascii="AppleSystemUIFont" w:hAnsi="AppleSystemUIFont" w:cs="AppleSystemUIFont"/>
          <w:kern w:val="0"/>
          <w:sz w:val="26"/>
          <w:szCs w:val="26"/>
        </w:rPr>
        <w:t xml:space="preserve"> </w:t>
      </w:r>
      <w:r w:rsidR="00B046EA" w:rsidRPr="00B046EA">
        <w:rPr>
          <w:rFonts w:ascii="AppleSystemUIFont" w:hAnsi="AppleSystemUIFont" w:cs="AppleSystemUIFont"/>
          <w:kern w:val="0"/>
          <w:sz w:val="36"/>
          <w:szCs w:val="36"/>
        </w:rPr>
        <w:t xml:space="preserve">Additionally, there may be a chance that the quality will be affected. To increase business profits, subcontractors may put cost effectiveness ahead of excellence. Moreover, turnkey contracts are typically less adaptable, making it challenging and expensive to </w:t>
      </w:r>
      <w:proofErr w:type="gramStart"/>
      <w:r w:rsidR="00B046EA" w:rsidRPr="00B046EA">
        <w:rPr>
          <w:rFonts w:ascii="AppleSystemUIFont" w:hAnsi="AppleSystemUIFont" w:cs="AppleSystemUIFont"/>
          <w:kern w:val="0"/>
          <w:sz w:val="36"/>
          <w:szCs w:val="36"/>
        </w:rPr>
        <w:t>make adjustments</w:t>
      </w:r>
      <w:proofErr w:type="gramEnd"/>
      <w:r w:rsidR="00B046EA" w:rsidRPr="00B046EA">
        <w:rPr>
          <w:rFonts w:ascii="AppleSystemUIFont" w:hAnsi="AppleSystemUIFont" w:cs="AppleSystemUIFont"/>
          <w:kern w:val="0"/>
          <w:sz w:val="36"/>
          <w:szCs w:val="36"/>
        </w:rPr>
        <w:t xml:space="preserve"> once the project has started (Maylor, 2010).</w:t>
      </w:r>
    </w:p>
    <w:p w14:paraId="1053EDB4" w14:textId="5CC078E6" w:rsidR="00D1112D" w:rsidRPr="00B046EA" w:rsidRDefault="00B046EA" w:rsidP="00B046EA">
      <w:pPr>
        <w:autoSpaceDE w:val="0"/>
        <w:autoSpaceDN w:val="0"/>
        <w:adjustRightInd w:val="0"/>
        <w:spacing w:after="0" w:line="240" w:lineRule="auto"/>
        <w:rPr>
          <w:rFonts w:ascii="AppleSystemUIFont" w:hAnsi="AppleSystemUIFont" w:cs="AppleSystemUIFont"/>
          <w:kern w:val="0"/>
          <w:sz w:val="36"/>
          <w:szCs w:val="36"/>
        </w:rPr>
      </w:pPr>
      <w:r w:rsidRPr="00B046EA">
        <w:rPr>
          <w:rFonts w:ascii="AppleSystemUIFont" w:hAnsi="AppleSystemUIFont" w:cs="AppleSystemUIFont"/>
          <w:kern w:val="0"/>
          <w:sz w:val="36"/>
          <w:szCs w:val="36"/>
        </w:rPr>
        <w:lastRenderedPageBreak/>
        <w:t>Turnkey contracting works well for large-scale, well-defined projects with specific needs that are expected to alter dramatically, such business structures, production facilities, and infrastructures initiatives.</w:t>
      </w:r>
    </w:p>
    <w:p w14:paraId="36A411C5" w14:textId="77777777" w:rsidR="00D1112D" w:rsidRDefault="00D1112D">
      <w:pPr>
        <w:rPr>
          <w:b/>
          <w:bCs/>
          <w:sz w:val="36"/>
          <w:szCs w:val="36"/>
        </w:rPr>
      </w:pPr>
    </w:p>
    <w:p w14:paraId="45B81A54" w14:textId="76D96AED" w:rsidR="00861BD8" w:rsidRDefault="00861BD8">
      <w:pPr>
        <w:rPr>
          <w:b/>
          <w:bCs/>
          <w:sz w:val="36"/>
          <w:szCs w:val="36"/>
        </w:rPr>
      </w:pPr>
      <w:r>
        <w:rPr>
          <w:b/>
          <w:bCs/>
          <w:sz w:val="36"/>
          <w:szCs w:val="36"/>
        </w:rPr>
        <w:t>Multi contracting</w:t>
      </w:r>
    </w:p>
    <w:p w14:paraId="4BF1F484" w14:textId="3ED8C1F6" w:rsidR="009A4BC9" w:rsidRDefault="00FF494D" w:rsidP="009A4BC9">
      <w:pPr>
        <w:autoSpaceDE w:val="0"/>
        <w:autoSpaceDN w:val="0"/>
        <w:adjustRightInd w:val="0"/>
        <w:spacing w:after="0" w:line="240" w:lineRule="auto"/>
        <w:rPr>
          <w:rFonts w:ascii="AppleSystemUIFont" w:hAnsi="AppleSystemUIFont" w:cs="AppleSystemUIFont"/>
          <w:kern w:val="0"/>
          <w:sz w:val="36"/>
          <w:szCs w:val="36"/>
        </w:rPr>
      </w:pPr>
      <w:r w:rsidRPr="00FF494D">
        <w:rPr>
          <w:rFonts w:ascii="AppleSystemUIFont" w:hAnsi="AppleSystemUIFont" w:cs="AppleSystemUIFont"/>
          <w:kern w:val="0"/>
          <w:sz w:val="36"/>
          <w:szCs w:val="36"/>
        </w:rPr>
        <w:t xml:space="preserve">In </w:t>
      </w:r>
      <w:proofErr w:type="spellStart"/>
      <w:r w:rsidRPr="00FF494D">
        <w:rPr>
          <w:rFonts w:ascii="AppleSystemUIFont" w:hAnsi="AppleSystemUIFont" w:cs="AppleSystemUIFont"/>
          <w:kern w:val="0"/>
          <w:sz w:val="36"/>
          <w:szCs w:val="36"/>
        </w:rPr>
        <w:t>multicontracting</w:t>
      </w:r>
      <w:proofErr w:type="spellEnd"/>
      <w:r w:rsidRPr="00FF494D">
        <w:rPr>
          <w:rFonts w:ascii="AppleSystemUIFont" w:hAnsi="AppleSystemUIFont" w:cs="AppleSystemUIFont"/>
          <w:kern w:val="0"/>
          <w:sz w:val="36"/>
          <w:szCs w:val="36"/>
        </w:rPr>
        <w:t xml:space="preserve">, the customer hires several general contractors, all of whom oversees an assigned project aspect.   </w:t>
      </w:r>
      <w:r w:rsidR="009A4BC9" w:rsidRPr="00FF494D">
        <w:rPr>
          <w:rFonts w:ascii="AppleSystemUIFont" w:hAnsi="AppleSystemUIFont" w:cs="AppleSystemUIFont"/>
          <w:kern w:val="0"/>
          <w:sz w:val="36"/>
          <w:szCs w:val="36"/>
        </w:rPr>
        <w:t>Multiple</w:t>
      </w:r>
      <w:r w:rsidRPr="00FF494D">
        <w:rPr>
          <w:rFonts w:ascii="AppleSystemUIFont" w:hAnsi="AppleSystemUIFont" w:cs="AppleSystemUIFont"/>
          <w:kern w:val="0"/>
          <w:sz w:val="36"/>
          <w:szCs w:val="36"/>
        </w:rPr>
        <w:t xml:space="preserve"> contracts could be given for equipment setup, building, and designing (Lock, 2020). The elevated degree of control that </w:t>
      </w:r>
      <w:proofErr w:type="spellStart"/>
      <w:r w:rsidRPr="00FF494D">
        <w:rPr>
          <w:rFonts w:ascii="AppleSystemUIFont" w:hAnsi="AppleSystemUIFont" w:cs="AppleSystemUIFont"/>
          <w:kern w:val="0"/>
          <w:sz w:val="36"/>
          <w:szCs w:val="36"/>
        </w:rPr>
        <w:t>multicontracting</w:t>
      </w:r>
      <w:proofErr w:type="spellEnd"/>
      <w:r w:rsidRPr="00FF494D">
        <w:rPr>
          <w:rFonts w:ascii="AppleSystemUIFont" w:hAnsi="AppleSystemUIFont" w:cs="AppleSystemUIFont"/>
          <w:kern w:val="0"/>
          <w:sz w:val="36"/>
          <w:szCs w:val="36"/>
        </w:rPr>
        <w:t xml:space="preserve"> offers the customer is a major benefit. The customer can make choices at every step of the undertaking and guarantee that the results match their goals by directly controlling each contractor. Additionally, this method makes it possible to choose specialist contractors, whose may enhance both quality and productivity</w:t>
      </w:r>
      <w:r>
        <w:rPr>
          <w:rFonts w:ascii="AppleSystemUIFont" w:hAnsi="AppleSystemUIFont" w:cs="AppleSystemUIFont"/>
          <w:kern w:val="0"/>
          <w:sz w:val="26"/>
          <w:szCs w:val="26"/>
        </w:rPr>
        <w:t xml:space="preserve">.  </w:t>
      </w:r>
      <w:r w:rsidR="009A4BC9" w:rsidRPr="009A4BC9">
        <w:rPr>
          <w:rFonts w:ascii="AppleSystemUIFont" w:hAnsi="AppleSystemUIFont" w:cs="AppleSystemUIFont"/>
          <w:kern w:val="0"/>
          <w:sz w:val="36"/>
          <w:szCs w:val="36"/>
        </w:rPr>
        <w:t xml:space="preserve">The possibility of cost reduction is another advantage. For specific agreements, a competitive bid can result in more transparent allocation of costs and higher prices (Kerzner, 2017). Despite these benefits, using multiple contracts adds a significant amount of complexity. It needs great coordination and project management skills when handling several contracts. Communicating issues might occur, especially when duties are unclear or overlapping.  </w:t>
      </w:r>
      <w:r w:rsidR="00495CA0" w:rsidRPr="00495CA0">
        <w:rPr>
          <w:rFonts w:ascii="AppleSystemUIFont" w:hAnsi="AppleSystemUIFont" w:cs="AppleSystemUIFont"/>
          <w:kern w:val="0"/>
          <w:sz w:val="36"/>
          <w:szCs w:val="36"/>
        </w:rPr>
        <w:t xml:space="preserve">Further, the customer bears a larger portion of this danger, especially when it comes to vendor integration and collaboration.   One arrangement's issues or holdups may have a domino impact on the project. The completion of projects may also be made more difficult by conflicts amongst suppliers (Maylor, 2010). Large-scale building tasks, typical engineering tasks, and IT system </w:t>
      </w:r>
      <w:r w:rsidR="00495CA0" w:rsidRPr="00495CA0">
        <w:rPr>
          <w:rFonts w:ascii="AppleSystemUIFont" w:hAnsi="AppleSystemUIFont" w:cs="AppleSystemUIFont"/>
          <w:kern w:val="0"/>
          <w:sz w:val="36"/>
          <w:szCs w:val="36"/>
        </w:rPr>
        <w:lastRenderedPageBreak/>
        <w:t>implementations are examples of complicated tasks which are most suitable for a combination of contracts.</w:t>
      </w:r>
    </w:p>
    <w:p w14:paraId="0377C4B5" w14:textId="77777777" w:rsidR="00B916B9" w:rsidRDefault="00B916B9" w:rsidP="00B916B9">
      <w:pPr>
        <w:autoSpaceDE w:val="0"/>
        <w:autoSpaceDN w:val="0"/>
        <w:adjustRightInd w:val="0"/>
        <w:spacing w:after="0" w:line="240" w:lineRule="auto"/>
        <w:rPr>
          <w:rFonts w:ascii="AppleSystemUIFont" w:hAnsi="AppleSystemUIFont" w:cs="AppleSystemUIFont"/>
          <w:kern w:val="0"/>
          <w:sz w:val="36"/>
          <w:szCs w:val="36"/>
        </w:rPr>
      </w:pPr>
    </w:p>
    <w:p w14:paraId="40630DB6" w14:textId="77777777" w:rsidR="00B916B9" w:rsidRDefault="00B916B9" w:rsidP="00B916B9">
      <w:pPr>
        <w:autoSpaceDE w:val="0"/>
        <w:autoSpaceDN w:val="0"/>
        <w:adjustRightInd w:val="0"/>
        <w:spacing w:after="0" w:line="240" w:lineRule="auto"/>
        <w:rPr>
          <w:rFonts w:ascii="AppleSystemUIFont" w:hAnsi="AppleSystemUIFont" w:cs="AppleSystemUIFont"/>
          <w:kern w:val="0"/>
          <w:sz w:val="36"/>
          <w:szCs w:val="36"/>
        </w:rPr>
      </w:pPr>
    </w:p>
    <w:p w14:paraId="0BB7509D" w14:textId="24C1F865" w:rsidR="00B916B9" w:rsidRDefault="00B916B9" w:rsidP="00B916B9">
      <w:pPr>
        <w:autoSpaceDE w:val="0"/>
        <w:autoSpaceDN w:val="0"/>
        <w:adjustRightInd w:val="0"/>
        <w:spacing w:after="0" w:line="240" w:lineRule="auto"/>
        <w:rPr>
          <w:rFonts w:ascii="AppleSystemUIFont" w:hAnsi="AppleSystemUIFont" w:cs="AppleSystemUIFont"/>
          <w:b/>
          <w:bCs/>
          <w:kern w:val="0"/>
          <w:sz w:val="36"/>
          <w:szCs w:val="36"/>
        </w:rPr>
      </w:pPr>
      <w:r w:rsidRPr="00B916B9">
        <w:rPr>
          <w:rFonts w:ascii="AppleSystemUIFont" w:hAnsi="AppleSystemUIFont" w:cs="AppleSystemUIFont"/>
          <w:b/>
          <w:bCs/>
          <w:kern w:val="0"/>
          <w:sz w:val="36"/>
          <w:szCs w:val="36"/>
        </w:rPr>
        <w:t>Do-It-Yourself (DIY) Contracting</w:t>
      </w:r>
    </w:p>
    <w:p w14:paraId="40763B79" w14:textId="77777777" w:rsidR="00B916B9" w:rsidRPr="00563732" w:rsidRDefault="00B916B9" w:rsidP="00B916B9">
      <w:pPr>
        <w:autoSpaceDE w:val="0"/>
        <w:autoSpaceDN w:val="0"/>
        <w:adjustRightInd w:val="0"/>
        <w:spacing w:after="0" w:line="240" w:lineRule="auto"/>
        <w:rPr>
          <w:rFonts w:ascii="AppleSystemUIFont" w:hAnsi="AppleSystemUIFont" w:cs="AppleSystemUIFont"/>
          <w:b/>
          <w:bCs/>
          <w:kern w:val="0"/>
          <w:sz w:val="36"/>
          <w:szCs w:val="36"/>
        </w:rPr>
      </w:pPr>
    </w:p>
    <w:p w14:paraId="14D2FEDB" w14:textId="0BD0759C" w:rsidR="00563732" w:rsidRPr="00563732" w:rsidRDefault="00563732" w:rsidP="00563732">
      <w:pPr>
        <w:autoSpaceDE w:val="0"/>
        <w:autoSpaceDN w:val="0"/>
        <w:adjustRightInd w:val="0"/>
        <w:spacing w:after="0" w:line="240" w:lineRule="auto"/>
        <w:rPr>
          <w:rFonts w:ascii="AppleSystemUIFont" w:hAnsi="AppleSystemUIFont" w:cs="AppleSystemUIFont"/>
          <w:kern w:val="0"/>
          <w:sz w:val="36"/>
          <w:szCs w:val="36"/>
        </w:rPr>
      </w:pPr>
      <w:r w:rsidRPr="00563732">
        <w:rPr>
          <w:rFonts w:ascii="AppleSystemUIFont" w:hAnsi="AppleSystemUIFont" w:cs="AppleSystemUIFont"/>
          <w:kern w:val="0"/>
          <w:sz w:val="36"/>
          <w:szCs w:val="36"/>
        </w:rPr>
        <w:t xml:space="preserve">Do-It-Yourself (DIY) consulting is a technique where the construction project owner uses internal resources instead of hiring outside contractors to do most or </w:t>
      </w:r>
      <w:r w:rsidR="00C4008D" w:rsidRPr="00563732">
        <w:rPr>
          <w:rFonts w:ascii="AppleSystemUIFont" w:hAnsi="AppleSystemUIFont" w:cs="AppleSystemUIFont"/>
          <w:kern w:val="0"/>
          <w:sz w:val="36"/>
          <w:szCs w:val="36"/>
        </w:rPr>
        <w:t>all</w:t>
      </w:r>
      <w:r w:rsidRPr="00563732">
        <w:rPr>
          <w:rFonts w:ascii="AppleSystemUIFont" w:hAnsi="AppleSystemUIFont" w:cs="AppleSystemUIFont"/>
          <w:kern w:val="0"/>
          <w:sz w:val="36"/>
          <w:szCs w:val="36"/>
        </w:rPr>
        <w:t xml:space="preserve"> the project work. This strategy mostly depends on the organization's own resources (Kerzner, 2017). The great degree of control that DIY contracting provides is one of its main benefits. The company may personally supervise every facet of the project, guaranteeing that work is completed in accordance with its goals and standards. Higher standards and consistency with corporate objectives may result from this.</w:t>
      </w:r>
    </w:p>
    <w:p w14:paraId="3F4DDF80" w14:textId="3F97C1BF" w:rsidR="00EE629C" w:rsidRDefault="00563732" w:rsidP="00EE629C">
      <w:pPr>
        <w:autoSpaceDE w:val="0"/>
        <w:autoSpaceDN w:val="0"/>
        <w:adjustRightInd w:val="0"/>
        <w:spacing w:after="0" w:line="240" w:lineRule="auto"/>
        <w:rPr>
          <w:rFonts w:ascii="AppleSystemUIFont" w:hAnsi="AppleSystemUIFont" w:cs="AppleSystemUIFont"/>
          <w:kern w:val="0"/>
          <w:sz w:val="36"/>
          <w:szCs w:val="36"/>
        </w:rPr>
      </w:pPr>
      <w:r w:rsidRPr="00563732">
        <w:rPr>
          <w:rFonts w:ascii="AppleSystemUIFont" w:hAnsi="AppleSystemUIFont" w:cs="AppleSystemUIFont"/>
          <w:kern w:val="0"/>
          <w:sz w:val="36"/>
          <w:szCs w:val="36"/>
        </w:rPr>
        <w:t>Additionally, cost reductions are possible, especially if the organization already has the required resources and expertise. The total cost of the undertaking can be decreased by minimising outside vendor payments (Lock, 2020).</w:t>
      </w:r>
      <w:r w:rsidR="00EE629C">
        <w:rPr>
          <w:rFonts w:ascii="AppleSystemUIFont" w:hAnsi="AppleSystemUIFont" w:cs="AppleSystemUIFont"/>
          <w:kern w:val="0"/>
          <w:sz w:val="26"/>
          <w:szCs w:val="26"/>
        </w:rPr>
        <w:t xml:space="preserve">  </w:t>
      </w:r>
      <w:r w:rsidR="00EE629C" w:rsidRPr="00EE629C">
        <w:rPr>
          <w:rFonts w:ascii="AppleSystemUIFont" w:hAnsi="AppleSystemUIFont" w:cs="AppleSystemUIFont"/>
          <w:kern w:val="0"/>
          <w:sz w:val="36"/>
          <w:szCs w:val="36"/>
        </w:rPr>
        <w:t xml:space="preserve">Furthermore, DIY contracting encourages internal knowledge growth. Workers acquire important knowledge and skills that can improve corporate competence and initiatives in the future.  But this strategy also has serious disadvantages. The possible absence of specific knowledge is the most obvious drawback. Internal groups were unable to possess the same technical skills or training as outside contractors, which could lead to delays or poorer results. Internal assets may also be severely taxed by do-it-yourself contracting. Overstretching workers might result in decreased output and a higher chance of delays. Additionally, the company is responsible for </w:t>
      </w:r>
      <w:r w:rsidR="00EE629C" w:rsidRPr="00EE629C">
        <w:rPr>
          <w:rFonts w:ascii="AppleSystemUIFont" w:hAnsi="AppleSystemUIFont" w:cs="AppleSystemUIFont"/>
          <w:kern w:val="0"/>
          <w:sz w:val="36"/>
          <w:szCs w:val="36"/>
        </w:rPr>
        <w:lastRenderedPageBreak/>
        <w:t>all project risks, including functional, technical, and monetary risks (Maylor, 2010).</w:t>
      </w:r>
      <w:r w:rsidR="007807BF" w:rsidRPr="007807BF">
        <w:rPr>
          <w:rFonts w:ascii="AppleSystemUIFont" w:hAnsi="AppleSystemUIFont" w:cs="AppleSystemUIFont"/>
          <w:kern w:val="0"/>
          <w:sz w:val="26"/>
          <w:szCs w:val="26"/>
        </w:rPr>
        <w:t xml:space="preserve"> </w:t>
      </w:r>
      <w:r w:rsidR="007807BF" w:rsidRPr="007807BF">
        <w:rPr>
          <w:rFonts w:ascii="AppleSystemUIFont" w:hAnsi="AppleSystemUIFont" w:cs="AppleSystemUIFont"/>
          <w:kern w:val="0"/>
          <w:sz w:val="36"/>
          <w:szCs w:val="36"/>
        </w:rPr>
        <w:t>This approach works well for regular or minor tasks, such modest remodelling, standard internal system improvements, or initiatives wherever the company possesses a lot of inside-out knowledge.</w:t>
      </w:r>
    </w:p>
    <w:p w14:paraId="5F3DC09B" w14:textId="77777777" w:rsidR="007807BF" w:rsidRDefault="007807BF" w:rsidP="007807BF">
      <w:pPr>
        <w:autoSpaceDE w:val="0"/>
        <w:autoSpaceDN w:val="0"/>
        <w:adjustRightInd w:val="0"/>
        <w:spacing w:after="0" w:line="240" w:lineRule="auto"/>
        <w:rPr>
          <w:rFonts w:ascii="AppleSystemUIFont" w:hAnsi="AppleSystemUIFont" w:cs="AppleSystemUIFont"/>
          <w:kern w:val="0"/>
          <w:sz w:val="36"/>
          <w:szCs w:val="36"/>
        </w:rPr>
      </w:pPr>
    </w:p>
    <w:p w14:paraId="7469790C" w14:textId="77777777" w:rsidR="007807BF" w:rsidRDefault="007807BF" w:rsidP="007807BF">
      <w:pPr>
        <w:autoSpaceDE w:val="0"/>
        <w:autoSpaceDN w:val="0"/>
        <w:adjustRightInd w:val="0"/>
        <w:spacing w:after="0" w:line="240" w:lineRule="auto"/>
        <w:rPr>
          <w:rFonts w:ascii="AppleSystemUIFont" w:hAnsi="AppleSystemUIFont" w:cs="AppleSystemUIFont"/>
          <w:kern w:val="0"/>
          <w:sz w:val="36"/>
          <w:szCs w:val="36"/>
        </w:rPr>
      </w:pPr>
    </w:p>
    <w:p w14:paraId="625BBEE6" w14:textId="5F12EF0C" w:rsidR="007807BF" w:rsidRPr="007807BF" w:rsidRDefault="007807BF" w:rsidP="007807BF">
      <w:pPr>
        <w:autoSpaceDE w:val="0"/>
        <w:autoSpaceDN w:val="0"/>
        <w:adjustRightInd w:val="0"/>
        <w:spacing w:after="0" w:line="240" w:lineRule="auto"/>
        <w:rPr>
          <w:rFonts w:ascii="AppleSystemUIFont" w:hAnsi="AppleSystemUIFont" w:cs="AppleSystemUIFont"/>
          <w:b/>
          <w:bCs/>
          <w:kern w:val="0"/>
          <w:sz w:val="36"/>
          <w:szCs w:val="36"/>
        </w:rPr>
      </w:pPr>
      <w:r w:rsidRPr="007807BF">
        <w:rPr>
          <w:rFonts w:ascii="AppleSystemUIFont" w:hAnsi="AppleSystemUIFont" w:cs="AppleSystemUIFont"/>
          <w:b/>
          <w:bCs/>
          <w:kern w:val="0"/>
          <w:sz w:val="36"/>
          <w:szCs w:val="36"/>
        </w:rPr>
        <w:t>Mult</w:t>
      </w:r>
      <w:r>
        <w:rPr>
          <w:rFonts w:ascii="AppleSystemUIFont" w:hAnsi="AppleSystemUIFont" w:cs="AppleSystemUIFont"/>
          <w:b/>
          <w:bCs/>
          <w:kern w:val="0"/>
          <w:sz w:val="36"/>
          <w:szCs w:val="36"/>
        </w:rPr>
        <w:t>i</w:t>
      </w:r>
      <w:r w:rsidRPr="007807BF">
        <w:rPr>
          <w:rFonts w:ascii="AppleSystemUIFont" w:hAnsi="AppleSystemUIFont" w:cs="AppleSystemUIFont"/>
          <w:b/>
          <w:bCs/>
          <w:kern w:val="0"/>
          <w:sz w:val="36"/>
          <w:szCs w:val="36"/>
        </w:rPr>
        <w:t xml:space="preserve"> contracting + DIY Hybrid</w:t>
      </w:r>
    </w:p>
    <w:p w14:paraId="3B98720A" w14:textId="77777777" w:rsidR="007807BF" w:rsidRDefault="007807BF" w:rsidP="00EE629C">
      <w:pPr>
        <w:autoSpaceDE w:val="0"/>
        <w:autoSpaceDN w:val="0"/>
        <w:adjustRightInd w:val="0"/>
        <w:spacing w:after="0" w:line="240" w:lineRule="auto"/>
        <w:rPr>
          <w:rFonts w:ascii="AppleSystemUIFont" w:hAnsi="AppleSystemUIFont" w:cs="AppleSystemUIFont"/>
          <w:b/>
          <w:bCs/>
          <w:kern w:val="0"/>
          <w:sz w:val="36"/>
          <w:szCs w:val="36"/>
        </w:rPr>
      </w:pPr>
    </w:p>
    <w:p w14:paraId="4A101D45" w14:textId="67E0C050" w:rsidR="00390BFE" w:rsidRPr="00390BFE" w:rsidRDefault="00D742E4" w:rsidP="00390BFE">
      <w:pPr>
        <w:autoSpaceDE w:val="0"/>
        <w:autoSpaceDN w:val="0"/>
        <w:adjustRightInd w:val="0"/>
        <w:spacing w:after="0" w:line="240" w:lineRule="auto"/>
        <w:rPr>
          <w:rFonts w:ascii="AppleSystemUIFont" w:hAnsi="AppleSystemUIFont" w:cs="AppleSystemUIFont"/>
          <w:kern w:val="0"/>
          <w:sz w:val="36"/>
          <w:szCs w:val="36"/>
        </w:rPr>
      </w:pPr>
      <w:r w:rsidRPr="00D742E4">
        <w:rPr>
          <w:rFonts w:ascii="AppleSystemUIFont" w:hAnsi="AppleSystemUIFont" w:cs="AppleSystemUIFont"/>
          <w:kern w:val="0"/>
          <w:sz w:val="36"/>
          <w:szCs w:val="36"/>
        </w:rPr>
        <w:t>The hybrid strategy incorporates aspects of both DIY hiring and multiple contracting.   With this approach, the company manages several project elements internally and contracts out others to outside vendors (Lock, 2020). Versatility constitutes one of this strategy's main benefits. Businesses may use both internal resources and outside knowledge by choosing which jobs to handle domestically and which to delegate to other people.   Cost reduction and increased efficiency could come from this. Besides, the hybrid structure allows businesses to take use of contractors' specialist talents while maintaining control over important project components. The overall performance of the project may be improved by this balancing (Kerzner, 2017).</w:t>
      </w:r>
      <w:r w:rsidR="00390BFE" w:rsidRPr="00390BFE">
        <w:rPr>
          <w:rFonts w:ascii="AppleSystemUIFont" w:hAnsi="AppleSystemUIFont" w:cs="AppleSystemUIFont"/>
          <w:kern w:val="0"/>
          <w:sz w:val="26"/>
          <w:szCs w:val="26"/>
        </w:rPr>
        <w:t xml:space="preserve"> </w:t>
      </w:r>
      <w:r w:rsidR="00390BFE" w:rsidRPr="00390BFE">
        <w:rPr>
          <w:rFonts w:ascii="AppleSystemUIFont" w:hAnsi="AppleSystemUIFont" w:cs="AppleSystemUIFont"/>
          <w:kern w:val="0"/>
          <w:sz w:val="36"/>
          <w:szCs w:val="36"/>
        </w:rPr>
        <w:t xml:space="preserve">However, managing such a strategy might be challenging. It demands strong interpersonal skills and managerial abilities to coordinate both in-house employees and outside contractors. Uncertain responsibilities are another issue that may result in miscommunications and wastes.  </w:t>
      </w:r>
    </w:p>
    <w:p w14:paraId="673FBE19" w14:textId="77777777" w:rsidR="00390BFE" w:rsidRPr="00390BFE" w:rsidRDefault="00390BFE" w:rsidP="00390BFE">
      <w:pPr>
        <w:autoSpaceDE w:val="0"/>
        <w:autoSpaceDN w:val="0"/>
        <w:adjustRightInd w:val="0"/>
        <w:spacing w:after="0" w:line="240" w:lineRule="auto"/>
        <w:rPr>
          <w:rFonts w:ascii="AppleSystemUIFont" w:hAnsi="AppleSystemUIFont" w:cs="AppleSystemUIFont"/>
          <w:kern w:val="0"/>
          <w:sz w:val="36"/>
          <w:szCs w:val="36"/>
        </w:rPr>
      </w:pPr>
      <w:r w:rsidRPr="00390BFE">
        <w:rPr>
          <w:rFonts w:ascii="AppleSystemUIFont" w:hAnsi="AppleSystemUIFont" w:cs="AppleSystemUIFont"/>
          <w:kern w:val="0"/>
          <w:sz w:val="36"/>
          <w:szCs w:val="36"/>
        </w:rPr>
        <w:t>Moreover, the organization is still in charge of merging all project elements even though subcontractors bear part of the risks. These may lead to difficulties, especially for big or complicated projects (Maylor, 2010).</w:t>
      </w:r>
    </w:p>
    <w:p w14:paraId="2A9F8923" w14:textId="136CC3B7" w:rsidR="007807BF" w:rsidRPr="00390BFE" w:rsidRDefault="00390BFE" w:rsidP="00390BFE">
      <w:pPr>
        <w:autoSpaceDE w:val="0"/>
        <w:autoSpaceDN w:val="0"/>
        <w:adjustRightInd w:val="0"/>
        <w:spacing w:after="0" w:line="240" w:lineRule="auto"/>
        <w:rPr>
          <w:rFonts w:ascii="AppleSystemUIFont" w:hAnsi="AppleSystemUIFont" w:cs="AppleSystemUIFont"/>
          <w:kern w:val="0"/>
          <w:sz w:val="36"/>
          <w:szCs w:val="36"/>
        </w:rPr>
      </w:pPr>
      <w:r w:rsidRPr="00390BFE">
        <w:rPr>
          <w:rFonts w:ascii="AppleSystemUIFont" w:hAnsi="AppleSystemUIFont" w:cs="AppleSystemUIFont"/>
          <w:kern w:val="0"/>
          <w:sz w:val="36"/>
          <w:szCs w:val="36"/>
        </w:rPr>
        <w:lastRenderedPageBreak/>
        <w:t>Software development, business restructuring efforts, and combined construction endeavours are examples of medium-sized to large enterprises wherein the company has partial competence that are best suited for the hybridisation method.</w:t>
      </w:r>
    </w:p>
    <w:p w14:paraId="46632271" w14:textId="77777777" w:rsidR="00390BFE" w:rsidRDefault="00390BFE" w:rsidP="00390BFE">
      <w:pPr>
        <w:autoSpaceDE w:val="0"/>
        <w:autoSpaceDN w:val="0"/>
        <w:adjustRightInd w:val="0"/>
        <w:spacing w:after="0" w:line="240" w:lineRule="auto"/>
        <w:rPr>
          <w:rFonts w:ascii="AppleSystemUIFont" w:hAnsi="AppleSystemUIFont" w:cs="AppleSystemUIFont"/>
          <w:kern w:val="0"/>
          <w:sz w:val="36"/>
          <w:szCs w:val="36"/>
        </w:rPr>
      </w:pPr>
    </w:p>
    <w:p w14:paraId="30503124" w14:textId="77777777" w:rsidR="00390BFE" w:rsidRDefault="00390BFE" w:rsidP="00390BFE">
      <w:pPr>
        <w:autoSpaceDE w:val="0"/>
        <w:autoSpaceDN w:val="0"/>
        <w:adjustRightInd w:val="0"/>
        <w:spacing w:after="0" w:line="240" w:lineRule="auto"/>
        <w:rPr>
          <w:rFonts w:ascii="AppleSystemUIFont" w:hAnsi="AppleSystemUIFont" w:cs="AppleSystemUIFont"/>
          <w:kern w:val="0"/>
          <w:sz w:val="36"/>
          <w:szCs w:val="36"/>
        </w:rPr>
      </w:pPr>
    </w:p>
    <w:p w14:paraId="07B1D6AB" w14:textId="642D1374" w:rsidR="00390BFE" w:rsidRDefault="00390BFE" w:rsidP="00390BFE">
      <w:pPr>
        <w:autoSpaceDE w:val="0"/>
        <w:autoSpaceDN w:val="0"/>
        <w:adjustRightInd w:val="0"/>
        <w:spacing w:after="0" w:line="240" w:lineRule="auto"/>
        <w:rPr>
          <w:rFonts w:ascii="AppleSystemUIFont" w:hAnsi="AppleSystemUIFont" w:cs="AppleSystemUIFont"/>
          <w:b/>
          <w:bCs/>
          <w:kern w:val="0"/>
          <w:sz w:val="36"/>
          <w:szCs w:val="36"/>
        </w:rPr>
      </w:pPr>
      <w:r w:rsidRPr="00390BFE">
        <w:rPr>
          <w:rFonts w:ascii="AppleSystemUIFont" w:hAnsi="AppleSystemUIFont" w:cs="AppleSystemUIFont"/>
          <w:b/>
          <w:bCs/>
          <w:kern w:val="0"/>
          <w:sz w:val="36"/>
          <w:szCs w:val="36"/>
        </w:rPr>
        <w:t>Comparative Analysis</w:t>
      </w:r>
    </w:p>
    <w:p w14:paraId="58D48048" w14:textId="77777777" w:rsidR="00390BFE" w:rsidRDefault="00390BFE" w:rsidP="00390BFE">
      <w:pPr>
        <w:autoSpaceDE w:val="0"/>
        <w:autoSpaceDN w:val="0"/>
        <w:adjustRightInd w:val="0"/>
        <w:spacing w:after="0" w:line="240" w:lineRule="auto"/>
        <w:rPr>
          <w:rFonts w:ascii="AppleSystemUIFont" w:hAnsi="AppleSystemUIFont" w:cs="AppleSystemUIFont"/>
          <w:b/>
          <w:bCs/>
          <w:kern w:val="0"/>
          <w:sz w:val="36"/>
          <w:szCs w:val="36"/>
        </w:rPr>
      </w:pPr>
    </w:p>
    <w:p w14:paraId="1972DB5C" w14:textId="00D3594F" w:rsidR="00390BFE" w:rsidRPr="008727CC" w:rsidRDefault="00B70E5A" w:rsidP="008727CC">
      <w:pPr>
        <w:autoSpaceDE w:val="0"/>
        <w:autoSpaceDN w:val="0"/>
        <w:adjustRightInd w:val="0"/>
        <w:spacing w:after="0" w:line="240" w:lineRule="auto"/>
        <w:rPr>
          <w:rFonts w:ascii="AppleSystemUIFont" w:hAnsi="AppleSystemUIFont" w:cs="AppleSystemUIFont"/>
          <w:kern w:val="0"/>
          <w:sz w:val="36"/>
          <w:szCs w:val="36"/>
        </w:rPr>
      </w:pPr>
      <w:r w:rsidRPr="00B70E5A">
        <w:rPr>
          <w:rFonts w:ascii="AppleSystemUIFont" w:hAnsi="AppleSystemUIFont" w:cs="AppleSystemUIFont"/>
          <w:kern w:val="0"/>
          <w:sz w:val="36"/>
          <w:szCs w:val="36"/>
        </w:rPr>
        <w:t xml:space="preserve">Every contractual technique offers a unique mix of danger, complexity, and management.   Turnkey procurement restricts customer discretion while providing convenience as well as danger transmission. Using multiple contracts, on the other hand, offers more control but also raises expense and bureaucracy.  DIY contracting increases flexibility and may lower expenses, yet it puts the company at </w:t>
      </w:r>
      <w:r w:rsidR="008727CC" w:rsidRPr="00B70E5A">
        <w:rPr>
          <w:rFonts w:ascii="AppleSystemUIFont" w:hAnsi="AppleSystemUIFont" w:cs="AppleSystemUIFont"/>
          <w:kern w:val="0"/>
          <w:sz w:val="36"/>
          <w:szCs w:val="36"/>
        </w:rPr>
        <w:t>danger</w:t>
      </w:r>
      <w:r w:rsidRPr="00B70E5A">
        <w:rPr>
          <w:rFonts w:ascii="AppleSystemUIFont" w:hAnsi="AppleSystemUIFont" w:cs="AppleSystemUIFont"/>
          <w:kern w:val="0"/>
          <w:sz w:val="36"/>
          <w:szCs w:val="36"/>
        </w:rPr>
        <w:t xml:space="preserve"> and necessitates solid domestic skills. Incorporating the advantages of external knowledge with internal control, the combination provides a well-rounded solution, but it necessitates efficient coordination</w:t>
      </w:r>
      <w:r w:rsidR="008727CC">
        <w:rPr>
          <w:rFonts w:ascii="AppleSystemUIFont" w:hAnsi="AppleSystemUIFont" w:cs="AppleSystemUIFont"/>
          <w:kern w:val="0"/>
          <w:sz w:val="36"/>
          <w:szCs w:val="36"/>
        </w:rPr>
        <w:t>.</w:t>
      </w:r>
      <w:r w:rsidR="008727CC" w:rsidRPr="008727CC">
        <w:rPr>
          <w:rFonts w:ascii="AppleSystemUIFont" w:hAnsi="AppleSystemUIFont" w:cs="AppleSystemUIFont"/>
          <w:kern w:val="0"/>
          <w:sz w:val="26"/>
          <w:szCs w:val="26"/>
        </w:rPr>
        <w:t xml:space="preserve"> </w:t>
      </w:r>
      <w:r w:rsidR="008727CC" w:rsidRPr="008727CC">
        <w:rPr>
          <w:rFonts w:ascii="AppleSystemUIFont" w:hAnsi="AppleSystemUIFont" w:cs="AppleSystemUIFont"/>
          <w:kern w:val="0"/>
          <w:sz w:val="36"/>
          <w:szCs w:val="36"/>
        </w:rPr>
        <w:t>For instance, turnkey contracting might be chosen for a major construction project because of the convenience of use and transparent accountability. On the other hand, a mix of methods, in which specialist jobs have been outsourced and essential components are produced domestically, may be advantageous for an IT project. In the end, organisational skills, strategic targets, and programme features should all be taken into consideration when selecting a contracting approach. The best course of action depends on the circumstances of the program; there exists no one best way (Project Management Institute, 2021).</w:t>
      </w:r>
    </w:p>
    <w:p w14:paraId="77EFBE5A" w14:textId="671453B7" w:rsidR="00B916B9" w:rsidRDefault="0057562C" w:rsidP="00B916B9">
      <w:pPr>
        <w:autoSpaceDE w:val="0"/>
        <w:autoSpaceDN w:val="0"/>
        <w:adjustRightInd w:val="0"/>
        <w:spacing w:after="0" w:line="240" w:lineRule="auto"/>
        <w:rPr>
          <w:rFonts w:ascii="AppleSystemUIFont" w:hAnsi="AppleSystemUIFont" w:cs="AppleSystemUIFont"/>
          <w:b/>
          <w:bCs/>
          <w:kern w:val="0"/>
          <w:sz w:val="36"/>
          <w:szCs w:val="36"/>
        </w:rPr>
      </w:pPr>
      <w:r>
        <w:rPr>
          <w:rFonts w:ascii="AppleSystemUIFont" w:hAnsi="AppleSystemUIFont" w:cs="AppleSystemUIFont"/>
          <w:b/>
          <w:bCs/>
          <w:kern w:val="0"/>
          <w:sz w:val="36"/>
          <w:szCs w:val="36"/>
        </w:rPr>
        <w:lastRenderedPageBreak/>
        <w:t xml:space="preserve">Conclusion </w:t>
      </w:r>
    </w:p>
    <w:p w14:paraId="559ED7CE" w14:textId="77777777" w:rsidR="0057562C" w:rsidRDefault="0057562C" w:rsidP="00B916B9">
      <w:pPr>
        <w:autoSpaceDE w:val="0"/>
        <w:autoSpaceDN w:val="0"/>
        <w:adjustRightInd w:val="0"/>
        <w:spacing w:after="0" w:line="240" w:lineRule="auto"/>
        <w:rPr>
          <w:rFonts w:ascii="AppleSystemUIFont" w:hAnsi="AppleSystemUIFont" w:cs="AppleSystemUIFont"/>
          <w:b/>
          <w:bCs/>
          <w:kern w:val="0"/>
          <w:sz w:val="36"/>
          <w:szCs w:val="36"/>
        </w:rPr>
      </w:pPr>
    </w:p>
    <w:p w14:paraId="0102999A" w14:textId="487F813F" w:rsidR="007945D6" w:rsidRPr="009C7285" w:rsidRDefault="007945D6" w:rsidP="007945D6">
      <w:pPr>
        <w:autoSpaceDE w:val="0"/>
        <w:autoSpaceDN w:val="0"/>
        <w:adjustRightInd w:val="0"/>
        <w:spacing w:after="0" w:line="240" w:lineRule="auto"/>
        <w:rPr>
          <w:rFonts w:ascii="AppleSystemUIFont" w:hAnsi="AppleSystemUIFont" w:cs="AppleSystemUIFont"/>
          <w:kern w:val="0"/>
          <w:sz w:val="36"/>
          <w:szCs w:val="36"/>
        </w:rPr>
      </w:pPr>
      <w:r w:rsidRPr="007945D6">
        <w:rPr>
          <w:rFonts w:ascii="AppleSystemUIFont" w:hAnsi="AppleSystemUIFont" w:cs="AppleSystemUIFont"/>
          <w:kern w:val="0"/>
          <w:sz w:val="36"/>
          <w:szCs w:val="36"/>
        </w:rPr>
        <w:t xml:space="preserve">One important aspect of project management that has a major effect on project performance is licensing.   Four major licensing strategies have been discussed in this essay: turnkey, </w:t>
      </w:r>
      <w:proofErr w:type="spellStart"/>
      <w:r w:rsidRPr="007945D6">
        <w:rPr>
          <w:rFonts w:ascii="AppleSystemUIFont" w:hAnsi="AppleSystemUIFont" w:cs="AppleSystemUIFont"/>
          <w:kern w:val="0"/>
          <w:sz w:val="36"/>
          <w:szCs w:val="36"/>
        </w:rPr>
        <w:t>multicontracting</w:t>
      </w:r>
      <w:proofErr w:type="spellEnd"/>
      <w:r w:rsidRPr="007945D6">
        <w:rPr>
          <w:rFonts w:ascii="AppleSystemUIFont" w:hAnsi="AppleSystemUIFont" w:cs="AppleSystemUIFont"/>
          <w:kern w:val="0"/>
          <w:sz w:val="36"/>
          <w:szCs w:val="36"/>
        </w:rPr>
        <w:t xml:space="preserve">, do-it-yourself, plus a hybrid strategy that combines both. Because every technique offers unique benefits and drawbacks, it may be used to various kinds of tasks. Turnkey contracting distributes liability and streamlines project execution but also diminishes control. Although it raises level of complexity, utilising multiple contracts improves control and specialisation. Although DIY hiring offers complete control and possible cost savings, it necessitates solid institutional skills. Although it requires good coordination, the hybrid technique gives versatility and equilibrium.  </w:t>
      </w:r>
      <w:r w:rsidR="009C7285" w:rsidRPr="009C7285">
        <w:rPr>
          <w:rFonts w:ascii="AppleSystemUIFont" w:hAnsi="AppleSystemUIFont" w:cs="AppleSystemUIFont"/>
          <w:kern w:val="0"/>
          <w:sz w:val="36"/>
          <w:szCs w:val="36"/>
        </w:rPr>
        <w:t>The intricacy with the undertaking, the assets at hand, and degree of risk tolerance should all be carefully considered when choosing the best procurement approach. A knowledgeable choice can enhance productivity, lower risks, and help a project be completed successfully.</w:t>
      </w:r>
    </w:p>
    <w:p w14:paraId="433CB9F9" w14:textId="77777777" w:rsidR="00B916B9" w:rsidRPr="009C7285" w:rsidRDefault="00B916B9" w:rsidP="009A4BC9">
      <w:pPr>
        <w:autoSpaceDE w:val="0"/>
        <w:autoSpaceDN w:val="0"/>
        <w:adjustRightInd w:val="0"/>
        <w:spacing w:after="0" w:line="240" w:lineRule="auto"/>
        <w:rPr>
          <w:rFonts w:ascii="AppleSystemUIFont" w:hAnsi="AppleSystemUIFont" w:cs="AppleSystemUIFont"/>
          <w:kern w:val="0"/>
          <w:sz w:val="36"/>
          <w:szCs w:val="36"/>
        </w:rPr>
      </w:pPr>
    </w:p>
    <w:p w14:paraId="1A8E3AFB" w14:textId="77777777" w:rsidR="00861BD8" w:rsidRPr="009C7285" w:rsidRDefault="00861BD8">
      <w:pPr>
        <w:rPr>
          <w:b/>
          <w:bCs/>
          <w:sz w:val="36"/>
          <w:szCs w:val="36"/>
        </w:rPr>
      </w:pPr>
    </w:p>
    <w:p w14:paraId="4B2CA489" w14:textId="77777777" w:rsidR="00861BD8" w:rsidRPr="009C7285" w:rsidRDefault="00861BD8">
      <w:pPr>
        <w:rPr>
          <w:sz w:val="36"/>
          <w:szCs w:val="36"/>
        </w:rPr>
      </w:pPr>
    </w:p>
    <w:p w14:paraId="7A5DDEEC" w14:textId="32674D34" w:rsidR="007F4459" w:rsidRDefault="007F4459">
      <w:pPr>
        <w:rPr>
          <w:sz w:val="36"/>
          <w:szCs w:val="36"/>
        </w:rPr>
      </w:pPr>
    </w:p>
    <w:p w14:paraId="40099C3B" w14:textId="77777777" w:rsidR="007F4459" w:rsidRDefault="007F4459">
      <w:pPr>
        <w:rPr>
          <w:sz w:val="36"/>
          <w:szCs w:val="36"/>
        </w:rPr>
      </w:pPr>
      <w:r>
        <w:rPr>
          <w:sz w:val="36"/>
          <w:szCs w:val="36"/>
        </w:rPr>
        <w:br w:type="page"/>
      </w:r>
    </w:p>
    <w:p w14:paraId="34797416" w14:textId="4A6E7608" w:rsidR="00D1112D" w:rsidRDefault="007F4459">
      <w:pPr>
        <w:rPr>
          <w:b/>
          <w:bCs/>
          <w:sz w:val="36"/>
          <w:szCs w:val="36"/>
        </w:rPr>
      </w:pPr>
      <w:r w:rsidRPr="007F4459">
        <w:rPr>
          <w:b/>
          <w:bCs/>
          <w:sz w:val="36"/>
          <w:szCs w:val="36"/>
        </w:rPr>
        <w:lastRenderedPageBreak/>
        <w:t xml:space="preserve">References </w:t>
      </w:r>
    </w:p>
    <w:p w14:paraId="17862ED8" w14:textId="77777777" w:rsidR="002E7DE2" w:rsidRPr="001F4FB8" w:rsidRDefault="002E7DE2" w:rsidP="002E7DE2">
      <w:pPr>
        <w:autoSpaceDE w:val="0"/>
        <w:autoSpaceDN w:val="0"/>
        <w:adjustRightInd w:val="0"/>
        <w:spacing w:after="0" w:line="240" w:lineRule="auto"/>
        <w:rPr>
          <w:rFonts w:ascii="AppleSystemUIFont" w:hAnsi="AppleSystemUIFont" w:cs="AppleSystemUIFont"/>
          <w:kern w:val="0"/>
        </w:rPr>
      </w:pPr>
      <w:r w:rsidRPr="001F4FB8">
        <w:rPr>
          <w:rFonts w:ascii="AppleSystemUIFont" w:hAnsi="AppleSystemUIFont" w:cs="AppleSystemUIFont"/>
          <w:kern w:val="0"/>
        </w:rPr>
        <w:t xml:space="preserve">Kerzner, H. (2017) </w:t>
      </w:r>
      <w:r w:rsidRPr="001F4FB8">
        <w:rPr>
          <w:rFonts w:ascii="AppleSystemUIFont" w:hAnsi="AppleSystemUIFont" w:cs="AppleSystemUIFont"/>
          <w:i/>
          <w:iCs/>
          <w:kern w:val="0"/>
        </w:rPr>
        <w:t>Project Management: A Systems Approach to Planning, Scheduling, and Controlling</w:t>
      </w:r>
      <w:r w:rsidRPr="001F4FB8">
        <w:rPr>
          <w:rFonts w:ascii="AppleSystemUIFont" w:hAnsi="AppleSystemUIFont" w:cs="AppleSystemUIFont"/>
          <w:kern w:val="0"/>
        </w:rPr>
        <w:t xml:space="preserve">. 12th </w:t>
      </w:r>
      <w:proofErr w:type="spellStart"/>
      <w:r w:rsidRPr="001F4FB8">
        <w:rPr>
          <w:rFonts w:ascii="AppleSystemUIFont" w:hAnsi="AppleSystemUIFont" w:cs="AppleSystemUIFont"/>
          <w:kern w:val="0"/>
        </w:rPr>
        <w:t>edn</w:t>
      </w:r>
      <w:proofErr w:type="spellEnd"/>
      <w:r w:rsidRPr="001F4FB8">
        <w:rPr>
          <w:rFonts w:ascii="AppleSystemUIFont" w:hAnsi="AppleSystemUIFont" w:cs="AppleSystemUIFont"/>
          <w:kern w:val="0"/>
        </w:rPr>
        <w:t>. Hoboken: John Wiley &amp; Sons.</w:t>
      </w:r>
    </w:p>
    <w:p w14:paraId="51198753" w14:textId="77777777" w:rsidR="002E7DE2" w:rsidRPr="001F4FB8" w:rsidRDefault="002E7DE2" w:rsidP="002E7DE2">
      <w:pPr>
        <w:autoSpaceDE w:val="0"/>
        <w:autoSpaceDN w:val="0"/>
        <w:adjustRightInd w:val="0"/>
        <w:spacing w:after="0" w:line="240" w:lineRule="auto"/>
        <w:rPr>
          <w:rFonts w:ascii="AppleSystemUIFont" w:hAnsi="AppleSystemUIFont" w:cs="AppleSystemUIFont"/>
          <w:kern w:val="0"/>
        </w:rPr>
      </w:pPr>
    </w:p>
    <w:p w14:paraId="11BFE5EB" w14:textId="77777777" w:rsidR="002E7DE2" w:rsidRPr="001F4FB8" w:rsidRDefault="002E7DE2" w:rsidP="002E7DE2">
      <w:pPr>
        <w:autoSpaceDE w:val="0"/>
        <w:autoSpaceDN w:val="0"/>
        <w:adjustRightInd w:val="0"/>
        <w:spacing w:after="0" w:line="240" w:lineRule="auto"/>
        <w:rPr>
          <w:rFonts w:ascii="AppleSystemUIFont" w:hAnsi="AppleSystemUIFont" w:cs="AppleSystemUIFont"/>
          <w:kern w:val="0"/>
        </w:rPr>
      </w:pPr>
      <w:r w:rsidRPr="001F4FB8">
        <w:rPr>
          <w:rFonts w:ascii="AppleSystemUIFont" w:hAnsi="AppleSystemUIFont" w:cs="AppleSystemUIFont"/>
          <w:kern w:val="0"/>
        </w:rPr>
        <w:t xml:space="preserve">Lock, D. (2020) </w:t>
      </w:r>
      <w:r w:rsidRPr="001F4FB8">
        <w:rPr>
          <w:rFonts w:ascii="AppleSystemUIFont" w:hAnsi="AppleSystemUIFont" w:cs="AppleSystemUIFont"/>
          <w:i/>
          <w:iCs/>
          <w:kern w:val="0"/>
        </w:rPr>
        <w:t>Project Management</w:t>
      </w:r>
      <w:r w:rsidRPr="001F4FB8">
        <w:rPr>
          <w:rFonts w:ascii="AppleSystemUIFont" w:hAnsi="AppleSystemUIFont" w:cs="AppleSystemUIFont"/>
          <w:kern w:val="0"/>
        </w:rPr>
        <w:t xml:space="preserve">. 11th </w:t>
      </w:r>
      <w:proofErr w:type="spellStart"/>
      <w:r w:rsidRPr="001F4FB8">
        <w:rPr>
          <w:rFonts w:ascii="AppleSystemUIFont" w:hAnsi="AppleSystemUIFont" w:cs="AppleSystemUIFont"/>
          <w:kern w:val="0"/>
        </w:rPr>
        <w:t>edn</w:t>
      </w:r>
      <w:proofErr w:type="spellEnd"/>
      <w:r w:rsidRPr="001F4FB8">
        <w:rPr>
          <w:rFonts w:ascii="AppleSystemUIFont" w:hAnsi="AppleSystemUIFont" w:cs="AppleSystemUIFont"/>
          <w:kern w:val="0"/>
        </w:rPr>
        <w:t>. London: Routledge.</w:t>
      </w:r>
    </w:p>
    <w:p w14:paraId="079352CF" w14:textId="77777777" w:rsidR="002E7DE2" w:rsidRPr="001F4FB8" w:rsidRDefault="002E7DE2" w:rsidP="002E7DE2">
      <w:pPr>
        <w:autoSpaceDE w:val="0"/>
        <w:autoSpaceDN w:val="0"/>
        <w:adjustRightInd w:val="0"/>
        <w:spacing w:after="0" w:line="240" w:lineRule="auto"/>
        <w:rPr>
          <w:rFonts w:ascii="AppleSystemUIFont" w:hAnsi="AppleSystemUIFont" w:cs="AppleSystemUIFont"/>
          <w:kern w:val="0"/>
        </w:rPr>
      </w:pPr>
    </w:p>
    <w:p w14:paraId="09E42CDC" w14:textId="77777777" w:rsidR="002E7DE2" w:rsidRPr="001F4FB8" w:rsidRDefault="002E7DE2" w:rsidP="002E7DE2">
      <w:pPr>
        <w:autoSpaceDE w:val="0"/>
        <w:autoSpaceDN w:val="0"/>
        <w:adjustRightInd w:val="0"/>
        <w:spacing w:after="0" w:line="240" w:lineRule="auto"/>
        <w:rPr>
          <w:rFonts w:ascii="AppleSystemUIFont" w:hAnsi="AppleSystemUIFont" w:cs="AppleSystemUIFont"/>
          <w:kern w:val="0"/>
        </w:rPr>
      </w:pPr>
      <w:r w:rsidRPr="001F4FB8">
        <w:rPr>
          <w:rFonts w:ascii="AppleSystemUIFont" w:hAnsi="AppleSystemUIFont" w:cs="AppleSystemUIFont"/>
          <w:kern w:val="0"/>
        </w:rPr>
        <w:t xml:space="preserve">Maylor, H. (2010) </w:t>
      </w:r>
      <w:r w:rsidRPr="001F4FB8">
        <w:rPr>
          <w:rFonts w:ascii="AppleSystemUIFont" w:hAnsi="AppleSystemUIFont" w:cs="AppleSystemUIFont"/>
          <w:i/>
          <w:iCs/>
          <w:kern w:val="0"/>
        </w:rPr>
        <w:t>Project Management</w:t>
      </w:r>
      <w:r w:rsidRPr="001F4FB8">
        <w:rPr>
          <w:rFonts w:ascii="AppleSystemUIFont" w:hAnsi="AppleSystemUIFont" w:cs="AppleSystemUIFont"/>
          <w:kern w:val="0"/>
        </w:rPr>
        <w:t xml:space="preserve">. 4th </w:t>
      </w:r>
      <w:proofErr w:type="spellStart"/>
      <w:r w:rsidRPr="001F4FB8">
        <w:rPr>
          <w:rFonts w:ascii="AppleSystemUIFont" w:hAnsi="AppleSystemUIFont" w:cs="AppleSystemUIFont"/>
          <w:kern w:val="0"/>
        </w:rPr>
        <w:t>edn</w:t>
      </w:r>
      <w:proofErr w:type="spellEnd"/>
      <w:r w:rsidRPr="001F4FB8">
        <w:rPr>
          <w:rFonts w:ascii="AppleSystemUIFont" w:hAnsi="AppleSystemUIFont" w:cs="AppleSystemUIFont"/>
          <w:kern w:val="0"/>
        </w:rPr>
        <w:t>. Harlow: Pearson Education.</w:t>
      </w:r>
    </w:p>
    <w:p w14:paraId="5A6305F8" w14:textId="77777777" w:rsidR="002E7DE2" w:rsidRPr="001F4FB8" w:rsidRDefault="002E7DE2" w:rsidP="002E7DE2">
      <w:pPr>
        <w:autoSpaceDE w:val="0"/>
        <w:autoSpaceDN w:val="0"/>
        <w:adjustRightInd w:val="0"/>
        <w:spacing w:after="0" w:line="240" w:lineRule="auto"/>
        <w:rPr>
          <w:rFonts w:ascii="AppleSystemUIFont" w:hAnsi="AppleSystemUIFont" w:cs="AppleSystemUIFont"/>
          <w:kern w:val="0"/>
        </w:rPr>
      </w:pPr>
    </w:p>
    <w:p w14:paraId="1199A826" w14:textId="77777777" w:rsidR="002E7DE2" w:rsidRPr="001F4FB8" w:rsidRDefault="002E7DE2" w:rsidP="002E7DE2">
      <w:pPr>
        <w:autoSpaceDE w:val="0"/>
        <w:autoSpaceDN w:val="0"/>
        <w:adjustRightInd w:val="0"/>
        <w:spacing w:after="0" w:line="240" w:lineRule="auto"/>
        <w:rPr>
          <w:rFonts w:ascii="AppleSystemUIFont" w:hAnsi="AppleSystemUIFont" w:cs="AppleSystemUIFont"/>
          <w:kern w:val="0"/>
        </w:rPr>
      </w:pPr>
      <w:r w:rsidRPr="001F4FB8">
        <w:rPr>
          <w:rFonts w:ascii="AppleSystemUIFont" w:hAnsi="AppleSystemUIFont" w:cs="AppleSystemUIFont"/>
          <w:kern w:val="0"/>
        </w:rPr>
        <w:t xml:space="preserve">Project Management Institute (PMI) (2021) </w:t>
      </w:r>
      <w:r w:rsidRPr="001F4FB8">
        <w:rPr>
          <w:rFonts w:ascii="AppleSystemUIFont" w:hAnsi="AppleSystemUIFont" w:cs="AppleSystemUIFont"/>
          <w:i/>
          <w:iCs/>
          <w:kern w:val="0"/>
        </w:rPr>
        <w:t>A Guide to the Project Management Body of Knowledge (PMBOK® Guide)</w:t>
      </w:r>
      <w:r w:rsidRPr="001F4FB8">
        <w:rPr>
          <w:rFonts w:ascii="AppleSystemUIFont" w:hAnsi="AppleSystemUIFont" w:cs="AppleSystemUIFont"/>
          <w:kern w:val="0"/>
        </w:rPr>
        <w:t xml:space="preserve">. 7th </w:t>
      </w:r>
      <w:proofErr w:type="spellStart"/>
      <w:r w:rsidRPr="001F4FB8">
        <w:rPr>
          <w:rFonts w:ascii="AppleSystemUIFont" w:hAnsi="AppleSystemUIFont" w:cs="AppleSystemUIFont"/>
          <w:kern w:val="0"/>
        </w:rPr>
        <w:t>edn</w:t>
      </w:r>
      <w:proofErr w:type="spellEnd"/>
      <w:r w:rsidRPr="001F4FB8">
        <w:rPr>
          <w:rFonts w:ascii="AppleSystemUIFont" w:hAnsi="AppleSystemUIFont" w:cs="AppleSystemUIFont"/>
          <w:kern w:val="0"/>
        </w:rPr>
        <w:t>. Pennsylvania: PMI.</w:t>
      </w:r>
    </w:p>
    <w:p w14:paraId="37295BE4" w14:textId="77777777" w:rsidR="002E7DE2" w:rsidRPr="001F4FB8" w:rsidRDefault="002E7DE2" w:rsidP="002E7DE2">
      <w:pPr>
        <w:autoSpaceDE w:val="0"/>
        <w:autoSpaceDN w:val="0"/>
        <w:adjustRightInd w:val="0"/>
        <w:spacing w:after="0" w:line="240" w:lineRule="auto"/>
        <w:rPr>
          <w:rFonts w:ascii="AppleSystemUIFont" w:hAnsi="AppleSystemUIFont" w:cs="AppleSystemUIFont"/>
          <w:kern w:val="0"/>
        </w:rPr>
      </w:pPr>
    </w:p>
    <w:p w14:paraId="4ED4846F" w14:textId="77777777" w:rsidR="002E7DE2" w:rsidRPr="001F4FB8" w:rsidRDefault="002E7DE2" w:rsidP="002E7DE2">
      <w:pPr>
        <w:autoSpaceDE w:val="0"/>
        <w:autoSpaceDN w:val="0"/>
        <w:adjustRightInd w:val="0"/>
        <w:spacing w:after="0" w:line="240" w:lineRule="auto"/>
        <w:rPr>
          <w:rFonts w:ascii="AppleSystemUIFont" w:hAnsi="AppleSystemUIFont" w:cs="AppleSystemUIFont"/>
          <w:kern w:val="0"/>
        </w:rPr>
      </w:pPr>
      <w:r w:rsidRPr="001F4FB8">
        <w:rPr>
          <w:rFonts w:ascii="AppleSystemUIFont" w:hAnsi="AppleSystemUIFont" w:cs="AppleSystemUIFont"/>
          <w:kern w:val="0"/>
        </w:rPr>
        <w:t xml:space="preserve">Burke, R. (2013) </w:t>
      </w:r>
      <w:r w:rsidRPr="001F4FB8">
        <w:rPr>
          <w:rFonts w:ascii="AppleSystemUIFont" w:hAnsi="AppleSystemUIFont" w:cs="AppleSystemUIFont"/>
          <w:i/>
          <w:iCs/>
          <w:kern w:val="0"/>
        </w:rPr>
        <w:t>Project Management: Planning and Control Techniques</w:t>
      </w:r>
      <w:r w:rsidRPr="001F4FB8">
        <w:rPr>
          <w:rFonts w:ascii="AppleSystemUIFont" w:hAnsi="AppleSystemUIFont" w:cs="AppleSystemUIFont"/>
          <w:kern w:val="0"/>
        </w:rPr>
        <w:t xml:space="preserve">. 5th </w:t>
      </w:r>
      <w:proofErr w:type="spellStart"/>
      <w:r w:rsidRPr="001F4FB8">
        <w:rPr>
          <w:rFonts w:ascii="AppleSystemUIFont" w:hAnsi="AppleSystemUIFont" w:cs="AppleSystemUIFont"/>
          <w:kern w:val="0"/>
        </w:rPr>
        <w:t>edn</w:t>
      </w:r>
      <w:proofErr w:type="spellEnd"/>
      <w:r w:rsidRPr="001F4FB8">
        <w:rPr>
          <w:rFonts w:ascii="AppleSystemUIFont" w:hAnsi="AppleSystemUIFont" w:cs="AppleSystemUIFont"/>
          <w:kern w:val="0"/>
        </w:rPr>
        <w:t>. Chichester: Wiley.</w:t>
      </w:r>
    </w:p>
    <w:p w14:paraId="0EF55B44" w14:textId="77777777" w:rsidR="007F4459" w:rsidRPr="007F4459" w:rsidRDefault="007F4459">
      <w:pPr>
        <w:rPr>
          <w:b/>
          <w:bCs/>
          <w:sz w:val="36"/>
          <w:szCs w:val="36"/>
        </w:rPr>
      </w:pPr>
    </w:p>
    <w:p w14:paraId="0B502A32" w14:textId="77777777" w:rsidR="007379B6" w:rsidRPr="009E19AE" w:rsidRDefault="007379B6">
      <w:pPr>
        <w:rPr>
          <w:sz w:val="36"/>
          <w:szCs w:val="36"/>
        </w:rPr>
      </w:pPr>
    </w:p>
    <w:sectPr w:rsidR="007379B6" w:rsidRPr="009E19AE">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CD854" w14:textId="77777777" w:rsidR="007379B6" w:rsidRDefault="007379B6" w:rsidP="007379B6">
      <w:pPr>
        <w:spacing w:after="0" w:line="240" w:lineRule="auto"/>
      </w:pPr>
      <w:r>
        <w:separator/>
      </w:r>
    </w:p>
  </w:endnote>
  <w:endnote w:type="continuationSeparator" w:id="0">
    <w:p w14:paraId="1E938B98" w14:textId="77777777" w:rsidR="007379B6" w:rsidRDefault="007379B6" w:rsidP="00737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26257941"/>
      <w:docPartObj>
        <w:docPartGallery w:val="Page Numbers (Bottom of Page)"/>
        <w:docPartUnique/>
      </w:docPartObj>
    </w:sdtPr>
    <w:sdtEndPr>
      <w:rPr>
        <w:rStyle w:val="PageNumber"/>
      </w:rPr>
    </w:sdtEndPr>
    <w:sdtContent>
      <w:p w14:paraId="61028B4B" w14:textId="4B50A831" w:rsidR="007379B6" w:rsidRDefault="007379B6" w:rsidP="002015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58214E" w14:textId="77777777" w:rsidR="007379B6" w:rsidRDefault="007379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5316267"/>
      <w:docPartObj>
        <w:docPartGallery w:val="Page Numbers (Bottom of Page)"/>
        <w:docPartUnique/>
      </w:docPartObj>
    </w:sdtPr>
    <w:sdtEndPr>
      <w:rPr>
        <w:rStyle w:val="PageNumber"/>
      </w:rPr>
    </w:sdtEndPr>
    <w:sdtContent>
      <w:p w14:paraId="02BD2DBE" w14:textId="1CB30EE2" w:rsidR="007379B6" w:rsidRDefault="007379B6" w:rsidP="002015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BD1436" w14:textId="77777777" w:rsidR="007379B6" w:rsidRDefault="00737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F2114" w14:textId="77777777" w:rsidR="007379B6" w:rsidRDefault="007379B6" w:rsidP="007379B6">
      <w:pPr>
        <w:spacing w:after="0" w:line="240" w:lineRule="auto"/>
      </w:pPr>
      <w:r>
        <w:separator/>
      </w:r>
    </w:p>
  </w:footnote>
  <w:footnote w:type="continuationSeparator" w:id="0">
    <w:p w14:paraId="0003EEA1" w14:textId="77777777" w:rsidR="007379B6" w:rsidRDefault="007379B6" w:rsidP="007379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BDCC3" w14:textId="3838CB76" w:rsidR="007379B6" w:rsidRDefault="007379B6">
    <w:pPr>
      <w:pStyle w:val="Header"/>
    </w:pPr>
    <w:r>
      <w:t>Cristina Adriana Cioroba 2225510</w:t>
    </w:r>
  </w:p>
  <w:p w14:paraId="7942479D" w14:textId="77777777" w:rsidR="007379B6" w:rsidRDefault="007379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36989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9B6"/>
    <w:rsid w:val="001F4FB8"/>
    <w:rsid w:val="002E7DE2"/>
    <w:rsid w:val="00390BFE"/>
    <w:rsid w:val="00495CA0"/>
    <w:rsid w:val="00563732"/>
    <w:rsid w:val="0057562C"/>
    <w:rsid w:val="006C0E16"/>
    <w:rsid w:val="007379B6"/>
    <w:rsid w:val="007807BF"/>
    <w:rsid w:val="007945D6"/>
    <w:rsid w:val="007F4459"/>
    <w:rsid w:val="00861BD8"/>
    <w:rsid w:val="008727CC"/>
    <w:rsid w:val="008D4BA7"/>
    <w:rsid w:val="009A4BC9"/>
    <w:rsid w:val="009C7285"/>
    <w:rsid w:val="009E19AE"/>
    <w:rsid w:val="00B046EA"/>
    <w:rsid w:val="00B42DBA"/>
    <w:rsid w:val="00B70E5A"/>
    <w:rsid w:val="00B916B9"/>
    <w:rsid w:val="00BC4B76"/>
    <w:rsid w:val="00BD28A7"/>
    <w:rsid w:val="00C4008D"/>
    <w:rsid w:val="00CE18AF"/>
    <w:rsid w:val="00CE6543"/>
    <w:rsid w:val="00D1112D"/>
    <w:rsid w:val="00D742E4"/>
    <w:rsid w:val="00E803B1"/>
    <w:rsid w:val="00EE629C"/>
    <w:rsid w:val="00F8160A"/>
    <w:rsid w:val="00FF4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E6E9B7"/>
  <w15:chartTrackingRefBased/>
  <w15:docId w15:val="{BBD3CED4-C1E6-2940-8BC7-38CF3AA1C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DE2"/>
  </w:style>
  <w:style w:type="paragraph" w:styleId="Heading1">
    <w:name w:val="heading 1"/>
    <w:basedOn w:val="Normal"/>
    <w:next w:val="Normal"/>
    <w:link w:val="Heading1Char"/>
    <w:uiPriority w:val="9"/>
    <w:qFormat/>
    <w:rsid w:val="007379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79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79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79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79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79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79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79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79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9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79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79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79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79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79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79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79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79B6"/>
    <w:rPr>
      <w:rFonts w:eastAsiaTheme="majorEastAsia" w:cstheme="majorBidi"/>
      <w:color w:val="272727" w:themeColor="text1" w:themeTint="D8"/>
    </w:rPr>
  </w:style>
  <w:style w:type="paragraph" w:styleId="Title">
    <w:name w:val="Title"/>
    <w:basedOn w:val="Normal"/>
    <w:next w:val="Normal"/>
    <w:link w:val="TitleChar"/>
    <w:uiPriority w:val="10"/>
    <w:qFormat/>
    <w:rsid w:val="007379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9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79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79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79B6"/>
    <w:pPr>
      <w:spacing w:before="160"/>
      <w:jc w:val="center"/>
    </w:pPr>
    <w:rPr>
      <w:i/>
      <w:iCs/>
      <w:color w:val="404040" w:themeColor="text1" w:themeTint="BF"/>
    </w:rPr>
  </w:style>
  <w:style w:type="character" w:customStyle="1" w:styleId="QuoteChar">
    <w:name w:val="Quote Char"/>
    <w:basedOn w:val="DefaultParagraphFont"/>
    <w:link w:val="Quote"/>
    <w:uiPriority w:val="29"/>
    <w:rsid w:val="007379B6"/>
    <w:rPr>
      <w:i/>
      <w:iCs/>
      <w:color w:val="404040" w:themeColor="text1" w:themeTint="BF"/>
    </w:rPr>
  </w:style>
  <w:style w:type="paragraph" w:styleId="ListParagraph">
    <w:name w:val="List Paragraph"/>
    <w:basedOn w:val="Normal"/>
    <w:uiPriority w:val="34"/>
    <w:qFormat/>
    <w:rsid w:val="007379B6"/>
    <w:pPr>
      <w:ind w:left="720"/>
      <w:contextualSpacing/>
    </w:pPr>
  </w:style>
  <w:style w:type="character" w:styleId="IntenseEmphasis">
    <w:name w:val="Intense Emphasis"/>
    <w:basedOn w:val="DefaultParagraphFont"/>
    <w:uiPriority w:val="21"/>
    <w:qFormat/>
    <w:rsid w:val="007379B6"/>
    <w:rPr>
      <w:i/>
      <w:iCs/>
      <w:color w:val="0F4761" w:themeColor="accent1" w:themeShade="BF"/>
    </w:rPr>
  </w:style>
  <w:style w:type="paragraph" w:styleId="IntenseQuote">
    <w:name w:val="Intense Quote"/>
    <w:basedOn w:val="Normal"/>
    <w:next w:val="Normal"/>
    <w:link w:val="IntenseQuoteChar"/>
    <w:uiPriority w:val="30"/>
    <w:qFormat/>
    <w:rsid w:val="007379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79B6"/>
    <w:rPr>
      <w:i/>
      <w:iCs/>
      <w:color w:val="0F4761" w:themeColor="accent1" w:themeShade="BF"/>
    </w:rPr>
  </w:style>
  <w:style w:type="character" w:styleId="IntenseReference">
    <w:name w:val="Intense Reference"/>
    <w:basedOn w:val="DefaultParagraphFont"/>
    <w:uiPriority w:val="32"/>
    <w:qFormat/>
    <w:rsid w:val="007379B6"/>
    <w:rPr>
      <w:b/>
      <w:bCs/>
      <w:smallCaps/>
      <w:color w:val="0F4761" w:themeColor="accent1" w:themeShade="BF"/>
      <w:spacing w:val="5"/>
    </w:rPr>
  </w:style>
  <w:style w:type="paragraph" w:styleId="Header">
    <w:name w:val="header"/>
    <w:basedOn w:val="Normal"/>
    <w:link w:val="HeaderChar"/>
    <w:uiPriority w:val="99"/>
    <w:unhideWhenUsed/>
    <w:rsid w:val="00737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9B6"/>
  </w:style>
  <w:style w:type="paragraph" w:styleId="Footer">
    <w:name w:val="footer"/>
    <w:basedOn w:val="Normal"/>
    <w:link w:val="FooterChar"/>
    <w:uiPriority w:val="99"/>
    <w:unhideWhenUsed/>
    <w:rsid w:val="00737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9B6"/>
  </w:style>
  <w:style w:type="character" w:styleId="PageNumber">
    <w:name w:val="page number"/>
    <w:basedOn w:val="DefaultParagraphFont"/>
    <w:uiPriority w:val="99"/>
    <w:semiHidden/>
    <w:unhideWhenUsed/>
    <w:rsid w:val="007379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1808</Words>
  <Characters>10309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Adriana Cioroba (2225510)</dc:creator>
  <cp:keywords/>
  <dc:description/>
  <cp:lastModifiedBy>Cristina Adriana Cioroba (2225510)</cp:lastModifiedBy>
  <cp:revision>2</cp:revision>
  <dcterms:created xsi:type="dcterms:W3CDTF">2026-04-20T12:33:00Z</dcterms:created>
  <dcterms:modified xsi:type="dcterms:W3CDTF">2026-04-20T12:33:00Z</dcterms:modified>
</cp:coreProperties>
</file>