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C0568D" wp14:paraId="0F4FB0E9" wp14:textId="3821E455">
      <w:pPr>
        <w:spacing w:line="360" w:lineRule="auto"/>
        <w:rPr>
          <w:rFonts w:ascii="Arial" w:hAnsi="Arial" w:eastAsia="Arial" w:cs="Arial"/>
          <w:b w:val="0"/>
          <w:bCs w:val="0"/>
          <w:i w:val="0"/>
          <w:iCs w:val="0"/>
          <w:color w:val="auto"/>
          <w:sz w:val="24"/>
          <w:szCs w:val="24"/>
        </w:rPr>
      </w:pPr>
      <w:r w:rsidRPr="4CC0568D" w:rsidR="3B94A07E">
        <w:rPr>
          <w:rFonts w:ascii="Arial" w:hAnsi="Arial" w:eastAsia="Arial" w:cs="Arial"/>
          <w:b w:val="0"/>
          <w:bCs w:val="0"/>
          <w:i w:val="0"/>
          <w:iCs w:val="0"/>
          <w:color w:val="auto"/>
          <w:sz w:val="24"/>
          <w:szCs w:val="24"/>
        </w:rPr>
        <w:t>Contents page</w:t>
      </w:r>
    </w:p>
    <w:p w:rsidR="1E68A0C8" w:rsidP="4CC0568D" w:rsidRDefault="1E68A0C8" w14:paraId="198A14D0" w14:textId="7999F9A4">
      <w:pPr>
        <w:spacing w:line="360" w:lineRule="auto"/>
        <w:rPr>
          <w:rFonts w:ascii="Arial" w:hAnsi="Arial" w:eastAsia="Arial" w:cs="Arial"/>
          <w:b w:val="0"/>
          <w:bCs w:val="0"/>
          <w:i w:val="0"/>
          <w:iCs w:val="0"/>
          <w:color w:val="auto"/>
          <w:sz w:val="24"/>
          <w:szCs w:val="24"/>
        </w:rPr>
      </w:pPr>
      <w:r w:rsidRPr="4CC0568D" w:rsidR="1E68A0C8">
        <w:rPr>
          <w:rFonts w:ascii="Arial" w:hAnsi="Arial" w:eastAsia="Arial" w:cs="Arial"/>
          <w:b w:val="0"/>
          <w:bCs w:val="0"/>
          <w:i w:val="0"/>
          <w:iCs w:val="0"/>
          <w:color w:val="auto"/>
          <w:sz w:val="24"/>
          <w:szCs w:val="24"/>
        </w:rPr>
        <w:t xml:space="preserve">Section one- </w:t>
      </w:r>
      <w:r w:rsidRPr="4CC0568D" w:rsidR="1E68A0C8">
        <w:rPr>
          <w:rFonts w:ascii="Arial" w:hAnsi="Arial" w:eastAsia="Arial" w:cs="Arial"/>
          <w:b w:val="0"/>
          <w:bCs w:val="0"/>
          <w:i w:val="0"/>
          <w:iCs w:val="0"/>
          <w:color w:val="auto"/>
          <w:sz w:val="24"/>
          <w:szCs w:val="24"/>
        </w:rPr>
        <w:t>Pages 2-3</w:t>
      </w:r>
    </w:p>
    <w:p w:rsidR="39C9A751" w:rsidP="4CC0568D" w:rsidRDefault="39C9A751" w14:paraId="797F8729" w14:textId="18029789">
      <w:pPr>
        <w:spacing w:line="360" w:lineRule="auto"/>
        <w:rPr>
          <w:rFonts w:ascii="Arial" w:hAnsi="Arial" w:eastAsia="Arial" w:cs="Arial"/>
          <w:b w:val="0"/>
          <w:bCs w:val="0"/>
          <w:i w:val="0"/>
          <w:iCs w:val="0"/>
          <w:color w:val="auto"/>
          <w:sz w:val="24"/>
          <w:szCs w:val="24"/>
        </w:rPr>
      </w:pPr>
      <w:r w:rsidRPr="4CC0568D" w:rsidR="39C9A751">
        <w:rPr>
          <w:rFonts w:ascii="Arial" w:hAnsi="Arial" w:eastAsia="Arial" w:cs="Arial"/>
          <w:b w:val="0"/>
          <w:bCs w:val="0"/>
          <w:i w:val="0"/>
          <w:iCs w:val="0"/>
          <w:color w:val="auto"/>
          <w:sz w:val="24"/>
          <w:szCs w:val="24"/>
        </w:rPr>
        <w:t>Self-directed play</w:t>
      </w:r>
    </w:p>
    <w:p w:rsidR="1E68A0C8" w:rsidP="4CC0568D" w:rsidRDefault="1E68A0C8" w14:paraId="6DAE2A83" w14:textId="0B12007F">
      <w:pPr>
        <w:spacing w:line="360" w:lineRule="auto"/>
        <w:rPr>
          <w:rFonts w:ascii="Arial" w:hAnsi="Arial" w:eastAsia="Arial" w:cs="Arial"/>
          <w:b w:val="0"/>
          <w:bCs w:val="0"/>
          <w:i w:val="0"/>
          <w:iCs w:val="0"/>
          <w:color w:val="auto"/>
          <w:sz w:val="24"/>
          <w:szCs w:val="24"/>
        </w:rPr>
      </w:pPr>
      <w:r w:rsidRPr="4CC0568D" w:rsidR="1E68A0C8">
        <w:rPr>
          <w:rFonts w:ascii="Arial" w:hAnsi="Arial" w:eastAsia="Arial" w:cs="Arial"/>
          <w:b w:val="0"/>
          <w:bCs w:val="0"/>
          <w:i w:val="0"/>
          <w:iCs w:val="0"/>
          <w:color w:val="auto"/>
          <w:sz w:val="24"/>
          <w:szCs w:val="24"/>
        </w:rPr>
        <w:t xml:space="preserve">Section two- Pages </w:t>
      </w:r>
      <w:r w:rsidRPr="4CC0568D" w:rsidR="12E7A23B">
        <w:rPr>
          <w:rFonts w:ascii="Arial" w:hAnsi="Arial" w:eastAsia="Arial" w:cs="Arial"/>
          <w:b w:val="0"/>
          <w:bCs w:val="0"/>
          <w:i w:val="0"/>
          <w:iCs w:val="0"/>
          <w:color w:val="auto"/>
          <w:sz w:val="24"/>
          <w:szCs w:val="24"/>
        </w:rPr>
        <w:t>3</w:t>
      </w:r>
      <w:r w:rsidRPr="4CC0568D" w:rsidR="1E68A0C8">
        <w:rPr>
          <w:rFonts w:ascii="Arial" w:hAnsi="Arial" w:eastAsia="Arial" w:cs="Arial"/>
          <w:b w:val="0"/>
          <w:bCs w:val="0"/>
          <w:i w:val="0"/>
          <w:iCs w:val="0"/>
          <w:color w:val="auto"/>
          <w:sz w:val="24"/>
          <w:szCs w:val="24"/>
        </w:rPr>
        <w:t>-5</w:t>
      </w:r>
    </w:p>
    <w:p w:rsidR="7AD1DFDC" w:rsidP="4CC0568D" w:rsidRDefault="7AD1DFDC" w14:paraId="480EE3CC" w14:textId="0DF788C0">
      <w:pPr>
        <w:spacing w:line="360" w:lineRule="auto"/>
        <w:rPr>
          <w:rFonts w:ascii="Arial" w:hAnsi="Arial" w:eastAsia="Arial" w:cs="Arial"/>
          <w:b w:val="0"/>
          <w:bCs w:val="0"/>
          <w:i w:val="0"/>
          <w:iCs w:val="0"/>
          <w:color w:val="auto"/>
          <w:sz w:val="24"/>
          <w:szCs w:val="24"/>
        </w:rPr>
      </w:pPr>
      <w:r w:rsidRPr="4CC0568D" w:rsidR="7AD1DFDC">
        <w:rPr>
          <w:rFonts w:ascii="Arial" w:hAnsi="Arial" w:eastAsia="Arial" w:cs="Arial"/>
          <w:b w:val="0"/>
          <w:bCs w:val="0"/>
          <w:i w:val="0"/>
          <w:iCs w:val="0"/>
          <w:noProof w:val="0"/>
          <w:color w:val="auto"/>
          <w:sz w:val="24"/>
          <w:szCs w:val="24"/>
          <w:lang w:val="en-GB"/>
        </w:rPr>
        <w:t>types of play</w:t>
      </w:r>
    </w:p>
    <w:p w:rsidR="1E68A0C8" w:rsidP="4CC0568D" w:rsidRDefault="1E68A0C8" w14:paraId="0B869682" w14:textId="6101C2B0">
      <w:pPr>
        <w:spacing w:line="360" w:lineRule="auto"/>
        <w:rPr>
          <w:rFonts w:ascii="Arial" w:hAnsi="Arial" w:eastAsia="Arial" w:cs="Arial"/>
          <w:b w:val="0"/>
          <w:bCs w:val="0"/>
          <w:i w:val="0"/>
          <w:iCs w:val="0"/>
          <w:color w:val="auto"/>
          <w:sz w:val="24"/>
          <w:szCs w:val="24"/>
        </w:rPr>
      </w:pPr>
      <w:r w:rsidRPr="4CC0568D" w:rsidR="1E68A0C8">
        <w:rPr>
          <w:rFonts w:ascii="Arial" w:hAnsi="Arial" w:eastAsia="Arial" w:cs="Arial"/>
          <w:b w:val="0"/>
          <w:bCs w:val="0"/>
          <w:i w:val="0"/>
          <w:iCs w:val="0"/>
          <w:color w:val="auto"/>
          <w:sz w:val="24"/>
          <w:szCs w:val="24"/>
        </w:rPr>
        <w:t xml:space="preserve">Section three- Pages </w:t>
      </w:r>
      <w:r w:rsidRPr="4CC0568D" w:rsidR="25FE5046">
        <w:rPr>
          <w:rFonts w:ascii="Arial" w:hAnsi="Arial" w:eastAsia="Arial" w:cs="Arial"/>
          <w:b w:val="0"/>
          <w:bCs w:val="0"/>
          <w:i w:val="0"/>
          <w:iCs w:val="0"/>
          <w:color w:val="auto"/>
          <w:sz w:val="24"/>
          <w:szCs w:val="24"/>
        </w:rPr>
        <w:t>5</w:t>
      </w:r>
      <w:r w:rsidRPr="4CC0568D" w:rsidR="00B30E48">
        <w:rPr>
          <w:rFonts w:ascii="Arial" w:hAnsi="Arial" w:eastAsia="Arial" w:cs="Arial"/>
          <w:b w:val="0"/>
          <w:bCs w:val="0"/>
          <w:i w:val="0"/>
          <w:iCs w:val="0"/>
          <w:color w:val="auto"/>
          <w:sz w:val="24"/>
          <w:szCs w:val="24"/>
        </w:rPr>
        <w:t>-7</w:t>
      </w:r>
    </w:p>
    <w:p w:rsidR="0CA99CF2" w:rsidP="4CC0568D" w:rsidRDefault="0CA99CF2" w14:paraId="7FCEEA09" w14:textId="0C344FEE">
      <w:pPr>
        <w:spacing w:line="360" w:lineRule="auto"/>
        <w:rPr>
          <w:rFonts w:ascii="Arial" w:hAnsi="Arial" w:eastAsia="Arial" w:cs="Arial"/>
          <w:b w:val="0"/>
          <w:bCs w:val="0"/>
          <w:i w:val="0"/>
          <w:iCs w:val="0"/>
          <w:noProof w:val="0"/>
          <w:color w:val="auto"/>
          <w:sz w:val="24"/>
          <w:szCs w:val="24"/>
          <w:lang w:val="en-GB"/>
        </w:rPr>
      </w:pPr>
      <w:r w:rsidRPr="4CC0568D" w:rsidR="0CA99CF2">
        <w:rPr>
          <w:rFonts w:ascii="Arial" w:hAnsi="Arial" w:eastAsia="Arial" w:cs="Arial"/>
          <w:b w:val="0"/>
          <w:bCs w:val="0"/>
          <w:i w:val="0"/>
          <w:iCs w:val="0"/>
          <w:noProof w:val="0"/>
          <w:color w:val="auto"/>
          <w:sz w:val="24"/>
          <w:szCs w:val="24"/>
          <w:lang w:val="en-GB"/>
        </w:rPr>
        <w:t xml:space="preserve">The role of play when undertaking observations and assessments of children </w:t>
      </w:r>
    </w:p>
    <w:p w:rsidR="00B30E48" w:rsidP="4CC0568D" w:rsidRDefault="00B30E48" w14:paraId="5CF279FA" w14:textId="4C86CEA4">
      <w:pPr>
        <w:spacing w:line="360" w:lineRule="auto"/>
        <w:rPr>
          <w:rFonts w:ascii="Arial" w:hAnsi="Arial" w:eastAsia="Arial" w:cs="Arial"/>
          <w:b w:val="0"/>
          <w:bCs w:val="0"/>
          <w:i w:val="0"/>
          <w:iCs w:val="0"/>
          <w:color w:val="auto"/>
          <w:sz w:val="24"/>
          <w:szCs w:val="24"/>
        </w:rPr>
      </w:pPr>
      <w:r w:rsidRPr="4CC0568D" w:rsidR="00B30E48">
        <w:rPr>
          <w:rFonts w:ascii="Arial" w:hAnsi="Arial" w:eastAsia="Arial" w:cs="Arial"/>
          <w:b w:val="0"/>
          <w:bCs w:val="0"/>
          <w:i w:val="0"/>
          <w:iCs w:val="0"/>
          <w:color w:val="auto"/>
          <w:sz w:val="24"/>
          <w:szCs w:val="24"/>
        </w:rPr>
        <w:t xml:space="preserve">Section four- Pages </w:t>
      </w:r>
      <w:r w:rsidRPr="4CC0568D" w:rsidR="331843DD">
        <w:rPr>
          <w:rFonts w:ascii="Arial" w:hAnsi="Arial" w:eastAsia="Arial" w:cs="Arial"/>
          <w:b w:val="0"/>
          <w:bCs w:val="0"/>
          <w:i w:val="0"/>
          <w:iCs w:val="0"/>
          <w:color w:val="auto"/>
          <w:sz w:val="24"/>
          <w:szCs w:val="24"/>
        </w:rPr>
        <w:t>7</w:t>
      </w:r>
      <w:r w:rsidRPr="4CC0568D" w:rsidR="00B30E48">
        <w:rPr>
          <w:rFonts w:ascii="Arial" w:hAnsi="Arial" w:eastAsia="Arial" w:cs="Arial"/>
          <w:b w:val="0"/>
          <w:bCs w:val="0"/>
          <w:i w:val="0"/>
          <w:iCs w:val="0"/>
          <w:color w:val="auto"/>
          <w:sz w:val="24"/>
          <w:szCs w:val="24"/>
        </w:rPr>
        <w:t>-9</w:t>
      </w:r>
    </w:p>
    <w:p xmlns:wp14="http://schemas.microsoft.com/office/word/2010/wordml" w:rsidP="4CC0568D" wp14:paraId="5E5787A5" wp14:textId="3732444A">
      <w:pPr>
        <w:spacing w:line="360" w:lineRule="auto"/>
        <w:rPr>
          <w:rFonts w:ascii="Arial" w:hAnsi="Arial" w:eastAsia="Arial" w:cs="Arial"/>
          <w:b w:val="0"/>
          <w:bCs w:val="0"/>
          <w:i w:val="0"/>
          <w:iCs w:val="0"/>
          <w:color w:val="auto"/>
          <w:sz w:val="24"/>
          <w:szCs w:val="24"/>
        </w:rPr>
      </w:pPr>
      <w:r w:rsidRPr="4CC0568D" w:rsidR="758313D5">
        <w:rPr>
          <w:rFonts w:ascii="Arial" w:hAnsi="Arial" w:eastAsia="Arial" w:cs="Arial"/>
          <w:b w:val="0"/>
          <w:bCs w:val="0"/>
          <w:i w:val="0"/>
          <w:iCs w:val="0"/>
          <w:color w:val="auto"/>
          <w:sz w:val="24"/>
          <w:szCs w:val="24"/>
        </w:rPr>
        <w:t>Observation types</w:t>
      </w:r>
    </w:p>
    <w:p w:rsidR="6B7EEA4C" w:rsidP="4CC0568D" w:rsidRDefault="6B7EEA4C" w14:paraId="0F4D56B5" w14:textId="786AFE1B">
      <w:pPr>
        <w:spacing w:line="360" w:lineRule="auto"/>
        <w:rPr>
          <w:rFonts w:ascii="Arial" w:hAnsi="Arial" w:eastAsia="Arial" w:cs="Arial"/>
          <w:b w:val="0"/>
          <w:bCs w:val="0"/>
          <w:i w:val="0"/>
          <w:iCs w:val="0"/>
          <w:color w:val="auto"/>
          <w:sz w:val="24"/>
          <w:szCs w:val="24"/>
        </w:rPr>
      </w:pPr>
    </w:p>
    <w:p w:rsidR="6B7EEA4C" w:rsidP="4CC0568D" w:rsidRDefault="6B7EEA4C" w14:paraId="55F2B01F" w14:textId="3724080E">
      <w:pPr>
        <w:spacing w:line="360" w:lineRule="auto"/>
        <w:rPr>
          <w:rFonts w:ascii="Arial" w:hAnsi="Arial" w:eastAsia="Arial" w:cs="Arial"/>
          <w:b w:val="0"/>
          <w:bCs w:val="0"/>
          <w:i w:val="0"/>
          <w:iCs w:val="0"/>
          <w:color w:val="auto"/>
          <w:sz w:val="24"/>
          <w:szCs w:val="24"/>
        </w:rPr>
      </w:pPr>
    </w:p>
    <w:p w:rsidR="6B7EEA4C" w:rsidP="4CC0568D" w:rsidRDefault="6B7EEA4C" w14:paraId="058EF3F2" w14:textId="3B58BE03">
      <w:pPr>
        <w:spacing w:line="360" w:lineRule="auto"/>
        <w:rPr>
          <w:rFonts w:ascii="Arial" w:hAnsi="Arial" w:eastAsia="Arial" w:cs="Arial"/>
          <w:b w:val="0"/>
          <w:bCs w:val="0"/>
          <w:i w:val="0"/>
          <w:iCs w:val="0"/>
          <w:color w:val="auto"/>
          <w:sz w:val="24"/>
          <w:szCs w:val="24"/>
        </w:rPr>
      </w:pPr>
    </w:p>
    <w:p w:rsidR="6B7EEA4C" w:rsidP="4CC0568D" w:rsidRDefault="6B7EEA4C" w14:paraId="5A08C183" w14:textId="39B8A577">
      <w:pPr>
        <w:spacing w:line="360" w:lineRule="auto"/>
        <w:rPr>
          <w:rFonts w:ascii="Arial" w:hAnsi="Arial" w:eastAsia="Arial" w:cs="Arial"/>
          <w:b w:val="0"/>
          <w:bCs w:val="0"/>
          <w:i w:val="0"/>
          <w:iCs w:val="0"/>
          <w:color w:val="auto"/>
          <w:sz w:val="24"/>
          <w:szCs w:val="24"/>
        </w:rPr>
      </w:pPr>
    </w:p>
    <w:p w:rsidR="6B7EEA4C" w:rsidP="4CC0568D" w:rsidRDefault="6B7EEA4C" w14:paraId="0CB659E0" w14:textId="29A20A53">
      <w:pPr>
        <w:spacing w:line="360" w:lineRule="auto"/>
        <w:rPr>
          <w:rFonts w:ascii="Arial" w:hAnsi="Arial" w:eastAsia="Arial" w:cs="Arial"/>
          <w:b w:val="0"/>
          <w:bCs w:val="0"/>
          <w:i w:val="0"/>
          <w:iCs w:val="0"/>
          <w:color w:val="auto"/>
          <w:sz w:val="24"/>
          <w:szCs w:val="24"/>
        </w:rPr>
      </w:pPr>
    </w:p>
    <w:p w:rsidR="6B7EEA4C" w:rsidP="4CC0568D" w:rsidRDefault="6B7EEA4C" w14:paraId="519602E0" w14:textId="6693CD16">
      <w:pPr>
        <w:spacing w:line="360" w:lineRule="auto"/>
        <w:rPr>
          <w:rFonts w:ascii="Arial" w:hAnsi="Arial" w:eastAsia="Arial" w:cs="Arial"/>
          <w:b w:val="0"/>
          <w:bCs w:val="0"/>
          <w:i w:val="0"/>
          <w:iCs w:val="0"/>
          <w:color w:val="auto"/>
          <w:sz w:val="24"/>
          <w:szCs w:val="24"/>
        </w:rPr>
      </w:pPr>
    </w:p>
    <w:p w:rsidR="6B7EEA4C" w:rsidP="4CC0568D" w:rsidRDefault="6B7EEA4C" w14:paraId="60FA0EB2" w14:textId="5A4B15C1">
      <w:pPr>
        <w:spacing w:line="360" w:lineRule="auto"/>
        <w:rPr>
          <w:rFonts w:ascii="Arial" w:hAnsi="Arial" w:eastAsia="Arial" w:cs="Arial"/>
          <w:b w:val="0"/>
          <w:bCs w:val="0"/>
          <w:i w:val="0"/>
          <w:iCs w:val="0"/>
          <w:color w:val="auto"/>
          <w:sz w:val="24"/>
          <w:szCs w:val="24"/>
        </w:rPr>
      </w:pPr>
    </w:p>
    <w:p w:rsidR="6B7EEA4C" w:rsidP="4CC0568D" w:rsidRDefault="6B7EEA4C" w14:paraId="6D1F9FD9" w14:textId="7C7AD683">
      <w:pPr>
        <w:spacing w:line="360" w:lineRule="auto"/>
        <w:rPr>
          <w:rFonts w:ascii="Arial" w:hAnsi="Arial" w:eastAsia="Arial" w:cs="Arial"/>
          <w:b w:val="0"/>
          <w:bCs w:val="0"/>
          <w:i w:val="0"/>
          <w:iCs w:val="0"/>
          <w:color w:val="auto"/>
          <w:sz w:val="24"/>
          <w:szCs w:val="24"/>
        </w:rPr>
      </w:pPr>
    </w:p>
    <w:p w:rsidR="6B7EEA4C" w:rsidP="4CC0568D" w:rsidRDefault="6B7EEA4C" w14:paraId="2A681121" w14:textId="4BCC2C88">
      <w:pPr>
        <w:spacing w:line="360" w:lineRule="auto"/>
        <w:rPr>
          <w:rFonts w:ascii="Arial" w:hAnsi="Arial" w:eastAsia="Arial" w:cs="Arial"/>
          <w:b w:val="0"/>
          <w:bCs w:val="0"/>
          <w:i w:val="0"/>
          <w:iCs w:val="0"/>
          <w:color w:val="auto"/>
          <w:sz w:val="24"/>
          <w:szCs w:val="24"/>
        </w:rPr>
      </w:pPr>
    </w:p>
    <w:p w:rsidR="6B7EEA4C" w:rsidP="4CC0568D" w:rsidRDefault="6B7EEA4C" w14:paraId="5D25AC41" w14:textId="7E349C6A">
      <w:pPr>
        <w:spacing w:line="360" w:lineRule="auto"/>
        <w:rPr>
          <w:rFonts w:ascii="Arial" w:hAnsi="Arial" w:eastAsia="Arial" w:cs="Arial"/>
          <w:b w:val="0"/>
          <w:bCs w:val="0"/>
          <w:i w:val="0"/>
          <w:iCs w:val="0"/>
          <w:color w:val="auto"/>
          <w:sz w:val="24"/>
          <w:szCs w:val="24"/>
        </w:rPr>
      </w:pPr>
    </w:p>
    <w:p w:rsidR="6B7EEA4C" w:rsidP="4CC0568D" w:rsidRDefault="6B7EEA4C" w14:paraId="46E49B19" w14:textId="6609EEC7">
      <w:pPr>
        <w:spacing w:line="360" w:lineRule="auto"/>
        <w:rPr>
          <w:rFonts w:ascii="Arial" w:hAnsi="Arial" w:eastAsia="Arial" w:cs="Arial"/>
          <w:b w:val="0"/>
          <w:bCs w:val="0"/>
          <w:i w:val="0"/>
          <w:iCs w:val="0"/>
          <w:color w:val="auto"/>
          <w:sz w:val="24"/>
          <w:szCs w:val="24"/>
        </w:rPr>
      </w:pPr>
    </w:p>
    <w:p w:rsidR="6B7EEA4C" w:rsidP="4CC0568D" w:rsidRDefault="6B7EEA4C" w14:paraId="14F52F64" w14:textId="42328B4D">
      <w:pPr>
        <w:spacing w:line="360" w:lineRule="auto"/>
        <w:rPr>
          <w:rFonts w:ascii="Arial" w:hAnsi="Arial" w:eastAsia="Arial" w:cs="Arial"/>
          <w:b w:val="0"/>
          <w:bCs w:val="0"/>
          <w:i w:val="0"/>
          <w:iCs w:val="0"/>
          <w:color w:val="auto"/>
          <w:sz w:val="24"/>
          <w:szCs w:val="24"/>
        </w:rPr>
      </w:pPr>
    </w:p>
    <w:p w:rsidR="6B7EEA4C" w:rsidP="4CC0568D" w:rsidRDefault="6B7EEA4C" w14:paraId="0DCFC01A" w14:textId="2EB7B890">
      <w:pPr>
        <w:spacing w:line="360" w:lineRule="auto"/>
        <w:rPr>
          <w:rFonts w:ascii="Arial" w:hAnsi="Arial" w:eastAsia="Arial" w:cs="Arial"/>
          <w:b w:val="0"/>
          <w:bCs w:val="0"/>
          <w:i w:val="0"/>
          <w:iCs w:val="0"/>
          <w:color w:val="auto"/>
          <w:sz w:val="24"/>
          <w:szCs w:val="24"/>
        </w:rPr>
      </w:pPr>
    </w:p>
    <w:p w:rsidR="6B7EEA4C" w:rsidP="4CC0568D" w:rsidRDefault="6B7EEA4C" w14:paraId="40CD1895" w14:textId="0FC2FE45">
      <w:pPr>
        <w:spacing w:line="360" w:lineRule="auto"/>
        <w:rPr>
          <w:rFonts w:ascii="Arial" w:hAnsi="Arial" w:eastAsia="Arial" w:cs="Arial"/>
          <w:b w:val="0"/>
          <w:bCs w:val="0"/>
          <w:i w:val="0"/>
          <w:iCs w:val="0"/>
          <w:color w:val="auto"/>
          <w:sz w:val="24"/>
          <w:szCs w:val="24"/>
        </w:rPr>
      </w:pPr>
    </w:p>
    <w:p w:rsidR="4CC0568D" w:rsidP="4CC0568D" w:rsidRDefault="4CC0568D" w14:paraId="0FC740D5" w14:textId="01C3096D">
      <w:pPr>
        <w:pStyle w:val="Normal"/>
        <w:spacing w:line="360" w:lineRule="auto"/>
        <w:rPr>
          <w:rFonts w:ascii="Arial" w:hAnsi="Arial" w:eastAsia="Arial" w:cs="Arial"/>
          <w:b w:val="0"/>
          <w:bCs w:val="0"/>
          <w:i w:val="0"/>
          <w:iCs w:val="0"/>
          <w:color w:val="auto"/>
          <w:sz w:val="24"/>
          <w:szCs w:val="24"/>
        </w:rPr>
      </w:pPr>
    </w:p>
    <w:p w:rsidR="3B94A07E" w:rsidP="4CC0568D" w:rsidRDefault="3B94A07E" w14:paraId="3C901003" w14:textId="65787EB8">
      <w:pPr>
        <w:pStyle w:val="Normal"/>
        <w:spacing w:line="360" w:lineRule="auto"/>
        <w:rPr>
          <w:rFonts w:ascii="Arial" w:hAnsi="Arial" w:eastAsia="Arial" w:cs="Arial"/>
          <w:b w:val="0"/>
          <w:bCs w:val="0"/>
          <w:i w:val="0"/>
          <w:iCs w:val="0"/>
          <w:noProof w:val="0"/>
          <w:color w:val="auto"/>
          <w:sz w:val="24"/>
          <w:szCs w:val="24"/>
          <w:lang w:val="en-GB"/>
        </w:rPr>
      </w:pPr>
      <w:r w:rsidRPr="4CC0568D" w:rsidR="3B94A07E">
        <w:rPr>
          <w:rFonts w:ascii="Arial" w:hAnsi="Arial" w:eastAsia="Arial" w:cs="Arial"/>
          <w:b w:val="0"/>
          <w:bCs w:val="0"/>
          <w:i w:val="0"/>
          <w:iCs w:val="0"/>
          <w:color w:val="auto"/>
          <w:sz w:val="24"/>
          <w:szCs w:val="24"/>
        </w:rPr>
        <w:t>I have not used AI.</w:t>
      </w:r>
    </w:p>
    <w:p w:rsidR="6B7EEA4C" w:rsidP="4CC0568D" w:rsidRDefault="6B7EEA4C" w14:paraId="1222C91F" w14:textId="44044209">
      <w:pPr>
        <w:pStyle w:val="Normal"/>
        <w:spacing w:line="360"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4CC0568D" w:rsidR="58ECB7C0">
        <w:rPr>
          <w:rFonts w:ascii="Arial" w:hAnsi="Arial" w:eastAsia="Arial" w:cs="Arial"/>
          <w:b w:val="0"/>
          <w:bCs w:val="0"/>
          <w:i w:val="0"/>
          <w:iCs w:val="0"/>
          <w:caps w:val="0"/>
          <w:smallCaps w:val="0"/>
          <w:strike w:val="0"/>
          <w:dstrike w:val="0"/>
          <w:noProof w:val="0"/>
          <w:color w:val="auto"/>
          <w:sz w:val="24"/>
          <w:szCs w:val="24"/>
          <w:u w:val="none"/>
          <w:lang w:val="en-GB"/>
        </w:rPr>
        <w:t>Section one</w:t>
      </w:r>
    </w:p>
    <w:p w:rsidR="1B719478" w:rsidP="4CC0568D" w:rsidRDefault="1B719478" w14:paraId="251D6033" w14:textId="5B838FCF">
      <w:pPr>
        <w:pStyle w:val="Normal"/>
        <w:spacing w:line="360" w:lineRule="auto"/>
        <w:jc w:val="left"/>
        <w:rPr>
          <w:rFonts w:ascii="Arial" w:hAnsi="Arial" w:eastAsia="Arial" w:cs="Arial"/>
          <w:b w:val="0"/>
          <w:bCs w:val="0"/>
          <w:i w:val="0"/>
          <w:iCs w:val="0"/>
          <w:noProof w:val="0"/>
          <w:color w:val="auto"/>
          <w:sz w:val="24"/>
          <w:szCs w:val="24"/>
          <w:lang w:val="en-GB"/>
        </w:rPr>
      </w:pP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According to Howard</w:t>
      </w:r>
      <w:r w:rsidRPr="4CC0568D" w:rsidR="72270C4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and McInnes</w:t>
      </w:r>
      <w:r w:rsidRPr="4CC0568D" w:rsidR="5BF9971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 xml:space="preserve">(2013) play is a key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component</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 xml:space="preserve"> that is consistently practiced by children within their lives, stimulating cognitive function, supporting motor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skills</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 xml:space="preserve"> and enhancing curiosity, therefore, consisting of </w:t>
      </w:r>
      <w:r w:rsidRPr="4CC0568D" w:rsidR="07A6DB24">
        <w:rPr>
          <w:rFonts w:ascii="Arial" w:hAnsi="Arial" w:eastAsia="Arial" w:cs="Arial"/>
          <w:b w:val="0"/>
          <w:bCs w:val="0"/>
          <w:i w:val="0"/>
          <w:iCs w:val="0"/>
          <w:caps w:val="0"/>
          <w:smallCaps w:val="0"/>
          <w:strike w:val="0"/>
          <w:dstrike w:val="0"/>
          <w:noProof w:val="0"/>
          <w:color w:val="auto"/>
          <w:sz w:val="24"/>
          <w:szCs w:val="24"/>
          <w:u w:val="none"/>
          <w:lang w:val="en-GB"/>
        </w:rPr>
        <w:t xml:space="preserve">core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 xml:space="preserve">elements of a child’s holistic development. </w:t>
      </w:r>
      <w:r w:rsidRPr="4CC0568D" w:rsidR="3B85DB2C">
        <w:rPr>
          <w:rFonts w:ascii="Arial" w:hAnsi="Arial" w:eastAsia="Arial" w:cs="Arial"/>
          <w:b w:val="0"/>
          <w:bCs w:val="0"/>
          <w:i w:val="0"/>
          <w:iCs w:val="0"/>
          <w:noProof w:val="0"/>
          <w:color w:val="auto"/>
          <w:sz w:val="24"/>
          <w:szCs w:val="24"/>
          <w:lang w:val="en-GB"/>
        </w:rPr>
        <w:t xml:space="preserve">Self-directed play is </w:t>
      </w:r>
      <w:r w:rsidRPr="4CC0568D" w:rsidR="457DCDFA">
        <w:rPr>
          <w:rFonts w:ascii="Arial" w:hAnsi="Arial" w:eastAsia="Arial" w:cs="Arial"/>
          <w:b w:val="0"/>
          <w:bCs w:val="0"/>
          <w:i w:val="0"/>
          <w:iCs w:val="0"/>
          <w:noProof w:val="0"/>
          <w:color w:val="auto"/>
          <w:sz w:val="24"/>
          <w:szCs w:val="24"/>
          <w:lang w:val="en-GB"/>
        </w:rPr>
        <w:t xml:space="preserve">when a child is given the opportunities to independently narrate </w:t>
      </w:r>
      <w:r w:rsidRPr="4CC0568D" w:rsidR="55C1A455">
        <w:rPr>
          <w:rFonts w:ascii="Arial" w:hAnsi="Arial" w:eastAsia="Arial" w:cs="Arial"/>
          <w:b w:val="0"/>
          <w:bCs w:val="0"/>
          <w:i w:val="0"/>
          <w:iCs w:val="0"/>
          <w:noProof w:val="0"/>
          <w:color w:val="auto"/>
          <w:sz w:val="24"/>
          <w:szCs w:val="24"/>
          <w:lang w:val="en-GB"/>
        </w:rPr>
        <w:t xml:space="preserve">and carry out </w:t>
      </w:r>
      <w:r w:rsidRPr="4CC0568D" w:rsidR="4520F76B">
        <w:rPr>
          <w:rFonts w:ascii="Arial" w:hAnsi="Arial" w:eastAsia="Arial" w:cs="Arial"/>
          <w:b w:val="0"/>
          <w:bCs w:val="0"/>
          <w:i w:val="0"/>
          <w:iCs w:val="0"/>
          <w:noProof w:val="0"/>
          <w:color w:val="auto"/>
          <w:sz w:val="24"/>
          <w:szCs w:val="24"/>
          <w:lang w:val="en-GB"/>
        </w:rPr>
        <w:t xml:space="preserve">what they personally believe to be </w:t>
      </w:r>
      <w:r w:rsidRPr="4CC0568D" w:rsidR="457DCDFA">
        <w:rPr>
          <w:rFonts w:ascii="Arial" w:hAnsi="Arial" w:eastAsia="Arial" w:cs="Arial"/>
          <w:b w:val="0"/>
          <w:bCs w:val="0"/>
          <w:i w:val="0"/>
          <w:iCs w:val="0"/>
          <w:noProof w:val="0"/>
          <w:color w:val="auto"/>
          <w:sz w:val="24"/>
          <w:szCs w:val="24"/>
          <w:lang w:val="en-GB"/>
        </w:rPr>
        <w:t>play without intervention from external</w:t>
      </w:r>
      <w:r w:rsidRPr="4CC0568D" w:rsidR="29F695EE">
        <w:rPr>
          <w:rFonts w:ascii="Arial" w:hAnsi="Arial" w:eastAsia="Arial" w:cs="Arial"/>
          <w:b w:val="0"/>
          <w:bCs w:val="0"/>
          <w:i w:val="0"/>
          <w:iCs w:val="0"/>
          <w:noProof w:val="0"/>
          <w:color w:val="auto"/>
          <w:sz w:val="24"/>
          <w:szCs w:val="24"/>
          <w:lang w:val="en-GB"/>
        </w:rPr>
        <w:t xml:space="preserve"> individuals</w:t>
      </w:r>
      <w:r w:rsidRPr="4CC0568D" w:rsidR="76F0D1D8">
        <w:rPr>
          <w:rFonts w:ascii="Arial" w:hAnsi="Arial" w:eastAsia="Arial" w:cs="Arial"/>
          <w:b w:val="0"/>
          <w:bCs w:val="0"/>
          <w:i w:val="0"/>
          <w:iCs w:val="0"/>
          <w:noProof w:val="0"/>
          <w:color w:val="auto"/>
          <w:sz w:val="24"/>
          <w:szCs w:val="24"/>
          <w:lang w:val="en-GB"/>
        </w:rPr>
        <w:t xml:space="preserve"> and are given resources </w:t>
      </w:r>
      <w:r w:rsidRPr="4CC0568D" w:rsidR="3BA8D9F3">
        <w:rPr>
          <w:rFonts w:ascii="Arial" w:hAnsi="Arial" w:eastAsia="Arial" w:cs="Arial"/>
          <w:b w:val="0"/>
          <w:bCs w:val="0"/>
          <w:i w:val="0"/>
          <w:iCs w:val="0"/>
          <w:noProof w:val="0"/>
          <w:color w:val="auto"/>
          <w:sz w:val="24"/>
          <w:szCs w:val="24"/>
          <w:lang w:val="en-GB"/>
        </w:rPr>
        <w:t xml:space="preserve">that encourage </w:t>
      </w:r>
      <w:r w:rsidRPr="4CC0568D" w:rsidR="3B85DB2C">
        <w:rPr>
          <w:rFonts w:ascii="Arial" w:hAnsi="Arial" w:eastAsia="Arial" w:cs="Arial"/>
          <w:b w:val="0"/>
          <w:bCs w:val="0"/>
          <w:i w:val="0"/>
          <w:iCs w:val="0"/>
          <w:noProof w:val="0"/>
          <w:color w:val="auto"/>
          <w:sz w:val="24"/>
          <w:szCs w:val="24"/>
          <w:lang w:val="en-GB"/>
        </w:rPr>
        <w:t xml:space="preserve">freedom </w:t>
      </w:r>
      <w:r w:rsidRPr="4CC0568D" w:rsidR="57DE3A56">
        <w:rPr>
          <w:rFonts w:ascii="Arial" w:hAnsi="Arial" w:eastAsia="Arial" w:cs="Arial"/>
          <w:b w:val="0"/>
          <w:bCs w:val="0"/>
          <w:i w:val="0"/>
          <w:iCs w:val="0"/>
          <w:noProof w:val="0"/>
          <w:color w:val="auto"/>
          <w:sz w:val="24"/>
          <w:szCs w:val="24"/>
          <w:lang w:val="en-GB"/>
        </w:rPr>
        <w:t xml:space="preserve">and </w:t>
      </w:r>
      <w:r w:rsidRPr="4CC0568D" w:rsidR="3B85DB2C">
        <w:rPr>
          <w:rFonts w:ascii="Arial" w:hAnsi="Arial" w:eastAsia="Arial" w:cs="Arial"/>
          <w:b w:val="0"/>
          <w:bCs w:val="0"/>
          <w:i w:val="0"/>
          <w:iCs w:val="0"/>
          <w:noProof w:val="0"/>
          <w:color w:val="auto"/>
          <w:sz w:val="24"/>
          <w:szCs w:val="24"/>
          <w:lang w:val="en-GB"/>
        </w:rPr>
        <w:t>lead</w:t>
      </w:r>
      <w:r w:rsidRPr="4CC0568D" w:rsidR="52EF52E1">
        <w:rPr>
          <w:rFonts w:ascii="Arial" w:hAnsi="Arial" w:eastAsia="Arial" w:cs="Arial"/>
          <w:b w:val="0"/>
          <w:bCs w:val="0"/>
          <w:i w:val="0"/>
          <w:iCs w:val="0"/>
          <w:noProof w:val="0"/>
          <w:color w:val="auto"/>
          <w:sz w:val="24"/>
          <w:szCs w:val="24"/>
          <w:lang w:val="en-GB"/>
        </w:rPr>
        <w:t>ership of</w:t>
      </w:r>
      <w:r w:rsidRPr="4CC0568D" w:rsidR="3B85DB2C">
        <w:rPr>
          <w:rFonts w:ascii="Arial" w:hAnsi="Arial" w:eastAsia="Arial" w:cs="Arial"/>
          <w:b w:val="0"/>
          <w:bCs w:val="0"/>
          <w:i w:val="0"/>
          <w:iCs w:val="0"/>
          <w:noProof w:val="0"/>
          <w:color w:val="auto"/>
          <w:sz w:val="24"/>
          <w:szCs w:val="24"/>
          <w:lang w:val="en-GB"/>
        </w:rPr>
        <w:t xml:space="preserve"> their own pla</w:t>
      </w:r>
      <w:r w:rsidRPr="4CC0568D" w:rsidR="1E9CABB8">
        <w:rPr>
          <w:rFonts w:ascii="Arial" w:hAnsi="Arial" w:eastAsia="Arial" w:cs="Arial"/>
          <w:b w:val="0"/>
          <w:bCs w:val="0"/>
          <w:i w:val="0"/>
          <w:iCs w:val="0"/>
          <w:noProof w:val="0"/>
          <w:color w:val="auto"/>
          <w:sz w:val="24"/>
          <w:szCs w:val="24"/>
          <w:lang w:val="en-GB"/>
        </w:rPr>
        <w:t>y</w:t>
      </w:r>
      <w:r w:rsidRPr="4CC0568D" w:rsidR="4A2A07DB">
        <w:rPr>
          <w:rFonts w:ascii="Arial" w:hAnsi="Arial" w:eastAsia="Arial" w:cs="Arial"/>
          <w:b w:val="0"/>
          <w:bCs w:val="0"/>
          <w:i w:val="0"/>
          <w:iCs w:val="0"/>
          <w:noProof w:val="0"/>
          <w:color w:val="auto"/>
          <w:sz w:val="24"/>
          <w:szCs w:val="24"/>
          <w:lang w:val="en-GB"/>
        </w:rPr>
        <w:t xml:space="preserve"> (Howard and McInnes 2013)</w:t>
      </w:r>
      <w:r w:rsidRPr="4CC0568D" w:rsidR="1E9CABB8">
        <w:rPr>
          <w:rFonts w:ascii="Arial" w:hAnsi="Arial" w:eastAsia="Arial" w:cs="Arial"/>
          <w:b w:val="0"/>
          <w:bCs w:val="0"/>
          <w:i w:val="0"/>
          <w:iCs w:val="0"/>
          <w:noProof w:val="0"/>
          <w:color w:val="auto"/>
          <w:sz w:val="24"/>
          <w:szCs w:val="24"/>
          <w:lang w:val="en-GB"/>
        </w:rPr>
        <w:t>.</w:t>
      </w:r>
      <w:r w:rsidRPr="4CC0568D" w:rsidR="3B85DB2C">
        <w:rPr>
          <w:rFonts w:ascii="Arial" w:hAnsi="Arial" w:eastAsia="Arial" w:cs="Arial"/>
          <w:b w:val="0"/>
          <w:bCs w:val="0"/>
          <w:i w:val="0"/>
          <w:iCs w:val="0"/>
          <w:noProof w:val="0"/>
          <w:color w:val="auto"/>
          <w:sz w:val="24"/>
          <w:szCs w:val="24"/>
          <w:lang w:val="en-GB"/>
        </w:rPr>
        <w:t xml:space="preserve"> </w:t>
      </w:r>
      <w:r w:rsidRPr="4CC0568D" w:rsidR="0AD6DCE5">
        <w:rPr>
          <w:rFonts w:ascii="Arial" w:hAnsi="Arial" w:eastAsia="Arial" w:cs="Arial"/>
          <w:b w:val="0"/>
          <w:bCs w:val="0"/>
          <w:i w:val="0"/>
          <w:iCs w:val="0"/>
          <w:noProof w:val="0"/>
          <w:color w:val="auto"/>
          <w:sz w:val="24"/>
          <w:szCs w:val="24"/>
          <w:lang w:val="en-GB"/>
        </w:rPr>
        <w:t xml:space="preserve">Moyles (2015) </w:t>
      </w:r>
      <w:r w:rsidRPr="4CC0568D" w:rsidR="413431C5">
        <w:rPr>
          <w:rFonts w:ascii="Arial" w:hAnsi="Arial" w:eastAsia="Arial" w:cs="Arial"/>
          <w:b w:val="0"/>
          <w:bCs w:val="0"/>
          <w:i w:val="0"/>
          <w:iCs w:val="0"/>
          <w:noProof w:val="0"/>
          <w:color w:val="auto"/>
          <w:sz w:val="24"/>
          <w:szCs w:val="24"/>
          <w:lang w:val="en-GB"/>
        </w:rPr>
        <w:t>agrees that self</w:t>
      </w:r>
      <w:r w:rsidRPr="4CC0568D" w:rsidR="450ED757">
        <w:rPr>
          <w:rFonts w:ascii="Arial" w:hAnsi="Arial" w:eastAsia="Arial" w:cs="Arial"/>
          <w:b w:val="0"/>
          <w:bCs w:val="0"/>
          <w:i w:val="0"/>
          <w:iCs w:val="0"/>
          <w:noProof w:val="0"/>
          <w:color w:val="auto"/>
          <w:sz w:val="24"/>
          <w:szCs w:val="24"/>
          <w:lang w:val="en-GB"/>
        </w:rPr>
        <w:t>-directed</w:t>
      </w:r>
      <w:r w:rsidRPr="4CC0568D" w:rsidR="055758E0">
        <w:rPr>
          <w:rFonts w:ascii="Arial" w:hAnsi="Arial" w:eastAsia="Arial" w:cs="Arial"/>
          <w:b w:val="0"/>
          <w:bCs w:val="0"/>
          <w:i w:val="0"/>
          <w:iCs w:val="0"/>
          <w:noProof w:val="0"/>
          <w:color w:val="auto"/>
          <w:sz w:val="24"/>
          <w:szCs w:val="24"/>
          <w:lang w:val="en-GB"/>
        </w:rPr>
        <w:t xml:space="preserve"> play </w:t>
      </w:r>
      <w:r w:rsidRPr="4CC0568D" w:rsidR="3B85DB2C">
        <w:rPr>
          <w:rFonts w:ascii="Arial" w:hAnsi="Arial" w:eastAsia="Arial" w:cs="Arial"/>
          <w:b w:val="0"/>
          <w:bCs w:val="0"/>
          <w:i w:val="0"/>
          <w:iCs w:val="0"/>
          <w:noProof w:val="0"/>
          <w:color w:val="auto"/>
          <w:sz w:val="24"/>
          <w:szCs w:val="24"/>
          <w:lang w:val="en-GB"/>
        </w:rPr>
        <w:t>develop</w:t>
      </w:r>
      <w:r w:rsidRPr="4CC0568D" w:rsidR="54371D35">
        <w:rPr>
          <w:rFonts w:ascii="Arial" w:hAnsi="Arial" w:eastAsia="Arial" w:cs="Arial"/>
          <w:b w:val="0"/>
          <w:bCs w:val="0"/>
          <w:i w:val="0"/>
          <w:iCs w:val="0"/>
          <w:noProof w:val="0"/>
          <w:color w:val="auto"/>
          <w:sz w:val="24"/>
          <w:szCs w:val="24"/>
          <w:lang w:val="en-GB"/>
        </w:rPr>
        <w:t>s</w:t>
      </w:r>
      <w:r w:rsidRPr="4CC0568D" w:rsidR="3B85DB2C">
        <w:rPr>
          <w:rFonts w:ascii="Arial" w:hAnsi="Arial" w:eastAsia="Arial" w:cs="Arial"/>
          <w:b w:val="0"/>
          <w:bCs w:val="0"/>
          <w:i w:val="0"/>
          <w:iCs w:val="0"/>
          <w:noProof w:val="0"/>
          <w:color w:val="auto"/>
          <w:sz w:val="24"/>
          <w:szCs w:val="24"/>
          <w:lang w:val="en-GB"/>
        </w:rPr>
        <w:t xml:space="preserve"> a sense of autonomy and confidence in </w:t>
      </w:r>
      <w:r w:rsidRPr="4CC0568D" w:rsidR="4CFCC2E4">
        <w:rPr>
          <w:rFonts w:ascii="Arial" w:hAnsi="Arial" w:eastAsia="Arial" w:cs="Arial"/>
          <w:b w:val="0"/>
          <w:bCs w:val="0"/>
          <w:i w:val="0"/>
          <w:iCs w:val="0"/>
          <w:noProof w:val="0"/>
          <w:color w:val="auto"/>
          <w:sz w:val="24"/>
          <w:szCs w:val="24"/>
          <w:lang w:val="en-GB"/>
        </w:rPr>
        <w:t xml:space="preserve">a child’s </w:t>
      </w:r>
      <w:r w:rsidRPr="4CC0568D" w:rsidR="3B85DB2C">
        <w:rPr>
          <w:rFonts w:ascii="Arial" w:hAnsi="Arial" w:eastAsia="Arial" w:cs="Arial"/>
          <w:b w:val="0"/>
          <w:bCs w:val="0"/>
          <w:i w:val="0"/>
          <w:iCs w:val="0"/>
          <w:noProof w:val="0"/>
          <w:color w:val="auto"/>
          <w:sz w:val="24"/>
          <w:szCs w:val="24"/>
          <w:lang w:val="en-GB"/>
        </w:rPr>
        <w:t>decision-making abilities</w:t>
      </w:r>
      <w:r w:rsidRPr="4CC0568D" w:rsidR="7A97ADC7">
        <w:rPr>
          <w:rFonts w:ascii="Arial" w:hAnsi="Arial" w:eastAsia="Arial" w:cs="Arial"/>
          <w:b w:val="0"/>
          <w:bCs w:val="0"/>
          <w:i w:val="0"/>
          <w:iCs w:val="0"/>
          <w:noProof w:val="0"/>
          <w:color w:val="auto"/>
          <w:sz w:val="24"/>
          <w:szCs w:val="24"/>
          <w:lang w:val="en-GB"/>
        </w:rPr>
        <w:t>,</w:t>
      </w:r>
      <w:r w:rsidRPr="4CC0568D" w:rsidR="213EB39B">
        <w:rPr>
          <w:rFonts w:ascii="Arial" w:hAnsi="Arial" w:eastAsia="Arial" w:cs="Arial"/>
          <w:b w:val="0"/>
          <w:bCs w:val="0"/>
          <w:i w:val="0"/>
          <w:iCs w:val="0"/>
          <w:noProof w:val="0"/>
          <w:color w:val="auto"/>
          <w:sz w:val="24"/>
          <w:szCs w:val="24"/>
          <w:lang w:val="en-GB"/>
        </w:rPr>
        <w:t xml:space="preserve"> </w:t>
      </w:r>
      <w:r w:rsidRPr="4CC0568D" w:rsidR="3B85DB2C">
        <w:rPr>
          <w:rFonts w:ascii="Arial" w:hAnsi="Arial" w:eastAsia="Arial" w:cs="Arial"/>
          <w:b w:val="0"/>
          <w:bCs w:val="0"/>
          <w:i w:val="0"/>
          <w:iCs w:val="0"/>
          <w:noProof w:val="0"/>
          <w:color w:val="auto"/>
          <w:sz w:val="24"/>
          <w:szCs w:val="24"/>
          <w:lang w:val="en-GB"/>
        </w:rPr>
        <w:t xml:space="preserve">encourages </w:t>
      </w:r>
      <w:r w:rsidRPr="4CC0568D" w:rsidR="262B7536">
        <w:rPr>
          <w:rFonts w:ascii="Arial" w:hAnsi="Arial" w:eastAsia="Arial" w:cs="Arial"/>
          <w:b w:val="0"/>
          <w:bCs w:val="0"/>
          <w:i w:val="0"/>
          <w:iCs w:val="0"/>
          <w:noProof w:val="0"/>
          <w:color w:val="auto"/>
          <w:sz w:val="24"/>
          <w:szCs w:val="24"/>
          <w:lang w:val="en-GB"/>
        </w:rPr>
        <w:t xml:space="preserve">children </w:t>
      </w:r>
      <w:r w:rsidRPr="4CC0568D" w:rsidR="3B85DB2C">
        <w:rPr>
          <w:rFonts w:ascii="Arial" w:hAnsi="Arial" w:eastAsia="Arial" w:cs="Arial"/>
          <w:b w:val="0"/>
          <w:bCs w:val="0"/>
          <w:i w:val="0"/>
          <w:iCs w:val="0"/>
          <w:noProof w:val="0"/>
          <w:color w:val="auto"/>
          <w:sz w:val="24"/>
          <w:szCs w:val="24"/>
          <w:lang w:val="en-GB"/>
        </w:rPr>
        <w:t xml:space="preserve">to </w:t>
      </w:r>
      <w:r w:rsidRPr="4CC0568D" w:rsidR="3B85DB2C">
        <w:rPr>
          <w:rFonts w:ascii="Arial" w:hAnsi="Arial" w:eastAsia="Arial" w:cs="Arial"/>
          <w:b w:val="0"/>
          <w:bCs w:val="0"/>
          <w:i w:val="0"/>
          <w:iCs w:val="0"/>
          <w:noProof w:val="0"/>
          <w:color w:val="auto"/>
          <w:sz w:val="24"/>
          <w:szCs w:val="24"/>
          <w:lang w:val="en-GB"/>
        </w:rPr>
        <w:t>engage in imaginative scenarios</w:t>
      </w:r>
      <w:r w:rsidRPr="4CC0568D" w:rsidR="48847107">
        <w:rPr>
          <w:rFonts w:ascii="Arial" w:hAnsi="Arial" w:eastAsia="Arial" w:cs="Arial"/>
          <w:b w:val="0"/>
          <w:bCs w:val="0"/>
          <w:i w:val="0"/>
          <w:iCs w:val="0"/>
          <w:noProof w:val="0"/>
          <w:color w:val="auto"/>
          <w:sz w:val="24"/>
          <w:szCs w:val="24"/>
          <w:lang w:val="en-GB"/>
        </w:rPr>
        <w:t xml:space="preserve"> </w:t>
      </w:r>
      <w:r w:rsidRPr="4CC0568D" w:rsidR="3B85DB2C">
        <w:rPr>
          <w:rFonts w:ascii="Arial" w:hAnsi="Arial" w:eastAsia="Arial" w:cs="Arial"/>
          <w:b w:val="0"/>
          <w:bCs w:val="0"/>
          <w:i w:val="0"/>
          <w:iCs w:val="0"/>
          <w:noProof w:val="0"/>
          <w:color w:val="auto"/>
          <w:sz w:val="24"/>
          <w:szCs w:val="24"/>
          <w:lang w:val="en-GB"/>
        </w:rPr>
        <w:t>and work through challenges on their own</w:t>
      </w:r>
      <w:r w:rsidRPr="4CC0568D" w:rsidR="05D72CCC">
        <w:rPr>
          <w:rFonts w:ascii="Arial" w:hAnsi="Arial" w:eastAsia="Arial" w:cs="Arial"/>
          <w:b w:val="0"/>
          <w:bCs w:val="0"/>
          <w:i w:val="0"/>
          <w:iCs w:val="0"/>
          <w:noProof w:val="0"/>
          <w:color w:val="auto"/>
          <w:sz w:val="24"/>
          <w:szCs w:val="24"/>
          <w:lang w:val="en-GB"/>
        </w:rPr>
        <w:t xml:space="preserve">, this </w:t>
      </w:r>
      <w:r w:rsidRPr="4CC0568D" w:rsidR="3B85DB2C">
        <w:rPr>
          <w:rFonts w:ascii="Arial" w:hAnsi="Arial" w:eastAsia="Arial" w:cs="Arial"/>
          <w:b w:val="0"/>
          <w:bCs w:val="0"/>
          <w:i w:val="0"/>
          <w:iCs w:val="0"/>
          <w:noProof w:val="0"/>
          <w:color w:val="auto"/>
          <w:sz w:val="24"/>
          <w:szCs w:val="24"/>
          <w:lang w:val="en-GB"/>
        </w:rPr>
        <w:t>promotes critical thinking and resilience. Additionally, self-directed play provides a safe space for children to experimen</w:t>
      </w:r>
      <w:r w:rsidRPr="4CC0568D" w:rsidR="229C57E0">
        <w:rPr>
          <w:rFonts w:ascii="Arial" w:hAnsi="Arial" w:eastAsia="Arial" w:cs="Arial"/>
          <w:b w:val="0"/>
          <w:bCs w:val="0"/>
          <w:i w:val="0"/>
          <w:iCs w:val="0"/>
          <w:noProof w:val="0"/>
          <w:color w:val="auto"/>
          <w:sz w:val="24"/>
          <w:szCs w:val="24"/>
          <w:lang w:val="en-GB"/>
        </w:rPr>
        <w:t xml:space="preserve">t </w:t>
      </w:r>
      <w:r w:rsidRPr="4CC0568D" w:rsidR="3B85DB2C">
        <w:rPr>
          <w:rFonts w:ascii="Arial" w:hAnsi="Arial" w:eastAsia="Arial" w:cs="Arial"/>
          <w:b w:val="0"/>
          <w:bCs w:val="0"/>
          <w:i w:val="0"/>
          <w:iCs w:val="0"/>
          <w:noProof w:val="0"/>
          <w:color w:val="auto"/>
          <w:sz w:val="24"/>
          <w:szCs w:val="24"/>
          <w:lang w:val="en-GB"/>
        </w:rPr>
        <w:t xml:space="preserve">and learn from both </w:t>
      </w:r>
      <w:r w:rsidRPr="4CC0568D" w:rsidR="47A0279B">
        <w:rPr>
          <w:rFonts w:ascii="Arial" w:hAnsi="Arial" w:eastAsia="Arial" w:cs="Arial"/>
          <w:b w:val="0"/>
          <w:bCs w:val="0"/>
          <w:i w:val="0"/>
          <w:iCs w:val="0"/>
          <w:noProof w:val="0"/>
          <w:color w:val="auto"/>
          <w:sz w:val="24"/>
          <w:szCs w:val="24"/>
          <w:lang w:val="en-GB"/>
        </w:rPr>
        <w:t xml:space="preserve">their </w:t>
      </w:r>
      <w:r w:rsidRPr="4CC0568D" w:rsidR="3B85DB2C">
        <w:rPr>
          <w:rFonts w:ascii="Arial" w:hAnsi="Arial" w:eastAsia="Arial" w:cs="Arial"/>
          <w:b w:val="0"/>
          <w:bCs w:val="0"/>
          <w:i w:val="0"/>
          <w:iCs w:val="0"/>
          <w:noProof w:val="0"/>
          <w:color w:val="auto"/>
          <w:sz w:val="24"/>
          <w:szCs w:val="24"/>
          <w:lang w:val="en-GB"/>
        </w:rPr>
        <w:t xml:space="preserve">successes and failures, </w:t>
      </w:r>
      <w:r w:rsidRPr="4CC0568D" w:rsidR="78B9AA5B">
        <w:rPr>
          <w:rFonts w:ascii="Arial" w:hAnsi="Arial" w:eastAsia="Arial" w:cs="Arial"/>
          <w:b w:val="0"/>
          <w:bCs w:val="0"/>
          <w:i w:val="0"/>
          <w:iCs w:val="0"/>
          <w:noProof w:val="0"/>
          <w:color w:val="auto"/>
          <w:sz w:val="24"/>
          <w:szCs w:val="24"/>
          <w:lang w:val="en-GB"/>
        </w:rPr>
        <w:t xml:space="preserve">building </w:t>
      </w:r>
      <w:r w:rsidRPr="4CC0568D" w:rsidR="3B85DB2C">
        <w:rPr>
          <w:rFonts w:ascii="Arial" w:hAnsi="Arial" w:eastAsia="Arial" w:cs="Arial"/>
          <w:b w:val="0"/>
          <w:bCs w:val="0"/>
          <w:i w:val="0"/>
          <w:iCs w:val="0"/>
          <w:noProof w:val="0"/>
          <w:color w:val="auto"/>
          <w:sz w:val="24"/>
          <w:szCs w:val="24"/>
          <w:lang w:val="en-GB"/>
        </w:rPr>
        <w:t>emotional regulation</w:t>
      </w:r>
      <w:r w:rsidRPr="4CC0568D" w:rsidR="7033C7A4">
        <w:rPr>
          <w:rFonts w:ascii="Arial" w:hAnsi="Arial" w:eastAsia="Arial" w:cs="Arial"/>
          <w:b w:val="0"/>
          <w:bCs w:val="0"/>
          <w:i w:val="0"/>
          <w:iCs w:val="0"/>
          <w:noProof w:val="0"/>
          <w:color w:val="auto"/>
          <w:sz w:val="24"/>
          <w:szCs w:val="24"/>
          <w:lang w:val="en-GB"/>
        </w:rPr>
        <w:t xml:space="preserve"> skills</w:t>
      </w:r>
      <w:r w:rsidRPr="4CC0568D" w:rsidR="54D9EA04">
        <w:rPr>
          <w:rFonts w:ascii="Arial" w:hAnsi="Arial" w:eastAsia="Arial" w:cs="Arial"/>
          <w:b w:val="0"/>
          <w:bCs w:val="0"/>
          <w:i w:val="0"/>
          <w:iCs w:val="0"/>
          <w:noProof w:val="0"/>
          <w:color w:val="auto"/>
          <w:sz w:val="24"/>
          <w:szCs w:val="24"/>
          <w:lang w:val="en-GB"/>
        </w:rPr>
        <w:t xml:space="preserve"> and overall </w:t>
      </w:r>
      <w:r w:rsidRPr="4CC0568D" w:rsidR="3B85DB2C">
        <w:rPr>
          <w:rFonts w:ascii="Arial" w:hAnsi="Arial" w:eastAsia="Arial" w:cs="Arial"/>
          <w:b w:val="0"/>
          <w:bCs w:val="0"/>
          <w:i w:val="0"/>
          <w:iCs w:val="0"/>
          <w:noProof w:val="0"/>
          <w:color w:val="auto"/>
          <w:sz w:val="24"/>
          <w:szCs w:val="24"/>
          <w:lang w:val="en-GB"/>
        </w:rPr>
        <w:t xml:space="preserve">supports holistic development, </w:t>
      </w:r>
      <w:r w:rsidRPr="4CC0568D" w:rsidR="3321CAB2">
        <w:rPr>
          <w:rFonts w:ascii="Arial" w:hAnsi="Arial" w:eastAsia="Arial" w:cs="Arial"/>
          <w:b w:val="0"/>
          <w:bCs w:val="0"/>
          <w:i w:val="0"/>
          <w:iCs w:val="0"/>
          <w:noProof w:val="0"/>
          <w:color w:val="auto"/>
          <w:sz w:val="24"/>
          <w:szCs w:val="24"/>
          <w:lang w:val="en-GB"/>
        </w:rPr>
        <w:t xml:space="preserve">forming a </w:t>
      </w:r>
      <w:r w:rsidRPr="4CC0568D" w:rsidR="3B85DB2C">
        <w:rPr>
          <w:rFonts w:ascii="Arial" w:hAnsi="Arial" w:eastAsia="Arial" w:cs="Arial"/>
          <w:b w:val="0"/>
          <w:bCs w:val="0"/>
          <w:i w:val="0"/>
          <w:iCs w:val="0"/>
          <w:noProof w:val="0"/>
          <w:color w:val="auto"/>
          <w:sz w:val="24"/>
          <w:szCs w:val="24"/>
          <w:lang w:val="en-GB"/>
        </w:rPr>
        <w:t xml:space="preserve">foundation </w:t>
      </w:r>
      <w:r w:rsidRPr="4CC0568D" w:rsidR="3D8B9098">
        <w:rPr>
          <w:rFonts w:ascii="Arial" w:hAnsi="Arial" w:eastAsia="Arial" w:cs="Arial"/>
          <w:b w:val="0"/>
          <w:bCs w:val="0"/>
          <w:i w:val="0"/>
          <w:iCs w:val="0"/>
          <w:noProof w:val="0"/>
          <w:color w:val="auto"/>
          <w:sz w:val="24"/>
          <w:szCs w:val="24"/>
          <w:lang w:val="en-GB"/>
        </w:rPr>
        <w:t xml:space="preserve">towards </w:t>
      </w:r>
      <w:r w:rsidRPr="4CC0568D" w:rsidR="3B85DB2C">
        <w:rPr>
          <w:rFonts w:ascii="Arial" w:hAnsi="Arial" w:eastAsia="Arial" w:cs="Arial"/>
          <w:b w:val="0"/>
          <w:bCs w:val="0"/>
          <w:i w:val="0"/>
          <w:iCs w:val="0"/>
          <w:noProof w:val="0"/>
          <w:color w:val="auto"/>
          <w:sz w:val="24"/>
          <w:szCs w:val="24"/>
          <w:lang w:val="en-GB"/>
        </w:rPr>
        <w:t>lifelong healthy cognitive, social, and emotional growth</w:t>
      </w:r>
      <w:r w:rsidRPr="4CC0568D" w:rsidR="3B2BEAE8">
        <w:rPr>
          <w:rFonts w:ascii="Arial" w:hAnsi="Arial" w:eastAsia="Arial" w:cs="Arial"/>
          <w:b w:val="0"/>
          <w:bCs w:val="0"/>
          <w:i w:val="0"/>
          <w:iCs w:val="0"/>
          <w:noProof w:val="0"/>
          <w:color w:val="auto"/>
          <w:sz w:val="24"/>
          <w:szCs w:val="24"/>
          <w:lang w:val="en-GB"/>
        </w:rPr>
        <w:t xml:space="preserve"> (Moyles 2015).</w:t>
      </w:r>
    </w:p>
    <w:p w:rsidR="32A35753" w:rsidP="4CC0568D" w:rsidRDefault="32A35753" w14:paraId="6F260A16" w14:textId="192F37DB">
      <w:pPr>
        <w:pStyle w:val="Normal"/>
        <w:spacing w:line="360" w:lineRule="auto"/>
        <w:jc w:val="left"/>
        <w:rPr>
          <w:rFonts w:ascii="Arial" w:hAnsi="Arial" w:eastAsia="Arial" w:cs="Arial"/>
          <w:b w:val="0"/>
          <w:bCs w:val="0"/>
          <w:i w:val="0"/>
          <w:iCs w:val="0"/>
          <w:noProof w:val="0"/>
          <w:color w:val="auto"/>
          <w:sz w:val="24"/>
          <w:szCs w:val="24"/>
          <w:lang w:val="en-GB"/>
        </w:rPr>
      </w:pPr>
      <w:r w:rsidRPr="4CC0568D" w:rsidR="32A35753">
        <w:rPr>
          <w:rFonts w:ascii="Arial" w:hAnsi="Arial" w:eastAsia="Arial" w:cs="Arial"/>
          <w:b w:val="0"/>
          <w:bCs w:val="0"/>
          <w:i w:val="0"/>
          <w:iCs w:val="0"/>
          <w:caps w:val="0"/>
          <w:smallCaps w:val="0"/>
          <w:strike w:val="0"/>
          <w:dstrike w:val="0"/>
          <w:noProof w:val="0"/>
          <w:color w:val="auto"/>
          <w:sz w:val="24"/>
          <w:szCs w:val="24"/>
          <w:u w:val="none"/>
          <w:lang w:val="en-GB"/>
        </w:rPr>
        <w:t>A</w:t>
      </w:r>
      <w:r w:rsidRPr="4CC0568D" w:rsidR="71CAD645">
        <w:rPr>
          <w:rFonts w:ascii="Arial" w:hAnsi="Arial" w:eastAsia="Arial" w:cs="Arial"/>
          <w:b w:val="0"/>
          <w:bCs w:val="0"/>
          <w:i w:val="0"/>
          <w:iCs w:val="0"/>
          <w:caps w:val="0"/>
          <w:smallCaps w:val="0"/>
          <w:strike w:val="0"/>
          <w:dstrike w:val="0"/>
          <w:noProof w:val="0"/>
          <w:color w:val="auto"/>
          <w:sz w:val="24"/>
          <w:szCs w:val="24"/>
          <w:u w:val="none"/>
          <w:lang w:val="en-GB"/>
        </w:rPr>
        <w:t xml:space="preserve">s discussed by </w:t>
      </w:r>
      <w:r w:rsidRPr="4CC0568D" w:rsidR="32A35753">
        <w:rPr>
          <w:rFonts w:ascii="Arial" w:hAnsi="Arial" w:eastAsia="Arial" w:cs="Arial"/>
          <w:b w:val="0"/>
          <w:bCs w:val="0"/>
          <w:i w:val="0"/>
          <w:iCs w:val="0"/>
          <w:caps w:val="0"/>
          <w:smallCaps w:val="0"/>
          <w:noProof w:val="0"/>
          <w:color w:val="auto"/>
          <w:sz w:val="24"/>
          <w:szCs w:val="24"/>
          <w:lang w:val="en-GB"/>
        </w:rPr>
        <w:t xml:space="preserve">Whitebread et al </w:t>
      </w:r>
      <w:r w:rsidRPr="4CC0568D" w:rsidR="0B1D54A9">
        <w:rPr>
          <w:rFonts w:ascii="Arial" w:hAnsi="Arial" w:eastAsia="Arial" w:cs="Arial"/>
          <w:b w:val="0"/>
          <w:bCs w:val="0"/>
          <w:i w:val="0"/>
          <w:iCs w:val="0"/>
          <w:caps w:val="0"/>
          <w:smallCaps w:val="0"/>
          <w:noProof w:val="0"/>
          <w:color w:val="auto"/>
          <w:sz w:val="24"/>
          <w:szCs w:val="24"/>
          <w:lang w:val="en-GB"/>
        </w:rPr>
        <w:t>(</w:t>
      </w:r>
      <w:r w:rsidRPr="4CC0568D" w:rsidR="32A35753">
        <w:rPr>
          <w:rFonts w:ascii="Arial" w:hAnsi="Arial" w:eastAsia="Arial" w:cs="Arial"/>
          <w:b w:val="0"/>
          <w:bCs w:val="0"/>
          <w:i w:val="0"/>
          <w:iCs w:val="0"/>
          <w:caps w:val="0"/>
          <w:smallCaps w:val="0"/>
          <w:noProof w:val="0"/>
          <w:color w:val="auto"/>
          <w:sz w:val="24"/>
          <w:szCs w:val="24"/>
          <w:lang w:val="en-GB"/>
        </w:rPr>
        <w:t>2009)</w:t>
      </w:r>
      <w:r w:rsidRPr="4CC0568D" w:rsidR="32A35753">
        <w:rPr>
          <w:rFonts w:ascii="Arial" w:hAnsi="Arial" w:eastAsia="Arial" w:cs="Arial"/>
          <w:b w:val="0"/>
          <w:bCs w:val="0"/>
          <w:i w:val="0"/>
          <w:iCs w:val="0"/>
          <w:noProof w:val="0"/>
          <w:color w:val="auto"/>
          <w:sz w:val="24"/>
          <w:szCs w:val="24"/>
          <w:lang w:val="en-GB"/>
        </w:rPr>
        <w:t xml:space="preserve"> t</w:t>
      </w:r>
      <w:r w:rsidRPr="4CC0568D" w:rsidR="343B50C3">
        <w:rPr>
          <w:rFonts w:ascii="Arial" w:hAnsi="Arial" w:eastAsia="Arial" w:cs="Arial"/>
          <w:b w:val="0"/>
          <w:bCs w:val="0"/>
          <w:i w:val="0"/>
          <w:iCs w:val="0"/>
          <w:noProof w:val="0"/>
          <w:color w:val="auto"/>
          <w:sz w:val="24"/>
          <w:szCs w:val="24"/>
          <w:lang w:val="en-GB"/>
        </w:rPr>
        <w:t xml:space="preserve">he freedom for children to choose their own play is </w:t>
      </w:r>
      <w:r w:rsidRPr="4CC0568D" w:rsidR="56B959E4">
        <w:rPr>
          <w:rFonts w:ascii="Arial" w:hAnsi="Arial" w:eastAsia="Arial" w:cs="Arial"/>
          <w:b w:val="0"/>
          <w:bCs w:val="0"/>
          <w:i w:val="0"/>
          <w:iCs w:val="0"/>
          <w:noProof w:val="0"/>
          <w:color w:val="auto"/>
          <w:sz w:val="24"/>
          <w:szCs w:val="24"/>
          <w:lang w:val="en-GB"/>
        </w:rPr>
        <w:t xml:space="preserve">a key factor </w:t>
      </w:r>
      <w:r w:rsidRPr="4CC0568D" w:rsidR="343B50C3">
        <w:rPr>
          <w:rFonts w:ascii="Arial" w:hAnsi="Arial" w:eastAsia="Arial" w:cs="Arial"/>
          <w:b w:val="0"/>
          <w:bCs w:val="0"/>
          <w:i w:val="0"/>
          <w:iCs w:val="0"/>
          <w:noProof w:val="0"/>
          <w:color w:val="auto"/>
          <w:sz w:val="24"/>
          <w:szCs w:val="24"/>
          <w:lang w:val="en-GB"/>
        </w:rPr>
        <w:t xml:space="preserve">for </w:t>
      </w:r>
      <w:r w:rsidRPr="4CC0568D" w:rsidR="41C4B2FD">
        <w:rPr>
          <w:rFonts w:ascii="Arial" w:hAnsi="Arial" w:eastAsia="Arial" w:cs="Arial"/>
          <w:b w:val="0"/>
          <w:bCs w:val="0"/>
          <w:i w:val="0"/>
          <w:iCs w:val="0"/>
          <w:noProof w:val="0"/>
          <w:color w:val="auto"/>
          <w:sz w:val="24"/>
          <w:szCs w:val="24"/>
          <w:lang w:val="en-GB"/>
        </w:rPr>
        <w:t xml:space="preserve">their holistic </w:t>
      </w:r>
      <w:r w:rsidRPr="4CC0568D" w:rsidR="343B50C3">
        <w:rPr>
          <w:rFonts w:ascii="Arial" w:hAnsi="Arial" w:eastAsia="Arial" w:cs="Arial"/>
          <w:b w:val="0"/>
          <w:bCs w:val="0"/>
          <w:i w:val="0"/>
          <w:iCs w:val="0"/>
          <w:noProof w:val="0"/>
          <w:color w:val="auto"/>
          <w:sz w:val="24"/>
          <w:szCs w:val="24"/>
          <w:lang w:val="en-GB"/>
        </w:rPr>
        <w:t xml:space="preserve">development, as it allows them to explore their </w:t>
      </w:r>
      <w:r w:rsidRPr="4CC0568D" w:rsidR="343B50C3">
        <w:rPr>
          <w:rFonts w:ascii="Arial" w:hAnsi="Arial" w:eastAsia="Arial" w:cs="Arial"/>
          <w:b w:val="0"/>
          <w:bCs w:val="0"/>
          <w:i w:val="0"/>
          <w:iCs w:val="0"/>
          <w:noProof w:val="0"/>
          <w:color w:val="auto"/>
          <w:sz w:val="24"/>
          <w:szCs w:val="24"/>
          <w:lang w:val="en-GB"/>
        </w:rPr>
        <w:t>interests</w:t>
      </w:r>
      <w:r w:rsidRPr="4CC0568D" w:rsidR="4084D935">
        <w:rPr>
          <w:rFonts w:ascii="Arial" w:hAnsi="Arial" w:eastAsia="Arial" w:cs="Arial"/>
          <w:b w:val="0"/>
          <w:bCs w:val="0"/>
          <w:i w:val="0"/>
          <w:iCs w:val="0"/>
          <w:noProof w:val="0"/>
          <w:color w:val="auto"/>
          <w:sz w:val="24"/>
          <w:szCs w:val="24"/>
          <w:lang w:val="en-GB"/>
        </w:rPr>
        <w:t xml:space="preserve">, </w:t>
      </w:r>
      <w:r w:rsidRPr="4CC0568D" w:rsidR="343B50C3">
        <w:rPr>
          <w:rFonts w:ascii="Arial" w:hAnsi="Arial" w:eastAsia="Arial" w:cs="Arial"/>
          <w:b w:val="0"/>
          <w:bCs w:val="0"/>
          <w:i w:val="0"/>
          <w:iCs w:val="0"/>
          <w:noProof w:val="0"/>
          <w:color w:val="auto"/>
          <w:sz w:val="24"/>
          <w:szCs w:val="24"/>
          <w:lang w:val="en-GB"/>
        </w:rPr>
        <w:t>take ownership of their learning</w:t>
      </w:r>
      <w:r w:rsidRPr="4CC0568D" w:rsidR="07081D22">
        <w:rPr>
          <w:rFonts w:ascii="Arial" w:hAnsi="Arial" w:eastAsia="Arial" w:cs="Arial"/>
          <w:b w:val="0"/>
          <w:bCs w:val="0"/>
          <w:i w:val="0"/>
          <w:iCs w:val="0"/>
          <w:noProof w:val="0"/>
          <w:color w:val="auto"/>
          <w:sz w:val="24"/>
          <w:szCs w:val="24"/>
          <w:lang w:val="en-GB"/>
        </w:rPr>
        <w:t xml:space="preserve"> </w:t>
      </w:r>
      <w:r w:rsidRPr="4CC0568D" w:rsidR="414AFEE6">
        <w:rPr>
          <w:rFonts w:ascii="Arial" w:hAnsi="Arial" w:eastAsia="Arial" w:cs="Arial"/>
          <w:b w:val="0"/>
          <w:bCs w:val="0"/>
          <w:i w:val="0"/>
          <w:iCs w:val="0"/>
          <w:noProof w:val="0"/>
          <w:color w:val="auto"/>
          <w:sz w:val="24"/>
          <w:szCs w:val="24"/>
          <w:lang w:val="en-GB"/>
        </w:rPr>
        <w:t xml:space="preserve">which </w:t>
      </w:r>
      <w:r w:rsidRPr="4CC0568D" w:rsidR="54233750">
        <w:rPr>
          <w:rFonts w:ascii="Arial" w:hAnsi="Arial" w:eastAsia="Arial" w:cs="Arial"/>
          <w:b w:val="0"/>
          <w:bCs w:val="0"/>
          <w:i w:val="0"/>
          <w:iCs w:val="0"/>
          <w:noProof w:val="0"/>
          <w:color w:val="auto"/>
          <w:sz w:val="24"/>
          <w:szCs w:val="24"/>
          <w:lang w:val="en-GB"/>
        </w:rPr>
        <w:t xml:space="preserve">then </w:t>
      </w:r>
      <w:r w:rsidRPr="4CC0568D" w:rsidR="414AFEE6">
        <w:rPr>
          <w:rFonts w:ascii="Arial" w:hAnsi="Arial" w:eastAsia="Arial" w:cs="Arial"/>
          <w:b w:val="0"/>
          <w:bCs w:val="0"/>
          <w:i w:val="0"/>
          <w:iCs w:val="0"/>
          <w:noProof w:val="0"/>
          <w:color w:val="auto"/>
          <w:sz w:val="24"/>
          <w:szCs w:val="24"/>
          <w:lang w:val="en-GB"/>
        </w:rPr>
        <w:t xml:space="preserve">encourages </w:t>
      </w:r>
      <w:r w:rsidRPr="4CC0568D" w:rsidR="07081D22">
        <w:rPr>
          <w:rFonts w:ascii="Arial" w:hAnsi="Arial" w:eastAsia="Arial" w:cs="Arial"/>
          <w:b w:val="0"/>
          <w:bCs w:val="0"/>
          <w:i w:val="0"/>
          <w:iCs w:val="0"/>
          <w:noProof w:val="0"/>
          <w:color w:val="auto"/>
          <w:sz w:val="24"/>
          <w:szCs w:val="24"/>
          <w:lang w:val="en-GB"/>
        </w:rPr>
        <w:t xml:space="preserve">children </w:t>
      </w:r>
      <w:r w:rsidRPr="4CC0568D" w:rsidR="69B071D9">
        <w:rPr>
          <w:rFonts w:ascii="Arial" w:hAnsi="Arial" w:eastAsia="Arial" w:cs="Arial"/>
          <w:b w:val="0"/>
          <w:bCs w:val="0"/>
          <w:i w:val="0"/>
          <w:iCs w:val="0"/>
          <w:noProof w:val="0"/>
          <w:color w:val="auto"/>
          <w:sz w:val="24"/>
          <w:szCs w:val="24"/>
          <w:lang w:val="en-GB"/>
        </w:rPr>
        <w:t xml:space="preserve">to </w:t>
      </w:r>
      <w:r w:rsidRPr="4CC0568D" w:rsidR="07081D22">
        <w:rPr>
          <w:rFonts w:ascii="Arial" w:hAnsi="Arial" w:eastAsia="Arial" w:cs="Arial"/>
          <w:b w:val="0"/>
          <w:bCs w:val="0"/>
          <w:i w:val="0"/>
          <w:iCs w:val="0"/>
          <w:noProof w:val="0"/>
          <w:color w:val="auto"/>
          <w:sz w:val="24"/>
          <w:szCs w:val="24"/>
          <w:lang w:val="en-GB"/>
        </w:rPr>
        <w:t>gain a sense of independence and autonomy, which is essential for developing confidence and self-reliance</w:t>
      </w:r>
      <w:r w:rsidRPr="4CC0568D" w:rsidR="343B50C3">
        <w:rPr>
          <w:rFonts w:ascii="Arial" w:hAnsi="Arial" w:eastAsia="Arial" w:cs="Arial"/>
          <w:b w:val="0"/>
          <w:bCs w:val="0"/>
          <w:i w:val="0"/>
          <w:iCs w:val="0"/>
          <w:noProof w:val="0"/>
          <w:color w:val="auto"/>
          <w:sz w:val="24"/>
          <w:szCs w:val="24"/>
          <w:lang w:val="en-GB"/>
        </w:rPr>
        <w:t>.</w:t>
      </w:r>
      <w:r w:rsidRPr="4CC0568D" w:rsidR="33D5B302">
        <w:rPr>
          <w:rFonts w:ascii="Arial" w:hAnsi="Arial" w:eastAsia="Arial" w:cs="Arial"/>
          <w:b w:val="0"/>
          <w:bCs w:val="0"/>
          <w:i w:val="0"/>
          <w:iCs w:val="0"/>
          <w:noProof w:val="0"/>
          <w:color w:val="auto"/>
          <w:sz w:val="24"/>
          <w:szCs w:val="24"/>
          <w:lang w:val="en-GB"/>
        </w:rPr>
        <w:t xml:space="preserve"> </w:t>
      </w:r>
      <w:r w:rsidRPr="4CC0568D" w:rsidR="6CB03685">
        <w:rPr>
          <w:rFonts w:ascii="Arial" w:hAnsi="Arial" w:eastAsia="Arial" w:cs="Arial"/>
          <w:b w:val="0"/>
          <w:bCs w:val="0"/>
          <w:i w:val="0"/>
          <w:iCs w:val="0"/>
          <w:noProof w:val="0"/>
          <w:color w:val="auto"/>
          <w:sz w:val="24"/>
          <w:szCs w:val="24"/>
          <w:lang w:val="en-GB"/>
        </w:rPr>
        <w:t xml:space="preserve">Similarly, Moyles (2015) conveys that self-directed play provides children with the freedom to explore and experiment with </w:t>
      </w:r>
      <w:r w:rsidRPr="4CC0568D" w:rsidR="6CB03685">
        <w:rPr>
          <w:rFonts w:ascii="Arial" w:hAnsi="Arial" w:eastAsia="Arial" w:cs="Arial"/>
          <w:b w:val="0"/>
          <w:bCs w:val="0"/>
          <w:i w:val="0"/>
          <w:iCs w:val="0"/>
          <w:noProof w:val="0"/>
          <w:color w:val="auto"/>
          <w:sz w:val="24"/>
          <w:szCs w:val="24"/>
          <w:lang w:val="en-GB"/>
        </w:rPr>
        <w:t>new ideas</w:t>
      </w:r>
      <w:r w:rsidRPr="4CC0568D" w:rsidR="6CB03685">
        <w:rPr>
          <w:rFonts w:ascii="Arial" w:hAnsi="Arial" w:eastAsia="Arial" w:cs="Arial"/>
          <w:b w:val="0"/>
          <w:bCs w:val="0"/>
          <w:i w:val="0"/>
          <w:iCs w:val="0"/>
          <w:noProof w:val="0"/>
          <w:color w:val="auto"/>
          <w:sz w:val="24"/>
          <w:szCs w:val="24"/>
          <w:lang w:val="en-GB"/>
        </w:rPr>
        <w:t xml:space="preserve"> without the constraints of structured activities a</w:t>
      </w:r>
      <w:r w:rsidRPr="4CC0568D" w:rsidR="10581DB6">
        <w:rPr>
          <w:rFonts w:ascii="Arial" w:hAnsi="Arial" w:eastAsia="Arial" w:cs="Arial"/>
          <w:b w:val="0"/>
          <w:bCs w:val="0"/>
          <w:i w:val="0"/>
          <w:iCs w:val="0"/>
          <w:noProof w:val="0"/>
          <w:color w:val="auto"/>
          <w:sz w:val="24"/>
          <w:szCs w:val="24"/>
          <w:lang w:val="en-GB"/>
        </w:rPr>
        <w:t xml:space="preserve">nd emphasizes the importance of </w:t>
      </w:r>
      <w:r w:rsidRPr="4CC0568D" w:rsidR="56962F97">
        <w:rPr>
          <w:rFonts w:ascii="Arial" w:hAnsi="Arial" w:eastAsia="Arial" w:cs="Arial"/>
          <w:b w:val="0"/>
          <w:bCs w:val="0"/>
          <w:i w:val="0"/>
          <w:iCs w:val="0"/>
          <w:noProof w:val="0"/>
          <w:color w:val="auto"/>
          <w:sz w:val="24"/>
          <w:szCs w:val="24"/>
          <w:lang w:val="en-GB"/>
        </w:rPr>
        <w:t>imagination</w:t>
      </w:r>
      <w:r w:rsidRPr="4CC0568D" w:rsidR="6CB03685">
        <w:rPr>
          <w:rFonts w:ascii="Arial" w:hAnsi="Arial" w:eastAsia="Arial" w:cs="Arial"/>
          <w:b w:val="0"/>
          <w:bCs w:val="0"/>
          <w:i w:val="0"/>
          <w:iCs w:val="0"/>
          <w:noProof w:val="0"/>
          <w:color w:val="auto"/>
          <w:sz w:val="24"/>
          <w:szCs w:val="24"/>
          <w:lang w:val="en-GB"/>
        </w:rPr>
        <w:t xml:space="preserve"> </w:t>
      </w:r>
      <w:r w:rsidRPr="4CC0568D" w:rsidR="1DA48C78">
        <w:rPr>
          <w:rFonts w:ascii="Arial" w:hAnsi="Arial" w:eastAsia="Arial" w:cs="Arial"/>
          <w:b w:val="0"/>
          <w:bCs w:val="0"/>
          <w:i w:val="0"/>
          <w:iCs w:val="0"/>
          <w:noProof w:val="0"/>
          <w:color w:val="auto"/>
          <w:sz w:val="24"/>
          <w:szCs w:val="24"/>
          <w:lang w:val="en-GB"/>
        </w:rPr>
        <w:t xml:space="preserve">and why it </w:t>
      </w:r>
      <w:r w:rsidRPr="4CC0568D" w:rsidR="6CB03685">
        <w:rPr>
          <w:rFonts w:ascii="Arial" w:hAnsi="Arial" w:eastAsia="Arial" w:cs="Arial"/>
          <w:b w:val="0"/>
          <w:bCs w:val="0"/>
          <w:i w:val="0"/>
          <w:iCs w:val="0"/>
          <w:noProof w:val="0"/>
          <w:color w:val="auto"/>
          <w:sz w:val="24"/>
          <w:szCs w:val="24"/>
          <w:lang w:val="en-GB"/>
        </w:rPr>
        <w:t>is key to creative thinking</w:t>
      </w:r>
      <w:r w:rsidRPr="4CC0568D" w:rsidR="1C8F4847">
        <w:rPr>
          <w:rFonts w:ascii="Arial" w:hAnsi="Arial" w:eastAsia="Arial" w:cs="Arial"/>
          <w:b w:val="0"/>
          <w:bCs w:val="0"/>
          <w:i w:val="0"/>
          <w:iCs w:val="0"/>
          <w:noProof w:val="0"/>
          <w:color w:val="auto"/>
          <w:sz w:val="24"/>
          <w:szCs w:val="24"/>
          <w:lang w:val="en-GB"/>
        </w:rPr>
        <w:t xml:space="preserve">, encouraging </w:t>
      </w:r>
      <w:r w:rsidRPr="4CC0568D" w:rsidR="6CB03685">
        <w:rPr>
          <w:rFonts w:ascii="Arial" w:hAnsi="Arial" w:eastAsia="Arial" w:cs="Arial"/>
          <w:b w:val="0"/>
          <w:bCs w:val="0"/>
          <w:i w:val="0"/>
          <w:iCs w:val="0"/>
          <w:noProof w:val="0"/>
          <w:color w:val="auto"/>
          <w:sz w:val="24"/>
          <w:szCs w:val="24"/>
          <w:lang w:val="en-GB"/>
        </w:rPr>
        <w:t>children learn</w:t>
      </w:r>
      <w:r w:rsidRPr="4CC0568D" w:rsidR="6CB03685">
        <w:rPr>
          <w:rFonts w:ascii="Arial" w:hAnsi="Arial" w:eastAsia="Arial" w:cs="Arial"/>
          <w:b w:val="0"/>
          <w:bCs w:val="0"/>
          <w:i w:val="0"/>
          <w:iCs w:val="0"/>
          <w:noProof w:val="0"/>
          <w:color w:val="auto"/>
          <w:sz w:val="24"/>
          <w:szCs w:val="24"/>
          <w:lang w:val="en-GB"/>
        </w:rPr>
        <w:t xml:space="preserve"> to </w:t>
      </w:r>
      <w:r w:rsidRPr="4CC0568D" w:rsidR="6CB03685">
        <w:rPr>
          <w:rFonts w:ascii="Arial" w:hAnsi="Arial" w:eastAsia="Arial" w:cs="Arial"/>
          <w:b w:val="0"/>
          <w:bCs w:val="0"/>
          <w:i w:val="0"/>
          <w:iCs w:val="0"/>
          <w:noProof w:val="0"/>
          <w:color w:val="auto"/>
          <w:sz w:val="24"/>
          <w:szCs w:val="24"/>
          <w:lang w:val="en-GB"/>
        </w:rPr>
        <w:t>think outside the box</w:t>
      </w:r>
      <w:r w:rsidRPr="4CC0568D" w:rsidR="6CB03685">
        <w:rPr>
          <w:rFonts w:ascii="Arial" w:hAnsi="Arial" w:eastAsia="Arial" w:cs="Arial"/>
          <w:b w:val="0"/>
          <w:bCs w:val="0"/>
          <w:i w:val="0"/>
          <w:iCs w:val="0"/>
          <w:noProof w:val="0"/>
          <w:color w:val="auto"/>
          <w:sz w:val="24"/>
          <w:szCs w:val="24"/>
          <w:lang w:val="en-GB"/>
        </w:rPr>
        <w:t xml:space="preserve"> and develop their creative </w:t>
      </w:r>
      <w:r w:rsidRPr="4CC0568D" w:rsidR="558FE644">
        <w:rPr>
          <w:rFonts w:ascii="Arial" w:hAnsi="Arial" w:eastAsia="Arial" w:cs="Arial"/>
          <w:b w:val="0"/>
          <w:bCs w:val="0"/>
          <w:i w:val="0"/>
          <w:iCs w:val="0"/>
          <w:noProof w:val="0"/>
          <w:color w:val="auto"/>
          <w:sz w:val="24"/>
          <w:szCs w:val="24"/>
          <w:lang w:val="en-GB"/>
        </w:rPr>
        <w:t xml:space="preserve">potential. Furthermore, </w:t>
      </w:r>
      <w:r w:rsidRPr="4CC0568D" w:rsidR="36D10618">
        <w:rPr>
          <w:rFonts w:ascii="Arial" w:hAnsi="Arial" w:eastAsia="Arial" w:cs="Arial"/>
          <w:b w:val="0"/>
          <w:bCs w:val="0"/>
          <w:i w:val="0"/>
          <w:iCs w:val="0"/>
          <w:noProof w:val="0"/>
          <w:color w:val="auto"/>
          <w:sz w:val="24"/>
          <w:szCs w:val="24"/>
          <w:lang w:val="en-GB"/>
        </w:rPr>
        <w:t xml:space="preserve">Moyles (2015) </w:t>
      </w:r>
      <w:r w:rsidRPr="4CC0568D" w:rsidR="4E9E74D5">
        <w:rPr>
          <w:rFonts w:ascii="Arial" w:hAnsi="Arial" w:eastAsia="Arial" w:cs="Arial"/>
          <w:b w:val="0"/>
          <w:bCs w:val="0"/>
          <w:i w:val="0"/>
          <w:iCs w:val="0"/>
          <w:noProof w:val="0"/>
          <w:color w:val="auto"/>
          <w:sz w:val="24"/>
          <w:szCs w:val="24"/>
          <w:lang w:val="en-GB"/>
        </w:rPr>
        <w:t xml:space="preserve">believes </w:t>
      </w:r>
      <w:r w:rsidRPr="4CC0568D" w:rsidR="36D10618">
        <w:rPr>
          <w:rFonts w:ascii="Arial" w:hAnsi="Arial" w:eastAsia="Arial" w:cs="Arial"/>
          <w:b w:val="0"/>
          <w:bCs w:val="0"/>
          <w:i w:val="0"/>
          <w:iCs w:val="0"/>
          <w:noProof w:val="0"/>
          <w:color w:val="auto"/>
          <w:sz w:val="24"/>
          <w:szCs w:val="24"/>
          <w:lang w:val="en-GB"/>
        </w:rPr>
        <w:t xml:space="preserve">that </w:t>
      </w:r>
      <w:r w:rsidRPr="4CC0568D" w:rsidR="03D21F5A">
        <w:rPr>
          <w:rFonts w:ascii="Arial" w:hAnsi="Arial" w:eastAsia="Arial" w:cs="Arial"/>
          <w:b w:val="0"/>
          <w:bCs w:val="0"/>
          <w:i w:val="0"/>
          <w:iCs w:val="0"/>
          <w:noProof w:val="0"/>
          <w:color w:val="auto"/>
          <w:sz w:val="24"/>
          <w:szCs w:val="24"/>
          <w:lang w:val="en-GB"/>
        </w:rPr>
        <w:t>adults play a significant role in guiding children’s play</w:t>
      </w:r>
      <w:r w:rsidRPr="4CC0568D" w:rsidR="7B82BFE1">
        <w:rPr>
          <w:rFonts w:ascii="Arial" w:hAnsi="Arial" w:eastAsia="Arial" w:cs="Arial"/>
          <w:b w:val="0"/>
          <w:bCs w:val="0"/>
          <w:i w:val="0"/>
          <w:iCs w:val="0"/>
          <w:noProof w:val="0"/>
          <w:color w:val="auto"/>
          <w:sz w:val="24"/>
          <w:szCs w:val="24"/>
          <w:lang w:val="en-GB"/>
        </w:rPr>
        <w:t>, w</w:t>
      </w:r>
      <w:r w:rsidRPr="4CC0568D" w:rsidR="03D21F5A">
        <w:rPr>
          <w:rFonts w:ascii="Arial" w:hAnsi="Arial" w:eastAsia="Arial" w:cs="Arial"/>
          <w:b w:val="0"/>
          <w:bCs w:val="0"/>
          <w:i w:val="0"/>
          <w:iCs w:val="0"/>
          <w:noProof w:val="0"/>
          <w:color w:val="auto"/>
          <w:sz w:val="24"/>
          <w:szCs w:val="24"/>
          <w:lang w:val="en-GB"/>
        </w:rPr>
        <w:t xml:space="preserve">hile children often </w:t>
      </w:r>
      <w:r w:rsidRPr="4CC0568D" w:rsidR="03D21F5A">
        <w:rPr>
          <w:rFonts w:ascii="Arial" w:hAnsi="Arial" w:eastAsia="Arial" w:cs="Arial"/>
          <w:b w:val="0"/>
          <w:bCs w:val="0"/>
          <w:i w:val="0"/>
          <w:iCs w:val="0"/>
          <w:noProof w:val="0"/>
          <w:color w:val="auto"/>
          <w:sz w:val="24"/>
          <w:szCs w:val="24"/>
          <w:lang w:val="en-GB"/>
        </w:rPr>
        <w:t>initiate</w:t>
      </w:r>
      <w:r w:rsidRPr="4CC0568D" w:rsidR="03D21F5A">
        <w:rPr>
          <w:rFonts w:ascii="Arial" w:hAnsi="Arial" w:eastAsia="Arial" w:cs="Arial"/>
          <w:b w:val="0"/>
          <w:bCs w:val="0"/>
          <w:i w:val="0"/>
          <w:iCs w:val="0"/>
          <w:noProof w:val="0"/>
          <w:color w:val="auto"/>
          <w:sz w:val="24"/>
          <w:szCs w:val="24"/>
          <w:lang w:val="en-GB"/>
        </w:rPr>
        <w:t xml:space="preserve"> and lead their own play, adults can also provide </w:t>
      </w:r>
      <w:r w:rsidRPr="4CC0568D" w:rsidR="478A643C">
        <w:rPr>
          <w:rFonts w:ascii="Arial" w:hAnsi="Arial" w:eastAsia="Arial" w:cs="Arial"/>
          <w:b w:val="0"/>
          <w:bCs w:val="0"/>
          <w:i w:val="0"/>
          <w:iCs w:val="0"/>
          <w:noProof w:val="0"/>
          <w:color w:val="auto"/>
          <w:sz w:val="24"/>
          <w:szCs w:val="24"/>
          <w:lang w:val="en-GB"/>
        </w:rPr>
        <w:t xml:space="preserve">balance </w:t>
      </w:r>
      <w:r w:rsidRPr="4CC0568D" w:rsidR="20C567DD">
        <w:rPr>
          <w:rFonts w:ascii="Arial" w:hAnsi="Arial" w:eastAsia="Arial" w:cs="Arial"/>
          <w:b w:val="0"/>
          <w:bCs w:val="0"/>
          <w:i w:val="0"/>
          <w:iCs w:val="0"/>
          <w:noProof w:val="0"/>
          <w:color w:val="auto"/>
          <w:sz w:val="24"/>
          <w:szCs w:val="24"/>
          <w:lang w:val="en-GB"/>
        </w:rPr>
        <w:t xml:space="preserve">and </w:t>
      </w:r>
      <w:r w:rsidRPr="4CC0568D" w:rsidR="4FD8E852">
        <w:rPr>
          <w:rFonts w:ascii="Arial" w:hAnsi="Arial" w:eastAsia="Arial" w:cs="Arial"/>
          <w:b w:val="0"/>
          <w:bCs w:val="0"/>
          <w:i w:val="0"/>
          <w:iCs w:val="0"/>
          <w:noProof w:val="0"/>
          <w:color w:val="auto"/>
          <w:sz w:val="24"/>
          <w:szCs w:val="24"/>
          <w:lang w:val="en-GB"/>
        </w:rPr>
        <w:t>modelling</w:t>
      </w:r>
      <w:r w:rsidRPr="4CC0568D" w:rsidR="5279DA59">
        <w:rPr>
          <w:rFonts w:ascii="Arial" w:hAnsi="Arial" w:eastAsia="Arial" w:cs="Arial"/>
          <w:b w:val="0"/>
          <w:bCs w:val="0"/>
          <w:i w:val="0"/>
          <w:iCs w:val="0"/>
          <w:noProof w:val="0"/>
          <w:color w:val="auto"/>
          <w:sz w:val="24"/>
          <w:szCs w:val="24"/>
          <w:lang w:val="en-GB"/>
        </w:rPr>
        <w:t xml:space="preserve"> without intervening and disturbing the play in its natural form for the child</w:t>
      </w:r>
      <w:r w:rsidRPr="4CC0568D" w:rsidR="35D7AECB">
        <w:rPr>
          <w:rFonts w:ascii="Arial" w:hAnsi="Arial" w:eastAsia="Arial" w:cs="Arial"/>
          <w:b w:val="0"/>
          <w:bCs w:val="0"/>
          <w:i w:val="0"/>
          <w:iCs w:val="0"/>
          <w:noProof w:val="0"/>
          <w:color w:val="auto"/>
          <w:sz w:val="24"/>
          <w:szCs w:val="24"/>
          <w:lang w:val="en-GB"/>
        </w:rPr>
        <w:t>.</w:t>
      </w:r>
      <w:r w:rsidRPr="4CC0568D" w:rsidR="5E043AE0">
        <w:rPr>
          <w:rFonts w:ascii="Arial" w:hAnsi="Arial" w:eastAsia="Arial" w:cs="Arial"/>
          <w:b w:val="0"/>
          <w:bCs w:val="0"/>
          <w:i w:val="0"/>
          <w:iCs w:val="0"/>
          <w:noProof w:val="0"/>
          <w:color w:val="auto"/>
          <w:sz w:val="24"/>
          <w:szCs w:val="24"/>
          <w:lang w:val="en-GB"/>
        </w:rPr>
        <w:t xml:space="preserve"> </w:t>
      </w:r>
      <w:r w:rsidRPr="4CC0568D" w:rsidR="3FB63616">
        <w:rPr>
          <w:rFonts w:ascii="Arial" w:hAnsi="Arial" w:eastAsia="Arial" w:cs="Arial"/>
          <w:b w:val="0"/>
          <w:bCs w:val="0"/>
          <w:i w:val="0"/>
          <w:iCs w:val="0"/>
          <w:noProof w:val="0"/>
          <w:color w:val="auto"/>
          <w:sz w:val="24"/>
          <w:szCs w:val="24"/>
          <w:lang w:val="en-GB"/>
        </w:rPr>
        <w:t>By providing a safe, stimulating environment and offering subtle guidance when needed, adults can enhance self-directed play and foster a child’s growth in creativity, problem-solving, and emotional regulation</w:t>
      </w:r>
      <w:r w:rsidRPr="4CC0568D" w:rsidR="385C8F1C">
        <w:rPr>
          <w:rFonts w:ascii="Arial" w:hAnsi="Arial" w:eastAsia="Arial" w:cs="Arial"/>
          <w:b w:val="0"/>
          <w:bCs w:val="0"/>
          <w:i w:val="0"/>
          <w:iCs w:val="0"/>
          <w:noProof w:val="0"/>
          <w:color w:val="auto"/>
          <w:sz w:val="24"/>
          <w:szCs w:val="24"/>
          <w:lang w:val="en-GB"/>
        </w:rPr>
        <w:t xml:space="preserve">, contributing to the productive development of the child holistically </w:t>
      </w:r>
      <w:r w:rsidRPr="4CC0568D" w:rsidR="3FB63616">
        <w:rPr>
          <w:rFonts w:ascii="Arial" w:hAnsi="Arial" w:eastAsia="Arial" w:cs="Arial"/>
          <w:b w:val="0"/>
          <w:bCs w:val="0"/>
          <w:i w:val="0"/>
          <w:iCs w:val="0"/>
          <w:noProof w:val="0"/>
          <w:color w:val="auto"/>
          <w:sz w:val="24"/>
          <w:szCs w:val="24"/>
          <w:lang w:val="en-GB"/>
        </w:rPr>
        <w:t>(Hakkarainen et al 2013).</w:t>
      </w:r>
    </w:p>
    <w:p w:rsidR="1B719478" w:rsidP="4CC0568D" w:rsidRDefault="1B719478" w14:paraId="402FBEBA" w14:textId="61C34C5D">
      <w:pPr>
        <w:pStyle w:val="Normal"/>
        <w:spacing w:before="0" w:beforeAutospacing="off" w:after="0" w:afterAutospacing="off" w:line="360" w:lineRule="auto"/>
        <w:ind w:left="0"/>
        <w:jc w:val="left"/>
        <w:rPr>
          <w:rFonts w:ascii="Arial" w:hAnsi="Arial" w:eastAsia="Arial" w:cs="Arial"/>
          <w:b w:val="0"/>
          <w:bCs w:val="0"/>
          <w:i w:val="0"/>
          <w:iCs w:val="0"/>
          <w:noProof w:val="0"/>
          <w:color w:val="auto"/>
          <w:sz w:val="24"/>
          <w:szCs w:val="24"/>
          <w:lang w:val="en-GB"/>
        </w:rPr>
      </w:pP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Many theorists have gone on to produce</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 xml:space="preserve"> findings and beliefs upon the overall importance </w:t>
      </w:r>
      <w:r w:rsidRPr="4CC0568D" w:rsidR="41A6554C">
        <w:rPr>
          <w:rFonts w:ascii="Arial" w:hAnsi="Arial" w:eastAsia="Arial" w:cs="Arial"/>
          <w:b w:val="0"/>
          <w:bCs w:val="0"/>
          <w:i w:val="0"/>
          <w:iCs w:val="0"/>
          <w:caps w:val="0"/>
          <w:smallCaps w:val="0"/>
          <w:strike w:val="0"/>
          <w:dstrike w:val="0"/>
          <w:noProof w:val="0"/>
          <w:color w:val="auto"/>
          <w:sz w:val="24"/>
          <w:szCs w:val="24"/>
          <w:u w:val="none"/>
          <w:lang w:val="en-GB"/>
        </w:rPr>
        <w:t xml:space="preserve">of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 xml:space="preserve">play and what that looks like to them, supplying various perspectives.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 xml:space="preserve">For example, Maria Montessori, the first female doctor in Italy and the creator of ‘The Montessori Method of Education’ believed </w:t>
      </w:r>
      <w:r w:rsidRPr="4CC0568D" w:rsidR="01461F0F">
        <w:rPr>
          <w:rFonts w:ascii="Arial" w:hAnsi="Arial" w:eastAsia="Arial" w:cs="Arial"/>
          <w:b w:val="0"/>
          <w:bCs w:val="0"/>
          <w:i w:val="0"/>
          <w:iCs w:val="0"/>
          <w:caps w:val="0"/>
          <w:smallCaps w:val="0"/>
          <w:strike w:val="0"/>
          <w:dstrike w:val="0"/>
          <w:noProof w:val="0"/>
          <w:color w:val="auto"/>
          <w:sz w:val="24"/>
          <w:szCs w:val="24"/>
          <w:u w:val="none"/>
          <w:lang w:val="en-GB"/>
        </w:rPr>
        <w:t>that children</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 xml:space="preserve"> preferred to work as opposed to what is considered the stereotypical perspective of play (Isaacs</w:t>
      </w:r>
      <w:r w:rsidRPr="4CC0568D" w:rsidR="58B6A78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2007). Montessori acknowledged that children naturally want to ‘help’ and play through acts of service and highlighted the importance of having access to a favourable environment (Isaacs</w:t>
      </w:r>
      <w:r w:rsidRPr="4CC0568D" w:rsidR="27D230D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2007). Within Montessori's findings there was a considerate emphasis on the inclusion of ‘free play’ and child-led learning, also acknowledging the perspective of the ‘observational’ child, discussing that a child who is ‘free to play’ must also be ‘free not to play’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Feez</w:t>
      </w:r>
      <w:r w:rsidRPr="4CC0568D" w:rsidR="4165C916">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C0568D" w:rsidR="1B719478">
        <w:rPr>
          <w:rFonts w:ascii="Arial" w:hAnsi="Arial" w:eastAsia="Arial" w:cs="Arial"/>
          <w:b w:val="0"/>
          <w:bCs w:val="0"/>
          <w:i w:val="0"/>
          <w:iCs w:val="0"/>
          <w:caps w:val="0"/>
          <w:smallCaps w:val="0"/>
          <w:strike w:val="0"/>
          <w:dstrike w:val="0"/>
          <w:noProof w:val="0"/>
          <w:color w:val="auto"/>
          <w:sz w:val="24"/>
          <w:szCs w:val="24"/>
          <w:u w:val="none"/>
          <w:lang w:val="en-GB"/>
        </w:rPr>
        <w:t>2010).</w:t>
      </w:r>
      <w:r w:rsidRPr="4CC0568D" w:rsidR="0E8EE568">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6B7EEA4C" w:rsidP="4CC0568D" w:rsidRDefault="6B7EEA4C" w14:paraId="66154958" w14:textId="498951AD">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auto"/>
          <w:sz w:val="24"/>
          <w:szCs w:val="24"/>
          <w:u w:val="none"/>
          <w:lang w:val="en-GB"/>
        </w:rPr>
      </w:pPr>
    </w:p>
    <w:p w:rsidR="6A51FB89" w:rsidP="4CC0568D" w:rsidRDefault="6A51FB89" w14:paraId="5C99D2D8" w14:textId="60EA2E8A">
      <w:pPr>
        <w:pStyle w:val="Normal"/>
        <w:spacing w:before="0" w:beforeAutospacing="off" w:after="0" w:afterAutospacing="off" w:line="360" w:lineRule="auto"/>
        <w:ind w:left="0"/>
        <w:jc w:val="left"/>
        <w:rPr>
          <w:rFonts w:ascii="Arial" w:hAnsi="Arial" w:eastAsia="Arial" w:cs="Arial"/>
          <w:b w:val="0"/>
          <w:bCs w:val="0"/>
          <w:i w:val="0"/>
          <w:iCs w:val="0"/>
          <w:noProof w:val="0"/>
          <w:color w:val="auto"/>
          <w:sz w:val="24"/>
          <w:szCs w:val="24"/>
          <w:lang w:val="en-GB"/>
        </w:rPr>
      </w:pPr>
      <w:bookmarkStart w:name="_Int_Mr59OZ7v" w:id="1294493614"/>
      <w:r w:rsidRPr="4CC0568D" w:rsidR="6A51FB89">
        <w:rPr>
          <w:rFonts w:ascii="Arial" w:hAnsi="Arial" w:eastAsia="Arial" w:cs="Arial"/>
          <w:b w:val="0"/>
          <w:bCs w:val="0"/>
          <w:i w:val="0"/>
          <w:iCs w:val="0"/>
          <w:caps w:val="0"/>
          <w:smallCaps w:val="0"/>
          <w:strike w:val="0"/>
          <w:dstrike w:val="0"/>
          <w:noProof w:val="0"/>
          <w:color w:val="auto"/>
          <w:sz w:val="24"/>
          <w:szCs w:val="24"/>
          <w:u w:val="none"/>
          <w:lang w:val="en-GB"/>
        </w:rPr>
        <w:t>However</w:t>
      </w:r>
      <w:bookmarkEnd w:id="1294493614"/>
      <w:r w:rsidRPr="4CC0568D" w:rsidR="54DAC26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C0568D" w:rsidR="2E84CE10">
        <w:rPr>
          <w:rFonts w:ascii="Arial" w:hAnsi="Arial" w:eastAsia="Arial" w:cs="Arial"/>
          <w:b w:val="0"/>
          <w:bCs w:val="0"/>
          <w:i w:val="0"/>
          <w:iCs w:val="0"/>
          <w:caps w:val="0"/>
          <w:smallCaps w:val="0"/>
          <w:strike w:val="0"/>
          <w:dstrike w:val="0"/>
          <w:noProof w:val="0"/>
          <w:color w:val="auto"/>
          <w:sz w:val="24"/>
          <w:szCs w:val="24"/>
          <w:u w:val="none"/>
          <w:lang w:val="en-GB"/>
        </w:rPr>
        <w:t>in contrast to Montessori</w:t>
      </w:r>
      <w:r w:rsidRPr="4CC0568D" w:rsidR="6CB73BF1">
        <w:rPr>
          <w:rFonts w:ascii="Arial" w:hAnsi="Arial" w:eastAsia="Arial" w:cs="Arial"/>
          <w:b w:val="0"/>
          <w:bCs w:val="0"/>
          <w:i w:val="0"/>
          <w:iCs w:val="0"/>
          <w:caps w:val="0"/>
          <w:smallCaps w:val="0"/>
          <w:strike w:val="0"/>
          <w:dstrike w:val="0"/>
          <w:noProof w:val="0"/>
          <w:color w:val="auto"/>
          <w:sz w:val="24"/>
          <w:szCs w:val="24"/>
          <w:u w:val="none"/>
          <w:lang w:val="en-GB"/>
        </w:rPr>
        <w:t>,</w:t>
      </w:r>
      <w:r w:rsidRPr="4CC0568D" w:rsidR="2E84CE1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C0568D" w:rsidR="6A51FB89">
        <w:rPr>
          <w:rFonts w:ascii="Arial" w:hAnsi="Arial" w:eastAsia="Arial" w:cs="Arial"/>
          <w:b w:val="0"/>
          <w:bCs w:val="0"/>
          <w:i w:val="0"/>
          <w:iCs w:val="0"/>
          <w:noProof w:val="0"/>
          <w:color w:val="auto"/>
          <w:sz w:val="24"/>
          <w:szCs w:val="24"/>
          <w:lang w:val="en-GB"/>
        </w:rPr>
        <w:t>Lev Vygotsky, a Russian psychologist</w:t>
      </w:r>
      <w:r w:rsidRPr="4CC0568D" w:rsidR="620A3C9A">
        <w:rPr>
          <w:rFonts w:ascii="Arial" w:hAnsi="Arial" w:eastAsia="Arial" w:cs="Arial"/>
          <w:b w:val="0"/>
          <w:bCs w:val="0"/>
          <w:i w:val="0"/>
          <w:iCs w:val="0"/>
          <w:noProof w:val="0"/>
          <w:color w:val="auto"/>
          <w:sz w:val="24"/>
          <w:szCs w:val="24"/>
          <w:lang w:val="en-GB"/>
        </w:rPr>
        <w:t>,</w:t>
      </w:r>
      <w:r w:rsidRPr="4CC0568D" w:rsidR="6A51FB89">
        <w:rPr>
          <w:rFonts w:ascii="Arial" w:hAnsi="Arial" w:eastAsia="Arial" w:cs="Arial"/>
          <w:b w:val="0"/>
          <w:bCs w:val="0"/>
          <w:i w:val="0"/>
          <w:iCs w:val="0"/>
          <w:noProof w:val="0"/>
          <w:color w:val="auto"/>
          <w:sz w:val="24"/>
          <w:szCs w:val="24"/>
          <w:lang w:val="en-GB"/>
        </w:rPr>
        <w:t xml:space="preserve"> believed that children's cognitive development is heavily influenced by social interactions, especially with adults and more knowledgeable peers</w:t>
      </w:r>
      <w:r w:rsidRPr="4CC0568D" w:rsidR="4574B8BE">
        <w:rPr>
          <w:rFonts w:ascii="Arial" w:hAnsi="Arial" w:eastAsia="Arial" w:cs="Arial"/>
          <w:b w:val="0"/>
          <w:bCs w:val="0"/>
          <w:i w:val="0"/>
          <w:iCs w:val="0"/>
          <w:noProof w:val="0"/>
          <w:color w:val="auto"/>
          <w:sz w:val="24"/>
          <w:szCs w:val="24"/>
          <w:lang w:val="en-GB"/>
        </w:rPr>
        <w:t xml:space="preserve"> and </w:t>
      </w:r>
      <w:r w:rsidRPr="4CC0568D" w:rsidR="342021E0">
        <w:rPr>
          <w:rFonts w:ascii="Arial" w:hAnsi="Arial" w:eastAsia="Arial" w:cs="Arial"/>
          <w:b w:val="0"/>
          <w:bCs w:val="0"/>
          <w:i w:val="0"/>
          <w:iCs w:val="0"/>
          <w:noProof w:val="0"/>
          <w:color w:val="auto"/>
          <w:sz w:val="24"/>
          <w:szCs w:val="24"/>
          <w:lang w:val="en-GB"/>
        </w:rPr>
        <w:t>this is what Vygotsky’s concept of “scaffolding”</w:t>
      </w:r>
      <w:r w:rsidRPr="4CC0568D" w:rsidR="3AC06511">
        <w:rPr>
          <w:rFonts w:ascii="Arial" w:hAnsi="Arial" w:eastAsia="Arial" w:cs="Arial"/>
          <w:b w:val="0"/>
          <w:bCs w:val="0"/>
          <w:i w:val="0"/>
          <w:iCs w:val="0"/>
          <w:noProof w:val="0"/>
          <w:color w:val="auto"/>
          <w:sz w:val="24"/>
          <w:szCs w:val="24"/>
          <w:lang w:val="en-GB"/>
        </w:rPr>
        <w:t xml:space="preserve"> </w:t>
      </w:r>
      <w:r w:rsidRPr="4CC0568D" w:rsidR="184A14C3">
        <w:rPr>
          <w:rFonts w:ascii="Arial" w:hAnsi="Arial" w:eastAsia="Arial" w:cs="Arial"/>
          <w:b w:val="0"/>
          <w:bCs w:val="0"/>
          <w:i w:val="0"/>
          <w:iCs w:val="0"/>
          <w:noProof w:val="0"/>
          <w:color w:val="auto"/>
          <w:sz w:val="24"/>
          <w:szCs w:val="24"/>
          <w:lang w:val="en-GB"/>
        </w:rPr>
        <w:t xml:space="preserve">is built upon </w:t>
      </w:r>
      <w:r w:rsidRPr="4CC0568D" w:rsidR="39BFD585">
        <w:rPr>
          <w:rFonts w:ascii="Arial" w:hAnsi="Arial" w:eastAsia="Arial" w:cs="Arial"/>
          <w:b w:val="0"/>
          <w:bCs w:val="0"/>
          <w:i w:val="0"/>
          <w:iCs w:val="0"/>
          <w:noProof w:val="0"/>
          <w:color w:val="auto"/>
          <w:sz w:val="24"/>
          <w:szCs w:val="24"/>
          <w:lang w:val="en-GB"/>
        </w:rPr>
        <w:t>(</w:t>
      </w:r>
      <w:r w:rsidRPr="4CC0568D" w:rsidR="39BFD585">
        <w:rPr>
          <w:rFonts w:ascii="Arial" w:hAnsi="Arial" w:eastAsia="Arial" w:cs="Arial"/>
          <w:b w:val="0"/>
          <w:bCs w:val="0"/>
          <w:i w:val="0"/>
          <w:iCs w:val="0"/>
          <w:noProof w:val="0"/>
          <w:color w:val="auto"/>
          <w:sz w:val="24"/>
          <w:szCs w:val="24"/>
          <w:lang w:val="en-GB"/>
        </w:rPr>
        <w:t>Bodrova</w:t>
      </w:r>
      <w:r w:rsidRPr="4CC0568D" w:rsidR="39BFD585">
        <w:rPr>
          <w:rFonts w:ascii="Arial" w:hAnsi="Arial" w:eastAsia="Arial" w:cs="Arial"/>
          <w:b w:val="0"/>
          <w:bCs w:val="0"/>
          <w:i w:val="0"/>
          <w:iCs w:val="0"/>
          <w:noProof w:val="0"/>
          <w:color w:val="auto"/>
          <w:sz w:val="24"/>
          <w:szCs w:val="24"/>
          <w:lang w:val="en-GB"/>
        </w:rPr>
        <w:t xml:space="preserve"> et al 1996).</w:t>
      </w:r>
      <w:r w:rsidRPr="4CC0568D" w:rsidR="4E91B620">
        <w:rPr>
          <w:rFonts w:ascii="Arial" w:hAnsi="Arial" w:eastAsia="Arial" w:cs="Arial"/>
          <w:b w:val="0"/>
          <w:bCs w:val="0"/>
          <w:i w:val="0"/>
          <w:iCs w:val="0"/>
          <w:noProof w:val="0"/>
          <w:color w:val="auto"/>
          <w:sz w:val="24"/>
          <w:szCs w:val="24"/>
          <w:lang w:val="en-GB"/>
        </w:rPr>
        <w:t xml:space="preserve"> </w:t>
      </w:r>
      <w:r w:rsidRPr="4CC0568D" w:rsidR="16DD1D8E">
        <w:rPr>
          <w:rFonts w:ascii="Arial" w:hAnsi="Arial" w:eastAsia="Arial" w:cs="Arial"/>
          <w:b w:val="0"/>
          <w:bCs w:val="0"/>
          <w:i w:val="0"/>
          <w:iCs w:val="0"/>
          <w:noProof w:val="0"/>
          <w:color w:val="auto"/>
          <w:sz w:val="24"/>
          <w:szCs w:val="24"/>
          <w:lang w:val="en-GB"/>
        </w:rPr>
        <w:t xml:space="preserve">According to Arshad </w:t>
      </w:r>
      <w:r w:rsidRPr="4CC0568D" w:rsidR="1C0328FE">
        <w:rPr>
          <w:rFonts w:ascii="Arial" w:hAnsi="Arial" w:eastAsia="Arial" w:cs="Arial"/>
          <w:b w:val="0"/>
          <w:bCs w:val="0"/>
          <w:i w:val="0"/>
          <w:iCs w:val="0"/>
          <w:caps w:val="0"/>
          <w:smallCaps w:val="0"/>
          <w:noProof w:val="0"/>
          <w:color w:val="auto"/>
          <w:sz w:val="24"/>
          <w:szCs w:val="24"/>
          <w:lang w:val="en-GB"/>
        </w:rPr>
        <w:t>(</w:t>
      </w:r>
      <w:r w:rsidRPr="4CC0568D" w:rsidR="16DD1D8E">
        <w:rPr>
          <w:rFonts w:ascii="Arial" w:hAnsi="Arial" w:eastAsia="Arial" w:cs="Arial"/>
          <w:b w:val="0"/>
          <w:bCs w:val="0"/>
          <w:i w:val="0"/>
          <w:iCs w:val="0"/>
          <w:caps w:val="0"/>
          <w:smallCaps w:val="0"/>
          <w:noProof w:val="0"/>
          <w:color w:val="auto"/>
          <w:sz w:val="24"/>
          <w:szCs w:val="24"/>
          <w:lang w:val="en-GB"/>
        </w:rPr>
        <w:t xml:space="preserve">2009) </w:t>
      </w:r>
      <w:r w:rsidRPr="4CC0568D" w:rsidR="4E91B620">
        <w:rPr>
          <w:rFonts w:ascii="Arial" w:hAnsi="Arial" w:eastAsia="Arial" w:cs="Arial"/>
          <w:b w:val="0"/>
          <w:bCs w:val="0"/>
          <w:i w:val="0"/>
          <w:iCs w:val="0"/>
          <w:noProof w:val="0"/>
          <w:color w:val="auto"/>
          <w:sz w:val="24"/>
          <w:szCs w:val="24"/>
          <w:lang w:val="en-GB"/>
        </w:rPr>
        <w:t>Vygotsky’s concept of scaffolding refers to the</w:t>
      </w:r>
      <w:r w:rsidRPr="4CC0568D" w:rsidR="26D894C2">
        <w:rPr>
          <w:rFonts w:ascii="Arial" w:hAnsi="Arial" w:eastAsia="Arial" w:cs="Arial"/>
          <w:b w:val="0"/>
          <w:bCs w:val="0"/>
          <w:i w:val="0"/>
          <w:iCs w:val="0"/>
          <w:noProof w:val="0"/>
          <w:color w:val="auto"/>
          <w:sz w:val="24"/>
          <w:szCs w:val="24"/>
          <w:lang w:val="en-GB"/>
        </w:rPr>
        <w:t xml:space="preserve"> overall</w:t>
      </w:r>
      <w:r w:rsidRPr="4CC0568D" w:rsidR="4E91B620">
        <w:rPr>
          <w:rFonts w:ascii="Arial" w:hAnsi="Arial" w:eastAsia="Arial" w:cs="Arial"/>
          <w:b w:val="0"/>
          <w:bCs w:val="0"/>
          <w:i w:val="0"/>
          <w:iCs w:val="0"/>
          <w:noProof w:val="0"/>
          <w:color w:val="auto"/>
          <w:sz w:val="24"/>
          <w:szCs w:val="24"/>
          <w:lang w:val="en-GB"/>
        </w:rPr>
        <w:t xml:space="preserve"> </w:t>
      </w:r>
      <w:r w:rsidRPr="4CC0568D" w:rsidR="4E91B620">
        <w:rPr>
          <w:rFonts w:ascii="Arial" w:hAnsi="Arial" w:eastAsia="Arial" w:cs="Arial"/>
          <w:b w:val="0"/>
          <w:bCs w:val="0"/>
          <w:i w:val="0"/>
          <w:iCs w:val="0"/>
          <w:noProof w:val="0"/>
          <w:color w:val="auto"/>
          <w:sz w:val="24"/>
          <w:szCs w:val="24"/>
          <w:lang w:val="en-GB"/>
        </w:rPr>
        <w:t>support and guidance provided by an adult or a more knowledgeable pee</w:t>
      </w:r>
      <w:r w:rsidRPr="4CC0568D" w:rsidR="56CE3DDB">
        <w:rPr>
          <w:rFonts w:ascii="Arial" w:hAnsi="Arial" w:eastAsia="Arial" w:cs="Arial"/>
          <w:b w:val="0"/>
          <w:bCs w:val="0"/>
          <w:i w:val="0"/>
          <w:iCs w:val="0"/>
          <w:noProof w:val="0"/>
          <w:color w:val="auto"/>
          <w:sz w:val="24"/>
          <w:szCs w:val="24"/>
          <w:lang w:val="en-GB"/>
        </w:rPr>
        <w:t>r</w:t>
      </w:r>
      <w:r w:rsidRPr="4CC0568D" w:rsidR="4E91B620">
        <w:rPr>
          <w:rFonts w:ascii="Arial" w:hAnsi="Arial" w:eastAsia="Arial" w:cs="Arial"/>
          <w:b w:val="0"/>
          <w:bCs w:val="0"/>
          <w:i w:val="0"/>
          <w:iCs w:val="0"/>
          <w:noProof w:val="0"/>
          <w:color w:val="auto"/>
          <w:sz w:val="24"/>
          <w:szCs w:val="24"/>
          <w:lang w:val="en-GB"/>
        </w:rPr>
        <w:t xml:space="preserve"> that enables a child to perform a task that they could not do independently but could accomplish with assistance</w:t>
      </w:r>
      <w:r w:rsidRPr="4CC0568D" w:rsidR="351F681E">
        <w:rPr>
          <w:rFonts w:ascii="Arial" w:hAnsi="Arial" w:eastAsia="Arial" w:cs="Arial"/>
          <w:b w:val="0"/>
          <w:bCs w:val="0"/>
          <w:i w:val="0"/>
          <w:iCs w:val="0"/>
          <w:noProof w:val="0"/>
          <w:color w:val="auto"/>
          <w:sz w:val="24"/>
          <w:szCs w:val="24"/>
          <w:lang w:val="en-GB"/>
        </w:rPr>
        <w:t>, helping children progress to higher levels of understanding and skill they cannot reach on their own. Vygotsky’s view underscores a balance between fostering independence through self-directed play and the necessary scaffolding provided by adults to support learning and development in complex tasks</w:t>
      </w:r>
      <w:r w:rsidRPr="4CC0568D" w:rsidR="1DA79CCB">
        <w:rPr>
          <w:rFonts w:ascii="Arial" w:hAnsi="Arial" w:eastAsia="Arial" w:cs="Arial"/>
          <w:b w:val="0"/>
          <w:bCs w:val="0"/>
          <w:i w:val="0"/>
          <w:iCs w:val="0"/>
          <w:noProof w:val="0"/>
          <w:color w:val="auto"/>
          <w:sz w:val="24"/>
          <w:szCs w:val="24"/>
          <w:lang w:val="en-GB"/>
        </w:rPr>
        <w:t xml:space="preserve">, however, avoiding the occurrence of adulteration which is when adults intervene and break the play </w:t>
      </w:r>
      <w:r w:rsidRPr="4CC0568D" w:rsidR="1DA79CCB">
        <w:rPr>
          <w:rFonts w:ascii="Arial" w:hAnsi="Arial" w:eastAsia="Arial" w:cs="Arial"/>
          <w:b w:val="0"/>
          <w:bCs w:val="0"/>
          <w:i w:val="0"/>
          <w:iCs w:val="0"/>
          <w:noProof w:val="0"/>
          <w:color w:val="auto"/>
          <w:sz w:val="24"/>
          <w:szCs w:val="24"/>
          <w:lang w:val="en-GB"/>
        </w:rPr>
        <w:t xml:space="preserve">cycle </w:t>
      </w:r>
      <w:r w:rsidRPr="4CC0568D" w:rsidR="351F681E">
        <w:rPr>
          <w:rFonts w:ascii="Arial" w:hAnsi="Arial" w:eastAsia="Arial" w:cs="Arial"/>
          <w:b w:val="0"/>
          <w:bCs w:val="0"/>
          <w:i w:val="0"/>
          <w:iCs w:val="0"/>
          <w:noProof w:val="0"/>
          <w:color w:val="auto"/>
          <w:sz w:val="24"/>
          <w:szCs w:val="24"/>
          <w:lang w:val="en-GB"/>
        </w:rPr>
        <w:t>(</w:t>
      </w:r>
      <w:r w:rsidRPr="4CC0568D" w:rsidR="351F681E">
        <w:rPr>
          <w:rFonts w:ascii="Arial" w:hAnsi="Arial" w:eastAsia="Arial" w:cs="Arial"/>
          <w:b w:val="0"/>
          <w:bCs w:val="0"/>
          <w:i w:val="0"/>
          <w:iCs w:val="0"/>
          <w:noProof w:val="0"/>
          <w:color w:val="auto"/>
          <w:sz w:val="24"/>
          <w:szCs w:val="24"/>
          <w:lang w:val="en-GB"/>
        </w:rPr>
        <w:t>Arshad 2009).</w:t>
      </w:r>
      <w:r w:rsidRPr="4CC0568D" w:rsidR="5B1C5276">
        <w:rPr>
          <w:rFonts w:ascii="Arial" w:hAnsi="Arial" w:eastAsia="Arial" w:cs="Arial"/>
          <w:b w:val="0"/>
          <w:bCs w:val="0"/>
          <w:i w:val="0"/>
          <w:iCs w:val="0"/>
          <w:noProof w:val="0"/>
          <w:color w:val="auto"/>
          <w:sz w:val="24"/>
          <w:szCs w:val="24"/>
          <w:lang w:val="en-GB"/>
        </w:rPr>
        <w:t xml:space="preserve"> </w:t>
      </w:r>
    </w:p>
    <w:p w:rsidR="4CC0568D" w:rsidP="4CC0568D" w:rsidRDefault="4CC0568D" w14:paraId="1347F9A8" w14:textId="5ED789FE">
      <w:pPr>
        <w:pStyle w:val="Normal"/>
        <w:spacing w:before="0" w:beforeAutospacing="off" w:after="0" w:afterAutospacing="off" w:line="360" w:lineRule="auto"/>
        <w:ind w:left="0"/>
        <w:jc w:val="left"/>
        <w:rPr>
          <w:rFonts w:ascii="Arial" w:hAnsi="Arial" w:eastAsia="Arial" w:cs="Arial"/>
          <w:b w:val="0"/>
          <w:bCs w:val="0"/>
          <w:i w:val="0"/>
          <w:iCs w:val="0"/>
          <w:noProof w:val="0"/>
          <w:color w:val="auto"/>
          <w:sz w:val="24"/>
          <w:szCs w:val="24"/>
          <w:lang w:val="en-GB"/>
        </w:rPr>
      </w:pPr>
    </w:p>
    <w:p w:rsidR="5FE62FEF" w:rsidP="4CC0568D" w:rsidRDefault="5FE62FEF" w14:paraId="2BBE22CA" w14:textId="4C1F9AD9">
      <w:pPr>
        <w:pStyle w:val="Normal"/>
        <w:suppressLineNumbers w:val="0"/>
        <w:bidi w:val="0"/>
        <w:spacing w:before="0" w:beforeAutospacing="off" w:after="0" w:afterAutospacing="off" w:line="360" w:lineRule="auto"/>
        <w:ind w:left="0" w:right="0"/>
        <w:jc w:val="left"/>
        <w:rPr>
          <w:rFonts w:ascii="Arial" w:hAnsi="Arial" w:eastAsia="Arial" w:cs="Arial"/>
          <w:b w:val="0"/>
          <w:bCs w:val="0"/>
          <w:noProof w:val="0"/>
          <w:color w:val="auto"/>
          <w:sz w:val="24"/>
          <w:szCs w:val="24"/>
          <w:lang w:val="en-GB"/>
        </w:rPr>
      </w:pPr>
      <w:r w:rsidRPr="4CC0568D" w:rsidR="5FE62FEF">
        <w:rPr>
          <w:rFonts w:ascii="Arial" w:hAnsi="Arial" w:eastAsia="Arial" w:cs="Arial"/>
          <w:b w:val="0"/>
          <w:bCs w:val="0"/>
          <w:noProof w:val="0"/>
          <w:color w:val="auto"/>
          <w:sz w:val="24"/>
          <w:szCs w:val="24"/>
          <w:lang w:val="en-GB"/>
        </w:rPr>
        <w:t xml:space="preserve">Scandinavian countries such as Denmark, Sweden, and Norway, place a strong emphasis on fostering children's holistic development through unstructured, child-led play, </w:t>
      </w:r>
      <w:r w:rsidRPr="4CC0568D" w:rsidR="69E2A2BA">
        <w:rPr>
          <w:rFonts w:ascii="Arial" w:hAnsi="Arial" w:eastAsia="Arial" w:cs="Arial"/>
          <w:b w:val="0"/>
          <w:bCs w:val="0"/>
          <w:noProof w:val="0"/>
          <w:color w:val="auto"/>
          <w:sz w:val="24"/>
          <w:szCs w:val="24"/>
          <w:lang w:val="en-GB"/>
        </w:rPr>
        <w:t xml:space="preserve">providing a true contrast to traditional stereotypical schooling systems that are classroom based with </w:t>
      </w:r>
      <w:r w:rsidRPr="4CC0568D" w:rsidR="69E2A2BA">
        <w:rPr>
          <w:rFonts w:ascii="Arial" w:hAnsi="Arial" w:eastAsia="Arial" w:cs="Arial"/>
          <w:b w:val="0"/>
          <w:bCs w:val="0"/>
          <w:noProof w:val="0"/>
          <w:color w:val="auto"/>
          <w:sz w:val="24"/>
          <w:szCs w:val="24"/>
          <w:lang w:val="en-GB"/>
        </w:rPr>
        <w:t>very little</w:t>
      </w:r>
      <w:r w:rsidRPr="4CC0568D" w:rsidR="69E2A2BA">
        <w:rPr>
          <w:rFonts w:ascii="Arial" w:hAnsi="Arial" w:eastAsia="Arial" w:cs="Arial"/>
          <w:b w:val="0"/>
          <w:bCs w:val="0"/>
          <w:noProof w:val="0"/>
          <w:color w:val="auto"/>
          <w:sz w:val="24"/>
          <w:szCs w:val="24"/>
          <w:lang w:val="en-GB"/>
        </w:rPr>
        <w:t xml:space="preserve"> outdoor opportunities</w:t>
      </w:r>
      <w:r w:rsidRPr="4CC0568D" w:rsidR="7D33AC4B">
        <w:rPr>
          <w:rFonts w:ascii="Arial" w:hAnsi="Arial" w:eastAsia="Arial" w:cs="Arial"/>
          <w:b w:val="0"/>
          <w:bCs w:val="0"/>
          <w:noProof w:val="0"/>
          <w:color w:val="auto"/>
          <w:sz w:val="24"/>
          <w:szCs w:val="24"/>
          <w:lang w:val="en-GB"/>
        </w:rPr>
        <w:t xml:space="preserve"> (Henderson et al 2016)</w:t>
      </w:r>
      <w:r w:rsidRPr="4CC0568D" w:rsidR="5FE62FEF">
        <w:rPr>
          <w:rFonts w:ascii="Arial" w:hAnsi="Arial" w:eastAsia="Arial" w:cs="Arial"/>
          <w:b w:val="0"/>
          <w:bCs w:val="0"/>
          <w:noProof w:val="0"/>
          <w:color w:val="auto"/>
          <w:sz w:val="24"/>
          <w:szCs w:val="24"/>
          <w:lang w:val="en-GB"/>
        </w:rPr>
        <w:t>. In this approach, children are encouraged to explore, create, and interact with their environment in natural settings, such as outdoor forests or open spaces. The focus is on supporting emotional, social, cognitive, and physical development simultaneously</w:t>
      </w:r>
      <w:r w:rsidRPr="4CC0568D" w:rsidR="0E0BE19F">
        <w:rPr>
          <w:rFonts w:ascii="Arial" w:hAnsi="Arial" w:eastAsia="Arial" w:cs="Arial"/>
          <w:b w:val="0"/>
          <w:bCs w:val="0"/>
          <w:noProof w:val="0"/>
          <w:color w:val="auto"/>
          <w:sz w:val="24"/>
          <w:szCs w:val="24"/>
          <w:lang w:val="en-GB"/>
        </w:rPr>
        <w:t xml:space="preserve">, with </w:t>
      </w:r>
      <w:r w:rsidRPr="4CC0568D" w:rsidR="5FE62FEF">
        <w:rPr>
          <w:rFonts w:ascii="Arial" w:hAnsi="Arial" w:eastAsia="Arial" w:cs="Arial"/>
          <w:b w:val="0"/>
          <w:bCs w:val="0"/>
          <w:noProof w:val="0"/>
          <w:color w:val="auto"/>
          <w:sz w:val="24"/>
          <w:szCs w:val="24"/>
          <w:lang w:val="en-GB"/>
        </w:rPr>
        <w:t>Scandinavian countries recogni</w:t>
      </w:r>
      <w:r w:rsidRPr="4CC0568D" w:rsidR="27A322B0">
        <w:rPr>
          <w:rFonts w:ascii="Arial" w:hAnsi="Arial" w:eastAsia="Arial" w:cs="Arial"/>
          <w:b w:val="0"/>
          <w:bCs w:val="0"/>
          <w:noProof w:val="0"/>
          <w:color w:val="auto"/>
          <w:sz w:val="24"/>
          <w:szCs w:val="24"/>
          <w:lang w:val="en-GB"/>
        </w:rPr>
        <w:t xml:space="preserve">sing </w:t>
      </w:r>
      <w:r w:rsidRPr="4CC0568D" w:rsidR="5FE62FEF">
        <w:rPr>
          <w:rFonts w:ascii="Arial" w:hAnsi="Arial" w:eastAsia="Arial" w:cs="Arial"/>
          <w:b w:val="0"/>
          <w:bCs w:val="0"/>
          <w:noProof w:val="0"/>
          <w:color w:val="auto"/>
          <w:sz w:val="24"/>
          <w:szCs w:val="24"/>
          <w:lang w:val="en-GB"/>
        </w:rPr>
        <w:t>the importance of allowing children to learn at their own pace, emphasizing independence</w:t>
      </w:r>
      <w:r w:rsidRPr="4CC0568D" w:rsidR="06DF18DF">
        <w:rPr>
          <w:rFonts w:ascii="Arial" w:hAnsi="Arial" w:eastAsia="Arial" w:cs="Arial"/>
          <w:b w:val="0"/>
          <w:bCs w:val="0"/>
          <w:noProof w:val="0"/>
          <w:color w:val="auto"/>
          <w:sz w:val="24"/>
          <w:szCs w:val="24"/>
          <w:lang w:val="en-GB"/>
        </w:rPr>
        <w:t xml:space="preserve"> </w:t>
      </w:r>
      <w:r w:rsidRPr="4CC0568D" w:rsidR="5FE62FEF">
        <w:rPr>
          <w:rFonts w:ascii="Arial" w:hAnsi="Arial" w:eastAsia="Arial" w:cs="Arial"/>
          <w:b w:val="0"/>
          <w:bCs w:val="0"/>
          <w:noProof w:val="0"/>
          <w:color w:val="auto"/>
          <w:sz w:val="24"/>
          <w:szCs w:val="24"/>
          <w:lang w:val="en-GB"/>
        </w:rPr>
        <w:t xml:space="preserve">and problem-solving </w:t>
      </w:r>
      <w:r w:rsidRPr="4CC0568D" w:rsidR="65A9ECD4">
        <w:rPr>
          <w:rFonts w:ascii="Arial" w:hAnsi="Arial" w:eastAsia="Arial" w:cs="Arial"/>
          <w:b w:val="0"/>
          <w:bCs w:val="0"/>
          <w:noProof w:val="0"/>
          <w:color w:val="auto"/>
          <w:sz w:val="24"/>
          <w:szCs w:val="24"/>
          <w:lang w:val="en-GB"/>
        </w:rPr>
        <w:t xml:space="preserve">and encouraging a </w:t>
      </w:r>
      <w:r w:rsidRPr="4CC0568D" w:rsidR="5FE62FEF">
        <w:rPr>
          <w:rFonts w:ascii="Arial" w:hAnsi="Arial" w:eastAsia="Arial" w:cs="Arial"/>
          <w:b w:val="0"/>
          <w:bCs w:val="0"/>
          <w:noProof w:val="0"/>
          <w:color w:val="auto"/>
          <w:sz w:val="24"/>
          <w:szCs w:val="24"/>
          <w:lang w:val="en-GB"/>
        </w:rPr>
        <w:t>deep sense of connection to the natural world</w:t>
      </w:r>
      <w:r w:rsidRPr="4CC0568D" w:rsidR="647EEE44">
        <w:rPr>
          <w:rFonts w:ascii="Arial" w:hAnsi="Arial" w:eastAsia="Arial" w:cs="Arial"/>
          <w:b w:val="0"/>
          <w:bCs w:val="0"/>
          <w:noProof w:val="0"/>
          <w:color w:val="auto"/>
          <w:sz w:val="24"/>
          <w:szCs w:val="24"/>
          <w:lang w:val="en-GB"/>
        </w:rPr>
        <w:t xml:space="preserve"> (Henderson et al 2016)</w:t>
      </w:r>
      <w:r w:rsidRPr="4CC0568D" w:rsidR="5FE62FEF">
        <w:rPr>
          <w:rFonts w:ascii="Arial" w:hAnsi="Arial" w:eastAsia="Arial" w:cs="Arial"/>
          <w:b w:val="0"/>
          <w:bCs w:val="0"/>
          <w:noProof w:val="0"/>
          <w:color w:val="auto"/>
          <w:sz w:val="24"/>
          <w:szCs w:val="24"/>
          <w:lang w:val="en-GB"/>
        </w:rPr>
        <w:t>. The flexibility of this approach also allows for children’s interests and intrinsic motivation to guide their learning</w:t>
      </w:r>
      <w:r w:rsidRPr="4CC0568D" w:rsidR="366EF318">
        <w:rPr>
          <w:rFonts w:ascii="Arial" w:hAnsi="Arial" w:eastAsia="Arial" w:cs="Arial"/>
          <w:b w:val="0"/>
          <w:bCs w:val="0"/>
          <w:noProof w:val="0"/>
          <w:color w:val="auto"/>
          <w:sz w:val="24"/>
          <w:szCs w:val="24"/>
          <w:lang w:val="en-GB"/>
        </w:rPr>
        <w:t xml:space="preserve"> which</w:t>
      </w:r>
      <w:r w:rsidRPr="4CC0568D" w:rsidR="5FE62FEF">
        <w:rPr>
          <w:rFonts w:ascii="Arial" w:hAnsi="Arial" w:eastAsia="Arial" w:cs="Arial"/>
          <w:b w:val="0"/>
          <w:bCs w:val="0"/>
          <w:noProof w:val="0"/>
          <w:color w:val="auto"/>
          <w:sz w:val="24"/>
          <w:szCs w:val="24"/>
          <w:lang w:val="en-GB"/>
        </w:rPr>
        <w:t xml:space="preserve"> nurtures </w:t>
      </w:r>
      <w:r w:rsidRPr="4CC0568D" w:rsidR="4AF71758">
        <w:rPr>
          <w:rFonts w:ascii="Arial" w:hAnsi="Arial" w:eastAsia="Arial" w:cs="Arial"/>
          <w:b w:val="0"/>
          <w:bCs w:val="0"/>
          <w:noProof w:val="0"/>
          <w:color w:val="auto"/>
          <w:sz w:val="24"/>
          <w:szCs w:val="24"/>
          <w:lang w:val="en-GB"/>
        </w:rPr>
        <w:t xml:space="preserve">children’s </w:t>
      </w:r>
      <w:r w:rsidRPr="4CC0568D" w:rsidR="5FE62FEF">
        <w:rPr>
          <w:rFonts w:ascii="Arial" w:hAnsi="Arial" w:eastAsia="Arial" w:cs="Arial"/>
          <w:b w:val="0"/>
          <w:bCs w:val="0"/>
          <w:noProof w:val="0"/>
          <w:color w:val="auto"/>
          <w:sz w:val="24"/>
          <w:szCs w:val="24"/>
          <w:lang w:val="en-GB"/>
        </w:rPr>
        <w:t>confidence and curiosity, laying a foundation for lifelong learning.</w:t>
      </w:r>
    </w:p>
    <w:p w:rsidR="4CC0568D" w:rsidP="4CC0568D" w:rsidRDefault="4CC0568D" w14:paraId="67AEA40A" w14:textId="7E163228">
      <w:pPr>
        <w:pStyle w:val="Normal"/>
        <w:spacing w:before="0" w:beforeAutospacing="off" w:after="0" w:afterAutospacing="off" w:line="360" w:lineRule="auto"/>
        <w:ind w:left="720"/>
        <w:jc w:val="left"/>
        <w:rPr>
          <w:rFonts w:ascii="Arial" w:hAnsi="Arial" w:eastAsia="Arial" w:cs="Arial"/>
          <w:b w:val="0"/>
          <w:bCs w:val="0"/>
          <w:i w:val="0"/>
          <w:iCs w:val="0"/>
          <w:noProof w:val="0"/>
          <w:color w:val="auto"/>
          <w:sz w:val="24"/>
          <w:szCs w:val="24"/>
          <w:lang w:val="en-GB"/>
        </w:rPr>
      </w:pPr>
    </w:p>
    <w:p w:rsidR="6B7EEA4C" w:rsidP="4CC0568D" w:rsidRDefault="6B7EEA4C" w14:paraId="0B3C5341" w14:textId="59F34EEC">
      <w:pPr>
        <w:pStyle w:val="Normal"/>
        <w:spacing w:before="0" w:beforeAutospacing="off" w:after="0" w:afterAutospacing="off" w:line="360" w:lineRule="auto"/>
        <w:ind w:left="0"/>
        <w:jc w:val="left"/>
        <w:rPr>
          <w:rFonts w:ascii="Arial" w:hAnsi="Arial" w:eastAsia="Arial" w:cs="Arial"/>
          <w:b w:val="0"/>
          <w:bCs w:val="0"/>
          <w:i w:val="0"/>
          <w:iCs w:val="0"/>
          <w:noProof w:val="0"/>
          <w:color w:val="auto"/>
          <w:sz w:val="24"/>
          <w:szCs w:val="24"/>
          <w:lang w:val="en-GB"/>
        </w:rPr>
      </w:pPr>
      <w:r w:rsidRPr="4CC0568D" w:rsidR="50F75956">
        <w:rPr>
          <w:rFonts w:ascii="Arial" w:hAnsi="Arial" w:eastAsia="Arial" w:cs="Arial"/>
          <w:b w:val="0"/>
          <w:bCs w:val="0"/>
          <w:i w:val="0"/>
          <w:iCs w:val="0"/>
          <w:noProof w:val="0"/>
          <w:color w:val="auto"/>
          <w:sz w:val="24"/>
          <w:szCs w:val="24"/>
          <w:lang w:val="en-GB"/>
        </w:rPr>
        <w:t>Section two</w:t>
      </w:r>
    </w:p>
    <w:p w:rsidR="4CC0568D" w:rsidP="4CC0568D" w:rsidRDefault="4CC0568D" w14:paraId="7B522A59" w14:textId="4E270344">
      <w:pPr>
        <w:spacing w:before="0" w:beforeAutospacing="off" w:after="0" w:afterAutospacing="off" w:line="360" w:lineRule="auto"/>
        <w:ind w:left="0" w:right="0"/>
        <w:jc w:val="left"/>
        <w:rPr>
          <w:rFonts w:ascii="Arial" w:hAnsi="Arial" w:eastAsia="Arial" w:cs="Arial"/>
          <w:b w:val="0"/>
          <w:bCs w:val="0"/>
          <w:i w:val="0"/>
          <w:iCs w:val="0"/>
          <w:noProof w:val="0"/>
          <w:color w:val="auto"/>
          <w:sz w:val="24"/>
          <w:szCs w:val="24"/>
          <w:lang w:val="en-GB"/>
        </w:rPr>
      </w:pPr>
    </w:p>
    <w:p w:rsidR="1459A62E" w:rsidP="4CC0568D" w:rsidRDefault="1459A62E" w14:paraId="5A4ABA0C" w14:textId="33447A46">
      <w:pPr>
        <w:spacing w:before="0" w:beforeAutospacing="off" w:after="0" w:afterAutospacing="off" w:line="360" w:lineRule="auto"/>
        <w:ind w:left="0" w:right="0"/>
        <w:jc w:val="left"/>
        <w:rPr>
          <w:rFonts w:ascii="Arial" w:hAnsi="Arial" w:eastAsia="Arial" w:cs="Arial"/>
          <w:b w:val="0"/>
          <w:bCs w:val="0"/>
          <w:i w:val="0"/>
          <w:iCs w:val="0"/>
          <w:noProof w:val="0"/>
          <w:color w:val="auto"/>
          <w:sz w:val="24"/>
          <w:szCs w:val="24"/>
          <w:lang w:val="en-GB"/>
        </w:rPr>
      </w:pPr>
      <w:r w:rsidRPr="4CC0568D" w:rsidR="1459A62E">
        <w:rPr>
          <w:rFonts w:ascii="Arial" w:hAnsi="Arial" w:eastAsia="Arial" w:cs="Arial"/>
          <w:b w:val="0"/>
          <w:bCs w:val="0"/>
          <w:i w:val="0"/>
          <w:iCs w:val="0"/>
          <w:noProof w:val="0"/>
          <w:color w:val="auto"/>
          <w:sz w:val="24"/>
          <w:szCs w:val="24"/>
          <w:lang w:val="en-GB"/>
        </w:rPr>
        <w:t xml:space="preserve">According to </w:t>
      </w:r>
      <w:r w:rsidRPr="4CC0568D" w:rsidR="60305E1D">
        <w:rPr>
          <w:rFonts w:ascii="Arial" w:hAnsi="Arial" w:eastAsia="Arial" w:cs="Arial"/>
          <w:b w:val="0"/>
          <w:bCs w:val="0"/>
          <w:i w:val="0"/>
          <w:iCs w:val="0"/>
          <w:noProof w:val="0"/>
          <w:color w:val="auto"/>
          <w:sz w:val="24"/>
          <w:szCs w:val="24"/>
          <w:lang w:val="en-GB"/>
        </w:rPr>
        <w:t>Howard</w:t>
      </w:r>
      <w:r w:rsidRPr="4CC0568D" w:rsidR="0BC00530">
        <w:rPr>
          <w:rFonts w:ascii="Arial" w:hAnsi="Arial" w:eastAsia="Arial" w:cs="Arial"/>
          <w:b w:val="0"/>
          <w:bCs w:val="0"/>
          <w:i w:val="0"/>
          <w:iCs w:val="0"/>
          <w:noProof w:val="0"/>
          <w:color w:val="auto"/>
          <w:sz w:val="24"/>
          <w:szCs w:val="24"/>
          <w:lang w:val="en-GB"/>
        </w:rPr>
        <w:t xml:space="preserve"> (</w:t>
      </w:r>
      <w:r w:rsidRPr="4CC0568D" w:rsidR="60305E1D">
        <w:rPr>
          <w:rFonts w:ascii="Arial" w:hAnsi="Arial" w:eastAsia="Arial" w:cs="Arial"/>
          <w:b w:val="0"/>
          <w:bCs w:val="0"/>
          <w:i w:val="0"/>
          <w:iCs w:val="0"/>
          <w:noProof w:val="0"/>
          <w:color w:val="auto"/>
          <w:sz w:val="24"/>
          <w:szCs w:val="24"/>
          <w:lang w:val="en-GB"/>
        </w:rPr>
        <w:t>2020)</w:t>
      </w:r>
      <w:r w:rsidRPr="4CC0568D" w:rsidR="49F4044D">
        <w:rPr>
          <w:rFonts w:ascii="Arial" w:hAnsi="Arial" w:eastAsia="Arial" w:cs="Arial"/>
          <w:b w:val="0"/>
          <w:bCs w:val="0"/>
          <w:i w:val="0"/>
          <w:iCs w:val="0"/>
          <w:noProof w:val="0"/>
          <w:color w:val="auto"/>
          <w:sz w:val="24"/>
          <w:szCs w:val="24"/>
          <w:lang w:val="en-GB"/>
        </w:rPr>
        <w:t xml:space="preserve"> c</w:t>
      </w:r>
      <w:r w:rsidRPr="4CC0568D" w:rsidR="101E1AFC">
        <w:rPr>
          <w:rFonts w:ascii="Arial" w:hAnsi="Arial" w:eastAsia="Arial" w:cs="Arial"/>
          <w:b w:val="0"/>
          <w:bCs w:val="0"/>
          <w:i w:val="0"/>
          <w:iCs w:val="0"/>
          <w:noProof w:val="0"/>
          <w:color w:val="auto"/>
          <w:sz w:val="24"/>
          <w:szCs w:val="24"/>
          <w:lang w:val="en-GB"/>
        </w:rPr>
        <w:t>hildren's play evolves over time, transitioning</w:t>
      </w:r>
      <w:r w:rsidRPr="4CC0568D" w:rsidR="4989C321">
        <w:rPr>
          <w:rFonts w:ascii="Arial" w:hAnsi="Arial" w:eastAsia="Arial" w:cs="Arial"/>
          <w:b w:val="0"/>
          <w:bCs w:val="0"/>
          <w:i w:val="0"/>
          <w:iCs w:val="0"/>
          <w:noProof w:val="0"/>
          <w:color w:val="auto"/>
          <w:sz w:val="24"/>
          <w:szCs w:val="24"/>
          <w:lang w:val="en-GB"/>
        </w:rPr>
        <w:t xml:space="preserve"> </w:t>
      </w:r>
      <w:r w:rsidRPr="4CC0568D" w:rsidR="2066489B">
        <w:rPr>
          <w:rFonts w:ascii="Arial" w:hAnsi="Arial" w:eastAsia="Arial" w:cs="Arial"/>
          <w:b w:val="0"/>
          <w:bCs w:val="0"/>
          <w:i w:val="0"/>
          <w:iCs w:val="0"/>
          <w:noProof w:val="0"/>
          <w:color w:val="auto"/>
          <w:sz w:val="24"/>
          <w:szCs w:val="24"/>
          <w:lang w:val="en-GB"/>
        </w:rPr>
        <w:t xml:space="preserve">between </w:t>
      </w:r>
      <w:r w:rsidRPr="4CC0568D" w:rsidR="2066489B">
        <w:rPr>
          <w:rFonts w:ascii="Arial" w:hAnsi="Arial" w:eastAsia="Arial" w:cs="Arial"/>
          <w:b w:val="0"/>
          <w:bCs w:val="0"/>
          <w:i w:val="0"/>
          <w:iCs w:val="0"/>
          <w:noProof w:val="0"/>
          <w:color w:val="auto"/>
          <w:sz w:val="24"/>
          <w:szCs w:val="24"/>
          <w:lang w:val="en-GB"/>
        </w:rPr>
        <w:t xml:space="preserve">different </w:t>
      </w:r>
      <w:r w:rsidRPr="4CC0568D" w:rsidR="322320EE">
        <w:rPr>
          <w:rFonts w:ascii="Arial" w:hAnsi="Arial" w:eastAsia="Arial" w:cs="Arial"/>
          <w:b w:val="0"/>
          <w:bCs w:val="0"/>
          <w:i w:val="0"/>
          <w:iCs w:val="0"/>
          <w:noProof w:val="0"/>
          <w:color w:val="auto"/>
          <w:sz w:val="24"/>
          <w:szCs w:val="24"/>
          <w:lang w:val="en-GB"/>
        </w:rPr>
        <w:t>types</w:t>
      </w:r>
      <w:r w:rsidRPr="4CC0568D" w:rsidR="2066489B">
        <w:rPr>
          <w:rFonts w:ascii="Arial" w:hAnsi="Arial" w:eastAsia="Arial" w:cs="Arial"/>
          <w:b w:val="0"/>
          <w:bCs w:val="0"/>
          <w:i w:val="0"/>
          <w:iCs w:val="0"/>
          <w:noProof w:val="0"/>
          <w:color w:val="auto"/>
          <w:sz w:val="24"/>
          <w:szCs w:val="24"/>
          <w:lang w:val="en-GB"/>
        </w:rPr>
        <w:t xml:space="preserve"> of play that </w:t>
      </w:r>
      <w:r w:rsidRPr="4CC0568D" w:rsidR="09EF03FD">
        <w:rPr>
          <w:rFonts w:ascii="Arial" w:hAnsi="Arial" w:eastAsia="Arial" w:cs="Arial"/>
          <w:b w:val="0"/>
          <w:bCs w:val="0"/>
          <w:i w:val="0"/>
          <w:iCs w:val="0"/>
          <w:noProof w:val="0"/>
          <w:color w:val="auto"/>
          <w:sz w:val="24"/>
          <w:szCs w:val="24"/>
          <w:lang w:val="en-GB"/>
        </w:rPr>
        <w:t xml:space="preserve">each </w:t>
      </w:r>
      <w:r w:rsidRPr="4CC0568D" w:rsidR="2EE15CE9">
        <w:rPr>
          <w:rFonts w:ascii="Arial" w:hAnsi="Arial" w:eastAsia="Arial" w:cs="Arial"/>
          <w:b w:val="0"/>
          <w:bCs w:val="0"/>
          <w:i w:val="0"/>
          <w:iCs w:val="0"/>
          <w:noProof w:val="0"/>
          <w:color w:val="auto"/>
          <w:sz w:val="24"/>
          <w:szCs w:val="24"/>
          <w:lang w:val="en-GB"/>
        </w:rPr>
        <w:t xml:space="preserve">cater </w:t>
      </w:r>
      <w:r w:rsidRPr="4CC0568D" w:rsidR="38762BC9">
        <w:rPr>
          <w:rFonts w:ascii="Arial" w:hAnsi="Arial" w:eastAsia="Arial" w:cs="Arial"/>
          <w:b w:val="0"/>
          <w:bCs w:val="0"/>
          <w:i w:val="0"/>
          <w:iCs w:val="0"/>
          <w:noProof w:val="0"/>
          <w:color w:val="auto"/>
          <w:sz w:val="24"/>
          <w:szCs w:val="24"/>
          <w:lang w:val="en-GB"/>
        </w:rPr>
        <w:t xml:space="preserve">towards </w:t>
      </w:r>
      <w:r w:rsidRPr="4CC0568D" w:rsidR="2EE15CE9">
        <w:rPr>
          <w:rFonts w:ascii="Arial" w:hAnsi="Arial" w:eastAsia="Arial" w:cs="Arial"/>
          <w:b w:val="0"/>
          <w:bCs w:val="0"/>
          <w:i w:val="0"/>
          <w:iCs w:val="0"/>
          <w:noProof w:val="0"/>
          <w:color w:val="auto"/>
          <w:sz w:val="24"/>
          <w:szCs w:val="24"/>
          <w:lang w:val="en-GB"/>
        </w:rPr>
        <w:t xml:space="preserve">the </w:t>
      </w:r>
      <w:r w:rsidRPr="4CC0568D" w:rsidR="2EE15CE9">
        <w:rPr>
          <w:rFonts w:ascii="Arial" w:hAnsi="Arial" w:eastAsia="Arial" w:cs="Arial"/>
          <w:b w:val="0"/>
          <w:bCs w:val="0"/>
          <w:i w:val="0"/>
          <w:iCs w:val="0"/>
          <w:noProof w:val="0"/>
          <w:color w:val="auto"/>
          <w:sz w:val="24"/>
          <w:szCs w:val="24"/>
          <w:lang w:val="en-GB"/>
        </w:rPr>
        <w:t>individual's holistic development</w:t>
      </w:r>
      <w:r w:rsidRPr="4CC0568D" w:rsidR="13989C1E">
        <w:rPr>
          <w:rFonts w:ascii="Arial" w:hAnsi="Arial" w:eastAsia="Arial" w:cs="Arial"/>
          <w:b w:val="0"/>
          <w:bCs w:val="0"/>
          <w:i w:val="0"/>
          <w:iCs w:val="0"/>
          <w:noProof w:val="0"/>
          <w:color w:val="auto"/>
          <w:sz w:val="24"/>
          <w:szCs w:val="24"/>
          <w:lang w:val="en-GB"/>
        </w:rPr>
        <w:t xml:space="preserve"> in </w:t>
      </w:r>
      <w:r w:rsidRPr="4CC0568D" w:rsidR="13989C1E">
        <w:rPr>
          <w:rFonts w:ascii="Arial" w:hAnsi="Arial" w:eastAsia="Arial" w:cs="Arial"/>
          <w:b w:val="0"/>
          <w:bCs w:val="0"/>
          <w:i w:val="0"/>
          <w:iCs w:val="0"/>
          <w:noProof w:val="0"/>
          <w:color w:val="auto"/>
          <w:sz w:val="24"/>
          <w:szCs w:val="24"/>
          <w:lang w:val="en-GB"/>
        </w:rPr>
        <w:t>different ways</w:t>
      </w:r>
      <w:r w:rsidRPr="4CC0568D" w:rsidR="7E46531B">
        <w:rPr>
          <w:rFonts w:ascii="Arial" w:hAnsi="Arial" w:eastAsia="Arial" w:cs="Arial"/>
          <w:b w:val="0"/>
          <w:bCs w:val="0"/>
          <w:i w:val="0"/>
          <w:iCs w:val="0"/>
          <w:noProof w:val="0"/>
          <w:color w:val="auto"/>
          <w:sz w:val="24"/>
          <w:szCs w:val="24"/>
          <w:lang w:val="en-GB"/>
        </w:rPr>
        <w:t xml:space="preserve"> and e</w:t>
      </w:r>
      <w:r w:rsidRPr="4CC0568D" w:rsidR="101E1AFC">
        <w:rPr>
          <w:rFonts w:ascii="Arial" w:hAnsi="Arial" w:eastAsia="Arial" w:cs="Arial"/>
          <w:b w:val="0"/>
          <w:bCs w:val="0"/>
          <w:i w:val="0"/>
          <w:iCs w:val="0"/>
          <w:noProof w:val="0"/>
          <w:color w:val="auto"/>
          <w:sz w:val="24"/>
          <w:szCs w:val="24"/>
          <w:lang w:val="en-GB"/>
        </w:rPr>
        <w:t>ncourag</w:t>
      </w:r>
      <w:r w:rsidRPr="4CC0568D" w:rsidR="4414D21A">
        <w:rPr>
          <w:rFonts w:ascii="Arial" w:hAnsi="Arial" w:eastAsia="Arial" w:cs="Arial"/>
          <w:b w:val="0"/>
          <w:bCs w:val="0"/>
          <w:i w:val="0"/>
          <w:iCs w:val="0"/>
          <w:noProof w:val="0"/>
          <w:color w:val="auto"/>
          <w:sz w:val="24"/>
          <w:szCs w:val="24"/>
          <w:lang w:val="en-GB"/>
        </w:rPr>
        <w:t>es</w:t>
      </w:r>
      <w:r w:rsidRPr="4CC0568D" w:rsidR="101E1AFC">
        <w:rPr>
          <w:rFonts w:ascii="Arial" w:hAnsi="Arial" w:eastAsia="Arial" w:cs="Arial"/>
          <w:b w:val="0"/>
          <w:bCs w:val="0"/>
          <w:i w:val="0"/>
          <w:iCs w:val="0"/>
          <w:noProof w:val="0"/>
          <w:color w:val="auto"/>
          <w:sz w:val="24"/>
          <w:szCs w:val="24"/>
          <w:lang w:val="en-GB"/>
        </w:rPr>
        <w:t xml:space="preserve"> diverse types of play helps children develop a wide range of skills necessary for their </w:t>
      </w:r>
      <w:r w:rsidRPr="4CC0568D" w:rsidR="128AE2A6">
        <w:rPr>
          <w:rFonts w:ascii="Arial" w:hAnsi="Arial" w:eastAsia="Arial" w:cs="Arial"/>
          <w:b w:val="0"/>
          <w:bCs w:val="0"/>
          <w:i w:val="0"/>
          <w:iCs w:val="0"/>
          <w:noProof w:val="0"/>
          <w:color w:val="auto"/>
          <w:sz w:val="24"/>
          <w:szCs w:val="24"/>
          <w:lang w:val="en-GB"/>
        </w:rPr>
        <w:t xml:space="preserve">holistic </w:t>
      </w:r>
      <w:r w:rsidRPr="4CC0568D" w:rsidR="101E1AFC">
        <w:rPr>
          <w:rFonts w:ascii="Arial" w:hAnsi="Arial" w:eastAsia="Arial" w:cs="Arial"/>
          <w:b w:val="0"/>
          <w:bCs w:val="0"/>
          <w:i w:val="0"/>
          <w:iCs w:val="0"/>
          <w:noProof w:val="0"/>
          <w:color w:val="auto"/>
          <w:sz w:val="24"/>
          <w:szCs w:val="24"/>
          <w:lang w:val="en-GB"/>
        </w:rPr>
        <w:t xml:space="preserve">development and future success. </w:t>
      </w:r>
      <w:r w:rsidRPr="4CC0568D" w:rsidR="6ECCB7BB">
        <w:rPr>
          <w:rFonts w:ascii="Arial" w:hAnsi="Arial" w:eastAsia="Arial" w:cs="Arial"/>
          <w:b w:val="0"/>
          <w:bCs w:val="0"/>
          <w:i w:val="0"/>
          <w:iCs w:val="0"/>
          <w:caps w:val="0"/>
          <w:smallCaps w:val="0"/>
          <w:noProof w:val="0"/>
          <w:color w:val="auto"/>
          <w:sz w:val="24"/>
          <w:szCs w:val="24"/>
          <w:lang w:val="en-GB"/>
        </w:rPr>
        <w:t xml:space="preserve">Edwards (2013) agrees that </w:t>
      </w:r>
      <w:r w:rsidRPr="4CC0568D" w:rsidR="745501F4">
        <w:rPr>
          <w:rFonts w:ascii="Arial" w:hAnsi="Arial" w:eastAsia="Arial" w:cs="Arial"/>
          <w:b w:val="0"/>
          <w:bCs w:val="0"/>
          <w:i w:val="0"/>
          <w:iCs w:val="0"/>
          <w:noProof w:val="0"/>
          <w:color w:val="auto"/>
          <w:sz w:val="24"/>
          <w:szCs w:val="24"/>
          <w:lang w:val="en-GB"/>
        </w:rPr>
        <w:t>Exploratory play</w:t>
      </w:r>
      <w:r w:rsidRPr="4CC0568D" w:rsidR="3437783B">
        <w:rPr>
          <w:rFonts w:ascii="Arial" w:hAnsi="Arial" w:eastAsia="Arial" w:cs="Arial"/>
          <w:b w:val="0"/>
          <w:bCs w:val="0"/>
          <w:i w:val="0"/>
          <w:iCs w:val="0"/>
          <w:noProof w:val="0"/>
          <w:color w:val="auto"/>
          <w:sz w:val="24"/>
          <w:szCs w:val="24"/>
          <w:lang w:val="en-GB"/>
        </w:rPr>
        <w:t xml:space="preserve"> is a core </w:t>
      </w:r>
      <w:r w:rsidRPr="4CC0568D" w:rsidR="3437783B">
        <w:rPr>
          <w:rFonts w:ascii="Arial" w:hAnsi="Arial" w:eastAsia="Arial" w:cs="Arial"/>
          <w:b w:val="0"/>
          <w:bCs w:val="0"/>
          <w:i w:val="0"/>
          <w:iCs w:val="0"/>
          <w:noProof w:val="0"/>
          <w:color w:val="auto"/>
          <w:sz w:val="24"/>
          <w:szCs w:val="24"/>
          <w:lang w:val="en-GB"/>
        </w:rPr>
        <w:t>component</w:t>
      </w:r>
      <w:r w:rsidRPr="4CC0568D" w:rsidR="3437783B">
        <w:rPr>
          <w:rFonts w:ascii="Arial" w:hAnsi="Arial" w:eastAsia="Arial" w:cs="Arial"/>
          <w:b w:val="0"/>
          <w:bCs w:val="0"/>
          <w:i w:val="0"/>
          <w:iCs w:val="0"/>
          <w:noProof w:val="0"/>
          <w:color w:val="auto"/>
          <w:sz w:val="24"/>
          <w:szCs w:val="24"/>
          <w:lang w:val="en-GB"/>
        </w:rPr>
        <w:t xml:space="preserve"> of a child’s growth because it supports their cognitive, physical, emotional, social, and language development. By engaging in exploratory play, children develop a deeper understanding of the world around them and build important skills that will </w:t>
      </w:r>
      <w:r w:rsidRPr="4CC0568D" w:rsidR="3437783B">
        <w:rPr>
          <w:rFonts w:ascii="Arial" w:hAnsi="Arial" w:eastAsia="Arial" w:cs="Arial"/>
          <w:b w:val="0"/>
          <w:bCs w:val="0"/>
          <w:i w:val="0"/>
          <w:iCs w:val="0"/>
          <w:noProof w:val="0"/>
          <w:color w:val="auto"/>
          <w:sz w:val="24"/>
          <w:szCs w:val="24"/>
          <w:lang w:val="en-GB"/>
        </w:rPr>
        <w:t>benefit</w:t>
      </w:r>
      <w:r w:rsidRPr="4CC0568D" w:rsidR="3437783B">
        <w:rPr>
          <w:rFonts w:ascii="Arial" w:hAnsi="Arial" w:eastAsia="Arial" w:cs="Arial"/>
          <w:b w:val="0"/>
          <w:bCs w:val="0"/>
          <w:i w:val="0"/>
          <w:iCs w:val="0"/>
          <w:noProof w:val="0"/>
          <w:color w:val="auto"/>
          <w:sz w:val="24"/>
          <w:szCs w:val="24"/>
          <w:lang w:val="en-GB"/>
        </w:rPr>
        <w:t xml:space="preserve"> them throughout their lives</w:t>
      </w:r>
      <w:r w:rsidRPr="4CC0568D" w:rsidR="75C696F4">
        <w:rPr>
          <w:rFonts w:ascii="Arial" w:hAnsi="Arial" w:eastAsia="Arial" w:cs="Arial"/>
          <w:b w:val="0"/>
          <w:bCs w:val="0"/>
          <w:i w:val="0"/>
          <w:iCs w:val="0"/>
          <w:noProof w:val="0"/>
          <w:color w:val="auto"/>
          <w:sz w:val="24"/>
          <w:szCs w:val="24"/>
          <w:lang w:val="en-GB"/>
        </w:rPr>
        <w:t xml:space="preserve"> (Edwards 2013)</w:t>
      </w:r>
      <w:r w:rsidRPr="4CC0568D" w:rsidR="3437783B">
        <w:rPr>
          <w:rFonts w:ascii="Arial" w:hAnsi="Arial" w:eastAsia="Arial" w:cs="Arial"/>
          <w:b w:val="0"/>
          <w:bCs w:val="0"/>
          <w:i w:val="0"/>
          <w:iCs w:val="0"/>
          <w:noProof w:val="0"/>
          <w:color w:val="auto"/>
          <w:sz w:val="24"/>
          <w:szCs w:val="24"/>
          <w:lang w:val="en-GB"/>
        </w:rPr>
        <w:t xml:space="preserve">. </w:t>
      </w:r>
      <w:r w:rsidRPr="4CC0568D" w:rsidR="40008307">
        <w:rPr>
          <w:rFonts w:ascii="Arial" w:hAnsi="Arial" w:eastAsia="Arial" w:cs="Arial"/>
          <w:b w:val="0"/>
          <w:bCs w:val="0"/>
          <w:i w:val="0"/>
          <w:iCs w:val="0"/>
          <w:noProof w:val="0"/>
          <w:color w:val="auto"/>
          <w:sz w:val="24"/>
          <w:szCs w:val="24"/>
          <w:lang w:val="en-GB"/>
        </w:rPr>
        <w:t>Edward</w:t>
      </w:r>
      <w:r w:rsidRPr="4CC0568D" w:rsidR="05C9ECA6">
        <w:rPr>
          <w:rFonts w:ascii="Arial" w:hAnsi="Arial" w:eastAsia="Arial" w:cs="Arial"/>
          <w:b w:val="0"/>
          <w:bCs w:val="0"/>
          <w:i w:val="0"/>
          <w:iCs w:val="0"/>
          <w:noProof w:val="0"/>
          <w:color w:val="auto"/>
          <w:sz w:val="24"/>
          <w:szCs w:val="24"/>
          <w:lang w:val="en-GB"/>
        </w:rPr>
        <w:t>s</w:t>
      </w:r>
      <w:r w:rsidRPr="4CC0568D" w:rsidR="40008307">
        <w:rPr>
          <w:rFonts w:ascii="Arial" w:hAnsi="Arial" w:eastAsia="Arial" w:cs="Arial"/>
          <w:b w:val="0"/>
          <w:bCs w:val="0"/>
          <w:i w:val="0"/>
          <w:iCs w:val="0"/>
          <w:noProof w:val="0"/>
          <w:color w:val="auto"/>
          <w:sz w:val="24"/>
          <w:szCs w:val="24"/>
          <w:lang w:val="en-GB"/>
        </w:rPr>
        <w:t xml:space="preserve"> (2013) discusses how e</w:t>
      </w:r>
      <w:r w:rsidRPr="4CC0568D" w:rsidR="3437783B">
        <w:rPr>
          <w:rFonts w:ascii="Arial" w:hAnsi="Arial" w:eastAsia="Arial" w:cs="Arial"/>
          <w:b w:val="0"/>
          <w:bCs w:val="0"/>
          <w:i w:val="0"/>
          <w:iCs w:val="0"/>
          <w:noProof w:val="0"/>
          <w:color w:val="auto"/>
          <w:sz w:val="24"/>
          <w:szCs w:val="24"/>
          <w:lang w:val="en-GB"/>
        </w:rPr>
        <w:t xml:space="preserve">xploratory play encourages curiosity and problem-solving while fostering independence and </w:t>
      </w:r>
      <w:r w:rsidRPr="4CC0568D" w:rsidR="5B4AF46D">
        <w:rPr>
          <w:rFonts w:ascii="Arial" w:hAnsi="Arial" w:eastAsia="Arial" w:cs="Arial"/>
          <w:b w:val="0"/>
          <w:bCs w:val="0"/>
          <w:i w:val="0"/>
          <w:iCs w:val="0"/>
          <w:noProof w:val="0"/>
          <w:color w:val="auto"/>
          <w:sz w:val="24"/>
          <w:szCs w:val="24"/>
          <w:lang w:val="en-GB"/>
        </w:rPr>
        <w:t xml:space="preserve">develop a deeper acknowledgement towards their </w:t>
      </w:r>
      <w:r w:rsidRPr="4CC0568D" w:rsidR="3437783B">
        <w:rPr>
          <w:rFonts w:ascii="Arial" w:hAnsi="Arial" w:eastAsia="Arial" w:cs="Arial"/>
          <w:b w:val="0"/>
          <w:bCs w:val="0"/>
          <w:i w:val="0"/>
          <w:iCs w:val="0"/>
          <w:noProof w:val="0"/>
          <w:color w:val="auto"/>
          <w:sz w:val="24"/>
          <w:szCs w:val="24"/>
          <w:lang w:val="en-GB"/>
        </w:rPr>
        <w:t>learning. Therefore, it is essential that adults create environments that allow for open-ended, hands-on exploration to support the child’s holistic development.</w:t>
      </w:r>
    </w:p>
    <w:p w:rsidR="6B7EEA4C" w:rsidP="4CC0568D" w:rsidRDefault="6B7EEA4C" w14:paraId="4CEA66A5" w14:textId="77683A3E">
      <w:pPr>
        <w:spacing w:before="0" w:beforeAutospacing="off" w:after="0" w:afterAutospacing="off" w:line="360" w:lineRule="auto"/>
        <w:ind w:left="720" w:right="0"/>
        <w:jc w:val="left"/>
        <w:rPr>
          <w:rFonts w:ascii="Arial" w:hAnsi="Arial" w:eastAsia="Arial" w:cs="Arial"/>
          <w:b w:val="0"/>
          <w:bCs w:val="0"/>
          <w:i w:val="0"/>
          <w:iCs w:val="0"/>
          <w:noProof w:val="0"/>
          <w:color w:val="auto"/>
          <w:sz w:val="24"/>
          <w:szCs w:val="24"/>
          <w:lang w:val="en-GB"/>
        </w:rPr>
      </w:pPr>
    </w:p>
    <w:p w:rsidR="4398E7D9" w:rsidP="4CC0568D" w:rsidRDefault="4398E7D9" w14:paraId="1AA74625" w14:textId="5D7667D4">
      <w:pPr>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r w:rsidRPr="4CC0568D" w:rsidR="4398E7D9">
        <w:rPr>
          <w:rFonts w:ascii="Arial" w:hAnsi="Arial" w:eastAsia="Arial" w:cs="Arial"/>
          <w:b w:val="0"/>
          <w:bCs w:val="0"/>
          <w:i w:val="0"/>
          <w:iCs w:val="0"/>
          <w:noProof w:val="0"/>
          <w:color w:val="auto"/>
          <w:sz w:val="24"/>
          <w:szCs w:val="24"/>
          <w:lang w:val="en-GB"/>
        </w:rPr>
        <w:t>A</w:t>
      </w:r>
      <w:r w:rsidRPr="4CC0568D" w:rsidR="1B5A5300">
        <w:rPr>
          <w:rFonts w:ascii="Arial" w:hAnsi="Arial" w:eastAsia="Arial" w:cs="Arial"/>
          <w:b w:val="0"/>
          <w:bCs w:val="0"/>
          <w:i w:val="0"/>
          <w:iCs w:val="0"/>
          <w:noProof w:val="0"/>
          <w:color w:val="auto"/>
          <w:sz w:val="24"/>
          <w:szCs w:val="24"/>
          <w:lang w:val="en-GB"/>
        </w:rPr>
        <w:t xml:space="preserve"> </w:t>
      </w:r>
      <w:r w:rsidRPr="4CC0568D" w:rsidR="4398E7D9">
        <w:rPr>
          <w:rFonts w:ascii="Arial" w:hAnsi="Arial" w:eastAsia="Arial" w:cs="Arial"/>
          <w:b w:val="0"/>
          <w:bCs w:val="0"/>
          <w:i w:val="0"/>
          <w:iCs w:val="0"/>
          <w:noProof w:val="0"/>
          <w:color w:val="auto"/>
          <w:sz w:val="24"/>
          <w:szCs w:val="24"/>
          <w:lang w:val="en-GB"/>
        </w:rPr>
        <w:t xml:space="preserve">study conducted by </w:t>
      </w:r>
      <w:r w:rsidRPr="4CC0568D" w:rsidR="4A04C385">
        <w:rPr>
          <w:rFonts w:ascii="Arial" w:hAnsi="Arial" w:eastAsia="Arial" w:cs="Arial"/>
          <w:b w:val="0"/>
          <w:bCs w:val="0"/>
          <w:i w:val="0"/>
          <w:iCs w:val="0"/>
          <w:noProof w:val="0"/>
          <w:color w:val="auto"/>
          <w:sz w:val="24"/>
          <w:szCs w:val="24"/>
          <w:lang w:val="en-GB"/>
        </w:rPr>
        <w:t>Muentener</w:t>
      </w:r>
      <w:r w:rsidRPr="4CC0568D" w:rsidR="0E623BB8">
        <w:rPr>
          <w:rFonts w:ascii="Arial" w:hAnsi="Arial" w:eastAsia="Arial" w:cs="Arial"/>
          <w:b w:val="0"/>
          <w:bCs w:val="0"/>
          <w:i w:val="0"/>
          <w:iCs w:val="0"/>
          <w:noProof w:val="0"/>
          <w:color w:val="auto"/>
          <w:sz w:val="24"/>
          <w:szCs w:val="24"/>
          <w:lang w:val="en-GB"/>
        </w:rPr>
        <w:t xml:space="preserve"> et al</w:t>
      </w:r>
      <w:r w:rsidRPr="4CC0568D" w:rsidR="4A04C385">
        <w:rPr>
          <w:rFonts w:ascii="Arial" w:hAnsi="Arial" w:eastAsia="Arial" w:cs="Arial"/>
          <w:b w:val="0"/>
          <w:bCs w:val="0"/>
          <w:i w:val="0"/>
          <w:iCs w:val="0"/>
          <w:noProof w:val="0"/>
          <w:color w:val="auto"/>
          <w:sz w:val="24"/>
          <w:szCs w:val="24"/>
          <w:lang w:val="en-GB"/>
        </w:rPr>
        <w:t xml:space="preserve"> (2018)</w:t>
      </w:r>
      <w:r w:rsidRPr="4CC0568D" w:rsidR="5AAC54F4">
        <w:rPr>
          <w:rFonts w:ascii="Arial" w:hAnsi="Arial" w:eastAsia="Arial" w:cs="Arial"/>
          <w:b w:val="0"/>
          <w:bCs w:val="0"/>
          <w:i w:val="0"/>
          <w:iCs w:val="0"/>
          <w:noProof w:val="0"/>
          <w:color w:val="auto"/>
          <w:sz w:val="24"/>
          <w:szCs w:val="24"/>
          <w:lang w:val="en-GB"/>
        </w:rPr>
        <w:t xml:space="preserve"> found that t</w:t>
      </w:r>
      <w:r w:rsidRPr="4CC0568D" w:rsidR="355CACE1">
        <w:rPr>
          <w:rFonts w:ascii="Arial" w:hAnsi="Arial" w:eastAsia="Arial" w:cs="Arial"/>
          <w:b w:val="0"/>
          <w:bCs w:val="0"/>
          <w:i w:val="0"/>
          <w:iCs w:val="0"/>
          <w:noProof w:val="0"/>
          <w:color w:val="auto"/>
          <w:sz w:val="24"/>
          <w:szCs w:val="24"/>
          <w:lang w:val="en-GB"/>
        </w:rPr>
        <w:t>hrough hands-on exploration, children engage in problem-solvin</w:t>
      </w:r>
      <w:r w:rsidRPr="4CC0568D" w:rsidR="4E313E1B">
        <w:rPr>
          <w:rFonts w:ascii="Arial" w:hAnsi="Arial" w:eastAsia="Arial" w:cs="Arial"/>
          <w:b w:val="0"/>
          <w:bCs w:val="0"/>
          <w:i w:val="0"/>
          <w:iCs w:val="0"/>
          <w:noProof w:val="0"/>
          <w:color w:val="auto"/>
          <w:sz w:val="24"/>
          <w:szCs w:val="24"/>
          <w:lang w:val="en-GB"/>
        </w:rPr>
        <w:t>g</w:t>
      </w:r>
      <w:r w:rsidRPr="4CC0568D" w:rsidR="355CACE1">
        <w:rPr>
          <w:rFonts w:ascii="Arial" w:hAnsi="Arial" w:eastAsia="Arial" w:cs="Arial"/>
          <w:b w:val="0"/>
          <w:bCs w:val="0"/>
          <w:i w:val="0"/>
          <w:iCs w:val="0"/>
          <w:noProof w:val="0"/>
          <w:color w:val="auto"/>
          <w:sz w:val="24"/>
          <w:szCs w:val="24"/>
          <w:lang w:val="en-GB"/>
        </w:rPr>
        <w:t xml:space="preserve"> </w:t>
      </w:r>
      <w:r w:rsidRPr="4CC0568D" w:rsidR="4E313E1B">
        <w:rPr>
          <w:rFonts w:ascii="Arial" w:hAnsi="Arial" w:eastAsia="Arial" w:cs="Arial"/>
          <w:b w:val="0"/>
          <w:bCs w:val="0"/>
          <w:i w:val="0"/>
          <w:iCs w:val="0"/>
          <w:noProof w:val="0"/>
          <w:color w:val="auto"/>
          <w:sz w:val="24"/>
          <w:szCs w:val="24"/>
          <w:lang w:val="en-GB"/>
        </w:rPr>
        <w:t xml:space="preserve">and </w:t>
      </w:r>
      <w:r w:rsidRPr="4CC0568D" w:rsidR="355CACE1">
        <w:rPr>
          <w:rFonts w:ascii="Arial" w:hAnsi="Arial" w:eastAsia="Arial" w:cs="Arial"/>
          <w:b w:val="0"/>
          <w:bCs w:val="0"/>
          <w:i w:val="0"/>
          <w:iCs w:val="0"/>
          <w:noProof w:val="0"/>
          <w:color w:val="auto"/>
          <w:sz w:val="24"/>
          <w:szCs w:val="24"/>
          <w:lang w:val="en-GB"/>
        </w:rPr>
        <w:t>critical thinkin</w:t>
      </w:r>
      <w:r w:rsidRPr="4CC0568D" w:rsidR="222E49BC">
        <w:rPr>
          <w:rFonts w:ascii="Arial" w:hAnsi="Arial" w:eastAsia="Arial" w:cs="Arial"/>
          <w:b w:val="0"/>
          <w:bCs w:val="0"/>
          <w:i w:val="0"/>
          <w:iCs w:val="0"/>
          <w:noProof w:val="0"/>
          <w:color w:val="auto"/>
          <w:sz w:val="24"/>
          <w:szCs w:val="24"/>
          <w:lang w:val="en-GB"/>
        </w:rPr>
        <w:t>g</w:t>
      </w:r>
      <w:r w:rsidRPr="4CC0568D" w:rsidR="355CACE1">
        <w:rPr>
          <w:rFonts w:ascii="Arial" w:hAnsi="Arial" w:eastAsia="Arial" w:cs="Arial"/>
          <w:b w:val="0"/>
          <w:bCs w:val="0"/>
          <w:i w:val="0"/>
          <w:iCs w:val="0"/>
          <w:noProof w:val="0"/>
          <w:color w:val="auto"/>
          <w:sz w:val="24"/>
          <w:szCs w:val="24"/>
          <w:lang w:val="en-GB"/>
        </w:rPr>
        <w:t>, foster</w:t>
      </w:r>
      <w:r w:rsidRPr="4CC0568D" w:rsidR="0192963D">
        <w:rPr>
          <w:rFonts w:ascii="Arial" w:hAnsi="Arial" w:eastAsia="Arial" w:cs="Arial"/>
          <w:b w:val="0"/>
          <w:bCs w:val="0"/>
          <w:i w:val="0"/>
          <w:iCs w:val="0"/>
          <w:noProof w:val="0"/>
          <w:color w:val="auto"/>
          <w:sz w:val="24"/>
          <w:szCs w:val="24"/>
          <w:lang w:val="en-GB"/>
        </w:rPr>
        <w:t>ing</w:t>
      </w:r>
      <w:r w:rsidRPr="4CC0568D" w:rsidR="355CACE1">
        <w:rPr>
          <w:rFonts w:ascii="Arial" w:hAnsi="Arial" w:eastAsia="Arial" w:cs="Arial"/>
          <w:b w:val="0"/>
          <w:bCs w:val="0"/>
          <w:i w:val="0"/>
          <w:iCs w:val="0"/>
          <w:noProof w:val="0"/>
          <w:color w:val="auto"/>
          <w:sz w:val="24"/>
          <w:szCs w:val="24"/>
          <w:lang w:val="en-GB"/>
        </w:rPr>
        <w:t xml:space="preserve"> intellectual curiosity and lay</w:t>
      </w:r>
      <w:r w:rsidRPr="4CC0568D" w:rsidR="3B5BDA6E">
        <w:rPr>
          <w:rFonts w:ascii="Arial" w:hAnsi="Arial" w:eastAsia="Arial" w:cs="Arial"/>
          <w:b w:val="0"/>
          <w:bCs w:val="0"/>
          <w:i w:val="0"/>
          <w:iCs w:val="0"/>
          <w:noProof w:val="0"/>
          <w:color w:val="auto"/>
          <w:sz w:val="24"/>
          <w:szCs w:val="24"/>
          <w:lang w:val="en-GB"/>
        </w:rPr>
        <w:t>ing</w:t>
      </w:r>
      <w:r w:rsidRPr="4CC0568D" w:rsidR="355CACE1">
        <w:rPr>
          <w:rFonts w:ascii="Arial" w:hAnsi="Arial" w:eastAsia="Arial" w:cs="Arial"/>
          <w:b w:val="0"/>
          <w:bCs w:val="0"/>
          <w:i w:val="0"/>
          <w:iCs w:val="0"/>
          <w:noProof w:val="0"/>
          <w:color w:val="auto"/>
          <w:sz w:val="24"/>
          <w:szCs w:val="24"/>
          <w:lang w:val="en-GB"/>
        </w:rPr>
        <w:t xml:space="preserve"> the foundation for later learning</w:t>
      </w:r>
      <w:r w:rsidRPr="4CC0568D" w:rsidR="13492420">
        <w:rPr>
          <w:rFonts w:ascii="Arial" w:hAnsi="Arial" w:eastAsia="Arial" w:cs="Arial"/>
          <w:b w:val="0"/>
          <w:bCs w:val="0"/>
          <w:i w:val="0"/>
          <w:iCs w:val="0"/>
          <w:noProof w:val="0"/>
          <w:color w:val="auto"/>
          <w:sz w:val="24"/>
          <w:szCs w:val="24"/>
          <w:lang w:val="en-GB"/>
        </w:rPr>
        <w:t xml:space="preserve"> and went on to prove that there is a correlation between exploratory play and higher IQ’s</w:t>
      </w:r>
      <w:r w:rsidRPr="4CC0568D" w:rsidR="355CACE1">
        <w:rPr>
          <w:rFonts w:ascii="Arial" w:hAnsi="Arial" w:eastAsia="Arial" w:cs="Arial"/>
          <w:b w:val="0"/>
          <w:bCs w:val="0"/>
          <w:i w:val="0"/>
          <w:iCs w:val="0"/>
          <w:noProof w:val="0"/>
          <w:color w:val="auto"/>
          <w:sz w:val="24"/>
          <w:szCs w:val="24"/>
          <w:lang w:val="en-GB"/>
        </w:rPr>
        <w:t xml:space="preserve">. </w:t>
      </w:r>
      <w:r w:rsidRPr="4CC0568D" w:rsidR="06B07C01">
        <w:rPr>
          <w:rFonts w:ascii="Arial" w:hAnsi="Arial" w:eastAsia="Arial" w:cs="Arial"/>
          <w:b w:val="0"/>
          <w:bCs w:val="0"/>
          <w:i w:val="0"/>
          <w:iCs w:val="0"/>
          <w:noProof w:val="0"/>
          <w:color w:val="auto"/>
          <w:sz w:val="24"/>
          <w:szCs w:val="24"/>
          <w:lang w:val="en-GB"/>
        </w:rPr>
        <w:t xml:space="preserve">Exploratory </w:t>
      </w:r>
      <w:r w:rsidRPr="4CC0568D" w:rsidR="355CACE1">
        <w:rPr>
          <w:rFonts w:ascii="Arial" w:hAnsi="Arial" w:eastAsia="Arial" w:cs="Arial"/>
          <w:b w:val="0"/>
          <w:bCs w:val="0"/>
          <w:i w:val="0"/>
          <w:iCs w:val="0"/>
          <w:noProof w:val="0"/>
          <w:color w:val="auto"/>
          <w:sz w:val="24"/>
          <w:szCs w:val="24"/>
          <w:lang w:val="en-GB"/>
        </w:rPr>
        <w:t>play also promotes the development of fine and gross motor skills as children manipulate objects, climb, or run</w:t>
      </w:r>
      <w:r w:rsidRPr="4CC0568D" w:rsidR="30685554">
        <w:rPr>
          <w:rFonts w:ascii="Arial" w:hAnsi="Arial" w:eastAsia="Arial" w:cs="Arial"/>
          <w:b w:val="0"/>
          <w:bCs w:val="0"/>
          <w:i w:val="0"/>
          <w:iCs w:val="0"/>
          <w:noProof w:val="0"/>
          <w:color w:val="auto"/>
          <w:sz w:val="24"/>
          <w:szCs w:val="24"/>
          <w:lang w:val="en-GB"/>
        </w:rPr>
        <w:t xml:space="preserve"> and </w:t>
      </w:r>
      <w:r w:rsidRPr="4CC0568D" w:rsidR="355CACE1">
        <w:rPr>
          <w:rFonts w:ascii="Arial" w:hAnsi="Arial" w:eastAsia="Arial" w:cs="Arial"/>
          <w:b w:val="0"/>
          <w:bCs w:val="0"/>
          <w:i w:val="0"/>
          <w:iCs w:val="0"/>
          <w:noProof w:val="0"/>
          <w:color w:val="auto"/>
          <w:sz w:val="24"/>
          <w:szCs w:val="24"/>
          <w:lang w:val="en-GB"/>
        </w:rPr>
        <w:t>helps children</w:t>
      </w:r>
      <w:r w:rsidRPr="4CC0568D" w:rsidR="355CACE1">
        <w:rPr>
          <w:rFonts w:ascii="Arial" w:hAnsi="Arial" w:eastAsia="Arial" w:cs="Arial"/>
          <w:b w:val="0"/>
          <w:bCs w:val="0"/>
          <w:i w:val="0"/>
          <w:iCs w:val="0"/>
          <w:noProof w:val="0"/>
          <w:color w:val="auto"/>
          <w:sz w:val="24"/>
          <w:szCs w:val="24"/>
          <w:lang w:val="en-GB"/>
        </w:rPr>
        <w:t xml:space="preserve"> build emotional resilience and boost</w:t>
      </w:r>
      <w:r w:rsidRPr="4CC0568D" w:rsidR="42AC04F1">
        <w:rPr>
          <w:rFonts w:ascii="Arial" w:hAnsi="Arial" w:eastAsia="Arial" w:cs="Arial"/>
          <w:b w:val="0"/>
          <w:bCs w:val="0"/>
          <w:i w:val="0"/>
          <w:iCs w:val="0"/>
          <w:noProof w:val="0"/>
          <w:color w:val="auto"/>
          <w:sz w:val="24"/>
          <w:szCs w:val="24"/>
          <w:lang w:val="en-GB"/>
        </w:rPr>
        <w:t xml:space="preserve"> </w:t>
      </w:r>
      <w:r w:rsidRPr="4CC0568D" w:rsidR="355CACE1">
        <w:rPr>
          <w:rFonts w:ascii="Arial" w:hAnsi="Arial" w:eastAsia="Arial" w:cs="Arial"/>
          <w:b w:val="0"/>
          <w:bCs w:val="0"/>
          <w:i w:val="0"/>
          <w:iCs w:val="0"/>
          <w:noProof w:val="0"/>
          <w:color w:val="auto"/>
          <w:sz w:val="24"/>
          <w:szCs w:val="24"/>
          <w:lang w:val="en-GB"/>
        </w:rPr>
        <w:t>self-esteem</w:t>
      </w:r>
      <w:r w:rsidRPr="4CC0568D" w:rsidR="7561F781">
        <w:rPr>
          <w:rFonts w:ascii="Arial" w:hAnsi="Arial" w:eastAsia="Arial" w:cs="Arial"/>
          <w:b w:val="0"/>
          <w:bCs w:val="0"/>
          <w:i w:val="0"/>
          <w:iCs w:val="0"/>
          <w:noProof w:val="0"/>
          <w:color w:val="auto"/>
          <w:sz w:val="24"/>
          <w:szCs w:val="24"/>
          <w:lang w:val="en-GB"/>
        </w:rPr>
        <w:t xml:space="preserve"> (</w:t>
      </w:r>
      <w:r w:rsidRPr="4CC0568D" w:rsidR="7561F781">
        <w:rPr>
          <w:rFonts w:ascii="Arial" w:hAnsi="Arial" w:eastAsia="Arial" w:cs="Arial"/>
          <w:b w:val="0"/>
          <w:bCs w:val="0"/>
          <w:i w:val="0"/>
          <w:iCs w:val="0"/>
          <w:noProof w:val="0"/>
          <w:color w:val="auto"/>
          <w:sz w:val="24"/>
          <w:szCs w:val="24"/>
          <w:lang w:val="en-GB"/>
        </w:rPr>
        <w:t>Muentener</w:t>
      </w:r>
      <w:r w:rsidRPr="4CC0568D" w:rsidR="7561F781">
        <w:rPr>
          <w:rFonts w:ascii="Arial" w:hAnsi="Arial" w:eastAsia="Arial" w:cs="Arial"/>
          <w:b w:val="0"/>
          <w:bCs w:val="0"/>
          <w:i w:val="0"/>
          <w:iCs w:val="0"/>
          <w:noProof w:val="0"/>
          <w:color w:val="auto"/>
          <w:sz w:val="24"/>
          <w:szCs w:val="24"/>
          <w:lang w:val="en-GB"/>
        </w:rPr>
        <w:t xml:space="preserve"> et al 2018)</w:t>
      </w:r>
      <w:r w:rsidRPr="4CC0568D" w:rsidR="355CACE1">
        <w:rPr>
          <w:rFonts w:ascii="Arial" w:hAnsi="Arial" w:eastAsia="Arial" w:cs="Arial"/>
          <w:b w:val="0"/>
          <w:bCs w:val="0"/>
          <w:i w:val="0"/>
          <w:iCs w:val="0"/>
          <w:noProof w:val="0"/>
          <w:color w:val="auto"/>
          <w:sz w:val="24"/>
          <w:szCs w:val="24"/>
          <w:lang w:val="en-GB"/>
        </w:rPr>
        <w:t xml:space="preserve">. </w:t>
      </w:r>
      <w:r w:rsidRPr="4CC0568D" w:rsidR="015F1D66">
        <w:rPr>
          <w:rFonts w:ascii="Arial" w:hAnsi="Arial" w:eastAsia="Arial" w:cs="Arial"/>
          <w:b w:val="0"/>
          <w:bCs w:val="0"/>
          <w:i w:val="0"/>
          <w:iCs w:val="0"/>
          <w:noProof w:val="0"/>
          <w:color w:val="auto"/>
          <w:sz w:val="24"/>
          <w:szCs w:val="24"/>
          <w:lang w:val="en-GB"/>
        </w:rPr>
        <w:t>Exploratory play can be carried out both independently and s</w:t>
      </w:r>
      <w:r w:rsidRPr="4CC0568D" w:rsidR="355CACE1">
        <w:rPr>
          <w:rFonts w:ascii="Arial" w:hAnsi="Arial" w:eastAsia="Arial" w:cs="Arial"/>
          <w:b w:val="0"/>
          <w:bCs w:val="0"/>
          <w:i w:val="0"/>
          <w:iCs w:val="0"/>
          <w:noProof w:val="0"/>
          <w:color w:val="auto"/>
          <w:sz w:val="24"/>
          <w:szCs w:val="24"/>
          <w:lang w:val="en-GB"/>
        </w:rPr>
        <w:t xml:space="preserve">ocially, </w:t>
      </w:r>
      <w:r w:rsidRPr="4CC0568D" w:rsidR="2A414D22">
        <w:rPr>
          <w:rFonts w:ascii="Arial" w:hAnsi="Arial" w:eastAsia="Arial" w:cs="Arial"/>
          <w:b w:val="0"/>
          <w:bCs w:val="0"/>
          <w:i w:val="0"/>
          <w:iCs w:val="0"/>
          <w:noProof w:val="0"/>
          <w:color w:val="auto"/>
          <w:sz w:val="24"/>
          <w:szCs w:val="24"/>
          <w:lang w:val="en-GB"/>
        </w:rPr>
        <w:t xml:space="preserve">socially </w:t>
      </w:r>
      <w:r w:rsidRPr="4CC0568D" w:rsidR="355CACE1">
        <w:rPr>
          <w:rFonts w:ascii="Arial" w:hAnsi="Arial" w:eastAsia="Arial" w:cs="Arial"/>
          <w:b w:val="0"/>
          <w:bCs w:val="0"/>
          <w:i w:val="0"/>
          <w:iCs w:val="0"/>
          <w:noProof w:val="0"/>
          <w:color w:val="auto"/>
          <w:sz w:val="24"/>
          <w:szCs w:val="24"/>
          <w:lang w:val="en-GB"/>
        </w:rPr>
        <w:t>it encourages collaboration</w:t>
      </w:r>
      <w:r w:rsidRPr="4CC0568D" w:rsidR="50387849">
        <w:rPr>
          <w:rFonts w:ascii="Arial" w:hAnsi="Arial" w:eastAsia="Arial" w:cs="Arial"/>
          <w:b w:val="0"/>
          <w:bCs w:val="0"/>
          <w:i w:val="0"/>
          <w:iCs w:val="0"/>
          <w:noProof w:val="0"/>
          <w:color w:val="auto"/>
          <w:sz w:val="24"/>
          <w:szCs w:val="24"/>
          <w:lang w:val="en-GB"/>
        </w:rPr>
        <w:t xml:space="preserve"> </w:t>
      </w:r>
      <w:r w:rsidRPr="4CC0568D" w:rsidR="355CACE1">
        <w:rPr>
          <w:rFonts w:ascii="Arial" w:hAnsi="Arial" w:eastAsia="Arial" w:cs="Arial"/>
          <w:b w:val="0"/>
          <w:bCs w:val="0"/>
          <w:i w:val="0"/>
          <w:iCs w:val="0"/>
          <w:noProof w:val="0"/>
          <w:color w:val="auto"/>
          <w:sz w:val="24"/>
          <w:szCs w:val="24"/>
          <w:lang w:val="en-GB"/>
        </w:rPr>
        <w:t>and communication,</w:t>
      </w:r>
      <w:r w:rsidRPr="4CC0568D" w:rsidR="7729B88A">
        <w:rPr>
          <w:rFonts w:ascii="Arial" w:hAnsi="Arial" w:eastAsia="Arial" w:cs="Arial"/>
          <w:b w:val="0"/>
          <w:bCs w:val="0"/>
          <w:i w:val="0"/>
          <w:iCs w:val="0"/>
          <w:noProof w:val="0"/>
          <w:color w:val="auto"/>
          <w:sz w:val="24"/>
          <w:szCs w:val="24"/>
          <w:lang w:val="en-GB"/>
        </w:rPr>
        <w:t xml:space="preserve"> </w:t>
      </w:r>
      <w:r w:rsidRPr="4CC0568D" w:rsidR="355CACE1">
        <w:rPr>
          <w:rFonts w:ascii="Arial" w:hAnsi="Arial" w:eastAsia="Arial" w:cs="Arial"/>
          <w:b w:val="0"/>
          <w:bCs w:val="0"/>
          <w:i w:val="0"/>
          <w:iCs w:val="0"/>
          <w:noProof w:val="0"/>
          <w:color w:val="auto"/>
          <w:sz w:val="24"/>
          <w:szCs w:val="24"/>
          <w:lang w:val="en-GB"/>
        </w:rPr>
        <w:t>enhanc</w:t>
      </w:r>
      <w:r w:rsidRPr="4CC0568D" w:rsidR="259B6433">
        <w:rPr>
          <w:rFonts w:ascii="Arial" w:hAnsi="Arial" w:eastAsia="Arial" w:cs="Arial"/>
          <w:b w:val="0"/>
          <w:bCs w:val="0"/>
          <w:i w:val="0"/>
          <w:iCs w:val="0"/>
          <w:noProof w:val="0"/>
          <w:color w:val="auto"/>
          <w:sz w:val="24"/>
          <w:szCs w:val="24"/>
          <w:lang w:val="en-GB"/>
        </w:rPr>
        <w:t>ing</w:t>
      </w:r>
      <w:r w:rsidRPr="4CC0568D" w:rsidR="355CACE1">
        <w:rPr>
          <w:rFonts w:ascii="Arial" w:hAnsi="Arial" w:eastAsia="Arial" w:cs="Arial"/>
          <w:b w:val="0"/>
          <w:bCs w:val="0"/>
          <w:i w:val="0"/>
          <w:iCs w:val="0"/>
          <w:noProof w:val="0"/>
          <w:color w:val="auto"/>
          <w:sz w:val="24"/>
          <w:szCs w:val="24"/>
          <w:lang w:val="en-GB"/>
        </w:rPr>
        <w:t xml:space="preserve"> language skills as children describe their discoveries and interact with </w:t>
      </w:r>
      <w:r w:rsidRPr="4CC0568D" w:rsidR="402FF9F5">
        <w:rPr>
          <w:rFonts w:ascii="Arial" w:hAnsi="Arial" w:eastAsia="Arial" w:cs="Arial"/>
          <w:b w:val="0"/>
          <w:bCs w:val="0"/>
          <w:i w:val="0"/>
          <w:iCs w:val="0"/>
          <w:noProof w:val="0"/>
          <w:color w:val="auto"/>
          <w:sz w:val="24"/>
          <w:szCs w:val="24"/>
          <w:lang w:val="en-GB"/>
        </w:rPr>
        <w:t>the people around them</w:t>
      </w:r>
      <w:r w:rsidRPr="4CC0568D" w:rsidR="5E8AF5D6">
        <w:rPr>
          <w:rFonts w:ascii="Arial" w:hAnsi="Arial" w:eastAsia="Arial" w:cs="Arial"/>
          <w:b w:val="0"/>
          <w:bCs w:val="0"/>
          <w:i w:val="0"/>
          <w:iCs w:val="0"/>
          <w:noProof w:val="0"/>
          <w:color w:val="auto"/>
          <w:sz w:val="24"/>
          <w:szCs w:val="24"/>
          <w:lang w:val="en-GB"/>
        </w:rPr>
        <w:t xml:space="preserve"> (</w:t>
      </w:r>
      <w:r w:rsidRPr="4CC0568D" w:rsidR="5E8AF5D6">
        <w:rPr>
          <w:rFonts w:ascii="Arial" w:hAnsi="Arial" w:eastAsia="Arial" w:cs="Arial"/>
          <w:b w:val="0"/>
          <w:bCs w:val="0"/>
          <w:i w:val="0"/>
          <w:iCs w:val="0"/>
          <w:caps w:val="0"/>
          <w:smallCaps w:val="0"/>
          <w:noProof w:val="0"/>
          <w:color w:val="auto"/>
          <w:sz w:val="24"/>
          <w:szCs w:val="24"/>
          <w:lang w:val="en-GB"/>
        </w:rPr>
        <w:t xml:space="preserve">Yogman 2018). </w:t>
      </w:r>
    </w:p>
    <w:p w:rsidR="4398E7D9" w:rsidP="4CC0568D" w:rsidRDefault="4398E7D9" w14:paraId="2BD38B1A" w14:textId="69451CE7">
      <w:pPr>
        <w:spacing w:before="0" w:beforeAutospacing="off" w:after="0" w:afterAutospacing="off" w:line="360" w:lineRule="auto"/>
        <w:jc w:val="left"/>
        <w:rPr>
          <w:rFonts w:ascii="Arial" w:hAnsi="Arial" w:eastAsia="Arial" w:cs="Arial"/>
          <w:b w:val="0"/>
          <w:bCs w:val="0"/>
          <w:i w:val="0"/>
          <w:iCs w:val="0"/>
          <w:caps w:val="0"/>
          <w:smallCaps w:val="0"/>
          <w:noProof w:val="0"/>
          <w:color w:val="auto"/>
          <w:sz w:val="24"/>
          <w:szCs w:val="24"/>
          <w:lang w:val="en-GB"/>
        </w:rPr>
      </w:pPr>
    </w:p>
    <w:p w:rsidR="4398E7D9" w:rsidP="4CC0568D" w:rsidRDefault="4398E7D9" w14:paraId="7C40B9D1" w14:textId="28E4D7A1">
      <w:pPr>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r w:rsidRPr="4CC0568D" w:rsidR="1984CA5F">
        <w:rPr>
          <w:rFonts w:ascii="Arial" w:hAnsi="Arial" w:eastAsia="Arial" w:cs="Arial"/>
          <w:b w:val="0"/>
          <w:bCs w:val="0"/>
          <w:i w:val="0"/>
          <w:iCs w:val="0"/>
          <w:caps w:val="0"/>
          <w:smallCaps w:val="0"/>
          <w:noProof w:val="0"/>
          <w:color w:val="auto"/>
          <w:sz w:val="24"/>
          <w:szCs w:val="24"/>
          <w:lang w:val="en-GB"/>
        </w:rPr>
        <w:t xml:space="preserve">According to </w:t>
      </w:r>
      <w:r w:rsidRPr="4CC0568D" w:rsidR="1984CA5F">
        <w:rPr>
          <w:rFonts w:ascii="Arial" w:hAnsi="Arial" w:eastAsia="Arial" w:cs="Arial"/>
          <w:b w:val="0"/>
          <w:bCs w:val="0"/>
          <w:i w:val="0"/>
          <w:iCs w:val="0"/>
          <w:noProof w:val="0"/>
          <w:color w:val="auto"/>
          <w:sz w:val="24"/>
          <w:szCs w:val="24"/>
          <w:lang w:val="en-GB"/>
        </w:rPr>
        <w:t xml:space="preserve">Brain and Mukherji (2005) </w:t>
      </w:r>
      <w:r w:rsidRPr="4CC0568D" w:rsidR="1984CA5F">
        <w:rPr>
          <w:rFonts w:ascii="Arial" w:hAnsi="Arial" w:eastAsia="Arial" w:cs="Arial"/>
          <w:b w:val="0"/>
          <w:bCs w:val="0"/>
          <w:i w:val="0"/>
          <w:iCs w:val="0"/>
          <w:noProof w:val="0"/>
          <w:color w:val="auto"/>
          <w:sz w:val="24"/>
          <w:szCs w:val="24"/>
          <w:lang w:val="en-GB"/>
        </w:rPr>
        <w:t>t</w:t>
      </w:r>
      <w:r w:rsidRPr="4CC0568D" w:rsidR="6C9F0853">
        <w:rPr>
          <w:rFonts w:ascii="Arial" w:hAnsi="Arial" w:eastAsia="Arial" w:cs="Arial"/>
          <w:b w:val="0"/>
          <w:bCs w:val="0"/>
          <w:i w:val="0"/>
          <w:iCs w:val="0"/>
          <w:noProof w:val="0"/>
          <w:color w:val="auto"/>
          <w:sz w:val="24"/>
          <w:szCs w:val="24"/>
          <w:lang w:val="en-GB"/>
        </w:rPr>
        <w:t>here a</w:t>
      </w:r>
      <w:r w:rsidRPr="4CC0568D" w:rsidR="6CFE0BBC">
        <w:rPr>
          <w:rFonts w:ascii="Arial" w:hAnsi="Arial" w:eastAsia="Arial" w:cs="Arial"/>
          <w:b w:val="0"/>
          <w:bCs w:val="0"/>
          <w:i w:val="0"/>
          <w:iCs w:val="0"/>
          <w:noProof w:val="0"/>
          <w:color w:val="auto"/>
          <w:sz w:val="24"/>
          <w:szCs w:val="24"/>
          <w:lang w:val="en-GB"/>
        </w:rPr>
        <w:t xml:space="preserve">re </w:t>
      </w:r>
      <w:r w:rsidRPr="4CC0568D" w:rsidR="6CFE0BBC">
        <w:rPr>
          <w:rFonts w:ascii="Arial" w:hAnsi="Arial" w:eastAsia="Arial" w:cs="Arial"/>
          <w:b w:val="0"/>
          <w:bCs w:val="0"/>
          <w:i w:val="0"/>
          <w:iCs w:val="0"/>
          <w:noProof w:val="0"/>
          <w:color w:val="auto"/>
          <w:sz w:val="24"/>
          <w:szCs w:val="24"/>
          <w:lang w:val="en-GB"/>
        </w:rPr>
        <w:t xml:space="preserve">different </w:t>
      </w:r>
      <w:r w:rsidRPr="4CC0568D" w:rsidR="6C9F0853">
        <w:rPr>
          <w:rFonts w:ascii="Arial" w:hAnsi="Arial" w:eastAsia="Arial" w:cs="Arial"/>
          <w:b w:val="0"/>
          <w:bCs w:val="0"/>
          <w:i w:val="0"/>
          <w:iCs w:val="0"/>
          <w:noProof w:val="0"/>
          <w:color w:val="auto"/>
          <w:sz w:val="24"/>
          <w:szCs w:val="24"/>
          <w:lang w:val="en-GB"/>
        </w:rPr>
        <w:t>stages</w:t>
      </w:r>
      <w:r w:rsidRPr="4CC0568D" w:rsidR="6C9F0853">
        <w:rPr>
          <w:rFonts w:ascii="Arial" w:hAnsi="Arial" w:eastAsia="Arial" w:cs="Arial"/>
          <w:b w:val="0"/>
          <w:bCs w:val="0"/>
          <w:i w:val="0"/>
          <w:iCs w:val="0"/>
          <w:noProof w:val="0"/>
          <w:color w:val="auto"/>
          <w:sz w:val="24"/>
          <w:szCs w:val="24"/>
          <w:lang w:val="en-GB"/>
        </w:rPr>
        <w:t xml:space="preserve"> of play </w:t>
      </w:r>
      <w:r w:rsidRPr="4CC0568D" w:rsidR="2F5C33BA">
        <w:rPr>
          <w:rFonts w:ascii="Arial" w:hAnsi="Arial" w:eastAsia="Arial" w:cs="Arial"/>
          <w:b w:val="0"/>
          <w:bCs w:val="0"/>
          <w:i w:val="0"/>
          <w:iCs w:val="0"/>
          <w:noProof w:val="0"/>
          <w:color w:val="auto"/>
          <w:sz w:val="24"/>
          <w:szCs w:val="24"/>
          <w:lang w:val="en-GB"/>
        </w:rPr>
        <w:t xml:space="preserve">each referring to </w:t>
      </w:r>
      <w:r w:rsidRPr="4CC0568D" w:rsidR="6C9F0853">
        <w:rPr>
          <w:rFonts w:ascii="Arial" w:hAnsi="Arial" w:eastAsia="Arial" w:cs="Arial"/>
          <w:b w:val="0"/>
          <w:bCs w:val="0"/>
          <w:i w:val="0"/>
          <w:iCs w:val="0"/>
          <w:noProof w:val="0"/>
          <w:color w:val="auto"/>
          <w:sz w:val="24"/>
          <w:szCs w:val="24"/>
          <w:lang w:val="en-GB"/>
        </w:rPr>
        <w:t>different phases</w:t>
      </w:r>
      <w:r w:rsidRPr="4CC0568D" w:rsidR="6C9F0853">
        <w:rPr>
          <w:rFonts w:ascii="Arial" w:hAnsi="Arial" w:eastAsia="Arial" w:cs="Arial"/>
          <w:b w:val="0"/>
          <w:bCs w:val="0"/>
          <w:i w:val="0"/>
          <w:iCs w:val="0"/>
          <w:noProof w:val="0"/>
          <w:color w:val="auto"/>
          <w:sz w:val="24"/>
          <w:szCs w:val="24"/>
          <w:lang w:val="en-GB"/>
        </w:rPr>
        <w:t xml:space="preserve"> children go through as they develop their play skills and engage with others</w:t>
      </w:r>
      <w:r w:rsidRPr="4CC0568D" w:rsidR="62CE225B">
        <w:rPr>
          <w:rFonts w:ascii="Arial" w:hAnsi="Arial" w:eastAsia="Arial" w:cs="Arial"/>
          <w:b w:val="0"/>
          <w:bCs w:val="0"/>
          <w:i w:val="0"/>
          <w:iCs w:val="0"/>
          <w:noProof w:val="0"/>
          <w:color w:val="auto"/>
          <w:sz w:val="24"/>
          <w:szCs w:val="24"/>
          <w:lang w:val="en-GB"/>
        </w:rPr>
        <w:t xml:space="preserve">, </w:t>
      </w:r>
      <w:r w:rsidRPr="4CC0568D" w:rsidR="62CE225B">
        <w:rPr>
          <w:rFonts w:ascii="Arial" w:hAnsi="Arial" w:eastAsia="Arial" w:cs="Arial"/>
          <w:b w:val="0"/>
          <w:bCs w:val="0"/>
          <w:i w:val="0"/>
          <w:iCs w:val="0"/>
          <w:noProof w:val="0"/>
          <w:color w:val="auto"/>
          <w:sz w:val="24"/>
          <w:szCs w:val="24"/>
          <w:lang w:val="en-GB"/>
        </w:rPr>
        <w:t>identified</w:t>
      </w:r>
      <w:r w:rsidRPr="4CC0568D" w:rsidR="62CE225B">
        <w:rPr>
          <w:rFonts w:ascii="Arial" w:hAnsi="Arial" w:eastAsia="Arial" w:cs="Arial"/>
          <w:b w:val="0"/>
          <w:bCs w:val="0"/>
          <w:i w:val="0"/>
          <w:iCs w:val="0"/>
          <w:noProof w:val="0"/>
          <w:color w:val="auto"/>
          <w:sz w:val="24"/>
          <w:szCs w:val="24"/>
          <w:lang w:val="en-GB"/>
        </w:rPr>
        <w:t xml:space="preserve"> by developmental psychologists like Mildred Parten, </w:t>
      </w:r>
      <w:r w:rsidRPr="4CC0568D" w:rsidR="62CE225B">
        <w:rPr>
          <w:rFonts w:ascii="Arial" w:hAnsi="Arial" w:eastAsia="Arial" w:cs="Arial"/>
          <w:b w:val="0"/>
          <w:bCs w:val="0"/>
          <w:i w:val="0"/>
          <w:iCs w:val="0"/>
          <w:noProof w:val="0"/>
          <w:color w:val="auto"/>
          <w:sz w:val="24"/>
          <w:szCs w:val="24"/>
          <w:lang w:val="en-GB"/>
        </w:rPr>
        <w:t xml:space="preserve">to </w:t>
      </w:r>
      <w:r w:rsidRPr="4CC0568D" w:rsidR="3A2C33AA">
        <w:rPr>
          <w:rFonts w:ascii="Arial" w:hAnsi="Arial" w:eastAsia="Arial" w:cs="Arial"/>
          <w:b w:val="0"/>
          <w:bCs w:val="0"/>
          <w:i w:val="0"/>
          <w:iCs w:val="0"/>
          <w:noProof w:val="0"/>
          <w:color w:val="auto"/>
          <w:sz w:val="24"/>
          <w:szCs w:val="24"/>
          <w:lang w:val="en-GB"/>
        </w:rPr>
        <w:t xml:space="preserve"> </w:t>
      </w:r>
      <w:r w:rsidRPr="4CC0568D" w:rsidR="62CE225B">
        <w:rPr>
          <w:rFonts w:ascii="Arial" w:hAnsi="Arial" w:eastAsia="Arial" w:cs="Arial"/>
          <w:b w:val="0"/>
          <w:bCs w:val="0"/>
          <w:i w:val="0"/>
          <w:iCs w:val="0"/>
          <w:noProof w:val="0"/>
          <w:color w:val="auto"/>
          <w:sz w:val="24"/>
          <w:szCs w:val="24"/>
          <w:lang w:val="en-GB"/>
        </w:rPr>
        <w:t>show</w:t>
      </w:r>
      <w:r w:rsidRPr="4CC0568D" w:rsidR="62CE225B">
        <w:rPr>
          <w:rFonts w:ascii="Arial" w:hAnsi="Arial" w:eastAsia="Arial" w:cs="Arial"/>
          <w:b w:val="0"/>
          <w:bCs w:val="0"/>
          <w:i w:val="0"/>
          <w:iCs w:val="0"/>
          <w:noProof w:val="0"/>
          <w:color w:val="auto"/>
          <w:sz w:val="24"/>
          <w:szCs w:val="24"/>
          <w:lang w:val="en-GB"/>
        </w:rPr>
        <w:t xml:space="preserve"> the increasing complexity and social interaction involved in play as children grow</w:t>
      </w:r>
      <w:r w:rsidRPr="4CC0568D" w:rsidR="4B9265D2">
        <w:rPr>
          <w:rFonts w:ascii="Arial" w:hAnsi="Arial" w:eastAsia="Arial" w:cs="Arial"/>
          <w:b w:val="0"/>
          <w:bCs w:val="0"/>
          <w:i w:val="0"/>
          <w:iCs w:val="0"/>
          <w:noProof w:val="0"/>
          <w:color w:val="auto"/>
          <w:sz w:val="24"/>
          <w:szCs w:val="24"/>
          <w:lang w:val="en-GB"/>
        </w:rPr>
        <w:t>. E</w:t>
      </w:r>
      <w:r w:rsidRPr="4CC0568D" w:rsidR="216A6692">
        <w:rPr>
          <w:rFonts w:ascii="Arial" w:hAnsi="Arial" w:eastAsia="Arial" w:cs="Arial"/>
          <w:b w:val="0"/>
          <w:bCs w:val="0"/>
          <w:i w:val="0"/>
          <w:iCs w:val="0"/>
          <w:noProof w:val="0"/>
          <w:color w:val="auto"/>
          <w:sz w:val="24"/>
          <w:szCs w:val="24"/>
          <w:lang w:val="en-GB"/>
        </w:rPr>
        <w:t>xploratory play</w:t>
      </w:r>
      <w:r w:rsidRPr="4CC0568D" w:rsidR="77E78553">
        <w:rPr>
          <w:rFonts w:ascii="Arial" w:hAnsi="Arial" w:eastAsia="Arial" w:cs="Arial"/>
          <w:b w:val="0"/>
          <w:bCs w:val="0"/>
          <w:i w:val="0"/>
          <w:iCs w:val="0"/>
          <w:noProof w:val="0"/>
          <w:color w:val="auto"/>
          <w:sz w:val="24"/>
          <w:szCs w:val="24"/>
          <w:lang w:val="en-GB"/>
        </w:rPr>
        <w:t xml:space="preserve"> incorporates </w:t>
      </w:r>
      <w:r w:rsidRPr="4CC0568D" w:rsidR="6C9F0853">
        <w:rPr>
          <w:rFonts w:ascii="Arial" w:hAnsi="Arial" w:eastAsia="Arial" w:cs="Arial"/>
          <w:b w:val="0"/>
          <w:bCs w:val="0"/>
          <w:i w:val="0"/>
          <w:iCs w:val="0"/>
          <w:noProof w:val="0"/>
          <w:color w:val="auto"/>
          <w:sz w:val="24"/>
          <w:szCs w:val="24"/>
          <w:lang w:val="en-GB"/>
        </w:rPr>
        <w:t>solitary play, where infants and toddlers play alone, focused on their own activity without much interest in others</w:t>
      </w:r>
      <w:r w:rsidRPr="4CC0568D" w:rsidR="0CF164E9">
        <w:rPr>
          <w:rFonts w:ascii="Arial" w:hAnsi="Arial" w:eastAsia="Arial" w:cs="Arial"/>
          <w:b w:val="0"/>
          <w:bCs w:val="0"/>
          <w:i w:val="0"/>
          <w:iCs w:val="0"/>
          <w:noProof w:val="0"/>
          <w:color w:val="auto"/>
          <w:sz w:val="24"/>
          <w:szCs w:val="24"/>
          <w:lang w:val="en-GB"/>
        </w:rPr>
        <w:t xml:space="preserve">, </w:t>
      </w:r>
      <w:r w:rsidRPr="4CC0568D" w:rsidR="6C9F0853">
        <w:rPr>
          <w:rFonts w:ascii="Arial" w:hAnsi="Arial" w:eastAsia="Arial" w:cs="Arial"/>
          <w:b w:val="0"/>
          <w:bCs w:val="0"/>
          <w:i w:val="0"/>
          <w:iCs w:val="0"/>
          <w:noProof w:val="0"/>
          <w:color w:val="auto"/>
          <w:sz w:val="24"/>
          <w:szCs w:val="24"/>
          <w:lang w:val="en-GB"/>
        </w:rPr>
        <w:t>parallel play, where children play side by side but do not interact directly</w:t>
      </w:r>
      <w:r w:rsidRPr="4CC0568D" w:rsidR="081375BD">
        <w:rPr>
          <w:rFonts w:ascii="Arial" w:hAnsi="Arial" w:eastAsia="Arial" w:cs="Arial"/>
          <w:b w:val="0"/>
          <w:bCs w:val="0"/>
          <w:i w:val="0"/>
          <w:iCs w:val="0"/>
          <w:noProof w:val="0"/>
          <w:color w:val="auto"/>
          <w:sz w:val="24"/>
          <w:szCs w:val="24"/>
          <w:lang w:val="en-GB"/>
        </w:rPr>
        <w:t xml:space="preserve"> </w:t>
      </w:r>
      <w:r w:rsidRPr="4CC0568D" w:rsidR="0699B73D">
        <w:rPr>
          <w:rFonts w:ascii="Arial" w:hAnsi="Arial" w:eastAsia="Arial" w:cs="Arial"/>
          <w:b w:val="0"/>
          <w:bCs w:val="0"/>
          <w:i w:val="0"/>
          <w:iCs w:val="0"/>
          <w:noProof w:val="0"/>
          <w:color w:val="auto"/>
          <w:sz w:val="24"/>
          <w:szCs w:val="24"/>
          <w:lang w:val="en-GB"/>
        </w:rPr>
        <w:t xml:space="preserve">and </w:t>
      </w:r>
      <w:r w:rsidRPr="4CC0568D" w:rsidR="6C9F0853">
        <w:rPr>
          <w:rFonts w:ascii="Arial" w:hAnsi="Arial" w:eastAsia="Arial" w:cs="Arial"/>
          <w:b w:val="0"/>
          <w:bCs w:val="0"/>
          <w:i w:val="0"/>
          <w:iCs w:val="0"/>
          <w:noProof w:val="0"/>
          <w:color w:val="auto"/>
          <w:sz w:val="24"/>
          <w:szCs w:val="24"/>
          <w:lang w:val="en-GB"/>
        </w:rPr>
        <w:t>cooperative play, where children play together with a common goal, collaborating and taking on roles in a shared activity, such as playing a game or building something together</w:t>
      </w:r>
      <w:r w:rsidRPr="4CC0568D" w:rsidR="3D41BF2A">
        <w:rPr>
          <w:rFonts w:ascii="Arial" w:hAnsi="Arial" w:eastAsia="Arial" w:cs="Arial"/>
          <w:b w:val="0"/>
          <w:bCs w:val="0"/>
          <w:i w:val="0"/>
          <w:iCs w:val="0"/>
          <w:noProof w:val="0"/>
          <w:color w:val="auto"/>
          <w:sz w:val="24"/>
          <w:szCs w:val="24"/>
          <w:lang w:val="en-GB"/>
        </w:rPr>
        <w:t xml:space="preserve"> (Brain and Mukherji 2005)</w:t>
      </w:r>
      <w:r w:rsidRPr="4CC0568D" w:rsidR="6C9F0853">
        <w:rPr>
          <w:rFonts w:ascii="Arial" w:hAnsi="Arial" w:eastAsia="Arial" w:cs="Arial"/>
          <w:b w:val="0"/>
          <w:bCs w:val="0"/>
          <w:i w:val="0"/>
          <w:iCs w:val="0"/>
          <w:noProof w:val="0"/>
          <w:color w:val="auto"/>
          <w:sz w:val="24"/>
          <w:szCs w:val="24"/>
          <w:lang w:val="en-GB"/>
        </w:rPr>
        <w:t>. These stages reflect a child’s social, cognitive, and emotional growth, as they gradually learn how to interact with others, share, and negotiate within group play</w:t>
      </w:r>
      <w:r w:rsidRPr="4CC0568D" w:rsidR="4FF8CB6A">
        <w:rPr>
          <w:rFonts w:ascii="Arial" w:hAnsi="Arial" w:eastAsia="Arial" w:cs="Arial"/>
          <w:b w:val="0"/>
          <w:bCs w:val="0"/>
          <w:i w:val="0"/>
          <w:iCs w:val="0"/>
          <w:noProof w:val="0"/>
          <w:color w:val="auto"/>
          <w:sz w:val="24"/>
          <w:szCs w:val="24"/>
          <w:lang w:val="en-GB"/>
        </w:rPr>
        <w:t xml:space="preserve"> (Brain and Mukherji 2005)</w:t>
      </w:r>
      <w:r w:rsidRPr="4CC0568D" w:rsidR="6C9F0853">
        <w:rPr>
          <w:rFonts w:ascii="Arial" w:hAnsi="Arial" w:eastAsia="Arial" w:cs="Arial"/>
          <w:b w:val="0"/>
          <w:bCs w:val="0"/>
          <w:i w:val="0"/>
          <w:iCs w:val="0"/>
          <w:noProof w:val="0"/>
          <w:color w:val="auto"/>
          <w:sz w:val="24"/>
          <w:szCs w:val="24"/>
          <w:lang w:val="en-GB"/>
        </w:rPr>
        <w:t>.</w:t>
      </w:r>
    </w:p>
    <w:p w:rsidR="268A9432" w:rsidP="4CC0568D" w:rsidRDefault="268A9432" w14:paraId="2430C5F8" w14:textId="671307F1">
      <w:pPr>
        <w:spacing w:before="0" w:beforeAutospacing="off" w:after="0" w:afterAutospacing="off" w:line="360" w:lineRule="auto"/>
        <w:ind/>
        <w:jc w:val="left"/>
        <w:rPr>
          <w:rFonts w:ascii="Arial" w:hAnsi="Arial" w:eastAsia="Arial" w:cs="Arial"/>
          <w:b w:val="0"/>
          <w:bCs w:val="0"/>
          <w:i w:val="0"/>
          <w:iCs w:val="0"/>
          <w:noProof w:val="0"/>
          <w:color w:val="auto"/>
          <w:sz w:val="24"/>
          <w:szCs w:val="24"/>
          <w:lang w:val="en-GB"/>
        </w:rPr>
      </w:pPr>
    </w:p>
    <w:p w:rsidR="268A9432" w:rsidP="4CC0568D" w:rsidRDefault="268A9432" w14:paraId="78C22918" w14:textId="1D3A65DF">
      <w:pPr>
        <w:pStyle w:val="Normal"/>
        <w:spacing w:before="0" w:beforeAutospacing="off" w:after="0" w:afterAutospacing="off" w:line="360" w:lineRule="auto"/>
        <w:ind/>
        <w:jc w:val="left"/>
        <w:rPr>
          <w:rFonts w:ascii="Arial" w:hAnsi="Arial" w:eastAsia="Arial" w:cs="Arial"/>
          <w:b w:val="0"/>
          <w:bCs w:val="0"/>
          <w:i w:val="0"/>
          <w:iCs w:val="0"/>
          <w:noProof w:val="0"/>
          <w:color w:val="auto"/>
          <w:sz w:val="24"/>
          <w:szCs w:val="24"/>
          <w:lang w:val="en-GB"/>
        </w:rPr>
      </w:pPr>
      <w:r w:rsidRPr="4CC0568D" w:rsidR="1296A1C8">
        <w:rPr>
          <w:rFonts w:ascii="Arial" w:hAnsi="Arial" w:eastAsia="Arial" w:cs="Arial"/>
          <w:b w:val="0"/>
          <w:bCs w:val="0"/>
          <w:i w:val="0"/>
          <w:iCs w:val="0"/>
          <w:noProof w:val="0"/>
          <w:color w:val="auto"/>
          <w:sz w:val="24"/>
          <w:szCs w:val="24"/>
          <w:lang w:val="en-GB"/>
        </w:rPr>
        <w:t>Another type of play is social</w:t>
      </w:r>
      <w:r w:rsidRPr="4CC0568D" w:rsidR="745501F4">
        <w:rPr>
          <w:rFonts w:ascii="Arial" w:hAnsi="Arial" w:eastAsia="Arial" w:cs="Arial"/>
          <w:b w:val="0"/>
          <w:bCs w:val="0"/>
          <w:i w:val="0"/>
          <w:iCs w:val="0"/>
          <w:noProof w:val="0"/>
          <w:color w:val="auto"/>
          <w:sz w:val="24"/>
          <w:szCs w:val="24"/>
          <w:lang w:val="en-GB"/>
        </w:rPr>
        <w:t xml:space="preserve"> play</w:t>
      </w:r>
      <w:r w:rsidRPr="4CC0568D" w:rsidR="1CBD8E6F">
        <w:rPr>
          <w:rFonts w:ascii="Arial" w:hAnsi="Arial" w:eastAsia="Arial" w:cs="Arial"/>
          <w:b w:val="0"/>
          <w:bCs w:val="0"/>
          <w:i w:val="0"/>
          <w:iCs w:val="0"/>
          <w:noProof w:val="0"/>
          <w:color w:val="auto"/>
          <w:sz w:val="24"/>
          <w:szCs w:val="24"/>
          <w:lang w:val="en-GB"/>
        </w:rPr>
        <w:t xml:space="preserve"> and according to Play Wales (201</w:t>
      </w:r>
      <w:r w:rsidRPr="4CC0568D" w:rsidR="3A850FAC">
        <w:rPr>
          <w:rFonts w:ascii="Arial" w:hAnsi="Arial" w:eastAsia="Arial" w:cs="Arial"/>
          <w:b w:val="0"/>
          <w:bCs w:val="0"/>
          <w:i w:val="0"/>
          <w:iCs w:val="0"/>
          <w:noProof w:val="0"/>
          <w:color w:val="auto"/>
          <w:sz w:val="24"/>
          <w:szCs w:val="24"/>
          <w:lang w:val="en-GB"/>
        </w:rPr>
        <w:t>8</w:t>
      </w:r>
      <w:r w:rsidRPr="4CC0568D" w:rsidR="1CBD8E6F">
        <w:rPr>
          <w:rFonts w:ascii="Arial" w:hAnsi="Arial" w:eastAsia="Arial" w:cs="Arial"/>
          <w:b w:val="0"/>
          <w:bCs w:val="0"/>
          <w:i w:val="0"/>
          <w:iCs w:val="0"/>
          <w:noProof w:val="0"/>
          <w:color w:val="auto"/>
          <w:sz w:val="24"/>
          <w:szCs w:val="24"/>
          <w:lang w:val="en-GB"/>
        </w:rPr>
        <w:t>)</w:t>
      </w:r>
      <w:r w:rsidRPr="4CC0568D" w:rsidR="11953BB3">
        <w:rPr>
          <w:rFonts w:ascii="Arial" w:hAnsi="Arial" w:eastAsia="Arial" w:cs="Arial"/>
          <w:b w:val="0"/>
          <w:bCs w:val="0"/>
          <w:i w:val="0"/>
          <w:iCs w:val="0"/>
          <w:noProof w:val="0"/>
          <w:color w:val="auto"/>
          <w:sz w:val="24"/>
          <w:szCs w:val="24"/>
          <w:lang w:val="en-GB"/>
        </w:rPr>
        <w:t xml:space="preserve">, social play is </w:t>
      </w:r>
      <w:r w:rsidRPr="4CC0568D" w:rsidR="2534CA39">
        <w:rPr>
          <w:rFonts w:ascii="Arial" w:hAnsi="Arial" w:eastAsia="Arial" w:cs="Arial"/>
          <w:b w:val="0"/>
          <w:bCs w:val="0"/>
          <w:i w:val="0"/>
          <w:iCs w:val="0"/>
          <w:noProof w:val="0"/>
          <w:color w:val="auto"/>
          <w:sz w:val="24"/>
          <w:szCs w:val="24"/>
          <w:lang w:val="en-GB"/>
        </w:rPr>
        <w:t>referred</w:t>
      </w:r>
      <w:r w:rsidRPr="4CC0568D" w:rsidR="11953BB3">
        <w:rPr>
          <w:rFonts w:ascii="Arial" w:hAnsi="Arial" w:eastAsia="Arial" w:cs="Arial"/>
          <w:b w:val="0"/>
          <w:bCs w:val="0"/>
          <w:i w:val="0"/>
          <w:iCs w:val="0"/>
          <w:noProof w:val="0"/>
          <w:color w:val="auto"/>
          <w:sz w:val="24"/>
          <w:szCs w:val="24"/>
          <w:lang w:val="en-GB"/>
        </w:rPr>
        <w:t xml:space="preserve"> to as the interaction </w:t>
      </w:r>
      <w:r w:rsidRPr="4CC0568D" w:rsidR="3029AB89">
        <w:rPr>
          <w:rFonts w:ascii="Arial" w:hAnsi="Arial" w:eastAsia="Arial" w:cs="Arial"/>
          <w:b w:val="0"/>
          <w:bCs w:val="0"/>
          <w:i w:val="0"/>
          <w:iCs w:val="0"/>
          <w:noProof w:val="0"/>
          <w:color w:val="auto"/>
          <w:sz w:val="24"/>
          <w:szCs w:val="24"/>
          <w:lang w:val="en-GB"/>
        </w:rPr>
        <w:t xml:space="preserve">between </w:t>
      </w:r>
      <w:r w:rsidRPr="4CC0568D" w:rsidR="2C4AD78B">
        <w:rPr>
          <w:rFonts w:ascii="Arial" w:hAnsi="Arial" w:eastAsia="Arial" w:cs="Arial"/>
          <w:b w:val="0"/>
          <w:bCs w:val="0"/>
          <w:i w:val="0"/>
          <w:iCs w:val="0"/>
          <w:noProof w:val="0"/>
          <w:color w:val="auto"/>
          <w:sz w:val="24"/>
          <w:szCs w:val="24"/>
          <w:lang w:val="en-GB"/>
        </w:rPr>
        <w:t xml:space="preserve">a person or </w:t>
      </w:r>
      <w:r w:rsidRPr="4CC0568D" w:rsidR="05CBEE55">
        <w:rPr>
          <w:rFonts w:ascii="Arial" w:hAnsi="Arial" w:eastAsia="Arial" w:cs="Arial"/>
          <w:b w:val="0"/>
          <w:bCs w:val="0"/>
          <w:i w:val="0"/>
          <w:iCs w:val="0"/>
          <w:noProof w:val="0"/>
          <w:color w:val="auto"/>
          <w:sz w:val="24"/>
          <w:szCs w:val="24"/>
          <w:lang w:val="en-GB"/>
        </w:rPr>
        <w:t xml:space="preserve">the </w:t>
      </w:r>
      <w:r w:rsidRPr="4CC0568D" w:rsidR="2C4AD78B">
        <w:rPr>
          <w:rFonts w:ascii="Arial" w:hAnsi="Arial" w:eastAsia="Arial" w:cs="Arial"/>
          <w:b w:val="0"/>
          <w:bCs w:val="0"/>
          <w:i w:val="0"/>
          <w:iCs w:val="0"/>
          <w:noProof w:val="0"/>
          <w:color w:val="auto"/>
          <w:sz w:val="24"/>
          <w:szCs w:val="24"/>
          <w:lang w:val="en-GB"/>
        </w:rPr>
        <w:t xml:space="preserve">people around you during the play itself and creating a </w:t>
      </w:r>
      <w:r w:rsidRPr="4CC0568D" w:rsidR="2C4AD78B">
        <w:rPr>
          <w:rFonts w:ascii="Arial" w:hAnsi="Arial" w:eastAsia="Arial" w:cs="Arial"/>
          <w:b w:val="0"/>
          <w:bCs w:val="0"/>
          <w:i w:val="0"/>
          <w:iCs w:val="0"/>
          <w:noProof w:val="0"/>
          <w:color w:val="auto"/>
          <w:sz w:val="24"/>
          <w:szCs w:val="24"/>
          <w:lang w:val="en-GB"/>
        </w:rPr>
        <w:t>shared play experience through the use of</w:t>
      </w:r>
      <w:r w:rsidRPr="4CC0568D" w:rsidR="04B95398">
        <w:rPr>
          <w:rFonts w:ascii="Arial" w:hAnsi="Arial" w:eastAsia="Arial" w:cs="Arial"/>
          <w:b w:val="0"/>
          <w:bCs w:val="0"/>
          <w:i w:val="0"/>
          <w:iCs w:val="0"/>
          <w:noProof w:val="0"/>
          <w:color w:val="auto"/>
          <w:sz w:val="24"/>
          <w:szCs w:val="24"/>
          <w:lang w:val="en-GB"/>
        </w:rPr>
        <w:t xml:space="preserve"> </w:t>
      </w:r>
      <w:r w:rsidRPr="4CC0568D" w:rsidR="04B95398">
        <w:rPr>
          <w:rFonts w:ascii="Arial" w:hAnsi="Arial" w:eastAsia="Arial" w:cs="Arial"/>
          <w:b w:val="0"/>
          <w:bCs w:val="0"/>
          <w:i w:val="0"/>
          <w:iCs w:val="0"/>
          <w:noProof w:val="0"/>
          <w:color w:val="auto"/>
          <w:sz w:val="24"/>
          <w:szCs w:val="24"/>
          <w:lang w:val="en-GB"/>
        </w:rPr>
        <w:t>simple interactions like t</w:t>
      </w:r>
      <w:r w:rsidRPr="4CC0568D" w:rsidR="5F97CE89">
        <w:rPr>
          <w:rFonts w:ascii="Arial" w:hAnsi="Arial" w:eastAsia="Arial" w:cs="Arial"/>
          <w:b w:val="0"/>
          <w:bCs w:val="0"/>
          <w:i w:val="0"/>
          <w:iCs w:val="0"/>
          <w:noProof w:val="0"/>
          <w:color w:val="auto"/>
          <w:sz w:val="24"/>
          <w:szCs w:val="24"/>
          <w:lang w:val="en-GB"/>
        </w:rPr>
        <w:t>urn taking</w:t>
      </w:r>
      <w:r w:rsidRPr="4CC0568D" w:rsidR="04B95398">
        <w:rPr>
          <w:rFonts w:ascii="Arial" w:hAnsi="Arial" w:eastAsia="Arial" w:cs="Arial"/>
          <w:b w:val="0"/>
          <w:bCs w:val="0"/>
          <w:i w:val="0"/>
          <w:iCs w:val="0"/>
          <w:noProof w:val="0"/>
          <w:color w:val="auto"/>
          <w:sz w:val="24"/>
          <w:szCs w:val="24"/>
          <w:lang w:val="en-GB"/>
        </w:rPr>
        <w:t xml:space="preserve"> or sharing toys to more complex collaborative activities where children work together to create something or solve a problem</w:t>
      </w:r>
      <w:r w:rsidRPr="4CC0568D" w:rsidR="7AA33F85">
        <w:rPr>
          <w:rFonts w:ascii="Arial" w:hAnsi="Arial" w:eastAsia="Arial" w:cs="Arial"/>
          <w:b w:val="0"/>
          <w:bCs w:val="0"/>
          <w:i w:val="0"/>
          <w:iCs w:val="0"/>
          <w:noProof w:val="0"/>
          <w:color w:val="auto"/>
          <w:sz w:val="24"/>
          <w:szCs w:val="24"/>
          <w:lang w:val="en-GB"/>
        </w:rPr>
        <w:t>.</w:t>
      </w:r>
      <w:r w:rsidRPr="4CC0568D" w:rsidR="5F1C203C">
        <w:rPr>
          <w:rFonts w:ascii="Arial" w:hAnsi="Arial" w:eastAsia="Arial" w:cs="Arial"/>
          <w:b w:val="0"/>
          <w:bCs w:val="0"/>
          <w:i w:val="0"/>
          <w:iCs w:val="0"/>
          <w:noProof w:val="0"/>
          <w:color w:val="auto"/>
          <w:sz w:val="24"/>
          <w:szCs w:val="24"/>
          <w:lang w:val="en-GB"/>
        </w:rPr>
        <w:t xml:space="preserve"> Play Wales (201</w:t>
      </w:r>
      <w:r w:rsidRPr="4CC0568D" w:rsidR="785F37F8">
        <w:rPr>
          <w:rFonts w:ascii="Arial" w:hAnsi="Arial" w:eastAsia="Arial" w:cs="Arial"/>
          <w:b w:val="0"/>
          <w:bCs w:val="0"/>
          <w:i w:val="0"/>
          <w:iCs w:val="0"/>
          <w:noProof w:val="0"/>
          <w:color w:val="auto"/>
          <w:sz w:val="24"/>
          <w:szCs w:val="24"/>
          <w:lang w:val="en-GB"/>
        </w:rPr>
        <w:t>8</w:t>
      </w:r>
      <w:r w:rsidRPr="4CC0568D" w:rsidR="5F1C203C">
        <w:rPr>
          <w:rFonts w:ascii="Arial" w:hAnsi="Arial" w:eastAsia="Arial" w:cs="Arial"/>
          <w:b w:val="0"/>
          <w:bCs w:val="0"/>
          <w:i w:val="0"/>
          <w:iCs w:val="0"/>
          <w:noProof w:val="0"/>
          <w:color w:val="auto"/>
          <w:sz w:val="24"/>
          <w:szCs w:val="24"/>
          <w:lang w:val="en-GB"/>
        </w:rPr>
        <w:t>) discusses how</w:t>
      </w:r>
      <w:r w:rsidRPr="4CC0568D" w:rsidR="5F1C203C">
        <w:rPr>
          <w:rFonts w:ascii="Arial" w:hAnsi="Arial" w:eastAsia="Arial" w:cs="Arial"/>
          <w:b w:val="0"/>
          <w:bCs w:val="0"/>
          <w:i w:val="0"/>
          <w:iCs w:val="0"/>
          <w:noProof w:val="0"/>
          <w:color w:val="auto"/>
          <w:sz w:val="24"/>
          <w:szCs w:val="24"/>
          <w:lang w:val="en-GB"/>
        </w:rPr>
        <w:t xml:space="preserve"> </w:t>
      </w:r>
      <w:r w:rsidRPr="4CC0568D" w:rsidR="6C9E4AB7">
        <w:rPr>
          <w:rFonts w:ascii="Arial" w:hAnsi="Arial" w:eastAsia="Arial" w:cs="Arial"/>
          <w:b w:val="0"/>
          <w:bCs w:val="0"/>
          <w:i w:val="0"/>
          <w:iCs w:val="0"/>
          <w:noProof w:val="0"/>
          <w:color w:val="auto"/>
          <w:sz w:val="24"/>
          <w:szCs w:val="24"/>
          <w:lang w:val="en-GB"/>
        </w:rPr>
        <w:t xml:space="preserve">social play encourages interaction </w:t>
      </w:r>
      <w:r w:rsidRPr="4CC0568D" w:rsidR="743B6F44">
        <w:rPr>
          <w:rFonts w:ascii="Arial" w:hAnsi="Arial" w:eastAsia="Arial" w:cs="Arial"/>
          <w:b w:val="0"/>
          <w:bCs w:val="0"/>
          <w:i w:val="0"/>
          <w:iCs w:val="0"/>
          <w:noProof w:val="0"/>
          <w:color w:val="auto"/>
          <w:sz w:val="24"/>
          <w:szCs w:val="24"/>
          <w:lang w:val="en-GB"/>
        </w:rPr>
        <w:t>between</w:t>
      </w:r>
      <w:r w:rsidRPr="4CC0568D" w:rsidR="5F1C203C">
        <w:rPr>
          <w:rFonts w:ascii="Arial" w:hAnsi="Arial" w:eastAsia="Arial" w:cs="Arial"/>
          <w:b w:val="0"/>
          <w:bCs w:val="0"/>
          <w:i w:val="0"/>
          <w:iCs w:val="0"/>
          <w:noProof w:val="0"/>
          <w:color w:val="auto"/>
          <w:sz w:val="24"/>
          <w:szCs w:val="24"/>
          <w:lang w:val="en-GB"/>
        </w:rPr>
        <w:t xml:space="preserve"> </w:t>
      </w:r>
      <w:r w:rsidRPr="4CC0568D" w:rsidR="32388A1F">
        <w:rPr>
          <w:rFonts w:ascii="Arial" w:hAnsi="Arial" w:eastAsia="Arial" w:cs="Arial"/>
          <w:b w:val="0"/>
          <w:bCs w:val="0"/>
          <w:i w:val="0"/>
          <w:iCs w:val="0"/>
          <w:noProof w:val="0"/>
          <w:color w:val="auto"/>
          <w:sz w:val="24"/>
          <w:szCs w:val="24"/>
          <w:lang w:val="en-GB"/>
        </w:rPr>
        <w:t>children</w:t>
      </w:r>
      <w:r w:rsidRPr="4CC0568D" w:rsidR="5F1C203C">
        <w:rPr>
          <w:rFonts w:ascii="Arial" w:hAnsi="Arial" w:eastAsia="Arial" w:cs="Arial"/>
          <w:b w:val="0"/>
          <w:bCs w:val="0"/>
          <w:i w:val="0"/>
          <w:iCs w:val="0"/>
          <w:noProof w:val="0"/>
          <w:color w:val="auto"/>
          <w:sz w:val="24"/>
          <w:szCs w:val="24"/>
          <w:lang w:val="en-GB"/>
        </w:rPr>
        <w:t xml:space="preserve">, </w:t>
      </w:r>
      <w:r w:rsidRPr="4CC0568D" w:rsidR="6AC13C79">
        <w:rPr>
          <w:rFonts w:ascii="Arial" w:hAnsi="Arial" w:eastAsia="Arial" w:cs="Arial"/>
          <w:b w:val="0"/>
          <w:bCs w:val="0"/>
          <w:i w:val="0"/>
          <w:iCs w:val="0"/>
          <w:noProof w:val="0"/>
          <w:color w:val="auto"/>
          <w:sz w:val="24"/>
          <w:szCs w:val="24"/>
          <w:lang w:val="en-GB"/>
        </w:rPr>
        <w:t xml:space="preserve">which </w:t>
      </w:r>
      <w:r w:rsidRPr="4CC0568D" w:rsidR="5F1C203C">
        <w:rPr>
          <w:rFonts w:ascii="Arial" w:hAnsi="Arial" w:eastAsia="Arial" w:cs="Arial"/>
          <w:b w:val="0"/>
          <w:bCs w:val="0"/>
          <w:i w:val="0"/>
          <w:iCs w:val="0"/>
          <w:noProof w:val="0"/>
          <w:color w:val="auto"/>
          <w:sz w:val="24"/>
          <w:szCs w:val="24"/>
          <w:lang w:val="en-GB"/>
        </w:rPr>
        <w:t>build</w:t>
      </w:r>
      <w:r w:rsidRPr="4CC0568D" w:rsidR="24EFE982">
        <w:rPr>
          <w:rFonts w:ascii="Arial" w:hAnsi="Arial" w:eastAsia="Arial" w:cs="Arial"/>
          <w:b w:val="0"/>
          <w:bCs w:val="0"/>
          <w:i w:val="0"/>
          <w:iCs w:val="0"/>
          <w:noProof w:val="0"/>
          <w:color w:val="auto"/>
          <w:sz w:val="24"/>
          <w:szCs w:val="24"/>
          <w:lang w:val="en-GB"/>
        </w:rPr>
        <w:t>s</w:t>
      </w:r>
      <w:r w:rsidRPr="4CC0568D" w:rsidR="5F1C203C">
        <w:rPr>
          <w:rFonts w:ascii="Arial" w:hAnsi="Arial" w:eastAsia="Arial" w:cs="Arial"/>
          <w:b w:val="0"/>
          <w:bCs w:val="0"/>
          <w:i w:val="0"/>
          <w:iCs w:val="0"/>
          <w:noProof w:val="0"/>
          <w:color w:val="auto"/>
          <w:sz w:val="24"/>
          <w:szCs w:val="24"/>
          <w:lang w:val="en-GB"/>
        </w:rPr>
        <w:t xml:space="preserve"> relationships, develo</w:t>
      </w:r>
      <w:r w:rsidRPr="4CC0568D" w:rsidR="00C117FF">
        <w:rPr>
          <w:rFonts w:ascii="Arial" w:hAnsi="Arial" w:eastAsia="Arial" w:cs="Arial"/>
          <w:b w:val="0"/>
          <w:bCs w:val="0"/>
          <w:i w:val="0"/>
          <w:iCs w:val="0"/>
          <w:noProof w:val="0"/>
          <w:color w:val="auto"/>
          <w:sz w:val="24"/>
          <w:szCs w:val="24"/>
          <w:lang w:val="en-GB"/>
        </w:rPr>
        <w:t>ps</w:t>
      </w:r>
      <w:r w:rsidRPr="4CC0568D" w:rsidR="5F1C203C">
        <w:rPr>
          <w:rFonts w:ascii="Arial" w:hAnsi="Arial" w:eastAsia="Arial" w:cs="Arial"/>
          <w:b w:val="0"/>
          <w:bCs w:val="0"/>
          <w:i w:val="0"/>
          <w:iCs w:val="0"/>
          <w:noProof w:val="0"/>
          <w:color w:val="auto"/>
          <w:sz w:val="24"/>
          <w:szCs w:val="24"/>
          <w:lang w:val="en-GB"/>
        </w:rPr>
        <w:t xml:space="preserve"> social skills</w:t>
      </w:r>
      <w:r w:rsidRPr="4CC0568D" w:rsidR="2A7258E9">
        <w:rPr>
          <w:rFonts w:ascii="Arial" w:hAnsi="Arial" w:eastAsia="Arial" w:cs="Arial"/>
          <w:b w:val="0"/>
          <w:bCs w:val="0"/>
          <w:i w:val="0"/>
          <w:iCs w:val="0"/>
          <w:noProof w:val="0"/>
          <w:color w:val="auto"/>
          <w:sz w:val="24"/>
          <w:szCs w:val="24"/>
          <w:lang w:val="en-GB"/>
        </w:rPr>
        <w:t xml:space="preserve"> </w:t>
      </w:r>
      <w:r w:rsidRPr="4CC0568D" w:rsidR="16CB7BD2">
        <w:rPr>
          <w:rFonts w:ascii="Arial" w:hAnsi="Arial" w:eastAsia="Arial" w:cs="Arial"/>
          <w:b w:val="0"/>
          <w:bCs w:val="0"/>
          <w:i w:val="0"/>
          <w:iCs w:val="0"/>
          <w:noProof w:val="0"/>
          <w:color w:val="auto"/>
          <w:sz w:val="24"/>
          <w:szCs w:val="24"/>
          <w:lang w:val="en-GB"/>
        </w:rPr>
        <w:t xml:space="preserve">and </w:t>
      </w:r>
      <w:r w:rsidRPr="4CC0568D" w:rsidR="5F1C203C">
        <w:rPr>
          <w:rFonts w:ascii="Arial" w:hAnsi="Arial" w:eastAsia="Arial" w:cs="Arial"/>
          <w:b w:val="0"/>
          <w:bCs w:val="0"/>
          <w:i w:val="0"/>
          <w:iCs w:val="0"/>
          <w:noProof w:val="0"/>
          <w:color w:val="auto"/>
          <w:sz w:val="24"/>
          <w:szCs w:val="24"/>
          <w:lang w:val="en-GB"/>
        </w:rPr>
        <w:t xml:space="preserve">involves activities where children </w:t>
      </w:r>
      <w:r w:rsidRPr="4CC0568D" w:rsidR="75255407">
        <w:rPr>
          <w:rFonts w:ascii="Arial" w:hAnsi="Arial" w:eastAsia="Arial" w:cs="Arial"/>
          <w:b w:val="0"/>
          <w:bCs w:val="0"/>
          <w:i w:val="0"/>
          <w:iCs w:val="0"/>
          <w:noProof w:val="0"/>
          <w:color w:val="auto"/>
          <w:sz w:val="24"/>
          <w:szCs w:val="24"/>
          <w:lang w:val="en-GB"/>
        </w:rPr>
        <w:t xml:space="preserve">can </w:t>
      </w:r>
      <w:r w:rsidRPr="4CC0568D" w:rsidR="5F1C203C">
        <w:rPr>
          <w:rFonts w:ascii="Arial" w:hAnsi="Arial" w:eastAsia="Arial" w:cs="Arial"/>
          <w:b w:val="0"/>
          <w:bCs w:val="0"/>
          <w:i w:val="0"/>
          <w:iCs w:val="0"/>
          <w:noProof w:val="0"/>
          <w:color w:val="auto"/>
          <w:sz w:val="24"/>
          <w:szCs w:val="24"/>
          <w:lang w:val="en-GB"/>
        </w:rPr>
        <w:t>communicate</w:t>
      </w:r>
      <w:r w:rsidRPr="4CC0568D" w:rsidR="2751E065">
        <w:rPr>
          <w:rFonts w:ascii="Arial" w:hAnsi="Arial" w:eastAsia="Arial" w:cs="Arial"/>
          <w:b w:val="0"/>
          <w:bCs w:val="0"/>
          <w:i w:val="0"/>
          <w:iCs w:val="0"/>
          <w:noProof w:val="0"/>
          <w:color w:val="auto"/>
          <w:sz w:val="24"/>
          <w:szCs w:val="24"/>
          <w:lang w:val="en-GB"/>
        </w:rPr>
        <w:t xml:space="preserve"> and </w:t>
      </w:r>
      <w:r w:rsidRPr="4CC0568D" w:rsidR="5F1C203C">
        <w:rPr>
          <w:rFonts w:ascii="Arial" w:hAnsi="Arial" w:eastAsia="Arial" w:cs="Arial"/>
          <w:b w:val="0"/>
          <w:bCs w:val="0"/>
          <w:i w:val="0"/>
          <w:iCs w:val="0"/>
          <w:noProof w:val="0"/>
          <w:color w:val="auto"/>
          <w:sz w:val="24"/>
          <w:szCs w:val="24"/>
          <w:lang w:val="en-GB"/>
        </w:rPr>
        <w:t>collaborate</w:t>
      </w:r>
      <w:r w:rsidRPr="4CC0568D" w:rsidR="64D854C8">
        <w:rPr>
          <w:rFonts w:ascii="Arial" w:hAnsi="Arial" w:eastAsia="Arial" w:cs="Arial"/>
          <w:b w:val="0"/>
          <w:bCs w:val="0"/>
          <w:i w:val="0"/>
          <w:iCs w:val="0"/>
          <w:noProof w:val="0"/>
          <w:color w:val="auto"/>
          <w:sz w:val="24"/>
          <w:szCs w:val="24"/>
          <w:lang w:val="en-GB"/>
        </w:rPr>
        <w:t xml:space="preserve"> </w:t>
      </w:r>
      <w:r w:rsidRPr="4CC0568D" w:rsidR="5F1C203C">
        <w:rPr>
          <w:rFonts w:ascii="Arial" w:hAnsi="Arial" w:eastAsia="Arial" w:cs="Arial"/>
          <w:b w:val="0"/>
          <w:bCs w:val="0"/>
          <w:i w:val="0"/>
          <w:iCs w:val="0"/>
          <w:noProof w:val="0"/>
          <w:color w:val="auto"/>
          <w:sz w:val="24"/>
          <w:szCs w:val="24"/>
          <w:lang w:val="en-GB"/>
        </w:rPr>
        <w:t>through structured games</w:t>
      </w:r>
      <w:r w:rsidRPr="4CC0568D" w:rsidR="71CD119E">
        <w:rPr>
          <w:rFonts w:ascii="Arial" w:hAnsi="Arial" w:eastAsia="Arial" w:cs="Arial"/>
          <w:b w:val="0"/>
          <w:bCs w:val="0"/>
          <w:i w:val="0"/>
          <w:iCs w:val="0"/>
          <w:noProof w:val="0"/>
          <w:color w:val="auto"/>
          <w:sz w:val="24"/>
          <w:szCs w:val="24"/>
          <w:lang w:val="en-GB"/>
        </w:rPr>
        <w:t xml:space="preserve"> and </w:t>
      </w:r>
      <w:r w:rsidRPr="4CC0568D" w:rsidR="5F1C203C">
        <w:rPr>
          <w:rFonts w:ascii="Arial" w:hAnsi="Arial" w:eastAsia="Arial" w:cs="Arial"/>
          <w:b w:val="0"/>
          <w:bCs w:val="0"/>
          <w:i w:val="0"/>
          <w:iCs w:val="0"/>
          <w:noProof w:val="0"/>
          <w:color w:val="auto"/>
          <w:sz w:val="24"/>
          <w:szCs w:val="24"/>
          <w:lang w:val="en-GB"/>
        </w:rPr>
        <w:t>pretend play</w:t>
      </w:r>
      <w:r w:rsidRPr="4CC0568D" w:rsidR="1E87403D">
        <w:rPr>
          <w:rFonts w:ascii="Arial" w:hAnsi="Arial" w:eastAsia="Arial" w:cs="Arial"/>
          <w:b w:val="0"/>
          <w:bCs w:val="0"/>
          <w:i w:val="0"/>
          <w:iCs w:val="0"/>
          <w:noProof w:val="0"/>
          <w:color w:val="auto"/>
          <w:sz w:val="24"/>
          <w:szCs w:val="24"/>
          <w:lang w:val="en-GB"/>
        </w:rPr>
        <w:t xml:space="preserve">. </w:t>
      </w:r>
    </w:p>
    <w:p w:rsidR="18FD3994" w:rsidP="4CC0568D" w:rsidRDefault="18FD3994" w14:paraId="254A5C6F" w14:textId="1C4082D4">
      <w:pPr>
        <w:pStyle w:val="Normal"/>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p>
    <w:p w:rsidR="71863D71" w:rsidP="4CC0568D" w:rsidRDefault="71863D71" w14:paraId="7E161EDE" w14:textId="7863E761">
      <w:pPr>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r w:rsidRPr="4CC0568D" w:rsidR="71863D71">
        <w:rPr>
          <w:rFonts w:ascii="Arial" w:hAnsi="Arial" w:eastAsia="Arial" w:cs="Arial"/>
          <w:b w:val="0"/>
          <w:bCs w:val="0"/>
          <w:i w:val="0"/>
          <w:iCs w:val="0"/>
          <w:noProof w:val="0"/>
          <w:color w:val="auto"/>
          <w:sz w:val="24"/>
          <w:szCs w:val="24"/>
          <w:lang w:val="en-GB"/>
        </w:rPr>
        <w:t>Play Wales (2018)</w:t>
      </w:r>
      <w:r w:rsidRPr="4CC0568D" w:rsidR="7C67545F">
        <w:rPr>
          <w:rFonts w:ascii="Arial" w:hAnsi="Arial" w:eastAsia="Arial" w:cs="Arial"/>
          <w:b w:val="0"/>
          <w:bCs w:val="0"/>
          <w:i w:val="0"/>
          <w:iCs w:val="0"/>
          <w:noProof w:val="0"/>
          <w:color w:val="auto"/>
          <w:sz w:val="24"/>
          <w:szCs w:val="24"/>
          <w:lang w:val="en-GB"/>
        </w:rPr>
        <w:t xml:space="preserve"> states that</w:t>
      </w:r>
      <w:r w:rsidRPr="4CC0568D" w:rsidR="6106D0DB">
        <w:rPr>
          <w:rFonts w:ascii="Arial" w:hAnsi="Arial" w:eastAsia="Arial" w:cs="Arial"/>
          <w:b w:val="0"/>
          <w:bCs w:val="0"/>
          <w:i w:val="0"/>
          <w:iCs w:val="0"/>
          <w:noProof w:val="0"/>
          <w:color w:val="auto"/>
          <w:sz w:val="24"/>
          <w:szCs w:val="24"/>
          <w:lang w:val="en-GB"/>
        </w:rPr>
        <w:t xml:space="preserve"> s</w:t>
      </w:r>
      <w:r w:rsidRPr="4CC0568D" w:rsidR="71863D71">
        <w:rPr>
          <w:rFonts w:ascii="Arial" w:hAnsi="Arial" w:eastAsia="Arial" w:cs="Arial"/>
          <w:b w:val="0"/>
          <w:bCs w:val="0"/>
          <w:i w:val="0"/>
          <w:iCs w:val="0"/>
          <w:noProof w:val="0"/>
          <w:color w:val="auto"/>
          <w:sz w:val="24"/>
          <w:szCs w:val="24"/>
          <w:lang w:val="en-GB"/>
        </w:rPr>
        <w:t xml:space="preserve">ocial </w:t>
      </w:r>
      <w:r w:rsidRPr="4CC0568D" w:rsidR="375E6655">
        <w:rPr>
          <w:rFonts w:ascii="Arial" w:hAnsi="Arial" w:eastAsia="Arial" w:cs="Arial"/>
          <w:b w:val="0"/>
          <w:bCs w:val="0"/>
          <w:i w:val="0"/>
          <w:iCs w:val="0"/>
          <w:noProof w:val="0"/>
          <w:color w:val="auto"/>
          <w:sz w:val="24"/>
          <w:szCs w:val="24"/>
          <w:lang w:val="en-GB"/>
        </w:rPr>
        <w:t xml:space="preserve">play </w:t>
      </w:r>
      <w:r w:rsidRPr="4CC0568D" w:rsidR="71863D71">
        <w:rPr>
          <w:rFonts w:ascii="Arial" w:hAnsi="Arial" w:eastAsia="Arial" w:cs="Arial"/>
          <w:b w:val="0"/>
          <w:bCs w:val="0"/>
          <w:i w:val="0"/>
          <w:iCs w:val="0"/>
          <w:noProof w:val="0"/>
          <w:color w:val="auto"/>
          <w:sz w:val="24"/>
          <w:szCs w:val="24"/>
          <w:lang w:val="en-GB"/>
        </w:rPr>
        <w:t xml:space="preserve">helps </w:t>
      </w:r>
      <w:r w:rsidRPr="4CC0568D" w:rsidR="0CFC2125">
        <w:rPr>
          <w:rFonts w:ascii="Arial" w:hAnsi="Arial" w:eastAsia="Arial" w:cs="Arial"/>
          <w:b w:val="0"/>
          <w:bCs w:val="0"/>
          <w:i w:val="0"/>
          <w:iCs w:val="0"/>
          <w:noProof w:val="0"/>
          <w:color w:val="auto"/>
          <w:sz w:val="24"/>
          <w:szCs w:val="24"/>
          <w:lang w:val="en-GB"/>
        </w:rPr>
        <w:t xml:space="preserve">children </w:t>
      </w:r>
      <w:r w:rsidRPr="4CC0568D" w:rsidR="71863D71">
        <w:rPr>
          <w:rFonts w:ascii="Arial" w:hAnsi="Arial" w:eastAsia="Arial" w:cs="Arial"/>
          <w:b w:val="0"/>
          <w:bCs w:val="0"/>
          <w:i w:val="0"/>
          <w:iCs w:val="0"/>
          <w:noProof w:val="0"/>
          <w:color w:val="auto"/>
          <w:sz w:val="24"/>
          <w:szCs w:val="24"/>
          <w:lang w:val="en-GB"/>
        </w:rPr>
        <w:t xml:space="preserve">learn </w:t>
      </w:r>
      <w:r w:rsidRPr="4CC0568D" w:rsidR="28A0138C">
        <w:rPr>
          <w:rFonts w:ascii="Arial" w:hAnsi="Arial" w:eastAsia="Arial" w:cs="Arial"/>
          <w:b w:val="0"/>
          <w:bCs w:val="0"/>
          <w:i w:val="0"/>
          <w:iCs w:val="0"/>
          <w:noProof w:val="0"/>
          <w:color w:val="auto"/>
          <w:sz w:val="24"/>
          <w:szCs w:val="24"/>
          <w:lang w:val="en-GB"/>
        </w:rPr>
        <w:t>core</w:t>
      </w:r>
      <w:r w:rsidRPr="4CC0568D" w:rsidR="71863D71">
        <w:rPr>
          <w:rFonts w:ascii="Arial" w:hAnsi="Arial" w:eastAsia="Arial" w:cs="Arial"/>
          <w:b w:val="0"/>
          <w:bCs w:val="0"/>
          <w:i w:val="0"/>
          <w:iCs w:val="0"/>
          <w:noProof w:val="0"/>
          <w:color w:val="auto"/>
          <w:sz w:val="24"/>
          <w:szCs w:val="24"/>
          <w:lang w:val="en-GB"/>
        </w:rPr>
        <w:t xml:space="preserve"> social skills such as empathy, communication</w:t>
      </w:r>
      <w:r w:rsidRPr="4CC0568D" w:rsidR="71B3052D">
        <w:rPr>
          <w:rFonts w:ascii="Arial" w:hAnsi="Arial" w:eastAsia="Arial" w:cs="Arial"/>
          <w:b w:val="0"/>
          <w:bCs w:val="0"/>
          <w:i w:val="0"/>
          <w:iCs w:val="0"/>
          <w:noProof w:val="0"/>
          <w:color w:val="auto"/>
          <w:sz w:val="24"/>
          <w:szCs w:val="24"/>
          <w:lang w:val="en-GB"/>
        </w:rPr>
        <w:t xml:space="preserve"> and </w:t>
      </w:r>
      <w:r w:rsidRPr="4CC0568D" w:rsidR="71863D71">
        <w:rPr>
          <w:rFonts w:ascii="Arial" w:hAnsi="Arial" w:eastAsia="Arial" w:cs="Arial"/>
          <w:b w:val="0"/>
          <w:bCs w:val="0"/>
          <w:i w:val="0"/>
          <w:iCs w:val="0"/>
          <w:noProof w:val="0"/>
          <w:color w:val="auto"/>
          <w:sz w:val="24"/>
          <w:szCs w:val="24"/>
          <w:lang w:val="en-GB"/>
        </w:rPr>
        <w:t>conflict resolutio</w:t>
      </w:r>
      <w:r w:rsidRPr="4CC0568D" w:rsidR="6207BED5">
        <w:rPr>
          <w:rFonts w:ascii="Arial" w:hAnsi="Arial" w:eastAsia="Arial" w:cs="Arial"/>
          <w:b w:val="0"/>
          <w:bCs w:val="0"/>
          <w:i w:val="0"/>
          <w:iCs w:val="0"/>
          <w:noProof w:val="0"/>
          <w:color w:val="auto"/>
          <w:sz w:val="24"/>
          <w:szCs w:val="24"/>
          <w:lang w:val="en-GB"/>
        </w:rPr>
        <w:t xml:space="preserve">n whilst </w:t>
      </w:r>
      <w:r w:rsidRPr="4CC0568D" w:rsidR="71863D71">
        <w:rPr>
          <w:rFonts w:ascii="Arial" w:hAnsi="Arial" w:eastAsia="Arial" w:cs="Arial"/>
          <w:b w:val="0"/>
          <w:bCs w:val="0"/>
          <w:i w:val="0"/>
          <w:iCs w:val="0"/>
          <w:noProof w:val="0"/>
          <w:color w:val="auto"/>
          <w:sz w:val="24"/>
          <w:szCs w:val="24"/>
          <w:lang w:val="en-GB"/>
        </w:rPr>
        <w:t>gain</w:t>
      </w:r>
      <w:r w:rsidRPr="4CC0568D" w:rsidR="399A2749">
        <w:rPr>
          <w:rFonts w:ascii="Arial" w:hAnsi="Arial" w:eastAsia="Arial" w:cs="Arial"/>
          <w:b w:val="0"/>
          <w:bCs w:val="0"/>
          <w:i w:val="0"/>
          <w:iCs w:val="0"/>
          <w:noProof w:val="0"/>
          <w:color w:val="auto"/>
          <w:sz w:val="24"/>
          <w:szCs w:val="24"/>
          <w:lang w:val="en-GB"/>
        </w:rPr>
        <w:t>ing</w:t>
      </w:r>
      <w:r w:rsidRPr="4CC0568D" w:rsidR="71863D71">
        <w:rPr>
          <w:rFonts w:ascii="Arial" w:hAnsi="Arial" w:eastAsia="Arial" w:cs="Arial"/>
          <w:b w:val="0"/>
          <w:bCs w:val="0"/>
          <w:i w:val="0"/>
          <w:iCs w:val="0"/>
          <w:noProof w:val="0"/>
          <w:color w:val="auto"/>
          <w:sz w:val="24"/>
          <w:szCs w:val="24"/>
          <w:lang w:val="en-GB"/>
        </w:rPr>
        <w:t xml:space="preserve"> a better understanding of social norms and boundaries</w:t>
      </w:r>
      <w:r w:rsidRPr="4CC0568D" w:rsidR="5CFAD701">
        <w:rPr>
          <w:rFonts w:ascii="Arial" w:hAnsi="Arial" w:eastAsia="Arial" w:cs="Arial"/>
          <w:b w:val="0"/>
          <w:bCs w:val="0"/>
          <w:i w:val="0"/>
          <w:iCs w:val="0"/>
          <w:noProof w:val="0"/>
          <w:color w:val="auto"/>
          <w:sz w:val="24"/>
          <w:szCs w:val="24"/>
          <w:lang w:val="en-GB"/>
        </w:rPr>
        <w:t xml:space="preserve"> that </w:t>
      </w:r>
      <w:r w:rsidRPr="4CC0568D" w:rsidR="71863D71">
        <w:rPr>
          <w:rFonts w:ascii="Arial" w:hAnsi="Arial" w:eastAsia="Arial" w:cs="Arial"/>
          <w:b w:val="0"/>
          <w:bCs w:val="0"/>
          <w:i w:val="0"/>
          <w:iCs w:val="0"/>
          <w:noProof w:val="0"/>
          <w:color w:val="auto"/>
          <w:sz w:val="24"/>
          <w:szCs w:val="24"/>
          <w:lang w:val="en-GB"/>
        </w:rPr>
        <w:t xml:space="preserve">are </w:t>
      </w:r>
      <w:r w:rsidRPr="4CC0568D" w:rsidR="61B8732F">
        <w:rPr>
          <w:rFonts w:ascii="Arial" w:hAnsi="Arial" w:eastAsia="Arial" w:cs="Arial"/>
          <w:b w:val="0"/>
          <w:bCs w:val="0"/>
          <w:i w:val="0"/>
          <w:iCs w:val="0"/>
          <w:noProof w:val="0"/>
          <w:color w:val="auto"/>
          <w:sz w:val="24"/>
          <w:szCs w:val="24"/>
          <w:lang w:val="en-GB"/>
        </w:rPr>
        <w:t xml:space="preserve">important </w:t>
      </w:r>
      <w:r w:rsidRPr="4CC0568D" w:rsidR="71863D71">
        <w:rPr>
          <w:rFonts w:ascii="Arial" w:hAnsi="Arial" w:eastAsia="Arial" w:cs="Arial"/>
          <w:b w:val="0"/>
          <w:bCs w:val="0"/>
          <w:i w:val="0"/>
          <w:iCs w:val="0"/>
          <w:noProof w:val="0"/>
          <w:color w:val="auto"/>
          <w:sz w:val="24"/>
          <w:szCs w:val="24"/>
          <w:lang w:val="en-GB"/>
        </w:rPr>
        <w:t>for healthy social interactions throughout their lives.</w:t>
      </w:r>
      <w:r w:rsidRPr="4CC0568D" w:rsidR="5F7A972C">
        <w:rPr>
          <w:rFonts w:ascii="Arial" w:hAnsi="Arial" w:eastAsia="Arial" w:cs="Arial"/>
          <w:b w:val="0"/>
          <w:bCs w:val="0"/>
          <w:i w:val="0"/>
          <w:iCs w:val="0"/>
          <w:noProof w:val="0"/>
          <w:color w:val="auto"/>
          <w:sz w:val="24"/>
          <w:szCs w:val="24"/>
          <w:lang w:val="en-GB"/>
        </w:rPr>
        <w:t xml:space="preserve"> In contrast to exploratory play, social play is strictly based upon the interaction and collaboration with others, </w:t>
      </w:r>
      <w:r w:rsidRPr="4CC0568D" w:rsidR="61278D74">
        <w:rPr>
          <w:rFonts w:ascii="Arial" w:hAnsi="Arial" w:eastAsia="Arial" w:cs="Arial"/>
          <w:b w:val="0"/>
          <w:bCs w:val="0"/>
          <w:i w:val="0"/>
          <w:iCs w:val="0"/>
          <w:noProof w:val="0"/>
          <w:color w:val="auto"/>
          <w:sz w:val="24"/>
          <w:szCs w:val="24"/>
          <w:lang w:val="en-GB"/>
        </w:rPr>
        <w:t>whereas</w:t>
      </w:r>
      <w:r w:rsidRPr="4CC0568D" w:rsidR="5F7A972C">
        <w:rPr>
          <w:rFonts w:ascii="Arial" w:hAnsi="Arial" w:eastAsia="Arial" w:cs="Arial"/>
          <w:b w:val="0"/>
          <w:bCs w:val="0"/>
          <w:i w:val="0"/>
          <w:iCs w:val="0"/>
          <w:noProof w:val="0"/>
          <w:color w:val="auto"/>
          <w:sz w:val="24"/>
          <w:szCs w:val="24"/>
          <w:lang w:val="en-GB"/>
        </w:rPr>
        <w:t xml:space="preserve"> </w:t>
      </w:r>
      <w:r w:rsidRPr="4CC0568D" w:rsidR="40EE1076">
        <w:rPr>
          <w:rFonts w:ascii="Arial" w:hAnsi="Arial" w:eastAsia="Arial" w:cs="Arial"/>
          <w:b w:val="0"/>
          <w:bCs w:val="0"/>
          <w:i w:val="0"/>
          <w:iCs w:val="0"/>
          <w:noProof w:val="0"/>
          <w:color w:val="auto"/>
          <w:sz w:val="24"/>
          <w:szCs w:val="24"/>
          <w:lang w:val="en-GB"/>
        </w:rPr>
        <w:t>exploratory play can be both independent and social.</w:t>
      </w:r>
      <w:r w:rsidRPr="4CC0568D" w:rsidR="26666670">
        <w:rPr>
          <w:rFonts w:ascii="Arial" w:hAnsi="Arial" w:eastAsia="Arial" w:cs="Arial"/>
          <w:b w:val="0"/>
          <w:bCs w:val="0"/>
          <w:i w:val="0"/>
          <w:iCs w:val="0"/>
          <w:noProof w:val="0"/>
          <w:color w:val="auto"/>
          <w:sz w:val="24"/>
          <w:szCs w:val="24"/>
          <w:lang w:val="en-GB"/>
        </w:rPr>
        <w:t xml:space="preserve"> Social play relates to several of the stages of play, such as</w:t>
      </w:r>
      <w:r w:rsidRPr="4CC0568D" w:rsidR="0E31B112">
        <w:rPr>
          <w:rFonts w:ascii="Arial" w:hAnsi="Arial" w:eastAsia="Arial" w:cs="Arial"/>
          <w:b w:val="0"/>
          <w:bCs w:val="0"/>
          <w:i w:val="0"/>
          <w:iCs w:val="0"/>
          <w:noProof w:val="0"/>
          <w:color w:val="auto"/>
          <w:sz w:val="24"/>
          <w:szCs w:val="24"/>
          <w:lang w:val="en-GB"/>
        </w:rPr>
        <w:t xml:space="preserve"> parallel, </w:t>
      </w:r>
      <w:r w:rsidRPr="4CC0568D" w:rsidR="28BA1318">
        <w:rPr>
          <w:rFonts w:ascii="Arial" w:hAnsi="Arial" w:eastAsia="Arial" w:cs="Arial"/>
          <w:b w:val="0"/>
          <w:bCs w:val="0"/>
          <w:i w:val="0"/>
          <w:iCs w:val="0"/>
          <w:noProof w:val="0"/>
          <w:color w:val="auto"/>
          <w:sz w:val="24"/>
          <w:szCs w:val="24"/>
          <w:lang w:val="en-GB"/>
        </w:rPr>
        <w:t>associative</w:t>
      </w:r>
      <w:r w:rsidRPr="4CC0568D" w:rsidR="0E31B112">
        <w:rPr>
          <w:rFonts w:ascii="Arial" w:hAnsi="Arial" w:eastAsia="Arial" w:cs="Arial"/>
          <w:b w:val="0"/>
          <w:bCs w:val="0"/>
          <w:i w:val="0"/>
          <w:iCs w:val="0"/>
          <w:noProof w:val="0"/>
          <w:color w:val="auto"/>
          <w:sz w:val="24"/>
          <w:szCs w:val="24"/>
          <w:lang w:val="en-GB"/>
        </w:rPr>
        <w:t xml:space="preserve"> and </w:t>
      </w:r>
      <w:r w:rsidRPr="4CC0568D" w:rsidR="3F4BC5AD">
        <w:rPr>
          <w:rFonts w:ascii="Arial" w:hAnsi="Arial" w:eastAsia="Arial" w:cs="Arial"/>
          <w:b w:val="0"/>
          <w:bCs w:val="0"/>
          <w:i w:val="0"/>
          <w:iCs w:val="0"/>
          <w:noProof w:val="0"/>
          <w:color w:val="auto"/>
          <w:sz w:val="24"/>
          <w:szCs w:val="24"/>
          <w:lang w:val="en-GB"/>
        </w:rPr>
        <w:t>cooperative</w:t>
      </w:r>
      <w:r w:rsidRPr="4CC0568D" w:rsidR="22BBFF65">
        <w:rPr>
          <w:rFonts w:ascii="Arial" w:hAnsi="Arial" w:eastAsia="Arial" w:cs="Arial"/>
          <w:b w:val="0"/>
          <w:bCs w:val="0"/>
          <w:i w:val="0"/>
          <w:iCs w:val="0"/>
          <w:noProof w:val="0"/>
          <w:color w:val="auto"/>
          <w:sz w:val="24"/>
          <w:szCs w:val="24"/>
          <w:lang w:val="en-GB"/>
        </w:rPr>
        <w:t xml:space="preserve"> play as they all relate to the act of engagement and collaboration (Brain and Mukherji 2005).</w:t>
      </w:r>
      <w:r w:rsidRPr="4CC0568D" w:rsidR="26666670">
        <w:rPr>
          <w:rFonts w:ascii="Arial" w:hAnsi="Arial" w:eastAsia="Arial" w:cs="Arial"/>
          <w:b w:val="0"/>
          <w:bCs w:val="0"/>
          <w:i w:val="0"/>
          <w:iCs w:val="0"/>
          <w:noProof w:val="0"/>
          <w:color w:val="auto"/>
          <w:sz w:val="24"/>
          <w:szCs w:val="24"/>
          <w:lang w:val="en-GB"/>
        </w:rPr>
        <w:t xml:space="preserve"> </w:t>
      </w:r>
    </w:p>
    <w:p w:rsidR="6B7EEA4C" w:rsidP="4CC0568D" w:rsidRDefault="6B7EEA4C" w14:paraId="0EF3115C" w14:textId="389989D4">
      <w:pPr>
        <w:spacing w:before="0" w:beforeAutospacing="off" w:after="0" w:afterAutospacing="off" w:line="360" w:lineRule="auto"/>
        <w:ind w:left="720" w:right="0"/>
        <w:jc w:val="left"/>
        <w:rPr>
          <w:rFonts w:ascii="Arial" w:hAnsi="Arial" w:eastAsia="Arial" w:cs="Arial"/>
          <w:b w:val="0"/>
          <w:bCs w:val="0"/>
          <w:i w:val="0"/>
          <w:iCs w:val="0"/>
          <w:noProof w:val="0"/>
          <w:color w:val="auto"/>
          <w:sz w:val="24"/>
          <w:szCs w:val="24"/>
          <w:lang w:val="en-GB"/>
        </w:rPr>
      </w:pPr>
    </w:p>
    <w:p w:rsidR="77FDA277" w:rsidP="4CC0568D" w:rsidRDefault="77FDA277" w14:paraId="01D92165" w14:textId="75D6253F">
      <w:pPr>
        <w:pStyle w:val="Normal"/>
        <w:spacing w:before="0" w:beforeAutospacing="off" w:after="0" w:afterAutospacing="off" w:line="360" w:lineRule="auto"/>
        <w:ind w:left="0" w:right="0"/>
        <w:jc w:val="left"/>
        <w:rPr>
          <w:rFonts w:ascii="Arial" w:hAnsi="Arial" w:eastAsia="Arial" w:cs="Arial"/>
          <w:b w:val="0"/>
          <w:bCs w:val="0"/>
          <w:i w:val="0"/>
          <w:iCs w:val="0"/>
          <w:noProof w:val="0"/>
          <w:color w:val="auto"/>
          <w:sz w:val="24"/>
          <w:szCs w:val="24"/>
          <w:lang w:val="en-GB"/>
        </w:rPr>
      </w:pPr>
      <w:r w:rsidRPr="4CC0568D" w:rsidR="5572F62B">
        <w:rPr>
          <w:rFonts w:ascii="Arial" w:hAnsi="Arial" w:eastAsia="Arial" w:cs="Arial"/>
          <w:b w:val="0"/>
          <w:bCs w:val="0"/>
          <w:i w:val="0"/>
          <w:iCs w:val="0"/>
          <w:noProof w:val="0"/>
          <w:color w:val="auto"/>
          <w:sz w:val="24"/>
          <w:szCs w:val="24"/>
          <w:lang w:val="en-GB"/>
        </w:rPr>
        <w:t>Section three</w:t>
      </w:r>
    </w:p>
    <w:p w:rsidR="77FDA277" w:rsidP="4CC0568D" w:rsidRDefault="77FDA277" w14:paraId="5E002913" w14:textId="55A6BB19">
      <w:pPr>
        <w:pStyle w:val="Normal"/>
        <w:spacing w:before="0" w:beforeAutospacing="off" w:after="0" w:afterAutospacing="off" w:line="360" w:lineRule="auto"/>
        <w:ind w:left="0" w:right="0"/>
        <w:jc w:val="left"/>
        <w:rPr>
          <w:rFonts w:ascii="Arial" w:hAnsi="Arial" w:eastAsia="Arial" w:cs="Arial"/>
          <w:b w:val="0"/>
          <w:bCs w:val="0"/>
          <w:i w:val="0"/>
          <w:iCs w:val="0"/>
          <w:noProof w:val="0"/>
          <w:color w:val="auto"/>
          <w:sz w:val="24"/>
          <w:szCs w:val="24"/>
          <w:lang w:val="en-GB"/>
        </w:rPr>
      </w:pPr>
    </w:p>
    <w:p w:rsidR="77FDA277" w:rsidP="4CC0568D" w:rsidRDefault="77FDA277" w14:paraId="0C0C6FB7" w14:textId="6E9DB2AC">
      <w:pPr>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r w:rsidRPr="4CC0568D" w:rsidR="5E9C70B8">
        <w:rPr>
          <w:rFonts w:ascii="Arial" w:hAnsi="Arial" w:eastAsia="Arial" w:cs="Arial"/>
          <w:b w:val="0"/>
          <w:bCs w:val="0"/>
          <w:i w:val="0"/>
          <w:iCs w:val="0"/>
          <w:noProof w:val="0"/>
          <w:color w:val="auto"/>
          <w:sz w:val="24"/>
          <w:szCs w:val="24"/>
          <w:lang w:val="en-GB"/>
        </w:rPr>
        <w:t>It is discussed by Howard and McInnes (2013) that p</w:t>
      </w:r>
      <w:r w:rsidRPr="4CC0568D" w:rsidR="7D8EC641">
        <w:rPr>
          <w:rFonts w:ascii="Arial" w:hAnsi="Arial" w:eastAsia="Arial" w:cs="Arial"/>
          <w:b w:val="0"/>
          <w:bCs w:val="0"/>
          <w:i w:val="0"/>
          <w:iCs w:val="0"/>
          <w:noProof w:val="0"/>
          <w:color w:val="auto"/>
          <w:sz w:val="24"/>
          <w:szCs w:val="24"/>
          <w:lang w:val="en-GB"/>
        </w:rPr>
        <w:t xml:space="preserve">lay is a </w:t>
      </w:r>
      <w:r w:rsidRPr="4CC0568D" w:rsidR="1D148883">
        <w:rPr>
          <w:rFonts w:ascii="Arial" w:hAnsi="Arial" w:eastAsia="Arial" w:cs="Arial"/>
          <w:b w:val="0"/>
          <w:bCs w:val="0"/>
          <w:i w:val="0"/>
          <w:iCs w:val="0"/>
          <w:noProof w:val="0"/>
          <w:color w:val="auto"/>
          <w:sz w:val="24"/>
          <w:szCs w:val="24"/>
          <w:lang w:val="en-GB"/>
        </w:rPr>
        <w:t xml:space="preserve">core element when </w:t>
      </w:r>
      <w:r w:rsidRPr="4CC0568D" w:rsidR="7D8EC641">
        <w:rPr>
          <w:rFonts w:ascii="Arial" w:hAnsi="Arial" w:eastAsia="Arial" w:cs="Arial"/>
          <w:b w:val="0"/>
          <w:bCs w:val="0"/>
          <w:i w:val="0"/>
          <w:iCs w:val="0"/>
          <w:noProof w:val="0"/>
          <w:color w:val="auto"/>
          <w:sz w:val="24"/>
          <w:szCs w:val="24"/>
          <w:lang w:val="en-GB"/>
        </w:rPr>
        <w:t>observing</w:t>
      </w:r>
      <w:r w:rsidRPr="4CC0568D" w:rsidR="7D8EC641">
        <w:rPr>
          <w:rFonts w:ascii="Arial" w:hAnsi="Arial" w:eastAsia="Arial" w:cs="Arial"/>
          <w:b w:val="0"/>
          <w:bCs w:val="0"/>
          <w:i w:val="0"/>
          <w:iCs w:val="0"/>
          <w:noProof w:val="0"/>
          <w:color w:val="auto"/>
          <w:sz w:val="24"/>
          <w:szCs w:val="24"/>
          <w:lang w:val="en-GB"/>
        </w:rPr>
        <w:t xml:space="preserve"> and assessing children, as it provides a natural and unstructured context for them to express themselves, </w:t>
      </w:r>
      <w:r w:rsidRPr="4CC0568D" w:rsidR="7D8EC641">
        <w:rPr>
          <w:rFonts w:ascii="Arial" w:hAnsi="Arial" w:eastAsia="Arial" w:cs="Arial"/>
          <w:b w:val="0"/>
          <w:bCs w:val="0"/>
          <w:i w:val="0"/>
          <w:iCs w:val="0"/>
          <w:noProof w:val="0"/>
          <w:color w:val="auto"/>
          <w:sz w:val="24"/>
          <w:szCs w:val="24"/>
          <w:lang w:val="en-GB"/>
        </w:rPr>
        <w:t>demonstrat</w:t>
      </w:r>
      <w:r w:rsidRPr="4CC0568D" w:rsidR="3414E0AC">
        <w:rPr>
          <w:rFonts w:ascii="Arial" w:hAnsi="Arial" w:eastAsia="Arial" w:cs="Arial"/>
          <w:b w:val="0"/>
          <w:bCs w:val="0"/>
          <w:i w:val="0"/>
          <w:iCs w:val="0"/>
          <w:noProof w:val="0"/>
          <w:color w:val="auto"/>
          <w:sz w:val="24"/>
          <w:szCs w:val="24"/>
          <w:lang w:val="en-GB"/>
        </w:rPr>
        <w:t>ing</w:t>
      </w:r>
      <w:r w:rsidRPr="4CC0568D" w:rsidR="7D8EC641">
        <w:rPr>
          <w:rFonts w:ascii="Arial" w:hAnsi="Arial" w:eastAsia="Arial" w:cs="Arial"/>
          <w:b w:val="0"/>
          <w:bCs w:val="0"/>
          <w:i w:val="0"/>
          <w:iCs w:val="0"/>
          <w:noProof w:val="0"/>
          <w:color w:val="auto"/>
          <w:sz w:val="24"/>
          <w:szCs w:val="24"/>
          <w:lang w:val="en-GB"/>
        </w:rPr>
        <w:t xml:space="preserve"> their developmental skills</w:t>
      </w:r>
      <w:r w:rsidRPr="4CC0568D" w:rsidR="44ECEE17">
        <w:rPr>
          <w:rFonts w:ascii="Arial" w:hAnsi="Arial" w:eastAsia="Arial" w:cs="Arial"/>
          <w:b w:val="0"/>
          <w:bCs w:val="0"/>
          <w:i w:val="0"/>
          <w:iCs w:val="0"/>
          <w:noProof w:val="0"/>
          <w:color w:val="auto"/>
          <w:sz w:val="24"/>
          <w:szCs w:val="24"/>
          <w:lang w:val="en-GB"/>
        </w:rPr>
        <w:t xml:space="preserve"> </w:t>
      </w:r>
      <w:r w:rsidRPr="4CC0568D" w:rsidR="7D8EC641">
        <w:rPr>
          <w:rFonts w:ascii="Arial" w:hAnsi="Arial" w:eastAsia="Arial" w:cs="Arial"/>
          <w:b w:val="0"/>
          <w:bCs w:val="0"/>
          <w:i w:val="0"/>
          <w:iCs w:val="0"/>
          <w:noProof w:val="0"/>
          <w:color w:val="auto"/>
          <w:sz w:val="24"/>
          <w:szCs w:val="24"/>
          <w:lang w:val="en-GB"/>
        </w:rPr>
        <w:t>and engag</w:t>
      </w:r>
      <w:r w:rsidRPr="4CC0568D" w:rsidR="5269D3DD">
        <w:rPr>
          <w:rFonts w:ascii="Arial" w:hAnsi="Arial" w:eastAsia="Arial" w:cs="Arial"/>
          <w:b w:val="0"/>
          <w:bCs w:val="0"/>
          <w:i w:val="0"/>
          <w:iCs w:val="0"/>
          <w:noProof w:val="0"/>
          <w:color w:val="auto"/>
          <w:sz w:val="24"/>
          <w:szCs w:val="24"/>
          <w:lang w:val="en-GB"/>
        </w:rPr>
        <w:t>ement</w:t>
      </w:r>
      <w:r w:rsidRPr="4CC0568D" w:rsidR="7D8EC641">
        <w:rPr>
          <w:rFonts w:ascii="Arial" w:hAnsi="Arial" w:eastAsia="Arial" w:cs="Arial"/>
          <w:b w:val="0"/>
          <w:bCs w:val="0"/>
          <w:i w:val="0"/>
          <w:iCs w:val="0"/>
          <w:noProof w:val="0"/>
          <w:color w:val="auto"/>
          <w:sz w:val="24"/>
          <w:szCs w:val="24"/>
          <w:lang w:val="en-GB"/>
        </w:rPr>
        <w:t xml:space="preserve"> with</w:t>
      </w:r>
      <w:r w:rsidRPr="4CC0568D" w:rsidR="1A7EAFB1">
        <w:rPr>
          <w:rFonts w:ascii="Arial" w:hAnsi="Arial" w:eastAsia="Arial" w:cs="Arial"/>
          <w:b w:val="0"/>
          <w:bCs w:val="0"/>
          <w:i w:val="0"/>
          <w:iCs w:val="0"/>
          <w:noProof w:val="0"/>
          <w:color w:val="auto"/>
          <w:sz w:val="24"/>
          <w:szCs w:val="24"/>
          <w:lang w:val="en-GB"/>
        </w:rPr>
        <w:t>in</w:t>
      </w:r>
      <w:r w:rsidRPr="4CC0568D" w:rsidR="7D8EC641">
        <w:rPr>
          <w:rFonts w:ascii="Arial" w:hAnsi="Arial" w:eastAsia="Arial" w:cs="Arial"/>
          <w:b w:val="0"/>
          <w:bCs w:val="0"/>
          <w:i w:val="0"/>
          <w:iCs w:val="0"/>
          <w:noProof w:val="0"/>
          <w:color w:val="auto"/>
          <w:sz w:val="24"/>
          <w:szCs w:val="24"/>
          <w:lang w:val="en-GB"/>
        </w:rPr>
        <w:t xml:space="preserve"> their environment</w:t>
      </w:r>
      <w:r w:rsidRPr="4CC0568D" w:rsidR="0877D676">
        <w:rPr>
          <w:rFonts w:ascii="Arial" w:hAnsi="Arial" w:eastAsia="Arial" w:cs="Arial"/>
          <w:b w:val="0"/>
          <w:bCs w:val="0"/>
          <w:i w:val="0"/>
          <w:iCs w:val="0"/>
          <w:noProof w:val="0"/>
          <w:color w:val="auto"/>
          <w:sz w:val="24"/>
          <w:szCs w:val="24"/>
          <w:lang w:val="en-GB"/>
        </w:rPr>
        <w:t xml:space="preserve">. </w:t>
      </w:r>
      <w:r w:rsidRPr="4CC0568D" w:rsidR="485AF375">
        <w:rPr>
          <w:rFonts w:ascii="Arial" w:hAnsi="Arial" w:eastAsia="Arial" w:cs="Arial"/>
          <w:b w:val="0"/>
          <w:bCs w:val="0"/>
          <w:i w:val="0"/>
          <w:iCs w:val="0"/>
          <w:noProof w:val="0"/>
          <w:color w:val="auto"/>
          <w:sz w:val="24"/>
          <w:szCs w:val="24"/>
          <w:lang w:val="en-GB"/>
        </w:rPr>
        <w:t xml:space="preserve">Play is a window into how children process the world around them and engage with their environment, allowing children </w:t>
      </w:r>
      <w:r w:rsidRPr="4CC0568D" w:rsidR="7B60F9FF">
        <w:rPr>
          <w:rFonts w:ascii="Arial" w:hAnsi="Arial" w:eastAsia="Arial" w:cs="Arial"/>
          <w:b w:val="0"/>
          <w:bCs w:val="0"/>
          <w:i w:val="0"/>
          <w:iCs w:val="0"/>
          <w:noProof w:val="0"/>
          <w:color w:val="auto"/>
          <w:sz w:val="24"/>
          <w:szCs w:val="24"/>
          <w:lang w:val="en-GB"/>
        </w:rPr>
        <w:t xml:space="preserve">the opportunities </w:t>
      </w:r>
      <w:r w:rsidRPr="4CC0568D" w:rsidR="485AF375">
        <w:rPr>
          <w:rFonts w:ascii="Arial" w:hAnsi="Arial" w:eastAsia="Arial" w:cs="Arial"/>
          <w:b w:val="0"/>
          <w:bCs w:val="0"/>
          <w:i w:val="0"/>
          <w:iCs w:val="0"/>
          <w:noProof w:val="0"/>
          <w:color w:val="auto"/>
          <w:sz w:val="24"/>
          <w:szCs w:val="24"/>
          <w:lang w:val="en-GB"/>
        </w:rPr>
        <w:t xml:space="preserve">to </w:t>
      </w:r>
      <w:r w:rsidRPr="4CC0568D" w:rsidR="485AF375">
        <w:rPr>
          <w:rFonts w:ascii="Arial" w:hAnsi="Arial" w:eastAsia="Arial" w:cs="Arial"/>
          <w:b w:val="0"/>
          <w:bCs w:val="0"/>
          <w:i w:val="0"/>
          <w:iCs w:val="0"/>
          <w:noProof w:val="0"/>
          <w:color w:val="auto"/>
          <w:sz w:val="24"/>
          <w:szCs w:val="24"/>
          <w:lang w:val="en-GB"/>
        </w:rPr>
        <w:t xml:space="preserve">demonstrate their abilities in a relaxed, authentic setting, revealing </w:t>
      </w:r>
      <w:r w:rsidRPr="4CC0568D" w:rsidR="485AF375">
        <w:rPr>
          <w:rFonts w:ascii="Arial" w:hAnsi="Arial" w:eastAsia="Arial" w:cs="Arial"/>
          <w:b w:val="0"/>
          <w:bCs w:val="0"/>
          <w:i w:val="0"/>
          <w:iCs w:val="0"/>
          <w:noProof w:val="0"/>
          <w:color w:val="auto"/>
          <w:sz w:val="24"/>
          <w:szCs w:val="24"/>
          <w:lang w:val="en-GB"/>
        </w:rPr>
        <w:t>behaviors</w:t>
      </w:r>
      <w:r w:rsidRPr="4CC0568D" w:rsidR="3323BADC">
        <w:rPr>
          <w:rFonts w:ascii="Arial" w:hAnsi="Arial" w:eastAsia="Arial" w:cs="Arial"/>
          <w:b w:val="0"/>
          <w:bCs w:val="0"/>
          <w:i w:val="0"/>
          <w:iCs w:val="0"/>
          <w:noProof w:val="0"/>
          <w:color w:val="auto"/>
          <w:sz w:val="24"/>
          <w:szCs w:val="24"/>
          <w:lang w:val="en-GB"/>
        </w:rPr>
        <w:t xml:space="preserve"> </w:t>
      </w:r>
      <w:r w:rsidRPr="4CC0568D" w:rsidR="485AF375">
        <w:rPr>
          <w:rFonts w:ascii="Arial" w:hAnsi="Arial" w:eastAsia="Arial" w:cs="Arial"/>
          <w:b w:val="0"/>
          <w:bCs w:val="0"/>
          <w:i w:val="0"/>
          <w:iCs w:val="0"/>
          <w:noProof w:val="0"/>
          <w:color w:val="auto"/>
          <w:sz w:val="24"/>
          <w:szCs w:val="24"/>
          <w:lang w:val="en-GB"/>
        </w:rPr>
        <w:t>and challenges that might not surface in more structured or formal settings</w:t>
      </w:r>
      <w:r w:rsidRPr="4CC0568D" w:rsidR="1A82E635">
        <w:rPr>
          <w:rFonts w:ascii="Arial" w:hAnsi="Arial" w:eastAsia="Arial" w:cs="Arial"/>
          <w:b w:val="0"/>
          <w:bCs w:val="0"/>
          <w:i w:val="0"/>
          <w:iCs w:val="0"/>
          <w:noProof w:val="0"/>
          <w:color w:val="auto"/>
          <w:sz w:val="24"/>
          <w:szCs w:val="24"/>
          <w:lang w:val="en-GB"/>
        </w:rPr>
        <w:t xml:space="preserve"> where they are aware that their behaviour is being monitored very closely, such as during a group work task with an adult monitoring</w:t>
      </w:r>
      <w:r w:rsidRPr="4CC0568D" w:rsidR="75D3A0EA">
        <w:rPr>
          <w:rFonts w:ascii="Arial" w:hAnsi="Arial" w:eastAsia="Arial" w:cs="Arial"/>
          <w:b w:val="0"/>
          <w:bCs w:val="0"/>
          <w:i w:val="0"/>
          <w:iCs w:val="0"/>
          <w:noProof w:val="0"/>
          <w:color w:val="auto"/>
          <w:sz w:val="24"/>
          <w:szCs w:val="24"/>
          <w:lang w:val="en-GB"/>
        </w:rPr>
        <w:t xml:space="preserve"> (</w:t>
      </w:r>
      <w:r w:rsidRPr="4CC0568D" w:rsidR="75D3A0EA">
        <w:rPr>
          <w:rFonts w:ascii="Arial" w:hAnsi="Arial" w:eastAsia="Arial" w:cs="Arial"/>
          <w:b w:val="0"/>
          <w:bCs w:val="0"/>
          <w:i w:val="0"/>
          <w:iCs w:val="0"/>
          <w:caps w:val="0"/>
          <w:smallCaps w:val="0"/>
          <w:noProof w:val="0"/>
          <w:color w:val="auto"/>
          <w:sz w:val="24"/>
          <w:szCs w:val="24"/>
          <w:lang w:val="en-GB"/>
        </w:rPr>
        <w:t>Sheridan et al 2010).</w:t>
      </w:r>
      <w:r w:rsidRPr="4CC0568D" w:rsidR="485AF375">
        <w:rPr>
          <w:rFonts w:ascii="Arial" w:hAnsi="Arial" w:eastAsia="Arial" w:cs="Arial"/>
          <w:b w:val="0"/>
          <w:bCs w:val="0"/>
          <w:i w:val="0"/>
          <w:iCs w:val="0"/>
          <w:noProof w:val="0"/>
          <w:color w:val="auto"/>
          <w:sz w:val="24"/>
          <w:szCs w:val="24"/>
          <w:lang w:val="en-GB"/>
        </w:rPr>
        <w:t xml:space="preserve"> Additionally, </w:t>
      </w:r>
      <w:r w:rsidRPr="4CC0568D" w:rsidR="18A2E0DB">
        <w:rPr>
          <w:rFonts w:ascii="Arial" w:hAnsi="Arial" w:eastAsia="Arial" w:cs="Arial"/>
          <w:b w:val="0"/>
          <w:bCs w:val="0"/>
          <w:i w:val="0"/>
          <w:iCs w:val="0"/>
          <w:noProof w:val="0"/>
          <w:color w:val="auto"/>
          <w:sz w:val="24"/>
          <w:szCs w:val="24"/>
          <w:lang w:val="en-GB"/>
        </w:rPr>
        <w:t xml:space="preserve">Sheridan (2010) </w:t>
      </w:r>
      <w:r w:rsidRPr="4CC0568D" w:rsidR="08D740AC">
        <w:rPr>
          <w:rFonts w:ascii="Arial" w:hAnsi="Arial" w:eastAsia="Arial" w:cs="Arial"/>
          <w:b w:val="0"/>
          <w:bCs w:val="0"/>
          <w:i w:val="0"/>
          <w:iCs w:val="0"/>
          <w:noProof w:val="0"/>
          <w:color w:val="auto"/>
          <w:sz w:val="24"/>
          <w:szCs w:val="24"/>
          <w:lang w:val="en-GB"/>
        </w:rPr>
        <w:t>discusses</w:t>
      </w:r>
      <w:r w:rsidRPr="4CC0568D" w:rsidR="18A2E0DB">
        <w:rPr>
          <w:rFonts w:ascii="Arial" w:hAnsi="Arial" w:eastAsia="Arial" w:cs="Arial"/>
          <w:b w:val="0"/>
          <w:bCs w:val="0"/>
          <w:i w:val="0"/>
          <w:iCs w:val="0"/>
          <w:noProof w:val="0"/>
          <w:color w:val="auto"/>
          <w:sz w:val="24"/>
          <w:szCs w:val="24"/>
          <w:lang w:val="en-GB"/>
        </w:rPr>
        <w:t xml:space="preserve"> how </w:t>
      </w:r>
      <w:r w:rsidRPr="4CC0568D" w:rsidR="485AF375">
        <w:rPr>
          <w:rFonts w:ascii="Arial" w:hAnsi="Arial" w:eastAsia="Arial" w:cs="Arial"/>
          <w:b w:val="0"/>
          <w:bCs w:val="0"/>
          <w:i w:val="0"/>
          <w:iCs w:val="0"/>
          <w:noProof w:val="0"/>
          <w:color w:val="auto"/>
          <w:sz w:val="24"/>
          <w:szCs w:val="24"/>
          <w:lang w:val="en-GB"/>
        </w:rPr>
        <w:t xml:space="preserve">observation during play helps adults </w:t>
      </w:r>
      <w:r w:rsidRPr="4CC0568D" w:rsidR="485AF375">
        <w:rPr>
          <w:rFonts w:ascii="Arial" w:hAnsi="Arial" w:eastAsia="Arial" w:cs="Arial"/>
          <w:b w:val="0"/>
          <w:bCs w:val="0"/>
          <w:i w:val="0"/>
          <w:iCs w:val="0"/>
          <w:noProof w:val="0"/>
          <w:color w:val="auto"/>
          <w:sz w:val="24"/>
          <w:szCs w:val="24"/>
          <w:lang w:val="en-GB"/>
        </w:rPr>
        <w:t>identify</w:t>
      </w:r>
      <w:r w:rsidRPr="4CC0568D" w:rsidR="485AF375">
        <w:rPr>
          <w:rFonts w:ascii="Arial" w:hAnsi="Arial" w:eastAsia="Arial" w:cs="Arial"/>
          <w:b w:val="0"/>
          <w:bCs w:val="0"/>
          <w:i w:val="0"/>
          <w:iCs w:val="0"/>
          <w:noProof w:val="0"/>
          <w:color w:val="auto"/>
          <w:sz w:val="24"/>
          <w:szCs w:val="24"/>
          <w:lang w:val="en-GB"/>
        </w:rPr>
        <w:t xml:space="preserve"> a child's strengths, learning styles, and areas that may need further support or intervention</w:t>
      </w:r>
      <w:r w:rsidRPr="4CC0568D" w:rsidR="415C7F9D">
        <w:rPr>
          <w:rFonts w:ascii="Arial" w:hAnsi="Arial" w:eastAsia="Arial" w:cs="Arial"/>
          <w:b w:val="0"/>
          <w:bCs w:val="0"/>
          <w:i w:val="0"/>
          <w:iCs w:val="0"/>
          <w:noProof w:val="0"/>
          <w:color w:val="auto"/>
          <w:sz w:val="24"/>
          <w:szCs w:val="24"/>
          <w:lang w:val="en-GB"/>
        </w:rPr>
        <w:t xml:space="preserve">, </w:t>
      </w:r>
      <w:r w:rsidRPr="4CC0568D" w:rsidR="485AF375">
        <w:rPr>
          <w:rFonts w:ascii="Arial" w:hAnsi="Arial" w:eastAsia="Arial" w:cs="Arial"/>
          <w:b w:val="0"/>
          <w:bCs w:val="0"/>
          <w:i w:val="0"/>
          <w:iCs w:val="0"/>
          <w:noProof w:val="0"/>
          <w:color w:val="auto"/>
          <w:sz w:val="24"/>
          <w:szCs w:val="24"/>
          <w:lang w:val="en-GB"/>
        </w:rPr>
        <w:t>also off</w:t>
      </w:r>
      <w:r w:rsidRPr="4CC0568D" w:rsidR="6F14C263">
        <w:rPr>
          <w:rFonts w:ascii="Arial" w:hAnsi="Arial" w:eastAsia="Arial" w:cs="Arial"/>
          <w:b w:val="0"/>
          <w:bCs w:val="0"/>
          <w:i w:val="0"/>
          <w:iCs w:val="0"/>
          <w:noProof w:val="0"/>
          <w:color w:val="auto"/>
          <w:sz w:val="24"/>
          <w:szCs w:val="24"/>
          <w:lang w:val="en-GB"/>
        </w:rPr>
        <w:t>ering</w:t>
      </w:r>
      <w:r w:rsidRPr="4CC0568D" w:rsidR="485AF375">
        <w:rPr>
          <w:rFonts w:ascii="Arial" w:hAnsi="Arial" w:eastAsia="Arial" w:cs="Arial"/>
          <w:b w:val="0"/>
          <w:bCs w:val="0"/>
          <w:i w:val="0"/>
          <w:iCs w:val="0"/>
          <w:noProof w:val="0"/>
          <w:color w:val="auto"/>
          <w:sz w:val="24"/>
          <w:szCs w:val="24"/>
          <w:lang w:val="en-GB"/>
        </w:rPr>
        <w:t xml:space="preserve"> an opport</w:t>
      </w:r>
      <w:r w:rsidRPr="4CC0568D" w:rsidR="485AF375">
        <w:rPr>
          <w:rFonts w:ascii="Arial" w:hAnsi="Arial" w:eastAsia="Arial" w:cs="Arial"/>
          <w:b w:val="0"/>
          <w:bCs w:val="0"/>
          <w:i w:val="0"/>
          <w:iCs w:val="0"/>
          <w:noProof w:val="0"/>
          <w:color w:val="auto"/>
          <w:sz w:val="24"/>
          <w:szCs w:val="24"/>
          <w:lang w:val="en-GB"/>
        </w:rPr>
        <w:t xml:space="preserve">unity to </w:t>
      </w:r>
      <w:r w:rsidRPr="4CC0568D" w:rsidR="485AF375">
        <w:rPr>
          <w:rFonts w:ascii="Arial" w:hAnsi="Arial" w:eastAsia="Arial" w:cs="Arial"/>
          <w:b w:val="0"/>
          <w:bCs w:val="0"/>
          <w:i w:val="0"/>
          <w:iCs w:val="0"/>
          <w:noProof w:val="0"/>
          <w:color w:val="auto"/>
          <w:sz w:val="24"/>
          <w:szCs w:val="24"/>
          <w:lang w:val="en-GB"/>
        </w:rPr>
        <w:t>monitor</w:t>
      </w:r>
      <w:r w:rsidRPr="4CC0568D" w:rsidR="485AF375">
        <w:rPr>
          <w:rFonts w:ascii="Arial" w:hAnsi="Arial" w:eastAsia="Arial" w:cs="Arial"/>
          <w:b w:val="0"/>
          <w:bCs w:val="0"/>
          <w:i w:val="0"/>
          <w:iCs w:val="0"/>
          <w:noProof w:val="0"/>
          <w:color w:val="auto"/>
          <w:sz w:val="24"/>
          <w:szCs w:val="24"/>
          <w:lang w:val="en-GB"/>
        </w:rPr>
        <w:t xml:space="preserve"> social interactions, such as how a child cooperates</w:t>
      </w:r>
      <w:r w:rsidRPr="4CC0568D" w:rsidR="47E17F35">
        <w:rPr>
          <w:rFonts w:ascii="Arial" w:hAnsi="Arial" w:eastAsia="Arial" w:cs="Arial"/>
          <w:b w:val="0"/>
          <w:bCs w:val="0"/>
          <w:i w:val="0"/>
          <w:iCs w:val="0"/>
          <w:noProof w:val="0"/>
          <w:color w:val="auto"/>
          <w:sz w:val="24"/>
          <w:szCs w:val="24"/>
          <w:lang w:val="en-GB"/>
        </w:rPr>
        <w:t xml:space="preserve"> </w:t>
      </w:r>
      <w:r w:rsidRPr="4CC0568D" w:rsidR="485AF375">
        <w:rPr>
          <w:rFonts w:ascii="Arial" w:hAnsi="Arial" w:eastAsia="Arial" w:cs="Arial"/>
          <w:b w:val="0"/>
          <w:bCs w:val="0"/>
          <w:i w:val="0"/>
          <w:iCs w:val="0"/>
          <w:noProof w:val="0"/>
          <w:color w:val="auto"/>
          <w:sz w:val="24"/>
          <w:szCs w:val="24"/>
          <w:lang w:val="en-GB"/>
        </w:rPr>
        <w:t xml:space="preserve">or resolves conflicts with peers. </w:t>
      </w:r>
      <w:r w:rsidRPr="4CC0568D" w:rsidR="5711CCF9">
        <w:rPr>
          <w:rFonts w:ascii="Arial" w:hAnsi="Arial" w:eastAsia="Arial" w:cs="Arial"/>
          <w:b w:val="0"/>
          <w:bCs w:val="0"/>
          <w:i w:val="0"/>
          <w:iCs w:val="0"/>
          <w:noProof w:val="0"/>
          <w:color w:val="auto"/>
          <w:sz w:val="24"/>
          <w:szCs w:val="24"/>
          <w:lang w:val="en-GB"/>
        </w:rPr>
        <w:t>O</w:t>
      </w:r>
      <w:r w:rsidRPr="4CC0568D" w:rsidR="485AF375">
        <w:rPr>
          <w:rFonts w:ascii="Arial" w:hAnsi="Arial" w:eastAsia="Arial" w:cs="Arial"/>
          <w:b w:val="0"/>
          <w:bCs w:val="0"/>
          <w:i w:val="0"/>
          <w:iCs w:val="0"/>
          <w:noProof w:val="0"/>
          <w:color w:val="auto"/>
          <w:sz w:val="24"/>
          <w:szCs w:val="24"/>
          <w:lang w:val="en-GB"/>
        </w:rPr>
        <w:t xml:space="preserve">bservation during play provides a comprehensive and holistic view of the child’s development, making it </w:t>
      </w:r>
      <w:r w:rsidRPr="4CC0568D" w:rsidR="6939ED79">
        <w:rPr>
          <w:rFonts w:ascii="Arial" w:hAnsi="Arial" w:eastAsia="Arial" w:cs="Arial"/>
          <w:b w:val="0"/>
          <w:bCs w:val="0"/>
          <w:i w:val="0"/>
          <w:iCs w:val="0"/>
          <w:noProof w:val="0"/>
          <w:color w:val="auto"/>
          <w:sz w:val="24"/>
          <w:szCs w:val="24"/>
          <w:lang w:val="en-GB"/>
        </w:rPr>
        <w:t>a</w:t>
      </w:r>
      <w:r w:rsidRPr="4CC0568D" w:rsidR="485AF375">
        <w:rPr>
          <w:rFonts w:ascii="Arial" w:hAnsi="Arial" w:eastAsia="Arial" w:cs="Arial"/>
          <w:b w:val="0"/>
          <w:bCs w:val="0"/>
          <w:i w:val="0"/>
          <w:iCs w:val="0"/>
          <w:noProof w:val="0"/>
          <w:color w:val="auto"/>
          <w:sz w:val="24"/>
          <w:szCs w:val="24"/>
          <w:lang w:val="en-GB"/>
        </w:rPr>
        <w:t xml:space="preserve"> </w:t>
      </w:r>
      <w:r w:rsidRPr="4CC0568D" w:rsidR="3E7F6827">
        <w:rPr>
          <w:rFonts w:ascii="Arial" w:hAnsi="Arial" w:eastAsia="Arial" w:cs="Arial"/>
          <w:b w:val="0"/>
          <w:bCs w:val="0"/>
          <w:i w:val="0"/>
          <w:iCs w:val="0"/>
          <w:noProof w:val="0"/>
          <w:color w:val="auto"/>
          <w:sz w:val="24"/>
          <w:szCs w:val="24"/>
          <w:lang w:val="en-GB"/>
        </w:rPr>
        <w:t xml:space="preserve">core </w:t>
      </w:r>
      <w:r w:rsidRPr="4CC0568D" w:rsidR="485AF375">
        <w:rPr>
          <w:rFonts w:ascii="Arial" w:hAnsi="Arial" w:eastAsia="Arial" w:cs="Arial"/>
          <w:b w:val="0"/>
          <w:bCs w:val="0"/>
          <w:i w:val="0"/>
          <w:iCs w:val="0"/>
          <w:noProof w:val="0"/>
          <w:color w:val="auto"/>
          <w:sz w:val="24"/>
          <w:szCs w:val="24"/>
          <w:lang w:val="en-GB"/>
        </w:rPr>
        <w:t>tool for effective learning, guidance, and support.</w:t>
      </w:r>
    </w:p>
    <w:p w:rsidR="77FDA277" w:rsidP="4CC0568D" w:rsidRDefault="77FDA277" w14:paraId="664B2449" w14:textId="2E9928D1">
      <w:pPr>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p>
    <w:p w:rsidR="77FDA277" w:rsidP="4CC0568D" w:rsidRDefault="77FDA277" w14:paraId="74050FEF" w14:textId="63290826">
      <w:pPr>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r w:rsidRPr="4CC0568D" w:rsidR="0B067AD1">
        <w:rPr>
          <w:rFonts w:ascii="Arial" w:hAnsi="Arial" w:eastAsia="Arial" w:cs="Arial"/>
          <w:b w:val="0"/>
          <w:bCs w:val="0"/>
          <w:i w:val="0"/>
          <w:iCs w:val="0"/>
          <w:caps w:val="0"/>
          <w:smallCaps w:val="0"/>
          <w:noProof w:val="0"/>
          <w:color w:val="auto"/>
          <w:sz w:val="24"/>
          <w:szCs w:val="24"/>
          <w:lang w:val="en-GB"/>
        </w:rPr>
        <w:t xml:space="preserve">According to Zoll et al (2023) </w:t>
      </w:r>
      <w:r w:rsidRPr="4CC0568D" w:rsidR="01C9F1FA">
        <w:rPr>
          <w:rFonts w:ascii="Arial" w:hAnsi="Arial" w:eastAsia="Arial" w:cs="Arial"/>
          <w:b w:val="0"/>
          <w:bCs w:val="0"/>
          <w:i w:val="0"/>
          <w:iCs w:val="0"/>
          <w:noProof w:val="0"/>
          <w:color w:val="auto"/>
          <w:sz w:val="24"/>
          <w:szCs w:val="24"/>
          <w:lang w:val="en-GB"/>
        </w:rPr>
        <w:t xml:space="preserve">Montessori advocated for educators to carefully </w:t>
      </w:r>
      <w:r w:rsidRPr="4CC0568D" w:rsidR="01C9F1FA">
        <w:rPr>
          <w:rFonts w:ascii="Arial" w:hAnsi="Arial" w:eastAsia="Arial" w:cs="Arial"/>
          <w:b w:val="0"/>
          <w:bCs w:val="0"/>
          <w:i w:val="0"/>
          <w:iCs w:val="0"/>
          <w:noProof w:val="0"/>
          <w:color w:val="auto"/>
          <w:sz w:val="24"/>
          <w:szCs w:val="24"/>
          <w:lang w:val="en-GB"/>
        </w:rPr>
        <w:t>observe</w:t>
      </w:r>
      <w:r w:rsidRPr="4CC0568D" w:rsidR="01C9F1FA">
        <w:rPr>
          <w:rFonts w:ascii="Arial" w:hAnsi="Arial" w:eastAsia="Arial" w:cs="Arial"/>
          <w:b w:val="0"/>
          <w:bCs w:val="0"/>
          <w:i w:val="0"/>
          <w:iCs w:val="0"/>
          <w:noProof w:val="0"/>
          <w:color w:val="auto"/>
          <w:sz w:val="24"/>
          <w:szCs w:val="24"/>
          <w:lang w:val="en-GB"/>
        </w:rPr>
        <w:t xml:space="preserve"> children during play, as </w:t>
      </w:r>
      <w:r w:rsidRPr="4CC0568D" w:rsidR="20908E7A">
        <w:rPr>
          <w:rFonts w:ascii="Arial" w:hAnsi="Arial" w:eastAsia="Arial" w:cs="Arial"/>
          <w:b w:val="0"/>
          <w:bCs w:val="0"/>
          <w:i w:val="0"/>
          <w:iCs w:val="0"/>
          <w:noProof w:val="0"/>
          <w:color w:val="auto"/>
          <w:sz w:val="24"/>
          <w:szCs w:val="24"/>
          <w:lang w:val="en-GB"/>
        </w:rPr>
        <w:t xml:space="preserve">she believed that this </w:t>
      </w:r>
      <w:r w:rsidRPr="4CC0568D" w:rsidR="01C9F1FA">
        <w:rPr>
          <w:rFonts w:ascii="Arial" w:hAnsi="Arial" w:eastAsia="Arial" w:cs="Arial"/>
          <w:b w:val="0"/>
          <w:bCs w:val="0"/>
          <w:i w:val="0"/>
          <w:iCs w:val="0"/>
          <w:noProof w:val="0"/>
          <w:color w:val="auto"/>
          <w:sz w:val="24"/>
          <w:szCs w:val="24"/>
          <w:lang w:val="en-GB"/>
        </w:rPr>
        <w:t xml:space="preserve">would </w:t>
      </w:r>
      <w:r w:rsidRPr="4CC0568D" w:rsidR="01C9F1FA">
        <w:rPr>
          <w:rFonts w:ascii="Arial" w:hAnsi="Arial" w:eastAsia="Arial" w:cs="Arial"/>
          <w:b w:val="0"/>
          <w:bCs w:val="0"/>
          <w:i w:val="0"/>
          <w:iCs w:val="0"/>
          <w:noProof w:val="0"/>
          <w:color w:val="auto"/>
          <w:sz w:val="24"/>
          <w:szCs w:val="24"/>
          <w:lang w:val="en-GB"/>
        </w:rPr>
        <w:t>provide</w:t>
      </w:r>
      <w:r w:rsidRPr="4CC0568D" w:rsidR="01C9F1FA">
        <w:rPr>
          <w:rFonts w:ascii="Arial" w:hAnsi="Arial" w:eastAsia="Arial" w:cs="Arial"/>
          <w:b w:val="0"/>
          <w:bCs w:val="0"/>
          <w:i w:val="0"/>
          <w:iCs w:val="0"/>
          <w:noProof w:val="0"/>
          <w:color w:val="auto"/>
          <w:sz w:val="24"/>
          <w:szCs w:val="24"/>
          <w:lang w:val="en-GB"/>
        </w:rPr>
        <w:t xml:space="preserve"> valuable insights into their interests</w:t>
      </w:r>
      <w:r w:rsidRPr="4CC0568D" w:rsidR="381AE814">
        <w:rPr>
          <w:rFonts w:ascii="Arial" w:hAnsi="Arial" w:eastAsia="Arial" w:cs="Arial"/>
          <w:b w:val="0"/>
          <w:bCs w:val="0"/>
          <w:i w:val="0"/>
          <w:iCs w:val="0"/>
          <w:noProof w:val="0"/>
          <w:color w:val="auto"/>
          <w:sz w:val="24"/>
          <w:szCs w:val="24"/>
          <w:lang w:val="en-GB"/>
        </w:rPr>
        <w:t xml:space="preserve"> </w:t>
      </w:r>
      <w:r w:rsidRPr="4CC0568D" w:rsidR="01C9F1FA">
        <w:rPr>
          <w:rFonts w:ascii="Arial" w:hAnsi="Arial" w:eastAsia="Arial" w:cs="Arial"/>
          <w:b w:val="0"/>
          <w:bCs w:val="0"/>
          <w:i w:val="0"/>
          <w:iCs w:val="0"/>
          <w:noProof w:val="0"/>
          <w:color w:val="auto"/>
          <w:sz w:val="24"/>
          <w:szCs w:val="24"/>
          <w:lang w:val="en-GB"/>
        </w:rPr>
        <w:t>and areas needing further development.</w:t>
      </w:r>
      <w:r w:rsidRPr="4CC0568D" w:rsidR="153C903A">
        <w:rPr>
          <w:rFonts w:ascii="Arial" w:hAnsi="Arial" w:eastAsia="Arial" w:cs="Arial"/>
          <w:b w:val="0"/>
          <w:bCs w:val="0"/>
          <w:i w:val="0"/>
          <w:iCs w:val="0"/>
          <w:noProof w:val="0"/>
          <w:color w:val="auto"/>
          <w:sz w:val="24"/>
          <w:szCs w:val="24"/>
          <w:lang w:val="en-GB"/>
        </w:rPr>
        <w:t xml:space="preserve"> O</w:t>
      </w:r>
      <w:r w:rsidRPr="4CC0568D" w:rsidR="01C9F1FA">
        <w:rPr>
          <w:rFonts w:ascii="Arial" w:hAnsi="Arial" w:eastAsia="Arial" w:cs="Arial"/>
          <w:b w:val="0"/>
          <w:bCs w:val="0"/>
          <w:i w:val="0"/>
          <w:iCs w:val="0"/>
          <w:noProof w:val="0"/>
          <w:color w:val="auto"/>
          <w:sz w:val="24"/>
          <w:szCs w:val="24"/>
          <w:lang w:val="en-GB"/>
        </w:rPr>
        <w:t>bserving</w:t>
      </w:r>
      <w:r w:rsidRPr="4CC0568D" w:rsidR="01C9F1FA">
        <w:rPr>
          <w:rFonts w:ascii="Arial" w:hAnsi="Arial" w:eastAsia="Arial" w:cs="Arial"/>
          <w:b w:val="0"/>
          <w:bCs w:val="0"/>
          <w:i w:val="0"/>
          <w:iCs w:val="0"/>
          <w:noProof w:val="0"/>
          <w:color w:val="auto"/>
          <w:sz w:val="24"/>
          <w:szCs w:val="24"/>
          <w:lang w:val="en-GB"/>
        </w:rPr>
        <w:t xml:space="preserve"> children’s </w:t>
      </w:r>
      <w:r w:rsidRPr="4CC0568D" w:rsidR="241F19B4">
        <w:rPr>
          <w:rFonts w:ascii="Arial" w:hAnsi="Arial" w:eastAsia="Arial" w:cs="Arial"/>
          <w:b w:val="0"/>
          <w:bCs w:val="0"/>
          <w:i w:val="0"/>
          <w:iCs w:val="0"/>
          <w:noProof w:val="0"/>
          <w:color w:val="auto"/>
          <w:sz w:val="24"/>
          <w:szCs w:val="24"/>
          <w:lang w:val="en-GB"/>
        </w:rPr>
        <w:t>behaviour</w:t>
      </w:r>
      <w:r w:rsidRPr="4CC0568D" w:rsidR="00F940E6">
        <w:rPr>
          <w:rFonts w:ascii="Arial" w:hAnsi="Arial" w:eastAsia="Arial" w:cs="Arial"/>
          <w:b w:val="0"/>
          <w:bCs w:val="0"/>
          <w:i w:val="0"/>
          <w:iCs w:val="0"/>
          <w:noProof w:val="0"/>
          <w:color w:val="auto"/>
          <w:sz w:val="24"/>
          <w:szCs w:val="24"/>
          <w:lang w:val="en-GB"/>
        </w:rPr>
        <w:t xml:space="preserve"> </w:t>
      </w:r>
      <w:r w:rsidRPr="4CC0568D" w:rsidR="01C9F1FA">
        <w:rPr>
          <w:rFonts w:ascii="Arial" w:hAnsi="Arial" w:eastAsia="Arial" w:cs="Arial"/>
          <w:b w:val="0"/>
          <w:bCs w:val="0"/>
          <w:i w:val="0"/>
          <w:iCs w:val="0"/>
          <w:noProof w:val="0"/>
          <w:color w:val="auto"/>
          <w:sz w:val="24"/>
          <w:szCs w:val="24"/>
          <w:lang w:val="en-GB"/>
        </w:rPr>
        <w:t>and interactions</w:t>
      </w:r>
      <w:r w:rsidRPr="4CC0568D" w:rsidR="24396DA0">
        <w:rPr>
          <w:rFonts w:ascii="Arial" w:hAnsi="Arial" w:eastAsia="Arial" w:cs="Arial"/>
          <w:b w:val="0"/>
          <w:bCs w:val="0"/>
          <w:i w:val="0"/>
          <w:iCs w:val="0"/>
          <w:noProof w:val="0"/>
          <w:color w:val="auto"/>
          <w:sz w:val="24"/>
          <w:szCs w:val="24"/>
          <w:lang w:val="en-GB"/>
        </w:rPr>
        <w:t xml:space="preserve"> provides </w:t>
      </w:r>
      <w:r w:rsidRPr="4CC0568D" w:rsidR="65AEFD3D">
        <w:rPr>
          <w:rFonts w:ascii="Arial" w:hAnsi="Arial" w:eastAsia="Arial" w:cs="Arial"/>
          <w:b w:val="0"/>
          <w:bCs w:val="0"/>
          <w:i w:val="0"/>
          <w:iCs w:val="0"/>
          <w:noProof w:val="0"/>
          <w:color w:val="auto"/>
          <w:sz w:val="24"/>
          <w:szCs w:val="24"/>
          <w:lang w:val="en-GB"/>
        </w:rPr>
        <w:t>practitioners</w:t>
      </w:r>
      <w:r w:rsidRPr="4CC0568D" w:rsidR="24396DA0">
        <w:rPr>
          <w:rFonts w:ascii="Arial" w:hAnsi="Arial" w:eastAsia="Arial" w:cs="Arial"/>
          <w:b w:val="0"/>
          <w:bCs w:val="0"/>
          <w:i w:val="0"/>
          <w:iCs w:val="0"/>
          <w:noProof w:val="0"/>
          <w:color w:val="auto"/>
          <w:sz w:val="24"/>
          <w:szCs w:val="24"/>
          <w:lang w:val="en-GB"/>
        </w:rPr>
        <w:t xml:space="preserve"> to </w:t>
      </w:r>
      <w:r w:rsidRPr="4CC0568D" w:rsidR="01C9F1FA">
        <w:rPr>
          <w:rFonts w:ascii="Arial" w:hAnsi="Arial" w:eastAsia="Arial" w:cs="Arial"/>
          <w:b w:val="0"/>
          <w:bCs w:val="0"/>
          <w:i w:val="0"/>
          <w:iCs w:val="0"/>
          <w:noProof w:val="0"/>
          <w:color w:val="auto"/>
          <w:sz w:val="24"/>
          <w:szCs w:val="24"/>
          <w:lang w:val="en-GB"/>
        </w:rPr>
        <w:t xml:space="preserve">create a prepared environment that supports individualized learning and </w:t>
      </w:r>
      <w:r w:rsidRPr="4CC0568D" w:rsidR="5084C4CB">
        <w:rPr>
          <w:rFonts w:ascii="Arial" w:hAnsi="Arial" w:eastAsia="Arial" w:cs="Arial"/>
          <w:b w:val="0"/>
          <w:bCs w:val="0"/>
          <w:i w:val="0"/>
          <w:iCs w:val="0"/>
          <w:noProof w:val="0"/>
          <w:color w:val="auto"/>
          <w:sz w:val="24"/>
          <w:szCs w:val="24"/>
          <w:lang w:val="en-GB"/>
        </w:rPr>
        <w:t xml:space="preserve">as a result be able to </w:t>
      </w:r>
      <w:r w:rsidRPr="4CC0568D" w:rsidR="01C9F1FA">
        <w:rPr>
          <w:rFonts w:ascii="Arial" w:hAnsi="Arial" w:eastAsia="Arial" w:cs="Arial"/>
          <w:b w:val="0"/>
          <w:bCs w:val="0"/>
          <w:i w:val="0"/>
          <w:iCs w:val="0"/>
          <w:noProof w:val="0"/>
          <w:color w:val="auto"/>
          <w:sz w:val="24"/>
          <w:szCs w:val="24"/>
          <w:lang w:val="en-GB"/>
        </w:rPr>
        <w:t>nurtur</w:t>
      </w:r>
      <w:r w:rsidRPr="4CC0568D" w:rsidR="270DDDA7">
        <w:rPr>
          <w:rFonts w:ascii="Arial" w:hAnsi="Arial" w:eastAsia="Arial" w:cs="Arial"/>
          <w:b w:val="0"/>
          <w:bCs w:val="0"/>
          <w:i w:val="0"/>
          <w:iCs w:val="0"/>
          <w:noProof w:val="0"/>
          <w:color w:val="auto"/>
          <w:sz w:val="24"/>
          <w:szCs w:val="24"/>
          <w:lang w:val="en-GB"/>
        </w:rPr>
        <w:t>e</w:t>
      </w:r>
      <w:r w:rsidRPr="4CC0568D" w:rsidR="01C9F1FA">
        <w:rPr>
          <w:rFonts w:ascii="Arial" w:hAnsi="Arial" w:eastAsia="Arial" w:cs="Arial"/>
          <w:b w:val="0"/>
          <w:bCs w:val="0"/>
          <w:i w:val="0"/>
          <w:iCs w:val="0"/>
          <w:noProof w:val="0"/>
          <w:color w:val="auto"/>
          <w:sz w:val="24"/>
          <w:szCs w:val="24"/>
          <w:lang w:val="en-GB"/>
        </w:rPr>
        <w:t xml:space="preserve"> a child's natural ability to learn. For Montessori, observation was not </w:t>
      </w:r>
      <w:r w:rsidRPr="4CC0568D" w:rsidR="6108FA37">
        <w:rPr>
          <w:rFonts w:ascii="Arial" w:hAnsi="Arial" w:eastAsia="Arial" w:cs="Arial"/>
          <w:b w:val="0"/>
          <w:bCs w:val="0"/>
          <w:i w:val="0"/>
          <w:iCs w:val="0"/>
          <w:noProof w:val="0"/>
          <w:color w:val="auto"/>
          <w:sz w:val="24"/>
          <w:szCs w:val="24"/>
          <w:lang w:val="en-GB"/>
        </w:rPr>
        <w:t xml:space="preserve">solely focused on </w:t>
      </w:r>
      <w:r w:rsidRPr="4CC0568D" w:rsidR="01C9F1FA">
        <w:rPr>
          <w:rFonts w:ascii="Arial" w:hAnsi="Arial" w:eastAsia="Arial" w:cs="Arial"/>
          <w:b w:val="0"/>
          <w:bCs w:val="0"/>
          <w:i w:val="0"/>
          <w:iCs w:val="0"/>
          <w:noProof w:val="0"/>
          <w:color w:val="auto"/>
          <w:sz w:val="24"/>
          <w:szCs w:val="24"/>
          <w:lang w:val="en-GB"/>
        </w:rPr>
        <w:t xml:space="preserve">watching </w:t>
      </w:r>
      <w:r w:rsidRPr="4CC0568D" w:rsidR="4760FF14">
        <w:rPr>
          <w:rFonts w:ascii="Arial" w:hAnsi="Arial" w:eastAsia="Arial" w:cs="Arial"/>
          <w:b w:val="0"/>
          <w:bCs w:val="0"/>
          <w:i w:val="0"/>
          <w:iCs w:val="0"/>
          <w:noProof w:val="0"/>
          <w:color w:val="auto"/>
          <w:sz w:val="24"/>
          <w:szCs w:val="24"/>
          <w:lang w:val="en-GB"/>
        </w:rPr>
        <w:t xml:space="preserve">the children </w:t>
      </w:r>
      <w:r w:rsidRPr="4CC0568D" w:rsidR="01C9F1FA">
        <w:rPr>
          <w:rFonts w:ascii="Arial" w:hAnsi="Arial" w:eastAsia="Arial" w:cs="Arial"/>
          <w:b w:val="0"/>
          <w:bCs w:val="0"/>
          <w:i w:val="0"/>
          <w:iCs w:val="0"/>
          <w:noProof w:val="0"/>
          <w:color w:val="auto"/>
          <w:sz w:val="24"/>
          <w:szCs w:val="24"/>
          <w:lang w:val="en-GB"/>
        </w:rPr>
        <w:t>but about tuning into each child’s developmental needs and using that information to guide their educational experiences</w:t>
      </w:r>
      <w:r w:rsidRPr="4CC0568D" w:rsidR="21FC8BC4">
        <w:rPr>
          <w:rFonts w:ascii="Arial" w:hAnsi="Arial" w:eastAsia="Arial" w:cs="Arial"/>
          <w:b w:val="0"/>
          <w:bCs w:val="0"/>
          <w:i w:val="0"/>
          <w:iCs w:val="0"/>
          <w:noProof w:val="0"/>
          <w:color w:val="auto"/>
          <w:sz w:val="24"/>
          <w:szCs w:val="24"/>
          <w:lang w:val="en-GB"/>
        </w:rPr>
        <w:t xml:space="preserve"> (Zoll et al 2023)</w:t>
      </w:r>
      <w:r w:rsidRPr="4CC0568D" w:rsidR="01C9F1FA">
        <w:rPr>
          <w:rFonts w:ascii="Arial" w:hAnsi="Arial" w:eastAsia="Arial" w:cs="Arial"/>
          <w:b w:val="0"/>
          <w:bCs w:val="0"/>
          <w:i w:val="0"/>
          <w:iCs w:val="0"/>
          <w:noProof w:val="0"/>
          <w:color w:val="auto"/>
          <w:sz w:val="24"/>
          <w:szCs w:val="24"/>
          <w:lang w:val="en-GB"/>
        </w:rPr>
        <w:t>.</w:t>
      </w:r>
    </w:p>
    <w:p w:rsidR="77FDA277" w:rsidP="4CC0568D" w:rsidRDefault="77FDA277" w14:paraId="3B27F6A7" w14:textId="6ABE680B">
      <w:pPr>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p>
    <w:p w:rsidR="77FDA277" w:rsidP="4CC0568D" w:rsidRDefault="77FDA277" w14:paraId="395F168B" w14:textId="65AB4C03">
      <w:pPr>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p>
    <w:p w:rsidR="77FDA277" w:rsidP="4CC0568D" w:rsidRDefault="77FDA277" w14:paraId="7F5E19BF" w14:textId="095023C6">
      <w:pPr>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r w:rsidRPr="4CC0568D" w:rsidR="0877D676">
        <w:rPr>
          <w:rFonts w:ascii="Arial" w:hAnsi="Arial" w:eastAsia="Arial" w:cs="Arial"/>
          <w:b w:val="0"/>
          <w:bCs w:val="0"/>
          <w:i w:val="0"/>
          <w:iCs w:val="0"/>
          <w:noProof w:val="0"/>
          <w:color w:val="auto"/>
          <w:sz w:val="24"/>
          <w:szCs w:val="24"/>
          <w:lang w:val="en-GB"/>
        </w:rPr>
        <w:t xml:space="preserve">Furthermore, according to Howard and </w:t>
      </w:r>
      <w:r w:rsidRPr="4CC0568D" w:rsidR="0877D676">
        <w:rPr>
          <w:rFonts w:ascii="Arial" w:hAnsi="Arial" w:eastAsia="Arial" w:cs="Arial"/>
          <w:b w:val="0"/>
          <w:bCs w:val="0"/>
          <w:i w:val="0"/>
          <w:iCs w:val="0"/>
          <w:noProof w:val="0"/>
          <w:color w:val="auto"/>
          <w:sz w:val="24"/>
          <w:szCs w:val="24"/>
          <w:lang w:val="en-GB"/>
        </w:rPr>
        <w:t>Mclnnes</w:t>
      </w:r>
      <w:r w:rsidRPr="4CC0568D" w:rsidR="0877D676">
        <w:rPr>
          <w:rFonts w:ascii="Arial" w:hAnsi="Arial" w:eastAsia="Arial" w:cs="Arial"/>
          <w:b w:val="0"/>
          <w:bCs w:val="0"/>
          <w:i w:val="0"/>
          <w:iCs w:val="0"/>
          <w:noProof w:val="0"/>
          <w:color w:val="auto"/>
          <w:sz w:val="24"/>
          <w:szCs w:val="24"/>
          <w:lang w:val="en-GB"/>
        </w:rPr>
        <w:t xml:space="preserve"> (2013) c</w:t>
      </w:r>
      <w:r w:rsidRPr="4CC0568D" w:rsidR="7D8EC641">
        <w:rPr>
          <w:rFonts w:ascii="Arial" w:hAnsi="Arial" w:eastAsia="Arial" w:cs="Arial"/>
          <w:b w:val="0"/>
          <w:bCs w:val="0"/>
          <w:i w:val="0"/>
          <w:iCs w:val="0"/>
          <w:noProof w:val="0"/>
          <w:color w:val="auto"/>
          <w:sz w:val="24"/>
          <w:szCs w:val="24"/>
          <w:lang w:val="en-GB"/>
        </w:rPr>
        <w:t>onducting observations during play</w:t>
      </w:r>
      <w:r w:rsidRPr="4CC0568D" w:rsidR="745DE5E4">
        <w:rPr>
          <w:rFonts w:ascii="Arial" w:hAnsi="Arial" w:eastAsia="Arial" w:cs="Arial"/>
          <w:b w:val="0"/>
          <w:bCs w:val="0"/>
          <w:i w:val="0"/>
          <w:iCs w:val="0"/>
          <w:noProof w:val="0"/>
          <w:color w:val="auto"/>
          <w:sz w:val="24"/>
          <w:szCs w:val="24"/>
          <w:lang w:val="en-GB"/>
        </w:rPr>
        <w:t xml:space="preserve"> means that </w:t>
      </w:r>
      <w:r w:rsidRPr="4CC0568D" w:rsidR="7D8EC641">
        <w:rPr>
          <w:rFonts w:ascii="Arial" w:hAnsi="Arial" w:eastAsia="Arial" w:cs="Arial"/>
          <w:b w:val="0"/>
          <w:bCs w:val="0"/>
          <w:i w:val="0"/>
          <w:iCs w:val="0"/>
          <w:noProof w:val="0"/>
          <w:color w:val="auto"/>
          <w:sz w:val="24"/>
          <w:szCs w:val="24"/>
          <w:lang w:val="en-GB"/>
        </w:rPr>
        <w:t xml:space="preserve">children are often more relaxed and authentic in their </w:t>
      </w:r>
      <w:r w:rsidRPr="4CC0568D" w:rsidR="6297D911">
        <w:rPr>
          <w:rFonts w:ascii="Arial" w:hAnsi="Arial" w:eastAsia="Arial" w:cs="Arial"/>
          <w:b w:val="0"/>
          <w:bCs w:val="0"/>
          <w:i w:val="0"/>
          <w:iCs w:val="0"/>
          <w:noProof w:val="0"/>
          <w:color w:val="auto"/>
          <w:sz w:val="24"/>
          <w:szCs w:val="24"/>
          <w:lang w:val="en-GB"/>
        </w:rPr>
        <w:t>behaviours</w:t>
      </w:r>
      <w:r w:rsidRPr="4CC0568D" w:rsidR="7D8EC641">
        <w:rPr>
          <w:rFonts w:ascii="Arial" w:hAnsi="Arial" w:eastAsia="Arial" w:cs="Arial"/>
          <w:b w:val="0"/>
          <w:bCs w:val="0"/>
          <w:i w:val="0"/>
          <w:iCs w:val="0"/>
          <w:noProof w:val="0"/>
          <w:color w:val="auto"/>
          <w:sz w:val="24"/>
          <w:szCs w:val="24"/>
          <w:lang w:val="en-GB"/>
        </w:rPr>
        <w:t xml:space="preserve">, </w:t>
      </w:r>
      <w:r w:rsidRPr="4CC0568D" w:rsidR="1715194C">
        <w:rPr>
          <w:rFonts w:ascii="Arial" w:hAnsi="Arial" w:eastAsia="Arial" w:cs="Arial"/>
          <w:b w:val="0"/>
          <w:bCs w:val="0"/>
          <w:i w:val="0"/>
          <w:iCs w:val="0"/>
          <w:noProof w:val="0"/>
          <w:color w:val="auto"/>
          <w:sz w:val="24"/>
          <w:szCs w:val="24"/>
          <w:lang w:val="en-GB"/>
        </w:rPr>
        <w:t xml:space="preserve">therefore </w:t>
      </w:r>
      <w:r w:rsidRPr="4CC0568D" w:rsidR="7D8EC641">
        <w:rPr>
          <w:rFonts w:ascii="Arial" w:hAnsi="Arial" w:eastAsia="Arial" w:cs="Arial"/>
          <w:b w:val="0"/>
          <w:bCs w:val="0"/>
          <w:i w:val="0"/>
          <w:iCs w:val="0"/>
          <w:noProof w:val="0"/>
          <w:color w:val="auto"/>
          <w:sz w:val="24"/>
          <w:szCs w:val="24"/>
          <w:lang w:val="en-GB"/>
        </w:rPr>
        <w:t>offering valuable insights into their cognitive, emotional, social, and physical development. However, the nature of the play itself can significantly affect both the child’s engagement and the accuracy of the observation</w:t>
      </w:r>
      <w:r w:rsidRPr="4CC0568D" w:rsidR="470D63C3">
        <w:rPr>
          <w:rFonts w:ascii="Arial" w:hAnsi="Arial" w:eastAsia="Arial" w:cs="Arial"/>
          <w:b w:val="0"/>
          <w:bCs w:val="0"/>
          <w:i w:val="0"/>
          <w:iCs w:val="0"/>
          <w:noProof w:val="0"/>
          <w:color w:val="auto"/>
          <w:sz w:val="24"/>
          <w:szCs w:val="24"/>
          <w:lang w:val="en-GB"/>
        </w:rPr>
        <w:t xml:space="preserve"> because if the </w:t>
      </w:r>
      <w:r w:rsidRPr="4CC0568D" w:rsidR="7D8EC641">
        <w:rPr>
          <w:rFonts w:ascii="Arial" w:hAnsi="Arial" w:eastAsia="Arial" w:cs="Arial"/>
          <w:b w:val="0"/>
          <w:bCs w:val="0"/>
          <w:i w:val="0"/>
          <w:iCs w:val="0"/>
          <w:noProof w:val="0"/>
          <w:color w:val="auto"/>
          <w:sz w:val="24"/>
          <w:szCs w:val="24"/>
          <w:lang w:val="en-GB"/>
        </w:rPr>
        <w:t xml:space="preserve">child feels overly observed or pressured, their </w:t>
      </w:r>
      <w:r w:rsidRPr="4CC0568D" w:rsidR="1E7390CE">
        <w:rPr>
          <w:rFonts w:ascii="Arial" w:hAnsi="Arial" w:eastAsia="Arial" w:cs="Arial"/>
          <w:b w:val="0"/>
          <w:bCs w:val="0"/>
          <w:i w:val="0"/>
          <w:iCs w:val="0"/>
          <w:noProof w:val="0"/>
          <w:color w:val="auto"/>
          <w:sz w:val="24"/>
          <w:szCs w:val="24"/>
          <w:lang w:val="en-GB"/>
        </w:rPr>
        <w:t>behaviour</w:t>
      </w:r>
      <w:r w:rsidRPr="4CC0568D" w:rsidR="7D8EC641">
        <w:rPr>
          <w:rFonts w:ascii="Arial" w:hAnsi="Arial" w:eastAsia="Arial" w:cs="Arial"/>
          <w:b w:val="0"/>
          <w:bCs w:val="0"/>
          <w:i w:val="0"/>
          <w:iCs w:val="0"/>
          <w:noProof w:val="0"/>
          <w:color w:val="auto"/>
          <w:sz w:val="24"/>
          <w:szCs w:val="24"/>
          <w:lang w:val="en-GB"/>
        </w:rPr>
        <w:t xml:space="preserve"> may be influenced by the </w:t>
      </w:r>
      <w:r w:rsidRPr="4CC0568D" w:rsidR="7D8EC641">
        <w:rPr>
          <w:rFonts w:ascii="Arial" w:hAnsi="Arial" w:eastAsia="Arial" w:cs="Arial"/>
          <w:b w:val="0"/>
          <w:bCs w:val="0"/>
          <w:i w:val="0"/>
          <w:iCs w:val="0"/>
          <w:noProof w:val="0"/>
          <w:color w:val="auto"/>
          <w:sz w:val="24"/>
          <w:szCs w:val="24"/>
          <w:lang w:val="en-GB"/>
        </w:rPr>
        <w:t>Hawthorne Effect</w:t>
      </w:r>
      <w:r w:rsidRPr="4CC0568D" w:rsidR="2BFC6B40">
        <w:rPr>
          <w:rFonts w:ascii="Arial" w:hAnsi="Arial" w:eastAsia="Arial" w:cs="Arial"/>
          <w:b w:val="0"/>
          <w:bCs w:val="0"/>
          <w:i w:val="0"/>
          <w:iCs w:val="0"/>
          <w:noProof w:val="0"/>
          <w:color w:val="auto"/>
          <w:sz w:val="24"/>
          <w:szCs w:val="24"/>
          <w:lang w:val="en-GB"/>
        </w:rPr>
        <w:t xml:space="preserve"> (Colby Pearce 2012).</w:t>
      </w:r>
    </w:p>
    <w:p w:rsidR="77FDA277" w:rsidP="4CC0568D" w:rsidRDefault="77FDA277" w14:paraId="548712C3" w14:textId="57D33684">
      <w:pPr>
        <w:pStyle w:val="Normal"/>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p>
    <w:p w:rsidR="77FDA277" w:rsidP="4CC0568D" w:rsidRDefault="77FDA277" w14:paraId="712D7AAA" w14:textId="086F7BB7">
      <w:pPr>
        <w:pStyle w:val="Normal"/>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r w:rsidRPr="4CC0568D" w:rsidR="2BFC6B40">
        <w:rPr>
          <w:rFonts w:ascii="Arial" w:hAnsi="Arial" w:eastAsia="Arial" w:cs="Arial"/>
          <w:b w:val="0"/>
          <w:bCs w:val="0"/>
          <w:i w:val="0"/>
          <w:iCs w:val="0"/>
          <w:noProof w:val="0"/>
          <w:color w:val="auto"/>
          <w:sz w:val="24"/>
          <w:szCs w:val="24"/>
          <w:lang w:val="en-GB"/>
        </w:rPr>
        <w:t xml:space="preserve"> According to </w:t>
      </w:r>
      <w:r w:rsidRPr="4CC0568D" w:rsidR="596C76DE">
        <w:rPr>
          <w:rFonts w:ascii="Arial" w:hAnsi="Arial" w:eastAsia="Arial" w:cs="Arial"/>
          <w:b w:val="0"/>
          <w:bCs w:val="0"/>
          <w:i w:val="0"/>
          <w:iCs w:val="0"/>
          <w:noProof w:val="0"/>
          <w:color w:val="auto"/>
          <w:sz w:val="24"/>
          <w:szCs w:val="24"/>
          <w:lang w:val="en-GB"/>
        </w:rPr>
        <w:t xml:space="preserve">Colby </w:t>
      </w:r>
      <w:r w:rsidRPr="4CC0568D" w:rsidR="2BFC6B40">
        <w:rPr>
          <w:rFonts w:ascii="Arial" w:hAnsi="Arial" w:eastAsia="Arial" w:cs="Arial"/>
          <w:b w:val="0"/>
          <w:bCs w:val="0"/>
          <w:i w:val="0"/>
          <w:iCs w:val="0"/>
          <w:noProof w:val="0"/>
          <w:color w:val="auto"/>
          <w:sz w:val="24"/>
          <w:szCs w:val="24"/>
          <w:lang w:val="en-GB"/>
        </w:rPr>
        <w:t>Pearce</w:t>
      </w:r>
      <w:r w:rsidRPr="4CC0568D" w:rsidR="2BFC6B40">
        <w:rPr>
          <w:rFonts w:ascii="Arial" w:hAnsi="Arial" w:eastAsia="Arial" w:cs="Arial"/>
          <w:b w:val="0"/>
          <w:bCs w:val="0"/>
          <w:i w:val="0"/>
          <w:iCs w:val="0"/>
          <w:noProof w:val="0"/>
          <w:color w:val="auto"/>
          <w:sz w:val="24"/>
          <w:szCs w:val="24"/>
          <w:lang w:val="en-GB"/>
        </w:rPr>
        <w:t xml:space="preserve"> (2012) the Hawthorne Effect refers to the phenomenon where individuals, in this instance specifically children, can alter their behaviour simply because they know they are being </w:t>
      </w:r>
      <w:r w:rsidRPr="4CC0568D" w:rsidR="2BFC6B40">
        <w:rPr>
          <w:rFonts w:ascii="Arial" w:hAnsi="Arial" w:eastAsia="Arial" w:cs="Arial"/>
          <w:b w:val="0"/>
          <w:bCs w:val="0"/>
          <w:i w:val="0"/>
          <w:iCs w:val="0"/>
          <w:noProof w:val="0"/>
          <w:color w:val="auto"/>
          <w:sz w:val="24"/>
          <w:szCs w:val="24"/>
          <w:lang w:val="en-GB"/>
        </w:rPr>
        <w:t>observed</w:t>
      </w:r>
      <w:r w:rsidRPr="4CC0568D" w:rsidR="2BFC6B40">
        <w:rPr>
          <w:rFonts w:ascii="Arial" w:hAnsi="Arial" w:eastAsia="Arial" w:cs="Arial"/>
          <w:b w:val="0"/>
          <w:bCs w:val="0"/>
          <w:i w:val="0"/>
          <w:iCs w:val="0"/>
          <w:noProof w:val="0"/>
          <w:color w:val="auto"/>
          <w:sz w:val="24"/>
          <w:szCs w:val="24"/>
          <w:lang w:val="en-GB"/>
        </w:rPr>
        <w:t xml:space="preserve"> which as a result can significantly influence the accuracy of the observation itself. Children may adjust their interactions, or responses because they are aware that an adult or researcher is watching them which can lead to a discrepancy between the child's usual behaviour and the behaviour displayed during the observation (</w:t>
      </w:r>
      <w:r w:rsidRPr="4CC0568D" w:rsidR="240A2C5D">
        <w:rPr>
          <w:rFonts w:ascii="Arial" w:hAnsi="Arial" w:eastAsia="Arial" w:cs="Arial"/>
          <w:b w:val="0"/>
          <w:bCs w:val="0"/>
          <w:i w:val="0"/>
          <w:iCs w:val="0"/>
          <w:noProof w:val="0"/>
          <w:color w:val="auto"/>
          <w:sz w:val="24"/>
          <w:szCs w:val="24"/>
          <w:lang w:val="en-GB"/>
        </w:rPr>
        <w:t xml:space="preserve">Colby </w:t>
      </w:r>
      <w:r w:rsidRPr="4CC0568D" w:rsidR="2BFC6B40">
        <w:rPr>
          <w:rFonts w:ascii="Arial" w:hAnsi="Arial" w:eastAsia="Arial" w:cs="Arial"/>
          <w:b w:val="0"/>
          <w:bCs w:val="0"/>
          <w:i w:val="0"/>
          <w:iCs w:val="0"/>
          <w:noProof w:val="0"/>
          <w:color w:val="auto"/>
          <w:sz w:val="24"/>
          <w:szCs w:val="24"/>
          <w:lang w:val="en-GB"/>
        </w:rPr>
        <w:t>Pearce</w:t>
      </w:r>
      <w:r w:rsidRPr="4CC0568D" w:rsidR="2BFC6B40">
        <w:rPr>
          <w:rFonts w:ascii="Arial" w:hAnsi="Arial" w:eastAsia="Arial" w:cs="Arial"/>
          <w:b w:val="0"/>
          <w:bCs w:val="0"/>
          <w:i w:val="0"/>
          <w:iCs w:val="0"/>
          <w:noProof w:val="0"/>
          <w:color w:val="auto"/>
          <w:sz w:val="24"/>
          <w:szCs w:val="24"/>
          <w:lang w:val="en-GB"/>
        </w:rPr>
        <w:t xml:space="preserve"> 2012). To reduce the impact of the Hawthorne Effect, adults can create a comfortable, unobtrusive environment and, when possible, allow children to engage in activities without overt awareness of being </w:t>
      </w:r>
      <w:r w:rsidRPr="4CC0568D" w:rsidR="2BFC6B40">
        <w:rPr>
          <w:rFonts w:ascii="Arial" w:hAnsi="Arial" w:eastAsia="Arial" w:cs="Arial"/>
          <w:b w:val="0"/>
          <w:bCs w:val="0"/>
          <w:i w:val="0"/>
          <w:iCs w:val="0"/>
          <w:noProof w:val="0"/>
          <w:color w:val="auto"/>
          <w:sz w:val="24"/>
          <w:szCs w:val="24"/>
          <w:lang w:val="en-GB"/>
        </w:rPr>
        <w:t>observed</w:t>
      </w:r>
      <w:r w:rsidRPr="4CC0568D" w:rsidR="2BFC6B40">
        <w:rPr>
          <w:rFonts w:ascii="Arial" w:hAnsi="Arial" w:eastAsia="Arial" w:cs="Arial"/>
          <w:b w:val="0"/>
          <w:bCs w:val="0"/>
          <w:i w:val="0"/>
          <w:iCs w:val="0"/>
          <w:noProof w:val="0"/>
          <w:color w:val="auto"/>
          <w:sz w:val="24"/>
          <w:szCs w:val="24"/>
          <w:lang w:val="en-GB"/>
        </w:rPr>
        <w:t xml:space="preserve"> (</w:t>
      </w:r>
      <w:r w:rsidRPr="4CC0568D" w:rsidR="6FC6CEDF">
        <w:rPr>
          <w:rFonts w:ascii="Arial" w:hAnsi="Arial" w:eastAsia="Arial" w:cs="Arial"/>
          <w:b w:val="0"/>
          <w:bCs w:val="0"/>
          <w:i w:val="0"/>
          <w:iCs w:val="0"/>
          <w:noProof w:val="0"/>
          <w:color w:val="auto"/>
          <w:sz w:val="24"/>
          <w:szCs w:val="24"/>
          <w:lang w:val="en-GB"/>
        </w:rPr>
        <w:t xml:space="preserve">Colby </w:t>
      </w:r>
      <w:r w:rsidRPr="4CC0568D" w:rsidR="2BFC6B40">
        <w:rPr>
          <w:rFonts w:ascii="Arial" w:hAnsi="Arial" w:eastAsia="Arial" w:cs="Arial"/>
          <w:b w:val="0"/>
          <w:bCs w:val="0"/>
          <w:i w:val="0"/>
          <w:iCs w:val="0"/>
          <w:noProof w:val="0"/>
          <w:color w:val="auto"/>
          <w:sz w:val="24"/>
          <w:szCs w:val="24"/>
          <w:lang w:val="en-GB"/>
        </w:rPr>
        <w:t>Pearce</w:t>
      </w:r>
      <w:r w:rsidRPr="4CC0568D" w:rsidR="2BFC6B40">
        <w:rPr>
          <w:rFonts w:ascii="Arial" w:hAnsi="Arial" w:eastAsia="Arial" w:cs="Arial"/>
          <w:b w:val="0"/>
          <w:bCs w:val="0"/>
          <w:i w:val="0"/>
          <w:iCs w:val="0"/>
          <w:noProof w:val="0"/>
          <w:color w:val="auto"/>
          <w:sz w:val="24"/>
          <w:szCs w:val="24"/>
          <w:lang w:val="en-GB"/>
        </w:rPr>
        <w:t xml:space="preserve"> 2012).</w:t>
      </w:r>
    </w:p>
    <w:p w:rsidR="77FDA277" w:rsidP="4CC0568D" w:rsidRDefault="77FDA277" w14:paraId="6BD08F94" w14:textId="22A3D915">
      <w:pPr>
        <w:pStyle w:val="Normal"/>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p>
    <w:p w:rsidR="77FDA277" w:rsidP="4CC0568D" w:rsidRDefault="77FDA277" w14:paraId="6FED4142" w14:textId="1BA25B43">
      <w:pPr>
        <w:pStyle w:val="Normal"/>
        <w:spacing w:before="240" w:beforeAutospacing="off" w:after="240" w:afterAutospacing="off" w:line="360" w:lineRule="auto"/>
        <w:jc w:val="left"/>
        <w:rPr>
          <w:rFonts w:ascii="Arial" w:hAnsi="Arial" w:eastAsia="Arial" w:cs="Arial"/>
          <w:b w:val="0"/>
          <w:bCs w:val="0"/>
          <w:i w:val="0"/>
          <w:iCs w:val="0"/>
          <w:noProof w:val="0"/>
          <w:color w:val="auto"/>
          <w:sz w:val="24"/>
          <w:szCs w:val="24"/>
          <w:lang w:val="en-GB"/>
        </w:rPr>
      </w:pPr>
      <w:r w:rsidRPr="4CC0568D" w:rsidR="7D8EC641">
        <w:rPr>
          <w:rFonts w:ascii="Arial" w:hAnsi="Arial" w:eastAsia="Arial" w:cs="Arial"/>
          <w:b w:val="0"/>
          <w:bCs w:val="0"/>
          <w:i w:val="0"/>
          <w:iCs w:val="0"/>
          <w:noProof w:val="0"/>
          <w:color w:val="auto"/>
          <w:sz w:val="24"/>
          <w:szCs w:val="24"/>
          <w:lang w:val="en-GB"/>
        </w:rPr>
        <w:t xml:space="preserve">For </w:t>
      </w:r>
      <w:r w:rsidRPr="4CC0568D" w:rsidR="7D8EC641">
        <w:rPr>
          <w:rFonts w:ascii="Arial" w:hAnsi="Arial" w:eastAsia="Arial" w:cs="Arial"/>
          <w:b w:val="0"/>
          <w:bCs w:val="0"/>
          <w:i w:val="0"/>
          <w:iCs w:val="0"/>
          <w:noProof w:val="0"/>
          <w:color w:val="auto"/>
          <w:sz w:val="24"/>
          <w:szCs w:val="24"/>
          <w:lang w:val="en-GB"/>
        </w:rPr>
        <w:t>accurate</w:t>
      </w:r>
      <w:r w:rsidRPr="4CC0568D" w:rsidR="7D8EC641">
        <w:rPr>
          <w:rFonts w:ascii="Arial" w:hAnsi="Arial" w:eastAsia="Arial" w:cs="Arial"/>
          <w:b w:val="0"/>
          <w:bCs w:val="0"/>
          <w:i w:val="0"/>
          <w:iCs w:val="0"/>
          <w:noProof w:val="0"/>
          <w:color w:val="auto"/>
          <w:sz w:val="24"/>
          <w:szCs w:val="24"/>
          <w:lang w:val="en-GB"/>
        </w:rPr>
        <w:t xml:space="preserve"> </w:t>
      </w:r>
      <w:r w:rsidRPr="4CC0568D" w:rsidR="39362734">
        <w:rPr>
          <w:rFonts w:ascii="Arial" w:hAnsi="Arial" w:eastAsia="Arial" w:cs="Arial"/>
          <w:b w:val="0"/>
          <w:bCs w:val="0"/>
          <w:i w:val="0"/>
          <w:iCs w:val="0"/>
          <w:noProof w:val="0"/>
          <w:color w:val="auto"/>
          <w:sz w:val="24"/>
          <w:szCs w:val="24"/>
          <w:lang w:val="en-GB"/>
        </w:rPr>
        <w:t>assessment, the</w:t>
      </w:r>
      <w:r w:rsidRPr="4CC0568D" w:rsidR="39362734">
        <w:rPr>
          <w:rFonts w:ascii="Arial" w:hAnsi="Arial" w:eastAsia="Arial" w:cs="Arial"/>
          <w:b w:val="0"/>
          <w:bCs w:val="0"/>
          <w:i w:val="0"/>
          <w:iCs w:val="0"/>
          <w:noProof w:val="0"/>
          <w:color w:val="auto"/>
          <w:sz w:val="24"/>
          <w:szCs w:val="24"/>
          <w:lang w:val="en-GB"/>
        </w:rPr>
        <w:t xml:space="preserve"> adult can </w:t>
      </w:r>
      <w:r w:rsidRPr="4CC0568D" w:rsidR="7D8EC641">
        <w:rPr>
          <w:rFonts w:ascii="Arial" w:hAnsi="Arial" w:eastAsia="Arial" w:cs="Arial"/>
          <w:b w:val="0"/>
          <w:bCs w:val="0"/>
          <w:i w:val="0"/>
          <w:iCs w:val="0"/>
          <w:noProof w:val="0"/>
          <w:color w:val="auto"/>
          <w:sz w:val="24"/>
          <w:szCs w:val="24"/>
          <w:lang w:val="en-GB"/>
        </w:rPr>
        <w:t xml:space="preserve">create an environment where the child feels comfortable and free to engage in their natural play, without the feeling of being scrutinized. Observers must take care not to interrupt or direct the play too much, </w:t>
      </w:r>
      <w:r w:rsidRPr="4CC0568D" w:rsidR="77050A03">
        <w:rPr>
          <w:rFonts w:ascii="Arial" w:hAnsi="Arial" w:eastAsia="Arial" w:cs="Arial"/>
          <w:b w:val="0"/>
          <w:bCs w:val="0"/>
          <w:i w:val="0"/>
          <w:iCs w:val="0"/>
          <w:noProof w:val="0"/>
          <w:color w:val="auto"/>
          <w:sz w:val="24"/>
          <w:szCs w:val="24"/>
          <w:lang w:val="en-GB"/>
        </w:rPr>
        <w:t xml:space="preserve">this is known as adulteration and </w:t>
      </w:r>
      <w:r w:rsidRPr="4CC0568D" w:rsidR="7D8EC641">
        <w:rPr>
          <w:rFonts w:ascii="Arial" w:hAnsi="Arial" w:eastAsia="Arial" w:cs="Arial"/>
          <w:b w:val="0"/>
          <w:bCs w:val="0"/>
          <w:i w:val="0"/>
          <w:iCs w:val="0"/>
          <w:noProof w:val="0"/>
          <w:color w:val="auto"/>
          <w:sz w:val="24"/>
          <w:szCs w:val="24"/>
          <w:lang w:val="en-GB"/>
        </w:rPr>
        <w:t>can influence the child's actions and reduce the authenticity of the observation</w:t>
      </w:r>
      <w:r w:rsidRPr="4CC0568D" w:rsidR="5658FBB1">
        <w:rPr>
          <w:rFonts w:ascii="Arial" w:hAnsi="Arial" w:eastAsia="Arial" w:cs="Arial"/>
          <w:b w:val="0"/>
          <w:bCs w:val="0"/>
          <w:i w:val="0"/>
          <w:iCs w:val="0"/>
          <w:noProof w:val="0"/>
          <w:color w:val="auto"/>
          <w:sz w:val="24"/>
          <w:szCs w:val="24"/>
          <w:lang w:val="en-GB"/>
        </w:rPr>
        <w:t xml:space="preserve"> (Sharman et al 2015)</w:t>
      </w:r>
      <w:r w:rsidRPr="4CC0568D" w:rsidR="7D8EC641">
        <w:rPr>
          <w:rFonts w:ascii="Arial" w:hAnsi="Arial" w:eastAsia="Arial" w:cs="Arial"/>
          <w:b w:val="0"/>
          <w:bCs w:val="0"/>
          <w:i w:val="0"/>
          <w:iCs w:val="0"/>
          <w:noProof w:val="0"/>
          <w:color w:val="auto"/>
          <w:sz w:val="24"/>
          <w:szCs w:val="24"/>
          <w:lang w:val="en-GB"/>
        </w:rPr>
        <w:t xml:space="preserve">. </w:t>
      </w:r>
      <w:r w:rsidRPr="4CC0568D" w:rsidR="66296779">
        <w:rPr>
          <w:rFonts w:ascii="Arial" w:hAnsi="Arial" w:eastAsia="Arial" w:cs="Arial"/>
          <w:b w:val="0"/>
          <w:bCs w:val="0"/>
          <w:i w:val="0"/>
          <w:iCs w:val="0"/>
          <w:noProof w:val="0"/>
          <w:color w:val="auto"/>
          <w:sz w:val="24"/>
          <w:szCs w:val="24"/>
          <w:lang w:val="en-GB"/>
        </w:rPr>
        <w:t xml:space="preserve">It is discussed by Sharman (2015) that careful </w:t>
      </w:r>
      <w:r w:rsidRPr="4CC0568D" w:rsidR="7D8EC641">
        <w:rPr>
          <w:rFonts w:ascii="Arial" w:hAnsi="Arial" w:eastAsia="Arial" w:cs="Arial"/>
          <w:b w:val="0"/>
          <w:bCs w:val="0"/>
          <w:i w:val="0"/>
          <w:iCs w:val="0"/>
          <w:noProof w:val="0"/>
          <w:color w:val="auto"/>
          <w:sz w:val="24"/>
          <w:szCs w:val="24"/>
          <w:lang w:val="en-GB"/>
        </w:rPr>
        <w:t>consider</w:t>
      </w:r>
      <w:r w:rsidRPr="4CC0568D" w:rsidR="6C5FE855">
        <w:rPr>
          <w:rFonts w:ascii="Arial" w:hAnsi="Arial" w:eastAsia="Arial" w:cs="Arial"/>
          <w:b w:val="0"/>
          <w:bCs w:val="0"/>
          <w:i w:val="0"/>
          <w:iCs w:val="0"/>
          <w:noProof w:val="0"/>
          <w:color w:val="auto"/>
          <w:sz w:val="24"/>
          <w:szCs w:val="24"/>
          <w:lang w:val="en-GB"/>
        </w:rPr>
        <w:t>ation</w:t>
      </w:r>
      <w:r w:rsidRPr="4CC0568D" w:rsidR="7D8EC641">
        <w:rPr>
          <w:rFonts w:ascii="Arial" w:hAnsi="Arial" w:eastAsia="Arial" w:cs="Arial"/>
          <w:b w:val="0"/>
          <w:bCs w:val="0"/>
          <w:i w:val="0"/>
          <w:iCs w:val="0"/>
          <w:noProof w:val="0"/>
          <w:color w:val="auto"/>
          <w:sz w:val="24"/>
          <w:szCs w:val="24"/>
          <w:lang w:val="en-GB"/>
        </w:rPr>
        <w:t xml:space="preserve"> </w:t>
      </w:r>
      <w:r w:rsidRPr="4CC0568D" w:rsidR="27093FBB">
        <w:rPr>
          <w:rFonts w:ascii="Arial" w:hAnsi="Arial" w:eastAsia="Arial" w:cs="Arial"/>
          <w:b w:val="0"/>
          <w:bCs w:val="0"/>
          <w:i w:val="0"/>
          <w:iCs w:val="0"/>
          <w:noProof w:val="0"/>
          <w:color w:val="auto"/>
          <w:sz w:val="24"/>
          <w:szCs w:val="24"/>
          <w:lang w:val="en-GB"/>
        </w:rPr>
        <w:t xml:space="preserve">surrounding the children’s </w:t>
      </w:r>
      <w:r w:rsidRPr="4CC0568D" w:rsidR="7D8EC641">
        <w:rPr>
          <w:rFonts w:ascii="Arial" w:hAnsi="Arial" w:eastAsia="Arial" w:cs="Arial"/>
          <w:b w:val="0"/>
          <w:bCs w:val="0"/>
          <w:i w:val="0"/>
          <w:iCs w:val="0"/>
          <w:noProof w:val="0"/>
          <w:color w:val="auto"/>
          <w:sz w:val="24"/>
          <w:szCs w:val="24"/>
          <w:lang w:val="en-GB"/>
        </w:rPr>
        <w:t xml:space="preserve">play environments and observation methods are structured, can ensure </w:t>
      </w:r>
      <w:r w:rsidRPr="4CC0568D" w:rsidR="2B7A27B7">
        <w:rPr>
          <w:rFonts w:ascii="Arial" w:hAnsi="Arial" w:eastAsia="Arial" w:cs="Arial"/>
          <w:b w:val="0"/>
          <w:bCs w:val="0"/>
          <w:i w:val="0"/>
          <w:iCs w:val="0"/>
          <w:noProof w:val="0"/>
          <w:color w:val="auto"/>
          <w:sz w:val="24"/>
          <w:szCs w:val="24"/>
          <w:lang w:val="en-GB"/>
        </w:rPr>
        <w:t xml:space="preserve">that practitioners </w:t>
      </w:r>
      <w:r w:rsidRPr="4CC0568D" w:rsidR="7D8EC641">
        <w:rPr>
          <w:rFonts w:ascii="Arial" w:hAnsi="Arial" w:eastAsia="Arial" w:cs="Arial"/>
          <w:b w:val="0"/>
          <w:bCs w:val="0"/>
          <w:i w:val="0"/>
          <w:iCs w:val="0"/>
          <w:noProof w:val="0"/>
          <w:color w:val="auto"/>
          <w:sz w:val="24"/>
          <w:szCs w:val="24"/>
          <w:lang w:val="en-GB"/>
        </w:rPr>
        <w:t xml:space="preserve">gather the most </w:t>
      </w:r>
      <w:r w:rsidRPr="4CC0568D" w:rsidR="7D8EC641">
        <w:rPr>
          <w:rFonts w:ascii="Arial" w:hAnsi="Arial" w:eastAsia="Arial" w:cs="Arial"/>
          <w:b w:val="0"/>
          <w:bCs w:val="0"/>
          <w:i w:val="0"/>
          <w:iCs w:val="0"/>
          <w:noProof w:val="0"/>
          <w:color w:val="auto"/>
          <w:sz w:val="24"/>
          <w:szCs w:val="24"/>
          <w:lang w:val="en-GB"/>
        </w:rPr>
        <w:t>accurate</w:t>
      </w:r>
      <w:r w:rsidRPr="4CC0568D" w:rsidR="7D8EC641">
        <w:rPr>
          <w:rFonts w:ascii="Arial" w:hAnsi="Arial" w:eastAsia="Arial" w:cs="Arial"/>
          <w:b w:val="0"/>
          <w:bCs w:val="0"/>
          <w:i w:val="0"/>
          <w:iCs w:val="0"/>
          <w:noProof w:val="0"/>
          <w:color w:val="auto"/>
          <w:sz w:val="24"/>
          <w:szCs w:val="24"/>
          <w:lang w:val="en-GB"/>
        </w:rPr>
        <w:t xml:space="preserve"> and meaningful information about a child's development.</w:t>
      </w:r>
      <w:r w:rsidRPr="4CC0568D" w:rsidR="47E420E9">
        <w:rPr>
          <w:rFonts w:ascii="Arial" w:hAnsi="Arial" w:eastAsia="Arial" w:cs="Arial"/>
          <w:b w:val="0"/>
          <w:bCs w:val="0"/>
          <w:i w:val="0"/>
          <w:iCs w:val="0"/>
          <w:noProof w:val="0"/>
          <w:color w:val="auto"/>
          <w:sz w:val="24"/>
          <w:szCs w:val="24"/>
          <w:lang w:val="en-GB"/>
        </w:rPr>
        <w:t xml:space="preserve"> </w:t>
      </w:r>
    </w:p>
    <w:p w:rsidR="77FDA277" w:rsidP="4CC0568D" w:rsidRDefault="77FDA277" w14:paraId="48A3040C" w14:textId="0360D420">
      <w:pPr>
        <w:pStyle w:val="Normal"/>
        <w:spacing w:before="240" w:beforeAutospacing="off" w:after="240" w:afterAutospacing="off" w:line="360" w:lineRule="auto"/>
        <w:jc w:val="left"/>
        <w:rPr>
          <w:rFonts w:ascii="Arial" w:hAnsi="Arial" w:eastAsia="Arial" w:cs="Arial"/>
          <w:b w:val="0"/>
          <w:bCs w:val="0"/>
          <w:i w:val="0"/>
          <w:iCs w:val="0"/>
          <w:noProof w:val="0"/>
          <w:color w:val="auto"/>
          <w:sz w:val="24"/>
          <w:szCs w:val="24"/>
          <w:lang w:val="en-GB"/>
        </w:rPr>
      </w:pPr>
      <w:r w:rsidRPr="4CC0568D" w:rsidR="47E420E9">
        <w:rPr>
          <w:rFonts w:ascii="Arial" w:hAnsi="Arial" w:eastAsia="Arial" w:cs="Arial"/>
          <w:b w:val="0"/>
          <w:bCs w:val="0"/>
          <w:i w:val="0"/>
          <w:iCs w:val="0"/>
          <w:noProof w:val="0"/>
          <w:color w:val="auto"/>
          <w:sz w:val="24"/>
          <w:szCs w:val="24"/>
          <w:lang w:val="en-GB"/>
        </w:rPr>
        <w:t xml:space="preserve">Using tools such as running records or anecdotal notes can capture the sequence of events in real-time, allowing for an authentic representation of the child’s actions. Observers should also pay attention to non-verbal cues, such as body language and facial expressions, as these can </w:t>
      </w:r>
      <w:r w:rsidRPr="4CC0568D" w:rsidR="47E420E9">
        <w:rPr>
          <w:rFonts w:ascii="Arial" w:hAnsi="Arial" w:eastAsia="Arial" w:cs="Arial"/>
          <w:b w:val="0"/>
          <w:bCs w:val="0"/>
          <w:i w:val="0"/>
          <w:iCs w:val="0"/>
          <w:noProof w:val="0"/>
          <w:color w:val="auto"/>
          <w:sz w:val="24"/>
          <w:szCs w:val="24"/>
          <w:lang w:val="en-GB"/>
        </w:rPr>
        <w:t>provide</w:t>
      </w:r>
      <w:r w:rsidRPr="4CC0568D" w:rsidR="47E420E9">
        <w:rPr>
          <w:rFonts w:ascii="Arial" w:hAnsi="Arial" w:eastAsia="Arial" w:cs="Arial"/>
          <w:b w:val="0"/>
          <w:bCs w:val="0"/>
          <w:i w:val="0"/>
          <w:iCs w:val="0"/>
          <w:noProof w:val="0"/>
          <w:color w:val="auto"/>
          <w:sz w:val="24"/>
          <w:szCs w:val="24"/>
          <w:lang w:val="en-GB"/>
        </w:rPr>
        <w:t xml:space="preserve"> important insights into the child's emotional state or developmental stage</w:t>
      </w:r>
      <w:r w:rsidRPr="4CC0568D" w:rsidR="29F0D737">
        <w:rPr>
          <w:rFonts w:ascii="Arial" w:hAnsi="Arial" w:eastAsia="Arial" w:cs="Arial"/>
          <w:b w:val="0"/>
          <w:bCs w:val="0"/>
          <w:i w:val="0"/>
          <w:iCs w:val="0"/>
          <w:noProof w:val="0"/>
          <w:color w:val="auto"/>
          <w:sz w:val="24"/>
          <w:szCs w:val="24"/>
          <w:lang w:val="en-GB"/>
        </w:rPr>
        <w:t xml:space="preserve"> </w:t>
      </w:r>
      <w:r w:rsidRPr="4CC0568D" w:rsidR="6A24D14C">
        <w:rPr>
          <w:rFonts w:ascii="Arial" w:hAnsi="Arial" w:eastAsia="Arial" w:cs="Arial"/>
          <w:b w:val="0"/>
          <w:bCs w:val="0"/>
          <w:i w:val="0"/>
          <w:iCs w:val="0"/>
          <w:noProof w:val="0"/>
          <w:color w:val="auto"/>
          <w:sz w:val="24"/>
          <w:szCs w:val="24"/>
          <w:lang w:val="en-GB"/>
        </w:rPr>
        <w:t xml:space="preserve">and </w:t>
      </w:r>
      <w:r w:rsidRPr="4CC0568D" w:rsidR="6A24D14C">
        <w:rPr>
          <w:rFonts w:ascii="Arial" w:hAnsi="Arial" w:eastAsia="Arial" w:cs="Arial"/>
          <w:b w:val="0"/>
          <w:bCs w:val="0"/>
          <w:i w:val="0"/>
          <w:iCs w:val="0"/>
          <w:noProof w:val="0"/>
          <w:color w:val="auto"/>
          <w:sz w:val="24"/>
          <w:szCs w:val="24"/>
          <w:lang w:val="en-GB"/>
        </w:rPr>
        <w:t>observing</w:t>
      </w:r>
      <w:r w:rsidRPr="4CC0568D" w:rsidR="6A24D14C">
        <w:rPr>
          <w:rFonts w:ascii="Arial" w:hAnsi="Arial" w:eastAsia="Arial" w:cs="Arial"/>
          <w:b w:val="0"/>
          <w:bCs w:val="0"/>
          <w:i w:val="0"/>
          <w:iCs w:val="0"/>
          <w:noProof w:val="0"/>
          <w:color w:val="auto"/>
          <w:sz w:val="24"/>
          <w:szCs w:val="24"/>
          <w:lang w:val="en-GB"/>
        </w:rPr>
        <w:t xml:space="preserve"> the child over </w:t>
      </w:r>
      <w:r w:rsidRPr="4CC0568D" w:rsidR="6A24D14C">
        <w:rPr>
          <w:rFonts w:ascii="Arial" w:hAnsi="Arial" w:eastAsia="Arial" w:cs="Arial"/>
          <w:b w:val="0"/>
          <w:bCs w:val="0"/>
          <w:i w:val="0"/>
          <w:iCs w:val="0"/>
          <w:noProof w:val="0"/>
          <w:color w:val="auto"/>
          <w:sz w:val="24"/>
          <w:szCs w:val="24"/>
          <w:lang w:val="en-GB"/>
        </w:rPr>
        <w:t>a period of time</w:t>
      </w:r>
      <w:r w:rsidRPr="4CC0568D" w:rsidR="6A24D14C">
        <w:rPr>
          <w:rFonts w:ascii="Arial" w:hAnsi="Arial" w:eastAsia="Arial" w:cs="Arial"/>
          <w:b w:val="0"/>
          <w:bCs w:val="0"/>
          <w:i w:val="0"/>
          <w:iCs w:val="0"/>
          <w:noProof w:val="0"/>
          <w:color w:val="auto"/>
          <w:sz w:val="24"/>
          <w:szCs w:val="24"/>
          <w:lang w:val="en-GB"/>
        </w:rPr>
        <w:t xml:space="preserve"> allows for reflection upon any consistent patterns and themes during their play </w:t>
      </w:r>
      <w:r w:rsidRPr="4CC0568D" w:rsidR="29F0D737">
        <w:rPr>
          <w:rFonts w:ascii="Arial" w:hAnsi="Arial" w:eastAsia="Arial" w:cs="Arial"/>
          <w:b w:val="0"/>
          <w:bCs w:val="0"/>
          <w:i w:val="0"/>
          <w:iCs w:val="0"/>
          <w:noProof w:val="0"/>
          <w:color w:val="auto"/>
          <w:sz w:val="24"/>
          <w:szCs w:val="24"/>
          <w:lang w:val="en-GB"/>
        </w:rPr>
        <w:t>(</w:t>
      </w:r>
      <w:r w:rsidRPr="4CC0568D" w:rsidR="29F0D737">
        <w:rPr>
          <w:rFonts w:ascii="Arial" w:hAnsi="Arial" w:eastAsia="Arial" w:cs="Arial"/>
          <w:b w:val="0"/>
          <w:bCs w:val="0"/>
          <w:i w:val="0"/>
          <w:iCs w:val="0"/>
          <w:noProof w:val="0"/>
          <w:color w:val="auto"/>
          <w:sz w:val="24"/>
          <w:szCs w:val="24"/>
          <w:lang w:val="en-GB"/>
        </w:rPr>
        <w:t>Sheridan et al 2010)</w:t>
      </w:r>
      <w:r w:rsidRPr="4CC0568D" w:rsidR="11C627E8">
        <w:rPr>
          <w:rFonts w:ascii="Arial" w:hAnsi="Arial" w:eastAsia="Arial" w:cs="Arial"/>
          <w:b w:val="0"/>
          <w:bCs w:val="0"/>
          <w:i w:val="0"/>
          <w:iCs w:val="0"/>
          <w:noProof w:val="0"/>
          <w:color w:val="auto"/>
          <w:sz w:val="24"/>
          <w:szCs w:val="24"/>
          <w:lang w:val="en-GB"/>
        </w:rPr>
        <w:t>.</w:t>
      </w:r>
      <w:r w:rsidRPr="4CC0568D" w:rsidR="7D8EC641">
        <w:rPr>
          <w:rFonts w:ascii="Arial" w:hAnsi="Arial" w:eastAsia="Arial" w:cs="Arial"/>
          <w:b w:val="0"/>
          <w:bCs w:val="0"/>
          <w:i w:val="0"/>
          <w:iCs w:val="0"/>
          <w:noProof w:val="0"/>
          <w:color w:val="auto"/>
          <w:sz w:val="24"/>
          <w:szCs w:val="24"/>
          <w:lang w:val="en-GB"/>
        </w:rPr>
        <w:t xml:space="preserve"> </w:t>
      </w:r>
      <w:r w:rsidRPr="4CC0568D" w:rsidR="6C236522">
        <w:rPr>
          <w:rFonts w:ascii="Arial" w:hAnsi="Arial" w:eastAsia="Arial" w:cs="Arial"/>
          <w:b w:val="0"/>
          <w:bCs w:val="0"/>
          <w:i w:val="0"/>
          <w:iCs w:val="0"/>
          <w:noProof w:val="0"/>
          <w:color w:val="auto"/>
          <w:sz w:val="24"/>
          <w:szCs w:val="24"/>
          <w:lang w:val="en-GB"/>
        </w:rPr>
        <w:t xml:space="preserve"> </w:t>
      </w:r>
    </w:p>
    <w:p w:rsidR="77FDA277" w:rsidP="4CC0568D" w:rsidRDefault="77FDA277" w14:paraId="023984A8" w14:textId="5F4F5E35">
      <w:pPr>
        <w:pStyle w:val="Normal"/>
        <w:spacing w:before="240" w:beforeAutospacing="off" w:after="240" w:afterAutospacing="off" w:line="360" w:lineRule="auto"/>
        <w:jc w:val="left"/>
        <w:rPr>
          <w:rFonts w:ascii="Arial" w:hAnsi="Arial" w:eastAsia="Arial" w:cs="Arial"/>
          <w:b w:val="0"/>
          <w:bCs w:val="0"/>
          <w:i w:val="0"/>
          <w:iCs w:val="0"/>
          <w:noProof w:val="0"/>
          <w:color w:val="auto"/>
          <w:sz w:val="24"/>
          <w:szCs w:val="24"/>
          <w:lang w:val="en-GB"/>
        </w:rPr>
      </w:pPr>
      <w:r w:rsidRPr="4CC0568D" w:rsidR="527E8B8C">
        <w:rPr>
          <w:rFonts w:ascii="Arial" w:hAnsi="Arial" w:eastAsia="Arial" w:cs="Arial"/>
          <w:b w:val="0"/>
          <w:bCs w:val="0"/>
          <w:i w:val="0"/>
          <w:iCs w:val="0"/>
          <w:noProof w:val="0"/>
          <w:color w:val="auto"/>
          <w:sz w:val="24"/>
          <w:szCs w:val="24"/>
          <w:lang w:val="en-GB"/>
        </w:rPr>
        <w:t>Section four</w:t>
      </w:r>
    </w:p>
    <w:p w:rsidR="77FDA277" w:rsidP="4CC0568D" w:rsidRDefault="77FDA277" w14:paraId="1B8AE071" w14:textId="47C0B072">
      <w:pPr>
        <w:pStyle w:val="Normal"/>
        <w:spacing w:before="240" w:beforeAutospacing="off" w:after="240" w:afterAutospacing="off" w:line="360" w:lineRule="auto"/>
        <w:jc w:val="left"/>
        <w:rPr>
          <w:rFonts w:ascii="Arial" w:hAnsi="Arial" w:eastAsia="Arial" w:cs="Arial"/>
          <w:b w:val="0"/>
          <w:bCs w:val="0"/>
          <w:i w:val="0"/>
          <w:iCs w:val="0"/>
          <w:noProof w:val="0"/>
          <w:color w:val="auto"/>
          <w:sz w:val="24"/>
          <w:szCs w:val="24"/>
          <w:lang w:val="en-GB"/>
        </w:rPr>
      </w:pPr>
      <w:r w:rsidRPr="4CC0568D" w:rsidR="77FDA277">
        <w:rPr>
          <w:rFonts w:ascii="Arial" w:hAnsi="Arial" w:eastAsia="Arial" w:cs="Arial"/>
          <w:b w:val="0"/>
          <w:bCs w:val="0"/>
          <w:i w:val="0"/>
          <w:iCs w:val="0"/>
          <w:noProof w:val="0"/>
          <w:color w:val="auto"/>
          <w:sz w:val="24"/>
          <w:szCs w:val="24"/>
          <w:lang w:val="en-GB"/>
        </w:rPr>
        <w:t xml:space="preserve">Observation during play </w:t>
      </w:r>
      <w:r w:rsidRPr="4CC0568D" w:rsidR="77FDA277">
        <w:rPr>
          <w:rFonts w:ascii="Arial" w:hAnsi="Arial" w:eastAsia="Arial" w:cs="Arial"/>
          <w:b w:val="0"/>
          <w:bCs w:val="0"/>
          <w:i w:val="0"/>
          <w:iCs w:val="0"/>
          <w:noProof w:val="0"/>
          <w:color w:val="auto"/>
          <w:sz w:val="24"/>
          <w:szCs w:val="24"/>
          <w:lang w:val="en-GB"/>
        </w:rPr>
        <w:t>provides</w:t>
      </w:r>
      <w:r w:rsidRPr="4CC0568D" w:rsidR="77FDA277">
        <w:rPr>
          <w:rFonts w:ascii="Arial" w:hAnsi="Arial" w:eastAsia="Arial" w:cs="Arial"/>
          <w:b w:val="0"/>
          <w:bCs w:val="0"/>
          <w:i w:val="0"/>
          <w:iCs w:val="0"/>
          <w:noProof w:val="0"/>
          <w:color w:val="auto"/>
          <w:sz w:val="24"/>
          <w:szCs w:val="24"/>
          <w:lang w:val="en-GB"/>
        </w:rPr>
        <w:t xml:space="preserve"> valuable insights into a child’s development, interests, and learning processes through the application of careful observation, adults can assess a child’s cognitive, social, emotional, and physical growth, as play naturally reveals how children process and interact with their environment</w:t>
      </w:r>
      <w:r w:rsidRPr="4CC0568D" w:rsidR="70F96FB0">
        <w:rPr>
          <w:rFonts w:ascii="Arial" w:hAnsi="Arial" w:eastAsia="Arial" w:cs="Arial"/>
          <w:b w:val="0"/>
          <w:bCs w:val="0"/>
          <w:i w:val="0"/>
          <w:iCs w:val="0"/>
          <w:noProof w:val="0"/>
          <w:color w:val="auto"/>
          <w:sz w:val="24"/>
          <w:szCs w:val="24"/>
          <w:lang w:val="en-GB"/>
        </w:rPr>
        <w:t xml:space="preserve"> (Howard and McInnes 2013).</w:t>
      </w:r>
      <w:r w:rsidRPr="4CC0568D" w:rsidR="37624B5C">
        <w:rPr>
          <w:rFonts w:ascii="Arial" w:hAnsi="Arial" w:eastAsia="Arial" w:cs="Arial"/>
          <w:b w:val="0"/>
          <w:bCs w:val="0"/>
          <w:i w:val="0"/>
          <w:iCs w:val="0"/>
          <w:noProof w:val="0"/>
          <w:color w:val="auto"/>
          <w:sz w:val="24"/>
          <w:szCs w:val="24"/>
          <w:lang w:val="en-GB"/>
        </w:rPr>
        <w:t xml:space="preserve"> According to Howard and McInnes (2013), </w:t>
      </w:r>
      <w:r w:rsidRPr="4CC0568D" w:rsidR="77FDA277">
        <w:rPr>
          <w:rFonts w:ascii="Arial" w:hAnsi="Arial" w:eastAsia="Arial" w:cs="Arial"/>
          <w:b w:val="0"/>
          <w:bCs w:val="0"/>
          <w:i w:val="0"/>
          <w:iCs w:val="0"/>
          <w:noProof w:val="0"/>
          <w:color w:val="auto"/>
          <w:sz w:val="24"/>
          <w:szCs w:val="24"/>
          <w:lang w:val="en-GB"/>
        </w:rPr>
        <w:t>observing</w:t>
      </w:r>
      <w:r w:rsidRPr="4CC0568D" w:rsidR="77FDA277">
        <w:rPr>
          <w:rFonts w:ascii="Arial" w:hAnsi="Arial" w:eastAsia="Arial" w:cs="Arial"/>
          <w:b w:val="0"/>
          <w:bCs w:val="0"/>
          <w:i w:val="0"/>
          <w:iCs w:val="0"/>
          <w:noProof w:val="0"/>
          <w:color w:val="auto"/>
          <w:sz w:val="24"/>
          <w:szCs w:val="24"/>
          <w:lang w:val="en-GB"/>
        </w:rPr>
        <w:t xml:space="preserve"> how a child plays with others</w:t>
      </w:r>
      <w:r w:rsidRPr="4CC0568D" w:rsidR="49EAFDCC">
        <w:rPr>
          <w:rFonts w:ascii="Arial" w:hAnsi="Arial" w:eastAsia="Arial" w:cs="Arial"/>
          <w:b w:val="0"/>
          <w:bCs w:val="0"/>
          <w:i w:val="0"/>
          <w:iCs w:val="0"/>
          <w:noProof w:val="0"/>
          <w:color w:val="auto"/>
          <w:sz w:val="24"/>
          <w:szCs w:val="24"/>
          <w:lang w:val="en-GB"/>
        </w:rPr>
        <w:t xml:space="preserve"> allows </w:t>
      </w:r>
      <w:r w:rsidRPr="4CC0568D" w:rsidR="77FDA277">
        <w:rPr>
          <w:rFonts w:ascii="Arial" w:hAnsi="Arial" w:eastAsia="Arial" w:cs="Arial"/>
          <w:b w:val="0"/>
          <w:bCs w:val="0"/>
          <w:i w:val="0"/>
          <w:iCs w:val="0"/>
          <w:noProof w:val="0"/>
          <w:color w:val="auto"/>
          <w:sz w:val="24"/>
          <w:szCs w:val="24"/>
          <w:lang w:val="en-GB"/>
        </w:rPr>
        <w:t xml:space="preserve">educators </w:t>
      </w:r>
      <w:r w:rsidRPr="4CC0568D" w:rsidR="6A4BB598">
        <w:rPr>
          <w:rFonts w:ascii="Arial" w:hAnsi="Arial" w:eastAsia="Arial" w:cs="Arial"/>
          <w:b w:val="0"/>
          <w:bCs w:val="0"/>
          <w:i w:val="0"/>
          <w:iCs w:val="0"/>
          <w:noProof w:val="0"/>
          <w:color w:val="auto"/>
          <w:sz w:val="24"/>
          <w:szCs w:val="24"/>
          <w:lang w:val="en-GB"/>
        </w:rPr>
        <w:t xml:space="preserve">to </w:t>
      </w:r>
      <w:r w:rsidRPr="4CC0568D" w:rsidR="77FDA277">
        <w:rPr>
          <w:rFonts w:ascii="Arial" w:hAnsi="Arial" w:eastAsia="Arial" w:cs="Arial"/>
          <w:b w:val="0"/>
          <w:bCs w:val="0"/>
          <w:i w:val="0"/>
          <w:iCs w:val="0"/>
          <w:noProof w:val="0"/>
          <w:color w:val="auto"/>
          <w:sz w:val="24"/>
          <w:szCs w:val="24"/>
          <w:lang w:val="en-GB"/>
        </w:rPr>
        <w:t xml:space="preserve">assess the </w:t>
      </w:r>
      <w:r w:rsidRPr="4CC0568D" w:rsidR="03EAEC14">
        <w:rPr>
          <w:rFonts w:ascii="Arial" w:hAnsi="Arial" w:eastAsia="Arial" w:cs="Arial"/>
          <w:b w:val="0"/>
          <w:bCs w:val="0"/>
          <w:i w:val="0"/>
          <w:iCs w:val="0"/>
          <w:noProof w:val="0"/>
          <w:color w:val="auto"/>
          <w:sz w:val="24"/>
          <w:szCs w:val="24"/>
          <w:lang w:val="en-GB"/>
        </w:rPr>
        <w:t xml:space="preserve">child’s </w:t>
      </w:r>
      <w:r w:rsidRPr="4CC0568D" w:rsidR="77FDA277">
        <w:rPr>
          <w:rFonts w:ascii="Arial" w:hAnsi="Arial" w:eastAsia="Arial" w:cs="Arial"/>
          <w:b w:val="0"/>
          <w:bCs w:val="0"/>
          <w:i w:val="0"/>
          <w:iCs w:val="0"/>
          <w:noProof w:val="0"/>
          <w:color w:val="auto"/>
          <w:sz w:val="24"/>
          <w:szCs w:val="24"/>
          <w:lang w:val="en-GB"/>
        </w:rPr>
        <w:t>social skills, such as cooperation</w:t>
      </w:r>
      <w:r w:rsidRPr="4CC0568D" w:rsidR="7DC9F415">
        <w:rPr>
          <w:rFonts w:ascii="Arial" w:hAnsi="Arial" w:eastAsia="Arial" w:cs="Arial"/>
          <w:b w:val="0"/>
          <w:bCs w:val="0"/>
          <w:i w:val="0"/>
          <w:iCs w:val="0"/>
          <w:noProof w:val="0"/>
          <w:color w:val="auto"/>
          <w:sz w:val="24"/>
          <w:szCs w:val="24"/>
          <w:lang w:val="en-GB"/>
        </w:rPr>
        <w:t xml:space="preserve"> </w:t>
      </w:r>
      <w:r w:rsidRPr="4CC0568D" w:rsidR="77FDA277">
        <w:rPr>
          <w:rFonts w:ascii="Arial" w:hAnsi="Arial" w:eastAsia="Arial" w:cs="Arial"/>
          <w:b w:val="0"/>
          <w:bCs w:val="0"/>
          <w:i w:val="0"/>
          <w:iCs w:val="0"/>
          <w:noProof w:val="0"/>
          <w:color w:val="auto"/>
          <w:sz w:val="24"/>
          <w:szCs w:val="24"/>
          <w:lang w:val="en-GB"/>
        </w:rPr>
        <w:t xml:space="preserve">and communication. </w:t>
      </w:r>
      <w:r w:rsidRPr="4CC0568D" w:rsidR="77FDA277">
        <w:rPr>
          <w:rFonts w:ascii="Arial" w:hAnsi="Arial" w:eastAsia="Arial" w:cs="Arial"/>
          <w:b w:val="0"/>
          <w:bCs w:val="0"/>
          <w:i w:val="0"/>
          <w:iCs w:val="0"/>
          <w:noProof w:val="0"/>
          <w:color w:val="auto"/>
          <w:sz w:val="24"/>
          <w:szCs w:val="24"/>
          <w:lang w:val="en-GB"/>
        </w:rPr>
        <w:t xml:space="preserve">Observing play allows caregivers and educators to </w:t>
      </w:r>
      <w:r w:rsidRPr="4CC0568D" w:rsidR="77FDA277">
        <w:rPr>
          <w:rFonts w:ascii="Arial" w:hAnsi="Arial" w:eastAsia="Arial" w:cs="Arial"/>
          <w:b w:val="0"/>
          <w:bCs w:val="0"/>
          <w:i w:val="0"/>
          <w:iCs w:val="0"/>
          <w:noProof w:val="0"/>
          <w:color w:val="auto"/>
          <w:sz w:val="24"/>
          <w:szCs w:val="24"/>
          <w:lang w:val="en-GB"/>
        </w:rPr>
        <w:t>identify</w:t>
      </w:r>
      <w:r w:rsidRPr="4CC0568D" w:rsidR="77FDA277">
        <w:rPr>
          <w:rFonts w:ascii="Arial" w:hAnsi="Arial" w:eastAsia="Arial" w:cs="Arial"/>
          <w:b w:val="0"/>
          <w:bCs w:val="0"/>
          <w:i w:val="0"/>
          <w:iCs w:val="0"/>
          <w:noProof w:val="0"/>
          <w:color w:val="auto"/>
          <w:sz w:val="24"/>
          <w:szCs w:val="24"/>
          <w:lang w:val="en-GB"/>
        </w:rPr>
        <w:t xml:space="preserve"> individual needs, strengths, and challenges, which can guide targeted support and interventions</w:t>
      </w:r>
      <w:r w:rsidRPr="4CC0568D" w:rsidR="0910FB72">
        <w:rPr>
          <w:rFonts w:ascii="Arial" w:hAnsi="Arial" w:eastAsia="Arial" w:cs="Arial"/>
          <w:b w:val="0"/>
          <w:bCs w:val="0"/>
          <w:i w:val="0"/>
          <w:iCs w:val="0"/>
          <w:noProof w:val="0"/>
          <w:color w:val="auto"/>
          <w:sz w:val="24"/>
          <w:szCs w:val="24"/>
          <w:lang w:val="en-GB"/>
        </w:rPr>
        <w:t xml:space="preserve"> (Howard and McInnes 2013)</w:t>
      </w:r>
      <w:r w:rsidRPr="4CC0568D" w:rsidR="77FDA277">
        <w:rPr>
          <w:rFonts w:ascii="Arial" w:hAnsi="Arial" w:eastAsia="Arial" w:cs="Arial"/>
          <w:b w:val="0"/>
          <w:bCs w:val="0"/>
          <w:i w:val="0"/>
          <w:iCs w:val="0"/>
          <w:noProof w:val="0"/>
          <w:color w:val="auto"/>
          <w:sz w:val="24"/>
          <w:szCs w:val="24"/>
          <w:lang w:val="en-GB"/>
        </w:rPr>
        <w:t>. Furthermore, observations during play enable adults to tailor activities and environments to better engage children and promote meaningful learning experiences, fostering a deeper understanding of each child's unique developmental trajectory</w:t>
      </w:r>
      <w:r w:rsidRPr="4CC0568D" w:rsidR="4B0B2DF4">
        <w:rPr>
          <w:rFonts w:ascii="Arial" w:hAnsi="Arial" w:eastAsia="Arial" w:cs="Arial"/>
          <w:b w:val="0"/>
          <w:bCs w:val="0"/>
          <w:i w:val="0"/>
          <w:iCs w:val="0"/>
          <w:noProof w:val="0"/>
          <w:color w:val="auto"/>
          <w:sz w:val="24"/>
          <w:szCs w:val="24"/>
          <w:lang w:val="en-GB"/>
        </w:rPr>
        <w:t xml:space="preserve"> (Howard and McInnes 2013)</w:t>
      </w:r>
      <w:r w:rsidRPr="4CC0568D" w:rsidR="77FDA277">
        <w:rPr>
          <w:rFonts w:ascii="Arial" w:hAnsi="Arial" w:eastAsia="Arial" w:cs="Arial"/>
          <w:b w:val="0"/>
          <w:bCs w:val="0"/>
          <w:i w:val="0"/>
          <w:iCs w:val="0"/>
          <w:noProof w:val="0"/>
          <w:color w:val="auto"/>
          <w:sz w:val="24"/>
          <w:szCs w:val="24"/>
          <w:lang w:val="en-GB"/>
        </w:rPr>
        <w:t>.</w:t>
      </w:r>
    </w:p>
    <w:p w:rsidR="6B7EEA4C" w:rsidP="4CC0568D" w:rsidRDefault="6B7EEA4C" w14:paraId="2B0A0E8C" w14:textId="7749CD22">
      <w:pPr>
        <w:pStyle w:val="Normal"/>
        <w:spacing w:before="240" w:beforeAutospacing="off" w:after="240" w:afterAutospacing="off" w:line="360" w:lineRule="auto"/>
        <w:ind/>
        <w:jc w:val="left"/>
        <w:rPr>
          <w:rFonts w:ascii="Arial" w:hAnsi="Arial" w:eastAsia="Arial" w:cs="Arial"/>
          <w:b w:val="0"/>
          <w:bCs w:val="0"/>
          <w:i w:val="0"/>
          <w:iCs w:val="0"/>
          <w:noProof w:val="0"/>
          <w:color w:val="auto"/>
          <w:sz w:val="24"/>
          <w:szCs w:val="24"/>
          <w:lang w:val="en-GB"/>
        </w:rPr>
      </w:pPr>
      <w:r w:rsidRPr="4CC0568D" w:rsidR="13BF6405">
        <w:rPr>
          <w:rFonts w:ascii="Arial" w:hAnsi="Arial" w:eastAsia="Arial" w:cs="Arial"/>
          <w:b w:val="0"/>
          <w:bCs w:val="0"/>
          <w:i w:val="0"/>
          <w:iCs w:val="0"/>
          <w:noProof w:val="0"/>
          <w:color w:val="auto"/>
          <w:sz w:val="24"/>
          <w:szCs w:val="24"/>
          <w:lang w:val="en-GB"/>
        </w:rPr>
        <w:t>According to</w:t>
      </w:r>
      <w:r w:rsidRPr="4CC0568D" w:rsidR="6DBBF19A">
        <w:rPr>
          <w:rFonts w:ascii="Arial" w:hAnsi="Arial" w:eastAsia="Arial" w:cs="Arial"/>
          <w:b w:val="0"/>
          <w:bCs w:val="0"/>
          <w:i w:val="0"/>
          <w:iCs w:val="0"/>
          <w:noProof w:val="0"/>
          <w:color w:val="auto"/>
          <w:sz w:val="24"/>
          <w:szCs w:val="24"/>
          <w:lang w:val="en-GB"/>
        </w:rPr>
        <w:t xml:space="preserve"> Stouffer (2021)</w:t>
      </w:r>
      <w:r w:rsidRPr="4CC0568D" w:rsidR="13BF6405">
        <w:rPr>
          <w:rFonts w:ascii="Arial" w:hAnsi="Arial" w:eastAsia="Arial" w:cs="Arial"/>
          <w:b w:val="0"/>
          <w:bCs w:val="0"/>
          <w:i w:val="0"/>
          <w:iCs w:val="0"/>
          <w:noProof w:val="0"/>
          <w:color w:val="auto"/>
          <w:sz w:val="24"/>
          <w:szCs w:val="24"/>
          <w:lang w:val="en-GB"/>
        </w:rPr>
        <w:t xml:space="preserve"> </w:t>
      </w:r>
      <w:r w:rsidRPr="4CC0568D" w:rsidR="3D7FF842">
        <w:rPr>
          <w:rFonts w:ascii="Arial" w:hAnsi="Arial" w:eastAsia="Arial" w:cs="Arial"/>
          <w:b w:val="0"/>
          <w:bCs w:val="0"/>
          <w:i w:val="0"/>
          <w:iCs w:val="0"/>
          <w:noProof w:val="0"/>
          <w:color w:val="auto"/>
          <w:sz w:val="24"/>
          <w:szCs w:val="24"/>
          <w:lang w:val="en-GB"/>
        </w:rPr>
        <w:t>t</w:t>
      </w:r>
      <w:r w:rsidRPr="4CC0568D" w:rsidR="13BF6405">
        <w:rPr>
          <w:rFonts w:ascii="Arial" w:hAnsi="Arial" w:eastAsia="Arial" w:cs="Arial"/>
          <w:b w:val="0"/>
          <w:bCs w:val="0"/>
          <w:i w:val="0"/>
          <w:iCs w:val="0"/>
          <w:noProof w:val="0"/>
          <w:color w:val="auto"/>
          <w:sz w:val="24"/>
          <w:szCs w:val="24"/>
          <w:lang w:val="en-GB"/>
        </w:rPr>
        <w:t xml:space="preserve">here are many effective observation methods that focus on the holistic development of young children, one of them being a </w:t>
      </w:r>
      <w:r w:rsidRPr="4CC0568D" w:rsidR="13BF6405">
        <w:rPr>
          <w:rFonts w:ascii="Arial" w:hAnsi="Arial" w:eastAsia="Arial" w:cs="Arial"/>
          <w:b w:val="0"/>
          <w:bCs w:val="0"/>
          <w:i w:val="0"/>
          <w:iCs w:val="0"/>
          <w:noProof w:val="0"/>
          <w:color w:val="auto"/>
          <w:sz w:val="24"/>
          <w:szCs w:val="24"/>
          <w:lang w:val="en-GB"/>
        </w:rPr>
        <w:t>running record</w:t>
      </w:r>
      <w:r w:rsidRPr="4CC0568D" w:rsidR="13BF6405">
        <w:rPr>
          <w:rFonts w:ascii="Arial" w:hAnsi="Arial" w:eastAsia="Arial" w:cs="Arial"/>
          <w:b w:val="0"/>
          <w:bCs w:val="0"/>
          <w:i w:val="0"/>
          <w:iCs w:val="0"/>
          <w:noProof w:val="0"/>
          <w:color w:val="auto"/>
          <w:sz w:val="24"/>
          <w:szCs w:val="24"/>
          <w:lang w:val="en-GB"/>
        </w:rPr>
        <w:t xml:space="preserve">, a technique that offers a detailed, real-time account of a child's </w:t>
      </w:r>
      <w:r w:rsidRPr="4CC0568D" w:rsidR="0B117A4F">
        <w:rPr>
          <w:rFonts w:ascii="Arial" w:hAnsi="Arial" w:eastAsia="Arial" w:cs="Arial"/>
          <w:b w:val="0"/>
          <w:bCs w:val="0"/>
          <w:i w:val="0"/>
          <w:iCs w:val="0"/>
          <w:noProof w:val="0"/>
          <w:color w:val="auto"/>
          <w:sz w:val="24"/>
          <w:szCs w:val="24"/>
          <w:lang w:val="en-GB"/>
        </w:rPr>
        <w:t xml:space="preserve">behaviour </w:t>
      </w:r>
      <w:r w:rsidRPr="4CC0568D" w:rsidR="13BF6405">
        <w:rPr>
          <w:rFonts w:ascii="Arial" w:hAnsi="Arial" w:eastAsia="Arial" w:cs="Arial"/>
          <w:b w:val="0"/>
          <w:bCs w:val="0"/>
          <w:i w:val="0"/>
          <w:iCs w:val="0"/>
          <w:noProof w:val="0"/>
          <w:color w:val="auto"/>
          <w:sz w:val="24"/>
          <w:szCs w:val="24"/>
          <w:lang w:val="en-GB"/>
        </w:rPr>
        <w:t>and interactions during a specific period. This method involves the observer writing down everything the child does and says, without interpretation, in a continuous narrative</w:t>
      </w:r>
      <w:r w:rsidRPr="4CC0568D" w:rsidR="6691607F">
        <w:rPr>
          <w:rFonts w:ascii="Arial" w:hAnsi="Arial" w:eastAsia="Arial" w:cs="Arial"/>
          <w:b w:val="0"/>
          <w:bCs w:val="0"/>
          <w:i w:val="0"/>
          <w:iCs w:val="0"/>
          <w:noProof w:val="0"/>
          <w:color w:val="auto"/>
          <w:sz w:val="24"/>
          <w:szCs w:val="24"/>
          <w:lang w:val="en-GB"/>
        </w:rPr>
        <w:t xml:space="preserve"> and the </w:t>
      </w:r>
      <w:r w:rsidRPr="4CC0568D" w:rsidR="13BF6405">
        <w:rPr>
          <w:rFonts w:ascii="Arial" w:hAnsi="Arial" w:eastAsia="Arial" w:cs="Arial"/>
          <w:b w:val="0"/>
          <w:bCs w:val="0"/>
          <w:i w:val="0"/>
          <w:iCs w:val="0"/>
          <w:noProof w:val="0"/>
          <w:color w:val="auto"/>
          <w:sz w:val="24"/>
          <w:szCs w:val="24"/>
          <w:lang w:val="en-GB"/>
        </w:rPr>
        <w:t xml:space="preserve">primary advantage of a running record is </w:t>
      </w:r>
      <w:r w:rsidRPr="4CC0568D" w:rsidR="0E9732CF">
        <w:rPr>
          <w:rFonts w:ascii="Arial" w:hAnsi="Arial" w:eastAsia="Arial" w:cs="Arial"/>
          <w:b w:val="0"/>
          <w:bCs w:val="0"/>
          <w:i w:val="0"/>
          <w:iCs w:val="0"/>
          <w:noProof w:val="0"/>
          <w:color w:val="auto"/>
          <w:sz w:val="24"/>
          <w:szCs w:val="24"/>
          <w:lang w:val="en-GB"/>
        </w:rPr>
        <w:t>its</w:t>
      </w:r>
      <w:r w:rsidRPr="4CC0568D" w:rsidR="13BF6405">
        <w:rPr>
          <w:rFonts w:ascii="Arial" w:hAnsi="Arial" w:eastAsia="Arial" w:cs="Arial"/>
          <w:b w:val="0"/>
          <w:bCs w:val="0"/>
          <w:i w:val="0"/>
          <w:iCs w:val="0"/>
          <w:noProof w:val="0"/>
          <w:color w:val="auto"/>
          <w:sz w:val="24"/>
          <w:szCs w:val="24"/>
          <w:lang w:val="en-GB"/>
        </w:rPr>
        <w:t xml:space="preserve"> ability to capture natural, unfilte</w:t>
      </w:r>
      <w:r w:rsidRPr="4CC0568D" w:rsidR="13BF6405">
        <w:rPr>
          <w:rFonts w:ascii="Arial" w:hAnsi="Arial" w:eastAsia="Arial" w:cs="Arial"/>
          <w:b w:val="0"/>
          <w:bCs w:val="0"/>
          <w:i w:val="0"/>
          <w:iCs w:val="0"/>
          <w:noProof w:val="0"/>
          <w:color w:val="auto"/>
          <w:sz w:val="24"/>
          <w:szCs w:val="24"/>
          <w:lang w:val="en-GB"/>
        </w:rPr>
        <w:t xml:space="preserve">red </w:t>
      </w:r>
      <w:r w:rsidRPr="4CC0568D" w:rsidR="0AC29D52">
        <w:rPr>
          <w:rFonts w:ascii="Arial" w:hAnsi="Arial" w:eastAsia="Arial" w:cs="Arial"/>
          <w:b w:val="0"/>
          <w:bCs w:val="0"/>
          <w:i w:val="0"/>
          <w:iCs w:val="0"/>
          <w:noProof w:val="0"/>
          <w:color w:val="auto"/>
          <w:sz w:val="24"/>
          <w:szCs w:val="24"/>
          <w:lang w:val="en-GB"/>
        </w:rPr>
        <w:t>behaviour</w:t>
      </w:r>
      <w:r w:rsidRPr="4CC0568D" w:rsidR="13BF6405">
        <w:rPr>
          <w:rFonts w:ascii="Arial" w:hAnsi="Arial" w:eastAsia="Arial" w:cs="Arial"/>
          <w:b w:val="0"/>
          <w:bCs w:val="0"/>
          <w:i w:val="0"/>
          <w:iCs w:val="0"/>
          <w:noProof w:val="0"/>
          <w:color w:val="auto"/>
          <w:sz w:val="24"/>
          <w:szCs w:val="24"/>
          <w:lang w:val="en-GB"/>
        </w:rPr>
        <w:t xml:space="preserve">, providing </w:t>
      </w:r>
      <w:r w:rsidRPr="4CC0568D" w:rsidR="13BF6405">
        <w:rPr>
          <w:rFonts w:ascii="Arial" w:hAnsi="Arial" w:eastAsia="Arial" w:cs="Arial"/>
          <w:b w:val="0"/>
          <w:bCs w:val="0"/>
          <w:i w:val="0"/>
          <w:iCs w:val="0"/>
          <w:noProof w:val="0"/>
          <w:color w:val="auto"/>
          <w:sz w:val="24"/>
          <w:szCs w:val="24"/>
          <w:lang w:val="en-GB"/>
        </w:rPr>
        <w:t>an accurate</w:t>
      </w:r>
      <w:r w:rsidRPr="4CC0568D" w:rsidR="13BF6405">
        <w:rPr>
          <w:rFonts w:ascii="Arial" w:hAnsi="Arial" w:eastAsia="Arial" w:cs="Arial"/>
          <w:b w:val="0"/>
          <w:bCs w:val="0"/>
          <w:i w:val="0"/>
          <w:iCs w:val="0"/>
          <w:noProof w:val="0"/>
          <w:color w:val="auto"/>
          <w:sz w:val="24"/>
          <w:szCs w:val="24"/>
          <w:lang w:val="en-GB"/>
        </w:rPr>
        <w:t xml:space="preserve"> representation of the child’s social interactions</w:t>
      </w:r>
      <w:r w:rsidRPr="4CC0568D" w:rsidR="6294CEF6">
        <w:rPr>
          <w:rFonts w:ascii="Arial" w:hAnsi="Arial" w:eastAsia="Arial" w:cs="Arial"/>
          <w:b w:val="0"/>
          <w:bCs w:val="0"/>
          <w:i w:val="0"/>
          <w:iCs w:val="0"/>
          <w:noProof w:val="0"/>
          <w:color w:val="auto"/>
          <w:sz w:val="24"/>
          <w:szCs w:val="24"/>
          <w:lang w:val="en-GB"/>
        </w:rPr>
        <w:t xml:space="preserve"> and </w:t>
      </w:r>
      <w:r w:rsidRPr="4CC0568D" w:rsidR="13BF6405">
        <w:rPr>
          <w:rFonts w:ascii="Arial" w:hAnsi="Arial" w:eastAsia="Arial" w:cs="Arial"/>
          <w:b w:val="0"/>
          <w:bCs w:val="0"/>
          <w:i w:val="0"/>
          <w:iCs w:val="0"/>
          <w:noProof w:val="0"/>
          <w:color w:val="auto"/>
          <w:sz w:val="24"/>
          <w:szCs w:val="24"/>
          <w:lang w:val="en-GB"/>
        </w:rPr>
        <w:t xml:space="preserve">emotional </w:t>
      </w:r>
      <w:r w:rsidRPr="4CC0568D" w:rsidR="13BF6405">
        <w:rPr>
          <w:rFonts w:ascii="Arial" w:hAnsi="Arial" w:eastAsia="Arial" w:cs="Arial"/>
          <w:b w:val="0"/>
          <w:bCs w:val="0"/>
          <w:i w:val="0"/>
          <w:iCs w:val="0"/>
          <w:noProof w:val="0"/>
          <w:color w:val="auto"/>
          <w:sz w:val="24"/>
          <w:szCs w:val="24"/>
          <w:lang w:val="en-GB"/>
        </w:rPr>
        <w:t>responses</w:t>
      </w:r>
      <w:r w:rsidRPr="4CC0568D" w:rsidR="6934E45B">
        <w:rPr>
          <w:rFonts w:ascii="Arial" w:hAnsi="Arial" w:eastAsia="Arial" w:cs="Arial"/>
          <w:b w:val="0"/>
          <w:bCs w:val="0"/>
          <w:i w:val="0"/>
          <w:iCs w:val="0"/>
          <w:noProof w:val="0"/>
          <w:color w:val="auto"/>
          <w:sz w:val="24"/>
          <w:szCs w:val="24"/>
          <w:lang w:val="en-GB"/>
        </w:rPr>
        <w:t xml:space="preserve"> (Stouffer 2021)</w:t>
      </w:r>
      <w:r w:rsidRPr="4CC0568D" w:rsidR="13BF6405">
        <w:rPr>
          <w:rFonts w:ascii="Arial" w:hAnsi="Arial" w:eastAsia="Arial" w:cs="Arial"/>
          <w:b w:val="0"/>
          <w:bCs w:val="0"/>
          <w:i w:val="0"/>
          <w:iCs w:val="0"/>
          <w:noProof w:val="0"/>
          <w:color w:val="auto"/>
          <w:sz w:val="24"/>
          <w:szCs w:val="24"/>
          <w:lang w:val="en-GB"/>
        </w:rPr>
        <w:t xml:space="preserve">. </w:t>
      </w:r>
      <w:r w:rsidRPr="4CC0568D" w:rsidR="27176F98">
        <w:rPr>
          <w:rFonts w:ascii="Arial" w:hAnsi="Arial" w:eastAsia="Arial" w:cs="Arial"/>
          <w:b w:val="0"/>
          <w:bCs w:val="0"/>
          <w:i w:val="0"/>
          <w:iCs w:val="0"/>
          <w:noProof w:val="0"/>
          <w:color w:val="auto"/>
          <w:sz w:val="24"/>
          <w:szCs w:val="24"/>
          <w:lang w:val="en-GB"/>
        </w:rPr>
        <w:t>Stouffer</w:t>
      </w:r>
      <w:r w:rsidRPr="4CC0568D" w:rsidR="68DAF524">
        <w:rPr>
          <w:rFonts w:ascii="Arial" w:hAnsi="Arial" w:eastAsia="Arial" w:cs="Arial"/>
          <w:b w:val="0"/>
          <w:bCs w:val="0"/>
          <w:i w:val="0"/>
          <w:iCs w:val="0"/>
          <w:noProof w:val="0"/>
          <w:color w:val="auto"/>
          <w:sz w:val="24"/>
          <w:szCs w:val="24"/>
          <w:lang w:val="en-GB"/>
        </w:rPr>
        <w:t xml:space="preserve"> </w:t>
      </w:r>
      <w:r w:rsidRPr="4CC0568D" w:rsidR="27176F98">
        <w:rPr>
          <w:rFonts w:ascii="Arial" w:hAnsi="Arial" w:eastAsia="Arial" w:cs="Arial"/>
          <w:b w:val="0"/>
          <w:bCs w:val="0"/>
          <w:i w:val="0"/>
          <w:iCs w:val="0"/>
          <w:noProof w:val="0"/>
          <w:color w:val="auto"/>
          <w:sz w:val="24"/>
          <w:szCs w:val="24"/>
          <w:lang w:val="en-GB"/>
        </w:rPr>
        <w:t xml:space="preserve">(2021) discusses how it is </w:t>
      </w:r>
      <w:r w:rsidRPr="4CC0568D" w:rsidR="13BF6405">
        <w:rPr>
          <w:rFonts w:ascii="Arial" w:hAnsi="Arial" w:eastAsia="Arial" w:cs="Arial"/>
          <w:b w:val="0"/>
          <w:bCs w:val="0"/>
          <w:i w:val="0"/>
          <w:iCs w:val="0"/>
          <w:noProof w:val="0"/>
          <w:color w:val="auto"/>
          <w:sz w:val="24"/>
          <w:szCs w:val="24"/>
          <w:lang w:val="en-GB"/>
        </w:rPr>
        <w:t>particularly useful for tracking specific aspects of development over time, such as language acquisition</w:t>
      </w:r>
      <w:r w:rsidRPr="4CC0568D" w:rsidR="55B46EC8">
        <w:rPr>
          <w:rFonts w:ascii="Arial" w:hAnsi="Arial" w:eastAsia="Arial" w:cs="Arial"/>
          <w:b w:val="0"/>
          <w:bCs w:val="0"/>
          <w:i w:val="0"/>
          <w:iCs w:val="0"/>
          <w:noProof w:val="0"/>
          <w:color w:val="auto"/>
          <w:sz w:val="24"/>
          <w:szCs w:val="24"/>
          <w:lang w:val="en-GB"/>
        </w:rPr>
        <w:t xml:space="preserve"> and</w:t>
      </w:r>
      <w:r w:rsidRPr="4CC0568D" w:rsidR="13BF6405">
        <w:rPr>
          <w:rFonts w:ascii="Arial" w:hAnsi="Arial" w:eastAsia="Arial" w:cs="Arial"/>
          <w:b w:val="0"/>
          <w:bCs w:val="0"/>
          <w:i w:val="0"/>
          <w:iCs w:val="0"/>
          <w:noProof w:val="0"/>
          <w:color w:val="auto"/>
          <w:sz w:val="24"/>
          <w:szCs w:val="24"/>
          <w:lang w:val="en-GB"/>
        </w:rPr>
        <w:t xml:space="preserve"> problem-solving abilities</w:t>
      </w:r>
      <w:r w:rsidRPr="4CC0568D" w:rsidR="60C0A715">
        <w:rPr>
          <w:rFonts w:ascii="Arial" w:hAnsi="Arial" w:eastAsia="Arial" w:cs="Arial"/>
          <w:b w:val="0"/>
          <w:bCs w:val="0"/>
          <w:i w:val="0"/>
          <w:iCs w:val="0"/>
          <w:noProof w:val="0"/>
          <w:color w:val="auto"/>
          <w:sz w:val="24"/>
          <w:szCs w:val="24"/>
          <w:lang w:val="en-GB"/>
        </w:rPr>
        <w:t xml:space="preserve"> whilst the </w:t>
      </w:r>
      <w:r w:rsidRPr="4CC0568D" w:rsidR="13BF6405">
        <w:rPr>
          <w:rFonts w:ascii="Arial" w:hAnsi="Arial" w:eastAsia="Arial" w:cs="Arial"/>
          <w:b w:val="0"/>
          <w:bCs w:val="0"/>
          <w:i w:val="0"/>
          <w:iCs w:val="0"/>
          <w:noProof w:val="0"/>
          <w:color w:val="auto"/>
          <w:sz w:val="24"/>
          <w:szCs w:val="24"/>
          <w:lang w:val="en-GB"/>
        </w:rPr>
        <w:t xml:space="preserve">observer notes the sequence of events, allowing for a comprehensive analysis of the child’s progression, as well as </w:t>
      </w:r>
      <w:r w:rsidRPr="4CC0568D" w:rsidR="13BF6405">
        <w:rPr>
          <w:rFonts w:ascii="Arial" w:hAnsi="Arial" w:eastAsia="Arial" w:cs="Arial"/>
          <w:b w:val="0"/>
          <w:bCs w:val="0"/>
          <w:i w:val="0"/>
          <w:iCs w:val="0"/>
          <w:noProof w:val="0"/>
          <w:color w:val="auto"/>
          <w:sz w:val="24"/>
          <w:szCs w:val="24"/>
          <w:lang w:val="en-GB"/>
        </w:rPr>
        <w:t>identifying</w:t>
      </w:r>
      <w:r w:rsidRPr="4CC0568D" w:rsidR="13BF6405">
        <w:rPr>
          <w:rFonts w:ascii="Arial" w:hAnsi="Arial" w:eastAsia="Arial" w:cs="Arial"/>
          <w:b w:val="0"/>
          <w:bCs w:val="0"/>
          <w:i w:val="0"/>
          <w:iCs w:val="0"/>
          <w:noProof w:val="0"/>
          <w:color w:val="auto"/>
          <w:sz w:val="24"/>
          <w:szCs w:val="24"/>
          <w:lang w:val="en-GB"/>
        </w:rPr>
        <w:t xml:space="preserve"> patterns in </w:t>
      </w:r>
      <w:r w:rsidRPr="4CC0568D" w:rsidR="05F32794">
        <w:rPr>
          <w:rFonts w:ascii="Arial" w:hAnsi="Arial" w:eastAsia="Arial" w:cs="Arial"/>
          <w:b w:val="0"/>
          <w:bCs w:val="0"/>
          <w:i w:val="0"/>
          <w:iCs w:val="0"/>
          <w:noProof w:val="0"/>
          <w:color w:val="auto"/>
          <w:sz w:val="24"/>
          <w:szCs w:val="24"/>
          <w:lang w:val="en-GB"/>
        </w:rPr>
        <w:t>behaviour</w:t>
      </w:r>
      <w:r w:rsidRPr="4CC0568D" w:rsidR="13BF6405">
        <w:rPr>
          <w:rFonts w:ascii="Arial" w:hAnsi="Arial" w:eastAsia="Arial" w:cs="Arial"/>
          <w:b w:val="0"/>
          <w:bCs w:val="0"/>
          <w:i w:val="0"/>
          <w:iCs w:val="0"/>
          <w:noProof w:val="0"/>
          <w:color w:val="auto"/>
          <w:sz w:val="24"/>
          <w:szCs w:val="24"/>
          <w:lang w:val="en-GB"/>
        </w:rPr>
        <w:t xml:space="preserve"> that might inform future teaching strategies or interventions. </w:t>
      </w:r>
    </w:p>
    <w:p w:rsidR="6B7EEA4C" w:rsidP="4CC0568D" w:rsidRDefault="6B7EEA4C" w14:paraId="4C32A677" w14:textId="1C1DFE73">
      <w:pPr>
        <w:spacing w:before="240" w:beforeAutospacing="off" w:after="240" w:afterAutospacing="off" w:line="360" w:lineRule="auto"/>
        <w:ind/>
        <w:jc w:val="left"/>
        <w:rPr>
          <w:rFonts w:ascii="Arial" w:hAnsi="Arial" w:eastAsia="Arial" w:cs="Arial"/>
          <w:b w:val="0"/>
          <w:bCs w:val="0"/>
          <w:i w:val="0"/>
          <w:iCs w:val="0"/>
          <w:noProof w:val="0"/>
          <w:color w:val="auto"/>
          <w:sz w:val="24"/>
          <w:szCs w:val="24"/>
          <w:lang w:val="en-GB"/>
        </w:rPr>
      </w:pPr>
      <w:r w:rsidRPr="4CC0568D" w:rsidR="6A300E20">
        <w:rPr>
          <w:rFonts w:ascii="Arial" w:hAnsi="Arial" w:eastAsia="Arial" w:cs="Arial"/>
          <w:b w:val="0"/>
          <w:bCs w:val="0"/>
          <w:i w:val="0"/>
          <w:iCs w:val="0"/>
          <w:noProof w:val="0"/>
          <w:color w:val="auto"/>
          <w:sz w:val="24"/>
          <w:szCs w:val="24"/>
          <w:lang w:val="en-GB"/>
        </w:rPr>
        <w:t xml:space="preserve">According to D’Agostino </w:t>
      </w:r>
      <w:r w:rsidRPr="4CC0568D" w:rsidR="6A300E20">
        <w:rPr>
          <w:rFonts w:ascii="Arial" w:hAnsi="Arial" w:eastAsia="Arial" w:cs="Arial"/>
          <w:b w:val="0"/>
          <w:bCs w:val="0"/>
          <w:i w:val="0"/>
          <w:iCs w:val="0"/>
          <w:noProof w:val="0"/>
          <w:color w:val="auto"/>
          <w:sz w:val="24"/>
          <w:szCs w:val="24"/>
          <w:lang w:val="en-GB"/>
        </w:rPr>
        <w:t xml:space="preserve">et al </w:t>
      </w:r>
      <w:r w:rsidRPr="4CC0568D" w:rsidR="6A300E20">
        <w:rPr>
          <w:rFonts w:ascii="Arial" w:hAnsi="Arial" w:eastAsia="Arial" w:cs="Arial"/>
          <w:b w:val="0"/>
          <w:bCs w:val="0"/>
          <w:i w:val="0"/>
          <w:iCs w:val="0"/>
          <w:noProof w:val="0"/>
          <w:color w:val="auto"/>
          <w:sz w:val="24"/>
          <w:szCs w:val="24"/>
          <w:lang w:val="en-GB"/>
        </w:rPr>
        <w:t xml:space="preserve">(2021) using a running record allows educators to gain insights into a child’s strengths and areas for growth, as it helps track how a child responds to different stimuli and how they engage with their peers. These observations can guide lesson planning and offer valuable data for parent-teacher conferences or assessments. Overall, the running record provides a dynamic and comprehensive method of understanding young children, supporting a deeper understanding of their developmental needs (D’Agostino </w:t>
      </w:r>
      <w:r w:rsidRPr="4CC0568D" w:rsidR="6A300E20">
        <w:rPr>
          <w:rFonts w:ascii="Arial" w:hAnsi="Arial" w:eastAsia="Arial" w:cs="Arial"/>
          <w:b w:val="0"/>
          <w:bCs w:val="0"/>
          <w:i w:val="0"/>
          <w:iCs w:val="0"/>
          <w:noProof w:val="0"/>
          <w:color w:val="auto"/>
          <w:sz w:val="24"/>
          <w:szCs w:val="24"/>
          <w:lang w:val="en-GB"/>
        </w:rPr>
        <w:t xml:space="preserve">et al </w:t>
      </w:r>
      <w:r w:rsidRPr="4CC0568D" w:rsidR="6A300E20">
        <w:rPr>
          <w:rFonts w:ascii="Arial" w:hAnsi="Arial" w:eastAsia="Arial" w:cs="Arial"/>
          <w:b w:val="0"/>
          <w:bCs w:val="0"/>
          <w:i w:val="0"/>
          <w:iCs w:val="0"/>
          <w:noProof w:val="0"/>
          <w:color w:val="auto"/>
          <w:sz w:val="24"/>
          <w:szCs w:val="24"/>
          <w:lang w:val="en-GB"/>
        </w:rPr>
        <w:t>2021).</w:t>
      </w:r>
      <w:r w:rsidRPr="4CC0568D" w:rsidR="01DF80BB">
        <w:rPr>
          <w:rFonts w:ascii="Arial" w:hAnsi="Arial" w:eastAsia="Arial" w:cs="Arial"/>
          <w:b w:val="0"/>
          <w:bCs w:val="0"/>
          <w:i w:val="0"/>
          <w:iCs w:val="0"/>
          <w:noProof w:val="0"/>
          <w:color w:val="auto"/>
          <w:sz w:val="24"/>
          <w:szCs w:val="24"/>
          <w:lang w:val="en-GB"/>
        </w:rPr>
        <w:t xml:space="preserve"> </w:t>
      </w:r>
    </w:p>
    <w:p w:rsidR="6B7EEA4C" w:rsidP="4CC0568D" w:rsidRDefault="6B7EEA4C" w14:paraId="6E5E10D2" w14:textId="012B890A">
      <w:pPr>
        <w:spacing w:before="240" w:beforeAutospacing="off" w:after="240" w:afterAutospacing="off" w:line="360" w:lineRule="auto"/>
        <w:ind/>
        <w:jc w:val="left"/>
        <w:rPr>
          <w:rFonts w:ascii="Arial" w:hAnsi="Arial" w:eastAsia="Arial" w:cs="Arial"/>
          <w:b w:val="0"/>
          <w:bCs w:val="0"/>
          <w:i w:val="0"/>
          <w:iCs w:val="0"/>
          <w:noProof w:val="0"/>
          <w:color w:val="auto"/>
          <w:sz w:val="24"/>
          <w:szCs w:val="24"/>
          <w:lang w:val="en-GB"/>
        </w:rPr>
      </w:pPr>
      <w:r w:rsidRPr="4CC0568D" w:rsidR="13BF6405">
        <w:rPr>
          <w:rFonts w:ascii="Arial" w:hAnsi="Arial" w:eastAsia="Arial" w:cs="Arial"/>
          <w:b w:val="0"/>
          <w:bCs w:val="0"/>
          <w:i w:val="0"/>
          <w:iCs w:val="0"/>
          <w:noProof w:val="0"/>
          <w:color w:val="auto"/>
          <w:sz w:val="24"/>
          <w:szCs w:val="24"/>
          <w:lang w:val="en-GB"/>
        </w:rPr>
        <w:t>Unlike structured assessments, the running record allows for flexibility, offering a</w:t>
      </w:r>
      <w:r w:rsidRPr="4CC0568D" w:rsidR="2B181873">
        <w:rPr>
          <w:rFonts w:ascii="Arial" w:hAnsi="Arial" w:eastAsia="Arial" w:cs="Arial"/>
          <w:b w:val="0"/>
          <w:bCs w:val="0"/>
          <w:i w:val="0"/>
          <w:iCs w:val="0"/>
          <w:noProof w:val="0"/>
          <w:color w:val="auto"/>
          <w:sz w:val="24"/>
          <w:szCs w:val="24"/>
          <w:lang w:val="en-GB"/>
        </w:rPr>
        <w:t xml:space="preserve">n insight </w:t>
      </w:r>
      <w:r w:rsidRPr="4CC0568D" w:rsidR="13BF6405">
        <w:rPr>
          <w:rFonts w:ascii="Arial" w:hAnsi="Arial" w:eastAsia="Arial" w:cs="Arial"/>
          <w:b w:val="0"/>
          <w:bCs w:val="0"/>
          <w:i w:val="0"/>
          <w:iCs w:val="0"/>
          <w:noProof w:val="0"/>
          <w:color w:val="auto"/>
          <w:sz w:val="24"/>
          <w:szCs w:val="24"/>
          <w:lang w:val="en-GB"/>
        </w:rPr>
        <w:t xml:space="preserve">of the child’s typical day </w:t>
      </w:r>
      <w:r w:rsidRPr="4CC0568D" w:rsidR="4E51050C">
        <w:rPr>
          <w:rFonts w:ascii="Arial" w:hAnsi="Arial" w:eastAsia="Arial" w:cs="Arial"/>
          <w:b w:val="0"/>
          <w:bCs w:val="0"/>
          <w:i w:val="0"/>
          <w:iCs w:val="0"/>
          <w:noProof w:val="0"/>
          <w:color w:val="auto"/>
          <w:sz w:val="24"/>
          <w:szCs w:val="24"/>
          <w:lang w:val="en-GB"/>
        </w:rPr>
        <w:t xml:space="preserve">and </w:t>
      </w:r>
      <w:r w:rsidRPr="4CC0568D" w:rsidR="13BF6405">
        <w:rPr>
          <w:rFonts w:ascii="Arial" w:hAnsi="Arial" w:eastAsia="Arial" w:cs="Arial"/>
          <w:b w:val="0"/>
          <w:bCs w:val="0"/>
          <w:i w:val="0"/>
          <w:iCs w:val="0"/>
          <w:noProof w:val="0"/>
          <w:color w:val="auto"/>
          <w:sz w:val="24"/>
          <w:szCs w:val="24"/>
          <w:lang w:val="en-GB"/>
        </w:rPr>
        <w:t xml:space="preserve">providing a more holistic understanding of the child in their natural </w:t>
      </w:r>
      <w:r w:rsidRPr="4CC0568D" w:rsidR="4E870FDA">
        <w:rPr>
          <w:rFonts w:ascii="Arial" w:hAnsi="Arial" w:eastAsia="Arial" w:cs="Arial"/>
          <w:b w:val="0"/>
          <w:bCs w:val="0"/>
          <w:i w:val="0"/>
          <w:iCs w:val="0"/>
          <w:noProof w:val="0"/>
          <w:color w:val="auto"/>
          <w:sz w:val="24"/>
          <w:szCs w:val="24"/>
          <w:lang w:val="en-GB"/>
        </w:rPr>
        <w:t xml:space="preserve">environment. </w:t>
      </w:r>
      <w:r w:rsidRPr="4CC0568D" w:rsidR="4E870FDA">
        <w:rPr>
          <w:rFonts w:ascii="Arial" w:hAnsi="Arial" w:eastAsia="Arial" w:cs="Arial"/>
          <w:b w:val="0"/>
          <w:bCs w:val="0"/>
          <w:i w:val="0"/>
          <w:iCs w:val="0"/>
          <w:noProof w:val="0"/>
          <w:color w:val="auto"/>
          <w:sz w:val="24"/>
          <w:szCs w:val="24"/>
          <w:lang w:val="en-GB"/>
        </w:rPr>
        <w:t>However</w:t>
      </w:r>
      <w:r w:rsidRPr="4CC0568D" w:rsidR="13BF6405">
        <w:rPr>
          <w:rFonts w:ascii="Arial" w:hAnsi="Arial" w:eastAsia="Arial" w:cs="Arial"/>
          <w:b w:val="0"/>
          <w:bCs w:val="0"/>
          <w:i w:val="0"/>
          <w:iCs w:val="0"/>
          <w:noProof w:val="0"/>
          <w:color w:val="auto"/>
          <w:sz w:val="24"/>
          <w:szCs w:val="24"/>
          <w:lang w:val="en-GB"/>
        </w:rPr>
        <w:t xml:space="preserve">, running records require a keen, focused observer, as they demand quick and </w:t>
      </w:r>
      <w:r w:rsidRPr="4CC0568D" w:rsidR="13BF6405">
        <w:rPr>
          <w:rFonts w:ascii="Arial" w:hAnsi="Arial" w:eastAsia="Arial" w:cs="Arial"/>
          <w:b w:val="0"/>
          <w:bCs w:val="0"/>
          <w:i w:val="0"/>
          <w:iCs w:val="0"/>
          <w:noProof w:val="0"/>
          <w:color w:val="auto"/>
          <w:sz w:val="24"/>
          <w:szCs w:val="24"/>
          <w:lang w:val="en-GB"/>
        </w:rPr>
        <w:t>accurate</w:t>
      </w:r>
      <w:r w:rsidRPr="4CC0568D" w:rsidR="13BF6405">
        <w:rPr>
          <w:rFonts w:ascii="Arial" w:hAnsi="Arial" w:eastAsia="Arial" w:cs="Arial"/>
          <w:b w:val="0"/>
          <w:bCs w:val="0"/>
          <w:i w:val="0"/>
          <w:iCs w:val="0"/>
          <w:noProof w:val="0"/>
          <w:color w:val="auto"/>
          <w:sz w:val="24"/>
          <w:szCs w:val="24"/>
          <w:lang w:val="en-GB"/>
        </w:rPr>
        <w:t xml:space="preserve"> documentation to capture the child’s actions as they occur</w:t>
      </w:r>
      <w:r w:rsidRPr="4CC0568D" w:rsidR="31178956">
        <w:rPr>
          <w:rFonts w:ascii="Arial" w:hAnsi="Arial" w:eastAsia="Arial" w:cs="Arial"/>
          <w:b w:val="0"/>
          <w:bCs w:val="0"/>
          <w:i w:val="0"/>
          <w:iCs w:val="0"/>
          <w:noProof w:val="0"/>
          <w:color w:val="auto"/>
          <w:sz w:val="24"/>
          <w:szCs w:val="24"/>
          <w:lang w:val="en-GB"/>
        </w:rPr>
        <w:t xml:space="preserve"> which can be difficult for </w:t>
      </w:r>
      <w:r w:rsidRPr="4CC0568D" w:rsidR="3744251D">
        <w:rPr>
          <w:rFonts w:ascii="Arial" w:hAnsi="Arial" w:eastAsia="Arial" w:cs="Arial"/>
          <w:b w:val="0"/>
          <w:bCs w:val="0"/>
          <w:i w:val="0"/>
          <w:iCs w:val="0"/>
          <w:noProof w:val="0"/>
          <w:color w:val="auto"/>
          <w:sz w:val="24"/>
          <w:szCs w:val="24"/>
          <w:lang w:val="en-GB"/>
        </w:rPr>
        <w:t>in demand teachers to carry out</w:t>
      </w:r>
      <w:r w:rsidRPr="4CC0568D" w:rsidR="13BF6405">
        <w:rPr>
          <w:rFonts w:ascii="Arial" w:hAnsi="Arial" w:eastAsia="Arial" w:cs="Arial"/>
          <w:b w:val="0"/>
          <w:bCs w:val="0"/>
          <w:i w:val="0"/>
          <w:iCs w:val="0"/>
          <w:noProof w:val="0"/>
          <w:color w:val="auto"/>
          <w:sz w:val="24"/>
          <w:szCs w:val="24"/>
          <w:lang w:val="en-GB"/>
        </w:rPr>
        <w:t xml:space="preserve">. </w:t>
      </w:r>
      <w:r w:rsidRPr="4CC0568D" w:rsidR="7CB7A6C5">
        <w:rPr>
          <w:rFonts w:ascii="Arial" w:hAnsi="Arial" w:eastAsia="Arial" w:cs="Arial"/>
          <w:b w:val="0"/>
          <w:bCs w:val="0"/>
          <w:i w:val="0"/>
          <w:iCs w:val="0"/>
          <w:noProof w:val="0"/>
          <w:color w:val="auto"/>
          <w:sz w:val="24"/>
          <w:szCs w:val="24"/>
          <w:lang w:val="en-GB"/>
        </w:rPr>
        <w:t xml:space="preserve">Furthermore, </w:t>
      </w:r>
      <w:r w:rsidRPr="4CC0568D" w:rsidR="13BF6405">
        <w:rPr>
          <w:rFonts w:ascii="Arial" w:hAnsi="Arial" w:eastAsia="Arial" w:cs="Arial"/>
          <w:b w:val="0"/>
          <w:bCs w:val="0"/>
          <w:i w:val="0"/>
          <w:iCs w:val="0"/>
          <w:noProof w:val="0"/>
          <w:color w:val="auto"/>
          <w:sz w:val="24"/>
          <w:szCs w:val="24"/>
          <w:lang w:val="en-GB"/>
        </w:rPr>
        <w:t>busy</w:t>
      </w:r>
      <w:r w:rsidRPr="4CC0568D" w:rsidR="13BF6405">
        <w:rPr>
          <w:rFonts w:ascii="Arial" w:hAnsi="Arial" w:eastAsia="Arial" w:cs="Arial"/>
          <w:b w:val="0"/>
          <w:bCs w:val="0"/>
          <w:i w:val="0"/>
          <w:iCs w:val="0"/>
          <w:noProof w:val="0"/>
          <w:color w:val="auto"/>
          <w:sz w:val="24"/>
          <w:szCs w:val="24"/>
          <w:lang w:val="en-GB"/>
        </w:rPr>
        <w:t xml:space="preserve"> or chaotic environments</w:t>
      </w:r>
      <w:r w:rsidRPr="4CC0568D" w:rsidR="71D3B630">
        <w:rPr>
          <w:rFonts w:ascii="Arial" w:hAnsi="Arial" w:eastAsia="Arial" w:cs="Arial"/>
          <w:b w:val="0"/>
          <w:bCs w:val="0"/>
          <w:i w:val="0"/>
          <w:iCs w:val="0"/>
          <w:noProof w:val="0"/>
          <w:color w:val="auto"/>
          <w:sz w:val="24"/>
          <w:szCs w:val="24"/>
          <w:lang w:val="en-GB"/>
        </w:rPr>
        <w:t xml:space="preserve"> </w:t>
      </w:r>
      <w:r w:rsidRPr="4CC0568D" w:rsidR="13BF6405">
        <w:rPr>
          <w:rFonts w:ascii="Arial" w:hAnsi="Arial" w:eastAsia="Arial" w:cs="Arial"/>
          <w:b w:val="0"/>
          <w:bCs w:val="0"/>
          <w:i w:val="0"/>
          <w:iCs w:val="0"/>
          <w:noProof w:val="0"/>
          <w:color w:val="auto"/>
          <w:sz w:val="24"/>
          <w:szCs w:val="24"/>
          <w:lang w:val="en-GB"/>
        </w:rPr>
        <w:t xml:space="preserve">may lead to </w:t>
      </w:r>
      <w:r w:rsidRPr="4CC0568D" w:rsidR="06F5A3FF">
        <w:rPr>
          <w:rFonts w:ascii="Arial" w:hAnsi="Arial" w:eastAsia="Arial" w:cs="Arial"/>
          <w:b w:val="0"/>
          <w:bCs w:val="0"/>
          <w:i w:val="0"/>
          <w:iCs w:val="0"/>
          <w:noProof w:val="0"/>
          <w:color w:val="auto"/>
          <w:sz w:val="24"/>
          <w:szCs w:val="24"/>
          <w:lang w:val="en-GB"/>
        </w:rPr>
        <w:t xml:space="preserve">the observer </w:t>
      </w:r>
      <w:r w:rsidRPr="4CC0568D" w:rsidR="13BF6405">
        <w:rPr>
          <w:rFonts w:ascii="Arial" w:hAnsi="Arial" w:eastAsia="Arial" w:cs="Arial"/>
          <w:b w:val="0"/>
          <w:bCs w:val="0"/>
          <w:i w:val="0"/>
          <w:iCs w:val="0"/>
          <w:noProof w:val="0"/>
          <w:color w:val="auto"/>
          <w:sz w:val="24"/>
          <w:szCs w:val="24"/>
          <w:lang w:val="en-GB"/>
        </w:rPr>
        <w:t xml:space="preserve">missing critical moments if not </w:t>
      </w:r>
      <w:r w:rsidRPr="4CC0568D" w:rsidR="615C0C58">
        <w:rPr>
          <w:rFonts w:ascii="Arial" w:hAnsi="Arial" w:eastAsia="Arial" w:cs="Arial"/>
          <w:b w:val="0"/>
          <w:bCs w:val="0"/>
          <w:i w:val="0"/>
          <w:iCs w:val="0"/>
          <w:noProof w:val="0"/>
          <w:color w:val="auto"/>
          <w:sz w:val="24"/>
          <w:szCs w:val="24"/>
          <w:lang w:val="en-GB"/>
        </w:rPr>
        <w:t xml:space="preserve">being able to </w:t>
      </w:r>
      <w:r w:rsidRPr="4CC0568D" w:rsidR="13BF6405">
        <w:rPr>
          <w:rFonts w:ascii="Arial" w:hAnsi="Arial" w:eastAsia="Arial" w:cs="Arial"/>
          <w:b w:val="0"/>
          <w:bCs w:val="0"/>
          <w:i w:val="0"/>
          <w:iCs w:val="0"/>
          <w:noProof w:val="0"/>
          <w:color w:val="auto"/>
          <w:sz w:val="24"/>
          <w:szCs w:val="24"/>
          <w:lang w:val="en-GB"/>
        </w:rPr>
        <w:t xml:space="preserve">record </w:t>
      </w:r>
      <w:r w:rsidRPr="4CC0568D" w:rsidR="13BF6405">
        <w:rPr>
          <w:rFonts w:ascii="Arial" w:hAnsi="Arial" w:eastAsia="Arial" w:cs="Arial"/>
          <w:b w:val="0"/>
          <w:bCs w:val="0"/>
          <w:i w:val="0"/>
          <w:iCs w:val="0"/>
          <w:noProof w:val="0"/>
          <w:color w:val="auto"/>
          <w:sz w:val="24"/>
          <w:szCs w:val="24"/>
          <w:lang w:val="en-GB"/>
        </w:rPr>
        <w:t>immediately</w:t>
      </w:r>
      <w:r w:rsidRPr="4CC0568D" w:rsidR="13BF6405">
        <w:rPr>
          <w:rFonts w:ascii="Arial" w:hAnsi="Arial" w:eastAsia="Arial" w:cs="Arial"/>
          <w:b w:val="0"/>
          <w:bCs w:val="0"/>
          <w:i w:val="0"/>
          <w:iCs w:val="0"/>
          <w:noProof w:val="0"/>
          <w:color w:val="auto"/>
          <w:sz w:val="24"/>
          <w:szCs w:val="24"/>
          <w:lang w:val="en-GB"/>
        </w:rPr>
        <w:t xml:space="preserve">. </w:t>
      </w:r>
      <w:r w:rsidRPr="4CC0568D" w:rsidR="7FBC5850">
        <w:rPr>
          <w:rFonts w:ascii="Arial" w:hAnsi="Arial" w:eastAsia="Arial" w:cs="Arial"/>
          <w:b w:val="0"/>
          <w:bCs w:val="0"/>
          <w:i w:val="0"/>
          <w:iCs w:val="0"/>
          <w:noProof w:val="0"/>
          <w:color w:val="auto"/>
          <w:sz w:val="24"/>
          <w:szCs w:val="24"/>
          <w:lang w:val="en-GB"/>
        </w:rPr>
        <w:t xml:space="preserve">However, </w:t>
      </w:r>
      <w:r w:rsidRPr="4CC0568D" w:rsidR="7FBC5850">
        <w:rPr>
          <w:rFonts w:ascii="Arial" w:hAnsi="Arial" w:eastAsia="Arial" w:cs="Arial"/>
          <w:b w:val="0"/>
          <w:bCs w:val="0"/>
          <w:i w:val="0"/>
          <w:iCs w:val="0"/>
          <w:noProof w:val="0"/>
          <w:color w:val="auto"/>
          <w:sz w:val="24"/>
          <w:szCs w:val="24"/>
          <w:lang w:val="en-GB"/>
        </w:rPr>
        <w:t>in order to</w:t>
      </w:r>
      <w:r w:rsidRPr="4CC0568D" w:rsidR="7FBC5850">
        <w:rPr>
          <w:rFonts w:ascii="Arial" w:hAnsi="Arial" w:eastAsia="Arial" w:cs="Arial"/>
          <w:b w:val="0"/>
          <w:bCs w:val="0"/>
          <w:i w:val="0"/>
          <w:iCs w:val="0"/>
          <w:noProof w:val="0"/>
          <w:color w:val="auto"/>
          <w:sz w:val="24"/>
          <w:szCs w:val="24"/>
          <w:lang w:val="en-GB"/>
        </w:rPr>
        <w:t xml:space="preserve"> </w:t>
      </w:r>
      <w:r w:rsidRPr="4CC0568D" w:rsidR="13BF6405">
        <w:rPr>
          <w:rFonts w:ascii="Arial" w:hAnsi="Arial" w:eastAsia="Arial" w:cs="Arial"/>
          <w:b w:val="0"/>
          <w:bCs w:val="0"/>
          <w:i w:val="0"/>
          <w:iCs w:val="0"/>
          <w:noProof w:val="0"/>
          <w:color w:val="auto"/>
          <w:sz w:val="24"/>
          <w:szCs w:val="24"/>
          <w:lang w:val="en-GB"/>
        </w:rPr>
        <w:t>minimize this, observers often use shorthand or symbols for speed, but this requires practice and experience</w:t>
      </w:r>
      <w:r w:rsidRPr="4CC0568D" w:rsidR="73B74385">
        <w:rPr>
          <w:rFonts w:ascii="Arial" w:hAnsi="Arial" w:eastAsia="Arial" w:cs="Arial"/>
          <w:b w:val="0"/>
          <w:bCs w:val="0"/>
          <w:i w:val="0"/>
          <w:iCs w:val="0"/>
          <w:noProof w:val="0"/>
          <w:color w:val="auto"/>
          <w:sz w:val="24"/>
          <w:szCs w:val="24"/>
          <w:lang w:val="en-GB"/>
        </w:rPr>
        <w:t xml:space="preserve"> (Smidt 2015).</w:t>
      </w:r>
      <w:r w:rsidRPr="4CC0568D" w:rsidR="6F14092D">
        <w:rPr>
          <w:rFonts w:ascii="Arial" w:hAnsi="Arial" w:eastAsia="Arial" w:cs="Arial"/>
          <w:b w:val="0"/>
          <w:bCs w:val="0"/>
          <w:i w:val="0"/>
          <w:iCs w:val="0"/>
          <w:noProof w:val="0"/>
          <w:color w:val="auto"/>
          <w:sz w:val="24"/>
          <w:szCs w:val="24"/>
          <w:lang w:val="en-GB"/>
        </w:rPr>
        <w:t xml:space="preserve"> </w:t>
      </w:r>
      <w:r w:rsidRPr="4CC0568D" w:rsidR="13BF6405">
        <w:rPr>
          <w:rFonts w:ascii="Arial" w:hAnsi="Arial" w:eastAsia="Arial" w:cs="Arial"/>
          <w:b w:val="0"/>
          <w:bCs w:val="0"/>
          <w:i w:val="0"/>
          <w:iCs w:val="0"/>
          <w:noProof w:val="0"/>
          <w:color w:val="auto"/>
          <w:sz w:val="24"/>
          <w:szCs w:val="24"/>
          <w:lang w:val="en-GB"/>
        </w:rPr>
        <w:t xml:space="preserve">Despite these challenges, running records are invaluable because they </w:t>
      </w:r>
      <w:r w:rsidRPr="4CC0568D" w:rsidR="13BF6405">
        <w:rPr>
          <w:rFonts w:ascii="Arial" w:hAnsi="Arial" w:eastAsia="Arial" w:cs="Arial"/>
          <w:b w:val="0"/>
          <w:bCs w:val="0"/>
          <w:i w:val="0"/>
          <w:iCs w:val="0"/>
          <w:noProof w:val="0"/>
          <w:color w:val="auto"/>
          <w:sz w:val="24"/>
          <w:szCs w:val="24"/>
          <w:lang w:val="en-GB"/>
        </w:rPr>
        <w:t>provide</w:t>
      </w:r>
      <w:r w:rsidRPr="4CC0568D" w:rsidR="13BF6405">
        <w:rPr>
          <w:rFonts w:ascii="Arial" w:hAnsi="Arial" w:eastAsia="Arial" w:cs="Arial"/>
          <w:b w:val="0"/>
          <w:bCs w:val="0"/>
          <w:i w:val="0"/>
          <w:iCs w:val="0"/>
          <w:noProof w:val="0"/>
          <w:color w:val="auto"/>
          <w:sz w:val="24"/>
          <w:szCs w:val="24"/>
          <w:lang w:val="en-GB"/>
        </w:rPr>
        <w:t xml:space="preserve"> direct insights into a child’s </w:t>
      </w:r>
      <w:r w:rsidRPr="4CC0568D" w:rsidR="582AFA2B">
        <w:rPr>
          <w:rFonts w:ascii="Arial" w:hAnsi="Arial" w:eastAsia="Arial" w:cs="Arial"/>
          <w:b w:val="0"/>
          <w:bCs w:val="0"/>
          <w:i w:val="0"/>
          <w:iCs w:val="0"/>
          <w:noProof w:val="0"/>
          <w:color w:val="auto"/>
          <w:sz w:val="24"/>
          <w:szCs w:val="24"/>
          <w:lang w:val="en-GB"/>
        </w:rPr>
        <w:t>behaviours</w:t>
      </w:r>
      <w:r w:rsidRPr="4CC0568D" w:rsidR="13BF6405">
        <w:rPr>
          <w:rFonts w:ascii="Arial" w:hAnsi="Arial" w:eastAsia="Arial" w:cs="Arial"/>
          <w:b w:val="0"/>
          <w:bCs w:val="0"/>
          <w:i w:val="0"/>
          <w:iCs w:val="0"/>
          <w:noProof w:val="0"/>
          <w:color w:val="auto"/>
          <w:sz w:val="24"/>
          <w:szCs w:val="24"/>
          <w:lang w:val="en-GB"/>
        </w:rPr>
        <w:t xml:space="preserve"> and thinking processes without external influence or bias</w:t>
      </w:r>
      <w:r w:rsidRPr="4CC0568D" w:rsidR="44407D47">
        <w:rPr>
          <w:rFonts w:ascii="Arial" w:hAnsi="Arial" w:eastAsia="Arial" w:cs="Arial"/>
          <w:b w:val="0"/>
          <w:bCs w:val="0"/>
          <w:i w:val="0"/>
          <w:iCs w:val="0"/>
          <w:noProof w:val="0"/>
          <w:color w:val="auto"/>
          <w:sz w:val="24"/>
          <w:szCs w:val="24"/>
          <w:lang w:val="en-GB"/>
        </w:rPr>
        <w:t xml:space="preserve"> and </w:t>
      </w:r>
      <w:r w:rsidRPr="4CC0568D" w:rsidR="13BF6405">
        <w:rPr>
          <w:rFonts w:ascii="Arial" w:hAnsi="Arial" w:eastAsia="Arial" w:cs="Arial"/>
          <w:b w:val="0"/>
          <w:bCs w:val="0"/>
          <w:i w:val="0"/>
          <w:iCs w:val="0"/>
          <w:noProof w:val="0"/>
          <w:color w:val="auto"/>
          <w:sz w:val="24"/>
          <w:szCs w:val="24"/>
          <w:lang w:val="en-GB"/>
        </w:rPr>
        <w:t xml:space="preserve">allow educators and caregivers to reflect on the child’s progress in a way that supports individual growth, giving context to the developmental milestones </w:t>
      </w:r>
      <w:r w:rsidRPr="4CC0568D" w:rsidR="299EDB48">
        <w:rPr>
          <w:rFonts w:ascii="Arial" w:hAnsi="Arial" w:eastAsia="Arial" w:cs="Arial"/>
          <w:b w:val="0"/>
          <w:bCs w:val="0"/>
          <w:i w:val="0"/>
          <w:iCs w:val="0"/>
          <w:noProof w:val="0"/>
          <w:color w:val="auto"/>
          <w:sz w:val="24"/>
          <w:szCs w:val="24"/>
          <w:lang w:val="en-GB"/>
        </w:rPr>
        <w:t xml:space="preserve">that </w:t>
      </w:r>
      <w:r w:rsidRPr="4CC0568D" w:rsidR="13BF6405">
        <w:rPr>
          <w:rFonts w:ascii="Arial" w:hAnsi="Arial" w:eastAsia="Arial" w:cs="Arial"/>
          <w:b w:val="0"/>
          <w:bCs w:val="0"/>
          <w:i w:val="0"/>
          <w:iCs w:val="0"/>
          <w:noProof w:val="0"/>
          <w:color w:val="auto"/>
          <w:sz w:val="24"/>
          <w:szCs w:val="24"/>
          <w:lang w:val="en-GB"/>
        </w:rPr>
        <w:t>the child is reaching</w:t>
      </w:r>
      <w:r w:rsidRPr="4CC0568D" w:rsidR="176A51E1">
        <w:rPr>
          <w:rFonts w:ascii="Arial" w:hAnsi="Arial" w:eastAsia="Arial" w:cs="Arial"/>
          <w:b w:val="0"/>
          <w:bCs w:val="0"/>
          <w:i w:val="0"/>
          <w:iCs w:val="0"/>
          <w:noProof w:val="0"/>
          <w:color w:val="auto"/>
          <w:sz w:val="24"/>
          <w:szCs w:val="24"/>
          <w:lang w:val="en-GB"/>
        </w:rPr>
        <w:t xml:space="preserve"> (D’Agostino</w:t>
      </w:r>
      <w:r w:rsidRPr="4CC0568D" w:rsidR="302F228E">
        <w:rPr>
          <w:rFonts w:ascii="Arial" w:hAnsi="Arial" w:eastAsia="Arial" w:cs="Arial"/>
          <w:b w:val="0"/>
          <w:bCs w:val="0"/>
          <w:i w:val="0"/>
          <w:iCs w:val="0"/>
          <w:noProof w:val="0"/>
          <w:color w:val="auto"/>
          <w:sz w:val="24"/>
          <w:szCs w:val="24"/>
          <w:lang w:val="en-GB"/>
        </w:rPr>
        <w:t xml:space="preserve"> </w:t>
      </w:r>
      <w:r w:rsidRPr="4CC0568D" w:rsidR="176A51E1">
        <w:rPr>
          <w:rFonts w:ascii="Arial" w:hAnsi="Arial" w:eastAsia="Arial" w:cs="Arial"/>
          <w:b w:val="0"/>
          <w:bCs w:val="0"/>
          <w:i w:val="0"/>
          <w:iCs w:val="0"/>
          <w:noProof w:val="0"/>
          <w:color w:val="auto"/>
          <w:sz w:val="24"/>
          <w:szCs w:val="24"/>
          <w:lang w:val="en-GB"/>
        </w:rPr>
        <w:t>et al</w:t>
      </w:r>
      <w:r w:rsidRPr="4CC0568D" w:rsidR="176A51E1">
        <w:rPr>
          <w:rFonts w:ascii="Arial" w:hAnsi="Arial" w:eastAsia="Arial" w:cs="Arial"/>
          <w:b w:val="0"/>
          <w:bCs w:val="0"/>
          <w:i w:val="0"/>
          <w:iCs w:val="0"/>
          <w:noProof w:val="0"/>
          <w:color w:val="auto"/>
          <w:sz w:val="24"/>
          <w:szCs w:val="24"/>
          <w:lang w:val="en-GB"/>
        </w:rPr>
        <w:t xml:space="preserve"> 2021).</w:t>
      </w:r>
      <w:r w:rsidRPr="4CC0568D" w:rsidR="7B01FE76">
        <w:rPr>
          <w:rFonts w:ascii="Arial" w:hAnsi="Arial" w:eastAsia="Arial" w:cs="Arial"/>
          <w:b w:val="0"/>
          <w:bCs w:val="0"/>
          <w:i w:val="0"/>
          <w:iCs w:val="0"/>
          <w:noProof w:val="0"/>
          <w:color w:val="auto"/>
          <w:sz w:val="24"/>
          <w:szCs w:val="24"/>
          <w:lang w:val="en-GB"/>
        </w:rPr>
        <w:t xml:space="preserve"> </w:t>
      </w:r>
    </w:p>
    <w:p w:rsidR="6B7EEA4C" w:rsidP="4CC0568D" w:rsidRDefault="6B7EEA4C" w14:paraId="6C0A8DD0" w14:textId="4172DD13">
      <w:pPr>
        <w:pStyle w:val="Normal"/>
        <w:spacing w:before="240" w:beforeAutospacing="off" w:after="240" w:afterAutospacing="off" w:line="360" w:lineRule="auto"/>
        <w:ind/>
        <w:jc w:val="left"/>
        <w:rPr>
          <w:rFonts w:ascii="Arial" w:hAnsi="Arial" w:eastAsia="Arial" w:cs="Arial"/>
          <w:b w:val="0"/>
          <w:bCs w:val="0"/>
          <w:noProof w:val="0"/>
          <w:color w:val="auto"/>
          <w:sz w:val="24"/>
          <w:szCs w:val="24"/>
          <w:lang w:val="en-GB"/>
        </w:rPr>
      </w:pPr>
      <w:r w:rsidRPr="4CC0568D" w:rsidR="7B01FE76">
        <w:rPr>
          <w:rFonts w:ascii="Arial" w:hAnsi="Arial" w:eastAsia="Arial" w:cs="Arial"/>
          <w:b w:val="0"/>
          <w:bCs w:val="0"/>
          <w:i w:val="0"/>
          <w:iCs w:val="0"/>
          <w:noProof w:val="0"/>
          <w:color w:val="auto"/>
          <w:sz w:val="24"/>
          <w:szCs w:val="24"/>
          <w:lang w:val="en-GB"/>
        </w:rPr>
        <w:t xml:space="preserve">There are </w:t>
      </w:r>
      <w:r w:rsidRPr="4CC0568D" w:rsidR="7B01FE76">
        <w:rPr>
          <w:rFonts w:ascii="Arial" w:hAnsi="Arial" w:eastAsia="Arial" w:cs="Arial"/>
          <w:b w:val="0"/>
          <w:bCs w:val="0"/>
          <w:i w:val="0"/>
          <w:iCs w:val="0"/>
          <w:noProof w:val="0"/>
          <w:color w:val="auto"/>
          <w:sz w:val="24"/>
          <w:szCs w:val="24"/>
          <w:lang w:val="en-GB"/>
        </w:rPr>
        <w:t>a number of</w:t>
      </w:r>
      <w:r w:rsidRPr="4CC0568D" w:rsidR="7B01FE76">
        <w:rPr>
          <w:rFonts w:ascii="Arial" w:hAnsi="Arial" w:eastAsia="Arial" w:cs="Arial"/>
          <w:b w:val="0"/>
          <w:bCs w:val="0"/>
          <w:i w:val="0"/>
          <w:iCs w:val="0"/>
          <w:noProof w:val="0"/>
          <w:color w:val="auto"/>
          <w:sz w:val="24"/>
          <w:szCs w:val="24"/>
          <w:lang w:val="en-GB"/>
        </w:rPr>
        <w:t xml:space="preserve"> different observation methods, each having its own positive</w:t>
      </w:r>
      <w:r w:rsidRPr="4CC0568D" w:rsidR="37FA5EED">
        <w:rPr>
          <w:rFonts w:ascii="Arial" w:hAnsi="Arial" w:eastAsia="Arial" w:cs="Arial"/>
          <w:b w:val="0"/>
          <w:bCs w:val="0"/>
          <w:i w:val="0"/>
          <w:iCs w:val="0"/>
          <w:noProof w:val="0"/>
          <w:color w:val="auto"/>
          <w:sz w:val="24"/>
          <w:szCs w:val="24"/>
          <w:lang w:val="en-GB"/>
        </w:rPr>
        <w:t>s</w:t>
      </w:r>
      <w:r w:rsidRPr="4CC0568D" w:rsidR="7B01FE76">
        <w:rPr>
          <w:rFonts w:ascii="Arial" w:hAnsi="Arial" w:eastAsia="Arial" w:cs="Arial"/>
          <w:b w:val="0"/>
          <w:bCs w:val="0"/>
          <w:i w:val="0"/>
          <w:iCs w:val="0"/>
          <w:noProof w:val="0"/>
          <w:color w:val="auto"/>
          <w:sz w:val="24"/>
          <w:szCs w:val="24"/>
          <w:lang w:val="en-GB"/>
        </w:rPr>
        <w:t xml:space="preserve"> and negatives. For example, </w:t>
      </w:r>
      <w:r w:rsidRPr="4CC0568D" w:rsidR="7691B96C">
        <w:rPr>
          <w:rFonts w:ascii="Arial" w:hAnsi="Arial" w:eastAsia="Arial" w:cs="Arial"/>
          <w:b w:val="0"/>
          <w:bCs w:val="0"/>
          <w:i w:val="0"/>
          <w:iCs w:val="0"/>
          <w:noProof w:val="0"/>
          <w:color w:val="auto"/>
          <w:sz w:val="24"/>
          <w:szCs w:val="24"/>
          <w:lang w:val="en-GB"/>
        </w:rPr>
        <w:t xml:space="preserve">sticky notes can be used as a form of quick and </w:t>
      </w:r>
      <w:r w:rsidRPr="4CC0568D" w:rsidR="7691B96C">
        <w:rPr>
          <w:rFonts w:ascii="Arial" w:hAnsi="Arial" w:eastAsia="Arial" w:cs="Arial"/>
          <w:b w:val="0"/>
          <w:bCs w:val="0"/>
          <w:i w:val="0"/>
          <w:iCs w:val="0"/>
          <w:noProof w:val="0"/>
          <w:color w:val="auto"/>
          <w:sz w:val="24"/>
          <w:szCs w:val="24"/>
          <w:lang w:val="en-GB"/>
        </w:rPr>
        <w:t>somewhat discrete</w:t>
      </w:r>
      <w:r w:rsidRPr="4CC0568D" w:rsidR="7691B96C">
        <w:rPr>
          <w:rFonts w:ascii="Arial" w:hAnsi="Arial" w:eastAsia="Arial" w:cs="Arial"/>
          <w:b w:val="0"/>
          <w:bCs w:val="0"/>
          <w:i w:val="0"/>
          <w:iCs w:val="0"/>
          <w:noProof w:val="0"/>
          <w:color w:val="auto"/>
          <w:sz w:val="24"/>
          <w:szCs w:val="24"/>
          <w:lang w:val="en-GB"/>
        </w:rPr>
        <w:t xml:space="preserve"> observation, however</w:t>
      </w:r>
      <w:r w:rsidRPr="4CC0568D" w:rsidR="16F85762">
        <w:rPr>
          <w:rFonts w:ascii="Arial" w:hAnsi="Arial" w:eastAsia="Arial" w:cs="Arial"/>
          <w:b w:val="0"/>
          <w:bCs w:val="0"/>
          <w:i w:val="0"/>
          <w:iCs w:val="0"/>
          <w:noProof w:val="0"/>
          <w:color w:val="auto"/>
          <w:sz w:val="24"/>
          <w:szCs w:val="24"/>
          <w:lang w:val="en-GB"/>
        </w:rPr>
        <w:t>, they are</w:t>
      </w:r>
      <w:r w:rsidRPr="4CC0568D" w:rsidR="2CA38176">
        <w:rPr>
          <w:rFonts w:ascii="Arial" w:hAnsi="Arial" w:eastAsia="Arial" w:cs="Arial"/>
          <w:b w:val="0"/>
          <w:bCs w:val="0"/>
          <w:i w:val="0"/>
          <w:iCs w:val="0"/>
          <w:noProof w:val="0"/>
          <w:color w:val="auto"/>
          <w:sz w:val="24"/>
          <w:szCs w:val="24"/>
          <w:lang w:val="en-GB"/>
        </w:rPr>
        <w:t xml:space="preserve"> </w:t>
      </w:r>
      <w:r w:rsidRPr="4CC0568D" w:rsidR="16F85762">
        <w:rPr>
          <w:rFonts w:ascii="Arial" w:hAnsi="Arial" w:eastAsia="Arial" w:cs="Arial"/>
          <w:b w:val="0"/>
          <w:bCs w:val="0"/>
          <w:i w:val="0"/>
          <w:iCs w:val="0"/>
          <w:noProof w:val="0"/>
          <w:color w:val="auto"/>
          <w:sz w:val="24"/>
          <w:szCs w:val="24"/>
          <w:lang w:val="en-GB"/>
        </w:rPr>
        <w:t>n</w:t>
      </w:r>
      <w:r w:rsidRPr="4CC0568D" w:rsidR="431D2CED">
        <w:rPr>
          <w:rFonts w:ascii="Arial" w:hAnsi="Arial" w:eastAsia="Arial" w:cs="Arial"/>
          <w:b w:val="0"/>
          <w:bCs w:val="0"/>
          <w:i w:val="0"/>
          <w:iCs w:val="0"/>
          <w:noProof w:val="0"/>
          <w:color w:val="auto"/>
          <w:sz w:val="24"/>
          <w:szCs w:val="24"/>
          <w:lang w:val="en-GB"/>
        </w:rPr>
        <w:t>o</w:t>
      </w:r>
      <w:r w:rsidRPr="4CC0568D" w:rsidR="16F85762">
        <w:rPr>
          <w:rFonts w:ascii="Arial" w:hAnsi="Arial" w:eastAsia="Arial" w:cs="Arial"/>
          <w:b w:val="0"/>
          <w:bCs w:val="0"/>
          <w:i w:val="0"/>
          <w:iCs w:val="0"/>
          <w:noProof w:val="0"/>
          <w:color w:val="auto"/>
          <w:sz w:val="24"/>
          <w:szCs w:val="24"/>
          <w:lang w:val="en-GB"/>
        </w:rPr>
        <w:t>t as detailed due to the lack of room for writing and can be lost easily, especially in a busy environment such as a classroom.</w:t>
      </w:r>
      <w:r w:rsidRPr="4CC0568D" w:rsidR="7A1E0D76">
        <w:rPr>
          <w:rFonts w:ascii="Arial" w:hAnsi="Arial" w:eastAsia="Arial" w:cs="Arial"/>
          <w:b w:val="0"/>
          <w:bCs w:val="0"/>
          <w:i w:val="0"/>
          <w:iCs w:val="0"/>
          <w:noProof w:val="0"/>
          <w:color w:val="auto"/>
          <w:sz w:val="24"/>
          <w:szCs w:val="24"/>
          <w:lang w:val="en-GB"/>
        </w:rPr>
        <w:t xml:space="preserve"> Despite being a discrete method, the Hawthorne effect can still occur</w:t>
      </w:r>
      <w:r w:rsidRPr="4CC0568D" w:rsidR="22676DA0">
        <w:rPr>
          <w:rFonts w:ascii="Arial" w:hAnsi="Arial" w:eastAsia="Arial" w:cs="Arial"/>
          <w:b w:val="0"/>
          <w:bCs w:val="0"/>
          <w:i w:val="0"/>
          <w:iCs w:val="0"/>
          <w:noProof w:val="0"/>
          <w:color w:val="auto"/>
          <w:sz w:val="24"/>
          <w:szCs w:val="24"/>
          <w:lang w:val="en-GB"/>
        </w:rPr>
        <w:t xml:space="preserve"> </w:t>
      </w:r>
      <w:r w:rsidRPr="4CC0568D" w:rsidR="7A1E0D76">
        <w:rPr>
          <w:rFonts w:ascii="Arial" w:hAnsi="Arial" w:eastAsia="Arial" w:cs="Arial"/>
          <w:b w:val="0"/>
          <w:bCs w:val="0"/>
          <w:i w:val="0"/>
          <w:iCs w:val="0"/>
          <w:noProof w:val="0"/>
          <w:color w:val="auto"/>
          <w:sz w:val="24"/>
          <w:szCs w:val="24"/>
          <w:lang w:val="en-GB"/>
        </w:rPr>
        <w:t xml:space="preserve">during any type of observation. </w:t>
      </w:r>
      <w:r w:rsidRPr="4CC0568D" w:rsidR="107DAB9F">
        <w:rPr>
          <w:rFonts w:ascii="Arial" w:hAnsi="Arial" w:eastAsia="Arial" w:cs="Arial"/>
          <w:b w:val="0"/>
          <w:bCs w:val="0"/>
          <w:i w:val="0"/>
          <w:iCs w:val="0"/>
          <w:noProof w:val="0"/>
          <w:color w:val="auto"/>
          <w:sz w:val="24"/>
          <w:szCs w:val="24"/>
          <w:lang w:val="en-GB"/>
        </w:rPr>
        <w:t xml:space="preserve">According to </w:t>
      </w:r>
      <w:r w:rsidRPr="4CC0568D" w:rsidR="0C0F27A9">
        <w:rPr>
          <w:rFonts w:ascii="Arial" w:hAnsi="Arial" w:eastAsia="Arial" w:cs="Arial"/>
          <w:b w:val="0"/>
          <w:bCs w:val="0"/>
          <w:i w:val="0"/>
          <w:iCs w:val="0"/>
          <w:noProof w:val="0"/>
          <w:color w:val="auto"/>
          <w:sz w:val="24"/>
          <w:szCs w:val="24"/>
          <w:lang w:val="en-GB"/>
        </w:rPr>
        <w:t xml:space="preserve">Colby </w:t>
      </w:r>
      <w:r w:rsidRPr="4CC0568D" w:rsidR="107DAB9F">
        <w:rPr>
          <w:rFonts w:ascii="Arial" w:hAnsi="Arial" w:eastAsia="Arial" w:cs="Arial"/>
          <w:b w:val="0"/>
          <w:bCs w:val="0"/>
          <w:i w:val="0"/>
          <w:iCs w:val="0"/>
          <w:noProof w:val="0"/>
          <w:color w:val="auto"/>
          <w:sz w:val="24"/>
          <w:szCs w:val="24"/>
          <w:lang w:val="en-GB"/>
        </w:rPr>
        <w:t>Pearce (2012) t</w:t>
      </w:r>
      <w:r w:rsidRPr="4CC0568D" w:rsidR="107DAB9F">
        <w:rPr>
          <w:rFonts w:ascii="Arial" w:hAnsi="Arial" w:eastAsia="Arial" w:cs="Arial"/>
          <w:b w:val="0"/>
          <w:bCs w:val="0"/>
          <w:noProof w:val="0"/>
          <w:color w:val="auto"/>
          <w:sz w:val="24"/>
          <w:szCs w:val="24"/>
          <w:lang w:val="en-GB"/>
        </w:rPr>
        <w:t xml:space="preserve">he pressure to perform or act in specific ways might limit a child’s ability to explore freely and over an extended period of time could potentially start to stunt the </w:t>
      </w:r>
      <w:r w:rsidRPr="4CC0568D" w:rsidR="596F9062">
        <w:rPr>
          <w:rFonts w:ascii="Arial" w:hAnsi="Arial" w:eastAsia="Arial" w:cs="Arial"/>
          <w:b w:val="0"/>
          <w:bCs w:val="0"/>
          <w:noProof w:val="0"/>
          <w:color w:val="auto"/>
          <w:sz w:val="24"/>
          <w:szCs w:val="24"/>
          <w:lang w:val="en-GB"/>
        </w:rPr>
        <w:t xml:space="preserve">child’s </w:t>
      </w:r>
      <w:r w:rsidRPr="4CC0568D" w:rsidR="107DAB9F">
        <w:rPr>
          <w:rFonts w:ascii="Arial" w:hAnsi="Arial" w:eastAsia="Arial" w:cs="Arial"/>
          <w:b w:val="0"/>
          <w:bCs w:val="0"/>
          <w:noProof w:val="0"/>
          <w:color w:val="auto"/>
          <w:sz w:val="24"/>
          <w:szCs w:val="24"/>
          <w:lang w:val="en-GB"/>
        </w:rPr>
        <w:t>social and cognitive growth</w:t>
      </w:r>
      <w:r w:rsidRPr="4CC0568D" w:rsidR="671C0D01">
        <w:rPr>
          <w:rFonts w:ascii="Arial" w:hAnsi="Arial" w:eastAsia="Arial" w:cs="Arial"/>
          <w:b w:val="0"/>
          <w:bCs w:val="0"/>
          <w:noProof w:val="0"/>
          <w:color w:val="auto"/>
          <w:sz w:val="24"/>
          <w:szCs w:val="24"/>
          <w:lang w:val="en-GB"/>
        </w:rPr>
        <w:t xml:space="preserve">, </w:t>
      </w:r>
      <w:r w:rsidRPr="4CC0568D" w:rsidR="1EC952DD">
        <w:rPr>
          <w:rFonts w:ascii="Arial" w:hAnsi="Arial" w:eastAsia="Arial" w:cs="Arial"/>
          <w:b w:val="0"/>
          <w:bCs w:val="0"/>
          <w:noProof w:val="0"/>
          <w:color w:val="auto"/>
          <w:sz w:val="24"/>
          <w:szCs w:val="24"/>
          <w:lang w:val="en-GB"/>
        </w:rPr>
        <w:t xml:space="preserve">which means that </w:t>
      </w:r>
      <w:r w:rsidRPr="4CC0568D" w:rsidR="66B9084F">
        <w:rPr>
          <w:rFonts w:ascii="Arial" w:hAnsi="Arial" w:eastAsia="Arial" w:cs="Arial"/>
          <w:b w:val="0"/>
          <w:bCs w:val="0"/>
          <w:noProof w:val="0"/>
          <w:color w:val="auto"/>
          <w:sz w:val="24"/>
          <w:szCs w:val="24"/>
          <w:lang w:val="en-GB"/>
        </w:rPr>
        <w:t xml:space="preserve">this </w:t>
      </w:r>
      <w:r w:rsidRPr="4CC0568D" w:rsidR="107DAB9F">
        <w:rPr>
          <w:rFonts w:ascii="Arial" w:hAnsi="Arial" w:eastAsia="Arial" w:cs="Arial"/>
          <w:b w:val="0"/>
          <w:bCs w:val="0"/>
          <w:noProof w:val="0"/>
          <w:color w:val="auto"/>
          <w:sz w:val="24"/>
          <w:szCs w:val="24"/>
          <w:lang w:val="en-GB"/>
        </w:rPr>
        <w:t xml:space="preserve">could </w:t>
      </w:r>
      <w:r w:rsidRPr="4CC0568D" w:rsidR="14A16C40">
        <w:rPr>
          <w:rFonts w:ascii="Arial" w:hAnsi="Arial" w:eastAsia="Arial" w:cs="Arial"/>
          <w:b w:val="0"/>
          <w:bCs w:val="0"/>
          <w:noProof w:val="0"/>
          <w:color w:val="auto"/>
          <w:sz w:val="24"/>
          <w:szCs w:val="24"/>
          <w:lang w:val="en-GB"/>
        </w:rPr>
        <w:t xml:space="preserve">then </w:t>
      </w:r>
      <w:r w:rsidRPr="4CC0568D" w:rsidR="107DAB9F">
        <w:rPr>
          <w:rFonts w:ascii="Arial" w:hAnsi="Arial" w:eastAsia="Arial" w:cs="Arial"/>
          <w:b w:val="0"/>
          <w:bCs w:val="0"/>
          <w:noProof w:val="0"/>
          <w:color w:val="auto"/>
          <w:sz w:val="24"/>
          <w:szCs w:val="24"/>
          <w:lang w:val="en-GB"/>
        </w:rPr>
        <w:t>lea</w:t>
      </w:r>
      <w:r w:rsidRPr="4CC0568D" w:rsidR="107DAB9F">
        <w:rPr>
          <w:rFonts w:ascii="Arial" w:hAnsi="Arial" w:eastAsia="Arial" w:cs="Arial"/>
          <w:b w:val="0"/>
          <w:bCs w:val="0"/>
          <w:noProof w:val="0"/>
          <w:color w:val="auto"/>
          <w:sz w:val="24"/>
          <w:szCs w:val="24"/>
          <w:lang w:val="en-GB"/>
        </w:rPr>
        <w:t>d to an overemphasis on external validation, where children become more motivated by external rewards or observation rather than intrinsic interest or personal satisfaction in their activities.</w:t>
      </w:r>
    </w:p>
    <w:p w:rsidR="6B7EEA4C" w:rsidP="4CC0568D" w:rsidRDefault="6B7EEA4C" w14:paraId="3F5644EF" w14:textId="060DE1D9">
      <w:pPr>
        <w:pStyle w:val="Normal"/>
        <w:spacing w:before="240" w:beforeAutospacing="off" w:after="240" w:afterAutospacing="off" w:line="360" w:lineRule="auto"/>
        <w:ind/>
        <w:jc w:val="left"/>
        <w:rPr>
          <w:rFonts w:ascii="Arial" w:hAnsi="Arial" w:eastAsia="Arial" w:cs="Arial"/>
          <w:b w:val="0"/>
          <w:bCs w:val="0"/>
          <w:i w:val="0"/>
          <w:iCs w:val="0"/>
          <w:noProof w:val="0"/>
          <w:color w:val="auto"/>
          <w:sz w:val="24"/>
          <w:szCs w:val="24"/>
          <w:lang w:val="en-GB"/>
        </w:rPr>
      </w:pPr>
    </w:p>
    <w:p w:rsidR="6B7EEA4C" w:rsidP="4CC0568D" w:rsidRDefault="6B7EEA4C" w14:paraId="248DEC54" w14:textId="3DC6FB7E">
      <w:pPr>
        <w:pStyle w:val="Normal"/>
        <w:spacing w:before="240" w:beforeAutospacing="off" w:after="240" w:afterAutospacing="off" w:line="360" w:lineRule="auto"/>
        <w:ind/>
        <w:rPr>
          <w:rFonts w:ascii="Arial" w:hAnsi="Arial" w:eastAsia="Arial" w:cs="Arial"/>
          <w:b w:val="0"/>
          <w:bCs w:val="0"/>
          <w:i w:val="0"/>
          <w:iCs w:val="0"/>
          <w:noProof w:val="0"/>
          <w:color w:val="auto"/>
          <w:sz w:val="24"/>
          <w:szCs w:val="24"/>
          <w:lang w:val="en-GB"/>
        </w:rPr>
      </w:pPr>
      <w:r w:rsidRPr="4CC0568D" w:rsidR="7691B96C">
        <w:rPr>
          <w:rFonts w:ascii="Arial" w:hAnsi="Arial" w:eastAsia="Arial" w:cs="Arial"/>
          <w:b w:val="0"/>
          <w:bCs w:val="0"/>
          <w:i w:val="0"/>
          <w:iCs w:val="0"/>
          <w:noProof w:val="0"/>
          <w:color w:val="auto"/>
          <w:sz w:val="24"/>
          <w:szCs w:val="24"/>
          <w:lang w:val="en-GB"/>
        </w:rPr>
        <w:t xml:space="preserve"> </w:t>
      </w:r>
    </w:p>
    <w:p w:rsidR="6B7EEA4C" w:rsidP="4CC0568D" w:rsidRDefault="6B7EEA4C" w14:paraId="1E554078" w14:textId="60478F00">
      <w:pPr>
        <w:spacing w:before="0" w:beforeAutospacing="off" w:after="0" w:afterAutospacing="off" w:line="360" w:lineRule="auto"/>
        <w:ind w:left="720" w:right="0"/>
        <w:rPr>
          <w:rFonts w:ascii="Arial" w:hAnsi="Arial" w:eastAsia="Arial" w:cs="Arial"/>
          <w:b w:val="0"/>
          <w:bCs w:val="0"/>
          <w:i w:val="0"/>
          <w:iCs w:val="0"/>
          <w:noProof w:val="0"/>
          <w:color w:val="auto"/>
          <w:sz w:val="24"/>
          <w:szCs w:val="24"/>
          <w:lang w:val="en-GB"/>
        </w:rPr>
      </w:pPr>
    </w:p>
    <w:p w:rsidR="6B7EEA4C" w:rsidP="4CC0568D" w:rsidRDefault="6B7EEA4C" w14:paraId="242A4BB2" w14:textId="574697AE">
      <w:pPr>
        <w:spacing w:before="0" w:beforeAutospacing="off" w:after="0" w:afterAutospacing="off" w:line="360" w:lineRule="auto"/>
        <w:ind w:left="720" w:right="0"/>
        <w:rPr>
          <w:rFonts w:ascii="Arial" w:hAnsi="Arial" w:eastAsia="Arial" w:cs="Arial"/>
          <w:b w:val="0"/>
          <w:bCs w:val="0"/>
          <w:i w:val="0"/>
          <w:iCs w:val="0"/>
          <w:noProof w:val="0"/>
          <w:color w:val="auto"/>
          <w:sz w:val="24"/>
          <w:szCs w:val="24"/>
          <w:lang w:val="en-GB"/>
        </w:rPr>
      </w:pPr>
    </w:p>
    <w:p w:rsidR="0B985AAB" w:rsidP="4CC0568D" w:rsidRDefault="0B985AAB" w14:paraId="4FFD35EC" w14:textId="2292D655">
      <w:pPr>
        <w:pStyle w:val="Normal"/>
        <w:spacing w:before="0" w:beforeAutospacing="off" w:after="0" w:afterAutospacing="off" w:line="360" w:lineRule="auto"/>
        <w:ind w:left="0" w:right="0"/>
        <w:rPr>
          <w:rFonts w:ascii="Arial" w:hAnsi="Arial" w:eastAsia="Arial" w:cs="Arial"/>
          <w:b w:val="0"/>
          <w:bCs w:val="0"/>
          <w:i w:val="0"/>
          <w:iCs w:val="0"/>
          <w:noProof w:val="0"/>
          <w:color w:val="auto"/>
          <w:sz w:val="24"/>
          <w:szCs w:val="24"/>
          <w:lang w:val="en-GB"/>
        </w:rPr>
      </w:pPr>
    </w:p>
    <w:p w:rsidR="0B985AAB" w:rsidP="4CC0568D" w:rsidRDefault="0B985AAB" w14:paraId="18CF2058" w14:textId="7CE9B175">
      <w:pPr>
        <w:pStyle w:val="Normal"/>
        <w:spacing w:line="360" w:lineRule="auto"/>
        <w:rPr>
          <w:rFonts w:ascii="Arial" w:hAnsi="Arial" w:eastAsia="Arial" w:cs="Arial"/>
          <w:b w:val="0"/>
          <w:bCs w:val="0"/>
          <w:i w:val="0"/>
          <w:iCs w:val="0"/>
          <w:color w:val="auto"/>
          <w:sz w:val="24"/>
          <w:szCs w:val="24"/>
        </w:rPr>
      </w:pPr>
    </w:p>
    <w:p w:rsidR="0B985AAB" w:rsidP="4CC0568D" w:rsidRDefault="0B985AAB" w14:paraId="3E1BD923" w14:textId="33433BCE">
      <w:pPr>
        <w:pStyle w:val="Normal"/>
        <w:spacing w:line="360" w:lineRule="auto"/>
        <w:rPr>
          <w:rFonts w:ascii="Arial" w:hAnsi="Arial" w:eastAsia="Arial" w:cs="Arial"/>
          <w:b w:val="0"/>
          <w:bCs w:val="0"/>
          <w:i w:val="0"/>
          <w:iCs w:val="0"/>
          <w:color w:val="auto"/>
          <w:sz w:val="24"/>
          <w:szCs w:val="24"/>
        </w:rPr>
      </w:pPr>
      <w:r w:rsidRPr="4CC0568D" w:rsidR="0B985AAB">
        <w:rPr>
          <w:rFonts w:ascii="Arial" w:hAnsi="Arial" w:eastAsia="Arial" w:cs="Arial"/>
          <w:b w:val="0"/>
          <w:bCs w:val="0"/>
          <w:i w:val="0"/>
          <w:iCs w:val="0"/>
          <w:color w:val="auto"/>
          <w:sz w:val="24"/>
          <w:szCs w:val="24"/>
        </w:rPr>
        <w:t>Reference list</w:t>
      </w:r>
    </w:p>
    <w:p w:rsidR="0B985AAB" w:rsidP="4CC0568D" w:rsidRDefault="0B985AAB" w14:paraId="0E800FD6" w14:textId="5E0F48DF">
      <w:pPr>
        <w:shd w:val="clear" w:color="auto" w:fill="FFFFFF" w:themeFill="background1"/>
        <w:spacing w:before="0" w:beforeAutospacing="off" w:after="0" w:afterAutospacing="off" w:line="360" w:lineRule="auto"/>
        <w:jc w:val="left"/>
        <w:rPr>
          <w:rFonts w:ascii="Arial" w:hAnsi="Arial" w:eastAsia="Arial" w:cs="Arial"/>
          <w:b w:val="0"/>
          <w:bCs w:val="0"/>
          <w:i w:val="0"/>
          <w:iCs w:val="0"/>
          <w:noProof w:val="0"/>
          <w:color w:val="auto"/>
          <w:sz w:val="24"/>
          <w:szCs w:val="24"/>
          <w:lang w:val="en-GB"/>
        </w:rPr>
      </w:pPr>
      <w:r w:rsidRPr="4CC0568D" w:rsidR="7C6B4AFE">
        <w:rPr>
          <w:rFonts w:ascii="Arial" w:hAnsi="Arial" w:eastAsia="Arial" w:cs="Arial"/>
          <w:b w:val="0"/>
          <w:bCs w:val="0"/>
          <w:i w:val="0"/>
          <w:iCs w:val="0"/>
          <w:noProof w:val="0"/>
          <w:color w:val="auto"/>
          <w:sz w:val="24"/>
          <w:szCs w:val="24"/>
          <w:lang w:val="en-GB"/>
        </w:rPr>
        <w:t xml:space="preserve">Accuracy and Self-Correction Scores’, Reading psychology, 42(2), pp. 111–130. Available at: </w:t>
      </w:r>
      <w:hyperlink r:id="Red90b4e8cd0441cf">
        <w:r w:rsidRPr="4CC0568D" w:rsidR="7C6B4AFE">
          <w:rPr>
            <w:rStyle w:val="Hyperlink"/>
            <w:rFonts w:ascii="Arial" w:hAnsi="Arial" w:eastAsia="Arial" w:cs="Arial"/>
            <w:b w:val="0"/>
            <w:bCs w:val="0"/>
            <w:i w:val="0"/>
            <w:iCs w:val="0"/>
            <w:noProof w:val="0"/>
            <w:color w:val="auto"/>
            <w:sz w:val="24"/>
            <w:szCs w:val="24"/>
            <w:lang w:val="en-GB"/>
          </w:rPr>
          <w:t>https://doi.org/10.1080/02702711.2021.1880177</w:t>
        </w:r>
      </w:hyperlink>
      <w:r w:rsidRPr="4CC0568D" w:rsidR="7C6B4AFE">
        <w:rPr>
          <w:rFonts w:ascii="Arial" w:hAnsi="Arial" w:eastAsia="Arial" w:cs="Arial"/>
          <w:b w:val="0"/>
          <w:bCs w:val="0"/>
          <w:i w:val="0"/>
          <w:iCs w:val="0"/>
          <w:noProof w:val="0"/>
          <w:color w:val="auto"/>
          <w:sz w:val="24"/>
          <w:szCs w:val="24"/>
          <w:lang w:val="en-GB"/>
        </w:rPr>
        <w:t>.</w:t>
      </w:r>
    </w:p>
    <w:p w:rsidR="0B985AAB" w:rsidP="4CC0568D" w:rsidRDefault="0B985AAB" w14:paraId="3D9DFA8E" w14:textId="2D6559E4">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0B985AAB" w:rsidP="4CC0568D" w:rsidRDefault="0B985AAB" w14:paraId="1C264BFB" w14:textId="154D1A9A">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4CC0568D" w:rsidR="5ED5D9A4">
        <w:rPr>
          <w:rFonts w:ascii="Arial" w:hAnsi="Arial" w:eastAsia="Arial" w:cs="Arial"/>
          <w:b w:val="0"/>
          <w:bCs w:val="0"/>
          <w:i w:val="0"/>
          <w:iCs w:val="0"/>
          <w:caps w:val="0"/>
          <w:smallCaps w:val="0"/>
          <w:noProof w:val="0"/>
          <w:color w:val="auto"/>
          <w:sz w:val="24"/>
          <w:szCs w:val="24"/>
          <w:lang w:val="en-GB"/>
        </w:rPr>
        <w:t xml:space="preserve">Arshad, M. and Chen, W.H., 2009. Vygotsky's socio-cultural theory of literacy; Scaffolding children to read and write at an early age. </w:t>
      </w:r>
      <w:r w:rsidRPr="4CC0568D" w:rsidR="5ED5D9A4">
        <w:rPr>
          <w:rFonts w:ascii="Arial" w:hAnsi="Arial" w:eastAsia="Arial" w:cs="Arial"/>
          <w:b w:val="0"/>
          <w:bCs w:val="0"/>
          <w:i w:val="0"/>
          <w:iCs w:val="0"/>
          <w:caps w:val="0"/>
          <w:smallCaps w:val="0"/>
          <w:noProof w:val="0"/>
          <w:color w:val="auto"/>
          <w:sz w:val="24"/>
          <w:szCs w:val="24"/>
          <w:lang w:val="en-GB"/>
        </w:rPr>
        <w:t>Wacana</w:t>
      </w:r>
      <w:r w:rsidRPr="4CC0568D" w:rsidR="5ED5D9A4">
        <w:rPr>
          <w:rFonts w:ascii="Arial" w:hAnsi="Arial" w:eastAsia="Arial" w:cs="Arial"/>
          <w:b w:val="0"/>
          <w:bCs w:val="0"/>
          <w:i w:val="0"/>
          <w:iCs w:val="0"/>
          <w:caps w:val="0"/>
          <w:smallCaps w:val="0"/>
          <w:noProof w:val="0"/>
          <w:color w:val="auto"/>
          <w:sz w:val="24"/>
          <w:szCs w:val="24"/>
          <w:lang w:val="en-GB"/>
        </w:rPr>
        <w:t>, Journal of the Humanities of Indonesia, 11(2), p.7.</w:t>
      </w:r>
    </w:p>
    <w:p w:rsidR="0B985AAB" w:rsidP="4CC0568D" w:rsidRDefault="0B985AAB" w14:paraId="76826FBF" w14:textId="48AA6A2E">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r w:rsidRPr="4CC0568D" w:rsidR="5ED5D9A4">
        <w:rPr>
          <w:rFonts w:ascii="Arial" w:hAnsi="Arial" w:eastAsia="Arial" w:cs="Arial"/>
          <w:b w:val="0"/>
          <w:bCs w:val="0"/>
          <w:i w:val="0"/>
          <w:iCs w:val="0"/>
          <w:caps w:val="0"/>
          <w:smallCaps w:val="0"/>
          <w:noProof w:val="0"/>
          <w:color w:val="auto"/>
          <w:sz w:val="24"/>
          <w:szCs w:val="24"/>
          <w:lang w:val="en-GB"/>
        </w:rPr>
        <w:t>Sheridan, M., Howard, J. and Alderson, D., 2010. Play in early childhood: From birth to six years. Routledge.</w:t>
      </w:r>
    </w:p>
    <w:p w:rsidR="0B985AAB" w:rsidP="4CC0568D" w:rsidRDefault="0B985AAB" w14:paraId="570BBFED" w14:textId="6D7D675D">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0B985AAB" w:rsidP="4CC0568D" w:rsidRDefault="0B985AAB" w14:paraId="5833CCAA" w14:textId="5CFD2CD5">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r w:rsidRPr="4CC0568D" w:rsidR="5ED5D9A4">
        <w:rPr>
          <w:rFonts w:ascii="Arial" w:hAnsi="Arial" w:eastAsia="Arial" w:cs="Arial"/>
          <w:b w:val="0"/>
          <w:bCs w:val="0"/>
          <w:i w:val="0"/>
          <w:iCs w:val="0"/>
          <w:noProof w:val="0"/>
          <w:color w:val="auto"/>
          <w:sz w:val="24"/>
          <w:szCs w:val="24"/>
          <w:lang w:val="en-GB"/>
        </w:rPr>
        <w:t>Bodrova</w:t>
      </w:r>
      <w:r w:rsidRPr="4CC0568D" w:rsidR="5ED5D9A4">
        <w:rPr>
          <w:rFonts w:ascii="Arial" w:hAnsi="Arial" w:eastAsia="Arial" w:cs="Arial"/>
          <w:b w:val="0"/>
          <w:bCs w:val="0"/>
          <w:i w:val="0"/>
          <w:iCs w:val="0"/>
          <w:noProof w:val="0"/>
          <w:color w:val="auto"/>
          <w:sz w:val="24"/>
          <w:szCs w:val="24"/>
          <w:lang w:val="en-GB"/>
        </w:rPr>
        <w:t xml:space="preserve">, E., Leong, D. and Davidson, J. (1996) Scaffolding, self-regulated learning in the primary grades. San Luis Obispo, CA: Davidson Films, Inc. Available at: </w:t>
      </w:r>
      <w:hyperlink r:id="R1012d0f40a394c37">
        <w:r w:rsidRPr="4CC0568D" w:rsidR="5ED5D9A4">
          <w:rPr>
            <w:rStyle w:val="Hyperlink"/>
            <w:rFonts w:ascii="Arial" w:hAnsi="Arial" w:eastAsia="Arial" w:cs="Arial"/>
            <w:b w:val="0"/>
            <w:bCs w:val="0"/>
            <w:i w:val="0"/>
            <w:iCs w:val="0"/>
            <w:noProof w:val="0"/>
            <w:color w:val="auto"/>
            <w:sz w:val="24"/>
            <w:szCs w:val="24"/>
            <w:lang w:val="en-GB"/>
          </w:rPr>
          <w:t>Scaffolding: Self-Regulated Learning in the Primary Grades - Alexander Street, a ProQuest Company</w:t>
        </w:r>
      </w:hyperlink>
      <w:r w:rsidRPr="4CC0568D" w:rsidR="5ED5D9A4">
        <w:rPr>
          <w:rFonts w:ascii="Arial" w:hAnsi="Arial" w:eastAsia="Arial" w:cs="Arial"/>
          <w:b w:val="0"/>
          <w:bCs w:val="0"/>
          <w:i w:val="0"/>
          <w:iCs w:val="0"/>
          <w:noProof w:val="0"/>
          <w:color w:val="auto"/>
          <w:sz w:val="24"/>
          <w:szCs w:val="24"/>
          <w:lang w:val="en-GB"/>
        </w:rPr>
        <w:t xml:space="preserve"> [Accessed 22 February 2025].</w:t>
      </w:r>
    </w:p>
    <w:p w:rsidR="0B985AAB" w:rsidP="4CC0568D" w:rsidRDefault="0B985AAB" w14:paraId="349AF223" w14:textId="2607DDEF">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p>
    <w:p w:rsidR="0B985AAB" w:rsidP="4CC0568D" w:rsidRDefault="0B985AAB" w14:paraId="17BAAE78" w14:textId="64FBD30C">
      <w:pPr>
        <w:spacing w:before="0" w:beforeAutospacing="off" w:after="240" w:afterAutospacing="off" w:line="360" w:lineRule="auto"/>
        <w:jc w:val="left"/>
        <w:rPr>
          <w:rFonts w:ascii="Arial" w:hAnsi="Arial" w:eastAsia="Arial" w:cs="Arial"/>
          <w:b w:val="0"/>
          <w:bCs w:val="0"/>
          <w:i w:val="0"/>
          <w:iCs w:val="0"/>
          <w:noProof w:val="0"/>
          <w:color w:val="auto"/>
          <w:sz w:val="24"/>
          <w:szCs w:val="24"/>
          <w:lang w:val="en-GB"/>
        </w:rPr>
      </w:pPr>
      <w:r w:rsidRPr="4CC0568D" w:rsidR="5ED5D9A4">
        <w:rPr>
          <w:rFonts w:ascii="Arial" w:hAnsi="Arial" w:eastAsia="Arial" w:cs="Arial"/>
          <w:b w:val="0"/>
          <w:bCs w:val="0"/>
          <w:i w:val="0"/>
          <w:iCs w:val="0"/>
          <w:noProof w:val="0"/>
          <w:color w:val="auto"/>
          <w:sz w:val="24"/>
          <w:szCs w:val="24"/>
          <w:lang w:val="en-GB"/>
        </w:rPr>
        <w:t>colbypearce</w:t>
      </w:r>
      <w:r w:rsidRPr="4CC0568D" w:rsidR="5ED5D9A4">
        <w:rPr>
          <w:rFonts w:ascii="Arial" w:hAnsi="Arial" w:eastAsia="Arial" w:cs="Arial"/>
          <w:b w:val="0"/>
          <w:bCs w:val="0"/>
          <w:i w:val="0"/>
          <w:iCs w:val="0"/>
          <w:noProof w:val="0"/>
          <w:color w:val="auto"/>
          <w:sz w:val="24"/>
          <w:szCs w:val="24"/>
          <w:lang w:val="en-GB"/>
        </w:rPr>
        <w:t xml:space="preserve"> (2012). The Hawthorne Effect in Schools. [online] Attachment and Resilience. Available at: </w:t>
      </w:r>
      <w:hyperlink r:id="Ra76303e6d1fd4e66">
        <w:r w:rsidRPr="4CC0568D" w:rsidR="5ED5D9A4">
          <w:rPr>
            <w:rStyle w:val="Hyperlink"/>
            <w:rFonts w:ascii="Arial" w:hAnsi="Arial" w:eastAsia="Arial" w:cs="Arial"/>
            <w:b w:val="0"/>
            <w:bCs w:val="0"/>
            <w:i w:val="0"/>
            <w:iCs w:val="0"/>
            <w:noProof w:val="0"/>
            <w:color w:val="auto"/>
            <w:sz w:val="24"/>
            <w:szCs w:val="24"/>
            <w:lang w:val="en-GB"/>
          </w:rPr>
          <w:t>https://colbypearce.net/2012/09/24/the-hawthorne-effect-in-schools/</w:t>
        </w:r>
      </w:hyperlink>
      <w:r w:rsidRPr="4CC0568D" w:rsidR="5ED5D9A4">
        <w:rPr>
          <w:rFonts w:ascii="Arial" w:hAnsi="Arial" w:eastAsia="Arial" w:cs="Arial"/>
          <w:b w:val="0"/>
          <w:bCs w:val="0"/>
          <w:i w:val="0"/>
          <w:iCs w:val="0"/>
          <w:noProof w:val="0"/>
          <w:color w:val="auto"/>
          <w:sz w:val="24"/>
          <w:szCs w:val="24"/>
          <w:lang w:val="en-GB"/>
        </w:rPr>
        <w:t>. [accessed 23 February 2025].</w:t>
      </w:r>
    </w:p>
    <w:p w:rsidR="0B985AAB" w:rsidP="4CC0568D" w:rsidRDefault="0B985AAB" w14:paraId="5489F5CC" w14:textId="134250E2">
      <w:pPr>
        <w:spacing w:before="0" w:beforeAutospacing="off" w:after="240" w:afterAutospacing="off" w:line="360" w:lineRule="auto"/>
        <w:jc w:val="left"/>
        <w:rPr>
          <w:rFonts w:ascii="Arial" w:hAnsi="Arial" w:eastAsia="Arial" w:cs="Arial"/>
          <w:b w:val="0"/>
          <w:bCs w:val="0"/>
          <w:i w:val="0"/>
          <w:iCs w:val="0"/>
          <w:noProof w:val="0"/>
          <w:color w:val="auto"/>
          <w:sz w:val="24"/>
          <w:szCs w:val="24"/>
          <w:lang w:val="en-GB"/>
        </w:rPr>
      </w:pPr>
      <w:r w:rsidRPr="4CC0568D" w:rsidR="47A950C7">
        <w:rPr>
          <w:rFonts w:ascii="Arial" w:hAnsi="Arial" w:eastAsia="Arial" w:cs="Arial"/>
          <w:b w:val="0"/>
          <w:bCs w:val="0"/>
          <w:i w:val="0"/>
          <w:iCs w:val="0"/>
          <w:caps w:val="0"/>
          <w:smallCaps w:val="0"/>
          <w:noProof w:val="0"/>
          <w:color w:val="auto"/>
          <w:sz w:val="24"/>
          <w:szCs w:val="24"/>
          <w:lang w:val="en-GB"/>
        </w:rPr>
        <w:t xml:space="preserve">D'Agostino, Jerome </w:t>
      </w:r>
      <w:r w:rsidRPr="4CC0568D" w:rsidR="47A950C7">
        <w:rPr>
          <w:rFonts w:ascii="Arial" w:hAnsi="Arial" w:eastAsia="Arial" w:cs="Arial"/>
          <w:b w:val="0"/>
          <w:bCs w:val="0"/>
          <w:i w:val="0"/>
          <w:iCs w:val="0"/>
          <w:caps w:val="0"/>
          <w:smallCaps w:val="0"/>
          <w:noProof w:val="0"/>
          <w:color w:val="auto"/>
          <w:sz w:val="24"/>
          <w:szCs w:val="24"/>
          <w:lang w:val="en-GB"/>
        </w:rPr>
        <w:t>V. ;</w:t>
      </w:r>
      <w:r w:rsidRPr="4CC0568D" w:rsidR="47A950C7">
        <w:rPr>
          <w:rFonts w:ascii="Arial" w:hAnsi="Arial" w:eastAsia="Arial" w:cs="Arial"/>
          <w:b w:val="0"/>
          <w:bCs w:val="0"/>
          <w:i w:val="0"/>
          <w:iCs w:val="0"/>
          <w:caps w:val="0"/>
          <w:smallCaps w:val="0"/>
          <w:noProof w:val="0"/>
          <w:color w:val="auto"/>
          <w:sz w:val="24"/>
          <w:szCs w:val="24"/>
          <w:lang w:val="en-GB"/>
        </w:rPr>
        <w:t xml:space="preserve"> Rodgers, </w:t>
      </w:r>
      <w:r w:rsidRPr="4CC0568D" w:rsidR="47A950C7">
        <w:rPr>
          <w:rFonts w:ascii="Arial" w:hAnsi="Arial" w:eastAsia="Arial" w:cs="Arial"/>
          <w:b w:val="0"/>
          <w:bCs w:val="0"/>
          <w:i w:val="0"/>
          <w:iCs w:val="0"/>
          <w:caps w:val="0"/>
          <w:smallCaps w:val="0"/>
          <w:noProof w:val="0"/>
          <w:color w:val="auto"/>
          <w:sz w:val="24"/>
          <w:szCs w:val="24"/>
          <w:lang w:val="en-GB"/>
        </w:rPr>
        <w:t>Emily ;</w:t>
      </w:r>
      <w:r w:rsidRPr="4CC0568D" w:rsidR="47A950C7">
        <w:rPr>
          <w:rFonts w:ascii="Arial" w:hAnsi="Arial" w:eastAsia="Arial" w:cs="Arial"/>
          <w:b w:val="0"/>
          <w:bCs w:val="0"/>
          <w:i w:val="0"/>
          <w:iCs w:val="0"/>
          <w:caps w:val="0"/>
          <w:smallCaps w:val="0"/>
          <w:noProof w:val="0"/>
          <w:color w:val="auto"/>
          <w:sz w:val="24"/>
          <w:szCs w:val="24"/>
          <w:lang w:val="en-GB"/>
        </w:rPr>
        <w:t xml:space="preserve"> Winkler, </w:t>
      </w:r>
      <w:r w:rsidRPr="4CC0568D" w:rsidR="47A950C7">
        <w:rPr>
          <w:rFonts w:ascii="Arial" w:hAnsi="Arial" w:eastAsia="Arial" w:cs="Arial"/>
          <w:b w:val="0"/>
          <w:bCs w:val="0"/>
          <w:i w:val="0"/>
          <w:iCs w:val="0"/>
          <w:caps w:val="0"/>
          <w:smallCaps w:val="0"/>
          <w:noProof w:val="0"/>
          <w:color w:val="auto"/>
          <w:sz w:val="24"/>
          <w:szCs w:val="24"/>
          <w:lang w:val="en-GB"/>
        </w:rPr>
        <w:t>Christa ;</w:t>
      </w:r>
      <w:r w:rsidRPr="4CC0568D" w:rsidR="47A950C7">
        <w:rPr>
          <w:rFonts w:ascii="Arial" w:hAnsi="Arial" w:eastAsia="Arial" w:cs="Arial"/>
          <w:b w:val="0"/>
          <w:bCs w:val="0"/>
          <w:i w:val="0"/>
          <w:iCs w:val="0"/>
          <w:caps w:val="0"/>
          <w:smallCaps w:val="0"/>
          <w:noProof w:val="0"/>
          <w:color w:val="auto"/>
          <w:sz w:val="24"/>
          <w:szCs w:val="24"/>
          <w:lang w:val="en-GB"/>
        </w:rPr>
        <w:t xml:space="preserve"> Johnson, </w:t>
      </w:r>
      <w:r w:rsidRPr="4CC0568D" w:rsidR="47A950C7">
        <w:rPr>
          <w:rFonts w:ascii="Arial" w:hAnsi="Arial" w:eastAsia="Arial" w:cs="Arial"/>
          <w:b w:val="0"/>
          <w:bCs w:val="0"/>
          <w:i w:val="0"/>
          <w:iCs w:val="0"/>
          <w:caps w:val="0"/>
          <w:smallCaps w:val="0"/>
          <w:noProof w:val="0"/>
          <w:color w:val="auto"/>
          <w:sz w:val="24"/>
          <w:szCs w:val="24"/>
          <w:lang w:val="en-GB"/>
        </w:rPr>
        <w:t>Tracy ;</w:t>
      </w:r>
      <w:r w:rsidRPr="4CC0568D" w:rsidR="47A950C7">
        <w:rPr>
          <w:rFonts w:ascii="Arial" w:hAnsi="Arial" w:eastAsia="Arial" w:cs="Arial"/>
          <w:b w:val="0"/>
          <w:bCs w:val="0"/>
          <w:i w:val="0"/>
          <w:iCs w:val="0"/>
          <w:caps w:val="0"/>
          <w:smallCaps w:val="0"/>
          <w:noProof w:val="0"/>
          <w:color w:val="auto"/>
          <w:sz w:val="24"/>
          <w:szCs w:val="24"/>
          <w:lang w:val="en-GB"/>
        </w:rPr>
        <w:t xml:space="preserve"> </w:t>
      </w:r>
      <w:r w:rsidRPr="4CC0568D" w:rsidR="47A950C7">
        <w:rPr>
          <w:rFonts w:ascii="Arial" w:hAnsi="Arial" w:eastAsia="Arial" w:cs="Arial"/>
          <w:b w:val="0"/>
          <w:bCs w:val="0"/>
          <w:i w:val="0"/>
          <w:iCs w:val="0"/>
          <w:caps w:val="0"/>
          <w:smallCaps w:val="0"/>
          <w:noProof w:val="0"/>
          <w:color w:val="auto"/>
          <w:sz w:val="24"/>
          <w:szCs w:val="24"/>
          <w:lang w:val="en-GB"/>
        </w:rPr>
        <w:t>Berenbon</w:t>
      </w:r>
      <w:r w:rsidRPr="4CC0568D" w:rsidR="47A950C7">
        <w:rPr>
          <w:rFonts w:ascii="Arial" w:hAnsi="Arial" w:eastAsia="Arial" w:cs="Arial"/>
          <w:b w:val="0"/>
          <w:bCs w:val="0"/>
          <w:i w:val="0"/>
          <w:iCs w:val="0"/>
          <w:caps w:val="0"/>
          <w:smallCaps w:val="0"/>
          <w:noProof w:val="0"/>
          <w:color w:val="auto"/>
          <w:sz w:val="24"/>
          <w:szCs w:val="24"/>
          <w:lang w:val="en-GB"/>
        </w:rPr>
        <w:t>, Rebecca Philadelphia (2021) ‘The Generalizability of Running Record</w:t>
      </w:r>
    </w:p>
    <w:p w:rsidR="0B985AAB" w:rsidP="4CC0568D" w:rsidRDefault="0B985AAB" w14:paraId="5C59AD2F" w14:textId="13A8962E">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r w:rsidRPr="4CC0568D" w:rsidR="2AD38D23">
        <w:rPr>
          <w:rFonts w:ascii="Arial" w:hAnsi="Arial" w:eastAsia="Arial" w:cs="Arial"/>
          <w:b w:val="0"/>
          <w:bCs w:val="0"/>
          <w:i w:val="0"/>
          <w:iCs w:val="0"/>
          <w:caps w:val="0"/>
          <w:smallCaps w:val="0"/>
          <w:noProof w:val="0"/>
          <w:color w:val="auto"/>
          <w:sz w:val="24"/>
          <w:szCs w:val="24"/>
          <w:lang w:val="en-GB"/>
        </w:rPr>
        <w:t xml:space="preserve">Edwards, S. and Cutter-Mackenzie, A., 2013. Pedagogical play types: What do they suggest for learning about sustainability in early childhood </w:t>
      </w:r>
      <w:r w:rsidRPr="4CC0568D" w:rsidR="2AD38D23">
        <w:rPr>
          <w:rFonts w:ascii="Arial" w:hAnsi="Arial" w:eastAsia="Arial" w:cs="Arial"/>
          <w:b w:val="0"/>
          <w:bCs w:val="0"/>
          <w:i w:val="0"/>
          <w:iCs w:val="0"/>
          <w:caps w:val="0"/>
          <w:smallCaps w:val="0"/>
          <w:noProof w:val="0"/>
          <w:color w:val="auto"/>
          <w:sz w:val="24"/>
          <w:szCs w:val="24"/>
          <w:lang w:val="en-GB"/>
        </w:rPr>
        <w:t>education?.</w:t>
      </w:r>
      <w:r w:rsidRPr="4CC0568D" w:rsidR="2AD38D23">
        <w:rPr>
          <w:rFonts w:ascii="Arial" w:hAnsi="Arial" w:eastAsia="Arial" w:cs="Arial"/>
          <w:b w:val="0"/>
          <w:bCs w:val="0"/>
          <w:i w:val="0"/>
          <w:iCs w:val="0"/>
          <w:caps w:val="0"/>
          <w:smallCaps w:val="0"/>
          <w:noProof w:val="0"/>
          <w:color w:val="auto"/>
          <w:sz w:val="24"/>
          <w:szCs w:val="24"/>
          <w:lang w:val="en-GB"/>
        </w:rPr>
        <w:t xml:space="preserve"> International Journal of Early Childhood, 45, pp.327-346.</w:t>
      </w:r>
    </w:p>
    <w:p w:rsidR="0B985AAB" w:rsidP="4CC0568D" w:rsidRDefault="0B985AAB" w14:paraId="551A51D2" w14:textId="4F7DAD35">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0B985AAB" w:rsidP="4CC0568D" w:rsidRDefault="0B985AAB" w14:paraId="25B39C97" w14:textId="3B9A894A">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4CC0568D" w:rsidR="55AAA204">
        <w:rPr>
          <w:rFonts w:ascii="Arial" w:hAnsi="Arial" w:eastAsia="Arial" w:cs="Arial"/>
          <w:b w:val="0"/>
          <w:bCs w:val="0"/>
          <w:i w:val="0"/>
          <w:iCs w:val="0"/>
          <w:caps w:val="0"/>
          <w:smallCaps w:val="0"/>
          <w:noProof w:val="0"/>
          <w:color w:val="auto"/>
          <w:sz w:val="24"/>
          <w:szCs w:val="24"/>
          <w:lang w:val="en-GB"/>
        </w:rPr>
        <w:t>Feez, S. (2010) Montessori and early childhood : a guide for students. Los Angeles: SAGE.</w:t>
      </w:r>
    </w:p>
    <w:p w:rsidR="0B985AAB" w:rsidP="4CC0568D" w:rsidRDefault="0B985AAB" w14:paraId="28F15074" w14:textId="5DAD305D">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0B985AAB" w:rsidP="4CC0568D" w:rsidRDefault="0B985AAB" w14:paraId="061ECAA6" w14:textId="4FEC4A11">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4CC0568D" w:rsidR="2AD38D23">
        <w:rPr>
          <w:rFonts w:ascii="Arial" w:hAnsi="Arial" w:eastAsia="Arial" w:cs="Arial"/>
          <w:b w:val="0"/>
          <w:bCs w:val="0"/>
          <w:i w:val="0"/>
          <w:iCs w:val="0"/>
          <w:caps w:val="0"/>
          <w:smallCaps w:val="0"/>
          <w:noProof w:val="0"/>
          <w:color w:val="auto"/>
          <w:sz w:val="24"/>
          <w:szCs w:val="24"/>
          <w:lang w:val="en-GB"/>
        </w:rPr>
        <w:t xml:space="preserve">Hakkarainen, P., </w:t>
      </w:r>
      <w:r w:rsidRPr="4CC0568D" w:rsidR="2AD38D23">
        <w:rPr>
          <w:rFonts w:ascii="Arial" w:hAnsi="Arial" w:eastAsia="Arial" w:cs="Arial"/>
          <w:b w:val="0"/>
          <w:bCs w:val="0"/>
          <w:i w:val="0"/>
          <w:iCs w:val="0"/>
          <w:caps w:val="0"/>
          <w:smallCaps w:val="0"/>
          <w:noProof w:val="0"/>
          <w:color w:val="auto"/>
          <w:sz w:val="24"/>
          <w:szCs w:val="24"/>
          <w:lang w:val="en-GB"/>
        </w:rPr>
        <w:t>Bredikyte</w:t>
      </w:r>
      <w:r w:rsidRPr="4CC0568D" w:rsidR="2AD38D23">
        <w:rPr>
          <w:rFonts w:ascii="Arial" w:hAnsi="Arial" w:eastAsia="Arial" w:cs="Arial"/>
          <w:b w:val="0"/>
          <w:bCs w:val="0"/>
          <w:i w:val="0"/>
          <w:iCs w:val="0"/>
          <w:caps w:val="0"/>
          <w:smallCaps w:val="0"/>
          <w:noProof w:val="0"/>
          <w:color w:val="auto"/>
          <w:sz w:val="24"/>
          <w:szCs w:val="24"/>
          <w:lang w:val="en-GB"/>
        </w:rPr>
        <w:t>, M., Jakkula, K. and Munter, H., 2013. Adult play guidance and children's play development in a narrative play-world. European Early Childhood Education Research Journal, 21(2), pp.213-225.</w:t>
      </w:r>
    </w:p>
    <w:p w:rsidR="0B985AAB" w:rsidP="4CC0568D" w:rsidRDefault="0B985AAB" w14:paraId="2B3D07FD" w14:textId="234C0061">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0B985AAB" w:rsidP="6B7EEA4C" w:rsidRDefault="0B985AAB" w14:paraId="77A67AF2" w14:textId="5BD0F4E9">
      <w:pPr>
        <w:spacing w:before="0" w:beforeAutospacing="off" w:after="0" w:afterAutospacing="off" w:line="360" w:lineRule="auto"/>
      </w:pPr>
      <w:r w:rsidRPr="4CC0568D" w:rsidR="285CB182">
        <w:rPr>
          <w:rFonts w:ascii="Arial" w:hAnsi="Arial" w:eastAsia="Arial" w:cs="Arial"/>
          <w:noProof w:val="0"/>
          <w:sz w:val="24"/>
          <w:szCs w:val="24"/>
          <w:lang w:val="en-GB"/>
        </w:rPr>
        <w:t xml:space="preserve">Henderson, K.A., Humberstone, B. and Prince, H. (2016) </w:t>
      </w:r>
      <w:r w:rsidRPr="4CC0568D" w:rsidR="285CB182">
        <w:rPr>
          <w:rFonts w:ascii="Arial" w:hAnsi="Arial" w:eastAsia="Arial" w:cs="Arial"/>
          <w:i w:val="1"/>
          <w:iCs w:val="1"/>
          <w:noProof w:val="0"/>
          <w:sz w:val="24"/>
          <w:szCs w:val="24"/>
          <w:lang w:val="en-GB"/>
        </w:rPr>
        <w:t>Routledge international handbook of outdoor studies</w:t>
      </w:r>
      <w:r w:rsidRPr="4CC0568D" w:rsidR="285CB182">
        <w:rPr>
          <w:rFonts w:ascii="Arial" w:hAnsi="Arial" w:eastAsia="Arial" w:cs="Arial"/>
          <w:noProof w:val="0"/>
          <w:sz w:val="24"/>
          <w:szCs w:val="24"/>
          <w:lang w:val="en-GB"/>
        </w:rPr>
        <w:t xml:space="preserve">. 1st ed. London: Routledge. Available at: </w:t>
      </w:r>
      <w:hyperlink r:id="R13ea6947c2cf4987">
        <w:r w:rsidRPr="4CC0568D" w:rsidR="285CB182">
          <w:rPr>
            <w:rStyle w:val="Hyperlink"/>
            <w:rFonts w:ascii="Arial" w:hAnsi="Arial" w:eastAsia="Arial" w:cs="Arial"/>
            <w:noProof w:val="0"/>
            <w:sz w:val="24"/>
            <w:szCs w:val="24"/>
            <w:lang w:val="en-GB"/>
          </w:rPr>
          <w:t>https://doi.org/10.4324/9781315768465</w:t>
        </w:r>
      </w:hyperlink>
      <w:r w:rsidRPr="4CC0568D" w:rsidR="285CB182">
        <w:rPr>
          <w:rFonts w:ascii="Arial" w:hAnsi="Arial" w:eastAsia="Arial" w:cs="Arial"/>
          <w:noProof w:val="0"/>
          <w:sz w:val="24"/>
          <w:szCs w:val="24"/>
          <w:lang w:val="en-GB"/>
        </w:rPr>
        <w:t>.</w:t>
      </w:r>
    </w:p>
    <w:p w:rsidR="0B985AAB" w:rsidP="4CC0568D" w:rsidRDefault="0B985AAB" w14:paraId="40DA7AA0" w14:textId="02CE7AF5">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0B985AAB" w:rsidP="4CC0568D" w:rsidRDefault="0B985AAB" w14:paraId="45B014BF" w14:textId="7CE20BD6">
      <w:pPr>
        <w:pStyle w:val="Normal"/>
        <w:spacing w:before="0" w:beforeAutospacing="off" w:after="0" w:afterAutospacing="off" w:line="360" w:lineRule="auto"/>
        <w:rPr>
          <w:rFonts w:ascii="Arial" w:hAnsi="Arial" w:eastAsia="Arial" w:cs="Arial"/>
          <w:b w:val="0"/>
          <w:bCs w:val="0"/>
          <w:i w:val="0"/>
          <w:iCs w:val="0"/>
          <w:noProof w:val="0"/>
          <w:color w:val="auto"/>
          <w:sz w:val="24"/>
          <w:szCs w:val="24"/>
          <w:lang w:val="en-GB"/>
        </w:rPr>
      </w:pPr>
      <w:r w:rsidRPr="4CC0568D" w:rsidR="0B985AAB">
        <w:rPr>
          <w:rFonts w:ascii="Arial" w:hAnsi="Arial" w:eastAsia="Arial" w:cs="Arial"/>
          <w:b w:val="0"/>
          <w:bCs w:val="0"/>
          <w:i w:val="0"/>
          <w:iCs w:val="0"/>
          <w:noProof w:val="0"/>
          <w:color w:val="auto"/>
          <w:sz w:val="24"/>
          <w:szCs w:val="24"/>
          <w:lang w:val="en-GB"/>
        </w:rPr>
        <w:t xml:space="preserve">Howard, J. (2020) ‘The power of play’, </w:t>
      </w:r>
      <w:r w:rsidRPr="4CC0568D" w:rsidR="0B985AAB">
        <w:rPr>
          <w:rFonts w:ascii="Arial" w:hAnsi="Arial" w:eastAsia="Arial" w:cs="Arial"/>
          <w:b w:val="0"/>
          <w:bCs w:val="0"/>
          <w:i w:val="0"/>
          <w:iCs w:val="0"/>
          <w:noProof w:val="0"/>
          <w:color w:val="auto"/>
          <w:sz w:val="24"/>
          <w:szCs w:val="24"/>
          <w:lang w:val="en-GB"/>
        </w:rPr>
        <w:t>The Lancet (British edition)</w:t>
      </w:r>
      <w:r w:rsidRPr="4CC0568D" w:rsidR="0B985AAB">
        <w:rPr>
          <w:rFonts w:ascii="Arial" w:hAnsi="Arial" w:eastAsia="Arial" w:cs="Arial"/>
          <w:b w:val="0"/>
          <w:bCs w:val="0"/>
          <w:i w:val="0"/>
          <w:iCs w:val="0"/>
          <w:noProof w:val="0"/>
          <w:color w:val="auto"/>
          <w:sz w:val="24"/>
          <w:szCs w:val="24"/>
          <w:lang w:val="en-GB"/>
        </w:rPr>
        <w:t xml:space="preserve">, 395(10220), pp. 261–262. Available at: </w:t>
      </w:r>
      <w:hyperlink r:id="R0000df8b84694c56">
        <w:r w:rsidRPr="4CC0568D" w:rsidR="0B985AAB">
          <w:rPr>
            <w:rStyle w:val="Hyperlink"/>
            <w:rFonts w:ascii="Arial" w:hAnsi="Arial" w:eastAsia="Arial" w:cs="Arial"/>
            <w:b w:val="0"/>
            <w:bCs w:val="0"/>
            <w:i w:val="0"/>
            <w:iCs w:val="0"/>
            <w:noProof w:val="0"/>
            <w:sz w:val="24"/>
            <w:szCs w:val="24"/>
            <w:lang w:val="en-GB"/>
          </w:rPr>
          <w:t>https://doi.org/10.1016/S0140-6736(20)30101-X</w:t>
        </w:r>
      </w:hyperlink>
      <w:r w:rsidRPr="4CC0568D" w:rsidR="0B985AAB">
        <w:rPr>
          <w:rFonts w:ascii="Arial" w:hAnsi="Arial" w:eastAsia="Arial" w:cs="Arial"/>
          <w:b w:val="0"/>
          <w:bCs w:val="0"/>
          <w:i w:val="0"/>
          <w:iCs w:val="0"/>
          <w:noProof w:val="0"/>
          <w:color w:val="auto"/>
          <w:sz w:val="24"/>
          <w:szCs w:val="24"/>
          <w:lang w:val="en-GB"/>
        </w:rPr>
        <w:t>.</w:t>
      </w:r>
    </w:p>
    <w:p w:rsidR="123FBA84" w:rsidP="4CC0568D" w:rsidRDefault="123FBA84" w14:paraId="1170779A" w14:textId="67E63377">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p>
    <w:p w:rsidR="123FBA84" w:rsidP="4CC0568D" w:rsidRDefault="123FBA84" w14:paraId="27993811" w14:textId="59094177">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4CC0568D" w:rsidR="70B96ACB">
        <w:rPr>
          <w:rFonts w:ascii="Arial" w:hAnsi="Arial" w:eastAsia="Arial" w:cs="Arial"/>
          <w:b w:val="0"/>
          <w:bCs w:val="0"/>
          <w:i w:val="0"/>
          <w:iCs w:val="0"/>
          <w:caps w:val="0"/>
          <w:smallCaps w:val="0"/>
          <w:noProof w:val="0"/>
          <w:color w:val="auto"/>
          <w:sz w:val="24"/>
          <w:szCs w:val="24"/>
          <w:lang w:val="en-GB"/>
        </w:rPr>
        <w:t xml:space="preserve">Howard, J. and McInnes, K. (2013) The essence of </w:t>
      </w:r>
      <w:r w:rsidRPr="4CC0568D" w:rsidR="70B96ACB">
        <w:rPr>
          <w:rFonts w:ascii="Arial" w:hAnsi="Arial" w:eastAsia="Arial" w:cs="Arial"/>
          <w:b w:val="0"/>
          <w:bCs w:val="0"/>
          <w:i w:val="0"/>
          <w:iCs w:val="0"/>
          <w:caps w:val="0"/>
          <w:smallCaps w:val="0"/>
          <w:noProof w:val="0"/>
          <w:color w:val="auto"/>
          <w:sz w:val="24"/>
          <w:szCs w:val="24"/>
          <w:lang w:val="en-GB"/>
        </w:rPr>
        <w:t>play :</w:t>
      </w:r>
      <w:r w:rsidRPr="4CC0568D" w:rsidR="70B96ACB">
        <w:rPr>
          <w:rFonts w:ascii="Arial" w:hAnsi="Arial" w:eastAsia="Arial" w:cs="Arial"/>
          <w:b w:val="0"/>
          <w:bCs w:val="0"/>
          <w:i w:val="0"/>
          <w:iCs w:val="0"/>
          <w:caps w:val="0"/>
          <w:smallCaps w:val="0"/>
          <w:noProof w:val="0"/>
          <w:color w:val="auto"/>
          <w:sz w:val="24"/>
          <w:szCs w:val="24"/>
          <w:lang w:val="en-GB"/>
        </w:rPr>
        <w:t xml:space="preserve"> a practice companion for professionals working with children and young people. Abingdon, </w:t>
      </w:r>
      <w:r w:rsidRPr="4CC0568D" w:rsidR="70B96ACB">
        <w:rPr>
          <w:rFonts w:ascii="Arial" w:hAnsi="Arial" w:eastAsia="Arial" w:cs="Arial"/>
          <w:b w:val="0"/>
          <w:bCs w:val="0"/>
          <w:i w:val="0"/>
          <w:iCs w:val="0"/>
          <w:caps w:val="0"/>
          <w:smallCaps w:val="0"/>
          <w:noProof w:val="0"/>
          <w:color w:val="auto"/>
          <w:sz w:val="24"/>
          <w:szCs w:val="24"/>
          <w:lang w:val="en-GB"/>
        </w:rPr>
        <w:t>Oxon ;</w:t>
      </w:r>
      <w:r w:rsidRPr="4CC0568D" w:rsidR="70B96ACB">
        <w:rPr>
          <w:rFonts w:ascii="Arial" w:hAnsi="Arial" w:eastAsia="Arial" w:cs="Arial"/>
          <w:b w:val="0"/>
          <w:bCs w:val="0"/>
          <w:i w:val="0"/>
          <w:iCs w:val="0"/>
          <w:caps w:val="0"/>
          <w:smallCaps w:val="0"/>
          <w:noProof w:val="0"/>
          <w:color w:val="auto"/>
          <w:sz w:val="24"/>
          <w:szCs w:val="24"/>
          <w:lang w:val="en-GB"/>
        </w:rPr>
        <w:t xml:space="preserve"> Routledge. Available at: </w:t>
      </w:r>
      <w:hyperlink r:id="Rd407d96ac37e4111">
        <w:r w:rsidRPr="4CC0568D" w:rsidR="70B96ACB">
          <w:rPr>
            <w:rStyle w:val="Hyperlink"/>
            <w:rFonts w:ascii="Arial" w:hAnsi="Arial" w:eastAsia="Arial" w:cs="Arial"/>
            <w:b w:val="0"/>
            <w:bCs w:val="0"/>
            <w:i w:val="0"/>
            <w:iCs w:val="0"/>
            <w:caps w:val="0"/>
            <w:smallCaps w:val="0"/>
            <w:strike w:val="0"/>
            <w:dstrike w:val="0"/>
            <w:noProof w:val="0"/>
            <w:sz w:val="24"/>
            <w:szCs w:val="24"/>
            <w:lang w:val="en-GB"/>
          </w:rPr>
          <w:t>https://doi.org/10.4324/9780203075104</w:t>
        </w:r>
      </w:hyperlink>
      <w:r w:rsidRPr="4CC0568D" w:rsidR="70B96ACB">
        <w:rPr>
          <w:rFonts w:ascii="Arial" w:hAnsi="Arial" w:eastAsia="Arial" w:cs="Arial"/>
          <w:b w:val="0"/>
          <w:bCs w:val="0"/>
          <w:i w:val="0"/>
          <w:iCs w:val="0"/>
          <w:caps w:val="0"/>
          <w:smallCaps w:val="0"/>
          <w:noProof w:val="0"/>
          <w:color w:val="auto"/>
          <w:sz w:val="24"/>
          <w:szCs w:val="24"/>
          <w:lang w:val="en-GB"/>
        </w:rPr>
        <w:t>.</w:t>
      </w:r>
    </w:p>
    <w:p w:rsidR="123FBA84" w:rsidP="4CC0568D" w:rsidRDefault="123FBA84" w14:paraId="0EFFCCBD" w14:textId="4E6E467C">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123FBA84" w:rsidP="4CC0568D" w:rsidRDefault="123FBA84" w14:paraId="1B7CFFFB" w14:textId="2DD1FC12">
      <w:pPr>
        <w:spacing w:before="0" w:beforeAutospacing="off" w:after="0" w:afterAutospacing="off"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4CC0568D" w:rsidR="123FBA84">
        <w:rPr>
          <w:rFonts w:ascii="Arial" w:hAnsi="Arial" w:eastAsia="Arial" w:cs="Arial"/>
          <w:b w:val="0"/>
          <w:bCs w:val="0"/>
          <w:i w:val="0"/>
          <w:iCs w:val="0"/>
          <w:caps w:val="0"/>
          <w:smallCaps w:val="0"/>
          <w:noProof w:val="0"/>
          <w:color w:val="auto"/>
          <w:sz w:val="24"/>
          <w:szCs w:val="24"/>
          <w:lang w:val="en-GB"/>
        </w:rPr>
        <w:t xml:space="preserve">Isaacs, B. (2007) </w:t>
      </w:r>
      <w:r w:rsidRPr="4CC0568D" w:rsidR="123FBA84">
        <w:rPr>
          <w:rFonts w:ascii="Arial" w:hAnsi="Arial" w:eastAsia="Arial" w:cs="Arial"/>
          <w:b w:val="0"/>
          <w:bCs w:val="0"/>
          <w:i w:val="0"/>
          <w:iCs w:val="0"/>
          <w:caps w:val="0"/>
          <w:smallCaps w:val="0"/>
          <w:noProof w:val="0"/>
          <w:color w:val="auto"/>
          <w:sz w:val="24"/>
          <w:szCs w:val="24"/>
          <w:lang w:val="en-GB"/>
        </w:rPr>
        <w:t>Bringing the Montessori approach to your early years practice</w:t>
      </w:r>
      <w:r w:rsidRPr="4CC0568D" w:rsidR="123FBA84">
        <w:rPr>
          <w:rFonts w:ascii="Arial" w:hAnsi="Arial" w:eastAsia="Arial" w:cs="Arial"/>
          <w:b w:val="0"/>
          <w:bCs w:val="0"/>
          <w:i w:val="0"/>
          <w:iCs w:val="0"/>
          <w:caps w:val="0"/>
          <w:smallCaps w:val="0"/>
          <w:noProof w:val="0"/>
          <w:color w:val="auto"/>
          <w:sz w:val="24"/>
          <w:szCs w:val="24"/>
          <w:lang w:val="en-GB"/>
        </w:rPr>
        <w:t xml:space="preserve">. New </w:t>
      </w:r>
      <w:r w:rsidRPr="4CC0568D" w:rsidR="123FBA84">
        <w:rPr>
          <w:rFonts w:ascii="Arial" w:hAnsi="Arial" w:eastAsia="Arial" w:cs="Arial"/>
          <w:b w:val="0"/>
          <w:bCs w:val="0"/>
          <w:i w:val="0"/>
          <w:iCs w:val="0"/>
          <w:caps w:val="0"/>
          <w:smallCaps w:val="0"/>
          <w:noProof w:val="0"/>
          <w:color w:val="auto"/>
          <w:sz w:val="24"/>
          <w:szCs w:val="24"/>
          <w:lang w:val="en-GB"/>
        </w:rPr>
        <w:t>York ;</w:t>
      </w:r>
      <w:r w:rsidRPr="4CC0568D" w:rsidR="123FBA84">
        <w:rPr>
          <w:rFonts w:ascii="Arial" w:hAnsi="Arial" w:eastAsia="Arial" w:cs="Arial"/>
          <w:b w:val="0"/>
          <w:bCs w:val="0"/>
          <w:i w:val="0"/>
          <w:iCs w:val="0"/>
          <w:caps w:val="0"/>
          <w:smallCaps w:val="0"/>
          <w:noProof w:val="0"/>
          <w:color w:val="auto"/>
          <w:sz w:val="24"/>
          <w:szCs w:val="24"/>
          <w:lang w:val="en-GB"/>
        </w:rPr>
        <w:t xml:space="preserve"> Routledge.</w:t>
      </w:r>
    </w:p>
    <w:p w:rsidR="6B7EEA4C" w:rsidP="4CC0568D" w:rsidRDefault="6B7EEA4C" w14:paraId="16939F7C" w14:textId="43A8D762">
      <w:pPr>
        <w:spacing w:before="0" w:beforeAutospacing="off" w:after="0" w:afterAutospacing="off" w:line="360" w:lineRule="auto"/>
        <w:rPr>
          <w:rFonts w:ascii="Arial" w:hAnsi="Arial" w:eastAsia="Arial" w:cs="Arial"/>
          <w:b w:val="0"/>
          <w:bCs w:val="0"/>
          <w:i w:val="0"/>
          <w:iCs w:val="0"/>
          <w:caps w:val="0"/>
          <w:smallCaps w:val="0"/>
          <w:noProof w:val="0"/>
          <w:color w:val="auto" w:themeColor="text1" w:themeTint="FF" w:themeShade="FF"/>
          <w:sz w:val="24"/>
          <w:szCs w:val="24"/>
          <w:lang w:val="en-GB"/>
        </w:rPr>
      </w:pPr>
    </w:p>
    <w:p w:rsidR="14BE91EF" w:rsidP="4CC0568D" w:rsidRDefault="14BE91EF" w14:paraId="02E582BE" w14:textId="3B122A7C">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r w:rsidRPr="4CC0568D" w:rsidR="36C8B3F4">
        <w:rPr>
          <w:rFonts w:ascii="Arial" w:hAnsi="Arial" w:eastAsia="Arial" w:cs="Arial"/>
          <w:b w:val="0"/>
          <w:bCs w:val="0"/>
          <w:i w:val="0"/>
          <w:iCs w:val="0"/>
          <w:noProof w:val="0"/>
          <w:color w:val="auto"/>
          <w:sz w:val="24"/>
          <w:szCs w:val="24"/>
          <w:lang w:val="en-GB"/>
        </w:rPr>
        <w:t xml:space="preserve">Moyles, J.R. (ed.) (2015) The excellence of play. 4th edition. Maidenhead, </w:t>
      </w:r>
      <w:r w:rsidRPr="4CC0568D" w:rsidR="36C8B3F4">
        <w:rPr>
          <w:rFonts w:ascii="Arial" w:hAnsi="Arial" w:eastAsia="Arial" w:cs="Arial"/>
          <w:b w:val="0"/>
          <w:bCs w:val="0"/>
          <w:i w:val="0"/>
          <w:iCs w:val="0"/>
          <w:noProof w:val="0"/>
          <w:color w:val="auto"/>
          <w:sz w:val="24"/>
          <w:szCs w:val="24"/>
          <w:lang w:val="en-GB"/>
        </w:rPr>
        <w:t>Berkshire ;</w:t>
      </w:r>
      <w:r w:rsidRPr="4CC0568D" w:rsidR="36C8B3F4">
        <w:rPr>
          <w:rFonts w:ascii="Arial" w:hAnsi="Arial" w:eastAsia="Arial" w:cs="Arial"/>
          <w:b w:val="0"/>
          <w:bCs w:val="0"/>
          <w:i w:val="0"/>
          <w:iCs w:val="0"/>
          <w:noProof w:val="0"/>
          <w:color w:val="auto"/>
          <w:sz w:val="24"/>
          <w:szCs w:val="24"/>
          <w:lang w:val="en-GB"/>
        </w:rPr>
        <w:t xml:space="preserve"> Open University Press.</w:t>
      </w:r>
    </w:p>
    <w:p w:rsidR="14BE91EF" w:rsidP="4CC0568D" w:rsidRDefault="14BE91EF" w14:paraId="7BB0AC92" w14:textId="78077E7C">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p>
    <w:p w:rsidR="14BE91EF" w:rsidP="4CC0568D" w:rsidRDefault="14BE91EF" w14:paraId="53D8AB67" w14:textId="3021A5D0">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r w:rsidRPr="4CC0568D" w:rsidR="36C8B3F4">
        <w:rPr>
          <w:rFonts w:ascii="Arial" w:hAnsi="Arial" w:eastAsia="Arial" w:cs="Arial"/>
          <w:b w:val="0"/>
          <w:bCs w:val="0"/>
          <w:i w:val="0"/>
          <w:iCs w:val="0"/>
          <w:noProof w:val="0"/>
          <w:color w:val="auto"/>
          <w:sz w:val="24"/>
          <w:szCs w:val="24"/>
          <w:lang w:val="en-GB"/>
        </w:rPr>
        <w:t xml:space="preserve">Paul </w:t>
      </w:r>
      <w:r w:rsidRPr="4CC0568D" w:rsidR="36C8B3F4">
        <w:rPr>
          <w:rFonts w:ascii="Arial" w:hAnsi="Arial" w:eastAsia="Arial" w:cs="Arial"/>
          <w:b w:val="0"/>
          <w:bCs w:val="0"/>
          <w:i w:val="0"/>
          <w:iCs w:val="0"/>
          <w:noProof w:val="0"/>
          <w:color w:val="auto"/>
          <w:sz w:val="24"/>
          <w:szCs w:val="24"/>
          <w:lang w:val="en-GB"/>
        </w:rPr>
        <w:t>Muentener</w:t>
      </w:r>
      <w:r w:rsidRPr="4CC0568D" w:rsidR="36C8B3F4">
        <w:rPr>
          <w:rFonts w:ascii="Arial" w:hAnsi="Arial" w:eastAsia="Arial" w:cs="Arial"/>
          <w:b w:val="0"/>
          <w:bCs w:val="0"/>
          <w:i w:val="0"/>
          <w:iCs w:val="0"/>
          <w:noProof w:val="0"/>
          <w:color w:val="auto"/>
          <w:sz w:val="24"/>
          <w:szCs w:val="24"/>
          <w:lang w:val="en-GB"/>
        </w:rPr>
        <w:t xml:space="preserve">, Elise Herrig and Laura Schulz (2018) ‘The Efficiency of Infants’ Exploratory Play Is Related to Longer-Term Cognitive Development’, Frontiers in psychology, 9. Available at: </w:t>
      </w:r>
      <w:hyperlink r:id="R96d72737f88a42df">
        <w:r w:rsidRPr="4CC0568D" w:rsidR="36C8B3F4">
          <w:rPr>
            <w:rStyle w:val="Hyperlink"/>
            <w:rFonts w:ascii="Arial" w:hAnsi="Arial" w:eastAsia="Arial" w:cs="Arial"/>
            <w:b w:val="0"/>
            <w:bCs w:val="0"/>
            <w:i w:val="0"/>
            <w:iCs w:val="0"/>
            <w:noProof w:val="0"/>
            <w:sz w:val="24"/>
            <w:szCs w:val="24"/>
            <w:lang w:val="en-GB"/>
          </w:rPr>
          <w:t>https://doi.org/10.3389/fpsyg.2018.00635</w:t>
        </w:r>
      </w:hyperlink>
      <w:r w:rsidRPr="4CC0568D" w:rsidR="36C8B3F4">
        <w:rPr>
          <w:rFonts w:ascii="Arial" w:hAnsi="Arial" w:eastAsia="Arial" w:cs="Arial"/>
          <w:b w:val="0"/>
          <w:bCs w:val="0"/>
          <w:i w:val="0"/>
          <w:iCs w:val="0"/>
          <w:noProof w:val="0"/>
          <w:color w:val="auto"/>
          <w:sz w:val="24"/>
          <w:szCs w:val="24"/>
          <w:lang w:val="en-GB"/>
        </w:rPr>
        <w:t>.</w:t>
      </w:r>
    </w:p>
    <w:p w:rsidR="14BE91EF" w:rsidP="4CC0568D" w:rsidRDefault="14BE91EF" w14:paraId="3B6A5755" w14:textId="6260ADC9">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p>
    <w:p w:rsidR="14BE91EF" w:rsidP="4CC0568D" w:rsidRDefault="14BE91EF" w14:paraId="16FE3C23" w14:textId="272FB20F">
      <w:pPr>
        <w:spacing w:before="150" w:beforeAutospacing="off" w:after="0" w:afterAutospacing="off" w:line="360" w:lineRule="auto"/>
        <w:ind w:left="274" w:right="0" w:hanging="274"/>
        <w:jc w:val="left"/>
        <w:rPr>
          <w:rFonts w:ascii="Arial" w:hAnsi="Arial" w:eastAsia="Arial" w:cs="Arial"/>
          <w:b w:val="0"/>
          <w:bCs w:val="0"/>
          <w:i w:val="0"/>
          <w:iCs w:val="0"/>
          <w:noProof w:val="0"/>
          <w:color w:val="auto"/>
          <w:sz w:val="24"/>
          <w:szCs w:val="24"/>
          <w:lang w:val="en-GB"/>
        </w:rPr>
      </w:pPr>
      <w:r w:rsidRPr="4CC0568D" w:rsidR="36C8B3F4">
        <w:rPr>
          <w:rFonts w:ascii="Arial" w:hAnsi="Arial" w:eastAsia="Arial" w:cs="Arial"/>
          <w:b w:val="0"/>
          <w:bCs w:val="0"/>
          <w:i w:val="0"/>
          <w:iCs w:val="0"/>
          <w:noProof w:val="0"/>
          <w:color w:val="auto"/>
          <w:sz w:val="24"/>
          <w:szCs w:val="24"/>
          <w:lang w:val="en-GB"/>
        </w:rPr>
        <w:t xml:space="preserve">Play Wales (2018) ‘Playing and Hanging Out’ </w:t>
      </w:r>
      <w:hyperlink r:id="R30a0cfaa66704bb8">
        <w:r w:rsidRPr="4CC0568D" w:rsidR="36C8B3F4">
          <w:rPr>
            <w:rStyle w:val="Hyperlink"/>
            <w:rFonts w:ascii="Arial" w:hAnsi="Arial" w:eastAsia="Arial" w:cs="Arial"/>
            <w:b w:val="0"/>
            <w:bCs w:val="0"/>
            <w:i w:val="0"/>
            <w:iCs w:val="0"/>
            <w:noProof w:val="0"/>
            <w:color w:val="auto"/>
            <w:sz w:val="24"/>
            <w:szCs w:val="24"/>
            <w:lang w:val="en-GB"/>
          </w:rPr>
          <w:t>http://www.playwales.org.uk/eng/playinghangingout</w:t>
        </w:r>
      </w:hyperlink>
      <w:r w:rsidRPr="4CC0568D" w:rsidR="36C8B3F4">
        <w:rPr>
          <w:rFonts w:ascii="Arial" w:hAnsi="Arial" w:eastAsia="Arial" w:cs="Arial"/>
          <w:b w:val="0"/>
          <w:bCs w:val="0"/>
          <w:i w:val="0"/>
          <w:iCs w:val="0"/>
          <w:noProof w:val="0"/>
          <w:color w:val="auto"/>
          <w:sz w:val="24"/>
          <w:szCs w:val="24"/>
          <w:lang w:val="en-GB"/>
        </w:rPr>
        <w:t xml:space="preserve"> [Accessed: 23/2/25].</w:t>
      </w:r>
    </w:p>
    <w:p w:rsidR="14BE91EF" w:rsidP="4CC0568D" w:rsidRDefault="14BE91EF" w14:paraId="46A58290" w14:textId="149E0F51">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p>
    <w:p w:rsidR="14BE91EF" w:rsidP="4CC0568D" w:rsidRDefault="14BE91EF" w14:paraId="3F527125" w14:textId="3375AD67">
      <w:pPr>
        <w:pStyle w:val="Normal"/>
        <w:spacing w:before="0" w:beforeAutospacing="off" w:after="0" w:afterAutospacing="off" w:line="360" w:lineRule="auto"/>
        <w:rPr>
          <w:rFonts w:ascii="Arial" w:hAnsi="Arial" w:eastAsia="Arial" w:cs="Arial"/>
          <w:b w:val="0"/>
          <w:bCs w:val="0"/>
          <w:i w:val="0"/>
          <w:iCs w:val="0"/>
          <w:noProof w:val="0"/>
          <w:color w:val="auto"/>
          <w:sz w:val="24"/>
          <w:szCs w:val="24"/>
          <w:lang w:val="en-GB"/>
        </w:rPr>
      </w:pPr>
      <w:r w:rsidRPr="4CC0568D" w:rsidR="36C8B3F4">
        <w:rPr>
          <w:rFonts w:ascii="Arial" w:hAnsi="Arial" w:eastAsia="Arial" w:cs="Arial"/>
          <w:b w:val="0"/>
          <w:bCs w:val="0"/>
          <w:i w:val="0"/>
          <w:iCs w:val="0"/>
          <w:noProof w:val="0"/>
          <w:color w:val="auto"/>
          <w:sz w:val="24"/>
          <w:szCs w:val="24"/>
          <w:lang w:val="en-GB"/>
        </w:rPr>
        <w:t xml:space="preserve">Stouffer, J. (2021) ‘Seeking Middle Ground: </w:t>
      </w:r>
      <w:r w:rsidRPr="4CC0568D" w:rsidR="36C8B3F4">
        <w:rPr>
          <w:rFonts w:ascii="Arial" w:hAnsi="Arial" w:eastAsia="Arial" w:cs="Arial"/>
          <w:b w:val="0"/>
          <w:bCs w:val="0"/>
          <w:i w:val="0"/>
          <w:iCs w:val="0"/>
          <w:noProof w:val="0"/>
          <w:color w:val="auto"/>
          <w:sz w:val="24"/>
          <w:szCs w:val="24"/>
          <w:lang w:val="en-GB"/>
        </w:rPr>
        <w:t>Analyzing</w:t>
      </w:r>
      <w:r w:rsidRPr="4CC0568D" w:rsidR="36C8B3F4">
        <w:rPr>
          <w:rFonts w:ascii="Arial" w:hAnsi="Arial" w:eastAsia="Arial" w:cs="Arial"/>
          <w:b w:val="0"/>
          <w:bCs w:val="0"/>
          <w:i w:val="0"/>
          <w:iCs w:val="0"/>
          <w:noProof w:val="0"/>
          <w:color w:val="auto"/>
          <w:sz w:val="24"/>
          <w:szCs w:val="24"/>
          <w:lang w:val="en-GB"/>
        </w:rPr>
        <w:t xml:space="preserve"> Running Records </w:t>
      </w:r>
      <w:r w:rsidRPr="4CC0568D" w:rsidR="36C8B3F4">
        <w:rPr>
          <w:rFonts w:ascii="Arial" w:hAnsi="Arial" w:eastAsia="Arial" w:cs="Arial"/>
          <w:b w:val="0"/>
          <w:bCs w:val="0"/>
          <w:i w:val="0"/>
          <w:iCs w:val="0"/>
          <w:noProof w:val="0"/>
          <w:color w:val="auto"/>
          <w:sz w:val="24"/>
          <w:szCs w:val="24"/>
          <w:lang w:val="en-GB"/>
        </w:rPr>
        <w:t>From</w:t>
      </w:r>
      <w:r w:rsidRPr="4CC0568D" w:rsidR="36C8B3F4">
        <w:rPr>
          <w:rFonts w:ascii="Arial" w:hAnsi="Arial" w:eastAsia="Arial" w:cs="Arial"/>
          <w:b w:val="0"/>
          <w:bCs w:val="0"/>
          <w:i w:val="0"/>
          <w:iCs w:val="0"/>
          <w:noProof w:val="0"/>
          <w:color w:val="auto"/>
          <w:sz w:val="24"/>
          <w:szCs w:val="24"/>
          <w:lang w:val="en-GB"/>
        </w:rPr>
        <w:t xml:space="preserve"> the Top and Bottom’, The Reading teacher, 74(6), pp. 769–784. Available at: </w:t>
      </w:r>
      <w:hyperlink r:id="R195769726f634da9">
        <w:r w:rsidRPr="4CC0568D" w:rsidR="36C8B3F4">
          <w:rPr>
            <w:rStyle w:val="Hyperlink"/>
            <w:rFonts w:ascii="Arial" w:hAnsi="Arial" w:eastAsia="Arial" w:cs="Arial"/>
            <w:b w:val="0"/>
            <w:bCs w:val="0"/>
            <w:i w:val="0"/>
            <w:iCs w:val="0"/>
            <w:noProof w:val="0"/>
            <w:color w:val="auto"/>
            <w:sz w:val="24"/>
            <w:szCs w:val="24"/>
            <w:lang w:val="en-GB"/>
          </w:rPr>
          <w:t>https://doi.org/10.1002/trtr.2012</w:t>
        </w:r>
      </w:hyperlink>
      <w:r w:rsidRPr="4CC0568D" w:rsidR="36C8B3F4">
        <w:rPr>
          <w:rFonts w:ascii="Arial" w:hAnsi="Arial" w:eastAsia="Arial" w:cs="Arial"/>
          <w:b w:val="0"/>
          <w:bCs w:val="0"/>
          <w:i w:val="0"/>
          <w:iCs w:val="0"/>
          <w:noProof w:val="0"/>
          <w:color w:val="auto"/>
          <w:sz w:val="24"/>
          <w:szCs w:val="24"/>
          <w:lang w:val="en-GB"/>
        </w:rPr>
        <w:t>.</w:t>
      </w:r>
    </w:p>
    <w:p w:rsidR="14BE91EF" w:rsidP="4CC0568D" w:rsidRDefault="14BE91EF" w14:paraId="534B64FD" w14:textId="69697667">
      <w:pPr>
        <w:spacing w:before="0" w:beforeAutospacing="off" w:after="0" w:afterAutospacing="off" w:line="360" w:lineRule="auto"/>
        <w:rPr>
          <w:rFonts w:ascii="Arial" w:hAnsi="Arial" w:eastAsia="Arial" w:cs="Arial"/>
          <w:b w:val="0"/>
          <w:bCs w:val="0"/>
          <w:i w:val="0"/>
          <w:iCs w:val="0"/>
          <w:noProof w:val="0"/>
          <w:color w:val="auto"/>
          <w:sz w:val="24"/>
          <w:szCs w:val="24"/>
          <w:lang w:val="en-GB"/>
        </w:rPr>
      </w:pPr>
    </w:p>
    <w:p w:rsidR="14BE91EF" w:rsidP="4CC0568D" w:rsidRDefault="14BE91EF" w14:paraId="77349795" w14:textId="191F1D69">
      <w:pPr>
        <w:pStyle w:val="Normal"/>
        <w:spacing w:before="0" w:beforeAutospacing="off" w:after="0" w:afterAutospacing="off" w:line="360" w:lineRule="auto"/>
        <w:rPr>
          <w:rFonts w:ascii="Arial" w:hAnsi="Arial" w:eastAsia="Arial" w:cs="Arial"/>
          <w:b w:val="0"/>
          <w:bCs w:val="0"/>
          <w:i w:val="0"/>
          <w:iCs w:val="0"/>
          <w:noProof w:val="0"/>
          <w:color w:val="auto"/>
          <w:sz w:val="24"/>
          <w:szCs w:val="24"/>
          <w:lang w:val="en-GB"/>
        </w:rPr>
      </w:pPr>
      <w:r w:rsidRPr="4CC0568D" w:rsidR="14BE91EF">
        <w:rPr>
          <w:rFonts w:ascii="Arial" w:hAnsi="Arial" w:eastAsia="Arial" w:cs="Arial"/>
          <w:b w:val="0"/>
          <w:bCs w:val="0"/>
          <w:i w:val="0"/>
          <w:iCs w:val="0"/>
          <w:caps w:val="0"/>
          <w:smallCaps w:val="0"/>
          <w:noProof w:val="0"/>
          <w:color w:val="auto"/>
          <w:sz w:val="24"/>
          <w:szCs w:val="24"/>
          <w:lang w:val="en-GB"/>
        </w:rPr>
        <w:t xml:space="preserve">Whitebread, D., Coltman, P., Jameson, H. and Lander, R., 2009. Play, cognition and self-regulation: What exactly are children learning when they learn through </w:t>
      </w:r>
      <w:r w:rsidRPr="4CC0568D" w:rsidR="14BE91EF">
        <w:rPr>
          <w:rFonts w:ascii="Arial" w:hAnsi="Arial" w:eastAsia="Arial" w:cs="Arial"/>
          <w:b w:val="0"/>
          <w:bCs w:val="0"/>
          <w:i w:val="0"/>
          <w:iCs w:val="0"/>
          <w:caps w:val="0"/>
          <w:smallCaps w:val="0"/>
          <w:noProof w:val="0"/>
          <w:color w:val="auto"/>
          <w:sz w:val="24"/>
          <w:szCs w:val="24"/>
          <w:lang w:val="en-GB"/>
        </w:rPr>
        <w:t>play?.</w:t>
      </w:r>
      <w:r w:rsidRPr="4CC0568D" w:rsidR="14BE91EF">
        <w:rPr>
          <w:rFonts w:ascii="Arial" w:hAnsi="Arial" w:eastAsia="Arial" w:cs="Arial"/>
          <w:b w:val="0"/>
          <w:bCs w:val="0"/>
          <w:i w:val="0"/>
          <w:iCs w:val="0"/>
          <w:caps w:val="0"/>
          <w:smallCaps w:val="0"/>
          <w:noProof w:val="0"/>
          <w:color w:val="auto"/>
          <w:sz w:val="24"/>
          <w:szCs w:val="24"/>
          <w:lang w:val="en-GB"/>
        </w:rPr>
        <w:t xml:space="preserve"> </w:t>
      </w:r>
      <w:r w:rsidRPr="4CC0568D" w:rsidR="14BE91EF">
        <w:rPr>
          <w:rFonts w:ascii="Arial" w:hAnsi="Arial" w:eastAsia="Arial" w:cs="Arial"/>
          <w:b w:val="0"/>
          <w:bCs w:val="0"/>
          <w:i w:val="0"/>
          <w:iCs w:val="0"/>
          <w:caps w:val="0"/>
          <w:smallCaps w:val="0"/>
          <w:noProof w:val="0"/>
          <w:color w:val="auto"/>
          <w:sz w:val="24"/>
          <w:szCs w:val="24"/>
          <w:lang w:val="en-GB"/>
        </w:rPr>
        <w:t>Educational and Child Psychology</w:t>
      </w:r>
      <w:r w:rsidRPr="4CC0568D" w:rsidR="14BE91EF">
        <w:rPr>
          <w:rFonts w:ascii="Arial" w:hAnsi="Arial" w:eastAsia="Arial" w:cs="Arial"/>
          <w:b w:val="0"/>
          <w:bCs w:val="0"/>
          <w:i w:val="0"/>
          <w:iCs w:val="0"/>
          <w:caps w:val="0"/>
          <w:smallCaps w:val="0"/>
          <w:noProof w:val="0"/>
          <w:color w:val="auto"/>
          <w:sz w:val="24"/>
          <w:szCs w:val="24"/>
          <w:lang w:val="en-GB"/>
        </w:rPr>
        <w:t xml:space="preserve">, </w:t>
      </w:r>
      <w:r w:rsidRPr="4CC0568D" w:rsidR="14BE91EF">
        <w:rPr>
          <w:rFonts w:ascii="Arial" w:hAnsi="Arial" w:eastAsia="Arial" w:cs="Arial"/>
          <w:b w:val="0"/>
          <w:bCs w:val="0"/>
          <w:i w:val="0"/>
          <w:iCs w:val="0"/>
          <w:caps w:val="0"/>
          <w:smallCaps w:val="0"/>
          <w:noProof w:val="0"/>
          <w:color w:val="auto"/>
          <w:sz w:val="24"/>
          <w:szCs w:val="24"/>
          <w:lang w:val="en-GB"/>
        </w:rPr>
        <w:t>26</w:t>
      </w:r>
      <w:r w:rsidRPr="4CC0568D" w:rsidR="14BE91EF">
        <w:rPr>
          <w:rFonts w:ascii="Arial" w:hAnsi="Arial" w:eastAsia="Arial" w:cs="Arial"/>
          <w:b w:val="0"/>
          <w:bCs w:val="0"/>
          <w:i w:val="0"/>
          <w:iCs w:val="0"/>
          <w:caps w:val="0"/>
          <w:smallCaps w:val="0"/>
          <w:noProof w:val="0"/>
          <w:color w:val="auto"/>
          <w:sz w:val="24"/>
          <w:szCs w:val="24"/>
          <w:lang w:val="en-GB"/>
        </w:rPr>
        <w:t>(2), p.40.</w:t>
      </w:r>
    </w:p>
    <w:p w:rsidR="4CC0568D" w:rsidP="4CC0568D" w:rsidRDefault="4CC0568D" w14:paraId="3B5BDE0D" w14:textId="0234026E">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7091DF6A" w:rsidP="4CC0568D" w:rsidRDefault="7091DF6A" w14:paraId="1CCAD40A" w14:textId="75C08609">
      <w:pPr>
        <w:pStyle w:val="Normal"/>
        <w:spacing w:before="0" w:beforeAutospacing="off" w:after="0" w:afterAutospacing="off" w:line="360" w:lineRule="auto"/>
        <w:rPr>
          <w:rFonts w:ascii="Arial" w:hAnsi="Arial" w:eastAsia="Arial" w:cs="Arial"/>
          <w:b w:val="0"/>
          <w:bCs w:val="0"/>
          <w:i w:val="0"/>
          <w:iCs w:val="0"/>
          <w:noProof w:val="0"/>
          <w:color w:val="auto"/>
          <w:sz w:val="24"/>
          <w:szCs w:val="24"/>
          <w:lang w:val="en-GB"/>
        </w:rPr>
      </w:pPr>
      <w:r w:rsidRPr="4CC0568D" w:rsidR="7091DF6A">
        <w:rPr>
          <w:rFonts w:ascii="Arial" w:hAnsi="Arial" w:eastAsia="Arial" w:cs="Arial"/>
          <w:b w:val="0"/>
          <w:bCs w:val="0"/>
          <w:i w:val="0"/>
          <w:iCs w:val="0"/>
          <w:caps w:val="0"/>
          <w:smallCaps w:val="0"/>
          <w:noProof w:val="0"/>
          <w:color w:val="auto"/>
          <w:sz w:val="24"/>
          <w:szCs w:val="24"/>
          <w:lang w:val="en-GB"/>
        </w:rPr>
        <w:t xml:space="preserve">Yogman, M., Garner, A., Hutchinson, J., Hirsh-Pasek, K., </w:t>
      </w:r>
      <w:r w:rsidRPr="4CC0568D" w:rsidR="7091DF6A">
        <w:rPr>
          <w:rFonts w:ascii="Arial" w:hAnsi="Arial" w:eastAsia="Arial" w:cs="Arial"/>
          <w:b w:val="0"/>
          <w:bCs w:val="0"/>
          <w:i w:val="0"/>
          <w:iCs w:val="0"/>
          <w:caps w:val="0"/>
          <w:smallCaps w:val="0"/>
          <w:noProof w:val="0"/>
          <w:color w:val="auto"/>
          <w:sz w:val="24"/>
          <w:szCs w:val="24"/>
          <w:lang w:val="en-GB"/>
        </w:rPr>
        <w:t>Golinkoff</w:t>
      </w:r>
      <w:r w:rsidRPr="4CC0568D" w:rsidR="7091DF6A">
        <w:rPr>
          <w:rFonts w:ascii="Arial" w:hAnsi="Arial" w:eastAsia="Arial" w:cs="Arial"/>
          <w:b w:val="0"/>
          <w:bCs w:val="0"/>
          <w:i w:val="0"/>
          <w:iCs w:val="0"/>
          <w:caps w:val="0"/>
          <w:smallCaps w:val="0"/>
          <w:noProof w:val="0"/>
          <w:color w:val="auto"/>
          <w:sz w:val="24"/>
          <w:szCs w:val="24"/>
          <w:lang w:val="en-GB"/>
        </w:rPr>
        <w:t xml:space="preserve">, R.M., Baum, R., Gambon, T., Lavin, A., Mattson, G., </w:t>
      </w:r>
      <w:r w:rsidRPr="4CC0568D" w:rsidR="7091DF6A">
        <w:rPr>
          <w:rFonts w:ascii="Arial" w:hAnsi="Arial" w:eastAsia="Arial" w:cs="Arial"/>
          <w:b w:val="0"/>
          <w:bCs w:val="0"/>
          <w:i w:val="0"/>
          <w:iCs w:val="0"/>
          <w:caps w:val="0"/>
          <w:smallCaps w:val="0"/>
          <w:noProof w:val="0"/>
          <w:color w:val="auto"/>
          <w:sz w:val="24"/>
          <w:szCs w:val="24"/>
          <w:lang w:val="en-GB"/>
        </w:rPr>
        <w:t>Wissow</w:t>
      </w:r>
      <w:r w:rsidRPr="4CC0568D" w:rsidR="7091DF6A">
        <w:rPr>
          <w:rFonts w:ascii="Arial" w:hAnsi="Arial" w:eastAsia="Arial" w:cs="Arial"/>
          <w:b w:val="0"/>
          <w:bCs w:val="0"/>
          <w:i w:val="0"/>
          <w:iCs w:val="0"/>
          <w:caps w:val="0"/>
          <w:smallCaps w:val="0"/>
          <w:noProof w:val="0"/>
          <w:color w:val="auto"/>
          <w:sz w:val="24"/>
          <w:szCs w:val="24"/>
          <w:lang w:val="en-GB"/>
        </w:rPr>
        <w:t xml:space="preserve">, L. and Hill, D.L., 2018. The power of play: A </w:t>
      </w:r>
      <w:r w:rsidRPr="4CC0568D" w:rsidR="7091DF6A">
        <w:rPr>
          <w:rFonts w:ascii="Arial" w:hAnsi="Arial" w:eastAsia="Arial" w:cs="Arial"/>
          <w:b w:val="0"/>
          <w:bCs w:val="0"/>
          <w:i w:val="0"/>
          <w:iCs w:val="0"/>
          <w:caps w:val="0"/>
          <w:smallCaps w:val="0"/>
          <w:noProof w:val="0"/>
          <w:color w:val="auto"/>
          <w:sz w:val="24"/>
          <w:szCs w:val="24"/>
          <w:lang w:val="en-GB"/>
        </w:rPr>
        <w:t>pediatric</w:t>
      </w:r>
      <w:r w:rsidRPr="4CC0568D" w:rsidR="7091DF6A">
        <w:rPr>
          <w:rFonts w:ascii="Arial" w:hAnsi="Arial" w:eastAsia="Arial" w:cs="Arial"/>
          <w:b w:val="0"/>
          <w:bCs w:val="0"/>
          <w:i w:val="0"/>
          <w:iCs w:val="0"/>
          <w:caps w:val="0"/>
          <w:smallCaps w:val="0"/>
          <w:noProof w:val="0"/>
          <w:color w:val="auto"/>
          <w:sz w:val="24"/>
          <w:szCs w:val="24"/>
          <w:lang w:val="en-GB"/>
        </w:rPr>
        <w:t xml:space="preserve"> role in enhancing development in young children. </w:t>
      </w:r>
      <w:r w:rsidRPr="4CC0568D" w:rsidR="7091DF6A">
        <w:rPr>
          <w:rFonts w:ascii="Arial" w:hAnsi="Arial" w:eastAsia="Arial" w:cs="Arial"/>
          <w:b w:val="0"/>
          <w:bCs w:val="0"/>
          <w:i w:val="0"/>
          <w:iCs w:val="0"/>
          <w:caps w:val="0"/>
          <w:smallCaps w:val="0"/>
          <w:noProof w:val="0"/>
          <w:color w:val="auto"/>
          <w:sz w:val="24"/>
          <w:szCs w:val="24"/>
          <w:lang w:val="en-GB"/>
        </w:rPr>
        <w:t>Pediatrics</w:t>
      </w:r>
      <w:r w:rsidRPr="4CC0568D" w:rsidR="7091DF6A">
        <w:rPr>
          <w:rFonts w:ascii="Arial" w:hAnsi="Arial" w:eastAsia="Arial" w:cs="Arial"/>
          <w:b w:val="0"/>
          <w:bCs w:val="0"/>
          <w:i w:val="0"/>
          <w:iCs w:val="0"/>
          <w:caps w:val="0"/>
          <w:smallCaps w:val="0"/>
          <w:noProof w:val="0"/>
          <w:color w:val="auto"/>
          <w:sz w:val="24"/>
          <w:szCs w:val="24"/>
          <w:lang w:val="en-GB"/>
        </w:rPr>
        <w:t xml:space="preserve">, </w:t>
      </w:r>
      <w:r w:rsidRPr="4CC0568D" w:rsidR="7091DF6A">
        <w:rPr>
          <w:rFonts w:ascii="Arial" w:hAnsi="Arial" w:eastAsia="Arial" w:cs="Arial"/>
          <w:b w:val="0"/>
          <w:bCs w:val="0"/>
          <w:i w:val="0"/>
          <w:iCs w:val="0"/>
          <w:caps w:val="0"/>
          <w:smallCaps w:val="0"/>
          <w:noProof w:val="0"/>
          <w:color w:val="auto"/>
          <w:sz w:val="24"/>
          <w:szCs w:val="24"/>
          <w:lang w:val="en-GB"/>
        </w:rPr>
        <w:t>142</w:t>
      </w:r>
      <w:r w:rsidRPr="4CC0568D" w:rsidR="7091DF6A">
        <w:rPr>
          <w:rFonts w:ascii="Arial" w:hAnsi="Arial" w:eastAsia="Arial" w:cs="Arial"/>
          <w:b w:val="0"/>
          <w:bCs w:val="0"/>
          <w:i w:val="0"/>
          <w:iCs w:val="0"/>
          <w:caps w:val="0"/>
          <w:smallCaps w:val="0"/>
          <w:noProof w:val="0"/>
          <w:color w:val="auto"/>
          <w:sz w:val="24"/>
          <w:szCs w:val="24"/>
          <w:lang w:val="en-GB"/>
        </w:rPr>
        <w:t>(3).</w:t>
      </w:r>
    </w:p>
    <w:p w:rsidR="6B7EEA4C" w:rsidP="4CC0568D" w:rsidRDefault="6B7EEA4C" w14:paraId="44C8E31C" w14:textId="568A6E92">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b4dea9fb2b5740f9"/>
      <w:footerReference w:type="default" r:id="Re36d1348b14842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7EEA4C" w:rsidTr="6B7EEA4C" w14:paraId="0D658A10">
      <w:trPr>
        <w:trHeight w:val="300"/>
      </w:trPr>
      <w:tc>
        <w:tcPr>
          <w:tcW w:w="3005" w:type="dxa"/>
          <w:tcMar/>
        </w:tcPr>
        <w:p w:rsidR="6B7EEA4C" w:rsidP="6B7EEA4C" w:rsidRDefault="6B7EEA4C" w14:paraId="2C38F2E8" w14:textId="1B05D575">
          <w:pPr>
            <w:pStyle w:val="Header"/>
            <w:bidi w:val="0"/>
            <w:ind w:left="-115"/>
            <w:jc w:val="left"/>
          </w:pPr>
        </w:p>
      </w:tc>
      <w:tc>
        <w:tcPr>
          <w:tcW w:w="3005" w:type="dxa"/>
          <w:tcMar/>
        </w:tcPr>
        <w:p w:rsidR="6B7EEA4C" w:rsidP="6B7EEA4C" w:rsidRDefault="6B7EEA4C" w14:paraId="42A5F9DA" w14:textId="2F2EE85C">
          <w:pPr>
            <w:pStyle w:val="Header"/>
            <w:suppressLineNumbers w:val="0"/>
            <w:bidi w:val="0"/>
            <w:spacing w:before="0" w:beforeAutospacing="off" w:after="0" w:afterAutospacing="off" w:line="240" w:lineRule="auto"/>
            <w:ind w:left="0" w:right="0"/>
            <w:jc w:val="center"/>
          </w:pPr>
          <w:r>
            <w:fldChar w:fldCharType="begin"/>
          </w:r>
          <w:r>
            <w:instrText xml:space="preserve">PAGE</w:instrText>
          </w:r>
          <w:r>
            <w:fldChar w:fldCharType="separate"/>
          </w:r>
          <w:r>
            <w:fldChar w:fldCharType="end"/>
          </w:r>
        </w:p>
      </w:tc>
      <w:tc>
        <w:tcPr>
          <w:tcW w:w="3005" w:type="dxa"/>
          <w:tcMar/>
        </w:tcPr>
        <w:p w:rsidR="6B7EEA4C" w:rsidP="6B7EEA4C" w:rsidRDefault="6B7EEA4C" w14:paraId="7D7BC415" w14:textId="49C41B98">
          <w:pPr>
            <w:pStyle w:val="Header"/>
            <w:bidi w:val="0"/>
            <w:ind w:right="-115"/>
            <w:jc w:val="right"/>
          </w:pPr>
        </w:p>
      </w:tc>
    </w:tr>
  </w:tbl>
  <w:p w:rsidR="6B7EEA4C" w:rsidP="6B7EEA4C" w:rsidRDefault="6B7EEA4C" w14:paraId="0B7CF304" w14:textId="7415AD7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7EEA4C" w:rsidTr="4CC0568D" w14:paraId="2AE32DCD">
      <w:trPr>
        <w:trHeight w:val="300"/>
      </w:trPr>
      <w:tc>
        <w:tcPr>
          <w:tcW w:w="3005" w:type="dxa"/>
          <w:tcMar/>
        </w:tcPr>
        <w:p w:rsidR="6B7EEA4C" w:rsidP="6B7EEA4C" w:rsidRDefault="6B7EEA4C" w14:paraId="13070E2B" w14:textId="2A8D8E96">
          <w:pPr>
            <w:pStyle w:val="Header"/>
            <w:bidi w:val="0"/>
            <w:ind w:left="-115"/>
            <w:jc w:val="left"/>
          </w:pPr>
          <w:r w:rsidR="6B7EEA4C">
            <w:rPr/>
            <w:t xml:space="preserve">ECEY4003 </w:t>
          </w:r>
        </w:p>
      </w:tc>
      <w:tc>
        <w:tcPr>
          <w:tcW w:w="3005" w:type="dxa"/>
          <w:tcMar/>
        </w:tcPr>
        <w:p w:rsidR="6B7EEA4C" w:rsidP="6B7EEA4C" w:rsidRDefault="6B7EEA4C" w14:paraId="34F21B09" w14:textId="511D3EEE">
          <w:pPr>
            <w:pStyle w:val="Header"/>
            <w:bidi w:val="0"/>
            <w:jc w:val="center"/>
          </w:pPr>
          <w:r w:rsidR="6B7EEA4C">
            <w:rPr/>
            <w:t>2407917</w:t>
          </w:r>
        </w:p>
      </w:tc>
      <w:tc>
        <w:tcPr>
          <w:tcW w:w="3005" w:type="dxa"/>
          <w:tcMar/>
        </w:tcPr>
        <w:p w:rsidR="6B7EEA4C" w:rsidP="6B7EEA4C" w:rsidRDefault="6B7EEA4C" w14:paraId="76FBDB6F" w14:textId="6E246C92">
          <w:pPr>
            <w:pStyle w:val="Header"/>
            <w:bidi w:val="0"/>
            <w:ind w:right="-115"/>
            <w:jc w:val="right"/>
          </w:pPr>
          <w:r w:rsidR="4CC0568D">
            <w:rPr/>
            <w:t>Word count</w:t>
          </w:r>
          <w:r w:rsidR="4CC0568D">
            <w:rPr/>
            <w:t>:2700</w:t>
          </w:r>
        </w:p>
      </w:tc>
    </w:tr>
  </w:tbl>
  <w:p w:rsidR="6B7EEA4C" w:rsidP="6B7EEA4C" w:rsidRDefault="6B7EEA4C" w14:paraId="20CEAAA0" w14:textId="58136855">
    <w:pPr>
      <w:pStyle w:val="Header"/>
      <w:bidi w:val="0"/>
    </w:pPr>
  </w:p>
</w:hdr>
</file>

<file path=word/intelligence2.xml><?xml version="1.0" encoding="utf-8"?>
<int2:intelligence xmlns:int2="http://schemas.microsoft.com/office/intelligence/2020/intelligence">
  <int2:observations>
    <int2:bookmark int2:bookmarkName="_Int_Mr59OZ7v" int2:invalidationBookmarkName="" int2:hashCode="HJ2a+IP0XYD27/" int2:id="WxpuMQY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2675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2fbc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8833b9"/>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A47BB4"/>
    <w:rsid w:val="00580A36"/>
    <w:rsid w:val="007638A4"/>
    <w:rsid w:val="00A39C13"/>
    <w:rsid w:val="00B30E48"/>
    <w:rsid w:val="00C117FF"/>
    <w:rsid w:val="00DDEF11"/>
    <w:rsid w:val="00F940E6"/>
    <w:rsid w:val="010E9942"/>
    <w:rsid w:val="01356452"/>
    <w:rsid w:val="01461F0F"/>
    <w:rsid w:val="015F1D66"/>
    <w:rsid w:val="0162BA7C"/>
    <w:rsid w:val="017FEA2E"/>
    <w:rsid w:val="01904072"/>
    <w:rsid w:val="0192963D"/>
    <w:rsid w:val="01AFC59A"/>
    <w:rsid w:val="01C9F1FA"/>
    <w:rsid w:val="01DF80BB"/>
    <w:rsid w:val="01E844E0"/>
    <w:rsid w:val="02353376"/>
    <w:rsid w:val="02A04F52"/>
    <w:rsid w:val="02ABEAD3"/>
    <w:rsid w:val="02CCCC6E"/>
    <w:rsid w:val="02EAA251"/>
    <w:rsid w:val="03236449"/>
    <w:rsid w:val="03276084"/>
    <w:rsid w:val="0335E6BB"/>
    <w:rsid w:val="03399CD7"/>
    <w:rsid w:val="03D21F5A"/>
    <w:rsid w:val="03EAEC14"/>
    <w:rsid w:val="0478FB84"/>
    <w:rsid w:val="04A22DAB"/>
    <w:rsid w:val="04B95398"/>
    <w:rsid w:val="04E0C4CF"/>
    <w:rsid w:val="04FF14AD"/>
    <w:rsid w:val="050669C4"/>
    <w:rsid w:val="053E18AA"/>
    <w:rsid w:val="0549B88B"/>
    <w:rsid w:val="055758E0"/>
    <w:rsid w:val="058EA775"/>
    <w:rsid w:val="05A3E518"/>
    <w:rsid w:val="05C9ECA6"/>
    <w:rsid w:val="05CBEE55"/>
    <w:rsid w:val="05D72CCC"/>
    <w:rsid w:val="05F32794"/>
    <w:rsid w:val="0603647C"/>
    <w:rsid w:val="06210A7D"/>
    <w:rsid w:val="063EE27B"/>
    <w:rsid w:val="0656CB67"/>
    <w:rsid w:val="0666D9B3"/>
    <w:rsid w:val="0699B73D"/>
    <w:rsid w:val="06B07C01"/>
    <w:rsid w:val="06B14110"/>
    <w:rsid w:val="06DF18DF"/>
    <w:rsid w:val="06F5A3FF"/>
    <w:rsid w:val="07081D22"/>
    <w:rsid w:val="072CD6E0"/>
    <w:rsid w:val="07A6DB24"/>
    <w:rsid w:val="07D15897"/>
    <w:rsid w:val="07FD81D7"/>
    <w:rsid w:val="081375BD"/>
    <w:rsid w:val="084BEBA4"/>
    <w:rsid w:val="0877D676"/>
    <w:rsid w:val="08B39162"/>
    <w:rsid w:val="08D740AC"/>
    <w:rsid w:val="0910FB72"/>
    <w:rsid w:val="099CA288"/>
    <w:rsid w:val="09A06226"/>
    <w:rsid w:val="09A89D84"/>
    <w:rsid w:val="09B01325"/>
    <w:rsid w:val="09CF2512"/>
    <w:rsid w:val="09EF03FD"/>
    <w:rsid w:val="0A17F2CB"/>
    <w:rsid w:val="0A33AC59"/>
    <w:rsid w:val="0A8D12DB"/>
    <w:rsid w:val="0AC29D52"/>
    <w:rsid w:val="0AD6DCE5"/>
    <w:rsid w:val="0B067AD1"/>
    <w:rsid w:val="0B083F49"/>
    <w:rsid w:val="0B117A4F"/>
    <w:rsid w:val="0B1D54A9"/>
    <w:rsid w:val="0B985AAB"/>
    <w:rsid w:val="0BC00530"/>
    <w:rsid w:val="0C0F27A9"/>
    <w:rsid w:val="0C336372"/>
    <w:rsid w:val="0C68BCE1"/>
    <w:rsid w:val="0CA99CF2"/>
    <w:rsid w:val="0CCBDB65"/>
    <w:rsid w:val="0CD5AF3F"/>
    <w:rsid w:val="0CDFE62B"/>
    <w:rsid w:val="0CE95AEA"/>
    <w:rsid w:val="0CF164E9"/>
    <w:rsid w:val="0CFC2125"/>
    <w:rsid w:val="0D07E936"/>
    <w:rsid w:val="0D5F6024"/>
    <w:rsid w:val="0D625DEB"/>
    <w:rsid w:val="0D684B2B"/>
    <w:rsid w:val="0D970B0B"/>
    <w:rsid w:val="0DFBA91B"/>
    <w:rsid w:val="0E0BE19F"/>
    <w:rsid w:val="0E31B112"/>
    <w:rsid w:val="0E4FAFBB"/>
    <w:rsid w:val="0E623BB8"/>
    <w:rsid w:val="0E8EE568"/>
    <w:rsid w:val="0E9732CF"/>
    <w:rsid w:val="0EB1527D"/>
    <w:rsid w:val="0EC37900"/>
    <w:rsid w:val="0F434114"/>
    <w:rsid w:val="0F9B0AE3"/>
    <w:rsid w:val="0FB43618"/>
    <w:rsid w:val="101E1AFC"/>
    <w:rsid w:val="101FA8EF"/>
    <w:rsid w:val="10433CB6"/>
    <w:rsid w:val="10581DB6"/>
    <w:rsid w:val="107DAB9F"/>
    <w:rsid w:val="10885786"/>
    <w:rsid w:val="10F48863"/>
    <w:rsid w:val="10F5FAD4"/>
    <w:rsid w:val="11953BB3"/>
    <w:rsid w:val="11C5E8F5"/>
    <w:rsid w:val="11C627E8"/>
    <w:rsid w:val="11E5D92F"/>
    <w:rsid w:val="123C3B59"/>
    <w:rsid w:val="123FBA84"/>
    <w:rsid w:val="1241F58A"/>
    <w:rsid w:val="1287C237"/>
    <w:rsid w:val="128AE2A6"/>
    <w:rsid w:val="1296A1C8"/>
    <w:rsid w:val="12E7A23B"/>
    <w:rsid w:val="131A2CB5"/>
    <w:rsid w:val="13304F22"/>
    <w:rsid w:val="13492420"/>
    <w:rsid w:val="13989C1E"/>
    <w:rsid w:val="13B384F2"/>
    <w:rsid w:val="13BF6405"/>
    <w:rsid w:val="1459A62E"/>
    <w:rsid w:val="148BE767"/>
    <w:rsid w:val="14A13C29"/>
    <w:rsid w:val="14A16C40"/>
    <w:rsid w:val="14BE91EF"/>
    <w:rsid w:val="14F7110A"/>
    <w:rsid w:val="15153A79"/>
    <w:rsid w:val="15281540"/>
    <w:rsid w:val="153C903A"/>
    <w:rsid w:val="16517300"/>
    <w:rsid w:val="166C5DF4"/>
    <w:rsid w:val="16ABFF4A"/>
    <w:rsid w:val="16CB7BD2"/>
    <w:rsid w:val="16DD1D8E"/>
    <w:rsid w:val="16E22193"/>
    <w:rsid w:val="16F85762"/>
    <w:rsid w:val="1715194C"/>
    <w:rsid w:val="176A51E1"/>
    <w:rsid w:val="176BCA63"/>
    <w:rsid w:val="179D61F0"/>
    <w:rsid w:val="17C98588"/>
    <w:rsid w:val="17DA6B41"/>
    <w:rsid w:val="181BFFB8"/>
    <w:rsid w:val="184A14C3"/>
    <w:rsid w:val="18825577"/>
    <w:rsid w:val="18A2E0DB"/>
    <w:rsid w:val="18D30C88"/>
    <w:rsid w:val="18FD3994"/>
    <w:rsid w:val="193068E8"/>
    <w:rsid w:val="19780F88"/>
    <w:rsid w:val="197CA618"/>
    <w:rsid w:val="1984CA5F"/>
    <w:rsid w:val="19B47C23"/>
    <w:rsid w:val="19C514BC"/>
    <w:rsid w:val="1A7EAFB1"/>
    <w:rsid w:val="1A82E635"/>
    <w:rsid w:val="1A9B0FC8"/>
    <w:rsid w:val="1A9F5EB4"/>
    <w:rsid w:val="1AC7335B"/>
    <w:rsid w:val="1ADCD73C"/>
    <w:rsid w:val="1AE794CD"/>
    <w:rsid w:val="1AF17832"/>
    <w:rsid w:val="1B5A5300"/>
    <w:rsid w:val="1B63AAFE"/>
    <w:rsid w:val="1B719478"/>
    <w:rsid w:val="1BCC2630"/>
    <w:rsid w:val="1BDA1CBB"/>
    <w:rsid w:val="1C0328FE"/>
    <w:rsid w:val="1C5C418D"/>
    <w:rsid w:val="1C651FF8"/>
    <w:rsid w:val="1C8F4847"/>
    <w:rsid w:val="1CBD8E6F"/>
    <w:rsid w:val="1CDD7517"/>
    <w:rsid w:val="1D148883"/>
    <w:rsid w:val="1D4ACBA8"/>
    <w:rsid w:val="1D4F006F"/>
    <w:rsid w:val="1D54FAFB"/>
    <w:rsid w:val="1DA48C78"/>
    <w:rsid w:val="1DA79CCB"/>
    <w:rsid w:val="1E1D86EE"/>
    <w:rsid w:val="1E2C03A7"/>
    <w:rsid w:val="1E568A90"/>
    <w:rsid w:val="1E68A0C8"/>
    <w:rsid w:val="1E7390CE"/>
    <w:rsid w:val="1E87403D"/>
    <w:rsid w:val="1E9CABB8"/>
    <w:rsid w:val="1EC874E3"/>
    <w:rsid w:val="1EC952DD"/>
    <w:rsid w:val="1F1B973F"/>
    <w:rsid w:val="1FB87BFF"/>
    <w:rsid w:val="2066489B"/>
    <w:rsid w:val="20908E7A"/>
    <w:rsid w:val="20C567DD"/>
    <w:rsid w:val="21314FB5"/>
    <w:rsid w:val="213EB39B"/>
    <w:rsid w:val="216A6692"/>
    <w:rsid w:val="21A35918"/>
    <w:rsid w:val="21D14200"/>
    <w:rsid w:val="21FC8BC4"/>
    <w:rsid w:val="21FE96B2"/>
    <w:rsid w:val="222E49BC"/>
    <w:rsid w:val="22329C63"/>
    <w:rsid w:val="22477E57"/>
    <w:rsid w:val="2259733A"/>
    <w:rsid w:val="22676DA0"/>
    <w:rsid w:val="229BF61D"/>
    <w:rsid w:val="229C57E0"/>
    <w:rsid w:val="22BBFF65"/>
    <w:rsid w:val="2364B108"/>
    <w:rsid w:val="236F97C0"/>
    <w:rsid w:val="238E4224"/>
    <w:rsid w:val="239ACFF6"/>
    <w:rsid w:val="23AF87B1"/>
    <w:rsid w:val="240083C0"/>
    <w:rsid w:val="2409B97D"/>
    <w:rsid w:val="240A2C5D"/>
    <w:rsid w:val="241F19B4"/>
    <w:rsid w:val="24396DA0"/>
    <w:rsid w:val="24608372"/>
    <w:rsid w:val="24D619C3"/>
    <w:rsid w:val="24EFE982"/>
    <w:rsid w:val="250047D3"/>
    <w:rsid w:val="2534CA39"/>
    <w:rsid w:val="254F7CA8"/>
    <w:rsid w:val="259B6433"/>
    <w:rsid w:val="25D05B12"/>
    <w:rsid w:val="25FE5046"/>
    <w:rsid w:val="262B7536"/>
    <w:rsid w:val="2635291A"/>
    <w:rsid w:val="26666670"/>
    <w:rsid w:val="266F4BC1"/>
    <w:rsid w:val="268A9432"/>
    <w:rsid w:val="26C22CF4"/>
    <w:rsid w:val="26D894C2"/>
    <w:rsid w:val="26F21F45"/>
    <w:rsid w:val="26FA206E"/>
    <w:rsid w:val="27093FBB"/>
    <w:rsid w:val="270DDDA7"/>
    <w:rsid w:val="27176F98"/>
    <w:rsid w:val="2751E065"/>
    <w:rsid w:val="27A322B0"/>
    <w:rsid w:val="27B6854C"/>
    <w:rsid w:val="27CEDE1B"/>
    <w:rsid w:val="27D230DC"/>
    <w:rsid w:val="27F5BFA0"/>
    <w:rsid w:val="280DFE45"/>
    <w:rsid w:val="28203A7D"/>
    <w:rsid w:val="28295ABA"/>
    <w:rsid w:val="28298E1B"/>
    <w:rsid w:val="285CB182"/>
    <w:rsid w:val="288D295A"/>
    <w:rsid w:val="28A0138C"/>
    <w:rsid w:val="28AE5626"/>
    <w:rsid w:val="28BA1318"/>
    <w:rsid w:val="29021CD7"/>
    <w:rsid w:val="29543098"/>
    <w:rsid w:val="29621D07"/>
    <w:rsid w:val="299EDB48"/>
    <w:rsid w:val="29F0D737"/>
    <w:rsid w:val="29F695EE"/>
    <w:rsid w:val="2A10F441"/>
    <w:rsid w:val="2A216747"/>
    <w:rsid w:val="2A414D22"/>
    <w:rsid w:val="2A4ACB68"/>
    <w:rsid w:val="2A7258E9"/>
    <w:rsid w:val="2A78EC97"/>
    <w:rsid w:val="2AD38D23"/>
    <w:rsid w:val="2AEFB194"/>
    <w:rsid w:val="2B078B31"/>
    <w:rsid w:val="2B181873"/>
    <w:rsid w:val="2B7A27B7"/>
    <w:rsid w:val="2BA0CF04"/>
    <w:rsid w:val="2BFC6B40"/>
    <w:rsid w:val="2C143685"/>
    <w:rsid w:val="2C4AD78B"/>
    <w:rsid w:val="2C84642E"/>
    <w:rsid w:val="2C9A5AE8"/>
    <w:rsid w:val="2CA38176"/>
    <w:rsid w:val="2CC8D618"/>
    <w:rsid w:val="2D0C5417"/>
    <w:rsid w:val="2D4DEEEE"/>
    <w:rsid w:val="2D80A0C2"/>
    <w:rsid w:val="2E47E0AF"/>
    <w:rsid w:val="2E84CE10"/>
    <w:rsid w:val="2E942600"/>
    <w:rsid w:val="2EA290AE"/>
    <w:rsid w:val="2EE15CE9"/>
    <w:rsid w:val="2EF0F7FA"/>
    <w:rsid w:val="2F44493C"/>
    <w:rsid w:val="2F5C33BA"/>
    <w:rsid w:val="2FA7B1C6"/>
    <w:rsid w:val="300B47FC"/>
    <w:rsid w:val="300C1A17"/>
    <w:rsid w:val="300E8BDE"/>
    <w:rsid w:val="3029AB89"/>
    <w:rsid w:val="302F228E"/>
    <w:rsid w:val="30685554"/>
    <w:rsid w:val="30B5C4CD"/>
    <w:rsid w:val="30CCBD9C"/>
    <w:rsid w:val="30D9ED4D"/>
    <w:rsid w:val="30EE1665"/>
    <w:rsid w:val="30FD4560"/>
    <w:rsid w:val="31128A0C"/>
    <w:rsid w:val="31178956"/>
    <w:rsid w:val="3144794D"/>
    <w:rsid w:val="315C951D"/>
    <w:rsid w:val="31931D11"/>
    <w:rsid w:val="31D10E09"/>
    <w:rsid w:val="31D84E77"/>
    <w:rsid w:val="31FEFB45"/>
    <w:rsid w:val="322008CA"/>
    <w:rsid w:val="322320EE"/>
    <w:rsid w:val="32388A1F"/>
    <w:rsid w:val="32A35753"/>
    <w:rsid w:val="32F27FE5"/>
    <w:rsid w:val="331843DD"/>
    <w:rsid w:val="3321CAB2"/>
    <w:rsid w:val="3323BADC"/>
    <w:rsid w:val="3331384B"/>
    <w:rsid w:val="3398C6C4"/>
    <w:rsid w:val="33B44A5A"/>
    <w:rsid w:val="33D5B302"/>
    <w:rsid w:val="3414E0AC"/>
    <w:rsid w:val="341965AE"/>
    <w:rsid w:val="342021E0"/>
    <w:rsid w:val="342DB31B"/>
    <w:rsid w:val="3437783B"/>
    <w:rsid w:val="343B50C3"/>
    <w:rsid w:val="350D664A"/>
    <w:rsid w:val="351F681E"/>
    <w:rsid w:val="355CACE1"/>
    <w:rsid w:val="358C43A7"/>
    <w:rsid w:val="35B13387"/>
    <w:rsid w:val="35D7AECB"/>
    <w:rsid w:val="366EF318"/>
    <w:rsid w:val="36C8B3F4"/>
    <w:rsid w:val="36D10618"/>
    <w:rsid w:val="370904C8"/>
    <w:rsid w:val="373D932E"/>
    <w:rsid w:val="3744251D"/>
    <w:rsid w:val="375707D5"/>
    <w:rsid w:val="375E6655"/>
    <w:rsid w:val="37624B5C"/>
    <w:rsid w:val="37F3D4DB"/>
    <w:rsid w:val="37FA5EED"/>
    <w:rsid w:val="381AE814"/>
    <w:rsid w:val="385C8F1C"/>
    <w:rsid w:val="38762BC9"/>
    <w:rsid w:val="39362734"/>
    <w:rsid w:val="399A2749"/>
    <w:rsid w:val="39BFD585"/>
    <w:rsid w:val="39C9A751"/>
    <w:rsid w:val="39CA294F"/>
    <w:rsid w:val="3A176131"/>
    <w:rsid w:val="3A2C33AA"/>
    <w:rsid w:val="3A41CCD8"/>
    <w:rsid w:val="3A850FAC"/>
    <w:rsid w:val="3A8A64DF"/>
    <w:rsid w:val="3AC06511"/>
    <w:rsid w:val="3B2BEAE8"/>
    <w:rsid w:val="3B418CAE"/>
    <w:rsid w:val="3B5BDA6E"/>
    <w:rsid w:val="3B85DB2C"/>
    <w:rsid w:val="3B94A07E"/>
    <w:rsid w:val="3BA8D9F3"/>
    <w:rsid w:val="3BC20EC4"/>
    <w:rsid w:val="3BD5E609"/>
    <w:rsid w:val="3BF9B0EC"/>
    <w:rsid w:val="3C17D93C"/>
    <w:rsid w:val="3C4730C2"/>
    <w:rsid w:val="3C56EA5B"/>
    <w:rsid w:val="3CAB3B08"/>
    <w:rsid w:val="3CDBE6C9"/>
    <w:rsid w:val="3CEBED6F"/>
    <w:rsid w:val="3CEC4FDE"/>
    <w:rsid w:val="3D016733"/>
    <w:rsid w:val="3D41BF2A"/>
    <w:rsid w:val="3D4635B5"/>
    <w:rsid w:val="3D7FF842"/>
    <w:rsid w:val="3D8B9098"/>
    <w:rsid w:val="3D938BC6"/>
    <w:rsid w:val="3E6E0586"/>
    <w:rsid w:val="3E7F6827"/>
    <w:rsid w:val="3E9EC865"/>
    <w:rsid w:val="3F0C399F"/>
    <w:rsid w:val="3F3AB555"/>
    <w:rsid w:val="3F4383BA"/>
    <w:rsid w:val="3F4BC5AD"/>
    <w:rsid w:val="3F5FCCDC"/>
    <w:rsid w:val="3FB63616"/>
    <w:rsid w:val="3FEF9B5B"/>
    <w:rsid w:val="3FF6877E"/>
    <w:rsid w:val="40008307"/>
    <w:rsid w:val="402FF9F5"/>
    <w:rsid w:val="403CFCC6"/>
    <w:rsid w:val="40585BB2"/>
    <w:rsid w:val="4063DBC2"/>
    <w:rsid w:val="4084D935"/>
    <w:rsid w:val="40D2EF00"/>
    <w:rsid w:val="40EAF3B0"/>
    <w:rsid w:val="40EE1076"/>
    <w:rsid w:val="40FF30C8"/>
    <w:rsid w:val="412B69C3"/>
    <w:rsid w:val="413431C5"/>
    <w:rsid w:val="414AFEE6"/>
    <w:rsid w:val="415C7F9D"/>
    <w:rsid w:val="4165C916"/>
    <w:rsid w:val="4186EB17"/>
    <w:rsid w:val="41A3E175"/>
    <w:rsid w:val="41A6554C"/>
    <w:rsid w:val="41B2D36C"/>
    <w:rsid w:val="41B72A1F"/>
    <w:rsid w:val="41C410BE"/>
    <w:rsid w:val="41C4B2FD"/>
    <w:rsid w:val="420F5391"/>
    <w:rsid w:val="42AC04F1"/>
    <w:rsid w:val="42B0AF16"/>
    <w:rsid w:val="42C7E4DA"/>
    <w:rsid w:val="42ECBA1F"/>
    <w:rsid w:val="431D2CED"/>
    <w:rsid w:val="434FD037"/>
    <w:rsid w:val="4398E7D9"/>
    <w:rsid w:val="43C367CB"/>
    <w:rsid w:val="4414D21A"/>
    <w:rsid w:val="44407D47"/>
    <w:rsid w:val="4470EBA3"/>
    <w:rsid w:val="44A9AEBD"/>
    <w:rsid w:val="44ECEE17"/>
    <w:rsid w:val="450ED757"/>
    <w:rsid w:val="4520F76B"/>
    <w:rsid w:val="4574B8BE"/>
    <w:rsid w:val="457DCDFA"/>
    <w:rsid w:val="45959D11"/>
    <w:rsid w:val="46BF3752"/>
    <w:rsid w:val="46C35FAB"/>
    <w:rsid w:val="46DE134F"/>
    <w:rsid w:val="470D63C3"/>
    <w:rsid w:val="472E55CE"/>
    <w:rsid w:val="475DB91D"/>
    <w:rsid w:val="4760FF14"/>
    <w:rsid w:val="478A643C"/>
    <w:rsid w:val="47A0279B"/>
    <w:rsid w:val="47A950C7"/>
    <w:rsid w:val="47E17F35"/>
    <w:rsid w:val="47E420E9"/>
    <w:rsid w:val="480277F7"/>
    <w:rsid w:val="485AF375"/>
    <w:rsid w:val="48847107"/>
    <w:rsid w:val="48D2A7CE"/>
    <w:rsid w:val="48FE8A9F"/>
    <w:rsid w:val="49803038"/>
    <w:rsid w:val="4989C321"/>
    <w:rsid w:val="49B5A46C"/>
    <w:rsid w:val="49EAFDCC"/>
    <w:rsid w:val="49F4044D"/>
    <w:rsid w:val="4A04C385"/>
    <w:rsid w:val="4A2A07DB"/>
    <w:rsid w:val="4A3D0141"/>
    <w:rsid w:val="4AF71758"/>
    <w:rsid w:val="4B0B2DF4"/>
    <w:rsid w:val="4B9265D2"/>
    <w:rsid w:val="4C2C12B4"/>
    <w:rsid w:val="4C60F8F6"/>
    <w:rsid w:val="4CC0568D"/>
    <w:rsid w:val="4CFCC2E4"/>
    <w:rsid w:val="4D3019AB"/>
    <w:rsid w:val="4DA47690"/>
    <w:rsid w:val="4E313E1B"/>
    <w:rsid w:val="4E51050C"/>
    <w:rsid w:val="4E51CD86"/>
    <w:rsid w:val="4E5866F6"/>
    <w:rsid w:val="4E6F21CA"/>
    <w:rsid w:val="4E8672B4"/>
    <w:rsid w:val="4E870FDA"/>
    <w:rsid w:val="4E91B620"/>
    <w:rsid w:val="4E9E74D5"/>
    <w:rsid w:val="4EA4B1BB"/>
    <w:rsid w:val="4F098F89"/>
    <w:rsid w:val="4F87EF01"/>
    <w:rsid w:val="4F91FDFC"/>
    <w:rsid w:val="4FA6672C"/>
    <w:rsid w:val="4FD8E852"/>
    <w:rsid w:val="4FF8CB6A"/>
    <w:rsid w:val="50387849"/>
    <w:rsid w:val="5084C4CB"/>
    <w:rsid w:val="50DF3D04"/>
    <w:rsid w:val="50EB2DAF"/>
    <w:rsid w:val="50F75956"/>
    <w:rsid w:val="510FE0DC"/>
    <w:rsid w:val="512B4FBB"/>
    <w:rsid w:val="5134F8C3"/>
    <w:rsid w:val="51BB1700"/>
    <w:rsid w:val="51C5A431"/>
    <w:rsid w:val="51E65098"/>
    <w:rsid w:val="5269D3DD"/>
    <w:rsid w:val="5279DA59"/>
    <w:rsid w:val="527DBBDB"/>
    <w:rsid w:val="527E8B8C"/>
    <w:rsid w:val="52EA64C5"/>
    <w:rsid w:val="52EF52E1"/>
    <w:rsid w:val="531EEE8A"/>
    <w:rsid w:val="53DBBB85"/>
    <w:rsid w:val="53E65E7E"/>
    <w:rsid w:val="5410B4A5"/>
    <w:rsid w:val="54233750"/>
    <w:rsid w:val="54371D35"/>
    <w:rsid w:val="543DBFA6"/>
    <w:rsid w:val="546E6FEE"/>
    <w:rsid w:val="54D9EA04"/>
    <w:rsid w:val="54DAC261"/>
    <w:rsid w:val="54DB1F20"/>
    <w:rsid w:val="54F66493"/>
    <w:rsid w:val="553671A6"/>
    <w:rsid w:val="5572F62B"/>
    <w:rsid w:val="558029D8"/>
    <w:rsid w:val="558FE644"/>
    <w:rsid w:val="55AAA204"/>
    <w:rsid w:val="55B46EC8"/>
    <w:rsid w:val="55C0FEE5"/>
    <w:rsid w:val="55C1A455"/>
    <w:rsid w:val="5658FBB1"/>
    <w:rsid w:val="56962F97"/>
    <w:rsid w:val="56B959E4"/>
    <w:rsid w:val="56C6B4CF"/>
    <w:rsid w:val="56CE3DDB"/>
    <w:rsid w:val="5711CCF9"/>
    <w:rsid w:val="571A1F8A"/>
    <w:rsid w:val="572D2BF3"/>
    <w:rsid w:val="5758E512"/>
    <w:rsid w:val="57B5DB8F"/>
    <w:rsid w:val="57C25925"/>
    <w:rsid w:val="57DE3A56"/>
    <w:rsid w:val="582AFA2B"/>
    <w:rsid w:val="583F5CC0"/>
    <w:rsid w:val="589F2BE9"/>
    <w:rsid w:val="58B6A78F"/>
    <w:rsid w:val="58ECB7C0"/>
    <w:rsid w:val="59079B05"/>
    <w:rsid w:val="594BA67F"/>
    <w:rsid w:val="5956F24C"/>
    <w:rsid w:val="596C76DE"/>
    <w:rsid w:val="596D1B79"/>
    <w:rsid w:val="596F5D8D"/>
    <w:rsid w:val="596F9062"/>
    <w:rsid w:val="5984B2B2"/>
    <w:rsid w:val="59D2D2A9"/>
    <w:rsid w:val="5A1F1D00"/>
    <w:rsid w:val="5A2A5403"/>
    <w:rsid w:val="5A7945AF"/>
    <w:rsid w:val="5AAC54F4"/>
    <w:rsid w:val="5AB63DA9"/>
    <w:rsid w:val="5B1C5276"/>
    <w:rsid w:val="5B1DA0B9"/>
    <w:rsid w:val="5B4AF46D"/>
    <w:rsid w:val="5BA10E33"/>
    <w:rsid w:val="5BBE9A1C"/>
    <w:rsid w:val="5BEC6CBA"/>
    <w:rsid w:val="5BF6C61E"/>
    <w:rsid w:val="5BF9971D"/>
    <w:rsid w:val="5C21366A"/>
    <w:rsid w:val="5CFAD701"/>
    <w:rsid w:val="5D23BF4E"/>
    <w:rsid w:val="5D6F61F7"/>
    <w:rsid w:val="5D828B08"/>
    <w:rsid w:val="5E043AE0"/>
    <w:rsid w:val="5E2BE726"/>
    <w:rsid w:val="5E8AF5D6"/>
    <w:rsid w:val="5E9C70B8"/>
    <w:rsid w:val="5ED5D9A4"/>
    <w:rsid w:val="5F1C203C"/>
    <w:rsid w:val="5F7A972C"/>
    <w:rsid w:val="5F97CE89"/>
    <w:rsid w:val="5FA2DF11"/>
    <w:rsid w:val="5FB425DF"/>
    <w:rsid w:val="5FD4CD9D"/>
    <w:rsid w:val="5FE62FEF"/>
    <w:rsid w:val="60305E1D"/>
    <w:rsid w:val="60C0A715"/>
    <w:rsid w:val="6106D0DB"/>
    <w:rsid w:val="6108FA37"/>
    <w:rsid w:val="61278D74"/>
    <w:rsid w:val="6134B048"/>
    <w:rsid w:val="613C5EFD"/>
    <w:rsid w:val="615C0C58"/>
    <w:rsid w:val="617F6822"/>
    <w:rsid w:val="61A89CB6"/>
    <w:rsid w:val="61B8732F"/>
    <w:rsid w:val="6207BED5"/>
    <w:rsid w:val="620A3C9A"/>
    <w:rsid w:val="62518834"/>
    <w:rsid w:val="6294CEF6"/>
    <w:rsid w:val="6297D911"/>
    <w:rsid w:val="62CE225B"/>
    <w:rsid w:val="62D8B239"/>
    <w:rsid w:val="62F6C2A8"/>
    <w:rsid w:val="639DBB3E"/>
    <w:rsid w:val="644D5FF2"/>
    <w:rsid w:val="647EEE44"/>
    <w:rsid w:val="64D854C8"/>
    <w:rsid w:val="64E5B726"/>
    <w:rsid w:val="64F7C959"/>
    <w:rsid w:val="6502B725"/>
    <w:rsid w:val="650C9540"/>
    <w:rsid w:val="656DE2BD"/>
    <w:rsid w:val="659184EB"/>
    <w:rsid w:val="65A9ECD4"/>
    <w:rsid w:val="65AEFD3D"/>
    <w:rsid w:val="65D02557"/>
    <w:rsid w:val="65F530EB"/>
    <w:rsid w:val="66296779"/>
    <w:rsid w:val="6691607F"/>
    <w:rsid w:val="66A71A50"/>
    <w:rsid w:val="66B9084F"/>
    <w:rsid w:val="671C0D01"/>
    <w:rsid w:val="674B9785"/>
    <w:rsid w:val="67698F53"/>
    <w:rsid w:val="682C6127"/>
    <w:rsid w:val="685BE928"/>
    <w:rsid w:val="6875DEFE"/>
    <w:rsid w:val="687626ED"/>
    <w:rsid w:val="6898FAE0"/>
    <w:rsid w:val="68A09A9C"/>
    <w:rsid w:val="68A4E59F"/>
    <w:rsid w:val="68CDDDA5"/>
    <w:rsid w:val="68DAF524"/>
    <w:rsid w:val="6918AEEE"/>
    <w:rsid w:val="6934E45B"/>
    <w:rsid w:val="6939ED79"/>
    <w:rsid w:val="698F04FD"/>
    <w:rsid w:val="69A47BB4"/>
    <w:rsid w:val="69B071D9"/>
    <w:rsid w:val="69E2A2BA"/>
    <w:rsid w:val="6A065EEF"/>
    <w:rsid w:val="6A19ED37"/>
    <w:rsid w:val="6A24D14C"/>
    <w:rsid w:val="6A300E20"/>
    <w:rsid w:val="6A4BB598"/>
    <w:rsid w:val="6A51FB89"/>
    <w:rsid w:val="6AC13C79"/>
    <w:rsid w:val="6B7EEA4C"/>
    <w:rsid w:val="6B9CF3DB"/>
    <w:rsid w:val="6BB78147"/>
    <w:rsid w:val="6C236522"/>
    <w:rsid w:val="6C5FE855"/>
    <w:rsid w:val="6C9BCA9E"/>
    <w:rsid w:val="6C9E4AB7"/>
    <w:rsid w:val="6C9F0853"/>
    <w:rsid w:val="6CB03685"/>
    <w:rsid w:val="6CB73BF1"/>
    <w:rsid w:val="6CE8ED5E"/>
    <w:rsid w:val="6CF8AA6D"/>
    <w:rsid w:val="6CFE0BBC"/>
    <w:rsid w:val="6D374B14"/>
    <w:rsid w:val="6D57EA5F"/>
    <w:rsid w:val="6D8A61E0"/>
    <w:rsid w:val="6D8CF394"/>
    <w:rsid w:val="6DBBF19A"/>
    <w:rsid w:val="6DE5F1B3"/>
    <w:rsid w:val="6E31D82E"/>
    <w:rsid w:val="6E3E638F"/>
    <w:rsid w:val="6ECCB7BB"/>
    <w:rsid w:val="6F14092D"/>
    <w:rsid w:val="6F14C263"/>
    <w:rsid w:val="6F20862A"/>
    <w:rsid w:val="6FC6CEDF"/>
    <w:rsid w:val="6FD91279"/>
    <w:rsid w:val="7033C7A4"/>
    <w:rsid w:val="7091DF6A"/>
    <w:rsid w:val="70B96ACB"/>
    <w:rsid w:val="70F96FB0"/>
    <w:rsid w:val="716F4009"/>
    <w:rsid w:val="71863D71"/>
    <w:rsid w:val="71B3052D"/>
    <w:rsid w:val="71CAD645"/>
    <w:rsid w:val="71CD119E"/>
    <w:rsid w:val="71D3B630"/>
    <w:rsid w:val="72270C4F"/>
    <w:rsid w:val="7257DD15"/>
    <w:rsid w:val="726F7C9B"/>
    <w:rsid w:val="7270C038"/>
    <w:rsid w:val="7280F2CE"/>
    <w:rsid w:val="72F42276"/>
    <w:rsid w:val="7327983C"/>
    <w:rsid w:val="7330616D"/>
    <w:rsid w:val="7343ACFB"/>
    <w:rsid w:val="737342B0"/>
    <w:rsid w:val="73B74385"/>
    <w:rsid w:val="73D5D0DF"/>
    <w:rsid w:val="73F02124"/>
    <w:rsid w:val="743B6F44"/>
    <w:rsid w:val="745501F4"/>
    <w:rsid w:val="745DE5E4"/>
    <w:rsid w:val="74F09683"/>
    <w:rsid w:val="75255407"/>
    <w:rsid w:val="7561F781"/>
    <w:rsid w:val="758313D5"/>
    <w:rsid w:val="759CF867"/>
    <w:rsid w:val="75C696F4"/>
    <w:rsid w:val="75D3A0EA"/>
    <w:rsid w:val="7624EE42"/>
    <w:rsid w:val="76437BA7"/>
    <w:rsid w:val="7672006A"/>
    <w:rsid w:val="7691B96C"/>
    <w:rsid w:val="769A3F1D"/>
    <w:rsid w:val="76A3A528"/>
    <w:rsid w:val="76B1FE3D"/>
    <w:rsid w:val="76D314D5"/>
    <w:rsid w:val="76F0D1D8"/>
    <w:rsid w:val="77050A03"/>
    <w:rsid w:val="7729B88A"/>
    <w:rsid w:val="77E78553"/>
    <w:rsid w:val="77E95160"/>
    <w:rsid w:val="77FDA277"/>
    <w:rsid w:val="785F37F8"/>
    <w:rsid w:val="78B9AA5B"/>
    <w:rsid w:val="78D53272"/>
    <w:rsid w:val="792BA8DE"/>
    <w:rsid w:val="794F0469"/>
    <w:rsid w:val="796A4E7C"/>
    <w:rsid w:val="797EB5DA"/>
    <w:rsid w:val="7982E726"/>
    <w:rsid w:val="799D8BBA"/>
    <w:rsid w:val="79A20B9C"/>
    <w:rsid w:val="79CDBBEE"/>
    <w:rsid w:val="79FD8501"/>
    <w:rsid w:val="7A1E0D76"/>
    <w:rsid w:val="7A1F8BD5"/>
    <w:rsid w:val="7A6CC39A"/>
    <w:rsid w:val="7A97ADC7"/>
    <w:rsid w:val="7AA33F85"/>
    <w:rsid w:val="7ABC1B3F"/>
    <w:rsid w:val="7AC9B5D9"/>
    <w:rsid w:val="7ACAD3E6"/>
    <w:rsid w:val="7AD1DFDC"/>
    <w:rsid w:val="7AF9AF94"/>
    <w:rsid w:val="7B01FE76"/>
    <w:rsid w:val="7B60F9FF"/>
    <w:rsid w:val="7B82BFE1"/>
    <w:rsid w:val="7BBB069E"/>
    <w:rsid w:val="7BC4D9DB"/>
    <w:rsid w:val="7BD41DE2"/>
    <w:rsid w:val="7C368327"/>
    <w:rsid w:val="7C67545F"/>
    <w:rsid w:val="7C6B4AFE"/>
    <w:rsid w:val="7CB7A6C5"/>
    <w:rsid w:val="7D2C6E37"/>
    <w:rsid w:val="7D33AC4B"/>
    <w:rsid w:val="7D5A3FDD"/>
    <w:rsid w:val="7D8EC641"/>
    <w:rsid w:val="7D9CFF6C"/>
    <w:rsid w:val="7D9D5936"/>
    <w:rsid w:val="7DC9F415"/>
    <w:rsid w:val="7DEBF07A"/>
    <w:rsid w:val="7E040C3A"/>
    <w:rsid w:val="7E05FCC9"/>
    <w:rsid w:val="7E09E00C"/>
    <w:rsid w:val="7E2A892A"/>
    <w:rsid w:val="7E46531B"/>
    <w:rsid w:val="7EED75C2"/>
    <w:rsid w:val="7EFAAA23"/>
    <w:rsid w:val="7F201C61"/>
    <w:rsid w:val="7F8E620A"/>
    <w:rsid w:val="7F9E0806"/>
    <w:rsid w:val="7FBC5850"/>
    <w:rsid w:val="7FE6B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47BB4"/>
  <w15:chartTrackingRefBased/>
  <w15:docId w15:val="{0F1C717C-6CD0-411E-9701-9C3C906E7A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B7EEA4C"/>
    <w:pPr>
      <w:tabs>
        <w:tab w:val="center" w:leader="none" w:pos="4680"/>
        <w:tab w:val="right" w:leader="none" w:pos="9360"/>
      </w:tabs>
      <w:spacing w:after="0" w:line="240" w:lineRule="auto"/>
    </w:pPr>
  </w:style>
  <w:style w:type="paragraph" w:styleId="Footer">
    <w:uiPriority w:val="99"/>
    <w:name w:val="footer"/>
    <w:basedOn w:val="Normal"/>
    <w:unhideWhenUsed/>
    <w:rsid w:val="6B7EEA4C"/>
    <w:pPr>
      <w:tabs>
        <w:tab w:val="center" w:leader="none" w:pos="4680"/>
        <w:tab w:val="right" w:leader="none" w:pos="9360"/>
      </w:tabs>
      <w:spacing w:after="0" w:line="240" w:lineRule="auto"/>
    </w:pPr>
  </w:style>
  <w:style w:type="paragraph" w:styleId="ListParagraph">
    <w:uiPriority w:val="34"/>
    <w:name w:val="List Paragraph"/>
    <w:basedOn w:val="Normal"/>
    <w:qFormat/>
    <w:rsid w:val="6B7EEA4C"/>
    <w:pPr>
      <w:spacing/>
      <w:ind w:left="720"/>
      <w:contextualSpacing/>
    </w:pPr>
  </w:style>
  <w:style w:type="character" w:styleId="Hyperlink">
    <w:uiPriority w:val="99"/>
    <w:name w:val="Hyperlink"/>
    <w:basedOn w:val="DefaultParagraphFont"/>
    <w:unhideWhenUsed/>
    <w:rsid w:val="6B7EEA4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4dea9fb2b5740f9" /><Relationship Type="http://schemas.openxmlformats.org/officeDocument/2006/relationships/footer" Target="/word/footer.xml" Id="Re36d1348b1484284" /><Relationship Type="http://schemas.microsoft.com/office/2020/10/relationships/intelligence" Target="/word/intelligence2.xml" Id="Rbf88717408b449d3" /><Relationship Type="http://schemas.openxmlformats.org/officeDocument/2006/relationships/numbering" Target="/word/numbering.xml" Id="Rae21e28c05ed435e" /><Relationship Type="http://schemas.openxmlformats.org/officeDocument/2006/relationships/hyperlink" Target="https://doi.org/10.1080/02702711.2021.1880177" TargetMode="External" Id="Red90b4e8cd0441cf" /><Relationship Type="http://schemas.openxmlformats.org/officeDocument/2006/relationships/hyperlink" Target="https://video-alexanderstreet-com.ezproxy.uwtsd.ac.uk/watch/scaffolding-self-regulated-learning-in-the-primary-grades?utm_campaign=Video&amp;utm_medium=MARC&amp;utm_source=aspresolver" TargetMode="External" Id="R1012d0f40a394c37" /><Relationship Type="http://schemas.openxmlformats.org/officeDocument/2006/relationships/hyperlink" Target="https://colbypearce.net/2012/09/24/the-hawthorne-effect-in-schools/" TargetMode="External" Id="Ra76303e6d1fd4e66" /><Relationship Type="http://schemas.openxmlformats.org/officeDocument/2006/relationships/hyperlink" Target="https://doi.org/10.4324/9781315768465" TargetMode="External" Id="R13ea6947c2cf4987" /><Relationship Type="http://schemas.openxmlformats.org/officeDocument/2006/relationships/hyperlink" Target="https://doi.org/10.1016/S0140-6736(20)30101-X" TargetMode="External" Id="R0000df8b84694c56" /><Relationship Type="http://schemas.openxmlformats.org/officeDocument/2006/relationships/hyperlink" Target="https://doi.org/10.4324/9780203075104" TargetMode="External" Id="Rd407d96ac37e4111" /><Relationship Type="http://schemas.openxmlformats.org/officeDocument/2006/relationships/hyperlink" Target="https://doi.org/10.3389/fpsyg.2018.00635" TargetMode="External" Id="R96d72737f88a42df" /><Relationship Type="http://schemas.openxmlformats.org/officeDocument/2006/relationships/hyperlink" Target="http://www.playwales.org.uk/eng/playinghangingout" TargetMode="External" Id="R30a0cfaa66704bb8" /><Relationship Type="http://schemas.openxmlformats.org/officeDocument/2006/relationships/hyperlink" Target="https://doi.org/10.1002/trtr.2012" TargetMode="External" Id="R195769726f634d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Maddick (2407917)</dc:creator>
  <keywords/>
  <dc:description/>
  <lastModifiedBy>Lauren Maddick (2407917)</lastModifiedBy>
  <revision>5</revision>
  <dcterms:created xsi:type="dcterms:W3CDTF">2025-02-21T11:16:04.1446587Z</dcterms:created>
  <dcterms:modified xsi:type="dcterms:W3CDTF">2025-02-23T16:37:50.1500655Z</dcterms:modified>
</coreProperties>
</file>