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0349870"/>
        <w:docPartObj>
          <w:docPartGallery w:val="Cover Pages"/>
          <w:docPartUnique/>
        </w:docPartObj>
      </w:sdtPr>
      <w:sdtContent>
        <w:p w14:paraId="66942815" w14:textId="6940E5C4" w:rsidR="002711D7" w:rsidRDefault="002711D7">
          <w:r>
            <w:rPr>
              <w:noProof/>
            </w:rPr>
            <mc:AlternateContent>
              <mc:Choice Requires="wps">
                <w:drawing>
                  <wp:anchor distT="0" distB="0" distL="114300" distR="114300" simplePos="0" relativeHeight="251664384" behindDoc="0" locked="0" layoutInCell="1" allowOverlap="1" wp14:anchorId="5CD29853" wp14:editId="162A9B2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9FB83BA" w14:textId="78717BCC" w:rsidR="002711D7" w:rsidRPr="00C263A4" w:rsidRDefault="002711D7">
                                <w:pPr>
                                  <w:pStyle w:val="NoSpacing"/>
                                  <w:rPr>
                                    <w:rFonts w:ascii="Times New Roman" w:hAnsi="Times New Roman" w:cs="Times New Roman"/>
                                    <w:noProof/>
                                    <w:color w:val="44546A" w:themeColor="text2"/>
                                  </w:rPr>
                                </w:pPr>
                                <w:sdt>
                                  <w:sdtPr>
                                    <w:rPr>
                                      <w:rFonts w:ascii="Times New Roman" w:hAnsi="Times New Roman" w:cs="Times New Roman"/>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263A4" w:rsidRPr="00C263A4">
                                      <w:rPr>
                                        <w:rFonts w:ascii="Times New Roman" w:hAnsi="Times New Roman" w:cs="Times New Roman"/>
                                        <w:noProof/>
                                        <w:color w:val="44546A" w:themeColor="text2"/>
                                      </w:rPr>
                                      <w:t xml:space="preserve">1809693 - </w:t>
                                    </w:r>
                                    <w:r w:rsidRPr="00C263A4">
                                      <w:rPr>
                                        <w:rFonts w:ascii="Times New Roman" w:hAnsi="Times New Roman" w:cs="Times New Roman"/>
                                        <w:noProof/>
                                        <w:color w:val="44546A" w:themeColor="text2"/>
                                      </w:rPr>
                                      <w:t>Mark Huntly</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CD29853"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39FB83BA" w14:textId="78717BCC" w:rsidR="002711D7" w:rsidRPr="00C263A4" w:rsidRDefault="002711D7">
                          <w:pPr>
                            <w:pStyle w:val="NoSpacing"/>
                            <w:rPr>
                              <w:rFonts w:ascii="Times New Roman" w:hAnsi="Times New Roman" w:cs="Times New Roman"/>
                              <w:noProof/>
                              <w:color w:val="44546A" w:themeColor="text2"/>
                            </w:rPr>
                          </w:pPr>
                          <w:sdt>
                            <w:sdtPr>
                              <w:rPr>
                                <w:rFonts w:ascii="Times New Roman" w:hAnsi="Times New Roman" w:cs="Times New Roman"/>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263A4" w:rsidRPr="00C263A4">
                                <w:rPr>
                                  <w:rFonts w:ascii="Times New Roman" w:hAnsi="Times New Roman" w:cs="Times New Roman"/>
                                  <w:noProof/>
                                  <w:color w:val="44546A" w:themeColor="text2"/>
                                </w:rPr>
                                <w:t xml:space="preserve">1809693 - </w:t>
                              </w:r>
                              <w:r w:rsidRPr="00C263A4">
                                <w:rPr>
                                  <w:rFonts w:ascii="Times New Roman" w:hAnsi="Times New Roman" w:cs="Times New Roman"/>
                                  <w:noProof/>
                                  <w:color w:val="44546A" w:themeColor="text2"/>
                                </w:rPr>
                                <w:t>Mark Huntly</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B8F937D" wp14:editId="4E1A1E9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94C29C5" w14:textId="77777777" w:rsidR="002711D7" w:rsidRDefault="002711D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B8F937D"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794C29C5" w14:textId="77777777" w:rsidR="002711D7" w:rsidRDefault="002711D7"/>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B1379C4" wp14:editId="15332CE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9D709E" w14:textId="6040CD05" w:rsidR="002711D7" w:rsidRPr="006F4D4E" w:rsidRDefault="002711D7" w:rsidP="002711D7">
                                <w:pPr>
                                  <w:spacing w:before="240"/>
                                  <w:jc w:val="center"/>
                                  <w:rPr>
                                    <w:rFonts w:ascii="Times New Roman" w:hAnsi="Times New Roman" w:cs="Times New Roman"/>
                                    <w:color w:val="FFFFFF" w:themeColor="background1"/>
                                  </w:rPr>
                                </w:pPr>
                                <w:sdt>
                                  <w:sdtPr>
                                    <w:rPr>
                                      <w:rFonts w:ascii="Times New Roman" w:eastAsia="Times New Roman" w:hAnsi="Times New Roman" w:cs="Times New Roman"/>
                                      <w:lang w:eastAsia="en-GB"/>
                                    </w:rPr>
                                    <w:alias w:val="Abstract"/>
                                    <w:id w:val="8276291"/>
                                    <w:dataBinding w:prefixMappings="xmlns:ns0='http://schemas.microsoft.com/office/2006/coverPageProps'" w:xpath="/ns0:CoverPageProperties[1]/ns0:Abstract[1]" w:storeItemID="{55AF091B-3C7A-41E3-B477-F2FDAA23CFDA}"/>
                                    <w:text/>
                                  </w:sdtPr>
                                  <w:sdtContent>
                                    <w:r w:rsidRPr="006F4D4E">
                                      <w:rPr>
                                        <w:rFonts w:ascii="Times New Roman" w:eastAsia="Times New Roman" w:hAnsi="Times New Roman" w:cs="Times New Roman"/>
                                        <w:lang w:eastAsia="en-GB"/>
                                      </w:rPr>
                                      <w:t xml:space="preserve">This report </w:t>
                                    </w:r>
                                    <w:r w:rsidRPr="006F4D4E">
                                      <w:rPr>
                                        <w:rFonts w:ascii="Times New Roman" w:eastAsia="Times New Roman" w:hAnsi="Times New Roman" w:cs="Times New Roman"/>
                                        <w:lang w:eastAsia="en-GB"/>
                                      </w:rPr>
                                      <w:t>e</w:t>
                                    </w:r>
                                    <w:r w:rsidRPr="006F4D4E">
                                      <w:rPr>
                                        <w:rFonts w:ascii="Times New Roman" w:eastAsia="Times New Roman" w:hAnsi="Times New Roman" w:cs="Times New Roman"/>
                                        <w:lang w:eastAsia="en-GB"/>
                                      </w:rPr>
                                      <w:t>xplain</w:t>
                                    </w:r>
                                    <w:r w:rsidRPr="006F4D4E">
                                      <w:rPr>
                                        <w:rFonts w:ascii="Times New Roman" w:eastAsia="Times New Roman" w:hAnsi="Times New Roman" w:cs="Times New Roman"/>
                                        <w:lang w:eastAsia="en-GB"/>
                                      </w:rPr>
                                      <w:t>s</w:t>
                                    </w:r>
                                    <w:r w:rsidRPr="006F4D4E">
                                      <w:rPr>
                                        <w:rFonts w:ascii="Times New Roman" w:eastAsia="Times New Roman" w:hAnsi="Times New Roman" w:cs="Times New Roman"/>
                                        <w:lang w:eastAsia="en-GB"/>
                                      </w:rPr>
                                      <w:t xml:space="preserve"> the following:</w:t>
                                    </w:r>
                                    <w:r w:rsidRPr="006F4D4E">
                                      <w:rPr>
                                        <w:rFonts w:ascii="Times New Roman" w:eastAsia="Times New Roman" w:hAnsi="Times New Roman" w:cs="Times New Roman"/>
                                        <w:lang w:eastAsia="en-GB"/>
                                      </w:rPr>
                                      <w:t xml:space="preserve"> </w:t>
                                    </w:r>
                                    <w:r w:rsidRPr="006F4D4E">
                                      <w:rPr>
                                        <w:rFonts w:ascii="Times New Roman" w:eastAsia="Times New Roman" w:hAnsi="Times New Roman" w:cs="Times New Roman"/>
                                        <w:lang w:eastAsia="en-GB"/>
                                      </w:rPr>
                                      <w:t>The difference between a class and an object</w:t>
                                    </w:r>
                                    <w:r w:rsidRPr="006F4D4E">
                                      <w:rPr>
                                        <w:rFonts w:ascii="Times New Roman" w:eastAsia="Times New Roman" w:hAnsi="Times New Roman" w:cs="Times New Roman"/>
                                        <w:lang w:eastAsia="en-GB"/>
                                      </w:rPr>
                                      <w:t>, t</w:t>
                                    </w:r>
                                    <w:r w:rsidRPr="006F4D4E">
                                      <w:rPr>
                                        <w:rFonts w:ascii="Times New Roman" w:eastAsia="Times New Roman" w:hAnsi="Times New Roman" w:cs="Times New Roman"/>
                                        <w:lang w:eastAsia="en-GB"/>
                                      </w:rPr>
                                      <w:t>he term “data encapsulation</w:t>
                                    </w:r>
                                    <w:r w:rsidRPr="006F4D4E">
                                      <w:rPr>
                                        <w:rFonts w:ascii="Times New Roman" w:eastAsia="Times New Roman" w:hAnsi="Times New Roman" w:cs="Times New Roman"/>
                                        <w:lang w:eastAsia="en-GB"/>
                                      </w:rPr>
                                      <w:t>”, i</w:t>
                                    </w:r>
                                    <w:r w:rsidRPr="006F4D4E">
                                      <w:rPr>
                                        <w:rFonts w:ascii="Times New Roman" w:eastAsia="Times New Roman" w:hAnsi="Times New Roman" w:cs="Times New Roman"/>
                                        <w:lang w:eastAsia="en-GB"/>
                                      </w:rPr>
                                      <w:t>nterfaces and their impact on the process of developing code. Specifically, their role in the subdivision of code through abstraction</w:t>
                                    </w:r>
                                    <w:r w:rsidRPr="006F4D4E">
                                      <w:rPr>
                                        <w:rFonts w:ascii="Times New Roman" w:eastAsia="Times New Roman" w:hAnsi="Times New Roman" w:cs="Times New Roman"/>
                                        <w:lang w:eastAsia="en-GB"/>
                                      </w:rPr>
                                      <w:t>. It will also show examples of code to illustrate thi</w:t>
                                    </w:r>
                                    <w:r w:rsidR="006F4D4E" w:rsidRPr="006F4D4E">
                                      <w:rPr>
                                        <w:rFonts w:ascii="Times New Roman" w:eastAsia="Times New Roman" w:hAnsi="Times New Roman" w:cs="Times New Roman"/>
                                        <w:lang w:eastAsia="en-GB"/>
                                      </w:rPr>
                                      <w:t>s. There will also be tables for testing the author’s program for part two of the assignment.</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B1379C4"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539D709E" w14:textId="6040CD05" w:rsidR="002711D7" w:rsidRPr="006F4D4E" w:rsidRDefault="002711D7" w:rsidP="002711D7">
                          <w:pPr>
                            <w:spacing w:before="240"/>
                            <w:jc w:val="center"/>
                            <w:rPr>
                              <w:rFonts w:ascii="Times New Roman" w:hAnsi="Times New Roman" w:cs="Times New Roman"/>
                              <w:color w:val="FFFFFF" w:themeColor="background1"/>
                            </w:rPr>
                          </w:pPr>
                          <w:sdt>
                            <w:sdtPr>
                              <w:rPr>
                                <w:rFonts w:ascii="Times New Roman" w:eastAsia="Times New Roman" w:hAnsi="Times New Roman" w:cs="Times New Roman"/>
                                <w:lang w:eastAsia="en-GB"/>
                              </w:rPr>
                              <w:alias w:val="Abstract"/>
                              <w:id w:val="8276291"/>
                              <w:dataBinding w:prefixMappings="xmlns:ns0='http://schemas.microsoft.com/office/2006/coverPageProps'" w:xpath="/ns0:CoverPageProperties[1]/ns0:Abstract[1]" w:storeItemID="{55AF091B-3C7A-41E3-B477-F2FDAA23CFDA}"/>
                              <w:text/>
                            </w:sdtPr>
                            <w:sdtContent>
                              <w:r w:rsidRPr="006F4D4E">
                                <w:rPr>
                                  <w:rFonts w:ascii="Times New Roman" w:eastAsia="Times New Roman" w:hAnsi="Times New Roman" w:cs="Times New Roman"/>
                                  <w:lang w:eastAsia="en-GB"/>
                                </w:rPr>
                                <w:t xml:space="preserve">This report </w:t>
                              </w:r>
                              <w:r w:rsidRPr="006F4D4E">
                                <w:rPr>
                                  <w:rFonts w:ascii="Times New Roman" w:eastAsia="Times New Roman" w:hAnsi="Times New Roman" w:cs="Times New Roman"/>
                                  <w:lang w:eastAsia="en-GB"/>
                                </w:rPr>
                                <w:t>e</w:t>
                              </w:r>
                              <w:r w:rsidRPr="006F4D4E">
                                <w:rPr>
                                  <w:rFonts w:ascii="Times New Roman" w:eastAsia="Times New Roman" w:hAnsi="Times New Roman" w:cs="Times New Roman"/>
                                  <w:lang w:eastAsia="en-GB"/>
                                </w:rPr>
                                <w:t>xplain</w:t>
                              </w:r>
                              <w:r w:rsidRPr="006F4D4E">
                                <w:rPr>
                                  <w:rFonts w:ascii="Times New Roman" w:eastAsia="Times New Roman" w:hAnsi="Times New Roman" w:cs="Times New Roman"/>
                                  <w:lang w:eastAsia="en-GB"/>
                                </w:rPr>
                                <w:t>s</w:t>
                              </w:r>
                              <w:r w:rsidRPr="006F4D4E">
                                <w:rPr>
                                  <w:rFonts w:ascii="Times New Roman" w:eastAsia="Times New Roman" w:hAnsi="Times New Roman" w:cs="Times New Roman"/>
                                  <w:lang w:eastAsia="en-GB"/>
                                </w:rPr>
                                <w:t xml:space="preserve"> the following:</w:t>
                              </w:r>
                              <w:r w:rsidRPr="006F4D4E">
                                <w:rPr>
                                  <w:rFonts w:ascii="Times New Roman" w:eastAsia="Times New Roman" w:hAnsi="Times New Roman" w:cs="Times New Roman"/>
                                  <w:lang w:eastAsia="en-GB"/>
                                </w:rPr>
                                <w:t xml:space="preserve"> </w:t>
                              </w:r>
                              <w:r w:rsidRPr="006F4D4E">
                                <w:rPr>
                                  <w:rFonts w:ascii="Times New Roman" w:eastAsia="Times New Roman" w:hAnsi="Times New Roman" w:cs="Times New Roman"/>
                                  <w:lang w:eastAsia="en-GB"/>
                                </w:rPr>
                                <w:t>The difference between a class and an object</w:t>
                              </w:r>
                              <w:r w:rsidRPr="006F4D4E">
                                <w:rPr>
                                  <w:rFonts w:ascii="Times New Roman" w:eastAsia="Times New Roman" w:hAnsi="Times New Roman" w:cs="Times New Roman"/>
                                  <w:lang w:eastAsia="en-GB"/>
                                </w:rPr>
                                <w:t>, t</w:t>
                              </w:r>
                              <w:r w:rsidRPr="006F4D4E">
                                <w:rPr>
                                  <w:rFonts w:ascii="Times New Roman" w:eastAsia="Times New Roman" w:hAnsi="Times New Roman" w:cs="Times New Roman"/>
                                  <w:lang w:eastAsia="en-GB"/>
                                </w:rPr>
                                <w:t>he term “data encapsulation</w:t>
                              </w:r>
                              <w:r w:rsidRPr="006F4D4E">
                                <w:rPr>
                                  <w:rFonts w:ascii="Times New Roman" w:eastAsia="Times New Roman" w:hAnsi="Times New Roman" w:cs="Times New Roman"/>
                                  <w:lang w:eastAsia="en-GB"/>
                                </w:rPr>
                                <w:t>”, i</w:t>
                              </w:r>
                              <w:r w:rsidRPr="006F4D4E">
                                <w:rPr>
                                  <w:rFonts w:ascii="Times New Roman" w:eastAsia="Times New Roman" w:hAnsi="Times New Roman" w:cs="Times New Roman"/>
                                  <w:lang w:eastAsia="en-GB"/>
                                </w:rPr>
                                <w:t>nterfaces and their impact on the process of developing code. Specifically, their role in the subdivision of code through abstraction</w:t>
                              </w:r>
                              <w:r w:rsidRPr="006F4D4E">
                                <w:rPr>
                                  <w:rFonts w:ascii="Times New Roman" w:eastAsia="Times New Roman" w:hAnsi="Times New Roman" w:cs="Times New Roman"/>
                                  <w:lang w:eastAsia="en-GB"/>
                                </w:rPr>
                                <w:t>. It will also show examples of code to illustrate thi</w:t>
                              </w:r>
                              <w:r w:rsidR="006F4D4E" w:rsidRPr="006F4D4E">
                                <w:rPr>
                                  <w:rFonts w:ascii="Times New Roman" w:eastAsia="Times New Roman" w:hAnsi="Times New Roman" w:cs="Times New Roman"/>
                                  <w:lang w:eastAsia="en-GB"/>
                                </w:rPr>
                                <w:t>s. There will also be tables for testing the author’s program for part two of the assignment.</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74F0F9B" wp14:editId="5F169E26">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515EC6C"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1BE06C7" wp14:editId="7216B42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4B7304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C09BD97" wp14:editId="4CBB4C0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imes New Roman" w:hAnsi="Times New Roman" w:cs="Times New Roman"/>
                                    <w:b/>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7DF97BE" w14:textId="00BA9BD2" w:rsidR="002711D7" w:rsidRPr="00C263A4" w:rsidRDefault="006F4D4E">
                                    <w:pPr>
                                      <w:spacing w:line="240" w:lineRule="auto"/>
                                      <w:rPr>
                                        <w:rFonts w:ascii="Times New Roman" w:eastAsiaTheme="majorEastAsia" w:hAnsi="Times New Roman" w:cs="Times New Roman"/>
                                        <w:noProof/>
                                        <w:color w:val="4472C4" w:themeColor="accent1"/>
                                        <w:sz w:val="48"/>
                                        <w:szCs w:val="48"/>
                                      </w:rPr>
                                    </w:pPr>
                                    <w:r w:rsidRPr="00C263A4">
                                      <w:rPr>
                                        <w:rFonts w:ascii="Times New Roman" w:hAnsi="Times New Roman" w:cs="Times New Roman"/>
                                        <w:b/>
                                        <w:sz w:val="48"/>
                                        <w:szCs w:val="48"/>
                                      </w:rPr>
                                      <w:t>Advanced Software Development</w:t>
                                    </w:r>
                                  </w:p>
                                </w:sdtContent>
                              </w:sdt>
                              <w:sdt>
                                <w:sdtPr>
                                  <w:rPr>
                                    <w:rFonts w:ascii="Times New Roman" w:hAnsi="Times New Roman" w:cs="Times New Roman"/>
                                    <w:b/>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7CD338F" w14:textId="771DCD8C" w:rsidR="002711D7" w:rsidRPr="00C263A4" w:rsidRDefault="00C263A4">
                                    <w:pPr>
                                      <w:rPr>
                                        <w:rFonts w:ascii="Times New Roman" w:eastAsiaTheme="majorEastAsia" w:hAnsi="Times New Roman" w:cs="Times New Roman"/>
                                        <w:noProof/>
                                        <w:color w:val="44546A" w:themeColor="text2"/>
                                        <w:sz w:val="32"/>
                                        <w:szCs w:val="40"/>
                                      </w:rPr>
                                    </w:pPr>
                                    <w:r w:rsidRPr="00C263A4">
                                      <w:rPr>
                                        <w:rFonts w:ascii="Times New Roman" w:hAnsi="Times New Roman" w:cs="Times New Roman"/>
                                        <w:b/>
                                      </w:rPr>
                                      <w:t>HND/BSc Web Development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C09BD97"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imes New Roman" w:hAnsi="Times New Roman" w:cs="Times New Roman"/>
                              <w:b/>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7DF97BE" w14:textId="00BA9BD2" w:rsidR="002711D7" w:rsidRPr="00C263A4" w:rsidRDefault="006F4D4E">
                              <w:pPr>
                                <w:spacing w:line="240" w:lineRule="auto"/>
                                <w:rPr>
                                  <w:rFonts w:ascii="Times New Roman" w:eastAsiaTheme="majorEastAsia" w:hAnsi="Times New Roman" w:cs="Times New Roman"/>
                                  <w:noProof/>
                                  <w:color w:val="4472C4" w:themeColor="accent1"/>
                                  <w:sz w:val="48"/>
                                  <w:szCs w:val="48"/>
                                </w:rPr>
                              </w:pPr>
                              <w:r w:rsidRPr="00C263A4">
                                <w:rPr>
                                  <w:rFonts w:ascii="Times New Roman" w:hAnsi="Times New Roman" w:cs="Times New Roman"/>
                                  <w:b/>
                                  <w:sz w:val="48"/>
                                  <w:szCs w:val="48"/>
                                </w:rPr>
                                <w:t>Advanced Software Development</w:t>
                              </w:r>
                            </w:p>
                          </w:sdtContent>
                        </w:sdt>
                        <w:sdt>
                          <w:sdtPr>
                            <w:rPr>
                              <w:rFonts w:ascii="Times New Roman" w:hAnsi="Times New Roman" w:cs="Times New Roman"/>
                              <w:b/>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7CD338F" w14:textId="771DCD8C" w:rsidR="002711D7" w:rsidRPr="00C263A4" w:rsidRDefault="00C263A4">
                              <w:pPr>
                                <w:rPr>
                                  <w:rFonts w:ascii="Times New Roman" w:eastAsiaTheme="majorEastAsia" w:hAnsi="Times New Roman" w:cs="Times New Roman"/>
                                  <w:noProof/>
                                  <w:color w:val="44546A" w:themeColor="text2"/>
                                  <w:sz w:val="32"/>
                                  <w:szCs w:val="40"/>
                                </w:rPr>
                              </w:pPr>
                              <w:r w:rsidRPr="00C263A4">
                                <w:rPr>
                                  <w:rFonts w:ascii="Times New Roman" w:hAnsi="Times New Roman" w:cs="Times New Roman"/>
                                  <w:b/>
                                </w:rPr>
                                <w:t>HND/BSc Web Development</w:t>
                              </w:r>
                            </w:p>
                          </w:sdtContent>
                        </w:sdt>
                      </w:txbxContent>
                    </v:textbox>
                    <w10:wrap type="square" anchorx="page" anchory="page"/>
                  </v:shape>
                </w:pict>
              </mc:Fallback>
            </mc:AlternateContent>
          </w:r>
        </w:p>
        <w:p w14:paraId="52ACF237" w14:textId="7A543D54" w:rsidR="002711D7" w:rsidRDefault="002711D7">
          <w:r>
            <w:br w:type="page"/>
          </w:r>
        </w:p>
      </w:sdtContent>
    </w:sdt>
    <w:sdt>
      <w:sdtPr>
        <w:id w:val="61395273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37FBD5C" w14:textId="3735495E" w:rsidR="004E3B9F" w:rsidRDefault="004E3B9F">
          <w:pPr>
            <w:pStyle w:val="TOCHeading"/>
          </w:pPr>
          <w:r>
            <w:t>Table of Contents</w:t>
          </w:r>
        </w:p>
        <w:p w14:paraId="054CD890" w14:textId="04575B29" w:rsidR="006116DB" w:rsidRDefault="004E3B9F">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32768854" w:history="1">
            <w:r w:rsidR="006116DB" w:rsidRPr="001C0CA7">
              <w:rPr>
                <w:rStyle w:val="Hyperlink"/>
                <w:rFonts w:ascii="Times New Roman" w:hAnsi="Times New Roman" w:cs="Times New Roman"/>
                <w:noProof/>
              </w:rPr>
              <w:t>1.0</w:t>
            </w:r>
            <w:r w:rsidR="006116DB">
              <w:rPr>
                <w:rFonts w:eastAsiaTheme="minorEastAsia"/>
                <w:noProof/>
                <w:lang w:eastAsia="en-GB"/>
              </w:rPr>
              <w:tab/>
            </w:r>
            <w:r w:rsidR="006116DB" w:rsidRPr="001C0CA7">
              <w:rPr>
                <w:rStyle w:val="Hyperlink"/>
                <w:rFonts w:ascii="Times New Roman" w:hAnsi="Times New Roman" w:cs="Times New Roman"/>
                <w:noProof/>
              </w:rPr>
              <w:t>Introduction</w:t>
            </w:r>
            <w:r w:rsidR="006116DB">
              <w:rPr>
                <w:noProof/>
                <w:webHidden/>
              </w:rPr>
              <w:tab/>
            </w:r>
            <w:r w:rsidR="006116DB">
              <w:rPr>
                <w:noProof/>
                <w:webHidden/>
              </w:rPr>
              <w:fldChar w:fldCharType="begin"/>
            </w:r>
            <w:r w:rsidR="006116DB">
              <w:rPr>
                <w:noProof/>
                <w:webHidden/>
              </w:rPr>
              <w:instrText xml:space="preserve"> PAGEREF _Toc32768854 \h </w:instrText>
            </w:r>
            <w:r w:rsidR="006116DB">
              <w:rPr>
                <w:noProof/>
                <w:webHidden/>
              </w:rPr>
            </w:r>
            <w:r w:rsidR="006116DB">
              <w:rPr>
                <w:noProof/>
                <w:webHidden/>
              </w:rPr>
              <w:fldChar w:fldCharType="separate"/>
            </w:r>
            <w:r w:rsidR="006116DB">
              <w:rPr>
                <w:noProof/>
                <w:webHidden/>
              </w:rPr>
              <w:t>2</w:t>
            </w:r>
            <w:r w:rsidR="006116DB">
              <w:rPr>
                <w:noProof/>
                <w:webHidden/>
              </w:rPr>
              <w:fldChar w:fldCharType="end"/>
            </w:r>
          </w:hyperlink>
        </w:p>
        <w:p w14:paraId="701CC8C7" w14:textId="7DDA0B09" w:rsidR="006116DB" w:rsidRDefault="006116DB">
          <w:pPr>
            <w:pStyle w:val="TOC1"/>
            <w:tabs>
              <w:tab w:val="left" w:pos="660"/>
              <w:tab w:val="right" w:leader="dot" w:pos="9016"/>
            </w:tabs>
            <w:rPr>
              <w:rFonts w:eastAsiaTheme="minorEastAsia"/>
              <w:noProof/>
              <w:lang w:eastAsia="en-GB"/>
            </w:rPr>
          </w:pPr>
          <w:hyperlink w:anchor="_Toc32768855" w:history="1">
            <w:r w:rsidRPr="001C0CA7">
              <w:rPr>
                <w:rStyle w:val="Hyperlink"/>
                <w:rFonts w:ascii="Times New Roman" w:hAnsi="Times New Roman" w:cs="Times New Roman"/>
                <w:noProof/>
              </w:rPr>
              <w:t>2.0</w:t>
            </w:r>
            <w:r>
              <w:rPr>
                <w:rFonts w:eastAsiaTheme="minorEastAsia"/>
                <w:noProof/>
                <w:lang w:eastAsia="en-GB"/>
              </w:rPr>
              <w:tab/>
            </w:r>
            <w:r w:rsidRPr="001C0CA7">
              <w:rPr>
                <w:rStyle w:val="Hyperlink"/>
                <w:rFonts w:ascii="Times New Roman" w:hAnsi="Times New Roman" w:cs="Times New Roman"/>
                <w:noProof/>
              </w:rPr>
              <w:t>Object Orientated Programming</w:t>
            </w:r>
            <w:r>
              <w:rPr>
                <w:noProof/>
                <w:webHidden/>
              </w:rPr>
              <w:tab/>
            </w:r>
            <w:r>
              <w:rPr>
                <w:noProof/>
                <w:webHidden/>
              </w:rPr>
              <w:fldChar w:fldCharType="begin"/>
            </w:r>
            <w:r>
              <w:rPr>
                <w:noProof/>
                <w:webHidden/>
              </w:rPr>
              <w:instrText xml:space="preserve"> PAGEREF _Toc32768855 \h </w:instrText>
            </w:r>
            <w:r>
              <w:rPr>
                <w:noProof/>
                <w:webHidden/>
              </w:rPr>
            </w:r>
            <w:r>
              <w:rPr>
                <w:noProof/>
                <w:webHidden/>
              </w:rPr>
              <w:fldChar w:fldCharType="separate"/>
            </w:r>
            <w:r>
              <w:rPr>
                <w:noProof/>
                <w:webHidden/>
              </w:rPr>
              <w:t>2</w:t>
            </w:r>
            <w:r>
              <w:rPr>
                <w:noProof/>
                <w:webHidden/>
              </w:rPr>
              <w:fldChar w:fldCharType="end"/>
            </w:r>
          </w:hyperlink>
        </w:p>
        <w:p w14:paraId="1B4F6A8A" w14:textId="033A2AB8" w:rsidR="006116DB" w:rsidRDefault="006116DB">
          <w:pPr>
            <w:pStyle w:val="TOC2"/>
            <w:tabs>
              <w:tab w:val="left" w:pos="880"/>
              <w:tab w:val="right" w:leader="dot" w:pos="9016"/>
            </w:tabs>
            <w:rPr>
              <w:rFonts w:eastAsiaTheme="minorEastAsia"/>
              <w:noProof/>
              <w:lang w:eastAsia="en-GB"/>
            </w:rPr>
          </w:pPr>
          <w:hyperlink w:anchor="_Toc32768856" w:history="1">
            <w:r w:rsidRPr="001C0CA7">
              <w:rPr>
                <w:rStyle w:val="Hyperlink"/>
                <w:rFonts w:ascii="Times New Roman" w:hAnsi="Times New Roman" w:cs="Times New Roman"/>
                <w:noProof/>
              </w:rPr>
              <w:t>2.1</w:t>
            </w:r>
            <w:r>
              <w:rPr>
                <w:rFonts w:eastAsiaTheme="minorEastAsia"/>
                <w:noProof/>
                <w:lang w:eastAsia="en-GB"/>
              </w:rPr>
              <w:tab/>
            </w:r>
            <w:r w:rsidRPr="001C0CA7">
              <w:rPr>
                <w:rStyle w:val="Hyperlink"/>
                <w:rFonts w:ascii="Times New Roman" w:hAnsi="Times New Roman" w:cs="Times New Roman"/>
                <w:noProof/>
              </w:rPr>
              <w:t>Classes and an Objects</w:t>
            </w:r>
            <w:r>
              <w:rPr>
                <w:noProof/>
                <w:webHidden/>
              </w:rPr>
              <w:tab/>
            </w:r>
            <w:r>
              <w:rPr>
                <w:noProof/>
                <w:webHidden/>
              </w:rPr>
              <w:fldChar w:fldCharType="begin"/>
            </w:r>
            <w:r>
              <w:rPr>
                <w:noProof/>
                <w:webHidden/>
              </w:rPr>
              <w:instrText xml:space="preserve"> PAGEREF _Toc32768856 \h </w:instrText>
            </w:r>
            <w:r>
              <w:rPr>
                <w:noProof/>
                <w:webHidden/>
              </w:rPr>
            </w:r>
            <w:r>
              <w:rPr>
                <w:noProof/>
                <w:webHidden/>
              </w:rPr>
              <w:fldChar w:fldCharType="separate"/>
            </w:r>
            <w:r>
              <w:rPr>
                <w:noProof/>
                <w:webHidden/>
              </w:rPr>
              <w:t>2</w:t>
            </w:r>
            <w:r>
              <w:rPr>
                <w:noProof/>
                <w:webHidden/>
              </w:rPr>
              <w:fldChar w:fldCharType="end"/>
            </w:r>
          </w:hyperlink>
        </w:p>
        <w:p w14:paraId="50B6E781" w14:textId="0D426C44" w:rsidR="006116DB" w:rsidRDefault="006116DB">
          <w:pPr>
            <w:pStyle w:val="TOC3"/>
            <w:tabs>
              <w:tab w:val="left" w:pos="1320"/>
              <w:tab w:val="right" w:leader="dot" w:pos="9016"/>
            </w:tabs>
            <w:rPr>
              <w:rFonts w:eastAsiaTheme="minorEastAsia"/>
              <w:noProof/>
              <w:lang w:eastAsia="en-GB"/>
            </w:rPr>
          </w:pPr>
          <w:hyperlink w:anchor="_Toc32768857" w:history="1">
            <w:r w:rsidRPr="001C0CA7">
              <w:rPr>
                <w:rStyle w:val="Hyperlink"/>
                <w:rFonts w:ascii="Times New Roman" w:hAnsi="Times New Roman" w:cs="Times New Roman"/>
                <w:noProof/>
              </w:rPr>
              <w:t>2.1.1</w:t>
            </w:r>
            <w:r>
              <w:rPr>
                <w:rFonts w:eastAsiaTheme="minorEastAsia"/>
                <w:noProof/>
                <w:lang w:eastAsia="en-GB"/>
              </w:rPr>
              <w:tab/>
            </w:r>
            <w:r w:rsidRPr="001C0CA7">
              <w:rPr>
                <w:rStyle w:val="Hyperlink"/>
                <w:rFonts w:ascii="Times New Roman" w:hAnsi="Times New Roman" w:cs="Times New Roman"/>
                <w:noProof/>
              </w:rPr>
              <w:t>Classes</w:t>
            </w:r>
            <w:r>
              <w:rPr>
                <w:noProof/>
                <w:webHidden/>
              </w:rPr>
              <w:tab/>
            </w:r>
            <w:r>
              <w:rPr>
                <w:noProof/>
                <w:webHidden/>
              </w:rPr>
              <w:fldChar w:fldCharType="begin"/>
            </w:r>
            <w:r>
              <w:rPr>
                <w:noProof/>
                <w:webHidden/>
              </w:rPr>
              <w:instrText xml:space="preserve"> PAGEREF _Toc32768857 \h </w:instrText>
            </w:r>
            <w:r>
              <w:rPr>
                <w:noProof/>
                <w:webHidden/>
              </w:rPr>
            </w:r>
            <w:r>
              <w:rPr>
                <w:noProof/>
                <w:webHidden/>
              </w:rPr>
              <w:fldChar w:fldCharType="separate"/>
            </w:r>
            <w:r>
              <w:rPr>
                <w:noProof/>
                <w:webHidden/>
              </w:rPr>
              <w:t>2</w:t>
            </w:r>
            <w:r>
              <w:rPr>
                <w:noProof/>
                <w:webHidden/>
              </w:rPr>
              <w:fldChar w:fldCharType="end"/>
            </w:r>
          </w:hyperlink>
        </w:p>
        <w:p w14:paraId="13DC229F" w14:textId="419CF958" w:rsidR="006116DB" w:rsidRDefault="006116DB">
          <w:pPr>
            <w:pStyle w:val="TOC3"/>
            <w:tabs>
              <w:tab w:val="left" w:pos="1320"/>
              <w:tab w:val="right" w:leader="dot" w:pos="9016"/>
            </w:tabs>
            <w:rPr>
              <w:rFonts w:eastAsiaTheme="minorEastAsia"/>
              <w:noProof/>
              <w:lang w:eastAsia="en-GB"/>
            </w:rPr>
          </w:pPr>
          <w:hyperlink w:anchor="_Toc32768858" w:history="1">
            <w:r w:rsidRPr="001C0CA7">
              <w:rPr>
                <w:rStyle w:val="Hyperlink"/>
                <w:rFonts w:ascii="Times New Roman" w:hAnsi="Times New Roman" w:cs="Times New Roman"/>
                <w:noProof/>
              </w:rPr>
              <w:t>2.1.2</w:t>
            </w:r>
            <w:r>
              <w:rPr>
                <w:rFonts w:eastAsiaTheme="minorEastAsia"/>
                <w:noProof/>
                <w:lang w:eastAsia="en-GB"/>
              </w:rPr>
              <w:tab/>
            </w:r>
            <w:r w:rsidRPr="001C0CA7">
              <w:rPr>
                <w:rStyle w:val="Hyperlink"/>
                <w:rFonts w:ascii="Times New Roman" w:hAnsi="Times New Roman" w:cs="Times New Roman"/>
                <w:noProof/>
              </w:rPr>
              <w:t>Objects</w:t>
            </w:r>
            <w:r>
              <w:rPr>
                <w:noProof/>
                <w:webHidden/>
              </w:rPr>
              <w:tab/>
            </w:r>
            <w:r>
              <w:rPr>
                <w:noProof/>
                <w:webHidden/>
              </w:rPr>
              <w:fldChar w:fldCharType="begin"/>
            </w:r>
            <w:r>
              <w:rPr>
                <w:noProof/>
                <w:webHidden/>
              </w:rPr>
              <w:instrText xml:space="preserve"> PAGEREF _Toc32768858 \h </w:instrText>
            </w:r>
            <w:r>
              <w:rPr>
                <w:noProof/>
                <w:webHidden/>
              </w:rPr>
            </w:r>
            <w:r>
              <w:rPr>
                <w:noProof/>
                <w:webHidden/>
              </w:rPr>
              <w:fldChar w:fldCharType="separate"/>
            </w:r>
            <w:r>
              <w:rPr>
                <w:noProof/>
                <w:webHidden/>
              </w:rPr>
              <w:t>2</w:t>
            </w:r>
            <w:r>
              <w:rPr>
                <w:noProof/>
                <w:webHidden/>
              </w:rPr>
              <w:fldChar w:fldCharType="end"/>
            </w:r>
          </w:hyperlink>
        </w:p>
        <w:p w14:paraId="7F28F0AB" w14:textId="1FDA2E70" w:rsidR="006116DB" w:rsidRDefault="006116DB">
          <w:pPr>
            <w:pStyle w:val="TOC2"/>
            <w:tabs>
              <w:tab w:val="left" w:pos="880"/>
              <w:tab w:val="right" w:leader="dot" w:pos="9016"/>
            </w:tabs>
            <w:rPr>
              <w:rFonts w:eastAsiaTheme="minorEastAsia"/>
              <w:noProof/>
              <w:lang w:eastAsia="en-GB"/>
            </w:rPr>
          </w:pPr>
          <w:hyperlink w:anchor="_Toc32768859" w:history="1">
            <w:r w:rsidRPr="001C0CA7">
              <w:rPr>
                <w:rStyle w:val="Hyperlink"/>
                <w:rFonts w:ascii="Times New Roman" w:hAnsi="Times New Roman" w:cs="Times New Roman"/>
                <w:noProof/>
              </w:rPr>
              <w:t>2.2</w:t>
            </w:r>
            <w:r>
              <w:rPr>
                <w:rFonts w:eastAsiaTheme="minorEastAsia"/>
                <w:noProof/>
                <w:lang w:eastAsia="en-GB"/>
              </w:rPr>
              <w:tab/>
            </w:r>
            <w:r w:rsidRPr="001C0CA7">
              <w:rPr>
                <w:rStyle w:val="Hyperlink"/>
                <w:rFonts w:ascii="Times New Roman" w:hAnsi="Times New Roman" w:cs="Times New Roman"/>
                <w:noProof/>
              </w:rPr>
              <w:t>Data encapsulation</w:t>
            </w:r>
            <w:r>
              <w:rPr>
                <w:noProof/>
                <w:webHidden/>
              </w:rPr>
              <w:tab/>
            </w:r>
            <w:r>
              <w:rPr>
                <w:noProof/>
                <w:webHidden/>
              </w:rPr>
              <w:fldChar w:fldCharType="begin"/>
            </w:r>
            <w:r>
              <w:rPr>
                <w:noProof/>
                <w:webHidden/>
              </w:rPr>
              <w:instrText xml:space="preserve"> PAGEREF _Toc32768859 \h </w:instrText>
            </w:r>
            <w:r>
              <w:rPr>
                <w:noProof/>
                <w:webHidden/>
              </w:rPr>
            </w:r>
            <w:r>
              <w:rPr>
                <w:noProof/>
                <w:webHidden/>
              </w:rPr>
              <w:fldChar w:fldCharType="separate"/>
            </w:r>
            <w:r>
              <w:rPr>
                <w:noProof/>
                <w:webHidden/>
              </w:rPr>
              <w:t>5</w:t>
            </w:r>
            <w:r>
              <w:rPr>
                <w:noProof/>
                <w:webHidden/>
              </w:rPr>
              <w:fldChar w:fldCharType="end"/>
            </w:r>
          </w:hyperlink>
        </w:p>
        <w:p w14:paraId="60A5D830" w14:textId="0ADCCB84" w:rsidR="006116DB" w:rsidRDefault="006116DB">
          <w:pPr>
            <w:pStyle w:val="TOC2"/>
            <w:tabs>
              <w:tab w:val="left" w:pos="880"/>
              <w:tab w:val="right" w:leader="dot" w:pos="9016"/>
            </w:tabs>
            <w:rPr>
              <w:rFonts w:eastAsiaTheme="minorEastAsia"/>
              <w:noProof/>
              <w:lang w:eastAsia="en-GB"/>
            </w:rPr>
          </w:pPr>
          <w:hyperlink w:anchor="_Toc32768860" w:history="1">
            <w:r w:rsidRPr="001C0CA7">
              <w:rPr>
                <w:rStyle w:val="Hyperlink"/>
                <w:rFonts w:ascii="Times New Roman" w:hAnsi="Times New Roman" w:cs="Times New Roman"/>
                <w:noProof/>
              </w:rPr>
              <w:t>2.3</w:t>
            </w:r>
            <w:r>
              <w:rPr>
                <w:rFonts w:eastAsiaTheme="minorEastAsia"/>
                <w:noProof/>
                <w:lang w:eastAsia="en-GB"/>
              </w:rPr>
              <w:tab/>
            </w:r>
            <w:r w:rsidRPr="001C0CA7">
              <w:rPr>
                <w:rStyle w:val="Hyperlink"/>
                <w:rFonts w:ascii="Times New Roman" w:hAnsi="Times New Roman" w:cs="Times New Roman"/>
                <w:noProof/>
              </w:rPr>
              <w:t>Interfaces</w:t>
            </w:r>
            <w:r>
              <w:rPr>
                <w:noProof/>
                <w:webHidden/>
              </w:rPr>
              <w:tab/>
            </w:r>
            <w:r>
              <w:rPr>
                <w:noProof/>
                <w:webHidden/>
              </w:rPr>
              <w:fldChar w:fldCharType="begin"/>
            </w:r>
            <w:r>
              <w:rPr>
                <w:noProof/>
                <w:webHidden/>
              </w:rPr>
              <w:instrText xml:space="preserve"> PAGEREF _Toc32768860 \h </w:instrText>
            </w:r>
            <w:r>
              <w:rPr>
                <w:noProof/>
                <w:webHidden/>
              </w:rPr>
            </w:r>
            <w:r>
              <w:rPr>
                <w:noProof/>
                <w:webHidden/>
              </w:rPr>
              <w:fldChar w:fldCharType="separate"/>
            </w:r>
            <w:r>
              <w:rPr>
                <w:noProof/>
                <w:webHidden/>
              </w:rPr>
              <w:t>6</w:t>
            </w:r>
            <w:r>
              <w:rPr>
                <w:noProof/>
                <w:webHidden/>
              </w:rPr>
              <w:fldChar w:fldCharType="end"/>
            </w:r>
          </w:hyperlink>
        </w:p>
        <w:p w14:paraId="5563A43E" w14:textId="2742915C" w:rsidR="006116DB" w:rsidRDefault="006116DB">
          <w:pPr>
            <w:pStyle w:val="TOC3"/>
            <w:tabs>
              <w:tab w:val="left" w:pos="1320"/>
              <w:tab w:val="right" w:leader="dot" w:pos="9016"/>
            </w:tabs>
            <w:rPr>
              <w:rFonts w:eastAsiaTheme="minorEastAsia"/>
              <w:noProof/>
              <w:lang w:eastAsia="en-GB"/>
            </w:rPr>
          </w:pPr>
          <w:hyperlink w:anchor="_Toc32768861" w:history="1">
            <w:r w:rsidRPr="001C0CA7">
              <w:rPr>
                <w:rStyle w:val="Hyperlink"/>
                <w:rFonts w:ascii="Times New Roman" w:hAnsi="Times New Roman" w:cs="Times New Roman"/>
                <w:noProof/>
              </w:rPr>
              <w:t>2.3.1</w:t>
            </w:r>
            <w:r>
              <w:rPr>
                <w:rFonts w:eastAsiaTheme="minorEastAsia"/>
                <w:noProof/>
                <w:lang w:eastAsia="en-GB"/>
              </w:rPr>
              <w:tab/>
            </w:r>
            <w:r w:rsidRPr="001C0CA7">
              <w:rPr>
                <w:rStyle w:val="Hyperlink"/>
                <w:rFonts w:ascii="Times New Roman" w:hAnsi="Times New Roman" w:cs="Times New Roman"/>
                <w:noProof/>
              </w:rPr>
              <w:t>Abstraction</w:t>
            </w:r>
            <w:r>
              <w:rPr>
                <w:noProof/>
                <w:webHidden/>
              </w:rPr>
              <w:tab/>
            </w:r>
            <w:r>
              <w:rPr>
                <w:noProof/>
                <w:webHidden/>
              </w:rPr>
              <w:fldChar w:fldCharType="begin"/>
            </w:r>
            <w:r>
              <w:rPr>
                <w:noProof/>
                <w:webHidden/>
              </w:rPr>
              <w:instrText xml:space="preserve"> PAGEREF _Toc32768861 \h </w:instrText>
            </w:r>
            <w:r>
              <w:rPr>
                <w:noProof/>
                <w:webHidden/>
              </w:rPr>
            </w:r>
            <w:r>
              <w:rPr>
                <w:noProof/>
                <w:webHidden/>
              </w:rPr>
              <w:fldChar w:fldCharType="separate"/>
            </w:r>
            <w:r>
              <w:rPr>
                <w:noProof/>
                <w:webHidden/>
              </w:rPr>
              <w:t>7</w:t>
            </w:r>
            <w:r>
              <w:rPr>
                <w:noProof/>
                <w:webHidden/>
              </w:rPr>
              <w:fldChar w:fldCharType="end"/>
            </w:r>
          </w:hyperlink>
        </w:p>
        <w:p w14:paraId="6AA0D38F" w14:textId="298E5F7A" w:rsidR="006116DB" w:rsidRDefault="006116DB">
          <w:pPr>
            <w:pStyle w:val="TOC1"/>
            <w:tabs>
              <w:tab w:val="right" w:leader="dot" w:pos="9016"/>
            </w:tabs>
            <w:rPr>
              <w:rFonts w:eastAsiaTheme="minorEastAsia"/>
              <w:noProof/>
              <w:lang w:eastAsia="en-GB"/>
            </w:rPr>
          </w:pPr>
          <w:hyperlink w:anchor="_Toc32768862" w:history="1">
            <w:r w:rsidRPr="001C0CA7">
              <w:rPr>
                <w:rStyle w:val="Hyperlink"/>
                <w:noProof/>
              </w:rPr>
              <w:t>References</w:t>
            </w:r>
            <w:r>
              <w:rPr>
                <w:noProof/>
                <w:webHidden/>
              </w:rPr>
              <w:tab/>
            </w:r>
            <w:r>
              <w:rPr>
                <w:noProof/>
                <w:webHidden/>
              </w:rPr>
              <w:fldChar w:fldCharType="begin"/>
            </w:r>
            <w:r>
              <w:rPr>
                <w:noProof/>
                <w:webHidden/>
              </w:rPr>
              <w:instrText xml:space="preserve"> PAGEREF _Toc32768862 \h </w:instrText>
            </w:r>
            <w:r>
              <w:rPr>
                <w:noProof/>
                <w:webHidden/>
              </w:rPr>
            </w:r>
            <w:r>
              <w:rPr>
                <w:noProof/>
                <w:webHidden/>
              </w:rPr>
              <w:fldChar w:fldCharType="separate"/>
            </w:r>
            <w:r>
              <w:rPr>
                <w:noProof/>
                <w:webHidden/>
              </w:rPr>
              <w:t>10</w:t>
            </w:r>
            <w:r>
              <w:rPr>
                <w:noProof/>
                <w:webHidden/>
              </w:rPr>
              <w:fldChar w:fldCharType="end"/>
            </w:r>
          </w:hyperlink>
        </w:p>
        <w:p w14:paraId="66904B0F" w14:textId="36E10A83" w:rsidR="004E3B9F" w:rsidRDefault="004E3B9F">
          <w:r>
            <w:rPr>
              <w:b/>
              <w:bCs/>
              <w:noProof/>
            </w:rPr>
            <w:fldChar w:fldCharType="end"/>
          </w:r>
        </w:p>
      </w:sdtContent>
    </w:sdt>
    <w:p w14:paraId="1C9E359F" w14:textId="659650F7" w:rsidR="00F564CE" w:rsidRDefault="00F564CE">
      <w:r>
        <w:br w:type="page"/>
      </w:r>
    </w:p>
    <w:p w14:paraId="25B1F436" w14:textId="48AA6D18" w:rsidR="00F564CE" w:rsidRPr="00227771" w:rsidRDefault="00F564CE" w:rsidP="00F564CE">
      <w:pPr>
        <w:pStyle w:val="Heading1"/>
        <w:numPr>
          <w:ilvl w:val="0"/>
          <w:numId w:val="1"/>
        </w:numPr>
        <w:rPr>
          <w:rFonts w:ascii="Times New Roman" w:hAnsi="Times New Roman" w:cs="Times New Roman"/>
        </w:rPr>
      </w:pPr>
      <w:bookmarkStart w:id="0" w:name="_Toc32768854"/>
      <w:r w:rsidRPr="00227771">
        <w:rPr>
          <w:rFonts w:ascii="Times New Roman" w:hAnsi="Times New Roman" w:cs="Times New Roman"/>
        </w:rPr>
        <w:lastRenderedPageBreak/>
        <w:t>Introduction</w:t>
      </w:r>
      <w:bookmarkEnd w:id="0"/>
    </w:p>
    <w:p w14:paraId="1FC49ABF" w14:textId="1A6ED761" w:rsidR="00E07551" w:rsidRDefault="005A2C75" w:rsidP="00F564CE">
      <w:pPr>
        <w:rPr>
          <w:rFonts w:ascii="Times New Roman" w:hAnsi="Times New Roman" w:cs="Times New Roman"/>
        </w:rPr>
      </w:pPr>
      <w:r>
        <w:rPr>
          <w:rFonts w:ascii="Times New Roman" w:hAnsi="Times New Roman" w:cs="Times New Roman"/>
        </w:rPr>
        <w:t>Within computer science</w:t>
      </w:r>
      <w:r w:rsidR="00376E0B">
        <w:rPr>
          <w:rFonts w:ascii="Times New Roman" w:hAnsi="Times New Roman" w:cs="Times New Roman"/>
        </w:rPr>
        <w:t xml:space="preserve">, </w:t>
      </w:r>
      <w:r>
        <w:rPr>
          <w:rFonts w:ascii="Times New Roman" w:hAnsi="Times New Roman" w:cs="Times New Roman"/>
        </w:rPr>
        <w:t xml:space="preserve">a program is a series of commands or algorithms running within a computer to </w:t>
      </w:r>
      <w:r w:rsidR="00A17248">
        <w:rPr>
          <w:rFonts w:ascii="Times New Roman" w:hAnsi="Times New Roman" w:cs="Times New Roman"/>
        </w:rPr>
        <w:t>process information and produce it for the user. Programming is the process of writing the</w:t>
      </w:r>
      <w:r w:rsidR="00376E0B">
        <w:rPr>
          <w:rFonts w:ascii="Times New Roman" w:hAnsi="Times New Roman" w:cs="Times New Roman"/>
        </w:rPr>
        <w:t>se</w:t>
      </w:r>
      <w:r w:rsidR="00A17248">
        <w:rPr>
          <w:rFonts w:ascii="Times New Roman" w:hAnsi="Times New Roman" w:cs="Times New Roman"/>
        </w:rPr>
        <w:t xml:space="preserve"> algorithms. This can </w:t>
      </w:r>
      <w:r w:rsidR="00B84648">
        <w:rPr>
          <w:rFonts w:ascii="Times New Roman" w:hAnsi="Times New Roman" w:cs="Times New Roman"/>
        </w:rPr>
        <w:t>be split into two groups</w:t>
      </w:r>
      <w:r w:rsidR="00376E0B">
        <w:rPr>
          <w:rFonts w:ascii="Times New Roman" w:hAnsi="Times New Roman" w:cs="Times New Roman"/>
        </w:rPr>
        <w:t>:</w:t>
      </w:r>
    </w:p>
    <w:p w14:paraId="00D0B5C8" w14:textId="3A619B9D" w:rsidR="00E07551" w:rsidRDefault="00A17248" w:rsidP="00E07551">
      <w:pPr>
        <w:pStyle w:val="ListParagraph"/>
        <w:numPr>
          <w:ilvl w:val="0"/>
          <w:numId w:val="2"/>
        </w:numPr>
        <w:rPr>
          <w:rFonts w:ascii="Times New Roman" w:hAnsi="Times New Roman" w:cs="Times New Roman"/>
        </w:rPr>
      </w:pPr>
      <w:r w:rsidRPr="00E07551">
        <w:rPr>
          <w:rFonts w:ascii="Times New Roman" w:hAnsi="Times New Roman" w:cs="Times New Roman"/>
          <w:b/>
          <w:bCs/>
        </w:rPr>
        <w:t>System Programming</w:t>
      </w:r>
      <w:r w:rsidR="00E07551">
        <w:rPr>
          <w:rFonts w:ascii="Times New Roman" w:hAnsi="Times New Roman" w:cs="Times New Roman"/>
        </w:rPr>
        <w:t xml:space="preserve"> -</w:t>
      </w:r>
      <w:r w:rsidRPr="00E07551">
        <w:rPr>
          <w:rFonts w:ascii="Times New Roman" w:hAnsi="Times New Roman" w:cs="Times New Roman"/>
        </w:rPr>
        <w:t xml:space="preserve"> the low</w:t>
      </w:r>
      <w:r w:rsidR="00E07551">
        <w:rPr>
          <w:rFonts w:ascii="Times New Roman" w:hAnsi="Times New Roman" w:cs="Times New Roman"/>
        </w:rPr>
        <w:t>-</w:t>
      </w:r>
      <w:r w:rsidRPr="00E07551">
        <w:rPr>
          <w:rFonts w:ascii="Times New Roman" w:hAnsi="Times New Roman" w:cs="Times New Roman"/>
        </w:rPr>
        <w:t>level instructions used to handle and operate the computer hardware</w:t>
      </w:r>
      <w:r w:rsidR="00E07551">
        <w:rPr>
          <w:rFonts w:ascii="Times New Roman" w:hAnsi="Times New Roman" w:cs="Times New Roman"/>
        </w:rPr>
        <w:t>.</w:t>
      </w:r>
    </w:p>
    <w:p w14:paraId="30F418E2" w14:textId="77777777" w:rsidR="00E07551" w:rsidRDefault="00A17248" w:rsidP="00E07551">
      <w:pPr>
        <w:pStyle w:val="ListParagraph"/>
        <w:numPr>
          <w:ilvl w:val="0"/>
          <w:numId w:val="2"/>
        </w:numPr>
        <w:rPr>
          <w:rFonts w:ascii="Times New Roman" w:hAnsi="Times New Roman" w:cs="Times New Roman"/>
        </w:rPr>
      </w:pPr>
      <w:r w:rsidRPr="00E07551">
        <w:rPr>
          <w:rFonts w:ascii="Times New Roman" w:hAnsi="Times New Roman" w:cs="Times New Roman"/>
          <w:b/>
          <w:bCs/>
        </w:rPr>
        <w:t>Application Programming</w:t>
      </w:r>
      <w:r w:rsidR="00E07551">
        <w:rPr>
          <w:rFonts w:ascii="Times New Roman" w:hAnsi="Times New Roman" w:cs="Times New Roman"/>
        </w:rPr>
        <w:t xml:space="preserve"> -</w:t>
      </w:r>
      <w:r w:rsidRPr="00E07551">
        <w:rPr>
          <w:rFonts w:ascii="Times New Roman" w:hAnsi="Times New Roman" w:cs="Times New Roman"/>
        </w:rPr>
        <w:t xml:space="preserve"> a higher level programming </w:t>
      </w:r>
      <w:r w:rsidR="00E07551">
        <w:rPr>
          <w:rFonts w:ascii="Times New Roman" w:hAnsi="Times New Roman" w:cs="Times New Roman"/>
        </w:rPr>
        <w:t xml:space="preserve">process </w:t>
      </w:r>
      <w:r w:rsidRPr="00E07551">
        <w:rPr>
          <w:rFonts w:ascii="Times New Roman" w:hAnsi="Times New Roman" w:cs="Times New Roman"/>
        </w:rPr>
        <w:t>allowing the performance of specific tasks for the user.</w:t>
      </w:r>
    </w:p>
    <w:p w14:paraId="27D244E9" w14:textId="432544A8" w:rsidR="00F564CE" w:rsidRPr="00E07551" w:rsidRDefault="00A17248" w:rsidP="00E07551">
      <w:pPr>
        <w:rPr>
          <w:rFonts w:ascii="Times New Roman" w:hAnsi="Times New Roman" w:cs="Times New Roman"/>
        </w:rPr>
      </w:pPr>
      <w:r w:rsidRPr="00E07551">
        <w:rPr>
          <w:rFonts w:ascii="Times New Roman" w:hAnsi="Times New Roman" w:cs="Times New Roman"/>
        </w:rPr>
        <w:t xml:space="preserve">This report will discuss one of the methods </w:t>
      </w:r>
      <w:r w:rsidR="00E07551">
        <w:rPr>
          <w:rFonts w:ascii="Times New Roman" w:hAnsi="Times New Roman" w:cs="Times New Roman"/>
        </w:rPr>
        <w:t>used to approach</w:t>
      </w:r>
      <w:r w:rsidRPr="00E07551">
        <w:rPr>
          <w:rFonts w:ascii="Times New Roman" w:hAnsi="Times New Roman" w:cs="Times New Roman"/>
        </w:rPr>
        <w:t xml:space="preserve"> </w:t>
      </w:r>
      <w:r w:rsidR="00E07551">
        <w:rPr>
          <w:rFonts w:ascii="Times New Roman" w:hAnsi="Times New Roman" w:cs="Times New Roman"/>
        </w:rPr>
        <w:t>application programming</w:t>
      </w:r>
      <w:r w:rsidRPr="00E07551">
        <w:rPr>
          <w:rFonts w:ascii="Times New Roman" w:hAnsi="Times New Roman" w:cs="Times New Roman"/>
        </w:rPr>
        <w:t xml:space="preserve"> </w:t>
      </w:r>
      <w:r w:rsidR="00E07551" w:rsidRPr="00E07551">
        <w:rPr>
          <w:rFonts w:ascii="Times New Roman" w:hAnsi="Times New Roman" w:cs="Times New Roman"/>
        </w:rPr>
        <w:t>called ‘Object Orientated Programming’</w:t>
      </w:r>
      <w:r w:rsidR="00E07551">
        <w:rPr>
          <w:rFonts w:ascii="Times New Roman" w:hAnsi="Times New Roman" w:cs="Times New Roman"/>
        </w:rPr>
        <w:t xml:space="preserve"> and the features available within this method.</w:t>
      </w:r>
      <w:sdt>
        <w:sdtPr>
          <w:rPr>
            <w:rFonts w:ascii="Times New Roman" w:hAnsi="Times New Roman" w:cs="Times New Roman"/>
          </w:rPr>
          <w:id w:val="463547779"/>
          <w:citation/>
        </w:sdtPr>
        <w:sdtEndPr/>
        <w:sdtContent>
          <w:r w:rsidR="00E07551">
            <w:rPr>
              <w:rFonts w:ascii="Times New Roman" w:hAnsi="Times New Roman" w:cs="Times New Roman"/>
            </w:rPr>
            <w:fldChar w:fldCharType="begin"/>
          </w:r>
          <w:r w:rsidR="00E07551">
            <w:rPr>
              <w:rFonts w:ascii="Times New Roman" w:hAnsi="Times New Roman" w:cs="Times New Roman"/>
            </w:rPr>
            <w:instrText xml:space="preserve"> CITATION Yil18 \l 2057 </w:instrText>
          </w:r>
          <w:r w:rsidR="00E07551">
            <w:rPr>
              <w:rFonts w:ascii="Times New Roman" w:hAnsi="Times New Roman" w:cs="Times New Roman"/>
            </w:rPr>
            <w:fldChar w:fldCharType="separate"/>
          </w:r>
          <w:r w:rsidR="00EA37E7">
            <w:rPr>
              <w:rFonts w:ascii="Times New Roman" w:hAnsi="Times New Roman" w:cs="Times New Roman"/>
              <w:noProof/>
            </w:rPr>
            <w:t xml:space="preserve"> </w:t>
          </w:r>
          <w:r w:rsidR="00EA37E7" w:rsidRPr="00EA37E7">
            <w:rPr>
              <w:rFonts w:ascii="Times New Roman" w:hAnsi="Times New Roman" w:cs="Times New Roman"/>
              <w:noProof/>
            </w:rPr>
            <w:t>[1]</w:t>
          </w:r>
          <w:r w:rsidR="00E07551">
            <w:rPr>
              <w:rFonts w:ascii="Times New Roman" w:hAnsi="Times New Roman" w:cs="Times New Roman"/>
            </w:rPr>
            <w:fldChar w:fldCharType="end"/>
          </w:r>
        </w:sdtContent>
      </w:sdt>
    </w:p>
    <w:p w14:paraId="170A5FBD" w14:textId="60CBCAA0" w:rsidR="00F564CE" w:rsidRDefault="00F564CE" w:rsidP="00F564CE">
      <w:pPr>
        <w:pStyle w:val="Heading1"/>
        <w:numPr>
          <w:ilvl w:val="0"/>
          <w:numId w:val="1"/>
        </w:numPr>
        <w:rPr>
          <w:rFonts w:ascii="Times New Roman" w:hAnsi="Times New Roman" w:cs="Times New Roman"/>
        </w:rPr>
      </w:pPr>
      <w:bookmarkStart w:id="1" w:name="_Toc32768855"/>
      <w:r w:rsidRPr="00227771">
        <w:rPr>
          <w:rFonts w:ascii="Times New Roman" w:hAnsi="Times New Roman" w:cs="Times New Roman"/>
        </w:rPr>
        <w:t>Object Orientated Programming</w:t>
      </w:r>
      <w:bookmarkEnd w:id="1"/>
    </w:p>
    <w:p w14:paraId="05294CBF" w14:textId="121CF3F5" w:rsidR="005A2C75" w:rsidRPr="005A2C75" w:rsidRDefault="00E07551" w:rsidP="005A2C75">
      <w:r>
        <w:rPr>
          <w:rFonts w:ascii="Times New Roman" w:hAnsi="Times New Roman" w:cs="Times New Roman"/>
        </w:rPr>
        <w:t>T</w:t>
      </w:r>
      <w:r w:rsidR="005A2C75">
        <w:rPr>
          <w:rFonts w:ascii="Times New Roman" w:hAnsi="Times New Roman" w:cs="Times New Roman"/>
        </w:rPr>
        <w:t>he popular programming paradigm, or method</w:t>
      </w:r>
      <w:r>
        <w:rPr>
          <w:rFonts w:ascii="Times New Roman" w:hAnsi="Times New Roman" w:cs="Times New Roman"/>
        </w:rPr>
        <w:t xml:space="preserve"> used within web development</w:t>
      </w:r>
      <w:r w:rsidR="005A2C75">
        <w:rPr>
          <w:rFonts w:ascii="Times New Roman" w:hAnsi="Times New Roman" w:cs="Times New Roman"/>
        </w:rPr>
        <w:t xml:space="preserve"> is known as Object Orientated Programming (OOP).</w:t>
      </w:r>
      <w:r w:rsidR="00CC2D1A">
        <w:rPr>
          <w:rFonts w:ascii="Times New Roman" w:hAnsi="Times New Roman" w:cs="Times New Roman"/>
        </w:rPr>
        <w:t xml:space="preserve"> OOP allows modular programming, making it easier to work on individual sections, and allowing quicker and easier development</w:t>
      </w:r>
      <w:r w:rsidR="00ED6A4D">
        <w:rPr>
          <w:rFonts w:ascii="Times New Roman" w:hAnsi="Times New Roman" w:cs="Times New Roman"/>
        </w:rPr>
        <w:t>,</w:t>
      </w:r>
      <w:r w:rsidR="00CC2D1A">
        <w:rPr>
          <w:rFonts w:ascii="Times New Roman" w:hAnsi="Times New Roman" w:cs="Times New Roman"/>
        </w:rPr>
        <w:t xml:space="preserve"> fixes</w:t>
      </w:r>
      <w:r w:rsidR="00ED6A4D">
        <w:rPr>
          <w:rFonts w:ascii="Times New Roman" w:hAnsi="Times New Roman" w:cs="Times New Roman"/>
        </w:rPr>
        <w:t xml:space="preserve"> and execution</w:t>
      </w:r>
      <w:r w:rsidR="00CC2D1A">
        <w:rPr>
          <w:rFonts w:ascii="Times New Roman" w:hAnsi="Times New Roman" w:cs="Times New Roman"/>
        </w:rPr>
        <w:t>. It is also able to allow simulation of real</w:t>
      </w:r>
      <w:r w:rsidR="00252D77">
        <w:rPr>
          <w:rFonts w:ascii="Times New Roman" w:hAnsi="Times New Roman" w:cs="Times New Roman"/>
        </w:rPr>
        <w:t>-</w:t>
      </w:r>
      <w:r w:rsidR="00CC2D1A">
        <w:rPr>
          <w:rFonts w:ascii="Times New Roman" w:hAnsi="Times New Roman" w:cs="Times New Roman"/>
        </w:rPr>
        <w:t xml:space="preserve">world objects through building classes to create </w:t>
      </w:r>
      <w:r w:rsidR="00376E0B">
        <w:rPr>
          <w:rFonts w:ascii="Times New Roman" w:hAnsi="Times New Roman" w:cs="Times New Roman"/>
        </w:rPr>
        <w:t xml:space="preserve">these </w:t>
      </w:r>
      <w:r w:rsidR="00CC2D1A">
        <w:rPr>
          <w:rFonts w:ascii="Times New Roman" w:hAnsi="Times New Roman" w:cs="Times New Roman"/>
        </w:rPr>
        <w:t xml:space="preserve">objects and giving them attributes </w:t>
      </w:r>
      <w:r w:rsidR="00376E0B">
        <w:rPr>
          <w:rFonts w:ascii="Times New Roman" w:hAnsi="Times New Roman" w:cs="Times New Roman"/>
        </w:rPr>
        <w:t>based on</w:t>
      </w:r>
      <w:r w:rsidR="00CC2D1A">
        <w:rPr>
          <w:rFonts w:ascii="Times New Roman" w:hAnsi="Times New Roman" w:cs="Times New Roman"/>
        </w:rPr>
        <w:t xml:space="preserve"> real</w:t>
      </w:r>
      <w:r w:rsidR="00252D77">
        <w:rPr>
          <w:rFonts w:ascii="Times New Roman" w:hAnsi="Times New Roman" w:cs="Times New Roman"/>
        </w:rPr>
        <w:t>-</w:t>
      </w:r>
      <w:r w:rsidR="00CC2D1A">
        <w:rPr>
          <w:rFonts w:ascii="Times New Roman" w:hAnsi="Times New Roman" w:cs="Times New Roman"/>
        </w:rPr>
        <w:t>world items.</w:t>
      </w:r>
      <w:sdt>
        <w:sdtPr>
          <w:rPr>
            <w:rFonts w:ascii="Times New Roman" w:hAnsi="Times New Roman" w:cs="Times New Roman"/>
          </w:rPr>
          <w:id w:val="-1694063287"/>
          <w:citation/>
        </w:sdtPr>
        <w:sdtEndPr/>
        <w:sdtContent>
          <w:r w:rsidR="00ED6A4D">
            <w:rPr>
              <w:rFonts w:ascii="Times New Roman" w:hAnsi="Times New Roman" w:cs="Times New Roman"/>
            </w:rPr>
            <w:fldChar w:fldCharType="begin"/>
          </w:r>
          <w:r w:rsidR="00ED6A4D">
            <w:rPr>
              <w:rFonts w:ascii="Times New Roman" w:hAnsi="Times New Roman" w:cs="Times New Roman"/>
            </w:rPr>
            <w:instrText xml:space="preserve"> CITATION CWh20 \l 2057 </w:instrText>
          </w:r>
          <w:r w:rsidR="00ED6A4D">
            <w:rPr>
              <w:rFonts w:ascii="Times New Roman" w:hAnsi="Times New Roman" w:cs="Times New Roman"/>
            </w:rPr>
            <w:fldChar w:fldCharType="separate"/>
          </w:r>
          <w:r w:rsidR="00ED6A4D">
            <w:rPr>
              <w:rFonts w:ascii="Times New Roman" w:hAnsi="Times New Roman" w:cs="Times New Roman"/>
              <w:noProof/>
            </w:rPr>
            <w:t xml:space="preserve"> </w:t>
          </w:r>
          <w:r w:rsidR="00ED6A4D" w:rsidRPr="00ED6A4D">
            <w:rPr>
              <w:rFonts w:ascii="Times New Roman" w:hAnsi="Times New Roman" w:cs="Times New Roman"/>
              <w:noProof/>
            </w:rPr>
            <w:t>[2]</w:t>
          </w:r>
          <w:r w:rsidR="00ED6A4D">
            <w:rPr>
              <w:rFonts w:ascii="Times New Roman" w:hAnsi="Times New Roman" w:cs="Times New Roman"/>
            </w:rPr>
            <w:fldChar w:fldCharType="end"/>
          </w:r>
        </w:sdtContent>
      </w:sdt>
    </w:p>
    <w:p w14:paraId="5315CBA9" w14:textId="4C262A06" w:rsidR="00F564CE" w:rsidRPr="00227771" w:rsidRDefault="00F564CE" w:rsidP="00F564CE">
      <w:pPr>
        <w:pStyle w:val="Heading2"/>
        <w:rPr>
          <w:rFonts w:ascii="Times New Roman" w:hAnsi="Times New Roman" w:cs="Times New Roman"/>
        </w:rPr>
      </w:pPr>
      <w:bookmarkStart w:id="2" w:name="_Toc32768856"/>
      <w:r w:rsidRPr="00227771">
        <w:rPr>
          <w:rFonts w:ascii="Times New Roman" w:hAnsi="Times New Roman" w:cs="Times New Roman"/>
        </w:rPr>
        <w:t>2.1</w:t>
      </w:r>
      <w:r w:rsidRPr="00227771">
        <w:rPr>
          <w:rFonts w:ascii="Times New Roman" w:hAnsi="Times New Roman" w:cs="Times New Roman"/>
        </w:rPr>
        <w:tab/>
      </w:r>
      <w:r w:rsidR="00B84648">
        <w:rPr>
          <w:rFonts w:ascii="Times New Roman" w:hAnsi="Times New Roman" w:cs="Times New Roman"/>
        </w:rPr>
        <w:t>C</w:t>
      </w:r>
      <w:r w:rsidRPr="00227771">
        <w:rPr>
          <w:rFonts w:ascii="Times New Roman" w:hAnsi="Times New Roman" w:cs="Times New Roman"/>
        </w:rPr>
        <w:t>lass</w:t>
      </w:r>
      <w:r w:rsidR="00B84648">
        <w:rPr>
          <w:rFonts w:ascii="Times New Roman" w:hAnsi="Times New Roman" w:cs="Times New Roman"/>
        </w:rPr>
        <w:t>es</w:t>
      </w:r>
      <w:r w:rsidRPr="00227771">
        <w:rPr>
          <w:rFonts w:ascii="Times New Roman" w:hAnsi="Times New Roman" w:cs="Times New Roman"/>
        </w:rPr>
        <w:t xml:space="preserve"> and an </w:t>
      </w:r>
      <w:r w:rsidR="00B84648">
        <w:rPr>
          <w:rFonts w:ascii="Times New Roman" w:hAnsi="Times New Roman" w:cs="Times New Roman"/>
        </w:rPr>
        <w:t>O</w:t>
      </w:r>
      <w:r w:rsidRPr="00227771">
        <w:rPr>
          <w:rFonts w:ascii="Times New Roman" w:hAnsi="Times New Roman" w:cs="Times New Roman"/>
        </w:rPr>
        <w:t>bje</w:t>
      </w:r>
      <w:r w:rsidR="00B84648">
        <w:rPr>
          <w:rFonts w:ascii="Times New Roman" w:hAnsi="Times New Roman" w:cs="Times New Roman"/>
        </w:rPr>
        <w:t>cts</w:t>
      </w:r>
      <w:bookmarkEnd w:id="2"/>
    </w:p>
    <w:p w14:paraId="762F6674" w14:textId="0FDA79B9" w:rsidR="00F564CE" w:rsidRDefault="00B84648" w:rsidP="00F564CE">
      <w:pPr>
        <w:rPr>
          <w:rFonts w:ascii="Times New Roman" w:hAnsi="Times New Roman" w:cs="Times New Roman"/>
        </w:rPr>
      </w:pPr>
      <w:r>
        <w:rPr>
          <w:rFonts w:ascii="Times New Roman" w:hAnsi="Times New Roman" w:cs="Times New Roman"/>
        </w:rPr>
        <w:t>Objects are the foundation of OOP. The paradigm is formed on a collection of objects</w:t>
      </w:r>
      <w:r w:rsidR="008A330E">
        <w:rPr>
          <w:rFonts w:ascii="Times New Roman" w:hAnsi="Times New Roman" w:cs="Times New Roman"/>
        </w:rPr>
        <w:t xml:space="preserve"> communicating with each other to perform the tasks required. These modular objects are what can simulate real world items. The way these objects are created is through the design of classes. This is commonly known as instantiating as you create an instance of the class.</w:t>
      </w:r>
    </w:p>
    <w:p w14:paraId="4B7C7251" w14:textId="6E24A9E0" w:rsidR="002B71D2" w:rsidRPr="002B71D2" w:rsidRDefault="002B71D2" w:rsidP="002B71D2">
      <w:pPr>
        <w:pStyle w:val="Heading3"/>
        <w:rPr>
          <w:rFonts w:ascii="Times New Roman" w:hAnsi="Times New Roman" w:cs="Times New Roman"/>
        </w:rPr>
      </w:pPr>
      <w:bookmarkStart w:id="3" w:name="_Toc32768857"/>
      <w:r w:rsidRPr="002B71D2">
        <w:rPr>
          <w:rFonts w:ascii="Times New Roman" w:hAnsi="Times New Roman" w:cs="Times New Roman"/>
        </w:rPr>
        <w:t>2.1.1</w:t>
      </w:r>
      <w:r w:rsidRPr="002B71D2">
        <w:rPr>
          <w:rFonts w:ascii="Times New Roman" w:hAnsi="Times New Roman" w:cs="Times New Roman"/>
        </w:rPr>
        <w:tab/>
        <w:t>Classes</w:t>
      </w:r>
      <w:bookmarkEnd w:id="3"/>
    </w:p>
    <w:p w14:paraId="54091ADD" w14:textId="20374CE8" w:rsidR="00B97225" w:rsidRDefault="008A330E" w:rsidP="00F564CE">
      <w:pPr>
        <w:rPr>
          <w:rFonts w:ascii="Times New Roman" w:hAnsi="Times New Roman" w:cs="Times New Roman"/>
        </w:rPr>
      </w:pPr>
      <w:r>
        <w:rPr>
          <w:rFonts w:ascii="Times New Roman" w:hAnsi="Times New Roman" w:cs="Times New Roman"/>
        </w:rPr>
        <w:t xml:space="preserve">The class is </w:t>
      </w:r>
      <w:r w:rsidR="007006DA">
        <w:rPr>
          <w:rFonts w:ascii="Times New Roman" w:hAnsi="Times New Roman" w:cs="Times New Roman"/>
        </w:rPr>
        <w:t xml:space="preserve">a data type, like a variable, to be defined. It is </w:t>
      </w:r>
      <w:r>
        <w:rPr>
          <w:rFonts w:ascii="Times New Roman" w:hAnsi="Times New Roman" w:cs="Times New Roman"/>
        </w:rPr>
        <w:t>the design blueprint of an object. It holds the data and information needed to create an object</w:t>
      </w:r>
      <w:r w:rsidR="007006DA">
        <w:rPr>
          <w:rFonts w:ascii="Times New Roman" w:hAnsi="Times New Roman" w:cs="Times New Roman"/>
        </w:rPr>
        <w:t xml:space="preserve"> but doesn’t take any memory</w:t>
      </w:r>
      <w:r>
        <w:rPr>
          <w:rFonts w:ascii="Times New Roman" w:hAnsi="Times New Roman" w:cs="Times New Roman"/>
        </w:rPr>
        <w:t xml:space="preserve">. Within the class will be the attributes and methods needed to create the physical object. It could be thought of as a </w:t>
      </w:r>
      <w:r w:rsidR="00A776DE">
        <w:rPr>
          <w:rFonts w:ascii="Times New Roman" w:hAnsi="Times New Roman" w:cs="Times New Roman"/>
        </w:rPr>
        <w:t xml:space="preserve">logical </w:t>
      </w:r>
      <w:r>
        <w:rPr>
          <w:rFonts w:ascii="Times New Roman" w:hAnsi="Times New Roman" w:cs="Times New Roman"/>
        </w:rPr>
        <w:t xml:space="preserve">prototype and will be defined by the </w:t>
      </w:r>
      <w:r w:rsidR="007334FF">
        <w:rPr>
          <w:rFonts w:ascii="Times New Roman" w:hAnsi="Times New Roman" w:cs="Times New Roman"/>
        </w:rPr>
        <w:t xml:space="preserve">programmer or </w:t>
      </w:r>
      <w:r w:rsidR="00061599">
        <w:rPr>
          <w:rFonts w:ascii="Times New Roman" w:hAnsi="Times New Roman" w:cs="Times New Roman"/>
        </w:rPr>
        <w:t xml:space="preserve">end </w:t>
      </w:r>
      <w:r w:rsidR="007334FF">
        <w:rPr>
          <w:rFonts w:ascii="Times New Roman" w:hAnsi="Times New Roman" w:cs="Times New Roman"/>
        </w:rPr>
        <w:t>user.</w:t>
      </w:r>
    </w:p>
    <w:p w14:paraId="4F79ED3B" w14:textId="236FA6E4" w:rsidR="002B71D2" w:rsidRPr="002B71D2" w:rsidRDefault="002B71D2" w:rsidP="002B71D2">
      <w:pPr>
        <w:pStyle w:val="Heading3"/>
        <w:rPr>
          <w:rFonts w:ascii="Times New Roman" w:hAnsi="Times New Roman" w:cs="Times New Roman"/>
        </w:rPr>
      </w:pPr>
      <w:bookmarkStart w:id="4" w:name="_Toc32768858"/>
      <w:r w:rsidRPr="002B71D2">
        <w:rPr>
          <w:rFonts w:ascii="Times New Roman" w:hAnsi="Times New Roman" w:cs="Times New Roman"/>
        </w:rPr>
        <w:t>2.1.2</w:t>
      </w:r>
      <w:r w:rsidRPr="002B71D2">
        <w:rPr>
          <w:rFonts w:ascii="Times New Roman" w:hAnsi="Times New Roman" w:cs="Times New Roman"/>
        </w:rPr>
        <w:tab/>
        <w:t>Objects</w:t>
      </w:r>
      <w:bookmarkEnd w:id="4"/>
    </w:p>
    <w:p w14:paraId="48BCAACA" w14:textId="3076F225" w:rsidR="00061599" w:rsidRDefault="00B14FA3" w:rsidP="00F564CE">
      <w:pPr>
        <w:rPr>
          <w:rFonts w:ascii="Times New Roman" w:hAnsi="Times New Roman" w:cs="Times New Roman"/>
        </w:rPr>
      </w:pPr>
      <w:r>
        <w:rPr>
          <w:rFonts w:ascii="Times New Roman" w:hAnsi="Times New Roman" w:cs="Times New Roman"/>
        </w:rPr>
        <w:t>O</w:t>
      </w:r>
      <w:r w:rsidR="00B97225">
        <w:rPr>
          <w:rFonts w:ascii="Times New Roman" w:hAnsi="Times New Roman" w:cs="Times New Roman"/>
        </w:rPr>
        <w:t>bject</w:t>
      </w:r>
      <w:r>
        <w:rPr>
          <w:rFonts w:ascii="Times New Roman" w:hAnsi="Times New Roman" w:cs="Times New Roman"/>
        </w:rPr>
        <w:t>s, more commonly known as instances,</w:t>
      </w:r>
      <w:r w:rsidR="00B97225">
        <w:rPr>
          <w:rFonts w:ascii="Times New Roman" w:hAnsi="Times New Roman" w:cs="Times New Roman"/>
        </w:rPr>
        <w:t xml:space="preserve"> </w:t>
      </w:r>
      <w:r>
        <w:rPr>
          <w:rFonts w:ascii="Times New Roman" w:hAnsi="Times New Roman" w:cs="Times New Roman"/>
        </w:rPr>
        <w:t>are</w:t>
      </w:r>
      <w:r w:rsidR="00B97225">
        <w:rPr>
          <w:rFonts w:ascii="Times New Roman" w:hAnsi="Times New Roman" w:cs="Times New Roman"/>
        </w:rPr>
        <w:t xml:space="preserve"> the physical </w:t>
      </w:r>
      <w:r>
        <w:rPr>
          <w:rFonts w:ascii="Times New Roman" w:hAnsi="Times New Roman" w:cs="Times New Roman"/>
        </w:rPr>
        <w:t xml:space="preserve">existence </w:t>
      </w:r>
      <w:r w:rsidR="00B97225">
        <w:rPr>
          <w:rFonts w:ascii="Times New Roman" w:hAnsi="Times New Roman" w:cs="Times New Roman"/>
        </w:rPr>
        <w:t xml:space="preserve">of the </w:t>
      </w:r>
      <w:r w:rsidR="00376E0B">
        <w:rPr>
          <w:rFonts w:ascii="Times New Roman" w:hAnsi="Times New Roman" w:cs="Times New Roman"/>
        </w:rPr>
        <w:t xml:space="preserve">logic within the </w:t>
      </w:r>
      <w:r w:rsidR="00B97225">
        <w:rPr>
          <w:rFonts w:ascii="Times New Roman" w:hAnsi="Times New Roman" w:cs="Times New Roman"/>
        </w:rPr>
        <w:t>class</w:t>
      </w:r>
      <w:r>
        <w:rPr>
          <w:rFonts w:ascii="Times New Roman" w:hAnsi="Times New Roman" w:cs="Times New Roman"/>
        </w:rPr>
        <w:t>. There is no limit to the number of</w:t>
      </w:r>
      <w:r w:rsidR="00B048BB">
        <w:rPr>
          <w:rFonts w:ascii="Times New Roman" w:hAnsi="Times New Roman" w:cs="Times New Roman"/>
        </w:rPr>
        <w:t xml:space="preserve"> objects</w:t>
      </w:r>
      <w:r>
        <w:rPr>
          <w:rFonts w:ascii="Times New Roman" w:hAnsi="Times New Roman" w:cs="Times New Roman"/>
        </w:rPr>
        <w:t xml:space="preserve"> </w:t>
      </w:r>
      <w:r w:rsidR="00B048BB">
        <w:rPr>
          <w:rFonts w:ascii="Times New Roman" w:hAnsi="Times New Roman" w:cs="Times New Roman"/>
        </w:rPr>
        <w:t>created</w:t>
      </w:r>
      <w:r>
        <w:rPr>
          <w:rFonts w:ascii="Times New Roman" w:hAnsi="Times New Roman" w:cs="Times New Roman"/>
        </w:rPr>
        <w:t xml:space="preserve"> from a class, taking the state and behaviour from th</w:t>
      </w:r>
      <w:r w:rsidR="00B048BB">
        <w:rPr>
          <w:rFonts w:ascii="Times New Roman" w:hAnsi="Times New Roman" w:cs="Times New Roman"/>
        </w:rPr>
        <w:t>at</w:t>
      </w:r>
      <w:r>
        <w:rPr>
          <w:rFonts w:ascii="Times New Roman" w:hAnsi="Times New Roman" w:cs="Times New Roman"/>
        </w:rPr>
        <w:t xml:space="preserve"> class</w:t>
      </w:r>
      <w:r w:rsidR="00B048BB">
        <w:rPr>
          <w:rFonts w:ascii="Times New Roman" w:hAnsi="Times New Roman" w:cs="Times New Roman"/>
        </w:rPr>
        <w:t>’s</w:t>
      </w:r>
      <w:r>
        <w:rPr>
          <w:rFonts w:ascii="Times New Roman" w:hAnsi="Times New Roman" w:cs="Times New Roman"/>
        </w:rPr>
        <w:t xml:space="preserve"> attributes and methods</w:t>
      </w:r>
      <w:r w:rsidR="00376E0B">
        <w:rPr>
          <w:rFonts w:ascii="Times New Roman" w:hAnsi="Times New Roman" w:cs="Times New Roman"/>
        </w:rPr>
        <w:t>, giving them values and storing them in memory</w:t>
      </w:r>
      <w:r>
        <w:rPr>
          <w:rFonts w:ascii="Times New Roman" w:hAnsi="Times New Roman" w:cs="Times New Roman"/>
        </w:rPr>
        <w:t>.</w:t>
      </w:r>
      <w:r w:rsidR="00061599">
        <w:rPr>
          <w:rFonts w:ascii="Times New Roman" w:hAnsi="Times New Roman" w:cs="Times New Roman"/>
        </w:rPr>
        <w:t xml:space="preserve"> As an example of this, there could be a</w:t>
      </w:r>
      <w:r w:rsidR="002B71D2">
        <w:rPr>
          <w:rFonts w:ascii="Times New Roman" w:hAnsi="Times New Roman" w:cs="Times New Roman"/>
        </w:rPr>
        <w:t xml:space="preserve"> Car</w:t>
      </w:r>
      <w:r w:rsidR="00061599">
        <w:rPr>
          <w:rFonts w:ascii="Times New Roman" w:hAnsi="Times New Roman" w:cs="Times New Roman"/>
        </w:rPr>
        <w:t xml:space="preserve"> class created. Within </w:t>
      </w:r>
      <w:r w:rsidR="002B71D2">
        <w:rPr>
          <w:rFonts w:ascii="Times New Roman" w:hAnsi="Times New Roman" w:cs="Times New Roman"/>
        </w:rPr>
        <w:t>C</w:t>
      </w:r>
      <w:r w:rsidR="00061599">
        <w:rPr>
          <w:rFonts w:ascii="Times New Roman" w:hAnsi="Times New Roman" w:cs="Times New Roman"/>
        </w:rPr>
        <w:t xml:space="preserve">ar would be the attributes of the car such as model, </w:t>
      </w:r>
      <w:r w:rsidR="00164440">
        <w:rPr>
          <w:rFonts w:ascii="Times New Roman" w:hAnsi="Times New Roman" w:cs="Times New Roman"/>
        </w:rPr>
        <w:t xml:space="preserve">number of doors, </w:t>
      </w:r>
      <w:r w:rsidR="00061599">
        <w:rPr>
          <w:rFonts w:ascii="Times New Roman" w:hAnsi="Times New Roman" w:cs="Times New Roman"/>
        </w:rPr>
        <w:t>colour and engine size. From this class instances, or objects of cars could be created such as Ford, Vauxhall, Nissan and so on. These objects would hold values to the attributes in the class</w:t>
      </w:r>
      <w:r w:rsidR="00B048BB">
        <w:rPr>
          <w:rFonts w:ascii="Times New Roman" w:hAnsi="Times New Roman" w:cs="Times New Roman"/>
        </w:rPr>
        <w:t xml:space="preserve"> and would use memory</w:t>
      </w:r>
      <w:r w:rsidR="00061599">
        <w:rPr>
          <w:rFonts w:ascii="Times New Roman" w:hAnsi="Times New Roman" w:cs="Times New Roman"/>
        </w:rPr>
        <w:t xml:space="preserve">. Furthermore, the class could have methods such as </w:t>
      </w:r>
      <w:r w:rsidR="00B76A29">
        <w:rPr>
          <w:rFonts w:ascii="Times New Roman" w:hAnsi="Times New Roman" w:cs="Times New Roman"/>
        </w:rPr>
        <w:t>sounding the horn, accelerating or braking</w:t>
      </w:r>
      <w:r w:rsidR="00061599">
        <w:rPr>
          <w:rFonts w:ascii="Times New Roman" w:hAnsi="Times New Roman" w:cs="Times New Roman"/>
        </w:rPr>
        <w:t xml:space="preserve">. This could be realised within the object as in the </w:t>
      </w:r>
      <w:r w:rsidR="00024C34">
        <w:rPr>
          <w:rFonts w:ascii="Times New Roman" w:hAnsi="Times New Roman" w:cs="Times New Roman"/>
        </w:rPr>
        <w:t>figure</w:t>
      </w:r>
      <w:r w:rsidR="00061599">
        <w:rPr>
          <w:rFonts w:ascii="Times New Roman" w:hAnsi="Times New Roman" w:cs="Times New Roman"/>
        </w:rPr>
        <w:t xml:space="preserve"> below.</w:t>
      </w:r>
    </w:p>
    <w:p w14:paraId="3F95889F" w14:textId="2AAD4635" w:rsidR="00946C8E" w:rsidRDefault="00946C8E" w:rsidP="00946C8E">
      <w:pPr>
        <w:keepNext/>
        <w:jc w:val="center"/>
      </w:pPr>
      <w:r w:rsidRPr="00946C8E">
        <w:rPr>
          <w:noProof/>
        </w:rPr>
        <w:lastRenderedPageBreak/>
        <w:drawing>
          <wp:inline distT="0" distB="0" distL="0" distR="0" wp14:anchorId="40E9C3EA" wp14:editId="54919D2C">
            <wp:extent cx="5308094" cy="3829050"/>
            <wp:effectExtent l="133350" t="133350" r="140335" b="1714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50850" cy="38598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FE1698F" w14:textId="231993FF" w:rsidR="00061599" w:rsidRDefault="00946C8E" w:rsidP="00946C8E">
      <w:pPr>
        <w:pStyle w:val="Caption"/>
      </w:pPr>
      <w:r>
        <w:t xml:space="preserve">Figure </w:t>
      </w:r>
      <w:r w:rsidR="00A471CB">
        <w:fldChar w:fldCharType="begin"/>
      </w:r>
      <w:r w:rsidR="00A471CB">
        <w:instrText xml:space="preserve"> SEQ Figure \* ARABIC </w:instrText>
      </w:r>
      <w:r w:rsidR="00A471CB">
        <w:fldChar w:fldCharType="separate"/>
      </w:r>
      <w:r w:rsidR="00A6277A">
        <w:rPr>
          <w:noProof/>
        </w:rPr>
        <w:t>1</w:t>
      </w:r>
      <w:r w:rsidR="00A471CB">
        <w:rPr>
          <w:noProof/>
        </w:rPr>
        <w:fldChar w:fldCharType="end"/>
      </w:r>
      <w:r>
        <w:t>- Illustration of a car object from a class</w:t>
      </w:r>
    </w:p>
    <w:p w14:paraId="444A95FC" w14:textId="432905C0" w:rsidR="007C302F" w:rsidRDefault="007C302F" w:rsidP="007C302F">
      <w:pPr>
        <w:rPr>
          <w:rFonts w:ascii="Times New Roman" w:hAnsi="Times New Roman" w:cs="Times New Roman"/>
        </w:rPr>
      </w:pPr>
      <w:r>
        <w:rPr>
          <w:rFonts w:ascii="Times New Roman" w:hAnsi="Times New Roman" w:cs="Times New Roman"/>
        </w:rPr>
        <w:t>C</w:t>
      </w:r>
      <w:r w:rsidR="008008A0">
        <w:rPr>
          <w:rFonts w:ascii="Times New Roman" w:hAnsi="Times New Roman" w:cs="Times New Roman"/>
        </w:rPr>
        <w:t>onsider the c</w:t>
      </w:r>
      <w:r>
        <w:rPr>
          <w:rFonts w:ascii="Times New Roman" w:hAnsi="Times New Roman" w:cs="Times New Roman"/>
        </w:rPr>
        <w:t xml:space="preserve">ode for the example for a ford object </w:t>
      </w:r>
      <w:r w:rsidR="008008A0">
        <w:rPr>
          <w:rFonts w:ascii="Times New Roman" w:hAnsi="Times New Roman" w:cs="Times New Roman"/>
        </w:rPr>
        <w:t>c</w:t>
      </w:r>
      <w:r>
        <w:rPr>
          <w:rFonts w:ascii="Times New Roman" w:hAnsi="Times New Roman" w:cs="Times New Roman"/>
        </w:rPr>
        <w:t xml:space="preserve">ould </w:t>
      </w:r>
      <w:r w:rsidR="00B048BB">
        <w:rPr>
          <w:rFonts w:ascii="Times New Roman" w:hAnsi="Times New Roman" w:cs="Times New Roman"/>
        </w:rPr>
        <w:t>be</w:t>
      </w:r>
      <w:r w:rsidR="00981AC3">
        <w:rPr>
          <w:rFonts w:ascii="Times New Roman" w:hAnsi="Times New Roman" w:cs="Times New Roman"/>
        </w:rPr>
        <w:t xml:space="preserve"> written</w:t>
      </w:r>
      <w:r>
        <w:rPr>
          <w:rFonts w:ascii="Times New Roman" w:hAnsi="Times New Roman" w:cs="Times New Roman"/>
        </w:rPr>
        <w:t xml:space="preserve"> as follows.</w:t>
      </w:r>
    </w:p>
    <w:p w14:paraId="30360F34" w14:textId="24F20E24" w:rsidR="001E5B55" w:rsidRDefault="007C302F" w:rsidP="007C302F">
      <w:pPr>
        <w:keepNext/>
      </w:pPr>
      <w:r>
        <w:t xml:space="preserve"> </w:t>
      </w:r>
      <w:r w:rsidR="001E5B55" w:rsidRPr="001E5B55">
        <w:drawing>
          <wp:inline distT="0" distB="0" distL="0" distR="0" wp14:anchorId="0E8AC820" wp14:editId="6C2A7231">
            <wp:extent cx="5731510" cy="348170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81705"/>
                    </a:xfrm>
                    <a:prstGeom prst="rect">
                      <a:avLst/>
                    </a:prstGeom>
                  </pic:spPr>
                </pic:pic>
              </a:graphicData>
            </a:graphic>
          </wp:inline>
        </w:drawing>
      </w:r>
    </w:p>
    <w:p w14:paraId="5A4E22C6" w14:textId="4CC0C89D" w:rsidR="007C302F" w:rsidRDefault="007C302F" w:rsidP="007C302F">
      <w:pPr>
        <w:pStyle w:val="Caption"/>
      </w:pPr>
      <w:r>
        <w:t xml:space="preserve">Figure </w:t>
      </w:r>
      <w:fldSimple w:instr=" SEQ Figure \* ARABIC ">
        <w:r w:rsidR="00A6277A">
          <w:rPr>
            <w:noProof/>
          </w:rPr>
          <w:t>2</w:t>
        </w:r>
      </w:fldSimple>
      <w:r>
        <w:t xml:space="preserve">- </w:t>
      </w:r>
      <w:r w:rsidR="001E5B55">
        <w:t>Car class with constructor (state)</w:t>
      </w:r>
    </w:p>
    <w:p w14:paraId="049A76A9" w14:textId="77777777" w:rsidR="001E5B55" w:rsidRDefault="001E5B55" w:rsidP="001E5B55">
      <w:pPr>
        <w:keepNext/>
      </w:pPr>
      <w:r w:rsidRPr="001E5B55">
        <w:lastRenderedPageBreak/>
        <w:drawing>
          <wp:inline distT="0" distB="0" distL="0" distR="0" wp14:anchorId="1A58FD82" wp14:editId="63021D9F">
            <wp:extent cx="5619750" cy="4486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9750" cy="4486275"/>
                    </a:xfrm>
                    <a:prstGeom prst="rect">
                      <a:avLst/>
                    </a:prstGeom>
                  </pic:spPr>
                </pic:pic>
              </a:graphicData>
            </a:graphic>
          </wp:inline>
        </w:drawing>
      </w:r>
    </w:p>
    <w:p w14:paraId="4BBE4BB1" w14:textId="5D4DD7CA" w:rsidR="001E5B55" w:rsidRDefault="001E5B55" w:rsidP="001E5B55">
      <w:pPr>
        <w:pStyle w:val="Caption"/>
      </w:pPr>
      <w:r>
        <w:t xml:space="preserve">Figure </w:t>
      </w:r>
      <w:fldSimple w:instr=" SEQ Figure \* ARABIC ">
        <w:r w:rsidR="00A6277A">
          <w:rPr>
            <w:noProof/>
          </w:rPr>
          <w:t>3</w:t>
        </w:r>
      </w:fldSimple>
      <w:r>
        <w:t xml:space="preserve"> - Properties from the Car class</w:t>
      </w:r>
    </w:p>
    <w:p w14:paraId="591A9CF5" w14:textId="77777777" w:rsidR="001E5B55" w:rsidRDefault="001E5B55" w:rsidP="001E5B55">
      <w:pPr>
        <w:keepNext/>
      </w:pPr>
      <w:r w:rsidRPr="001E5B55">
        <w:drawing>
          <wp:inline distT="0" distB="0" distL="0" distR="0" wp14:anchorId="26E71AA2" wp14:editId="0AF587AE">
            <wp:extent cx="5410200" cy="3619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10200" cy="3619500"/>
                    </a:xfrm>
                    <a:prstGeom prst="rect">
                      <a:avLst/>
                    </a:prstGeom>
                  </pic:spPr>
                </pic:pic>
              </a:graphicData>
            </a:graphic>
          </wp:inline>
        </w:drawing>
      </w:r>
    </w:p>
    <w:p w14:paraId="388A8381" w14:textId="7295B7C8" w:rsidR="001E5B55" w:rsidRPr="001E5B55" w:rsidRDefault="001E5B55" w:rsidP="001E5B55">
      <w:pPr>
        <w:pStyle w:val="Caption"/>
      </w:pPr>
      <w:r>
        <w:t xml:space="preserve">Figure </w:t>
      </w:r>
      <w:fldSimple w:instr=" SEQ Figure \* ARABIC ">
        <w:r w:rsidR="00A6277A">
          <w:rPr>
            <w:noProof/>
          </w:rPr>
          <w:t>4</w:t>
        </w:r>
      </w:fldSimple>
      <w:r>
        <w:t xml:space="preserve"> - Methods from the Car class (behaviour)</w:t>
      </w:r>
    </w:p>
    <w:p w14:paraId="30B19088" w14:textId="77777777" w:rsidR="001E5B55" w:rsidRDefault="001E5B55" w:rsidP="001E5B55">
      <w:pPr>
        <w:keepNext/>
      </w:pPr>
      <w:r w:rsidRPr="001E5B55">
        <w:lastRenderedPageBreak/>
        <w:drawing>
          <wp:inline distT="0" distB="0" distL="0" distR="0" wp14:anchorId="44DF40D5" wp14:editId="6AE38BEC">
            <wp:extent cx="5731510" cy="2226945"/>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26945"/>
                    </a:xfrm>
                    <a:prstGeom prst="rect">
                      <a:avLst/>
                    </a:prstGeom>
                  </pic:spPr>
                </pic:pic>
              </a:graphicData>
            </a:graphic>
          </wp:inline>
        </w:drawing>
      </w:r>
    </w:p>
    <w:p w14:paraId="25D9A39E" w14:textId="24ABECA4" w:rsidR="001E5B55" w:rsidRPr="001E5B55" w:rsidRDefault="001E5B55" w:rsidP="001E5B55">
      <w:pPr>
        <w:pStyle w:val="Caption"/>
      </w:pPr>
      <w:r>
        <w:t xml:space="preserve">Figure </w:t>
      </w:r>
      <w:fldSimple w:instr=" SEQ Figure \* ARABIC ">
        <w:r w:rsidR="00A6277A">
          <w:rPr>
            <w:noProof/>
          </w:rPr>
          <w:t>5</w:t>
        </w:r>
      </w:fldSimple>
      <w:r>
        <w:t xml:space="preserve"> - Creating the Ford object in the main program</w:t>
      </w:r>
    </w:p>
    <w:p w14:paraId="1CC81511" w14:textId="77777777" w:rsidR="001E5B55" w:rsidRDefault="001E5B55" w:rsidP="001E5B55">
      <w:pPr>
        <w:keepNext/>
      </w:pPr>
      <w:r w:rsidRPr="001E5B55">
        <w:drawing>
          <wp:inline distT="0" distB="0" distL="0" distR="0" wp14:anchorId="20CD576A" wp14:editId="009F48AA">
            <wp:extent cx="4724400" cy="1828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24400" cy="1828800"/>
                    </a:xfrm>
                    <a:prstGeom prst="rect">
                      <a:avLst/>
                    </a:prstGeom>
                  </pic:spPr>
                </pic:pic>
              </a:graphicData>
            </a:graphic>
          </wp:inline>
        </w:drawing>
      </w:r>
    </w:p>
    <w:p w14:paraId="63B7112B" w14:textId="7C2DA446" w:rsidR="001E5B55" w:rsidRDefault="001E5B55" w:rsidP="001E5B55">
      <w:pPr>
        <w:pStyle w:val="Caption"/>
      </w:pPr>
      <w:r>
        <w:t xml:space="preserve">Figure </w:t>
      </w:r>
      <w:fldSimple w:instr=" SEQ Figure \* ARABIC ">
        <w:r w:rsidR="00A6277A">
          <w:rPr>
            <w:noProof/>
          </w:rPr>
          <w:t>6</w:t>
        </w:r>
      </w:fldSimple>
      <w:r>
        <w:t xml:space="preserve"> - The output produced showing state and behaviour</w:t>
      </w:r>
    </w:p>
    <w:p w14:paraId="32C32BA2" w14:textId="37DCBCDF" w:rsidR="007C302F" w:rsidRDefault="00C61CDC" w:rsidP="007C302F">
      <w:r>
        <w:t>To differentiate between a class and an object, the table below draws a concise comparison.</w:t>
      </w:r>
    </w:p>
    <w:p w14:paraId="17EB20D1" w14:textId="77777777" w:rsidR="00C61CDC" w:rsidRDefault="00C61CDC" w:rsidP="00C61CDC">
      <w:pPr>
        <w:keepNext/>
      </w:pPr>
      <w:r w:rsidRPr="00F564CE">
        <w:rPr>
          <w:noProof/>
        </w:rPr>
        <w:drawing>
          <wp:inline distT="0" distB="0" distL="0" distR="0" wp14:anchorId="513C77C1" wp14:editId="67C25456">
            <wp:extent cx="6124575" cy="2343026"/>
            <wp:effectExtent l="133350" t="114300" r="123825" b="1530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83515" cy="24038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46864A" w14:textId="04A59960" w:rsidR="00C643B9" w:rsidRDefault="00C61CDC" w:rsidP="00C61CDC">
      <w:pPr>
        <w:pStyle w:val="Caption"/>
      </w:pPr>
      <w:r>
        <w:t xml:space="preserve">Table </w:t>
      </w:r>
      <w:r w:rsidR="00A471CB">
        <w:fldChar w:fldCharType="begin"/>
      </w:r>
      <w:r w:rsidR="00A471CB">
        <w:instrText xml:space="preserve"> </w:instrText>
      </w:r>
      <w:r w:rsidR="00A471CB">
        <w:instrText xml:space="preserve">SEQ Table \* ARABIC </w:instrText>
      </w:r>
      <w:r w:rsidR="00A471CB">
        <w:fldChar w:fldCharType="separate"/>
      </w:r>
      <w:r>
        <w:rPr>
          <w:noProof/>
        </w:rPr>
        <w:t>1</w:t>
      </w:r>
      <w:r w:rsidR="00A471CB">
        <w:rPr>
          <w:noProof/>
        </w:rPr>
        <w:fldChar w:fldCharType="end"/>
      </w:r>
      <w:r>
        <w:t xml:space="preserve"> - Differences between a class and an object</w:t>
      </w:r>
      <w:sdt>
        <w:sdtPr>
          <w:id w:val="930549556"/>
          <w:citation/>
        </w:sdtPr>
        <w:sdtEndPr/>
        <w:sdtContent>
          <w:r w:rsidR="005145AA">
            <w:fldChar w:fldCharType="begin"/>
          </w:r>
          <w:r w:rsidR="005145AA">
            <w:instrText xml:space="preserve"> CITATION Wha20 \l 2057 </w:instrText>
          </w:r>
          <w:r w:rsidR="005145AA">
            <w:fldChar w:fldCharType="separate"/>
          </w:r>
          <w:r w:rsidR="005145AA">
            <w:rPr>
              <w:noProof/>
            </w:rPr>
            <w:t xml:space="preserve"> </w:t>
          </w:r>
          <w:r w:rsidR="005145AA" w:rsidRPr="005145AA">
            <w:rPr>
              <w:noProof/>
            </w:rPr>
            <w:t>[3]</w:t>
          </w:r>
          <w:r w:rsidR="005145AA">
            <w:fldChar w:fldCharType="end"/>
          </w:r>
        </w:sdtContent>
      </w:sdt>
      <w:r w:rsidR="00C643B9">
        <w:br w:type="page"/>
      </w:r>
    </w:p>
    <w:p w14:paraId="5FF99DB6" w14:textId="77777777" w:rsidR="00C61CDC" w:rsidRPr="007C302F" w:rsidRDefault="00C61CDC" w:rsidP="00C61CDC">
      <w:pPr>
        <w:pStyle w:val="Caption"/>
      </w:pPr>
    </w:p>
    <w:p w14:paraId="41F84C55" w14:textId="31F9C84D" w:rsidR="00227771" w:rsidRPr="00227771" w:rsidRDefault="00227771" w:rsidP="00227771">
      <w:pPr>
        <w:pStyle w:val="Heading2"/>
        <w:rPr>
          <w:rFonts w:ascii="Times New Roman" w:hAnsi="Times New Roman" w:cs="Times New Roman"/>
        </w:rPr>
      </w:pPr>
      <w:bookmarkStart w:id="5" w:name="_Toc32768859"/>
      <w:r w:rsidRPr="00227771">
        <w:rPr>
          <w:rFonts w:ascii="Times New Roman" w:hAnsi="Times New Roman" w:cs="Times New Roman"/>
        </w:rPr>
        <w:t>2.2</w:t>
      </w:r>
      <w:r w:rsidRPr="00227771">
        <w:rPr>
          <w:rFonts w:ascii="Times New Roman" w:hAnsi="Times New Roman" w:cs="Times New Roman"/>
        </w:rPr>
        <w:tab/>
      </w:r>
      <w:r w:rsidR="0018634E">
        <w:rPr>
          <w:rFonts w:ascii="Times New Roman" w:hAnsi="Times New Roman" w:cs="Times New Roman"/>
        </w:rPr>
        <w:t>D</w:t>
      </w:r>
      <w:r w:rsidRPr="00227771">
        <w:rPr>
          <w:rFonts w:ascii="Times New Roman" w:hAnsi="Times New Roman" w:cs="Times New Roman"/>
        </w:rPr>
        <w:t>ata encapsulation</w:t>
      </w:r>
      <w:bookmarkEnd w:id="5"/>
    </w:p>
    <w:p w14:paraId="74C23F16" w14:textId="35B02DC3" w:rsidR="00961979" w:rsidRDefault="00961979" w:rsidP="00227771">
      <w:pPr>
        <w:rPr>
          <w:rFonts w:ascii="Times New Roman" w:hAnsi="Times New Roman" w:cs="Times New Roman"/>
        </w:rPr>
      </w:pPr>
      <w:r>
        <w:rPr>
          <w:rFonts w:ascii="Times New Roman" w:hAnsi="Times New Roman" w:cs="Times New Roman"/>
        </w:rPr>
        <w:t>Data encapsulation</w:t>
      </w:r>
      <w:r w:rsidR="0018634E">
        <w:rPr>
          <w:rFonts w:ascii="Times New Roman" w:hAnsi="Times New Roman" w:cs="Times New Roman"/>
        </w:rPr>
        <w:t xml:space="preserve"> is the process</w:t>
      </w:r>
      <w:r w:rsidR="00CA4AA3">
        <w:rPr>
          <w:rFonts w:ascii="Times New Roman" w:hAnsi="Times New Roman" w:cs="Times New Roman"/>
        </w:rPr>
        <w:t xml:space="preserve"> of</w:t>
      </w:r>
      <w:r w:rsidR="0018634E">
        <w:rPr>
          <w:rFonts w:ascii="Times New Roman" w:hAnsi="Times New Roman" w:cs="Times New Roman"/>
        </w:rPr>
        <w:t xml:space="preserve"> </w:t>
      </w:r>
      <w:r w:rsidR="00FD601F">
        <w:rPr>
          <w:rFonts w:ascii="Times New Roman" w:hAnsi="Times New Roman" w:cs="Times New Roman"/>
        </w:rPr>
        <w:t>enclosing</w:t>
      </w:r>
      <w:r w:rsidR="00827C0A">
        <w:rPr>
          <w:rFonts w:ascii="Times New Roman" w:hAnsi="Times New Roman" w:cs="Times New Roman"/>
        </w:rPr>
        <w:t xml:space="preserve"> or binding</w:t>
      </w:r>
      <w:r w:rsidR="00FD601F">
        <w:rPr>
          <w:rFonts w:ascii="Times New Roman" w:hAnsi="Times New Roman" w:cs="Times New Roman"/>
        </w:rPr>
        <w:t xml:space="preserve"> the attributes</w:t>
      </w:r>
      <w:r w:rsidR="00827C0A">
        <w:rPr>
          <w:rFonts w:ascii="Times New Roman" w:hAnsi="Times New Roman" w:cs="Times New Roman"/>
        </w:rPr>
        <w:t>,</w:t>
      </w:r>
      <w:r w:rsidR="00FD601F">
        <w:rPr>
          <w:rFonts w:ascii="Times New Roman" w:hAnsi="Times New Roman" w:cs="Times New Roman"/>
        </w:rPr>
        <w:t xml:space="preserve"> data </w:t>
      </w:r>
      <w:r w:rsidR="00827C0A">
        <w:rPr>
          <w:rFonts w:ascii="Times New Roman" w:hAnsi="Times New Roman" w:cs="Times New Roman"/>
        </w:rPr>
        <w:t xml:space="preserve">and methods </w:t>
      </w:r>
      <w:r w:rsidR="00FD601F">
        <w:rPr>
          <w:rFonts w:ascii="Times New Roman" w:hAnsi="Times New Roman" w:cs="Times New Roman"/>
        </w:rPr>
        <w:t>inside a</w:t>
      </w:r>
      <w:r w:rsidR="00827C0A">
        <w:rPr>
          <w:rFonts w:ascii="Times New Roman" w:hAnsi="Times New Roman" w:cs="Times New Roman"/>
        </w:rPr>
        <w:t xml:space="preserve"> single unit (a</w:t>
      </w:r>
      <w:r w:rsidR="00FD601F">
        <w:rPr>
          <w:rFonts w:ascii="Times New Roman" w:hAnsi="Times New Roman" w:cs="Times New Roman"/>
        </w:rPr>
        <w:t xml:space="preserve"> class</w:t>
      </w:r>
      <w:r w:rsidR="00827C0A">
        <w:rPr>
          <w:rFonts w:ascii="Times New Roman" w:hAnsi="Times New Roman" w:cs="Times New Roman"/>
        </w:rPr>
        <w:t>)</w:t>
      </w:r>
      <w:r w:rsidR="00FD601F">
        <w:rPr>
          <w:rFonts w:ascii="Times New Roman" w:hAnsi="Times New Roman" w:cs="Times New Roman"/>
        </w:rPr>
        <w:t xml:space="preserve">. </w:t>
      </w:r>
      <w:r w:rsidR="00827C0A">
        <w:rPr>
          <w:rFonts w:ascii="Times New Roman" w:hAnsi="Times New Roman" w:cs="Times New Roman"/>
        </w:rPr>
        <w:t>The reason</w:t>
      </w:r>
      <w:r>
        <w:rPr>
          <w:rFonts w:ascii="Times New Roman" w:hAnsi="Times New Roman" w:cs="Times New Roman"/>
        </w:rPr>
        <w:t>s</w:t>
      </w:r>
      <w:r w:rsidR="00827C0A">
        <w:rPr>
          <w:rFonts w:ascii="Times New Roman" w:hAnsi="Times New Roman" w:cs="Times New Roman"/>
        </w:rPr>
        <w:t xml:space="preserve"> </w:t>
      </w:r>
      <w:r>
        <w:rPr>
          <w:rFonts w:ascii="Times New Roman" w:hAnsi="Times New Roman" w:cs="Times New Roman"/>
        </w:rPr>
        <w:t>for</w:t>
      </w:r>
      <w:r w:rsidR="00827C0A">
        <w:rPr>
          <w:rFonts w:ascii="Times New Roman" w:hAnsi="Times New Roman" w:cs="Times New Roman"/>
        </w:rPr>
        <w:t xml:space="preserve"> doing this is</w:t>
      </w:r>
      <w:r>
        <w:rPr>
          <w:rFonts w:ascii="Times New Roman" w:hAnsi="Times New Roman" w:cs="Times New Roman"/>
        </w:rPr>
        <w:t xml:space="preserve"> are:</w:t>
      </w:r>
    </w:p>
    <w:p w14:paraId="6A7A6CC7" w14:textId="73FEB3C7" w:rsidR="00961979" w:rsidRDefault="00961979" w:rsidP="00961979">
      <w:pPr>
        <w:pStyle w:val="ListParagraph"/>
        <w:numPr>
          <w:ilvl w:val="0"/>
          <w:numId w:val="3"/>
        </w:numPr>
        <w:rPr>
          <w:rFonts w:ascii="Times New Roman" w:hAnsi="Times New Roman" w:cs="Times New Roman"/>
        </w:rPr>
      </w:pPr>
      <w:r>
        <w:rPr>
          <w:rFonts w:ascii="Times New Roman" w:hAnsi="Times New Roman" w:cs="Times New Roman"/>
        </w:rPr>
        <w:t>T</w:t>
      </w:r>
      <w:r w:rsidR="00827C0A" w:rsidRPr="00961979">
        <w:rPr>
          <w:rFonts w:ascii="Times New Roman" w:hAnsi="Times New Roman" w:cs="Times New Roman"/>
        </w:rPr>
        <w:t>o</w:t>
      </w:r>
      <w:r w:rsidRPr="00961979">
        <w:rPr>
          <w:rFonts w:ascii="Times New Roman" w:hAnsi="Times New Roman" w:cs="Times New Roman"/>
        </w:rPr>
        <w:t xml:space="preserve"> </w:t>
      </w:r>
      <w:r w:rsidR="00C643B9">
        <w:rPr>
          <w:rFonts w:ascii="Times New Roman" w:hAnsi="Times New Roman" w:cs="Times New Roman"/>
        </w:rPr>
        <w:t>hide</w:t>
      </w:r>
      <w:r w:rsidRPr="00961979">
        <w:rPr>
          <w:rFonts w:ascii="Times New Roman" w:hAnsi="Times New Roman" w:cs="Times New Roman"/>
        </w:rPr>
        <w:t xml:space="preserve"> the data and</w:t>
      </w:r>
      <w:r w:rsidR="00827C0A" w:rsidRPr="00961979">
        <w:rPr>
          <w:rFonts w:ascii="Times New Roman" w:hAnsi="Times New Roman" w:cs="Times New Roman"/>
        </w:rPr>
        <w:t xml:space="preserve"> protect </w:t>
      </w:r>
      <w:r w:rsidRPr="00961979">
        <w:rPr>
          <w:rFonts w:ascii="Times New Roman" w:hAnsi="Times New Roman" w:cs="Times New Roman"/>
        </w:rPr>
        <w:t>it</w:t>
      </w:r>
      <w:r w:rsidR="00827C0A" w:rsidRPr="00961979">
        <w:rPr>
          <w:rFonts w:ascii="Times New Roman" w:hAnsi="Times New Roman" w:cs="Times New Roman"/>
        </w:rPr>
        <w:t xml:space="preserve"> from being manipulated</w:t>
      </w:r>
      <w:r w:rsidRPr="00961979">
        <w:rPr>
          <w:rFonts w:ascii="Times New Roman" w:hAnsi="Times New Roman" w:cs="Times New Roman"/>
        </w:rPr>
        <w:t xml:space="preserve"> or corrupted</w:t>
      </w:r>
      <w:r w:rsidR="00827C0A" w:rsidRPr="00961979">
        <w:rPr>
          <w:rFonts w:ascii="Times New Roman" w:hAnsi="Times New Roman" w:cs="Times New Roman"/>
        </w:rPr>
        <w:t xml:space="preserve"> by people and</w:t>
      </w:r>
      <w:r w:rsidRPr="00961979">
        <w:rPr>
          <w:rFonts w:ascii="Times New Roman" w:hAnsi="Times New Roman" w:cs="Times New Roman"/>
        </w:rPr>
        <w:t xml:space="preserve"> to</w:t>
      </w:r>
      <w:r w:rsidR="00827C0A" w:rsidRPr="00961979">
        <w:rPr>
          <w:rFonts w:ascii="Times New Roman" w:hAnsi="Times New Roman" w:cs="Times New Roman"/>
        </w:rPr>
        <w:t xml:space="preserve"> maintain its integrity.</w:t>
      </w:r>
    </w:p>
    <w:p w14:paraId="26506D0E" w14:textId="26CDF232" w:rsidR="00961979" w:rsidRDefault="00D2596E" w:rsidP="00961979">
      <w:pPr>
        <w:pStyle w:val="ListParagraph"/>
        <w:numPr>
          <w:ilvl w:val="0"/>
          <w:numId w:val="3"/>
        </w:numPr>
        <w:rPr>
          <w:rFonts w:ascii="Times New Roman" w:hAnsi="Times New Roman" w:cs="Times New Roman"/>
        </w:rPr>
      </w:pPr>
      <w:r>
        <w:rPr>
          <w:rFonts w:ascii="Times New Roman" w:hAnsi="Times New Roman" w:cs="Times New Roman"/>
        </w:rPr>
        <w:t>T</w:t>
      </w:r>
      <w:r w:rsidR="00961979" w:rsidRPr="00961979">
        <w:rPr>
          <w:rFonts w:ascii="Times New Roman" w:hAnsi="Times New Roman" w:cs="Times New Roman"/>
        </w:rPr>
        <w:t>o</w:t>
      </w:r>
      <w:r>
        <w:rPr>
          <w:rFonts w:ascii="Times New Roman" w:hAnsi="Times New Roman" w:cs="Times New Roman"/>
        </w:rPr>
        <w:t xml:space="preserve"> abstract methods and data so</w:t>
      </w:r>
      <w:r w:rsidR="00961979" w:rsidRPr="00961979">
        <w:rPr>
          <w:rFonts w:ascii="Times New Roman" w:hAnsi="Times New Roman" w:cs="Times New Roman"/>
        </w:rPr>
        <w:t xml:space="preserve"> that the user</w:t>
      </w:r>
      <w:r w:rsidR="00C643B9">
        <w:rPr>
          <w:rFonts w:ascii="Times New Roman" w:hAnsi="Times New Roman" w:cs="Times New Roman"/>
        </w:rPr>
        <w:t xml:space="preserve"> or caller</w:t>
      </w:r>
      <w:r w:rsidR="00961979" w:rsidRPr="00961979">
        <w:rPr>
          <w:rFonts w:ascii="Times New Roman" w:hAnsi="Times New Roman" w:cs="Times New Roman"/>
        </w:rPr>
        <w:t xml:space="preserve"> only sees what they need to for their information.</w:t>
      </w:r>
    </w:p>
    <w:p w14:paraId="2E7F5ABA" w14:textId="142B1B94" w:rsidR="00673C07" w:rsidRDefault="00961979" w:rsidP="00961979">
      <w:pPr>
        <w:rPr>
          <w:rFonts w:ascii="Times New Roman" w:hAnsi="Times New Roman" w:cs="Times New Roman"/>
        </w:rPr>
      </w:pPr>
      <w:r w:rsidRPr="00961979">
        <w:rPr>
          <w:rFonts w:ascii="Times New Roman" w:hAnsi="Times New Roman" w:cs="Times New Roman"/>
        </w:rPr>
        <w:t>A good analogy is the car. A driver will get in the car, turn the key or press the start button and the engine starts for them to drive. What goes into making that happen, the electronic connection, the starter motor turning, the spark to fire the fuel etc, is not seen by the driver, just the result</w:t>
      </w:r>
      <w:r w:rsidR="00195DD6">
        <w:rPr>
          <w:rFonts w:ascii="Times New Roman" w:hAnsi="Times New Roman" w:cs="Times New Roman"/>
        </w:rPr>
        <w:t xml:space="preserve"> of the process which is the engine starting</w:t>
      </w:r>
      <w:r w:rsidRPr="00961979">
        <w:rPr>
          <w:rFonts w:ascii="Times New Roman" w:hAnsi="Times New Roman" w:cs="Times New Roman"/>
        </w:rPr>
        <w:t>. This is all that needs to be seen.</w:t>
      </w:r>
      <w:r w:rsidR="00D2596E">
        <w:rPr>
          <w:rFonts w:ascii="Times New Roman" w:hAnsi="Times New Roman" w:cs="Times New Roman"/>
        </w:rPr>
        <w:t xml:space="preserve"> </w:t>
      </w:r>
      <w:r w:rsidR="00195DD6">
        <w:rPr>
          <w:rFonts w:ascii="Times New Roman" w:hAnsi="Times New Roman" w:cs="Times New Roman"/>
        </w:rPr>
        <w:t>By</w:t>
      </w:r>
      <w:r w:rsidR="00D2596E">
        <w:rPr>
          <w:rFonts w:ascii="Times New Roman" w:hAnsi="Times New Roman" w:cs="Times New Roman"/>
        </w:rPr>
        <w:t xml:space="preserve"> not being exposed, the parts of the car are protected from the driver, and the driver from</w:t>
      </w:r>
      <w:r w:rsidR="00195DD6">
        <w:rPr>
          <w:rFonts w:ascii="Times New Roman" w:hAnsi="Times New Roman" w:cs="Times New Roman"/>
        </w:rPr>
        <w:t xml:space="preserve"> adversely affecting</w:t>
      </w:r>
      <w:r w:rsidR="00D2596E">
        <w:rPr>
          <w:rFonts w:ascii="Times New Roman" w:hAnsi="Times New Roman" w:cs="Times New Roman"/>
        </w:rPr>
        <w:t xml:space="preserve"> the parts.</w:t>
      </w:r>
      <w:r w:rsidRPr="00961979">
        <w:rPr>
          <w:rFonts w:ascii="Times New Roman" w:hAnsi="Times New Roman" w:cs="Times New Roman"/>
        </w:rPr>
        <w:t xml:space="preserve"> Encapsulating the workings or hiding it within a class has the same affect.</w:t>
      </w:r>
      <w:r w:rsidR="00673C07">
        <w:rPr>
          <w:rFonts w:ascii="Times New Roman" w:hAnsi="Times New Roman" w:cs="Times New Roman"/>
        </w:rPr>
        <w:t xml:space="preserve"> The way to implement encapsulation is to:</w:t>
      </w:r>
    </w:p>
    <w:p w14:paraId="54CE2E7C" w14:textId="77777777" w:rsidR="005513CC" w:rsidRPr="005513CC" w:rsidRDefault="00673C07" w:rsidP="00673C07">
      <w:pPr>
        <w:pStyle w:val="ListParagraph"/>
        <w:numPr>
          <w:ilvl w:val="0"/>
          <w:numId w:val="4"/>
        </w:numPr>
        <w:rPr>
          <w:rFonts w:ascii="Times New Roman" w:hAnsi="Times New Roman" w:cs="Times New Roman"/>
        </w:rPr>
      </w:pPr>
      <w:r>
        <w:t>Declare the attributes as private</w:t>
      </w:r>
      <w:r w:rsidR="005513CC">
        <w:t>.</w:t>
      </w:r>
    </w:p>
    <w:p w14:paraId="5798BBD6" w14:textId="77777777" w:rsidR="005513CC" w:rsidRDefault="005513CC" w:rsidP="005513CC">
      <w:pPr>
        <w:pStyle w:val="ListParagraph"/>
      </w:pPr>
      <w:r>
        <w:t>This restricts the access directly from outside the class and can only be accessed by methods and properties within the class.</w:t>
      </w:r>
    </w:p>
    <w:p w14:paraId="39E30A74" w14:textId="03ED88C2" w:rsidR="005513CC" w:rsidRPr="005513CC" w:rsidRDefault="005513CC" w:rsidP="005513CC">
      <w:pPr>
        <w:pStyle w:val="ListParagraph"/>
        <w:numPr>
          <w:ilvl w:val="0"/>
          <w:numId w:val="4"/>
        </w:numPr>
        <w:rPr>
          <w:rFonts w:ascii="Times New Roman" w:hAnsi="Times New Roman" w:cs="Times New Roman"/>
        </w:rPr>
      </w:pPr>
      <w:r>
        <w:t>Allowing the population of the data through properties using getters and setters</w:t>
      </w:r>
      <w:r w:rsidR="00195DD6">
        <w:t>, and methods</w:t>
      </w:r>
      <w:r>
        <w:t>.</w:t>
      </w:r>
    </w:p>
    <w:p w14:paraId="27B6E82E" w14:textId="564A856D" w:rsidR="005513CC" w:rsidRDefault="005513CC" w:rsidP="005513CC">
      <w:pPr>
        <w:pStyle w:val="ListParagraph"/>
      </w:pPr>
      <w:r>
        <w:t xml:space="preserve">When getter and setter properties are defined, they access the attributes and allow the read and write functions to them. </w:t>
      </w:r>
      <w:r w:rsidR="00195DD6">
        <w:t xml:space="preserve">Methods can be written to populate the attributes too. </w:t>
      </w:r>
      <w:r>
        <w:t>This way the access can be tightly controlled with validation.</w:t>
      </w:r>
    </w:p>
    <w:p w14:paraId="01ACE272" w14:textId="4BBACB9A" w:rsidR="00AD3D56" w:rsidRDefault="00AD3D56" w:rsidP="00AD3D56">
      <w:pPr>
        <w:pStyle w:val="ListParagraph"/>
        <w:numPr>
          <w:ilvl w:val="0"/>
          <w:numId w:val="4"/>
        </w:numPr>
      </w:pPr>
      <w:r>
        <w:t>Setting a public constructor to populate the attributes when an object is instantiated.</w:t>
      </w:r>
      <w:r w:rsidR="00887891">
        <w:t xml:space="preserve"> As with the properties, a constructor can be controlled through proper validation of the data being input.</w:t>
      </w:r>
    </w:p>
    <w:p w14:paraId="1DD2FC0D" w14:textId="033E4AC4" w:rsidR="00AD3D56" w:rsidRDefault="005513CC" w:rsidP="005513CC">
      <w:r>
        <w:t>Once suitable and proper validation is set through the properties, it allows the correct data for the attributes to be applied</w:t>
      </w:r>
      <w:r w:rsidR="00F14681">
        <w:t>.</w:t>
      </w:r>
      <w:r>
        <w:t xml:space="preserve"> </w:t>
      </w:r>
      <w:r w:rsidR="0068643E">
        <w:t>The correct and validated data can then be</w:t>
      </w:r>
      <w:r>
        <w:t xml:space="preserve"> stored</w:t>
      </w:r>
      <w:r w:rsidR="00F57D07">
        <w:t>,</w:t>
      </w:r>
      <w:r>
        <w:t xml:space="preserve"> as opposed to directly entering any data unvalidated straight into the attributes.</w:t>
      </w:r>
      <w:sdt>
        <w:sdtPr>
          <w:id w:val="1718389016"/>
          <w:citation/>
        </w:sdtPr>
        <w:sdtEndPr/>
        <w:sdtContent>
          <w:r w:rsidR="00673C07" w:rsidRPr="005513CC">
            <w:rPr>
              <w:rFonts w:ascii="Times New Roman" w:hAnsi="Times New Roman" w:cs="Times New Roman"/>
            </w:rPr>
            <w:fldChar w:fldCharType="begin"/>
          </w:r>
          <w:r w:rsidR="00673C07" w:rsidRPr="005513CC">
            <w:rPr>
              <w:rFonts w:ascii="Times New Roman" w:hAnsi="Times New Roman" w:cs="Times New Roman"/>
            </w:rPr>
            <w:instrText xml:space="preserve"> CITATION Gan19 \l 2057 </w:instrText>
          </w:r>
          <w:r w:rsidR="00673C07" w:rsidRPr="005513CC">
            <w:rPr>
              <w:rFonts w:ascii="Times New Roman" w:hAnsi="Times New Roman" w:cs="Times New Roman"/>
            </w:rPr>
            <w:fldChar w:fldCharType="separate"/>
          </w:r>
          <w:r w:rsidR="00673C07" w:rsidRPr="005513CC">
            <w:rPr>
              <w:rFonts w:ascii="Times New Roman" w:hAnsi="Times New Roman" w:cs="Times New Roman"/>
              <w:noProof/>
            </w:rPr>
            <w:t xml:space="preserve"> [4]</w:t>
          </w:r>
          <w:r w:rsidR="00673C07" w:rsidRPr="005513CC">
            <w:rPr>
              <w:rFonts w:ascii="Times New Roman" w:hAnsi="Times New Roman" w:cs="Times New Roman"/>
            </w:rPr>
            <w:fldChar w:fldCharType="end"/>
          </w:r>
        </w:sdtContent>
      </w:sdt>
      <w:sdt>
        <w:sdtPr>
          <w:id w:val="-883087065"/>
          <w:citation/>
        </w:sdtPr>
        <w:sdtEndPr/>
        <w:sdtContent>
          <w:r w:rsidR="00673C07" w:rsidRPr="005513CC">
            <w:rPr>
              <w:rFonts w:ascii="Times New Roman" w:hAnsi="Times New Roman" w:cs="Times New Roman"/>
            </w:rPr>
            <w:fldChar w:fldCharType="begin"/>
          </w:r>
          <w:r w:rsidR="00673C07" w:rsidRPr="005513CC">
            <w:rPr>
              <w:rFonts w:ascii="Times New Roman" w:hAnsi="Times New Roman" w:cs="Times New Roman"/>
            </w:rPr>
            <w:instrText xml:space="preserve"> CITATION CEn20 \l 2057 </w:instrText>
          </w:r>
          <w:r w:rsidR="00673C07" w:rsidRPr="005513CC">
            <w:rPr>
              <w:rFonts w:ascii="Times New Roman" w:hAnsi="Times New Roman" w:cs="Times New Roman"/>
            </w:rPr>
            <w:fldChar w:fldCharType="separate"/>
          </w:r>
          <w:r w:rsidR="00673C07" w:rsidRPr="005513CC">
            <w:rPr>
              <w:rFonts w:ascii="Times New Roman" w:hAnsi="Times New Roman" w:cs="Times New Roman"/>
              <w:noProof/>
            </w:rPr>
            <w:t xml:space="preserve"> [5]</w:t>
          </w:r>
          <w:r w:rsidR="00673C07" w:rsidRPr="005513CC">
            <w:rPr>
              <w:rFonts w:ascii="Times New Roman" w:hAnsi="Times New Roman" w:cs="Times New Roman"/>
            </w:rPr>
            <w:fldChar w:fldCharType="end"/>
          </w:r>
        </w:sdtContent>
      </w:sdt>
      <w:sdt>
        <w:sdtPr>
          <w:id w:val="1673762592"/>
          <w:citation/>
        </w:sdtPr>
        <w:sdtEndPr/>
        <w:sdtContent>
          <w:r w:rsidR="00673C07" w:rsidRPr="005513CC">
            <w:rPr>
              <w:rFonts w:ascii="Times New Roman" w:hAnsi="Times New Roman" w:cs="Times New Roman"/>
            </w:rPr>
            <w:fldChar w:fldCharType="begin"/>
          </w:r>
          <w:r w:rsidR="00673C07" w:rsidRPr="005513CC">
            <w:rPr>
              <w:rFonts w:ascii="Times New Roman" w:hAnsi="Times New Roman" w:cs="Times New Roman"/>
            </w:rPr>
            <w:instrText xml:space="preserve"> CITATION Enc20 \l 2057 </w:instrText>
          </w:r>
          <w:r w:rsidR="00673C07" w:rsidRPr="005513CC">
            <w:rPr>
              <w:rFonts w:ascii="Times New Roman" w:hAnsi="Times New Roman" w:cs="Times New Roman"/>
            </w:rPr>
            <w:fldChar w:fldCharType="separate"/>
          </w:r>
          <w:r w:rsidR="00673C07" w:rsidRPr="005513CC">
            <w:rPr>
              <w:rFonts w:ascii="Times New Roman" w:hAnsi="Times New Roman" w:cs="Times New Roman"/>
              <w:noProof/>
            </w:rPr>
            <w:t xml:space="preserve"> [6]</w:t>
          </w:r>
          <w:r w:rsidR="00673C07" w:rsidRPr="005513CC">
            <w:rPr>
              <w:rFonts w:ascii="Times New Roman" w:hAnsi="Times New Roman" w:cs="Times New Roman"/>
            </w:rPr>
            <w:fldChar w:fldCharType="end"/>
          </w:r>
        </w:sdtContent>
      </w:sdt>
      <w:r w:rsidR="00AD3D56">
        <w:t xml:space="preserve"> The </w:t>
      </w:r>
      <w:r w:rsidR="00745245">
        <w:t>example</w:t>
      </w:r>
      <w:r w:rsidR="00AD3D56">
        <w:t xml:space="preserve"> below demonstrates a the </w:t>
      </w:r>
      <w:r w:rsidR="00745245">
        <w:t xml:space="preserve">validation of the </w:t>
      </w:r>
      <w:r w:rsidR="00AD3D56">
        <w:t>getters and setters</w:t>
      </w:r>
      <w:r w:rsidR="00745245">
        <w:t xml:space="preserve"> for the ‘DoorNum’ property from the Car class</w:t>
      </w:r>
      <w:r w:rsidR="00AD3D56">
        <w:t xml:space="preserve"> to control th</w:t>
      </w:r>
      <w:r w:rsidR="00745245">
        <w:t>e data entered into the ‘</w:t>
      </w:r>
      <w:r w:rsidR="00745245">
        <w:t>_numberofDoors</w:t>
      </w:r>
      <w:r w:rsidR="00745245">
        <w:t>’ attribute</w:t>
      </w:r>
      <w:r w:rsidR="00AD3D56">
        <w:t>.</w:t>
      </w:r>
    </w:p>
    <w:p w14:paraId="5228ABD5" w14:textId="77777777" w:rsidR="00745245" w:rsidRDefault="00745245" w:rsidP="00745245">
      <w:pPr>
        <w:keepNext/>
      </w:pPr>
      <w:r w:rsidRPr="00745245">
        <w:drawing>
          <wp:inline distT="0" distB="0" distL="0" distR="0" wp14:anchorId="7B8C882E" wp14:editId="6BD39B8F">
            <wp:extent cx="5731510" cy="187134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871345"/>
                    </a:xfrm>
                    <a:prstGeom prst="rect">
                      <a:avLst/>
                    </a:prstGeom>
                  </pic:spPr>
                </pic:pic>
              </a:graphicData>
            </a:graphic>
          </wp:inline>
        </w:drawing>
      </w:r>
    </w:p>
    <w:p w14:paraId="07C700BF" w14:textId="1E382FF6" w:rsidR="00745245" w:rsidRDefault="00745245" w:rsidP="00745245">
      <w:pPr>
        <w:pStyle w:val="Caption"/>
      </w:pPr>
      <w:r>
        <w:t xml:space="preserve">Figure </w:t>
      </w:r>
      <w:fldSimple w:instr=" SEQ Figure \* ARABIC ">
        <w:r w:rsidR="00A6277A">
          <w:rPr>
            <w:noProof/>
          </w:rPr>
          <w:t>7</w:t>
        </w:r>
      </w:fldSimple>
      <w:r>
        <w:t xml:space="preserve"> - A public property to control a private attribute</w:t>
      </w:r>
    </w:p>
    <w:p w14:paraId="148AEDF3" w14:textId="77777777" w:rsidR="00AD3D56" w:rsidRPr="00AD3D56" w:rsidRDefault="00AD3D56" w:rsidP="005513CC"/>
    <w:p w14:paraId="0B279FA1" w14:textId="6D1E6FAE" w:rsidR="00227771" w:rsidRPr="00227771" w:rsidRDefault="00227771" w:rsidP="00227771">
      <w:pPr>
        <w:pStyle w:val="Heading2"/>
        <w:rPr>
          <w:rFonts w:ascii="Times New Roman" w:hAnsi="Times New Roman" w:cs="Times New Roman"/>
          <w:color w:val="FF0000"/>
        </w:rPr>
      </w:pPr>
      <w:bookmarkStart w:id="6" w:name="_Toc32768860"/>
      <w:r w:rsidRPr="00227771">
        <w:rPr>
          <w:rFonts w:ascii="Times New Roman" w:hAnsi="Times New Roman" w:cs="Times New Roman"/>
        </w:rPr>
        <w:lastRenderedPageBreak/>
        <w:t>2.3</w:t>
      </w:r>
      <w:r w:rsidRPr="00227771">
        <w:rPr>
          <w:rFonts w:ascii="Times New Roman" w:hAnsi="Times New Roman" w:cs="Times New Roman"/>
        </w:rPr>
        <w:tab/>
        <w:t>Interfaces</w:t>
      </w:r>
      <w:bookmarkEnd w:id="6"/>
    </w:p>
    <w:p w14:paraId="551497A7" w14:textId="146C0010" w:rsidR="00227771" w:rsidRDefault="00976980" w:rsidP="00227771">
      <w:pPr>
        <w:rPr>
          <w:rFonts w:ascii="Times New Roman" w:hAnsi="Times New Roman" w:cs="Times New Roman"/>
        </w:rPr>
      </w:pPr>
      <w:r>
        <w:rPr>
          <w:rFonts w:ascii="Times New Roman" w:hAnsi="Times New Roman" w:cs="Times New Roman"/>
        </w:rPr>
        <w:t xml:space="preserve">Interfaces are an integral part of modular OOP. They </w:t>
      </w:r>
      <w:r>
        <w:rPr>
          <w:rFonts w:ascii="Times New Roman" w:hAnsi="Times New Roman" w:cs="Times New Roman"/>
        </w:rPr>
        <w:t>are</w:t>
      </w:r>
      <w:r>
        <w:rPr>
          <w:rFonts w:ascii="Times New Roman" w:hAnsi="Times New Roman" w:cs="Times New Roman"/>
        </w:rPr>
        <w:t xml:space="preserve"> often</w:t>
      </w:r>
      <w:r>
        <w:rPr>
          <w:rFonts w:ascii="Times New Roman" w:hAnsi="Times New Roman" w:cs="Times New Roman"/>
        </w:rPr>
        <w:t xml:space="preserve"> referred to as contracts </w:t>
      </w:r>
      <w:r>
        <w:rPr>
          <w:rFonts w:ascii="Times New Roman" w:hAnsi="Times New Roman" w:cs="Times New Roman"/>
        </w:rPr>
        <w:t>because they will contain everything needed to perform the task from the class it implements. It could be looked on as an explicit contract between the calling code</w:t>
      </w:r>
      <w:r w:rsidR="00ED1CB7">
        <w:rPr>
          <w:rFonts w:ascii="Times New Roman" w:hAnsi="Times New Roman" w:cs="Times New Roman"/>
        </w:rPr>
        <w:t xml:space="preserve"> (</w:t>
      </w:r>
      <w:r w:rsidR="00195DD6">
        <w:rPr>
          <w:rFonts w:ascii="Times New Roman" w:hAnsi="Times New Roman" w:cs="Times New Roman"/>
        </w:rPr>
        <w:t xml:space="preserve">eg </w:t>
      </w:r>
      <w:r w:rsidR="00DD516D">
        <w:rPr>
          <w:rFonts w:ascii="Times New Roman" w:hAnsi="Times New Roman" w:cs="Times New Roman"/>
        </w:rPr>
        <w:t>t</w:t>
      </w:r>
      <w:r w:rsidR="00195DD6">
        <w:rPr>
          <w:rFonts w:ascii="Times New Roman" w:hAnsi="Times New Roman" w:cs="Times New Roman"/>
        </w:rPr>
        <w:t xml:space="preserve">he </w:t>
      </w:r>
      <w:r w:rsidR="00ED1CB7">
        <w:rPr>
          <w:rFonts w:ascii="Times New Roman" w:hAnsi="Times New Roman" w:cs="Times New Roman"/>
        </w:rPr>
        <w:t>UI)</w:t>
      </w:r>
      <w:r>
        <w:rPr>
          <w:rFonts w:ascii="Times New Roman" w:hAnsi="Times New Roman" w:cs="Times New Roman"/>
        </w:rPr>
        <w:t xml:space="preserve"> and the called code (</w:t>
      </w:r>
      <w:r w:rsidR="00195DD6">
        <w:rPr>
          <w:rFonts w:ascii="Times New Roman" w:hAnsi="Times New Roman" w:cs="Times New Roman"/>
        </w:rPr>
        <w:t xml:space="preserve">eg the </w:t>
      </w:r>
      <w:r>
        <w:rPr>
          <w:rFonts w:ascii="Times New Roman" w:hAnsi="Times New Roman" w:cs="Times New Roman"/>
        </w:rPr>
        <w:t>class)</w:t>
      </w:r>
      <w:r w:rsidR="00ED1CB7">
        <w:rPr>
          <w:rFonts w:ascii="Times New Roman" w:hAnsi="Times New Roman" w:cs="Times New Roman"/>
        </w:rPr>
        <w:t xml:space="preserve"> allowing the de-coupling of </w:t>
      </w:r>
      <w:r w:rsidR="003D503F">
        <w:rPr>
          <w:rFonts w:ascii="Times New Roman" w:hAnsi="Times New Roman" w:cs="Times New Roman"/>
        </w:rPr>
        <w:t>said</w:t>
      </w:r>
      <w:r w:rsidR="00ED1CB7">
        <w:rPr>
          <w:rFonts w:ascii="Times New Roman" w:hAnsi="Times New Roman" w:cs="Times New Roman"/>
        </w:rPr>
        <w:t xml:space="preserve"> code</w:t>
      </w:r>
      <w:r>
        <w:rPr>
          <w:rFonts w:ascii="Times New Roman" w:hAnsi="Times New Roman" w:cs="Times New Roman"/>
        </w:rPr>
        <w:t>.</w:t>
      </w:r>
      <w:r w:rsidR="00ED1CB7">
        <w:rPr>
          <w:rFonts w:ascii="Times New Roman" w:hAnsi="Times New Roman" w:cs="Times New Roman"/>
        </w:rPr>
        <w:t xml:space="preserve"> This provides some useful biproducts which include:</w:t>
      </w:r>
    </w:p>
    <w:p w14:paraId="677A9BCA" w14:textId="77777777" w:rsidR="00ED1CB7" w:rsidRDefault="00ED1CB7" w:rsidP="00ED1CB7">
      <w:pPr>
        <w:pStyle w:val="ListParagraph"/>
        <w:numPr>
          <w:ilvl w:val="0"/>
          <w:numId w:val="4"/>
        </w:numPr>
        <w:rPr>
          <w:rFonts w:ascii="Times New Roman" w:hAnsi="Times New Roman" w:cs="Times New Roman"/>
        </w:rPr>
      </w:pPr>
      <w:r>
        <w:rPr>
          <w:rFonts w:ascii="Times New Roman" w:hAnsi="Times New Roman" w:cs="Times New Roman"/>
        </w:rPr>
        <w:t>Modular coding.</w:t>
      </w:r>
    </w:p>
    <w:p w14:paraId="60D869E3" w14:textId="7CBB1980" w:rsidR="00ED1CB7" w:rsidRDefault="00ED1CB7" w:rsidP="00ED1CB7">
      <w:pPr>
        <w:pStyle w:val="ListParagraph"/>
        <w:numPr>
          <w:ilvl w:val="0"/>
          <w:numId w:val="4"/>
        </w:numPr>
        <w:rPr>
          <w:rFonts w:ascii="Times New Roman" w:hAnsi="Times New Roman" w:cs="Times New Roman"/>
        </w:rPr>
      </w:pPr>
      <w:r>
        <w:rPr>
          <w:rFonts w:ascii="Times New Roman" w:hAnsi="Times New Roman" w:cs="Times New Roman"/>
        </w:rPr>
        <w:t>Standardisation</w:t>
      </w:r>
      <w:r>
        <w:rPr>
          <w:rFonts w:ascii="Times New Roman" w:hAnsi="Times New Roman" w:cs="Times New Roman"/>
        </w:rPr>
        <w:t>.</w:t>
      </w:r>
    </w:p>
    <w:p w14:paraId="7D793470" w14:textId="625A562F" w:rsidR="00ED1CB7" w:rsidRPr="00ED1CB7" w:rsidRDefault="00ED1CB7" w:rsidP="00ED1CB7">
      <w:pPr>
        <w:pStyle w:val="ListParagraph"/>
        <w:numPr>
          <w:ilvl w:val="0"/>
          <w:numId w:val="4"/>
        </w:numPr>
        <w:rPr>
          <w:rFonts w:ascii="Times New Roman" w:hAnsi="Times New Roman" w:cs="Times New Roman"/>
        </w:rPr>
      </w:pPr>
      <w:r>
        <w:rPr>
          <w:rFonts w:ascii="Times New Roman" w:hAnsi="Times New Roman" w:cs="Times New Roman"/>
        </w:rPr>
        <w:t>Enforcement</w:t>
      </w:r>
      <w:r w:rsidRPr="00ED1CB7">
        <w:rPr>
          <w:rFonts w:ascii="Times New Roman" w:hAnsi="Times New Roman" w:cs="Times New Roman"/>
        </w:rPr>
        <w:t>.</w:t>
      </w:r>
    </w:p>
    <w:p w14:paraId="23CB4763" w14:textId="30CE3ADD" w:rsidR="00ED1CB7" w:rsidRDefault="00ED1CB7" w:rsidP="00ED1CB7">
      <w:pPr>
        <w:pStyle w:val="ListParagraph"/>
        <w:numPr>
          <w:ilvl w:val="0"/>
          <w:numId w:val="4"/>
        </w:numPr>
        <w:rPr>
          <w:rFonts w:ascii="Times New Roman" w:hAnsi="Times New Roman" w:cs="Times New Roman"/>
        </w:rPr>
      </w:pPr>
      <w:r>
        <w:rPr>
          <w:rFonts w:ascii="Times New Roman" w:hAnsi="Times New Roman" w:cs="Times New Roman"/>
        </w:rPr>
        <w:t>Abstraction.</w:t>
      </w:r>
    </w:p>
    <w:p w14:paraId="72B4F165" w14:textId="110E7C0A" w:rsidR="00ED1CB7" w:rsidRDefault="00ED1CB7" w:rsidP="00ED1CB7">
      <w:pPr>
        <w:rPr>
          <w:rFonts w:ascii="Times New Roman" w:hAnsi="Times New Roman" w:cs="Times New Roman"/>
        </w:rPr>
      </w:pPr>
      <w:r>
        <w:rPr>
          <w:rFonts w:ascii="Times New Roman" w:hAnsi="Times New Roman" w:cs="Times New Roman"/>
        </w:rPr>
        <w:t>An interface is essentially a public template of a class, bearing the signatures of the methods</w:t>
      </w:r>
      <w:r w:rsidR="003D503F">
        <w:rPr>
          <w:rFonts w:ascii="Times New Roman" w:hAnsi="Times New Roman" w:cs="Times New Roman"/>
        </w:rPr>
        <w:t xml:space="preserve"> and properties</w:t>
      </w:r>
      <w:r>
        <w:rPr>
          <w:rFonts w:ascii="Times New Roman" w:hAnsi="Times New Roman" w:cs="Times New Roman"/>
        </w:rPr>
        <w:t xml:space="preserve"> needed from it. It does not necessarily need all the</w:t>
      </w:r>
      <w:r w:rsidR="003D503F">
        <w:rPr>
          <w:rFonts w:ascii="Times New Roman" w:hAnsi="Times New Roman" w:cs="Times New Roman"/>
        </w:rPr>
        <w:t xml:space="preserve"> properties and</w:t>
      </w:r>
      <w:r>
        <w:rPr>
          <w:rFonts w:ascii="Times New Roman" w:hAnsi="Times New Roman" w:cs="Times New Roman"/>
        </w:rPr>
        <w:t xml:space="preserve"> methods within the class and could be a partial template </w:t>
      </w:r>
      <w:r w:rsidR="00DD516D">
        <w:rPr>
          <w:rFonts w:ascii="Times New Roman" w:hAnsi="Times New Roman" w:cs="Times New Roman"/>
        </w:rPr>
        <w:t>which would help the abstraction process</w:t>
      </w:r>
      <w:r>
        <w:rPr>
          <w:rFonts w:ascii="Times New Roman" w:hAnsi="Times New Roman" w:cs="Times New Roman"/>
        </w:rPr>
        <w:t>.</w:t>
      </w:r>
      <w:r w:rsidR="003B035D">
        <w:rPr>
          <w:rFonts w:ascii="Times New Roman" w:hAnsi="Times New Roman" w:cs="Times New Roman"/>
        </w:rPr>
        <w:t xml:space="preserve"> It can be used as a </w:t>
      </w:r>
      <w:r w:rsidR="00DD516D">
        <w:rPr>
          <w:rFonts w:ascii="Times New Roman" w:hAnsi="Times New Roman" w:cs="Times New Roman"/>
        </w:rPr>
        <w:t>data</w:t>
      </w:r>
      <w:r w:rsidR="003B035D">
        <w:rPr>
          <w:rFonts w:ascii="Times New Roman" w:hAnsi="Times New Roman" w:cs="Times New Roman"/>
        </w:rPr>
        <w:t xml:space="preserve"> type within the program code that will access the contract specification within the interface, no more and no less. Either side of the interface, in this case the UI and class, will have no knowledge of the other or what they contain or do. They will only know the details of the contract within the interface and will implement what is in that.</w:t>
      </w:r>
      <w:r w:rsidR="001D1AE0">
        <w:rPr>
          <w:rFonts w:ascii="Times New Roman" w:hAnsi="Times New Roman" w:cs="Times New Roman"/>
        </w:rPr>
        <w:t xml:space="preserve"> This is useful as it creates modular code which can be worked on without affecting the overall program due to it calling on the interface</w:t>
      </w:r>
      <w:r w:rsidR="005564E8">
        <w:rPr>
          <w:rFonts w:ascii="Times New Roman" w:hAnsi="Times New Roman" w:cs="Times New Roman"/>
        </w:rPr>
        <w:t>, as source code does not need to be changed</w:t>
      </w:r>
      <w:r w:rsidR="001D1AE0">
        <w:rPr>
          <w:rFonts w:ascii="Times New Roman" w:hAnsi="Times New Roman" w:cs="Times New Roman"/>
        </w:rPr>
        <w:t>. It also allows each programmer a template that must be followed within the classes</w:t>
      </w:r>
      <w:r w:rsidR="005564E8">
        <w:rPr>
          <w:rFonts w:ascii="Times New Roman" w:hAnsi="Times New Roman" w:cs="Times New Roman"/>
        </w:rPr>
        <w:t>, allowing sub</w:t>
      </w:r>
      <w:r w:rsidR="002B71D2">
        <w:rPr>
          <w:rFonts w:ascii="Times New Roman" w:hAnsi="Times New Roman" w:cs="Times New Roman"/>
        </w:rPr>
        <w:t>-</w:t>
      </w:r>
      <w:r w:rsidR="005564E8">
        <w:rPr>
          <w:rFonts w:ascii="Times New Roman" w:hAnsi="Times New Roman" w:cs="Times New Roman"/>
        </w:rPr>
        <w:t>division of the code to be worked on by multiple programmers without needing to know what the other is doing</w:t>
      </w:r>
      <w:r w:rsidR="00426D6F">
        <w:rPr>
          <w:rFonts w:ascii="Times New Roman" w:hAnsi="Times New Roman" w:cs="Times New Roman"/>
        </w:rPr>
        <w:t>. For this reason, the code within the program is standardized and enforced through the interface as without the right links the program will throw errors at compilation.</w:t>
      </w:r>
    </w:p>
    <w:p w14:paraId="33CCC443" w14:textId="70451755" w:rsidR="00426D6F" w:rsidRDefault="00426D6F" w:rsidP="00426D6F">
      <w:pPr>
        <w:pStyle w:val="Heading3"/>
        <w:rPr>
          <w:rFonts w:ascii="Times New Roman" w:hAnsi="Times New Roman" w:cs="Times New Roman"/>
        </w:rPr>
      </w:pPr>
      <w:bookmarkStart w:id="7" w:name="_Toc32768861"/>
      <w:r w:rsidRPr="00426D6F">
        <w:rPr>
          <w:rFonts w:ascii="Times New Roman" w:hAnsi="Times New Roman" w:cs="Times New Roman"/>
        </w:rPr>
        <w:t>2.3.1</w:t>
      </w:r>
      <w:r w:rsidRPr="00426D6F">
        <w:rPr>
          <w:rFonts w:ascii="Times New Roman" w:hAnsi="Times New Roman" w:cs="Times New Roman"/>
        </w:rPr>
        <w:tab/>
        <w:t>Abstraction</w:t>
      </w:r>
      <w:bookmarkEnd w:id="7"/>
    </w:p>
    <w:p w14:paraId="18B63C61" w14:textId="680CE33B" w:rsidR="00DB653A" w:rsidRDefault="00426D6F" w:rsidP="00426D6F">
      <w:r>
        <w:t>Abstraction is a concept that allows the separation</w:t>
      </w:r>
      <w:r w:rsidR="00F80466">
        <w:t xml:space="preserve"> and hiding</w:t>
      </w:r>
      <w:r>
        <w:t xml:space="preserve"> of the data. It was referred to in section 2.2 as data encapsulation allows abstraction through hiding data. Interfaces can take this concept a stage further</w:t>
      </w:r>
      <w:r w:rsidR="00D2596E">
        <w:t>.</w:t>
      </w:r>
      <w:r>
        <w:t xml:space="preserve"> </w:t>
      </w:r>
      <w:r w:rsidR="000B1DF6">
        <w:t xml:space="preserve">It is possible to take some of the properties and methods from </w:t>
      </w:r>
      <w:r w:rsidR="00D2596E">
        <w:t>a class and allow public access modifiers within the interface, but it is also possible to just take the method and property signatures needed</w:t>
      </w:r>
      <w:r w:rsidR="00F80466">
        <w:t>, which hides the unnecessary information</w:t>
      </w:r>
      <w:r w:rsidR="000C34B7">
        <w:t xml:space="preserve"> </w:t>
      </w:r>
      <w:r w:rsidR="00DD516D">
        <w:t>of</w:t>
      </w:r>
      <w:r w:rsidR="000C34B7">
        <w:t xml:space="preserve"> the class</w:t>
      </w:r>
      <w:r w:rsidR="00F80466">
        <w:t xml:space="preserve"> from the user or caller.</w:t>
      </w:r>
      <w:r w:rsidR="000C34B7">
        <w:t xml:space="preserve"> As an example, using the Car class from earlier, the Driver object would need all the methods within the class and so an interface showing the signature for all of these could be provided to the Driver. However, a BrakePedal object only needs to know if the car accelerates and when to brake so only the Accelerate() and Brake() signatures need to be shown in this interface as the SoundHorn() method is irrelevant and therefore is hidden away from the BrakePedal object or class. In this way it allows a useful coupling with only the relevant </w:t>
      </w:r>
      <w:r w:rsidR="00D2101B">
        <w:t>information available to the implementor or caller thus subdividing the class</w:t>
      </w:r>
      <w:r w:rsidR="00DD516D">
        <w:t xml:space="preserve"> for use in different ways</w:t>
      </w:r>
      <w:r w:rsidR="00D2101B">
        <w:t>.</w:t>
      </w:r>
      <w:sdt>
        <w:sdtPr>
          <w:id w:val="-1147673889"/>
          <w:citation/>
        </w:sdtPr>
        <w:sdtContent>
          <w:r w:rsidR="00DB653A">
            <w:fldChar w:fldCharType="begin"/>
          </w:r>
          <w:r w:rsidR="00DB653A">
            <w:instrText xml:space="preserve"> CITATION Ste13 \l 2057 </w:instrText>
          </w:r>
          <w:r w:rsidR="00DB653A">
            <w:fldChar w:fldCharType="separate"/>
          </w:r>
          <w:r w:rsidR="00DB653A">
            <w:rPr>
              <w:noProof/>
            </w:rPr>
            <w:t xml:space="preserve"> </w:t>
          </w:r>
          <w:r w:rsidR="00DB653A" w:rsidRPr="00DB653A">
            <w:rPr>
              <w:noProof/>
            </w:rPr>
            <w:t>[7]</w:t>
          </w:r>
          <w:r w:rsidR="00DB653A">
            <w:fldChar w:fldCharType="end"/>
          </w:r>
        </w:sdtContent>
      </w:sdt>
      <w:sdt>
        <w:sdtPr>
          <w:id w:val="-1264605886"/>
          <w:citation/>
        </w:sdtPr>
        <w:sdtContent>
          <w:r w:rsidR="00DB653A">
            <w:fldChar w:fldCharType="begin"/>
          </w:r>
          <w:r w:rsidR="00DB653A">
            <w:instrText xml:space="preserve"> CITATION Har90 \l 2057 </w:instrText>
          </w:r>
          <w:r w:rsidR="00DB653A">
            <w:fldChar w:fldCharType="separate"/>
          </w:r>
          <w:r w:rsidR="00DB653A">
            <w:rPr>
              <w:noProof/>
            </w:rPr>
            <w:t xml:space="preserve"> </w:t>
          </w:r>
          <w:r w:rsidR="00DB653A" w:rsidRPr="00DB653A">
            <w:rPr>
              <w:noProof/>
            </w:rPr>
            <w:t>[8]</w:t>
          </w:r>
          <w:r w:rsidR="00DB653A">
            <w:fldChar w:fldCharType="end"/>
          </w:r>
        </w:sdtContent>
      </w:sdt>
    </w:p>
    <w:p w14:paraId="259D10E4" w14:textId="5532CB83" w:rsidR="00426D6F" w:rsidRDefault="00D2101B" w:rsidP="00426D6F">
      <w:r>
        <w:t>Consider the code below</w:t>
      </w:r>
      <w:r w:rsidR="00A15749">
        <w:t xml:space="preserve"> using the same car class as earlier but adding two new classes and the interfaces</w:t>
      </w:r>
      <w:r>
        <w:t>:</w:t>
      </w:r>
    </w:p>
    <w:p w14:paraId="4E4D535F" w14:textId="77777777" w:rsidR="00A6277A" w:rsidRDefault="00A6277A" w:rsidP="00A6277A">
      <w:pPr>
        <w:keepNext/>
        <w:jc w:val="center"/>
      </w:pPr>
      <w:r w:rsidRPr="00A6277A">
        <w:lastRenderedPageBreak/>
        <w:drawing>
          <wp:inline distT="0" distB="0" distL="0" distR="0" wp14:anchorId="1B377201" wp14:editId="391D500E">
            <wp:extent cx="3609975" cy="37909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09975" cy="3790950"/>
                    </a:xfrm>
                    <a:prstGeom prst="rect">
                      <a:avLst/>
                    </a:prstGeom>
                  </pic:spPr>
                </pic:pic>
              </a:graphicData>
            </a:graphic>
          </wp:inline>
        </w:drawing>
      </w:r>
    </w:p>
    <w:p w14:paraId="529E7C51" w14:textId="5C37FF5F" w:rsidR="00A15749" w:rsidRDefault="00A6277A" w:rsidP="00A6277A">
      <w:pPr>
        <w:pStyle w:val="Caption"/>
        <w:ind w:left="720" w:firstLine="720"/>
      </w:pPr>
      <w:r>
        <w:t xml:space="preserve">Figure </w:t>
      </w:r>
      <w:fldSimple w:instr=" SEQ Figure \* ARABIC ">
        <w:r>
          <w:rPr>
            <w:noProof/>
          </w:rPr>
          <w:t>8</w:t>
        </w:r>
      </w:fldSimple>
      <w:r>
        <w:t xml:space="preserve"> - ICar Interface used by Driver</w:t>
      </w:r>
    </w:p>
    <w:p w14:paraId="2F80FD52" w14:textId="77777777" w:rsidR="00A6277A" w:rsidRDefault="00A6277A" w:rsidP="00A6277A">
      <w:pPr>
        <w:keepNext/>
        <w:jc w:val="center"/>
      </w:pPr>
      <w:r w:rsidRPr="00A6277A">
        <w:drawing>
          <wp:inline distT="0" distB="0" distL="0" distR="0" wp14:anchorId="09956D16" wp14:editId="4486A25C">
            <wp:extent cx="3648075" cy="31527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48075" cy="3152775"/>
                    </a:xfrm>
                    <a:prstGeom prst="rect">
                      <a:avLst/>
                    </a:prstGeom>
                  </pic:spPr>
                </pic:pic>
              </a:graphicData>
            </a:graphic>
          </wp:inline>
        </w:drawing>
      </w:r>
    </w:p>
    <w:p w14:paraId="288EC4BD" w14:textId="75A5C350" w:rsidR="00A6277A" w:rsidRDefault="00A6277A" w:rsidP="00A6277A">
      <w:pPr>
        <w:pStyle w:val="Caption"/>
        <w:ind w:left="720" w:firstLine="720"/>
      </w:pPr>
      <w:r>
        <w:t xml:space="preserve">Figure </w:t>
      </w:r>
      <w:fldSimple w:instr=" SEQ Figure \* ARABIC ">
        <w:r>
          <w:rPr>
            <w:noProof/>
          </w:rPr>
          <w:t>9</w:t>
        </w:r>
      </w:fldSimple>
      <w:r>
        <w:t xml:space="preserve"> - ICarBrake interface used by BrakePedal</w:t>
      </w:r>
    </w:p>
    <w:p w14:paraId="5D6B1355" w14:textId="77777777" w:rsidR="00A6277A" w:rsidRDefault="00A6277A" w:rsidP="00A6277A">
      <w:pPr>
        <w:keepNext/>
        <w:jc w:val="center"/>
      </w:pPr>
      <w:r w:rsidRPr="00A6277A">
        <w:lastRenderedPageBreak/>
        <w:drawing>
          <wp:inline distT="0" distB="0" distL="0" distR="0" wp14:anchorId="760245B9" wp14:editId="5039C889">
            <wp:extent cx="3838575" cy="24288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38575" cy="2428875"/>
                    </a:xfrm>
                    <a:prstGeom prst="rect">
                      <a:avLst/>
                    </a:prstGeom>
                  </pic:spPr>
                </pic:pic>
              </a:graphicData>
            </a:graphic>
          </wp:inline>
        </w:drawing>
      </w:r>
    </w:p>
    <w:p w14:paraId="4104992F" w14:textId="1BECC7A3" w:rsidR="00227771" w:rsidRDefault="00A6277A" w:rsidP="00913E47">
      <w:pPr>
        <w:pStyle w:val="Caption"/>
        <w:ind w:left="720" w:firstLine="720"/>
      </w:pPr>
      <w:r>
        <w:t xml:space="preserve">Figure </w:t>
      </w:r>
      <w:fldSimple w:instr=" SEQ Figure \* ARABIC ">
        <w:r>
          <w:rPr>
            <w:noProof/>
          </w:rPr>
          <w:t>10</w:t>
        </w:r>
      </w:fldSimple>
      <w:r>
        <w:t xml:space="preserve"> - The Car class showing how to link the interfaces</w:t>
      </w:r>
    </w:p>
    <w:p w14:paraId="65B37AD3" w14:textId="317BDCDA" w:rsidR="00DD516D" w:rsidRDefault="00DD516D" w:rsidP="00DD516D"/>
    <w:p w14:paraId="77D455C2" w14:textId="27EAE705" w:rsidR="00DD516D" w:rsidRDefault="00DD516D" w:rsidP="00DD516D"/>
    <w:p w14:paraId="79AD61E3" w14:textId="77777777" w:rsidR="00DD516D" w:rsidRPr="00DD516D" w:rsidRDefault="00DD516D" w:rsidP="00DD516D"/>
    <w:p w14:paraId="5ADA79B3" w14:textId="0A7BA0AC" w:rsidR="00DD516D" w:rsidRDefault="00DD516D" w:rsidP="00DD516D">
      <w:pPr>
        <w:pStyle w:val="Heading1"/>
        <w:numPr>
          <w:ilvl w:val="0"/>
          <w:numId w:val="1"/>
        </w:numPr>
        <w:rPr>
          <w:rFonts w:ascii="Times New Roman" w:hAnsi="Times New Roman" w:cs="Times New Roman"/>
        </w:rPr>
      </w:pPr>
      <w:r w:rsidRPr="00DD516D">
        <w:rPr>
          <w:rFonts w:ascii="Times New Roman" w:hAnsi="Times New Roman" w:cs="Times New Roman"/>
        </w:rPr>
        <w:t>Conclusion</w:t>
      </w:r>
    </w:p>
    <w:p w14:paraId="21E16F53" w14:textId="6A174F07" w:rsidR="00641B29" w:rsidRDefault="00DD516D" w:rsidP="00DD516D">
      <w:r>
        <w:t>OOP is an important, popular and useful paradigm within the</w:t>
      </w:r>
      <w:r w:rsidR="00641B29">
        <w:t xml:space="preserve"> higher</w:t>
      </w:r>
      <w:r w:rsidR="00A471CB">
        <w:t>-</w:t>
      </w:r>
      <w:r w:rsidR="00641B29">
        <w:t>level application</w:t>
      </w:r>
      <w:r>
        <w:t xml:space="preserve"> programming as it allows flexible and modular programming, allowing subdivision of </w:t>
      </w:r>
      <w:r w:rsidR="00312FAA">
        <w:t xml:space="preserve">code through classes and interfaces, </w:t>
      </w:r>
      <w:r w:rsidR="0083346C">
        <w:t>meaning</w:t>
      </w:r>
      <w:r w:rsidR="00312FAA">
        <w:t xml:space="preserve"> code </w:t>
      </w:r>
      <w:r w:rsidR="0083346C">
        <w:t>can</w:t>
      </w:r>
      <w:r w:rsidR="00312FAA">
        <w:t xml:space="preserve"> be written separately and brought together to complete a program. The concepts within the paradigm are what make it so versatile with the use of classes to create data types that form objects</w:t>
      </w:r>
      <w:r w:rsidR="0083346C">
        <w:t xml:space="preserve"> that can be simulated from real life</w:t>
      </w:r>
      <w:r w:rsidR="00312FAA">
        <w:t>, interfaces that will allow a link and contract between classes, and through th</w:t>
      </w:r>
      <w:r w:rsidR="0083346C">
        <w:t>ese</w:t>
      </w:r>
      <w:r w:rsidR="00312FAA">
        <w:t>, the concept of data encapsulation and abstraction, giving the ability for classes to operate without the knowledge of what is in other classes.</w:t>
      </w:r>
    </w:p>
    <w:p w14:paraId="274BB176" w14:textId="260D004D" w:rsidR="00312FAA" w:rsidRDefault="00641B29" w:rsidP="00DD516D">
      <w:r>
        <w:t>This report touches on the fundamentals of OOP. Although there is so much more to learn within this topic, understanding the fundamental concepts, as discussed above, allows an ability to program using DRY (don’t repeat yourself) coding</w:t>
      </w:r>
      <w:r w:rsidR="00A471CB">
        <w:t>, simulate real world items in objects,</w:t>
      </w:r>
      <w:r>
        <w:t xml:space="preserve"> and the ability to change code without affecting the whole program.</w:t>
      </w:r>
    </w:p>
    <w:p w14:paraId="5BD1611D" w14:textId="47A564DB" w:rsidR="00A471CB" w:rsidRDefault="00A471CB" w:rsidP="00DD516D">
      <w:r>
        <w:t>Future research would read more into polymorphism and creating sub-classes from super-classes and the role of interfaces, encapsulation and abstraction</w:t>
      </w:r>
      <w:bookmarkStart w:id="8" w:name="_GoBack"/>
      <w:bookmarkEnd w:id="8"/>
      <w:r>
        <w:t xml:space="preserve"> within this concept.</w:t>
      </w:r>
    </w:p>
    <w:p w14:paraId="3D3DFF63" w14:textId="634ACE28" w:rsidR="00A913A1" w:rsidRDefault="00913E47" w:rsidP="00641B29">
      <w:r w:rsidRPr="00DD516D">
        <w:br w:type="page"/>
      </w:r>
    </w:p>
    <w:bookmarkStart w:id="9" w:name="_Toc32768862" w:displacedByCustomXml="next"/>
    <w:sdt>
      <w:sdtPr>
        <w:id w:val="-1998101968"/>
        <w:docPartObj>
          <w:docPartGallery w:val="Bibliographies"/>
          <w:docPartUnique/>
        </w:docPartObj>
      </w:sdtPr>
      <w:sdtEndPr>
        <w:rPr>
          <w:rFonts w:asciiTheme="minorHAnsi" w:eastAsiaTheme="minorHAnsi" w:hAnsiTheme="minorHAnsi" w:cstheme="minorBidi"/>
          <w:color w:val="auto"/>
          <w:sz w:val="22"/>
          <w:szCs w:val="22"/>
        </w:rPr>
      </w:sdtEndPr>
      <w:sdtContent>
        <w:p w14:paraId="79BFA38D" w14:textId="4B20CD62" w:rsidR="00151403" w:rsidRDefault="00151403">
          <w:pPr>
            <w:pStyle w:val="Heading1"/>
          </w:pPr>
          <w:r>
            <w:t>References</w:t>
          </w:r>
          <w:bookmarkEnd w:id="9"/>
        </w:p>
        <w:sdt>
          <w:sdtPr>
            <w:id w:val="-573587230"/>
            <w:bibliography/>
          </w:sdtPr>
          <w:sdtContent>
            <w:p w14:paraId="562DBF28" w14:textId="77777777" w:rsidR="00151403" w:rsidRDefault="0015140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51403" w14:paraId="298FE3FD" w14:textId="77777777">
                <w:trPr>
                  <w:divId w:val="1160926484"/>
                  <w:tblCellSpacing w:w="15" w:type="dxa"/>
                </w:trPr>
                <w:tc>
                  <w:tcPr>
                    <w:tcW w:w="50" w:type="pct"/>
                    <w:hideMark/>
                  </w:tcPr>
                  <w:p w14:paraId="0DDAEEA7" w14:textId="75659C65" w:rsidR="00151403" w:rsidRDefault="00151403">
                    <w:pPr>
                      <w:pStyle w:val="Bibliography"/>
                      <w:rPr>
                        <w:noProof/>
                        <w:sz w:val="24"/>
                        <w:szCs w:val="24"/>
                      </w:rPr>
                    </w:pPr>
                    <w:r>
                      <w:rPr>
                        <w:noProof/>
                      </w:rPr>
                      <w:t xml:space="preserve">[1] </w:t>
                    </w:r>
                  </w:p>
                </w:tc>
                <w:tc>
                  <w:tcPr>
                    <w:tcW w:w="0" w:type="auto"/>
                    <w:hideMark/>
                  </w:tcPr>
                  <w:p w14:paraId="230247F9" w14:textId="77777777" w:rsidR="00151403" w:rsidRDefault="00151403">
                    <w:pPr>
                      <w:pStyle w:val="Bibliography"/>
                      <w:rPr>
                        <w:noProof/>
                      </w:rPr>
                    </w:pPr>
                    <w:r>
                      <w:rPr>
                        <w:noProof/>
                      </w:rPr>
                      <w:t xml:space="preserve">R. Yilmaz, A. Sezgin, S. Kurnaz and Y. Z. Arsian, “Object-Oriented Programming in Computer Science,” in </w:t>
                    </w:r>
                    <w:r>
                      <w:rPr>
                        <w:i/>
                        <w:iCs/>
                        <w:noProof/>
                      </w:rPr>
                      <w:t>Encyclopedia of Information Science and Technology</w:t>
                    </w:r>
                    <w:r>
                      <w:rPr>
                        <w:noProof/>
                      </w:rPr>
                      <w:t>, M. Khosrow-Pour, Ed., Hershey, PA: IGI GLOBAL, 2018, pp. 7470 - 7480.</w:t>
                    </w:r>
                  </w:p>
                </w:tc>
              </w:tr>
              <w:tr w:rsidR="00151403" w14:paraId="6168073E" w14:textId="77777777">
                <w:trPr>
                  <w:divId w:val="1160926484"/>
                  <w:tblCellSpacing w:w="15" w:type="dxa"/>
                </w:trPr>
                <w:tc>
                  <w:tcPr>
                    <w:tcW w:w="50" w:type="pct"/>
                    <w:hideMark/>
                  </w:tcPr>
                  <w:p w14:paraId="102A3429" w14:textId="77777777" w:rsidR="00151403" w:rsidRDefault="00151403">
                    <w:pPr>
                      <w:pStyle w:val="Bibliography"/>
                      <w:rPr>
                        <w:noProof/>
                      </w:rPr>
                    </w:pPr>
                    <w:r>
                      <w:rPr>
                        <w:noProof/>
                      </w:rPr>
                      <w:t xml:space="preserve">[2] </w:t>
                    </w:r>
                  </w:p>
                </w:tc>
                <w:tc>
                  <w:tcPr>
                    <w:tcW w:w="0" w:type="auto"/>
                    <w:hideMark/>
                  </w:tcPr>
                  <w:p w14:paraId="3E1FB4CE" w14:textId="77777777" w:rsidR="00151403" w:rsidRDefault="00151403">
                    <w:pPr>
                      <w:pStyle w:val="Bibliography"/>
                      <w:rPr>
                        <w:noProof/>
                      </w:rPr>
                    </w:pPr>
                    <w:r>
                      <w:rPr>
                        <w:noProof/>
                      </w:rPr>
                      <w:t>“C# - What is OOP?,” W3Schools.com, [Online]. Available: https://www.w3schools.com/cs/cs_oop.asp. [Accessed February 2020].</w:t>
                    </w:r>
                  </w:p>
                </w:tc>
              </w:tr>
              <w:tr w:rsidR="00151403" w14:paraId="22F25911" w14:textId="77777777">
                <w:trPr>
                  <w:divId w:val="1160926484"/>
                  <w:tblCellSpacing w:w="15" w:type="dxa"/>
                </w:trPr>
                <w:tc>
                  <w:tcPr>
                    <w:tcW w:w="50" w:type="pct"/>
                    <w:hideMark/>
                  </w:tcPr>
                  <w:p w14:paraId="6EEACF81" w14:textId="77777777" w:rsidR="00151403" w:rsidRDefault="00151403">
                    <w:pPr>
                      <w:pStyle w:val="Bibliography"/>
                      <w:rPr>
                        <w:noProof/>
                      </w:rPr>
                    </w:pPr>
                    <w:r>
                      <w:rPr>
                        <w:noProof/>
                      </w:rPr>
                      <w:t xml:space="preserve">[3] </w:t>
                    </w:r>
                  </w:p>
                </w:tc>
                <w:tc>
                  <w:tcPr>
                    <w:tcW w:w="0" w:type="auto"/>
                    <w:hideMark/>
                  </w:tcPr>
                  <w:p w14:paraId="41277CFA" w14:textId="77777777" w:rsidR="00151403" w:rsidRDefault="00151403">
                    <w:pPr>
                      <w:pStyle w:val="Bibliography"/>
                      <w:rPr>
                        <w:noProof/>
                      </w:rPr>
                    </w:pPr>
                    <w:r>
                      <w:rPr>
                        <w:noProof/>
                      </w:rPr>
                      <w:t>“What is the difference between classes and objects?,” W3Schools, [Online]. Available: https://www.w3schools.in/java-questions-answers/difference-between-classes-objects/. [Accessed February 2020].</w:t>
                    </w:r>
                  </w:p>
                </w:tc>
              </w:tr>
              <w:tr w:rsidR="00151403" w14:paraId="0A49092C" w14:textId="77777777">
                <w:trPr>
                  <w:divId w:val="1160926484"/>
                  <w:tblCellSpacing w:w="15" w:type="dxa"/>
                </w:trPr>
                <w:tc>
                  <w:tcPr>
                    <w:tcW w:w="50" w:type="pct"/>
                    <w:hideMark/>
                  </w:tcPr>
                  <w:p w14:paraId="464F9746" w14:textId="77777777" w:rsidR="00151403" w:rsidRDefault="00151403">
                    <w:pPr>
                      <w:pStyle w:val="Bibliography"/>
                      <w:rPr>
                        <w:noProof/>
                      </w:rPr>
                    </w:pPr>
                    <w:r>
                      <w:rPr>
                        <w:noProof/>
                      </w:rPr>
                      <w:t xml:space="preserve">[4] </w:t>
                    </w:r>
                  </w:p>
                </w:tc>
                <w:tc>
                  <w:tcPr>
                    <w:tcW w:w="0" w:type="auto"/>
                    <w:hideMark/>
                  </w:tcPr>
                  <w:p w14:paraId="766B37CF" w14:textId="77777777" w:rsidR="00151403" w:rsidRDefault="00151403">
                    <w:pPr>
                      <w:pStyle w:val="Bibliography"/>
                      <w:rPr>
                        <w:noProof/>
                      </w:rPr>
                    </w:pPr>
                    <w:r>
                      <w:rPr>
                        <w:noProof/>
                      </w:rPr>
                      <w:t>G. G. A. Ganesh, “C# Encapsulation,” c-sharpcorner.com, 7th June 2019. [Online]. Available: https://www.c-sharpcorner.com/article/encapsulation-in-C-Sharp/. [Accessed February 2020].</w:t>
                    </w:r>
                  </w:p>
                </w:tc>
              </w:tr>
              <w:tr w:rsidR="00151403" w14:paraId="3CB05D56" w14:textId="77777777">
                <w:trPr>
                  <w:divId w:val="1160926484"/>
                  <w:tblCellSpacing w:w="15" w:type="dxa"/>
                </w:trPr>
                <w:tc>
                  <w:tcPr>
                    <w:tcW w:w="50" w:type="pct"/>
                    <w:hideMark/>
                  </w:tcPr>
                  <w:p w14:paraId="2EF191F6" w14:textId="77777777" w:rsidR="00151403" w:rsidRDefault="00151403">
                    <w:pPr>
                      <w:pStyle w:val="Bibliography"/>
                      <w:rPr>
                        <w:noProof/>
                      </w:rPr>
                    </w:pPr>
                    <w:r>
                      <w:rPr>
                        <w:noProof/>
                      </w:rPr>
                      <w:t xml:space="preserve">[5] </w:t>
                    </w:r>
                  </w:p>
                </w:tc>
                <w:tc>
                  <w:tcPr>
                    <w:tcW w:w="0" w:type="auto"/>
                    <w:hideMark/>
                  </w:tcPr>
                  <w:p w14:paraId="04794DF5" w14:textId="77777777" w:rsidR="00151403" w:rsidRDefault="00151403">
                    <w:pPr>
                      <w:pStyle w:val="Bibliography"/>
                      <w:rPr>
                        <w:noProof/>
                      </w:rPr>
                    </w:pPr>
                    <w:r>
                      <w:rPr>
                        <w:noProof/>
                      </w:rPr>
                      <w:t>“C# Encapsulation with Examples,” tutlane, [Online]. Available: https://www.tutlane.com/tutorial/csharp/csharp-encapsulation. [Accessed February 2020].</w:t>
                    </w:r>
                  </w:p>
                </w:tc>
              </w:tr>
              <w:tr w:rsidR="00151403" w14:paraId="07469461" w14:textId="77777777">
                <w:trPr>
                  <w:divId w:val="1160926484"/>
                  <w:tblCellSpacing w:w="15" w:type="dxa"/>
                </w:trPr>
                <w:tc>
                  <w:tcPr>
                    <w:tcW w:w="50" w:type="pct"/>
                    <w:hideMark/>
                  </w:tcPr>
                  <w:p w14:paraId="54F981F6" w14:textId="77777777" w:rsidR="00151403" w:rsidRDefault="00151403">
                    <w:pPr>
                      <w:pStyle w:val="Bibliography"/>
                      <w:rPr>
                        <w:noProof/>
                      </w:rPr>
                    </w:pPr>
                    <w:r>
                      <w:rPr>
                        <w:noProof/>
                      </w:rPr>
                      <w:t xml:space="preserve">[6] </w:t>
                    </w:r>
                  </w:p>
                </w:tc>
                <w:tc>
                  <w:tcPr>
                    <w:tcW w:w="0" w:type="auto"/>
                    <w:hideMark/>
                  </w:tcPr>
                  <w:p w14:paraId="02FB8C6B" w14:textId="77777777" w:rsidR="00151403" w:rsidRDefault="00151403">
                    <w:pPr>
                      <w:pStyle w:val="Bibliography"/>
                      <w:rPr>
                        <w:noProof/>
                      </w:rPr>
                    </w:pPr>
                    <w:r>
                      <w:rPr>
                        <w:noProof/>
                      </w:rPr>
                      <w:t>“Encapsulation in C#,” [Online]. Available: https://dotnettutorials.net/lesson/encapsulation-csharp/. [Accessed February 2020].</w:t>
                    </w:r>
                  </w:p>
                </w:tc>
              </w:tr>
              <w:tr w:rsidR="00151403" w14:paraId="33943EE1" w14:textId="77777777">
                <w:trPr>
                  <w:divId w:val="1160926484"/>
                  <w:tblCellSpacing w:w="15" w:type="dxa"/>
                </w:trPr>
                <w:tc>
                  <w:tcPr>
                    <w:tcW w:w="50" w:type="pct"/>
                    <w:hideMark/>
                  </w:tcPr>
                  <w:p w14:paraId="39B706DC" w14:textId="77777777" w:rsidR="00151403" w:rsidRDefault="00151403">
                    <w:pPr>
                      <w:pStyle w:val="Bibliography"/>
                      <w:rPr>
                        <w:noProof/>
                      </w:rPr>
                    </w:pPr>
                    <w:r>
                      <w:rPr>
                        <w:noProof/>
                      </w:rPr>
                      <w:t xml:space="preserve">[7] </w:t>
                    </w:r>
                  </w:p>
                </w:tc>
                <w:tc>
                  <w:tcPr>
                    <w:tcW w:w="0" w:type="auto"/>
                    <w:hideMark/>
                  </w:tcPr>
                  <w:p w14:paraId="3D8F0A8B" w14:textId="77777777" w:rsidR="00151403" w:rsidRDefault="00151403">
                    <w:pPr>
                      <w:pStyle w:val="Bibliography"/>
                      <w:rPr>
                        <w:noProof/>
                      </w:rPr>
                    </w:pPr>
                    <w:r>
                      <w:rPr>
                        <w:noProof/>
                      </w:rPr>
                      <w:t>A. Stellman, J. Greene, J. Grant and J. A. H. Culby, Head First C#, 3rd ed., Beijing: O'Reilly, 2013, pp. 293 - 318.</w:t>
                    </w:r>
                  </w:p>
                </w:tc>
              </w:tr>
              <w:tr w:rsidR="00151403" w14:paraId="7542FE08" w14:textId="77777777">
                <w:trPr>
                  <w:divId w:val="1160926484"/>
                  <w:tblCellSpacing w:w="15" w:type="dxa"/>
                </w:trPr>
                <w:tc>
                  <w:tcPr>
                    <w:tcW w:w="50" w:type="pct"/>
                    <w:hideMark/>
                  </w:tcPr>
                  <w:p w14:paraId="593D030C" w14:textId="77777777" w:rsidR="00151403" w:rsidRDefault="00151403">
                    <w:pPr>
                      <w:pStyle w:val="Bibliography"/>
                      <w:rPr>
                        <w:noProof/>
                      </w:rPr>
                    </w:pPr>
                    <w:r>
                      <w:rPr>
                        <w:noProof/>
                      </w:rPr>
                      <w:t xml:space="preserve">[8] </w:t>
                    </w:r>
                  </w:p>
                </w:tc>
                <w:tc>
                  <w:tcPr>
                    <w:tcW w:w="0" w:type="auto"/>
                    <w:hideMark/>
                  </w:tcPr>
                  <w:p w14:paraId="14AABDE0" w14:textId="77777777" w:rsidR="00151403" w:rsidRDefault="00151403">
                    <w:pPr>
                      <w:pStyle w:val="Bibliography"/>
                      <w:rPr>
                        <w:noProof/>
                      </w:rPr>
                    </w:pPr>
                    <w:r>
                      <w:rPr>
                        <w:noProof/>
                      </w:rPr>
                      <w:t xml:space="preserve">W. Harrison and H. Ossher, “Subdivided procedures: a language extension supporting extensible programming,” in </w:t>
                    </w:r>
                    <w:r>
                      <w:rPr>
                        <w:i/>
                        <w:iCs/>
                        <w:noProof/>
                      </w:rPr>
                      <w:t>Proceedings. 1990 International Conference on Computer Languages</w:t>
                    </w:r>
                    <w:r>
                      <w:rPr>
                        <w:noProof/>
                      </w:rPr>
                      <w:t xml:space="preserve">, New Orleans, 1990. </w:t>
                    </w:r>
                  </w:p>
                </w:tc>
              </w:tr>
            </w:tbl>
            <w:p w14:paraId="261879EF" w14:textId="77777777" w:rsidR="00151403" w:rsidRDefault="00151403">
              <w:pPr>
                <w:divId w:val="1160926484"/>
                <w:rPr>
                  <w:rFonts w:eastAsia="Times New Roman"/>
                  <w:noProof/>
                </w:rPr>
              </w:pPr>
            </w:p>
            <w:p w14:paraId="47F244CB" w14:textId="31A61282" w:rsidR="00151403" w:rsidRDefault="00151403">
              <w:r>
                <w:rPr>
                  <w:b/>
                  <w:bCs/>
                  <w:noProof/>
                </w:rPr>
                <w:fldChar w:fldCharType="end"/>
              </w:r>
            </w:p>
          </w:sdtContent>
        </w:sdt>
      </w:sdtContent>
    </w:sdt>
    <w:p w14:paraId="225A68CD" w14:textId="1643B77F" w:rsidR="00151403" w:rsidRDefault="00151403" w:rsidP="00913E47">
      <w:r>
        <w:br w:type="page"/>
      </w:r>
    </w:p>
    <w:p w14:paraId="3EE345D3" w14:textId="0193B78D" w:rsidR="00913E47" w:rsidRDefault="00151403" w:rsidP="00913E47">
      <w:r>
        <w:lastRenderedPageBreak/>
        <w:t>Appendix</w:t>
      </w:r>
    </w:p>
    <w:p w14:paraId="1AF56009" w14:textId="77777777" w:rsidR="00151403" w:rsidRPr="00913E47" w:rsidRDefault="00151403" w:rsidP="00913E47"/>
    <w:sectPr w:rsidR="00151403" w:rsidRPr="00913E47" w:rsidSect="002711D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271555"/>
    <w:multiLevelType w:val="multilevel"/>
    <w:tmpl w:val="6E7034E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547019D8"/>
    <w:multiLevelType w:val="hybridMultilevel"/>
    <w:tmpl w:val="56EE428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5AFA6EAC"/>
    <w:multiLevelType w:val="hybridMultilevel"/>
    <w:tmpl w:val="35B005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6C72FDB"/>
    <w:multiLevelType w:val="hybridMultilevel"/>
    <w:tmpl w:val="03844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4CE"/>
    <w:rsid w:val="00024C34"/>
    <w:rsid w:val="00025030"/>
    <w:rsid w:val="00061599"/>
    <w:rsid w:val="000B1DF6"/>
    <w:rsid w:val="000C34B7"/>
    <w:rsid w:val="00151403"/>
    <w:rsid w:val="00164440"/>
    <w:rsid w:val="0018634E"/>
    <w:rsid w:val="00195DD6"/>
    <w:rsid w:val="001D1AE0"/>
    <w:rsid w:val="001E5B55"/>
    <w:rsid w:val="001F18EA"/>
    <w:rsid w:val="00227771"/>
    <w:rsid w:val="00252D77"/>
    <w:rsid w:val="002711D7"/>
    <w:rsid w:val="002B71D2"/>
    <w:rsid w:val="00312FAA"/>
    <w:rsid w:val="00376E0B"/>
    <w:rsid w:val="003B035D"/>
    <w:rsid w:val="003D503F"/>
    <w:rsid w:val="00426D6F"/>
    <w:rsid w:val="004E3B9F"/>
    <w:rsid w:val="005145AA"/>
    <w:rsid w:val="00545525"/>
    <w:rsid w:val="005513CC"/>
    <w:rsid w:val="005564E8"/>
    <w:rsid w:val="005A2C75"/>
    <w:rsid w:val="006116DB"/>
    <w:rsid w:val="00641B29"/>
    <w:rsid w:val="00664BAB"/>
    <w:rsid w:val="00673C07"/>
    <w:rsid w:val="0068643E"/>
    <w:rsid w:val="006F4D4E"/>
    <w:rsid w:val="007006DA"/>
    <w:rsid w:val="007334FF"/>
    <w:rsid w:val="00745245"/>
    <w:rsid w:val="007C1A87"/>
    <w:rsid w:val="007C302F"/>
    <w:rsid w:val="008008A0"/>
    <w:rsid w:val="00827C0A"/>
    <w:rsid w:val="0083346C"/>
    <w:rsid w:val="00887891"/>
    <w:rsid w:val="008A330E"/>
    <w:rsid w:val="00903D72"/>
    <w:rsid w:val="00913E47"/>
    <w:rsid w:val="00946C8E"/>
    <w:rsid w:val="00961979"/>
    <w:rsid w:val="00976980"/>
    <w:rsid w:val="00981AC3"/>
    <w:rsid w:val="00A15749"/>
    <w:rsid w:val="00A17248"/>
    <w:rsid w:val="00A471CB"/>
    <w:rsid w:val="00A6277A"/>
    <w:rsid w:val="00A776DE"/>
    <w:rsid w:val="00A913A1"/>
    <w:rsid w:val="00AB3F6A"/>
    <w:rsid w:val="00AD3D56"/>
    <w:rsid w:val="00B048BB"/>
    <w:rsid w:val="00B14FA3"/>
    <w:rsid w:val="00B15D37"/>
    <w:rsid w:val="00B76A29"/>
    <w:rsid w:val="00B84648"/>
    <w:rsid w:val="00B97225"/>
    <w:rsid w:val="00C263A4"/>
    <w:rsid w:val="00C61CDC"/>
    <w:rsid w:val="00C643B9"/>
    <w:rsid w:val="00CA4AA3"/>
    <w:rsid w:val="00CC2D1A"/>
    <w:rsid w:val="00D2101B"/>
    <w:rsid w:val="00D2596E"/>
    <w:rsid w:val="00DB653A"/>
    <w:rsid w:val="00DD516D"/>
    <w:rsid w:val="00DF798C"/>
    <w:rsid w:val="00E07551"/>
    <w:rsid w:val="00EA37E7"/>
    <w:rsid w:val="00ED1CB7"/>
    <w:rsid w:val="00ED6A4D"/>
    <w:rsid w:val="00F14681"/>
    <w:rsid w:val="00F564CE"/>
    <w:rsid w:val="00F57D07"/>
    <w:rsid w:val="00F80466"/>
    <w:rsid w:val="00FD6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73D1F"/>
  <w15:chartTrackingRefBased/>
  <w15:docId w15:val="{1E31AF40-7472-4884-BD0D-02164A105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4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64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26D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64CE"/>
    <w:rPr>
      <w:color w:val="0000FF"/>
      <w:u w:val="single"/>
    </w:rPr>
  </w:style>
  <w:style w:type="character" w:customStyle="1" w:styleId="Heading1Char">
    <w:name w:val="Heading 1 Char"/>
    <w:basedOn w:val="DefaultParagraphFont"/>
    <w:link w:val="Heading1"/>
    <w:uiPriority w:val="9"/>
    <w:rsid w:val="00F564C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564CE"/>
    <w:pPr>
      <w:ind w:left="720"/>
      <w:contextualSpacing/>
    </w:pPr>
  </w:style>
  <w:style w:type="character" w:customStyle="1" w:styleId="Heading2Char">
    <w:name w:val="Heading 2 Char"/>
    <w:basedOn w:val="DefaultParagraphFont"/>
    <w:link w:val="Heading2"/>
    <w:uiPriority w:val="9"/>
    <w:rsid w:val="00F564C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946C8E"/>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5145AA"/>
    <w:rPr>
      <w:color w:val="954F72" w:themeColor="followedHyperlink"/>
      <w:u w:val="single"/>
    </w:rPr>
  </w:style>
  <w:style w:type="character" w:customStyle="1" w:styleId="Heading3Char">
    <w:name w:val="Heading 3 Char"/>
    <w:basedOn w:val="DefaultParagraphFont"/>
    <w:link w:val="Heading3"/>
    <w:uiPriority w:val="9"/>
    <w:rsid w:val="00426D6F"/>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151403"/>
  </w:style>
  <w:style w:type="paragraph" w:styleId="NoSpacing">
    <w:name w:val="No Spacing"/>
    <w:link w:val="NoSpacingChar"/>
    <w:uiPriority w:val="1"/>
    <w:qFormat/>
    <w:rsid w:val="002711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11D7"/>
    <w:rPr>
      <w:rFonts w:eastAsiaTheme="minorEastAsia"/>
      <w:lang w:val="en-US"/>
    </w:rPr>
  </w:style>
  <w:style w:type="paragraph" w:styleId="TOCHeading">
    <w:name w:val="TOC Heading"/>
    <w:basedOn w:val="Heading1"/>
    <w:next w:val="Normal"/>
    <w:uiPriority w:val="39"/>
    <w:unhideWhenUsed/>
    <w:qFormat/>
    <w:rsid w:val="004E3B9F"/>
    <w:pPr>
      <w:outlineLvl w:val="9"/>
    </w:pPr>
    <w:rPr>
      <w:lang w:val="en-US"/>
    </w:rPr>
  </w:style>
  <w:style w:type="paragraph" w:styleId="TOC1">
    <w:name w:val="toc 1"/>
    <w:basedOn w:val="Normal"/>
    <w:next w:val="Normal"/>
    <w:autoRedefine/>
    <w:uiPriority w:val="39"/>
    <w:unhideWhenUsed/>
    <w:rsid w:val="004E3B9F"/>
    <w:pPr>
      <w:spacing w:after="100"/>
    </w:pPr>
  </w:style>
  <w:style w:type="paragraph" w:styleId="TOC2">
    <w:name w:val="toc 2"/>
    <w:basedOn w:val="Normal"/>
    <w:next w:val="Normal"/>
    <w:autoRedefine/>
    <w:uiPriority w:val="39"/>
    <w:unhideWhenUsed/>
    <w:rsid w:val="004E3B9F"/>
    <w:pPr>
      <w:spacing w:after="100"/>
      <w:ind w:left="220"/>
    </w:pPr>
  </w:style>
  <w:style w:type="paragraph" w:styleId="TOC3">
    <w:name w:val="toc 3"/>
    <w:basedOn w:val="Normal"/>
    <w:next w:val="Normal"/>
    <w:autoRedefine/>
    <w:uiPriority w:val="39"/>
    <w:unhideWhenUsed/>
    <w:rsid w:val="004E3B9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704790">
      <w:bodyDiv w:val="1"/>
      <w:marLeft w:val="0"/>
      <w:marRight w:val="0"/>
      <w:marTop w:val="0"/>
      <w:marBottom w:val="0"/>
      <w:divBdr>
        <w:top w:val="none" w:sz="0" w:space="0" w:color="auto"/>
        <w:left w:val="none" w:sz="0" w:space="0" w:color="auto"/>
        <w:bottom w:val="none" w:sz="0" w:space="0" w:color="auto"/>
        <w:right w:val="none" w:sz="0" w:space="0" w:color="auto"/>
      </w:divBdr>
    </w:div>
    <w:div w:id="105002102">
      <w:bodyDiv w:val="1"/>
      <w:marLeft w:val="0"/>
      <w:marRight w:val="0"/>
      <w:marTop w:val="0"/>
      <w:marBottom w:val="0"/>
      <w:divBdr>
        <w:top w:val="none" w:sz="0" w:space="0" w:color="auto"/>
        <w:left w:val="none" w:sz="0" w:space="0" w:color="auto"/>
        <w:bottom w:val="none" w:sz="0" w:space="0" w:color="auto"/>
        <w:right w:val="none" w:sz="0" w:space="0" w:color="auto"/>
      </w:divBdr>
    </w:div>
    <w:div w:id="187110227">
      <w:bodyDiv w:val="1"/>
      <w:marLeft w:val="0"/>
      <w:marRight w:val="0"/>
      <w:marTop w:val="0"/>
      <w:marBottom w:val="0"/>
      <w:divBdr>
        <w:top w:val="none" w:sz="0" w:space="0" w:color="auto"/>
        <w:left w:val="none" w:sz="0" w:space="0" w:color="auto"/>
        <w:bottom w:val="none" w:sz="0" w:space="0" w:color="auto"/>
        <w:right w:val="none" w:sz="0" w:space="0" w:color="auto"/>
      </w:divBdr>
    </w:div>
    <w:div w:id="475878794">
      <w:bodyDiv w:val="1"/>
      <w:marLeft w:val="0"/>
      <w:marRight w:val="0"/>
      <w:marTop w:val="0"/>
      <w:marBottom w:val="0"/>
      <w:divBdr>
        <w:top w:val="none" w:sz="0" w:space="0" w:color="auto"/>
        <w:left w:val="none" w:sz="0" w:space="0" w:color="auto"/>
        <w:bottom w:val="none" w:sz="0" w:space="0" w:color="auto"/>
        <w:right w:val="none" w:sz="0" w:space="0" w:color="auto"/>
      </w:divBdr>
    </w:div>
    <w:div w:id="757866602">
      <w:bodyDiv w:val="1"/>
      <w:marLeft w:val="0"/>
      <w:marRight w:val="0"/>
      <w:marTop w:val="0"/>
      <w:marBottom w:val="0"/>
      <w:divBdr>
        <w:top w:val="none" w:sz="0" w:space="0" w:color="auto"/>
        <w:left w:val="none" w:sz="0" w:space="0" w:color="auto"/>
        <w:bottom w:val="none" w:sz="0" w:space="0" w:color="auto"/>
        <w:right w:val="none" w:sz="0" w:space="0" w:color="auto"/>
      </w:divBdr>
    </w:div>
    <w:div w:id="834951419">
      <w:bodyDiv w:val="1"/>
      <w:marLeft w:val="0"/>
      <w:marRight w:val="0"/>
      <w:marTop w:val="0"/>
      <w:marBottom w:val="0"/>
      <w:divBdr>
        <w:top w:val="none" w:sz="0" w:space="0" w:color="auto"/>
        <w:left w:val="none" w:sz="0" w:space="0" w:color="auto"/>
        <w:bottom w:val="none" w:sz="0" w:space="0" w:color="auto"/>
        <w:right w:val="none" w:sz="0" w:space="0" w:color="auto"/>
      </w:divBdr>
    </w:div>
    <w:div w:id="1057433102">
      <w:bodyDiv w:val="1"/>
      <w:marLeft w:val="0"/>
      <w:marRight w:val="0"/>
      <w:marTop w:val="0"/>
      <w:marBottom w:val="0"/>
      <w:divBdr>
        <w:top w:val="none" w:sz="0" w:space="0" w:color="auto"/>
        <w:left w:val="none" w:sz="0" w:space="0" w:color="auto"/>
        <w:bottom w:val="none" w:sz="0" w:space="0" w:color="auto"/>
        <w:right w:val="none" w:sz="0" w:space="0" w:color="auto"/>
      </w:divBdr>
    </w:div>
    <w:div w:id="1160926484">
      <w:bodyDiv w:val="1"/>
      <w:marLeft w:val="0"/>
      <w:marRight w:val="0"/>
      <w:marTop w:val="0"/>
      <w:marBottom w:val="0"/>
      <w:divBdr>
        <w:top w:val="none" w:sz="0" w:space="0" w:color="auto"/>
        <w:left w:val="none" w:sz="0" w:space="0" w:color="auto"/>
        <w:bottom w:val="none" w:sz="0" w:space="0" w:color="auto"/>
        <w:right w:val="none" w:sz="0" w:space="0" w:color="auto"/>
      </w:divBdr>
    </w:div>
    <w:div w:id="1238714104">
      <w:bodyDiv w:val="1"/>
      <w:marLeft w:val="0"/>
      <w:marRight w:val="0"/>
      <w:marTop w:val="0"/>
      <w:marBottom w:val="0"/>
      <w:divBdr>
        <w:top w:val="none" w:sz="0" w:space="0" w:color="auto"/>
        <w:left w:val="none" w:sz="0" w:space="0" w:color="auto"/>
        <w:bottom w:val="none" w:sz="0" w:space="0" w:color="auto"/>
        <w:right w:val="none" w:sz="0" w:space="0" w:color="auto"/>
      </w:divBdr>
    </w:div>
    <w:div w:id="1394351475">
      <w:bodyDiv w:val="1"/>
      <w:marLeft w:val="0"/>
      <w:marRight w:val="0"/>
      <w:marTop w:val="0"/>
      <w:marBottom w:val="0"/>
      <w:divBdr>
        <w:top w:val="none" w:sz="0" w:space="0" w:color="auto"/>
        <w:left w:val="none" w:sz="0" w:space="0" w:color="auto"/>
        <w:bottom w:val="none" w:sz="0" w:space="0" w:color="auto"/>
        <w:right w:val="none" w:sz="0" w:space="0" w:color="auto"/>
      </w:divBdr>
    </w:div>
    <w:div w:id="1505440196">
      <w:bodyDiv w:val="1"/>
      <w:marLeft w:val="0"/>
      <w:marRight w:val="0"/>
      <w:marTop w:val="0"/>
      <w:marBottom w:val="0"/>
      <w:divBdr>
        <w:top w:val="none" w:sz="0" w:space="0" w:color="auto"/>
        <w:left w:val="none" w:sz="0" w:space="0" w:color="auto"/>
        <w:bottom w:val="none" w:sz="0" w:space="0" w:color="auto"/>
        <w:right w:val="none" w:sz="0" w:space="0" w:color="auto"/>
      </w:divBdr>
    </w:div>
    <w:div w:id="1524438459">
      <w:bodyDiv w:val="1"/>
      <w:marLeft w:val="0"/>
      <w:marRight w:val="0"/>
      <w:marTop w:val="0"/>
      <w:marBottom w:val="0"/>
      <w:divBdr>
        <w:top w:val="none" w:sz="0" w:space="0" w:color="auto"/>
        <w:left w:val="none" w:sz="0" w:space="0" w:color="auto"/>
        <w:bottom w:val="none" w:sz="0" w:space="0" w:color="auto"/>
        <w:right w:val="none" w:sz="0" w:space="0" w:color="auto"/>
      </w:divBdr>
    </w:div>
    <w:div w:id="1691028470">
      <w:bodyDiv w:val="1"/>
      <w:marLeft w:val="0"/>
      <w:marRight w:val="0"/>
      <w:marTop w:val="0"/>
      <w:marBottom w:val="0"/>
      <w:divBdr>
        <w:top w:val="none" w:sz="0" w:space="0" w:color="auto"/>
        <w:left w:val="none" w:sz="0" w:space="0" w:color="auto"/>
        <w:bottom w:val="none" w:sz="0" w:space="0" w:color="auto"/>
        <w:right w:val="none" w:sz="0" w:space="0" w:color="auto"/>
      </w:divBdr>
    </w:div>
    <w:div w:id="1865173044">
      <w:bodyDiv w:val="1"/>
      <w:marLeft w:val="0"/>
      <w:marRight w:val="0"/>
      <w:marTop w:val="0"/>
      <w:marBottom w:val="0"/>
      <w:divBdr>
        <w:top w:val="none" w:sz="0" w:space="0" w:color="auto"/>
        <w:left w:val="none" w:sz="0" w:space="0" w:color="auto"/>
        <w:bottom w:val="none" w:sz="0" w:space="0" w:color="auto"/>
        <w:right w:val="none" w:sz="0" w:space="0" w:color="auto"/>
      </w:divBdr>
    </w:div>
    <w:div w:id="2023310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explains the following: The difference between a class and an object, the term “data encapsulation”, interfaces and their impact on the process of developing code. Specifically, their role in the subdivision of code through abstraction. It will also show examples of code to illustrate this. There will also be tables for testing the author’s program for part two of the assignment.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Yil18</b:Tag>
    <b:SourceType>BookSection</b:SourceType>
    <b:Guid>{B8249220-B459-4F22-981C-CC5B1B9C9A6C}</b:Guid>
    <b:Title>Object-Oriented Programming in Computer Science</b:Title>
    <b:Year>2018</b:Year>
    <b:City>Hershey</b:City>
    <b:Publisher>IGI GLOBAL</b:Publisher>
    <b:BookTitle>Encyclopedia of Information Science and Technology</b:BookTitle>
    <b:Pages>7470 - 7480</b:Pages>
    <b:Author>
      <b:Author>
        <b:NameList>
          <b:Person>
            <b:Last>Yilmaz</b:Last>
            <b:First>Rahime</b:First>
          </b:Person>
          <b:Person>
            <b:Last>Sezgin</b:Last>
            <b:First>Anil</b:First>
          </b:Person>
          <b:Person>
            <b:Last>Kurnaz</b:Last>
            <b:First>Sefer</b:First>
          </b:Person>
          <b:Person>
            <b:Last>Arsian</b:Last>
            <b:Middle>Ziya</b:Middle>
            <b:First>Yunus</b:First>
          </b:Person>
        </b:NameList>
      </b:Author>
      <b:Editor>
        <b:NameList>
          <b:Person>
            <b:Last>Khosrow-Pour</b:Last>
            <b:First>Mehdi</b:First>
          </b:Person>
        </b:NameList>
      </b:Editor>
    </b:Author>
    <b:StateProvince>PA</b:StateProvince>
    <b:ChapterNumber>650</b:ChapterNumber>
    <b:DOI>10.4018/978-1-5225-2255-3.ch650</b:DOI>
    <b:RefOrder>1</b:RefOrder>
  </b:Source>
  <b:Source>
    <b:Tag>CWh20</b:Tag>
    <b:SourceType>InternetSite</b:SourceType>
    <b:Guid>{76E96C47-37DE-4AA3-86CB-8E6A79E3C3B0}</b:Guid>
    <b:Title>C# - What is OOP?</b:Title>
    <b:ProductionCompany>W3Schools.com</b:ProductionCompany>
    <b:YearAccessed>2020</b:YearAccessed>
    <b:MonthAccessed>February</b:MonthAccessed>
    <b:URL>https://www.w3schools.com/cs/cs_oop.asp</b:URL>
    <b:RefOrder>2</b:RefOrder>
  </b:Source>
  <b:Source>
    <b:Tag>Wha20</b:Tag>
    <b:SourceType>InternetSite</b:SourceType>
    <b:Guid>{85891B78-D42C-4C4E-A64E-2569A3F5A418}</b:Guid>
    <b:Title>What is the difference between classes and objects?</b:Title>
    <b:ProductionCompany>W3Schools</b:ProductionCompany>
    <b:YearAccessed>2020</b:YearAccessed>
    <b:MonthAccessed>February</b:MonthAccessed>
    <b:URL>https://www.w3schools.in/java-questions-answers/difference-between-classes-objects/</b:URL>
    <b:RefOrder>3</b:RefOrder>
  </b:Source>
  <b:Source>
    <b:Tag>Gan19</b:Tag>
    <b:SourceType>InternetSite</b:SourceType>
    <b:Guid>{BA095F66-0F5D-414F-9F9E-409D4AD3B8D3}</b:Guid>
    <b:Title>C# Encapsulation</b:Title>
    <b:ProductionCompany>c-sharpcorner.com</b:ProductionCompany>
    <b:Year>2019</b:Year>
    <b:Month>June</b:Month>
    <b:Day>7th</b:Day>
    <b:YearAccessed>2020</b:YearAccessed>
    <b:MonthAccessed>February</b:MonthAccessed>
    <b:URL>https://www.c-sharpcorner.com/article/encapsulation-in-C-Sharp/</b:URL>
    <b:Author>
      <b:Author>
        <b:NameList>
          <b:Person>
            <b:Last>Ganesh</b:Last>
            <b:Middle>Gnana Arun</b:Middle>
            <b:First>G</b:First>
          </b:Person>
        </b:NameList>
      </b:Author>
    </b:Author>
    <b:RefOrder>4</b:RefOrder>
  </b:Source>
  <b:Source>
    <b:Tag>CEn20</b:Tag>
    <b:SourceType>InternetSite</b:SourceType>
    <b:Guid>{7264CDC7-D701-47AA-A091-7E30FF9E0CDB}</b:Guid>
    <b:Title>C# Encapsulation with Examples</b:Title>
    <b:ProductionCompany>tutlane</b:ProductionCompany>
    <b:YearAccessed>2020</b:YearAccessed>
    <b:MonthAccessed>February</b:MonthAccessed>
    <b:URL>https://www.tutlane.com/tutorial/csharp/csharp-encapsulation</b:URL>
    <b:RefOrder>5</b:RefOrder>
  </b:Source>
  <b:Source>
    <b:Tag>Enc20</b:Tag>
    <b:SourceType>InternetSite</b:SourceType>
    <b:Guid>{8C228350-329B-4C8B-AF48-832CCAE2A0B4}</b:Guid>
    <b:Title>Encapsulation in C#</b:Title>
    <b:YearAccessed>2020</b:YearAccessed>
    <b:MonthAccessed>February</b:MonthAccessed>
    <b:URL>https://dotnettutorials.net/lesson/encapsulation-csharp/</b:URL>
    <b:RefOrder>6</b:RefOrder>
  </b:Source>
  <b:Source>
    <b:Tag>Ste13</b:Tag>
    <b:SourceType>Book</b:SourceType>
    <b:Guid>{F7ADA5C0-54EC-46AE-90F7-3638A9FE43FB}</b:Guid>
    <b:Title>Head First C#</b:Title>
    <b:Year>2013</b:Year>
    <b:Author>
      <b:Author>
        <b:NameList>
          <b:Person>
            <b:Last>Stellman</b:Last>
            <b:First>Andrew</b:First>
          </b:Person>
          <b:Person>
            <b:Last>Greene</b:Last>
            <b:First>Jennifer</b:First>
          </b:Person>
          <b:Person>
            <b:Last>Grant</b:Last>
            <b:First>Jeanne</b:First>
          </b:Person>
          <b:Person>
            <b:Last>Culby</b:Last>
            <b:Middle>Alison Hart</b:Middle>
            <b:First>Jill</b:First>
          </b:Person>
        </b:NameList>
      </b:Author>
    </b:Author>
    <b:City>Beijing</b:City>
    <b:Publisher>O'Reilly</b:Publisher>
    <b:Pages>293 - 318</b:Pages>
    <b:Edition>3rd</b:Edition>
    <b:RefOrder>7</b:RefOrder>
  </b:Source>
  <b:Source>
    <b:Tag>Har90</b:Tag>
    <b:SourceType>ConferenceProceedings</b:SourceType>
    <b:Guid>{1AAE387F-3760-43A0-AB16-7D7311FAC813}</b:Guid>
    <b:Title>Subdivided procedures: a language extension supporting extensible programming</b:Title>
    <b:Year>1990</b:Year>
    <b:City>New Orleans</b:City>
    <b:Pages>190 - 197</b:Pages>
    <b:YearAccessed>2020</b:YearAccessed>
    <b:MonthAccessed>February</b:MonthAccessed>
    <b:URL>https://ieeexplore.ieee.org/abstract/document/63774</b:URL>
    <b:DOI>10.1109/ICCL.1990.63774</b:DOI>
    <b:ConferenceName>Proceedings. 1990 International Conference on Computer Languages</b:ConferenceName>
    <b:Author>
      <b:Author>
        <b:NameList>
          <b:Person>
            <b:Last>Harrison</b:Last>
            <b:First>W</b:First>
          </b:Person>
          <b:Person>
            <b:Last>Ossher</b:Last>
            <b:First>H</b:First>
          </b:Person>
        </b:NameList>
      </b:Author>
    </b:Autho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219A4A-D374-44D1-A597-D37AFD368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4788</TotalTime>
  <Pages>12</Pages>
  <Words>1872</Words>
  <Characters>10673</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HND/BSc Web Development</dc:subject>
  <dc:creator>1809693 - Mark Huntly</dc:creator>
  <cp:keywords/>
  <dc:description/>
  <cp:lastModifiedBy>Mark Huntly</cp:lastModifiedBy>
  <cp:revision>34</cp:revision>
  <dcterms:created xsi:type="dcterms:W3CDTF">2020-02-12T10:02:00Z</dcterms:created>
  <dcterms:modified xsi:type="dcterms:W3CDTF">2020-02-17T10:52:00Z</dcterms:modified>
</cp:coreProperties>
</file>