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42453" w14:textId="119E6429" w:rsidR="00173FE7" w:rsidRDefault="00173FE7" w:rsidP="00173FE7">
      <w:pPr>
        <w:pStyle w:val="NormalWeb"/>
      </w:pPr>
    </w:p>
    <w:p w14:paraId="65DC9EDC" w14:textId="77777777" w:rsidR="00B27553" w:rsidRDefault="00B07F39" w:rsidP="00547907">
      <w:pPr>
        <w:pStyle w:val="NormalWeb"/>
        <w:spacing w:line="276" w:lineRule="auto"/>
        <w:jc w:val="both"/>
        <w:rPr>
          <w:rStyle w:val="Strong"/>
          <w:rFonts w:eastAsiaTheme="majorEastAsia"/>
        </w:rPr>
      </w:pPr>
      <w:r>
        <w:rPr>
          <w:rStyle w:val="Strong"/>
          <w:rFonts w:eastAsiaTheme="majorEastAsia"/>
        </w:rPr>
        <w:t xml:space="preserve">                            </w:t>
      </w:r>
      <w:r w:rsidR="00173FE7">
        <w:rPr>
          <w:rStyle w:val="Strong"/>
          <w:rFonts w:eastAsiaTheme="majorEastAsia"/>
        </w:rPr>
        <w:t xml:space="preserve"> Role of a Social </w:t>
      </w:r>
      <w:r w:rsidR="00B27553">
        <w:rPr>
          <w:rStyle w:val="Strong"/>
          <w:rFonts w:eastAsiaTheme="majorEastAsia"/>
        </w:rPr>
        <w:t>Worker</w:t>
      </w:r>
    </w:p>
    <w:p w14:paraId="21E364E3" w14:textId="08001F7E" w:rsidR="00234182" w:rsidRPr="00B27553" w:rsidRDefault="00253CB0" w:rsidP="00547907">
      <w:pPr>
        <w:pStyle w:val="NormalWeb"/>
        <w:spacing w:line="276" w:lineRule="auto"/>
        <w:jc w:val="both"/>
      </w:pPr>
      <w:r w:rsidRPr="00547907">
        <w:rPr>
          <w:rFonts w:ascii="Arial" w:hAnsi="Arial" w:cs="Arial"/>
          <w:sz w:val="22"/>
          <w:szCs w:val="22"/>
        </w:rPr>
        <w:t xml:space="preserve"> </w:t>
      </w:r>
      <w:r w:rsidR="00173FE7" w:rsidRPr="00547907">
        <w:rPr>
          <w:rFonts w:ascii="Arial" w:hAnsi="Arial" w:cs="Arial"/>
          <w:sz w:val="22"/>
          <w:szCs w:val="22"/>
        </w:rPr>
        <w:t xml:space="preserve"> </w:t>
      </w:r>
      <w:r w:rsidR="00B27553">
        <w:rPr>
          <w:rFonts w:ascii="Arial" w:hAnsi="Arial" w:cs="Arial"/>
          <w:sz w:val="22"/>
          <w:szCs w:val="22"/>
        </w:rPr>
        <w:t>S</w:t>
      </w:r>
      <w:r w:rsidR="00173FE7" w:rsidRPr="00547907">
        <w:rPr>
          <w:rFonts w:ascii="Arial" w:hAnsi="Arial" w:cs="Arial"/>
          <w:sz w:val="22"/>
          <w:szCs w:val="22"/>
        </w:rPr>
        <w:t>ocial work</w:t>
      </w:r>
      <w:r w:rsidR="00632418" w:rsidRPr="00547907">
        <w:rPr>
          <w:rFonts w:ascii="Arial" w:hAnsi="Arial" w:cs="Arial"/>
          <w:sz w:val="22"/>
          <w:szCs w:val="22"/>
        </w:rPr>
        <w:t xml:space="preserve"> involves having a</w:t>
      </w:r>
      <w:r w:rsidR="00173FE7" w:rsidRPr="00547907">
        <w:rPr>
          <w:rFonts w:ascii="Arial" w:hAnsi="Arial" w:cs="Arial"/>
          <w:sz w:val="22"/>
          <w:szCs w:val="22"/>
        </w:rPr>
        <w:t xml:space="preserve"> strong passion for helping people and making a positive difference in their lives. Social workers support individuals, families, and communities who may be facing difficult situations such as poverty, abuse, mental health challenges, or family problems. </w:t>
      </w:r>
      <w:r w:rsidR="00632418" w:rsidRPr="00547907">
        <w:rPr>
          <w:rFonts w:ascii="Arial" w:hAnsi="Arial" w:cs="Arial"/>
          <w:sz w:val="22"/>
          <w:szCs w:val="22"/>
        </w:rPr>
        <w:t>Part of their role is to l</w:t>
      </w:r>
      <w:r w:rsidR="00173FE7" w:rsidRPr="00547907">
        <w:rPr>
          <w:rFonts w:ascii="Arial" w:hAnsi="Arial" w:cs="Arial"/>
          <w:sz w:val="22"/>
          <w:szCs w:val="22"/>
        </w:rPr>
        <w:t>isten to people, understand their needs</w:t>
      </w:r>
      <w:r w:rsidR="00184C0A" w:rsidRPr="00547907">
        <w:rPr>
          <w:rFonts w:ascii="Arial" w:hAnsi="Arial" w:cs="Arial"/>
          <w:sz w:val="22"/>
          <w:szCs w:val="22"/>
        </w:rPr>
        <w:t xml:space="preserve"> which is significant as it</w:t>
      </w:r>
      <w:r w:rsidR="00173FE7" w:rsidRPr="00547907">
        <w:rPr>
          <w:rFonts w:ascii="Arial" w:hAnsi="Arial" w:cs="Arial"/>
          <w:sz w:val="22"/>
          <w:szCs w:val="22"/>
        </w:rPr>
        <w:t xml:space="preserve"> support</w:t>
      </w:r>
      <w:r w:rsidR="00184C0A" w:rsidRPr="00547907">
        <w:rPr>
          <w:rFonts w:ascii="Arial" w:hAnsi="Arial" w:cs="Arial"/>
          <w:sz w:val="22"/>
          <w:szCs w:val="22"/>
        </w:rPr>
        <w:t xml:space="preserve">s people to </w:t>
      </w:r>
      <w:r w:rsidR="009051E3" w:rsidRPr="00547907">
        <w:rPr>
          <w:rFonts w:ascii="Arial" w:hAnsi="Arial" w:cs="Arial"/>
          <w:sz w:val="22"/>
          <w:szCs w:val="22"/>
        </w:rPr>
        <w:t>get the</w:t>
      </w:r>
      <w:r w:rsidR="00173FE7" w:rsidRPr="00547907">
        <w:rPr>
          <w:rFonts w:ascii="Arial" w:hAnsi="Arial" w:cs="Arial"/>
          <w:sz w:val="22"/>
          <w:szCs w:val="22"/>
        </w:rPr>
        <w:t xml:space="preserve"> </w:t>
      </w:r>
      <w:proofErr w:type="gramStart"/>
      <w:r w:rsidR="00173FE7" w:rsidRPr="00547907">
        <w:rPr>
          <w:rFonts w:ascii="Arial" w:hAnsi="Arial" w:cs="Arial"/>
          <w:sz w:val="22"/>
          <w:szCs w:val="22"/>
        </w:rPr>
        <w:t>services</w:t>
      </w:r>
      <w:proofErr w:type="gramEnd"/>
      <w:r w:rsidR="00173FE7" w:rsidRPr="00547907">
        <w:rPr>
          <w:rFonts w:ascii="Arial" w:hAnsi="Arial" w:cs="Arial"/>
          <w:sz w:val="22"/>
          <w:szCs w:val="22"/>
        </w:rPr>
        <w:t xml:space="preserve"> they require</w:t>
      </w:r>
      <w:r w:rsidR="001478F5" w:rsidRPr="00547907">
        <w:rPr>
          <w:rFonts w:ascii="Arial" w:hAnsi="Arial" w:cs="Arial"/>
          <w:sz w:val="22"/>
          <w:szCs w:val="22"/>
        </w:rPr>
        <w:t xml:space="preserve"> </w:t>
      </w:r>
      <w:r w:rsidR="00173FE7" w:rsidRPr="00547907">
        <w:rPr>
          <w:rFonts w:ascii="Arial" w:hAnsi="Arial" w:cs="Arial"/>
          <w:sz w:val="22"/>
          <w:szCs w:val="22"/>
        </w:rPr>
        <w:t>Another reason</w:t>
      </w:r>
      <w:r w:rsidR="009051E3" w:rsidRPr="00547907">
        <w:rPr>
          <w:rFonts w:ascii="Arial" w:hAnsi="Arial" w:cs="Arial"/>
          <w:sz w:val="22"/>
          <w:szCs w:val="22"/>
        </w:rPr>
        <w:t xml:space="preserve"> this role is important is</w:t>
      </w:r>
      <w:r w:rsidR="00173FE7" w:rsidRPr="00547907">
        <w:rPr>
          <w:rFonts w:ascii="Arial" w:hAnsi="Arial" w:cs="Arial"/>
          <w:sz w:val="22"/>
          <w:szCs w:val="22"/>
        </w:rPr>
        <w:t xml:space="preserve"> because</w:t>
      </w:r>
      <w:r w:rsidR="0082474D" w:rsidRPr="00547907">
        <w:rPr>
          <w:rFonts w:ascii="Arial" w:hAnsi="Arial" w:cs="Arial"/>
          <w:sz w:val="22"/>
          <w:szCs w:val="22"/>
        </w:rPr>
        <w:t xml:space="preserve"> social work involves </w:t>
      </w:r>
      <w:r w:rsidR="00173FE7" w:rsidRPr="00547907">
        <w:rPr>
          <w:rFonts w:ascii="Arial" w:hAnsi="Arial" w:cs="Arial"/>
          <w:sz w:val="22"/>
          <w:szCs w:val="22"/>
        </w:rPr>
        <w:t xml:space="preserve">fairness and equality. Social workers advocate for vulnerable people and help ensure that everyone </w:t>
      </w:r>
      <w:proofErr w:type="gramStart"/>
      <w:r w:rsidR="00173FE7" w:rsidRPr="00547907">
        <w:rPr>
          <w:rFonts w:ascii="Arial" w:hAnsi="Arial" w:cs="Arial"/>
          <w:sz w:val="22"/>
          <w:szCs w:val="22"/>
        </w:rPr>
        <w:t>has the opportunity to</w:t>
      </w:r>
      <w:proofErr w:type="gramEnd"/>
      <w:r w:rsidR="00173FE7" w:rsidRPr="00547907">
        <w:rPr>
          <w:rFonts w:ascii="Arial" w:hAnsi="Arial" w:cs="Arial"/>
          <w:sz w:val="22"/>
          <w:szCs w:val="22"/>
        </w:rPr>
        <w:t xml:space="preserve"> live safely and with dignity. of a profession that promotes social justice and supports those who may not have a strong voice in society</w:t>
      </w:r>
      <w:r w:rsidR="001478F5" w:rsidRPr="00547907">
        <w:rPr>
          <w:rFonts w:ascii="Arial" w:hAnsi="Arial" w:cs="Arial"/>
          <w:sz w:val="22"/>
          <w:szCs w:val="22"/>
        </w:rPr>
        <w:t xml:space="preserve">. </w:t>
      </w:r>
      <w:r w:rsidR="00B27553" w:rsidRPr="00547907">
        <w:rPr>
          <w:rFonts w:ascii="Arial" w:hAnsi="Arial" w:cs="Arial"/>
          <w:sz w:val="22"/>
          <w:szCs w:val="22"/>
        </w:rPr>
        <w:t xml:space="preserve">This report will explore the role of social workers by reviewing the duties and responsibilities, the main skills needed to perform the role and strategies to develop those skills.  </w:t>
      </w:r>
    </w:p>
    <w:p w14:paraId="06AD6051" w14:textId="626C38DD" w:rsidR="00234182" w:rsidRPr="00547907" w:rsidRDefault="00234182" w:rsidP="00547907">
      <w:pPr>
        <w:pStyle w:val="NormalWeb"/>
        <w:spacing w:line="276" w:lineRule="auto"/>
        <w:jc w:val="both"/>
        <w:rPr>
          <w:rFonts w:ascii="Arial" w:hAnsi="Arial" w:cs="Arial"/>
          <w:sz w:val="22"/>
          <w:szCs w:val="22"/>
        </w:rPr>
      </w:pPr>
      <w:r w:rsidRPr="00547907">
        <w:rPr>
          <w:rFonts w:ascii="Arial" w:hAnsi="Arial" w:cs="Arial"/>
          <w:sz w:val="22"/>
          <w:szCs w:val="22"/>
        </w:rPr>
        <w:t>Importance of Social Workers</w:t>
      </w:r>
    </w:p>
    <w:p w14:paraId="1A4F3A0D" w14:textId="2065AA46" w:rsidR="00234182" w:rsidRPr="00547907" w:rsidRDefault="00234182" w:rsidP="00547907">
      <w:pPr>
        <w:pStyle w:val="NormalWeb"/>
        <w:spacing w:line="276" w:lineRule="auto"/>
        <w:jc w:val="both"/>
        <w:rPr>
          <w:rFonts w:ascii="Arial" w:hAnsi="Arial" w:cs="Arial"/>
          <w:sz w:val="22"/>
          <w:szCs w:val="22"/>
        </w:rPr>
      </w:pPr>
      <w:r w:rsidRPr="00547907">
        <w:rPr>
          <w:rFonts w:ascii="Arial" w:hAnsi="Arial" w:cs="Arial"/>
          <w:sz w:val="22"/>
          <w:szCs w:val="22"/>
        </w:rPr>
        <w:t>The role of social workers is important because they provide support to vulnerable groups such as children, older adults, people with disabilities, and individuals experiencing mental health issues or financial hardship. Social workers assess the needs of these individuals and help them access services such as healthcare, housing support, education, and counselling</w:t>
      </w:r>
      <w:r w:rsidR="00EB10A5" w:rsidRPr="00547907">
        <w:rPr>
          <w:rFonts w:ascii="Arial" w:hAnsi="Arial" w:cs="Arial"/>
          <w:sz w:val="22"/>
          <w:szCs w:val="22"/>
        </w:rPr>
        <w:t xml:space="preserve">. </w:t>
      </w:r>
      <w:r w:rsidRPr="00547907">
        <w:rPr>
          <w:rFonts w:ascii="Arial" w:hAnsi="Arial" w:cs="Arial"/>
          <w:sz w:val="22"/>
          <w:szCs w:val="22"/>
        </w:rPr>
        <w:t xml:space="preserve">Another important responsibility of social workers is safeguarding. They work to protect individuals from harm, abuse, or neglect. For example, they may intervene in situations involving child protection or domestic violence to ensure the safety and wellbeing of those involved. </w:t>
      </w:r>
      <w:r w:rsidR="0005375C" w:rsidRPr="00547907">
        <w:rPr>
          <w:rFonts w:ascii="Arial" w:hAnsi="Arial" w:cs="Arial"/>
          <w:sz w:val="22"/>
          <w:szCs w:val="22"/>
        </w:rPr>
        <w:t>They investigate concerns about neglect and exploitation</w:t>
      </w:r>
      <w:r w:rsidR="00292D7E" w:rsidRPr="00547907">
        <w:rPr>
          <w:rFonts w:ascii="Arial" w:hAnsi="Arial" w:cs="Arial"/>
          <w:sz w:val="22"/>
          <w:szCs w:val="22"/>
        </w:rPr>
        <w:t xml:space="preserve">. </w:t>
      </w:r>
      <w:r w:rsidRPr="00547907">
        <w:rPr>
          <w:rFonts w:ascii="Arial" w:hAnsi="Arial" w:cs="Arial"/>
          <w:sz w:val="22"/>
          <w:szCs w:val="22"/>
        </w:rPr>
        <w:t>By doing this, social workers help create a safer environment for individuals and communities</w:t>
      </w:r>
      <w:r w:rsidR="00292D7E" w:rsidRPr="00547907">
        <w:rPr>
          <w:rFonts w:ascii="Arial" w:hAnsi="Arial" w:cs="Arial"/>
          <w:sz w:val="22"/>
          <w:szCs w:val="22"/>
        </w:rPr>
        <w:t xml:space="preserve"> whilst respecting their independence</w:t>
      </w:r>
      <w:r w:rsidRPr="00547907">
        <w:rPr>
          <w:rFonts w:ascii="Arial" w:hAnsi="Arial" w:cs="Arial"/>
          <w:sz w:val="22"/>
          <w:szCs w:val="22"/>
        </w:rPr>
        <w:t>.</w:t>
      </w:r>
      <w:r w:rsidR="003D6422" w:rsidRPr="00547907">
        <w:rPr>
          <w:rFonts w:ascii="Arial" w:hAnsi="Arial" w:cs="Arial"/>
          <w:sz w:val="22"/>
          <w:szCs w:val="22"/>
        </w:rPr>
        <w:t xml:space="preserve"> </w:t>
      </w:r>
      <w:r w:rsidR="002C2EBB" w:rsidRPr="00547907">
        <w:rPr>
          <w:rFonts w:ascii="Arial" w:hAnsi="Arial" w:cs="Arial"/>
          <w:sz w:val="22"/>
          <w:szCs w:val="22"/>
        </w:rPr>
        <w:t xml:space="preserve">Social workers work closely with doctors, nurses </w:t>
      </w:r>
      <w:r w:rsidR="00F73359" w:rsidRPr="00547907">
        <w:rPr>
          <w:rFonts w:ascii="Arial" w:hAnsi="Arial" w:cs="Arial"/>
          <w:sz w:val="22"/>
          <w:szCs w:val="22"/>
        </w:rPr>
        <w:t xml:space="preserve">and other healthcare professionals </w:t>
      </w:r>
      <w:r w:rsidR="00BB7273" w:rsidRPr="00547907">
        <w:rPr>
          <w:rFonts w:ascii="Arial" w:hAnsi="Arial" w:cs="Arial"/>
          <w:sz w:val="22"/>
          <w:szCs w:val="22"/>
        </w:rPr>
        <w:t xml:space="preserve">and organisations such as the NHS to provide coordinated care. </w:t>
      </w:r>
      <w:r w:rsidR="009253D1" w:rsidRPr="00547907">
        <w:rPr>
          <w:rFonts w:ascii="Arial" w:hAnsi="Arial" w:cs="Arial"/>
          <w:sz w:val="22"/>
          <w:szCs w:val="22"/>
        </w:rPr>
        <w:t>Social workers may dev</w:t>
      </w:r>
      <w:r w:rsidR="009F00F5" w:rsidRPr="00547907">
        <w:rPr>
          <w:rFonts w:ascii="Arial" w:hAnsi="Arial" w:cs="Arial"/>
          <w:sz w:val="22"/>
          <w:szCs w:val="22"/>
        </w:rPr>
        <w:t xml:space="preserve">elop </w:t>
      </w:r>
      <w:r w:rsidR="000A1708" w:rsidRPr="00547907">
        <w:rPr>
          <w:rFonts w:ascii="Arial" w:hAnsi="Arial" w:cs="Arial"/>
          <w:sz w:val="22"/>
          <w:szCs w:val="22"/>
        </w:rPr>
        <w:t>individualised</w:t>
      </w:r>
      <w:r w:rsidR="009F00F5" w:rsidRPr="00547907">
        <w:rPr>
          <w:rFonts w:ascii="Arial" w:hAnsi="Arial" w:cs="Arial"/>
          <w:sz w:val="22"/>
          <w:szCs w:val="22"/>
        </w:rPr>
        <w:t xml:space="preserve"> care plans to </w:t>
      </w:r>
      <w:r w:rsidR="006411EB" w:rsidRPr="00547907">
        <w:rPr>
          <w:rFonts w:ascii="Arial" w:hAnsi="Arial" w:cs="Arial"/>
          <w:sz w:val="22"/>
          <w:szCs w:val="22"/>
        </w:rPr>
        <w:t xml:space="preserve">help meet the needs of an </w:t>
      </w:r>
      <w:r w:rsidR="00251B3E" w:rsidRPr="00547907">
        <w:rPr>
          <w:rFonts w:ascii="Arial" w:hAnsi="Arial" w:cs="Arial"/>
          <w:sz w:val="22"/>
          <w:szCs w:val="22"/>
        </w:rPr>
        <w:t>individual</w:t>
      </w:r>
      <w:r w:rsidR="006411EB" w:rsidRPr="00547907">
        <w:rPr>
          <w:rFonts w:ascii="Arial" w:hAnsi="Arial" w:cs="Arial"/>
          <w:sz w:val="22"/>
          <w:szCs w:val="22"/>
        </w:rPr>
        <w:t xml:space="preserve"> requiring their services</w:t>
      </w:r>
      <w:r w:rsidR="000A1708" w:rsidRPr="00547907">
        <w:rPr>
          <w:rFonts w:ascii="Arial" w:hAnsi="Arial" w:cs="Arial"/>
          <w:sz w:val="22"/>
          <w:szCs w:val="22"/>
        </w:rPr>
        <w:t xml:space="preserve">. </w:t>
      </w:r>
      <w:r w:rsidR="00FB24A4" w:rsidRPr="00547907">
        <w:rPr>
          <w:rFonts w:ascii="Arial" w:hAnsi="Arial" w:cs="Arial"/>
          <w:sz w:val="22"/>
          <w:szCs w:val="22"/>
        </w:rPr>
        <w:t xml:space="preserve">Some of the important skills required for this role include </w:t>
      </w:r>
      <w:r w:rsidR="00E263C7" w:rsidRPr="00547907">
        <w:rPr>
          <w:rFonts w:ascii="Arial" w:hAnsi="Arial" w:cs="Arial"/>
          <w:sz w:val="22"/>
          <w:szCs w:val="22"/>
        </w:rPr>
        <w:t>good communication, empathy and compassion as well as problem solvi</w:t>
      </w:r>
      <w:r w:rsidR="00B9539D" w:rsidRPr="00547907">
        <w:rPr>
          <w:rFonts w:ascii="Arial" w:hAnsi="Arial" w:cs="Arial"/>
          <w:sz w:val="22"/>
          <w:szCs w:val="22"/>
        </w:rPr>
        <w:t>ng (Ahmed</w:t>
      </w:r>
      <w:r w:rsidR="00033AA1" w:rsidRPr="00547907">
        <w:rPr>
          <w:rFonts w:ascii="Arial" w:hAnsi="Arial" w:cs="Arial"/>
          <w:sz w:val="22"/>
          <w:szCs w:val="22"/>
        </w:rPr>
        <w:t xml:space="preserve"> </w:t>
      </w:r>
      <w:r w:rsidR="00B9539D" w:rsidRPr="00547907">
        <w:rPr>
          <w:rFonts w:ascii="Arial" w:hAnsi="Arial" w:cs="Arial"/>
          <w:sz w:val="22"/>
          <w:szCs w:val="22"/>
        </w:rPr>
        <w:t>D</w:t>
      </w:r>
      <w:r w:rsidR="00033AA1" w:rsidRPr="00547907">
        <w:rPr>
          <w:rFonts w:ascii="Arial" w:hAnsi="Arial" w:cs="Arial"/>
          <w:sz w:val="22"/>
          <w:szCs w:val="22"/>
        </w:rPr>
        <w:t xml:space="preserve"> </w:t>
      </w:r>
      <w:r w:rsidR="00B9539D" w:rsidRPr="00547907">
        <w:rPr>
          <w:rFonts w:ascii="Arial" w:hAnsi="Arial" w:cs="Arial"/>
          <w:sz w:val="22"/>
          <w:szCs w:val="22"/>
        </w:rPr>
        <w:t>,2021)</w:t>
      </w:r>
    </w:p>
    <w:p w14:paraId="6C72B43A" w14:textId="5A535280" w:rsidR="00234182" w:rsidRPr="00547907" w:rsidRDefault="00234182" w:rsidP="00547907">
      <w:pPr>
        <w:pStyle w:val="NormalWeb"/>
        <w:spacing w:line="276" w:lineRule="auto"/>
        <w:jc w:val="both"/>
        <w:rPr>
          <w:rFonts w:ascii="Arial" w:hAnsi="Arial" w:cs="Arial"/>
          <w:sz w:val="22"/>
          <w:szCs w:val="22"/>
        </w:rPr>
      </w:pPr>
      <w:r w:rsidRPr="00547907">
        <w:rPr>
          <w:rFonts w:ascii="Arial" w:hAnsi="Arial" w:cs="Arial"/>
          <w:sz w:val="22"/>
          <w:szCs w:val="22"/>
        </w:rPr>
        <w:t>Skills Needed to Perform the Role</w:t>
      </w:r>
      <w:r w:rsidR="00DD4F98" w:rsidRPr="00547907">
        <w:rPr>
          <w:rFonts w:ascii="Arial" w:hAnsi="Arial" w:cs="Arial"/>
          <w:sz w:val="22"/>
          <w:szCs w:val="22"/>
        </w:rPr>
        <w:t xml:space="preserve"> as a social worker </w:t>
      </w:r>
    </w:p>
    <w:p w14:paraId="4813525F" w14:textId="4990D6AF" w:rsidR="00E04A9B" w:rsidRPr="00547907" w:rsidRDefault="00234182" w:rsidP="00547907">
      <w:pPr>
        <w:pStyle w:val="NormalWeb"/>
        <w:spacing w:line="276" w:lineRule="auto"/>
        <w:jc w:val="both"/>
        <w:rPr>
          <w:rFonts w:ascii="Arial" w:hAnsi="Arial" w:cs="Arial"/>
          <w:sz w:val="22"/>
          <w:szCs w:val="22"/>
        </w:rPr>
      </w:pPr>
      <w:r w:rsidRPr="00547907">
        <w:rPr>
          <w:rFonts w:ascii="Arial" w:hAnsi="Arial" w:cs="Arial"/>
          <w:sz w:val="22"/>
          <w:szCs w:val="22"/>
        </w:rPr>
        <w:t>To perform their role effectively, social workers must possess a range of professional skills.</w:t>
      </w:r>
      <w:r w:rsidR="00033AA1" w:rsidRPr="00547907">
        <w:rPr>
          <w:rFonts w:ascii="Arial" w:hAnsi="Arial" w:cs="Arial"/>
          <w:sz w:val="22"/>
          <w:szCs w:val="22"/>
        </w:rPr>
        <w:t xml:space="preserve"> </w:t>
      </w:r>
      <w:r w:rsidRPr="00547907">
        <w:rPr>
          <w:rFonts w:ascii="Arial" w:hAnsi="Arial" w:cs="Arial"/>
          <w:sz w:val="22"/>
          <w:szCs w:val="22"/>
        </w:rPr>
        <w:t>Firstly, communication skills are essential. Social workers need to communicate clearly with clients, families, and other professionals. Good listening skills allow them to understand the needs and concerns of the people they support</w:t>
      </w:r>
      <w:r w:rsidR="007D237C" w:rsidRPr="00547907">
        <w:rPr>
          <w:rFonts w:ascii="Arial" w:hAnsi="Arial" w:cs="Arial"/>
          <w:sz w:val="22"/>
          <w:szCs w:val="22"/>
        </w:rPr>
        <w:t>.</w:t>
      </w:r>
      <w:r w:rsidR="00EE376C" w:rsidRPr="00547907">
        <w:rPr>
          <w:rFonts w:ascii="Arial" w:hAnsi="Arial" w:cs="Arial"/>
          <w:sz w:val="22"/>
          <w:szCs w:val="22"/>
        </w:rPr>
        <w:t xml:space="preserve"> </w:t>
      </w:r>
      <w:r w:rsidR="00D85862" w:rsidRPr="00547907">
        <w:rPr>
          <w:rFonts w:ascii="Arial" w:hAnsi="Arial" w:cs="Arial"/>
          <w:sz w:val="22"/>
          <w:szCs w:val="22"/>
        </w:rPr>
        <w:t>Good communication allow</w:t>
      </w:r>
      <w:r w:rsidR="00BE6206" w:rsidRPr="00547907">
        <w:rPr>
          <w:rFonts w:ascii="Arial" w:hAnsi="Arial" w:cs="Arial"/>
          <w:sz w:val="22"/>
          <w:szCs w:val="22"/>
        </w:rPr>
        <w:t xml:space="preserve">s </w:t>
      </w:r>
      <w:r w:rsidR="006B6862" w:rsidRPr="00547907">
        <w:rPr>
          <w:rFonts w:ascii="Arial" w:hAnsi="Arial" w:cs="Arial"/>
          <w:sz w:val="22"/>
          <w:szCs w:val="22"/>
        </w:rPr>
        <w:t xml:space="preserve">people to feel listened to as well as respected which </w:t>
      </w:r>
      <w:r w:rsidR="00166909" w:rsidRPr="00547907">
        <w:rPr>
          <w:rFonts w:ascii="Arial" w:hAnsi="Arial" w:cs="Arial"/>
          <w:sz w:val="22"/>
          <w:szCs w:val="22"/>
        </w:rPr>
        <w:t>allows peopl</w:t>
      </w:r>
      <w:r w:rsidR="00625106" w:rsidRPr="00547907">
        <w:rPr>
          <w:rFonts w:ascii="Arial" w:hAnsi="Arial" w:cs="Arial"/>
          <w:sz w:val="22"/>
          <w:szCs w:val="22"/>
        </w:rPr>
        <w:t xml:space="preserve">e to be more likely to share information. </w:t>
      </w:r>
      <w:r w:rsidR="00E04A9B" w:rsidRPr="00547907">
        <w:rPr>
          <w:rFonts w:ascii="Arial" w:hAnsi="Arial" w:cs="Arial"/>
          <w:sz w:val="22"/>
          <w:szCs w:val="22"/>
        </w:rPr>
        <w:t xml:space="preserve">If a social worker does not have good communication skills, misunderstandings may occur between the social worker and the client. The client may feel confused about the support available or may not feel comfortable sharing personal information. </w:t>
      </w:r>
    </w:p>
    <w:p w14:paraId="27FEC606" w14:textId="4DFA1E58" w:rsidR="00B27553" w:rsidRDefault="0012066C" w:rsidP="00547907">
      <w:pPr>
        <w:pStyle w:val="NormalWeb"/>
        <w:spacing w:line="276" w:lineRule="auto"/>
        <w:jc w:val="both"/>
        <w:rPr>
          <w:rFonts w:ascii="Arial" w:hAnsi="Arial" w:cs="Arial"/>
          <w:sz w:val="22"/>
          <w:szCs w:val="22"/>
        </w:rPr>
      </w:pPr>
      <w:r w:rsidRPr="00547907">
        <w:rPr>
          <w:rFonts w:ascii="Arial" w:hAnsi="Arial" w:cs="Arial"/>
          <w:sz w:val="22"/>
          <w:szCs w:val="22"/>
        </w:rPr>
        <w:t>Teamwork</w:t>
      </w:r>
      <w:r w:rsidR="00234182" w:rsidRPr="00547907">
        <w:rPr>
          <w:rFonts w:ascii="Arial" w:hAnsi="Arial" w:cs="Arial"/>
          <w:sz w:val="22"/>
          <w:szCs w:val="22"/>
        </w:rPr>
        <w:t xml:space="preserve"> is also important because social workers regularly collaborate with other professionals such as teachers, healthcare staff, and community organisations. Working together helps provide more comprehensive support for clients.</w:t>
      </w:r>
      <w:r w:rsidR="00F61A47" w:rsidRPr="00547907">
        <w:rPr>
          <w:rFonts w:ascii="Arial" w:hAnsi="Arial" w:cs="Arial"/>
          <w:sz w:val="22"/>
          <w:szCs w:val="22"/>
        </w:rPr>
        <w:t xml:space="preserve"> Teamwork allow</w:t>
      </w:r>
      <w:r w:rsidR="00721544" w:rsidRPr="00547907">
        <w:rPr>
          <w:rFonts w:ascii="Arial" w:hAnsi="Arial" w:cs="Arial"/>
          <w:sz w:val="22"/>
          <w:szCs w:val="22"/>
        </w:rPr>
        <w:t xml:space="preserve">s </w:t>
      </w:r>
      <w:r w:rsidR="00B27553" w:rsidRPr="00547907">
        <w:rPr>
          <w:rFonts w:ascii="Arial" w:hAnsi="Arial" w:cs="Arial"/>
          <w:sz w:val="22"/>
          <w:szCs w:val="22"/>
        </w:rPr>
        <w:t xml:space="preserve">This report </w:t>
      </w:r>
      <w:r w:rsidR="00B27553" w:rsidRPr="00547907">
        <w:rPr>
          <w:rFonts w:ascii="Arial" w:hAnsi="Arial" w:cs="Arial"/>
          <w:sz w:val="22"/>
          <w:szCs w:val="22"/>
        </w:rPr>
        <w:lastRenderedPageBreak/>
        <w:t xml:space="preserve">will explore the role of social workers by reviewing the duties and responsibilities, the main skills needed to perform the role and strategies to develop those skills. </w:t>
      </w:r>
      <w:proofErr w:type="gramStart"/>
      <w:r w:rsidR="00B27553">
        <w:rPr>
          <w:rFonts w:ascii="Arial" w:hAnsi="Arial" w:cs="Arial"/>
          <w:sz w:val="22"/>
          <w:szCs w:val="22"/>
        </w:rPr>
        <w:t>(</w:t>
      </w:r>
      <w:r w:rsidR="00B27553" w:rsidRPr="00547907">
        <w:rPr>
          <w:rFonts w:ascii="Arial" w:hAnsi="Arial" w:cs="Arial"/>
          <w:sz w:val="22"/>
          <w:szCs w:val="22"/>
        </w:rPr>
        <w:t xml:space="preserve"> </w:t>
      </w:r>
      <w:proofErr w:type="spellStart"/>
      <w:r w:rsidR="00B27553">
        <w:rPr>
          <w:rFonts w:ascii="Arial" w:hAnsi="Arial" w:cs="Arial"/>
          <w:sz w:val="22"/>
          <w:szCs w:val="22"/>
        </w:rPr>
        <w:t>Ziberna</w:t>
      </w:r>
      <w:proofErr w:type="gramEnd"/>
      <w:r w:rsidR="00B27553">
        <w:rPr>
          <w:rFonts w:ascii="Arial" w:hAnsi="Arial" w:cs="Arial"/>
          <w:sz w:val="22"/>
          <w:szCs w:val="22"/>
        </w:rPr>
        <w:t>,T</w:t>
      </w:r>
      <w:proofErr w:type="spellEnd"/>
      <w:r w:rsidR="00B27553">
        <w:rPr>
          <w:rFonts w:ascii="Arial" w:hAnsi="Arial" w:cs="Arial"/>
          <w:sz w:val="22"/>
          <w:szCs w:val="22"/>
        </w:rPr>
        <w:t xml:space="preserve"> 2022)</w:t>
      </w:r>
    </w:p>
    <w:p w14:paraId="16468BBB" w14:textId="07C4E7D7" w:rsidR="0005474C" w:rsidRPr="00702D47" w:rsidRDefault="00184518" w:rsidP="00547907">
      <w:pPr>
        <w:pStyle w:val="NormalWeb"/>
        <w:spacing w:line="276" w:lineRule="auto"/>
        <w:jc w:val="both"/>
        <w:rPr>
          <w:rFonts w:ascii="Arial" w:hAnsi="Arial" w:cs="Arial"/>
          <w:sz w:val="22"/>
          <w:szCs w:val="22"/>
        </w:rPr>
      </w:pPr>
      <w:r w:rsidRPr="00547907">
        <w:rPr>
          <w:rFonts w:ascii="Arial" w:hAnsi="Arial" w:cs="Arial"/>
          <w:sz w:val="22"/>
          <w:szCs w:val="22"/>
        </w:rPr>
        <w:t>professionals</w:t>
      </w:r>
      <w:r w:rsidR="00721544" w:rsidRPr="00547907">
        <w:rPr>
          <w:rFonts w:ascii="Arial" w:hAnsi="Arial" w:cs="Arial"/>
          <w:sz w:val="22"/>
          <w:szCs w:val="22"/>
        </w:rPr>
        <w:t xml:space="preserve"> to combine their knowledge and skills</w:t>
      </w:r>
      <w:r w:rsidR="00211565" w:rsidRPr="00547907">
        <w:rPr>
          <w:rFonts w:ascii="Arial" w:hAnsi="Arial" w:cs="Arial"/>
          <w:sz w:val="22"/>
          <w:szCs w:val="22"/>
        </w:rPr>
        <w:t xml:space="preserve"> to ensure a person receives both medical and social support. </w:t>
      </w:r>
      <w:r w:rsidR="002168F0" w:rsidRPr="00547907">
        <w:rPr>
          <w:rFonts w:ascii="Arial" w:hAnsi="Arial" w:cs="Arial"/>
          <w:sz w:val="22"/>
          <w:szCs w:val="22"/>
        </w:rPr>
        <w:t>Working together helps to develop care plans and</w:t>
      </w:r>
      <w:r w:rsidRPr="00547907">
        <w:rPr>
          <w:rFonts w:ascii="Arial" w:hAnsi="Arial" w:cs="Arial"/>
          <w:sz w:val="22"/>
          <w:szCs w:val="22"/>
        </w:rPr>
        <w:t xml:space="preserve"> </w:t>
      </w:r>
      <w:r w:rsidR="002168F0" w:rsidRPr="00547907">
        <w:rPr>
          <w:rFonts w:ascii="Arial" w:hAnsi="Arial" w:cs="Arial"/>
          <w:sz w:val="22"/>
          <w:szCs w:val="22"/>
        </w:rPr>
        <w:t xml:space="preserve">solutions for </w:t>
      </w:r>
      <w:r w:rsidRPr="00547907">
        <w:rPr>
          <w:rFonts w:ascii="Arial" w:hAnsi="Arial" w:cs="Arial"/>
          <w:sz w:val="22"/>
          <w:szCs w:val="22"/>
        </w:rPr>
        <w:t>individuals</w:t>
      </w:r>
      <w:r w:rsidR="003616BC" w:rsidRPr="00547907">
        <w:rPr>
          <w:rFonts w:ascii="Arial" w:hAnsi="Arial" w:cs="Arial"/>
          <w:sz w:val="22"/>
          <w:szCs w:val="22"/>
        </w:rPr>
        <w:t xml:space="preserve">. </w:t>
      </w:r>
      <w:r w:rsidR="00DB4CD7" w:rsidRPr="00547907">
        <w:rPr>
          <w:rFonts w:ascii="Arial" w:hAnsi="Arial" w:cs="Arial"/>
          <w:sz w:val="22"/>
          <w:szCs w:val="22"/>
        </w:rPr>
        <w:t xml:space="preserve">Social workers require </w:t>
      </w:r>
      <w:r w:rsidRPr="00547907">
        <w:rPr>
          <w:rFonts w:ascii="Arial" w:hAnsi="Arial" w:cs="Arial"/>
          <w:sz w:val="22"/>
          <w:szCs w:val="22"/>
        </w:rPr>
        <w:t xml:space="preserve">these </w:t>
      </w:r>
      <w:r w:rsidR="00DB4CD7" w:rsidRPr="00547907">
        <w:rPr>
          <w:rFonts w:ascii="Arial" w:hAnsi="Arial" w:cs="Arial"/>
          <w:sz w:val="22"/>
          <w:szCs w:val="22"/>
        </w:rPr>
        <w:t xml:space="preserve">important skills to perform their role effectively. These skills help them understand </w:t>
      </w:r>
      <w:r w:rsidRPr="00547907">
        <w:rPr>
          <w:rFonts w:ascii="Arial" w:hAnsi="Arial" w:cs="Arial"/>
          <w:sz w:val="22"/>
          <w:szCs w:val="22"/>
        </w:rPr>
        <w:t xml:space="preserve">client’s </w:t>
      </w:r>
      <w:r w:rsidR="00DB4CD7" w:rsidRPr="00547907">
        <w:rPr>
          <w:rFonts w:ascii="Arial" w:hAnsi="Arial" w:cs="Arial"/>
          <w:sz w:val="22"/>
          <w:szCs w:val="22"/>
        </w:rPr>
        <w:t>needs, build trust, and provide the right support. If a social worker does not have these skills, it can negatively affect the quality of care and support given to individuals and families.</w:t>
      </w:r>
      <w:r w:rsidR="0005474C" w:rsidRPr="00547907">
        <w:rPr>
          <w:rFonts w:ascii="Arial" w:hAnsi="Arial" w:cs="Arial"/>
          <w:color w:val="006621"/>
          <w:sz w:val="22"/>
          <w:szCs w:val="22"/>
          <w:shd w:val="clear" w:color="auto" w:fill="FFFFFF"/>
        </w:rPr>
        <w:t xml:space="preserve"> </w:t>
      </w:r>
      <w:r w:rsidR="00033AA1" w:rsidRPr="00547907">
        <w:rPr>
          <w:rFonts w:ascii="Arial" w:hAnsi="Arial" w:cs="Arial"/>
          <w:color w:val="006621"/>
          <w:sz w:val="22"/>
          <w:szCs w:val="22"/>
          <w:shd w:val="clear" w:color="auto" w:fill="FFFFFF"/>
        </w:rPr>
        <w:t>(</w:t>
      </w:r>
      <w:proofErr w:type="spellStart"/>
      <w:r w:rsidR="00033AA1" w:rsidRPr="00547907">
        <w:rPr>
          <w:rFonts w:ascii="Arial" w:hAnsi="Arial" w:cs="Arial"/>
          <w:color w:val="222222"/>
          <w:sz w:val="22"/>
          <w:szCs w:val="22"/>
          <w:shd w:val="clear" w:color="auto" w:fill="FFFFFF"/>
        </w:rPr>
        <w:t>Žiberna</w:t>
      </w:r>
      <w:proofErr w:type="spellEnd"/>
      <w:r w:rsidR="00033AA1" w:rsidRPr="00547907">
        <w:rPr>
          <w:rFonts w:ascii="Arial" w:hAnsi="Arial" w:cs="Arial"/>
          <w:color w:val="222222"/>
          <w:sz w:val="22"/>
          <w:szCs w:val="22"/>
          <w:shd w:val="clear" w:color="auto" w:fill="FFFFFF"/>
        </w:rPr>
        <w:t>, T, 2022)</w:t>
      </w:r>
    </w:p>
    <w:p w14:paraId="36F09360" w14:textId="4ED9E3DD" w:rsidR="00EC384D" w:rsidRPr="00547907" w:rsidRDefault="00EC384D" w:rsidP="00547907">
      <w:pPr>
        <w:pStyle w:val="NormalWeb"/>
        <w:spacing w:line="276" w:lineRule="auto"/>
        <w:jc w:val="both"/>
        <w:rPr>
          <w:rFonts w:ascii="Arial" w:hAnsi="Arial" w:cs="Arial"/>
          <w:sz w:val="22"/>
          <w:szCs w:val="22"/>
        </w:rPr>
      </w:pPr>
      <w:r w:rsidRPr="00547907">
        <w:rPr>
          <w:rFonts w:ascii="Arial" w:hAnsi="Arial" w:cs="Arial"/>
          <w:sz w:val="22"/>
          <w:szCs w:val="22"/>
        </w:rPr>
        <w:t>Problem-solving is another essential skill for social workers. They often face complex situations where individuals or families need practical solutions to overcome challenges. Social workers must assess situations carefully, identify the main issues, and decide on the most appropriate support or intervention.</w:t>
      </w:r>
      <w:r w:rsidR="00702D47">
        <w:rPr>
          <w:rFonts w:ascii="Arial" w:hAnsi="Arial" w:cs="Arial"/>
          <w:sz w:val="22"/>
          <w:szCs w:val="22"/>
        </w:rPr>
        <w:t xml:space="preserve"> </w:t>
      </w:r>
      <w:r w:rsidR="00547907">
        <w:rPr>
          <w:rFonts w:ascii="Arial" w:hAnsi="Arial" w:cs="Arial"/>
          <w:sz w:val="22"/>
          <w:szCs w:val="22"/>
        </w:rPr>
        <w:t>P</w:t>
      </w:r>
      <w:r w:rsidRPr="00547907">
        <w:rPr>
          <w:rFonts w:ascii="Arial" w:hAnsi="Arial" w:cs="Arial"/>
          <w:sz w:val="22"/>
          <w:szCs w:val="22"/>
        </w:rPr>
        <w:t xml:space="preserve">roblem-solving </w:t>
      </w:r>
      <w:r w:rsidR="00547907">
        <w:rPr>
          <w:rFonts w:ascii="Arial" w:hAnsi="Arial" w:cs="Arial"/>
          <w:sz w:val="22"/>
          <w:szCs w:val="22"/>
        </w:rPr>
        <w:t>is</w:t>
      </w:r>
      <w:r w:rsidRPr="00547907">
        <w:rPr>
          <w:rFonts w:ascii="Arial" w:hAnsi="Arial" w:cs="Arial"/>
          <w:sz w:val="22"/>
          <w:szCs w:val="22"/>
        </w:rPr>
        <w:t xml:space="preserve"> an important skill because social workers are responsible for helping people find effective solutions to their problems. This may involve connecting them with services, developing support plans, or working with other professionals to achieve the best possible outcome</w:t>
      </w:r>
      <w:r w:rsidR="00547907">
        <w:rPr>
          <w:rFonts w:ascii="Arial" w:hAnsi="Arial" w:cs="Arial"/>
          <w:sz w:val="22"/>
          <w:szCs w:val="22"/>
        </w:rPr>
        <w:t>. (</w:t>
      </w:r>
      <w:r w:rsidR="00547907" w:rsidRPr="00547907">
        <w:rPr>
          <w:rFonts w:ascii="Arial" w:hAnsi="Arial" w:cs="Arial"/>
          <w:sz w:val="22"/>
          <w:szCs w:val="22"/>
        </w:rPr>
        <w:t>Shier, M.L., 2011</w:t>
      </w:r>
      <w:r w:rsidR="00547907">
        <w:rPr>
          <w:rFonts w:ascii="Arial" w:hAnsi="Arial" w:cs="Arial"/>
          <w:sz w:val="22"/>
          <w:szCs w:val="22"/>
        </w:rPr>
        <w:t>)</w:t>
      </w:r>
    </w:p>
    <w:p w14:paraId="708C7C69" w14:textId="260476B3" w:rsidR="00033AA1" w:rsidRPr="00547907" w:rsidRDefault="00EC384D" w:rsidP="00547907">
      <w:pPr>
        <w:pStyle w:val="NormalWeb"/>
        <w:spacing w:line="276" w:lineRule="auto"/>
        <w:jc w:val="both"/>
        <w:rPr>
          <w:rFonts w:ascii="Arial" w:hAnsi="Arial" w:cs="Arial"/>
          <w:sz w:val="22"/>
          <w:szCs w:val="22"/>
        </w:rPr>
      </w:pPr>
      <w:r w:rsidRPr="00547907">
        <w:rPr>
          <w:rFonts w:ascii="Arial" w:hAnsi="Arial" w:cs="Arial"/>
          <w:sz w:val="22"/>
          <w:szCs w:val="22"/>
        </w:rPr>
        <w:t>In conclusion, communication, empathy, and problem-solving are three of the most important skills required for social workers. These skills enable them to understand clients’ needs, build trusting relationships, and provide effective support. By developing these abilities, social workers can make a meaningful difference in the lives of the individuals and communities they serve.</w:t>
      </w:r>
      <w:r w:rsidR="00817F24" w:rsidRPr="00547907">
        <w:rPr>
          <w:rFonts w:ascii="Arial" w:hAnsi="Arial" w:cs="Arial"/>
          <w:sz w:val="22"/>
          <w:szCs w:val="22"/>
        </w:rPr>
        <w:t xml:space="preserve"> </w:t>
      </w:r>
      <w:proofErr w:type="gramStart"/>
      <w:r w:rsidR="00033AA1" w:rsidRPr="00547907">
        <w:rPr>
          <w:rFonts w:ascii="Arial" w:hAnsi="Arial" w:cs="Arial"/>
          <w:sz w:val="22"/>
          <w:szCs w:val="22"/>
        </w:rPr>
        <w:t>(</w:t>
      </w:r>
      <w:r w:rsidR="00817F24" w:rsidRPr="00547907">
        <w:rPr>
          <w:rFonts w:ascii="Arial" w:hAnsi="Arial" w:cs="Arial"/>
          <w:sz w:val="22"/>
          <w:szCs w:val="22"/>
        </w:rPr>
        <w:t xml:space="preserve"> </w:t>
      </w:r>
      <w:proofErr w:type="spellStart"/>
      <w:r w:rsidR="00033AA1" w:rsidRPr="00547907">
        <w:rPr>
          <w:rFonts w:ascii="Arial" w:hAnsi="Arial" w:cs="Arial"/>
          <w:sz w:val="22"/>
          <w:szCs w:val="22"/>
        </w:rPr>
        <w:t>Žiberna</w:t>
      </w:r>
      <w:proofErr w:type="spellEnd"/>
      <w:proofErr w:type="gramEnd"/>
      <w:r w:rsidR="00033AA1" w:rsidRPr="00547907">
        <w:rPr>
          <w:rFonts w:ascii="Arial" w:hAnsi="Arial" w:cs="Arial"/>
          <w:sz w:val="22"/>
          <w:szCs w:val="22"/>
        </w:rPr>
        <w:t>, T, 2022)</w:t>
      </w:r>
    </w:p>
    <w:p w14:paraId="6D698E2F" w14:textId="3DB969F0"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Strategies to Improve Skills for a Social Wo</w:t>
      </w:r>
      <w:r w:rsidR="00DD4F98" w:rsidRPr="00547907">
        <w:rPr>
          <w:rFonts w:ascii="Arial" w:hAnsi="Arial" w:cs="Arial"/>
          <w:sz w:val="22"/>
          <w:szCs w:val="22"/>
        </w:rPr>
        <w:t>rkers</w:t>
      </w:r>
    </w:p>
    <w:p w14:paraId="05808D20" w14:textId="24AE5898"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To be an effective social worker, it is important to continually develop key skills such as communication, empathy, and problem-solving. Improving these skills helps social workers provide better support to individuals and families who need assistance. There are several strategies that can help develop and strengthen these abilities.</w:t>
      </w:r>
      <w:r w:rsidR="004E4EA4" w:rsidRPr="004E4EA4">
        <w:rPr>
          <w:rFonts w:ascii="Arial" w:hAnsi="Arial" w:cs="Arial"/>
          <w:sz w:val="22"/>
          <w:szCs w:val="22"/>
        </w:rPr>
        <w:t xml:space="preserve"> </w:t>
      </w:r>
      <w:r w:rsidR="004E4EA4">
        <w:rPr>
          <w:rFonts w:ascii="Arial" w:hAnsi="Arial" w:cs="Arial"/>
          <w:sz w:val="22"/>
          <w:szCs w:val="22"/>
        </w:rPr>
        <w:t>(</w:t>
      </w:r>
      <w:proofErr w:type="spellStart"/>
      <w:r w:rsidR="004E4EA4" w:rsidRPr="00547907">
        <w:rPr>
          <w:rFonts w:ascii="Arial" w:hAnsi="Arial" w:cs="Arial"/>
          <w:sz w:val="22"/>
          <w:szCs w:val="22"/>
        </w:rPr>
        <w:t>Žiberna</w:t>
      </w:r>
      <w:proofErr w:type="spellEnd"/>
      <w:r w:rsidR="004E4EA4" w:rsidRPr="00547907">
        <w:rPr>
          <w:rFonts w:ascii="Arial" w:hAnsi="Arial" w:cs="Arial"/>
          <w:sz w:val="22"/>
          <w:szCs w:val="22"/>
        </w:rPr>
        <w:t>, T, 2022)</w:t>
      </w:r>
    </w:p>
    <w:p w14:paraId="75E613C5" w14:textId="21CA153A"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Training and Education</w:t>
      </w:r>
    </w:p>
    <w:p w14:paraId="761E06FD" w14:textId="78FEFE69" w:rsidR="004E4EA4"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 xml:space="preserve">One effective strategy is participating in professional training, workshops, and courses related to social work. These learning opportunities can help improve knowledge about communication techniques, safeguarding, and supporting vulnerable individuals. </w:t>
      </w:r>
      <w:r w:rsidR="004E4EA4">
        <w:rPr>
          <w:rFonts w:ascii="Arial" w:hAnsi="Arial" w:cs="Arial"/>
          <w:sz w:val="22"/>
          <w:szCs w:val="22"/>
        </w:rPr>
        <w:t>(</w:t>
      </w:r>
      <w:proofErr w:type="spellStart"/>
      <w:r w:rsidR="004E4EA4">
        <w:rPr>
          <w:rFonts w:ascii="Arial" w:hAnsi="Arial" w:cs="Arial"/>
          <w:sz w:val="22"/>
          <w:szCs w:val="22"/>
        </w:rPr>
        <w:t>Lesgold</w:t>
      </w:r>
      <w:proofErr w:type="spellEnd"/>
      <w:r w:rsidR="004E4EA4">
        <w:rPr>
          <w:rFonts w:ascii="Arial" w:hAnsi="Arial" w:cs="Arial"/>
          <w:sz w:val="22"/>
          <w:szCs w:val="22"/>
        </w:rPr>
        <w:t>, AM.ed.,2012)</w:t>
      </w:r>
    </w:p>
    <w:p w14:paraId="0AF3A884" w14:textId="6310D129"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Practising Active Listening</w:t>
      </w:r>
    </w:p>
    <w:p w14:paraId="40947E56" w14:textId="66967D2E"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Improving communication skills can be achieved by practising active listening. This means paying full attention when someone is speaking, avoiding interruptions, and asking questions to understand their concerns better. Practising active listening helps build trust and stronger relationships with clients</w:t>
      </w:r>
      <w:r w:rsidR="00547907">
        <w:rPr>
          <w:rFonts w:ascii="Arial" w:hAnsi="Arial" w:cs="Arial"/>
          <w:sz w:val="22"/>
          <w:szCs w:val="22"/>
        </w:rPr>
        <w:t xml:space="preserve"> (</w:t>
      </w:r>
      <w:proofErr w:type="spellStart"/>
      <w:r w:rsidR="00547907">
        <w:rPr>
          <w:rFonts w:ascii="Arial" w:hAnsi="Arial" w:cs="Arial"/>
          <w:sz w:val="22"/>
          <w:szCs w:val="22"/>
        </w:rPr>
        <w:t>Rodat</w:t>
      </w:r>
      <w:proofErr w:type="spellEnd"/>
      <w:r w:rsidR="00547907">
        <w:rPr>
          <w:rFonts w:ascii="Arial" w:hAnsi="Arial" w:cs="Arial"/>
          <w:sz w:val="22"/>
          <w:szCs w:val="22"/>
        </w:rPr>
        <w:t xml:space="preserve"> et al, 2020)</w:t>
      </w:r>
    </w:p>
    <w:p w14:paraId="19D5D3AE" w14:textId="75291409"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Seeking Feedback and Supervision</w:t>
      </w:r>
    </w:p>
    <w:p w14:paraId="4C7BA869" w14:textId="41CE7217"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lastRenderedPageBreak/>
        <w:t>Receiving feedback from supervisors, colleagues, or mentors is another important strategy. Constructive feedback can help identify areas for improvement and provide guidance on how to develop professional skills. Supervision sessions are also useful for reflecting on experiences and learning from challenging situations.</w:t>
      </w:r>
    </w:p>
    <w:p w14:paraId="3EF8A434" w14:textId="7340569D"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Developing Empathy Through Reflection</w:t>
      </w:r>
    </w:p>
    <w:p w14:paraId="5F83F8A8" w14:textId="0AF65DA0"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Social workers can improve empathy by reflecting on their interactions with clients and considering how clients may feel in difficult situations. Reading case studies or learning about different life experiences can also help develop a better understanding of people’s perspectives.</w:t>
      </w:r>
    </w:p>
    <w:p w14:paraId="64E7325A" w14:textId="26544C0D" w:rsidR="008C0490" w:rsidRPr="00547907"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Improving Problem-Solving Through Experience</w:t>
      </w:r>
      <w:r w:rsidR="00DE36A5" w:rsidRPr="00547907">
        <w:rPr>
          <w:rFonts w:ascii="Arial" w:hAnsi="Arial" w:cs="Arial"/>
          <w:sz w:val="22"/>
          <w:szCs w:val="22"/>
        </w:rPr>
        <w:t xml:space="preserve"> and Strategies</w:t>
      </w:r>
    </w:p>
    <w:p w14:paraId="272EE0D8" w14:textId="015C023C" w:rsidR="002D3282" w:rsidRDefault="008C0490" w:rsidP="00547907">
      <w:pPr>
        <w:pStyle w:val="NormalWeb"/>
        <w:spacing w:line="276" w:lineRule="auto"/>
        <w:jc w:val="both"/>
        <w:rPr>
          <w:rFonts w:ascii="Arial" w:hAnsi="Arial" w:cs="Arial"/>
          <w:sz w:val="22"/>
          <w:szCs w:val="22"/>
        </w:rPr>
      </w:pPr>
      <w:r w:rsidRPr="00547907">
        <w:rPr>
          <w:rFonts w:ascii="Arial" w:hAnsi="Arial" w:cs="Arial"/>
          <w:sz w:val="22"/>
          <w:szCs w:val="22"/>
        </w:rPr>
        <w:t xml:space="preserve">Problem-solving skills can be improved through practice and experience. Social workers can analyse case studies, discuss real-life scenarios with colleagues, and evaluate different solutions to problems. This helps them learn how to make better decisions in </w:t>
      </w:r>
      <w:r w:rsidR="00BE5116" w:rsidRPr="00547907">
        <w:rPr>
          <w:rFonts w:ascii="Arial" w:hAnsi="Arial" w:cs="Arial"/>
          <w:sz w:val="22"/>
          <w:szCs w:val="22"/>
        </w:rPr>
        <w:t>complex situations</w:t>
      </w:r>
      <w:r w:rsidR="004A0CF8" w:rsidRPr="00547907">
        <w:rPr>
          <w:rFonts w:ascii="Arial" w:hAnsi="Arial" w:cs="Arial"/>
          <w:sz w:val="22"/>
          <w:szCs w:val="22"/>
        </w:rPr>
        <w:t>.</w:t>
      </w:r>
      <w:r w:rsidRPr="00547907">
        <w:rPr>
          <w:rFonts w:ascii="Arial" w:hAnsi="Arial" w:cs="Arial"/>
          <w:sz w:val="22"/>
          <w:szCs w:val="22"/>
        </w:rPr>
        <w:t xml:space="preserve"> and problem-solving skills. </w:t>
      </w:r>
      <w:r w:rsidR="00033AA1" w:rsidRPr="00547907">
        <w:rPr>
          <w:rFonts w:ascii="Arial" w:hAnsi="Arial" w:cs="Arial"/>
          <w:sz w:val="22"/>
          <w:szCs w:val="22"/>
        </w:rPr>
        <w:t>(Mirabito, D.M., 2012)</w:t>
      </w:r>
    </w:p>
    <w:p w14:paraId="34691FA6" w14:textId="2AF9438C" w:rsidR="00766A5E" w:rsidRPr="00547907" w:rsidRDefault="00766A5E" w:rsidP="00547907">
      <w:pPr>
        <w:pStyle w:val="NormalWeb"/>
        <w:spacing w:line="276" w:lineRule="auto"/>
        <w:jc w:val="both"/>
        <w:rPr>
          <w:rFonts w:ascii="Arial" w:hAnsi="Arial" w:cs="Arial"/>
          <w:sz w:val="22"/>
          <w:szCs w:val="22"/>
        </w:rPr>
      </w:pPr>
      <w:r>
        <w:rPr>
          <w:rFonts w:ascii="Arial" w:hAnsi="Arial" w:cs="Arial"/>
          <w:sz w:val="22"/>
          <w:szCs w:val="22"/>
        </w:rPr>
        <w:t xml:space="preserve">                                                     Conclusion</w:t>
      </w:r>
    </w:p>
    <w:p w14:paraId="6644701A" w14:textId="3682C3ED" w:rsidR="002D3282" w:rsidRPr="00547907" w:rsidRDefault="00033AA1" w:rsidP="00547907">
      <w:pPr>
        <w:pStyle w:val="NormalWeb"/>
        <w:spacing w:line="276" w:lineRule="auto"/>
        <w:jc w:val="both"/>
        <w:rPr>
          <w:rFonts w:ascii="Arial" w:hAnsi="Arial" w:cs="Arial"/>
          <w:sz w:val="22"/>
          <w:szCs w:val="22"/>
        </w:rPr>
      </w:pPr>
      <w:r w:rsidRPr="00547907">
        <w:rPr>
          <w:rFonts w:ascii="Arial" w:hAnsi="Arial" w:cs="Arial"/>
          <w:sz w:val="22"/>
          <w:szCs w:val="22"/>
        </w:rPr>
        <w:t>To conclude,</w:t>
      </w:r>
      <w:r w:rsidR="002D3282" w:rsidRPr="00547907">
        <w:rPr>
          <w:rFonts w:ascii="Arial" w:hAnsi="Arial" w:cs="Arial"/>
          <w:sz w:val="22"/>
          <w:szCs w:val="22"/>
        </w:rPr>
        <w:t xml:space="preserve"> social worker</w:t>
      </w:r>
      <w:r w:rsidRPr="00547907">
        <w:rPr>
          <w:rFonts w:ascii="Arial" w:hAnsi="Arial" w:cs="Arial"/>
          <w:sz w:val="22"/>
          <w:szCs w:val="22"/>
        </w:rPr>
        <w:t xml:space="preserve"> </w:t>
      </w:r>
      <w:proofErr w:type="gramStart"/>
      <w:r w:rsidRPr="00547907">
        <w:rPr>
          <w:rFonts w:ascii="Arial" w:hAnsi="Arial" w:cs="Arial"/>
          <w:sz w:val="22"/>
          <w:szCs w:val="22"/>
        </w:rPr>
        <w:t>have</w:t>
      </w:r>
      <w:proofErr w:type="gramEnd"/>
      <w:r w:rsidRPr="00547907">
        <w:rPr>
          <w:rFonts w:ascii="Arial" w:hAnsi="Arial" w:cs="Arial"/>
          <w:sz w:val="22"/>
          <w:szCs w:val="22"/>
        </w:rPr>
        <w:t xml:space="preserve"> important skills and responsibilities to help </w:t>
      </w:r>
      <w:r w:rsidR="002D3282" w:rsidRPr="00547907">
        <w:rPr>
          <w:rFonts w:ascii="Arial" w:hAnsi="Arial" w:cs="Arial"/>
          <w:sz w:val="22"/>
          <w:szCs w:val="22"/>
        </w:rPr>
        <w:t xml:space="preserve">understand an </w:t>
      </w:r>
      <w:r w:rsidR="00B07F39" w:rsidRPr="00547907">
        <w:rPr>
          <w:rFonts w:ascii="Arial" w:hAnsi="Arial" w:cs="Arial"/>
          <w:sz w:val="22"/>
          <w:szCs w:val="22"/>
        </w:rPr>
        <w:t>individual’s</w:t>
      </w:r>
      <w:r w:rsidR="002D3282" w:rsidRPr="00547907">
        <w:rPr>
          <w:rFonts w:ascii="Arial" w:hAnsi="Arial" w:cs="Arial"/>
          <w:sz w:val="22"/>
          <w:szCs w:val="22"/>
        </w:rPr>
        <w:t xml:space="preserve"> needs, </w:t>
      </w:r>
      <w:r w:rsidR="00B07F39" w:rsidRPr="00547907">
        <w:rPr>
          <w:rFonts w:ascii="Arial" w:hAnsi="Arial" w:cs="Arial"/>
          <w:sz w:val="22"/>
          <w:szCs w:val="22"/>
        </w:rPr>
        <w:t>strengths</w:t>
      </w:r>
      <w:r w:rsidR="002D3282" w:rsidRPr="00547907">
        <w:rPr>
          <w:rFonts w:ascii="Arial" w:hAnsi="Arial" w:cs="Arial"/>
          <w:sz w:val="22"/>
          <w:szCs w:val="22"/>
        </w:rPr>
        <w:t>, and challenge</w:t>
      </w:r>
      <w:r w:rsidRPr="00547907">
        <w:rPr>
          <w:rFonts w:ascii="Arial" w:hAnsi="Arial" w:cs="Arial"/>
          <w:sz w:val="22"/>
          <w:szCs w:val="22"/>
        </w:rPr>
        <w:t>s.</w:t>
      </w:r>
      <w:r w:rsidR="002D3282" w:rsidRPr="00547907">
        <w:rPr>
          <w:rFonts w:ascii="Arial" w:hAnsi="Arial" w:cs="Arial"/>
          <w:sz w:val="22"/>
          <w:szCs w:val="22"/>
        </w:rPr>
        <w:t xml:space="preserve"> </w:t>
      </w:r>
      <w:r w:rsidRPr="00547907">
        <w:rPr>
          <w:rFonts w:ascii="Arial" w:hAnsi="Arial" w:cs="Arial"/>
          <w:sz w:val="22"/>
          <w:szCs w:val="22"/>
        </w:rPr>
        <w:t>So</w:t>
      </w:r>
      <w:r w:rsidR="002D3282" w:rsidRPr="00547907">
        <w:rPr>
          <w:rFonts w:ascii="Arial" w:hAnsi="Arial" w:cs="Arial"/>
          <w:sz w:val="22"/>
          <w:szCs w:val="22"/>
        </w:rPr>
        <w:t xml:space="preserve">cial workers </w:t>
      </w:r>
      <w:r w:rsidR="00B07F39" w:rsidRPr="00547907">
        <w:rPr>
          <w:rFonts w:ascii="Arial" w:hAnsi="Arial" w:cs="Arial"/>
          <w:sz w:val="22"/>
          <w:szCs w:val="22"/>
        </w:rPr>
        <w:t>gather</w:t>
      </w:r>
      <w:r w:rsidR="002D3282" w:rsidRPr="00547907">
        <w:rPr>
          <w:rFonts w:ascii="Arial" w:hAnsi="Arial" w:cs="Arial"/>
          <w:sz w:val="22"/>
          <w:szCs w:val="22"/>
        </w:rPr>
        <w:t xml:space="preserve"> relevant </w:t>
      </w:r>
      <w:proofErr w:type="gramStart"/>
      <w:r w:rsidR="002D3282" w:rsidRPr="00547907">
        <w:rPr>
          <w:rFonts w:ascii="Arial" w:hAnsi="Arial" w:cs="Arial"/>
          <w:sz w:val="22"/>
          <w:szCs w:val="22"/>
        </w:rPr>
        <w:t>information  about</w:t>
      </w:r>
      <w:proofErr w:type="gramEnd"/>
      <w:r w:rsidR="002D3282" w:rsidRPr="00547907">
        <w:rPr>
          <w:rFonts w:ascii="Arial" w:hAnsi="Arial" w:cs="Arial"/>
          <w:sz w:val="22"/>
          <w:szCs w:val="22"/>
        </w:rPr>
        <w:t xml:space="preserve"> a </w:t>
      </w:r>
      <w:r w:rsidR="00B07F39" w:rsidRPr="00547907">
        <w:rPr>
          <w:rFonts w:ascii="Arial" w:hAnsi="Arial" w:cs="Arial"/>
          <w:sz w:val="22"/>
          <w:szCs w:val="22"/>
        </w:rPr>
        <w:t>person</w:t>
      </w:r>
      <w:r w:rsidRPr="00547907">
        <w:rPr>
          <w:rFonts w:ascii="Arial" w:hAnsi="Arial" w:cs="Arial"/>
          <w:sz w:val="22"/>
          <w:szCs w:val="22"/>
        </w:rPr>
        <w:t>’s</w:t>
      </w:r>
      <w:r w:rsidR="002D3282" w:rsidRPr="00547907">
        <w:rPr>
          <w:rFonts w:ascii="Arial" w:hAnsi="Arial" w:cs="Arial"/>
          <w:sz w:val="22"/>
          <w:szCs w:val="22"/>
        </w:rPr>
        <w:t xml:space="preserve"> social emotional and environmental circumstances. Through careful ob</w:t>
      </w:r>
      <w:r w:rsidR="006546C3" w:rsidRPr="00547907">
        <w:rPr>
          <w:rFonts w:ascii="Arial" w:hAnsi="Arial" w:cs="Arial"/>
          <w:sz w:val="22"/>
          <w:szCs w:val="22"/>
        </w:rPr>
        <w:t xml:space="preserve">servation, communication, and </w:t>
      </w:r>
      <w:r w:rsidR="00B07F39" w:rsidRPr="00547907">
        <w:rPr>
          <w:rFonts w:ascii="Arial" w:hAnsi="Arial" w:cs="Arial"/>
          <w:sz w:val="22"/>
          <w:szCs w:val="22"/>
        </w:rPr>
        <w:t>analysis, social</w:t>
      </w:r>
      <w:r w:rsidR="006546C3" w:rsidRPr="00547907">
        <w:rPr>
          <w:rFonts w:ascii="Arial" w:hAnsi="Arial" w:cs="Arial"/>
          <w:sz w:val="22"/>
          <w:szCs w:val="22"/>
        </w:rPr>
        <w:t xml:space="preserve"> workers can identify risks provide </w:t>
      </w:r>
      <w:proofErr w:type="gramStart"/>
      <w:r w:rsidR="006546C3" w:rsidRPr="00547907">
        <w:rPr>
          <w:rFonts w:ascii="Arial" w:hAnsi="Arial" w:cs="Arial"/>
          <w:sz w:val="22"/>
          <w:szCs w:val="22"/>
        </w:rPr>
        <w:t>support, and</w:t>
      </w:r>
      <w:proofErr w:type="gramEnd"/>
      <w:r w:rsidR="006546C3" w:rsidRPr="00547907">
        <w:rPr>
          <w:rFonts w:ascii="Arial" w:hAnsi="Arial" w:cs="Arial"/>
          <w:sz w:val="22"/>
          <w:szCs w:val="22"/>
        </w:rPr>
        <w:t xml:space="preserve"> connect individuals or families with helpful services. Ultimately, social worker</w:t>
      </w:r>
      <w:r w:rsidR="00547907" w:rsidRPr="00547907">
        <w:rPr>
          <w:rFonts w:ascii="Arial" w:hAnsi="Arial" w:cs="Arial"/>
          <w:sz w:val="22"/>
          <w:szCs w:val="22"/>
        </w:rPr>
        <w:t>s</w:t>
      </w:r>
      <w:r w:rsidR="006546C3" w:rsidRPr="00547907">
        <w:rPr>
          <w:rFonts w:ascii="Arial" w:hAnsi="Arial" w:cs="Arial"/>
          <w:sz w:val="22"/>
          <w:szCs w:val="22"/>
        </w:rPr>
        <w:t xml:space="preserve"> promote wellbeing, protect vulnerable individuals, and support positive change within communities by </w:t>
      </w:r>
      <w:r w:rsidR="00B07F39" w:rsidRPr="00547907">
        <w:rPr>
          <w:rFonts w:ascii="Arial" w:hAnsi="Arial" w:cs="Arial"/>
          <w:sz w:val="22"/>
          <w:szCs w:val="22"/>
        </w:rPr>
        <w:t>guiding informed decisions and coordinated care among professionals and support systems.</w:t>
      </w:r>
    </w:p>
    <w:p w14:paraId="5172CCD4" w14:textId="77777777" w:rsidR="00B9539D" w:rsidRDefault="00B07F39" w:rsidP="00547907">
      <w:pPr>
        <w:pStyle w:val="NormalWeb"/>
        <w:spacing w:line="276" w:lineRule="auto"/>
        <w:jc w:val="both"/>
      </w:pPr>
      <w:r>
        <w:t xml:space="preserve">                                                </w:t>
      </w:r>
    </w:p>
    <w:p w14:paraId="00BD9EEF" w14:textId="77777777" w:rsidR="00B9539D" w:rsidRDefault="00B9539D" w:rsidP="008C0490">
      <w:pPr>
        <w:pStyle w:val="NormalWeb"/>
      </w:pPr>
    </w:p>
    <w:p w14:paraId="24197AAC" w14:textId="77777777" w:rsidR="00B9539D" w:rsidRDefault="00B9539D" w:rsidP="008C0490">
      <w:pPr>
        <w:pStyle w:val="NormalWeb"/>
      </w:pPr>
    </w:p>
    <w:p w14:paraId="790DFC94" w14:textId="77777777" w:rsidR="00547907" w:rsidRDefault="00547907" w:rsidP="008C0490">
      <w:pPr>
        <w:pStyle w:val="NormalWeb"/>
      </w:pPr>
    </w:p>
    <w:p w14:paraId="10892978" w14:textId="77777777" w:rsidR="00547907" w:rsidRDefault="00547907" w:rsidP="008C0490">
      <w:pPr>
        <w:pStyle w:val="NormalWeb"/>
      </w:pPr>
    </w:p>
    <w:p w14:paraId="5C0DC6B7" w14:textId="77777777" w:rsidR="00547907" w:rsidRDefault="00547907" w:rsidP="008C0490">
      <w:pPr>
        <w:pStyle w:val="NormalWeb"/>
      </w:pPr>
    </w:p>
    <w:p w14:paraId="20143457" w14:textId="77777777" w:rsidR="00547907" w:rsidRDefault="00547907" w:rsidP="008C0490">
      <w:pPr>
        <w:pStyle w:val="NormalWeb"/>
      </w:pPr>
    </w:p>
    <w:p w14:paraId="300842A4" w14:textId="77777777" w:rsidR="00547907" w:rsidRDefault="00547907" w:rsidP="008C0490">
      <w:pPr>
        <w:pStyle w:val="NormalWeb"/>
      </w:pPr>
    </w:p>
    <w:p w14:paraId="119816E0" w14:textId="77777777" w:rsidR="00547907" w:rsidRDefault="00547907" w:rsidP="008C0490">
      <w:pPr>
        <w:pStyle w:val="NormalWeb"/>
      </w:pPr>
    </w:p>
    <w:p w14:paraId="5DEEDD85" w14:textId="77777777" w:rsidR="00547907" w:rsidRDefault="00547907" w:rsidP="008C0490">
      <w:pPr>
        <w:pStyle w:val="NormalWeb"/>
      </w:pPr>
    </w:p>
    <w:p w14:paraId="776B851C" w14:textId="77777777" w:rsidR="00547907" w:rsidRDefault="00547907" w:rsidP="008C0490">
      <w:pPr>
        <w:pStyle w:val="NormalWeb"/>
      </w:pPr>
    </w:p>
    <w:p w14:paraId="2800F64E" w14:textId="77777777" w:rsidR="00547907" w:rsidRDefault="00547907" w:rsidP="008C0490">
      <w:pPr>
        <w:pStyle w:val="NormalWeb"/>
      </w:pPr>
    </w:p>
    <w:p w14:paraId="5FDAA107" w14:textId="6EEA1097" w:rsidR="00F46776" w:rsidRPr="00F46776" w:rsidRDefault="00B07F39" w:rsidP="00F46776">
      <w:pPr>
        <w:pStyle w:val="NormalWeb"/>
      </w:pPr>
      <w:r>
        <w:t xml:space="preserve"> </w:t>
      </w:r>
      <w:r w:rsidR="00B9539D">
        <w:t xml:space="preserve">                                              </w:t>
      </w:r>
      <w:r>
        <w:t xml:space="preserve"> </w:t>
      </w:r>
      <w:r w:rsidR="0005474C">
        <w:t xml:space="preserve">References </w:t>
      </w:r>
    </w:p>
    <w:p w14:paraId="61608087" w14:textId="77777777" w:rsidR="00F46776" w:rsidRDefault="00F46776" w:rsidP="00702D47">
      <w:pPr>
        <w:pStyle w:val="NormalWeb"/>
        <w:rPr>
          <w:rFonts w:ascii="Arial" w:hAnsi="Arial" w:cs="Arial"/>
          <w:color w:val="222222"/>
          <w:sz w:val="22"/>
          <w:szCs w:val="22"/>
          <w:shd w:val="clear" w:color="auto" w:fill="FFFFFF"/>
        </w:rPr>
      </w:pPr>
      <w:r w:rsidRPr="00547907">
        <w:rPr>
          <w:rFonts w:ascii="Arial" w:hAnsi="Arial" w:cs="Arial"/>
          <w:color w:val="222222"/>
          <w:sz w:val="22"/>
          <w:szCs w:val="22"/>
          <w:shd w:val="clear" w:color="auto" w:fill="FFFFFF"/>
        </w:rPr>
        <w:t>Ahmed, D., 2021. Importance of social workers in multidisciplinary frontline environment during pandemics. </w:t>
      </w:r>
      <w:r w:rsidRPr="00547907">
        <w:rPr>
          <w:rFonts w:ascii="Arial" w:hAnsi="Arial" w:cs="Arial"/>
          <w:i/>
          <w:iCs/>
          <w:color w:val="222222"/>
          <w:sz w:val="22"/>
          <w:szCs w:val="22"/>
          <w:shd w:val="clear" w:color="auto" w:fill="FFFFFF"/>
        </w:rPr>
        <w:t>Issues in Social Science</w:t>
      </w:r>
      <w:r w:rsidRPr="00547907">
        <w:rPr>
          <w:rFonts w:ascii="Arial" w:hAnsi="Arial" w:cs="Arial"/>
          <w:color w:val="222222"/>
          <w:sz w:val="22"/>
          <w:szCs w:val="22"/>
          <w:shd w:val="clear" w:color="auto" w:fill="FFFFFF"/>
        </w:rPr>
        <w:t>, </w:t>
      </w:r>
      <w:r w:rsidRPr="00547907">
        <w:rPr>
          <w:rFonts w:ascii="Arial" w:hAnsi="Arial" w:cs="Arial"/>
          <w:i/>
          <w:iCs/>
          <w:color w:val="222222"/>
          <w:sz w:val="22"/>
          <w:szCs w:val="22"/>
          <w:shd w:val="clear" w:color="auto" w:fill="FFFFFF"/>
        </w:rPr>
        <w:t>9</w:t>
      </w:r>
      <w:r w:rsidRPr="00547907">
        <w:rPr>
          <w:rFonts w:ascii="Arial" w:hAnsi="Arial" w:cs="Arial"/>
          <w:color w:val="222222"/>
          <w:sz w:val="22"/>
          <w:szCs w:val="22"/>
          <w:shd w:val="clear" w:color="auto" w:fill="FFFFFF"/>
        </w:rPr>
        <w:t>(1), pp.1-14.</w:t>
      </w:r>
    </w:p>
    <w:p w14:paraId="7A8915FD" w14:textId="77777777" w:rsidR="00F46776" w:rsidRPr="00547907" w:rsidRDefault="00F46776" w:rsidP="00F46776">
      <w:pPr>
        <w:pStyle w:val="NormalWeb"/>
        <w:ind w:left="720"/>
        <w:rPr>
          <w:rFonts w:ascii="Arial" w:hAnsi="Arial" w:cs="Arial"/>
          <w:color w:val="222222"/>
          <w:sz w:val="22"/>
          <w:szCs w:val="22"/>
          <w:shd w:val="clear" w:color="auto" w:fill="FFFFFF"/>
        </w:rPr>
      </w:pPr>
    </w:p>
    <w:p w14:paraId="4E2FA5F7" w14:textId="77777777" w:rsidR="00F46776" w:rsidRDefault="00F46776" w:rsidP="00702D47">
      <w:pPr>
        <w:pStyle w:val="NormalWeb"/>
        <w:rPr>
          <w:rFonts w:ascii="Arial" w:hAnsi="Arial" w:cs="Arial"/>
          <w:sz w:val="22"/>
          <w:szCs w:val="22"/>
        </w:rPr>
      </w:pPr>
      <w:r w:rsidRPr="00547907">
        <w:rPr>
          <w:rFonts w:ascii="Arial" w:hAnsi="Arial" w:cs="Arial"/>
          <w:sz w:val="22"/>
          <w:szCs w:val="22"/>
        </w:rPr>
        <w:t>Burt, M., 2020. A history of the roles and responsibilities of social workers: from the poor laws to the present day. Routledge.</w:t>
      </w:r>
    </w:p>
    <w:p w14:paraId="053E2E80" w14:textId="77777777" w:rsidR="00766A5E" w:rsidRDefault="00766A5E" w:rsidP="00766A5E">
      <w:pPr>
        <w:pStyle w:val="NormalWeb"/>
        <w:rPr>
          <w:rFonts w:ascii="Arial" w:hAnsi="Arial" w:cs="Arial"/>
          <w:color w:val="222222"/>
          <w:sz w:val="22"/>
          <w:szCs w:val="22"/>
          <w:shd w:val="clear" w:color="auto" w:fill="FFFFFF"/>
        </w:rPr>
      </w:pPr>
      <w:proofErr w:type="spellStart"/>
      <w:r>
        <w:rPr>
          <w:rFonts w:ascii="Arial" w:hAnsi="Arial" w:cs="Arial"/>
          <w:color w:val="222222"/>
          <w:sz w:val="20"/>
          <w:szCs w:val="20"/>
          <w:shd w:val="clear" w:color="auto" w:fill="FFFFFF"/>
        </w:rPr>
        <w:t>Lesgold</w:t>
      </w:r>
      <w:proofErr w:type="spellEnd"/>
      <w:r>
        <w:rPr>
          <w:rFonts w:ascii="Arial" w:hAnsi="Arial" w:cs="Arial"/>
          <w:color w:val="222222"/>
          <w:sz w:val="20"/>
          <w:szCs w:val="20"/>
          <w:shd w:val="clear" w:color="auto" w:fill="FFFFFF"/>
        </w:rPr>
        <w:t>, A.M. ed., 2012. </w:t>
      </w:r>
      <w:r>
        <w:rPr>
          <w:rFonts w:ascii="Arial" w:hAnsi="Arial" w:cs="Arial"/>
          <w:i/>
          <w:iCs/>
          <w:color w:val="222222"/>
          <w:sz w:val="20"/>
          <w:szCs w:val="20"/>
          <w:shd w:val="clear" w:color="auto" w:fill="FFFFFF"/>
        </w:rPr>
        <w:t>Adaptive technologies for training and education</w:t>
      </w:r>
      <w:r>
        <w:rPr>
          <w:rFonts w:ascii="Arial" w:hAnsi="Arial" w:cs="Arial"/>
          <w:color w:val="222222"/>
          <w:sz w:val="20"/>
          <w:szCs w:val="20"/>
          <w:shd w:val="clear" w:color="auto" w:fill="FFFFFF"/>
        </w:rPr>
        <w:t>. Cambridge University Press.</w:t>
      </w:r>
    </w:p>
    <w:p w14:paraId="1E973E7E" w14:textId="77777777" w:rsidR="00F46776" w:rsidRPr="00547907" w:rsidRDefault="00F46776" w:rsidP="00F46776">
      <w:pPr>
        <w:pStyle w:val="NormalWeb"/>
        <w:rPr>
          <w:rFonts w:ascii="Arial" w:hAnsi="Arial" w:cs="Arial"/>
          <w:sz w:val="22"/>
          <w:szCs w:val="22"/>
        </w:rPr>
      </w:pPr>
    </w:p>
    <w:p w14:paraId="14FED64A" w14:textId="77777777" w:rsidR="00F46776" w:rsidRDefault="00F46776" w:rsidP="00702D47">
      <w:pPr>
        <w:pStyle w:val="NormalWeb"/>
        <w:rPr>
          <w:rFonts w:ascii="Arial" w:hAnsi="Arial" w:cs="Arial"/>
          <w:color w:val="222222"/>
          <w:sz w:val="22"/>
          <w:szCs w:val="22"/>
          <w:shd w:val="clear" w:color="auto" w:fill="FFFFFF"/>
        </w:rPr>
      </w:pPr>
      <w:r w:rsidRPr="00547907">
        <w:rPr>
          <w:rFonts w:ascii="Arial" w:hAnsi="Arial" w:cs="Arial"/>
          <w:color w:val="222222"/>
          <w:sz w:val="22"/>
          <w:szCs w:val="22"/>
          <w:shd w:val="clear" w:color="auto" w:fill="FFFFFF"/>
        </w:rPr>
        <w:t>Mirabito, D.M., 2012. Educating a new generation of social workers: Challenges and skills needed for contemporary agency-based practice. </w:t>
      </w:r>
      <w:r w:rsidRPr="00547907">
        <w:rPr>
          <w:rFonts w:ascii="Arial" w:hAnsi="Arial" w:cs="Arial"/>
          <w:i/>
          <w:iCs/>
          <w:color w:val="222222"/>
          <w:sz w:val="22"/>
          <w:szCs w:val="22"/>
          <w:shd w:val="clear" w:color="auto" w:fill="FFFFFF"/>
        </w:rPr>
        <w:t>Clinical Social Work Journal</w:t>
      </w:r>
      <w:r w:rsidRPr="00547907">
        <w:rPr>
          <w:rFonts w:ascii="Arial" w:hAnsi="Arial" w:cs="Arial"/>
          <w:color w:val="222222"/>
          <w:sz w:val="22"/>
          <w:szCs w:val="22"/>
          <w:shd w:val="clear" w:color="auto" w:fill="FFFFFF"/>
        </w:rPr>
        <w:t>, </w:t>
      </w:r>
      <w:r w:rsidRPr="00547907">
        <w:rPr>
          <w:rFonts w:ascii="Arial" w:hAnsi="Arial" w:cs="Arial"/>
          <w:i/>
          <w:iCs/>
          <w:color w:val="222222"/>
          <w:sz w:val="22"/>
          <w:szCs w:val="22"/>
          <w:shd w:val="clear" w:color="auto" w:fill="FFFFFF"/>
        </w:rPr>
        <w:t>40</w:t>
      </w:r>
      <w:r w:rsidRPr="00547907">
        <w:rPr>
          <w:rFonts w:ascii="Arial" w:hAnsi="Arial" w:cs="Arial"/>
          <w:color w:val="222222"/>
          <w:sz w:val="22"/>
          <w:szCs w:val="22"/>
          <w:shd w:val="clear" w:color="auto" w:fill="FFFFFF"/>
        </w:rPr>
        <w:t>(2), pp.245-254.</w:t>
      </w:r>
    </w:p>
    <w:p w14:paraId="70144DF3" w14:textId="77777777" w:rsidR="00F46776" w:rsidRPr="00547907" w:rsidRDefault="00F46776" w:rsidP="00F46776">
      <w:pPr>
        <w:pStyle w:val="NormalWeb"/>
        <w:rPr>
          <w:rFonts w:ascii="Arial" w:hAnsi="Arial" w:cs="Arial"/>
          <w:color w:val="222222"/>
          <w:sz w:val="22"/>
          <w:szCs w:val="22"/>
          <w:shd w:val="clear" w:color="auto" w:fill="FFFFFF"/>
        </w:rPr>
      </w:pPr>
    </w:p>
    <w:p w14:paraId="0F6F9B65" w14:textId="62398576" w:rsidR="00F46776" w:rsidRDefault="00F46776" w:rsidP="00702D47">
      <w:pPr>
        <w:pStyle w:val="NormalWeb"/>
        <w:rPr>
          <w:rFonts w:ascii="Arial" w:hAnsi="Arial" w:cs="Arial"/>
          <w:sz w:val="22"/>
          <w:szCs w:val="22"/>
        </w:rPr>
      </w:pPr>
      <w:r w:rsidRPr="00547907">
        <w:rPr>
          <w:rFonts w:ascii="Arial" w:hAnsi="Arial" w:cs="Arial"/>
          <w:sz w:val="22"/>
          <w:szCs w:val="22"/>
        </w:rPr>
        <w:t xml:space="preserve">Reith-Hall, E. and Montgomery, P., 2023. Communication skills training for improving the communicative abilities of student social workers: A systematic review. Campbell systematic reviews, 19(1), pp.cl2-1309.  </w:t>
      </w:r>
      <w:hyperlink r:id="rId11" w:history="1">
        <w:r w:rsidRPr="000504E3">
          <w:rPr>
            <w:rStyle w:val="Hyperlink"/>
            <w:rFonts w:ascii="Arial" w:hAnsi="Arial" w:cs="Arial"/>
            <w:sz w:val="22"/>
            <w:szCs w:val="22"/>
          </w:rPr>
          <w:t>https://journals.sagepub.com/doi/full/10.1002/cl2.1309</w:t>
        </w:r>
      </w:hyperlink>
    </w:p>
    <w:p w14:paraId="3B1A414E" w14:textId="77777777" w:rsidR="00F46776" w:rsidRPr="00547907" w:rsidRDefault="00F46776" w:rsidP="00F46776">
      <w:pPr>
        <w:pStyle w:val="NormalWeb"/>
        <w:rPr>
          <w:rFonts w:ascii="Arial" w:hAnsi="Arial" w:cs="Arial"/>
          <w:sz w:val="22"/>
          <w:szCs w:val="22"/>
        </w:rPr>
      </w:pPr>
    </w:p>
    <w:p w14:paraId="47A9223F" w14:textId="77777777" w:rsidR="00F46776" w:rsidRDefault="00F46776" w:rsidP="00702D47">
      <w:pPr>
        <w:pStyle w:val="NormalWeb"/>
        <w:rPr>
          <w:rFonts w:ascii="Arial" w:hAnsi="Arial" w:cs="Arial"/>
          <w:color w:val="222222"/>
          <w:sz w:val="22"/>
          <w:szCs w:val="22"/>
          <w:shd w:val="clear" w:color="auto" w:fill="FFFFFF"/>
        </w:rPr>
      </w:pPr>
      <w:proofErr w:type="spellStart"/>
      <w:r w:rsidRPr="00547907">
        <w:rPr>
          <w:rFonts w:ascii="Arial" w:hAnsi="Arial" w:cs="Arial"/>
          <w:color w:val="222222"/>
          <w:sz w:val="22"/>
          <w:szCs w:val="22"/>
          <w:shd w:val="clear" w:color="auto" w:fill="FFFFFF"/>
        </w:rPr>
        <w:t>Rodat</w:t>
      </w:r>
      <w:proofErr w:type="spellEnd"/>
      <w:r w:rsidRPr="00547907">
        <w:rPr>
          <w:rFonts w:ascii="Arial" w:hAnsi="Arial" w:cs="Arial"/>
          <w:color w:val="222222"/>
          <w:sz w:val="22"/>
          <w:szCs w:val="22"/>
          <w:shd w:val="clear" w:color="auto" w:fill="FFFFFF"/>
        </w:rPr>
        <w:t>, S., 2020. Empathy and active listening in the humanistic social work. Research terminals in the social sciences, pp.9-25.</w:t>
      </w:r>
    </w:p>
    <w:p w14:paraId="5E541347" w14:textId="77777777" w:rsidR="00F46776" w:rsidRDefault="00F46776" w:rsidP="00F46776">
      <w:pPr>
        <w:pStyle w:val="NormalWeb"/>
        <w:rPr>
          <w:rFonts w:ascii="Arial" w:hAnsi="Arial" w:cs="Arial"/>
          <w:color w:val="222222"/>
          <w:sz w:val="22"/>
          <w:szCs w:val="22"/>
          <w:shd w:val="clear" w:color="auto" w:fill="FFFFFF"/>
        </w:rPr>
      </w:pPr>
    </w:p>
    <w:p w14:paraId="3F6E58E6" w14:textId="445F662C" w:rsidR="00F46776" w:rsidRDefault="00F46776" w:rsidP="00702D47">
      <w:pPr>
        <w:pStyle w:val="NormalWeb"/>
        <w:rPr>
          <w:rFonts w:ascii="Arial" w:hAnsi="Arial" w:cs="Arial"/>
          <w:color w:val="222222"/>
          <w:sz w:val="22"/>
          <w:szCs w:val="22"/>
          <w:shd w:val="clear" w:color="auto" w:fill="FFFFFF"/>
        </w:rPr>
      </w:pPr>
      <w:r w:rsidRPr="00DB2A4D">
        <w:rPr>
          <w:rFonts w:ascii="Arial" w:hAnsi="Arial" w:cs="Arial"/>
          <w:color w:val="222222"/>
          <w:sz w:val="22"/>
          <w:szCs w:val="22"/>
          <w:shd w:val="clear" w:color="auto" w:fill="FFFFFF"/>
        </w:rPr>
        <w:t>Shier, M.L., 2011. Problem solving and social work. Social work treatment: Interlocking theoretical approaches, pp.364-373</w:t>
      </w:r>
    </w:p>
    <w:p w14:paraId="115E3EC2" w14:textId="77777777" w:rsidR="00F46776" w:rsidRPr="00547907" w:rsidRDefault="00F46776" w:rsidP="00F46776">
      <w:pPr>
        <w:pStyle w:val="NormalWeb"/>
        <w:rPr>
          <w:rFonts w:ascii="Arial" w:hAnsi="Arial" w:cs="Arial"/>
          <w:color w:val="222222"/>
          <w:sz w:val="22"/>
          <w:szCs w:val="22"/>
          <w:shd w:val="clear" w:color="auto" w:fill="FFFFFF"/>
        </w:rPr>
      </w:pPr>
    </w:p>
    <w:p w14:paraId="111C89CE" w14:textId="77777777" w:rsidR="004E4EA4" w:rsidRDefault="00F46776" w:rsidP="00702D47">
      <w:pPr>
        <w:pStyle w:val="NormalWeb"/>
        <w:rPr>
          <w:rFonts w:ascii="Arial" w:hAnsi="Arial" w:cs="Arial"/>
          <w:color w:val="222222"/>
          <w:sz w:val="22"/>
          <w:szCs w:val="22"/>
          <w:shd w:val="clear" w:color="auto" w:fill="FFFFFF"/>
        </w:rPr>
      </w:pPr>
      <w:proofErr w:type="spellStart"/>
      <w:r w:rsidRPr="00547907">
        <w:rPr>
          <w:rFonts w:ascii="Arial" w:hAnsi="Arial" w:cs="Arial"/>
          <w:color w:val="222222"/>
          <w:sz w:val="22"/>
          <w:szCs w:val="22"/>
          <w:shd w:val="clear" w:color="auto" w:fill="FFFFFF"/>
        </w:rPr>
        <w:t>Žiberna</w:t>
      </w:r>
      <w:proofErr w:type="spellEnd"/>
      <w:r w:rsidRPr="00547907">
        <w:rPr>
          <w:rFonts w:ascii="Arial" w:hAnsi="Arial" w:cs="Arial"/>
          <w:color w:val="222222"/>
          <w:sz w:val="22"/>
          <w:szCs w:val="22"/>
          <w:shd w:val="clear" w:color="auto" w:fill="FFFFFF"/>
        </w:rPr>
        <w:t xml:space="preserve">, T., 2022. Teamwork in social work: What are we </w:t>
      </w:r>
      <w:proofErr w:type="gramStart"/>
      <w:r w:rsidRPr="00547907">
        <w:rPr>
          <w:rFonts w:ascii="Arial" w:hAnsi="Arial" w:cs="Arial"/>
          <w:color w:val="222222"/>
          <w:sz w:val="22"/>
          <w:szCs w:val="22"/>
          <w:shd w:val="clear" w:color="auto" w:fill="FFFFFF"/>
        </w:rPr>
        <w:t>actually talking</w:t>
      </w:r>
      <w:proofErr w:type="gramEnd"/>
      <w:r w:rsidRPr="00547907">
        <w:rPr>
          <w:rFonts w:ascii="Arial" w:hAnsi="Arial" w:cs="Arial"/>
          <w:color w:val="222222"/>
          <w:sz w:val="22"/>
          <w:szCs w:val="22"/>
          <w:shd w:val="clear" w:color="auto" w:fill="FFFFFF"/>
        </w:rPr>
        <w:t xml:space="preserve"> </w:t>
      </w:r>
      <w:proofErr w:type="gramStart"/>
      <w:r w:rsidRPr="00547907">
        <w:rPr>
          <w:rFonts w:ascii="Arial" w:hAnsi="Arial" w:cs="Arial"/>
          <w:color w:val="222222"/>
          <w:sz w:val="22"/>
          <w:szCs w:val="22"/>
          <w:shd w:val="clear" w:color="auto" w:fill="FFFFFF"/>
        </w:rPr>
        <w:t>about?.</w:t>
      </w:r>
      <w:proofErr w:type="gramEnd"/>
      <w:r w:rsidRPr="00547907">
        <w:rPr>
          <w:rFonts w:ascii="Arial" w:hAnsi="Arial" w:cs="Arial"/>
          <w:color w:val="222222"/>
          <w:sz w:val="22"/>
          <w:szCs w:val="22"/>
          <w:shd w:val="clear" w:color="auto" w:fill="FFFFFF"/>
        </w:rPr>
        <w:t> </w:t>
      </w:r>
      <w:r w:rsidRPr="00547907">
        <w:rPr>
          <w:rFonts w:ascii="Arial" w:hAnsi="Arial" w:cs="Arial"/>
          <w:i/>
          <w:iCs/>
          <w:color w:val="222222"/>
          <w:sz w:val="22"/>
          <w:szCs w:val="22"/>
          <w:shd w:val="clear" w:color="auto" w:fill="FFFFFF"/>
        </w:rPr>
        <w:t>European Journal of Social Work</w:t>
      </w:r>
      <w:r w:rsidRPr="00547907">
        <w:rPr>
          <w:rFonts w:ascii="Arial" w:hAnsi="Arial" w:cs="Arial"/>
          <w:color w:val="222222"/>
          <w:sz w:val="22"/>
          <w:szCs w:val="22"/>
          <w:shd w:val="clear" w:color="auto" w:fill="FFFFFF"/>
        </w:rPr>
        <w:t>, </w:t>
      </w:r>
      <w:r w:rsidRPr="00547907">
        <w:rPr>
          <w:rFonts w:ascii="Arial" w:hAnsi="Arial" w:cs="Arial"/>
          <w:i/>
          <w:iCs/>
          <w:color w:val="222222"/>
          <w:sz w:val="22"/>
          <w:szCs w:val="22"/>
          <w:shd w:val="clear" w:color="auto" w:fill="FFFFFF"/>
        </w:rPr>
        <w:t>25</w:t>
      </w:r>
      <w:r w:rsidRPr="00547907">
        <w:rPr>
          <w:rFonts w:ascii="Arial" w:hAnsi="Arial" w:cs="Arial"/>
          <w:color w:val="222222"/>
          <w:sz w:val="22"/>
          <w:szCs w:val="22"/>
          <w:shd w:val="clear" w:color="auto" w:fill="FFFFFF"/>
        </w:rPr>
        <w:t>(4), pp.668-680</w:t>
      </w:r>
    </w:p>
    <w:p w14:paraId="013313CB" w14:textId="77777777" w:rsidR="00766A5E" w:rsidRDefault="00766A5E" w:rsidP="00702D47">
      <w:pPr>
        <w:pStyle w:val="NormalWeb"/>
        <w:rPr>
          <w:rFonts w:ascii="Arial" w:hAnsi="Arial" w:cs="Arial"/>
          <w:color w:val="222222"/>
          <w:sz w:val="22"/>
          <w:szCs w:val="22"/>
          <w:shd w:val="clear" w:color="auto" w:fill="FFFFFF"/>
        </w:rPr>
      </w:pPr>
    </w:p>
    <w:p w14:paraId="07555589" w14:textId="06B45FDB" w:rsidR="00F46776" w:rsidRDefault="00F46776" w:rsidP="00702D47">
      <w:pPr>
        <w:pStyle w:val="NormalWeb"/>
        <w:rPr>
          <w:rFonts w:ascii="Arial" w:hAnsi="Arial" w:cs="Arial"/>
          <w:color w:val="222222"/>
          <w:sz w:val="22"/>
          <w:szCs w:val="22"/>
          <w:shd w:val="clear" w:color="auto" w:fill="FFFFFF"/>
        </w:rPr>
      </w:pPr>
    </w:p>
    <w:p w14:paraId="79370438" w14:textId="77777777" w:rsidR="004E4EA4" w:rsidRDefault="004E4EA4" w:rsidP="00702D47">
      <w:pPr>
        <w:pStyle w:val="NormalWeb"/>
        <w:rPr>
          <w:rFonts w:ascii="Arial" w:hAnsi="Arial" w:cs="Arial"/>
          <w:color w:val="222222"/>
          <w:sz w:val="22"/>
          <w:szCs w:val="22"/>
          <w:shd w:val="clear" w:color="auto" w:fill="FFFFFF"/>
        </w:rPr>
      </w:pPr>
    </w:p>
    <w:p w14:paraId="722B0E2F" w14:textId="77777777" w:rsidR="00B27553" w:rsidRDefault="00B27553" w:rsidP="00702D47">
      <w:pPr>
        <w:pStyle w:val="NormalWeb"/>
        <w:rPr>
          <w:rFonts w:ascii="Arial" w:hAnsi="Arial" w:cs="Arial"/>
          <w:color w:val="222222"/>
          <w:sz w:val="22"/>
          <w:szCs w:val="22"/>
          <w:shd w:val="clear" w:color="auto" w:fill="FFFFFF"/>
        </w:rPr>
      </w:pPr>
    </w:p>
    <w:p w14:paraId="13806E13" w14:textId="77777777" w:rsidR="00B27553" w:rsidRDefault="00B27553" w:rsidP="00702D47">
      <w:pPr>
        <w:pStyle w:val="NormalWeb"/>
        <w:rPr>
          <w:rFonts w:ascii="Arial" w:hAnsi="Arial" w:cs="Arial"/>
          <w:color w:val="222222"/>
          <w:sz w:val="22"/>
          <w:szCs w:val="22"/>
          <w:shd w:val="clear" w:color="auto" w:fill="FFFFFF"/>
        </w:rPr>
      </w:pPr>
    </w:p>
    <w:p w14:paraId="0FC48DB8" w14:textId="621B8CB5" w:rsidR="00B0101F" w:rsidRDefault="00B0101F" w:rsidP="00EC384D">
      <w:pPr>
        <w:pStyle w:val="NormalWeb"/>
      </w:pPr>
    </w:p>
    <w:p w14:paraId="26224097" w14:textId="77777777" w:rsidR="00B0101F" w:rsidRDefault="00B0101F" w:rsidP="00EC384D">
      <w:pPr>
        <w:pStyle w:val="NormalWeb"/>
      </w:pPr>
    </w:p>
    <w:p w14:paraId="6925EC49" w14:textId="77777777" w:rsidR="00827062" w:rsidRDefault="00827062" w:rsidP="00EC384D">
      <w:pPr>
        <w:pStyle w:val="NormalWeb"/>
      </w:pPr>
    </w:p>
    <w:sectPr w:rsidR="0082706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1031F" w14:textId="77777777" w:rsidR="005F33E8" w:rsidRDefault="005F33E8" w:rsidP="00DB4CD7">
      <w:pPr>
        <w:spacing w:after="0" w:line="240" w:lineRule="auto"/>
      </w:pPr>
      <w:r>
        <w:separator/>
      </w:r>
    </w:p>
  </w:endnote>
  <w:endnote w:type="continuationSeparator" w:id="0">
    <w:p w14:paraId="0B9D5139" w14:textId="77777777" w:rsidR="005F33E8" w:rsidRDefault="005F33E8" w:rsidP="00DB4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04E44" w14:textId="77777777" w:rsidR="005F33E8" w:rsidRDefault="005F33E8" w:rsidP="00DB4CD7">
      <w:pPr>
        <w:spacing w:after="0" w:line="240" w:lineRule="auto"/>
      </w:pPr>
      <w:r>
        <w:separator/>
      </w:r>
    </w:p>
  </w:footnote>
  <w:footnote w:type="continuationSeparator" w:id="0">
    <w:p w14:paraId="044BB9D9" w14:textId="77777777" w:rsidR="005F33E8" w:rsidRDefault="005F33E8" w:rsidP="00DB4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71785" w14:textId="77777777" w:rsidR="006B26D0" w:rsidRPr="006B26D0" w:rsidRDefault="006B26D0" w:rsidP="006B26D0">
    <w:pPr>
      <w:pStyle w:val="Header"/>
      <w:rPr>
        <w:rFonts w:ascii="Arial" w:hAnsi="Arial" w:cs="Arial"/>
        <w:sz w:val="16"/>
        <w:szCs w:val="16"/>
      </w:rPr>
    </w:pPr>
    <w:r w:rsidRPr="006B26D0">
      <w:rPr>
        <w:rFonts w:ascii="Arial" w:hAnsi="Arial" w:cs="Arial"/>
        <w:sz w:val="16"/>
        <w:szCs w:val="16"/>
      </w:rPr>
      <w:t>Liaqat Ali</w:t>
    </w:r>
  </w:p>
  <w:p w14:paraId="0C4E46D3" w14:textId="77777777" w:rsidR="006B26D0" w:rsidRPr="006B26D0" w:rsidRDefault="006B26D0" w:rsidP="006B26D0">
    <w:pPr>
      <w:pStyle w:val="Header"/>
      <w:rPr>
        <w:rFonts w:ascii="Arial" w:hAnsi="Arial" w:cs="Arial"/>
        <w:sz w:val="16"/>
        <w:szCs w:val="16"/>
      </w:rPr>
    </w:pPr>
    <w:r w:rsidRPr="006B26D0">
      <w:rPr>
        <w:rFonts w:ascii="Arial" w:hAnsi="Arial" w:cs="Arial"/>
        <w:sz w:val="16"/>
        <w:szCs w:val="16"/>
      </w:rPr>
      <w:t>Student number: 2520512</w:t>
    </w:r>
  </w:p>
  <w:p w14:paraId="10FB63EB" w14:textId="3FAA0FA5" w:rsidR="006B26D0" w:rsidRPr="006B26D0" w:rsidRDefault="006B26D0" w:rsidP="006B26D0">
    <w:pPr>
      <w:pStyle w:val="Header"/>
      <w:rPr>
        <w:rFonts w:ascii="Arial" w:hAnsi="Arial" w:cs="Arial"/>
        <w:sz w:val="16"/>
        <w:szCs w:val="16"/>
      </w:rPr>
    </w:pPr>
    <w:r w:rsidRPr="006B26D0">
      <w:rPr>
        <w:rFonts w:ascii="Arial" w:hAnsi="Arial" w:cs="Arial"/>
        <w:sz w:val="16"/>
        <w:szCs w:val="16"/>
      </w:rPr>
      <w:t>LCHS400</w:t>
    </w:r>
    <w:r>
      <w:rPr>
        <w:rFonts w:ascii="Arial" w:hAnsi="Arial" w:cs="Arial"/>
        <w:sz w:val="16"/>
        <w:szCs w:val="16"/>
      </w:rPr>
      <w:t>1</w:t>
    </w:r>
    <w:r w:rsidRPr="006B26D0">
      <w:rPr>
        <w:rFonts w:ascii="Arial" w:hAnsi="Arial" w:cs="Arial"/>
        <w:sz w:val="16"/>
        <w:szCs w:val="16"/>
      </w:rPr>
      <w:t>: Academic and Employability Skills</w:t>
    </w:r>
  </w:p>
  <w:p w14:paraId="77A5043C" w14:textId="4BE77693" w:rsidR="006B26D0" w:rsidRDefault="006B26D0" w:rsidP="006B26D0">
    <w:pPr>
      <w:pStyle w:val="Header"/>
      <w:rPr>
        <w:rFonts w:ascii="Arial" w:hAnsi="Arial" w:cs="Arial"/>
        <w:sz w:val="16"/>
        <w:szCs w:val="16"/>
      </w:rPr>
    </w:pPr>
    <w:r w:rsidRPr="006B26D0">
      <w:rPr>
        <w:rFonts w:ascii="Arial" w:hAnsi="Arial" w:cs="Arial"/>
        <w:sz w:val="16"/>
        <w:szCs w:val="16"/>
      </w:rPr>
      <w:t>Lecturer: Reza Taghizadeh</w:t>
    </w:r>
  </w:p>
  <w:p w14:paraId="4B4DC345" w14:textId="77777777" w:rsidR="00D642C2" w:rsidRPr="006B26D0" w:rsidRDefault="00D642C2" w:rsidP="006B26D0">
    <w:pPr>
      <w:pStyle w:val="Heade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20E05"/>
    <w:multiLevelType w:val="hybridMultilevel"/>
    <w:tmpl w:val="0E7C0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887ACC"/>
    <w:multiLevelType w:val="multilevel"/>
    <w:tmpl w:val="597C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9252868">
    <w:abstractNumId w:val="1"/>
  </w:num>
  <w:num w:numId="2" w16cid:durableId="1074743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C90"/>
    <w:rsid w:val="00033AA1"/>
    <w:rsid w:val="0005375C"/>
    <w:rsid w:val="0005474C"/>
    <w:rsid w:val="00097201"/>
    <w:rsid w:val="000A1708"/>
    <w:rsid w:val="000E5F0C"/>
    <w:rsid w:val="0012066C"/>
    <w:rsid w:val="00122F2E"/>
    <w:rsid w:val="00124354"/>
    <w:rsid w:val="001478F5"/>
    <w:rsid w:val="00166909"/>
    <w:rsid w:val="00173FE7"/>
    <w:rsid w:val="00184518"/>
    <w:rsid w:val="00184C0A"/>
    <w:rsid w:val="001B06A1"/>
    <w:rsid w:val="00211565"/>
    <w:rsid w:val="002168F0"/>
    <w:rsid w:val="00234173"/>
    <w:rsid w:val="00234182"/>
    <w:rsid w:val="00251B3E"/>
    <w:rsid w:val="002532D0"/>
    <w:rsid w:val="00253CB0"/>
    <w:rsid w:val="00276E89"/>
    <w:rsid w:val="00292D7E"/>
    <w:rsid w:val="002C2B9E"/>
    <w:rsid w:val="002C2EBB"/>
    <w:rsid w:val="002D3282"/>
    <w:rsid w:val="00313C53"/>
    <w:rsid w:val="00336159"/>
    <w:rsid w:val="00360F04"/>
    <w:rsid w:val="003616BC"/>
    <w:rsid w:val="00374348"/>
    <w:rsid w:val="00391B3C"/>
    <w:rsid w:val="003D6422"/>
    <w:rsid w:val="004177E3"/>
    <w:rsid w:val="004230B2"/>
    <w:rsid w:val="00497385"/>
    <w:rsid w:val="004A0CF8"/>
    <w:rsid w:val="004E4EA4"/>
    <w:rsid w:val="004F19C0"/>
    <w:rsid w:val="0052359D"/>
    <w:rsid w:val="00533215"/>
    <w:rsid w:val="00547907"/>
    <w:rsid w:val="005747A9"/>
    <w:rsid w:val="00592661"/>
    <w:rsid w:val="005D2422"/>
    <w:rsid w:val="005D7C90"/>
    <w:rsid w:val="005F33E8"/>
    <w:rsid w:val="00625106"/>
    <w:rsid w:val="00632418"/>
    <w:rsid w:val="006411EB"/>
    <w:rsid w:val="006546C3"/>
    <w:rsid w:val="006633BB"/>
    <w:rsid w:val="00680D4D"/>
    <w:rsid w:val="00685676"/>
    <w:rsid w:val="006A302E"/>
    <w:rsid w:val="006A75D2"/>
    <w:rsid w:val="006B26D0"/>
    <w:rsid w:val="006B6862"/>
    <w:rsid w:val="0070273B"/>
    <w:rsid w:val="00702D47"/>
    <w:rsid w:val="00721544"/>
    <w:rsid w:val="00731795"/>
    <w:rsid w:val="00743509"/>
    <w:rsid w:val="00766A5E"/>
    <w:rsid w:val="0077254A"/>
    <w:rsid w:val="007A6B94"/>
    <w:rsid w:val="007D237C"/>
    <w:rsid w:val="007D246F"/>
    <w:rsid w:val="007F07F7"/>
    <w:rsid w:val="00802C0B"/>
    <w:rsid w:val="008062E5"/>
    <w:rsid w:val="00817F24"/>
    <w:rsid w:val="0082474D"/>
    <w:rsid w:val="00826E19"/>
    <w:rsid w:val="00827062"/>
    <w:rsid w:val="00834C78"/>
    <w:rsid w:val="0084474C"/>
    <w:rsid w:val="00870D80"/>
    <w:rsid w:val="008C0490"/>
    <w:rsid w:val="008C4880"/>
    <w:rsid w:val="009051E3"/>
    <w:rsid w:val="009253D1"/>
    <w:rsid w:val="009576B0"/>
    <w:rsid w:val="009601FD"/>
    <w:rsid w:val="009F00F5"/>
    <w:rsid w:val="009F5BBB"/>
    <w:rsid w:val="00A6719A"/>
    <w:rsid w:val="00AB5FB6"/>
    <w:rsid w:val="00AF71CD"/>
    <w:rsid w:val="00B0101F"/>
    <w:rsid w:val="00B038F5"/>
    <w:rsid w:val="00B07F39"/>
    <w:rsid w:val="00B165E2"/>
    <w:rsid w:val="00B27553"/>
    <w:rsid w:val="00B41C34"/>
    <w:rsid w:val="00B56394"/>
    <w:rsid w:val="00B67732"/>
    <w:rsid w:val="00B9539D"/>
    <w:rsid w:val="00BB7273"/>
    <w:rsid w:val="00BD61DF"/>
    <w:rsid w:val="00BE5116"/>
    <w:rsid w:val="00BE6206"/>
    <w:rsid w:val="00C51F38"/>
    <w:rsid w:val="00C65F51"/>
    <w:rsid w:val="00C82E69"/>
    <w:rsid w:val="00C86E58"/>
    <w:rsid w:val="00CD442F"/>
    <w:rsid w:val="00D11275"/>
    <w:rsid w:val="00D32EED"/>
    <w:rsid w:val="00D642C2"/>
    <w:rsid w:val="00D85862"/>
    <w:rsid w:val="00DB2A4D"/>
    <w:rsid w:val="00DB2B28"/>
    <w:rsid w:val="00DB4CD7"/>
    <w:rsid w:val="00DC7E95"/>
    <w:rsid w:val="00DD4F98"/>
    <w:rsid w:val="00DE36A5"/>
    <w:rsid w:val="00E04A9B"/>
    <w:rsid w:val="00E263C7"/>
    <w:rsid w:val="00E317C6"/>
    <w:rsid w:val="00EB10A5"/>
    <w:rsid w:val="00EB34DC"/>
    <w:rsid w:val="00EC384D"/>
    <w:rsid w:val="00EE376C"/>
    <w:rsid w:val="00F46776"/>
    <w:rsid w:val="00F567FE"/>
    <w:rsid w:val="00F61A47"/>
    <w:rsid w:val="00F73359"/>
    <w:rsid w:val="00F811A6"/>
    <w:rsid w:val="00FB24A4"/>
    <w:rsid w:val="00FC2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7EACF"/>
  <w15:chartTrackingRefBased/>
  <w15:docId w15:val="{BC1B90F1-FC60-40DE-9A5C-B7458F29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C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7C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7C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7C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7C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7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7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7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7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7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7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7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7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7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7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7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7C90"/>
    <w:rPr>
      <w:rFonts w:eastAsiaTheme="majorEastAsia" w:cstheme="majorBidi"/>
      <w:color w:val="272727" w:themeColor="text1" w:themeTint="D8"/>
    </w:rPr>
  </w:style>
  <w:style w:type="paragraph" w:styleId="Title">
    <w:name w:val="Title"/>
    <w:basedOn w:val="Normal"/>
    <w:next w:val="Normal"/>
    <w:link w:val="TitleChar"/>
    <w:uiPriority w:val="10"/>
    <w:qFormat/>
    <w:rsid w:val="005D7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7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7C90"/>
    <w:pPr>
      <w:spacing w:before="160"/>
      <w:jc w:val="center"/>
    </w:pPr>
    <w:rPr>
      <w:i/>
      <w:iCs/>
      <w:color w:val="404040" w:themeColor="text1" w:themeTint="BF"/>
    </w:rPr>
  </w:style>
  <w:style w:type="character" w:customStyle="1" w:styleId="QuoteChar">
    <w:name w:val="Quote Char"/>
    <w:basedOn w:val="DefaultParagraphFont"/>
    <w:link w:val="Quote"/>
    <w:uiPriority w:val="29"/>
    <w:rsid w:val="005D7C90"/>
    <w:rPr>
      <w:i/>
      <w:iCs/>
      <w:color w:val="404040" w:themeColor="text1" w:themeTint="BF"/>
    </w:rPr>
  </w:style>
  <w:style w:type="paragraph" w:styleId="ListParagraph">
    <w:name w:val="List Paragraph"/>
    <w:basedOn w:val="Normal"/>
    <w:uiPriority w:val="34"/>
    <w:qFormat/>
    <w:rsid w:val="005D7C90"/>
    <w:pPr>
      <w:ind w:left="720"/>
      <w:contextualSpacing/>
    </w:pPr>
  </w:style>
  <w:style w:type="character" w:styleId="IntenseEmphasis">
    <w:name w:val="Intense Emphasis"/>
    <w:basedOn w:val="DefaultParagraphFont"/>
    <w:uiPriority w:val="21"/>
    <w:qFormat/>
    <w:rsid w:val="005D7C90"/>
    <w:rPr>
      <w:i/>
      <w:iCs/>
      <w:color w:val="0F4761" w:themeColor="accent1" w:themeShade="BF"/>
    </w:rPr>
  </w:style>
  <w:style w:type="paragraph" w:styleId="IntenseQuote">
    <w:name w:val="Intense Quote"/>
    <w:basedOn w:val="Normal"/>
    <w:next w:val="Normal"/>
    <w:link w:val="IntenseQuoteChar"/>
    <w:uiPriority w:val="30"/>
    <w:qFormat/>
    <w:rsid w:val="005D7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7C90"/>
    <w:rPr>
      <w:i/>
      <w:iCs/>
      <w:color w:val="0F4761" w:themeColor="accent1" w:themeShade="BF"/>
    </w:rPr>
  </w:style>
  <w:style w:type="character" w:styleId="IntenseReference">
    <w:name w:val="Intense Reference"/>
    <w:basedOn w:val="DefaultParagraphFont"/>
    <w:uiPriority w:val="32"/>
    <w:qFormat/>
    <w:rsid w:val="005D7C90"/>
    <w:rPr>
      <w:b/>
      <w:bCs/>
      <w:smallCaps/>
      <w:color w:val="0F4761" w:themeColor="accent1" w:themeShade="BF"/>
      <w:spacing w:val="5"/>
    </w:rPr>
  </w:style>
  <w:style w:type="paragraph" w:styleId="NormalWeb">
    <w:name w:val="Normal (Web)"/>
    <w:basedOn w:val="Normal"/>
    <w:uiPriority w:val="99"/>
    <w:unhideWhenUsed/>
    <w:rsid w:val="00173F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73FE7"/>
    <w:rPr>
      <w:b/>
      <w:bCs/>
    </w:rPr>
  </w:style>
  <w:style w:type="paragraph" w:styleId="Header">
    <w:name w:val="header"/>
    <w:basedOn w:val="Normal"/>
    <w:link w:val="HeaderChar"/>
    <w:uiPriority w:val="99"/>
    <w:unhideWhenUsed/>
    <w:rsid w:val="00DB4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CD7"/>
  </w:style>
  <w:style w:type="paragraph" w:styleId="Footer">
    <w:name w:val="footer"/>
    <w:basedOn w:val="Normal"/>
    <w:link w:val="FooterChar"/>
    <w:uiPriority w:val="99"/>
    <w:unhideWhenUsed/>
    <w:rsid w:val="00DB4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CD7"/>
  </w:style>
  <w:style w:type="character" w:styleId="Hyperlink">
    <w:name w:val="Hyperlink"/>
    <w:basedOn w:val="DefaultParagraphFont"/>
    <w:uiPriority w:val="99"/>
    <w:unhideWhenUsed/>
    <w:rsid w:val="00DC7E95"/>
    <w:rPr>
      <w:color w:val="467886" w:themeColor="hyperlink"/>
      <w:u w:val="single"/>
    </w:rPr>
  </w:style>
  <w:style w:type="character" w:styleId="UnresolvedMention">
    <w:name w:val="Unresolved Mention"/>
    <w:basedOn w:val="DefaultParagraphFont"/>
    <w:uiPriority w:val="99"/>
    <w:semiHidden/>
    <w:unhideWhenUsed/>
    <w:rsid w:val="00DC7E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s.sagepub.com/doi/full/10.1002/cl2.1309"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4" ma:contentTypeDescription="Create a new document." ma:contentTypeScope="" ma:versionID="dd504d32c2b754d579e545c757913330">
  <xsd:schema xmlns:xsd="http://www.w3.org/2001/XMLSchema" xmlns:xs="http://www.w3.org/2001/XMLSchema" xmlns:p="http://schemas.microsoft.com/office/2006/metadata/properties" xmlns:ns3="21f98238-5914-40fc-b2db-49ce196065c9" targetNamespace="http://schemas.microsoft.com/office/2006/metadata/properties" ma:root="true" ma:fieldsID="f53ee9c040775d299563eb6ffa0539a8"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46167-58C5-4B59-82C2-DAAA22556F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688559-F491-47E5-A533-A9B0A531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4F866C-8F1B-491C-A21C-BDEC59E07CD2}">
  <ds:schemaRefs>
    <ds:schemaRef ds:uri="http://schemas.microsoft.com/sharepoint/v3/contenttype/forms"/>
  </ds:schemaRefs>
</ds:datastoreItem>
</file>

<file path=customXml/itemProps4.xml><?xml version="1.0" encoding="utf-8"?>
<ds:datastoreItem xmlns:ds="http://schemas.openxmlformats.org/officeDocument/2006/customXml" ds:itemID="{2435F403-5AB8-4AAE-A9F5-53782902F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Liaqat Ali (2520512)</dc:creator>
  <cp:keywords/>
  <dc:description/>
  <cp:lastModifiedBy>Liaqat Ali (2520512)</cp:lastModifiedBy>
  <cp:revision>2</cp:revision>
  <dcterms:created xsi:type="dcterms:W3CDTF">2026-03-17T15:43:00Z</dcterms:created>
  <dcterms:modified xsi:type="dcterms:W3CDTF">2026-03-17T15:43:00Z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