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5111A" w14:textId="5DB112B3" w:rsidR="000B334C" w:rsidRDefault="004339A0" w:rsidP="001508DE">
      <w:pPr>
        <w:jc w:val="center"/>
        <w:rPr>
          <w:sz w:val="44"/>
          <w:szCs w:val="44"/>
        </w:rPr>
      </w:pPr>
      <w:r>
        <w:rPr>
          <w:noProof/>
          <w:sz w:val="44"/>
          <w:szCs w:val="44"/>
        </w:rPr>
        <w:drawing>
          <wp:anchor distT="0" distB="0" distL="114300" distR="114300" simplePos="0" relativeHeight="251658240" behindDoc="1" locked="0" layoutInCell="1" allowOverlap="1" wp14:anchorId="6D2735F7" wp14:editId="415016D9">
            <wp:simplePos x="0" y="0"/>
            <wp:positionH relativeFrom="column">
              <wp:posOffset>-769620</wp:posOffset>
            </wp:positionH>
            <wp:positionV relativeFrom="paragraph">
              <wp:posOffset>0</wp:posOffset>
            </wp:positionV>
            <wp:extent cx="3733800" cy="1306195"/>
            <wp:effectExtent l="0" t="0" r="0" b="8255"/>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33800" cy="1306195"/>
                    </a:xfrm>
                    <a:prstGeom prst="rect">
                      <a:avLst/>
                    </a:prstGeom>
                  </pic:spPr>
                </pic:pic>
              </a:graphicData>
            </a:graphic>
            <wp14:sizeRelH relativeFrom="margin">
              <wp14:pctWidth>0</wp14:pctWidth>
            </wp14:sizeRelH>
            <wp14:sizeRelV relativeFrom="margin">
              <wp14:pctHeight>0</wp14:pctHeight>
            </wp14:sizeRelV>
          </wp:anchor>
        </w:drawing>
      </w:r>
      <w:r w:rsidR="001508DE" w:rsidRPr="004339A0">
        <w:rPr>
          <w:sz w:val="44"/>
          <w:szCs w:val="44"/>
        </w:rPr>
        <w:t>LCBB5004</w:t>
      </w:r>
    </w:p>
    <w:p w14:paraId="7C0FA489" w14:textId="7F280DBB" w:rsidR="004339A0" w:rsidRDefault="004339A0" w:rsidP="001508DE">
      <w:pPr>
        <w:jc w:val="center"/>
        <w:rPr>
          <w:sz w:val="44"/>
          <w:szCs w:val="44"/>
        </w:rPr>
      </w:pPr>
    </w:p>
    <w:p w14:paraId="3EA3C9C7" w14:textId="77777777" w:rsidR="004339A0" w:rsidRPr="004339A0" w:rsidRDefault="004339A0" w:rsidP="001508DE">
      <w:pPr>
        <w:jc w:val="center"/>
        <w:rPr>
          <w:sz w:val="44"/>
          <w:szCs w:val="44"/>
        </w:rPr>
      </w:pPr>
    </w:p>
    <w:p w14:paraId="1063B066" w14:textId="5845298E" w:rsidR="004339A0" w:rsidRPr="004339A0" w:rsidRDefault="004339A0" w:rsidP="001508DE">
      <w:pPr>
        <w:jc w:val="center"/>
        <w:rPr>
          <w:rFonts w:ascii="Segoe UI" w:eastAsia="Times New Roman" w:hAnsi="Segoe UI" w:cs="Segoe UI"/>
          <w:i/>
          <w:iCs/>
          <w:color w:val="1E293B"/>
          <w:sz w:val="44"/>
          <w:szCs w:val="44"/>
          <w:lang w:eastAsia="en-GB"/>
        </w:rPr>
      </w:pPr>
      <w:r w:rsidRPr="004339A0">
        <w:rPr>
          <w:i/>
          <w:iCs/>
          <w:sz w:val="44"/>
          <w:szCs w:val="44"/>
        </w:rPr>
        <w:t xml:space="preserve">Managing people </w:t>
      </w:r>
    </w:p>
    <w:p w14:paraId="7CE42ACA" w14:textId="77777777" w:rsidR="004339A0" w:rsidRPr="004339A0" w:rsidRDefault="004339A0" w:rsidP="007907A6">
      <w:pPr>
        <w:rPr>
          <w:rFonts w:ascii="Segoe UI" w:eastAsia="Times New Roman" w:hAnsi="Segoe UI" w:cs="Segoe UI"/>
          <w:color w:val="1E293B"/>
          <w:sz w:val="44"/>
          <w:szCs w:val="44"/>
          <w:lang w:eastAsia="en-GB"/>
        </w:rPr>
      </w:pPr>
    </w:p>
    <w:p w14:paraId="3FE9C419" w14:textId="77777777" w:rsidR="004339A0" w:rsidRDefault="004339A0" w:rsidP="007907A6">
      <w:pPr>
        <w:rPr>
          <w:rFonts w:ascii="Segoe UI" w:eastAsia="Times New Roman" w:hAnsi="Segoe UI" w:cs="Segoe UI"/>
          <w:color w:val="1E293B"/>
          <w:sz w:val="26"/>
          <w:szCs w:val="26"/>
          <w:lang w:eastAsia="en-GB"/>
        </w:rPr>
      </w:pPr>
    </w:p>
    <w:p w14:paraId="6895D96E" w14:textId="77777777" w:rsidR="004339A0" w:rsidRDefault="004339A0" w:rsidP="007907A6">
      <w:pPr>
        <w:rPr>
          <w:rFonts w:ascii="Segoe UI" w:eastAsia="Times New Roman" w:hAnsi="Segoe UI" w:cs="Segoe UI"/>
          <w:color w:val="1E293B"/>
          <w:sz w:val="26"/>
          <w:szCs w:val="26"/>
          <w:lang w:eastAsia="en-GB"/>
        </w:rPr>
      </w:pPr>
    </w:p>
    <w:p w14:paraId="75A12864" w14:textId="77777777" w:rsidR="004339A0" w:rsidRDefault="004339A0" w:rsidP="007907A6">
      <w:pPr>
        <w:rPr>
          <w:rFonts w:ascii="Segoe UI" w:eastAsia="Times New Roman" w:hAnsi="Segoe UI" w:cs="Segoe UI"/>
          <w:color w:val="1E293B"/>
          <w:sz w:val="26"/>
          <w:szCs w:val="26"/>
          <w:lang w:eastAsia="en-GB"/>
        </w:rPr>
      </w:pPr>
    </w:p>
    <w:p w14:paraId="49094FA2" w14:textId="77777777" w:rsidR="004339A0" w:rsidRDefault="004339A0" w:rsidP="007907A6">
      <w:pPr>
        <w:rPr>
          <w:rFonts w:ascii="Segoe UI" w:eastAsia="Times New Roman" w:hAnsi="Segoe UI" w:cs="Segoe UI"/>
          <w:color w:val="1E293B"/>
          <w:sz w:val="26"/>
          <w:szCs w:val="26"/>
          <w:lang w:eastAsia="en-GB"/>
        </w:rPr>
      </w:pPr>
    </w:p>
    <w:p w14:paraId="29FFB8EE" w14:textId="42977FA9" w:rsidR="001508DE" w:rsidRPr="004339A0" w:rsidRDefault="001508DE" w:rsidP="007907A6">
      <w:pPr>
        <w:rPr>
          <w:sz w:val="36"/>
          <w:szCs w:val="36"/>
        </w:rPr>
      </w:pPr>
      <w:r w:rsidRPr="004339A0">
        <w:rPr>
          <w:rFonts w:ascii="Segoe UI" w:eastAsia="Times New Roman" w:hAnsi="Segoe UI" w:cs="Segoe UI"/>
          <w:color w:val="1E293B"/>
          <w:sz w:val="36"/>
          <w:szCs w:val="36"/>
          <w:lang w:eastAsia="en-GB"/>
        </w:rPr>
        <w:t xml:space="preserve">Lecturer name: </w:t>
      </w:r>
      <w:r w:rsidRPr="004339A0">
        <w:rPr>
          <w:sz w:val="36"/>
          <w:szCs w:val="36"/>
        </w:rPr>
        <w:t xml:space="preserve">Nishi </w:t>
      </w:r>
      <w:proofErr w:type="spellStart"/>
      <w:r w:rsidRPr="004339A0">
        <w:rPr>
          <w:sz w:val="36"/>
          <w:szCs w:val="36"/>
        </w:rPr>
        <w:t>Ramsurrun</w:t>
      </w:r>
      <w:proofErr w:type="spellEnd"/>
    </w:p>
    <w:p w14:paraId="44DC6094" w14:textId="6EE74C48" w:rsidR="001508DE" w:rsidRPr="004339A0" w:rsidRDefault="001508DE" w:rsidP="007907A6">
      <w:pPr>
        <w:rPr>
          <w:sz w:val="36"/>
          <w:szCs w:val="36"/>
        </w:rPr>
      </w:pPr>
      <w:r w:rsidRPr="004339A0">
        <w:rPr>
          <w:sz w:val="36"/>
          <w:szCs w:val="36"/>
        </w:rPr>
        <w:t>Student name: Sandrina Rangelova</w:t>
      </w:r>
    </w:p>
    <w:p w14:paraId="3A664B89" w14:textId="209428DD" w:rsidR="001508DE" w:rsidRPr="004339A0" w:rsidRDefault="001508DE" w:rsidP="007907A6">
      <w:pPr>
        <w:rPr>
          <w:rFonts w:ascii="Segoe UI" w:eastAsia="Times New Roman" w:hAnsi="Segoe UI" w:cs="Segoe UI"/>
          <w:color w:val="1E293B"/>
          <w:sz w:val="36"/>
          <w:szCs w:val="36"/>
          <w:lang w:eastAsia="en-GB"/>
        </w:rPr>
      </w:pPr>
      <w:r w:rsidRPr="004339A0">
        <w:rPr>
          <w:sz w:val="36"/>
          <w:szCs w:val="36"/>
        </w:rPr>
        <w:t>Student number: 1917133</w:t>
      </w:r>
    </w:p>
    <w:p w14:paraId="384991AD" w14:textId="77777777" w:rsidR="001508DE" w:rsidRPr="004339A0" w:rsidRDefault="001508DE" w:rsidP="007907A6">
      <w:pPr>
        <w:rPr>
          <w:rFonts w:ascii="Segoe UI" w:eastAsia="Times New Roman" w:hAnsi="Segoe UI" w:cs="Segoe UI"/>
          <w:color w:val="1E293B"/>
          <w:sz w:val="36"/>
          <w:szCs w:val="36"/>
          <w:lang w:eastAsia="en-GB"/>
        </w:rPr>
      </w:pPr>
    </w:p>
    <w:p w14:paraId="69DE5F34" w14:textId="0B557637" w:rsidR="001508DE" w:rsidRDefault="001508DE" w:rsidP="007907A6">
      <w:pPr>
        <w:rPr>
          <w:rFonts w:ascii="Segoe UI" w:eastAsia="Times New Roman" w:hAnsi="Segoe UI" w:cs="Segoe UI"/>
          <w:color w:val="1E293B"/>
          <w:sz w:val="26"/>
          <w:szCs w:val="26"/>
          <w:lang w:eastAsia="en-GB"/>
        </w:rPr>
      </w:pPr>
    </w:p>
    <w:p w14:paraId="68A4C9FC" w14:textId="14E5B69F" w:rsidR="00360131" w:rsidRDefault="00360131" w:rsidP="007907A6">
      <w:pPr>
        <w:rPr>
          <w:rFonts w:ascii="Segoe UI" w:eastAsia="Times New Roman" w:hAnsi="Segoe UI" w:cs="Segoe UI"/>
          <w:color w:val="1E293B"/>
          <w:sz w:val="26"/>
          <w:szCs w:val="26"/>
          <w:lang w:eastAsia="en-GB"/>
        </w:rPr>
      </w:pPr>
    </w:p>
    <w:p w14:paraId="4B9B9EB8" w14:textId="2C24D216" w:rsidR="00360131" w:rsidRDefault="00360131" w:rsidP="007907A6">
      <w:pPr>
        <w:rPr>
          <w:rFonts w:ascii="Segoe UI" w:eastAsia="Times New Roman" w:hAnsi="Segoe UI" w:cs="Segoe UI"/>
          <w:color w:val="1E293B"/>
          <w:sz w:val="26"/>
          <w:szCs w:val="26"/>
          <w:lang w:eastAsia="en-GB"/>
        </w:rPr>
      </w:pPr>
    </w:p>
    <w:p w14:paraId="1B9C5649" w14:textId="57A6DC26" w:rsidR="00360131" w:rsidRDefault="00360131" w:rsidP="007907A6">
      <w:pPr>
        <w:rPr>
          <w:rFonts w:ascii="Segoe UI" w:eastAsia="Times New Roman" w:hAnsi="Segoe UI" w:cs="Segoe UI"/>
          <w:color w:val="1E293B"/>
          <w:sz w:val="26"/>
          <w:szCs w:val="26"/>
          <w:lang w:eastAsia="en-GB"/>
        </w:rPr>
      </w:pPr>
    </w:p>
    <w:p w14:paraId="37588F66" w14:textId="5B81FD9E" w:rsidR="00360131" w:rsidRDefault="00360131" w:rsidP="007907A6">
      <w:pPr>
        <w:rPr>
          <w:rFonts w:ascii="Segoe UI" w:eastAsia="Times New Roman" w:hAnsi="Segoe UI" w:cs="Segoe UI"/>
          <w:color w:val="1E293B"/>
          <w:sz w:val="26"/>
          <w:szCs w:val="26"/>
          <w:lang w:eastAsia="en-GB"/>
        </w:rPr>
      </w:pPr>
    </w:p>
    <w:p w14:paraId="24EB6DC4" w14:textId="76DECA19" w:rsidR="00360131" w:rsidRDefault="00360131" w:rsidP="007907A6">
      <w:pPr>
        <w:rPr>
          <w:rFonts w:ascii="Segoe UI" w:eastAsia="Times New Roman" w:hAnsi="Segoe UI" w:cs="Segoe UI"/>
          <w:color w:val="1E293B"/>
          <w:sz w:val="26"/>
          <w:szCs w:val="26"/>
          <w:lang w:eastAsia="en-GB"/>
        </w:rPr>
      </w:pPr>
    </w:p>
    <w:p w14:paraId="5BFC0F60" w14:textId="6FE6BE19" w:rsidR="00360131" w:rsidRDefault="00360131" w:rsidP="007907A6">
      <w:pPr>
        <w:rPr>
          <w:rFonts w:ascii="Segoe UI" w:eastAsia="Times New Roman" w:hAnsi="Segoe UI" w:cs="Segoe UI"/>
          <w:color w:val="1E293B"/>
          <w:sz w:val="26"/>
          <w:szCs w:val="26"/>
          <w:lang w:eastAsia="en-GB"/>
        </w:rPr>
      </w:pPr>
    </w:p>
    <w:p w14:paraId="0217B853" w14:textId="630709B6" w:rsidR="00360131" w:rsidRDefault="00360131" w:rsidP="007907A6">
      <w:pPr>
        <w:rPr>
          <w:rFonts w:ascii="Segoe UI" w:eastAsia="Times New Roman" w:hAnsi="Segoe UI" w:cs="Segoe UI"/>
          <w:color w:val="1E293B"/>
          <w:sz w:val="26"/>
          <w:szCs w:val="26"/>
          <w:lang w:eastAsia="en-GB"/>
        </w:rPr>
      </w:pPr>
    </w:p>
    <w:p w14:paraId="200C88DA" w14:textId="1BEAD5BC" w:rsidR="00360131" w:rsidRDefault="00360131" w:rsidP="007907A6">
      <w:pPr>
        <w:rPr>
          <w:rFonts w:ascii="Segoe UI" w:eastAsia="Times New Roman" w:hAnsi="Segoe UI" w:cs="Segoe UI"/>
          <w:color w:val="1E293B"/>
          <w:sz w:val="26"/>
          <w:szCs w:val="26"/>
          <w:lang w:eastAsia="en-GB"/>
        </w:rPr>
      </w:pPr>
    </w:p>
    <w:p w14:paraId="1B164C2A" w14:textId="4174A9F2" w:rsidR="00360131" w:rsidRDefault="00360131" w:rsidP="007907A6">
      <w:pPr>
        <w:rPr>
          <w:rFonts w:ascii="Segoe UI" w:eastAsia="Times New Roman" w:hAnsi="Segoe UI" w:cs="Segoe UI"/>
          <w:color w:val="1E293B"/>
          <w:sz w:val="26"/>
          <w:szCs w:val="26"/>
          <w:lang w:eastAsia="en-GB"/>
        </w:rPr>
      </w:pPr>
    </w:p>
    <w:sdt>
      <w:sdtPr>
        <w:rPr>
          <w:rFonts w:asciiTheme="minorHAnsi" w:eastAsiaTheme="minorHAnsi" w:hAnsiTheme="minorHAnsi" w:cstheme="minorBidi"/>
          <w:b w:val="0"/>
          <w:bCs w:val="0"/>
          <w:color w:val="auto"/>
          <w:sz w:val="22"/>
          <w:szCs w:val="22"/>
          <w:lang w:val="en-GB" w:eastAsia="en-US"/>
        </w:rPr>
        <w:id w:val="2122026820"/>
        <w:docPartObj>
          <w:docPartGallery w:val="Table of Contents"/>
          <w:docPartUnique/>
        </w:docPartObj>
      </w:sdtPr>
      <w:sdtEndPr>
        <w:rPr>
          <w:noProof/>
        </w:rPr>
      </w:sdtEndPr>
      <w:sdtContent>
        <w:p w14:paraId="5CFC7E57" w14:textId="35B6C205" w:rsidR="0092096B" w:rsidRPr="00E632FC" w:rsidRDefault="0092096B">
          <w:pPr>
            <w:pStyle w:val="TOCHeading"/>
            <w:rPr>
              <w:rFonts w:ascii="Times New Roman" w:hAnsi="Times New Roman" w:cs="Times New Roman"/>
            </w:rPr>
          </w:pPr>
          <w:r w:rsidRPr="00E632FC">
            <w:rPr>
              <w:rFonts w:ascii="Times New Roman" w:hAnsi="Times New Roman" w:cs="Times New Roman"/>
            </w:rPr>
            <w:t>Table of Contents</w:t>
          </w:r>
        </w:p>
        <w:p w14:paraId="29AF4E58" w14:textId="5D14F584" w:rsidR="005F528A" w:rsidRPr="00E632FC" w:rsidRDefault="0092096B">
          <w:pPr>
            <w:pStyle w:val="TOC1"/>
            <w:tabs>
              <w:tab w:val="right" w:leader="dot" w:pos="9016"/>
            </w:tabs>
            <w:rPr>
              <w:rFonts w:ascii="Times New Roman" w:hAnsi="Times New Roman"/>
              <w:noProof/>
              <w:lang w:val="en-GB" w:eastAsia="en-GB"/>
            </w:rPr>
          </w:pPr>
          <w:r w:rsidRPr="00E632FC">
            <w:rPr>
              <w:rFonts w:ascii="Times New Roman" w:hAnsi="Times New Roman"/>
            </w:rPr>
            <w:fldChar w:fldCharType="begin"/>
          </w:r>
          <w:r w:rsidRPr="00E632FC">
            <w:rPr>
              <w:rFonts w:ascii="Times New Roman" w:hAnsi="Times New Roman"/>
            </w:rPr>
            <w:instrText xml:space="preserve"> TOC \o "1-3" \h \z \u </w:instrText>
          </w:r>
          <w:r w:rsidRPr="00E632FC">
            <w:rPr>
              <w:rFonts w:ascii="Times New Roman" w:hAnsi="Times New Roman"/>
            </w:rPr>
            <w:fldChar w:fldCharType="separate"/>
          </w:r>
          <w:hyperlink w:anchor="_Toc113455904" w:history="1">
            <w:r w:rsidR="005F528A" w:rsidRPr="00E632FC">
              <w:rPr>
                <w:rStyle w:val="Hyperlink"/>
                <w:rFonts w:ascii="Times New Roman" w:hAnsi="Times New Roman"/>
                <w:noProof/>
              </w:rPr>
              <w:t>Introduction</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_Toc113455904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3</w:t>
            </w:r>
            <w:r w:rsidR="005F528A" w:rsidRPr="00E632FC">
              <w:rPr>
                <w:rFonts w:ascii="Times New Roman" w:hAnsi="Times New Roman"/>
                <w:noProof/>
                <w:webHidden/>
              </w:rPr>
              <w:fldChar w:fldCharType="end"/>
            </w:r>
          </w:hyperlink>
        </w:p>
        <w:p w14:paraId="455D5C70" w14:textId="0B31455B" w:rsidR="005F528A" w:rsidRPr="00E632FC" w:rsidRDefault="00000000">
          <w:pPr>
            <w:pStyle w:val="TOC1"/>
            <w:tabs>
              <w:tab w:val="right" w:leader="dot" w:pos="9016"/>
            </w:tabs>
            <w:rPr>
              <w:rFonts w:ascii="Times New Roman" w:hAnsi="Times New Roman"/>
              <w:noProof/>
              <w:lang w:val="en-GB" w:eastAsia="en-GB"/>
            </w:rPr>
          </w:pPr>
          <w:hyperlink w:anchor="_Toc113455905" w:history="1">
            <w:r w:rsidR="005F528A" w:rsidRPr="00E632FC">
              <w:rPr>
                <w:rStyle w:val="Hyperlink"/>
                <w:rFonts w:ascii="Times New Roman" w:hAnsi="Times New Roman"/>
                <w:noProof/>
              </w:rPr>
              <w:t>Behaviours for effective HR professionals working in United Kingdom (CIPD Map)</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_Toc113455905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3</w:t>
            </w:r>
            <w:r w:rsidR="005F528A" w:rsidRPr="00E632FC">
              <w:rPr>
                <w:rFonts w:ascii="Times New Roman" w:hAnsi="Times New Roman"/>
                <w:noProof/>
                <w:webHidden/>
              </w:rPr>
              <w:fldChar w:fldCharType="end"/>
            </w:r>
          </w:hyperlink>
        </w:p>
        <w:p w14:paraId="29AFFFB1" w14:textId="07745734" w:rsidR="005F528A" w:rsidRPr="00E632FC" w:rsidRDefault="00000000">
          <w:pPr>
            <w:pStyle w:val="TOC2"/>
            <w:tabs>
              <w:tab w:val="right" w:leader="dot" w:pos="9016"/>
            </w:tabs>
            <w:rPr>
              <w:rFonts w:ascii="Times New Roman" w:hAnsi="Times New Roman"/>
              <w:noProof/>
              <w:lang w:val="en-GB" w:eastAsia="en-GB"/>
            </w:rPr>
          </w:pPr>
          <w:hyperlink w:anchor="_Toc113455906" w:history="1">
            <w:r w:rsidR="005F528A" w:rsidRPr="00E632FC">
              <w:rPr>
                <w:rStyle w:val="Hyperlink"/>
                <w:rFonts w:ascii="Times New Roman" w:hAnsi="Times New Roman"/>
                <w:noProof/>
                <w:lang w:eastAsia="en-GB"/>
              </w:rPr>
              <w:t>Commercial drive</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_Toc113455906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3</w:t>
            </w:r>
            <w:r w:rsidR="005F528A" w:rsidRPr="00E632FC">
              <w:rPr>
                <w:rFonts w:ascii="Times New Roman" w:hAnsi="Times New Roman"/>
                <w:noProof/>
                <w:webHidden/>
              </w:rPr>
              <w:fldChar w:fldCharType="end"/>
            </w:r>
          </w:hyperlink>
        </w:p>
        <w:p w14:paraId="5FF0FC52" w14:textId="17A9376A" w:rsidR="005F528A" w:rsidRPr="00E632FC" w:rsidRDefault="00000000">
          <w:pPr>
            <w:pStyle w:val="TOC2"/>
            <w:tabs>
              <w:tab w:val="right" w:leader="dot" w:pos="9016"/>
            </w:tabs>
            <w:rPr>
              <w:rFonts w:ascii="Times New Roman" w:hAnsi="Times New Roman"/>
              <w:noProof/>
              <w:lang w:val="en-GB" w:eastAsia="en-GB"/>
            </w:rPr>
          </w:pPr>
          <w:hyperlink w:anchor="_Toc113455907" w:history="1">
            <w:r w:rsidR="005F528A" w:rsidRPr="00E632FC">
              <w:rPr>
                <w:rStyle w:val="Hyperlink"/>
                <w:rFonts w:ascii="Times New Roman" w:eastAsia="Times New Roman" w:hAnsi="Times New Roman"/>
                <w:noProof/>
                <w:lang w:eastAsia="en-GB"/>
              </w:rPr>
              <w:t>Teamwork</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_Toc113455907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4</w:t>
            </w:r>
            <w:r w:rsidR="005F528A" w:rsidRPr="00E632FC">
              <w:rPr>
                <w:rFonts w:ascii="Times New Roman" w:hAnsi="Times New Roman"/>
                <w:noProof/>
                <w:webHidden/>
              </w:rPr>
              <w:fldChar w:fldCharType="end"/>
            </w:r>
          </w:hyperlink>
        </w:p>
        <w:p w14:paraId="3B0CB985" w14:textId="19EEE88B" w:rsidR="005F528A" w:rsidRPr="00E632FC" w:rsidRDefault="00000000">
          <w:pPr>
            <w:pStyle w:val="TOC2"/>
            <w:tabs>
              <w:tab w:val="right" w:leader="dot" w:pos="9016"/>
            </w:tabs>
            <w:rPr>
              <w:rFonts w:ascii="Times New Roman" w:hAnsi="Times New Roman"/>
              <w:noProof/>
              <w:lang w:val="en-GB" w:eastAsia="en-GB"/>
            </w:rPr>
          </w:pPr>
          <w:hyperlink w:anchor="_Toc113455908" w:history="1">
            <w:r w:rsidR="005F528A" w:rsidRPr="00E632FC">
              <w:rPr>
                <w:rStyle w:val="Hyperlink"/>
                <w:rFonts w:ascii="Times New Roman" w:eastAsia="Times New Roman" w:hAnsi="Times New Roman"/>
                <w:noProof/>
              </w:rPr>
              <w:t>Ethical practice</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_Toc113455908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4</w:t>
            </w:r>
            <w:r w:rsidR="005F528A" w:rsidRPr="00E632FC">
              <w:rPr>
                <w:rFonts w:ascii="Times New Roman" w:hAnsi="Times New Roman"/>
                <w:noProof/>
                <w:webHidden/>
              </w:rPr>
              <w:fldChar w:fldCharType="end"/>
            </w:r>
          </w:hyperlink>
        </w:p>
        <w:p w14:paraId="7235F416" w14:textId="75F9EBF0" w:rsidR="005F528A" w:rsidRPr="00E632FC" w:rsidRDefault="00000000">
          <w:pPr>
            <w:pStyle w:val="TOC1"/>
            <w:tabs>
              <w:tab w:val="right" w:leader="dot" w:pos="9016"/>
            </w:tabs>
            <w:rPr>
              <w:rFonts w:ascii="Times New Roman" w:hAnsi="Times New Roman"/>
              <w:noProof/>
              <w:lang w:val="en-GB" w:eastAsia="en-GB"/>
            </w:rPr>
          </w:pPr>
          <w:hyperlink w:anchor="_Toc113455909" w:history="1">
            <w:r w:rsidR="005F528A" w:rsidRPr="00E632FC">
              <w:rPr>
                <w:rStyle w:val="Hyperlink"/>
                <w:rFonts w:ascii="Times New Roman" w:hAnsi="Times New Roman"/>
                <w:noProof/>
              </w:rPr>
              <w:t>Application of CIPD map on a global scale</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_Toc113455909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5</w:t>
            </w:r>
            <w:r w:rsidR="005F528A" w:rsidRPr="00E632FC">
              <w:rPr>
                <w:rFonts w:ascii="Times New Roman" w:hAnsi="Times New Roman"/>
                <w:noProof/>
                <w:webHidden/>
              </w:rPr>
              <w:fldChar w:fldCharType="end"/>
            </w:r>
          </w:hyperlink>
        </w:p>
        <w:p w14:paraId="1AE1E8DB" w14:textId="414DF8DA" w:rsidR="005F528A" w:rsidRPr="00E632FC" w:rsidRDefault="00000000">
          <w:pPr>
            <w:pStyle w:val="TOC2"/>
            <w:tabs>
              <w:tab w:val="right" w:leader="dot" w:pos="9016"/>
            </w:tabs>
            <w:rPr>
              <w:rFonts w:ascii="Times New Roman" w:hAnsi="Times New Roman"/>
              <w:noProof/>
              <w:lang w:val="en-GB" w:eastAsia="en-GB"/>
            </w:rPr>
          </w:pPr>
          <w:hyperlink w:anchor="_Toc113455910" w:history="1">
            <w:r w:rsidR="005F528A" w:rsidRPr="00E632FC">
              <w:rPr>
                <w:rStyle w:val="Hyperlink"/>
                <w:rFonts w:ascii="Times New Roman" w:eastAsia="Times New Roman" w:hAnsi="Times New Roman"/>
                <w:noProof/>
                <w:lang w:eastAsia="en-GB"/>
              </w:rPr>
              <w:t>Training and development</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_Toc113455910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5</w:t>
            </w:r>
            <w:r w:rsidR="005F528A" w:rsidRPr="00E632FC">
              <w:rPr>
                <w:rFonts w:ascii="Times New Roman" w:hAnsi="Times New Roman"/>
                <w:noProof/>
                <w:webHidden/>
              </w:rPr>
              <w:fldChar w:fldCharType="end"/>
            </w:r>
          </w:hyperlink>
        </w:p>
        <w:p w14:paraId="67AECC95" w14:textId="4F8FCC8C" w:rsidR="005F528A" w:rsidRPr="00E632FC" w:rsidRDefault="00000000">
          <w:pPr>
            <w:pStyle w:val="TOC2"/>
            <w:tabs>
              <w:tab w:val="right" w:leader="dot" w:pos="9016"/>
            </w:tabs>
            <w:rPr>
              <w:rFonts w:ascii="Times New Roman" w:hAnsi="Times New Roman"/>
              <w:noProof/>
              <w:lang w:val="en-GB" w:eastAsia="en-GB"/>
            </w:rPr>
          </w:pPr>
          <w:hyperlink w:anchor="_Toc113455911" w:history="1">
            <w:r w:rsidR="005F528A" w:rsidRPr="00E632FC">
              <w:rPr>
                <w:rStyle w:val="Hyperlink"/>
                <w:rFonts w:ascii="Times New Roman" w:eastAsia="Times New Roman" w:hAnsi="Times New Roman"/>
                <w:noProof/>
                <w:lang w:eastAsia="en-GB"/>
              </w:rPr>
              <w:t>Flexible working arrangements</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_Toc113455911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6</w:t>
            </w:r>
            <w:r w:rsidR="005F528A" w:rsidRPr="00E632FC">
              <w:rPr>
                <w:rFonts w:ascii="Times New Roman" w:hAnsi="Times New Roman"/>
                <w:noProof/>
                <w:webHidden/>
              </w:rPr>
              <w:fldChar w:fldCharType="end"/>
            </w:r>
          </w:hyperlink>
        </w:p>
        <w:p w14:paraId="37EB64B8" w14:textId="22CBCE1B" w:rsidR="005F528A" w:rsidRPr="00E632FC" w:rsidRDefault="00000000">
          <w:pPr>
            <w:pStyle w:val="TOC1"/>
            <w:tabs>
              <w:tab w:val="right" w:leader="dot" w:pos="9016"/>
            </w:tabs>
            <w:rPr>
              <w:rFonts w:ascii="Times New Roman" w:hAnsi="Times New Roman"/>
              <w:noProof/>
              <w:lang w:val="en-GB" w:eastAsia="en-GB"/>
            </w:rPr>
          </w:pPr>
          <w:hyperlink w:anchor="_Toc113455912" w:history="1">
            <w:r w:rsidR="005F528A" w:rsidRPr="00E632FC">
              <w:rPr>
                <w:rStyle w:val="Hyperlink"/>
                <w:rFonts w:ascii="Times New Roman" w:hAnsi="Times New Roman"/>
                <w:noProof/>
              </w:rPr>
              <w:t>Reasons why the UK public sector faces skills shortages despite high unemployment rate.</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_Toc113455912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6</w:t>
            </w:r>
            <w:r w:rsidR="005F528A" w:rsidRPr="00E632FC">
              <w:rPr>
                <w:rFonts w:ascii="Times New Roman" w:hAnsi="Times New Roman"/>
                <w:noProof/>
                <w:webHidden/>
              </w:rPr>
              <w:fldChar w:fldCharType="end"/>
            </w:r>
          </w:hyperlink>
        </w:p>
        <w:p w14:paraId="5C83B298" w14:textId="4BC1A407" w:rsidR="005F528A" w:rsidRPr="00E632FC" w:rsidRDefault="00000000">
          <w:pPr>
            <w:pStyle w:val="TOC2"/>
            <w:tabs>
              <w:tab w:val="right" w:leader="dot" w:pos="9016"/>
            </w:tabs>
            <w:rPr>
              <w:rFonts w:ascii="Times New Roman" w:hAnsi="Times New Roman"/>
              <w:noProof/>
              <w:lang w:val="en-GB" w:eastAsia="en-GB"/>
            </w:rPr>
          </w:pPr>
          <w:hyperlink w:anchor="_Toc113455913" w:history="1">
            <w:r w:rsidR="005F528A" w:rsidRPr="00E632FC">
              <w:rPr>
                <w:rStyle w:val="Hyperlink"/>
                <w:rFonts w:ascii="Times New Roman" w:hAnsi="Times New Roman"/>
                <w:noProof/>
              </w:rPr>
              <w:t>Poor handling of new recruits by the Public Sector</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_Toc113455913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6</w:t>
            </w:r>
            <w:r w:rsidR="005F528A" w:rsidRPr="00E632FC">
              <w:rPr>
                <w:rFonts w:ascii="Times New Roman" w:hAnsi="Times New Roman"/>
                <w:noProof/>
                <w:webHidden/>
              </w:rPr>
              <w:fldChar w:fldCharType="end"/>
            </w:r>
          </w:hyperlink>
        </w:p>
        <w:p w14:paraId="4367638F" w14:textId="7B87300F" w:rsidR="005F528A" w:rsidRPr="00E632FC" w:rsidRDefault="00000000">
          <w:pPr>
            <w:pStyle w:val="TOC2"/>
            <w:tabs>
              <w:tab w:val="right" w:leader="dot" w:pos="9016"/>
            </w:tabs>
            <w:rPr>
              <w:rFonts w:ascii="Times New Roman" w:hAnsi="Times New Roman"/>
              <w:noProof/>
              <w:lang w:val="en-GB" w:eastAsia="en-GB"/>
            </w:rPr>
          </w:pPr>
          <w:hyperlink w:anchor="_Toc113455914" w:history="1">
            <w:r w:rsidR="005F528A" w:rsidRPr="00E632FC">
              <w:rPr>
                <w:rStyle w:val="Hyperlink"/>
                <w:rFonts w:ascii="Times New Roman" w:hAnsi="Times New Roman"/>
                <w:noProof/>
              </w:rPr>
              <w:t>Unfavourable salary / terms and conditions of employment</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_Toc113455914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7</w:t>
            </w:r>
            <w:r w:rsidR="005F528A" w:rsidRPr="00E632FC">
              <w:rPr>
                <w:rFonts w:ascii="Times New Roman" w:hAnsi="Times New Roman"/>
                <w:noProof/>
                <w:webHidden/>
              </w:rPr>
              <w:fldChar w:fldCharType="end"/>
            </w:r>
          </w:hyperlink>
        </w:p>
        <w:p w14:paraId="706345D4" w14:textId="33C9D946" w:rsidR="005F528A" w:rsidRPr="00E632FC" w:rsidRDefault="00000000">
          <w:pPr>
            <w:pStyle w:val="TOC2"/>
            <w:tabs>
              <w:tab w:val="right" w:leader="dot" w:pos="9016"/>
            </w:tabs>
            <w:rPr>
              <w:rFonts w:ascii="Times New Roman" w:hAnsi="Times New Roman"/>
              <w:noProof/>
              <w:lang w:val="en-GB" w:eastAsia="en-GB"/>
            </w:rPr>
          </w:pPr>
          <w:hyperlink w:anchor="_Toc113455915" w:history="1">
            <w:r w:rsidR="005F528A" w:rsidRPr="00E632FC">
              <w:rPr>
                <w:rStyle w:val="Hyperlink"/>
                <w:rFonts w:ascii="Times New Roman" w:hAnsi="Times New Roman"/>
                <w:noProof/>
              </w:rPr>
              <w:t>Lack of investment in training and development</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_Toc113455915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7</w:t>
            </w:r>
            <w:r w:rsidR="005F528A" w:rsidRPr="00E632FC">
              <w:rPr>
                <w:rFonts w:ascii="Times New Roman" w:hAnsi="Times New Roman"/>
                <w:noProof/>
                <w:webHidden/>
              </w:rPr>
              <w:fldChar w:fldCharType="end"/>
            </w:r>
          </w:hyperlink>
        </w:p>
        <w:p w14:paraId="2B7AD0E6" w14:textId="7A8D3115" w:rsidR="005F528A" w:rsidRPr="00E632FC" w:rsidRDefault="00000000">
          <w:pPr>
            <w:pStyle w:val="TOC2"/>
            <w:tabs>
              <w:tab w:val="right" w:leader="dot" w:pos="9016"/>
            </w:tabs>
            <w:rPr>
              <w:rFonts w:ascii="Times New Roman" w:hAnsi="Times New Roman"/>
              <w:noProof/>
              <w:lang w:val="en-GB" w:eastAsia="en-GB"/>
            </w:rPr>
          </w:pPr>
          <w:hyperlink w:anchor="_Toc113455916" w:history="1">
            <w:r w:rsidR="005F528A" w:rsidRPr="00E632FC">
              <w:rPr>
                <w:rStyle w:val="Hyperlink"/>
                <w:rFonts w:ascii="Times New Roman" w:hAnsi="Times New Roman"/>
                <w:noProof/>
              </w:rPr>
              <w:t>Low morale</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_Toc113455916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7</w:t>
            </w:r>
            <w:r w:rsidR="005F528A" w:rsidRPr="00E632FC">
              <w:rPr>
                <w:rFonts w:ascii="Times New Roman" w:hAnsi="Times New Roman"/>
                <w:noProof/>
                <w:webHidden/>
              </w:rPr>
              <w:fldChar w:fldCharType="end"/>
            </w:r>
          </w:hyperlink>
        </w:p>
        <w:p w14:paraId="21ACDD33" w14:textId="6791E84C" w:rsidR="005F528A" w:rsidRPr="00E632FC" w:rsidRDefault="00000000">
          <w:pPr>
            <w:pStyle w:val="TOC2"/>
            <w:tabs>
              <w:tab w:val="right" w:leader="dot" w:pos="9016"/>
            </w:tabs>
            <w:rPr>
              <w:rFonts w:ascii="Times New Roman" w:hAnsi="Times New Roman"/>
              <w:noProof/>
              <w:lang w:val="en-GB" w:eastAsia="en-GB"/>
            </w:rPr>
          </w:pPr>
          <w:hyperlink w:anchor="_Toc113455917" w:history="1">
            <w:r w:rsidR="005F528A" w:rsidRPr="00E632FC">
              <w:rPr>
                <w:rStyle w:val="Hyperlink"/>
                <w:rFonts w:ascii="Times New Roman" w:hAnsi="Times New Roman"/>
                <w:b/>
                <w:bCs/>
                <w:noProof/>
                <w:shd w:val="clear" w:color="auto" w:fill="FFFFFF"/>
              </w:rPr>
              <w:t>High hygiene factors (demotivating factors)</w:t>
            </w:r>
            <w:r w:rsidR="005F528A" w:rsidRPr="00E632FC">
              <w:rPr>
                <w:rStyle w:val="Hyperlink"/>
                <w:rFonts w:ascii="Times New Roman" w:hAnsi="Times New Roman"/>
                <w:noProof/>
                <w:shd w:val="clear" w:color="auto" w:fill="FFFFFF"/>
              </w:rPr>
              <w:t xml:space="preserve"> </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_Toc113455917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8</w:t>
            </w:r>
            <w:r w:rsidR="005F528A" w:rsidRPr="00E632FC">
              <w:rPr>
                <w:rFonts w:ascii="Times New Roman" w:hAnsi="Times New Roman"/>
                <w:noProof/>
                <w:webHidden/>
              </w:rPr>
              <w:fldChar w:fldCharType="end"/>
            </w:r>
          </w:hyperlink>
        </w:p>
        <w:p w14:paraId="7FAEB89A" w14:textId="1FC4CE05" w:rsidR="005F528A" w:rsidRPr="00E632FC" w:rsidRDefault="00000000">
          <w:pPr>
            <w:pStyle w:val="TOC2"/>
            <w:tabs>
              <w:tab w:val="right" w:leader="dot" w:pos="9016"/>
            </w:tabs>
            <w:rPr>
              <w:rFonts w:ascii="Times New Roman" w:hAnsi="Times New Roman"/>
              <w:noProof/>
              <w:lang w:val="en-GB" w:eastAsia="en-GB"/>
            </w:rPr>
          </w:pPr>
          <w:hyperlink w:anchor="_Toc113455918" w:history="1">
            <w:r w:rsidR="005F528A" w:rsidRPr="00E632FC">
              <w:rPr>
                <w:rStyle w:val="Hyperlink"/>
                <w:rFonts w:ascii="Times New Roman" w:hAnsi="Times New Roman"/>
                <w:noProof/>
              </w:rPr>
              <w:t>Lack of equipment to complete work</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_Toc113455918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8</w:t>
            </w:r>
            <w:r w:rsidR="005F528A" w:rsidRPr="00E632FC">
              <w:rPr>
                <w:rFonts w:ascii="Times New Roman" w:hAnsi="Times New Roman"/>
                <w:noProof/>
                <w:webHidden/>
              </w:rPr>
              <w:fldChar w:fldCharType="end"/>
            </w:r>
          </w:hyperlink>
        </w:p>
        <w:p w14:paraId="6CECEC4C" w14:textId="6959A8BC" w:rsidR="005F528A" w:rsidRPr="00E632FC" w:rsidRDefault="00000000">
          <w:pPr>
            <w:pStyle w:val="TOC2"/>
            <w:tabs>
              <w:tab w:val="right" w:leader="dot" w:pos="9016"/>
            </w:tabs>
            <w:rPr>
              <w:rFonts w:ascii="Times New Roman" w:hAnsi="Times New Roman"/>
              <w:noProof/>
              <w:lang w:val="en-GB" w:eastAsia="en-GB"/>
            </w:rPr>
          </w:pPr>
          <w:hyperlink w:anchor="_Toc113455919" w:history="1">
            <w:r w:rsidR="005F528A" w:rsidRPr="00E632FC">
              <w:rPr>
                <w:rStyle w:val="Hyperlink"/>
                <w:rFonts w:ascii="Times New Roman" w:hAnsi="Times New Roman"/>
                <w:noProof/>
              </w:rPr>
              <w:t>Poor working conditions</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_Toc113455919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8</w:t>
            </w:r>
            <w:r w:rsidR="005F528A" w:rsidRPr="00E632FC">
              <w:rPr>
                <w:rFonts w:ascii="Times New Roman" w:hAnsi="Times New Roman"/>
                <w:noProof/>
                <w:webHidden/>
              </w:rPr>
              <w:fldChar w:fldCharType="end"/>
            </w:r>
          </w:hyperlink>
        </w:p>
        <w:p w14:paraId="5831FF4B" w14:textId="70CA0EEC" w:rsidR="005F528A" w:rsidRPr="00E632FC" w:rsidRDefault="00000000">
          <w:pPr>
            <w:pStyle w:val="TOC2"/>
            <w:tabs>
              <w:tab w:val="right" w:leader="dot" w:pos="9016"/>
            </w:tabs>
            <w:rPr>
              <w:rFonts w:ascii="Times New Roman" w:hAnsi="Times New Roman"/>
              <w:noProof/>
              <w:lang w:val="en-GB" w:eastAsia="en-GB"/>
            </w:rPr>
          </w:pPr>
          <w:hyperlink w:anchor="_Toc113455920" w:history="1">
            <w:r w:rsidR="005F528A" w:rsidRPr="00E632FC">
              <w:rPr>
                <w:rStyle w:val="Hyperlink"/>
                <w:rFonts w:ascii="Times New Roman" w:hAnsi="Times New Roman"/>
                <w:noProof/>
              </w:rPr>
              <w:t>No job security</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_Toc113455920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8</w:t>
            </w:r>
            <w:r w:rsidR="005F528A" w:rsidRPr="00E632FC">
              <w:rPr>
                <w:rFonts w:ascii="Times New Roman" w:hAnsi="Times New Roman"/>
                <w:noProof/>
                <w:webHidden/>
              </w:rPr>
              <w:fldChar w:fldCharType="end"/>
            </w:r>
          </w:hyperlink>
        </w:p>
        <w:p w14:paraId="111BB871" w14:textId="37DAE18F" w:rsidR="005F528A" w:rsidRPr="00E632FC" w:rsidRDefault="00000000">
          <w:pPr>
            <w:pStyle w:val="TOC1"/>
            <w:tabs>
              <w:tab w:val="right" w:leader="dot" w:pos="9016"/>
            </w:tabs>
            <w:rPr>
              <w:rFonts w:ascii="Times New Roman" w:hAnsi="Times New Roman"/>
              <w:noProof/>
              <w:lang w:val="en-GB" w:eastAsia="en-GB"/>
            </w:rPr>
          </w:pPr>
          <w:hyperlink w:anchor="_Toc113455921" w:history="1">
            <w:r w:rsidR="005F528A" w:rsidRPr="00E632FC">
              <w:rPr>
                <w:rStyle w:val="Hyperlink"/>
                <w:rFonts w:ascii="Times New Roman" w:eastAsiaTheme="minorHAnsi" w:hAnsi="Times New Roman"/>
                <w:noProof/>
              </w:rPr>
              <w:t>Analysing long-term labour market developments to address skills shortages in health professions in the UK</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_Toc113455921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8</w:t>
            </w:r>
            <w:r w:rsidR="005F528A" w:rsidRPr="00E632FC">
              <w:rPr>
                <w:rFonts w:ascii="Times New Roman" w:hAnsi="Times New Roman"/>
                <w:noProof/>
                <w:webHidden/>
              </w:rPr>
              <w:fldChar w:fldCharType="end"/>
            </w:r>
          </w:hyperlink>
        </w:p>
        <w:p w14:paraId="6F7F7282" w14:textId="41517D9D" w:rsidR="005F528A" w:rsidRPr="00E632FC" w:rsidRDefault="00000000">
          <w:pPr>
            <w:pStyle w:val="TOC2"/>
            <w:tabs>
              <w:tab w:val="right" w:leader="dot" w:pos="9016"/>
            </w:tabs>
            <w:rPr>
              <w:rFonts w:ascii="Times New Roman" w:hAnsi="Times New Roman"/>
              <w:noProof/>
              <w:lang w:val="en-GB" w:eastAsia="en-GB"/>
            </w:rPr>
          </w:pPr>
          <w:hyperlink w:anchor="_Toc113455922" w:history="1">
            <w:r w:rsidR="005F528A" w:rsidRPr="00E632FC">
              <w:rPr>
                <w:rStyle w:val="Hyperlink"/>
                <w:rFonts w:ascii="Times New Roman" w:hAnsi="Times New Roman"/>
                <w:noProof/>
              </w:rPr>
              <w:t>Reward and Recognition</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_Toc113455922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9</w:t>
            </w:r>
            <w:r w:rsidR="005F528A" w:rsidRPr="00E632FC">
              <w:rPr>
                <w:rFonts w:ascii="Times New Roman" w:hAnsi="Times New Roman"/>
                <w:noProof/>
                <w:webHidden/>
              </w:rPr>
              <w:fldChar w:fldCharType="end"/>
            </w:r>
          </w:hyperlink>
        </w:p>
        <w:p w14:paraId="0758CC8E" w14:textId="62490533" w:rsidR="005F528A" w:rsidRPr="00E632FC" w:rsidRDefault="00000000">
          <w:pPr>
            <w:pStyle w:val="TOC2"/>
            <w:tabs>
              <w:tab w:val="right" w:leader="dot" w:pos="9016"/>
            </w:tabs>
            <w:rPr>
              <w:rFonts w:ascii="Times New Roman" w:hAnsi="Times New Roman"/>
              <w:noProof/>
              <w:lang w:val="en-GB" w:eastAsia="en-GB"/>
            </w:rPr>
          </w:pPr>
          <w:hyperlink w:anchor="_Toc113455923" w:history="1">
            <w:r w:rsidR="005F528A" w:rsidRPr="00E632FC">
              <w:rPr>
                <w:rStyle w:val="Hyperlink"/>
                <w:rFonts w:ascii="Times New Roman" w:hAnsi="Times New Roman"/>
                <w:noProof/>
              </w:rPr>
              <w:t>Concrete communication</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_Toc113455923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9</w:t>
            </w:r>
            <w:r w:rsidR="005F528A" w:rsidRPr="00E632FC">
              <w:rPr>
                <w:rFonts w:ascii="Times New Roman" w:hAnsi="Times New Roman"/>
                <w:noProof/>
                <w:webHidden/>
              </w:rPr>
              <w:fldChar w:fldCharType="end"/>
            </w:r>
          </w:hyperlink>
        </w:p>
        <w:p w14:paraId="74AC29A4" w14:textId="7DF3A763" w:rsidR="005F528A" w:rsidRPr="00E632FC" w:rsidRDefault="00000000">
          <w:pPr>
            <w:pStyle w:val="TOC2"/>
            <w:tabs>
              <w:tab w:val="right" w:leader="dot" w:pos="9016"/>
            </w:tabs>
            <w:rPr>
              <w:rFonts w:ascii="Times New Roman" w:hAnsi="Times New Roman"/>
              <w:noProof/>
              <w:lang w:val="en-GB" w:eastAsia="en-GB"/>
            </w:rPr>
          </w:pPr>
          <w:hyperlink w:anchor="_Toc113455924" w:history="1">
            <w:r w:rsidR="005F528A" w:rsidRPr="00E632FC">
              <w:rPr>
                <w:rStyle w:val="Hyperlink"/>
                <w:rFonts w:ascii="Times New Roman" w:hAnsi="Times New Roman"/>
                <w:noProof/>
              </w:rPr>
              <w:t>Training and development programs</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_Toc113455924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10</w:t>
            </w:r>
            <w:r w:rsidR="005F528A" w:rsidRPr="00E632FC">
              <w:rPr>
                <w:rFonts w:ascii="Times New Roman" w:hAnsi="Times New Roman"/>
                <w:noProof/>
                <w:webHidden/>
              </w:rPr>
              <w:fldChar w:fldCharType="end"/>
            </w:r>
          </w:hyperlink>
        </w:p>
        <w:p w14:paraId="0BC6726A" w14:textId="71E0A986" w:rsidR="005F528A" w:rsidRPr="00E632FC" w:rsidRDefault="00000000">
          <w:pPr>
            <w:pStyle w:val="TOC1"/>
            <w:tabs>
              <w:tab w:val="right" w:leader="dot" w:pos="9016"/>
            </w:tabs>
            <w:rPr>
              <w:rFonts w:ascii="Times New Roman" w:hAnsi="Times New Roman"/>
              <w:noProof/>
              <w:lang w:val="en-GB" w:eastAsia="en-GB"/>
            </w:rPr>
          </w:pPr>
          <w:hyperlink w:anchor="_Toc113455925" w:history="1">
            <w:r w:rsidR="005F528A" w:rsidRPr="00E632FC">
              <w:rPr>
                <w:rStyle w:val="Hyperlink"/>
                <w:rFonts w:ascii="Times New Roman" w:hAnsi="Times New Roman"/>
                <w:noProof/>
              </w:rPr>
              <w:t>Conclusion</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_Toc113455925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10</w:t>
            </w:r>
            <w:r w:rsidR="005F528A" w:rsidRPr="00E632FC">
              <w:rPr>
                <w:rFonts w:ascii="Times New Roman" w:hAnsi="Times New Roman"/>
                <w:noProof/>
                <w:webHidden/>
              </w:rPr>
              <w:fldChar w:fldCharType="end"/>
            </w:r>
          </w:hyperlink>
        </w:p>
        <w:p w14:paraId="57200D78" w14:textId="181978E9" w:rsidR="005F528A" w:rsidRPr="00E632FC" w:rsidRDefault="00000000">
          <w:pPr>
            <w:pStyle w:val="TOC1"/>
            <w:tabs>
              <w:tab w:val="right" w:leader="dot" w:pos="9016"/>
            </w:tabs>
            <w:rPr>
              <w:rFonts w:ascii="Times New Roman" w:hAnsi="Times New Roman"/>
              <w:noProof/>
              <w:lang w:val="en-GB" w:eastAsia="en-GB"/>
            </w:rPr>
          </w:pPr>
          <w:hyperlink w:anchor="_Toc113455926" w:history="1">
            <w:r w:rsidR="005F528A" w:rsidRPr="00E632FC">
              <w:rPr>
                <w:rStyle w:val="Hyperlink"/>
                <w:rFonts w:ascii="Times New Roman" w:hAnsi="Times New Roman"/>
                <w:noProof/>
              </w:rPr>
              <w:t>References</w:t>
            </w:r>
            <w:r w:rsidR="005F528A" w:rsidRPr="00E632FC">
              <w:rPr>
                <w:rFonts w:ascii="Times New Roman" w:hAnsi="Times New Roman"/>
                <w:noProof/>
                <w:webHidden/>
              </w:rPr>
              <w:tab/>
            </w:r>
            <w:r w:rsidR="005F528A" w:rsidRPr="00E632FC">
              <w:rPr>
                <w:rFonts w:ascii="Times New Roman" w:hAnsi="Times New Roman"/>
                <w:noProof/>
                <w:webHidden/>
              </w:rPr>
              <w:fldChar w:fldCharType="begin"/>
            </w:r>
            <w:r w:rsidR="005F528A" w:rsidRPr="00E632FC">
              <w:rPr>
                <w:rFonts w:ascii="Times New Roman" w:hAnsi="Times New Roman"/>
                <w:noProof/>
                <w:webHidden/>
              </w:rPr>
              <w:instrText xml:space="preserve"> PAGEREF _Toc113455926 \h </w:instrText>
            </w:r>
            <w:r w:rsidR="005F528A" w:rsidRPr="00E632FC">
              <w:rPr>
                <w:rFonts w:ascii="Times New Roman" w:hAnsi="Times New Roman"/>
                <w:noProof/>
                <w:webHidden/>
              </w:rPr>
            </w:r>
            <w:r w:rsidR="005F528A" w:rsidRPr="00E632FC">
              <w:rPr>
                <w:rFonts w:ascii="Times New Roman" w:hAnsi="Times New Roman"/>
                <w:noProof/>
                <w:webHidden/>
              </w:rPr>
              <w:fldChar w:fldCharType="separate"/>
            </w:r>
            <w:r w:rsidR="005F528A" w:rsidRPr="00E632FC">
              <w:rPr>
                <w:rFonts w:ascii="Times New Roman" w:hAnsi="Times New Roman"/>
                <w:noProof/>
                <w:webHidden/>
              </w:rPr>
              <w:t>10</w:t>
            </w:r>
            <w:r w:rsidR="005F528A" w:rsidRPr="00E632FC">
              <w:rPr>
                <w:rFonts w:ascii="Times New Roman" w:hAnsi="Times New Roman"/>
                <w:noProof/>
                <w:webHidden/>
              </w:rPr>
              <w:fldChar w:fldCharType="end"/>
            </w:r>
          </w:hyperlink>
        </w:p>
        <w:p w14:paraId="5D87AF83" w14:textId="03B1A0F2" w:rsidR="0092096B" w:rsidRDefault="0092096B">
          <w:r w:rsidRPr="00E632FC">
            <w:rPr>
              <w:rFonts w:ascii="Times New Roman" w:hAnsi="Times New Roman" w:cs="Times New Roman"/>
              <w:b/>
              <w:bCs/>
              <w:noProof/>
            </w:rPr>
            <w:fldChar w:fldCharType="end"/>
          </w:r>
        </w:p>
      </w:sdtContent>
    </w:sdt>
    <w:p w14:paraId="33A875B7" w14:textId="77777777" w:rsidR="00360131" w:rsidRDefault="00360131" w:rsidP="007907A6">
      <w:pPr>
        <w:rPr>
          <w:rFonts w:ascii="Segoe UI" w:eastAsia="Times New Roman" w:hAnsi="Segoe UI" w:cs="Segoe UI"/>
          <w:color w:val="1E293B"/>
          <w:sz w:val="26"/>
          <w:szCs w:val="26"/>
          <w:lang w:eastAsia="en-GB"/>
        </w:rPr>
      </w:pPr>
    </w:p>
    <w:p w14:paraId="316DE392" w14:textId="77777777" w:rsidR="001508DE" w:rsidRDefault="001508DE" w:rsidP="007907A6">
      <w:pPr>
        <w:rPr>
          <w:rFonts w:ascii="Segoe UI" w:eastAsia="Times New Roman" w:hAnsi="Segoe UI" w:cs="Segoe UI"/>
          <w:color w:val="1E293B"/>
          <w:sz w:val="26"/>
          <w:szCs w:val="26"/>
          <w:lang w:eastAsia="en-GB"/>
        </w:rPr>
      </w:pPr>
    </w:p>
    <w:p w14:paraId="2B11810A" w14:textId="6F77508A" w:rsidR="00360131" w:rsidRPr="00E632FC" w:rsidRDefault="004339A0" w:rsidP="00FB2703">
      <w:pPr>
        <w:pStyle w:val="Heading1"/>
        <w:rPr>
          <w:rFonts w:ascii="Times New Roman" w:hAnsi="Times New Roman" w:cs="Times New Roman"/>
          <w:color w:val="auto"/>
        </w:rPr>
      </w:pPr>
      <w:bookmarkStart w:id="0" w:name="_Toc113455904"/>
      <w:r w:rsidRPr="00E632FC">
        <w:rPr>
          <w:rFonts w:ascii="Times New Roman" w:hAnsi="Times New Roman" w:cs="Times New Roman"/>
          <w:color w:val="auto"/>
        </w:rPr>
        <w:lastRenderedPageBreak/>
        <w:t>Introduction</w:t>
      </w:r>
      <w:bookmarkEnd w:id="0"/>
    </w:p>
    <w:p w14:paraId="216366F4" w14:textId="03E609C5" w:rsidR="003D7054" w:rsidRPr="006E4D2A" w:rsidRDefault="003D7054" w:rsidP="007907A6">
      <w:pPr>
        <w:rPr>
          <w:rFonts w:ascii="Times New Roman" w:eastAsia="Times New Roman" w:hAnsi="Times New Roman" w:cs="Times New Roman"/>
          <w:color w:val="1E293B"/>
          <w:sz w:val="28"/>
          <w:szCs w:val="28"/>
          <w:lang w:eastAsia="en-GB"/>
        </w:rPr>
      </w:pPr>
      <w:r w:rsidRPr="00E632FC">
        <w:rPr>
          <w:rFonts w:ascii="Times New Roman" w:eastAsia="Times New Roman" w:hAnsi="Times New Roman" w:cs="Times New Roman"/>
          <w:color w:val="1E293B"/>
          <w:sz w:val="26"/>
          <w:szCs w:val="26"/>
          <w:lang w:eastAsia="en-GB"/>
        </w:rPr>
        <w:t>‘</w:t>
      </w:r>
      <w:r w:rsidRPr="006E4D2A">
        <w:rPr>
          <w:rFonts w:ascii="Times New Roman" w:eastAsia="Times New Roman" w:hAnsi="Times New Roman" w:cs="Times New Roman"/>
          <w:color w:val="1E293B"/>
          <w:sz w:val="28"/>
          <w:szCs w:val="28"/>
          <w:lang w:eastAsia="en-GB"/>
        </w:rPr>
        <w:t>Human resources include the knowledge, skills, networks and energies of people and, underpinning them, their physical and emotional health, intellectual capabilities, personalities and motivations.’</w:t>
      </w:r>
      <w:r w:rsidRPr="006E4D2A">
        <w:rPr>
          <w:rFonts w:ascii="Times New Roman" w:hAnsi="Times New Roman" w:cs="Times New Roman"/>
          <w:sz w:val="28"/>
          <w:szCs w:val="28"/>
        </w:rPr>
        <w:t xml:space="preserve"> </w:t>
      </w:r>
      <w:r w:rsidRPr="006E4D2A">
        <w:rPr>
          <w:rFonts w:ascii="Times New Roman" w:eastAsia="Times New Roman" w:hAnsi="Times New Roman" w:cs="Times New Roman"/>
          <w:color w:val="1E293B"/>
          <w:sz w:val="28"/>
          <w:szCs w:val="28"/>
          <w:lang w:eastAsia="en-GB"/>
        </w:rPr>
        <w:t>Boxall (2007: 13)</w:t>
      </w:r>
    </w:p>
    <w:p w14:paraId="2B5E9BFA" w14:textId="7E894D4B" w:rsidR="007907A6" w:rsidRPr="006E4D2A" w:rsidRDefault="003D7054" w:rsidP="007907A6">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 xml:space="preserve">  As</w:t>
      </w:r>
      <w:r w:rsidR="007907A6" w:rsidRPr="006E4D2A">
        <w:rPr>
          <w:rFonts w:ascii="Times New Roman" w:eastAsia="Times New Roman" w:hAnsi="Times New Roman" w:cs="Times New Roman"/>
          <w:color w:val="1E293B"/>
          <w:sz w:val="28"/>
          <w:szCs w:val="28"/>
          <w:lang w:eastAsia="en-GB"/>
        </w:rPr>
        <w:t xml:space="preserve"> an HR professional, it is important to have a commercial drive-in order to be successful. This means having a passion for learning and being able to make decisions based on insights. These behaviours are essential for effective professionals in the UK</w:t>
      </w:r>
      <w:r w:rsidR="001031C5" w:rsidRPr="006E4D2A">
        <w:rPr>
          <w:rFonts w:ascii="Times New Roman" w:eastAsia="Times New Roman" w:hAnsi="Times New Roman" w:cs="Times New Roman"/>
          <w:color w:val="1E293B"/>
          <w:sz w:val="28"/>
          <w:szCs w:val="28"/>
          <w:lang w:eastAsia="en-GB"/>
        </w:rPr>
        <w:t>.</w:t>
      </w:r>
    </w:p>
    <w:p w14:paraId="67927DCA" w14:textId="77777777" w:rsidR="007907A6" w:rsidRPr="006E4D2A" w:rsidRDefault="007907A6" w:rsidP="007907A6">
      <w:pPr>
        <w:rPr>
          <w:rFonts w:ascii="Times New Roman" w:eastAsia="Times New Roman" w:hAnsi="Times New Roman" w:cs="Times New Roman"/>
          <w:color w:val="1E293B"/>
          <w:sz w:val="28"/>
          <w:szCs w:val="28"/>
          <w:lang w:eastAsia="en-GB"/>
        </w:rPr>
      </w:pPr>
    </w:p>
    <w:p w14:paraId="005EB3C3" w14:textId="3683CEF7" w:rsidR="00B74E55" w:rsidRPr="006E4D2A" w:rsidRDefault="00B74E55" w:rsidP="00FB2703">
      <w:pPr>
        <w:pStyle w:val="Heading1"/>
        <w:rPr>
          <w:rFonts w:ascii="Times New Roman" w:hAnsi="Times New Roman" w:cs="Times New Roman"/>
          <w:color w:val="auto"/>
          <w:sz w:val="28"/>
          <w:szCs w:val="28"/>
        </w:rPr>
      </w:pPr>
      <w:bookmarkStart w:id="1" w:name="_Toc113455905"/>
      <w:r w:rsidRPr="006E4D2A">
        <w:rPr>
          <w:rFonts w:ascii="Times New Roman" w:hAnsi="Times New Roman" w:cs="Times New Roman"/>
          <w:color w:val="auto"/>
          <w:sz w:val="28"/>
          <w:szCs w:val="28"/>
        </w:rPr>
        <w:t>Behaviours for effective HR professionals working in</w:t>
      </w:r>
      <w:r w:rsidR="00FB2703" w:rsidRPr="006E4D2A">
        <w:rPr>
          <w:rFonts w:ascii="Times New Roman" w:hAnsi="Times New Roman" w:cs="Times New Roman"/>
          <w:color w:val="auto"/>
          <w:sz w:val="28"/>
          <w:szCs w:val="28"/>
        </w:rPr>
        <w:t xml:space="preserve"> </w:t>
      </w:r>
      <w:r w:rsidRPr="006E4D2A">
        <w:rPr>
          <w:rFonts w:ascii="Times New Roman" w:hAnsi="Times New Roman" w:cs="Times New Roman"/>
          <w:color w:val="auto"/>
          <w:sz w:val="28"/>
          <w:szCs w:val="28"/>
        </w:rPr>
        <w:t>United Kingdom (CIPD Map)</w:t>
      </w:r>
      <w:bookmarkEnd w:id="1"/>
      <w:r w:rsidRPr="006E4D2A">
        <w:rPr>
          <w:rFonts w:ascii="Times New Roman" w:hAnsi="Times New Roman" w:cs="Times New Roman"/>
          <w:color w:val="auto"/>
          <w:sz w:val="28"/>
          <w:szCs w:val="28"/>
        </w:rPr>
        <w:t xml:space="preserve"> </w:t>
      </w:r>
    </w:p>
    <w:p w14:paraId="79A7B0DE" w14:textId="1D512B0E" w:rsidR="005F528A" w:rsidRPr="006E4D2A" w:rsidRDefault="005F528A" w:rsidP="005F528A">
      <w:pPr>
        <w:pStyle w:val="Heading2"/>
        <w:rPr>
          <w:rFonts w:ascii="Times New Roman" w:hAnsi="Times New Roman" w:cs="Times New Roman"/>
          <w:b/>
          <w:bCs/>
          <w:color w:val="auto"/>
          <w:sz w:val="28"/>
          <w:szCs w:val="28"/>
          <w:lang w:eastAsia="en-GB"/>
        </w:rPr>
      </w:pPr>
      <w:bookmarkStart w:id="2" w:name="_Toc113455906"/>
      <w:r w:rsidRPr="006E4D2A">
        <w:rPr>
          <w:rFonts w:ascii="Times New Roman" w:hAnsi="Times New Roman" w:cs="Times New Roman"/>
          <w:b/>
          <w:bCs/>
          <w:color w:val="auto"/>
          <w:sz w:val="28"/>
          <w:szCs w:val="28"/>
          <w:lang w:eastAsia="en-GB"/>
        </w:rPr>
        <w:t>Commercial drive</w:t>
      </w:r>
      <w:bookmarkEnd w:id="2"/>
      <w:r w:rsidRPr="006E4D2A">
        <w:rPr>
          <w:rFonts w:ascii="Times New Roman" w:hAnsi="Times New Roman" w:cs="Times New Roman"/>
          <w:b/>
          <w:bCs/>
          <w:color w:val="auto"/>
          <w:sz w:val="28"/>
          <w:szCs w:val="28"/>
          <w:lang w:eastAsia="en-GB"/>
        </w:rPr>
        <w:t xml:space="preserve"> </w:t>
      </w:r>
    </w:p>
    <w:p w14:paraId="1A53C654" w14:textId="3941E59D" w:rsidR="007907A6" w:rsidRPr="006E4D2A" w:rsidRDefault="0092096B" w:rsidP="00B74E55">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 xml:space="preserve"> </w:t>
      </w:r>
      <w:r w:rsidR="007907A6" w:rsidRPr="006E4D2A">
        <w:rPr>
          <w:rFonts w:ascii="Times New Roman" w:eastAsia="Times New Roman" w:hAnsi="Times New Roman" w:cs="Times New Roman"/>
          <w:color w:val="1E293B"/>
          <w:sz w:val="28"/>
          <w:szCs w:val="28"/>
          <w:lang w:eastAsia="en-GB"/>
        </w:rPr>
        <w:t>Having a commercial drive means that you are always looking for ways to improve and add value to your organisation. You are constantly seeking out new knowledge and skills, and you are always looking for ways to apply them in the workplace. This behaviour is essential for effective professionals in the UK.</w:t>
      </w:r>
      <w:r w:rsidR="00F728F0" w:rsidRPr="006E4D2A">
        <w:rPr>
          <w:rFonts w:ascii="Times New Roman" w:eastAsia="Times New Roman" w:hAnsi="Times New Roman" w:cs="Times New Roman"/>
          <w:color w:val="1E293B"/>
          <w:sz w:val="28"/>
          <w:szCs w:val="28"/>
          <w:lang w:eastAsia="en-GB"/>
        </w:rPr>
        <w:t xml:space="preserve"> </w:t>
      </w:r>
      <w:r w:rsidR="007907A6" w:rsidRPr="006E4D2A">
        <w:rPr>
          <w:rFonts w:ascii="Times New Roman" w:eastAsia="Times New Roman" w:hAnsi="Times New Roman" w:cs="Times New Roman"/>
          <w:color w:val="1E293B"/>
          <w:sz w:val="28"/>
          <w:szCs w:val="28"/>
          <w:lang w:eastAsia="en-GB"/>
        </w:rPr>
        <w:t>Being able to make decisions based on insights is another important behaviour for HR professionals. This means that you can understand the data and evidence available to you, and then use this information to make decisions that will benefit your organisation. This ability is essential for making sure that</w:t>
      </w:r>
      <w:r w:rsidR="00F728F0" w:rsidRPr="006E4D2A">
        <w:rPr>
          <w:rFonts w:ascii="Times New Roman" w:eastAsia="Times New Roman" w:hAnsi="Times New Roman" w:cs="Times New Roman"/>
          <w:color w:val="1E293B"/>
          <w:sz w:val="28"/>
          <w:szCs w:val="28"/>
          <w:lang w:eastAsia="en-GB"/>
        </w:rPr>
        <w:t xml:space="preserve"> the </w:t>
      </w:r>
      <w:r w:rsidR="007907A6" w:rsidRPr="006E4D2A">
        <w:rPr>
          <w:rFonts w:ascii="Times New Roman" w:eastAsia="Times New Roman" w:hAnsi="Times New Roman" w:cs="Times New Roman"/>
          <w:color w:val="1E293B"/>
          <w:sz w:val="28"/>
          <w:szCs w:val="28"/>
          <w:lang w:eastAsia="en-GB"/>
        </w:rPr>
        <w:t>organisation can make the best possible decisions</w:t>
      </w:r>
      <w:r w:rsidR="00F728F0" w:rsidRPr="006E4D2A">
        <w:rPr>
          <w:rFonts w:ascii="Times New Roman" w:eastAsia="Times New Roman" w:hAnsi="Times New Roman" w:cs="Times New Roman"/>
          <w:color w:val="1E293B"/>
          <w:sz w:val="28"/>
          <w:szCs w:val="28"/>
          <w:lang w:eastAsia="en-GB"/>
        </w:rPr>
        <w:t xml:space="preserve"> at strategic level for foreseen situations.</w:t>
      </w:r>
    </w:p>
    <w:p w14:paraId="5E8EB1BE" w14:textId="77777777" w:rsidR="0054620B" w:rsidRPr="006E4D2A" w:rsidRDefault="007907A6" w:rsidP="0054620B">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Overall, having a commercial drive, a passion for learning, and the ability to make decisions based on insights are all essential behaviours for HR professionals in the UK. If you can display these behaviours in your work, then you will be well on your way to being a successful HR professional.</w:t>
      </w:r>
    </w:p>
    <w:p w14:paraId="0DD7C8A0" w14:textId="596F7742" w:rsidR="0054620B" w:rsidRPr="006E4D2A" w:rsidRDefault="001031C5" w:rsidP="0054620B">
      <w:pPr>
        <w:rPr>
          <w:rFonts w:ascii="Times New Roman" w:eastAsia="Times New Roman" w:hAnsi="Times New Roman" w:cs="Times New Roman"/>
          <w:color w:val="FF0000"/>
          <w:sz w:val="28"/>
          <w:szCs w:val="28"/>
          <w:lang w:eastAsia="en-GB"/>
        </w:rPr>
      </w:pPr>
      <w:r w:rsidRPr="006E4D2A">
        <w:rPr>
          <w:rFonts w:ascii="Times New Roman" w:eastAsia="Times New Roman" w:hAnsi="Times New Roman" w:cs="Times New Roman"/>
          <w:color w:val="1E293B"/>
          <w:sz w:val="28"/>
          <w:szCs w:val="28"/>
          <w:lang w:eastAsia="en-GB"/>
        </w:rPr>
        <w:t>W</w:t>
      </w:r>
      <w:r w:rsidR="0054620B" w:rsidRPr="006E4D2A">
        <w:rPr>
          <w:rFonts w:ascii="Times New Roman" w:eastAsia="Times New Roman" w:hAnsi="Times New Roman" w:cs="Times New Roman"/>
          <w:color w:val="1E293B"/>
          <w:sz w:val="28"/>
          <w:szCs w:val="28"/>
          <w:lang w:eastAsia="en-GB"/>
        </w:rPr>
        <w:t>ork inclusively</w:t>
      </w:r>
      <w:r w:rsidRPr="006E4D2A">
        <w:rPr>
          <w:rFonts w:ascii="Times New Roman" w:eastAsia="Times New Roman" w:hAnsi="Times New Roman" w:cs="Times New Roman"/>
          <w:color w:val="1E293B"/>
          <w:sz w:val="28"/>
          <w:szCs w:val="28"/>
          <w:lang w:eastAsia="en-GB"/>
        </w:rPr>
        <w:t xml:space="preserve"> is very important skill not only in the UK</w:t>
      </w:r>
      <w:r w:rsidR="0054620B" w:rsidRPr="006E4D2A">
        <w:rPr>
          <w:rFonts w:ascii="Times New Roman" w:eastAsia="Times New Roman" w:hAnsi="Times New Roman" w:cs="Times New Roman"/>
          <w:color w:val="1E293B"/>
          <w:sz w:val="28"/>
          <w:szCs w:val="28"/>
          <w:lang w:eastAsia="en-GB"/>
        </w:rPr>
        <w:t>,</w:t>
      </w:r>
      <w:r w:rsidRPr="006E4D2A">
        <w:rPr>
          <w:rFonts w:ascii="Times New Roman" w:eastAsia="Times New Roman" w:hAnsi="Times New Roman" w:cs="Times New Roman"/>
          <w:color w:val="1E293B"/>
          <w:sz w:val="28"/>
          <w:szCs w:val="28"/>
          <w:lang w:eastAsia="en-GB"/>
        </w:rPr>
        <w:t xml:space="preserve"> but all over the word. It is about</w:t>
      </w:r>
      <w:r w:rsidR="0054620B" w:rsidRPr="006E4D2A">
        <w:rPr>
          <w:rFonts w:ascii="Times New Roman" w:eastAsia="Times New Roman" w:hAnsi="Times New Roman" w:cs="Times New Roman"/>
          <w:color w:val="1E293B"/>
          <w:sz w:val="28"/>
          <w:szCs w:val="28"/>
          <w:lang w:eastAsia="en-GB"/>
        </w:rPr>
        <w:t xml:space="preserve"> valuing people from all backgrounds and experiences. This includes having the courage to challenge discrimination and promoting fairness in the workplace. </w:t>
      </w:r>
    </w:p>
    <w:p w14:paraId="1A53B4E0" w14:textId="716CBFA0" w:rsidR="00550FB9" w:rsidRPr="006E4D2A" w:rsidRDefault="001508DE" w:rsidP="005F528A">
      <w:pPr>
        <w:pStyle w:val="Heading2"/>
        <w:rPr>
          <w:rFonts w:ascii="Times New Roman" w:eastAsia="Times New Roman" w:hAnsi="Times New Roman" w:cs="Times New Roman"/>
          <w:b/>
          <w:bCs/>
          <w:sz w:val="28"/>
          <w:szCs w:val="28"/>
          <w:lang w:eastAsia="en-GB"/>
        </w:rPr>
      </w:pPr>
      <w:bookmarkStart w:id="3" w:name="_Toc113455907"/>
      <w:r w:rsidRPr="006E4D2A">
        <w:rPr>
          <w:rFonts w:ascii="Times New Roman" w:eastAsia="Times New Roman" w:hAnsi="Times New Roman" w:cs="Times New Roman"/>
          <w:b/>
          <w:bCs/>
          <w:color w:val="auto"/>
          <w:sz w:val="28"/>
          <w:szCs w:val="28"/>
          <w:lang w:eastAsia="en-GB"/>
        </w:rPr>
        <w:t>Teamwork</w:t>
      </w:r>
      <w:bookmarkEnd w:id="3"/>
      <w:r w:rsidR="00550FB9" w:rsidRPr="006E4D2A">
        <w:rPr>
          <w:rFonts w:ascii="Times New Roman" w:eastAsia="Times New Roman" w:hAnsi="Times New Roman" w:cs="Times New Roman"/>
          <w:b/>
          <w:bCs/>
          <w:color w:val="auto"/>
          <w:sz w:val="28"/>
          <w:szCs w:val="28"/>
          <w:lang w:eastAsia="en-GB"/>
        </w:rPr>
        <w:t xml:space="preserve"> </w:t>
      </w:r>
      <w:r w:rsidR="00550FB9" w:rsidRPr="006E4D2A">
        <w:rPr>
          <w:rFonts w:ascii="Times New Roman" w:eastAsia="Times New Roman" w:hAnsi="Times New Roman" w:cs="Times New Roman"/>
          <w:b/>
          <w:bCs/>
          <w:sz w:val="28"/>
          <w:szCs w:val="28"/>
          <w:lang w:eastAsia="en-GB"/>
        </w:rPr>
        <w:t xml:space="preserve"> </w:t>
      </w:r>
    </w:p>
    <w:p w14:paraId="3CA89B3B" w14:textId="11E95075" w:rsidR="00550FB9" w:rsidRPr="006E4D2A" w:rsidRDefault="00550FB9" w:rsidP="0054620B">
      <w:pPr>
        <w:rPr>
          <w:rFonts w:ascii="Times New Roman" w:eastAsia="Times New Roman" w:hAnsi="Times New Roman" w:cs="Times New Roman"/>
          <w:color w:val="0D0D0D" w:themeColor="text1" w:themeTint="F2"/>
          <w:sz w:val="28"/>
          <w:szCs w:val="28"/>
          <w:lang w:eastAsia="en-GB"/>
        </w:rPr>
      </w:pPr>
      <w:r w:rsidRPr="006E4D2A">
        <w:rPr>
          <w:rFonts w:ascii="Times New Roman" w:eastAsia="Times New Roman" w:hAnsi="Times New Roman" w:cs="Times New Roman"/>
          <w:color w:val="0D0D0D" w:themeColor="text1" w:themeTint="F2"/>
          <w:sz w:val="28"/>
          <w:szCs w:val="28"/>
          <w:lang w:eastAsia="en-GB"/>
        </w:rPr>
        <w:t xml:space="preserve">Teamwork </w:t>
      </w:r>
      <w:r w:rsidR="001E0573" w:rsidRPr="006E4D2A">
        <w:rPr>
          <w:rFonts w:ascii="Times New Roman" w:eastAsia="Times New Roman" w:hAnsi="Times New Roman" w:cs="Times New Roman"/>
          <w:color w:val="0D0D0D" w:themeColor="text1" w:themeTint="F2"/>
          <w:sz w:val="28"/>
          <w:szCs w:val="28"/>
          <w:lang w:eastAsia="en-GB"/>
        </w:rPr>
        <w:t>is a key element for building successful and efficient organisation</w:t>
      </w:r>
      <w:r w:rsidRPr="006E4D2A">
        <w:rPr>
          <w:rFonts w:ascii="Times New Roman" w:eastAsia="Times New Roman" w:hAnsi="Times New Roman" w:cs="Times New Roman"/>
          <w:color w:val="0D0D0D" w:themeColor="text1" w:themeTint="F2"/>
          <w:sz w:val="28"/>
          <w:szCs w:val="28"/>
          <w:lang w:eastAsia="en-GB"/>
        </w:rPr>
        <w:t>.</w:t>
      </w:r>
      <w:r w:rsidR="003B3C97" w:rsidRPr="006E4D2A">
        <w:rPr>
          <w:rFonts w:ascii="Times New Roman" w:eastAsia="Times New Roman" w:hAnsi="Times New Roman" w:cs="Times New Roman"/>
          <w:color w:val="0D0D0D" w:themeColor="text1" w:themeTint="F2"/>
          <w:sz w:val="28"/>
          <w:szCs w:val="28"/>
          <w:lang w:eastAsia="en-GB"/>
        </w:rPr>
        <w:t xml:space="preserve"> </w:t>
      </w:r>
      <w:r w:rsidRPr="006E4D2A">
        <w:rPr>
          <w:rFonts w:ascii="Times New Roman" w:eastAsia="Times New Roman" w:hAnsi="Times New Roman" w:cs="Times New Roman"/>
          <w:color w:val="0D0D0D" w:themeColor="text1" w:themeTint="F2"/>
          <w:sz w:val="28"/>
          <w:szCs w:val="28"/>
          <w:lang w:eastAsia="en-GB"/>
        </w:rPr>
        <w:t>Belbin states that educational and informational</w:t>
      </w:r>
      <w:r w:rsidR="003B3C97" w:rsidRPr="006E4D2A">
        <w:rPr>
          <w:rFonts w:ascii="Times New Roman" w:eastAsia="Times New Roman" w:hAnsi="Times New Roman" w:cs="Times New Roman"/>
          <w:color w:val="0D0D0D" w:themeColor="text1" w:themeTint="F2"/>
          <w:sz w:val="28"/>
          <w:szCs w:val="28"/>
          <w:lang w:val="bg-BG" w:eastAsia="en-GB"/>
        </w:rPr>
        <w:t xml:space="preserve"> </w:t>
      </w:r>
      <w:r w:rsidR="003B3C97" w:rsidRPr="006E4D2A">
        <w:rPr>
          <w:rFonts w:ascii="Times New Roman" w:eastAsia="Times New Roman" w:hAnsi="Times New Roman" w:cs="Times New Roman"/>
          <w:color w:val="0D0D0D" w:themeColor="text1" w:themeTint="F2"/>
          <w:sz w:val="28"/>
          <w:szCs w:val="28"/>
          <w:lang w:eastAsia="en-GB"/>
        </w:rPr>
        <w:t>teamwork</w:t>
      </w:r>
      <w:r w:rsidRPr="006E4D2A">
        <w:rPr>
          <w:rFonts w:ascii="Times New Roman" w:eastAsia="Times New Roman" w:hAnsi="Times New Roman" w:cs="Times New Roman"/>
          <w:color w:val="0D0D0D" w:themeColor="text1" w:themeTint="F2"/>
          <w:sz w:val="28"/>
          <w:szCs w:val="28"/>
          <w:lang w:eastAsia="en-GB"/>
        </w:rPr>
        <w:t xml:space="preserve"> goals are the two most important aspects of the importance of teamwork. He goes on to say that these two aspects are essential for teams to be effective and successful, which leads to more effective communication.  Teamwork leads to creativity and </w:t>
      </w:r>
      <w:r w:rsidRPr="006E4D2A">
        <w:rPr>
          <w:rFonts w:ascii="Times New Roman" w:eastAsia="Times New Roman" w:hAnsi="Times New Roman" w:cs="Times New Roman"/>
          <w:color w:val="0D0D0D" w:themeColor="text1" w:themeTint="F2"/>
          <w:sz w:val="28"/>
          <w:szCs w:val="28"/>
          <w:lang w:eastAsia="en-GB"/>
        </w:rPr>
        <w:lastRenderedPageBreak/>
        <w:t>educational growth. It allows individuals to share their knowledge and skillsets in a way that supports and inspires one another. Each role is important in its own way and contributes to the overall success of the team. Trust is also essential for teams to be effective and successful and helps resolve conflicts. Teamwork leads to creativity, more possibilities and points of view which lead the company and employees to success</w:t>
      </w:r>
    </w:p>
    <w:p w14:paraId="2A384771" w14:textId="77777777" w:rsidR="0054620B" w:rsidRPr="006E4D2A" w:rsidRDefault="0054620B" w:rsidP="0054620B">
      <w:pPr>
        <w:rPr>
          <w:rFonts w:ascii="Times New Roman" w:eastAsia="Times New Roman" w:hAnsi="Times New Roman" w:cs="Times New Roman"/>
          <w:color w:val="0D0D0D" w:themeColor="text1" w:themeTint="F2"/>
          <w:sz w:val="28"/>
          <w:szCs w:val="28"/>
          <w:lang w:eastAsia="en-GB"/>
        </w:rPr>
      </w:pPr>
    </w:p>
    <w:p w14:paraId="4859C604" w14:textId="77777777" w:rsidR="005F528A" w:rsidRPr="006E4D2A" w:rsidRDefault="005F528A" w:rsidP="005F528A">
      <w:pPr>
        <w:pStyle w:val="Heading2"/>
        <w:rPr>
          <w:rFonts w:ascii="Times New Roman" w:eastAsia="Times New Roman" w:hAnsi="Times New Roman" w:cs="Times New Roman"/>
          <w:b/>
          <w:bCs/>
          <w:color w:val="auto"/>
          <w:sz w:val="28"/>
          <w:szCs w:val="28"/>
        </w:rPr>
      </w:pPr>
      <w:bookmarkStart w:id="4" w:name="_Toc113455908"/>
      <w:r w:rsidRPr="006E4D2A">
        <w:rPr>
          <w:rFonts w:ascii="Times New Roman" w:eastAsia="Times New Roman" w:hAnsi="Times New Roman" w:cs="Times New Roman"/>
          <w:b/>
          <w:bCs/>
          <w:color w:val="auto"/>
          <w:sz w:val="28"/>
          <w:szCs w:val="28"/>
        </w:rPr>
        <w:t>Ethical practice</w:t>
      </w:r>
      <w:bookmarkEnd w:id="4"/>
      <w:r w:rsidRPr="006E4D2A">
        <w:rPr>
          <w:rFonts w:ascii="Times New Roman" w:eastAsia="Times New Roman" w:hAnsi="Times New Roman" w:cs="Times New Roman"/>
          <w:b/>
          <w:bCs/>
          <w:color w:val="auto"/>
          <w:sz w:val="28"/>
          <w:szCs w:val="28"/>
        </w:rPr>
        <w:t xml:space="preserve"> </w:t>
      </w:r>
    </w:p>
    <w:p w14:paraId="02BE014A" w14:textId="38B66552" w:rsidR="0054620B" w:rsidRPr="006E4D2A" w:rsidRDefault="0054620B" w:rsidP="0054620B">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Ethical practice is also crucial for HR professionals. This means behaving with integrity and honesty and being transparent in all dealings</w:t>
      </w:r>
      <w:r w:rsidR="00DF3B89" w:rsidRPr="006E4D2A">
        <w:rPr>
          <w:rFonts w:ascii="Times New Roman" w:eastAsia="Times New Roman" w:hAnsi="Times New Roman" w:cs="Times New Roman"/>
          <w:color w:val="1E293B"/>
          <w:sz w:val="28"/>
          <w:szCs w:val="28"/>
          <w:lang w:eastAsia="en-GB"/>
        </w:rPr>
        <w:t xml:space="preserve">. </w:t>
      </w:r>
      <w:r w:rsidRPr="006E4D2A">
        <w:rPr>
          <w:rFonts w:ascii="Times New Roman" w:eastAsia="Times New Roman" w:hAnsi="Times New Roman" w:cs="Times New Roman"/>
          <w:color w:val="1E293B"/>
          <w:sz w:val="28"/>
          <w:szCs w:val="28"/>
          <w:lang w:eastAsia="en-GB"/>
        </w:rPr>
        <w:t xml:space="preserve">Ultimately, HR professionals need to have a strong focus on creating a positive and productive workplace. This means promoting the welfare of employees and ensuring that they can fulfil their potential. </w:t>
      </w:r>
      <w:r w:rsidR="00F728F0" w:rsidRPr="006E4D2A">
        <w:rPr>
          <w:rFonts w:ascii="Times New Roman" w:eastAsia="Times New Roman" w:hAnsi="Times New Roman" w:cs="Times New Roman"/>
          <w:color w:val="1E293B"/>
          <w:sz w:val="28"/>
          <w:szCs w:val="28"/>
          <w:lang w:eastAsia="en-GB"/>
        </w:rPr>
        <w:t>The organisation could review their perfo</w:t>
      </w:r>
      <w:r w:rsidR="00ED1CFE" w:rsidRPr="006E4D2A">
        <w:rPr>
          <w:rFonts w:ascii="Times New Roman" w:eastAsia="Times New Roman" w:hAnsi="Times New Roman" w:cs="Times New Roman"/>
          <w:color w:val="1E293B"/>
          <w:sz w:val="28"/>
          <w:szCs w:val="28"/>
          <w:lang w:eastAsia="en-GB"/>
        </w:rPr>
        <w:t>rmance</w:t>
      </w:r>
      <w:r w:rsidR="00F728F0" w:rsidRPr="006E4D2A">
        <w:rPr>
          <w:rFonts w:ascii="Times New Roman" w:eastAsia="Times New Roman" w:hAnsi="Times New Roman" w:cs="Times New Roman"/>
          <w:color w:val="1E293B"/>
          <w:sz w:val="28"/>
          <w:szCs w:val="28"/>
          <w:lang w:eastAsia="en-GB"/>
        </w:rPr>
        <w:t xml:space="preserve"> appraisal techniques, where the 360 degrees are applied for example, organisations could further focus on Management by objectives meaning utilising talents of those individuals to ensure the organisational goals are met. In addition, the organisation could further focus on 540 degrees and involve external stakeholders such as customers/patients </w:t>
      </w:r>
      <w:r w:rsidR="008B366A" w:rsidRPr="006E4D2A">
        <w:rPr>
          <w:rFonts w:ascii="Times New Roman" w:eastAsia="Times New Roman" w:hAnsi="Times New Roman" w:cs="Times New Roman"/>
          <w:color w:val="1E293B"/>
          <w:sz w:val="28"/>
          <w:szCs w:val="28"/>
          <w:lang w:eastAsia="en-GB"/>
        </w:rPr>
        <w:t>(healthcare</w:t>
      </w:r>
      <w:r w:rsidR="00F728F0" w:rsidRPr="006E4D2A">
        <w:rPr>
          <w:rFonts w:ascii="Times New Roman" w:eastAsia="Times New Roman" w:hAnsi="Times New Roman" w:cs="Times New Roman"/>
          <w:color w:val="1E293B"/>
          <w:sz w:val="28"/>
          <w:szCs w:val="28"/>
          <w:lang w:eastAsia="en-GB"/>
        </w:rPr>
        <w:t xml:space="preserve"> sector) to give their opinion on the services organisations have to </w:t>
      </w:r>
      <w:proofErr w:type="gramStart"/>
      <w:r w:rsidR="00F728F0" w:rsidRPr="006E4D2A">
        <w:rPr>
          <w:rFonts w:ascii="Times New Roman" w:eastAsia="Times New Roman" w:hAnsi="Times New Roman" w:cs="Times New Roman"/>
          <w:color w:val="1E293B"/>
          <w:sz w:val="28"/>
          <w:szCs w:val="28"/>
          <w:lang w:eastAsia="en-GB"/>
        </w:rPr>
        <w:t>offer .</w:t>
      </w:r>
      <w:proofErr w:type="gramEnd"/>
      <w:r w:rsidR="00F728F0" w:rsidRPr="006E4D2A">
        <w:rPr>
          <w:rFonts w:ascii="Times New Roman" w:eastAsia="Times New Roman" w:hAnsi="Times New Roman" w:cs="Times New Roman"/>
          <w:color w:val="1E293B"/>
          <w:sz w:val="28"/>
          <w:szCs w:val="28"/>
          <w:lang w:eastAsia="en-GB"/>
        </w:rPr>
        <w:t xml:space="preserve"> </w:t>
      </w:r>
    </w:p>
    <w:p w14:paraId="3BA96A27" w14:textId="6D5A3222" w:rsidR="00816A5D" w:rsidRPr="006E4D2A" w:rsidRDefault="00816A5D" w:rsidP="0054620B">
      <w:pPr>
        <w:rPr>
          <w:rFonts w:ascii="Times New Roman" w:eastAsia="Times New Roman" w:hAnsi="Times New Roman" w:cs="Times New Roman"/>
          <w:color w:val="1E293B"/>
          <w:sz w:val="28"/>
          <w:szCs w:val="28"/>
          <w:lang w:eastAsia="en-GB"/>
        </w:rPr>
      </w:pPr>
    </w:p>
    <w:p w14:paraId="687E17B6" w14:textId="52E08B86" w:rsidR="00B74E55" w:rsidRPr="006E4D2A" w:rsidRDefault="00B74E55" w:rsidP="00FB2703">
      <w:pPr>
        <w:pStyle w:val="Heading1"/>
        <w:rPr>
          <w:rFonts w:ascii="Times New Roman" w:hAnsi="Times New Roman" w:cs="Times New Roman"/>
          <w:color w:val="auto"/>
          <w:sz w:val="28"/>
          <w:szCs w:val="28"/>
        </w:rPr>
      </w:pPr>
      <w:bookmarkStart w:id="5" w:name="_Toc113455909"/>
      <w:r w:rsidRPr="006E4D2A">
        <w:rPr>
          <w:rFonts w:ascii="Times New Roman" w:hAnsi="Times New Roman" w:cs="Times New Roman"/>
          <w:color w:val="auto"/>
          <w:sz w:val="28"/>
          <w:szCs w:val="28"/>
        </w:rPr>
        <w:t xml:space="preserve">Application </w:t>
      </w:r>
      <w:r w:rsidR="00935F2F" w:rsidRPr="006E4D2A">
        <w:rPr>
          <w:rFonts w:ascii="Times New Roman" w:hAnsi="Times New Roman" w:cs="Times New Roman"/>
          <w:color w:val="auto"/>
          <w:sz w:val="28"/>
          <w:szCs w:val="28"/>
        </w:rPr>
        <w:t>of CIPD</w:t>
      </w:r>
      <w:r w:rsidRPr="006E4D2A">
        <w:rPr>
          <w:rFonts w:ascii="Times New Roman" w:hAnsi="Times New Roman" w:cs="Times New Roman"/>
          <w:color w:val="auto"/>
          <w:sz w:val="28"/>
          <w:szCs w:val="28"/>
        </w:rPr>
        <w:t xml:space="preserve"> map on a global scale</w:t>
      </w:r>
      <w:bookmarkEnd w:id="5"/>
      <w:r w:rsidRPr="006E4D2A">
        <w:rPr>
          <w:rFonts w:ascii="Times New Roman" w:hAnsi="Times New Roman" w:cs="Times New Roman"/>
          <w:color w:val="auto"/>
          <w:sz w:val="28"/>
          <w:szCs w:val="28"/>
        </w:rPr>
        <w:t xml:space="preserve"> </w:t>
      </w:r>
    </w:p>
    <w:p w14:paraId="68092517" w14:textId="2A961A11" w:rsidR="00EA2002" w:rsidRPr="006E4D2A" w:rsidRDefault="00EA2002" w:rsidP="00816A5D">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 xml:space="preserve">An international HR function is responsible for developing and operating a transnational HR system, which was defined by </w:t>
      </w:r>
      <w:proofErr w:type="spellStart"/>
      <w:r w:rsidRPr="006E4D2A">
        <w:rPr>
          <w:rFonts w:ascii="Times New Roman" w:eastAsia="Times New Roman" w:hAnsi="Times New Roman" w:cs="Times New Roman"/>
          <w:color w:val="1E293B"/>
          <w:sz w:val="28"/>
          <w:szCs w:val="28"/>
          <w:lang w:eastAsia="en-GB"/>
        </w:rPr>
        <w:t>Festing</w:t>
      </w:r>
      <w:proofErr w:type="spellEnd"/>
      <w:r w:rsidRPr="006E4D2A">
        <w:rPr>
          <w:rFonts w:ascii="Times New Roman" w:eastAsia="Times New Roman" w:hAnsi="Times New Roman" w:cs="Times New Roman"/>
          <w:color w:val="1E293B"/>
          <w:sz w:val="28"/>
          <w:szCs w:val="28"/>
          <w:lang w:eastAsia="en-GB"/>
        </w:rPr>
        <w:t xml:space="preserve"> and </w:t>
      </w:r>
      <w:proofErr w:type="spellStart"/>
      <w:r w:rsidRPr="006E4D2A">
        <w:rPr>
          <w:rFonts w:ascii="Times New Roman" w:eastAsia="Times New Roman" w:hAnsi="Times New Roman" w:cs="Times New Roman"/>
          <w:color w:val="1E293B"/>
          <w:sz w:val="28"/>
          <w:szCs w:val="28"/>
          <w:lang w:eastAsia="en-GB"/>
        </w:rPr>
        <w:t>Eidems</w:t>
      </w:r>
      <w:proofErr w:type="spellEnd"/>
      <w:r w:rsidRPr="006E4D2A">
        <w:rPr>
          <w:rFonts w:ascii="Times New Roman" w:eastAsia="Times New Roman" w:hAnsi="Times New Roman" w:cs="Times New Roman"/>
          <w:color w:val="1E293B"/>
          <w:sz w:val="28"/>
          <w:szCs w:val="28"/>
          <w:lang w:eastAsia="en-GB"/>
        </w:rPr>
        <w:t xml:space="preserve"> (2011: 162) as ‘the sum of HRM policies and practices that a multinational enterprise uses to attract, </w:t>
      </w:r>
      <w:r w:rsidR="00935F2F" w:rsidRPr="006E4D2A">
        <w:rPr>
          <w:rFonts w:ascii="Times New Roman" w:eastAsia="Times New Roman" w:hAnsi="Times New Roman" w:cs="Times New Roman"/>
          <w:color w:val="1E293B"/>
          <w:sz w:val="28"/>
          <w:szCs w:val="28"/>
          <w:lang w:eastAsia="en-GB"/>
        </w:rPr>
        <w:t>develop,</w:t>
      </w:r>
      <w:r w:rsidRPr="006E4D2A">
        <w:rPr>
          <w:rFonts w:ascii="Times New Roman" w:eastAsia="Times New Roman" w:hAnsi="Times New Roman" w:cs="Times New Roman"/>
          <w:color w:val="1E293B"/>
          <w:sz w:val="28"/>
          <w:szCs w:val="28"/>
          <w:lang w:eastAsia="en-GB"/>
        </w:rPr>
        <w:t xml:space="preserve"> and maintain its human resources including globally standardized and locally adapted structures and processes’. </w:t>
      </w:r>
    </w:p>
    <w:p w14:paraId="5AAEC02A" w14:textId="2A3D19E9" w:rsidR="00816A5D" w:rsidRPr="006E4D2A" w:rsidRDefault="00816A5D" w:rsidP="00816A5D">
      <w:pPr>
        <w:rPr>
          <w:rFonts w:ascii="Times New Roman" w:hAnsi="Times New Roman" w:cs="Times New Roman"/>
          <w:color w:val="1E293B"/>
          <w:sz w:val="28"/>
          <w:szCs w:val="28"/>
        </w:rPr>
      </w:pPr>
      <w:r w:rsidRPr="006E4D2A">
        <w:rPr>
          <w:rFonts w:ascii="Times New Roman" w:hAnsi="Times New Roman" w:cs="Times New Roman"/>
          <w:color w:val="1E293B"/>
          <w:sz w:val="28"/>
          <w:szCs w:val="28"/>
        </w:rPr>
        <w:t xml:space="preserve">In a global context, it is also important to understand different cultures </w:t>
      </w:r>
      <w:proofErr w:type="gramStart"/>
      <w:r w:rsidRPr="006E4D2A">
        <w:rPr>
          <w:rFonts w:ascii="Times New Roman" w:hAnsi="Times New Roman" w:cs="Times New Roman"/>
          <w:color w:val="1E293B"/>
          <w:sz w:val="28"/>
          <w:szCs w:val="28"/>
        </w:rPr>
        <w:t>in order to</w:t>
      </w:r>
      <w:proofErr w:type="gramEnd"/>
      <w:r w:rsidRPr="006E4D2A">
        <w:rPr>
          <w:rFonts w:ascii="Times New Roman" w:hAnsi="Times New Roman" w:cs="Times New Roman"/>
          <w:color w:val="1E293B"/>
          <w:sz w:val="28"/>
          <w:szCs w:val="28"/>
        </w:rPr>
        <w:t xml:space="preserve"> be able to work with people from all over the world. This includes being able to communicate effectively and build relationships</w:t>
      </w:r>
      <w:r w:rsidR="00ED1CFE" w:rsidRPr="006E4D2A">
        <w:rPr>
          <w:rFonts w:ascii="Times New Roman" w:hAnsi="Times New Roman" w:cs="Times New Roman"/>
          <w:color w:val="1E293B"/>
          <w:sz w:val="28"/>
          <w:szCs w:val="28"/>
        </w:rPr>
        <w:t xml:space="preserve"> among employees, employer employees, customer/</w:t>
      </w:r>
      <w:r w:rsidR="0092096B" w:rsidRPr="006E4D2A">
        <w:rPr>
          <w:rFonts w:ascii="Times New Roman" w:hAnsi="Times New Roman" w:cs="Times New Roman"/>
          <w:color w:val="1E293B"/>
          <w:sz w:val="28"/>
          <w:szCs w:val="28"/>
        </w:rPr>
        <w:t>employees,</w:t>
      </w:r>
      <w:r w:rsidR="00ED1CFE" w:rsidRPr="006E4D2A">
        <w:rPr>
          <w:rFonts w:ascii="Times New Roman" w:hAnsi="Times New Roman" w:cs="Times New Roman"/>
          <w:color w:val="1E293B"/>
          <w:sz w:val="28"/>
          <w:szCs w:val="28"/>
        </w:rPr>
        <w:t xml:space="preserve"> and employees/suppliers</w:t>
      </w:r>
      <w:r w:rsidRPr="006E4D2A">
        <w:rPr>
          <w:rFonts w:ascii="Times New Roman" w:hAnsi="Times New Roman" w:cs="Times New Roman"/>
          <w:color w:val="1E293B"/>
          <w:sz w:val="28"/>
          <w:szCs w:val="28"/>
        </w:rPr>
        <w:t>.</w:t>
      </w:r>
      <w:r w:rsidR="00F24262" w:rsidRPr="006E4D2A">
        <w:rPr>
          <w:rFonts w:ascii="Times New Roman" w:hAnsi="Times New Roman" w:cs="Times New Roman"/>
          <w:color w:val="1E293B"/>
          <w:sz w:val="28"/>
          <w:szCs w:val="28"/>
        </w:rPr>
        <w:t xml:space="preserve"> As Perkins (2006) observed, it is necessary for businesses to remain competitive with their employment offering in the marketplace, to attract and retain high-quality staff with world-wide capabilities.</w:t>
      </w:r>
    </w:p>
    <w:p w14:paraId="7D0EFB59" w14:textId="77777777" w:rsidR="00816A5D" w:rsidRPr="006E4D2A" w:rsidRDefault="00816A5D" w:rsidP="00816A5D">
      <w:pPr>
        <w:rPr>
          <w:rFonts w:ascii="Times New Roman" w:eastAsia="Times New Roman" w:hAnsi="Times New Roman" w:cs="Times New Roman"/>
          <w:color w:val="1E293B"/>
          <w:sz w:val="28"/>
          <w:szCs w:val="28"/>
          <w:lang w:eastAsia="en-GB"/>
        </w:rPr>
      </w:pPr>
    </w:p>
    <w:p w14:paraId="42CD7B58" w14:textId="4A7ABCD5" w:rsidR="00816A5D" w:rsidRPr="006E4D2A" w:rsidRDefault="00816A5D" w:rsidP="00816A5D">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 xml:space="preserve">Organisational objectives are another key area that HR professionals need to be aware of. It is important to align the goals of the organisation with the needs of </w:t>
      </w:r>
      <w:r w:rsidRPr="006E4D2A">
        <w:rPr>
          <w:rFonts w:ascii="Times New Roman" w:eastAsia="Times New Roman" w:hAnsi="Times New Roman" w:cs="Times New Roman"/>
          <w:color w:val="1E293B"/>
          <w:sz w:val="28"/>
          <w:szCs w:val="28"/>
          <w:lang w:eastAsia="en-GB"/>
        </w:rPr>
        <w:lastRenderedPageBreak/>
        <w:t xml:space="preserve">the employees </w:t>
      </w:r>
      <w:r w:rsidR="00360131" w:rsidRPr="006E4D2A">
        <w:rPr>
          <w:rFonts w:ascii="Times New Roman" w:eastAsia="Times New Roman" w:hAnsi="Times New Roman" w:cs="Times New Roman"/>
          <w:color w:val="1E293B"/>
          <w:sz w:val="28"/>
          <w:szCs w:val="28"/>
          <w:lang w:eastAsia="en-GB"/>
        </w:rPr>
        <w:t>to</w:t>
      </w:r>
      <w:r w:rsidRPr="006E4D2A">
        <w:rPr>
          <w:rFonts w:ascii="Times New Roman" w:eastAsia="Times New Roman" w:hAnsi="Times New Roman" w:cs="Times New Roman"/>
          <w:color w:val="1E293B"/>
          <w:sz w:val="28"/>
          <w:szCs w:val="28"/>
          <w:lang w:eastAsia="en-GB"/>
        </w:rPr>
        <w:t xml:space="preserve"> create a productive and motivated </w:t>
      </w:r>
      <w:r w:rsidR="008B366A" w:rsidRPr="006E4D2A">
        <w:rPr>
          <w:rFonts w:ascii="Times New Roman" w:eastAsia="Times New Roman" w:hAnsi="Times New Roman" w:cs="Times New Roman"/>
          <w:color w:val="1E293B"/>
          <w:sz w:val="28"/>
          <w:szCs w:val="28"/>
          <w:lang w:eastAsia="en-GB"/>
        </w:rPr>
        <w:t>workforce. In</w:t>
      </w:r>
      <w:r w:rsidR="00ED1CFE" w:rsidRPr="006E4D2A">
        <w:rPr>
          <w:rFonts w:ascii="Times New Roman" w:eastAsia="Times New Roman" w:hAnsi="Times New Roman" w:cs="Times New Roman"/>
          <w:color w:val="1E293B"/>
          <w:sz w:val="28"/>
          <w:szCs w:val="28"/>
          <w:lang w:eastAsia="en-GB"/>
        </w:rPr>
        <w:t xml:space="preserve"> this regards, Herzberg motivational and hygiene factors are to be considered as such as motivators will ensure drivers that motivates them to work efficiently and being more productive and analysis the hygiene factors which discourages them in completing their work efficiently such as micromanaging, unhealthy working conditions, lack of support from management.</w:t>
      </w:r>
    </w:p>
    <w:p w14:paraId="6001BC1A" w14:textId="77777777" w:rsidR="00816A5D" w:rsidRPr="006E4D2A" w:rsidRDefault="00816A5D" w:rsidP="00816A5D">
      <w:pPr>
        <w:rPr>
          <w:rFonts w:ascii="Times New Roman" w:eastAsia="Times New Roman" w:hAnsi="Times New Roman" w:cs="Times New Roman"/>
          <w:color w:val="1E293B"/>
          <w:sz w:val="28"/>
          <w:szCs w:val="28"/>
          <w:lang w:eastAsia="en-GB"/>
        </w:rPr>
      </w:pPr>
    </w:p>
    <w:p w14:paraId="7EE61CB7" w14:textId="77777777" w:rsidR="005F528A" w:rsidRPr="006E4D2A" w:rsidRDefault="005F528A" w:rsidP="005F528A">
      <w:pPr>
        <w:pStyle w:val="Heading2"/>
        <w:rPr>
          <w:rFonts w:ascii="Times New Roman" w:eastAsia="Times New Roman" w:hAnsi="Times New Roman" w:cs="Times New Roman"/>
          <w:b/>
          <w:bCs/>
          <w:color w:val="auto"/>
          <w:sz w:val="28"/>
          <w:szCs w:val="28"/>
          <w:lang w:eastAsia="en-GB"/>
        </w:rPr>
      </w:pPr>
      <w:bookmarkStart w:id="6" w:name="_Toc113455910"/>
      <w:r w:rsidRPr="006E4D2A">
        <w:rPr>
          <w:rFonts w:ascii="Times New Roman" w:eastAsia="Times New Roman" w:hAnsi="Times New Roman" w:cs="Times New Roman"/>
          <w:b/>
          <w:bCs/>
          <w:color w:val="auto"/>
          <w:sz w:val="28"/>
          <w:szCs w:val="28"/>
          <w:lang w:eastAsia="en-GB"/>
        </w:rPr>
        <w:t>Training and development</w:t>
      </w:r>
      <w:bookmarkEnd w:id="6"/>
      <w:r w:rsidRPr="006E4D2A">
        <w:rPr>
          <w:rFonts w:ascii="Times New Roman" w:eastAsia="Times New Roman" w:hAnsi="Times New Roman" w:cs="Times New Roman"/>
          <w:b/>
          <w:bCs/>
          <w:color w:val="auto"/>
          <w:sz w:val="28"/>
          <w:szCs w:val="28"/>
          <w:lang w:eastAsia="en-GB"/>
        </w:rPr>
        <w:t xml:space="preserve"> </w:t>
      </w:r>
    </w:p>
    <w:p w14:paraId="4010FA78" w14:textId="4BAB1F8C" w:rsidR="00816A5D" w:rsidRPr="006E4D2A" w:rsidRDefault="00816A5D" w:rsidP="00816A5D">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Training and development are another key responsibility of HR professionals. It is important to identify the training and development needs of employees and then design and implement programmes that meet those needs.</w:t>
      </w:r>
      <w:r w:rsidR="00384941" w:rsidRPr="006E4D2A">
        <w:rPr>
          <w:rFonts w:ascii="Times New Roman" w:eastAsia="Times New Roman" w:hAnsi="Times New Roman" w:cs="Times New Roman"/>
          <w:color w:val="1E293B"/>
          <w:sz w:val="28"/>
          <w:szCs w:val="28"/>
          <w:lang w:eastAsia="en-GB"/>
        </w:rPr>
        <w:t xml:space="preserve"> </w:t>
      </w:r>
      <w:r w:rsidRPr="006E4D2A">
        <w:rPr>
          <w:rFonts w:ascii="Times New Roman" w:eastAsia="Times New Roman" w:hAnsi="Times New Roman" w:cs="Times New Roman"/>
          <w:color w:val="1E293B"/>
          <w:sz w:val="28"/>
          <w:szCs w:val="28"/>
          <w:lang w:eastAsia="en-GB"/>
        </w:rPr>
        <w:t xml:space="preserve">Reviewing the performance of employees and providing </w:t>
      </w:r>
      <w:r w:rsidR="00384941" w:rsidRPr="006E4D2A">
        <w:rPr>
          <w:rFonts w:ascii="Times New Roman" w:eastAsia="Times New Roman" w:hAnsi="Times New Roman" w:cs="Times New Roman"/>
          <w:color w:val="1E293B"/>
          <w:sz w:val="28"/>
          <w:szCs w:val="28"/>
          <w:lang w:eastAsia="en-GB"/>
        </w:rPr>
        <w:t xml:space="preserve">constructive </w:t>
      </w:r>
      <w:r w:rsidRPr="006E4D2A">
        <w:rPr>
          <w:rFonts w:ascii="Times New Roman" w:eastAsia="Times New Roman" w:hAnsi="Times New Roman" w:cs="Times New Roman"/>
          <w:color w:val="1E293B"/>
          <w:sz w:val="28"/>
          <w:szCs w:val="28"/>
          <w:lang w:eastAsia="en-GB"/>
        </w:rPr>
        <w:t>feedback is another key function of HR professionals. This helps to identify any areas where employees need support or development and ensures that they are meeting the standards expected by the organisation.</w:t>
      </w:r>
    </w:p>
    <w:p w14:paraId="6665AF13" w14:textId="77777777" w:rsidR="00816A5D" w:rsidRPr="006E4D2A" w:rsidRDefault="00816A5D" w:rsidP="00816A5D">
      <w:pPr>
        <w:rPr>
          <w:rFonts w:ascii="Times New Roman" w:eastAsia="Times New Roman" w:hAnsi="Times New Roman" w:cs="Times New Roman"/>
          <w:color w:val="1E293B"/>
          <w:sz w:val="28"/>
          <w:szCs w:val="28"/>
          <w:lang w:eastAsia="en-GB"/>
        </w:rPr>
      </w:pPr>
    </w:p>
    <w:p w14:paraId="2F7BBB0E" w14:textId="77777777" w:rsidR="005F528A" w:rsidRPr="006E4D2A" w:rsidRDefault="005F528A" w:rsidP="005F528A">
      <w:pPr>
        <w:pStyle w:val="Heading2"/>
        <w:rPr>
          <w:rFonts w:ascii="Times New Roman" w:eastAsia="Times New Roman" w:hAnsi="Times New Roman" w:cs="Times New Roman"/>
          <w:b/>
          <w:bCs/>
          <w:sz w:val="28"/>
          <w:szCs w:val="28"/>
          <w:lang w:eastAsia="en-GB"/>
        </w:rPr>
      </w:pPr>
      <w:bookmarkStart w:id="7" w:name="_Toc113455911"/>
      <w:r w:rsidRPr="006E4D2A">
        <w:rPr>
          <w:rFonts w:ascii="Times New Roman" w:eastAsia="Times New Roman" w:hAnsi="Times New Roman" w:cs="Times New Roman"/>
          <w:b/>
          <w:bCs/>
          <w:color w:val="auto"/>
          <w:sz w:val="28"/>
          <w:szCs w:val="28"/>
          <w:lang w:eastAsia="en-GB"/>
        </w:rPr>
        <w:t>Flexible working arrangements</w:t>
      </w:r>
      <w:bookmarkEnd w:id="7"/>
      <w:r w:rsidRPr="006E4D2A">
        <w:rPr>
          <w:rFonts w:ascii="Times New Roman" w:eastAsia="Times New Roman" w:hAnsi="Times New Roman" w:cs="Times New Roman"/>
          <w:b/>
          <w:bCs/>
          <w:color w:val="auto"/>
          <w:sz w:val="28"/>
          <w:szCs w:val="28"/>
          <w:lang w:eastAsia="en-GB"/>
        </w:rPr>
        <w:t xml:space="preserve"> </w:t>
      </w:r>
    </w:p>
    <w:p w14:paraId="65FA51CE" w14:textId="3022509F" w:rsidR="00816A5D" w:rsidRPr="006E4D2A" w:rsidRDefault="00816A5D" w:rsidP="00816A5D">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 xml:space="preserve">Flexible working arrangements is another key area that HR professionals need to be aware of. With more and more people wanting to work flexibly, it is important to be able to offer this </w:t>
      </w:r>
      <w:proofErr w:type="gramStart"/>
      <w:r w:rsidRPr="006E4D2A">
        <w:rPr>
          <w:rFonts w:ascii="Times New Roman" w:eastAsia="Times New Roman" w:hAnsi="Times New Roman" w:cs="Times New Roman"/>
          <w:color w:val="1E293B"/>
          <w:sz w:val="28"/>
          <w:szCs w:val="28"/>
          <w:lang w:eastAsia="en-GB"/>
        </w:rPr>
        <w:t>in order to</w:t>
      </w:r>
      <w:proofErr w:type="gramEnd"/>
      <w:r w:rsidRPr="006E4D2A">
        <w:rPr>
          <w:rFonts w:ascii="Times New Roman" w:eastAsia="Times New Roman" w:hAnsi="Times New Roman" w:cs="Times New Roman"/>
          <w:color w:val="1E293B"/>
          <w:sz w:val="28"/>
          <w:szCs w:val="28"/>
          <w:lang w:eastAsia="en-GB"/>
        </w:rPr>
        <w:t xml:space="preserve"> attract and retain employees.</w:t>
      </w:r>
    </w:p>
    <w:p w14:paraId="4F2126E0" w14:textId="77777777" w:rsidR="00816A5D" w:rsidRPr="006E4D2A" w:rsidRDefault="00816A5D" w:rsidP="00816A5D">
      <w:pPr>
        <w:rPr>
          <w:rFonts w:ascii="Times New Roman" w:eastAsia="Times New Roman" w:hAnsi="Times New Roman" w:cs="Times New Roman"/>
          <w:color w:val="1E293B"/>
          <w:sz w:val="28"/>
          <w:szCs w:val="28"/>
          <w:lang w:eastAsia="en-GB"/>
        </w:rPr>
      </w:pPr>
    </w:p>
    <w:p w14:paraId="45DD2D73" w14:textId="38226FC5" w:rsidR="00816A5D" w:rsidRPr="006E4D2A" w:rsidRDefault="00816A5D" w:rsidP="00816A5D">
      <w:pPr>
        <w:rPr>
          <w:rFonts w:ascii="Times New Roman" w:eastAsia="Times New Roman" w:hAnsi="Times New Roman" w:cs="Times New Roman"/>
          <w:color w:val="1E293B"/>
          <w:sz w:val="28"/>
          <w:szCs w:val="28"/>
          <w:lang w:eastAsia="en-GB"/>
        </w:rPr>
      </w:pPr>
      <w:r w:rsidRPr="006E4D2A">
        <w:rPr>
          <w:rFonts w:ascii="Times New Roman" w:eastAsia="Times New Roman" w:hAnsi="Times New Roman" w:cs="Times New Roman"/>
          <w:color w:val="1E293B"/>
          <w:sz w:val="28"/>
          <w:szCs w:val="28"/>
          <w:lang w:eastAsia="en-GB"/>
        </w:rPr>
        <w:t xml:space="preserve">Overall, HR professionals need to have a good understanding of the organisation they are working for, the employees they manage and the ever-changing world of work. They need to be able to adapt their approach and style </w:t>
      </w:r>
      <w:proofErr w:type="gramStart"/>
      <w:r w:rsidRPr="006E4D2A">
        <w:rPr>
          <w:rFonts w:ascii="Times New Roman" w:eastAsia="Times New Roman" w:hAnsi="Times New Roman" w:cs="Times New Roman"/>
          <w:color w:val="1E293B"/>
          <w:sz w:val="28"/>
          <w:szCs w:val="28"/>
          <w:lang w:eastAsia="en-GB"/>
        </w:rPr>
        <w:t>in order to</w:t>
      </w:r>
      <w:proofErr w:type="gramEnd"/>
      <w:r w:rsidRPr="006E4D2A">
        <w:rPr>
          <w:rFonts w:ascii="Times New Roman" w:eastAsia="Times New Roman" w:hAnsi="Times New Roman" w:cs="Times New Roman"/>
          <w:color w:val="1E293B"/>
          <w:sz w:val="28"/>
          <w:szCs w:val="28"/>
          <w:lang w:eastAsia="en-GB"/>
        </w:rPr>
        <w:t xml:space="preserve"> meet the needs of the organisation and its employees.</w:t>
      </w:r>
    </w:p>
    <w:p w14:paraId="2770E986" w14:textId="77777777" w:rsidR="004964C7" w:rsidRPr="006E4D2A" w:rsidRDefault="004964C7" w:rsidP="00816A5D">
      <w:pPr>
        <w:rPr>
          <w:rFonts w:ascii="Times New Roman" w:eastAsia="Times New Roman" w:hAnsi="Times New Roman" w:cs="Times New Roman"/>
          <w:b/>
          <w:bCs/>
          <w:color w:val="1E293B"/>
          <w:sz w:val="28"/>
          <w:szCs w:val="28"/>
          <w:lang w:eastAsia="en-GB"/>
        </w:rPr>
      </w:pPr>
    </w:p>
    <w:p w14:paraId="7EEFC258" w14:textId="77777777" w:rsidR="004964C7" w:rsidRPr="006E4D2A" w:rsidRDefault="004964C7" w:rsidP="00816A5D">
      <w:pPr>
        <w:rPr>
          <w:rFonts w:ascii="Times New Roman" w:eastAsia="Times New Roman" w:hAnsi="Times New Roman" w:cs="Times New Roman"/>
          <w:b/>
          <w:bCs/>
          <w:color w:val="1E293B"/>
          <w:sz w:val="28"/>
          <w:szCs w:val="28"/>
          <w:lang w:eastAsia="en-GB"/>
        </w:rPr>
      </w:pPr>
    </w:p>
    <w:p w14:paraId="1C26AFEF" w14:textId="31BB7121" w:rsidR="00F26677" w:rsidRPr="006E4D2A" w:rsidRDefault="00384941" w:rsidP="00816A5D">
      <w:pPr>
        <w:rPr>
          <w:rFonts w:ascii="Times New Roman" w:eastAsia="Times New Roman" w:hAnsi="Times New Roman" w:cs="Times New Roman"/>
          <w:b/>
          <w:bCs/>
          <w:color w:val="1E293B"/>
          <w:sz w:val="28"/>
          <w:szCs w:val="28"/>
          <w:lang w:eastAsia="en-GB"/>
        </w:rPr>
      </w:pPr>
      <w:r w:rsidRPr="006E4D2A">
        <w:rPr>
          <w:rFonts w:ascii="Times New Roman" w:eastAsia="Times New Roman" w:hAnsi="Times New Roman" w:cs="Times New Roman"/>
          <w:b/>
          <w:bCs/>
          <w:color w:val="1E293B"/>
          <w:sz w:val="28"/>
          <w:szCs w:val="28"/>
          <w:lang w:eastAsia="en-GB"/>
        </w:rPr>
        <w:t xml:space="preserve">Task 2 </w:t>
      </w:r>
    </w:p>
    <w:p w14:paraId="3A063493" w14:textId="5DBB6A93" w:rsidR="00935F2F" w:rsidRPr="006E4D2A" w:rsidRDefault="00935F2F" w:rsidP="00FB2703">
      <w:pPr>
        <w:pStyle w:val="Heading1"/>
        <w:rPr>
          <w:rFonts w:ascii="Times New Roman" w:hAnsi="Times New Roman" w:cs="Times New Roman"/>
          <w:sz w:val="28"/>
          <w:szCs w:val="28"/>
        </w:rPr>
      </w:pPr>
      <w:bookmarkStart w:id="8" w:name="_Toc113455912"/>
      <w:r w:rsidRPr="006E4D2A">
        <w:rPr>
          <w:rFonts w:ascii="Times New Roman" w:hAnsi="Times New Roman" w:cs="Times New Roman"/>
          <w:color w:val="auto"/>
          <w:sz w:val="28"/>
          <w:szCs w:val="28"/>
        </w:rPr>
        <w:t>Reasons why the UK public sector faces skills shortages despite high</w:t>
      </w:r>
      <w:r w:rsidR="00FB2703" w:rsidRPr="006E4D2A">
        <w:rPr>
          <w:rFonts w:ascii="Times New Roman" w:hAnsi="Times New Roman" w:cs="Times New Roman"/>
          <w:color w:val="auto"/>
          <w:sz w:val="28"/>
          <w:szCs w:val="28"/>
        </w:rPr>
        <w:t xml:space="preserve"> </w:t>
      </w:r>
      <w:r w:rsidRPr="006E4D2A">
        <w:rPr>
          <w:rFonts w:ascii="Times New Roman" w:hAnsi="Times New Roman" w:cs="Times New Roman"/>
          <w:color w:val="auto"/>
          <w:sz w:val="28"/>
          <w:szCs w:val="28"/>
        </w:rPr>
        <w:t>unemployment rate</w:t>
      </w:r>
      <w:bookmarkEnd w:id="8"/>
    </w:p>
    <w:p w14:paraId="73A0881E" w14:textId="77777777" w:rsidR="00FB2703" w:rsidRPr="006E4D2A" w:rsidRDefault="00FB2703" w:rsidP="00FB2703">
      <w:pPr>
        <w:rPr>
          <w:rFonts w:ascii="Times New Roman" w:hAnsi="Times New Roman" w:cs="Times New Roman"/>
          <w:sz w:val="28"/>
          <w:szCs w:val="28"/>
          <w:lang w:eastAsia="en-GB"/>
        </w:rPr>
      </w:pPr>
    </w:p>
    <w:p w14:paraId="6E71C223" w14:textId="4DBBD5CF" w:rsidR="00F26677" w:rsidRPr="006E4D2A" w:rsidRDefault="00F26677" w:rsidP="00935F2F">
      <w:pPr>
        <w:rPr>
          <w:rFonts w:ascii="Times New Roman" w:hAnsi="Times New Roman" w:cs="Times New Roman"/>
          <w:color w:val="1E293B"/>
          <w:sz w:val="28"/>
          <w:szCs w:val="28"/>
          <w:shd w:val="clear" w:color="auto" w:fill="FFFFFF"/>
        </w:rPr>
      </w:pPr>
      <w:r w:rsidRPr="006E4D2A">
        <w:rPr>
          <w:rFonts w:ascii="Times New Roman" w:hAnsi="Times New Roman" w:cs="Times New Roman"/>
          <w:color w:val="1E293B"/>
          <w:sz w:val="28"/>
          <w:szCs w:val="28"/>
          <w:shd w:val="clear" w:color="auto" w:fill="FFFFFF"/>
        </w:rPr>
        <w:t xml:space="preserve">The public sector in the UK is facing skills shortages despite the high unemployment rate. </w:t>
      </w:r>
      <w:r w:rsidR="00384941" w:rsidRPr="006E4D2A">
        <w:rPr>
          <w:rFonts w:ascii="Times New Roman" w:hAnsi="Times New Roman" w:cs="Times New Roman"/>
          <w:color w:val="1E293B"/>
          <w:sz w:val="28"/>
          <w:szCs w:val="28"/>
          <w:shd w:val="clear" w:color="auto" w:fill="FFFFFF"/>
        </w:rPr>
        <w:t xml:space="preserve">As per CIPD 2022, the most common hard to fill vacancies were among the healthcare sectors which represented 64%. There are numerous </w:t>
      </w:r>
      <w:r w:rsidRPr="006E4D2A">
        <w:rPr>
          <w:rFonts w:ascii="Times New Roman" w:hAnsi="Times New Roman" w:cs="Times New Roman"/>
          <w:color w:val="1E293B"/>
          <w:sz w:val="28"/>
          <w:szCs w:val="28"/>
          <w:shd w:val="clear" w:color="auto" w:fill="FFFFFF"/>
        </w:rPr>
        <w:lastRenderedPageBreak/>
        <w:t>reasons for the public sector</w:t>
      </w:r>
      <w:r w:rsidR="00384941" w:rsidRPr="006E4D2A">
        <w:rPr>
          <w:rFonts w:ascii="Times New Roman" w:hAnsi="Times New Roman" w:cs="Times New Roman"/>
          <w:color w:val="1E293B"/>
          <w:sz w:val="28"/>
          <w:szCs w:val="28"/>
          <w:shd w:val="clear" w:color="auto" w:fill="FFFFFF"/>
        </w:rPr>
        <w:t xml:space="preserve"> in facing skills shortages this is</w:t>
      </w:r>
      <w:r w:rsidRPr="006E4D2A">
        <w:rPr>
          <w:rFonts w:ascii="Times New Roman" w:hAnsi="Times New Roman" w:cs="Times New Roman"/>
          <w:color w:val="1E293B"/>
          <w:sz w:val="28"/>
          <w:szCs w:val="28"/>
          <w:shd w:val="clear" w:color="auto" w:fill="FFFFFF"/>
        </w:rPr>
        <w:t xml:space="preserve"> often rel</w:t>
      </w:r>
      <w:r w:rsidR="00384941" w:rsidRPr="006E4D2A">
        <w:rPr>
          <w:rFonts w:ascii="Times New Roman" w:hAnsi="Times New Roman" w:cs="Times New Roman"/>
          <w:color w:val="1E293B"/>
          <w:sz w:val="28"/>
          <w:szCs w:val="28"/>
          <w:shd w:val="clear" w:color="auto" w:fill="FFFFFF"/>
        </w:rPr>
        <w:t>y</w:t>
      </w:r>
      <w:r w:rsidRPr="006E4D2A">
        <w:rPr>
          <w:rFonts w:ascii="Times New Roman" w:hAnsi="Times New Roman" w:cs="Times New Roman"/>
          <w:color w:val="1E293B"/>
          <w:sz w:val="28"/>
          <w:szCs w:val="28"/>
          <w:shd w:val="clear" w:color="auto" w:fill="FFFFFF"/>
        </w:rPr>
        <w:t xml:space="preserve"> on highly skilled workers who are willing to work for lower salaries than they could earn in the private sector. This can make it </w:t>
      </w:r>
      <w:r w:rsidR="007D088E" w:rsidRPr="006E4D2A">
        <w:rPr>
          <w:rFonts w:ascii="Times New Roman" w:hAnsi="Times New Roman" w:cs="Times New Roman"/>
          <w:color w:val="1E293B"/>
          <w:sz w:val="28"/>
          <w:szCs w:val="28"/>
          <w:shd w:val="clear" w:color="auto" w:fill="FFFFFF"/>
        </w:rPr>
        <w:t>uncompetitive</w:t>
      </w:r>
      <w:r w:rsidRPr="006E4D2A">
        <w:rPr>
          <w:rFonts w:ascii="Times New Roman" w:hAnsi="Times New Roman" w:cs="Times New Roman"/>
          <w:color w:val="1E293B"/>
          <w:sz w:val="28"/>
          <w:szCs w:val="28"/>
          <w:shd w:val="clear" w:color="auto" w:fill="FFFFFF"/>
        </w:rPr>
        <w:t xml:space="preserve"> to attract and retain the best talent. Another reason is that many government jobs require specific qualifications or experience that not everyone has. For example, jobs in healthcare or teaching often require professional qualifications that can take years to obtain. This can make it difficult to fill vacancies in these areas, even when there are plenty of people looking for work. </w:t>
      </w:r>
      <w:r w:rsidR="007D088E" w:rsidRPr="006E4D2A">
        <w:rPr>
          <w:rFonts w:ascii="Times New Roman" w:hAnsi="Times New Roman" w:cs="Times New Roman"/>
          <w:color w:val="1E293B"/>
          <w:sz w:val="28"/>
          <w:szCs w:val="28"/>
          <w:shd w:val="clear" w:color="auto" w:fill="FFFFFF"/>
        </w:rPr>
        <w:t xml:space="preserve">   </w:t>
      </w:r>
    </w:p>
    <w:p w14:paraId="0FC210C9" w14:textId="492E9580" w:rsidR="00236606" w:rsidRPr="006E4D2A" w:rsidRDefault="00236606" w:rsidP="00816A5D">
      <w:pPr>
        <w:rPr>
          <w:rFonts w:ascii="Times New Roman" w:hAnsi="Times New Roman" w:cs="Times New Roman"/>
          <w:color w:val="1E293B"/>
          <w:sz w:val="28"/>
          <w:szCs w:val="28"/>
          <w:shd w:val="clear" w:color="auto" w:fill="FFFFFF"/>
        </w:rPr>
      </w:pPr>
      <w:r w:rsidRPr="006E4D2A">
        <w:rPr>
          <w:rFonts w:ascii="Times New Roman" w:hAnsi="Times New Roman" w:cs="Times New Roman"/>
          <w:color w:val="1E293B"/>
          <w:sz w:val="28"/>
          <w:szCs w:val="28"/>
          <w:shd w:val="clear" w:color="auto" w:fill="FFFFFF"/>
        </w:rPr>
        <w:t xml:space="preserve"> </w:t>
      </w:r>
      <w:bookmarkStart w:id="9" w:name="_Toc113455913"/>
      <w:r w:rsidRPr="006E4D2A">
        <w:rPr>
          <w:rStyle w:val="Heading2Char"/>
          <w:rFonts w:ascii="Times New Roman" w:hAnsi="Times New Roman" w:cs="Times New Roman"/>
          <w:b/>
          <w:bCs/>
          <w:color w:val="auto"/>
          <w:sz w:val="28"/>
          <w:szCs w:val="28"/>
        </w:rPr>
        <w:t>Poor handling of new recruits by the Public Sector</w:t>
      </w:r>
      <w:bookmarkEnd w:id="9"/>
      <w:r w:rsidRPr="006E4D2A">
        <w:rPr>
          <w:rFonts w:ascii="Times New Roman" w:hAnsi="Times New Roman" w:cs="Times New Roman"/>
          <w:color w:val="1E293B"/>
          <w:sz w:val="28"/>
          <w:szCs w:val="28"/>
          <w:shd w:val="clear" w:color="auto" w:fill="FFFFFF"/>
        </w:rPr>
        <w:t xml:space="preserve">- A lot of young people are deterred from applying for public sector jobs because of their perception that the sector is bureaucratic, inflexible, and difficult to get into. This is often due to the way that the organisations themselves treat new recruits. For example, many public sector organizations have a lengthy and complicated application process, which puts off a lot of potential candidates. In addition, once someone has been offered a job in the public sector, they often </w:t>
      </w:r>
      <w:proofErr w:type="gramStart"/>
      <w:r w:rsidRPr="006E4D2A">
        <w:rPr>
          <w:rFonts w:ascii="Times New Roman" w:hAnsi="Times New Roman" w:cs="Times New Roman"/>
          <w:color w:val="1E293B"/>
          <w:sz w:val="28"/>
          <w:szCs w:val="28"/>
          <w:shd w:val="clear" w:color="auto" w:fill="FFFFFF"/>
        </w:rPr>
        <w:t>have to</w:t>
      </w:r>
      <w:proofErr w:type="gramEnd"/>
      <w:r w:rsidRPr="006E4D2A">
        <w:rPr>
          <w:rFonts w:ascii="Times New Roman" w:hAnsi="Times New Roman" w:cs="Times New Roman"/>
          <w:color w:val="1E293B"/>
          <w:sz w:val="28"/>
          <w:szCs w:val="28"/>
          <w:shd w:val="clear" w:color="auto" w:fill="FFFFFF"/>
        </w:rPr>
        <w:t xml:space="preserve"> wait months for their contract to be finalized. This can make the whole process very off-putting for young people who are used to the speed and flexibility of the private sector.</w:t>
      </w:r>
    </w:p>
    <w:p w14:paraId="1B2A1E2E" w14:textId="5D88EF01" w:rsidR="00160144" w:rsidRPr="006E4D2A" w:rsidRDefault="00160144" w:rsidP="00816A5D">
      <w:pPr>
        <w:rPr>
          <w:rFonts w:ascii="Times New Roman" w:hAnsi="Times New Roman" w:cs="Times New Roman"/>
          <w:color w:val="1E293B"/>
          <w:sz w:val="28"/>
          <w:szCs w:val="28"/>
          <w:shd w:val="clear" w:color="auto" w:fill="FFFFFF"/>
        </w:rPr>
      </w:pPr>
      <w:bookmarkStart w:id="10" w:name="_Toc113455914"/>
      <w:r w:rsidRPr="006E4D2A">
        <w:rPr>
          <w:rStyle w:val="Heading2Char"/>
          <w:rFonts w:ascii="Times New Roman" w:hAnsi="Times New Roman" w:cs="Times New Roman"/>
          <w:b/>
          <w:bCs/>
          <w:color w:val="auto"/>
          <w:sz w:val="28"/>
          <w:szCs w:val="28"/>
        </w:rPr>
        <w:t>Unfavourable salary / terms and conditions of employment</w:t>
      </w:r>
      <w:bookmarkEnd w:id="10"/>
      <w:r w:rsidRPr="006E4D2A">
        <w:rPr>
          <w:rFonts w:ascii="Times New Roman" w:hAnsi="Times New Roman" w:cs="Times New Roman"/>
          <w:b/>
          <w:bCs/>
          <w:sz w:val="28"/>
          <w:szCs w:val="28"/>
          <w:shd w:val="clear" w:color="auto" w:fill="FFFFFF"/>
        </w:rPr>
        <w:t xml:space="preserve"> </w:t>
      </w:r>
      <w:r w:rsidRPr="006E4D2A">
        <w:rPr>
          <w:rFonts w:ascii="Times New Roman" w:hAnsi="Times New Roman" w:cs="Times New Roman"/>
          <w:color w:val="1E293B"/>
          <w:sz w:val="28"/>
          <w:szCs w:val="28"/>
          <w:shd w:val="clear" w:color="auto" w:fill="FFFFFF"/>
        </w:rPr>
        <w:t>- Another reason why the public sector is struggling to attract and retain skilled workers is because of the salaries and terms and conditions of employment on offer. In many cases, public sector salaries are lower than those in the private sector, which can make it difficult to attract top talent. In addition, public sector employees often have less flexible working arrangements than their counterparts in the private sector. For example, they may have to work longer hours or be on call at unsocial times. This can make it difficult to retain experienced staff, who may be tempted to leave for a better-paid and more flexible job in the private sector.</w:t>
      </w:r>
    </w:p>
    <w:p w14:paraId="6945DBBE" w14:textId="02B57D2E" w:rsidR="00160144" w:rsidRPr="006E4D2A" w:rsidRDefault="00160144" w:rsidP="00816A5D">
      <w:pPr>
        <w:rPr>
          <w:rFonts w:ascii="Times New Roman" w:hAnsi="Times New Roman" w:cs="Times New Roman"/>
          <w:color w:val="1E293B"/>
          <w:sz w:val="28"/>
          <w:szCs w:val="28"/>
          <w:shd w:val="clear" w:color="auto" w:fill="FFFFFF"/>
        </w:rPr>
      </w:pPr>
      <w:bookmarkStart w:id="11" w:name="_Toc113455915"/>
      <w:r w:rsidRPr="006E4D2A">
        <w:rPr>
          <w:rStyle w:val="Heading2Char"/>
          <w:rFonts w:ascii="Times New Roman" w:hAnsi="Times New Roman" w:cs="Times New Roman"/>
          <w:b/>
          <w:bCs/>
          <w:color w:val="auto"/>
          <w:sz w:val="28"/>
          <w:szCs w:val="28"/>
        </w:rPr>
        <w:t>Lack of investment in training and development</w:t>
      </w:r>
      <w:bookmarkEnd w:id="11"/>
      <w:r w:rsidRPr="006E4D2A">
        <w:rPr>
          <w:rFonts w:ascii="Times New Roman" w:hAnsi="Times New Roman" w:cs="Times New Roman"/>
          <w:sz w:val="28"/>
          <w:szCs w:val="28"/>
          <w:shd w:val="clear" w:color="auto" w:fill="FFFFFF"/>
        </w:rPr>
        <w:t xml:space="preserve"> </w:t>
      </w:r>
      <w:r w:rsidRPr="006E4D2A">
        <w:rPr>
          <w:rFonts w:ascii="Times New Roman" w:hAnsi="Times New Roman" w:cs="Times New Roman"/>
          <w:color w:val="1E293B"/>
          <w:sz w:val="28"/>
          <w:szCs w:val="28"/>
          <w:shd w:val="clear" w:color="auto" w:fill="FFFFFF"/>
        </w:rPr>
        <w:t>- A further issue facing the public sector is a lack of investment in training and development programmes. This means that many public sector employees do not have the opportunity to improve their skills and knowledge on a regular basis. As a result, they can become stuck in low-paid and low-skilled jobs, which can lead to frustration and disillusionment. In addition, a lack of training and development opportunities can make it difficult for public sector organizations to keep up with changes in technology or best practice. This can make them less efficient and effective, which can lead to further problems down the line.</w:t>
      </w:r>
    </w:p>
    <w:p w14:paraId="079002EA" w14:textId="3203E0AE" w:rsidR="00E25B9B" w:rsidRPr="006E4D2A" w:rsidRDefault="00E25B9B" w:rsidP="00816A5D">
      <w:pPr>
        <w:rPr>
          <w:rFonts w:ascii="Times New Roman" w:hAnsi="Times New Roman" w:cs="Times New Roman"/>
          <w:color w:val="1E293B"/>
          <w:sz w:val="28"/>
          <w:szCs w:val="28"/>
          <w:shd w:val="clear" w:color="auto" w:fill="FFFFFF"/>
        </w:rPr>
      </w:pPr>
      <w:r w:rsidRPr="006E4D2A">
        <w:rPr>
          <w:rFonts w:ascii="Times New Roman" w:hAnsi="Times New Roman" w:cs="Times New Roman"/>
          <w:b/>
          <w:bCs/>
          <w:sz w:val="28"/>
          <w:szCs w:val="28"/>
          <w:shd w:val="clear" w:color="auto" w:fill="FFFFFF"/>
        </w:rPr>
        <w:t> </w:t>
      </w:r>
      <w:bookmarkStart w:id="12" w:name="_Toc113455916"/>
      <w:r w:rsidRPr="006E4D2A">
        <w:rPr>
          <w:rStyle w:val="Heading2Char"/>
          <w:rFonts w:ascii="Times New Roman" w:hAnsi="Times New Roman" w:cs="Times New Roman"/>
          <w:b/>
          <w:bCs/>
          <w:color w:val="auto"/>
          <w:sz w:val="28"/>
          <w:szCs w:val="28"/>
        </w:rPr>
        <w:t>Low morale</w:t>
      </w:r>
      <w:bookmarkEnd w:id="12"/>
      <w:r w:rsidRPr="006E4D2A">
        <w:rPr>
          <w:rFonts w:ascii="Times New Roman" w:hAnsi="Times New Roman" w:cs="Times New Roman"/>
          <w:sz w:val="28"/>
          <w:szCs w:val="28"/>
          <w:shd w:val="clear" w:color="auto" w:fill="FFFFFF"/>
        </w:rPr>
        <w:t xml:space="preserve"> </w:t>
      </w:r>
      <w:r w:rsidRPr="006E4D2A">
        <w:rPr>
          <w:rFonts w:ascii="Times New Roman" w:hAnsi="Times New Roman" w:cs="Times New Roman"/>
          <w:color w:val="1E293B"/>
          <w:sz w:val="28"/>
          <w:szCs w:val="28"/>
          <w:shd w:val="clear" w:color="auto" w:fill="FFFFFF"/>
        </w:rPr>
        <w:t xml:space="preserve">- One of the biggest challenges facing the public sector is low morale. This is often caused by a combination of factors, including job </w:t>
      </w:r>
      <w:r w:rsidRPr="006E4D2A">
        <w:rPr>
          <w:rFonts w:ascii="Times New Roman" w:hAnsi="Times New Roman" w:cs="Times New Roman"/>
          <w:color w:val="1E293B"/>
          <w:sz w:val="28"/>
          <w:szCs w:val="28"/>
          <w:shd w:val="clear" w:color="auto" w:fill="FFFFFF"/>
        </w:rPr>
        <w:lastRenderedPageBreak/>
        <w:t>insecurity, a lack of career progression opportunities, and a feeling that the work they do is not valued by society. This can lead to a high turnover of staff, as experienced workers leave to find better-paid and more fulfilling</w:t>
      </w:r>
    </w:p>
    <w:p w14:paraId="51E9860A" w14:textId="77777777" w:rsidR="00E25B9B" w:rsidRPr="006E4D2A" w:rsidRDefault="00E25B9B" w:rsidP="005F528A">
      <w:pPr>
        <w:pStyle w:val="Heading2"/>
        <w:rPr>
          <w:rFonts w:ascii="Times New Roman" w:eastAsia="Times New Roman" w:hAnsi="Times New Roman" w:cs="Times New Roman"/>
          <w:sz w:val="28"/>
          <w:szCs w:val="28"/>
          <w:lang w:eastAsia="en-GB"/>
        </w:rPr>
      </w:pPr>
    </w:p>
    <w:p w14:paraId="3FAB34F9" w14:textId="79293479" w:rsidR="0054620B" w:rsidRPr="006E4D2A" w:rsidRDefault="00E25B9B" w:rsidP="005F528A">
      <w:pPr>
        <w:pStyle w:val="Heading2"/>
        <w:rPr>
          <w:rFonts w:ascii="Times New Roman" w:hAnsi="Times New Roman" w:cs="Times New Roman"/>
          <w:color w:val="000000" w:themeColor="text1"/>
          <w:sz w:val="28"/>
          <w:szCs w:val="28"/>
        </w:rPr>
      </w:pPr>
      <w:bookmarkStart w:id="13" w:name="_Toc113455917"/>
      <w:r w:rsidRPr="006E4D2A">
        <w:rPr>
          <w:rFonts w:ascii="Times New Roman" w:hAnsi="Times New Roman" w:cs="Times New Roman"/>
          <w:b/>
          <w:bCs/>
          <w:color w:val="auto"/>
          <w:sz w:val="28"/>
          <w:szCs w:val="28"/>
          <w:shd w:val="clear" w:color="auto" w:fill="FFFFFF"/>
        </w:rPr>
        <w:t>High hygiene factors (demotivating factors)</w:t>
      </w:r>
      <w:r w:rsidRPr="006E4D2A">
        <w:rPr>
          <w:rFonts w:ascii="Times New Roman" w:hAnsi="Times New Roman" w:cs="Times New Roman"/>
          <w:color w:val="auto"/>
          <w:sz w:val="28"/>
          <w:szCs w:val="28"/>
          <w:shd w:val="clear" w:color="auto" w:fill="FFFFFF"/>
        </w:rPr>
        <w:t xml:space="preserve"> </w:t>
      </w:r>
      <w:r w:rsidRPr="006E4D2A">
        <w:rPr>
          <w:rFonts w:ascii="Times New Roman" w:hAnsi="Times New Roman" w:cs="Times New Roman"/>
          <w:color w:val="000000" w:themeColor="text1"/>
          <w:sz w:val="28"/>
          <w:szCs w:val="28"/>
        </w:rPr>
        <w:t xml:space="preserve">- </w:t>
      </w:r>
      <w:r w:rsidR="005F528A" w:rsidRPr="006E4D2A">
        <w:rPr>
          <w:rFonts w:ascii="Times New Roman" w:hAnsi="Times New Roman" w:cs="Times New Roman"/>
          <w:color w:val="000000" w:themeColor="text1"/>
          <w:sz w:val="28"/>
          <w:szCs w:val="28"/>
        </w:rPr>
        <w:t>To</w:t>
      </w:r>
      <w:r w:rsidRPr="006E4D2A">
        <w:rPr>
          <w:rFonts w:ascii="Times New Roman" w:hAnsi="Times New Roman" w:cs="Times New Roman"/>
          <w:color w:val="000000" w:themeColor="text1"/>
          <w:sz w:val="28"/>
          <w:szCs w:val="28"/>
        </w:rPr>
        <w:t xml:space="preserve"> attract and retain skilled workers, the public sector needs to address the so-called 'hygiene factors' which can act as a demotivating force. These include things like poor working conditions, low salaries and a lack of training and development opportunities. If these factors are not addressed, then it is likely that the public sector will continue to struggle to attract and retain the best talent.</w:t>
      </w:r>
      <w:bookmarkEnd w:id="13"/>
    </w:p>
    <w:p w14:paraId="1695A735" w14:textId="063C525B" w:rsidR="00E25B9B" w:rsidRPr="006E4D2A" w:rsidRDefault="00E25B9B" w:rsidP="007907A6">
      <w:pPr>
        <w:rPr>
          <w:rFonts w:ascii="Times New Roman" w:hAnsi="Times New Roman" w:cs="Times New Roman"/>
          <w:color w:val="1E293B"/>
          <w:sz w:val="28"/>
          <w:szCs w:val="28"/>
          <w:shd w:val="clear" w:color="auto" w:fill="FFFFFF"/>
        </w:rPr>
      </w:pPr>
    </w:p>
    <w:p w14:paraId="53302614" w14:textId="1791685F" w:rsidR="00E25B9B" w:rsidRPr="006E4D2A" w:rsidRDefault="00E25B9B" w:rsidP="007907A6">
      <w:pPr>
        <w:rPr>
          <w:rFonts w:ascii="Times New Roman" w:hAnsi="Times New Roman" w:cs="Times New Roman"/>
          <w:color w:val="1E293B"/>
          <w:sz w:val="28"/>
          <w:szCs w:val="28"/>
          <w:shd w:val="clear" w:color="auto" w:fill="FFFFFF"/>
        </w:rPr>
      </w:pPr>
      <w:r w:rsidRPr="006E4D2A">
        <w:rPr>
          <w:rFonts w:ascii="Times New Roman" w:hAnsi="Times New Roman" w:cs="Times New Roman"/>
          <w:b/>
          <w:bCs/>
          <w:color w:val="1E293B"/>
          <w:sz w:val="28"/>
          <w:szCs w:val="28"/>
          <w:shd w:val="clear" w:color="auto" w:fill="FFFFFF"/>
        </w:rPr>
        <w:t> </w:t>
      </w:r>
      <w:bookmarkStart w:id="14" w:name="_Toc113455918"/>
      <w:r w:rsidRPr="006E4D2A">
        <w:rPr>
          <w:rStyle w:val="Heading2Char"/>
          <w:rFonts w:ascii="Times New Roman" w:hAnsi="Times New Roman" w:cs="Times New Roman"/>
          <w:b/>
          <w:bCs/>
          <w:color w:val="auto"/>
          <w:sz w:val="28"/>
          <w:szCs w:val="28"/>
        </w:rPr>
        <w:t>Lack of equipment to complete work</w:t>
      </w:r>
      <w:bookmarkEnd w:id="14"/>
      <w:r w:rsidRPr="006E4D2A">
        <w:rPr>
          <w:rFonts w:ascii="Times New Roman" w:hAnsi="Times New Roman" w:cs="Times New Roman"/>
          <w:b/>
          <w:bCs/>
          <w:sz w:val="28"/>
          <w:szCs w:val="28"/>
          <w:shd w:val="clear" w:color="auto" w:fill="FFFFFF"/>
        </w:rPr>
        <w:t xml:space="preserve"> </w:t>
      </w:r>
      <w:r w:rsidRPr="006E4D2A">
        <w:rPr>
          <w:rFonts w:ascii="Times New Roman" w:hAnsi="Times New Roman" w:cs="Times New Roman"/>
          <w:color w:val="1E293B"/>
          <w:sz w:val="28"/>
          <w:szCs w:val="28"/>
          <w:shd w:val="clear" w:color="auto" w:fill="FFFFFF"/>
        </w:rPr>
        <w:t>- Another major problem facing the public sector is a lack of equipment. This can lead to staff feeling frustrated and demotivated, as they are unable to do their job properly. In addition, it can lead to a lower standard of work, as employees are forced to make do with whatever equipment they have.</w:t>
      </w:r>
    </w:p>
    <w:p w14:paraId="405DBD15" w14:textId="11356697" w:rsidR="001F738C" w:rsidRPr="006E4D2A" w:rsidRDefault="001F738C" w:rsidP="007907A6">
      <w:pPr>
        <w:rPr>
          <w:rFonts w:ascii="Times New Roman" w:eastAsia="Times New Roman" w:hAnsi="Times New Roman" w:cs="Times New Roman"/>
          <w:color w:val="1E293B"/>
          <w:sz w:val="28"/>
          <w:szCs w:val="28"/>
          <w:lang w:eastAsia="en-GB"/>
        </w:rPr>
      </w:pPr>
      <w:bookmarkStart w:id="15" w:name="_Toc113455919"/>
      <w:r w:rsidRPr="006E4D2A">
        <w:rPr>
          <w:rStyle w:val="Heading2Char"/>
          <w:rFonts w:ascii="Times New Roman" w:hAnsi="Times New Roman" w:cs="Times New Roman"/>
          <w:b/>
          <w:bCs/>
          <w:color w:val="auto"/>
          <w:sz w:val="28"/>
          <w:szCs w:val="28"/>
        </w:rPr>
        <w:t>Poor working conditions</w:t>
      </w:r>
      <w:bookmarkEnd w:id="15"/>
      <w:r w:rsidRPr="006E4D2A">
        <w:rPr>
          <w:rFonts w:ascii="Times New Roman" w:eastAsia="Times New Roman" w:hAnsi="Times New Roman" w:cs="Times New Roman"/>
          <w:color w:val="1E293B"/>
          <w:sz w:val="28"/>
          <w:szCs w:val="28"/>
          <w:lang w:eastAsia="en-GB"/>
        </w:rPr>
        <w:t>- Working conditions such as long hours of work or no vacations are another problem facing the public sector is bad working conditions. In many situations, public sector workers are required to work excessive hours or be on call at inconvenient times. This might make retaining skilled employees difficult, especially if they are being paid less and have more freedom in the private sector.</w:t>
      </w:r>
    </w:p>
    <w:p w14:paraId="48AD6EEB" w14:textId="742C2E88" w:rsidR="001F738C" w:rsidRPr="006E4D2A" w:rsidRDefault="001F738C" w:rsidP="007907A6">
      <w:pPr>
        <w:rPr>
          <w:rFonts w:ascii="Times New Roman" w:hAnsi="Times New Roman" w:cs="Times New Roman"/>
          <w:color w:val="1E293B"/>
          <w:sz w:val="28"/>
          <w:szCs w:val="28"/>
          <w:shd w:val="clear" w:color="auto" w:fill="FFFFFF"/>
        </w:rPr>
      </w:pPr>
      <w:r w:rsidRPr="006E4D2A">
        <w:rPr>
          <w:rStyle w:val="Heading2Char"/>
          <w:rFonts w:ascii="Times New Roman" w:hAnsi="Times New Roman" w:cs="Times New Roman"/>
          <w:sz w:val="28"/>
          <w:szCs w:val="28"/>
        </w:rPr>
        <w:t>  </w:t>
      </w:r>
      <w:bookmarkStart w:id="16" w:name="_Toc113455920"/>
      <w:r w:rsidRPr="006E4D2A">
        <w:rPr>
          <w:rStyle w:val="Heading2Char"/>
          <w:rFonts w:ascii="Times New Roman" w:hAnsi="Times New Roman" w:cs="Times New Roman"/>
          <w:b/>
          <w:bCs/>
          <w:color w:val="auto"/>
          <w:sz w:val="28"/>
          <w:szCs w:val="28"/>
        </w:rPr>
        <w:t>No job security</w:t>
      </w:r>
      <w:bookmarkEnd w:id="16"/>
      <w:r w:rsidRPr="006E4D2A">
        <w:rPr>
          <w:rFonts w:ascii="Times New Roman" w:hAnsi="Times New Roman" w:cs="Times New Roman"/>
          <w:b/>
          <w:bCs/>
          <w:sz w:val="28"/>
          <w:szCs w:val="28"/>
          <w:shd w:val="clear" w:color="auto" w:fill="FFFFFF"/>
        </w:rPr>
        <w:t xml:space="preserve"> -</w:t>
      </w:r>
      <w:r w:rsidRPr="006E4D2A">
        <w:rPr>
          <w:rFonts w:ascii="Times New Roman" w:hAnsi="Times New Roman" w:cs="Times New Roman"/>
          <w:sz w:val="28"/>
          <w:szCs w:val="28"/>
          <w:shd w:val="clear" w:color="auto" w:fill="FFFFFF"/>
        </w:rPr>
        <w:t xml:space="preserve"> </w:t>
      </w:r>
      <w:r w:rsidRPr="006E4D2A">
        <w:rPr>
          <w:rFonts w:ascii="Times New Roman" w:hAnsi="Times New Roman" w:cs="Times New Roman"/>
          <w:color w:val="1E293B"/>
          <w:sz w:val="28"/>
          <w:szCs w:val="28"/>
          <w:shd w:val="clear" w:color="auto" w:fill="FFFFFF"/>
        </w:rPr>
        <w:t xml:space="preserve">One of the main challenges facing the public sector is a lack of job security. This is because many public sector organizations are facing budget cuts, which can lead to redundancies. </w:t>
      </w:r>
    </w:p>
    <w:p w14:paraId="4CD84212" w14:textId="6518AE4F" w:rsidR="00935F2F" w:rsidRPr="006E4D2A" w:rsidRDefault="00360131" w:rsidP="007907A6">
      <w:pPr>
        <w:rPr>
          <w:rFonts w:ascii="Times New Roman" w:hAnsi="Times New Roman" w:cs="Times New Roman"/>
          <w:b/>
          <w:bCs/>
          <w:color w:val="1E293B"/>
          <w:sz w:val="28"/>
          <w:szCs w:val="28"/>
          <w:shd w:val="clear" w:color="auto" w:fill="FFFFFF"/>
        </w:rPr>
      </w:pPr>
      <w:r w:rsidRPr="006E4D2A">
        <w:rPr>
          <w:rFonts w:ascii="Times New Roman" w:hAnsi="Times New Roman" w:cs="Times New Roman"/>
          <w:b/>
          <w:bCs/>
          <w:color w:val="1E293B"/>
          <w:sz w:val="28"/>
          <w:szCs w:val="28"/>
          <w:shd w:val="clear" w:color="auto" w:fill="FFFFFF"/>
        </w:rPr>
        <w:br/>
      </w:r>
      <w:bookmarkStart w:id="17" w:name="_Toc113455921"/>
      <w:r w:rsidRPr="006E4D2A">
        <w:rPr>
          <w:rStyle w:val="Heading1Char"/>
          <w:rFonts w:ascii="Times New Roman" w:eastAsiaTheme="minorHAnsi" w:hAnsi="Times New Roman" w:cs="Times New Roman"/>
          <w:b w:val="0"/>
          <w:bCs w:val="0"/>
          <w:color w:val="auto"/>
          <w:sz w:val="28"/>
          <w:szCs w:val="28"/>
        </w:rPr>
        <w:t>Analysing</w:t>
      </w:r>
      <w:r w:rsidR="00935F2F" w:rsidRPr="006E4D2A">
        <w:rPr>
          <w:rStyle w:val="Heading1Char"/>
          <w:rFonts w:ascii="Times New Roman" w:eastAsiaTheme="minorHAnsi" w:hAnsi="Times New Roman" w:cs="Times New Roman"/>
          <w:b w:val="0"/>
          <w:bCs w:val="0"/>
          <w:color w:val="auto"/>
          <w:sz w:val="28"/>
          <w:szCs w:val="28"/>
        </w:rPr>
        <w:t xml:space="preserve"> long-term </w:t>
      </w:r>
      <w:r w:rsidRPr="006E4D2A">
        <w:rPr>
          <w:rStyle w:val="Heading1Char"/>
          <w:rFonts w:ascii="Times New Roman" w:eastAsiaTheme="minorHAnsi" w:hAnsi="Times New Roman" w:cs="Times New Roman"/>
          <w:b w:val="0"/>
          <w:bCs w:val="0"/>
          <w:color w:val="auto"/>
          <w:sz w:val="28"/>
          <w:szCs w:val="28"/>
        </w:rPr>
        <w:t>labour</w:t>
      </w:r>
      <w:r w:rsidR="00935F2F" w:rsidRPr="006E4D2A">
        <w:rPr>
          <w:rStyle w:val="Heading1Char"/>
          <w:rFonts w:ascii="Times New Roman" w:eastAsiaTheme="minorHAnsi" w:hAnsi="Times New Roman" w:cs="Times New Roman"/>
          <w:b w:val="0"/>
          <w:bCs w:val="0"/>
          <w:color w:val="auto"/>
          <w:sz w:val="28"/>
          <w:szCs w:val="28"/>
        </w:rPr>
        <w:t xml:space="preserve"> market developments to address skills shortages in health professions in the UK</w:t>
      </w:r>
      <w:bookmarkEnd w:id="17"/>
    </w:p>
    <w:p w14:paraId="126E3855" w14:textId="18429198" w:rsidR="007D088E" w:rsidRPr="006E4D2A" w:rsidRDefault="007D088E" w:rsidP="007907A6">
      <w:pPr>
        <w:rPr>
          <w:rFonts w:ascii="Times New Roman" w:hAnsi="Times New Roman" w:cs="Times New Roman"/>
          <w:color w:val="1E293B"/>
          <w:sz w:val="28"/>
          <w:szCs w:val="28"/>
          <w:shd w:val="clear" w:color="auto" w:fill="FFFFFF"/>
        </w:rPr>
      </w:pPr>
      <w:r w:rsidRPr="006E4D2A">
        <w:rPr>
          <w:rFonts w:ascii="Times New Roman" w:hAnsi="Times New Roman" w:cs="Times New Roman"/>
          <w:color w:val="1E293B"/>
          <w:sz w:val="28"/>
          <w:szCs w:val="28"/>
          <w:shd w:val="clear" w:color="auto" w:fill="FFFFFF"/>
        </w:rPr>
        <w:t xml:space="preserve">To address </w:t>
      </w:r>
      <w:r w:rsidR="008B366A" w:rsidRPr="006E4D2A">
        <w:rPr>
          <w:rFonts w:ascii="Times New Roman" w:hAnsi="Times New Roman" w:cs="Times New Roman"/>
          <w:color w:val="1E293B"/>
          <w:sz w:val="28"/>
          <w:szCs w:val="28"/>
          <w:shd w:val="clear" w:color="auto" w:fill="FFFFFF"/>
        </w:rPr>
        <w:t>these skills shortages</w:t>
      </w:r>
      <w:r w:rsidRPr="006E4D2A">
        <w:rPr>
          <w:rFonts w:ascii="Times New Roman" w:hAnsi="Times New Roman" w:cs="Times New Roman"/>
          <w:color w:val="1E293B"/>
          <w:sz w:val="28"/>
          <w:szCs w:val="28"/>
          <w:shd w:val="clear" w:color="auto" w:fill="FFFFFF"/>
        </w:rPr>
        <w:t>, the government could invest in training and development programs to help people gain the specific qualifications or experience required for public sector jobs. Alternatively, they could raise salaries in the public sector to make it more attractive to skilled workers.</w:t>
      </w:r>
    </w:p>
    <w:p w14:paraId="58163858" w14:textId="77777777" w:rsidR="002A49E0" w:rsidRPr="006E4D2A" w:rsidRDefault="002A49E0" w:rsidP="007907A6">
      <w:pPr>
        <w:rPr>
          <w:rFonts w:ascii="Times New Roman" w:hAnsi="Times New Roman" w:cs="Times New Roman"/>
          <w:color w:val="404040" w:themeColor="text1" w:themeTint="BF"/>
          <w:sz w:val="28"/>
          <w:szCs w:val="28"/>
          <w:lang w:val="bg-BG"/>
        </w:rPr>
      </w:pPr>
      <w:r w:rsidRPr="006E4D2A">
        <w:rPr>
          <w:rFonts w:ascii="Times New Roman" w:hAnsi="Times New Roman" w:cs="Times New Roman"/>
          <w:color w:val="404040" w:themeColor="text1" w:themeTint="BF"/>
          <w:sz w:val="28"/>
          <w:szCs w:val="28"/>
          <w:lang w:val="bg-BG"/>
        </w:rPr>
        <w:t xml:space="preserve">An aging population and the resulting increase in demand for health and social services is one of the main long-term labor market developments causing skills shortages in UK health sector occupations. Other important long-term labor market developments include trends towards an increasingly knowledge-based </w:t>
      </w:r>
      <w:r w:rsidRPr="006E4D2A">
        <w:rPr>
          <w:rFonts w:ascii="Times New Roman" w:hAnsi="Times New Roman" w:cs="Times New Roman"/>
          <w:color w:val="404040" w:themeColor="text1" w:themeTint="BF"/>
          <w:sz w:val="28"/>
          <w:szCs w:val="28"/>
          <w:lang w:val="bg-BG"/>
        </w:rPr>
        <w:lastRenderedPageBreak/>
        <w:t xml:space="preserve">economy, a shift to a more service-oriented economy and resulting growth in the health and social care sector. </w:t>
      </w:r>
    </w:p>
    <w:p w14:paraId="1E4228B7" w14:textId="3A6F280D" w:rsidR="00820247" w:rsidRPr="006E4D2A" w:rsidRDefault="002A49E0" w:rsidP="007907A6">
      <w:pPr>
        <w:rPr>
          <w:rFonts w:ascii="Times New Roman" w:hAnsi="Times New Roman" w:cs="Times New Roman"/>
          <w:color w:val="404040" w:themeColor="text1" w:themeTint="BF"/>
          <w:sz w:val="28"/>
          <w:szCs w:val="28"/>
          <w:lang w:val="bg-BG"/>
        </w:rPr>
      </w:pPr>
      <w:r w:rsidRPr="006E4D2A">
        <w:rPr>
          <w:rFonts w:ascii="Times New Roman" w:hAnsi="Times New Roman" w:cs="Times New Roman"/>
          <w:color w:val="404040" w:themeColor="text1" w:themeTint="BF"/>
          <w:sz w:val="28"/>
          <w:szCs w:val="28"/>
          <w:lang w:val="bg-BG"/>
        </w:rPr>
        <w:t xml:space="preserve"> All of these developments are putting pressure on the healthcare sector and causing skills shortages in a number of professions. In order to address these shortages, it is essential that employers invest in training and development programmes that will help their employees to keep up with these changes.</w:t>
      </w:r>
      <w:r w:rsidR="00994A31" w:rsidRPr="006E4D2A">
        <w:rPr>
          <w:rFonts w:ascii="Times New Roman" w:hAnsi="Times New Roman" w:cs="Times New Roman"/>
          <w:color w:val="404040" w:themeColor="text1" w:themeTint="BF"/>
          <w:sz w:val="28"/>
          <w:szCs w:val="28"/>
        </w:rPr>
        <w:t xml:space="preserve"> Today, the demand for skilled workers in health professions such as doctors, nurses and other health professionals is increasing due to the increasing prevalence of chronic diseases and the increase in the number of people.</w:t>
      </w:r>
    </w:p>
    <w:p w14:paraId="32E756B9" w14:textId="410BB556" w:rsidR="00DC0F42" w:rsidRPr="006E4D2A" w:rsidRDefault="00D56667" w:rsidP="00DC0F42">
      <w:pPr>
        <w:rPr>
          <w:rFonts w:ascii="Times New Roman" w:hAnsi="Times New Roman" w:cs="Times New Roman"/>
          <w:color w:val="404040" w:themeColor="text1" w:themeTint="BF"/>
          <w:sz w:val="28"/>
          <w:szCs w:val="28"/>
        </w:rPr>
      </w:pPr>
      <w:bookmarkStart w:id="18" w:name="_Toc113455922"/>
      <w:r w:rsidRPr="006E4D2A">
        <w:rPr>
          <w:rStyle w:val="Heading2Char"/>
          <w:rFonts w:ascii="Times New Roman" w:hAnsi="Times New Roman" w:cs="Times New Roman"/>
          <w:b/>
          <w:bCs/>
          <w:color w:val="auto"/>
          <w:sz w:val="28"/>
          <w:szCs w:val="28"/>
        </w:rPr>
        <w:t>Reward and Recognition</w:t>
      </w:r>
      <w:bookmarkEnd w:id="18"/>
      <w:r w:rsidRPr="006E4D2A">
        <w:rPr>
          <w:rFonts w:ascii="Times New Roman" w:hAnsi="Times New Roman" w:cs="Times New Roman"/>
          <w:b/>
          <w:bCs/>
          <w:color w:val="404040" w:themeColor="text1" w:themeTint="BF"/>
          <w:sz w:val="28"/>
          <w:szCs w:val="28"/>
        </w:rPr>
        <w:t xml:space="preserve">- </w:t>
      </w:r>
      <w:r w:rsidRPr="006E4D2A">
        <w:rPr>
          <w:rFonts w:ascii="Times New Roman" w:hAnsi="Times New Roman" w:cs="Times New Roman"/>
          <w:color w:val="404040" w:themeColor="text1" w:themeTint="BF"/>
          <w:sz w:val="28"/>
          <w:szCs w:val="28"/>
        </w:rPr>
        <w:t xml:space="preserve">Recognition and reward are activities the </w:t>
      </w:r>
      <w:r w:rsidR="00DC0F42" w:rsidRPr="006E4D2A">
        <w:rPr>
          <w:rFonts w:ascii="Times New Roman" w:hAnsi="Times New Roman" w:cs="Times New Roman"/>
          <w:color w:val="404040" w:themeColor="text1" w:themeTint="BF"/>
          <w:sz w:val="28"/>
          <w:szCs w:val="28"/>
        </w:rPr>
        <w:t>company engage</w:t>
      </w:r>
      <w:r w:rsidRPr="006E4D2A">
        <w:rPr>
          <w:rFonts w:ascii="Times New Roman" w:hAnsi="Times New Roman" w:cs="Times New Roman"/>
          <w:color w:val="404040" w:themeColor="text1" w:themeTint="BF"/>
          <w:sz w:val="28"/>
          <w:szCs w:val="28"/>
        </w:rPr>
        <w:t xml:space="preserve"> in to recognize exceptional achievement and encourage certain values or behaviours. This can lead to a high level of morale among the staff, which may help the company reach its goals.</w:t>
      </w:r>
      <w:r w:rsidR="00B05083" w:rsidRPr="006E4D2A">
        <w:rPr>
          <w:rFonts w:ascii="Times New Roman" w:hAnsi="Times New Roman" w:cs="Times New Roman"/>
          <w:sz w:val="28"/>
          <w:szCs w:val="28"/>
        </w:rPr>
        <w:t xml:space="preserve"> </w:t>
      </w:r>
      <w:r w:rsidR="00B05083" w:rsidRPr="006E4D2A">
        <w:rPr>
          <w:rFonts w:ascii="Times New Roman" w:hAnsi="Times New Roman" w:cs="Times New Roman"/>
          <w:color w:val="404040" w:themeColor="text1" w:themeTint="BF"/>
          <w:sz w:val="28"/>
          <w:szCs w:val="28"/>
        </w:rPr>
        <w:t xml:space="preserve">Types of rewards and recognition programs include individual awards, team awards, spot </w:t>
      </w:r>
      <w:r w:rsidR="00DC0F42" w:rsidRPr="006E4D2A">
        <w:rPr>
          <w:rFonts w:ascii="Times New Roman" w:hAnsi="Times New Roman" w:cs="Times New Roman"/>
          <w:color w:val="404040" w:themeColor="text1" w:themeTint="BF"/>
          <w:sz w:val="28"/>
          <w:szCs w:val="28"/>
        </w:rPr>
        <w:t>bonuses, long</w:t>
      </w:r>
      <w:r w:rsidR="00B05083" w:rsidRPr="006E4D2A">
        <w:rPr>
          <w:rFonts w:ascii="Times New Roman" w:hAnsi="Times New Roman" w:cs="Times New Roman"/>
          <w:color w:val="404040" w:themeColor="text1" w:themeTint="BF"/>
          <w:sz w:val="28"/>
          <w:szCs w:val="28"/>
        </w:rPr>
        <w:t xml:space="preserve"> service awards, safety awards</w:t>
      </w:r>
      <w:r w:rsidR="00DC0F42" w:rsidRPr="006E4D2A">
        <w:rPr>
          <w:rFonts w:ascii="Times New Roman" w:hAnsi="Times New Roman" w:cs="Times New Roman"/>
          <w:color w:val="404040" w:themeColor="text1" w:themeTint="BF"/>
          <w:sz w:val="28"/>
          <w:szCs w:val="28"/>
        </w:rPr>
        <w:t>. With this program, the company problems can be reduced like absenteeism, health issues, and lack of productivity. Also, these programs improve communication between employees and employer.</w:t>
      </w:r>
    </w:p>
    <w:p w14:paraId="556041D4" w14:textId="36108315" w:rsidR="0001611D" w:rsidRPr="006E4D2A" w:rsidRDefault="00DC0F42" w:rsidP="00DC0F42">
      <w:pPr>
        <w:rPr>
          <w:rFonts w:ascii="Times New Roman" w:hAnsi="Times New Roman" w:cs="Times New Roman"/>
          <w:color w:val="404040" w:themeColor="text1" w:themeTint="BF"/>
          <w:sz w:val="28"/>
          <w:szCs w:val="28"/>
        </w:rPr>
      </w:pPr>
      <w:r w:rsidRPr="006E4D2A">
        <w:rPr>
          <w:rFonts w:ascii="Times New Roman" w:hAnsi="Times New Roman" w:cs="Times New Roman"/>
          <w:color w:val="404040" w:themeColor="text1" w:themeTint="BF"/>
          <w:sz w:val="28"/>
          <w:szCs w:val="28"/>
        </w:rPr>
        <w:t>Employee recognition is a strategy used by employers to appreciate workers for their time, effort, and loyalty to the company. There are many ways to show appreciation, but some common methods include verbal thanks, handwritten notes, public announcements, awards, parties, and bonuses.</w:t>
      </w:r>
      <w:r w:rsidR="00092E53" w:rsidRPr="006E4D2A">
        <w:rPr>
          <w:rFonts w:ascii="Times New Roman" w:hAnsi="Times New Roman" w:cs="Times New Roman"/>
          <w:color w:val="404040" w:themeColor="text1" w:themeTint="BF"/>
          <w:sz w:val="28"/>
          <w:szCs w:val="28"/>
        </w:rPr>
        <w:t xml:space="preserve"> Employee recognition can lead to increased productivity, motivation, and morale in the workplace. It can also help to reduce turnover, build team </w:t>
      </w:r>
      <w:r w:rsidR="00E10ABF" w:rsidRPr="006E4D2A">
        <w:rPr>
          <w:rFonts w:ascii="Times New Roman" w:hAnsi="Times New Roman" w:cs="Times New Roman"/>
          <w:color w:val="404040" w:themeColor="text1" w:themeTint="BF"/>
          <w:sz w:val="28"/>
          <w:szCs w:val="28"/>
        </w:rPr>
        <w:t>unity,</w:t>
      </w:r>
      <w:r w:rsidR="00092E53" w:rsidRPr="006E4D2A">
        <w:rPr>
          <w:rFonts w:ascii="Times New Roman" w:hAnsi="Times New Roman" w:cs="Times New Roman"/>
          <w:color w:val="404040" w:themeColor="text1" w:themeTint="BF"/>
          <w:sz w:val="28"/>
          <w:szCs w:val="28"/>
        </w:rPr>
        <w:t xml:space="preserve"> and foster a positive company culture.</w:t>
      </w:r>
    </w:p>
    <w:p w14:paraId="50D98FFE" w14:textId="1F65BDEE" w:rsidR="007220C8" w:rsidRPr="006E4D2A" w:rsidRDefault="002C13AC" w:rsidP="00DC0F42">
      <w:pPr>
        <w:rPr>
          <w:rFonts w:ascii="Times New Roman" w:hAnsi="Times New Roman" w:cs="Times New Roman"/>
          <w:color w:val="1E293B"/>
          <w:sz w:val="28"/>
          <w:szCs w:val="28"/>
          <w:shd w:val="clear" w:color="auto" w:fill="FFFFFF"/>
          <w:lang w:val="bg-BG"/>
        </w:rPr>
      </w:pPr>
      <w:bookmarkStart w:id="19" w:name="_Toc113455923"/>
      <w:r w:rsidRPr="006E4D2A">
        <w:rPr>
          <w:rStyle w:val="Heading2Char"/>
          <w:rFonts w:ascii="Times New Roman" w:hAnsi="Times New Roman" w:cs="Times New Roman"/>
          <w:b/>
          <w:bCs/>
          <w:color w:val="auto"/>
          <w:sz w:val="28"/>
          <w:szCs w:val="28"/>
        </w:rPr>
        <w:t>Concrete c</w:t>
      </w:r>
      <w:r w:rsidR="007220C8" w:rsidRPr="006E4D2A">
        <w:rPr>
          <w:rStyle w:val="Heading2Char"/>
          <w:rFonts w:ascii="Times New Roman" w:hAnsi="Times New Roman" w:cs="Times New Roman"/>
          <w:b/>
          <w:bCs/>
          <w:color w:val="auto"/>
          <w:sz w:val="28"/>
          <w:szCs w:val="28"/>
        </w:rPr>
        <w:t>ommunication</w:t>
      </w:r>
      <w:bookmarkEnd w:id="19"/>
      <w:r w:rsidR="001B4FAA" w:rsidRPr="006E4D2A">
        <w:rPr>
          <w:rFonts w:ascii="Times New Roman" w:hAnsi="Times New Roman" w:cs="Times New Roman"/>
          <w:color w:val="404040" w:themeColor="text1" w:themeTint="BF"/>
          <w:sz w:val="28"/>
          <w:szCs w:val="28"/>
        </w:rPr>
        <w:t>- - Communication within the company is important to achieve understanding, which is essential for highly engaged workers and increased productivity. Communication must be clear, accurate, concise, polite, specific, careful, and complete.</w:t>
      </w:r>
      <w:r w:rsidR="00E10ABF" w:rsidRPr="006E4D2A">
        <w:rPr>
          <w:rFonts w:ascii="Times New Roman" w:hAnsi="Times New Roman" w:cs="Times New Roman"/>
          <w:color w:val="404040" w:themeColor="text1" w:themeTint="BF"/>
          <w:sz w:val="28"/>
          <w:szCs w:val="28"/>
        </w:rPr>
        <w:t xml:space="preserve"> </w:t>
      </w:r>
      <w:r w:rsidR="00E10ABF" w:rsidRPr="006E4D2A">
        <w:rPr>
          <w:rFonts w:ascii="Times New Roman" w:hAnsi="Times New Roman" w:cs="Times New Roman"/>
          <w:color w:val="1E293B"/>
          <w:sz w:val="28"/>
          <w:szCs w:val="28"/>
          <w:shd w:val="clear" w:color="auto" w:fill="FFFFFF"/>
        </w:rPr>
        <w:t>It is important to have good communication within a company so that employees can understand one another and work together effectively. Good communication can help to resolve conflicts, build trust, and respect, and improve overall productivity.</w:t>
      </w:r>
      <w:r w:rsidRPr="006E4D2A">
        <w:rPr>
          <w:rFonts w:ascii="Times New Roman" w:hAnsi="Times New Roman" w:cs="Times New Roman"/>
          <w:color w:val="1E293B"/>
          <w:sz w:val="28"/>
          <w:szCs w:val="28"/>
          <w:shd w:val="clear" w:color="auto" w:fill="FFFFFF"/>
          <w:lang w:val="bg-BG"/>
        </w:rPr>
        <w:t xml:space="preserve"> In the healthcare sector, good communication is more than necessary because it can help save people's lives. Otherwise, there may be dangerous consequences.</w:t>
      </w:r>
    </w:p>
    <w:p w14:paraId="5A11930C" w14:textId="52B74E59" w:rsidR="008253B7" w:rsidRPr="006E4D2A" w:rsidRDefault="002C13AC" w:rsidP="00252B74">
      <w:pPr>
        <w:rPr>
          <w:rFonts w:ascii="Times New Roman" w:hAnsi="Times New Roman" w:cs="Times New Roman"/>
          <w:color w:val="404040" w:themeColor="text1" w:themeTint="BF"/>
          <w:sz w:val="28"/>
          <w:szCs w:val="28"/>
        </w:rPr>
      </w:pPr>
      <w:bookmarkStart w:id="20" w:name="_Toc113455924"/>
      <w:r w:rsidRPr="006E4D2A">
        <w:rPr>
          <w:rStyle w:val="Heading2Char"/>
          <w:rFonts w:ascii="Times New Roman" w:hAnsi="Times New Roman" w:cs="Times New Roman"/>
          <w:b/>
          <w:bCs/>
          <w:color w:val="auto"/>
          <w:sz w:val="28"/>
          <w:szCs w:val="28"/>
        </w:rPr>
        <w:t>Training and development programs</w:t>
      </w:r>
      <w:bookmarkEnd w:id="20"/>
      <w:r w:rsidRPr="006E4D2A">
        <w:rPr>
          <w:rFonts w:ascii="Times New Roman" w:hAnsi="Times New Roman" w:cs="Times New Roman"/>
          <w:sz w:val="28"/>
          <w:szCs w:val="28"/>
          <w:shd w:val="clear" w:color="auto" w:fill="FFFFFF"/>
        </w:rPr>
        <w:t xml:space="preserve"> </w:t>
      </w:r>
      <w:r w:rsidR="00D43C2E" w:rsidRPr="006E4D2A">
        <w:rPr>
          <w:rFonts w:ascii="Times New Roman" w:hAnsi="Times New Roman" w:cs="Times New Roman"/>
          <w:color w:val="1E293B"/>
          <w:sz w:val="28"/>
          <w:szCs w:val="28"/>
          <w:shd w:val="clear" w:color="auto" w:fill="FFFFFF"/>
        </w:rPr>
        <w:t xml:space="preserve">- </w:t>
      </w:r>
      <w:r w:rsidR="00D43C2E" w:rsidRPr="006E4D2A">
        <w:rPr>
          <w:rFonts w:ascii="Times New Roman" w:hAnsi="Times New Roman" w:cs="Times New Roman"/>
          <w:color w:val="404040" w:themeColor="text1" w:themeTint="BF"/>
          <w:sz w:val="28"/>
          <w:szCs w:val="28"/>
        </w:rPr>
        <w:t xml:space="preserve">Investing in training and development programs can improve the quality of work and increase the qualifications of staff. This would increase the salary and motivation to work. The lack of personnel in this sector is indicative of the changes that are being made to bring </w:t>
      </w:r>
      <w:r w:rsidR="00D43C2E" w:rsidRPr="006E4D2A">
        <w:rPr>
          <w:rFonts w:ascii="Times New Roman" w:hAnsi="Times New Roman" w:cs="Times New Roman"/>
          <w:color w:val="404040" w:themeColor="text1" w:themeTint="BF"/>
          <w:sz w:val="28"/>
          <w:szCs w:val="28"/>
        </w:rPr>
        <w:lastRenderedPageBreak/>
        <w:t>about higher efficiency and satisfaction not only for medical workers, but also for society.</w:t>
      </w:r>
    </w:p>
    <w:p w14:paraId="5D459B00" w14:textId="38F880B7" w:rsidR="0035215E" w:rsidRPr="006E4D2A" w:rsidRDefault="004B7E94" w:rsidP="00FB2703">
      <w:pPr>
        <w:pStyle w:val="Heading1"/>
        <w:rPr>
          <w:rFonts w:ascii="Times New Roman" w:hAnsi="Times New Roman" w:cs="Times New Roman"/>
          <w:color w:val="auto"/>
          <w:sz w:val="28"/>
          <w:szCs w:val="28"/>
        </w:rPr>
      </w:pPr>
      <w:bookmarkStart w:id="21" w:name="_Toc113455925"/>
      <w:r w:rsidRPr="006E4D2A">
        <w:rPr>
          <w:rFonts w:ascii="Times New Roman" w:hAnsi="Times New Roman" w:cs="Times New Roman"/>
          <w:color w:val="auto"/>
          <w:sz w:val="28"/>
          <w:szCs w:val="28"/>
        </w:rPr>
        <w:t>Conclusion</w:t>
      </w:r>
      <w:bookmarkEnd w:id="21"/>
      <w:r w:rsidRPr="006E4D2A">
        <w:rPr>
          <w:rFonts w:ascii="Times New Roman" w:hAnsi="Times New Roman" w:cs="Times New Roman"/>
          <w:color w:val="auto"/>
          <w:sz w:val="28"/>
          <w:szCs w:val="28"/>
        </w:rPr>
        <w:t xml:space="preserve"> </w:t>
      </w:r>
    </w:p>
    <w:p w14:paraId="01726402" w14:textId="201A8019" w:rsidR="003E0E71" w:rsidRPr="006E4D2A" w:rsidRDefault="00353205" w:rsidP="003E0E71">
      <w:pPr>
        <w:rPr>
          <w:rFonts w:ascii="Times New Roman" w:hAnsi="Times New Roman" w:cs="Times New Roman"/>
          <w:color w:val="1E293B"/>
          <w:sz w:val="28"/>
          <w:szCs w:val="28"/>
          <w:shd w:val="clear" w:color="auto" w:fill="FFFFFF"/>
        </w:rPr>
      </w:pPr>
      <w:r w:rsidRPr="006E4D2A">
        <w:rPr>
          <w:rFonts w:ascii="Times New Roman" w:hAnsi="Times New Roman" w:cs="Times New Roman"/>
          <w:color w:val="1E293B"/>
          <w:sz w:val="28"/>
          <w:szCs w:val="28"/>
          <w:shd w:val="clear" w:color="auto" w:fill="FFFFFF"/>
        </w:rPr>
        <w:t>Empowering staff is a management philosophy that is associated with decision-making and taking responsibility. In health care such as giving medicine, advice, and assistance. Empowering staff has been shown to improve job satisfaction and motivation as well as reduce staff turnover. Workforce planning can help organisation to identify any gaps in an organization's skill set. Apprenticeships can help to fill these gaps and provide employees with the skills they need to be successful in their roles.</w:t>
      </w:r>
      <w:r w:rsidR="003E0E71" w:rsidRPr="006E4D2A">
        <w:rPr>
          <w:rFonts w:ascii="Times New Roman" w:hAnsi="Times New Roman" w:cs="Times New Roman"/>
          <w:color w:val="1E293B"/>
          <w:sz w:val="28"/>
          <w:szCs w:val="28"/>
          <w:shd w:val="clear" w:color="auto" w:fill="FFFFFF"/>
        </w:rPr>
        <w:t xml:space="preserve"> </w:t>
      </w:r>
      <w:r w:rsidR="00660855" w:rsidRPr="006E4D2A">
        <w:rPr>
          <w:rFonts w:ascii="Times New Roman" w:hAnsi="Times New Roman" w:cs="Times New Roman"/>
          <w:color w:val="1E293B"/>
          <w:sz w:val="28"/>
          <w:szCs w:val="28"/>
          <w:shd w:val="clear" w:color="auto" w:fill="FFFFFF"/>
        </w:rPr>
        <w:t>This increases employee retention and morale, as well as improves the quality of care.</w:t>
      </w:r>
    </w:p>
    <w:p w14:paraId="1CC45F07" w14:textId="3AA9514A" w:rsidR="0035215E" w:rsidRPr="006E4D2A" w:rsidRDefault="0035215E" w:rsidP="00252B74">
      <w:pPr>
        <w:rPr>
          <w:rFonts w:ascii="Times New Roman" w:hAnsi="Times New Roman" w:cs="Times New Roman"/>
          <w:color w:val="1E293B"/>
          <w:sz w:val="28"/>
          <w:szCs w:val="28"/>
          <w:shd w:val="clear" w:color="auto" w:fill="FFFFFF"/>
        </w:rPr>
      </w:pPr>
    </w:p>
    <w:p w14:paraId="0CA0655E" w14:textId="005D86B1" w:rsidR="00571481" w:rsidRPr="006E4D2A" w:rsidRDefault="00571481" w:rsidP="00252B74">
      <w:pPr>
        <w:rPr>
          <w:rFonts w:ascii="Segoe UI" w:hAnsi="Segoe UI" w:cs="Segoe UI"/>
          <w:color w:val="1E293B"/>
          <w:sz w:val="28"/>
          <w:szCs w:val="28"/>
          <w:shd w:val="clear" w:color="auto" w:fill="FFFFFF"/>
        </w:rPr>
      </w:pPr>
    </w:p>
    <w:p w14:paraId="7BCE8D5E" w14:textId="77777777" w:rsidR="00D92E14" w:rsidRDefault="00D92E14" w:rsidP="00252B74">
      <w:pPr>
        <w:rPr>
          <w:rFonts w:ascii="Segoe UI" w:hAnsi="Segoe UI" w:cs="Segoe UI"/>
          <w:b/>
          <w:bCs/>
          <w:color w:val="1E293B"/>
          <w:sz w:val="26"/>
          <w:szCs w:val="26"/>
          <w:shd w:val="clear" w:color="auto" w:fill="FFFFFF"/>
        </w:rPr>
      </w:pPr>
    </w:p>
    <w:p w14:paraId="5CA6A208" w14:textId="77777777" w:rsidR="00D92E14" w:rsidRDefault="00D92E14" w:rsidP="00252B74">
      <w:pPr>
        <w:rPr>
          <w:rFonts w:ascii="Segoe UI" w:hAnsi="Segoe UI" w:cs="Segoe UI"/>
          <w:b/>
          <w:bCs/>
          <w:color w:val="1E293B"/>
          <w:sz w:val="26"/>
          <w:szCs w:val="26"/>
          <w:shd w:val="clear" w:color="auto" w:fill="FFFFFF"/>
        </w:rPr>
      </w:pPr>
    </w:p>
    <w:p w14:paraId="28DC8F27" w14:textId="77777777" w:rsidR="00D92E14" w:rsidRDefault="00D92E14" w:rsidP="00252B74">
      <w:pPr>
        <w:rPr>
          <w:rFonts w:ascii="Segoe UI" w:hAnsi="Segoe UI" w:cs="Segoe UI"/>
          <w:b/>
          <w:bCs/>
          <w:color w:val="1E293B"/>
          <w:sz w:val="26"/>
          <w:szCs w:val="26"/>
          <w:shd w:val="clear" w:color="auto" w:fill="FFFFFF"/>
        </w:rPr>
      </w:pPr>
    </w:p>
    <w:p w14:paraId="51BB5E24" w14:textId="77777777" w:rsidR="00D92E14" w:rsidRDefault="00D92E14" w:rsidP="00252B74">
      <w:pPr>
        <w:rPr>
          <w:rFonts w:ascii="Segoe UI" w:hAnsi="Segoe UI" w:cs="Segoe UI"/>
          <w:b/>
          <w:bCs/>
          <w:color w:val="1E293B"/>
          <w:sz w:val="26"/>
          <w:szCs w:val="26"/>
          <w:shd w:val="clear" w:color="auto" w:fill="FFFFFF"/>
        </w:rPr>
      </w:pPr>
    </w:p>
    <w:p w14:paraId="49E04D86" w14:textId="77777777" w:rsidR="00D92E14" w:rsidRDefault="00D92E14" w:rsidP="00252B74">
      <w:pPr>
        <w:rPr>
          <w:rFonts w:ascii="Segoe UI" w:hAnsi="Segoe UI" w:cs="Segoe UI"/>
          <w:b/>
          <w:bCs/>
          <w:color w:val="1E293B"/>
          <w:sz w:val="26"/>
          <w:szCs w:val="26"/>
          <w:shd w:val="clear" w:color="auto" w:fill="FFFFFF"/>
        </w:rPr>
      </w:pPr>
    </w:p>
    <w:p w14:paraId="24209CC8" w14:textId="77777777" w:rsidR="00757423" w:rsidRDefault="00757423" w:rsidP="00757423">
      <w:pPr>
        <w:pStyle w:val="Heading1"/>
      </w:pPr>
    </w:p>
    <w:p w14:paraId="24F1F5BD" w14:textId="77777777" w:rsidR="00757423" w:rsidRDefault="00757423" w:rsidP="00757423">
      <w:pPr>
        <w:pStyle w:val="Heading1"/>
      </w:pPr>
    </w:p>
    <w:p w14:paraId="03384788" w14:textId="77777777" w:rsidR="00757423" w:rsidRDefault="00757423" w:rsidP="00757423">
      <w:pPr>
        <w:pStyle w:val="Heading1"/>
      </w:pPr>
    </w:p>
    <w:p w14:paraId="4A0DDF99" w14:textId="77777777" w:rsidR="00757423" w:rsidRDefault="00757423" w:rsidP="00757423">
      <w:pPr>
        <w:pStyle w:val="Heading1"/>
      </w:pPr>
    </w:p>
    <w:p w14:paraId="2F5A2F62" w14:textId="77777777" w:rsidR="009848F9" w:rsidRDefault="009848F9" w:rsidP="00757423">
      <w:pPr>
        <w:pStyle w:val="Heading1"/>
        <w:rPr>
          <w:color w:val="auto"/>
        </w:rPr>
      </w:pPr>
      <w:bookmarkStart w:id="22" w:name="_Toc113455926"/>
    </w:p>
    <w:p w14:paraId="03EE2C94" w14:textId="77777777" w:rsidR="006E4D2A" w:rsidRDefault="006E4D2A" w:rsidP="00757423">
      <w:pPr>
        <w:pStyle w:val="Heading1"/>
        <w:rPr>
          <w:color w:val="auto"/>
        </w:rPr>
      </w:pPr>
    </w:p>
    <w:p w14:paraId="66FA4A4B" w14:textId="77777777" w:rsidR="006E4D2A" w:rsidRDefault="006E4D2A" w:rsidP="00757423">
      <w:pPr>
        <w:pStyle w:val="Heading1"/>
        <w:rPr>
          <w:color w:val="auto"/>
        </w:rPr>
      </w:pPr>
    </w:p>
    <w:p w14:paraId="01174ED7" w14:textId="77777777" w:rsidR="006E4D2A" w:rsidRDefault="006E4D2A" w:rsidP="00757423">
      <w:pPr>
        <w:pStyle w:val="Heading1"/>
        <w:rPr>
          <w:color w:val="auto"/>
        </w:rPr>
      </w:pPr>
    </w:p>
    <w:p w14:paraId="04AC1FC3" w14:textId="427AEE5D" w:rsidR="00571481" w:rsidRPr="009848F9" w:rsidRDefault="00571481" w:rsidP="00757423">
      <w:pPr>
        <w:pStyle w:val="Heading1"/>
        <w:rPr>
          <w:color w:val="auto"/>
        </w:rPr>
      </w:pPr>
      <w:r w:rsidRPr="009848F9">
        <w:rPr>
          <w:color w:val="auto"/>
        </w:rPr>
        <w:t>References</w:t>
      </w:r>
      <w:bookmarkEnd w:id="22"/>
      <w:r w:rsidRPr="009848F9">
        <w:rPr>
          <w:color w:val="auto"/>
        </w:rPr>
        <w:t xml:space="preserve"> </w:t>
      </w:r>
    </w:p>
    <w:p w14:paraId="551E22E8" w14:textId="77777777" w:rsidR="00757423" w:rsidRDefault="00757423" w:rsidP="00571481">
      <w:pPr>
        <w:pStyle w:val="NormalWeb"/>
        <w:shd w:val="clear" w:color="auto" w:fill="FFFFFF"/>
        <w:spacing w:before="0" w:beforeAutospacing="0" w:after="0" w:afterAutospacing="0"/>
        <w:rPr>
          <w:color w:val="283041"/>
        </w:rPr>
      </w:pPr>
    </w:p>
    <w:p w14:paraId="52043ED6" w14:textId="723F2FFB" w:rsidR="00571481" w:rsidRPr="003D596E" w:rsidRDefault="00571481" w:rsidP="00571481">
      <w:pPr>
        <w:pStyle w:val="NormalWeb"/>
        <w:shd w:val="clear" w:color="auto" w:fill="FFFFFF"/>
        <w:spacing w:before="0" w:beforeAutospacing="0" w:after="0" w:afterAutospacing="0"/>
        <w:rPr>
          <w:color w:val="283041"/>
        </w:rPr>
      </w:pPr>
      <w:r w:rsidRPr="003D596E">
        <w:rPr>
          <w:color w:val="283041"/>
        </w:rPr>
        <w:t>Armstrong, M., Taylor, S., (2017) Armstrong's Handbook of Human Resource Management Practice, 14th Edition, Kogan Page</w:t>
      </w:r>
    </w:p>
    <w:p w14:paraId="07EB6991" w14:textId="77777777" w:rsidR="00571481" w:rsidRPr="003D596E" w:rsidRDefault="00571481" w:rsidP="00571481">
      <w:pPr>
        <w:pStyle w:val="NormalWeb"/>
        <w:shd w:val="clear" w:color="auto" w:fill="FFFFFF"/>
        <w:spacing w:before="0" w:beforeAutospacing="0" w:after="0" w:afterAutospacing="0"/>
        <w:rPr>
          <w:color w:val="283041"/>
        </w:rPr>
      </w:pPr>
    </w:p>
    <w:p w14:paraId="60E284A6" w14:textId="77777777" w:rsidR="004610FB" w:rsidRPr="003D596E" w:rsidRDefault="004610FB" w:rsidP="004610FB">
      <w:pPr>
        <w:spacing w:after="240" w:line="360" w:lineRule="atLeast"/>
        <w:rPr>
          <w:rFonts w:ascii="Times New Roman" w:eastAsia="Times New Roman" w:hAnsi="Times New Roman" w:cs="Times New Roman"/>
          <w:color w:val="000000"/>
          <w:sz w:val="24"/>
          <w:szCs w:val="24"/>
          <w:lang w:eastAsia="en-GB"/>
        </w:rPr>
      </w:pPr>
      <w:r w:rsidRPr="004E1A57">
        <w:rPr>
          <w:rFonts w:ascii="Times New Roman" w:eastAsia="Times New Roman" w:hAnsi="Times New Roman" w:cs="Times New Roman"/>
          <w:color w:val="000000"/>
          <w:sz w:val="24"/>
          <w:szCs w:val="24"/>
          <w:lang w:eastAsia="en-GB"/>
        </w:rPr>
        <w:t>London, C. (2020). </w:t>
      </w:r>
      <w:r w:rsidRPr="004E1A57">
        <w:rPr>
          <w:rFonts w:ascii="Times New Roman" w:eastAsia="Times New Roman" w:hAnsi="Times New Roman" w:cs="Times New Roman"/>
          <w:i/>
          <w:iCs/>
          <w:color w:val="000000"/>
          <w:sz w:val="24"/>
          <w:szCs w:val="24"/>
          <w:lang w:eastAsia="en-GB"/>
        </w:rPr>
        <w:t>CIPD Profession map - Passion for Learning online event | 9 Sept 2020</w:t>
      </w:r>
      <w:r w:rsidRPr="004E1A57">
        <w:rPr>
          <w:rFonts w:ascii="Times New Roman" w:eastAsia="Times New Roman" w:hAnsi="Times New Roman" w:cs="Times New Roman"/>
          <w:color w:val="000000"/>
          <w:sz w:val="24"/>
          <w:szCs w:val="24"/>
          <w:lang w:eastAsia="en-GB"/>
        </w:rPr>
        <w:t>. </w:t>
      </w:r>
      <w:r w:rsidRPr="004E1A57">
        <w:rPr>
          <w:rFonts w:ascii="Times New Roman" w:eastAsia="Times New Roman" w:hAnsi="Times New Roman" w:cs="Times New Roman"/>
          <w:i/>
          <w:iCs/>
          <w:color w:val="000000"/>
          <w:sz w:val="24"/>
          <w:szCs w:val="24"/>
          <w:lang w:eastAsia="en-GB"/>
        </w:rPr>
        <w:t>YouTube</w:t>
      </w:r>
      <w:r w:rsidRPr="004E1A57">
        <w:rPr>
          <w:rFonts w:ascii="Times New Roman" w:eastAsia="Times New Roman" w:hAnsi="Times New Roman" w:cs="Times New Roman"/>
          <w:color w:val="000000"/>
          <w:sz w:val="24"/>
          <w:szCs w:val="24"/>
          <w:lang w:eastAsia="en-GB"/>
        </w:rPr>
        <w:t>. Available at: https://www.youtube.com/watch?v=NraDQqVDVnI [Accessed 7 Sep. 2022]</w:t>
      </w:r>
    </w:p>
    <w:p w14:paraId="6D07CB83" w14:textId="77777777" w:rsidR="004610FB" w:rsidRPr="00547D36" w:rsidRDefault="004610FB" w:rsidP="004610FB">
      <w:pPr>
        <w:spacing w:after="240" w:line="360" w:lineRule="atLeast"/>
        <w:rPr>
          <w:rFonts w:ascii="Times New Roman" w:eastAsia="Times New Roman" w:hAnsi="Times New Roman" w:cs="Times New Roman"/>
          <w:color w:val="000000"/>
          <w:sz w:val="24"/>
          <w:szCs w:val="24"/>
          <w:lang w:eastAsia="en-GB"/>
        </w:rPr>
      </w:pPr>
      <w:r w:rsidRPr="00547D36">
        <w:rPr>
          <w:rFonts w:ascii="Times New Roman" w:eastAsia="Times New Roman" w:hAnsi="Times New Roman" w:cs="Times New Roman"/>
          <w:color w:val="000000"/>
          <w:sz w:val="24"/>
          <w:szCs w:val="24"/>
          <w:lang w:eastAsia="en-GB"/>
        </w:rPr>
        <w:t>London, C. (2020). </w:t>
      </w:r>
      <w:r w:rsidRPr="00547D36">
        <w:rPr>
          <w:rFonts w:ascii="Times New Roman" w:eastAsia="Times New Roman" w:hAnsi="Times New Roman" w:cs="Times New Roman"/>
          <w:i/>
          <w:iCs/>
          <w:color w:val="000000"/>
          <w:sz w:val="24"/>
          <w:szCs w:val="24"/>
          <w:lang w:eastAsia="en-GB"/>
        </w:rPr>
        <w:t>CIPD Profession map - Commercial Drive</w:t>
      </w:r>
      <w:r w:rsidRPr="00547D36">
        <w:rPr>
          <w:rFonts w:ascii="Times New Roman" w:eastAsia="Times New Roman" w:hAnsi="Times New Roman" w:cs="Times New Roman"/>
          <w:color w:val="000000"/>
          <w:sz w:val="24"/>
          <w:szCs w:val="24"/>
          <w:lang w:eastAsia="en-GB"/>
        </w:rPr>
        <w:t>. </w:t>
      </w:r>
      <w:r w:rsidRPr="00547D36">
        <w:rPr>
          <w:rFonts w:ascii="Times New Roman" w:eastAsia="Times New Roman" w:hAnsi="Times New Roman" w:cs="Times New Roman"/>
          <w:i/>
          <w:iCs/>
          <w:color w:val="000000"/>
          <w:sz w:val="24"/>
          <w:szCs w:val="24"/>
          <w:lang w:eastAsia="en-GB"/>
        </w:rPr>
        <w:t>YouTube</w:t>
      </w:r>
      <w:r w:rsidRPr="00547D36">
        <w:rPr>
          <w:rFonts w:ascii="Times New Roman" w:eastAsia="Times New Roman" w:hAnsi="Times New Roman" w:cs="Times New Roman"/>
          <w:color w:val="000000"/>
          <w:sz w:val="24"/>
          <w:szCs w:val="24"/>
          <w:lang w:eastAsia="en-GB"/>
        </w:rPr>
        <w:t>. Available at: https://www.youtube.com/watch?v=fd1YiHvAVlU [Accessed 7 Sep. 2022].</w:t>
      </w:r>
    </w:p>
    <w:p w14:paraId="787FFB8F" w14:textId="09520526" w:rsidR="004610FB" w:rsidRPr="004610FB" w:rsidRDefault="004610FB" w:rsidP="00252B74">
      <w:pPr>
        <w:rPr>
          <w:rFonts w:ascii="Times New Roman" w:hAnsi="Times New Roman" w:cs="Times New Roman"/>
          <w:color w:val="1E293B"/>
          <w:sz w:val="24"/>
          <w:szCs w:val="24"/>
          <w:shd w:val="clear" w:color="auto" w:fill="FFFFFF"/>
        </w:rPr>
      </w:pPr>
      <w:r w:rsidRPr="00547D36">
        <w:rPr>
          <w:rFonts w:ascii="Times New Roman" w:eastAsia="Times New Roman" w:hAnsi="Times New Roman" w:cs="Times New Roman"/>
          <w:color w:val="000000"/>
          <w:sz w:val="24"/>
          <w:szCs w:val="24"/>
          <w:lang w:eastAsia="en-GB"/>
        </w:rPr>
        <w:t>‌</w:t>
      </w:r>
      <w:r w:rsidRPr="004610FB">
        <w:rPr>
          <w:rFonts w:ascii="Times New Roman" w:hAnsi="Times New Roman" w:cs="Times New Roman"/>
          <w:color w:val="1E293B"/>
          <w:sz w:val="24"/>
          <w:szCs w:val="24"/>
          <w:shd w:val="clear" w:color="auto" w:fill="FFFFFF"/>
        </w:rPr>
        <w:t xml:space="preserve"> </w:t>
      </w:r>
      <w:r w:rsidRPr="003D596E">
        <w:rPr>
          <w:rFonts w:ascii="Times New Roman" w:hAnsi="Times New Roman" w:cs="Times New Roman"/>
          <w:color w:val="1E293B"/>
          <w:sz w:val="24"/>
          <w:szCs w:val="24"/>
          <w:shd w:val="clear" w:color="auto" w:fill="FFFFFF"/>
        </w:rPr>
        <w:t xml:space="preserve">Marjorie Corbridge, Stephen </w:t>
      </w:r>
      <w:proofErr w:type="spellStart"/>
      <w:r w:rsidRPr="003D596E">
        <w:rPr>
          <w:rFonts w:ascii="Times New Roman" w:hAnsi="Times New Roman" w:cs="Times New Roman"/>
          <w:color w:val="1E293B"/>
          <w:sz w:val="24"/>
          <w:szCs w:val="24"/>
          <w:shd w:val="clear" w:color="auto" w:fill="FFFFFF"/>
        </w:rPr>
        <w:t>Pilbeam</w:t>
      </w:r>
      <w:proofErr w:type="spellEnd"/>
      <w:r w:rsidRPr="003D596E">
        <w:rPr>
          <w:rFonts w:ascii="Times New Roman" w:hAnsi="Times New Roman" w:cs="Times New Roman"/>
          <w:color w:val="1E293B"/>
          <w:sz w:val="24"/>
          <w:szCs w:val="24"/>
          <w:shd w:val="clear" w:color="auto" w:fill="FFFFFF"/>
        </w:rPr>
        <w:t>, (2010) People resourcing and talent planning: HRM in practice 4</w:t>
      </w:r>
      <w:r w:rsidRPr="003D596E">
        <w:rPr>
          <w:rFonts w:ascii="Times New Roman" w:hAnsi="Times New Roman" w:cs="Times New Roman"/>
          <w:color w:val="1E293B"/>
          <w:sz w:val="24"/>
          <w:szCs w:val="24"/>
          <w:shd w:val="clear" w:color="auto" w:fill="FFFFFF"/>
          <w:vertAlign w:val="superscript"/>
        </w:rPr>
        <w:t>th</w:t>
      </w:r>
      <w:r w:rsidRPr="003D596E">
        <w:rPr>
          <w:rFonts w:ascii="Times New Roman" w:hAnsi="Times New Roman" w:cs="Times New Roman"/>
          <w:color w:val="1E293B"/>
          <w:sz w:val="24"/>
          <w:szCs w:val="24"/>
          <w:shd w:val="clear" w:color="auto" w:fill="FFFFFF"/>
        </w:rPr>
        <w:t xml:space="preserve"> edition, Financial Times Prentice Hall</w:t>
      </w:r>
    </w:p>
    <w:p w14:paraId="20591555" w14:textId="002DCF8D" w:rsidR="00571481" w:rsidRPr="003D596E" w:rsidRDefault="00571481" w:rsidP="00252B74">
      <w:pPr>
        <w:rPr>
          <w:rFonts w:ascii="Times New Roman" w:hAnsi="Times New Roman" w:cs="Times New Roman"/>
          <w:color w:val="283041"/>
          <w:sz w:val="24"/>
          <w:szCs w:val="24"/>
          <w:shd w:val="clear" w:color="auto" w:fill="FFFFFF"/>
        </w:rPr>
      </w:pPr>
      <w:r w:rsidRPr="003D596E">
        <w:rPr>
          <w:rFonts w:ascii="Times New Roman" w:hAnsi="Times New Roman" w:cs="Times New Roman"/>
          <w:color w:val="283041"/>
          <w:sz w:val="24"/>
          <w:szCs w:val="24"/>
          <w:shd w:val="clear" w:color="auto" w:fill="FFFFFF"/>
        </w:rPr>
        <w:t>Taylor, S., (2010) Resourcing and talent management. 5th ed. London: Chartered Institute of Personnel and Development</w:t>
      </w:r>
    </w:p>
    <w:p w14:paraId="26D58E65" w14:textId="0D279AA2" w:rsidR="00571481" w:rsidRPr="003D596E" w:rsidRDefault="00571481" w:rsidP="00252B74">
      <w:pPr>
        <w:rPr>
          <w:rFonts w:ascii="Times New Roman" w:hAnsi="Times New Roman" w:cs="Times New Roman"/>
          <w:color w:val="283041"/>
          <w:sz w:val="24"/>
          <w:szCs w:val="24"/>
          <w:shd w:val="clear" w:color="auto" w:fill="FFFFFF"/>
        </w:rPr>
      </w:pPr>
      <w:r w:rsidRPr="003D596E">
        <w:rPr>
          <w:rFonts w:ascii="Times New Roman" w:hAnsi="Times New Roman" w:cs="Times New Roman"/>
          <w:color w:val="283041"/>
          <w:sz w:val="24"/>
          <w:szCs w:val="24"/>
          <w:shd w:val="clear" w:color="auto" w:fill="FFFFFF"/>
        </w:rPr>
        <w:t>Torrington, D., Hall, L., Taylor, S., Atkinson, C., (2014) Human Resource Management 9th Edition, Pearson</w:t>
      </w:r>
    </w:p>
    <w:p w14:paraId="11220693" w14:textId="77777777" w:rsidR="00547D36" w:rsidRPr="004E1A57" w:rsidRDefault="00547D36" w:rsidP="004E1A57">
      <w:pPr>
        <w:spacing w:after="240" w:line="360" w:lineRule="atLeast"/>
        <w:rPr>
          <w:rFonts w:ascii="Times New Roman" w:eastAsia="Times New Roman" w:hAnsi="Times New Roman" w:cs="Times New Roman"/>
          <w:color w:val="000000"/>
          <w:sz w:val="24"/>
          <w:szCs w:val="24"/>
          <w:lang w:eastAsia="en-GB"/>
        </w:rPr>
      </w:pPr>
    </w:p>
    <w:p w14:paraId="4FCFF395" w14:textId="77777777" w:rsidR="004E1A57" w:rsidRPr="004E1A57" w:rsidRDefault="004E1A57" w:rsidP="004E1A5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E1A57">
        <w:rPr>
          <w:rFonts w:ascii="Times New Roman" w:eastAsia="Times New Roman" w:hAnsi="Times New Roman" w:cs="Times New Roman"/>
          <w:color w:val="000000"/>
          <w:sz w:val="24"/>
          <w:szCs w:val="24"/>
          <w:lang w:eastAsia="en-GB"/>
        </w:rPr>
        <w:t>‌</w:t>
      </w:r>
    </w:p>
    <w:p w14:paraId="0D19FA53" w14:textId="77777777" w:rsidR="004E1A57" w:rsidRPr="003D596E" w:rsidRDefault="004E1A57" w:rsidP="00252B74">
      <w:pPr>
        <w:rPr>
          <w:rFonts w:ascii="Times New Roman" w:hAnsi="Times New Roman" w:cs="Times New Roman"/>
          <w:b/>
          <w:bCs/>
          <w:color w:val="1E293B"/>
          <w:sz w:val="24"/>
          <w:szCs w:val="24"/>
          <w:shd w:val="clear" w:color="auto" w:fill="FFFFFF"/>
        </w:rPr>
      </w:pPr>
    </w:p>
    <w:sectPr w:rsidR="004E1A57" w:rsidRPr="003D596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C2FFF" w14:textId="77777777" w:rsidR="00CA1B1E" w:rsidRDefault="00CA1B1E" w:rsidP="003D596E">
      <w:pPr>
        <w:spacing w:after="0" w:line="240" w:lineRule="auto"/>
      </w:pPr>
      <w:r>
        <w:separator/>
      </w:r>
    </w:p>
  </w:endnote>
  <w:endnote w:type="continuationSeparator" w:id="0">
    <w:p w14:paraId="379301BC" w14:textId="77777777" w:rsidR="00CA1B1E" w:rsidRDefault="00CA1B1E" w:rsidP="003D5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058239"/>
      <w:docPartObj>
        <w:docPartGallery w:val="Page Numbers (Bottom of Page)"/>
        <w:docPartUnique/>
      </w:docPartObj>
    </w:sdtPr>
    <w:sdtEndPr>
      <w:rPr>
        <w:noProof/>
      </w:rPr>
    </w:sdtEndPr>
    <w:sdtContent>
      <w:p w14:paraId="086E022D" w14:textId="77777777" w:rsidR="003D596E" w:rsidRDefault="003D596E">
        <w:pPr>
          <w:pStyle w:val="Footer"/>
        </w:pPr>
      </w:p>
      <w:p w14:paraId="020F806A" w14:textId="29E67046" w:rsidR="003D596E" w:rsidRDefault="003D596E">
        <w:pPr>
          <w:pStyle w:val="Footer"/>
        </w:pPr>
        <w:r>
          <w:fldChar w:fldCharType="begin"/>
        </w:r>
        <w:r>
          <w:instrText xml:space="preserve"> PAGE   \* MERGEFORMAT </w:instrText>
        </w:r>
        <w:r>
          <w:fldChar w:fldCharType="separate"/>
        </w:r>
        <w:r>
          <w:rPr>
            <w:noProof/>
          </w:rPr>
          <w:t>2</w:t>
        </w:r>
        <w:r>
          <w:rPr>
            <w:noProof/>
          </w:rPr>
          <w:fldChar w:fldCharType="end"/>
        </w:r>
      </w:p>
    </w:sdtContent>
  </w:sdt>
  <w:p w14:paraId="462C7AB0" w14:textId="77777777" w:rsidR="003D596E" w:rsidRDefault="003D5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8A219" w14:textId="77777777" w:rsidR="00CA1B1E" w:rsidRDefault="00CA1B1E" w:rsidP="003D596E">
      <w:pPr>
        <w:spacing w:after="0" w:line="240" w:lineRule="auto"/>
      </w:pPr>
      <w:r>
        <w:separator/>
      </w:r>
    </w:p>
  </w:footnote>
  <w:footnote w:type="continuationSeparator" w:id="0">
    <w:p w14:paraId="23EC88BE" w14:textId="77777777" w:rsidR="00CA1B1E" w:rsidRDefault="00CA1B1E" w:rsidP="003D59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5CEF7" w14:textId="63EF6B47" w:rsidR="003D596E" w:rsidRDefault="00D92E14">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26986"/>
    <w:multiLevelType w:val="hybridMultilevel"/>
    <w:tmpl w:val="90F81246"/>
    <w:lvl w:ilvl="0" w:tplc="7E04C8E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0749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7A6"/>
    <w:rsid w:val="0001611D"/>
    <w:rsid w:val="00092E53"/>
    <w:rsid w:val="000B334C"/>
    <w:rsid w:val="000D739A"/>
    <w:rsid w:val="001031C5"/>
    <w:rsid w:val="001508DE"/>
    <w:rsid w:val="001535C4"/>
    <w:rsid w:val="00160144"/>
    <w:rsid w:val="001B4FAA"/>
    <w:rsid w:val="001E0573"/>
    <w:rsid w:val="001F738C"/>
    <w:rsid w:val="00236606"/>
    <w:rsid w:val="00252B74"/>
    <w:rsid w:val="002A49E0"/>
    <w:rsid w:val="002B17D1"/>
    <w:rsid w:val="002C13AC"/>
    <w:rsid w:val="0035215E"/>
    <w:rsid w:val="00353205"/>
    <w:rsid w:val="00360131"/>
    <w:rsid w:val="00384941"/>
    <w:rsid w:val="003B3C97"/>
    <w:rsid w:val="003D596E"/>
    <w:rsid w:val="003D7054"/>
    <w:rsid w:val="003E0E71"/>
    <w:rsid w:val="004339A0"/>
    <w:rsid w:val="004610FB"/>
    <w:rsid w:val="004964C7"/>
    <w:rsid w:val="004B7E94"/>
    <w:rsid w:val="004C7E36"/>
    <w:rsid w:val="004E1A57"/>
    <w:rsid w:val="004E32FF"/>
    <w:rsid w:val="0054620B"/>
    <w:rsid w:val="00547D36"/>
    <w:rsid w:val="00550FB9"/>
    <w:rsid w:val="00571481"/>
    <w:rsid w:val="005D7385"/>
    <w:rsid w:val="005F528A"/>
    <w:rsid w:val="00660855"/>
    <w:rsid w:val="006E4D2A"/>
    <w:rsid w:val="007220C8"/>
    <w:rsid w:val="00724F97"/>
    <w:rsid w:val="00757423"/>
    <w:rsid w:val="00767401"/>
    <w:rsid w:val="007907A6"/>
    <w:rsid w:val="007D088E"/>
    <w:rsid w:val="00816A5D"/>
    <w:rsid w:val="00820247"/>
    <w:rsid w:val="008253B7"/>
    <w:rsid w:val="00881959"/>
    <w:rsid w:val="008B366A"/>
    <w:rsid w:val="0092096B"/>
    <w:rsid w:val="00935F2F"/>
    <w:rsid w:val="009848F9"/>
    <w:rsid w:val="00994A31"/>
    <w:rsid w:val="009C254B"/>
    <w:rsid w:val="00A006C8"/>
    <w:rsid w:val="00B05083"/>
    <w:rsid w:val="00B130A3"/>
    <w:rsid w:val="00B54BC0"/>
    <w:rsid w:val="00B74E55"/>
    <w:rsid w:val="00C22702"/>
    <w:rsid w:val="00CA1B1E"/>
    <w:rsid w:val="00CF1189"/>
    <w:rsid w:val="00D3283D"/>
    <w:rsid w:val="00D43C2E"/>
    <w:rsid w:val="00D53D16"/>
    <w:rsid w:val="00D56667"/>
    <w:rsid w:val="00D92E14"/>
    <w:rsid w:val="00DC0F42"/>
    <w:rsid w:val="00DF3B89"/>
    <w:rsid w:val="00E10ABF"/>
    <w:rsid w:val="00E25B9B"/>
    <w:rsid w:val="00E41E72"/>
    <w:rsid w:val="00E54FB3"/>
    <w:rsid w:val="00E632FC"/>
    <w:rsid w:val="00E7014D"/>
    <w:rsid w:val="00EA2002"/>
    <w:rsid w:val="00ED1CFE"/>
    <w:rsid w:val="00F23741"/>
    <w:rsid w:val="00F24262"/>
    <w:rsid w:val="00F26677"/>
    <w:rsid w:val="00F728F0"/>
    <w:rsid w:val="00FB2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94763"/>
  <w15:chartTrackingRefBased/>
  <w15:docId w15:val="{819861C9-3DE0-4E5E-91E4-FA4D382B9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703"/>
    <w:pPr>
      <w:keepNext/>
      <w:keepLines/>
      <w:spacing w:before="240" w:after="0"/>
      <w:outlineLvl w:val="0"/>
    </w:pPr>
    <w:rPr>
      <w:rFonts w:asciiTheme="majorHAnsi" w:eastAsia="Times New Roman" w:hAnsiTheme="majorHAnsi" w:cstheme="majorBidi"/>
      <w:b/>
      <w:bCs/>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D53D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0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B2703"/>
    <w:rPr>
      <w:rFonts w:asciiTheme="majorHAnsi" w:eastAsia="Times New Roman" w:hAnsiTheme="majorHAnsi" w:cstheme="majorBidi"/>
      <w:b/>
      <w:bCs/>
      <w:color w:val="2F5496" w:themeColor="accent1" w:themeShade="BF"/>
      <w:sz w:val="32"/>
      <w:szCs w:val="32"/>
      <w:lang w:eastAsia="en-GB"/>
    </w:rPr>
  </w:style>
  <w:style w:type="paragraph" w:styleId="TOCHeading">
    <w:name w:val="TOC Heading"/>
    <w:basedOn w:val="Heading1"/>
    <w:next w:val="Normal"/>
    <w:uiPriority w:val="39"/>
    <w:unhideWhenUsed/>
    <w:qFormat/>
    <w:rsid w:val="004339A0"/>
    <w:pPr>
      <w:outlineLvl w:val="9"/>
    </w:pPr>
    <w:rPr>
      <w:lang w:val="en-US"/>
    </w:rPr>
  </w:style>
  <w:style w:type="paragraph" w:styleId="ListParagraph">
    <w:name w:val="List Paragraph"/>
    <w:basedOn w:val="Normal"/>
    <w:uiPriority w:val="34"/>
    <w:qFormat/>
    <w:rsid w:val="00B74E55"/>
    <w:pPr>
      <w:ind w:left="720"/>
      <w:contextualSpacing/>
    </w:pPr>
  </w:style>
  <w:style w:type="paragraph" w:styleId="TOC2">
    <w:name w:val="toc 2"/>
    <w:basedOn w:val="Normal"/>
    <w:next w:val="Normal"/>
    <w:autoRedefine/>
    <w:uiPriority w:val="39"/>
    <w:unhideWhenUsed/>
    <w:rsid w:val="0036013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60131"/>
    <w:pPr>
      <w:spacing w:after="100"/>
    </w:pPr>
    <w:rPr>
      <w:rFonts w:eastAsiaTheme="minorEastAsia" w:cs="Times New Roman"/>
      <w:lang w:val="en-US"/>
    </w:rPr>
  </w:style>
  <w:style w:type="paragraph" w:styleId="TOC3">
    <w:name w:val="toc 3"/>
    <w:basedOn w:val="Normal"/>
    <w:next w:val="Normal"/>
    <w:autoRedefine/>
    <w:uiPriority w:val="39"/>
    <w:unhideWhenUsed/>
    <w:rsid w:val="00360131"/>
    <w:pPr>
      <w:spacing w:after="100"/>
      <w:ind w:left="440"/>
    </w:pPr>
    <w:rPr>
      <w:rFonts w:eastAsiaTheme="minorEastAsia" w:cs="Times New Roman"/>
      <w:lang w:val="en-US"/>
    </w:rPr>
  </w:style>
  <w:style w:type="paragraph" w:styleId="Header">
    <w:name w:val="header"/>
    <w:basedOn w:val="Normal"/>
    <w:link w:val="HeaderChar"/>
    <w:uiPriority w:val="99"/>
    <w:unhideWhenUsed/>
    <w:rsid w:val="003D5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96E"/>
  </w:style>
  <w:style w:type="paragraph" w:styleId="Footer">
    <w:name w:val="footer"/>
    <w:basedOn w:val="Normal"/>
    <w:link w:val="FooterChar"/>
    <w:uiPriority w:val="99"/>
    <w:unhideWhenUsed/>
    <w:rsid w:val="003D5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96E"/>
  </w:style>
  <w:style w:type="character" w:styleId="Hyperlink">
    <w:name w:val="Hyperlink"/>
    <w:basedOn w:val="DefaultParagraphFont"/>
    <w:uiPriority w:val="99"/>
    <w:unhideWhenUsed/>
    <w:rsid w:val="00D53D16"/>
    <w:rPr>
      <w:color w:val="0563C1" w:themeColor="hyperlink"/>
      <w:u w:val="single"/>
    </w:rPr>
  </w:style>
  <w:style w:type="character" w:customStyle="1" w:styleId="Heading2Char">
    <w:name w:val="Heading 2 Char"/>
    <w:basedOn w:val="DefaultParagraphFont"/>
    <w:link w:val="Heading2"/>
    <w:uiPriority w:val="9"/>
    <w:rsid w:val="00D53D1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726829">
      <w:bodyDiv w:val="1"/>
      <w:marLeft w:val="0"/>
      <w:marRight w:val="0"/>
      <w:marTop w:val="0"/>
      <w:marBottom w:val="0"/>
      <w:divBdr>
        <w:top w:val="none" w:sz="0" w:space="0" w:color="auto"/>
        <w:left w:val="none" w:sz="0" w:space="0" w:color="auto"/>
        <w:bottom w:val="none" w:sz="0" w:space="0" w:color="auto"/>
        <w:right w:val="none" w:sz="0" w:space="0" w:color="auto"/>
      </w:divBdr>
    </w:div>
    <w:div w:id="342587546">
      <w:bodyDiv w:val="1"/>
      <w:marLeft w:val="0"/>
      <w:marRight w:val="0"/>
      <w:marTop w:val="0"/>
      <w:marBottom w:val="0"/>
      <w:divBdr>
        <w:top w:val="none" w:sz="0" w:space="0" w:color="auto"/>
        <w:left w:val="none" w:sz="0" w:space="0" w:color="auto"/>
        <w:bottom w:val="none" w:sz="0" w:space="0" w:color="auto"/>
        <w:right w:val="none" w:sz="0" w:space="0" w:color="auto"/>
      </w:divBdr>
    </w:div>
    <w:div w:id="476650554">
      <w:bodyDiv w:val="1"/>
      <w:marLeft w:val="0"/>
      <w:marRight w:val="0"/>
      <w:marTop w:val="0"/>
      <w:marBottom w:val="0"/>
      <w:divBdr>
        <w:top w:val="none" w:sz="0" w:space="0" w:color="auto"/>
        <w:left w:val="none" w:sz="0" w:space="0" w:color="auto"/>
        <w:bottom w:val="none" w:sz="0" w:space="0" w:color="auto"/>
        <w:right w:val="none" w:sz="0" w:space="0" w:color="auto"/>
      </w:divBdr>
    </w:div>
    <w:div w:id="654335836">
      <w:bodyDiv w:val="1"/>
      <w:marLeft w:val="0"/>
      <w:marRight w:val="0"/>
      <w:marTop w:val="0"/>
      <w:marBottom w:val="0"/>
      <w:divBdr>
        <w:top w:val="none" w:sz="0" w:space="0" w:color="auto"/>
        <w:left w:val="none" w:sz="0" w:space="0" w:color="auto"/>
        <w:bottom w:val="none" w:sz="0" w:space="0" w:color="auto"/>
        <w:right w:val="none" w:sz="0" w:space="0" w:color="auto"/>
      </w:divBdr>
    </w:div>
    <w:div w:id="684206171">
      <w:bodyDiv w:val="1"/>
      <w:marLeft w:val="0"/>
      <w:marRight w:val="0"/>
      <w:marTop w:val="0"/>
      <w:marBottom w:val="0"/>
      <w:divBdr>
        <w:top w:val="none" w:sz="0" w:space="0" w:color="auto"/>
        <w:left w:val="none" w:sz="0" w:space="0" w:color="auto"/>
        <w:bottom w:val="none" w:sz="0" w:space="0" w:color="auto"/>
        <w:right w:val="none" w:sz="0" w:space="0" w:color="auto"/>
      </w:divBdr>
    </w:div>
    <w:div w:id="741608827">
      <w:bodyDiv w:val="1"/>
      <w:marLeft w:val="0"/>
      <w:marRight w:val="0"/>
      <w:marTop w:val="0"/>
      <w:marBottom w:val="0"/>
      <w:divBdr>
        <w:top w:val="none" w:sz="0" w:space="0" w:color="auto"/>
        <w:left w:val="none" w:sz="0" w:space="0" w:color="auto"/>
        <w:bottom w:val="none" w:sz="0" w:space="0" w:color="auto"/>
        <w:right w:val="none" w:sz="0" w:space="0" w:color="auto"/>
      </w:divBdr>
    </w:div>
    <w:div w:id="751245364">
      <w:bodyDiv w:val="1"/>
      <w:marLeft w:val="0"/>
      <w:marRight w:val="0"/>
      <w:marTop w:val="0"/>
      <w:marBottom w:val="0"/>
      <w:divBdr>
        <w:top w:val="none" w:sz="0" w:space="0" w:color="auto"/>
        <w:left w:val="none" w:sz="0" w:space="0" w:color="auto"/>
        <w:bottom w:val="none" w:sz="0" w:space="0" w:color="auto"/>
        <w:right w:val="none" w:sz="0" w:space="0" w:color="auto"/>
      </w:divBdr>
    </w:div>
    <w:div w:id="752773994">
      <w:bodyDiv w:val="1"/>
      <w:marLeft w:val="0"/>
      <w:marRight w:val="0"/>
      <w:marTop w:val="0"/>
      <w:marBottom w:val="0"/>
      <w:divBdr>
        <w:top w:val="none" w:sz="0" w:space="0" w:color="auto"/>
        <w:left w:val="none" w:sz="0" w:space="0" w:color="auto"/>
        <w:bottom w:val="none" w:sz="0" w:space="0" w:color="auto"/>
        <w:right w:val="none" w:sz="0" w:space="0" w:color="auto"/>
      </w:divBdr>
    </w:div>
    <w:div w:id="808977468">
      <w:bodyDiv w:val="1"/>
      <w:marLeft w:val="0"/>
      <w:marRight w:val="0"/>
      <w:marTop w:val="0"/>
      <w:marBottom w:val="0"/>
      <w:divBdr>
        <w:top w:val="none" w:sz="0" w:space="0" w:color="auto"/>
        <w:left w:val="none" w:sz="0" w:space="0" w:color="auto"/>
        <w:bottom w:val="none" w:sz="0" w:space="0" w:color="auto"/>
        <w:right w:val="none" w:sz="0" w:space="0" w:color="auto"/>
      </w:divBdr>
    </w:div>
    <w:div w:id="1315182085">
      <w:bodyDiv w:val="1"/>
      <w:marLeft w:val="0"/>
      <w:marRight w:val="0"/>
      <w:marTop w:val="0"/>
      <w:marBottom w:val="0"/>
      <w:divBdr>
        <w:top w:val="none" w:sz="0" w:space="0" w:color="auto"/>
        <w:left w:val="none" w:sz="0" w:space="0" w:color="auto"/>
        <w:bottom w:val="none" w:sz="0" w:space="0" w:color="auto"/>
        <w:right w:val="none" w:sz="0" w:space="0" w:color="auto"/>
      </w:divBdr>
    </w:div>
    <w:div w:id="1341083974">
      <w:bodyDiv w:val="1"/>
      <w:marLeft w:val="0"/>
      <w:marRight w:val="0"/>
      <w:marTop w:val="0"/>
      <w:marBottom w:val="0"/>
      <w:divBdr>
        <w:top w:val="none" w:sz="0" w:space="0" w:color="auto"/>
        <w:left w:val="none" w:sz="0" w:space="0" w:color="auto"/>
        <w:bottom w:val="none" w:sz="0" w:space="0" w:color="auto"/>
        <w:right w:val="none" w:sz="0" w:space="0" w:color="auto"/>
      </w:divBdr>
    </w:div>
    <w:div w:id="1494299104">
      <w:bodyDiv w:val="1"/>
      <w:marLeft w:val="0"/>
      <w:marRight w:val="0"/>
      <w:marTop w:val="0"/>
      <w:marBottom w:val="0"/>
      <w:divBdr>
        <w:top w:val="none" w:sz="0" w:space="0" w:color="auto"/>
        <w:left w:val="none" w:sz="0" w:space="0" w:color="auto"/>
        <w:bottom w:val="none" w:sz="0" w:space="0" w:color="auto"/>
        <w:right w:val="none" w:sz="0" w:space="0" w:color="auto"/>
      </w:divBdr>
    </w:div>
    <w:div w:id="1986204017">
      <w:bodyDiv w:val="1"/>
      <w:marLeft w:val="0"/>
      <w:marRight w:val="0"/>
      <w:marTop w:val="0"/>
      <w:marBottom w:val="0"/>
      <w:divBdr>
        <w:top w:val="none" w:sz="0" w:space="0" w:color="auto"/>
        <w:left w:val="none" w:sz="0" w:space="0" w:color="auto"/>
        <w:bottom w:val="none" w:sz="0" w:space="0" w:color="auto"/>
        <w:right w:val="none" w:sz="0" w:space="0" w:color="auto"/>
      </w:divBdr>
    </w:div>
    <w:div w:id="2145615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6D3F5C-BA27-458C-8509-275DA7D48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dc:creator>
  <cp:keywords/>
  <dc:description/>
  <cp:lastModifiedBy>Sandrina</cp:lastModifiedBy>
  <cp:revision>2</cp:revision>
  <dcterms:created xsi:type="dcterms:W3CDTF">2022-09-08T11:55:00Z</dcterms:created>
  <dcterms:modified xsi:type="dcterms:W3CDTF">2022-09-08T11:55:00Z</dcterms:modified>
</cp:coreProperties>
</file>