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79662408"/>
        <w:docPartObj>
          <w:docPartGallery w:val="Cover Pages"/>
          <w:docPartUnique/>
        </w:docPartObj>
      </w:sdtPr>
      <w:sdtEndPr>
        <w:rPr>
          <w:rFonts w:ascii="Calibri" w:eastAsia="Times New Roman" w:hAnsi="Calibri" w:cs="Calibri"/>
          <w:sz w:val="24"/>
          <w:szCs w:val="24"/>
          <w:lang w:val="en-GB" w:eastAsia="en-GB"/>
        </w:rPr>
      </w:sdtEndPr>
      <w:sdtContent>
        <w:p w14:paraId="347D45AD" w14:textId="290C1E21" w:rsidR="0003549D" w:rsidRDefault="0003549D">
          <w:pPr>
            <w:pStyle w:val="NoSpacing"/>
          </w:pPr>
          <w:r>
            <w:rPr>
              <w:noProof/>
            </w:rPr>
            <mc:AlternateContent>
              <mc:Choice Requires="wpg">
                <w:drawing>
                  <wp:anchor distT="0" distB="0" distL="114300" distR="114300" simplePos="0" relativeHeight="251659264" behindDoc="1" locked="0" layoutInCell="1" allowOverlap="1" wp14:anchorId="44E6D417" wp14:editId="666352D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750943323"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852712288" name="Rectangle 185271228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46657305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3-28T00:00:00Z">
                                      <w:dateFormat w:val="M/d/yyyy"/>
                                      <w:lid w:val="en-US"/>
                                      <w:storeMappedDataAs w:val="dateTime"/>
                                      <w:calendar w:val="gregorian"/>
                                    </w:date>
                                  </w:sdtPr>
                                  <w:sdtContent>
                                    <w:p w14:paraId="6C45E184" w14:textId="6B585998" w:rsidR="0003549D" w:rsidRDefault="0003549D" w:rsidP="0003549D">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13176184" name="Group 413176184"/>
                            <wpg:cNvGrpSpPr/>
                            <wpg:grpSpPr>
                              <a:xfrm>
                                <a:off x="76200" y="4210050"/>
                                <a:ext cx="2057400" cy="4910328"/>
                                <a:chOff x="80645" y="4211812"/>
                                <a:chExt cx="1306273" cy="3121026"/>
                              </a:xfrm>
                            </wpg:grpSpPr>
                            <wpg:grpSp>
                              <wpg:cNvPr id="1348231950" name="Group 1348231950"/>
                              <wpg:cNvGrpSpPr>
                                <a:grpSpLocks noChangeAspect="1"/>
                              </wpg:cNvGrpSpPr>
                              <wpg:grpSpPr>
                                <a:xfrm>
                                  <a:off x="141062" y="4211812"/>
                                  <a:ext cx="1047750" cy="3121026"/>
                                  <a:chOff x="141062" y="4211812"/>
                                  <a:chExt cx="1047750" cy="3121026"/>
                                </a:xfrm>
                              </wpg:grpSpPr>
                              <wps:wsp>
                                <wps:cNvPr id="142375797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9393812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465022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29210450"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13847689"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3527579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144335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125815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0885860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4004920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13070343"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72931293"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653588509" name="Group 653588509"/>
                              <wpg:cNvGrpSpPr>
                                <a:grpSpLocks noChangeAspect="1"/>
                              </wpg:cNvGrpSpPr>
                              <wpg:grpSpPr>
                                <a:xfrm>
                                  <a:off x="80645" y="4826972"/>
                                  <a:ext cx="1306273" cy="2505863"/>
                                  <a:chOff x="80645" y="4649964"/>
                                  <a:chExt cx="874712" cy="1677988"/>
                                </a:xfrm>
                              </wpg:grpSpPr>
                              <wps:wsp>
                                <wps:cNvPr id="678290395"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6553886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06063741"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7295738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438275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576755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5221796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5793757"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41888714"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06623839"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364108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4E6D417"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QKTACUAAFoFAQAOAAAAZHJzL2Uyb0RvYy54bWzsXduOGzmSfV9g/0GoxwW2rbxLhXEPGu4L&#10;FujpaUzXYp5llcoqjErSSrLLPV+/J4JkZjAZZMqW7Bm7sx86VVboJBm8xIlgkPzTn98/bSbvVofj&#10;42778ib7ZnozWW2Xu/vH7ZuXN/979+N/z24mx9Nie7/Y7Larlze/r443f/72P//jT8/721W+W+82&#10;96vDBCDb4+3z/uXN+nTa3754cVyuV0+L4ze7/WqLLx92h6fFCX8e3ry4Pyyegf60eZFPp/WL593h&#10;fn/YLVfHI/71e/PlzbeM//CwWp7++vBwXJ0mm5c3KNuJ/3/g/7+m/7/49k+L2zeHxX79uLTFWHxE&#10;KZ4Wj1u8tIX6fnFaTN4eHgOop8flYXfcPZy+We6eXuweHh6XK64DapNNe7X56bB7u+e6vLl9frNv&#10;1QTV9vT00bDLX979dNj/tv/1AE08799AF/wX1eX9w+GJnijl5D2r7PdWZav3p8kS/5hn87Kqodkl&#10;vptnedVkuVHqcg3NB79brn8Y+OUL9+IXXnGe9+ggx04Hx8t08Nt6sV+xao+30MGvh8njPfrvrMpR&#10;gXyGXrtdPKG//g09aLF9s1lNxHesKv5dq7jj7RE6PFdrpLSiCpTWVn1xuz8cTz+tdk8T+vDy5oBi&#10;cP9avPv5eML7IepE6KXH3ebx/sfHzYb/oMGzerU5TN4t0O1P77lF8AtParMl2e2OfmUA6V+gdFcV&#10;/nT6fbMiuc32b6sH6IianAvCI7R7yWK5XG1PmflqvbhfmXdXU/xH/YHe7orFfzEgIT/g/S22BXCS&#10;BsRhGxgrTz9d8QBvfzxNFcz8uP0Fv3m3PbU/fnrc7g4awAa1sm828k5JRjWkpde7+9/Rgw47M70c&#10;98sfH9FsPy+Op18XB8wnGB+YI/Htenf4583kGfPNy5vj/71dHFY3k83/bNGZ51lZ0gTFf5RVk+OP&#10;g/zmtfxm+/bp1Q5tm2F23S/5I8mfNu7jw2H39HdMjd/RW/HVYrvEu1/eLE8H98erk5kHMbkuV999&#10;x2KYlPaL08/b3/ZLAictUTe7e//3xWFv++IJY/+XnRtAi9telzSy9Mvt7ru3p93DI/fXTk9WfxjM&#10;NON8jlFd1nXVFNOqcaP6V/TVxZvddlJS01IhMAecO5YzwM0qazrUebCq8mlV2V7jZlE3XK0W17un&#10;1a+bxYkmoUCHNPLpn8cx+nCtMXp6//q9beurD9d2qGYzmA78ZcYqPnw949QyA0MSOotZZkXW1Nms&#10;dEOLOcuk+2fW+RsaX+fyjKYGsbuZgE+UeTadBiMN47gkAWIc5TybFvmMhtritmUcs2ldwroahGzW&#10;MRLHPbJiWudNYTCKDK/Ja2+49rlHpPZZUc7yIpujjJYvmOqLfw/qTyVlkvXzbvmP42S7e7UGwVh9&#10;d9zDxtOki1/w6zuVDTGzrMxQn7DCbnLKpmXTUBlJZaK6QmUxiI6vxUBa0tLX2WeZ2fOiqZp503a/&#10;Hw+rFXkLE9hPVn07tZPej3tWutGw+IYsAPG3yevnv+zuQfsWMFw8MbvZ23Lgop7XVtN1ntWznGd5&#10;MBFLarN5UTeW2NVzWAlHfhzO8q3hdVQaZzjRH+7B6rhj3Nt+dIfWenjagDv814vJdPI8ASs1vfxN&#10;KwLjL0TWEyIQqBrBORR0ilakmOswGAatTFblExUICm6FZqUOhHq3MsW01IFqIYQ66Ugw1C1SmTU6&#10;Ejh6KxRFmgsh6EdHyqSym1ovUybVjfkjAnWOxjNP5bNYqaTOY4WSOq+KSJmkzmN9SapcFAiju+2c&#10;i7XxPTBtvN/aDotP4JZwSA353u+O5PJR78VUc+eYM6SoX0aEzcx1V/DMx1IJYSiFkB27SiOj4iTc&#10;nIWM/kTC87OEqctwDc+rIkyQET+vkpmtZXZeNTNbz8yrKJoO2rHtRA5kPwZyAFF5efPazBmg/dS8&#10;pHn6OHmGKcKUM1nDyGJeoX9/2r1b3e1Y4tRz7PGu7tvNVkoVGILQFGYWq1j3tXvuGYwYBMQwbyTF&#10;uEyQw6xwnpyZE1E+9zr3NK9tjOownpNwrhIgd2Q8YmgGrHKN7F7lnuaVpuf0gZab3XFlsEn//JK2&#10;TagpheHw/PjWrR7w9qlFrYf84cECcl6+XxzX5h38flLE4hYRqu09f1qvFvc/2M+nxePGfGZVWY/P&#10;REg6R/DT+cTO2z31fd0r+rccKTGuhK3f5/Noq3kxL8BrMbRMmKqjPTwfCY+WGuli2oNwxMzRnvm0&#10;mhlaI2jPrMwcvyzzZlowI0fbX057MLdx9+o4jbTDZKnymqfsGO2ZkTkPUTwTPNdhMCW1DKNodBxp&#10;gOdkgJXiYFpoceoIjrS/GYRUII/yZMwJwppJyoPC6Ege5cmmESV5nCeOBTPR1Y8JRlgqn/NEi+Wp&#10;PAbl6XwWqaBUeqa3HWxIV/C8igBJpcdKJHUu+iRGwMieFHr4BbCnKFvNLE/MPKJIFvoysoUhQ2SL&#10;po+PJ1umbG3RHPFwT0NACnR7UKh5mqbURgpzUZLy0NRKaHbaY3tv6J//UswxZ8nRWhLgMjOpR+EK&#10;IzZ3hsa9zD1NTWEqqGiORbsv3XPkYwcT/bYR0U+2RvG18zHExupqmuO/kJCx23NtQhYL17k4FBXF&#10;ETIsLM+LKwaiwihTn5FleRMEqyRHYCsawkhKRkZUg5H8gK16CCPZQUP0R8OR7KAgdhDiSHKQVTEg&#10;yQ4yDmeFSJIdIFweKZJHyfJIoTxGViJWpVeP4g0tJTOBv7BYHiWrCwrYaaqiYESLVTFTVLB8rVMU&#10;UcWSep/F6ig1Py+J4KlYnuqnzKuVgknlwwjFNIZ4cVfLrKj0PpHLro5YBBF+rWw0EbQ6Q9+KoMke&#10;TzAxNNkCWRFpApg58c68jqLJNsimsZrKRsiwvhArm2yFJtII5Ki26piXsbFERr0VQzRTHZaFbIJm&#10;HqtlIVsg1pyFbID4CCik/vNIY1I+R1v4+MgspPY5Ih/2WSJoLVR8woCX3YlFph4KXLVQ8VkMZejE&#10;IhUsfcVH+kMp9R5DkmqXM/3oL+nh9K/PX4q6VzQPg7PfYaY10dB0hJ8mWhZ3zsyAOEYyizuXYEAc&#10;g5XFnQ80II4ByeKeaxitqvVh7jCjnVNVmtEIHZPWWeK2qpiXzhK3VcXcc5a4rSrml3PEaX6hsmMO&#10;OUvcVrX0qnq5j03FgI/NFvvjnWxTl34A33cqMVeivo3TjvvSPa0jzkKYla1S3LfuaZ1YowzYgaRY&#10;jkkVr4TlSYrZlQwYu6RYZdoX9jUpNjMvBUlLimVTWDQUjvhXWpCsKAmCWqUFbY9y5CsaKABdsogI&#10;YJu+59TrnlbNU/tqcJ2kYGPqAhqTFMMqkOkC6dfaCg+1h50Wh1oX1h7aG+wqRiMD/c5084EurI+F&#10;cTHrigmeX33wpMjnyMAquySqbjWLJ4FrB08KpEvNzCAuZzV8G5s244InTVbSpEHJUnAEsfblLOhF&#10;q1klOVpIS8McJJeqJKkmKjyreGKWIpj/WwofQekTagVF+jDsD4VlkR5MTQ6fAiPdl5xWoEIY6b1k&#10;BbnICg4U3FYqo4SiEEe6LjkviSk4XtREL48fM5lmeoH8kIlaIC9gUnHARCuR1HSkRL6myR/WgKSu&#10;IzrylrBm04iyac2i0zbFD0JtY9Ggk0Fp9DL5YRIdyQuSzKqIvr0QCTnCYZGI0rTFnkEDqppyqe9I&#10;iaS+o1pCDmj3OgouKiWSfbvmVUyl4ZCQ2gGRD6wASW1Hu5IXEKF4SAjkhUPKWOf2oiEcplSQpLaj&#10;482PhehzmhcKyQoK0Sha8iIhGExq7Xx9R4CkumMTpNS3mGfHiMMYcTAcdow4BFmcX0DE4eKYAOZB&#10;CgnQ/KRFBOhr8EDn7MeSHHtizrN0T+vuG6w67V6SFWLmOeQAsxjm6aQXasBgF5JSxlWFGUpKGSxY&#10;vaSUzV2FlU2LYdJGNa1diLvvTixdAczuBIZ3p1x8izVUMsYaqqaZNIZUZhQ7pH6bHTzUlrTAwz1j&#10;IKJgAn8D3SzSY0fPffTclZ3obrendcXddmls85ohJDXD8OvnofJIvLrnXhfYvmTGJ/ZdZfjM7rTz&#10;3POyLN32mzm231wxDzV0y/uee41Vzp5zLz33jBfDQhjJuktycRQc6eHknPYQ4mByaH2lDJ65CiQ9&#10;HKbcWQgkKXeOZXUVSFJus1IbAknKnXNurFI1z39veDE6RPI8+II3zGhQvroj+vaceGzl1evnJT1k&#10;Zs1XKZdUeoWWUXVFGXJd05SR9vM8+YozO7Q6SsXTbi2skSvlkqrH7ky9XL4vD49fxfK8eZQoguXp&#10;3iQ8hOXyHPpqThm3Sh09hz7LIn3CS3eo2MnUsKTu0Qf1KsouX9YxdUnVmzRupYZS8wUyXNQaen59&#10;yUkTIZTn2ecxZXmefc6pIQqUnGSiY9pz7U0ukwIluzyitpEKSrVHBqKX5UAuuW2+0SUfXfLRJUem&#10;gbax8l/hkl/sY5OFIiebBrjmZPuLiDEf2ybBlGkfj8wVOUnthn7ng7un9cWNk4S5MOkx2kVcsJek&#10;GHFOvBTMJClGK00kB9aRlrOrvWAUaTlKyQIe2EJaDnsvSQ5MYEDOuo6Gycadcrv4DguexsP+VS4f&#10;em3KL4d2jVrSxbM7EmBVk2glrDkqC4uZFKMgPYkN9ADrbsDSJdH8Luz62uhNj970B3jTBU4fw2kW&#10;GDR9b5q78rW9aZyzUtp18Ab5NnaPQLers8oLOgiN18Gn8ys60yaDTS5xB7500pXGmvLzJASRJJeX&#10;5sKNoZ4jTQ5PiCL5bQRFklvmySGK9Ciw2g5yG9RIuhNEkUMQ6UswQXaR1z/ypsKL2Qj0zGTkEi5C&#10;GGRQXYO4Cd89DckgR3ZYylqYNk/TYbinwRoNjDtmb9ylNnhwqB6uLQucMVgUWp4V88dr2xfkThV0&#10;MhMNgawqCpNH1dkXmBcKxrF9QRT5msFa4mop+2L4vJSQ8SvelhFkaknzgtMA1pMQRJoXHURaFz6O&#10;KATxrIsJfvWrI60LB1ZDFGlddBBpXXhLTgjiBWdNGKdfFC80S0bKoIxBHN1/t07sHdRmPCLeUXCx&#10;TSNHCw42dP/x/jX6A0Zqm//vzI97GjNkhOD/pfw56/a1PcFBuKeBQpHxvoEs6tHsjWbv7POydbOX&#10;lziWepZ1p7926cUc/Lm22auwSEmxbXTuCkujOHnRzJlukbLOq3aREkdP1tPr5BcXc/Zn5hynkJat&#10;71s1JvokRaTxi+JI+0cTvYIj7V9RUe4r0PoWQ5pA7GVVgaQNxPmaOpC0gth5qgJJM5jzwYVKiaQl&#10;zHh/tlI3zxbmMJhq5TxziLbVS0WUv10RpPUYHUtqPOdVPK1cUuk4kjKCJbWe8+qihiX1jpNdI1hS&#10;8QV2l6ua93KO57FiSdWX01yH8hYq4ZOr2vLWKUtOF1dq6GUdc66o0h/8ZUp23zUoqXhOhdegpN5r&#10;Xi7ToDy9R8ZxLtVeN7S0qEHJHh/pWN527KakJXAFyVukjIxlb40SGBEk2d051BHOCuRRt0OiYT6q&#10;lUnqPNI9vezjhlMqNCSp8oievBXKqMZpr0hbcs7OUPqBtw+75jx9pVAUV2+heBFdgfL2YcOt0nXu&#10;7cOuyQPQoKTSTS6EViqp9JiVoXwyUfTIxFdKrWPvXqRYsqcXRaRXYc9h98asjowa8MtOCuFVXVvk&#10;E7elR1hUL1clTWmOxAR13NBiS4eF4ytU1dPKUiuV4VgNHUuqPp9RuofSjDhrXmDhXDgdS+q+gDnR&#10;saTuY3aCdoe2hS84c0QrllQ9e8xK56LznjqoWO+qpeZF3xrdzA9xM6M70W0I8g7hGOGVxsXRK8Fu&#10;7y46njaOjs7F6C64OrDp3riIY/r+l5i+H+0EdoX5sgMD4ui2A8NondPfyWpRj8TK8lnitgO3oY10&#10;BybbQ+iwLueg27X8u/aU4QF0W9X2PpIBcVtVeMtnFcZWtd1Knka3h/vdYToX6BdHv8j2UPiLzIsW&#10;/+LvoWIXtYplmPTlXLzKPU3cCo4tN1gbr3Zfu6cVow2VeCmOCzB1dV+7pxGDU8pi8DvTckRkAAef&#10;Mi1nj1qAv5iUg6fIePAF03JE8fFe+HlJOZzESGLw4ZJiWDFjsYFtK3Z3Al2SlVSeaQn4VUkxuyUF&#10;DD4pBuZD7YXRnnqneaVlMui6rjnd0zSrGdPwY5JYRrXwUZJSplxDpbeJT/AtkmAudcesNkfLX4NS&#10;UnMOZCrRwONWT3dKMH2WA5dPFg4snuXA05NyYOhGrmUgTvvuaQcX+QgoH/h1Gm8Gzk5y5tziqFbA&#10;mlluYMyAEbPYQCw9Nt2MWUNj1tDZWUOz6WxWzRBEDpOGuM9/wuh2Pceqbn9RFxdAEqHhm4amuJnH&#10;DeSLzs7gmBFPHTJq3fcJcasijXIpIl1xDmEFIJ4bTp6zgoLR3LqoHLIIUDwHnI83DMsCw9GiZBy7&#10;CmCk7827XJTCYAZqYXhfiplTZa2l32223ys4XjzbZFQF5fGj2TMKeGhIUsuI1iCuECJ5eoabryNJ&#10;TZtQWojk6bqmPTdamTxtc/grRJLqzhAM1pGkwiNAUuGzSIm8ILbe/H4IO4Yjta0PDC9+TdESqyDY&#10;tT9y5ljUHdQX5ePiaAGQhT9utAT9CH7eBTcL0dEf8NeoW2r+miHPjlLGvDVDxAcYm+GdAwfi0zSH&#10;Bh3I3rdJ+ZhQk1zSpgbiuuC0mC2+sRNRxmlZfdZ6zI7guqchujbjApNY8qWG1M+c9+0w3NNisTLa&#10;kxrdl+4p/RvXRO67kbmOzPV85opbPMt5PoXx7Ke7s9d8beZaT5umS3ef48B+wxZdXgbK0qYjTuHp&#10;OZfxcubK400StD5zhbedIK5mHT4AkYwKC3xIMQ9QPDrFSfMBimRTERRJpZhwBCCSSBHfMCX5+ujG&#10;5YYPLU8b4aoL7J4NyLU6dpOve9rQB7oHbNqAlG9pHcI4jY/T+NnTOFLYiimufMNZzf15HBkkmNau&#10;PY+L/Lp61sza653dPI5jQdw8Xtd0G6+J5l48jXN8PjWLI+UiMYuTXxxAyDnc3HMbYMg5nIIPAYac&#10;wUvKoArLIWdwtRxyAueErhBDusFkBYJySCeYL8YIMbyYgwriRRzIlBiQr8+URL1LE2G+cwsH6QU1&#10;3XO92EyhO8BKQfUXe2fcS1AeZ1rc0xgp4521Tey+dE8jZBylgeUnY8gQ+DCD3SG45+i0HMabvr55&#10;elweLkwmz5oGhwHg5lXF2jEtvrq1m+E4akyt4HL4UFVI1WEj46ydPKx61thwPAbcxebOhBJS9i4z&#10;S8xSRMYmydCEIJ7F43h7iCJNHkeBQxjP6HHAPYSRVo8D3CGMtHvIDkekNISRhi9yuqw0fUDQcTzj&#10;h7RUTTue+YsjSTVn+rnARIHadQK+GV6pmn/KFQWlQxVRaKkFYn6hAUldk2FXcKSuOShtVD2a9i82&#10;he9inoFewnFg9ISLmQYv70SZho2jDuRj2NgtUnJSNIJKjenYDoPoK5HVcY4YDVSgtelcjrK4p6Eu&#10;NkQ9QJVGd/5r3i2HG+ff3L457H/bE5fzPi5/eWfP5KyRM4WMgC6q+tNh93aPiJz7Z/Rs+jF+8RNB&#10;/QpiCAtOH3/eLf9xnGx3r9a4snn13XG/Wp7QzXks9H/Svt/83rGN3cPD5D2tpNR2kJQzXAzsbgN1&#10;nAUBgzpHMhZnCeCeUuQvMHGHT7T+a4BQl/M58oKY9SzXP7w/TZb0iqZsKG2Zd4/XTTPvxWs7ZVEJ&#10;iZU9H/eT90+bLT7tjy9v1qfT/vbFi+NyvXpaHK/BDetmls+nhXJ+yyfJxMD801gtVxn2GZrDj7vt&#10;9dl81t5jQizxepEQ7Kc0zfHm3oZ87voRbbrNhVusE5GkxRyCGcJI0pJVFNRWgCQ9xH2eONIxBJKk&#10;pZgSQVSAJGkBho4kaUvJl8QrSJIjRpEkSwSGXiaPJeL6WrV2Hk3EObgRqHM07vHEjA+sVOrnEUWK&#10;Qikq94gi3x+iAUmdE1HUgKTKhZpGpvjHZYrUTTgmhXnl46miPS8PMwsbtVhYCpfUESXDvJEU4zJB&#10;DrPCeXJmTowSRly1xq/F6E7ST5OtgLGaFMMgIlqZprKfnjBSYy02+/Vi8m6xoeP28J8tN5ve1asN&#10;7DN0ctxtHu9/fNxs6Beb7eSZ8vXps/dF+xsDd3pvYpQf/ob94Xj6fnFcGxx+BxVrcQu6tL3nT+vV&#10;4v4H+/m0eNyYz9x8KDFRiiPTJ/r0enf/OxjYeDbRR55NNKtxWNBsRpsSeskAnyQXoMBeSuJpNEJm&#10;c5xiz28R3MmE0phdlkWNJSfbZx3RXb49nn5a7Z64e79DKpQlOzYpqmM9GGFt9ITtXRhg6nMnm/0e&#10;i6vRxk0lBCOpE/JC1xMFRjInbMhUcSRzmlOATsGRRpz34yvlkUY8ayIF8ngTb0lVkCRvQmH0Inm8&#10;KQPjUyvnEac4liROyDDVoaTCs4aCh4qmPOJUxDqA1DkOiY1ASa3HkKTW+RIArUxS6zEgqXRRoJGD&#10;fbEcLLriiBmJJsK7NkuS1xzR0pcledJIJspGPZCmyS6PU1uN6771A1+mbMi9TFEie9zOPB0DtHvP&#10;MBklwbjc0IcdOWzv73ZUA79kmGRYb0NytHcdcJgikq+l4zZIrKVH7m3uKbU2cLr1SOtGWne6e//3&#10;xQGhQmaqhp/aPxAJ+0whsayc1tMap0BiDPR4HQw2hjRxZ4QiXRzyaIKQNNa9bxzZnrx+/svufvXy&#10;ZvH2tONZxRGyIPJYTbNpgX2HwOp4HW7GhhNmgoZIPe3FDDHjfSytMxOUpGx9Voc8KVOWjhtKmoFT&#10;O54nIYokGU0OYqDASFbHO4JCGI9g8D01Co7kF8zFQhxJL3D7kl6ePr0IYSS5QHarWiuP0BFLCWE8&#10;NkckxVZqJCkfQlIuNvRoGF7FQwf/eDtPlyTB/JmlgqjNpVeRkTRjKSpmGY29HywqZsCQT0vzTWfe&#10;NYPbpwzXTJElpX14AGMMkVBn2L59erVDXAmz7WK7XO8OL29O7uOrE/6CzHL3tF+cft7+tl+SIKmb&#10;oj/GPk7oI36Etalfdu4ASbSH9enRLTrZf7EtzZF6VDUF7WHo21JOCvIsJuJml9pSDB9ezMKAq/Ip&#10;jtG0i3BuGQ8rdzMKy5oLAnCM4RWjJGbDfsqe1kg4Ztsesafstocw0qDyyXcKjmdQzRVrvIIni+Nb&#10;VFpgUoCkReWNsfYgAgkkTWrOSzkKkDSpWBZDQCKsmWdU+SJwBcizqjjeS0Xy7CpiY3rlvEMswbUi&#10;WJ7CzbV2Yct5YRJ0uwiWVLo5+U6rotQ6TjyPYEm9Y8U8UkepeFqQ1PUlVV+bq+jCOtJ01YYC6cQ3&#10;FQuWrZNC7fRyecdYZsjK0rGk7utppI696/Zi5fJ0by6qVOoodY8r6/RiSdWXTaxYUvUmyBj2ee8k&#10;y2JOVFLpEd5Jlva6vWBAe0dZFnwUqQYlOTsuQ1Qr6J1lmTNN1qDkNMNZfMqg9g6zzMxtnKHaaT9t&#10;27U4oheqyjvMksiyLRIs3LgpHAkvbrlpvztSCssdzZSwfL2T2uNBNHQMFncrBQOJ+2h8FndLhwPi&#10;aGAWd/n0A+IYOyzuFjDT4pZVj0foBZ3gC71uD82PwCsN8AscMhgi9KGB07DIEEEKCfFJJ4omKIiB&#10;3yTF6CBTiBUD19Xj+CUWM6t2Uc8NnITlcLdI8q3gGywHRpGWsxmdYAtpOVsNMIEBOTNMu4nYeZ7u&#10;aXM/kfVJ9YUFT+NZt7caOE/MLnzC8ibhbLgcVjUpZq/bg8VMipGl5h6QFrPZsLB0STQzN49O+Zi3&#10;8C8OcJcNciyxAoTJsu+T82RybZ8cWZyIW5vpACdQw0GncdIFuPEvmJ2MS45T9zCcTGzLhck/OsBt&#10;5kbpuEpHhfhkk4xvn3FnX0P0PUSRNDnnk7m5UrIo0jeJoEiGbE7fClCkW2IOHQ9qBNV6PDvUinQF&#10;O638wUk2qg8GesmBQbDQYDToHB9PaMgrgwUyHSxKGuydfQNSFCEhopImFqOVGpdh/z2WYXNcEd1U&#10;CAoEVopjute2UhlWfdutCXmJzR6+lZI3/yGIfD0rZc6Dlaahb6VAfhNRYxP86ktg4mhnfXPzXwAi&#10;jZQOIm0Utj/gorwAxLNRJnjWL4q0UYivaSjSRpngZx9E2ihz819QFC9ObCJKfRQvSkymzlToD27q&#10;4gEiNZ50sWWkXRewjND9x1tG9BgyZmmXywgNHAtHpQFU2xOcI+uexqE1sa+BvZij8RyN57+H8ayq&#10;PM8aHBgXWk+eN69tPZGklNkDyUu5+dGtu+KmXKQxWSePlmXb/ScXeXl0/Ro27ps4TsqEYptj3xbI&#10;VZEojjSj7OqFONKMFjWfbBCWB1XvzDEtTioFkqYUh2LoFZPGFFvtVCBpTbG7UweSBhW5KTqSZ1Jz&#10;XkvUlC0JC91qpZbKW3ulVWO94aTG8zyPYEmlo+tFsKTW6SZFvVxS75k5dCNsQFx1IVrQ3D8X9gWK&#10;ZrbtTFnxeh2l7kteP1e6g7f2Gquit/Rq1iU1KK+vR3qWdwJzFauht/Ka034MpUNQhkWrhtrcThkq&#10;CwnBnZQ5EiTUu3+DIK/raxWUeo8VSmq94UO4FSRv3TWC5C27AkPvV7QO0yoh0hPIv29lGj7LUiuT&#10;19t1lXuLrvHaSZXHaid7es1ZBlqZpMbNgTdh4/k3CJpL3sJ+EN4gqHQpysZtNVXxwedKqWjVoZXC&#10;1Y5q78QSUyeEa2315qOFkxaK0wK0UsmOXvKeba1UUus4SCBSLKl3HE0YKZbUe4YrQ/Uqyr6e8/Hu&#10;SrkorbitIg611bH8GwR5m5aGJTWf4/AetVz+DYIwluqMTFeRdOWaRepIK1atVBYtl9R9wbFYpR3p&#10;ouUWi7M7tCpK1Rd1hHngWqkOytwVHHZ57wZBlEfXVniDoEEa3dUPyRWOe7fosnD8/rhn4kc1YwPK&#10;dy1JH8jFwBgjRZqQmQkPkGePXyHDNUhQyDGOWNytv6fR7SajuzbneUDctqpZ5hgsTIG5hgrT3to1&#10;gG6r2gYeBsRtVduTINPi4w2CsT4z3iB4Wtu1KOSFr+mkATJjvMAEo6DF0fh7dG2XcRDbrejk0ikT&#10;8Gx5oLQ92YXH3NOEyegwRxpPOBfCLOK6r93TiMErZbGhTRFwOY2cOUwJo9nhuKfFs4tbcBiT74Wr&#10;yHh0g2GqfHADWa4YSCWinY9UXThxSTz72qH0Fbf+MPBW8onwUjhWyZfavJR6IOXIgMFlSIJZqZaA&#10;OP27p2kHow04Mkks0wbnvREOSBKLHGDWRXpZ010hCA2n2h1XB3JztudOueq5p6kmYsUsNnTYijVd&#10;dM546q2g8YwHop6U43snUNkcoYEUHug342Xt5gZXfPe0o8ZeLQHynMQDbWa8geQrUGIWG7hk1M03&#10;/XeO25PQpovb8QSXz7fVF0lQzRzpSRh+/Uwonk4+YZS8mk/Laf8IlwpHuIAx8kWEuBGgPXvpohg5&#10;hRsMXU0FyDNzEIEUwWhufWIKpYQgMpCSURxFQZG+PHnyIYrnx/NBxGFZpBePzQkaDBqxLa69iJAb&#10;UVZJevActApLI933rODzlcPieHFxkyZm0wW6nV3eWjOu5tHV40XF+XybsEhkyNuqQcURJKlpBM41&#10;HXnn3WUIYahNRvtau/dRuFgpk1R3xtFipfG9eHgESCrcXkQYtJsXC6dof1ggPxJOa/tKebw9SPrA&#10;8MLgAmYMuuje/LjnJOaz2n0Gd+0ND+z8m4jEJXmFGHnInqDerbl9hoI7chVz+gzPNalHUa8KLwLb&#10;xBhOkU2awCA1dBGhoemYUJNg1u3qLjJzhNU9DXHF6OeSmYk5Wn630QO8NFkD62MOeF1GaoCim2rC&#10;20i90G8iV7WR/478l0+Q+Xz8FzuNMdToto6QADOfuToBxv4isuXksec5kkYsa3JpIt59hmXTuuGX&#10;E2D2rCUVxEhtOQ6Zebj+3P86Aif57zn3GRIvC1E8VsZbAYKiSAKMRUsNRTIy5i0BiORjXX2+PtZy&#10;uf1Ey9NOw0vMJ2UAUB/mPhO3P2j7YanRGoxJg/8eSYO4AqFGmjtlbfTDIcwBr24NuqRBXKdQUmCQ&#10;p2BnDeStiLiTwQVRLzYGoaveswXhaQXSFlAUI4DwXPQGc3iIIS2BiiHtAOd/hBjSDlBMJiiHNAMl&#10;2YEQQwZByJYEGNIjN7cHBPvOvACICuKFP7qCfH0GKbrObdd+3UpYeulXd6MvNnboDrB16AMf7ypa&#10;X4t7SdTUGSHT16JCxuk8yzlqMw+cd+Secp2p72WNHtToQX1mDwrnINRlhjPFQpPJ4/7qJhNJhnb1&#10;sc5wPZK7ZMiZzAZnGsCM8PFmVz0s1ARHUg6UXcuXIn2rGYJ4ZpMD24jj9vwwaTc5rh3CSMvJt9Qo&#10;hZGm02R5Bx6fNJ64pac9nFPWSVpPhL2R5hjASPtpUuuV4ngW1NzRGAB5NjSOJNWckYsZFslbQuBL&#10;irQiSU2bBP2wSFLVfKSWBiR1TexAKZDUNdEDCzPygy82zH4xWUEv4cg2poCL6Qp33CgTsZHhdoHV&#10;sQv3tGFmzE4U2k5jUakh1fVfB+KeBszm9gyJUSgOaMh7wiwYLT9NDJAaODRnjCyMkYWhyAL4Unsr&#10;Y/D5+Q0dVQPrd1js14/L7xenhfybz5a9XeW79W5zvzp8+/8A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MDQKTACUAAFoF&#10;AQAOAAAAAAAAAAAAAAAAAC4CAABkcnMvZTJvRG9jLnhtbFBLAQItABQABgAIAAAAIQBP95Uy3QAA&#10;AAYBAAAPAAAAAAAAAAAAAAAAAFonAABkcnMvZG93bnJldi54bWxQSwUGAAAAAAQABADzAAAAZCgA&#10;AAAA&#10;">
                    <v:rect id="Rectangle 1852712288"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ViXdygAAAOMAAAAPAAAAZHJzL2Rvd25yZXYueG1sRI9BT8Mw&#10;DIXvSPyHyEjcWNqgrl1ZNiEkBOK0DaRdTWPaisapmmwr/x4fkDja7/m9z+vt7Ad1pin2gS3kiwwU&#10;cRNcz62Fj/fnuwpUTMgOh8Bk4YcibDfXV2usXbjwns6H1CoJ4VijhS6lsdY6Nh15jIswEov2FSaP&#10;Scap1W7Ci4T7QZssW2qPPUtDhyM9ddR8H07eQsHtLphinx9f3rL7kpblabX7tPb2Zn58AJVoTv/m&#10;v+tXJ/hVYcrcmEqg5SdZgN78AgAA//8DAFBLAQItABQABgAIAAAAIQDb4fbL7gAAAIUBAAATAAAA&#10;AAAAAAAAAAAAAAAAAABbQ29udGVudF9UeXBlc10ueG1sUEsBAi0AFAAGAAgAAAAhAFr0LFu/AAAA&#10;FQEAAAsAAAAAAAAAAAAAAAAAHwEAAF9yZWxzLy5yZWxzUEsBAi0AFAAGAAgAAAAhADtWJd3KAAAA&#10;4wAAAA8AAAAAAAAAAAAAAAAABwIAAGRycy9kb3ducmV2LnhtbFBLBQYAAAAAAwADALcAAAD+AgAA&#10;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6dGcyQAAAOMAAAAPAAAAZHJzL2Rvd25yZXYueG1sRE9fa8Iw&#10;EH8X/A7hhL1pqtNWOqPMwsC9jOmGY29Hc2vKmkvXZFr36ZfBwMf7/b/VpreNOFHna8cKppMEBHHp&#10;dM2VgteXh/EShA/IGhvHpOBCHjbr4WCFuXZn3tPpECoRQ9jnqMCE0OZS+tKQRT9xLXHkPlxnMcSz&#10;q6Tu8BzDbSNnSZJKizXHBoMtFYbKz8O3VcCmtT+PxdPuctxm78X02dmvt7lSN6P+/g5EoD5cxf/u&#10;nY7z52m6yG6TRQZ/P0UA5PoXAAD//wMAUEsBAi0AFAAGAAgAAAAhANvh9svuAAAAhQEAABMAAAAA&#10;AAAAAAAAAAAAAAAAAFtDb250ZW50X1R5cGVzXS54bWxQSwECLQAUAAYACAAAACEAWvQsW78AAAAV&#10;AQAACwAAAAAAAAAAAAAAAAAfAQAAX3JlbHMvLnJlbHNQSwECLQAUAAYACAAAACEAXunRnMkAAADj&#10;AAAADwAAAAAAAAAAAAAAAAAHAgAAZHJzL2Rvd25yZXYueG1sUEsFBgAAAAADAAMAtwAAAP0CAAAA&#10;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3-28T00:00:00Z">
                                <w:dateFormat w:val="M/d/yyyy"/>
                                <w:lid w:val="en-US"/>
                                <w:storeMappedDataAs w:val="dateTime"/>
                                <w:calendar w:val="gregorian"/>
                              </w:date>
                            </w:sdtPr>
                            <w:sdtContent>
                              <w:p w14:paraId="6C45E184" w14:textId="6B585998" w:rsidR="0003549D" w:rsidRDefault="0003549D" w:rsidP="0003549D">
                                <w:pPr>
                                  <w:pStyle w:val="NoSpacing"/>
                                  <w:rPr>
                                    <w:color w:val="FFFFFF" w:themeColor="background1"/>
                                    <w:sz w:val="28"/>
                                    <w:szCs w:val="28"/>
                                  </w:rPr>
                                </w:pPr>
                                <w:r>
                                  <w:rPr>
                                    <w:color w:val="FFFFFF" w:themeColor="background1"/>
                                    <w:sz w:val="28"/>
                                    <w:szCs w:val="28"/>
                                  </w:rPr>
                                  <w:t xml:space="preserve">     </w:t>
                                </w:r>
                              </w:p>
                            </w:sdtContent>
                          </w:sdt>
                        </w:txbxContent>
                      </v:textbox>
                    </v:shape>
                    <v:group id="Group 41317618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62nywAAAOIAAAAPAAAAZHJzL2Rvd25yZXYueG1sRI9Pa8JA&#10;FMTvhX6H5RV6q5utfyrRVUTa4kGEqiDeHtlnEsy+DdltEr+9KxR6HGbmN8x82dtKtNT40rEGNUhA&#10;EGfOlJxrOB6+3qYgfEA2WDkmDTfysFw8P80xNa7jH2r3IRcRwj5FDUUIdSqlzwqy6AeuJo7exTUW&#10;Q5RNLk2DXYTbSr4nyURaLDkuFFjTuqDsuv+1Gr477FZD9dlur5f17XwY705bRVq/vvSrGYhAffgP&#10;/7U3RsNIDdXHRE1H8LgU74Bc3AEAAP//AwBQSwECLQAUAAYACAAAACEA2+H2y+4AAACFAQAAEwAA&#10;AAAAAAAAAAAAAAAAAAAAW0NvbnRlbnRfVHlwZXNdLnhtbFBLAQItABQABgAIAAAAIQBa9CxbvwAA&#10;ABUBAAALAAAAAAAAAAAAAAAAAB8BAABfcmVscy8ucmVsc1BLAQItABQABgAIAAAAIQDMw62nywAA&#10;AOIAAAAPAAAAAAAAAAAAAAAAAAcCAABkcnMvZG93bnJldi54bWxQSwUGAAAAAAMAAwC3AAAA/wIA&#10;AAAA&#10;">
                      <v:group id="Group 1348231950"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PArzAAAAOMAAAAPAAAAZHJzL2Rvd25yZXYueG1sRI9Ba8JA&#10;EIXvBf/DMkJvdRNTi42uItKWHqRQLRRvQ3ZMgtnZkN0m8d93DoUeZ+bNe+9bb0fXqJ66UHs2kM4S&#10;UMSFtzWXBr5Orw9LUCEiW2w8k4EbBdhuJndrzK0f+JP6YyyVmHDI0UAVY5trHYqKHIaZb4nldvGd&#10;wyhjV2rb4SDmrtHzJHnSDmuWhApb2ldUXI8/zsDbgMMuS1/6w/Wyv51Pi4/vQ0rG3E/H3QpUpDH+&#10;i/++363Uzx6X8yx9XgiFMMkC9OYXAAD//wMAUEsBAi0AFAAGAAgAAAAhANvh9svuAAAAhQEAABMA&#10;AAAAAAAAAAAAAAAAAAAAAFtDb250ZW50X1R5cGVzXS54bWxQSwECLQAUAAYACAAAACEAWvQsW78A&#10;AAAVAQAACwAAAAAAAAAAAAAAAAAfAQAAX3JlbHMvLnJlbHNQSwECLQAUAAYACAAAACEAjdDwK8wA&#10;AADjAAAADwAAAAAAAAAAAAAAAAAHAgAAZHJzL2Rvd25yZXYueG1sUEsFBgAAAAADAAMAtwAAAAAD&#10;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7r+yAAAAOMAAAAPAAAAZHJzL2Rvd25yZXYueG1sRE/NasJA&#10;EL4XfIdlhF6kbrTa2NRVRCrRY7W9D9kxSc3Ohuw2Rp/eFYQe5/uf+bIzlWipcaVlBaNhBII4s7rk&#10;XMH3YfMyA+E8ssbKMim4kIPlovc0x0TbM39Ru/e5CCHsElRQeF8nUrqsIINuaGviwB1tY9CHs8ml&#10;bvAcwk0lx1H0Jg2WHBoKrGldUHba/xkF+npIbWvSfD342X0eV+lsm/46pZ773eoDhKfO/4sf7q0O&#10;8yfj13gav8cTuP8UAJCLGwAAAP//AwBQSwECLQAUAAYACAAAACEA2+H2y+4AAACFAQAAEwAAAAAA&#10;AAAAAAAAAAAAAAAAW0NvbnRlbnRfVHlwZXNdLnhtbFBLAQItABQABgAIAAAAIQBa9CxbvwAAABUB&#10;AAALAAAAAAAAAAAAAAAAAB8BAABfcmVscy8ucmVsc1BLAQItABQABgAIAAAAIQASK7r+yAAAAOMA&#10;AAAPAAAAAAAAAAAAAAAAAAcCAABkcnMvZG93bnJldi54bWxQSwUGAAAAAAMAAwC3AAAA/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1VdygAAAOIAAAAPAAAAZHJzL2Rvd25yZXYueG1sRI/BbsIw&#10;EETvlfgHayv1VhxAQSTFoIBUxKWH0n7ANl7ilHgd2YaEv68rVepxNDNvNOvtaDtxIx9axwpm0wwE&#10;ce10y42Cz4/X5xWIEJE1do5JwZ0CbDeThzWW2g38TrdTbESCcChRgYmxL6UMtSGLYep64uSdnbcY&#10;k/SN1B6HBLednGfZUlpsOS0Y7GlvqL6crlbBVS/3hzwfL99fg6v8+W1XHZ1R6ulxrF5ARBrjf/iv&#10;fdQK8mJRLFazeQG/l9IdkJsfAAAA//8DAFBLAQItABQABgAIAAAAIQDb4fbL7gAAAIUBAAATAAAA&#10;AAAAAAAAAAAAAAAAAABbQ29udGVudF9UeXBlc10ueG1sUEsBAi0AFAAGAAgAAAAhAFr0LFu/AAAA&#10;FQEAAAsAAAAAAAAAAAAAAAAAHwEAAF9yZWxzLy5yZWxzUEsBAi0AFAAGAAgAAAAhAJXjVV3KAAAA&#10;4gAAAA8AAAAAAAAAAAAAAAAABwIAAGRycy9kb3ducmV2LnhtbFBLBQYAAAAAAwADALcAAAD+AgAA&#10;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ogFyQAAAOMAAAAPAAAAZHJzL2Rvd25yZXYueG1sRE/RagIx&#10;EHwv+A9hhb7VxKtKuRpFBEFFELUU+rZctnfXXjZHEvX8eyMUOm+7szOzM513thEX8qF2rGE4UCCI&#10;C2dqLjV8nFYvbyBCRDbYOCYNNwown/Weppgbd+UDXY6xFMmEQ44aqhjbXMpQVGQxDFxLnLhv5y3G&#10;NPpSGo/XZG4bmSk1kRZrTgkVtrSsqPg9nq2G/ej2g5uzPWSvJ7XxuGvX288vrZ/73eIdRKQu/h//&#10;qdcmva9Gk7HKEuDRKS1Azu4AAAD//wMAUEsBAi0AFAAGAAgAAAAhANvh9svuAAAAhQEAABMAAAAA&#10;AAAAAAAAAAAAAAAAAFtDb250ZW50X1R5cGVzXS54bWxQSwECLQAUAAYACAAAACEAWvQsW78AAAAV&#10;AQAACwAAAAAAAAAAAAAAAAAfAQAAX3JlbHMvLnJlbHNQSwECLQAUAAYACAAAACEAHrqIBckAAADj&#10;AAAADwAAAAAAAAAAAAAAAAAHAgAAZHJzL2Rvd25yZXYueG1sUEsFBgAAAAADAAMAtwAAAP0CAAAA&#10;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owYLygAAAOMAAAAPAAAAZHJzL2Rvd25yZXYueG1sRI9BT8Mw&#10;DIXvSPyHyEi7saRlICjLJjQJbYddGCCuVmPaisYpTba1+/XzYdKOtt97/t58OfhWHaiPTWAL2dSA&#10;Ii6Da7iy8PX5fv8MKiZkh21gsjBShOXi9maOhQtH/qDDLlVKQjgWaKFOqSu0jmVNHuM0dMRy+w29&#10;xyRjX2nX41HCfatzY560x4blQ40drWoq/3Z7b+GnOpku/09Ztv4eBezUuM12tHZyN7y9gko0pKv4&#10;4t44wX/IX/LMzB6lhXSSBejFGQAA//8DAFBLAQItABQABgAIAAAAIQDb4fbL7gAAAIUBAAATAAAA&#10;AAAAAAAAAAAAAAAAAABbQ29udGVudF9UeXBlc10ueG1sUEsBAi0AFAAGAAgAAAAhAFr0LFu/AAAA&#10;FQEAAAsAAAAAAAAAAAAAAAAAHwEAAF9yZWxzLy5yZWxzUEsBAi0AFAAGAAgAAAAhADijBgvKAAAA&#10;4wAAAA8AAAAAAAAAAAAAAAAABwIAAGRycy9kb3ducmV2LnhtbFBLBQYAAAAAAwADALcAAAD+AgAA&#10;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30YxwAAAOMAAAAPAAAAZHJzL2Rvd25yZXYueG1sRE9LawIx&#10;EL4L/ocwhd40q7XrujVKKVSkPdWK4G3czD5wM1mSVNd/bwqFHud7z3Ldm1ZcyPnGsoLJOAFBXFjd&#10;cKVg//0+ykD4gKyxtUwKbuRhvRoOlphre+UvuuxCJWII+xwV1CF0uZS+qMmgH9uOOHKldQZDPF0l&#10;tcNrDDetnCZJKg02HBtq7OitpuK8+zEKrCRX0mHeLKYfJv0Mx035fDJKPT70ry8gAvXhX/zn3uo4&#10;fzZ5ymbzNFvA708RALm6AwAA//8DAFBLAQItABQABgAIAAAAIQDb4fbL7gAAAIUBAAATAAAAAAAA&#10;AAAAAAAAAAAAAABbQ29udGVudF9UeXBlc10ueG1sUEsBAi0AFAAGAAgAAAAhAFr0LFu/AAAAFQEA&#10;AAsAAAAAAAAAAAAAAAAAHwEAAF9yZWxzLy5yZWxzUEsBAi0AFAAGAAgAAAAhAHA7fRjHAAAA4wAA&#10;AA8AAAAAAAAAAAAAAAAABwIAAGRycy9kb3ducmV2LnhtbFBLBQYAAAAAAwADALcAAAD7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tnvxgAAAOMAAAAPAAAAZHJzL2Rvd25yZXYueG1sRE/NTgIx&#10;EL6b8A7NkHiTLsiKrhQCJCR6BNHzsB23zW6nm7bC+vbWxMTjfP+zXA+uExcK0XpWMJ0UIIhrry03&#10;Ck5v+7tHEDEha+w8k4JvirBejW6WWGl/5QNdjqkROYRjhQpMSn0lZawNOYwT3xNn7tMHhymfoZE6&#10;4DWHu07OiuJBOrScGwz2tDNUt8cvpyCYtG1PZdjO293H6/5s7fndW6Vux8PmGUSiIf2L/9wvOs+f&#10;35ezRbl4KuH3pwyAXP0AAAD//wMAUEsBAi0AFAAGAAgAAAAhANvh9svuAAAAhQEAABMAAAAAAAAA&#10;AAAAAAAAAAAAAFtDb250ZW50X1R5cGVzXS54bWxQSwECLQAUAAYACAAAACEAWvQsW78AAAAVAQAA&#10;CwAAAAAAAAAAAAAAAAAfAQAAX3JlbHMvLnJlbHNQSwECLQAUAAYACAAAACEAH0LZ78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6pPxwAAAOIAAAAPAAAAZHJzL2Rvd25yZXYueG1sRI/fasIw&#10;FMbvhb1DOIPdyExduzE6o8zBVu/Eugc4NMe2LDkpSaz17ZcLwcuP7x+/1WayRozkQ+9YwXKRgSBu&#10;nO65VfB7/H5+BxEiskbjmBRcKcBm/TBbYandhQ801rEVaYRDiQq6GIdSytB0ZDEs3ECcvJPzFmOS&#10;vpXa4yWNWyNfsuxNWuw5PXQ40FdHzV99tgpMPXc/x4Ha/birnLluqxP5Sqmnx+nzA0SkKd7Dt/ZO&#10;KyjyZVHk+WuCSEgJB+T6HwAA//8DAFBLAQItABQABgAIAAAAIQDb4fbL7gAAAIUBAAATAAAAAAAA&#10;AAAAAAAAAAAAAABbQ29udGVudF9UeXBlc10ueG1sUEsBAi0AFAAGAAgAAAAhAFr0LFu/AAAAFQEA&#10;AAsAAAAAAAAAAAAAAAAAHwEAAF9yZWxzLy5yZWxzUEsBAi0AFAAGAAgAAAAhACUXqk/HAAAA4gAA&#10;AA8AAAAAAAAAAAAAAAAABwIAAGRycy9kb3ducmV2LnhtbFBLBQYAAAAAAwADALcAAAD7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ZLygAAAOIAAAAPAAAAZHJzL2Rvd25yZXYueG1sRI9bSwMx&#10;FITfBf9DOIJvNruLW8vatHhB8EmxCqVvh81psrq5kMTN9t8bQfBxmJlvmPV2NiObKMTBWQH1ogJG&#10;tndysErAx/vT1QpYTGgljs6SgBNF2G7Oz9bYSZftG027pFiB2NihAJ2S7ziPvSaDceE82eIdXTCY&#10;igyKy4C5wM3Im6pacoODLQsaPT1o6r9230bAfqmyb7M+fPp8f1Kvj8eXoCchLi/mu1tgieb0H/5r&#10;P0sBzXXdtKu6vYHfS+UO8M0PAAAA//8DAFBLAQItABQABgAIAAAAIQDb4fbL7gAAAIUBAAATAAAA&#10;AAAAAAAAAAAAAAAAAABbQ29udGVudF9UeXBlc10ueG1sUEsBAi0AFAAGAAgAAAAhAFr0LFu/AAAA&#10;FQEAAAsAAAAAAAAAAAAAAAAAHwEAAF9yZWxzLy5yZWxzUEsBAi0AFAAGAAgAAAAhAD/ENkvKAAAA&#10;4gAAAA8AAAAAAAAAAAAAAAAABwIAAGRycy9kb3ducmV2LnhtbFBLBQYAAAAAAwADALcAAAD+AgAA&#10;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0khywAAAOIAAAAPAAAAZHJzL2Rvd25yZXYueG1sRI9RS8Mw&#10;FIXfBf9DuIIv4hIDjlCXDVGcogh1G4Jv1+baFpub0sSt9dcbQfDxcM75DmexGn0n9jTENrCFi5kC&#10;QVwF13JtYbe9OzcgYkJ22AUmCxNFWC2PjxZYuHDgF9pvUi0yhGOBFpqU+kLKWDXkMc5CT5y9jzB4&#10;TFkOtXQDHjLcd1IrNZceW84LDfZ001D1ufnyFp4f0xufleW7/r5f366nV/1UTtra05Px+gpEojH9&#10;h//aD86CUcZcmrnS8Hsp3wG5/AEAAP//AwBQSwECLQAUAAYACAAAACEA2+H2y+4AAACFAQAAEwAA&#10;AAAAAAAAAAAAAAAAAAAAW0NvbnRlbnRfVHlwZXNdLnhtbFBLAQItABQABgAIAAAAIQBa9CxbvwAA&#10;ABUBAAALAAAAAAAAAAAAAAAAAB8BAABfcmVscy8ucmVsc1BLAQItABQABgAIAAAAIQDTX0khywAA&#10;AOIAAAAPAAAAAAAAAAAAAAAAAAcCAABkcnMvZG93bnJldi54bWxQSwUGAAAAAAMAAwC3AAAA/wIA&#10;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vefywAAAOIAAAAPAAAAZHJzL2Rvd25yZXYueG1sRI9BS8NA&#10;FITvgv9heYI3u2sIkqbdlipY7UkaPaS3R/Y1G8y+TbNrG/+9Kwgeh5n5hlmuJ9eLM42h86zhfqZA&#10;EDfedNxq+Hh/vitAhIhssPdMGr4pwHp1fbXE0vgL7+lcxVYkCIcSNdgYh1LK0FhyGGZ+IE7e0Y8O&#10;Y5JjK82IlwR3vcyUepAOO04LFgd6stR8Vl9Ow2mz3ZmXQ354q4p9/WhP9Tbb1Vrf3kybBYhIU/wP&#10;/7VfjYYiVyqfZ2oOv5fSHZCrHwAAAP//AwBQSwECLQAUAAYACAAAACEA2+H2y+4AAACFAQAAEwAA&#10;AAAAAAAAAAAAAAAAAAAAW0NvbnRlbnRfVHlwZXNdLnhtbFBLAQItABQABgAIAAAAIQBa9CxbvwAA&#10;ABUBAAALAAAAAAAAAAAAAAAAAB8BAABfcmVscy8ucmVsc1BLAQItABQABgAIAAAAIQDQ1vefywAA&#10;AOIAAAAPAAAAAAAAAAAAAAAAAAcCAABkcnMvZG93bnJldi54bWxQSwUGAAAAAAMAAwC3AAAA/wIA&#10;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72ayQAAAOMAAAAPAAAAZHJzL2Rvd25yZXYueG1sRE9fa8Iw&#10;EH8f7DuEG+xtJtoxXWeUORB8Eman4NvR3Nq65tIlmdZ9+kUQ9ni//zed97YVR/KhcaxhOFAgiEtn&#10;Gq40fBTLhwmIEJENto5Jw5kCzGe3N1PMjTvxOx03sRIphEOOGuoYu1zKUNZkMQxcR5y4T+ctxnT6&#10;ShqPpxRuWzlS6klabDg11NjRW03l1+bHajisfnm/Hi+W390zN4vqUGx3vtD6/q5/fQERqY//4qt7&#10;ZdL80TBTY5U9ZnD5KQEgZ38AAAD//wMAUEsBAi0AFAAGAAgAAAAhANvh9svuAAAAhQEAABMAAAAA&#10;AAAAAAAAAAAAAAAAAFtDb250ZW50X1R5cGVzXS54bWxQSwECLQAUAAYACAAAACEAWvQsW78AAAAV&#10;AQAACwAAAAAAAAAAAAAAAAAfAQAAX3JlbHMvLnJlbHNQSwECLQAUAAYACAAAACEApRe9mskAAADj&#10;AAAADwAAAAAAAAAAAAAAAAAHAgAAZHJzL2Rvd25yZXYueG1sUEsFBgAAAAADAAMAtwAAAP0CAAAA&#10;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LoNywAAAOMAAAAPAAAAZHJzL2Rvd25yZXYueG1sRE/BasJA&#10;EL0X+g/LFHqrG1OoGl1FC0URCq168TZkxySanY27q0n9erdQ6OEdZt689+ZNZp2pxZWcrywr6PcS&#10;EMS51RUXCnbbj5chCB+QNdaWScEPeZhNHx8mmGnb8jddN6EQ0YR9hgrKEJpMSp+XZND3bEMcuYN1&#10;BkMcXSG1wzaam1qmSfImDVYcE0ps6L2k/LS5GAW2zS8Lt6/xPD+a5e3w2abr25dSz0/dfAwiUBf+&#10;j//UKx3fHwzS0Ws/An47xQXI6R0AAP//AwBQSwECLQAUAAYACAAAACEA2+H2y+4AAACFAQAAEwAA&#10;AAAAAAAAAAAAAAAAAAAAW0NvbnRlbnRfVHlwZXNdLnhtbFBLAQItABQABgAIAAAAIQBa9CxbvwAA&#10;ABUBAAALAAAAAAAAAAAAAAAAAB8BAABfcmVscy8ucmVsc1BLAQItABQABgAIAAAAIQCLtLoNywAA&#10;AOMAAAAPAAAAAAAAAAAAAAAAAAcCAABkcnMvZG93bnJldi54bWxQSwUGAAAAAAMAAwC3AAAA/wIA&#10;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65358850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vZpJywAAAOIAAAAPAAAAZHJzL2Rvd25yZXYueG1sRI9Pa8JA&#10;FMTvhX6H5Qm91U0qkRhdRaQtPYjgHxBvj+wzCWbfhuw2id++WxA8DjPzG2axGkwtOmpdZVlBPI5A&#10;EOdWV1woOB2/3lMQziNrrC2Tgjs5WC1fXxaYadvznrqDL0SAsMtQQel9k0np8pIMurFtiIN3ta1B&#10;H2RbSN1iH+Cmlh9RNJUGKw4LJTa0KSm/HX6Ngu8e+/Uk/uy2t+vmfjkmu/M2JqXeRsN6DsLT4J/h&#10;R/tHK5gmkyRNk2gG/5fCHZDLPwAAAP//AwBQSwECLQAUAAYACAAAACEA2+H2y+4AAACFAQAAEwAA&#10;AAAAAAAAAAAAAAAAAAAAW0NvbnRlbnRfVHlwZXNdLnhtbFBLAQItABQABgAIAAAAIQBa9CxbvwAA&#10;ABUBAAALAAAAAAAAAAAAAAAAAB8BAABfcmVscy8ucmVsc1BLAQItABQABgAIAAAAIQC6vZpJywAA&#10;AOIAAAAPAAAAAAAAAAAAAAAAAAcCAABkcnMvZG93bnJldi54bWxQSwUGAAAAAAMAAwC3AAAA/wIA&#10;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F8hzQAAAOIAAAAPAAAAZHJzL2Rvd25yZXYueG1sRI9PS8NA&#10;FMTvgt9heUJvdmOLtYndFilUPdi/Knh8ZJ9JNPs2Zjfttp++Kwgeh5n5DTOZBVOLPbWusqzgpp+A&#10;IM6trrhQ8Pa6uB6DcB5ZY22ZFBzJwWx6eTHBTNsDb2m/84WIEHYZKii9bzIpXV6SQde3DXH0Pm1r&#10;0EfZFlK3eIhwU8tBkoykwYrjQokNzUvKv3edUbBanj7WT5tu8fUSzE/3vgqPy3VQqncVHu5BeAr+&#10;P/zXftYKRnfjQZoM01v4vRTvgJyeAQAA//8DAFBLAQItABQABgAIAAAAIQDb4fbL7gAAAIUBAAAT&#10;AAAAAAAAAAAAAAAAAAAAAABbQ29udGVudF9UeXBlc10ueG1sUEsBAi0AFAAGAAgAAAAhAFr0LFu/&#10;AAAAFQEAAAsAAAAAAAAAAAAAAAAAHwEAAF9yZWxzLy5yZWxzUEsBAi0AFAAGAAgAAAAhAK2AXyHN&#10;AAAA4gAAAA8AAAAAAAAAAAAAAAAABwIAAGRycy9kb3ducmV2LnhtbFBLBQYAAAAAAwADALcAAAAB&#10;Aw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zYbxgAAAOIAAAAPAAAAZHJzL2Rvd25yZXYueG1sRE/LisIw&#10;FN0P+A/hCm4GTevQUqpRxAczK8XqB1yaa1tsbkoTtfP3k8WAy8N5L9eDacWTetdYVhDPIhDEpdUN&#10;Vwqul8M0A+E8ssbWMin4JQfr1ehjibm2Lz7Ts/CVCCHsclRQe9/lUrqyJoNuZjviwN1sb9AH2FdS&#10;9/gK4aaV8yhKpcGGQ0ONHW1rKu/Fwygojvzo9glfT7vT52C+09jctrFSk/GwWYDwNPi3+N/9oxVk&#10;aZJ8ZVkaNodL4Q7I1R8AAAD//wMAUEsBAi0AFAAGAAgAAAAhANvh9svuAAAAhQEAABMAAAAAAAAA&#10;AAAAAAAAAAAAAFtDb250ZW50X1R5cGVzXS54bWxQSwECLQAUAAYACAAAACEAWvQsW78AAAAVAQAA&#10;CwAAAAAAAAAAAAAAAAAfAQAAX3JlbHMvLnJlbHNQSwECLQAUAAYACAAAACEAPT82G8YAAADiAAAA&#10;DwAAAAAAAAAAAAAAAAAHAgAAZHJzL2Rvd25yZXYueG1sUEsFBgAAAAADAAMAtwAAAPoCA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5QTyAAAAOMAAAAPAAAAZHJzL2Rvd25yZXYueG1sRE9LSwMx&#10;EL4L/ocwgjeb1C1rWZuWImg9LVo9eBw3sw+6mYRN2l376xtB8Djfe1abyfbiREPoHGuYzxQI4sqZ&#10;jhsNnx/Pd0sQISIb7B2Thh8KsFlfX62wMG7kdzrtYyNSCIcCNbQx+kLKULVkMcycJ05c7QaLMZ1D&#10;I82AYwq3vbxXKpcWO04NLXp6aqk67I9WQ/3ydrC7r/q8/D6Ou2xblj7zpda3N9P2EUSkKf6L/9yv&#10;Js1fqFzl2cNiDr8/JQDk+gIAAP//AwBQSwECLQAUAAYACAAAACEA2+H2y+4AAACFAQAAEwAAAAAA&#10;AAAAAAAAAAAAAAAAW0NvbnRlbnRfVHlwZXNdLnhtbFBLAQItABQABgAIAAAAIQBa9CxbvwAAABUB&#10;AAALAAAAAAAAAAAAAAAAAB8BAABfcmVscy8ucmVsc1BLAQItABQABgAIAAAAIQDMt5QTyAAAAOMA&#10;AAAPAAAAAAAAAAAAAAAAAAcCAABkcnMvZG93bnJldi54bWxQSwUGAAAAAAMAAwC3AAAA/A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Qb+xgAAAOMAAAAPAAAAZHJzL2Rvd25yZXYueG1sRE9fa8Iw&#10;EH8f7DuEG+xtJnabrdUoY+CQgQ+6+X40Z1NsLqXJbP32izDY4/3+33I9ulZcqA+NZw3TiQJBXHnT&#10;cK3h+2vzVIAIEdlg65k0XCnAenV/t8TS+IH3dDnEWqQQDiVqsDF2pZShsuQwTHxHnLiT7x3GdPa1&#10;ND0OKdy1MlNqJh02nBosdvRuqToffpwG/syC5SEoM9sVL9f846imm6PWjw/j2wJEpDH+i//cW5Pm&#10;Z3k2f82fixxuPyUA5OoXAAD//wMAUEsBAi0AFAAGAAgAAAAhANvh9svuAAAAhQEAABMAAAAAAAAA&#10;AAAAAAAAAAAAAFtDb250ZW50X1R5cGVzXS54bWxQSwECLQAUAAYACAAAACEAWvQsW78AAAAVAQAA&#10;CwAAAAAAAAAAAAAAAAAfAQAAX3JlbHMvLnJlbHNQSwECLQAUAAYACAAAACEABk0G/sYAAADjAAAA&#10;DwAAAAAAAAAAAAAAAAAHAgAAZHJzL2Rvd25yZXYueG1sUEsFBgAAAAADAAMAtwAAAPoCA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93LywAAAOIAAAAPAAAAZHJzL2Rvd25yZXYueG1sRI9Ba8JA&#10;FITvgv9heYK3ujFqDamrVEWQXmxthXp7ZF+T0OzbkF1N/PddoeBxmJlvmMWqM5W4UuNKywrGowgE&#10;cWZ1ybmCr8/dUwLCeWSNlWVScCMHq2W/t8BU25Y/6Hr0uQgQdikqKLyvUyldVpBBN7I1cfB+bGPQ&#10;B9nkUjfYBripZBxFz9JgyWGhwJo2BWW/x4tRUL+vt+3m7N7KU5x0/nbaH875t1LDQff6AsJT5x/h&#10;//ZeK5jOp5Mkns/GcL8U7oBc/gEAAP//AwBQSwECLQAUAAYACAAAACEA2+H2y+4AAACFAQAAEwAA&#10;AAAAAAAAAAAAAAAAAAAAW0NvbnRlbnRfVHlwZXNdLnhtbFBLAQItABQABgAIAAAAIQBa9CxbvwAA&#10;ABUBAAALAAAAAAAAAAAAAAAAAB8BAABfcmVscy8ucmVsc1BLAQItABQABgAIAAAAIQD2+93LywAA&#10;AOIAAAAPAAAAAAAAAAAAAAAAAAcCAABkcnMvZG93bnJldi54bWxQSwUGAAAAAAMAAwC3AAAA/wIA&#10;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JSIxgAAAOIAAAAPAAAAZHJzL2Rvd25yZXYueG1sRE9LS8NA&#10;EL4L/odlBG92YySpxG5LKRSEHqQvqLdpdkyC2dmwu23jv3cOgseP7z1bjK5XVwqx82zgeZKBIq69&#10;7bgxcNivn15BxYRssfdMBn4owmJ+fzfDyvobb+m6S42SEI4VGmhTGiqtY92SwzjxA7FwXz44TAJD&#10;o23Am4S7XudZVmqHHUtDiwOtWqq/dxdn4Lj5CIPNP9fn8mW5P2m/sbQ9G/P4MC7fQCUa07/4z/1u&#10;ZX5eTMtpUchmuSQY9PwXAAD//wMAUEsBAi0AFAAGAAgAAAAhANvh9svuAAAAhQEAABMAAAAAAAAA&#10;AAAAAAAAAAAAAFtDb250ZW50X1R5cGVzXS54bWxQSwECLQAUAAYACAAAACEAWvQsW78AAAAVAQAA&#10;CwAAAAAAAAAAAAAAAAAfAQAAX3JlbHMvLnJlbHNQSwECLQAUAAYACAAAACEApMSUiMYAAADiAAAA&#10;DwAAAAAAAAAAAAAAAAAHAgAAZHJzL2Rvd25yZXYueG1sUEsFBgAAAAADAAMAtwAAAPoCA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1yQAAAOMAAAAPAAAAZHJzL2Rvd25yZXYueG1sRE9fS8Mw&#10;EH8X/A7hhL25tGWdW102xjZFFAbrfPHtaM6m2lxKk23VT28Ewcf7/b/FarCtOFPvG8cK0nECgrhy&#10;uuFawevx4XYGwgdkja1jUvBFHlbL66sFFtpd+EDnMtQihrAvUIEJoSuk9JUhi37sOuLIvbveYohn&#10;X0vd4yWG21ZmSTKVFhuODQY72hiqPsuTVTDZPJ++d/tMb8sJ64/HF5Pu34xSo5thfQ8i0BD+xX/u&#10;Jx3n53mWpXfzaQ6/P0UA5PIHAAD//wMAUEsBAi0AFAAGAAgAAAAhANvh9svuAAAAhQEAABMAAAAA&#10;AAAAAAAAAAAAAAAAAFtDb250ZW50X1R5cGVzXS54bWxQSwECLQAUAAYACAAAACEAWvQsW78AAAAV&#10;AQAACwAAAAAAAAAAAAAAAAAfAQAAX3JlbHMvLnJlbHNQSwECLQAUAAYACAAAACEAhP//NckAAADj&#10;AAAADwAAAAAAAAAAAAAAAAAHAgAAZHJzL2Rvd25yZXYueG1sUEsFBgAAAAADAAMAtwAAAP0CAAAA&#10;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4WygAAAOIAAAAPAAAAZHJzL2Rvd25yZXYueG1sRI/NbsIw&#10;EITvSLyDtUi9gQMt5KcxCLVF4tJDgQfYxtskarwOsQnp29dISFxWWs3Mt7P5ZjCN6KlztWUF81kE&#10;griwuuZSwem4myYgnEfW2FgmBX/kYLMej3LMtL3yF/UHX4oAYZehgsr7NpPSFRUZdDPbEgftx3YG&#10;fVi7UuoOrwFuGrmIopU0WHO4UGFLbxUVv4eLCTXwwycvcXmmbb98vxy/0/1nnSr1NBm2ryA8Df5h&#10;vqf3WsEiXsbpcxhweylwQK7/AQAA//8DAFBLAQItABQABgAIAAAAIQDb4fbL7gAAAIUBAAATAAAA&#10;AAAAAAAAAAAAAAAAAABbQ29udGVudF9UeXBlc10ueG1sUEsBAi0AFAAGAAgAAAAhAFr0LFu/AAAA&#10;FQEAAAsAAAAAAAAAAAAAAAAAHwEAAF9yZWxzLy5yZWxzUEsBAi0AFAAGAAgAAAAhAD+kPhbKAAAA&#10;4g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O+dyAAAAOMAAAAPAAAAZHJzL2Rvd25yZXYueG1sRE9fS8Mw&#10;EH8X/A7hBF/EpZXium7ZEFH0RWRbkO3tSM622FxKk3X12xtB8PF+/2+1mVwnRhpC61lBPstAEBtv&#10;W64V6P3zbQkiRGSLnWdS8E0BNuvLixVW1p95S+Mu1iKFcKhQQRNjX0kZTEMOw8z3xIn79IPDmM6h&#10;lnbAcwp3nbzLsnvpsOXU0GBPjw2Zr93JKaDDuHh7P7ZmzvpJ6w866Rdzo9T11fSwBBFpiv/iP/er&#10;TfOLIi/Lcp4X8PtTAkCufwAAAP//AwBQSwECLQAUAAYACAAAACEA2+H2y+4AAACFAQAAEwAAAAAA&#10;AAAAAAAAAAAAAAAAW0NvbnRlbnRfVHlwZXNdLnhtbFBLAQItABQABgAIAAAAIQBa9CxbvwAAABUB&#10;AAALAAAAAAAAAAAAAAAAAB8BAABfcmVscy8ucmVsc1BLAQItABQABgAIAAAAIQAZRO+dyAAAAOMA&#10;AAAPAAAAAAAAAAAAAAAAAAcCAABkcnMvZG93bnJldi54bWxQSwUGAAAAAAMAAwC3AAAA/A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ekixgAAAOMAAAAPAAAAZHJzL2Rvd25yZXYueG1sRE9LawIx&#10;EL4X/A9hBG81q8Kybo1SpAUvQusDPA7JdLN2M1k2UVd/fVMo9Djfexar3jXiSl2oPSuYjDMQxNqb&#10;misFh/37cwEiRGSDjWdScKcAq+XgaYGl8Tf+pOsuViKFcChRgY2xLaUM2pLDMPYtceK+fOcwprOr&#10;pOnwlsJdI6dZlkuHNacGiy2tLenv3cUpqO0Zt8eHDniUbwevzx8nSZVSo2H/+gIiUh//xX/ujUnz&#10;iyzPp7NiNoffnxIAcvkDAAD//wMAUEsBAi0AFAAGAAgAAAAhANvh9svuAAAAhQEAABMAAAAAAAAA&#10;AAAAAAAAAAAAAFtDb250ZW50X1R5cGVzXS54bWxQSwECLQAUAAYACAAAACEAWvQsW78AAAAVAQAA&#10;CwAAAAAAAAAAAAAAAAAfAQAAX3JlbHMvLnJlbHNQSwECLQAUAAYACAAAACEAJWXpIsYAAADjAAAA&#10;DwAAAAAAAAAAAAAAAAAHAgAAZHJzL2Rvd25yZXYueG1sUEsFBgAAAAADAAMAtwAAAPoCA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l8ygAAAOIAAAAPAAAAZHJzL2Rvd25yZXYueG1sRI9PawIx&#10;FMTvhX6H8Aq91exaWXQ1ihYE6Z78A16fm+dm6eYlbKJuv31TKPQ4zMxvmMVqsJ24Ux9axwryUQaC&#10;uHa65UbB6bh9m4IIEVlj55gUfFOA1fL5aYGldg/e0/0QG5EgHEpUYGL0pZShNmQxjJwnTt7V9RZj&#10;kn0jdY+PBLedHGdZIS22nBYMevowVH8dblZBtTGzttl/5tVGFv7iq/NufTor9foyrOcgIg3xP/zX&#10;3mkFxeS9mOTZdAy/l9IdkMsfAAAA//8DAFBLAQItABQABgAIAAAAIQDb4fbL7gAAAIUBAAATAAAA&#10;AAAAAAAAAAAAAAAAAABbQ29udGVudF9UeXBlc10ueG1sUEsBAi0AFAAGAAgAAAAhAFr0LFu/AAAA&#10;FQEAAAsAAAAAAAAAAAAAAAAAHwEAAF9yZWxzLy5yZWxzUEsBAi0AFAAGAAgAAAAhABnP6XzKAAAA&#10;4gAAAA8AAAAAAAAAAAAAAAAABwIAAGRycy9kb3ducmV2LnhtbFBLBQYAAAAAAwADALcAAAD+AgAA&#10;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B6CFB50" wp14:editId="6EF1E84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4185BB" w14:textId="09BA785B" w:rsidR="0003549D" w:rsidRDefault="0003549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Michelle Hill (1708278)</w:t>
                                    </w:r>
                                  </w:sdtContent>
                                </w:sdt>
                              </w:p>
                              <w:p w14:paraId="08B4271C" w14:textId="130051CF" w:rsidR="0003549D" w:rsidRDefault="0003549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B6CFB50"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C4185BB" w14:textId="09BA785B" w:rsidR="0003549D" w:rsidRDefault="0003549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Michelle Hill (1708278)</w:t>
                              </w:r>
                            </w:sdtContent>
                          </w:sdt>
                        </w:p>
                        <w:p w14:paraId="08B4271C" w14:textId="130051CF" w:rsidR="0003549D" w:rsidRDefault="0003549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169D3AC" wp14:editId="63EA578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8FAA70" w14:textId="6A53B101" w:rsidR="0003549D" w:rsidRDefault="0003549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Action Research</w:t>
                                    </w:r>
                                  </w:sdtContent>
                                </w:sdt>
                              </w:p>
                              <w:p w14:paraId="198A7551" w14:textId="2FAD9A37" w:rsidR="0003549D" w:rsidRDefault="0003549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An Investigation on the Use of Technology </w:t>
                                    </w:r>
                                  </w:sdtContent>
                                </w:sdt>
                                <w:r>
                                  <w:rPr>
                                    <w:color w:val="404040" w:themeColor="text1" w:themeTint="BF"/>
                                    <w:sz w:val="36"/>
                                    <w:szCs w:val="36"/>
                                  </w:rPr>
                                  <w:t>in the classroom.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169D3AC"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38FAA70" w14:textId="6A53B101" w:rsidR="0003549D" w:rsidRDefault="0003549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Action Research</w:t>
                              </w:r>
                            </w:sdtContent>
                          </w:sdt>
                        </w:p>
                        <w:p w14:paraId="198A7551" w14:textId="2FAD9A37" w:rsidR="0003549D" w:rsidRDefault="0003549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An Investigation on the Use of Technology </w:t>
                              </w:r>
                            </w:sdtContent>
                          </w:sdt>
                          <w:r>
                            <w:rPr>
                              <w:color w:val="404040" w:themeColor="text1" w:themeTint="BF"/>
                              <w:sz w:val="36"/>
                              <w:szCs w:val="36"/>
                            </w:rPr>
                            <w:t>in the classroom.</w:t>
                          </w:r>
                        </w:p>
                      </w:txbxContent>
                    </v:textbox>
                    <w10:wrap anchorx="page" anchory="page"/>
                  </v:shape>
                </w:pict>
              </mc:Fallback>
            </mc:AlternateContent>
          </w:r>
        </w:p>
        <w:p w14:paraId="60056D69" w14:textId="26EC1ADD" w:rsidR="0003549D" w:rsidRDefault="0003549D">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br w:type="page"/>
          </w:r>
        </w:p>
      </w:sdtContent>
    </w:sdt>
    <w:p w14:paraId="7CDA2E2A" w14:textId="68C1707D" w:rsidR="00A118BF" w:rsidRPr="00F4001B" w:rsidRDefault="00A118BF" w:rsidP="00F4001B">
      <w:pPr>
        <w:spacing w:before="212" w:line="360" w:lineRule="auto"/>
        <w:jc w:val="center"/>
        <w:rPr>
          <w:rFonts w:ascii="Calibri" w:hAnsi="Calibri" w:cs="Calibri"/>
          <w:b/>
        </w:rPr>
      </w:pPr>
      <w:r w:rsidRPr="00F4001B">
        <w:rPr>
          <w:rFonts w:ascii="Calibri" w:hAnsi="Calibri" w:cs="Calibri"/>
          <w:noProof/>
        </w:rPr>
        <w:lastRenderedPageBreak/>
        <w:drawing>
          <wp:inline distT="0" distB="0" distL="0" distR="0" wp14:anchorId="26B7BBD4" wp14:editId="0F823B3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92A0C53" w14:textId="77777777" w:rsidR="00A118BF" w:rsidRPr="00F4001B" w:rsidRDefault="00A118BF" w:rsidP="00F4001B">
      <w:pPr>
        <w:spacing w:before="212" w:line="360" w:lineRule="auto"/>
        <w:rPr>
          <w:rFonts w:ascii="Calibri" w:hAnsi="Calibri" w:cs="Calibri"/>
          <w:b/>
        </w:rPr>
      </w:pPr>
    </w:p>
    <w:p w14:paraId="3D27AACA" w14:textId="77777777" w:rsidR="00A118BF" w:rsidRPr="00F4001B" w:rsidRDefault="00A118BF" w:rsidP="00F4001B">
      <w:pPr>
        <w:spacing w:before="212" w:line="360" w:lineRule="auto"/>
        <w:rPr>
          <w:rFonts w:ascii="Calibri" w:hAnsi="Calibri" w:cs="Calibri"/>
          <w:b/>
          <w:bCs/>
        </w:rPr>
      </w:pPr>
      <w:r w:rsidRPr="00F4001B">
        <w:rPr>
          <w:rFonts w:ascii="Calibri" w:hAnsi="Calibri" w:cs="Calibri"/>
          <w:b/>
          <w:bCs/>
        </w:rPr>
        <w:t>MODULE CODE: Action Research Project ECPT6009/7006</w:t>
      </w:r>
    </w:p>
    <w:p w14:paraId="35CFCAAB" w14:textId="77777777" w:rsidR="00A118BF" w:rsidRPr="00F4001B" w:rsidRDefault="00A118BF" w:rsidP="00F4001B">
      <w:pPr>
        <w:spacing w:before="212" w:line="360" w:lineRule="auto"/>
        <w:rPr>
          <w:rFonts w:ascii="Calibri" w:hAnsi="Calibri" w:cs="Calibri"/>
          <w:b/>
        </w:rPr>
      </w:pPr>
    </w:p>
    <w:p w14:paraId="7F9EE04D" w14:textId="77777777" w:rsidR="00A118BF" w:rsidRPr="00F4001B" w:rsidRDefault="00A118BF" w:rsidP="00F4001B">
      <w:pPr>
        <w:spacing w:before="212" w:line="360" w:lineRule="auto"/>
        <w:rPr>
          <w:rFonts w:ascii="Calibri" w:hAnsi="Calibri" w:cs="Calibri"/>
          <w:b/>
          <w:bCs/>
        </w:rPr>
      </w:pPr>
      <w:r w:rsidRPr="00F4001B">
        <w:rPr>
          <w:rFonts w:ascii="Calibri" w:hAnsi="Calibri" w:cs="Calibri"/>
          <w:b/>
          <w:bCs/>
        </w:rPr>
        <w:t xml:space="preserve">ASSESSMENT COMPONENT: AC1 The ARP Report </w:t>
      </w:r>
    </w:p>
    <w:p w14:paraId="0D0FF68B" w14:textId="77777777" w:rsidR="00A118BF" w:rsidRPr="00F4001B" w:rsidRDefault="00A118BF" w:rsidP="00F4001B">
      <w:pPr>
        <w:spacing w:before="7" w:line="360" w:lineRule="auto"/>
        <w:jc w:val="center"/>
        <w:rPr>
          <w:rFonts w:ascii="Calibri" w:hAnsi="Calibri" w:cs="Calibri"/>
          <w:b/>
        </w:rPr>
      </w:pPr>
    </w:p>
    <w:p w14:paraId="3871DCAE" w14:textId="27659AE9" w:rsidR="00A118BF" w:rsidRPr="00F4001B" w:rsidRDefault="00A118BF" w:rsidP="00F4001B">
      <w:pPr>
        <w:spacing w:before="3" w:line="360" w:lineRule="auto"/>
        <w:rPr>
          <w:rFonts w:ascii="Calibri" w:hAnsi="Calibri" w:cs="Calibri"/>
          <w:b/>
        </w:rPr>
      </w:pPr>
      <w:r w:rsidRPr="00F4001B">
        <w:rPr>
          <w:rFonts w:ascii="Calibri" w:hAnsi="Calibri" w:cs="Calibri"/>
          <w:b/>
        </w:rPr>
        <w:t>STUDENT NAME:</w:t>
      </w:r>
      <w:r w:rsidRPr="00F4001B">
        <w:rPr>
          <w:rFonts w:ascii="Calibri" w:hAnsi="Calibri" w:cs="Calibri"/>
          <w:b/>
        </w:rPr>
        <w:t xml:space="preserve"> Michelle Hill</w:t>
      </w:r>
    </w:p>
    <w:p w14:paraId="032BE32B" w14:textId="77777777" w:rsidR="00A118BF" w:rsidRPr="00F4001B" w:rsidRDefault="00A118BF" w:rsidP="00F4001B">
      <w:pPr>
        <w:spacing w:before="3" w:line="360" w:lineRule="auto"/>
        <w:rPr>
          <w:rFonts w:ascii="Calibri" w:hAnsi="Calibri" w:cs="Calibri"/>
          <w:b/>
        </w:rPr>
      </w:pPr>
    </w:p>
    <w:p w14:paraId="45B6A7EF" w14:textId="357ADF90" w:rsidR="00A118BF" w:rsidRPr="00F4001B" w:rsidRDefault="00A118BF" w:rsidP="00F4001B">
      <w:pPr>
        <w:spacing w:before="3" w:line="360" w:lineRule="auto"/>
        <w:rPr>
          <w:rFonts w:ascii="Calibri" w:hAnsi="Calibri" w:cs="Calibri"/>
          <w:b/>
        </w:rPr>
      </w:pPr>
      <w:r w:rsidRPr="00F4001B">
        <w:rPr>
          <w:rFonts w:ascii="Calibri" w:hAnsi="Calibri" w:cs="Calibri"/>
          <w:b/>
        </w:rPr>
        <w:t>STUDENT NUMBER:</w:t>
      </w:r>
      <w:r w:rsidRPr="00F4001B">
        <w:rPr>
          <w:rFonts w:ascii="Calibri" w:hAnsi="Calibri" w:cs="Calibri"/>
          <w:b/>
        </w:rPr>
        <w:t xml:space="preserve"> 1708278</w:t>
      </w:r>
    </w:p>
    <w:p w14:paraId="0B556854" w14:textId="77777777" w:rsidR="00A118BF" w:rsidRPr="00F4001B" w:rsidRDefault="00A118BF" w:rsidP="00F4001B">
      <w:pPr>
        <w:spacing w:line="360" w:lineRule="auto"/>
        <w:rPr>
          <w:rFonts w:ascii="Calibri" w:hAnsi="Calibri" w:cs="Calibri"/>
          <w:b/>
        </w:rPr>
      </w:pPr>
    </w:p>
    <w:p w14:paraId="6690033A" w14:textId="77777777" w:rsidR="00A118BF" w:rsidRPr="00F4001B" w:rsidRDefault="00A118BF" w:rsidP="00F4001B">
      <w:pPr>
        <w:spacing w:line="360" w:lineRule="auto"/>
        <w:ind w:left="100"/>
        <w:jc w:val="center"/>
        <w:rPr>
          <w:rFonts w:ascii="Calibri" w:hAnsi="Calibri" w:cs="Calibri"/>
          <w:b/>
        </w:rPr>
      </w:pPr>
    </w:p>
    <w:p w14:paraId="3DD8C86C" w14:textId="77777777" w:rsidR="00A118BF" w:rsidRPr="00F4001B" w:rsidRDefault="00A118BF" w:rsidP="00F4001B">
      <w:pPr>
        <w:spacing w:line="360" w:lineRule="auto"/>
        <w:ind w:left="100"/>
        <w:rPr>
          <w:rFonts w:ascii="Calibri" w:hAnsi="Calibri" w:cs="Calibri"/>
          <w:b/>
        </w:rPr>
      </w:pPr>
    </w:p>
    <w:p w14:paraId="408DB6D8" w14:textId="77777777" w:rsidR="00A118BF" w:rsidRPr="00F4001B" w:rsidRDefault="00A118BF" w:rsidP="00F4001B">
      <w:pPr>
        <w:spacing w:line="360" w:lineRule="auto"/>
        <w:ind w:left="100"/>
        <w:rPr>
          <w:rFonts w:ascii="Calibri" w:hAnsi="Calibri" w:cs="Calibri"/>
          <w:b/>
        </w:rPr>
      </w:pPr>
    </w:p>
    <w:p w14:paraId="17AC4D9E" w14:textId="77777777" w:rsidR="00A118BF" w:rsidRPr="00F4001B" w:rsidRDefault="00A118BF" w:rsidP="00F4001B">
      <w:pPr>
        <w:spacing w:after="0" w:line="360" w:lineRule="auto"/>
        <w:ind w:left="90"/>
        <w:jc w:val="both"/>
        <w:textAlignment w:val="baseline"/>
        <w:rPr>
          <w:rFonts w:ascii="Calibri" w:hAnsi="Calibri" w:cs="Calibri"/>
          <w:b/>
        </w:rPr>
      </w:pPr>
    </w:p>
    <w:p w14:paraId="482A755F" w14:textId="77777777" w:rsidR="00A118BF" w:rsidRPr="00F4001B" w:rsidRDefault="00A118BF" w:rsidP="00F4001B">
      <w:pPr>
        <w:spacing w:after="0" w:line="360" w:lineRule="auto"/>
        <w:ind w:left="90"/>
        <w:jc w:val="both"/>
        <w:textAlignment w:val="baseline"/>
        <w:rPr>
          <w:rFonts w:ascii="Calibri" w:hAnsi="Calibri" w:cs="Calibri"/>
          <w:b/>
        </w:rPr>
      </w:pPr>
    </w:p>
    <w:p w14:paraId="1FE5A896" w14:textId="77777777" w:rsidR="00A118BF" w:rsidRPr="00F4001B" w:rsidRDefault="00A118BF" w:rsidP="00F4001B">
      <w:pPr>
        <w:spacing w:after="0" w:line="360" w:lineRule="auto"/>
        <w:ind w:left="90"/>
        <w:jc w:val="both"/>
        <w:textAlignment w:val="baseline"/>
        <w:rPr>
          <w:rFonts w:ascii="Calibri" w:hAnsi="Calibri" w:cs="Calibri"/>
          <w:b/>
        </w:rPr>
      </w:pPr>
    </w:p>
    <w:p w14:paraId="3A19BAFF" w14:textId="77777777" w:rsidR="001835F9" w:rsidRPr="00F4001B" w:rsidRDefault="001835F9" w:rsidP="00F4001B">
      <w:pPr>
        <w:spacing w:after="0" w:line="360" w:lineRule="auto"/>
        <w:ind w:left="90"/>
        <w:jc w:val="both"/>
        <w:textAlignment w:val="baseline"/>
        <w:rPr>
          <w:rFonts w:ascii="Calibri" w:eastAsia="Times New Roman" w:hAnsi="Calibri" w:cs="Calibri"/>
          <w:b/>
          <w:bCs/>
          <w:color w:val="000000"/>
          <w:kern w:val="0"/>
          <w14:ligatures w14:val="none"/>
        </w:rPr>
      </w:pPr>
    </w:p>
    <w:p w14:paraId="71354F26" w14:textId="77777777" w:rsidR="001835F9" w:rsidRPr="00F4001B" w:rsidRDefault="001835F9" w:rsidP="00F4001B">
      <w:pPr>
        <w:spacing w:after="0" w:line="360" w:lineRule="auto"/>
        <w:ind w:left="90"/>
        <w:jc w:val="both"/>
        <w:textAlignment w:val="baseline"/>
        <w:rPr>
          <w:rFonts w:ascii="Calibri" w:eastAsia="Times New Roman" w:hAnsi="Calibri" w:cs="Calibri"/>
          <w:b/>
          <w:bCs/>
          <w:color w:val="000000"/>
          <w:kern w:val="0"/>
          <w14:ligatures w14:val="none"/>
        </w:rPr>
      </w:pPr>
    </w:p>
    <w:p w14:paraId="63D6ED7A" w14:textId="77777777" w:rsidR="001835F9" w:rsidRPr="00F4001B" w:rsidRDefault="001835F9" w:rsidP="00F4001B">
      <w:pPr>
        <w:spacing w:after="0" w:line="360" w:lineRule="auto"/>
        <w:ind w:left="90"/>
        <w:jc w:val="both"/>
        <w:textAlignment w:val="baseline"/>
        <w:rPr>
          <w:rFonts w:ascii="Calibri" w:eastAsia="Times New Roman" w:hAnsi="Calibri" w:cs="Calibri"/>
          <w:b/>
          <w:bCs/>
          <w:color w:val="000000"/>
          <w:kern w:val="0"/>
          <w14:ligatures w14:val="none"/>
        </w:rPr>
      </w:pPr>
    </w:p>
    <w:p w14:paraId="78AE7F7C" w14:textId="77777777" w:rsidR="001835F9" w:rsidRPr="00F4001B" w:rsidRDefault="001835F9" w:rsidP="00F4001B">
      <w:pPr>
        <w:spacing w:after="0" w:line="360" w:lineRule="auto"/>
        <w:ind w:left="90"/>
        <w:jc w:val="both"/>
        <w:textAlignment w:val="baseline"/>
        <w:rPr>
          <w:rFonts w:ascii="Calibri" w:eastAsia="Times New Roman" w:hAnsi="Calibri" w:cs="Calibri"/>
          <w:b/>
          <w:bCs/>
          <w:color w:val="000000"/>
          <w:kern w:val="0"/>
          <w14:ligatures w14:val="none"/>
        </w:rPr>
      </w:pPr>
    </w:p>
    <w:p w14:paraId="7B1924ED" w14:textId="77777777" w:rsidR="001835F9" w:rsidRPr="00F4001B" w:rsidRDefault="001835F9" w:rsidP="00F4001B">
      <w:pPr>
        <w:spacing w:after="0" w:line="360" w:lineRule="auto"/>
        <w:ind w:left="90"/>
        <w:jc w:val="both"/>
        <w:textAlignment w:val="baseline"/>
        <w:rPr>
          <w:rFonts w:ascii="Calibri" w:eastAsia="Times New Roman" w:hAnsi="Calibri" w:cs="Calibri"/>
          <w:b/>
          <w:bCs/>
          <w:color w:val="000000"/>
          <w:kern w:val="0"/>
          <w14:ligatures w14:val="none"/>
        </w:rPr>
      </w:pPr>
    </w:p>
    <w:p w14:paraId="43761EB7" w14:textId="77777777" w:rsidR="001835F9" w:rsidRPr="00F4001B" w:rsidRDefault="001835F9" w:rsidP="00F4001B">
      <w:pPr>
        <w:spacing w:after="0" w:line="360" w:lineRule="auto"/>
        <w:ind w:left="90"/>
        <w:jc w:val="both"/>
        <w:textAlignment w:val="baseline"/>
        <w:rPr>
          <w:rFonts w:ascii="Calibri" w:eastAsia="Times New Roman" w:hAnsi="Calibri" w:cs="Calibri"/>
          <w:b/>
          <w:bCs/>
          <w:color w:val="000000"/>
          <w:kern w:val="0"/>
          <w14:ligatures w14:val="none"/>
        </w:rPr>
      </w:pPr>
    </w:p>
    <w:p w14:paraId="001941F1" w14:textId="77777777" w:rsidR="001835F9" w:rsidRPr="00F4001B" w:rsidRDefault="001835F9" w:rsidP="00F4001B">
      <w:pPr>
        <w:spacing w:after="0" w:line="360" w:lineRule="auto"/>
        <w:ind w:left="90"/>
        <w:jc w:val="both"/>
        <w:textAlignment w:val="baseline"/>
        <w:rPr>
          <w:rFonts w:ascii="Calibri" w:eastAsia="Times New Roman" w:hAnsi="Calibri" w:cs="Calibri"/>
          <w:b/>
          <w:bCs/>
          <w:color w:val="000000"/>
          <w:kern w:val="0"/>
          <w14:ligatures w14:val="none"/>
        </w:rPr>
      </w:pPr>
    </w:p>
    <w:p w14:paraId="70D7C8C7" w14:textId="77777777" w:rsidR="001835F9" w:rsidRPr="00F4001B" w:rsidRDefault="001835F9" w:rsidP="00F4001B">
      <w:pPr>
        <w:spacing w:after="0" w:line="360" w:lineRule="auto"/>
        <w:ind w:left="90"/>
        <w:jc w:val="both"/>
        <w:textAlignment w:val="baseline"/>
        <w:rPr>
          <w:rFonts w:ascii="Calibri" w:eastAsia="Times New Roman" w:hAnsi="Calibri" w:cs="Calibri"/>
          <w:b/>
          <w:bCs/>
          <w:color w:val="000000"/>
          <w:kern w:val="0"/>
          <w14:ligatures w14:val="none"/>
        </w:rPr>
      </w:pPr>
    </w:p>
    <w:p w14:paraId="719E31F5" w14:textId="77777777" w:rsidR="001835F9" w:rsidRPr="00F4001B" w:rsidRDefault="001835F9" w:rsidP="00F4001B">
      <w:pPr>
        <w:spacing w:after="0" w:line="360" w:lineRule="auto"/>
        <w:ind w:left="90"/>
        <w:jc w:val="both"/>
        <w:textAlignment w:val="baseline"/>
        <w:rPr>
          <w:rFonts w:ascii="Calibri" w:eastAsia="Times New Roman" w:hAnsi="Calibri" w:cs="Calibri"/>
          <w:b/>
          <w:bCs/>
          <w:color w:val="000000"/>
          <w:kern w:val="0"/>
          <w14:ligatures w14:val="none"/>
        </w:rPr>
      </w:pPr>
    </w:p>
    <w:p w14:paraId="69D56C6A" w14:textId="77777777" w:rsidR="001835F9" w:rsidRPr="00F4001B" w:rsidRDefault="001835F9" w:rsidP="00F4001B">
      <w:pPr>
        <w:spacing w:after="0" w:line="360" w:lineRule="auto"/>
        <w:ind w:left="90"/>
        <w:jc w:val="both"/>
        <w:textAlignment w:val="baseline"/>
        <w:rPr>
          <w:rFonts w:ascii="Calibri" w:eastAsia="Times New Roman" w:hAnsi="Calibri" w:cs="Calibri"/>
          <w:b/>
          <w:bCs/>
          <w:color w:val="000000"/>
          <w:kern w:val="0"/>
          <w14:ligatures w14:val="none"/>
        </w:rPr>
      </w:pPr>
    </w:p>
    <w:p w14:paraId="48814B9F" w14:textId="5CEF77D7" w:rsidR="00A118BF" w:rsidRPr="00F4001B" w:rsidRDefault="00A118BF" w:rsidP="00F4001B">
      <w:pPr>
        <w:spacing w:after="0" w:line="360" w:lineRule="auto"/>
        <w:ind w:left="90"/>
        <w:jc w:val="both"/>
        <w:textAlignment w:val="baseline"/>
        <w:rPr>
          <w:rFonts w:ascii="Calibri" w:eastAsia="Times New Roman" w:hAnsi="Calibri" w:cs="Calibri"/>
          <w:color w:val="000000"/>
          <w:kern w:val="0"/>
          <w14:ligatures w14:val="none"/>
        </w:rPr>
      </w:pPr>
      <w:r w:rsidRPr="00F4001B">
        <w:rPr>
          <w:rFonts w:ascii="Calibri" w:eastAsia="Times New Roman" w:hAnsi="Calibri" w:cs="Calibri"/>
          <w:b/>
          <w:bCs/>
          <w:color w:val="000000"/>
          <w:kern w:val="0"/>
          <w14:ligatures w14:val="none"/>
        </w:rPr>
        <w:t>Use of Generative AI in Assessment</w:t>
      </w:r>
      <w:r w:rsidRPr="00F4001B">
        <w:rPr>
          <w:rFonts w:ascii="Calibri" w:eastAsia="Times New Roman" w:hAnsi="Calibri" w:cs="Calibri"/>
          <w:color w:val="000000"/>
          <w:kern w:val="0"/>
          <w14:ligatures w14:val="none"/>
        </w:rPr>
        <w:t> </w:t>
      </w:r>
    </w:p>
    <w:p w14:paraId="233EF764" w14:textId="77777777" w:rsidR="00A118BF" w:rsidRPr="00F4001B" w:rsidRDefault="00A118BF" w:rsidP="00F4001B">
      <w:pPr>
        <w:spacing w:after="0" w:line="360" w:lineRule="auto"/>
        <w:ind w:left="90"/>
        <w:jc w:val="both"/>
        <w:textAlignment w:val="baseline"/>
        <w:rPr>
          <w:rFonts w:ascii="Calibri" w:eastAsia="Times New Roman" w:hAnsi="Calibri" w:cs="Calibri"/>
          <w:color w:val="0F4761"/>
          <w:kern w:val="0"/>
          <w14:ligatures w14:val="none"/>
        </w:rPr>
      </w:pPr>
    </w:p>
    <w:p w14:paraId="41A58EFF" w14:textId="77777777" w:rsidR="00A118BF" w:rsidRPr="00F4001B" w:rsidRDefault="00A118BF" w:rsidP="00F4001B">
      <w:pPr>
        <w:spacing w:after="0" w:line="360" w:lineRule="auto"/>
        <w:ind w:left="90"/>
        <w:jc w:val="both"/>
        <w:textAlignment w:val="baseline"/>
        <w:rPr>
          <w:rFonts w:ascii="Calibri" w:eastAsia="Times New Roman" w:hAnsi="Calibri" w:cs="Calibri"/>
          <w:color w:val="0F4761"/>
          <w:kern w:val="0"/>
          <w14:ligatures w14:val="none"/>
        </w:rPr>
      </w:pPr>
    </w:p>
    <w:p w14:paraId="076B940C" w14:textId="77777777" w:rsidR="00A118BF" w:rsidRPr="00F4001B" w:rsidRDefault="00A118BF" w:rsidP="00F4001B">
      <w:pPr>
        <w:spacing w:after="0" w:line="360" w:lineRule="auto"/>
        <w:ind w:left="90"/>
        <w:jc w:val="both"/>
        <w:textAlignment w:val="baseline"/>
        <w:rPr>
          <w:rFonts w:ascii="Calibri" w:eastAsia="Times New Roman" w:hAnsi="Calibri" w:cs="Calibri"/>
          <w:color w:val="0F4761"/>
          <w:kern w:val="0"/>
          <w14:ligatures w14:val="none"/>
        </w:rPr>
      </w:pPr>
    </w:p>
    <w:p w14:paraId="451B47CE" w14:textId="77777777" w:rsidR="00A118BF" w:rsidRPr="00F4001B" w:rsidRDefault="00A118BF" w:rsidP="00F4001B">
      <w:pPr>
        <w:spacing w:after="0" w:line="360" w:lineRule="auto"/>
        <w:ind w:left="90"/>
        <w:textAlignment w:val="baseline"/>
        <w:rPr>
          <w:rFonts w:ascii="Calibri" w:eastAsia="Times New Roman" w:hAnsi="Calibri" w:cs="Calibri"/>
          <w:kern w:val="0"/>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62"/>
        <w:gridCol w:w="4944"/>
        <w:gridCol w:w="1304"/>
      </w:tblGrid>
      <w:tr w:rsidR="00A118BF" w:rsidRPr="00F4001B" w14:paraId="54145054" w14:textId="77777777" w:rsidTr="006D2097">
        <w:trPr>
          <w:trHeight w:val="300"/>
        </w:trPr>
        <w:tc>
          <w:tcPr>
            <w:tcW w:w="2235" w:type="dxa"/>
            <w:tcBorders>
              <w:top w:val="single" w:sz="6" w:space="0" w:color="auto"/>
              <w:left w:val="single" w:sz="6" w:space="0" w:color="auto"/>
              <w:bottom w:val="single" w:sz="6" w:space="0" w:color="000000" w:themeColor="text1"/>
              <w:right w:val="single" w:sz="6" w:space="0" w:color="000000" w:themeColor="text1"/>
            </w:tcBorders>
            <w:shd w:val="clear" w:color="auto" w:fill="auto"/>
            <w:hideMark/>
          </w:tcPr>
          <w:p w14:paraId="429E938F"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RESEARCH </w:t>
            </w:r>
          </w:p>
        </w:tc>
        <w:tc>
          <w:tcPr>
            <w:tcW w:w="5355" w:type="dxa"/>
            <w:tcBorders>
              <w:top w:val="single"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588FBA1A"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themeColor="text1"/>
              <w:bottom w:val="single" w:sz="6" w:space="0" w:color="000000" w:themeColor="text1"/>
              <w:right w:val="single" w:sz="6" w:space="0" w:color="auto"/>
            </w:tcBorders>
            <w:shd w:val="clear" w:color="auto" w:fill="auto"/>
            <w:hideMark/>
          </w:tcPr>
          <w:p w14:paraId="1CE35987"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 xml:space="preserve">Yes  </w:t>
            </w:r>
            <w:sdt>
              <w:sdtPr>
                <w:rPr>
                  <w:rFonts w:ascii="Calibri" w:eastAsia="Times New Roman" w:hAnsi="Calibri" w:cs="Calibri"/>
                  <w:color w:val="000000"/>
                  <w:kern w:val="0"/>
                  <w14:ligatures w14:val="none"/>
                </w:rPr>
                <w:id w:val="-847630336"/>
                <w14:checkbox>
                  <w14:checked w14:val="0"/>
                  <w14:checkedState w14:val="2612" w14:font="MS Gothic"/>
                  <w14:uncheckedState w14:val="2610" w14:font="MS Gothic"/>
                </w14:checkbox>
              </w:sdtPr>
              <w:sdtContent>
                <w:r w:rsidRPr="00F4001B">
                  <w:rPr>
                    <w:rFonts w:ascii="Segoe UI Symbol" w:eastAsia="MS Gothic" w:hAnsi="Segoe UI Symbol" w:cs="Segoe UI Symbol"/>
                    <w:color w:val="000000"/>
                    <w:kern w:val="0"/>
                    <w14:ligatures w14:val="none"/>
                  </w:rPr>
                  <w:t>☐</w:t>
                </w:r>
              </w:sdtContent>
            </w:sdt>
          </w:p>
          <w:p w14:paraId="58EE60F7"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 </w:t>
            </w:r>
          </w:p>
          <w:p w14:paraId="4C0AC42A" w14:textId="77777777" w:rsidR="00A118BF" w:rsidRPr="00F4001B" w:rsidRDefault="00A118BF" w:rsidP="00F4001B">
            <w:pPr>
              <w:spacing w:after="0" w:line="360" w:lineRule="auto"/>
              <w:textAlignment w:val="baseline"/>
              <w:rPr>
                <w:rFonts w:ascii="Calibri" w:eastAsia="MS Gothic" w:hAnsi="Calibri" w:cs="Calibri"/>
                <w:color w:val="000000" w:themeColor="text1"/>
                <w:kern w:val="0"/>
                <w14:ligatures w14:val="none"/>
              </w:rPr>
            </w:pPr>
          </w:p>
        </w:tc>
      </w:tr>
      <w:tr w:rsidR="00A118BF" w:rsidRPr="00F4001B" w14:paraId="4DFE8374" w14:textId="77777777" w:rsidTr="006D2097">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2A5A94E3"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STRUCTURE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700E914B"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79E8D95D"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 xml:space="preserve">Yes  </w:t>
            </w:r>
            <w:sdt>
              <w:sdtPr>
                <w:rPr>
                  <w:rFonts w:ascii="Calibri" w:eastAsia="Times New Roman" w:hAnsi="Calibri" w:cs="Calibri"/>
                  <w:color w:val="000000"/>
                  <w:kern w:val="0"/>
                  <w14:ligatures w14:val="none"/>
                </w:rPr>
                <w:id w:val="-1275852430"/>
                <w14:checkbox>
                  <w14:checked w14:val="0"/>
                  <w14:checkedState w14:val="2612" w14:font="MS Gothic"/>
                  <w14:uncheckedState w14:val="2610" w14:font="MS Gothic"/>
                </w14:checkbox>
              </w:sdtPr>
              <w:sdtContent>
                <w:r w:rsidRPr="00F4001B">
                  <w:rPr>
                    <w:rFonts w:ascii="Segoe UI Symbol" w:eastAsia="MS Gothic" w:hAnsi="Segoe UI Symbol" w:cs="Segoe UI Symbol"/>
                    <w:color w:val="000000"/>
                    <w:kern w:val="0"/>
                    <w14:ligatures w14:val="none"/>
                  </w:rPr>
                  <w:t>☐</w:t>
                </w:r>
              </w:sdtContent>
            </w:sdt>
          </w:p>
          <w:p w14:paraId="74E7AD02"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 </w:t>
            </w:r>
          </w:p>
          <w:p w14:paraId="76E5190A" w14:textId="77777777" w:rsidR="00A118BF" w:rsidRPr="00F4001B" w:rsidRDefault="00A118BF" w:rsidP="00F4001B">
            <w:pPr>
              <w:spacing w:after="0" w:line="360" w:lineRule="auto"/>
              <w:textAlignment w:val="baseline"/>
              <w:rPr>
                <w:rFonts w:ascii="Calibri" w:eastAsia="Times New Roman" w:hAnsi="Calibri" w:cs="Calibri"/>
                <w:color w:val="000000" w:themeColor="text1"/>
                <w:kern w:val="0"/>
                <w14:ligatures w14:val="none"/>
              </w:rPr>
            </w:pPr>
          </w:p>
        </w:tc>
      </w:tr>
      <w:tr w:rsidR="00A118BF" w:rsidRPr="00F4001B" w14:paraId="3B639038" w14:textId="77777777" w:rsidTr="006D2097">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3805C57E"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PROOFREADING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50765022"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65ED0EA0"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 xml:space="preserve">Yes  </w:t>
            </w:r>
            <w:sdt>
              <w:sdtPr>
                <w:rPr>
                  <w:rFonts w:ascii="Calibri" w:eastAsia="Times New Roman" w:hAnsi="Calibri" w:cs="Calibri"/>
                  <w:color w:val="000000"/>
                  <w:kern w:val="0"/>
                  <w14:ligatures w14:val="none"/>
                </w:rPr>
                <w:id w:val="-689367090"/>
                <w14:checkbox>
                  <w14:checked w14:val="0"/>
                  <w14:checkedState w14:val="2612" w14:font="MS Gothic"/>
                  <w14:uncheckedState w14:val="2610" w14:font="MS Gothic"/>
                </w14:checkbox>
              </w:sdtPr>
              <w:sdtContent>
                <w:r w:rsidRPr="00F4001B">
                  <w:rPr>
                    <w:rFonts w:ascii="Segoe UI Symbol" w:eastAsia="MS Gothic" w:hAnsi="Segoe UI Symbol" w:cs="Segoe UI Symbol"/>
                    <w:color w:val="000000"/>
                    <w:kern w:val="0"/>
                    <w14:ligatures w14:val="none"/>
                  </w:rPr>
                  <w:t>☐</w:t>
                </w:r>
              </w:sdtContent>
            </w:sdt>
          </w:p>
          <w:p w14:paraId="52570E01"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 </w:t>
            </w:r>
          </w:p>
          <w:p w14:paraId="70C11C32" w14:textId="77777777" w:rsidR="00A118BF" w:rsidRPr="00F4001B" w:rsidRDefault="00A118BF" w:rsidP="00F4001B">
            <w:pPr>
              <w:spacing w:after="0" w:line="360" w:lineRule="auto"/>
              <w:textAlignment w:val="baseline"/>
              <w:rPr>
                <w:rFonts w:ascii="Calibri" w:eastAsia="Times New Roman" w:hAnsi="Calibri" w:cs="Calibri"/>
                <w:color w:val="000000" w:themeColor="text1"/>
                <w:kern w:val="0"/>
                <w14:ligatures w14:val="none"/>
              </w:rPr>
            </w:pPr>
          </w:p>
        </w:tc>
      </w:tr>
      <w:tr w:rsidR="00A118BF" w:rsidRPr="00F4001B" w14:paraId="6A070233" w14:textId="77777777" w:rsidTr="006D2097">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75A0771A"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WRITING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28061A95"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For this assessment, you can use Generative AI to create text for submission.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0D367C9B"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 </w:t>
            </w:r>
          </w:p>
          <w:p w14:paraId="7E56FBCE"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 xml:space="preserve">No   </w:t>
            </w:r>
            <w:sdt>
              <w:sdtPr>
                <w:rPr>
                  <w:rFonts w:ascii="Calibri" w:eastAsia="Times New Roman" w:hAnsi="Calibri" w:cs="Calibri"/>
                  <w:color w:val="000000"/>
                  <w:kern w:val="0"/>
                  <w14:ligatures w14:val="none"/>
                </w:rPr>
                <w:id w:val="222023032"/>
                <w14:checkbox>
                  <w14:checked w14:val="0"/>
                  <w14:checkedState w14:val="2612" w14:font="MS Gothic"/>
                  <w14:uncheckedState w14:val="2610" w14:font="MS Gothic"/>
                </w14:checkbox>
              </w:sdtPr>
              <w:sdtContent>
                <w:r w:rsidRPr="00F4001B">
                  <w:rPr>
                    <w:rFonts w:ascii="Segoe UI Symbol" w:eastAsia="MS Gothic" w:hAnsi="Segoe UI Symbol" w:cs="Segoe UI Symbol"/>
                    <w:color w:val="000000"/>
                    <w:kern w:val="0"/>
                    <w14:ligatures w14:val="none"/>
                  </w:rPr>
                  <w:t>☐</w:t>
                </w:r>
              </w:sdtContent>
            </w:sdt>
          </w:p>
        </w:tc>
      </w:tr>
      <w:tr w:rsidR="00A118BF" w:rsidRPr="00F4001B" w14:paraId="56B531B9" w14:textId="77777777" w:rsidTr="006D2097">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29EC3BD1"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CREATIVE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66BF79DF"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For this assessment, you can use Generative AI to create creative materials, such as images.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5AB33BA6" w14:textId="77777777" w:rsidR="00A118BF" w:rsidRPr="00F4001B" w:rsidRDefault="00A118BF" w:rsidP="00F4001B">
            <w:pPr>
              <w:spacing w:after="0" w:line="360" w:lineRule="auto"/>
              <w:textAlignment w:val="baseline"/>
              <w:rPr>
                <w:rFonts w:ascii="Calibri" w:eastAsia="Times New Roman" w:hAnsi="Calibri" w:cs="Calibri"/>
                <w:color w:val="000000" w:themeColor="text1"/>
                <w:kern w:val="0"/>
                <w14:ligatures w14:val="none"/>
              </w:rPr>
            </w:pPr>
          </w:p>
          <w:p w14:paraId="29042EC4"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 </w:t>
            </w:r>
          </w:p>
          <w:p w14:paraId="2082D86B"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 xml:space="preserve">No   </w:t>
            </w:r>
            <w:sdt>
              <w:sdtPr>
                <w:rPr>
                  <w:rFonts w:ascii="Calibri" w:eastAsia="Times New Roman" w:hAnsi="Calibri" w:cs="Calibri"/>
                  <w:color w:val="000000"/>
                  <w:kern w:val="0"/>
                  <w14:ligatures w14:val="none"/>
                </w:rPr>
                <w:id w:val="1815298599"/>
                <w14:checkbox>
                  <w14:checked w14:val="0"/>
                  <w14:checkedState w14:val="2612" w14:font="MS Gothic"/>
                  <w14:uncheckedState w14:val="2610" w14:font="MS Gothic"/>
                </w14:checkbox>
              </w:sdtPr>
              <w:sdtContent>
                <w:r w:rsidRPr="00F4001B">
                  <w:rPr>
                    <w:rFonts w:ascii="Segoe UI Symbol" w:eastAsia="MS Gothic" w:hAnsi="Segoe UI Symbol" w:cs="Segoe UI Symbol"/>
                    <w:color w:val="000000"/>
                    <w:kern w:val="0"/>
                    <w14:ligatures w14:val="none"/>
                  </w:rPr>
                  <w:t>☐</w:t>
                </w:r>
              </w:sdtContent>
            </w:sdt>
          </w:p>
        </w:tc>
      </w:tr>
      <w:tr w:rsidR="00A118BF" w:rsidRPr="00F4001B" w14:paraId="7F3988D7" w14:textId="77777777" w:rsidTr="006D2097">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00417089"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PROGRAMING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6986E194"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For this assessment, you can use Generative AI to create and check code.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7688D23D" w14:textId="77777777" w:rsidR="00A118BF" w:rsidRPr="00F4001B" w:rsidRDefault="00A118BF" w:rsidP="00F4001B">
            <w:pPr>
              <w:spacing w:after="0" w:line="360" w:lineRule="auto"/>
              <w:textAlignment w:val="baseline"/>
              <w:rPr>
                <w:rFonts w:ascii="Calibri" w:eastAsia="Times New Roman" w:hAnsi="Calibri" w:cs="Calibri"/>
                <w:color w:val="000000" w:themeColor="text1"/>
                <w:kern w:val="0"/>
                <w14:ligatures w14:val="none"/>
              </w:rPr>
            </w:pPr>
          </w:p>
          <w:p w14:paraId="79F676D3"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 xml:space="preserve">No   </w:t>
            </w:r>
            <w:sdt>
              <w:sdtPr>
                <w:rPr>
                  <w:rFonts w:ascii="Calibri" w:eastAsia="Times New Roman" w:hAnsi="Calibri" w:cs="Calibri"/>
                  <w:color w:val="000000"/>
                  <w:kern w:val="0"/>
                  <w14:ligatures w14:val="none"/>
                </w:rPr>
                <w:id w:val="781853610"/>
                <w14:checkbox>
                  <w14:checked w14:val="0"/>
                  <w14:checkedState w14:val="2612" w14:font="MS Gothic"/>
                  <w14:uncheckedState w14:val="2610" w14:font="MS Gothic"/>
                </w14:checkbox>
              </w:sdtPr>
              <w:sdtContent>
                <w:r w:rsidRPr="00F4001B">
                  <w:rPr>
                    <w:rFonts w:ascii="Segoe UI Symbol" w:eastAsia="MS Gothic" w:hAnsi="Segoe UI Symbol" w:cs="Segoe UI Symbol"/>
                    <w:color w:val="000000"/>
                    <w:kern w:val="0"/>
                    <w14:ligatures w14:val="none"/>
                  </w:rPr>
                  <w:t>☐</w:t>
                </w:r>
              </w:sdtContent>
            </w:sdt>
          </w:p>
        </w:tc>
      </w:tr>
      <w:tr w:rsidR="00A118BF" w:rsidRPr="00F4001B" w14:paraId="6BA85C9E" w14:textId="77777777" w:rsidTr="006D2097">
        <w:trPr>
          <w:trHeight w:val="300"/>
        </w:trPr>
        <w:tc>
          <w:tcPr>
            <w:tcW w:w="2235" w:type="dxa"/>
            <w:tcBorders>
              <w:top w:val="single" w:sz="6" w:space="0" w:color="000000" w:themeColor="text1"/>
              <w:left w:val="single" w:sz="6" w:space="0" w:color="auto"/>
              <w:bottom w:val="single" w:sz="6" w:space="0" w:color="auto"/>
              <w:right w:val="single" w:sz="6" w:space="0" w:color="000000" w:themeColor="text1"/>
            </w:tcBorders>
            <w:shd w:val="clear" w:color="auto" w:fill="auto"/>
            <w:hideMark/>
          </w:tcPr>
          <w:p w14:paraId="5D439A9D"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NONE </w:t>
            </w:r>
          </w:p>
        </w:tc>
        <w:tc>
          <w:tcPr>
            <w:tcW w:w="5355" w:type="dxa"/>
            <w:tcBorders>
              <w:top w:val="single" w:sz="6" w:space="0" w:color="000000" w:themeColor="text1"/>
              <w:left w:val="single" w:sz="6" w:space="0" w:color="000000" w:themeColor="text1"/>
              <w:bottom w:val="single" w:sz="6" w:space="0" w:color="auto"/>
              <w:right w:val="single" w:sz="6" w:space="0" w:color="000000" w:themeColor="text1"/>
            </w:tcBorders>
            <w:shd w:val="clear" w:color="auto" w:fill="auto"/>
            <w:hideMark/>
          </w:tcPr>
          <w:p w14:paraId="058F5247"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 xml:space="preserve">For this assessment, you are not allowed to use </w:t>
            </w:r>
            <w:r w:rsidRPr="00F4001B">
              <w:rPr>
                <w:rFonts w:ascii="Calibri" w:eastAsia="Times New Roman" w:hAnsi="Calibri" w:cs="Calibri"/>
                <w:b/>
                <w:bCs/>
                <w:color w:val="000000"/>
                <w:kern w:val="0"/>
                <w14:ligatures w14:val="none"/>
              </w:rPr>
              <w:t>any</w:t>
            </w:r>
            <w:r w:rsidRPr="00F4001B">
              <w:rPr>
                <w:rFonts w:ascii="Calibri" w:eastAsia="Times New Roman" w:hAnsi="Calibri" w:cs="Calibri"/>
                <w:color w:val="000000"/>
                <w:kern w:val="0"/>
                <w14:ligatures w14:val="none"/>
              </w:rPr>
              <w:t xml:space="preserve"> type of Generative AI support. This includes research support, structure support, </w:t>
            </w:r>
            <w:r w:rsidRPr="00F4001B">
              <w:rPr>
                <w:rFonts w:ascii="Calibri" w:eastAsia="Times New Roman" w:hAnsi="Calibri" w:cs="Calibri"/>
                <w:color w:val="000000"/>
                <w:kern w:val="0"/>
                <w14:ligatures w14:val="none"/>
              </w:rPr>
              <w:lastRenderedPageBreak/>
              <w:t>writing/proofreading support and creative support. </w:t>
            </w:r>
          </w:p>
        </w:tc>
        <w:tc>
          <w:tcPr>
            <w:tcW w:w="1395" w:type="dxa"/>
            <w:tcBorders>
              <w:top w:val="single" w:sz="6" w:space="0" w:color="000000" w:themeColor="text1"/>
              <w:left w:val="single" w:sz="6" w:space="0" w:color="000000" w:themeColor="text1"/>
              <w:bottom w:val="single" w:sz="6" w:space="0" w:color="auto"/>
              <w:right w:val="single" w:sz="6" w:space="0" w:color="auto"/>
            </w:tcBorders>
            <w:shd w:val="clear" w:color="auto" w:fill="auto"/>
            <w:hideMark/>
          </w:tcPr>
          <w:p w14:paraId="66542E14"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lastRenderedPageBreak/>
              <w:t xml:space="preserve">Yes  </w:t>
            </w:r>
            <w:sdt>
              <w:sdtPr>
                <w:rPr>
                  <w:rFonts w:ascii="Calibri" w:eastAsia="Times New Roman" w:hAnsi="Calibri" w:cs="Calibri"/>
                  <w:color w:val="000000"/>
                  <w:kern w:val="0"/>
                  <w14:ligatures w14:val="none"/>
                </w:rPr>
                <w:id w:val="-92322400"/>
                <w14:checkbox>
                  <w14:checked w14:val="0"/>
                  <w14:checkedState w14:val="2612" w14:font="MS Gothic"/>
                  <w14:uncheckedState w14:val="2610" w14:font="MS Gothic"/>
                </w14:checkbox>
              </w:sdtPr>
              <w:sdtContent>
                <w:r w:rsidRPr="00F4001B">
                  <w:rPr>
                    <w:rFonts w:ascii="Segoe UI Symbol" w:eastAsia="MS Gothic" w:hAnsi="Segoe UI Symbol" w:cs="Segoe UI Symbol"/>
                    <w:color w:val="000000"/>
                    <w:kern w:val="0"/>
                    <w14:ligatures w14:val="none"/>
                  </w:rPr>
                  <w:t>☐</w:t>
                </w:r>
              </w:sdtContent>
            </w:sdt>
          </w:p>
          <w:p w14:paraId="4678AFA0"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color w:val="000000"/>
                <w:kern w:val="0"/>
                <w14:ligatures w14:val="none"/>
              </w:rPr>
              <w:t> </w:t>
            </w:r>
          </w:p>
          <w:p w14:paraId="1EF6585B" w14:textId="77777777" w:rsidR="00A118BF" w:rsidRPr="00F4001B" w:rsidRDefault="00A118BF" w:rsidP="00F4001B">
            <w:pPr>
              <w:spacing w:after="0" w:line="360" w:lineRule="auto"/>
              <w:textAlignment w:val="baseline"/>
              <w:rPr>
                <w:rFonts w:ascii="Calibri" w:eastAsia="Times New Roman" w:hAnsi="Calibri" w:cs="Calibri"/>
                <w:color w:val="000000" w:themeColor="text1"/>
                <w:kern w:val="0"/>
                <w14:ligatures w14:val="none"/>
              </w:rPr>
            </w:pPr>
          </w:p>
        </w:tc>
      </w:tr>
    </w:tbl>
    <w:p w14:paraId="34F61721" w14:textId="77777777" w:rsidR="00A118BF" w:rsidRPr="00F4001B" w:rsidRDefault="00A118BF" w:rsidP="00F4001B">
      <w:pPr>
        <w:spacing w:after="0" w:line="360" w:lineRule="auto"/>
        <w:textAlignment w:val="baseline"/>
        <w:rPr>
          <w:rFonts w:ascii="Calibri" w:eastAsia="Times New Roman" w:hAnsi="Calibri" w:cs="Calibri"/>
          <w:kern w:val="0"/>
          <w14:ligatures w14:val="none"/>
        </w:rPr>
      </w:pPr>
      <w:r w:rsidRPr="00F4001B">
        <w:rPr>
          <w:rFonts w:ascii="Calibri" w:eastAsia="Times New Roman" w:hAnsi="Calibri" w:cs="Calibri"/>
          <w:kern w:val="0"/>
          <w14:ligatures w14:val="none"/>
        </w:rPr>
        <w:t> </w:t>
      </w:r>
    </w:p>
    <w:p w14:paraId="5FE21F08" w14:textId="77777777" w:rsidR="00A118BF" w:rsidRPr="00F4001B" w:rsidRDefault="00A118BF" w:rsidP="00F4001B">
      <w:pPr>
        <w:spacing w:line="360" w:lineRule="auto"/>
        <w:rPr>
          <w:rFonts w:ascii="Calibri" w:hAnsi="Calibri" w:cs="Calibri"/>
          <w:b/>
          <w:u w:val="single"/>
        </w:rPr>
      </w:pPr>
    </w:p>
    <w:p w14:paraId="00CD7224" w14:textId="77777777" w:rsidR="00A118BF" w:rsidRPr="00F4001B" w:rsidRDefault="00A118BF" w:rsidP="00F4001B">
      <w:pPr>
        <w:spacing w:line="360" w:lineRule="auto"/>
        <w:rPr>
          <w:rFonts w:ascii="Calibri" w:hAnsi="Calibri" w:cs="Calibri"/>
          <w:b/>
          <w:u w:val="single"/>
        </w:rPr>
      </w:pPr>
    </w:p>
    <w:p w14:paraId="64A088B2" w14:textId="77777777" w:rsidR="00A118BF" w:rsidRPr="00F4001B" w:rsidRDefault="00A118BF" w:rsidP="00F4001B">
      <w:pPr>
        <w:spacing w:line="360" w:lineRule="auto"/>
        <w:rPr>
          <w:rFonts w:ascii="Calibri" w:hAnsi="Calibri" w:cs="Calibri"/>
          <w:b/>
          <w:u w:val="single"/>
        </w:rPr>
      </w:pPr>
    </w:p>
    <w:p w14:paraId="481F6C3C" w14:textId="77777777" w:rsidR="00A118BF" w:rsidRPr="00F4001B" w:rsidRDefault="00A118BF" w:rsidP="00F4001B">
      <w:pPr>
        <w:spacing w:line="360" w:lineRule="auto"/>
        <w:rPr>
          <w:rFonts w:ascii="Calibri" w:hAnsi="Calibri" w:cs="Calibri"/>
          <w:b/>
          <w:bCs/>
        </w:rPr>
      </w:pPr>
      <w:r w:rsidRPr="00F4001B">
        <w:rPr>
          <w:rFonts w:ascii="Calibri" w:hAnsi="Calibri" w:cs="Calibri"/>
          <w:b/>
          <w:bCs/>
        </w:rPr>
        <w:t xml:space="preserve">AI Acknowledgement  </w:t>
      </w:r>
    </w:p>
    <w:p w14:paraId="17AB22C9" w14:textId="77777777" w:rsidR="00A118BF" w:rsidRPr="00F4001B" w:rsidRDefault="00A118BF" w:rsidP="00F4001B">
      <w:pPr>
        <w:spacing w:line="360" w:lineRule="auto"/>
        <w:rPr>
          <w:rFonts w:ascii="Calibri" w:hAnsi="Calibri" w:cs="Calibri"/>
        </w:rPr>
      </w:pPr>
      <w:r w:rsidRPr="00F4001B">
        <w:rPr>
          <w:rFonts w:ascii="Calibri" w:hAnsi="Calibri" w:cs="Calibri"/>
        </w:rPr>
        <w:t xml:space="preserve">I confirm that I have not presented any AI generated materials as my own work. </w:t>
      </w:r>
    </w:p>
    <w:p w14:paraId="1B623C62" w14:textId="77777777" w:rsidR="00A118BF" w:rsidRPr="00F4001B" w:rsidRDefault="00A118BF" w:rsidP="00F4001B">
      <w:pPr>
        <w:spacing w:line="360" w:lineRule="auto"/>
        <w:rPr>
          <w:rFonts w:ascii="Calibri" w:hAnsi="Calibri" w:cs="Calibri"/>
        </w:rPr>
      </w:pPr>
      <w:r w:rsidRPr="00F4001B">
        <w:rPr>
          <w:rFonts w:ascii="Calibri" w:hAnsi="Calibri" w:cs="Calibri"/>
        </w:rPr>
        <w:t>I confirm that I have copies of my drafts, notes, and other resources I used, which I may be asked to provide in evidence.</w:t>
      </w:r>
    </w:p>
    <w:p w14:paraId="759E8535" w14:textId="77777777" w:rsidR="00A118BF" w:rsidRPr="00F4001B" w:rsidRDefault="00A118BF" w:rsidP="00F4001B">
      <w:pPr>
        <w:spacing w:line="360" w:lineRule="auto"/>
        <w:rPr>
          <w:rFonts w:ascii="Calibri" w:hAnsi="Calibri" w:cs="Calibri"/>
          <w:b/>
          <w:bCs/>
        </w:rPr>
      </w:pPr>
    </w:p>
    <w:p w14:paraId="57ED6463" w14:textId="77777777" w:rsidR="008F6D7E" w:rsidRPr="00F4001B" w:rsidRDefault="008F6D7E" w:rsidP="00F4001B">
      <w:pPr>
        <w:spacing w:line="360" w:lineRule="auto"/>
        <w:rPr>
          <w:rFonts w:ascii="Calibri" w:hAnsi="Calibri" w:cs="Calibri"/>
          <w:b/>
          <w:bCs/>
        </w:rPr>
      </w:pPr>
    </w:p>
    <w:p w14:paraId="78C203A0" w14:textId="6F4CAB5D" w:rsidR="008F6D7E" w:rsidRPr="00F4001B" w:rsidRDefault="008F6D7E" w:rsidP="00F4001B">
      <w:pPr>
        <w:spacing w:line="360" w:lineRule="auto"/>
        <w:rPr>
          <w:rFonts w:ascii="Calibri" w:hAnsi="Calibri" w:cs="Calibri"/>
        </w:rPr>
      </w:pPr>
      <w:r w:rsidRPr="00F4001B">
        <w:rPr>
          <w:rFonts w:ascii="Calibri" w:hAnsi="Calibri" w:cs="Calibri"/>
          <w:b/>
          <w:bCs/>
        </w:rPr>
        <w:t>Signed: Michelle Hill                               Dated: 21/03/25</w:t>
      </w:r>
    </w:p>
    <w:p w14:paraId="5D692B87" w14:textId="77777777" w:rsidR="00A118BF" w:rsidRPr="00F4001B" w:rsidRDefault="00A118BF" w:rsidP="00F4001B">
      <w:pPr>
        <w:spacing w:line="360" w:lineRule="auto"/>
        <w:rPr>
          <w:rFonts w:ascii="Calibri" w:hAnsi="Calibri" w:cs="Calibri"/>
        </w:rPr>
      </w:pPr>
    </w:p>
    <w:p w14:paraId="094822E3" w14:textId="77777777" w:rsidR="00AF2B1E" w:rsidRPr="00F4001B" w:rsidRDefault="00AF2B1E" w:rsidP="00F4001B">
      <w:pPr>
        <w:spacing w:line="360" w:lineRule="auto"/>
        <w:rPr>
          <w:rFonts w:ascii="Calibri" w:hAnsi="Calibri" w:cs="Calibri"/>
        </w:rPr>
      </w:pPr>
    </w:p>
    <w:p w14:paraId="06067050" w14:textId="77777777" w:rsidR="008F6D7E" w:rsidRPr="00F4001B" w:rsidRDefault="008F6D7E" w:rsidP="00F4001B">
      <w:pPr>
        <w:spacing w:line="360" w:lineRule="auto"/>
        <w:rPr>
          <w:rFonts w:ascii="Calibri" w:hAnsi="Calibri" w:cs="Calibri"/>
        </w:rPr>
      </w:pPr>
    </w:p>
    <w:p w14:paraId="29F4546D" w14:textId="77777777" w:rsidR="008F6D7E" w:rsidRPr="00F4001B" w:rsidRDefault="008F6D7E" w:rsidP="00F4001B">
      <w:pPr>
        <w:spacing w:line="360" w:lineRule="auto"/>
        <w:rPr>
          <w:rFonts w:ascii="Calibri" w:hAnsi="Calibri" w:cs="Calibri"/>
        </w:rPr>
      </w:pPr>
    </w:p>
    <w:p w14:paraId="45DF8024" w14:textId="77777777" w:rsidR="008F6D7E" w:rsidRPr="00F4001B" w:rsidRDefault="008F6D7E" w:rsidP="00F4001B">
      <w:pPr>
        <w:spacing w:line="360" w:lineRule="auto"/>
        <w:rPr>
          <w:rFonts w:ascii="Calibri" w:hAnsi="Calibri" w:cs="Calibri"/>
        </w:rPr>
      </w:pPr>
    </w:p>
    <w:p w14:paraId="0170AC89" w14:textId="77777777" w:rsidR="008F6D7E" w:rsidRPr="00F4001B" w:rsidRDefault="008F6D7E" w:rsidP="00F4001B">
      <w:pPr>
        <w:spacing w:line="360" w:lineRule="auto"/>
        <w:rPr>
          <w:rFonts w:ascii="Calibri" w:hAnsi="Calibri" w:cs="Calibri"/>
        </w:rPr>
      </w:pPr>
    </w:p>
    <w:p w14:paraId="06611FF7" w14:textId="77777777" w:rsidR="008F6D7E" w:rsidRPr="00F4001B" w:rsidRDefault="008F6D7E" w:rsidP="00F4001B">
      <w:pPr>
        <w:spacing w:line="360" w:lineRule="auto"/>
        <w:rPr>
          <w:rFonts w:ascii="Calibri" w:hAnsi="Calibri" w:cs="Calibri"/>
        </w:rPr>
      </w:pPr>
    </w:p>
    <w:p w14:paraId="33A67E1C" w14:textId="77777777" w:rsidR="008F6D7E" w:rsidRPr="00F4001B" w:rsidRDefault="008F6D7E" w:rsidP="00F4001B">
      <w:pPr>
        <w:spacing w:line="360" w:lineRule="auto"/>
        <w:rPr>
          <w:rFonts w:ascii="Calibri" w:hAnsi="Calibri" w:cs="Calibri"/>
        </w:rPr>
      </w:pPr>
    </w:p>
    <w:p w14:paraId="708F483C" w14:textId="77777777" w:rsidR="008F6D7E" w:rsidRPr="00F4001B" w:rsidRDefault="008F6D7E" w:rsidP="00F4001B">
      <w:pPr>
        <w:spacing w:line="360" w:lineRule="auto"/>
        <w:rPr>
          <w:rFonts w:ascii="Calibri" w:hAnsi="Calibri" w:cs="Calibri"/>
        </w:rPr>
      </w:pPr>
    </w:p>
    <w:p w14:paraId="1742F5B7" w14:textId="77777777" w:rsidR="008F6D7E" w:rsidRPr="00F4001B" w:rsidRDefault="008F6D7E" w:rsidP="00F4001B">
      <w:pPr>
        <w:spacing w:line="360" w:lineRule="auto"/>
        <w:rPr>
          <w:rFonts w:ascii="Calibri" w:hAnsi="Calibri" w:cs="Calibri"/>
        </w:rPr>
      </w:pPr>
    </w:p>
    <w:p w14:paraId="6EF11936" w14:textId="77777777" w:rsidR="008F6D7E" w:rsidRPr="00F4001B" w:rsidRDefault="008F6D7E" w:rsidP="00F4001B">
      <w:pPr>
        <w:spacing w:line="360" w:lineRule="auto"/>
        <w:rPr>
          <w:rFonts w:ascii="Calibri" w:hAnsi="Calibri" w:cs="Calibri"/>
        </w:rPr>
      </w:pPr>
    </w:p>
    <w:p w14:paraId="54240FCE" w14:textId="0359E5F1" w:rsidR="00AF2B1E" w:rsidRPr="00F4001B" w:rsidRDefault="00AF2B1E" w:rsidP="0003549D">
      <w:pPr>
        <w:spacing w:line="360" w:lineRule="auto"/>
        <w:jc w:val="center"/>
        <w:rPr>
          <w:rFonts w:ascii="Calibri" w:hAnsi="Calibri" w:cs="Calibri"/>
        </w:rPr>
      </w:pPr>
      <w:bookmarkStart w:id="0" w:name="_Hlk193909425"/>
      <w:r w:rsidRPr="00F4001B">
        <w:rPr>
          <w:rFonts w:ascii="Calibri" w:hAnsi="Calibri" w:cs="Calibri"/>
        </w:rPr>
        <w:lastRenderedPageBreak/>
        <w:t>An investigation on the use of technology</w:t>
      </w:r>
      <w:r w:rsidR="00225AC2" w:rsidRPr="00F4001B">
        <w:rPr>
          <w:rFonts w:ascii="Calibri" w:hAnsi="Calibri" w:cs="Calibri"/>
        </w:rPr>
        <w:t>,</w:t>
      </w:r>
      <w:r w:rsidR="00E22834" w:rsidRPr="00F4001B">
        <w:rPr>
          <w:rFonts w:ascii="Calibri" w:hAnsi="Calibri" w:cs="Calibri"/>
        </w:rPr>
        <w:t xml:space="preserve"> via digital </w:t>
      </w:r>
      <w:r w:rsidR="00FE4E50" w:rsidRPr="00F4001B">
        <w:rPr>
          <w:rFonts w:ascii="Calibri" w:hAnsi="Calibri" w:cs="Calibri"/>
        </w:rPr>
        <w:t xml:space="preserve">interactive </w:t>
      </w:r>
      <w:r w:rsidR="00E22834" w:rsidRPr="00F4001B">
        <w:rPr>
          <w:rFonts w:ascii="Calibri" w:hAnsi="Calibri" w:cs="Calibri"/>
        </w:rPr>
        <w:t>applications,</w:t>
      </w:r>
      <w:r w:rsidRPr="00F4001B">
        <w:rPr>
          <w:rFonts w:ascii="Calibri" w:hAnsi="Calibri" w:cs="Calibri"/>
        </w:rPr>
        <w:t xml:space="preserve"> in the classroom</w:t>
      </w:r>
    </w:p>
    <w:bookmarkEnd w:id="0"/>
    <w:p w14:paraId="6EAD9504" w14:textId="77777777" w:rsidR="00AF2B1E" w:rsidRPr="00F4001B" w:rsidRDefault="00AF2B1E" w:rsidP="00F4001B">
      <w:pPr>
        <w:spacing w:line="360" w:lineRule="auto"/>
        <w:rPr>
          <w:rFonts w:ascii="Calibri" w:hAnsi="Calibri" w:cs="Calibri"/>
        </w:rPr>
      </w:pPr>
    </w:p>
    <w:p w14:paraId="27E0E1E2" w14:textId="77777777" w:rsidR="00045A1F" w:rsidRPr="00F4001B" w:rsidRDefault="00045A1F" w:rsidP="00F4001B">
      <w:pPr>
        <w:spacing w:line="360" w:lineRule="auto"/>
        <w:rPr>
          <w:rFonts w:ascii="Calibri" w:hAnsi="Calibri" w:cs="Calibri"/>
        </w:rPr>
      </w:pPr>
    </w:p>
    <w:p w14:paraId="6A09E141" w14:textId="77777777" w:rsidR="00045A1F" w:rsidRPr="00F4001B" w:rsidRDefault="00045A1F" w:rsidP="00F4001B">
      <w:pPr>
        <w:spacing w:after="0" w:line="360" w:lineRule="auto"/>
        <w:textAlignment w:val="baseline"/>
        <w:rPr>
          <w:rFonts w:ascii="Calibri" w:eastAsia="Times New Roman" w:hAnsi="Calibri" w:cs="Calibri"/>
          <w:kern w:val="0"/>
          <w:u w:val="single"/>
          <w:lang w:eastAsia="en-GB"/>
          <w14:ligatures w14:val="none"/>
        </w:rPr>
      </w:pPr>
      <w:r w:rsidRPr="00F4001B">
        <w:rPr>
          <w:rFonts w:ascii="Calibri" w:eastAsia="Times New Roman" w:hAnsi="Calibri" w:cs="Calibri"/>
          <w:kern w:val="0"/>
          <w:u w:val="single"/>
          <w:lang w:eastAsia="en-GB"/>
          <w14:ligatures w14:val="none"/>
        </w:rPr>
        <w:t>Introduction </w:t>
      </w:r>
    </w:p>
    <w:p w14:paraId="571129ED" w14:textId="77777777" w:rsidR="004C3805" w:rsidRPr="00F4001B" w:rsidRDefault="004C3805" w:rsidP="00F4001B">
      <w:pPr>
        <w:spacing w:after="0" w:line="360" w:lineRule="auto"/>
        <w:textAlignment w:val="baseline"/>
        <w:rPr>
          <w:rFonts w:ascii="Calibri" w:eastAsia="Times New Roman" w:hAnsi="Calibri" w:cs="Calibri"/>
          <w:kern w:val="0"/>
          <w:u w:val="single"/>
          <w:lang w:eastAsia="en-GB"/>
          <w14:ligatures w14:val="none"/>
        </w:rPr>
      </w:pPr>
    </w:p>
    <w:p w14:paraId="1FAE071C" w14:textId="17298D4F" w:rsidR="0013545F" w:rsidRPr="00F4001B" w:rsidRDefault="006253CA"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With technology becoming increasing integral in todays’ job market, t</w:t>
      </w:r>
      <w:r w:rsidR="004C3805" w:rsidRPr="00F4001B">
        <w:rPr>
          <w:rFonts w:ascii="Calibri" w:eastAsia="Times New Roman" w:hAnsi="Calibri" w:cs="Calibri"/>
          <w:kern w:val="0"/>
          <w:lang w:eastAsia="en-GB"/>
          <w14:ligatures w14:val="none"/>
        </w:rPr>
        <w:t xml:space="preserve">he integration of technology </w:t>
      </w:r>
      <w:r w:rsidR="00263B07" w:rsidRPr="00F4001B">
        <w:rPr>
          <w:rFonts w:ascii="Calibri" w:eastAsia="Times New Roman" w:hAnsi="Calibri" w:cs="Calibri"/>
          <w:kern w:val="0"/>
          <w:lang w:eastAsia="en-GB"/>
          <w14:ligatures w14:val="none"/>
        </w:rPr>
        <w:t>in</w:t>
      </w:r>
      <w:r w:rsidR="004C3805" w:rsidRPr="00F4001B">
        <w:rPr>
          <w:rFonts w:ascii="Calibri" w:eastAsia="Times New Roman" w:hAnsi="Calibri" w:cs="Calibri"/>
          <w:kern w:val="0"/>
          <w:lang w:eastAsia="en-GB"/>
          <w14:ligatures w14:val="none"/>
        </w:rPr>
        <w:t xml:space="preserve"> the learning experience </w:t>
      </w:r>
      <w:r w:rsidR="00263B07" w:rsidRPr="00F4001B">
        <w:rPr>
          <w:rFonts w:ascii="Calibri" w:eastAsia="Times New Roman" w:hAnsi="Calibri" w:cs="Calibri"/>
          <w:kern w:val="0"/>
          <w:lang w:eastAsia="en-GB"/>
          <w14:ligatures w14:val="none"/>
        </w:rPr>
        <w:t xml:space="preserve">of adult learners </w:t>
      </w:r>
      <w:r w:rsidR="004C3805" w:rsidRPr="00F4001B">
        <w:rPr>
          <w:rFonts w:ascii="Calibri" w:eastAsia="Times New Roman" w:hAnsi="Calibri" w:cs="Calibri"/>
          <w:kern w:val="0"/>
          <w:lang w:eastAsia="en-GB"/>
          <w14:ligatures w14:val="none"/>
        </w:rPr>
        <w:t xml:space="preserve">is an </w:t>
      </w:r>
      <w:r w:rsidR="00263B07" w:rsidRPr="00F4001B">
        <w:rPr>
          <w:rFonts w:ascii="Calibri" w:eastAsia="Times New Roman" w:hAnsi="Calibri" w:cs="Calibri"/>
          <w:kern w:val="0"/>
          <w:lang w:eastAsia="en-GB"/>
          <w14:ligatures w14:val="none"/>
        </w:rPr>
        <w:t>ever-growing</w:t>
      </w:r>
      <w:r w:rsidR="004C3805" w:rsidRPr="00F4001B">
        <w:rPr>
          <w:rFonts w:ascii="Calibri" w:eastAsia="Times New Roman" w:hAnsi="Calibri" w:cs="Calibri"/>
          <w:kern w:val="0"/>
          <w:lang w:eastAsia="en-GB"/>
          <w14:ligatures w14:val="none"/>
        </w:rPr>
        <w:t xml:space="preserve"> phenomenon</w:t>
      </w:r>
      <w:r w:rsidR="009D4580" w:rsidRPr="00F4001B">
        <w:rPr>
          <w:rFonts w:ascii="Calibri" w:eastAsia="Times New Roman" w:hAnsi="Calibri" w:cs="Calibri"/>
          <w:kern w:val="0"/>
          <w:lang w:eastAsia="en-GB"/>
          <w14:ligatures w14:val="none"/>
        </w:rPr>
        <w:t xml:space="preserve"> (Hall, 2023)</w:t>
      </w:r>
      <w:r w:rsidR="00263B07" w:rsidRPr="00F4001B">
        <w:rPr>
          <w:rFonts w:ascii="Calibri" w:eastAsia="Times New Roman" w:hAnsi="Calibri" w:cs="Calibri"/>
          <w:kern w:val="0"/>
          <w:lang w:eastAsia="en-GB"/>
          <w14:ligatures w14:val="none"/>
        </w:rPr>
        <w:t>.</w:t>
      </w:r>
      <w:r w:rsidR="000846B1" w:rsidRPr="00F4001B">
        <w:rPr>
          <w:rFonts w:ascii="Calibri" w:eastAsia="Times New Roman" w:hAnsi="Calibri" w:cs="Calibri"/>
          <w:kern w:val="0"/>
          <w:lang w:eastAsia="en-GB"/>
          <w14:ligatures w14:val="none"/>
        </w:rPr>
        <w:t xml:space="preserve"> Its</w:t>
      </w:r>
      <w:r w:rsidR="00263B07" w:rsidRPr="00F4001B">
        <w:rPr>
          <w:rFonts w:ascii="Calibri" w:eastAsia="Times New Roman" w:hAnsi="Calibri" w:cs="Calibri"/>
          <w:kern w:val="0"/>
          <w:lang w:eastAsia="en-GB"/>
          <w14:ligatures w14:val="none"/>
        </w:rPr>
        <w:t xml:space="preserve"> </w:t>
      </w:r>
      <w:r w:rsidR="00EA32BF" w:rsidRPr="00F4001B">
        <w:rPr>
          <w:rFonts w:ascii="Calibri" w:eastAsia="Times New Roman" w:hAnsi="Calibri" w:cs="Calibri"/>
          <w:kern w:val="0"/>
          <w:lang w:eastAsia="en-GB"/>
          <w14:ligatures w14:val="none"/>
        </w:rPr>
        <w:t>diverse</w:t>
      </w:r>
      <w:r w:rsidR="0080758A" w:rsidRPr="00F4001B">
        <w:rPr>
          <w:rFonts w:ascii="Calibri" w:eastAsia="Times New Roman" w:hAnsi="Calibri" w:cs="Calibri"/>
          <w:kern w:val="0"/>
          <w:lang w:eastAsia="en-GB"/>
          <w14:ligatures w14:val="none"/>
        </w:rPr>
        <w:t xml:space="preserve"> </w:t>
      </w:r>
      <w:r w:rsidR="006E7B7C" w:rsidRPr="00F4001B">
        <w:rPr>
          <w:rFonts w:ascii="Calibri" w:eastAsia="Times New Roman" w:hAnsi="Calibri" w:cs="Calibri"/>
          <w:kern w:val="0"/>
          <w:lang w:eastAsia="en-GB"/>
          <w14:ligatures w14:val="none"/>
        </w:rPr>
        <w:t xml:space="preserve">abilities and uses can create </w:t>
      </w:r>
      <w:r w:rsidR="001C6E3D" w:rsidRPr="00F4001B">
        <w:rPr>
          <w:rFonts w:ascii="Calibri" w:eastAsia="Times New Roman" w:hAnsi="Calibri" w:cs="Calibri"/>
          <w:kern w:val="0"/>
          <w:lang w:eastAsia="en-GB"/>
          <w14:ligatures w14:val="none"/>
        </w:rPr>
        <w:t xml:space="preserve">engaging and collaborative learning environments that </w:t>
      </w:r>
      <w:r w:rsidR="00277BD6" w:rsidRPr="00F4001B">
        <w:rPr>
          <w:rFonts w:ascii="Calibri" w:eastAsia="Times New Roman" w:hAnsi="Calibri" w:cs="Calibri"/>
          <w:kern w:val="0"/>
          <w:lang w:eastAsia="en-GB"/>
          <w14:ligatures w14:val="none"/>
        </w:rPr>
        <w:t>foster innovation</w:t>
      </w:r>
      <w:r w:rsidR="00E024B7" w:rsidRPr="00F4001B">
        <w:rPr>
          <w:rFonts w:ascii="Calibri" w:eastAsia="Times New Roman" w:hAnsi="Calibri" w:cs="Calibri"/>
          <w:kern w:val="0"/>
          <w:lang w:eastAsia="en-GB"/>
          <w14:ligatures w14:val="none"/>
        </w:rPr>
        <w:t xml:space="preserve">, </w:t>
      </w:r>
      <w:r w:rsidR="00277BD6" w:rsidRPr="00F4001B">
        <w:rPr>
          <w:rFonts w:ascii="Calibri" w:eastAsia="Times New Roman" w:hAnsi="Calibri" w:cs="Calibri"/>
          <w:kern w:val="0"/>
          <w:lang w:eastAsia="en-GB"/>
          <w14:ligatures w14:val="none"/>
        </w:rPr>
        <w:t>creativity</w:t>
      </w:r>
      <w:r w:rsidR="00E024B7" w:rsidRPr="00F4001B">
        <w:rPr>
          <w:rFonts w:ascii="Calibri" w:eastAsia="Times New Roman" w:hAnsi="Calibri" w:cs="Calibri"/>
          <w:kern w:val="0"/>
          <w:lang w:eastAsia="en-GB"/>
          <w14:ligatures w14:val="none"/>
        </w:rPr>
        <w:t xml:space="preserve"> and enhance learning experiences</w:t>
      </w:r>
      <w:r w:rsidR="00073AFA" w:rsidRPr="00F4001B">
        <w:rPr>
          <w:rFonts w:ascii="Calibri" w:eastAsia="Times New Roman" w:hAnsi="Calibri" w:cs="Calibri"/>
          <w:kern w:val="0"/>
          <w:lang w:eastAsia="en-GB"/>
          <w14:ligatures w14:val="none"/>
        </w:rPr>
        <w:t xml:space="preserve"> (Haleem </w:t>
      </w:r>
      <w:r w:rsidR="00073AFA" w:rsidRPr="00F4001B">
        <w:rPr>
          <w:rFonts w:ascii="Calibri" w:eastAsia="Times New Roman" w:hAnsi="Calibri" w:cs="Calibri"/>
          <w:i/>
          <w:iCs/>
          <w:kern w:val="0"/>
          <w:lang w:eastAsia="en-GB"/>
          <w14:ligatures w14:val="none"/>
        </w:rPr>
        <w:t>et al</w:t>
      </w:r>
      <w:r w:rsidR="00073AFA" w:rsidRPr="00F4001B">
        <w:rPr>
          <w:rFonts w:ascii="Calibri" w:eastAsia="Times New Roman" w:hAnsi="Calibri" w:cs="Calibri"/>
          <w:kern w:val="0"/>
          <w:lang w:eastAsia="en-GB"/>
          <w14:ligatures w14:val="none"/>
        </w:rPr>
        <w:t xml:space="preserve">, 2023) </w:t>
      </w:r>
      <w:r w:rsidR="00E024B7" w:rsidRPr="00F4001B">
        <w:rPr>
          <w:rFonts w:ascii="Calibri" w:eastAsia="Times New Roman" w:hAnsi="Calibri" w:cs="Calibri"/>
          <w:kern w:val="0"/>
          <w:lang w:eastAsia="en-GB"/>
          <w14:ligatures w14:val="none"/>
        </w:rPr>
        <w:t>.</w:t>
      </w:r>
      <w:r w:rsidR="00D779E2" w:rsidRPr="00F4001B">
        <w:rPr>
          <w:rFonts w:ascii="Calibri" w:eastAsia="Times New Roman" w:hAnsi="Calibri" w:cs="Calibri"/>
          <w:kern w:val="0"/>
          <w:lang w:eastAsia="en-GB"/>
          <w14:ligatures w14:val="none"/>
        </w:rPr>
        <w:t xml:space="preserve"> However, its integration</w:t>
      </w:r>
      <w:r w:rsidR="00EA32BF" w:rsidRPr="00F4001B">
        <w:rPr>
          <w:rFonts w:ascii="Calibri" w:eastAsia="Times New Roman" w:hAnsi="Calibri" w:cs="Calibri"/>
          <w:kern w:val="0"/>
          <w:lang w:eastAsia="en-GB"/>
          <w14:ligatures w14:val="none"/>
        </w:rPr>
        <w:t xml:space="preserve"> </w:t>
      </w:r>
      <w:r w:rsidR="00457BEE" w:rsidRPr="00F4001B">
        <w:rPr>
          <w:rFonts w:ascii="Calibri" w:eastAsia="Times New Roman" w:hAnsi="Calibri" w:cs="Calibri"/>
          <w:kern w:val="0"/>
          <w:lang w:eastAsia="en-GB"/>
          <w14:ligatures w14:val="none"/>
        </w:rPr>
        <w:t xml:space="preserve">in the classroom </w:t>
      </w:r>
      <w:r w:rsidR="00E73207" w:rsidRPr="00F4001B">
        <w:rPr>
          <w:rFonts w:ascii="Calibri" w:eastAsia="Times New Roman" w:hAnsi="Calibri" w:cs="Calibri"/>
          <w:kern w:val="0"/>
          <w:lang w:eastAsia="en-GB"/>
          <w14:ligatures w14:val="none"/>
        </w:rPr>
        <w:t xml:space="preserve">in higher education </w:t>
      </w:r>
      <w:r w:rsidR="00457BEE" w:rsidRPr="00F4001B">
        <w:rPr>
          <w:rFonts w:ascii="Calibri" w:eastAsia="Times New Roman" w:hAnsi="Calibri" w:cs="Calibri"/>
          <w:kern w:val="0"/>
          <w:lang w:eastAsia="en-GB"/>
          <w14:ligatures w14:val="none"/>
        </w:rPr>
        <w:t xml:space="preserve">can </w:t>
      </w:r>
      <w:r w:rsidR="00B85B85" w:rsidRPr="00F4001B">
        <w:rPr>
          <w:rFonts w:ascii="Calibri" w:eastAsia="Times New Roman" w:hAnsi="Calibri" w:cs="Calibri"/>
          <w:kern w:val="0"/>
          <w:lang w:eastAsia="en-GB"/>
          <w14:ligatures w14:val="none"/>
        </w:rPr>
        <w:t xml:space="preserve">also create a hostile environment </w:t>
      </w:r>
      <w:r w:rsidR="0020100D" w:rsidRPr="00F4001B">
        <w:rPr>
          <w:rFonts w:ascii="Calibri" w:eastAsia="Times New Roman" w:hAnsi="Calibri" w:cs="Calibri"/>
          <w:kern w:val="0"/>
          <w:lang w:eastAsia="en-GB"/>
          <w14:ligatures w14:val="none"/>
        </w:rPr>
        <w:t>filled with anxiety</w:t>
      </w:r>
      <w:r w:rsidR="00CC32AD" w:rsidRPr="00F4001B">
        <w:rPr>
          <w:rFonts w:ascii="Calibri" w:eastAsia="Times New Roman" w:hAnsi="Calibri" w:cs="Calibri"/>
          <w:kern w:val="0"/>
          <w:lang w:eastAsia="en-GB"/>
          <w14:ligatures w14:val="none"/>
        </w:rPr>
        <w:t>, overwhelm</w:t>
      </w:r>
      <w:r w:rsidR="00961F4A" w:rsidRPr="00F4001B">
        <w:rPr>
          <w:rFonts w:ascii="Calibri" w:eastAsia="Times New Roman" w:hAnsi="Calibri" w:cs="Calibri"/>
          <w:kern w:val="0"/>
          <w:lang w:eastAsia="en-GB"/>
          <w14:ligatures w14:val="none"/>
        </w:rPr>
        <w:t>ingness</w:t>
      </w:r>
      <w:r w:rsidR="0020100D" w:rsidRPr="00F4001B">
        <w:rPr>
          <w:rFonts w:ascii="Calibri" w:eastAsia="Times New Roman" w:hAnsi="Calibri" w:cs="Calibri"/>
          <w:kern w:val="0"/>
          <w:lang w:eastAsia="en-GB"/>
          <w14:ligatures w14:val="none"/>
        </w:rPr>
        <w:t xml:space="preserve"> and </w:t>
      </w:r>
      <w:r w:rsidR="00961F4A" w:rsidRPr="00F4001B">
        <w:rPr>
          <w:rFonts w:ascii="Calibri" w:eastAsia="Times New Roman" w:hAnsi="Calibri" w:cs="Calibri"/>
          <w:kern w:val="0"/>
          <w:lang w:eastAsia="en-GB"/>
          <w14:ligatures w14:val="none"/>
        </w:rPr>
        <w:t xml:space="preserve">the development of </w:t>
      </w:r>
      <w:r w:rsidR="0020100D" w:rsidRPr="00F4001B">
        <w:rPr>
          <w:rFonts w:ascii="Calibri" w:eastAsia="Times New Roman" w:hAnsi="Calibri" w:cs="Calibri"/>
          <w:kern w:val="0"/>
          <w:lang w:eastAsia="en-GB"/>
          <w14:ligatures w14:val="none"/>
        </w:rPr>
        <w:t>avoidance behaviours</w:t>
      </w:r>
      <w:r w:rsidR="004137ED" w:rsidRPr="00F4001B">
        <w:rPr>
          <w:rFonts w:ascii="Calibri" w:eastAsia="Times New Roman" w:hAnsi="Calibri" w:cs="Calibri"/>
          <w:kern w:val="0"/>
          <w:lang w:eastAsia="en-GB"/>
          <w14:ligatures w14:val="none"/>
        </w:rPr>
        <w:t xml:space="preserve"> around technology</w:t>
      </w:r>
      <w:r w:rsidR="0020100D" w:rsidRPr="00F4001B">
        <w:rPr>
          <w:rFonts w:ascii="Calibri" w:eastAsia="Times New Roman" w:hAnsi="Calibri" w:cs="Calibri"/>
          <w:kern w:val="0"/>
          <w:lang w:eastAsia="en-GB"/>
          <w14:ligatures w14:val="none"/>
        </w:rPr>
        <w:t xml:space="preserve"> </w:t>
      </w:r>
      <w:r w:rsidR="004137ED" w:rsidRPr="00F4001B">
        <w:rPr>
          <w:rFonts w:ascii="Calibri" w:eastAsia="Times New Roman" w:hAnsi="Calibri" w:cs="Calibri"/>
          <w:kern w:val="0"/>
          <w:lang w:eastAsia="en-GB"/>
          <w14:ligatures w14:val="none"/>
        </w:rPr>
        <w:t xml:space="preserve">known as </w:t>
      </w:r>
      <w:r w:rsidR="007C23C6" w:rsidRPr="00F4001B">
        <w:rPr>
          <w:rFonts w:ascii="Calibri" w:eastAsia="Times New Roman" w:hAnsi="Calibri" w:cs="Calibri"/>
          <w:kern w:val="0"/>
          <w:lang w:eastAsia="en-GB"/>
          <w14:ligatures w14:val="none"/>
        </w:rPr>
        <w:t>technophobia</w:t>
      </w:r>
      <w:r w:rsidR="00146179" w:rsidRPr="00F4001B">
        <w:rPr>
          <w:rFonts w:ascii="Calibri" w:eastAsia="Times New Roman" w:hAnsi="Calibri" w:cs="Calibri"/>
          <w:kern w:val="0"/>
          <w:lang w:eastAsia="en-GB"/>
          <w14:ligatures w14:val="none"/>
        </w:rPr>
        <w:t xml:space="preserve"> with adult learners and those with a learning disability mostly affected</w:t>
      </w:r>
      <w:r w:rsidR="004137ED" w:rsidRPr="00F4001B">
        <w:rPr>
          <w:rFonts w:ascii="Calibri" w:eastAsia="Times New Roman" w:hAnsi="Calibri" w:cs="Calibri"/>
          <w:kern w:val="0"/>
          <w:lang w:eastAsia="en-GB"/>
          <w14:ligatures w14:val="none"/>
        </w:rPr>
        <w:t xml:space="preserve"> (Gupta et al, </w:t>
      </w:r>
      <w:r w:rsidR="00CC32AD" w:rsidRPr="00F4001B">
        <w:rPr>
          <w:rFonts w:ascii="Calibri" w:eastAsia="Times New Roman" w:hAnsi="Calibri" w:cs="Calibri"/>
          <w:kern w:val="0"/>
          <w:lang w:eastAsia="en-GB"/>
          <w14:ligatures w14:val="none"/>
        </w:rPr>
        <w:t>2024</w:t>
      </w:r>
      <w:r w:rsidR="00146179" w:rsidRPr="00F4001B">
        <w:rPr>
          <w:rFonts w:ascii="Calibri" w:eastAsia="Times New Roman" w:hAnsi="Calibri" w:cs="Calibri"/>
          <w:kern w:val="0"/>
          <w:lang w:eastAsia="en-GB"/>
          <w14:ligatures w14:val="none"/>
        </w:rPr>
        <w:t>)</w:t>
      </w:r>
      <w:r w:rsidR="009039CF" w:rsidRPr="00F4001B">
        <w:rPr>
          <w:rFonts w:ascii="Calibri" w:eastAsia="Times New Roman" w:hAnsi="Calibri" w:cs="Calibri"/>
          <w:kern w:val="0"/>
          <w:lang w:eastAsia="en-GB"/>
          <w14:ligatures w14:val="none"/>
        </w:rPr>
        <w:t xml:space="preserve"> thus, its integration in the </w:t>
      </w:r>
      <w:r w:rsidR="00AB60BC" w:rsidRPr="00F4001B">
        <w:rPr>
          <w:rFonts w:ascii="Calibri" w:eastAsia="Times New Roman" w:hAnsi="Calibri" w:cs="Calibri"/>
          <w:kern w:val="0"/>
          <w:lang w:eastAsia="en-GB"/>
          <w14:ligatures w14:val="none"/>
        </w:rPr>
        <w:t>classroom</w:t>
      </w:r>
      <w:r w:rsidR="009039CF" w:rsidRPr="00F4001B">
        <w:rPr>
          <w:rFonts w:ascii="Calibri" w:eastAsia="Times New Roman" w:hAnsi="Calibri" w:cs="Calibri"/>
          <w:kern w:val="0"/>
          <w:lang w:eastAsia="en-GB"/>
          <w14:ligatures w14:val="none"/>
        </w:rPr>
        <w:t xml:space="preserve"> </w:t>
      </w:r>
      <w:r w:rsidR="002366E6" w:rsidRPr="00F4001B">
        <w:rPr>
          <w:rFonts w:ascii="Calibri" w:eastAsia="Times New Roman" w:hAnsi="Calibri" w:cs="Calibri"/>
          <w:kern w:val="0"/>
          <w:lang w:eastAsia="en-GB"/>
          <w14:ligatures w14:val="none"/>
        </w:rPr>
        <w:t>and learning environment</w:t>
      </w:r>
      <w:r w:rsidR="00352107" w:rsidRPr="00F4001B">
        <w:rPr>
          <w:rFonts w:ascii="Calibri" w:eastAsia="Times New Roman" w:hAnsi="Calibri" w:cs="Calibri"/>
          <w:kern w:val="0"/>
          <w:lang w:eastAsia="en-GB"/>
          <w14:ligatures w14:val="none"/>
        </w:rPr>
        <w:t xml:space="preserve"> in </w:t>
      </w:r>
      <w:r w:rsidR="00D07592" w:rsidRPr="00F4001B">
        <w:rPr>
          <w:rFonts w:ascii="Calibri" w:eastAsia="Times New Roman" w:hAnsi="Calibri" w:cs="Calibri"/>
          <w:kern w:val="0"/>
          <w:lang w:eastAsia="en-GB"/>
          <w14:ligatures w14:val="none"/>
        </w:rPr>
        <w:t>a higher education (HE)</w:t>
      </w:r>
      <w:r w:rsidR="00352107" w:rsidRPr="00F4001B">
        <w:rPr>
          <w:rFonts w:ascii="Calibri" w:eastAsia="Times New Roman" w:hAnsi="Calibri" w:cs="Calibri"/>
          <w:kern w:val="0"/>
          <w:lang w:eastAsia="en-GB"/>
          <w14:ligatures w14:val="none"/>
        </w:rPr>
        <w:t xml:space="preserve"> settings,</w:t>
      </w:r>
      <w:r w:rsidR="002366E6" w:rsidRPr="00F4001B">
        <w:rPr>
          <w:rFonts w:ascii="Calibri" w:eastAsia="Times New Roman" w:hAnsi="Calibri" w:cs="Calibri"/>
          <w:kern w:val="0"/>
          <w:lang w:eastAsia="en-GB"/>
          <w14:ligatures w14:val="none"/>
        </w:rPr>
        <w:t xml:space="preserve"> </w:t>
      </w:r>
      <w:r w:rsidR="009039CF" w:rsidRPr="00F4001B">
        <w:rPr>
          <w:rFonts w:ascii="Calibri" w:eastAsia="Times New Roman" w:hAnsi="Calibri" w:cs="Calibri"/>
          <w:kern w:val="0"/>
          <w:lang w:eastAsia="en-GB"/>
          <w14:ligatures w14:val="none"/>
        </w:rPr>
        <w:t xml:space="preserve">should be </w:t>
      </w:r>
      <w:r w:rsidR="009D686D" w:rsidRPr="00F4001B">
        <w:rPr>
          <w:rFonts w:ascii="Calibri" w:eastAsia="Times New Roman" w:hAnsi="Calibri" w:cs="Calibri"/>
          <w:kern w:val="0"/>
          <w:lang w:eastAsia="en-GB"/>
          <w14:ligatures w14:val="none"/>
        </w:rPr>
        <w:t>done so with caution</w:t>
      </w:r>
      <w:r w:rsidR="006E3F4A" w:rsidRPr="00F4001B">
        <w:rPr>
          <w:rFonts w:ascii="Calibri" w:eastAsia="Times New Roman" w:hAnsi="Calibri" w:cs="Calibri"/>
          <w:kern w:val="0"/>
          <w:lang w:eastAsia="en-GB"/>
          <w14:ligatures w14:val="none"/>
        </w:rPr>
        <w:t xml:space="preserve"> </w:t>
      </w:r>
      <w:r w:rsidR="00C014FF" w:rsidRPr="00F4001B">
        <w:rPr>
          <w:rFonts w:ascii="Calibri" w:eastAsia="Times New Roman" w:hAnsi="Calibri" w:cs="Calibri"/>
          <w:kern w:val="0"/>
          <w:lang w:eastAsia="en-GB"/>
          <w14:ligatures w14:val="none"/>
        </w:rPr>
        <w:t xml:space="preserve">and </w:t>
      </w:r>
      <w:r w:rsidR="006E3F4A" w:rsidRPr="00F4001B">
        <w:rPr>
          <w:rFonts w:ascii="Calibri" w:eastAsia="Times New Roman" w:hAnsi="Calibri" w:cs="Calibri"/>
          <w:kern w:val="0"/>
          <w:lang w:eastAsia="en-GB"/>
          <w14:ligatures w14:val="none"/>
        </w:rPr>
        <w:t xml:space="preserve">careful </w:t>
      </w:r>
      <w:r w:rsidR="00C014FF" w:rsidRPr="00F4001B">
        <w:rPr>
          <w:rFonts w:ascii="Calibri" w:eastAsia="Times New Roman" w:hAnsi="Calibri" w:cs="Calibri"/>
          <w:kern w:val="0"/>
          <w:lang w:eastAsia="en-GB"/>
          <w14:ligatures w14:val="none"/>
        </w:rPr>
        <w:t xml:space="preserve">consideration </w:t>
      </w:r>
      <w:r w:rsidR="003F3036" w:rsidRPr="00F4001B">
        <w:rPr>
          <w:rFonts w:ascii="Calibri" w:eastAsia="Times New Roman" w:hAnsi="Calibri" w:cs="Calibri"/>
          <w:kern w:val="0"/>
          <w:lang w:eastAsia="en-GB"/>
          <w14:ligatures w14:val="none"/>
        </w:rPr>
        <w:t>on learner engagement and</w:t>
      </w:r>
      <w:r w:rsidR="006E3F4A" w:rsidRPr="00F4001B">
        <w:rPr>
          <w:rFonts w:ascii="Calibri" w:eastAsia="Times New Roman" w:hAnsi="Calibri" w:cs="Calibri"/>
          <w:kern w:val="0"/>
          <w:lang w:eastAsia="en-GB"/>
          <w14:ligatures w14:val="none"/>
        </w:rPr>
        <w:t xml:space="preserve"> </w:t>
      </w:r>
      <w:r w:rsidR="006F7020" w:rsidRPr="00F4001B">
        <w:rPr>
          <w:rFonts w:ascii="Calibri" w:eastAsia="Times New Roman" w:hAnsi="Calibri" w:cs="Calibri"/>
          <w:kern w:val="0"/>
          <w:lang w:eastAsia="en-GB"/>
          <w14:ligatures w14:val="none"/>
        </w:rPr>
        <w:t>whether</w:t>
      </w:r>
      <w:r w:rsidR="00995239" w:rsidRPr="00F4001B">
        <w:rPr>
          <w:rFonts w:ascii="Calibri" w:eastAsia="Times New Roman" w:hAnsi="Calibri" w:cs="Calibri"/>
          <w:kern w:val="0"/>
          <w:lang w:eastAsia="en-GB"/>
          <w14:ligatures w14:val="none"/>
        </w:rPr>
        <w:t xml:space="preserve"> </w:t>
      </w:r>
      <w:r w:rsidR="006D7FA2" w:rsidRPr="00F4001B">
        <w:rPr>
          <w:rFonts w:ascii="Calibri" w:eastAsia="Times New Roman" w:hAnsi="Calibri" w:cs="Calibri"/>
          <w:kern w:val="0"/>
          <w:lang w:eastAsia="en-GB"/>
          <w14:ligatures w14:val="none"/>
        </w:rPr>
        <w:t>its</w:t>
      </w:r>
      <w:r w:rsidR="00995239" w:rsidRPr="00F4001B">
        <w:rPr>
          <w:rFonts w:ascii="Calibri" w:eastAsia="Times New Roman" w:hAnsi="Calibri" w:cs="Calibri"/>
          <w:kern w:val="0"/>
          <w:lang w:eastAsia="en-GB"/>
          <w14:ligatures w14:val="none"/>
        </w:rPr>
        <w:t xml:space="preserve"> </w:t>
      </w:r>
      <w:r w:rsidR="006E3F4A" w:rsidRPr="00F4001B">
        <w:rPr>
          <w:rFonts w:ascii="Calibri" w:eastAsia="Times New Roman" w:hAnsi="Calibri" w:cs="Calibri"/>
          <w:kern w:val="0"/>
          <w:lang w:eastAsia="en-GB"/>
          <w14:ligatures w14:val="none"/>
        </w:rPr>
        <w:t xml:space="preserve">benefits </w:t>
      </w:r>
      <w:r w:rsidR="007203E9" w:rsidRPr="00F4001B">
        <w:rPr>
          <w:rFonts w:ascii="Calibri" w:eastAsia="Times New Roman" w:hAnsi="Calibri" w:cs="Calibri"/>
          <w:kern w:val="0"/>
          <w:lang w:eastAsia="en-GB"/>
          <w14:ligatures w14:val="none"/>
        </w:rPr>
        <w:t xml:space="preserve">outweigh </w:t>
      </w:r>
      <w:r w:rsidR="006D7FA2" w:rsidRPr="00F4001B">
        <w:rPr>
          <w:rFonts w:ascii="Calibri" w:eastAsia="Times New Roman" w:hAnsi="Calibri" w:cs="Calibri"/>
          <w:kern w:val="0"/>
          <w:lang w:eastAsia="en-GB"/>
          <w14:ligatures w14:val="none"/>
        </w:rPr>
        <w:t xml:space="preserve">the </w:t>
      </w:r>
      <w:r w:rsidR="00415AAD" w:rsidRPr="00F4001B">
        <w:rPr>
          <w:rFonts w:ascii="Calibri" w:eastAsia="Times New Roman" w:hAnsi="Calibri" w:cs="Calibri"/>
          <w:kern w:val="0"/>
          <w:lang w:eastAsia="en-GB"/>
          <w14:ligatures w14:val="none"/>
        </w:rPr>
        <w:t>risks</w:t>
      </w:r>
      <w:r w:rsidR="006D7FA2" w:rsidRPr="00F4001B">
        <w:rPr>
          <w:rFonts w:ascii="Calibri" w:eastAsia="Times New Roman" w:hAnsi="Calibri" w:cs="Calibri"/>
          <w:kern w:val="0"/>
          <w:lang w:eastAsia="en-GB"/>
          <w14:ligatures w14:val="none"/>
        </w:rPr>
        <w:t xml:space="preserve"> </w:t>
      </w:r>
      <w:r w:rsidR="006E3F4A" w:rsidRPr="00F4001B">
        <w:rPr>
          <w:rFonts w:ascii="Calibri" w:eastAsia="Times New Roman" w:hAnsi="Calibri" w:cs="Calibri"/>
          <w:kern w:val="0"/>
          <w:lang w:eastAsia="en-GB"/>
          <w14:ligatures w14:val="none"/>
        </w:rPr>
        <w:t>of its us</w:t>
      </w:r>
      <w:r w:rsidR="0013545F" w:rsidRPr="00F4001B">
        <w:rPr>
          <w:rFonts w:ascii="Calibri" w:eastAsia="Times New Roman" w:hAnsi="Calibri" w:cs="Calibri"/>
          <w:kern w:val="0"/>
          <w:lang w:eastAsia="en-GB"/>
          <w14:ligatures w14:val="none"/>
        </w:rPr>
        <w:t xml:space="preserve">e. </w:t>
      </w:r>
    </w:p>
    <w:p w14:paraId="2D2D8F3B" w14:textId="77777777" w:rsidR="001F4A28" w:rsidRPr="00F4001B" w:rsidRDefault="001F4A28" w:rsidP="00F4001B">
      <w:pPr>
        <w:spacing w:after="0" w:line="360" w:lineRule="auto"/>
        <w:textAlignment w:val="baseline"/>
        <w:rPr>
          <w:rFonts w:ascii="Calibri" w:eastAsia="Times New Roman" w:hAnsi="Calibri" w:cs="Calibri"/>
          <w:kern w:val="0"/>
          <w:lang w:eastAsia="en-GB"/>
          <w14:ligatures w14:val="none"/>
        </w:rPr>
      </w:pPr>
    </w:p>
    <w:p w14:paraId="257AB1A4" w14:textId="68D2F785" w:rsidR="001F4A28" w:rsidRPr="00F4001B" w:rsidRDefault="001F4A28"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Th</w:t>
      </w:r>
      <w:r w:rsidR="00D90E20" w:rsidRPr="00F4001B">
        <w:rPr>
          <w:rFonts w:ascii="Calibri" w:eastAsia="Times New Roman" w:hAnsi="Calibri" w:cs="Calibri"/>
          <w:kern w:val="0"/>
          <w:lang w:eastAsia="en-GB"/>
          <w14:ligatures w14:val="none"/>
        </w:rPr>
        <w:t>is</w:t>
      </w:r>
      <w:r w:rsidRPr="00F4001B">
        <w:rPr>
          <w:rFonts w:ascii="Calibri" w:eastAsia="Times New Roman" w:hAnsi="Calibri" w:cs="Calibri"/>
          <w:kern w:val="0"/>
          <w:lang w:eastAsia="en-GB"/>
          <w14:ligatures w14:val="none"/>
        </w:rPr>
        <w:t xml:space="preserve"> </w:t>
      </w:r>
      <w:r w:rsidR="00D07592" w:rsidRPr="00F4001B">
        <w:rPr>
          <w:rFonts w:ascii="Calibri" w:eastAsia="Times New Roman" w:hAnsi="Calibri" w:cs="Calibri"/>
          <w:kern w:val="0"/>
          <w:lang w:eastAsia="en-GB"/>
          <w14:ligatures w14:val="none"/>
        </w:rPr>
        <w:t>small-scale</w:t>
      </w:r>
      <w:r w:rsidR="00352107" w:rsidRPr="00F4001B">
        <w:rPr>
          <w:rFonts w:ascii="Calibri" w:eastAsia="Times New Roman" w:hAnsi="Calibri" w:cs="Calibri"/>
          <w:kern w:val="0"/>
          <w:lang w:eastAsia="en-GB"/>
          <w14:ligatures w14:val="none"/>
        </w:rPr>
        <w:t xml:space="preserve"> </w:t>
      </w:r>
      <w:r w:rsidR="00D90E20" w:rsidRPr="00F4001B">
        <w:rPr>
          <w:rFonts w:ascii="Calibri" w:eastAsia="Times New Roman" w:hAnsi="Calibri" w:cs="Calibri"/>
          <w:kern w:val="0"/>
          <w:lang w:eastAsia="en-GB"/>
          <w14:ligatures w14:val="none"/>
        </w:rPr>
        <w:t>report</w:t>
      </w:r>
      <w:r w:rsidRPr="00F4001B">
        <w:rPr>
          <w:rFonts w:ascii="Calibri" w:eastAsia="Times New Roman" w:hAnsi="Calibri" w:cs="Calibri"/>
          <w:kern w:val="0"/>
          <w:lang w:eastAsia="en-GB"/>
          <w14:ligatures w14:val="none"/>
        </w:rPr>
        <w:t xml:space="preserve"> has included a case study which details an experience had within the</w:t>
      </w:r>
      <w:r w:rsidR="00352107" w:rsidRPr="00F4001B">
        <w:rPr>
          <w:rFonts w:ascii="Calibri" w:eastAsia="Times New Roman" w:hAnsi="Calibri" w:cs="Calibri"/>
          <w:kern w:val="0"/>
          <w:lang w:eastAsia="en-GB"/>
          <w14:ligatures w14:val="none"/>
        </w:rPr>
        <w:t xml:space="preserve"> HE</w:t>
      </w:r>
      <w:r w:rsidRPr="00F4001B">
        <w:rPr>
          <w:rFonts w:ascii="Calibri" w:eastAsia="Times New Roman" w:hAnsi="Calibri" w:cs="Calibri"/>
          <w:kern w:val="0"/>
          <w:lang w:eastAsia="en-GB"/>
          <w14:ligatures w14:val="none"/>
        </w:rPr>
        <w:t xml:space="preserve"> classroom where </w:t>
      </w:r>
      <w:r w:rsidR="009722CB" w:rsidRPr="00F4001B">
        <w:rPr>
          <w:rFonts w:ascii="Calibri" w:eastAsia="Times New Roman" w:hAnsi="Calibri" w:cs="Calibri"/>
          <w:kern w:val="0"/>
          <w:lang w:eastAsia="en-GB"/>
          <w14:ligatures w14:val="none"/>
        </w:rPr>
        <w:t xml:space="preserve">a </w:t>
      </w:r>
      <w:r w:rsidRPr="00F4001B">
        <w:rPr>
          <w:rFonts w:ascii="Calibri" w:eastAsia="Times New Roman" w:hAnsi="Calibri" w:cs="Calibri"/>
          <w:kern w:val="0"/>
          <w:lang w:eastAsia="en-GB"/>
          <w14:ligatures w14:val="none"/>
        </w:rPr>
        <w:t xml:space="preserve">digital </w:t>
      </w:r>
      <w:r w:rsidR="009722CB" w:rsidRPr="00F4001B">
        <w:rPr>
          <w:rFonts w:ascii="Calibri" w:eastAsia="Times New Roman" w:hAnsi="Calibri" w:cs="Calibri"/>
          <w:kern w:val="0"/>
          <w:lang w:eastAsia="en-GB"/>
          <w14:ligatures w14:val="none"/>
        </w:rPr>
        <w:t>collaboration tool</w:t>
      </w:r>
      <w:r w:rsidRPr="00F4001B">
        <w:rPr>
          <w:rFonts w:ascii="Calibri" w:eastAsia="Times New Roman" w:hAnsi="Calibri" w:cs="Calibri"/>
          <w:kern w:val="0"/>
          <w:lang w:eastAsia="en-GB"/>
          <w14:ligatures w14:val="none"/>
        </w:rPr>
        <w:t xml:space="preserve">, specifically </w:t>
      </w:r>
      <w:r w:rsidR="004C23A6" w:rsidRPr="00F4001B">
        <w:rPr>
          <w:rFonts w:ascii="Calibri" w:eastAsia="Times New Roman" w:hAnsi="Calibri" w:cs="Calibri"/>
          <w:kern w:val="0"/>
          <w:lang w:eastAsia="en-GB"/>
          <w14:ligatures w14:val="none"/>
        </w:rPr>
        <w:t>M</w:t>
      </w:r>
      <w:r w:rsidRPr="00F4001B">
        <w:rPr>
          <w:rFonts w:ascii="Calibri" w:eastAsia="Times New Roman" w:hAnsi="Calibri" w:cs="Calibri"/>
          <w:kern w:val="0"/>
          <w:lang w:eastAsia="en-GB"/>
          <w14:ligatures w14:val="none"/>
        </w:rPr>
        <w:t>entimeter</w:t>
      </w:r>
      <w:r w:rsidR="009722CB"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 xml:space="preserve"> was used as a learning tool for the students, as well as an </w:t>
      </w:r>
      <w:r w:rsidR="007623FF" w:rsidRPr="00F4001B">
        <w:rPr>
          <w:rFonts w:ascii="Calibri" w:eastAsia="Times New Roman" w:hAnsi="Calibri" w:cs="Calibri"/>
          <w:kern w:val="0"/>
          <w:lang w:eastAsia="en-GB"/>
          <w14:ligatures w14:val="none"/>
        </w:rPr>
        <w:t xml:space="preserve">informal </w:t>
      </w:r>
      <w:r w:rsidRPr="00F4001B">
        <w:rPr>
          <w:rFonts w:ascii="Calibri" w:eastAsia="Times New Roman" w:hAnsi="Calibri" w:cs="Calibri"/>
          <w:kern w:val="0"/>
          <w:lang w:eastAsia="en-GB"/>
          <w14:ligatures w14:val="none"/>
        </w:rPr>
        <w:t xml:space="preserve">assessment tool within my teaching. Its application within my classroom environment had both positive and negative impacts with different students, with some learners stating that it provided them with new opportunities to be involved in the learning experience, while others alluded that it alienated them or made them feel uncomfortable due to their learning disabilities or age. </w:t>
      </w:r>
    </w:p>
    <w:p w14:paraId="313B5771" w14:textId="17E74E28" w:rsidR="00020800" w:rsidRPr="00F4001B" w:rsidRDefault="00826395"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 </w:t>
      </w:r>
    </w:p>
    <w:p w14:paraId="65AE5120" w14:textId="77777777" w:rsidR="002B21C8" w:rsidRPr="00F4001B" w:rsidRDefault="002B21C8" w:rsidP="00F4001B">
      <w:pPr>
        <w:spacing w:after="0" w:line="360" w:lineRule="auto"/>
        <w:textAlignment w:val="baseline"/>
        <w:rPr>
          <w:rFonts w:ascii="Calibri" w:eastAsia="Times New Roman" w:hAnsi="Calibri" w:cs="Calibri"/>
          <w:kern w:val="0"/>
          <w:lang w:eastAsia="en-GB"/>
          <w14:ligatures w14:val="none"/>
        </w:rPr>
      </w:pPr>
    </w:p>
    <w:p w14:paraId="57CAC098" w14:textId="64DA6B83" w:rsidR="000A1DBA" w:rsidRPr="00F4001B" w:rsidRDefault="007234AB"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Although limited to one stage of a research cycle (O</w:t>
      </w:r>
      <w:r w:rsidR="0007561D" w:rsidRPr="00F4001B">
        <w:rPr>
          <w:rFonts w:ascii="Calibri" w:eastAsia="Times New Roman" w:hAnsi="Calibri" w:cs="Calibri"/>
          <w:kern w:val="0"/>
          <w:lang w:eastAsia="en-GB"/>
          <w14:ligatures w14:val="none"/>
        </w:rPr>
        <w:t>’Leary, 2007), t</w:t>
      </w:r>
      <w:r w:rsidR="002C6102" w:rsidRPr="00F4001B">
        <w:rPr>
          <w:rFonts w:ascii="Calibri" w:eastAsia="Times New Roman" w:hAnsi="Calibri" w:cs="Calibri"/>
          <w:kern w:val="0"/>
          <w:lang w:eastAsia="en-GB"/>
          <w14:ligatures w14:val="none"/>
        </w:rPr>
        <w:t xml:space="preserve">his </w:t>
      </w:r>
      <w:r w:rsidR="00B2684F" w:rsidRPr="00F4001B">
        <w:rPr>
          <w:rFonts w:ascii="Calibri" w:eastAsia="Times New Roman" w:hAnsi="Calibri" w:cs="Calibri"/>
          <w:kern w:val="0"/>
          <w:lang w:eastAsia="en-GB"/>
          <w14:ligatures w14:val="none"/>
        </w:rPr>
        <w:t>report</w:t>
      </w:r>
      <w:r w:rsidR="007102DE" w:rsidRPr="00F4001B">
        <w:rPr>
          <w:rFonts w:ascii="Calibri" w:eastAsia="Times New Roman" w:hAnsi="Calibri" w:cs="Calibri"/>
          <w:kern w:val="0"/>
          <w:lang w:eastAsia="en-GB"/>
          <w14:ligatures w14:val="none"/>
        </w:rPr>
        <w:t xml:space="preserve"> will investigate the use of </w:t>
      </w:r>
      <w:r w:rsidR="007623FF" w:rsidRPr="00F4001B">
        <w:rPr>
          <w:rFonts w:ascii="Calibri" w:eastAsia="Times New Roman" w:hAnsi="Calibri" w:cs="Calibri"/>
          <w:kern w:val="0"/>
          <w:lang w:eastAsia="en-GB"/>
          <w14:ligatures w14:val="none"/>
        </w:rPr>
        <w:t>digital</w:t>
      </w:r>
      <w:r w:rsidR="0007561D" w:rsidRPr="00F4001B">
        <w:rPr>
          <w:rFonts w:ascii="Calibri" w:eastAsia="Times New Roman" w:hAnsi="Calibri" w:cs="Calibri"/>
          <w:kern w:val="0"/>
          <w:lang w:eastAsia="en-GB"/>
          <w14:ligatures w14:val="none"/>
        </w:rPr>
        <w:t xml:space="preserve"> applications</w:t>
      </w:r>
      <w:r w:rsidR="009410EF" w:rsidRPr="00F4001B">
        <w:rPr>
          <w:rFonts w:ascii="Calibri" w:eastAsia="Times New Roman" w:hAnsi="Calibri" w:cs="Calibri"/>
          <w:kern w:val="0"/>
          <w:lang w:eastAsia="en-GB"/>
          <w14:ligatures w14:val="none"/>
        </w:rPr>
        <w:t xml:space="preserve"> </w:t>
      </w:r>
      <w:r w:rsidR="00BA71F1" w:rsidRPr="00F4001B">
        <w:rPr>
          <w:rFonts w:ascii="Calibri" w:eastAsia="Times New Roman" w:hAnsi="Calibri" w:cs="Calibri"/>
          <w:kern w:val="0"/>
          <w:lang w:eastAsia="en-GB"/>
          <w14:ligatures w14:val="none"/>
        </w:rPr>
        <w:t>within</w:t>
      </w:r>
      <w:r w:rsidR="007102DE" w:rsidRPr="00F4001B">
        <w:rPr>
          <w:rFonts w:ascii="Calibri" w:eastAsia="Times New Roman" w:hAnsi="Calibri" w:cs="Calibri"/>
          <w:kern w:val="0"/>
          <w:lang w:eastAsia="en-GB"/>
          <w14:ligatures w14:val="none"/>
        </w:rPr>
        <w:t xml:space="preserve"> th</w:t>
      </w:r>
      <w:r w:rsidR="00E73207" w:rsidRPr="00F4001B">
        <w:rPr>
          <w:rFonts w:ascii="Calibri" w:eastAsia="Times New Roman" w:hAnsi="Calibri" w:cs="Calibri"/>
          <w:kern w:val="0"/>
          <w:lang w:eastAsia="en-GB"/>
          <w14:ligatures w14:val="none"/>
        </w:rPr>
        <w:t xml:space="preserve">e </w:t>
      </w:r>
      <w:r w:rsidR="00C770EB" w:rsidRPr="00F4001B">
        <w:rPr>
          <w:rFonts w:ascii="Calibri" w:eastAsia="Times New Roman" w:hAnsi="Calibri" w:cs="Calibri"/>
          <w:kern w:val="0"/>
          <w:lang w:eastAsia="en-GB"/>
          <w14:ligatures w14:val="none"/>
        </w:rPr>
        <w:t xml:space="preserve">HE </w:t>
      </w:r>
      <w:r w:rsidR="007102DE" w:rsidRPr="00F4001B">
        <w:rPr>
          <w:rFonts w:ascii="Calibri" w:eastAsia="Times New Roman" w:hAnsi="Calibri" w:cs="Calibri"/>
          <w:kern w:val="0"/>
          <w:lang w:eastAsia="en-GB"/>
          <w14:ligatures w14:val="none"/>
        </w:rPr>
        <w:t>learning environment</w:t>
      </w:r>
      <w:r w:rsidR="009D3755" w:rsidRPr="00F4001B">
        <w:rPr>
          <w:rFonts w:ascii="Calibri" w:eastAsia="Times New Roman" w:hAnsi="Calibri" w:cs="Calibri"/>
          <w:kern w:val="0"/>
          <w:lang w:eastAsia="en-GB"/>
          <w14:ligatures w14:val="none"/>
        </w:rPr>
        <w:t xml:space="preserve"> to identify</w:t>
      </w:r>
      <w:r w:rsidR="00A70357" w:rsidRPr="00F4001B">
        <w:rPr>
          <w:rFonts w:ascii="Calibri" w:eastAsia="Times New Roman" w:hAnsi="Calibri" w:cs="Calibri"/>
          <w:kern w:val="0"/>
          <w:lang w:eastAsia="en-GB"/>
          <w14:ligatures w14:val="none"/>
        </w:rPr>
        <w:t xml:space="preserve"> </w:t>
      </w:r>
      <w:r w:rsidR="007102DE" w:rsidRPr="00F4001B">
        <w:rPr>
          <w:rFonts w:ascii="Calibri" w:eastAsia="Times New Roman" w:hAnsi="Calibri" w:cs="Calibri"/>
          <w:kern w:val="0"/>
          <w:lang w:eastAsia="en-GB"/>
          <w14:ligatures w14:val="none"/>
        </w:rPr>
        <w:t>if its use is potentially alienating some students</w:t>
      </w:r>
      <w:r w:rsidR="00C6150F" w:rsidRPr="00F4001B">
        <w:rPr>
          <w:rFonts w:ascii="Calibri" w:eastAsia="Times New Roman" w:hAnsi="Calibri" w:cs="Calibri"/>
          <w:kern w:val="0"/>
          <w:lang w:eastAsia="en-GB"/>
          <w14:ligatures w14:val="none"/>
        </w:rPr>
        <w:t xml:space="preserve"> from engaging and learning</w:t>
      </w:r>
      <w:r w:rsidR="00FD4AB2" w:rsidRPr="00F4001B">
        <w:rPr>
          <w:rFonts w:ascii="Calibri" w:eastAsia="Times New Roman" w:hAnsi="Calibri" w:cs="Calibri"/>
          <w:kern w:val="0"/>
          <w:lang w:eastAsia="en-GB"/>
          <w14:ligatures w14:val="none"/>
        </w:rPr>
        <w:t>,</w:t>
      </w:r>
      <w:r w:rsidR="009D3755" w:rsidRPr="00F4001B">
        <w:rPr>
          <w:rFonts w:ascii="Calibri" w:eastAsia="Times New Roman" w:hAnsi="Calibri" w:cs="Calibri"/>
          <w:kern w:val="0"/>
          <w:lang w:eastAsia="en-GB"/>
          <w14:ligatures w14:val="none"/>
        </w:rPr>
        <w:t xml:space="preserve"> and explore h</w:t>
      </w:r>
      <w:r w:rsidR="00A70357" w:rsidRPr="00F4001B">
        <w:rPr>
          <w:rFonts w:ascii="Calibri" w:eastAsia="Times New Roman" w:hAnsi="Calibri" w:cs="Calibri"/>
          <w:kern w:val="0"/>
          <w:lang w:eastAsia="en-GB"/>
          <w14:ligatures w14:val="none"/>
        </w:rPr>
        <w:t>ow this can be mitigated</w:t>
      </w:r>
      <w:r w:rsidR="007102DE" w:rsidRPr="00F4001B">
        <w:rPr>
          <w:rFonts w:ascii="Calibri" w:eastAsia="Times New Roman" w:hAnsi="Calibri" w:cs="Calibri"/>
          <w:kern w:val="0"/>
          <w:lang w:eastAsia="en-GB"/>
          <w14:ligatures w14:val="none"/>
        </w:rPr>
        <w:t xml:space="preserve">. </w:t>
      </w:r>
      <w:r w:rsidR="00F23ABB" w:rsidRPr="00F4001B">
        <w:rPr>
          <w:rFonts w:ascii="Calibri" w:eastAsia="Times New Roman" w:hAnsi="Calibri" w:cs="Calibri"/>
          <w:kern w:val="0"/>
          <w:lang w:eastAsia="en-GB"/>
          <w14:ligatures w14:val="none"/>
        </w:rPr>
        <w:t xml:space="preserve">Although ASD is not a learning </w:t>
      </w:r>
      <w:r w:rsidR="009D3755" w:rsidRPr="00F4001B">
        <w:rPr>
          <w:rFonts w:ascii="Calibri" w:eastAsia="Times New Roman" w:hAnsi="Calibri" w:cs="Calibri"/>
          <w:kern w:val="0"/>
          <w:lang w:eastAsia="en-GB"/>
          <w14:ligatures w14:val="none"/>
        </w:rPr>
        <w:t>disability, Mencap</w:t>
      </w:r>
      <w:r w:rsidR="006573EC" w:rsidRPr="00F4001B">
        <w:rPr>
          <w:rFonts w:ascii="Calibri" w:eastAsia="Times New Roman" w:hAnsi="Calibri" w:cs="Calibri"/>
          <w:kern w:val="0"/>
          <w:lang w:eastAsia="en-GB"/>
          <w14:ligatures w14:val="none"/>
        </w:rPr>
        <w:t xml:space="preserve"> (202</w:t>
      </w:r>
      <w:r w:rsidR="007026EE" w:rsidRPr="00F4001B">
        <w:rPr>
          <w:rFonts w:ascii="Calibri" w:eastAsia="Times New Roman" w:hAnsi="Calibri" w:cs="Calibri"/>
          <w:kern w:val="0"/>
          <w:lang w:eastAsia="en-GB"/>
          <w14:ligatures w14:val="none"/>
        </w:rPr>
        <w:t>4</w:t>
      </w:r>
      <w:r w:rsidR="006573EC" w:rsidRPr="00F4001B">
        <w:rPr>
          <w:rFonts w:ascii="Calibri" w:eastAsia="Times New Roman" w:hAnsi="Calibri" w:cs="Calibri"/>
          <w:kern w:val="0"/>
          <w:lang w:eastAsia="en-GB"/>
          <w14:ligatures w14:val="none"/>
        </w:rPr>
        <w:t xml:space="preserve">) suggest that </w:t>
      </w:r>
      <w:r w:rsidR="004B1B55" w:rsidRPr="00F4001B">
        <w:rPr>
          <w:rFonts w:ascii="Calibri" w:eastAsia="Times New Roman" w:hAnsi="Calibri" w:cs="Calibri"/>
          <w:kern w:val="0"/>
          <w:lang w:eastAsia="en-GB"/>
          <w14:ligatures w14:val="none"/>
        </w:rPr>
        <w:t xml:space="preserve">around </w:t>
      </w:r>
      <w:r w:rsidR="004B1B55" w:rsidRPr="00F4001B">
        <w:rPr>
          <w:rFonts w:ascii="Calibri" w:eastAsia="Times New Roman" w:hAnsi="Calibri" w:cs="Calibri"/>
          <w:kern w:val="0"/>
          <w:lang w:eastAsia="en-GB"/>
          <w14:ligatures w14:val="none"/>
        </w:rPr>
        <w:lastRenderedPageBreak/>
        <w:t xml:space="preserve">half of people with ASD </w:t>
      </w:r>
      <w:r w:rsidR="007026EE" w:rsidRPr="00F4001B">
        <w:rPr>
          <w:rFonts w:ascii="Calibri" w:eastAsia="Times New Roman" w:hAnsi="Calibri" w:cs="Calibri"/>
          <w:kern w:val="0"/>
          <w:lang w:eastAsia="en-GB"/>
          <w14:ligatures w14:val="none"/>
        </w:rPr>
        <w:t xml:space="preserve">may </w:t>
      </w:r>
      <w:r w:rsidR="004B1B55" w:rsidRPr="00F4001B">
        <w:rPr>
          <w:rFonts w:ascii="Calibri" w:eastAsia="Times New Roman" w:hAnsi="Calibri" w:cs="Calibri"/>
          <w:kern w:val="0"/>
          <w:lang w:eastAsia="en-GB"/>
          <w14:ligatures w14:val="none"/>
        </w:rPr>
        <w:t>also have a learning disability</w:t>
      </w:r>
      <w:r w:rsidR="00AD74D0" w:rsidRPr="00F4001B">
        <w:rPr>
          <w:rFonts w:ascii="Calibri" w:eastAsia="Times New Roman" w:hAnsi="Calibri" w:cs="Calibri"/>
          <w:kern w:val="0"/>
          <w:lang w:eastAsia="en-GB"/>
          <w14:ligatures w14:val="none"/>
        </w:rPr>
        <w:t xml:space="preserve">. </w:t>
      </w:r>
      <w:r w:rsidR="00C6150F" w:rsidRPr="00F4001B">
        <w:rPr>
          <w:rFonts w:ascii="Calibri" w:eastAsia="Times New Roman" w:hAnsi="Calibri" w:cs="Calibri"/>
          <w:kern w:val="0"/>
          <w:lang w:eastAsia="en-GB"/>
          <w14:ligatures w14:val="none"/>
        </w:rPr>
        <w:t>To ensure that no student is left behind in my practice</w:t>
      </w:r>
      <w:r w:rsidR="00720B6E" w:rsidRPr="00F4001B">
        <w:rPr>
          <w:rFonts w:ascii="Calibri" w:eastAsia="Times New Roman" w:hAnsi="Calibri" w:cs="Calibri"/>
          <w:kern w:val="0"/>
          <w:lang w:eastAsia="en-GB"/>
          <w14:ligatures w14:val="none"/>
        </w:rPr>
        <w:t>,</w:t>
      </w:r>
      <w:r w:rsidR="00C6150F" w:rsidRPr="00F4001B">
        <w:rPr>
          <w:rFonts w:ascii="Calibri" w:eastAsia="Times New Roman" w:hAnsi="Calibri" w:cs="Calibri"/>
          <w:kern w:val="0"/>
          <w:lang w:eastAsia="en-GB"/>
          <w14:ligatures w14:val="none"/>
        </w:rPr>
        <w:t xml:space="preserve"> </w:t>
      </w:r>
      <w:r w:rsidR="008F26EE" w:rsidRPr="00F4001B">
        <w:rPr>
          <w:rFonts w:ascii="Calibri" w:eastAsia="Times New Roman" w:hAnsi="Calibri" w:cs="Calibri"/>
          <w:kern w:val="0"/>
          <w:lang w:eastAsia="en-GB"/>
          <w14:ligatures w14:val="none"/>
        </w:rPr>
        <w:t xml:space="preserve">this paper </w:t>
      </w:r>
      <w:r w:rsidR="00B46002" w:rsidRPr="00F4001B">
        <w:rPr>
          <w:rFonts w:ascii="Calibri" w:eastAsia="Times New Roman" w:hAnsi="Calibri" w:cs="Calibri"/>
          <w:kern w:val="0"/>
          <w:lang w:eastAsia="en-GB"/>
          <w14:ligatures w14:val="none"/>
        </w:rPr>
        <w:t>will explore</w:t>
      </w:r>
      <w:r w:rsidR="008378D8" w:rsidRPr="00F4001B">
        <w:rPr>
          <w:rFonts w:ascii="Calibri" w:eastAsia="Times New Roman" w:hAnsi="Calibri" w:cs="Calibri"/>
          <w:kern w:val="0"/>
          <w:lang w:eastAsia="en-GB"/>
          <w14:ligatures w14:val="none"/>
        </w:rPr>
        <w:t xml:space="preserve"> the pros and cons of its use</w:t>
      </w:r>
      <w:r w:rsidR="00D307D2" w:rsidRPr="00F4001B">
        <w:rPr>
          <w:rFonts w:ascii="Calibri" w:eastAsia="Times New Roman" w:hAnsi="Calibri" w:cs="Calibri"/>
          <w:kern w:val="0"/>
          <w:lang w:eastAsia="en-GB"/>
          <w14:ligatures w14:val="none"/>
        </w:rPr>
        <w:t>,</w:t>
      </w:r>
      <w:r w:rsidR="00A810EA" w:rsidRPr="00F4001B">
        <w:rPr>
          <w:rFonts w:ascii="Calibri" w:eastAsia="Times New Roman" w:hAnsi="Calibri" w:cs="Calibri"/>
          <w:kern w:val="0"/>
          <w:lang w:eastAsia="en-GB"/>
          <w14:ligatures w14:val="none"/>
        </w:rPr>
        <w:t xml:space="preserve"> </w:t>
      </w:r>
      <w:r w:rsidR="008F26EE" w:rsidRPr="00F4001B">
        <w:rPr>
          <w:rFonts w:ascii="Calibri" w:eastAsia="Times New Roman" w:hAnsi="Calibri" w:cs="Calibri"/>
          <w:kern w:val="0"/>
          <w:lang w:eastAsia="en-GB"/>
          <w14:ligatures w14:val="none"/>
        </w:rPr>
        <w:t xml:space="preserve">utilising secondary research </w:t>
      </w:r>
      <w:r w:rsidR="00A810EA" w:rsidRPr="00F4001B">
        <w:rPr>
          <w:rFonts w:ascii="Calibri" w:eastAsia="Times New Roman" w:hAnsi="Calibri" w:cs="Calibri"/>
          <w:kern w:val="0"/>
          <w:lang w:eastAsia="en-GB"/>
          <w14:ligatures w14:val="none"/>
        </w:rPr>
        <w:t xml:space="preserve">via </w:t>
      </w:r>
      <w:r w:rsidR="007927AD" w:rsidRPr="00F4001B">
        <w:rPr>
          <w:rFonts w:ascii="Calibri" w:eastAsia="Times New Roman" w:hAnsi="Calibri" w:cs="Calibri"/>
          <w:kern w:val="0"/>
          <w:lang w:eastAsia="en-GB"/>
          <w14:ligatures w14:val="none"/>
        </w:rPr>
        <w:t>a literature review</w:t>
      </w:r>
      <w:r w:rsidR="0015671A" w:rsidRPr="00F4001B">
        <w:rPr>
          <w:rFonts w:ascii="Calibri" w:eastAsia="Times New Roman" w:hAnsi="Calibri" w:cs="Calibri"/>
          <w:kern w:val="0"/>
          <w:lang w:eastAsia="en-GB"/>
          <w14:ligatures w14:val="none"/>
        </w:rPr>
        <w:t>,</w:t>
      </w:r>
      <w:r w:rsidR="008F26EE" w:rsidRPr="00F4001B">
        <w:rPr>
          <w:rFonts w:ascii="Calibri" w:eastAsia="Times New Roman" w:hAnsi="Calibri" w:cs="Calibri"/>
          <w:kern w:val="0"/>
          <w:lang w:eastAsia="en-GB"/>
          <w14:ligatures w14:val="none"/>
        </w:rPr>
        <w:t xml:space="preserve"> to</w:t>
      </w:r>
      <w:r w:rsidR="008378D8" w:rsidRPr="00F4001B">
        <w:rPr>
          <w:rFonts w:ascii="Calibri" w:eastAsia="Times New Roman" w:hAnsi="Calibri" w:cs="Calibri"/>
          <w:kern w:val="0"/>
          <w:lang w:eastAsia="en-GB"/>
          <w14:ligatures w14:val="none"/>
        </w:rPr>
        <w:t xml:space="preserve"> deduce</w:t>
      </w:r>
      <w:r w:rsidR="00B46002" w:rsidRPr="00F4001B">
        <w:rPr>
          <w:rFonts w:ascii="Calibri" w:eastAsia="Times New Roman" w:hAnsi="Calibri" w:cs="Calibri"/>
          <w:kern w:val="0"/>
          <w:lang w:eastAsia="en-GB"/>
          <w14:ligatures w14:val="none"/>
        </w:rPr>
        <w:t xml:space="preserve"> how</w:t>
      </w:r>
      <w:r w:rsidR="00A90EBD" w:rsidRPr="00F4001B">
        <w:rPr>
          <w:rFonts w:ascii="Calibri" w:eastAsia="Times New Roman" w:hAnsi="Calibri" w:cs="Calibri"/>
          <w:kern w:val="0"/>
          <w:lang w:eastAsia="en-GB"/>
          <w14:ligatures w14:val="none"/>
        </w:rPr>
        <w:t xml:space="preserve"> the technology can best support learning</w:t>
      </w:r>
      <w:r w:rsidR="00B4144A" w:rsidRPr="00F4001B">
        <w:rPr>
          <w:rFonts w:ascii="Calibri" w:eastAsia="Times New Roman" w:hAnsi="Calibri" w:cs="Calibri"/>
          <w:kern w:val="0"/>
          <w:lang w:eastAsia="en-GB"/>
          <w14:ligatures w14:val="none"/>
        </w:rPr>
        <w:t xml:space="preserve"> and </w:t>
      </w:r>
      <w:r w:rsidR="008E2EA9" w:rsidRPr="00F4001B">
        <w:rPr>
          <w:rFonts w:ascii="Calibri" w:eastAsia="Times New Roman" w:hAnsi="Calibri" w:cs="Calibri"/>
          <w:kern w:val="0"/>
          <w:lang w:eastAsia="en-GB"/>
          <w14:ligatures w14:val="none"/>
        </w:rPr>
        <w:t xml:space="preserve">student engagement </w:t>
      </w:r>
      <w:r w:rsidR="00B46002" w:rsidRPr="00F4001B">
        <w:rPr>
          <w:rFonts w:ascii="Calibri" w:eastAsia="Times New Roman" w:hAnsi="Calibri" w:cs="Calibri"/>
          <w:kern w:val="0"/>
          <w:lang w:eastAsia="en-GB"/>
          <w14:ligatures w14:val="none"/>
        </w:rPr>
        <w:t>in an inclusive manner</w:t>
      </w:r>
      <w:r w:rsidR="007927AD" w:rsidRPr="00F4001B">
        <w:rPr>
          <w:rFonts w:ascii="Calibri" w:eastAsia="Times New Roman" w:hAnsi="Calibri" w:cs="Calibri"/>
          <w:kern w:val="0"/>
          <w:lang w:eastAsia="en-GB"/>
          <w14:ligatures w14:val="none"/>
        </w:rPr>
        <w:t xml:space="preserve"> by c</w:t>
      </w:r>
      <w:r w:rsidR="00C02E18" w:rsidRPr="00F4001B">
        <w:rPr>
          <w:rFonts w:ascii="Calibri" w:eastAsia="Times New Roman" w:hAnsi="Calibri" w:cs="Calibri"/>
          <w:kern w:val="0"/>
          <w:lang w:eastAsia="en-GB"/>
          <w14:ligatures w14:val="none"/>
        </w:rPr>
        <w:t>oncluding with</w:t>
      </w:r>
      <w:r w:rsidR="007927AD" w:rsidRPr="00F4001B">
        <w:rPr>
          <w:rFonts w:ascii="Calibri" w:eastAsia="Times New Roman" w:hAnsi="Calibri" w:cs="Calibri"/>
          <w:kern w:val="0"/>
          <w:lang w:eastAsia="en-GB"/>
          <w14:ligatures w14:val="none"/>
        </w:rPr>
        <w:t xml:space="preserve"> recommendations for future practice</w:t>
      </w:r>
      <w:r w:rsidR="00F404AE" w:rsidRPr="00F4001B">
        <w:rPr>
          <w:rFonts w:ascii="Calibri" w:eastAsia="Times New Roman" w:hAnsi="Calibri" w:cs="Calibri"/>
          <w:kern w:val="0"/>
          <w:lang w:eastAsia="en-GB"/>
          <w14:ligatures w14:val="none"/>
        </w:rPr>
        <w:t>.</w:t>
      </w:r>
    </w:p>
    <w:p w14:paraId="18D74EC8" w14:textId="77777777" w:rsidR="00A810EA" w:rsidRPr="00F4001B" w:rsidRDefault="00A810EA" w:rsidP="00F4001B">
      <w:pPr>
        <w:spacing w:after="0" w:line="360" w:lineRule="auto"/>
        <w:textAlignment w:val="baseline"/>
        <w:rPr>
          <w:rFonts w:ascii="Calibri" w:eastAsia="Times New Roman" w:hAnsi="Calibri" w:cs="Calibri"/>
          <w:kern w:val="0"/>
          <w:lang w:eastAsia="en-GB"/>
          <w14:ligatures w14:val="none"/>
        </w:rPr>
      </w:pPr>
    </w:p>
    <w:p w14:paraId="66A2915C" w14:textId="70B383F3" w:rsidR="007927AD" w:rsidRPr="00F4001B" w:rsidRDefault="004E5282"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Research</w:t>
      </w:r>
      <w:r w:rsidR="00C50598" w:rsidRPr="00F4001B">
        <w:rPr>
          <w:rFonts w:ascii="Calibri" w:eastAsia="Times New Roman" w:hAnsi="Calibri" w:cs="Calibri"/>
          <w:kern w:val="0"/>
          <w:lang w:eastAsia="en-GB"/>
          <w14:ligatures w14:val="none"/>
        </w:rPr>
        <w:t xml:space="preserve"> aims and </w:t>
      </w:r>
      <w:r w:rsidR="007927AD" w:rsidRPr="00F4001B">
        <w:rPr>
          <w:rFonts w:ascii="Calibri" w:eastAsia="Times New Roman" w:hAnsi="Calibri" w:cs="Calibri"/>
          <w:kern w:val="0"/>
          <w:lang w:eastAsia="en-GB"/>
          <w14:ligatures w14:val="none"/>
        </w:rPr>
        <w:t>questions</w:t>
      </w:r>
      <w:r w:rsidRPr="00F4001B">
        <w:rPr>
          <w:rFonts w:ascii="Calibri" w:eastAsia="Times New Roman" w:hAnsi="Calibri" w:cs="Calibri"/>
          <w:kern w:val="0"/>
          <w:lang w:eastAsia="en-GB"/>
          <w14:ligatures w14:val="none"/>
        </w:rPr>
        <w:t>,</w:t>
      </w:r>
    </w:p>
    <w:p w14:paraId="05AF6BFD" w14:textId="57E96509" w:rsidR="007927AD" w:rsidRPr="00F4001B" w:rsidRDefault="007927AD" w:rsidP="00F4001B">
      <w:pPr>
        <w:pStyle w:val="ListParagraph"/>
        <w:numPr>
          <w:ilvl w:val="0"/>
          <w:numId w:val="1"/>
        </w:num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Specifically, what technology is being referred to</w:t>
      </w:r>
      <w:r w:rsidR="00946029" w:rsidRPr="00F4001B">
        <w:rPr>
          <w:rFonts w:ascii="Calibri" w:eastAsia="Times New Roman" w:hAnsi="Calibri" w:cs="Calibri"/>
          <w:kern w:val="0"/>
          <w:lang w:eastAsia="en-GB"/>
          <w14:ligatures w14:val="none"/>
        </w:rPr>
        <w:t xml:space="preserve">? </w:t>
      </w:r>
    </w:p>
    <w:p w14:paraId="4E36FE80" w14:textId="4D91844E" w:rsidR="009C6D3F" w:rsidRPr="00F4001B" w:rsidRDefault="00704EE2" w:rsidP="00F4001B">
      <w:pPr>
        <w:pStyle w:val="ListParagraph"/>
        <w:numPr>
          <w:ilvl w:val="0"/>
          <w:numId w:val="1"/>
        </w:numPr>
        <w:spacing w:after="0" w:line="360" w:lineRule="auto"/>
        <w:textAlignment w:val="baseline"/>
        <w:rPr>
          <w:rFonts w:ascii="Calibri" w:eastAsia="Times New Roman" w:hAnsi="Calibri" w:cs="Calibri"/>
          <w:kern w:val="0"/>
          <w:lang w:eastAsia="en-GB"/>
          <w14:ligatures w14:val="none"/>
        </w:rPr>
      </w:pPr>
      <w:bookmarkStart w:id="1" w:name="_Hlk193308240"/>
      <w:r w:rsidRPr="00F4001B">
        <w:rPr>
          <w:rFonts w:ascii="Calibri" w:eastAsia="Times New Roman" w:hAnsi="Calibri" w:cs="Calibri"/>
          <w:kern w:val="0"/>
          <w:lang w:eastAsia="en-GB"/>
          <w14:ligatures w14:val="none"/>
        </w:rPr>
        <w:t xml:space="preserve">How does the technology </w:t>
      </w:r>
      <w:r w:rsidR="009C6D3F" w:rsidRPr="00F4001B">
        <w:rPr>
          <w:rFonts w:ascii="Calibri" w:eastAsia="Times New Roman" w:hAnsi="Calibri" w:cs="Calibri"/>
          <w:kern w:val="0"/>
          <w:lang w:eastAsia="en-GB"/>
          <w14:ligatures w14:val="none"/>
        </w:rPr>
        <w:t>support learning?</w:t>
      </w:r>
    </w:p>
    <w:bookmarkEnd w:id="1"/>
    <w:p w14:paraId="4D7E1406" w14:textId="53DB18B2" w:rsidR="007927AD" w:rsidRPr="00F4001B" w:rsidRDefault="00B25225" w:rsidP="00F4001B">
      <w:pPr>
        <w:pStyle w:val="ListParagraph"/>
        <w:numPr>
          <w:ilvl w:val="0"/>
          <w:numId w:val="1"/>
        </w:num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How can it be in</w:t>
      </w:r>
      <w:r w:rsidR="000E7990" w:rsidRPr="00F4001B">
        <w:rPr>
          <w:rFonts w:ascii="Calibri" w:eastAsia="Times New Roman" w:hAnsi="Calibri" w:cs="Calibri"/>
          <w:kern w:val="0"/>
          <w:lang w:eastAsia="en-GB"/>
          <w14:ligatures w14:val="none"/>
        </w:rPr>
        <w:t>corporated in an inclusive manner</w:t>
      </w:r>
      <w:r w:rsidR="007D4474" w:rsidRPr="00F4001B">
        <w:rPr>
          <w:rFonts w:ascii="Calibri" w:eastAsia="Times New Roman" w:hAnsi="Calibri" w:cs="Calibri"/>
          <w:kern w:val="0"/>
          <w:lang w:eastAsia="en-GB"/>
          <w14:ligatures w14:val="none"/>
        </w:rPr>
        <w:t>?</w:t>
      </w:r>
    </w:p>
    <w:p w14:paraId="05100C35" w14:textId="4DD431B0" w:rsidR="00BB0C32" w:rsidRPr="00F4001B" w:rsidRDefault="00BB0C32" w:rsidP="00F4001B">
      <w:pPr>
        <w:pStyle w:val="ListParagraph"/>
        <w:numPr>
          <w:ilvl w:val="0"/>
          <w:numId w:val="1"/>
        </w:num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How can its impact be measured?</w:t>
      </w:r>
    </w:p>
    <w:p w14:paraId="7AB0767F" w14:textId="77777777" w:rsidR="00A810EA" w:rsidRPr="00F4001B" w:rsidRDefault="00A810EA" w:rsidP="00F4001B">
      <w:pPr>
        <w:spacing w:after="0" w:line="360" w:lineRule="auto"/>
        <w:textAlignment w:val="baseline"/>
        <w:rPr>
          <w:rFonts w:ascii="Calibri" w:eastAsia="Times New Roman" w:hAnsi="Calibri" w:cs="Calibri"/>
          <w:kern w:val="0"/>
          <w:lang w:eastAsia="en-GB"/>
          <w14:ligatures w14:val="none"/>
        </w:rPr>
      </w:pPr>
    </w:p>
    <w:p w14:paraId="5D9A1DB6" w14:textId="77777777" w:rsidR="00A810EA" w:rsidRPr="00F4001B" w:rsidRDefault="00A810EA" w:rsidP="00F4001B">
      <w:pPr>
        <w:spacing w:after="0" w:line="360" w:lineRule="auto"/>
        <w:textAlignment w:val="baseline"/>
        <w:rPr>
          <w:rFonts w:ascii="Calibri" w:eastAsia="Times New Roman" w:hAnsi="Calibri" w:cs="Calibri"/>
          <w:kern w:val="0"/>
          <w:lang w:eastAsia="en-GB"/>
          <w14:ligatures w14:val="none"/>
        </w:rPr>
      </w:pPr>
    </w:p>
    <w:p w14:paraId="58AB4F70" w14:textId="233A2107" w:rsidR="00A810EA" w:rsidRPr="00F4001B" w:rsidRDefault="0015671A" w:rsidP="00F4001B">
      <w:pPr>
        <w:spacing w:after="0" w:line="360" w:lineRule="auto"/>
        <w:textAlignment w:val="baseline"/>
        <w:rPr>
          <w:rFonts w:ascii="Calibri" w:eastAsia="Times New Roman" w:hAnsi="Calibri" w:cs="Calibri"/>
          <w:kern w:val="0"/>
          <w:u w:val="single"/>
          <w:lang w:eastAsia="en-GB"/>
          <w14:ligatures w14:val="none"/>
        </w:rPr>
      </w:pPr>
      <w:r w:rsidRPr="00F4001B">
        <w:rPr>
          <w:rFonts w:ascii="Calibri" w:eastAsia="Times New Roman" w:hAnsi="Calibri" w:cs="Calibri"/>
          <w:kern w:val="0"/>
          <w:u w:val="single"/>
          <w:lang w:eastAsia="en-GB"/>
          <w14:ligatures w14:val="none"/>
        </w:rPr>
        <w:t>Literature review</w:t>
      </w:r>
    </w:p>
    <w:p w14:paraId="45341BD9" w14:textId="2EF7B0FA" w:rsidR="004E3DEC" w:rsidRPr="00F4001B" w:rsidRDefault="004E3DEC" w:rsidP="00F4001B">
      <w:pPr>
        <w:spacing w:after="0" w:line="360" w:lineRule="auto"/>
        <w:textAlignment w:val="baseline"/>
        <w:rPr>
          <w:rFonts w:ascii="Calibri" w:eastAsia="Times New Roman" w:hAnsi="Calibri" w:cs="Calibri"/>
          <w:kern w:val="0"/>
          <w:u w:val="single"/>
          <w:lang w:eastAsia="en-GB"/>
          <w14:ligatures w14:val="none"/>
        </w:rPr>
      </w:pPr>
    </w:p>
    <w:p w14:paraId="65F8545D" w14:textId="49F844A1" w:rsidR="00A810EA" w:rsidRPr="00F4001B" w:rsidRDefault="00C36F11" w:rsidP="00F4001B">
      <w:pPr>
        <w:spacing w:after="0" w:line="360" w:lineRule="auto"/>
        <w:textAlignment w:val="baseline"/>
        <w:rPr>
          <w:rFonts w:ascii="Calibri" w:eastAsia="Times New Roman" w:hAnsi="Calibri" w:cs="Calibri"/>
          <w:kern w:val="0"/>
          <w:u w:val="single"/>
          <w:lang w:eastAsia="en-GB"/>
          <w14:ligatures w14:val="none"/>
        </w:rPr>
      </w:pPr>
      <w:r w:rsidRPr="00F4001B">
        <w:rPr>
          <w:rFonts w:ascii="Calibri" w:eastAsia="Times New Roman" w:hAnsi="Calibri" w:cs="Calibri"/>
          <w:kern w:val="0"/>
          <w:u w:val="single"/>
          <w:lang w:eastAsia="en-GB"/>
          <w14:ligatures w14:val="none"/>
        </w:rPr>
        <w:t>Learner profiles</w:t>
      </w:r>
    </w:p>
    <w:p w14:paraId="021E81CB" w14:textId="77777777" w:rsidR="009E2BAA" w:rsidRPr="00F4001B" w:rsidRDefault="009E2BAA" w:rsidP="00F4001B">
      <w:pPr>
        <w:spacing w:after="0" w:line="360" w:lineRule="auto"/>
        <w:textAlignment w:val="baseline"/>
        <w:rPr>
          <w:rFonts w:ascii="Calibri" w:eastAsia="Times New Roman" w:hAnsi="Calibri" w:cs="Calibri"/>
          <w:kern w:val="0"/>
          <w:lang w:eastAsia="en-GB"/>
          <w14:ligatures w14:val="none"/>
        </w:rPr>
      </w:pPr>
    </w:p>
    <w:p w14:paraId="4E34A4A4" w14:textId="11DE0A01" w:rsidR="00D9703E" w:rsidRPr="00F4001B" w:rsidRDefault="006B6CA5"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The number of non-traditional learners</w:t>
      </w:r>
      <w:r w:rsidR="00561951"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 xml:space="preserve"> and those who identify as having a learning disability</w:t>
      </w:r>
      <w:r w:rsidR="006856F1"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 xml:space="preserve"> </w:t>
      </w:r>
      <w:r w:rsidR="00B83D72" w:rsidRPr="00F4001B">
        <w:rPr>
          <w:rFonts w:ascii="Calibri" w:eastAsia="Times New Roman" w:hAnsi="Calibri" w:cs="Calibri"/>
          <w:kern w:val="0"/>
          <w:lang w:eastAsia="en-GB"/>
          <w14:ligatures w14:val="none"/>
        </w:rPr>
        <w:t xml:space="preserve">embarking upon higher education has increased year or year with many seeking to advance their knowledge and skills in </w:t>
      </w:r>
      <w:r w:rsidR="00996C50" w:rsidRPr="00F4001B">
        <w:rPr>
          <w:rFonts w:ascii="Calibri" w:eastAsia="Times New Roman" w:hAnsi="Calibri" w:cs="Calibri"/>
          <w:kern w:val="0"/>
          <w:lang w:eastAsia="en-GB"/>
          <w14:ligatures w14:val="none"/>
        </w:rPr>
        <w:t>the</w:t>
      </w:r>
      <w:r w:rsidR="00B83D72" w:rsidRPr="00F4001B">
        <w:rPr>
          <w:rFonts w:ascii="Calibri" w:eastAsia="Times New Roman" w:hAnsi="Calibri" w:cs="Calibri"/>
          <w:kern w:val="0"/>
          <w:lang w:eastAsia="en-GB"/>
          <w14:ligatures w14:val="none"/>
        </w:rPr>
        <w:t xml:space="preserve"> modern work environment.</w:t>
      </w:r>
      <w:r w:rsidR="000E0149" w:rsidRPr="00F4001B">
        <w:rPr>
          <w:rFonts w:ascii="Calibri" w:eastAsia="Times New Roman" w:hAnsi="Calibri" w:cs="Calibri"/>
          <w:kern w:val="0"/>
          <w:lang w:eastAsia="en-GB"/>
          <w14:ligatures w14:val="none"/>
        </w:rPr>
        <w:t xml:space="preserve"> It </w:t>
      </w:r>
      <w:r w:rsidR="00E73207" w:rsidRPr="00F4001B">
        <w:rPr>
          <w:rFonts w:ascii="Calibri" w:eastAsia="Times New Roman" w:hAnsi="Calibri" w:cs="Calibri"/>
          <w:kern w:val="0"/>
          <w:lang w:eastAsia="en-GB"/>
          <w14:ligatures w14:val="none"/>
        </w:rPr>
        <w:t>was</w:t>
      </w:r>
      <w:r w:rsidR="000E0149" w:rsidRPr="00F4001B">
        <w:rPr>
          <w:rFonts w:ascii="Calibri" w:eastAsia="Times New Roman" w:hAnsi="Calibri" w:cs="Calibri"/>
          <w:kern w:val="0"/>
          <w:lang w:eastAsia="en-GB"/>
          <w14:ligatures w14:val="none"/>
        </w:rPr>
        <w:t xml:space="preserve"> estimated</w:t>
      </w:r>
      <w:r w:rsidR="00E73207" w:rsidRPr="00F4001B">
        <w:rPr>
          <w:rFonts w:ascii="Calibri" w:eastAsia="Times New Roman" w:hAnsi="Calibri" w:cs="Calibri"/>
          <w:kern w:val="0"/>
          <w:lang w:eastAsia="en-GB"/>
          <w14:ligatures w14:val="none"/>
        </w:rPr>
        <w:t xml:space="preserve"> in 2023</w:t>
      </w:r>
      <w:r w:rsidR="000E0149" w:rsidRPr="00F4001B">
        <w:rPr>
          <w:rFonts w:ascii="Calibri" w:eastAsia="Times New Roman" w:hAnsi="Calibri" w:cs="Calibri"/>
          <w:kern w:val="0"/>
          <w:lang w:eastAsia="en-GB"/>
          <w14:ligatures w14:val="none"/>
        </w:rPr>
        <w:t xml:space="preserve"> that over half of </w:t>
      </w:r>
      <w:r w:rsidR="00E73207" w:rsidRPr="00F4001B">
        <w:rPr>
          <w:rFonts w:ascii="Calibri" w:eastAsia="Times New Roman" w:hAnsi="Calibri" w:cs="Calibri"/>
          <w:kern w:val="0"/>
          <w:lang w:eastAsia="en-GB"/>
          <w14:ligatures w14:val="none"/>
        </w:rPr>
        <w:t>all</w:t>
      </w:r>
      <w:r w:rsidR="00EE0223" w:rsidRPr="00F4001B">
        <w:rPr>
          <w:rFonts w:ascii="Calibri" w:eastAsia="Times New Roman" w:hAnsi="Calibri" w:cs="Calibri"/>
          <w:kern w:val="0"/>
          <w:lang w:eastAsia="en-GB"/>
          <w14:ligatures w14:val="none"/>
        </w:rPr>
        <w:t xml:space="preserve"> </w:t>
      </w:r>
      <w:r w:rsidR="00AF33E4" w:rsidRPr="00F4001B">
        <w:rPr>
          <w:rFonts w:ascii="Calibri" w:eastAsia="Times New Roman" w:hAnsi="Calibri" w:cs="Calibri"/>
          <w:kern w:val="0"/>
          <w:lang w:eastAsia="en-GB"/>
          <w14:ligatures w14:val="none"/>
        </w:rPr>
        <w:t xml:space="preserve">students </w:t>
      </w:r>
      <w:r w:rsidR="00EE0223" w:rsidRPr="00F4001B">
        <w:rPr>
          <w:rFonts w:ascii="Calibri" w:eastAsia="Times New Roman" w:hAnsi="Calibri" w:cs="Calibri"/>
          <w:kern w:val="0"/>
          <w:lang w:eastAsia="en-GB"/>
          <w14:ligatures w14:val="none"/>
        </w:rPr>
        <w:t xml:space="preserve">enrolled </w:t>
      </w:r>
      <w:r w:rsidR="00AF33E4" w:rsidRPr="00F4001B">
        <w:rPr>
          <w:rFonts w:ascii="Calibri" w:eastAsia="Times New Roman" w:hAnsi="Calibri" w:cs="Calibri"/>
          <w:kern w:val="0"/>
          <w:lang w:eastAsia="en-GB"/>
          <w14:ligatures w14:val="none"/>
        </w:rPr>
        <w:t xml:space="preserve">in </w:t>
      </w:r>
      <w:r w:rsidR="007721C6" w:rsidRPr="00F4001B">
        <w:rPr>
          <w:rFonts w:ascii="Calibri" w:eastAsia="Times New Roman" w:hAnsi="Calibri" w:cs="Calibri"/>
          <w:kern w:val="0"/>
          <w:lang w:eastAsia="en-GB"/>
          <w14:ligatures w14:val="none"/>
        </w:rPr>
        <w:t>HE</w:t>
      </w:r>
      <w:r w:rsidR="00AF33E4" w:rsidRPr="00F4001B">
        <w:rPr>
          <w:rFonts w:ascii="Calibri" w:eastAsia="Times New Roman" w:hAnsi="Calibri" w:cs="Calibri"/>
          <w:kern w:val="0"/>
          <w:lang w:eastAsia="en-GB"/>
          <w14:ligatures w14:val="none"/>
        </w:rPr>
        <w:t xml:space="preserve"> are adult learners</w:t>
      </w:r>
      <w:r w:rsidR="00DA56F1" w:rsidRPr="00F4001B">
        <w:rPr>
          <w:rFonts w:ascii="Calibri" w:eastAsia="Times New Roman" w:hAnsi="Calibri" w:cs="Calibri"/>
          <w:kern w:val="0"/>
          <w:lang w:eastAsia="en-GB"/>
          <w14:ligatures w14:val="none"/>
        </w:rPr>
        <w:t>,</w:t>
      </w:r>
      <w:r w:rsidR="00AF33E4" w:rsidRPr="00F4001B">
        <w:rPr>
          <w:rFonts w:ascii="Calibri" w:eastAsia="Times New Roman" w:hAnsi="Calibri" w:cs="Calibri"/>
          <w:kern w:val="0"/>
          <w:lang w:eastAsia="en-GB"/>
          <w14:ligatures w14:val="none"/>
        </w:rPr>
        <w:t xml:space="preserve"> also known as</w:t>
      </w:r>
      <w:r w:rsidR="00B83D72" w:rsidRPr="00F4001B">
        <w:rPr>
          <w:rFonts w:ascii="Calibri" w:eastAsia="Times New Roman" w:hAnsi="Calibri" w:cs="Calibri"/>
          <w:kern w:val="0"/>
          <w:lang w:eastAsia="en-GB"/>
          <w14:ligatures w14:val="none"/>
        </w:rPr>
        <w:t xml:space="preserve"> </w:t>
      </w:r>
      <w:r w:rsidR="00AF33E4" w:rsidRPr="00F4001B">
        <w:rPr>
          <w:rFonts w:ascii="Calibri" w:eastAsia="Times New Roman" w:hAnsi="Calibri" w:cs="Calibri"/>
          <w:kern w:val="0"/>
          <w:lang w:eastAsia="en-GB"/>
          <w14:ligatures w14:val="none"/>
        </w:rPr>
        <w:t>Non</w:t>
      </w:r>
      <w:r w:rsidR="00137C15" w:rsidRPr="00F4001B">
        <w:rPr>
          <w:rFonts w:ascii="Calibri" w:eastAsia="Times New Roman" w:hAnsi="Calibri" w:cs="Calibri"/>
          <w:kern w:val="0"/>
          <w:lang w:eastAsia="en-GB"/>
          <w14:ligatures w14:val="none"/>
        </w:rPr>
        <w:t>-</w:t>
      </w:r>
      <w:r w:rsidR="00AF33E4" w:rsidRPr="00F4001B">
        <w:rPr>
          <w:rFonts w:ascii="Calibri" w:eastAsia="Times New Roman" w:hAnsi="Calibri" w:cs="Calibri"/>
          <w:kern w:val="0"/>
          <w:lang w:eastAsia="en-GB"/>
          <w14:ligatures w14:val="none"/>
        </w:rPr>
        <w:t>traditional</w:t>
      </w:r>
      <w:r w:rsidR="00996C50" w:rsidRPr="00F4001B">
        <w:rPr>
          <w:rFonts w:ascii="Calibri" w:eastAsia="Times New Roman" w:hAnsi="Calibri" w:cs="Calibri"/>
          <w:kern w:val="0"/>
          <w:lang w:eastAsia="en-GB"/>
          <w14:ligatures w14:val="none"/>
        </w:rPr>
        <w:t xml:space="preserve"> students </w:t>
      </w:r>
      <w:r w:rsidR="00AF33E4" w:rsidRPr="00F4001B">
        <w:rPr>
          <w:rFonts w:ascii="Calibri" w:eastAsia="Times New Roman" w:hAnsi="Calibri" w:cs="Calibri"/>
          <w:kern w:val="0"/>
          <w:lang w:eastAsia="en-GB"/>
          <w14:ligatures w14:val="none"/>
        </w:rPr>
        <w:t>(Welsh Government</w:t>
      </w:r>
      <w:r w:rsidR="00EE0223" w:rsidRPr="00F4001B">
        <w:rPr>
          <w:rFonts w:ascii="Calibri" w:eastAsia="Times New Roman" w:hAnsi="Calibri" w:cs="Calibri"/>
          <w:kern w:val="0"/>
          <w:lang w:eastAsia="en-GB"/>
          <w14:ligatures w14:val="none"/>
        </w:rPr>
        <w:t>, 2023)</w:t>
      </w:r>
      <w:r w:rsidR="00A01155" w:rsidRPr="00F4001B">
        <w:rPr>
          <w:rFonts w:ascii="Calibri" w:eastAsia="Times New Roman" w:hAnsi="Calibri" w:cs="Calibri"/>
          <w:kern w:val="0"/>
          <w:lang w:eastAsia="en-GB"/>
          <w14:ligatures w14:val="none"/>
        </w:rPr>
        <w:t xml:space="preserve">. </w:t>
      </w:r>
      <w:r w:rsidR="00C672B6" w:rsidRPr="00F4001B">
        <w:rPr>
          <w:rFonts w:ascii="Calibri" w:eastAsia="Times New Roman" w:hAnsi="Calibri" w:cs="Calibri"/>
          <w:kern w:val="0"/>
          <w:lang w:eastAsia="en-GB"/>
          <w14:ligatures w14:val="none"/>
        </w:rPr>
        <w:t xml:space="preserve">Although the number of students </w:t>
      </w:r>
      <w:r w:rsidR="002D38C0" w:rsidRPr="00F4001B">
        <w:rPr>
          <w:rFonts w:ascii="Calibri" w:eastAsia="Times New Roman" w:hAnsi="Calibri" w:cs="Calibri"/>
          <w:kern w:val="0"/>
          <w:lang w:eastAsia="en-GB"/>
          <w14:ligatures w14:val="none"/>
        </w:rPr>
        <w:t xml:space="preserve">in </w:t>
      </w:r>
      <w:r w:rsidR="007721C6" w:rsidRPr="00F4001B">
        <w:rPr>
          <w:rFonts w:ascii="Calibri" w:eastAsia="Times New Roman" w:hAnsi="Calibri" w:cs="Calibri"/>
          <w:kern w:val="0"/>
          <w:lang w:eastAsia="en-GB"/>
          <w14:ligatures w14:val="none"/>
        </w:rPr>
        <w:t>HE</w:t>
      </w:r>
      <w:r w:rsidR="002D38C0" w:rsidRPr="00F4001B">
        <w:rPr>
          <w:rFonts w:ascii="Calibri" w:eastAsia="Times New Roman" w:hAnsi="Calibri" w:cs="Calibri"/>
          <w:kern w:val="0"/>
          <w:lang w:eastAsia="en-GB"/>
          <w14:ligatures w14:val="none"/>
        </w:rPr>
        <w:t xml:space="preserve"> </w:t>
      </w:r>
      <w:r w:rsidR="004F2711" w:rsidRPr="00F4001B">
        <w:rPr>
          <w:rFonts w:ascii="Calibri" w:eastAsia="Times New Roman" w:hAnsi="Calibri" w:cs="Calibri"/>
          <w:kern w:val="0"/>
          <w:lang w:eastAsia="en-GB"/>
          <w14:ligatures w14:val="none"/>
        </w:rPr>
        <w:t xml:space="preserve">with </w:t>
      </w:r>
      <w:r w:rsidR="00D9703E" w:rsidRPr="00F4001B">
        <w:rPr>
          <w:rFonts w:ascii="Calibri" w:eastAsia="Times New Roman" w:hAnsi="Calibri" w:cs="Calibri"/>
          <w:kern w:val="0"/>
          <w:lang w:eastAsia="en-GB"/>
          <w14:ligatures w14:val="none"/>
        </w:rPr>
        <w:t>dyslexia</w:t>
      </w:r>
      <w:r w:rsidR="004F2711" w:rsidRPr="00F4001B">
        <w:rPr>
          <w:rFonts w:ascii="Calibri" w:eastAsia="Times New Roman" w:hAnsi="Calibri" w:cs="Calibri"/>
          <w:kern w:val="0"/>
          <w:lang w:eastAsia="en-GB"/>
          <w14:ligatures w14:val="none"/>
        </w:rPr>
        <w:t xml:space="preserve"> </w:t>
      </w:r>
      <w:r w:rsidR="00C93100" w:rsidRPr="00F4001B">
        <w:rPr>
          <w:rFonts w:ascii="Calibri" w:eastAsia="Times New Roman" w:hAnsi="Calibri" w:cs="Calibri"/>
          <w:kern w:val="0"/>
          <w:lang w:eastAsia="en-GB"/>
          <w14:ligatures w14:val="none"/>
        </w:rPr>
        <w:t xml:space="preserve">only </w:t>
      </w:r>
      <w:r w:rsidR="002D38C0" w:rsidRPr="00F4001B">
        <w:rPr>
          <w:rFonts w:ascii="Calibri" w:eastAsia="Times New Roman" w:hAnsi="Calibri" w:cs="Calibri"/>
          <w:kern w:val="0"/>
          <w:lang w:eastAsia="en-GB"/>
          <w14:ligatures w14:val="none"/>
        </w:rPr>
        <w:t>makeu</w:t>
      </w:r>
      <w:r w:rsidR="004F2711" w:rsidRPr="00F4001B">
        <w:rPr>
          <w:rFonts w:ascii="Calibri" w:eastAsia="Times New Roman" w:hAnsi="Calibri" w:cs="Calibri"/>
          <w:kern w:val="0"/>
          <w:lang w:eastAsia="en-GB"/>
          <w14:ligatures w14:val="none"/>
        </w:rPr>
        <w:t>p</w:t>
      </w:r>
      <w:r w:rsidR="002D38C0" w:rsidRPr="00F4001B">
        <w:rPr>
          <w:rFonts w:ascii="Calibri" w:eastAsia="Times New Roman" w:hAnsi="Calibri" w:cs="Calibri"/>
          <w:kern w:val="0"/>
          <w:lang w:eastAsia="en-GB"/>
          <w14:ligatures w14:val="none"/>
        </w:rPr>
        <w:t xml:space="preserve"> up on average 5% of all student</w:t>
      </w:r>
      <w:r w:rsidR="004F2711" w:rsidRPr="00F4001B">
        <w:rPr>
          <w:rFonts w:ascii="Calibri" w:eastAsia="Times New Roman" w:hAnsi="Calibri" w:cs="Calibri"/>
          <w:kern w:val="0"/>
          <w:lang w:eastAsia="en-GB"/>
          <w14:ligatures w14:val="none"/>
        </w:rPr>
        <w:t>s</w:t>
      </w:r>
      <w:r w:rsidR="00957A65" w:rsidRPr="00F4001B">
        <w:rPr>
          <w:rFonts w:ascii="Calibri" w:eastAsia="Times New Roman" w:hAnsi="Calibri" w:cs="Calibri"/>
          <w:kern w:val="0"/>
          <w:lang w:eastAsia="en-GB"/>
          <w14:ligatures w14:val="none"/>
        </w:rPr>
        <w:t xml:space="preserve"> (</w:t>
      </w:r>
      <w:r w:rsidR="006E22CE" w:rsidRPr="00F4001B">
        <w:rPr>
          <w:rFonts w:ascii="Calibri" w:eastAsia="Times New Roman" w:hAnsi="Calibri" w:cs="Calibri"/>
          <w:kern w:val="0"/>
          <w:lang w:eastAsia="en-GB"/>
          <w14:ligatures w14:val="none"/>
        </w:rPr>
        <w:t>Williams</w:t>
      </w:r>
      <w:r w:rsidR="00957A65" w:rsidRPr="00F4001B">
        <w:rPr>
          <w:rFonts w:ascii="Calibri" w:eastAsia="Times New Roman" w:hAnsi="Calibri" w:cs="Calibri"/>
          <w:kern w:val="0"/>
          <w:lang w:eastAsia="en-GB"/>
          <w14:ligatures w14:val="none"/>
        </w:rPr>
        <w:t>, 2022)</w:t>
      </w:r>
      <w:r w:rsidR="004F2711" w:rsidRPr="00F4001B">
        <w:rPr>
          <w:rFonts w:ascii="Calibri" w:eastAsia="Times New Roman" w:hAnsi="Calibri" w:cs="Calibri"/>
          <w:kern w:val="0"/>
          <w:lang w:eastAsia="en-GB"/>
          <w14:ligatures w14:val="none"/>
        </w:rPr>
        <w:t xml:space="preserve">, </w:t>
      </w:r>
      <w:r w:rsidR="00D9703E" w:rsidRPr="00F4001B">
        <w:rPr>
          <w:rFonts w:ascii="Calibri" w:eastAsia="Times New Roman" w:hAnsi="Calibri" w:cs="Calibri"/>
          <w:kern w:val="0"/>
          <w:lang w:eastAsia="en-GB"/>
          <w14:ligatures w14:val="none"/>
        </w:rPr>
        <w:t xml:space="preserve">the numbers have grown since 2003 where </w:t>
      </w:r>
      <w:r w:rsidR="00424871" w:rsidRPr="00F4001B">
        <w:rPr>
          <w:rFonts w:ascii="Calibri" w:eastAsia="Times New Roman" w:hAnsi="Calibri" w:cs="Calibri"/>
          <w:kern w:val="0"/>
          <w:lang w:eastAsia="en-GB"/>
          <w14:ligatures w14:val="none"/>
        </w:rPr>
        <w:t xml:space="preserve">there were </w:t>
      </w:r>
      <w:r w:rsidR="00D9703E" w:rsidRPr="00F4001B">
        <w:rPr>
          <w:rFonts w:ascii="Calibri" w:eastAsia="Times New Roman" w:hAnsi="Calibri" w:cs="Calibri"/>
          <w:kern w:val="0"/>
          <w:lang w:eastAsia="en-GB"/>
          <w14:ligatures w14:val="none"/>
        </w:rPr>
        <w:t xml:space="preserve">only </w:t>
      </w:r>
      <w:r w:rsidR="00424871" w:rsidRPr="00F4001B">
        <w:rPr>
          <w:rFonts w:ascii="Calibri" w:eastAsia="Times New Roman" w:hAnsi="Calibri" w:cs="Calibri"/>
          <w:kern w:val="0"/>
          <w:lang w:eastAsia="en-GB"/>
          <w14:ligatures w14:val="none"/>
        </w:rPr>
        <w:t>0.42% (</w:t>
      </w:r>
      <w:r w:rsidR="00C93100" w:rsidRPr="00F4001B">
        <w:rPr>
          <w:rFonts w:ascii="Calibri" w:eastAsia="Times New Roman" w:hAnsi="Calibri" w:cs="Calibri"/>
          <w:kern w:val="0"/>
          <w:lang w:eastAsia="en-GB"/>
          <w14:ligatures w14:val="none"/>
        </w:rPr>
        <w:t>Richardson and Wydell, 2003)</w:t>
      </w:r>
      <w:r w:rsidR="00CF4015" w:rsidRPr="00F4001B">
        <w:rPr>
          <w:rFonts w:ascii="Calibri" w:eastAsia="Times New Roman" w:hAnsi="Calibri" w:cs="Calibri"/>
          <w:kern w:val="0"/>
          <w:lang w:eastAsia="en-GB"/>
          <w14:ligatures w14:val="none"/>
        </w:rPr>
        <w:t xml:space="preserve"> and as such, this warrants investigation</w:t>
      </w:r>
      <w:r w:rsidR="00CB6242" w:rsidRPr="00F4001B">
        <w:rPr>
          <w:rFonts w:ascii="Calibri" w:eastAsia="Times New Roman" w:hAnsi="Calibri" w:cs="Calibri"/>
          <w:kern w:val="0"/>
          <w:lang w:eastAsia="en-GB"/>
          <w14:ligatures w14:val="none"/>
        </w:rPr>
        <w:t xml:space="preserve"> to ensure inclusivity and equal opportunity. </w:t>
      </w:r>
    </w:p>
    <w:p w14:paraId="7886BD5D" w14:textId="77777777" w:rsidR="003B5DF7" w:rsidRPr="00F4001B" w:rsidRDefault="003B5DF7" w:rsidP="00F4001B">
      <w:pPr>
        <w:spacing w:after="0" w:line="360" w:lineRule="auto"/>
        <w:textAlignment w:val="baseline"/>
        <w:rPr>
          <w:rFonts w:ascii="Calibri" w:eastAsia="Times New Roman" w:hAnsi="Calibri" w:cs="Calibri"/>
          <w:kern w:val="0"/>
          <w:lang w:eastAsia="en-GB"/>
          <w14:ligatures w14:val="none"/>
        </w:rPr>
      </w:pPr>
    </w:p>
    <w:p w14:paraId="36683196" w14:textId="03732070" w:rsidR="007B3F1C" w:rsidRPr="00F4001B" w:rsidRDefault="003B5DF7"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N</w:t>
      </w:r>
      <w:r w:rsidR="004F2711" w:rsidRPr="00F4001B">
        <w:rPr>
          <w:rFonts w:ascii="Calibri" w:eastAsia="Times New Roman" w:hAnsi="Calibri" w:cs="Calibri"/>
          <w:kern w:val="0"/>
          <w:lang w:eastAsia="en-GB"/>
          <w14:ligatures w14:val="none"/>
        </w:rPr>
        <w:t>on-</w:t>
      </w:r>
      <w:r w:rsidR="00D9703E" w:rsidRPr="00F4001B">
        <w:rPr>
          <w:rFonts w:ascii="Calibri" w:eastAsia="Times New Roman" w:hAnsi="Calibri" w:cs="Calibri"/>
          <w:kern w:val="0"/>
          <w:lang w:eastAsia="en-GB"/>
          <w14:ligatures w14:val="none"/>
        </w:rPr>
        <w:t>traditional</w:t>
      </w:r>
      <w:r w:rsidR="005D3F38" w:rsidRPr="00F4001B">
        <w:rPr>
          <w:rFonts w:ascii="Calibri" w:eastAsia="Times New Roman" w:hAnsi="Calibri" w:cs="Calibri"/>
          <w:kern w:val="0"/>
          <w:lang w:eastAsia="en-GB"/>
          <w14:ligatures w14:val="none"/>
        </w:rPr>
        <w:t xml:space="preserve"> students are defined as those who are age</w:t>
      </w:r>
      <w:r w:rsidR="0080393F" w:rsidRPr="00F4001B">
        <w:rPr>
          <w:rFonts w:ascii="Calibri" w:eastAsia="Times New Roman" w:hAnsi="Calibri" w:cs="Calibri"/>
          <w:kern w:val="0"/>
          <w:lang w:eastAsia="en-GB"/>
          <w14:ligatures w14:val="none"/>
        </w:rPr>
        <w:t>d over 25 years who have returned to education</w:t>
      </w:r>
      <w:r w:rsidR="0092371B" w:rsidRPr="00F4001B">
        <w:rPr>
          <w:rFonts w:ascii="Calibri" w:eastAsia="Times New Roman" w:hAnsi="Calibri" w:cs="Calibri"/>
          <w:kern w:val="0"/>
          <w:lang w:eastAsia="en-GB"/>
          <w14:ligatures w14:val="none"/>
        </w:rPr>
        <w:t xml:space="preserve"> (Geiger, 2023)</w:t>
      </w:r>
      <w:r w:rsidR="007A6118" w:rsidRPr="00F4001B">
        <w:rPr>
          <w:rFonts w:ascii="Calibri" w:eastAsia="Times New Roman" w:hAnsi="Calibri" w:cs="Calibri"/>
          <w:kern w:val="0"/>
          <w:lang w:eastAsia="en-GB"/>
          <w14:ligatures w14:val="none"/>
        </w:rPr>
        <w:t xml:space="preserve">. The reasons for their return to education are varied, be that for professional progression </w:t>
      </w:r>
      <w:r w:rsidR="00B30A6A" w:rsidRPr="00F4001B">
        <w:rPr>
          <w:rFonts w:ascii="Calibri" w:eastAsia="Times New Roman" w:hAnsi="Calibri" w:cs="Calibri"/>
          <w:kern w:val="0"/>
          <w:lang w:eastAsia="en-GB"/>
          <w14:ligatures w14:val="none"/>
        </w:rPr>
        <w:t>or personal growth.</w:t>
      </w:r>
      <w:r w:rsidR="00995F54" w:rsidRPr="00F4001B">
        <w:rPr>
          <w:rFonts w:ascii="Calibri" w:eastAsia="Times New Roman" w:hAnsi="Calibri" w:cs="Calibri"/>
          <w:kern w:val="0"/>
          <w:lang w:eastAsia="en-GB"/>
          <w14:ligatures w14:val="none"/>
        </w:rPr>
        <w:t xml:space="preserve"> </w:t>
      </w:r>
      <w:r w:rsidR="00F41652" w:rsidRPr="00F4001B">
        <w:rPr>
          <w:rFonts w:ascii="Calibri" w:eastAsia="Times New Roman" w:hAnsi="Calibri" w:cs="Calibri"/>
          <w:kern w:val="0"/>
          <w:lang w:eastAsia="en-GB"/>
          <w14:ligatures w14:val="none"/>
        </w:rPr>
        <w:t xml:space="preserve">Adult learners are referred to as non-traditional students </w:t>
      </w:r>
      <w:r w:rsidR="00B56709" w:rsidRPr="00F4001B">
        <w:rPr>
          <w:rFonts w:ascii="Calibri" w:eastAsia="Times New Roman" w:hAnsi="Calibri" w:cs="Calibri"/>
          <w:kern w:val="0"/>
          <w:lang w:eastAsia="en-GB"/>
          <w14:ligatures w14:val="none"/>
        </w:rPr>
        <w:t xml:space="preserve">due to </w:t>
      </w:r>
      <w:r w:rsidR="0051712F" w:rsidRPr="00F4001B">
        <w:rPr>
          <w:rFonts w:ascii="Calibri" w:eastAsia="Times New Roman" w:hAnsi="Calibri" w:cs="Calibri"/>
          <w:kern w:val="0"/>
          <w:lang w:eastAsia="en-GB"/>
          <w14:ligatures w14:val="none"/>
        </w:rPr>
        <w:t>these</w:t>
      </w:r>
      <w:r w:rsidR="00FB349F" w:rsidRPr="00F4001B">
        <w:rPr>
          <w:rFonts w:ascii="Calibri" w:eastAsia="Times New Roman" w:hAnsi="Calibri" w:cs="Calibri"/>
          <w:kern w:val="0"/>
          <w:lang w:eastAsia="en-GB"/>
          <w14:ligatures w14:val="none"/>
        </w:rPr>
        <w:t xml:space="preserve"> learners</w:t>
      </w:r>
      <w:r w:rsidR="0051712F" w:rsidRPr="00F4001B">
        <w:rPr>
          <w:rFonts w:ascii="Calibri" w:eastAsia="Times New Roman" w:hAnsi="Calibri" w:cs="Calibri"/>
          <w:kern w:val="0"/>
          <w:lang w:eastAsia="en-GB"/>
          <w14:ligatures w14:val="none"/>
        </w:rPr>
        <w:t xml:space="preserve"> often </w:t>
      </w:r>
      <w:r w:rsidR="00655E5A" w:rsidRPr="00F4001B">
        <w:rPr>
          <w:rFonts w:ascii="Calibri" w:eastAsia="Times New Roman" w:hAnsi="Calibri" w:cs="Calibri"/>
          <w:kern w:val="0"/>
          <w:lang w:eastAsia="en-GB"/>
          <w14:ligatures w14:val="none"/>
        </w:rPr>
        <w:t>bringing with them circumstances</w:t>
      </w:r>
      <w:r w:rsidR="004B2550" w:rsidRPr="00F4001B">
        <w:rPr>
          <w:rFonts w:ascii="Calibri" w:eastAsia="Times New Roman" w:hAnsi="Calibri" w:cs="Calibri"/>
          <w:kern w:val="0"/>
          <w:lang w:eastAsia="en-GB"/>
          <w14:ligatures w14:val="none"/>
        </w:rPr>
        <w:t xml:space="preserve">, abilities </w:t>
      </w:r>
      <w:r w:rsidR="00655E5A" w:rsidRPr="00F4001B">
        <w:rPr>
          <w:rFonts w:ascii="Calibri" w:eastAsia="Times New Roman" w:hAnsi="Calibri" w:cs="Calibri"/>
          <w:kern w:val="0"/>
          <w:lang w:eastAsia="en-GB"/>
          <w14:ligatures w14:val="none"/>
        </w:rPr>
        <w:t xml:space="preserve">or experiences </w:t>
      </w:r>
      <w:r w:rsidR="00E073C5" w:rsidRPr="00F4001B">
        <w:rPr>
          <w:rFonts w:ascii="Calibri" w:eastAsia="Times New Roman" w:hAnsi="Calibri" w:cs="Calibri"/>
          <w:kern w:val="0"/>
          <w:lang w:eastAsia="en-GB"/>
          <w14:ligatures w14:val="none"/>
        </w:rPr>
        <w:t xml:space="preserve">that differ </w:t>
      </w:r>
      <w:r w:rsidR="00FB349F" w:rsidRPr="00F4001B">
        <w:rPr>
          <w:rFonts w:ascii="Calibri" w:eastAsia="Times New Roman" w:hAnsi="Calibri" w:cs="Calibri"/>
          <w:kern w:val="0"/>
          <w:lang w:eastAsia="en-GB"/>
          <w14:ligatures w14:val="none"/>
        </w:rPr>
        <w:t>from</w:t>
      </w:r>
      <w:r w:rsidR="00E073C5" w:rsidRPr="00F4001B">
        <w:rPr>
          <w:rFonts w:ascii="Calibri" w:eastAsia="Times New Roman" w:hAnsi="Calibri" w:cs="Calibri"/>
          <w:kern w:val="0"/>
          <w:lang w:eastAsia="en-GB"/>
          <w14:ligatures w14:val="none"/>
        </w:rPr>
        <w:t xml:space="preserve"> those of traditional students</w:t>
      </w:r>
      <w:r w:rsidR="005E28C9" w:rsidRPr="00F4001B">
        <w:rPr>
          <w:rFonts w:ascii="Calibri" w:eastAsia="Times New Roman" w:hAnsi="Calibri" w:cs="Calibri"/>
          <w:kern w:val="0"/>
          <w:lang w:eastAsia="en-GB"/>
          <w14:ligatures w14:val="none"/>
        </w:rPr>
        <w:t>.</w:t>
      </w:r>
      <w:r w:rsidR="00E073C5" w:rsidRPr="00F4001B">
        <w:rPr>
          <w:rFonts w:ascii="Calibri" w:eastAsia="Times New Roman" w:hAnsi="Calibri" w:cs="Calibri"/>
          <w:kern w:val="0"/>
          <w:lang w:eastAsia="en-GB"/>
          <w14:ligatures w14:val="none"/>
        </w:rPr>
        <w:t xml:space="preserve"> </w:t>
      </w:r>
      <w:r w:rsidR="005E28C9" w:rsidRPr="00F4001B">
        <w:rPr>
          <w:rFonts w:ascii="Calibri" w:eastAsia="Times New Roman" w:hAnsi="Calibri" w:cs="Calibri"/>
          <w:kern w:val="0"/>
          <w:lang w:eastAsia="en-GB"/>
          <w14:ligatures w14:val="none"/>
        </w:rPr>
        <w:t>M</w:t>
      </w:r>
      <w:r w:rsidR="004B2550" w:rsidRPr="00F4001B">
        <w:rPr>
          <w:rFonts w:ascii="Calibri" w:eastAsia="Times New Roman" w:hAnsi="Calibri" w:cs="Calibri"/>
          <w:kern w:val="0"/>
          <w:lang w:eastAsia="en-GB"/>
          <w14:ligatures w14:val="none"/>
        </w:rPr>
        <w:t xml:space="preserve">any non-traditional students </w:t>
      </w:r>
      <w:r w:rsidR="00FB349F" w:rsidRPr="00F4001B">
        <w:rPr>
          <w:rFonts w:ascii="Calibri" w:eastAsia="Times New Roman" w:hAnsi="Calibri" w:cs="Calibri"/>
          <w:kern w:val="0"/>
          <w:lang w:eastAsia="en-GB"/>
          <w14:ligatures w14:val="none"/>
        </w:rPr>
        <w:t xml:space="preserve">will </w:t>
      </w:r>
      <w:r w:rsidR="00EC3F57" w:rsidRPr="00F4001B">
        <w:rPr>
          <w:rFonts w:ascii="Calibri" w:eastAsia="Times New Roman" w:hAnsi="Calibri" w:cs="Calibri"/>
          <w:kern w:val="0"/>
          <w:lang w:eastAsia="en-GB"/>
          <w14:ligatures w14:val="none"/>
        </w:rPr>
        <w:t xml:space="preserve">often </w:t>
      </w:r>
      <w:r w:rsidR="00FB349F" w:rsidRPr="00F4001B">
        <w:rPr>
          <w:rFonts w:ascii="Calibri" w:eastAsia="Times New Roman" w:hAnsi="Calibri" w:cs="Calibri"/>
          <w:kern w:val="0"/>
          <w:lang w:eastAsia="en-GB"/>
          <w14:ligatures w14:val="none"/>
        </w:rPr>
        <w:t xml:space="preserve">be </w:t>
      </w:r>
      <w:r w:rsidR="00106E51" w:rsidRPr="00F4001B">
        <w:rPr>
          <w:rFonts w:ascii="Calibri" w:eastAsia="Times New Roman" w:hAnsi="Calibri" w:cs="Calibri"/>
          <w:kern w:val="0"/>
          <w:lang w:eastAsia="en-GB"/>
          <w14:ligatures w14:val="none"/>
        </w:rPr>
        <w:t>balancing</w:t>
      </w:r>
      <w:r w:rsidR="004B2550" w:rsidRPr="00F4001B">
        <w:rPr>
          <w:rFonts w:ascii="Calibri" w:eastAsia="Times New Roman" w:hAnsi="Calibri" w:cs="Calibri"/>
          <w:kern w:val="0"/>
          <w:lang w:eastAsia="en-GB"/>
          <w14:ligatures w14:val="none"/>
        </w:rPr>
        <w:t xml:space="preserve"> </w:t>
      </w:r>
      <w:r w:rsidR="00422E6F" w:rsidRPr="00F4001B">
        <w:rPr>
          <w:rFonts w:ascii="Calibri" w:eastAsia="Times New Roman" w:hAnsi="Calibri" w:cs="Calibri"/>
          <w:kern w:val="0"/>
          <w:lang w:eastAsia="en-GB"/>
          <w14:ligatures w14:val="none"/>
        </w:rPr>
        <w:t xml:space="preserve">family commitments and or work </w:t>
      </w:r>
      <w:r w:rsidR="00FC4095" w:rsidRPr="00F4001B">
        <w:rPr>
          <w:rFonts w:ascii="Calibri" w:eastAsia="Times New Roman" w:hAnsi="Calibri" w:cs="Calibri"/>
          <w:kern w:val="0"/>
          <w:lang w:eastAsia="en-GB"/>
          <w14:ligatures w14:val="none"/>
        </w:rPr>
        <w:t xml:space="preserve">commitments </w:t>
      </w:r>
      <w:r w:rsidR="005E28C9" w:rsidRPr="00F4001B">
        <w:rPr>
          <w:rFonts w:ascii="Calibri" w:eastAsia="Times New Roman" w:hAnsi="Calibri" w:cs="Calibri"/>
          <w:kern w:val="0"/>
          <w:lang w:eastAsia="en-GB"/>
          <w14:ligatures w14:val="none"/>
        </w:rPr>
        <w:t xml:space="preserve">alongside </w:t>
      </w:r>
      <w:r w:rsidR="005E28C9" w:rsidRPr="00F4001B">
        <w:rPr>
          <w:rFonts w:ascii="Calibri" w:eastAsia="Times New Roman" w:hAnsi="Calibri" w:cs="Calibri"/>
          <w:kern w:val="0"/>
          <w:lang w:eastAsia="en-GB"/>
          <w14:ligatures w14:val="none"/>
        </w:rPr>
        <w:lastRenderedPageBreak/>
        <w:t xml:space="preserve">their studies </w:t>
      </w:r>
      <w:r w:rsidR="009A2801" w:rsidRPr="00F4001B">
        <w:rPr>
          <w:rFonts w:ascii="Calibri" w:eastAsia="Times New Roman" w:hAnsi="Calibri" w:cs="Calibri"/>
          <w:kern w:val="0"/>
          <w:lang w:eastAsia="en-GB"/>
          <w14:ligatures w14:val="none"/>
        </w:rPr>
        <w:t>(</w:t>
      </w:r>
      <w:proofErr w:type="spellStart"/>
      <w:r w:rsidR="009A2801" w:rsidRPr="00F4001B">
        <w:rPr>
          <w:rFonts w:ascii="Calibri" w:eastAsia="Times New Roman" w:hAnsi="Calibri" w:cs="Calibri"/>
          <w:kern w:val="0"/>
          <w:lang w:eastAsia="en-GB"/>
          <w14:ligatures w14:val="none"/>
        </w:rPr>
        <w:t>Kalava</w:t>
      </w:r>
      <w:proofErr w:type="spellEnd"/>
      <w:r w:rsidR="009A2801" w:rsidRPr="00F4001B">
        <w:rPr>
          <w:rFonts w:ascii="Calibri" w:eastAsia="Times New Roman" w:hAnsi="Calibri" w:cs="Calibri"/>
          <w:kern w:val="0"/>
          <w:lang w:eastAsia="en-GB"/>
          <w14:ligatures w14:val="none"/>
        </w:rPr>
        <w:t xml:space="preserve">, Magda and </w:t>
      </w:r>
      <w:proofErr w:type="spellStart"/>
      <w:r w:rsidR="009A2801" w:rsidRPr="00F4001B">
        <w:rPr>
          <w:rFonts w:ascii="Calibri" w:eastAsia="Times New Roman" w:hAnsi="Calibri" w:cs="Calibri"/>
          <w:kern w:val="0"/>
          <w:lang w:eastAsia="en-GB"/>
          <w14:ligatures w14:val="none"/>
        </w:rPr>
        <w:t>Aryio</w:t>
      </w:r>
      <w:proofErr w:type="spellEnd"/>
      <w:r w:rsidR="009A2801" w:rsidRPr="00F4001B">
        <w:rPr>
          <w:rFonts w:ascii="Calibri" w:eastAsia="Times New Roman" w:hAnsi="Calibri" w:cs="Calibri"/>
          <w:kern w:val="0"/>
          <w:lang w:eastAsia="en-GB"/>
          <w14:ligatures w14:val="none"/>
        </w:rPr>
        <w:t>, 2021</w:t>
      </w:r>
      <w:r w:rsidR="00FB349F" w:rsidRPr="00F4001B">
        <w:rPr>
          <w:rFonts w:ascii="Calibri" w:eastAsia="Times New Roman" w:hAnsi="Calibri" w:cs="Calibri"/>
          <w:kern w:val="0"/>
          <w:lang w:eastAsia="en-GB"/>
          <w14:ligatures w14:val="none"/>
        </w:rPr>
        <w:t>)</w:t>
      </w:r>
      <w:r w:rsidR="00517CF7" w:rsidRPr="00F4001B">
        <w:rPr>
          <w:rFonts w:ascii="Calibri" w:eastAsia="Times New Roman" w:hAnsi="Calibri" w:cs="Calibri"/>
          <w:kern w:val="0"/>
          <w:lang w:eastAsia="en-GB"/>
          <w14:ligatures w14:val="none"/>
        </w:rPr>
        <w:t>.</w:t>
      </w:r>
      <w:r w:rsidR="00FB349F" w:rsidRPr="00F4001B">
        <w:rPr>
          <w:rFonts w:ascii="Calibri" w:eastAsia="Times New Roman" w:hAnsi="Calibri" w:cs="Calibri"/>
          <w:kern w:val="0"/>
          <w:lang w:eastAsia="en-GB"/>
          <w14:ligatures w14:val="none"/>
        </w:rPr>
        <w:t xml:space="preserve"> </w:t>
      </w:r>
      <w:r w:rsidR="00BE3B77" w:rsidRPr="00F4001B">
        <w:rPr>
          <w:rFonts w:ascii="Calibri" w:eastAsia="Times New Roman" w:hAnsi="Calibri" w:cs="Calibri"/>
          <w:kern w:val="0"/>
          <w:lang w:eastAsia="en-GB"/>
          <w14:ligatures w14:val="none"/>
        </w:rPr>
        <w:t>I</w:t>
      </w:r>
      <w:r w:rsidR="008A397F" w:rsidRPr="00F4001B">
        <w:rPr>
          <w:rFonts w:ascii="Calibri" w:eastAsia="Times New Roman" w:hAnsi="Calibri" w:cs="Calibri"/>
          <w:kern w:val="0"/>
          <w:lang w:eastAsia="en-GB"/>
          <w14:ligatures w14:val="none"/>
        </w:rPr>
        <w:t>t</w:t>
      </w:r>
      <w:r w:rsidR="00BE3B77" w:rsidRPr="00F4001B">
        <w:rPr>
          <w:rFonts w:ascii="Calibri" w:eastAsia="Times New Roman" w:hAnsi="Calibri" w:cs="Calibri"/>
          <w:kern w:val="0"/>
          <w:lang w:eastAsia="en-GB"/>
          <w14:ligatures w14:val="none"/>
        </w:rPr>
        <w:t xml:space="preserve"> is also important to </w:t>
      </w:r>
      <w:r w:rsidR="005E28C9" w:rsidRPr="00F4001B">
        <w:rPr>
          <w:rFonts w:ascii="Calibri" w:eastAsia="Times New Roman" w:hAnsi="Calibri" w:cs="Calibri"/>
          <w:kern w:val="0"/>
          <w:lang w:eastAsia="en-GB"/>
          <w14:ligatures w14:val="none"/>
        </w:rPr>
        <w:t>acknowledge</w:t>
      </w:r>
      <w:r w:rsidR="00BE3B77" w:rsidRPr="00F4001B">
        <w:rPr>
          <w:rFonts w:ascii="Calibri" w:eastAsia="Times New Roman" w:hAnsi="Calibri" w:cs="Calibri"/>
          <w:kern w:val="0"/>
          <w:lang w:eastAsia="en-GB"/>
          <w14:ligatures w14:val="none"/>
        </w:rPr>
        <w:t xml:space="preserve"> that</w:t>
      </w:r>
      <w:r w:rsidR="0025598B" w:rsidRPr="00F4001B">
        <w:rPr>
          <w:rFonts w:ascii="Calibri" w:eastAsia="Times New Roman" w:hAnsi="Calibri" w:cs="Calibri"/>
          <w:kern w:val="0"/>
          <w:lang w:eastAsia="en-GB"/>
          <w14:ligatures w14:val="none"/>
        </w:rPr>
        <w:t>,</w:t>
      </w:r>
      <w:r w:rsidR="00BE3B77" w:rsidRPr="00F4001B">
        <w:rPr>
          <w:rFonts w:ascii="Calibri" w:eastAsia="Times New Roman" w:hAnsi="Calibri" w:cs="Calibri"/>
          <w:kern w:val="0"/>
          <w:lang w:eastAsia="en-GB"/>
          <w14:ligatures w14:val="none"/>
        </w:rPr>
        <w:t xml:space="preserve"> many non-traditional students</w:t>
      </w:r>
      <w:r w:rsidR="00E9132E" w:rsidRPr="00F4001B">
        <w:rPr>
          <w:rFonts w:ascii="Calibri" w:eastAsia="Times New Roman" w:hAnsi="Calibri" w:cs="Calibri"/>
          <w:kern w:val="0"/>
          <w:lang w:eastAsia="en-GB"/>
          <w14:ligatures w14:val="none"/>
        </w:rPr>
        <w:t xml:space="preserve"> may lack </w:t>
      </w:r>
      <w:r w:rsidR="008A397F" w:rsidRPr="00F4001B">
        <w:rPr>
          <w:rFonts w:ascii="Calibri" w:eastAsia="Times New Roman" w:hAnsi="Calibri" w:cs="Calibri"/>
          <w:kern w:val="0"/>
          <w:lang w:eastAsia="en-GB"/>
          <w14:ligatures w14:val="none"/>
        </w:rPr>
        <w:t>self-belief</w:t>
      </w:r>
      <w:r w:rsidR="009F335A" w:rsidRPr="00F4001B">
        <w:rPr>
          <w:rFonts w:ascii="Calibri" w:eastAsia="Times New Roman" w:hAnsi="Calibri" w:cs="Calibri"/>
          <w:kern w:val="0"/>
          <w:lang w:eastAsia="en-GB"/>
          <w14:ligatures w14:val="none"/>
        </w:rPr>
        <w:t xml:space="preserve">, have a fear or learning </w:t>
      </w:r>
      <w:r w:rsidR="00E9132E" w:rsidRPr="00F4001B">
        <w:rPr>
          <w:rFonts w:ascii="Calibri" w:eastAsia="Times New Roman" w:hAnsi="Calibri" w:cs="Calibri"/>
          <w:kern w:val="0"/>
          <w:lang w:eastAsia="en-GB"/>
          <w14:ligatures w14:val="none"/>
        </w:rPr>
        <w:t>or have</w:t>
      </w:r>
      <w:r w:rsidR="00BE3B77" w:rsidRPr="00F4001B">
        <w:rPr>
          <w:rFonts w:ascii="Calibri" w:eastAsia="Times New Roman" w:hAnsi="Calibri" w:cs="Calibri"/>
          <w:kern w:val="0"/>
          <w:lang w:eastAsia="en-GB"/>
          <w14:ligatures w14:val="none"/>
        </w:rPr>
        <w:t xml:space="preserve"> </w:t>
      </w:r>
      <w:r w:rsidR="00DD1D25" w:rsidRPr="00F4001B">
        <w:rPr>
          <w:rFonts w:ascii="Calibri" w:eastAsia="Times New Roman" w:hAnsi="Calibri" w:cs="Calibri"/>
          <w:kern w:val="0"/>
          <w:lang w:eastAsia="en-GB"/>
          <w14:ligatures w14:val="none"/>
        </w:rPr>
        <w:t>had negative experiences with education previously</w:t>
      </w:r>
      <w:r w:rsidR="009F335A" w:rsidRPr="00F4001B">
        <w:rPr>
          <w:rFonts w:ascii="Calibri" w:eastAsia="Times New Roman" w:hAnsi="Calibri" w:cs="Calibri"/>
          <w:kern w:val="0"/>
          <w:lang w:eastAsia="en-GB"/>
          <w14:ligatures w14:val="none"/>
        </w:rPr>
        <w:t>,</w:t>
      </w:r>
      <w:r w:rsidR="009A1D20" w:rsidRPr="00F4001B">
        <w:rPr>
          <w:rFonts w:ascii="Calibri" w:eastAsia="Times New Roman" w:hAnsi="Calibri" w:cs="Calibri"/>
          <w:kern w:val="0"/>
          <w:lang w:eastAsia="en-GB"/>
          <w14:ligatures w14:val="none"/>
        </w:rPr>
        <w:t xml:space="preserve"> which create </w:t>
      </w:r>
      <w:r w:rsidR="00E9132E" w:rsidRPr="00F4001B">
        <w:rPr>
          <w:rFonts w:ascii="Calibri" w:eastAsia="Times New Roman" w:hAnsi="Calibri" w:cs="Calibri"/>
          <w:kern w:val="0"/>
          <w:lang w:eastAsia="en-GB"/>
          <w14:ligatures w14:val="none"/>
        </w:rPr>
        <w:t>dispositional barriers</w:t>
      </w:r>
      <w:r w:rsidR="00120202" w:rsidRPr="00F4001B">
        <w:rPr>
          <w:rFonts w:ascii="Calibri" w:eastAsia="Times New Roman" w:hAnsi="Calibri" w:cs="Calibri"/>
          <w:kern w:val="0"/>
          <w:lang w:eastAsia="en-GB"/>
          <w14:ligatures w14:val="none"/>
        </w:rPr>
        <w:t xml:space="preserve">. </w:t>
      </w:r>
      <w:r w:rsidR="00A90ACE" w:rsidRPr="00F4001B">
        <w:rPr>
          <w:rFonts w:ascii="Calibri" w:eastAsia="Times New Roman" w:hAnsi="Calibri" w:cs="Calibri"/>
          <w:kern w:val="0"/>
          <w:lang w:eastAsia="en-GB"/>
          <w14:ligatures w14:val="none"/>
        </w:rPr>
        <w:t xml:space="preserve">Thus, it is imperative that the teacher </w:t>
      </w:r>
      <w:r w:rsidR="003B52EA" w:rsidRPr="00F4001B">
        <w:rPr>
          <w:rFonts w:ascii="Calibri" w:eastAsia="Times New Roman" w:hAnsi="Calibri" w:cs="Calibri"/>
          <w:kern w:val="0"/>
          <w:lang w:eastAsia="en-GB"/>
          <w14:ligatures w14:val="none"/>
        </w:rPr>
        <w:t xml:space="preserve">appreciate the dynamics and needs of </w:t>
      </w:r>
      <w:r w:rsidR="00C55E75" w:rsidRPr="00F4001B">
        <w:rPr>
          <w:rFonts w:ascii="Calibri" w:eastAsia="Times New Roman" w:hAnsi="Calibri" w:cs="Calibri"/>
          <w:kern w:val="0"/>
          <w:lang w:eastAsia="en-GB"/>
          <w14:ligatures w14:val="none"/>
        </w:rPr>
        <w:t>student</w:t>
      </w:r>
      <w:r w:rsidR="00A55B2E" w:rsidRPr="00F4001B">
        <w:rPr>
          <w:rFonts w:ascii="Calibri" w:eastAsia="Times New Roman" w:hAnsi="Calibri" w:cs="Calibri"/>
          <w:kern w:val="0"/>
          <w:lang w:eastAsia="en-GB"/>
          <w14:ligatures w14:val="none"/>
        </w:rPr>
        <w:t>s</w:t>
      </w:r>
      <w:r w:rsidR="00B532E3" w:rsidRPr="00F4001B">
        <w:rPr>
          <w:rFonts w:ascii="Calibri" w:eastAsia="Times New Roman" w:hAnsi="Calibri" w:cs="Calibri"/>
          <w:kern w:val="0"/>
          <w:lang w:eastAsia="en-GB"/>
          <w14:ligatures w14:val="none"/>
        </w:rPr>
        <w:t xml:space="preserve">, make accommodations for </w:t>
      </w:r>
      <w:r w:rsidR="005E28C9" w:rsidRPr="00F4001B">
        <w:rPr>
          <w:rFonts w:ascii="Calibri" w:eastAsia="Times New Roman" w:hAnsi="Calibri" w:cs="Calibri"/>
          <w:kern w:val="0"/>
          <w:lang w:eastAsia="en-GB"/>
          <w14:ligatures w14:val="none"/>
        </w:rPr>
        <w:t>this,</w:t>
      </w:r>
      <w:r w:rsidR="00120202" w:rsidRPr="00F4001B">
        <w:rPr>
          <w:rFonts w:ascii="Calibri" w:eastAsia="Times New Roman" w:hAnsi="Calibri" w:cs="Calibri"/>
          <w:kern w:val="0"/>
          <w:lang w:eastAsia="en-GB"/>
          <w14:ligatures w14:val="none"/>
        </w:rPr>
        <w:t xml:space="preserve"> and offer flexibility in their approaches (</w:t>
      </w:r>
      <w:r w:rsidR="001963BE" w:rsidRPr="00F4001B">
        <w:rPr>
          <w:rFonts w:ascii="Calibri" w:eastAsia="Times New Roman" w:hAnsi="Calibri" w:cs="Calibri"/>
          <w:kern w:val="0"/>
          <w:lang w:eastAsia="en-GB"/>
          <w14:ligatures w14:val="none"/>
        </w:rPr>
        <w:t>Pennacchia</w:t>
      </w:r>
      <w:r w:rsidR="001963BE" w:rsidRPr="00F4001B">
        <w:rPr>
          <w:rFonts w:ascii="Calibri" w:eastAsia="Times New Roman" w:hAnsi="Calibri" w:cs="Calibri"/>
          <w:kern w:val="0"/>
          <w:lang w:eastAsia="en-GB"/>
          <w14:ligatures w14:val="none"/>
        </w:rPr>
        <w:t>, Jones and Aldrige, 2018</w:t>
      </w:r>
      <w:r w:rsidR="00EF679A" w:rsidRPr="00F4001B">
        <w:rPr>
          <w:rFonts w:ascii="Calibri" w:eastAsia="Times New Roman" w:hAnsi="Calibri" w:cs="Calibri"/>
          <w:kern w:val="0"/>
          <w:lang w:eastAsia="en-GB"/>
          <w14:ligatures w14:val="none"/>
        </w:rPr>
        <w:t xml:space="preserve">; </w:t>
      </w:r>
      <w:r w:rsidR="00EF679A" w:rsidRPr="00F4001B">
        <w:rPr>
          <w:rFonts w:ascii="Calibri" w:eastAsia="Times New Roman" w:hAnsi="Calibri" w:cs="Calibri"/>
          <w:kern w:val="0"/>
          <w:lang w:eastAsia="en-GB"/>
          <w14:ligatures w14:val="none"/>
        </w:rPr>
        <w:t xml:space="preserve">Borup </w:t>
      </w:r>
      <w:r w:rsidR="00EF679A" w:rsidRPr="00F4001B">
        <w:rPr>
          <w:rFonts w:ascii="Calibri" w:eastAsia="Times New Roman" w:hAnsi="Calibri" w:cs="Calibri"/>
          <w:i/>
          <w:iCs/>
          <w:kern w:val="0"/>
          <w:lang w:eastAsia="en-GB"/>
          <w14:ligatures w14:val="none"/>
        </w:rPr>
        <w:t>et al</w:t>
      </w:r>
      <w:r w:rsidR="00EF679A" w:rsidRPr="00F4001B">
        <w:rPr>
          <w:rFonts w:ascii="Calibri" w:eastAsia="Times New Roman" w:hAnsi="Calibri" w:cs="Calibri"/>
          <w:kern w:val="0"/>
          <w:lang w:eastAsia="en-GB"/>
          <w14:ligatures w14:val="none"/>
        </w:rPr>
        <w:t xml:space="preserve">, </w:t>
      </w:r>
      <w:r w:rsidR="00EF679A" w:rsidRPr="00F4001B">
        <w:rPr>
          <w:rFonts w:ascii="Calibri" w:eastAsia="Times New Roman" w:hAnsi="Calibri" w:cs="Calibri"/>
          <w:kern w:val="0"/>
          <w:lang w:eastAsia="en-GB"/>
          <w14:ligatures w14:val="none"/>
        </w:rPr>
        <w:t>2020</w:t>
      </w:r>
      <w:r w:rsidR="001963BE" w:rsidRPr="00F4001B">
        <w:rPr>
          <w:rFonts w:ascii="Calibri" w:eastAsia="Times New Roman" w:hAnsi="Calibri" w:cs="Calibri"/>
          <w:kern w:val="0"/>
          <w:lang w:eastAsia="en-GB"/>
          <w14:ligatures w14:val="none"/>
        </w:rPr>
        <w:t>)</w:t>
      </w:r>
      <w:r w:rsidR="00120202" w:rsidRPr="00F4001B">
        <w:rPr>
          <w:rFonts w:ascii="Calibri" w:eastAsia="Times New Roman" w:hAnsi="Calibri" w:cs="Calibri"/>
          <w:kern w:val="0"/>
          <w:lang w:eastAsia="en-GB"/>
          <w14:ligatures w14:val="none"/>
        </w:rPr>
        <w:t>.</w:t>
      </w:r>
    </w:p>
    <w:p w14:paraId="5A65B112" w14:textId="77777777" w:rsidR="00876C28" w:rsidRPr="00F4001B" w:rsidRDefault="00876C28" w:rsidP="00F4001B">
      <w:pPr>
        <w:spacing w:after="0" w:line="360" w:lineRule="auto"/>
        <w:textAlignment w:val="baseline"/>
        <w:rPr>
          <w:rFonts w:ascii="Calibri" w:eastAsia="Times New Roman" w:hAnsi="Calibri" w:cs="Calibri"/>
          <w:kern w:val="0"/>
          <w:lang w:eastAsia="en-GB"/>
          <w14:ligatures w14:val="none"/>
        </w:rPr>
      </w:pPr>
    </w:p>
    <w:p w14:paraId="5A47D8D5" w14:textId="2ED417CE" w:rsidR="00876C28" w:rsidRPr="00F4001B" w:rsidRDefault="00876C28"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As mentioned previously, ASD is not a learning </w:t>
      </w:r>
      <w:r w:rsidR="00D91222" w:rsidRPr="00F4001B">
        <w:rPr>
          <w:rFonts w:ascii="Calibri" w:eastAsia="Times New Roman" w:hAnsi="Calibri" w:cs="Calibri"/>
          <w:kern w:val="0"/>
          <w:lang w:eastAsia="en-GB"/>
          <w14:ligatures w14:val="none"/>
        </w:rPr>
        <w:t>disability</w:t>
      </w:r>
      <w:r w:rsidRPr="00F4001B">
        <w:rPr>
          <w:rFonts w:ascii="Calibri" w:eastAsia="Times New Roman" w:hAnsi="Calibri" w:cs="Calibri"/>
          <w:kern w:val="0"/>
          <w:lang w:eastAsia="en-GB"/>
          <w14:ligatures w14:val="none"/>
        </w:rPr>
        <w:t xml:space="preserve"> (Mencap, 2024) however, </w:t>
      </w:r>
      <w:r w:rsidR="006D03B3" w:rsidRPr="00F4001B">
        <w:rPr>
          <w:rFonts w:ascii="Calibri" w:eastAsia="Times New Roman" w:hAnsi="Calibri" w:cs="Calibri"/>
          <w:kern w:val="0"/>
          <w:lang w:eastAsia="en-GB"/>
          <w14:ligatures w14:val="none"/>
        </w:rPr>
        <w:t>the impact of ASD can vary from person to person</w:t>
      </w:r>
      <w:r w:rsidR="003C2109" w:rsidRPr="00F4001B">
        <w:rPr>
          <w:rFonts w:ascii="Calibri" w:eastAsia="Times New Roman" w:hAnsi="Calibri" w:cs="Calibri"/>
          <w:kern w:val="0"/>
          <w:lang w:eastAsia="en-GB"/>
          <w14:ligatures w14:val="none"/>
        </w:rPr>
        <w:t>,</w:t>
      </w:r>
      <w:r w:rsidR="007978C4" w:rsidRPr="00F4001B">
        <w:rPr>
          <w:rFonts w:ascii="Calibri" w:eastAsia="Times New Roman" w:hAnsi="Calibri" w:cs="Calibri"/>
          <w:kern w:val="0"/>
          <w:lang w:eastAsia="en-GB"/>
          <w14:ligatures w14:val="none"/>
        </w:rPr>
        <w:t xml:space="preserve"> as do</w:t>
      </w:r>
      <w:r w:rsidR="003C2109" w:rsidRPr="00F4001B">
        <w:rPr>
          <w:rFonts w:ascii="Calibri" w:eastAsia="Times New Roman" w:hAnsi="Calibri" w:cs="Calibri"/>
          <w:kern w:val="0"/>
          <w:lang w:eastAsia="en-GB"/>
          <w14:ligatures w14:val="none"/>
        </w:rPr>
        <w:t>es</w:t>
      </w:r>
      <w:r w:rsidR="007978C4" w:rsidRPr="00F4001B">
        <w:rPr>
          <w:rFonts w:ascii="Calibri" w:eastAsia="Times New Roman" w:hAnsi="Calibri" w:cs="Calibri"/>
          <w:kern w:val="0"/>
          <w:lang w:eastAsia="en-GB"/>
          <w14:ligatures w14:val="none"/>
        </w:rPr>
        <w:t xml:space="preserve"> their past experiences with education</w:t>
      </w:r>
      <w:r w:rsidR="006D03B3" w:rsidRPr="00F4001B">
        <w:rPr>
          <w:rFonts w:ascii="Calibri" w:eastAsia="Times New Roman" w:hAnsi="Calibri" w:cs="Calibri"/>
          <w:kern w:val="0"/>
          <w:lang w:eastAsia="en-GB"/>
          <w14:ligatures w14:val="none"/>
        </w:rPr>
        <w:t xml:space="preserve">. </w:t>
      </w:r>
      <w:r w:rsidR="00550F97" w:rsidRPr="00F4001B">
        <w:rPr>
          <w:rFonts w:ascii="Calibri" w:eastAsia="Times New Roman" w:hAnsi="Calibri" w:cs="Calibri"/>
          <w:kern w:val="0"/>
          <w:lang w:eastAsia="en-GB"/>
          <w14:ligatures w14:val="none"/>
        </w:rPr>
        <w:t xml:space="preserve">Some learners with ASD may be </w:t>
      </w:r>
      <w:r w:rsidR="00584312" w:rsidRPr="00F4001B">
        <w:rPr>
          <w:rFonts w:ascii="Calibri" w:eastAsia="Times New Roman" w:hAnsi="Calibri" w:cs="Calibri"/>
          <w:kern w:val="0"/>
          <w:lang w:eastAsia="en-GB"/>
          <w14:ligatures w14:val="none"/>
        </w:rPr>
        <w:t>extroverts</w:t>
      </w:r>
      <w:r w:rsidR="00550F97" w:rsidRPr="00F4001B">
        <w:rPr>
          <w:rFonts w:ascii="Calibri" w:eastAsia="Times New Roman" w:hAnsi="Calibri" w:cs="Calibri"/>
          <w:kern w:val="0"/>
          <w:lang w:eastAsia="en-GB"/>
          <w14:ligatures w14:val="none"/>
        </w:rPr>
        <w:t xml:space="preserve"> and enjoy </w:t>
      </w:r>
      <w:r w:rsidR="00715A04" w:rsidRPr="00F4001B">
        <w:rPr>
          <w:rFonts w:ascii="Calibri" w:eastAsia="Times New Roman" w:hAnsi="Calibri" w:cs="Calibri"/>
          <w:kern w:val="0"/>
          <w:lang w:eastAsia="en-GB"/>
          <w14:ligatures w14:val="none"/>
        </w:rPr>
        <w:t>social interaction with their peers</w:t>
      </w:r>
      <w:r w:rsidR="00120E91" w:rsidRPr="00F4001B">
        <w:rPr>
          <w:rFonts w:ascii="Calibri" w:eastAsia="Times New Roman" w:hAnsi="Calibri" w:cs="Calibri"/>
          <w:kern w:val="0"/>
          <w:lang w:eastAsia="en-GB"/>
          <w14:ligatures w14:val="none"/>
        </w:rPr>
        <w:t>,</w:t>
      </w:r>
      <w:r w:rsidR="00715A04" w:rsidRPr="00F4001B">
        <w:rPr>
          <w:rFonts w:ascii="Calibri" w:eastAsia="Times New Roman" w:hAnsi="Calibri" w:cs="Calibri"/>
          <w:kern w:val="0"/>
          <w:lang w:eastAsia="en-GB"/>
          <w14:ligatures w14:val="none"/>
        </w:rPr>
        <w:t xml:space="preserve"> while others may be introvert</w:t>
      </w:r>
      <w:r w:rsidR="004C7DF5" w:rsidRPr="00F4001B">
        <w:rPr>
          <w:rFonts w:ascii="Calibri" w:eastAsia="Times New Roman" w:hAnsi="Calibri" w:cs="Calibri"/>
          <w:kern w:val="0"/>
          <w:lang w:eastAsia="en-GB"/>
          <w14:ligatures w14:val="none"/>
        </w:rPr>
        <w:t>ed</w:t>
      </w:r>
      <w:r w:rsidR="00FC53E0" w:rsidRPr="00F4001B">
        <w:rPr>
          <w:rFonts w:ascii="Calibri" w:eastAsia="Times New Roman" w:hAnsi="Calibri" w:cs="Calibri"/>
          <w:kern w:val="0"/>
          <w:lang w:eastAsia="en-GB"/>
          <w14:ligatures w14:val="none"/>
        </w:rPr>
        <w:t xml:space="preserve"> and prefer not to verbally engage in lessons</w:t>
      </w:r>
      <w:r w:rsidR="000471E2" w:rsidRPr="00F4001B">
        <w:rPr>
          <w:rFonts w:ascii="Calibri" w:eastAsia="Times New Roman" w:hAnsi="Calibri" w:cs="Calibri"/>
          <w:kern w:val="0"/>
          <w:lang w:eastAsia="en-GB"/>
          <w14:ligatures w14:val="none"/>
        </w:rPr>
        <w:t>,</w:t>
      </w:r>
      <w:r w:rsidR="00AB2FAA" w:rsidRPr="00F4001B">
        <w:rPr>
          <w:rFonts w:ascii="Calibri" w:eastAsia="Times New Roman" w:hAnsi="Calibri" w:cs="Calibri"/>
          <w:kern w:val="0"/>
          <w:lang w:eastAsia="en-GB"/>
          <w14:ligatures w14:val="none"/>
        </w:rPr>
        <w:t xml:space="preserve"> but this does not mean that they do not want to be engaged in the lesson or </w:t>
      </w:r>
      <w:r w:rsidR="000471E2" w:rsidRPr="00F4001B">
        <w:rPr>
          <w:rFonts w:ascii="Calibri" w:eastAsia="Times New Roman" w:hAnsi="Calibri" w:cs="Calibri"/>
          <w:kern w:val="0"/>
          <w:lang w:eastAsia="en-GB"/>
          <w14:ligatures w14:val="none"/>
        </w:rPr>
        <w:t xml:space="preserve">with </w:t>
      </w:r>
      <w:r w:rsidR="00AB2FAA" w:rsidRPr="00F4001B">
        <w:rPr>
          <w:rFonts w:ascii="Calibri" w:eastAsia="Times New Roman" w:hAnsi="Calibri" w:cs="Calibri"/>
          <w:kern w:val="0"/>
          <w:lang w:eastAsia="en-GB"/>
          <w14:ligatures w14:val="none"/>
        </w:rPr>
        <w:t>their peers</w:t>
      </w:r>
      <w:r w:rsidR="004B2AB2" w:rsidRPr="00F4001B">
        <w:rPr>
          <w:rFonts w:ascii="Calibri" w:eastAsia="Times New Roman" w:hAnsi="Calibri" w:cs="Calibri"/>
          <w:kern w:val="0"/>
          <w:lang w:eastAsia="en-GB"/>
          <w14:ligatures w14:val="none"/>
        </w:rPr>
        <w:t xml:space="preserve"> </w:t>
      </w:r>
      <w:r w:rsidR="004B2AB2" w:rsidRPr="00F4001B">
        <w:rPr>
          <w:rFonts w:ascii="Calibri" w:eastAsia="Times New Roman" w:hAnsi="Calibri" w:cs="Calibri"/>
          <w:kern w:val="0"/>
          <w:lang w:eastAsia="en-GB"/>
          <w14:ligatures w14:val="none"/>
        </w:rPr>
        <w:t xml:space="preserve">(Meng- </w:t>
      </w:r>
      <w:r w:rsidR="00E207D9" w:rsidRPr="00F4001B">
        <w:rPr>
          <w:rFonts w:ascii="Calibri" w:eastAsia="Times New Roman" w:hAnsi="Calibri" w:cs="Calibri"/>
          <w:kern w:val="0"/>
          <w:lang w:eastAsia="en-GB"/>
          <w14:ligatures w14:val="none"/>
        </w:rPr>
        <w:t>Ning</w:t>
      </w:r>
      <w:r w:rsidR="004B2AB2" w:rsidRPr="00F4001B">
        <w:rPr>
          <w:rFonts w:ascii="Calibri" w:eastAsia="Times New Roman" w:hAnsi="Calibri" w:cs="Calibri"/>
          <w:kern w:val="0"/>
          <w:lang w:eastAsia="en-GB"/>
          <w14:ligatures w14:val="none"/>
        </w:rPr>
        <w:t xml:space="preserve"> </w:t>
      </w:r>
      <w:r w:rsidR="004B2AB2" w:rsidRPr="00F4001B">
        <w:rPr>
          <w:rFonts w:ascii="Calibri" w:eastAsia="Times New Roman" w:hAnsi="Calibri" w:cs="Calibri"/>
          <w:i/>
          <w:iCs/>
          <w:kern w:val="0"/>
          <w:lang w:eastAsia="en-GB"/>
          <w14:ligatures w14:val="none"/>
        </w:rPr>
        <w:t>et al</w:t>
      </w:r>
      <w:r w:rsidR="004B2AB2" w:rsidRPr="00F4001B">
        <w:rPr>
          <w:rFonts w:ascii="Calibri" w:eastAsia="Times New Roman" w:hAnsi="Calibri" w:cs="Calibri"/>
          <w:kern w:val="0"/>
          <w:lang w:eastAsia="en-GB"/>
          <w14:ligatures w14:val="none"/>
        </w:rPr>
        <w:t>, 2018)</w:t>
      </w:r>
      <w:r w:rsidR="006B7C3E" w:rsidRPr="00F4001B">
        <w:rPr>
          <w:rFonts w:ascii="Calibri" w:eastAsia="Times New Roman" w:hAnsi="Calibri" w:cs="Calibri"/>
          <w:kern w:val="0"/>
          <w:lang w:eastAsia="en-GB"/>
          <w14:ligatures w14:val="none"/>
        </w:rPr>
        <w:t>.</w:t>
      </w:r>
    </w:p>
    <w:p w14:paraId="7E60B650" w14:textId="77777777" w:rsidR="00383619" w:rsidRPr="00F4001B" w:rsidRDefault="00383619" w:rsidP="00F4001B">
      <w:pPr>
        <w:spacing w:after="0" w:line="360" w:lineRule="auto"/>
        <w:textAlignment w:val="baseline"/>
        <w:rPr>
          <w:rFonts w:ascii="Calibri" w:eastAsia="Times New Roman" w:hAnsi="Calibri" w:cs="Calibri"/>
          <w:kern w:val="0"/>
          <w:lang w:eastAsia="en-GB"/>
          <w14:ligatures w14:val="none"/>
        </w:rPr>
      </w:pPr>
    </w:p>
    <w:p w14:paraId="0FE6B568" w14:textId="1D89BC4D" w:rsidR="00383619" w:rsidRPr="00F4001B" w:rsidRDefault="00DD7C15"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u w:val="single"/>
          <w:lang w:eastAsia="en-GB"/>
          <w14:ligatures w14:val="none"/>
        </w:rPr>
        <w:t xml:space="preserve">What is the technology </w:t>
      </w:r>
      <w:r w:rsidR="000E4756" w:rsidRPr="00F4001B">
        <w:rPr>
          <w:rFonts w:ascii="Calibri" w:eastAsia="Times New Roman" w:hAnsi="Calibri" w:cs="Calibri"/>
          <w:kern w:val="0"/>
          <w:u w:val="single"/>
          <w:lang w:eastAsia="en-GB"/>
          <w14:ligatures w14:val="none"/>
        </w:rPr>
        <w:t>and how does it support learning?</w:t>
      </w:r>
      <w:r w:rsidR="0008581A" w:rsidRPr="00F4001B">
        <w:rPr>
          <w:rFonts w:ascii="Calibri" w:eastAsia="Times New Roman" w:hAnsi="Calibri" w:cs="Calibri"/>
          <w:kern w:val="0"/>
          <w:lang w:eastAsia="en-GB"/>
          <w14:ligatures w14:val="none"/>
        </w:rPr>
        <w:t xml:space="preserve"> </w:t>
      </w:r>
    </w:p>
    <w:p w14:paraId="3C715573" w14:textId="77777777" w:rsidR="001963BE" w:rsidRPr="00F4001B" w:rsidRDefault="001963BE" w:rsidP="00F4001B">
      <w:pPr>
        <w:spacing w:after="0" w:line="360" w:lineRule="auto"/>
        <w:textAlignment w:val="baseline"/>
        <w:rPr>
          <w:rFonts w:ascii="Calibri" w:eastAsia="Times New Roman" w:hAnsi="Calibri" w:cs="Calibri"/>
          <w:kern w:val="0"/>
          <w:lang w:eastAsia="en-GB"/>
          <w14:ligatures w14:val="none"/>
        </w:rPr>
      </w:pPr>
    </w:p>
    <w:p w14:paraId="3CBE2973" w14:textId="7294DE37" w:rsidR="00491E7B" w:rsidRPr="00F4001B" w:rsidRDefault="00930167"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The technology </w:t>
      </w:r>
      <w:r w:rsidR="000C215D" w:rsidRPr="00F4001B">
        <w:rPr>
          <w:rFonts w:ascii="Calibri" w:eastAsia="Times New Roman" w:hAnsi="Calibri" w:cs="Calibri"/>
          <w:kern w:val="0"/>
          <w:lang w:eastAsia="en-GB"/>
          <w14:ligatures w14:val="none"/>
        </w:rPr>
        <w:t xml:space="preserve">used </w:t>
      </w:r>
      <w:r w:rsidRPr="00F4001B">
        <w:rPr>
          <w:rFonts w:ascii="Calibri" w:eastAsia="Times New Roman" w:hAnsi="Calibri" w:cs="Calibri"/>
          <w:kern w:val="0"/>
          <w:lang w:eastAsia="en-GB"/>
          <w14:ligatures w14:val="none"/>
        </w:rPr>
        <w:t xml:space="preserve">is the </w:t>
      </w:r>
      <w:r w:rsidR="000C215D" w:rsidRPr="00F4001B">
        <w:rPr>
          <w:rFonts w:ascii="Calibri" w:eastAsia="Times New Roman" w:hAnsi="Calibri" w:cs="Calibri"/>
          <w:kern w:val="0"/>
          <w:lang w:eastAsia="en-GB"/>
          <w14:ligatures w14:val="none"/>
        </w:rPr>
        <w:t>M</w:t>
      </w:r>
      <w:r w:rsidRPr="00F4001B">
        <w:rPr>
          <w:rFonts w:ascii="Calibri" w:eastAsia="Times New Roman" w:hAnsi="Calibri" w:cs="Calibri"/>
          <w:kern w:val="0"/>
          <w:lang w:eastAsia="en-GB"/>
          <w14:ligatures w14:val="none"/>
        </w:rPr>
        <w:t xml:space="preserve">entimeter application that allows students to ‘upload’ their own ideas and responses to a </w:t>
      </w:r>
      <w:r w:rsidR="00FB42EF" w:rsidRPr="00F4001B">
        <w:rPr>
          <w:rFonts w:ascii="Calibri" w:eastAsia="Times New Roman" w:hAnsi="Calibri" w:cs="Calibri"/>
          <w:kern w:val="0"/>
          <w:lang w:eastAsia="en-GB"/>
          <w14:ligatures w14:val="none"/>
        </w:rPr>
        <w:t xml:space="preserve">collaborative </w:t>
      </w:r>
      <w:r w:rsidRPr="00F4001B">
        <w:rPr>
          <w:rFonts w:ascii="Calibri" w:eastAsia="Times New Roman" w:hAnsi="Calibri" w:cs="Calibri"/>
          <w:kern w:val="0"/>
          <w:lang w:eastAsia="en-GB"/>
          <w14:ligatures w14:val="none"/>
        </w:rPr>
        <w:t xml:space="preserve">word cloud, which can then be viewed by the </w:t>
      </w:r>
      <w:r w:rsidR="00FB42EF" w:rsidRPr="00F4001B">
        <w:rPr>
          <w:rFonts w:ascii="Calibri" w:eastAsia="Times New Roman" w:hAnsi="Calibri" w:cs="Calibri"/>
          <w:kern w:val="0"/>
          <w:lang w:eastAsia="en-GB"/>
          <w14:ligatures w14:val="none"/>
        </w:rPr>
        <w:t xml:space="preserve">students in the </w:t>
      </w:r>
      <w:r w:rsidRPr="00F4001B">
        <w:rPr>
          <w:rFonts w:ascii="Calibri" w:eastAsia="Times New Roman" w:hAnsi="Calibri" w:cs="Calibri"/>
          <w:kern w:val="0"/>
          <w:lang w:eastAsia="en-GB"/>
          <w14:ligatures w14:val="none"/>
        </w:rPr>
        <w:t>classroom, including the teacher</w:t>
      </w:r>
      <w:r w:rsidR="008C5C64" w:rsidRPr="00F4001B">
        <w:rPr>
          <w:rFonts w:ascii="Calibri" w:eastAsia="Times New Roman" w:hAnsi="Calibri" w:cs="Calibri"/>
          <w:kern w:val="0"/>
          <w:lang w:eastAsia="en-GB"/>
          <w14:ligatures w14:val="none"/>
        </w:rPr>
        <w:t xml:space="preserve"> in real time</w:t>
      </w:r>
      <w:r w:rsidRPr="00F4001B">
        <w:rPr>
          <w:rFonts w:ascii="Calibri" w:eastAsia="Times New Roman" w:hAnsi="Calibri" w:cs="Calibri"/>
          <w:kern w:val="0"/>
          <w:lang w:eastAsia="en-GB"/>
          <w14:ligatures w14:val="none"/>
        </w:rPr>
        <w:t xml:space="preserve">. </w:t>
      </w:r>
      <w:r w:rsidR="004B3B98" w:rsidRPr="00F4001B">
        <w:rPr>
          <w:rFonts w:ascii="Calibri" w:eastAsia="Times New Roman" w:hAnsi="Calibri" w:cs="Calibri"/>
          <w:kern w:val="0"/>
          <w:lang w:eastAsia="en-GB"/>
          <w14:ligatures w14:val="none"/>
        </w:rPr>
        <w:t>Mentimeter (</w:t>
      </w:r>
      <w:r w:rsidR="00545096" w:rsidRPr="00F4001B">
        <w:rPr>
          <w:rFonts w:ascii="Calibri" w:eastAsia="Times New Roman" w:hAnsi="Calibri" w:cs="Calibri"/>
          <w:kern w:val="0"/>
          <w:lang w:eastAsia="en-GB"/>
          <w14:ligatures w14:val="none"/>
        </w:rPr>
        <w:t>2025) say that they are an application</w:t>
      </w:r>
      <w:r w:rsidR="00691DC6" w:rsidRPr="00F4001B">
        <w:rPr>
          <w:rFonts w:ascii="Calibri" w:eastAsia="Times New Roman" w:hAnsi="Calibri" w:cs="Calibri"/>
          <w:kern w:val="0"/>
          <w:lang w:eastAsia="en-GB"/>
          <w14:ligatures w14:val="none"/>
        </w:rPr>
        <w:t xml:space="preserve"> tool that allows its participants to </w:t>
      </w:r>
      <w:r w:rsidR="00E07062" w:rsidRPr="00F4001B">
        <w:rPr>
          <w:rFonts w:ascii="Calibri" w:eastAsia="Times New Roman" w:hAnsi="Calibri" w:cs="Calibri"/>
          <w:kern w:val="0"/>
          <w:lang w:eastAsia="en-GB"/>
          <w14:ligatures w14:val="none"/>
        </w:rPr>
        <w:t xml:space="preserve">create, interact and analyse. It </w:t>
      </w:r>
      <w:r w:rsidR="00D0103E" w:rsidRPr="00F4001B">
        <w:rPr>
          <w:rFonts w:ascii="Calibri" w:eastAsia="Times New Roman" w:hAnsi="Calibri" w:cs="Calibri"/>
          <w:kern w:val="0"/>
          <w:lang w:eastAsia="en-GB"/>
          <w14:ligatures w14:val="none"/>
        </w:rPr>
        <w:t xml:space="preserve">provides a </w:t>
      </w:r>
      <w:r w:rsidR="008C5C64" w:rsidRPr="00F4001B">
        <w:rPr>
          <w:rFonts w:ascii="Calibri" w:eastAsia="Times New Roman" w:hAnsi="Calibri" w:cs="Calibri"/>
          <w:kern w:val="0"/>
          <w:lang w:eastAsia="en-GB"/>
          <w14:ligatures w14:val="none"/>
        </w:rPr>
        <w:t xml:space="preserve">digital </w:t>
      </w:r>
      <w:r w:rsidR="00D0103E" w:rsidRPr="00F4001B">
        <w:rPr>
          <w:rFonts w:ascii="Calibri" w:eastAsia="Times New Roman" w:hAnsi="Calibri" w:cs="Calibri"/>
          <w:kern w:val="0"/>
          <w:lang w:eastAsia="en-GB"/>
          <w14:ligatures w14:val="none"/>
        </w:rPr>
        <w:t xml:space="preserve">platform that </w:t>
      </w:r>
      <w:r w:rsidR="00E07062" w:rsidRPr="00F4001B">
        <w:rPr>
          <w:rFonts w:ascii="Calibri" w:eastAsia="Times New Roman" w:hAnsi="Calibri" w:cs="Calibri"/>
          <w:kern w:val="0"/>
          <w:lang w:eastAsia="en-GB"/>
          <w14:ligatures w14:val="none"/>
        </w:rPr>
        <w:t>ensures that all voices are heard</w:t>
      </w:r>
      <w:r w:rsidR="008A75E3" w:rsidRPr="00F4001B">
        <w:rPr>
          <w:rFonts w:ascii="Calibri" w:eastAsia="Times New Roman" w:hAnsi="Calibri" w:cs="Calibri"/>
          <w:kern w:val="0"/>
          <w:lang w:eastAsia="en-GB"/>
          <w14:ligatures w14:val="none"/>
        </w:rPr>
        <w:t xml:space="preserve"> in the classroom</w:t>
      </w:r>
      <w:r w:rsidR="00D0103E" w:rsidRPr="00F4001B">
        <w:rPr>
          <w:rFonts w:ascii="Calibri" w:eastAsia="Times New Roman" w:hAnsi="Calibri" w:cs="Calibri"/>
          <w:kern w:val="0"/>
          <w:lang w:eastAsia="en-GB"/>
          <w14:ligatures w14:val="none"/>
        </w:rPr>
        <w:t>,</w:t>
      </w:r>
      <w:r w:rsidR="00E07062" w:rsidRPr="00F4001B">
        <w:rPr>
          <w:rFonts w:ascii="Calibri" w:eastAsia="Times New Roman" w:hAnsi="Calibri" w:cs="Calibri"/>
          <w:kern w:val="0"/>
          <w:lang w:eastAsia="en-GB"/>
          <w14:ligatures w14:val="none"/>
        </w:rPr>
        <w:t xml:space="preserve"> </w:t>
      </w:r>
      <w:r w:rsidR="002C45D6" w:rsidRPr="00F4001B">
        <w:rPr>
          <w:rFonts w:ascii="Calibri" w:eastAsia="Times New Roman" w:hAnsi="Calibri" w:cs="Calibri"/>
          <w:kern w:val="0"/>
          <w:lang w:eastAsia="en-GB"/>
          <w14:ligatures w14:val="none"/>
        </w:rPr>
        <w:t xml:space="preserve">by </w:t>
      </w:r>
      <w:r w:rsidR="0015702B" w:rsidRPr="00F4001B">
        <w:rPr>
          <w:rFonts w:ascii="Calibri" w:eastAsia="Times New Roman" w:hAnsi="Calibri" w:cs="Calibri"/>
          <w:kern w:val="0"/>
          <w:lang w:eastAsia="en-GB"/>
          <w14:ligatures w14:val="none"/>
        </w:rPr>
        <w:t>using</w:t>
      </w:r>
      <w:r w:rsidR="002C45D6" w:rsidRPr="00F4001B">
        <w:rPr>
          <w:rFonts w:ascii="Calibri" w:eastAsia="Times New Roman" w:hAnsi="Calibri" w:cs="Calibri"/>
          <w:kern w:val="0"/>
          <w:lang w:eastAsia="en-GB"/>
          <w14:ligatures w14:val="none"/>
        </w:rPr>
        <w:t xml:space="preserve"> an anonymous approach</w:t>
      </w:r>
      <w:r w:rsidR="00814019" w:rsidRPr="00F4001B">
        <w:rPr>
          <w:rFonts w:ascii="Calibri" w:eastAsia="Times New Roman" w:hAnsi="Calibri" w:cs="Calibri"/>
          <w:kern w:val="0"/>
          <w:lang w:eastAsia="en-GB"/>
          <w14:ligatures w14:val="none"/>
        </w:rPr>
        <w:t>, which they further argue,</w:t>
      </w:r>
      <w:r w:rsidR="00AA388A" w:rsidRPr="00F4001B">
        <w:rPr>
          <w:rFonts w:ascii="Calibri" w:eastAsia="Times New Roman" w:hAnsi="Calibri" w:cs="Calibri"/>
          <w:kern w:val="0"/>
          <w:lang w:eastAsia="en-GB"/>
          <w14:ligatures w14:val="none"/>
        </w:rPr>
        <w:t xml:space="preserve"> </w:t>
      </w:r>
      <w:r w:rsidR="002C45D6" w:rsidRPr="00F4001B">
        <w:rPr>
          <w:rFonts w:ascii="Calibri" w:eastAsia="Times New Roman" w:hAnsi="Calibri" w:cs="Calibri"/>
          <w:kern w:val="0"/>
          <w:lang w:eastAsia="en-GB"/>
          <w14:ligatures w14:val="none"/>
        </w:rPr>
        <w:t xml:space="preserve">can </w:t>
      </w:r>
      <w:r w:rsidR="00491E7B" w:rsidRPr="00F4001B">
        <w:rPr>
          <w:rFonts w:ascii="Calibri" w:eastAsia="Times New Roman" w:hAnsi="Calibri" w:cs="Calibri"/>
          <w:kern w:val="0"/>
          <w:lang w:eastAsia="en-GB"/>
          <w14:ligatures w14:val="none"/>
        </w:rPr>
        <w:t>encourage</w:t>
      </w:r>
      <w:r w:rsidR="002C45D6" w:rsidRPr="00F4001B">
        <w:rPr>
          <w:rFonts w:ascii="Calibri" w:eastAsia="Times New Roman" w:hAnsi="Calibri" w:cs="Calibri"/>
          <w:kern w:val="0"/>
          <w:lang w:eastAsia="en-GB"/>
          <w14:ligatures w14:val="none"/>
        </w:rPr>
        <w:t xml:space="preserve"> those less likely to speak </w:t>
      </w:r>
      <w:r w:rsidR="00491E7B" w:rsidRPr="00F4001B">
        <w:rPr>
          <w:rFonts w:ascii="Calibri" w:eastAsia="Times New Roman" w:hAnsi="Calibri" w:cs="Calibri"/>
          <w:kern w:val="0"/>
          <w:lang w:eastAsia="en-GB"/>
          <w14:ligatures w14:val="none"/>
        </w:rPr>
        <w:t>up</w:t>
      </w:r>
      <w:r w:rsidR="00BB671B" w:rsidRPr="00F4001B">
        <w:rPr>
          <w:rFonts w:ascii="Calibri" w:eastAsia="Times New Roman" w:hAnsi="Calibri" w:cs="Calibri"/>
          <w:kern w:val="0"/>
          <w:lang w:eastAsia="en-GB"/>
          <w14:ligatures w14:val="none"/>
        </w:rPr>
        <w:t xml:space="preserve"> </w:t>
      </w:r>
      <w:r w:rsidR="000D2133" w:rsidRPr="00F4001B">
        <w:rPr>
          <w:rFonts w:ascii="Calibri" w:eastAsia="Times New Roman" w:hAnsi="Calibri" w:cs="Calibri"/>
          <w:kern w:val="0"/>
          <w:lang w:eastAsia="en-GB"/>
          <w14:ligatures w14:val="none"/>
        </w:rPr>
        <w:t>by</w:t>
      </w:r>
      <w:r w:rsidR="00491E7B" w:rsidRPr="00F4001B">
        <w:rPr>
          <w:rFonts w:ascii="Calibri" w:eastAsia="Times New Roman" w:hAnsi="Calibri" w:cs="Calibri"/>
          <w:kern w:val="0"/>
          <w:lang w:eastAsia="en-GB"/>
          <w14:ligatures w14:val="none"/>
        </w:rPr>
        <w:t xml:space="preserve"> removing barriers </w:t>
      </w:r>
      <w:r w:rsidR="000D2133" w:rsidRPr="00F4001B">
        <w:rPr>
          <w:rFonts w:ascii="Calibri" w:eastAsia="Times New Roman" w:hAnsi="Calibri" w:cs="Calibri"/>
          <w:kern w:val="0"/>
          <w:lang w:eastAsia="en-GB"/>
          <w14:ligatures w14:val="none"/>
        </w:rPr>
        <w:t>of</w:t>
      </w:r>
      <w:r w:rsidR="00491E7B" w:rsidRPr="00F4001B">
        <w:rPr>
          <w:rFonts w:ascii="Calibri" w:eastAsia="Times New Roman" w:hAnsi="Calibri" w:cs="Calibri"/>
          <w:kern w:val="0"/>
          <w:lang w:eastAsia="en-GB"/>
          <w14:ligatures w14:val="none"/>
        </w:rPr>
        <w:t xml:space="preserve"> fear of participation. </w:t>
      </w:r>
      <w:r w:rsidR="00D758C3" w:rsidRPr="00F4001B">
        <w:rPr>
          <w:rFonts w:ascii="Calibri" w:eastAsia="Times New Roman" w:hAnsi="Calibri" w:cs="Calibri"/>
          <w:kern w:val="0"/>
          <w:lang w:eastAsia="en-GB"/>
          <w14:ligatures w14:val="none"/>
        </w:rPr>
        <w:t xml:space="preserve">Severe </w:t>
      </w:r>
      <w:r w:rsidR="00D758C3" w:rsidRPr="00F4001B">
        <w:rPr>
          <w:rFonts w:ascii="Calibri" w:eastAsia="Times New Roman" w:hAnsi="Calibri" w:cs="Calibri"/>
          <w:i/>
          <w:iCs/>
          <w:kern w:val="0"/>
          <w:lang w:eastAsia="en-GB"/>
          <w14:ligatures w14:val="none"/>
        </w:rPr>
        <w:t>et al</w:t>
      </w:r>
      <w:r w:rsidR="00D758C3" w:rsidRPr="00F4001B">
        <w:rPr>
          <w:rFonts w:ascii="Calibri" w:eastAsia="Times New Roman" w:hAnsi="Calibri" w:cs="Calibri"/>
          <w:kern w:val="0"/>
          <w:lang w:eastAsia="en-GB"/>
          <w14:ligatures w14:val="none"/>
        </w:rPr>
        <w:t xml:space="preserve"> (2024) argue that reluctance to participate in verbal </w:t>
      </w:r>
      <w:r w:rsidR="00183215" w:rsidRPr="00F4001B">
        <w:rPr>
          <w:rFonts w:ascii="Calibri" w:eastAsia="Times New Roman" w:hAnsi="Calibri" w:cs="Calibri"/>
          <w:kern w:val="0"/>
          <w:lang w:eastAsia="en-GB"/>
          <w14:ligatures w14:val="none"/>
        </w:rPr>
        <w:t xml:space="preserve">classroom discussion </w:t>
      </w:r>
      <w:r w:rsidR="00D758C3" w:rsidRPr="00F4001B">
        <w:rPr>
          <w:rFonts w:ascii="Calibri" w:eastAsia="Times New Roman" w:hAnsi="Calibri" w:cs="Calibri"/>
          <w:kern w:val="0"/>
          <w:lang w:eastAsia="en-GB"/>
          <w14:ligatures w14:val="none"/>
        </w:rPr>
        <w:t xml:space="preserve">can centre around peer judgment, </w:t>
      </w:r>
      <w:r w:rsidR="00144818" w:rsidRPr="00F4001B">
        <w:rPr>
          <w:rFonts w:ascii="Calibri" w:eastAsia="Times New Roman" w:hAnsi="Calibri" w:cs="Calibri"/>
          <w:kern w:val="0"/>
          <w:lang w:eastAsia="en-GB"/>
          <w14:ligatures w14:val="none"/>
        </w:rPr>
        <w:t>gelotophobia</w:t>
      </w:r>
      <w:r w:rsidR="0033089C" w:rsidRPr="00F4001B">
        <w:rPr>
          <w:rFonts w:ascii="Calibri" w:eastAsia="Times New Roman" w:hAnsi="Calibri" w:cs="Calibri"/>
          <w:kern w:val="0"/>
          <w:lang w:eastAsia="en-GB"/>
          <w14:ligatures w14:val="none"/>
        </w:rPr>
        <w:t xml:space="preserve"> or fear of</w:t>
      </w:r>
      <w:r w:rsidR="005F0977" w:rsidRPr="00F4001B">
        <w:rPr>
          <w:rFonts w:ascii="Calibri" w:eastAsia="Times New Roman" w:hAnsi="Calibri" w:cs="Calibri"/>
          <w:kern w:val="0"/>
          <w:lang w:eastAsia="en-GB"/>
          <w14:ligatures w14:val="none"/>
        </w:rPr>
        <w:t xml:space="preserve"> </w:t>
      </w:r>
      <w:r w:rsidR="0008222D" w:rsidRPr="00F4001B">
        <w:rPr>
          <w:rFonts w:ascii="Calibri" w:eastAsia="Times New Roman" w:hAnsi="Calibri" w:cs="Calibri"/>
          <w:kern w:val="0"/>
          <w:lang w:eastAsia="en-GB"/>
          <w14:ligatures w14:val="none"/>
        </w:rPr>
        <w:t xml:space="preserve">making a mistake. </w:t>
      </w:r>
      <w:r w:rsidR="00E16916" w:rsidRPr="00F4001B">
        <w:rPr>
          <w:rFonts w:ascii="Calibri" w:eastAsia="Times New Roman" w:hAnsi="Calibri" w:cs="Calibri"/>
          <w:kern w:val="0"/>
          <w:lang w:eastAsia="en-GB"/>
          <w14:ligatures w14:val="none"/>
        </w:rPr>
        <w:t>F</w:t>
      </w:r>
      <w:r w:rsidR="00E16916" w:rsidRPr="00F4001B">
        <w:rPr>
          <w:rFonts w:ascii="Calibri" w:eastAsia="Times New Roman" w:hAnsi="Calibri" w:cs="Calibri"/>
          <w:kern w:val="0"/>
          <w:lang w:eastAsia="en-GB"/>
          <w14:ligatures w14:val="none"/>
        </w:rPr>
        <w:t xml:space="preserve">reeman, Blayney and Ginns </w:t>
      </w:r>
      <w:r w:rsidR="00E16916" w:rsidRPr="00F4001B">
        <w:rPr>
          <w:rFonts w:ascii="Calibri" w:eastAsia="Times New Roman" w:hAnsi="Calibri" w:cs="Calibri"/>
          <w:kern w:val="0"/>
          <w:lang w:eastAsia="en-GB"/>
          <w14:ligatures w14:val="none"/>
        </w:rPr>
        <w:t>(</w:t>
      </w:r>
      <w:r w:rsidR="00E16916" w:rsidRPr="00F4001B">
        <w:rPr>
          <w:rFonts w:ascii="Calibri" w:eastAsia="Times New Roman" w:hAnsi="Calibri" w:cs="Calibri"/>
          <w:kern w:val="0"/>
          <w:lang w:eastAsia="en-GB"/>
          <w14:ligatures w14:val="none"/>
        </w:rPr>
        <w:t>2006</w:t>
      </w:r>
      <w:r w:rsidR="00E16916" w:rsidRPr="00F4001B">
        <w:rPr>
          <w:rFonts w:ascii="Calibri" w:eastAsia="Times New Roman" w:hAnsi="Calibri" w:cs="Calibri"/>
          <w:kern w:val="0"/>
          <w:lang w:eastAsia="en-GB"/>
          <w14:ligatures w14:val="none"/>
        </w:rPr>
        <w:t xml:space="preserve">) and </w:t>
      </w:r>
      <w:r w:rsidR="00E16916" w:rsidRPr="00F4001B">
        <w:rPr>
          <w:rFonts w:ascii="Calibri" w:eastAsia="Times New Roman" w:hAnsi="Calibri" w:cs="Calibri"/>
          <w:kern w:val="0"/>
          <w:lang w:eastAsia="en-GB"/>
          <w14:ligatures w14:val="none"/>
        </w:rPr>
        <w:t xml:space="preserve">Yadav </w:t>
      </w:r>
      <w:r w:rsidR="00E16916" w:rsidRPr="00F4001B">
        <w:rPr>
          <w:rFonts w:ascii="Calibri" w:eastAsia="Times New Roman" w:hAnsi="Calibri" w:cs="Calibri"/>
          <w:kern w:val="0"/>
          <w:lang w:eastAsia="en-GB"/>
          <w14:ligatures w14:val="none"/>
        </w:rPr>
        <w:t>(</w:t>
      </w:r>
      <w:r w:rsidR="00E16916" w:rsidRPr="00F4001B">
        <w:rPr>
          <w:rFonts w:ascii="Calibri" w:eastAsia="Times New Roman" w:hAnsi="Calibri" w:cs="Calibri"/>
          <w:kern w:val="0"/>
          <w:lang w:eastAsia="en-GB"/>
          <w14:ligatures w14:val="none"/>
        </w:rPr>
        <w:t>2023)</w:t>
      </w:r>
      <w:r w:rsidR="00E16916" w:rsidRPr="00F4001B">
        <w:rPr>
          <w:rFonts w:ascii="Calibri" w:eastAsia="Times New Roman" w:hAnsi="Calibri" w:cs="Calibri"/>
          <w:kern w:val="0"/>
          <w:lang w:eastAsia="en-GB"/>
          <w14:ligatures w14:val="none"/>
        </w:rPr>
        <w:t xml:space="preserve"> argue that affording student</w:t>
      </w:r>
      <w:r w:rsidR="00EE4585" w:rsidRPr="00F4001B">
        <w:rPr>
          <w:rFonts w:ascii="Calibri" w:eastAsia="Times New Roman" w:hAnsi="Calibri" w:cs="Calibri"/>
          <w:kern w:val="0"/>
          <w:lang w:eastAsia="en-GB"/>
          <w14:ligatures w14:val="none"/>
        </w:rPr>
        <w:t>s</w:t>
      </w:r>
      <w:r w:rsidR="00E16916" w:rsidRPr="00F4001B">
        <w:rPr>
          <w:rFonts w:ascii="Calibri" w:eastAsia="Times New Roman" w:hAnsi="Calibri" w:cs="Calibri"/>
          <w:kern w:val="0"/>
          <w:lang w:eastAsia="en-GB"/>
          <w14:ligatures w14:val="none"/>
        </w:rPr>
        <w:t xml:space="preserve"> anonymity when participating </w:t>
      </w:r>
      <w:r w:rsidR="00575228" w:rsidRPr="00F4001B">
        <w:rPr>
          <w:rFonts w:ascii="Calibri" w:eastAsia="Times New Roman" w:hAnsi="Calibri" w:cs="Calibri"/>
          <w:kern w:val="0"/>
          <w:lang w:eastAsia="en-GB"/>
          <w14:ligatures w14:val="none"/>
        </w:rPr>
        <w:t xml:space="preserve">in learning can increase </w:t>
      </w:r>
      <w:r w:rsidR="00253DBC" w:rsidRPr="00F4001B">
        <w:rPr>
          <w:rFonts w:ascii="Calibri" w:eastAsia="Times New Roman" w:hAnsi="Calibri" w:cs="Calibri"/>
          <w:kern w:val="0"/>
          <w:lang w:eastAsia="en-GB"/>
          <w14:ligatures w14:val="none"/>
        </w:rPr>
        <w:t>student participation</w:t>
      </w:r>
      <w:r w:rsidR="002B1CB8" w:rsidRPr="00F4001B">
        <w:rPr>
          <w:rFonts w:ascii="Calibri" w:eastAsia="Times New Roman" w:hAnsi="Calibri" w:cs="Calibri"/>
          <w:kern w:val="0"/>
          <w:lang w:eastAsia="en-GB"/>
          <w14:ligatures w14:val="none"/>
        </w:rPr>
        <w:t xml:space="preserve">. </w:t>
      </w:r>
    </w:p>
    <w:p w14:paraId="2B17906E" w14:textId="77777777" w:rsidR="002B1CB8" w:rsidRPr="00F4001B" w:rsidRDefault="002B1CB8" w:rsidP="00F4001B">
      <w:pPr>
        <w:spacing w:after="0" w:line="360" w:lineRule="auto"/>
        <w:textAlignment w:val="baseline"/>
        <w:rPr>
          <w:rFonts w:ascii="Calibri" w:eastAsia="Times New Roman" w:hAnsi="Calibri" w:cs="Calibri"/>
          <w:kern w:val="0"/>
          <w:lang w:eastAsia="en-GB"/>
          <w14:ligatures w14:val="none"/>
        </w:rPr>
      </w:pPr>
    </w:p>
    <w:p w14:paraId="07684DF9" w14:textId="46A5E1E8" w:rsidR="00930167" w:rsidRPr="00F4001B" w:rsidRDefault="006D09D1"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The application has requirements for its use</w:t>
      </w:r>
      <w:r w:rsidR="002B7BF4" w:rsidRPr="00F4001B">
        <w:rPr>
          <w:rFonts w:ascii="Calibri" w:eastAsia="Times New Roman" w:hAnsi="Calibri" w:cs="Calibri"/>
          <w:kern w:val="0"/>
          <w:lang w:eastAsia="en-GB"/>
          <w14:ligatures w14:val="none"/>
        </w:rPr>
        <w:t xml:space="preserve">, the </w:t>
      </w:r>
      <w:r w:rsidR="007521EA" w:rsidRPr="00F4001B">
        <w:rPr>
          <w:rFonts w:ascii="Calibri" w:eastAsia="Times New Roman" w:hAnsi="Calibri" w:cs="Calibri"/>
          <w:kern w:val="0"/>
          <w:lang w:eastAsia="en-GB"/>
          <w14:ligatures w14:val="none"/>
        </w:rPr>
        <w:t xml:space="preserve">application requires </w:t>
      </w:r>
      <w:r w:rsidR="002B7BF4" w:rsidRPr="00F4001B">
        <w:rPr>
          <w:rFonts w:ascii="Calibri" w:eastAsia="Times New Roman" w:hAnsi="Calibri" w:cs="Calibri"/>
          <w:kern w:val="0"/>
          <w:lang w:eastAsia="en-GB"/>
          <w14:ligatures w14:val="none"/>
        </w:rPr>
        <w:t>participants</w:t>
      </w:r>
      <w:r w:rsidR="007521EA" w:rsidRPr="00F4001B">
        <w:rPr>
          <w:rFonts w:ascii="Calibri" w:eastAsia="Times New Roman" w:hAnsi="Calibri" w:cs="Calibri"/>
          <w:kern w:val="0"/>
          <w:lang w:eastAsia="en-GB"/>
          <w14:ligatures w14:val="none"/>
        </w:rPr>
        <w:t xml:space="preserve"> access it through a smart device </w:t>
      </w:r>
      <w:r w:rsidR="00041732" w:rsidRPr="00F4001B">
        <w:rPr>
          <w:rFonts w:ascii="Calibri" w:eastAsia="Times New Roman" w:hAnsi="Calibri" w:cs="Calibri"/>
          <w:kern w:val="0"/>
          <w:lang w:eastAsia="en-GB"/>
          <w14:ligatures w14:val="none"/>
        </w:rPr>
        <w:t>and must have access to the internet to ‘upload’ responses</w:t>
      </w:r>
      <w:r w:rsidR="002B1CB8" w:rsidRPr="00F4001B">
        <w:rPr>
          <w:rFonts w:ascii="Calibri" w:eastAsia="Times New Roman" w:hAnsi="Calibri" w:cs="Calibri"/>
          <w:kern w:val="0"/>
          <w:lang w:eastAsia="en-GB"/>
          <w14:ligatures w14:val="none"/>
        </w:rPr>
        <w:t>.</w:t>
      </w:r>
      <w:r w:rsidR="00280493" w:rsidRPr="00F4001B">
        <w:rPr>
          <w:rFonts w:ascii="Calibri" w:eastAsia="Times New Roman" w:hAnsi="Calibri" w:cs="Calibri"/>
          <w:kern w:val="0"/>
          <w:lang w:eastAsia="en-GB"/>
          <w14:ligatures w14:val="none"/>
        </w:rPr>
        <w:t xml:space="preserve"> </w:t>
      </w:r>
      <w:r w:rsidR="00C257EE" w:rsidRPr="00F4001B">
        <w:rPr>
          <w:rFonts w:ascii="Calibri" w:eastAsia="Times New Roman" w:hAnsi="Calibri" w:cs="Calibri"/>
          <w:kern w:val="0"/>
          <w:lang w:eastAsia="en-GB"/>
          <w14:ligatures w14:val="none"/>
        </w:rPr>
        <w:t xml:space="preserve">Via a QR code or code number, </w:t>
      </w:r>
      <w:r w:rsidR="009E7817" w:rsidRPr="00F4001B">
        <w:rPr>
          <w:rFonts w:ascii="Calibri" w:eastAsia="Times New Roman" w:hAnsi="Calibri" w:cs="Calibri"/>
          <w:kern w:val="0"/>
          <w:lang w:eastAsia="en-GB"/>
          <w14:ligatures w14:val="none"/>
        </w:rPr>
        <w:t>accessible</w:t>
      </w:r>
      <w:r w:rsidR="00C257EE" w:rsidRPr="00F4001B">
        <w:rPr>
          <w:rFonts w:ascii="Calibri" w:eastAsia="Times New Roman" w:hAnsi="Calibri" w:cs="Calibri"/>
          <w:kern w:val="0"/>
          <w:lang w:eastAsia="en-GB"/>
          <w14:ligatures w14:val="none"/>
        </w:rPr>
        <w:t xml:space="preserve"> via a smart device</w:t>
      </w:r>
      <w:r w:rsidR="0025078F" w:rsidRPr="00F4001B">
        <w:rPr>
          <w:rFonts w:ascii="Calibri" w:eastAsia="Times New Roman" w:hAnsi="Calibri" w:cs="Calibri"/>
          <w:kern w:val="0"/>
          <w:lang w:eastAsia="en-GB"/>
          <w14:ligatures w14:val="none"/>
        </w:rPr>
        <w:t>,</w:t>
      </w:r>
      <w:r w:rsidR="00C257EE" w:rsidRPr="00F4001B">
        <w:rPr>
          <w:rFonts w:ascii="Calibri" w:eastAsia="Times New Roman" w:hAnsi="Calibri" w:cs="Calibri"/>
          <w:kern w:val="0"/>
          <w:lang w:eastAsia="en-GB"/>
          <w14:ligatures w14:val="none"/>
        </w:rPr>
        <w:t xml:space="preserve"> </w:t>
      </w:r>
      <w:r w:rsidR="00BF5865" w:rsidRPr="00F4001B">
        <w:rPr>
          <w:rFonts w:ascii="Calibri" w:eastAsia="Times New Roman" w:hAnsi="Calibri" w:cs="Calibri"/>
          <w:kern w:val="0"/>
          <w:lang w:eastAsia="en-GB"/>
          <w14:ligatures w14:val="none"/>
        </w:rPr>
        <w:t xml:space="preserve">student can </w:t>
      </w:r>
      <w:r w:rsidR="00ED13A4" w:rsidRPr="00F4001B">
        <w:rPr>
          <w:rFonts w:ascii="Calibri" w:eastAsia="Times New Roman" w:hAnsi="Calibri" w:cs="Calibri"/>
          <w:kern w:val="0"/>
          <w:lang w:eastAsia="en-GB"/>
          <w14:ligatures w14:val="none"/>
        </w:rPr>
        <w:t xml:space="preserve">directly </w:t>
      </w:r>
      <w:r w:rsidR="00BF5865" w:rsidRPr="00F4001B">
        <w:rPr>
          <w:rFonts w:ascii="Calibri" w:eastAsia="Times New Roman" w:hAnsi="Calibri" w:cs="Calibri"/>
          <w:kern w:val="0"/>
          <w:lang w:eastAsia="en-GB"/>
          <w14:ligatures w14:val="none"/>
        </w:rPr>
        <w:t>access the linked section of the application where they input th</w:t>
      </w:r>
      <w:r w:rsidR="00D451E0" w:rsidRPr="00F4001B">
        <w:rPr>
          <w:rFonts w:ascii="Calibri" w:eastAsia="Times New Roman" w:hAnsi="Calibri" w:cs="Calibri"/>
          <w:kern w:val="0"/>
          <w:lang w:eastAsia="en-GB"/>
          <w14:ligatures w14:val="none"/>
        </w:rPr>
        <w:t xml:space="preserve">eir own words to contribute to a word cloud. </w:t>
      </w:r>
      <w:r w:rsidR="00930167" w:rsidRPr="00F4001B">
        <w:rPr>
          <w:rFonts w:ascii="Calibri" w:eastAsia="Times New Roman" w:hAnsi="Calibri" w:cs="Calibri"/>
          <w:kern w:val="0"/>
          <w:lang w:eastAsia="en-GB"/>
          <w14:ligatures w14:val="none"/>
        </w:rPr>
        <w:lastRenderedPageBreak/>
        <w:t xml:space="preserve">Here, the teacher </w:t>
      </w:r>
      <w:r w:rsidR="00D451E0" w:rsidRPr="00F4001B">
        <w:rPr>
          <w:rFonts w:ascii="Calibri" w:eastAsia="Times New Roman" w:hAnsi="Calibri" w:cs="Calibri"/>
          <w:kern w:val="0"/>
          <w:lang w:eastAsia="en-GB"/>
          <w14:ligatures w14:val="none"/>
        </w:rPr>
        <w:t xml:space="preserve">and students </w:t>
      </w:r>
      <w:r w:rsidR="00930167" w:rsidRPr="00F4001B">
        <w:rPr>
          <w:rFonts w:ascii="Calibri" w:eastAsia="Times New Roman" w:hAnsi="Calibri" w:cs="Calibri"/>
          <w:kern w:val="0"/>
          <w:lang w:eastAsia="en-GB"/>
          <w14:ligatures w14:val="none"/>
        </w:rPr>
        <w:t>can view the responses in real time</w:t>
      </w:r>
      <w:r w:rsidR="000726FB" w:rsidRPr="00F4001B">
        <w:rPr>
          <w:rFonts w:ascii="Calibri" w:eastAsia="Times New Roman" w:hAnsi="Calibri" w:cs="Calibri"/>
          <w:kern w:val="0"/>
          <w:lang w:eastAsia="en-GB"/>
          <w14:ligatures w14:val="none"/>
        </w:rPr>
        <w:t xml:space="preserve"> which can provide a teacher with opportunities to</w:t>
      </w:r>
      <w:r w:rsidR="00930167" w:rsidRPr="00F4001B">
        <w:rPr>
          <w:rFonts w:ascii="Calibri" w:eastAsia="Times New Roman" w:hAnsi="Calibri" w:cs="Calibri"/>
          <w:kern w:val="0"/>
          <w:lang w:eastAsia="en-GB"/>
          <w14:ligatures w14:val="none"/>
        </w:rPr>
        <w:t xml:space="preserve"> address any responses at that time, either clarifying or expanding on the points made. This </w:t>
      </w:r>
      <w:r w:rsidR="000726FB" w:rsidRPr="00F4001B">
        <w:rPr>
          <w:rFonts w:ascii="Calibri" w:eastAsia="Times New Roman" w:hAnsi="Calibri" w:cs="Calibri"/>
          <w:kern w:val="0"/>
          <w:lang w:eastAsia="en-GB"/>
          <w14:ligatures w14:val="none"/>
        </w:rPr>
        <w:t xml:space="preserve">also </w:t>
      </w:r>
      <w:r w:rsidR="00930167" w:rsidRPr="00F4001B">
        <w:rPr>
          <w:rFonts w:ascii="Calibri" w:eastAsia="Times New Roman" w:hAnsi="Calibri" w:cs="Calibri"/>
          <w:kern w:val="0"/>
          <w:lang w:eastAsia="en-GB"/>
          <w14:ligatures w14:val="none"/>
        </w:rPr>
        <w:t>allows the teacher to assess the starting points of student</w:t>
      </w:r>
      <w:r w:rsidR="00255246" w:rsidRPr="00F4001B">
        <w:rPr>
          <w:rFonts w:ascii="Calibri" w:eastAsia="Times New Roman" w:hAnsi="Calibri" w:cs="Calibri"/>
          <w:kern w:val="0"/>
          <w:lang w:eastAsia="en-GB"/>
          <w14:ligatures w14:val="none"/>
        </w:rPr>
        <w:t>s</w:t>
      </w:r>
      <w:r w:rsidR="000C1151" w:rsidRPr="00F4001B">
        <w:rPr>
          <w:rFonts w:ascii="Calibri" w:eastAsia="Times New Roman" w:hAnsi="Calibri" w:cs="Calibri"/>
          <w:kern w:val="0"/>
          <w:lang w:eastAsia="en-GB"/>
          <w14:ligatures w14:val="none"/>
        </w:rPr>
        <w:t xml:space="preserve"> (Welsh Government, 2023)</w:t>
      </w:r>
      <w:r w:rsidR="00930167" w:rsidRPr="00F4001B">
        <w:rPr>
          <w:rFonts w:ascii="Calibri" w:eastAsia="Times New Roman" w:hAnsi="Calibri" w:cs="Calibri"/>
          <w:kern w:val="0"/>
          <w:lang w:eastAsia="en-GB"/>
          <w14:ligatures w14:val="none"/>
        </w:rPr>
        <w:t xml:space="preserve">, the learning gained and </w:t>
      </w:r>
      <w:r w:rsidR="00DC4AED" w:rsidRPr="00F4001B">
        <w:rPr>
          <w:rFonts w:ascii="Calibri" w:eastAsia="Times New Roman" w:hAnsi="Calibri" w:cs="Calibri"/>
          <w:kern w:val="0"/>
          <w:lang w:eastAsia="en-GB"/>
          <w14:ligatures w14:val="none"/>
        </w:rPr>
        <w:t xml:space="preserve">overall </w:t>
      </w:r>
      <w:r w:rsidR="00930167" w:rsidRPr="00F4001B">
        <w:rPr>
          <w:rFonts w:ascii="Calibri" w:eastAsia="Times New Roman" w:hAnsi="Calibri" w:cs="Calibri"/>
          <w:kern w:val="0"/>
          <w:lang w:eastAsia="en-GB"/>
          <w14:ligatures w14:val="none"/>
        </w:rPr>
        <w:t>engagement of students</w:t>
      </w:r>
      <w:r w:rsidR="00DC4AED" w:rsidRPr="00F4001B">
        <w:rPr>
          <w:rFonts w:ascii="Calibri" w:eastAsia="Times New Roman" w:hAnsi="Calibri" w:cs="Calibri"/>
          <w:kern w:val="0"/>
          <w:lang w:eastAsia="en-GB"/>
          <w14:ligatures w14:val="none"/>
        </w:rPr>
        <w:t>,</w:t>
      </w:r>
      <w:r w:rsidR="00C00F83" w:rsidRPr="00F4001B">
        <w:rPr>
          <w:rFonts w:ascii="Calibri" w:eastAsia="Times New Roman" w:hAnsi="Calibri" w:cs="Calibri"/>
          <w:kern w:val="0"/>
          <w:lang w:eastAsia="en-GB"/>
          <w14:ligatures w14:val="none"/>
        </w:rPr>
        <w:t xml:space="preserve"> depending on where the applications are placed within their </w:t>
      </w:r>
      <w:r w:rsidR="002B7BF4" w:rsidRPr="00F4001B">
        <w:rPr>
          <w:rFonts w:ascii="Calibri" w:eastAsia="Times New Roman" w:hAnsi="Calibri" w:cs="Calibri"/>
          <w:kern w:val="0"/>
          <w:lang w:eastAsia="en-GB"/>
          <w14:ligatures w14:val="none"/>
        </w:rPr>
        <w:t xml:space="preserve">lesson. </w:t>
      </w:r>
      <w:r w:rsidR="00AE3936" w:rsidRPr="00F4001B">
        <w:rPr>
          <w:rFonts w:ascii="Calibri" w:eastAsia="Times New Roman" w:hAnsi="Calibri" w:cs="Calibri"/>
          <w:kern w:val="0"/>
          <w:lang w:eastAsia="en-GB"/>
          <w14:ligatures w14:val="none"/>
        </w:rPr>
        <w:t>The premise of Mentimeter is collaboration</w:t>
      </w:r>
      <w:r w:rsidR="00566AAA" w:rsidRPr="00F4001B">
        <w:rPr>
          <w:rFonts w:ascii="Calibri" w:eastAsia="Times New Roman" w:hAnsi="Calibri" w:cs="Calibri"/>
          <w:kern w:val="0"/>
          <w:lang w:eastAsia="en-GB"/>
          <w14:ligatures w14:val="none"/>
        </w:rPr>
        <w:t xml:space="preserve"> </w:t>
      </w:r>
      <w:r w:rsidR="005A7789" w:rsidRPr="00F4001B">
        <w:rPr>
          <w:rFonts w:ascii="Calibri" w:eastAsia="Times New Roman" w:hAnsi="Calibri" w:cs="Calibri"/>
          <w:kern w:val="0"/>
          <w:lang w:eastAsia="en-GB"/>
          <w14:ligatures w14:val="none"/>
        </w:rPr>
        <w:t xml:space="preserve">by removing barriers to </w:t>
      </w:r>
      <w:r w:rsidR="0015799A" w:rsidRPr="00F4001B">
        <w:rPr>
          <w:rFonts w:ascii="Calibri" w:eastAsia="Times New Roman" w:hAnsi="Calibri" w:cs="Calibri"/>
          <w:kern w:val="0"/>
          <w:lang w:eastAsia="en-GB"/>
          <w14:ligatures w14:val="none"/>
        </w:rPr>
        <w:t>participation (Mentimeter, 2024)</w:t>
      </w:r>
      <w:r w:rsidR="005A7789" w:rsidRPr="00F4001B">
        <w:rPr>
          <w:rFonts w:ascii="Calibri" w:eastAsia="Times New Roman" w:hAnsi="Calibri" w:cs="Calibri"/>
          <w:kern w:val="0"/>
          <w:lang w:eastAsia="en-GB"/>
          <w14:ligatures w14:val="none"/>
        </w:rPr>
        <w:t xml:space="preserve">. </w:t>
      </w:r>
      <w:r w:rsidR="00E31592" w:rsidRPr="00F4001B">
        <w:rPr>
          <w:rFonts w:ascii="Calibri" w:eastAsia="Times New Roman" w:hAnsi="Calibri" w:cs="Calibri"/>
          <w:kern w:val="0"/>
          <w:lang w:eastAsia="en-GB"/>
          <w14:ligatures w14:val="none"/>
        </w:rPr>
        <w:t xml:space="preserve">Collaboration in the classroom amongst students can increase a </w:t>
      </w:r>
      <w:r w:rsidR="00674FBA" w:rsidRPr="00F4001B">
        <w:rPr>
          <w:rFonts w:ascii="Calibri" w:eastAsia="Times New Roman" w:hAnsi="Calibri" w:cs="Calibri"/>
          <w:kern w:val="0"/>
          <w:lang w:eastAsia="en-GB"/>
          <w14:ligatures w14:val="none"/>
        </w:rPr>
        <w:t>learner’s</w:t>
      </w:r>
      <w:r w:rsidR="00E31592" w:rsidRPr="00F4001B">
        <w:rPr>
          <w:rFonts w:ascii="Calibri" w:eastAsia="Times New Roman" w:hAnsi="Calibri" w:cs="Calibri"/>
          <w:kern w:val="0"/>
          <w:lang w:eastAsia="en-GB"/>
          <w14:ligatures w14:val="none"/>
        </w:rPr>
        <w:t xml:space="preserve"> sense of community, belonging</w:t>
      </w:r>
      <w:r w:rsidR="00674FBA" w:rsidRPr="00F4001B">
        <w:rPr>
          <w:rFonts w:ascii="Calibri" w:eastAsia="Times New Roman" w:hAnsi="Calibri" w:cs="Calibri"/>
          <w:kern w:val="0"/>
          <w:lang w:eastAsia="en-GB"/>
          <w14:ligatures w14:val="none"/>
        </w:rPr>
        <w:t xml:space="preserve">, </w:t>
      </w:r>
      <w:r w:rsidR="00D0751C" w:rsidRPr="00F4001B">
        <w:rPr>
          <w:rFonts w:ascii="Calibri" w:eastAsia="Times New Roman" w:hAnsi="Calibri" w:cs="Calibri"/>
          <w:kern w:val="0"/>
          <w:lang w:eastAsia="en-GB"/>
          <w14:ligatures w14:val="none"/>
        </w:rPr>
        <w:t>self-esteem</w:t>
      </w:r>
      <w:r w:rsidR="00674FBA" w:rsidRPr="00F4001B">
        <w:rPr>
          <w:rFonts w:ascii="Calibri" w:eastAsia="Times New Roman" w:hAnsi="Calibri" w:cs="Calibri"/>
          <w:kern w:val="0"/>
          <w:lang w:eastAsia="en-GB"/>
          <w14:ligatures w14:val="none"/>
        </w:rPr>
        <w:t xml:space="preserve"> and worth (</w:t>
      </w:r>
      <w:r w:rsidR="00D0751C" w:rsidRPr="00F4001B">
        <w:rPr>
          <w:rFonts w:ascii="Calibri" w:eastAsia="Times New Roman" w:hAnsi="Calibri" w:cs="Calibri"/>
          <w:kern w:val="0"/>
          <w:lang w:eastAsia="en-GB"/>
          <w14:ligatures w14:val="none"/>
        </w:rPr>
        <w:t>Centre for Teaching innovation, 2025)</w:t>
      </w:r>
      <w:r w:rsidR="00330353" w:rsidRPr="00F4001B">
        <w:rPr>
          <w:rFonts w:ascii="Calibri" w:eastAsia="Times New Roman" w:hAnsi="Calibri" w:cs="Calibri"/>
          <w:kern w:val="0"/>
          <w:lang w:eastAsia="en-GB"/>
          <w14:ligatures w14:val="none"/>
        </w:rPr>
        <w:t xml:space="preserve"> which Maslow’s </w:t>
      </w:r>
      <w:r w:rsidR="00C916CD" w:rsidRPr="00F4001B">
        <w:rPr>
          <w:rFonts w:ascii="Calibri" w:eastAsia="Times New Roman" w:hAnsi="Calibri" w:cs="Calibri"/>
          <w:kern w:val="0"/>
          <w:lang w:eastAsia="en-GB"/>
          <w14:ligatures w14:val="none"/>
        </w:rPr>
        <w:t>(</w:t>
      </w:r>
      <w:r w:rsidR="006408FE" w:rsidRPr="00F4001B">
        <w:rPr>
          <w:rFonts w:ascii="Calibri" w:eastAsia="Times New Roman" w:hAnsi="Calibri" w:cs="Calibri"/>
          <w:kern w:val="0"/>
          <w:lang w:eastAsia="en-GB"/>
          <w14:ligatures w14:val="none"/>
        </w:rPr>
        <w:t xml:space="preserve">1943, cited in McLeod, 2024) </w:t>
      </w:r>
      <w:r w:rsidR="00330353" w:rsidRPr="00F4001B">
        <w:rPr>
          <w:rFonts w:ascii="Calibri" w:eastAsia="Times New Roman" w:hAnsi="Calibri" w:cs="Calibri"/>
          <w:kern w:val="0"/>
          <w:lang w:eastAsia="en-GB"/>
          <w14:ligatures w14:val="none"/>
        </w:rPr>
        <w:t xml:space="preserve">Hierarchy of needs </w:t>
      </w:r>
      <w:r w:rsidR="000874E8" w:rsidRPr="00F4001B">
        <w:rPr>
          <w:rFonts w:ascii="Calibri" w:eastAsia="Times New Roman" w:hAnsi="Calibri" w:cs="Calibri"/>
          <w:kern w:val="0"/>
          <w:lang w:eastAsia="en-GB"/>
          <w14:ligatures w14:val="none"/>
        </w:rPr>
        <w:t xml:space="preserve">theory argues, is needed for </w:t>
      </w:r>
      <w:r w:rsidR="007953B6" w:rsidRPr="00F4001B">
        <w:rPr>
          <w:rFonts w:ascii="Calibri" w:eastAsia="Times New Roman" w:hAnsi="Calibri" w:cs="Calibri"/>
          <w:kern w:val="0"/>
          <w:lang w:eastAsia="en-GB"/>
          <w14:ligatures w14:val="none"/>
        </w:rPr>
        <w:t>self-actualisation</w:t>
      </w:r>
      <w:r w:rsidR="009105AA" w:rsidRPr="00F4001B">
        <w:rPr>
          <w:rFonts w:ascii="Calibri" w:eastAsia="Times New Roman" w:hAnsi="Calibri" w:cs="Calibri"/>
          <w:kern w:val="0"/>
          <w:lang w:eastAsia="en-GB"/>
          <w14:ligatures w14:val="none"/>
        </w:rPr>
        <w:t>,</w:t>
      </w:r>
      <w:r w:rsidR="00101266" w:rsidRPr="00F4001B">
        <w:rPr>
          <w:rFonts w:ascii="Calibri" w:eastAsia="Times New Roman" w:hAnsi="Calibri" w:cs="Calibri"/>
          <w:kern w:val="0"/>
          <w:lang w:eastAsia="en-GB"/>
          <w14:ligatures w14:val="none"/>
        </w:rPr>
        <w:t xml:space="preserve"> in this case, academic attainment. </w:t>
      </w:r>
      <w:r w:rsidR="00025FF5" w:rsidRPr="00F4001B">
        <w:rPr>
          <w:rFonts w:ascii="Calibri" w:eastAsia="Times New Roman" w:hAnsi="Calibri" w:cs="Calibri"/>
          <w:kern w:val="0"/>
          <w:lang w:eastAsia="en-GB"/>
          <w14:ligatures w14:val="none"/>
        </w:rPr>
        <w:t xml:space="preserve">Although my education setting has access to free Wi-Fi (UWTSD, 2025), </w:t>
      </w:r>
      <w:r w:rsidR="009D1686" w:rsidRPr="00F4001B">
        <w:rPr>
          <w:rFonts w:ascii="Calibri" w:eastAsia="Times New Roman" w:hAnsi="Calibri" w:cs="Calibri"/>
          <w:kern w:val="0"/>
          <w:lang w:eastAsia="en-GB"/>
          <w14:ligatures w14:val="none"/>
        </w:rPr>
        <w:t xml:space="preserve">it is important to acknowledge that not all students have access to </w:t>
      </w:r>
      <w:r w:rsidR="00866840" w:rsidRPr="00F4001B">
        <w:rPr>
          <w:rFonts w:ascii="Calibri" w:eastAsia="Times New Roman" w:hAnsi="Calibri" w:cs="Calibri"/>
          <w:kern w:val="0"/>
          <w:lang w:eastAsia="en-GB"/>
          <w14:ligatures w14:val="none"/>
        </w:rPr>
        <w:t xml:space="preserve">an </w:t>
      </w:r>
      <w:r w:rsidR="009D1686" w:rsidRPr="00F4001B">
        <w:rPr>
          <w:rFonts w:ascii="Calibri" w:eastAsia="Times New Roman" w:hAnsi="Calibri" w:cs="Calibri"/>
          <w:kern w:val="0"/>
          <w:lang w:eastAsia="en-GB"/>
          <w14:ligatures w14:val="none"/>
        </w:rPr>
        <w:t xml:space="preserve">internet enabled </w:t>
      </w:r>
      <w:r w:rsidR="00C15F6B" w:rsidRPr="00F4001B">
        <w:rPr>
          <w:rFonts w:ascii="Calibri" w:eastAsia="Times New Roman" w:hAnsi="Calibri" w:cs="Calibri"/>
          <w:kern w:val="0"/>
          <w:lang w:eastAsia="en-GB"/>
          <w14:ligatures w14:val="none"/>
        </w:rPr>
        <w:t>device</w:t>
      </w:r>
      <w:r w:rsidR="00866840" w:rsidRPr="00F4001B">
        <w:rPr>
          <w:rFonts w:ascii="Calibri" w:eastAsia="Times New Roman" w:hAnsi="Calibri" w:cs="Calibri"/>
          <w:kern w:val="0"/>
          <w:lang w:eastAsia="en-GB"/>
          <w14:ligatures w14:val="none"/>
        </w:rPr>
        <w:t>,</w:t>
      </w:r>
      <w:r w:rsidR="009D1686" w:rsidRPr="00F4001B">
        <w:rPr>
          <w:rFonts w:ascii="Calibri" w:eastAsia="Times New Roman" w:hAnsi="Calibri" w:cs="Calibri"/>
          <w:kern w:val="0"/>
          <w:lang w:eastAsia="en-GB"/>
          <w14:ligatures w14:val="none"/>
        </w:rPr>
        <w:t xml:space="preserve"> as </w:t>
      </w:r>
      <w:r w:rsidR="00C15F6B" w:rsidRPr="00F4001B">
        <w:rPr>
          <w:rFonts w:ascii="Calibri" w:eastAsia="Times New Roman" w:hAnsi="Calibri" w:cs="Calibri"/>
          <w:kern w:val="0"/>
          <w:lang w:eastAsia="en-GB"/>
          <w14:ligatures w14:val="none"/>
        </w:rPr>
        <w:t xml:space="preserve">identified by </w:t>
      </w:r>
      <w:r w:rsidR="009D1686" w:rsidRPr="00F4001B">
        <w:rPr>
          <w:rFonts w:ascii="Calibri" w:eastAsia="Times New Roman" w:hAnsi="Calibri" w:cs="Calibri"/>
          <w:kern w:val="0"/>
          <w:lang w:eastAsia="en-GB"/>
          <w14:ligatures w14:val="none"/>
        </w:rPr>
        <w:t xml:space="preserve">Okojie and Boulder (2020) </w:t>
      </w:r>
      <w:r w:rsidR="00C15F6B" w:rsidRPr="00F4001B">
        <w:rPr>
          <w:rFonts w:ascii="Calibri" w:eastAsia="Times New Roman" w:hAnsi="Calibri" w:cs="Calibri"/>
          <w:kern w:val="0"/>
          <w:lang w:eastAsia="en-GB"/>
          <w14:ligatures w14:val="none"/>
        </w:rPr>
        <w:t>who</w:t>
      </w:r>
      <w:r w:rsidR="00866840" w:rsidRPr="00F4001B">
        <w:rPr>
          <w:rFonts w:ascii="Calibri" w:eastAsia="Times New Roman" w:hAnsi="Calibri" w:cs="Calibri"/>
          <w:kern w:val="0"/>
          <w:lang w:eastAsia="en-GB"/>
          <w14:ligatures w14:val="none"/>
        </w:rPr>
        <w:t>’s research found</w:t>
      </w:r>
      <w:r w:rsidR="00C15F6B" w:rsidRPr="00F4001B">
        <w:rPr>
          <w:rFonts w:ascii="Calibri" w:eastAsia="Times New Roman" w:hAnsi="Calibri" w:cs="Calibri"/>
          <w:kern w:val="0"/>
          <w:lang w:eastAsia="en-GB"/>
          <w14:ligatures w14:val="none"/>
        </w:rPr>
        <w:t xml:space="preserve"> that many adults who are </w:t>
      </w:r>
      <w:r w:rsidR="00F46DF2" w:rsidRPr="00F4001B">
        <w:rPr>
          <w:rFonts w:ascii="Calibri" w:eastAsia="Times New Roman" w:hAnsi="Calibri" w:cs="Calibri"/>
          <w:kern w:val="0"/>
          <w:lang w:eastAsia="en-GB"/>
          <w14:ligatures w14:val="none"/>
        </w:rPr>
        <w:t>returning</w:t>
      </w:r>
      <w:r w:rsidR="00C15F6B" w:rsidRPr="00F4001B">
        <w:rPr>
          <w:rFonts w:ascii="Calibri" w:eastAsia="Times New Roman" w:hAnsi="Calibri" w:cs="Calibri"/>
          <w:kern w:val="0"/>
          <w:lang w:eastAsia="en-GB"/>
          <w14:ligatures w14:val="none"/>
        </w:rPr>
        <w:t xml:space="preserve"> </w:t>
      </w:r>
      <w:r w:rsidR="00866840" w:rsidRPr="00F4001B">
        <w:rPr>
          <w:rFonts w:ascii="Calibri" w:eastAsia="Times New Roman" w:hAnsi="Calibri" w:cs="Calibri"/>
          <w:kern w:val="0"/>
          <w:lang w:eastAsia="en-GB"/>
          <w14:ligatures w14:val="none"/>
        </w:rPr>
        <w:t>learners</w:t>
      </w:r>
      <w:r w:rsidR="00C15F6B" w:rsidRPr="00F4001B">
        <w:rPr>
          <w:rFonts w:ascii="Calibri" w:eastAsia="Times New Roman" w:hAnsi="Calibri" w:cs="Calibri"/>
          <w:kern w:val="0"/>
          <w:lang w:eastAsia="en-GB"/>
          <w14:ligatures w14:val="none"/>
        </w:rPr>
        <w:t xml:space="preserve"> can </w:t>
      </w:r>
      <w:r w:rsidR="004431A3" w:rsidRPr="00F4001B">
        <w:rPr>
          <w:rFonts w:ascii="Calibri" w:eastAsia="Times New Roman" w:hAnsi="Calibri" w:cs="Calibri"/>
          <w:kern w:val="0"/>
          <w:lang w:eastAsia="en-GB"/>
          <w14:ligatures w14:val="none"/>
        </w:rPr>
        <w:t>become victim</w:t>
      </w:r>
      <w:r w:rsidR="006E3ED9" w:rsidRPr="00F4001B">
        <w:rPr>
          <w:rFonts w:ascii="Calibri" w:eastAsia="Times New Roman" w:hAnsi="Calibri" w:cs="Calibri"/>
          <w:kern w:val="0"/>
          <w:lang w:eastAsia="en-GB"/>
          <w14:ligatures w14:val="none"/>
        </w:rPr>
        <w:t>s</w:t>
      </w:r>
      <w:r w:rsidR="004431A3" w:rsidRPr="00F4001B">
        <w:rPr>
          <w:rFonts w:ascii="Calibri" w:eastAsia="Times New Roman" w:hAnsi="Calibri" w:cs="Calibri"/>
          <w:kern w:val="0"/>
          <w:lang w:eastAsia="en-GB"/>
          <w14:ligatures w14:val="none"/>
        </w:rPr>
        <w:t xml:space="preserve"> to an </w:t>
      </w:r>
      <w:r w:rsidR="00C15F6B" w:rsidRPr="00F4001B">
        <w:rPr>
          <w:rFonts w:ascii="Calibri" w:eastAsia="Times New Roman" w:hAnsi="Calibri" w:cs="Calibri"/>
          <w:kern w:val="0"/>
          <w:lang w:eastAsia="en-GB"/>
          <w14:ligatures w14:val="none"/>
        </w:rPr>
        <w:t xml:space="preserve">effect known as the ‘digital </w:t>
      </w:r>
      <w:r w:rsidR="004431A3" w:rsidRPr="00F4001B">
        <w:rPr>
          <w:rFonts w:ascii="Calibri" w:eastAsia="Times New Roman" w:hAnsi="Calibri" w:cs="Calibri"/>
          <w:kern w:val="0"/>
          <w:lang w:eastAsia="en-GB"/>
          <w14:ligatures w14:val="none"/>
        </w:rPr>
        <w:t>divide</w:t>
      </w:r>
      <w:r w:rsidR="00C15F6B" w:rsidRPr="00F4001B">
        <w:rPr>
          <w:rFonts w:ascii="Calibri" w:eastAsia="Times New Roman" w:hAnsi="Calibri" w:cs="Calibri"/>
          <w:kern w:val="0"/>
          <w:lang w:eastAsia="en-GB"/>
          <w14:ligatures w14:val="none"/>
        </w:rPr>
        <w:t>’</w:t>
      </w:r>
      <w:r w:rsidR="004431A3" w:rsidRPr="00F4001B">
        <w:rPr>
          <w:rFonts w:ascii="Calibri" w:eastAsia="Times New Roman" w:hAnsi="Calibri" w:cs="Calibri"/>
          <w:kern w:val="0"/>
          <w:lang w:eastAsia="en-GB"/>
          <w14:ligatures w14:val="none"/>
        </w:rPr>
        <w:t xml:space="preserve">. </w:t>
      </w:r>
      <w:r w:rsidR="00B91E41" w:rsidRPr="00F4001B">
        <w:rPr>
          <w:rFonts w:ascii="Calibri" w:eastAsia="Times New Roman" w:hAnsi="Calibri" w:cs="Calibri"/>
          <w:kern w:val="0"/>
          <w:lang w:eastAsia="en-GB"/>
          <w14:ligatures w14:val="none"/>
        </w:rPr>
        <w:t>Thus</w:t>
      </w:r>
      <w:r w:rsidR="00B700AD" w:rsidRPr="00F4001B">
        <w:rPr>
          <w:rFonts w:ascii="Calibri" w:eastAsia="Times New Roman" w:hAnsi="Calibri" w:cs="Calibri"/>
          <w:kern w:val="0"/>
          <w:lang w:eastAsia="en-GB"/>
          <w14:ligatures w14:val="none"/>
        </w:rPr>
        <w:t>,</w:t>
      </w:r>
      <w:r w:rsidR="00B91E41" w:rsidRPr="00F4001B">
        <w:rPr>
          <w:rFonts w:ascii="Calibri" w:eastAsia="Times New Roman" w:hAnsi="Calibri" w:cs="Calibri"/>
          <w:kern w:val="0"/>
          <w:lang w:eastAsia="en-GB"/>
          <w14:ligatures w14:val="none"/>
        </w:rPr>
        <w:t xml:space="preserve"> </w:t>
      </w:r>
      <w:r w:rsidR="00B700AD" w:rsidRPr="00F4001B">
        <w:rPr>
          <w:rFonts w:ascii="Calibri" w:eastAsia="Times New Roman" w:hAnsi="Calibri" w:cs="Calibri"/>
          <w:kern w:val="0"/>
          <w:lang w:eastAsia="en-GB"/>
          <w14:ligatures w14:val="none"/>
        </w:rPr>
        <w:t>creating a barrier to collaboration for some within the classroom.</w:t>
      </w:r>
    </w:p>
    <w:p w14:paraId="47840327" w14:textId="77777777" w:rsidR="00930167" w:rsidRPr="00F4001B" w:rsidRDefault="00930167" w:rsidP="00F4001B">
      <w:pPr>
        <w:spacing w:after="0" w:line="360" w:lineRule="auto"/>
        <w:textAlignment w:val="baseline"/>
        <w:rPr>
          <w:rFonts w:ascii="Calibri" w:eastAsia="Times New Roman" w:hAnsi="Calibri" w:cs="Calibri"/>
          <w:kern w:val="0"/>
          <w:lang w:eastAsia="en-GB"/>
          <w14:ligatures w14:val="none"/>
        </w:rPr>
      </w:pPr>
    </w:p>
    <w:p w14:paraId="67507CF0" w14:textId="77777777" w:rsidR="00930167" w:rsidRPr="00F4001B" w:rsidRDefault="00930167" w:rsidP="00F4001B">
      <w:pPr>
        <w:spacing w:after="0" w:line="360" w:lineRule="auto"/>
        <w:textAlignment w:val="baseline"/>
        <w:rPr>
          <w:rFonts w:ascii="Calibri" w:eastAsia="Times New Roman" w:hAnsi="Calibri" w:cs="Calibri"/>
          <w:kern w:val="0"/>
          <w:lang w:eastAsia="en-GB"/>
          <w14:ligatures w14:val="none"/>
        </w:rPr>
      </w:pPr>
    </w:p>
    <w:p w14:paraId="4A3C53D1" w14:textId="77777777" w:rsidR="00930167" w:rsidRPr="00F4001B" w:rsidRDefault="00930167" w:rsidP="00F4001B">
      <w:pPr>
        <w:spacing w:after="0" w:line="360" w:lineRule="auto"/>
        <w:textAlignment w:val="baseline"/>
        <w:rPr>
          <w:rFonts w:ascii="Calibri" w:eastAsia="Times New Roman" w:hAnsi="Calibri" w:cs="Calibri"/>
          <w:kern w:val="0"/>
          <w:lang w:eastAsia="en-GB"/>
          <w14:ligatures w14:val="none"/>
        </w:rPr>
      </w:pPr>
    </w:p>
    <w:p w14:paraId="205D58A2" w14:textId="05234A42" w:rsidR="00160C88" w:rsidRPr="00F4001B" w:rsidRDefault="00EF7923"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Staddon (2020) a</w:t>
      </w:r>
      <w:r w:rsidR="001130B3" w:rsidRPr="00F4001B">
        <w:rPr>
          <w:rFonts w:ascii="Calibri" w:eastAsia="Times New Roman" w:hAnsi="Calibri" w:cs="Calibri"/>
          <w:kern w:val="0"/>
          <w:lang w:eastAsia="en-GB"/>
          <w14:ligatures w14:val="none"/>
        </w:rPr>
        <w:t xml:space="preserve">rgues that the </w:t>
      </w:r>
      <w:r w:rsidR="000657BF" w:rsidRPr="00F4001B">
        <w:rPr>
          <w:rFonts w:ascii="Calibri" w:eastAsia="Times New Roman" w:hAnsi="Calibri" w:cs="Calibri"/>
          <w:kern w:val="0"/>
          <w:lang w:eastAsia="en-GB"/>
          <w14:ligatures w14:val="none"/>
        </w:rPr>
        <w:t>integration</w:t>
      </w:r>
      <w:r w:rsidR="001130B3" w:rsidRPr="00F4001B">
        <w:rPr>
          <w:rFonts w:ascii="Calibri" w:eastAsia="Times New Roman" w:hAnsi="Calibri" w:cs="Calibri"/>
          <w:kern w:val="0"/>
          <w:lang w:eastAsia="en-GB"/>
          <w14:ligatures w14:val="none"/>
        </w:rPr>
        <w:t xml:space="preserve"> of </w:t>
      </w:r>
      <w:r w:rsidR="00ED72BD" w:rsidRPr="00F4001B">
        <w:rPr>
          <w:rFonts w:ascii="Calibri" w:eastAsia="Times New Roman" w:hAnsi="Calibri" w:cs="Calibri"/>
          <w:kern w:val="0"/>
          <w:lang w:eastAsia="en-GB"/>
          <w14:ligatures w14:val="none"/>
        </w:rPr>
        <w:t>digital applications</w:t>
      </w:r>
      <w:r w:rsidR="001130B3" w:rsidRPr="00F4001B">
        <w:rPr>
          <w:rFonts w:ascii="Calibri" w:eastAsia="Times New Roman" w:hAnsi="Calibri" w:cs="Calibri"/>
          <w:kern w:val="0"/>
          <w:lang w:eastAsia="en-GB"/>
          <w14:ligatures w14:val="none"/>
        </w:rPr>
        <w:t xml:space="preserve"> in </w:t>
      </w:r>
      <w:r w:rsidR="00B700AD" w:rsidRPr="00F4001B">
        <w:rPr>
          <w:rFonts w:ascii="Calibri" w:eastAsia="Times New Roman" w:hAnsi="Calibri" w:cs="Calibri"/>
          <w:kern w:val="0"/>
          <w:lang w:eastAsia="en-GB"/>
          <w14:ligatures w14:val="none"/>
        </w:rPr>
        <w:t>learning</w:t>
      </w:r>
      <w:r w:rsidR="00ED72BD" w:rsidRPr="00F4001B">
        <w:rPr>
          <w:rFonts w:ascii="Calibri" w:eastAsia="Times New Roman" w:hAnsi="Calibri" w:cs="Calibri"/>
          <w:kern w:val="0"/>
          <w:lang w:eastAsia="en-GB"/>
          <w14:ligatures w14:val="none"/>
        </w:rPr>
        <w:t>,</w:t>
      </w:r>
      <w:r w:rsidR="001130B3" w:rsidRPr="00F4001B">
        <w:rPr>
          <w:rFonts w:ascii="Calibri" w:eastAsia="Times New Roman" w:hAnsi="Calibri" w:cs="Calibri"/>
          <w:kern w:val="0"/>
          <w:lang w:eastAsia="en-GB"/>
          <w14:ligatures w14:val="none"/>
        </w:rPr>
        <w:t xml:space="preserve"> can </w:t>
      </w:r>
      <w:r w:rsidR="007B36AF" w:rsidRPr="00F4001B">
        <w:rPr>
          <w:rFonts w:ascii="Calibri" w:eastAsia="Times New Roman" w:hAnsi="Calibri" w:cs="Calibri"/>
          <w:kern w:val="0"/>
          <w:lang w:eastAsia="en-GB"/>
          <w14:ligatures w14:val="none"/>
        </w:rPr>
        <w:t>aid with developing students</w:t>
      </w:r>
      <w:r w:rsidR="00127558" w:rsidRPr="00F4001B">
        <w:rPr>
          <w:rFonts w:ascii="Calibri" w:eastAsia="Times New Roman" w:hAnsi="Calibri" w:cs="Calibri"/>
          <w:kern w:val="0"/>
          <w:lang w:eastAsia="en-GB"/>
          <w14:ligatures w14:val="none"/>
        </w:rPr>
        <w:t>’</w:t>
      </w:r>
      <w:r w:rsidR="007B36AF" w:rsidRPr="00F4001B">
        <w:rPr>
          <w:rFonts w:ascii="Calibri" w:eastAsia="Times New Roman" w:hAnsi="Calibri" w:cs="Calibri"/>
          <w:kern w:val="0"/>
          <w:lang w:eastAsia="en-GB"/>
          <w14:ligatures w14:val="none"/>
        </w:rPr>
        <w:t xml:space="preserve"> higher-level thinking</w:t>
      </w:r>
      <w:r w:rsidR="00127558" w:rsidRPr="00F4001B">
        <w:rPr>
          <w:rFonts w:ascii="Calibri" w:eastAsia="Times New Roman" w:hAnsi="Calibri" w:cs="Calibri"/>
          <w:kern w:val="0"/>
          <w:lang w:eastAsia="en-GB"/>
          <w14:ligatures w14:val="none"/>
        </w:rPr>
        <w:t>,</w:t>
      </w:r>
      <w:r w:rsidR="007B36AF" w:rsidRPr="00F4001B">
        <w:rPr>
          <w:rFonts w:ascii="Calibri" w:eastAsia="Times New Roman" w:hAnsi="Calibri" w:cs="Calibri"/>
          <w:kern w:val="0"/>
          <w:lang w:eastAsia="en-GB"/>
          <w14:ligatures w14:val="none"/>
        </w:rPr>
        <w:t xml:space="preserve"> and those who </w:t>
      </w:r>
      <w:r w:rsidR="000657BF" w:rsidRPr="00F4001B">
        <w:rPr>
          <w:rFonts w:ascii="Calibri" w:eastAsia="Times New Roman" w:hAnsi="Calibri" w:cs="Calibri"/>
          <w:kern w:val="0"/>
          <w:lang w:eastAsia="en-GB"/>
          <w14:ligatures w14:val="none"/>
        </w:rPr>
        <w:t>exhibit it</w:t>
      </w:r>
      <w:r w:rsidR="009769FE" w:rsidRPr="00F4001B">
        <w:rPr>
          <w:rFonts w:ascii="Calibri" w:eastAsia="Times New Roman" w:hAnsi="Calibri" w:cs="Calibri"/>
          <w:kern w:val="0"/>
          <w:lang w:eastAsia="en-GB"/>
          <w14:ligatures w14:val="none"/>
        </w:rPr>
        <w:t>,</w:t>
      </w:r>
      <w:r w:rsidR="00AA67AB" w:rsidRPr="00F4001B">
        <w:rPr>
          <w:rFonts w:ascii="Calibri" w:eastAsia="Times New Roman" w:hAnsi="Calibri" w:cs="Calibri"/>
          <w:kern w:val="0"/>
          <w:lang w:eastAsia="en-GB"/>
          <w14:ligatures w14:val="none"/>
        </w:rPr>
        <w:t xml:space="preserve"> by </w:t>
      </w:r>
      <w:r w:rsidR="007F5434" w:rsidRPr="00F4001B">
        <w:rPr>
          <w:rFonts w:ascii="Calibri" w:eastAsia="Times New Roman" w:hAnsi="Calibri" w:cs="Calibri"/>
          <w:kern w:val="0"/>
          <w:lang w:eastAsia="en-GB"/>
          <w14:ligatures w14:val="none"/>
        </w:rPr>
        <w:t>challenging themselves to adopt technology in their learning</w:t>
      </w:r>
      <w:r w:rsidR="00A43AEC" w:rsidRPr="00F4001B">
        <w:rPr>
          <w:rFonts w:ascii="Calibri" w:eastAsia="Times New Roman" w:hAnsi="Calibri" w:cs="Calibri"/>
          <w:kern w:val="0"/>
          <w:lang w:eastAsia="en-GB"/>
          <w14:ligatures w14:val="none"/>
        </w:rPr>
        <w:t>,</w:t>
      </w:r>
      <w:r w:rsidR="000657BF" w:rsidRPr="00F4001B">
        <w:rPr>
          <w:rFonts w:ascii="Calibri" w:eastAsia="Times New Roman" w:hAnsi="Calibri" w:cs="Calibri"/>
          <w:kern w:val="0"/>
          <w:lang w:eastAsia="en-GB"/>
          <w14:ligatures w14:val="none"/>
        </w:rPr>
        <w:t xml:space="preserve"> are more likely to be academically successful</w:t>
      </w:r>
      <w:r w:rsidR="00D43B38" w:rsidRPr="00F4001B">
        <w:rPr>
          <w:rFonts w:ascii="Calibri" w:eastAsia="Times New Roman" w:hAnsi="Calibri" w:cs="Calibri"/>
          <w:kern w:val="0"/>
          <w:lang w:eastAsia="en-GB"/>
          <w14:ligatures w14:val="none"/>
        </w:rPr>
        <w:t>. Based on this</w:t>
      </w:r>
      <w:r w:rsidR="00611361" w:rsidRPr="00F4001B">
        <w:rPr>
          <w:rFonts w:ascii="Calibri" w:eastAsia="Times New Roman" w:hAnsi="Calibri" w:cs="Calibri"/>
          <w:kern w:val="0"/>
          <w:lang w:eastAsia="en-GB"/>
          <w14:ligatures w14:val="none"/>
        </w:rPr>
        <w:t xml:space="preserve"> argument</w:t>
      </w:r>
      <w:r w:rsidR="00D43B38" w:rsidRPr="00F4001B">
        <w:rPr>
          <w:rFonts w:ascii="Calibri" w:eastAsia="Times New Roman" w:hAnsi="Calibri" w:cs="Calibri"/>
          <w:kern w:val="0"/>
          <w:lang w:eastAsia="en-GB"/>
          <w14:ligatures w14:val="none"/>
        </w:rPr>
        <w:t>,</w:t>
      </w:r>
      <w:r w:rsidR="00611361" w:rsidRPr="00F4001B">
        <w:rPr>
          <w:rFonts w:ascii="Calibri" w:eastAsia="Times New Roman" w:hAnsi="Calibri" w:cs="Calibri"/>
          <w:kern w:val="0"/>
          <w:lang w:eastAsia="en-GB"/>
          <w14:ligatures w14:val="none"/>
        </w:rPr>
        <w:t xml:space="preserve"> it could be assumed that</w:t>
      </w:r>
      <w:r w:rsidR="00D43B38" w:rsidRPr="00F4001B">
        <w:rPr>
          <w:rFonts w:ascii="Calibri" w:eastAsia="Times New Roman" w:hAnsi="Calibri" w:cs="Calibri"/>
          <w:kern w:val="0"/>
          <w:lang w:eastAsia="en-GB"/>
          <w14:ligatures w14:val="none"/>
        </w:rPr>
        <w:t xml:space="preserve"> integrating technology into </w:t>
      </w:r>
      <w:r w:rsidR="00A43AEC" w:rsidRPr="00F4001B">
        <w:rPr>
          <w:rFonts w:ascii="Calibri" w:eastAsia="Times New Roman" w:hAnsi="Calibri" w:cs="Calibri"/>
          <w:kern w:val="0"/>
          <w:lang w:eastAsia="en-GB"/>
          <w14:ligatures w14:val="none"/>
        </w:rPr>
        <w:t xml:space="preserve">students </w:t>
      </w:r>
      <w:r w:rsidR="0002544C" w:rsidRPr="00F4001B">
        <w:rPr>
          <w:rFonts w:ascii="Calibri" w:eastAsia="Times New Roman" w:hAnsi="Calibri" w:cs="Calibri"/>
          <w:kern w:val="0"/>
          <w:lang w:eastAsia="en-GB"/>
          <w14:ligatures w14:val="none"/>
        </w:rPr>
        <w:t>everyday</w:t>
      </w:r>
      <w:r w:rsidR="00AB253A" w:rsidRPr="00F4001B">
        <w:rPr>
          <w:rFonts w:ascii="Calibri" w:eastAsia="Times New Roman" w:hAnsi="Calibri" w:cs="Calibri"/>
          <w:kern w:val="0"/>
          <w:lang w:eastAsia="en-GB"/>
          <w14:ligatures w14:val="none"/>
        </w:rPr>
        <w:t xml:space="preserve"> </w:t>
      </w:r>
      <w:r w:rsidR="00A43AEC" w:rsidRPr="00F4001B">
        <w:rPr>
          <w:rFonts w:ascii="Calibri" w:eastAsia="Times New Roman" w:hAnsi="Calibri" w:cs="Calibri"/>
          <w:kern w:val="0"/>
          <w:lang w:eastAsia="en-GB"/>
          <w14:ligatures w14:val="none"/>
        </w:rPr>
        <w:t xml:space="preserve">learning experiences </w:t>
      </w:r>
      <w:r w:rsidR="00AB253A" w:rsidRPr="00F4001B">
        <w:rPr>
          <w:rFonts w:ascii="Calibri" w:eastAsia="Times New Roman" w:hAnsi="Calibri" w:cs="Calibri"/>
          <w:kern w:val="0"/>
          <w:lang w:eastAsia="en-GB"/>
          <w14:ligatures w14:val="none"/>
        </w:rPr>
        <w:t xml:space="preserve">should be a priority, however, the caveat </w:t>
      </w:r>
      <w:r w:rsidR="0049192B" w:rsidRPr="00F4001B">
        <w:rPr>
          <w:rFonts w:ascii="Calibri" w:eastAsia="Times New Roman" w:hAnsi="Calibri" w:cs="Calibri"/>
          <w:kern w:val="0"/>
          <w:lang w:eastAsia="en-GB"/>
          <w14:ligatures w14:val="none"/>
        </w:rPr>
        <w:t>being</w:t>
      </w:r>
      <w:r w:rsidRPr="00F4001B">
        <w:rPr>
          <w:rFonts w:ascii="Calibri" w:eastAsia="Times New Roman" w:hAnsi="Calibri" w:cs="Calibri"/>
          <w:kern w:val="0"/>
          <w:lang w:eastAsia="en-GB"/>
          <w14:ligatures w14:val="none"/>
        </w:rPr>
        <w:t>,</w:t>
      </w:r>
      <w:r w:rsidR="0049192B" w:rsidRPr="00F4001B">
        <w:rPr>
          <w:rFonts w:ascii="Calibri" w:eastAsia="Times New Roman" w:hAnsi="Calibri" w:cs="Calibri"/>
          <w:kern w:val="0"/>
          <w:lang w:eastAsia="en-GB"/>
          <w14:ligatures w14:val="none"/>
        </w:rPr>
        <w:t xml:space="preserve"> </w:t>
      </w:r>
      <w:r w:rsidR="00662204" w:rsidRPr="00F4001B">
        <w:rPr>
          <w:rFonts w:ascii="Calibri" w:eastAsia="Times New Roman" w:hAnsi="Calibri" w:cs="Calibri"/>
          <w:kern w:val="0"/>
          <w:lang w:eastAsia="en-GB"/>
          <w14:ligatures w14:val="none"/>
        </w:rPr>
        <w:t>considering student abilities and knowledge on the use of technology</w:t>
      </w:r>
      <w:r w:rsidR="00C36957" w:rsidRPr="00F4001B">
        <w:rPr>
          <w:rFonts w:ascii="Calibri" w:eastAsia="Times New Roman" w:hAnsi="Calibri" w:cs="Calibri"/>
          <w:kern w:val="0"/>
          <w:lang w:eastAsia="en-GB"/>
          <w14:ligatures w14:val="none"/>
        </w:rPr>
        <w:t>. I</w:t>
      </w:r>
      <w:r w:rsidR="00562592" w:rsidRPr="00F4001B">
        <w:rPr>
          <w:rFonts w:ascii="Calibri" w:eastAsia="Times New Roman" w:hAnsi="Calibri" w:cs="Calibri"/>
          <w:kern w:val="0"/>
          <w:lang w:eastAsia="en-GB"/>
          <w14:ligatures w14:val="none"/>
        </w:rPr>
        <w:t xml:space="preserve">t should be assumed that there </w:t>
      </w:r>
      <w:r w:rsidR="00DD7C15" w:rsidRPr="00F4001B">
        <w:rPr>
          <w:rFonts w:ascii="Calibri" w:eastAsia="Times New Roman" w:hAnsi="Calibri" w:cs="Calibri"/>
          <w:kern w:val="0"/>
          <w:lang w:eastAsia="en-GB"/>
          <w14:ligatures w14:val="none"/>
        </w:rPr>
        <w:t>are</w:t>
      </w:r>
      <w:r w:rsidR="00562592" w:rsidRPr="00F4001B">
        <w:rPr>
          <w:rFonts w:ascii="Calibri" w:eastAsia="Times New Roman" w:hAnsi="Calibri" w:cs="Calibri"/>
          <w:kern w:val="0"/>
          <w:lang w:eastAsia="en-GB"/>
          <w14:ligatures w14:val="none"/>
        </w:rPr>
        <w:t xml:space="preserve"> varying </w:t>
      </w:r>
      <w:r w:rsidR="00B578AD" w:rsidRPr="00F4001B">
        <w:rPr>
          <w:rFonts w:ascii="Calibri" w:eastAsia="Times New Roman" w:hAnsi="Calibri" w:cs="Calibri"/>
          <w:kern w:val="0"/>
          <w:lang w:eastAsia="en-GB"/>
          <w14:ligatures w14:val="none"/>
        </w:rPr>
        <w:t>abilities</w:t>
      </w:r>
      <w:r w:rsidR="00B43337" w:rsidRPr="00F4001B">
        <w:rPr>
          <w:rFonts w:ascii="Calibri" w:eastAsia="Times New Roman" w:hAnsi="Calibri" w:cs="Calibri"/>
          <w:kern w:val="0"/>
          <w:lang w:eastAsia="en-GB"/>
          <w14:ligatures w14:val="none"/>
        </w:rPr>
        <w:t xml:space="preserve"> and starting points</w:t>
      </w:r>
      <w:r w:rsidR="00E1584B" w:rsidRPr="00F4001B">
        <w:rPr>
          <w:rFonts w:ascii="Calibri" w:eastAsia="Times New Roman" w:hAnsi="Calibri" w:cs="Calibri"/>
          <w:kern w:val="0"/>
          <w:lang w:eastAsia="en-GB"/>
          <w14:ligatures w14:val="none"/>
        </w:rPr>
        <w:t>,</w:t>
      </w:r>
      <w:r w:rsidR="00011B71" w:rsidRPr="00F4001B">
        <w:rPr>
          <w:rFonts w:ascii="Calibri" w:eastAsia="Times New Roman" w:hAnsi="Calibri" w:cs="Calibri"/>
          <w:kern w:val="0"/>
          <w:lang w:eastAsia="en-GB"/>
          <w14:ligatures w14:val="none"/>
        </w:rPr>
        <w:t xml:space="preserve"> </w:t>
      </w:r>
      <w:r w:rsidR="009D2988" w:rsidRPr="00F4001B">
        <w:rPr>
          <w:rFonts w:ascii="Calibri" w:eastAsia="Times New Roman" w:hAnsi="Calibri" w:cs="Calibri"/>
          <w:kern w:val="0"/>
          <w:lang w:eastAsia="en-GB"/>
          <w14:ligatures w14:val="none"/>
        </w:rPr>
        <w:t>which</w:t>
      </w:r>
      <w:r w:rsidR="009A553B" w:rsidRPr="00F4001B">
        <w:rPr>
          <w:rFonts w:ascii="Calibri" w:eastAsia="Times New Roman" w:hAnsi="Calibri" w:cs="Calibri"/>
          <w:kern w:val="0"/>
          <w:lang w:eastAsia="en-GB"/>
          <w14:ligatures w14:val="none"/>
        </w:rPr>
        <w:t xml:space="preserve"> aligns </w:t>
      </w:r>
      <w:r w:rsidR="009D2988" w:rsidRPr="00F4001B">
        <w:rPr>
          <w:rFonts w:ascii="Calibri" w:eastAsia="Times New Roman" w:hAnsi="Calibri" w:cs="Calibri"/>
          <w:kern w:val="0"/>
          <w:lang w:eastAsia="en-GB"/>
          <w14:ligatures w14:val="none"/>
        </w:rPr>
        <w:t xml:space="preserve">practice </w:t>
      </w:r>
      <w:r w:rsidR="009A553B" w:rsidRPr="00F4001B">
        <w:rPr>
          <w:rFonts w:ascii="Calibri" w:eastAsia="Times New Roman" w:hAnsi="Calibri" w:cs="Calibri"/>
          <w:kern w:val="0"/>
          <w:lang w:eastAsia="en-GB"/>
          <w14:ligatures w14:val="none"/>
        </w:rPr>
        <w:t xml:space="preserve">with the </w:t>
      </w:r>
      <w:r w:rsidR="009D2988" w:rsidRPr="00F4001B">
        <w:rPr>
          <w:rFonts w:ascii="Calibri" w:eastAsia="Times New Roman" w:hAnsi="Calibri" w:cs="Calibri"/>
          <w:kern w:val="0"/>
          <w:lang w:eastAsia="en-GB"/>
          <w14:ligatures w14:val="none"/>
        </w:rPr>
        <w:t>Professional standards for further education teachers, work-based learning practitioners and adult learning practitioners in Wales (Welsh Government, 2023)</w:t>
      </w:r>
      <w:r w:rsidR="00B578AD" w:rsidRPr="00F4001B">
        <w:rPr>
          <w:rFonts w:ascii="Calibri" w:eastAsia="Times New Roman" w:hAnsi="Calibri" w:cs="Calibri"/>
          <w:kern w:val="0"/>
          <w:lang w:eastAsia="en-GB"/>
          <w14:ligatures w14:val="none"/>
        </w:rPr>
        <w:t>. Although s</w:t>
      </w:r>
      <w:r w:rsidR="00160C88" w:rsidRPr="00F4001B">
        <w:rPr>
          <w:rFonts w:ascii="Calibri" w:eastAsia="Times New Roman" w:hAnsi="Calibri" w:cs="Calibri"/>
          <w:kern w:val="0"/>
          <w:lang w:eastAsia="en-GB"/>
          <w14:ligatures w14:val="none"/>
        </w:rPr>
        <w:t xml:space="preserve">ome students </w:t>
      </w:r>
      <w:r w:rsidR="007B21D4" w:rsidRPr="00F4001B">
        <w:rPr>
          <w:rFonts w:ascii="Calibri" w:eastAsia="Times New Roman" w:hAnsi="Calibri" w:cs="Calibri"/>
          <w:kern w:val="0"/>
          <w:lang w:eastAsia="en-GB"/>
          <w14:ligatures w14:val="none"/>
        </w:rPr>
        <w:t>may</w:t>
      </w:r>
      <w:r w:rsidR="00160C88" w:rsidRPr="00F4001B">
        <w:rPr>
          <w:rFonts w:ascii="Calibri" w:eastAsia="Times New Roman" w:hAnsi="Calibri" w:cs="Calibri"/>
          <w:kern w:val="0"/>
          <w:lang w:eastAsia="en-GB"/>
          <w14:ligatures w14:val="none"/>
        </w:rPr>
        <w:t xml:space="preserve"> stem from work or life environments where technology is a daily tool</w:t>
      </w:r>
      <w:r w:rsidR="00B578AD" w:rsidRPr="00F4001B">
        <w:rPr>
          <w:rFonts w:ascii="Calibri" w:eastAsia="Times New Roman" w:hAnsi="Calibri" w:cs="Calibri"/>
          <w:kern w:val="0"/>
          <w:lang w:eastAsia="en-GB"/>
          <w14:ligatures w14:val="none"/>
        </w:rPr>
        <w:t>,</w:t>
      </w:r>
      <w:r w:rsidR="0036466F" w:rsidRPr="00F4001B">
        <w:rPr>
          <w:rFonts w:ascii="Calibri" w:eastAsia="Times New Roman" w:hAnsi="Calibri" w:cs="Calibri"/>
          <w:kern w:val="0"/>
          <w:lang w:eastAsia="en-GB"/>
          <w14:ligatures w14:val="none"/>
        </w:rPr>
        <w:t xml:space="preserve"> such as healthcare, IT or </w:t>
      </w:r>
      <w:r w:rsidR="00C31C60" w:rsidRPr="00F4001B">
        <w:rPr>
          <w:rFonts w:ascii="Calibri" w:eastAsia="Times New Roman" w:hAnsi="Calibri" w:cs="Calibri"/>
          <w:kern w:val="0"/>
          <w:lang w:eastAsia="en-GB"/>
          <w14:ligatures w14:val="none"/>
        </w:rPr>
        <w:t>retail,</w:t>
      </w:r>
      <w:r w:rsidR="00B578AD" w:rsidRPr="00F4001B">
        <w:rPr>
          <w:rFonts w:ascii="Calibri" w:eastAsia="Times New Roman" w:hAnsi="Calibri" w:cs="Calibri"/>
          <w:kern w:val="0"/>
          <w:lang w:eastAsia="en-GB"/>
          <w14:ligatures w14:val="none"/>
        </w:rPr>
        <w:t xml:space="preserve"> </w:t>
      </w:r>
      <w:r w:rsidR="00F2621B" w:rsidRPr="00F4001B">
        <w:rPr>
          <w:rFonts w:ascii="Calibri" w:eastAsia="Times New Roman" w:hAnsi="Calibri" w:cs="Calibri"/>
          <w:kern w:val="0"/>
          <w:lang w:eastAsia="en-GB"/>
          <w14:ligatures w14:val="none"/>
        </w:rPr>
        <w:t xml:space="preserve">and are therefore ‘tech savvy’ </w:t>
      </w:r>
      <w:r w:rsidR="00C31ABE" w:rsidRPr="00F4001B">
        <w:rPr>
          <w:rFonts w:ascii="Calibri" w:eastAsia="Times New Roman" w:hAnsi="Calibri" w:cs="Calibri"/>
          <w:kern w:val="0"/>
          <w:lang w:eastAsia="en-GB"/>
          <w14:ligatures w14:val="none"/>
        </w:rPr>
        <w:t>and</w:t>
      </w:r>
      <w:r w:rsidR="00083EEB" w:rsidRPr="00F4001B">
        <w:rPr>
          <w:rFonts w:ascii="Calibri" w:eastAsia="Times New Roman" w:hAnsi="Calibri" w:cs="Calibri"/>
          <w:kern w:val="0"/>
          <w:lang w:eastAsia="en-GB"/>
          <w14:ligatures w14:val="none"/>
        </w:rPr>
        <w:t xml:space="preserve"> are more able</w:t>
      </w:r>
      <w:r w:rsidR="00294E0D" w:rsidRPr="00F4001B">
        <w:rPr>
          <w:rFonts w:ascii="Calibri" w:eastAsia="Times New Roman" w:hAnsi="Calibri" w:cs="Calibri"/>
          <w:kern w:val="0"/>
          <w:lang w:eastAsia="en-GB"/>
          <w14:ligatures w14:val="none"/>
        </w:rPr>
        <w:t xml:space="preserve"> to</w:t>
      </w:r>
      <w:r w:rsidR="00193887" w:rsidRPr="00F4001B">
        <w:rPr>
          <w:rFonts w:ascii="Calibri" w:eastAsia="Times New Roman" w:hAnsi="Calibri" w:cs="Calibri"/>
          <w:kern w:val="0"/>
          <w:lang w:eastAsia="en-GB"/>
          <w14:ligatures w14:val="none"/>
        </w:rPr>
        <w:t xml:space="preserve"> build upon existing skills</w:t>
      </w:r>
      <w:r w:rsidR="00083EEB" w:rsidRPr="00F4001B">
        <w:rPr>
          <w:rFonts w:ascii="Calibri" w:eastAsia="Times New Roman" w:hAnsi="Calibri" w:cs="Calibri"/>
          <w:kern w:val="0"/>
          <w:lang w:eastAsia="en-GB"/>
          <w14:ligatures w14:val="none"/>
        </w:rPr>
        <w:t xml:space="preserve"> (</w:t>
      </w:r>
      <w:r w:rsidR="00083EEB" w:rsidRPr="00F4001B">
        <w:rPr>
          <w:rFonts w:ascii="Calibri" w:eastAsia="Times New Roman" w:hAnsi="Calibri" w:cs="Calibri"/>
          <w:kern w:val="0"/>
          <w:lang w:eastAsia="en-GB"/>
          <w14:ligatures w14:val="none"/>
        </w:rPr>
        <w:t>Aguanta et al</w:t>
      </w:r>
      <w:r w:rsidR="00294E0D" w:rsidRPr="00F4001B">
        <w:rPr>
          <w:rFonts w:ascii="Calibri" w:eastAsia="Times New Roman" w:hAnsi="Calibri" w:cs="Calibri"/>
          <w:kern w:val="0"/>
          <w:lang w:eastAsia="en-GB"/>
          <w14:ligatures w14:val="none"/>
        </w:rPr>
        <w:t xml:space="preserve">, </w:t>
      </w:r>
      <w:r w:rsidR="00083EEB" w:rsidRPr="00F4001B">
        <w:rPr>
          <w:rFonts w:ascii="Calibri" w:eastAsia="Times New Roman" w:hAnsi="Calibri" w:cs="Calibri"/>
          <w:kern w:val="0"/>
          <w:lang w:eastAsia="en-GB"/>
          <w14:ligatures w14:val="none"/>
        </w:rPr>
        <w:t>2024)</w:t>
      </w:r>
      <w:r w:rsidR="00FE2BB1" w:rsidRPr="00F4001B">
        <w:rPr>
          <w:rFonts w:ascii="Calibri" w:eastAsia="Times New Roman" w:hAnsi="Calibri" w:cs="Calibri"/>
          <w:kern w:val="0"/>
          <w:lang w:eastAsia="en-GB"/>
          <w14:ligatures w14:val="none"/>
        </w:rPr>
        <w:t xml:space="preserve">, </w:t>
      </w:r>
      <w:r w:rsidR="007B21D4" w:rsidRPr="00F4001B">
        <w:rPr>
          <w:rFonts w:ascii="Calibri" w:eastAsia="Times New Roman" w:hAnsi="Calibri" w:cs="Calibri"/>
          <w:kern w:val="0"/>
          <w:lang w:eastAsia="en-GB"/>
          <w14:ligatures w14:val="none"/>
        </w:rPr>
        <w:t xml:space="preserve">others </w:t>
      </w:r>
      <w:r w:rsidR="00B578AD" w:rsidRPr="00F4001B">
        <w:rPr>
          <w:rFonts w:ascii="Calibri" w:eastAsia="Times New Roman" w:hAnsi="Calibri" w:cs="Calibri"/>
          <w:kern w:val="0"/>
          <w:lang w:eastAsia="en-GB"/>
          <w14:ligatures w14:val="none"/>
        </w:rPr>
        <w:t xml:space="preserve">may </w:t>
      </w:r>
      <w:r w:rsidR="007B21D4" w:rsidRPr="00F4001B">
        <w:rPr>
          <w:rFonts w:ascii="Calibri" w:eastAsia="Times New Roman" w:hAnsi="Calibri" w:cs="Calibri"/>
          <w:kern w:val="0"/>
          <w:lang w:eastAsia="en-GB"/>
          <w14:ligatures w14:val="none"/>
        </w:rPr>
        <w:t>have little to no experience with technology</w:t>
      </w:r>
      <w:r w:rsidR="00160C88" w:rsidRPr="00F4001B">
        <w:rPr>
          <w:rFonts w:ascii="Calibri" w:eastAsia="Times New Roman" w:hAnsi="Calibri" w:cs="Calibri"/>
          <w:kern w:val="0"/>
          <w:lang w:eastAsia="en-GB"/>
          <w14:ligatures w14:val="none"/>
        </w:rPr>
        <w:t xml:space="preserve"> </w:t>
      </w:r>
      <w:r w:rsidR="00EB256E" w:rsidRPr="00F4001B">
        <w:rPr>
          <w:rFonts w:ascii="Calibri" w:eastAsia="Times New Roman" w:hAnsi="Calibri" w:cs="Calibri"/>
          <w:kern w:val="0"/>
          <w:lang w:eastAsia="en-GB"/>
          <w14:ligatures w14:val="none"/>
        </w:rPr>
        <w:t>at all</w:t>
      </w:r>
      <w:r w:rsidR="00CE072C" w:rsidRPr="00F4001B">
        <w:rPr>
          <w:rFonts w:ascii="Calibri" w:eastAsia="Times New Roman" w:hAnsi="Calibri" w:cs="Calibri"/>
          <w:kern w:val="0"/>
          <w:lang w:eastAsia="en-GB"/>
          <w14:ligatures w14:val="none"/>
        </w:rPr>
        <w:t xml:space="preserve"> and are not ‘tech savvy’</w:t>
      </w:r>
      <w:r w:rsidR="00882EB7" w:rsidRPr="00F4001B">
        <w:rPr>
          <w:rFonts w:ascii="Calibri" w:eastAsia="Times New Roman" w:hAnsi="Calibri" w:cs="Calibri"/>
          <w:kern w:val="0"/>
          <w:lang w:eastAsia="en-GB"/>
          <w14:ligatures w14:val="none"/>
        </w:rPr>
        <w:t xml:space="preserve"> (Solutions 21, 2023)</w:t>
      </w:r>
      <w:r w:rsidR="00D22CC7" w:rsidRPr="00F4001B">
        <w:rPr>
          <w:rFonts w:ascii="Calibri" w:eastAsia="Times New Roman" w:hAnsi="Calibri" w:cs="Calibri"/>
          <w:kern w:val="0"/>
          <w:lang w:eastAsia="en-GB"/>
          <w14:ligatures w14:val="none"/>
        </w:rPr>
        <w:t xml:space="preserve">. To further emphasise this point, </w:t>
      </w:r>
      <w:r w:rsidR="00281BBF" w:rsidRPr="00F4001B">
        <w:rPr>
          <w:rFonts w:ascii="Calibri" w:eastAsia="Times New Roman" w:hAnsi="Calibri" w:cs="Calibri"/>
          <w:kern w:val="0"/>
          <w:lang w:eastAsia="en-GB"/>
          <w14:ligatures w14:val="none"/>
        </w:rPr>
        <w:t xml:space="preserve"> a r</w:t>
      </w:r>
      <w:r w:rsidR="002C3B8A" w:rsidRPr="00F4001B">
        <w:rPr>
          <w:rFonts w:ascii="Calibri" w:eastAsia="Times New Roman" w:hAnsi="Calibri" w:cs="Calibri"/>
          <w:kern w:val="0"/>
          <w:lang w:eastAsia="en-GB"/>
          <w14:ligatures w14:val="none"/>
        </w:rPr>
        <w:t xml:space="preserve">ecent </w:t>
      </w:r>
      <w:r w:rsidR="00281BBF" w:rsidRPr="00F4001B">
        <w:rPr>
          <w:rFonts w:ascii="Calibri" w:eastAsia="Times New Roman" w:hAnsi="Calibri" w:cs="Calibri"/>
          <w:kern w:val="0"/>
          <w:lang w:eastAsia="en-GB"/>
          <w14:ligatures w14:val="none"/>
        </w:rPr>
        <w:t xml:space="preserve">study </w:t>
      </w:r>
      <w:r w:rsidR="002C3B8A" w:rsidRPr="00F4001B">
        <w:rPr>
          <w:rFonts w:ascii="Calibri" w:eastAsia="Times New Roman" w:hAnsi="Calibri" w:cs="Calibri"/>
          <w:kern w:val="0"/>
          <w:lang w:eastAsia="en-GB"/>
          <w14:ligatures w14:val="none"/>
        </w:rPr>
        <w:t xml:space="preserve">by </w:t>
      </w:r>
      <w:r w:rsidR="000A2068" w:rsidRPr="00F4001B">
        <w:rPr>
          <w:rFonts w:ascii="Calibri" w:eastAsia="Times New Roman" w:hAnsi="Calibri" w:cs="Calibri"/>
          <w:kern w:val="0"/>
          <w:lang w:eastAsia="en-GB"/>
          <w14:ligatures w14:val="none"/>
        </w:rPr>
        <w:t>Good Things foundation (2024) found</w:t>
      </w:r>
      <w:r w:rsidR="00281BBF" w:rsidRPr="00F4001B">
        <w:rPr>
          <w:rFonts w:ascii="Calibri" w:eastAsia="Times New Roman" w:hAnsi="Calibri" w:cs="Calibri"/>
          <w:kern w:val="0"/>
          <w:lang w:eastAsia="en-GB"/>
          <w14:ligatures w14:val="none"/>
        </w:rPr>
        <w:t xml:space="preserve"> that</w:t>
      </w:r>
      <w:r w:rsidR="000A2068" w:rsidRPr="00F4001B">
        <w:rPr>
          <w:rFonts w:ascii="Calibri" w:eastAsia="Times New Roman" w:hAnsi="Calibri" w:cs="Calibri"/>
          <w:kern w:val="0"/>
          <w:lang w:eastAsia="en-GB"/>
          <w14:ligatures w14:val="none"/>
        </w:rPr>
        <w:t xml:space="preserve"> 8.4 million adults </w:t>
      </w:r>
      <w:r w:rsidR="00281BBF" w:rsidRPr="00F4001B">
        <w:rPr>
          <w:rFonts w:ascii="Calibri" w:eastAsia="Times New Roman" w:hAnsi="Calibri" w:cs="Calibri"/>
          <w:kern w:val="0"/>
          <w:lang w:eastAsia="en-GB"/>
          <w14:ligatures w14:val="none"/>
        </w:rPr>
        <w:t xml:space="preserve">in the UK </w:t>
      </w:r>
      <w:r w:rsidR="000A2068" w:rsidRPr="00F4001B">
        <w:rPr>
          <w:rFonts w:ascii="Calibri" w:eastAsia="Times New Roman" w:hAnsi="Calibri" w:cs="Calibri"/>
          <w:kern w:val="0"/>
          <w:lang w:eastAsia="en-GB"/>
          <w14:ligatures w14:val="none"/>
        </w:rPr>
        <w:t xml:space="preserve">lacked </w:t>
      </w:r>
      <w:r w:rsidR="00E4763B" w:rsidRPr="00F4001B">
        <w:rPr>
          <w:rFonts w:ascii="Calibri" w:eastAsia="Times New Roman" w:hAnsi="Calibri" w:cs="Calibri"/>
          <w:kern w:val="0"/>
          <w:lang w:eastAsia="en-GB"/>
          <w14:ligatures w14:val="none"/>
        </w:rPr>
        <w:t xml:space="preserve">the </w:t>
      </w:r>
      <w:r w:rsidR="00E4763B" w:rsidRPr="00F4001B">
        <w:rPr>
          <w:rFonts w:ascii="Calibri" w:eastAsia="Times New Roman" w:hAnsi="Calibri" w:cs="Calibri"/>
          <w:kern w:val="0"/>
          <w:lang w:eastAsia="en-GB"/>
          <w14:ligatures w14:val="none"/>
        </w:rPr>
        <w:lastRenderedPageBreak/>
        <w:t xml:space="preserve">most </w:t>
      </w:r>
      <w:r w:rsidR="000A2068" w:rsidRPr="00F4001B">
        <w:rPr>
          <w:rFonts w:ascii="Calibri" w:eastAsia="Times New Roman" w:hAnsi="Calibri" w:cs="Calibri"/>
          <w:kern w:val="0"/>
          <w:lang w:eastAsia="en-GB"/>
          <w14:ligatures w14:val="none"/>
        </w:rPr>
        <w:t xml:space="preserve">basic </w:t>
      </w:r>
      <w:r w:rsidR="00E4763B" w:rsidRPr="00F4001B">
        <w:rPr>
          <w:rFonts w:ascii="Calibri" w:eastAsia="Times New Roman" w:hAnsi="Calibri" w:cs="Calibri"/>
          <w:kern w:val="0"/>
          <w:lang w:eastAsia="en-GB"/>
          <w14:ligatures w14:val="none"/>
        </w:rPr>
        <w:t xml:space="preserve">of </w:t>
      </w:r>
      <w:r w:rsidR="000A2068" w:rsidRPr="00F4001B">
        <w:rPr>
          <w:rFonts w:ascii="Calibri" w:eastAsia="Times New Roman" w:hAnsi="Calibri" w:cs="Calibri"/>
          <w:kern w:val="0"/>
          <w:lang w:eastAsia="en-GB"/>
          <w14:ligatures w14:val="none"/>
        </w:rPr>
        <w:t>digital literacy skills</w:t>
      </w:r>
      <w:r w:rsidR="00281BBF" w:rsidRPr="00F4001B">
        <w:rPr>
          <w:rFonts w:ascii="Calibri" w:eastAsia="Times New Roman" w:hAnsi="Calibri" w:cs="Calibri"/>
          <w:kern w:val="0"/>
          <w:lang w:eastAsia="en-GB"/>
          <w14:ligatures w14:val="none"/>
        </w:rPr>
        <w:t xml:space="preserve">. </w:t>
      </w:r>
      <w:r w:rsidR="00EB256E" w:rsidRPr="00F4001B">
        <w:rPr>
          <w:rFonts w:ascii="Calibri" w:eastAsia="Times New Roman" w:hAnsi="Calibri" w:cs="Calibri"/>
          <w:kern w:val="0"/>
          <w:lang w:eastAsia="en-GB"/>
          <w14:ligatures w14:val="none"/>
        </w:rPr>
        <w:t xml:space="preserve">It should also be considered that although some may have </w:t>
      </w:r>
      <w:r w:rsidR="006574E7" w:rsidRPr="00F4001B">
        <w:rPr>
          <w:rFonts w:ascii="Calibri" w:eastAsia="Times New Roman" w:hAnsi="Calibri" w:cs="Calibri"/>
          <w:kern w:val="0"/>
          <w:lang w:eastAsia="en-GB"/>
          <w14:ligatures w14:val="none"/>
        </w:rPr>
        <w:t xml:space="preserve">familiarity with </w:t>
      </w:r>
      <w:r w:rsidR="00EB256E" w:rsidRPr="00F4001B">
        <w:rPr>
          <w:rFonts w:ascii="Calibri" w:eastAsia="Times New Roman" w:hAnsi="Calibri" w:cs="Calibri"/>
          <w:kern w:val="0"/>
          <w:lang w:eastAsia="en-GB"/>
          <w14:ligatures w14:val="none"/>
        </w:rPr>
        <w:t>using</w:t>
      </w:r>
      <w:r w:rsidR="00C31C60" w:rsidRPr="00F4001B">
        <w:rPr>
          <w:rFonts w:ascii="Calibri" w:eastAsia="Times New Roman" w:hAnsi="Calibri" w:cs="Calibri"/>
          <w:kern w:val="0"/>
          <w:lang w:eastAsia="en-GB"/>
          <w14:ligatures w14:val="none"/>
        </w:rPr>
        <w:t xml:space="preserve"> basic</w:t>
      </w:r>
      <w:r w:rsidR="00EB256E" w:rsidRPr="00F4001B">
        <w:rPr>
          <w:rFonts w:ascii="Calibri" w:eastAsia="Times New Roman" w:hAnsi="Calibri" w:cs="Calibri"/>
          <w:kern w:val="0"/>
          <w:lang w:eastAsia="en-GB"/>
          <w14:ligatures w14:val="none"/>
        </w:rPr>
        <w:t xml:space="preserve"> </w:t>
      </w:r>
      <w:r w:rsidR="00121B19" w:rsidRPr="00F4001B">
        <w:rPr>
          <w:rFonts w:ascii="Calibri" w:eastAsia="Times New Roman" w:hAnsi="Calibri" w:cs="Calibri"/>
          <w:kern w:val="0"/>
          <w:lang w:eastAsia="en-GB"/>
          <w14:ligatures w14:val="none"/>
        </w:rPr>
        <w:t xml:space="preserve">digital </w:t>
      </w:r>
      <w:r w:rsidR="00EB256E" w:rsidRPr="00F4001B">
        <w:rPr>
          <w:rFonts w:ascii="Calibri" w:eastAsia="Times New Roman" w:hAnsi="Calibri" w:cs="Calibri"/>
          <w:kern w:val="0"/>
          <w:lang w:eastAsia="en-GB"/>
          <w14:ligatures w14:val="none"/>
        </w:rPr>
        <w:t xml:space="preserve">applications such as </w:t>
      </w:r>
      <w:r w:rsidR="00000485" w:rsidRPr="00F4001B">
        <w:rPr>
          <w:rFonts w:ascii="Calibri" w:eastAsia="Times New Roman" w:hAnsi="Calibri" w:cs="Calibri"/>
          <w:kern w:val="0"/>
          <w:lang w:eastAsia="en-GB"/>
          <w14:ligatures w14:val="none"/>
        </w:rPr>
        <w:t>Facebook</w:t>
      </w:r>
      <w:r w:rsidR="00EB256E" w:rsidRPr="00F4001B">
        <w:rPr>
          <w:rFonts w:ascii="Calibri" w:eastAsia="Times New Roman" w:hAnsi="Calibri" w:cs="Calibri"/>
          <w:kern w:val="0"/>
          <w:lang w:eastAsia="en-GB"/>
          <w14:ligatures w14:val="none"/>
        </w:rPr>
        <w:t xml:space="preserve"> or </w:t>
      </w:r>
      <w:r w:rsidR="00000485" w:rsidRPr="00F4001B">
        <w:rPr>
          <w:rFonts w:ascii="Calibri" w:eastAsia="Times New Roman" w:hAnsi="Calibri" w:cs="Calibri"/>
          <w:kern w:val="0"/>
          <w:lang w:eastAsia="en-GB"/>
          <w14:ligatures w14:val="none"/>
        </w:rPr>
        <w:t>Instagram</w:t>
      </w:r>
      <w:r w:rsidR="006574E7" w:rsidRPr="00F4001B">
        <w:rPr>
          <w:rFonts w:ascii="Calibri" w:eastAsia="Times New Roman" w:hAnsi="Calibri" w:cs="Calibri"/>
          <w:kern w:val="0"/>
          <w:lang w:eastAsia="en-GB"/>
          <w14:ligatures w14:val="none"/>
        </w:rPr>
        <w:t xml:space="preserve">, using collaborative tools such as </w:t>
      </w:r>
      <w:r w:rsidR="00121B19" w:rsidRPr="00F4001B">
        <w:rPr>
          <w:rFonts w:ascii="Calibri" w:eastAsia="Times New Roman" w:hAnsi="Calibri" w:cs="Calibri"/>
          <w:kern w:val="0"/>
          <w:lang w:eastAsia="en-GB"/>
          <w14:ligatures w14:val="none"/>
        </w:rPr>
        <w:t xml:space="preserve">Google Docs or </w:t>
      </w:r>
      <w:r w:rsidR="00365443" w:rsidRPr="00F4001B">
        <w:rPr>
          <w:rFonts w:ascii="Calibri" w:eastAsia="Times New Roman" w:hAnsi="Calibri" w:cs="Calibri"/>
          <w:kern w:val="0"/>
          <w:lang w:eastAsia="en-GB"/>
          <w14:ligatures w14:val="none"/>
        </w:rPr>
        <w:t>M</w:t>
      </w:r>
      <w:r w:rsidR="00121B19" w:rsidRPr="00F4001B">
        <w:rPr>
          <w:rFonts w:ascii="Calibri" w:eastAsia="Times New Roman" w:hAnsi="Calibri" w:cs="Calibri"/>
          <w:kern w:val="0"/>
          <w:lang w:eastAsia="en-GB"/>
          <w14:ligatures w14:val="none"/>
        </w:rPr>
        <w:t>entimeter may be less so familiar</w:t>
      </w:r>
      <w:r w:rsidR="00F64ADF" w:rsidRPr="00F4001B">
        <w:rPr>
          <w:rFonts w:ascii="Calibri" w:eastAsia="Times New Roman" w:hAnsi="Calibri" w:cs="Calibri"/>
          <w:kern w:val="0"/>
          <w:lang w:eastAsia="en-GB"/>
          <w14:ligatures w14:val="none"/>
        </w:rPr>
        <w:t xml:space="preserve"> and therefore, new territory</w:t>
      </w:r>
      <w:r w:rsidR="00121B19" w:rsidRPr="00F4001B">
        <w:rPr>
          <w:rFonts w:ascii="Calibri" w:eastAsia="Times New Roman" w:hAnsi="Calibri" w:cs="Calibri"/>
          <w:kern w:val="0"/>
          <w:lang w:eastAsia="en-GB"/>
          <w14:ligatures w14:val="none"/>
        </w:rPr>
        <w:t>.</w:t>
      </w:r>
      <w:r w:rsidR="00CE149A" w:rsidRPr="00F4001B">
        <w:rPr>
          <w:rFonts w:ascii="Calibri" w:eastAsia="Times New Roman" w:hAnsi="Calibri" w:cs="Calibri"/>
          <w:kern w:val="0"/>
          <w:lang w:eastAsia="en-GB"/>
          <w14:ligatures w14:val="none"/>
        </w:rPr>
        <w:t xml:space="preserve"> </w:t>
      </w:r>
    </w:p>
    <w:p w14:paraId="738EEACD" w14:textId="77777777" w:rsidR="00AC511F" w:rsidRPr="00F4001B" w:rsidRDefault="00AC511F" w:rsidP="00F4001B">
      <w:pPr>
        <w:spacing w:after="0" w:line="360" w:lineRule="auto"/>
        <w:textAlignment w:val="baseline"/>
        <w:rPr>
          <w:rFonts w:ascii="Calibri" w:eastAsia="Times New Roman" w:hAnsi="Calibri" w:cs="Calibri"/>
          <w:kern w:val="0"/>
          <w:lang w:eastAsia="en-GB"/>
          <w14:ligatures w14:val="none"/>
        </w:rPr>
      </w:pPr>
    </w:p>
    <w:p w14:paraId="291EDE74" w14:textId="2F54B151" w:rsidR="002F0F2A" w:rsidRPr="00F4001B" w:rsidRDefault="002F0F2A"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On the other hand, the use of </w:t>
      </w:r>
      <w:r w:rsidR="00FF3DE2" w:rsidRPr="00F4001B">
        <w:rPr>
          <w:rFonts w:ascii="Calibri" w:eastAsia="Times New Roman" w:hAnsi="Calibri" w:cs="Calibri"/>
          <w:kern w:val="0"/>
          <w:lang w:eastAsia="en-GB"/>
          <w14:ligatures w14:val="none"/>
        </w:rPr>
        <w:t xml:space="preserve">digital </w:t>
      </w:r>
      <w:r w:rsidRPr="00F4001B">
        <w:rPr>
          <w:rFonts w:ascii="Calibri" w:eastAsia="Times New Roman" w:hAnsi="Calibri" w:cs="Calibri"/>
          <w:kern w:val="0"/>
          <w:lang w:eastAsia="en-GB"/>
          <w14:ligatures w14:val="none"/>
        </w:rPr>
        <w:t>applications</w:t>
      </w:r>
      <w:r w:rsidR="00E61473"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 xml:space="preserve"> can have both positive and negative impacts upon those with a learning disability such as dyslexia. </w:t>
      </w:r>
      <w:r w:rsidR="00D12A57" w:rsidRPr="00F4001B">
        <w:rPr>
          <w:rFonts w:ascii="Calibri" w:eastAsia="Times New Roman" w:hAnsi="Calibri" w:cs="Calibri"/>
          <w:kern w:val="0"/>
          <w:lang w:eastAsia="en-GB"/>
          <w14:ligatures w14:val="none"/>
        </w:rPr>
        <w:t xml:space="preserve">Dyslexia can </w:t>
      </w:r>
      <w:r w:rsidR="00804FE4" w:rsidRPr="00F4001B">
        <w:rPr>
          <w:rFonts w:ascii="Calibri" w:eastAsia="Times New Roman" w:hAnsi="Calibri" w:cs="Calibri"/>
          <w:kern w:val="0"/>
          <w:lang w:eastAsia="en-GB"/>
          <w14:ligatures w14:val="none"/>
        </w:rPr>
        <w:t xml:space="preserve">impact upon the way a person reads, </w:t>
      </w:r>
      <w:r w:rsidR="001D7D44" w:rsidRPr="00F4001B">
        <w:rPr>
          <w:rFonts w:ascii="Calibri" w:eastAsia="Times New Roman" w:hAnsi="Calibri" w:cs="Calibri"/>
          <w:kern w:val="0"/>
          <w:lang w:eastAsia="en-GB"/>
          <w14:ligatures w14:val="none"/>
        </w:rPr>
        <w:t>writes,</w:t>
      </w:r>
      <w:r w:rsidR="00804FE4" w:rsidRPr="00F4001B">
        <w:rPr>
          <w:rFonts w:ascii="Calibri" w:eastAsia="Times New Roman" w:hAnsi="Calibri" w:cs="Calibri"/>
          <w:kern w:val="0"/>
          <w:lang w:eastAsia="en-GB"/>
          <w14:ligatures w14:val="none"/>
        </w:rPr>
        <w:t xml:space="preserve"> or </w:t>
      </w:r>
      <w:r w:rsidR="00541087" w:rsidRPr="00F4001B">
        <w:rPr>
          <w:rFonts w:ascii="Calibri" w:eastAsia="Times New Roman" w:hAnsi="Calibri" w:cs="Calibri"/>
          <w:kern w:val="0"/>
          <w:lang w:eastAsia="en-GB"/>
          <w14:ligatures w14:val="none"/>
        </w:rPr>
        <w:t>interprets</w:t>
      </w:r>
      <w:r w:rsidR="00804FE4" w:rsidRPr="00F4001B">
        <w:rPr>
          <w:rFonts w:ascii="Calibri" w:eastAsia="Times New Roman" w:hAnsi="Calibri" w:cs="Calibri"/>
          <w:kern w:val="0"/>
          <w:lang w:eastAsia="en-GB"/>
          <w14:ligatures w14:val="none"/>
        </w:rPr>
        <w:t xml:space="preserve"> words</w:t>
      </w:r>
      <w:r w:rsidR="00B76740" w:rsidRPr="00F4001B">
        <w:rPr>
          <w:rFonts w:ascii="Calibri" w:eastAsia="Times New Roman" w:hAnsi="Calibri" w:cs="Calibri"/>
          <w:kern w:val="0"/>
          <w:lang w:eastAsia="en-GB"/>
          <w14:ligatures w14:val="none"/>
        </w:rPr>
        <w:t xml:space="preserve">, it can also impact upon </w:t>
      </w:r>
      <w:r w:rsidR="00E22092" w:rsidRPr="00F4001B">
        <w:rPr>
          <w:rFonts w:ascii="Calibri" w:eastAsia="Times New Roman" w:hAnsi="Calibri" w:cs="Calibri"/>
          <w:kern w:val="0"/>
          <w:lang w:eastAsia="en-GB"/>
          <w14:ligatures w14:val="none"/>
        </w:rPr>
        <w:t xml:space="preserve">the processing and remembering of </w:t>
      </w:r>
      <w:r w:rsidR="00E61473" w:rsidRPr="00F4001B">
        <w:rPr>
          <w:rFonts w:ascii="Calibri" w:eastAsia="Times New Roman" w:hAnsi="Calibri" w:cs="Calibri"/>
          <w:kern w:val="0"/>
          <w:lang w:eastAsia="en-GB"/>
          <w14:ligatures w14:val="none"/>
        </w:rPr>
        <w:t>information seen and heard</w:t>
      </w:r>
      <w:r w:rsidR="005D1547" w:rsidRPr="00F4001B">
        <w:rPr>
          <w:rFonts w:ascii="Calibri" w:eastAsia="Times New Roman" w:hAnsi="Calibri" w:cs="Calibri"/>
          <w:kern w:val="0"/>
          <w:lang w:eastAsia="en-GB"/>
          <w14:ligatures w14:val="none"/>
        </w:rPr>
        <w:t xml:space="preserve"> (British Dyslexia Association, </w:t>
      </w:r>
      <w:r w:rsidR="004A5EAC" w:rsidRPr="00F4001B">
        <w:rPr>
          <w:rFonts w:ascii="Calibri" w:eastAsia="Times New Roman" w:hAnsi="Calibri" w:cs="Calibri"/>
          <w:kern w:val="0"/>
          <w:lang w:eastAsia="en-GB"/>
          <w14:ligatures w14:val="none"/>
        </w:rPr>
        <w:t>2025)</w:t>
      </w:r>
      <w:r w:rsidR="00E61473" w:rsidRPr="00F4001B">
        <w:rPr>
          <w:rFonts w:ascii="Calibri" w:eastAsia="Times New Roman" w:hAnsi="Calibri" w:cs="Calibri"/>
          <w:kern w:val="0"/>
          <w:lang w:eastAsia="en-GB"/>
          <w14:ligatures w14:val="none"/>
        </w:rPr>
        <w:t>.</w:t>
      </w:r>
      <w:r w:rsidR="008616BF" w:rsidRPr="00F4001B">
        <w:rPr>
          <w:rFonts w:ascii="Calibri" w:eastAsia="Times New Roman" w:hAnsi="Calibri" w:cs="Calibri"/>
          <w:kern w:val="0"/>
          <w:lang w:eastAsia="en-GB"/>
          <w14:ligatures w14:val="none"/>
        </w:rPr>
        <w:t xml:space="preserve"> </w:t>
      </w:r>
      <w:r w:rsidR="00E61473" w:rsidRPr="00F4001B">
        <w:rPr>
          <w:rFonts w:ascii="Calibri" w:eastAsia="Times New Roman" w:hAnsi="Calibri" w:cs="Calibri"/>
          <w:kern w:val="0"/>
          <w:lang w:eastAsia="en-GB"/>
          <w14:ligatures w14:val="none"/>
        </w:rPr>
        <w:t xml:space="preserve"> </w:t>
      </w:r>
      <w:r w:rsidR="001D799E" w:rsidRPr="00F4001B">
        <w:rPr>
          <w:rFonts w:ascii="Calibri" w:eastAsia="Times New Roman" w:hAnsi="Calibri" w:cs="Calibri"/>
          <w:kern w:val="0"/>
          <w:lang w:eastAsia="en-GB"/>
          <w14:ligatures w14:val="none"/>
        </w:rPr>
        <w:t>When using technology</w:t>
      </w:r>
      <w:r w:rsidR="0023094C" w:rsidRPr="00F4001B">
        <w:rPr>
          <w:rFonts w:ascii="Calibri" w:eastAsia="Times New Roman" w:hAnsi="Calibri" w:cs="Calibri"/>
          <w:kern w:val="0"/>
          <w:lang w:eastAsia="en-GB"/>
          <w14:ligatures w14:val="none"/>
        </w:rPr>
        <w:t>,</w:t>
      </w:r>
      <w:r w:rsidR="001D799E" w:rsidRPr="00F4001B">
        <w:rPr>
          <w:rFonts w:ascii="Calibri" w:eastAsia="Times New Roman" w:hAnsi="Calibri" w:cs="Calibri"/>
          <w:kern w:val="0"/>
          <w:lang w:eastAsia="en-GB"/>
          <w14:ligatures w14:val="none"/>
        </w:rPr>
        <w:t xml:space="preserve"> </w:t>
      </w:r>
      <w:r w:rsidR="006D4E9E" w:rsidRPr="00F4001B">
        <w:rPr>
          <w:rFonts w:ascii="Calibri" w:eastAsia="Times New Roman" w:hAnsi="Calibri" w:cs="Calibri"/>
          <w:kern w:val="0"/>
          <w:lang w:eastAsia="en-GB"/>
          <w14:ligatures w14:val="none"/>
        </w:rPr>
        <w:t>Ability Net</w:t>
      </w:r>
      <w:r w:rsidR="001D799E" w:rsidRPr="00F4001B">
        <w:rPr>
          <w:rFonts w:ascii="Calibri" w:eastAsia="Times New Roman" w:hAnsi="Calibri" w:cs="Calibri"/>
          <w:kern w:val="0"/>
          <w:lang w:eastAsia="en-GB"/>
          <w14:ligatures w14:val="none"/>
        </w:rPr>
        <w:t xml:space="preserve"> (2025) suggest that </w:t>
      </w:r>
      <w:r w:rsidR="00E3730E" w:rsidRPr="00F4001B">
        <w:rPr>
          <w:rFonts w:ascii="Calibri" w:eastAsia="Times New Roman" w:hAnsi="Calibri" w:cs="Calibri"/>
          <w:kern w:val="0"/>
          <w:lang w:eastAsia="en-GB"/>
          <w14:ligatures w14:val="none"/>
        </w:rPr>
        <w:t>the white backing of digital white boards</w:t>
      </w:r>
      <w:r w:rsidR="006D4E9E" w:rsidRPr="00F4001B">
        <w:rPr>
          <w:rFonts w:ascii="Calibri" w:eastAsia="Times New Roman" w:hAnsi="Calibri" w:cs="Calibri"/>
          <w:kern w:val="0"/>
          <w:lang w:eastAsia="en-GB"/>
          <w14:ligatures w14:val="none"/>
        </w:rPr>
        <w:t xml:space="preserve"> and </w:t>
      </w:r>
      <w:r w:rsidR="00E3730E" w:rsidRPr="00F4001B">
        <w:rPr>
          <w:rFonts w:ascii="Calibri" w:eastAsia="Times New Roman" w:hAnsi="Calibri" w:cs="Calibri"/>
          <w:kern w:val="0"/>
          <w:lang w:eastAsia="en-GB"/>
          <w14:ligatures w14:val="none"/>
        </w:rPr>
        <w:t xml:space="preserve">the glare of computer or phone screens </w:t>
      </w:r>
      <w:r w:rsidR="00F4256A" w:rsidRPr="00F4001B">
        <w:rPr>
          <w:rFonts w:ascii="Calibri" w:eastAsia="Times New Roman" w:hAnsi="Calibri" w:cs="Calibri"/>
          <w:kern w:val="0"/>
          <w:lang w:eastAsia="en-GB"/>
          <w14:ligatures w14:val="none"/>
        </w:rPr>
        <w:t>can cause sensitivity for some</w:t>
      </w:r>
      <w:r w:rsidR="00006A67" w:rsidRPr="00F4001B">
        <w:rPr>
          <w:rFonts w:ascii="Calibri" w:eastAsia="Times New Roman" w:hAnsi="Calibri" w:cs="Calibri"/>
          <w:kern w:val="0"/>
          <w:lang w:eastAsia="en-GB"/>
          <w14:ligatures w14:val="none"/>
        </w:rPr>
        <w:t>,</w:t>
      </w:r>
      <w:r w:rsidR="00F4256A" w:rsidRPr="00F4001B">
        <w:rPr>
          <w:rFonts w:ascii="Calibri" w:eastAsia="Times New Roman" w:hAnsi="Calibri" w:cs="Calibri"/>
          <w:kern w:val="0"/>
          <w:lang w:eastAsia="en-GB"/>
          <w14:ligatures w14:val="none"/>
        </w:rPr>
        <w:t xml:space="preserve"> making reading and </w:t>
      </w:r>
      <w:r w:rsidR="0047610C" w:rsidRPr="00F4001B">
        <w:rPr>
          <w:rFonts w:ascii="Calibri" w:eastAsia="Times New Roman" w:hAnsi="Calibri" w:cs="Calibri"/>
          <w:kern w:val="0"/>
          <w:lang w:eastAsia="en-GB"/>
          <w14:ligatures w14:val="none"/>
        </w:rPr>
        <w:t>concentrating</w:t>
      </w:r>
      <w:r w:rsidR="00F4256A" w:rsidRPr="00F4001B">
        <w:rPr>
          <w:rFonts w:ascii="Calibri" w:eastAsia="Times New Roman" w:hAnsi="Calibri" w:cs="Calibri"/>
          <w:kern w:val="0"/>
          <w:lang w:eastAsia="en-GB"/>
          <w14:ligatures w14:val="none"/>
        </w:rPr>
        <w:t xml:space="preserve"> difficult</w:t>
      </w:r>
      <w:r w:rsidR="003847D3" w:rsidRPr="00F4001B">
        <w:rPr>
          <w:rFonts w:ascii="Calibri" w:eastAsia="Times New Roman" w:hAnsi="Calibri" w:cs="Calibri"/>
          <w:kern w:val="0"/>
          <w:lang w:eastAsia="en-GB"/>
          <w14:ligatures w14:val="none"/>
        </w:rPr>
        <w:t>. Making minor adjustments to the</w:t>
      </w:r>
      <w:r w:rsidR="00006A67" w:rsidRPr="00F4001B">
        <w:rPr>
          <w:rFonts w:ascii="Calibri" w:eastAsia="Times New Roman" w:hAnsi="Calibri" w:cs="Calibri"/>
          <w:kern w:val="0"/>
          <w:lang w:eastAsia="en-GB"/>
          <w14:ligatures w14:val="none"/>
        </w:rPr>
        <w:t>ir</w:t>
      </w:r>
      <w:r w:rsidR="003847D3" w:rsidRPr="00F4001B">
        <w:rPr>
          <w:rFonts w:ascii="Calibri" w:eastAsia="Times New Roman" w:hAnsi="Calibri" w:cs="Calibri"/>
          <w:kern w:val="0"/>
          <w:lang w:eastAsia="en-GB"/>
          <w14:ligatures w14:val="none"/>
        </w:rPr>
        <w:t xml:space="preserve"> presentation can have positive impacts</w:t>
      </w:r>
      <w:r w:rsidR="0047610C" w:rsidRPr="00F4001B">
        <w:rPr>
          <w:rFonts w:ascii="Calibri" w:eastAsia="Times New Roman" w:hAnsi="Calibri" w:cs="Calibri"/>
          <w:kern w:val="0"/>
          <w:lang w:eastAsia="en-GB"/>
          <w14:ligatures w14:val="none"/>
        </w:rPr>
        <w:t>,</w:t>
      </w:r>
      <w:r w:rsidR="003847D3" w:rsidRPr="00F4001B">
        <w:rPr>
          <w:rFonts w:ascii="Calibri" w:eastAsia="Times New Roman" w:hAnsi="Calibri" w:cs="Calibri"/>
          <w:kern w:val="0"/>
          <w:lang w:eastAsia="en-GB"/>
          <w14:ligatures w14:val="none"/>
        </w:rPr>
        <w:t xml:space="preserve"> such as adjusting the colour, font size and </w:t>
      </w:r>
      <w:r w:rsidR="006D4E9E" w:rsidRPr="00F4001B">
        <w:rPr>
          <w:rFonts w:ascii="Calibri" w:eastAsia="Times New Roman" w:hAnsi="Calibri" w:cs="Calibri"/>
          <w:kern w:val="0"/>
          <w:lang w:eastAsia="en-GB"/>
          <w14:ligatures w14:val="none"/>
        </w:rPr>
        <w:t>contrast can make reading more comfortable.</w:t>
      </w:r>
      <w:r w:rsidR="009979DE" w:rsidRPr="00F4001B">
        <w:rPr>
          <w:rFonts w:ascii="Calibri" w:eastAsia="Times New Roman" w:hAnsi="Calibri" w:cs="Calibri"/>
          <w:kern w:val="0"/>
          <w:lang w:eastAsia="en-GB"/>
          <w14:ligatures w14:val="none"/>
        </w:rPr>
        <w:t xml:space="preserve"> </w:t>
      </w:r>
      <w:r w:rsidR="009979DE" w:rsidRPr="00F4001B">
        <w:rPr>
          <w:rFonts w:ascii="Calibri" w:eastAsia="Times New Roman" w:hAnsi="Calibri" w:cs="Calibri"/>
          <w:kern w:val="0"/>
          <w:lang w:eastAsia="en-GB"/>
          <w14:ligatures w14:val="none"/>
        </w:rPr>
        <w:t xml:space="preserve">Murphy (2024) argues that many students with dyslexia face emotional challenges such as helplessness, embarrassment, and isolation in academic settings, which can lead to lack of engagement, reluctance to take on new challenges or avoid environments that will expose their ‘weaknesses’. </w:t>
      </w:r>
      <w:r w:rsidR="00EB3CB9" w:rsidRPr="00F4001B">
        <w:rPr>
          <w:rFonts w:ascii="Calibri" w:eastAsia="Times New Roman" w:hAnsi="Calibri" w:cs="Calibri"/>
          <w:kern w:val="0"/>
          <w:lang w:eastAsia="en-GB"/>
          <w14:ligatures w14:val="none"/>
        </w:rPr>
        <w:t>T</w:t>
      </w:r>
      <w:r w:rsidR="00966883" w:rsidRPr="00F4001B">
        <w:rPr>
          <w:rFonts w:ascii="Calibri" w:eastAsia="Times New Roman" w:hAnsi="Calibri" w:cs="Calibri"/>
          <w:kern w:val="0"/>
          <w:lang w:eastAsia="en-GB"/>
          <w14:ligatures w14:val="none"/>
        </w:rPr>
        <w:t>ime needed</w:t>
      </w:r>
      <w:r w:rsidR="00F844D2" w:rsidRPr="00F4001B">
        <w:rPr>
          <w:rFonts w:ascii="Calibri" w:eastAsia="Times New Roman" w:hAnsi="Calibri" w:cs="Calibri"/>
          <w:kern w:val="0"/>
          <w:lang w:eastAsia="en-GB"/>
          <w14:ligatures w14:val="none"/>
        </w:rPr>
        <w:t xml:space="preserve"> </w:t>
      </w:r>
      <w:r w:rsidR="00B07C11" w:rsidRPr="00F4001B">
        <w:rPr>
          <w:rFonts w:ascii="Calibri" w:eastAsia="Times New Roman" w:hAnsi="Calibri" w:cs="Calibri"/>
          <w:kern w:val="0"/>
          <w:lang w:eastAsia="en-GB"/>
          <w14:ligatures w14:val="none"/>
        </w:rPr>
        <w:t>for student</w:t>
      </w:r>
      <w:r w:rsidR="00EB3CB9" w:rsidRPr="00F4001B">
        <w:rPr>
          <w:rFonts w:ascii="Calibri" w:eastAsia="Times New Roman" w:hAnsi="Calibri" w:cs="Calibri"/>
          <w:kern w:val="0"/>
          <w:lang w:eastAsia="en-GB"/>
          <w14:ligatures w14:val="none"/>
        </w:rPr>
        <w:t>s</w:t>
      </w:r>
      <w:r w:rsidR="00B07C11" w:rsidRPr="00F4001B">
        <w:rPr>
          <w:rFonts w:ascii="Calibri" w:eastAsia="Times New Roman" w:hAnsi="Calibri" w:cs="Calibri"/>
          <w:kern w:val="0"/>
          <w:lang w:eastAsia="en-GB"/>
          <w14:ligatures w14:val="none"/>
        </w:rPr>
        <w:t xml:space="preserve"> with dyslexia, </w:t>
      </w:r>
      <w:r w:rsidR="00F844D2" w:rsidRPr="00F4001B">
        <w:rPr>
          <w:rFonts w:ascii="Calibri" w:eastAsia="Times New Roman" w:hAnsi="Calibri" w:cs="Calibri"/>
          <w:kern w:val="0"/>
          <w:lang w:eastAsia="en-GB"/>
          <w14:ligatures w14:val="none"/>
        </w:rPr>
        <w:t xml:space="preserve">to process information and provide </w:t>
      </w:r>
      <w:r w:rsidR="00817135" w:rsidRPr="00F4001B">
        <w:rPr>
          <w:rFonts w:ascii="Calibri" w:eastAsia="Times New Roman" w:hAnsi="Calibri" w:cs="Calibri"/>
          <w:kern w:val="0"/>
          <w:lang w:eastAsia="en-GB"/>
          <w14:ligatures w14:val="none"/>
        </w:rPr>
        <w:t xml:space="preserve">written </w:t>
      </w:r>
      <w:r w:rsidR="00F844D2" w:rsidRPr="00F4001B">
        <w:rPr>
          <w:rFonts w:ascii="Calibri" w:eastAsia="Times New Roman" w:hAnsi="Calibri" w:cs="Calibri"/>
          <w:kern w:val="0"/>
          <w:lang w:eastAsia="en-GB"/>
          <w14:ligatures w14:val="none"/>
        </w:rPr>
        <w:t>response</w:t>
      </w:r>
      <w:r w:rsidR="00503A13" w:rsidRPr="00F4001B">
        <w:rPr>
          <w:rFonts w:ascii="Calibri" w:eastAsia="Times New Roman" w:hAnsi="Calibri" w:cs="Calibri"/>
          <w:kern w:val="0"/>
          <w:lang w:eastAsia="en-GB"/>
          <w14:ligatures w14:val="none"/>
        </w:rPr>
        <w:t>s</w:t>
      </w:r>
      <w:r w:rsidR="00F844D2" w:rsidRPr="00F4001B">
        <w:rPr>
          <w:rFonts w:ascii="Calibri" w:eastAsia="Times New Roman" w:hAnsi="Calibri" w:cs="Calibri"/>
          <w:kern w:val="0"/>
          <w:lang w:eastAsia="en-GB"/>
          <w14:ligatures w14:val="none"/>
        </w:rPr>
        <w:t xml:space="preserve"> requires </w:t>
      </w:r>
      <w:r w:rsidR="00C62B5F" w:rsidRPr="00F4001B">
        <w:rPr>
          <w:rFonts w:ascii="Calibri" w:eastAsia="Times New Roman" w:hAnsi="Calibri" w:cs="Calibri"/>
          <w:kern w:val="0"/>
          <w:lang w:eastAsia="en-GB"/>
          <w14:ligatures w14:val="none"/>
        </w:rPr>
        <w:t>careful consideration</w:t>
      </w:r>
      <w:r w:rsidR="00966883" w:rsidRPr="00F4001B">
        <w:rPr>
          <w:rFonts w:ascii="Calibri" w:eastAsia="Times New Roman" w:hAnsi="Calibri" w:cs="Calibri"/>
          <w:kern w:val="0"/>
          <w:lang w:eastAsia="en-GB"/>
          <w14:ligatures w14:val="none"/>
        </w:rPr>
        <w:t xml:space="preserve"> </w:t>
      </w:r>
      <w:r w:rsidR="00C62B5F" w:rsidRPr="00F4001B">
        <w:rPr>
          <w:rFonts w:ascii="Calibri" w:eastAsia="Times New Roman" w:hAnsi="Calibri" w:cs="Calibri"/>
          <w:kern w:val="0"/>
          <w:lang w:eastAsia="en-GB"/>
          <w14:ligatures w14:val="none"/>
        </w:rPr>
        <w:t xml:space="preserve">by </w:t>
      </w:r>
      <w:r w:rsidR="00966883" w:rsidRPr="00F4001B">
        <w:rPr>
          <w:rFonts w:ascii="Calibri" w:eastAsia="Times New Roman" w:hAnsi="Calibri" w:cs="Calibri"/>
          <w:kern w:val="0"/>
          <w:lang w:eastAsia="en-GB"/>
          <w14:ligatures w14:val="none"/>
        </w:rPr>
        <w:t>the teacher</w:t>
      </w:r>
      <w:r w:rsidR="00C62B5F" w:rsidRPr="00F4001B">
        <w:rPr>
          <w:rFonts w:ascii="Calibri" w:eastAsia="Times New Roman" w:hAnsi="Calibri" w:cs="Calibri"/>
          <w:kern w:val="0"/>
          <w:lang w:eastAsia="en-GB"/>
          <w14:ligatures w14:val="none"/>
        </w:rPr>
        <w:t>,</w:t>
      </w:r>
      <w:r w:rsidR="00966883" w:rsidRPr="00F4001B">
        <w:rPr>
          <w:rFonts w:ascii="Calibri" w:eastAsia="Times New Roman" w:hAnsi="Calibri" w:cs="Calibri"/>
          <w:kern w:val="0"/>
          <w:lang w:eastAsia="en-GB"/>
          <w14:ligatures w14:val="none"/>
        </w:rPr>
        <w:t xml:space="preserve"> and in turn, </w:t>
      </w:r>
      <w:r w:rsidR="0048570A" w:rsidRPr="00F4001B">
        <w:rPr>
          <w:rFonts w:ascii="Calibri" w:eastAsia="Times New Roman" w:hAnsi="Calibri" w:cs="Calibri"/>
          <w:kern w:val="0"/>
          <w:lang w:eastAsia="en-GB"/>
          <w14:ligatures w14:val="none"/>
        </w:rPr>
        <w:t>alternative approaches</w:t>
      </w:r>
      <w:r w:rsidR="00F80674" w:rsidRPr="00F4001B">
        <w:rPr>
          <w:rFonts w:ascii="Calibri" w:eastAsia="Times New Roman" w:hAnsi="Calibri" w:cs="Calibri"/>
          <w:kern w:val="0"/>
          <w:lang w:eastAsia="en-GB"/>
          <w14:ligatures w14:val="none"/>
        </w:rPr>
        <w:t xml:space="preserve"> to ensure that the student is able to participate </w:t>
      </w:r>
      <w:r w:rsidR="001C2A22" w:rsidRPr="00F4001B">
        <w:rPr>
          <w:rFonts w:ascii="Calibri" w:eastAsia="Times New Roman" w:hAnsi="Calibri" w:cs="Calibri"/>
          <w:kern w:val="0"/>
          <w:lang w:eastAsia="en-GB"/>
          <w14:ligatures w14:val="none"/>
        </w:rPr>
        <w:t xml:space="preserve">in the learning experience </w:t>
      </w:r>
      <w:r w:rsidR="00F80674" w:rsidRPr="00F4001B">
        <w:rPr>
          <w:rFonts w:ascii="Calibri" w:eastAsia="Times New Roman" w:hAnsi="Calibri" w:cs="Calibri"/>
          <w:kern w:val="0"/>
          <w:lang w:eastAsia="en-GB"/>
          <w14:ligatures w14:val="none"/>
        </w:rPr>
        <w:t>with their peers</w:t>
      </w:r>
      <w:r w:rsidR="00CC124B" w:rsidRPr="00F4001B">
        <w:rPr>
          <w:rFonts w:ascii="Calibri" w:eastAsia="Times New Roman" w:hAnsi="Calibri" w:cs="Calibri"/>
          <w:kern w:val="0"/>
          <w:lang w:eastAsia="en-GB"/>
          <w14:ligatures w14:val="none"/>
        </w:rPr>
        <w:t xml:space="preserve"> and </w:t>
      </w:r>
      <w:r w:rsidR="007F6720" w:rsidRPr="00F4001B">
        <w:rPr>
          <w:rFonts w:ascii="Calibri" w:eastAsia="Times New Roman" w:hAnsi="Calibri" w:cs="Calibri"/>
          <w:kern w:val="0"/>
          <w:lang w:eastAsia="en-GB"/>
          <w14:ligatures w14:val="none"/>
        </w:rPr>
        <w:t>develop their sense of belonging and self- worth as an equal</w:t>
      </w:r>
      <w:r w:rsidR="00D25617" w:rsidRPr="00F4001B">
        <w:rPr>
          <w:rFonts w:ascii="Calibri" w:eastAsia="Times New Roman" w:hAnsi="Calibri" w:cs="Calibri"/>
          <w:kern w:val="0"/>
          <w:lang w:eastAsia="en-GB"/>
          <w14:ligatures w14:val="none"/>
        </w:rPr>
        <w:t xml:space="preserve">. </w:t>
      </w:r>
    </w:p>
    <w:p w14:paraId="29841DF7" w14:textId="77777777" w:rsidR="00D21CCB" w:rsidRPr="00F4001B" w:rsidRDefault="00D21CCB" w:rsidP="00F4001B">
      <w:pPr>
        <w:spacing w:after="0" w:line="360" w:lineRule="auto"/>
        <w:textAlignment w:val="baseline"/>
        <w:rPr>
          <w:rFonts w:ascii="Calibri" w:eastAsia="Times New Roman" w:hAnsi="Calibri" w:cs="Calibri"/>
          <w:kern w:val="0"/>
          <w:lang w:eastAsia="en-GB"/>
          <w14:ligatures w14:val="none"/>
        </w:rPr>
      </w:pPr>
    </w:p>
    <w:p w14:paraId="460948E4" w14:textId="77777777" w:rsidR="00D21CCB" w:rsidRPr="00F4001B" w:rsidRDefault="00D21CCB" w:rsidP="00F4001B">
      <w:pPr>
        <w:spacing w:after="0" w:line="360" w:lineRule="auto"/>
        <w:textAlignment w:val="baseline"/>
        <w:rPr>
          <w:rFonts w:ascii="Calibri" w:eastAsia="Times New Roman" w:hAnsi="Calibri" w:cs="Calibri"/>
          <w:kern w:val="0"/>
          <w:lang w:eastAsia="en-GB"/>
          <w14:ligatures w14:val="none"/>
        </w:rPr>
      </w:pPr>
    </w:p>
    <w:p w14:paraId="25FD99C6" w14:textId="77777777" w:rsidR="00211718" w:rsidRPr="00F4001B" w:rsidRDefault="00211718" w:rsidP="00F4001B">
      <w:pPr>
        <w:spacing w:after="0" w:line="360" w:lineRule="auto"/>
        <w:textAlignment w:val="baseline"/>
        <w:rPr>
          <w:rFonts w:ascii="Calibri" w:eastAsia="Times New Roman" w:hAnsi="Calibri" w:cs="Calibri"/>
          <w:kern w:val="0"/>
          <w:u w:val="single"/>
          <w:lang w:eastAsia="en-GB"/>
          <w14:ligatures w14:val="none"/>
        </w:rPr>
      </w:pPr>
    </w:p>
    <w:p w14:paraId="0A132AE1" w14:textId="3AB04ACA" w:rsidR="006F6B3F" w:rsidRPr="00F4001B" w:rsidRDefault="00BC67CF" w:rsidP="00F4001B">
      <w:pPr>
        <w:spacing w:after="0" w:line="360" w:lineRule="auto"/>
        <w:textAlignment w:val="baseline"/>
        <w:rPr>
          <w:rFonts w:ascii="Calibri" w:eastAsia="Times New Roman" w:hAnsi="Calibri" w:cs="Calibri"/>
          <w:kern w:val="0"/>
          <w:u w:val="single"/>
          <w:lang w:eastAsia="en-GB"/>
          <w14:ligatures w14:val="none"/>
        </w:rPr>
      </w:pPr>
      <w:r w:rsidRPr="00F4001B">
        <w:rPr>
          <w:rFonts w:ascii="Calibri" w:eastAsia="Times New Roman" w:hAnsi="Calibri" w:cs="Calibri"/>
          <w:kern w:val="0"/>
          <w:u w:val="single"/>
          <w:lang w:eastAsia="en-GB"/>
          <w14:ligatures w14:val="none"/>
        </w:rPr>
        <w:t>How to incorporate technology in an inclusive manner</w:t>
      </w:r>
      <w:r w:rsidR="00C0071E" w:rsidRPr="00F4001B">
        <w:rPr>
          <w:rFonts w:ascii="Calibri" w:eastAsia="Times New Roman" w:hAnsi="Calibri" w:cs="Calibri"/>
          <w:kern w:val="0"/>
          <w:u w:val="single"/>
          <w:lang w:eastAsia="en-GB"/>
          <w14:ligatures w14:val="none"/>
        </w:rPr>
        <w:t xml:space="preserve"> and how can it be measured?</w:t>
      </w:r>
    </w:p>
    <w:p w14:paraId="194FC8AE" w14:textId="77777777" w:rsidR="00880D9C" w:rsidRPr="00F4001B" w:rsidRDefault="00880D9C" w:rsidP="00F4001B">
      <w:pPr>
        <w:spacing w:after="0" w:line="360" w:lineRule="auto"/>
        <w:textAlignment w:val="baseline"/>
        <w:rPr>
          <w:rFonts w:ascii="Calibri" w:eastAsia="Times New Roman" w:hAnsi="Calibri" w:cs="Calibri"/>
          <w:kern w:val="0"/>
          <w:lang w:eastAsia="en-GB"/>
          <w14:ligatures w14:val="none"/>
        </w:rPr>
      </w:pPr>
    </w:p>
    <w:p w14:paraId="5FA0264D" w14:textId="5703737F" w:rsidR="00D171F0" w:rsidRPr="00F4001B" w:rsidRDefault="00E279F3"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Tseng (2020) </w:t>
      </w:r>
      <w:r w:rsidR="00FA1803" w:rsidRPr="00F4001B">
        <w:rPr>
          <w:rFonts w:ascii="Calibri" w:eastAsia="Times New Roman" w:hAnsi="Calibri" w:cs="Calibri"/>
          <w:kern w:val="0"/>
          <w:lang w:eastAsia="en-GB"/>
          <w14:ligatures w14:val="none"/>
        </w:rPr>
        <w:t xml:space="preserve">argues that students who possess a growth mindset are more </w:t>
      </w:r>
      <w:r w:rsidR="0000408F" w:rsidRPr="00F4001B">
        <w:rPr>
          <w:rFonts w:ascii="Calibri" w:eastAsia="Times New Roman" w:hAnsi="Calibri" w:cs="Calibri"/>
          <w:kern w:val="0"/>
          <w:lang w:eastAsia="en-GB"/>
          <w14:ligatures w14:val="none"/>
        </w:rPr>
        <w:t>likely</w:t>
      </w:r>
      <w:r w:rsidR="00FA1803" w:rsidRPr="00F4001B">
        <w:rPr>
          <w:rFonts w:ascii="Calibri" w:eastAsia="Times New Roman" w:hAnsi="Calibri" w:cs="Calibri"/>
          <w:kern w:val="0"/>
          <w:lang w:eastAsia="en-GB"/>
          <w14:ligatures w14:val="none"/>
        </w:rPr>
        <w:t xml:space="preserve"> to exhibit proactive learning behaviour</w:t>
      </w:r>
      <w:r w:rsidR="00B9761E" w:rsidRPr="00F4001B">
        <w:rPr>
          <w:rFonts w:ascii="Calibri" w:eastAsia="Times New Roman" w:hAnsi="Calibri" w:cs="Calibri"/>
          <w:kern w:val="0"/>
          <w:lang w:eastAsia="en-GB"/>
          <w14:ligatures w14:val="none"/>
        </w:rPr>
        <w:t>s</w:t>
      </w:r>
      <w:r w:rsidR="005F3DA2" w:rsidRPr="00F4001B">
        <w:rPr>
          <w:rFonts w:ascii="Calibri" w:eastAsia="Times New Roman" w:hAnsi="Calibri" w:cs="Calibri"/>
          <w:kern w:val="0"/>
          <w:lang w:eastAsia="en-GB"/>
          <w14:ligatures w14:val="none"/>
        </w:rPr>
        <w:t xml:space="preserve"> and are </w:t>
      </w:r>
      <w:r w:rsidR="009518FC" w:rsidRPr="00F4001B">
        <w:rPr>
          <w:rFonts w:ascii="Calibri" w:eastAsia="Times New Roman" w:hAnsi="Calibri" w:cs="Calibri"/>
          <w:kern w:val="0"/>
          <w:lang w:eastAsia="en-GB"/>
          <w14:ligatures w14:val="none"/>
        </w:rPr>
        <w:t xml:space="preserve">more inclined to </w:t>
      </w:r>
      <w:r w:rsidR="00046DC2" w:rsidRPr="00F4001B">
        <w:rPr>
          <w:rFonts w:ascii="Calibri" w:eastAsia="Times New Roman" w:hAnsi="Calibri" w:cs="Calibri"/>
          <w:kern w:val="0"/>
          <w:lang w:eastAsia="en-GB"/>
          <w14:ligatures w14:val="none"/>
        </w:rPr>
        <w:t>e</w:t>
      </w:r>
      <w:r w:rsidR="00E90706" w:rsidRPr="00F4001B">
        <w:rPr>
          <w:rFonts w:ascii="Calibri" w:eastAsia="Times New Roman" w:hAnsi="Calibri" w:cs="Calibri"/>
          <w:kern w:val="0"/>
          <w:lang w:eastAsia="en-GB"/>
          <w14:ligatures w14:val="none"/>
        </w:rPr>
        <w:t>mbrace new challenges</w:t>
      </w:r>
      <w:r w:rsidR="006D620E" w:rsidRPr="00F4001B">
        <w:rPr>
          <w:rFonts w:ascii="Calibri" w:eastAsia="Times New Roman" w:hAnsi="Calibri" w:cs="Calibri"/>
          <w:kern w:val="0"/>
          <w:lang w:eastAsia="en-GB"/>
          <w14:ligatures w14:val="none"/>
        </w:rPr>
        <w:t xml:space="preserve"> with tech</w:t>
      </w:r>
      <w:r w:rsidR="00A65380" w:rsidRPr="00F4001B">
        <w:rPr>
          <w:rFonts w:ascii="Calibri" w:eastAsia="Times New Roman" w:hAnsi="Calibri" w:cs="Calibri"/>
          <w:kern w:val="0"/>
          <w:lang w:eastAsia="en-GB"/>
          <w14:ligatures w14:val="none"/>
        </w:rPr>
        <w:t>n</w:t>
      </w:r>
      <w:r w:rsidR="006D620E" w:rsidRPr="00F4001B">
        <w:rPr>
          <w:rFonts w:ascii="Calibri" w:eastAsia="Times New Roman" w:hAnsi="Calibri" w:cs="Calibri"/>
          <w:kern w:val="0"/>
          <w:lang w:eastAsia="en-GB"/>
          <w14:ligatures w14:val="none"/>
        </w:rPr>
        <w:t>ology</w:t>
      </w:r>
      <w:r w:rsidR="00B75E9A" w:rsidRPr="00F4001B">
        <w:rPr>
          <w:rFonts w:ascii="Calibri" w:eastAsia="Times New Roman" w:hAnsi="Calibri" w:cs="Calibri"/>
          <w:kern w:val="0"/>
          <w:lang w:eastAsia="en-GB"/>
          <w14:ligatures w14:val="none"/>
        </w:rPr>
        <w:t xml:space="preserve">. </w:t>
      </w:r>
      <w:r w:rsidR="005A72C1" w:rsidRPr="00F4001B">
        <w:rPr>
          <w:rFonts w:ascii="Calibri" w:eastAsia="Times New Roman" w:hAnsi="Calibri" w:cs="Calibri"/>
          <w:kern w:val="0"/>
          <w:lang w:eastAsia="en-GB"/>
          <w14:ligatures w14:val="none"/>
        </w:rPr>
        <w:t xml:space="preserve">However, means </w:t>
      </w:r>
      <w:r w:rsidR="005E62C8" w:rsidRPr="00F4001B">
        <w:rPr>
          <w:rFonts w:ascii="Calibri" w:eastAsia="Times New Roman" w:hAnsi="Calibri" w:cs="Calibri"/>
          <w:kern w:val="0"/>
          <w:lang w:eastAsia="en-GB"/>
          <w14:ligatures w14:val="none"/>
        </w:rPr>
        <w:t xml:space="preserve">to engage those who are less </w:t>
      </w:r>
      <w:r w:rsidR="00D171F0" w:rsidRPr="00F4001B">
        <w:rPr>
          <w:rFonts w:ascii="Calibri" w:eastAsia="Times New Roman" w:hAnsi="Calibri" w:cs="Calibri"/>
          <w:kern w:val="0"/>
          <w:lang w:eastAsia="en-GB"/>
          <w14:ligatures w14:val="none"/>
        </w:rPr>
        <w:t>confident</w:t>
      </w:r>
      <w:r w:rsidR="00D2441A" w:rsidRPr="00F4001B">
        <w:rPr>
          <w:rFonts w:ascii="Calibri" w:eastAsia="Times New Roman" w:hAnsi="Calibri" w:cs="Calibri"/>
          <w:kern w:val="0"/>
          <w:lang w:eastAsia="en-GB"/>
          <w14:ligatures w14:val="none"/>
        </w:rPr>
        <w:t>,</w:t>
      </w:r>
      <w:r w:rsidR="00D171F0" w:rsidRPr="00F4001B">
        <w:rPr>
          <w:rFonts w:ascii="Calibri" w:eastAsia="Times New Roman" w:hAnsi="Calibri" w:cs="Calibri"/>
          <w:kern w:val="0"/>
          <w:lang w:eastAsia="en-GB"/>
          <w14:ligatures w14:val="none"/>
        </w:rPr>
        <w:t xml:space="preserve"> lack </w:t>
      </w:r>
      <w:r w:rsidR="00657CDF" w:rsidRPr="00F4001B">
        <w:rPr>
          <w:rFonts w:ascii="Calibri" w:eastAsia="Times New Roman" w:hAnsi="Calibri" w:cs="Calibri"/>
          <w:kern w:val="0"/>
          <w:lang w:eastAsia="en-GB"/>
          <w14:ligatures w14:val="none"/>
        </w:rPr>
        <w:t>self-belief</w:t>
      </w:r>
      <w:r w:rsidR="00D2441A" w:rsidRPr="00F4001B">
        <w:rPr>
          <w:rFonts w:ascii="Calibri" w:eastAsia="Times New Roman" w:hAnsi="Calibri" w:cs="Calibri"/>
          <w:kern w:val="0"/>
          <w:lang w:eastAsia="en-GB"/>
          <w14:ligatures w14:val="none"/>
        </w:rPr>
        <w:t xml:space="preserve"> or</w:t>
      </w:r>
      <w:r w:rsidR="00BF4A11" w:rsidRPr="00F4001B">
        <w:rPr>
          <w:rFonts w:ascii="Calibri" w:eastAsia="Times New Roman" w:hAnsi="Calibri" w:cs="Calibri"/>
          <w:kern w:val="0"/>
          <w:lang w:eastAsia="en-GB"/>
          <w14:ligatures w14:val="none"/>
        </w:rPr>
        <w:t xml:space="preserve"> are</w:t>
      </w:r>
      <w:r w:rsidR="00D2441A" w:rsidRPr="00F4001B">
        <w:rPr>
          <w:rFonts w:ascii="Calibri" w:eastAsia="Times New Roman" w:hAnsi="Calibri" w:cs="Calibri"/>
          <w:kern w:val="0"/>
          <w:lang w:eastAsia="en-GB"/>
          <w14:ligatures w14:val="none"/>
        </w:rPr>
        <w:t xml:space="preserve"> reluctant to challenge their abilities is more complex</w:t>
      </w:r>
      <w:r w:rsidR="00657CDF" w:rsidRPr="00F4001B">
        <w:rPr>
          <w:rFonts w:ascii="Calibri" w:eastAsia="Times New Roman" w:hAnsi="Calibri" w:cs="Calibri"/>
          <w:kern w:val="0"/>
          <w:lang w:eastAsia="en-GB"/>
          <w14:ligatures w14:val="none"/>
        </w:rPr>
        <w:t>,</w:t>
      </w:r>
      <w:r w:rsidR="005B228F" w:rsidRPr="00F4001B">
        <w:rPr>
          <w:rFonts w:ascii="Calibri" w:eastAsia="Times New Roman" w:hAnsi="Calibri" w:cs="Calibri"/>
          <w:kern w:val="0"/>
          <w:lang w:eastAsia="en-GB"/>
          <w14:ligatures w14:val="none"/>
        </w:rPr>
        <w:t xml:space="preserve"> as the </w:t>
      </w:r>
      <w:r w:rsidR="00657CDF" w:rsidRPr="00F4001B">
        <w:rPr>
          <w:rFonts w:ascii="Calibri" w:eastAsia="Times New Roman" w:hAnsi="Calibri" w:cs="Calibri"/>
          <w:kern w:val="0"/>
          <w:lang w:eastAsia="en-GB"/>
          <w14:ligatures w14:val="none"/>
        </w:rPr>
        <w:t>likelihood</w:t>
      </w:r>
      <w:r w:rsidR="00BF4A11" w:rsidRPr="00F4001B">
        <w:rPr>
          <w:rFonts w:ascii="Calibri" w:eastAsia="Times New Roman" w:hAnsi="Calibri" w:cs="Calibri"/>
          <w:kern w:val="0"/>
          <w:lang w:eastAsia="en-GB"/>
          <w14:ligatures w14:val="none"/>
        </w:rPr>
        <w:t xml:space="preserve"> of alienating these students</w:t>
      </w:r>
      <w:r w:rsidR="007B3F25" w:rsidRPr="00F4001B">
        <w:rPr>
          <w:rFonts w:ascii="Calibri" w:eastAsia="Times New Roman" w:hAnsi="Calibri" w:cs="Calibri"/>
          <w:kern w:val="0"/>
          <w:lang w:eastAsia="en-GB"/>
          <w14:ligatures w14:val="none"/>
        </w:rPr>
        <w:t xml:space="preserve"> is a </w:t>
      </w:r>
      <w:r w:rsidR="00657CDF" w:rsidRPr="00F4001B">
        <w:rPr>
          <w:rFonts w:ascii="Calibri" w:eastAsia="Times New Roman" w:hAnsi="Calibri" w:cs="Calibri"/>
          <w:kern w:val="0"/>
          <w:lang w:eastAsia="en-GB"/>
          <w14:ligatures w14:val="none"/>
        </w:rPr>
        <w:t xml:space="preserve">credible </w:t>
      </w:r>
      <w:r w:rsidR="0027272F" w:rsidRPr="00F4001B">
        <w:rPr>
          <w:rFonts w:ascii="Calibri" w:eastAsia="Times New Roman" w:hAnsi="Calibri" w:cs="Calibri"/>
          <w:kern w:val="0"/>
          <w:lang w:eastAsia="en-GB"/>
          <w14:ligatures w14:val="none"/>
        </w:rPr>
        <w:t>threat</w:t>
      </w:r>
      <w:r w:rsidR="00E55482" w:rsidRPr="00F4001B">
        <w:rPr>
          <w:rFonts w:ascii="Calibri" w:eastAsia="Times New Roman" w:hAnsi="Calibri" w:cs="Calibri"/>
          <w:kern w:val="0"/>
          <w:lang w:eastAsia="en-GB"/>
          <w14:ligatures w14:val="none"/>
        </w:rPr>
        <w:t xml:space="preserve"> and ways to mitigate this </w:t>
      </w:r>
      <w:r w:rsidR="00BA3982" w:rsidRPr="00F4001B">
        <w:rPr>
          <w:rFonts w:ascii="Calibri" w:eastAsia="Times New Roman" w:hAnsi="Calibri" w:cs="Calibri"/>
          <w:kern w:val="0"/>
          <w:lang w:eastAsia="en-GB"/>
          <w14:ligatures w14:val="none"/>
        </w:rPr>
        <w:t>require exploration</w:t>
      </w:r>
      <w:r w:rsidR="00354A46" w:rsidRPr="00F4001B">
        <w:rPr>
          <w:rFonts w:ascii="Calibri" w:eastAsia="Times New Roman" w:hAnsi="Calibri" w:cs="Calibri"/>
          <w:kern w:val="0"/>
          <w:lang w:eastAsia="en-GB"/>
          <w14:ligatures w14:val="none"/>
        </w:rPr>
        <w:t xml:space="preserve"> </w:t>
      </w:r>
      <w:r w:rsidR="00F23639" w:rsidRPr="00F4001B">
        <w:rPr>
          <w:rFonts w:ascii="Calibri" w:eastAsia="Times New Roman" w:hAnsi="Calibri" w:cs="Calibri"/>
          <w:kern w:val="0"/>
          <w:lang w:eastAsia="en-GB"/>
          <w14:ligatures w14:val="none"/>
        </w:rPr>
        <w:t>on</w:t>
      </w:r>
      <w:r w:rsidR="00354A46" w:rsidRPr="00F4001B">
        <w:rPr>
          <w:rFonts w:ascii="Calibri" w:eastAsia="Times New Roman" w:hAnsi="Calibri" w:cs="Calibri"/>
          <w:kern w:val="0"/>
          <w:lang w:eastAsia="en-GB"/>
          <w14:ligatures w14:val="none"/>
        </w:rPr>
        <w:t xml:space="preserve"> the </w:t>
      </w:r>
      <w:r w:rsidR="001B22DD" w:rsidRPr="00F4001B">
        <w:rPr>
          <w:rFonts w:ascii="Calibri" w:eastAsia="Times New Roman" w:hAnsi="Calibri" w:cs="Calibri"/>
          <w:kern w:val="0"/>
          <w:lang w:eastAsia="en-GB"/>
          <w14:ligatures w14:val="none"/>
        </w:rPr>
        <w:t>andra</w:t>
      </w:r>
      <w:r w:rsidR="005172DE" w:rsidRPr="00F4001B">
        <w:rPr>
          <w:rFonts w:ascii="Calibri" w:eastAsia="Times New Roman" w:hAnsi="Calibri" w:cs="Calibri"/>
          <w:kern w:val="0"/>
          <w:lang w:eastAsia="en-GB"/>
          <w14:ligatures w14:val="none"/>
        </w:rPr>
        <w:t>gogy and 5 assumptions</w:t>
      </w:r>
      <w:r w:rsidR="00C57173" w:rsidRPr="00F4001B">
        <w:rPr>
          <w:rFonts w:ascii="Calibri" w:eastAsia="Times New Roman" w:hAnsi="Calibri" w:cs="Calibri"/>
          <w:kern w:val="0"/>
          <w:lang w:eastAsia="en-GB"/>
          <w14:ligatures w14:val="none"/>
        </w:rPr>
        <w:t xml:space="preserve">- </w:t>
      </w:r>
      <w:r w:rsidR="00F2730E" w:rsidRPr="00F4001B">
        <w:rPr>
          <w:rFonts w:ascii="Calibri" w:eastAsia="Times New Roman" w:hAnsi="Calibri" w:cs="Calibri"/>
          <w:kern w:val="0"/>
          <w:lang w:eastAsia="en-GB"/>
          <w14:ligatures w14:val="none"/>
        </w:rPr>
        <w:t>Self-concept</w:t>
      </w:r>
      <w:r w:rsidR="00C57173" w:rsidRPr="00F4001B">
        <w:rPr>
          <w:rFonts w:ascii="Calibri" w:eastAsia="Times New Roman" w:hAnsi="Calibri" w:cs="Calibri"/>
          <w:kern w:val="0"/>
          <w:lang w:eastAsia="en-GB"/>
          <w14:ligatures w14:val="none"/>
        </w:rPr>
        <w:t xml:space="preserve">, </w:t>
      </w:r>
      <w:r w:rsidR="00450C63" w:rsidRPr="00F4001B">
        <w:rPr>
          <w:rFonts w:ascii="Calibri" w:eastAsia="Times New Roman" w:hAnsi="Calibri" w:cs="Calibri"/>
          <w:kern w:val="0"/>
          <w:lang w:eastAsia="en-GB"/>
          <w14:ligatures w14:val="none"/>
        </w:rPr>
        <w:t xml:space="preserve">learner experience, readiness to learn, orientation to </w:t>
      </w:r>
      <w:r w:rsidR="00450C63" w:rsidRPr="00F4001B">
        <w:rPr>
          <w:rFonts w:ascii="Calibri" w:eastAsia="Times New Roman" w:hAnsi="Calibri" w:cs="Calibri"/>
          <w:kern w:val="0"/>
          <w:lang w:eastAsia="en-GB"/>
          <w14:ligatures w14:val="none"/>
        </w:rPr>
        <w:lastRenderedPageBreak/>
        <w:t>learning</w:t>
      </w:r>
      <w:r w:rsidR="00F2730E" w:rsidRPr="00F4001B">
        <w:rPr>
          <w:rFonts w:ascii="Calibri" w:eastAsia="Times New Roman" w:hAnsi="Calibri" w:cs="Calibri"/>
          <w:kern w:val="0"/>
          <w:lang w:eastAsia="en-GB"/>
          <w14:ligatures w14:val="none"/>
        </w:rPr>
        <w:t xml:space="preserve"> and motivation to learn</w:t>
      </w:r>
      <w:r w:rsidR="00D667BB" w:rsidRPr="00F4001B">
        <w:rPr>
          <w:rFonts w:ascii="Calibri" w:eastAsia="Times New Roman" w:hAnsi="Calibri" w:cs="Calibri"/>
          <w:kern w:val="0"/>
          <w:lang w:eastAsia="en-GB"/>
          <w14:ligatures w14:val="none"/>
        </w:rPr>
        <w:t xml:space="preserve"> (Loeng, 2020)</w:t>
      </w:r>
      <w:r w:rsidR="005172DE" w:rsidRPr="00F4001B">
        <w:rPr>
          <w:rFonts w:ascii="Calibri" w:eastAsia="Times New Roman" w:hAnsi="Calibri" w:cs="Calibri"/>
          <w:kern w:val="0"/>
          <w:lang w:eastAsia="en-GB"/>
          <w14:ligatures w14:val="none"/>
        </w:rPr>
        <w:t xml:space="preserve">. </w:t>
      </w:r>
      <w:r w:rsidR="005E3825" w:rsidRPr="00F4001B">
        <w:rPr>
          <w:rFonts w:ascii="Calibri" w:eastAsia="Times New Roman" w:hAnsi="Calibri" w:cs="Calibri"/>
          <w:kern w:val="0"/>
          <w:lang w:eastAsia="en-GB"/>
          <w14:ligatures w14:val="none"/>
        </w:rPr>
        <w:t xml:space="preserve">The initial step forward would be to provide a positive classroom environment </w:t>
      </w:r>
      <w:r w:rsidR="00DA3DD7" w:rsidRPr="00F4001B">
        <w:rPr>
          <w:rFonts w:ascii="Calibri" w:eastAsia="Times New Roman" w:hAnsi="Calibri" w:cs="Calibri"/>
          <w:kern w:val="0"/>
          <w:lang w:eastAsia="en-GB"/>
          <w14:ligatures w14:val="none"/>
        </w:rPr>
        <w:t>that</w:t>
      </w:r>
      <w:r w:rsidR="00BB7D86" w:rsidRPr="00F4001B">
        <w:rPr>
          <w:rFonts w:ascii="Calibri" w:eastAsia="Times New Roman" w:hAnsi="Calibri" w:cs="Calibri"/>
          <w:kern w:val="0"/>
          <w:lang w:eastAsia="en-GB"/>
          <w14:ligatures w14:val="none"/>
        </w:rPr>
        <w:t xml:space="preserve"> provides </w:t>
      </w:r>
      <w:r w:rsidR="001E05D3" w:rsidRPr="00F4001B">
        <w:rPr>
          <w:rFonts w:ascii="Calibri" w:eastAsia="Times New Roman" w:hAnsi="Calibri" w:cs="Calibri"/>
          <w:kern w:val="0"/>
          <w:lang w:eastAsia="en-GB"/>
          <w14:ligatures w14:val="none"/>
        </w:rPr>
        <w:t>safety to students,</w:t>
      </w:r>
      <w:r w:rsidR="00DA3DD7" w:rsidRPr="00F4001B">
        <w:rPr>
          <w:rFonts w:ascii="Calibri" w:eastAsia="Times New Roman" w:hAnsi="Calibri" w:cs="Calibri"/>
          <w:kern w:val="0"/>
          <w:lang w:eastAsia="en-GB"/>
          <w14:ligatures w14:val="none"/>
        </w:rPr>
        <w:t xml:space="preserve"> </w:t>
      </w:r>
      <w:r w:rsidR="007122D6" w:rsidRPr="00F4001B">
        <w:rPr>
          <w:rFonts w:ascii="Calibri" w:eastAsia="Times New Roman" w:hAnsi="Calibri" w:cs="Calibri"/>
          <w:kern w:val="0"/>
          <w:lang w:eastAsia="en-GB"/>
          <w14:ligatures w14:val="none"/>
        </w:rPr>
        <w:t xml:space="preserve">supports </w:t>
      </w:r>
      <w:r w:rsidR="00BC54CD" w:rsidRPr="00F4001B">
        <w:rPr>
          <w:rFonts w:ascii="Calibri" w:eastAsia="Times New Roman" w:hAnsi="Calibri" w:cs="Calibri"/>
          <w:kern w:val="0"/>
          <w:lang w:eastAsia="en-GB"/>
          <w14:ligatures w14:val="none"/>
        </w:rPr>
        <w:t>individual needs</w:t>
      </w:r>
      <w:r w:rsidR="00F20AFE" w:rsidRPr="00F4001B">
        <w:rPr>
          <w:rFonts w:ascii="Calibri" w:eastAsia="Times New Roman" w:hAnsi="Calibri" w:cs="Calibri"/>
          <w:kern w:val="0"/>
          <w:lang w:eastAsia="en-GB"/>
          <w14:ligatures w14:val="none"/>
        </w:rPr>
        <w:t xml:space="preserve">, promotes </w:t>
      </w:r>
      <w:r w:rsidR="00E46C7C" w:rsidRPr="00F4001B">
        <w:rPr>
          <w:rFonts w:ascii="Calibri" w:eastAsia="Times New Roman" w:hAnsi="Calibri" w:cs="Calibri"/>
          <w:kern w:val="0"/>
          <w:lang w:eastAsia="en-GB"/>
          <w14:ligatures w14:val="none"/>
        </w:rPr>
        <w:t xml:space="preserve">active </w:t>
      </w:r>
      <w:r w:rsidR="00CA313F" w:rsidRPr="00F4001B">
        <w:rPr>
          <w:rFonts w:ascii="Calibri" w:eastAsia="Times New Roman" w:hAnsi="Calibri" w:cs="Calibri"/>
          <w:kern w:val="0"/>
          <w:lang w:eastAsia="en-GB"/>
          <w14:ligatures w14:val="none"/>
        </w:rPr>
        <w:t>participation,</w:t>
      </w:r>
      <w:r w:rsidR="00BC54CD" w:rsidRPr="00F4001B">
        <w:rPr>
          <w:rFonts w:ascii="Calibri" w:eastAsia="Times New Roman" w:hAnsi="Calibri" w:cs="Calibri"/>
          <w:kern w:val="0"/>
          <w:lang w:eastAsia="en-GB"/>
          <w14:ligatures w14:val="none"/>
        </w:rPr>
        <w:t xml:space="preserve"> </w:t>
      </w:r>
      <w:r w:rsidR="007122D6" w:rsidRPr="00F4001B">
        <w:rPr>
          <w:rFonts w:ascii="Calibri" w:eastAsia="Times New Roman" w:hAnsi="Calibri" w:cs="Calibri"/>
          <w:kern w:val="0"/>
          <w:lang w:eastAsia="en-GB"/>
          <w14:ligatures w14:val="none"/>
        </w:rPr>
        <w:t xml:space="preserve">and </w:t>
      </w:r>
      <w:r w:rsidR="00DA3DD7" w:rsidRPr="00F4001B">
        <w:rPr>
          <w:rFonts w:ascii="Calibri" w:eastAsia="Times New Roman" w:hAnsi="Calibri" w:cs="Calibri"/>
          <w:kern w:val="0"/>
          <w:lang w:eastAsia="en-GB"/>
          <w14:ligatures w14:val="none"/>
        </w:rPr>
        <w:t>motivates learners to challenge themselves</w:t>
      </w:r>
      <w:r w:rsidR="00FB6B19" w:rsidRPr="00F4001B">
        <w:rPr>
          <w:rFonts w:ascii="Calibri" w:eastAsia="Times New Roman" w:hAnsi="Calibri" w:cs="Calibri"/>
          <w:kern w:val="0"/>
          <w:lang w:eastAsia="en-GB"/>
          <w14:ligatures w14:val="none"/>
        </w:rPr>
        <w:t xml:space="preserve">, </w:t>
      </w:r>
      <w:r w:rsidR="005E3825" w:rsidRPr="00F4001B">
        <w:rPr>
          <w:rFonts w:ascii="Calibri" w:eastAsia="Times New Roman" w:hAnsi="Calibri" w:cs="Calibri"/>
          <w:kern w:val="0"/>
          <w:lang w:eastAsia="en-GB"/>
          <w14:ligatures w14:val="none"/>
        </w:rPr>
        <w:t xml:space="preserve">where mistakes can be made without judgement </w:t>
      </w:r>
      <w:r w:rsidR="00553D21" w:rsidRPr="00F4001B">
        <w:rPr>
          <w:rFonts w:ascii="Calibri" w:eastAsia="Times New Roman" w:hAnsi="Calibri" w:cs="Calibri"/>
          <w:kern w:val="0"/>
          <w:lang w:eastAsia="en-GB"/>
          <w14:ligatures w14:val="none"/>
        </w:rPr>
        <w:t xml:space="preserve">to aid the learners </w:t>
      </w:r>
      <w:r w:rsidR="00860F52" w:rsidRPr="00F4001B">
        <w:rPr>
          <w:rFonts w:ascii="Calibri" w:eastAsia="Times New Roman" w:hAnsi="Calibri" w:cs="Calibri"/>
          <w:kern w:val="0"/>
          <w:lang w:eastAsia="en-GB"/>
          <w14:ligatures w14:val="none"/>
        </w:rPr>
        <w:t xml:space="preserve">to become </w:t>
      </w:r>
      <w:r w:rsidR="00553D21" w:rsidRPr="00F4001B">
        <w:rPr>
          <w:rFonts w:ascii="Calibri" w:eastAsia="Times New Roman" w:hAnsi="Calibri" w:cs="Calibri"/>
          <w:kern w:val="0"/>
          <w:lang w:eastAsia="en-GB"/>
          <w14:ligatures w14:val="none"/>
        </w:rPr>
        <w:t>self-d</w:t>
      </w:r>
      <w:r w:rsidR="00860F52" w:rsidRPr="00F4001B">
        <w:rPr>
          <w:rFonts w:ascii="Calibri" w:eastAsia="Times New Roman" w:hAnsi="Calibri" w:cs="Calibri"/>
          <w:kern w:val="0"/>
          <w:lang w:eastAsia="en-GB"/>
          <w14:ligatures w14:val="none"/>
        </w:rPr>
        <w:t>irected</w:t>
      </w:r>
      <w:r w:rsidR="00FF26BD" w:rsidRPr="00F4001B">
        <w:rPr>
          <w:rFonts w:ascii="Calibri" w:eastAsia="Times New Roman" w:hAnsi="Calibri" w:cs="Calibri"/>
          <w:kern w:val="0"/>
          <w:lang w:eastAsia="en-GB"/>
          <w14:ligatures w14:val="none"/>
        </w:rPr>
        <w:t xml:space="preserve"> (</w:t>
      </w:r>
      <w:r w:rsidR="00DE561D" w:rsidRPr="00F4001B">
        <w:rPr>
          <w:rFonts w:ascii="Calibri" w:eastAsia="Times New Roman" w:hAnsi="Calibri" w:cs="Calibri"/>
          <w:kern w:val="0"/>
          <w:lang w:eastAsia="en-GB"/>
          <w14:ligatures w14:val="none"/>
        </w:rPr>
        <w:t xml:space="preserve">Pappas, </w:t>
      </w:r>
      <w:r w:rsidR="00987809" w:rsidRPr="00F4001B">
        <w:rPr>
          <w:rFonts w:ascii="Calibri" w:eastAsia="Times New Roman" w:hAnsi="Calibri" w:cs="Calibri"/>
          <w:kern w:val="0"/>
          <w:lang w:eastAsia="en-GB"/>
          <w14:ligatures w14:val="none"/>
        </w:rPr>
        <w:t>2025</w:t>
      </w:r>
      <w:r w:rsidR="00FF26BD" w:rsidRPr="00F4001B">
        <w:rPr>
          <w:rFonts w:ascii="Calibri" w:eastAsia="Times New Roman" w:hAnsi="Calibri" w:cs="Calibri"/>
          <w:kern w:val="0"/>
          <w:lang w:eastAsia="en-GB"/>
          <w14:ligatures w14:val="none"/>
        </w:rPr>
        <w:t>)</w:t>
      </w:r>
      <w:r w:rsidR="00860F52" w:rsidRPr="00F4001B">
        <w:rPr>
          <w:rFonts w:ascii="Calibri" w:eastAsia="Times New Roman" w:hAnsi="Calibri" w:cs="Calibri"/>
          <w:kern w:val="0"/>
          <w:lang w:eastAsia="en-GB"/>
          <w14:ligatures w14:val="none"/>
        </w:rPr>
        <w:t>.</w:t>
      </w:r>
      <w:r w:rsidR="00553D21" w:rsidRPr="00F4001B">
        <w:rPr>
          <w:rFonts w:ascii="Calibri" w:eastAsia="Times New Roman" w:hAnsi="Calibri" w:cs="Calibri"/>
          <w:kern w:val="0"/>
          <w:lang w:eastAsia="en-GB"/>
          <w14:ligatures w14:val="none"/>
        </w:rPr>
        <w:t xml:space="preserve"> </w:t>
      </w:r>
      <w:r w:rsidR="001246D7" w:rsidRPr="00F4001B">
        <w:rPr>
          <w:rFonts w:ascii="Calibri" w:eastAsia="Times New Roman" w:hAnsi="Calibri" w:cs="Calibri"/>
          <w:kern w:val="0"/>
          <w:lang w:eastAsia="en-GB"/>
          <w14:ligatures w14:val="none"/>
        </w:rPr>
        <w:t>Robinson and Per</w:t>
      </w:r>
      <w:r w:rsidR="00CF2D78" w:rsidRPr="00F4001B">
        <w:rPr>
          <w:rFonts w:ascii="Calibri" w:eastAsia="Times New Roman" w:hAnsi="Calibri" w:cs="Calibri"/>
          <w:kern w:val="0"/>
          <w:lang w:eastAsia="en-GB"/>
          <w14:ligatures w14:val="none"/>
        </w:rPr>
        <w:t>s</w:t>
      </w:r>
      <w:r w:rsidR="001246D7" w:rsidRPr="00F4001B">
        <w:rPr>
          <w:rFonts w:ascii="Calibri" w:eastAsia="Times New Roman" w:hAnsi="Calibri" w:cs="Calibri"/>
          <w:kern w:val="0"/>
          <w:lang w:eastAsia="en-GB"/>
          <w14:ligatures w14:val="none"/>
        </w:rPr>
        <w:t>k</w:t>
      </w:r>
      <w:r w:rsidR="00CF2D78" w:rsidRPr="00F4001B">
        <w:rPr>
          <w:rFonts w:ascii="Calibri" w:eastAsia="Times New Roman" w:hAnsi="Calibri" w:cs="Calibri"/>
          <w:kern w:val="0"/>
          <w:lang w:eastAsia="en-GB"/>
          <w14:ligatures w14:val="none"/>
        </w:rPr>
        <w:t xml:space="preserve">y (2020) argue that </w:t>
      </w:r>
      <w:r w:rsidR="00F85D63" w:rsidRPr="00F4001B">
        <w:rPr>
          <w:rFonts w:ascii="Calibri" w:eastAsia="Times New Roman" w:hAnsi="Calibri" w:cs="Calibri"/>
          <w:kern w:val="0"/>
          <w:lang w:eastAsia="en-GB"/>
          <w14:ligatures w14:val="none"/>
        </w:rPr>
        <w:t xml:space="preserve">nurturing students to reach </w:t>
      </w:r>
      <w:r w:rsidR="00EF6611" w:rsidRPr="00F4001B">
        <w:rPr>
          <w:rFonts w:ascii="Calibri" w:eastAsia="Times New Roman" w:hAnsi="Calibri" w:cs="Calibri"/>
          <w:kern w:val="0"/>
          <w:lang w:eastAsia="en-GB"/>
          <w14:ligatures w14:val="none"/>
        </w:rPr>
        <w:t xml:space="preserve">self-directed learning can </w:t>
      </w:r>
      <w:r w:rsidR="003A229E" w:rsidRPr="00F4001B">
        <w:rPr>
          <w:rFonts w:ascii="Calibri" w:eastAsia="Times New Roman" w:hAnsi="Calibri" w:cs="Calibri"/>
          <w:kern w:val="0"/>
          <w:lang w:eastAsia="en-GB"/>
          <w14:ligatures w14:val="none"/>
        </w:rPr>
        <w:t>create a sense of purpose into their learning</w:t>
      </w:r>
      <w:r w:rsidR="00BD0C47" w:rsidRPr="00F4001B">
        <w:rPr>
          <w:rFonts w:ascii="Calibri" w:eastAsia="Times New Roman" w:hAnsi="Calibri" w:cs="Calibri"/>
          <w:kern w:val="0"/>
          <w:lang w:eastAsia="en-GB"/>
          <w14:ligatures w14:val="none"/>
        </w:rPr>
        <w:t xml:space="preserve">, </w:t>
      </w:r>
      <w:r w:rsidR="00987809" w:rsidRPr="00F4001B">
        <w:rPr>
          <w:rFonts w:ascii="Calibri" w:eastAsia="Times New Roman" w:hAnsi="Calibri" w:cs="Calibri"/>
          <w:kern w:val="0"/>
          <w:lang w:eastAsia="en-GB"/>
          <w14:ligatures w14:val="none"/>
        </w:rPr>
        <w:t>c</w:t>
      </w:r>
      <w:r w:rsidR="00BD0C47" w:rsidRPr="00F4001B">
        <w:rPr>
          <w:rFonts w:ascii="Calibri" w:eastAsia="Times New Roman" w:hAnsi="Calibri" w:cs="Calibri"/>
          <w:kern w:val="0"/>
          <w:lang w:eastAsia="en-GB"/>
          <w14:ligatures w14:val="none"/>
        </w:rPr>
        <w:t xml:space="preserve">an increase motivation, </w:t>
      </w:r>
      <w:r w:rsidR="00B47D19" w:rsidRPr="00F4001B">
        <w:rPr>
          <w:rFonts w:ascii="Calibri" w:eastAsia="Times New Roman" w:hAnsi="Calibri" w:cs="Calibri"/>
          <w:kern w:val="0"/>
          <w:lang w:eastAsia="en-GB"/>
          <w14:ligatures w14:val="none"/>
        </w:rPr>
        <w:t>control,</w:t>
      </w:r>
      <w:r w:rsidR="00BD0C47" w:rsidRPr="00F4001B">
        <w:rPr>
          <w:rFonts w:ascii="Calibri" w:eastAsia="Times New Roman" w:hAnsi="Calibri" w:cs="Calibri"/>
          <w:kern w:val="0"/>
          <w:lang w:eastAsia="en-GB"/>
          <w14:ligatures w14:val="none"/>
        </w:rPr>
        <w:t xml:space="preserve"> and belief in themselves. </w:t>
      </w:r>
    </w:p>
    <w:p w14:paraId="0FB289D2" w14:textId="77777777" w:rsidR="00680A68" w:rsidRPr="00F4001B" w:rsidRDefault="00680A68" w:rsidP="00F4001B">
      <w:pPr>
        <w:spacing w:after="0" w:line="360" w:lineRule="auto"/>
        <w:textAlignment w:val="baseline"/>
        <w:rPr>
          <w:rFonts w:ascii="Calibri" w:eastAsia="Times New Roman" w:hAnsi="Calibri" w:cs="Calibri"/>
          <w:kern w:val="0"/>
          <w:lang w:eastAsia="en-GB"/>
          <w14:ligatures w14:val="none"/>
        </w:rPr>
      </w:pPr>
    </w:p>
    <w:p w14:paraId="4BE0345B" w14:textId="77777777" w:rsidR="00E502BB" w:rsidRPr="00F4001B" w:rsidRDefault="00E502BB" w:rsidP="00F4001B">
      <w:pPr>
        <w:spacing w:after="0" w:line="360" w:lineRule="auto"/>
        <w:textAlignment w:val="baseline"/>
        <w:rPr>
          <w:rFonts w:ascii="Calibri" w:eastAsia="Times New Roman" w:hAnsi="Calibri" w:cs="Calibri"/>
          <w:kern w:val="0"/>
          <w:lang w:eastAsia="en-GB"/>
          <w14:ligatures w14:val="none"/>
        </w:rPr>
      </w:pPr>
    </w:p>
    <w:p w14:paraId="594B354A" w14:textId="4AB4FB61" w:rsidR="000B5773" w:rsidRPr="00F4001B" w:rsidRDefault="003271C2"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One way to measure how </w:t>
      </w:r>
      <w:r w:rsidR="009E27F0" w:rsidRPr="00F4001B">
        <w:rPr>
          <w:rFonts w:ascii="Calibri" w:eastAsia="Times New Roman" w:hAnsi="Calibri" w:cs="Calibri"/>
          <w:kern w:val="0"/>
          <w:lang w:eastAsia="en-GB"/>
          <w14:ligatures w14:val="none"/>
        </w:rPr>
        <w:t>successful a learning approach is</w:t>
      </w:r>
      <w:r w:rsidR="00355BCA" w:rsidRPr="00F4001B">
        <w:rPr>
          <w:rFonts w:ascii="Calibri" w:eastAsia="Times New Roman" w:hAnsi="Calibri" w:cs="Calibri"/>
          <w:kern w:val="0"/>
          <w:lang w:eastAsia="en-GB"/>
          <w14:ligatures w14:val="none"/>
        </w:rPr>
        <w:t>, is</w:t>
      </w:r>
      <w:r w:rsidR="009E27F0" w:rsidRPr="00F4001B">
        <w:rPr>
          <w:rFonts w:ascii="Calibri" w:eastAsia="Times New Roman" w:hAnsi="Calibri" w:cs="Calibri"/>
          <w:kern w:val="0"/>
          <w:lang w:eastAsia="en-GB"/>
          <w14:ligatures w14:val="none"/>
        </w:rPr>
        <w:t xml:space="preserve"> by asking the students themselves</w:t>
      </w:r>
      <w:r w:rsidR="00D76DE7" w:rsidRPr="00F4001B">
        <w:rPr>
          <w:rFonts w:ascii="Calibri" w:eastAsia="Times New Roman" w:hAnsi="Calibri" w:cs="Calibri"/>
          <w:kern w:val="0"/>
          <w:lang w:eastAsia="en-GB"/>
          <w14:ligatures w14:val="none"/>
        </w:rPr>
        <w:t xml:space="preserve">. </w:t>
      </w:r>
      <w:r w:rsidR="002607F0" w:rsidRPr="00F4001B">
        <w:rPr>
          <w:rFonts w:ascii="Calibri" w:eastAsia="Times New Roman" w:hAnsi="Calibri" w:cs="Calibri"/>
          <w:kern w:val="0"/>
          <w:lang w:eastAsia="en-GB"/>
          <w14:ligatures w14:val="none"/>
        </w:rPr>
        <w:t>Future learn (2022) suggest that</w:t>
      </w:r>
      <w:r w:rsidR="00484D20" w:rsidRPr="00F4001B">
        <w:rPr>
          <w:rFonts w:ascii="Calibri" w:eastAsia="Times New Roman" w:hAnsi="Calibri" w:cs="Calibri"/>
          <w:kern w:val="0"/>
          <w:lang w:eastAsia="en-GB"/>
          <w14:ligatures w14:val="none"/>
        </w:rPr>
        <w:t xml:space="preserve"> adult learners </w:t>
      </w:r>
      <w:r w:rsidR="00CC704B" w:rsidRPr="00F4001B">
        <w:rPr>
          <w:rFonts w:ascii="Calibri" w:eastAsia="Times New Roman" w:hAnsi="Calibri" w:cs="Calibri"/>
          <w:kern w:val="0"/>
          <w:lang w:eastAsia="en-GB"/>
          <w14:ligatures w14:val="none"/>
        </w:rPr>
        <w:t>prefer to be involved in their learning</w:t>
      </w:r>
      <w:r w:rsidR="00137554" w:rsidRPr="00F4001B">
        <w:rPr>
          <w:rFonts w:ascii="Calibri" w:eastAsia="Times New Roman" w:hAnsi="Calibri" w:cs="Calibri"/>
          <w:kern w:val="0"/>
          <w:lang w:eastAsia="en-GB"/>
          <w14:ligatures w14:val="none"/>
        </w:rPr>
        <w:t>,</w:t>
      </w:r>
      <w:r w:rsidR="00CC704B" w:rsidRPr="00F4001B">
        <w:rPr>
          <w:rFonts w:ascii="Calibri" w:eastAsia="Times New Roman" w:hAnsi="Calibri" w:cs="Calibri"/>
          <w:kern w:val="0"/>
          <w:lang w:eastAsia="en-GB"/>
          <w14:ligatures w14:val="none"/>
        </w:rPr>
        <w:t xml:space="preserve"> </w:t>
      </w:r>
      <w:r w:rsidR="00283511" w:rsidRPr="00F4001B">
        <w:rPr>
          <w:rFonts w:ascii="Calibri" w:eastAsia="Times New Roman" w:hAnsi="Calibri" w:cs="Calibri"/>
          <w:kern w:val="0"/>
          <w:lang w:eastAsia="en-GB"/>
          <w14:ligatures w14:val="none"/>
        </w:rPr>
        <w:t>and asking for feedback is a positive approach</w:t>
      </w:r>
      <w:r w:rsidR="00137554" w:rsidRPr="00F4001B">
        <w:rPr>
          <w:rFonts w:ascii="Calibri" w:eastAsia="Times New Roman" w:hAnsi="Calibri" w:cs="Calibri"/>
          <w:kern w:val="0"/>
          <w:lang w:eastAsia="en-GB"/>
          <w14:ligatures w14:val="none"/>
        </w:rPr>
        <w:t xml:space="preserve"> in achieving this</w:t>
      </w:r>
      <w:r w:rsidR="0053261E" w:rsidRPr="00F4001B">
        <w:rPr>
          <w:rFonts w:ascii="Calibri" w:eastAsia="Times New Roman" w:hAnsi="Calibri" w:cs="Calibri"/>
          <w:kern w:val="0"/>
          <w:lang w:eastAsia="en-GB"/>
          <w14:ligatures w14:val="none"/>
        </w:rPr>
        <w:t>. A</w:t>
      </w:r>
      <w:r w:rsidR="001149EF" w:rsidRPr="00F4001B">
        <w:rPr>
          <w:rFonts w:ascii="Calibri" w:eastAsia="Times New Roman" w:hAnsi="Calibri" w:cs="Calibri"/>
          <w:kern w:val="0"/>
          <w:lang w:eastAsia="en-GB"/>
          <w14:ligatures w14:val="none"/>
        </w:rPr>
        <w:t xml:space="preserve">s a practitioner, I should be involving </w:t>
      </w:r>
      <w:r w:rsidR="002D56E5" w:rsidRPr="00F4001B">
        <w:rPr>
          <w:rFonts w:ascii="Calibri" w:eastAsia="Times New Roman" w:hAnsi="Calibri" w:cs="Calibri"/>
          <w:kern w:val="0"/>
          <w:lang w:eastAsia="en-GB"/>
          <w14:ligatures w14:val="none"/>
        </w:rPr>
        <w:t>students</w:t>
      </w:r>
      <w:r w:rsidR="001149EF" w:rsidRPr="00F4001B">
        <w:rPr>
          <w:rFonts w:ascii="Calibri" w:eastAsia="Times New Roman" w:hAnsi="Calibri" w:cs="Calibri"/>
          <w:kern w:val="0"/>
          <w:lang w:eastAsia="en-GB"/>
          <w14:ligatures w14:val="none"/>
        </w:rPr>
        <w:t xml:space="preserve"> in the planning of my </w:t>
      </w:r>
      <w:r w:rsidR="00283511" w:rsidRPr="00F4001B">
        <w:rPr>
          <w:rFonts w:ascii="Calibri" w:eastAsia="Times New Roman" w:hAnsi="Calibri" w:cs="Calibri"/>
          <w:kern w:val="0"/>
          <w:lang w:eastAsia="en-GB"/>
          <w14:ligatures w14:val="none"/>
        </w:rPr>
        <w:t>practices</w:t>
      </w:r>
      <w:r w:rsidR="0053261E" w:rsidRPr="00F4001B">
        <w:rPr>
          <w:rFonts w:ascii="Calibri" w:eastAsia="Times New Roman" w:hAnsi="Calibri" w:cs="Calibri"/>
          <w:kern w:val="0"/>
          <w:lang w:eastAsia="en-GB"/>
          <w14:ligatures w14:val="none"/>
        </w:rPr>
        <w:t xml:space="preserve"> if I want to maintain engagement and enthusiasm </w:t>
      </w:r>
      <w:r w:rsidR="006B05F5" w:rsidRPr="00F4001B">
        <w:rPr>
          <w:rFonts w:ascii="Calibri" w:eastAsia="Times New Roman" w:hAnsi="Calibri" w:cs="Calibri"/>
          <w:kern w:val="0"/>
          <w:lang w:eastAsia="en-GB"/>
          <w14:ligatures w14:val="none"/>
        </w:rPr>
        <w:t>for their learning</w:t>
      </w:r>
      <w:r w:rsidR="00283511" w:rsidRPr="00F4001B">
        <w:rPr>
          <w:rFonts w:ascii="Calibri" w:eastAsia="Times New Roman" w:hAnsi="Calibri" w:cs="Calibri"/>
          <w:kern w:val="0"/>
          <w:lang w:eastAsia="en-GB"/>
          <w14:ligatures w14:val="none"/>
        </w:rPr>
        <w:t>.</w:t>
      </w:r>
      <w:r w:rsidR="00F105EF" w:rsidRPr="00F4001B">
        <w:rPr>
          <w:rFonts w:ascii="Calibri" w:eastAsia="Times New Roman" w:hAnsi="Calibri" w:cs="Calibri"/>
          <w:kern w:val="0"/>
          <w:lang w:eastAsia="en-GB"/>
          <w14:ligatures w14:val="none"/>
        </w:rPr>
        <w:t xml:space="preserve"> </w:t>
      </w:r>
      <w:r w:rsidR="008F6108" w:rsidRPr="00F4001B">
        <w:rPr>
          <w:rFonts w:ascii="Calibri" w:eastAsia="Times New Roman" w:hAnsi="Calibri" w:cs="Calibri"/>
          <w:kern w:val="0"/>
          <w:lang w:eastAsia="en-GB"/>
          <w14:ligatures w14:val="none"/>
        </w:rPr>
        <w:t>Involving</w:t>
      </w:r>
      <w:r w:rsidR="00950695" w:rsidRPr="00F4001B">
        <w:rPr>
          <w:rFonts w:ascii="Calibri" w:eastAsia="Times New Roman" w:hAnsi="Calibri" w:cs="Calibri"/>
          <w:kern w:val="0"/>
          <w:lang w:eastAsia="en-GB"/>
          <w14:ligatures w14:val="none"/>
        </w:rPr>
        <w:t xml:space="preserve"> the </w:t>
      </w:r>
      <w:r w:rsidR="008F6108" w:rsidRPr="00F4001B">
        <w:rPr>
          <w:rFonts w:ascii="Calibri" w:eastAsia="Times New Roman" w:hAnsi="Calibri" w:cs="Calibri"/>
          <w:kern w:val="0"/>
          <w:lang w:eastAsia="en-GB"/>
          <w14:ligatures w14:val="none"/>
        </w:rPr>
        <w:t>learners</w:t>
      </w:r>
      <w:r w:rsidR="00950695" w:rsidRPr="00F4001B">
        <w:rPr>
          <w:rFonts w:ascii="Calibri" w:eastAsia="Times New Roman" w:hAnsi="Calibri" w:cs="Calibri"/>
          <w:kern w:val="0"/>
          <w:lang w:eastAsia="en-GB"/>
          <w14:ligatures w14:val="none"/>
        </w:rPr>
        <w:t xml:space="preserve"> could also aid </w:t>
      </w:r>
      <w:r w:rsidR="008F6108" w:rsidRPr="00F4001B">
        <w:rPr>
          <w:rFonts w:ascii="Calibri" w:eastAsia="Times New Roman" w:hAnsi="Calibri" w:cs="Calibri"/>
          <w:kern w:val="0"/>
          <w:lang w:eastAsia="en-GB"/>
          <w14:ligatures w14:val="none"/>
        </w:rPr>
        <w:t>with providing a purpose</w:t>
      </w:r>
      <w:r w:rsidR="00F533FF" w:rsidRPr="00F4001B">
        <w:rPr>
          <w:rFonts w:ascii="Calibri" w:eastAsia="Times New Roman" w:hAnsi="Calibri" w:cs="Calibri"/>
          <w:kern w:val="0"/>
          <w:lang w:eastAsia="en-GB"/>
          <w14:ligatures w14:val="none"/>
        </w:rPr>
        <w:t xml:space="preserve"> and value</w:t>
      </w:r>
      <w:r w:rsidR="008F6108" w:rsidRPr="00F4001B">
        <w:rPr>
          <w:rFonts w:ascii="Calibri" w:eastAsia="Times New Roman" w:hAnsi="Calibri" w:cs="Calibri"/>
          <w:kern w:val="0"/>
          <w:lang w:eastAsia="en-GB"/>
          <w14:ligatures w14:val="none"/>
        </w:rPr>
        <w:t xml:space="preserve"> for their learning</w:t>
      </w:r>
      <w:r w:rsidR="00F533FF" w:rsidRPr="00F4001B">
        <w:rPr>
          <w:rFonts w:ascii="Calibri" w:eastAsia="Times New Roman" w:hAnsi="Calibri" w:cs="Calibri"/>
          <w:kern w:val="0"/>
          <w:lang w:eastAsia="en-GB"/>
          <w14:ligatures w14:val="none"/>
        </w:rPr>
        <w:t xml:space="preserve"> (</w:t>
      </w:r>
      <w:r w:rsidR="00B66C8B" w:rsidRPr="00F4001B">
        <w:rPr>
          <w:rFonts w:ascii="Calibri" w:eastAsia="Times New Roman" w:hAnsi="Calibri" w:cs="Calibri"/>
          <w:kern w:val="0"/>
          <w:lang w:eastAsia="en-GB"/>
          <w14:ligatures w14:val="none"/>
        </w:rPr>
        <w:t xml:space="preserve">Nance, </w:t>
      </w:r>
      <w:r w:rsidR="00E53E7A" w:rsidRPr="00F4001B">
        <w:rPr>
          <w:rFonts w:ascii="Calibri" w:eastAsia="Times New Roman" w:hAnsi="Calibri" w:cs="Calibri"/>
          <w:kern w:val="0"/>
          <w:lang w:eastAsia="en-GB"/>
          <w14:ligatures w14:val="none"/>
        </w:rPr>
        <w:t>2025)</w:t>
      </w:r>
      <w:r w:rsidR="00E77D39" w:rsidRPr="00F4001B">
        <w:rPr>
          <w:rFonts w:ascii="Calibri" w:eastAsia="Times New Roman" w:hAnsi="Calibri" w:cs="Calibri"/>
          <w:kern w:val="0"/>
          <w:lang w:eastAsia="en-GB"/>
          <w14:ligatures w14:val="none"/>
        </w:rPr>
        <w:t xml:space="preserve">, </w:t>
      </w:r>
      <w:r w:rsidR="007B01BD" w:rsidRPr="00F4001B">
        <w:rPr>
          <w:rFonts w:ascii="Calibri" w:eastAsia="Times New Roman" w:hAnsi="Calibri" w:cs="Calibri"/>
          <w:kern w:val="0"/>
          <w:lang w:eastAsia="en-GB"/>
          <w14:ligatures w14:val="none"/>
        </w:rPr>
        <w:t xml:space="preserve">which links in with </w:t>
      </w:r>
      <w:r w:rsidR="00B64E18" w:rsidRPr="00F4001B">
        <w:rPr>
          <w:rFonts w:ascii="Calibri" w:eastAsia="Times New Roman" w:hAnsi="Calibri" w:cs="Calibri"/>
          <w:kern w:val="0"/>
          <w:lang w:eastAsia="en-GB"/>
          <w14:ligatures w14:val="none"/>
        </w:rPr>
        <w:t xml:space="preserve">Knowles’ </w:t>
      </w:r>
      <w:r w:rsidR="00AA43A7" w:rsidRPr="00F4001B">
        <w:rPr>
          <w:rFonts w:ascii="Calibri" w:eastAsia="Times New Roman" w:hAnsi="Calibri" w:cs="Calibri"/>
          <w:kern w:val="0"/>
          <w:lang w:eastAsia="en-GB"/>
          <w14:ligatures w14:val="none"/>
        </w:rPr>
        <w:t>(198</w:t>
      </w:r>
      <w:r w:rsidR="006129E3" w:rsidRPr="00F4001B">
        <w:rPr>
          <w:rFonts w:ascii="Calibri" w:eastAsia="Times New Roman" w:hAnsi="Calibri" w:cs="Calibri"/>
          <w:kern w:val="0"/>
          <w:lang w:eastAsia="en-GB"/>
          <w14:ligatures w14:val="none"/>
        </w:rPr>
        <w:t>8</w:t>
      </w:r>
      <w:r w:rsidR="00AA43A7" w:rsidRPr="00F4001B">
        <w:rPr>
          <w:rFonts w:ascii="Calibri" w:eastAsia="Times New Roman" w:hAnsi="Calibri" w:cs="Calibri"/>
          <w:kern w:val="0"/>
          <w:lang w:eastAsia="en-GB"/>
          <w14:ligatures w14:val="none"/>
        </w:rPr>
        <w:t xml:space="preserve">) </w:t>
      </w:r>
      <w:r w:rsidR="00B64E18" w:rsidRPr="00F4001B">
        <w:rPr>
          <w:rFonts w:ascii="Calibri" w:eastAsia="Times New Roman" w:hAnsi="Calibri" w:cs="Calibri"/>
          <w:kern w:val="0"/>
          <w:lang w:eastAsia="en-GB"/>
          <w14:ligatures w14:val="none"/>
        </w:rPr>
        <w:t>andragogy theory</w:t>
      </w:r>
      <w:r w:rsidR="00AA43A7" w:rsidRPr="00F4001B">
        <w:rPr>
          <w:rFonts w:ascii="Calibri" w:eastAsia="Times New Roman" w:hAnsi="Calibri" w:cs="Calibri"/>
          <w:kern w:val="0"/>
          <w:lang w:eastAsia="en-GB"/>
          <w14:ligatures w14:val="none"/>
        </w:rPr>
        <w:t xml:space="preserve"> and assumptions</w:t>
      </w:r>
      <w:r w:rsidR="006129E3" w:rsidRPr="00F4001B">
        <w:rPr>
          <w:rFonts w:ascii="Calibri" w:eastAsia="Times New Roman" w:hAnsi="Calibri" w:cs="Calibri"/>
          <w:kern w:val="0"/>
          <w:lang w:eastAsia="en-GB"/>
          <w14:ligatures w14:val="none"/>
        </w:rPr>
        <w:t xml:space="preserve"> on learner motivation</w:t>
      </w:r>
      <w:r w:rsidR="00B64E18" w:rsidRPr="00F4001B">
        <w:rPr>
          <w:rFonts w:ascii="Calibri" w:eastAsia="Times New Roman" w:hAnsi="Calibri" w:cs="Calibri"/>
          <w:kern w:val="0"/>
          <w:lang w:eastAsia="en-GB"/>
          <w14:ligatures w14:val="none"/>
        </w:rPr>
        <w:t xml:space="preserve">. </w:t>
      </w:r>
      <w:r w:rsidR="008D299F" w:rsidRPr="00F4001B">
        <w:rPr>
          <w:rFonts w:ascii="Calibri" w:eastAsia="Times New Roman" w:hAnsi="Calibri" w:cs="Calibri"/>
          <w:kern w:val="0"/>
          <w:lang w:eastAsia="en-GB"/>
          <w14:ligatures w14:val="none"/>
        </w:rPr>
        <w:t xml:space="preserve">Gardner (2019) suggests that encouraging learners to be involved in the lesson planning stage </w:t>
      </w:r>
      <w:r w:rsidR="00481AF3" w:rsidRPr="00F4001B">
        <w:rPr>
          <w:rFonts w:ascii="Calibri" w:eastAsia="Times New Roman" w:hAnsi="Calibri" w:cs="Calibri"/>
          <w:kern w:val="0"/>
          <w:lang w:eastAsia="en-GB"/>
          <w14:ligatures w14:val="none"/>
        </w:rPr>
        <w:t xml:space="preserve">can aid in keeping </w:t>
      </w:r>
      <w:r w:rsidR="002D339B" w:rsidRPr="00F4001B">
        <w:rPr>
          <w:rFonts w:ascii="Calibri" w:eastAsia="Times New Roman" w:hAnsi="Calibri" w:cs="Calibri"/>
          <w:kern w:val="0"/>
          <w:lang w:eastAsia="en-GB"/>
          <w14:ligatures w14:val="none"/>
        </w:rPr>
        <w:t>learners on track and identify areas that are not working</w:t>
      </w:r>
      <w:r w:rsidR="00560F2D" w:rsidRPr="00F4001B">
        <w:rPr>
          <w:rFonts w:ascii="Calibri" w:eastAsia="Times New Roman" w:hAnsi="Calibri" w:cs="Calibri"/>
          <w:kern w:val="0"/>
          <w:lang w:eastAsia="en-GB"/>
          <w14:ligatures w14:val="none"/>
        </w:rPr>
        <w:t xml:space="preserve">. </w:t>
      </w:r>
      <w:r w:rsidR="00075D06" w:rsidRPr="00F4001B">
        <w:rPr>
          <w:rFonts w:ascii="Calibri" w:eastAsia="Times New Roman" w:hAnsi="Calibri" w:cs="Calibri"/>
          <w:kern w:val="0"/>
          <w:lang w:eastAsia="en-GB"/>
          <w14:ligatures w14:val="none"/>
        </w:rPr>
        <w:t>There are numerous ways this can be implemented</w:t>
      </w:r>
      <w:r w:rsidR="007E1E6A" w:rsidRPr="00F4001B">
        <w:rPr>
          <w:rFonts w:ascii="Calibri" w:eastAsia="Times New Roman" w:hAnsi="Calibri" w:cs="Calibri"/>
          <w:kern w:val="0"/>
          <w:lang w:eastAsia="en-GB"/>
          <w14:ligatures w14:val="none"/>
        </w:rPr>
        <w:t xml:space="preserve"> such as, surveys</w:t>
      </w:r>
      <w:r w:rsidR="008F38BA" w:rsidRPr="00F4001B">
        <w:rPr>
          <w:rFonts w:ascii="Calibri" w:eastAsia="Times New Roman" w:hAnsi="Calibri" w:cs="Calibri"/>
          <w:kern w:val="0"/>
          <w:lang w:eastAsia="en-GB"/>
          <w14:ligatures w14:val="none"/>
        </w:rPr>
        <w:t>;</w:t>
      </w:r>
      <w:r w:rsidR="007E1E6A" w:rsidRPr="00F4001B">
        <w:rPr>
          <w:rFonts w:ascii="Calibri" w:eastAsia="Times New Roman" w:hAnsi="Calibri" w:cs="Calibri"/>
          <w:kern w:val="0"/>
          <w:lang w:eastAsia="en-GB"/>
          <w14:ligatures w14:val="none"/>
        </w:rPr>
        <w:t xml:space="preserve"> </w:t>
      </w:r>
      <w:r w:rsidR="00560F2D" w:rsidRPr="00F4001B">
        <w:rPr>
          <w:rFonts w:ascii="Calibri" w:eastAsia="Times New Roman" w:hAnsi="Calibri" w:cs="Calibri"/>
          <w:kern w:val="0"/>
          <w:lang w:eastAsia="en-GB"/>
          <w14:ligatures w14:val="none"/>
        </w:rPr>
        <w:t xml:space="preserve">paper or digital, </w:t>
      </w:r>
      <w:r w:rsidR="007E1E6A" w:rsidRPr="00F4001B">
        <w:rPr>
          <w:rFonts w:ascii="Calibri" w:eastAsia="Times New Roman" w:hAnsi="Calibri" w:cs="Calibri"/>
          <w:kern w:val="0"/>
          <w:lang w:eastAsia="en-GB"/>
          <w14:ligatures w14:val="none"/>
        </w:rPr>
        <w:t xml:space="preserve">which can take place prior to module commencement </w:t>
      </w:r>
      <w:r w:rsidR="00560F2D" w:rsidRPr="00F4001B">
        <w:rPr>
          <w:rFonts w:ascii="Calibri" w:eastAsia="Times New Roman" w:hAnsi="Calibri" w:cs="Calibri"/>
          <w:kern w:val="0"/>
          <w:lang w:eastAsia="en-GB"/>
          <w14:ligatures w14:val="none"/>
        </w:rPr>
        <w:t>-</w:t>
      </w:r>
      <w:r w:rsidR="007E1E6A" w:rsidRPr="00F4001B">
        <w:rPr>
          <w:rFonts w:ascii="Calibri" w:eastAsia="Times New Roman" w:hAnsi="Calibri" w:cs="Calibri"/>
          <w:kern w:val="0"/>
          <w:lang w:eastAsia="en-GB"/>
          <w14:ligatures w14:val="none"/>
        </w:rPr>
        <w:t>which would identify students who may require additional support</w:t>
      </w:r>
      <w:r w:rsidR="00044FC7" w:rsidRPr="00F4001B">
        <w:rPr>
          <w:rFonts w:ascii="Calibri" w:eastAsia="Times New Roman" w:hAnsi="Calibri" w:cs="Calibri"/>
          <w:kern w:val="0"/>
          <w:lang w:eastAsia="en-GB"/>
          <w14:ligatures w14:val="none"/>
        </w:rPr>
        <w:t xml:space="preserve"> or facilities</w:t>
      </w:r>
      <w:r w:rsidR="00560F2D" w:rsidRPr="00F4001B">
        <w:rPr>
          <w:rFonts w:ascii="Calibri" w:eastAsia="Times New Roman" w:hAnsi="Calibri" w:cs="Calibri"/>
          <w:kern w:val="0"/>
          <w:lang w:eastAsia="en-GB"/>
          <w14:ligatures w14:val="none"/>
        </w:rPr>
        <w:t>,</w:t>
      </w:r>
      <w:r w:rsidR="007E1E6A" w:rsidRPr="00F4001B">
        <w:rPr>
          <w:rFonts w:ascii="Calibri" w:eastAsia="Times New Roman" w:hAnsi="Calibri" w:cs="Calibri"/>
          <w:kern w:val="0"/>
          <w:lang w:eastAsia="en-GB"/>
          <w14:ligatures w14:val="none"/>
        </w:rPr>
        <w:t xml:space="preserve"> or on completion of each lesson to assess how the </w:t>
      </w:r>
      <w:r w:rsidR="00560F2D" w:rsidRPr="00F4001B">
        <w:rPr>
          <w:rFonts w:ascii="Calibri" w:eastAsia="Times New Roman" w:hAnsi="Calibri" w:cs="Calibri"/>
          <w:kern w:val="0"/>
          <w:lang w:eastAsia="en-GB"/>
          <w14:ligatures w14:val="none"/>
        </w:rPr>
        <w:t xml:space="preserve">tools used were received by the learners and to ask for suggestions going forward. </w:t>
      </w:r>
      <w:r w:rsidR="00560F2D" w:rsidRPr="00F4001B">
        <w:rPr>
          <w:rFonts w:ascii="Calibri" w:eastAsia="Times New Roman" w:hAnsi="Calibri" w:cs="Calibri"/>
          <w:kern w:val="0"/>
          <w:lang w:eastAsia="en-GB"/>
          <w14:ligatures w14:val="none"/>
        </w:rPr>
        <w:t>Using this approach would aid me in identifying if incorporating digital applications into my lessons is beneficial for the learners</w:t>
      </w:r>
      <w:r w:rsidR="00E25381" w:rsidRPr="00F4001B">
        <w:rPr>
          <w:rFonts w:ascii="Calibri" w:eastAsia="Times New Roman" w:hAnsi="Calibri" w:cs="Calibri"/>
          <w:kern w:val="0"/>
          <w:lang w:eastAsia="en-GB"/>
          <w14:ligatures w14:val="none"/>
        </w:rPr>
        <w:t xml:space="preserve"> and </w:t>
      </w:r>
      <w:r w:rsidR="00560F2D" w:rsidRPr="00F4001B">
        <w:rPr>
          <w:rFonts w:ascii="Calibri" w:eastAsia="Times New Roman" w:hAnsi="Calibri" w:cs="Calibri"/>
          <w:kern w:val="0"/>
          <w:lang w:eastAsia="en-GB"/>
          <w14:ligatures w14:val="none"/>
        </w:rPr>
        <w:t>if it requires adjustment</w:t>
      </w:r>
      <w:r w:rsidR="000D3848" w:rsidRPr="00F4001B">
        <w:rPr>
          <w:rFonts w:ascii="Calibri" w:eastAsia="Times New Roman" w:hAnsi="Calibri" w:cs="Calibri"/>
          <w:kern w:val="0"/>
          <w:lang w:eastAsia="en-GB"/>
          <w14:ligatures w14:val="none"/>
        </w:rPr>
        <w:t>s</w:t>
      </w:r>
      <w:r w:rsidR="00560F2D" w:rsidRPr="00F4001B">
        <w:rPr>
          <w:rFonts w:ascii="Calibri" w:eastAsia="Times New Roman" w:hAnsi="Calibri" w:cs="Calibri"/>
          <w:kern w:val="0"/>
          <w:lang w:eastAsia="en-GB"/>
          <w14:ligatures w14:val="none"/>
        </w:rPr>
        <w:t xml:space="preserve"> or removal all together.</w:t>
      </w:r>
    </w:p>
    <w:p w14:paraId="667141EC" w14:textId="77777777" w:rsidR="007B3F1C" w:rsidRPr="00F4001B" w:rsidRDefault="007B3F1C" w:rsidP="00F4001B">
      <w:pPr>
        <w:spacing w:after="0" w:line="360" w:lineRule="auto"/>
        <w:textAlignment w:val="baseline"/>
        <w:rPr>
          <w:rFonts w:ascii="Calibri" w:eastAsia="Times New Roman" w:hAnsi="Calibri" w:cs="Calibri"/>
          <w:kern w:val="0"/>
          <w:lang w:eastAsia="en-GB"/>
          <w14:ligatures w14:val="none"/>
        </w:rPr>
      </w:pPr>
    </w:p>
    <w:p w14:paraId="072E418E" w14:textId="77777777" w:rsidR="00DE6F0E" w:rsidRPr="00F4001B" w:rsidRDefault="00DE6F0E" w:rsidP="00F4001B">
      <w:pPr>
        <w:spacing w:after="0" w:line="360" w:lineRule="auto"/>
        <w:textAlignment w:val="baseline"/>
        <w:rPr>
          <w:rFonts w:ascii="Calibri" w:eastAsia="Times New Roman" w:hAnsi="Calibri" w:cs="Calibri"/>
          <w:kern w:val="0"/>
          <w:lang w:eastAsia="en-GB"/>
          <w14:ligatures w14:val="none"/>
        </w:rPr>
      </w:pPr>
    </w:p>
    <w:p w14:paraId="0DF9B219" w14:textId="77777777" w:rsidR="00EE2D61" w:rsidRDefault="00EE2D61" w:rsidP="00F4001B">
      <w:pPr>
        <w:spacing w:after="0" w:line="360" w:lineRule="auto"/>
        <w:textAlignment w:val="baseline"/>
        <w:rPr>
          <w:rFonts w:ascii="Calibri" w:eastAsia="Times New Roman" w:hAnsi="Calibri" w:cs="Calibri"/>
          <w:kern w:val="0"/>
          <w:u w:val="single"/>
          <w:lang w:eastAsia="en-GB"/>
          <w14:ligatures w14:val="none"/>
        </w:rPr>
      </w:pPr>
    </w:p>
    <w:p w14:paraId="03C5C5DD" w14:textId="77777777" w:rsidR="00EE2D61" w:rsidRDefault="00EE2D61" w:rsidP="00F4001B">
      <w:pPr>
        <w:spacing w:after="0" w:line="360" w:lineRule="auto"/>
        <w:textAlignment w:val="baseline"/>
        <w:rPr>
          <w:rFonts w:ascii="Calibri" w:eastAsia="Times New Roman" w:hAnsi="Calibri" w:cs="Calibri"/>
          <w:kern w:val="0"/>
          <w:u w:val="single"/>
          <w:lang w:eastAsia="en-GB"/>
          <w14:ligatures w14:val="none"/>
        </w:rPr>
      </w:pPr>
    </w:p>
    <w:p w14:paraId="395FFD9A" w14:textId="77777777" w:rsidR="00EE2D61" w:rsidRDefault="00EE2D61" w:rsidP="00F4001B">
      <w:pPr>
        <w:spacing w:after="0" w:line="360" w:lineRule="auto"/>
        <w:textAlignment w:val="baseline"/>
        <w:rPr>
          <w:rFonts w:ascii="Calibri" w:eastAsia="Times New Roman" w:hAnsi="Calibri" w:cs="Calibri"/>
          <w:kern w:val="0"/>
          <w:u w:val="single"/>
          <w:lang w:eastAsia="en-GB"/>
          <w14:ligatures w14:val="none"/>
        </w:rPr>
      </w:pPr>
    </w:p>
    <w:p w14:paraId="788FBA12" w14:textId="77777777" w:rsidR="00EE2D61" w:rsidRDefault="00EE2D61" w:rsidP="00F4001B">
      <w:pPr>
        <w:spacing w:after="0" w:line="360" w:lineRule="auto"/>
        <w:textAlignment w:val="baseline"/>
        <w:rPr>
          <w:rFonts w:ascii="Calibri" w:eastAsia="Times New Roman" w:hAnsi="Calibri" w:cs="Calibri"/>
          <w:kern w:val="0"/>
          <w:u w:val="single"/>
          <w:lang w:eastAsia="en-GB"/>
          <w14:ligatures w14:val="none"/>
        </w:rPr>
      </w:pPr>
    </w:p>
    <w:p w14:paraId="4C3DE3C2" w14:textId="77777777" w:rsidR="00EE2D61" w:rsidRDefault="00EE2D61" w:rsidP="00F4001B">
      <w:pPr>
        <w:spacing w:after="0" w:line="360" w:lineRule="auto"/>
        <w:textAlignment w:val="baseline"/>
        <w:rPr>
          <w:rFonts w:ascii="Calibri" w:eastAsia="Times New Roman" w:hAnsi="Calibri" w:cs="Calibri"/>
          <w:kern w:val="0"/>
          <w:u w:val="single"/>
          <w:lang w:eastAsia="en-GB"/>
          <w14:ligatures w14:val="none"/>
        </w:rPr>
      </w:pPr>
    </w:p>
    <w:p w14:paraId="1BEBD337" w14:textId="77777777" w:rsidR="00EE2D61" w:rsidRDefault="00EE2D61" w:rsidP="00F4001B">
      <w:pPr>
        <w:spacing w:after="0" w:line="360" w:lineRule="auto"/>
        <w:textAlignment w:val="baseline"/>
        <w:rPr>
          <w:rFonts w:ascii="Calibri" w:eastAsia="Times New Roman" w:hAnsi="Calibri" w:cs="Calibri"/>
          <w:kern w:val="0"/>
          <w:u w:val="single"/>
          <w:lang w:eastAsia="en-GB"/>
          <w14:ligatures w14:val="none"/>
        </w:rPr>
      </w:pPr>
    </w:p>
    <w:p w14:paraId="54D84B8A" w14:textId="7D575F31" w:rsidR="00C02228" w:rsidRPr="00F4001B" w:rsidRDefault="000D3848" w:rsidP="00F4001B">
      <w:pPr>
        <w:spacing w:after="0" w:line="360" w:lineRule="auto"/>
        <w:textAlignment w:val="baseline"/>
        <w:rPr>
          <w:rFonts w:ascii="Calibri" w:eastAsia="Times New Roman" w:hAnsi="Calibri" w:cs="Calibri"/>
          <w:kern w:val="0"/>
          <w:u w:val="single"/>
          <w:lang w:eastAsia="en-GB"/>
          <w14:ligatures w14:val="none"/>
        </w:rPr>
      </w:pPr>
      <w:r w:rsidRPr="00F4001B">
        <w:rPr>
          <w:rFonts w:ascii="Calibri" w:eastAsia="Times New Roman" w:hAnsi="Calibri" w:cs="Calibri"/>
          <w:kern w:val="0"/>
          <w:u w:val="single"/>
          <w:lang w:eastAsia="en-GB"/>
          <w14:ligatures w14:val="none"/>
        </w:rPr>
        <w:lastRenderedPageBreak/>
        <w:t xml:space="preserve">Methodology </w:t>
      </w:r>
    </w:p>
    <w:p w14:paraId="003D9F1B" w14:textId="77777777" w:rsidR="00103076" w:rsidRPr="00F4001B" w:rsidRDefault="00103076" w:rsidP="00F4001B">
      <w:pPr>
        <w:spacing w:after="0" w:line="360" w:lineRule="auto"/>
        <w:textAlignment w:val="baseline"/>
        <w:rPr>
          <w:rFonts w:ascii="Calibri" w:eastAsia="Times New Roman" w:hAnsi="Calibri" w:cs="Calibri"/>
          <w:kern w:val="0"/>
          <w:lang w:eastAsia="en-GB"/>
          <w14:ligatures w14:val="none"/>
        </w:rPr>
      </w:pPr>
    </w:p>
    <w:p w14:paraId="69B92CAC" w14:textId="6E239A8A" w:rsidR="000D3848" w:rsidRPr="00F4001B" w:rsidRDefault="00144D48"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This section will set out</w:t>
      </w:r>
      <w:r w:rsidR="002D7FC0" w:rsidRPr="00F4001B">
        <w:rPr>
          <w:rFonts w:ascii="Calibri" w:eastAsia="Times New Roman" w:hAnsi="Calibri" w:cs="Calibri"/>
          <w:kern w:val="0"/>
          <w:lang w:eastAsia="en-GB"/>
          <w14:ligatures w14:val="none"/>
        </w:rPr>
        <w:t xml:space="preserve"> the approaches used </w:t>
      </w:r>
      <w:r w:rsidR="00783DD8" w:rsidRPr="00F4001B">
        <w:rPr>
          <w:rFonts w:ascii="Calibri" w:eastAsia="Times New Roman" w:hAnsi="Calibri" w:cs="Calibri"/>
          <w:kern w:val="0"/>
          <w:lang w:eastAsia="en-GB"/>
          <w14:ligatures w14:val="none"/>
        </w:rPr>
        <w:t>within this</w:t>
      </w:r>
      <w:r w:rsidRPr="00F4001B">
        <w:rPr>
          <w:rFonts w:ascii="Calibri" w:eastAsia="Times New Roman" w:hAnsi="Calibri" w:cs="Calibri"/>
          <w:kern w:val="0"/>
          <w:lang w:eastAsia="en-GB"/>
          <w14:ligatures w14:val="none"/>
        </w:rPr>
        <w:t xml:space="preserve"> </w:t>
      </w:r>
      <w:r w:rsidR="00783DD8" w:rsidRPr="00F4001B">
        <w:rPr>
          <w:rFonts w:ascii="Calibri" w:eastAsia="Times New Roman" w:hAnsi="Calibri" w:cs="Calibri"/>
          <w:kern w:val="0"/>
          <w:lang w:eastAsia="en-GB"/>
          <w14:ligatures w14:val="none"/>
        </w:rPr>
        <w:t>a</w:t>
      </w:r>
      <w:r w:rsidR="00E70F9A" w:rsidRPr="00F4001B">
        <w:rPr>
          <w:rFonts w:ascii="Calibri" w:eastAsia="Times New Roman" w:hAnsi="Calibri" w:cs="Calibri"/>
          <w:kern w:val="0"/>
          <w:lang w:eastAsia="en-GB"/>
          <w14:ligatures w14:val="none"/>
        </w:rPr>
        <w:t xml:space="preserve">ction research </w:t>
      </w:r>
      <w:r w:rsidR="00030FD3" w:rsidRPr="00F4001B">
        <w:rPr>
          <w:rFonts w:ascii="Calibri" w:eastAsia="Times New Roman" w:hAnsi="Calibri" w:cs="Calibri"/>
          <w:kern w:val="0"/>
          <w:lang w:eastAsia="en-GB"/>
          <w14:ligatures w14:val="none"/>
        </w:rPr>
        <w:t>process</w:t>
      </w:r>
      <w:r w:rsidR="00783DD8" w:rsidRPr="00F4001B">
        <w:rPr>
          <w:rFonts w:ascii="Calibri" w:eastAsia="Times New Roman" w:hAnsi="Calibri" w:cs="Calibri"/>
          <w:kern w:val="0"/>
          <w:lang w:eastAsia="en-GB"/>
          <w14:ligatures w14:val="none"/>
        </w:rPr>
        <w:t>.</w:t>
      </w:r>
      <w:r w:rsidR="00030FD3" w:rsidRPr="00F4001B">
        <w:rPr>
          <w:rFonts w:ascii="Calibri" w:eastAsia="Times New Roman" w:hAnsi="Calibri" w:cs="Calibri"/>
          <w:kern w:val="0"/>
          <w:lang w:eastAsia="en-GB"/>
          <w14:ligatures w14:val="none"/>
        </w:rPr>
        <w:t xml:space="preserve"> </w:t>
      </w:r>
      <w:r w:rsidR="00283EFC" w:rsidRPr="00F4001B">
        <w:rPr>
          <w:rFonts w:ascii="Calibri" w:eastAsia="Times New Roman" w:hAnsi="Calibri" w:cs="Calibri"/>
          <w:kern w:val="0"/>
          <w:lang w:eastAsia="en-GB"/>
          <w14:ligatures w14:val="none"/>
        </w:rPr>
        <w:t xml:space="preserve">Action research </w:t>
      </w:r>
      <w:r w:rsidR="003A19A9" w:rsidRPr="00F4001B">
        <w:rPr>
          <w:rFonts w:ascii="Calibri" w:eastAsia="Times New Roman" w:hAnsi="Calibri" w:cs="Calibri"/>
          <w:kern w:val="0"/>
          <w:lang w:eastAsia="en-GB"/>
          <w14:ligatures w14:val="none"/>
        </w:rPr>
        <w:t xml:space="preserve">is a process </w:t>
      </w:r>
      <w:r w:rsidR="003A41B7" w:rsidRPr="00F4001B">
        <w:rPr>
          <w:rFonts w:ascii="Calibri" w:eastAsia="Times New Roman" w:hAnsi="Calibri" w:cs="Calibri"/>
          <w:kern w:val="0"/>
          <w:lang w:eastAsia="en-GB"/>
          <w14:ligatures w14:val="none"/>
        </w:rPr>
        <w:t xml:space="preserve">that </w:t>
      </w:r>
      <w:r w:rsidR="008C2C34" w:rsidRPr="00F4001B">
        <w:rPr>
          <w:rFonts w:ascii="Calibri" w:eastAsia="Times New Roman" w:hAnsi="Calibri" w:cs="Calibri"/>
          <w:kern w:val="0"/>
          <w:lang w:eastAsia="en-GB"/>
          <w14:ligatures w14:val="none"/>
        </w:rPr>
        <w:t>aid</w:t>
      </w:r>
      <w:r w:rsidR="003A41B7" w:rsidRPr="00F4001B">
        <w:rPr>
          <w:rFonts w:ascii="Calibri" w:eastAsia="Times New Roman" w:hAnsi="Calibri" w:cs="Calibri"/>
          <w:kern w:val="0"/>
          <w:lang w:eastAsia="en-GB"/>
          <w14:ligatures w14:val="none"/>
        </w:rPr>
        <w:t>s</w:t>
      </w:r>
      <w:r w:rsidR="008C2C34" w:rsidRPr="00F4001B">
        <w:rPr>
          <w:rFonts w:ascii="Calibri" w:eastAsia="Times New Roman" w:hAnsi="Calibri" w:cs="Calibri"/>
          <w:kern w:val="0"/>
          <w:lang w:eastAsia="en-GB"/>
          <w14:ligatures w14:val="none"/>
        </w:rPr>
        <w:t xml:space="preserve"> teachers</w:t>
      </w:r>
      <w:r w:rsidR="00B51922" w:rsidRPr="00F4001B">
        <w:rPr>
          <w:rFonts w:ascii="Calibri" w:eastAsia="Times New Roman" w:hAnsi="Calibri" w:cs="Calibri"/>
          <w:kern w:val="0"/>
          <w:lang w:eastAsia="en-GB"/>
          <w14:ligatures w14:val="none"/>
        </w:rPr>
        <w:t>,</w:t>
      </w:r>
      <w:r w:rsidR="008C2C34" w:rsidRPr="00F4001B">
        <w:rPr>
          <w:rFonts w:ascii="Calibri" w:eastAsia="Times New Roman" w:hAnsi="Calibri" w:cs="Calibri"/>
          <w:kern w:val="0"/>
          <w:lang w:eastAsia="en-GB"/>
          <w14:ligatures w14:val="none"/>
        </w:rPr>
        <w:t xml:space="preserve"> like me</w:t>
      </w:r>
      <w:r w:rsidR="0062478F" w:rsidRPr="00F4001B">
        <w:rPr>
          <w:rFonts w:ascii="Calibri" w:eastAsia="Times New Roman" w:hAnsi="Calibri" w:cs="Calibri"/>
          <w:kern w:val="0"/>
          <w:lang w:eastAsia="en-GB"/>
          <w14:ligatures w14:val="none"/>
        </w:rPr>
        <w:t>,</w:t>
      </w:r>
      <w:r w:rsidR="00ED6E17" w:rsidRPr="00F4001B">
        <w:rPr>
          <w:rFonts w:ascii="Calibri" w:eastAsia="Times New Roman" w:hAnsi="Calibri" w:cs="Calibri"/>
          <w:kern w:val="0"/>
          <w:lang w:eastAsia="en-GB"/>
          <w14:ligatures w14:val="none"/>
        </w:rPr>
        <w:t xml:space="preserve"> investigate</w:t>
      </w:r>
      <w:r w:rsidR="00AC65A9" w:rsidRPr="00F4001B">
        <w:rPr>
          <w:rFonts w:ascii="Calibri" w:eastAsia="Times New Roman" w:hAnsi="Calibri" w:cs="Calibri"/>
          <w:kern w:val="0"/>
          <w:lang w:eastAsia="en-GB"/>
          <w14:ligatures w14:val="none"/>
        </w:rPr>
        <w:t xml:space="preserve"> </w:t>
      </w:r>
      <w:r w:rsidR="0062478F" w:rsidRPr="00F4001B">
        <w:rPr>
          <w:rFonts w:ascii="Calibri" w:eastAsia="Times New Roman" w:hAnsi="Calibri" w:cs="Calibri"/>
          <w:kern w:val="0"/>
          <w:lang w:eastAsia="en-GB"/>
          <w14:ligatures w14:val="none"/>
        </w:rPr>
        <w:t>their practice. It involves</w:t>
      </w:r>
      <w:r w:rsidR="00E25381" w:rsidRPr="00F4001B">
        <w:rPr>
          <w:rFonts w:ascii="Calibri" w:eastAsia="Times New Roman" w:hAnsi="Calibri" w:cs="Calibri"/>
          <w:kern w:val="0"/>
          <w:lang w:eastAsia="en-GB"/>
          <w14:ligatures w14:val="none"/>
        </w:rPr>
        <w:t xml:space="preserve"> identifying a </w:t>
      </w:r>
      <w:r w:rsidR="00E244D7" w:rsidRPr="00F4001B">
        <w:rPr>
          <w:rFonts w:ascii="Calibri" w:eastAsia="Times New Roman" w:hAnsi="Calibri" w:cs="Calibri"/>
          <w:kern w:val="0"/>
          <w:lang w:eastAsia="en-GB"/>
          <w14:ligatures w14:val="none"/>
        </w:rPr>
        <w:t>phenomenon</w:t>
      </w:r>
      <w:r w:rsidR="00E25381" w:rsidRPr="00F4001B">
        <w:rPr>
          <w:rFonts w:ascii="Calibri" w:eastAsia="Times New Roman" w:hAnsi="Calibri" w:cs="Calibri"/>
          <w:kern w:val="0"/>
          <w:lang w:eastAsia="en-GB"/>
          <w14:ligatures w14:val="none"/>
        </w:rPr>
        <w:t>,</w:t>
      </w:r>
      <w:r w:rsidR="00B34C20" w:rsidRPr="00F4001B">
        <w:rPr>
          <w:rFonts w:ascii="Calibri" w:eastAsia="Times New Roman" w:hAnsi="Calibri" w:cs="Calibri"/>
          <w:kern w:val="0"/>
          <w:lang w:eastAsia="en-GB"/>
          <w14:ligatures w14:val="none"/>
        </w:rPr>
        <w:t xml:space="preserve"> researching topics</w:t>
      </w:r>
      <w:r w:rsidR="00E31F2B" w:rsidRPr="00F4001B">
        <w:rPr>
          <w:rFonts w:ascii="Calibri" w:eastAsia="Times New Roman" w:hAnsi="Calibri" w:cs="Calibri"/>
          <w:kern w:val="0"/>
          <w:lang w:eastAsia="en-GB"/>
          <w14:ligatures w14:val="none"/>
        </w:rPr>
        <w:t xml:space="preserve">, </w:t>
      </w:r>
      <w:r w:rsidR="009C183D" w:rsidRPr="00F4001B">
        <w:rPr>
          <w:rFonts w:ascii="Calibri" w:eastAsia="Times New Roman" w:hAnsi="Calibri" w:cs="Calibri"/>
          <w:kern w:val="0"/>
          <w:lang w:eastAsia="en-GB"/>
          <w14:ligatures w14:val="none"/>
        </w:rPr>
        <w:t>approaches,</w:t>
      </w:r>
      <w:r w:rsidR="00E31F2B" w:rsidRPr="00F4001B">
        <w:rPr>
          <w:rFonts w:ascii="Calibri" w:eastAsia="Times New Roman" w:hAnsi="Calibri" w:cs="Calibri"/>
          <w:kern w:val="0"/>
          <w:lang w:eastAsia="en-GB"/>
          <w14:ligatures w14:val="none"/>
        </w:rPr>
        <w:t xml:space="preserve"> and practices </w:t>
      </w:r>
      <w:r w:rsidR="00036DF1" w:rsidRPr="00F4001B">
        <w:rPr>
          <w:rFonts w:ascii="Calibri" w:eastAsia="Times New Roman" w:hAnsi="Calibri" w:cs="Calibri"/>
          <w:kern w:val="0"/>
          <w:lang w:eastAsia="en-GB"/>
          <w14:ligatures w14:val="none"/>
        </w:rPr>
        <w:t>to</w:t>
      </w:r>
      <w:r w:rsidR="00ED6E17" w:rsidRPr="00F4001B">
        <w:rPr>
          <w:rFonts w:ascii="Calibri" w:eastAsia="Times New Roman" w:hAnsi="Calibri" w:cs="Calibri"/>
          <w:kern w:val="0"/>
          <w:lang w:eastAsia="en-GB"/>
          <w14:ligatures w14:val="none"/>
        </w:rPr>
        <w:t xml:space="preserve"> </w:t>
      </w:r>
      <w:r w:rsidR="0031118D" w:rsidRPr="00F4001B">
        <w:rPr>
          <w:rFonts w:ascii="Calibri" w:eastAsia="Times New Roman" w:hAnsi="Calibri" w:cs="Calibri"/>
          <w:kern w:val="0"/>
          <w:lang w:eastAsia="en-GB"/>
          <w14:ligatures w14:val="none"/>
        </w:rPr>
        <w:t xml:space="preserve">find </w:t>
      </w:r>
      <w:r w:rsidR="00ED6E17" w:rsidRPr="00F4001B">
        <w:rPr>
          <w:rFonts w:ascii="Calibri" w:eastAsia="Times New Roman" w:hAnsi="Calibri" w:cs="Calibri"/>
          <w:kern w:val="0"/>
          <w:lang w:eastAsia="en-GB"/>
          <w14:ligatures w14:val="none"/>
        </w:rPr>
        <w:t xml:space="preserve">improvements </w:t>
      </w:r>
      <w:r w:rsidR="00AC65A9" w:rsidRPr="00F4001B">
        <w:rPr>
          <w:rFonts w:ascii="Calibri" w:eastAsia="Times New Roman" w:hAnsi="Calibri" w:cs="Calibri"/>
          <w:kern w:val="0"/>
          <w:lang w:eastAsia="en-GB"/>
          <w14:ligatures w14:val="none"/>
        </w:rPr>
        <w:t>to put</w:t>
      </w:r>
      <w:r w:rsidR="00036DF1" w:rsidRPr="00F4001B">
        <w:rPr>
          <w:rFonts w:ascii="Calibri" w:eastAsia="Times New Roman" w:hAnsi="Calibri" w:cs="Calibri"/>
          <w:kern w:val="0"/>
          <w:lang w:eastAsia="en-GB"/>
          <w14:ligatures w14:val="none"/>
        </w:rPr>
        <w:t xml:space="preserve"> into </w:t>
      </w:r>
      <w:r w:rsidR="00B97EA4" w:rsidRPr="00F4001B">
        <w:rPr>
          <w:rFonts w:ascii="Calibri" w:eastAsia="Times New Roman" w:hAnsi="Calibri" w:cs="Calibri"/>
          <w:kern w:val="0"/>
          <w:lang w:eastAsia="en-GB"/>
          <w14:ligatures w14:val="none"/>
        </w:rPr>
        <w:t xml:space="preserve">practical </w:t>
      </w:r>
      <w:r w:rsidR="00036DF1" w:rsidRPr="00F4001B">
        <w:rPr>
          <w:rFonts w:ascii="Calibri" w:eastAsia="Times New Roman" w:hAnsi="Calibri" w:cs="Calibri"/>
          <w:kern w:val="0"/>
          <w:lang w:eastAsia="en-GB"/>
          <w14:ligatures w14:val="none"/>
        </w:rPr>
        <w:t>action</w:t>
      </w:r>
      <w:r w:rsidR="00D4325D" w:rsidRPr="00F4001B">
        <w:rPr>
          <w:rFonts w:ascii="Calibri" w:eastAsia="Times New Roman" w:hAnsi="Calibri" w:cs="Calibri"/>
          <w:kern w:val="0"/>
          <w:lang w:eastAsia="en-GB"/>
          <w14:ligatures w14:val="none"/>
        </w:rPr>
        <w:t xml:space="preserve">. The method of action research </w:t>
      </w:r>
      <w:r w:rsidR="00394947" w:rsidRPr="00F4001B">
        <w:rPr>
          <w:rFonts w:ascii="Calibri" w:eastAsia="Times New Roman" w:hAnsi="Calibri" w:cs="Calibri"/>
          <w:kern w:val="0"/>
          <w:lang w:eastAsia="en-GB"/>
          <w14:ligatures w14:val="none"/>
        </w:rPr>
        <w:t xml:space="preserve">is </w:t>
      </w:r>
      <w:r w:rsidR="00B97EA4" w:rsidRPr="00F4001B">
        <w:rPr>
          <w:rFonts w:ascii="Calibri" w:eastAsia="Times New Roman" w:hAnsi="Calibri" w:cs="Calibri"/>
          <w:kern w:val="0"/>
          <w:lang w:eastAsia="en-GB"/>
          <w14:ligatures w14:val="none"/>
        </w:rPr>
        <w:t xml:space="preserve">collaborative, </w:t>
      </w:r>
      <w:r w:rsidR="00394947" w:rsidRPr="00F4001B">
        <w:rPr>
          <w:rFonts w:ascii="Calibri" w:eastAsia="Times New Roman" w:hAnsi="Calibri" w:cs="Calibri"/>
          <w:kern w:val="0"/>
          <w:lang w:eastAsia="en-GB"/>
          <w14:ligatures w14:val="none"/>
        </w:rPr>
        <w:t xml:space="preserve">participative and </w:t>
      </w:r>
      <w:r w:rsidR="00981FFD" w:rsidRPr="00F4001B">
        <w:rPr>
          <w:rFonts w:ascii="Calibri" w:eastAsia="Times New Roman" w:hAnsi="Calibri" w:cs="Calibri"/>
          <w:kern w:val="0"/>
          <w:lang w:eastAsia="en-GB"/>
          <w14:ligatures w14:val="none"/>
        </w:rPr>
        <w:t>enables</w:t>
      </w:r>
      <w:r w:rsidR="00D4325D" w:rsidRPr="00F4001B">
        <w:rPr>
          <w:rFonts w:ascii="Calibri" w:eastAsia="Times New Roman" w:hAnsi="Calibri" w:cs="Calibri"/>
          <w:kern w:val="0"/>
          <w:lang w:eastAsia="en-GB"/>
          <w14:ligatures w14:val="none"/>
        </w:rPr>
        <w:t xml:space="preserve"> the </w:t>
      </w:r>
      <w:r w:rsidR="00981FFD" w:rsidRPr="00F4001B">
        <w:rPr>
          <w:rFonts w:ascii="Calibri" w:eastAsia="Times New Roman" w:hAnsi="Calibri" w:cs="Calibri"/>
          <w:kern w:val="0"/>
          <w:lang w:eastAsia="en-GB"/>
          <w14:ligatures w14:val="none"/>
        </w:rPr>
        <w:t>practitioner</w:t>
      </w:r>
      <w:r w:rsidR="00D74566" w:rsidRPr="00F4001B">
        <w:rPr>
          <w:rFonts w:ascii="Calibri" w:eastAsia="Times New Roman" w:hAnsi="Calibri" w:cs="Calibri"/>
          <w:kern w:val="0"/>
          <w:lang w:eastAsia="en-GB"/>
          <w14:ligatures w14:val="none"/>
        </w:rPr>
        <w:t>,</w:t>
      </w:r>
      <w:r w:rsidR="004A3B5C" w:rsidRPr="00F4001B">
        <w:rPr>
          <w:rFonts w:ascii="Calibri" w:eastAsia="Times New Roman" w:hAnsi="Calibri" w:cs="Calibri"/>
          <w:kern w:val="0"/>
          <w:lang w:eastAsia="en-GB"/>
          <w14:ligatures w14:val="none"/>
        </w:rPr>
        <w:t xml:space="preserve"> </w:t>
      </w:r>
      <w:r w:rsidR="004A3B5C" w:rsidRPr="00F4001B">
        <w:rPr>
          <w:rFonts w:ascii="Calibri" w:eastAsia="Times New Roman" w:hAnsi="Calibri" w:cs="Calibri"/>
          <w:kern w:val="0"/>
          <w:lang w:eastAsia="en-GB"/>
          <w14:ligatures w14:val="none"/>
        </w:rPr>
        <w:t>to identify a phenomenon and in turn</w:t>
      </w:r>
      <w:r w:rsidR="009C183D" w:rsidRPr="00F4001B">
        <w:rPr>
          <w:rFonts w:ascii="Calibri" w:eastAsia="Times New Roman" w:hAnsi="Calibri" w:cs="Calibri"/>
          <w:kern w:val="0"/>
          <w:lang w:eastAsia="en-GB"/>
          <w14:ligatures w14:val="none"/>
        </w:rPr>
        <w:t>,</w:t>
      </w:r>
      <w:r w:rsidR="00D74566" w:rsidRPr="00F4001B">
        <w:rPr>
          <w:rFonts w:ascii="Calibri" w:eastAsia="Times New Roman" w:hAnsi="Calibri" w:cs="Calibri"/>
          <w:kern w:val="0"/>
          <w:lang w:eastAsia="en-GB"/>
          <w14:ligatures w14:val="none"/>
        </w:rPr>
        <w:t xml:space="preserve"> through the gathering of evidence,</w:t>
      </w:r>
      <w:r w:rsidR="00D4325D" w:rsidRPr="00F4001B">
        <w:rPr>
          <w:rFonts w:ascii="Calibri" w:eastAsia="Times New Roman" w:hAnsi="Calibri" w:cs="Calibri"/>
          <w:kern w:val="0"/>
          <w:lang w:eastAsia="en-GB"/>
          <w14:ligatures w14:val="none"/>
        </w:rPr>
        <w:t xml:space="preserve"> </w:t>
      </w:r>
      <w:r w:rsidR="00CA07A7" w:rsidRPr="00F4001B">
        <w:rPr>
          <w:rFonts w:ascii="Calibri" w:eastAsia="Times New Roman" w:hAnsi="Calibri" w:cs="Calibri"/>
          <w:kern w:val="0"/>
          <w:lang w:eastAsia="en-GB"/>
          <w14:ligatures w14:val="none"/>
        </w:rPr>
        <w:t>develop</w:t>
      </w:r>
      <w:r w:rsidR="003D3280" w:rsidRPr="00F4001B">
        <w:rPr>
          <w:rFonts w:ascii="Calibri" w:eastAsia="Times New Roman" w:hAnsi="Calibri" w:cs="Calibri"/>
          <w:kern w:val="0"/>
          <w:lang w:eastAsia="en-GB"/>
          <w14:ligatures w14:val="none"/>
        </w:rPr>
        <w:t xml:space="preserve"> knowledge</w:t>
      </w:r>
      <w:r w:rsidR="00CA07A7" w:rsidRPr="00F4001B">
        <w:rPr>
          <w:rFonts w:ascii="Calibri" w:eastAsia="Times New Roman" w:hAnsi="Calibri" w:cs="Calibri"/>
          <w:kern w:val="0"/>
          <w:lang w:eastAsia="en-GB"/>
          <w14:ligatures w14:val="none"/>
        </w:rPr>
        <w:t xml:space="preserve"> to </w:t>
      </w:r>
      <w:r w:rsidR="00461FB8" w:rsidRPr="00F4001B">
        <w:rPr>
          <w:rFonts w:ascii="Calibri" w:eastAsia="Times New Roman" w:hAnsi="Calibri" w:cs="Calibri"/>
          <w:kern w:val="0"/>
          <w:lang w:eastAsia="en-GB"/>
          <w14:ligatures w14:val="none"/>
        </w:rPr>
        <w:t xml:space="preserve">pursue </w:t>
      </w:r>
      <w:r w:rsidR="00060097" w:rsidRPr="00F4001B">
        <w:rPr>
          <w:rFonts w:ascii="Calibri" w:eastAsia="Times New Roman" w:hAnsi="Calibri" w:cs="Calibri"/>
          <w:kern w:val="0"/>
          <w:lang w:eastAsia="en-GB"/>
          <w14:ligatures w14:val="none"/>
        </w:rPr>
        <w:t>effective andragog</w:t>
      </w:r>
      <w:r w:rsidR="003C3F11" w:rsidRPr="00F4001B">
        <w:rPr>
          <w:rFonts w:ascii="Calibri" w:eastAsia="Times New Roman" w:hAnsi="Calibri" w:cs="Calibri"/>
          <w:kern w:val="0"/>
          <w:lang w:eastAsia="en-GB"/>
          <w14:ligatures w14:val="none"/>
        </w:rPr>
        <w:t xml:space="preserve">ical practices by enhancing the </w:t>
      </w:r>
      <w:r w:rsidR="009D1FC9" w:rsidRPr="00F4001B">
        <w:rPr>
          <w:rFonts w:ascii="Calibri" w:eastAsia="Times New Roman" w:hAnsi="Calibri" w:cs="Calibri"/>
          <w:kern w:val="0"/>
          <w:lang w:eastAsia="en-GB"/>
          <w14:ligatures w14:val="none"/>
        </w:rPr>
        <w:t xml:space="preserve">quality of </w:t>
      </w:r>
      <w:r w:rsidR="00325CCA" w:rsidRPr="00F4001B">
        <w:rPr>
          <w:rFonts w:ascii="Calibri" w:eastAsia="Times New Roman" w:hAnsi="Calibri" w:cs="Calibri"/>
          <w:kern w:val="0"/>
          <w:lang w:eastAsia="en-GB"/>
          <w14:ligatures w14:val="none"/>
        </w:rPr>
        <w:t xml:space="preserve">their </w:t>
      </w:r>
      <w:r w:rsidR="009D1FC9" w:rsidRPr="00F4001B">
        <w:rPr>
          <w:rFonts w:ascii="Calibri" w:eastAsia="Times New Roman" w:hAnsi="Calibri" w:cs="Calibri"/>
          <w:kern w:val="0"/>
          <w:lang w:eastAsia="en-GB"/>
          <w14:ligatures w14:val="none"/>
        </w:rPr>
        <w:t xml:space="preserve">teaching, </w:t>
      </w:r>
      <w:r w:rsidR="000752AF" w:rsidRPr="00F4001B">
        <w:rPr>
          <w:rFonts w:ascii="Calibri" w:eastAsia="Times New Roman" w:hAnsi="Calibri" w:cs="Calibri"/>
          <w:kern w:val="0"/>
          <w:lang w:eastAsia="en-GB"/>
          <w14:ligatures w14:val="none"/>
        </w:rPr>
        <w:t>improve</w:t>
      </w:r>
      <w:r w:rsidR="009D1FC9" w:rsidRPr="00F4001B">
        <w:rPr>
          <w:rFonts w:ascii="Calibri" w:eastAsia="Times New Roman" w:hAnsi="Calibri" w:cs="Calibri"/>
          <w:kern w:val="0"/>
          <w:lang w:eastAsia="en-GB"/>
          <w14:ligatures w14:val="none"/>
        </w:rPr>
        <w:t xml:space="preserve"> </w:t>
      </w:r>
      <w:r w:rsidR="00325CCA" w:rsidRPr="00F4001B">
        <w:rPr>
          <w:rFonts w:ascii="Calibri" w:eastAsia="Times New Roman" w:hAnsi="Calibri" w:cs="Calibri"/>
          <w:kern w:val="0"/>
          <w:lang w:eastAsia="en-GB"/>
          <w14:ligatures w14:val="none"/>
        </w:rPr>
        <w:t xml:space="preserve">student </w:t>
      </w:r>
      <w:r w:rsidR="009D1FC9" w:rsidRPr="00F4001B">
        <w:rPr>
          <w:rFonts w:ascii="Calibri" w:eastAsia="Times New Roman" w:hAnsi="Calibri" w:cs="Calibri"/>
          <w:kern w:val="0"/>
          <w:lang w:eastAsia="en-GB"/>
          <w14:ligatures w14:val="none"/>
        </w:rPr>
        <w:t>engagement and learning</w:t>
      </w:r>
      <w:r w:rsidR="003555C1" w:rsidRPr="00F4001B">
        <w:rPr>
          <w:rFonts w:ascii="Calibri" w:eastAsia="Times New Roman" w:hAnsi="Calibri" w:cs="Calibri"/>
          <w:kern w:val="0"/>
          <w:lang w:eastAsia="en-GB"/>
          <w14:ligatures w14:val="none"/>
        </w:rPr>
        <w:t xml:space="preserve"> (Koshy, </w:t>
      </w:r>
      <w:r w:rsidR="00E70742" w:rsidRPr="00F4001B">
        <w:rPr>
          <w:rFonts w:ascii="Calibri" w:eastAsia="Times New Roman" w:hAnsi="Calibri" w:cs="Calibri"/>
          <w:kern w:val="0"/>
          <w:lang w:eastAsia="en-GB"/>
          <w14:ligatures w14:val="none"/>
        </w:rPr>
        <w:t>20</w:t>
      </w:r>
      <w:r w:rsidR="00A9540C" w:rsidRPr="00F4001B">
        <w:rPr>
          <w:rFonts w:ascii="Calibri" w:eastAsia="Times New Roman" w:hAnsi="Calibri" w:cs="Calibri"/>
          <w:kern w:val="0"/>
          <w:lang w:eastAsia="en-GB"/>
          <w14:ligatures w14:val="none"/>
        </w:rPr>
        <w:t>10</w:t>
      </w:r>
      <w:r w:rsidR="00E70742" w:rsidRPr="00F4001B">
        <w:rPr>
          <w:rFonts w:ascii="Calibri" w:eastAsia="Times New Roman" w:hAnsi="Calibri" w:cs="Calibri"/>
          <w:kern w:val="0"/>
          <w:lang w:eastAsia="en-GB"/>
          <w14:ligatures w14:val="none"/>
        </w:rPr>
        <w:t>)</w:t>
      </w:r>
      <w:r w:rsidR="00B875E7" w:rsidRPr="00F4001B">
        <w:rPr>
          <w:rFonts w:ascii="Calibri" w:eastAsia="Times New Roman" w:hAnsi="Calibri" w:cs="Calibri"/>
          <w:kern w:val="0"/>
          <w:lang w:eastAsia="en-GB"/>
          <w14:ligatures w14:val="none"/>
        </w:rPr>
        <w:t xml:space="preserve">. </w:t>
      </w:r>
    </w:p>
    <w:p w14:paraId="6192BE00" w14:textId="77777777" w:rsidR="000752AF" w:rsidRPr="00F4001B" w:rsidRDefault="000752AF" w:rsidP="00F4001B">
      <w:pPr>
        <w:spacing w:after="0" w:line="360" w:lineRule="auto"/>
        <w:textAlignment w:val="baseline"/>
        <w:rPr>
          <w:rFonts w:ascii="Calibri" w:eastAsia="Times New Roman" w:hAnsi="Calibri" w:cs="Calibri"/>
          <w:kern w:val="0"/>
          <w:lang w:eastAsia="en-GB"/>
          <w14:ligatures w14:val="none"/>
        </w:rPr>
      </w:pPr>
    </w:p>
    <w:p w14:paraId="17949758" w14:textId="77777777" w:rsidR="00000C2A" w:rsidRDefault="00A76ECA"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This reflection in action</w:t>
      </w:r>
      <w:r w:rsidR="00F01887" w:rsidRPr="00F4001B">
        <w:rPr>
          <w:rFonts w:ascii="Calibri" w:eastAsia="Times New Roman" w:hAnsi="Calibri" w:cs="Calibri"/>
          <w:kern w:val="0"/>
          <w:lang w:eastAsia="en-GB"/>
          <w14:ligatures w14:val="none"/>
        </w:rPr>
        <w:t xml:space="preserve"> is positioned</w:t>
      </w:r>
      <w:r w:rsidR="00982FA0" w:rsidRPr="00F4001B">
        <w:rPr>
          <w:rFonts w:ascii="Calibri" w:eastAsia="Times New Roman" w:hAnsi="Calibri" w:cs="Calibri"/>
          <w:kern w:val="0"/>
          <w:lang w:eastAsia="en-GB"/>
          <w14:ligatures w14:val="none"/>
        </w:rPr>
        <w:t xml:space="preserve"> as an </w:t>
      </w:r>
      <w:r w:rsidR="00E04727" w:rsidRPr="00F4001B">
        <w:rPr>
          <w:rFonts w:ascii="Calibri" w:eastAsia="Times New Roman" w:hAnsi="Calibri" w:cs="Calibri"/>
          <w:kern w:val="0"/>
          <w:lang w:eastAsia="en-GB"/>
          <w14:ligatures w14:val="none"/>
        </w:rPr>
        <w:t>‘</w:t>
      </w:r>
      <w:r w:rsidR="00982FA0" w:rsidRPr="00F4001B">
        <w:rPr>
          <w:rFonts w:ascii="Calibri" w:eastAsia="Times New Roman" w:hAnsi="Calibri" w:cs="Calibri"/>
          <w:kern w:val="0"/>
          <w:lang w:eastAsia="en-GB"/>
          <w14:ligatures w14:val="none"/>
        </w:rPr>
        <w:t>insider</w:t>
      </w:r>
      <w:r w:rsidR="00E04727" w:rsidRPr="00F4001B">
        <w:rPr>
          <w:rFonts w:ascii="Calibri" w:eastAsia="Times New Roman" w:hAnsi="Calibri" w:cs="Calibri"/>
          <w:kern w:val="0"/>
          <w:lang w:eastAsia="en-GB"/>
          <w14:ligatures w14:val="none"/>
        </w:rPr>
        <w:t xml:space="preserve"> </w:t>
      </w:r>
      <w:r w:rsidR="00B7108B" w:rsidRPr="00F4001B">
        <w:rPr>
          <w:rFonts w:ascii="Calibri" w:eastAsia="Times New Roman" w:hAnsi="Calibri" w:cs="Calibri"/>
          <w:kern w:val="0"/>
          <w:lang w:eastAsia="en-GB"/>
          <w14:ligatures w14:val="none"/>
        </w:rPr>
        <w:t>enquirer</w:t>
      </w:r>
      <w:r w:rsidR="00E04727" w:rsidRPr="00F4001B">
        <w:rPr>
          <w:rFonts w:ascii="Calibri" w:eastAsia="Times New Roman" w:hAnsi="Calibri" w:cs="Calibri"/>
          <w:kern w:val="0"/>
          <w:lang w:eastAsia="en-GB"/>
          <w14:ligatures w14:val="none"/>
        </w:rPr>
        <w:t>’</w:t>
      </w:r>
      <w:r w:rsidR="00163C59" w:rsidRPr="00F4001B">
        <w:rPr>
          <w:rFonts w:ascii="Calibri" w:eastAsia="Times New Roman" w:hAnsi="Calibri" w:cs="Calibri"/>
          <w:kern w:val="0"/>
          <w:lang w:eastAsia="en-GB"/>
          <w14:ligatures w14:val="none"/>
        </w:rPr>
        <w:t xml:space="preserve"> and in turn will </w:t>
      </w:r>
      <w:r w:rsidR="00F437AE" w:rsidRPr="00F4001B">
        <w:rPr>
          <w:rFonts w:ascii="Calibri" w:eastAsia="Times New Roman" w:hAnsi="Calibri" w:cs="Calibri"/>
          <w:kern w:val="0"/>
          <w:lang w:eastAsia="en-GB"/>
          <w14:ligatures w14:val="none"/>
        </w:rPr>
        <w:t xml:space="preserve">focus on </w:t>
      </w:r>
      <w:r w:rsidR="00163C59" w:rsidRPr="00F4001B">
        <w:rPr>
          <w:rFonts w:ascii="Calibri" w:eastAsia="Times New Roman" w:hAnsi="Calibri" w:cs="Calibri"/>
          <w:kern w:val="0"/>
          <w:lang w:eastAsia="en-GB"/>
          <w14:ligatures w14:val="none"/>
        </w:rPr>
        <w:t xml:space="preserve">the </w:t>
      </w:r>
      <w:r w:rsidR="00F437AE" w:rsidRPr="00F4001B">
        <w:rPr>
          <w:rFonts w:ascii="Calibri" w:eastAsia="Times New Roman" w:hAnsi="Calibri" w:cs="Calibri"/>
          <w:kern w:val="0"/>
          <w:lang w:eastAsia="en-GB"/>
          <w14:ligatures w14:val="none"/>
        </w:rPr>
        <w:t>practical, lived</w:t>
      </w:r>
      <w:r w:rsidR="00F437AE" w:rsidRPr="00F4001B">
        <w:rPr>
          <w:rFonts w:ascii="Calibri" w:eastAsia="Times New Roman" w:hAnsi="Calibri" w:cs="Calibri"/>
          <w:b/>
          <w:bCs/>
          <w:kern w:val="0"/>
          <w:lang w:eastAsia="en-GB"/>
          <w14:ligatures w14:val="none"/>
        </w:rPr>
        <w:t xml:space="preserve"> </w:t>
      </w:r>
      <w:r w:rsidR="00F437AE" w:rsidRPr="00F4001B">
        <w:rPr>
          <w:rFonts w:ascii="Calibri" w:eastAsia="Times New Roman" w:hAnsi="Calibri" w:cs="Calibri"/>
          <w:kern w:val="0"/>
          <w:lang w:eastAsia="en-GB"/>
          <w14:ligatures w14:val="none"/>
        </w:rPr>
        <w:t xml:space="preserve">experiences </w:t>
      </w:r>
      <w:r w:rsidR="00A2500A" w:rsidRPr="00F4001B">
        <w:rPr>
          <w:rFonts w:ascii="Calibri" w:eastAsia="Times New Roman" w:hAnsi="Calibri" w:cs="Calibri"/>
          <w:kern w:val="0"/>
          <w:lang w:eastAsia="en-GB"/>
          <w14:ligatures w14:val="none"/>
        </w:rPr>
        <w:t>via a case study</w:t>
      </w:r>
      <w:r w:rsidR="005F7758" w:rsidRPr="00F4001B">
        <w:rPr>
          <w:rFonts w:ascii="Calibri" w:eastAsia="Times New Roman" w:hAnsi="Calibri" w:cs="Calibri"/>
          <w:kern w:val="0"/>
          <w:lang w:eastAsia="en-GB"/>
          <w14:ligatures w14:val="none"/>
        </w:rPr>
        <w:t xml:space="preserve">, </w:t>
      </w:r>
      <w:r w:rsidR="00F437AE" w:rsidRPr="00F4001B">
        <w:rPr>
          <w:rFonts w:ascii="Calibri" w:eastAsia="Times New Roman" w:hAnsi="Calibri" w:cs="Calibri"/>
          <w:kern w:val="0"/>
          <w:lang w:eastAsia="en-GB"/>
          <w14:ligatures w14:val="none"/>
        </w:rPr>
        <w:t>rather than abstract theoretical concepts</w:t>
      </w:r>
      <w:r w:rsidR="006C63D7" w:rsidRPr="00F4001B">
        <w:rPr>
          <w:rFonts w:ascii="Calibri" w:eastAsia="Times New Roman" w:hAnsi="Calibri" w:cs="Calibri"/>
          <w:kern w:val="0"/>
          <w:lang w:eastAsia="en-GB"/>
          <w14:ligatures w14:val="none"/>
        </w:rPr>
        <w:t xml:space="preserve"> </w:t>
      </w:r>
      <w:r w:rsidR="006C63D7" w:rsidRPr="00F4001B">
        <w:rPr>
          <w:rFonts w:ascii="Calibri" w:eastAsia="Times New Roman" w:hAnsi="Calibri" w:cs="Calibri"/>
          <w:kern w:val="0"/>
          <w:lang w:eastAsia="en-GB"/>
          <w14:ligatures w14:val="none"/>
        </w:rPr>
        <w:t>(Coghlan and Brydon-Miller, 2014)</w:t>
      </w:r>
      <w:r w:rsidR="00F437AE" w:rsidRPr="00F4001B">
        <w:rPr>
          <w:rFonts w:ascii="Calibri" w:eastAsia="Times New Roman" w:hAnsi="Calibri" w:cs="Calibri"/>
          <w:kern w:val="0"/>
          <w:lang w:eastAsia="en-GB"/>
          <w14:ligatures w14:val="none"/>
        </w:rPr>
        <w:t xml:space="preserve">. </w:t>
      </w:r>
      <w:r w:rsidR="00CA497F" w:rsidRPr="00F4001B">
        <w:rPr>
          <w:rFonts w:ascii="Calibri" w:eastAsia="Times New Roman" w:hAnsi="Calibri" w:cs="Calibri"/>
          <w:kern w:val="0"/>
          <w:lang w:eastAsia="en-GB"/>
          <w14:ligatures w14:val="none"/>
        </w:rPr>
        <w:t xml:space="preserve">The issues raised within the case study require </w:t>
      </w:r>
      <w:r w:rsidR="00CA497F" w:rsidRPr="00F4001B">
        <w:rPr>
          <w:rFonts w:ascii="Calibri" w:eastAsia="Times New Roman" w:hAnsi="Calibri" w:cs="Calibri"/>
          <w:kern w:val="0"/>
          <w:lang w:eastAsia="en-GB"/>
          <w14:ligatures w14:val="none"/>
        </w:rPr>
        <w:t>a</w:t>
      </w:r>
      <w:r w:rsidR="00232101" w:rsidRPr="00F4001B">
        <w:rPr>
          <w:rFonts w:ascii="Calibri" w:eastAsia="Times New Roman" w:hAnsi="Calibri" w:cs="Calibri"/>
          <w:kern w:val="0"/>
          <w:lang w:eastAsia="en-GB"/>
          <w14:ligatures w14:val="none"/>
        </w:rPr>
        <w:t xml:space="preserve">n objective </w:t>
      </w:r>
      <w:r w:rsidR="00CB711D" w:rsidRPr="00F4001B">
        <w:rPr>
          <w:rFonts w:ascii="Calibri" w:eastAsia="Times New Roman" w:hAnsi="Calibri" w:cs="Calibri"/>
          <w:kern w:val="0"/>
          <w:lang w:eastAsia="en-GB"/>
          <w14:ligatures w14:val="none"/>
        </w:rPr>
        <w:t>exploration</w:t>
      </w:r>
      <w:r w:rsidR="00FE0090" w:rsidRPr="00F4001B">
        <w:rPr>
          <w:rFonts w:ascii="Calibri" w:eastAsia="Times New Roman" w:hAnsi="Calibri" w:cs="Calibri"/>
          <w:kern w:val="0"/>
          <w:lang w:eastAsia="en-GB"/>
          <w14:ligatures w14:val="none"/>
        </w:rPr>
        <w:t>,</w:t>
      </w:r>
      <w:r w:rsidR="00CB711D" w:rsidRPr="00F4001B">
        <w:rPr>
          <w:rFonts w:ascii="Calibri" w:eastAsia="Times New Roman" w:hAnsi="Calibri" w:cs="Calibri"/>
          <w:kern w:val="0"/>
          <w:lang w:eastAsia="en-GB"/>
          <w14:ligatures w14:val="none"/>
        </w:rPr>
        <w:t xml:space="preserve"> </w:t>
      </w:r>
      <w:r w:rsidR="00507824" w:rsidRPr="00F4001B">
        <w:rPr>
          <w:rFonts w:ascii="Calibri" w:eastAsia="Times New Roman" w:hAnsi="Calibri" w:cs="Calibri"/>
          <w:kern w:val="0"/>
          <w:lang w:eastAsia="en-GB"/>
          <w14:ligatures w14:val="none"/>
        </w:rPr>
        <w:t>hence, a research question was created</w:t>
      </w:r>
      <w:r w:rsidR="00B37326" w:rsidRPr="00F4001B">
        <w:rPr>
          <w:rFonts w:ascii="Calibri" w:eastAsia="Times New Roman" w:hAnsi="Calibri" w:cs="Calibri"/>
          <w:kern w:val="0"/>
          <w:lang w:eastAsia="en-GB"/>
          <w14:ligatures w14:val="none"/>
        </w:rPr>
        <w:t xml:space="preserve">. The </w:t>
      </w:r>
      <w:r w:rsidR="00507824" w:rsidRPr="00F4001B">
        <w:rPr>
          <w:rFonts w:ascii="Calibri" w:eastAsia="Times New Roman" w:hAnsi="Calibri" w:cs="Calibri"/>
          <w:kern w:val="0"/>
          <w:lang w:eastAsia="en-GB"/>
          <w14:ligatures w14:val="none"/>
        </w:rPr>
        <w:t>research</w:t>
      </w:r>
      <w:r w:rsidR="00370BD4" w:rsidRPr="00F4001B">
        <w:rPr>
          <w:rFonts w:ascii="Calibri" w:eastAsia="Times New Roman" w:hAnsi="Calibri" w:cs="Calibri"/>
          <w:kern w:val="0"/>
          <w:lang w:eastAsia="en-GB"/>
          <w14:ligatures w14:val="none"/>
        </w:rPr>
        <w:t xml:space="preserve"> focuses on means to support learners with additional needs</w:t>
      </w:r>
      <w:r w:rsidR="007E77DA" w:rsidRPr="00F4001B">
        <w:rPr>
          <w:rFonts w:ascii="Calibri" w:eastAsia="Times New Roman" w:hAnsi="Calibri" w:cs="Calibri"/>
          <w:kern w:val="0"/>
          <w:lang w:eastAsia="en-GB"/>
          <w14:ligatures w14:val="none"/>
        </w:rPr>
        <w:t xml:space="preserve"> by firstly identifying potential barriers</w:t>
      </w:r>
      <w:r w:rsidR="00230D29" w:rsidRPr="00F4001B">
        <w:rPr>
          <w:rFonts w:ascii="Calibri" w:eastAsia="Times New Roman" w:hAnsi="Calibri" w:cs="Calibri"/>
          <w:kern w:val="0"/>
          <w:lang w:eastAsia="en-GB"/>
          <w14:ligatures w14:val="none"/>
        </w:rPr>
        <w:t>. To identify means of supporting students</w:t>
      </w:r>
      <w:r w:rsidR="000D51B8" w:rsidRPr="00F4001B">
        <w:rPr>
          <w:rFonts w:ascii="Calibri" w:eastAsia="Times New Roman" w:hAnsi="Calibri" w:cs="Calibri"/>
          <w:kern w:val="0"/>
          <w:lang w:eastAsia="en-GB"/>
          <w14:ligatures w14:val="none"/>
        </w:rPr>
        <w:t>,</w:t>
      </w:r>
      <w:r w:rsidR="00230D29" w:rsidRPr="00F4001B">
        <w:rPr>
          <w:rFonts w:ascii="Calibri" w:eastAsia="Times New Roman" w:hAnsi="Calibri" w:cs="Calibri"/>
          <w:kern w:val="0"/>
          <w:lang w:eastAsia="en-GB"/>
          <w14:ligatures w14:val="none"/>
        </w:rPr>
        <w:t xml:space="preserve"> </w:t>
      </w:r>
      <w:r w:rsidR="000D51B8" w:rsidRPr="00F4001B">
        <w:rPr>
          <w:rFonts w:ascii="Calibri" w:eastAsia="Times New Roman" w:hAnsi="Calibri" w:cs="Calibri"/>
          <w:kern w:val="0"/>
          <w:lang w:eastAsia="en-GB"/>
          <w14:ligatures w14:val="none"/>
        </w:rPr>
        <w:t xml:space="preserve">an </w:t>
      </w:r>
      <w:r w:rsidR="00F437AE" w:rsidRPr="00F4001B">
        <w:rPr>
          <w:rFonts w:ascii="Calibri" w:eastAsia="Times New Roman" w:hAnsi="Calibri" w:cs="Calibri"/>
          <w:kern w:val="0"/>
          <w:lang w:eastAsia="en-GB"/>
          <w14:ligatures w14:val="none"/>
        </w:rPr>
        <w:t xml:space="preserve">ontological </w:t>
      </w:r>
      <w:r w:rsidR="005F7758" w:rsidRPr="00F4001B">
        <w:rPr>
          <w:rFonts w:ascii="Calibri" w:eastAsia="Times New Roman" w:hAnsi="Calibri" w:cs="Calibri"/>
          <w:kern w:val="0"/>
          <w:lang w:eastAsia="en-GB"/>
          <w14:ligatures w14:val="none"/>
        </w:rPr>
        <w:t>approach</w:t>
      </w:r>
      <w:r w:rsidR="000D51B8" w:rsidRPr="00F4001B">
        <w:rPr>
          <w:rFonts w:ascii="Calibri" w:eastAsia="Times New Roman" w:hAnsi="Calibri" w:cs="Calibri"/>
          <w:kern w:val="0"/>
          <w:lang w:eastAsia="en-GB"/>
          <w14:ligatures w14:val="none"/>
        </w:rPr>
        <w:t>,</w:t>
      </w:r>
      <w:r w:rsidR="00750DFB" w:rsidRPr="00F4001B">
        <w:rPr>
          <w:rFonts w:ascii="Calibri" w:eastAsia="Times New Roman" w:hAnsi="Calibri" w:cs="Calibri"/>
          <w:kern w:val="0"/>
          <w:lang w:eastAsia="en-GB"/>
          <w14:ligatures w14:val="none"/>
        </w:rPr>
        <w:t xml:space="preserve"> </w:t>
      </w:r>
      <w:r w:rsidR="000D51B8" w:rsidRPr="00F4001B">
        <w:rPr>
          <w:rFonts w:ascii="Calibri" w:eastAsia="Times New Roman" w:hAnsi="Calibri" w:cs="Calibri"/>
          <w:kern w:val="0"/>
          <w:lang w:eastAsia="en-GB"/>
          <w14:ligatures w14:val="none"/>
        </w:rPr>
        <w:t>which is</w:t>
      </w:r>
      <w:r w:rsidR="00163C59" w:rsidRPr="00F4001B">
        <w:rPr>
          <w:rFonts w:ascii="Calibri" w:eastAsia="Times New Roman" w:hAnsi="Calibri" w:cs="Calibri"/>
          <w:kern w:val="0"/>
          <w:lang w:eastAsia="en-GB"/>
          <w14:ligatures w14:val="none"/>
        </w:rPr>
        <w:t xml:space="preserve"> </w:t>
      </w:r>
      <w:r w:rsidR="00F437AE" w:rsidRPr="00F4001B">
        <w:rPr>
          <w:rFonts w:ascii="Calibri" w:eastAsia="Times New Roman" w:hAnsi="Calibri" w:cs="Calibri"/>
          <w:kern w:val="0"/>
          <w:lang w:eastAsia="en-GB"/>
          <w14:ligatures w14:val="none"/>
        </w:rPr>
        <w:t>grounded in the real-world context</w:t>
      </w:r>
      <w:r w:rsidR="00C86B44" w:rsidRPr="00F4001B">
        <w:rPr>
          <w:rFonts w:ascii="Calibri" w:eastAsia="Times New Roman" w:hAnsi="Calibri" w:cs="Calibri"/>
          <w:kern w:val="0"/>
          <w:lang w:eastAsia="en-GB"/>
          <w14:ligatures w14:val="none"/>
        </w:rPr>
        <w:t>,</w:t>
      </w:r>
      <w:r w:rsidR="00F437AE" w:rsidRPr="00F4001B">
        <w:rPr>
          <w:rFonts w:ascii="Calibri" w:eastAsia="Times New Roman" w:hAnsi="Calibri" w:cs="Calibri"/>
          <w:kern w:val="0"/>
          <w:lang w:eastAsia="en-GB"/>
          <w14:ligatures w14:val="none"/>
        </w:rPr>
        <w:t xml:space="preserve"> where problems occur, emphasi</w:t>
      </w:r>
      <w:r w:rsidR="00A2500A" w:rsidRPr="00F4001B">
        <w:rPr>
          <w:rFonts w:ascii="Calibri" w:eastAsia="Times New Roman" w:hAnsi="Calibri" w:cs="Calibri"/>
          <w:kern w:val="0"/>
          <w:lang w:eastAsia="en-GB"/>
          <w14:ligatures w14:val="none"/>
        </w:rPr>
        <w:t>s</w:t>
      </w:r>
      <w:r w:rsidR="00F437AE" w:rsidRPr="00F4001B">
        <w:rPr>
          <w:rFonts w:ascii="Calibri" w:eastAsia="Times New Roman" w:hAnsi="Calibri" w:cs="Calibri"/>
          <w:kern w:val="0"/>
          <w:lang w:eastAsia="en-GB"/>
          <w14:ligatures w14:val="none"/>
        </w:rPr>
        <w:t xml:space="preserve">ing that the purpose of </w:t>
      </w:r>
      <w:r w:rsidR="00A2500A" w:rsidRPr="00F4001B">
        <w:rPr>
          <w:rFonts w:ascii="Calibri" w:eastAsia="Times New Roman" w:hAnsi="Calibri" w:cs="Calibri"/>
          <w:kern w:val="0"/>
          <w:lang w:eastAsia="en-GB"/>
          <w14:ligatures w14:val="none"/>
        </w:rPr>
        <w:t xml:space="preserve">this </w:t>
      </w:r>
      <w:r w:rsidR="00F437AE" w:rsidRPr="00F4001B">
        <w:rPr>
          <w:rFonts w:ascii="Calibri" w:eastAsia="Times New Roman" w:hAnsi="Calibri" w:cs="Calibri"/>
          <w:kern w:val="0"/>
          <w:lang w:eastAsia="en-GB"/>
          <w14:ligatures w14:val="none"/>
        </w:rPr>
        <w:t>research is to solve these problems and improve practice.</w:t>
      </w:r>
      <w:r w:rsidR="00767E2D" w:rsidRPr="00F4001B">
        <w:rPr>
          <w:rFonts w:ascii="Calibri" w:eastAsia="Times New Roman" w:hAnsi="Calibri" w:cs="Calibri"/>
          <w:kern w:val="0"/>
          <w:lang w:eastAsia="en-GB"/>
          <w14:ligatures w14:val="none"/>
        </w:rPr>
        <w:t xml:space="preserve"> </w:t>
      </w:r>
      <w:r w:rsidR="00F437AE" w:rsidRPr="00F4001B">
        <w:rPr>
          <w:rFonts w:ascii="Calibri" w:eastAsia="Times New Roman" w:hAnsi="Calibri" w:cs="Calibri"/>
          <w:kern w:val="0"/>
          <w:lang w:eastAsia="en-GB"/>
          <w14:ligatures w14:val="none"/>
        </w:rPr>
        <w:t xml:space="preserve"> </w:t>
      </w:r>
      <w:r w:rsidR="00750DFB" w:rsidRPr="00F4001B">
        <w:rPr>
          <w:rFonts w:ascii="Calibri" w:eastAsia="Times New Roman" w:hAnsi="Calibri" w:cs="Calibri"/>
          <w:kern w:val="0"/>
          <w:lang w:eastAsia="en-GB"/>
          <w14:ligatures w14:val="none"/>
        </w:rPr>
        <w:t xml:space="preserve">It will also give </w:t>
      </w:r>
      <w:r w:rsidR="006E5BD5" w:rsidRPr="00F4001B">
        <w:rPr>
          <w:rFonts w:ascii="Calibri" w:eastAsia="Times New Roman" w:hAnsi="Calibri" w:cs="Calibri"/>
          <w:kern w:val="0"/>
          <w:lang w:eastAsia="en-GB"/>
          <w14:ligatures w14:val="none"/>
        </w:rPr>
        <w:t xml:space="preserve">space for </w:t>
      </w:r>
      <w:r w:rsidR="0097463B" w:rsidRPr="00F4001B">
        <w:rPr>
          <w:rFonts w:ascii="Calibri" w:eastAsia="Times New Roman" w:hAnsi="Calibri" w:cs="Calibri"/>
          <w:kern w:val="0"/>
          <w:lang w:eastAsia="en-GB"/>
          <w14:ligatures w14:val="none"/>
        </w:rPr>
        <w:t>a relativist ontological approach as reality for some may be constructed</w:t>
      </w:r>
      <w:r w:rsidR="00701ABB" w:rsidRPr="00F4001B">
        <w:rPr>
          <w:rFonts w:ascii="Calibri" w:eastAsia="Times New Roman" w:hAnsi="Calibri" w:cs="Calibri"/>
          <w:kern w:val="0"/>
          <w:lang w:eastAsia="en-GB"/>
          <w14:ligatures w14:val="none"/>
        </w:rPr>
        <w:t>,</w:t>
      </w:r>
      <w:r w:rsidR="0097463B" w:rsidRPr="00F4001B">
        <w:rPr>
          <w:rFonts w:ascii="Calibri" w:eastAsia="Times New Roman" w:hAnsi="Calibri" w:cs="Calibri"/>
          <w:kern w:val="0"/>
          <w:lang w:eastAsia="en-GB"/>
          <w14:ligatures w14:val="none"/>
        </w:rPr>
        <w:t xml:space="preserve"> </w:t>
      </w:r>
      <w:r w:rsidR="00C04665" w:rsidRPr="00F4001B">
        <w:rPr>
          <w:rFonts w:ascii="Calibri" w:eastAsia="Times New Roman" w:hAnsi="Calibri" w:cs="Calibri"/>
          <w:kern w:val="0"/>
          <w:lang w:eastAsia="en-GB"/>
          <w14:ligatures w14:val="none"/>
        </w:rPr>
        <w:t>and in turn is relative (</w:t>
      </w:r>
      <w:r w:rsidR="00604B00" w:rsidRPr="00F4001B">
        <w:rPr>
          <w:rFonts w:ascii="Calibri" w:eastAsia="Times New Roman" w:hAnsi="Calibri" w:cs="Calibri"/>
          <w:kern w:val="0"/>
          <w:lang w:eastAsia="en-GB"/>
          <w14:ligatures w14:val="none"/>
        </w:rPr>
        <w:t xml:space="preserve">Moon and Blackman, 2017). </w:t>
      </w:r>
      <w:r w:rsidR="00A2500A" w:rsidRPr="00F4001B">
        <w:rPr>
          <w:rFonts w:ascii="Calibri" w:eastAsia="Times New Roman" w:hAnsi="Calibri" w:cs="Calibri"/>
          <w:kern w:val="0"/>
          <w:lang w:eastAsia="en-GB"/>
          <w14:ligatures w14:val="none"/>
        </w:rPr>
        <w:t>This approach was adopted</w:t>
      </w:r>
      <w:r w:rsidR="006761CB" w:rsidRPr="00F4001B">
        <w:rPr>
          <w:rFonts w:ascii="Calibri" w:eastAsia="Times New Roman" w:hAnsi="Calibri" w:cs="Calibri"/>
          <w:kern w:val="0"/>
          <w:lang w:eastAsia="en-GB"/>
          <w14:ligatures w14:val="none"/>
        </w:rPr>
        <w:t>,</w:t>
      </w:r>
      <w:r w:rsidR="00A2500A" w:rsidRPr="00F4001B">
        <w:rPr>
          <w:rFonts w:ascii="Calibri" w:eastAsia="Times New Roman" w:hAnsi="Calibri" w:cs="Calibri"/>
          <w:kern w:val="0"/>
          <w:lang w:eastAsia="en-GB"/>
          <w14:ligatures w14:val="none"/>
        </w:rPr>
        <w:t xml:space="preserve"> as t</w:t>
      </w:r>
      <w:r w:rsidR="00F437AE" w:rsidRPr="00F4001B">
        <w:rPr>
          <w:rFonts w:ascii="Calibri" w:eastAsia="Times New Roman" w:hAnsi="Calibri" w:cs="Calibri"/>
          <w:kern w:val="0"/>
          <w:lang w:eastAsia="en-GB"/>
          <w14:ligatures w14:val="none"/>
        </w:rPr>
        <w:t>he ontological view</w:t>
      </w:r>
      <w:r w:rsidR="00604B00" w:rsidRPr="00F4001B">
        <w:rPr>
          <w:rFonts w:ascii="Calibri" w:eastAsia="Times New Roman" w:hAnsi="Calibri" w:cs="Calibri"/>
          <w:kern w:val="0"/>
          <w:lang w:eastAsia="en-GB"/>
          <w14:ligatures w14:val="none"/>
        </w:rPr>
        <w:t>s</w:t>
      </w:r>
      <w:r w:rsidR="00F437AE" w:rsidRPr="00F4001B">
        <w:rPr>
          <w:rFonts w:ascii="Calibri" w:eastAsia="Times New Roman" w:hAnsi="Calibri" w:cs="Calibri"/>
          <w:kern w:val="0"/>
          <w:lang w:eastAsia="en-GB"/>
          <w14:ligatures w14:val="none"/>
        </w:rPr>
        <w:t xml:space="preserve"> in action research</w:t>
      </w:r>
      <w:r w:rsidR="00A2500A" w:rsidRPr="00F4001B">
        <w:rPr>
          <w:rFonts w:ascii="Calibri" w:eastAsia="Times New Roman" w:hAnsi="Calibri" w:cs="Calibri"/>
          <w:kern w:val="0"/>
          <w:lang w:eastAsia="en-GB"/>
          <w14:ligatures w14:val="none"/>
        </w:rPr>
        <w:t>,</w:t>
      </w:r>
      <w:r w:rsidR="00F437AE" w:rsidRPr="00F4001B">
        <w:rPr>
          <w:rFonts w:ascii="Calibri" w:eastAsia="Times New Roman" w:hAnsi="Calibri" w:cs="Calibri"/>
          <w:kern w:val="0"/>
          <w:lang w:eastAsia="en-GB"/>
          <w14:ligatures w14:val="none"/>
        </w:rPr>
        <w:t xml:space="preserve"> often sees reality as dynamic</w:t>
      </w:r>
      <w:r w:rsidR="0091780B" w:rsidRPr="00F4001B">
        <w:rPr>
          <w:rFonts w:ascii="Calibri" w:eastAsia="Times New Roman" w:hAnsi="Calibri" w:cs="Calibri"/>
          <w:kern w:val="0"/>
          <w:lang w:eastAsia="en-GB"/>
          <w14:ligatures w14:val="none"/>
        </w:rPr>
        <w:t>,</w:t>
      </w:r>
      <w:r w:rsidR="00F437AE" w:rsidRPr="00F4001B">
        <w:rPr>
          <w:rFonts w:ascii="Calibri" w:eastAsia="Times New Roman" w:hAnsi="Calibri" w:cs="Calibri"/>
          <w:kern w:val="0"/>
          <w:lang w:eastAsia="en-GB"/>
          <w14:ligatures w14:val="none"/>
        </w:rPr>
        <w:t xml:space="preserve"> evolving</w:t>
      </w:r>
      <w:r w:rsidR="00AC2C42" w:rsidRPr="00F4001B">
        <w:rPr>
          <w:rFonts w:ascii="Calibri" w:eastAsia="Times New Roman" w:hAnsi="Calibri" w:cs="Calibri"/>
          <w:kern w:val="0"/>
          <w:lang w:eastAsia="en-GB"/>
          <w14:ligatures w14:val="none"/>
        </w:rPr>
        <w:t xml:space="preserve"> and objective,</w:t>
      </w:r>
      <w:r w:rsidR="00F437AE" w:rsidRPr="00F4001B">
        <w:rPr>
          <w:rFonts w:ascii="Calibri" w:eastAsia="Times New Roman" w:hAnsi="Calibri" w:cs="Calibri"/>
          <w:kern w:val="0"/>
          <w:lang w:eastAsia="en-GB"/>
          <w14:ligatures w14:val="none"/>
        </w:rPr>
        <w:t xml:space="preserve"> meaning solutions are not static </w:t>
      </w:r>
      <w:r w:rsidR="000150CF" w:rsidRPr="00F4001B">
        <w:rPr>
          <w:rFonts w:ascii="Calibri" w:eastAsia="Times New Roman" w:hAnsi="Calibri" w:cs="Calibri"/>
          <w:kern w:val="0"/>
          <w:lang w:eastAsia="en-GB"/>
          <w14:ligatures w14:val="none"/>
        </w:rPr>
        <w:t xml:space="preserve">and can </w:t>
      </w:r>
      <w:r w:rsidR="00F437AE" w:rsidRPr="00F4001B">
        <w:rPr>
          <w:rFonts w:ascii="Calibri" w:eastAsia="Times New Roman" w:hAnsi="Calibri" w:cs="Calibri"/>
          <w:kern w:val="0"/>
          <w:lang w:eastAsia="en-GB"/>
          <w14:ligatures w14:val="none"/>
        </w:rPr>
        <w:t xml:space="preserve">continually </w:t>
      </w:r>
      <w:r w:rsidR="000150CF" w:rsidRPr="00F4001B">
        <w:rPr>
          <w:rFonts w:ascii="Calibri" w:eastAsia="Times New Roman" w:hAnsi="Calibri" w:cs="Calibri"/>
          <w:kern w:val="0"/>
          <w:lang w:eastAsia="en-GB"/>
          <w14:ligatures w14:val="none"/>
        </w:rPr>
        <w:t>b</w:t>
      </w:r>
      <w:r w:rsidR="00C20F4C" w:rsidRPr="00F4001B">
        <w:rPr>
          <w:rFonts w:ascii="Calibri" w:eastAsia="Times New Roman" w:hAnsi="Calibri" w:cs="Calibri"/>
          <w:kern w:val="0"/>
          <w:lang w:eastAsia="en-GB"/>
          <w14:ligatures w14:val="none"/>
        </w:rPr>
        <w:t>e</w:t>
      </w:r>
      <w:r w:rsidR="000150CF" w:rsidRPr="00F4001B">
        <w:rPr>
          <w:rFonts w:ascii="Calibri" w:eastAsia="Times New Roman" w:hAnsi="Calibri" w:cs="Calibri"/>
          <w:kern w:val="0"/>
          <w:lang w:eastAsia="en-GB"/>
          <w14:ligatures w14:val="none"/>
        </w:rPr>
        <w:t xml:space="preserve"> </w:t>
      </w:r>
      <w:r w:rsidR="00F437AE" w:rsidRPr="00F4001B">
        <w:rPr>
          <w:rFonts w:ascii="Calibri" w:eastAsia="Times New Roman" w:hAnsi="Calibri" w:cs="Calibri"/>
          <w:kern w:val="0"/>
          <w:lang w:eastAsia="en-GB"/>
          <w14:ligatures w14:val="none"/>
        </w:rPr>
        <w:t>adjusted based on feedback and learning</w:t>
      </w:r>
      <w:r w:rsidR="00C20F4C" w:rsidRPr="00F4001B">
        <w:rPr>
          <w:rFonts w:ascii="Calibri" w:eastAsia="Times New Roman" w:hAnsi="Calibri" w:cs="Calibri"/>
          <w:kern w:val="0"/>
          <w:lang w:eastAsia="en-GB"/>
          <w14:ligatures w14:val="none"/>
        </w:rPr>
        <w:t xml:space="preserve"> gained</w:t>
      </w:r>
      <w:r w:rsidR="00F437AE" w:rsidRPr="00F4001B">
        <w:rPr>
          <w:rFonts w:ascii="Calibri" w:eastAsia="Times New Roman" w:hAnsi="Calibri" w:cs="Calibri"/>
          <w:kern w:val="0"/>
          <w:lang w:eastAsia="en-GB"/>
          <w14:ligatures w14:val="none"/>
        </w:rPr>
        <w:t>.</w:t>
      </w:r>
      <w:r w:rsidR="00C25582" w:rsidRPr="00F4001B">
        <w:rPr>
          <w:rFonts w:ascii="Calibri" w:eastAsia="Times New Roman" w:hAnsi="Calibri" w:cs="Calibri"/>
          <w:kern w:val="0"/>
          <w:lang w:eastAsia="en-GB"/>
          <w14:ligatures w14:val="none"/>
        </w:rPr>
        <w:t xml:space="preserve"> </w:t>
      </w:r>
    </w:p>
    <w:p w14:paraId="2CC9FCAA" w14:textId="77777777" w:rsidR="00000C2A" w:rsidRDefault="00000C2A" w:rsidP="00F4001B">
      <w:pPr>
        <w:spacing w:after="0" w:line="360" w:lineRule="auto"/>
        <w:textAlignment w:val="baseline"/>
        <w:rPr>
          <w:rFonts w:ascii="Calibri" w:eastAsia="Times New Roman" w:hAnsi="Calibri" w:cs="Calibri"/>
          <w:kern w:val="0"/>
          <w:lang w:eastAsia="en-GB"/>
          <w14:ligatures w14:val="none"/>
        </w:rPr>
      </w:pPr>
    </w:p>
    <w:p w14:paraId="0FBC21D9" w14:textId="1CF170DD" w:rsidR="006353BF" w:rsidRDefault="0091780B"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T</w:t>
      </w:r>
      <w:r w:rsidR="00417260" w:rsidRPr="00F4001B">
        <w:rPr>
          <w:rFonts w:ascii="Calibri" w:eastAsia="Times New Roman" w:hAnsi="Calibri" w:cs="Calibri"/>
          <w:kern w:val="0"/>
          <w:lang w:eastAsia="en-GB"/>
          <w14:ligatures w14:val="none"/>
        </w:rPr>
        <w:t>h</w:t>
      </w:r>
      <w:r w:rsidRPr="00F4001B">
        <w:rPr>
          <w:rFonts w:ascii="Calibri" w:eastAsia="Times New Roman" w:hAnsi="Calibri" w:cs="Calibri"/>
          <w:kern w:val="0"/>
          <w:lang w:eastAsia="en-GB"/>
          <w14:ligatures w14:val="none"/>
        </w:rPr>
        <w:t>is</w:t>
      </w:r>
      <w:r w:rsidR="00417260" w:rsidRPr="00F4001B">
        <w:rPr>
          <w:rFonts w:ascii="Calibri" w:eastAsia="Times New Roman" w:hAnsi="Calibri" w:cs="Calibri"/>
          <w:kern w:val="0"/>
          <w:lang w:eastAsia="en-GB"/>
          <w14:ligatures w14:val="none"/>
        </w:rPr>
        <w:t xml:space="preserve"> report is only addressing one stage of </w:t>
      </w:r>
      <w:r w:rsidR="000B4D2A" w:rsidRPr="00F4001B">
        <w:rPr>
          <w:rFonts w:ascii="Calibri" w:eastAsia="Times New Roman" w:hAnsi="Calibri" w:cs="Calibri"/>
          <w:kern w:val="0"/>
          <w:lang w:eastAsia="en-GB"/>
          <w14:ligatures w14:val="none"/>
        </w:rPr>
        <w:t>O’Leary’s</w:t>
      </w:r>
      <w:r w:rsidR="00417260" w:rsidRPr="00F4001B">
        <w:rPr>
          <w:rFonts w:ascii="Calibri" w:eastAsia="Times New Roman" w:hAnsi="Calibri" w:cs="Calibri"/>
          <w:kern w:val="0"/>
          <w:lang w:eastAsia="en-GB"/>
          <w14:ligatures w14:val="none"/>
        </w:rPr>
        <w:t xml:space="preserve"> </w:t>
      </w:r>
      <w:r w:rsidR="000B4D2A" w:rsidRPr="00F4001B">
        <w:rPr>
          <w:rFonts w:ascii="Calibri" w:eastAsia="Times New Roman" w:hAnsi="Calibri" w:cs="Calibri"/>
          <w:kern w:val="0"/>
          <w:lang w:eastAsia="en-GB"/>
          <w14:ligatures w14:val="none"/>
        </w:rPr>
        <w:t>(2007)</w:t>
      </w:r>
      <w:r w:rsidR="000603DD" w:rsidRPr="00F4001B">
        <w:rPr>
          <w:rFonts w:ascii="Calibri" w:eastAsia="Times New Roman" w:hAnsi="Calibri" w:cs="Calibri"/>
          <w:kern w:val="0"/>
          <w:lang w:eastAsia="en-GB"/>
          <w14:ligatures w14:val="none"/>
        </w:rPr>
        <w:t xml:space="preserve"> cycle of research</w:t>
      </w:r>
      <w:r w:rsidR="000459C8" w:rsidRPr="00F4001B">
        <w:rPr>
          <w:rFonts w:ascii="Calibri" w:eastAsia="Times New Roman" w:hAnsi="Calibri" w:cs="Calibri"/>
          <w:kern w:val="0"/>
          <w:lang w:eastAsia="en-GB"/>
          <w14:ligatures w14:val="none"/>
        </w:rPr>
        <w:t>; reflect on an example and plan</w:t>
      </w:r>
      <w:r w:rsidR="005C395B" w:rsidRPr="00F4001B">
        <w:rPr>
          <w:rFonts w:ascii="Calibri" w:eastAsia="Times New Roman" w:hAnsi="Calibri" w:cs="Calibri"/>
          <w:kern w:val="0"/>
          <w:lang w:eastAsia="en-GB"/>
          <w14:ligatures w14:val="none"/>
        </w:rPr>
        <w:t xml:space="preserve"> a strategic action plan</w:t>
      </w:r>
      <w:r w:rsidR="000459C8" w:rsidRPr="00F4001B">
        <w:rPr>
          <w:rFonts w:ascii="Calibri" w:eastAsia="Times New Roman" w:hAnsi="Calibri" w:cs="Calibri"/>
          <w:kern w:val="0"/>
          <w:lang w:eastAsia="en-GB"/>
          <w14:ligatures w14:val="none"/>
        </w:rPr>
        <w:t xml:space="preserve"> for the next</w:t>
      </w:r>
      <w:r w:rsidR="007950BA" w:rsidRPr="00F4001B">
        <w:rPr>
          <w:rFonts w:ascii="Calibri" w:eastAsia="Times New Roman" w:hAnsi="Calibri" w:cs="Calibri"/>
          <w:kern w:val="0"/>
          <w:lang w:eastAsia="en-GB"/>
          <w14:ligatures w14:val="none"/>
        </w:rPr>
        <w:t>,</w:t>
      </w:r>
      <w:r w:rsidR="005C395B" w:rsidRPr="00F4001B">
        <w:rPr>
          <w:rFonts w:ascii="Calibri" w:eastAsia="Times New Roman" w:hAnsi="Calibri" w:cs="Calibri"/>
          <w:kern w:val="0"/>
          <w:lang w:eastAsia="en-GB"/>
          <w14:ligatures w14:val="none"/>
        </w:rPr>
        <w:t xml:space="preserve"> based on gained knowledge and </w:t>
      </w:r>
      <w:r w:rsidR="007950BA" w:rsidRPr="00F4001B">
        <w:rPr>
          <w:rFonts w:ascii="Calibri" w:eastAsia="Times New Roman" w:hAnsi="Calibri" w:cs="Calibri"/>
          <w:kern w:val="0"/>
          <w:lang w:eastAsia="en-GB"/>
          <w14:ligatures w14:val="none"/>
        </w:rPr>
        <w:t>insight</w:t>
      </w:r>
      <w:r w:rsidR="005C395B" w:rsidRPr="00F4001B">
        <w:rPr>
          <w:rFonts w:ascii="Calibri" w:eastAsia="Times New Roman" w:hAnsi="Calibri" w:cs="Calibri"/>
          <w:kern w:val="0"/>
          <w:lang w:eastAsia="en-GB"/>
          <w14:ligatures w14:val="none"/>
        </w:rPr>
        <w:t>.</w:t>
      </w:r>
      <w:r w:rsidR="007950BA" w:rsidRPr="00F4001B">
        <w:rPr>
          <w:rFonts w:ascii="Calibri" w:eastAsia="Times New Roman" w:hAnsi="Calibri" w:cs="Calibri"/>
          <w:kern w:val="0"/>
          <w:lang w:eastAsia="en-GB"/>
          <w14:ligatures w14:val="none"/>
        </w:rPr>
        <w:t xml:space="preserve"> </w:t>
      </w:r>
      <w:r w:rsidR="00CB17DF" w:rsidRPr="00F4001B">
        <w:rPr>
          <w:rFonts w:ascii="Calibri" w:eastAsia="Times New Roman" w:hAnsi="Calibri" w:cs="Calibri"/>
          <w:kern w:val="0"/>
          <w:lang w:eastAsia="en-GB"/>
          <w14:ligatures w14:val="none"/>
        </w:rPr>
        <w:t>What is beneficial about this cycle of research is</w:t>
      </w:r>
      <w:r w:rsidR="00405F74" w:rsidRPr="00F4001B">
        <w:rPr>
          <w:rFonts w:ascii="Calibri" w:eastAsia="Times New Roman" w:hAnsi="Calibri" w:cs="Calibri"/>
          <w:kern w:val="0"/>
          <w:lang w:eastAsia="en-GB"/>
          <w14:ligatures w14:val="none"/>
        </w:rPr>
        <w:t>,</w:t>
      </w:r>
      <w:r w:rsidR="00CB17DF" w:rsidRPr="00F4001B">
        <w:rPr>
          <w:rFonts w:ascii="Calibri" w:eastAsia="Times New Roman" w:hAnsi="Calibri" w:cs="Calibri"/>
          <w:kern w:val="0"/>
          <w:lang w:eastAsia="en-GB"/>
          <w14:ligatures w14:val="none"/>
        </w:rPr>
        <w:t xml:space="preserve"> that it is cyclic in nature, meaning </w:t>
      </w:r>
      <w:r w:rsidR="00B41E09" w:rsidRPr="00F4001B">
        <w:rPr>
          <w:rFonts w:ascii="Calibri" w:eastAsia="Times New Roman" w:hAnsi="Calibri" w:cs="Calibri"/>
          <w:kern w:val="0"/>
          <w:lang w:eastAsia="en-GB"/>
          <w14:ligatures w14:val="none"/>
        </w:rPr>
        <w:t xml:space="preserve">that it can allow </w:t>
      </w:r>
      <w:r w:rsidR="00972CC1" w:rsidRPr="00F4001B">
        <w:rPr>
          <w:rFonts w:ascii="Calibri" w:eastAsia="Times New Roman" w:hAnsi="Calibri" w:cs="Calibri"/>
          <w:kern w:val="0"/>
          <w:lang w:eastAsia="en-GB"/>
          <w14:ligatures w14:val="none"/>
        </w:rPr>
        <w:t>me, as the practitioner,</w:t>
      </w:r>
      <w:r w:rsidR="00B41E09" w:rsidRPr="00F4001B">
        <w:rPr>
          <w:rFonts w:ascii="Calibri" w:eastAsia="Times New Roman" w:hAnsi="Calibri" w:cs="Calibri"/>
          <w:kern w:val="0"/>
          <w:lang w:eastAsia="en-GB"/>
          <w14:ligatures w14:val="none"/>
        </w:rPr>
        <w:t xml:space="preserve"> to continue to</w:t>
      </w:r>
      <w:r w:rsidR="001F06F5" w:rsidRPr="00F4001B">
        <w:rPr>
          <w:rFonts w:ascii="Calibri" w:eastAsia="Times New Roman" w:hAnsi="Calibri" w:cs="Calibri"/>
          <w:kern w:val="0"/>
          <w:lang w:eastAsia="en-GB"/>
          <w14:ligatures w14:val="none"/>
        </w:rPr>
        <w:t xml:space="preserve"> observe</w:t>
      </w:r>
      <w:r w:rsidR="00441637" w:rsidRPr="00F4001B">
        <w:rPr>
          <w:rFonts w:ascii="Calibri" w:eastAsia="Times New Roman" w:hAnsi="Calibri" w:cs="Calibri"/>
          <w:kern w:val="0"/>
          <w:lang w:eastAsia="en-GB"/>
          <w14:ligatures w14:val="none"/>
        </w:rPr>
        <w:t xml:space="preserve"> (problem raised)</w:t>
      </w:r>
      <w:r w:rsidR="001F06F5" w:rsidRPr="00F4001B">
        <w:rPr>
          <w:rFonts w:ascii="Calibri" w:eastAsia="Times New Roman" w:hAnsi="Calibri" w:cs="Calibri"/>
          <w:kern w:val="0"/>
          <w:lang w:eastAsia="en-GB"/>
          <w14:ligatures w14:val="none"/>
        </w:rPr>
        <w:t>,</w:t>
      </w:r>
      <w:r w:rsidR="00B41E09" w:rsidRPr="00F4001B">
        <w:rPr>
          <w:rFonts w:ascii="Calibri" w:eastAsia="Times New Roman" w:hAnsi="Calibri" w:cs="Calibri"/>
          <w:kern w:val="0"/>
          <w:lang w:eastAsia="en-GB"/>
          <w14:ligatures w14:val="none"/>
        </w:rPr>
        <w:t xml:space="preserve"> reflect</w:t>
      </w:r>
      <w:r w:rsidR="00441637" w:rsidRPr="00F4001B">
        <w:rPr>
          <w:rFonts w:ascii="Calibri" w:eastAsia="Times New Roman" w:hAnsi="Calibri" w:cs="Calibri"/>
          <w:kern w:val="0"/>
          <w:lang w:eastAsia="en-GB"/>
          <w14:ligatures w14:val="none"/>
        </w:rPr>
        <w:t xml:space="preserve"> (research question created)</w:t>
      </w:r>
      <w:r w:rsidR="00B41E09" w:rsidRPr="00F4001B">
        <w:rPr>
          <w:rFonts w:ascii="Calibri" w:eastAsia="Times New Roman" w:hAnsi="Calibri" w:cs="Calibri"/>
          <w:kern w:val="0"/>
          <w:lang w:eastAsia="en-GB"/>
          <w14:ligatures w14:val="none"/>
        </w:rPr>
        <w:t>, plan</w:t>
      </w:r>
      <w:r w:rsidR="00441637" w:rsidRPr="00F4001B">
        <w:rPr>
          <w:rFonts w:ascii="Calibri" w:eastAsia="Times New Roman" w:hAnsi="Calibri" w:cs="Calibri"/>
          <w:kern w:val="0"/>
          <w:lang w:eastAsia="en-GB"/>
          <w14:ligatures w14:val="none"/>
        </w:rPr>
        <w:t xml:space="preserve"> (explore literature</w:t>
      </w:r>
      <w:r w:rsidR="00920C1E" w:rsidRPr="00F4001B">
        <w:rPr>
          <w:rFonts w:ascii="Calibri" w:eastAsia="Times New Roman" w:hAnsi="Calibri" w:cs="Calibri"/>
          <w:kern w:val="0"/>
          <w:lang w:eastAsia="en-GB"/>
          <w14:ligatures w14:val="none"/>
        </w:rPr>
        <w:t>) and</w:t>
      </w:r>
      <w:r w:rsidR="00B41E09" w:rsidRPr="00F4001B">
        <w:rPr>
          <w:rFonts w:ascii="Calibri" w:eastAsia="Times New Roman" w:hAnsi="Calibri" w:cs="Calibri"/>
          <w:kern w:val="0"/>
          <w:lang w:eastAsia="en-GB"/>
          <w14:ligatures w14:val="none"/>
        </w:rPr>
        <w:t xml:space="preserve"> act</w:t>
      </w:r>
      <w:r w:rsidR="00920C1E" w:rsidRPr="00F4001B">
        <w:rPr>
          <w:rFonts w:ascii="Calibri" w:eastAsia="Times New Roman" w:hAnsi="Calibri" w:cs="Calibri"/>
          <w:kern w:val="0"/>
          <w:lang w:eastAsia="en-GB"/>
          <w14:ligatures w14:val="none"/>
        </w:rPr>
        <w:t xml:space="preserve"> (implement)</w:t>
      </w:r>
      <w:r w:rsidR="00A93AE0" w:rsidRPr="00F4001B">
        <w:rPr>
          <w:rFonts w:ascii="Calibri" w:eastAsia="Times New Roman" w:hAnsi="Calibri" w:cs="Calibri"/>
          <w:kern w:val="0"/>
          <w:lang w:eastAsia="en-GB"/>
          <w14:ligatures w14:val="none"/>
        </w:rPr>
        <w:t xml:space="preserve">, moreover, </w:t>
      </w:r>
      <w:r w:rsidR="007A48E7" w:rsidRPr="00F4001B">
        <w:rPr>
          <w:rFonts w:ascii="Calibri" w:eastAsia="Times New Roman" w:hAnsi="Calibri" w:cs="Calibri"/>
          <w:kern w:val="0"/>
          <w:lang w:eastAsia="en-GB"/>
          <w14:ligatures w14:val="none"/>
        </w:rPr>
        <w:t xml:space="preserve">the </w:t>
      </w:r>
      <w:r w:rsidR="00A93AE0" w:rsidRPr="00F4001B">
        <w:rPr>
          <w:rFonts w:ascii="Calibri" w:eastAsia="Times New Roman" w:hAnsi="Calibri" w:cs="Calibri"/>
          <w:kern w:val="0"/>
          <w:lang w:eastAsia="en-GB"/>
          <w14:ligatures w14:val="none"/>
        </w:rPr>
        <w:t xml:space="preserve">development of </w:t>
      </w:r>
      <w:r w:rsidR="007B3B2D" w:rsidRPr="00F4001B">
        <w:rPr>
          <w:rFonts w:ascii="Calibri" w:eastAsia="Times New Roman" w:hAnsi="Calibri" w:cs="Calibri"/>
          <w:kern w:val="0"/>
          <w:lang w:eastAsia="en-GB"/>
          <w14:ligatures w14:val="none"/>
        </w:rPr>
        <w:t xml:space="preserve">knowledge to inform </w:t>
      </w:r>
      <w:r w:rsidR="00A93AE0" w:rsidRPr="00F4001B">
        <w:rPr>
          <w:rFonts w:ascii="Calibri" w:eastAsia="Times New Roman" w:hAnsi="Calibri" w:cs="Calibri"/>
          <w:kern w:val="0"/>
          <w:lang w:eastAsia="en-GB"/>
          <w14:ligatures w14:val="none"/>
        </w:rPr>
        <w:t>practice has no end</w:t>
      </w:r>
      <w:r w:rsidR="00EA3310">
        <w:rPr>
          <w:rFonts w:ascii="Calibri" w:eastAsia="Times New Roman" w:hAnsi="Calibri" w:cs="Calibri"/>
          <w:kern w:val="0"/>
          <w:lang w:eastAsia="en-GB"/>
          <w14:ligatures w14:val="none"/>
        </w:rPr>
        <w:t>,</w:t>
      </w:r>
      <w:r w:rsidR="00D55DC3" w:rsidRPr="00F4001B">
        <w:rPr>
          <w:rFonts w:ascii="Calibri" w:eastAsia="Times New Roman" w:hAnsi="Calibri" w:cs="Calibri"/>
          <w:kern w:val="0"/>
          <w:lang w:eastAsia="en-GB"/>
          <w14:ligatures w14:val="none"/>
        </w:rPr>
        <w:t xml:space="preserve"> as the cycle will continue beyond this report</w:t>
      </w:r>
      <w:r w:rsidR="00A93AE0" w:rsidRPr="00F4001B">
        <w:rPr>
          <w:rFonts w:ascii="Calibri" w:eastAsia="Times New Roman" w:hAnsi="Calibri" w:cs="Calibri"/>
          <w:kern w:val="0"/>
          <w:lang w:eastAsia="en-GB"/>
          <w14:ligatures w14:val="none"/>
        </w:rPr>
        <w:t xml:space="preserve">. </w:t>
      </w:r>
      <w:r w:rsidR="00B41E09" w:rsidRPr="00F4001B">
        <w:rPr>
          <w:rFonts w:ascii="Calibri" w:eastAsia="Times New Roman" w:hAnsi="Calibri" w:cs="Calibri"/>
          <w:kern w:val="0"/>
          <w:lang w:eastAsia="en-GB"/>
          <w14:ligatures w14:val="none"/>
        </w:rPr>
        <w:t xml:space="preserve"> </w:t>
      </w:r>
    </w:p>
    <w:p w14:paraId="151475DF" w14:textId="77777777" w:rsidR="00473C2D" w:rsidRDefault="00473C2D" w:rsidP="00F4001B">
      <w:pPr>
        <w:spacing w:after="0" w:line="360" w:lineRule="auto"/>
        <w:textAlignment w:val="baseline"/>
        <w:rPr>
          <w:rFonts w:ascii="Calibri" w:eastAsia="Times New Roman" w:hAnsi="Calibri" w:cs="Calibri"/>
          <w:kern w:val="0"/>
          <w:lang w:eastAsia="en-GB"/>
          <w14:ligatures w14:val="none"/>
        </w:rPr>
      </w:pPr>
    </w:p>
    <w:p w14:paraId="45A89160" w14:textId="305C1DE5" w:rsidR="00473C2D" w:rsidRPr="00F4001B" w:rsidRDefault="00CB74B5" w:rsidP="00F4001B">
      <w:pPr>
        <w:spacing w:after="0" w:line="360" w:lineRule="auto"/>
        <w:textAlignment w:val="baseline"/>
        <w:rPr>
          <w:rFonts w:ascii="Calibri" w:eastAsia="Times New Roman" w:hAnsi="Calibri" w:cs="Calibri"/>
          <w:kern w:val="0"/>
          <w:lang w:eastAsia="en-GB"/>
          <w14:ligatures w14:val="none"/>
        </w:rPr>
      </w:pPr>
      <w:r w:rsidRPr="00CB74B5">
        <w:rPr>
          <w:rFonts w:ascii="Calibri" w:eastAsia="Times New Roman" w:hAnsi="Calibri" w:cs="Calibri"/>
          <w:kern w:val="0"/>
          <w:lang w:eastAsia="en-GB"/>
          <w14:ligatures w14:val="none"/>
        </w:rPr>
        <w:lastRenderedPageBreak/>
        <w:drawing>
          <wp:inline distT="0" distB="0" distL="0" distR="0" wp14:anchorId="21B19FE7" wp14:editId="68B0D3EB">
            <wp:extent cx="5731510" cy="4140200"/>
            <wp:effectExtent l="0" t="0" r="2540" b="0"/>
            <wp:docPr id="1920497228" name="Picture 1" descr="O'Leary Cycles Action Research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Leary Cycles Action Research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140200"/>
                    </a:xfrm>
                    <a:prstGeom prst="rect">
                      <a:avLst/>
                    </a:prstGeom>
                    <a:noFill/>
                    <a:ln>
                      <a:noFill/>
                    </a:ln>
                  </pic:spPr>
                </pic:pic>
              </a:graphicData>
            </a:graphic>
          </wp:inline>
        </w:drawing>
      </w:r>
    </w:p>
    <w:p w14:paraId="67E3744F" w14:textId="77777777" w:rsidR="00DB43F1" w:rsidRPr="00F4001B" w:rsidRDefault="00DB43F1" w:rsidP="00F4001B">
      <w:pPr>
        <w:spacing w:after="0" w:line="360" w:lineRule="auto"/>
        <w:textAlignment w:val="baseline"/>
        <w:rPr>
          <w:rFonts w:ascii="Calibri" w:eastAsia="Times New Roman" w:hAnsi="Calibri" w:cs="Calibri"/>
          <w:kern w:val="0"/>
          <w:lang w:eastAsia="en-GB"/>
          <w14:ligatures w14:val="none"/>
        </w:rPr>
      </w:pPr>
    </w:p>
    <w:p w14:paraId="1318E020" w14:textId="5541658F" w:rsidR="00993C43" w:rsidRPr="00F4001B" w:rsidRDefault="00CC7C8A"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The </w:t>
      </w:r>
      <w:r w:rsidR="007A5EF4" w:rsidRPr="00F4001B">
        <w:rPr>
          <w:rFonts w:ascii="Calibri" w:eastAsia="Times New Roman" w:hAnsi="Calibri" w:cs="Calibri"/>
          <w:kern w:val="0"/>
          <w:lang w:eastAsia="en-GB"/>
          <w14:ligatures w14:val="none"/>
        </w:rPr>
        <w:t>report will utilise secondary research to develop the epistemolog</w:t>
      </w:r>
      <w:r w:rsidR="005F7E41" w:rsidRPr="00F4001B">
        <w:rPr>
          <w:rFonts w:ascii="Calibri" w:eastAsia="Times New Roman" w:hAnsi="Calibri" w:cs="Calibri"/>
          <w:kern w:val="0"/>
          <w:lang w:eastAsia="en-GB"/>
          <w14:ligatures w14:val="none"/>
        </w:rPr>
        <w:t>ical perspective to inform future practice and conclude with achievable recommendations</w:t>
      </w:r>
      <w:r w:rsidR="00C85679" w:rsidRPr="00F4001B">
        <w:rPr>
          <w:rFonts w:ascii="Calibri" w:eastAsia="Times New Roman" w:hAnsi="Calibri" w:cs="Calibri"/>
          <w:kern w:val="0"/>
          <w:lang w:eastAsia="en-GB"/>
          <w14:ligatures w14:val="none"/>
        </w:rPr>
        <w:t xml:space="preserve"> (</w:t>
      </w:r>
      <w:r w:rsidR="00C85679" w:rsidRPr="00F4001B">
        <w:rPr>
          <w:rFonts w:ascii="Calibri" w:eastAsia="Times New Roman" w:hAnsi="Calibri" w:cs="Calibri"/>
          <w:kern w:val="0"/>
          <w:lang w:eastAsia="en-GB"/>
          <w14:ligatures w14:val="none"/>
        </w:rPr>
        <w:t>Moon and Blackman, 2017)</w:t>
      </w:r>
      <w:r w:rsidR="005F7E41" w:rsidRPr="00F4001B">
        <w:rPr>
          <w:rFonts w:ascii="Calibri" w:eastAsia="Times New Roman" w:hAnsi="Calibri" w:cs="Calibri"/>
          <w:kern w:val="0"/>
          <w:lang w:eastAsia="en-GB"/>
          <w14:ligatures w14:val="none"/>
        </w:rPr>
        <w:t xml:space="preserve">. Primary research was </w:t>
      </w:r>
      <w:r w:rsidR="00C85679" w:rsidRPr="00F4001B">
        <w:rPr>
          <w:rFonts w:ascii="Calibri" w:eastAsia="Times New Roman" w:hAnsi="Calibri" w:cs="Calibri"/>
          <w:kern w:val="0"/>
          <w:lang w:eastAsia="en-GB"/>
          <w14:ligatures w14:val="none"/>
        </w:rPr>
        <w:t>considered;</w:t>
      </w:r>
      <w:r w:rsidR="005F7E41" w:rsidRPr="00F4001B">
        <w:rPr>
          <w:rFonts w:ascii="Calibri" w:eastAsia="Times New Roman" w:hAnsi="Calibri" w:cs="Calibri"/>
          <w:kern w:val="0"/>
          <w:lang w:eastAsia="en-GB"/>
          <w14:ligatures w14:val="none"/>
        </w:rPr>
        <w:t xml:space="preserve"> </w:t>
      </w:r>
      <w:r w:rsidR="00120C3D" w:rsidRPr="00F4001B">
        <w:rPr>
          <w:rFonts w:ascii="Calibri" w:eastAsia="Times New Roman" w:hAnsi="Calibri" w:cs="Calibri"/>
          <w:kern w:val="0"/>
          <w:lang w:eastAsia="en-GB"/>
          <w14:ligatures w14:val="none"/>
        </w:rPr>
        <w:t xml:space="preserve">however, </w:t>
      </w:r>
      <w:r w:rsidR="006D5269" w:rsidRPr="00F4001B">
        <w:rPr>
          <w:rFonts w:ascii="Calibri" w:eastAsia="Times New Roman" w:hAnsi="Calibri" w:cs="Calibri"/>
          <w:kern w:val="0"/>
          <w:lang w:eastAsia="en-GB"/>
          <w14:ligatures w14:val="none"/>
        </w:rPr>
        <w:t xml:space="preserve">it was deemed unnecessary for this report due to this </w:t>
      </w:r>
      <w:r w:rsidR="007950BA" w:rsidRPr="00F4001B">
        <w:rPr>
          <w:rFonts w:ascii="Calibri" w:eastAsia="Times New Roman" w:hAnsi="Calibri" w:cs="Calibri"/>
          <w:kern w:val="0"/>
          <w:lang w:eastAsia="en-GB"/>
          <w14:ligatures w14:val="none"/>
        </w:rPr>
        <w:t>report’s</w:t>
      </w:r>
      <w:r w:rsidR="006D5269" w:rsidRPr="00F4001B">
        <w:rPr>
          <w:rFonts w:ascii="Calibri" w:eastAsia="Times New Roman" w:hAnsi="Calibri" w:cs="Calibri"/>
          <w:kern w:val="0"/>
          <w:lang w:eastAsia="en-GB"/>
          <w14:ligatures w14:val="none"/>
        </w:rPr>
        <w:t xml:space="preserve"> </w:t>
      </w:r>
      <w:r w:rsidR="007950BA" w:rsidRPr="00F4001B">
        <w:rPr>
          <w:rFonts w:ascii="Calibri" w:eastAsia="Times New Roman" w:hAnsi="Calibri" w:cs="Calibri"/>
          <w:kern w:val="0"/>
          <w:lang w:eastAsia="en-GB"/>
          <w14:ligatures w14:val="none"/>
        </w:rPr>
        <w:t>premise</w:t>
      </w:r>
      <w:r w:rsidR="006D5269" w:rsidRPr="00F4001B">
        <w:rPr>
          <w:rFonts w:ascii="Calibri" w:eastAsia="Times New Roman" w:hAnsi="Calibri" w:cs="Calibri"/>
          <w:kern w:val="0"/>
          <w:lang w:eastAsia="en-GB"/>
          <w14:ligatures w14:val="none"/>
        </w:rPr>
        <w:t xml:space="preserve"> being </w:t>
      </w:r>
      <w:r w:rsidR="00D3275C" w:rsidRPr="00F4001B">
        <w:rPr>
          <w:rFonts w:ascii="Calibri" w:eastAsia="Times New Roman" w:hAnsi="Calibri" w:cs="Calibri"/>
          <w:kern w:val="0"/>
          <w:lang w:eastAsia="en-GB"/>
          <w14:ligatures w14:val="none"/>
        </w:rPr>
        <w:t xml:space="preserve">on </w:t>
      </w:r>
      <w:r w:rsidR="006D5269" w:rsidRPr="00F4001B">
        <w:rPr>
          <w:rFonts w:ascii="Calibri" w:eastAsia="Times New Roman" w:hAnsi="Calibri" w:cs="Calibri"/>
          <w:kern w:val="0"/>
          <w:lang w:eastAsia="en-GB"/>
          <w14:ligatures w14:val="none"/>
        </w:rPr>
        <w:t>an already experienced</w:t>
      </w:r>
      <w:r w:rsidR="00D3275C" w:rsidRPr="00F4001B">
        <w:rPr>
          <w:rFonts w:ascii="Calibri" w:eastAsia="Times New Roman" w:hAnsi="Calibri" w:cs="Calibri"/>
          <w:kern w:val="0"/>
          <w:lang w:eastAsia="en-GB"/>
          <w14:ligatures w14:val="none"/>
        </w:rPr>
        <w:t xml:space="preserve"> event. </w:t>
      </w:r>
      <w:r w:rsidR="006F055F" w:rsidRPr="00F4001B">
        <w:rPr>
          <w:rFonts w:ascii="Calibri" w:eastAsia="Times New Roman" w:hAnsi="Calibri" w:cs="Calibri"/>
          <w:kern w:val="0"/>
          <w:lang w:eastAsia="en-GB"/>
          <w14:ligatures w14:val="none"/>
        </w:rPr>
        <w:t>The purpose of this report is to improve upon the experience to prepare for the next</w:t>
      </w:r>
      <w:r w:rsidR="007950BA" w:rsidRPr="00F4001B">
        <w:rPr>
          <w:rFonts w:ascii="Calibri" w:eastAsia="Times New Roman" w:hAnsi="Calibri" w:cs="Calibri"/>
          <w:kern w:val="0"/>
          <w:lang w:eastAsia="en-GB"/>
          <w14:ligatures w14:val="none"/>
        </w:rPr>
        <w:t xml:space="preserve">. </w:t>
      </w:r>
      <w:r w:rsidR="00673B62" w:rsidRPr="00F4001B">
        <w:rPr>
          <w:rFonts w:ascii="Calibri" w:eastAsia="Times New Roman" w:hAnsi="Calibri" w:cs="Calibri"/>
          <w:kern w:val="0"/>
          <w:lang w:eastAsia="en-GB"/>
          <w14:ligatures w14:val="none"/>
        </w:rPr>
        <w:t>There will be no peer review of this report</w:t>
      </w:r>
      <w:r w:rsidR="0056638B" w:rsidRPr="00F4001B">
        <w:rPr>
          <w:rFonts w:ascii="Calibri" w:eastAsia="Times New Roman" w:hAnsi="Calibri" w:cs="Calibri"/>
          <w:kern w:val="0"/>
          <w:lang w:eastAsia="en-GB"/>
          <w14:ligatures w14:val="none"/>
        </w:rPr>
        <w:t>,</w:t>
      </w:r>
      <w:r w:rsidR="00673B62" w:rsidRPr="00F4001B">
        <w:rPr>
          <w:rFonts w:ascii="Calibri" w:eastAsia="Times New Roman" w:hAnsi="Calibri" w:cs="Calibri"/>
          <w:kern w:val="0"/>
          <w:lang w:eastAsia="en-GB"/>
          <w14:ligatures w14:val="none"/>
        </w:rPr>
        <w:t xml:space="preserve"> and as such</w:t>
      </w:r>
      <w:r w:rsidR="0056638B" w:rsidRPr="00F4001B">
        <w:rPr>
          <w:rFonts w:ascii="Calibri" w:eastAsia="Times New Roman" w:hAnsi="Calibri" w:cs="Calibri"/>
          <w:kern w:val="0"/>
          <w:lang w:eastAsia="en-GB"/>
          <w14:ligatures w14:val="none"/>
        </w:rPr>
        <w:t>,</w:t>
      </w:r>
      <w:r w:rsidR="00673B62" w:rsidRPr="00F4001B">
        <w:rPr>
          <w:rFonts w:ascii="Calibri" w:eastAsia="Times New Roman" w:hAnsi="Calibri" w:cs="Calibri"/>
          <w:kern w:val="0"/>
          <w:lang w:eastAsia="en-GB"/>
          <w14:ligatures w14:val="none"/>
        </w:rPr>
        <w:t xml:space="preserve"> I</w:t>
      </w:r>
      <w:r w:rsidR="0056638B" w:rsidRPr="00F4001B">
        <w:rPr>
          <w:rFonts w:ascii="Calibri" w:eastAsia="Times New Roman" w:hAnsi="Calibri" w:cs="Calibri"/>
          <w:kern w:val="0"/>
          <w:lang w:eastAsia="en-GB"/>
          <w14:ligatures w14:val="none"/>
        </w:rPr>
        <w:t>,</w:t>
      </w:r>
      <w:r w:rsidR="00673B62" w:rsidRPr="00F4001B">
        <w:rPr>
          <w:rFonts w:ascii="Calibri" w:eastAsia="Times New Roman" w:hAnsi="Calibri" w:cs="Calibri"/>
          <w:kern w:val="0"/>
          <w:lang w:eastAsia="en-GB"/>
          <w14:ligatures w14:val="none"/>
        </w:rPr>
        <w:t xml:space="preserve"> as the </w:t>
      </w:r>
      <w:r w:rsidR="00F64124" w:rsidRPr="00F4001B">
        <w:rPr>
          <w:rFonts w:ascii="Calibri" w:eastAsia="Times New Roman" w:hAnsi="Calibri" w:cs="Calibri"/>
          <w:kern w:val="0"/>
          <w:lang w:eastAsia="en-GB"/>
          <w14:ligatures w14:val="none"/>
        </w:rPr>
        <w:t xml:space="preserve">insider </w:t>
      </w:r>
      <w:r w:rsidR="000654B7" w:rsidRPr="00F4001B">
        <w:rPr>
          <w:rFonts w:ascii="Calibri" w:eastAsia="Times New Roman" w:hAnsi="Calibri" w:cs="Calibri"/>
          <w:kern w:val="0"/>
          <w:lang w:eastAsia="en-GB"/>
          <w14:ligatures w14:val="none"/>
        </w:rPr>
        <w:t xml:space="preserve">enquirer </w:t>
      </w:r>
      <w:r w:rsidR="00673B62" w:rsidRPr="00F4001B">
        <w:rPr>
          <w:rFonts w:ascii="Calibri" w:eastAsia="Times New Roman" w:hAnsi="Calibri" w:cs="Calibri"/>
          <w:kern w:val="0"/>
          <w:lang w:eastAsia="en-GB"/>
          <w14:ligatures w14:val="none"/>
        </w:rPr>
        <w:t>a</w:t>
      </w:r>
      <w:r w:rsidR="00F64124" w:rsidRPr="00F4001B">
        <w:rPr>
          <w:rFonts w:ascii="Calibri" w:eastAsia="Times New Roman" w:hAnsi="Calibri" w:cs="Calibri"/>
          <w:kern w:val="0"/>
          <w:lang w:eastAsia="en-GB"/>
          <w14:ligatures w14:val="none"/>
        </w:rPr>
        <w:t>s a</w:t>
      </w:r>
      <w:r w:rsidR="00673B62" w:rsidRPr="00F4001B">
        <w:rPr>
          <w:rFonts w:ascii="Calibri" w:eastAsia="Times New Roman" w:hAnsi="Calibri" w:cs="Calibri"/>
          <w:kern w:val="0"/>
          <w:lang w:eastAsia="en-GB"/>
          <w14:ligatures w14:val="none"/>
        </w:rPr>
        <w:t xml:space="preserve"> practitioner</w:t>
      </w:r>
      <w:r w:rsidR="00F64124" w:rsidRPr="00F4001B">
        <w:rPr>
          <w:rFonts w:ascii="Calibri" w:eastAsia="Times New Roman" w:hAnsi="Calibri" w:cs="Calibri"/>
          <w:kern w:val="0"/>
          <w:lang w:eastAsia="en-GB"/>
          <w14:ligatures w14:val="none"/>
        </w:rPr>
        <w:t>,</w:t>
      </w:r>
      <w:r w:rsidR="00673B62" w:rsidRPr="00F4001B">
        <w:rPr>
          <w:rFonts w:ascii="Calibri" w:eastAsia="Times New Roman" w:hAnsi="Calibri" w:cs="Calibri"/>
          <w:kern w:val="0"/>
          <w:lang w:eastAsia="en-GB"/>
          <w14:ligatures w14:val="none"/>
        </w:rPr>
        <w:t xml:space="preserve"> will be re</w:t>
      </w:r>
      <w:r w:rsidR="00B00EBA" w:rsidRPr="00F4001B">
        <w:rPr>
          <w:rFonts w:ascii="Calibri" w:eastAsia="Times New Roman" w:hAnsi="Calibri" w:cs="Calibri"/>
          <w:kern w:val="0"/>
          <w:lang w:eastAsia="en-GB"/>
          <w14:ligatures w14:val="none"/>
        </w:rPr>
        <w:t xml:space="preserve">sponsible </w:t>
      </w:r>
      <w:r w:rsidR="00010AA3" w:rsidRPr="00F4001B">
        <w:rPr>
          <w:rFonts w:ascii="Calibri" w:eastAsia="Times New Roman" w:hAnsi="Calibri" w:cs="Calibri"/>
          <w:kern w:val="0"/>
          <w:lang w:eastAsia="en-GB"/>
          <w14:ligatures w14:val="none"/>
        </w:rPr>
        <w:t xml:space="preserve">for </w:t>
      </w:r>
      <w:r w:rsidR="00CA5F9D" w:rsidRPr="00F4001B">
        <w:rPr>
          <w:rFonts w:ascii="Calibri" w:eastAsia="Times New Roman" w:hAnsi="Calibri" w:cs="Calibri"/>
          <w:kern w:val="0"/>
          <w:lang w:eastAsia="en-GB"/>
          <w14:ligatures w14:val="none"/>
        </w:rPr>
        <w:t>encompass</w:t>
      </w:r>
      <w:r w:rsidR="00010AA3" w:rsidRPr="00F4001B">
        <w:rPr>
          <w:rFonts w:ascii="Calibri" w:eastAsia="Times New Roman" w:hAnsi="Calibri" w:cs="Calibri"/>
          <w:kern w:val="0"/>
          <w:lang w:eastAsia="en-GB"/>
          <w14:ligatures w14:val="none"/>
        </w:rPr>
        <w:t>ing</w:t>
      </w:r>
      <w:r w:rsidR="00CA5F9D" w:rsidRPr="00F4001B">
        <w:rPr>
          <w:rFonts w:ascii="Calibri" w:eastAsia="Times New Roman" w:hAnsi="Calibri" w:cs="Calibri"/>
          <w:kern w:val="0"/>
          <w:lang w:eastAsia="en-GB"/>
          <w14:ligatures w14:val="none"/>
        </w:rPr>
        <w:t xml:space="preserve"> reflexivity in my research</w:t>
      </w:r>
      <w:r w:rsidR="00010AA3" w:rsidRPr="00F4001B">
        <w:rPr>
          <w:rFonts w:ascii="Calibri" w:eastAsia="Times New Roman" w:hAnsi="Calibri" w:cs="Calibri"/>
          <w:kern w:val="0"/>
          <w:lang w:eastAsia="en-GB"/>
          <w14:ligatures w14:val="none"/>
        </w:rPr>
        <w:t>, interpretations</w:t>
      </w:r>
      <w:r w:rsidR="00CA5F9D" w:rsidRPr="00F4001B">
        <w:rPr>
          <w:rFonts w:ascii="Calibri" w:eastAsia="Times New Roman" w:hAnsi="Calibri" w:cs="Calibri"/>
          <w:kern w:val="0"/>
          <w:lang w:eastAsia="en-GB"/>
          <w14:ligatures w14:val="none"/>
        </w:rPr>
        <w:t xml:space="preserve"> and concluding recommendations</w:t>
      </w:r>
      <w:r w:rsidR="00670BFF" w:rsidRPr="00F4001B">
        <w:rPr>
          <w:rFonts w:ascii="Calibri" w:eastAsia="Times New Roman" w:hAnsi="Calibri" w:cs="Calibri"/>
          <w:kern w:val="0"/>
          <w:lang w:eastAsia="en-GB"/>
          <w14:ligatures w14:val="none"/>
        </w:rPr>
        <w:t xml:space="preserve"> (</w:t>
      </w:r>
      <w:r w:rsidR="00EA04E1" w:rsidRPr="00F4001B">
        <w:rPr>
          <w:rFonts w:ascii="Calibri" w:eastAsia="Times New Roman" w:hAnsi="Calibri" w:cs="Calibri"/>
          <w:kern w:val="0"/>
          <w:lang w:eastAsia="en-GB"/>
          <w14:ligatures w14:val="none"/>
        </w:rPr>
        <w:t>Hersted, Ness</w:t>
      </w:r>
      <w:r w:rsidR="00EA04E1" w:rsidRPr="00F4001B">
        <w:rPr>
          <w:rFonts w:ascii="Calibri" w:eastAsia="Times New Roman" w:hAnsi="Calibri" w:cs="Calibri"/>
          <w:kern w:val="0"/>
          <w:lang w:eastAsia="en-GB"/>
          <w14:ligatures w14:val="none"/>
        </w:rPr>
        <w:t xml:space="preserve"> and </w:t>
      </w:r>
      <w:r w:rsidR="00EA04E1" w:rsidRPr="00F4001B">
        <w:rPr>
          <w:rFonts w:ascii="Calibri" w:eastAsia="Times New Roman" w:hAnsi="Calibri" w:cs="Calibri"/>
          <w:kern w:val="0"/>
          <w:lang w:eastAsia="en-GB"/>
          <w14:ligatures w14:val="none"/>
        </w:rPr>
        <w:t>Frimann</w:t>
      </w:r>
      <w:r w:rsidR="00EA04E1" w:rsidRPr="00F4001B">
        <w:rPr>
          <w:rFonts w:ascii="Calibri" w:eastAsia="Times New Roman" w:hAnsi="Calibri" w:cs="Calibri"/>
          <w:kern w:val="0"/>
          <w:lang w:eastAsia="en-GB"/>
          <w14:ligatures w14:val="none"/>
        </w:rPr>
        <w:t>, 2019)</w:t>
      </w:r>
      <w:r w:rsidR="0067269E" w:rsidRPr="00F4001B">
        <w:rPr>
          <w:rFonts w:ascii="Calibri" w:eastAsia="Times New Roman" w:hAnsi="Calibri" w:cs="Calibri"/>
          <w:kern w:val="0"/>
          <w:lang w:eastAsia="en-GB"/>
          <w14:ligatures w14:val="none"/>
        </w:rPr>
        <w:t xml:space="preserve">. </w:t>
      </w:r>
    </w:p>
    <w:p w14:paraId="724D79CF" w14:textId="02965CED" w:rsidR="000D3848" w:rsidRPr="00F4001B" w:rsidRDefault="00C81A42"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 </w:t>
      </w:r>
    </w:p>
    <w:p w14:paraId="628FA3AE" w14:textId="77777777" w:rsidR="00A64C6C" w:rsidRPr="00F4001B" w:rsidRDefault="00A64C6C" w:rsidP="00F4001B">
      <w:pPr>
        <w:spacing w:after="0" w:line="360" w:lineRule="auto"/>
        <w:textAlignment w:val="baseline"/>
        <w:rPr>
          <w:rFonts w:ascii="Calibri" w:eastAsia="Times New Roman" w:hAnsi="Calibri" w:cs="Calibri"/>
          <w:kern w:val="0"/>
          <w:lang w:eastAsia="en-GB"/>
          <w14:ligatures w14:val="none"/>
        </w:rPr>
      </w:pPr>
    </w:p>
    <w:p w14:paraId="4B538ED3" w14:textId="77777777" w:rsidR="00A64C6C" w:rsidRPr="00F4001B" w:rsidRDefault="00A64C6C" w:rsidP="00F4001B">
      <w:pPr>
        <w:spacing w:after="0" w:line="360" w:lineRule="auto"/>
        <w:textAlignment w:val="baseline"/>
        <w:rPr>
          <w:rFonts w:ascii="Calibri" w:eastAsia="Times New Roman" w:hAnsi="Calibri" w:cs="Calibri"/>
          <w:kern w:val="0"/>
          <w:lang w:eastAsia="en-GB"/>
          <w14:ligatures w14:val="none"/>
        </w:rPr>
      </w:pPr>
    </w:p>
    <w:p w14:paraId="511027C5" w14:textId="77777777" w:rsidR="00EA3310" w:rsidRDefault="00EA3310" w:rsidP="00F4001B">
      <w:pPr>
        <w:spacing w:after="0" w:line="360" w:lineRule="auto"/>
        <w:textAlignment w:val="baseline"/>
        <w:rPr>
          <w:rFonts w:ascii="Calibri" w:eastAsia="Times New Roman" w:hAnsi="Calibri" w:cs="Calibri"/>
          <w:kern w:val="0"/>
          <w:u w:val="single"/>
          <w:lang w:eastAsia="en-GB"/>
          <w14:ligatures w14:val="none"/>
        </w:rPr>
      </w:pPr>
    </w:p>
    <w:p w14:paraId="703F7C00" w14:textId="77777777" w:rsidR="00EA3310" w:rsidRDefault="00EA3310" w:rsidP="00F4001B">
      <w:pPr>
        <w:spacing w:after="0" w:line="360" w:lineRule="auto"/>
        <w:textAlignment w:val="baseline"/>
        <w:rPr>
          <w:rFonts w:ascii="Calibri" w:eastAsia="Times New Roman" w:hAnsi="Calibri" w:cs="Calibri"/>
          <w:kern w:val="0"/>
          <w:u w:val="single"/>
          <w:lang w:eastAsia="en-GB"/>
          <w14:ligatures w14:val="none"/>
        </w:rPr>
      </w:pPr>
    </w:p>
    <w:p w14:paraId="60298489" w14:textId="77777777" w:rsidR="00EA3310" w:rsidRDefault="00EA3310" w:rsidP="00F4001B">
      <w:pPr>
        <w:spacing w:after="0" w:line="360" w:lineRule="auto"/>
        <w:textAlignment w:val="baseline"/>
        <w:rPr>
          <w:rFonts w:ascii="Calibri" w:eastAsia="Times New Roman" w:hAnsi="Calibri" w:cs="Calibri"/>
          <w:kern w:val="0"/>
          <w:u w:val="single"/>
          <w:lang w:eastAsia="en-GB"/>
          <w14:ligatures w14:val="none"/>
        </w:rPr>
      </w:pPr>
    </w:p>
    <w:p w14:paraId="0E04AFDB" w14:textId="77777777" w:rsidR="00EA3310" w:rsidRDefault="00EA3310" w:rsidP="00F4001B">
      <w:pPr>
        <w:spacing w:after="0" w:line="360" w:lineRule="auto"/>
        <w:textAlignment w:val="baseline"/>
        <w:rPr>
          <w:rFonts w:ascii="Calibri" w:eastAsia="Times New Roman" w:hAnsi="Calibri" w:cs="Calibri"/>
          <w:kern w:val="0"/>
          <w:u w:val="single"/>
          <w:lang w:eastAsia="en-GB"/>
          <w14:ligatures w14:val="none"/>
        </w:rPr>
      </w:pPr>
    </w:p>
    <w:p w14:paraId="5AC146DC" w14:textId="33CE57A2" w:rsidR="00A64C6C" w:rsidRPr="00F4001B" w:rsidRDefault="00125CD6" w:rsidP="00F4001B">
      <w:pPr>
        <w:spacing w:after="0" w:line="360" w:lineRule="auto"/>
        <w:textAlignment w:val="baseline"/>
        <w:rPr>
          <w:rFonts w:ascii="Calibri" w:eastAsia="Times New Roman" w:hAnsi="Calibri" w:cs="Calibri"/>
          <w:kern w:val="0"/>
          <w:u w:val="single"/>
          <w:lang w:eastAsia="en-GB"/>
          <w14:ligatures w14:val="none"/>
        </w:rPr>
      </w:pPr>
      <w:r w:rsidRPr="00F4001B">
        <w:rPr>
          <w:rFonts w:ascii="Calibri" w:eastAsia="Times New Roman" w:hAnsi="Calibri" w:cs="Calibri"/>
          <w:kern w:val="0"/>
          <w:u w:val="single"/>
          <w:lang w:eastAsia="en-GB"/>
          <w14:ligatures w14:val="none"/>
        </w:rPr>
        <w:lastRenderedPageBreak/>
        <w:t xml:space="preserve">Findings and discussion </w:t>
      </w:r>
    </w:p>
    <w:p w14:paraId="0C739813" w14:textId="77777777" w:rsidR="00125CD6" w:rsidRPr="00F4001B" w:rsidRDefault="00125CD6" w:rsidP="00F4001B">
      <w:pPr>
        <w:spacing w:after="0" w:line="360" w:lineRule="auto"/>
        <w:textAlignment w:val="baseline"/>
        <w:rPr>
          <w:rFonts w:ascii="Calibri" w:eastAsia="Times New Roman" w:hAnsi="Calibri" w:cs="Calibri"/>
          <w:kern w:val="0"/>
          <w:lang w:eastAsia="en-GB"/>
          <w14:ligatures w14:val="none"/>
        </w:rPr>
      </w:pPr>
    </w:p>
    <w:p w14:paraId="5B9DB32C" w14:textId="50A89619" w:rsidR="00616023" w:rsidRPr="00E61C05" w:rsidRDefault="00125CD6" w:rsidP="00E61C05">
      <w:pPr>
        <w:pStyle w:val="ListParagraph"/>
        <w:numPr>
          <w:ilvl w:val="0"/>
          <w:numId w:val="10"/>
        </w:numPr>
        <w:spacing w:after="0" w:line="360" w:lineRule="auto"/>
        <w:textAlignment w:val="baseline"/>
        <w:rPr>
          <w:rFonts w:ascii="Calibri" w:eastAsia="Times New Roman" w:hAnsi="Calibri" w:cs="Calibri"/>
          <w:kern w:val="0"/>
          <w:lang w:eastAsia="en-GB"/>
          <w14:ligatures w14:val="none"/>
        </w:rPr>
      </w:pPr>
      <w:r w:rsidRPr="00E61C05">
        <w:rPr>
          <w:rFonts w:ascii="Calibri" w:eastAsia="Times New Roman" w:hAnsi="Calibri" w:cs="Calibri"/>
          <w:kern w:val="0"/>
          <w:lang w:eastAsia="en-GB"/>
          <w14:ligatures w14:val="none"/>
        </w:rPr>
        <w:t>Case study</w:t>
      </w:r>
    </w:p>
    <w:p w14:paraId="4BEF8D34" w14:textId="77777777" w:rsidR="00616023" w:rsidRPr="00616023" w:rsidRDefault="00616023" w:rsidP="00F4001B">
      <w:pPr>
        <w:spacing w:after="0" w:line="360" w:lineRule="auto"/>
        <w:textAlignment w:val="baseline"/>
        <w:rPr>
          <w:rFonts w:ascii="Calibri" w:eastAsia="Times New Roman" w:hAnsi="Calibri" w:cs="Calibri"/>
          <w:kern w:val="0"/>
          <w:lang w:eastAsia="en-GB"/>
          <w14:ligatures w14:val="none"/>
        </w:rPr>
      </w:pPr>
    </w:p>
    <w:p w14:paraId="4C03E57B" w14:textId="38BA4B47" w:rsidR="0023333A" w:rsidRPr="00F4001B" w:rsidRDefault="00616023" w:rsidP="00F4001B">
      <w:pPr>
        <w:spacing w:after="0" w:line="360" w:lineRule="auto"/>
        <w:textAlignment w:val="baseline"/>
        <w:rPr>
          <w:rFonts w:ascii="Calibri" w:eastAsia="Times New Roman" w:hAnsi="Calibri" w:cs="Calibri"/>
          <w:kern w:val="0"/>
          <w:lang w:eastAsia="en-GB"/>
          <w14:ligatures w14:val="none"/>
        </w:rPr>
      </w:pPr>
      <w:r w:rsidRPr="00616023">
        <w:rPr>
          <w:rFonts w:ascii="Calibri" w:eastAsia="Times New Roman" w:hAnsi="Calibri" w:cs="Calibri"/>
          <w:kern w:val="0"/>
          <w:lang w:eastAsia="en-GB"/>
          <w14:ligatures w14:val="none"/>
        </w:rPr>
        <w:t xml:space="preserve">I was conducting a lesson with level 5, BA </w:t>
      </w:r>
      <w:r w:rsidR="00244D28" w:rsidRPr="00F4001B">
        <w:rPr>
          <w:rFonts w:ascii="Calibri" w:eastAsia="Times New Roman" w:hAnsi="Calibri" w:cs="Calibri"/>
          <w:kern w:val="0"/>
          <w:lang w:eastAsia="en-GB"/>
          <w14:ligatures w14:val="none"/>
        </w:rPr>
        <w:t xml:space="preserve">Social care </w:t>
      </w:r>
      <w:r w:rsidRPr="00616023">
        <w:rPr>
          <w:rFonts w:ascii="Calibri" w:eastAsia="Times New Roman" w:hAnsi="Calibri" w:cs="Calibri"/>
          <w:kern w:val="0"/>
          <w:lang w:eastAsia="en-GB"/>
          <w14:ligatures w14:val="none"/>
        </w:rPr>
        <w:t>students. The age range of the students varied significantly from 20 years to 50+. Also present were 2-3 students who had additional learning needs</w:t>
      </w:r>
      <w:r w:rsidR="0023333A" w:rsidRPr="00F4001B">
        <w:rPr>
          <w:rFonts w:ascii="Calibri" w:eastAsia="Times New Roman" w:hAnsi="Calibri" w:cs="Calibri"/>
          <w:kern w:val="0"/>
          <w:lang w:eastAsia="en-GB"/>
          <w14:ligatures w14:val="none"/>
        </w:rPr>
        <w:t>-</w:t>
      </w:r>
      <w:r w:rsidRPr="00616023">
        <w:rPr>
          <w:rFonts w:ascii="Calibri" w:eastAsia="Times New Roman" w:hAnsi="Calibri" w:cs="Calibri"/>
          <w:kern w:val="0"/>
          <w:lang w:eastAsia="en-GB"/>
          <w14:ligatures w14:val="none"/>
        </w:rPr>
        <w:t xml:space="preserve"> dyslexia and ASD, which I was </w:t>
      </w:r>
      <w:r w:rsidR="0023333A" w:rsidRPr="00F4001B">
        <w:rPr>
          <w:rFonts w:ascii="Calibri" w:eastAsia="Times New Roman" w:hAnsi="Calibri" w:cs="Calibri"/>
          <w:kern w:val="0"/>
          <w:lang w:eastAsia="en-GB"/>
          <w14:ligatures w14:val="none"/>
        </w:rPr>
        <w:t>un</w:t>
      </w:r>
      <w:r w:rsidRPr="00616023">
        <w:rPr>
          <w:rFonts w:ascii="Calibri" w:eastAsia="Times New Roman" w:hAnsi="Calibri" w:cs="Calibri"/>
          <w:kern w:val="0"/>
          <w:lang w:eastAsia="en-GB"/>
          <w14:ligatures w14:val="none"/>
        </w:rPr>
        <w:t>aware of at the time of writing the lesson</w:t>
      </w:r>
      <w:r w:rsidR="0023333A" w:rsidRPr="00F4001B">
        <w:rPr>
          <w:rFonts w:ascii="Calibri" w:eastAsia="Times New Roman" w:hAnsi="Calibri" w:cs="Calibri"/>
          <w:kern w:val="0"/>
          <w:lang w:eastAsia="en-GB"/>
          <w14:ligatures w14:val="none"/>
        </w:rPr>
        <w:t>.</w:t>
      </w:r>
    </w:p>
    <w:p w14:paraId="4008E526" w14:textId="15467BB1" w:rsidR="00616023" w:rsidRPr="00616023" w:rsidRDefault="00616023" w:rsidP="00F4001B">
      <w:pPr>
        <w:spacing w:after="0" w:line="360" w:lineRule="auto"/>
        <w:textAlignment w:val="baseline"/>
        <w:rPr>
          <w:rFonts w:ascii="Calibri" w:eastAsia="Times New Roman" w:hAnsi="Calibri" w:cs="Calibri"/>
          <w:kern w:val="0"/>
          <w:lang w:eastAsia="en-GB"/>
          <w14:ligatures w14:val="none"/>
        </w:rPr>
      </w:pPr>
      <w:r w:rsidRPr="00616023">
        <w:rPr>
          <w:rFonts w:ascii="Calibri" w:eastAsia="Times New Roman" w:hAnsi="Calibri" w:cs="Calibri"/>
          <w:kern w:val="0"/>
          <w:lang w:eastAsia="en-GB"/>
          <w14:ligatures w14:val="none"/>
        </w:rPr>
        <w:t xml:space="preserve"> </w:t>
      </w:r>
    </w:p>
    <w:p w14:paraId="633DA6DF" w14:textId="684F235E" w:rsidR="00616023" w:rsidRPr="00616023" w:rsidRDefault="00616023" w:rsidP="00F4001B">
      <w:pPr>
        <w:spacing w:after="0" w:line="360" w:lineRule="auto"/>
        <w:textAlignment w:val="baseline"/>
        <w:rPr>
          <w:rFonts w:ascii="Calibri" w:eastAsia="Times New Roman" w:hAnsi="Calibri" w:cs="Calibri"/>
          <w:kern w:val="0"/>
          <w:lang w:eastAsia="en-GB"/>
          <w14:ligatures w14:val="none"/>
        </w:rPr>
      </w:pPr>
      <w:r w:rsidRPr="00616023">
        <w:rPr>
          <w:rFonts w:ascii="Calibri" w:eastAsia="Times New Roman" w:hAnsi="Calibri" w:cs="Calibri"/>
          <w:kern w:val="0"/>
          <w:lang w:eastAsia="en-GB"/>
          <w14:ligatures w14:val="none"/>
        </w:rPr>
        <w:t>The lesson was</w:t>
      </w:r>
      <w:r w:rsidR="0065566B" w:rsidRPr="00F4001B">
        <w:rPr>
          <w:rFonts w:ascii="Calibri" w:eastAsia="Times New Roman" w:hAnsi="Calibri" w:cs="Calibri"/>
          <w:kern w:val="0"/>
          <w:lang w:eastAsia="en-GB"/>
          <w14:ligatures w14:val="none"/>
        </w:rPr>
        <w:t xml:space="preserve"> </w:t>
      </w:r>
      <w:r w:rsidRPr="00616023">
        <w:rPr>
          <w:rFonts w:ascii="Calibri" w:eastAsia="Times New Roman" w:hAnsi="Calibri" w:cs="Calibri"/>
          <w:kern w:val="0"/>
          <w:lang w:eastAsia="en-GB"/>
          <w14:ligatures w14:val="none"/>
        </w:rPr>
        <w:t xml:space="preserve">presented </w:t>
      </w:r>
      <w:r w:rsidR="0065566B" w:rsidRPr="00F4001B">
        <w:rPr>
          <w:rFonts w:ascii="Calibri" w:eastAsia="Times New Roman" w:hAnsi="Calibri" w:cs="Calibri"/>
          <w:kern w:val="0"/>
          <w:lang w:eastAsia="en-GB"/>
          <w14:ligatures w14:val="none"/>
        </w:rPr>
        <w:t>on a</w:t>
      </w:r>
      <w:r w:rsidRPr="00616023">
        <w:rPr>
          <w:rFonts w:ascii="Calibri" w:eastAsia="Times New Roman" w:hAnsi="Calibri" w:cs="Calibri"/>
          <w:kern w:val="0"/>
          <w:lang w:eastAsia="en-GB"/>
          <w14:ligatures w14:val="none"/>
        </w:rPr>
        <w:t xml:space="preserve"> digital white which the</w:t>
      </w:r>
      <w:r w:rsidR="00FE1FF3" w:rsidRPr="00F4001B">
        <w:rPr>
          <w:rFonts w:ascii="Calibri" w:eastAsia="Times New Roman" w:hAnsi="Calibri" w:cs="Calibri"/>
          <w:kern w:val="0"/>
          <w:lang w:eastAsia="en-GB"/>
          <w14:ligatures w14:val="none"/>
        </w:rPr>
        <w:t xml:space="preserve"> students</w:t>
      </w:r>
      <w:r w:rsidRPr="00616023">
        <w:rPr>
          <w:rFonts w:ascii="Calibri" w:eastAsia="Times New Roman" w:hAnsi="Calibri" w:cs="Calibri"/>
          <w:kern w:val="0"/>
          <w:lang w:eastAsia="en-GB"/>
          <w14:ligatures w14:val="none"/>
        </w:rPr>
        <w:t xml:space="preserve"> were used to from other teachers. There were elements of the session that required </w:t>
      </w:r>
      <w:r w:rsidR="00830288" w:rsidRPr="00F4001B">
        <w:rPr>
          <w:rFonts w:ascii="Calibri" w:eastAsia="Times New Roman" w:hAnsi="Calibri" w:cs="Calibri"/>
          <w:kern w:val="0"/>
          <w:lang w:eastAsia="en-GB"/>
          <w14:ligatures w14:val="none"/>
        </w:rPr>
        <w:t>students’</w:t>
      </w:r>
      <w:r w:rsidR="00244D28" w:rsidRPr="00F4001B">
        <w:rPr>
          <w:rFonts w:ascii="Calibri" w:eastAsia="Times New Roman" w:hAnsi="Calibri" w:cs="Calibri"/>
          <w:kern w:val="0"/>
          <w:lang w:eastAsia="en-GB"/>
          <w14:ligatures w14:val="none"/>
        </w:rPr>
        <w:t xml:space="preserve"> collaboration </w:t>
      </w:r>
      <w:r w:rsidR="0024062C" w:rsidRPr="00F4001B">
        <w:rPr>
          <w:rFonts w:ascii="Calibri" w:eastAsia="Times New Roman" w:hAnsi="Calibri" w:cs="Calibri"/>
          <w:kern w:val="0"/>
          <w:lang w:eastAsia="en-GB"/>
          <w14:ligatures w14:val="none"/>
        </w:rPr>
        <w:t xml:space="preserve">via </w:t>
      </w:r>
      <w:r w:rsidR="00FE1FF3" w:rsidRPr="00F4001B">
        <w:rPr>
          <w:rFonts w:ascii="Calibri" w:eastAsia="Times New Roman" w:hAnsi="Calibri" w:cs="Calibri"/>
          <w:kern w:val="0"/>
          <w:lang w:eastAsia="en-GB"/>
          <w14:ligatures w14:val="none"/>
        </w:rPr>
        <w:t>the</w:t>
      </w:r>
      <w:r w:rsidR="0024062C" w:rsidRPr="00F4001B">
        <w:rPr>
          <w:rFonts w:ascii="Calibri" w:eastAsia="Times New Roman" w:hAnsi="Calibri" w:cs="Calibri"/>
          <w:kern w:val="0"/>
          <w:lang w:eastAsia="en-GB"/>
          <w14:ligatures w14:val="none"/>
        </w:rPr>
        <w:t xml:space="preserve"> d</w:t>
      </w:r>
      <w:r w:rsidRPr="00616023">
        <w:rPr>
          <w:rFonts w:ascii="Calibri" w:eastAsia="Times New Roman" w:hAnsi="Calibri" w:cs="Calibri"/>
          <w:kern w:val="0"/>
          <w:lang w:eastAsia="en-GB"/>
          <w14:ligatures w14:val="none"/>
        </w:rPr>
        <w:t>igital app</w:t>
      </w:r>
      <w:r w:rsidR="0024062C" w:rsidRPr="00F4001B">
        <w:rPr>
          <w:rFonts w:ascii="Calibri" w:eastAsia="Times New Roman" w:hAnsi="Calibri" w:cs="Calibri"/>
          <w:kern w:val="0"/>
          <w:lang w:eastAsia="en-GB"/>
          <w14:ligatures w14:val="none"/>
        </w:rPr>
        <w:t>lication M</w:t>
      </w:r>
      <w:r w:rsidRPr="00616023">
        <w:rPr>
          <w:rFonts w:ascii="Calibri" w:eastAsia="Times New Roman" w:hAnsi="Calibri" w:cs="Calibri"/>
          <w:kern w:val="0"/>
          <w:lang w:eastAsia="en-GB"/>
          <w14:ligatures w14:val="none"/>
        </w:rPr>
        <w:t>entimeter</w:t>
      </w:r>
      <w:r w:rsidR="0024062C" w:rsidRPr="00F4001B">
        <w:rPr>
          <w:rFonts w:ascii="Calibri" w:eastAsia="Times New Roman" w:hAnsi="Calibri" w:cs="Calibri"/>
          <w:kern w:val="0"/>
          <w:lang w:eastAsia="en-GB"/>
          <w14:ligatures w14:val="none"/>
        </w:rPr>
        <w:t xml:space="preserve">. </w:t>
      </w:r>
      <w:r w:rsidR="006C10B1" w:rsidRPr="00F4001B">
        <w:rPr>
          <w:rFonts w:ascii="Calibri" w:eastAsia="Times New Roman" w:hAnsi="Calibri" w:cs="Calibri"/>
          <w:kern w:val="0"/>
          <w:lang w:eastAsia="en-GB"/>
          <w14:ligatures w14:val="none"/>
        </w:rPr>
        <w:t xml:space="preserve">The results are accessible immediately and can be viewed as a class. </w:t>
      </w:r>
      <w:r w:rsidRPr="00616023">
        <w:rPr>
          <w:rFonts w:ascii="Calibri" w:eastAsia="Times New Roman" w:hAnsi="Calibri" w:cs="Calibri"/>
          <w:kern w:val="0"/>
          <w:lang w:eastAsia="en-GB"/>
          <w14:ligatures w14:val="none"/>
        </w:rPr>
        <w:t xml:space="preserve">The word clouds can be stored and uploaded to their learning platforms such as Moodle or Google doc, to be referred to later by the students. </w:t>
      </w:r>
    </w:p>
    <w:p w14:paraId="4F37AC53" w14:textId="77777777" w:rsidR="00616023" w:rsidRPr="00616023" w:rsidRDefault="00616023" w:rsidP="00F4001B">
      <w:pPr>
        <w:spacing w:after="0" w:line="360" w:lineRule="auto"/>
        <w:textAlignment w:val="baseline"/>
        <w:rPr>
          <w:rFonts w:ascii="Calibri" w:eastAsia="Times New Roman" w:hAnsi="Calibri" w:cs="Calibri"/>
          <w:kern w:val="0"/>
          <w:lang w:eastAsia="en-GB"/>
          <w14:ligatures w14:val="none"/>
        </w:rPr>
      </w:pPr>
    </w:p>
    <w:p w14:paraId="25DADAE6" w14:textId="45B2A2F1" w:rsidR="00616023" w:rsidRPr="00616023" w:rsidRDefault="00616023" w:rsidP="00F4001B">
      <w:pPr>
        <w:spacing w:after="0" w:line="360" w:lineRule="auto"/>
        <w:textAlignment w:val="baseline"/>
        <w:rPr>
          <w:rFonts w:ascii="Calibri" w:eastAsia="Times New Roman" w:hAnsi="Calibri" w:cs="Calibri"/>
          <w:kern w:val="0"/>
          <w:lang w:eastAsia="en-GB"/>
          <w14:ligatures w14:val="none"/>
        </w:rPr>
      </w:pPr>
      <w:r w:rsidRPr="00616023">
        <w:rPr>
          <w:rFonts w:ascii="Calibri" w:eastAsia="Times New Roman" w:hAnsi="Calibri" w:cs="Calibri"/>
          <w:kern w:val="0"/>
          <w:lang w:eastAsia="en-GB"/>
          <w14:ligatures w14:val="none"/>
        </w:rPr>
        <w:t xml:space="preserve">Upon reaching the slide that displayed the first QR code for the </w:t>
      </w:r>
      <w:r w:rsidR="00EF1F1E" w:rsidRPr="00F4001B">
        <w:rPr>
          <w:rFonts w:ascii="Calibri" w:eastAsia="Times New Roman" w:hAnsi="Calibri" w:cs="Calibri"/>
          <w:kern w:val="0"/>
          <w:lang w:eastAsia="en-GB"/>
          <w14:ligatures w14:val="none"/>
        </w:rPr>
        <w:t>M</w:t>
      </w:r>
      <w:r w:rsidRPr="00616023">
        <w:rPr>
          <w:rFonts w:ascii="Calibri" w:eastAsia="Times New Roman" w:hAnsi="Calibri" w:cs="Calibri"/>
          <w:kern w:val="0"/>
          <w:lang w:eastAsia="en-GB"/>
          <w14:ligatures w14:val="none"/>
        </w:rPr>
        <w:t xml:space="preserve">entimeter word cloud, I noticed that when asked to scan the code using their devices, some students were becoming flustered, </w:t>
      </w:r>
      <w:r w:rsidR="008B4202" w:rsidRPr="00F4001B">
        <w:rPr>
          <w:rFonts w:ascii="Calibri" w:eastAsia="Times New Roman" w:hAnsi="Calibri" w:cs="Calibri"/>
          <w:kern w:val="0"/>
          <w:lang w:eastAsia="en-GB"/>
          <w14:ligatures w14:val="none"/>
        </w:rPr>
        <w:t>and vocalised their confusion on how it worked</w:t>
      </w:r>
      <w:r w:rsidR="0065687B" w:rsidRPr="00F4001B">
        <w:rPr>
          <w:rFonts w:ascii="Calibri" w:eastAsia="Times New Roman" w:hAnsi="Calibri" w:cs="Calibri"/>
          <w:kern w:val="0"/>
          <w:lang w:eastAsia="en-GB"/>
          <w14:ligatures w14:val="none"/>
        </w:rPr>
        <w:t xml:space="preserve"> or how to do it.</w:t>
      </w:r>
      <w:r w:rsidRPr="00616023">
        <w:rPr>
          <w:rFonts w:ascii="Calibri" w:eastAsia="Times New Roman" w:hAnsi="Calibri" w:cs="Calibri"/>
          <w:kern w:val="0"/>
          <w:lang w:eastAsia="en-GB"/>
          <w14:ligatures w14:val="none"/>
        </w:rPr>
        <w:t xml:space="preserve"> </w:t>
      </w:r>
      <w:r w:rsidR="00830288" w:rsidRPr="00F4001B">
        <w:rPr>
          <w:rFonts w:ascii="Calibri" w:eastAsia="Times New Roman" w:hAnsi="Calibri" w:cs="Calibri"/>
          <w:kern w:val="0"/>
          <w:lang w:eastAsia="en-GB"/>
          <w14:ligatures w14:val="none"/>
        </w:rPr>
        <w:t xml:space="preserve">One student </w:t>
      </w:r>
      <w:r w:rsidR="00CD430B" w:rsidRPr="00F4001B">
        <w:rPr>
          <w:rFonts w:ascii="Calibri" w:eastAsia="Times New Roman" w:hAnsi="Calibri" w:cs="Calibri"/>
          <w:kern w:val="0"/>
          <w:lang w:eastAsia="en-GB"/>
          <w14:ligatures w14:val="none"/>
        </w:rPr>
        <w:t xml:space="preserve">did not have a smart device to access the application. </w:t>
      </w:r>
      <w:r w:rsidRPr="00616023">
        <w:rPr>
          <w:rFonts w:ascii="Calibri" w:eastAsia="Times New Roman" w:hAnsi="Calibri" w:cs="Calibri"/>
          <w:kern w:val="0"/>
          <w:lang w:eastAsia="en-GB"/>
          <w14:ligatures w14:val="none"/>
        </w:rPr>
        <w:t>This led to students talking amongst themselves</w:t>
      </w:r>
      <w:r w:rsidR="0065687B" w:rsidRPr="00F4001B">
        <w:rPr>
          <w:rFonts w:ascii="Calibri" w:eastAsia="Times New Roman" w:hAnsi="Calibri" w:cs="Calibri"/>
          <w:kern w:val="0"/>
          <w:lang w:eastAsia="en-GB"/>
          <w14:ligatures w14:val="none"/>
        </w:rPr>
        <w:t>, while others provided support to one another on</w:t>
      </w:r>
      <w:r w:rsidRPr="00616023">
        <w:rPr>
          <w:rFonts w:ascii="Calibri" w:eastAsia="Times New Roman" w:hAnsi="Calibri" w:cs="Calibri"/>
          <w:kern w:val="0"/>
          <w:lang w:eastAsia="en-GB"/>
          <w14:ligatures w14:val="none"/>
        </w:rPr>
        <w:t xml:space="preserve"> how to access the app. This did take time out of the lesson as I had to regain everyone’s attention and </w:t>
      </w:r>
      <w:r w:rsidR="00972BEA" w:rsidRPr="00F4001B">
        <w:rPr>
          <w:rFonts w:ascii="Calibri" w:eastAsia="Times New Roman" w:hAnsi="Calibri" w:cs="Calibri"/>
          <w:kern w:val="0"/>
          <w:lang w:eastAsia="en-GB"/>
          <w14:ligatures w14:val="none"/>
        </w:rPr>
        <w:t xml:space="preserve">carefully </w:t>
      </w:r>
      <w:r w:rsidRPr="00616023">
        <w:rPr>
          <w:rFonts w:ascii="Calibri" w:eastAsia="Times New Roman" w:hAnsi="Calibri" w:cs="Calibri"/>
          <w:kern w:val="0"/>
          <w:lang w:eastAsia="en-GB"/>
          <w14:ligatures w14:val="none"/>
        </w:rPr>
        <w:t>explain to everyone how to access it</w:t>
      </w:r>
      <w:r w:rsidR="00972BEA" w:rsidRPr="00F4001B">
        <w:rPr>
          <w:rFonts w:ascii="Calibri" w:eastAsia="Times New Roman" w:hAnsi="Calibri" w:cs="Calibri"/>
          <w:kern w:val="0"/>
          <w:lang w:eastAsia="en-GB"/>
          <w14:ligatures w14:val="none"/>
        </w:rPr>
        <w:t>. Although attention was regained</w:t>
      </w:r>
      <w:r w:rsidR="007577A1" w:rsidRPr="00F4001B">
        <w:rPr>
          <w:rFonts w:ascii="Calibri" w:eastAsia="Times New Roman" w:hAnsi="Calibri" w:cs="Calibri"/>
          <w:kern w:val="0"/>
          <w:lang w:eastAsia="en-GB"/>
          <w14:ligatures w14:val="none"/>
        </w:rPr>
        <w:t xml:space="preserve"> within </w:t>
      </w:r>
      <w:r w:rsidR="001A6559" w:rsidRPr="00F4001B">
        <w:rPr>
          <w:rFonts w:ascii="Calibri" w:eastAsia="Times New Roman" w:hAnsi="Calibri" w:cs="Calibri"/>
          <w:kern w:val="0"/>
          <w:lang w:eastAsia="en-GB"/>
          <w14:ligatures w14:val="none"/>
        </w:rPr>
        <w:t>a brief time</w:t>
      </w:r>
      <w:r w:rsidRPr="00616023">
        <w:rPr>
          <w:rFonts w:ascii="Calibri" w:eastAsia="Times New Roman" w:hAnsi="Calibri" w:cs="Calibri"/>
          <w:kern w:val="0"/>
          <w:lang w:eastAsia="en-GB"/>
          <w14:ligatures w14:val="none"/>
        </w:rPr>
        <w:t xml:space="preserve">, I felt that I had already lost the attention of some who were now engaged in conversation with one another around their abilities with technology in a light-hearted way. </w:t>
      </w:r>
    </w:p>
    <w:p w14:paraId="36C179A7" w14:textId="77777777" w:rsidR="00801120" w:rsidRPr="00F4001B" w:rsidRDefault="00801120" w:rsidP="00F4001B">
      <w:pPr>
        <w:spacing w:after="0" w:line="360" w:lineRule="auto"/>
        <w:textAlignment w:val="baseline"/>
        <w:rPr>
          <w:rFonts w:ascii="Calibri" w:eastAsia="Times New Roman" w:hAnsi="Calibri" w:cs="Calibri"/>
          <w:kern w:val="0"/>
          <w:lang w:eastAsia="en-GB"/>
          <w14:ligatures w14:val="none"/>
        </w:rPr>
      </w:pPr>
    </w:p>
    <w:p w14:paraId="580C6EDD" w14:textId="66D452C1" w:rsidR="00616023" w:rsidRPr="00616023" w:rsidRDefault="00616023" w:rsidP="00F4001B">
      <w:pPr>
        <w:spacing w:after="0" w:line="360" w:lineRule="auto"/>
        <w:textAlignment w:val="baseline"/>
        <w:rPr>
          <w:rFonts w:ascii="Calibri" w:eastAsia="Times New Roman" w:hAnsi="Calibri" w:cs="Calibri"/>
          <w:kern w:val="0"/>
          <w:lang w:eastAsia="en-GB"/>
          <w14:ligatures w14:val="none"/>
        </w:rPr>
      </w:pPr>
      <w:r w:rsidRPr="00616023">
        <w:rPr>
          <w:rFonts w:ascii="Calibri" w:eastAsia="Times New Roman" w:hAnsi="Calibri" w:cs="Calibri"/>
          <w:kern w:val="0"/>
          <w:lang w:eastAsia="en-GB"/>
          <w14:ligatures w14:val="none"/>
        </w:rPr>
        <w:t xml:space="preserve">Although it took time out of the lesson to regain attention, the students did eventually complete a word cloud which on reflection, </w:t>
      </w:r>
      <w:r w:rsidR="007577A1" w:rsidRPr="00F4001B">
        <w:rPr>
          <w:rFonts w:ascii="Calibri" w:eastAsia="Times New Roman" w:hAnsi="Calibri" w:cs="Calibri"/>
          <w:kern w:val="0"/>
          <w:lang w:eastAsia="en-GB"/>
          <w14:ligatures w14:val="none"/>
        </w:rPr>
        <w:t>some</w:t>
      </w:r>
      <w:r w:rsidRPr="00616023">
        <w:rPr>
          <w:rFonts w:ascii="Calibri" w:eastAsia="Times New Roman" w:hAnsi="Calibri" w:cs="Calibri"/>
          <w:kern w:val="0"/>
          <w:lang w:eastAsia="en-GB"/>
          <w14:ligatures w14:val="none"/>
        </w:rPr>
        <w:t xml:space="preserve"> words and ideas provided consisted of spelling mistakes or confused language. I discussed the results with the class, and students conversed in return which was positive. However, I did notice a slight shift in the atmosphere, which made me reluctant to ask the students to take part in the next </w:t>
      </w:r>
      <w:r w:rsidR="00172895" w:rsidRPr="00F4001B">
        <w:rPr>
          <w:rFonts w:ascii="Calibri" w:eastAsia="Times New Roman" w:hAnsi="Calibri" w:cs="Calibri"/>
          <w:kern w:val="0"/>
          <w:lang w:eastAsia="en-GB"/>
          <w14:ligatures w14:val="none"/>
        </w:rPr>
        <w:t>M</w:t>
      </w:r>
      <w:r w:rsidRPr="00616023">
        <w:rPr>
          <w:rFonts w:ascii="Calibri" w:eastAsia="Times New Roman" w:hAnsi="Calibri" w:cs="Calibri"/>
          <w:kern w:val="0"/>
          <w:lang w:eastAsia="en-GB"/>
          <w14:ligatures w14:val="none"/>
        </w:rPr>
        <w:t xml:space="preserve">entimeter application (mid-way) as I did not want </w:t>
      </w:r>
      <w:r w:rsidR="004427B6" w:rsidRPr="00F4001B">
        <w:rPr>
          <w:rFonts w:ascii="Calibri" w:eastAsia="Times New Roman" w:hAnsi="Calibri" w:cs="Calibri"/>
          <w:kern w:val="0"/>
          <w:lang w:eastAsia="en-GB"/>
          <w14:ligatures w14:val="none"/>
        </w:rPr>
        <w:t>to lose the student’s attention and momentum again.</w:t>
      </w:r>
      <w:r w:rsidRPr="00616023">
        <w:rPr>
          <w:rFonts w:ascii="Calibri" w:eastAsia="Times New Roman" w:hAnsi="Calibri" w:cs="Calibri"/>
          <w:kern w:val="0"/>
          <w:lang w:eastAsia="en-GB"/>
          <w14:ligatures w14:val="none"/>
        </w:rPr>
        <w:t xml:space="preserve"> </w:t>
      </w:r>
    </w:p>
    <w:p w14:paraId="336FEE11" w14:textId="77777777" w:rsidR="004427B6" w:rsidRPr="00F4001B" w:rsidRDefault="004427B6" w:rsidP="00F4001B">
      <w:pPr>
        <w:spacing w:after="0" w:line="360" w:lineRule="auto"/>
        <w:textAlignment w:val="baseline"/>
        <w:rPr>
          <w:rFonts w:ascii="Calibri" w:eastAsia="Times New Roman" w:hAnsi="Calibri" w:cs="Calibri"/>
          <w:kern w:val="0"/>
          <w:lang w:eastAsia="en-GB"/>
          <w14:ligatures w14:val="none"/>
        </w:rPr>
      </w:pPr>
    </w:p>
    <w:p w14:paraId="7005EECC" w14:textId="75175CF9" w:rsidR="00616023" w:rsidRPr="00616023" w:rsidRDefault="00616023" w:rsidP="00F4001B">
      <w:pPr>
        <w:spacing w:after="0" w:line="360" w:lineRule="auto"/>
        <w:textAlignment w:val="baseline"/>
        <w:rPr>
          <w:rFonts w:ascii="Calibri" w:eastAsia="Times New Roman" w:hAnsi="Calibri" w:cs="Calibri"/>
          <w:kern w:val="0"/>
          <w:lang w:eastAsia="en-GB"/>
          <w14:ligatures w14:val="none"/>
        </w:rPr>
      </w:pPr>
      <w:r w:rsidRPr="00616023">
        <w:rPr>
          <w:rFonts w:ascii="Calibri" w:eastAsia="Times New Roman" w:hAnsi="Calibri" w:cs="Calibri"/>
          <w:kern w:val="0"/>
          <w:lang w:eastAsia="en-GB"/>
          <w14:ligatures w14:val="none"/>
        </w:rPr>
        <w:t xml:space="preserve">Based on the experience, I decided not to conduct a half-way </w:t>
      </w:r>
      <w:r w:rsidR="004427B6" w:rsidRPr="00F4001B">
        <w:rPr>
          <w:rFonts w:ascii="Calibri" w:eastAsia="Times New Roman" w:hAnsi="Calibri" w:cs="Calibri"/>
          <w:kern w:val="0"/>
          <w:lang w:eastAsia="en-GB"/>
          <w14:ligatures w14:val="none"/>
        </w:rPr>
        <w:t>M</w:t>
      </w:r>
      <w:r w:rsidRPr="00616023">
        <w:rPr>
          <w:rFonts w:ascii="Calibri" w:eastAsia="Times New Roman" w:hAnsi="Calibri" w:cs="Calibri"/>
          <w:kern w:val="0"/>
          <w:lang w:eastAsia="en-GB"/>
          <w14:ligatures w14:val="none"/>
        </w:rPr>
        <w:t>entimeter and only requested a final one on conclusion of the class</w:t>
      </w:r>
      <w:r w:rsidR="00D20B54" w:rsidRPr="00F4001B">
        <w:rPr>
          <w:rFonts w:ascii="Calibri" w:eastAsia="Times New Roman" w:hAnsi="Calibri" w:cs="Calibri"/>
          <w:kern w:val="0"/>
          <w:lang w:eastAsia="en-GB"/>
          <w14:ligatures w14:val="none"/>
        </w:rPr>
        <w:t>,</w:t>
      </w:r>
      <w:r w:rsidRPr="00616023">
        <w:rPr>
          <w:rFonts w:ascii="Calibri" w:eastAsia="Times New Roman" w:hAnsi="Calibri" w:cs="Calibri"/>
          <w:kern w:val="0"/>
          <w:lang w:eastAsia="en-GB"/>
          <w14:ligatures w14:val="none"/>
        </w:rPr>
        <w:t xml:space="preserve"> to </w:t>
      </w:r>
      <w:r w:rsidR="004B6A64" w:rsidRPr="00F4001B">
        <w:rPr>
          <w:rFonts w:ascii="Calibri" w:eastAsia="Times New Roman" w:hAnsi="Calibri" w:cs="Calibri"/>
          <w:kern w:val="0"/>
          <w:lang w:eastAsia="en-GB"/>
          <w14:ligatures w14:val="none"/>
        </w:rPr>
        <w:t>assess</w:t>
      </w:r>
      <w:r w:rsidRPr="00616023">
        <w:rPr>
          <w:rFonts w:ascii="Calibri" w:eastAsia="Times New Roman" w:hAnsi="Calibri" w:cs="Calibri"/>
          <w:kern w:val="0"/>
          <w:lang w:eastAsia="en-GB"/>
          <w14:ligatures w14:val="none"/>
        </w:rPr>
        <w:t xml:space="preserve"> the learning gained and identify any areas that required clarification. </w:t>
      </w:r>
      <w:r w:rsidR="00760839" w:rsidRPr="00F4001B">
        <w:rPr>
          <w:rFonts w:ascii="Calibri" w:eastAsia="Times New Roman" w:hAnsi="Calibri" w:cs="Calibri"/>
          <w:kern w:val="0"/>
          <w:lang w:eastAsia="en-GB"/>
          <w14:ligatures w14:val="none"/>
        </w:rPr>
        <w:t xml:space="preserve">I reminded the students how to access the application </w:t>
      </w:r>
      <w:r w:rsidR="00761FEE" w:rsidRPr="00F4001B">
        <w:rPr>
          <w:rFonts w:ascii="Calibri" w:eastAsia="Times New Roman" w:hAnsi="Calibri" w:cs="Calibri"/>
          <w:kern w:val="0"/>
          <w:lang w:eastAsia="en-GB"/>
          <w14:ligatures w14:val="none"/>
        </w:rPr>
        <w:t xml:space="preserve">and ensured that everyone present was clear on how to do this. </w:t>
      </w:r>
      <w:r w:rsidRPr="00616023">
        <w:rPr>
          <w:rFonts w:ascii="Calibri" w:eastAsia="Times New Roman" w:hAnsi="Calibri" w:cs="Calibri"/>
          <w:kern w:val="0"/>
          <w:lang w:eastAsia="en-GB"/>
          <w14:ligatures w14:val="none"/>
        </w:rPr>
        <w:t xml:space="preserve">This time the students were prepared, and the application went well. </w:t>
      </w:r>
    </w:p>
    <w:p w14:paraId="4424BE2D" w14:textId="77777777" w:rsidR="00760839" w:rsidRPr="00F4001B" w:rsidRDefault="00760839" w:rsidP="00F4001B">
      <w:pPr>
        <w:spacing w:after="0" w:line="360" w:lineRule="auto"/>
        <w:textAlignment w:val="baseline"/>
        <w:rPr>
          <w:rFonts w:ascii="Calibri" w:eastAsia="Times New Roman" w:hAnsi="Calibri" w:cs="Calibri"/>
          <w:kern w:val="0"/>
          <w:lang w:eastAsia="en-GB"/>
          <w14:ligatures w14:val="none"/>
        </w:rPr>
      </w:pPr>
    </w:p>
    <w:p w14:paraId="2EA6F222" w14:textId="020304C9" w:rsidR="00616023" w:rsidRPr="00616023" w:rsidRDefault="00616023" w:rsidP="00F4001B">
      <w:pPr>
        <w:spacing w:after="0" w:line="360" w:lineRule="auto"/>
        <w:textAlignment w:val="baseline"/>
        <w:rPr>
          <w:rFonts w:ascii="Calibri" w:eastAsia="Times New Roman" w:hAnsi="Calibri" w:cs="Calibri"/>
          <w:kern w:val="0"/>
          <w:lang w:eastAsia="en-GB"/>
          <w14:ligatures w14:val="none"/>
        </w:rPr>
      </w:pPr>
      <w:r w:rsidRPr="00616023">
        <w:rPr>
          <w:rFonts w:ascii="Calibri" w:eastAsia="Times New Roman" w:hAnsi="Calibri" w:cs="Calibri"/>
          <w:kern w:val="0"/>
          <w:lang w:eastAsia="en-GB"/>
          <w14:ligatures w14:val="none"/>
        </w:rPr>
        <w:t>To conclude the session</w:t>
      </w:r>
      <w:r w:rsidR="004B6A64" w:rsidRPr="00F4001B">
        <w:rPr>
          <w:rFonts w:ascii="Calibri" w:eastAsia="Times New Roman" w:hAnsi="Calibri" w:cs="Calibri"/>
          <w:kern w:val="0"/>
          <w:lang w:eastAsia="en-GB"/>
          <w14:ligatures w14:val="none"/>
        </w:rPr>
        <w:t>,</w:t>
      </w:r>
      <w:r w:rsidRPr="00616023">
        <w:rPr>
          <w:rFonts w:ascii="Calibri" w:eastAsia="Times New Roman" w:hAnsi="Calibri" w:cs="Calibri"/>
          <w:kern w:val="0"/>
          <w:lang w:eastAsia="en-GB"/>
          <w14:ligatures w14:val="none"/>
        </w:rPr>
        <w:t xml:space="preserve"> students </w:t>
      </w:r>
      <w:r w:rsidR="004B6A64" w:rsidRPr="00F4001B">
        <w:rPr>
          <w:rFonts w:ascii="Calibri" w:eastAsia="Times New Roman" w:hAnsi="Calibri" w:cs="Calibri"/>
          <w:kern w:val="0"/>
          <w:lang w:eastAsia="en-GB"/>
          <w14:ligatures w14:val="none"/>
        </w:rPr>
        <w:t xml:space="preserve">were asked </w:t>
      </w:r>
      <w:r w:rsidRPr="00616023">
        <w:rPr>
          <w:rFonts w:ascii="Calibri" w:eastAsia="Times New Roman" w:hAnsi="Calibri" w:cs="Calibri"/>
          <w:kern w:val="0"/>
          <w:lang w:eastAsia="en-GB"/>
          <w14:ligatures w14:val="none"/>
        </w:rPr>
        <w:t>to complete a</w:t>
      </w:r>
      <w:r w:rsidR="002F66DD" w:rsidRPr="00F4001B">
        <w:rPr>
          <w:rFonts w:ascii="Calibri" w:eastAsia="Times New Roman" w:hAnsi="Calibri" w:cs="Calibri"/>
          <w:kern w:val="0"/>
          <w:lang w:eastAsia="en-GB"/>
          <w14:ligatures w14:val="none"/>
        </w:rPr>
        <w:t>n online</w:t>
      </w:r>
      <w:r w:rsidRPr="00616023">
        <w:rPr>
          <w:rFonts w:ascii="Calibri" w:eastAsia="Times New Roman" w:hAnsi="Calibri" w:cs="Calibri"/>
          <w:kern w:val="0"/>
          <w:lang w:eastAsia="en-GB"/>
          <w14:ligatures w14:val="none"/>
        </w:rPr>
        <w:t xml:space="preserve"> survey on how they felt about using applications in the classroom</w:t>
      </w:r>
      <w:r w:rsidR="002F66DD" w:rsidRPr="00F4001B">
        <w:rPr>
          <w:rFonts w:ascii="Calibri" w:eastAsia="Times New Roman" w:hAnsi="Calibri" w:cs="Calibri"/>
          <w:kern w:val="0"/>
          <w:lang w:eastAsia="en-GB"/>
          <w14:ligatures w14:val="none"/>
        </w:rPr>
        <w:t xml:space="preserve"> and if it aided their learning.</w:t>
      </w:r>
      <w:r w:rsidRPr="00616023">
        <w:rPr>
          <w:rFonts w:ascii="Calibri" w:eastAsia="Times New Roman" w:hAnsi="Calibri" w:cs="Calibri"/>
          <w:kern w:val="0"/>
          <w:lang w:eastAsia="en-GB"/>
          <w14:ligatures w14:val="none"/>
        </w:rPr>
        <w:t xml:space="preserve"> The results were interesting and mixed. The most important points raised were-</w:t>
      </w:r>
    </w:p>
    <w:p w14:paraId="55A3DD17" w14:textId="5C1954DA" w:rsidR="00616023" w:rsidRPr="00616023" w:rsidRDefault="00616023" w:rsidP="00F4001B">
      <w:pPr>
        <w:numPr>
          <w:ilvl w:val="0"/>
          <w:numId w:val="2"/>
        </w:numPr>
        <w:spacing w:after="0" w:line="360" w:lineRule="auto"/>
        <w:textAlignment w:val="baseline"/>
        <w:rPr>
          <w:rFonts w:ascii="Calibri" w:eastAsia="Times New Roman" w:hAnsi="Calibri" w:cs="Calibri"/>
          <w:kern w:val="0"/>
          <w:lang w:eastAsia="en-GB"/>
          <w14:ligatures w14:val="none"/>
        </w:rPr>
      </w:pPr>
      <w:r w:rsidRPr="00616023">
        <w:rPr>
          <w:rFonts w:ascii="Calibri" w:eastAsia="Times New Roman" w:hAnsi="Calibri" w:cs="Calibri"/>
          <w:kern w:val="0"/>
          <w:lang w:eastAsia="en-GB"/>
          <w14:ligatures w14:val="none"/>
        </w:rPr>
        <w:t xml:space="preserve">The difficultly felt by the students who had a learning disability. They noted that it made them feel uncomfortable to write out their ideas in a limited </w:t>
      </w:r>
      <w:r w:rsidR="00095182" w:rsidRPr="00F4001B">
        <w:rPr>
          <w:rFonts w:ascii="Calibri" w:eastAsia="Times New Roman" w:hAnsi="Calibri" w:cs="Calibri"/>
          <w:kern w:val="0"/>
          <w:lang w:eastAsia="en-GB"/>
          <w14:ligatures w14:val="none"/>
        </w:rPr>
        <w:t>time</w:t>
      </w:r>
      <w:r w:rsidR="00281B3D" w:rsidRPr="00F4001B">
        <w:rPr>
          <w:rFonts w:ascii="Calibri" w:eastAsia="Times New Roman" w:hAnsi="Calibri" w:cs="Calibri"/>
          <w:kern w:val="0"/>
          <w:lang w:eastAsia="en-GB"/>
          <w14:ligatures w14:val="none"/>
        </w:rPr>
        <w:t xml:space="preserve"> </w:t>
      </w:r>
      <w:r w:rsidRPr="00616023">
        <w:rPr>
          <w:rFonts w:ascii="Calibri" w:eastAsia="Times New Roman" w:hAnsi="Calibri" w:cs="Calibri"/>
          <w:kern w:val="0"/>
          <w:lang w:eastAsia="en-GB"/>
          <w14:ligatures w14:val="none"/>
        </w:rPr>
        <w:t xml:space="preserve">for ‘public’ viewing. </w:t>
      </w:r>
    </w:p>
    <w:p w14:paraId="0A6593ED" w14:textId="3A32458D" w:rsidR="00616023" w:rsidRPr="00616023" w:rsidRDefault="00616023" w:rsidP="00F4001B">
      <w:pPr>
        <w:numPr>
          <w:ilvl w:val="0"/>
          <w:numId w:val="2"/>
        </w:numPr>
        <w:spacing w:after="0" w:line="360" w:lineRule="auto"/>
        <w:textAlignment w:val="baseline"/>
        <w:rPr>
          <w:rFonts w:ascii="Calibri" w:eastAsia="Times New Roman" w:hAnsi="Calibri" w:cs="Calibri"/>
          <w:kern w:val="0"/>
          <w:lang w:eastAsia="en-GB"/>
          <w14:ligatures w14:val="none"/>
        </w:rPr>
      </w:pPr>
      <w:r w:rsidRPr="00616023">
        <w:rPr>
          <w:rFonts w:ascii="Calibri" w:eastAsia="Times New Roman" w:hAnsi="Calibri" w:cs="Calibri"/>
          <w:kern w:val="0"/>
          <w:lang w:eastAsia="en-GB"/>
          <w14:ligatures w14:val="none"/>
        </w:rPr>
        <w:t>Some student(s) with ASD felt very comfortable</w:t>
      </w:r>
      <w:r w:rsidR="00ED2C6F" w:rsidRPr="00F4001B">
        <w:rPr>
          <w:rFonts w:ascii="Calibri" w:eastAsia="Times New Roman" w:hAnsi="Calibri" w:cs="Calibri"/>
          <w:kern w:val="0"/>
          <w:lang w:eastAsia="en-GB"/>
          <w14:ligatures w14:val="none"/>
        </w:rPr>
        <w:t xml:space="preserve"> using</w:t>
      </w:r>
      <w:r w:rsidRPr="00616023">
        <w:rPr>
          <w:rFonts w:ascii="Calibri" w:eastAsia="Times New Roman" w:hAnsi="Calibri" w:cs="Calibri"/>
          <w:kern w:val="0"/>
          <w:lang w:eastAsia="en-GB"/>
          <w14:ligatures w14:val="none"/>
        </w:rPr>
        <w:t xml:space="preserve"> app</w:t>
      </w:r>
      <w:r w:rsidR="00ED2C6F" w:rsidRPr="00F4001B">
        <w:rPr>
          <w:rFonts w:ascii="Calibri" w:eastAsia="Times New Roman" w:hAnsi="Calibri" w:cs="Calibri"/>
          <w:kern w:val="0"/>
          <w:lang w:eastAsia="en-GB"/>
          <w14:ligatures w14:val="none"/>
        </w:rPr>
        <w:t>lication</w:t>
      </w:r>
      <w:r w:rsidRPr="00616023">
        <w:rPr>
          <w:rFonts w:ascii="Calibri" w:eastAsia="Times New Roman" w:hAnsi="Calibri" w:cs="Calibri"/>
          <w:kern w:val="0"/>
          <w:lang w:eastAsia="en-GB"/>
          <w14:ligatures w14:val="none"/>
        </w:rPr>
        <w:t xml:space="preserve"> as </w:t>
      </w:r>
      <w:r w:rsidR="004A198A" w:rsidRPr="00F4001B">
        <w:rPr>
          <w:rFonts w:ascii="Calibri" w:eastAsia="Times New Roman" w:hAnsi="Calibri" w:cs="Calibri"/>
          <w:kern w:val="0"/>
          <w:lang w:eastAsia="en-GB"/>
          <w14:ligatures w14:val="none"/>
        </w:rPr>
        <w:t xml:space="preserve">it </w:t>
      </w:r>
      <w:r w:rsidRPr="00616023">
        <w:rPr>
          <w:rFonts w:ascii="Calibri" w:eastAsia="Times New Roman" w:hAnsi="Calibri" w:cs="Calibri"/>
          <w:kern w:val="0"/>
          <w:lang w:eastAsia="en-GB"/>
          <w14:ligatures w14:val="none"/>
        </w:rPr>
        <w:t>gave them an opportunity to express their views anonymously.</w:t>
      </w:r>
      <w:r w:rsidR="00ED2C6F" w:rsidRPr="00F4001B">
        <w:rPr>
          <w:rFonts w:ascii="Calibri" w:eastAsia="Times New Roman" w:hAnsi="Calibri" w:cs="Calibri"/>
          <w:kern w:val="0"/>
          <w:lang w:eastAsia="en-GB"/>
          <w14:ligatures w14:val="none"/>
        </w:rPr>
        <w:t xml:space="preserve"> T</w:t>
      </w:r>
      <w:r w:rsidR="00ED2C6F" w:rsidRPr="00616023">
        <w:rPr>
          <w:rFonts w:ascii="Calibri" w:eastAsia="Times New Roman" w:hAnsi="Calibri" w:cs="Calibri"/>
          <w:kern w:val="0"/>
          <w:lang w:eastAsia="en-GB"/>
          <w14:ligatures w14:val="none"/>
        </w:rPr>
        <w:t xml:space="preserve">he applications </w:t>
      </w:r>
      <w:r w:rsidR="004A198A" w:rsidRPr="00F4001B">
        <w:rPr>
          <w:rFonts w:ascii="Calibri" w:eastAsia="Times New Roman" w:hAnsi="Calibri" w:cs="Calibri"/>
          <w:kern w:val="0"/>
          <w:lang w:eastAsia="en-GB"/>
          <w14:ligatures w14:val="none"/>
        </w:rPr>
        <w:t xml:space="preserve">also </w:t>
      </w:r>
      <w:r w:rsidR="00ED2C6F" w:rsidRPr="00616023">
        <w:rPr>
          <w:rFonts w:ascii="Calibri" w:eastAsia="Times New Roman" w:hAnsi="Calibri" w:cs="Calibri"/>
          <w:kern w:val="0"/>
          <w:lang w:eastAsia="en-GB"/>
          <w14:ligatures w14:val="none"/>
        </w:rPr>
        <w:t>provided them with a voice, giving others a chance to ‘speak’ along with those who often dominate the classroom interactions</w:t>
      </w:r>
      <w:r w:rsidR="00383CEB" w:rsidRPr="00F4001B">
        <w:rPr>
          <w:rFonts w:ascii="Calibri" w:eastAsia="Times New Roman" w:hAnsi="Calibri" w:cs="Calibri"/>
          <w:kern w:val="0"/>
          <w:lang w:eastAsia="en-GB"/>
          <w14:ligatures w14:val="none"/>
        </w:rPr>
        <w:t>.</w:t>
      </w:r>
    </w:p>
    <w:p w14:paraId="75E89308" w14:textId="46D06CA7" w:rsidR="00616023" w:rsidRPr="00616023" w:rsidRDefault="002A7557" w:rsidP="00F4001B">
      <w:pPr>
        <w:numPr>
          <w:ilvl w:val="0"/>
          <w:numId w:val="2"/>
        </w:num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The students felt that the word clouds helped them visualise other ideas and aided their learning as they could access a copy of the word cloud for future reference.</w:t>
      </w:r>
    </w:p>
    <w:p w14:paraId="765D92FD" w14:textId="09EF2B80" w:rsidR="00616023" w:rsidRPr="00616023" w:rsidRDefault="00616023" w:rsidP="00F4001B">
      <w:pPr>
        <w:numPr>
          <w:ilvl w:val="0"/>
          <w:numId w:val="2"/>
        </w:numPr>
        <w:spacing w:after="0" w:line="360" w:lineRule="auto"/>
        <w:textAlignment w:val="baseline"/>
        <w:rPr>
          <w:rFonts w:ascii="Calibri" w:eastAsia="Times New Roman" w:hAnsi="Calibri" w:cs="Calibri"/>
          <w:kern w:val="0"/>
          <w:lang w:eastAsia="en-GB"/>
          <w14:ligatures w14:val="none"/>
        </w:rPr>
      </w:pPr>
      <w:r w:rsidRPr="00616023">
        <w:rPr>
          <w:rFonts w:ascii="Calibri" w:eastAsia="Times New Roman" w:hAnsi="Calibri" w:cs="Calibri"/>
          <w:kern w:val="0"/>
          <w:lang w:eastAsia="en-GB"/>
          <w14:ligatures w14:val="none"/>
        </w:rPr>
        <w:t xml:space="preserve">Some learners who are not ‘tech savvy’ had difficulty accessing the application to begin with, once they had </w:t>
      </w:r>
      <w:r w:rsidR="00383CEB" w:rsidRPr="00F4001B">
        <w:rPr>
          <w:rFonts w:ascii="Calibri" w:eastAsia="Times New Roman" w:hAnsi="Calibri" w:cs="Calibri"/>
          <w:kern w:val="0"/>
          <w:lang w:eastAsia="en-GB"/>
          <w14:ligatures w14:val="none"/>
        </w:rPr>
        <w:t>‘</w:t>
      </w:r>
      <w:r w:rsidRPr="00616023">
        <w:rPr>
          <w:rFonts w:ascii="Calibri" w:eastAsia="Times New Roman" w:hAnsi="Calibri" w:cs="Calibri"/>
          <w:kern w:val="0"/>
          <w:lang w:eastAsia="en-GB"/>
          <w14:ligatures w14:val="none"/>
        </w:rPr>
        <w:t>gotten to grips</w:t>
      </w:r>
      <w:r w:rsidR="00383CEB" w:rsidRPr="00F4001B">
        <w:rPr>
          <w:rFonts w:ascii="Calibri" w:eastAsia="Times New Roman" w:hAnsi="Calibri" w:cs="Calibri"/>
          <w:kern w:val="0"/>
          <w:lang w:eastAsia="en-GB"/>
          <w14:ligatures w14:val="none"/>
        </w:rPr>
        <w:t>’</w:t>
      </w:r>
      <w:r w:rsidRPr="00616023">
        <w:rPr>
          <w:rFonts w:ascii="Calibri" w:eastAsia="Times New Roman" w:hAnsi="Calibri" w:cs="Calibri"/>
          <w:kern w:val="0"/>
          <w:lang w:eastAsia="en-GB"/>
          <w14:ligatures w14:val="none"/>
        </w:rPr>
        <w:t xml:space="preserve"> with how to use it, they enjoyed th</w:t>
      </w:r>
      <w:r w:rsidR="0017141E" w:rsidRPr="00F4001B">
        <w:rPr>
          <w:rFonts w:ascii="Calibri" w:eastAsia="Times New Roman" w:hAnsi="Calibri" w:cs="Calibri"/>
          <w:kern w:val="0"/>
          <w:lang w:eastAsia="en-GB"/>
          <w14:ligatures w14:val="none"/>
        </w:rPr>
        <w:t>e collaborative</w:t>
      </w:r>
      <w:r w:rsidRPr="00616023">
        <w:rPr>
          <w:rFonts w:ascii="Calibri" w:eastAsia="Times New Roman" w:hAnsi="Calibri" w:cs="Calibri"/>
          <w:kern w:val="0"/>
          <w:lang w:eastAsia="en-GB"/>
          <w14:ligatures w14:val="none"/>
        </w:rPr>
        <w:t xml:space="preserve"> aspect of the lesson</w:t>
      </w:r>
      <w:r w:rsidR="00DB6439" w:rsidRPr="00F4001B">
        <w:rPr>
          <w:rFonts w:ascii="Calibri" w:eastAsia="Times New Roman" w:hAnsi="Calibri" w:cs="Calibri"/>
          <w:kern w:val="0"/>
          <w:lang w:eastAsia="en-GB"/>
          <w14:ligatures w14:val="none"/>
        </w:rPr>
        <w:t xml:space="preserve"> and felt that they learnt from the</w:t>
      </w:r>
      <w:r w:rsidR="00936D7C" w:rsidRPr="00F4001B">
        <w:rPr>
          <w:rFonts w:ascii="Calibri" w:eastAsia="Times New Roman" w:hAnsi="Calibri" w:cs="Calibri"/>
          <w:kern w:val="0"/>
          <w:lang w:eastAsia="en-GB"/>
          <w14:ligatures w14:val="none"/>
        </w:rPr>
        <w:t xml:space="preserve"> experience and from their peers.</w:t>
      </w:r>
    </w:p>
    <w:p w14:paraId="2FC24538" w14:textId="77777777" w:rsidR="00125CD6" w:rsidRPr="00F4001B" w:rsidRDefault="00125CD6" w:rsidP="00F4001B">
      <w:pPr>
        <w:spacing w:after="0" w:line="360" w:lineRule="auto"/>
        <w:textAlignment w:val="baseline"/>
        <w:rPr>
          <w:rFonts w:ascii="Calibri" w:eastAsia="Times New Roman" w:hAnsi="Calibri" w:cs="Calibri"/>
          <w:kern w:val="0"/>
          <w:lang w:eastAsia="en-GB"/>
          <w14:ligatures w14:val="none"/>
        </w:rPr>
      </w:pPr>
    </w:p>
    <w:p w14:paraId="3671F112" w14:textId="77777777" w:rsidR="00EC0669" w:rsidRPr="00F4001B" w:rsidRDefault="00EC0669" w:rsidP="00F4001B">
      <w:pPr>
        <w:spacing w:after="0" w:line="360" w:lineRule="auto"/>
        <w:textAlignment w:val="baseline"/>
        <w:rPr>
          <w:rFonts w:ascii="Calibri" w:eastAsia="Times New Roman" w:hAnsi="Calibri" w:cs="Calibri"/>
          <w:kern w:val="0"/>
          <w:lang w:eastAsia="en-GB"/>
          <w14:ligatures w14:val="none"/>
        </w:rPr>
      </w:pPr>
    </w:p>
    <w:p w14:paraId="0570827F" w14:textId="070CBB58" w:rsidR="00A3184C" w:rsidRPr="00F4001B" w:rsidRDefault="00032660" w:rsidP="00F4001B">
      <w:pPr>
        <w:spacing w:after="0" w:line="360" w:lineRule="auto"/>
        <w:textAlignment w:val="baseline"/>
        <w:rPr>
          <w:rFonts w:ascii="Calibri" w:eastAsia="Times New Roman" w:hAnsi="Calibri" w:cs="Calibri"/>
          <w:kern w:val="0"/>
          <w:u w:val="single"/>
          <w:lang w:eastAsia="en-GB"/>
          <w14:ligatures w14:val="none"/>
        </w:rPr>
      </w:pPr>
      <w:r w:rsidRPr="00F4001B">
        <w:rPr>
          <w:rFonts w:ascii="Calibri" w:eastAsia="Times New Roman" w:hAnsi="Calibri" w:cs="Calibri"/>
          <w:kern w:val="0"/>
          <w:u w:val="single"/>
          <w:lang w:eastAsia="en-GB"/>
          <w14:ligatures w14:val="none"/>
        </w:rPr>
        <w:t>Discussion</w:t>
      </w:r>
    </w:p>
    <w:p w14:paraId="3FCF2AE1" w14:textId="77777777" w:rsidR="00032660" w:rsidRPr="00F4001B" w:rsidRDefault="00032660" w:rsidP="00F4001B">
      <w:pPr>
        <w:spacing w:after="0" w:line="360" w:lineRule="auto"/>
        <w:textAlignment w:val="baseline"/>
        <w:rPr>
          <w:rFonts w:ascii="Calibri" w:eastAsia="Times New Roman" w:hAnsi="Calibri" w:cs="Calibri"/>
          <w:kern w:val="0"/>
          <w:lang w:eastAsia="en-GB"/>
          <w14:ligatures w14:val="none"/>
        </w:rPr>
      </w:pPr>
    </w:p>
    <w:p w14:paraId="4F541BBE" w14:textId="1B62BBA8" w:rsidR="002C1A0A" w:rsidRPr="00F4001B" w:rsidRDefault="002C1A0A" w:rsidP="00F4001B">
      <w:pPr>
        <w:pStyle w:val="ListParagraph"/>
        <w:numPr>
          <w:ilvl w:val="0"/>
          <w:numId w:val="6"/>
        </w:num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How does the technology support learning?</w:t>
      </w:r>
    </w:p>
    <w:p w14:paraId="02C7681B" w14:textId="77777777" w:rsidR="002C1A0A" w:rsidRPr="00F4001B" w:rsidRDefault="002C1A0A" w:rsidP="00F4001B">
      <w:pPr>
        <w:spacing w:after="0" w:line="360" w:lineRule="auto"/>
        <w:textAlignment w:val="baseline"/>
        <w:rPr>
          <w:rFonts w:ascii="Calibri" w:eastAsia="Times New Roman" w:hAnsi="Calibri" w:cs="Calibri"/>
          <w:kern w:val="0"/>
          <w:lang w:eastAsia="en-GB"/>
          <w14:ligatures w14:val="none"/>
        </w:rPr>
      </w:pPr>
    </w:p>
    <w:p w14:paraId="4546718F" w14:textId="6502F25D" w:rsidR="00032660" w:rsidRPr="00F4001B" w:rsidRDefault="00032660"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It was evident from the feedback that the students enjoyed using </w:t>
      </w:r>
      <w:r w:rsidR="006A28B5" w:rsidRPr="00F4001B">
        <w:rPr>
          <w:rFonts w:ascii="Calibri" w:eastAsia="Times New Roman" w:hAnsi="Calibri" w:cs="Calibri"/>
          <w:kern w:val="0"/>
          <w:lang w:eastAsia="en-GB"/>
          <w14:ligatures w14:val="none"/>
        </w:rPr>
        <w:t xml:space="preserve">the digital application </w:t>
      </w:r>
      <w:r w:rsidRPr="00F4001B">
        <w:rPr>
          <w:rFonts w:ascii="Calibri" w:eastAsia="Times New Roman" w:hAnsi="Calibri" w:cs="Calibri"/>
          <w:kern w:val="0"/>
          <w:lang w:eastAsia="en-GB"/>
          <w14:ligatures w14:val="none"/>
        </w:rPr>
        <w:t xml:space="preserve">and </w:t>
      </w:r>
      <w:r w:rsidR="006A28B5" w:rsidRPr="00F4001B">
        <w:rPr>
          <w:rFonts w:ascii="Calibri" w:eastAsia="Times New Roman" w:hAnsi="Calibri" w:cs="Calibri"/>
          <w:kern w:val="0"/>
          <w:lang w:eastAsia="en-GB"/>
          <w14:ligatures w14:val="none"/>
        </w:rPr>
        <w:t xml:space="preserve">the overall results </w:t>
      </w:r>
      <w:r w:rsidRPr="00F4001B">
        <w:rPr>
          <w:rFonts w:ascii="Calibri" w:eastAsia="Times New Roman" w:hAnsi="Calibri" w:cs="Calibri"/>
          <w:kern w:val="0"/>
          <w:lang w:eastAsia="en-GB"/>
          <w14:ligatures w14:val="none"/>
        </w:rPr>
        <w:t>evidenced that learning had taken place during the lesson</w:t>
      </w:r>
      <w:r w:rsidR="00F45DCC" w:rsidRPr="00F4001B">
        <w:rPr>
          <w:rFonts w:ascii="Calibri" w:eastAsia="Times New Roman" w:hAnsi="Calibri" w:cs="Calibri"/>
          <w:kern w:val="0"/>
          <w:lang w:eastAsia="en-GB"/>
          <w14:ligatures w14:val="none"/>
        </w:rPr>
        <w:t xml:space="preserve">. </w:t>
      </w:r>
      <w:r w:rsidR="00277281" w:rsidRPr="00F4001B">
        <w:rPr>
          <w:rFonts w:ascii="Calibri" w:eastAsia="Times New Roman" w:hAnsi="Calibri" w:cs="Calibri"/>
          <w:kern w:val="0"/>
          <w:lang w:eastAsia="en-GB"/>
          <w14:ligatures w14:val="none"/>
        </w:rPr>
        <w:t xml:space="preserve">It was also </w:t>
      </w:r>
      <w:r w:rsidR="00277281" w:rsidRPr="00F4001B">
        <w:rPr>
          <w:rFonts w:ascii="Calibri" w:eastAsia="Times New Roman" w:hAnsi="Calibri" w:cs="Calibri"/>
          <w:kern w:val="0"/>
          <w:lang w:eastAsia="en-GB"/>
          <w14:ligatures w14:val="none"/>
        </w:rPr>
        <w:lastRenderedPageBreak/>
        <w:t>evident from the feedback that the students found the application beneficial to their learning</w:t>
      </w:r>
      <w:r w:rsidR="00AA6465" w:rsidRPr="00F4001B">
        <w:rPr>
          <w:rFonts w:ascii="Calibri" w:eastAsia="Times New Roman" w:hAnsi="Calibri" w:cs="Calibri"/>
          <w:kern w:val="0"/>
          <w:lang w:eastAsia="en-GB"/>
          <w14:ligatures w14:val="none"/>
        </w:rPr>
        <w:t xml:space="preserve"> going forward</w:t>
      </w:r>
      <w:r w:rsidR="00277281" w:rsidRPr="00F4001B">
        <w:rPr>
          <w:rFonts w:ascii="Calibri" w:eastAsia="Times New Roman" w:hAnsi="Calibri" w:cs="Calibri"/>
          <w:kern w:val="0"/>
          <w:lang w:eastAsia="en-GB"/>
          <w14:ligatures w14:val="none"/>
        </w:rPr>
        <w:t xml:space="preserve">. </w:t>
      </w:r>
      <w:r w:rsidR="00F45DCC" w:rsidRPr="00F4001B">
        <w:rPr>
          <w:rFonts w:ascii="Calibri" w:eastAsia="Times New Roman" w:hAnsi="Calibri" w:cs="Calibri"/>
          <w:kern w:val="0"/>
          <w:lang w:eastAsia="en-GB"/>
          <w14:ligatures w14:val="none"/>
        </w:rPr>
        <w:t xml:space="preserve">What was interesting about its implementation is the additional </w:t>
      </w:r>
      <w:r w:rsidR="00FF71D2" w:rsidRPr="00F4001B">
        <w:rPr>
          <w:rFonts w:ascii="Calibri" w:eastAsia="Times New Roman" w:hAnsi="Calibri" w:cs="Calibri"/>
          <w:kern w:val="0"/>
          <w:lang w:eastAsia="en-GB"/>
          <w14:ligatures w14:val="none"/>
        </w:rPr>
        <w:t xml:space="preserve">learning </w:t>
      </w:r>
      <w:r w:rsidR="00F63DBB" w:rsidRPr="00F4001B">
        <w:rPr>
          <w:rFonts w:ascii="Calibri" w:eastAsia="Times New Roman" w:hAnsi="Calibri" w:cs="Calibri"/>
          <w:kern w:val="0"/>
          <w:lang w:eastAsia="en-GB"/>
          <w14:ligatures w14:val="none"/>
        </w:rPr>
        <w:t xml:space="preserve">and engagement </w:t>
      </w:r>
      <w:r w:rsidR="00F45DCC" w:rsidRPr="00F4001B">
        <w:rPr>
          <w:rFonts w:ascii="Calibri" w:eastAsia="Times New Roman" w:hAnsi="Calibri" w:cs="Calibri"/>
          <w:kern w:val="0"/>
          <w:lang w:eastAsia="en-GB"/>
          <w14:ligatures w14:val="none"/>
        </w:rPr>
        <w:t>support it provided to the student</w:t>
      </w:r>
      <w:r w:rsidR="00AA6465" w:rsidRPr="00F4001B">
        <w:rPr>
          <w:rFonts w:ascii="Calibri" w:eastAsia="Times New Roman" w:hAnsi="Calibri" w:cs="Calibri"/>
          <w:kern w:val="0"/>
          <w:lang w:eastAsia="en-GB"/>
          <w14:ligatures w14:val="none"/>
        </w:rPr>
        <w:t>(</w:t>
      </w:r>
      <w:r w:rsidR="00F45DCC" w:rsidRPr="00F4001B">
        <w:rPr>
          <w:rFonts w:ascii="Calibri" w:eastAsia="Times New Roman" w:hAnsi="Calibri" w:cs="Calibri"/>
          <w:kern w:val="0"/>
          <w:lang w:eastAsia="en-GB"/>
          <w14:ligatures w14:val="none"/>
        </w:rPr>
        <w:t>s</w:t>
      </w:r>
      <w:r w:rsidR="00AA6465" w:rsidRPr="00F4001B">
        <w:rPr>
          <w:rFonts w:ascii="Calibri" w:eastAsia="Times New Roman" w:hAnsi="Calibri" w:cs="Calibri"/>
          <w:kern w:val="0"/>
          <w:lang w:eastAsia="en-GB"/>
          <w14:ligatures w14:val="none"/>
        </w:rPr>
        <w:t>)</w:t>
      </w:r>
      <w:r w:rsidR="00F45DCC" w:rsidRPr="00F4001B">
        <w:rPr>
          <w:rFonts w:ascii="Calibri" w:eastAsia="Times New Roman" w:hAnsi="Calibri" w:cs="Calibri"/>
          <w:kern w:val="0"/>
          <w:lang w:eastAsia="en-GB"/>
          <w14:ligatures w14:val="none"/>
        </w:rPr>
        <w:t xml:space="preserve"> with ASD</w:t>
      </w:r>
      <w:r w:rsidR="00FF71D2" w:rsidRPr="00F4001B">
        <w:rPr>
          <w:rFonts w:ascii="Calibri" w:eastAsia="Times New Roman" w:hAnsi="Calibri" w:cs="Calibri"/>
          <w:kern w:val="0"/>
          <w:lang w:eastAsia="en-GB"/>
          <w14:ligatures w14:val="none"/>
        </w:rPr>
        <w:t>,</w:t>
      </w:r>
      <w:r w:rsidR="00F45DCC" w:rsidRPr="00F4001B">
        <w:rPr>
          <w:rFonts w:ascii="Calibri" w:eastAsia="Times New Roman" w:hAnsi="Calibri" w:cs="Calibri"/>
          <w:kern w:val="0"/>
          <w:lang w:eastAsia="en-GB"/>
          <w14:ligatures w14:val="none"/>
        </w:rPr>
        <w:t xml:space="preserve"> who it appeared</w:t>
      </w:r>
      <w:r w:rsidR="00FF71D2" w:rsidRPr="00F4001B">
        <w:rPr>
          <w:rFonts w:ascii="Calibri" w:eastAsia="Times New Roman" w:hAnsi="Calibri" w:cs="Calibri"/>
          <w:kern w:val="0"/>
          <w:lang w:eastAsia="en-GB"/>
          <w14:ligatures w14:val="none"/>
        </w:rPr>
        <w:t>,</w:t>
      </w:r>
      <w:r w:rsidR="00F45DCC" w:rsidRPr="00F4001B">
        <w:rPr>
          <w:rFonts w:ascii="Calibri" w:eastAsia="Times New Roman" w:hAnsi="Calibri" w:cs="Calibri"/>
          <w:kern w:val="0"/>
          <w:lang w:eastAsia="en-GB"/>
          <w14:ligatures w14:val="none"/>
        </w:rPr>
        <w:t xml:space="preserve"> felt empowered by its use</w:t>
      </w:r>
      <w:r w:rsidR="00085831" w:rsidRPr="00F4001B">
        <w:rPr>
          <w:rFonts w:ascii="Calibri" w:eastAsia="Times New Roman" w:hAnsi="Calibri" w:cs="Calibri"/>
          <w:kern w:val="0"/>
          <w:lang w:eastAsia="en-GB"/>
          <w14:ligatures w14:val="none"/>
        </w:rPr>
        <w:t xml:space="preserve"> and allowed them to be engaged with the</w:t>
      </w:r>
      <w:r w:rsidR="00520FCA" w:rsidRPr="00F4001B">
        <w:rPr>
          <w:rFonts w:ascii="Calibri" w:eastAsia="Times New Roman" w:hAnsi="Calibri" w:cs="Calibri"/>
          <w:kern w:val="0"/>
          <w:lang w:eastAsia="en-GB"/>
          <w14:ligatures w14:val="none"/>
        </w:rPr>
        <w:t xml:space="preserve"> learning and their</w:t>
      </w:r>
      <w:r w:rsidR="00085831" w:rsidRPr="00F4001B">
        <w:rPr>
          <w:rFonts w:ascii="Calibri" w:eastAsia="Times New Roman" w:hAnsi="Calibri" w:cs="Calibri"/>
          <w:kern w:val="0"/>
          <w:lang w:eastAsia="en-GB"/>
          <w14:ligatures w14:val="none"/>
        </w:rPr>
        <w:t xml:space="preserve"> </w:t>
      </w:r>
      <w:r w:rsidR="00D6567F" w:rsidRPr="00F4001B">
        <w:rPr>
          <w:rFonts w:ascii="Calibri" w:eastAsia="Times New Roman" w:hAnsi="Calibri" w:cs="Calibri"/>
          <w:kern w:val="0"/>
          <w:lang w:eastAsia="en-GB"/>
          <w14:ligatures w14:val="none"/>
        </w:rPr>
        <w:t xml:space="preserve">peers </w:t>
      </w:r>
      <w:r w:rsidR="00520FCA" w:rsidRPr="00F4001B">
        <w:rPr>
          <w:rFonts w:ascii="Calibri" w:eastAsia="Times New Roman" w:hAnsi="Calibri" w:cs="Calibri"/>
          <w:kern w:val="0"/>
          <w:lang w:eastAsia="en-GB"/>
          <w14:ligatures w14:val="none"/>
        </w:rPr>
        <w:t>where they were unable to do so verbally</w:t>
      </w:r>
      <w:r w:rsidR="00D6567F" w:rsidRPr="00F4001B">
        <w:rPr>
          <w:rFonts w:ascii="Calibri" w:eastAsia="Times New Roman" w:hAnsi="Calibri" w:cs="Calibri"/>
          <w:kern w:val="0"/>
          <w:lang w:eastAsia="en-GB"/>
          <w14:ligatures w14:val="none"/>
        </w:rPr>
        <w:t xml:space="preserve"> previously</w:t>
      </w:r>
      <w:r w:rsidR="00520FCA" w:rsidRPr="00F4001B">
        <w:rPr>
          <w:rFonts w:ascii="Calibri" w:eastAsia="Times New Roman" w:hAnsi="Calibri" w:cs="Calibri"/>
          <w:kern w:val="0"/>
          <w:lang w:eastAsia="en-GB"/>
          <w14:ligatures w14:val="none"/>
        </w:rPr>
        <w:t xml:space="preserve">. </w:t>
      </w:r>
      <w:r w:rsidR="004A3CEF" w:rsidRPr="00F4001B">
        <w:rPr>
          <w:rFonts w:ascii="Calibri" w:eastAsia="Times New Roman" w:hAnsi="Calibri" w:cs="Calibri"/>
          <w:kern w:val="0"/>
          <w:lang w:eastAsia="en-GB"/>
          <w14:ligatures w14:val="none"/>
        </w:rPr>
        <w:t xml:space="preserve">It is unclear of the reasons why they </w:t>
      </w:r>
      <w:r w:rsidR="006B3613" w:rsidRPr="00F4001B">
        <w:rPr>
          <w:rFonts w:ascii="Calibri" w:eastAsia="Times New Roman" w:hAnsi="Calibri" w:cs="Calibri"/>
          <w:kern w:val="0"/>
          <w:lang w:eastAsia="en-GB"/>
          <w14:ligatures w14:val="none"/>
        </w:rPr>
        <w:t>do not usually become involved in verbal discussions</w:t>
      </w:r>
      <w:r w:rsidR="006A401C" w:rsidRPr="00F4001B">
        <w:rPr>
          <w:rFonts w:ascii="Calibri" w:eastAsia="Times New Roman" w:hAnsi="Calibri" w:cs="Calibri"/>
          <w:kern w:val="0"/>
          <w:lang w:eastAsia="en-GB"/>
          <w14:ligatures w14:val="none"/>
        </w:rPr>
        <w:t xml:space="preserve">, </w:t>
      </w:r>
      <w:r w:rsidR="001118B9" w:rsidRPr="00F4001B">
        <w:rPr>
          <w:rFonts w:ascii="Calibri" w:eastAsia="Times New Roman" w:hAnsi="Calibri" w:cs="Calibri"/>
          <w:kern w:val="0"/>
          <w:lang w:eastAsia="en-GB"/>
          <w14:ligatures w14:val="none"/>
        </w:rPr>
        <w:t>furthermore</w:t>
      </w:r>
      <w:r w:rsidR="006A401C" w:rsidRPr="00F4001B">
        <w:rPr>
          <w:rFonts w:ascii="Calibri" w:eastAsia="Times New Roman" w:hAnsi="Calibri" w:cs="Calibri"/>
          <w:kern w:val="0"/>
          <w:lang w:eastAsia="en-GB"/>
          <w14:ligatures w14:val="none"/>
        </w:rPr>
        <w:t xml:space="preserve">, the arguments put forward by </w:t>
      </w:r>
      <w:r w:rsidR="00661C50" w:rsidRPr="00F4001B">
        <w:rPr>
          <w:rFonts w:ascii="Calibri" w:eastAsia="Times New Roman" w:hAnsi="Calibri" w:cs="Calibri"/>
          <w:kern w:val="0"/>
          <w:lang w:eastAsia="en-GB"/>
          <w14:ligatures w14:val="none"/>
        </w:rPr>
        <w:t xml:space="preserve">Severe </w:t>
      </w:r>
      <w:r w:rsidR="00661C50" w:rsidRPr="00F4001B">
        <w:rPr>
          <w:rFonts w:ascii="Calibri" w:eastAsia="Times New Roman" w:hAnsi="Calibri" w:cs="Calibri"/>
          <w:i/>
          <w:iCs/>
          <w:kern w:val="0"/>
          <w:lang w:eastAsia="en-GB"/>
          <w14:ligatures w14:val="none"/>
        </w:rPr>
        <w:t>et al</w:t>
      </w:r>
      <w:r w:rsidR="00661C50" w:rsidRPr="00F4001B">
        <w:rPr>
          <w:rFonts w:ascii="Calibri" w:eastAsia="Times New Roman" w:hAnsi="Calibri" w:cs="Calibri"/>
          <w:kern w:val="0"/>
          <w:lang w:eastAsia="en-GB"/>
          <w14:ligatures w14:val="none"/>
        </w:rPr>
        <w:t xml:space="preserve"> (2024)</w:t>
      </w:r>
      <w:r w:rsidR="00340888" w:rsidRPr="00F4001B">
        <w:rPr>
          <w:rFonts w:ascii="Calibri" w:eastAsia="Times New Roman" w:hAnsi="Calibri" w:cs="Calibri"/>
          <w:kern w:val="0"/>
          <w:lang w:eastAsia="en-GB"/>
          <w14:ligatures w14:val="none"/>
        </w:rPr>
        <w:t xml:space="preserve"> around reluctance to verbally participate and the arguments by </w:t>
      </w:r>
      <w:r w:rsidR="00340888" w:rsidRPr="00F4001B">
        <w:rPr>
          <w:rFonts w:ascii="Calibri" w:eastAsia="Times New Roman" w:hAnsi="Calibri" w:cs="Calibri"/>
          <w:kern w:val="0"/>
          <w:lang w:eastAsia="en-GB"/>
          <w14:ligatures w14:val="none"/>
        </w:rPr>
        <w:t>Freeman, Blayney and Ginns (2006) and Yadav (2023)</w:t>
      </w:r>
      <w:r w:rsidR="00661C50" w:rsidRPr="00F4001B">
        <w:rPr>
          <w:rFonts w:ascii="Calibri" w:eastAsia="Times New Roman" w:hAnsi="Calibri" w:cs="Calibri"/>
          <w:kern w:val="0"/>
          <w:lang w:eastAsia="en-GB"/>
          <w14:ligatures w14:val="none"/>
        </w:rPr>
        <w:t xml:space="preserve"> around </w:t>
      </w:r>
      <w:r w:rsidR="006E1B8B" w:rsidRPr="00F4001B">
        <w:rPr>
          <w:rFonts w:ascii="Calibri" w:eastAsia="Times New Roman" w:hAnsi="Calibri" w:cs="Calibri"/>
          <w:kern w:val="0"/>
          <w:lang w:eastAsia="en-GB"/>
          <w14:ligatures w14:val="none"/>
        </w:rPr>
        <w:t xml:space="preserve">anonymity appears </w:t>
      </w:r>
      <w:r w:rsidR="00041CB1" w:rsidRPr="00F4001B">
        <w:rPr>
          <w:rFonts w:ascii="Calibri" w:eastAsia="Times New Roman" w:hAnsi="Calibri" w:cs="Calibri"/>
          <w:kern w:val="0"/>
          <w:lang w:eastAsia="en-GB"/>
          <w14:ligatures w14:val="none"/>
        </w:rPr>
        <w:t xml:space="preserve">to be beneficial in this instance. </w:t>
      </w:r>
      <w:r w:rsidR="00791787" w:rsidRPr="00F4001B">
        <w:rPr>
          <w:rFonts w:ascii="Calibri" w:eastAsia="Times New Roman" w:hAnsi="Calibri" w:cs="Calibri"/>
          <w:kern w:val="0"/>
          <w:lang w:eastAsia="en-GB"/>
          <w14:ligatures w14:val="none"/>
        </w:rPr>
        <w:t>It was also evident from the case study that confusion around the applications use</w:t>
      </w:r>
      <w:r w:rsidR="001118B9" w:rsidRPr="00F4001B">
        <w:rPr>
          <w:rFonts w:ascii="Calibri" w:eastAsia="Times New Roman" w:hAnsi="Calibri" w:cs="Calibri"/>
          <w:kern w:val="0"/>
          <w:lang w:eastAsia="en-GB"/>
          <w14:ligatures w14:val="none"/>
        </w:rPr>
        <w:t>,</w:t>
      </w:r>
      <w:r w:rsidR="00791787" w:rsidRPr="00F4001B">
        <w:rPr>
          <w:rFonts w:ascii="Calibri" w:eastAsia="Times New Roman" w:hAnsi="Calibri" w:cs="Calibri"/>
          <w:kern w:val="0"/>
          <w:lang w:eastAsia="en-GB"/>
          <w14:ligatures w14:val="none"/>
        </w:rPr>
        <w:t xml:space="preserve"> did, in some form, create a sense of community</w:t>
      </w:r>
      <w:r w:rsidR="00BD775D" w:rsidRPr="00F4001B">
        <w:rPr>
          <w:rFonts w:ascii="Calibri" w:eastAsia="Times New Roman" w:hAnsi="Calibri" w:cs="Calibri"/>
          <w:kern w:val="0"/>
          <w:lang w:eastAsia="en-GB"/>
          <w14:ligatures w14:val="none"/>
        </w:rPr>
        <w:t xml:space="preserve"> and collaboration </w:t>
      </w:r>
      <w:r w:rsidR="008959A0" w:rsidRPr="00F4001B">
        <w:rPr>
          <w:rFonts w:ascii="Calibri" w:eastAsia="Times New Roman" w:hAnsi="Calibri" w:cs="Calibri"/>
          <w:kern w:val="0"/>
          <w:lang w:eastAsia="en-GB"/>
          <w14:ligatures w14:val="none"/>
        </w:rPr>
        <w:t>as students aided one another to complete the task</w:t>
      </w:r>
      <w:r w:rsidR="00882E82" w:rsidRPr="00F4001B">
        <w:rPr>
          <w:rFonts w:ascii="Calibri" w:eastAsia="Times New Roman" w:hAnsi="Calibri" w:cs="Calibri"/>
          <w:kern w:val="0"/>
          <w:lang w:eastAsia="en-GB"/>
          <w14:ligatures w14:val="none"/>
        </w:rPr>
        <w:t>,</w:t>
      </w:r>
      <w:r w:rsidR="00BD775D" w:rsidRPr="00F4001B">
        <w:rPr>
          <w:rFonts w:ascii="Calibri" w:eastAsia="Times New Roman" w:hAnsi="Calibri" w:cs="Calibri"/>
          <w:kern w:val="0"/>
          <w:lang w:eastAsia="en-GB"/>
          <w14:ligatures w14:val="none"/>
        </w:rPr>
        <w:t xml:space="preserve"> which aligns </w:t>
      </w:r>
      <w:r w:rsidR="00A91851" w:rsidRPr="00F4001B">
        <w:rPr>
          <w:rFonts w:ascii="Calibri" w:eastAsia="Times New Roman" w:hAnsi="Calibri" w:cs="Calibri"/>
          <w:kern w:val="0"/>
          <w:lang w:eastAsia="en-GB"/>
          <w14:ligatures w14:val="none"/>
        </w:rPr>
        <w:t xml:space="preserve">partially </w:t>
      </w:r>
      <w:r w:rsidR="00BD775D" w:rsidRPr="00F4001B">
        <w:rPr>
          <w:rFonts w:ascii="Calibri" w:eastAsia="Times New Roman" w:hAnsi="Calibri" w:cs="Calibri"/>
          <w:kern w:val="0"/>
          <w:lang w:eastAsia="en-GB"/>
          <w14:ligatures w14:val="none"/>
        </w:rPr>
        <w:t xml:space="preserve">with the premise </w:t>
      </w:r>
      <w:r w:rsidR="00C95C4D" w:rsidRPr="00F4001B">
        <w:rPr>
          <w:rFonts w:ascii="Calibri" w:eastAsia="Times New Roman" w:hAnsi="Calibri" w:cs="Calibri"/>
          <w:kern w:val="0"/>
          <w:lang w:eastAsia="en-GB"/>
          <w14:ligatures w14:val="none"/>
        </w:rPr>
        <w:t>put forward by Mentimeter (202</w:t>
      </w:r>
      <w:r w:rsidR="00882E82" w:rsidRPr="00F4001B">
        <w:rPr>
          <w:rFonts w:ascii="Calibri" w:eastAsia="Times New Roman" w:hAnsi="Calibri" w:cs="Calibri"/>
          <w:kern w:val="0"/>
          <w:lang w:eastAsia="en-GB"/>
          <w14:ligatures w14:val="none"/>
        </w:rPr>
        <w:t>5</w:t>
      </w:r>
      <w:r w:rsidR="00C95C4D" w:rsidRPr="00F4001B">
        <w:rPr>
          <w:rFonts w:ascii="Calibri" w:eastAsia="Times New Roman" w:hAnsi="Calibri" w:cs="Calibri"/>
          <w:kern w:val="0"/>
          <w:lang w:eastAsia="en-GB"/>
          <w14:ligatures w14:val="none"/>
        </w:rPr>
        <w:t xml:space="preserve">) on its purpose. </w:t>
      </w:r>
      <w:r w:rsidR="00882E82" w:rsidRPr="00F4001B">
        <w:rPr>
          <w:rFonts w:ascii="Calibri" w:eastAsia="Times New Roman" w:hAnsi="Calibri" w:cs="Calibri"/>
          <w:kern w:val="0"/>
          <w:lang w:eastAsia="en-GB"/>
          <w14:ligatures w14:val="none"/>
        </w:rPr>
        <w:t xml:space="preserve">Furthermore, </w:t>
      </w:r>
      <w:r w:rsidR="00C83CE7" w:rsidRPr="00F4001B">
        <w:rPr>
          <w:rFonts w:ascii="Calibri" w:eastAsia="Times New Roman" w:hAnsi="Calibri" w:cs="Calibri"/>
          <w:kern w:val="0"/>
          <w:lang w:eastAsia="en-GB"/>
          <w14:ligatures w14:val="none"/>
        </w:rPr>
        <w:t>t</w:t>
      </w:r>
      <w:r w:rsidR="00C83CE7" w:rsidRPr="00F4001B">
        <w:rPr>
          <w:rFonts w:ascii="Calibri" w:eastAsia="Times New Roman" w:hAnsi="Calibri" w:cs="Calibri"/>
          <w:kern w:val="0"/>
          <w:lang w:eastAsia="en-GB"/>
          <w14:ligatures w14:val="none"/>
        </w:rPr>
        <w:t xml:space="preserve">he </w:t>
      </w:r>
      <w:r w:rsidR="00C83CE7" w:rsidRPr="00F4001B">
        <w:rPr>
          <w:rFonts w:ascii="Calibri" w:eastAsia="Times New Roman" w:hAnsi="Calibri" w:cs="Calibri"/>
          <w:kern w:val="0"/>
          <w:lang w:eastAsia="en-GB"/>
          <w14:ligatures w14:val="none"/>
        </w:rPr>
        <w:t>integration</w:t>
      </w:r>
      <w:r w:rsidR="00C83CE7" w:rsidRPr="00F4001B">
        <w:rPr>
          <w:rFonts w:ascii="Calibri" w:eastAsia="Times New Roman" w:hAnsi="Calibri" w:cs="Calibri"/>
          <w:kern w:val="0"/>
          <w:lang w:eastAsia="en-GB"/>
          <w14:ligatures w14:val="none"/>
        </w:rPr>
        <w:t xml:space="preserve"> of the digital application had a twofold purpose</w:t>
      </w:r>
      <w:r w:rsidR="00C83CE7" w:rsidRPr="00F4001B">
        <w:rPr>
          <w:rFonts w:ascii="Calibri" w:eastAsia="Times New Roman" w:hAnsi="Calibri" w:cs="Calibri"/>
          <w:kern w:val="0"/>
          <w:lang w:eastAsia="en-GB"/>
          <w14:ligatures w14:val="none"/>
        </w:rPr>
        <w:t xml:space="preserve">, </w:t>
      </w:r>
      <w:r w:rsidR="0029066A" w:rsidRPr="00F4001B">
        <w:rPr>
          <w:rFonts w:ascii="Calibri" w:eastAsia="Times New Roman" w:hAnsi="Calibri" w:cs="Calibri"/>
          <w:kern w:val="0"/>
          <w:lang w:eastAsia="en-GB"/>
          <w14:ligatures w14:val="none"/>
        </w:rPr>
        <w:t>it not only</w:t>
      </w:r>
      <w:r w:rsidR="00882E82" w:rsidRPr="00F4001B">
        <w:rPr>
          <w:rFonts w:ascii="Calibri" w:eastAsia="Times New Roman" w:hAnsi="Calibri" w:cs="Calibri"/>
          <w:kern w:val="0"/>
          <w:lang w:eastAsia="en-GB"/>
          <w14:ligatures w14:val="none"/>
        </w:rPr>
        <w:t xml:space="preserve"> support</w:t>
      </w:r>
      <w:r w:rsidR="009F4604" w:rsidRPr="00F4001B">
        <w:rPr>
          <w:rFonts w:ascii="Calibri" w:eastAsia="Times New Roman" w:hAnsi="Calibri" w:cs="Calibri"/>
          <w:kern w:val="0"/>
          <w:lang w:eastAsia="en-GB"/>
          <w14:ligatures w14:val="none"/>
        </w:rPr>
        <w:t>ed me</w:t>
      </w:r>
      <w:r w:rsidR="001C693F" w:rsidRPr="00F4001B">
        <w:rPr>
          <w:rFonts w:ascii="Calibri" w:eastAsia="Times New Roman" w:hAnsi="Calibri" w:cs="Calibri"/>
          <w:kern w:val="0"/>
          <w:lang w:eastAsia="en-GB"/>
          <w14:ligatures w14:val="none"/>
        </w:rPr>
        <w:t>,</w:t>
      </w:r>
      <w:r w:rsidR="009F4604" w:rsidRPr="00F4001B">
        <w:rPr>
          <w:rFonts w:ascii="Calibri" w:eastAsia="Times New Roman" w:hAnsi="Calibri" w:cs="Calibri"/>
          <w:kern w:val="0"/>
          <w:lang w:eastAsia="en-GB"/>
          <w14:ligatures w14:val="none"/>
        </w:rPr>
        <w:t xml:space="preserve"> as the teacher</w:t>
      </w:r>
      <w:r w:rsidR="00334CDD" w:rsidRPr="00F4001B">
        <w:rPr>
          <w:rFonts w:ascii="Calibri" w:eastAsia="Times New Roman" w:hAnsi="Calibri" w:cs="Calibri"/>
          <w:kern w:val="0"/>
          <w:lang w:eastAsia="en-GB"/>
          <w14:ligatures w14:val="none"/>
        </w:rPr>
        <w:t>,</w:t>
      </w:r>
      <w:r w:rsidR="009F4604" w:rsidRPr="00F4001B">
        <w:rPr>
          <w:rFonts w:ascii="Calibri" w:eastAsia="Times New Roman" w:hAnsi="Calibri" w:cs="Calibri"/>
          <w:kern w:val="0"/>
          <w:lang w:eastAsia="en-GB"/>
          <w14:ligatures w14:val="none"/>
        </w:rPr>
        <w:t xml:space="preserve"> to ascertain students starting points with regards to using technology, their access to it and how it alters how they learn</w:t>
      </w:r>
      <w:r w:rsidR="0029066A" w:rsidRPr="00F4001B">
        <w:rPr>
          <w:rFonts w:ascii="Calibri" w:eastAsia="Times New Roman" w:hAnsi="Calibri" w:cs="Calibri"/>
          <w:kern w:val="0"/>
          <w:lang w:eastAsia="en-GB"/>
          <w14:ligatures w14:val="none"/>
        </w:rPr>
        <w:t xml:space="preserve"> but it also</w:t>
      </w:r>
      <w:r w:rsidR="00AA2394" w:rsidRPr="00F4001B">
        <w:rPr>
          <w:rFonts w:ascii="Calibri" w:eastAsia="Times New Roman" w:hAnsi="Calibri" w:cs="Calibri"/>
          <w:kern w:val="0"/>
          <w:lang w:eastAsia="en-GB"/>
          <w14:ligatures w14:val="none"/>
        </w:rPr>
        <w:t xml:space="preserve"> </w:t>
      </w:r>
      <w:r w:rsidR="00334CDD" w:rsidRPr="00F4001B">
        <w:rPr>
          <w:rFonts w:ascii="Calibri" w:eastAsia="Times New Roman" w:hAnsi="Calibri" w:cs="Calibri"/>
          <w:kern w:val="0"/>
          <w:lang w:eastAsia="en-GB"/>
          <w14:ligatures w14:val="none"/>
        </w:rPr>
        <w:t>enabled me to</w:t>
      </w:r>
      <w:r w:rsidR="00E15583" w:rsidRPr="00F4001B">
        <w:rPr>
          <w:rFonts w:ascii="Calibri" w:eastAsia="Times New Roman" w:hAnsi="Calibri" w:cs="Calibri"/>
          <w:kern w:val="0"/>
          <w:lang w:eastAsia="en-GB"/>
          <w14:ligatures w14:val="none"/>
        </w:rPr>
        <w:t xml:space="preserve"> conduct </w:t>
      </w:r>
      <w:r w:rsidR="00E90526" w:rsidRPr="00F4001B">
        <w:rPr>
          <w:rFonts w:ascii="Calibri" w:eastAsia="Times New Roman" w:hAnsi="Calibri" w:cs="Calibri"/>
          <w:kern w:val="0"/>
          <w:lang w:eastAsia="en-GB"/>
          <w14:ligatures w14:val="none"/>
        </w:rPr>
        <w:t>a diagnostic assessment to</w:t>
      </w:r>
      <w:r w:rsidR="00334CDD" w:rsidRPr="00F4001B">
        <w:rPr>
          <w:rFonts w:ascii="Calibri" w:eastAsia="Times New Roman" w:hAnsi="Calibri" w:cs="Calibri"/>
          <w:kern w:val="0"/>
          <w:lang w:eastAsia="en-GB"/>
          <w14:ligatures w14:val="none"/>
        </w:rPr>
        <w:t xml:space="preserve"> </w:t>
      </w:r>
      <w:r w:rsidR="00AA2394" w:rsidRPr="00F4001B">
        <w:rPr>
          <w:rFonts w:ascii="Calibri" w:eastAsia="Times New Roman" w:hAnsi="Calibri" w:cs="Calibri"/>
          <w:kern w:val="0"/>
          <w:lang w:eastAsia="en-GB"/>
          <w14:ligatures w14:val="none"/>
        </w:rPr>
        <w:t>identify their knowledge on the topics being discussed and in turn guide the direction of my teaching</w:t>
      </w:r>
      <w:r w:rsidR="001C693F" w:rsidRPr="00F4001B">
        <w:rPr>
          <w:rFonts w:ascii="Calibri" w:eastAsia="Times New Roman" w:hAnsi="Calibri" w:cs="Calibri"/>
          <w:kern w:val="0"/>
          <w:lang w:eastAsia="en-GB"/>
          <w14:ligatures w14:val="none"/>
        </w:rPr>
        <w:t>,</w:t>
      </w:r>
      <w:r w:rsidR="00CE00C7" w:rsidRPr="00F4001B">
        <w:rPr>
          <w:rFonts w:ascii="Calibri" w:eastAsia="Times New Roman" w:hAnsi="Calibri" w:cs="Calibri"/>
          <w:kern w:val="0"/>
          <w:lang w:eastAsia="en-GB"/>
          <w14:ligatures w14:val="none"/>
        </w:rPr>
        <w:t xml:space="preserve"> as well as a summative assessment</w:t>
      </w:r>
      <w:r w:rsidR="00DA39E0" w:rsidRPr="00F4001B">
        <w:rPr>
          <w:rFonts w:ascii="Calibri" w:eastAsia="Times New Roman" w:hAnsi="Calibri" w:cs="Calibri"/>
          <w:kern w:val="0"/>
          <w:lang w:eastAsia="en-GB"/>
          <w14:ligatures w14:val="none"/>
        </w:rPr>
        <w:t>,</w:t>
      </w:r>
      <w:r w:rsidR="00CE00C7" w:rsidRPr="00F4001B">
        <w:rPr>
          <w:rFonts w:ascii="Calibri" w:eastAsia="Times New Roman" w:hAnsi="Calibri" w:cs="Calibri"/>
          <w:kern w:val="0"/>
          <w:lang w:eastAsia="en-GB"/>
          <w14:ligatures w14:val="none"/>
        </w:rPr>
        <w:t xml:space="preserve"> to </w:t>
      </w:r>
      <w:r w:rsidR="00096FB7" w:rsidRPr="00F4001B">
        <w:rPr>
          <w:rFonts w:ascii="Calibri" w:eastAsia="Times New Roman" w:hAnsi="Calibri" w:cs="Calibri"/>
          <w:kern w:val="0"/>
          <w:lang w:eastAsia="en-GB"/>
          <w14:ligatures w14:val="none"/>
        </w:rPr>
        <w:t>establish overall learning gained</w:t>
      </w:r>
      <w:r w:rsidR="004557A2" w:rsidRPr="00F4001B">
        <w:rPr>
          <w:rFonts w:ascii="Calibri" w:eastAsia="Times New Roman" w:hAnsi="Calibri" w:cs="Calibri"/>
          <w:kern w:val="0"/>
          <w:lang w:eastAsia="en-GB"/>
          <w14:ligatures w14:val="none"/>
        </w:rPr>
        <w:t>,</w:t>
      </w:r>
      <w:r w:rsidR="00EE5710" w:rsidRPr="00F4001B">
        <w:rPr>
          <w:rFonts w:ascii="Calibri" w:eastAsia="Times New Roman" w:hAnsi="Calibri" w:cs="Calibri"/>
          <w:kern w:val="0"/>
          <w:lang w:eastAsia="en-GB"/>
          <w14:ligatures w14:val="none"/>
        </w:rPr>
        <w:t xml:space="preserve"> which Mondal et al, (2024) argue is best practice in adult education</w:t>
      </w:r>
      <w:r w:rsidR="004557A2" w:rsidRPr="00F4001B">
        <w:rPr>
          <w:rFonts w:ascii="Calibri" w:eastAsia="Times New Roman" w:hAnsi="Calibri" w:cs="Calibri"/>
          <w:kern w:val="0"/>
          <w:lang w:eastAsia="en-GB"/>
          <w14:ligatures w14:val="none"/>
        </w:rPr>
        <w:t>.</w:t>
      </w:r>
      <w:r w:rsidR="00DA39E0" w:rsidRPr="00F4001B">
        <w:rPr>
          <w:rFonts w:ascii="Calibri" w:eastAsia="Times New Roman" w:hAnsi="Calibri" w:cs="Calibri"/>
          <w:kern w:val="0"/>
          <w:lang w:eastAsia="en-GB"/>
          <w14:ligatures w14:val="none"/>
        </w:rPr>
        <w:t xml:space="preserve"> It could be argued that had the application not been used, I as the teacher</w:t>
      </w:r>
      <w:r w:rsidR="00E13ABD" w:rsidRPr="00F4001B">
        <w:rPr>
          <w:rFonts w:ascii="Calibri" w:eastAsia="Times New Roman" w:hAnsi="Calibri" w:cs="Calibri"/>
          <w:kern w:val="0"/>
          <w:lang w:eastAsia="en-GB"/>
          <w14:ligatures w14:val="none"/>
        </w:rPr>
        <w:t>,</w:t>
      </w:r>
      <w:r w:rsidR="00DA39E0" w:rsidRPr="00F4001B">
        <w:rPr>
          <w:rFonts w:ascii="Calibri" w:eastAsia="Times New Roman" w:hAnsi="Calibri" w:cs="Calibri"/>
          <w:kern w:val="0"/>
          <w:lang w:eastAsia="en-GB"/>
          <w14:ligatures w14:val="none"/>
        </w:rPr>
        <w:t xml:space="preserve"> would be unaware of </w:t>
      </w:r>
      <w:r w:rsidR="00E13ABD" w:rsidRPr="00F4001B">
        <w:rPr>
          <w:rFonts w:ascii="Calibri" w:eastAsia="Times New Roman" w:hAnsi="Calibri" w:cs="Calibri"/>
          <w:kern w:val="0"/>
          <w:lang w:eastAsia="en-GB"/>
          <w14:ligatures w14:val="none"/>
        </w:rPr>
        <w:t>true depth of the learning that had taken place for the students.</w:t>
      </w:r>
    </w:p>
    <w:p w14:paraId="30A7946E" w14:textId="77777777" w:rsidR="002B38AE" w:rsidRPr="00F4001B" w:rsidRDefault="002B38AE" w:rsidP="00F4001B">
      <w:pPr>
        <w:spacing w:after="0" w:line="360" w:lineRule="auto"/>
        <w:textAlignment w:val="baseline"/>
        <w:rPr>
          <w:rFonts w:ascii="Calibri" w:eastAsia="Times New Roman" w:hAnsi="Calibri" w:cs="Calibri"/>
          <w:kern w:val="0"/>
          <w:lang w:eastAsia="en-GB"/>
          <w14:ligatures w14:val="none"/>
        </w:rPr>
      </w:pPr>
    </w:p>
    <w:p w14:paraId="2734800D" w14:textId="2CC2D5B7" w:rsidR="002B38AE" w:rsidRPr="00F4001B" w:rsidRDefault="002B38AE" w:rsidP="00F4001B">
      <w:pPr>
        <w:pStyle w:val="ListParagraph"/>
        <w:numPr>
          <w:ilvl w:val="0"/>
          <w:numId w:val="5"/>
        </w:num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How can it be incorporated in an inclusive manner?</w:t>
      </w:r>
    </w:p>
    <w:p w14:paraId="5A13C990" w14:textId="0EE392BD" w:rsidR="002B38AE" w:rsidRPr="00F4001B" w:rsidRDefault="00C96EE5"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 </w:t>
      </w:r>
    </w:p>
    <w:p w14:paraId="4E8770A7" w14:textId="74A301E8" w:rsidR="0084634C" w:rsidRPr="00F4001B" w:rsidRDefault="0084634C"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As identified by the case study, there were issues noted with accessibility to using the application</w:t>
      </w:r>
      <w:r w:rsidR="002B1187" w:rsidRPr="00F4001B">
        <w:rPr>
          <w:rFonts w:ascii="Calibri" w:eastAsia="Times New Roman" w:hAnsi="Calibri" w:cs="Calibri"/>
          <w:kern w:val="0"/>
          <w:lang w:eastAsia="en-GB"/>
          <w14:ligatures w14:val="none"/>
        </w:rPr>
        <w:t xml:space="preserve">. Addressing the dyslexia concerns first, as identified by </w:t>
      </w:r>
      <w:r w:rsidR="001D7D44" w:rsidRPr="00F4001B">
        <w:rPr>
          <w:rFonts w:ascii="Calibri" w:eastAsia="Times New Roman" w:hAnsi="Calibri" w:cs="Calibri"/>
          <w:kern w:val="0"/>
          <w:lang w:eastAsia="en-GB"/>
          <w14:ligatures w14:val="none"/>
        </w:rPr>
        <w:t>Murphy (2024)</w:t>
      </w:r>
      <w:r w:rsidR="0035598F" w:rsidRPr="00F4001B">
        <w:rPr>
          <w:rFonts w:ascii="Calibri" w:eastAsia="Times New Roman" w:hAnsi="Calibri" w:cs="Calibri"/>
          <w:kern w:val="0"/>
          <w:lang w:eastAsia="en-GB"/>
          <w14:ligatures w14:val="none"/>
        </w:rPr>
        <w:t>,</w:t>
      </w:r>
      <w:r w:rsidR="001D7D44" w:rsidRPr="00F4001B">
        <w:rPr>
          <w:rFonts w:ascii="Calibri" w:eastAsia="Times New Roman" w:hAnsi="Calibri" w:cs="Calibri"/>
          <w:kern w:val="0"/>
          <w:lang w:eastAsia="en-GB"/>
          <w14:ligatures w14:val="none"/>
        </w:rPr>
        <w:t xml:space="preserve"> to ensure that </w:t>
      </w:r>
      <w:r w:rsidR="0035598F" w:rsidRPr="00F4001B">
        <w:rPr>
          <w:rFonts w:ascii="Calibri" w:eastAsia="Times New Roman" w:hAnsi="Calibri" w:cs="Calibri"/>
          <w:kern w:val="0"/>
          <w:lang w:eastAsia="en-GB"/>
          <w14:ligatures w14:val="none"/>
        </w:rPr>
        <w:t xml:space="preserve">student’s belief in themselves </w:t>
      </w:r>
      <w:r w:rsidR="00B90AC4" w:rsidRPr="00F4001B">
        <w:rPr>
          <w:rFonts w:ascii="Calibri" w:eastAsia="Times New Roman" w:hAnsi="Calibri" w:cs="Calibri"/>
          <w:kern w:val="0"/>
          <w:lang w:eastAsia="en-GB"/>
          <w14:ligatures w14:val="none"/>
        </w:rPr>
        <w:t xml:space="preserve">and self-worth </w:t>
      </w:r>
      <w:r w:rsidR="0035598F" w:rsidRPr="00F4001B">
        <w:rPr>
          <w:rFonts w:ascii="Calibri" w:eastAsia="Times New Roman" w:hAnsi="Calibri" w:cs="Calibri"/>
          <w:kern w:val="0"/>
          <w:lang w:eastAsia="en-GB"/>
          <w14:ligatures w14:val="none"/>
        </w:rPr>
        <w:t xml:space="preserve">is not depleted by </w:t>
      </w:r>
      <w:r w:rsidR="00B90AC4" w:rsidRPr="00F4001B">
        <w:rPr>
          <w:rFonts w:ascii="Calibri" w:eastAsia="Times New Roman" w:hAnsi="Calibri" w:cs="Calibri"/>
          <w:kern w:val="0"/>
          <w:lang w:eastAsia="en-GB"/>
          <w14:ligatures w14:val="none"/>
        </w:rPr>
        <w:t>its integration</w:t>
      </w:r>
      <w:r w:rsidR="00855BE1" w:rsidRPr="00F4001B">
        <w:rPr>
          <w:rFonts w:ascii="Calibri" w:eastAsia="Times New Roman" w:hAnsi="Calibri" w:cs="Calibri"/>
          <w:kern w:val="0"/>
          <w:lang w:eastAsia="en-GB"/>
          <w14:ligatures w14:val="none"/>
        </w:rPr>
        <w:t>,</w:t>
      </w:r>
      <w:r w:rsidR="00FF5060" w:rsidRPr="00F4001B">
        <w:rPr>
          <w:rFonts w:ascii="Calibri" w:eastAsia="Times New Roman" w:hAnsi="Calibri" w:cs="Calibri"/>
          <w:kern w:val="0"/>
          <w:lang w:eastAsia="en-GB"/>
          <w14:ligatures w14:val="none"/>
        </w:rPr>
        <w:t xml:space="preserve"> </w:t>
      </w:r>
      <w:r w:rsidR="00B90AC4" w:rsidRPr="00F4001B">
        <w:rPr>
          <w:rFonts w:ascii="Calibri" w:eastAsia="Times New Roman" w:hAnsi="Calibri" w:cs="Calibri"/>
          <w:kern w:val="0"/>
          <w:lang w:eastAsia="en-GB"/>
          <w14:ligatures w14:val="none"/>
        </w:rPr>
        <w:t xml:space="preserve">and instead is bolstered, </w:t>
      </w:r>
      <w:r w:rsidR="008C2C96" w:rsidRPr="00F4001B">
        <w:rPr>
          <w:rFonts w:ascii="Calibri" w:eastAsia="Times New Roman" w:hAnsi="Calibri" w:cs="Calibri"/>
          <w:kern w:val="0"/>
          <w:lang w:eastAsia="en-GB"/>
          <w14:ligatures w14:val="none"/>
        </w:rPr>
        <w:t xml:space="preserve">assistive </w:t>
      </w:r>
      <w:r w:rsidR="001C52D9" w:rsidRPr="00F4001B">
        <w:rPr>
          <w:rFonts w:ascii="Calibri" w:eastAsia="Times New Roman" w:hAnsi="Calibri" w:cs="Calibri"/>
          <w:kern w:val="0"/>
          <w:lang w:eastAsia="en-GB"/>
          <w14:ligatures w14:val="none"/>
        </w:rPr>
        <w:t>technology such as, voice</w:t>
      </w:r>
      <w:r w:rsidR="00B954F5" w:rsidRPr="00F4001B">
        <w:rPr>
          <w:rFonts w:ascii="Calibri" w:eastAsia="Times New Roman" w:hAnsi="Calibri" w:cs="Calibri"/>
          <w:kern w:val="0"/>
          <w:lang w:eastAsia="en-GB"/>
          <w14:ligatures w14:val="none"/>
        </w:rPr>
        <w:t>-</w:t>
      </w:r>
      <w:r w:rsidR="001C52D9" w:rsidRPr="00F4001B">
        <w:rPr>
          <w:rFonts w:ascii="Calibri" w:eastAsia="Times New Roman" w:hAnsi="Calibri" w:cs="Calibri"/>
          <w:kern w:val="0"/>
          <w:lang w:eastAsia="en-GB"/>
          <w14:ligatures w14:val="none"/>
        </w:rPr>
        <w:t>to</w:t>
      </w:r>
      <w:r w:rsidR="00B954F5" w:rsidRPr="00F4001B">
        <w:rPr>
          <w:rFonts w:ascii="Calibri" w:eastAsia="Times New Roman" w:hAnsi="Calibri" w:cs="Calibri"/>
          <w:kern w:val="0"/>
          <w:lang w:eastAsia="en-GB"/>
          <w14:ligatures w14:val="none"/>
        </w:rPr>
        <w:t>-</w:t>
      </w:r>
      <w:r w:rsidR="001C52D9" w:rsidRPr="00F4001B">
        <w:rPr>
          <w:rFonts w:ascii="Calibri" w:eastAsia="Times New Roman" w:hAnsi="Calibri" w:cs="Calibri"/>
          <w:kern w:val="0"/>
          <w:lang w:eastAsia="en-GB"/>
          <w14:ligatures w14:val="none"/>
        </w:rPr>
        <w:t>text software</w:t>
      </w:r>
      <w:r w:rsidR="008C2C96" w:rsidRPr="00F4001B">
        <w:rPr>
          <w:rFonts w:ascii="Calibri" w:eastAsia="Times New Roman" w:hAnsi="Calibri" w:cs="Calibri"/>
          <w:kern w:val="0"/>
          <w:lang w:eastAsia="en-GB"/>
          <w14:ligatures w14:val="none"/>
        </w:rPr>
        <w:t xml:space="preserve"> can be</w:t>
      </w:r>
      <w:r w:rsidR="001C52D9" w:rsidRPr="00F4001B">
        <w:rPr>
          <w:rFonts w:ascii="Calibri" w:eastAsia="Times New Roman" w:hAnsi="Calibri" w:cs="Calibri"/>
          <w:kern w:val="0"/>
          <w:lang w:eastAsia="en-GB"/>
          <w14:ligatures w14:val="none"/>
        </w:rPr>
        <w:t xml:space="preserve"> utilised by the student</w:t>
      </w:r>
      <w:r w:rsidR="00A93110" w:rsidRPr="00F4001B">
        <w:rPr>
          <w:rFonts w:ascii="Calibri" w:eastAsia="Times New Roman" w:hAnsi="Calibri" w:cs="Calibri"/>
          <w:kern w:val="0"/>
          <w:lang w:eastAsia="en-GB"/>
          <w14:ligatures w14:val="none"/>
        </w:rPr>
        <w:t xml:space="preserve"> which will allow them to dictate their </w:t>
      </w:r>
      <w:r w:rsidR="00AC4919" w:rsidRPr="00F4001B">
        <w:rPr>
          <w:rFonts w:ascii="Calibri" w:eastAsia="Times New Roman" w:hAnsi="Calibri" w:cs="Calibri"/>
          <w:kern w:val="0"/>
          <w:lang w:eastAsia="en-GB"/>
          <w14:ligatures w14:val="none"/>
        </w:rPr>
        <w:t xml:space="preserve">responses </w:t>
      </w:r>
      <w:r w:rsidR="00A93110" w:rsidRPr="00F4001B">
        <w:rPr>
          <w:rFonts w:ascii="Calibri" w:eastAsia="Times New Roman" w:hAnsi="Calibri" w:cs="Calibri"/>
          <w:kern w:val="0"/>
          <w:lang w:eastAsia="en-GB"/>
          <w14:ligatures w14:val="none"/>
        </w:rPr>
        <w:t>verbally</w:t>
      </w:r>
      <w:r w:rsidR="00B954F5" w:rsidRPr="00F4001B">
        <w:rPr>
          <w:rFonts w:ascii="Calibri" w:eastAsia="Times New Roman" w:hAnsi="Calibri" w:cs="Calibri"/>
          <w:kern w:val="0"/>
          <w:lang w:eastAsia="en-GB"/>
          <w14:ligatures w14:val="none"/>
        </w:rPr>
        <w:t>,</w:t>
      </w:r>
      <w:r w:rsidR="00AC4919" w:rsidRPr="00F4001B">
        <w:rPr>
          <w:rFonts w:ascii="Calibri" w:eastAsia="Times New Roman" w:hAnsi="Calibri" w:cs="Calibri"/>
          <w:kern w:val="0"/>
          <w:lang w:eastAsia="en-GB"/>
          <w14:ligatures w14:val="none"/>
        </w:rPr>
        <w:t xml:space="preserve"> in essence</w:t>
      </w:r>
      <w:r w:rsidR="00C95528" w:rsidRPr="00F4001B">
        <w:rPr>
          <w:rFonts w:ascii="Calibri" w:eastAsia="Times New Roman" w:hAnsi="Calibri" w:cs="Calibri"/>
          <w:kern w:val="0"/>
          <w:lang w:eastAsia="en-GB"/>
          <w14:ligatures w14:val="none"/>
        </w:rPr>
        <w:t>,</w:t>
      </w:r>
      <w:r w:rsidR="00AC4919" w:rsidRPr="00F4001B">
        <w:rPr>
          <w:rFonts w:ascii="Calibri" w:eastAsia="Times New Roman" w:hAnsi="Calibri" w:cs="Calibri"/>
          <w:kern w:val="0"/>
          <w:lang w:eastAsia="en-GB"/>
          <w14:ligatures w14:val="none"/>
        </w:rPr>
        <w:t xml:space="preserve"> allowing the student to type with their voice</w:t>
      </w:r>
      <w:r w:rsidR="00F93B4A" w:rsidRPr="00F4001B">
        <w:rPr>
          <w:rFonts w:ascii="Calibri" w:eastAsia="Times New Roman" w:hAnsi="Calibri" w:cs="Calibri"/>
          <w:kern w:val="0"/>
          <w:lang w:eastAsia="en-GB"/>
          <w14:ligatures w14:val="none"/>
        </w:rPr>
        <w:t xml:space="preserve">. The added benefit of this software is that it is free to access on many platforms and devices such as Apple devices, </w:t>
      </w:r>
      <w:r w:rsidR="009A7740" w:rsidRPr="00F4001B">
        <w:rPr>
          <w:rFonts w:ascii="Calibri" w:eastAsia="Times New Roman" w:hAnsi="Calibri" w:cs="Calibri"/>
          <w:kern w:val="0"/>
          <w:lang w:eastAsia="en-GB"/>
          <w14:ligatures w14:val="none"/>
        </w:rPr>
        <w:t>Androids,</w:t>
      </w:r>
      <w:r w:rsidR="00542C90" w:rsidRPr="00F4001B">
        <w:rPr>
          <w:rFonts w:ascii="Calibri" w:eastAsia="Times New Roman" w:hAnsi="Calibri" w:cs="Calibri"/>
          <w:kern w:val="0"/>
          <w:lang w:eastAsia="en-GB"/>
          <w14:ligatures w14:val="none"/>
        </w:rPr>
        <w:t xml:space="preserve"> and windows (</w:t>
      </w:r>
      <w:r w:rsidR="00B55295" w:rsidRPr="00F4001B">
        <w:rPr>
          <w:rFonts w:ascii="Calibri" w:eastAsia="Times New Roman" w:hAnsi="Calibri" w:cs="Calibri"/>
          <w:kern w:val="0"/>
          <w:lang w:eastAsia="en-GB"/>
          <w14:ligatures w14:val="none"/>
        </w:rPr>
        <w:t>Rebelo, 2025)</w:t>
      </w:r>
      <w:r w:rsidR="00855058" w:rsidRPr="00F4001B">
        <w:rPr>
          <w:rFonts w:ascii="Calibri" w:eastAsia="Times New Roman" w:hAnsi="Calibri" w:cs="Calibri"/>
          <w:kern w:val="0"/>
          <w:lang w:eastAsia="en-GB"/>
          <w14:ligatures w14:val="none"/>
        </w:rPr>
        <w:t>.</w:t>
      </w:r>
      <w:r w:rsidR="00E159DF" w:rsidRPr="00F4001B">
        <w:rPr>
          <w:rFonts w:ascii="Calibri" w:eastAsia="Times New Roman" w:hAnsi="Calibri" w:cs="Calibri"/>
          <w:kern w:val="0"/>
          <w:lang w:eastAsia="en-GB"/>
          <w14:ligatures w14:val="none"/>
        </w:rPr>
        <w:t>Ross</w:t>
      </w:r>
      <w:r w:rsidR="00B24840" w:rsidRPr="00F4001B">
        <w:rPr>
          <w:rFonts w:ascii="Calibri" w:eastAsia="Times New Roman" w:hAnsi="Calibri" w:cs="Calibri"/>
          <w:kern w:val="0"/>
          <w:lang w:eastAsia="en-GB"/>
          <w14:ligatures w14:val="none"/>
        </w:rPr>
        <w:t xml:space="preserve"> </w:t>
      </w:r>
      <w:r w:rsidR="00E159DF" w:rsidRPr="00F4001B">
        <w:rPr>
          <w:rFonts w:ascii="Calibri" w:eastAsia="Times New Roman" w:hAnsi="Calibri" w:cs="Calibri"/>
          <w:kern w:val="0"/>
          <w:lang w:eastAsia="en-GB"/>
          <w14:ligatures w14:val="none"/>
        </w:rPr>
        <w:t>(202</w:t>
      </w:r>
      <w:r w:rsidR="00B24840" w:rsidRPr="00F4001B">
        <w:rPr>
          <w:rFonts w:ascii="Calibri" w:eastAsia="Times New Roman" w:hAnsi="Calibri" w:cs="Calibri"/>
          <w:kern w:val="0"/>
          <w:lang w:eastAsia="en-GB"/>
          <w14:ligatures w14:val="none"/>
        </w:rPr>
        <w:t>5</w:t>
      </w:r>
      <w:r w:rsidR="00E159DF" w:rsidRPr="00F4001B">
        <w:rPr>
          <w:rFonts w:ascii="Calibri" w:eastAsia="Times New Roman" w:hAnsi="Calibri" w:cs="Calibri"/>
          <w:kern w:val="0"/>
          <w:lang w:eastAsia="en-GB"/>
          <w14:ligatures w14:val="none"/>
        </w:rPr>
        <w:t xml:space="preserve">) argues that the introduction of </w:t>
      </w:r>
      <w:r w:rsidR="00844568" w:rsidRPr="00F4001B">
        <w:rPr>
          <w:rFonts w:ascii="Calibri" w:eastAsia="Times New Roman" w:hAnsi="Calibri" w:cs="Calibri"/>
          <w:kern w:val="0"/>
          <w:lang w:eastAsia="en-GB"/>
          <w14:ligatures w14:val="none"/>
        </w:rPr>
        <w:t>voice-to-text software</w:t>
      </w:r>
      <w:r w:rsidR="000E3F37" w:rsidRPr="00F4001B">
        <w:rPr>
          <w:rFonts w:ascii="Calibri" w:eastAsia="Times New Roman" w:hAnsi="Calibri" w:cs="Calibri"/>
          <w:kern w:val="0"/>
          <w:lang w:eastAsia="en-GB"/>
          <w14:ligatures w14:val="none"/>
        </w:rPr>
        <w:t xml:space="preserve"> </w:t>
      </w:r>
      <w:r w:rsidR="00844568" w:rsidRPr="00F4001B">
        <w:rPr>
          <w:rFonts w:ascii="Calibri" w:eastAsia="Times New Roman" w:hAnsi="Calibri" w:cs="Calibri"/>
          <w:kern w:val="0"/>
          <w:lang w:eastAsia="en-GB"/>
          <w14:ligatures w14:val="none"/>
        </w:rPr>
        <w:t>is a game changer</w:t>
      </w:r>
      <w:r w:rsidR="00E32E86" w:rsidRPr="00F4001B">
        <w:rPr>
          <w:rFonts w:ascii="Calibri" w:eastAsia="Times New Roman" w:hAnsi="Calibri" w:cs="Calibri"/>
          <w:kern w:val="0"/>
          <w:lang w:eastAsia="en-GB"/>
          <w14:ligatures w14:val="none"/>
        </w:rPr>
        <w:t xml:space="preserve"> for students</w:t>
      </w:r>
      <w:r w:rsidR="000E3F37" w:rsidRPr="00F4001B">
        <w:rPr>
          <w:rFonts w:ascii="Calibri" w:eastAsia="Times New Roman" w:hAnsi="Calibri" w:cs="Calibri"/>
          <w:kern w:val="0"/>
          <w:lang w:eastAsia="en-GB"/>
          <w14:ligatures w14:val="none"/>
        </w:rPr>
        <w:t>,</w:t>
      </w:r>
      <w:r w:rsidR="00E32E86" w:rsidRPr="00F4001B">
        <w:rPr>
          <w:rFonts w:ascii="Calibri" w:eastAsia="Times New Roman" w:hAnsi="Calibri" w:cs="Calibri"/>
          <w:kern w:val="0"/>
          <w:lang w:eastAsia="en-GB"/>
          <w14:ligatures w14:val="none"/>
        </w:rPr>
        <w:t xml:space="preserve"> </w:t>
      </w:r>
      <w:r w:rsidR="00B24840" w:rsidRPr="00F4001B">
        <w:rPr>
          <w:rFonts w:ascii="Calibri" w:eastAsia="Times New Roman" w:hAnsi="Calibri" w:cs="Calibri"/>
          <w:kern w:val="0"/>
          <w:lang w:eastAsia="en-GB"/>
          <w14:ligatures w14:val="none"/>
        </w:rPr>
        <w:t>that</w:t>
      </w:r>
      <w:r w:rsidR="00483D27" w:rsidRPr="00F4001B">
        <w:rPr>
          <w:rFonts w:ascii="Calibri" w:eastAsia="Times New Roman" w:hAnsi="Calibri" w:cs="Calibri"/>
          <w:kern w:val="0"/>
          <w:lang w:eastAsia="en-GB"/>
          <w14:ligatures w14:val="none"/>
        </w:rPr>
        <w:t xml:space="preserve"> increases</w:t>
      </w:r>
      <w:r w:rsidR="0029175C" w:rsidRPr="00F4001B">
        <w:rPr>
          <w:rFonts w:ascii="Calibri" w:eastAsia="Times New Roman" w:hAnsi="Calibri" w:cs="Calibri"/>
          <w:kern w:val="0"/>
          <w:lang w:eastAsia="en-GB"/>
          <w14:ligatures w14:val="none"/>
        </w:rPr>
        <w:t xml:space="preserve"> independence, empowers the learner,</w:t>
      </w:r>
      <w:r w:rsidR="00F029E8" w:rsidRPr="00F4001B">
        <w:rPr>
          <w:rFonts w:ascii="Calibri" w:eastAsia="Times New Roman" w:hAnsi="Calibri" w:cs="Calibri"/>
          <w:kern w:val="0"/>
          <w:lang w:eastAsia="en-GB"/>
          <w14:ligatures w14:val="none"/>
        </w:rPr>
        <w:t xml:space="preserve"> improves </w:t>
      </w:r>
      <w:r w:rsidR="00F029E8" w:rsidRPr="00F4001B">
        <w:rPr>
          <w:rFonts w:ascii="Calibri" w:eastAsia="Times New Roman" w:hAnsi="Calibri" w:cs="Calibri"/>
          <w:kern w:val="0"/>
          <w:lang w:eastAsia="en-GB"/>
          <w14:ligatures w14:val="none"/>
        </w:rPr>
        <w:lastRenderedPageBreak/>
        <w:t xml:space="preserve">reading and writing skills </w:t>
      </w:r>
      <w:r w:rsidR="00483D27" w:rsidRPr="00F4001B">
        <w:rPr>
          <w:rFonts w:ascii="Calibri" w:eastAsia="Times New Roman" w:hAnsi="Calibri" w:cs="Calibri"/>
          <w:kern w:val="0"/>
          <w:lang w:eastAsia="en-GB"/>
          <w14:ligatures w14:val="none"/>
        </w:rPr>
        <w:t>and boosts self-esteem.</w:t>
      </w:r>
      <w:r w:rsidR="008276BD" w:rsidRPr="00F4001B">
        <w:rPr>
          <w:rFonts w:ascii="Calibri" w:eastAsia="Times New Roman" w:hAnsi="Calibri" w:cs="Calibri"/>
          <w:kern w:val="0"/>
          <w:lang w:eastAsia="en-GB"/>
          <w14:ligatures w14:val="none"/>
        </w:rPr>
        <w:t xml:space="preserve"> </w:t>
      </w:r>
      <w:r w:rsidR="00AD4B8F" w:rsidRPr="00F4001B">
        <w:rPr>
          <w:rFonts w:ascii="Calibri" w:eastAsia="Times New Roman" w:hAnsi="Calibri" w:cs="Calibri"/>
          <w:kern w:val="0"/>
          <w:lang w:eastAsia="en-GB"/>
          <w14:ligatures w14:val="none"/>
        </w:rPr>
        <w:t>Using t</w:t>
      </w:r>
      <w:r w:rsidR="008276BD" w:rsidRPr="00F4001B">
        <w:rPr>
          <w:rFonts w:ascii="Calibri" w:eastAsia="Times New Roman" w:hAnsi="Calibri" w:cs="Calibri"/>
          <w:kern w:val="0"/>
          <w:lang w:eastAsia="en-GB"/>
          <w14:ligatures w14:val="none"/>
        </w:rPr>
        <w:t xml:space="preserve">ext-to-speech software would allow the student to participate </w:t>
      </w:r>
      <w:r w:rsidR="00486465" w:rsidRPr="00F4001B">
        <w:rPr>
          <w:rFonts w:ascii="Calibri" w:eastAsia="Times New Roman" w:hAnsi="Calibri" w:cs="Calibri"/>
          <w:kern w:val="0"/>
          <w:lang w:eastAsia="en-GB"/>
          <w14:ligatures w14:val="none"/>
        </w:rPr>
        <w:t>in digital applications with their peers</w:t>
      </w:r>
      <w:r w:rsidR="00413444" w:rsidRPr="00F4001B">
        <w:rPr>
          <w:rFonts w:ascii="Calibri" w:eastAsia="Times New Roman" w:hAnsi="Calibri" w:cs="Calibri"/>
          <w:kern w:val="0"/>
          <w:lang w:eastAsia="en-GB"/>
          <w14:ligatures w14:val="none"/>
        </w:rPr>
        <w:t xml:space="preserve"> and as </w:t>
      </w:r>
      <w:r w:rsidR="00976450" w:rsidRPr="00F4001B">
        <w:rPr>
          <w:rFonts w:ascii="Calibri" w:eastAsia="Times New Roman" w:hAnsi="Calibri" w:cs="Calibri"/>
          <w:kern w:val="0"/>
          <w:lang w:eastAsia="en-GB"/>
          <w14:ligatures w14:val="none"/>
        </w:rPr>
        <w:t>argued</w:t>
      </w:r>
      <w:r w:rsidR="00413444" w:rsidRPr="00F4001B">
        <w:rPr>
          <w:rFonts w:ascii="Calibri" w:eastAsia="Times New Roman" w:hAnsi="Calibri" w:cs="Calibri"/>
          <w:kern w:val="0"/>
          <w:lang w:eastAsia="en-GB"/>
          <w14:ligatures w14:val="none"/>
        </w:rPr>
        <w:t xml:space="preserve"> by </w:t>
      </w:r>
      <w:r w:rsidR="00A5653F" w:rsidRPr="00F4001B">
        <w:rPr>
          <w:rFonts w:ascii="Calibri" w:eastAsia="Times New Roman" w:hAnsi="Calibri" w:cs="Calibri"/>
          <w:kern w:val="0"/>
          <w:lang w:eastAsia="en-GB"/>
          <w14:ligatures w14:val="none"/>
        </w:rPr>
        <w:t>Pappas (2025)</w:t>
      </w:r>
      <w:r w:rsidR="00976450" w:rsidRPr="00F4001B">
        <w:rPr>
          <w:rFonts w:ascii="Calibri" w:eastAsia="Times New Roman" w:hAnsi="Calibri" w:cs="Calibri"/>
          <w:kern w:val="0"/>
          <w:lang w:eastAsia="en-GB"/>
          <w14:ligatures w14:val="none"/>
        </w:rPr>
        <w:t>,</w:t>
      </w:r>
      <w:r w:rsidR="00A5653F" w:rsidRPr="00F4001B">
        <w:rPr>
          <w:rFonts w:ascii="Calibri" w:eastAsia="Times New Roman" w:hAnsi="Calibri" w:cs="Calibri"/>
          <w:kern w:val="0"/>
          <w:lang w:eastAsia="en-GB"/>
          <w14:ligatures w14:val="none"/>
        </w:rPr>
        <w:t xml:space="preserve"> can become self-directed learners</w:t>
      </w:r>
      <w:r w:rsidR="00486465" w:rsidRPr="00F4001B">
        <w:rPr>
          <w:rFonts w:ascii="Calibri" w:eastAsia="Times New Roman" w:hAnsi="Calibri" w:cs="Calibri"/>
          <w:kern w:val="0"/>
          <w:lang w:eastAsia="en-GB"/>
          <w14:ligatures w14:val="none"/>
        </w:rPr>
        <w:t>. With regards to</w:t>
      </w:r>
      <w:r w:rsidR="00B1429D" w:rsidRPr="00F4001B">
        <w:rPr>
          <w:rFonts w:ascii="Calibri" w:eastAsia="Times New Roman" w:hAnsi="Calibri" w:cs="Calibri"/>
          <w:kern w:val="0"/>
          <w:lang w:eastAsia="en-GB"/>
          <w14:ligatures w14:val="none"/>
        </w:rPr>
        <w:t xml:space="preserve"> </w:t>
      </w:r>
      <w:r w:rsidR="00CD1775" w:rsidRPr="00F4001B">
        <w:rPr>
          <w:rFonts w:ascii="Calibri" w:eastAsia="Times New Roman" w:hAnsi="Calibri" w:cs="Calibri"/>
          <w:kern w:val="0"/>
          <w:lang w:eastAsia="en-GB"/>
          <w14:ligatures w14:val="none"/>
        </w:rPr>
        <w:t xml:space="preserve">learning materials, as mentioned by </w:t>
      </w:r>
      <w:r w:rsidR="00A56B93" w:rsidRPr="00F4001B">
        <w:rPr>
          <w:rFonts w:ascii="Calibri" w:eastAsia="Times New Roman" w:hAnsi="Calibri" w:cs="Calibri"/>
          <w:kern w:val="0"/>
          <w:lang w:eastAsia="en-GB"/>
          <w14:ligatures w14:val="none"/>
        </w:rPr>
        <w:t>Ability Net (2025)</w:t>
      </w:r>
      <w:r w:rsidR="00B1429D" w:rsidRPr="00F4001B">
        <w:rPr>
          <w:rFonts w:ascii="Calibri" w:eastAsia="Times New Roman" w:hAnsi="Calibri" w:cs="Calibri"/>
          <w:kern w:val="0"/>
          <w:lang w:eastAsia="en-GB"/>
          <w14:ligatures w14:val="none"/>
        </w:rPr>
        <w:t>,</w:t>
      </w:r>
      <w:r w:rsidR="00A56B93" w:rsidRPr="00F4001B">
        <w:rPr>
          <w:rFonts w:ascii="Calibri" w:eastAsia="Times New Roman" w:hAnsi="Calibri" w:cs="Calibri"/>
          <w:kern w:val="0"/>
          <w:lang w:eastAsia="en-GB"/>
          <w14:ligatures w14:val="none"/>
        </w:rPr>
        <w:t xml:space="preserve"> alterations can be made to the </w:t>
      </w:r>
      <w:r w:rsidR="00B1429D" w:rsidRPr="00F4001B">
        <w:rPr>
          <w:rFonts w:ascii="Calibri" w:eastAsia="Times New Roman" w:hAnsi="Calibri" w:cs="Calibri"/>
          <w:kern w:val="0"/>
          <w:lang w:eastAsia="en-GB"/>
          <w14:ligatures w14:val="none"/>
        </w:rPr>
        <w:t>learning materials to enable student(s) with dyslexia</w:t>
      </w:r>
      <w:r w:rsidR="00F0553F" w:rsidRPr="00F4001B">
        <w:rPr>
          <w:rFonts w:ascii="Calibri" w:eastAsia="Times New Roman" w:hAnsi="Calibri" w:cs="Calibri"/>
          <w:kern w:val="0"/>
          <w:lang w:eastAsia="en-GB"/>
          <w14:ligatures w14:val="none"/>
        </w:rPr>
        <w:t xml:space="preserve"> to feel more comfortable and able to </w:t>
      </w:r>
      <w:r w:rsidR="00413444" w:rsidRPr="00F4001B">
        <w:rPr>
          <w:rFonts w:ascii="Calibri" w:eastAsia="Times New Roman" w:hAnsi="Calibri" w:cs="Calibri"/>
          <w:kern w:val="0"/>
          <w:lang w:eastAsia="en-GB"/>
          <w14:ligatures w14:val="none"/>
        </w:rPr>
        <w:t xml:space="preserve">engage </w:t>
      </w:r>
      <w:r w:rsidR="007A58B2" w:rsidRPr="00F4001B">
        <w:rPr>
          <w:rFonts w:ascii="Calibri" w:eastAsia="Times New Roman" w:hAnsi="Calibri" w:cs="Calibri"/>
          <w:kern w:val="0"/>
          <w:lang w:eastAsia="en-GB"/>
          <w14:ligatures w14:val="none"/>
        </w:rPr>
        <w:t>with</w:t>
      </w:r>
      <w:r w:rsidR="00413444" w:rsidRPr="00F4001B">
        <w:rPr>
          <w:rFonts w:ascii="Calibri" w:eastAsia="Times New Roman" w:hAnsi="Calibri" w:cs="Calibri"/>
          <w:kern w:val="0"/>
          <w:lang w:eastAsia="en-GB"/>
          <w14:ligatures w14:val="none"/>
        </w:rPr>
        <w:t xml:space="preserve"> their learning</w:t>
      </w:r>
      <w:r w:rsidR="00203B2D" w:rsidRPr="00F4001B">
        <w:rPr>
          <w:rFonts w:ascii="Calibri" w:eastAsia="Times New Roman" w:hAnsi="Calibri" w:cs="Calibri"/>
          <w:kern w:val="0"/>
          <w:lang w:eastAsia="en-GB"/>
          <w14:ligatures w14:val="none"/>
        </w:rPr>
        <w:t xml:space="preserve"> which can be achieved through discussion, </w:t>
      </w:r>
      <w:r w:rsidR="00333FD5" w:rsidRPr="00F4001B">
        <w:rPr>
          <w:rFonts w:ascii="Calibri" w:eastAsia="Times New Roman" w:hAnsi="Calibri" w:cs="Calibri"/>
          <w:kern w:val="0"/>
          <w:lang w:eastAsia="en-GB"/>
          <w14:ligatures w14:val="none"/>
        </w:rPr>
        <w:t xml:space="preserve">needs assessments, </w:t>
      </w:r>
      <w:r w:rsidR="00D77870" w:rsidRPr="00F4001B">
        <w:rPr>
          <w:rFonts w:ascii="Calibri" w:eastAsia="Times New Roman" w:hAnsi="Calibri" w:cs="Calibri"/>
          <w:kern w:val="0"/>
          <w:lang w:eastAsia="en-GB"/>
          <w14:ligatures w14:val="none"/>
        </w:rPr>
        <w:t>surveys,</w:t>
      </w:r>
      <w:r w:rsidR="007A58B2" w:rsidRPr="00F4001B">
        <w:rPr>
          <w:rFonts w:ascii="Calibri" w:eastAsia="Times New Roman" w:hAnsi="Calibri" w:cs="Calibri"/>
          <w:kern w:val="0"/>
          <w:lang w:eastAsia="en-GB"/>
          <w14:ligatures w14:val="none"/>
        </w:rPr>
        <w:t xml:space="preserve"> or </w:t>
      </w:r>
      <w:r w:rsidR="00333FD5" w:rsidRPr="00F4001B">
        <w:rPr>
          <w:rFonts w:ascii="Calibri" w:eastAsia="Times New Roman" w:hAnsi="Calibri" w:cs="Calibri"/>
          <w:kern w:val="0"/>
          <w:lang w:eastAsia="en-GB"/>
          <w14:ligatures w14:val="none"/>
        </w:rPr>
        <w:t xml:space="preserve">1:1 </w:t>
      </w:r>
      <w:r w:rsidR="000158CD" w:rsidRPr="00F4001B">
        <w:rPr>
          <w:rFonts w:ascii="Calibri" w:eastAsia="Times New Roman" w:hAnsi="Calibri" w:cs="Calibri"/>
          <w:kern w:val="0"/>
          <w:lang w:eastAsia="en-GB"/>
          <w14:ligatures w14:val="none"/>
        </w:rPr>
        <w:t>feedback</w:t>
      </w:r>
      <w:r w:rsidR="00413444" w:rsidRPr="00F4001B">
        <w:rPr>
          <w:rFonts w:ascii="Calibri" w:eastAsia="Times New Roman" w:hAnsi="Calibri" w:cs="Calibri"/>
          <w:kern w:val="0"/>
          <w:lang w:eastAsia="en-GB"/>
          <w14:ligatures w14:val="none"/>
        </w:rPr>
        <w:t xml:space="preserve">. </w:t>
      </w:r>
      <w:r w:rsidR="00B1429D" w:rsidRPr="00F4001B">
        <w:rPr>
          <w:rFonts w:ascii="Calibri" w:eastAsia="Times New Roman" w:hAnsi="Calibri" w:cs="Calibri"/>
          <w:kern w:val="0"/>
          <w:lang w:eastAsia="en-GB"/>
          <w14:ligatures w14:val="none"/>
        </w:rPr>
        <w:t xml:space="preserve"> </w:t>
      </w:r>
    </w:p>
    <w:p w14:paraId="1A2D10E0" w14:textId="77777777" w:rsidR="00582E2D" w:rsidRPr="00F4001B" w:rsidRDefault="00582E2D" w:rsidP="00F4001B">
      <w:pPr>
        <w:spacing w:after="0" w:line="360" w:lineRule="auto"/>
        <w:textAlignment w:val="baseline"/>
        <w:rPr>
          <w:rFonts w:ascii="Calibri" w:eastAsia="Times New Roman" w:hAnsi="Calibri" w:cs="Calibri"/>
          <w:kern w:val="0"/>
          <w:lang w:eastAsia="en-GB"/>
          <w14:ligatures w14:val="none"/>
        </w:rPr>
      </w:pPr>
    </w:p>
    <w:p w14:paraId="69318CAE" w14:textId="312CAE72" w:rsidR="00582E2D" w:rsidRPr="00F4001B" w:rsidRDefault="00582E2D"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To establish learner starting points or needs for engaging with the digital application, an informal needs assessment, which can be made formal if areas requiring support beyond my means are identified, can be conducted using tutorials, online surveys or paper surveys that asks students where they feel they require support (Sava, 2012).</w:t>
      </w:r>
    </w:p>
    <w:p w14:paraId="0AE5142A" w14:textId="77777777" w:rsidR="000158CD" w:rsidRPr="00F4001B" w:rsidRDefault="000158CD" w:rsidP="00F4001B">
      <w:pPr>
        <w:spacing w:after="0" w:line="360" w:lineRule="auto"/>
        <w:textAlignment w:val="baseline"/>
        <w:rPr>
          <w:rFonts w:ascii="Calibri" w:eastAsia="Times New Roman" w:hAnsi="Calibri" w:cs="Calibri"/>
          <w:kern w:val="0"/>
          <w:lang w:eastAsia="en-GB"/>
          <w14:ligatures w14:val="none"/>
        </w:rPr>
      </w:pPr>
    </w:p>
    <w:p w14:paraId="25889CF5" w14:textId="3E140520" w:rsidR="002C1A0A" w:rsidRPr="00E61C05" w:rsidRDefault="00AB3045" w:rsidP="00E61C05">
      <w:pPr>
        <w:pStyle w:val="ListParagraph"/>
        <w:numPr>
          <w:ilvl w:val="0"/>
          <w:numId w:val="9"/>
        </w:numPr>
        <w:spacing w:after="0" w:line="360" w:lineRule="auto"/>
        <w:textAlignment w:val="baseline"/>
        <w:rPr>
          <w:rFonts w:ascii="Calibri" w:eastAsia="Times New Roman" w:hAnsi="Calibri" w:cs="Calibri"/>
          <w:kern w:val="0"/>
          <w:lang w:eastAsia="en-GB"/>
          <w14:ligatures w14:val="none"/>
        </w:rPr>
      </w:pPr>
      <w:r w:rsidRPr="00E61C05">
        <w:rPr>
          <w:rFonts w:ascii="Calibri" w:eastAsia="Times New Roman" w:hAnsi="Calibri" w:cs="Calibri"/>
          <w:kern w:val="0"/>
          <w:lang w:eastAsia="en-GB"/>
          <w14:ligatures w14:val="none"/>
        </w:rPr>
        <w:t>How can its impact be measured?</w:t>
      </w:r>
    </w:p>
    <w:p w14:paraId="4D5C2CCD" w14:textId="63D99EF9" w:rsidR="00AB3045" w:rsidRPr="00F4001B" w:rsidRDefault="00AB3045" w:rsidP="00F4001B">
      <w:pPr>
        <w:spacing w:after="0" w:line="360" w:lineRule="auto"/>
        <w:textAlignment w:val="baseline"/>
        <w:rPr>
          <w:rFonts w:ascii="Calibri" w:eastAsia="Times New Roman" w:hAnsi="Calibri" w:cs="Calibri"/>
          <w:kern w:val="0"/>
          <w:lang w:eastAsia="en-GB"/>
          <w14:ligatures w14:val="none"/>
        </w:rPr>
      </w:pPr>
    </w:p>
    <w:p w14:paraId="64F5CCE5" w14:textId="3EBEA332" w:rsidR="00AB3045" w:rsidRPr="00F4001B" w:rsidRDefault="00AB3045"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As discussed by </w:t>
      </w:r>
      <w:r w:rsidR="00037269" w:rsidRPr="00F4001B">
        <w:rPr>
          <w:rFonts w:ascii="Calibri" w:eastAsia="Times New Roman" w:hAnsi="Calibri" w:cs="Calibri"/>
          <w:kern w:val="0"/>
          <w:lang w:eastAsia="en-GB"/>
          <w14:ligatures w14:val="none"/>
        </w:rPr>
        <w:t>Loeng</w:t>
      </w:r>
      <w:r w:rsidR="00292D0E" w:rsidRPr="00F4001B">
        <w:rPr>
          <w:rFonts w:ascii="Calibri" w:eastAsia="Times New Roman" w:hAnsi="Calibri" w:cs="Calibri"/>
          <w:kern w:val="0"/>
          <w:lang w:eastAsia="en-GB"/>
          <w14:ligatures w14:val="none"/>
        </w:rPr>
        <w:t xml:space="preserve"> (</w:t>
      </w:r>
      <w:r w:rsidR="00037269" w:rsidRPr="00F4001B">
        <w:rPr>
          <w:rFonts w:ascii="Calibri" w:eastAsia="Times New Roman" w:hAnsi="Calibri" w:cs="Calibri"/>
          <w:kern w:val="0"/>
          <w:lang w:eastAsia="en-GB"/>
          <w14:ligatures w14:val="none"/>
        </w:rPr>
        <w:t>2020</w:t>
      </w:r>
      <w:r w:rsidR="00037269" w:rsidRPr="00F4001B">
        <w:rPr>
          <w:rFonts w:ascii="Calibri" w:eastAsia="Times New Roman" w:hAnsi="Calibri" w:cs="Calibri"/>
          <w:kern w:val="0"/>
          <w:lang w:eastAsia="en-GB"/>
          <w14:ligatures w14:val="none"/>
        </w:rPr>
        <w:t>)</w:t>
      </w:r>
      <w:r w:rsidR="00292D0E" w:rsidRPr="00F4001B">
        <w:rPr>
          <w:rFonts w:ascii="Calibri" w:eastAsia="Times New Roman" w:hAnsi="Calibri" w:cs="Calibri"/>
          <w:kern w:val="0"/>
          <w:lang w:eastAsia="en-GB"/>
          <w14:ligatures w14:val="none"/>
        </w:rPr>
        <w:t xml:space="preserve"> establishing the motivations for learning </w:t>
      </w:r>
      <w:r w:rsidR="00EF56EF" w:rsidRPr="00F4001B">
        <w:rPr>
          <w:rFonts w:ascii="Calibri" w:eastAsia="Times New Roman" w:hAnsi="Calibri" w:cs="Calibri"/>
          <w:kern w:val="0"/>
          <w:lang w:eastAsia="en-GB"/>
          <w14:ligatures w14:val="none"/>
        </w:rPr>
        <w:t xml:space="preserve">for </w:t>
      </w:r>
      <w:r w:rsidR="00292D0E" w:rsidRPr="00F4001B">
        <w:rPr>
          <w:rFonts w:ascii="Calibri" w:eastAsia="Times New Roman" w:hAnsi="Calibri" w:cs="Calibri"/>
          <w:kern w:val="0"/>
          <w:lang w:eastAsia="en-GB"/>
          <w14:ligatures w14:val="none"/>
        </w:rPr>
        <w:t xml:space="preserve">students </w:t>
      </w:r>
      <w:r w:rsidR="00EF56EF" w:rsidRPr="00F4001B">
        <w:rPr>
          <w:rFonts w:ascii="Calibri" w:eastAsia="Times New Roman" w:hAnsi="Calibri" w:cs="Calibri"/>
          <w:kern w:val="0"/>
          <w:lang w:eastAsia="en-GB"/>
          <w14:ligatures w14:val="none"/>
        </w:rPr>
        <w:t xml:space="preserve">and combining this with </w:t>
      </w:r>
      <w:r w:rsidR="001C09F1" w:rsidRPr="00F4001B">
        <w:rPr>
          <w:rFonts w:ascii="Calibri" w:eastAsia="Times New Roman" w:hAnsi="Calibri" w:cs="Calibri"/>
          <w:kern w:val="0"/>
          <w:lang w:eastAsia="en-GB"/>
          <w14:ligatures w14:val="none"/>
        </w:rPr>
        <w:t>the theor</w:t>
      </w:r>
      <w:r w:rsidR="00275863" w:rsidRPr="00F4001B">
        <w:rPr>
          <w:rFonts w:ascii="Calibri" w:eastAsia="Times New Roman" w:hAnsi="Calibri" w:cs="Calibri"/>
          <w:kern w:val="0"/>
          <w:lang w:eastAsia="en-GB"/>
          <w14:ligatures w14:val="none"/>
        </w:rPr>
        <w:t>ies</w:t>
      </w:r>
      <w:r w:rsidR="001C09F1" w:rsidRPr="00F4001B">
        <w:rPr>
          <w:rFonts w:ascii="Calibri" w:eastAsia="Times New Roman" w:hAnsi="Calibri" w:cs="Calibri"/>
          <w:kern w:val="0"/>
          <w:lang w:eastAsia="en-GB"/>
          <w14:ligatures w14:val="none"/>
        </w:rPr>
        <w:t xml:space="preserve"> put forth by Future Learn (2022) </w:t>
      </w:r>
      <w:r w:rsidR="00C57FB7" w:rsidRPr="00F4001B">
        <w:rPr>
          <w:rFonts w:ascii="Calibri" w:eastAsia="Times New Roman" w:hAnsi="Calibri" w:cs="Calibri"/>
          <w:kern w:val="0"/>
          <w:lang w:eastAsia="en-GB"/>
          <w14:ligatures w14:val="none"/>
        </w:rPr>
        <w:t>and Gardner (2019)</w:t>
      </w:r>
      <w:r w:rsidR="00275863" w:rsidRPr="00F4001B">
        <w:rPr>
          <w:rFonts w:ascii="Calibri" w:eastAsia="Times New Roman" w:hAnsi="Calibri" w:cs="Calibri"/>
          <w:kern w:val="0"/>
          <w:lang w:eastAsia="en-GB"/>
          <w14:ligatures w14:val="none"/>
        </w:rPr>
        <w:t>,</w:t>
      </w:r>
      <w:r w:rsidR="00C57FB7" w:rsidRPr="00F4001B">
        <w:rPr>
          <w:rFonts w:ascii="Calibri" w:eastAsia="Times New Roman" w:hAnsi="Calibri" w:cs="Calibri"/>
          <w:kern w:val="0"/>
          <w:lang w:eastAsia="en-GB"/>
          <w14:ligatures w14:val="none"/>
        </w:rPr>
        <w:t xml:space="preserve"> </w:t>
      </w:r>
      <w:r w:rsidR="001C09F1" w:rsidRPr="00F4001B">
        <w:rPr>
          <w:rFonts w:ascii="Calibri" w:eastAsia="Times New Roman" w:hAnsi="Calibri" w:cs="Calibri"/>
          <w:kern w:val="0"/>
          <w:lang w:eastAsia="en-GB"/>
          <w14:ligatures w14:val="none"/>
        </w:rPr>
        <w:t>in</w:t>
      </w:r>
      <w:r w:rsidR="00C57FB7" w:rsidRPr="00F4001B">
        <w:rPr>
          <w:rFonts w:ascii="Calibri" w:eastAsia="Times New Roman" w:hAnsi="Calibri" w:cs="Calibri"/>
          <w:kern w:val="0"/>
          <w:lang w:eastAsia="en-GB"/>
          <w14:ligatures w14:val="none"/>
        </w:rPr>
        <w:t>volving</w:t>
      </w:r>
      <w:r w:rsidR="001C09F1" w:rsidRPr="00F4001B">
        <w:rPr>
          <w:rFonts w:ascii="Calibri" w:eastAsia="Times New Roman" w:hAnsi="Calibri" w:cs="Calibri"/>
          <w:kern w:val="0"/>
          <w:lang w:eastAsia="en-GB"/>
          <w14:ligatures w14:val="none"/>
        </w:rPr>
        <w:t xml:space="preserve"> the students in the design of their lessons </w:t>
      </w:r>
      <w:r w:rsidR="009E36D0" w:rsidRPr="00F4001B">
        <w:rPr>
          <w:rFonts w:ascii="Calibri" w:eastAsia="Times New Roman" w:hAnsi="Calibri" w:cs="Calibri"/>
          <w:kern w:val="0"/>
          <w:lang w:eastAsia="en-GB"/>
          <w14:ligatures w14:val="none"/>
        </w:rPr>
        <w:t xml:space="preserve">may be a beneficial way to assess the impact of the integration of digital applications. </w:t>
      </w:r>
      <w:r w:rsidR="001D5879" w:rsidRPr="00F4001B">
        <w:rPr>
          <w:rFonts w:ascii="Calibri" w:eastAsia="Times New Roman" w:hAnsi="Calibri" w:cs="Calibri"/>
          <w:kern w:val="0"/>
          <w:lang w:eastAsia="en-GB"/>
          <w14:ligatures w14:val="none"/>
        </w:rPr>
        <w:t>Sava (2012) argue</w:t>
      </w:r>
      <w:r w:rsidR="00277CE9" w:rsidRPr="00F4001B">
        <w:rPr>
          <w:rFonts w:ascii="Calibri" w:eastAsia="Times New Roman" w:hAnsi="Calibri" w:cs="Calibri"/>
          <w:kern w:val="0"/>
          <w:lang w:eastAsia="en-GB"/>
          <w14:ligatures w14:val="none"/>
        </w:rPr>
        <w:t>s</w:t>
      </w:r>
      <w:r w:rsidR="001D5879" w:rsidRPr="00F4001B">
        <w:rPr>
          <w:rFonts w:ascii="Calibri" w:eastAsia="Times New Roman" w:hAnsi="Calibri" w:cs="Calibri"/>
          <w:kern w:val="0"/>
          <w:lang w:eastAsia="en-GB"/>
          <w14:ligatures w14:val="none"/>
        </w:rPr>
        <w:t xml:space="preserve"> that gaining feedback from your students is the best way to </w:t>
      </w:r>
      <w:r w:rsidR="00AC7347" w:rsidRPr="00F4001B">
        <w:rPr>
          <w:rFonts w:ascii="Calibri" w:eastAsia="Times New Roman" w:hAnsi="Calibri" w:cs="Calibri"/>
          <w:kern w:val="0"/>
          <w:lang w:eastAsia="en-GB"/>
          <w14:ligatures w14:val="none"/>
        </w:rPr>
        <w:t>discover what works</w:t>
      </w:r>
      <w:r w:rsidR="002B78F2" w:rsidRPr="00F4001B">
        <w:rPr>
          <w:rFonts w:ascii="Calibri" w:eastAsia="Times New Roman" w:hAnsi="Calibri" w:cs="Calibri"/>
          <w:kern w:val="0"/>
          <w:lang w:eastAsia="en-GB"/>
          <w14:ligatures w14:val="none"/>
        </w:rPr>
        <w:t xml:space="preserve"> for them</w:t>
      </w:r>
      <w:r w:rsidR="00AC7347" w:rsidRPr="00F4001B">
        <w:rPr>
          <w:rFonts w:ascii="Calibri" w:eastAsia="Times New Roman" w:hAnsi="Calibri" w:cs="Calibri"/>
          <w:kern w:val="0"/>
          <w:lang w:eastAsia="en-GB"/>
          <w14:ligatures w14:val="none"/>
        </w:rPr>
        <w:t xml:space="preserve">, what </w:t>
      </w:r>
      <w:r w:rsidR="00A877E9" w:rsidRPr="00F4001B">
        <w:rPr>
          <w:rFonts w:ascii="Calibri" w:eastAsia="Times New Roman" w:hAnsi="Calibri" w:cs="Calibri"/>
          <w:kern w:val="0"/>
          <w:lang w:eastAsia="en-GB"/>
          <w14:ligatures w14:val="none"/>
        </w:rPr>
        <w:t>does not,</w:t>
      </w:r>
      <w:r w:rsidR="00AC7347" w:rsidRPr="00F4001B">
        <w:rPr>
          <w:rFonts w:ascii="Calibri" w:eastAsia="Times New Roman" w:hAnsi="Calibri" w:cs="Calibri"/>
          <w:kern w:val="0"/>
          <w:lang w:eastAsia="en-GB"/>
          <w14:ligatures w14:val="none"/>
        </w:rPr>
        <w:t xml:space="preserve"> and</w:t>
      </w:r>
      <w:r w:rsidR="002B78F2" w:rsidRPr="00F4001B">
        <w:rPr>
          <w:rFonts w:ascii="Calibri" w:eastAsia="Times New Roman" w:hAnsi="Calibri" w:cs="Calibri"/>
          <w:kern w:val="0"/>
          <w:lang w:eastAsia="en-GB"/>
          <w14:ligatures w14:val="none"/>
        </w:rPr>
        <w:t xml:space="preserve"> to discover alternative avenues.</w:t>
      </w:r>
      <w:r w:rsidR="00AC7347" w:rsidRPr="00F4001B">
        <w:rPr>
          <w:rFonts w:ascii="Calibri" w:eastAsia="Times New Roman" w:hAnsi="Calibri" w:cs="Calibri"/>
          <w:kern w:val="0"/>
          <w:lang w:eastAsia="en-GB"/>
          <w14:ligatures w14:val="none"/>
        </w:rPr>
        <w:t xml:space="preserve"> </w:t>
      </w:r>
      <w:r w:rsidR="00BA7960" w:rsidRPr="00F4001B">
        <w:rPr>
          <w:rFonts w:ascii="Calibri" w:eastAsia="Times New Roman" w:hAnsi="Calibri" w:cs="Calibri"/>
          <w:kern w:val="0"/>
          <w:lang w:eastAsia="en-GB"/>
          <w14:ligatures w14:val="none"/>
        </w:rPr>
        <w:t xml:space="preserve">To ascertain its </w:t>
      </w:r>
      <w:r w:rsidR="002B78F2" w:rsidRPr="00F4001B">
        <w:rPr>
          <w:rFonts w:ascii="Calibri" w:eastAsia="Times New Roman" w:hAnsi="Calibri" w:cs="Calibri"/>
          <w:kern w:val="0"/>
          <w:lang w:eastAsia="en-GB"/>
          <w14:ligatures w14:val="none"/>
        </w:rPr>
        <w:t>impact,</w:t>
      </w:r>
      <w:r w:rsidR="00605B9D" w:rsidRPr="00F4001B">
        <w:rPr>
          <w:rFonts w:ascii="Calibri" w:eastAsia="Times New Roman" w:hAnsi="Calibri" w:cs="Calibri"/>
          <w:kern w:val="0"/>
          <w:lang w:eastAsia="en-GB"/>
          <w14:ligatures w14:val="none"/>
        </w:rPr>
        <w:t xml:space="preserve"> I can collect data by </w:t>
      </w:r>
      <w:r w:rsidR="002B78F2" w:rsidRPr="00F4001B">
        <w:rPr>
          <w:rFonts w:ascii="Calibri" w:eastAsia="Times New Roman" w:hAnsi="Calibri" w:cs="Calibri"/>
          <w:kern w:val="0"/>
          <w:lang w:eastAsia="en-GB"/>
          <w14:ligatures w14:val="none"/>
        </w:rPr>
        <w:t>way of</w:t>
      </w:r>
      <w:r w:rsidR="00605B9D" w:rsidRPr="00F4001B">
        <w:rPr>
          <w:rFonts w:ascii="Calibri" w:eastAsia="Times New Roman" w:hAnsi="Calibri" w:cs="Calibri"/>
          <w:kern w:val="0"/>
          <w:lang w:eastAsia="en-GB"/>
          <w14:ligatures w14:val="none"/>
        </w:rPr>
        <w:t xml:space="preserve"> online surveys, feedback forms</w:t>
      </w:r>
      <w:r w:rsidR="002B78F2" w:rsidRPr="00F4001B">
        <w:rPr>
          <w:rFonts w:ascii="Calibri" w:eastAsia="Times New Roman" w:hAnsi="Calibri" w:cs="Calibri"/>
          <w:kern w:val="0"/>
          <w:lang w:eastAsia="en-GB"/>
          <w14:ligatures w14:val="none"/>
        </w:rPr>
        <w:t>-</w:t>
      </w:r>
      <w:r w:rsidR="00605B9D" w:rsidRPr="00F4001B">
        <w:rPr>
          <w:rFonts w:ascii="Calibri" w:eastAsia="Times New Roman" w:hAnsi="Calibri" w:cs="Calibri"/>
          <w:kern w:val="0"/>
          <w:lang w:eastAsia="en-GB"/>
          <w14:ligatures w14:val="none"/>
        </w:rPr>
        <w:t xml:space="preserve"> available in both paper and digital formats</w:t>
      </w:r>
      <w:r w:rsidR="00E712A2" w:rsidRPr="00F4001B">
        <w:rPr>
          <w:rFonts w:ascii="Calibri" w:eastAsia="Times New Roman" w:hAnsi="Calibri" w:cs="Calibri"/>
          <w:kern w:val="0"/>
          <w:lang w:eastAsia="en-GB"/>
          <w14:ligatures w14:val="none"/>
        </w:rPr>
        <w:t xml:space="preserve"> and a</w:t>
      </w:r>
      <w:r w:rsidR="002B78F2" w:rsidRPr="00F4001B">
        <w:rPr>
          <w:rFonts w:ascii="Calibri" w:eastAsia="Times New Roman" w:hAnsi="Calibri" w:cs="Calibri"/>
          <w:kern w:val="0"/>
          <w:lang w:eastAsia="en-GB"/>
          <w14:ligatures w14:val="none"/>
        </w:rPr>
        <w:t>rrange regular tutorials with students</w:t>
      </w:r>
      <w:r w:rsidR="00E712A2" w:rsidRPr="00F4001B">
        <w:rPr>
          <w:rFonts w:ascii="Calibri" w:eastAsia="Times New Roman" w:hAnsi="Calibri" w:cs="Calibri"/>
          <w:kern w:val="0"/>
          <w:lang w:eastAsia="en-GB"/>
          <w14:ligatures w14:val="none"/>
        </w:rPr>
        <w:t xml:space="preserve">. </w:t>
      </w:r>
    </w:p>
    <w:p w14:paraId="34763E82" w14:textId="77777777" w:rsidR="00462306" w:rsidRPr="00F4001B" w:rsidRDefault="00462306" w:rsidP="00F4001B">
      <w:pPr>
        <w:spacing w:after="0" w:line="360" w:lineRule="auto"/>
        <w:textAlignment w:val="baseline"/>
        <w:rPr>
          <w:rFonts w:ascii="Calibri" w:eastAsia="Times New Roman" w:hAnsi="Calibri" w:cs="Calibri"/>
          <w:kern w:val="0"/>
          <w:lang w:eastAsia="en-GB"/>
          <w14:ligatures w14:val="none"/>
        </w:rPr>
      </w:pPr>
    </w:p>
    <w:p w14:paraId="164C421D" w14:textId="77777777" w:rsidR="00A877E9" w:rsidRPr="00F4001B" w:rsidRDefault="00A877E9" w:rsidP="00F4001B">
      <w:pPr>
        <w:spacing w:after="0" w:line="360" w:lineRule="auto"/>
        <w:textAlignment w:val="baseline"/>
        <w:rPr>
          <w:rFonts w:ascii="Calibri" w:eastAsia="Times New Roman" w:hAnsi="Calibri" w:cs="Calibri"/>
          <w:kern w:val="0"/>
          <w:lang w:eastAsia="en-GB"/>
          <w14:ligatures w14:val="none"/>
        </w:rPr>
      </w:pPr>
    </w:p>
    <w:p w14:paraId="7DB05362" w14:textId="3287942D" w:rsidR="00462306" w:rsidRPr="00F4001B" w:rsidRDefault="001728F4" w:rsidP="00F4001B">
      <w:pPr>
        <w:spacing w:after="0" w:line="360" w:lineRule="auto"/>
        <w:textAlignment w:val="baseline"/>
        <w:rPr>
          <w:rFonts w:ascii="Calibri" w:eastAsia="Times New Roman" w:hAnsi="Calibri" w:cs="Calibri"/>
          <w:kern w:val="0"/>
          <w:u w:val="single"/>
          <w:lang w:eastAsia="en-GB"/>
          <w14:ligatures w14:val="none"/>
        </w:rPr>
      </w:pPr>
      <w:r w:rsidRPr="00F4001B">
        <w:rPr>
          <w:rFonts w:ascii="Calibri" w:eastAsia="Times New Roman" w:hAnsi="Calibri" w:cs="Calibri"/>
          <w:kern w:val="0"/>
          <w:u w:val="single"/>
          <w:lang w:eastAsia="en-GB"/>
          <w14:ligatures w14:val="none"/>
        </w:rPr>
        <w:t>Conclusion</w:t>
      </w:r>
    </w:p>
    <w:p w14:paraId="07F06C9D" w14:textId="77777777" w:rsidR="00A877E9" w:rsidRPr="00F4001B" w:rsidRDefault="00A877E9" w:rsidP="00F4001B">
      <w:pPr>
        <w:spacing w:after="0" w:line="360" w:lineRule="auto"/>
        <w:textAlignment w:val="baseline"/>
        <w:rPr>
          <w:rFonts w:ascii="Calibri" w:eastAsia="Times New Roman" w:hAnsi="Calibri" w:cs="Calibri"/>
          <w:kern w:val="0"/>
          <w:lang w:eastAsia="en-GB"/>
          <w14:ligatures w14:val="none"/>
        </w:rPr>
      </w:pPr>
    </w:p>
    <w:p w14:paraId="12711C1F" w14:textId="7311D1C9" w:rsidR="001728F4" w:rsidRPr="00F4001B" w:rsidRDefault="00C15F22" w:rsidP="00F4001B">
      <w:pPr>
        <w:spacing w:after="0" w:line="360" w:lineRule="auto"/>
        <w:textAlignment w:val="baseline"/>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To answer the title </w:t>
      </w:r>
      <w:r w:rsidR="002C3BBB">
        <w:rPr>
          <w:rFonts w:ascii="Calibri" w:eastAsia="Times New Roman" w:hAnsi="Calibri" w:cs="Calibri"/>
          <w:kern w:val="0"/>
          <w:lang w:eastAsia="en-GB"/>
          <w14:ligatures w14:val="none"/>
        </w:rPr>
        <w:t xml:space="preserve">of this action research </w:t>
      </w:r>
      <w:r w:rsidR="001A584C">
        <w:rPr>
          <w:rFonts w:ascii="Calibri" w:eastAsia="Times New Roman" w:hAnsi="Calibri" w:cs="Calibri"/>
          <w:kern w:val="0"/>
          <w:lang w:eastAsia="en-GB"/>
          <w14:ligatures w14:val="none"/>
        </w:rPr>
        <w:t>report</w:t>
      </w:r>
      <w:r w:rsidR="002C3BBB">
        <w:rPr>
          <w:rFonts w:ascii="Calibri" w:eastAsia="Times New Roman" w:hAnsi="Calibri" w:cs="Calibri"/>
          <w:kern w:val="0"/>
          <w:lang w:eastAsia="en-GB"/>
          <w14:ligatures w14:val="none"/>
        </w:rPr>
        <w:t xml:space="preserve"> which was to investigate the use </w:t>
      </w:r>
      <w:r w:rsidR="002C3BBB" w:rsidRPr="002C3BBB">
        <w:rPr>
          <w:rFonts w:ascii="Calibri" w:eastAsia="Times New Roman" w:hAnsi="Calibri" w:cs="Calibri"/>
          <w:kern w:val="0"/>
          <w:lang w:eastAsia="en-GB"/>
          <w14:ligatures w14:val="none"/>
        </w:rPr>
        <w:t>of technology, via digital interactive applications, in the classroom</w:t>
      </w:r>
      <w:r w:rsidR="001A584C">
        <w:rPr>
          <w:rFonts w:ascii="Calibri" w:eastAsia="Times New Roman" w:hAnsi="Calibri" w:cs="Calibri"/>
          <w:kern w:val="0"/>
          <w:lang w:eastAsia="en-GB"/>
          <w14:ligatures w14:val="none"/>
        </w:rPr>
        <w:t>,</w:t>
      </w:r>
      <w:r w:rsidR="006E5F61">
        <w:rPr>
          <w:rFonts w:ascii="Calibri" w:eastAsia="Times New Roman" w:hAnsi="Calibri" w:cs="Calibri"/>
          <w:kern w:val="0"/>
          <w:lang w:eastAsia="en-GB"/>
          <w14:ligatures w14:val="none"/>
        </w:rPr>
        <w:t xml:space="preserve"> which included 4 additional questions for investigation</w:t>
      </w:r>
      <w:r w:rsidR="001A584C">
        <w:rPr>
          <w:rFonts w:ascii="Calibri" w:eastAsia="Times New Roman" w:hAnsi="Calibri" w:cs="Calibri"/>
          <w:kern w:val="0"/>
          <w:lang w:eastAsia="en-GB"/>
          <w14:ligatures w14:val="none"/>
        </w:rPr>
        <w:t>.</w:t>
      </w:r>
      <w:r w:rsidR="006E5F61">
        <w:rPr>
          <w:rFonts w:ascii="Calibri" w:eastAsia="Times New Roman" w:hAnsi="Calibri" w:cs="Calibri"/>
          <w:kern w:val="0"/>
          <w:lang w:eastAsia="en-GB"/>
          <w14:ligatures w14:val="none"/>
        </w:rPr>
        <w:t xml:space="preserve"> </w:t>
      </w:r>
      <w:r w:rsidR="00C964E6">
        <w:rPr>
          <w:rFonts w:ascii="Calibri" w:eastAsia="Times New Roman" w:hAnsi="Calibri" w:cs="Calibri"/>
          <w:kern w:val="0"/>
          <w:lang w:eastAsia="en-GB"/>
          <w14:ligatures w14:val="none"/>
        </w:rPr>
        <w:t>The report found the following, b</w:t>
      </w:r>
      <w:r w:rsidR="001728F4" w:rsidRPr="00F4001B">
        <w:rPr>
          <w:rFonts w:ascii="Calibri" w:eastAsia="Times New Roman" w:hAnsi="Calibri" w:cs="Calibri"/>
          <w:kern w:val="0"/>
          <w:lang w:eastAsia="en-GB"/>
          <w14:ligatures w14:val="none"/>
        </w:rPr>
        <w:t xml:space="preserve">ased on the literature review and feedback gained from the </w:t>
      </w:r>
      <w:r w:rsidR="001C259C" w:rsidRPr="00F4001B">
        <w:rPr>
          <w:rFonts w:ascii="Calibri" w:eastAsia="Times New Roman" w:hAnsi="Calibri" w:cs="Calibri"/>
          <w:kern w:val="0"/>
          <w:lang w:eastAsia="en-GB"/>
          <w14:ligatures w14:val="none"/>
        </w:rPr>
        <w:t>case study</w:t>
      </w:r>
      <w:r w:rsidR="00C964E6">
        <w:rPr>
          <w:rFonts w:ascii="Calibri" w:eastAsia="Times New Roman" w:hAnsi="Calibri" w:cs="Calibri"/>
          <w:kern w:val="0"/>
          <w:lang w:eastAsia="en-GB"/>
          <w14:ligatures w14:val="none"/>
        </w:rPr>
        <w:t>,</w:t>
      </w:r>
      <w:r w:rsidR="001C259C" w:rsidRPr="00F4001B">
        <w:rPr>
          <w:rFonts w:ascii="Calibri" w:eastAsia="Times New Roman" w:hAnsi="Calibri" w:cs="Calibri"/>
          <w:kern w:val="0"/>
          <w:lang w:eastAsia="en-GB"/>
          <w14:ligatures w14:val="none"/>
        </w:rPr>
        <w:t xml:space="preserve"> it is evident that incorporating technology</w:t>
      </w:r>
      <w:r w:rsidR="006E5F61">
        <w:rPr>
          <w:rFonts w:ascii="Calibri" w:eastAsia="Times New Roman" w:hAnsi="Calibri" w:cs="Calibri"/>
          <w:kern w:val="0"/>
          <w:lang w:eastAsia="en-GB"/>
          <w14:ligatures w14:val="none"/>
        </w:rPr>
        <w:t>,</w:t>
      </w:r>
      <w:r w:rsidR="001C259C" w:rsidRPr="00F4001B">
        <w:rPr>
          <w:rFonts w:ascii="Calibri" w:eastAsia="Times New Roman" w:hAnsi="Calibri" w:cs="Calibri"/>
          <w:kern w:val="0"/>
          <w:lang w:eastAsia="en-GB"/>
          <w14:ligatures w14:val="none"/>
        </w:rPr>
        <w:t xml:space="preserve"> by way of digital applications</w:t>
      </w:r>
      <w:r w:rsidR="006E5F61">
        <w:rPr>
          <w:rFonts w:ascii="Calibri" w:eastAsia="Times New Roman" w:hAnsi="Calibri" w:cs="Calibri"/>
          <w:kern w:val="0"/>
          <w:lang w:eastAsia="en-GB"/>
          <w14:ligatures w14:val="none"/>
        </w:rPr>
        <w:t>,</w:t>
      </w:r>
      <w:r w:rsidR="001C259C" w:rsidRPr="00F4001B">
        <w:rPr>
          <w:rFonts w:ascii="Calibri" w:eastAsia="Times New Roman" w:hAnsi="Calibri" w:cs="Calibri"/>
          <w:kern w:val="0"/>
          <w:lang w:eastAsia="en-GB"/>
          <w14:ligatures w14:val="none"/>
        </w:rPr>
        <w:t xml:space="preserve"> is a positive tool for learning</w:t>
      </w:r>
      <w:r w:rsidR="00E26B85" w:rsidRPr="00F4001B">
        <w:rPr>
          <w:rFonts w:ascii="Calibri" w:eastAsia="Times New Roman" w:hAnsi="Calibri" w:cs="Calibri"/>
          <w:kern w:val="0"/>
          <w:lang w:eastAsia="en-GB"/>
          <w14:ligatures w14:val="none"/>
        </w:rPr>
        <w:t>, collaboration,</w:t>
      </w:r>
      <w:r w:rsidR="001C259C" w:rsidRPr="00F4001B">
        <w:rPr>
          <w:rFonts w:ascii="Calibri" w:eastAsia="Times New Roman" w:hAnsi="Calibri" w:cs="Calibri"/>
          <w:kern w:val="0"/>
          <w:lang w:eastAsia="en-GB"/>
          <w14:ligatures w14:val="none"/>
        </w:rPr>
        <w:t xml:space="preserve"> and learner engagement</w:t>
      </w:r>
      <w:r w:rsidR="0070126A" w:rsidRPr="00F4001B">
        <w:rPr>
          <w:rFonts w:ascii="Calibri" w:eastAsia="Times New Roman" w:hAnsi="Calibri" w:cs="Calibri"/>
          <w:kern w:val="0"/>
          <w:lang w:eastAsia="en-GB"/>
          <w14:ligatures w14:val="none"/>
        </w:rPr>
        <w:t xml:space="preserve">. However, the report also </w:t>
      </w:r>
      <w:r w:rsidR="00341707" w:rsidRPr="00F4001B">
        <w:rPr>
          <w:rFonts w:ascii="Calibri" w:eastAsia="Times New Roman" w:hAnsi="Calibri" w:cs="Calibri"/>
          <w:kern w:val="0"/>
          <w:lang w:eastAsia="en-GB"/>
          <w14:ligatures w14:val="none"/>
        </w:rPr>
        <w:t>identified</w:t>
      </w:r>
      <w:r w:rsidR="0070126A" w:rsidRPr="00F4001B">
        <w:rPr>
          <w:rFonts w:ascii="Calibri" w:eastAsia="Times New Roman" w:hAnsi="Calibri" w:cs="Calibri"/>
          <w:kern w:val="0"/>
          <w:lang w:eastAsia="en-GB"/>
          <w14:ligatures w14:val="none"/>
        </w:rPr>
        <w:t xml:space="preserve"> that before digital application</w:t>
      </w:r>
      <w:r w:rsidR="00276FD9">
        <w:rPr>
          <w:rFonts w:ascii="Calibri" w:eastAsia="Times New Roman" w:hAnsi="Calibri" w:cs="Calibri"/>
          <w:kern w:val="0"/>
          <w:lang w:eastAsia="en-GB"/>
          <w14:ligatures w14:val="none"/>
        </w:rPr>
        <w:t>s</w:t>
      </w:r>
      <w:r w:rsidR="0070126A" w:rsidRPr="00F4001B">
        <w:rPr>
          <w:rFonts w:ascii="Calibri" w:eastAsia="Times New Roman" w:hAnsi="Calibri" w:cs="Calibri"/>
          <w:kern w:val="0"/>
          <w:lang w:eastAsia="en-GB"/>
          <w14:ligatures w14:val="none"/>
        </w:rPr>
        <w:t xml:space="preserve"> are introduced, </w:t>
      </w:r>
      <w:r w:rsidR="00FF5C72" w:rsidRPr="00F4001B">
        <w:rPr>
          <w:rFonts w:ascii="Calibri" w:eastAsia="Times New Roman" w:hAnsi="Calibri" w:cs="Calibri"/>
          <w:kern w:val="0"/>
          <w:lang w:eastAsia="en-GB"/>
          <w14:ligatures w14:val="none"/>
        </w:rPr>
        <w:t xml:space="preserve">student </w:t>
      </w:r>
      <w:r w:rsidR="00FF5C72" w:rsidRPr="00F4001B">
        <w:rPr>
          <w:rFonts w:ascii="Calibri" w:eastAsia="Times New Roman" w:hAnsi="Calibri" w:cs="Calibri"/>
          <w:kern w:val="0"/>
          <w:lang w:eastAsia="en-GB"/>
          <w14:ligatures w14:val="none"/>
        </w:rPr>
        <w:lastRenderedPageBreak/>
        <w:t xml:space="preserve">ability, accessibility and support needs must be </w:t>
      </w:r>
      <w:r w:rsidR="00276FD9">
        <w:rPr>
          <w:rFonts w:ascii="Calibri" w:eastAsia="Times New Roman" w:hAnsi="Calibri" w:cs="Calibri"/>
          <w:kern w:val="0"/>
          <w:lang w:eastAsia="en-GB"/>
          <w14:ligatures w14:val="none"/>
        </w:rPr>
        <w:t xml:space="preserve">checked and </w:t>
      </w:r>
      <w:r w:rsidR="00FF5C72" w:rsidRPr="00F4001B">
        <w:rPr>
          <w:rFonts w:ascii="Calibri" w:eastAsia="Times New Roman" w:hAnsi="Calibri" w:cs="Calibri"/>
          <w:kern w:val="0"/>
          <w:lang w:eastAsia="en-GB"/>
          <w14:ligatures w14:val="none"/>
        </w:rPr>
        <w:t>met prior to</w:t>
      </w:r>
      <w:r w:rsidR="00165B32" w:rsidRPr="00F4001B">
        <w:rPr>
          <w:rFonts w:ascii="Calibri" w:eastAsia="Times New Roman" w:hAnsi="Calibri" w:cs="Calibri"/>
          <w:kern w:val="0"/>
          <w:lang w:eastAsia="en-GB"/>
          <w14:ligatures w14:val="none"/>
        </w:rPr>
        <w:t xml:space="preserve"> its introduction</w:t>
      </w:r>
      <w:r w:rsidR="00276FD9">
        <w:rPr>
          <w:rFonts w:ascii="Calibri" w:eastAsia="Times New Roman" w:hAnsi="Calibri" w:cs="Calibri"/>
          <w:kern w:val="0"/>
          <w:lang w:eastAsia="en-GB"/>
          <w14:ligatures w14:val="none"/>
        </w:rPr>
        <w:t xml:space="preserve">. This would </w:t>
      </w:r>
      <w:r w:rsidR="00165B32" w:rsidRPr="00F4001B">
        <w:rPr>
          <w:rFonts w:ascii="Calibri" w:eastAsia="Times New Roman" w:hAnsi="Calibri" w:cs="Calibri"/>
          <w:kern w:val="0"/>
          <w:lang w:eastAsia="en-GB"/>
          <w14:ligatures w14:val="none"/>
        </w:rPr>
        <w:t>ensure</w:t>
      </w:r>
      <w:r w:rsidR="00276FD9">
        <w:rPr>
          <w:rFonts w:ascii="Calibri" w:eastAsia="Times New Roman" w:hAnsi="Calibri" w:cs="Calibri"/>
          <w:kern w:val="0"/>
          <w:lang w:eastAsia="en-GB"/>
          <w14:ligatures w14:val="none"/>
        </w:rPr>
        <w:t xml:space="preserve"> that</w:t>
      </w:r>
      <w:r w:rsidR="00165B32" w:rsidRPr="00F4001B">
        <w:rPr>
          <w:rFonts w:ascii="Calibri" w:eastAsia="Times New Roman" w:hAnsi="Calibri" w:cs="Calibri"/>
          <w:kern w:val="0"/>
          <w:lang w:eastAsia="en-GB"/>
          <w14:ligatures w14:val="none"/>
        </w:rPr>
        <w:t xml:space="preserve"> all students </w:t>
      </w:r>
      <w:r w:rsidR="00E109C7" w:rsidRPr="00F4001B">
        <w:rPr>
          <w:rFonts w:ascii="Calibri" w:eastAsia="Times New Roman" w:hAnsi="Calibri" w:cs="Calibri"/>
          <w:kern w:val="0"/>
          <w:lang w:eastAsia="en-GB"/>
          <w14:ligatures w14:val="none"/>
        </w:rPr>
        <w:t xml:space="preserve">have equity </w:t>
      </w:r>
      <w:r w:rsidR="00F67E19" w:rsidRPr="00F4001B">
        <w:rPr>
          <w:rFonts w:ascii="Calibri" w:eastAsia="Times New Roman" w:hAnsi="Calibri" w:cs="Calibri"/>
          <w:kern w:val="0"/>
          <w:lang w:eastAsia="en-GB"/>
          <w14:ligatures w14:val="none"/>
        </w:rPr>
        <w:t>in their starting points.</w:t>
      </w:r>
      <w:r w:rsidR="00EB7FCC" w:rsidRPr="00F4001B">
        <w:rPr>
          <w:rFonts w:ascii="Calibri" w:eastAsia="Times New Roman" w:hAnsi="Calibri" w:cs="Calibri"/>
          <w:kern w:val="0"/>
          <w:lang w:eastAsia="en-GB"/>
          <w14:ligatures w14:val="none"/>
        </w:rPr>
        <w:t xml:space="preserve"> </w:t>
      </w:r>
      <w:r w:rsidR="0066718D" w:rsidRPr="00F4001B">
        <w:rPr>
          <w:rFonts w:ascii="Calibri" w:eastAsia="Times New Roman" w:hAnsi="Calibri" w:cs="Calibri"/>
          <w:kern w:val="0"/>
          <w:lang w:eastAsia="en-GB"/>
          <w14:ligatures w14:val="none"/>
        </w:rPr>
        <w:t>There are ways this can be established and in turn</w:t>
      </w:r>
      <w:r w:rsidR="00065F51">
        <w:rPr>
          <w:rFonts w:ascii="Calibri" w:eastAsia="Times New Roman" w:hAnsi="Calibri" w:cs="Calibri"/>
          <w:kern w:val="0"/>
          <w:lang w:eastAsia="en-GB"/>
          <w14:ligatures w14:val="none"/>
        </w:rPr>
        <w:t>,</w:t>
      </w:r>
      <w:r w:rsidR="0066718D" w:rsidRPr="00F4001B">
        <w:rPr>
          <w:rFonts w:ascii="Calibri" w:eastAsia="Times New Roman" w:hAnsi="Calibri" w:cs="Calibri"/>
          <w:kern w:val="0"/>
          <w:lang w:eastAsia="en-GB"/>
          <w14:ligatures w14:val="none"/>
        </w:rPr>
        <w:t xml:space="preserve"> </w:t>
      </w:r>
      <w:r w:rsidR="00DF3BFB" w:rsidRPr="00F4001B">
        <w:rPr>
          <w:rFonts w:ascii="Calibri" w:eastAsia="Times New Roman" w:hAnsi="Calibri" w:cs="Calibri"/>
          <w:kern w:val="0"/>
          <w:lang w:eastAsia="en-GB"/>
          <w14:ligatures w14:val="none"/>
        </w:rPr>
        <w:t xml:space="preserve">implemented </w:t>
      </w:r>
      <w:r w:rsidR="00065F51">
        <w:rPr>
          <w:rFonts w:ascii="Calibri" w:eastAsia="Times New Roman" w:hAnsi="Calibri" w:cs="Calibri"/>
          <w:kern w:val="0"/>
          <w:lang w:eastAsia="en-GB"/>
          <w14:ligatures w14:val="none"/>
        </w:rPr>
        <w:t xml:space="preserve">and </w:t>
      </w:r>
      <w:r w:rsidR="00DF3BFB" w:rsidRPr="00F4001B">
        <w:rPr>
          <w:rFonts w:ascii="Calibri" w:eastAsia="Times New Roman" w:hAnsi="Calibri" w:cs="Calibri"/>
          <w:kern w:val="0"/>
          <w:lang w:eastAsia="en-GB"/>
          <w14:ligatures w14:val="none"/>
        </w:rPr>
        <w:t>or</w:t>
      </w:r>
      <w:r w:rsidR="00417364" w:rsidRPr="00F4001B">
        <w:rPr>
          <w:rFonts w:ascii="Calibri" w:eastAsia="Times New Roman" w:hAnsi="Calibri" w:cs="Calibri"/>
          <w:kern w:val="0"/>
          <w:lang w:eastAsia="en-GB"/>
          <w14:ligatures w14:val="none"/>
        </w:rPr>
        <w:t xml:space="preserve"> amended based on its impact</w:t>
      </w:r>
      <w:r w:rsidR="00681D04">
        <w:rPr>
          <w:rFonts w:ascii="Calibri" w:eastAsia="Times New Roman" w:hAnsi="Calibri" w:cs="Calibri"/>
          <w:kern w:val="0"/>
          <w:lang w:eastAsia="en-GB"/>
          <w14:ligatures w14:val="none"/>
        </w:rPr>
        <w:t xml:space="preserve"> on each student</w:t>
      </w:r>
      <w:r w:rsidR="00417364" w:rsidRPr="00F4001B">
        <w:rPr>
          <w:rFonts w:ascii="Calibri" w:eastAsia="Times New Roman" w:hAnsi="Calibri" w:cs="Calibri"/>
          <w:kern w:val="0"/>
          <w:lang w:eastAsia="en-GB"/>
          <w14:ligatures w14:val="none"/>
        </w:rPr>
        <w:t xml:space="preserve">. </w:t>
      </w:r>
      <w:r w:rsidR="00DF3BFB" w:rsidRPr="00F4001B">
        <w:rPr>
          <w:rFonts w:ascii="Calibri" w:eastAsia="Times New Roman" w:hAnsi="Calibri" w:cs="Calibri"/>
          <w:kern w:val="0"/>
          <w:lang w:eastAsia="en-GB"/>
          <w14:ligatures w14:val="none"/>
        </w:rPr>
        <w:t>Involving students in their learning</w:t>
      </w:r>
      <w:r w:rsidR="00521E6A" w:rsidRPr="00F4001B">
        <w:rPr>
          <w:rFonts w:ascii="Calibri" w:eastAsia="Times New Roman" w:hAnsi="Calibri" w:cs="Calibri"/>
          <w:kern w:val="0"/>
          <w:lang w:eastAsia="en-GB"/>
          <w14:ligatures w14:val="none"/>
        </w:rPr>
        <w:t>, c</w:t>
      </w:r>
      <w:r w:rsidR="00417364" w:rsidRPr="00F4001B">
        <w:rPr>
          <w:rFonts w:ascii="Calibri" w:eastAsia="Times New Roman" w:hAnsi="Calibri" w:cs="Calibri"/>
          <w:kern w:val="0"/>
          <w:lang w:eastAsia="en-GB"/>
          <w14:ligatures w14:val="none"/>
        </w:rPr>
        <w:t xml:space="preserve">onducting </w:t>
      </w:r>
      <w:r w:rsidR="00F93FB8" w:rsidRPr="00F4001B">
        <w:rPr>
          <w:rFonts w:ascii="Calibri" w:eastAsia="Times New Roman" w:hAnsi="Calibri" w:cs="Calibri"/>
          <w:kern w:val="0"/>
          <w:lang w:eastAsia="en-GB"/>
          <w14:ligatures w14:val="none"/>
        </w:rPr>
        <w:t xml:space="preserve">informal </w:t>
      </w:r>
      <w:r w:rsidR="00417364" w:rsidRPr="00F4001B">
        <w:rPr>
          <w:rFonts w:ascii="Calibri" w:eastAsia="Times New Roman" w:hAnsi="Calibri" w:cs="Calibri"/>
          <w:kern w:val="0"/>
          <w:lang w:eastAsia="en-GB"/>
          <w14:ligatures w14:val="none"/>
        </w:rPr>
        <w:t xml:space="preserve">needs assessments, </w:t>
      </w:r>
      <w:r w:rsidR="00521E6A" w:rsidRPr="00F4001B">
        <w:rPr>
          <w:rFonts w:ascii="Calibri" w:eastAsia="Times New Roman" w:hAnsi="Calibri" w:cs="Calibri"/>
          <w:kern w:val="0"/>
          <w:lang w:eastAsia="en-GB"/>
          <w14:ligatures w14:val="none"/>
        </w:rPr>
        <w:t xml:space="preserve">holding </w:t>
      </w:r>
      <w:r w:rsidR="00F65BC5" w:rsidRPr="00F4001B">
        <w:rPr>
          <w:rFonts w:ascii="Calibri" w:eastAsia="Times New Roman" w:hAnsi="Calibri" w:cs="Calibri"/>
          <w:kern w:val="0"/>
          <w:lang w:eastAsia="en-GB"/>
          <w14:ligatures w14:val="none"/>
        </w:rPr>
        <w:t>regular tutorials and or conducting regular surveys</w:t>
      </w:r>
      <w:r w:rsidR="00521E6A" w:rsidRPr="00F4001B">
        <w:rPr>
          <w:rFonts w:ascii="Calibri" w:eastAsia="Times New Roman" w:hAnsi="Calibri" w:cs="Calibri"/>
          <w:kern w:val="0"/>
          <w:lang w:eastAsia="en-GB"/>
          <w14:ligatures w14:val="none"/>
        </w:rPr>
        <w:t>,</w:t>
      </w:r>
      <w:r w:rsidR="00F65BC5" w:rsidRPr="00F4001B">
        <w:rPr>
          <w:rFonts w:ascii="Calibri" w:eastAsia="Times New Roman" w:hAnsi="Calibri" w:cs="Calibri"/>
          <w:kern w:val="0"/>
          <w:lang w:eastAsia="en-GB"/>
          <w14:ligatures w14:val="none"/>
        </w:rPr>
        <w:t xml:space="preserve"> </w:t>
      </w:r>
      <w:r w:rsidR="000C69AB" w:rsidRPr="00F4001B">
        <w:rPr>
          <w:rFonts w:ascii="Calibri" w:eastAsia="Times New Roman" w:hAnsi="Calibri" w:cs="Calibri"/>
          <w:kern w:val="0"/>
          <w:lang w:eastAsia="en-GB"/>
          <w14:ligatures w14:val="none"/>
        </w:rPr>
        <w:t>which</w:t>
      </w:r>
      <w:r w:rsidR="009B5831" w:rsidRPr="00F4001B">
        <w:rPr>
          <w:rFonts w:ascii="Calibri" w:eastAsia="Times New Roman" w:hAnsi="Calibri" w:cs="Calibri"/>
          <w:kern w:val="0"/>
          <w:lang w:eastAsia="en-GB"/>
          <w14:ligatures w14:val="none"/>
        </w:rPr>
        <w:t xml:space="preserve"> gather</w:t>
      </w:r>
      <w:r w:rsidR="00F65BC5" w:rsidRPr="00F4001B">
        <w:rPr>
          <w:rFonts w:ascii="Calibri" w:eastAsia="Times New Roman" w:hAnsi="Calibri" w:cs="Calibri"/>
          <w:kern w:val="0"/>
          <w:lang w:eastAsia="en-GB"/>
          <w14:ligatures w14:val="none"/>
        </w:rPr>
        <w:t xml:space="preserve"> student </w:t>
      </w:r>
      <w:r w:rsidR="00294B1F" w:rsidRPr="00F4001B">
        <w:rPr>
          <w:rFonts w:ascii="Calibri" w:eastAsia="Times New Roman" w:hAnsi="Calibri" w:cs="Calibri"/>
          <w:kern w:val="0"/>
          <w:lang w:eastAsia="en-GB"/>
          <w14:ligatures w14:val="none"/>
        </w:rPr>
        <w:t>opinions</w:t>
      </w:r>
      <w:r w:rsidR="002C4D46" w:rsidRPr="00F4001B">
        <w:rPr>
          <w:rFonts w:ascii="Calibri" w:eastAsia="Times New Roman" w:hAnsi="Calibri" w:cs="Calibri"/>
          <w:kern w:val="0"/>
          <w:lang w:eastAsia="en-GB"/>
          <w14:ligatures w14:val="none"/>
        </w:rPr>
        <w:t xml:space="preserve"> on </w:t>
      </w:r>
      <w:r w:rsidR="00720C2C" w:rsidRPr="00F4001B">
        <w:rPr>
          <w:rFonts w:ascii="Calibri" w:eastAsia="Times New Roman" w:hAnsi="Calibri" w:cs="Calibri"/>
          <w:kern w:val="0"/>
          <w:lang w:eastAsia="en-GB"/>
          <w14:ligatures w14:val="none"/>
        </w:rPr>
        <w:t>digital applications as a learning tool</w:t>
      </w:r>
      <w:r w:rsidR="00521E6A" w:rsidRPr="00F4001B">
        <w:rPr>
          <w:rFonts w:ascii="Calibri" w:eastAsia="Times New Roman" w:hAnsi="Calibri" w:cs="Calibri"/>
          <w:kern w:val="0"/>
          <w:lang w:eastAsia="en-GB"/>
          <w14:ligatures w14:val="none"/>
        </w:rPr>
        <w:t>,</w:t>
      </w:r>
      <w:r w:rsidR="00294B1F" w:rsidRPr="00F4001B">
        <w:rPr>
          <w:rFonts w:ascii="Calibri" w:eastAsia="Times New Roman" w:hAnsi="Calibri" w:cs="Calibri"/>
          <w:kern w:val="0"/>
          <w:lang w:eastAsia="en-GB"/>
          <w14:ligatures w14:val="none"/>
        </w:rPr>
        <w:t xml:space="preserve"> </w:t>
      </w:r>
      <w:r w:rsidR="009B5831" w:rsidRPr="00F4001B">
        <w:rPr>
          <w:rFonts w:ascii="Calibri" w:eastAsia="Times New Roman" w:hAnsi="Calibri" w:cs="Calibri"/>
          <w:kern w:val="0"/>
          <w:lang w:eastAsia="en-GB"/>
          <w14:ligatures w14:val="none"/>
        </w:rPr>
        <w:t xml:space="preserve">has been shown to </w:t>
      </w:r>
      <w:r w:rsidR="00DF3BFB" w:rsidRPr="00F4001B">
        <w:rPr>
          <w:rFonts w:ascii="Calibri" w:eastAsia="Times New Roman" w:hAnsi="Calibri" w:cs="Calibri"/>
          <w:kern w:val="0"/>
          <w:lang w:eastAsia="en-GB"/>
          <w14:ligatures w14:val="none"/>
        </w:rPr>
        <w:t xml:space="preserve">boost student engagement in their learning </w:t>
      </w:r>
      <w:r w:rsidR="002614A9" w:rsidRPr="00F4001B">
        <w:rPr>
          <w:rFonts w:ascii="Calibri" w:eastAsia="Times New Roman" w:hAnsi="Calibri" w:cs="Calibri"/>
          <w:kern w:val="0"/>
          <w:lang w:eastAsia="en-GB"/>
          <w14:ligatures w14:val="none"/>
        </w:rPr>
        <w:t xml:space="preserve">and nurture self-directed students. </w:t>
      </w:r>
      <w:r w:rsidR="00681D04">
        <w:rPr>
          <w:rFonts w:ascii="Calibri" w:eastAsia="Times New Roman" w:hAnsi="Calibri" w:cs="Calibri"/>
          <w:kern w:val="0"/>
          <w:lang w:eastAsia="en-GB"/>
          <w14:ligatures w14:val="none"/>
        </w:rPr>
        <w:t xml:space="preserve">To conclude, </w:t>
      </w:r>
      <w:r w:rsidR="00E54DFB">
        <w:rPr>
          <w:rFonts w:ascii="Calibri" w:eastAsia="Times New Roman" w:hAnsi="Calibri" w:cs="Calibri"/>
          <w:kern w:val="0"/>
          <w:lang w:eastAsia="en-GB"/>
          <w14:ligatures w14:val="none"/>
        </w:rPr>
        <w:t>Digital applications are a positive addition to the classroom, however, it can also alienate or exclude some students if not introduced correctly and thoughtfully.</w:t>
      </w:r>
    </w:p>
    <w:p w14:paraId="5B2C2E3A" w14:textId="77777777" w:rsidR="002614A9" w:rsidRPr="00F4001B" w:rsidRDefault="002614A9" w:rsidP="00F4001B">
      <w:pPr>
        <w:spacing w:after="0" w:line="360" w:lineRule="auto"/>
        <w:textAlignment w:val="baseline"/>
        <w:rPr>
          <w:rFonts w:ascii="Calibri" w:eastAsia="Times New Roman" w:hAnsi="Calibri" w:cs="Calibri"/>
          <w:kern w:val="0"/>
          <w:lang w:eastAsia="en-GB"/>
          <w14:ligatures w14:val="none"/>
        </w:rPr>
      </w:pPr>
    </w:p>
    <w:p w14:paraId="0A5131F2" w14:textId="77777777" w:rsidR="002C1A0A" w:rsidRPr="00F4001B" w:rsidRDefault="002C1A0A" w:rsidP="00F4001B">
      <w:pPr>
        <w:spacing w:after="0" w:line="360" w:lineRule="auto"/>
        <w:textAlignment w:val="baseline"/>
        <w:rPr>
          <w:rFonts w:ascii="Calibri" w:eastAsia="Times New Roman" w:hAnsi="Calibri" w:cs="Calibri"/>
          <w:kern w:val="0"/>
          <w:lang w:eastAsia="en-GB"/>
          <w14:ligatures w14:val="none"/>
        </w:rPr>
      </w:pPr>
    </w:p>
    <w:p w14:paraId="589ED778" w14:textId="77777777" w:rsidR="002C1A0A" w:rsidRPr="00F4001B" w:rsidRDefault="002C1A0A" w:rsidP="00F4001B">
      <w:pPr>
        <w:spacing w:after="0" w:line="360" w:lineRule="auto"/>
        <w:textAlignment w:val="baseline"/>
        <w:rPr>
          <w:rFonts w:ascii="Calibri" w:eastAsia="Times New Roman" w:hAnsi="Calibri" w:cs="Calibri"/>
          <w:kern w:val="0"/>
          <w:lang w:eastAsia="en-GB"/>
          <w14:ligatures w14:val="none"/>
        </w:rPr>
      </w:pPr>
    </w:p>
    <w:p w14:paraId="4723D8F1" w14:textId="3E8C5FFF" w:rsidR="00EC0669" w:rsidRPr="0040716D" w:rsidRDefault="00EC0669" w:rsidP="00F4001B">
      <w:pPr>
        <w:spacing w:after="0" w:line="360" w:lineRule="auto"/>
        <w:textAlignment w:val="baseline"/>
        <w:rPr>
          <w:rFonts w:ascii="Calibri" w:eastAsia="Times New Roman" w:hAnsi="Calibri" w:cs="Calibri"/>
          <w:kern w:val="0"/>
          <w:u w:val="single"/>
          <w:lang w:eastAsia="en-GB"/>
          <w14:ligatures w14:val="none"/>
        </w:rPr>
      </w:pPr>
      <w:r w:rsidRPr="0040716D">
        <w:rPr>
          <w:rFonts w:ascii="Calibri" w:eastAsia="Times New Roman" w:hAnsi="Calibri" w:cs="Calibri"/>
          <w:kern w:val="0"/>
          <w:u w:val="single"/>
          <w:lang w:eastAsia="en-GB"/>
          <w14:ligatures w14:val="none"/>
        </w:rPr>
        <w:t xml:space="preserve">Recommendations </w:t>
      </w:r>
      <w:r w:rsidR="006C5BD8" w:rsidRPr="0040716D">
        <w:rPr>
          <w:rFonts w:ascii="Calibri" w:eastAsia="Times New Roman" w:hAnsi="Calibri" w:cs="Calibri"/>
          <w:kern w:val="0"/>
          <w:u w:val="single"/>
          <w:lang w:eastAsia="en-GB"/>
          <w14:ligatures w14:val="none"/>
        </w:rPr>
        <w:t>for future practice</w:t>
      </w:r>
    </w:p>
    <w:p w14:paraId="4030DAD4" w14:textId="1CE6E880" w:rsidR="000B48C9" w:rsidRPr="00F4001B" w:rsidRDefault="000B48C9" w:rsidP="00F4001B">
      <w:pPr>
        <w:spacing w:after="0" w:line="360" w:lineRule="auto"/>
        <w:textAlignment w:val="baseline"/>
        <w:rPr>
          <w:rFonts w:ascii="Calibri" w:eastAsia="Times New Roman" w:hAnsi="Calibri" w:cs="Calibri"/>
          <w:kern w:val="0"/>
          <w:lang w:eastAsia="en-GB"/>
          <w14:ligatures w14:val="none"/>
        </w:rPr>
      </w:pPr>
    </w:p>
    <w:p w14:paraId="17D4EE93" w14:textId="657B2AA6" w:rsidR="000B48C9" w:rsidRPr="00F4001B" w:rsidRDefault="00720C2C"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F</w:t>
      </w:r>
      <w:r w:rsidR="006C5BD8" w:rsidRPr="00F4001B">
        <w:rPr>
          <w:rFonts w:ascii="Calibri" w:eastAsia="Times New Roman" w:hAnsi="Calibri" w:cs="Calibri"/>
          <w:kern w:val="0"/>
          <w:lang w:eastAsia="en-GB"/>
          <w14:ligatures w14:val="none"/>
        </w:rPr>
        <w:t xml:space="preserve">or practitioners </w:t>
      </w:r>
      <w:r w:rsidRPr="00F4001B">
        <w:rPr>
          <w:rFonts w:ascii="Calibri" w:eastAsia="Times New Roman" w:hAnsi="Calibri" w:cs="Calibri"/>
          <w:kern w:val="0"/>
          <w:lang w:eastAsia="en-GB"/>
          <w14:ligatures w14:val="none"/>
        </w:rPr>
        <w:t xml:space="preserve">like me, </w:t>
      </w:r>
      <w:r w:rsidR="006C5BD8" w:rsidRPr="00F4001B">
        <w:rPr>
          <w:rFonts w:ascii="Calibri" w:eastAsia="Times New Roman" w:hAnsi="Calibri" w:cs="Calibri"/>
          <w:kern w:val="0"/>
          <w:lang w:eastAsia="en-GB"/>
          <w14:ligatures w14:val="none"/>
        </w:rPr>
        <w:t xml:space="preserve">to successfully use </w:t>
      </w:r>
      <w:r w:rsidR="006C5BD8" w:rsidRPr="00F4001B">
        <w:rPr>
          <w:rFonts w:ascii="Calibri" w:eastAsia="Times New Roman" w:hAnsi="Calibri" w:cs="Calibri"/>
          <w:kern w:val="0"/>
          <w:lang w:eastAsia="en-GB"/>
          <w14:ligatures w14:val="none"/>
        </w:rPr>
        <w:t xml:space="preserve">digital applications in the </w:t>
      </w:r>
      <w:r w:rsidR="006C5BD8" w:rsidRPr="00F4001B">
        <w:rPr>
          <w:rFonts w:ascii="Calibri" w:eastAsia="Times New Roman" w:hAnsi="Calibri" w:cs="Calibri"/>
          <w:kern w:val="0"/>
          <w:lang w:eastAsia="en-GB"/>
          <w14:ligatures w14:val="none"/>
        </w:rPr>
        <w:t>context of my discipline the following needs to be done.</w:t>
      </w:r>
      <w:r w:rsidR="000B48C9" w:rsidRPr="00F4001B">
        <w:rPr>
          <w:rFonts w:ascii="Calibri" w:eastAsia="Times New Roman" w:hAnsi="Calibri" w:cs="Calibri"/>
          <w:kern w:val="0"/>
          <w:lang w:eastAsia="en-GB"/>
          <w14:ligatures w14:val="none"/>
        </w:rPr>
        <w:t xml:space="preserve"> </w:t>
      </w:r>
    </w:p>
    <w:p w14:paraId="060A073C" w14:textId="77777777" w:rsidR="00720C2C" w:rsidRPr="00F4001B" w:rsidRDefault="00720C2C" w:rsidP="00F4001B">
      <w:pPr>
        <w:spacing w:after="0" w:line="360" w:lineRule="auto"/>
        <w:textAlignment w:val="baseline"/>
        <w:rPr>
          <w:rFonts w:ascii="Calibri" w:eastAsia="Times New Roman" w:hAnsi="Calibri" w:cs="Calibri"/>
          <w:kern w:val="0"/>
          <w:lang w:eastAsia="en-GB"/>
          <w14:ligatures w14:val="none"/>
        </w:rPr>
      </w:pPr>
    </w:p>
    <w:p w14:paraId="07632574" w14:textId="01A07696" w:rsidR="00720C2C" w:rsidRPr="00F4001B" w:rsidRDefault="00720C2C"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Recommendation one</w:t>
      </w:r>
    </w:p>
    <w:p w14:paraId="6CD8254E" w14:textId="58B3DD6B" w:rsidR="00EC0669" w:rsidRPr="00F4001B" w:rsidRDefault="000B48C9"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Conduct</w:t>
      </w:r>
      <w:r w:rsidR="00EC0669" w:rsidRPr="00F4001B">
        <w:rPr>
          <w:rFonts w:ascii="Calibri" w:eastAsia="Times New Roman" w:hAnsi="Calibri" w:cs="Calibri"/>
          <w:kern w:val="0"/>
          <w:lang w:eastAsia="en-GB"/>
          <w14:ligatures w14:val="none"/>
        </w:rPr>
        <w:t xml:space="preserve"> a</w:t>
      </w:r>
      <w:r w:rsidR="00F9139B" w:rsidRPr="00F4001B">
        <w:rPr>
          <w:rFonts w:ascii="Calibri" w:eastAsia="Times New Roman" w:hAnsi="Calibri" w:cs="Calibri"/>
          <w:kern w:val="0"/>
          <w:lang w:eastAsia="en-GB"/>
          <w14:ligatures w14:val="none"/>
        </w:rPr>
        <w:t>n informal need</w:t>
      </w:r>
      <w:r w:rsidR="00EC0669" w:rsidRPr="00F4001B">
        <w:rPr>
          <w:rFonts w:ascii="Calibri" w:eastAsia="Times New Roman" w:hAnsi="Calibri" w:cs="Calibri"/>
          <w:kern w:val="0"/>
          <w:lang w:eastAsia="en-GB"/>
          <w14:ligatures w14:val="none"/>
        </w:rPr>
        <w:t xml:space="preserve"> assessment </w:t>
      </w:r>
      <w:r w:rsidR="00197D3E" w:rsidRPr="00F4001B">
        <w:rPr>
          <w:rFonts w:ascii="Calibri" w:eastAsia="Times New Roman" w:hAnsi="Calibri" w:cs="Calibri"/>
          <w:kern w:val="0"/>
          <w:lang w:eastAsia="en-GB"/>
          <w14:ligatures w14:val="none"/>
        </w:rPr>
        <w:t xml:space="preserve">to assess student starting points with regards to learning disabilities and or </w:t>
      </w:r>
      <w:r w:rsidRPr="00F4001B">
        <w:rPr>
          <w:rFonts w:ascii="Calibri" w:eastAsia="Times New Roman" w:hAnsi="Calibri" w:cs="Calibri"/>
          <w:kern w:val="0"/>
          <w:lang w:eastAsia="en-GB"/>
          <w14:ligatures w14:val="none"/>
        </w:rPr>
        <w:t>accessibility</w:t>
      </w:r>
      <w:r w:rsidR="00676A21" w:rsidRPr="00F4001B">
        <w:rPr>
          <w:rFonts w:ascii="Calibri" w:eastAsia="Times New Roman" w:hAnsi="Calibri" w:cs="Calibri"/>
          <w:kern w:val="0"/>
          <w:lang w:eastAsia="en-GB"/>
          <w14:ligatures w14:val="none"/>
        </w:rPr>
        <w:t xml:space="preserve"> and abilities to use </w:t>
      </w:r>
      <w:r w:rsidR="00720C2C" w:rsidRPr="00F4001B">
        <w:rPr>
          <w:rFonts w:ascii="Calibri" w:eastAsia="Times New Roman" w:hAnsi="Calibri" w:cs="Calibri"/>
          <w:kern w:val="0"/>
          <w:lang w:eastAsia="en-GB"/>
          <w14:ligatures w14:val="none"/>
        </w:rPr>
        <w:t>digital applications</w:t>
      </w:r>
      <w:r w:rsidR="00A25A81" w:rsidRPr="00F4001B">
        <w:rPr>
          <w:rFonts w:ascii="Calibri" w:eastAsia="Times New Roman" w:hAnsi="Calibri" w:cs="Calibri"/>
          <w:kern w:val="0"/>
          <w:lang w:eastAsia="en-GB"/>
          <w14:ligatures w14:val="none"/>
        </w:rPr>
        <w:t xml:space="preserve"> to ensure equity amongst students</w:t>
      </w:r>
      <w:r w:rsidRPr="00F4001B">
        <w:rPr>
          <w:rFonts w:ascii="Calibri" w:eastAsia="Times New Roman" w:hAnsi="Calibri" w:cs="Calibri"/>
          <w:kern w:val="0"/>
          <w:lang w:eastAsia="en-GB"/>
          <w14:ligatures w14:val="none"/>
        </w:rPr>
        <w:t>.</w:t>
      </w:r>
    </w:p>
    <w:p w14:paraId="484902F7" w14:textId="77777777" w:rsidR="00676A21" w:rsidRPr="00F4001B" w:rsidRDefault="00676A21" w:rsidP="00F4001B">
      <w:pPr>
        <w:spacing w:after="0" w:line="360" w:lineRule="auto"/>
        <w:textAlignment w:val="baseline"/>
        <w:rPr>
          <w:rFonts w:ascii="Calibri" w:eastAsia="Times New Roman" w:hAnsi="Calibri" w:cs="Calibri"/>
          <w:kern w:val="0"/>
          <w:lang w:eastAsia="en-GB"/>
          <w14:ligatures w14:val="none"/>
        </w:rPr>
      </w:pPr>
    </w:p>
    <w:p w14:paraId="0836B516" w14:textId="7E3799FF" w:rsidR="00676A21" w:rsidRPr="00F4001B" w:rsidRDefault="00676A21"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Recommendation two</w:t>
      </w:r>
    </w:p>
    <w:p w14:paraId="4E65F5FE" w14:textId="728139FF" w:rsidR="00462B6B" w:rsidRPr="00F4001B" w:rsidRDefault="0056600C"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To continue to measure the impact of digital applications on student learning </w:t>
      </w:r>
      <w:r w:rsidR="00083B49" w:rsidRPr="00F4001B">
        <w:rPr>
          <w:rFonts w:ascii="Calibri" w:eastAsia="Times New Roman" w:hAnsi="Calibri" w:cs="Calibri"/>
          <w:kern w:val="0"/>
          <w:lang w:eastAsia="en-GB"/>
          <w14:ligatures w14:val="none"/>
        </w:rPr>
        <w:t xml:space="preserve">and engagement </w:t>
      </w:r>
      <w:r w:rsidRPr="00F4001B">
        <w:rPr>
          <w:rFonts w:ascii="Calibri" w:eastAsia="Times New Roman" w:hAnsi="Calibri" w:cs="Calibri"/>
          <w:kern w:val="0"/>
          <w:lang w:eastAsia="en-GB"/>
          <w14:ligatures w14:val="none"/>
        </w:rPr>
        <w:t>by maintaining channels of communication</w:t>
      </w:r>
      <w:r w:rsidR="0053030E" w:rsidRPr="00F4001B">
        <w:rPr>
          <w:rFonts w:ascii="Calibri" w:eastAsia="Times New Roman" w:hAnsi="Calibri" w:cs="Calibri"/>
          <w:kern w:val="0"/>
          <w:lang w:eastAsia="en-GB"/>
          <w14:ligatures w14:val="none"/>
        </w:rPr>
        <w:t xml:space="preserve"> with students</w:t>
      </w:r>
      <w:r w:rsidRPr="00F4001B">
        <w:rPr>
          <w:rFonts w:ascii="Calibri" w:eastAsia="Times New Roman" w:hAnsi="Calibri" w:cs="Calibri"/>
          <w:kern w:val="0"/>
          <w:lang w:eastAsia="en-GB"/>
          <w14:ligatures w14:val="none"/>
        </w:rPr>
        <w:t xml:space="preserve"> via tutorials, </w:t>
      </w:r>
      <w:r w:rsidR="00462B6B" w:rsidRPr="00F4001B">
        <w:rPr>
          <w:rFonts w:ascii="Calibri" w:eastAsia="Times New Roman" w:hAnsi="Calibri" w:cs="Calibri"/>
          <w:kern w:val="0"/>
          <w:lang w:eastAsia="en-GB"/>
          <w14:ligatures w14:val="none"/>
        </w:rPr>
        <w:t>surveys,</w:t>
      </w:r>
      <w:r w:rsidR="00BE33C3" w:rsidRPr="00F4001B">
        <w:rPr>
          <w:rFonts w:ascii="Calibri" w:eastAsia="Times New Roman" w:hAnsi="Calibri" w:cs="Calibri"/>
          <w:kern w:val="0"/>
          <w:lang w:eastAsia="en-GB"/>
          <w14:ligatures w14:val="none"/>
        </w:rPr>
        <w:t xml:space="preserve"> and session </w:t>
      </w:r>
      <w:r w:rsidR="00462B6B" w:rsidRPr="00F4001B">
        <w:rPr>
          <w:rFonts w:ascii="Calibri" w:eastAsia="Times New Roman" w:hAnsi="Calibri" w:cs="Calibri"/>
          <w:kern w:val="0"/>
          <w:lang w:eastAsia="en-GB"/>
          <w14:ligatures w14:val="none"/>
        </w:rPr>
        <w:t>feedback</w:t>
      </w:r>
      <w:r w:rsidR="00083B49" w:rsidRPr="00F4001B">
        <w:rPr>
          <w:rFonts w:ascii="Calibri" w:eastAsia="Times New Roman" w:hAnsi="Calibri" w:cs="Calibri"/>
          <w:kern w:val="0"/>
          <w:lang w:eastAsia="en-GB"/>
          <w14:ligatures w14:val="none"/>
        </w:rPr>
        <w:t xml:space="preserve"> and amend as appropriate</w:t>
      </w:r>
      <w:r w:rsidR="00462B6B" w:rsidRPr="00F4001B">
        <w:rPr>
          <w:rFonts w:ascii="Calibri" w:eastAsia="Times New Roman" w:hAnsi="Calibri" w:cs="Calibri"/>
          <w:kern w:val="0"/>
          <w:lang w:eastAsia="en-GB"/>
          <w14:ligatures w14:val="none"/>
        </w:rPr>
        <w:t xml:space="preserve">. </w:t>
      </w:r>
    </w:p>
    <w:p w14:paraId="2AFE006A" w14:textId="77777777" w:rsidR="00462B6B" w:rsidRPr="00F4001B" w:rsidRDefault="00462B6B" w:rsidP="00F4001B">
      <w:pPr>
        <w:spacing w:after="0" w:line="360" w:lineRule="auto"/>
        <w:textAlignment w:val="baseline"/>
        <w:rPr>
          <w:rFonts w:ascii="Calibri" w:eastAsia="Times New Roman" w:hAnsi="Calibri" w:cs="Calibri"/>
          <w:kern w:val="0"/>
          <w:lang w:eastAsia="en-GB"/>
          <w14:ligatures w14:val="none"/>
        </w:rPr>
      </w:pPr>
    </w:p>
    <w:p w14:paraId="1041BD69" w14:textId="77777777" w:rsidR="00462B6B" w:rsidRPr="00F4001B" w:rsidRDefault="00462B6B"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Recommendation three</w:t>
      </w:r>
    </w:p>
    <w:p w14:paraId="652274EF" w14:textId="3BF3BA60" w:rsidR="00720C2C" w:rsidRPr="00F4001B" w:rsidRDefault="00280881"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To engage students in the planning of their lessons </w:t>
      </w:r>
      <w:r w:rsidR="00462880" w:rsidRPr="00F4001B">
        <w:rPr>
          <w:rFonts w:ascii="Calibri" w:eastAsia="Times New Roman" w:hAnsi="Calibri" w:cs="Calibri"/>
          <w:kern w:val="0"/>
          <w:lang w:eastAsia="en-GB"/>
          <w14:ligatures w14:val="none"/>
        </w:rPr>
        <w:t>to establish what learning tools are working and which are not.</w:t>
      </w:r>
    </w:p>
    <w:p w14:paraId="0B4E017C" w14:textId="77777777" w:rsidR="00462880" w:rsidRPr="00F4001B" w:rsidRDefault="00462880" w:rsidP="00F4001B">
      <w:pPr>
        <w:spacing w:after="0" w:line="360" w:lineRule="auto"/>
        <w:textAlignment w:val="baseline"/>
        <w:rPr>
          <w:rFonts w:ascii="Calibri" w:eastAsia="Times New Roman" w:hAnsi="Calibri" w:cs="Calibri"/>
          <w:kern w:val="0"/>
          <w:lang w:eastAsia="en-GB"/>
          <w14:ligatures w14:val="none"/>
        </w:rPr>
      </w:pPr>
    </w:p>
    <w:p w14:paraId="51D1B78C" w14:textId="4F045208" w:rsidR="00462880" w:rsidRPr="00F4001B" w:rsidRDefault="00462880"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Recommendation </w:t>
      </w:r>
      <w:r w:rsidR="0053030E" w:rsidRPr="00F4001B">
        <w:rPr>
          <w:rFonts w:ascii="Calibri" w:eastAsia="Times New Roman" w:hAnsi="Calibri" w:cs="Calibri"/>
          <w:kern w:val="0"/>
          <w:lang w:eastAsia="en-GB"/>
          <w14:ligatures w14:val="none"/>
        </w:rPr>
        <w:t>four</w:t>
      </w:r>
    </w:p>
    <w:p w14:paraId="00C121E2" w14:textId="717AE85C" w:rsidR="00BD0373" w:rsidRPr="00F4001B" w:rsidRDefault="00FF6DB6"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lastRenderedPageBreak/>
        <w:t>T</w:t>
      </w:r>
      <w:r w:rsidR="006959AE" w:rsidRPr="00F4001B">
        <w:rPr>
          <w:rFonts w:ascii="Calibri" w:eastAsia="Times New Roman" w:hAnsi="Calibri" w:cs="Calibri"/>
          <w:kern w:val="0"/>
          <w:lang w:eastAsia="en-GB"/>
          <w14:ligatures w14:val="none"/>
        </w:rPr>
        <w:t xml:space="preserve">o </w:t>
      </w:r>
      <w:r w:rsidR="00137959" w:rsidRPr="00F4001B">
        <w:rPr>
          <w:rFonts w:ascii="Calibri" w:eastAsia="Times New Roman" w:hAnsi="Calibri" w:cs="Calibri"/>
          <w:kern w:val="0"/>
          <w:lang w:eastAsia="en-GB"/>
          <w14:ligatures w14:val="none"/>
        </w:rPr>
        <w:t xml:space="preserve">monitor the </w:t>
      </w:r>
      <w:r w:rsidR="00A26EDC" w:rsidRPr="00F4001B">
        <w:rPr>
          <w:rFonts w:ascii="Calibri" w:eastAsia="Times New Roman" w:hAnsi="Calibri" w:cs="Calibri"/>
          <w:kern w:val="0"/>
          <w:lang w:eastAsia="en-GB"/>
          <w14:ligatures w14:val="none"/>
        </w:rPr>
        <w:t>inclusion</w:t>
      </w:r>
      <w:r w:rsidR="00137959" w:rsidRPr="00F4001B">
        <w:rPr>
          <w:rFonts w:ascii="Calibri" w:eastAsia="Times New Roman" w:hAnsi="Calibri" w:cs="Calibri"/>
          <w:kern w:val="0"/>
          <w:lang w:eastAsia="en-GB"/>
          <w14:ligatures w14:val="none"/>
        </w:rPr>
        <w:t xml:space="preserve"> of digital technology</w:t>
      </w:r>
      <w:r w:rsidR="00A26EDC" w:rsidRPr="00F4001B">
        <w:rPr>
          <w:rFonts w:ascii="Calibri" w:eastAsia="Times New Roman" w:hAnsi="Calibri" w:cs="Calibri"/>
          <w:kern w:val="0"/>
          <w:lang w:eastAsia="en-GB"/>
          <w14:ligatures w14:val="none"/>
        </w:rPr>
        <w:t xml:space="preserve">, I recommend that </w:t>
      </w:r>
      <w:r w:rsidR="006959AE" w:rsidRPr="00F4001B">
        <w:rPr>
          <w:rFonts w:ascii="Calibri" w:eastAsia="Times New Roman" w:hAnsi="Calibri" w:cs="Calibri"/>
          <w:kern w:val="0"/>
          <w:lang w:eastAsia="en-GB"/>
          <w14:ligatures w14:val="none"/>
        </w:rPr>
        <w:t>the O’Leary (</w:t>
      </w:r>
      <w:r w:rsidR="003F32E9" w:rsidRPr="00F4001B">
        <w:rPr>
          <w:rFonts w:ascii="Calibri" w:eastAsia="Times New Roman" w:hAnsi="Calibri" w:cs="Calibri"/>
          <w:kern w:val="0"/>
          <w:lang w:eastAsia="en-GB"/>
          <w14:ligatures w14:val="none"/>
        </w:rPr>
        <w:t>2007</w:t>
      </w:r>
      <w:r w:rsidR="006959AE" w:rsidRPr="00F4001B">
        <w:rPr>
          <w:rFonts w:ascii="Calibri" w:eastAsia="Times New Roman" w:hAnsi="Calibri" w:cs="Calibri"/>
          <w:kern w:val="0"/>
          <w:lang w:eastAsia="en-GB"/>
          <w14:ligatures w14:val="none"/>
        </w:rPr>
        <w:t xml:space="preserve">) </w:t>
      </w:r>
      <w:r w:rsidR="00137959" w:rsidRPr="00F4001B">
        <w:rPr>
          <w:rFonts w:ascii="Calibri" w:eastAsia="Times New Roman" w:hAnsi="Calibri" w:cs="Calibri"/>
          <w:kern w:val="0"/>
          <w:lang w:eastAsia="en-GB"/>
          <w14:ligatures w14:val="none"/>
        </w:rPr>
        <w:t>cycle of</w:t>
      </w:r>
      <w:r w:rsidR="006959AE" w:rsidRPr="00F4001B">
        <w:rPr>
          <w:rFonts w:ascii="Calibri" w:eastAsia="Times New Roman" w:hAnsi="Calibri" w:cs="Calibri"/>
          <w:kern w:val="0"/>
          <w:lang w:eastAsia="en-GB"/>
          <w14:ligatures w14:val="none"/>
        </w:rPr>
        <w:t xml:space="preserve"> research</w:t>
      </w:r>
      <w:r w:rsidR="003F32E9" w:rsidRPr="00F4001B">
        <w:rPr>
          <w:rFonts w:ascii="Calibri" w:eastAsia="Times New Roman" w:hAnsi="Calibri" w:cs="Calibri"/>
          <w:kern w:val="0"/>
          <w:lang w:eastAsia="en-GB"/>
          <w14:ligatures w14:val="none"/>
        </w:rPr>
        <w:t xml:space="preserve"> continue beyond this </w:t>
      </w:r>
      <w:r w:rsidR="00D66BB0" w:rsidRPr="00F4001B">
        <w:rPr>
          <w:rFonts w:ascii="Calibri" w:eastAsia="Times New Roman" w:hAnsi="Calibri" w:cs="Calibri"/>
          <w:kern w:val="0"/>
          <w:lang w:eastAsia="en-GB"/>
          <w14:ligatures w14:val="none"/>
        </w:rPr>
        <w:t xml:space="preserve">initial stage once </w:t>
      </w:r>
      <w:r w:rsidR="007E542A" w:rsidRPr="00F4001B">
        <w:rPr>
          <w:rFonts w:ascii="Calibri" w:eastAsia="Times New Roman" w:hAnsi="Calibri" w:cs="Calibri"/>
          <w:kern w:val="0"/>
          <w:lang w:eastAsia="en-GB"/>
          <w14:ligatures w14:val="none"/>
        </w:rPr>
        <w:t>recommendation one, two and three have been implemented</w:t>
      </w:r>
      <w:r w:rsidR="003F32E9" w:rsidRPr="00F4001B">
        <w:rPr>
          <w:rFonts w:ascii="Calibri" w:eastAsia="Times New Roman" w:hAnsi="Calibri" w:cs="Calibri"/>
          <w:kern w:val="0"/>
          <w:lang w:eastAsia="en-GB"/>
          <w14:ligatures w14:val="none"/>
        </w:rPr>
        <w:t xml:space="preserve">. To evolve the </w:t>
      </w:r>
      <w:r w:rsidR="007E542A" w:rsidRPr="00F4001B">
        <w:rPr>
          <w:rFonts w:ascii="Calibri" w:eastAsia="Times New Roman" w:hAnsi="Calibri" w:cs="Calibri"/>
          <w:kern w:val="0"/>
          <w:lang w:eastAsia="en-GB"/>
          <w14:ligatures w14:val="none"/>
        </w:rPr>
        <w:t>research,</w:t>
      </w:r>
      <w:r w:rsidR="003F32E9" w:rsidRPr="00F4001B">
        <w:rPr>
          <w:rFonts w:ascii="Calibri" w:eastAsia="Times New Roman" w:hAnsi="Calibri" w:cs="Calibri"/>
          <w:kern w:val="0"/>
          <w:lang w:eastAsia="en-GB"/>
          <w14:ligatures w14:val="none"/>
        </w:rPr>
        <w:t xml:space="preserve"> it is also recommended to conduct primary research </w:t>
      </w:r>
      <w:r w:rsidR="00292E56" w:rsidRPr="00F4001B">
        <w:rPr>
          <w:rFonts w:ascii="Calibri" w:eastAsia="Times New Roman" w:hAnsi="Calibri" w:cs="Calibri"/>
          <w:kern w:val="0"/>
          <w:lang w:eastAsia="en-GB"/>
          <w14:ligatures w14:val="none"/>
        </w:rPr>
        <w:t xml:space="preserve">and incorporate additional stages of the </w:t>
      </w:r>
      <w:r w:rsidR="00B310B9" w:rsidRPr="00F4001B">
        <w:rPr>
          <w:rFonts w:ascii="Calibri" w:eastAsia="Times New Roman" w:hAnsi="Calibri" w:cs="Calibri"/>
          <w:kern w:val="0"/>
          <w:lang w:eastAsia="en-GB"/>
          <w14:ligatures w14:val="none"/>
        </w:rPr>
        <w:t>research cycle</w:t>
      </w:r>
      <w:r w:rsidR="00D46A6C" w:rsidRPr="00F4001B">
        <w:rPr>
          <w:rFonts w:ascii="Calibri" w:eastAsia="Times New Roman" w:hAnsi="Calibri" w:cs="Calibri"/>
          <w:kern w:val="0"/>
          <w:lang w:eastAsia="en-GB"/>
          <w14:ligatures w14:val="none"/>
        </w:rPr>
        <w:t xml:space="preserve"> e.g. </w:t>
      </w:r>
      <w:r w:rsidR="005E67BB" w:rsidRPr="00F4001B">
        <w:rPr>
          <w:rFonts w:ascii="Calibri" w:eastAsia="Times New Roman" w:hAnsi="Calibri" w:cs="Calibri"/>
          <w:kern w:val="0"/>
          <w:lang w:eastAsia="en-GB"/>
          <w14:ligatures w14:val="none"/>
        </w:rPr>
        <w:t xml:space="preserve">implementation of the recommendations, </w:t>
      </w:r>
      <w:r w:rsidR="008E3629" w:rsidRPr="00F4001B">
        <w:rPr>
          <w:rFonts w:ascii="Calibri" w:eastAsia="Times New Roman" w:hAnsi="Calibri" w:cs="Calibri"/>
          <w:kern w:val="0"/>
          <w:lang w:eastAsia="en-GB"/>
          <w14:ligatures w14:val="none"/>
        </w:rPr>
        <w:t xml:space="preserve">observe, reflect on the </w:t>
      </w:r>
      <w:r w:rsidR="00E61C05" w:rsidRPr="00F4001B">
        <w:rPr>
          <w:rFonts w:ascii="Calibri" w:eastAsia="Times New Roman" w:hAnsi="Calibri" w:cs="Calibri"/>
          <w:kern w:val="0"/>
          <w:lang w:eastAsia="en-GB"/>
          <w14:ligatures w14:val="none"/>
        </w:rPr>
        <w:t>experience,</w:t>
      </w:r>
      <w:r w:rsidR="008E3629" w:rsidRPr="00F4001B">
        <w:rPr>
          <w:rFonts w:ascii="Calibri" w:eastAsia="Times New Roman" w:hAnsi="Calibri" w:cs="Calibri"/>
          <w:kern w:val="0"/>
          <w:lang w:eastAsia="en-GB"/>
          <w14:ligatures w14:val="none"/>
        </w:rPr>
        <w:t xml:space="preserve"> and finally plan for the next</w:t>
      </w:r>
      <w:r w:rsidR="00B310B9" w:rsidRPr="00F4001B">
        <w:rPr>
          <w:rFonts w:ascii="Calibri" w:eastAsia="Times New Roman" w:hAnsi="Calibri" w:cs="Calibri"/>
          <w:kern w:val="0"/>
          <w:lang w:eastAsia="en-GB"/>
          <w14:ligatures w14:val="none"/>
        </w:rPr>
        <w:t>.</w:t>
      </w:r>
    </w:p>
    <w:p w14:paraId="6325F03C" w14:textId="77777777" w:rsidR="00462880" w:rsidRPr="00F4001B" w:rsidRDefault="00462880" w:rsidP="00F4001B">
      <w:pPr>
        <w:spacing w:after="0" w:line="360" w:lineRule="auto"/>
        <w:textAlignment w:val="baseline"/>
        <w:rPr>
          <w:rFonts w:ascii="Calibri" w:eastAsia="Times New Roman" w:hAnsi="Calibri" w:cs="Calibri"/>
          <w:kern w:val="0"/>
          <w:lang w:eastAsia="en-GB"/>
          <w14:ligatures w14:val="none"/>
        </w:rPr>
      </w:pPr>
    </w:p>
    <w:p w14:paraId="5FD0D1DB" w14:textId="0AF7A639" w:rsidR="00676A21" w:rsidRPr="00F4001B" w:rsidRDefault="00AB6FBA" w:rsidP="00F4001B">
      <w:pPr>
        <w:spacing w:after="0" w:line="360" w:lineRule="auto"/>
        <w:textAlignment w:val="baseline"/>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Word count: 4,083.</w:t>
      </w:r>
    </w:p>
    <w:p w14:paraId="777451C9" w14:textId="5C6BD9C0" w:rsidR="00A948FA" w:rsidRPr="00F4001B" w:rsidRDefault="00F737AE" w:rsidP="00F4001B">
      <w:pPr>
        <w:spacing w:after="0" w:line="360" w:lineRule="auto"/>
        <w:textAlignment w:val="baseline"/>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 </w:t>
      </w:r>
      <w:r w:rsidR="004C6D3F" w:rsidRPr="00F4001B">
        <w:rPr>
          <w:rFonts w:ascii="Calibri" w:eastAsia="Times New Roman" w:hAnsi="Calibri" w:cs="Calibri"/>
          <w:kern w:val="0"/>
          <w:lang w:eastAsia="en-GB"/>
          <w14:ligatures w14:val="none"/>
        </w:rPr>
        <w:t xml:space="preserve"> </w:t>
      </w:r>
      <w:r w:rsidR="00F9139B" w:rsidRPr="00F4001B">
        <w:rPr>
          <w:rFonts w:ascii="Calibri" w:eastAsia="Times New Roman" w:hAnsi="Calibri" w:cs="Calibri"/>
          <w:kern w:val="0"/>
          <w:lang w:eastAsia="en-GB"/>
          <w14:ligatures w14:val="none"/>
        </w:rPr>
        <w:tab/>
      </w:r>
    </w:p>
    <w:p w14:paraId="7558680B" w14:textId="3147B78C" w:rsidR="00A948FA" w:rsidRPr="00F4001B" w:rsidRDefault="00A948FA" w:rsidP="00F4001B">
      <w:pPr>
        <w:spacing w:after="0" w:line="360" w:lineRule="auto"/>
        <w:textAlignment w:val="baseline"/>
        <w:rPr>
          <w:rFonts w:ascii="Calibri" w:eastAsia="Times New Roman" w:hAnsi="Calibri" w:cs="Calibri"/>
          <w:kern w:val="0"/>
          <w:lang w:eastAsia="en-GB"/>
          <w14:ligatures w14:val="none"/>
        </w:rPr>
      </w:pPr>
    </w:p>
    <w:p w14:paraId="042D9773" w14:textId="77777777" w:rsidR="00397C99" w:rsidRPr="00F4001B" w:rsidRDefault="00397C99" w:rsidP="00F4001B">
      <w:pPr>
        <w:spacing w:after="0" w:line="360" w:lineRule="auto"/>
        <w:textAlignment w:val="baseline"/>
        <w:rPr>
          <w:rFonts w:ascii="Calibri" w:eastAsia="Times New Roman" w:hAnsi="Calibri" w:cs="Calibri"/>
          <w:color w:val="002451"/>
          <w:kern w:val="0"/>
          <w:lang w:eastAsia="en-GB"/>
          <w14:ligatures w14:val="none"/>
        </w:rPr>
      </w:pPr>
    </w:p>
    <w:p w14:paraId="7DD40702" w14:textId="77777777" w:rsidR="00397C99" w:rsidRPr="00F4001B" w:rsidRDefault="00397C99" w:rsidP="00F4001B">
      <w:pPr>
        <w:spacing w:after="0" w:line="360" w:lineRule="auto"/>
        <w:textAlignment w:val="baseline"/>
        <w:rPr>
          <w:rFonts w:ascii="Calibri" w:eastAsia="Times New Roman" w:hAnsi="Calibri" w:cs="Calibri"/>
          <w:color w:val="002451"/>
          <w:kern w:val="0"/>
          <w:lang w:eastAsia="en-GB"/>
          <w14:ligatures w14:val="none"/>
        </w:rPr>
      </w:pPr>
    </w:p>
    <w:p w14:paraId="4ECE0231" w14:textId="77777777" w:rsidR="00045A1F" w:rsidRPr="00F4001B" w:rsidRDefault="00045A1F" w:rsidP="00F4001B">
      <w:pPr>
        <w:spacing w:after="0" w:line="360" w:lineRule="auto"/>
        <w:textAlignment w:val="baseline"/>
        <w:rPr>
          <w:rFonts w:ascii="Calibri" w:eastAsia="Times New Roman" w:hAnsi="Calibri" w:cs="Calibri"/>
          <w:color w:val="002451"/>
          <w:kern w:val="0"/>
          <w:lang w:eastAsia="en-GB"/>
          <w14:ligatures w14:val="none"/>
        </w:rPr>
      </w:pPr>
    </w:p>
    <w:p w14:paraId="5C2CD548" w14:textId="77777777" w:rsidR="00045A1F" w:rsidRPr="00F4001B" w:rsidRDefault="00045A1F" w:rsidP="00F4001B">
      <w:pPr>
        <w:spacing w:after="0" w:line="360" w:lineRule="auto"/>
        <w:textAlignment w:val="baseline"/>
        <w:rPr>
          <w:rFonts w:ascii="Calibri" w:eastAsia="Times New Roman" w:hAnsi="Calibri" w:cs="Calibri"/>
          <w:color w:val="002451"/>
          <w:kern w:val="0"/>
          <w:lang w:eastAsia="en-GB"/>
          <w14:ligatures w14:val="none"/>
        </w:rPr>
      </w:pPr>
    </w:p>
    <w:p w14:paraId="3F88F943" w14:textId="77777777" w:rsidR="00045A1F" w:rsidRPr="00F4001B" w:rsidRDefault="00045A1F" w:rsidP="00F4001B">
      <w:pPr>
        <w:shd w:val="clear" w:color="auto" w:fill="FFFFFF"/>
        <w:spacing w:after="0" w:line="360" w:lineRule="auto"/>
        <w:textAlignment w:val="baseline"/>
        <w:rPr>
          <w:rFonts w:ascii="Calibri" w:eastAsia="Times New Roman" w:hAnsi="Calibri" w:cs="Calibri"/>
          <w:color w:val="0C64C0"/>
          <w:kern w:val="0"/>
          <w:lang w:eastAsia="en-GB"/>
          <w14:ligatures w14:val="none"/>
        </w:rPr>
      </w:pPr>
    </w:p>
    <w:p w14:paraId="04CF446D" w14:textId="77777777" w:rsidR="00045A1F" w:rsidRPr="00F4001B" w:rsidRDefault="00045A1F" w:rsidP="00F4001B">
      <w:pPr>
        <w:shd w:val="clear" w:color="auto" w:fill="FFFFFF"/>
        <w:spacing w:after="0" w:line="360" w:lineRule="auto"/>
        <w:textAlignment w:val="baseline"/>
        <w:rPr>
          <w:rFonts w:ascii="Calibri" w:eastAsia="Times New Roman" w:hAnsi="Calibri" w:cs="Calibri"/>
          <w:color w:val="0C64C0"/>
          <w:kern w:val="0"/>
          <w:lang w:eastAsia="en-GB"/>
          <w14:ligatures w14:val="none"/>
        </w:rPr>
      </w:pPr>
    </w:p>
    <w:tbl>
      <w:tblPr>
        <w:tblW w:w="9000" w:type="dxa"/>
        <w:tblCellMar>
          <w:top w:w="15" w:type="dxa"/>
          <w:left w:w="15" w:type="dxa"/>
          <w:bottom w:w="15" w:type="dxa"/>
          <w:right w:w="15" w:type="dxa"/>
        </w:tblCellMar>
        <w:tblLook w:val="04A0" w:firstRow="1" w:lastRow="0" w:firstColumn="1" w:lastColumn="0" w:noHBand="0" w:noVBand="1"/>
      </w:tblPr>
      <w:tblGrid>
        <w:gridCol w:w="9026"/>
      </w:tblGrid>
      <w:tr w:rsidR="00045A1F" w:rsidRPr="00F4001B" w14:paraId="413D4AB1" w14:textId="77777777" w:rsidTr="00045A1F">
        <w:trPr>
          <w:trHeight w:val="12085"/>
        </w:trPr>
        <w:tc>
          <w:tcPr>
            <w:tcW w:w="9060" w:type="dxa"/>
            <w:tcMar>
              <w:top w:w="180" w:type="dxa"/>
              <w:left w:w="15" w:type="dxa"/>
              <w:bottom w:w="15" w:type="dxa"/>
              <w:right w:w="300" w:type="dxa"/>
            </w:tcMar>
            <w:vAlign w:val="center"/>
            <w:hideMark/>
          </w:tcPr>
          <w:tbl>
            <w:tblPr>
              <w:tblW w:w="8654" w:type="dxa"/>
              <w:tblCellMar>
                <w:top w:w="15" w:type="dxa"/>
                <w:left w:w="15" w:type="dxa"/>
                <w:bottom w:w="15" w:type="dxa"/>
                <w:right w:w="15" w:type="dxa"/>
              </w:tblCellMar>
              <w:tblLook w:val="04A0" w:firstRow="1" w:lastRow="0" w:firstColumn="1" w:lastColumn="0" w:noHBand="0" w:noVBand="1"/>
            </w:tblPr>
            <w:tblGrid>
              <w:gridCol w:w="8654"/>
            </w:tblGrid>
            <w:tr w:rsidR="00045A1F" w:rsidRPr="00F4001B" w14:paraId="417FDE84" w14:textId="77777777" w:rsidTr="00E61C05">
              <w:trPr>
                <w:trHeight w:val="367"/>
              </w:trPr>
              <w:tc>
                <w:tcPr>
                  <w:tcW w:w="8654" w:type="dxa"/>
                  <w:tcMar>
                    <w:top w:w="15" w:type="dxa"/>
                    <w:left w:w="15" w:type="dxa"/>
                    <w:bottom w:w="180" w:type="dxa"/>
                    <w:right w:w="15" w:type="dxa"/>
                  </w:tcMar>
                  <w:vAlign w:val="center"/>
                  <w:hideMark/>
                </w:tcPr>
                <w:p w14:paraId="5C9B00F0" w14:textId="77777777" w:rsidR="00045A1F" w:rsidRPr="00F4001B" w:rsidRDefault="00045A1F" w:rsidP="00E61C05">
                  <w:pPr>
                    <w:shd w:val="clear" w:color="auto" w:fill="FFFFFF"/>
                    <w:spacing w:after="0" w:line="360" w:lineRule="auto"/>
                    <w:rPr>
                      <w:rFonts w:ascii="Calibri" w:eastAsia="Times New Roman" w:hAnsi="Calibri" w:cs="Calibri"/>
                      <w:color w:val="153643"/>
                      <w:kern w:val="0"/>
                      <w:lang w:eastAsia="en-GB"/>
                      <w14:ligatures w14:val="none"/>
                    </w:rPr>
                  </w:pPr>
                </w:p>
              </w:tc>
            </w:tr>
          </w:tbl>
          <w:p w14:paraId="7043CA4C" w14:textId="77777777" w:rsidR="000A1DBA" w:rsidRPr="00F4001B" w:rsidRDefault="000A1DBA"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Reference list </w:t>
            </w:r>
          </w:p>
          <w:p w14:paraId="26E92029" w14:textId="77777777" w:rsidR="00006A67" w:rsidRPr="00F4001B" w:rsidRDefault="00006A67" w:rsidP="00F4001B">
            <w:pPr>
              <w:spacing w:after="0" w:line="360" w:lineRule="auto"/>
              <w:rPr>
                <w:rFonts w:ascii="Calibri" w:eastAsia="Times New Roman" w:hAnsi="Calibri" w:cs="Calibri"/>
                <w:kern w:val="0"/>
                <w:lang w:eastAsia="en-GB"/>
                <w14:ligatures w14:val="none"/>
              </w:rPr>
            </w:pPr>
          </w:p>
          <w:p w14:paraId="4A0BFF63" w14:textId="093BFC45" w:rsidR="00006A67" w:rsidRPr="00F4001B" w:rsidRDefault="00006A67"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AbilityNet (2025)</w:t>
            </w:r>
            <w:r w:rsidR="00BB2342" w:rsidRPr="00F4001B">
              <w:rPr>
                <w:rFonts w:ascii="Calibri" w:eastAsia="Times New Roman" w:hAnsi="Calibri" w:cs="Calibri"/>
                <w:kern w:val="0"/>
                <w:lang w:eastAsia="en-GB"/>
                <w14:ligatures w14:val="none"/>
              </w:rPr>
              <w:t xml:space="preserve"> </w:t>
            </w:r>
            <w:r w:rsidR="00BB2342" w:rsidRPr="00F4001B">
              <w:rPr>
                <w:rFonts w:ascii="Calibri" w:eastAsia="Times New Roman" w:hAnsi="Calibri" w:cs="Calibri"/>
                <w:i/>
                <w:iCs/>
                <w:kern w:val="0"/>
                <w:lang w:eastAsia="en-GB"/>
                <w14:ligatures w14:val="none"/>
              </w:rPr>
              <w:t xml:space="preserve">Dyslexia and Technology. </w:t>
            </w:r>
            <w:r w:rsidR="00BB2342" w:rsidRPr="00F4001B">
              <w:rPr>
                <w:rFonts w:ascii="Calibri" w:eastAsia="Times New Roman" w:hAnsi="Calibri" w:cs="Calibri"/>
                <w:kern w:val="0"/>
                <w:lang w:eastAsia="en-GB"/>
                <w14:ligatures w14:val="none"/>
              </w:rPr>
              <w:t>Available from:</w:t>
            </w:r>
            <w:r w:rsidR="00BB2342" w:rsidRPr="00F4001B">
              <w:rPr>
                <w:rFonts w:ascii="Calibri" w:eastAsia="Times New Roman" w:hAnsi="Calibri" w:cs="Calibri"/>
                <w:i/>
                <w:iCs/>
                <w:kern w:val="0"/>
                <w:lang w:eastAsia="en-GB"/>
                <w14:ligatures w14:val="none"/>
              </w:rPr>
              <w:t xml:space="preserve"> </w:t>
            </w:r>
            <w:r w:rsidR="00BB2342" w:rsidRPr="00F4001B">
              <w:rPr>
                <w:rFonts w:ascii="Calibri" w:eastAsia="Times New Roman" w:hAnsi="Calibri" w:cs="Calibri"/>
                <w:kern w:val="0"/>
                <w:lang w:eastAsia="en-GB"/>
                <w14:ligatures w14:val="none"/>
              </w:rPr>
              <w:t>https://abilitynet.org.uk/factsheets/dyslexia-and-technology. (Accessed on: 13 March 2025)</w:t>
            </w:r>
          </w:p>
          <w:p w14:paraId="6F1E6D41" w14:textId="77777777" w:rsidR="00CF1355" w:rsidRPr="00F4001B" w:rsidRDefault="00CF1355" w:rsidP="00F4001B">
            <w:pPr>
              <w:spacing w:after="0" w:line="360" w:lineRule="auto"/>
              <w:rPr>
                <w:rFonts w:ascii="Calibri" w:eastAsia="Times New Roman" w:hAnsi="Calibri" w:cs="Calibri"/>
                <w:kern w:val="0"/>
                <w:lang w:eastAsia="en-GB"/>
                <w14:ligatures w14:val="none"/>
              </w:rPr>
            </w:pPr>
          </w:p>
          <w:p w14:paraId="59B42EDD" w14:textId="3A447C5A" w:rsidR="00CF1355" w:rsidRPr="00F4001B" w:rsidRDefault="00CF1355"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Aguanta, C</w:t>
            </w:r>
            <w:r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 xml:space="preserve"> Margery, A</w:t>
            </w:r>
            <w:r w:rsidR="00FE2E94"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 xml:space="preserve"> Augusto, B, </w:t>
            </w:r>
            <w:proofErr w:type="spellStart"/>
            <w:r w:rsidRPr="00F4001B">
              <w:rPr>
                <w:rFonts w:ascii="Calibri" w:eastAsia="Times New Roman" w:hAnsi="Calibri" w:cs="Calibri"/>
                <w:kern w:val="0"/>
                <w:lang w:eastAsia="en-GB"/>
                <w14:ligatures w14:val="none"/>
              </w:rPr>
              <w:t>Jonajean</w:t>
            </w:r>
            <w:proofErr w:type="spellEnd"/>
            <w:r w:rsidRPr="00F4001B">
              <w:rPr>
                <w:rFonts w:ascii="Calibri" w:eastAsia="Times New Roman" w:hAnsi="Calibri" w:cs="Calibri"/>
                <w:kern w:val="0"/>
                <w:lang w:eastAsia="en-GB"/>
                <w14:ligatures w14:val="none"/>
              </w:rPr>
              <w:t xml:space="preserve"> B, Katrina E, </w:t>
            </w:r>
            <w:proofErr w:type="spellStart"/>
            <w:r w:rsidRPr="00F4001B">
              <w:rPr>
                <w:rFonts w:ascii="Calibri" w:eastAsia="Times New Roman" w:hAnsi="Calibri" w:cs="Calibri"/>
                <w:kern w:val="0"/>
                <w:lang w:eastAsia="en-GB"/>
                <w14:ligatures w14:val="none"/>
              </w:rPr>
              <w:t>Jane</w:t>
            </w:r>
            <w:r w:rsidR="00D17D99"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C</w:t>
            </w:r>
            <w:proofErr w:type="spellEnd"/>
            <w:r w:rsidR="00D17D99"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 xml:space="preserve"> </w:t>
            </w:r>
            <w:proofErr w:type="spellStart"/>
            <w:r w:rsidRPr="00F4001B">
              <w:rPr>
                <w:rFonts w:ascii="Calibri" w:eastAsia="Times New Roman" w:hAnsi="Calibri" w:cs="Calibri"/>
                <w:kern w:val="0"/>
                <w:lang w:eastAsia="en-GB"/>
                <w14:ligatures w14:val="none"/>
              </w:rPr>
              <w:t>Fantonial</w:t>
            </w:r>
            <w:proofErr w:type="spellEnd"/>
            <w:r w:rsidRPr="00F4001B">
              <w:rPr>
                <w:rFonts w:ascii="Calibri" w:eastAsia="Times New Roman" w:hAnsi="Calibri" w:cs="Calibri"/>
                <w:kern w:val="0"/>
                <w:lang w:eastAsia="en-GB"/>
                <w14:ligatures w14:val="none"/>
              </w:rPr>
              <w:t>, N</w:t>
            </w:r>
            <w:r w:rsidR="00D17D99"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 xml:space="preserve"> Aubrey, J</w:t>
            </w:r>
            <w:r w:rsidR="00D17D99"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 xml:space="preserve"> Kwan, M</w:t>
            </w:r>
            <w:r w:rsidR="00EA7E99"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 xml:space="preserve"> </w:t>
            </w:r>
            <w:proofErr w:type="spellStart"/>
            <w:r w:rsidRPr="00F4001B">
              <w:rPr>
                <w:rFonts w:ascii="Calibri" w:eastAsia="Times New Roman" w:hAnsi="Calibri" w:cs="Calibri"/>
                <w:kern w:val="0"/>
                <w:lang w:eastAsia="en-GB"/>
                <w14:ligatures w14:val="none"/>
              </w:rPr>
              <w:t>Legaspino</w:t>
            </w:r>
            <w:proofErr w:type="spellEnd"/>
            <w:r w:rsidRPr="00F4001B">
              <w:rPr>
                <w:rFonts w:ascii="Calibri" w:eastAsia="Times New Roman" w:hAnsi="Calibri" w:cs="Calibri"/>
                <w:kern w:val="0"/>
                <w:lang w:eastAsia="en-GB"/>
                <w14:ligatures w14:val="none"/>
              </w:rPr>
              <w:t>, J, Dharel</w:t>
            </w:r>
            <w:r w:rsidR="00EA7E99"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 xml:space="preserve"> P. (2024). Factors affecting students' concept retention in learning science online using instructional videos. </w:t>
            </w:r>
            <w:r w:rsidRPr="00F4001B">
              <w:rPr>
                <w:rFonts w:ascii="Calibri" w:eastAsia="Times New Roman" w:hAnsi="Calibri" w:cs="Calibri"/>
                <w:i/>
                <w:iCs/>
                <w:kern w:val="0"/>
                <w:lang w:eastAsia="en-GB"/>
                <w14:ligatures w14:val="none"/>
              </w:rPr>
              <w:t>Journal of Education and Learning</w:t>
            </w:r>
            <w:r w:rsidRPr="00F4001B">
              <w:rPr>
                <w:rFonts w:ascii="Calibri" w:eastAsia="Times New Roman" w:hAnsi="Calibri" w:cs="Calibri"/>
                <w:kern w:val="0"/>
                <w:lang w:eastAsia="en-GB"/>
                <w14:ligatures w14:val="none"/>
              </w:rPr>
              <w:t>. 18</w:t>
            </w:r>
            <w:r w:rsidR="00EA7E99" w:rsidRPr="00F4001B">
              <w:rPr>
                <w:rFonts w:ascii="Calibri" w:eastAsia="Times New Roman" w:hAnsi="Calibri" w:cs="Calibri"/>
                <w:kern w:val="0"/>
                <w:lang w:eastAsia="en-GB"/>
                <w14:ligatures w14:val="none"/>
              </w:rPr>
              <w:t xml:space="preserve"> (5).</w:t>
            </w:r>
            <w:r w:rsidRPr="00F4001B">
              <w:rPr>
                <w:rFonts w:ascii="Calibri" w:eastAsia="Times New Roman" w:hAnsi="Calibri" w:cs="Calibri"/>
                <w:kern w:val="0"/>
                <w:lang w:eastAsia="en-GB"/>
                <w14:ligatures w14:val="none"/>
              </w:rPr>
              <w:t xml:space="preserve"> </w:t>
            </w:r>
            <w:r w:rsidR="00EA7E99" w:rsidRPr="00F4001B">
              <w:rPr>
                <w:rFonts w:ascii="Calibri" w:eastAsia="Times New Roman" w:hAnsi="Calibri" w:cs="Calibri"/>
                <w:kern w:val="0"/>
                <w:lang w:eastAsia="en-GB"/>
                <w14:ligatures w14:val="none"/>
              </w:rPr>
              <w:t xml:space="preserve">Pp </w:t>
            </w:r>
            <w:r w:rsidRPr="00F4001B">
              <w:rPr>
                <w:rFonts w:ascii="Calibri" w:eastAsia="Times New Roman" w:hAnsi="Calibri" w:cs="Calibri"/>
                <w:kern w:val="0"/>
                <w:lang w:eastAsia="en-GB"/>
                <w14:ligatures w14:val="none"/>
              </w:rPr>
              <w:t>499-511.</w:t>
            </w:r>
            <w:r w:rsidR="00EA7E99" w:rsidRPr="00F4001B">
              <w:rPr>
                <w:rFonts w:ascii="Calibri" w:eastAsia="Times New Roman" w:hAnsi="Calibri" w:cs="Calibri"/>
                <w:kern w:val="0"/>
                <w:lang w:eastAsia="en-GB"/>
                <w14:ligatures w14:val="none"/>
              </w:rPr>
              <w:t xml:space="preserve"> Available from: </w:t>
            </w:r>
            <w:r w:rsidR="0031379E" w:rsidRPr="00F4001B">
              <w:rPr>
                <w:rFonts w:ascii="Calibri" w:eastAsia="Times New Roman" w:hAnsi="Calibri" w:cs="Calibri"/>
                <w:kern w:val="0"/>
                <w:lang w:eastAsia="en-GB"/>
                <w14:ligatures w14:val="none"/>
              </w:rPr>
              <w:t>https://www.researchgate.net/publication/378180137_Factors_affecting_students'_concept_retention_in_learning_science_online_using_instructional_videos</w:t>
            </w:r>
            <w:r w:rsidR="0031379E" w:rsidRPr="00F4001B">
              <w:rPr>
                <w:rFonts w:ascii="Calibri" w:eastAsia="Times New Roman" w:hAnsi="Calibri" w:cs="Calibri"/>
                <w:kern w:val="0"/>
                <w:lang w:eastAsia="en-GB"/>
                <w14:ligatures w14:val="none"/>
              </w:rPr>
              <w:t xml:space="preserve"> (Accessed on: 14 March 2025)</w:t>
            </w:r>
          </w:p>
          <w:p w14:paraId="658E4B7C" w14:textId="77777777" w:rsidR="003C3111" w:rsidRPr="00F4001B" w:rsidRDefault="003C3111" w:rsidP="00F4001B">
            <w:pPr>
              <w:spacing w:after="0" w:line="360" w:lineRule="auto"/>
              <w:rPr>
                <w:rFonts w:ascii="Calibri" w:eastAsia="Times New Roman" w:hAnsi="Calibri" w:cs="Calibri"/>
                <w:kern w:val="0"/>
                <w:lang w:eastAsia="en-GB"/>
                <w14:ligatures w14:val="none"/>
              </w:rPr>
            </w:pPr>
          </w:p>
          <w:p w14:paraId="64A2EE79" w14:textId="4556F4ED" w:rsidR="003C3111" w:rsidRPr="00F4001B" w:rsidRDefault="003C3111"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B</w:t>
            </w:r>
            <w:r w:rsidRPr="00F4001B">
              <w:rPr>
                <w:rFonts w:ascii="Calibri" w:eastAsia="Times New Roman" w:hAnsi="Calibri" w:cs="Calibri"/>
                <w:kern w:val="0"/>
                <w:lang w:eastAsia="en-GB"/>
                <w14:ligatures w14:val="none"/>
              </w:rPr>
              <w:t xml:space="preserve">orup, J, </w:t>
            </w:r>
            <w:r w:rsidR="007A62F4" w:rsidRPr="00F4001B">
              <w:rPr>
                <w:rFonts w:ascii="Calibri" w:eastAsia="Times New Roman" w:hAnsi="Calibri" w:cs="Calibri"/>
                <w:kern w:val="0"/>
                <w:lang w:eastAsia="en-GB"/>
                <w14:ligatures w14:val="none"/>
              </w:rPr>
              <w:t xml:space="preserve">Graham, </w:t>
            </w:r>
            <w:r w:rsidRPr="00F4001B">
              <w:rPr>
                <w:rFonts w:ascii="Calibri" w:eastAsia="Times New Roman" w:hAnsi="Calibri" w:cs="Calibri"/>
                <w:kern w:val="0"/>
                <w:lang w:eastAsia="en-GB"/>
                <w14:ligatures w14:val="none"/>
              </w:rPr>
              <w:t>C</w:t>
            </w:r>
            <w:r w:rsidR="007A62F4" w:rsidRPr="00F4001B">
              <w:rPr>
                <w:rFonts w:ascii="Calibri" w:eastAsia="Times New Roman" w:hAnsi="Calibri" w:cs="Calibri"/>
                <w:kern w:val="0"/>
                <w:lang w:eastAsia="en-GB"/>
                <w14:ligatures w14:val="none"/>
              </w:rPr>
              <w:t xml:space="preserve">, </w:t>
            </w:r>
            <w:r w:rsidRPr="00F4001B">
              <w:rPr>
                <w:rFonts w:ascii="Calibri" w:eastAsia="Times New Roman" w:hAnsi="Calibri" w:cs="Calibri"/>
                <w:kern w:val="0"/>
                <w:lang w:eastAsia="en-GB"/>
                <w14:ligatures w14:val="none"/>
              </w:rPr>
              <w:t>West, R</w:t>
            </w:r>
            <w:r w:rsidR="00B227A7" w:rsidRPr="00F4001B">
              <w:rPr>
                <w:rFonts w:ascii="Calibri" w:eastAsia="Times New Roman" w:hAnsi="Calibri" w:cs="Calibri"/>
                <w:kern w:val="0"/>
                <w:lang w:eastAsia="en-GB"/>
                <w14:ligatures w14:val="none"/>
              </w:rPr>
              <w:t xml:space="preserve">, </w:t>
            </w:r>
            <w:r w:rsidRPr="00F4001B">
              <w:rPr>
                <w:rFonts w:ascii="Calibri" w:eastAsia="Times New Roman" w:hAnsi="Calibri" w:cs="Calibri"/>
                <w:kern w:val="0"/>
                <w:lang w:eastAsia="en-GB"/>
                <w14:ligatures w14:val="none"/>
              </w:rPr>
              <w:t>Archambault, L</w:t>
            </w:r>
            <w:r w:rsidR="00B227A7" w:rsidRPr="00F4001B">
              <w:rPr>
                <w:rFonts w:ascii="Calibri" w:eastAsia="Times New Roman" w:hAnsi="Calibri" w:cs="Calibri"/>
                <w:kern w:val="0"/>
                <w:lang w:eastAsia="en-GB"/>
                <w14:ligatures w14:val="none"/>
              </w:rPr>
              <w:t xml:space="preserve"> and</w:t>
            </w:r>
            <w:r w:rsidRPr="00F4001B">
              <w:rPr>
                <w:rFonts w:ascii="Calibri" w:eastAsia="Times New Roman" w:hAnsi="Calibri" w:cs="Calibri"/>
                <w:kern w:val="0"/>
                <w:lang w:eastAsia="en-GB"/>
                <w14:ligatures w14:val="none"/>
              </w:rPr>
              <w:t xml:space="preserve"> Spring, K (2020) Academic Communities of Engagement: an expansive lens for examining support structures in blended and online learning. </w:t>
            </w:r>
            <w:r w:rsidRPr="00F4001B">
              <w:rPr>
                <w:rFonts w:ascii="Calibri" w:eastAsia="Times New Roman" w:hAnsi="Calibri" w:cs="Calibri"/>
                <w:i/>
                <w:iCs/>
                <w:kern w:val="0"/>
                <w:lang w:eastAsia="en-GB"/>
                <w14:ligatures w14:val="none"/>
              </w:rPr>
              <w:t>Educational Technology Research and Development</w:t>
            </w:r>
            <w:r w:rsidRPr="00F4001B">
              <w:rPr>
                <w:rFonts w:ascii="Calibri" w:eastAsia="Times New Roman" w:hAnsi="Calibri" w:cs="Calibri"/>
                <w:kern w:val="0"/>
                <w:lang w:eastAsia="en-GB"/>
                <w14:ligatures w14:val="none"/>
              </w:rPr>
              <w:t>. 68</w:t>
            </w:r>
            <w:r w:rsidR="002C78E9" w:rsidRPr="00F4001B">
              <w:rPr>
                <w:rFonts w:ascii="Calibri" w:eastAsia="Times New Roman" w:hAnsi="Calibri" w:cs="Calibri"/>
                <w:kern w:val="0"/>
                <w:lang w:eastAsia="en-GB"/>
                <w14:ligatures w14:val="none"/>
              </w:rPr>
              <w:t xml:space="preserve"> (2)</w:t>
            </w:r>
            <w:r w:rsidRPr="00F4001B">
              <w:rPr>
                <w:rFonts w:ascii="Calibri" w:eastAsia="Times New Roman" w:hAnsi="Calibri" w:cs="Calibri"/>
                <w:kern w:val="0"/>
                <w:lang w:eastAsia="en-GB"/>
                <w14:ligatures w14:val="none"/>
              </w:rPr>
              <w:t>.</w:t>
            </w:r>
            <w:r w:rsidR="002C78E9" w:rsidRPr="00F4001B">
              <w:rPr>
                <w:rFonts w:ascii="Calibri" w:eastAsia="Times New Roman" w:hAnsi="Calibri" w:cs="Calibri"/>
                <w:kern w:val="0"/>
                <w:lang w:eastAsia="en-GB"/>
                <w14:ligatures w14:val="none"/>
              </w:rPr>
              <w:t xml:space="preserve"> </w:t>
            </w:r>
            <w:r w:rsidR="00FD1F08" w:rsidRPr="00F4001B">
              <w:rPr>
                <w:rFonts w:ascii="Calibri" w:eastAsia="Times New Roman" w:hAnsi="Calibri" w:cs="Calibri"/>
                <w:kern w:val="0"/>
                <w:lang w:eastAsia="en-GB"/>
                <w14:ligatures w14:val="none"/>
              </w:rPr>
              <w:t>P</w:t>
            </w:r>
            <w:r w:rsidR="002C78E9" w:rsidRPr="00F4001B">
              <w:rPr>
                <w:rFonts w:ascii="Calibri" w:eastAsia="Times New Roman" w:hAnsi="Calibri" w:cs="Calibri"/>
                <w:kern w:val="0"/>
                <w:lang w:eastAsia="en-GB"/>
                <w14:ligatures w14:val="none"/>
              </w:rPr>
              <w:t>p</w:t>
            </w:r>
            <w:r w:rsidR="00FD1F08" w:rsidRPr="00F4001B">
              <w:rPr>
                <w:rFonts w:ascii="Calibri" w:eastAsia="Times New Roman" w:hAnsi="Calibri" w:cs="Calibri"/>
                <w:kern w:val="0"/>
                <w:lang w:eastAsia="en-GB"/>
                <w14:ligatures w14:val="none"/>
              </w:rPr>
              <w:t xml:space="preserve"> 807-832. Available from: </w:t>
            </w:r>
            <w:r w:rsidR="00FD1F08" w:rsidRPr="00F4001B">
              <w:rPr>
                <w:rFonts w:ascii="Calibri" w:eastAsia="Times New Roman" w:hAnsi="Calibri" w:cs="Calibri"/>
                <w:kern w:val="0"/>
                <w:lang w:eastAsia="en-GB"/>
                <w14:ligatures w14:val="none"/>
              </w:rPr>
              <w:t>https://link.springer.com/article/10.1007/s11423-020-09744-x</w:t>
            </w:r>
            <w:r w:rsidR="00FD1F08" w:rsidRPr="00F4001B">
              <w:rPr>
                <w:rFonts w:ascii="Calibri" w:eastAsia="Times New Roman" w:hAnsi="Calibri" w:cs="Calibri"/>
                <w:kern w:val="0"/>
                <w:lang w:eastAsia="en-GB"/>
                <w14:ligatures w14:val="none"/>
              </w:rPr>
              <w:t xml:space="preserve"> (Accessed on: 14 March 2025)</w:t>
            </w:r>
          </w:p>
          <w:p w14:paraId="71717989" w14:textId="77777777" w:rsidR="00C2311B" w:rsidRPr="00F4001B" w:rsidRDefault="00C2311B" w:rsidP="00F4001B">
            <w:pPr>
              <w:spacing w:after="0" w:line="360" w:lineRule="auto"/>
              <w:rPr>
                <w:rFonts w:ascii="Calibri" w:eastAsia="Times New Roman" w:hAnsi="Calibri" w:cs="Calibri"/>
                <w:kern w:val="0"/>
                <w:lang w:eastAsia="en-GB"/>
                <w14:ligatures w14:val="none"/>
              </w:rPr>
            </w:pPr>
          </w:p>
          <w:p w14:paraId="10052C23" w14:textId="1DA4E04A" w:rsidR="00C2311B" w:rsidRPr="00F4001B" w:rsidRDefault="00C2311B"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British Dyslexia Association (2025) </w:t>
            </w:r>
            <w:r w:rsidR="00F21AB7" w:rsidRPr="00F4001B">
              <w:rPr>
                <w:rFonts w:ascii="Calibri" w:eastAsia="Times New Roman" w:hAnsi="Calibri" w:cs="Calibri"/>
                <w:i/>
                <w:iCs/>
                <w:kern w:val="0"/>
                <w:lang w:eastAsia="en-GB"/>
                <w14:ligatures w14:val="none"/>
              </w:rPr>
              <w:t xml:space="preserve">What is </w:t>
            </w:r>
            <w:r w:rsidRPr="00F4001B">
              <w:rPr>
                <w:rFonts w:ascii="Calibri" w:eastAsia="Times New Roman" w:hAnsi="Calibri" w:cs="Calibri"/>
                <w:i/>
                <w:iCs/>
                <w:kern w:val="0"/>
                <w:lang w:eastAsia="en-GB"/>
                <w14:ligatures w14:val="none"/>
              </w:rPr>
              <w:t xml:space="preserve">dyslexia. </w:t>
            </w:r>
            <w:r w:rsidRPr="00F4001B">
              <w:rPr>
                <w:rFonts w:ascii="Calibri" w:eastAsia="Times New Roman" w:hAnsi="Calibri" w:cs="Calibri"/>
                <w:kern w:val="0"/>
                <w:lang w:eastAsia="en-GB"/>
                <w14:ligatures w14:val="none"/>
              </w:rPr>
              <w:t xml:space="preserve">Available from: </w:t>
            </w:r>
            <w:r w:rsidR="00F21AB7" w:rsidRPr="00F4001B">
              <w:rPr>
                <w:rFonts w:ascii="Calibri" w:eastAsia="Times New Roman" w:hAnsi="Calibri" w:cs="Calibri"/>
                <w:kern w:val="0"/>
                <w:lang w:eastAsia="en-GB"/>
                <w14:ligatures w14:val="none"/>
              </w:rPr>
              <w:t>https://www.bdadyslexia.org.uk/dyslexia/about-dyslexia/what-is-dyslexia. (Accessed on: 13 March 2025)</w:t>
            </w:r>
          </w:p>
          <w:p w14:paraId="18A8580A" w14:textId="77777777" w:rsidR="00661671" w:rsidRPr="00F4001B" w:rsidRDefault="00661671" w:rsidP="00F4001B">
            <w:pPr>
              <w:spacing w:after="0" w:line="360" w:lineRule="auto"/>
              <w:rPr>
                <w:rFonts w:ascii="Calibri" w:eastAsia="Times New Roman" w:hAnsi="Calibri" w:cs="Calibri"/>
                <w:kern w:val="0"/>
                <w:lang w:eastAsia="en-GB"/>
                <w14:ligatures w14:val="none"/>
              </w:rPr>
            </w:pPr>
          </w:p>
          <w:p w14:paraId="5A5AA70A" w14:textId="6687D8F9" w:rsidR="00661671" w:rsidRPr="00F4001B" w:rsidRDefault="00661671"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Coghlan and Mary Brydon-Miller </w:t>
            </w:r>
            <w:r w:rsidR="00913DD0" w:rsidRPr="00F4001B">
              <w:rPr>
                <w:rFonts w:ascii="Calibri" w:eastAsia="Times New Roman" w:hAnsi="Calibri" w:cs="Calibri"/>
                <w:kern w:val="0"/>
                <w:lang w:eastAsia="en-GB"/>
                <w14:ligatures w14:val="none"/>
              </w:rPr>
              <w:t>(eds) (2</w:t>
            </w:r>
            <w:r w:rsidRPr="00F4001B">
              <w:rPr>
                <w:rFonts w:ascii="Calibri" w:eastAsia="Times New Roman" w:hAnsi="Calibri" w:cs="Calibri"/>
                <w:kern w:val="0"/>
                <w:lang w:eastAsia="en-GB"/>
                <w14:ligatures w14:val="none"/>
              </w:rPr>
              <w:t>014</w:t>
            </w:r>
            <w:r w:rsidR="00913DD0"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 xml:space="preserve"> </w:t>
            </w:r>
            <w:r w:rsidRPr="00F4001B">
              <w:rPr>
                <w:rFonts w:ascii="Calibri" w:eastAsia="Times New Roman" w:hAnsi="Calibri" w:cs="Calibri"/>
                <w:i/>
                <w:iCs/>
                <w:kern w:val="0"/>
                <w:lang w:eastAsia="en-GB"/>
                <w14:ligatures w14:val="none"/>
              </w:rPr>
              <w:t>Insider Action Research</w:t>
            </w:r>
            <w:r w:rsidRPr="00F4001B">
              <w:rPr>
                <w:rFonts w:ascii="Calibri" w:eastAsia="Times New Roman" w:hAnsi="Calibri" w:cs="Calibri"/>
                <w:kern w:val="0"/>
                <w:lang w:eastAsia="en-GB"/>
                <w14:ligatures w14:val="none"/>
              </w:rPr>
              <w:t xml:space="preserve">. </w:t>
            </w:r>
            <w:r w:rsidRPr="00F4001B">
              <w:rPr>
                <w:rFonts w:ascii="Calibri" w:eastAsia="Times New Roman" w:hAnsi="Calibri" w:cs="Calibri"/>
                <w:i/>
                <w:iCs/>
                <w:kern w:val="0"/>
                <w:lang w:eastAsia="en-GB"/>
                <w14:ligatures w14:val="none"/>
              </w:rPr>
              <w:t xml:space="preserve">The SAGE </w:t>
            </w:r>
            <w:r w:rsidR="00913DD0" w:rsidRPr="00F4001B">
              <w:rPr>
                <w:rFonts w:ascii="Calibri" w:eastAsia="Times New Roman" w:hAnsi="Calibri" w:cs="Calibri"/>
                <w:i/>
                <w:iCs/>
                <w:kern w:val="0"/>
                <w:lang w:eastAsia="en-GB"/>
                <w14:ligatures w14:val="none"/>
              </w:rPr>
              <w:t>Encyclopaedia</w:t>
            </w:r>
            <w:r w:rsidRPr="00F4001B">
              <w:rPr>
                <w:rFonts w:ascii="Calibri" w:eastAsia="Times New Roman" w:hAnsi="Calibri" w:cs="Calibri"/>
                <w:i/>
                <w:iCs/>
                <w:kern w:val="0"/>
                <w:lang w:eastAsia="en-GB"/>
                <w14:ligatures w14:val="none"/>
              </w:rPr>
              <w:t xml:space="preserve"> of Action Research</w:t>
            </w:r>
            <w:r w:rsidRPr="00F4001B">
              <w:rPr>
                <w:rFonts w:ascii="Calibri" w:eastAsia="Times New Roman" w:hAnsi="Calibri" w:cs="Calibri"/>
                <w:kern w:val="0"/>
                <w:lang w:eastAsia="en-GB"/>
                <w14:ligatures w14:val="none"/>
              </w:rPr>
              <w:t>. London: SAGE Publications Ltd. pp. 444-445 Available</w:t>
            </w:r>
            <w:r w:rsidR="006C63D7" w:rsidRPr="00F4001B">
              <w:rPr>
                <w:rFonts w:ascii="Calibri" w:eastAsia="Times New Roman" w:hAnsi="Calibri" w:cs="Calibri"/>
                <w:kern w:val="0"/>
                <w:lang w:eastAsia="en-GB"/>
                <w14:ligatures w14:val="none"/>
              </w:rPr>
              <w:t xml:space="preserve"> from: </w:t>
            </w:r>
            <w:r w:rsidR="006C63D7" w:rsidRPr="00F4001B">
              <w:rPr>
                <w:rFonts w:ascii="Calibri" w:eastAsia="Times New Roman" w:hAnsi="Calibri" w:cs="Calibri"/>
                <w:kern w:val="0"/>
                <w:lang w:eastAsia="en-GB"/>
                <w14:ligatures w14:val="none"/>
              </w:rPr>
              <w:t>https://doi.org/10.4135/9781446294406</w:t>
            </w:r>
            <w:r w:rsidR="006C63D7" w:rsidRPr="00F4001B">
              <w:rPr>
                <w:rFonts w:ascii="Calibri" w:eastAsia="Times New Roman" w:hAnsi="Calibri" w:cs="Calibri"/>
                <w:kern w:val="0"/>
                <w:lang w:eastAsia="en-GB"/>
                <w14:ligatures w14:val="none"/>
              </w:rPr>
              <w:t>. (Accessed on: 19 March 2025)</w:t>
            </w:r>
          </w:p>
          <w:p w14:paraId="79DD2C1D" w14:textId="77777777" w:rsidR="0036669C" w:rsidRPr="00F4001B" w:rsidRDefault="0036669C" w:rsidP="00F4001B">
            <w:pPr>
              <w:spacing w:after="0" w:line="360" w:lineRule="auto"/>
              <w:rPr>
                <w:rFonts w:ascii="Calibri" w:eastAsia="Times New Roman" w:hAnsi="Calibri" w:cs="Calibri"/>
                <w:kern w:val="0"/>
                <w:lang w:eastAsia="en-GB"/>
                <w14:ligatures w14:val="none"/>
              </w:rPr>
            </w:pPr>
          </w:p>
          <w:p w14:paraId="756A1707" w14:textId="4AA82AAA" w:rsidR="001C7DB0" w:rsidRPr="00F4001B" w:rsidRDefault="001C7DB0"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Freeman, M., Blayney, P. and Ginns, P. (2023) Anonymity and in class learning: The case for electronic response systems. </w:t>
            </w:r>
            <w:r w:rsidRPr="00F4001B">
              <w:rPr>
                <w:rFonts w:ascii="Calibri" w:eastAsia="Times New Roman" w:hAnsi="Calibri" w:cs="Calibri"/>
                <w:i/>
                <w:iCs/>
                <w:kern w:val="0"/>
                <w:lang w:eastAsia="en-GB"/>
                <w14:ligatures w14:val="none"/>
              </w:rPr>
              <w:t>Australasian Journal of Educational Technology</w:t>
            </w:r>
            <w:r w:rsidRPr="00F4001B">
              <w:rPr>
                <w:rFonts w:ascii="Calibri" w:eastAsia="Times New Roman" w:hAnsi="Calibri" w:cs="Calibri"/>
                <w:kern w:val="0"/>
                <w:lang w:eastAsia="en-GB"/>
                <w14:ligatures w14:val="none"/>
              </w:rPr>
              <w:t xml:space="preserve">. 22(4) </w:t>
            </w:r>
            <w:r w:rsidRPr="00F4001B">
              <w:rPr>
                <w:rFonts w:ascii="Calibri" w:eastAsia="Times New Roman" w:hAnsi="Calibri" w:cs="Calibri"/>
                <w:kern w:val="0"/>
                <w:lang w:eastAsia="en-GB"/>
                <w14:ligatures w14:val="none"/>
              </w:rPr>
              <w:lastRenderedPageBreak/>
              <w:t>pp 568-560. Available from: https://www.researchgate.net/publication/259695045_Anonymity_and_in_class_learning_The_case_for_electronic_response_systems</w:t>
            </w:r>
            <w:r w:rsidRPr="00F4001B">
              <w:rPr>
                <w:rFonts w:ascii="Calibri" w:eastAsia="Times New Roman" w:hAnsi="Calibri" w:cs="Calibri"/>
                <w:kern w:val="0"/>
                <w:lang w:eastAsia="en-GB"/>
                <w14:ligatures w14:val="none"/>
              </w:rPr>
              <w:t>. (Accessed on: 14 March 2025)</w:t>
            </w:r>
          </w:p>
          <w:p w14:paraId="3953B22D" w14:textId="77777777" w:rsidR="001C7DB0" w:rsidRPr="00F4001B" w:rsidRDefault="001C7DB0" w:rsidP="00F4001B">
            <w:pPr>
              <w:spacing w:after="0" w:line="360" w:lineRule="auto"/>
              <w:rPr>
                <w:rFonts w:ascii="Calibri" w:eastAsia="Times New Roman" w:hAnsi="Calibri" w:cs="Calibri"/>
                <w:kern w:val="0"/>
                <w:lang w:eastAsia="en-GB"/>
                <w14:ligatures w14:val="none"/>
              </w:rPr>
            </w:pPr>
          </w:p>
          <w:p w14:paraId="3606E083" w14:textId="281D85F3" w:rsidR="002A0B07" w:rsidRPr="00F4001B" w:rsidRDefault="006129E3" w:rsidP="00F4001B">
            <w:pPr>
              <w:spacing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Gardner, </w:t>
            </w:r>
            <w:r w:rsidR="000D6BF4" w:rsidRPr="00F4001B">
              <w:rPr>
                <w:rFonts w:ascii="Calibri" w:eastAsia="Times New Roman" w:hAnsi="Calibri" w:cs="Calibri"/>
                <w:kern w:val="0"/>
                <w:lang w:eastAsia="en-GB"/>
                <w14:ligatures w14:val="none"/>
              </w:rPr>
              <w:t>M (2019</w:t>
            </w:r>
            <w:r w:rsidR="000D6BF4" w:rsidRPr="00F4001B">
              <w:rPr>
                <w:rFonts w:ascii="Calibri" w:eastAsia="Times New Roman" w:hAnsi="Calibri" w:cs="Calibri"/>
                <w:i/>
                <w:iCs/>
                <w:kern w:val="0"/>
                <w:lang w:eastAsia="en-GB"/>
                <w14:ligatures w14:val="none"/>
              </w:rPr>
              <w:t xml:space="preserve">) </w:t>
            </w:r>
            <w:r w:rsidR="002A0B07" w:rsidRPr="00F4001B">
              <w:rPr>
                <w:rFonts w:ascii="Calibri" w:eastAsia="Times New Roman" w:hAnsi="Calibri" w:cs="Calibri"/>
                <w:i/>
                <w:iCs/>
                <w:kern w:val="0"/>
                <w:lang w:eastAsia="en-GB"/>
                <w14:ligatures w14:val="none"/>
              </w:rPr>
              <w:t xml:space="preserve">The Benefits of Sharing Our Planning </w:t>
            </w:r>
            <w:r w:rsidR="002A0B07" w:rsidRPr="00F4001B">
              <w:rPr>
                <w:rFonts w:ascii="Calibri" w:eastAsia="Times New Roman" w:hAnsi="Calibri" w:cs="Calibri"/>
                <w:i/>
                <w:iCs/>
                <w:kern w:val="0"/>
                <w:lang w:eastAsia="en-GB"/>
                <w14:ligatures w14:val="none"/>
              </w:rPr>
              <w:t>w</w:t>
            </w:r>
            <w:r w:rsidR="002A0B07" w:rsidRPr="00F4001B">
              <w:rPr>
                <w:rFonts w:ascii="Calibri" w:eastAsia="Times New Roman" w:hAnsi="Calibri" w:cs="Calibri"/>
                <w:i/>
                <w:iCs/>
                <w:kern w:val="0"/>
                <w:lang w:eastAsia="en-GB"/>
                <w14:ligatures w14:val="none"/>
              </w:rPr>
              <w:t>ith Students</w:t>
            </w:r>
            <w:r w:rsidR="002A0B07" w:rsidRPr="00F4001B">
              <w:rPr>
                <w:rFonts w:ascii="Calibri" w:eastAsia="Times New Roman" w:hAnsi="Calibri" w:cs="Calibri"/>
                <w:i/>
                <w:iCs/>
                <w:kern w:val="0"/>
                <w:lang w:eastAsia="en-GB"/>
                <w14:ligatures w14:val="none"/>
              </w:rPr>
              <w:t>.</w:t>
            </w:r>
            <w:r w:rsidR="002A0B07" w:rsidRPr="00F4001B">
              <w:rPr>
                <w:rFonts w:ascii="Calibri" w:eastAsia="Times New Roman" w:hAnsi="Calibri" w:cs="Calibri"/>
                <w:kern w:val="0"/>
                <w:lang w:eastAsia="en-GB"/>
                <w14:ligatures w14:val="none"/>
              </w:rPr>
              <w:t xml:space="preserve"> Available from: </w:t>
            </w:r>
            <w:r w:rsidR="00FC0C3B" w:rsidRPr="00F4001B">
              <w:rPr>
                <w:rFonts w:ascii="Calibri" w:eastAsia="Times New Roman" w:hAnsi="Calibri" w:cs="Calibri"/>
                <w:kern w:val="0"/>
                <w:lang w:eastAsia="en-GB"/>
                <w14:ligatures w14:val="none"/>
              </w:rPr>
              <w:t>https://www.edutopia.org/article/benefits-sharing-our-planning-students/</w:t>
            </w:r>
            <w:r w:rsidR="00FC0C3B" w:rsidRPr="00F4001B">
              <w:rPr>
                <w:rFonts w:ascii="Calibri" w:eastAsia="Times New Roman" w:hAnsi="Calibri" w:cs="Calibri"/>
                <w:kern w:val="0"/>
                <w:lang w:eastAsia="en-GB"/>
                <w14:ligatures w14:val="none"/>
              </w:rPr>
              <w:t xml:space="preserve"> (Accessed on: 18 March 2025) </w:t>
            </w:r>
          </w:p>
          <w:p w14:paraId="69179F90" w14:textId="40DFCAF2" w:rsidR="006129E3" w:rsidRPr="00F4001B" w:rsidRDefault="006129E3" w:rsidP="00F4001B">
            <w:pPr>
              <w:spacing w:after="0" w:line="360" w:lineRule="auto"/>
              <w:rPr>
                <w:rFonts w:ascii="Calibri" w:eastAsia="Times New Roman" w:hAnsi="Calibri" w:cs="Calibri"/>
                <w:kern w:val="0"/>
                <w:lang w:eastAsia="en-GB"/>
                <w14:ligatures w14:val="none"/>
              </w:rPr>
            </w:pPr>
          </w:p>
          <w:p w14:paraId="4FB24818" w14:textId="5EC82D7F" w:rsidR="0036669C" w:rsidRPr="00F4001B" w:rsidRDefault="0036669C"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Geiger, M (ed)(2023) </w:t>
            </w:r>
            <w:r w:rsidRPr="00F4001B">
              <w:rPr>
                <w:rFonts w:ascii="Calibri" w:eastAsia="Times New Roman" w:hAnsi="Calibri" w:cs="Calibri"/>
                <w:i/>
                <w:iCs/>
                <w:kern w:val="0"/>
                <w:lang w:eastAsia="en-GB"/>
                <w14:ligatures w14:val="none"/>
              </w:rPr>
              <w:t>Who is Considered an Adult Learner?.</w:t>
            </w:r>
            <w:r w:rsidRPr="00F4001B">
              <w:rPr>
                <w:rFonts w:ascii="Calibri" w:eastAsia="Times New Roman" w:hAnsi="Calibri" w:cs="Calibri"/>
                <w:kern w:val="0"/>
                <w:lang w:eastAsia="en-GB"/>
                <w14:ligatures w14:val="none"/>
              </w:rPr>
              <w:t xml:space="preserve"> Available from: https://scholarships360.org/college-admissions/adult-learners/ (Accessed on: 13 March 2025)</w:t>
            </w:r>
          </w:p>
          <w:p w14:paraId="6801435C" w14:textId="77777777" w:rsidR="002818C9" w:rsidRPr="00F4001B" w:rsidRDefault="002818C9" w:rsidP="00F4001B">
            <w:pPr>
              <w:spacing w:after="0" w:line="360" w:lineRule="auto"/>
              <w:rPr>
                <w:rFonts w:ascii="Calibri" w:eastAsia="Times New Roman" w:hAnsi="Calibri" w:cs="Calibri"/>
                <w:kern w:val="0"/>
                <w:lang w:eastAsia="en-GB"/>
                <w14:ligatures w14:val="none"/>
              </w:rPr>
            </w:pPr>
          </w:p>
          <w:p w14:paraId="6707EFA3" w14:textId="2244635A" w:rsidR="005F7E80" w:rsidRPr="00F4001B" w:rsidRDefault="002818C9"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Good Things Foundation (2024) </w:t>
            </w:r>
            <w:r w:rsidR="005F7E80" w:rsidRPr="00F4001B">
              <w:rPr>
                <w:rFonts w:ascii="Calibri" w:eastAsia="Times New Roman" w:hAnsi="Calibri" w:cs="Calibri"/>
                <w:i/>
                <w:iCs/>
                <w:kern w:val="0"/>
                <w:lang w:eastAsia="en-GB"/>
                <w14:ligatures w14:val="none"/>
              </w:rPr>
              <w:t>Basic Digital Skills: Expert Overview - August 2024</w:t>
            </w:r>
            <w:r w:rsidR="005F7E80" w:rsidRPr="00F4001B">
              <w:rPr>
                <w:rFonts w:ascii="Calibri" w:eastAsia="Times New Roman" w:hAnsi="Calibri" w:cs="Calibri"/>
                <w:i/>
                <w:iCs/>
                <w:kern w:val="0"/>
                <w:lang w:eastAsia="en-GB"/>
                <w14:ligatures w14:val="none"/>
              </w:rPr>
              <w:t xml:space="preserve">. </w:t>
            </w:r>
            <w:r w:rsidR="005F7E80" w:rsidRPr="00F4001B">
              <w:rPr>
                <w:rFonts w:ascii="Calibri" w:eastAsia="Times New Roman" w:hAnsi="Calibri" w:cs="Calibri"/>
                <w:kern w:val="0"/>
                <w:lang w:eastAsia="en-GB"/>
                <w14:ligatures w14:val="none"/>
              </w:rPr>
              <w:t xml:space="preserve">Available from: </w:t>
            </w:r>
            <w:r w:rsidR="005F7E80" w:rsidRPr="00F4001B">
              <w:rPr>
                <w:rFonts w:ascii="Calibri" w:eastAsia="Times New Roman" w:hAnsi="Calibri" w:cs="Calibri"/>
                <w:kern w:val="0"/>
                <w:lang w:eastAsia="en-GB"/>
                <w14:ligatures w14:val="none"/>
              </w:rPr>
              <w:t>https://www.goodthingsfoundation.org/policy-and-research/what-works-colab/basic-digital-skills-briefing#:~:text=Digital%20skills%20are%20integral%20to,be%20lost%20or%20get%20outdated.</w:t>
            </w:r>
            <w:r w:rsidR="005F7E80" w:rsidRPr="00F4001B">
              <w:rPr>
                <w:rFonts w:ascii="Calibri" w:eastAsia="Times New Roman" w:hAnsi="Calibri" w:cs="Calibri"/>
                <w:kern w:val="0"/>
                <w:lang w:eastAsia="en-GB"/>
                <w14:ligatures w14:val="none"/>
              </w:rPr>
              <w:t xml:space="preserve"> (Accessed on: 19 March 2025)</w:t>
            </w:r>
          </w:p>
          <w:p w14:paraId="7CA9F98D" w14:textId="36812020" w:rsidR="002818C9" w:rsidRPr="00F4001B" w:rsidRDefault="002818C9" w:rsidP="00F4001B">
            <w:pPr>
              <w:spacing w:after="0" w:line="360" w:lineRule="auto"/>
              <w:rPr>
                <w:rFonts w:ascii="Calibri" w:eastAsia="Times New Roman" w:hAnsi="Calibri" w:cs="Calibri"/>
                <w:kern w:val="0"/>
                <w:lang w:eastAsia="en-GB"/>
                <w14:ligatures w14:val="none"/>
              </w:rPr>
            </w:pPr>
          </w:p>
          <w:p w14:paraId="3C74351E" w14:textId="772FD089" w:rsidR="00B75BF3" w:rsidRPr="00F4001B" w:rsidRDefault="00B75BF3"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Gupta, V</w:t>
            </w:r>
            <w:r w:rsidR="00F93739"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 xml:space="preserve"> </w:t>
            </w:r>
            <w:r w:rsidRPr="00F4001B">
              <w:rPr>
                <w:rFonts w:ascii="Calibri" w:eastAsia="Times New Roman" w:hAnsi="Calibri" w:cs="Calibri"/>
                <w:i/>
                <w:iCs/>
                <w:kern w:val="0"/>
                <w:lang w:eastAsia="en-GB"/>
                <w14:ligatures w14:val="none"/>
              </w:rPr>
              <w:t>et al</w:t>
            </w:r>
            <w:r w:rsidRPr="00F4001B">
              <w:rPr>
                <w:rFonts w:ascii="Calibri" w:eastAsia="Times New Roman" w:hAnsi="Calibri" w:cs="Calibri"/>
                <w:kern w:val="0"/>
                <w:lang w:eastAsia="en-GB"/>
                <w14:ligatures w14:val="none"/>
              </w:rPr>
              <w:t xml:space="preserve"> (2024) </w:t>
            </w:r>
            <w:r w:rsidR="00DB53EC" w:rsidRPr="00F4001B">
              <w:rPr>
                <w:rFonts w:ascii="Calibri" w:eastAsia="Times New Roman" w:hAnsi="Calibri" w:cs="Calibri"/>
                <w:kern w:val="0"/>
                <w:lang w:eastAsia="en-GB"/>
                <w14:ligatures w14:val="none"/>
              </w:rPr>
              <w:t>An Empirical Study of Technophobia among Adults</w:t>
            </w:r>
            <w:r w:rsidR="00DB53EC" w:rsidRPr="00F4001B">
              <w:rPr>
                <w:rFonts w:ascii="Calibri" w:eastAsia="Times New Roman" w:hAnsi="Calibri" w:cs="Calibri"/>
                <w:i/>
                <w:iCs/>
                <w:kern w:val="0"/>
                <w:lang w:eastAsia="en-GB"/>
                <w14:ligatures w14:val="none"/>
              </w:rPr>
              <w:t xml:space="preserve">. </w:t>
            </w:r>
            <w:r w:rsidR="00DB53EC" w:rsidRPr="00F4001B">
              <w:rPr>
                <w:rFonts w:ascii="Calibri" w:eastAsia="Times New Roman" w:hAnsi="Calibri" w:cs="Calibri"/>
                <w:i/>
                <w:iCs/>
                <w:kern w:val="0"/>
                <w:lang w:eastAsia="en-GB"/>
                <w14:ligatures w14:val="none"/>
              </w:rPr>
              <w:t>Journal of Propulsion Technology</w:t>
            </w:r>
            <w:r w:rsidR="00DB53EC" w:rsidRPr="00F4001B">
              <w:rPr>
                <w:rFonts w:ascii="Calibri" w:eastAsia="Times New Roman" w:hAnsi="Calibri" w:cs="Calibri"/>
                <w:i/>
                <w:iCs/>
                <w:kern w:val="0"/>
                <w:lang w:eastAsia="en-GB"/>
                <w14:ligatures w14:val="none"/>
              </w:rPr>
              <w:t xml:space="preserve">. </w:t>
            </w:r>
            <w:r w:rsidR="000865D5" w:rsidRPr="00F4001B">
              <w:rPr>
                <w:rFonts w:ascii="Calibri" w:eastAsia="Times New Roman" w:hAnsi="Calibri" w:cs="Calibri"/>
                <w:kern w:val="0"/>
                <w:lang w:eastAsia="en-GB"/>
                <w14:ligatures w14:val="none"/>
              </w:rPr>
              <w:t xml:space="preserve">45(2). Pp 1872- 1187. </w:t>
            </w:r>
          </w:p>
          <w:p w14:paraId="5F67DB18" w14:textId="77777777" w:rsidR="007E3A82" w:rsidRPr="00F4001B" w:rsidRDefault="007E3A82" w:rsidP="00F4001B">
            <w:pPr>
              <w:spacing w:after="0" w:line="360" w:lineRule="auto"/>
              <w:rPr>
                <w:rFonts w:ascii="Calibri" w:eastAsia="Times New Roman" w:hAnsi="Calibri" w:cs="Calibri"/>
                <w:kern w:val="0"/>
                <w:lang w:eastAsia="en-GB"/>
                <w14:ligatures w14:val="none"/>
              </w:rPr>
            </w:pPr>
          </w:p>
          <w:p w14:paraId="6A2B5315" w14:textId="4FEB4861" w:rsidR="007E3A82" w:rsidRPr="00F4001B" w:rsidRDefault="007E3A82" w:rsidP="00F4001B">
            <w:pPr>
              <w:spacing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Haleem, A (2023) </w:t>
            </w:r>
            <w:r w:rsidRPr="00F4001B">
              <w:rPr>
                <w:rFonts w:ascii="Calibri" w:eastAsia="Times New Roman" w:hAnsi="Calibri" w:cs="Calibri"/>
                <w:kern w:val="0"/>
                <w:lang w:eastAsia="en-GB"/>
                <w14:ligatures w14:val="none"/>
              </w:rPr>
              <w:t>Understanding the role of digital technologies in education: A review</w:t>
            </w:r>
            <w:r w:rsidRPr="00F4001B">
              <w:rPr>
                <w:rFonts w:ascii="Calibri" w:eastAsia="Times New Roman" w:hAnsi="Calibri" w:cs="Calibri"/>
                <w:kern w:val="0"/>
                <w:lang w:eastAsia="en-GB"/>
                <w14:ligatures w14:val="none"/>
              </w:rPr>
              <w:t xml:space="preserve">. </w:t>
            </w:r>
            <w:r w:rsidR="00EE4B57" w:rsidRPr="00F4001B">
              <w:rPr>
                <w:rFonts w:ascii="Calibri" w:eastAsia="Times New Roman" w:hAnsi="Calibri" w:cs="Calibri"/>
                <w:i/>
                <w:iCs/>
                <w:kern w:val="0"/>
                <w:lang w:eastAsia="en-GB"/>
                <w14:ligatures w14:val="none"/>
              </w:rPr>
              <w:t xml:space="preserve">Sustainable operations and Computers. </w:t>
            </w:r>
            <w:r w:rsidR="009355B7" w:rsidRPr="00F4001B">
              <w:rPr>
                <w:rFonts w:ascii="Calibri" w:eastAsia="Times New Roman" w:hAnsi="Calibri" w:cs="Calibri"/>
                <w:kern w:val="0"/>
                <w:lang w:eastAsia="en-GB"/>
                <w14:ligatures w14:val="none"/>
              </w:rPr>
              <w:t xml:space="preserve">Vol 3. </w:t>
            </w:r>
            <w:r w:rsidR="00167271" w:rsidRPr="00F4001B">
              <w:rPr>
                <w:rFonts w:ascii="Calibri" w:eastAsia="Times New Roman" w:hAnsi="Calibri" w:cs="Calibri"/>
                <w:kern w:val="0"/>
                <w:lang w:eastAsia="en-GB"/>
                <w14:ligatures w14:val="none"/>
              </w:rPr>
              <w:t>P</w:t>
            </w:r>
            <w:r w:rsidR="009355B7" w:rsidRPr="00F4001B">
              <w:rPr>
                <w:rFonts w:ascii="Calibri" w:eastAsia="Times New Roman" w:hAnsi="Calibri" w:cs="Calibri"/>
                <w:kern w:val="0"/>
                <w:lang w:eastAsia="en-GB"/>
                <w14:ligatures w14:val="none"/>
              </w:rPr>
              <w:t>p</w:t>
            </w:r>
            <w:r w:rsidR="00167271" w:rsidRPr="00F4001B">
              <w:rPr>
                <w:rFonts w:ascii="Calibri" w:eastAsia="Times New Roman" w:hAnsi="Calibri" w:cs="Calibri"/>
                <w:kern w:val="0"/>
                <w:lang w:eastAsia="en-GB"/>
                <w14:ligatures w14:val="none"/>
              </w:rPr>
              <w:t xml:space="preserve"> 275-285. Available from: </w:t>
            </w:r>
            <w:r w:rsidR="00167271" w:rsidRPr="00F4001B">
              <w:rPr>
                <w:rFonts w:ascii="Calibri" w:eastAsia="Times New Roman" w:hAnsi="Calibri" w:cs="Calibri"/>
                <w:kern w:val="0"/>
                <w:lang w:eastAsia="en-GB"/>
                <w14:ligatures w14:val="none"/>
              </w:rPr>
              <w:t>https://www.sciencedirect.com/science/article/pii/S2666412722000137</w:t>
            </w:r>
            <w:r w:rsidR="00167271" w:rsidRPr="00F4001B">
              <w:rPr>
                <w:rFonts w:ascii="Calibri" w:eastAsia="Times New Roman" w:hAnsi="Calibri" w:cs="Calibri"/>
                <w:kern w:val="0"/>
                <w:lang w:eastAsia="en-GB"/>
                <w14:ligatures w14:val="none"/>
              </w:rPr>
              <w:t xml:space="preserve"> (Accessed on: 21 March 2025)</w:t>
            </w:r>
          </w:p>
          <w:p w14:paraId="7998530D" w14:textId="77777777" w:rsidR="0005626C" w:rsidRDefault="0005626C" w:rsidP="00F4001B">
            <w:pPr>
              <w:spacing w:after="0" w:line="360" w:lineRule="auto"/>
              <w:rPr>
                <w:rFonts w:ascii="Calibri" w:eastAsia="Times New Roman" w:hAnsi="Calibri" w:cs="Calibri"/>
                <w:kern w:val="0"/>
                <w:lang w:eastAsia="en-GB"/>
                <w14:ligatures w14:val="none"/>
              </w:rPr>
            </w:pPr>
          </w:p>
          <w:p w14:paraId="6DE630CA" w14:textId="581004E3" w:rsidR="00412859" w:rsidRPr="00F4001B" w:rsidRDefault="00412859"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Hall, S (2023) </w:t>
            </w:r>
            <w:r w:rsidRPr="00F4001B">
              <w:rPr>
                <w:rFonts w:ascii="Calibri" w:eastAsia="Times New Roman" w:hAnsi="Calibri" w:cs="Calibri"/>
                <w:i/>
                <w:iCs/>
                <w:kern w:val="0"/>
                <w:lang w:eastAsia="en-GB"/>
                <w14:ligatures w14:val="none"/>
              </w:rPr>
              <w:t>Using technology to support learning and work: Insights from the Adult Participation in Learning Survey</w:t>
            </w:r>
            <w:r w:rsidRPr="00F4001B">
              <w:rPr>
                <w:rFonts w:ascii="Calibri" w:eastAsia="Times New Roman" w:hAnsi="Calibri" w:cs="Calibri"/>
                <w:i/>
                <w:iCs/>
                <w:kern w:val="0"/>
                <w:lang w:eastAsia="en-GB"/>
                <w14:ligatures w14:val="none"/>
              </w:rPr>
              <w:t xml:space="preserve">. </w:t>
            </w:r>
            <w:r w:rsidRPr="00F4001B">
              <w:rPr>
                <w:rFonts w:ascii="Calibri" w:eastAsia="Times New Roman" w:hAnsi="Calibri" w:cs="Calibri"/>
                <w:kern w:val="0"/>
                <w:lang w:eastAsia="en-GB"/>
                <w14:ligatures w14:val="none"/>
              </w:rPr>
              <w:t xml:space="preserve">Available from: </w:t>
            </w:r>
            <w:r w:rsidR="00F4001B" w:rsidRPr="00F4001B">
              <w:rPr>
                <w:rFonts w:ascii="Calibri" w:eastAsia="Times New Roman" w:hAnsi="Calibri" w:cs="Calibri"/>
                <w:kern w:val="0"/>
                <w:lang w:eastAsia="en-GB"/>
                <w14:ligatures w14:val="none"/>
              </w:rPr>
              <w:t>https://learningandwork.org.uk/news-and-policy/using-technology-to-support-learning-and-work-insights-from-the-adult-participation-in-learning-</w:t>
            </w:r>
            <w:r w:rsidR="00F4001B" w:rsidRPr="00F4001B">
              <w:rPr>
                <w:rFonts w:ascii="Calibri" w:eastAsia="Times New Roman" w:hAnsi="Calibri" w:cs="Calibri"/>
                <w:kern w:val="0"/>
                <w:lang w:eastAsia="en-GB"/>
                <w14:ligatures w14:val="none"/>
              </w:rPr>
              <w:lastRenderedPageBreak/>
              <w:t>survey/#:~:text=Almost%20all%20adults%20(95%20per,particularly%20since%20the%20Coronavirus%20pandemic.</w:t>
            </w:r>
            <w:r w:rsidR="00F4001B" w:rsidRPr="00F4001B">
              <w:rPr>
                <w:rFonts w:ascii="Calibri" w:eastAsia="Times New Roman" w:hAnsi="Calibri" w:cs="Calibri"/>
                <w:kern w:val="0"/>
                <w:lang w:eastAsia="en-GB"/>
                <w14:ligatures w14:val="none"/>
              </w:rPr>
              <w:t xml:space="preserve"> (Accessed on: 23 March 2025)</w:t>
            </w:r>
          </w:p>
          <w:p w14:paraId="5AF1203E" w14:textId="32EAB8A9" w:rsidR="007E3A82" w:rsidRPr="00F4001B" w:rsidRDefault="007E3A82" w:rsidP="00F4001B">
            <w:pPr>
              <w:spacing w:after="0" w:line="360" w:lineRule="auto"/>
              <w:rPr>
                <w:rFonts w:ascii="Calibri" w:eastAsia="Times New Roman" w:hAnsi="Calibri" w:cs="Calibri"/>
                <w:kern w:val="0"/>
                <w:lang w:eastAsia="en-GB"/>
                <w14:ligatures w14:val="none"/>
              </w:rPr>
            </w:pPr>
          </w:p>
          <w:p w14:paraId="380B1B4B" w14:textId="40507E31" w:rsidR="00142F41" w:rsidRPr="00142F41" w:rsidRDefault="00A3173A"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Lone</w:t>
            </w:r>
            <w:r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 xml:space="preserve"> H, Ness,</w:t>
            </w:r>
            <w:r w:rsidRPr="00F4001B">
              <w:rPr>
                <w:rFonts w:ascii="Calibri" w:eastAsia="Times New Roman" w:hAnsi="Calibri" w:cs="Calibri"/>
                <w:kern w:val="0"/>
                <w:lang w:eastAsia="en-GB"/>
                <w14:ligatures w14:val="none"/>
              </w:rPr>
              <w:t xml:space="preserve"> O and </w:t>
            </w:r>
            <w:r w:rsidRPr="00F4001B">
              <w:rPr>
                <w:rFonts w:ascii="Calibri" w:eastAsia="Times New Roman" w:hAnsi="Calibri" w:cs="Calibri"/>
                <w:kern w:val="0"/>
                <w:lang w:eastAsia="en-GB"/>
                <w14:ligatures w14:val="none"/>
              </w:rPr>
              <w:t>Frimann</w:t>
            </w:r>
            <w:r w:rsidRPr="00F4001B">
              <w:rPr>
                <w:rFonts w:ascii="Calibri" w:eastAsia="Times New Roman" w:hAnsi="Calibri" w:cs="Calibri"/>
                <w:kern w:val="0"/>
                <w:lang w:eastAsia="en-GB"/>
                <w14:ligatures w14:val="none"/>
              </w:rPr>
              <w:t xml:space="preserve">, S (eds) (2019) </w:t>
            </w:r>
            <w:r w:rsidR="00142F41" w:rsidRPr="00F4001B">
              <w:rPr>
                <w:rFonts w:ascii="Calibri" w:eastAsia="Times New Roman" w:hAnsi="Calibri" w:cs="Calibri"/>
                <w:i/>
                <w:iCs/>
                <w:kern w:val="0"/>
                <w:lang w:eastAsia="en-GB"/>
                <w14:ligatures w14:val="none"/>
              </w:rPr>
              <w:t>Action Research in a Relational Perspective</w:t>
            </w:r>
            <w:r w:rsidR="00142F41" w:rsidRPr="00F4001B">
              <w:rPr>
                <w:rFonts w:ascii="Calibri" w:eastAsia="Times New Roman" w:hAnsi="Calibri" w:cs="Calibri"/>
                <w:i/>
                <w:iCs/>
                <w:kern w:val="0"/>
                <w:lang w:eastAsia="en-GB"/>
                <w14:ligatures w14:val="none"/>
              </w:rPr>
              <w:t xml:space="preserve">. </w:t>
            </w:r>
            <w:r w:rsidR="00142F41" w:rsidRPr="00142F41">
              <w:rPr>
                <w:rFonts w:ascii="Calibri" w:eastAsia="Times New Roman" w:hAnsi="Calibri" w:cs="Calibri"/>
                <w:i/>
                <w:iCs/>
                <w:kern w:val="0"/>
                <w:lang w:eastAsia="en-GB"/>
                <w14:ligatures w14:val="none"/>
              </w:rPr>
              <w:t>Dialogue, Reflexivity, Power and Ethics</w:t>
            </w:r>
            <w:r w:rsidR="00142F41" w:rsidRPr="00F4001B">
              <w:rPr>
                <w:rFonts w:ascii="Calibri" w:eastAsia="Times New Roman" w:hAnsi="Calibri" w:cs="Calibri"/>
                <w:kern w:val="0"/>
                <w:lang w:eastAsia="en-GB"/>
                <w14:ligatures w14:val="none"/>
              </w:rPr>
              <w:t xml:space="preserve">. </w:t>
            </w:r>
            <w:r w:rsidR="00A0767F" w:rsidRPr="00F4001B">
              <w:rPr>
                <w:rFonts w:ascii="Calibri" w:eastAsia="Times New Roman" w:hAnsi="Calibri" w:cs="Calibri"/>
                <w:kern w:val="0"/>
                <w:lang w:eastAsia="en-GB"/>
                <w14:ligatures w14:val="none"/>
              </w:rPr>
              <w:t>Oxon: Routledge.</w:t>
            </w:r>
            <w:r w:rsidR="00142F41" w:rsidRPr="00F4001B">
              <w:rPr>
                <w:rFonts w:ascii="Calibri" w:eastAsia="Times New Roman" w:hAnsi="Calibri" w:cs="Calibri"/>
                <w:kern w:val="0"/>
                <w:lang w:eastAsia="en-GB"/>
                <w14:ligatures w14:val="none"/>
              </w:rPr>
              <w:br/>
            </w:r>
          </w:p>
          <w:p w14:paraId="7C25701E" w14:textId="7B20BD01" w:rsidR="000F6BE6" w:rsidRPr="00F4001B" w:rsidRDefault="000F6BE6" w:rsidP="00F4001B">
            <w:pPr>
              <w:spacing w:after="0" w:line="360" w:lineRule="auto"/>
              <w:rPr>
                <w:rFonts w:ascii="Calibri" w:eastAsia="Times New Roman" w:hAnsi="Calibri" w:cs="Calibri"/>
                <w:kern w:val="0"/>
                <w:lang w:eastAsia="en-GB"/>
                <w14:ligatures w14:val="none"/>
              </w:rPr>
            </w:pPr>
            <w:proofErr w:type="spellStart"/>
            <w:r w:rsidRPr="00F4001B">
              <w:rPr>
                <w:rFonts w:ascii="Calibri" w:eastAsia="Times New Roman" w:hAnsi="Calibri" w:cs="Calibri"/>
                <w:kern w:val="0"/>
                <w:lang w:eastAsia="en-GB"/>
                <w14:ligatures w14:val="none"/>
              </w:rPr>
              <w:t>Kalavar</w:t>
            </w:r>
            <w:proofErr w:type="spellEnd"/>
            <w:r w:rsidRPr="00F4001B">
              <w:rPr>
                <w:rFonts w:ascii="Calibri" w:eastAsia="Times New Roman" w:hAnsi="Calibri" w:cs="Calibri"/>
                <w:kern w:val="0"/>
                <w:lang w:eastAsia="en-GB"/>
                <w14:ligatures w14:val="none"/>
              </w:rPr>
              <w:t xml:space="preserve">, J, Magda, K and Ariyo, R (2021) Examining the Experiences of Adult Learners in Higher Education. </w:t>
            </w:r>
            <w:r w:rsidRPr="00F4001B">
              <w:rPr>
                <w:rFonts w:ascii="Calibri" w:eastAsia="Times New Roman" w:hAnsi="Calibri" w:cs="Calibri"/>
                <w:i/>
                <w:iCs/>
                <w:kern w:val="0"/>
                <w:lang w:eastAsia="en-GB"/>
                <w14:ligatures w14:val="none"/>
              </w:rPr>
              <w:t>Innovation in Aging</w:t>
            </w:r>
            <w:r w:rsidRPr="00F4001B">
              <w:rPr>
                <w:rFonts w:ascii="Calibri" w:eastAsia="Times New Roman" w:hAnsi="Calibri" w:cs="Calibri"/>
                <w:kern w:val="0"/>
                <w:lang w:eastAsia="en-GB"/>
                <w14:ligatures w14:val="none"/>
              </w:rPr>
              <w:t xml:space="preserve">. 5(1). Pp764. Available from: </w:t>
            </w:r>
            <w:r w:rsidR="00381C12" w:rsidRPr="00F4001B">
              <w:rPr>
                <w:rFonts w:ascii="Calibri" w:eastAsia="Times New Roman" w:hAnsi="Calibri" w:cs="Calibri"/>
                <w:kern w:val="0"/>
                <w:lang w:eastAsia="en-GB"/>
                <w14:ligatures w14:val="none"/>
              </w:rPr>
              <w:t>https://www.ncbi.nlm.nih.gov/pmc/articles/PMC8681473/ (Accessed on 13 March 2025)</w:t>
            </w:r>
          </w:p>
          <w:p w14:paraId="14EE804D" w14:textId="77777777" w:rsidR="00E70742" w:rsidRPr="00F4001B" w:rsidRDefault="00E70742" w:rsidP="00F4001B">
            <w:pPr>
              <w:spacing w:after="0" w:line="360" w:lineRule="auto"/>
              <w:rPr>
                <w:rFonts w:ascii="Calibri" w:eastAsia="Times New Roman" w:hAnsi="Calibri" w:cs="Calibri"/>
                <w:kern w:val="0"/>
                <w:lang w:eastAsia="en-GB"/>
                <w14:ligatures w14:val="none"/>
              </w:rPr>
            </w:pPr>
          </w:p>
          <w:p w14:paraId="0969789D" w14:textId="00BF145C" w:rsidR="00A8008C" w:rsidRPr="00F4001B" w:rsidRDefault="00E70742" w:rsidP="00F4001B">
            <w:pPr>
              <w:spacing w:after="0" w:line="360" w:lineRule="auto"/>
              <w:rPr>
                <w:rFonts w:ascii="Calibri" w:eastAsia="Times New Roman" w:hAnsi="Calibri" w:cs="Calibri"/>
                <w:i/>
                <w:iCs/>
                <w:kern w:val="0"/>
                <w:lang w:eastAsia="en-GB"/>
                <w14:ligatures w14:val="none"/>
              </w:rPr>
            </w:pPr>
            <w:r w:rsidRPr="00F4001B">
              <w:rPr>
                <w:rFonts w:ascii="Calibri" w:eastAsia="Times New Roman" w:hAnsi="Calibri" w:cs="Calibri"/>
                <w:kern w:val="0"/>
                <w:lang w:eastAsia="en-GB"/>
                <w14:ligatures w14:val="none"/>
              </w:rPr>
              <w:t>Koshy, V (20</w:t>
            </w:r>
            <w:r w:rsidR="00A9540C" w:rsidRPr="00F4001B">
              <w:rPr>
                <w:rFonts w:ascii="Calibri" w:eastAsia="Times New Roman" w:hAnsi="Calibri" w:cs="Calibri"/>
                <w:kern w:val="0"/>
                <w:lang w:eastAsia="en-GB"/>
                <w14:ligatures w14:val="none"/>
              </w:rPr>
              <w:t>10</w:t>
            </w:r>
            <w:r w:rsidRPr="00F4001B">
              <w:rPr>
                <w:rFonts w:ascii="Calibri" w:eastAsia="Times New Roman" w:hAnsi="Calibri" w:cs="Calibri"/>
                <w:kern w:val="0"/>
                <w:lang w:eastAsia="en-GB"/>
                <w14:ligatures w14:val="none"/>
              </w:rPr>
              <w:t>)</w:t>
            </w:r>
            <w:r w:rsidR="00A8008C" w:rsidRPr="00F4001B">
              <w:rPr>
                <w:rFonts w:ascii="Calibri" w:eastAsia="Times New Roman" w:hAnsi="Calibri" w:cs="Calibri"/>
                <w:kern w:val="0"/>
                <w:lang w:eastAsia="en-GB"/>
                <w14:ligatures w14:val="none"/>
              </w:rPr>
              <w:t xml:space="preserve"> </w:t>
            </w:r>
            <w:r w:rsidR="00A8008C" w:rsidRPr="00F4001B">
              <w:rPr>
                <w:rFonts w:ascii="Calibri" w:eastAsia="Times New Roman" w:hAnsi="Calibri" w:cs="Calibri"/>
                <w:i/>
                <w:iCs/>
                <w:kern w:val="0"/>
                <w:lang w:eastAsia="en-GB"/>
                <w14:ligatures w14:val="none"/>
              </w:rPr>
              <w:t>Action Research for Improving Educational Practice</w:t>
            </w:r>
          </w:p>
          <w:p w14:paraId="2E44D270" w14:textId="1C182987" w:rsidR="00A8008C" w:rsidRPr="00A8008C" w:rsidRDefault="00A8008C" w:rsidP="00F4001B">
            <w:pPr>
              <w:spacing w:after="0" w:line="360" w:lineRule="auto"/>
              <w:rPr>
                <w:rFonts w:ascii="Calibri" w:eastAsia="Times New Roman" w:hAnsi="Calibri" w:cs="Calibri"/>
                <w:kern w:val="0"/>
                <w:lang w:eastAsia="en-GB"/>
                <w14:ligatures w14:val="none"/>
              </w:rPr>
            </w:pPr>
            <w:r w:rsidRPr="00A8008C">
              <w:rPr>
                <w:rFonts w:ascii="Calibri" w:eastAsia="Times New Roman" w:hAnsi="Calibri" w:cs="Calibri"/>
                <w:i/>
                <w:iCs/>
                <w:kern w:val="0"/>
                <w:lang w:eastAsia="en-GB"/>
                <w14:ligatures w14:val="none"/>
              </w:rPr>
              <w:t>A Step-by-Step Guide</w:t>
            </w:r>
            <w:r w:rsidRPr="00F4001B">
              <w:rPr>
                <w:rFonts w:ascii="Calibri" w:eastAsia="Times New Roman" w:hAnsi="Calibri" w:cs="Calibri"/>
                <w:i/>
                <w:iCs/>
                <w:kern w:val="0"/>
                <w:lang w:eastAsia="en-GB"/>
                <w14:ligatures w14:val="none"/>
              </w:rPr>
              <w:t xml:space="preserve">. </w:t>
            </w:r>
            <w:r w:rsidR="00895A18" w:rsidRPr="00F4001B">
              <w:rPr>
                <w:rFonts w:ascii="Calibri" w:eastAsia="Times New Roman" w:hAnsi="Calibri" w:cs="Calibri"/>
                <w:kern w:val="0"/>
                <w:lang w:eastAsia="en-GB"/>
                <w14:ligatures w14:val="none"/>
              </w:rPr>
              <w:t xml:space="preserve"> 2</w:t>
            </w:r>
            <w:r w:rsidR="00895A18" w:rsidRPr="00F4001B">
              <w:rPr>
                <w:rFonts w:ascii="Calibri" w:eastAsia="Times New Roman" w:hAnsi="Calibri" w:cs="Calibri"/>
                <w:kern w:val="0"/>
                <w:vertAlign w:val="superscript"/>
                <w:lang w:eastAsia="en-GB"/>
                <w14:ligatures w14:val="none"/>
              </w:rPr>
              <w:t>nd</w:t>
            </w:r>
            <w:r w:rsidR="00895A18" w:rsidRPr="00F4001B">
              <w:rPr>
                <w:rFonts w:ascii="Calibri" w:eastAsia="Times New Roman" w:hAnsi="Calibri" w:cs="Calibri"/>
                <w:kern w:val="0"/>
                <w:lang w:eastAsia="en-GB"/>
                <w14:ligatures w14:val="none"/>
              </w:rPr>
              <w:t xml:space="preserve"> </w:t>
            </w:r>
            <w:proofErr w:type="spellStart"/>
            <w:r w:rsidR="00895A18" w:rsidRPr="00F4001B">
              <w:rPr>
                <w:rFonts w:ascii="Calibri" w:eastAsia="Times New Roman" w:hAnsi="Calibri" w:cs="Calibri"/>
                <w:kern w:val="0"/>
                <w:lang w:eastAsia="en-GB"/>
                <w14:ligatures w14:val="none"/>
              </w:rPr>
              <w:t>Ed</w:t>
            </w:r>
            <w:r w:rsidR="00EE3434" w:rsidRPr="00F4001B">
              <w:rPr>
                <w:rFonts w:ascii="Calibri" w:eastAsia="Times New Roman" w:hAnsi="Calibri" w:cs="Calibri"/>
                <w:kern w:val="0"/>
                <w:lang w:eastAsia="en-GB"/>
                <w14:ligatures w14:val="none"/>
              </w:rPr>
              <w:t>n</w:t>
            </w:r>
            <w:proofErr w:type="spellEnd"/>
            <w:r w:rsidR="00441FD8" w:rsidRPr="00F4001B">
              <w:rPr>
                <w:rFonts w:ascii="Calibri" w:eastAsia="Times New Roman" w:hAnsi="Calibri" w:cs="Calibri"/>
                <w:kern w:val="0"/>
                <w:lang w:eastAsia="en-GB"/>
                <w14:ligatures w14:val="none"/>
              </w:rPr>
              <w:t xml:space="preserve">. </w:t>
            </w:r>
            <w:r w:rsidR="00630CBC" w:rsidRPr="00F4001B">
              <w:rPr>
                <w:rFonts w:ascii="Calibri" w:eastAsia="Times New Roman" w:hAnsi="Calibri" w:cs="Calibri"/>
                <w:kern w:val="0"/>
                <w:lang w:eastAsia="en-GB"/>
                <w14:ligatures w14:val="none"/>
              </w:rPr>
              <w:t xml:space="preserve">London: </w:t>
            </w:r>
            <w:r w:rsidR="000F3452" w:rsidRPr="00F4001B">
              <w:rPr>
                <w:rFonts w:ascii="Calibri" w:eastAsia="Times New Roman" w:hAnsi="Calibri" w:cs="Calibri"/>
                <w:kern w:val="0"/>
                <w:lang w:eastAsia="en-GB"/>
                <w14:ligatures w14:val="none"/>
              </w:rPr>
              <w:t xml:space="preserve">Sage Publications </w:t>
            </w:r>
          </w:p>
          <w:p w14:paraId="75637FA5" w14:textId="2149DD65" w:rsidR="00E70742" w:rsidRPr="00F4001B" w:rsidRDefault="00E70742" w:rsidP="00F4001B">
            <w:pPr>
              <w:spacing w:after="0" w:line="360" w:lineRule="auto"/>
              <w:rPr>
                <w:rFonts w:ascii="Calibri" w:eastAsia="Times New Roman" w:hAnsi="Calibri" w:cs="Calibri"/>
                <w:kern w:val="0"/>
                <w:lang w:eastAsia="en-GB"/>
                <w14:ligatures w14:val="none"/>
              </w:rPr>
            </w:pPr>
          </w:p>
          <w:p w14:paraId="1B4A019E" w14:textId="3A1A279C" w:rsidR="00815F66" w:rsidRPr="00F4001B" w:rsidRDefault="00E77D39" w:rsidP="00F4001B">
            <w:pPr>
              <w:spacing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Knowles, M (198</w:t>
            </w:r>
            <w:r w:rsidR="00703566" w:rsidRPr="00F4001B">
              <w:rPr>
                <w:rFonts w:ascii="Calibri" w:eastAsia="Times New Roman" w:hAnsi="Calibri" w:cs="Calibri"/>
                <w:kern w:val="0"/>
                <w:lang w:eastAsia="en-GB"/>
                <w14:ligatures w14:val="none"/>
              </w:rPr>
              <w:t>8</w:t>
            </w:r>
            <w:r w:rsidRPr="00F4001B">
              <w:rPr>
                <w:rFonts w:ascii="Calibri" w:eastAsia="Times New Roman" w:hAnsi="Calibri" w:cs="Calibri"/>
                <w:kern w:val="0"/>
                <w:lang w:eastAsia="en-GB"/>
                <w14:ligatures w14:val="none"/>
              </w:rPr>
              <w:t xml:space="preserve">) </w:t>
            </w:r>
            <w:r w:rsidR="00815F66" w:rsidRPr="00F4001B">
              <w:rPr>
                <w:rFonts w:ascii="Calibri" w:eastAsia="Times New Roman" w:hAnsi="Calibri" w:cs="Calibri"/>
                <w:i/>
                <w:iCs/>
                <w:kern w:val="0"/>
                <w:lang w:eastAsia="en-GB"/>
                <w14:ligatures w14:val="none"/>
              </w:rPr>
              <w:t>The modern practice of adult education: From pedagogy to andragogy</w:t>
            </w:r>
            <w:r w:rsidR="00815F66" w:rsidRPr="00F4001B">
              <w:rPr>
                <w:rFonts w:ascii="Calibri" w:eastAsia="Times New Roman" w:hAnsi="Calibri" w:cs="Calibri"/>
                <w:i/>
                <w:iCs/>
                <w:kern w:val="0"/>
                <w:lang w:eastAsia="en-GB"/>
                <w14:ligatures w14:val="none"/>
              </w:rPr>
              <w:t xml:space="preserve">. </w:t>
            </w:r>
            <w:r w:rsidR="00463B96" w:rsidRPr="00F4001B">
              <w:rPr>
                <w:rFonts w:ascii="Calibri" w:eastAsia="Times New Roman" w:hAnsi="Calibri" w:cs="Calibri"/>
                <w:kern w:val="0"/>
                <w:lang w:eastAsia="en-GB"/>
                <w14:ligatures w14:val="none"/>
              </w:rPr>
              <w:t xml:space="preserve">New York: </w:t>
            </w:r>
            <w:r w:rsidR="00147C87" w:rsidRPr="00F4001B">
              <w:rPr>
                <w:rFonts w:ascii="Calibri" w:eastAsia="Times New Roman" w:hAnsi="Calibri" w:cs="Calibri"/>
                <w:kern w:val="0"/>
                <w:lang w:eastAsia="en-GB"/>
                <w14:ligatures w14:val="none"/>
              </w:rPr>
              <w:t>Cambridge</w:t>
            </w:r>
            <w:r w:rsidR="00703566" w:rsidRPr="00F4001B">
              <w:rPr>
                <w:rFonts w:ascii="Calibri" w:eastAsia="Times New Roman" w:hAnsi="Calibri" w:cs="Calibri"/>
                <w:kern w:val="0"/>
                <w:lang w:eastAsia="en-GB"/>
                <w14:ligatures w14:val="none"/>
              </w:rPr>
              <w:t xml:space="preserve"> </w:t>
            </w:r>
            <w:r w:rsidR="006129E3" w:rsidRPr="00F4001B">
              <w:rPr>
                <w:rFonts w:ascii="Calibri" w:eastAsia="Times New Roman" w:hAnsi="Calibri" w:cs="Calibri"/>
                <w:kern w:val="0"/>
                <w:lang w:eastAsia="en-GB"/>
                <w14:ligatures w14:val="none"/>
              </w:rPr>
              <w:t>B</w:t>
            </w:r>
            <w:r w:rsidR="00703566" w:rsidRPr="00F4001B">
              <w:rPr>
                <w:rFonts w:ascii="Calibri" w:eastAsia="Times New Roman" w:hAnsi="Calibri" w:cs="Calibri"/>
                <w:kern w:val="0"/>
                <w:lang w:eastAsia="en-GB"/>
                <w14:ligatures w14:val="none"/>
              </w:rPr>
              <w:t>ook co</w:t>
            </w:r>
            <w:r w:rsidR="00147C87" w:rsidRPr="00F4001B">
              <w:rPr>
                <w:rFonts w:ascii="Calibri" w:eastAsia="Times New Roman" w:hAnsi="Calibri" w:cs="Calibri"/>
                <w:kern w:val="0"/>
                <w:lang w:eastAsia="en-GB"/>
                <w14:ligatures w14:val="none"/>
              </w:rPr>
              <w:t xml:space="preserve"> </w:t>
            </w:r>
          </w:p>
          <w:p w14:paraId="728E0744" w14:textId="77777777" w:rsidR="00A325DC" w:rsidRDefault="00A325DC" w:rsidP="00F4001B">
            <w:pPr>
              <w:spacing w:after="0" w:line="360" w:lineRule="auto"/>
              <w:rPr>
                <w:rFonts w:ascii="Calibri" w:eastAsia="Times New Roman" w:hAnsi="Calibri" w:cs="Calibri"/>
                <w:kern w:val="0"/>
                <w:lang w:eastAsia="en-GB"/>
                <w14:ligatures w14:val="none"/>
              </w:rPr>
            </w:pPr>
          </w:p>
          <w:p w14:paraId="30570E54" w14:textId="50DABCE9" w:rsidR="000820A8" w:rsidRPr="00F4001B" w:rsidRDefault="0093254F"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Loeng, S (2020) </w:t>
            </w:r>
            <w:r w:rsidR="000820A8" w:rsidRPr="00F4001B">
              <w:rPr>
                <w:rFonts w:ascii="Calibri" w:eastAsia="Times New Roman" w:hAnsi="Calibri" w:cs="Calibri"/>
                <w:kern w:val="0"/>
                <w:lang w:eastAsia="en-GB"/>
                <w14:ligatures w14:val="none"/>
              </w:rPr>
              <w:t>Self-Directed Learning: A Core Concept in Adult Education</w:t>
            </w:r>
            <w:r w:rsidR="000820A8" w:rsidRPr="00F4001B">
              <w:rPr>
                <w:rFonts w:ascii="Calibri" w:eastAsia="Times New Roman" w:hAnsi="Calibri" w:cs="Calibri"/>
                <w:kern w:val="0"/>
                <w:lang w:eastAsia="en-GB"/>
                <w14:ligatures w14:val="none"/>
              </w:rPr>
              <w:t xml:space="preserve">. </w:t>
            </w:r>
            <w:r w:rsidR="000820A8" w:rsidRPr="00F4001B">
              <w:rPr>
                <w:rFonts w:ascii="Calibri" w:eastAsia="Times New Roman" w:hAnsi="Calibri" w:cs="Calibri"/>
                <w:i/>
                <w:iCs/>
                <w:kern w:val="0"/>
                <w:lang w:eastAsia="en-GB"/>
                <w14:ligatures w14:val="none"/>
              </w:rPr>
              <w:t>Education research International</w:t>
            </w:r>
            <w:r w:rsidR="000820A8" w:rsidRPr="00F4001B">
              <w:rPr>
                <w:rFonts w:ascii="Calibri" w:eastAsia="Times New Roman" w:hAnsi="Calibri" w:cs="Calibri"/>
                <w:kern w:val="0"/>
                <w:lang w:eastAsia="en-GB"/>
                <w14:ligatures w14:val="none"/>
              </w:rPr>
              <w:t xml:space="preserve">. </w:t>
            </w:r>
            <w:r w:rsidR="003A2197" w:rsidRPr="00F4001B">
              <w:rPr>
                <w:rFonts w:ascii="Calibri" w:eastAsia="Times New Roman" w:hAnsi="Calibri" w:cs="Calibri"/>
                <w:kern w:val="0"/>
                <w:lang w:eastAsia="en-GB"/>
                <w14:ligatures w14:val="none"/>
              </w:rPr>
              <w:t xml:space="preserve">Available from: </w:t>
            </w:r>
            <w:r w:rsidR="003A2197" w:rsidRPr="00F4001B">
              <w:rPr>
                <w:rFonts w:ascii="Calibri" w:eastAsia="Times New Roman" w:hAnsi="Calibri" w:cs="Calibri"/>
                <w:kern w:val="0"/>
                <w:lang w:eastAsia="en-GB"/>
                <w14:ligatures w14:val="none"/>
              </w:rPr>
              <w:t>https://onlinelibrary.wiley.com/doi/10.1155/2020/3816132</w:t>
            </w:r>
            <w:r w:rsidR="003A2197" w:rsidRPr="00F4001B">
              <w:rPr>
                <w:rFonts w:ascii="Calibri" w:eastAsia="Times New Roman" w:hAnsi="Calibri" w:cs="Calibri"/>
                <w:kern w:val="0"/>
                <w:lang w:eastAsia="en-GB"/>
                <w14:ligatures w14:val="none"/>
              </w:rPr>
              <w:t xml:space="preserve"> (Accessed on:18 March 2025)</w:t>
            </w:r>
          </w:p>
          <w:p w14:paraId="18E691CB" w14:textId="16CD683C" w:rsidR="0093254F" w:rsidRPr="00F4001B" w:rsidRDefault="0093254F" w:rsidP="00F4001B">
            <w:pPr>
              <w:spacing w:after="0" w:line="360" w:lineRule="auto"/>
              <w:rPr>
                <w:rFonts w:ascii="Calibri" w:eastAsia="Times New Roman" w:hAnsi="Calibri" w:cs="Calibri"/>
                <w:kern w:val="0"/>
                <w:lang w:eastAsia="en-GB"/>
                <w14:ligatures w14:val="none"/>
              </w:rPr>
            </w:pPr>
          </w:p>
          <w:p w14:paraId="2DC16C9A" w14:textId="77777777" w:rsidR="000A1DBA" w:rsidRPr="00F4001B" w:rsidRDefault="000A1DBA"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Mencap (2024) </w:t>
            </w:r>
            <w:r w:rsidR="00A83A2D" w:rsidRPr="00F4001B">
              <w:rPr>
                <w:rFonts w:ascii="Calibri" w:eastAsia="Times New Roman" w:hAnsi="Calibri" w:cs="Calibri"/>
                <w:i/>
                <w:iCs/>
                <w:kern w:val="0"/>
                <w:lang w:eastAsia="en-GB"/>
                <w14:ligatures w14:val="none"/>
              </w:rPr>
              <w:t>Autism (ASD)</w:t>
            </w:r>
            <w:r w:rsidR="00A83A2D" w:rsidRPr="00F4001B">
              <w:rPr>
                <w:rFonts w:ascii="Calibri" w:eastAsia="Times New Roman" w:hAnsi="Calibri" w:cs="Calibri"/>
                <w:kern w:val="0"/>
                <w:lang w:eastAsia="en-GB"/>
                <w14:ligatures w14:val="none"/>
              </w:rPr>
              <w:t>. Available from: https://www.mencap.org.uk/learning-disability-explained/learning-disability-and-conditions/autism-asd#:~:text=Autism%20is%20sometimes%20referred%20to,also%20have%20a%20learning%20disability. (Accessed on: 12 March 2025)</w:t>
            </w:r>
          </w:p>
          <w:p w14:paraId="17F1CD5C" w14:textId="77777777" w:rsidR="00BB671B" w:rsidRPr="00F4001B" w:rsidRDefault="00BB671B" w:rsidP="00F4001B">
            <w:pPr>
              <w:spacing w:after="0" w:line="360" w:lineRule="auto"/>
              <w:rPr>
                <w:rFonts w:ascii="Calibri" w:eastAsia="Times New Roman" w:hAnsi="Calibri" w:cs="Calibri"/>
                <w:kern w:val="0"/>
                <w:lang w:eastAsia="en-GB"/>
                <w14:ligatures w14:val="none"/>
              </w:rPr>
            </w:pPr>
          </w:p>
          <w:p w14:paraId="688BF8F1" w14:textId="77777777" w:rsidR="00A325DC" w:rsidRDefault="00DB1540"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Meng-Ning</w:t>
            </w:r>
            <w:r w:rsidR="00277A3B" w:rsidRPr="00F4001B">
              <w:rPr>
                <w:rFonts w:ascii="Calibri" w:eastAsia="Times New Roman" w:hAnsi="Calibri" w:cs="Calibri"/>
                <w:kern w:val="0"/>
                <w:lang w:eastAsia="en-GB"/>
                <w14:ligatures w14:val="none"/>
              </w:rPr>
              <w:t xml:space="preserve">, T, et al (2018) </w:t>
            </w:r>
            <w:r w:rsidR="00277A3B" w:rsidRPr="00F4001B">
              <w:rPr>
                <w:rFonts w:ascii="Calibri" w:eastAsia="Times New Roman" w:hAnsi="Calibri" w:cs="Calibri"/>
                <w:kern w:val="0"/>
                <w:lang w:eastAsia="en-GB"/>
                <w14:ligatures w14:val="none"/>
              </w:rPr>
              <w:t xml:space="preserve">Extraversion Is a Mediator of </w:t>
            </w:r>
            <w:r w:rsidR="004F4048" w:rsidRPr="00F4001B">
              <w:rPr>
                <w:rFonts w:ascii="Calibri" w:eastAsia="Times New Roman" w:hAnsi="Calibri" w:cs="Calibri"/>
                <w:kern w:val="0"/>
                <w:lang w:eastAsia="en-GB"/>
                <w14:ligatures w14:val="none"/>
              </w:rPr>
              <w:t>Gelotophobe</w:t>
            </w:r>
            <w:r w:rsidR="00277A3B" w:rsidRPr="00F4001B">
              <w:rPr>
                <w:rFonts w:ascii="Calibri" w:eastAsia="Times New Roman" w:hAnsi="Calibri" w:cs="Calibri"/>
                <w:kern w:val="0"/>
                <w:lang w:eastAsia="en-GB"/>
                <w14:ligatures w14:val="none"/>
              </w:rPr>
              <w:t>: A Study of Autism Spectrum Disorder and the Big Five</w:t>
            </w:r>
            <w:r w:rsidR="00277A3B" w:rsidRPr="00F4001B">
              <w:rPr>
                <w:rFonts w:ascii="Calibri" w:eastAsia="Times New Roman" w:hAnsi="Calibri" w:cs="Calibri"/>
                <w:kern w:val="0"/>
                <w:lang w:eastAsia="en-GB"/>
                <w14:ligatures w14:val="none"/>
              </w:rPr>
              <w:t xml:space="preserve">. </w:t>
            </w:r>
            <w:r w:rsidR="004F4048" w:rsidRPr="00F4001B">
              <w:rPr>
                <w:rFonts w:ascii="Calibri" w:eastAsia="Times New Roman" w:hAnsi="Calibri" w:cs="Calibri"/>
                <w:i/>
                <w:iCs/>
                <w:kern w:val="0"/>
                <w:lang w:eastAsia="en-GB"/>
                <w14:ligatures w14:val="none"/>
              </w:rPr>
              <w:t>Frontiers in Psychology</w:t>
            </w:r>
            <w:r w:rsidR="004F4048" w:rsidRPr="00F4001B">
              <w:rPr>
                <w:rFonts w:ascii="Calibri" w:eastAsia="Times New Roman" w:hAnsi="Calibri" w:cs="Calibri"/>
                <w:kern w:val="0"/>
                <w:lang w:eastAsia="en-GB"/>
                <w14:ligatures w14:val="none"/>
              </w:rPr>
              <w:t xml:space="preserve"> . </w:t>
            </w:r>
            <w:r w:rsidR="004B2AB2" w:rsidRPr="00F4001B">
              <w:rPr>
                <w:rFonts w:ascii="Calibri" w:eastAsia="Times New Roman" w:hAnsi="Calibri" w:cs="Calibri"/>
                <w:kern w:val="0"/>
                <w:lang w:eastAsia="en-GB"/>
                <w14:ligatures w14:val="none"/>
              </w:rPr>
              <w:t>9 (2) .</w:t>
            </w:r>
            <w:r w:rsidR="004F4048" w:rsidRPr="00F4001B">
              <w:rPr>
                <w:rFonts w:ascii="Calibri" w:eastAsia="Times New Roman" w:hAnsi="Calibri" w:cs="Calibri"/>
                <w:kern w:val="0"/>
                <w:lang w:eastAsia="en-GB"/>
                <w14:ligatures w14:val="none"/>
              </w:rPr>
              <w:t xml:space="preserve">Available from: </w:t>
            </w:r>
            <w:r w:rsidR="004B2AB2" w:rsidRPr="00F4001B">
              <w:rPr>
                <w:rFonts w:ascii="Calibri" w:eastAsia="Times New Roman" w:hAnsi="Calibri" w:cs="Calibri"/>
                <w:kern w:val="0"/>
                <w:lang w:eastAsia="en-GB"/>
                <w14:ligatures w14:val="none"/>
              </w:rPr>
              <w:t>https://www.frontiersin.org/journals/psychology/articles/10.3389/fpsyg.2018.00150/full</w:t>
            </w:r>
            <w:r w:rsidR="004B2AB2" w:rsidRPr="00F4001B">
              <w:rPr>
                <w:rFonts w:ascii="Calibri" w:eastAsia="Times New Roman" w:hAnsi="Calibri" w:cs="Calibri"/>
                <w:kern w:val="0"/>
                <w:lang w:eastAsia="en-GB"/>
                <w14:ligatures w14:val="none"/>
              </w:rPr>
              <w:t xml:space="preserve"> (Accessed on: 18 March 2025)</w:t>
            </w:r>
          </w:p>
          <w:p w14:paraId="68CF2464" w14:textId="0D2BE8BB" w:rsidR="00BB671B" w:rsidRPr="00A325DC" w:rsidRDefault="00BB671B" w:rsidP="00F4001B">
            <w:pPr>
              <w:spacing w:after="0" w:line="360" w:lineRule="auto"/>
              <w:rPr>
                <w:rFonts w:ascii="Calibri" w:eastAsia="Times New Roman" w:hAnsi="Calibri" w:cs="Calibri"/>
                <w:i/>
                <w:iCs/>
                <w:kern w:val="0"/>
                <w:lang w:eastAsia="en-GB"/>
                <w14:ligatures w14:val="none"/>
              </w:rPr>
            </w:pPr>
            <w:r w:rsidRPr="00F4001B">
              <w:rPr>
                <w:rFonts w:ascii="Calibri" w:eastAsia="Times New Roman" w:hAnsi="Calibri" w:cs="Calibri"/>
                <w:kern w:val="0"/>
                <w:lang w:eastAsia="en-GB"/>
                <w14:ligatures w14:val="none"/>
              </w:rPr>
              <w:lastRenderedPageBreak/>
              <w:t xml:space="preserve">Mentimeter (2025) </w:t>
            </w:r>
            <w:r w:rsidR="001A24E6" w:rsidRPr="00F4001B">
              <w:rPr>
                <w:rFonts w:ascii="Calibri" w:eastAsia="Times New Roman" w:hAnsi="Calibri" w:cs="Calibri"/>
                <w:i/>
                <w:iCs/>
                <w:kern w:val="0"/>
                <w:lang w:eastAsia="en-GB"/>
                <w14:ligatures w14:val="none"/>
              </w:rPr>
              <w:t xml:space="preserve">What will you ask your audience?  </w:t>
            </w:r>
            <w:r w:rsidR="001A24E6" w:rsidRPr="00F4001B">
              <w:rPr>
                <w:rFonts w:ascii="Calibri" w:eastAsia="Times New Roman" w:hAnsi="Calibri" w:cs="Calibri"/>
                <w:kern w:val="0"/>
                <w:lang w:eastAsia="en-GB"/>
                <w14:ligatures w14:val="none"/>
              </w:rPr>
              <w:t>Available from:</w:t>
            </w:r>
            <w:r w:rsidR="00563813" w:rsidRPr="00F4001B">
              <w:rPr>
                <w:rFonts w:ascii="Calibri" w:hAnsi="Calibri" w:cs="Calibri"/>
              </w:rPr>
              <w:t xml:space="preserve"> </w:t>
            </w:r>
            <w:r w:rsidR="00563813" w:rsidRPr="00F4001B">
              <w:rPr>
                <w:rFonts w:ascii="Calibri" w:eastAsia="Times New Roman" w:hAnsi="Calibri" w:cs="Calibri"/>
                <w:kern w:val="0"/>
                <w:lang w:eastAsia="en-GB"/>
                <w14:ligatures w14:val="none"/>
              </w:rPr>
              <w:t>https://www.mentimeter.com/ (Accessed on: 13 March 2025)</w:t>
            </w:r>
            <w:r w:rsidR="001A24E6" w:rsidRPr="00F4001B">
              <w:rPr>
                <w:rFonts w:ascii="Calibri" w:eastAsia="Times New Roman" w:hAnsi="Calibri" w:cs="Calibri"/>
                <w:kern w:val="0"/>
                <w:lang w:eastAsia="en-GB"/>
                <w14:ligatures w14:val="none"/>
              </w:rPr>
              <w:t xml:space="preserve"> </w:t>
            </w:r>
          </w:p>
          <w:p w14:paraId="6EEDACC2" w14:textId="77777777" w:rsidR="00B03CB7" w:rsidRPr="00F4001B" w:rsidRDefault="00B03CB7" w:rsidP="00F4001B">
            <w:pPr>
              <w:spacing w:after="0" w:line="360" w:lineRule="auto"/>
              <w:rPr>
                <w:rFonts w:ascii="Calibri" w:eastAsia="Times New Roman" w:hAnsi="Calibri" w:cs="Calibri"/>
                <w:kern w:val="0"/>
                <w:lang w:eastAsia="en-GB"/>
                <w14:ligatures w14:val="none"/>
              </w:rPr>
            </w:pPr>
          </w:p>
          <w:p w14:paraId="188BEAD0" w14:textId="0C150CF9" w:rsidR="00B03CB7" w:rsidRPr="00F4001B" w:rsidRDefault="00B03CB7"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Mondal, H</w:t>
            </w:r>
            <w:r w:rsidRPr="00F4001B">
              <w:rPr>
                <w:rFonts w:ascii="Calibri" w:eastAsia="Times New Roman" w:hAnsi="Calibri" w:cs="Calibri"/>
                <w:kern w:val="0"/>
                <w:lang w:eastAsia="en-GB"/>
                <w14:ligatures w14:val="none"/>
              </w:rPr>
              <w:t>,</w:t>
            </w:r>
            <w:r w:rsidRPr="00F4001B">
              <w:rPr>
                <w:rFonts w:ascii="Calibri" w:eastAsia="Times New Roman" w:hAnsi="Calibri" w:cs="Calibri"/>
                <w:kern w:val="0"/>
                <w:lang w:eastAsia="en-GB"/>
                <w14:ligatures w14:val="none"/>
              </w:rPr>
              <w:t xml:space="preserve"> Mondal, S</w:t>
            </w:r>
            <w:r w:rsidR="00126827" w:rsidRPr="00F4001B">
              <w:rPr>
                <w:rFonts w:ascii="Calibri" w:eastAsia="Times New Roman" w:hAnsi="Calibri" w:cs="Calibri"/>
                <w:kern w:val="0"/>
                <w:lang w:eastAsia="en-GB"/>
                <w14:ligatures w14:val="none"/>
              </w:rPr>
              <w:t xml:space="preserve">, and </w:t>
            </w:r>
            <w:r w:rsidRPr="00F4001B">
              <w:rPr>
                <w:rFonts w:ascii="Calibri" w:eastAsia="Times New Roman" w:hAnsi="Calibri" w:cs="Calibri"/>
                <w:kern w:val="0"/>
                <w:lang w:eastAsia="en-GB"/>
                <w14:ligatures w14:val="none"/>
              </w:rPr>
              <w:t>Juhi, A (2024)</w:t>
            </w:r>
            <w:r w:rsidR="00126827" w:rsidRPr="00F4001B">
              <w:rPr>
                <w:rFonts w:ascii="Calibri" w:eastAsia="Times New Roman" w:hAnsi="Calibri" w:cs="Calibri"/>
                <w:kern w:val="0"/>
                <w:lang w:eastAsia="en-GB"/>
                <w14:ligatures w14:val="none"/>
              </w:rPr>
              <w:t xml:space="preserve"> </w:t>
            </w:r>
            <w:r w:rsidR="007C6A4D" w:rsidRPr="00F4001B">
              <w:rPr>
                <w:rFonts w:ascii="Calibri" w:eastAsia="Times New Roman" w:hAnsi="Calibri" w:cs="Calibri"/>
                <w:i/>
                <w:iCs/>
                <w:kern w:val="0"/>
                <w:lang w:eastAsia="en-GB"/>
                <w14:ligatures w14:val="none"/>
              </w:rPr>
              <w:t>Adjunct Faculty in Online Higher Education: Best Practices for Teaching Adult Learners</w:t>
            </w:r>
            <w:r w:rsidR="009C7319" w:rsidRPr="00F4001B">
              <w:rPr>
                <w:rFonts w:ascii="Calibri" w:eastAsia="Times New Roman" w:hAnsi="Calibri" w:cs="Calibri"/>
                <w:i/>
                <w:iCs/>
                <w:kern w:val="0"/>
                <w:lang w:eastAsia="en-GB"/>
                <w14:ligatures w14:val="none"/>
              </w:rPr>
              <w:t xml:space="preserve">. </w:t>
            </w:r>
            <w:r w:rsidR="008A332F" w:rsidRPr="00F4001B">
              <w:rPr>
                <w:rFonts w:ascii="Calibri" w:eastAsia="Times New Roman" w:hAnsi="Calibri" w:cs="Calibri"/>
                <w:kern w:val="0"/>
                <w:lang w:eastAsia="en-GB"/>
                <w14:ligatures w14:val="none"/>
              </w:rPr>
              <w:t xml:space="preserve">IGI Global. </w:t>
            </w:r>
          </w:p>
          <w:p w14:paraId="77D7C536" w14:textId="77777777" w:rsidR="00604B00" w:rsidRPr="00F4001B" w:rsidRDefault="00604B00" w:rsidP="00F4001B">
            <w:pPr>
              <w:spacing w:after="0" w:line="360" w:lineRule="auto"/>
              <w:rPr>
                <w:rFonts w:ascii="Calibri" w:eastAsia="Times New Roman" w:hAnsi="Calibri" w:cs="Calibri"/>
                <w:kern w:val="0"/>
                <w:lang w:eastAsia="en-GB"/>
                <w14:ligatures w14:val="none"/>
              </w:rPr>
            </w:pPr>
          </w:p>
          <w:p w14:paraId="5D2B84CA" w14:textId="68B802DD" w:rsidR="007C6DDE" w:rsidRPr="00F4001B" w:rsidRDefault="00604B00" w:rsidP="00F4001B">
            <w:pPr>
              <w:spacing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Moon</w:t>
            </w:r>
            <w:r w:rsidR="007C6DDE" w:rsidRPr="00F4001B">
              <w:rPr>
                <w:rFonts w:ascii="Calibri" w:eastAsia="Times New Roman" w:hAnsi="Calibri" w:cs="Calibri"/>
                <w:kern w:val="0"/>
                <w:lang w:eastAsia="en-GB"/>
                <w14:ligatures w14:val="none"/>
              </w:rPr>
              <w:t>, K</w:t>
            </w:r>
            <w:r w:rsidRPr="00F4001B">
              <w:rPr>
                <w:rFonts w:ascii="Calibri" w:eastAsia="Times New Roman" w:hAnsi="Calibri" w:cs="Calibri"/>
                <w:kern w:val="0"/>
                <w:lang w:eastAsia="en-GB"/>
                <w14:ligatures w14:val="none"/>
              </w:rPr>
              <w:t xml:space="preserve"> and Blackman</w:t>
            </w:r>
            <w:r w:rsidR="007C6DDE" w:rsidRPr="00F4001B">
              <w:rPr>
                <w:rFonts w:ascii="Calibri" w:eastAsia="Times New Roman" w:hAnsi="Calibri" w:cs="Calibri"/>
                <w:kern w:val="0"/>
                <w:lang w:eastAsia="en-GB"/>
                <w14:ligatures w14:val="none"/>
              </w:rPr>
              <w:t>, D</w:t>
            </w:r>
            <w:r w:rsidRPr="00F4001B">
              <w:rPr>
                <w:rFonts w:ascii="Calibri" w:eastAsia="Times New Roman" w:hAnsi="Calibri" w:cs="Calibri"/>
                <w:kern w:val="0"/>
                <w:lang w:eastAsia="en-GB"/>
                <w14:ligatures w14:val="none"/>
              </w:rPr>
              <w:t xml:space="preserve"> (2017)</w:t>
            </w:r>
            <w:r w:rsidR="007C6DDE" w:rsidRPr="00F4001B">
              <w:rPr>
                <w:rFonts w:ascii="Calibri" w:eastAsia="Times New Roman" w:hAnsi="Calibri" w:cs="Calibri"/>
                <w:color w:val="3A3A3A"/>
                <w:kern w:val="36"/>
                <w:lang w:eastAsia="en-GB"/>
                <w14:ligatures w14:val="none"/>
              </w:rPr>
              <w:t xml:space="preserve"> </w:t>
            </w:r>
            <w:r w:rsidR="007C6DDE" w:rsidRPr="00F4001B">
              <w:rPr>
                <w:rFonts w:ascii="Calibri" w:eastAsia="Times New Roman" w:hAnsi="Calibri" w:cs="Calibri"/>
                <w:i/>
                <w:iCs/>
                <w:kern w:val="0"/>
                <w:lang w:eastAsia="en-GB"/>
                <w14:ligatures w14:val="none"/>
              </w:rPr>
              <w:t>A guide to ontology, epistemology, and philosophical perspectives for interdisciplinary researchers</w:t>
            </w:r>
            <w:r w:rsidR="007C6DDE" w:rsidRPr="00F4001B">
              <w:rPr>
                <w:rFonts w:ascii="Calibri" w:eastAsia="Times New Roman" w:hAnsi="Calibri" w:cs="Calibri"/>
                <w:i/>
                <w:iCs/>
                <w:kern w:val="0"/>
                <w:lang w:eastAsia="en-GB"/>
                <w14:ligatures w14:val="none"/>
              </w:rPr>
              <w:t xml:space="preserve">. </w:t>
            </w:r>
            <w:r w:rsidR="00617EAC" w:rsidRPr="00F4001B">
              <w:rPr>
                <w:rFonts w:ascii="Calibri" w:eastAsia="Times New Roman" w:hAnsi="Calibri" w:cs="Calibri"/>
                <w:kern w:val="0"/>
                <w:lang w:eastAsia="en-GB"/>
                <w14:ligatures w14:val="none"/>
              </w:rPr>
              <w:t xml:space="preserve">Available from: </w:t>
            </w:r>
            <w:r w:rsidR="00617EAC" w:rsidRPr="00F4001B">
              <w:rPr>
                <w:rFonts w:ascii="Calibri" w:eastAsia="Times New Roman" w:hAnsi="Calibri" w:cs="Calibri"/>
                <w:kern w:val="0"/>
                <w:lang w:eastAsia="en-GB"/>
                <w14:ligatures w14:val="none"/>
              </w:rPr>
              <w:t>https://i2insights.org/2017/05/02/philosophy-for-interdisciplinarity/</w:t>
            </w:r>
            <w:r w:rsidR="00617EAC" w:rsidRPr="00F4001B">
              <w:rPr>
                <w:rFonts w:ascii="Calibri" w:eastAsia="Times New Roman" w:hAnsi="Calibri" w:cs="Calibri"/>
                <w:kern w:val="0"/>
                <w:lang w:eastAsia="en-GB"/>
                <w14:ligatures w14:val="none"/>
              </w:rPr>
              <w:t xml:space="preserve"> (Accessed on: 19 March 2025)</w:t>
            </w:r>
          </w:p>
          <w:p w14:paraId="03DCD935" w14:textId="77777777" w:rsidR="0040716D" w:rsidRDefault="0040716D" w:rsidP="00F4001B">
            <w:pPr>
              <w:spacing w:after="0" w:line="360" w:lineRule="auto"/>
              <w:rPr>
                <w:rFonts w:ascii="Calibri" w:eastAsia="Times New Roman" w:hAnsi="Calibri" w:cs="Calibri"/>
                <w:kern w:val="0"/>
                <w:lang w:eastAsia="en-GB"/>
                <w14:ligatures w14:val="none"/>
              </w:rPr>
            </w:pPr>
          </w:p>
          <w:p w14:paraId="7DE29D13" w14:textId="2B94BB29" w:rsidR="00E77216" w:rsidRPr="00F4001B" w:rsidRDefault="00E53E7A"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Nance, A (2025) </w:t>
            </w:r>
            <w:r w:rsidR="00E77216" w:rsidRPr="00F4001B">
              <w:rPr>
                <w:rFonts w:ascii="Calibri" w:eastAsia="Times New Roman" w:hAnsi="Calibri" w:cs="Calibri"/>
                <w:i/>
                <w:iCs/>
                <w:kern w:val="0"/>
                <w:lang w:eastAsia="en-GB"/>
                <w14:ligatures w14:val="none"/>
              </w:rPr>
              <w:t>15 Top Strategies for Teaching Adult Learners</w:t>
            </w:r>
            <w:r w:rsidR="00E77216" w:rsidRPr="00F4001B">
              <w:rPr>
                <w:rFonts w:ascii="Calibri" w:eastAsia="Times New Roman" w:hAnsi="Calibri" w:cs="Calibri"/>
                <w:i/>
                <w:iCs/>
                <w:kern w:val="0"/>
                <w:lang w:eastAsia="en-GB"/>
                <w14:ligatures w14:val="none"/>
              </w:rPr>
              <w:t xml:space="preserve">. </w:t>
            </w:r>
            <w:r w:rsidR="00E77216" w:rsidRPr="00F4001B">
              <w:rPr>
                <w:rFonts w:ascii="Calibri" w:eastAsia="Times New Roman" w:hAnsi="Calibri" w:cs="Calibri"/>
                <w:kern w:val="0"/>
                <w:lang w:eastAsia="en-GB"/>
                <w14:ligatures w14:val="none"/>
              </w:rPr>
              <w:t xml:space="preserve">Available from: </w:t>
            </w:r>
            <w:r w:rsidR="00E77216" w:rsidRPr="00F4001B">
              <w:rPr>
                <w:rFonts w:ascii="Calibri" w:eastAsia="Times New Roman" w:hAnsi="Calibri" w:cs="Calibri"/>
                <w:kern w:val="0"/>
                <w:lang w:eastAsia="en-GB"/>
                <w14:ligatures w14:val="none"/>
              </w:rPr>
              <w:t>https://pce.sandiego.edu/15-top-strategies-for-teaching-adult-learners-faqs/#:~:text=Promote%20a%20positive%20classroom%20climate,to%20achieve%20the%20learning%20objectives.</w:t>
            </w:r>
            <w:r w:rsidR="00E77216" w:rsidRPr="00F4001B">
              <w:rPr>
                <w:rFonts w:ascii="Calibri" w:eastAsia="Times New Roman" w:hAnsi="Calibri" w:cs="Calibri"/>
                <w:kern w:val="0"/>
                <w:lang w:eastAsia="en-GB"/>
                <w14:ligatures w14:val="none"/>
              </w:rPr>
              <w:t xml:space="preserve"> (Accessed on: 18 March 2025)</w:t>
            </w:r>
          </w:p>
          <w:p w14:paraId="2F694D35" w14:textId="77777777" w:rsidR="00F4001B" w:rsidRDefault="00F4001B" w:rsidP="00F4001B">
            <w:pPr>
              <w:spacing w:after="0" w:line="360" w:lineRule="auto"/>
              <w:rPr>
                <w:rFonts w:ascii="Calibri" w:eastAsia="Times New Roman" w:hAnsi="Calibri" w:cs="Calibri"/>
                <w:kern w:val="0"/>
                <w:lang w:eastAsia="en-GB"/>
                <w14:ligatures w14:val="none"/>
              </w:rPr>
            </w:pPr>
          </w:p>
          <w:p w14:paraId="6B6A92A3" w14:textId="1419734F" w:rsidR="002D4AA2" w:rsidRPr="00F4001B" w:rsidRDefault="002D4AA2"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Okojie, M and Boulder, T (2020) </w:t>
            </w:r>
            <w:r w:rsidRPr="00F4001B">
              <w:rPr>
                <w:rFonts w:ascii="Calibri" w:eastAsia="Times New Roman" w:hAnsi="Calibri" w:cs="Calibri"/>
                <w:i/>
                <w:iCs/>
                <w:kern w:val="0"/>
                <w:lang w:eastAsia="en-GB"/>
                <w14:ligatures w14:val="none"/>
              </w:rPr>
              <w:t>Handbook of Research on Adult Learning in Higher Education: Advances in Higher Education and Professional Development</w:t>
            </w:r>
            <w:r w:rsidRPr="00F4001B">
              <w:rPr>
                <w:rFonts w:ascii="Calibri" w:eastAsia="Times New Roman" w:hAnsi="Calibri" w:cs="Calibri"/>
                <w:kern w:val="0"/>
                <w:lang w:eastAsia="en-GB"/>
                <w14:ligatures w14:val="none"/>
              </w:rPr>
              <w:t>. USA: IGI Globa</w:t>
            </w:r>
            <w:r w:rsidRPr="00F4001B">
              <w:rPr>
                <w:rFonts w:ascii="Calibri" w:eastAsia="Times New Roman" w:hAnsi="Calibri" w:cs="Calibri"/>
                <w:kern w:val="0"/>
                <w:lang w:eastAsia="en-GB"/>
                <w14:ligatures w14:val="none"/>
              </w:rPr>
              <w:t>l</w:t>
            </w:r>
          </w:p>
          <w:p w14:paraId="323C8D93" w14:textId="77777777" w:rsidR="0005626C" w:rsidRDefault="0005626C" w:rsidP="00F4001B">
            <w:pPr>
              <w:spacing w:line="360" w:lineRule="auto"/>
              <w:rPr>
                <w:rFonts w:ascii="Calibri" w:eastAsia="Times New Roman" w:hAnsi="Calibri" w:cs="Calibri"/>
                <w:kern w:val="0"/>
                <w:lang w:eastAsia="en-GB"/>
                <w14:ligatures w14:val="none"/>
              </w:rPr>
            </w:pPr>
          </w:p>
          <w:p w14:paraId="05A9E2B3" w14:textId="1E36AAA0" w:rsidR="00FF75F3" w:rsidRPr="00F4001B" w:rsidRDefault="00FF75F3" w:rsidP="00F4001B">
            <w:pPr>
              <w:spacing w:line="360" w:lineRule="auto"/>
              <w:rPr>
                <w:rFonts w:ascii="Calibri" w:eastAsia="Times New Roman" w:hAnsi="Calibri" w:cs="Calibri"/>
                <w:b/>
                <w:bCs/>
                <w:kern w:val="0"/>
                <w:lang w:eastAsia="en-GB"/>
                <w14:ligatures w14:val="none"/>
              </w:rPr>
            </w:pPr>
            <w:r w:rsidRPr="00F4001B">
              <w:rPr>
                <w:rFonts w:ascii="Calibri" w:eastAsia="Times New Roman" w:hAnsi="Calibri" w:cs="Calibri"/>
                <w:kern w:val="0"/>
                <w:lang w:eastAsia="en-GB"/>
                <w14:ligatures w14:val="none"/>
              </w:rPr>
              <w:t xml:space="preserve">Pappas, </w:t>
            </w:r>
            <w:r w:rsidR="00681CB4" w:rsidRPr="00F4001B">
              <w:rPr>
                <w:rFonts w:ascii="Calibri" w:eastAsia="Times New Roman" w:hAnsi="Calibri" w:cs="Calibri"/>
                <w:kern w:val="0"/>
                <w:lang w:eastAsia="en-GB"/>
                <w14:ligatures w14:val="none"/>
              </w:rPr>
              <w:t>C</w:t>
            </w:r>
            <w:r w:rsidRPr="00F4001B">
              <w:rPr>
                <w:rFonts w:ascii="Calibri" w:eastAsia="Times New Roman" w:hAnsi="Calibri" w:cs="Calibri"/>
                <w:kern w:val="0"/>
                <w:lang w:eastAsia="en-GB"/>
                <w14:ligatures w14:val="none"/>
              </w:rPr>
              <w:t xml:space="preserve"> (2025)</w:t>
            </w:r>
            <w:r w:rsidR="00681CB4" w:rsidRPr="00F4001B">
              <w:rPr>
                <w:rFonts w:ascii="Calibri" w:eastAsia="Times New Roman" w:hAnsi="Calibri" w:cs="Calibri"/>
                <w:kern w:val="0"/>
                <w:lang w:eastAsia="en-GB"/>
                <w14:ligatures w14:val="none"/>
              </w:rPr>
              <w:t xml:space="preserve"> </w:t>
            </w:r>
            <w:r w:rsidR="00681CB4" w:rsidRPr="00F4001B">
              <w:rPr>
                <w:rFonts w:ascii="Calibri" w:eastAsia="Times New Roman" w:hAnsi="Calibri" w:cs="Calibri"/>
                <w:i/>
                <w:iCs/>
                <w:kern w:val="0"/>
                <w:lang w:eastAsia="en-GB"/>
                <w14:ligatures w14:val="none"/>
              </w:rPr>
              <w:t>The Adult Learning Theory - Andragogy - of Malcolm Knowles</w:t>
            </w:r>
            <w:r w:rsidR="00681CB4" w:rsidRPr="00F4001B">
              <w:rPr>
                <w:rFonts w:ascii="Calibri" w:eastAsia="Times New Roman" w:hAnsi="Calibri" w:cs="Calibri"/>
                <w:kern w:val="0"/>
                <w:lang w:eastAsia="en-GB"/>
                <w14:ligatures w14:val="none"/>
              </w:rPr>
              <w:t xml:space="preserve">. Available from: </w:t>
            </w:r>
            <w:r w:rsidR="00681CB4" w:rsidRPr="00F4001B">
              <w:rPr>
                <w:rFonts w:ascii="Calibri" w:eastAsia="Times New Roman" w:hAnsi="Calibri" w:cs="Calibri"/>
                <w:kern w:val="0"/>
                <w:lang w:eastAsia="en-GB"/>
                <w14:ligatures w14:val="none"/>
              </w:rPr>
              <w:t>https://elearningindustry.com/the-adult-learning-theory-andragogy-of-malcolm-knowles</w:t>
            </w:r>
            <w:r w:rsidR="00681CB4" w:rsidRPr="00F4001B">
              <w:rPr>
                <w:rFonts w:ascii="Calibri" w:eastAsia="Times New Roman" w:hAnsi="Calibri" w:cs="Calibri"/>
                <w:kern w:val="0"/>
                <w:lang w:eastAsia="en-GB"/>
                <w14:ligatures w14:val="none"/>
              </w:rPr>
              <w:t xml:space="preserve"> (Accessed on: 18 March 2025)</w:t>
            </w:r>
          </w:p>
          <w:p w14:paraId="7DB5AB70" w14:textId="77777777" w:rsidR="0040716D" w:rsidRDefault="0040716D" w:rsidP="00F4001B">
            <w:pPr>
              <w:spacing w:after="0" w:line="360" w:lineRule="auto"/>
              <w:rPr>
                <w:rFonts w:ascii="Calibri" w:eastAsia="Times New Roman" w:hAnsi="Calibri" w:cs="Calibri"/>
                <w:kern w:val="0"/>
                <w:lang w:eastAsia="en-GB"/>
                <w14:ligatures w14:val="none"/>
              </w:rPr>
            </w:pPr>
          </w:p>
          <w:p w14:paraId="19BDDA16" w14:textId="4A857A67" w:rsidR="00B847D3" w:rsidRPr="00F4001B" w:rsidRDefault="00B847D3" w:rsidP="00F4001B">
            <w:pPr>
              <w:spacing w:after="0"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Pennacchia, J, Jones, E, and Aldrige, F (2018) </w:t>
            </w:r>
            <w:r w:rsidRPr="00F4001B">
              <w:rPr>
                <w:rFonts w:ascii="Calibri" w:eastAsia="Times New Roman" w:hAnsi="Calibri" w:cs="Calibri"/>
                <w:i/>
                <w:iCs/>
                <w:kern w:val="0"/>
                <w:lang w:eastAsia="en-GB"/>
                <w14:ligatures w14:val="none"/>
              </w:rPr>
              <w:t xml:space="preserve">Barriers to learning for disadvantaged groups Report of qualitative findings August 2018. </w:t>
            </w:r>
            <w:r w:rsidRPr="00F4001B">
              <w:rPr>
                <w:rFonts w:ascii="Calibri" w:eastAsia="Times New Roman" w:hAnsi="Calibri" w:cs="Calibri"/>
                <w:kern w:val="0"/>
                <w:lang w:eastAsia="en-GB"/>
                <w14:ligatures w14:val="none"/>
              </w:rPr>
              <w:t>Available from: https://assets.publishing.service.gov.uk/media/5b7d2ea2ed915d14d88482d6/Barriers_to_learning_-_Qualitative_report.pdf (Accessed on: 14 March 2025)</w:t>
            </w:r>
          </w:p>
          <w:p w14:paraId="03D70D76" w14:textId="77777777" w:rsidR="00755419" w:rsidRDefault="00755419" w:rsidP="00F4001B">
            <w:pPr>
              <w:spacing w:line="360" w:lineRule="auto"/>
              <w:rPr>
                <w:rFonts w:ascii="Calibri" w:eastAsia="Times New Roman" w:hAnsi="Calibri" w:cs="Calibri"/>
                <w:kern w:val="0"/>
                <w:lang w:eastAsia="en-GB"/>
                <w14:ligatures w14:val="none"/>
              </w:rPr>
            </w:pPr>
          </w:p>
          <w:p w14:paraId="7A1A5045" w14:textId="46E61597" w:rsidR="00427B44" w:rsidRPr="00F4001B" w:rsidRDefault="00427B44" w:rsidP="00F4001B">
            <w:pPr>
              <w:spacing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lastRenderedPageBreak/>
              <w:t>Richardson</w:t>
            </w:r>
            <w:r w:rsidR="0069133A" w:rsidRPr="00F4001B">
              <w:rPr>
                <w:rFonts w:ascii="Calibri" w:eastAsia="Times New Roman" w:hAnsi="Calibri" w:cs="Calibri"/>
                <w:kern w:val="0"/>
                <w:lang w:eastAsia="en-GB"/>
                <w14:ligatures w14:val="none"/>
              </w:rPr>
              <w:t>, J,</w:t>
            </w:r>
            <w:r w:rsidRPr="00F4001B">
              <w:rPr>
                <w:rFonts w:ascii="Calibri" w:eastAsia="Times New Roman" w:hAnsi="Calibri" w:cs="Calibri"/>
                <w:kern w:val="0"/>
                <w:lang w:eastAsia="en-GB"/>
                <w14:ligatures w14:val="none"/>
              </w:rPr>
              <w:t xml:space="preserve"> and Wydell</w:t>
            </w:r>
            <w:r w:rsidR="0069133A" w:rsidRPr="00F4001B">
              <w:rPr>
                <w:rFonts w:ascii="Calibri" w:eastAsia="Times New Roman" w:hAnsi="Calibri" w:cs="Calibri"/>
                <w:kern w:val="0"/>
                <w:lang w:eastAsia="en-GB"/>
                <w14:ligatures w14:val="none"/>
              </w:rPr>
              <w:t>, T</w:t>
            </w:r>
            <w:r w:rsidRPr="00F4001B">
              <w:rPr>
                <w:rFonts w:ascii="Calibri" w:eastAsia="Times New Roman" w:hAnsi="Calibri" w:cs="Calibri"/>
                <w:kern w:val="0"/>
                <w:lang w:eastAsia="en-GB"/>
                <w14:ligatures w14:val="none"/>
              </w:rPr>
              <w:t xml:space="preserve"> (2003) </w:t>
            </w:r>
            <w:r w:rsidR="0069133A" w:rsidRPr="00F4001B">
              <w:rPr>
                <w:rFonts w:ascii="Calibri" w:eastAsia="Times New Roman" w:hAnsi="Calibri" w:cs="Calibri"/>
                <w:kern w:val="0"/>
                <w:lang w:eastAsia="en-GB"/>
                <w14:ligatures w14:val="none"/>
              </w:rPr>
              <w:t>The representation and attainment of students with dyslexia in UK higher education</w:t>
            </w:r>
            <w:r w:rsidR="0069133A" w:rsidRPr="00F4001B">
              <w:rPr>
                <w:rFonts w:ascii="Calibri" w:eastAsia="Times New Roman" w:hAnsi="Calibri" w:cs="Calibri"/>
                <w:kern w:val="0"/>
                <w:lang w:eastAsia="en-GB"/>
                <w14:ligatures w14:val="none"/>
              </w:rPr>
              <w:t>.</w:t>
            </w:r>
            <w:r w:rsidR="00CE3B0B" w:rsidRPr="00F4001B">
              <w:rPr>
                <w:rFonts w:ascii="Calibri" w:hAnsi="Calibri" w:cs="Calibri"/>
                <w:color w:val="000000"/>
                <w:spacing w:val="-2"/>
                <w:shd w:val="clear" w:color="auto" w:fill="FFFFFF"/>
              </w:rPr>
              <w:t xml:space="preserve"> </w:t>
            </w:r>
            <w:r w:rsidR="00CE3B0B" w:rsidRPr="00F4001B">
              <w:rPr>
                <w:rFonts w:ascii="Calibri" w:eastAsia="Times New Roman" w:hAnsi="Calibri" w:cs="Calibri"/>
                <w:i/>
                <w:iCs/>
                <w:kern w:val="0"/>
                <w:lang w:eastAsia="en-GB"/>
                <w14:ligatures w14:val="none"/>
              </w:rPr>
              <w:t>Reading and Writing: An Interdisciplinary Journal</w:t>
            </w:r>
            <w:r w:rsidR="00CE3B0B" w:rsidRPr="00F4001B">
              <w:rPr>
                <w:rFonts w:ascii="Calibri" w:eastAsia="Times New Roman" w:hAnsi="Calibri" w:cs="Calibri"/>
                <w:kern w:val="0"/>
                <w:lang w:eastAsia="en-GB"/>
                <w14:ligatures w14:val="none"/>
              </w:rPr>
              <w:t xml:space="preserve"> 16</w:t>
            </w:r>
            <w:r w:rsidR="00BF2E94" w:rsidRPr="00F4001B">
              <w:rPr>
                <w:rFonts w:ascii="Calibri" w:eastAsia="Times New Roman" w:hAnsi="Calibri" w:cs="Calibri"/>
                <w:kern w:val="0"/>
                <w:lang w:eastAsia="en-GB"/>
                <w14:ligatures w14:val="none"/>
              </w:rPr>
              <w:t>(7)</w:t>
            </w:r>
            <w:r w:rsidR="004214EC" w:rsidRPr="00F4001B">
              <w:rPr>
                <w:rFonts w:ascii="Calibri" w:eastAsia="Times New Roman" w:hAnsi="Calibri" w:cs="Calibri"/>
                <w:kern w:val="0"/>
                <w:lang w:eastAsia="en-GB"/>
                <w14:ligatures w14:val="none"/>
              </w:rPr>
              <w:t>.</w:t>
            </w:r>
            <w:r w:rsidR="00CE3B0B" w:rsidRPr="00F4001B">
              <w:rPr>
                <w:rFonts w:ascii="Calibri" w:eastAsia="Times New Roman" w:hAnsi="Calibri" w:cs="Calibri"/>
                <w:kern w:val="0"/>
                <w:lang w:eastAsia="en-GB"/>
                <w14:ligatures w14:val="none"/>
              </w:rPr>
              <w:t xml:space="preserve"> </w:t>
            </w:r>
            <w:r w:rsidR="004214EC" w:rsidRPr="00F4001B">
              <w:rPr>
                <w:rFonts w:ascii="Calibri" w:eastAsia="Times New Roman" w:hAnsi="Calibri" w:cs="Calibri"/>
                <w:kern w:val="0"/>
                <w:lang w:eastAsia="en-GB"/>
                <w14:ligatures w14:val="none"/>
              </w:rPr>
              <w:t xml:space="preserve">Pp </w:t>
            </w:r>
            <w:r w:rsidR="00CE3B0B" w:rsidRPr="00F4001B">
              <w:rPr>
                <w:rFonts w:ascii="Calibri" w:eastAsia="Times New Roman" w:hAnsi="Calibri" w:cs="Calibri"/>
                <w:kern w:val="0"/>
                <w:lang w:eastAsia="en-GB"/>
                <w14:ligatures w14:val="none"/>
              </w:rPr>
              <w:t>475–503</w:t>
            </w:r>
            <w:r w:rsidR="004214EC" w:rsidRPr="00F4001B">
              <w:rPr>
                <w:rFonts w:ascii="Calibri" w:eastAsia="Times New Roman" w:hAnsi="Calibri" w:cs="Calibri"/>
                <w:kern w:val="0"/>
                <w:lang w:eastAsia="en-GB"/>
                <w14:ligatures w14:val="none"/>
              </w:rPr>
              <w:t xml:space="preserve">. Available from: </w:t>
            </w:r>
            <w:r w:rsidR="006870DB" w:rsidRPr="00F4001B">
              <w:rPr>
                <w:rFonts w:ascii="Calibri" w:eastAsia="Times New Roman" w:hAnsi="Calibri" w:cs="Calibri"/>
                <w:kern w:val="0"/>
                <w:lang w:eastAsia="en-GB"/>
                <w14:ligatures w14:val="none"/>
              </w:rPr>
              <w:t>https://www.researchgate.net/publication/263386305_The_representation_and_attainment_of_students_with_dyslexia_in_UK_higher_education (</w:t>
            </w:r>
            <w:r w:rsidR="004214EC" w:rsidRPr="00F4001B">
              <w:rPr>
                <w:rFonts w:ascii="Calibri" w:eastAsia="Times New Roman" w:hAnsi="Calibri" w:cs="Calibri"/>
                <w:kern w:val="0"/>
                <w:lang w:eastAsia="en-GB"/>
                <w14:ligatures w14:val="none"/>
              </w:rPr>
              <w:t>Accessed on: 14 March 2025)</w:t>
            </w:r>
          </w:p>
          <w:p w14:paraId="48B2863A" w14:textId="77777777" w:rsidR="0040716D" w:rsidRDefault="0040716D" w:rsidP="00F4001B">
            <w:pPr>
              <w:spacing w:line="360" w:lineRule="auto"/>
              <w:rPr>
                <w:rFonts w:ascii="Calibri" w:eastAsia="Times New Roman" w:hAnsi="Calibri" w:cs="Calibri"/>
                <w:kern w:val="0"/>
                <w:lang w:eastAsia="en-GB"/>
                <w14:ligatures w14:val="none"/>
              </w:rPr>
            </w:pPr>
          </w:p>
          <w:p w14:paraId="7DFB776D" w14:textId="3D7EE8B7" w:rsidR="00855058" w:rsidRPr="00F4001B" w:rsidRDefault="00607B3B" w:rsidP="00F4001B">
            <w:pPr>
              <w:spacing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Robelo, M (2025) </w:t>
            </w:r>
            <w:r w:rsidRPr="00F4001B">
              <w:rPr>
                <w:rFonts w:ascii="Calibri" w:eastAsia="Times New Roman" w:hAnsi="Calibri" w:cs="Calibri"/>
                <w:i/>
                <w:iCs/>
                <w:kern w:val="0"/>
                <w:lang w:eastAsia="en-GB"/>
                <w14:ligatures w14:val="none"/>
              </w:rPr>
              <w:t>The best dictation software in 2025</w:t>
            </w:r>
            <w:r w:rsidRPr="00F4001B">
              <w:rPr>
                <w:rFonts w:ascii="Calibri" w:eastAsia="Times New Roman" w:hAnsi="Calibri" w:cs="Calibri"/>
                <w:i/>
                <w:iCs/>
                <w:kern w:val="0"/>
                <w:lang w:eastAsia="en-GB"/>
                <w14:ligatures w14:val="none"/>
              </w:rPr>
              <w:t xml:space="preserve">. </w:t>
            </w:r>
            <w:r w:rsidRPr="00F4001B">
              <w:rPr>
                <w:rFonts w:ascii="Calibri" w:eastAsia="Times New Roman" w:hAnsi="Calibri" w:cs="Calibri"/>
                <w:kern w:val="0"/>
                <w:lang w:eastAsia="en-GB"/>
                <w14:ligatures w14:val="none"/>
              </w:rPr>
              <w:t xml:space="preserve">Available from: </w:t>
            </w:r>
            <w:r w:rsidR="00855058" w:rsidRPr="00F4001B">
              <w:rPr>
                <w:rFonts w:ascii="Calibri" w:eastAsia="Times New Roman" w:hAnsi="Calibri" w:cs="Calibri"/>
                <w:kern w:val="0"/>
                <w:lang w:eastAsia="en-GB"/>
                <w14:ligatures w14:val="none"/>
              </w:rPr>
              <w:t>https://zapier.com/blog/best-text-dictation-software/</w:t>
            </w:r>
            <w:r w:rsidR="00855058" w:rsidRPr="00F4001B">
              <w:rPr>
                <w:rFonts w:ascii="Calibri" w:eastAsia="Times New Roman" w:hAnsi="Calibri" w:cs="Calibri"/>
                <w:kern w:val="0"/>
                <w:lang w:eastAsia="en-GB"/>
                <w14:ligatures w14:val="none"/>
              </w:rPr>
              <w:t xml:space="preserve"> (Accessed on: 21 March 2025)</w:t>
            </w:r>
          </w:p>
          <w:p w14:paraId="00922912" w14:textId="77777777" w:rsidR="0040716D" w:rsidRDefault="0040716D" w:rsidP="00F4001B">
            <w:pPr>
              <w:spacing w:line="360" w:lineRule="auto"/>
              <w:rPr>
                <w:rFonts w:ascii="Calibri" w:eastAsia="Times New Roman" w:hAnsi="Calibri" w:cs="Calibri"/>
                <w:kern w:val="0"/>
                <w:lang w:eastAsia="en-GB"/>
                <w14:ligatures w14:val="none"/>
              </w:rPr>
            </w:pPr>
          </w:p>
          <w:p w14:paraId="7D3DF8DE" w14:textId="03D43F6F" w:rsidR="00F855C1" w:rsidRPr="00F4001B" w:rsidRDefault="005A5471" w:rsidP="00F4001B">
            <w:pPr>
              <w:spacing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Robinson, J. D., &amp; Persky, A. M. (2020). Developing Self-Directed Learners. </w:t>
            </w:r>
            <w:r w:rsidRPr="00F4001B">
              <w:rPr>
                <w:rFonts w:ascii="Calibri" w:eastAsia="Times New Roman" w:hAnsi="Calibri" w:cs="Calibri"/>
                <w:i/>
                <w:iCs/>
                <w:kern w:val="0"/>
                <w:lang w:eastAsia="en-GB"/>
                <w14:ligatures w14:val="none"/>
              </w:rPr>
              <w:t>American journal of pharmaceutical education</w:t>
            </w:r>
            <w:r w:rsidRPr="00F4001B">
              <w:rPr>
                <w:rFonts w:ascii="Calibri" w:eastAsia="Times New Roman" w:hAnsi="Calibri" w:cs="Calibri"/>
                <w:kern w:val="0"/>
                <w:lang w:eastAsia="en-GB"/>
                <w14:ligatures w14:val="none"/>
              </w:rPr>
              <w:t>, </w:t>
            </w:r>
            <w:r w:rsidRPr="00F4001B">
              <w:rPr>
                <w:rFonts w:ascii="Calibri" w:eastAsia="Times New Roman" w:hAnsi="Calibri" w:cs="Calibri"/>
                <w:i/>
                <w:iCs/>
                <w:kern w:val="0"/>
                <w:lang w:eastAsia="en-GB"/>
                <w14:ligatures w14:val="none"/>
              </w:rPr>
              <w:t>84</w:t>
            </w:r>
            <w:r w:rsidRPr="00F4001B">
              <w:rPr>
                <w:rFonts w:ascii="Calibri" w:eastAsia="Times New Roman" w:hAnsi="Calibri" w:cs="Calibri"/>
                <w:kern w:val="0"/>
                <w:lang w:eastAsia="en-GB"/>
                <w14:ligatures w14:val="none"/>
              </w:rPr>
              <w:t>(3)</w:t>
            </w:r>
            <w:r w:rsidRPr="00F4001B">
              <w:rPr>
                <w:rFonts w:ascii="Calibri" w:eastAsia="Times New Roman" w:hAnsi="Calibri" w:cs="Calibri"/>
                <w:kern w:val="0"/>
                <w:lang w:eastAsia="en-GB"/>
                <w14:ligatures w14:val="none"/>
              </w:rPr>
              <w:t xml:space="preserve">. Available from: </w:t>
            </w:r>
            <w:r w:rsidR="00F855C1" w:rsidRPr="00F4001B">
              <w:rPr>
                <w:rFonts w:ascii="Calibri" w:eastAsia="Times New Roman" w:hAnsi="Calibri" w:cs="Calibri"/>
                <w:kern w:val="0"/>
                <w:lang w:eastAsia="en-GB"/>
                <w14:ligatures w14:val="none"/>
              </w:rPr>
              <w:t>https://pmc.ncbi.nlm.nih.gov/articles/PMC7159015/#:~:text=As%20such%2C%20SDL%20instills%20a,confidence%2C%20and%20belief%20in%20themselves.</w:t>
            </w:r>
            <w:r w:rsidR="00F855C1" w:rsidRPr="00F4001B">
              <w:rPr>
                <w:rFonts w:ascii="Calibri" w:eastAsia="Times New Roman" w:hAnsi="Calibri" w:cs="Calibri"/>
                <w:kern w:val="0"/>
                <w:lang w:eastAsia="en-GB"/>
                <w14:ligatures w14:val="none"/>
              </w:rPr>
              <w:t xml:space="preserve"> (Accessed on: 18 March 2025)</w:t>
            </w:r>
          </w:p>
          <w:p w14:paraId="28C2A1CB" w14:textId="77777777" w:rsidR="0040716D" w:rsidRDefault="0040716D" w:rsidP="00F4001B">
            <w:pPr>
              <w:spacing w:line="360" w:lineRule="auto"/>
              <w:rPr>
                <w:rFonts w:ascii="Calibri" w:eastAsia="Times New Roman" w:hAnsi="Calibri" w:cs="Calibri"/>
                <w:kern w:val="0"/>
                <w:lang w:eastAsia="en-GB"/>
                <w14:ligatures w14:val="none"/>
              </w:rPr>
            </w:pPr>
          </w:p>
          <w:p w14:paraId="2B344988" w14:textId="023E3D4F" w:rsidR="00A65380" w:rsidRPr="00F4001B" w:rsidRDefault="00161C7A" w:rsidP="00F4001B">
            <w:pPr>
              <w:spacing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Sava, S (2012) </w:t>
            </w:r>
            <w:r w:rsidR="00551141" w:rsidRPr="00F4001B">
              <w:rPr>
                <w:rFonts w:ascii="Calibri" w:eastAsia="Times New Roman" w:hAnsi="Calibri" w:cs="Calibri"/>
                <w:i/>
                <w:iCs/>
                <w:kern w:val="0"/>
                <w:lang w:eastAsia="en-GB"/>
                <w14:ligatures w14:val="none"/>
              </w:rPr>
              <w:t>Needs Analysis and Programme Planning in Adult Education</w:t>
            </w:r>
            <w:r w:rsidR="00551141" w:rsidRPr="00F4001B">
              <w:rPr>
                <w:rFonts w:ascii="Calibri" w:eastAsia="Times New Roman" w:hAnsi="Calibri" w:cs="Calibri"/>
                <w:i/>
                <w:iCs/>
                <w:kern w:val="0"/>
                <w:lang w:eastAsia="en-GB"/>
                <w14:ligatures w14:val="none"/>
              </w:rPr>
              <w:t xml:space="preserve">. </w:t>
            </w:r>
            <w:r w:rsidR="006C7385" w:rsidRPr="00F4001B">
              <w:rPr>
                <w:rFonts w:ascii="Calibri" w:eastAsia="Times New Roman" w:hAnsi="Calibri" w:cs="Calibri"/>
                <w:kern w:val="0"/>
                <w:lang w:eastAsia="en-GB"/>
                <w14:ligatures w14:val="none"/>
              </w:rPr>
              <w:t xml:space="preserve">Berlin: </w:t>
            </w:r>
            <w:r w:rsidR="0039381C" w:rsidRPr="00F4001B">
              <w:rPr>
                <w:rFonts w:ascii="Calibri" w:eastAsia="Times New Roman" w:hAnsi="Calibri" w:cs="Calibri"/>
                <w:kern w:val="0"/>
                <w:lang w:eastAsia="en-GB"/>
                <w14:ligatures w14:val="none"/>
              </w:rPr>
              <w:t>Verlag Barbara Budrich</w:t>
            </w:r>
          </w:p>
          <w:p w14:paraId="3677A2B8" w14:textId="77777777" w:rsidR="0040716D" w:rsidRDefault="0040716D" w:rsidP="00F4001B">
            <w:pPr>
              <w:spacing w:line="360" w:lineRule="auto"/>
              <w:rPr>
                <w:rFonts w:ascii="Calibri" w:eastAsia="Times New Roman" w:hAnsi="Calibri" w:cs="Calibri"/>
                <w:kern w:val="0"/>
                <w:lang w:eastAsia="en-GB"/>
                <w14:ligatures w14:val="none"/>
              </w:rPr>
            </w:pPr>
          </w:p>
          <w:p w14:paraId="46423359" w14:textId="4DC5C086" w:rsidR="001D44BE" w:rsidRPr="00F4001B" w:rsidRDefault="001D44BE" w:rsidP="00F4001B">
            <w:pPr>
              <w:spacing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Severe, E, Stalnaker, J, Hubbard, A., Hafen, C, </w:t>
            </w:r>
            <w:r w:rsidR="009B3D0C" w:rsidRPr="00F4001B">
              <w:rPr>
                <w:rFonts w:ascii="Calibri" w:eastAsia="Times New Roman" w:hAnsi="Calibri" w:cs="Calibri"/>
                <w:kern w:val="0"/>
                <w:lang w:eastAsia="en-GB"/>
                <w14:ligatures w14:val="none"/>
              </w:rPr>
              <w:t>and</w:t>
            </w:r>
            <w:r w:rsidRPr="00F4001B">
              <w:rPr>
                <w:rFonts w:ascii="Calibri" w:eastAsia="Times New Roman" w:hAnsi="Calibri" w:cs="Calibri"/>
                <w:kern w:val="0"/>
                <w:lang w:eastAsia="en-GB"/>
                <w14:ligatures w14:val="none"/>
              </w:rPr>
              <w:t xml:space="preserve"> Bailey, E. (2024) To participate or not to participate? A qualitative investigation of students' complex motivations for verbal classroom participation. </w:t>
            </w:r>
            <w:proofErr w:type="spellStart"/>
            <w:r w:rsidRPr="00F4001B">
              <w:rPr>
                <w:rFonts w:ascii="Calibri" w:eastAsia="Times New Roman" w:hAnsi="Calibri" w:cs="Calibri"/>
                <w:i/>
                <w:iCs/>
                <w:kern w:val="0"/>
                <w:lang w:eastAsia="en-GB"/>
                <w14:ligatures w14:val="none"/>
              </w:rPr>
              <w:t>PloS</w:t>
            </w:r>
            <w:proofErr w:type="spellEnd"/>
            <w:r w:rsidRPr="00F4001B">
              <w:rPr>
                <w:rFonts w:ascii="Calibri" w:eastAsia="Times New Roman" w:hAnsi="Calibri" w:cs="Calibri"/>
                <w:i/>
                <w:iCs/>
                <w:kern w:val="0"/>
                <w:lang w:eastAsia="en-GB"/>
                <w14:ligatures w14:val="none"/>
              </w:rPr>
              <w:t xml:space="preserve"> one</w:t>
            </w:r>
            <w:r w:rsidRPr="00F4001B">
              <w:rPr>
                <w:rFonts w:ascii="Calibri" w:eastAsia="Times New Roman" w:hAnsi="Calibri" w:cs="Calibri"/>
                <w:kern w:val="0"/>
                <w:lang w:eastAsia="en-GB"/>
                <w14:ligatures w14:val="none"/>
              </w:rPr>
              <w:t>, </w:t>
            </w:r>
            <w:r w:rsidRPr="00F4001B">
              <w:rPr>
                <w:rFonts w:ascii="Calibri" w:eastAsia="Times New Roman" w:hAnsi="Calibri" w:cs="Calibri"/>
                <w:i/>
                <w:iCs/>
                <w:kern w:val="0"/>
                <w:lang w:eastAsia="en-GB"/>
                <w14:ligatures w14:val="none"/>
              </w:rPr>
              <w:t>19</w:t>
            </w:r>
            <w:r w:rsidRPr="00F4001B">
              <w:rPr>
                <w:rFonts w:ascii="Calibri" w:eastAsia="Times New Roman" w:hAnsi="Calibri" w:cs="Calibri"/>
                <w:kern w:val="0"/>
                <w:lang w:eastAsia="en-GB"/>
                <w14:ligatures w14:val="none"/>
              </w:rPr>
              <w:t>(2)</w:t>
            </w:r>
            <w:r w:rsidR="009B3D0C" w:rsidRPr="00F4001B">
              <w:rPr>
                <w:rFonts w:ascii="Calibri" w:eastAsia="Times New Roman" w:hAnsi="Calibri" w:cs="Calibri"/>
                <w:kern w:val="0"/>
                <w:lang w:eastAsia="en-GB"/>
                <w14:ligatures w14:val="none"/>
              </w:rPr>
              <w:t xml:space="preserve">. </w:t>
            </w:r>
            <w:r w:rsidR="00830826" w:rsidRPr="00F4001B">
              <w:rPr>
                <w:rFonts w:ascii="Calibri" w:eastAsia="Times New Roman" w:hAnsi="Calibri" w:cs="Calibri"/>
                <w:kern w:val="0"/>
                <w:lang w:eastAsia="en-GB"/>
                <w14:ligatures w14:val="none"/>
              </w:rPr>
              <w:t xml:space="preserve">Available from: </w:t>
            </w:r>
            <w:r w:rsidR="00830826" w:rsidRPr="00F4001B">
              <w:rPr>
                <w:rFonts w:ascii="Calibri" w:eastAsia="Times New Roman" w:hAnsi="Calibri" w:cs="Calibri"/>
                <w:kern w:val="0"/>
                <w:lang w:eastAsia="en-GB"/>
                <w14:ligatures w14:val="none"/>
              </w:rPr>
              <w:t>https://pmc.ncbi.nlm.n</w:t>
            </w:r>
            <w:r w:rsidR="001B68B6" w:rsidRPr="00F4001B">
              <w:rPr>
                <w:rFonts w:ascii="Calibri" w:eastAsia="Times New Roman" w:hAnsi="Calibri" w:cs="Calibri"/>
                <w:kern w:val="0"/>
                <w:lang w:eastAsia="en-GB"/>
                <w14:ligatures w14:val="none"/>
              </w:rPr>
              <w:t>ih.gov/articles/PMC10846701/</w:t>
            </w:r>
            <w:r w:rsidR="00830826" w:rsidRPr="00F4001B">
              <w:rPr>
                <w:rFonts w:ascii="Calibri" w:eastAsia="Times New Roman" w:hAnsi="Calibri" w:cs="Calibri"/>
                <w:kern w:val="0"/>
                <w:lang w:eastAsia="en-GB"/>
                <w14:ligatures w14:val="none"/>
              </w:rPr>
              <w:t xml:space="preserve"> (Accessed on: 14 March 2025)</w:t>
            </w:r>
            <w:r w:rsidR="00B54E54" w:rsidRPr="00F4001B">
              <w:rPr>
                <w:rFonts w:ascii="Calibri" w:eastAsia="Times New Roman" w:hAnsi="Calibri" w:cs="Calibri"/>
                <w:kern w:val="0"/>
                <w:lang w:eastAsia="en-GB"/>
                <w14:ligatures w14:val="none"/>
              </w:rPr>
              <w:t xml:space="preserve"> </w:t>
            </w:r>
          </w:p>
          <w:p w14:paraId="6B8C2E95" w14:textId="77777777" w:rsidR="0040716D" w:rsidRDefault="0040716D" w:rsidP="00F4001B">
            <w:pPr>
              <w:spacing w:line="360" w:lineRule="auto"/>
              <w:rPr>
                <w:rFonts w:ascii="Calibri" w:eastAsia="Times New Roman" w:hAnsi="Calibri" w:cs="Calibri"/>
                <w:kern w:val="0"/>
                <w:lang w:eastAsia="en-GB"/>
                <w14:ligatures w14:val="none"/>
              </w:rPr>
            </w:pPr>
          </w:p>
          <w:p w14:paraId="5193BEF7" w14:textId="26AA3A52" w:rsidR="00B847D3" w:rsidRPr="00B847D3" w:rsidRDefault="00B847D3" w:rsidP="00F4001B">
            <w:pPr>
              <w:spacing w:line="360" w:lineRule="auto"/>
              <w:rPr>
                <w:rFonts w:ascii="Calibri" w:eastAsia="Times New Roman" w:hAnsi="Calibri" w:cs="Calibri"/>
                <w:kern w:val="0"/>
                <w:lang w:eastAsia="en-GB"/>
                <w14:ligatures w14:val="none"/>
              </w:rPr>
            </w:pPr>
            <w:r w:rsidRPr="00B847D3">
              <w:rPr>
                <w:rFonts w:ascii="Calibri" w:eastAsia="Times New Roman" w:hAnsi="Calibri" w:cs="Calibri"/>
                <w:kern w:val="0"/>
                <w:lang w:eastAsia="en-GB"/>
                <w14:ligatures w14:val="none"/>
              </w:rPr>
              <w:t xml:space="preserve">Solutions 21 (2023) </w:t>
            </w:r>
            <w:r w:rsidRPr="00B847D3">
              <w:rPr>
                <w:rFonts w:ascii="Calibri" w:eastAsia="Times New Roman" w:hAnsi="Calibri" w:cs="Calibri"/>
                <w:i/>
                <w:iCs/>
                <w:kern w:val="0"/>
                <w:lang w:eastAsia="en-GB"/>
                <w14:ligatures w14:val="none"/>
              </w:rPr>
              <w:t>What does ‘tech savvy’ mean</w:t>
            </w:r>
            <w:r w:rsidRPr="00B847D3">
              <w:rPr>
                <w:rFonts w:ascii="Calibri" w:eastAsia="Times New Roman" w:hAnsi="Calibri" w:cs="Calibri"/>
                <w:kern w:val="0"/>
                <w:lang w:eastAsia="en-GB"/>
                <w14:ligatures w14:val="none"/>
              </w:rPr>
              <w:t>. Available from: https://solutions21.com/what-does-tech-savvy-mean/ (Accessed on 13 March 2025)</w:t>
            </w:r>
          </w:p>
          <w:p w14:paraId="74C6A38F" w14:textId="77777777" w:rsidR="0040716D" w:rsidRDefault="0040716D" w:rsidP="00F4001B">
            <w:pPr>
              <w:spacing w:line="360" w:lineRule="auto"/>
              <w:rPr>
                <w:rFonts w:ascii="Calibri" w:eastAsia="Times New Roman" w:hAnsi="Calibri" w:cs="Calibri"/>
                <w:kern w:val="0"/>
                <w:lang w:eastAsia="en-GB"/>
                <w14:ligatures w14:val="none"/>
              </w:rPr>
            </w:pPr>
          </w:p>
          <w:p w14:paraId="608D3A8E" w14:textId="7BE3FF50" w:rsidR="00B847D3" w:rsidRPr="00F4001B" w:rsidRDefault="00B847D3" w:rsidP="00F4001B">
            <w:pPr>
              <w:spacing w:line="360" w:lineRule="auto"/>
              <w:rPr>
                <w:rFonts w:ascii="Calibri" w:eastAsia="Times New Roman" w:hAnsi="Calibri" w:cs="Calibri"/>
                <w:kern w:val="0"/>
                <w:lang w:eastAsia="en-GB"/>
                <w14:ligatures w14:val="none"/>
              </w:rPr>
            </w:pPr>
            <w:r w:rsidRPr="00B847D3">
              <w:rPr>
                <w:rFonts w:ascii="Calibri" w:eastAsia="Times New Roman" w:hAnsi="Calibri" w:cs="Calibri"/>
                <w:kern w:val="0"/>
                <w:lang w:eastAsia="en-GB"/>
                <w14:ligatures w14:val="none"/>
              </w:rPr>
              <w:t>Staddon, R.V (2020) Bringing technology to the mature classroom: age differences in use and attitudes. </w:t>
            </w:r>
            <w:r w:rsidRPr="00B847D3">
              <w:rPr>
                <w:rFonts w:ascii="Calibri" w:eastAsia="Times New Roman" w:hAnsi="Calibri" w:cs="Calibri"/>
                <w:i/>
                <w:iCs/>
                <w:kern w:val="0"/>
                <w:lang w:eastAsia="en-GB"/>
                <w14:ligatures w14:val="none"/>
              </w:rPr>
              <w:t xml:space="preserve">International Journal Educational Technology in Higher Education. </w:t>
            </w:r>
            <w:r w:rsidRPr="00B847D3">
              <w:rPr>
                <w:rFonts w:ascii="Calibri" w:eastAsia="Times New Roman" w:hAnsi="Calibri" w:cs="Calibri"/>
                <w:kern w:val="0"/>
                <w:lang w:eastAsia="en-GB"/>
                <w14:ligatures w14:val="none"/>
              </w:rPr>
              <w:t> 17 (11). Available from:  https://doi.org/10.1186/s41239-020-00184-4 (Accessed on: 13 March 2025)</w:t>
            </w:r>
          </w:p>
          <w:p w14:paraId="04F3A967" w14:textId="77777777" w:rsidR="0040716D" w:rsidRDefault="0040716D" w:rsidP="00F4001B">
            <w:pPr>
              <w:spacing w:line="360" w:lineRule="auto"/>
              <w:rPr>
                <w:rFonts w:ascii="Calibri" w:eastAsia="Times New Roman" w:hAnsi="Calibri" w:cs="Calibri"/>
                <w:kern w:val="0"/>
                <w:lang w:eastAsia="en-GB"/>
                <w14:ligatures w14:val="none"/>
              </w:rPr>
            </w:pPr>
          </w:p>
          <w:p w14:paraId="4103A72D" w14:textId="037D9CC3" w:rsidR="00161C7A" w:rsidRPr="00A65380" w:rsidRDefault="00161C7A" w:rsidP="00F4001B">
            <w:pPr>
              <w:spacing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Tseng, H (2020) An exploratory study of students’ perceptions of learning management </w:t>
            </w:r>
            <w:r w:rsidRPr="00A65380">
              <w:rPr>
                <w:rFonts w:ascii="Calibri" w:eastAsia="Times New Roman" w:hAnsi="Calibri" w:cs="Calibri"/>
                <w:kern w:val="0"/>
                <w:lang w:eastAsia="en-GB"/>
                <w14:ligatures w14:val="none"/>
              </w:rPr>
              <w:t>system utilisation and learning community</w:t>
            </w:r>
            <w:r w:rsidRPr="00F4001B">
              <w:rPr>
                <w:rFonts w:ascii="Calibri" w:eastAsia="Times New Roman" w:hAnsi="Calibri" w:cs="Calibri"/>
                <w:kern w:val="0"/>
                <w:lang w:eastAsia="en-GB"/>
                <w14:ligatures w14:val="none"/>
              </w:rPr>
              <w:t xml:space="preserve">. </w:t>
            </w:r>
            <w:r w:rsidRPr="00F4001B">
              <w:rPr>
                <w:rFonts w:ascii="Calibri" w:eastAsia="Times New Roman" w:hAnsi="Calibri" w:cs="Calibri"/>
                <w:i/>
                <w:iCs/>
                <w:kern w:val="0"/>
                <w:lang w:eastAsia="en-GB"/>
                <w14:ligatures w14:val="none"/>
              </w:rPr>
              <w:t xml:space="preserve">Research in Learning Technology. </w:t>
            </w:r>
            <w:r w:rsidRPr="00F4001B">
              <w:rPr>
                <w:rFonts w:ascii="Calibri" w:eastAsia="Times New Roman" w:hAnsi="Calibri" w:cs="Calibri"/>
                <w:kern w:val="0"/>
                <w:lang w:eastAsia="en-GB"/>
                <w14:ligatures w14:val="none"/>
              </w:rPr>
              <w:t>28 (09). Pp1-18. Available from: https://journal.alt.ac.uk/index.php/rlt/article/view/2423/2780 (Accessed on: 15 March 2025)</w:t>
            </w:r>
          </w:p>
          <w:p w14:paraId="00B0408C" w14:textId="77777777" w:rsidR="0040716D" w:rsidRDefault="0040716D" w:rsidP="00F4001B">
            <w:pPr>
              <w:spacing w:line="360" w:lineRule="auto"/>
              <w:rPr>
                <w:rFonts w:ascii="Calibri" w:eastAsia="Times New Roman" w:hAnsi="Calibri" w:cs="Calibri"/>
                <w:kern w:val="0"/>
                <w:lang w:eastAsia="en-GB"/>
                <w14:ligatures w14:val="none"/>
              </w:rPr>
            </w:pPr>
          </w:p>
          <w:p w14:paraId="39A3827F" w14:textId="12B68F9D" w:rsidR="00B847D3" w:rsidRPr="00B847D3" w:rsidRDefault="00B847D3" w:rsidP="00F4001B">
            <w:pPr>
              <w:spacing w:line="360" w:lineRule="auto"/>
              <w:rPr>
                <w:rFonts w:ascii="Calibri" w:eastAsia="Times New Roman" w:hAnsi="Calibri" w:cs="Calibri"/>
                <w:kern w:val="0"/>
                <w:lang w:eastAsia="en-GB"/>
                <w14:ligatures w14:val="none"/>
              </w:rPr>
            </w:pPr>
            <w:r w:rsidRPr="00B847D3">
              <w:rPr>
                <w:rFonts w:ascii="Calibri" w:eastAsia="Times New Roman" w:hAnsi="Calibri" w:cs="Calibri"/>
                <w:kern w:val="0"/>
                <w:lang w:eastAsia="en-GB"/>
                <w14:ligatures w14:val="none"/>
              </w:rPr>
              <w:t xml:space="preserve">Welsh Government (2023) </w:t>
            </w:r>
            <w:r w:rsidRPr="00B847D3">
              <w:rPr>
                <w:rFonts w:ascii="Calibri" w:eastAsia="Times New Roman" w:hAnsi="Calibri" w:cs="Calibri"/>
                <w:i/>
                <w:iCs/>
                <w:kern w:val="0"/>
                <w:lang w:eastAsia="en-GB"/>
                <w14:ligatures w14:val="none"/>
              </w:rPr>
              <w:t>Statistical First Release.</w:t>
            </w:r>
            <w:r w:rsidRPr="00B847D3">
              <w:rPr>
                <w:rFonts w:ascii="Calibri" w:eastAsia="Times New Roman" w:hAnsi="Calibri" w:cs="Calibri"/>
                <w:kern w:val="0"/>
                <w:lang w:eastAsia="en-GB"/>
                <w14:ligatures w14:val="none"/>
              </w:rPr>
              <w:t xml:space="preserve"> </w:t>
            </w:r>
            <w:r w:rsidRPr="00B847D3">
              <w:rPr>
                <w:rFonts w:ascii="Calibri" w:eastAsia="Times New Roman" w:hAnsi="Calibri" w:cs="Calibri"/>
                <w:i/>
                <w:iCs/>
                <w:kern w:val="0"/>
                <w:lang w:eastAsia="en-GB"/>
                <w14:ligatures w14:val="none"/>
              </w:rPr>
              <w:t xml:space="preserve">Further Education, Work-based Learning and Adult Learning in Wales, 2021/22. </w:t>
            </w:r>
            <w:r w:rsidRPr="00B847D3">
              <w:rPr>
                <w:rFonts w:ascii="Calibri" w:eastAsia="Times New Roman" w:hAnsi="Calibri" w:cs="Calibri"/>
                <w:kern w:val="0"/>
                <w:lang w:eastAsia="en-GB"/>
                <w14:ligatures w14:val="none"/>
              </w:rPr>
              <w:t>Available from: https://www.gov.wales/sites/default/files/statistics-and-research/2023-02/further-education-work-based-learning-and-community-learning-august-2021-july-2022-670.pdf (Accessed on 12 March 2025)</w:t>
            </w:r>
          </w:p>
          <w:p w14:paraId="4CE134A9" w14:textId="77777777" w:rsidR="00755419" w:rsidRDefault="00755419" w:rsidP="00F4001B">
            <w:pPr>
              <w:spacing w:line="360" w:lineRule="auto"/>
              <w:rPr>
                <w:rFonts w:ascii="Calibri" w:eastAsia="Times New Roman" w:hAnsi="Calibri" w:cs="Calibri"/>
                <w:kern w:val="0"/>
                <w:lang w:eastAsia="en-GB"/>
                <w14:ligatures w14:val="none"/>
              </w:rPr>
            </w:pPr>
          </w:p>
          <w:p w14:paraId="395C6A26" w14:textId="2908ACFD" w:rsidR="00B847D3" w:rsidRPr="00F4001B" w:rsidRDefault="00B847D3" w:rsidP="00F4001B">
            <w:pPr>
              <w:spacing w:line="360" w:lineRule="auto"/>
              <w:rPr>
                <w:rFonts w:ascii="Calibri" w:eastAsia="Times New Roman" w:hAnsi="Calibri" w:cs="Calibri"/>
                <w:i/>
                <w:iCs/>
                <w:kern w:val="0"/>
                <w:lang w:eastAsia="en-GB"/>
                <w14:ligatures w14:val="none"/>
              </w:rPr>
            </w:pPr>
            <w:r w:rsidRPr="00B847D3">
              <w:rPr>
                <w:rFonts w:ascii="Calibri" w:eastAsia="Times New Roman" w:hAnsi="Calibri" w:cs="Calibri"/>
                <w:kern w:val="0"/>
                <w:lang w:eastAsia="en-GB"/>
                <w14:ligatures w14:val="none"/>
              </w:rPr>
              <w:t xml:space="preserve">Williams, K (2023) </w:t>
            </w:r>
            <w:r w:rsidRPr="00B847D3">
              <w:rPr>
                <w:rFonts w:ascii="Calibri" w:eastAsia="Times New Roman" w:hAnsi="Calibri" w:cs="Calibri"/>
                <w:i/>
                <w:iCs/>
                <w:kern w:val="0"/>
                <w:lang w:eastAsia="en-GB"/>
                <w14:ligatures w14:val="none"/>
              </w:rPr>
              <w:t xml:space="preserve">Considerations before starting university for students with dyslexia/ Dyslexia UK. </w:t>
            </w:r>
            <w:r w:rsidRPr="00B847D3">
              <w:rPr>
                <w:rFonts w:ascii="Calibri" w:eastAsia="Times New Roman" w:hAnsi="Calibri" w:cs="Calibri"/>
                <w:kern w:val="0"/>
                <w:lang w:eastAsia="en-GB"/>
                <w14:ligatures w14:val="none"/>
              </w:rPr>
              <w:t xml:space="preserve">Available from: </w:t>
            </w:r>
            <w:r w:rsidR="00FC0C3B" w:rsidRPr="00F4001B">
              <w:rPr>
                <w:rFonts w:ascii="Calibri" w:eastAsia="Times New Roman" w:hAnsi="Calibri" w:cs="Calibri"/>
                <w:kern w:val="0"/>
                <w:lang w:eastAsia="en-GB"/>
                <w14:ligatures w14:val="none"/>
              </w:rPr>
              <w:t>https://www.dyslexiauk.co.uk/considerations-before-starting-university-for-students-with-dyslexia-2/#:~:text=According%20to%20recent%20statistics%2C%20around,have%20a%20diagnosis%20of%20dyslexia. (Accessed</w:t>
            </w:r>
            <w:r w:rsidRPr="00B847D3">
              <w:rPr>
                <w:rFonts w:ascii="Calibri" w:eastAsia="Times New Roman" w:hAnsi="Calibri" w:cs="Calibri"/>
                <w:kern w:val="0"/>
                <w:lang w:eastAsia="en-GB"/>
                <w14:ligatures w14:val="none"/>
              </w:rPr>
              <w:t xml:space="preserve"> on: 14 March 2025)</w:t>
            </w:r>
            <w:r w:rsidRPr="00B847D3">
              <w:rPr>
                <w:rFonts w:ascii="Calibri" w:eastAsia="Times New Roman" w:hAnsi="Calibri" w:cs="Calibri"/>
                <w:i/>
                <w:iCs/>
                <w:kern w:val="0"/>
                <w:lang w:eastAsia="en-GB"/>
                <w14:ligatures w14:val="none"/>
              </w:rPr>
              <w:t xml:space="preserve">  </w:t>
            </w:r>
          </w:p>
          <w:p w14:paraId="0E4B22CF" w14:textId="77777777" w:rsidR="00755419" w:rsidRDefault="00755419" w:rsidP="00F4001B">
            <w:pPr>
              <w:spacing w:line="360" w:lineRule="auto"/>
              <w:rPr>
                <w:rFonts w:ascii="Calibri" w:eastAsia="Times New Roman" w:hAnsi="Calibri" w:cs="Calibri"/>
                <w:kern w:val="0"/>
                <w:lang w:eastAsia="en-GB"/>
                <w14:ligatures w14:val="none"/>
              </w:rPr>
            </w:pPr>
          </w:p>
          <w:p w14:paraId="0A1F2648" w14:textId="76AE0D8F" w:rsidR="00665099" w:rsidRPr="00B847D3" w:rsidRDefault="00665099" w:rsidP="00F4001B">
            <w:pPr>
              <w:spacing w:line="360" w:lineRule="auto"/>
              <w:rPr>
                <w:rFonts w:ascii="Calibri" w:eastAsia="Times New Roman" w:hAnsi="Calibri" w:cs="Calibri"/>
                <w:kern w:val="0"/>
                <w:lang w:eastAsia="en-GB"/>
                <w14:ligatures w14:val="none"/>
              </w:rPr>
            </w:pPr>
            <w:r w:rsidRPr="00F4001B">
              <w:rPr>
                <w:rFonts w:ascii="Calibri" w:eastAsia="Times New Roman" w:hAnsi="Calibri" w:cs="Calibri"/>
                <w:kern w:val="0"/>
                <w:lang w:eastAsia="en-GB"/>
                <w14:ligatures w14:val="none"/>
              </w:rPr>
              <w:t xml:space="preserve">Yadav, P (2023) Significance of anonymity and privacy in improving inclusivity and diversity in Higher Education Learning Environments. </w:t>
            </w:r>
            <w:r w:rsidRPr="00F4001B">
              <w:rPr>
                <w:rFonts w:ascii="Calibri" w:eastAsia="Times New Roman" w:hAnsi="Calibri" w:cs="Calibri"/>
                <w:i/>
                <w:iCs/>
                <w:kern w:val="0"/>
                <w:lang w:eastAsia="en-GB"/>
                <w14:ligatures w14:val="none"/>
              </w:rPr>
              <w:t>White Rose Research</w:t>
            </w:r>
            <w:r w:rsidRPr="00F4001B">
              <w:rPr>
                <w:rFonts w:ascii="Calibri" w:eastAsia="Times New Roman" w:hAnsi="Calibri" w:cs="Calibri"/>
                <w:kern w:val="0"/>
                <w:lang w:eastAsia="en-GB"/>
                <w14:ligatures w14:val="none"/>
              </w:rPr>
              <w:t xml:space="preserve">. 18. Pp 1-15. Available from: </w:t>
            </w:r>
            <w:r w:rsidR="00702137" w:rsidRPr="00F4001B">
              <w:rPr>
                <w:rFonts w:ascii="Calibri" w:eastAsia="Times New Roman" w:hAnsi="Calibri" w:cs="Calibri"/>
                <w:kern w:val="0"/>
                <w:lang w:eastAsia="en-GB"/>
                <w14:ligatures w14:val="none"/>
              </w:rPr>
              <w:t>https://eprints.whiterose.ac.uk/200253/1/2301.07471v1.pdf</w:t>
            </w:r>
            <w:r w:rsidR="00702137" w:rsidRPr="00F4001B">
              <w:rPr>
                <w:rFonts w:ascii="Calibri" w:eastAsia="Times New Roman" w:hAnsi="Calibri" w:cs="Calibri"/>
                <w:kern w:val="0"/>
                <w:lang w:eastAsia="en-GB"/>
                <w14:ligatures w14:val="none"/>
              </w:rPr>
              <w:t xml:space="preserve"> </w:t>
            </w:r>
            <w:r w:rsidRPr="00F4001B">
              <w:rPr>
                <w:rFonts w:ascii="Calibri" w:eastAsia="Times New Roman" w:hAnsi="Calibri" w:cs="Calibri"/>
                <w:kern w:val="0"/>
                <w:lang w:eastAsia="en-GB"/>
                <w14:ligatures w14:val="none"/>
              </w:rPr>
              <w:t xml:space="preserve">(Accessed </w:t>
            </w:r>
            <w:r w:rsidR="00131E64" w:rsidRPr="00F4001B">
              <w:rPr>
                <w:rFonts w:ascii="Calibri" w:eastAsia="Times New Roman" w:hAnsi="Calibri" w:cs="Calibri"/>
                <w:kern w:val="0"/>
                <w:lang w:eastAsia="en-GB"/>
                <w14:ligatures w14:val="none"/>
              </w:rPr>
              <w:t xml:space="preserve">on: </w:t>
            </w:r>
            <w:r w:rsidRPr="00F4001B">
              <w:rPr>
                <w:rFonts w:ascii="Calibri" w:eastAsia="Times New Roman" w:hAnsi="Calibri" w:cs="Calibri"/>
                <w:kern w:val="0"/>
                <w:lang w:eastAsia="en-GB"/>
                <w14:ligatures w14:val="none"/>
              </w:rPr>
              <w:t>13 March 2025)</w:t>
            </w:r>
          </w:p>
          <w:p w14:paraId="618833EF" w14:textId="0676E809" w:rsidR="00B847D3" w:rsidRPr="00F4001B" w:rsidRDefault="00B847D3" w:rsidP="00F4001B">
            <w:pPr>
              <w:spacing w:line="360" w:lineRule="auto"/>
              <w:rPr>
                <w:rFonts w:ascii="Calibri" w:eastAsia="Times New Roman" w:hAnsi="Calibri" w:cs="Calibri"/>
                <w:kern w:val="0"/>
                <w:lang w:eastAsia="en-GB"/>
                <w14:ligatures w14:val="none"/>
              </w:rPr>
            </w:pPr>
          </w:p>
        </w:tc>
      </w:tr>
    </w:tbl>
    <w:p w14:paraId="2AD6760D" w14:textId="77777777" w:rsidR="00B847D3" w:rsidRPr="00F4001B" w:rsidRDefault="00B847D3" w:rsidP="00F4001B">
      <w:pPr>
        <w:spacing w:line="360" w:lineRule="auto"/>
        <w:rPr>
          <w:rFonts w:ascii="Calibri" w:hAnsi="Calibri" w:cs="Calibri"/>
        </w:rPr>
      </w:pPr>
    </w:p>
    <w:p w14:paraId="1E1843DD" w14:textId="77777777" w:rsidR="00B847D3" w:rsidRPr="00F4001B" w:rsidRDefault="00B847D3" w:rsidP="00F4001B">
      <w:pPr>
        <w:spacing w:line="360" w:lineRule="auto"/>
        <w:rPr>
          <w:rFonts w:ascii="Calibri" w:hAnsi="Calibri" w:cs="Calibri"/>
        </w:rPr>
      </w:pPr>
    </w:p>
    <w:sectPr w:rsidR="00B847D3" w:rsidRPr="00F4001B" w:rsidSect="0003549D">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A70B6" w14:textId="77777777" w:rsidR="00D45813" w:rsidRDefault="00D45813" w:rsidP="00AD3D96">
      <w:pPr>
        <w:spacing w:after="0" w:line="240" w:lineRule="auto"/>
      </w:pPr>
      <w:r>
        <w:separator/>
      </w:r>
    </w:p>
  </w:endnote>
  <w:endnote w:type="continuationSeparator" w:id="0">
    <w:p w14:paraId="7DA0C63A" w14:textId="77777777" w:rsidR="00D45813" w:rsidRDefault="00D45813" w:rsidP="00AD3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385821"/>
      <w:docPartObj>
        <w:docPartGallery w:val="Page Numbers (Bottom of Page)"/>
        <w:docPartUnique/>
      </w:docPartObj>
    </w:sdtPr>
    <w:sdtEndPr>
      <w:rPr>
        <w:noProof/>
      </w:rPr>
    </w:sdtEndPr>
    <w:sdtContent>
      <w:p w14:paraId="11B43D4B" w14:textId="74871672" w:rsidR="00AD3D96" w:rsidRDefault="00AD3D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4BD4BE" w14:textId="77777777" w:rsidR="00AD3D96" w:rsidRDefault="00AD3D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DABD65" w14:textId="77777777" w:rsidR="00D45813" w:rsidRDefault="00D45813" w:rsidP="00AD3D96">
      <w:pPr>
        <w:spacing w:after="0" w:line="240" w:lineRule="auto"/>
      </w:pPr>
      <w:r>
        <w:separator/>
      </w:r>
    </w:p>
  </w:footnote>
  <w:footnote w:type="continuationSeparator" w:id="0">
    <w:p w14:paraId="55F5E6DE" w14:textId="77777777" w:rsidR="00D45813" w:rsidRDefault="00D45813" w:rsidP="00AD3D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515CE"/>
    <w:multiLevelType w:val="hybridMultilevel"/>
    <w:tmpl w:val="8D940456"/>
    <w:lvl w:ilvl="0" w:tplc="0E648AD4">
      <w:start w:val="14"/>
      <w:numFmt w:val="bullet"/>
      <w:lvlText w:val="-"/>
      <w:lvlJc w:val="left"/>
      <w:pPr>
        <w:ind w:left="1080" w:hanging="360"/>
      </w:pPr>
      <w:rPr>
        <w:rFonts w:ascii="Aptos" w:eastAsia="Times New Roman" w:hAnsi="Aptos"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C2F21A5"/>
    <w:multiLevelType w:val="hybridMultilevel"/>
    <w:tmpl w:val="04161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B2217D"/>
    <w:multiLevelType w:val="hybridMultilevel"/>
    <w:tmpl w:val="F33A8B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CD265E"/>
    <w:multiLevelType w:val="multilevel"/>
    <w:tmpl w:val="27789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E50C96"/>
    <w:multiLevelType w:val="hybridMultilevel"/>
    <w:tmpl w:val="337C7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BD66E7"/>
    <w:multiLevelType w:val="hybridMultilevel"/>
    <w:tmpl w:val="D7B6200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CFA7C22"/>
    <w:multiLevelType w:val="hybridMultilevel"/>
    <w:tmpl w:val="FFEA6A6E"/>
    <w:lvl w:ilvl="0" w:tplc="0E648AD4">
      <w:start w:val="14"/>
      <w:numFmt w:val="bullet"/>
      <w:lvlText w:val="-"/>
      <w:lvlJc w:val="left"/>
      <w:pPr>
        <w:ind w:left="1080" w:hanging="360"/>
      </w:pPr>
      <w:rPr>
        <w:rFonts w:ascii="Aptos" w:eastAsia="Times New Roman" w:hAnsi="Apto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413AA"/>
    <w:multiLevelType w:val="hybridMultilevel"/>
    <w:tmpl w:val="A126A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CA1A69"/>
    <w:multiLevelType w:val="hybridMultilevel"/>
    <w:tmpl w:val="A64C65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6A5326"/>
    <w:multiLevelType w:val="hybridMultilevel"/>
    <w:tmpl w:val="2EFA8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0371929">
    <w:abstractNumId w:val="8"/>
  </w:num>
  <w:num w:numId="2" w16cid:durableId="2137485204">
    <w:abstractNumId w:val="7"/>
  </w:num>
  <w:num w:numId="3" w16cid:durableId="153763107">
    <w:abstractNumId w:val="5"/>
  </w:num>
  <w:num w:numId="4" w16cid:durableId="1639144793">
    <w:abstractNumId w:val="3"/>
  </w:num>
  <w:num w:numId="5" w16cid:durableId="51656697">
    <w:abstractNumId w:val="1"/>
  </w:num>
  <w:num w:numId="6" w16cid:durableId="713234180">
    <w:abstractNumId w:val="4"/>
  </w:num>
  <w:num w:numId="7" w16cid:durableId="1395735325">
    <w:abstractNumId w:val="0"/>
  </w:num>
  <w:num w:numId="8" w16cid:durableId="252982937">
    <w:abstractNumId w:val="6"/>
  </w:num>
  <w:num w:numId="9" w16cid:durableId="1524827049">
    <w:abstractNumId w:val="2"/>
  </w:num>
  <w:num w:numId="10" w16cid:durableId="17072167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B1E"/>
    <w:rsid w:val="00000485"/>
    <w:rsid w:val="00000C2A"/>
    <w:rsid w:val="0000408F"/>
    <w:rsid w:val="00006A67"/>
    <w:rsid w:val="00006F7A"/>
    <w:rsid w:val="00010AA3"/>
    <w:rsid w:val="00011B71"/>
    <w:rsid w:val="00012EF6"/>
    <w:rsid w:val="000150CF"/>
    <w:rsid w:val="000158CD"/>
    <w:rsid w:val="00020800"/>
    <w:rsid w:val="0002544C"/>
    <w:rsid w:val="00025FF5"/>
    <w:rsid w:val="00030FD3"/>
    <w:rsid w:val="00032660"/>
    <w:rsid w:val="00032FDE"/>
    <w:rsid w:val="0003549D"/>
    <w:rsid w:val="00036B56"/>
    <w:rsid w:val="00036DF1"/>
    <w:rsid w:val="00037269"/>
    <w:rsid w:val="000405D0"/>
    <w:rsid w:val="00041732"/>
    <w:rsid w:val="00041CB1"/>
    <w:rsid w:val="00044FC7"/>
    <w:rsid w:val="000459C8"/>
    <w:rsid w:val="00045A1F"/>
    <w:rsid w:val="00046DC2"/>
    <w:rsid w:val="000471E2"/>
    <w:rsid w:val="0005626C"/>
    <w:rsid w:val="00060097"/>
    <w:rsid w:val="000603DD"/>
    <w:rsid w:val="00062D7A"/>
    <w:rsid w:val="0006426E"/>
    <w:rsid w:val="000654B7"/>
    <w:rsid w:val="000657BF"/>
    <w:rsid w:val="00065F51"/>
    <w:rsid w:val="00071113"/>
    <w:rsid w:val="000726FB"/>
    <w:rsid w:val="00073101"/>
    <w:rsid w:val="00073AFA"/>
    <w:rsid w:val="000752AF"/>
    <w:rsid w:val="0007561D"/>
    <w:rsid w:val="00075D06"/>
    <w:rsid w:val="00075EF6"/>
    <w:rsid w:val="0007726F"/>
    <w:rsid w:val="000820A8"/>
    <w:rsid w:val="0008222D"/>
    <w:rsid w:val="00082481"/>
    <w:rsid w:val="00082C3B"/>
    <w:rsid w:val="00083B49"/>
    <w:rsid w:val="00083EEB"/>
    <w:rsid w:val="000846B1"/>
    <w:rsid w:val="0008581A"/>
    <w:rsid w:val="00085831"/>
    <w:rsid w:val="000865D5"/>
    <w:rsid w:val="000874E8"/>
    <w:rsid w:val="00095182"/>
    <w:rsid w:val="00096FB7"/>
    <w:rsid w:val="000A1DBA"/>
    <w:rsid w:val="000A2068"/>
    <w:rsid w:val="000B48C9"/>
    <w:rsid w:val="000B4D2A"/>
    <w:rsid w:val="000B5773"/>
    <w:rsid w:val="000C1151"/>
    <w:rsid w:val="000C215D"/>
    <w:rsid w:val="000C69AB"/>
    <w:rsid w:val="000D2133"/>
    <w:rsid w:val="000D3341"/>
    <w:rsid w:val="000D3848"/>
    <w:rsid w:val="000D51B8"/>
    <w:rsid w:val="000D6443"/>
    <w:rsid w:val="000D6BF4"/>
    <w:rsid w:val="000E0149"/>
    <w:rsid w:val="000E1871"/>
    <w:rsid w:val="000E3F37"/>
    <w:rsid w:val="000E4756"/>
    <w:rsid w:val="000E7990"/>
    <w:rsid w:val="000F0B40"/>
    <w:rsid w:val="000F3452"/>
    <w:rsid w:val="000F6BE6"/>
    <w:rsid w:val="00101266"/>
    <w:rsid w:val="00101CF4"/>
    <w:rsid w:val="00103076"/>
    <w:rsid w:val="00106E51"/>
    <w:rsid w:val="001118B9"/>
    <w:rsid w:val="001130B3"/>
    <w:rsid w:val="001135F1"/>
    <w:rsid w:val="001149EF"/>
    <w:rsid w:val="0011746C"/>
    <w:rsid w:val="00120202"/>
    <w:rsid w:val="00120259"/>
    <w:rsid w:val="00120C3D"/>
    <w:rsid w:val="00120E91"/>
    <w:rsid w:val="00121B19"/>
    <w:rsid w:val="001246D7"/>
    <w:rsid w:val="00125567"/>
    <w:rsid w:val="00125CD6"/>
    <w:rsid w:val="00126827"/>
    <w:rsid w:val="00127558"/>
    <w:rsid w:val="00131E64"/>
    <w:rsid w:val="0013545F"/>
    <w:rsid w:val="00135F61"/>
    <w:rsid w:val="00137554"/>
    <w:rsid w:val="00137959"/>
    <w:rsid w:val="00137C15"/>
    <w:rsid w:val="00140BAF"/>
    <w:rsid w:val="00142F41"/>
    <w:rsid w:val="00144818"/>
    <w:rsid w:val="00144D48"/>
    <w:rsid w:val="00146179"/>
    <w:rsid w:val="00147C87"/>
    <w:rsid w:val="0015671A"/>
    <w:rsid w:val="0015702B"/>
    <w:rsid w:val="0015758D"/>
    <w:rsid w:val="0015799A"/>
    <w:rsid w:val="00160C88"/>
    <w:rsid w:val="00161C7A"/>
    <w:rsid w:val="00163769"/>
    <w:rsid w:val="00163C59"/>
    <w:rsid w:val="00164CA6"/>
    <w:rsid w:val="00165628"/>
    <w:rsid w:val="00165B32"/>
    <w:rsid w:val="00167271"/>
    <w:rsid w:val="00167495"/>
    <w:rsid w:val="0017141E"/>
    <w:rsid w:val="00171A54"/>
    <w:rsid w:val="00172895"/>
    <w:rsid w:val="001728F4"/>
    <w:rsid w:val="0017504E"/>
    <w:rsid w:val="00183215"/>
    <w:rsid w:val="001835F9"/>
    <w:rsid w:val="00183973"/>
    <w:rsid w:val="0018512A"/>
    <w:rsid w:val="001915F2"/>
    <w:rsid w:val="00193887"/>
    <w:rsid w:val="00194F6E"/>
    <w:rsid w:val="00195F34"/>
    <w:rsid w:val="001963BE"/>
    <w:rsid w:val="00197D3E"/>
    <w:rsid w:val="001A18BF"/>
    <w:rsid w:val="001A24E6"/>
    <w:rsid w:val="001A584C"/>
    <w:rsid w:val="001A6559"/>
    <w:rsid w:val="001A7F15"/>
    <w:rsid w:val="001B0BEC"/>
    <w:rsid w:val="001B127D"/>
    <w:rsid w:val="001B22DD"/>
    <w:rsid w:val="001B68B6"/>
    <w:rsid w:val="001C09F1"/>
    <w:rsid w:val="001C259C"/>
    <w:rsid w:val="001C2A22"/>
    <w:rsid w:val="001C4EF6"/>
    <w:rsid w:val="001C52D9"/>
    <w:rsid w:val="001C61F4"/>
    <w:rsid w:val="001C693F"/>
    <w:rsid w:val="001C6E3D"/>
    <w:rsid w:val="001C7DB0"/>
    <w:rsid w:val="001D44BE"/>
    <w:rsid w:val="001D5879"/>
    <w:rsid w:val="001D799E"/>
    <w:rsid w:val="001D7D44"/>
    <w:rsid w:val="001E05D3"/>
    <w:rsid w:val="001E2B16"/>
    <w:rsid w:val="001F06F5"/>
    <w:rsid w:val="001F2C93"/>
    <w:rsid w:val="001F4A28"/>
    <w:rsid w:val="0020100D"/>
    <w:rsid w:val="00203130"/>
    <w:rsid w:val="00203B2D"/>
    <w:rsid w:val="00211718"/>
    <w:rsid w:val="00224CE1"/>
    <w:rsid w:val="00225AC2"/>
    <w:rsid w:val="00227628"/>
    <w:rsid w:val="0023094C"/>
    <w:rsid w:val="00230D29"/>
    <w:rsid w:val="00232101"/>
    <w:rsid w:val="0023333A"/>
    <w:rsid w:val="002366E6"/>
    <w:rsid w:val="0024062C"/>
    <w:rsid w:val="00241869"/>
    <w:rsid w:val="00244D28"/>
    <w:rsid w:val="002451FA"/>
    <w:rsid w:val="0025078F"/>
    <w:rsid w:val="00253DBC"/>
    <w:rsid w:val="00255246"/>
    <w:rsid w:val="0025598B"/>
    <w:rsid w:val="002607F0"/>
    <w:rsid w:val="002614A9"/>
    <w:rsid w:val="00263B07"/>
    <w:rsid w:val="0027272F"/>
    <w:rsid w:val="00275863"/>
    <w:rsid w:val="00276FD9"/>
    <w:rsid w:val="00277281"/>
    <w:rsid w:val="00277A3B"/>
    <w:rsid w:val="00277BD6"/>
    <w:rsid w:val="00277CE9"/>
    <w:rsid w:val="00280493"/>
    <w:rsid w:val="00280881"/>
    <w:rsid w:val="00281715"/>
    <w:rsid w:val="002818C9"/>
    <w:rsid w:val="00281B3D"/>
    <w:rsid w:val="00281BBF"/>
    <w:rsid w:val="002834FF"/>
    <w:rsid w:val="00283511"/>
    <w:rsid w:val="00283EFC"/>
    <w:rsid w:val="0029066A"/>
    <w:rsid w:val="0029175C"/>
    <w:rsid w:val="00292D0E"/>
    <w:rsid w:val="00292E56"/>
    <w:rsid w:val="00294B1F"/>
    <w:rsid w:val="00294E0D"/>
    <w:rsid w:val="00295EFE"/>
    <w:rsid w:val="002A0B07"/>
    <w:rsid w:val="002A3FF1"/>
    <w:rsid w:val="002A7557"/>
    <w:rsid w:val="002A7BB6"/>
    <w:rsid w:val="002B1187"/>
    <w:rsid w:val="002B1CB8"/>
    <w:rsid w:val="002B21C8"/>
    <w:rsid w:val="002B38AE"/>
    <w:rsid w:val="002B78F2"/>
    <w:rsid w:val="002B7BF4"/>
    <w:rsid w:val="002C1A0A"/>
    <w:rsid w:val="002C3B8A"/>
    <w:rsid w:val="002C3BBB"/>
    <w:rsid w:val="002C45D6"/>
    <w:rsid w:val="002C4D46"/>
    <w:rsid w:val="002C6102"/>
    <w:rsid w:val="002C78E9"/>
    <w:rsid w:val="002D29DE"/>
    <w:rsid w:val="002D339B"/>
    <w:rsid w:val="002D38C0"/>
    <w:rsid w:val="002D4AA2"/>
    <w:rsid w:val="002D56E5"/>
    <w:rsid w:val="002D7FC0"/>
    <w:rsid w:val="002F0F2A"/>
    <w:rsid w:val="002F66DD"/>
    <w:rsid w:val="00304F57"/>
    <w:rsid w:val="003105F8"/>
    <w:rsid w:val="0031118D"/>
    <w:rsid w:val="0031379E"/>
    <w:rsid w:val="0032216E"/>
    <w:rsid w:val="00325CCA"/>
    <w:rsid w:val="003271C2"/>
    <w:rsid w:val="00330353"/>
    <w:rsid w:val="0033089C"/>
    <w:rsid w:val="003310B3"/>
    <w:rsid w:val="00333FD5"/>
    <w:rsid w:val="00334CDD"/>
    <w:rsid w:val="00340888"/>
    <w:rsid w:val="00341707"/>
    <w:rsid w:val="00346B04"/>
    <w:rsid w:val="00350C06"/>
    <w:rsid w:val="00352107"/>
    <w:rsid w:val="00354A46"/>
    <w:rsid w:val="003555C1"/>
    <w:rsid w:val="0035598F"/>
    <w:rsid w:val="00355BCA"/>
    <w:rsid w:val="00357D38"/>
    <w:rsid w:val="0036125D"/>
    <w:rsid w:val="0036466F"/>
    <w:rsid w:val="00365443"/>
    <w:rsid w:val="0036669C"/>
    <w:rsid w:val="00370BD4"/>
    <w:rsid w:val="00381C12"/>
    <w:rsid w:val="00383619"/>
    <w:rsid w:val="00383CEB"/>
    <w:rsid w:val="003847D3"/>
    <w:rsid w:val="00385E54"/>
    <w:rsid w:val="00386100"/>
    <w:rsid w:val="0039381C"/>
    <w:rsid w:val="00394947"/>
    <w:rsid w:val="00397C99"/>
    <w:rsid w:val="003A19A9"/>
    <w:rsid w:val="003A2197"/>
    <w:rsid w:val="003A229E"/>
    <w:rsid w:val="003A41B7"/>
    <w:rsid w:val="003B52EA"/>
    <w:rsid w:val="003B5DF7"/>
    <w:rsid w:val="003C1C0C"/>
    <w:rsid w:val="003C2109"/>
    <w:rsid w:val="003C3111"/>
    <w:rsid w:val="003C3F11"/>
    <w:rsid w:val="003C6EE1"/>
    <w:rsid w:val="003D3280"/>
    <w:rsid w:val="003D5718"/>
    <w:rsid w:val="003E7DBC"/>
    <w:rsid w:val="003F3036"/>
    <w:rsid w:val="003F32E9"/>
    <w:rsid w:val="00405F74"/>
    <w:rsid w:val="0040716D"/>
    <w:rsid w:val="004109F8"/>
    <w:rsid w:val="00412859"/>
    <w:rsid w:val="00413444"/>
    <w:rsid w:val="004137ED"/>
    <w:rsid w:val="00415AAD"/>
    <w:rsid w:val="00417260"/>
    <w:rsid w:val="00417364"/>
    <w:rsid w:val="004214EC"/>
    <w:rsid w:val="00422E6F"/>
    <w:rsid w:val="00422F6A"/>
    <w:rsid w:val="00424871"/>
    <w:rsid w:val="00427B44"/>
    <w:rsid w:val="00431041"/>
    <w:rsid w:val="00433E81"/>
    <w:rsid w:val="004352E4"/>
    <w:rsid w:val="004359AE"/>
    <w:rsid w:val="00441637"/>
    <w:rsid w:val="00441FD8"/>
    <w:rsid w:val="004427B6"/>
    <w:rsid w:val="004431A3"/>
    <w:rsid w:val="00450C63"/>
    <w:rsid w:val="00451EAD"/>
    <w:rsid w:val="0045297A"/>
    <w:rsid w:val="004531FB"/>
    <w:rsid w:val="004557A2"/>
    <w:rsid w:val="00455F11"/>
    <w:rsid w:val="00457BEE"/>
    <w:rsid w:val="00461FB8"/>
    <w:rsid w:val="00462306"/>
    <w:rsid w:val="00462880"/>
    <w:rsid w:val="00462B6B"/>
    <w:rsid w:val="00463B96"/>
    <w:rsid w:val="004664AC"/>
    <w:rsid w:val="00470BED"/>
    <w:rsid w:val="00473C2D"/>
    <w:rsid w:val="0047610C"/>
    <w:rsid w:val="0047653B"/>
    <w:rsid w:val="00480E00"/>
    <w:rsid w:val="00481AF3"/>
    <w:rsid w:val="00483D27"/>
    <w:rsid w:val="00484D20"/>
    <w:rsid w:val="0048570A"/>
    <w:rsid w:val="00486465"/>
    <w:rsid w:val="004874BE"/>
    <w:rsid w:val="00490391"/>
    <w:rsid w:val="0049192B"/>
    <w:rsid w:val="00491E7B"/>
    <w:rsid w:val="00495D07"/>
    <w:rsid w:val="004A198A"/>
    <w:rsid w:val="004A3B5C"/>
    <w:rsid w:val="004A3CEF"/>
    <w:rsid w:val="004A5EAC"/>
    <w:rsid w:val="004B1B55"/>
    <w:rsid w:val="004B2550"/>
    <w:rsid w:val="004B290A"/>
    <w:rsid w:val="004B2AB2"/>
    <w:rsid w:val="004B3B98"/>
    <w:rsid w:val="004B6A64"/>
    <w:rsid w:val="004C23A6"/>
    <w:rsid w:val="004C3805"/>
    <w:rsid w:val="004C6D3F"/>
    <w:rsid w:val="004C7DF5"/>
    <w:rsid w:val="004D69E9"/>
    <w:rsid w:val="004E3DEC"/>
    <w:rsid w:val="004E5282"/>
    <w:rsid w:val="004F072D"/>
    <w:rsid w:val="004F2711"/>
    <w:rsid w:val="004F4048"/>
    <w:rsid w:val="00501126"/>
    <w:rsid w:val="00503A13"/>
    <w:rsid w:val="00507824"/>
    <w:rsid w:val="00513804"/>
    <w:rsid w:val="0051712F"/>
    <w:rsid w:val="005172DE"/>
    <w:rsid w:val="00517CF7"/>
    <w:rsid w:val="00520FCA"/>
    <w:rsid w:val="00521E6A"/>
    <w:rsid w:val="005240D9"/>
    <w:rsid w:val="0053030E"/>
    <w:rsid w:val="0053261E"/>
    <w:rsid w:val="005403EE"/>
    <w:rsid w:val="00541087"/>
    <w:rsid w:val="00542C90"/>
    <w:rsid w:val="00545096"/>
    <w:rsid w:val="00550F97"/>
    <w:rsid w:val="00551122"/>
    <w:rsid w:val="00551141"/>
    <w:rsid w:val="00553D21"/>
    <w:rsid w:val="00560F2D"/>
    <w:rsid w:val="00561951"/>
    <w:rsid w:val="00562592"/>
    <w:rsid w:val="00563813"/>
    <w:rsid w:val="0056600C"/>
    <w:rsid w:val="0056638B"/>
    <w:rsid w:val="00566AAA"/>
    <w:rsid w:val="00575228"/>
    <w:rsid w:val="00576291"/>
    <w:rsid w:val="00582C3A"/>
    <w:rsid w:val="00582E2D"/>
    <w:rsid w:val="00584312"/>
    <w:rsid w:val="0058675B"/>
    <w:rsid w:val="005965BF"/>
    <w:rsid w:val="00597C31"/>
    <w:rsid w:val="005A5471"/>
    <w:rsid w:val="005A72C1"/>
    <w:rsid w:val="005A7789"/>
    <w:rsid w:val="005B228F"/>
    <w:rsid w:val="005C395B"/>
    <w:rsid w:val="005C4AE9"/>
    <w:rsid w:val="005D1547"/>
    <w:rsid w:val="005D3F38"/>
    <w:rsid w:val="005E28C9"/>
    <w:rsid w:val="005E3825"/>
    <w:rsid w:val="005E62C8"/>
    <w:rsid w:val="005E67BB"/>
    <w:rsid w:val="005F0977"/>
    <w:rsid w:val="005F3240"/>
    <w:rsid w:val="005F3DA2"/>
    <w:rsid w:val="005F7758"/>
    <w:rsid w:val="005F7E41"/>
    <w:rsid w:val="005F7E80"/>
    <w:rsid w:val="00602244"/>
    <w:rsid w:val="00604B00"/>
    <w:rsid w:val="00605B9D"/>
    <w:rsid w:val="00607B3B"/>
    <w:rsid w:val="00611361"/>
    <w:rsid w:val="0061266F"/>
    <w:rsid w:val="006129E3"/>
    <w:rsid w:val="00616023"/>
    <w:rsid w:val="00617EAC"/>
    <w:rsid w:val="006227A9"/>
    <w:rsid w:val="0062478F"/>
    <w:rsid w:val="006253CA"/>
    <w:rsid w:val="0063019A"/>
    <w:rsid w:val="00630680"/>
    <w:rsid w:val="00630CBC"/>
    <w:rsid w:val="006353BF"/>
    <w:rsid w:val="00637CD3"/>
    <w:rsid w:val="006408FE"/>
    <w:rsid w:val="00640B91"/>
    <w:rsid w:val="00640DB4"/>
    <w:rsid w:val="00641E1A"/>
    <w:rsid w:val="00643C1B"/>
    <w:rsid w:val="00645847"/>
    <w:rsid w:val="006546AD"/>
    <w:rsid w:val="0065566B"/>
    <w:rsid w:val="00655E5A"/>
    <w:rsid w:val="0065687B"/>
    <w:rsid w:val="006570B7"/>
    <w:rsid w:val="006573EC"/>
    <w:rsid w:val="006574E7"/>
    <w:rsid w:val="00657CDF"/>
    <w:rsid w:val="00661671"/>
    <w:rsid w:val="00661C50"/>
    <w:rsid w:val="00662204"/>
    <w:rsid w:val="00662F2D"/>
    <w:rsid w:val="00665099"/>
    <w:rsid w:val="0066718D"/>
    <w:rsid w:val="00667CC0"/>
    <w:rsid w:val="00670BFF"/>
    <w:rsid w:val="00670E87"/>
    <w:rsid w:val="0067269E"/>
    <w:rsid w:val="00673B62"/>
    <w:rsid w:val="00674FBA"/>
    <w:rsid w:val="006761CB"/>
    <w:rsid w:val="00676A21"/>
    <w:rsid w:val="00680A68"/>
    <w:rsid w:val="00681CB4"/>
    <w:rsid w:val="00681D04"/>
    <w:rsid w:val="00685450"/>
    <w:rsid w:val="006854BC"/>
    <w:rsid w:val="006856F1"/>
    <w:rsid w:val="006857FC"/>
    <w:rsid w:val="006870DB"/>
    <w:rsid w:val="0069133A"/>
    <w:rsid w:val="00691DC6"/>
    <w:rsid w:val="006959AE"/>
    <w:rsid w:val="00697D01"/>
    <w:rsid w:val="006A28B5"/>
    <w:rsid w:val="006A401C"/>
    <w:rsid w:val="006A5826"/>
    <w:rsid w:val="006A727A"/>
    <w:rsid w:val="006B05F5"/>
    <w:rsid w:val="006B3613"/>
    <w:rsid w:val="006B6CA5"/>
    <w:rsid w:val="006B7C3E"/>
    <w:rsid w:val="006C10B1"/>
    <w:rsid w:val="006C5BD8"/>
    <w:rsid w:val="006C63D7"/>
    <w:rsid w:val="006C643E"/>
    <w:rsid w:val="006C70F1"/>
    <w:rsid w:val="006C7385"/>
    <w:rsid w:val="006D03B3"/>
    <w:rsid w:val="006D09D1"/>
    <w:rsid w:val="006D4E9E"/>
    <w:rsid w:val="006D5269"/>
    <w:rsid w:val="006D620E"/>
    <w:rsid w:val="006D7C98"/>
    <w:rsid w:val="006D7FA2"/>
    <w:rsid w:val="006E08AF"/>
    <w:rsid w:val="006E1B8B"/>
    <w:rsid w:val="006E22CE"/>
    <w:rsid w:val="006E3ED9"/>
    <w:rsid w:val="006E3F4A"/>
    <w:rsid w:val="006E5BD5"/>
    <w:rsid w:val="006E5F61"/>
    <w:rsid w:val="006E7B7C"/>
    <w:rsid w:val="006F055F"/>
    <w:rsid w:val="006F6B3F"/>
    <w:rsid w:val="006F7020"/>
    <w:rsid w:val="00700C7C"/>
    <w:rsid w:val="0070126A"/>
    <w:rsid w:val="00701ABB"/>
    <w:rsid w:val="00702137"/>
    <w:rsid w:val="007026EE"/>
    <w:rsid w:val="00703566"/>
    <w:rsid w:val="00704EE2"/>
    <w:rsid w:val="007102DE"/>
    <w:rsid w:val="00711A34"/>
    <w:rsid w:val="007122D6"/>
    <w:rsid w:val="007134C4"/>
    <w:rsid w:val="00715A04"/>
    <w:rsid w:val="007203E9"/>
    <w:rsid w:val="00720B6E"/>
    <w:rsid w:val="00720C2C"/>
    <w:rsid w:val="007234AB"/>
    <w:rsid w:val="00743BD4"/>
    <w:rsid w:val="00750DFB"/>
    <w:rsid w:val="007521EA"/>
    <w:rsid w:val="00755419"/>
    <w:rsid w:val="00755DBC"/>
    <w:rsid w:val="007568BD"/>
    <w:rsid w:val="007577A1"/>
    <w:rsid w:val="00757B93"/>
    <w:rsid w:val="00760839"/>
    <w:rsid w:val="00761FEE"/>
    <w:rsid w:val="007623FF"/>
    <w:rsid w:val="0076399A"/>
    <w:rsid w:val="00767E2D"/>
    <w:rsid w:val="007721C6"/>
    <w:rsid w:val="00775B12"/>
    <w:rsid w:val="00780687"/>
    <w:rsid w:val="00781F0C"/>
    <w:rsid w:val="00783DD8"/>
    <w:rsid w:val="007872BB"/>
    <w:rsid w:val="00791787"/>
    <w:rsid w:val="007927AD"/>
    <w:rsid w:val="007950BA"/>
    <w:rsid w:val="007953B6"/>
    <w:rsid w:val="00796F8D"/>
    <w:rsid w:val="007978C4"/>
    <w:rsid w:val="007A48E7"/>
    <w:rsid w:val="007A58B2"/>
    <w:rsid w:val="007A5EF4"/>
    <w:rsid w:val="007A6118"/>
    <w:rsid w:val="007A62F4"/>
    <w:rsid w:val="007B01BD"/>
    <w:rsid w:val="007B030A"/>
    <w:rsid w:val="007B09D7"/>
    <w:rsid w:val="007B21D4"/>
    <w:rsid w:val="007B36AF"/>
    <w:rsid w:val="007B3B2D"/>
    <w:rsid w:val="007B3F1C"/>
    <w:rsid w:val="007B3F25"/>
    <w:rsid w:val="007C23C6"/>
    <w:rsid w:val="007C4765"/>
    <w:rsid w:val="007C6444"/>
    <w:rsid w:val="007C6A4D"/>
    <w:rsid w:val="007C6DDE"/>
    <w:rsid w:val="007D3810"/>
    <w:rsid w:val="007D4474"/>
    <w:rsid w:val="007E0612"/>
    <w:rsid w:val="007E1E6A"/>
    <w:rsid w:val="007E3A82"/>
    <w:rsid w:val="007E4508"/>
    <w:rsid w:val="007E542A"/>
    <w:rsid w:val="007E77DA"/>
    <w:rsid w:val="007F1D6F"/>
    <w:rsid w:val="007F5434"/>
    <w:rsid w:val="007F6720"/>
    <w:rsid w:val="00801120"/>
    <w:rsid w:val="0080393F"/>
    <w:rsid w:val="00803953"/>
    <w:rsid w:val="00804FE4"/>
    <w:rsid w:val="0080575D"/>
    <w:rsid w:val="0080758A"/>
    <w:rsid w:val="00810349"/>
    <w:rsid w:val="00814019"/>
    <w:rsid w:val="00815F66"/>
    <w:rsid w:val="00817135"/>
    <w:rsid w:val="00820017"/>
    <w:rsid w:val="0082092F"/>
    <w:rsid w:val="00820947"/>
    <w:rsid w:val="00820F9D"/>
    <w:rsid w:val="00822911"/>
    <w:rsid w:val="00823FBE"/>
    <w:rsid w:val="00826395"/>
    <w:rsid w:val="008276BD"/>
    <w:rsid w:val="00830288"/>
    <w:rsid w:val="00830826"/>
    <w:rsid w:val="008378D8"/>
    <w:rsid w:val="00841739"/>
    <w:rsid w:val="00842912"/>
    <w:rsid w:val="00844568"/>
    <w:rsid w:val="0084634C"/>
    <w:rsid w:val="00852A79"/>
    <w:rsid w:val="00854BE1"/>
    <w:rsid w:val="00855058"/>
    <w:rsid w:val="00855BE1"/>
    <w:rsid w:val="00860F52"/>
    <w:rsid w:val="008616BF"/>
    <w:rsid w:val="00866840"/>
    <w:rsid w:val="00866BFF"/>
    <w:rsid w:val="00876C28"/>
    <w:rsid w:val="00880D9C"/>
    <w:rsid w:val="00882E82"/>
    <w:rsid w:val="00882EB7"/>
    <w:rsid w:val="00883A86"/>
    <w:rsid w:val="008959A0"/>
    <w:rsid w:val="00895A18"/>
    <w:rsid w:val="008A1D57"/>
    <w:rsid w:val="008A2E32"/>
    <w:rsid w:val="008A332F"/>
    <w:rsid w:val="008A397F"/>
    <w:rsid w:val="008A39B9"/>
    <w:rsid w:val="008A75E3"/>
    <w:rsid w:val="008B2450"/>
    <w:rsid w:val="008B4202"/>
    <w:rsid w:val="008C2C34"/>
    <w:rsid w:val="008C2C96"/>
    <w:rsid w:val="008C3489"/>
    <w:rsid w:val="008C5C64"/>
    <w:rsid w:val="008C6B6F"/>
    <w:rsid w:val="008D299F"/>
    <w:rsid w:val="008D502F"/>
    <w:rsid w:val="008E2EA9"/>
    <w:rsid w:val="008E3629"/>
    <w:rsid w:val="008E49F4"/>
    <w:rsid w:val="008F26EE"/>
    <w:rsid w:val="008F3649"/>
    <w:rsid w:val="008F38BA"/>
    <w:rsid w:val="008F6108"/>
    <w:rsid w:val="008F6D7E"/>
    <w:rsid w:val="0090096D"/>
    <w:rsid w:val="009039CF"/>
    <w:rsid w:val="00904FAA"/>
    <w:rsid w:val="009105AA"/>
    <w:rsid w:val="009132EA"/>
    <w:rsid w:val="009138CB"/>
    <w:rsid w:val="00913DD0"/>
    <w:rsid w:val="00916509"/>
    <w:rsid w:val="0091780B"/>
    <w:rsid w:val="00920C1E"/>
    <w:rsid w:val="00921268"/>
    <w:rsid w:val="009228BB"/>
    <w:rsid w:val="0092371B"/>
    <w:rsid w:val="00924A86"/>
    <w:rsid w:val="00930167"/>
    <w:rsid w:val="0093254F"/>
    <w:rsid w:val="009355B7"/>
    <w:rsid w:val="00936D7C"/>
    <w:rsid w:val="009410EF"/>
    <w:rsid w:val="00941117"/>
    <w:rsid w:val="0094358E"/>
    <w:rsid w:val="00944607"/>
    <w:rsid w:val="00946029"/>
    <w:rsid w:val="00946163"/>
    <w:rsid w:val="00950695"/>
    <w:rsid w:val="009511AB"/>
    <w:rsid w:val="009518FC"/>
    <w:rsid w:val="00954388"/>
    <w:rsid w:val="00957A65"/>
    <w:rsid w:val="00961F4A"/>
    <w:rsid w:val="00966883"/>
    <w:rsid w:val="009722CB"/>
    <w:rsid w:val="00972BEA"/>
    <w:rsid w:val="00972CC1"/>
    <w:rsid w:val="0097463B"/>
    <w:rsid w:val="00976450"/>
    <w:rsid w:val="009769FE"/>
    <w:rsid w:val="009807E2"/>
    <w:rsid w:val="00981FFD"/>
    <w:rsid w:val="00982FA0"/>
    <w:rsid w:val="009842D5"/>
    <w:rsid w:val="00987809"/>
    <w:rsid w:val="0099154F"/>
    <w:rsid w:val="009935D1"/>
    <w:rsid w:val="00993C43"/>
    <w:rsid w:val="00995239"/>
    <w:rsid w:val="00995F54"/>
    <w:rsid w:val="00996C50"/>
    <w:rsid w:val="009979DE"/>
    <w:rsid w:val="009A1D20"/>
    <w:rsid w:val="009A2801"/>
    <w:rsid w:val="009A2AE7"/>
    <w:rsid w:val="009A553B"/>
    <w:rsid w:val="009A7740"/>
    <w:rsid w:val="009B0106"/>
    <w:rsid w:val="009B3D0C"/>
    <w:rsid w:val="009B5551"/>
    <w:rsid w:val="009B5831"/>
    <w:rsid w:val="009C183D"/>
    <w:rsid w:val="009C6D3F"/>
    <w:rsid w:val="009C7319"/>
    <w:rsid w:val="009D1686"/>
    <w:rsid w:val="009D1FC9"/>
    <w:rsid w:val="009D2988"/>
    <w:rsid w:val="009D3755"/>
    <w:rsid w:val="009D4580"/>
    <w:rsid w:val="009D686D"/>
    <w:rsid w:val="009E27F0"/>
    <w:rsid w:val="009E2BAA"/>
    <w:rsid w:val="009E36D0"/>
    <w:rsid w:val="009E7817"/>
    <w:rsid w:val="009F335A"/>
    <w:rsid w:val="009F4604"/>
    <w:rsid w:val="009F4AD3"/>
    <w:rsid w:val="009F6605"/>
    <w:rsid w:val="00A01155"/>
    <w:rsid w:val="00A0767F"/>
    <w:rsid w:val="00A118BF"/>
    <w:rsid w:val="00A17B91"/>
    <w:rsid w:val="00A21259"/>
    <w:rsid w:val="00A23265"/>
    <w:rsid w:val="00A23D27"/>
    <w:rsid w:val="00A23FBD"/>
    <w:rsid w:val="00A2485B"/>
    <w:rsid w:val="00A2500A"/>
    <w:rsid w:val="00A25A81"/>
    <w:rsid w:val="00A26EDC"/>
    <w:rsid w:val="00A3076B"/>
    <w:rsid w:val="00A3173A"/>
    <w:rsid w:val="00A3184C"/>
    <w:rsid w:val="00A325DC"/>
    <w:rsid w:val="00A43AEC"/>
    <w:rsid w:val="00A5390A"/>
    <w:rsid w:val="00A55B2E"/>
    <w:rsid w:val="00A5653F"/>
    <w:rsid w:val="00A56B93"/>
    <w:rsid w:val="00A62F61"/>
    <w:rsid w:val="00A64C6C"/>
    <w:rsid w:val="00A65380"/>
    <w:rsid w:val="00A70357"/>
    <w:rsid w:val="00A76ECA"/>
    <w:rsid w:val="00A8008C"/>
    <w:rsid w:val="00A810EA"/>
    <w:rsid w:val="00A83A2D"/>
    <w:rsid w:val="00A877E9"/>
    <w:rsid w:val="00A90ACE"/>
    <w:rsid w:val="00A90E20"/>
    <w:rsid w:val="00A90EBD"/>
    <w:rsid w:val="00A91851"/>
    <w:rsid w:val="00A93110"/>
    <w:rsid w:val="00A93AE0"/>
    <w:rsid w:val="00A948FA"/>
    <w:rsid w:val="00A9540C"/>
    <w:rsid w:val="00AA2394"/>
    <w:rsid w:val="00AA388A"/>
    <w:rsid w:val="00AA43A7"/>
    <w:rsid w:val="00AA6465"/>
    <w:rsid w:val="00AA67AB"/>
    <w:rsid w:val="00AB253A"/>
    <w:rsid w:val="00AB2FAA"/>
    <w:rsid w:val="00AB3045"/>
    <w:rsid w:val="00AB58AD"/>
    <w:rsid w:val="00AB60BC"/>
    <w:rsid w:val="00AB6FBA"/>
    <w:rsid w:val="00AC1E97"/>
    <w:rsid w:val="00AC2C42"/>
    <w:rsid w:val="00AC4919"/>
    <w:rsid w:val="00AC511F"/>
    <w:rsid w:val="00AC65A9"/>
    <w:rsid w:val="00AC7347"/>
    <w:rsid w:val="00AD08A8"/>
    <w:rsid w:val="00AD3D96"/>
    <w:rsid w:val="00AD4B8F"/>
    <w:rsid w:val="00AD74D0"/>
    <w:rsid w:val="00AE3936"/>
    <w:rsid w:val="00AF1937"/>
    <w:rsid w:val="00AF2B1E"/>
    <w:rsid w:val="00AF33E4"/>
    <w:rsid w:val="00B00EBA"/>
    <w:rsid w:val="00B03CB7"/>
    <w:rsid w:val="00B07C11"/>
    <w:rsid w:val="00B1327E"/>
    <w:rsid w:val="00B133D4"/>
    <w:rsid w:val="00B1429D"/>
    <w:rsid w:val="00B227A7"/>
    <w:rsid w:val="00B23201"/>
    <w:rsid w:val="00B24840"/>
    <w:rsid w:val="00B25225"/>
    <w:rsid w:val="00B2684F"/>
    <w:rsid w:val="00B27F15"/>
    <w:rsid w:val="00B30A6A"/>
    <w:rsid w:val="00B310B9"/>
    <w:rsid w:val="00B34C20"/>
    <w:rsid w:val="00B37326"/>
    <w:rsid w:val="00B40226"/>
    <w:rsid w:val="00B4144A"/>
    <w:rsid w:val="00B414A1"/>
    <w:rsid w:val="00B41E09"/>
    <w:rsid w:val="00B43337"/>
    <w:rsid w:val="00B46002"/>
    <w:rsid w:val="00B47D19"/>
    <w:rsid w:val="00B51922"/>
    <w:rsid w:val="00B532E3"/>
    <w:rsid w:val="00B54C9A"/>
    <w:rsid w:val="00B54E54"/>
    <w:rsid w:val="00B55295"/>
    <w:rsid w:val="00B56709"/>
    <w:rsid w:val="00B578AD"/>
    <w:rsid w:val="00B64E18"/>
    <w:rsid w:val="00B66C8B"/>
    <w:rsid w:val="00B700AD"/>
    <w:rsid w:val="00B7108B"/>
    <w:rsid w:val="00B75064"/>
    <w:rsid w:val="00B75BF3"/>
    <w:rsid w:val="00B75E9A"/>
    <w:rsid w:val="00B76740"/>
    <w:rsid w:val="00B83D72"/>
    <w:rsid w:val="00B847D3"/>
    <w:rsid w:val="00B85B85"/>
    <w:rsid w:val="00B875E7"/>
    <w:rsid w:val="00B87886"/>
    <w:rsid w:val="00B90AC4"/>
    <w:rsid w:val="00B91E41"/>
    <w:rsid w:val="00B9535B"/>
    <w:rsid w:val="00B954F5"/>
    <w:rsid w:val="00B9761E"/>
    <w:rsid w:val="00B97EA4"/>
    <w:rsid w:val="00BA3982"/>
    <w:rsid w:val="00BA5AB9"/>
    <w:rsid w:val="00BA71F1"/>
    <w:rsid w:val="00BA7960"/>
    <w:rsid w:val="00BB0C32"/>
    <w:rsid w:val="00BB2342"/>
    <w:rsid w:val="00BB671B"/>
    <w:rsid w:val="00BB7D86"/>
    <w:rsid w:val="00BC54CD"/>
    <w:rsid w:val="00BC67CF"/>
    <w:rsid w:val="00BD0373"/>
    <w:rsid w:val="00BD0C47"/>
    <w:rsid w:val="00BD775D"/>
    <w:rsid w:val="00BE33C3"/>
    <w:rsid w:val="00BE3B77"/>
    <w:rsid w:val="00BE60B2"/>
    <w:rsid w:val="00BF2E94"/>
    <w:rsid w:val="00BF4A11"/>
    <w:rsid w:val="00BF5865"/>
    <w:rsid w:val="00C0071E"/>
    <w:rsid w:val="00C00F83"/>
    <w:rsid w:val="00C014FF"/>
    <w:rsid w:val="00C02228"/>
    <w:rsid w:val="00C02E18"/>
    <w:rsid w:val="00C0388F"/>
    <w:rsid w:val="00C04665"/>
    <w:rsid w:val="00C15F22"/>
    <w:rsid w:val="00C15F6B"/>
    <w:rsid w:val="00C16AF0"/>
    <w:rsid w:val="00C20F4C"/>
    <w:rsid w:val="00C2311B"/>
    <w:rsid w:val="00C25582"/>
    <w:rsid w:val="00C257EE"/>
    <w:rsid w:val="00C26F71"/>
    <w:rsid w:val="00C301FC"/>
    <w:rsid w:val="00C31ABE"/>
    <w:rsid w:val="00C31C60"/>
    <w:rsid w:val="00C32C5A"/>
    <w:rsid w:val="00C35777"/>
    <w:rsid w:val="00C36957"/>
    <w:rsid w:val="00C36F11"/>
    <w:rsid w:val="00C441C9"/>
    <w:rsid w:val="00C50598"/>
    <w:rsid w:val="00C50D8C"/>
    <w:rsid w:val="00C559F6"/>
    <w:rsid w:val="00C55E75"/>
    <w:rsid w:val="00C57173"/>
    <w:rsid w:val="00C57FB7"/>
    <w:rsid w:val="00C6150F"/>
    <w:rsid w:val="00C62B5F"/>
    <w:rsid w:val="00C672B6"/>
    <w:rsid w:val="00C728FE"/>
    <w:rsid w:val="00C7702C"/>
    <w:rsid w:val="00C770EB"/>
    <w:rsid w:val="00C81A42"/>
    <w:rsid w:val="00C83CE7"/>
    <w:rsid w:val="00C85679"/>
    <w:rsid w:val="00C85ACB"/>
    <w:rsid w:val="00C86B44"/>
    <w:rsid w:val="00C916CD"/>
    <w:rsid w:val="00C93100"/>
    <w:rsid w:val="00C95528"/>
    <w:rsid w:val="00C95C4D"/>
    <w:rsid w:val="00C964E6"/>
    <w:rsid w:val="00C96EE5"/>
    <w:rsid w:val="00CA07A7"/>
    <w:rsid w:val="00CA313F"/>
    <w:rsid w:val="00CA33C1"/>
    <w:rsid w:val="00CA497F"/>
    <w:rsid w:val="00CA5900"/>
    <w:rsid w:val="00CA5F9D"/>
    <w:rsid w:val="00CA6306"/>
    <w:rsid w:val="00CB17DF"/>
    <w:rsid w:val="00CB4A61"/>
    <w:rsid w:val="00CB6242"/>
    <w:rsid w:val="00CB711D"/>
    <w:rsid w:val="00CB74B5"/>
    <w:rsid w:val="00CC124B"/>
    <w:rsid w:val="00CC32AD"/>
    <w:rsid w:val="00CC704B"/>
    <w:rsid w:val="00CC76FD"/>
    <w:rsid w:val="00CC7C8A"/>
    <w:rsid w:val="00CD033A"/>
    <w:rsid w:val="00CD1775"/>
    <w:rsid w:val="00CD2590"/>
    <w:rsid w:val="00CD430B"/>
    <w:rsid w:val="00CE00C7"/>
    <w:rsid w:val="00CE072C"/>
    <w:rsid w:val="00CE149A"/>
    <w:rsid w:val="00CE3B0B"/>
    <w:rsid w:val="00CE4BBF"/>
    <w:rsid w:val="00CE4DF4"/>
    <w:rsid w:val="00CF1355"/>
    <w:rsid w:val="00CF2D78"/>
    <w:rsid w:val="00CF3DAD"/>
    <w:rsid w:val="00CF4015"/>
    <w:rsid w:val="00CF4298"/>
    <w:rsid w:val="00CF709C"/>
    <w:rsid w:val="00D0088B"/>
    <w:rsid w:val="00D0103E"/>
    <w:rsid w:val="00D05E88"/>
    <w:rsid w:val="00D05F4C"/>
    <w:rsid w:val="00D0751C"/>
    <w:rsid w:val="00D07592"/>
    <w:rsid w:val="00D111D6"/>
    <w:rsid w:val="00D12A57"/>
    <w:rsid w:val="00D171F0"/>
    <w:rsid w:val="00D17D99"/>
    <w:rsid w:val="00D20B54"/>
    <w:rsid w:val="00D21CCB"/>
    <w:rsid w:val="00D22CC7"/>
    <w:rsid w:val="00D2441A"/>
    <w:rsid w:val="00D24E84"/>
    <w:rsid w:val="00D25617"/>
    <w:rsid w:val="00D26333"/>
    <w:rsid w:val="00D26580"/>
    <w:rsid w:val="00D307D2"/>
    <w:rsid w:val="00D3275C"/>
    <w:rsid w:val="00D40480"/>
    <w:rsid w:val="00D4325D"/>
    <w:rsid w:val="00D43B38"/>
    <w:rsid w:val="00D451E0"/>
    <w:rsid w:val="00D45813"/>
    <w:rsid w:val="00D4590F"/>
    <w:rsid w:val="00D46A6C"/>
    <w:rsid w:val="00D55DC3"/>
    <w:rsid w:val="00D6567F"/>
    <w:rsid w:val="00D667BB"/>
    <w:rsid w:val="00D66BB0"/>
    <w:rsid w:val="00D7217A"/>
    <w:rsid w:val="00D73E61"/>
    <w:rsid w:val="00D74566"/>
    <w:rsid w:val="00D758C3"/>
    <w:rsid w:val="00D76DE7"/>
    <w:rsid w:val="00D77870"/>
    <w:rsid w:val="00D779E2"/>
    <w:rsid w:val="00D81332"/>
    <w:rsid w:val="00D90E20"/>
    <w:rsid w:val="00D91222"/>
    <w:rsid w:val="00D9703E"/>
    <w:rsid w:val="00DA39E0"/>
    <w:rsid w:val="00DA3DD7"/>
    <w:rsid w:val="00DA56F1"/>
    <w:rsid w:val="00DB1540"/>
    <w:rsid w:val="00DB43F1"/>
    <w:rsid w:val="00DB51F4"/>
    <w:rsid w:val="00DB53EC"/>
    <w:rsid w:val="00DB5C2D"/>
    <w:rsid w:val="00DB6439"/>
    <w:rsid w:val="00DB7234"/>
    <w:rsid w:val="00DC3409"/>
    <w:rsid w:val="00DC4AED"/>
    <w:rsid w:val="00DC5932"/>
    <w:rsid w:val="00DD1D25"/>
    <w:rsid w:val="00DD33B3"/>
    <w:rsid w:val="00DD69B6"/>
    <w:rsid w:val="00DD7C15"/>
    <w:rsid w:val="00DE561D"/>
    <w:rsid w:val="00DE6F0E"/>
    <w:rsid w:val="00DF3BFB"/>
    <w:rsid w:val="00E024B7"/>
    <w:rsid w:val="00E04727"/>
    <w:rsid w:val="00E04ED2"/>
    <w:rsid w:val="00E0624A"/>
    <w:rsid w:val="00E06296"/>
    <w:rsid w:val="00E07062"/>
    <w:rsid w:val="00E073C5"/>
    <w:rsid w:val="00E109C7"/>
    <w:rsid w:val="00E13ABD"/>
    <w:rsid w:val="00E1512C"/>
    <w:rsid w:val="00E15583"/>
    <w:rsid w:val="00E1584B"/>
    <w:rsid w:val="00E159DF"/>
    <w:rsid w:val="00E16916"/>
    <w:rsid w:val="00E207D9"/>
    <w:rsid w:val="00E22092"/>
    <w:rsid w:val="00E22834"/>
    <w:rsid w:val="00E244D7"/>
    <w:rsid w:val="00E25381"/>
    <w:rsid w:val="00E2670D"/>
    <w:rsid w:val="00E26B85"/>
    <w:rsid w:val="00E279F3"/>
    <w:rsid w:val="00E31592"/>
    <w:rsid w:val="00E31C05"/>
    <w:rsid w:val="00E31F2B"/>
    <w:rsid w:val="00E32E86"/>
    <w:rsid w:val="00E3730E"/>
    <w:rsid w:val="00E46C7C"/>
    <w:rsid w:val="00E4763B"/>
    <w:rsid w:val="00E502BB"/>
    <w:rsid w:val="00E53E7A"/>
    <w:rsid w:val="00E54DFB"/>
    <w:rsid w:val="00E55482"/>
    <w:rsid w:val="00E60D4C"/>
    <w:rsid w:val="00E61473"/>
    <w:rsid w:val="00E61C05"/>
    <w:rsid w:val="00E65777"/>
    <w:rsid w:val="00E70742"/>
    <w:rsid w:val="00E70A28"/>
    <w:rsid w:val="00E70F9A"/>
    <w:rsid w:val="00E712A2"/>
    <w:rsid w:val="00E715B3"/>
    <w:rsid w:val="00E73207"/>
    <w:rsid w:val="00E77216"/>
    <w:rsid w:val="00E77D39"/>
    <w:rsid w:val="00E83480"/>
    <w:rsid w:val="00E90526"/>
    <w:rsid w:val="00E90706"/>
    <w:rsid w:val="00E9132E"/>
    <w:rsid w:val="00EA04E1"/>
    <w:rsid w:val="00EA32BF"/>
    <w:rsid w:val="00EA3310"/>
    <w:rsid w:val="00EA6C42"/>
    <w:rsid w:val="00EA7E99"/>
    <w:rsid w:val="00EB140A"/>
    <w:rsid w:val="00EB256E"/>
    <w:rsid w:val="00EB3586"/>
    <w:rsid w:val="00EB3CB9"/>
    <w:rsid w:val="00EB6A44"/>
    <w:rsid w:val="00EB7FCC"/>
    <w:rsid w:val="00EC0669"/>
    <w:rsid w:val="00EC0926"/>
    <w:rsid w:val="00EC3F57"/>
    <w:rsid w:val="00ED13A4"/>
    <w:rsid w:val="00ED2C6F"/>
    <w:rsid w:val="00ED6E17"/>
    <w:rsid w:val="00ED72BD"/>
    <w:rsid w:val="00ED78E9"/>
    <w:rsid w:val="00EE0223"/>
    <w:rsid w:val="00EE07B7"/>
    <w:rsid w:val="00EE2D61"/>
    <w:rsid w:val="00EE3434"/>
    <w:rsid w:val="00EE3BBF"/>
    <w:rsid w:val="00EE4585"/>
    <w:rsid w:val="00EE4B57"/>
    <w:rsid w:val="00EE5710"/>
    <w:rsid w:val="00EF1F1E"/>
    <w:rsid w:val="00EF56EF"/>
    <w:rsid w:val="00EF6611"/>
    <w:rsid w:val="00EF679A"/>
    <w:rsid w:val="00EF75EC"/>
    <w:rsid w:val="00EF7923"/>
    <w:rsid w:val="00F01887"/>
    <w:rsid w:val="00F029E8"/>
    <w:rsid w:val="00F0553F"/>
    <w:rsid w:val="00F105EF"/>
    <w:rsid w:val="00F16468"/>
    <w:rsid w:val="00F20AFE"/>
    <w:rsid w:val="00F21AB7"/>
    <w:rsid w:val="00F23639"/>
    <w:rsid w:val="00F23ABB"/>
    <w:rsid w:val="00F2621B"/>
    <w:rsid w:val="00F272F9"/>
    <w:rsid w:val="00F2730E"/>
    <w:rsid w:val="00F3499E"/>
    <w:rsid w:val="00F4001B"/>
    <w:rsid w:val="00F404AE"/>
    <w:rsid w:val="00F41652"/>
    <w:rsid w:val="00F4256A"/>
    <w:rsid w:val="00F437AE"/>
    <w:rsid w:val="00F43857"/>
    <w:rsid w:val="00F45DCC"/>
    <w:rsid w:val="00F46DF2"/>
    <w:rsid w:val="00F533FF"/>
    <w:rsid w:val="00F5415F"/>
    <w:rsid w:val="00F63DBB"/>
    <w:rsid w:val="00F64124"/>
    <w:rsid w:val="00F64ADF"/>
    <w:rsid w:val="00F65BC5"/>
    <w:rsid w:val="00F67E19"/>
    <w:rsid w:val="00F737AE"/>
    <w:rsid w:val="00F80674"/>
    <w:rsid w:val="00F844D2"/>
    <w:rsid w:val="00F855C1"/>
    <w:rsid w:val="00F85D63"/>
    <w:rsid w:val="00F8766B"/>
    <w:rsid w:val="00F9139B"/>
    <w:rsid w:val="00F93739"/>
    <w:rsid w:val="00F93B4A"/>
    <w:rsid w:val="00F93FB8"/>
    <w:rsid w:val="00F974A0"/>
    <w:rsid w:val="00FA1803"/>
    <w:rsid w:val="00FB3195"/>
    <w:rsid w:val="00FB349F"/>
    <w:rsid w:val="00FB42EF"/>
    <w:rsid w:val="00FB6B19"/>
    <w:rsid w:val="00FC0C3B"/>
    <w:rsid w:val="00FC11C0"/>
    <w:rsid w:val="00FC4095"/>
    <w:rsid w:val="00FC53E0"/>
    <w:rsid w:val="00FD03D0"/>
    <w:rsid w:val="00FD1F08"/>
    <w:rsid w:val="00FD4AA6"/>
    <w:rsid w:val="00FD4AB2"/>
    <w:rsid w:val="00FE0090"/>
    <w:rsid w:val="00FE1FF3"/>
    <w:rsid w:val="00FE2BB1"/>
    <w:rsid w:val="00FE2E94"/>
    <w:rsid w:val="00FE300E"/>
    <w:rsid w:val="00FE3AE2"/>
    <w:rsid w:val="00FE4E50"/>
    <w:rsid w:val="00FF16EE"/>
    <w:rsid w:val="00FF26BD"/>
    <w:rsid w:val="00FF3306"/>
    <w:rsid w:val="00FF3DE2"/>
    <w:rsid w:val="00FF5060"/>
    <w:rsid w:val="00FF5B53"/>
    <w:rsid w:val="00FF5C72"/>
    <w:rsid w:val="00FF6DB6"/>
    <w:rsid w:val="00FF71D2"/>
    <w:rsid w:val="00FF7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EECC5"/>
  <w15:chartTrackingRefBased/>
  <w15:docId w15:val="{3CB3FE70-B32C-4752-B735-9E1BCC68A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B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2B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2B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2B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2B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2B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2B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2B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2B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B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2B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2B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2B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2B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2B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2B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2B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2B1E"/>
    <w:rPr>
      <w:rFonts w:eastAsiaTheme="majorEastAsia" w:cstheme="majorBidi"/>
      <w:color w:val="272727" w:themeColor="text1" w:themeTint="D8"/>
    </w:rPr>
  </w:style>
  <w:style w:type="paragraph" w:styleId="Title">
    <w:name w:val="Title"/>
    <w:basedOn w:val="Normal"/>
    <w:next w:val="Normal"/>
    <w:link w:val="TitleChar"/>
    <w:uiPriority w:val="10"/>
    <w:qFormat/>
    <w:rsid w:val="00AF2B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2B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2B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2B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2B1E"/>
    <w:pPr>
      <w:spacing w:before="160"/>
      <w:jc w:val="center"/>
    </w:pPr>
    <w:rPr>
      <w:i/>
      <w:iCs/>
      <w:color w:val="404040" w:themeColor="text1" w:themeTint="BF"/>
    </w:rPr>
  </w:style>
  <w:style w:type="character" w:customStyle="1" w:styleId="QuoteChar">
    <w:name w:val="Quote Char"/>
    <w:basedOn w:val="DefaultParagraphFont"/>
    <w:link w:val="Quote"/>
    <w:uiPriority w:val="29"/>
    <w:rsid w:val="00AF2B1E"/>
    <w:rPr>
      <w:i/>
      <w:iCs/>
      <w:color w:val="404040" w:themeColor="text1" w:themeTint="BF"/>
    </w:rPr>
  </w:style>
  <w:style w:type="paragraph" w:styleId="ListParagraph">
    <w:name w:val="List Paragraph"/>
    <w:basedOn w:val="Normal"/>
    <w:uiPriority w:val="34"/>
    <w:qFormat/>
    <w:rsid w:val="00AF2B1E"/>
    <w:pPr>
      <w:ind w:left="720"/>
      <w:contextualSpacing/>
    </w:pPr>
  </w:style>
  <w:style w:type="character" w:styleId="IntenseEmphasis">
    <w:name w:val="Intense Emphasis"/>
    <w:basedOn w:val="DefaultParagraphFont"/>
    <w:uiPriority w:val="21"/>
    <w:qFormat/>
    <w:rsid w:val="00AF2B1E"/>
    <w:rPr>
      <w:i/>
      <w:iCs/>
      <w:color w:val="0F4761" w:themeColor="accent1" w:themeShade="BF"/>
    </w:rPr>
  </w:style>
  <w:style w:type="paragraph" w:styleId="IntenseQuote">
    <w:name w:val="Intense Quote"/>
    <w:basedOn w:val="Normal"/>
    <w:next w:val="Normal"/>
    <w:link w:val="IntenseQuoteChar"/>
    <w:uiPriority w:val="30"/>
    <w:qFormat/>
    <w:rsid w:val="00AF2B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2B1E"/>
    <w:rPr>
      <w:i/>
      <w:iCs/>
      <w:color w:val="0F4761" w:themeColor="accent1" w:themeShade="BF"/>
    </w:rPr>
  </w:style>
  <w:style w:type="character" w:styleId="IntenseReference">
    <w:name w:val="Intense Reference"/>
    <w:basedOn w:val="DefaultParagraphFont"/>
    <w:uiPriority w:val="32"/>
    <w:qFormat/>
    <w:rsid w:val="00AF2B1E"/>
    <w:rPr>
      <w:b/>
      <w:bCs/>
      <w:smallCaps/>
      <w:color w:val="0F4761" w:themeColor="accent1" w:themeShade="BF"/>
      <w:spacing w:val="5"/>
    </w:rPr>
  </w:style>
  <w:style w:type="character" w:styleId="Hyperlink">
    <w:name w:val="Hyperlink"/>
    <w:basedOn w:val="DefaultParagraphFont"/>
    <w:uiPriority w:val="99"/>
    <w:unhideWhenUsed/>
    <w:rsid w:val="00A83A2D"/>
    <w:rPr>
      <w:color w:val="467886" w:themeColor="hyperlink"/>
      <w:u w:val="single"/>
    </w:rPr>
  </w:style>
  <w:style w:type="character" w:styleId="UnresolvedMention">
    <w:name w:val="Unresolved Mention"/>
    <w:basedOn w:val="DefaultParagraphFont"/>
    <w:uiPriority w:val="99"/>
    <w:semiHidden/>
    <w:unhideWhenUsed/>
    <w:rsid w:val="00A83A2D"/>
    <w:rPr>
      <w:color w:val="605E5C"/>
      <w:shd w:val="clear" w:color="auto" w:fill="E1DFDD"/>
    </w:rPr>
  </w:style>
  <w:style w:type="character" w:styleId="Strong">
    <w:name w:val="Strong"/>
    <w:basedOn w:val="DefaultParagraphFont"/>
    <w:uiPriority w:val="22"/>
    <w:qFormat/>
    <w:rsid w:val="00FF3306"/>
    <w:rPr>
      <w:b/>
      <w:bCs/>
    </w:rPr>
  </w:style>
  <w:style w:type="paragraph" w:styleId="NoSpacing">
    <w:name w:val="No Spacing"/>
    <w:link w:val="NoSpacingChar"/>
    <w:uiPriority w:val="1"/>
    <w:qFormat/>
    <w:rsid w:val="0003549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3549D"/>
    <w:rPr>
      <w:rFonts w:eastAsiaTheme="minorEastAsia"/>
      <w:kern w:val="0"/>
      <w:sz w:val="22"/>
      <w:szCs w:val="22"/>
      <w:lang w:val="en-US"/>
      <w14:ligatures w14:val="none"/>
    </w:rPr>
  </w:style>
  <w:style w:type="paragraph" w:styleId="Header">
    <w:name w:val="header"/>
    <w:basedOn w:val="Normal"/>
    <w:link w:val="HeaderChar"/>
    <w:uiPriority w:val="99"/>
    <w:unhideWhenUsed/>
    <w:rsid w:val="00AD3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D96"/>
  </w:style>
  <w:style w:type="paragraph" w:styleId="Footer">
    <w:name w:val="footer"/>
    <w:basedOn w:val="Normal"/>
    <w:link w:val="FooterChar"/>
    <w:uiPriority w:val="99"/>
    <w:unhideWhenUsed/>
    <w:rsid w:val="00AD3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D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937640">
      <w:bodyDiv w:val="1"/>
      <w:marLeft w:val="0"/>
      <w:marRight w:val="0"/>
      <w:marTop w:val="0"/>
      <w:marBottom w:val="0"/>
      <w:divBdr>
        <w:top w:val="none" w:sz="0" w:space="0" w:color="auto"/>
        <w:left w:val="none" w:sz="0" w:space="0" w:color="auto"/>
        <w:bottom w:val="none" w:sz="0" w:space="0" w:color="auto"/>
        <w:right w:val="none" w:sz="0" w:space="0" w:color="auto"/>
      </w:divBdr>
    </w:div>
    <w:div w:id="308942068">
      <w:bodyDiv w:val="1"/>
      <w:marLeft w:val="0"/>
      <w:marRight w:val="0"/>
      <w:marTop w:val="0"/>
      <w:marBottom w:val="0"/>
      <w:divBdr>
        <w:top w:val="none" w:sz="0" w:space="0" w:color="auto"/>
        <w:left w:val="none" w:sz="0" w:space="0" w:color="auto"/>
        <w:bottom w:val="none" w:sz="0" w:space="0" w:color="auto"/>
        <w:right w:val="none" w:sz="0" w:space="0" w:color="auto"/>
      </w:divBdr>
    </w:div>
    <w:div w:id="437990157">
      <w:bodyDiv w:val="1"/>
      <w:marLeft w:val="0"/>
      <w:marRight w:val="0"/>
      <w:marTop w:val="0"/>
      <w:marBottom w:val="0"/>
      <w:divBdr>
        <w:top w:val="none" w:sz="0" w:space="0" w:color="auto"/>
        <w:left w:val="none" w:sz="0" w:space="0" w:color="auto"/>
        <w:bottom w:val="none" w:sz="0" w:space="0" w:color="auto"/>
        <w:right w:val="none" w:sz="0" w:space="0" w:color="auto"/>
      </w:divBdr>
      <w:divsChild>
        <w:div w:id="851604464">
          <w:marLeft w:val="0"/>
          <w:marRight w:val="0"/>
          <w:marTop w:val="0"/>
          <w:marBottom w:val="0"/>
          <w:divBdr>
            <w:top w:val="none" w:sz="0" w:space="0" w:color="auto"/>
            <w:left w:val="none" w:sz="0" w:space="0" w:color="auto"/>
            <w:bottom w:val="none" w:sz="0" w:space="0" w:color="auto"/>
            <w:right w:val="none" w:sz="0" w:space="0" w:color="auto"/>
          </w:divBdr>
        </w:div>
        <w:div w:id="1661809922">
          <w:marLeft w:val="0"/>
          <w:marRight w:val="0"/>
          <w:marTop w:val="0"/>
          <w:marBottom w:val="0"/>
          <w:divBdr>
            <w:top w:val="none" w:sz="0" w:space="0" w:color="auto"/>
            <w:left w:val="none" w:sz="0" w:space="0" w:color="auto"/>
            <w:bottom w:val="none" w:sz="0" w:space="0" w:color="auto"/>
            <w:right w:val="none" w:sz="0" w:space="0" w:color="auto"/>
          </w:divBdr>
        </w:div>
      </w:divsChild>
    </w:div>
    <w:div w:id="508174986">
      <w:bodyDiv w:val="1"/>
      <w:marLeft w:val="0"/>
      <w:marRight w:val="0"/>
      <w:marTop w:val="0"/>
      <w:marBottom w:val="0"/>
      <w:divBdr>
        <w:top w:val="none" w:sz="0" w:space="0" w:color="auto"/>
        <w:left w:val="none" w:sz="0" w:space="0" w:color="auto"/>
        <w:bottom w:val="none" w:sz="0" w:space="0" w:color="auto"/>
        <w:right w:val="none" w:sz="0" w:space="0" w:color="auto"/>
      </w:divBdr>
    </w:div>
    <w:div w:id="642853136">
      <w:bodyDiv w:val="1"/>
      <w:marLeft w:val="0"/>
      <w:marRight w:val="0"/>
      <w:marTop w:val="0"/>
      <w:marBottom w:val="0"/>
      <w:divBdr>
        <w:top w:val="none" w:sz="0" w:space="0" w:color="auto"/>
        <w:left w:val="none" w:sz="0" w:space="0" w:color="auto"/>
        <w:bottom w:val="none" w:sz="0" w:space="0" w:color="auto"/>
        <w:right w:val="none" w:sz="0" w:space="0" w:color="auto"/>
      </w:divBdr>
      <w:divsChild>
        <w:div w:id="2082826428">
          <w:marLeft w:val="0"/>
          <w:marRight w:val="0"/>
          <w:marTop w:val="0"/>
          <w:marBottom w:val="0"/>
          <w:divBdr>
            <w:top w:val="none" w:sz="0" w:space="0" w:color="auto"/>
            <w:left w:val="none" w:sz="0" w:space="0" w:color="auto"/>
            <w:bottom w:val="none" w:sz="0" w:space="0" w:color="auto"/>
            <w:right w:val="none" w:sz="0" w:space="0" w:color="auto"/>
          </w:divBdr>
        </w:div>
        <w:div w:id="177082240">
          <w:marLeft w:val="0"/>
          <w:marRight w:val="0"/>
          <w:marTop w:val="0"/>
          <w:marBottom w:val="0"/>
          <w:divBdr>
            <w:top w:val="none" w:sz="0" w:space="0" w:color="auto"/>
            <w:left w:val="none" w:sz="0" w:space="0" w:color="auto"/>
            <w:bottom w:val="none" w:sz="0" w:space="0" w:color="auto"/>
            <w:right w:val="none" w:sz="0" w:space="0" w:color="auto"/>
          </w:divBdr>
        </w:div>
      </w:divsChild>
    </w:div>
    <w:div w:id="678892090">
      <w:bodyDiv w:val="1"/>
      <w:marLeft w:val="0"/>
      <w:marRight w:val="0"/>
      <w:marTop w:val="0"/>
      <w:marBottom w:val="0"/>
      <w:divBdr>
        <w:top w:val="none" w:sz="0" w:space="0" w:color="auto"/>
        <w:left w:val="none" w:sz="0" w:space="0" w:color="auto"/>
        <w:bottom w:val="none" w:sz="0" w:space="0" w:color="auto"/>
        <w:right w:val="none" w:sz="0" w:space="0" w:color="auto"/>
      </w:divBdr>
      <w:divsChild>
        <w:div w:id="1501700876">
          <w:marLeft w:val="0"/>
          <w:marRight w:val="0"/>
          <w:marTop w:val="0"/>
          <w:marBottom w:val="0"/>
          <w:divBdr>
            <w:top w:val="none" w:sz="0" w:space="0" w:color="auto"/>
            <w:left w:val="none" w:sz="0" w:space="0" w:color="auto"/>
            <w:bottom w:val="none" w:sz="0" w:space="0" w:color="auto"/>
            <w:right w:val="none" w:sz="0" w:space="0" w:color="auto"/>
          </w:divBdr>
        </w:div>
        <w:div w:id="125397244">
          <w:marLeft w:val="0"/>
          <w:marRight w:val="0"/>
          <w:marTop w:val="0"/>
          <w:marBottom w:val="0"/>
          <w:divBdr>
            <w:top w:val="none" w:sz="0" w:space="0" w:color="auto"/>
            <w:left w:val="none" w:sz="0" w:space="0" w:color="auto"/>
            <w:bottom w:val="none" w:sz="0" w:space="0" w:color="auto"/>
            <w:right w:val="none" w:sz="0" w:space="0" w:color="auto"/>
          </w:divBdr>
        </w:div>
      </w:divsChild>
    </w:div>
    <w:div w:id="813375257">
      <w:bodyDiv w:val="1"/>
      <w:marLeft w:val="0"/>
      <w:marRight w:val="0"/>
      <w:marTop w:val="0"/>
      <w:marBottom w:val="0"/>
      <w:divBdr>
        <w:top w:val="none" w:sz="0" w:space="0" w:color="auto"/>
        <w:left w:val="none" w:sz="0" w:space="0" w:color="auto"/>
        <w:bottom w:val="none" w:sz="0" w:space="0" w:color="auto"/>
        <w:right w:val="none" w:sz="0" w:space="0" w:color="auto"/>
      </w:divBdr>
    </w:div>
    <w:div w:id="845633638">
      <w:bodyDiv w:val="1"/>
      <w:marLeft w:val="0"/>
      <w:marRight w:val="0"/>
      <w:marTop w:val="0"/>
      <w:marBottom w:val="0"/>
      <w:divBdr>
        <w:top w:val="none" w:sz="0" w:space="0" w:color="auto"/>
        <w:left w:val="none" w:sz="0" w:space="0" w:color="auto"/>
        <w:bottom w:val="none" w:sz="0" w:space="0" w:color="auto"/>
        <w:right w:val="none" w:sz="0" w:space="0" w:color="auto"/>
      </w:divBdr>
      <w:divsChild>
        <w:div w:id="1904947924">
          <w:marLeft w:val="0"/>
          <w:marRight w:val="0"/>
          <w:marTop w:val="0"/>
          <w:marBottom w:val="0"/>
          <w:divBdr>
            <w:top w:val="none" w:sz="0" w:space="0" w:color="auto"/>
            <w:left w:val="none" w:sz="0" w:space="0" w:color="auto"/>
            <w:bottom w:val="none" w:sz="0" w:space="0" w:color="auto"/>
            <w:right w:val="none" w:sz="0" w:space="0" w:color="auto"/>
          </w:divBdr>
        </w:div>
        <w:div w:id="292100936">
          <w:marLeft w:val="0"/>
          <w:marRight w:val="0"/>
          <w:marTop w:val="0"/>
          <w:marBottom w:val="0"/>
          <w:divBdr>
            <w:top w:val="none" w:sz="0" w:space="0" w:color="auto"/>
            <w:left w:val="none" w:sz="0" w:space="0" w:color="auto"/>
            <w:bottom w:val="none" w:sz="0" w:space="0" w:color="auto"/>
            <w:right w:val="none" w:sz="0" w:space="0" w:color="auto"/>
          </w:divBdr>
        </w:div>
      </w:divsChild>
    </w:div>
    <w:div w:id="912011972">
      <w:bodyDiv w:val="1"/>
      <w:marLeft w:val="0"/>
      <w:marRight w:val="0"/>
      <w:marTop w:val="0"/>
      <w:marBottom w:val="0"/>
      <w:divBdr>
        <w:top w:val="none" w:sz="0" w:space="0" w:color="auto"/>
        <w:left w:val="none" w:sz="0" w:space="0" w:color="auto"/>
        <w:bottom w:val="none" w:sz="0" w:space="0" w:color="auto"/>
        <w:right w:val="none" w:sz="0" w:space="0" w:color="auto"/>
      </w:divBdr>
    </w:div>
    <w:div w:id="913971434">
      <w:bodyDiv w:val="1"/>
      <w:marLeft w:val="0"/>
      <w:marRight w:val="0"/>
      <w:marTop w:val="0"/>
      <w:marBottom w:val="0"/>
      <w:divBdr>
        <w:top w:val="none" w:sz="0" w:space="0" w:color="auto"/>
        <w:left w:val="none" w:sz="0" w:space="0" w:color="auto"/>
        <w:bottom w:val="none" w:sz="0" w:space="0" w:color="auto"/>
        <w:right w:val="none" w:sz="0" w:space="0" w:color="auto"/>
      </w:divBdr>
    </w:div>
    <w:div w:id="940844546">
      <w:bodyDiv w:val="1"/>
      <w:marLeft w:val="0"/>
      <w:marRight w:val="0"/>
      <w:marTop w:val="0"/>
      <w:marBottom w:val="0"/>
      <w:divBdr>
        <w:top w:val="none" w:sz="0" w:space="0" w:color="auto"/>
        <w:left w:val="none" w:sz="0" w:space="0" w:color="auto"/>
        <w:bottom w:val="none" w:sz="0" w:space="0" w:color="auto"/>
        <w:right w:val="none" w:sz="0" w:space="0" w:color="auto"/>
      </w:divBdr>
    </w:div>
    <w:div w:id="1023869123">
      <w:bodyDiv w:val="1"/>
      <w:marLeft w:val="0"/>
      <w:marRight w:val="0"/>
      <w:marTop w:val="0"/>
      <w:marBottom w:val="0"/>
      <w:divBdr>
        <w:top w:val="none" w:sz="0" w:space="0" w:color="auto"/>
        <w:left w:val="none" w:sz="0" w:space="0" w:color="auto"/>
        <w:bottom w:val="none" w:sz="0" w:space="0" w:color="auto"/>
        <w:right w:val="none" w:sz="0" w:space="0" w:color="auto"/>
      </w:divBdr>
    </w:div>
    <w:div w:id="1057626803">
      <w:bodyDiv w:val="1"/>
      <w:marLeft w:val="0"/>
      <w:marRight w:val="0"/>
      <w:marTop w:val="0"/>
      <w:marBottom w:val="0"/>
      <w:divBdr>
        <w:top w:val="none" w:sz="0" w:space="0" w:color="auto"/>
        <w:left w:val="none" w:sz="0" w:space="0" w:color="auto"/>
        <w:bottom w:val="none" w:sz="0" w:space="0" w:color="auto"/>
        <w:right w:val="none" w:sz="0" w:space="0" w:color="auto"/>
      </w:divBdr>
    </w:div>
    <w:div w:id="1127892206">
      <w:bodyDiv w:val="1"/>
      <w:marLeft w:val="0"/>
      <w:marRight w:val="0"/>
      <w:marTop w:val="0"/>
      <w:marBottom w:val="0"/>
      <w:divBdr>
        <w:top w:val="none" w:sz="0" w:space="0" w:color="auto"/>
        <w:left w:val="none" w:sz="0" w:space="0" w:color="auto"/>
        <w:bottom w:val="none" w:sz="0" w:space="0" w:color="auto"/>
        <w:right w:val="none" w:sz="0" w:space="0" w:color="auto"/>
      </w:divBdr>
      <w:divsChild>
        <w:div w:id="32465500">
          <w:marLeft w:val="0"/>
          <w:marRight w:val="0"/>
          <w:marTop w:val="0"/>
          <w:marBottom w:val="0"/>
          <w:divBdr>
            <w:top w:val="none" w:sz="0" w:space="0" w:color="auto"/>
            <w:left w:val="none" w:sz="0" w:space="0" w:color="auto"/>
            <w:bottom w:val="none" w:sz="0" w:space="0" w:color="auto"/>
            <w:right w:val="none" w:sz="0" w:space="0" w:color="auto"/>
          </w:divBdr>
        </w:div>
        <w:div w:id="50465014">
          <w:marLeft w:val="0"/>
          <w:marRight w:val="0"/>
          <w:marTop w:val="0"/>
          <w:marBottom w:val="0"/>
          <w:divBdr>
            <w:top w:val="none" w:sz="0" w:space="0" w:color="auto"/>
            <w:left w:val="none" w:sz="0" w:space="0" w:color="auto"/>
            <w:bottom w:val="none" w:sz="0" w:space="0" w:color="auto"/>
            <w:right w:val="none" w:sz="0" w:space="0" w:color="auto"/>
          </w:divBdr>
        </w:div>
      </w:divsChild>
    </w:div>
    <w:div w:id="1141384097">
      <w:bodyDiv w:val="1"/>
      <w:marLeft w:val="0"/>
      <w:marRight w:val="0"/>
      <w:marTop w:val="0"/>
      <w:marBottom w:val="0"/>
      <w:divBdr>
        <w:top w:val="none" w:sz="0" w:space="0" w:color="auto"/>
        <w:left w:val="none" w:sz="0" w:space="0" w:color="auto"/>
        <w:bottom w:val="none" w:sz="0" w:space="0" w:color="auto"/>
        <w:right w:val="none" w:sz="0" w:space="0" w:color="auto"/>
      </w:divBdr>
      <w:divsChild>
        <w:div w:id="944650491">
          <w:marLeft w:val="0"/>
          <w:marRight w:val="0"/>
          <w:marTop w:val="0"/>
          <w:marBottom w:val="0"/>
          <w:divBdr>
            <w:top w:val="none" w:sz="0" w:space="0" w:color="auto"/>
            <w:left w:val="none" w:sz="0" w:space="0" w:color="auto"/>
            <w:bottom w:val="none" w:sz="0" w:space="0" w:color="auto"/>
            <w:right w:val="none" w:sz="0" w:space="0" w:color="auto"/>
          </w:divBdr>
        </w:div>
        <w:div w:id="2116826958">
          <w:marLeft w:val="0"/>
          <w:marRight w:val="0"/>
          <w:marTop w:val="0"/>
          <w:marBottom w:val="0"/>
          <w:divBdr>
            <w:top w:val="none" w:sz="0" w:space="0" w:color="auto"/>
            <w:left w:val="none" w:sz="0" w:space="0" w:color="auto"/>
            <w:bottom w:val="none" w:sz="0" w:space="0" w:color="auto"/>
            <w:right w:val="none" w:sz="0" w:space="0" w:color="auto"/>
          </w:divBdr>
        </w:div>
      </w:divsChild>
    </w:div>
    <w:div w:id="1288512098">
      <w:bodyDiv w:val="1"/>
      <w:marLeft w:val="0"/>
      <w:marRight w:val="0"/>
      <w:marTop w:val="0"/>
      <w:marBottom w:val="0"/>
      <w:divBdr>
        <w:top w:val="none" w:sz="0" w:space="0" w:color="auto"/>
        <w:left w:val="none" w:sz="0" w:space="0" w:color="auto"/>
        <w:bottom w:val="none" w:sz="0" w:space="0" w:color="auto"/>
        <w:right w:val="none" w:sz="0" w:space="0" w:color="auto"/>
      </w:divBdr>
    </w:div>
    <w:div w:id="1291739328">
      <w:bodyDiv w:val="1"/>
      <w:marLeft w:val="0"/>
      <w:marRight w:val="0"/>
      <w:marTop w:val="0"/>
      <w:marBottom w:val="0"/>
      <w:divBdr>
        <w:top w:val="none" w:sz="0" w:space="0" w:color="auto"/>
        <w:left w:val="none" w:sz="0" w:space="0" w:color="auto"/>
        <w:bottom w:val="none" w:sz="0" w:space="0" w:color="auto"/>
        <w:right w:val="none" w:sz="0" w:space="0" w:color="auto"/>
      </w:divBdr>
    </w:div>
    <w:div w:id="1294140181">
      <w:bodyDiv w:val="1"/>
      <w:marLeft w:val="0"/>
      <w:marRight w:val="0"/>
      <w:marTop w:val="0"/>
      <w:marBottom w:val="0"/>
      <w:divBdr>
        <w:top w:val="none" w:sz="0" w:space="0" w:color="auto"/>
        <w:left w:val="none" w:sz="0" w:space="0" w:color="auto"/>
        <w:bottom w:val="none" w:sz="0" w:space="0" w:color="auto"/>
        <w:right w:val="none" w:sz="0" w:space="0" w:color="auto"/>
      </w:divBdr>
    </w:div>
    <w:div w:id="1446390387">
      <w:bodyDiv w:val="1"/>
      <w:marLeft w:val="0"/>
      <w:marRight w:val="0"/>
      <w:marTop w:val="0"/>
      <w:marBottom w:val="0"/>
      <w:divBdr>
        <w:top w:val="none" w:sz="0" w:space="0" w:color="auto"/>
        <w:left w:val="none" w:sz="0" w:space="0" w:color="auto"/>
        <w:bottom w:val="none" w:sz="0" w:space="0" w:color="auto"/>
        <w:right w:val="none" w:sz="0" w:space="0" w:color="auto"/>
      </w:divBdr>
    </w:div>
    <w:div w:id="1609191245">
      <w:bodyDiv w:val="1"/>
      <w:marLeft w:val="0"/>
      <w:marRight w:val="0"/>
      <w:marTop w:val="0"/>
      <w:marBottom w:val="0"/>
      <w:divBdr>
        <w:top w:val="none" w:sz="0" w:space="0" w:color="auto"/>
        <w:left w:val="none" w:sz="0" w:space="0" w:color="auto"/>
        <w:bottom w:val="none" w:sz="0" w:space="0" w:color="auto"/>
        <w:right w:val="none" w:sz="0" w:space="0" w:color="auto"/>
      </w:divBdr>
    </w:div>
    <w:div w:id="1749766660">
      <w:bodyDiv w:val="1"/>
      <w:marLeft w:val="0"/>
      <w:marRight w:val="0"/>
      <w:marTop w:val="0"/>
      <w:marBottom w:val="0"/>
      <w:divBdr>
        <w:top w:val="none" w:sz="0" w:space="0" w:color="auto"/>
        <w:left w:val="none" w:sz="0" w:space="0" w:color="auto"/>
        <w:bottom w:val="none" w:sz="0" w:space="0" w:color="auto"/>
        <w:right w:val="none" w:sz="0" w:space="0" w:color="auto"/>
      </w:divBdr>
    </w:div>
    <w:div w:id="1755276590">
      <w:bodyDiv w:val="1"/>
      <w:marLeft w:val="0"/>
      <w:marRight w:val="0"/>
      <w:marTop w:val="0"/>
      <w:marBottom w:val="0"/>
      <w:divBdr>
        <w:top w:val="none" w:sz="0" w:space="0" w:color="auto"/>
        <w:left w:val="none" w:sz="0" w:space="0" w:color="auto"/>
        <w:bottom w:val="none" w:sz="0" w:space="0" w:color="auto"/>
        <w:right w:val="none" w:sz="0" w:space="0" w:color="auto"/>
      </w:divBdr>
      <w:divsChild>
        <w:div w:id="1093742635">
          <w:marLeft w:val="0"/>
          <w:marRight w:val="0"/>
          <w:marTop w:val="0"/>
          <w:marBottom w:val="0"/>
          <w:divBdr>
            <w:top w:val="none" w:sz="0" w:space="0" w:color="auto"/>
            <w:left w:val="none" w:sz="0" w:space="0" w:color="auto"/>
            <w:bottom w:val="none" w:sz="0" w:space="0" w:color="auto"/>
            <w:right w:val="none" w:sz="0" w:space="0" w:color="auto"/>
          </w:divBdr>
        </w:div>
        <w:div w:id="1765492132">
          <w:marLeft w:val="0"/>
          <w:marRight w:val="0"/>
          <w:marTop w:val="0"/>
          <w:marBottom w:val="0"/>
          <w:divBdr>
            <w:top w:val="none" w:sz="0" w:space="0" w:color="auto"/>
            <w:left w:val="none" w:sz="0" w:space="0" w:color="auto"/>
            <w:bottom w:val="none" w:sz="0" w:space="0" w:color="auto"/>
            <w:right w:val="none" w:sz="0" w:space="0" w:color="auto"/>
          </w:divBdr>
        </w:div>
        <w:div w:id="948395007">
          <w:marLeft w:val="0"/>
          <w:marRight w:val="0"/>
          <w:marTop w:val="0"/>
          <w:marBottom w:val="0"/>
          <w:divBdr>
            <w:top w:val="none" w:sz="0" w:space="0" w:color="auto"/>
            <w:left w:val="none" w:sz="0" w:space="0" w:color="auto"/>
            <w:bottom w:val="none" w:sz="0" w:space="0" w:color="auto"/>
            <w:right w:val="none" w:sz="0" w:space="0" w:color="auto"/>
          </w:divBdr>
        </w:div>
        <w:div w:id="1723214455">
          <w:marLeft w:val="0"/>
          <w:marRight w:val="0"/>
          <w:marTop w:val="0"/>
          <w:marBottom w:val="0"/>
          <w:divBdr>
            <w:top w:val="none" w:sz="0" w:space="0" w:color="auto"/>
            <w:left w:val="none" w:sz="0" w:space="0" w:color="auto"/>
            <w:bottom w:val="none" w:sz="0" w:space="0" w:color="auto"/>
            <w:right w:val="none" w:sz="0" w:space="0" w:color="auto"/>
          </w:divBdr>
        </w:div>
        <w:div w:id="817964315">
          <w:marLeft w:val="0"/>
          <w:marRight w:val="0"/>
          <w:marTop w:val="0"/>
          <w:marBottom w:val="0"/>
          <w:divBdr>
            <w:top w:val="none" w:sz="0" w:space="0" w:color="auto"/>
            <w:left w:val="none" w:sz="0" w:space="0" w:color="auto"/>
            <w:bottom w:val="none" w:sz="0" w:space="0" w:color="auto"/>
            <w:right w:val="none" w:sz="0" w:space="0" w:color="auto"/>
          </w:divBdr>
        </w:div>
        <w:div w:id="181554695">
          <w:marLeft w:val="0"/>
          <w:marRight w:val="0"/>
          <w:marTop w:val="0"/>
          <w:marBottom w:val="0"/>
          <w:divBdr>
            <w:top w:val="none" w:sz="0" w:space="0" w:color="auto"/>
            <w:left w:val="none" w:sz="0" w:space="0" w:color="auto"/>
            <w:bottom w:val="none" w:sz="0" w:space="0" w:color="auto"/>
            <w:right w:val="none" w:sz="0" w:space="0" w:color="auto"/>
          </w:divBdr>
        </w:div>
        <w:div w:id="2026320384">
          <w:marLeft w:val="0"/>
          <w:marRight w:val="0"/>
          <w:marTop w:val="0"/>
          <w:marBottom w:val="0"/>
          <w:divBdr>
            <w:top w:val="none" w:sz="0" w:space="0" w:color="auto"/>
            <w:left w:val="none" w:sz="0" w:space="0" w:color="auto"/>
            <w:bottom w:val="none" w:sz="0" w:space="0" w:color="auto"/>
            <w:right w:val="none" w:sz="0" w:space="0" w:color="auto"/>
          </w:divBdr>
        </w:div>
        <w:div w:id="840512652">
          <w:marLeft w:val="0"/>
          <w:marRight w:val="0"/>
          <w:marTop w:val="0"/>
          <w:marBottom w:val="0"/>
          <w:divBdr>
            <w:top w:val="none" w:sz="0" w:space="0" w:color="auto"/>
            <w:left w:val="none" w:sz="0" w:space="0" w:color="auto"/>
            <w:bottom w:val="none" w:sz="0" w:space="0" w:color="auto"/>
            <w:right w:val="none" w:sz="0" w:space="0" w:color="auto"/>
          </w:divBdr>
        </w:div>
        <w:div w:id="1700281434">
          <w:marLeft w:val="0"/>
          <w:marRight w:val="0"/>
          <w:marTop w:val="0"/>
          <w:marBottom w:val="0"/>
          <w:divBdr>
            <w:top w:val="none" w:sz="0" w:space="0" w:color="auto"/>
            <w:left w:val="none" w:sz="0" w:space="0" w:color="auto"/>
            <w:bottom w:val="none" w:sz="0" w:space="0" w:color="auto"/>
            <w:right w:val="none" w:sz="0" w:space="0" w:color="auto"/>
          </w:divBdr>
        </w:div>
        <w:div w:id="1888255809">
          <w:marLeft w:val="0"/>
          <w:marRight w:val="0"/>
          <w:marTop w:val="0"/>
          <w:marBottom w:val="0"/>
          <w:divBdr>
            <w:top w:val="none" w:sz="0" w:space="0" w:color="auto"/>
            <w:left w:val="none" w:sz="0" w:space="0" w:color="auto"/>
            <w:bottom w:val="none" w:sz="0" w:space="0" w:color="auto"/>
            <w:right w:val="none" w:sz="0" w:space="0" w:color="auto"/>
          </w:divBdr>
        </w:div>
        <w:div w:id="536165170">
          <w:marLeft w:val="0"/>
          <w:marRight w:val="0"/>
          <w:marTop w:val="0"/>
          <w:marBottom w:val="0"/>
          <w:divBdr>
            <w:top w:val="none" w:sz="0" w:space="0" w:color="auto"/>
            <w:left w:val="none" w:sz="0" w:space="0" w:color="auto"/>
            <w:bottom w:val="none" w:sz="0" w:space="0" w:color="auto"/>
            <w:right w:val="none" w:sz="0" w:space="0" w:color="auto"/>
          </w:divBdr>
        </w:div>
        <w:div w:id="250240166">
          <w:marLeft w:val="0"/>
          <w:marRight w:val="0"/>
          <w:marTop w:val="0"/>
          <w:marBottom w:val="0"/>
          <w:divBdr>
            <w:top w:val="none" w:sz="0" w:space="0" w:color="auto"/>
            <w:left w:val="none" w:sz="0" w:space="0" w:color="auto"/>
            <w:bottom w:val="none" w:sz="0" w:space="0" w:color="auto"/>
            <w:right w:val="none" w:sz="0" w:space="0" w:color="auto"/>
          </w:divBdr>
        </w:div>
        <w:div w:id="1707950395">
          <w:marLeft w:val="0"/>
          <w:marRight w:val="0"/>
          <w:marTop w:val="0"/>
          <w:marBottom w:val="0"/>
          <w:divBdr>
            <w:top w:val="none" w:sz="0" w:space="0" w:color="auto"/>
            <w:left w:val="none" w:sz="0" w:space="0" w:color="auto"/>
            <w:bottom w:val="none" w:sz="0" w:space="0" w:color="auto"/>
            <w:right w:val="none" w:sz="0" w:space="0" w:color="auto"/>
          </w:divBdr>
        </w:div>
        <w:div w:id="390202130">
          <w:marLeft w:val="0"/>
          <w:marRight w:val="0"/>
          <w:marTop w:val="0"/>
          <w:marBottom w:val="0"/>
          <w:divBdr>
            <w:top w:val="none" w:sz="0" w:space="0" w:color="auto"/>
            <w:left w:val="none" w:sz="0" w:space="0" w:color="auto"/>
            <w:bottom w:val="none" w:sz="0" w:space="0" w:color="auto"/>
            <w:right w:val="none" w:sz="0" w:space="0" w:color="auto"/>
          </w:divBdr>
        </w:div>
        <w:div w:id="1147436141">
          <w:marLeft w:val="0"/>
          <w:marRight w:val="0"/>
          <w:marTop w:val="0"/>
          <w:marBottom w:val="0"/>
          <w:divBdr>
            <w:top w:val="none" w:sz="0" w:space="0" w:color="auto"/>
            <w:left w:val="none" w:sz="0" w:space="0" w:color="auto"/>
            <w:bottom w:val="none" w:sz="0" w:space="0" w:color="auto"/>
            <w:right w:val="none" w:sz="0" w:space="0" w:color="auto"/>
          </w:divBdr>
        </w:div>
        <w:div w:id="368845988">
          <w:marLeft w:val="0"/>
          <w:marRight w:val="0"/>
          <w:marTop w:val="0"/>
          <w:marBottom w:val="0"/>
          <w:divBdr>
            <w:top w:val="none" w:sz="0" w:space="0" w:color="auto"/>
            <w:left w:val="none" w:sz="0" w:space="0" w:color="auto"/>
            <w:bottom w:val="none" w:sz="0" w:space="0" w:color="auto"/>
            <w:right w:val="none" w:sz="0" w:space="0" w:color="auto"/>
          </w:divBdr>
        </w:div>
        <w:div w:id="725879157">
          <w:marLeft w:val="0"/>
          <w:marRight w:val="0"/>
          <w:marTop w:val="0"/>
          <w:marBottom w:val="0"/>
          <w:divBdr>
            <w:top w:val="none" w:sz="0" w:space="0" w:color="auto"/>
            <w:left w:val="none" w:sz="0" w:space="0" w:color="auto"/>
            <w:bottom w:val="none" w:sz="0" w:space="0" w:color="auto"/>
            <w:right w:val="none" w:sz="0" w:space="0" w:color="auto"/>
          </w:divBdr>
        </w:div>
        <w:div w:id="1615403042">
          <w:marLeft w:val="0"/>
          <w:marRight w:val="0"/>
          <w:marTop w:val="0"/>
          <w:marBottom w:val="0"/>
          <w:divBdr>
            <w:top w:val="none" w:sz="0" w:space="0" w:color="auto"/>
            <w:left w:val="none" w:sz="0" w:space="0" w:color="auto"/>
            <w:bottom w:val="none" w:sz="0" w:space="0" w:color="auto"/>
            <w:right w:val="none" w:sz="0" w:space="0" w:color="auto"/>
          </w:divBdr>
        </w:div>
        <w:div w:id="1586303903">
          <w:marLeft w:val="0"/>
          <w:marRight w:val="0"/>
          <w:marTop w:val="0"/>
          <w:marBottom w:val="0"/>
          <w:divBdr>
            <w:top w:val="none" w:sz="0" w:space="0" w:color="auto"/>
            <w:left w:val="none" w:sz="0" w:space="0" w:color="auto"/>
            <w:bottom w:val="none" w:sz="0" w:space="0" w:color="auto"/>
            <w:right w:val="none" w:sz="0" w:space="0" w:color="auto"/>
          </w:divBdr>
        </w:div>
        <w:div w:id="1305937062">
          <w:marLeft w:val="0"/>
          <w:marRight w:val="0"/>
          <w:marTop w:val="0"/>
          <w:marBottom w:val="0"/>
          <w:divBdr>
            <w:top w:val="none" w:sz="0" w:space="0" w:color="auto"/>
            <w:left w:val="none" w:sz="0" w:space="0" w:color="auto"/>
            <w:bottom w:val="none" w:sz="0" w:space="0" w:color="auto"/>
            <w:right w:val="none" w:sz="0" w:space="0" w:color="auto"/>
          </w:divBdr>
        </w:div>
        <w:div w:id="1515993964">
          <w:marLeft w:val="0"/>
          <w:marRight w:val="0"/>
          <w:marTop w:val="0"/>
          <w:marBottom w:val="0"/>
          <w:divBdr>
            <w:top w:val="none" w:sz="0" w:space="0" w:color="auto"/>
            <w:left w:val="none" w:sz="0" w:space="0" w:color="auto"/>
            <w:bottom w:val="none" w:sz="0" w:space="0" w:color="auto"/>
            <w:right w:val="none" w:sz="0" w:space="0" w:color="auto"/>
          </w:divBdr>
        </w:div>
        <w:div w:id="671684389">
          <w:marLeft w:val="0"/>
          <w:marRight w:val="0"/>
          <w:marTop w:val="0"/>
          <w:marBottom w:val="0"/>
          <w:divBdr>
            <w:top w:val="none" w:sz="0" w:space="0" w:color="auto"/>
            <w:left w:val="none" w:sz="0" w:space="0" w:color="auto"/>
            <w:bottom w:val="none" w:sz="0" w:space="0" w:color="auto"/>
            <w:right w:val="none" w:sz="0" w:space="0" w:color="auto"/>
          </w:divBdr>
        </w:div>
        <w:div w:id="1867671699">
          <w:marLeft w:val="0"/>
          <w:marRight w:val="0"/>
          <w:marTop w:val="0"/>
          <w:marBottom w:val="0"/>
          <w:divBdr>
            <w:top w:val="none" w:sz="0" w:space="0" w:color="auto"/>
            <w:left w:val="none" w:sz="0" w:space="0" w:color="auto"/>
            <w:bottom w:val="none" w:sz="0" w:space="0" w:color="auto"/>
            <w:right w:val="none" w:sz="0" w:space="0" w:color="auto"/>
          </w:divBdr>
        </w:div>
        <w:div w:id="40987414">
          <w:marLeft w:val="0"/>
          <w:marRight w:val="0"/>
          <w:marTop w:val="0"/>
          <w:marBottom w:val="0"/>
          <w:divBdr>
            <w:top w:val="none" w:sz="0" w:space="0" w:color="auto"/>
            <w:left w:val="none" w:sz="0" w:space="0" w:color="auto"/>
            <w:bottom w:val="none" w:sz="0" w:space="0" w:color="auto"/>
            <w:right w:val="none" w:sz="0" w:space="0" w:color="auto"/>
          </w:divBdr>
        </w:div>
        <w:div w:id="1189029037">
          <w:marLeft w:val="0"/>
          <w:marRight w:val="0"/>
          <w:marTop w:val="0"/>
          <w:marBottom w:val="0"/>
          <w:divBdr>
            <w:top w:val="none" w:sz="0" w:space="0" w:color="auto"/>
            <w:left w:val="none" w:sz="0" w:space="0" w:color="auto"/>
            <w:bottom w:val="none" w:sz="0" w:space="0" w:color="auto"/>
            <w:right w:val="none" w:sz="0" w:space="0" w:color="auto"/>
          </w:divBdr>
        </w:div>
        <w:div w:id="374501464">
          <w:marLeft w:val="0"/>
          <w:marRight w:val="0"/>
          <w:marTop w:val="0"/>
          <w:marBottom w:val="0"/>
          <w:divBdr>
            <w:top w:val="none" w:sz="0" w:space="0" w:color="auto"/>
            <w:left w:val="none" w:sz="0" w:space="0" w:color="auto"/>
            <w:bottom w:val="none" w:sz="0" w:space="0" w:color="auto"/>
            <w:right w:val="none" w:sz="0" w:space="0" w:color="auto"/>
          </w:divBdr>
        </w:div>
        <w:div w:id="464468914">
          <w:marLeft w:val="0"/>
          <w:marRight w:val="0"/>
          <w:marTop w:val="0"/>
          <w:marBottom w:val="0"/>
          <w:divBdr>
            <w:top w:val="none" w:sz="0" w:space="0" w:color="auto"/>
            <w:left w:val="none" w:sz="0" w:space="0" w:color="auto"/>
            <w:bottom w:val="none" w:sz="0" w:space="0" w:color="auto"/>
            <w:right w:val="none" w:sz="0" w:space="0" w:color="auto"/>
          </w:divBdr>
        </w:div>
        <w:div w:id="681201790">
          <w:marLeft w:val="0"/>
          <w:marRight w:val="0"/>
          <w:marTop w:val="0"/>
          <w:marBottom w:val="0"/>
          <w:divBdr>
            <w:top w:val="none" w:sz="0" w:space="0" w:color="auto"/>
            <w:left w:val="none" w:sz="0" w:space="0" w:color="auto"/>
            <w:bottom w:val="none" w:sz="0" w:space="0" w:color="auto"/>
            <w:right w:val="none" w:sz="0" w:space="0" w:color="auto"/>
          </w:divBdr>
        </w:div>
        <w:div w:id="287127435">
          <w:marLeft w:val="0"/>
          <w:marRight w:val="0"/>
          <w:marTop w:val="0"/>
          <w:marBottom w:val="0"/>
          <w:divBdr>
            <w:top w:val="none" w:sz="0" w:space="0" w:color="auto"/>
            <w:left w:val="none" w:sz="0" w:space="0" w:color="auto"/>
            <w:bottom w:val="none" w:sz="0" w:space="0" w:color="auto"/>
            <w:right w:val="none" w:sz="0" w:space="0" w:color="auto"/>
          </w:divBdr>
        </w:div>
        <w:div w:id="1666595049">
          <w:marLeft w:val="0"/>
          <w:marRight w:val="0"/>
          <w:marTop w:val="0"/>
          <w:marBottom w:val="0"/>
          <w:divBdr>
            <w:top w:val="none" w:sz="0" w:space="0" w:color="auto"/>
            <w:left w:val="none" w:sz="0" w:space="0" w:color="auto"/>
            <w:bottom w:val="none" w:sz="0" w:space="0" w:color="auto"/>
            <w:right w:val="none" w:sz="0" w:space="0" w:color="auto"/>
          </w:divBdr>
        </w:div>
        <w:div w:id="1496648437">
          <w:marLeft w:val="0"/>
          <w:marRight w:val="0"/>
          <w:marTop w:val="0"/>
          <w:marBottom w:val="0"/>
          <w:divBdr>
            <w:top w:val="none" w:sz="0" w:space="0" w:color="auto"/>
            <w:left w:val="none" w:sz="0" w:space="0" w:color="auto"/>
            <w:bottom w:val="none" w:sz="0" w:space="0" w:color="auto"/>
            <w:right w:val="none" w:sz="0" w:space="0" w:color="auto"/>
          </w:divBdr>
        </w:div>
        <w:div w:id="1807047431">
          <w:marLeft w:val="0"/>
          <w:marRight w:val="0"/>
          <w:marTop w:val="0"/>
          <w:marBottom w:val="0"/>
          <w:divBdr>
            <w:top w:val="none" w:sz="0" w:space="0" w:color="auto"/>
            <w:left w:val="none" w:sz="0" w:space="0" w:color="auto"/>
            <w:bottom w:val="none" w:sz="0" w:space="0" w:color="auto"/>
            <w:right w:val="none" w:sz="0" w:space="0" w:color="auto"/>
          </w:divBdr>
        </w:div>
        <w:div w:id="758524914">
          <w:marLeft w:val="0"/>
          <w:marRight w:val="0"/>
          <w:marTop w:val="0"/>
          <w:marBottom w:val="0"/>
          <w:divBdr>
            <w:top w:val="none" w:sz="0" w:space="0" w:color="auto"/>
            <w:left w:val="none" w:sz="0" w:space="0" w:color="auto"/>
            <w:bottom w:val="none" w:sz="0" w:space="0" w:color="auto"/>
            <w:right w:val="none" w:sz="0" w:space="0" w:color="auto"/>
          </w:divBdr>
        </w:div>
        <w:div w:id="127667368">
          <w:marLeft w:val="0"/>
          <w:marRight w:val="0"/>
          <w:marTop w:val="0"/>
          <w:marBottom w:val="0"/>
          <w:divBdr>
            <w:top w:val="none" w:sz="0" w:space="0" w:color="auto"/>
            <w:left w:val="none" w:sz="0" w:space="0" w:color="auto"/>
            <w:bottom w:val="none" w:sz="0" w:space="0" w:color="auto"/>
            <w:right w:val="none" w:sz="0" w:space="0" w:color="auto"/>
          </w:divBdr>
        </w:div>
        <w:div w:id="517503451">
          <w:marLeft w:val="0"/>
          <w:marRight w:val="0"/>
          <w:marTop w:val="0"/>
          <w:marBottom w:val="0"/>
          <w:divBdr>
            <w:top w:val="none" w:sz="0" w:space="0" w:color="auto"/>
            <w:left w:val="none" w:sz="0" w:space="0" w:color="auto"/>
            <w:bottom w:val="none" w:sz="0" w:space="0" w:color="auto"/>
            <w:right w:val="none" w:sz="0" w:space="0" w:color="auto"/>
          </w:divBdr>
        </w:div>
        <w:div w:id="246547419">
          <w:marLeft w:val="0"/>
          <w:marRight w:val="0"/>
          <w:marTop w:val="0"/>
          <w:marBottom w:val="0"/>
          <w:divBdr>
            <w:top w:val="none" w:sz="0" w:space="0" w:color="auto"/>
            <w:left w:val="none" w:sz="0" w:space="0" w:color="auto"/>
            <w:bottom w:val="none" w:sz="0" w:space="0" w:color="auto"/>
            <w:right w:val="none" w:sz="0" w:space="0" w:color="auto"/>
          </w:divBdr>
          <w:divsChild>
            <w:div w:id="2112309867">
              <w:marLeft w:val="0"/>
              <w:marRight w:val="0"/>
              <w:marTop w:val="0"/>
              <w:marBottom w:val="0"/>
              <w:divBdr>
                <w:top w:val="none" w:sz="0" w:space="0" w:color="auto"/>
                <w:left w:val="none" w:sz="0" w:space="0" w:color="auto"/>
                <w:bottom w:val="none" w:sz="0" w:space="0" w:color="auto"/>
                <w:right w:val="none" w:sz="0" w:space="0" w:color="auto"/>
              </w:divBdr>
            </w:div>
            <w:div w:id="40978301">
              <w:marLeft w:val="0"/>
              <w:marRight w:val="0"/>
              <w:marTop w:val="0"/>
              <w:marBottom w:val="0"/>
              <w:divBdr>
                <w:top w:val="none" w:sz="0" w:space="0" w:color="auto"/>
                <w:left w:val="none" w:sz="0" w:space="0" w:color="auto"/>
                <w:bottom w:val="none" w:sz="0" w:space="0" w:color="auto"/>
                <w:right w:val="none" w:sz="0" w:space="0" w:color="auto"/>
              </w:divBdr>
            </w:div>
            <w:div w:id="447045187">
              <w:marLeft w:val="0"/>
              <w:marRight w:val="0"/>
              <w:marTop w:val="0"/>
              <w:marBottom w:val="0"/>
              <w:divBdr>
                <w:top w:val="none" w:sz="0" w:space="0" w:color="auto"/>
                <w:left w:val="none" w:sz="0" w:space="0" w:color="auto"/>
                <w:bottom w:val="none" w:sz="0" w:space="0" w:color="auto"/>
                <w:right w:val="none" w:sz="0" w:space="0" w:color="auto"/>
              </w:divBdr>
            </w:div>
            <w:div w:id="1115323012">
              <w:marLeft w:val="0"/>
              <w:marRight w:val="0"/>
              <w:marTop w:val="0"/>
              <w:marBottom w:val="0"/>
              <w:divBdr>
                <w:top w:val="none" w:sz="0" w:space="0" w:color="auto"/>
                <w:left w:val="none" w:sz="0" w:space="0" w:color="auto"/>
                <w:bottom w:val="none" w:sz="0" w:space="0" w:color="auto"/>
                <w:right w:val="none" w:sz="0" w:space="0" w:color="auto"/>
              </w:divBdr>
            </w:div>
            <w:div w:id="984432280">
              <w:marLeft w:val="0"/>
              <w:marRight w:val="0"/>
              <w:marTop w:val="0"/>
              <w:marBottom w:val="0"/>
              <w:divBdr>
                <w:top w:val="none" w:sz="0" w:space="0" w:color="auto"/>
                <w:left w:val="none" w:sz="0" w:space="0" w:color="auto"/>
                <w:bottom w:val="none" w:sz="0" w:space="0" w:color="auto"/>
                <w:right w:val="none" w:sz="0" w:space="0" w:color="auto"/>
              </w:divBdr>
            </w:div>
            <w:div w:id="1550918150">
              <w:marLeft w:val="0"/>
              <w:marRight w:val="0"/>
              <w:marTop w:val="0"/>
              <w:marBottom w:val="0"/>
              <w:divBdr>
                <w:top w:val="none" w:sz="0" w:space="0" w:color="auto"/>
                <w:left w:val="none" w:sz="0" w:space="0" w:color="auto"/>
                <w:bottom w:val="none" w:sz="0" w:space="0" w:color="auto"/>
                <w:right w:val="none" w:sz="0" w:space="0" w:color="auto"/>
              </w:divBdr>
            </w:div>
            <w:div w:id="33503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94461">
      <w:bodyDiv w:val="1"/>
      <w:marLeft w:val="0"/>
      <w:marRight w:val="0"/>
      <w:marTop w:val="0"/>
      <w:marBottom w:val="0"/>
      <w:divBdr>
        <w:top w:val="none" w:sz="0" w:space="0" w:color="auto"/>
        <w:left w:val="none" w:sz="0" w:space="0" w:color="auto"/>
        <w:bottom w:val="none" w:sz="0" w:space="0" w:color="auto"/>
        <w:right w:val="none" w:sz="0" w:space="0" w:color="auto"/>
      </w:divBdr>
    </w:div>
    <w:div w:id="1852528431">
      <w:bodyDiv w:val="1"/>
      <w:marLeft w:val="0"/>
      <w:marRight w:val="0"/>
      <w:marTop w:val="0"/>
      <w:marBottom w:val="0"/>
      <w:divBdr>
        <w:top w:val="none" w:sz="0" w:space="0" w:color="auto"/>
        <w:left w:val="none" w:sz="0" w:space="0" w:color="auto"/>
        <w:bottom w:val="none" w:sz="0" w:space="0" w:color="auto"/>
        <w:right w:val="none" w:sz="0" w:space="0" w:color="auto"/>
      </w:divBdr>
    </w:div>
    <w:div w:id="1875729909">
      <w:bodyDiv w:val="1"/>
      <w:marLeft w:val="0"/>
      <w:marRight w:val="0"/>
      <w:marTop w:val="0"/>
      <w:marBottom w:val="0"/>
      <w:divBdr>
        <w:top w:val="none" w:sz="0" w:space="0" w:color="auto"/>
        <w:left w:val="none" w:sz="0" w:space="0" w:color="auto"/>
        <w:bottom w:val="none" w:sz="0" w:space="0" w:color="auto"/>
        <w:right w:val="none" w:sz="0" w:space="0" w:color="auto"/>
      </w:divBdr>
    </w:div>
    <w:div w:id="2034917039">
      <w:bodyDiv w:val="1"/>
      <w:marLeft w:val="0"/>
      <w:marRight w:val="0"/>
      <w:marTop w:val="0"/>
      <w:marBottom w:val="0"/>
      <w:divBdr>
        <w:top w:val="none" w:sz="0" w:space="0" w:color="auto"/>
        <w:left w:val="none" w:sz="0" w:space="0" w:color="auto"/>
        <w:bottom w:val="none" w:sz="0" w:space="0" w:color="auto"/>
        <w:right w:val="none" w:sz="0" w:space="0" w:color="auto"/>
      </w:divBdr>
      <w:divsChild>
        <w:div w:id="1800298615">
          <w:marLeft w:val="0"/>
          <w:marRight w:val="0"/>
          <w:marTop w:val="0"/>
          <w:marBottom w:val="0"/>
          <w:divBdr>
            <w:top w:val="none" w:sz="0" w:space="0" w:color="auto"/>
            <w:left w:val="none" w:sz="0" w:space="0" w:color="auto"/>
            <w:bottom w:val="none" w:sz="0" w:space="0" w:color="auto"/>
            <w:right w:val="none" w:sz="0" w:space="0" w:color="auto"/>
          </w:divBdr>
        </w:div>
        <w:div w:id="1758359583">
          <w:marLeft w:val="0"/>
          <w:marRight w:val="0"/>
          <w:marTop w:val="0"/>
          <w:marBottom w:val="0"/>
          <w:divBdr>
            <w:top w:val="none" w:sz="0" w:space="0" w:color="auto"/>
            <w:left w:val="none" w:sz="0" w:space="0" w:color="auto"/>
            <w:bottom w:val="none" w:sz="0" w:space="0" w:color="auto"/>
            <w:right w:val="none" w:sz="0" w:space="0" w:color="auto"/>
          </w:divBdr>
        </w:div>
      </w:divsChild>
    </w:div>
    <w:div w:id="2082558616">
      <w:bodyDiv w:val="1"/>
      <w:marLeft w:val="0"/>
      <w:marRight w:val="0"/>
      <w:marTop w:val="0"/>
      <w:marBottom w:val="0"/>
      <w:divBdr>
        <w:top w:val="none" w:sz="0" w:space="0" w:color="auto"/>
        <w:left w:val="none" w:sz="0" w:space="0" w:color="auto"/>
        <w:bottom w:val="none" w:sz="0" w:space="0" w:color="auto"/>
        <w:right w:val="none" w:sz="0" w:space="0" w:color="auto"/>
      </w:divBdr>
    </w:div>
    <w:div w:id="2143690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6ce03418-4b85-46e6-9705-46dd5ee7fda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5" ma:contentTypeDescription="Create a new document." ma:contentTypeScope="" ma:versionID="5b56046d0a7f8048ff32c272dbf271f1">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e3ae202cc5ffb9319bd451ab66b52a8"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43FFF5-CF8C-497B-B74C-7ECB9D11C62C}">
  <ds:schemaRefs>
    <ds:schemaRef ds:uri="http://schemas.microsoft.com/office/2006/metadata/properties"/>
    <ds:schemaRef ds:uri="http://schemas.microsoft.com/office/infopath/2007/PartnerControls"/>
    <ds:schemaRef ds:uri="6ce03418-4b85-46e6-9705-46dd5ee7fda4"/>
  </ds:schemaRefs>
</ds:datastoreItem>
</file>

<file path=customXml/itemProps3.xml><?xml version="1.0" encoding="utf-8"?>
<ds:datastoreItem xmlns:ds="http://schemas.openxmlformats.org/officeDocument/2006/customXml" ds:itemID="{61A64BA6-14BF-4718-9A09-A5B86A7C0347}">
  <ds:schemaRefs>
    <ds:schemaRef ds:uri="http://schemas.microsoft.com/sharepoint/v3/contenttype/forms"/>
  </ds:schemaRefs>
</ds:datastoreItem>
</file>

<file path=customXml/itemProps4.xml><?xml version="1.0" encoding="utf-8"?>
<ds:datastoreItem xmlns:ds="http://schemas.openxmlformats.org/officeDocument/2006/customXml" ds:itemID="{5DA61C88-7DCE-4A6F-B006-DADBD14DC0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5440</Words>
  <Characters>31717</Characters>
  <Application>Microsoft Office Word</Application>
  <DocSecurity>0</DocSecurity>
  <Lines>813</Lines>
  <Paragraphs>197</Paragraphs>
  <ScaleCrop>false</ScaleCrop>
  <Company/>
  <LinksUpToDate>false</LinksUpToDate>
  <CharactersWithSpaces>36960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Action Research</dc:title>
  <dc:subject>An Investigation on the Use of Technology</dc:subject>
  <dc:creator>Michelle Hill (1708278)</dc:creator>
  <cp:keywords/>
  <dc:description/>
  <cp:lastModifiedBy>Michelle Hill (1708278)</cp:lastModifiedBy>
  <cp:revision>2</cp:revision>
  <dcterms:created xsi:type="dcterms:W3CDTF">2025-03-27T21:40:00Z</dcterms:created>
  <dcterms:modified xsi:type="dcterms:W3CDTF">2025-03-27T21:40:00Z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