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95E1BD" w14:textId="52E733D7" w:rsidR="0080319E" w:rsidRDefault="0080319E" w:rsidP="00AB2F7E">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Pr>
          <w:rFonts w:ascii="Times New Roman" w:eastAsia="Times New Roman" w:hAnsi="Times New Roman" w:cs="Times New Roman"/>
          <w:b/>
          <w:bCs/>
          <w:noProof/>
          <w:kern w:val="36"/>
          <w:sz w:val="48"/>
          <w:szCs w:val="48"/>
          <w:lang w:eastAsia="en-GB"/>
        </w:rPr>
        <w:drawing>
          <wp:inline distT="0" distB="0" distL="0" distR="0" wp14:anchorId="0ABCA337" wp14:editId="75E2B06B">
            <wp:extent cx="3383280" cy="1392239"/>
            <wp:effectExtent l="0" t="0" r="7620" b="0"/>
            <wp:docPr id="1648518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518992" name="Picture 1648518992"/>
                    <pic:cNvPicPr/>
                  </pic:nvPicPr>
                  <pic:blipFill>
                    <a:blip r:embed="rId6">
                      <a:extLst>
                        <a:ext uri="{28A0092B-C50C-407E-A947-70E740481C1C}">
                          <a14:useLocalDpi xmlns:a14="http://schemas.microsoft.com/office/drawing/2010/main" val="0"/>
                        </a:ext>
                      </a:extLst>
                    </a:blip>
                    <a:stretch>
                      <a:fillRect/>
                    </a:stretch>
                  </pic:blipFill>
                  <pic:spPr>
                    <a:xfrm>
                      <a:off x="0" y="0"/>
                      <a:ext cx="3427156" cy="1410294"/>
                    </a:xfrm>
                    <a:prstGeom prst="rect">
                      <a:avLst/>
                    </a:prstGeom>
                  </pic:spPr>
                </pic:pic>
              </a:graphicData>
            </a:graphic>
          </wp:inline>
        </w:drawing>
      </w:r>
    </w:p>
    <w:p w14:paraId="0989ACBF" w14:textId="4E1E9CB9" w:rsidR="0055580A" w:rsidRPr="0011372D" w:rsidRDefault="0055580A" w:rsidP="0055580A">
      <w:pPr>
        <w:spacing w:before="100" w:beforeAutospacing="1" w:after="100" w:afterAutospacing="1" w:line="240" w:lineRule="auto"/>
        <w:outlineLvl w:val="0"/>
        <w:rPr>
          <w:rFonts w:ascii="Times New Roman" w:eastAsia="Times New Roman" w:hAnsi="Times New Roman" w:cs="Times New Roman"/>
          <w:b/>
          <w:bCs/>
          <w:kern w:val="36"/>
          <w:sz w:val="28"/>
          <w:szCs w:val="28"/>
          <w:lang w:eastAsia="en-GB"/>
          <w14:ligatures w14:val="none"/>
        </w:rPr>
      </w:pPr>
      <w:r w:rsidRPr="0011372D">
        <w:rPr>
          <w:rFonts w:ascii="Times New Roman" w:eastAsia="Times New Roman" w:hAnsi="Times New Roman" w:cs="Times New Roman"/>
          <w:b/>
          <w:bCs/>
          <w:kern w:val="36"/>
          <w:sz w:val="28"/>
          <w:szCs w:val="28"/>
          <w:lang w:eastAsia="en-GB"/>
          <w14:ligatures w14:val="none"/>
        </w:rPr>
        <w:t>Name: JUVYLYN RIVER</w:t>
      </w:r>
      <w:r w:rsidR="005B7D6F">
        <w:rPr>
          <w:rFonts w:ascii="Times New Roman" w:eastAsia="Times New Roman" w:hAnsi="Times New Roman" w:cs="Times New Roman"/>
          <w:b/>
          <w:bCs/>
          <w:kern w:val="36"/>
          <w:sz w:val="28"/>
          <w:szCs w:val="28"/>
          <w:lang w:eastAsia="en-GB"/>
          <w14:ligatures w14:val="none"/>
        </w:rPr>
        <w:t>A</w:t>
      </w:r>
    </w:p>
    <w:p w14:paraId="01B4D336" w14:textId="77777777" w:rsidR="0055580A" w:rsidRPr="0011372D" w:rsidRDefault="0055580A" w:rsidP="0055580A">
      <w:pPr>
        <w:spacing w:before="100" w:beforeAutospacing="1" w:after="100" w:afterAutospacing="1" w:line="240" w:lineRule="auto"/>
        <w:outlineLvl w:val="0"/>
        <w:rPr>
          <w:rFonts w:ascii="Times New Roman" w:eastAsia="Times New Roman" w:hAnsi="Times New Roman" w:cs="Times New Roman"/>
          <w:b/>
          <w:bCs/>
          <w:kern w:val="36"/>
          <w:sz w:val="28"/>
          <w:szCs w:val="28"/>
          <w:lang w:eastAsia="en-GB"/>
          <w14:ligatures w14:val="none"/>
        </w:rPr>
      </w:pPr>
      <w:r w:rsidRPr="0011372D">
        <w:rPr>
          <w:rFonts w:ascii="Times New Roman" w:eastAsia="Times New Roman" w:hAnsi="Times New Roman" w:cs="Times New Roman"/>
          <w:b/>
          <w:bCs/>
          <w:kern w:val="36"/>
          <w:sz w:val="28"/>
          <w:szCs w:val="28"/>
          <w:lang w:eastAsia="en-GB"/>
          <w14:ligatures w14:val="none"/>
        </w:rPr>
        <w:t>Student ID: 2507996</w:t>
      </w:r>
    </w:p>
    <w:p w14:paraId="11177E76" w14:textId="34FBBEFF" w:rsidR="0055580A" w:rsidRPr="0011372D" w:rsidRDefault="0055580A" w:rsidP="0055580A">
      <w:pPr>
        <w:spacing w:before="100" w:beforeAutospacing="1" w:after="100" w:afterAutospacing="1" w:line="240" w:lineRule="auto"/>
        <w:outlineLvl w:val="0"/>
        <w:rPr>
          <w:rFonts w:ascii="Times New Roman" w:eastAsia="Times New Roman" w:hAnsi="Times New Roman" w:cs="Times New Roman"/>
          <w:b/>
          <w:bCs/>
          <w:kern w:val="36"/>
          <w:sz w:val="28"/>
          <w:szCs w:val="28"/>
          <w:lang w:eastAsia="en-GB"/>
          <w14:ligatures w14:val="none"/>
        </w:rPr>
      </w:pPr>
      <w:r w:rsidRPr="0011372D">
        <w:rPr>
          <w:rFonts w:ascii="Times New Roman" w:eastAsia="Times New Roman" w:hAnsi="Times New Roman" w:cs="Times New Roman"/>
          <w:b/>
          <w:bCs/>
          <w:kern w:val="36"/>
          <w:sz w:val="28"/>
          <w:szCs w:val="28"/>
          <w:lang w:eastAsia="en-GB"/>
          <w14:ligatures w14:val="none"/>
        </w:rPr>
        <w:t>MOODLE</w:t>
      </w:r>
      <w:r w:rsidR="00782121" w:rsidRPr="0011372D">
        <w:rPr>
          <w:rFonts w:ascii="Times New Roman" w:eastAsia="Times New Roman" w:hAnsi="Times New Roman" w:cs="Times New Roman"/>
          <w:b/>
          <w:bCs/>
          <w:kern w:val="36"/>
          <w:sz w:val="28"/>
          <w:szCs w:val="28"/>
          <w:lang w:eastAsia="en-GB"/>
          <w14:ligatures w14:val="none"/>
        </w:rPr>
        <w:t xml:space="preserve"> CODE</w:t>
      </w:r>
      <w:r w:rsidRPr="0011372D">
        <w:rPr>
          <w:rFonts w:ascii="Times New Roman" w:eastAsia="Times New Roman" w:hAnsi="Times New Roman" w:cs="Times New Roman"/>
          <w:b/>
          <w:bCs/>
          <w:kern w:val="36"/>
          <w:sz w:val="28"/>
          <w:szCs w:val="28"/>
          <w:lang w:eastAsia="en-GB"/>
          <w14:ligatures w14:val="none"/>
        </w:rPr>
        <w:t>: LCLM4005-LON</w:t>
      </w:r>
    </w:p>
    <w:p w14:paraId="34F9CA7C" w14:textId="09906D42" w:rsidR="0011372D" w:rsidRPr="0011372D" w:rsidRDefault="0055580A" w:rsidP="0011372D">
      <w:pPr>
        <w:spacing w:before="100" w:beforeAutospacing="1" w:after="100" w:afterAutospacing="1" w:line="240" w:lineRule="auto"/>
        <w:outlineLvl w:val="0"/>
        <w:rPr>
          <w:rFonts w:ascii="Times New Roman" w:eastAsia="Times New Roman" w:hAnsi="Times New Roman" w:cs="Times New Roman"/>
          <w:b/>
          <w:bCs/>
          <w:kern w:val="36"/>
          <w:sz w:val="28"/>
          <w:szCs w:val="28"/>
          <w:lang w:eastAsia="en-GB"/>
          <w14:ligatures w14:val="none"/>
        </w:rPr>
      </w:pPr>
      <w:r w:rsidRPr="0011372D">
        <w:rPr>
          <w:rFonts w:ascii="Times New Roman" w:eastAsia="Times New Roman" w:hAnsi="Times New Roman" w:cs="Times New Roman"/>
          <w:b/>
          <w:bCs/>
          <w:kern w:val="36"/>
          <w:sz w:val="28"/>
          <w:szCs w:val="28"/>
          <w:lang w:eastAsia="en-GB"/>
          <w14:ligatures w14:val="none"/>
        </w:rPr>
        <w:t xml:space="preserve">MODULE NAME: Employment </w:t>
      </w:r>
      <w:r w:rsidR="00FC7A94" w:rsidRPr="0011372D">
        <w:rPr>
          <w:rFonts w:ascii="Times New Roman" w:eastAsia="Times New Roman" w:hAnsi="Times New Roman" w:cs="Times New Roman"/>
          <w:b/>
          <w:bCs/>
          <w:kern w:val="36"/>
          <w:sz w:val="28"/>
          <w:szCs w:val="28"/>
          <w:lang w:eastAsia="en-GB"/>
          <w14:ligatures w14:val="none"/>
        </w:rPr>
        <w:t xml:space="preserve">&amp; </w:t>
      </w:r>
      <w:r w:rsidRPr="0011372D">
        <w:rPr>
          <w:rFonts w:ascii="Times New Roman" w:eastAsia="Times New Roman" w:hAnsi="Times New Roman" w:cs="Times New Roman"/>
          <w:b/>
          <w:bCs/>
          <w:kern w:val="36"/>
          <w:sz w:val="28"/>
          <w:szCs w:val="28"/>
          <w:lang w:eastAsia="en-GB"/>
          <w14:ligatures w14:val="none"/>
        </w:rPr>
        <w:t xml:space="preserve">Career Development </w:t>
      </w:r>
      <w:r w:rsidR="0011372D">
        <w:rPr>
          <w:rFonts w:ascii="Times New Roman" w:eastAsia="Times New Roman" w:hAnsi="Times New Roman" w:cs="Times New Roman"/>
          <w:b/>
          <w:bCs/>
          <w:kern w:val="36"/>
          <w:sz w:val="28"/>
          <w:szCs w:val="28"/>
          <w:lang w:eastAsia="en-GB"/>
          <w14:ligatures w14:val="none"/>
        </w:rPr>
        <w:t>CERTHE.</w:t>
      </w:r>
    </w:p>
    <w:p w14:paraId="4D5B1F0E" w14:textId="6DD9C066" w:rsidR="0055580A" w:rsidRPr="0011372D" w:rsidRDefault="0055580A" w:rsidP="0055580A">
      <w:pPr>
        <w:spacing w:before="100" w:beforeAutospacing="1" w:after="100" w:afterAutospacing="1" w:line="240" w:lineRule="auto"/>
        <w:outlineLvl w:val="0"/>
        <w:rPr>
          <w:rFonts w:ascii="Times New Roman" w:eastAsia="Times New Roman" w:hAnsi="Times New Roman" w:cs="Times New Roman"/>
          <w:b/>
          <w:bCs/>
          <w:kern w:val="36"/>
          <w:sz w:val="28"/>
          <w:szCs w:val="28"/>
          <w:lang w:eastAsia="en-GB"/>
          <w14:ligatures w14:val="none"/>
        </w:rPr>
      </w:pPr>
    </w:p>
    <w:p w14:paraId="19AA666C" w14:textId="6E888FD7" w:rsidR="00FC7A94" w:rsidRPr="0011372D" w:rsidRDefault="00FC7A94" w:rsidP="0055580A">
      <w:pPr>
        <w:spacing w:before="100" w:beforeAutospacing="1" w:after="100" w:afterAutospacing="1" w:line="240" w:lineRule="auto"/>
        <w:outlineLvl w:val="0"/>
        <w:rPr>
          <w:rFonts w:ascii="Times New Roman" w:eastAsia="Times New Roman" w:hAnsi="Times New Roman" w:cs="Times New Roman"/>
          <w:b/>
          <w:bCs/>
          <w:kern w:val="36"/>
          <w:sz w:val="28"/>
          <w:szCs w:val="28"/>
          <w:lang w:eastAsia="en-GB"/>
          <w14:ligatures w14:val="none"/>
        </w:rPr>
      </w:pPr>
      <w:r w:rsidRPr="0011372D">
        <w:rPr>
          <w:rFonts w:ascii="Times New Roman" w:eastAsia="Times New Roman" w:hAnsi="Times New Roman" w:cs="Times New Roman"/>
          <w:b/>
          <w:bCs/>
          <w:kern w:val="36"/>
          <w:sz w:val="28"/>
          <w:szCs w:val="28"/>
          <w:lang w:eastAsia="en-GB"/>
          <w14:ligatures w14:val="none"/>
        </w:rPr>
        <w:t xml:space="preserve">                             </w:t>
      </w:r>
    </w:p>
    <w:p w14:paraId="3BC330AE" w14:textId="10757098" w:rsidR="0055580A" w:rsidRPr="00F26980" w:rsidRDefault="0055580A" w:rsidP="0055580A">
      <w:pPr>
        <w:spacing w:before="100" w:beforeAutospacing="1" w:after="100" w:afterAutospacing="1" w:line="240" w:lineRule="auto"/>
        <w:outlineLvl w:val="0"/>
        <w:rPr>
          <w:rFonts w:ascii="Times New Roman" w:eastAsia="Times New Roman" w:hAnsi="Times New Roman" w:cs="Times New Roman"/>
          <w:b/>
          <w:bCs/>
          <w:kern w:val="36"/>
          <w:sz w:val="36"/>
          <w:szCs w:val="36"/>
          <w:lang w:eastAsia="en-GB"/>
          <w14:ligatures w14:val="none"/>
        </w:rPr>
      </w:pPr>
    </w:p>
    <w:p w14:paraId="4A2F5FD2" w14:textId="1D555569" w:rsidR="0055580A" w:rsidRPr="005B5305" w:rsidRDefault="007A7138" w:rsidP="0055580A">
      <w:pPr>
        <w:spacing w:before="100" w:beforeAutospacing="1" w:after="100" w:afterAutospacing="1" w:line="240" w:lineRule="auto"/>
        <w:outlineLvl w:val="0"/>
        <w:rPr>
          <w:rFonts w:ascii="Times New Roman" w:eastAsia="Times New Roman" w:hAnsi="Times New Roman" w:cs="Times New Roman"/>
          <w:b/>
          <w:bCs/>
          <w:kern w:val="36"/>
          <w:sz w:val="40"/>
          <w:szCs w:val="40"/>
          <w:lang w:eastAsia="en-GB"/>
          <w14:ligatures w14:val="none"/>
        </w:rPr>
      </w:pPr>
      <w:r w:rsidRPr="005B5305">
        <w:rPr>
          <w:rFonts w:ascii="Times New Roman" w:eastAsia="Times New Roman" w:hAnsi="Times New Roman" w:cs="Times New Roman"/>
          <w:b/>
          <w:bCs/>
          <w:kern w:val="36"/>
          <w:sz w:val="40"/>
          <w:szCs w:val="40"/>
          <w:lang w:eastAsia="en-GB"/>
          <w14:ligatures w14:val="none"/>
        </w:rPr>
        <w:t>MANAGING ENTERPRISE in the 21</w:t>
      </w:r>
      <w:r w:rsidRPr="005B5305">
        <w:rPr>
          <w:rFonts w:ascii="Times New Roman" w:eastAsia="Times New Roman" w:hAnsi="Times New Roman" w:cs="Times New Roman"/>
          <w:b/>
          <w:bCs/>
          <w:kern w:val="36"/>
          <w:sz w:val="40"/>
          <w:szCs w:val="40"/>
          <w:vertAlign w:val="superscript"/>
          <w:lang w:eastAsia="en-GB"/>
          <w14:ligatures w14:val="none"/>
        </w:rPr>
        <w:t>st</w:t>
      </w:r>
      <w:r w:rsidRPr="005B5305">
        <w:rPr>
          <w:rFonts w:ascii="Times New Roman" w:eastAsia="Times New Roman" w:hAnsi="Times New Roman" w:cs="Times New Roman"/>
          <w:b/>
          <w:bCs/>
          <w:kern w:val="36"/>
          <w:sz w:val="40"/>
          <w:szCs w:val="40"/>
          <w:lang w:eastAsia="en-GB"/>
          <w14:ligatures w14:val="none"/>
        </w:rPr>
        <w:t xml:space="preserve"> CENTURY</w:t>
      </w:r>
    </w:p>
    <w:p w14:paraId="167BE89D" w14:textId="77777777" w:rsidR="0055580A" w:rsidRPr="005B5305" w:rsidRDefault="0055580A" w:rsidP="0055580A">
      <w:pPr>
        <w:spacing w:before="100" w:beforeAutospacing="1" w:after="100" w:afterAutospacing="1" w:line="240" w:lineRule="auto"/>
        <w:rPr>
          <w:rFonts w:ascii="Times New Roman" w:eastAsia="Times New Roman" w:hAnsi="Times New Roman" w:cs="Times New Roman"/>
          <w:kern w:val="0"/>
          <w:sz w:val="40"/>
          <w:szCs w:val="40"/>
          <w:lang w:eastAsia="en-GB"/>
          <w14:ligatures w14:val="none"/>
        </w:rPr>
      </w:pPr>
    </w:p>
    <w:p w14:paraId="22E4A23F" w14:textId="77777777" w:rsidR="00E25B17" w:rsidRPr="00AB2F7E" w:rsidRDefault="00E25B17" w:rsidP="00E25B17">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D2663F">
        <w:rPr>
          <w:rFonts w:ascii="Times New Roman" w:eastAsia="Times New Roman" w:hAnsi="Times New Roman" w:cs="Times New Roman"/>
          <w:b/>
          <w:bCs/>
          <w:kern w:val="36"/>
          <w:sz w:val="40"/>
          <w:szCs w:val="40"/>
          <w:lang w:eastAsia="en-GB"/>
          <w14:ligatures w14:val="none"/>
        </w:rPr>
        <w:t>Business Plan</w:t>
      </w:r>
      <w:r w:rsidRPr="00AB2F7E">
        <w:rPr>
          <w:rFonts w:ascii="Times New Roman" w:eastAsia="Times New Roman" w:hAnsi="Times New Roman" w:cs="Times New Roman"/>
          <w:b/>
          <w:bCs/>
          <w:kern w:val="36"/>
          <w:sz w:val="48"/>
          <w:szCs w:val="48"/>
          <w:lang w:eastAsia="en-GB"/>
          <w14:ligatures w14:val="none"/>
        </w:rPr>
        <w:t>–</w:t>
      </w:r>
      <w:r w:rsidRPr="00B637CD">
        <w:rPr>
          <w:rFonts w:ascii="Times New Roman" w:eastAsia="Times New Roman" w:hAnsi="Times New Roman" w:cs="Times New Roman"/>
          <w:b/>
          <w:bCs/>
          <w:kern w:val="36"/>
          <w:sz w:val="40"/>
          <w:szCs w:val="40"/>
          <w:lang w:eastAsia="en-GB"/>
          <w14:ligatures w14:val="none"/>
        </w:rPr>
        <w:t>SPARKLE</w:t>
      </w:r>
      <w:r w:rsidRPr="00AB2F7E">
        <w:rPr>
          <w:rFonts w:ascii="Times New Roman" w:eastAsia="Times New Roman" w:hAnsi="Times New Roman" w:cs="Times New Roman"/>
          <w:b/>
          <w:bCs/>
          <w:kern w:val="36"/>
          <w:sz w:val="48"/>
          <w:szCs w:val="48"/>
          <w:lang w:eastAsia="en-GB"/>
          <w14:ligatures w14:val="none"/>
        </w:rPr>
        <w:t xml:space="preserve"> </w:t>
      </w:r>
      <w:r w:rsidRPr="00D2663F">
        <w:rPr>
          <w:rFonts w:ascii="Times New Roman" w:eastAsia="Times New Roman" w:hAnsi="Times New Roman" w:cs="Times New Roman"/>
          <w:b/>
          <w:bCs/>
          <w:kern w:val="36"/>
          <w:sz w:val="44"/>
          <w:szCs w:val="44"/>
          <w:lang w:eastAsia="en-GB"/>
          <w14:ligatures w14:val="none"/>
        </w:rPr>
        <w:t>Cleaning</w:t>
      </w:r>
      <w:r w:rsidRPr="00AB2F7E">
        <w:rPr>
          <w:rFonts w:ascii="Times New Roman" w:eastAsia="Times New Roman" w:hAnsi="Times New Roman" w:cs="Times New Roman"/>
          <w:b/>
          <w:bCs/>
          <w:kern w:val="36"/>
          <w:sz w:val="48"/>
          <w:szCs w:val="48"/>
          <w:lang w:eastAsia="en-GB"/>
          <w14:ligatures w14:val="none"/>
        </w:rPr>
        <w:t xml:space="preserve"> Services Ltd</w:t>
      </w:r>
    </w:p>
    <w:p w14:paraId="6A2C9F14" w14:textId="4CDFB8CD" w:rsidR="00637451" w:rsidRDefault="00E25B17" w:rsidP="00E25B17">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r w:rsidRPr="00E25B17">
        <w:rPr>
          <w:rFonts w:ascii="Times New Roman" w:eastAsia="Times New Roman" w:hAnsi="Times New Roman" w:cs="Times New Roman"/>
          <w:b/>
          <w:bCs/>
          <w:kern w:val="0"/>
          <w:sz w:val="36"/>
          <w:szCs w:val="36"/>
          <w:lang w:eastAsia="en-GB"/>
          <w14:ligatures w14:val="none"/>
        </w:rPr>
        <w:t>Company Name:</w:t>
      </w:r>
      <w:r w:rsidRPr="00E25B17">
        <w:rPr>
          <w:rFonts w:ascii="Times New Roman" w:eastAsia="Times New Roman" w:hAnsi="Times New Roman" w:cs="Times New Roman"/>
          <w:kern w:val="0"/>
          <w:sz w:val="36"/>
          <w:szCs w:val="36"/>
          <w:lang w:eastAsia="en-GB"/>
          <w14:ligatures w14:val="none"/>
        </w:rPr>
        <w:t xml:space="preserve"> </w:t>
      </w:r>
      <w:proofErr w:type="spellStart"/>
      <w:r w:rsidRPr="00E25B17">
        <w:rPr>
          <w:rFonts w:ascii="Times New Roman" w:eastAsia="Times New Roman" w:hAnsi="Times New Roman" w:cs="Times New Roman"/>
          <w:kern w:val="0"/>
          <w:sz w:val="36"/>
          <w:szCs w:val="36"/>
          <w:lang w:eastAsia="en-GB"/>
          <w14:ligatures w14:val="none"/>
        </w:rPr>
        <w:t>SparklePro</w:t>
      </w:r>
      <w:proofErr w:type="spellEnd"/>
      <w:r w:rsidRPr="00E25B17">
        <w:rPr>
          <w:rFonts w:ascii="Times New Roman" w:eastAsia="Times New Roman" w:hAnsi="Times New Roman" w:cs="Times New Roman"/>
          <w:kern w:val="0"/>
          <w:sz w:val="36"/>
          <w:szCs w:val="36"/>
          <w:lang w:eastAsia="en-GB"/>
          <w14:ligatures w14:val="none"/>
        </w:rPr>
        <w:t xml:space="preserve"> Cleaning Services Ltd </w:t>
      </w:r>
      <w:r>
        <w:rPr>
          <w:rFonts w:ascii="Times New Roman" w:eastAsia="Times New Roman" w:hAnsi="Times New Roman" w:cs="Times New Roman"/>
          <w:kern w:val="0"/>
          <w:sz w:val="36"/>
          <w:szCs w:val="36"/>
          <w:lang w:eastAsia="en-GB"/>
          <w14:ligatures w14:val="none"/>
        </w:rPr>
        <w:t xml:space="preserve">  </w:t>
      </w:r>
      <w:r w:rsidRPr="00E25B17">
        <w:rPr>
          <w:rFonts w:ascii="Times New Roman" w:eastAsia="Times New Roman" w:hAnsi="Times New Roman" w:cs="Times New Roman"/>
          <w:b/>
          <w:bCs/>
          <w:kern w:val="0"/>
          <w:sz w:val="36"/>
          <w:szCs w:val="36"/>
          <w:lang w:eastAsia="en-GB"/>
          <w14:ligatures w14:val="none"/>
        </w:rPr>
        <w:t>Website:</w:t>
      </w:r>
      <w:r w:rsidRPr="00E25B17">
        <w:rPr>
          <w:rFonts w:ascii="Times New Roman" w:eastAsia="Times New Roman" w:hAnsi="Times New Roman" w:cs="Times New Roman"/>
          <w:kern w:val="0"/>
          <w:sz w:val="36"/>
          <w:szCs w:val="36"/>
          <w:lang w:eastAsia="en-GB"/>
          <w14:ligatures w14:val="none"/>
        </w:rPr>
        <w:t xml:space="preserve"> </w:t>
      </w:r>
      <w:r w:rsidRPr="00E25B17">
        <w:rPr>
          <w:rFonts w:ascii="Courier New" w:eastAsia="Times New Roman" w:hAnsi="Courier New" w:cs="Courier New"/>
          <w:kern w:val="0"/>
          <w:sz w:val="36"/>
          <w:szCs w:val="36"/>
          <w:lang w:eastAsia="en-GB"/>
          <w14:ligatures w14:val="none"/>
        </w:rPr>
        <w:t>www.sparkleprocleaning.co.uk</w:t>
      </w:r>
      <w:r w:rsidRPr="00E25B17">
        <w:rPr>
          <w:rFonts w:ascii="Times New Roman" w:eastAsia="Times New Roman" w:hAnsi="Times New Roman" w:cs="Times New Roman"/>
          <w:kern w:val="0"/>
          <w:sz w:val="36"/>
          <w:szCs w:val="36"/>
          <w:lang w:eastAsia="en-GB"/>
          <w14:ligatures w14:val="none"/>
        </w:rPr>
        <w:t xml:space="preserve"> </w:t>
      </w:r>
      <w:hyperlink r:id="rId7" w:tgtFrame="_blank" w:tooltip="www.bing.com" w:history="1">
        <w:r w:rsidRPr="00E25B17">
          <w:rPr>
            <w:rFonts w:ascii="Times New Roman" w:eastAsia="Times New Roman" w:hAnsi="Times New Roman" w:cs="Times New Roman"/>
            <w:color w:val="0000FF"/>
            <w:kern w:val="0"/>
            <w:sz w:val="36"/>
            <w:szCs w:val="36"/>
            <w:u w:val="single"/>
            <w:lang w:eastAsia="en-GB"/>
            <w14:ligatures w14:val="none"/>
          </w:rPr>
          <w:t>(sparkleprocleaning.co.uk in Bing)</w:t>
        </w:r>
      </w:hyperlink>
    </w:p>
    <w:p w14:paraId="3831070E" w14:textId="5CE577AA" w:rsidR="00E25B17" w:rsidRPr="00E25B17" w:rsidRDefault="00E25B17" w:rsidP="00E25B17">
      <w:pPr>
        <w:spacing w:before="100" w:beforeAutospacing="1" w:after="100" w:afterAutospacing="1" w:line="240" w:lineRule="auto"/>
        <w:rPr>
          <w:rFonts w:ascii="Times New Roman" w:eastAsia="Times New Roman" w:hAnsi="Times New Roman" w:cs="Times New Roman"/>
          <w:kern w:val="0"/>
          <w:sz w:val="36"/>
          <w:szCs w:val="36"/>
          <w:lang w:eastAsia="en-GB"/>
          <w14:ligatures w14:val="none"/>
        </w:rPr>
      </w:pPr>
      <w:r w:rsidRPr="00E25B17">
        <w:rPr>
          <w:rFonts w:ascii="Times New Roman" w:eastAsia="Times New Roman" w:hAnsi="Times New Roman" w:cs="Times New Roman"/>
          <w:b/>
          <w:bCs/>
          <w:kern w:val="0"/>
          <w:sz w:val="36"/>
          <w:szCs w:val="36"/>
          <w:lang w:eastAsia="en-GB"/>
          <w14:ligatures w14:val="none"/>
        </w:rPr>
        <w:t>Capital Investment:</w:t>
      </w:r>
      <w:r w:rsidRPr="00E25B17">
        <w:rPr>
          <w:rFonts w:ascii="Times New Roman" w:eastAsia="Times New Roman" w:hAnsi="Times New Roman" w:cs="Times New Roman"/>
          <w:kern w:val="0"/>
          <w:sz w:val="36"/>
          <w:szCs w:val="36"/>
          <w:lang w:eastAsia="en-GB"/>
          <w14:ligatures w14:val="none"/>
        </w:rPr>
        <w:t xml:space="preserve"> £50</w:t>
      </w:r>
      <w:r w:rsidR="00637451">
        <w:rPr>
          <w:rFonts w:ascii="Times New Roman" w:eastAsia="Times New Roman" w:hAnsi="Times New Roman" w:cs="Times New Roman"/>
          <w:kern w:val="0"/>
          <w:sz w:val="36"/>
          <w:szCs w:val="36"/>
          <w:lang w:eastAsia="en-GB"/>
          <w14:ligatures w14:val="none"/>
        </w:rPr>
        <w:t>,000.00</w:t>
      </w:r>
    </w:p>
    <w:p w14:paraId="44E5B2B9" w14:textId="77777777" w:rsidR="00115EA2" w:rsidRDefault="00115EA2" w:rsidP="00115EA2">
      <w:pPr>
        <w:spacing w:before="100" w:beforeAutospacing="1" w:after="100" w:afterAutospacing="1" w:line="360" w:lineRule="auto"/>
        <w:outlineLvl w:val="0"/>
        <w:rPr>
          <w:rFonts w:ascii="Times New Roman" w:eastAsia="Times New Roman" w:hAnsi="Times New Roman" w:cs="Times New Roman"/>
          <w:b/>
          <w:bCs/>
          <w:kern w:val="36"/>
          <w:lang w:eastAsia="en-GB"/>
          <w14:ligatures w14:val="none"/>
        </w:rPr>
      </w:pPr>
    </w:p>
    <w:p w14:paraId="40108F3A" w14:textId="77777777" w:rsidR="00142731" w:rsidRDefault="00142731" w:rsidP="00115EA2">
      <w:pPr>
        <w:spacing w:before="100" w:beforeAutospacing="1" w:after="100" w:afterAutospacing="1" w:line="360" w:lineRule="auto"/>
        <w:outlineLvl w:val="0"/>
        <w:rPr>
          <w:rFonts w:ascii="Times New Roman" w:eastAsia="Times New Roman" w:hAnsi="Times New Roman" w:cs="Times New Roman"/>
          <w:b/>
          <w:bCs/>
          <w:kern w:val="36"/>
          <w:lang w:eastAsia="en-GB"/>
          <w14:ligatures w14:val="none"/>
        </w:rPr>
      </w:pPr>
    </w:p>
    <w:p w14:paraId="54641B14" w14:textId="7410B584" w:rsidR="00142731" w:rsidRDefault="002E182A" w:rsidP="00115EA2">
      <w:pPr>
        <w:spacing w:before="100" w:beforeAutospacing="1" w:after="100" w:afterAutospacing="1" w:line="360" w:lineRule="auto"/>
        <w:outlineLvl w:val="0"/>
        <w:rPr>
          <w:rFonts w:ascii="Times New Roman" w:eastAsia="Times New Roman" w:hAnsi="Times New Roman" w:cs="Times New Roman"/>
          <w:b/>
          <w:bCs/>
          <w:kern w:val="36"/>
          <w:lang w:eastAsia="en-GB"/>
          <w14:ligatures w14:val="none"/>
        </w:rPr>
      </w:pPr>
      <w:r>
        <w:rPr>
          <w:rFonts w:ascii="Times New Roman" w:eastAsia="Times New Roman" w:hAnsi="Times New Roman" w:cs="Times New Roman"/>
          <w:b/>
          <w:bCs/>
          <w:kern w:val="36"/>
          <w:lang w:eastAsia="en-GB"/>
          <w14:ligatures w14:val="none"/>
        </w:rPr>
        <w:t xml:space="preserve">SUBMISSION DATE: </w:t>
      </w:r>
      <w:r w:rsidR="009E5545">
        <w:rPr>
          <w:rFonts w:ascii="Times New Roman" w:eastAsia="Times New Roman" w:hAnsi="Times New Roman" w:cs="Times New Roman"/>
          <w:b/>
          <w:bCs/>
          <w:kern w:val="36"/>
          <w:lang w:eastAsia="en-GB"/>
          <w14:ligatures w14:val="none"/>
        </w:rPr>
        <w:t>JULY 27,20</w:t>
      </w:r>
    </w:p>
    <w:p w14:paraId="0DED1F95" w14:textId="7AC0259E" w:rsidR="009E5545" w:rsidRDefault="00636A58" w:rsidP="00115EA2">
      <w:pPr>
        <w:spacing w:before="100" w:beforeAutospacing="1" w:after="100" w:afterAutospacing="1" w:line="360" w:lineRule="auto"/>
        <w:outlineLvl w:val="0"/>
        <w:rPr>
          <w:rFonts w:ascii="Times New Roman" w:eastAsia="Times New Roman" w:hAnsi="Times New Roman" w:cs="Times New Roman"/>
          <w:b/>
          <w:bCs/>
          <w:kern w:val="36"/>
          <w:lang w:eastAsia="en-GB"/>
          <w14:ligatures w14:val="none"/>
        </w:rPr>
      </w:pPr>
      <w:r>
        <w:rPr>
          <w:rFonts w:ascii="Times New Roman" w:eastAsia="Times New Roman" w:hAnsi="Times New Roman" w:cs="Times New Roman"/>
          <w:b/>
          <w:bCs/>
          <w:kern w:val="36"/>
          <w:lang w:eastAsia="en-GB"/>
          <w14:ligatures w14:val="none"/>
        </w:rPr>
        <w:t>L</w:t>
      </w:r>
      <w:r w:rsidR="00C20D0A">
        <w:rPr>
          <w:rFonts w:ascii="Times New Roman" w:eastAsia="Times New Roman" w:hAnsi="Times New Roman" w:cs="Times New Roman"/>
          <w:b/>
          <w:bCs/>
          <w:kern w:val="36"/>
          <w:lang w:eastAsia="en-GB"/>
          <w14:ligatures w14:val="none"/>
        </w:rPr>
        <w:t>ec</w:t>
      </w:r>
      <w:r w:rsidR="009E5545">
        <w:rPr>
          <w:rFonts w:ascii="Times New Roman" w:eastAsia="Times New Roman" w:hAnsi="Times New Roman" w:cs="Times New Roman"/>
          <w:b/>
          <w:bCs/>
          <w:kern w:val="36"/>
          <w:lang w:eastAsia="en-GB"/>
          <w14:ligatures w14:val="none"/>
        </w:rPr>
        <w:t xml:space="preserve">turer: </w:t>
      </w:r>
      <w:r w:rsidR="00A81B3D">
        <w:rPr>
          <w:rFonts w:ascii="Times New Roman" w:eastAsia="Times New Roman" w:hAnsi="Times New Roman" w:cs="Times New Roman"/>
          <w:b/>
          <w:bCs/>
          <w:kern w:val="36"/>
          <w:lang w:eastAsia="en-GB"/>
          <w14:ligatures w14:val="none"/>
        </w:rPr>
        <w:t>RIAZ BHATTI</w:t>
      </w:r>
    </w:p>
    <w:p w14:paraId="0DA7861A" w14:textId="77777777" w:rsidR="00955DE3" w:rsidRDefault="00955DE3">
      <w:pPr>
        <w:pStyle w:val="TOCHeading"/>
        <w:rPr>
          <w:b/>
          <w:bCs/>
        </w:rPr>
      </w:pPr>
      <w:r>
        <w:rPr>
          <w:b/>
          <w:bCs/>
        </w:rPr>
        <w:lastRenderedPageBreak/>
        <w:t>Table of Contents</w:t>
      </w:r>
    </w:p>
    <w:p w14:paraId="7E18C1CE" w14:textId="77777777" w:rsidR="00AA686A" w:rsidRPr="00AA686A" w:rsidRDefault="00AA686A" w:rsidP="00AA686A"/>
    <w:p w14:paraId="30F5D6B6" w14:textId="19BB190A" w:rsidR="00494714" w:rsidRDefault="00494714">
      <w:pPr>
        <w:pStyle w:val="TOC1"/>
        <w:tabs>
          <w:tab w:val="right" w:leader="dot" w:pos="9016"/>
        </w:tabs>
        <w:rPr>
          <w:noProof/>
        </w:rPr>
      </w:pPr>
      <w:r>
        <w:rPr>
          <w:sz w:val="2"/>
          <w:szCs w:val="2"/>
        </w:rPr>
        <w:fldChar w:fldCharType="begin"/>
      </w:r>
      <w:r>
        <w:rPr>
          <w:rFonts w:ascii="Arial" w:hAnsi="Arial" w:cs="Arial"/>
          <w:sz w:val="2"/>
          <w:szCs w:val="2"/>
        </w:rPr>
        <w:instrText xml:space="preserve"> TOC \o "1-3" \h \* MERGEFORMAT </w:instrText>
      </w:r>
      <w:r>
        <w:rPr>
          <w:sz w:val="2"/>
          <w:szCs w:val="2"/>
        </w:rPr>
        <w:fldChar w:fldCharType="separate"/>
      </w:r>
      <w:hyperlink w:anchor="_Toc237473282" w:history="1">
        <w:r w:rsidRPr="009D10F1">
          <w:rPr>
            <w:rStyle w:val="Hyperlink"/>
            <w:rFonts w:ascii="Times New Roman" w:eastAsia="Times New Roman" w:hAnsi="Times New Roman" w:cs="Times New Roman"/>
            <w:b/>
            <w:bCs/>
            <w:noProof/>
            <w:kern w:val="36"/>
            <w:lang w:eastAsia="en-GB"/>
            <w14:ligatures w14:val="none"/>
          </w:rPr>
          <w:t>Executive Summary</w:t>
        </w:r>
        <w:r>
          <w:rPr>
            <w:noProof/>
          </w:rPr>
          <w:tab/>
        </w:r>
        <w:r>
          <w:rPr>
            <w:noProof/>
          </w:rPr>
          <w:fldChar w:fldCharType="begin"/>
        </w:r>
        <w:r>
          <w:rPr>
            <w:noProof/>
          </w:rPr>
          <w:instrText xml:space="preserve"> PAGEREF _Toc237473282 \h </w:instrText>
        </w:r>
        <w:r>
          <w:rPr>
            <w:noProof/>
          </w:rPr>
        </w:r>
        <w:r>
          <w:rPr>
            <w:noProof/>
          </w:rPr>
          <w:fldChar w:fldCharType="separate"/>
        </w:r>
        <w:r>
          <w:rPr>
            <w:noProof/>
          </w:rPr>
          <w:t>2</w:t>
        </w:r>
        <w:r>
          <w:rPr>
            <w:noProof/>
          </w:rPr>
          <w:fldChar w:fldCharType="end"/>
        </w:r>
      </w:hyperlink>
    </w:p>
    <w:p w14:paraId="623AE36D" w14:textId="0AA523A0" w:rsidR="00494714" w:rsidRDefault="00494714">
      <w:pPr>
        <w:pStyle w:val="TOC1"/>
        <w:tabs>
          <w:tab w:val="right" w:leader="dot" w:pos="9016"/>
        </w:tabs>
        <w:rPr>
          <w:noProof/>
        </w:rPr>
      </w:pPr>
      <w:hyperlink w:anchor="_Toc237473283" w:history="1">
        <w:r w:rsidRPr="009D10F1">
          <w:rPr>
            <w:rStyle w:val="Hyperlink"/>
            <w:rFonts w:ascii="Times New Roman" w:eastAsia="Times New Roman" w:hAnsi="Times New Roman" w:cs="Times New Roman"/>
            <w:b/>
            <w:bCs/>
            <w:noProof/>
            <w:kern w:val="36"/>
            <w:lang w:eastAsia="en-GB"/>
            <w14:ligatures w14:val="none"/>
          </w:rPr>
          <w:t>Business Concept</w:t>
        </w:r>
        <w:r>
          <w:rPr>
            <w:noProof/>
          </w:rPr>
          <w:tab/>
        </w:r>
        <w:r>
          <w:rPr>
            <w:noProof/>
          </w:rPr>
          <w:fldChar w:fldCharType="begin"/>
        </w:r>
        <w:r>
          <w:rPr>
            <w:noProof/>
          </w:rPr>
          <w:instrText xml:space="preserve"> PAGEREF _Toc237473283 \h </w:instrText>
        </w:r>
        <w:r>
          <w:rPr>
            <w:noProof/>
          </w:rPr>
        </w:r>
        <w:r>
          <w:rPr>
            <w:noProof/>
          </w:rPr>
          <w:fldChar w:fldCharType="separate"/>
        </w:r>
        <w:r>
          <w:rPr>
            <w:noProof/>
          </w:rPr>
          <w:t>2</w:t>
        </w:r>
        <w:r>
          <w:rPr>
            <w:noProof/>
          </w:rPr>
          <w:fldChar w:fldCharType="end"/>
        </w:r>
      </w:hyperlink>
    </w:p>
    <w:p w14:paraId="0833A83D" w14:textId="4FF9F335" w:rsidR="00494714" w:rsidRDefault="00494714">
      <w:pPr>
        <w:pStyle w:val="TOC1"/>
        <w:tabs>
          <w:tab w:val="right" w:leader="dot" w:pos="9016"/>
        </w:tabs>
        <w:rPr>
          <w:noProof/>
        </w:rPr>
      </w:pPr>
      <w:hyperlink w:anchor="_Toc237473284" w:history="1">
        <w:r w:rsidRPr="009D10F1">
          <w:rPr>
            <w:rStyle w:val="Hyperlink"/>
            <w:rFonts w:ascii="Times New Roman" w:eastAsia="Times New Roman" w:hAnsi="Times New Roman" w:cs="Times New Roman"/>
            <w:b/>
            <w:bCs/>
            <w:noProof/>
            <w:kern w:val="36"/>
            <w:lang w:eastAsia="en-GB"/>
            <w14:ligatures w14:val="none"/>
          </w:rPr>
          <w:t>Business Objectives (SMART Objectives)</w:t>
        </w:r>
        <w:r>
          <w:rPr>
            <w:noProof/>
          </w:rPr>
          <w:tab/>
        </w:r>
        <w:r>
          <w:rPr>
            <w:noProof/>
          </w:rPr>
          <w:fldChar w:fldCharType="begin"/>
        </w:r>
        <w:r>
          <w:rPr>
            <w:noProof/>
          </w:rPr>
          <w:instrText xml:space="preserve"> PAGEREF _Toc237473284 \h </w:instrText>
        </w:r>
        <w:r>
          <w:rPr>
            <w:noProof/>
          </w:rPr>
        </w:r>
        <w:r>
          <w:rPr>
            <w:noProof/>
          </w:rPr>
          <w:fldChar w:fldCharType="separate"/>
        </w:r>
        <w:r>
          <w:rPr>
            <w:noProof/>
          </w:rPr>
          <w:t>3</w:t>
        </w:r>
        <w:r>
          <w:rPr>
            <w:noProof/>
          </w:rPr>
          <w:fldChar w:fldCharType="end"/>
        </w:r>
      </w:hyperlink>
    </w:p>
    <w:p w14:paraId="40C9E541" w14:textId="28E56EB4" w:rsidR="00494714" w:rsidRDefault="00494714">
      <w:pPr>
        <w:pStyle w:val="TOC1"/>
        <w:tabs>
          <w:tab w:val="right" w:leader="dot" w:pos="9016"/>
        </w:tabs>
        <w:rPr>
          <w:noProof/>
        </w:rPr>
      </w:pPr>
      <w:hyperlink w:anchor="_Toc237473285" w:history="1">
        <w:r w:rsidRPr="009D10F1">
          <w:rPr>
            <w:rStyle w:val="Hyperlink"/>
            <w:rFonts w:ascii="Times New Roman" w:eastAsia="Times New Roman" w:hAnsi="Times New Roman" w:cs="Times New Roman"/>
            <w:b/>
            <w:bCs/>
            <w:noProof/>
            <w:kern w:val="36"/>
            <w:lang w:eastAsia="en-GB"/>
            <w14:ligatures w14:val="none"/>
          </w:rPr>
          <w:t>Market Analysis and Marketing Plan</w:t>
        </w:r>
        <w:r>
          <w:rPr>
            <w:noProof/>
          </w:rPr>
          <w:tab/>
        </w:r>
        <w:r>
          <w:rPr>
            <w:noProof/>
          </w:rPr>
          <w:fldChar w:fldCharType="begin"/>
        </w:r>
        <w:r>
          <w:rPr>
            <w:noProof/>
          </w:rPr>
          <w:instrText xml:space="preserve"> PAGEREF _Toc237473285 \h </w:instrText>
        </w:r>
        <w:r>
          <w:rPr>
            <w:noProof/>
          </w:rPr>
        </w:r>
        <w:r>
          <w:rPr>
            <w:noProof/>
          </w:rPr>
          <w:fldChar w:fldCharType="separate"/>
        </w:r>
        <w:r>
          <w:rPr>
            <w:noProof/>
          </w:rPr>
          <w:t>3</w:t>
        </w:r>
        <w:r>
          <w:rPr>
            <w:noProof/>
          </w:rPr>
          <w:fldChar w:fldCharType="end"/>
        </w:r>
      </w:hyperlink>
    </w:p>
    <w:p w14:paraId="1C6CD831" w14:textId="6DFA1EFD" w:rsidR="00494714" w:rsidRDefault="00494714">
      <w:pPr>
        <w:pStyle w:val="TOC1"/>
        <w:tabs>
          <w:tab w:val="right" w:leader="dot" w:pos="9016"/>
        </w:tabs>
        <w:rPr>
          <w:noProof/>
        </w:rPr>
      </w:pPr>
      <w:hyperlink w:anchor="_Toc237473286" w:history="1">
        <w:r w:rsidRPr="009D10F1">
          <w:rPr>
            <w:rStyle w:val="Hyperlink"/>
            <w:rFonts w:ascii="Times New Roman" w:eastAsia="Times New Roman" w:hAnsi="Times New Roman" w:cs="Times New Roman"/>
            <w:b/>
            <w:bCs/>
            <w:noProof/>
            <w:kern w:val="36"/>
            <w:lang w:eastAsia="en-GB"/>
            <w14:ligatures w14:val="none"/>
          </w:rPr>
          <w:t>Management Team</w:t>
        </w:r>
        <w:r>
          <w:rPr>
            <w:noProof/>
          </w:rPr>
          <w:tab/>
        </w:r>
        <w:r>
          <w:rPr>
            <w:noProof/>
          </w:rPr>
          <w:fldChar w:fldCharType="begin"/>
        </w:r>
        <w:r>
          <w:rPr>
            <w:noProof/>
          </w:rPr>
          <w:instrText xml:space="preserve"> PAGEREF _Toc237473286 \h </w:instrText>
        </w:r>
        <w:r>
          <w:rPr>
            <w:noProof/>
          </w:rPr>
        </w:r>
        <w:r>
          <w:rPr>
            <w:noProof/>
          </w:rPr>
          <w:fldChar w:fldCharType="separate"/>
        </w:r>
        <w:r>
          <w:rPr>
            <w:noProof/>
          </w:rPr>
          <w:t>5</w:t>
        </w:r>
        <w:r>
          <w:rPr>
            <w:noProof/>
          </w:rPr>
          <w:fldChar w:fldCharType="end"/>
        </w:r>
      </w:hyperlink>
    </w:p>
    <w:p w14:paraId="16AE80A8" w14:textId="6C7DD52E" w:rsidR="00494714" w:rsidRDefault="00494714">
      <w:pPr>
        <w:pStyle w:val="TOC1"/>
        <w:tabs>
          <w:tab w:val="right" w:leader="dot" w:pos="9016"/>
        </w:tabs>
        <w:rPr>
          <w:noProof/>
        </w:rPr>
      </w:pPr>
      <w:hyperlink w:anchor="_Toc237473287" w:history="1">
        <w:r w:rsidRPr="009D10F1">
          <w:rPr>
            <w:rStyle w:val="Hyperlink"/>
            <w:rFonts w:ascii="Times New Roman" w:eastAsia="Times New Roman" w:hAnsi="Times New Roman" w:cs="Times New Roman"/>
            <w:b/>
            <w:bCs/>
            <w:noProof/>
            <w:kern w:val="36"/>
            <w:lang w:eastAsia="en-GB"/>
            <w14:ligatures w14:val="none"/>
          </w:rPr>
          <w:t>Organisational Chart</w:t>
        </w:r>
        <w:r>
          <w:rPr>
            <w:noProof/>
          </w:rPr>
          <w:tab/>
        </w:r>
        <w:r>
          <w:rPr>
            <w:noProof/>
          </w:rPr>
          <w:fldChar w:fldCharType="begin"/>
        </w:r>
        <w:r>
          <w:rPr>
            <w:noProof/>
          </w:rPr>
          <w:instrText xml:space="preserve"> PAGEREF _Toc237473287 \h </w:instrText>
        </w:r>
        <w:r>
          <w:rPr>
            <w:noProof/>
          </w:rPr>
        </w:r>
        <w:r>
          <w:rPr>
            <w:noProof/>
          </w:rPr>
          <w:fldChar w:fldCharType="separate"/>
        </w:r>
        <w:r>
          <w:rPr>
            <w:noProof/>
          </w:rPr>
          <w:t>6</w:t>
        </w:r>
        <w:r>
          <w:rPr>
            <w:noProof/>
          </w:rPr>
          <w:fldChar w:fldCharType="end"/>
        </w:r>
      </w:hyperlink>
    </w:p>
    <w:p w14:paraId="3F8A70FE" w14:textId="62833408" w:rsidR="00494714" w:rsidRDefault="00494714">
      <w:pPr>
        <w:pStyle w:val="TOC1"/>
        <w:tabs>
          <w:tab w:val="right" w:leader="dot" w:pos="9016"/>
        </w:tabs>
        <w:rPr>
          <w:noProof/>
        </w:rPr>
      </w:pPr>
      <w:hyperlink w:anchor="_Toc237473288" w:history="1">
        <w:r w:rsidRPr="009D10F1">
          <w:rPr>
            <w:rStyle w:val="Hyperlink"/>
            <w:rFonts w:ascii="Times New Roman" w:eastAsia="Times New Roman" w:hAnsi="Times New Roman" w:cs="Times New Roman"/>
            <w:b/>
            <w:bCs/>
            <w:noProof/>
            <w:kern w:val="36"/>
            <w:lang w:eastAsia="en-GB"/>
            <w14:ligatures w14:val="none"/>
          </w:rPr>
          <w:t>Key Milestones</w:t>
        </w:r>
        <w:r>
          <w:rPr>
            <w:noProof/>
          </w:rPr>
          <w:tab/>
        </w:r>
        <w:r>
          <w:rPr>
            <w:noProof/>
          </w:rPr>
          <w:fldChar w:fldCharType="begin"/>
        </w:r>
        <w:r>
          <w:rPr>
            <w:noProof/>
          </w:rPr>
          <w:instrText xml:space="preserve"> PAGEREF _Toc237473288 \h </w:instrText>
        </w:r>
        <w:r>
          <w:rPr>
            <w:noProof/>
          </w:rPr>
        </w:r>
        <w:r>
          <w:rPr>
            <w:noProof/>
          </w:rPr>
          <w:fldChar w:fldCharType="separate"/>
        </w:r>
        <w:r>
          <w:rPr>
            <w:noProof/>
          </w:rPr>
          <w:t>7</w:t>
        </w:r>
        <w:r>
          <w:rPr>
            <w:noProof/>
          </w:rPr>
          <w:fldChar w:fldCharType="end"/>
        </w:r>
      </w:hyperlink>
    </w:p>
    <w:p w14:paraId="3D1D9072" w14:textId="08063A77" w:rsidR="00494714" w:rsidRDefault="00494714">
      <w:pPr>
        <w:pStyle w:val="TOC1"/>
        <w:tabs>
          <w:tab w:val="right" w:leader="dot" w:pos="9016"/>
        </w:tabs>
        <w:rPr>
          <w:noProof/>
        </w:rPr>
      </w:pPr>
      <w:hyperlink w:anchor="_Toc237473289" w:history="1">
        <w:r w:rsidRPr="009D10F1">
          <w:rPr>
            <w:rStyle w:val="Hyperlink"/>
            <w:rFonts w:ascii="Times New Roman" w:eastAsia="Times New Roman" w:hAnsi="Times New Roman" w:cs="Times New Roman"/>
            <w:b/>
            <w:bCs/>
            <w:noProof/>
            <w:kern w:val="36"/>
            <w:lang w:eastAsia="en-GB"/>
            <w14:ligatures w14:val="none"/>
          </w:rPr>
          <w:t>Financial Plan (One Year)</w:t>
        </w:r>
        <w:r>
          <w:rPr>
            <w:noProof/>
          </w:rPr>
          <w:tab/>
        </w:r>
        <w:r>
          <w:rPr>
            <w:noProof/>
          </w:rPr>
          <w:fldChar w:fldCharType="begin"/>
        </w:r>
        <w:r>
          <w:rPr>
            <w:noProof/>
          </w:rPr>
          <w:instrText xml:space="preserve"> PAGEREF _Toc237473289 \h </w:instrText>
        </w:r>
        <w:r>
          <w:rPr>
            <w:noProof/>
          </w:rPr>
        </w:r>
        <w:r>
          <w:rPr>
            <w:noProof/>
          </w:rPr>
          <w:fldChar w:fldCharType="separate"/>
        </w:r>
        <w:r>
          <w:rPr>
            <w:noProof/>
          </w:rPr>
          <w:t>8</w:t>
        </w:r>
        <w:r>
          <w:rPr>
            <w:noProof/>
          </w:rPr>
          <w:fldChar w:fldCharType="end"/>
        </w:r>
      </w:hyperlink>
    </w:p>
    <w:p w14:paraId="323B4CE4" w14:textId="2C1321AC" w:rsidR="00494714" w:rsidRDefault="00494714">
      <w:pPr>
        <w:pStyle w:val="TOC1"/>
        <w:tabs>
          <w:tab w:val="right" w:leader="dot" w:pos="9016"/>
        </w:tabs>
        <w:rPr>
          <w:noProof/>
        </w:rPr>
      </w:pPr>
      <w:hyperlink w:anchor="_Toc237473290" w:history="1">
        <w:r w:rsidRPr="009D10F1">
          <w:rPr>
            <w:rStyle w:val="Hyperlink"/>
            <w:rFonts w:ascii="Times New Roman" w:eastAsia="Times New Roman" w:hAnsi="Times New Roman" w:cs="Times New Roman"/>
            <w:b/>
            <w:bCs/>
            <w:noProof/>
            <w:kern w:val="36"/>
            <w:lang w:eastAsia="en-GB"/>
            <w14:ligatures w14:val="none"/>
          </w:rPr>
          <w:t>Operations and Management Plan</w:t>
        </w:r>
        <w:r>
          <w:rPr>
            <w:noProof/>
          </w:rPr>
          <w:tab/>
        </w:r>
        <w:r>
          <w:rPr>
            <w:noProof/>
          </w:rPr>
          <w:fldChar w:fldCharType="begin"/>
        </w:r>
        <w:r>
          <w:rPr>
            <w:noProof/>
          </w:rPr>
          <w:instrText xml:space="preserve"> PAGEREF _Toc237473290 \h </w:instrText>
        </w:r>
        <w:r>
          <w:rPr>
            <w:noProof/>
          </w:rPr>
        </w:r>
        <w:r>
          <w:rPr>
            <w:noProof/>
          </w:rPr>
          <w:fldChar w:fldCharType="separate"/>
        </w:r>
        <w:r>
          <w:rPr>
            <w:noProof/>
          </w:rPr>
          <w:t>9</w:t>
        </w:r>
        <w:r>
          <w:rPr>
            <w:noProof/>
          </w:rPr>
          <w:fldChar w:fldCharType="end"/>
        </w:r>
      </w:hyperlink>
    </w:p>
    <w:p w14:paraId="28019AC0" w14:textId="0CFE4DEE" w:rsidR="00494714" w:rsidRDefault="00494714">
      <w:pPr>
        <w:pStyle w:val="TOC1"/>
        <w:tabs>
          <w:tab w:val="right" w:leader="dot" w:pos="9016"/>
        </w:tabs>
        <w:rPr>
          <w:noProof/>
        </w:rPr>
      </w:pPr>
      <w:hyperlink w:anchor="_Toc237473291" w:history="1">
        <w:r w:rsidRPr="009D10F1">
          <w:rPr>
            <w:rStyle w:val="Hyperlink"/>
            <w:rFonts w:ascii="Times New Roman" w:eastAsia="Times New Roman" w:hAnsi="Times New Roman" w:cs="Times New Roman"/>
            <w:b/>
            <w:bCs/>
            <w:noProof/>
            <w:kern w:val="36"/>
            <w:lang w:eastAsia="en-GB"/>
            <w14:ligatures w14:val="none"/>
          </w:rPr>
          <w:t>Risk Analysis</w:t>
        </w:r>
        <w:r>
          <w:rPr>
            <w:noProof/>
          </w:rPr>
          <w:tab/>
        </w:r>
        <w:r>
          <w:rPr>
            <w:noProof/>
          </w:rPr>
          <w:fldChar w:fldCharType="begin"/>
        </w:r>
        <w:r>
          <w:rPr>
            <w:noProof/>
          </w:rPr>
          <w:instrText xml:space="preserve"> PAGEREF _Toc237473291 \h </w:instrText>
        </w:r>
        <w:r>
          <w:rPr>
            <w:noProof/>
          </w:rPr>
        </w:r>
        <w:r>
          <w:rPr>
            <w:noProof/>
          </w:rPr>
          <w:fldChar w:fldCharType="separate"/>
        </w:r>
        <w:r>
          <w:rPr>
            <w:noProof/>
          </w:rPr>
          <w:t>10</w:t>
        </w:r>
        <w:r>
          <w:rPr>
            <w:noProof/>
          </w:rPr>
          <w:fldChar w:fldCharType="end"/>
        </w:r>
      </w:hyperlink>
    </w:p>
    <w:p w14:paraId="609A7C02" w14:textId="125B6119" w:rsidR="00494714" w:rsidRDefault="00494714">
      <w:pPr>
        <w:pStyle w:val="TOC1"/>
        <w:tabs>
          <w:tab w:val="right" w:leader="dot" w:pos="9016"/>
        </w:tabs>
        <w:rPr>
          <w:noProof/>
        </w:rPr>
      </w:pPr>
      <w:hyperlink w:anchor="_Toc237473292" w:history="1">
        <w:r w:rsidRPr="009D10F1">
          <w:rPr>
            <w:rStyle w:val="Hyperlink"/>
            <w:noProof/>
          </w:rPr>
          <w:t>References</w:t>
        </w:r>
        <w:r>
          <w:rPr>
            <w:noProof/>
          </w:rPr>
          <w:tab/>
        </w:r>
        <w:r>
          <w:rPr>
            <w:noProof/>
          </w:rPr>
          <w:fldChar w:fldCharType="begin"/>
        </w:r>
        <w:r>
          <w:rPr>
            <w:noProof/>
          </w:rPr>
          <w:instrText xml:space="preserve"> PAGEREF _Toc237473292 \h </w:instrText>
        </w:r>
        <w:r>
          <w:rPr>
            <w:noProof/>
          </w:rPr>
        </w:r>
        <w:r>
          <w:rPr>
            <w:noProof/>
          </w:rPr>
          <w:fldChar w:fldCharType="separate"/>
        </w:r>
        <w:r>
          <w:rPr>
            <w:noProof/>
          </w:rPr>
          <w:t>10</w:t>
        </w:r>
        <w:r>
          <w:rPr>
            <w:noProof/>
          </w:rPr>
          <w:fldChar w:fldCharType="end"/>
        </w:r>
      </w:hyperlink>
    </w:p>
    <w:p w14:paraId="741DCE3F" w14:textId="219444C6" w:rsidR="00494714" w:rsidRDefault="00494714" w:rsidP="00494714">
      <w:pPr>
        <w:rPr>
          <w:sz w:val="2"/>
          <w:szCs w:val="2"/>
        </w:rPr>
      </w:pPr>
      <w:r>
        <w:rPr>
          <w:sz w:val="2"/>
          <w:szCs w:val="2"/>
        </w:rPr>
        <w:fldChar w:fldCharType="end"/>
      </w:r>
    </w:p>
    <w:p w14:paraId="53BFE475" w14:textId="77777777" w:rsidR="00885BB6" w:rsidRDefault="00000000">
      <w:pPr>
        <w:pStyle w:val="Heading1"/>
        <w:rPr>
          <w:rFonts w:asciiTheme="minorHAnsi" w:hAnsiTheme="minorHAnsi" w:cstheme="minorBidi"/>
        </w:rPr>
      </w:pPr>
      <w:bookmarkStart w:id="0" w:name="_Toc237473282"/>
      <w:r w:rsidRPr="00AB2F7E">
        <w:rPr>
          <w:rFonts w:ascii="Times New Roman" w:eastAsia="Times New Roman" w:hAnsi="Times New Roman" w:cs="Times New Roman"/>
          <w:b/>
          <w:bCs/>
          <w:kern w:val="36"/>
          <w:sz w:val="48"/>
          <w:szCs w:val="48"/>
          <w:lang w:eastAsia="en-GB"/>
          <w14:ligatures w14:val="none"/>
        </w:rPr>
        <w:t>E</w:t>
      </w:r>
      <w:r w:rsidRPr="00AB2F7E">
        <w:rPr>
          <w:rFonts w:ascii="Times New Roman" w:eastAsia="Times New Roman" w:hAnsi="Times New Roman" w:cs="Times New Roman"/>
          <w:b/>
          <w:bCs/>
          <w:kern w:val="36"/>
          <w:sz w:val="48"/>
          <w:szCs w:val="48"/>
          <w:lang w:eastAsia="en-GB"/>
          <w14:ligatures w14:val="none"/>
        </w:rPr>
        <w:t>xecutive Summary</w:t>
      </w:r>
      <w:bookmarkEnd w:id="0"/>
    </w:p>
    <w:p w14:paraId="3D589AF7" w14:textId="77777777" w:rsidR="00AB2F7E" w:rsidRPr="00AB2F7E" w:rsidRDefault="00AB2F7E" w:rsidP="00AB2F7E">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AB2F7E">
        <w:rPr>
          <w:rFonts w:ascii="Times New Roman" w:eastAsia="Times New Roman" w:hAnsi="Times New Roman" w:cs="Times New Roman"/>
          <w:kern w:val="0"/>
          <w:lang w:eastAsia="en-GB"/>
          <w14:ligatures w14:val="none"/>
        </w:rPr>
        <w:t>SparklePro</w:t>
      </w:r>
      <w:proofErr w:type="spellEnd"/>
      <w:r w:rsidRPr="00AB2F7E">
        <w:rPr>
          <w:rFonts w:ascii="Times New Roman" w:eastAsia="Times New Roman" w:hAnsi="Times New Roman" w:cs="Times New Roman"/>
          <w:kern w:val="0"/>
          <w:lang w:eastAsia="en-GB"/>
          <w14:ligatures w14:val="none"/>
        </w:rPr>
        <w:t xml:space="preserve"> Cleaning Services Ltd is a London</w:t>
      </w:r>
      <w:r w:rsidRPr="00AB2F7E">
        <w:rPr>
          <w:rFonts w:ascii="Times New Roman" w:eastAsia="Times New Roman" w:hAnsi="Times New Roman" w:cs="Times New Roman"/>
          <w:kern w:val="0"/>
          <w:lang w:eastAsia="en-GB"/>
          <w14:ligatures w14:val="none"/>
        </w:rPr>
        <w:noBreakHyphen/>
        <w:t>based residential and commercial cleaning company offering high</w:t>
      </w:r>
      <w:r w:rsidRPr="00AB2F7E">
        <w:rPr>
          <w:rFonts w:ascii="Times New Roman" w:eastAsia="Times New Roman" w:hAnsi="Times New Roman" w:cs="Times New Roman"/>
          <w:kern w:val="0"/>
          <w:lang w:eastAsia="en-GB"/>
          <w14:ligatures w14:val="none"/>
        </w:rPr>
        <w:noBreakHyphen/>
        <w:t>quality, reliable, and eco</w:t>
      </w:r>
      <w:r w:rsidRPr="00AB2F7E">
        <w:rPr>
          <w:rFonts w:ascii="Times New Roman" w:eastAsia="Times New Roman" w:hAnsi="Times New Roman" w:cs="Times New Roman"/>
          <w:kern w:val="0"/>
          <w:lang w:eastAsia="en-GB"/>
          <w14:ligatures w14:val="none"/>
        </w:rPr>
        <w:noBreakHyphen/>
        <w:t>friendly cleaning services. With a start</w:t>
      </w:r>
      <w:r w:rsidRPr="00AB2F7E">
        <w:rPr>
          <w:rFonts w:ascii="Times New Roman" w:eastAsia="Times New Roman" w:hAnsi="Times New Roman" w:cs="Times New Roman"/>
          <w:kern w:val="0"/>
          <w:lang w:eastAsia="en-GB"/>
          <w14:ligatures w14:val="none"/>
        </w:rPr>
        <w:noBreakHyphen/>
        <w:t>up capital of £50,000, the business aims to secure 50 recurring clients within the first year, achieve monthly revenue of £10,000 by month 10, and break even within 12 months.</w:t>
      </w:r>
    </w:p>
    <w:p w14:paraId="0B3DD7E4" w14:textId="77777777" w:rsidR="00AB2F7E" w:rsidRPr="00AB2F7E" w:rsidRDefault="00AB2F7E" w:rsidP="00AB2F7E">
      <w:p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Our services include home cleaning, office cleaning, deep cleaning, end</w:t>
      </w:r>
      <w:r w:rsidRPr="00AB2F7E">
        <w:rPr>
          <w:rFonts w:ascii="Times New Roman" w:eastAsia="Times New Roman" w:hAnsi="Times New Roman" w:cs="Times New Roman"/>
          <w:kern w:val="0"/>
          <w:lang w:eastAsia="en-GB"/>
          <w14:ligatures w14:val="none"/>
        </w:rPr>
        <w:noBreakHyphen/>
        <w:t>of</w:t>
      </w:r>
      <w:r w:rsidRPr="00AB2F7E">
        <w:rPr>
          <w:rFonts w:ascii="Times New Roman" w:eastAsia="Times New Roman" w:hAnsi="Times New Roman" w:cs="Times New Roman"/>
          <w:kern w:val="0"/>
          <w:lang w:eastAsia="en-GB"/>
          <w14:ligatures w14:val="none"/>
        </w:rPr>
        <w:noBreakHyphen/>
        <w:t>tenancy cleaning, and carpet care. We differentiate ourselves through eco</w:t>
      </w:r>
      <w:r w:rsidRPr="00AB2F7E">
        <w:rPr>
          <w:rFonts w:ascii="Times New Roman" w:eastAsia="Times New Roman" w:hAnsi="Times New Roman" w:cs="Times New Roman"/>
          <w:kern w:val="0"/>
          <w:lang w:eastAsia="en-GB"/>
          <w14:ligatures w14:val="none"/>
        </w:rPr>
        <w:noBreakHyphen/>
        <w:t>friendly products, trained staff, flexible packages, and excellent customer service. Long</w:t>
      </w:r>
      <w:r w:rsidRPr="00AB2F7E">
        <w:rPr>
          <w:rFonts w:ascii="Times New Roman" w:eastAsia="Times New Roman" w:hAnsi="Times New Roman" w:cs="Times New Roman"/>
          <w:kern w:val="0"/>
          <w:lang w:eastAsia="en-GB"/>
          <w14:ligatures w14:val="none"/>
        </w:rPr>
        <w:noBreakHyphen/>
        <w:t>term plans include expanding to additional boroughs and introducing specialised cleaning services.</w:t>
      </w:r>
    </w:p>
    <w:p w14:paraId="79851C95" w14:textId="77777777" w:rsidR="00885BB6" w:rsidRDefault="00000000">
      <w:pPr>
        <w:pStyle w:val="Heading1"/>
        <w:rPr>
          <w:rFonts w:asciiTheme="minorHAnsi" w:hAnsiTheme="minorHAnsi" w:cstheme="minorBidi"/>
        </w:rPr>
      </w:pPr>
      <w:bookmarkStart w:id="1" w:name="_Toc237473283"/>
      <w:r w:rsidRPr="00AB2F7E">
        <w:rPr>
          <w:rFonts w:ascii="Times New Roman" w:eastAsia="Times New Roman" w:hAnsi="Times New Roman" w:cs="Times New Roman"/>
          <w:b/>
          <w:bCs/>
          <w:kern w:val="36"/>
          <w:sz w:val="48"/>
          <w:szCs w:val="48"/>
          <w:lang w:eastAsia="en-GB"/>
          <w14:ligatures w14:val="none"/>
        </w:rPr>
        <w:t>Business Concept</w:t>
      </w:r>
      <w:bookmarkEnd w:id="1"/>
    </w:p>
    <w:p w14:paraId="2C5DFFA3" w14:textId="77777777" w:rsidR="00205F4C" w:rsidRDefault="00205F4C">
      <w:pPr>
        <w:rPr>
          <w:lang w:eastAsia="en-GB"/>
        </w:rPr>
      </w:pPr>
      <w:r>
        <w:rPr>
          <w:rFonts w:ascii="Times New Roman" w:hAnsi="Times New Roman"/>
        </w:rPr>
        <w:t xml:space="preserve">The business concept of </w:t>
      </w:r>
      <w:proofErr w:type="spellStart"/>
      <w:r>
        <w:rPr>
          <w:rFonts w:ascii="Times New Roman" w:hAnsi="Times New Roman"/>
        </w:rPr>
        <w:t>SparklePro</w:t>
      </w:r>
      <w:proofErr w:type="spellEnd"/>
      <w:r>
        <w:rPr>
          <w:rFonts w:ascii="Times New Roman" w:hAnsi="Times New Roman"/>
        </w:rPr>
        <w:t xml:space="preserve"> Cleaning Services Ltd is to provide reliable, affordable, and eco</w:t>
      </w:r>
      <w:r>
        <w:rPr>
          <w:rFonts w:ascii="Times New Roman" w:hAnsi="Times New Roman"/>
        </w:rPr>
        <w:noBreakHyphen/>
        <w:t xml:space="preserve">friendly cleaning services for residential and commercial customers across London. The company will focus on customers who need trustworthy and flexible cleaning support, including busy professionals, families, landlords, estate agents, small offices, and retail businesses. </w:t>
      </w:r>
      <w:proofErr w:type="spellStart"/>
      <w:r>
        <w:rPr>
          <w:rFonts w:ascii="Times New Roman" w:hAnsi="Times New Roman"/>
        </w:rPr>
        <w:t>SparklePro</w:t>
      </w:r>
      <w:proofErr w:type="spellEnd"/>
      <w:r>
        <w:rPr>
          <w:rFonts w:ascii="Times New Roman" w:hAnsi="Times New Roman"/>
        </w:rPr>
        <w:t xml:space="preserve"> will create value by offering trained cleaning staff, safe cleaning products, flexible booking options, and high standards of customer service. The business will generate income through hourly cleaning rates, fixed service packages, recurring cleaning contracts, and specialist services such as deep cleaning, end</w:t>
      </w:r>
      <w:r>
        <w:rPr>
          <w:rFonts w:ascii="Times New Roman" w:hAnsi="Times New Roman"/>
        </w:rPr>
        <w:noBreakHyphen/>
        <w:t>of</w:t>
      </w:r>
      <w:r>
        <w:rPr>
          <w:rFonts w:ascii="Times New Roman" w:hAnsi="Times New Roman"/>
        </w:rPr>
        <w:noBreakHyphen/>
        <w:t>tenancy cleaning, and carpet care.</w:t>
      </w:r>
    </w:p>
    <w:p w14:paraId="54113A5F" w14:textId="77777777" w:rsidR="00AB2F7E" w:rsidRPr="00AB2F7E" w:rsidRDefault="00AB2F7E" w:rsidP="00AB2F7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B2F7E">
        <w:rPr>
          <w:rFonts w:ascii="Times New Roman" w:eastAsia="Times New Roman" w:hAnsi="Times New Roman" w:cs="Times New Roman"/>
          <w:b/>
          <w:bCs/>
          <w:kern w:val="0"/>
          <w:sz w:val="36"/>
          <w:szCs w:val="36"/>
          <w:lang w:eastAsia="en-GB"/>
          <w14:ligatures w14:val="none"/>
        </w:rPr>
        <w:lastRenderedPageBreak/>
        <w:t>Business Description</w:t>
      </w:r>
    </w:p>
    <w:p w14:paraId="33F91FF6" w14:textId="77777777" w:rsidR="00AB2F7E" w:rsidRPr="00AB2F7E" w:rsidRDefault="00AB2F7E" w:rsidP="00AB2F7E">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AB2F7E">
        <w:rPr>
          <w:rFonts w:ascii="Times New Roman" w:eastAsia="Times New Roman" w:hAnsi="Times New Roman" w:cs="Times New Roman"/>
          <w:kern w:val="0"/>
          <w:lang w:eastAsia="en-GB"/>
          <w14:ligatures w14:val="none"/>
        </w:rPr>
        <w:t>SparklePro</w:t>
      </w:r>
      <w:proofErr w:type="spellEnd"/>
      <w:r w:rsidRPr="00AB2F7E">
        <w:rPr>
          <w:rFonts w:ascii="Times New Roman" w:eastAsia="Times New Roman" w:hAnsi="Times New Roman" w:cs="Times New Roman"/>
          <w:kern w:val="0"/>
          <w:lang w:eastAsia="en-GB"/>
          <w14:ligatures w14:val="none"/>
        </w:rPr>
        <w:t xml:space="preserve"> Cleaning Services Ltd provides professional cleaning solutions for households, offices, retail spaces, and property management companies. Our mission is to deliver consistent, high</w:t>
      </w:r>
      <w:r w:rsidRPr="00AB2F7E">
        <w:rPr>
          <w:rFonts w:ascii="Times New Roman" w:eastAsia="Times New Roman" w:hAnsi="Times New Roman" w:cs="Times New Roman"/>
          <w:kern w:val="0"/>
          <w:lang w:eastAsia="en-GB"/>
          <w14:ligatures w14:val="none"/>
        </w:rPr>
        <w:noBreakHyphen/>
        <w:t>quality cleaning using safe and eco</w:t>
      </w:r>
      <w:r w:rsidRPr="00AB2F7E">
        <w:rPr>
          <w:rFonts w:ascii="Times New Roman" w:eastAsia="Times New Roman" w:hAnsi="Times New Roman" w:cs="Times New Roman"/>
          <w:kern w:val="0"/>
          <w:lang w:eastAsia="en-GB"/>
          <w14:ligatures w14:val="none"/>
        </w:rPr>
        <w:noBreakHyphen/>
        <w:t>friendly products.</w:t>
      </w:r>
    </w:p>
    <w:p w14:paraId="255456C4" w14:textId="77777777" w:rsidR="00B92D2F" w:rsidRDefault="00B92D2F" w:rsidP="00AB2F7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774BE4D9" w14:textId="59F84AA4" w:rsidR="00AB2F7E" w:rsidRPr="00AB2F7E" w:rsidRDefault="00AB2F7E" w:rsidP="00AB2F7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B2F7E">
        <w:rPr>
          <w:rFonts w:ascii="Times New Roman" w:eastAsia="Times New Roman" w:hAnsi="Times New Roman" w:cs="Times New Roman"/>
          <w:b/>
          <w:bCs/>
          <w:kern w:val="0"/>
          <w:sz w:val="36"/>
          <w:szCs w:val="36"/>
          <w:lang w:eastAsia="en-GB"/>
          <w14:ligatures w14:val="none"/>
        </w:rPr>
        <w:t>Product Description</w:t>
      </w:r>
    </w:p>
    <w:p w14:paraId="359759C9" w14:textId="77777777" w:rsidR="00AB2F7E" w:rsidRPr="00AB2F7E" w:rsidRDefault="00AB2F7E" w:rsidP="00AB2F7E">
      <w:p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Services offered:</w:t>
      </w:r>
    </w:p>
    <w:p w14:paraId="0A5C3EBA" w14:textId="77777777" w:rsidR="00AB2F7E" w:rsidRPr="00AB2F7E" w:rsidRDefault="00AB2F7E" w:rsidP="00AB2F7E">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Regular home cleaning</w:t>
      </w:r>
    </w:p>
    <w:p w14:paraId="0FDF1CB9" w14:textId="77777777" w:rsidR="00AB2F7E" w:rsidRPr="00AB2F7E" w:rsidRDefault="00AB2F7E" w:rsidP="00AB2F7E">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Deep cleaning</w:t>
      </w:r>
    </w:p>
    <w:p w14:paraId="7D5D8CB1" w14:textId="77777777" w:rsidR="00AB2F7E" w:rsidRPr="00AB2F7E" w:rsidRDefault="00AB2F7E" w:rsidP="00AB2F7E">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End</w:t>
      </w:r>
      <w:r w:rsidRPr="00AB2F7E">
        <w:rPr>
          <w:rFonts w:ascii="Times New Roman" w:eastAsia="Times New Roman" w:hAnsi="Times New Roman" w:cs="Times New Roman"/>
          <w:kern w:val="0"/>
          <w:lang w:eastAsia="en-GB"/>
          <w14:ligatures w14:val="none"/>
        </w:rPr>
        <w:noBreakHyphen/>
        <w:t>of</w:t>
      </w:r>
      <w:r w:rsidRPr="00AB2F7E">
        <w:rPr>
          <w:rFonts w:ascii="Times New Roman" w:eastAsia="Times New Roman" w:hAnsi="Times New Roman" w:cs="Times New Roman"/>
          <w:kern w:val="0"/>
          <w:lang w:eastAsia="en-GB"/>
          <w14:ligatures w14:val="none"/>
        </w:rPr>
        <w:noBreakHyphen/>
        <w:t>tenancy cleaning</w:t>
      </w:r>
    </w:p>
    <w:p w14:paraId="08EB57F1" w14:textId="77777777" w:rsidR="00AB2F7E" w:rsidRPr="00AB2F7E" w:rsidRDefault="00AB2F7E" w:rsidP="00AB2F7E">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Office and commercial cleaning</w:t>
      </w:r>
    </w:p>
    <w:p w14:paraId="479972EB" w14:textId="77777777" w:rsidR="00AB2F7E" w:rsidRPr="00AB2F7E" w:rsidRDefault="00AB2F7E" w:rsidP="00AB2F7E">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Carpet and upholstery cleaning</w:t>
      </w:r>
    </w:p>
    <w:p w14:paraId="64DA8E51" w14:textId="77777777" w:rsidR="00AB2F7E" w:rsidRPr="00AB2F7E" w:rsidRDefault="00AB2F7E" w:rsidP="00AB2F7E">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Eco</w:t>
      </w:r>
      <w:r w:rsidRPr="00AB2F7E">
        <w:rPr>
          <w:rFonts w:ascii="Times New Roman" w:eastAsia="Times New Roman" w:hAnsi="Times New Roman" w:cs="Times New Roman"/>
          <w:kern w:val="0"/>
          <w:lang w:eastAsia="en-GB"/>
          <w14:ligatures w14:val="none"/>
        </w:rPr>
        <w:noBreakHyphen/>
        <w:t>friendly cleaning packages</w:t>
      </w:r>
    </w:p>
    <w:p w14:paraId="1E5EBF60" w14:textId="046195BF" w:rsidR="00FE253C" w:rsidRPr="006C7D8F" w:rsidRDefault="00AB2F7E" w:rsidP="006C7D8F">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Custom business cleaning plan</w:t>
      </w:r>
    </w:p>
    <w:p w14:paraId="4135D1B5" w14:textId="77777777" w:rsidR="00885BB6" w:rsidRDefault="00000000">
      <w:pPr>
        <w:pStyle w:val="Heading1"/>
        <w:rPr>
          <w:rFonts w:asciiTheme="minorHAnsi" w:hAnsiTheme="minorHAnsi" w:cstheme="minorBidi"/>
        </w:rPr>
      </w:pPr>
      <w:bookmarkStart w:id="2" w:name="_Toc237473284"/>
      <w:r w:rsidRPr="00AB2F7E">
        <w:rPr>
          <w:rFonts w:ascii="Times New Roman" w:eastAsia="Times New Roman" w:hAnsi="Times New Roman" w:cs="Times New Roman"/>
          <w:b/>
          <w:bCs/>
          <w:kern w:val="36"/>
          <w:sz w:val="48"/>
          <w:szCs w:val="48"/>
          <w:lang w:eastAsia="en-GB"/>
          <w14:ligatures w14:val="none"/>
        </w:rPr>
        <w:t>Business Objectives (SMART Objectives)</w:t>
      </w:r>
      <w:bookmarkEnd w:id="2"/>
    </w:p>
    <w:p w14:paraId="5D39B75C" w14:textId="77777777" w:rsidR="00AB2F7E" w:rsidRPr="00AB2F7E" w:rsidRDefault="00AB2F7E" w:rsidP="00AB2F7E">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AB2F7E">
        <w:rPr>
          <w:rFonts w:ascii="Times New Roman" w:eastAsia="Times New Roman" w:hAnsi="Times New Roman" w:cs="Times New Roman"/>
          <w:b/>
          <w:bCs/>
          <w:kern w:val="0"/>
          <w:sz w:val="27"/>
          <w:szCs w:val="27"/>
          <w:lang w:eastAsia="en-GB"/>
          <w14:ligatures w14:val="none"/>
        </w:rPr>
        <w:t>Short-Term Objectives (less than a year)</w:t>
      </w:r>
    </w:p>
    <w:p w14:paraId="0A3C26E2" w14:textId="77777777" w:rsidR="00AB2F7E" w:rsidRPr="00AB2F7E" w:rsidRDefault="00AB2F7E" w:rsidP="00AB2F7E">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 xml:space="preserve">Secure </w:t>
      </w:r>
      <w:r w:rsidRPr="00AB2F7E">
        <w:rPr>
          <w:rFonts w:ascii="Times New Roman" w:eastAsia="Times New Roman" w:hAnsi="Times New Roman" w:cs="Times New Roman"/>
          <w:b/>
          <w:bCs/>
          <w:kern w:val="0"/>
          <w:lang w:eastAsia="en-GB"/>
          <w14:ligatures w14:val="none"/>
        </w:rPr>
        <w:t>50 recurring clients</w:t>
      </w:r>
      <w:r w:rsidRPr="00AB2F7E">
        <w:rPr>
          <w:rFonts w:ascii="Times New Roman" w:eastAsia="Times New Roman" w:hAnsi="Times New Roman" w:cs="Times New Roman"/>
          <w:kern w:val="0"/>
          <w:lang w:eastAsia="en-GB"/>
          <w14:ligatures w14:val="none"/>
        </w:rPr>
        <w:t xml:space="preserve"> within 12 months.</w:t>
      </w:r>
    </w:p>
    <w:p w14:paraId="40AC5324" w14:textId="77777777" w:rsidR="00AB2F7E" w:rsidRPr="00AB2F7E" w:rsidRDefault="00AB2F7E" w:rsidP="00AB2F7E">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 xml:space="preserve">Achieve </w:t>
      </w:r>
      <w:r w:rsidRPr="00AB2F7E">
        <w:rPr>
          <w:rFonts w:ascii="Times New Roman" w:eastAsia="Times New Roman" w:hAnsi="Times New Roman" w:cs="Times New Roman"/>
          <w:b/>
          <w:bCs/>
          <w:kern w:val="0"/>
          <w:lang w:eastAsia="en-GB"/>
          <w14:ligatures w14:val="none"/>
        </w:rPr>
        <w:t>monthly revenue of £10,000</w:t>
      </w:r>
      <w:r w:rsidRPr="00AB2F7E">
        <w:rPr>
          <w:rFonts w:ascii="Times New Roman" w:eastAsia="Times New Roman" w:hAnsi="Times New Roman" w:cs="Times New Roman"/>
          <w:kern w:val="0"/>
          <w:lang w:eastAsia="en-GB"/>
          <w14:ligatures w14:val="none"/>
        </w:rPr>
        <w:t xml:space="preserve"> by month 10.</w:t>
      </w:r>
    </w:p>
    <w:p w14:paraId="2DFE57E8" w14:textId="77777777" w:rsidR="00AB2F7E" w:rsidRPr="00AB2F7E" w:rsidRDefault="00AB2F7E" w:rsidP="00AB2F7E">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 xml:space="preserve">Hire and train </w:t>
      </w:r>
      <w:r w:rsidRPr="00AB2F7E">
        <w:rPr>
          <w:rFonts w:ascii="Times New Roman" w:eastAsia="Times New Roman" w:hAnsi="Times New Roman" w:cs="Times New Roman"/>
          <w:b/>
          <w:bCs/>
          <w:kern w:val="0"/>
          <w:lang w:eastAsia="en-GB"/>
          <w14:ligatures w14:val="none"/>
        </w:rPr>
        <w:t>6 cleaning staff</w:t>
      </w:r>
      <w:r w:rsidRPr="00AB2F7E">
        <w:rPr>
          <w:rFonts w:ascii="Times New Roman" w:eastAsia="Times New Roman" w:hAnsi="Times New Roman" w:cs="Times New Roman"/>
          <w:kern w:val="0"/>
          <w:lang w:eastAsia="en-GB"/>
          <w14:ligatures w14:val="none"/>
        </w:rPr>
        <w:t xml:space="preserve"> within 6 months.</w:t>
      </w:r>
    </w:p>
    <w:p w14:paraId="117F323B" w14:textId="77777777" w:rsidR="00AB2F7E" w:rsidRPr="00AB2F7E" w:rsidRDefault="00AB2F7E" w:rsidP="00AB2F7E">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 xml:space="preserve">Establish partnerships with </w:t>
      </w:r>
      <w:r w:rsidRPr="00AB2F7E">
        <w:rPr>
          <w:rFonts w:ascii="Times New Roman" w:eastAsia="Times New Roman" w:hAnsi="Times New Roman" w:cs="Times New Roman"/>
          <w:b/>
          <w:bCs/>
          <w:kern w:val="0"/>
          <w:lang w:eastAsia="en-GB"/>
          <w14:ligatures w14:val="none"/>
        </w:rPr>
        <w:t>3 estate agents</w:t>
      </w:r>
      <w:r w:rsidRPr="00AB2F7E">
        <w:rPr>
          <w:rFonts w:ascii="Times New Roman" w:eastAsia="Times New Roman" w:hAnsi="Times New Roman" w:cs="Times New Roman"/>
          <w:kern w:val="0"/>
          <w:lang w:eastAsia="en-GB"/>
          <w14:ligatures w14:val="none"/>
        </w:rPr>
        <w:t>.</w:t>
      </w:r>
    </w:p>
    <w:p w14:paraId="57B6B7D5" w14:textId="77777777" w:rsidR="00AB2F7E" w:rsidRPr="00AB2F7E" w:rsidRDefault="00AB2F7E" w:rsidP="00AB2F7E">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Launch website and booking system within 2 months.</w:t>
      </w:r>
    </w:p>
    <w:p w14:paraId="17B73B47" w14:textId="77777777" w:rsidR="00AB2F7E" w:rsidRPr="00AB2F7E" w:rsidRDefault="00AB2F7E" w:rsidP="00AB2F7E">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AB2F7E">
        <w:rPr>
          <w:rFonts w:ascii="Times New Roman" w:eastAsia="Times New Roman" w:hAnsi="Times New Roman" w:cs="Times New Roman"/>
          <w:b/>
          <w:bCs/>
          <w:kern w:val="0"/>
          <w:sz w:val="27"/>
          <w:szCs w:val="27"/>
          <w:lang w:eastAsia="en-GB"/>
          <w14:ligatures w14:val="none"/>
        </w:rPr>
        <w:t>Long-Term Objectives (more than a year)</w:t>
      </w:r>
    </w:p>
    <w:p w14:paraId="6B69BE8C" w14:textId="77777777" w:rsidR="00AB2F7E" w:rsidRPr="00AB2F7E" w:rsidRDefault="00AB2F7E" w:rsidP="00AB2F7E">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 xml:space="preserve">Expand to </w:t>
      </w:r>
      <w:r w:rsidRPr="00AB2F7E">
        <w:rPr>
          <w:rFonts w:ascii="Times New Roman" w:eastAsia="Times New Roman" w:hAnsi="Times New Roman" w:cs="Times New Roman"/>
          <w:b/>
          <w:bCs/>
          <w:kern w:val="0"/>
          <w:lang w:eastAsia="en-GB"/>
          <w14:ligatures w14:val="none"/>
        </w:rPr>
        <w:t>two additional boroughs</w:t>
      </w:r>
      <w:r w:rsidRPr="00AB2F7E">
        <w:rPr>
          <w:rFonts w:ascii="Times New Roman" w:eastAsia="Times New Roman" w:hAnsi="Times New Roman" w:cs="Times New Roman"/>
          <w:kern w:val="0"/>
          <w:lang w:eastAsia="en-GB"/>
          <w14:ligatures w14:val="none"/>
        </w:rPr>
        <w:t xml:space="preserve"> by year 3.</w:t>
      </w:r>
    </w:p>
    <w:p w14:paraId="52C0040F" w14:textId="77777777" w:rsidR="00AB2F7E" w:rsidRPr="00AB2F7E" w:rsidRDefault="00AB2F7E" w:rsidP="00AB2F7E">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 xml:space="preserve">Increase client base to </w:t>
      </w:r>
      <w:r w:rsidRPr="00AB2F7E">
        <w:rPr>
          <w:rFonts w:ascii="Times New Roman" w:eastAsia="Times New Roman" w:hAnsi="Times New Roman" w:cs="Times New Roman"/>
          <w:b/>
          <w:bCs/>
          <w:kern w:val="0"/>
          <w:lang w:eastAsia="en-GB"/>
          <w14:ligatures w14:val="none"/>
        </w:rPr>
        <w:t>200 recurring customers</w:t>
      </w:r>
      <w:r w:rsidRPr="00AB2F7E">
        <w:rPr>
          <w:rFonts w:ascii="Times New Roman" w:eastAsia="Times New Roman" w:hAnsi="Times New Roman" w:cs="Times New Roman"/>
          <w:kern w:val="0"/>
          <w:lang w:eastAsia="en-GB"/>
          <w14:ligatures w14:val="none"/>
        </w:rPr>
        <w:t>.</w:t>
      </w:r>
    </w:p>
    <w:p w14:paraId="2B688F63" w14:textId="77777777" w:rsidR="00AB2F7E" w:rsidRPr="00AB2F7E" w:rsidRDefault="00AB2F7E" w:rsidP="00AB2F7E">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 xml:space="preserve">Introduce </w:t>
      </w:r>
      <w:r w:rsidRPr="00AB2F7E">
        <w:rPr>
          <w:rFonts w:ascii="Times New Roman" w:eastAsia="Times New Roman" w:hAnsi="Times New Roman" w:cs="Times New Roman"/>
          <w:b/>
          <w:bCs/>
          <w:kern w:val="0"/>
          <w:lang w:eastAsia="en-GB"/>
          <w14:ligatures w14:val="none"/>
        </w:rPr>
        <w:t>industrial cleaning services</w:t>
      </w:r>
      <w:r w:rsidRPr="00AB2F7E">
        <w:rPr>
          <w:rFonts w:ascii="Times New Roman" w:eastAsia="Times New Roman" w:hAnsi="Times New Roman" w:cs="Times New Roman"/>
          <w:kern w:val="0"/>
          <w:lang w:eastAsia="en-GB"/>
          <w14:ligatures w14:val="none"/>
        </w:rPr>
        <w:t>.</w:t>
      </w:r>
    </w:p>
    <w:p w14:paraId="65519DEE" w14:textId="77777777" w:rsidR="00AB2F7E" w:rsidRPr="00AB2F7E" w:rsidRDefault="00AB2F7E" w:rsidP="00AB2F7E">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 xml:space="preserve">Achieve annual revenue of </w:t>
      </w:r>
      <w:r w:rsidRPr="00AB2F7E">
        <w:rPr>
          <w:rFonts w:ascii="Times New Roman" w:eastAsia="Times New Roman" w:hAnsi="Times New Roman" w:cs="Times New Roman"/>
          <w:b/>
          <w:bCs/>
          <w:kern w:val="0"/>
          <w:lang w:eastAsia="en-GB"/>
          <w14:ligatures w14:val="none"/>
        </w:rPr>
        <w:t>£250,000</w:t>
      </w:r>
      <w:r w:rsidRPr="00AB2F7E">
        <w:rPr>
          <w:rFonts w:ascii="Times New Roman" w:eastAsia="Times New Roman" w:hAnsi="Times New Roman" w:cs="Times New Roman"/>
          <w:kern w:val="0"/>
          <w:lang w:eastAsia="en-GB"/>
          <w14:ligatures w14:val="none"/>
        </w:rPr>
        <w:t xml:space="preserve"> by year 3.</w:t>
      </w:r>
    </w:p>
    <w:p w14:paraId="0724B2EB" w14:textId="77777777" w:rsidR="00AB2F7E" w:rsidRPr="00AB2F7E" w:rsidRDefault="00AB2F7E" w:rsidP="00AB2F7E">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Build a fleet of company vehicles.</w:t>
      </w:r>
    </w:p>
    <w:p w14:paraId="49BFEB51" w14:textId="77777777" w:rsidR="00885BB6" w:rsidRDefault="00000000">
      <w:pPr>
        <w:pStyle w:val="Heading1"/>
        <w:rPr>
          <w:rFonts w:asciiTheme="minorHAnsi" w:hAnsiTheme="minorHAnsi" w:cstheme="minorBidi"/>
        </w:rPr>
      </w:pPr>
      <w:bookmarkStart w:id="3" w:name="_Toc237473285"/>
      <w:r w:rsidRPr="00AB2F7E">
        <w:rPr>
          <w:rFonts w:ascii="Times New Roman" w:eastAsia="Times New Roman" w:hAnsi="Times New Roman" w:cs="Times New Roman"/>
          <w:b/>
          <w:bCs/>
          <w:kern w:val="36"/>
          <w:sz w:val="48"/>
          <w:szCs w:val="48"/>
          <w:lang w:eastAsia="en-GB"/>
          <w14:ligatures w14:val="none"/>
        </w:rPr>
        <w:t>Market Analysis and Marketing Plan</w:t>
      </w:r>
      <w:bookmarkEnd w:id="3"/>
    </w:p>
    <w:p w14:paraId="195FFC72" w14:textId="77777777" w:rsidR="00AB2F7E" w:rsidRPr="00AB2F7E" w:rsidRDefault="00AB2F7E" w:rsidP="00AB2F7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B2F7E">
        <w:rPr>
          <w:rFonts w:ascii="Times New Roman" w:eastAsia="Times New Roman" w:hAnsi="Times New Roman" w:cs="Times New Roman"/>
          <w:b/>
          <w:bCs/>
          <w:kern w:val="0"/>
          <w:sz w:val="36"/>
          <w:szCs w:val="36"/>
          <w:lang w:eastAsia="en-GB"/>
          <w14:ligatures w14:val="none"/>
        </w:rPr>
        <w:t>Market Analysis (Competitors, Customers, Target Groups)</w:t>
      </w:r>
    </w:p>
    <w:p w14:paraId="12646BE5" w14:textId="77777777" w:rsidR="00AB2F7E" w:rsidRPr="00AB2F7E" w:rsidRDefault="00AB2F7E" w:rsidP="00AB2F7E">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AB2F7E">
        <w:rPr>
          <w:rFonts w:ascii="Times New Roman" w:eastAsia="Times New Roman" w:hAnsi="Times New Roman" w:cs="Times New Roman"/>
          <w:b/>
          <w:bCs/>
          <w:kern w:val="0"/>
          <w:sz w:val="27"/>
          <w:szCs w:val="27"/>
          <w:lang w:eastAsia="en-GB"/>
          <w14:ligatures w14:val="none"/>
        </w:rPr>
        <w:t>Competitors</w:t>
      </w:r>
    </w:p>
    <w:p w14:paraId="318BF8CC" w14:textId="77777777" w:rsidR="00AB2F7E" w:rsidRPr="00AB2F7E" w:rsidRDefault="00AB2F7E" w:rsidP="00AB2F7E">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lastRenderedPageBreak/>
        <w:t>Fantastic Cleaners</w:t>
      </w:r>
    </w:p>
    <w:p w14:paraId="61D48452" w14:textId="77777777" w:rsidR="00AB2F7E" w:rsidRPr="00AB2F7E" w:rsidRDefault="00AB2F7E" w:rsidP="00AB2F7E">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Molly Maid</w:t>
      </w:r>
    </w:p>
    <w:p w14:paraId="30E5324E" w14:textId="77777777" w:rsidR="00AB2F7E" w:rsidRPr="00AB2F7E" w:rsidRDefault="00AB2F7E" w:rsidP="00AB2F7E">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Local independent cleaners</w:t>
      </w:r>
    </w:p>
    <w:p w14:paraId="63C79F1E" w14:textId="77777777" w:rsidR="00AB2F7E" w:rsidRPr="00AB2F7E" w:rsidRDefault="00AB2F7E" w:rsidP="00AB2F7E">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Franchise cleaning companies</w:t>
      </w:r>
    </w:p>
    <w:p w14:paraId="7C30385B" w14:textId="77777777" w:rsidR="00AB2F7E" w:rsidRPr="00AB2F7E" w:rsidRDefault="00AB2F7E" w:rsidP="00AB2F7E">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AB2F7E">
        <w:rPr>
          <w:rFonts w:ascii="Times New Roman" w:eastAsia="Times New Roman" w:hAnsi="Times New Roman" w:cs="Times New Roman"/>
          <w:b/>
          <w:bCs/>
          <w:kern w:val="0"/>
          <w:sz w:val="27"/>
          <w:szCs w:val="27"/>
          <w:lang w:eastAsia="en-GB"/>
          <w14:ligatures w14:val="none"/>
        </w:rPr>
        <w:t>Customers</w:t>
      </w:r>
    </w:p>
    <w:p w14:paraId="60EF01EE" w14:textId="77777777" w:rsidR="00AB2F7E" w:rsidRPr="00AB2F7E" w:rsidRDefault="00AB2F7E" w:rsidP="00AB2F7E">
      <w:pPr>
        <w:numPr>
          <w:ilvl w:val="0"/>
          <w:numId w:val="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Busy professionals</w:t>
      </w:r>
    </w:p>
    <w:p w14:paraId="4C29DF80" w14:textId="77777777" w:rsidR="00AB2F7E" w:rsidRPr="00AB2F7E" w:rsidRDefault="00AB2F7E" w:rsidP="00AB2F7E">
      <w:pPr>
        <w:numPr>
          <w:ilvl w:val="0"/>
          <w:numId w:val="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Families</w:t>
      </w:r>
    </w:p>
    <w:p w14:paraId="7D701BBF" w14:textId="77777777" w:rsidR="00AB2F7E" w:rsidRPr="00AB2F7E" w:rsidRDefault="00AB2F7E" w:rsidP="00AB2F7E">
      <w:pPr>
        <w:numPr>
          <w:ilvl w:val="0"/>
          <w:numId w:val="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Estate agents</w:t>
      </w:r>
    </w:p>
    <w:p w14:paraId="50E55DF4" w14:textId="77777777" w:rsidR="00AB2F7E" w:rsidRPr="00AB2F7E" w:rsidRDefault="00AB2F7E" w:rsidP="00AB2F7E">
      <w:pPr>
        <w:numPr>
          <w:ilvl w:val="0"/>
          <w:numId w:val="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Small businesses</w:t>
      </w:r>
    </w:p>
    <w:p w14:paraId="0A524551" w14:textId="77777777" w:rsidR="00AB2F7E" w:rsidRPr="00AB2F7E" w:rsidRDefault="00AB2F7E" w:rsidP="00AB2F7E">
      <w:pPr>
        <w:numPr>
          <w:ilvl w:val="0"/>
          <w:numId w:val="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Retail shops</w:t>
      </w:r>
    </w:p>
    <w:p w14:paraId="1139E894" w14:textId="77777777" w:rsidR="00AB2F7E" w:rsidRPr="00AB2F7E" w:rsidRDefault="00AB2F7E" w:rsidP="00AB2F7E">
      <w:pPr>
        <w:numPr>
          <w:ilvl w:val="0"/>
          <w:numId w:val="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Office managers</w:t>
      </w:r>
    </w:p>
    <w:p w14:paraId="759C396C" w14:textId="77777777" w:rsidR="00AB2F7E" w:rsidRPr="00AB2F7E" w:rsidRDefault="00AB2F7E" w:rsidP="00AB2F7E">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AB2F7E">
        <w:rPr>
          <w:rFonts w:ascii="Times New Roman" w:eastAsia="Times New Roman" w:hAnsi="Times New Roman" w:cs="Times New Roman"/>
          <w:b/>
          <w:bCs/>
          <w:kern w:val="0"/>
          <w:sz w:val="27"/>
          <w:szCs w:val="27"/>
          <w:lang w:eastAsia="en-GB"/>
          <w14:ligatures w14:val="none"/>
        </w:rPr>
        <w:t>Target Groups</w:t>
      </w:r>
    </w:p>
    <w:p w14:paraId="0553E544" w14:textId="77777777" w:rsidR="00AB2F7E" w:rsidRPr="00AB2F7E" w:rsidRDefault="00AB2F7E" w:rsidP="00AB2F7E">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Middle</w:t>
      </w:r>
      <w:r w:rsidRPr="00AB2F7E">
        <w:rPr>
          <w:rFonts w:ascii="Times New Roman" w:eastAsia="Times New Roman" w:hAnsi="Times New Roman" w:cs="Times New Roman"/>
          <w:kern w:val="0"/>
          <w:lang w:eastAsia="en-GB"/>
          <w14:ligatures w14:val="none"/>
        </w:rPr>
        <w:noBreakHyphen/>
        <w:t>income households</w:t>
      </w:r>
    </w:p>
    <w:p w14:paraId="1574D375" w14:textId="77777777" w:rsidR="00FE253C" w:rsidRDefault="00AB2F7E" w:rsidP="00FE253C">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Property management companies</w:t>
      </w:r>
    </w:p>
    <w:p w14:paraId="50F5E559" w14:textId="429CD3C4" w:rsidR="00AB2F7E" w:rsidRPr="00FE253C" w:rsidRDefault="00AB2F7E" w:rsidP="00FE253C">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FE253C">
        <w:rPr>
          <w:rFonts w:ascii="Times New Roman" w:eastAsia="Times New Roman" w:hAnsi="Times New Roman" w:cs="Times New Roman"/>
          <w:kern w:val="0"/>
          <w:lang w:eastAsia="en-GB"/>
          <w14:ligatures w14:val="none"/>
        </w:rPr>
        <w:t>Small commercial offices</w:t>
      </w:r>
    </w:p>
    <w:p w14:paraId="046C77F4" w14:textId="77777777" w:rsidR="00AB2F7E" w:rsidRPr="00AB2F7E" w:rsidRDefault="00AB2F7E" w:rsidP="00AB2F7E">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Landlords and letting agents</w:t>
      </w:r>
    </w:p>
    <w:p w14:paraId="50427F57" w14:textId="77777777" w:rsidR="00AB2F7E" w:rsidRPr="00AB2F7E" w:rsidRDefault="00AB2F7E" w:rsidP="00AB2F7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B2F7E">
        <w:rPr>
          <w:rFonts w:ascii="Times New Roman" w:eastAsia="Times New Roman" w:hAnsi="Times New Roman" w:cs="Times New Roman"/>
          <w:b/>
          <w:bCs/>
          <w:kern w:val="0"/>
          <w:sz w:val="36"/>
          <w:szCs w:val="36"/>
          <w:lang w:eastAsia="en-GB"/>
          <w14:ligatures w14:val="none"/>
        </w:rPr>
        <w:t>PESTEL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2"/>
        <w:gridCol w:w="5234"/>
      </w:tblGrid>
      <w:tr w:rsidR="00AB2F7E" w:rsidRPr="00AB2F7E" w14:paraId="126817CC" w14:textId="77777777">
        <w:trPr>
          <w:tblHeader/>
          <w:tblCellSpacing w:w="15" w:type="dxa"/>
        </w:trPr>
        <w:tc>
          <w:tcPr>
            <w:tcW w:w="0" w:type="auto"/>
            <w:vAlign w:val="center"/>
            <w:hideMark/>
          </w:tcPr>
          <w:p w14:paraId="221C132F"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Factor</w:t>
            </w:r>
          </w:p>
        </w:tc>
        <w:tc>
          <w:tcPr>
            <w:tcW w:w="0" w:type="auto"/>
            <w:vAlign w:val="center"/>
            <w:hideMark/>
          </w:tcPr>
          <w:p w14:paraId="2A18BF1A"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Impact</w:t>
            </w:r>
          </w:p>
        </w:tc>
      </w:tr>
      <w:tr w:rsidR="00AB2F7E" w:rsidRPr="00AB2F7E" w14:paraId="6D6E12A3" w14:textId="77777777">
        <w:trPr>
          <w:tblCellSpacing w:w="15" w:type="dxa"/>
        </w:trPr>
        <w:tc>
          <w:tcPr>
            <w:tcW w:w="0" w:type="auto"/>
            <w:vAlign w:val="center"/>
            <w:hideMark/>
          </w:tcPr>
          <w:p w14:paraId="3E65AE4C"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Political</w:t>
            </w:r>
          </w:p>
        </w:tc>
        <w:tc>
          <w:tcPr>
            <w:tcW w:w="0" w:type="auto"/>
            <w:vAlign w:val="center"/>
            <w:hideMark/>
          </w:tcPr>
          <w:p w14:paraId="5DDC747F"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Regulations on cleaning chemicals, employment laws</w:t>
            </w:r>
          </w:p>
        </w:tc>
      </w:tr>
      <w:tr w:rsidR="00AB2F7E" w:rsidRPr="00AB2F7E" w14:paraId="40707B9F" w14:textId="77777777">
        <w:trPr>
          <w:tblCellSpacing w:w="15" w:type="dxa"/>
        </w:trPr>
        <w:tc>
          <w:tcPr>
            <w:tcW w:w="0" w:type="auto"/>
            <w:vAlign w:val="center"/>
            <w:hideMark/>
          </w:tcPr>
          <w:p w14:paraId="32CDE3A3"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Economic</w:t>
            </w:r>
          </w:p>
        </w:tc>
        <w:tc>
          <w:tcPr>
            <w:tcW w:w="0" w:type="auto"/>
            <w:vAlign w:val="center"/>
            <w:hideMark/>
          </w:tcPr>
          <w:p w14:paraId="1FA2B7C3"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High demand; inflation affects supply costs</w:t>
            </w:r>
          </w:p>
        </w:tc>
      </w:tr>
      <w:tr w:rsidR="00AB2F7E" w:rsidRPr="00AB2F7E" w14:paraId="5AA26F21" w14:textId="77777777">
        <w:trPr>
          <w:tblCellSpacing w:w="15" w:type="dxa"/>
        </w:trPr>
        <w:tc>
          <w:tcPr>
            <w:tcW w:w="0" w:type="auto"/>
            <w:vAlign w:val="center"/>
            <w:hideMark/>
          </w:tcPr>
          <w:p w14:paraId="36435D0D"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Social</w:t>
            </w:r>
          </w:p>
        </w:tc>
        <w:tc>
          <w:tcPr>
            <w:tcW w:w="0" w:type="auto"/>
            <w:vAlign w:val="center"/>
            <w:hideMark/>
          </w:tcPr>
          <w:p w14:paraId="515590D7"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Increased hygiene awareness post</w:t>
            </w:r>
            <w:r w:rsidRPr="00AB2F7E">
              <w:rPr>
                <w:rFonts w:ascii="Times New Roman" w:eastAsia="Times New Roman" w:hAnsi="Times New Roman" w:cs="Times New Roman"/>
                <w:kern w:val="0"/>
                <w:lang w:eastAsia="en-GB"/>
                <w14:ligatures w14:val="none"/>
              </w:rPr>
              <w:noBreakHyphen/>
              <w:t>COVID</w:t>
            </w:r>
          </w:p>
        </w:tc>
      </w:tr>
      <w:tr w:rsidR="00AB2F7E" w:rsidRPr="00AB2F7E" w14:paraId="4ECB5903" w14:textId="77777777">
        <w:trPr>
          <w:tblCellSpacing w:w="15" w:type="dxa"/>
        </w:trPr>
        <w:tc>
          <w:tcPr>
            <w:tcW w:w="0" w:type="auto"/>
            <w:vAlign w:val="center"/>
            <w:hideMark/>
          </w:tcPr>
          <w:p w14:paraId="248E3BD4"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Technological</w:t>
            </w:r>
          </w:p>
        </w:tc>
        <w:tc>
          <w:tcPr>
            <w:tcW w:w="0" w:type="auto"/>
            <w:vAlign w:val="center"/>
            <w:hideMark/>
          </w:tcPr>
          <w:p w14:paraId="7F99EAA3"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Online booking, CRM systems</w:t>
            </w:r>
          </w:p>
        </w:tc>
      </w:tr>
      <w:tr w:rsidR="00AB2F7E" w:rsidRPr="00AB2F7E" w14:paraId="4E415410" w14:textId="77777777">
        <w:trPr>
          <w:tblCellSpacing w:w="15" w:type="dxa"/>
        </w:trPr>
        <w:tc>
          <w:tcPr>
            <w:tcW w:w="0" w:type="auto"/>
            <w:vAlign w:val="center"/>
            <w:hideMark/>
          </w:tcPr>
          <w:p w14:paraId="6A22B436"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Environmental</w:t>
            </w:r>
          </w:p>
        </w:tc>
        <w:tc>
          <w:tcPr>
            <w:tcW w:w="0" w:type="auto"/>
            <w:vAlign w:val="center"/>
            <w:hideMark/>
          </w:tcPr>
          <w:p w14:paraId="50685994"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Demand for eco</w:t>
            </w:r>
            <w:r w:rsidRPr="00AB2F7E">
              <w:rPr>
                <w:rFonts w:ascii="Times New Roman" w:eastAsia="Times New Roman" w:hAnsi="Times New Roman" w:cs="Times New Roman"/>
                <w:kern w:val="0"/>
                <w:lang w:eastAsia="en-GB"/>
                <w14:ligatures w14:val="none"/>
              </w:rPr>
              <w:noBreakHyphen/>
              <w:t>friendly products</w:t>
            </w:r>
          </w:p>
        </w:tc>
      </w:tr>
      <w:tr w:rsidR="00AB2F7E" w:rsidRPr="00AB2F7E" w14:paraId="0D926B84" w14:textId="77777777">
        <w:trPr>
          <w:tblCellSpacing w:w="15" w:type="dxa"/>
        </w:trPr>
        <w:tc>
          <w:tcPr>
            <w:tcW w:w="0" w:type="auto"/>
            <w:vAlign w:val="center"/>
            <w:hideMark/>
          </w:tcPr>
          <w:p w14:paraId="3B42C6B9"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Legal</w:t>
            </w:r>
          </w:p>
        </w:tc>
        <w:tc>
          <w:tcPr>
            <w:tcW w:w="0" w:type="auto"/>
            <w:vAlign w:val="center"/>
            <w:hideMark/>
          </w:tcPr>
          <w:p w14:paraId="0BCE8A0A"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COSHH compliance, insurance, health &amp; safety</w:t>
            </w:r>
          </w:p>
        </w:tc>
      </w:tr>
    </w:tbl>
    <w:p w14:paraId="45335E2D" w14:textId="77777777" w:rsidR="00AB2F7E" w:rsidRPr="00AB2F7E" w:rsidRDefault="00AB2F7E" w:rsidP="00AB2F7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B2F7E">
        <w:rPr>
          <w:rFonts w:ascii="Times New Roman" w:eastAsia="Times New Roman" w:hAnsi="Times New Roman" w:cs="Times New Roman"/>
          <w:b/>
          <w:bCs/>
          <w:kern w:val="0"/>
          <w:sz w:val="36"/>
          <w:szCs w:val="36"/>
          <w:lang w:eastAsia="en-GB"/>
          <w14:ligatures w14:val="none"/>
        </w:rPr>
        <w:t>SWOT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41"/>
        <w:gridCol w:w="2748"/>
      </w:tblGrid>
      <w:tr w:rsidR="00AB2F7E" w:rsidRPr="00AB2F7E" w14:paraId="246599E4" w14:textId="77777777">
        <w:trPr>
          <w:tblHeader/>
          <w:tblCellSpacing w:w="15" w:type="dxa"/>
        </w:trPr>
        <w:tc>
          <w:tcPr>
            <w:tcW w:w="0" w:type="auto"/>
            <w:vAlign w:val="center"/>
            <w:hideMark/>
          </w:tcPr>
          <w:p w14:paraId="5EB0B92A"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Strengths</w:t>
            </w:r>
          </w:p>
        </w:tc>
        <w:tc>
          <w:tcPr>
            <w:tcW w:w="0" w:type="auto"/>
            <w:vAlign w:val="center"/>
            <w:hideMark/>
          </w:tcPr>
          <w:p w14:paraId="3CBC71C6"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Weaknesses</w:t>
            </w:r>
          </w:p>
        </w:tc>
      </w:tr>
      <w:tr w:rsidR="00AB2F7E" w:rsidRPr="00AB2F7E" w14:paraId="5483C4B6" w14:textId="77777777">
        <w:trPr>
          <w:tblCellSpacing w:w="15" w:type="dxa"/>
        </w:trPr>
        <w:tc>
          <w:tcPr>
            <w:tcW w:w="0" w:type="auto"/>
            <w:vAlign w:val="center"/>
            <w:hideMark/>
          </w:tcPr>
          <w:p w14:paraId="68CD74F3"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£50,000 capital</w:t>
            </w:r>
          </w:p>
        </w:tc>
        <w:tc>
          <w:tcPr>
            <w:tcW w:w="0" w:type="auto"/>
            <w:vAlign w:val="center"/>
            <w:hideMark/>
          </w:tcPr>
          <w:p w14:paraId="2D0C862A"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New business</w:t>
            </w:r>
          </w:p>
        </w:tc>
      </w:tr>
      <w:tr w:rsidR="00AB2F7E" w:rsidRPr="00AB2F7E" w14:paraId="2A0ABC29" w14:textId="77777777">
        <w:trPr>
          <w:tblCellSpacing w:w="15" w:type="dxa"/>
        </w:trPr>
        <w:tc>
          <w:tcPr>
            <w:tcW w:w="0" w:type="auto"/>
            <w:vAlign w:val="center"/>
            <w:hideMark/>
          </w:tcPr>
          <w:p w14:paraId="5E1E5095"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Eco</w:t>
            </w:r>
            <w:r w:rsidRPr="00AB2F7E">
              <w:rPr>
                <w:rFonts w:ascii="Times New Roman" w:eastAsia="Times New Roman" w:hAnsi="Times New Roman" w:cs="Times New Roman"/>
                <w:b/>
                <w:bCs/>
                <w:kern w:val="0"/>
                <w:lang w:eastAsia="en-GB"/>
                <w14:ligatures w14:val="none"/>
              </w:rPr>
              <w:noBreakHyphen/>
              <w:t>friendly products</w:t>
            </w:r>
          </w:p>
        </w:tc>
        <w:tc>
          <w:tcPr>
            <w:tcW w:w="0" w:type="auto"/>
            <w:vAlign w:val="center"/>
            <w:hideMark/>
          </w:tcPr>
          <w:p w14:paraId="4C06557F"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Limited brand recognition</w:t>
            </w:r>
          </w:p>
        </w:tc>
      </w:tr>
      <w:tr w:rsidR="00AB2F7E" w:rsidRPr="00AB2F7E" w14:paraId="50A3D82E" w14:textId="77777777">
        <w:trPr>
          <w:tblCellSpacing w:w="15" w:type="dxa"/>
        </w:trPr>
        <w:tc>
          <w:tcPr>
            <w:tcW w:w="0" w:type="auto"/>
            <w:vAlign w:val="center"/>
            <w:hideMark/>
          </w:tcPr>
          <w:p w14:paraId="78E12E42"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Strong customer service</w:t>
            </w:r>
          </w:p>
        </w:tc>
        <w:tc>
          <w:tcPr>
            <w:tcW w:w="0" w:type="auto"/>
            <w:vAlign w:val="center"/>
            <w:hideMark/>
          </w:tcPr>
          <w:p w14:paraId="71B8911C"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No existing client base</w:t>
            </w:r>
          </w:p>
        </w:tc>
      </w:tr>
      <w:tr w:rsidR="00AB2F7E" w:rsidRPr="00AB2F7E" w14:paraId="3DABEEE7" w14:textId="77777777">
        <w:trPr>
          <w:tblCellSpacing w:w="15" w:type="dxa"/>
        </w:trPr>
        <w:tc>
          <w:tcPr>
            <w:tcW w:w="0" w:type="auto"/>
            <w:vAlign w:val="center"/>
            <w:hideMark/>
          </w:tcPr>
          <w:p w14:paraId="38A9440A"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Flexible packages</w:t>
            </w:r>
          </w:p>
        </w:tc>
        <w:tc>
          <w:tcPr>
            <w:tcW w:w="0" w:type="auto"/>
            <w:vAlign w:val="center"/>
            <w:hideMark/>
          </w:tcPr>
          <w:p w14:paraId="50A3F99D"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High initial marketing costs</w:t>
            </w:r>
          </w:p>
        </w:tc>
      </w:tr>
    </w:tbl>
    <w:p w14:paraId="07F8D8DB" w14:textId="77777777" w:rsidR="00AB2F7E" w:rsidRPr="00AB2F7E" w:rsidRDefault="00AB2F7E" w:rsidP="00AB2F7E">
      <w:pPr>
        <w:spacing w:after="0" w:line="240" w:lineRule="auto"/>
        <w:rPr>
          <w:rFonts w:ascii="Times New Roman" w:eastAsia="Times New Roman" w:hAnsi="Times New Roman" w:cs="Times New Roman"/>
          <w:vanish/>
          <w:kern w:val="0"/>
          <w:lang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02"/>
        <w:gridCol w:w="2028"/>
      </w:tblGrid>
      <w:tr w:rsidR="00AB2F7E" w:rsidRPr="00AB2F7E" w14:paraId="6E8407F7" w14:textId="77777777">
        <w:trPr>
          <w:tblHeader/>
          <w:tblCellSpacing w:w="15" w:type="dxa"/>
        </w:trPr>
        <w:tc>
          <w:tcPr>
            <w:tcW w:w="0" w:type="auto"/>
            <w:vAlign w:val="center"/>
            <w:hideMark/>
          </w:tcPr>
          <w:p w14:paraId="70A4013A"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Opportunities</w:t>
            </w:r>
          </w:p>
        </w:tc>
        <w:tc>
          <w:tcPr>
            <w:tcW w:w="0" w:type="auto"/>
            <w:vAlign w:val="center"/>
            <w:hideMark/>
          </w:tcPr>
          <w:p w14:paraId="5ED00CB3"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Threats</w:t>
            </w:r>
          </w:p>
        </w:tc>
      </w:tr>
      <w:tr w:rsidR="00AB2F7E" w:rsidRPr="00AB2F7E" w14:paraId="351AD53F" w14:textId="77777777">
        <w:trPr>
          <w:tblCellSpacing w:w="15" w:type="dxa"/>
        </w:trPr>
        <w:tc>
          <w:tcPr>
            <w:tcW w:w="0" w:type="auto"/>
            <w:vAlign w:val="center"/>
            <w:hideMark/>
          </w:tcPr>
          <w:p w14:paraId="5A327FDF"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Growing demand</w:t>
            </w:r>
          </w:p>
        </w:tc>
        <w:tc>
          <w:tcPr>
            <w:tcW w:w="0" w:type="auto"/>
            <w:vAlign w:val="center"/>
            <w:hideMark/>
          </w:tcPr>
          <w:p w14:paraId="5E6072A4"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High competition</w:t>
            </w:r>
          </w:p>
        </w:tc>
      </w:tr>
      <w:tr w:rsidR="00AB2F7E" w:rsidRPr="00AB2F7E" w14:paraId="098AF2D0" w14:textId="77777777">
        <w:trPr>
          <w:tblCellSpacing w:w="15" w:type="dxa"/>
        </w:trPr>
        <w:tc>
          <w:tcPr>
            <w:tcW w:w="0" w:type="auto"/>
            <w:vAlign w:val="center"/>
            <w:hideMark/>
          </w:tcPr>
          <w:p w14:paraId="6173994B"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Estate agent partnerships</w:t>
            </w:r>
          </w:p>
        </w:tc>
        <w:tc>
          <w:tcPr>
            <w:tcW w:w="0" w:type="auto"/>
            <w:vAlign w:val="center"/>
            <w:hideMark/>
          </w:tcPr>
          <w:p w14:paraId="2ACCB00F"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Rising supply costs</w:t>
            </w:r>
          </w:p>
        </w:tc>
      </w:tr>
      <w:tr w:rsidR="00AB2F7E" w:rsidRPr="00AB2F7E" w14:paraId="67B63D37" w14:textId="77777777">
        <w:trPr>
          <w:tblCellSpacing w:w="15" w:type="dxa"/>
        </w:trPr>
        <w:tc>
          <w:tcPr>
            <w:tcW w:w="0" w:type="auto"/>
            <w:vAlign w:val="center"/>
            <w:hideMark/>
          </w:tcPr>
          <w:p w14:paraId="3291D45B"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Commercial expansion</w:t>
            </w:r>
          </w:p>
        </w:tc>
        <w:tc>
          <w:tcPr>
            <w:tcW w:w="0" w:type="auto"/>
            <w:vAlign w:val="center"/>
            <w:hideMark/>
          </w:tcPr>
          <w:p w14:paraId="1F8C62C7"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Economic downturn</w:t>
            </w:r>
          </w:p>
        </w:tc>
      </w:tr>
    </w:tbl>
    <w:p w14:paraId="5557476A" w14:textId="77777777" w:rsidR="00AB2F7E" w:rsidRPr="00AB2F7E" w:rsidRDefault="00AB2F7E" w:rsidP="00AB2F7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B2F7E">
        <w:rPr>
          <w:rFonts w:ascii="Times New Roman" w:eastAsia="Times New Roman" w:hAnsi="Times New Roman" w:cs="Times New Roman"/>
          <w:b/>
          <w:bCs/>
          <w:kern w:val="0"/>
          <w:sz w:val="36"/>
          <w:szCs w:val="36"/>
          <w:lang w:eastAsia="en-GB"/>
          <w14:ligatures w14:val="none"/>
        </w:rPr>
        <w:t>Marketing Mix (4Ps)</w:t>
      </w:r>
    </w:p>
    <w:p w14:paraId="105B7E95" w14:textId="77777777" w:rsidR="00AB2F7E" w:rsidRPr="00AB2F7E" w:rsidRDefault="00AB2F7E" w:rsidP="00AB2F7E">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AB2F7E">
        <w:rPr>
          <w:rFonts w:ascii="Times New Roman" w:eastAsia="Times New Roman" w:hAnsi="Times New Roman" w:cs="Times New Roman"/>
          <w:b/>
          <w:bCs/>
          <w:kern w:val="0"/>
          <w:sz w:val="27"/>
          <w:szCs w:val="27"/>
          <w:lang w:eastAsia="en-GB"/>
          <w14:ligatures w14:val="none"/>
        </w:rPr>
        <w:lastRenderedPageBreak/>
        <w:t>Product</w:t>
      </w:r>
    </w:p>
    <w:p w14:paraId="2113E223" w14:textId="77777777" w:rsidR="00AB2F7E" w:rsidRPr="00AB2F7E" w:rsidRDefault="00AB2F7E" w:rsidP="00AB2F7E">
      <w:p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High</w:t>
      </w:r>
      <w:r w:rsidRPr="00AB2F7E">
        <w:rPr>
          <w:rFonts w:ascii="Times New Roman" w:eastAsia="Times New Roman" w:hAnsi="Times New Roman" w:cs="Times New Roman"/>
          <w:kern w:val="0"/>
          <w:lang w:eastAsia="en-GB"/>
          <w14:ligatures w14:val="none"/>
        </w:rPr>
        <w:noBreakHyphen/>
        <w:t>quality cleaning services delivered by trained staff using eco</w:t>
      </w:r>
      <w:r w:rsidRPr="00AB2F7E">
        <w:rPr>
          <w:rFonts w:ascii="Times New Roman" w:eastAsia="Times New Roman" w:hAnsi="Times New Roman" w:cs="Times New Roman"/>
          <w:kern w:val="0"/>
          <w:lang w:eastAsia="en-GB"/>
          <w14:ligatures w14:val="none"/>
        </w:rPr>
        <w:noBreakHyphen/>
        <w:t>friendly products.</w:t>
      </w:r>
    </w:p>
    <w:p w14:paraId="12D7218C" w14:textId="77777777" w:rsidR="00AB2F7E" w:rsidRPr="00AB2F7E" w:rsidRDefault="00AB2F7E" w:rsidP="00AB2F7E">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AB2F7E">
        <w:rPr>
          <w:rFonts w:ascii="Times New Roman" w:eastAsia="Times New Roman" w:hAnsi="Times New Roman" w:cs="Times New Roman"/>
          <w:b/>
          <w:bCs/>
          <w:kern w:val="0"/>
          <w:sz w:val="27"/>
          <w:szCs w:val="27"/>
          <w:lang w:eastAsia="en-GB"/>
          <w14:ligatures w14:val="none"/>
        </w:rPr>
        <w:t>Price</w:t>
      </w:r>
    </w:p>
    <w:p w14:paraId="622EC09D" w14:textId="77777777" w:rsidR="00AB2F7E" w:rsidRPr="00AB2F7E" w:rsidRDefault="00AB2F7E" w:rsidP="00AB2F7E">
      <w:p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Competitive pricing:</w:t>
      </w:r>
    </w:p>
    <w:p w14:paraId="36A02F30" w14:textId="77777777" w:rsidR="00AB2F7E" w:rsidRPr="00AB2F7E" w:rsidRDefault="00AB2F7E" w:rsidP="00AB2F7E">
      <w:pPr>
        <w:numPr>
          <w:ilvl w:val="0"/>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£18–£25/hr residential</w:t>
      </w:r>
    </w:p>
    <w:p w14:paraId="3A3F0A59" w14:textId="77777777" w:rsidR="00AB2F7E" w:rsidRPr="00AB2F7E" w:rsidRDefault="00AB2F7E" w:rsidP="00AB2F7E">
      <w:pPr>
        <w:numPr>
          <w:ilvl w:val="0"/>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£30–£45/hr commercial</w:t>
      </w:r>
    </w:p>
    <w:p w14:paraId="1F7CBDDE" w14:textId="77777777" w:rsidR="00AB2F7E" w:rsidRPr="00AB2F7E" w:rsidRDefault="00AB2F7E" w:rsidP="00AB2F7E">
      <w:pPr>
        <w:numPr>
          <w:ilvl w:val="0"/>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Fixed packages for end</w:t>
      </w:r>
      <w:r w:rsidRPr="00AB2F7E">
        <w:rPr>
          <w:rFonts w:ascii="Times New Roman" w:eastAsia="Times New Roman" w:hAnsi="Times New Roman" w:cs="Times New Roman"/>
          <w:kern w:val="0"/>
          <w:lang w:eastAsia="en-GB"/>
          <w14:ligatures w14:val="none"/>
        </w:rPr>
        <w:noBreakHyphen/>
        <w:t>of</w:t>
      </w:r>
      <w:r w:rsidRPr="00AB2F7E">
        <w:rPr>
          <w:rFonts w:ascii="Times New Roman" w:eastAsia="Times New Roman" w:hAnsi="Times New Roman" w:cs="Times New Roman"/>
          <w:kern w:val="0"/>
          <w:lang w:eastAsia="en-GB"/>
          <w14:ligatures w14:val="none"/>
        </w:rPr>
        <w:noBreakHyphen/>
        <w:t>tenancy cleaning</w:t>
      </w:r>
    </w:p>
    <w:p w14:paraId="0F8CB6B5" w14:textId="77777777" w:rsidR="00AB2F7E" w:rsidRPr="00AB2F7E" w:rsidRDefault="00AB2F7E" w:rsidP="00AB2F7E">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AB2F7E">
        <w:rPr>
          <w:rFonts w:ascii="Times New Roman" w:eastAsia="Times New Roman" w:hAnsi="Times New Roman" w:cs="Times New Roman"/>
          <w:b/>
          <w:bCs/>
          <w:kern w:val="0"/>
          <w:sz w:val="27"/>
          <w:szCs w:val="27"/>
          <w:lang w:eastAsia="en-GB"/>
          <w14:ligatures w14:val="none"/>
        </w:rPr>
        <w:t>Place</w:t>
      </w:r>
    </w:p>
    <w:p w14:paraId="2449F50E" w14:textId="77777777" w:rsidR="00AB2F7E" w:rsidRPr="00AB2F7E" w:rsidRDefault="00AB2F7E" w:rsidP="00AB2F7E">
      <w:p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London (Kensington, Chelsea, Fulham, Hammersmith).</w:t>
      </w:r>
    </w:p>
    <w:p w14:paraId="444ACF83" w14:textId="77777777" w:rsidR="00AB2F7E" w:rsidRPr="00AB2F7E" w:rsidRDefault="00AB2F7E" w:rsidP="00AB2F7E">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AB2F7E">
        <w:rPr>
          <w:rFonts w:ascii="Times New Roman" w:eastAsia="Times New Roman" w:hAnsi="Times New Roman" w:cs="Times New Roman"/>
          <w:b/>
          <w:bCs/>
          <w:kern w:val="0"/>
          <w:sz w:val="27"/>
          <w:szCs w:val="27"/>
          <w:lang w:eastAsia="en-GB"/>
          <w14:ligatures w14:val="none"/>
        </w:rPr>
        <w:t>Promotion</w:t>
      </w:r>
    </w:p>
    <w:p w14:paraId="1A25AF95" w14:textId="75BCFE7A" w:rsidR="00877E85" w:rsidRPr="00AB2F7E" w:rsidRDefault="00AB2F7E" w:rsidP="00877E85">
      <w:pPr>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877E85">
        <w:rPr>
          <w:rFonts w:ascii="Times New Roman" w:eastAsia="Times New Roman" w:hAnsi="Times New Roman" w:cs="Times New Roman"/>
          <w:kern w:val="0"/>
          <w:lang w:eastAsia="en-GB"/>
          <w14:ligatures w14:val="none"/>
        </w:rPr>
        <w:t>Website</w:t>
      </w:r>
      <w:r w:rsidR="00CC4913" w:rsidRPr="00877E85">
        <w:rPr>
          <w:rFonts w:ascii="Times New Roman" w:eastAsia="Times New Roman" w:hAnsi="Times New Roman" w:cs="Times New Roman"/>
          <w:kern w:val="0"/>
          <w:lang w:eastAsia="en-GB"/>
          <w14:ligatures w14:val="none"/>
        </w:rPr>
        <w:t xml:space="preserve">             </w:t>
      </w:r>
      <w:r w:rsidR="00877E85" w:rsidRPr="00AB2F7E">
        <w:rPr>
          <w:rFonts w:ascii="Times New Roman" w:eastAsia="Times New Roman" w:hAnsi="Times New Roman" w:cs="Times New Roman"/>
          <w:kern w:val="0"/>
          <w:lang w:eastAsia="en-GB"/>
          <w14:ligatures w14:val="none"/>
        </w:rPr>
        <w:t>Social media ads</w:t>
      </w:r>
      <w:r w:rsidR="00877E85">
        <w:rPr>
          <w:rFonts w:ascii="Times New Roman" w:eastAsia="Times New Roman" w:hAnsi="Times New Roman" w:cs="Times New Roman"/>
          <w:kern w:val="0"/>
          <w:lang w:eastAsia="en-GB"/>
          <w14:ligatures w14:val="none"/>
        </w:rPr>
        <w:t xml:space="preserve">            </w:t>
      </w:r>
      <w:r w:rsidR="00460CE4">
        <w:rPr>
          <w:rFonts w:ascii="Times New Roman" w:eastAsia="Times New Roman" w:hAnsi="Times New Roman" w:cs="Times New Roman"/>
          <w:kern w:val="0"/>
          <w:lang w:eastAsia="en-GB"/>
          <w14:ligatures w14:val="none"/>
        </w:rPr>
        <w:t>State</w:t>
      </w:r>
      <w:r w:rsidR="007A598C">
        <w:rPr>
          <w:rFonts w:ascii="Times New Roman" w:eastAsia="Times New Roman" w:hAnsi="Times New Roman" w:cs="Times New Roman"/>
          <w:kern w:val="0"/>
          <w:lang w:eastAsia="en-GB"/>
          <w14:ligatures w14:val="none"/>
        </w:rPr>
        <w:t xml:space="preserve"> agent Partnership</w:t>
      </w:r>
    </w:p>
    <w:p w14:paraId="16EF3BA2" w14:textId="352890B0" w:rsidR="007225D0" w:rsidRDefault="00877E85" w:rsidP="007225D0">
      <w:pPr>
        <w:numPr>
          <w:ilvl w:val="0"/>
          <w:numId w:val="8"/>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Flyer</w:t>
      </w:r>
      <w:r w:rsidR="007225D0">
        <w:rPr>
          <w:rFonts w:ascii="Times New Roman" w:eastAsia="Times New Roman" w:hAnsi="Times New Roman" w:cs="Times New Roman"/>
          <w:kern w:val="0"/>
          <w:lang w:eastAsia="en-GB"/>
          <w14:ligatures w14:val="none"/>
        </w:rPr>
        <w:t>s</w:t>
      </w:r>
      <w:r w:rsidR="00460CE4">
        <w:rPr>
          <w:rFonts w:ascii="Times New Roman" w:eastAsia="Times New Roman" w:hAnsi="Times New Roman" w:cs="Times New Roman"/>
          <w:kern w:val="0"/>
          <w:lang w:eastAsia="en-GB"/>
          <w14:ligatures w14:val="none"/>
        </w:rPr>
        <w:t xml:space="preserve">                  Referral</w:t>
      </w:r>
    </w:p>
    <w:p w14:paraId="2C5898E8" w14:textId="77777777" w:rsidR="00885BB6" w:rsidRDefault="00000000">
      <w:pPr>
        <w:pStyle w:val="Heading1"/>
        <w:rPr>
          <w:rFonts w:asciiTheme="minorHAnsi" w:hAnsiTheme="minorHAnsi" w:cstheme="minorBidi"/>
        </w:rPr>
      </w:pPr>
      <w:bookmarkStart w:id="4" w:name="_Toc237473286"/>
      <w:r w:rsidRPr="00AB2F7E">
        <w:rPr>
          <w:rFonts w:ascii="Times New Roman" w:eastAsia="Times New Roman" w:hAnsi="Times New Roman" w:cs="Times New Roman"/>
          <w:b/>
          <w:bCs/>
          <w:kern w:val="36"/>
          <w:sz w:val="48"/>
          <w:szCs w:val="48"/>
          <w:lang w:eastAsia="en-GB"/>
          <w14:ligatures w14:val="none"/>
        </w:rPr>
        <w:t>Management Team</w:t>
      </w:r>
      <w:bookmarkEnd w:id="4"/>
    </w:p>
    <w:p w14:paraId="27C3C520" w14:textId="77777777" w:rsidR="00E2178E" w:rsidRDefault="00FE4AA2" w:rsidP="00D5611B">
      <w:r w:rsidRPr="00FE4AA2">
        <w:rPr>
          <w:rFonts w:ascii="Times New Roman" w:hAnsi="Times New Roman"/>
        </w:rPr>
        <w:t xml:space="preserve">The management team of </w:t>
      </w:r>
      <w:proofErr w:type="spellStart"/>
      <w:r w:rsidRPr="00FE4AA2">
        <w:rPr>
          <w:rFonts w:ascii="Times New Roman" w:hAnsi="Times New Roman"/>
        </w:rPr>
        <w:t>SparklePro</w:t>
      </w:r>
      <w:proofErr w:type="spellEnd"/>
      <w:r w:rsidRPr="00FE4AA2">
        <w:rPr>
          <w:rFonts w:ascii="Times New Roman" w:hAnsi="Times New Roman"/>
        </w:rPr>
        <w:t xml:space="preserve"> Cleaning Services Ltd will be responsible for planning, organising, leading, and controlling the daily activities of the business. The team will ensure that services are delivered on time, staff are properly trained, customers receive a high standard of care, and financial resources are managed effectively. As the business grows, the management team will also support recruitment, quality control, marketing, customer relationships, and business expansion across London.</w:t>
      </w:r>
    </w:p>
    <w:p w14:paraId="011A0A39" w14:textId="77777777" w:rsidR="00AB2F7E" w:rsidRPr="00AB2F7E" w:rsidRDefault="00AB2F7E" w:rsidP="00AB2F7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B2F7E">
        <w:rPr>
          <w:rFonts w:ascii="Times New Roman" w:eastAsia="Times New Roman" w:hAnsi="Times New Roman" w:cs="Times New Roman"/>
          <w:b/>
          <w:bCs/>
          <w:kern w:val="0"/>
          <w:sz w:val="36"/>
          <w:szCs w:val="36"/>
          <w:lang w:eastAsia="en-GB"/>
          <w14:ligatures w14:val="none"/>
        </w:rPr>
        <w:t>Management Team and Their Background</w:t>
      </w:r>
    </w:p>
    <w:p w14:paraId="5F06E2BB" w14:textId="77777777" w:rsidR="00AB2F7E" w:rsidRPr="00AB2F7E" w:rsidRDefault="00AB2F7E" w:rsidP="00AB2F7E">
      <w:p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b/>
          <w:bCs/>
          <w:kern w:val="0"/>
          <w:lang w:eastAsia="en-GB"/>
          <w14:ligatures w14:val="none"/>
        </w:rPr>
        <w:t xml:space="preserve">Founder/Manager: </w:t>
      </w:r>
      <w:proofErr w:type="spellStart"/>
      <w:r w:rsidRPr="00AB2F7E">
        <w:rPr>
          <w:rFonts w:ascii="Times New Roman" w:eastAsia="Times New Roman" w:hAnsi="Times New Roman" w:cs="Times New Roman"/>
          <w:b/>
          <w:bCs/>
          <w:kern w:val="0"/>
          <w:lang w:eastAsia="en-GB"/>
          <w14:ligatures w14:val="none"/>
        </w:rPr>
        <w:t>Juvylyn</w:t>
      </w:r>
      <w:proofErr w:type="spellEnd"/>
      <w:r w:rsidRPr="00AB2F7E">
        <w:rPr>
          <w:rFonts w:ascii="Times New Roman" w:eastAsia="Times New Roman" w:hAnsi="Times New Roman" w:cs="Times New Roman"/>
          <w:b/>
          <w:bCs/>
          <w:kern w:val="0"/>
          <w:lang w:eastAsia="en-GB"/>
          <w14:ligatures w14:val="none"/>
        </w:rPr>
        <w:t xml:space="preserve"> Rivera</w:t>
      </w:r>
    </w:p>
    <w:p w14:paraId="30AD7EC3" w14:textId="77777777" w:rsidR="00950ED3" w:rsidRDefault="00950ED3" w:rsidP="00950ED3">
      <w:pPr>
        <w:pStyle w:val="ListParagraph"/>
        <w:numPr>
          <w:ilvl w:val="0"/>
          <w:numId w:val="9"/>
        </w:numPr>
        <w:rPr>
          <w:lang w:eastAsia="en-GB"/>
        </w:rPr>
      </w:pPr>
      <w:proofErr w:type="spellStart"/>
      <w:r w:rsidRPr="00950ED3">
        <w:rPr>
          <w:rFonts w:ascii="Times New Roman" w:hAnsi="Times New Roman"/>
        </w:rPr>
        <w:t>Juvylyn</w:t>
      </w:r>
      <w:proofErr w:type="spellEnd"/>
      <w:r w:rsidRPr="00950ED3">
        <w:rPr>
          <w:rFonts w:ascii="Times New Roman" w:hAnsi="Times New Roman"/>
        </w:rPr>
        <w:t xml:space="preserve"> Rivera will be the founder and main manager of </w:t>
      </w:r>
      <w:proofErr w:type="spellStart"/>
      <w:r w:rsidRPr="00950ED3">
        <w:rPr>
          <w:rFonts w:ascii="Times New Roman" w:hAnsi="Times New Roman"/>
        </w:rPr>
        <w:t>SparklePro</w:t>
      </w:r>
      <w:proofErr w:type="spellEnd"/>
      <w:r w:rsidRPr="00950ED3">
        <w:rPr>
          <w:rFonts w:ascii="Times New Roman" w:hAnsi="Times New Roman"/>
        </w:rPr>
        <w:t xml:space="preserve"> Cleaning Services Ltd. She will be responsible for setting the business direction, making key decisions, and ensuring that the company achieves its short</w:t>
      </w:r>
      <w:r w:rsidRPr="00950ED3">
        <w:rPr>
          <w:rFonts w:ascii="Times New Roman" w:hAnsi="Times New Roman"/>
        </w:rPr>
        <w:noBreakHyphen/>
        <w:t>term and long</w:t>
      </w:r>
      <w:r w:rsidRPr="00950ED3">
        <w:rPr>
          <w:rFonts w:ascii="Times New Roman" w:hAnsi="Times New Roman"/>
        </w:rPr>
        <w:noBreakHyphen/>
        <w:t>term objectives.</w:t>
      </w:r>
    </w:p>
    <w:p w14:paraId="0AE4DBD4" w14:textId="77777777" w:rsidR="00950ED3" w:rsidRDefault="00950ED3" w:rsidP="00950ED3">
      <w:pPr>
        <w:pStyle w:val="ListParagraph"/>
        <w:numPr>
          <w:ilvl w:val="0"/>
          <w:numId w:val="9"/>
        </w:numPr>
      </w:pPr>
      <w:r>
        <w:rPr>
          <w:rFonts w:ascii="Times New Roman" w:hAnsi="Times New Roman"/>
        </w:rPr>
        <w:t>She has over 25 years of professional work experience, which has helped her develop strong communication, organisation, time management, problem</w:t>
      </w:r>
      <w:r>
        <w:rPr>
          <w:rFonts w:ascii="Times New Roman" w:hAnsi="Times New Roman"/>
        </w:rPr>
        <w:noBreakHyphen/>
        <w:t>solving, and leadership skills. These skills are important for managing employees, dealing with customers, and controlling the daily activities of the business.</w:t>
      </w:r>
    </w:p>
    <w:p w14:paraId="08D21774" w14:textId="77777777" w:rsidR="00950ED3" w:rsidRDefault="00950ED3" w:rsidP="00950ED3">
      <w:pPr>
        <w:pStyle w:val="ListParagraph"/>
        <w:numPr>
          <w:ilvl w:val="0"/>
          <w:numId w:val="9"/>
        </w:numPr>
      </w:pPr>
      <w:r>
        <w:rPr>
          <w:rFonts w:ascii="Times New Roman" w:hAnsi="Times New Roman"/>
        </w:rPr>
        <w:t>Her main responsibilities will include business planning, staff recruitment, training, marketing, customer service, finance, budgeting, purchasing cleaning supplies, and building partnerships with estate agents, landlords, and local businesses.</w:t>
      </w:r>
    </w:p>
    <w:p w14:paraId="7EDA82E5" w14:textId="77777777" w:rsidR="00950ED3" w:rsidRDefault="00950ED3" w:rsidP="00950ED3">
      <w:pPr>
        <w:pStyle w:val="ListParagraph"/>
        <w:numPr>
          <w:ilvl w:val="0"/>
          <w:numId w:val="9"/>
        </w:numPr>
      </w:pPr>
      <w:r>
        <w:rPr>
          <w:rFonts w:ascii="Times New Roman" w:hAnsi="Times New Roman"/>
        </w:rPr>
        <w:lastRenderedPageBreak/>
        <w:t>As the business owner, she will also monitor service quality, review customer feedback, maintain health and safety standards, and make sure the company provides reliable and professional cleaning services.</w:t>
      </w:r>
    </w:p>
    <w:p w14:paraId="47F621E3" w14:textId="77777777" w:rsidR="00AB2F7E" w:rsidRPr="00AB2F7E" w:rsidRDefault="00AB2F7E" w:rsidP="00AB2F7E">
      <w:p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b/>
          <w:bCs/>
          <w:kern w:val="0"/>
          <w:lang w:eastAsia="en-GB"/>
          <w14:ligatures w14:val="none"/>
        </w:rPr>
        <w:t>Supervisor (to be hired)</w:t>
      </w:r>
    </w:p>
    <w:p w14:paraId="786DC11E" w14:textId="77777777" w:rsidR="00950ED3" w:rsidRDefault="00950ED3" w:rsidP="00950ED3">
      <w:pPr>
        <w:pStyle w:val="ListParagraph"/>
        <w:numPr>
          <w:ilvl w:val="0"/>
          <w:numId w:val="10"/>
        </w:numPr>
        <w:rPr>
          <w:lang w:eastAsia="en-GB"/>
        </w:rPr>
      </w:pPr>
      <w:r w:rsidRPr="00950ED3">
        <w:rPr>
          <w:rFonts w:ascii="Times New Roman" w:hAnsi="Times New Roman"/>
        </w:rPr>
        <w:t>The Supervisor will support the Founder/Manager by overseeing daily cleaning operations and making sure that all jobs are completed to the expected standard.</w:t>
      </w:r>
    </w:p>
    <w:p w14:paraId="2596A2C5" w14:textId="77777777" w:rsidR="00950ED3" w:rsidRDefault="00950ED3" w:rsidP="00950ED3">
      <w:pPr>
        <w:pStyle w:val="ListParagraph"/>
        <w:numPr>
          <w:ilvl w:val="0"/>
          <w:numId w:val="10"/>
        </w:numPr>
      </w:pPr>
      <w:r w:rsidRPr="00950ED3">
        <w:rPr>
          <w:rFonts w:ascii="Times New Roman" w:hAnsi="Times New Roman"/>
        </w:rPr>
        <w:t>This person will be chosen based on experience in cleaning services, staff supervision, customer service, reliability, and knowledge of health and safety procedures.</w:t>
      </w:r>
    </w:p>
    <w:p w14:paraId="1EEF379C" w14:textId="77777777" w:rsidR="00950ED3" w:rsidRDefault="00950ED3" w:rsidP="00950ED3">
      <w:pPr>
        <w:pStyle w:val="ListParagraph"/>
        <w:numPr>
          <w:ilvl w:val="0"/>
          <w:numId w:val="10"/>
        </w:numPr>
      </w:pPr>
      <w:r w:rsidRPr="00950ED3">
        <w:rPr>
          <w:rFonts w:ascii="Times New Roman" w:hAnsi="Times New Roman"/>
        </w:rPr>
        <w:t>The Supervisor will prepare staff schedules, check attendance, allocate cleaning tasks, inspect completed work, and report any problems to the Founder/Manager.</w:t>
      </w:r>
    </w:p>
    <w:p w14:paraId="5A351F8E" w14:textId="77777777" w:rsidR="00950ED3" w:rsidRDefault="00950ED3" w:rsidP="00950ED3">
      <w:pPr>
        <w:pStyle w:val="ListParagraph"/>
        <w:numPr>
          <w:ilvl w:val="0"/>
          <w:numId w:val="10"/>
        </w:numPr>
      </w:pPr>
      <w:r w:rsidRPr="00950ED3">
        <w:rPr>
          <w:rFonts w:ascii="Times New Roman" w:hAnsi="Times New Roman"/>
        </w:rPr>
        <w:t>The role will also include supporting new employees, helping with training, handling minor customer complaints, and ensuring that cleaners follow company checklists and service standards.</w:t>
      </w:r>
    </w:p>
    <w:p w14:paraId="44F81949" w14:textId="77777777" w:rsidR="00AB2F7E" w:rsidRPr="00AB2F7E" w:rsidRDefault="00AB2F7E" w:rsidP="00AB2F7E">
      <w:p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b/>
          <w:bCs/>
          <w:kern w:val="0"/>
          <w:lang w:eastAsia="en-GB"/>
          <w14:ligatures w14:val="none"/>
        </w:rPr>
        <w:t>Cleaning Staff (6 employees)</w:t>
      </w:r>
    </w:p>
    <w:p w14:paraId="44B080B7" w14:textId="77777777" w:rsidR="00950ED3" w:rsidRDefault="00950ED3" w:rsidP="00950ED3">
      <w:pPr>
        <w:pStyle w:val="ListParagraph"/>
        <w:numPr>
          <w:ilvl w:val="0"/>
          <w:numId w:val="11"/>
        </w:numPr>
        <w:rPr>
          <w:lang w:eastAsia="en-GB"/>
        </w:rPr>
      </w:pPr>
      <w:proofErr w:type="spellStart"/>
      <w:r w:rsidRPr="00950ED3">
        <w:rPr>
          <w:rFonts w:ascii="Times New Roman" w:hAnsi="Times New Roman"/>
        </w:rPr>
        <w:t>SparklePro</w:t>
      </w:r>
      <w:proofErr w:type="spellEnd"/>
      <w:r w:rsidRPr="00950ED3">
        <w:rPr>
          <w:rFonts w:ascii="Times New Roman" w:hAnsi="Times New Roman"/>
        </w:rPr>
        <w:t xml:space="preserve"> Cleaning Services Ltd plans to employ six cleaning staff during the first year of operation. These employees will provide the main cleaning services for residential homes, offices, retail shops, and end</w:t>
      </w:r>
      <w:r w:rsidRPr="00950ED3">
        <w:rPr>
          <w:rFonts w:ascii="Times New Roman" w:hAnsi="Times New Roman"/>
        </w:rPr>
        <w:noBreakHyphen/>
        <w:t>of</w:t>
      </w:r>
      <w:r w:rsidRPr="00950ED3">
        <w:rPr>
          <w:rFonts w:ascii="Times New Roman" w:hAnsi="Times New Roman"/>
        </w:rPr>
        <w:noBreakHyphen/>
        <w:t>tenancy properties.</w:t>
      </w:r>
    </w:p>
    <w:p w14:paraId="4246C4AC" w14:textId="77777777" w:rsidR="00950ED3" w:rsidRDefault="00950ED3" w:rsidP="00950ED3">
      <w:pPr>
        <w:pStyle w:val="ListParagraph"/>
        <w:numPr>
          <w:ilvl w:val="0"/>
          <w:numId w:val="11"/>
        </w:numPr>
      </w:pPr>
      <w:r w:rsidRPr="00950ED3">
        <w:rPr>
          <w:rFonts w:ascii="Times New Roman" w:hAnsi="Times New Roman"/>
        </w:rPr>
        <w:t>Cleaning staff will be selected for their reliability, attention to detail, positive attitude, and ability to work professionally in customers’ homes and business premises.</w:t>
      </w:r>
    </w:p>
    <w:p w14:paraId="2FF3CC4F" w14:textId="77777777" w:rsidR="00950ED3" w:rsidRDefault="00950ED3" w:rsidP="00950ED3">
      <w:pPr>
        <w:pStyle w:val="ListParagraph"/>
        <w:numPr>
          <w:ilvl w:val="0"/>
          <w:numId w:val="11"/>
        </w:numPr>
      </w:pPr>
      <w:r w:rsidRPr="00950ED3">
        <w:rPr>
          <w:rFonts w:ascii="Times New Roman" w:hAnsi="Times New Roman"/>
        </w:rPr>
        <w:t>All employees will receive training in cleaning methods, use of eco</w:t>
      </w:r>
      <w:r w:rsidRPr="00950ED3">
        <w:rPr>
          <w:rFonts w:ascii="Times New Roman" w:hAnsi="Times New Roman"/>
        </w:rPr>
        <w:noBreakHyphen/>
        <w:t>friendly products, customer service, health and safety, COSHH awareness, time management, and company quality standards.</w:t>
      </w:r>
    </w:p>
    <w:p w14:paraId="36F1B3AA" w14:textId="77777777" w:rsidR="00950ED3" w:rsidRDefault="00950ED3" w:rsidP="00950ED3">
      <w:pPr>
        <w:pStyle w:val="ListParagraph"/>
        <w:numPr>
          <w:ilvl w:val="0"/>
          <w:numId w:val="11"/>
        </w:numPr>
      </w:pPr>
      <w:r w:rsidRPr="00950ED3">
        <w:rPr>
          <w:rFonts w:ascii="Times New Roman" w:hAnsi="Times New Roman"/>
        </w:rPr>
        <w:t>The cleaning team will follow standard checklists for each service to ensure consistency, customer satisfaction, and a professional image for the business.</w:t>
      </w:r>
    </w:p>
    <w:p w14:paraId="7F709FB0" w14:textId="77777777" w:rsidR="00AB2F7E" w:rsidRDefault="00AB2F7E" w:rsidP="00AB2F7E">
      <w:pPr>
        <w:spacing w:before="100" w:beforeAutospacing="1" w:after="100" w:afterAutospacing="1" w:line="240" w:lineRule="auto"/>
        <w:ind w:left="360"/>
        <w:rPr>
          <w:rFonts w:ascii="Times New Roman" w:eastAsia="Times New Roman" w:hAnsi="Times New Roman" w:cs="Times New Roman"/>
          <w:kern w:val="0"/>
          <w:lang w:eastAsia="en-GB"/>
          <w14:ligatures w14:val="none"/>
        </w:rPr>
      </w:pPr>
    </w:p>
    <w:p w14:paraId="673A57DF" w14:textId="77777777" w:rsidR="00885BB6" w:rsidRDefault="00000000">
      <w:pPr>
        <w:pStyle w:val="Heading1"/>
        <w:rPr>
          <w:rFonts w:asciiTheme="minorHAnsi" w:hAnsiTheme="minorHAnsi" w:cstheme="minorBidi"/>
        </w:rPr>
      </w:pPr>
      <w:bookmarkStart w:id="5" w:name="_Toc237473287"/>
      <w:r w:rsidRPr="00AB2F7E">
        <w:rPr>
          <w:rFonts w:ascii="Times New Roman" w:eastAsia="Times New Roman" w:hAnsi="Times New Roman" w:cs="Times New Roman"/>
          <w:b/>
          <w:bCs/>
          <w:kern w:val="36"/>
          <w:sz w:val="48"/>
          <w:szCs w:val="48"/>
          <w:lang w:eastAsia="en-GB"/>
          <w14:ligatures w14:val="none"/>
        </w:rPr>
        <w:t>Organisational Chart</w:t>
      </w:r>
      <w:bookmarkEnd w:id="5"/>
    </w:p>
    <w:p w14:paraId="12ABE3C4" w14:textId="19BCBE85"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p>
    <w:p w14:paraId="4A4EDB79" w14:textId="1608F4CE" w:rsidR="00AB2F7E" w:rsidRPr="00AB2F7E" w:rsidRDefault="000421F2" w:rsidP="00AB2F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Pr>
          <w:rFonts w:ascii="Courier New" w:eastAsia="Times New Roman" w:hAnsi="Courier New" w:cs="Courier New"/>
          <w:noProof/>
          <w:kern w:val="0"/>
          <w:sz w:val="20"/>
          <w:szCs w:val="20"/>
          <w:lang w:eastAsia="en-GB"/>
        </w:rPr>
        <w:lastRenderedPageBreak/>
        <mc:AlternateContent>
          <mc:Choice Requires="wps">
            <w:drawing>
              <wp:anchor distT="0" distB="0" distL="114300" distR="114300" simplePos="0" relativeHeight="251661312" behindDoc="0" locked="0" layoutInCell="1" allowOverlap="1" wp14:anchorId="70A4333D" wp14:editId="4D29C573">
                <wp:simplePos x="0" y="0"/>
                <wp:positionH relativeFrom="margin">
                  <wp:posOffset>2585720</wp:posOffset>
                </wp:positionH>
                <wp:positionV relativeFrom="paragraph">
                  <wp:posOffset>2085340</wp:posOffset>
                </wp:positionV>
                <wp:extent cx="327660" cy="484632"/>
                <wp:effectExtent l="0" t="38100" r="34290" b="48895"/>
                <wp:wrapNone/>
                <wp:docPr id="413732848" name="Arrow: Right 3"/>
                <wp:cNvGraphicFramePr/>
                <a:graphic xmlns:a="http://schemas.openxmlformats.org/drawingml/2006/main">
                  <a:graphicData uri="http://schemas.microsoft.com/office/word/2010/wordprocessingShape">
                    <wps:wsp>
                      <wps:cNvSpPr/>
                      <wps:spPr>
                        <a:xfrm>
                          <a:off x="0" y="0"/>
                          <a:ext cx="327660" cy="484632"/>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9C3C07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 o:spid="_x0000_s1026" type="#_x0000_t13" style="position:absolute;margin-left:203.6pt;margin-top:164.2pt;width:25.8pt;height:38.15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" adj="10800" fillcolor="#156082 [3204]" strokecolor="#030e13 [484]" strokeweight="1pt">
                <w10:wrap anchorx="margin"/>
              </v:shape>
            </w:pict>
          </mc:Fallback>
        </mc:AlternateContent>
      </w:r>
      <w:r w:rsidR="00796619">
        <w:rPr>
          <w:rFonts w:ascii="Courier New" w:eastAsia="Times New Roman" w:hAnsi="Courier New" w:cs="Courier New"/>
          <w:noProof/>
          <w:kern w:val="0"/>
          <w:sz w:val="20"/>
          <w:szCs w:val="20"/>
          <w:lang w:eastAsia="en-GB"/>
        </w:rPr>
        <mc:AlternateContent>
          <mc:Choice Requires="wps">
            <w:drawing>
              <wp:anchor distT="0" distB="0" distL="114300" distR="114300" simplePos="0" relativeHeight="251660288" behindDoc="0" locked="0" layoutInCell="1" allowOverlap="1" wp14:anchorId="6BA86AE4" wp14:editId="01BF79E8">
                <wp:simplePos x="0" y="0"/>
                <wp:positionH relativeFrom="column">
                  <wp:posOffset>3558540</wp:posOffset>
                </wp:positionH>
                <wp:positionV relativeFrom="paragraph">
                  <wp:posOffset>1003300</wp:posOffset>
                </wp:positionV>
                <wp:extent cx="274320" cy="484632"/>
                <wp:effectExtent l="0" t="38100" r="30480" b="48895"/>
                <wp:wrapNone/>
                <wp:docPr id="1030047095" name="Arrow: Right 2"/>
                <wp:cNvGraphicFramePr/>
                <a:graphic xmlns:a="http://schemas.openxmlformats.org/drawingml/2006/main">
                  <a:graphicData uri="http://schemas.microsoft.com/office/word/2010/wordprocessingShape">
                    <wps:wsp>
                      <wps:cNvSpPr/>
                      <wps:spPr>
                        <a:xfrm>
                          <a:off x="0" y="0"/>
                          <a:ext cx="274320" cy="484632"/>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96F50D0" id="Arrow: Right 2" o:spid="_x0000_s1026" type="#_x0000_t13" style="position:absolute;margin-left:280.2pt;margin-top:79pt;width:21.6pt;height:38.1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" adj="10800" fillcolor="#156082 [3204]" strokecolor="#030e13 [484]" strokeweight="1pt"/>
            </w:pict>
          </mc:Fallback>
        </mc:AlternateContent>
      </w:r>
      <w:r w:rsidR="0052761C">
        <w:rPr>
          <w:rFonts w:ascii="Courier New" w:eastAsia="Times New Roman" w:hAnsi="Courier New" w:cs="Courier New"/>
          <w:noProof/>
          <w:kern w:val="0"/>
          <w:sz w:val="20"/>
          <w:szCs w:val="20"/>
          <w:lang w:eastAsia="en-GB"/>
        </w:rPr>
        <mc:AlternateContent>
          <mc:Choice Requires="wps">
            <w:drawing>
              <wp:anchor distT="0" distB="0" distL="114300" distR="114300" simplePos="0" relativeHeight="251659264" behindDoc="0" locked="0" layoutInCell="1" allowOverlap="1" wp14:anchorId="36F8149A" wp14:editId="280992A2">
                <wp:simplePos x="0" y="0"/>
                <wp:positionH relativeFrom="column">
                  <wp:posOffset>1722120</wp:posOffset>
                </wp:positionH>
                <wp:positionV relativeFrom="paragraph">
                  <wp:posOffset>949960</wp:posOffset>
                </wp:positionV>
                <wp:extent cx="220980" cy="484632"/>
                <wp:effectExtent l="0" t="38100" r="45720" b="48895"/>
                <wp:wrapNone/>
                <wp:docPr id="1560563612" name="Arrow: Right 1"/>
                <wp:cNvGraphicFramePr/>
                <a:graphic xmlns:a="http://schemas.openxmlformats.org/drawingml/2006/main">
                  <a:graphicData uri="http://schemas.microsoft.com/office/word/2010/wordprocessingShape">
                    <wps:wsp>
                      <wps:cNvSpPr/>
                      <wps:spPr>
                        <a:xfrm>
                          <a:off x="0" y="0"/>
                          <a:ext cx="220980" cy="484632"/>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34224B1" id="Arrow: Right 1" o:spid="_x0000_s1026" type="#_x0000_t13" style="position:absolute;margin-left:135.6pt;margin-top:74.8pt;width:17.4pt;height:38.1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" adj="10800" fillcolor="#156082 [3204]" strokecolor="#030e13 [484]" strokeweight="1pt"/>
            </w:pict>
          </mc:Fallback>
        </mc:AlternateContent>
      </w:r>
      <w:r w:rsidR="00AB2F7E" w:rsidRPr="00AB2F7E">
        <w:rPr>
          <w:rFonts w:ascii="Courier New" w:eastAsia="Times New Roman" w:hAnsi="Courier New" w:cs="Courier New"/>
          <w:kern w:val="0"/>
          <w:sz w:val="20"/>
          <w:szCs w:val="20"/>
          <w:lang w:eastAsia="en-GB"/>
          <w14:ligatures w14:val="none"/>
        </w:rPr>
        <w:t xml:space="preserve">                 ┌</w:t>
      </w:r>
      <w:r w:rsidR="00AB2F7E">
        <w:rPr>
          <w:rFonts w:ascii="Courier New" w:eastAsia="Times New Roman" w:hAnsi="Courier New" w:cs="Courier New"/>
          <w:noProof/>
          <w:kern w:val="0"/>
          <w:sz w:val="20"/>
          <w:szCs w:val="20"/>
          <w:lang w:eastAsia="en-GB"/>
        </w:rPr>
        <w:drawing>
          <wp:inline distT="0" distB="0" distL="0" distR="0" wp14:anchorId="7188D3F0" wp14:editId="7D27200B">
            <wp:extent cx="5486400" cy="3200400"/>
            <wp:effectExtent l="0" t="0" r="19050" b="0"/>
            <wp:docPr id="150535436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r w:rsidR="00AB2F7E" w:rsidRPr="00AB2F7E">
        <w:rPr>
          <w:rFonts w:ascii="Courier New" w:eastAsia="Times New Roman" w:hAnsi="Courier New" w:cs="Courier New"/>
          <w:kern w:val="0"/>
          <w:sz w:val="20"/>
          <w:szCs w:val="20"/>
          <w:lang w:eastAsia="en-GB"/>
          <w14:ligatures w14:val="none"/>
        </w:rPr>
        <w:t>──────────────────────────┐</w:t>
      </w:r>
    </w:p>
    <w:p w14:paraId="68DEA2CE" w14:textId="7FBBFBF7" w:rsidR="00AB2F7E" w:rsidRPr="00AB2F7E" w:rsidRDefault="00AB2F7E" w:rsidP="00AB2F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lang w:eastAsia="en-GB"/>
          <w14:ligatures w14:val="none"/>
        </w:rPr>
      </w:pPr>
      <w:r w:rsidRPr="00AB2F7E">
        <w:rPr>
          <w:rFonts w:ascii="Courier New" w:eastAsia="Times New Roman" w:hAnsi="Courier New" w:cs="Courier New"/>
          <w:kern w:val="0"/>
          <w:sz w:val="20"/>
          <w:szCs w:val="20"/>
          <w:lang w:eastAsia="en-GB"/>
          <w14:ligatures w14:val="none"/>
        </w:rPr>
        <w:t xml:space="preserve">                 </w:t>
      </w:r>
    </w:p>
    <w:p w14:paraId="1DAEDBEE" w14:textId="77777777" w:rsidR="006E360B" w:rsidRDefault="006E360B" w:rsidP="00AB2F7E">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37EBB0EA" w14:textId="77777777" w:rsidR="00760A6A" w:rsidRDefault="00760A6A" w:rsidP="00AB2F7E">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512C0A0E" w14:textId="77777777" w:rsidR="00760A6A" w:rsidRDefault="00760A6A" w:rsidP="00AB2F7E">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3AF4E305" w14:textId="77777777" w:rsidR="00885BB6" w:rsidRDefault="00000000">
      <w:pPr>
        <w:pStyle w:val="Heading1"/>
        <w:rPr>
          <w:rFonts w:asciiTheme="minorHAnsi" w:hAnsiTheme="minorHAnsi" w:cstheme="minorBidi"/>
        </w:rPr>
      </w:pPr>
      <w:bookmarkStart w:id="6" w:name="_Toc237473288"/>
      <w:r w:rsidRPr="00AB2F7E">
        <w:rPr>
          <w:rFonts w:ascii="Times New Roman" w:eastAsia="Times New Roman" w:hAnsi="Times New Roman" w:cs="Times New Roman"/>
          <w:b/>
          <w:bCs/>
          <w:kern w:val="36"/>
          <w:sz w:val="48"/>
          <w:szCs w:val="48"/>
          <w:lang w:eastAsia="en-GB"/>
          <w14:ligatures w14:val="none"/>
        </w:rPr>
        <w:t>Key Milestones</w:t>
      </w:r>
      <w:bookmarkEnd w:id="6"/>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036"/>
        <w:gridCol w:w="990"/>
      </w:tblGrid>
      <w:tr w:rsidR="00AB2F7E" w:rsidRPr="00AB2F7E" w14:paraId="6AA62A57" w14:textId="77777777">
        <w:trPr>
          <w:tblHeader/>
          <w:tblCellSpacing w:w="15" w:type="dxa"/>
        </w:trPr>
        <w:tc>
          <w:tcPr>
            <w:tcW w:w="0" w:type="auto"/>
            <w:vAlign w:val="center"/>
            <w:hideMark/>
          </w:tcPr>
          <w:p w14:paraId="4272D557" w14:textId="77777777" w:rsidR="00DB277D" w:rsidRDefault="00DB277D">
            <w:pPr>
              <w:rPr>
                <w:lang w:eastAsia="en-GB"/>
              </w:rPr>
            </w:pPr>
            <w:r>
              <w:rPr>
                <w:rFonts w:ascii="Times New Roman" w:hAnsi="Times New Roman"/>
              </w:rPr>
              <w:t xml:space="preserve">The key milestones show the main targets </w:t>
            </w:r>
            <w:proofErr w:type="spellStart"/>
            <w:r>
              <w:rPr>
                <w:rFonts w:ascii="Times New Roman" w:hAnsi="Times New Roman"/>
              </w:rPr>
              <w:t>SparklePro</w:t>
            </w:r>
            <w:proofErr w:type="spellEnd"/>
            <w:r>
              <w:rPr>
                <w:rFonts w:ascii="Times New Roman" w:hAnsi="Times New Roman"/>
              </w:rPr>
              <w:t xml:space="preserve"> Cleaning Services Ltd aims to achieve during its first year of operation. These milestones will help the business monitor progress, manage time effectively, and ensure that important activities such as registration, website launch, recruitment, client acquisition, and break</w:t>
            </w:r>
            <w:r>
              <w:rPr>
                <w:rFonts w:ascii="Times New Roman" w:hAnsi="Times New Roman"/>
              </w:rPr>
              <w:noBreakHyphen/>
              <w:t>even performance are completed on schedule. Reaching these targets will support the company’s growth, improve service delivery, and build a strong foundation for long</w:t>
            </w:r>
            <w:r>
              <w:rPr>
                <w:rFonts w:ascii="Times New Roman" w:hAnsi="Times New Roman"/>
              </w:rPr>
              <w:noBreakHyphen/>
              <w:t>term success.</w:t>
            </w:r>
          </w:p>
          <w:p w14:paraId="0C0A2E24"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Milestone</w:t>
            </w:r>
          </w:p>
        </w:tc>
        <w:tc>
          <w:tcPr>
            <w:tcW w:w="0" w:type="auto"/>
            <w:vAlign w:val="center"/>
            <w:hideMark/>
          </w:tcPr>
          <w:p w14:paraId="7D98D166"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Timeline</w:t>
            </w:r>
          </w:p>
        </w:tc>
      </w:tr>
      <w:tr w:rsidR="00AB2F7E" w:rsidRPr="00AB2F7E" w14:paraId="09D00AA7" w14:textId="77777777">
        <w:trPr>
          <w:tblCellSpacing w:w="15" w:type="dxa"/>
        </w:trPr>
        <w:tc>
          <w:tcPr>
            <w:tcW w:w="0" w:type="auto"/>
            <w:vAlign w:val="center"/>
            <w:hideMark/>
          </w:tcPr>
          <w:p w14:paraId="03B34837"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Business registration</w:t>
            </w:r>
          </w:p>
        </w:tc>
        <w:tc>
          <w:tcPr>
            <w:tcW w:w="0" w:type="auto"/>
            <w:vAlign w:val="center"/>
            <w:hideMark/>
          </w:tcPr>
          <w:p w14:paraId="0FE61C15"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Month 1</w:t>
            </w:r>
          </w:p>
        </w:tc>
      </w:tr>
      <w:tr w:rsidR="00AB2F7E" w:rsidRPr="00AB2F7E" w14:paraId="788A9C21" w14:textId="77777777">
        <w:trPr>
          <w:tblCellSpacing w:w="15" w:type="dxa"/>
        </w:trPr>
        <w:tc>
          <w:tcPr>
            <w:tcW w:w="0" w:type="auto"/>
            <w:vAlign w:val="center"/>
            <w:hideMark/>
          </w:tcPr>
          <w:p w14:paraId="0D3564EA"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Website launch</w:t>
            </w:r>
          </w:p>
        </w:tc>
        <w:tc>
          <w:tcPr>
            <w:tcW w:w="0" w:type="auto"/>
            <w:vAlign w:val="center"/>
            <w:hideMark/>
          </w:tcPr>
          <w:p w14:paraId="546D19FB"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Month 2</w:t>
            </w:r>
          </w:p>
        </w:tc>
      </w:tr>
      <w:tr w:rsidR="00AB2F7E" w:rsidRPr="00AB2F7E" w14:paraId="6452E341" w14:textId="77777777">
        <w:trPr>
          <w:tblCellSpacing w:w="15" w:type="dxa"/>
        </w:trPr>
        <w:tc>
          <w:tcPr>
            <w:tcW w:w="0" w:type="auto"/>
            <w:vAlign w:val="center"/>
            <w:hideMark/>
          </w:tcPr>
          <w:p w14:paraId="7894980B"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Hire 6 staff</w:t>
            </w:r>
          </w:p>
        </w:tc>
        <w:tc>
          <w:tcPr>
            <w:tcW w:w="0" w:type="auto"/>
            <w:vAlign w:val="center"/>
            <w:hideMark/>
          </w:tcPr>
          <w:p w14:paraId="7799DA26"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Month 3</w:t>
            </w:r>
          </w:p>
        </w:tc>
      </w:tr>
      <w:tr w:rsidR="00AB2F7E" w:rsidRPr="00AB2F7E" w14:paraId="60DE8780" w14:textId="77777777">
        <w:trPr>
          <w:tblCellSpacing w:w="15" w:type="dxa"/>
        </w:trPr>
        <w:tc>
          <w:tcPr>
            <w:tcW w:w="0" w:type="auto"/>
            <w:vAlign w:val="center"/>
            <w:hideMark/>
          </w:tcPr>
          <w:p w14:paraId="5AE533C4"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Secure 20 recurring clients</w:t>
            </w:r>
          </w:p>
        </w:tc>
        <w:tc>
          <w:tcPr>
            <w:tcW w:w="0" w:type="auto"/>
            <w:vAlign w:val="center"/>
            <w:hideMark/>
          </w:tcPr>
          <w:p w14:paraId="25FFC969"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Month 6</w:t>
            </w:r>
          </w:p>
        </w:tc>
      </w:tr>
      <w:tr w:rsidR="00AB2F7E" w:rsidRPr="00AB2F7E" w14:paraId="57CDADCD" w14:textId="77777777">
        <w:trPr>
          <w:tblCellSpacing w:w="15" w:type="dxa"/>
        </w:trPr>
        <w:tc>
          <w:tcPr>
            <w:tcW w:w="0" w:type="auto"/>
            <w:vAlign w:val="center"/>
            <w:hideMark/>
          </w:tcPr>
          <w:p w14:paraId="540128D8"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lastRenderedPageBreak/>
              <w:t>Break</w:t>
            </w:r>
            <w:r w:rsidRPr="00AB2F7E">
              <w:rPr>
                <w:rFonts w:ascii="Times New Roman" w:eastAsia="Times New Roman" w:hAnsi="Times New Roman" w:cs="Times New Roman"/>
                <w:b/>
                <w:bCs/>
                <w:kern w:val="0"/>
                <w:lang w:eastAsia="en-GB"/>
                <w14:ligatures w14:val="none"/>
              </w:rPr>
              <w:noBreakHyphen/>
              <w:t>even point</w:t>
            </w:r>
          </w:p>
        </w:tc>
        <w:tc>
          <w:tcPr>
            <w:tcW w:w="0" w:type="auto"/>
            <w:vAlign w:val="center"/>
            <w:hideMark/>
          </w:tcPr>
          <w:p w14:paraId="4B88BD29"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Month 10</w:t>
            </w:r>
          </w:p>
        </w:tc>
      </w:tr>
      <w:tr w:rsidR="00AB2F7E" w:rsidRPr="00AB2F7E" w14:paraId="5355C2B2" w14:textId="77777777">
        <w:trPr>
          <w:tblCellSpacing w:w="15" w:type="dxa"/>
        </w:trPr>
        <w:tc>
          <w:tcPr>
            <w:tcW w:w="0" w:type="auto"/>
            <w:vAlign w:val="center"/>
            <w:hideMark/>
          </w:tcPr>
          <w:p w14:paraId="08917E7F"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Secure 50 recurring clients</w:t>
            </w:r>
          </w:p>
        </w:tc>
        <w:tc>
          <w:tcPr>
            <w:tcW w:w="0" w:type="auto"/>
            <w:vAlign w:val="center"/>
            <w:hideMark/>
          </w:tcPr>
          <w:p w14:paraId="50AE8CA0"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Month 12</w:t>
            </w:r>
          </w:p>
        </w:tc>
      </w:tr>
    </w:tbl>
    <w:p w14:paraId="78A6DE50" w14:textId="77777777" w:rsidR="00885BB6" w:rsidRDefault="00000000">
      <w:pPr>
        <w:pStyle w:val="Heading1"/>
        <w:rPr>
          <w:rFonts w:asciiTheme="minorHAnsi" w:hAnsiTheme="minorHAnsi" w:cstheme="minorBidi"/>
        </w:rPr>
      </w:pPr>
      <w:bookmarkStart w:id="7" w:name="_Toc237473289"/>
      <w:r w:rsidRPr="00AB2F7E">
        <w:rPr>
          <w:rFonts w:ascii="Times New Roman" w:eastAsia="Times New Roman" w:hAnsi="Times New Roman" w:cs="Times New Roman"/>
          <w:b/>
          <w:bCs/>
          <w:kern w:val="36"/>
          <w:sz w:val="48"/>
          <w:szCs w:val="48"/>
          <w:lang w:eastAsia="en-GB"/>
          <w14:ligatures w14:val="none"/>
        </w:rPr>
        <w:t>Financial Plan (One Year)</w:t>
      </w:r>
      <w:bookmarkEnd w:id="7"/>
    </w:p>
    <w:p w14:paraId="54117979" w14:textId="77777777" w:rsidR="00AB2F7E" w:rsidRPr="00AB2F7E" w:rsidRDefault="00AB2F7E" w:rsidP="00AB2F7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B2F7E">
        <w:rPr>
          <w:rFonts w:ascii="Times New Roman" w:eastAsia="Times New Roman" w:hAnsi="Times New Roman" w:cs="Times New Roman"/>
          <w:b/>
          <w:bCs/>
          <w:kern w:val="0"/>
          <w:sz w:val="36"/>
          <w:szCs w:val="36"/>
          <w:lang w:eastAsia="en-GB"/>
          <w14:ligatures w14:val="none"/>
        </w:rPr>
        <w:t>Sources of Finance</w:t>
      </w:r>
    </w:p>
    <w:p w14:paraId="3D6DF61E" w14:textId="77777777" w:rsidR="00AB2F7E" w:rsidRPr="00AB2F7E" w:rsidRDefault="00AB2F7E" w:rsidP="00AB2F7E">
      <w:pPr>
        <w:numPr>
          <w:ilvl w:val="0"/>
          <w:numId w:val="1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Personal investment: £50,000</w:t>
      </w:r>
    </w:p>
    <w:p w14:paraId="3E87AA99" w14:textId="77777777" w:rsidR="00AB2F7E" w:rsidRPr="00AB2F7E" w:rsidRDefault="00AB2F7E" w:rsidP="00AB2F7E">
      <w:pPr>
        <w:numPr>
          <w:ilvl w:val="0"/>
          <w:numId w:val="1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No loans required initially</w:t>
      </w:r>
    </w:p>
    <w:p w14:paraId="75A89748" w14:textId="77777777" w:rsidR="00AB2F7E" w:rsidRPr="00AB2F7E" w:rsidRDefault="00AB2F7E" w:rsidP="00AB2F7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B2F7E">
        <w:rPr>
          <w:rFonts w:ascii="Times New Roman" w:eastAsia="Times New Roman" w:hAnsi="Times New Roman" w:cs="Times New Roman"/>
          <w:b/>
          <w:bCs/>
          <w:kern w:val="0"/>
          <w:sz w:val="36"/>
          <w:szCs w:val="36"/>
          <w:lang w:eastAsia="en-GB"/>
          <w14:ligatures w14:val="none"/>
        </w:rPr>
        <w:t>Cash Flow Forecast (Year 1)</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69"/>
        <w:gridCol w:w="1160"/>
        <w:gridCol w:w="1347"/>
        <w:gridCol w:w="775"/>
      </w:tblGrid>
      <w:tr w:rsidR="00AB2F7E" w:rsidRPr="00AB2F7E" w14:paraId="37EEE7A0" w14:textId="77777777">
        <w:trPr>
          <w:tblHeader/>
          <w:tblCellSpacing w:w="15" w:type="dxa"/>
        </w:trPr>
        <w:tc>
          <w:tcPr>
            <w:tcW w:w="0" w:type="auto"/>
            <w:vAlign w:val="center"/>
            <w:hideMark/>
          </w:tcPr>
          <w:p w14:paraId="5FC08DFB"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Month</w:t>
            </w:r>
          </w:p>
        </w:tc>
        <w:tc>
          <w:tcPr>
            <w:tcW w:w="0" w:type="auto"/>
            <w:vAlign w:val="center"/>
            <w:hideMark/>
          </w:tcPr>
          <w:p w14:paraId="7913B484"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Income (£)</w:t>
            </w:r>
          </w:p>
        </w:tc>
        <w:tc>
          <w:tcPr>
            <w:tcW w:w="0" w:type="auto"/>
            <w:vAlign w:val="center"/>
            <w:hideMark/>
          </w:tcPr>
          <w:p w14:paraId="04012019"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Expenses (£)</w:t>
            </w:r>
          </w:p>
        </w:tc>
        <w:tc>
          <w:tcPr>
            <w:tcW w:w="0" w:type="auto"/>
            <w:vAlign w:val="center"/>
            <w:hideMark/>
          </w:tcPr>
          <w:p w14:paraId="3A39012D"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Net (£)</w:t>
            </w:r>
          </w:p>
        </w:tc>
      </w:tr>
      <w:tr w:rsidR="00AB2F7E" w:rsidRPr="00AB2F7E" w14:paraId="47F6E460" w14:textId="77777777">
        <w:trPr>
          <w:tblCellSpacing w:w="15" w:type="dxa"/>
        </w:trPr>
        <w:tc>
          <w:tcPr>
            <w:tcW w:w="0" w:type="auto"/>
            <w:vAlign w:val="center"/>
            <w:hideMark/>
          </w:tcPr>
          <w:p w14:paraId="6338BB84"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1</w:t>
            </w:r>
          </w:p>
        </w:tc>
        <w:tc>
          <w:tcPr>
            <w:tcW w:w="0" w:type="auto"/>
            <w:vAlign w:val="center"/>
            <w:hideMark/>
          </w:tcPr>
          <w:p w14:paraId="127EA15B"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2,000</w:t>
            </w:r>
          </w:p>
        </w:tc>
        <w:tc>
          <w:tcPr>
            <w:tcW w:w="0" w:type="auto"/>
            <w:vAlign w:val="center"/>
            <w:hideMark/>
          </w:tcPr>
          <w:p w14:paraId="1F00D0D7"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6,000</w:t>
            </w:r>
          </w:p>
        </w:tc>
        <w:tc>
          <w:tcPr>
            <w:tcW w:w="0" w:type="auto"/>
            <w:vAlign w:val="center"/>
            <w:hideMark/>
          </w:tcPr>
          <w:p w14:paraId="7D588518"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-4,000</w:t>
            </w:r>
          </w:p>
        </w:tc>
      </w:tr>
      <w:tr w:rsidR="00AB2F7E" w:rsidRPr="00AB2F7E" w14:paraId="543554EE" w14:textId="77777777">
        <w:trPr>
          <w:tblCellSpacing w:w="15" w:type="dxa"/>
        </w:trPr>
        <w:tc>
          <w:tcPr>
            <w:tcW w:w="0" w:type="auto"/>
            <w:vAlign w:val="center"/>
            <w:hideMark/>
          </w:tcPr>
          <w:p w14:paraId="65A41E0D"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3</w:t>
            </w:r>
          </w:p>
        </w:tc>
        <w:tc>
          <w:tcPr>
            <w:tcW w:w="0" w:type="auto"/>
            <w:vAlign w:val="center"/>
            <w:hideMark/>
          </w:tcPr>
          <w:p w14:paraId="6421B721"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5,000</w:t>
            </w:r>
          </w:p>
        </w:tc>
        <w:tc>
          <w:tcPr>
            <w:tcW w:w="0" w:type="auto"/>
            <w:vAlign w:val="center"/>
            <w:hideMark/>
          </w:tcPr>
          <w:p w14:paraId="7C7B6818"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6,000</w:t>
            </w:r>
          </w:p>
        </w:tc>
        <w:tc>
          <w:tcPr>
            <w:tcW w:w="0" w:type="auto"/>
            <w:vAlign w:val="center"/>
            <w:hideMark/>
          </w:tcPr>
          <w:p w14:paraId="25554B45"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-1,000</w:t>
            </w:r>
          </w:p>
        </w:tc>
      </w:tr>
      <w:tr w:rsidR="00AB2F7E" w:rsidRPr="00AB2F7E" w14:paraId="38E4D878" w14:textId="77777777">
        <w:trPr>
          <w:tblCellSpacing w:w="15" w:type="dxa"/>
        </w:trPr>
        <w:tc>
          <w:tcPr>
            <w:tcW w:w="0" w:type="auto"/>
            <w:vAlign w:val="center"/>
            <w:hideMark/>
          </w:tcPr>
          <w:p w14:paraId="1D081783"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6</w:t>
            </w:r>
          </w:p>
        </w:tc>
        <w:tc>
          <w:tcPr>
            <w:tcW w:w="0" w:type="auto"/>
            <w:vAlign w:val="center"/>
            <w:hideMark/>
          </w:tcPr>
          <w:p w14:paraId="5A7AC964"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8,000</w:t>
            </w:r>
          </w:p>
        </w:tc>
        <w:tc>
          <w:tcPr>
            <w:tcW w:w="0" w:type="auto"/>
            <w:vAlign w:val="center"/>
            <w:hideMark/>
          </w:tcPr>
          <w:p w14:paraId="338CE223"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6,000</w:t>
            </w:r>
          </w:p>
        </w:tc>
        <w:tc>
          <w:tcPr>
            <w:tcW w:w="0" w:type="auto"/>
            <w:vAlign w:val="center"/>
            <w:hideMark/>
          </w:tcPr>
          <w:p w14:paraId="3ECC2644"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+2,000</w:t>
            </w:r>
          </w:p>
        </w:tc>
      </w:tr>
      <w:tr w:rsidR="00AB2F7E" w:rsidRPr="00AB2F7E" w14:paraId="49523EC8" w14:textId="77777777">
        <w:trPr>
          <w:tblCellSpacing w:w="15" w:type="dxa"/>
        </w:trPr>
        <w:tc>
          <w:tcPr>
            <w:tcW w:w="0" w:type="auto"/>
            <w:vAlign w:val="center"/>
            <w:hideMark/>
          </w:tcPr>
          <w:p w14:paraId="3E513E4C"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10</w:t>
            </w:r>
          </w:p>
        </w:tc>
        <w:tc>
          <w:tcPr>
            <w:tcW w:w="0" w:type="auto"/>
            <w:vAlign w:val="center"/>
            <w:hideMark/>
          </w:tcPr>
          <w:p w14:paraId="4DCFC71F"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10,000</w:t>
            </w:r>
          </w:p>
        </w:tc>
        <w:tc>
          <w:tcPr>
            <w:tcW w:w="0" w:type="auto"/>
            <w:vAlign w:val="center"/>
            <w:hideMark/>
          </w:tcPr>
          <w:p w14:paraId="3716BE1D"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6,000</w:t>
            </w:r>
          </w:p>
        </w:tc>
        <w:tc>
          <w:tcPr>
            <w:tcW w:w="0" w:type="auto"/>
            <w:vAlign w:val="center"/>
            <w:hideMark/>
          </w:tcPr>
          <w:p w14:paraId="7E882DCE"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+4,000</w:t>
            </w:r>
          </w:p>
        </w:tc>
      </w:tr>
      <w:tr w:rsidR="00AB2F7E" w:rsidRPr="00AB2F7E" w14:paraId="3B018B36" w14:textId="77777777">
        <w:trPr>
          <w:tblCellSpacing w:w="15" w:type="dxa"/>
        </w:trPr>
        <w:tc>
          <w:tcPr>
            <w:tcW w:w="0" w:type="auto"/>
            <w:vAlign w:val="center"/>
            <w:hideMark/>
          </w:tcPr>
          <w:p w14:paraId="733F5DBD"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12</w:t>
            </w:r>
          </w:p>
        </w:tc>
        <w:tc>
          <w:tcPr>
            <w:tcW w:w="0" w:type="auto"/>
            <w:vAlign w:val="center"/>
            <w:hideMark/>
          </w:tcPr>
          <w:p w14:paraId="60FC08C1"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12,000</w:t>
            </w:r>
          </w:p>
        </w:tc>
        <w:tc>
          <w:tcPr>
            <w:tcW w:w="0" w:type="auto"/>
            <w:vAlign w:val="center"/>
            <w:hideMark/>
          </w:tcPr>
          <w:p w14:paraId="3FE8BFEF"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6,500</w:t>
            </w:r>
          </w:p>
        </w:tc>
        <w:tc>
          <w:tcPr>
            <w:tcW w:w="0" w:type="auto"/>
            <w:vAlign w:val="center"/>
            <w:hideMark/>
          </w:tcPr>
          <w:p w14:paraId="5F181C46"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+5,500</w:t>
            </w:r>
          </w:p>
        </w:tc>
      </w:tr>
    </w:tbl>
    <w:p w14:paraId="45467208" w14:textId="77777777" w:rsidR="00AB2F7E" w:rsidRPr="00AB2F7E" w:rsidRDefault="00AB2F7E" w:rsidP="00AB2F7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B2F7E">
        <w:rPr>
          <w:rFonts w:ascii="Times New Roman" w:eastAsia="Times New Roman" w:hAnsi="Times New Roman" w:cs="Times New Roman"/>
          <w:b/>
          <w:bCs/>
          <w:kern w:val="0"/>
          <w:sz w:val="36"/>
          <w:szCs w:val="36"/>
          <w:lang w:eastAsia="en-GB"/>
          <w14:ligatures w14:val="none"/>
        </w:rPr>
        <w:t>Sales Forecast</w:t>
      </w:r>
    </w:p>
    <w:p w14:paraId="3A916776" w14:textId="77777777" w:rsidR="00AB2F7E" w:rsidRPr="00AB2F7E" w:rsidRDefault="00AB2F7E" w:rsidP="00AB2F7E">
      <w:pPr>
        <w:numPr>
          <w:ilvl w:val="0"/>
          <w:numId w:val="1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 xml:space="preserve">Year 1 sales target: </w:t>
      </w:r>
      <w:r w:rsidRPr="00AB2F7E">
        <w:rPr>
          <w:rFonts w:ascii="Times New Roman" w:eastAsia="Times New Roman" w:hAnsi="Times New Roman" w:cs="Times New Roman"/>
          <w:b/>
          <w:bCs/>
          <w:kern w:val="0"/>
          <w:lang w:eastAsia="en-GB"/>
          <w14:ligatures w14:val="none"/>
        </w:rPr>
        <w:t>£120,000</w:t>
      </w:r>
    </w:p>
    <w:p w14:paraId="773AE970" w14:textId="77777777" w:rsidR="00AB2F7E" w:rsidRPr="00AB2F7E" w:rsidRDefault="00AB2F7E" w:rsidP="00AB2F7E">
      <w:pPr>
        <w:numPr>
          <w:ilvl w:val="0"/>
          <w:numId w:val="1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 xml:space="preserve">Average monthly sales: </w:t>
      </w:r>
      <w:r w:rsidRPr="00AB2F7E">
        <w:rPr>
          <w:rFonts w:ascii="Times New Roman" w:eastAsia="Times New Roman" w:hAnsi="Times New Roman" w:cs="Times New Roman"/>
          <w:b/>
          <w:bCs/>
          <w:kern w:val="0"/>
          <w:lang w:eastAsia="en-GB"/>
          <w14:ligatures w14:val="none"/>
        </w:rPr>
        <w:t>£10,000</w:t>
      </w:r>
    </w:p>
    <w:p w14:paraId="595D460A" w14:textId="77777777" w:rsidR="009E7D4E" w:rsidRDefault="009E7D4E" w:rsidP="00AB2F7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2A1A6A25" w14:textId="315EC22E" w:rsidR="00AB2F7E" w:rsidRPr="00AB2F7E" w:rsidRDefault="00AB2F7E" w:rsidP="00AB2F7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B2F7E">
        <w:rPr>
          <w:rFonts w:ascii="Times New Roman" w:eastAsia="Times New Roman" w:hAnsi="Times New Roman" w:cs="Times New Roman"/>
          <w:b/>
          <w:bCs/>
          <w:kern w:val="0"/>
          <w:sz w:val="36"/>
          <w:szCs w:val="36"/>
          <w:lang w:eastAsia="en-GB"/>
          <w14:ligatures w14:val="none"/>
        </w:rPr>
        <w:t>Cost of Production Forecast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76"/>
        <w:gridCol w:w="1822"/>
      </w:tblGrid>
      <w:tr w:rsidR="00AB2F7E" w:rsidRPr="00AB2F7E" w14:paraId="5AD640CE" w14:textId="77777777">
        <w:trPr>
          <w:tblHeader/>
          <w:tblCellSpacing w:w="15" w:type="dxa"/>
        </w:trPr>
        <w:tc>
          <w:tcPr>
            <w:tcW w:w="0" w:type="auto"/>
            <w:vAlign w:val="center"/>
            <w:hideMark/>
          </w:tcPr>
          <w:p w14:paraId="5266DC0A"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Cost Category</w:t>
            </w:r>
          </w:p>
        </w:tc>
        <w:tc>
          <w:tcPr>
            <w:tcW w:w="0" w:type="auto"/>
            <w:vAlign w:val="center"/>
            <w:hideMark/>
          </w:tcPr>
          <w:p w14:paraId="4F145A3A"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Monthly Cost (£)</w:t>
            </w:r>
          </w:p>
        </w:tc>
      </w:tr>
      <w:tr w:rsidR="00AB2F7E" w:rsidRPr="00AB2F7E" w14:paraId="477DBEB2" w14:textId="77777777">
        <w:trPr>
          <w:tblCellSpacing w:w="15" w:type="dxa"/>
        </w:trPr>
        <w:tc>
          <w:tcPr>
            <w:tcW w:w="0" w:type="auto"/>
            <w:vAlign w:val="center"/>
            <w:hideMark/>
          </w:tcPr>
          <w:p w14:paraId="68810197"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Cleaning supplies</w:t>
            </w:r>
          </w:p>
        </w:tc>
        <w:tc>
          <w:tcPr>
            <w:tcW w:w="0" w:type="auto"/>
            <w:vAlign w:val="center"/>
            <w:hideMark/>
          </w:tcPr>
          <w:p w14:paraId="3826E721"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800</w:t>
            </w:r>
          </w:p>
        </w:tc>
      </w:tr>
      <w:tr w:rsidR="00AB2F7E" w:rsidRPr="00AB2F7E" w14:paraId="6D805307" w14:textId="77777777">
        <w:trPr>
          <w:tblCellSpacing w:w="15" w:type="dxa"/>
        </w:trPr>
        <w:tc>
          <w:tcPr>
            <w:tcW w:w="0" w:type="auto"/>
            <w:vAlign w:val="center"/>
            <w:hideMark/>
          </w:tcPr>
          <w:p w14:paraId="3E09871C"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Staff wages</w:t>
            </w:r>
          </w:p>
        </w:tc>
        <w:tc>
          <w:tcPr>
            <w:tcW w:w="0" w:type="auto"/>
            <w:vAlign w:val="center"/>
            <w:hideMark/>
          </w:tcPr>
          <w:p w14:paraId="0E910BDA"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4,000</w:t>
            </w:r>
          </w:p>
        </w:tc>
      </w:tr>
      <w:tr w:rsidR="00AB2F7E" w:rsidRPr="00AB2F7E" w14:paraId="334CF33E" w14:textId="77777777">
        <w:trPr>
          <w:tblCellSpacing w:w="15" w:type="dxa"/>
        </w:trPr>
        <w:tc>
          <w:tcPr>
            <w:tcW w:w="0" w:type="auto"/>
            <w:vAlign w:val="center"/>
            <w:hideMark/>
          </w:tcPr>
          <w:p w14:paraId="6EFE3385"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lastRenderedPageBreak/>
              <w:t>Transport</w:t>
            </w:r>
          </w:p>
        </w:tc>
        <w:tc>
          <w:tcPr>
            <w:tcW w:w="0" w:type="auto"/>
            <w:vAlign w:val="center"/>
            <w:hideMark/>
          </w:tcPr>
          <w:p w14:paraId="290B5873"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600</w:t>
            </w:r>
          </w:p>
        </w:tc>
      </w:tr>
      <w:tr w:rsidR="00AB2F7E" w:rsidRPr="00AB2F7E" w14:paraId="219DA851" w14:textId="77777777">
        <w:trPr>
          <w:tblCellSpacing w:w="15" w:type="dxa"/>
        </w:trPr>
        <w:tc>
          <w:tcPr>
            <w:tcW w:w="0" w:type="auto"/>
            <w:vAlign w:val="center"/>
            <w:hideMark/>
          </w:tcPr>
          <w:p w14:paraId="2A1C6598"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Marketing</w:t>
            </w:r>
          </w:p>
        </w:tc>
        <w:tc>
          <w:tcPr>
            <w:tcW w:w="0" w:type="auto"/>
            <w:vAlign w:val="center"/>
            <w:hideMark/>
          </w:tcPr>
          <w:p w14:paraId="1E724A6B"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400</w:t>
            </w:r>
          </w:p>
        </w:tc>
      </w:tr>
      <w:tr w:rsidR="00AB2F7E" w:rsidRPr="00AB2F7E" w14:paraId="07F7864F" w14:textId="77777777">
        <w:trPr>
          <w:tblCellSpacing w:w="15" w:type="dxa"/>
        </w:trPr>
        <w:tc>
          <w:tcPr>
            <w:tcW w:w="0" w:type="auto"/>
            <w:vAlign w:val="center"/>
            <w:hideMark/>
          </w:tcPr>
          <w:p w14:paraId="384EDCCE"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Insurance &amp; admin</w:t>
            </w:r>
          </w:p>
        </w:tc>
        <w:tc>
          <w:tcPr>
            <w:tcW w:w="0" w:type="auto"/>
            <w:vAlign w:val="center"/>
            <w:hideMark/>
          </w:tcPr>
          <w:p w14:paraId="44799936"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200</w:t>
            </w:r>
          </w:p>
        </w:tc>
      </w:tr>
    </w:tbl>
    <w:p w14:paraId="3DE8486F" w14:textId="77777777" w:rsidR="00AB2F7E" w:rsidRPr="00AB2F7E" w:rsidRDefault="00AB2F7E" w:rsidP="00AB2F7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B2F7E">
        <w:rPr>
          <w:rFonts w:ascii="Times New Roman" w:eastAsia="Times New Roman" w:hAnsi="Times New Roman" w:cs="Times New Roman"/>
          <w:b/>
          <w:bCs/>
          <w:kern w:val="0"/>
          <w:sz w:val="36"/>
          <w:szCs w:val="36"/>
          <w:lang w:eastAsia="en-GB"/>
          <w14:ligatures w14:val="none"/>
        </w:rPr>
        <w:t>Break Even Analysis</w:t>
      </w:r>
    </w:p>
    <w:p w14:paraId="132FABF5" w14:textId="77777777" w:rsidR="00AB2F7E" w:rsidRPr="00AB2F7E" w:rsidRDefault="00AB2F7E" w:rsidP="00AB2F7E">
      <w:p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Break</w:t>
      </w:r>
      <w:r w:rsidRPr="00AB2F7E">
        <w:rPr>
          <w:rFonts w:ascii="Times New Roman" w:eastAsia="Times New Roman" w:hAnsi="Times New Roman" w:cs="Times New Roman"/>
          <w:kern w:val="0"/>
          <w:lang w:eastAsia="en-GB"/>
          <w14:ligatures w14:val="none"/>
        </w:rPr>
        <w:noBreakHyphen/>
        <w:t xml:space="preserve">even point = </w:t>
      </w:r>
      <w:r w:rsidRPr="00AB2F7E">
        <w:rPr>
          <w:rFonts w:ascii="Times New Roman" w:eastAsia="Times New Roman" w:hAnsi="Times New Roman" w:cs="Times New Roman"/>
          <w:b/>
          <w:bCs/>
          <w:kern w:val="0"/>
          <w:lang w:eastAsia="en-GB"/>
          <w14:ligatures w14:val="none"/>
        </w:rPr>
        <w:t>Fixed Costs / Contribution Margin</w:t>
      </w:r>
      <w:r w:rsidRPr="00AB2F7E">
        <w:rPr>
          <w:rFonts w:ascii="Times New Roman" w:eastAsia="Times New Roman" w:hAnsi="Times New Roman" w:cs="Times New Roman"/>
          <w:kern w:val="0"/>
          <w:lang w:eastAsia="en-GB"/>
          <w14:ligatures w14:val="none"/>
        </w:rPr>
        <w:t xml:space="preserve"> Expected break</w:t>
      </w:r>
      <w:r w:rsidRPr="00AB2F7E">
        <w:rPr>
          <w:rFonts w:ascii="Times New Roman" w:eastAsia="Times New Roman" w:hAnsi="Times New Roman" w:cs="Times New Roman"/>
          <w:kern w:val="0"/>
          <w:lang w:eastAsia="en-GB"/>
          <w14:ligatures w14:val="none"/>
        </w:rPr>
        <w:noBreakHyphen/>
        <w:t xml:space="preserve">even at </w:t>
      </w:r>
      <w:r w:rsidRPr="00AB2F7E">
        <w:rPr>
          <w:rFonts w:ascii="Times New Roman" w:eastAsia="Times New Roman" w:hAnsi="Times New Roman" w:cs="Times New Roman"/>
          <w:b/>
          <w:bCs/>
          <w:kern w:val="0"/>
          <w:lang w:eastAsia="en-GB"/>
          <w14:ligatures w14:val="none"/>
        </w:rPr>
        <w:t>10 months</w:t>
      </w:r>
      <w:r w:rsidRPr="00AB2F7E">
        <w:rPr>
          <w:rFonts w:ascii="Times New Roman" w:eastAsia="Times New Roman" w:hAnsi="Times New Roman" w:cs="Times New Roman"/>
          <w:kern w:val="0"/>
          <w:lang w:eastAsia="en-GB"/>
          <w14:ligatures w14:val="none"/>
        </w:rPr>
        <w:t xml:space="preserve"> once monthly revenue reaches £10,000.</w:t>
      </w:r>
    </w:p>
    <w:p w14:paraId="0ADEE898" w14:textId="77777777" w:rsidR="00885BB6" w:rsidRDefault="00000000">
      <w:pPr>
        <w:pStyle w:val="Heading1"/>
        <w:rPr>
          <w:rFonts w:asciiTheme="minorHAnsi" w:hAnsiTheme="minorHAnsi" w:cstheme="minorBidi"/>
        </w:rPr>
      </w:pPr>
      <w:bookmarkStart w:id="8" w:name="_Toc237473290"/>
      <w:r w:rsidRPr="00AB2F7E">
        <w:rPr>
          <w:rFonts w:ascii="Times New Roman" w:eastAsia="Times New Roman" w:hAnsi="Times New Roman" w:cs="Times New Roman"/>
          <w:b/>
          <w:bCs/>
          <w:kern w:val="36"/>
          <w:sz w:val="48"/>
          <w:szCs w:val="48"/>
          <w:lang w:eastAsia="en-GB"/>
          <w14:ligatures w14:val="none"/>
        </w:rPr>
        <w:t>Operations and Management Plan</w:t>
      </w:r>
      <w:bookmarkEnd w:id="8"/>
    </w:p>
    <w:p w14:paraId="6EB2CA0D" w14:textId="77777777" w:rsidR="001B4786" w:rsidRDefault="001B4786">
      <w:pPr>
        <w:rPr>
          <w:lang w:eastAsia="en-GB"/>
        </w:rPr>
      </w:pPr>
      <w:r>
        <w:rPr>
          <w:rFonts w:ascii="Times New Roman" w:hAnsi="Times New Roman"/>
        </w:rPr>
        <w:t xml:space="preserve">The operations and management plan explains how </w:t>
      </w:r>
      <w:proofErr w:type="spellStart"/>
      <w:r>
        <w:rPr>
          <w:rFonts w:ascii="Times New Roman" w:hAnsi="Times New Roman"/>
        </w:rPr>
        <w:t>SparklePro</w:t>
      </w:r>
      <w:proofErr w:type="spellEnd"/>
      <w:r>
        <w:rPr>
          <w:rFonts w:ascii="Times New Roman" w:hAnsi="Times New Roman"/>
        </w:rPr>
        <w:t xml:space="preserve"> Cleaning Services Ltd will organise its daily activities to deliver reliable, high</w:t>
      </w:r>
      <w:r>
        <w:rPr>
          <w:rFonts w:ascii="Times New Roman" w:hAnsi="Times New Roman"/>
        </w:rPr>
        <w:noBreakHyphen/>
        <w:t>quality cleaning services. The company will operate through a structured system of customer bookings, staff scheduling, service checklists, quality control, and customer feedback. This will help the business manage resources efficiently, reduce delays, maintain professional standards, and ensure that customers receive a consistent service every time.</w:t>
      </w:r>
    </w:p>
    <w:p w14:paraId="2C60787B" w14:textId="3165981B" w:rsidR="00AB2F7E" w:rsidRPr="00AB2F7E" w:rsidRDefault="00AB2F7E" w:rsidP="00AB2F7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B2F7E">
        <w:rPr>
          <w:rFonts w:ascii="Times New Roman" w:eastAsia="Times New Roman" w:hAnsi="Times New Roman" w:cs="Times New Roman"/>
          <w:b/>
          <w:bCs/>
          <w:kern w:val="0"/>
          <w:sz w:val="36"/>
          <w:szCs w:val="36"/>
          <w:lang w:eastAsia="en-GB"/>
          <w14:ligatures w14:val="none"/>
        </w:rPr>
        <w:t>Production of Good and Service</w:t>
      </w:r>
    </w:p>
    <w:p w14:paraId="0BFAD583" w14:textId="77777777" w:rsidR="00AB2F7E" w:rsidRPr="00AB2F7E" w:rsidRDefault="00AB2F7E" w:rsidP="00AB2F7E">
      <w:p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Cleaning services delivered through trained staff using professional equipment and eco</w:t>
      </w:r>
      <w:r w:rsidRPr="00AB2F7E">
        <w:rPr>
          <w:rFonts w:ascii="Times New Roman" w:eastAsia="Times New Roman" w:hAnsi="Times New Roman" w:cs="Times New Roman"/>
          <w:kern w:val="0"/>
          <w:lang w:eastAsia="en-GB"/>
          <w14:ligatures w14:val="none"/>
        </w:rPr>
        <w:noBreakHyphen/>
        <w:t>friendly products.</w:t>
      </w:r>
    </w:p>
    <w:p w14:paraId="2647DF1A" w14:textId="75EF8EF5" w:rsidR="001B4786" w:rsidRDefault="001B4786">
      <w:pPr>
        <w:rPr>
          <w:lang w:eastAsia="en-GB"/>
        </w:rPr>
      </w:pPr>
      <w:r>
        <w:rPr>
          <w:rFonts w:ascii="Times New Roman" w:hAnsi="Times New Roman"/>
        </w:rPr>
        <w:t xml:space="preserve">Customers </w:t>
      </w:r>
      <w:r w:rsidR="00504AC3">
        <w:rPr>
          <w:rFonts w:ascii="Times New Roman" w:hAnsi="Times New Roman"/>
        </w:rPr>
        <w:t>can</w:t>
      </w:r>
      <w:r>
        <w:rPr>
          <w:rFonts w:ascii="Times New Roman" w:hAnsi="Times New Roman"/>
        </w:rPr>
        <w:t xml:space="preserve"> request services through the company website, telephone, email, or social media pages. Once a booking is confirmed, the manager or supervisor will assign the most suitable cleaning staff based on location, availability, service type, and customer requirements. Each job will follow a cleaning checklist to make sure all tasks are completed properly and to the same standard.</w:t>
      </w:r>
    </w:p>
    <w:p w14:paraId="5AFDA287" w14:textId="62F355B2" w:rsidR="001B4786" w:rsidRDefault="001B4786">
      <w:pPr>
        <w:rPr>
          <w:lang w:eastAsia="en-GB"/>
        </w:rPr>
      </w:pPr>
      <w:r>
        <w:rPr>
          <w:rFonts w:ascii="Times New Roman" w:hAnsi="Times New Roman"/>
        </w:rPr>
        <w:t xml:space="preserve">The business will keep records of appointments, customer preferences, staff hours, supplies used, and payments received. </w:t>
      </w:r>
      <w:r w:rsidR="00504AC3">
        <w:rPr>
          <w:rFonts w:ascii="Times New Roman" w:hAnsi="Times New Roman"/>
        </w:rPr>
        <w:t>The supervisor will carry out regular checks</w:t>
      </w:r>
      <w:r>
        <w:rPr>
          <w:rFonts w:ascii="Times New Roman" w:hAnsi="Times New Roman"/>
        </w:rPr>
        <w:t xml:space="preserve"> to monitor service quality, handle customer feedback, and identify any areas for improvement. Cleaning products and equipment will be stored safely, monitored regularly, and replaced when needed to avoid disruption to operations.</w:t>
      </w:r>
    </w:p>
    <w:p w14:paraId="30DDB95D" w14:textId="77777777" w:rsidR="00AB2F7E" w:rsidRPr="00AB2F7E" w:rsidRDefault="00AB2F7E" w:rsidP="00AB2F7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B2F7E">
        <w:rPr>
          <w:rFonts w:ascii="Times New Roman" w:eastAsia="Times New Roman" w:hAnsi="Times New Roman" w:cs="Times New Roman"/>
          <w:b/>
          <w:bCs/>
          <w:kern w:val="0"/>
          <w:sz w:val="36"/>
          <w:szCs w:val="36"/>
          <w:lang w:eastAsia="en-GB"/>
          <w14:ligatures w14:val="none"/>
        </w:rPr>
        <w:t>Technology Plan</w:t>
      </w:r>
    </w:p>
    <w:p w14:paraId="451CF628" w14:textId="77777777" w:rsidR="00AB2F7E" w:rsidRPr="00AB2F7E" w:rsidRDefault="00AB2F7E" w:rsidP="00AB2F7E">
      <w:pPr>
        <w:numPr>
          <w:ilvl w:val="0"/>
          <w:numId w:val="1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Online booking system</w:t>
      </w:r>
    </w:p>
    <w:p w14:paraId="031C406A" w14:textId="77777777" w:rsidR="00AB2F7E" w:rsidRPr="00AB2F7E" w:rsidRDefault="00AB2F7E" w:rsidP="00AB2F7E">
      <w:pPr>
        <w:numPr>
          <w:ilvl w:val="0"/>
          <w:numId w:val="1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Digital payment options</w:t>
      </w:r>
    </w:p>
    <w:p w14:paraId="6DDFDADA" w14:textId="77777777" w:rsidR="00AB2F7E" w:rsidRPr="00AB2F7E" w:rsidRDefault="00AB2F7E" w:rsidP="00AB2F7E">
      <w:pPr>
        <w:numPr>
          <w:ilvl w:val="0"/>
          <w:numId w:val="1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CRM for client management</w:t>
      </w:r>
    </w:p>
    <w:p w14:paraId="3FDBCDD1" w14:textId="77777777" w:rsidR="00AB2F7E" w:rsidRPr="00AB2F7E" w:rsidRDefault="00AB2F7E" w:rsidP="00AB2F7E">
      <w:pPr>
        <w:numPr>
          <w:ilvl w:val="0"/>
          <w:numId w:val="1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GPS tracking for staff routes</w:t>
      </w:r>
    </w:p>
    <w:p w14:paraId="6E7395A0" w14:textId="77777777" w:rsidR="00AB2F7E" w:rsidRPr="00AB2F7E" w:rsidRDefault="00AB2F7E" w:rsidP="00AB2F7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B2F7E">
        <w:rPr>
          <w:rFonts w:ascii="Times New Roman" w:eastAsia="Times New Roman" w:hAnsi="Times New Roman" w:cs="Times New Roman"/>
          <w:b/>
          <w:bCs/>
          <w:kern w:val="0"/>
          <w:sz w:val="36"/>
          <w:szCs w:val="36"/>
          <w:lang w:eastAsia="en-GB"/>
          <w14:ligatures w14:val="none"/>
        </w:rPr>
        <w:t>Human Resource Plan</w:t>
      </w:r>
    </w:p>
    <w:p w14:paraId="63401EFF" w14:textId="77777777" w:rsidR="00AB2F7E" w:rsidRPr="00AB2F7E" w:rsidRDefault="00AB2F7E" w:rsidP="00AB2F7E">
      <w:pPr>
        <w:numPr>
          <w:ilvl w:val="0"/>
          <w:numId w:val="1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lastRenderedPageBreak/>
        <w:t>Hire 6 cleaners</w:t>
      </w:r>
    </w:p>
    <w:p w14:paraId="2DF210DA" w14:textId="77777777" w:rsidR="00AB2F7E" w:rsidRPr="00AB2F7E" w:rsidRDefault="00AB2F7E" w:rsidP="00AB2F7E">
      <w:pPr>
        <w:numPr>
          <w:ilvl w:val="0"/>
          <w:numId w:val="1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Provide training in cleaning standards, safety, customer service</w:t>
      </w:r>
    </w:p>
    <w:p w14:paraId="3A7D4A78" w14:textId="77777777" w:rsidR="00AB2F7E" w:rsidRPr="00AB2F7E" w:rsidRDefault="00AB2F7E" w:rsidP="00AB2F7E">
      <w:pPr>
        <w:numPr>
          <w:ilvl w:val="0"/>
          <w:numId w:val="1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Offer incentives for performance</w:t>
      </w:r>
    </w:p>
    <w:p w14:paraId="739EBE2C" w14:textId="77777777" w:rsidR="00AB2F7E" w:rsidRPr="00AB2F7E" w:rsidRDefault="00AB2F7E" w:rsidP="00AB2F7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B2F7E">
        <w:rPr>
          <w:rFonts w:ascii="Times New Roman" w:eastAsia="Times New Roman" w:hAnsi="Times New Roman" w:cs="Times New Roman"/>
          <w:b/>
          <w:bCs/>
          <w:kern w:val="0"/>
          <w:sz w:val="36"/>
          <w:szCs w:val="36"/>
          <w:lang w:eastAsia="en-GB"/>
          <w14:ligatures w14:val="none"/>
        </w:rPr>
        <w:t>Expansion Plan</w:t>
      </w:r>
    </w:p>
    <w:p w14:paraId="2BF2A35C" w14:textId="77777777" w:rsidR="00AB2F7E" w:rsidRPr="00AB2F7E" w:rsidRDefault="00AB2F7E" w:rsidP="00AB2F7E">
      <w:pPr>
        <w:numPr>
          <w:ilvl w:val="0"/>
          <w:numId w:val="1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Expand to additional boroughs</w:t>
      </w:r>
    </w:p>
    <w:p w14:paraId="1671C030" w14:textId="77777777" w:rsidR="00AB2F7E" w:rsidRPr="00AB2F7E" w:rsidRDefault="00AB2F7E" w:rsidP="00AB2F7E">
      <w:pPr>
        <w:numPr>
          <w:ilvl w:val="0"/>
          <w:numId w:val="1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Introduce industrial cleaning</w:t>
      </w:r>
    </w:p>
    <w:p w14:paraId="24E6BB05" w14:textId="77777777" w:rsidR="00AB2F7E" w:rsidRPr="00AB2F7E" w:rsidRDefault="00AB2F7E" w:rsidP="00AB2F7E">
      <w:pPr>
        <w:numPr>
          <w:ilvl w:val="0"/>
          <w:numId w:val="1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Add company vehicles</w:t>
      </w:r>
    </w:p>
    <w:p w14:paraId="42A17087" w14:textId="77777777" w:rsidR="00AB2F7E" w:rsidRPr="00AB2F7E" w:rsidRDefault="00AB2F7E" w:rsidP="00AB2F7E">
      <w:pPr>
        <w:numPr>
          <w:ilvl w:val="0"/>
          <w:numId w:val="1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Hire additional staff</w:t>
      </w:r>
    </w:p>
    <w:p w14:paraId="2E3D1B23" w14:textId="77777777" w:rsidR="00885BB6" w:rsidRDefault="00000000">
      <w:pPr>
        <w:pStyle w:val="Heading1"/>
        <w:rPr>
          <w:rFonts w:asciiTheme="minorHAnsi" w:hAnsiTheme="minorHAnsi" w:cstheme="minorBidi"/>
        </w:rPr>
      </w:pPr>
      <w:bookmarkStart w:id="9" w:name="_Toc237473291"/>
      <w:r w:rsidRPr="00AB2F7E">
        <w:rPr>
          <w:rFonts w:ascii="Times New Roman" w:eastAsia="Times New Roman" w:hAnsi="Times New Roman" w:cs="Times New Roman"/>
          <w:b/>
          <w:bCs/>
          <w:kern w:val="36"/>
          <w:sz w:val="48"/>
          <w:szCs w:val="48"/>
          <w:lang w:eastAsia="en-GB"/>
          <w14:ligatures w14:val="none"/>
        </w:rPr>
        <w:t>Risk Analysis</w:t>
      </w:r>
      <w:bookmarkEnd w:id="9"/>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62"/>
        <w:gridCol w:w="1168"/>
        <w:gridCol w:w="874"/>
        <w:gridCol w:w="3688"/>
      </w:tblGrid>
      <w:tr w:rsidR="00AB2F7E" w:rsidRPr="00AB2F7E" w14:paraId="585D02B2" w14:textId="77777777">
        <w:trPr>
          <w:tblHeader/>
          <w:tblCellSpacing w:w="15" w:type="dxa"/>
        </w:trPr>
        <w:tc>
          <w:tcPr>
            <w:tcW w:w="0" w:type="auto"/>
            <w:vAlign w:val="center"/>
            <w:hideMark/>
          </w:tcPr>
          <w:p w14:paraId="7153AFFC"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Risk</w:t>
            </w:r>
          </w:p>
        </w:tc>
        <w:tc>
          <w:tcPr>
            <w:tcW w:w="0" w:type="auto"/>
            <w:vAlign w:val="center"/>
            <w:hideMark/>
          </w:tcPr>
          <w:p w14:paraId="32934597"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Likelihood</w:t>
            </w:r>
          </w:p>
        </w:tc>
        <w:tc>
          <w:tcPr>
            <w:tcW w:w="0" w:type="auto"/>
            <w:vAlign w:val="center"/>
            <w:hideMark/>
          </w:tcPr>
          <w:p w14:paraId="56E19330"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Impact</w:t>
            </w:r>
          </w:p>
        </w:tc>
        <w:tc>
          <w:tcPr>
            <w:tcW w:w="0" w:type="auto"/>
            <w:vAlign w:val="center"/>
            <w:hideMark/>
          </w:tcPr>
          <w:p w14:paraId="26D87068"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Mitigation</w:t>
            </w:r>
          </w:p>
        </w:tc>
      </w:tr>
      <w:tr w:rsidR="00AB2F7E" w:rsidRPr="00AB2F7E" w14:paraId="451E959D" w14:textId="77777777">
        <w:trPr>
          <w:tblCellSpacing w:w="15" w:type="dxa"/>
        </w:trPr>
        <w:tc>
          <w:tcPr>
            <w:tcW w:w="0" w:type="auto"/>
            <w:vAlign w:val="center"/>
            <w:hideMark/>
          </w:tcPr>
          <w:p w14:paraId="033D5A5B"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High competition</w:t>
            </w:r>
          </w:p>
        </w:tc>
        <w:tc>
          <w:tcPr>
            <w:tcW w:w="0" w:type="auto"/>
            <w:vAlign w:val="center"/>
            <w:hideMark/>
          </w:tcPr>
          <w:p w14:paraId="63C019EA"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Medium</w:t>
            </w:r>
          </w:p>
        </w:tc>
        <w:tc>
          <w:tcPr>
            <w:tcW w:w="0" w:type="auto"/>
            <w:vAlign w:val="center"/>
            <w:hideMark/>
          </w:tcPr>
          <w:p w14:paraId="5BAF2370"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High</w:t>
            </w:r>
          </w:p>
        </w:tc>
        <w:tc>
          <w:tcPr>
            <w:tcW w:w="0" w:type="auto"/>
            <w:vAlign w:val="center"/>
            <w:hideMark/>
          </w:tcPr>
          <w:p w14:paraId="68EF7313"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Strong marketing, quality service</w:t>
            </w:r>
          </w:p>
        </w:tc>
      </w:tr>
      <w:tr w:rsidR="00AB2F7E" w:rsidRPr="00AB2F7E" w14:paraId="6DB76B19" w14:textId="77777777">
        <w:trPr>
          <w:tblCellSpacing w:w="15" w:type="dxa"/>
        </w:trPr>
        <w:tc>
          <w:tcPr>
            <w:tcW w:w="0" w:type="auto"/>
            <w:vAlign w:val="center"/>
            <w:hideMark/>
          </w:tcPr>
          <w:p w14:paraId="415E8F96"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Rising supply costs</w:t>
            </w:r>
          </w:p>
        </w:tc>
        <w:tc>
          <w:tcPr>
            <w:tcW w:w="0" w:type="auto"/>
            <w:vAlign w:val="center"/>
            <w:hideMark/>
          </w:tcPr>
          <w:p w14:paraId="63B74861"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High</w:t>
            </w:r>
          </w:p>
        </w:tc>
        <w:tc>
          <w:tcPr>
            <w:tcW w:w="0" w:type="auto"/>
            <w:vAlign w:val="center"/>
            <w:hideMark/>
          </w:tcPr>
          <w:p w14:paraId="096097BE"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Medium</w:t>
            </w:r>
          </w:p>
        </w:tc>
        <w:tc>
          <w:tcPr>
            <w:tcW w:w="0" w:type="auto"/>
            <w:vAlign w:val="center"/>
            <w:hideMark/>
          </w:tcPr>
          <w:p w14:paraId="59AA1A15"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Bulk purchasing, supplier negotiation</w:t>
            </w:r>
          </w:p>
        </w:tc>
      </w:tr>
      <w:tr w:rsidR="00AB2F7E" w:rsidRPr="00AB2F7E" w14:paraId="386C3A41" w14:textId="77777777">
        <w:trPr>
          <w:tblCellSpacing w:w="15" w:type="dxa"/>
        </w:trPr>
        <w:tc>
          <w:tcPr>
            <w:tcW w:w="0" w:type="auto"/>
            <w:vAlign w:val="center"/>
            <w:hideMark/>
          </w:tcPr>
          <w:p w14:paraId="30948542"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Staff turnover</w:t>
            </w:r>
          </w:p>
        </w:tc>
        <w:tc>
          <w:tcPr>
            <w:tcW w:w="0" w:type="auto"/>
            <w:vAlign w:val="center"/>
            <w:hideMark/>
          </w:tcPr>
          <w:p w14:paraId="4CC91376"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Medium</w:t>
            </w:r>
          </w:p>
        </w:tc>
        <w:tc>
          <w:tcPr>
            <w:tcW w:w="0" w:type="auto"/>
            <w:vAlign w:val="center"/>
            <w:hideMark/>
          </w:tcPr>
          <w:p w14:paraId="58FC7194"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Medium</w:t>
            </w:r>
          </w:p>
        </w:tc>
        <w:tc>
          <w:tcPr>
            <w:tcW w:w="0" w:type="auto"/>
            <w:vAlign w:val="center"/>
            <w:hideMark/>
          </w:tcPr>
          <w:p w14:paraId="679E2131"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Training, incentives</w:t>
            </w:r>
          </w:p>
        </w:tc>
      </w:tr>
      <w:tr w:rsidR="00AB2F7E" w:rsidRPr="00AB2F7E" w14:paraId="39261555" w14:textId="77777777">
        <w:trPr>
          <w:tblCellSpacing w:w="15" w:type="dxa"/>
        </w:trPr>
        <w:tc>
          <w:tcPr>
            <w:tcW w:w="0" w:type="auto"/>
            <w:vAlign w:val="center"/>
            <w:hideMark/>
          </w:tcPr>
          <w:p w14:paraId="2B03A735" w14:textId="77777777" w:rsidR="00AB2F7E" w:rsidRPr="00AB2F7E" w:rsidRDefault="00AB2F7E" w:rsidP="00AB2F7E">
            <w:pPr>
              <w:spacing w:after="0" w:line="240" w:lineRule="auto"/>
              <w:jc w:val="center"/>
              <w:rPr>
                <w:rFonts w:ascii="Times New Roman" w:eastAsia="Times New Roman" w:hAnsi="Times New Roman" w:cs="Times New Roman"/>
                <w:b/>
                <w:bCs/>
                <w:kern w:val="0"/>
                <w:lang w:eastAsia="en-GB"/>
                <w14:ligatures w14:val="none"/>
              </w:rPr>
            </w:pPr>
            <w:r w:rsidRPr="00AB2F7E">
              <w:rPr>
                <w:rFonts w:ascii="Times New Roman" w:eastAsia="Times New Roman" w:hAnsi="Times New Roman" w:cs="Times New Roman"/>
                <w:b/>
                <w:bCs/>
                <w:kern w:val="0"/>
                <w:lang w:eastAsia="en-GB"/>
                <w14:ligatures w14:val="none"/>
              </w:rPr>
              <w:t>Economic downturn</w:t>
            </w:r>
          </w:p>
        </w:tc>
        <w:tc>
          <w:tcPr>
            <w:tcW w:w="0" w:type="auto"/>
            <w:vAlign w:val="center"/>
            <w:hideMark/>
          </w:tcPr>
          <w:p w14:paraId="46325CB1"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Low</w:t>
            </w:r>
          </w:p>
        </w:tc>
        <w:tc>
          <w:tcPr>
            <w:tcW w:w="0" w:type="auto"/>
            <w:vAlign w:val="center"/>
            <w:hideMark/>
          </w:tcPr>
          <w:p w14:paraId="151AD43C"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Medium</w:t>
            </w:r>
          </w:p>
        </w:tc>
        <w:tc>
          <w:tcPr>
            <w:tcW w:w="0" w:type="auto"/>
            <w:vAlign w:val="center"/>
            <w:hideMark/>
          </w:tcPr>
          <w:p w14:paraId="414CC4C8" w14:textId="77777777" w:rsidR="00AB2F7E" w:rsidRPr="00AB2F7E" w:rsidRDefault="00AB2F7E" w:rsidP="00AB2F7E">
            <w:pPr>
              <w:spacing w:after="0" w:line="240" w:lineRule="auto"/>
              <w:rPr>
                <w:rFonts w:ascii="Times New Roman" w:eastAsia="Times New Roman" w:hAnsi="Times New Roman" w:cs="Times New Roman"/>
                <w:kern w:val="0"/>
                <w:lang w:eastAsia="en-GB"/>
                <w14:ligatures w14:val="none"/>
              </w:rPr>
            </w:pPr>
            <w:r w:rsidRPr="00AB2F7E">
              <w:rPr>
                <w:rFonts w:ascii="Times New Roman" w:eastAsia="Times New Roman" w:hAnsi="Times New Roman" w:cs="Times New Roman"/>
                <w:kern w:val="0"/>
                <w:lang w:eastAsia="en-GB"/>
                <w14:ligatures w14:val="none"/>
              </w:rPr>
              <w:t>Flexible pricing, diversified services</w:t>
            </w:r>
          </w:p>
        </w:tc>
      </w:tr>
    </w:tbl>
    <w:p w14:paraId="398932BE" w14:textId="77777777" w:rsidR="00E2178E" w:rsidRDefault="00E2178E" w:rsidP="000203EE">
      <w:pPr>
        <w:spacing w:before="100" w:beforeAutospacing="1" w:after="100" w:afterAutospacing="1" w:line="240" w:lineRule="auto"/>
        <w:outlineLvl w:val="0"/>
      </w:pPr>
    </w:p>
    <w:p w14:paraId="792277F7" w14:textId="77777777" w:rsidR="00885BB6" w:rsidRDefault="00885BB6" w:rsidP="000203EE">
      <w:pPr>
        <w:spacing w:before="100" w:beforeAutospacing="1" w:after="100" w:afterAutospacing="1" w:line="240" w:lineRule="auto"/>
        <w:outlineLvl w:val="0"/>
      </w:pPr>
    </w:p>
    <w:p w14:paraId="2E3ACC17" w14:textId="77777777" w:rsidR="00F10CA2" w:rsidRDefault="00F10CA2">
      <w:pPr>
        <w:rPr>
          <w:rFonts w:ascii="Times New Roman" w:hAnsi="Times New Roman"/>
          <w:b/>
          <w:bCs/>
          <w:sz w:val="48"/>
          <w:szCs w:val="48"/>
        </w:rPr>
      </w:pPr>
    </w:p>
    <w:p w14:paraId="4278CA12" w14:textId="77777777" w:rsidR="00F10CA2" w:rsidRDefault="00F10CA2">
      <w:pPr>
        <w:rPr>
          <w:rFonts w:ascii="Times New Roman" w:hAnsi="Times New Roman"/>
          <w:b/>
          <w:bCs/>
          <w:sz w:val="48"/>
          <w:szCs w:val="48"/>
        </w:rPr>
      </w:pPr>
    </w:p>
    <w:p w14:paraId="534827FC" w14:textId="77777777" w:rsidR="00F10CA2" w:rsidRDefault="00F10CA2">
      <w:pPr>
        <w:rPr>
          <w:rFonts w:ascii="Times New Roman" w:hAnsi="Times New Roman"/>
          <w:b/>
          <w:bCs/>
          <w:sz w:val="48"/>
          <w:szCs w:val="48"/>
        </w:rPr>
      </w:pPr>
    </w:p>
    <w:p w14:paraId="45A94635" w14:textId="77777777" w:rsidR="00F10CA2" w:rsidRDefault="00F10CA2">
      <w:pPr>
        <w:rPr>
          <w:rFonts w:ascii="Times New Roman" w:hAnsi="Times New Roman"/>
          <w:b/>
          <w:bCs/>
          <w:sz w:val="48"/>
          <w:szCs w:val="48"/>
        </w:rPr>
      </w:pPr>
    </w:p>
    <w:p w14:paraId="6C0E429F" w14:textId="77777777" w:rsidR="00F10CA2" w:rsidRDefault="00F10CA2">
      <w:pPr>
        <w:rPr>
          <w:rFonts w:ascii="Times New Roman" w:hAnsi="Times New Roman"/>
          <w:b/>
          <w:bCs/>
          <w:sz w:val="48"/>
          <w:szCs w:val="48"/>
        </w:rPr>
      </w:pPr>
    </w:p>
    <w:p w14:paraId="08F04401" w14:textId="77777777" w:rsidR="00F10CA2" w:rsidRDefault="00F10CA2">
      <w:pPr>
        <w:rPr>
          <w:rFonts w:ascii="Times New Roman" w:hAnsi="Times New Roman"/>
          <w:b/>
          <w:bCs/>
          <w:sz w:val="48"/>
          <w:szCs w:val="48"/>
        </w:rPr>
      </w:pPr>
    </w:p>
    <w:p w14:paraId="66EE3A40" w14:textId="77777777" w:rsidR="00885BB6" w:rsidRDefault="00000000">
      <w:pPr>
        <w:pStyle w:val="Heading1"/>
        <w:rPr>
          <w:rFonts w:asciiTheme="minorHAnsi" w:hAnsiTheme="minorHAnsi" w:cstheme="minorBidi"/>
        </w:rPr>
      </w:pPr>
      <w:bookmarkStart w:id="10" w:name="_Toc237473292"/>
      <w:r w:rsidRPr="009E1880">
        <w:t>References</w:t>
      </w:r>
      <w:bookmarkEnd w:id="10"/>
    </w:p>
    <w:p w14:paraId="0B28D45E" w14:textId="77777777" w:rsidR="00752AD6" w:rsidRDefault="00752AD6">
      <w:pPr>
        <w:rPr>
          <w:lang w:eastAsia="en-GB"/>
        </w:rPr>
      </w:pPr>
      <w:r>
        <w:rPr>
          <w:rFonts w:ascii="Times New Roman" w:hAnsi="Times New Roman"/>
        </w:rPr>
        <w:t xml:space="preserve">Armstrong, G. and Kotler, P. (2023) </w:t>
      </w:r>
      <w:r>
        <w:rPr>
          <w:rFonts w:ascii="Times New Roman" w:hAnsi="Times New Roman"/>
          <w:i/>
          <w:iCs/>
        </w:rPr>
        <w:t>Principles of Marketing</w:t>
      </w:r>
      <w:r>
        <w:rPr>
          <w:rFonts w:ascii="Times New Roman" w:hAnsi="Times New Roman"/>
        </w:rPr>
        <w:t xml:space="preserve">. 19th global </w:t>
      </w:r>
      <w:proofErr w:type="spellStart"/>
      <w:r>
        <w:rPr>
          <w:rFonts w:ascii="Times New Roman" w:hAnsi="Times New Roman"/>
        </w:rPr>
        <w:t>edn</w:t>
      </w:r>
      <w:proofErr w:type="spellEnd"/>
      <w:r>
        <w:rPr>
          <w:rFonts w:ascii="Times New Roman" w:hAnsi="Times New Roman"/>
        </w:rPr>
        <w:t>. Harlow: Pearson.</w:t>
      </w:r>
    </w:p>
    <w:p w14:paraId="62B2D2BC" w14:textId="77777777" w:rsidR="00752AD6" w:rsidRDefault="00752AD6">
      <w:pPr>
        <w:rPr>
          <w:lang w:eastAsia="en-GB"/>
        </w:rPr>
      </w:pPr>
      <w:r>
        <w:rPr>
          <w:rFonts w:ascii="Times New Roman" w:hAnsi="Times New Roman"/>
        </w:rPr>
        <w:lastRenderedPageBreak/>
        <w:t xml:space="preserve">British Cleaning Council (2024) </w:t>
      </w:r>
      <w:r>
        <w:rPr>
          <w:rFonts w:ascii="Times New Roman" w:hAnsi="Times New Roman"/>
          <w:i/>
          <w:iCs/>
        </w:rPr>
        <w:t>The Cleaning, Hygiene and Waste Industry Research Report 2024</w:t>
      </w:r>
      <w:r>
        <w:rPr>
          <w:rFonts w:ascii="Times New Roman" w:hAnsi="Times New Roman"/>
        </w:rPr>
        <w:t>. Available at: https://www.bics.org.uk/wp-content/uploads/2024/03/BCC-Research-Document-2024-final.pdf (Accessed: 9 August 2026).</w:t>
      </w:r>
    </w:p>
    <w:p w14:paraId="58B18B68" w14:textId="77777777" w:rsidR="00752AD6" w:rsidRDefault="00752AD6">
      <w:pPr>
        <w:rPr>
          <w:lang w:eastAsia="en-GB"/>
        </w:rPr>
      </w:pPr>
      <w:r>
        <w:rPr>
          <w:rFonts w:ascii="Times New Roman" w:hAnsi="Times New Roman"/>
        </w:rPr>
        <w:t xml:space="preserve">Department for Business and Trade (2026) </w:t>
      </w:r>
      <w:r>
        <w:rPr>
          <w:rFonts w:ascii="Times New Roman" w:hAnsi="Times New Roman"/>
          <w:i/>
          <w:iCs/>
        </w:rPr>
        <w:t>Backing your business: our plan for small and medium-sized businesses</w:t>
      </w:r>
      <w:r>
        <w:rPr>
          <w:rFonts w:ascii="Times New Roman" w:hAnsi="Times New Roman"/>
        </w:rPr>
        <w:t>. Available at: https://www.gov.uk/government/publications/backing-your-business-our-plan-for-small-and-medium-sized-businesses (Accessed: 9 August 2026).</w:t>
      </w:r>
    </w:p>
    <w:p w14:paraId="3F917DF1" w14:textId="77777777" w:rsidR="00752AD6" w:rsidRDefault="00752AD6">
      <w:pPr>
        <w:rPr>
          <w:lang w:eastAsia="en-GB"/>
        </w:rPr>
      </w:pPr>
      <w:r>
        <w:rPr>
          <w:rFonts w:ascii="Times New Roman" w:hAnsi="Times New Roman"/>
        </w:rPr>
        <w:t xml:space="preserve">Health and Safety Executive (2026) </w:t>
      </w:r>
      <w:r>
        <w:rPr>
          <w:rFonts w:ascii="Times New Roman" w:hAnsi="Times New Roman"/>
          <w:i/>
          <w:iCs/>
        </w:rPr>
        <w:t>COSHH and cleaners: key messages</w:t>
      </w:r>
      <w:r>
        <w:rPr>
          <w:rFonts w:ascii="Times New Roman" w:hAnsi="Times New Roman"/>
        </w:rPr>
        <w:t>. Available at: https://www.hse.gov.uk/coshh/industry/cleaning.htm (Accessed: 9 August 2026).</w:t>
      </w:r>
    </w:p>
    <w:p w14:paraId="13EBF416" w14:textId="100442AE" w:rsidR="008F15FC" w:rsidRDefault="008F15FC">
      <w:pPr>
        <w:rPr>
          <w:lang w:eastAsia="en-GB"/>
        </w:rPr>
      </w:pPr>
      <w:proofErr w:type="spellStart"/>
      <w:r>
        <w:rPr>
          <w:rFonts w:ascii="Times New Roman" w:hAnsi="Times New Roman"/>
        </w:rPr>
        <w:t>Acas</w:t>
      </w:r>
      <w:proofErr w:type="spellEnd"/>
      <w:r>
        <w:rPr>
          <w:rFonts w:ascii="Times New Roman" w:hAnsi="Times New Roman"/>
        </w:rPr>
        <w:t xml:space="preserve"> (2026) </w:t>
      </w:r>
      <w:r>
        <w:rPr>
          <w:rFonts w:ascii="Times New Roman" w:hAnsi="Times New Roman"/>
          <w:i/>
          <w:iCs/>
        </w:rPr>
        <w:t>Employment contracts</w:t>
      </w:r>
      <w:r>
        <w:rPr>
          <w:rFonts w:ascii="Times New Roman" w:hAnsi="Times New Roman"/>
        </w:rPr>
        <w:t>. Available at: https://www.acas.org.uk/employment-contracts (Accessed: 9 August 2026).</w:t>
      </w:r>
    </w:p>
    <w:p w14:paraId="60710C3F" w14:textId="77777777" w:rsidR="008F15FC" w:rsidRDefault="008F15FC">
      <w:pPr>
        <w:rPr>
          <w:lang w:eastAsia="en-GB"/>
        </w:rPr>
      </w:pPr>
      <w:r>
        <w:rPr>
          <w:rFonts w:ascii="Times New Roman" w:hAnsi="Times New Roman"/>
        </w:rPr>
        <w:t xml:space="preserve">GOV.UK (2026) </w:t>
      </w:r>
      <w:r>
        <w:rPr>
          <w:rFonts w:ascii="Times New Roman" w:hAnsi="Times New Roman"/>
          <w:i/>
          <w:iCs/>
        </w:rPr>
        <w:t>Employers’ liability insurance</w:t>
      </w:r>
      <w:r>
        <w:rPr>
          <w:rFonts w:ascii="Times New Roman" w:hAnsi="Times New Roman"/>
        </w:rPr>
        <w:t>. Available at: https://www.gov.uk/employers-liability-insurance (Accessed: 9 August 2026).</w:t>
      </w:r>
    </w:p>
    <w:p w14:paraId="51325C23" w14:textId="77777777" w:rsidR="008F15FC" w:rsidRDefault="008F15FC">
      <w:pPr>
        <w:rPr>
          <w:lang w:eastAsia="en-GB"/>
        </w:rPr>
      </w:pPr>
      <w:r>
        <w:rPr>
          <w:rFonts w:ascii="Times New Roman" w:hAnsi="Times New Roman"/>
        </w:rPr>
        <w:t xml:space="preserve">Health and Safety Executive (2026) </w:t>
      </w:r>
      <w:r>
        <w:rPr>
          <w:rFonts w:ascii="Times New Roman" w:hAnsi="Times New Roman"/>
          <w:i/>
          <w:iCs/>
        </w:rPr>
        <w:t>Cleaning</w:t>
      </w:r>
      <w:r>
        <w:rPr>
          <w:rFonts w:ascii="Times New Roman" w:hAnsi="Times New Roman"/>
        </w:rPr>
        <w:t>. Available at: https://www.hse.gov.uk/cleaning/ (Accessed: 9 August 2026).</w:t>
      </w:r>
    </w:p>
    <w:p w14:paraId="51AF156D" w14:textId="77777777" w:rsidR="008F15FC" w:rsidRDefault="008F15FC">
      <w:pPr>
        <w:rPr>
          <w:lang w:eastAsia="en-GB"/>
        </w:rPr>
      </w:pPr>
      <w:r>
        <w:rPr>
          <w:rFonts w:ascii="Times New Roman" w:hAnsi="Times New Roman"/>
        </w:rPr>
        <w:t xml:space="preserve">Information Commissioner’s Office (2026) </w:t>
      </w:r>
      <w:r>
        <w:rPr>
          <w:rFonts w:ascii="Times New Roman" w:hAnsi="Times New Roman"/>
          <w:i/>
          <w:iCs/>
        </w:rPr>
        <w:t>Advice for small and medium organisations</w:t>
      </w:r>
      <w:r>
        <w:rPr>
          <w:rFonts w:ascii="Times New Roman" w:hAnsi="Times New Roman"/>
        </w:rPr>
        <w:t>. Available at: https://ico.org.uk/for-organisations/advice-for-small-organisations/ (Accessed: 9 August 2026).</w:t>
      </w:r>
    </w:p>
    <w:p w14:paraId="2CF410A7" w14:textId="77777777" w:rsidR="008F15FC" w:rsidRDefault="008F15FC">
      <w:pPr>
        <w:rPr>
          <w:lang w:eastAsia="en-GB"/>
        </w:rPr>
      </w:pPr>
      <w:r>
        <w:rPr>
          <w:rFonts w:ascii="Times New Roman" w:hAnsi="Times New Roman"/>
        </w:rPr>
        <w:t xml:space="preserve">Office for National Statistics (2026) </w:t>
      </w:r>
      <w:r>
        <w:rPr>
          <w:rFonts w:ascii="Times New Roman" w:hAnsi="Times New Roman"/>
          <w:i/>
          <w:iCs/>
        </w:rPr>
        <w:t>Consumer price inflation, UK: March 2026</w:t>
      </w:r>
      <w:r>
        <w:rPr>
          <w:rFonts w:ascii="Times New Roman" w:hAnsi="Times New Roman"/>
        </w:rPr>
        <w:t>. Available at: https://www.ons.gov.uk/economy/inflationandpriceindices/bulletins/consumerpriceinflation/march2026 (Accessed: 9 August 2026).</w:t>
      </w:r>
    </w:p>
    <w:p w14:paraId="3D3FC506" w14:textId="77777777" w:rsidR="00885BB6" w:rsidRDefault="00885BB6" w:rsidP="000203EE">
      <w:pPr>
        <w:spacing w:before="100" w:beforeAutospacing="1" w:after="100" w:afterAutospacing="1" w:line="240" w:lineRule="auto"/>
        <w:outlineLvl w:val="0"/>
      </w:pPr>
    </w:p>
    <w:sectPr w:rsidR="00885B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10C4D"/>
    <w:multiLevelType w:val="multilevel"/>
    <w:tmpl w:val="11427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FD5C6D"/>
    <w:multiLevelType w:val="multilevel"/>
    <w:tmpl w:val="3C2EF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3E36B4"/>
    <w:multiLevelType w:val="multilevel"/>
    <w:tmpl w:val="BEB0E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F52A54"/>
    <w:multiLevelType w:val="multilevel"/>
    <w:tmpl w:val="062AD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AB34A3"/>
    <w:multiLevelType w:val="multilevel"/>
    <w:tmpl w:val="FFE22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CB79BE"/>
    <w:multiLevelType w:val="multilevel"/>
    <w:tmpl w:val="6DA82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6E3775"/>
    <w:multiLevelType w:val="multilevel"/>
    <w:tmpl w:val="6B8EC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D3465E"/>
    <w:multiLevelType w:val="multilevel"/>
    <w:tmpl w:val="6FA21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DD53B2"/>
    <w:multiLevelType w:val="multilevel"/>
    <w:tmpl w:val="46D0E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63979E4"/>
    <w:multiLevelType w:val="multilevel"/>
    <w:tmpl w:val="C270E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270A50"/>
    <w:multiLevelType w:val="multilevel"/>
    <w:tmpl w:val="C388F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6C2E0C"/>
    <w:multiLevelType w:val="multilevel"/>
    <w:tmpl w:val="667E7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7C634C"/>
    <w:multiLevelType w:val="multilevel"/>
    <w:tmpl w:val="90B88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4655BC"/>
    <w:multiLevelType w:val="multilevel"/>
    <w:tmpl w:val="A1525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C1315F6"/>
    <w:multiLevelType w:val="multilevel"/>
    <w:tmpl w:val="43242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B6600A"/>
    <w:multiLevelType w:val="multilevel"/>
    <w:tmpl w:val="4CC0B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A81A50"/>
    <w:multiLevelType w:val="multilevel"/>
    <w:tmpl w:val="4806A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3F1712B"/>
    <w:multiLevelType w:val="multilevel"/>
    <w:tmpl w:val="A7DC3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77E136D"/>
    <w:multiLevelType w:val="multilevel"/>
    <w:tmpl w:val="E20EB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5EF1A3F"/>
    <w:multiLevelType w:val="multilevel"/>
    <w:tmpl w:val="2F6CB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5FC23AB"/>
    <w:multiLevelType w:val="multilevel"/>
    <w:tmpl w:val="35126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8A4C3B"/>
    <w:multiLevelType w:val="multilevel"/>
    <w:tmpl w:val="51548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2710523">
    <w:abstractNumId w:val="3"/>
  </w:num>
  <w:num w:numId="2" w16cid:durableId="918052874">
    <w:abstractNumId w:val="14"/>
  </w:num>
  <w:num w:numId="3" w16cid:durableId="1555386781">
    <w:abstractNumId w:val="7"/>
  </w:num>
  <w:num w:numId="4" w16cid:durableId="127476190">
    <w:abstractNumId w:val="11"/>
  </w:num>
  <w:num w:numId="5" w16cid:durableId="1878660696">
    <w:abstractNumId w:val="21"/>
  </w:num>
  <w:num w:numId="6" w16cid:durableId="1105079671">
    <w:abstractNumId w:val="18"/>
  </w:num>
  <w:num w:numId="7" w16cid:durableId="1187675749">
    <w:abstractNumId w:val="9"/>
  </w:num>
  <w:num w:numId="8" w16cid:durableId="82726879">
    <w:abstractNumId w:val="12"/>
  </w:num>
  <w:num w:numId="9" w16cid:durableId="1147864464">
    <w:abstractNumId w:val="20"/>
  </w:num>
  <w:num w:numId="10" w16cid:durableId="1190027325">
    <w:abstractNumId w:val="2"/>
  </w:num>
  <w:num w:numId="11" w16cid:durableId="1381130590">
    <w:abstractNumId w:val="15"/>
  </w:num>
  <w:num w:numId="12" w16cid:durableId="257759339">
    <w:abstractNumId w:val="5"/>
  </w:num>
  <w:num w:numId="13" w16cid:durableId="2051874456">
    <w:abstractNumId w:val="19"/>
  </w:num>
  <w:num w:numId="14" w16cid:durableId="1154954635">
    <w:abstractNumId w:val="6"/>
  </w:num>
  <w:num w:numId="15" w16cid:durableId="718628751">
    <w:abstractNumId w:val="10"/>
  </w:num>
  <w:num w:numId="16" w16cid:durableId="701050686">
    <w:abstractNumId w:val="4"/>
  </w:num>
  <w:num w:numId="17" w16cid:durableId="2089766754">
    <w:abstractNumId w:val="13"/>
  </w:num>
  <w:num w:numId="18" w16cid:durableId="843545450">
    <w:abstractNumId w:val="1"/>
  </w:num>
  <w:num w:numId="19" w16cid:durableId="2076275494">
    <w:abstractNumId w:val="17"/>
  </w:num>
  <w:num w:numId="20" w16cid:durableId="1661960087">
    <w:abstractNumId w:val="0"/>
  </w:num>
  <w:num w:numId="21" w16cid:durableId="1006133648">
    <w:abstractNumId w:val="16"/>
  </w:num>
  <w:num w:numId="22" w16cid:durableId="8583475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F7E"/>
    <w:rsid w:val="000203EE"/>
    <w:rsid w:val="000421F2"/>
    <w:rsid w:val="000605DA"/>
    <w:rsid w:val="00087A9B"/>
    <w:rsid w:val="0011372D"/>
    <w:rsid w:val="00115EA2"/>
    <w:rsid w:val="0014085A"/>
    <w:rsid w:val="00142731"/>
    <w:rsid w:val="001A20E7"/>
    <w:rsid w:val="001B4786"/>
    <w:rsid w:val="00200009"/>
    <w:rsid w:val="00205F4C"/>
    <w:rsid w:val="0020657B"/>
    <w:rsid w:val="00212DA2"/>
    <w:rsid w:val="00214083"/>
    <w:rsid w:val="002467A3"/>
    <w:rsid w:val="002B0B56"/>
    <w:rsid w:val="002B7081"/>
    <w:rsid w:val="002E182A"/>
    <w:rsid w:val="002E2A28"/>
    <w:rsid w:val="00354965"/>
    <w:rsid w:val="00372BD8"/>
    <w:rsid w:val="003771B4"/>
    <w:rsid w:val="0038319A"/>
    <w:rsid w:val="003B4664"/>
    <w:rsid w:val="003E26B8"/>
    <w:rsid w:val="003E5C47"/>
    <w:rsid w:val="0045185E"/>
    <w:rsid w:val="00460CE4"/>
    <w:rsid w:val="00494714"/>
    <w:rsid w:val="00504AC3"/>
    <w:rsid w:val="0052761C"/>
    <w:rsid w:val="0055580A"/>
    <w:rsid w:val="005B5305"/>
    <w:rsid w:val="005B7D6F"/>
    <w:rsid w:val="005C09E3"/>
    <w:rsid w:val="005C1114"/>
    <w:rsid w:val="005F2F68"/>
    <w:rsid w:val="0061008D"/>
    <w:rsid w:val="0061118E"/>
    <w:rsid w:val="006114F9"/>
    <w:rsid w:val="00624C52"/>
    <w:rsid w:val="00630BB2"/>
    <w:rsid w:val="00636A58"/>
    <w:rsid w:val="00637451"/>
    <w:rsid w:val="00643908"/>
    <w:rsid w:val="006861BA"/>
    <w:rsid w:val="006C0D9F"/>
    <w:rsid w:val="006C6066"/>
    <w:rsid w:val="006C7D8F"/>
    <w:rsid w:val="006E360B"/>
    <w:rsid w:val="006E5ED6"/>
    <w:rsid w:val="007225D0"/>
    <w:rsid w:val="00752AD6"/>
    <w:rsid w:val="007537FA"/>
    <w:rsid w:val="00760A6A"/>
    <w:rsid w:val="00782121"/>
    <w:rsid w:val="00796619"/>
    <w:rsid w:val="007A598C"/>
    <w:rsid w:val="007A7138"/>
    <w:rsid w:val="007E17D8"/>
    <w:rsid w:val="0080319E"/>
    <w:rsid w:val="00814621"/>
    <w:rsid w:val="00833E73"/>
    <w:rsid w:val="0083623D"/>
    <w:rsid w:val="00842882"/>
    <w:rsid w:val="00877E85"/>
    <w:rsid w:val="00885BB6"/>
    <w:rsid w:val="008B259A"/>
    <w:rsid w:val="008F15FC"/>
    <w:rsid w:val="00926CAE"/>
    <w:rsid w:val="00950ED3"/>
    <w:rsid w:val="00955DE3"/>
    <w:rsid w:val="00975BAE"/>
    <w:rsid w:val="009C2712"/>
    <w:rsid w:val="009D111F"/>
    <w:rsid w:val="009D7EEE"/>
    <w:rsid w:val="009E1880"/>
    <w:rsid w:val="009E5545"/>
    <w:rsid w:val="009E7D4E"/>
    <w:rsid w:val="00A2049D"/>
    <w:rsid w:val="00A4719A"/>
    <w:rsid w:val="00A81B3D"/>
    <w:rsid w:val="00AA686A"/>
    <w:rsid w:val="00AB2F7E"/>
    <w:rsid w:val="00B209B8"/>
    <w:rsid w:val="00B637CD"/>
    <w:rsid w:val="00B92D2F"/>
    <w:rsid w:val="00C20D0A"/>
    <w:rsid w:val="00C34113"/>
    <w:rsid w:val="00C37862"/>
    <w:rsid w:val="00CC4913"/>
    <w:rsid w:val="00D2663F"/>
    <w:rsid w:val="00DB277D"/>
    <w:rsid w:val="00DD6538"/>
    <w:rsid w:val="00DD7402"/>
    <w:rsid w:val="00E2178E"/>
    <w:rsid w:val="00E25B17"/>
    <w:rsid w:val="00E7365B"/>
    <w:rsid w:val="00F10CA2"/>
    <w:rsid w:val="00F26980"/>
    <w:rsid w:val="00F92A43"/>
    <w:rsid w:val="00FC7A94"/>
    <w:rsid w:val="00FD1EA7"/>
    <w:rsid w:val="00FE253C"/>
    <w:rsid w:val="00FE4AA2"/>
    <w:rsid w:val="00FF51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A0621"/>
  <w15:chartTrackingRefBased/>
  <w15:docId w15:val="{9B61D73E-2E62-4BDA-B6CB-CD4E85588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2F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2F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2F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2F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2F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2F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2F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2F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2F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2F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2F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2F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2F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2F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2F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2F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2F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2F7E"/>
    <w:rPr>
      <w:rFonts w:eastAsiaTheme="majorEastAsia" w:cstheme="majorBidi"/>
      <w:color w:val="272727" w:themeColor="text1" w:themeTint="D8"/>
    </w:rPr>
  </w:style>
  <w:style w:type="paragraph" w:styleId="Title">
    <w:name w:val="Title"/>
    <w:basedOn w:val="Normal"/>
    <w:next w:val="Normal"/>
    <w:link w:val="TitleChar"/>
    <w:uiPriority w:val="10"/>
    <w:qFormat/>
    <w:rsid w:val="00AB2F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2F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2F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2F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2F7E"/>
    <w:pPr>
      <w:spacing w:before="160"/>
      <w:jc w:val="center"/>
    </w:pPr>
    <w:rPr>
      <w:i/>
      <w:iCs/>
      <w:color w:val="404040" w:themeColor="text1" w:themeTint="BF"/>
    </w:rPr>
  </w:style>
  <w:style w:type="character" w:customStyle="1" w:styleId="QuoteChar">
    <w:name w:val="Quote Char"/>
    <w:basedOn w:val="DefaultParagraphFont"/>
    <w:link w:val="Quote"/>
    <w:uiPriority w:val="29"/>
    <w:rsid w:val="00AB2F7E"/>
    <w:rPr>
      <w:i/>
      <w:iCs/>
      <w:color w:val="404040" w:themeColor="text1" w:themeTint="BF"/>
    </w:rPr>
  </w:style>
  <w:style w:type="paragraph" w:styleId="ListParagraph">
    <w:name w:val="List Paragraph"/>
    <w:basedOn w:val="Normal"/>
    <w:uiPriority w:val="34"/>
    <w:qFormat/>
    <w:rsid w:val="00AB2F7E"/>
    <w:pPr>
      <w:ind w:left="720"/>
      <w:contextualSpacing/>
    </w:pPr>
  </w:style>
  <w:style w:type="character" w:styleId="IntenseEmphasis">
    <w:name w:val="Intense Emphasis"/>
    <w:basedOn w:val="DefaultParagraphFont"/>
    <w:uiPriority w:val="21"/>
    <w:qFormat/>
    <w:rsid w:val="00AB2F7E"/>
    <w:rPr>
      <w:i/>
      <w:iCs/>
      <w:color w:val="0F4761" w:themeColor="accent1" w:themeShade="BF"/>
    </w:rPr>
  </w:style>
  <w:style w:type="paragraph" w:styleId="IntenseQuote">
    <w:name w:val="Intense Quote"/>
    <w:basedOn w:val="Normal"/>
    <w:next w:val="Normal"/>
    <w:link w:val="IntenseQuoteChar"/>
    <w:uiPriority w:val="30"/>
    <w:qFormat/>
    <w:rsid w:val="00AB2F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2F7E"/>
    <w:rPr>
      <w:i/>
      <w:iCs/>
      <w:color w:val="0F4761" w:themeColor="accent1" w:themeShade="BF"/>
    </w:rPr>
  </w:style>
  <w:style w:type="character" w:styleId="IntenseReference">
    <w:name w:val="Intense Reference"/>
    <w:basedOn w:val="DefaultParagraphFont"/>
    <w:uiPriority w:val="32"/>
    <w:qFormat/>
    <w:rsid w:val="00AB2F7E"/>
    <w:rPr>
      <w:b/>
      <w:bCs/>
      <w:smallCaps/>
      <w:color w:val="0F4761" w:themeColor="accent1" w:themeShade="BF"/>
      <w:spacing w:val="5"/>
    </w:rPr>
  </w:style>
  <w:style w:type="character" w:styleId="BookTitle">
    <w:name w:val="Book Title"/>
    <w:basedOn w:val="DefaultParagraphFont"/>
    <w:uiPriority w:val="33"/>
    <w:qFormat/>
    <w:rsid w:val="0020657B"/>
    <w:rPr>
      <w:b/>
      <w:bCs/>
      <w:i/>
      <w:iCs/>
      <w:spacing w:val="5"/>
    </w:rPr>
  </w:style>
  <w:style w:type="paragraph" w:styleId="Caption">
    <w:name w:val="caption"/>
    <w:basedOn w:val="Normal"/>
    <w:next w:val="Normal"/>
    <w:uiPriority w:val="35"/>
    <w:semiHidden/>
    <w:unhideWhenUsed/>
    <w:qFormat/>
    <w:rsid w:val="0020657B"/>
    <w:pPr>
      <w:spacing w:after="200" w:line="240" w:lineRule="auto"/>
    </w:pPr>
    <w:rPr>
      <w:i/>
      <w:iCs/>
      <w:color w:val="0E2841" w:themeColor="text2"/>
      <w:sz w:val="18"/>
      <w:szCs w:val="18"/>
    </w:rPr>
  </w:style>
  <w:style w:type="character" w:styleId="Emphasis">
    <w:name w:val="Emphasis"/>
    <w:basedOn w:val="DefaultParagraphFont"/>
    <w:uiPriority w:val="20"/>
    <w:qFormat/>
    <w:rsid w:val="0020657B"/>
    <w:rPr>
      <w:i/>
      <w:iCs/>
    </w:rPr>
  </w:style>
  <w:style w:type="paragraph" w:styleId="NoSpacing">
    <w:name w:val="No Spacing"/>
    <w:uiPriority w:val="1"/>
    <w:qFormat/>
    <w:rsid w:val="0020657B"/>
    <w:pPr>
      <w:spacing w:after="0" w:line="240" w:lineRule="auto"/>
    </w:pPr>
  </w:style>
  <w:style w:type="character" w:styleId="Strong">
    <w:name w:val="Strong"/>
    <w:basedOn w:val="DefaultParagraphFont"/>
    <w:uiPriority w:val="22"/>
    <w:qFormat/>
    <w:rsid w:val="0020657B"/>
    <w:rPr>
      <w:b/>
      <w:bCs/>
    </w:rPr>
  </w:style>
  <w:style w:type="character" w:styleId="SubtleEmphasis">
    <w:name w:val="Subtle Emphasis"/>
    <w:basedOn w:val="DefaultParagraphFont"/>
    <w:uiPriority w:val="19"/>
    <w:qFormat/>
    <w:rsid w:val="0020657B"/>
    <w:rPr>
      <w:i/>
      <w:iCs/>
      <w:color w:val="404040" w:themeColor="text1" w:themeTint="BF"/>
    </w:rPr>
  </w:style>
  <w:style w:type="character" w:styleId="SubtleReference">
    <w:name w:val="Subtle Reference"/>
    <w:basedOn w:val="DefaultParagraphFont"/>
    <w:uiPriority w:val="31"/>
    <w:qFormat/>
    <w:rsid w:val="0020657B"/>
    <w:rPr>
      <w:smallCaps/>
      <w:color w:val="5A5A5A" w:themeColor="text1" w:themeTint="A5"/>
    </w:rPr>
  </w:style>
  <w:style w:type="paragraph" w:styleId="TOCHeading">
    <w:name w:val="TOC Heading"/>
    <w:basedOn w:val="Heading1"/>
    <w:next w:val="Normal"/>
    <w:uiPriority w:val="39"/>
    <w:unhideWhenUsed/>
    <w:qFormat/>
    <w:rsid w:val="0020657B"/>
    <w:pPr>
      <w:spacing w:before="240" w:after="0"/>
      <w:outlineLvl w:val="9"/>
    </w:pPr>
    <w:rPr>
      <w:sz w:val="32"/>
      <w:szCs w:val="32"/>
    </w:rPr>
  </w:style>
  <w:style w:type="paragraph" w:styleId="NormalWeb">
    <w:name w:val="Normal (Web)"/>
    <w:basedOn w:val="Normal"/>
    <w:uiPriority w:val="99"/>
    <w:semiHidden/>
    <w:unhideWhenUsed/>
    <w:rsid w:val="00212DA2"/>
    <w:pPr>
      <w:spacing w:before="100" w:beforeAutospacing="1" w:after="100" w:afterAutospacing="1" w:line="240" w:lineRule="auto"/>
    </w:pPr>
    <w:rPr>
      <w:rFonts w:ascii="Times New Roman" w:hAnsi="Times New Roman" w:cs="Times New Roman"/>
      <w:lang w:eastAsia="en-GB"/>
    </w:rPr>
  </w:style>
  <w:style w:type="paragraph" w:styleId="TOC1">
    <w:name w:val="toc 1"/>
    <w:basedOn w:val="Normal"/>
    <w:next w:val="Normal"/>
    <w:autoRedefine/>
    <w:uiPriority w:val="39"/>
    <w:unhideWhenUsed/>
    <w:rsid w:val="00494714"/>
    <w:pPr>
      <w:spacing w:after="100"/>
    </w:pPr>
  </w:style>
  <w:style w:type="character" w:styleId="Hyperlink">
    <w:name w:val="Hyperlink"/>
    <w:basedOn w:val="DefaultParagraphFont"/>
    <w:uiPriority w:val="99"/>
    <w:unhideWhenUsed/>
    <w:rsid w:val="0049471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bing.com/search?q=%22http%3A%2F%2Fwww.sparkleprocleaning.co.uk%2F%22&amp;utm_source=copilot.com" TargetMode="Externa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Colors" Target="diagrams/colors1.xml"/><Relationship Id="rId5" Type="http://schemas.openxmlformats.org/officeDocument/2006/relationships/webSettings" Target="webSettings.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BB36242-1219-44FC-860A-7D487F1D0A6F}"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5A952B53-0A4B-45D6-A9B9-24966B171A33}">
      <dgm:prSet phldrT="[Text]" custT="1"/>
      <dgm:spPr/>
      <dgm:t>
        <a:bodyPr/>
        <a:lstStyle/>
        <a:p>
          <a:r>
            <a:rPr lang="en-GB" sz="1200"/>
            <a:t>Manager:</a:t>
          </a:r>
        </a:p>
        <a:p>
          <a:r>
            <a:rPr lang="en-GB" sz="1200"/>
            <a:t>JUVYLYN RIVERA</a:t>
          </a:r>
        </a:p>
      </dgm:t>
    </dgm:pt>
    <dgm:pt modelId="{E4F0BB35-A90A-46CA-B076-3A31DB382FF6}" type="parTrans" cxnId="{7E3D10EB-C510-4AD2-B54D-223DE87EE823}">
      <dgm:prSet/>
      <dgm:spPr/>
      <dgm:t>
        <a:bodyPr/>
        <a:lstStyle/>
        <a:p>
          <a:endParaRPr lang="en-GB"/>
        </a:p>
      </dgm:t>
    </dgm:pt>
    <dgm:pt modelId="{276F1A6A-708B-4889-8748-3B0A1788EF11}" type="sibTrans" cxnId="{7E3D10EB-C510-4AD2-B54D-223DE87EE823}">
      <dgm:prSet/>
      <dgm:spPr/>
      <dgm:t>
        <a:bodyPr/>
        <a:lstStyle/>
        <a:p>
          <a:endParaRPr lang="en-GB"/>
        </a:p>
      </dgm:t>
    </dgm:pt>
    <dgm:pt modelId="{4B3B7867-2FD2-4EFA-93C9-D6A8ACD80FF3}">
      <dgm:prSet phldrT="[Text]" custT="1"/>
      <dgm:spPr/>
      <dgm:t>
        <a:bodyPr/>
        <a:lstStyle/>
        <a:p>
          <a:r>
            <a:rPr lang="en-GB" sz="1200"/>
            <a:t>Supervisor:</a:t>
          </a:r>
        </a:p>
        <a:p>
          <a:r>
            <a:rPr lang="en-GB" sz="1200"/>
            <a:t>(Team Leader - To Hire</a:t>
          </a:r>
        </a:p>
      </dgm:t>
    </dgm:pt>
    <dgm:pt modelId="{17155B50-AC61-40FF-BD3A-3A812DA655B0}" type="parTrans" cxnId="{4F3DCE40-358D-4D7E-B1F5-4B9128FBA4D1}">
      <dgm:prSet/>
      <dgm:spPr/>
      <dgm:t>
        <a:bodyPr/>
        <a:lstStyle/>
        <a:p>
          <a:endParaRPr lang="en-GB"/>
        </a:p>
      </dgm:t>
    </dgm:pt>
    <dgm:pt modelId="{C6C208A7-89D6-48A2-9074-1F1F8185F489}" type="sibTrans" cxnId="{4F3DCE40-358D-4D7E-B1F5-4B9128FBA4D1}">
      <dgm:prSet/>
      <dgm:spPr/>
      <dgm:t>
        <a:bodyPr/>
        <a:lstStyle/>
        <a:p>
          <a:endParaRPr lang="en-GB"/>
        </a:p>
      </dgm:t>
    </dgm:pt>
    <dgm:pt modelId="{3D885010-515D-4868-B54D-A37BFF55C26A}">
      <dgm:prSet phldrT="[Text]" custT="1"/>
      <dgm:spPr/>
      <dgm:t>
        <a:bodyPr/>
        <a:lstStyle/>
        <a:p>
          <a:r>
            <a:rPr lang="en-GB" sz="1200"/>
            <a:t>Cleaning Staff:</a:t>
          </a:r>
        </a:p>
        <a:p>
          <a:r>
            <a:rPr lang="en-GB" sz="1200"/>
            <a:t>(Professional Cleaners)</a:t>
          </a:r>
        </a:p>
      </dgm:t>
    </dgm:pt>
    <dgm:pt modelId="{312751F6-18D0-4059-A9A9-23E6D7167D2F}" type="parTrans" cxnId="{AA68BD65-B802-49B4-BD00-C606A7B085D1}">
      <dgm:prSet/>
      <dgm:spPr/>
      <dgm:t>
        <a:bodyPr/>
        <a:lstStyle/>
        <a:p>
          <a:endParaRPr lang="en-GB"/>
        </a:p>
      </dgm:t>
    </dgm:pt>
    <dgm:pt modelId="{F7B40965-D8AD-4AC0-935C-EF9B546D0B78}" type="sibTrans" cxnId="{AA68BD65-B802-49B4-BD00-C606A7B085D1}">
      <dgm:prSet/>
      <dgm:spPr/>
      <dgm:t>
        <a:bodyPr/>
        <a:lstStyle/>
        <a:p>
          <a:endParaRPr lang="en-GB"/>
        </a:p>
      </dgm:t>
    </dgm:pt>
    <dgm:pt modelId="{E142D835-055F-4854-ADA4-70C30B2FF602}">
      <dgm:prSet phldrT="[Text]" custT="1"/>
      <dgm:spPr/>
      <dgm:t>
        <a:bodyPr/>
        <a:lstStyle/>
        <a:p>
          <a:r>
            <a:rPr lang="en-GB" sz="1200"/>
            <a:t>Customers:</a:t>
          </a:r>
        </a:p>
        <a:p>
          <a:r>
            <a:rPr lang="en-GB" sz="1200"/>
            <a:t>Home,Offices,Agencies</a:t>
          </a:r>
          <a:endParaRPr lang="en-GB" sz="2300"/>
        </a:p>
      </dgm:t>
    </dgm:pt>
    <dgm:pt modelId="{C74D3E25-B008-445E-8EB7-2CAFC16E076E}" type="parTrans" cxnId="{D5249154-02E9-42D1-96B4-CED4FE2EAE36}">
      <dgm:prSet/>
      <dgm:spPr/>
      <dgm:t>
        <a:bodyPr/>
        <a:lstStyle/>
        <a:p>
          <a:endParaRPr lang="en-GB"/>
        </a:p>
      </dgm:t>
    </dgm:pt>
    <dgm:pt modelId="{53278EF0-CAA5-4838-88AB-4E3295F5CD9D}" type="sibTrans" cxnId="{D5249154-02E9-42D1-96B4-CED4FE2EAE36}">
      <dgm:prSet/>
      <dgm:spPr/>
      <dgm:t>
        <a:bodyPr/>
        <a:lstStyle/>
        <a:p>
          <a:endParaRPr lang="en-GB"/>
        </a:p>
      </dgm:t>
    </dgm:pt>
    <dgm:pt modelId="{9260567D-7158-41A7-B0C2-52EA7A715E8E}">
      <dgm:prSet phldrT="[Text]" custT="1"/>
      <dgm:spPr/>
      <dgm:t>
        <a:bodyPr/>
        <a:lstStyle/>
        <a:p>
          <a:r>
            <a:rPr lang="en-GB" sz="1200"/>
            <a:t>More Hiring Posoitions</a:t>
          </a:r>
        </a:p>
      </dgm:t>
    </dgm:pt>
    <dgm:pt modelId="{DA6C3AF6-3F91-4C8A-A2EF-B274ED6F4D9A}" type="parTrans" cxnId="{AD63F81B-988B-48EE-BC26-715EAB866D2D}">
      <dgm:prSet/>
      <dgm:spPr/>
      <dgm:t>
        <a:bodyPr/>
        <a:lstStyle/>
        <a:p>
          <a:endParaRPr lang="en-GB"/>
        </a:p>
      </dgm:t>
    </dgm:pt>
    <dgm:pt modelId="{83FD042A-9ECF-4773-BC1B-29FABE463C61}" type="sibTrans" cxnId="{AD63F81B-988B-48EE-BC26-715EAB866D2D}">
      <dgm:prSet/>
      <dgm:spPr/>
      <dgm:t>
        <a:bodyPr/>
        <a:lstStyle/>
        <a:p>
          <a:endParaRPr lang="en-GB"/>
        </a:p>
      </dgm:t>
    </dgm:pt>
    <dgm:pt modelId="{27161363-FAA2-4188-8C11-A035DB8E9925}" type="pres">
      <dgm:prSet presAssocID="{EBB36242-1219-44FC-860A-7D487F1D0A6F}" presName="diagram" presStyleCnt="0">
        <dgm:presLayoutVars>
          <dgm:dir/>
          <dgm:resizeHandles val="exact"/>
        </dgm:presLayoutVars>
      </dgm:prSet>
      <dgm:spPr/>
    </dgm:pt>
    <dgm:pt modelId="{5A42956B-D3D6-402D-8661-59952CC5440F}" type="pres">
      <dgm:prSet presAssocID="{5A952B53-0A4B-45D6-A9B9-24966B171A33}" presName="node" presStyleLbl="node1" presStyleIdx="0" presStyleCnt="5">
        <dgm:presLayoutVars>
          <dgm:bulletEnabled val="1"/>
        </dgm:presLayoutVars>
      </dgm:prSet>
      <dgm:spPr/>
    </dgm:pt>
    <dgm:pt modelId="{2308BF21-44A8-4A88-B478-3759CF3A46D5}" type="pres">
      <dgm:prSet presAssocID="{276F1A6A-708B-4889-8748-3B0A1788EF11}" presName="sibTrans" presStyleCnt="0"/>
      <dgm:spPr/>
    </dgm:pt>
    <dgm:pt modelId="{BB723665-84AE-4760-AE45-E53713A52272}" type="pres">
      <dgm:prSet presAssocID="{4B3B7867-2FD2-4EFA-93C9-D6A8ACD80FF3}" presName="node" presStyleLbl="node1" presStyleIdx="1" presStyleCnt="5">
        <dgm:presLayoutVars>
          <dgm:bulletEnabled val="1"/>
        </dgm:presLayoutVars>
      </dgm:prSet>
      <dgm:spPr/>
    </dgm:pt>
    <dgm:pt modelId="{30BA40E9-8AD2-4430-88D9-5FD2C5C478E3}" type="pres">
      <dgm:prSet presAssocID="{C6C208A7-89D6-48A2-9074-1F1F8185F489}" presName="sibTrans" presStyleCnt="0"/>
      <dgm:spPr/>
    </dgm:pt>
    <dgm:pt modelId="{F4C4D457-4986-4EBA-BCA1-1EC7EA001CF9}" type="pres">
      <dgm:prSet presAssocID="{3D885010-515D-4868-B54D-A37BFF55C26A}" presName="node" presStyleLbl="node1" presStyleIdx="2" presStyleCnt="5">
        <dgm:presLayoutVars>
          <dgm:bulletEnabled val="1"/>
        </dgm:presLayoutVars>
      </dgm:prSet>
      <dgm:spPr/>
    </dgm:pt>
    <dgm:pt modelId="{03C2FE21-86CD-48F2-8C55-857724BEC5EE}" type="pres">
      <dgm:prSet presAssocID="{F7B40965-D8AD-4AC0-935C-EF9B546D0B78}" presName="sibTrans" presStyleCnt="0"/>
      <dgm:spPr/>
    </dgm:pt>
    <dgm:pt modelId="{73C5F836-133C-4958-A8E6-BB0657E5CBA4}" type="pres">
      <dgm:prSet presAssocID="{E142D835-055F-4854-ADA4-70C30B2FF602}" presName="node" presStyleLbl="node1" presStyleIdx="3" presStyleCnt="5">
        <dgm:presLayoutVars>
          <dgm:bulletEnabled val="1"/>
        </dgm:presLayoutVars>
      </dgm:prSet>
      <dgm:spPr/>
    </dgm:pt>
    <dgm:pt modelId="{D6644C1F-DE46-4EF2-B3E3-DC3D5F6CABE4}" type="pres">
      <dgm:prSet presAssocID="{53278EF0-CAA5-4838-88AB-4E3295F5CD9D}" presName="sibTrans" presStyleCnt="0"/>
      <dgm:spPr/>
    </dgm:pt>
    <dgm:pt modelId="{D269A9FB-C6B4-400D-9205-E2E1C5D3989E}" type="pres">
      <dgm:prSet presAssocID="{9260567D-7158-41A7-B0C2-52EA7A715E8E}" presName="node" presStyleLbl="node1" presStyleIdx="4" presStyleCnt="5">
        <dgm:presLayoutVars>
          <dgm:bulletEnabled val="1"/>
        </dgm:presLayoutVars>
      </dgm:prSet>
      <dgm:spPr/>
    </dgm:pt>
  </dgm:ptLst>
  <dgm:cxnLst>
    <dgm:cxn modelId="{60BA0518-57AA-475C-8BF4-80486CA48EEB}" type="presOf" srcId="{9260567D-7158-41A7-B0C2-52EA7A715E8E}" destId="{D269A9FB-C6B4-400D-9205-E2E1C5D3989E}" srcOrd="0" destOrd="0" presId="urn:microsoft.com/office/officeart/2005/8/layout/default"/>
    <dgm:cxn modelId="{AD63F81B-988B-48EE-BC26-715EAB866D2D}" srcId="{EBB36242-1219-44FC-860A-7D487F1D0A6F}" destId="{9260567D-7158-41A7-B0C2-52EA7A715E8E}" srcOrd="4" destOrd="0" parTransId="{DA6C3AF6-3F91-4C8A-A2EF-B274ED6F4D9A}" sibTransId="{83FD042A-9ECF-4773-BC1B-29FABE463C61}"/>
    <dgm:cxn modelId="{6AAFA13A-305C-478E-B11D-A5A131C33593}" type="presOf" srcId="{EBB36242-1219-44FC-860A-7D487F1D0A6F}" destId="{27161363-FAA2-4188-8C11-A035DB8E9925}" srcOrd="0" destOrd="0" presId="urn:microsoft.com/office/officeart/2005/8/layout/default"/>
    <dgm:cxn modelId="{4F3DCE40-358D-4D7E-B1F5-4B9128FBA4D1}" srcId="{EBB36242-1219-44FC-860A-7D487F1D0A6F}" destId="{4B3B7867-2FD2-4EFA-93C9-D6A8ACD80FF3}" srcOrd="1" destOrd="0" parTransId="{17155B50-AC61-40FF-BD3A-3A812DA655B0}" sibTransId="{C6C208A7-89D6-48A2-9074-1F1F8185F489}"/>
    <dgm:cxn modelId="{AA68BD65-B802-49B4-BD00-C606A7B085D1}" srcId="{EBB36242-1219-44FC-860A-7D487F1D0A6F}" destId="{3D885010-515D-4868-B54D-A37BFF55C26A}" srcOrd="2" destOrd="0" parTransId="{312751F6-18D0-4059-A9A9-23E6D7167D2F}" sibTransId="{F7B40965-D8AD-4AC0-935C-EF9B546D0B78}"/>
    <dgm:cxn modelId="{D5249154-02E9-42D1-96B4-CED4FE2EAE36}" srcId="{EBB36242-1219-44FC-860A-7D487F1D0A6F}" destId="{E142D835-055F-4854-ADA4-70C30B2FF602}" srcOrd="3" destOrd="0" parTransId="{C74D3E25-B008-445E-8EB7-2CAFC16E076E}" sibTransId="{53278EF0-CAA5-4838-88AB-4E3295F5CD9D}"/>
    <dgm:cxn modelId="{0116709D-A2C6-49BD-A172-406A9BD4B6FB}" type="presOf" srcId="{3D885010-515D-4868-B54D-A37BFF55C26A}" destId="{F4C4D457-4986-4EBA-BCA1-1EC7EA001CF9}" srcOrd="0" destOrd="0" presId="urn:microsoft.com/office/officeart/2005/8/layout/default"/>
    <dgm:cxn modelId="{67AF09A6-D7EF-4804-AFA4-420141BFF3AD}" type="presOf" srcId="{5A952B53-0A4B-45D6-A9B9-24966B171A33}" destId="{5A42956B-D3D6-402D-8661-59952CC5440F}" srcOrd="0" destOrd="0" presId="urn:microsoft.com/office/officeart/2005/8/layout/default"/>
    <dgm:cxn modelId="{48D13AB0-6F92-41B3-A7F5-9E7F18BEEB72}" type="presOf" srcId="{E142D835-055F-4854-ADA4-70C30B2FF602}" destId="{73C5F836-133C-4958-A8E6-BB0657E5CBA4}" srcOrd="0" destOrd="0" presId="urn:microsoft.com/office/officeart/2005/8/layout/default"/>
    <dgm:cxn modelId="{7E3D10EB-C510-4AD2-B54D-223DE87EE823}" srcId="{EBB36242-1219-44FC-860A-7D487F1D0A6F}" destId="{5A952B53-0A4B-45D6-A9B9-24966B171A33}" srcOrd="0" destOrd="0" parTransId="{E4F0BB35-A90A-46CA-B076-3A31DB382FF6}" sibTransId="{276F1A6A-708B-4889-8748-3B0A1788EF11}"/>
    <dgm:cxn modelId="{BBCE57F4-4280-42E5-969C-424419CE37E1}" type="presOf" srcId="{4B3B7867-2FD2-4EFA-93C9-D6A8ACD80FF3}" destId="{BB723665-84AE-4760-AE45-E53713A52272}" srcOrd="0" destOrd="0" presId="urn:microsoft.com/office/officeart/2005/8/layout/default"/>
    <dgm:cxn modelId="{E4455BD7-73CD-45ED-B20D-E85AFFFA2C6A}" type="presParOf" srcId="{27161363-FAA2-4188-8C11-A035DB8E9925}" destId="{5A42956B-D3D6-402D-8661-59952CC5440F}" srcOrd="0" destOrd="0" presId="urn:microsoft.com/office/officeart/2005/8/layout/default"/>
    <dgm:cxn modelId="{B1E94320-CECE-43CC-B2BB-DB07B45D4307}" type="presParOf" srcId="{27161363-FAA2-4188-8C11-A035DB8E9925}" destId="{2308BF21-44A8-4A88-B478-3759CF3A46D5}" srcOrd="1" destOrd="0" presId="urn:microsoft.com/office/officeart/2005/8/layout/default"/>
    <dgm:cxn modelId="{BA957E4A-1293-4E3C-B173-8F707022CC8F}" type="presParOf" srcId="{27161363-FAA2-4188-8C11-A035DB8E9925}" destId="{BB723665-84AE-4760-AE45-E53713A52272}" srcOrd="2" destOrd="0" presId="urn:microsoft.com/office/officeart/2005/8/layout/default"/>
    <dgm:cxn modelId="{E56CFE1A-2EEA-4CFC-8CEA-BB09E0B0C4A4}" type="presParOf" srcId="{27161363-FAA2-4188-8C11-A035DB8E9925}" destId="{30BA40E9-8AD2-4430-88D9-5FD2C5C478E3}" srcOrd="3" destOrd="0" presId="urn:microsoft.com/office/officeart/2005/8/layout/default"/>
    <dgm:cxn modelId="{9672028E-DB5F-498B-A757-789FA50FD759}" type="presParOf" srcId="{27161363-FAA2-4188-8C11-A035DB8E9925}" destId="{F4C4D457-4986-4EBA-BCA1-1EC7EA001CF9}" srcOrd="4" destOrd="0" presId="urn:microsoft.com/office/officeart/2005/8/layout/default"/>
    <dgm:cxn modelId="{E783B563-9B63-4D22-AFC1-03B9FAD10FE3}" type="presParOf" srcId="{27161363-FAA2-4188-8C11-A035DB8E9925}" destId="{03C2FE21-86CD-48F2-8C55-857724BEC5EE}" srcOrd="5" destOrd="0" presId="urn:microsoft.com/office/officeart/2005/8/layout/default"/>
    <dgm:cxn modelId="{5BD50F24-7891-4CD8-B2C4-53885FD82CB8}" type="presParOf" srcId="{27161363-FAA2-4188-8C11-A035DB8E9925}" destId="{73C5F836-133C-4958-A8E6-BB0657E5CBA4}" srcOrd="6" destOrd="0" presId="urn:microsoft.com/office/officeart/2005/8/layout/default"/>
    <dgm:cxn modelId="{B1CA652C-6E4A-4DC1-8A70-12792B1D9F9C}" type="presParOf" srcId="{27161363-FAA2-4188-8C11-A035DB8E9925}" destId="{D6644C1F-DE46-4EF2-B3E3-DC3D5F6CABE4}" srcOrd="7" destOrd="0" presId="urn:microsoft.com/office/officeart/2005/8/layout/default"/>
    <dgm:cxn modelId="{C571E7F4-812C-4651-B66D-E1CA7F2EB532}" type="presParOf" srcId="{27161363-FAA2-4188-8C11-A035DB8E9925}" destId="{D269A9FB-C6B4-400D-9205-E2E1C5D3989E}" srcOrd="8" destOrd="0" presId="urn:microsoft.com/office/officeart/2005/8/layout/defaul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A42956B-D3D6-402D-8661-59952CC5440F}">
      <dsp:nvSpPr>
        <dsp:cNvPr id="0" name=""/>
        <dsp:cNvSpPr/>
      </dsp:nvSpPr>
      <dsp:spPr>
        <a:xfrm>
          <a:off x="0" y="485774"/>
          <a:ext cx="1714499" cy="1028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Manager:</a:t>
          </a:r>
        </a:p>
        <a:p>
          <a:pPr marL="0" lvl="0" indent="0" algn="ctr" defTabSz="533400">
            <a:lnSpc>
              <a:spcPct val="90000"/>
            </a:lnSpc>
            <a:spcBef>
              <a:spcPct val="0"/>
            </a:spcBef>
            <a:spcAft>
              <a:spcPct val="35000"/>
            </a:spcAft>
            <a:buNone/>
          </a:pPr>
          <a:r>
            <a:rPr lang="en-GB" sz="1200" kern="1200"/>
            <a:t>JUVYLYN RIVERA</a:t>
          </a:r>
        </a:p>
      </dsp:txBody>
      <dsp:txXfrm>
        <a:off x="0" y="485774"/>
        <a:ext cx="1714499" cy="1028700"/>
      </dsp:txXfrm>
    </dsp:sp>
    <dsp:sp modelId="{BB723665-84AE-4760-AE45-E53713A52272}">
      <dsp:nvSpPr>
        <dsp:cNvPr id="0" name=""/>
        <dsp:cNvSpPr/>
      </dsp:nvSpPr>
      <dsp:spPr>
        <a:xfrm>
          <a:off x="1885950" y="485774"/>
          <a:ext cx="1714499" cy="1028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Supervisor:</a:t>
          </a:r>
        </a:p>
        <a:p>
          <a:pPr marL="0" lvl="0" indent="0" algn="ctr" defTabSz="533400">
            <a:lnSpc>
              <a:spcPct val="90000"/>
            </a:lnSpc>
            <a:spcBef>
              <a:spcPct val="0"/>
            </a:spcBef>
            <a:spcAft>
              <a:spcPct val="35000"/>
            </a:spcAft>
            <a:buNone/>
          </a:pPr>
          <a:r>
            <a:rPr lang="en-GB" sz="1200" kern="1200"/>
            <a:t>(Team Leader - To Hire</a:t>
          </a:r>
        </a:p>
      </dsp:txBody>
      <dsp:txXfrm>
        <a:off x="1885950" y="485774"/>
        <a:ext cx="1714499" cy="1028700"/>
      </dsp:txXfrm>
    </dsp:sp>
    <dsp:sp modelId="{F4C4D457-4986-4EBA-BCA1-1EC7EA001CF9}">
      <dsp:nvSpPr>
        <dsp:cNvPr id="0" name=""/>
        <dsp:cNvSpPr/>
      </dsp:nvSpPr>
      <dsp:spPr>
        <a:xfrm>
          <a:off x="3771900" y="485774"/>
          <a:ext cx="1714499" cy="1028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Cleaning Staff:</a:t>
          </a:r>
        </a:p>
        <a:p>
          <a:pPr marL="0" lvl="0" indent="0" algn="ctr" defTabSz="533400">
            <a:lnSpc>
              <a:spcPct val="90000"/>
            </a:lnSpc>
            <a:spcBef>
              <a:spcPct val="0"/>
            </a:spcBef>
            <a:spcAft>
              <a:spcPct val="35000"/>
            </a:spcAft>
            <a:buNone/>
          </a:pPr>
          <a:r>
            <a:rPr lang="en-GB" sz="1200" kern="1200"/>
            <a:t>(Professional Cleaners)</a:t>
          </a:r>
        </a:p>
      </dsp:txBody>
      <dsp:txXfrm>
        <a:off x="3771900" y="485774"/>
        <a:ext cx="1714499" cy="1028700"/>
      </dsp:txXfrm>
    </dsp:sp>
    <dsp:sp modelId="{73C5F836-133C-4958-A8E6-BB0657E5CBA4}">
      <dsp:nvSpPr>
        <dsp:cNvPr id="0" name=""/>
        <dsp:cNvSpPr/>
      </dsp:nvSpPr>
      <dsp:spPr>
        <a:xfrm>
          <a:off x="942975" y="1685925"/>
          <a:ext cx="1714499" cy="1028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Customers:</a:t>
          </a:r>
        </a:p>
        <a:p>
          <a:pPr marL="0" lvl="0" indent="0" algn="ctr" defTabSz="533400">
            <a:lnSpc>
              <a:spcPct val="90000"/>
            </a:lnSpc>
            <a:spcBef>
              <a:spcPct val="0"/>
            </a:spcBef>
            <a:spcAft>
              <a:spcPct val="35000"/>
            </a:spcAft>
            <a:buNone/>
          </a:pPr>
          <a:r>
            <a:rPr lang="en-GB" sz="1200" kern="1200"/>
            <a:t>Home,Offices,Agencies</a:t>
          </a:r>
          <a:endParaRPr lang="en-GB" sz="2300" kern="1200"/>
        </a:p>
      </dsp:txBody>
      <dsp:txXfrm>
        <a:off x="942975" y="1685925"/>
        <a:ext cx="1714499" cy="1028700"/>
      </dsp:txXfrm>
    </dsp:sp>
    <dsp:sp modelId="{D269A9FB-C6B4-400D-9205-E2E1C5D3989E}">
      <dsp:nvSpPr>
        <dsp:cNvPr id="0" name=""/>
        <dsp:cNvSpPr/>
      </dsp:nvSpPr>
      <dsp:spPr>
        <a:xfrm>
          <a:off x="2828925" y="1685925"/>
          <a:ext cx="1714499" cy="1028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More Hiring Posoitions</a:t>
          </a:r>
        </a:p>
      </dsp:txBody>
      <dsp:txXfrm>
        <a:off x="2828925" y="1685925"/>
        <a:ext cx="1714499" cy="1028700"/>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CBC652-B946-48EA-8406-CF722A644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2072</Words>
  <Characters>11813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JUVYLYN RIVERA</dc:creator>
  <cp:keywords/>
  <dc:description/>
  <cp:lastModifiedBy>JUVYLYN RIVERA</cp:lastModifiedBy>
  <cp:revision>84</cp:revision>
  <dcterms:created xsi:type="dcterms:W3CDTF">2026-08-07T21:38:00Z</dcterms:created>
  <dcterms:modified xsi:type="dcterms:W3CDTF">2026-08-12T23:28:00Z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31f574f5-ea8c-4983-b743-bfa7374361ef</vt:lpwstr>
  </property>
</Properties>
</file>