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E560EB" w14:textId="1ED77312" w:rsidR="00B21F2E" w:rsidRDefault="00027CC2" w:rsidP="00A551C6">
      <w:pPr>
        <w:jc w:val="center"/>
        <w:rPr>
          <w:rFonts w:ascii="Tahoma" w:hAnsi="Tahoma" w:cs="Tahoma"/>
          <w:b/>
          <w:u w:val="single"/>
        </w:rPr>
      </w:pPr>
      <w:r>
        <w:rPr>
          <w:rFonts w:ascii="Tahoma" w:hAnsi="Tahoma" w:cs="Tahoma"/>
          <w:b/>
          <w:u w:val="single"/>
        </w:rPr>
        <w:t xml:space="preserve"> </w:t>
      </w:r>
    </w:p>
    <w:p w14:paraId="618BF57D" w14:textId="77777777" w:rsidR="001B69C8" w:rsidRDefault="001B69C8" w:rsidP="00B945EA">
      <w:pPr>
        <w:jc w:val="both"/>
        <w:rPr>
          <w:rFonts w:ascii="Tahoma" w:hAnsi="Tahoma" w:cs="Tahoma"/>
          <w:b/>
          <w:u w:val="single"/>
        </w:rPr>
      </w:pPr>
    </w:p>
    <w:p w14:paraId="21B8D9FF" w14:textId="79285B0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CA5DDCF"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roofErr w:type="spellStart"/>
            <w:r w:rsidR="00286C89">
              <w:rPr>
                <w:rFonts w:ascii="Tahoma" w:hAnsi="Tahoma" w:cs="Tahoma"/>
                <w:b/>
                <w:sz w:val="20"/>
                <w:szCs w:val="20"/>
              </w:rPr>
              <w:t>Sayeda</w:t>
            </w:r>
            <w:proofErr w:type="spellEnd"/>
            <w:r w:rsidR="00286C89">
              <w:rPr>
                <w:rFonts w:ascii="Tahoma" w:hAnsi="Tahoma" w:cs="Tahoma"/>
                <w:b/>
                <w:sz w:val="20"/>
                <w:szCs w:val="20"/>
              </w:rPr>
              <w:t xml:space="preserve"> Laila </w:t>
            </w:r>
            <w:proofErr w:type="spellStart"/>
            <w:r w:rsidR="00286C89">
              <w:rPr>
                <w:rFonts w:ascii="Tahoma" w:hAnsi="Tahoma" w:cs="Tahoma"/>
                <w:b/>
                <w:sz w:val="20"/>
                <w:szCs w:val="20"/>
              </w:rPr>
              <w:t>Yeasmine</w:t>
            </w:r>
            <w:proofErr w:type="spellEnd"/>
          </w:p>
          <w:p w14:paraId="498F0B10" w14:textId="77777777" w:rsidR="001B69C8" w:rsidRPr="003C3341" w:rsidRDefault="001B69C8">
            <w:pPr>
              <w:rPr>
                <w:rFonts w:ascii="Tahoma" w:hAnsi="Tahoma" w:cs="Tahoma"/>
                <w:b/>
                <w:sz w:val="20"/>
                <w:szCs w:val="20"/>
              </w:rPr>
            </w:pPr>
          </w:p>
          <w:p w14:paraId="69E1F0CF" w14:textId="477177E3"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E23A1E">
              <w:rPr>
                <w:rFonts w:ascii="Tahoma" w:hAnsi="Tahoma" w:cs="Tahoma"/>
                <w:b/>
                <w:sz w:val="20"/>
                <w:szCs w:val="20"/>
              </w:rPr>
              <w:t>2119793</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30F8CC47"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0B697B">
              <w:rPr>
                <w:rFonts w:ascii="Tahoma" w:hAnsi="Tahoma" w:cs="Tahoma"/>
                <w:b/>
                <w:sz w:val="20"/>
                <w:szCs w:val="20"/>
              </w:rPr>
              <w:t xml:space="preserve">Food and Beverage Operations (BMIH4002) </w:t>
            </w:r>
          </w:p>
          <w:p w14:paraId="2019D1B6" w14:textId="77777777" w:rsidR="00B21F2E" w:rsidRDefault="00B21F2E" w:rsidP="00B21F2E">
            <w:pPr>
              <w:rPr>
                <w:rFonts w:ascii="Tahoma" w:hAnsi="Tahoma" w:cs="Tahoma"/>
                <w:b/>
                <w:sz w:val="20"/>
                <w:szCs w:val="20"/>
              </w:rPr>
            </w:pPr>
          </w:p>
          <w:p w14:paraId="450FE136" w14:textId="38B632F5"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286C89">
              <w:rPr>
                <w:rFonts w:ascii="Tahoma" w:hAnsi="Tahoma" w:cs="Tahoma"/>
                <w:b/>
                <w:sz w:val="20"/>
                <w:szCs w:val="20"/>
              </w:rPr>
              <w:t xml:space="preserve">Ffion </w:t>
            </w:r>
            <w:proofErr w:type="spellStart"/>
            <w:r w:rsidR="00286C89">
              <w:rPr>
                <w:rFonts w:ascii="Tahoma" w:hAnsi="Tahoma" w:cs="Tahoma"/>
                <w:b/>
                <w:sz w:val="20"/>
                <w:szCs w:val="20"/>
              </w:rPr>
              <w:t>Cumberpatch</w:t>
            </w:r>
            <w:proofErr w:type="spellEnd"/>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368D6697" w14:textId="77777777" w:rsidR="00F81A40" w:rsidRDefault="00F81A40" w:rsidP="00F81A40">
            <w:pPr>
              <w:pStyle w:val="NormalWeb"/>
              <w:rPr>
                <w:rFonts w:ascii="Calibri" w:hAnsi="Calibri" w:cs="Calibri"/>
              </w:rPr>
            </w:pPr>
            <w:r>
              <w:rPr>
                <w:rFonts w:ascii="Calibri" w:hAnsi="Calibri" w:cs="Calibri"/>
              </w:rPr>
              <w:t xml:space="preserve">Allergies and Intolerances and the importance within the industry </w:t>
            </w:r>
          </w:p>
          <w:p w14:paraId="5A58C08D" w14:textId="3EED7424" w:rsidR="000B697B" w:rsidRPr="00F81A40" w:rsidRDefault="000B697B" w:rsidP="00F81A40">
            <w:pPr>
              <w:pStyle w:val="NormalWeb"/>
              <w:rPr>
                <w:rFonts w:ascii="Calibri" w:hAnsi="Calibri" w:cs="Calibri"/>
              </w:rPr>
            </w:pPr>
          </w:p>
        </w:tc>
      </w:tr>
      <w:tr w:rsidR="00B945EA" w:rsidRPr="00CA6A87" w14:paraId="60CC0225" w14:textId="77777777" w:rsidTr="00A91FD6">
        <w:trPr>
          <w:trHeight w:val="2494"/>
        </w:trPr>
        <w:tc>
          <w:tcPr>
            <w:tcW w:w="11182" w:type="dxa"/>
            <w:gridSpan w:val="2"/>
          </w:tcPr>
          <w:p w14:paraId="133E3725" w14:textId="09A6092D" w:rsidR="00377BB1" w:rsidRPr="00CA6A87" w:rsidRDefault="00895DC8" w:rsidP="00CA6A87">
            <w:pPr>
              <w:spacing w:line="360" w:lineRule="auto"/>
              <w:jc w:val="both"/>
              <w:rPr>
                <w:rFonts w:ascii="Arial" w:hAnsi="Arial" w:cs="Arial"/>
                <w:color w:val="000000" w:themeColor="text1"/>
              </w:rPr>
            </w:pPr>
            <w:bookmarkStart w:id="0" w:name="_GoBack"/>
            <w:bookmarkEnd w:id="0"/>
            <w:r w:rsidRPr="00CA6A87">
              <w:rPr>
                <w:rFonts w:ascii="Arial" w:hAnsi="Arial" w:cs="Arial"/>
                <w:color w:val="000000" w:themeColor="text1"/>
              </w:rPr>
              <w:t>I have chosen the topic</w:t>
            </w:r>
            <w:r w:rsidR="00673F6E" w:rsidRPr="00CA6A87">
              <w:rPr>
                <w:rFonts w:ascii="Arial" w:hAnsi="Arial" w:cs="Arial"/>
                <w:color w:val="000000" w:themeColor="text1"/>
              </w:rPr>
              <w:t xml:space="preserve"> bec</w:t>
            </w:r>
            <w:r w:rsidR="00C533D9" w:rsidRPr="00CA6A87">
              <w:rPr>
                <w:rFonts w:ascii="Arial" w:hAnsi="Arial" w:cs="Arial"/>
                <w:color w:val="000000" w:themeColor="text1"/>
              </w:rPr>
              <w:t>ause as</w:t>
            </w:r>
            <w:r w:rsidR="00AA2192" w:rsidRPr="00CA6A87">
              <w:rPr>
                <w:rFonts w:ascii="Arial" w:hAnsi="Arial" w:cs="Arial"/>
                <w:color w:val="000000" w:themeColor="text1"/>
              </w:rPr>
              <w:t xml:space="preserve"> a NHS staff I got bit of</w:t>
            </w:r>
            <w:r w:rsidR="00673F6E" w:rsidRPr="00CA6A87">
              <w:rPr>
                <w:rFonts w:ascii="Arial" w:hAnsi="Arial" w:cs="Arial"/>
                <w:color w:val="000000" w:themeColor="text1"/>
              </w:rPr>
              <w:t xml:space="preserve"> </w:t>
            </w:r>
            <w:r w:rsidR="00C00688" w:rsidRPr="00CA6A87">
              <w:rPr>
                <w:rFonts w:ascii="Arial" w:hAnsi="Arial" w:cs="Arial"/>
                <w:color w:val="000000" w:themeColor="text1"/>
              </w:rPr>
              <w:t xml:space="preserve">knowledge about allergies and how </w:t>
            </w:r>
            <w:r w:rsidR="00E72647" w:rsidRPr="00CA6A87">
              <w:rPr>
                <w:rFonts w:ascii="Arial" w:hAnsi="Arial" w:cs="Arial"/>
                <w:color w:val="000000" w:themeColor="text1"/>
              </w:rPr>
              <w:t>could save anyone life</w:t>
            </w:r>
            <w:r w:rsidR="00C00688" w:rsidRPr="00CA6A87">
              <w:rPr>
                <w:rFonts w:ascii="Arial" w:hAnsi="Arial" w:cs="Arial"/>
                <w:color w:val="000000" w:themeColor="text1"/>
              </w:rPr>
              <w:t xml:space="preserve"> from its reaction.</w:t>
            </w:r>
            <w:r w:rsidR="00E72647" w:rsidRPr="00CA6A87">
              <w:rPr>
                <w:rFonts w:ascii="Arial" w:hAnsi="Arial" w:cs="Arial"/>
                <w:color w:val="000000" w:themeColor="text1"/>
              </w:rPr>
              <w:t xml:space="preserve"> </w:t>
            </w:r>
            <w:r w:rsidR="004202A8" w:rsidRPr="00CA6A87">
              <w:rPr>
                <w:rFonts w:ascii="Arial" w:hAnsi="Arial" w:cs="Arial"/>
                <w:color w:val="000000" w:themeColor="text1"/>
              </w:rPr>
              <w:t>In</w:t>
            </w:r>
            <w:r w:rsidR="00673F6E" w:rsidRPr="00CA6A87">
              <w:rPr>
                <w:rFonts w:ascii="Arial" w:hAnsi="Arial" w:cs="Arial"/>
                <w:color w:val="000000" w:themeColor="text1"/>
              </w:rPr>
              <w:t xml:space="preserve"> future I </w:t>
            </w:r>
            <w:r w:rsidR="004202A8" w:rsidRPr="00CA6A87">
              <w:rPr>
                <w:rFonts w:ascii="Arial" w:hAnsi="Arial" w:cs="Arial"/>
                <w:color w:val="000000" w:themeColor="text1"/>
              </w:rPr>
              <w:t xml:space="preserve">would </w:t>
            </w:r>
            <w:r w:rsidR="00673F6E" w:rsidRPr="00CA6A87">
              <w:rPr>
                <w:rFonts w:ascii="Arial" w:hAnsi="Arial" w:cs="Arial"/>
                <w:color w:val="000000" w:themeColor="text1"/>
              </w:rPr>
              <w:t xml:space="preserve">like to open my own food business </w:t>
            </w:r>
            <w:r w:rsidR="004202A8" w:rsidRPr="00CA6A87">
              <w:rPr>
                <w:rFonts w:ascii="Arial" w:hAnsi="Arial" w:cs="Arial"/>
                <w:color w:val="000000" w:themeColor="text1"/>
              </w:rPr>
              <w:t>so</w:t>
            </w:r>
            <w:r w:rsidR="00C00688" w:rsidRPr="00CA6A87">
              <w:rPr>
                <w:rFonts w:ascii="Arial" w:hAnsi="Arial" w:cs="Arial"/>
                <w:color w:val="000000" w:themeColor="text1"/>
              </w:rPr>
              <w:t xml:space="preserve"> </w:t>
            </w:r>
            <w:r w:rsidRPr="00CA6A87">
              <w:rPr>
                <w:rFonts w:ascii="Arial" w:hAnsi="Arial" w:cs="Arial"/>
                <w:color w:val="000000" w:themeColor="text1"/>
              </w:rPr>
              <w:t xml:space="preserve">I </w:t>
            </w:r>
            <w:r w:rsidR="00C00688" w:rsidRPr="00CA6A87">
              <w:rPr>
                <w:rFonts w:ascii="Arial" w:hAnsi="Arial" w:cs="Arial"/>
                <w:color w:val="000000" w:themeColor="text1"/>
              </w:rPr>
              <w:t xml:space="preserve">need to gather </w:t>
            </w:r>
            <w:r w:rsidRPr="00CA6A87">
              <w:rPr>
                <w:rFonts w:ascii="Arial" w:hAnsi="Arial" w:cs="Arial"/>
                <w:color w:val="000000" w:themeColor="text1"/>
              </w:rPr>
              <w:t>more knowledge about this field.</w:t>
            </w:r>
            <w:r w:rsidR="004202A8" w:rsidRPr="00CA6A87">
              <w:rPr>
                <w:rFonts w:ascii="Arial" w:hAnsi="Arial" w:cs="Arial"/>
                <w:color w:val="000000" w:themeColor="text1"/>
              </w:rPr>
              <w:t xml:space="preserve"> I believe </w:t>
            </w:r>
            <w:r w:rsidR="00C533D9" w:rsidRPr="00CA6A87">
              <w:rPr>
                <w:rFonts w:ascii="Arial" w:hAnsi="Arial" w:cs="Arial"/>
                <w:color w:val="000000" w:themeColor="text1"/>
              </w:rPr>
              <w:t>food industry plays an important role in protection of consumer health</w:t>
            </w:r>
            <w:r w:rsidR="00C00688" w:rsidRPr="00CA6A87">
              <w:rPr>
                <w:rFonts w:ascii="Arial" w:hAnsi="Arial" w:cs="Arial"/>
                <w:color w:val="000000" w:themeColor="text1"/>
              </w:rPr>
              <w:t xml:space="preserve"> for the safety of </w:t>
            </w:r>
            <w:r w:rsidR="004202A8" w:rsidRPr="00CA6A87">
              <w:rPr>
                <w:rFonts w:ascii="Arial" w:hAnsi="Arial" w:cs="Arial"/>
                <w:color w:val="000000" w:themeColor="text1"/>
              </w:rPr>
              <w:t>industry</w:t>
            </w:r>
            <w:r w:rsidR="00C533D9" w:rsidRPr="00CA6A87">
              <w:rPr>
                <w:rFonts w:ascii="Arial" w:hAnsi="Arial" w:cs="Arial"/>
                <w:color w:val="000000" w:themeColor="text1"/>
              </w:rPr>
              <w:t>.</w:t>
            </w:r>
            <w:r w:rsidR="00C44092" w:rsidRPr="00CA6A87">
              <w:rPr>
                <w:rFonts w:ascii="Arial" w:hAnsi="Arial" w:cs="Arial"/>
                <w:color w:val="000000" w:themeColor="text1"/>
              </w:rPr>
              <w:t xml:space="preserve"> In recent years due to allergic reaction lots of people get</w:t>
            </w:r>
            <w:r w:rsidR="004202A8" w:rsidRPr="00CA6A87">
              <w:rPr>
                <w:rFonts w:ascii="Arial" w:hAnsi="Arial" w:cs="Arial"/>
                <w:color w:val="000000" w:themeColor="text1"/>
              </w:rPr>
              <w:t xml:space="preserve"> hospital admission as </w:t>
            </w:r>
            <w:r w:rsidR="00C44092" w:rsidRPr="00CA6A87">
              <w:rPr>
                <w:rFonts w:ascii="Arial" w:hAnsi="Arial" w:cs="Arial"/>
                <w:color w:val="000000" w:themeColor="text1"/>
              </w:rPr>
              <w:t>people react their concern about the food industry but the good things food industry now adopt and changes their respond posit</w:t>
            </w:r>
            <w:r w:rsidR="004202A8" w:rsidRPr="00CA6A87">
              <w:rPr>
                <w:rFonts w:ascii="Arial" w:hAnsi="Arial" w:cs="Arial"/>
                <w:color w:val="000000" w:themeColor="text1"/>
              </w:rPr>
              <w:t>ively thorough</w:t>
            </w:r>
            <w:r w:rsidRPr="00CA6A87">
              <w:rPr>
                <w:rFonts w:ascii="Arial" w:hAnsi="Arial" w:cs="Arial"/>
                <w:color w:val="000000" w:themeColor="text1"/>
              </w:rPr>
              <w:t xml:space="preserve"> out</w:t>
            </w:r>
            <w:r w:rsidR="004202A8" w:rsidRPr="00CA6A87">
              <w:rPr>
                <w:rFonts w:ascii="Arial" w:hAnsi="Arial" w:cs="Arial"/>
                <w:color w:val="000000" w:themeColor="text1"/>
              </w:rPr>
              <w:t xml:space="preserve"> the rules and </w:t>
            </w:r>
            <w:r w:rsidR="00C44092" w:rsidRPr="00CA6A87">
              <w:rPr>
                <w:rFonts w:ascii="Arial" w:hAnsi="Arial" w:cs="Arial"/>
                <w:color w:val="000000" w:themeColor="text1"/>
              </w:rPr>
              <w:t xml:space="preserve"> regulation.</w:t>
            </w:r>
          </w:p>
          <w:p w14:paraId="6A0CFE92" w14:textId="77777777" w:rsidR="00377BB1" w:rsidRPr="00CA6A87" w:rsidRDefault="00377BB1" w:rsidP="00CA6A87">
            <w:pPr>
              <w:spacing w:line="360" w:lineRule="auto"/>
              <w:jc w:val="both"/>
              <w:rPr>
                <w:rFonts w:ascii="Arial" w:hAnsi="Arial" w:cs="Arial"/>
                <w:color w:val="000000" w:themeColor="text1"/>
              </w:rPr>
            </w:pPr>
          </w:p>
          <w:p w14:paraId="31742AB4" w14:textId="0264BDD0" w:rsidR="00F51904" w:rsidRPr="00CA6A87" w:rsidRDefault="00960C9D" w:rsidP="00CA6A87">
            <w:pPr>
              <w:spacing w:line="360" w:lineRule="auto"/>
              <w:jc w:val="both"/>
              <w:rPr>
                <w:rFonts w:ascii="Arial" w:hAnsi="Arial" w:cs="Arial"/>
                <w:color w:val="000000" w:themeColor="text1"/>
              </w:rPr>
            </w:pPr>
            <w:r w:rsidRPr="00CA6A87">
              <w:rPr>
                <w:rFonts w:ascii="Arial" w:hAnsi="Arial" w:cs="Arial"/>
                <w:color w:val="000000" w:themeColor="text1"/>
              </w:rPr>
              <w:t>Aller</w:t>
            </w:r>
            <w:r w:rsidR="0081676E" w:rsidRPr="00CA6A87">
              <w:rPr>
                <w:rFonts w:ascii="Arial" w:hAnsi="Arial" w:cs="Arial"/>
                <w:color w:val="000000" w:themeColor="text1"/>
              </w:rPr>
              <w:t xml:space="preserve">gy is the </w:t>
            </w:r>
            <w:r w:rsidR="00377BB1" w:rsidRPr="00CA6A87">
              <w:rPr>
                <w:rFonts w:ascii="Arial" w:hAnsi="Arial" w:cs="Arial"/>
                <w:color w:val="000000" w:themeColor="text1"/>
              </w:rPr>
              <w:t>overreaction</w:t>
            </w:r>
            <w:r w:rsidR="0081676E" w:rsidRPr="00CA6A87">
              <w:rPr>
                <w:rFonts w:ascii="Arial" w:hAnsi="Arial" w:cs="Arial"/>
                <w:color w:val="000000" w:themeColor="text1"/>
              </w:rPr>
              <w:t xml:space="preserve"> </w:t>
            </w:r>
            <w:r w:rsidR="00F47A3A" w:rsidRPr="00CA6A87">
              <w:rPr>
                <w:rFonts w:ascii="Arial" w:hAnsi="Arial" w:cs="Arial"/>
                <w:color w:val="000000" w:themeColor="text1"/>
              </w:rPr>
              <w:t>of</w:t>
            </w:r>
            <w:r w:rsidR="0081676E" w:rsidRPr="00CA6A87">
              <w:rPr>
                <w:rFonts w:ascii="Arial" w:hAnsi="Arial" w:cs="Arial"/>
                <w:color w:val="000000" w:themeColor="text1"/>
              </w:rPr>
              <w:t xml:space="preserve"> the body’s</w:t>
            </w:r>
            <w:r w:rsidRPr="00CA6A87">
              <w:rPr>
                <w:rFonts w:ascii="Arial" w:hAnsi="Arial" w:cs="Arial"/>
                <w:color w:val="000000" w:themeColor="text1"/>
              </w:rPr>
              <w:t xml:space="preserve"> immune system. </w:t>
            </w:r>
            <w:r w:rsidR="00F47A3A" w:rsidRPr="00CA6A87">
              <w:rPr>
                <w:rFonts w:ascii="Arial" w:hAnsi="Arial" w:cs="Arial"/>
                <w:color w:val="000000" w:themeColor="text1"/>
              </w:rPr>
              <w:t>More than 160 food can cause allergic reaction but t</w:t>
            </w:r>
            <w:r w:rsidR="0081676E" w:rsidRPr="00CA6A87">
              <w:rPr>
                <w:rFonts w:ascii="Arial" w:hAnsi="Arial" w:cs="Arial"/>
                <w:color w:val="000000" w:themeColor="text1"/>
              </w:rPr>
              <w:t xml:space="preserve">he food standards agency made a list of 14 major food allergens. Even a tiny </w:t>
            </w:r>
            <w:r w:rsidR="00F47A3A" w:rsidRPr="00CA6A87">
              <w:rPr>
                <w:rFonts w:ascii="Arial" w:hAnsi="Arial" w:cs="Arial"/>
                <w:color w:val="000000" w:themeColor="text1"/>
              </w:rPr>
              <w:t xml:space="preserve">amount of these allergens can be enough to set off a severe life threatening allergic reaction known as anaphylaxis. </w:t>
            </w:r>
            <w:r w:rsidRPr="00CA6A87">
              <w:rPr>
                <w:rFonts w:ascii="Arial" w:hAnsi="Arial" w:cs="Arial"/>
                <w:color w:val="000000" w:themeColor="text1"/>
              </w:rPr>
              <w:t xml:space="preserve">One in 4 people in UK at some point in their lives affected by allergy. </w:t>
            </w:r>
            <w:r w:rsidR="00F47A3A" w:rsidRPr="00CA6A87">
              <w:rPr>
                <w:rFonts w:ascii="Arial" w:hAnsi="Arial" w:cs="Arial"/>
                <w:color w:val="000000" w:themeColor="text1"/>
              </w:rPr>
              <w:t xml:space="preserve">10 people in the UK die every year from allergic reaction to food. </w:t>
            </w:r>
            <w:r w:rsidR="00016239" w:rsidRPr="00CA6A87">
              <w:rPr>
                <w:rFonts w:ascii="Arial" w:hAnsi="Arial" w:cs="Arial"/>
                <w:color w:val="000000" w:themeColor="text1"/>
              </w:rPr>
              <w:t>(</w:t>
            </w:r>
            <w:proofErr w:type="spellStart"/>
            <w:r w:rsidR="00016239" w:rsidRPr="00CA6A87">
              <w:rPr>
                <w:rFonts w:ascii="Arial" w:hAnsi="Arial" w:cs="Arial"/>
                <w:color w:val="000000" w:themeColor="text1"/>
              </w:rPr>
              <w:t>nhs</w:t>
            </w:r>
            <w:proofErr w:type="spellEnd"/>
            <w:r w:rsidR="00016239" w:rsidRPr="00CA6A87">
              <w:rPr>
                <w:rFonts w:ascii="Arial" w:hAnsi="Arial" w:cs="Arial"/>
                <w:color w:val="000000" w:themeColor="text1"/>
              </w:rPr>
              <w:t>, 2022)</w:t>
            </w:r>
          </w:p>
          <w:p w14:paraId="59785DB9" w14:textId="02BD1ACA" w:rsidR="00027CC2" w:rsidRPr="00CA6A87" w:rsidRDefault="00027CC2" w:rsidP="00CA6A87">
            <w:pPr>
              <w:spacing w:line="360" w:lineRule="auto"/>
              <w:jc w:val="both"/>
              <w:rPr>
                <w:rFonts w:ascii="Arial" w:hAnsi="Arial" w:cs="Arial"/>
                <w:color w:val="000000" w:themeColor="text1"/>
              </w:rPr>
            </w:pPr>
            <w:r w:rsidRPr="00CA6A87">
              <w:rPr>
                <w:rFonts w:ascii="Arial" w:hAnsi="Arial" w:cs="Arial"/>
                <w:color w:val="000000" w:themeColor="text1"/>
              </w:rPr>
              <w:t>Among of these 14 allergens food groups</w:t>
            </w:r>
            <w:r w:rsidR="006319C1" w:rsidRPr="00CA6A87">
              <w:rPr>
                <w:rFonts w:ascii="Arial" w:hAnsi="Arial" w:cs="Arial"/>
                <w:color w:val="000000" w:themeColor="text1"/>
              </w:rPr>
              <w:t xml:space="preserve"> of</w:t>
            </w:r>
            <w:r w:rsidRPr="00CA6A87">
              <w:rPr>
                <w:rFonts w:ascii="Arial" w:hAnsi="Arial" w:cs="Arial"/>
                <w:color w:val="000000" w:themeColor="text1"/>
              </w:rPr>
              <w:t xml:space="preserve"> nuts, peanuts, eggs and milk usually case of severe allergy. On the other hand food with dairy protein</w:t>
            </w:r>
            <w:r w:rsidR="00FB32D9" w:rsidRPr="00CA6A87">
              <w:rPr>
                <w:rFonts w:ascii="Arial" w:hAnsi="Arial" w:cs="Arial"/>
                <w:color w:val="000000" w:themeColor="text1"/>
              </w:rPr>
              <w:t xml:space="preserve"> or gluten</w:t>
            </w:r>
            <w:r w:rsidRPr="00CA6A87">
              <w:rPr>
                <w:rFonts w:ascii="Arial" w:hAnsi="Arial" w:cs="Arial"/>
                <w:color w:val="000000" w:themeColor="text1"/>
              </w:rPr>
              <w:t xml:space="preserve"> such as wheat, barley and ray can cause of diarrhoea, abdominal</w:t>
            </w:r>
            <w:r w:rsidR="006319C1" w:rsidRPr="00CA6A87">
              <w:rPr>
                <w:rFonts w:ascii="Arial" w:hAnsi="Arial" w:cs="Arial"/>
                <w:color w:val="000000" w:themeColor="text1"/>
              </w:rPr>
              <w:t xml:space="preserve"> pain,</w:t>
            </w:r>
            <w:r w:rsidRPr="00CA6A87">
              <w:rPr>
                <w:rFonts w:ascii="Arial" w:hAnsi="Arial" w:cs="Arial"/>
                <w:color w:val="000000" w:themeColor="text1"/>
              </w:rPr>
              <w:t xml:space="preserve"> bloating</w:t>
            </w:r>
            <w:r w:rsidR="00377BB1" w:rsidRPr="00CA6A87">
              <w:rPr>
                <w:rFonts w:ascii="Arial" w:hAnsi="Arial" w:cs="Arial"/>
                <w:color w:val="000000" w:themeColor="text1"/>
              </w:rPr>
              <w:t xml:space="preserve"> tiredness etc</w:t>
            </w:r>
            <w:r w:rsidRPr="00CA6A87">
              <w:rPr>
                <w:rFonts w:ascii="Arial" w:hAnsi="Arial" w:cs="Arial"/>
                <w:color w:val="000000" w:themeColor="text1"/>
              </w:rPr>
              <w:t xml:space="preserve">. </w:t>
            </w:r>
            <w:r w:rsidR="00FB32D9" w:rsidRPr="00CA6A87">
              <w:rPr>
                <w:rFonts w:ascii="Arial" w:hAnsi="Arial" w:cs="Arial"/>
                <w:color w:val="000000" w:themeColor="text1"/>
              </w:rPr>
              <w:t>So after getting gluten food people can get a condition where there immune system attack their own tissue, and it’s called coeliac disease. Coeliac disease is not life threating as like anaphylaxis and allergy</w:t>
            </w:r>
            <w:r w:rsidR="005A0038">
              <w:rPr>
                <w:rFonts w:ascii="Arial" w:hAnsi="Arial" w:cs="Arial"/>
                <w:color w:val="000000" w:themeColor="text1"/>
              </w:rPr>
              <w:t>.</w:t>
            </w:r>
          </w:p>
          <w:p w14:paraId="3AC519CB" w14:textId="729AB6E1" w:rsidR="002A2EAC" w:rsidRPr="00CA6A87" w:rsidRDefault="002A2EAC" w:rsidP="00CA6A87">
            <w:pPr>
              <w:spacing w:line="360" w:lineRule="auto"/>
              <w:jc w:val="both"/>
              <w:rPr>
                <w:rFonts w:ascii="Arial" w:hAnsi="Arial" w:cs="Arial"/>
                <w:color w:val="000000" w:themeColor="text1"/>
              </w:rPr>
            </w:pPr>
          </w:p>
          <w:p w14:paraId="37CD11A6" w14:textId="435409B0" w:rsidR="00893186" w:rsidRPr="00CA6A87" w:rsidRDefault="00424DE4" w:rsidP="00CA6A87">
            <w:pPr>
              <w:spacing w:line="360" w:lineRule="auto"/>
              <w:jc w:val="both"/>
              <w:rPr>
                <w:rFonts w:ascii="Arial" w:hAnsi="Arial" w:cs="Arial"/>
                <w:color w:val="000000" w:themeColor="text1"/>
              </w:rPr>
            </w:pPr>
            <w:r w:rsidRPr="00CA6A87">
              <w:rPr>
                <w:rFonts w:ascii="Arial" w:hAnsi="Arial" w:cs="Arial"/>
                <w:color w:val="000000" w:themeColor="text1"/>
              </w:rPr>
              <w:t>In recent years we can see that the increase in food allergy incidents mostly the young children</w:t>
            </w:r>
            <w:r w:rsidR="00E36B5E" w:rsidRPr="00CA6A87">
              <w:rPr>
                <w:rFonts w:ascii="Arial" w:hAnsi="Arial" w:cs="Arial"/>
                <w:color w:val="000000" w:themeColor="text1"/>
              </w:rPr>
              <w:t xml:space="preserve"> whi</w:t>
            </w:r>
            <w:r w:rsidR="004202A8" w:rsidRPr="00CA6A87">
              <w:rPr>
                <w:rFonts w:ascii="Arial" w:hAnsi="Arial" w:cs="Arial"/>
                <w:color w:val="000000" w:themeColor="text1"/>
              </w:rPr>
              <w:t>ch make a clear attention to the</w:t>
            </w:r>
            <w:r w:rsidR="00E36B5E" w:rsidRPr="00CA6A87">
              <w:rPr>
                <w:rFonts w:ascii="Arial" w:hAnsi="Arial" w:cs="Arial"/>
                <w:color w:val="000000" w:themeColor="text1"/>
              </w:rPr>
              <w:t xml:space="preserve"> food industry. Due to the development of modern science now a days </w:t>
            </w:r>
            <w:r w:rsidR="00881793" w:rsidRPr="00CA6A87">
              <w:rPr>
                <w:rFonts w:ascii="Arial" w:hAnsi="Arial" w:cs="Arial"/>
                <w:color w:val="000000" w:themeColor="text1"/>
              </w:rPr>
              <w:t>it’s</w:t>
            </w:r>
            <w:r w:rsidR="00E36B5E" w:rsidRPr="00CA6A87">
              <w:rPr>
                <w:rFonts w:ascii="Arial" w:hAnsi="Arial" w:cs="Arial"/>
                <w:color w:val="000000" w:themeColor="text1"/>
              </w:rPr>
              <w:t xml:space="preserve"> quite easy to find the specific food allergy reaction to human body. It is one of the most critical food safety issue in food industry. With the help of government food </w:t>
            </w:r>
            <w:r w:rsidR="00881793" w:rsidRPr="00CA6A87">
              <w:rPr>
                <w:rFonts w:ascii="Arial" w:hAnsi="Arial" w:cs="Arial"/>
                <w:color w:val="000000" w:themeColor="text1"/>
              </w:rPr>
              <w:t>hygiene</w:t>
            </w:r>
            <w:r w:rsidR="00E36B5E" w:rsidRPr="00CA6A87">
              <w:rPr>
                <w:rFonts w:ascii="Arial" w:hAnsi="Arial" w:cs="Arial"/>
                <w:color w:val="000000" w:themeColor="text1"/>
              </w:rPr>
              <w:t xml:space="preserve"> and trading standard agency </w:t>
            </w:r>
            <w:r w:rsidR="00881793" w:rsidRPr="00CA6A87">
              <w:rPr>
                <w:rFonts w:ascii="Arial" w:hAnsi="Arial" w:cs="Arial"/>
                <w:color w:val="000000" w:themeColor="text1"/>
              </w:rPr>
              <w:t>it’s</w:t>
            </w:r>
            <w:r w:rsidR="00E36B5E" w:rsidRPr="00CA6A87">
              <w:rPr>
                <w:rFonts w:ascii="Arial" w:hAnsi="Arial" w:cs="Arial"/>
                <w:color w:val="000000" w:themeColor="text1"/>
              </w:rPr>
              <w:t xml:space="preserve"> been clear that both food producer and consumer need to more aware their responsibility</w:t>
            </w:r>
            <w:r w:rsidR="004202A8" w:rsidRPr="00CA6A87">
              <w:rPr>
                <w:rFonts w:ascii="Arial" w:hAnsi="Arial" w:cs="Arial"/>
                <w:color w:val="000000" w:themeColor="text1"/>
              </w:rPr>
              <w:t xml:space="preserve"> and</w:t>
            </w:r>
            <w:r w:rsidR="00881793" w:rsidRPr="00CA6A87">
              <w:rPr>
                <w:rFonts w:ascii="Arial" w:hAnsi="Arial" w:cs="Arial"/>
                <w:color w:val="000000" w:themeColor="text1"/>
              </w:rPr>
              <w:t xml:space="preserve"> liability. It’s been recognize a national and international laws which need to follow by f</w:t>
            </w:r>
            <w:r w:rsidR="00360972" w:rsidRPr="00CA6A87">
              <w:rPr>
                <w:rFonts w:ascii="Arial" w:hAnsi="Arial" w:cs="Arial"/>
                <w:color w:val="000000" w:themeColor="text1"/>
              </w:rPr>
              <w:t>ood manufactures. ISO 22000:2018</w:t>
            </w:r>
            <w:r w:rsidR="00881793" w:rsidRPr="00CA6A87">
              <w:rPr>
                <w:rFonts w:ascii="Arial" w:hAnsi="Arial" w:cs="Arial"/>
                <w:color w:val="000000" w:themeColor="text1"/>
              </w:rPr>
              <w:t xml:space="preserve"> is the international food safety management system rules which clearly </w:t>
            </w:r>
            <w:r w:rsidR="002C7E7E" w:rsidRPr="00CA6A87">
              <w:rPr>
                <w:rFonts w:ascii="Arial" w:hAnsi="Arial" w:cs="Arial"/>
                <w:color w:val="000000" w:themeColor="text1"/>
              </w:rPr>
              <w:t>described</w:t>
            </w:r>
            <w:r w:rsidR="00881793" w:rsidRPr="00CA6A87">
              <w:rPr>
                <w:rFonts w:ascii="Arial" w:hAnsi="Arial" w:cs="Arial"/>
                <w:color w:val="000000" w:themeColor="text1"/>
              </w:rPr>
              <w:t xml:space="preserve"> that food allergy is food safety hazards which need to control by producing enough information to the customer to consume </w:t>
            </w:r>
            <w:r w:rsidR="00881793" w:rsidRPr="00CA6A87">
              <w:rPr>
                <w:rFonts w:ascii="Arial" w:hAnsi="Arial" w:cs="Arial"/>
                <w:color w:val="000000" w:themeColor="text1"/>
              </w:rPr>
              <w:lastRenderedPageBreak/>
              <w:t xml:space="preserve">safe food with their allergic specification. At </w:t>
            </w:r>
            <w:r w:rsidR="002C7E7E" w:rsidRPr="00CA6A87">
              <w:rPr>
                <w:rFonts w:ascii="Arial" w:hAnsi="Arial" w:cs="Arial"/>
                <w:color w:val="000000" w:themeColor="text1"/>
              </w:rPr>
              <w:t>presence</w:t>
            </w:r>
            <w:r w:rsidR="00881793" w:rsidRPr="00CA6A87">
              <w:rPr>
                <w:rFonts w:ascii="Arial" w:hAnsi="Arial" w:cs="Arial"/>
                <w:color w:val="000000" w:themeColor="text1"/>
              </w:rPr>
              <w:t xml:space="preserve"> still there is not enough cure for allergy reaction so </w:t>
            </w:r>
            <w:r w:rsidR="002C7E7E" w:rsidRPr="00CA6A87">
              <w:rPr>
                <w:rFonts w:ascii="Arial" w:hAnsi="Arial" w:cs="Arial"/>
                <w:color w:val="000000" w:themeColor="text1"/>
              </w:rPr>
              <w:t xml:space="preserve">it </w:t>
            </w:r>
            <w:r w:rsidR="00881793" w:rsidRPr="00CA6A87">
              <w:rPr>
                <w:rFonts w:ascii="Arial" w:hAnsi="Arial" w:cs="Arial"/>
                <w:color w:val="000000" w:themeColor="text1"/>
              </w:rPr>
              <w:t xml:space="preserve">will better </w:t>
            </w:r>
            <w:r w:rsidR="002C7E7E" w:rsidRPr="00CA6A87">
              <w:rPr>
                <w:rFonts w:ascii="Arial" w:hAnsi="Arial" w:cs="Arial"/>
                <w:color w:val="000000" w:themeColor="text1"/>
              </w:rPr>
              <w:t>for our consumer to aware and avoid the allergy tolerance food for their safety.</w:t>
            </w:r>
            <w:r w:rsidR="00016239" w:rsidRPr="00CA6A87">
              <w:rPr>
                <w:rFonts w:ascii="Arial" w:hAnsi="Arial" w:cs="Arial"/>
                <w:color w:val="000000" w:themeColor="text1"/>
              </w:rPr>
              <w:t xml:space="preserve"> (ISO, 2022)</w:t>
            </w:r>
          </w:p>
          <w:p w14:paraId="56AAB649" w14:textId="4C4E0E0C" w:rsidR="002A2EAC" w:rsidRPr="00CA6A87" w:rsidRDefault="002A2EAC" w:rsidP="00CA6A87">
            <w:pPr>
              <w:spacing w:line="360" w:lineRule="auto"/>
              <w:jc w:val="both"/>
              <w:rPr>
                <w:rFonts w:ascii="Arial" w:hAnsi="Arial" w:cs="Arial"/>
                <w:color w:val="000000" w:themeColor="text1"/>
              </w:rPr>
            </w:pPr>
          </w:p>
          <w:p w14:paraId="697DD107" w14:textId="77777777" w:rsidR="002A2EAC" w:rsidRPr="00CA6A87" w:rsidRDefault="002A2EAC" w:rsidP="00CA6A87">
            <w:pPr>
              <w:spacing w:line="360" w:lineRule="auto"/>
              <w:jc w:val="both"/>
              <w:rPr>
                <w:rFonts w:ascii="Arial" w:hAnsi="Arial" w:cs="Arial"/>
                <w:color w:val="000000" w:themeColor="text1"/>
              </w:rPr>
            </w:pPr>
          </w:p>
          <w:p w14:paraId="4924BD65" w14:textId="77777777" w:rsidR="00D73DFB" w:rsidRPr="00CA6A87" w:rsidRDefault="00893186" w:rsidP="00CA6A87">
            <w:pPr>
              <w:spacing w:line="360" w:lineRule="auto"/>
              <w:jc w:val="both"/>
              <w:rPr>
                <w:rFonts w:ascii="Arial" w:hAnsi="Arial" w:cs="Arial"/>
                <w:color w:val="000000" w:themeColor="text1"/>
              </w:rPr>
            </w:pPr>
            <w:r w:rsidRPr="00CA6A87">
              <w:rPr>
                <w:rFonts w:ascii="Arial" w:hAnsi="Arial" w:cs="Arial"/>
                <w:color w:val="000000" w:themeColor="text1"/>
              </w:rPr>
              <w:t>I have a very bad experience of Allergies and intolerances du</w:t>
            </w:r>
            <w:r w:rsidR="0065447A" w:rsidRPr="00CA6A87">
              <w:rPr>
                <w:rFonts w:ascii="Arial" w:hAnsi="Arial" w:cs="Arial"/>
                <w:color w:val="000000" w:themeColor="text1"/>
              </w:rPr>
              <w:t>ring working as a cabin crew when</w:t>
            </w:r>
            <w:r w:rsidR="004202A8" w:rsidRPr="00CA6A87">
              <w:rPr>
                <w:rFonts w:ascii="Arial" w:hAnsi="Arial" w:cs="Arial"/>
                <w:color w:val="000000" w:themeColor="text1"/>
              </w:rPr>
              <w:t xml:space="preserve"> I had to handle a</w:t>
            </w:r>
            <w:r w:rsidRPr="00CA6A87">
              <w:rPr>
                <w:rFonts w:ascii="Arial" w:hAnsi="Arial" w:cs="Arial"/>
                <w:color w:val="000000" w:themeColor="text1"/>
              </w:rPr>
              <w:t xml:space="preserve"> situation of a 4 years old young passenger had allergy</w:t>
            </w:r>
            <w:r w:rsidR="0065447A" w:rsidRPr="00CA6A87">
              <w:rPr>
                <w:rFonts w:ascii="Arial" w:hAnsi="Arial" w:cs="Arial"/>
                <w:color w:val="000000" w:themeColor="text1"/>
              </w:rPr>
              <w:t xml:space="preserve"> reaction</w:t>
            </w:r>
            <w:r w:rsidRPr="00CA6A87">
              <w:rPr>
                <w:rFonts w:ascii="Arial" w:hAnsi="Arial" w:cs="Arial"/>
                <w:color w:val="000000" w:themeColor="text1"/>
              </w:rPr>
              <w:t xml:space="preserve"> with milk and egg.</w:t>
            </w:r>
            <w:r w:rsidR="00E91CD2" w:rsidRPr="00CA6A87">
              <w:rPr>
                <w:rFonts w:ascii="Arial" w:hAnsi="Arial" w:cs="Arial"/>
                <w:color w:val="000000" w:themeColor="text1"/>
              </w:rPr>
              <w:t xml:space="preserve"> In some point the kid had a chocolate bar which react him badly after 2 hours of consumption. As it was contains dairy items on the bar the parents didn’t realize it properly which cause </w:t>
            </w:r>
            <w:r w:rsidR="0065447A" w:rsidRPr="00CA6A87">
              <w:rPr>
                <w:rFonts w:ascii="Arial" w:hAnsi="Arial" w:cs="Arial"/>
                <w:color w:val="000000" w:themeColor="text1"/>
              </w:rPr>
              <w:t>a ba</w:t>
            </w:r>
            <w:r w:rsidR="00360972" w:rsidRPr="00CA6A87">
              <w:rPr>
                <w:rFonts w:ascii="Arial" w:hAnsi="Arial" w:cs="Arial"/>
                <w:color w:val="000000" w:themeColor="text1"/>
              </w:rPr>
              <w:t>d a</w:t>
            </w:r>
            <w:r w:rsidR="00574403" w:rsidRPr="00CA6A87">
              <w:rPr>
                <w:rFonts w:ascii="Arial" w:hAnsi="Arial" w:cs="Arial"/>
                <w:color w:val="000000" w:themeColor="text1"/>
              </w:rPr>
              <w:t xml:space="preserve">llergic reaction </w:t>
            </w:r>
            <w:r w:rsidR="0065447A" w:rsidRPr="00CA6A87">
              <w:rPr>
                <w:rFonts w:ascii="Arial" w:hAnsi="Arial" w:cs="Arial"/>
                <w:color w:val="000000" w:themeColor="text1"/>
              </w:rPr>
              <w:t>on the skin. We had to give him anti allergic liquid medicine quickly to make him being calm and the situation get under control in few hours without any severer bad experien</w:t>
            </w:r>
            <w:r w:rsidR="004202A8" w:rsidRPr="00CA6A87">
              <w:rPr>
                <w:rFonts w:ascii="Arial" w:hAnsi="Arial" w:cs="Arial"/>
                <w:color w:val="000000" w:themeColor="text1"/>
              </w:rPr>
              <w:t>ce</w:t>
            </w:r>
            <w:r w:rsidR="0065447A" w:rsidRPr="00CA6A87">
              <w:rPr>
                <w:rFonts w:ascii="Arial" w:hAnsi="Arial" w:cs="Arial"/>
                <w:color w:val="000000" w:themeColor="text1"/>
              </w:rPr>
              <w:t xml:space="preserve">. </w:t>
            </w:r>
            <w:r w:rsidR="00A73133" w:rsidRPr="00CA6A87">
              <w:rPr>
                <w:rFonts w:ascii="Arial" w:hAnsi="Arial" w:cs="Arial"/>
                <w:color w:val="000000" w:themeColor="text1"/>
              </w:rPr>
              <w:t>This experience remind me now the presence Natasha Law which effected from 1</w:t>
            </w:r>
            <w:r w:rsidR="00A73133" w:rsidRPr="00CA6A87">
              <w:rPr>
                <w:rFonts w:ascii="Arial" w:hAnsi="Arial" w:cs="Arial"/>
                <w:color w:val="000000" w:themeColor="text1"/>
                <w:vertAlign w:val="superscript"/>
              </w:rPr>
              <w:t>st</w:t>
            </w:r>
            <w:r w:rsidR="00A73133" w:rsidRPr="00CA6A87">
              <w:rPr>
                <w:rFonts w:ascii="Arial" w:hAnsi="Arial" w:cs="Arial"/>
                <w:color w:val="000000" w:themeColor="text1"/>
              </w:rPr>
              <w:t xml:space="preserve"> October 2021</w:t>
            </w:r>
            <w:r w:rsidR="00C00688" w:rsidRPr="00CA6A87">
              <w:rPr>
                <w:rFonts w:ascii="Arial" w:hAnsi="Arial" w:cs="Arial"/>
                <w:color w:val="000000" w:themeColor="text1"/>
              </w:rPr>
              <w:t xml:space="preserve"> in UK</w:t>
            </w:r>
            <w:r w:rsidR="00A73133" w:rsidRPr="00CA6A87">
              <w:rPr>
                <w:rFonts w:ascii="Arial" w:hAnsi="Arial" w:cs="Arial"/>
                <w:color w:val="000000" w:themeColor="text1"/>
              </w:rPr>
              <w:t xml:space="preserve"> as the </w:t>
            </w:r>
            <w:r w:rsidR="00A73133" w:rsidRPr="00CA6A87">
              <w:rPr>
                <w:rFonts w:ascii="Arial" w:hAnsi="Arial" w:cs="Arial"/>
                <w:color w:val="000000" w:themeColor="text1"/>
                <w:spacing w:val="8"/>
                <w:shd w:val="clear" w:color="auto" w:fill="FFFFFF"/>
              </w:rPr>
              <w:t xml:space="preserve">teenager Natasha </w:t>
            </w:r>
            <w:proofErr w:type="spellStart"/>
            <w:r w:rsidR="00A73133" w:rsidRPr="00CA6A87">
              <w:rPr>
                <w:rFonts w:ascii="Arial" w:hAnsi="Arial" w:cs="Arial"/>
                <w:color w:val="000000" w:themeColor="text1"/>
                <w:spacing w:val="8"/>
                <w:shd w:val="clear" w:color="auto" w:fill="FFFFFF"/>
              </w:rPr>
              <w:t>Ednan-Laperouse</w:t>
            </w:r>
            <w:proofErr w:type="spellEnd"/>
            <w:r w:rsidR="00A73133" w:rsidRPr="00CA6A87">
              <w:rPr>
                <w:rFonts w:ascii="Arial" w:hAnsi="Arial" w:cs="Arial"/>
                <w:color w:val="000000" w:themeColor="text1"/>
              </w:rPr>
              <w:t xml:space="preserve"> died with allergic reaction</w:t>
            </w:r>
            <w:r w:rsidR="00424DE4" w:rsidRPr="00CA6A87">
              <w:rPr>
                <w:rFonts w:ascii="Arial" w:hAnsi="Arial" w:cs="Arial"/>
                <w:color w:val="000000" w:themeColor="text1"/>
              </w:rPr>
              <w:t xml:space="preserve"> after</w:t>
            </w:r>
            <w:r w:rsidR="00A73133" w:rsidRPr="00CA6A87">
              <w:rPr>
                <w:rFonts w:ascii="Arial" w:hAnsi="Arial" w:cs="Arial"/>
                <w:color w:val="000000" w:themeColor="text1"/>
              </w:rPr>
              <w:t xml:space="preserve"> consumed </w:t>
            </w:r>
            <w:proofErr w:type="spellStart"/>
            <w:r w:rsidR="00A73133" w:rsidRPr="00CA6A87">
              <w:rPr>
                <w:rFonts w:ascii="Arial" w:hAnsi="Arial" w:cs="Arial"/>
                <w:color w:val="000000" w:themeColor="text1"/>
              </w:rPr>
              <w:t>Pret</w:t>
            </w:r>
            <w:proofErr w:type="spellEnd"/>
            <w:r w:rsidR="00A73133" w:rsidRPr="00CA6A87">
              <w:rPr>
                <w:rFonts w:ascii="Arial" w:hAnsi="Arial" w:cs="Arial"/>
                <w:color w:val="000000" w:themeColor="text1"/>
              </w:rPr>
              <w:t>-a-Manger sandwich.</w:t>
            </w:r>
            <w:r w:rsidR="00E91CD2" w:rsidRPr="00CA6A87">
              <w:rPr>
                <w:rFonts w:ascii="Arial" w:hAnsi="Arial" w:cs="Arial"/>
                <w:color w:val="000000" w:themeColor="text1"/>
              </w:rPr>
              <w:t xml:space="preserve"> </w:t>
            </w:r>
            <w:r w:rsidR="00424DE4" w:rsidRPr="00CA6A87">
              <w:rPr>
                <w:rFonts w:ascii="Arial" w:hAnsi="Arial" w:cs="Arial"/>
                <w:color w:val="000000" w:themeColor="text1"/>
              </w:rPr>
              <w:t>At presence u</w:t>
            </w:r>
            <w:r w:rsidR="00A73133" w:rsidRPr="00CA6A87">
              <w:rPr>
                <w:rFonts w:ascii="Arial" w:hAnsi="Arial" w:cs="Arial"/>
                <w:color w:val="000000" w:themeColor="text1"/>
              </w:rPr>
              <w:t xml:space="preserve">nder the Law all food packaging must be contain the information; </w:t>
            </w:r>
            <w:r w:rsidRPr="00CA6A87">
              <w:rPr>
                <w:rFonts w:ascii="Arial" w:hAnsi="Arial" w:cs="Arial"/>
                <w:color w:val="000000" w:themeColor="text1"/>
              </w:rPr>
              <w:t xml:space="preserve">  </w:t>
            </w:r>
          </w:p>
          <w:p w14:paraId="7FF67FCF" w14:textId="77777777" w:rsidR="00D73DFB" w:rsidRPr="00CA6A87" w:rsidRDefault="00A73133" w:rsidP="00CA6A87">
            <w:pPr>
              <w:spacing w:line="360" w:lineRule="auto"/>
              <w:jc w:val="both"/>
              <w:rPr>
                <w:rFonts w:ascii="Arial" w:hAnsi="Arial" w:cs="Arial"/>
                <w:color w:val="000000" w:themeColor="text1"/>
              </w:rPr>
            </w:pPr>
            <w:r w:rsidRPr="00CA6A87">
              <w:rPr>
                <w:rFonts w:ascii="Arial" w:hAnsi="Arial" w:cs="Arial"/>
                <w:color w:val="000000" w:themeColor="text1"/>
                <w:spacing w:val="8"/>
              </w:rPr>
              <w:t>Name of the food</w:t>
            </w:r>
          </w:p>
          <w:p w14:paraId="04EE00FE" w14:textId="26D6F64F" w:rsidR="00A73133" w:rsidRPr="00CA6A87" w:rsidRDefault="00A73133" w:rsidP="00CA6A87">
            <w:pPr>
              <w:spacing w:line="360" w:lineRule="auto"/>
              <w:jc w:val="both"/>
              <w:rPr>
                <w:rFonts w:ascii="Arial" w:hAnsi="Arial" w:cs="Arial"/>
                <w:color w:val="000000" w:themeColor="text1"/>
              </w:rPr>
            </w:pPr>
            <w:r w:rsidRPr="00CA6A87">
              <w:rPr>
                <w:rFonts w:ascii="Arial" w:hAnsi="Arial" w:cs="Arial"/>
                <w:color w:val="000000" w:themeColor="text1"/>
                <w:spacing w:val="8"/>
              </w:rPr>
              <w:t>Full ingredients list, with allergenic ingredients emphasised [for example in bold, italics or a different colour]</w:t>
            </w:r>
            <w:r w:rsidR="00C75DA4">
              <w:rPr>
                <w:rFonts w:ascii="Arial" w:hAnsi="Arial" w:cs="Arial"/>
                <w:color w:val="000000" w:themeColor="text1"/>
                <w:spacing w:val="8"/>
              </w:rPr>
              <w:t>(Natasha law, 2021)</w:t>
            </w:r>
          </w:p>
          <w:p w14:paraId="4DF06F72" w14:textId="77777777" w:rsidR="00D73DFB" w:rsidRPr="00CA6A87" w:rsidRDefault="00D73DFB" w:rsidP="00CA6A87">
            <w:pPr>
              <w:spacing w:line="360" w:lineRule="auto"/>
              <w:jc w:val="both"/>
              <w:rPr>
                <w:rFonts w:ascii="Arial" w:hAnsi="Arial" w:cs="Arial"/>
                <w:color w:val="000000" w:themeColor="text1"/>
              </w:rPr>
            </w:pPr>
          </w:p>
          <w:p w14:paraId="7C54EEF9" w14:textId="27A70826" w:rsidR="00377BB1" w:rsidRPr="00CA6A87" w:rsidRDefault="00C056A3" w:rsidP="00CA6A87">
            <w:pPr>
              <w:spacing w:line="360" w:lineRule="auto"/>
              <w:jc w:val="both"/>
              <w:rPr>
                <w:rFonts w:ascii="Arial" w:hAnsi="Arial" w:cs="Arial"/>
                <w:color w:val="000000" w:themeColor="text1"/>
              </w:rPr>
            </w:pPr>
            <w:r w:rsidRPr="00CA6A87">
              <w:rPr>
                <w:rFonts w:ascii="Arial" w:hAnsi="Arial" w:cs="Arial"/>
                <w:color w:val="000000" w:themeColor="text1"/>
              </w:rPr>
              <w:t>Under this law people with alle</w:t>
            </w:r>
            <w:r w:rsidR="00C44092" w:rsidRPr="00CA6A87">
              <w:rPr>
                <w:rFonts w:ascii="Arial" w:hAnsi="Arial" w:cs="Arial"/>
                <w:color w:val="000000" w:themeColor="text1"/>
              </w:rPr>
              <w:t>rgic reaction now get more attention</w:t>
            </w:r>
            <w:r w:rsidRPr="00CA6A87">
              <w:rPr>
                <w:rFonts w:ascii="Arial" w:hAnsi="Arial" w:cs="Arial"/>
                <w:color w:val="000000" w:themeColor="text1"/>
              </w:rPr>
              <w:t xml:space="preserve"> and f</w:t>
            </w:r>
            <w:r w:rsidR="00C00688" w:rsidRPr="00CA6A87">
              <w:rPr>
                <w:rFonts w:ascii="Arial" w:hAnsi="Arial" w:cs="Arial"/>
                <w:color w:val="000000" w:themeColor="text1"/>
              </w:rPr>
              <w:t>ood industry get more cautious and</w:t>
            </w:r>
            <w:r w:rsidRPr="00CA6A87">
              <w:rPr>
                <w:rFonts w:ascii="Arial" w:hAnsi="Arial" w:cs="Arial"/>
                <w:color w:val="000000" w:themeColor="text1"/>
              </w:rPr>
              <w:t xml:space="preserve"> concern about the allergy</w:t>
            </w:r>
            <w:r w:rsidR="00C44092" w:rsidRPr="00CA6A87">
              <w:rPr>
                <w:rFonts w:ascii="Arial" w:hAnsi="Arial" w:cs="Arial"/>
                <w:color w:val="000000" w:themeColor="text1"/>
              </w:rPr>
              <w:t xml:space="preserve"> </w:t>
            </w:r>
            <w:r w:rsidR="00424DE4" w:rsidRPr="00CA6A87">
              <w:rPr>
                <w:rFonts w:ascii="Arial" w:hAnsi="Arial" w:cs="Arial"/>
                <w:color w:val="000000" w:themeColor="text1"/>
              </w:rPr>
              <w:t>ingredients</w:t>
            </w:r>
            <w:r w:rsidRPr="00CA6A87">
              <w:rPr>
                <w:rFonts w:ascii="Arial" w:hAnsi="Arial" w:cs="Arial"/>
                <w:color w:val="000000" w:themeColor="text1"/>
              </w:rPr>
              <w:t xml:space="preserve"> for its products.</w:t>
            </w:r>
          </w:p>
          <w:p w14:paraId="27AE3140" w14:textId="77777777" w:rsidR="00377BB1" w:rsidRPr="00CA6A87" w:rsidRDefault="00377BB1" w:rsidP="00CA6A87">
            <w:pPr>
              <w:spacing w:line="360" w:lineRule="auto"/>
              <w:jc w:val="both"/>
              <w:rPr>
                <w:rFonts w:ascii="Arial" w:hAnsi="Arial" w:cs="Arial"/>
                <w:color w:val="000000" w:themeColor="text1"/>
              </w:rPr>
            </w:pPr>
          </w:p>
          <w:p w14:paraId="467586AD" w14:textId="539349ED" w:rsidR="00F51904" w:rsidRPr="00CA6A87" w:rsidRDefault="00F51904" w:rsidP="00CA6A87">
            <w:pPr>
              <w:spacing w:line="360" w:lineRule="auto"/>
              <w:jc w:val="both"/>
              <w:rPr>
                <w:rFonts w:ascii="Arial" w:hAnsi="Arial" w:cs="Arial"/>
                <w:color w:val="000000" w:themeColor="text1"/>
              </w:rPr>
            </w:pPr>
          </w:p>
          <w:p w14:paraId="2CAAB0F0" w14:textId="242EE557" w:rsidR="00C056A3" w:rsidRPr="00CA6A87" w:rsidRDefault="00C00688" w:rsidP="00CA6A87">
            <w:pPr>
              <w:spacing w:line="360" w:lineRule="auto"/>
              <w:jc w:val="both"/>
              <w:rPr>
                <w:rFonts w:ascii="Arial" w:hAnsi="Arial" w:cs="Arial"/>
                <w:color w:val="000000" w:themeColor="text1"/>
              </w:rPr>
            </w:pPr>
            <w:r w:rsidRPr="00CA6A87">
              <w:rPr>
                <w:rFonts w:ascii="Arial" w:hAnsi="Arial" w:cs="Arial"/>
                <w:color w:val="000000" w:themeColor="text1"/>
              </w:rPr>
              <w:t>From the above discussion my understanding</w:t>
            </w:r>
            <w:r w:rsidR="00BB59D9" w:rsidRPr="00CA6A87">
              <w:rPr>
                <w:rFonts w:ascii="Arial" w:hAnsi="Arial" w:cs="Arial"/>
                <w:color w:val="000000" w:themeColor="text1"/>
              </w:rPr>
              <w:t xml:space="preserve"> is that </w:t>
            </w:r>
            <w:r w:rsidR="00C056A3" w:rsidRPr="00CA6A87">
              <w:rPr>
                <w:rFonts w:ascii="Arial" w:hAnsi="Arial" w:cs="Arial"/>
                <w:color w:val="000000" w:themeColor="text1"/>
              </w:rPr>
              <w:t xml:space="preserve">food business </w:t>
            </w:r>
            <w:r w:rsidR="00BB59D9" w:rsidRPr="00CA6A87">
              <w:rPr>
                <w:rFonts w:ascii="Arial" w:hAnsi="Arial" w:cs="Arial"/>
                <w:color w:val="000000" w:themeColor="text1"/>
              </w:rPr>
              <w:t xml:space="preserve">need </w:t>
            </w:r>
            <w:r w:rsidR="00C056A3" w:rsidRPr="00CA6A87">
              <w:rPr>
                <w:rFonts w:ascii="Arial" w:hAnsi="Arial" w:cs="Arial"/>
                <w:color w:val="000000" w:themeColor="text1"/>
              </w:rPr>
              <w:t>to make sure</w:t>
            </w:r>
            <w:r w:rsidR="00424DE4" w:rsidRPr="00CA6A87">
              <w:rPr>
                <w:rFonts w:ascii="Arial" w:hAnsi="Arial" w:cs="Arial"/>
                <w:color w:val="000000" w:themeColor="text1"/>
              </w:rPr>
              <w:t xml:space="preserve"> they</w:t>
            </w:r>
            <w:r w:rsidR="00C056A3" w:rsidRPr="00CA6A87">
              <w:rPr>
                <w:rFonts w:ascii="Arial" w:hAnsi="Arial" w:cs="Arial"/>
                <w:color w:val="000000" w:themeColor="text1"/>
              </w:rPr>
              <w:t xml:space="preserve"> aware and explain to its staff </w:t>
            </w:r>
            <w:r w:rsidRPr="00CA6A87">
              <w:rPr>
                <w:rFonts w:ascii="Arial" w:hAnsi="Arial" w:cs="Arial"/>
                <w:color w:val="000000" w:themeColor="text1"/>
              </w:rPr>
              <w:t>and</w:t>
            </w:r>
            <w:r w:rsidR="00C056A3" w:rsidRPr="00CA6A87">
              <w:rPr>
                <w:rFonts w:ascii="Arial" w:hAnsi="Arial" w:cs="Arial"/>
                <w:color w:val="000000" w:themeColor="text1"/>
              </w:rPr>
              <w:t xml:space="preserve"> customers about the allergy ingredients.</w:t>
            </w:r>
            <w:r w:rsidRPr="00CA6A87">
              <w:rPr>
                <w:rFonts w:ascii="Arial" w:hAnsi="Arial" w:cs="Arial"/>
                <w:color w:val="000000" w:themeColor="text1"/>
              </w:rPr>
              <w:t xml:space="preserve"> It can be done by proper food and</w:t>
            </w:r>
            <w:r w:rsidR="00C056A3" w:rsidRPr="00CA6A87">
              <w:rPr>
                <w:rFonts w:ascii="Arial" w:hAnsi="Arial" w:cs="Arial"/>
                <w:color w:val="000000" w:themeColor="text1"/>
              </w:rPr>
              <w:t xml:space="preserve"> </w:t>
            </w:r>
            <w:r w:rsidR="00EE2F7B" w:rsidRPr="00CA6A87">
              <w:rPr>
                <w:rFonts w:ascii="Arial" w:hAnsi="Arial" w:cs="Arial"/>
                <w:color w:val="000000" w:themeColor="text1"/>
              </w:rPr>
              <w:t>hygiene</w:t>
            </w:r>
            <w:r w:rsidR="00C056A3" w:rsidRPr="00CA6A87">
              <w:rPr>
                <w:rFonts w:ascii="Arial" w:hAnsi="Arial" w:cs="Arial"/>
                <w:color w:val="000000" w:themeColor="text1"/>
              </w:rPr>
              <w:t xml:space="preserve"> training </w:t>
            </w:r>
            <w:r w:rsidR="00EE2F7B" w:rsidRPr="00CA6A87">
              <w:rPr>
                <w:rFonts w:ascii="Arial" w:hAnsi="Arial" w:cs="Arial"/>
                <w:color w:val="000000" w:themeColor="text1"/>
              </w:rPr>
              <w:t xml:space="preserve">to all the staff members </w:t>
            </w:r>
            <w:r w:rsidR="00424DE4" w:rsidRPr="00CA6A87">
              <w:rPr>
                <w:rFonts w:ascii="Arial" w:hAnsi="Arial" w:cs="Arial"/>
                <w:color w:val="000000" w:themeColor="text1"/>
              </w:rPr>
              <w:t>also</w:t>
            </w:r>
            <w:r w:rsidR="00EE2F7B" w:rsidRPr="00CA6A87">
              <w:rPr>
                <w:rFonts w:ascii="Arial" w:hAnsi="Arial" w:cs="Arial"/>
                <w:color w:val="000000" w:themeColor="text1"/>
              </w:rPr>
              <w:t xml:space="preserve"> make sure enough post and publication with </w:t>
            </w:r>
            <w:r w:rsidR="00BB59D9" w:rsidRPr="00CA6A87">
              <w:rPr>
                <w:rFonts w:ascii="Arial" w:hAnsi="Arial" w:cs="Arial"/>
                <w:color w:val="000000" w:themeColor="text1"/>
              </w:rPr>
              <w:t xml:space="preserve">describe </w:t>
            </w:r>
            <w:r w:rsidR="00EE2F7B" w:rsidRPr="00CA6A87">
              <w:rPr>
                <w:rFonts w:ascii="Arial" w:hAnsi="Arial" w:cs="Arial"/>
                <w:color w:val="000000" w:themeColor="text1"/>
              </w:rPr>
              <w:t>clear massage for the customers at all time to</w:t>
            </w:r>
            <w:r w:rsidR="00424DE4" w:rsidRPr="00CA6A87">
              <w:rPr>
                <w:rFonts w:ascii="Arial" w:hAnsi="Arial" w:cs="Arial"/>
                <w:color w:val="000000" w:themeColor="text1"/>
              </w:rPr>
              <w:t xml:space="preserve"> prevent any kind of unnecessary risk for </w:t>
            </w:r>
            <w:r w:rsidR="006A3983" w:rsidRPr="00CA6A87">
              <w:rPr>
                <w:rFonts w:ascii="Arial" w:hAnsi="Arial" w:cs="Arial"/>
                <w:color w:val="000000" w:themeColor="text1"/>
              </w:rPr>
              <w:t>its</w:t>
            </w:r>
            <w:r w:rsidR="00424DE4" w:rsidRPr="00CA6A87">
              <w:rPr>
                <w:rFonts w:ascii="Arial" w:hAnsi="Arial" w:cs="Arial"/>
                <w:color w:val="000000" w:themeColor="text1"/>
              </w:rPr>
              <w:t xml:space="preserve"> customer and also</w:t>
            </w:r>
            <w:r w:rsidR="00BB59D9" w:rsidRPr="00CA6A87">
              <w:rPr>
                <w:rFonts w:ascii="Arial" w:hAnsi="Arial" w:cs="Arial"/>
                <w:color w:val="000000" w:themeColor="text1"/>
              </w:rPr>
              <w:t xml:space="preserve"> for business </w:t>
            </w:r>
            <w:r w:rsidR="00EE2F7B" w:rsidRPr="00CA6A87">
              <w:rPr>
                <w:rFonts w:ascii="Arial" w:hAnsi="Arial" w:cs="Arial"/>
                <w:color w:val="000000" w:themeColor="text1"/>
              </w:rPr>
              <w:t>reputation. Any kind of negligence about allergy can cost a person’s life and same time it will cost a b</w:t>
            </w:r>
            <w:r w:rsidR="00424DE4" w:rsidRPr="00CA6A87">
              <w:rPr>
                <w:rFonts w:ascii="Arial" w:hAnsi="Arial" w:cs="Arial"/>
                <w:color w:val="000000" w:themeColor="text1"/>
              </w:rPr>
              <w:t xml:space="preserve">rand images as much as to shout down </w:t>
            </w:r>
            <w:r w:rsidR="00EE2F7B" w:rsidRPr="00CA6A87">
              <w:rPr>
                <w:rFonts w:ascii="Arial" w:hAnsi="Arial" w:cs="Arial"/>
                <w:color w:val="000000" w:themeColor="text1"/>
              </w:rPr>
              <w:t xml:space="preserve">the business. </w:t>
            </w:r>
          </w:p>
          <w:p w14:paraId="4F94C46A" w14:textId="19928569" w:rsidR="00F51904" w:rsidRPr="00CA6A87" w:rsidRDefault="00F51904" w:rsidP="00CA6A87">
            <w:pPr>
              <w:spacing w:line="360" w:lineRule="auto"/>
              <w:jc w:val="both"/>
              <w:rPr>
                <w:rFonts w:ascii="Arial" w:hAnsi="Arial" w:cs="Arial"/>
                <w:color w:val="000000" w:themeColor="text1"/>
              </w:rPr>
            </w:pPr>
          </w:p>
          <w:p w14:paraId="2514CE2F" w14:textId="16E288AF" w:rsidR="007110A2" w:rsidRPr="00CA6A87" w:rsidRDefault="007110A2" w:rsidP="00CA6A87">
            <w:pPr>
              <w:spacing w:line="360" w:lineRule="auto"/>
              <w:jc w:val="both"/>
              <w:rPr>
                <w:rFonts w:ascii="Arial" w:hAnsi="Arial" w:cs="Arial"/>
                <w:color w:val="000000" w:themeColor="text1"/>
              </w:rPr>
            </w:pPr>
          </w:p>
          <w:p w14:paraId="0BA2617E" w14:textId="77777777" w:rsidR="007110A2" w:rsidRPr="00CA6A87" w:rsidRDefault="007110A2" w:rsidP="00CA6A87">
            <w:pPr>
              <w:spacing w:line="360" w:lineRule="auto"/>
              <w:jc w:val="both"/>
              <w:rPr>
                <w:rFonts w:ascii="Arial" w:hAnsi="Arial" w:cs="Arial"/>
                <w:color w:val="000000" w:themeColor="text1"/>
              </w:rPr>
            </w:pPr>
          </w:p>
          <w:p w14:paraId="4B0523B1" w14:textId="77777777" w:rsidR="007110A2" w:rsidRPr="00CA6A87" w:rsidRDefault="007110A2" w:rsidP="00CA6A87">
            <w:pPr>
              <w:spacing w:line="360" w:lineRule="auto"/>
              <w:jc w:val="both"/>
              <w:rPr>
                <w:rFonts w:ascii="Arial" w:hAnsi="Arial" w:cs="Arial"/>
                <w:color w:val="000000" w:themeColor="text1"/>
              </w:rPr>
            </w:pPr>
          </w:p>
          <w:p w14:paraId="3B344F1E" w14:textId="326746D6" w:rsidR="00375882" w:rsidRPr="00CA6A87" w:rsidRDefault="00375882" w:rsidP="00CA6A87">
            <w:pPr>
              <w:spacing w:line="360" w:lineRule="auto"/>
              <w:jc w:val="both"/>
              <w:rPr>
                <w:rFonts w:ascii="Arial" w:hAnsi="Arial" w:cs="Arial"/>
                <w:color w:val="000000" w:themeColor="text1"/>
              </w:rPr>
            </w:pPr>
          </w:p>
        </w:tc>
      </w:tr>
    </w:tbl>
    <w:p w14:paraId="7D9A52CF" w14:textId="77777777" w:rsidR="00B00678" w:rsidRPr="00CA6A87" w:rsidRDefault="00B00678" w:rsidP="00CA6A87">
      <w:pPr>
        <w:spacing w:line="360" w:lineRule="auto"/>
        <w:jc w:val="both"/>
        <w:rPr>
          <w:rFonts w:ascii="Arial" w:hAnsi="Arial" w:cs="Arial"/>
          <w:b/>
        </w:rPr>
      </w:pPr>
    </w:p>
    <w:tbl>
      <w:tblPr>
        <w:tblStyle w:val="TableGrid"/>
        <w:tblW w:w="0" w:type="auto"/>
        <w:tblLook w:val="01E0" w:firstRow="1" w:lastRow="1" w:firstColumn="1" w:lastColumn="1" w:noHBand="0" w:noVBand="0"/>
      </w:tblPr>
      <w:tblGrid>
        <w:gridCol w:w="10910"/>
        <w:gridCol w:w="272"/>
      </w:tblGrid>
      <w:tr w:rsidR="00375882" w:rsidRPr="00CA6A87" w14:paraId="693FCD7B" w14:textId="77777777" w:rsidTr="00375882">
        <w:tc>
          <w:tcPr>
            <w:tcW w:w="10910" w:type="dxa"/>
            <w:shd w:val="clear" w:color="auto" w:fill="FBD4B4" w:themeFill="accent6" w:themeFillTint="66"/>
          </w:tcPr>
          <w:p w14:paraId="0731D9DE" w14:textId="423CB3E9" w:rsidR="00375882" w:rsidRPr="00CA6A87" w:rsidRDefault="00375882" w:rsidP="00CA6A87">
            <w:pPr>
              <w:spacing w:line="360" w:lineRule="auto"/>
              <w:jc w:val="both"/>
              <w:rPr>
                <w:rFonts w:ascii="Arial" w:hAnsi="Arial" w:cs="Arial"/>
                <w:b/>
              </w:rPr>
            </w:pPr>
            <w:r w:rsidRPr="00CA6A87">
              <w:rPr>
                <w:rFonts w:ascii="Arial" w:hAnsi="Arial" w:cs="Arial"/>
                <w:b/>
              </w:rPr>
              <w:lastRenderedPageBreak/>
              <w:t xml:space="preserve">REFERENCE LIST </w:t>
            </w:r>
            <w:r w:rsidR="00A138AA" w:rsidRPr="00CA6A87">
              <w:rPr>
                <w:rFonts w:ascii="Arial" w:hAnsi="Arial" w:cs="Arial"/>
                <w:b/>
              </w:rPr>
              <w:t>(not included in word count)</w:t>
            </w:r>
          </w:p>
        </w:tc>
        <w:tc>
          <w:tcPr>
            <w:tcW w:w="272" w:type="dxa"/>
            <w:shd w:val="clear" w:color="auto" w:fill="FBD4B4" w:themeFill="accent6" w:themeFillTint="66"/>
          </w:tcPr>
          <w:p w14:paraId="2A993785" w14:textId="77777777" w:rsidR="00375882" w:rsidRPr="00CA6A87" w:rsidRDefault="00375882" w:rsidP="00CA6A87">
            <w:pPr>
              <w:spacing w:line="360" w:lineRule="auto"/>
              <w:jc w:val="both"/>
              <w:rPr>
                <w:rFonts w:ascii="Arial" w:hAnsi="Arial" w:cs="Arial"/>
                <w:b/>
              </w:rPr>
            </w:pPr>
          </w:p>
          <w:p w14:paraId="52F3ACFA" w14:textId="77777777" w:rsidR="00375882" w:rsidRPr="00CA6A87" w:rsidRDefault="00375882" w:rsidP="00CA6A87">
            <w:pPr>
              <w:spacing w:line="360" w:lineRule="auto"/>
              <w:jc w:val="both"/>
              <w:rPr>
                <w:rFonts w:ascii="Arial" w:hAnsi="Arial" w:cs="Arial"/>
                <w:b/>
              </w:rPr>
            </w:pPr>
          </w:p>
        </w:tc>
      </w:tr>
      <w:tr w:rsidR="00375882" w:rsidRPr="00CA6A87" w14:paraId="130E5631" w14:textId="77777777" w:rsidTr="007F6692">
        <w:trPr>
          <w:trHeight w:val="2494"/>
        </w:trPr>
        <w:tc>
          <w:tcPr>
            <w:tcW w:w="11182" w:type="dxa"/>
            <w:gridSpan w:val="2"/>
          </w:tcPr>
          <w:p w14:paraId="013C543F" w14:textId="77777777" w:rsidR="00CA6A87" w:rsidRDefault="00CA6A87" w:rsidP="00CA6A87">
            <w:pPr>
              <w:spacing w:before="100" w:beforeAutospacing="1" w:after="100" w:afterAutospacing="1" w:line="360" w:lineRule="auto"/>
              <w:jc w:val="both"/>
              <w:rPr>
                <w:rFonts w:ascii="Arial" w:hAnsi="Arial" w:cs="Arial"/>
              </w:rPr>
            </w:pPr>
          </w:p>
          <w:p w14:paraId="290ADA10" w14:textId="6A956B25" w:rsidR="007110A2" w:rsidRPr="00CA6A87" w:rsidRDefault="007110A2" w:rsidP="00CA6A87">
            <w:pPr>
              <w:spacing w:before="100" w:beforeAutospacing="1" w:after="100" w:afterAutospacing="1" w:line="360" w:lineRule="auto"/>
              <w:jc w:val="both"/>
              <w:rPr>
                <w:rFonts w:ascii="Arial" w:hAnsi="Arial" w:cs="Arial"/>
              </w:rPr>
            </w:pPr>
            <w:proofErr w:type="spellStart"/>
            <w:r w:rsidRPr="00CA6A87">
              <w:rPr>
                <w:rFonts w:ascii="Arial" w:hAnsi="Arial" w:cs="Arial"/>
                <w:color w:val="202124"/>
                <w:shd w:val="clear" w:color="auto" w:fill="FFFFFF"/>
              </w:rPr>
              <w:t>Cumberpatch</w:t>
            </w:r>
            <w:proofErr w:type="spellEnd"/>
            <w:r w:rsidRPr="00CA6A87">
              <w:rPr>
                <w:rFonts w:ascii="Arial" w:hAnsi="Arial" w:cs="Arial"/>
                <w:color w:val="202124"/>
                <w:shd w:val="clear" w:color="auto" w:fill="FFFFFF"/>
              </w:rPr>
              <w:t>, F. (2022) [</w:t>
            </w:r>
            <w:r w:rsidRPr="007110A2">
              <w:rPr>
                <w:rFonts w:ascii="Arial" w:hAnsi="Arial" w:cs="Arial"/>
              </w:rPr>
              <w:t>Allergies and Intolerances and the importance within the industry], BMIH4002. : Food and Beverage Operations. University of Wales/Trinity Saint David. 9</w:t>
            </w:r>
            <w:r w:rsidRPr="007110A2">
              <w:rPr>
                <w:rFonts w:ascii="Arial" w:hAnsi="Arial" w:cs="Arial"/>
                <w:vertAlign w:val="superscript"/>
              </w:rPr>
              <w:t>th</w:t>
            </w:r>
            <w:r w:rsidRPr="007110A2">
              <w:rPr>
                <w:rFonts w:ascii="Arial" w:hAnsi="Arial" w:cs="Arial"/>
              </w:rPr>
              <w:t xml:space="preserve"> of May 2022. </w:t>
            </w:r>
          </w:p>
          <w:p w14:paraId="479ADE0F" w14:textId="77777777" w:rsidR="007110A2" w:rsidRPr="007110A2" w:rsidRDefault="007110A2" w:rsidP="00CA6A87">
            <w:pPr>
              <w:spacing w:line="360" w:lineRule="auto"/>
              <w:jc w:val="both"/>
              <w:rPr>
                <w:rFonts w:ascii="Arial" w:hAnsi="Arial" w:cs="Arial"/>
                <w:color w:val="000000" w:themeColor="text1"/>
              </w:rPr>
            </w:pPr>
          </w:p>
          <w:p w14:paraId="1B45BC72" w14:textId="77777777" w:rsidR="007110A2" w:rsidRPr="007110A2" w:rsidRDefault="007110A2" w:rsidP="00CA6A87">
            <w:pPr>
              <w:spacing w:line="360" w:lineRule="auto"/>
              <w:jc w:val="both"/>
              <w:rPr>
                <w:rFonts w:ascii="Arial" w:hAnsi="Arial" w:cs="Arial"/>
                <w:color w:val="000000" w:themeColor="text1"/>
              </w:rPr>
            </w:pPr>
            <w:r w:rsidRPr="007110A2">
              <w:rPr>
                <w:rFonts w:ascii="Arial" w:hAnsi="Arial" w:cs="Arial"/>
                <w:color w:val="000000" w:themeColor="text1"/>
              </w:rPr>
              <w:t>https://www.nhs.uk/conditions/allergies (Accessed: 23</w:t>
            </w:r>
            <w:r w:rsidRPr="007110A2">
              <w:rPr>
                <w:rFonts w:ascii="Arial" w:hAnsi="Arial" w:cs="Arial"/>
                <w:color w:val="000000" w:themeColor="text1"/>
                <w:vertAlign w:val="superscript"/>
              </w:rPr>
              <w:t>rd</w:t>
            </w:r>
            <w:r w:rsidRPr="007110A2">
              <w:rPr>
                <w:rFonts w:ascii="Arial" w:hAnsi="Arial" w:cs="Arial"/>
                <w:color w:val="000000" w:themeColor="text1"/>
              </w:rPr>
              <w:t xml:space="preserve"> of May 2022)</w:t>
            </w:r>
          </w:p>
          <w:p w14:paraId="5D5B1078" w14:textId="77777777" w:rsidR="007110A2" w:rsidRPr="007110A2" w:rsidRDefault="007110A2" w:rsidP="00CA6A87">
            <w:pPr>
              <w:spacing w:line="360" w:lineRule="auto"/>
              <w:jc w:val="both"/>
              <w:rPr>
                <w:rFonts w:ascii="Arial" w:hAnsi="Arial" w:cs="Arial"/>
                <w:color w:val="000000" w:themeColor="text1"/>
              </w:rPr>
            </w:pPr>
          </w:p>
          <w:p w14:paraId="0993A822" w14:textId="77777777" w:rsidR="007110A2" w:rsidRPr="00CA6A87" w:rsidRDefault="00312E92" w:rsidP="00CA6A87">
            <w:pPr>
              <w:spacing w:line="360" w:lineRule="auto"/>
              <w:jc w:val="both"/>
              <w:rPr>
                <w:rFonts w:ascii="Arial" w:hAnsi="Arial" w:cs="Arial"/>
                <w:color w:val="000000" w:themeColor="text1"/>
                <w:u w:val="single"/>
              </w:rPr>
            </w:pPr>
            <w:hyperlink r:id="rId8" w:history="1">
              <w:r w:rsidR="007110A2" w:rsidRPr="00CA6A87">
                <w:rPr>
                  <w:rFonts w:ascii="Arial" w:hAnsi="Arial" w:cs="Arial"/>
                  <w:color w:val="000000" w:themeColor="text1"/>
                  <w:u w:val="single"/>
                </w:rPr>
                <w:t>https://erudus.com/editorial/the-food-agenda/the-14-allergens-list</w:t>
              </w:r>
            </w:hyperlink>
            <w:r w:rsidR="007110A2" w:rsidRPr="00CA6A87">
              <w:rPr>
                <w:rFonts w:ascii="Arial" w:hAnsi="Arial" w:cs="Arial"/>
                <w:color w:val="000000" w:themeColor="text1"/>
                <w:u w:val="single"/>
              </w:rPr>
              <w:t xml:space="preserve"> (Accessed: 21</w:t>
            </w:r>
            <w:r w:rsidR="007110A2" w:rsidRPr="00CA6A87">
              <w:rPr>
                <w:rFonts w:ascii="Arial" w:hAnsi="Arial" w:cs="Arial"/>
                <w:color w:val="000000" w:themeColor="text1"/>
                <w:u w:val="single"/>
                <w:vertAlign w:val="superscript"/>
              </w:rPr>
              <w:t>st</w:t>
            </w:r>
            <w:r w:rsidR="007110A2" w:rsidRPr="00CA6A87">
              <w:rPr>
                <w:rFonts w:ascii="Arial" w:hAnsi="Arial" w:cs="Arial"/>
                <w:color w:val="000000" w:themeColor="text1"/>
                <w:u w:val="single"/>
              </w:rPr>
              <w:t xml:space="preserve"> of May 2022)</w:t>
            </w:r>
          </w:p>
          <w:p w14:paraId="00A5E058" w14:textId="77777777" w:rsidR="007110A2" w:rsidRPr="00CA6A87" w:rsidRDefault="007110A2" w:rsidP="00CA6A87">
            <w:pPr>
              <w:spacing w:line="360" w:lineRule="auto"/>
              <w:jc w:val="both"/>
              <w:rPr>
                <w:rFonts w:ascii="Arial" w:hAnsi="Arial" w:cs="Arial"/>
                <w:color w:val="000000" w:themeColor="text1"/>
                <w:u w:val="single"/>
              </w:rPr>
            </w:pPr>
          </w:p>
          <w:p w14:paraId="769C4816" w14:textId="4F797507" w:rsidR="007110A2" w:rsidRPr="00CA6A87" w:rsidRDefault="00312E92" w:rsidP="00CA6A87">
            <w:pPr>
              <w:spacing w:line="360" w:lineRule="auto"/>
              <w:jc w:val="both"/>
              <w:rPr>
                <w:rFonts w:ascii="Arial" w:hAnsi="Arial" w:cs="Arial"/>
                <w:color w:val="000000" w:themeColor="text1"/>
              </w:rPr>
            </w:pPr>
            <w:hyperlink r:id="rId9" w:history="1">
              <w:r w:rsidR="007110A2" w:rsidRPr="00CA6A87">
                <w:rPr>
                  <w:rFonts w:ascii="Arial" w:hAnsi="Arial" w:cs="Arial"/>
                  <w:color w:val="0000FF" w:themeColor="hyperlink"/>
                  <w:u w:val="single"/>
                </w:rPr>
                <w:t>https://www.iso.org/iso-22000-food-safety-management.html</w:t>
              </w:r>
            </w:hyperlink>
            <w:r w:rsidR="007110A2" w:rsidRPr="007110A2">
              <w:rPr>
                <w:rFonts w:ascii="Arial" w:hAnsi="Arial" w:cs="Arial"/>
                <w:color w:val="000000" w:themeColor="text1"/>
              </w:rPr>
              <w:t xml:space="preserve"> (Accessed: 20</w:t>
            </w:r>
            <w:r w:rsidR="007110A2" w:rsidRPr="007110A2">
              <w:rPr>
                <w:rFonts w:ascii="Arial" w:hAnsi="Arial" w:cs="Arial"/>
                <w:color w:val="000000" w:themeColor="text1"/>
                <w:vertAlign w:val="superscript"/>
              </w:rPr>
              <w:t>th</w:t>
            </w:r>
            <w:r w:rsidR="007110A2" w:rsidRPr="007110A2">
              <w:rPr>
                <w:rFonts w:ascii="Arial" w:hAnsi="Arial" w:cs="Arial"/>
                <w:color w:val="000000" w:themeColor="text1"/>
              </w:rPr>
              <w:t xml:space="preserve"> of May 2022) </w:t>
            </w:r>
          </w:p>
          <w:p w14:paraId="018B648A" w14:textId="796E0EED" w:rsidR="00CA6A87" w:rsidRPr="00CA6A87" w:rsidRDefault="00CA6A87" w:rsidP="00CA6A87">
            <w:pPr>
              <w:spacing w:line="360" w:lineRule="auto"/>
              <w:jc w:val="both"/>
              <w:rPr>
                <w:rFonts w:ascii="Arial" w:hAnsi="Arial" w:cs="Arial"/>
                <w:color w:val="000000" w:themeColor="text1"/>
              </w:rPr>
            </w:pPr>
          </w:p>
          <w:p w14:paraId="1163DD11" w14:textId="77777777" w:rsidR="00CA6A87" w:rsidRPr="00CA6A87" w:rsidRDefault="00CA6A87" w:rsidP="00CA6A87">
            <w:pPr>
              <w:keepNext/>
              <w:keepLines/>
              <w:shd w:val="clear" w:color="auto" w:fill="F9F9F9"/>
              <w:spacing w:line="360" w:lineRule="auto"/>
              <w:jc w:val="both"/>
              <w:outlineLvl w:val="0"/>
              <w:rPr>
                <w:rFonts w:ascii="Arial" w:hAnsi="Arial" w:cs="Arial"/>
                <w:kern w:val="36"/>
              </w:rPr>
            </w:pPr>
            <w:r w:rsidRPr="00CA6A87">
              <w:rPr>
                <w:rFonts w:ascii="Arial" w:eastAsiaTheme="majorEastAsia" w:hAnsi="Arial" w:cs="Arial"/>
                <w:color w:val="365F91" w:themeColor="accent1" w:themeShade="BF"/>
              </w:rPr>
              <w:t>https://www.youtube.com/channel/UCm_G71h66liQ-</w:t>
            </w:r>
            <w:proofErr w:type="gramStart"/>
            <w:r w:rsidRPr="00CA6A87">
              <w:rPr>
                <w:rFonts w:ascii="Arial" w:eastAsiaTheme="majorEastAsia" w:hAnsi="Arial" w:cs="Arial"/>
                <w:color w:val="365F91" w:themeColor="accent1" w:themeShade="BF"/>
              </w:rPr>
              <w:t>YKnAjylr0A(</w:t>
            </w:r>
            <w:proofErr w:type="gramEnd"/>
            <w:r w:rsidRPr="00CA6A87">
              <w:rPr>
                <w:rFonts w:ascii="Arial" w:eastAsiaTheme="majorEastAsia" w:hAnsi="Arial" w:cs="Arial"/>
                <w:color w:val="365F91" w:themeColor="accent1" w:themeShade="BF"/>
              </w:rPr>
              <w:t>2019)</w:t>
            </w:r>
            <w:r w:rsidRPr="00CA6A87">
              <w:rPr>
                <w:rFonts w:ascii="Arial" w:hAnsi="Arial" w:cs="Arial"/>
                <w:kern w:val="36"/>
              </w:rPr>
              <w:t xml:space="preserve"> What is Natasha's Law?</w:t>
            </w:r>
            <w:r w:rsidRPr="00CA6A87">
              <w:rPr>
                <w:rFonts w:ascii="Arial" w:eastAsiaTheme="majorEastAsia" w:hAnsi="Arial" w:cs="Arial"/>
                <w:color w:val="365F91" w:themeColor="accent1" w:themeShade="BF"/>
              </w:rPr>
              <w:t xml:space="preserve"> </w:t>
            </w:r>
            <w:hyperlink r:id="rId10" w:history="1">
              <w:r w:rsidRPr="00CA6A87">
                <w:rPr>
                  <w:rFonts w:ascii="Arial" w:hAnsi="Arial" w:cs="Arial"/>
                  <w:color w:val="0000FF" w:themeColor="hyperlink"/>
                  <w:kern w:val="36"/>
                  <w:u w:val="single"/>
                </w:rPr>
                <w:t>https://www.youtube.com/watch?v=5y0-Ko8TiNI[Accessed</w:t>
              </w:r>
            </w:hyperlink>
            <w:r w:rsidRPr="00CA6A87">
              <w:rPr>
                <w:rFonts w:ascii="Arial" w:hAnsi="Arial" w:cs="Arial"/>
                <w:kern w:val="36"/>
              </w:rPr>
              <w:t xml:space="preserve"> [21/05/2022]</w:t>
            </w:r>
          </w:p>
          <w:p w14:paraId="0E3F9CB3" w14:textId="77777777" w:rsidR="00CA6A87" w:rsidRPr="007110A2" w:rsidRDefault="00CA6A87" w:rsidP="00CA6A87">
            <w:pPr>
              <w:spacing w:line="360" w:lineRule="auto"/>
              <w:jc w:val="both"/>
              <w:rPr>
                <w:rFonts w:ascii="Arial" w:hAnsi="Arial" w:cs="Arial"/>
                <w:color w:val="000000" w:themeColor="text1"/>
              </w:rPr>
            </w:pPr>
          </w:p>
          <w:p w14:paraId="1DD39725" w14:textId="77777777" w:rsidR="007110A2" w:rsidRPr="00CA6A87" w:rsidRDefault="007110A2" w:rsidP="00CA6A87">
            <w:pPr>
              <w:spacing w:before="100" w:beforeAutospacing="1" w:after="100" w:afterAutospacing="1" w:line="360" w:lineRule="auto"/>
              <w:jc w:val="both"/>
              <w:rPr>
                <w:rFonts w:ascii="Arial" w:hAnsi="Arial" w:cs="Arial"/>
              </w:rPr>
            </w:pPr>
          </w:p>
          <w:p w14:paraId="4F228F5D" w14:textId="4D8B0CC3" w:rsidR="00375882" w:rsidRPr="00CA6A87" w:rsidRDefault="00375882" w:rsidP="00CA6A87">
            <w:pPr>
              <w:spacing w:line="360" w:lineRule="auto"/>
              <w:jc w:val="both"/>
              <w:rPr>
                <w:rFonts w:ascii="Arial" w:hAnsi="Arial" w:cs="Arial"/>
              </w:rPr>
            </w:pPr>
          </w:p>
          <w:p w14:paraId="6A7572DF" w14:textId="77777777" w:rsidR="007110A2" w:rsidRPr="00CA6A87" w:rsidRDefault="007110A2" w:rsidP="00CA6A87">
            <w:pPr>
              <w:spacing w:line="360" w:lineRule="auto"/>
              <w:jc w:val="both"/>
              <w:rPr>
                <w:rFonts w:ascii="Arial" w:hAnsi="Arial" w:cs="Arial"/>
              </w:rPr>
            </w:pPr>
          </w:p>
          <w:p w14:paraId="7BE2B521" w14:textId="73ACEF86" w:rsidR="00375882" w:rsidRPr="00CA6A87" w:rsidRDefault="00375882" w:rsidP="00CA6A87">
            <w:pPr>
              <w:spacing w:line="360" w:lineRule="auto"/>
              <w:jc w:val="both"/>
              <w:rPr>
                <w:rFonts w:ascii="Arial" w:hAnsi="Arial" w:cs="Arial"/>
              </w:rPr>
            </w:pPr>
          </w:p>
          <w:p w14:paraId="4C6DEC4D" w14:textId="300F334B" w:rsidR="00375882" w:rsidRPr="00CA6A87" w:rsidRDefault="00375882" w:rsidP="00CA6A87">
            <w:pPr>
              <w:spacing w:line="360" w:lineRule="auto"/>
              <w:jc w:val="both"/>
              <w:rPr>
                <w:rFonts w:ascii="Arial" w:hAnsi="Arial" w:cs="Arial"/>
              </w:rPr>
            </w:pPr>
          </w:p>
          <w:p w14:paraId="522F9E9C" w14:textId="07E4A2C3" w:rsidR="00375882" w:rsidRPr="00CA6A87" w:rsidRDefault="00375882" w:rsidP="00CA6A87">
            <w:pPr>
              <w:spacing w:line="360" w:lineRule="auto"/>
              <w:jc w:val="both"/>
              <w:rPr>
                <w:rFonts w:ascii="Arial" w:hAnsi="Arial" w:cs="Arial"/>
              </w:rPr>
            </w:pPr>
          </w:p>
          <w:p w14:paraId="6944CF61" w14:textId="0FD4B374" w:rsidR="00375882" w:rsidRPr="00CA6A87" w:rsidRDefault="00375882" w:rsidP="00CA6A87">
            <w:pPr>
              <w:spacing w:line="360" w:lineRule="auto"/>
              <w:jc w:val="both"/>
              <w:rPr>
                <w:rFonts w:ascii="Arial" w:hAnsi="Arial" w:cs="Arial"/>
              </w:rPr>
            </w:pPr>
          </w:p>
          <w:p w14:paraId="6DF51C3D" w14:textId="6F494BB7" w:rsidR="00375882" w:rsidRPr="00CA6A87" w:rsidRDefault="00375882" w:rsidP="00CA6A87">
            <w:pPr>
              <w:spacing w:line="360" w:lineRule="auto"/>
              <w:jc w:val="both"/>
              <w:rPr>
                <w:rFonts w:ascii="Arial" w:hAnsi="Arial" w:cs="Arial"/>
              </w:rPr>
            </w:pPr>
          </w:p>
          <w:p w14:paraId="69EA998C" w14:textId="6811899E" w:rsidR="00375882" w:rsidRPr="00CA6A87" w:rsidRDefault="00375882" w:rsidP="00CA6A87">
            <w:pPr>
              <w:spacing w:line="360" w:lineRule="auto"/>
              <w:jc w:val="both"/>
              <w:rPr>
                <w:rFonts w:ascii="Arial" w:hAnsi="Arial" w:cs="Arial"/>
              </w:rPr>
            </w:pPr>
          </w:p>
          <w:p w14:paraId="03D9529C" w14:textId="4342E6D7" w:rsidR="00375882" w:rsidRPr="00CA6A87" w:rsidRDefault="00375882" w:rsidP="00CA6A87">
            <w:pPr>
              <w:spacing w:line="360" w:lineRule="auto"/>
              <w:jc w:val="both"/>
              <w:rPr>
                <w:rFonts w:ascii="Arial" w:hAnsi="Arial" w:cs="Arial"/>
              </w:rPr>
            </w:pPr>
          </w:p>
          <w:p w14:paraId="789E9A79" w14:textId="77990206" w:rsidR="00375882" w:rsidRPr="00CA6A87" w:rsidRDefault="00375882" w:rsidP="00CA6A87">
            <w:pPr>
              <w:spacing w:line="360" w:lineRule="auto"/>
              <w:jc w:val="both"/>
              <w:rPr>
                <w:rFonts w:ascii="Arial" w:hAnsi="Arial" w:cs="Arial"/>
              </w:rPr>
            </w:pPr>
          </w:p>
          <w:p w14:paraId="43EF99F0" w14:textId="59F16C78" w:rsidR="00375882" w:rsidRPr="00CA6A87" w:rsidRDefault="00375882" w:rsidP="00CA6A87">
            <w:pPr>
              <w:spacing w:line="360" w:lineRule="auto"/>
              <w:jc w:val="both"/>
              <w:rPr>
                <w:rFonts w:ascii="Arial" w:hAnsi="Arial" w:cs="Arial"/>
              </w:rPr>
            </w:pPr>
          </w:p>
          <w:p w14:paraId="1DDB2118" w14:textId="7A9165F7" w:rsidR="00375882" w:rsidRPr="00CA6A87" w:rsidRDefault="00375882" w:rsidP="00CA6A87">
            <w:pPr>
              <w:spacing w:line="360" w:lineRule="auto"/>
              <w:jc w:val="both"/>
              <w:rPr>
                <w:rFonts w:ascii="Arial" w:hAnsi="Arial" w:cs="Arial"/>
              </w:rPr>
            </w:pPr>
          </w:p>
          <w:p w14:paraId="3701A32D" w14:textId="54DDC54C" w:rsidR="00375882" w:rsidRPr="00CA6A87" w:rsidRDefault="00375882" w:rsidP="00CA6A87">
            <w:pPr>
              <w:spacing w:line="360" w:lineRule="auto"/>
              <w:jc w:val="both"/>
              <w:rPr>
                <w:rFonts w:ascii="Arial" w:hAnsi="Arial" w:cs="Arial"/>
              </w:rPr>
            </w:pPr>
          </w:p>
          <w:p w14:paraId="47FB6995" w14:textId="7C06CC3C" w:rsidR="00375882" w:rsidRPr="00CA6A87" w:rsidRDefault="00375882" w:rsidP="00CA6A87">
            <w:pPr>
              <w:spacing w:line="360" w:lineRule="auto"/>
              <w:jc w:val="both"/>
              <w:rPr>
                <w:rFonts w:ascii="Arial" w:hAnsi="Arial" w:cs="Arial"/>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even" r:id="rId11"/>
      <w:headerReference w:type="default" r:id="rId12"/>
      <w:footerReference w:type="even" r:id="rId13"/>
      <w:footerReference w:type="default" r:id="rId14"/>
      <w:headerReference w:type="first" r:id="rId15"/>
      <w:footerReference w:type="first" r:id="rId16"/>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E99357" w14:textId="77777777" w:rsidR="00312E92" w:rsidRDefault="00312E92">
      <w:r>
        <w:separator/>
      </w:r>
    </w:p>
  </w:endnote>
  <w:endnote w:type="continuationSeparator" w:id="0">
    <w:p w14:paraId="60227210" w14:textId="77777777" w:rsidR="00312E92" w:rsidRDefault="00312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DF2A8F" w14:textId="77777777" w:rsidR="0076073B" w:rsidRDefault="007607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016876"/>
      <w:docPartObj>
        <w:docPartGallery w:val="Page Numbers (Bottom of Page)"/>
        <w:docPartUnique/>
      </w:docPartObj>
    </w:sdtPr>
    <w:sdtEndPr>
      <w:rPr>
        <w:noProof/>
      </w:rPr>
    </w:sdtEndPr>
    <w:sdtContent>
      <w:p w14:paraId="68738646" w14:textId="2C545F7D" w:rsidR="00B44B68" w:rsidRDefault="00B44B68">
        <w:pPr>
          <w:pStyle w:val="Footer"/>
          <w:jc w:val="right"/>
        </w:pPr>
        <w:r>
          <w:fldChar w:fldCharType="begin"/>
        </w:r>
        <w:r>
          <w:instrText xml:space="preserve"> PAGE   \* MERGEFORMAT </w:instrText>
        </w:r>
        <w:r>
          <w:fldChar w:fldCharType="separate"/>
        </w:r>
        <w:r w:rsidR="009C2B73">
          <w:rPr>
            <w:noProof/>
          </w:rPr>
          <w:t>4</w:t>
        </w:r>
        <w:r>
          <w:rPr>
            <w:noProof/>
          </w:rPr>
          <w:fldChar w:fldCharType="end"/>
        </w:r>
      </w:p>
    </w:sdtContent>
  </w:sdt>
  <w:p w14:paraId="32F3178D" w14:textId="0C9E4A4E" w:rsidR="00112CE0" w:rsidRDefault="00112C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0C31B" w14:textId="77777777" w:rsidR="0076073B" w:rsidRDefault="007607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DE174" w14:textId="77777777" w:rsidR="00312E92" w:rsidRDefault="00312E92">
      <w:r>
        <w:separator/>
      </w:r>
    </w:p>
  </w:footnote>
  <w:footnote w:type="continuationSeparator" w:id="0">
    <w:p w14:paraId="4E7AC50B" w14:textId="77777777" w:rsidR="00312E92" w:rsidRDefault="00312E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2CF07" w14:textId="77777777" w:rsidR="0076073B" w:rsidRDefault="007607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B2F0D" w14:textId="77777777" w:rsidR="0076073B" w:rsidRDefault="007607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FA6614"/>
    <w:multiLevelType w:val="multilevel"/>
    <w:tmpl w:val="9CBED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C7F4AED"/>
    <w:multiLevelType w:val="hybridMultilevel"/>
    <w:tmpl w:val="CEA88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5"/>
  </w:num>
  <w:num w:numId="3">
    <w:abstractNumId w:val="29"/>
  </w:num>
  <w:num w:numId="4">
    <w:abstractNumId w:val="6"/>
  </w:num>
  <w:num w:numId="5">
    <w:abstractNumId w:val="25"/>
  </w:num>
  <w:num w:numId="6">
    <w:abstractNumId w:val="7"/>
  </w:num>
  <w:num w:numId="7">
    <w:abstractNumId w:val="0"/>
  </w:num>
  <w:num w:numId="8">
    <w:abstractNumId w:val="28"/>
  </w:num>
  <w:num w:numId="9">
    <w:abstractNumId w:val="17"/>
  </w:num>
  <w:num w:numId="10">
    <w:abstractNumId w:val="20"/>
  </w:num>
  <w:num w:numId="11">
    <w:abstractNumId w:val="4"/>
  </w:num>
  <w:num w:numId="12">
    <w:abstractNumId w:val="15"/>
  </w:num>
  <w:num w:numId="13">
    <w:abstractNumId w:val="3"/>
  </w:num>
  <w:num w:numId="14">
    <w:abstractNumId w:val="11"/>
  </w:num>
  <w:num w:numId="15">
    <w:abstractNumId w:val="19"/>
  </w:num>
  <w:num w:numId="16">
    <w:abstractNumId w:val="21"/>
  </w:num>
  <w:num w:numId="17">
    <w:abstractNumId w:val="2"/>
  </w:num>
  <w:num w:numId="18">
    <w:abstractNumId w:val="27"/>
  </w:num>
  <w:num w:numId="19">
    <w:abstractNumId w:val="10"/>
  </w:num>
  <w:num w:numId="20">
    <w:abstractNumId w:val="22"/>
  </w:num>
  <w:num w:numId="21">
    <w:abstractNumId w:val="13"/>
  </w:num>
  <w:num w:numId="22">
    <w:abstractNumId w:val="18"/>
  </w:num>
  <w:num w:numId="23">
    <w:abstractNumId w:val="26"/>
  </w:num>
  <w:num w:numId="24">
    <w:abstractNumId w:val="12"/>
  </w:num>
  <w:num w:numId="25">
    <w:abstractNumId w:val="24"/>
  </w:num>
  <w:num w:numId="26">
    <w:abstractNumId w:val="8"/>
  </w:num>
  <w:num w:numId="27">
    <w:abstractNumId w:val="23"/>
  </w:num>
  <w:num w:numId="28">
    <w:abstractNumId w:val="16"/>
  </w:num>
  <w:num w:numId="29">
    <w:abstractNumId w:val="1"/>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AD0"/>
    <w:rsid w:val="00016239"/>
    <w:rsid w:val="00027CC2"/>
    <w:rsid w:val="000304DF"/>
    <w:rsid w:val="00040CE8"/>
    <w:rsid w:val="0004729E"/>
    <w:rsid w:val="00076F40"/>
    <w:rsid w:val="00077E55"/>
    <w:rsid w:val="00085CFD"/>
    <w:rsid w:val="000A0C53"/>
    <w:rsid w:val="000B2F4F"/>
    <w:rsid w:val="000B697B"/>
    <w:rsid w:val="000F2E7C"/>
    <w:rsid w:val="0010270A"/>
    <w:rsid w:val="00112CE0"/>
    <w:rsid w:val="00147631"/>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86C89"/>
    <w:rsid w:val="00294842"/>
    <w:rsid w:val="002A2EAC"/>
    <w:rsid w:val="002C7E7E"/>
    <w:rsid w:val="002E127C"/>
    <w:rsid w:val="002F7DD0"/>
    <w:rsid w:val="00301AD0"/>
    <w:rsid w:val="003036C9"/>
    <w:rsid w:val="00312E92"/>
    <w:rsid w:val="0032684A"/>
    <w:rsid w:val="00332099"/>
    <w:rsid w:val="00340C62"/>
    <w:rsid w:val="003478CE"/>
    <w:rsid w:val="003605B1"/>
    <w:rsid w:val="00360972"/>
    <w:rsid w:val="003617CF"/>
    <w:rsid w:val="00364940"/>
    <w:rsid w:val="00365786"/>
    <w:rsid w:val="00366D9C"/>
    <w:rsid w:val="00375882"/>
    <w:rsid w:val="00377BB1"/>
    <w:rsid w:val="00382DB9"/>
    <w:rsid w:val="00396412"/>
    <w:rsid w:val="003C3341"/>
    <w:rsid w:val="003C7C45"/>
    <w:rsid w:val="003E36D1"/>
    <w:rsid w:val="003E46A6"/>
    <w:rsid w:val="003F52F1"/>
    <w:rsid w:val="00414F02"/>
    <w:rsid w:val="004202A8"/>
    <w:rsid w:val="00424DE4"/>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0676"/>
    <w:rsid w:val="00566333"/>
    <w:rsid w:val="00574403"/>
    <w:rsid w:val="005769EA"/>
    <w:rsid w:val="005867BB"/>
    <w:rsid w:val="005A0038"/>
    <w:rsid w:val="005C6352"/>
    <w:rsid w:val="005D0DDE"/>
    <w:rsid w:val="005D5D0B"/>
    <w:rsid w:val="0062012D"/>
    <w:rsid w:val="006319C1"/>
    <w:rsid w:val="00643CB9"/>
    <w:rsid w:val="0065447A"/>
    <w:rsid w:val="0066732A"/>
    <w:rsid w:val="00673F6E"/>
    <w:rsid w:val="00677D1F"/>
    <w:rsid w:val="00697481"/>
    <w:rsid w:val="006A3983"/>
    <w:rsid w:val="006A4F97"/>
    <w:rsid w:val="006C4640"/>
    <w:rsid w:val="006F2E21"/>
    <w:rsid w:val="006F4FB6"/>
    <w:rsid w:val="006F501B"/>
    <w:rsid w:val="007018FA"/>
    <w:rsid w:val="00702077"/>
    <w:rsid w:val="007110A2"/>
    <w:rsid w:val="00725F0E"/>
    <w:rsid w:val="00734189"/>
    <w:rsid w:val="00735BB1"/>
    <w:rsid w:val="00744482"/>
    <w:rsid w:val="007451E8"/>
    <w:rsid w:val="007523A7"/>
    <w:rsid w:val="0076073B"/>
    <w:rsid w:val="0078654A"/>
    <w:rsid w:val="0079230B"/>
    <w:rsid w:val="00797115"/>
    <w:rsid w:val="007A5E44"/>
    <w:rsid w:val="007D18CA"/>
    <w:rsid w:val="007E500C"/>
    <w:rsid w:val="007E7BB4"/>
    <w:rsid w:val="007F055A"/>
    <w:rsid w:val="007F418B"/>
    <w:rsid w:val="00814801"/>
    <w:rsid w:val="0081676E"/>
    <w:rsid w:val="0082407E"/>
    <w:rsid w:val="00826699"/>
    <w:rsid w:val="00881793"/>
    <w:rsid w:val="00893186"/>
    <w:rsid w:val="00895843"/>
    <w:rsid w:val="00895DC8"/>
    <w:rsid w:val="008B4B9C"/>
    <w:rsid w:val="008B534C"/>
    <w:rsid w:val="008E2A5A"/>
    <w:rsid w:val="008F0B0D"/>
    <w:rsid w:val="008F0D83"/>
    <w:rsid w:val="00905884"/>
    <w:rsid w:val="009061F1"/>
    <w:rsid w:val="00911C43"/>
    <w:rsid w:val="009139BF"/>
    <w:rsid w:val="00923E76"/>
    <w:rsid w:val="00933421"/>
    <w:rsid w:val="009448FE"/>
    <w:rsid w:val="00946B23"/>
    <w:rsid w:val="00960C9D"/>
    <w:rsid w:val="00985CF1"/>
    <w:rsid w:val="009B1D87"/>
    <w:rsid w:val="009C2B73"/>
    <w:rsid w:val="009C438C"/>
    <w:rsid w:val="009C5160"/>
    <w:rsid w:val="009C6CAE"/>
    <w:rsid w:val="009D0DDA"/>
    <w:rsid w:val="00A02728"/>
    <w:rsid w:val="00A138AA"/>
    <w:rsid w:val="00A14DA0"/>
    <w:rsid w:val="00A43B8E"/>
    <w:rsid w:val="00A44FA9"/>
    <w:rsid w:val="00A45D42"/>
    <w:rsid w:val="00A551C6"/>
    <w:rsid w:val="00A5520C"/>
    <w:rsid w:val="00A656E2"/>
    <w:rsid w:val="00A65C1D"/>
    <w:rsid w:val="00A73133"/>
    <w:rsid w:val="00A733B6"/>
    <w:rsid w:val="00A77C7A"/>
    <w:rsid w:val="00A8224F"/>
    <w:rsid w:val="00A8432F"/>
    <w:rsid w:val="00A90107"/>
    <w:rsid w:val="00AA11D8"/>
    <w:rsid w:val="00AA1309"/>
    <w:rsid w:val="00AA1380"/>
    <w:rsid w:val="00AA2192"/>
    <w:rsid w:val="00AC67EF"/>
    <w:rsid w:val="00AD310F"/>
    <w:rsid w:val="00AE467F"/>
    <w:rsid w:val="00AE799D"/>
    <w:rsid w:val="00B00678"/>
    <w:rsid w:val="00B03469"/>
    <w:rsid w:val="00B10EAB"/>
    <w:rsid w:val="00B11E4B"/>
    <w:rsid w:val="00B21F2E"/>
    <w:rsid w:val="00B266A5"/>
    <w:rsid w:val="00B3481A"/>
    <w:rsid w:val="00B44B68"/>
    <w:rsid w:val="00B60FDF"/>
    <w:rsid w:val="00B61256"/>
    <w:rsid w:val="00B73A1C"/>
    <w:rsid w:val="00B945EA"/>
    <w:rsid w:val="00B949BC"/>
    <w:rsid w:val="00BA53CD"/>
    <w:rsid w:val="00BB59D9"/>
    <w:rsid w:val="00BB5FB3"/>
    <w:rsid w:val="00BC4D17"/>
    <w:rsid w:val="00BC7F1B"/>
    <w:rsid w:val="00BE2584"/>
    <w:rsid w:val="00C00688"/>
    <w:rsid w:val="00C056A3"/>
    <w:rsid w:val="00C10069"/>
    <w:rsid w:val="00C21568"/>
    <w:rsid w:val="00C34D09"/>
    <w:rsid w:val="00C35AEF"/>
    <w:rsid w:val="00C414B0"/>
    <w:rsid w:val="00C421F0"/>
    <w:rsid w:val="00C44092"/>
    <w:rsid w:val="00C44B74"/>
    <w:rsid w:val="00C50AE7"/>
    <w:rsid w:val="00C533D9"/>
    <w:rsid w:val="00C6009E"/>
    <w:rsid w:val="00C72708"/>
    <w:rsid w:val="00C75DA4"/>
    <w:rsid w:val="00C76757"/>
    <w:rsid w:val="00C85B9B"/>
    <w:rsid w:val="00CA1BF5"/>
    <w:rsid w:val="00CA46EF"/>
    <w:rsid w:val="00CA6A87"/>
    <w:rsid w:val="00CB67B6"/>
    <w:rsid w:val="00CC3464"/>
    <w:rsid w:val="00CC557E"/>
    <w:rsid w:val="00CC63E6"/>
    <w:rsid w:val="00CC6DCB"/>
    <w:rsid w:val="00CD008D"/>
    <w:rsid w:val="00CD40C2"/>
    <w:rsid w:val="00CD461B"/>
    <w:rsid w:val="00D1657F"/>
    <w:rsid w:val="00D41BEA"/>
    <w:rsid w:val="00D73DFB"/>
    <w:rsid w:val="00D80D6E"/>
    <w:rsid w:val="00D833FD"/>
    <w:rsid w:val="00D95816"/>
    <w:rsid w:val="00DA09FA"/>
    <w:rsid w:val="00DD00CB"/>
    <w:rsid w:val="00DE6434"/>
    <w:rsid w:val="00DE7E05"/>
    <w:rsid w:val="00E00580"/>
    <w:rsid w:val="00E23A1E"/>
    <w:rsid w:val="00E26639"/>
    <w:rsid w:val="00E30C3C"/>
    <w:rsid w:val="00E36B5E"/>
    <w:rsid w:val="00E37764"/>
    <w:rsid w:val="00E42568"/>
    <w:rsid w:val="00E672A4"/>
    <w:rsid w:val="00E72647"/>
    <w:rsid w:val="00E91CD2"/>
    <w:rsid w:val="00EB1AD3"/>
    <w:rsid w:val="00EB4BAF"/>
    <w:rsid w:val="00EB5487"/>
    <w:rsid w:val="00EC294D"/>
    <w:rsid w:val="00ED52B6"/>
    <w:rsid w:val="00EE2F7B"/>
    <w:rsid w:val="00EF41E3"/>
    <w:rsid w:val="00F007E2"/>
    <w:rsid w:val="00F118EC"/>
    <w:rsid w:val="00F34E01"/>
    <w:rsid w:val="00F37A71"/>
    <w:rsid w:val="00F43CED"/>
    <w:rsid w:val="00F47A3A"/>
    <w:rsid w:val="00F51904"/>
    <w:rsid w:val="00F537E9"/>
    <w:rsid w:val="00F720CF"/>
    <w:rsid w:val="00F81A40"/>
    <w:rsid w:val="00FB2CA9"/>
    <w:rsid w:val="00FB32D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nhideWhenUsed/>
    <w:rsid w:val="006F2E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02091465">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udus.com/editorial/the-food-agenda/the-14-allergens-lis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youtube.com/watch?v=5y0-Ko8TiNI%5bAccessed" TargetMode="External"/><Relationship Id="rId4" Type="http://schemas.openxmlformats.org/officeDocument/2006/relationships/settings" Target="settings.xml"/><Relationship Id="rId9" Type="http://schemas.openxmlformats.org/officeDocument/2006/relationships/hyperlink" Target="https://www.iso.org/iso-22000-food-safety-management.html"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2A986-136E-44EF-89A5-10A638E3E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1037</TotalTime>
  <Pages>4</Pages>
  <Words>818</Words>
  <Characters>4665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COVID19</cp:lastModifiedBy>
  <cp:revision>30</cp:revision>
  <cp:lastPrinted>2020-09-28T20:53:00Z</cp:lastPrinted>
  <dcterms:created xsi:type="dcterms:W3CDTF">2022-05-11T08:28:00Z</dcterms:created>
  <dcterms:modified xsi:type="dcterms:W3CDTF">2022-05-29T09:08:00Z</dcterms:modified>
</cp:coreProperties>
</file>