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B1BD88" w14:textId="6B9922A2" w:rsidR="00086FED" w:rsidRPr="009949AF" w:rsidRDefault="00086FED" w:rsidP="00BB7383">
      <w:pPr>
        <w:spacing w:afterLines="50" w:after="156" w:line="360" w:lineRule="exact"/>
        <w:jc w:val="both"/>
        <w:rPr>
          <w:rFonts w:ascii="Times New Roman" w:hAnsi="Times New Roman" w:cs="Times New Roman"/>
          <w:b/>
          <w:bCs/>
          <w:sz w:val="24"/>
          <w:szCs w:val="24"/>
        </w:rPr>
      </w:pPr>
      <w:r w:rsidRPr="009949AF">
        <w:rPr>
          <w:rFonts w:ascii="Times New Roman" w:hAnsi="Times New Roman" w:cs="Times New Roman"/>
          <w:b/>
          <w:bCs/>
          <w:sz w:val="24"/>
          <w:szCs w:val="24"/>
        </w:rPr>
        <w:t xml:space="preserve">Making reference to chapter 4 of the Cox Report, ‘Teaching Standard English’ (distributed in lecture) and your experience in learning English, what do you understand by the term ‘Standard English’?  In what ways is chapter 4 of the Cox Report helpful in clarifying the concept of ‘Standard English’?  </w:t>
      </w:r>
    </w:p>
    <w:p w14:paraId="18C0BABD" w14:textId="16C0E060"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English is widely used as the first language or as a foreign language for communication. Therefore, Crystal (1997) thinks that English can be regarded as “lingua franca”. For many years, there has been plenty of arguments about whether there is Standard English. If there is Standard English, how to define it? Results of </w:t>
      </w:r>
      <w:r w:rsidR="00585E81">
        <w:rPr>
          <w:rFonts w:ascii="Times New Roman" w:hAnsi="Times New Roman" w:cs="Times New Roman" w:hint="eastAsia"/>
          <w:sz w:val="24"/>
          <w:szCs w:val="24"/>
          <w:lang w:eastAsia="zh-CN"/>
        </w:rPr>
        <w:t>the</w:t>
      </w:r>
      <w:r w:rsidR="00585E81">
        <w:rPr>
          <w:rFonts w:ascii="Times New Roman" w:hAnsi="Times New Roman" w:cs="Times New Roman"/>
          <w:sz w:val="24"/>
          <w:szCs w:val="24"/>
          <w:lang w:eastAsia="zh-CN"/>
        </w:rPr>
        <w:t xml:space="preserve"> </w:t>
      </w:r>
      <w:r w:rsidRPr="009949AF">
        <w:rPr>
          <w:rFonts w:ascii="Times New Roman" w:hAnsi="Times New Roman" w:cs="Times New Roman"/>
          <w:sz w:val="24"/>
          <w:szCs w:val="24"/>
          <w:lang w:eastAsia="zh-CN"/>
        </w:rPr>
        <w:t>research show that opinions and topics on Standard English are diverse and extensive. Until now, there is still no consensus in the theory of Standard English and there are many varieties of English in use. The form of English presented is naturally determined during the use and communication and various factors in the use and communication are difficult to control.</w:t>
      </w:r>
    </w:p>
    <w:p w14:paraId="34C89E35" w14:textId="71594C46"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Chapter four of The Cox Report provides us with a clearer understanding o</w:t>
      </w:r>
      <w:r w:rsidR="00585E81">
        <w:rPr>
          <w:rFonts w:ascii="Times New Roman" w:hAnsi="Times New Roman" w:cs="Times New Roman"/>
          <w:sz w:val="24"/>
          <w:szCs w:val="24"/>
          <w:lang w:eastAsia="zh-CN"/>
        </w:rPr>
        <w:t>f</w:t>
      </w:r>
      <w:r w:rsidRPr="009949AF">
        <w:rPr>
          <w:rFonts w:ascii="Times New Roman" w:hAnsi="Times New Roman" w:cs="Times New Roman"/>
          <w:sz w:val="24"/>
          <w:szCs w:val="24"/>
          <w:lang w:eastAsia="zh-CN"/>
        </w:rPr>
        <w:t xml:space="preserve"> Standard English. As a social dialect with extensive and important public purposes, Standard English mainly focuses on the grammar and vocabulary aspect of </w:t>
      </w:r>
      <w:r w:rsidR="00585E81">
        <w:rPr>
          <w:rFonts w:ascii="Times New Roman" w:hAnsi="Times New Roman" w:cs="Times New Roman"/>
          <w:sz w:val="24"/>
          <w:szCs w:val="24"/>
          <w:lang w:eastAsia="zh-CN"/>
        </w:rPr>
        <w:t xml:space="preserve">the </w:t>
      </w:r>
      <w:r w:rsidRPr="009949AF">
        <w:rPr>
          <w:rFonts w:ascii="Times New Roman" w:hAnsi="Times New Roman" w:cs="Times New Roman"/>
          <w:sz w:val="24"/>
          <w:szCs w:val="24"/>
          <w:lang w:eastAsia="zh-CN"/>
        </w:rPr>
        <w:t xml:space="preserve">English language rather than accent. Standard English is not only a synchronic concept but also involves diachronic changes. Besides, Standard English changes with different registers. Despite the commonness of Standard dialect and non-standard dialects, the latter also possess grammatical rules of their own, which are distinct from Standard English, such as Creole varieties. In this way, teachers have to pay special attention to the changes </w:t>
      </w:r>
      <w:r w:rsidR="0071404D">
        <w:rPr>
          <w:rFonts w:ascii="Times New Roman" w:hAnsi="Times New Roman" w:cs="Times New Roman"/>
          <w:sz w:val="24"/>
          <w:szCs w:val="24"/>
          <w:lang w:eastAsia="zh-CN"/>
        </w:rPr>
        <w:t>in</w:t>
      </w:r>
      <w:r w:rsidRPr="009949AF">
        <w:rPr>
          <w:rFonts w:ascii="Times New Roman" w:hAnsi="Times New Roman" w:cs="Times New Roman"/>
          <w:sz w:val="24"/>
          <w:szCs w:val="24"/>
          <w:lang w:eastAsia="zh-CN"/>
        </w:rPr>
        <w:t xml:space="preserve"> non-standard dialects. Grammar, as one of </w:t>
      </w:r>
      <w:r w:rsidR="0071404D">
        <w:rPr>
          <w:rFonts w:ascii="Times New Roman" w:hAnsi="Times New Roman" w:cs="Times New Roman"/>
          <w:sz w:val="24"/>
          <w:szCs w:val="24"/>
          <w:lang w:eastAsia="zh-CN"/>
        </w:rPr>
        <w:t xml:space="preserve">the </w:t>
      </w:r>
      <w:r w:rsidRPr="009949AF">
        <w:rPr>
          <w:rFonts w:ascii="Times New Roman" w:hAnsi="Times New Roman" w:cs="Times New Roman"/>
          <w:sz w:val="24"/>
          <w:szCs w:val="24"/>
          <w:lang w:eastAsia="zh-CN"/>
        </w:rPr>
        <w:t xml:space="preserve">important aspects of language, covers both syntax and the descriptions of linguistic knowledge. Neither prescriptive or descriptive analysis of language should be adopted respectively. In the study of Standard English, a more reasonable method should be the combination of description and prescription of language, considering both norms and contexts. </w:t>
      </w:r>
    </w:p>
    <w:p w14:paraId="0F6A1DEA" w14:textId="77777777" w:rsidR="00086FED" w:rsidRPr="009949AF" w:rsidRDefault="00086FED" w:rsidP="00BB7383">
      <w:pPr>
        <w:spacing w:afterLines="50" w:after="156" w:line="360" w:lineRule="exact"/>
        <w:jc w:val="both"/>
        <w:rPr>
          <w:rFonts w:ascii="Times New Roman" w:hAnsi="Times New Roman" w:cs="Times New Roman"/>
          <w:b/>
          <w:bCs/>
          <w:sz w:val="24"/>
          <w:szCs w:val="24"/>
          <w:lang w:eastAsia="zh-CN"/>
        </w:rPr>
      </w:pPr>
      <w:r w:rsidRPr="009949AF">
        <w:rPr>
          <w:rFonts w:ascii="Times New Roman" w:hAnsi="Times New Roman" w:cs="Times New Roman"/>
          <w:b/>
          <w:bCs/>
          <w:sz w:val="24"/>
          <w:szCs w:val="24"/>
          <w:lang w:eastAsia="zh-CN"/>
        </w:rPr>
        <w:t>Definition of Standard English</w:t>
      </w:r>
    </w:p>
    <w:p w14:paraId="750A587F" w14:textId="023654BA"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Since the concept of “Standard English” was put forward, many scholars have tried to show the meaning of Standard English in the way of definition. Strevens (1983 cited in McKay 2002:51; Trudgill 1999) pointed out that Standard English is a kind of social dialect which has nothing to do with </w:t>
      </w:r>
      <w:r w:rsidR="008C79E1">
        <w:rPr>
          <w:rFonts w:ascii="Times New Roman" w:hAnsi="Times New Roman" w:cs="Times New Roman"/>
          <w:sz w:val="24"/>
          <w:szCs w:val="24"/>
          <w:lang w:eastAsia="zh-CN"/>
        </w:rPr>
        <w:t xml:space="preserve">the </w:t>
      </w:r>
      <w:r w:rsidRPr="009949AF">
        <w:rPr>
          <w:rFonts w:ascii="Times New Roman" w:hAnsi="Times New Roman" w:cs="Times New Roman"/>
          <w:sz w:val="24"/>
          <w:szCs w:val="24"/>
          <w:lang w:eastAsia="zh-CN"/>
        </w:rPr>
        <w:t>accent</w:t>
      </w:r>
      <w:r w:rsidR="008C79E1">
        <w:rPr>
          <w:rFonts w:ascii="Times New Roman" w:hAnsi="Times New Roman" w:cs="Times New Roman"/>
          <w:sz w:val="24"/>
          <w:szCs w:val="24"/>
          <w:lang w:eastAsia="zh-CN"/>
        </w:rPr>
        <w:t xml:space="preserve"> of the langauge</w:t>
      </w:r>
      <w:r w:rsidRPr="009949AF">
        <w:rPr>
          <w:rFonts w:ascii="Times New Roman" w:hAnsi="Times New Roman" w:cs="Times New Roman"/>
          <w:sz w:val="24"/>
          <w:szCs w:val="24"/>
          <w:lang w:eastAsia="zh-CN"/>
        </w:rPr>
        <w:t xml:space="preserve">. It is closely related to written language (Quiek, 1990; Richard, Platt &amp; Weber, 1995 cited in McKay, 2002:51; Trudgill &amp; Hannah, 1994 cited in Jenkins, 2003:31). Standard English is mainly taught in schools and used by educated people (Trudgill, 1984; Trudgill &amp; Hannah, 1994 cited in Jenkins, 2003:31; Richards, Platt &amp; Weber, 1985 cited in McKay, 2002:52). With many interpretations of Standard English, Crystal (1995) gave a more comprehensive definition, and he pointed out that Standard English has the following </w:t>
      </w:r>
      <w:r w:rsidRPr="009949AF">
        <w:rPr>
          <w:rFonts w:ascii="Times New Roman" w:hAnsi="Times New Roman" w:cs="Times New Roman"/>
          <w:sz w:val="24"/>
          <w:szCs w:val="24"/>
          <w:lang w:eastAsia="zh-CN"/>
        </w:rPr>
        <w:lastRenderedPageBreak/>
        <w:t>characteristics: (1) Standard English is one of the English varieties; (2) its linguistic features mainly focus on grammar, vocabulary and orthography; (3) Standard English is the most prestigious English variety in a country; (4) Standard English is the standard language used by the main institutions of a country; (5)Many people who can understand Standard English may not be able to speak it.</w:t>
      </w:r>
    </w:p>
    <w:p w14:paraId="28F1ECB6" w14:textId="77777777" w:rsidR="00086FED" w:rsidRPr="009949AF" w:rsidRDefault="00086FED" w:rsidP="00BB7383">
      <w:pPr>
        <w:spacing w:afterLines="50" w:after="156" w:line="360" w:lineRule="exact"/>
        <w:jc w:val="both"/>
        <w:rPr>
          <w:rFonts w:ascii="Times New Roman" w:hAnsi="Times New Roman" w:cs="Times New Roman"/>
          <w:b/>
          <w:bCs/>
          <w:sz w:val="24"/>
          <w:szCs w:val="24"/>
          <w:lang w:eastAsia="zh-CN"/>
        </w:rPr>
      </w:pPr>
      <w:r w:rsidRPr="009949AF">
        <w:rPr>
          <w:rFonts w:ascii="Times New Roman" w:hAnsi="Times New Roman" w:cs="Times New Roman"/>
          <w:b/>
          <w:bCs/>
          <w:sz w:val="24"/>
          <w:szCs w:val="24"/>
          <w:lang w:eastAsia="zh-CN"/>
        </w:rPr>
        <w:t>English Varieties</w:t>
      </w:r>
    </w:p>
    <w:p w14:paraId="6412BD3C" w14:textId="77777777"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There are obvious differences between American English and British English. English in different countries outside the United States and the United Kingdom also has its own characteristics. Even in the United States and the United Kingdom, the regional accents and expressions that are often heard in one region cannot be found in other regions, because the specific regional accents and expressions reflect the specific cultural inheritance and moral values. Therefore, it is not surprising to see and hear new English forms in other countries, because the adopted English forms just conform to the social environment and cultural needs of specific countries (</w:t>
      </w:r>
      <w:bookmarkStart w:id="0" w:name="_Hlk40127820"/>
      <w:r w:rsidRPr="009949AF">
        <w:rPr>
          <w:rFonts w:ascii="Times New Roman" w:hAnsi="Times New Roman" w:cs="Times New Roman"/>
          <w:color w:val="000000" w:themeColor="text1"/>
          <w:sz w:val="24"/>
          <w:szCs w:val="24"/>
          <w:lang w:eastAsia="zh-CN"/>
        </w:rPr>
        <w:t>Madsen &amp; Bowen</w:t>
      </w:r>
      <w:bookmarkEnd w:id="0"/>
      <w:r w:rsidRPr="009949AF">
        <w:rPr>
          <w:rFonts w:ascii="Times New Roman" w:hAnsi="Times New Roman" w:cs="Times New Roman"/>
          <w:color w:val="000000" w:themeColor="text1"/>
          <w:sz w:val="24"/>
          <w:szCs w:val="24"/>
          <w:lang w:eastAsia="zh-CN"/>
        </w:rPr>
        <w:t>,</w:t>
      </w:r>
      <w:r w:rsidRPr="009949AF">
        <w:rPr>
          <w:rFonts w:ascii="Times New Roman" w:hAnsi="Times New Roman" w:cs="Times New Roman"/>
          <w:sz w:val="24"/>
          <w:szCs w:val="24"/>
          <w:lang w:eastAsia="zh-CN"/>
        </w:rPr>
        <w:t xml:space="preserve"> 1978). It is an indisputable fact that many varieties of English do exist and are deeply rooted and widely used in a specific social environment.</w:t>
      </w:r>
    </w:p>
    <w:p w14:paraId="3DF28CB3" w14:textId="77777777"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Some people worry that too much tolerance for different English varieties with different phonetic sound, grammatical forms and lexical expression will eventually make the groups speaking different English varieties unable to understand each other. Thus, a fast-internationalized language will gradually lose its communicative function, because it will be decomposed into different varieties unfamiliar to each other, with less English varieties which are generally accepted by people. If an English variety develops to the point where it can exist alone and can hardly be connected with most English varieties, it can be regarded as a new different language (no longer a variety of English), because it is an organic mixture of English and local language.</w:t>
      </w:r>
    </w:p>
    <w:p w14:paraId="1D0C8A11" w14:textId="77777777" w:rsidR="00086FED" w:rsidRPr="009949AF" w:rsidRDefault="00086FED" w:rsidP="00BB7383">
      <w:pPr>
        <w:spacing w:afterLines="50" w:after="156" w:line="360" w:lineRule="exact"/>
        <w:jc w:val="both"/>
        <w:rPr>
          <w:rFonts w:ascii="Times New Roman" w:hAnsi="Times New Roman" w:cs="Times New Roman"/>
          <w:b/>
          <w:bCs/>
          <w:sz w:val="24"/>
          <w:szCs w:val="24"/>
          <w:lang w:eastAsia="zh-CN"/>
        </w:rPr>
      </w:pPr>
      <w:r w:rsidRPr="009949AF">
        <w:rPr>
          <w:rFonts w:ascii="Times New Roman" w:hAnsi="Times New Roman" w:cs="Times New Roman"/>
          <w:b/>
          <w:bCs/>
          <w:sz w:val="24"/>
          <w:szCs w:val="24"/>
          <w:lang w:eastAsia="zh-CN"/>
        </w:rPr>
        <w:t>Norm and Standard</w:t>
      </w:r>
    </w:p>
    <w:p w14:paraId="05197C41" w14:textId="77777777"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In the debate on Standard English and its application, a fundamental problem has not attracted enough attention. Although the problem is very simple in nature, its complete meaning is often ignored. In fact, there is a basic English range. In this range, English is like a wave, constantly adapting to the idioms of modern English, which is the norm of language, different from standard. </w:t>
      </w:r>
    </w:p>
    <w:p w14:paraId="3DC0876E" w14:textId="77777777"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Norms do not need strict and specific boundaries, because norms include all English varieties that can be understood by others as effective communication tools (Madsen &amp; Bowen, 1978). Different groups of people who use English and their reactions to English forms determine the scope of English, which naturally generates a </w:t>
      </w:r>
      <w:r w:rsidRPr="009949AF">
        <w:rPr>
          <w:rFonts w:ascii="Times New Roman" w:hAnsi="Times New Roman" w:cs="Times New Roman"/>
          <w:sz w:val="24"/>
          <w:szCs w:val="24"/>
          <w:lang w:eastAsia="zh-CN"/>
        </w:rPr>
        <w:lastRenderedPageBreak/>
        <w:t>norm and also fosters different groups of people using English varieties to understand each other.</w:t>
      </w:r>
    </w:p>
    <w:p w14:paraId="1E185B2F" w14:textId="77777777"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Non-native English speakers will naturally adjust their own English to adapt to the language environment or language situation they encounter most. The same is true for native English speakers. Most of them are only proficient in one or two English varieties. When they communicate in other environments, they are not so natural and comfortable. We must realize that the norm varies from place to place, from situation to situation and the degree of variation is just as different as the English used by one generation and another. </w:t>
      </w:r>
    </w:p>
    <w:p w14:paraId="276ED3D9" w14:textId="77777777" w:rsidR="00086FED" w:rsidRPr="009949AF" w:rsidRDefault="00086FED" w:rsidP="00BB7383">
      <w:pPr>
        <w:spacing w:afterLines="50" w:after="156" w:line="360" w:lineRule="exact"/>
        <w:jc w:val="both"/>
        <w:rPr>
          <w:rFonts w:ascii="Times New Roman" w:hAnsi="Times New Roman" w:cs="Times New Roman"/>
          <w:b/>
          <w:bCs/>
          <w:sz w:val="24"/>
          <w:szCs w:val="24"/>
          <w:lang w:eastAsia="zh-CN"/>
        </w:rPr>
      </w:pPr>
      <w:r w:rsidRPr="009949AF">
        <w:rPr>
          <w:rFonts w:ascii="Times New Roman" w:hAnsi="Times New Roman" w:cs="Times New Roman"/>
          <w:b/>
          <w:bCs/>
          <w:sz w:val="24"/>
          <w:szCs w:val="24"/>
          <w:lang w:eastAsia="zh-CN"/>
        </w:rPr>
        <w:t>Flexibility of Language</w:t>
      </w:r>
    </w:p>
    <w:p w14:paraId="61C1E108" w14:textId="3888201B"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The scope of norms is obviously very broad, including all comprehensible English forms, but norms do exist. The natural development and flexibility of English within the scope of norms is a sign of </w:t>
      </w:r>
      <w:r w:rsidR="008C79E1">
        <w:rPr>
          <w:rFonts w:ascii="Times New Roman" w:hAnsi="Times New Roman" w:cs="Times New Roman"/>
          <w:sz w:val="24"/>
          <w:szCs w:val="24"/>
          <w:lang w:eastAsia="zh-CN"/>
        </w:rPr>
        <w:t xml:space="preserve">the </w:t>
      </w:r>
      <w:r w:rsidRPr="009949AF">
        <w:rPr>
          <w:rFonts w:ascii="Times New Roman" w:hAnsi="Times New Roman" w:cs="Times New Roman"/>
          <w:sz w:val="24"/>
          <w:szCs w:val="24"/>
          <w:lang w:eastAsia="zh-CN"/>
        </w:rPr>
        <w:t>vitality of a language, which is very necessary for the continu</w:t>
      </w:r>
      <w:r w:rsidR="008C79E1">
        <w:rPr>
          <w:rFonts w:ascii="Times New Roman" w:hAnsi="Times New Roman" w:cs="Times New Roman"/>
          <w:sz w:val="24"/>
          <w:szCs w:val="24"/>
          <w:lang w:eastAsia="zh-CN"/>
        </w:rPr>
        <w:t>ed</w:t>
      </w:r>
      <w:r w:rsidRPr="009949AF">
        <w:rPr>
          <w:rFonts w:ascii="Times New Roman" w:hAnsi="Times New Roman" w:cs="Times New Roman"/>
          <w:sz w:val="24"/>
          <w:szCs w:val="24"/>
          <w:lang w:eastAsia="zh-CN"/>
        </w:rPr>
        <w:t xml:space="preserve"> existence of a language, No rigid language can be accepted and mastered by many ethnic groups with different cultural inheritance, different historical backgrounds, different political attitudes and different social environments.</w:t>
      </w:r>
    </w:p>
    <w:p w14:paraId="65E2C865" w14:textId="1257DBBD"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There are many reasons for the development of English Language, and the decisive factor is the great flexibility of English, which is easy to adapt to the needs of all mankind, so that it can quickly become an international language. Among all things, change is the key to healthy growth and development. It is more difficult for people to catch up with the continuous development of language change. It is impossible to limit and control language change. Any dialect will eventually naturally integrate into the language form considered acceptable in </w:t>
      </w:r>
      <w:r w:rsidR="008C79E1">
        <w:rPr>
          <w:rFonts w:ascii="Times New Roman" w:hAnsi="Times New Roman" w:cs="Times New Roman"/>
          <w:sz w:val="24"/>
          <w:szCs w:val="24"/>
          <w:lang w:eastAsia="zh-CN"/>
        </w:rPr>
        <w:t xml:space="preserve">the </w:t>
      </w:r>
      <w:r w:rsidRPr="009949AF">
        <w:rPr>
          <w:rFonts w:ascii="Times New Roman" w:hAnsi="Times New Roman" w:cs="Times New Roman"/>
          <w:sz w:val="24"/>
          <w:szCs w:val="24"/>
          <w:lang w:eastAsia="zh-CN"/>
        </w:rPr>
        <w:t>present specific language environment while maintaining the flexibility that is easy to change and constantly adapting to the new needs of the scope of norms (Rivers, 1970).</w:t>
      </w:r>
    </w:p>
    <w:p w14:paraId="482EB863" w14:textId="4F9594D6"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We must realize that English itself is the product of several ancient languages in which its advantages lie. Even when people in non-English speaking countries try to adapt English to their needs, people in English speaking countries find that their new terms and phrases are the products of other languages. This is not the weakness of the language, but its strength.</w:t>
      </w:r>
    </w:p>
    <w:p w14:paraId="436484CF" w14:textId="2BD0C7CC"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The debate about Standard English is still going on. Although there is no final conclusion about whether Standard English exists or not, since people from different countries can use English to complete communication tasks, it is certain that there are indeed worldwide norms in </w:t>
      </w:r>
      <w:r w:rsidR="008C79E1">
        <w:rPr>
          <w:rFonts w:ascii="Times New Roman" w:hAnsi="Times New Roman" w:cs="Times New Roman"/>
          <w:sz w:val="24"/>
          <w:szCs w:val="24"/>
          <w:lang w:eastAsia="zh-CN"/>
        </w:rPr>
        <w:t xml:space="preserve">the </w:t>
      </w:r>
      <w:r w:rsidRPr="009949AF">
        <w:rPr>
          <w:rFonts w:ascii="Times New Roman" w:hAnsi="Times New Roman" w:cs="Times New Roman"/>
          <w:sz w:val="24"/>
          <w:szCs w:val="24"/>
          <w:lang w:eastAsia="zh-CN"/>
        </w:rPr>
        <w:t xml:space="preserve">English language. This kind of norm is formed naturally in the process of effective communication by English users from different countries and </w:t>
      </w:r>
      <w:r w:rsidRPr="009949AF">
        <w:rPr>
          <w:rFonts w:ascii="Times New Roman" w:hAnsi="Times New Roman" w:cs="Times New Roman"/>
          <w:sz w:val="24"/>
          <w:szCs w:val="24"/>
          <w:lang w:eastAsia="zh-CN"/>
        </w:rPr>
        <w:lastRenderedPageBreak/>
        <w:t>regions with the principles of comprehensibility and acceptability and changes with the time, place, situation, communicator, communication content and so on.</w:t>
      </w:r>
    </w:p>
    <w:p w14:paraId="0247C0AF" w14:textId="038DAEC9"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As long as English forms conform to the norms, there is no fixed distinction between “good” and “bad” language. No matter how many varieties English develops into, as long as the varieties are interlinked and understandable, each variety should be an important part of this international language. It is valuable to have an international language that everyone is comfortable to accept because the language contains unique concepts of multiple cultures and customs. If English (or other languages) can meet this need and help international communication, then people should welcome it rather than be surprised and worried.</w:t>
      </w:r>
    </w:p>
    <w:p w14:paraId="15B7B7FE" w14:textId="77777777" w:rsidR="00086FED" w:rsidRPr="009949AF" w:rsidRDefault="00086FED" w:rsidP="00BB7383">
      <w:pPr>
        <w:spacing w:afterLines="50" w:after="156" w:line="360" w:lineRule="exact"/>
        <w:jc w:val="both"/>
        <w:rPr>
          <w:rFonts w:ascii="Times New Roman" w:hAnsi="Times New Roman" w:cs="Times New Roman"/>
          <w:b/>
          <w:bCs/>
          <w:sz w:val="24"/>
          <w:szCs w:val="24"/>
          <w:lang w:eastAsia="zh-CN"/>
        </w:rPr>
      </w:pPr>
      <w:r w:rsidRPr="009949AF">
        <w:rPr>
          <w:rFonts w:ascii="Times New Roman" w:hAnsi="Times New Roman" w:cs="Times New Roman"/>
          <w:b/>
          <w:bCs/>
          <w:sz w:val="24"/>
          <w:szCs w:val="24"/>
          <w:lang w:eastAsia="zh-CN"/>
        </w:rPr>
        <w:t>Bibliographies</w:t>
      </w:r>
    </w:p>
    <w:p w14:paraId="441A4A84" w14:textId="77777777" w:rsidR="00086FED" w:rsidRPr="009949AF" w:rsidRDefault="00086FED" w:rsidP="00BB7383">
      <w:pPr>
        <w:spacing w:afterLines="50" w:after="156" w:line="360" w:lineRule="exact"/>
        <w:ind w:firstLineChars="100" w:firstLine="24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Crystal, D. (1995). </w:t>
      </w:r>
      <w:r w:rsidRPr="009949AF">
        <w:rPr>
          <w:rFonts w:ascii="Times New Roman" w:hAnsi="Times New Roman" w:cs="Times New Roman"/>
          <w:i/>
          <w:iCs/>
          <w:sz w:val="24"/>
          <w:szCs w:val="24"/>
          <w:lang w:eastAsia="zh-CN"/>
        </w:rPr>
        <w:t xml:space="preserve">The Cambridge Encyclopaedia of the English Language. </w:t>
      </w:r>
      <w:r w:rsidRPr="009949AF">
        <w:rPr>
          <w:rFonts w:ascii="Times New Roman" w:hAnsi="Times New Roman" w:cs="Times New Roman"/>
          <w:sz w:val="24"/>
          <w:szCs w:val="24"/>
          <w:lang w:eastAsia="zh-CN"/>
        </w:rPr>
        <w:t>Cambridge: Cambridge University Press.</w:t>
      </w:r>
    </w:p>
    <w:p w14:paraId="3FA9801F" w14:textId="77777777" w:rsidR="00086FED" w:rsidRPr="009949AF" w:rsidRDefault="00086FED" w:rsidP="00BB7383">
      <w:pPr>
        <w:spacing w:afterLines="50" w:after="156" w:line="360" w:lineRule="exact"/>
        <w:ind w:firstLineChars="100" w:firstLine="24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Crystal, D. (1997). </w:t>
      </w:r>
      <w:r w:rsidRPr="009949AF">
        <w:rPr>
          <w:rFonts w:ascii="Times New Roman" w:hAnsi="Times New Roman" w:cs="Times New Roman"/>
          <w:i/>
          <w:iCs/>
          <w:sz w:val="24"/>
          <w:szCs w:val="24"/>
          <w:lang w:eastAsia="zh-CN"/>
        </w:rPr>
        <w:t>English as a global language</w:t>
      </w:r>
      <w:r w:rsidRPr="009949AF">
        <w:rPr>
          <w:rFonts w:ascii="Times New Roman" w:hAnsi="Times New Roman" w:cs="Times New Roman"/>
          <w:sz w:val="24"/>
          <w:szCs w:val="24"/>
          <w:lang w:eastAsia="zh-CN"/>
        </w:rPr>
        <w:t>. Cambridge: Cambridge University Press.</w:t>
      </w:r>
    </w:p>
    <w:p w14:paraId="64A4FAC1" w14:textId="77777777" w:rsidR="00086FED" w:rsidRPr="009949AF" w:rsidRDefault="00086FED" w:rsidP="00BB7383">
      <w:pPr>
        <w:spacing w:afterLines="50" w:after="156" w:line="360" w:lineRule="exact"/>
        <w:ind w:firstLineChars="100" w:firstLine="24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Jenkins, J. (2003). </w:t>
      </w:r>
      <w:r w:rsidRPr="009949AF">
        <w:rPr>
          <w:rFonts w:ascii="Times New Roman" w:hAnsi="Times New Roman" w:cs="Times New Roman"/>
          <w:i/>
          <w:iCs/>
          <w:sz w:val="24"/>
          <w:szCs w:val="24"/>
          <w:lang w:eastAsia="zh-CN"/>
        </w:rPr>
        <w:t>World Englishes: a resource book for students</w:t>
      </w:r>
      <w:r w:rsidRPr="009949AF">
        <w:rPr>
          <w:rFonts w:ascii="Times New Roman" w:hAnsi="Times New Roman" w:cs="Times New Roman"/>
          <w:sz w:val="24"/>
          <w:szCs w:val="24"/>
          <w:lang w:eastAsia="zh-CN"/>
        </w:rPr>
        <w:t>. Great Britain: TJ International Ltd, Padstow, Cornwall.</w:t>
      </w:r>
    </w:p>
    <w:p w14:paraId="2834A19F" w14:textId="77777777" w:rsidR="00086FED" w:rsidRPr="009949AF" w:rsidRDefault="00086FED" w:rsidP="00BB7383">
      <w:pPr>
        <w:spacing w:afterLines="50" w:after="156" w:line="360" w:lineRule="exact"/>
        <w:ind w:firstLineChars="100" w:firstLine="240"/>
        <w:jc w:val="both"/>
        <w:rPr>
          <w:rFonts w:ascii="Times New Roman" w:hAnsi="Times New Roman" w:cs="Times New Roman"/>
          <w:sz w:val="24"/>
          <w:szCs w:val="24"/>
          <w:lang w:eastAsia="zh-CN"/>
        </w:rPr>
      </w:pPr>
      <w:r w:rsidRPr="009949AF">
        <w:rPr>
          <w:rFonts w:ascii="Times New Roman" w:hAnsi="Times New Roman" w:cs="Times New Roman"/>
          <w:color w:val="000000" w:themeColor="text1"/>
          <w:sz w:val="24"/>
          <w:szCs w:val="24"/>
          <w:lang w:eastAsia="zh-CN"/>
        </w:rPr>
        <w:t>Madsen, H.S., &amp; Bowen, J.D. (1978)</w:t>
      </w:r>
      <w:r w:rsidRPr="009949AF">
        <w:rPr>
          <w:rFonts w:ascii="Times New Roman" w:hAnsi="Times New Roman" w:cs="Times New Roman"/>
          <w:sz w:val="24"/>
          <w:szCs w:val="24"/>
          <w:lang w:eastAsia="zh-CN"/>
        </w:rPr>
        <w:t xml:space="preserve">. </w:t>
      </w:r>
      <w:r w:rsidRPr="009949AF">
        <w:rPr>
          <w:rFonts w:ascii="Times New Roman" w:hAnsi="Times New Roman" w:cs="Times New Roman"/>
          <w:i/>
          <w:iCs/>
          <w:sz w:val="24"/>
          <w:szCs w:val="24"/>
          <w:lang w:eastAsia="zh-CN"/>
        </w:rPr>
        <w:t>Adaptation in Language Teaching</w:t>
      </w:r>
      <w:r w:rsidRPr="009949AF">
        <w:rPr>
          <w:rFonts w:ascii="Times New Roman" w:hAnsi="Times New Roman" w:cs="Times New Roman"/>
          <w:sz w:val="24"/>
          <w:szCs w:val="24"/>
          <w:lang w:eastAsia="zh-CN"/>
        </w:rPr>
        <w:t>. Rowley, MA: Newbury House.</w:t>
      </w:r>
    </w:p>
    <w:p w14:paraId="06290CA2" w14:textId="77777777" w:rsidR="00086FED" w:rsidRPr="009949AF" w:rsidRDefault="00086FED" w:rsidP="00BB7383">
      <w:pPr>
        <w:spacing w:afterLines="50" w:after="156" w:line="360" w:lineRule="exact"/>
        <w:ind w:firstLineChars="100" w:firstLine="24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McKay, S. L. (2002). </w:t>
      </w:r>
      <w:r w:rsidRPr="009949AF">
        <w:rPr>
          <w:rFonts w:ascii="Times New Roman" w:hAnsi="Times New Roman" w:cs="Times New Roman"/>
          <w:i/>
          <w:iCs/>
          <w:sz w:val="24"/>
          <w:szCs w:val="24"/>
          <w:lang w:eastAsia="zh-CN"/>
        </w:rPr>
        <w:t>Teaching English as an international language: rethinking goals and approaches</w:t>
      </w:r>
      <w:r w:rsidRPr="009949AF">
        <w:rPr>
          <w:rFonts w:ascii="Times New Roman" w:hAnsi="Times New Roman" w:cs="Times New Roman"/>
          <w:sz w:val="24"/>
          <w:szCs w:val="24"/>
          <w:lang w:eastAsia="zh-CN"/>
        </w:rPr>
        <w:t>. Oxford: Oxford University Press.</w:t>
      </w:r>
    </w:p>
    <w:p w14:paraId="6FD65B58" w14:textId="77777777" w:rsidR="00086FED" w:rsidRPr="009949AF" w:rsidRDefault="00086FED" w:rsidP="00BB7383">
      <w:pPr>
        <w:spacing w:afterLines="50" w:after="156" w:line="360" w:lineRule="exact"/>
        <w:ind w:firstLineChars="100" w:firstLine="24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Rivers, W.M. (1970).</w:t>
      </w:r>
      <w:r w:rsidRPr="009949AF">
        <w:rPr>
          <w:rFonts w:ascii="Times New Roman" w:hAnsi="Times New Roman" w:cs="Times New Roman"/>
          <w:i/>
          <w:iCs/>
          <w:sz w:val="24"/>
          <w:szCs w:val="24"/>
          <w:lang w:eastAsia="zh-CN"/>
        </w:rPr>
        <w:t xml:space="preserve"> Teaching Foreign Language Skills</w:t>
      </w:r>
      <w:r w:rsidRPr="009949AF">
        <w:rPr>
          <w:rFonts w:ascii="Times New Roman" w:hAnsi="Times New Roman" w:cs="Times New Roman"/>
          <w:sz w:val="24"/>
          <w:szCs w:val="24"/>
          <w:lang w:eastAsia="zh-CN"/>
        </w:rPr>
        <w:t>. Chicago: The University of Chicago Press.</w:t>
      </w:r>
    </w:p>
    <w:p w14:paraId="40F3F666" w14:textId="6AE09D58" w:rsidR="00BE359D" w:rsidRPr="009949AF" w:rsidRDefault="00BE359D" w:rsidP="00BB7383">
      <w:pPr>
        <w:spacing w:afterLines="50" w:after="156" w:line="360" w:lineRule="exact"/>
        <w:ind w:firstLineChars="200" w:firstLine="480"/>
        <w:jc w:val="both"/>
        <w:rPr>
          <w:rFonts w:ascii="Times New Roman" w:hAnsi="Times New Roman" w:cs="Times New Roman"/>
          <w:sz w:val="24"/>
          <w:szCs w:val="24"/>
        </w:rPr>
      </w:pPr>
    </w:p>
    <w:p w14:paraId="1BFE3636" w14:textId="7959990F" w:rsidR="00086FED" w:rsidRPr="00285704" w:rsidRDefault="00086FED" w:rsidP="00BB7383">
      <w:pPr>
        <w:spacing w:afterLines="50" w:after="156" w:line="360" w:lineRule="exact"/>
        <w:jc w:val="both"/>
        <w:rPr>
          <w:rFonts w:ascii="Times New Roman" w:hAnsi="Times New Roman" w:cs="Times New Roman"/>
          <w:b/>
          <w:bCs/>
          <w:sz w:val="24"/>
          <w:szCs w:val="24"/>
        </w:rPr>
      </w:pPr>
      <w:r w:rsidRPr="00285704">
        <w:rPr>
          <w:rFonts w:ascii="Times New Roman" w:hAnsi="Times New Roman" w:cs="Times New Roman"/>
          <w:b/>
          <w:bCs/>
          <w:sz w:val="24"/>
          <w:szCs w:val="24"/>
        </w:rPr>
        <w:t xml:space="preserve">In the light of your reading of chapter 4 of the Cox Report, ‘Teaching Standard English’ (distributed in lecture), in your view, is the concept of ‘Standard English’ helpful for the teaching of English language for first-language English users AND/OR for those who are learning English as a foreign language? </w:t>
      </w:r>
    </w:p>
    <w:p w14:paraId="02726414" w14:textId="0A7C8297"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Whether standard English should be taught in English teaching has always been a controversial topic among scholars and teachers. Randalph Quirk is in favour of using standard English in English classroom teaching to meet the needs of learners’ employment. Teachers are responsible for teaching standard English and connecting it with native language (Quirk, 1990:6-7 cited in Jenkins, 2003:61-62). Kachru, on the other hand, hold</w:t>
      </w:r>
      <w:r w:rsidR="008C79E1">
        <w:rPr>
          <w:rFonts w:ascii="Times New Roman" w:hAnsi="Times New Roman" w:cs="Times New Roman"/>
          <w:sz w:val="24"/>
          <w:szCs w:val="24"/>
          <w:lang w:eastAsia="zh-CN"/>
        </w:rPr>
        <w:t>s</w:t>
      </w:r>
      <w:r w:rsidRPr="009949AF">
        <w:rPr>
          <w:rFonts w:ascii="Times New Roman" w:hAnsi="Times New Roman" w:cs="Times New Roman"/>
          <w:sz w:val="24"/>
          <w:szCs w:val="24"/>
          <w:lang w:eastAsia="zh-CN"/>
        </w:rPr>
        <w:t xml:space="preserve"> a</w:t>
      </w:r>
      <w:r w:rsidR="008C79E1">
        <w:rPr>
          <w:rFonts w:ascii="Times New Roman" w:hAnsi="Times New Roman" w:cs="Times New Roman"/>
          <w:sz w:val="24"/>
          <w:szCs w:val="24"/>
          <w:lang w:eastAsia="zh-CN"/>
        </w:rPr>
        <w:t>n</w:t>
      </w:r>
      <w:r w:rsidRPr="009949AF">
        <w:rPr>
          <w:rFonts w:ascii="Times New Roman" w:hAnsi="Times New Roman" w:cs="Times New Roman"/>
          <w:sz w:val="24"/>
          <w:szCs w:val="24"/>
          <w:lang w:eastAsia="zh-CN"/>
        </w:rPr>
        <w:t xml:space="preserve"> opposite attitude. He believes that Quirk’s conclusion is based on </w:t>
      </w:r>
      <w:r w:rsidRPr="009949AF">
        <w:rPr>
          <w:rFonts w:ascii="Times New Roman" w:hAnsi="Times New Roman" w:cs="Times New Roman"/>
          <w:sz w:val="24"/>
          <w:szCs w:val="24"/>
          <w:lang w:eastAsia="zh-CN"/>
        </w:rPr>
        <w:lastRenderedPageBreak/>
        <w:t>the point of view of monolingual societies rather than the point of view of multilingual societies (Kachru, 1992 cited in Jenkins 2003:63). He believes that we should reconsider the traditional idea of Standard English and seek new models and breakthroughs in Linguistics and teaching methods in the context of cross-cultural multilingualism (Kachru, 1985cited in Mckay, 2002:50).</w:t>
      </w:r>
    </w:p>
    <w:p w14:paraId="3DBA120C" w14:textId="691D81B9"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The dispute about English standards has led many English teachers to question the teaching of Standard English. People are also keen to study various varieties of </w:t>
      </w:r>
      <w:r w:rsidR="008C79E1">
        <w:rPr>
          <w:rFonts w:ascii="Times New Roman" w:hAnsi="Times New Roman" w:cs="Times New Roman"/>
          <w:sz w:val="24"/>
          <w:szCs w:val="24"/>
          <w:lang w:eastAsia="zh-CN"/>
        </w:rPr>
        <w:t xml:space="preserve">the </w:t>
      </w:r>
      <w:r w:rsidRPr="009949AF">
        <w:rPr>
          <w:rFonts w:ascii="Times New Roman" w:hAnsi="Times New Roman" w:cs="Times New Roman"/>
          <w:sz w:val="24"/>
          <w:szCs w:val="24"/>
          <w:lang w:eastAsia="zh-CN"/>
        </w:rPr>
        <w:t xml:space="preserve">English language. Many scholars begin to lose the ability to judge the structure of Standard English among the English varieties. Some teachers can’t even judge whether English used by students is correct or not. In practical teaching, over free English teaching will make students stay in a very basic language level so that they cannot really acquire </w:t>
      </w:r>
      <w:r w:rsidR="008C79E1">
        <w:rPr>
          <w:rFonts w:ascii="Times New Roman" w:hAnsi="Times New Roman" w:cs="Times New Roman"/>
          <w:sz w:val="24"/>
          <w:szCs w:val="24"/>
          <w:lang w:eastAsia="zh-CN"/>
        </w:rPr>
        <w:t xml:space="preserve">the </w:t>
      </w:r>
      <w:r w:rsidRPr="009949AF">
        <w:rPr>
          <w:rFonts w:ascii="Times New Roman" w:hAnsi="Times New Roman" w:cs="Times New Roman"/>
          <w:sz w:val="24"/>
          <w:szCs w:val="24"/>
          <w:lang w:eastAsia="zh-CN"/>
        </w:rPr>
        <w:t>English language.</w:t>
      </w:r>
    </w:p>
    <w:p w14:paraId="26532290" w14:textId="77777777" w:rsidR="00086FED" w:rsidRPr="009949AF" w:rsidRDefault="00086FED" w:rsidP="00BB7383">
      <w:pPr>
        <w:spacing w:afterLines="50" w:after="156" w:line="360" w:lineRule="exact"/>
        <w:jc w:val="both"/>
        <w:rPr>
          <w:rFonts w:ascii="Times New Roman" w:hAnsi="Times New Roman" w:cs="Times New Roman"/>
          <w:b/>
          <w:bCs/>
          <w:sz w:val="24"/>
          <w:szCs w:val="24"/>
          <w:lang w:eastAsia="zh-CN"/>
        </w:rPr>
      </w:pPr>
      <w:r w:rsidRPr="009949AF">
        <w:rPr>
          <w:rFonts w:ascii="Times New Roman" w:hAnsi="Times New Roman" w:cs="Times New Roman"/>
          <w:b/>
          <w:bCs/>
          <w:sz w:val="24"/>
          <w:szCs w:val="24"/>
          <w:lang w:eastAsia="zh-CN"/>
        </w:rPr>
        <w:t>Teaching Standard English</w:t>
      </w:r>
    </w:p>
    <w:p w14:paraId="5E61BDBC" w14:textId="77777777"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Although chapter four of The Cox Report proposes that Standard English refers to the grammar and vocabulary part of the dialect but not to accent, English teachers attach great importance to the pronunciation when they carry on the practical language teaching in the classroom. Therefore, the concept of Standard English may provide a deeper insight into teaching pronunciation for native speakers.</w:t>
      </w:r>
    </w:p>
    <w:p w14:paraId="66B8C3D0" w14:textId="77777777" w:rsidR="00086FED" w:rsidRPr="009949AF" w:rsidRDefault="00086FED" w:rsidP="00BB7383">
      <w:pPr>
        <w:spacing w:afterLines="50" w:after="156" w:line="360" w:lineRule="exact"/>
        <w:jc w:val="both"/>
        <w:rPr>
          <w:rFonts w:ascii="Times New Roman" w:hAnsi="Times New Roman" w:cs="Times New Roman"/>
          <w:b/>
          <w:bCs/>
          <w:sz w:val="24"/>
          <w:szCs w:val="24"/>
          <w:lang w:eastAsia="zh-CN"/>
        </w:rPr>
      </w:pPr>
      <w:r w:rsidRPr="009949AF">
        <w:rPr>
          <w:rFonts w:ascii="Times New Roman" w:hAnsi="Times New Roman" w:cs="Times New Roman"/>
          <w:b/>
          <w:bCs/>
          <w:sz w:val="24"/>
          <w:szCs w:val="24"/>
          <w:lang w:eastAsia="zh-CN"/>
        </w:rPr>
        <w:t>Pronunciation</w:t>
      </w:r>
    </w:p>
    <w:p w14:paraId="593CFFB1" w14:textId="020CE021"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When native speakers learn Standard English, they will also encounter a few relatively unfamiliar phonemes, especially for those who use regional dialects with great phonetic differences from Standard English. There will be some differences between the phonetic system of dialect and that of standard English. Despite the differences, there must be corresponding relations between them, which is also an important basis for identifying relations between accents. There are quite a few identical words and grammatical structures in dialects and Standard English. Therefore, the key point of teaching Standard English for native speakers is to master the phonetic system of Standard English and to understand and master the similarities and differences of vocabulary, especially the differences in meaning and usage of relevant words. In practical teaching, it is more helpful to apply targeted training materials to urge the native speakers to master the pronunciation of Standard English rather than to “correct” the dialect pronunciation of the learners. Organizing teaching materials and exercises according to the corresponding laws can enable learners to go through the learning of accents, from knowing the corresponding laws to b</w:t>
      </w:r>
      <w:r w:rsidR="00AD28B1">
        <w:rPr>
          <w:rFonts w:ascii="Times New Roman" w:hAnsi="Times New Roman" w:cs="Times New Roman"/>
          <w:sz w:val="24"/>
          <w:szCs w:val="24"/>
          <w:lang w:eastAsia="zh-CN"/>
        </w:rPr>
        <w:t>ecoming</w:t>
      </w:r>
      <w:r w:rsidRPr="009949AF">
        <w:rPr>
          <w:rFonts w:ascii="Times New Roman" w:hAnsi="Times New Roman" w:cs="Times New Roman"/>
          <w:sz w:val="24"/>
          <w:szCs w:val="24"/>
          <w:lang w:eastAsia="zh-CN"/>
        </w:rPr>
        <w:t xml:space="preserve"> </w:t>
      </w:r>
      <w:r w:rsidR="00AD28B1">
        <w:rPr>
          <w:rFonts w:ascii="Times New Roman" w:hAnsi="Times New Roman" w:cs="Times New Roman"/>
          <w:sz w:val="24"/>
          <w:szCs w:val="24"/>
          <w:lang w:eastAsia="zh-CN"/>
        </w:rPr>
        <w:t>conscious</w:t>
      </w:r>
      <w:r w:rsidRPr="009949AF">
        <w:rPr>
          <w:rFonts w:ascii="Times New Roman" w:hAnsi="Times New Roman" w:cs="Times New Roman"/>
          <w:sz w:val="24"/>
          <w:szCs w:val="24"/>
          <w:lang w:eastAsia="zh-CN"/>
        </w:rPr>
        <w:t xml:space="preserve"> of them.</w:t>
      </w:r>
    </w:p>
    <w:p w14:paraId="142A102E" w14:textId="77777777" w:rsidR="00086FED" w:rsidRPr="009949AF" w:rsidRDefault="00086FED" w:rsidP="00BB7383">
      <w:pPr>
        <w:spacing w:afterLines="50" w:after="156" w:line="360" w:lineRule="exact"/>
        <w:jc w:val="both"/>
        <w:rPr>
          <w:rFonts w:ascii="Times New Roman" w:hAnsi="Times New Roman" w:cs="Times New Roman"/>
          <w:b/>
          <w:bCs/>
          <w:sz w:val="24"/>
          <w:szCs w:val="24"/>
          <w:lang w:eastAsia="zh-CN"/>
        </w:rPr>
      </w:pPr>
      <w:r w:rsidRPr="009949AF">
        <w:rPr>
          <w:rFonts w:ascii="Times New Roman" w:hAnsi="Times New Roman" w:cs="Times New Roman"/>
          <w:b/>
          <w:bCs/>
          <w:sz w:val="24"/>
          <w:szCs w:val="24"/>
          <w:lang w:eastAsia="zh-CN"/>
        </w:rPr>
        <w:t>Vocabulary</w:t>
      </w:r>
    </w:p>
    <w:p w14:paraId="2EDA911E" w14:textId="73560712"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lastRenderedPageBreak/>
        <w:t xml:space="preserve">The primary education stage is the best time for the language training of school-age children, especially the low-grade school-age children with strong imitation, little interference of the inherent language habits, and little concern for language learning. Primary school English teaching materials not only need to train students in standard English pronunciation but also help students master the vocabulary and expression methods of Standard English through reading materials. In teaching, teachers can make some comparison of vocabularies between Standard English and local dialect. On the one hand, teachers should focus on students’ better understanding </w:t>
      </w:r>
      <w:r w:rsidR="00AF72BA">
        <w:rPr>
          <w:rFonts w:ascii="Times New Roman" w:hAnsi="Times New Roman" w:cs="Times New Roman"/>
          <w:sz w:val="24"/>
          <w:szCs w:val="24"/>
          <w:lang w:eastAsia="zh-CN"/>
        </w:rPr>
        <w:t xml:space="preserve">of </w:t>
      </w:r>
      <w:r w:rsidRPr="009949AF">
        <w:rPr>
          <w:rFonts w:ascii="Times New Roman" w:hAnsi="Times New Roman" w:cs="Times New Roman"/>
          <w:sz w:val="24"/>
          <w:szCs w:val="24"/>
          <w:lang w:eastAsia="zh-CN"/>
        </w:rPr>
        <w:t>the meaning of words, and on the other hand, students have to be informed to avoid using dialectal words in writing. Through primary education, students should not only be able to speak Standard English but also have capacities to write and think in Standard English.</w:t>
      </w:r>
    </w:p>
    <w:p w14:paraId="11FDEE96" w14:textId="77777777" w:rsidR="00086FED" w:rsidRPr="009949AF" w:rsidRDefault="00086FED" w:rsidP="00BB7383">
      <w:pPr>
        <w:spacing w:afterLines="50" w:after="156" w:line="360" w:lineRule="exact"/>
        <w:jc w:val="both"/>
        <w:rPr>
          <w:rFonts w:ascii="Times New Roman" w:hAnsi="Times New Roman" w:cs="Times New Roman"/>
          <w:b/>
          <w:bCs/>
          <w:sz w:val="24"/>
          <w:szCs w:val="24"/>
          <w:lang w:eastAsia="zh-CN"/>
        </w:rPr>
      </w:pPr>
      <w:r w:rsidRPr="009949AF">
        <w:rPr>
          <w:rFonts w:ascii="Times New Roman" w:hAnsi="Times New Roman" w:cs="Times New Roman"/>
          <w:b/>
          <w:bCs/>
          <w:sz w:val="24"/>
          <w:szCs w:val="24"/>
          <w:lang w:eastAsia="zh-CN"/>
        </w:rPr>
        <w:t>Teaching Standard English in an EFL classroom</w:t>
      </w:r>
    </w:p>
    <w:p w14:paraId="55B6BD4B" w14:textId="069F232D"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One of the important roles English plays is as a tool of communication (Graddol 2001:27). In order to meet the needs of international communication, we need a common standard to facilitate our exchange of information. English as a lingua franca can meet all kinds of different needs in business, academic and technological fields (Widdowson, 1994). Especially through written language, Standard English provides a long-term and effective means of communication for a wide range of social</w:t>
      </w:r>
      <w:r w:rsidR="00AF72BA">
        <w:rPr>
          <w:rFonts w:ascii="Times New Roman" w:hAnsi="Times New Roman" w:cs="Times New Roman"/>
          <w:sz w:val="24"/>
          <w:szCs w:val="24"/>
          <w:lang w:eastAsia="zh-CN"/>
        </w:rPr>
        <w:t>-</w:t>
      </w:r>
      <w:r w:rsidRPr="009949AF">
        <w:rPr>
          <w:rFonts w:ascii="Times New Roman" w:hAnsi="Times New Roman" w:cs="Times New Roman"/>
          <w:sz w:val="24"/>
          <w:szCs w:val="24"/>
          <w:lang w:eastAsia="zh-CN"/>
        </w:rPr>
        <w:t>political and business needs (Milory &amp; Milory, 1999). For the spread of</w:t>
      </w:r>
      <w:r w:rsidR="00AF72BA">
        <w:rPr>
          <w:rFonts w:ascii="Times New Roman" w:hAnsi="Times New Roman" w:cs="Times New Roman"/>
          <w:sz w:val="24"/>
          <w:szCs w:val="24"/>
          <w:lang w:eastAsia="zh-CN"/>
        </w:rPr>
        <w:t xml:space="preserve"> the</w:t>
      </w:r>
      <w:r w:rsidRPr="009949AF">
        <w:rPr>
          <w:rFonts w:ascii="Times New Roman" w:hAnsi="Times New Roman" w:cs="Times New Roman"/>
          <w:sz w:val="24"/>
          <w:szCs w:val="24"/>
          <w:lang w:eastAsia="zh-CN"/>
        </w:rPr>
        <w:t xml:space="preserve"> English language in the world, some varieties of English hinder people’s understanding of English as an international language. Therefore, we need Standard English to solve the problem and finally achieve the goal of international communication. Moreover, the advantages of standard English are not limited to business, academic and research fields, but also help us to recognize our identity as a member of the global village (Gimenez, 2001:297 cited in Jenkins, 2003:34). Standard English Teaching in an EFL classroom deserves our attention to meet the demands.</w:t>
      </w:r>
    </w:p>
    <w:p w14:paraId="5E88C70D" w14:textId="77777777" w:rsidR="00086FED" w:rsidRPr="009949AF" w:rsidRDefault="00086FED" w:rsidP="00BB7383">
      <w:pPr>
        <w:spacing w:afterLines="50" w:after="156" w:line="360" w:lineRule="exact"/>
        <w:jc w:val="both"/>
        <w:rPr>
          <w:rFonts w:ascii="Times New Roman" w:hAnsi="Times New Roman" w:cs="Times New Roman"/>
          <w:b/>
          <w:bCs/>
          <w:sz w:val="24"/>
          <w:szCs w:val="24"/>
          <w:lang w:eastAsia="zh-CN"/>
        </w:rPr>
      </w:pPr>
      <w:r w:rsidRPr="009949AF">
        <w:rPr>
          <w:rFonts w:ascii="Times New Roman" w:hAnsi="Times New Roman" w:cs="Times New Roman"/>
          <w:b/>
          <w:bCs/>
          <w:sz w:val="24"/>
          <w:szCs w:val="24"/>
          <w:lang w:eastAsia="zh-CN"/>
        </w:rPr>
        <w:t>A guide in an EFL classroom</w:t>
      </w:r>
    </w:p>
    <w:p w14:paraId="404931A3" w14:textId="77777777"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As far as the current situation of English use in the world is concerned, English in most countries is not a necessary means for people to communicate in daily life. For most people learning English, the most important thing is to expand communication with people around the world and promote the development of economy and technology of the country. The advantage of Standard English lies in the accessibility of communication between all English language users. Therefore, the current English teaching should be based on the teaching of Standard English. In EFL class teaching, Standard English should be a guide from the selection of teaching materials to the cultivation of teachers.</w:t>
      </w:r>
    </w:p>
    <w:p w14:paraId="530213FA" w14:textId="77777777" w:rsidR="00086FED" w:rsidRPr="009949AF" w:rsidRDefault="00086FED" w:rsidP="00BB7383">
      <w:pPr>
        <w:spacing w:afterLines="50" w:after="156" w:line="360" w:lineRule="exact"/>
        <w:jc w:val="both"/>
        <w:rPr>
          <w:rFonts w:ascii="Times New Roman" w:hAnsi="Times New Roman" w:cs="Times New Roman"/>
          <w:b/>
          <w:bCs/>
          <w:sz w:val="24"/>
          <w:szCs w:val="24"/>
          <w:lang w:eastAsia="zh-CN"/>
        </w:rPr>
      </w:pPr>
      <w:r w:rsidRPr="009949AF">
        <w:rPr>
          <w:rFonts w:ascii="Times New Roman" w:hAnsi="Times New Roman" w:cs="Times New Roman"/>
          <w:b/>
          <w:bCs/>
          <w:sz w:val="24"/>
          <w:szCs w:val="24"/>
          <w:lang w:eastAsia="zh-CN"/>
        </w:rPr>
        <w:lastRenderedPageBreak/>
        <w:t>Intercultural consciousness</w:t>
      </w:r>
    </w:p>
    <w:p w14:paraId="11C54EE4" w14:textId="18010153"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Language and culture are interdependent and inseparable. In an EFL classroom, teachers must introduce culture into English teaching. Many linguistic features can only be understood in the national culture. For English learning, students need to understand the culture in English. Students’ intercultural communication ability is also based on the understanding of culture. Students can establish their own language system and find their own learning strategies through cultural comparison and examination so as to acquire a foreign language. English teachers should not only guide students to learn English but also pay attention to the combination of language and culture so that students can deeply understand the cultural characteristics of the country.</w:t>
      </w:r>
    </w:p>
    <w:p w14:paraId="597037F9" w14:textId="77777777" w:rsidR="00086FED" w:rsidRPr="009949AF" w:rsidRDefault="00086FED" w:rsidP="00BB7383">
      <w:pPr>
        <w:spacing w:afterLines="50" w:after="156" w:line="360" w:lineRule="exact"/>
        <w:jc w:val="both"/>
        <w:rPr>
          <w:rFonts w:ascii="Times New Roman" w:hAnsi="Times New Roman" w:cs="Times New Roman"/>
          <w:b/>
          <w:bCs/>
          <w:sz w:val="24"/>
          <w:szCs w:val="24"/>
          <w:lang w:eastAsia="zh-CN"/>
        </w:rPr>
      </w:pPr>
      <w:r w:rsidRPr="009949AF">
        <w:rPr>
          <w:rFonts w:ascii="Times New Roman" w:hAnsi="Times New Roman" w:cs="Times New Roman"/>
          <w:b/>
          <w:bCs/>
          <w:sz w:val="24"/>
          <w:szCs w:val="24"/>
          <w:lang w:eastAsia="zh-CN"/>
        </w:rPr>
        <w:t>English varieties</w:t>
      </w:r>
    </w:p>
    <w:p w14:paraId="0D3778C3" w14:textId="799C85F2"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Although Standard English should be mainly adopted in teaching, teachers should make students fully aware of the diversity of English. English is not a narrow concept, only referring to British English or American English. Besides Standard English, some English varieties also play an instrumental role in actual communication. Through the comparison between Standard English and other English varieties, teachers can guide students to understand the differences between them and gradually help them understand some major English varieties. In addition, from the perspective of cross-cultural communication, English teaching should develop diversified teaching models. What is diversity? Teachers can rely on not only learning materials from the United Kingdom or the United States but also can be the translation materials of India, Canada and even some other languages. </w:t>
      </w:r>
    </w:p>
    <w:p w14:paraId="24208B10" w14:textId="77777777" w:rsidR="00086FED" w:rsidRPr="009949AF" w:rsidRDefault="00086FED" w:rsidP="00BB7383">
      <w:pPr>
        <w:spacing w:afterLines="50" w:after="156" w:line="360" w:lineRule="exact"/>
        <w:jc w:val="both"/>
        <w:rPr>
          <w:rFonts w:ascii="Times New Roman" w:hAnsi="Times New Roman" w:cs="Times New Roman"/>
          <w:b/>
          <w:bCs/>
          <w:sz w:val="24"/>
          <w:szCs w:val="24"/>
          <w:lang w:eastAsia="zh-CN"/>
        </w:rPr>
      </w:pPr>
      <w:r w:rsidRPr="009949AF">
        <w:rPr>
          <w:rFonts w:ascii="Times New Roman" w:hAnsi="Times New Roman" w:cs="Times New Roman"/>
          <w:b/>
          <w:bCs/>
          <w:sz w:val="24"/>
          <w:szCs w:val="24"/>
          <w:lang w:eastAsia="zh-CN"/>
        </w:rPr>
        <w:t>Nativization and Internationalization</w:t>
      </w:r>
    </w:p>
    <w:p w14:paraId="0F839D76" w14:textId="77777777"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Once English is adopted in a certain area, whatever its purpose is, English will undergo a regeneration process, part of which is linguistic regeneration and part of which is cultural regeneration. Therefore, it is not practical to adopt British English or American English as a model of English teaching.</w:t>
      </w:r>
    </w:p>
    <w:p w14:paraId="473C77A2" w14:textId="4E18BA85"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Once English is adopted and popularized locally, it will inevitably lead to the nativization of </w:t>
      </w:r>
      <w:r w:rsidR="00DC5B5C">
        <w:rPr>
          <w:rFonts w:ascii="Times New Roman" w:hAnsi="Times New Roman" w:cs="Times New Roman"/>
          <w:sz w:val="24"/>
          <w:szCs w:val="24"/>
          <w:lang w:eastAsia="zh-CN"/>
        </w:rPr>
        <w:t xml:space="preserve">the </w:t>
      </w:r>
      <w:r w:rsidRPr="009949AF">
        <w:rPr>
          <w:rFonts w:ascii="Times New Roman" w:hAnsi="Times New Roman" w:cs="Times New Roman"/>
          <w:sz w:val="24"/>
          <w:szCs w:val="24"/>
          <w:lang w:eastAsia="zh-CN"/>
        </w:rPr>
        <w:t xml:space="preserve">English language and generate English with local characteristics. For example, Chinese English learners learn English in the environment of Chinese as their mother tongue and English as a foreign language. and. It's impossible to express their thoughts and feelings in English without being influenced by Chinese in the social and cultural environment of China while putting aside Chinese culture and absorbing the culture of </w:t>
      </w:r>
      <w:r w:rsidR="00DC5B5C">
        <w:rPr>
          <w:rFonts w:ascii="Times New Roman" w:hAnsi="Times New Roman" w:cs="Times New Roman"/>
          <w:sz w:val="24"/>
          <w:szCs w:val="24"/>
          <w:lang w:eastAsia="zh-CN"/>
        </w:rPr>
        <w:t xml:space="preserve">the </w:t>
      </w:r>
      <w:r w:rsidRPr="009949AF">
        <w:rPr>
          <w:rFonts w:ascii="Times New Roman" w:hAnsi="Times New Roman" w:cs="Times New Roman"/>
          <w:sz w:val="24"/>
          <w:szCs w:val="24"/>
          <w:lang w:eastAsia="zh-CN"/>
        </w:rPr>
        <w:t>English language completely. Of course, the nativizat</w:t>
      </w:r>
      <w:r w:rsidR="00DC5B5C">
        <w:rPr>
          <w:rFonts w:ascii="Times New Roman" w:hAnsi="Times New Roman" w:cs="Times New Roman"/>
          <w:sz w:val="24"/>
          <w:szCs w:val="24"/>
          <w:lang w:eastAsia="zh-CN"/>
        </w:rPr>
        <w:t>i</w:t>
      </w:r>
      <w:r w:rsidRPr="009949AF">
        <w:rPr>
          <w:rFonts w:ascii="Times New Roman" w:hAnsi="Times New Roman" w:cs="Times New Roman"/>
          <w:sz w:val="24"/>
          <w:szCs w:val="24"/>
          <w:lang w:eastAsia="zh-CN"/>
        </w:rPr>
        <w:t xml:space="preserve">on of English is not to create a brand-new language, but to adapt to the inevitable trend of English </w:t>
      </w:r>
      <w:r w:rsidRPr="009949AF">
        <w:rPr>
          <w:rFonts w:ascii="Times New Roman" w:hAnsi="Times New Roman" w:cs="Times New Roman"/>
          <w:sz w:val="24"/>
          <w:szCs w:val="24"/>
          <w:lang w:eastAsia="zh-CN"/>
        </w:rPr>
        <w:lastRenderedPageBreak/>
        <w:t>nativization caused by the internationalization of English language, and to integrate local characteristics into the common framework of language.</w:t>
      </w:r>
    </w:p>
    <w:p w14:paraId="5348A309" w14:textId="43C4F8CF" w:rsidR="00086FED" w:rsidRPr="009949AF" w:rsidRDefault="00086FED" w:rsidP="00BB7383">
      <w:pPr>
        <w:spacing w:afterLines="50" w:after="156" w:line="360" w:lineRule="exact"/>
        <w:ind w:firstLineChars="200" w:firstLine="48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As to its composition, language is the combination of form and meaning. The form (sound) of language is material things and the meaning is spiritual things such as concept and consciousness. The meaning of language is dependent and changeable. Groups or individuals who use language may affect the meaning of language. The form of language is relatively stable. </w:t>
      </w:r>
      <w:r w:rsidR="00DC5B5C">
        <w:rPr>
          <w:rFonts w:ascii="Times New Roman" w:hAnsi="Times New Roman" w:cs="Times New Roman"/>
          <w:sz w:val="24"/>
          <w:szCs w:val="24"/>
          <w:lang w:eastAsia="zh-CN"/>
        </w:rPr>
        <w:t>The f</w:t>
      </w:r>
      <w:r w:rsidRPr="009949AF">
        <w:rPr>
          <w:rFonts w:ascii="Times New Roman" w:hAnsi="Times New Roman" w:cs="Times New Roman"/>
          <w:sz w:val="24"/>
          <w:szCs w:val="24"/>
          <w:lang w:eastAsia="zh-CN"/>
        </w:rPr>
        <w:t>orm is not only the carrier of meaning but also the basic framework for different users of the same language to communicate with each other. On the common foundation, the semantic and pragmatic differences caused by social and cultural factors may be coordinated through communication and interpretation. On the basis of emphasizing and consolidating the common foundation, English teaching should seek common ground while reserving differences, helping students understand differences and affirming the language usage with local characteristics by means of English transmission.</w:t>
      </w:r>
    </w:p>
    <w:p w14:paraId="24A375A6" w14:textId="77777777" w:rsidR="00086FED" w:rsidRPr="009949AF" w:rsidRDefault="00086FED" w:rsidP="00BB7383">
      <w:pPr>
        <w:spacing w:afterLines="50" w:after="156" w:line="360" w:lineRule="exact"/>
        <w:jc w:val="both"/>
        <w:rPr>
          <w:rFonts w:ascii="Times New Roman" w:hAnsi="Times New Roman" w:cs="Times New Roman"/>
          <w:b/>
          <w:bCs/>
          <w:sz w:val="24"/>
          <w:szCs w:val="24"/>
          <w:lang w:eastAsia="zh-CN"/>
        </w:rPr>
      </w:pPr>
      <w:r w:rsidRPr="009949AF">
        <w:rPr>
          <w:rFonts w:ascii="Times New Roman" w:hAnsi="Times New Roman" w:cs="Times New Roman"/>
          <w:b/>
          <w:bCs/>
          <w:sz w:val="24"/>
          <w:szCs w:val="24"/>
          <w:lang w:eastAsia="zh-CN"/>
        </w:rPr>
        <w:t>Bibliographies</w:t>
      </w:r>
    </w:p>
    <w:p w14:paraId="2DE531EE" w14:textId="77777777" w:rsidR="00086FED" w:rsidRPr="009949AF" w:rsidRDefault="00086FED" w:rsidP="00BB7383">
      <w:pPr>
        <w:spacing w:afterLines="50" w:after="156" w:line="360" w:lineRule="exact"/>
        <w:ind w:firstLineChars="100" w:firstLine="24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Graddol, D. (1999). The decline of the native speaker. In D. Graddol, &amp; U. H. Meinhof(Eds) </w:t>
      </w:r>
      <w:r w:rsidRPr="009949AF">
        <w:rPr>
          <w:rFonts w:ascii="Times New Roman" w:hAnsi="Times New Roman" w:cs="Times New Roman"/>
          <w:i/>
          <w:iCs/>
          <w:sz w:val="24"/>
          <w:szCs w:val="24"/>
          <w:lang w:eastAsia="zh-CN"/>
        </w:rPr>
        <w:t>English in a Changing World</w:t>
      </w:r>
      <w:r w:rsidRPr="009949AF">
        <w:rPr>
          <w:rFonts w:ascii="Times New Roman" w:hAnsi="Times New Roman" w:cs="Times New Roman"/>
          <w:sz w:val="24"/>
          <w:szCs w:val="24"/>
          <w:lang w:eastAsia="zh-CN"/>
        </w:rPr>
        <w:t>. AILA: The AILA Review 13: 57-68.</w:t>
      </w:r>
    </w:p>
    <w:p w14:paraId="4CB93C05" w14:textId="77777777" w:rsidR="00086FED" w:rsidRPr="009949AF" w:rsidRDefault="00086FED" w:rsidP="00BB7383">
      <w:pPr>
        <w:spacing w:afterLines="50" w:after="156" w:line="360" w:lineRule="exact"/>
        <w:ind w:firstLineChars="100" w:firstLine="24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Jenkins, J. (2003). </w:t>
      </w:r>
      <w:r w:rsidRPr="009949AF">
        <w:rPr>
          <w:rFonts w:ascii="Times New Roman" w:hAnsi="Times New Roman" w:cs="Times New Roman"/>
          <w:i/>
          <w:iCs/>
          <w:sz w:val="24"/>
          <w:szCs w:val="24"/>
          <w:lang w:eastAsia="zh-CN"/>
        </w:rPr>
        <w:t>World Englishes: a resource book for students</w:t>
      </w:r>
      <w:r w:rsidRPr="009949AF">
        <w:rPr>
          <w:rFonts w:ascii="Times New Roman" w:hAnsi="Times New Roman" w:cs="Times New Roman"/>
          <w:sz w:val="24"/>
          <w:szCs w:val="24"/>
          <w:lang w:eastAsia="zh-CN"/>
        </w:rPr>
        <w:t>. Great Britain: TJ International Ltd, Padstow, Cornwall.</w:t>
      </w:r>
    </w:p>
    <w:p w14:paraId="79406D5F" w14:textId="77777777" w:rsidR="00086FED" w:rsidRPr="009949AF" w:rsidRDefault="00086FED" w:rsidP="00BB7383">
      <w:pPr>
        <w:spacing w:afterLines="50" w:after="156" w:line="360" w:lineRule="exact"/>
        <w:ind w:firstLineChars="100" w:firstLine="24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McKay, S. L. (2002). </w:t>
      </w:r>
      <w:r w:rsidRPr="009949AF">
        <w:rPr>
          <w:rFonts w:ascii="Times New Roman" w:hAnsi="Times New Roman" w:cs="Times New Roman"/>
          <w:i/>
          <w:iCs/>
          <w:sz w:val="24"/>
          <w:szCs w:val="24"/>
          <w:lang w:eastAsia="zh-CN"/>
        </w:rPr>
        <w:t>Teaching English as an international language: rethinking goals and approaches</w:t>
      </w:r>
      <w:r w:rsidRPr="009949AF">
        <w:rPr>
          <w:rFonts w:ascii="Times New Roman" w:hAnsi="Times New Roman" w:cs="Times New Roman"/>
          <w:sz w:val="24"/>
          <w:szCs w:val="24"/>
          <w:lang w:eastAsia="zh-CN"/>
        </w:rPr>
        <w:t>. Oxford: Oxford University Press.</w:t>
      </w:r>
    </w:p>
    <w:p w14:paraId="37B0C262" w14:textId="77777777" w:rsidR="00086FED" w:rsidRPr="009949AF" w:rsidRDefault="00086FED" w:rsidP="00BB7383">
      <w:pPr>
        <w:spacing w:afterLines="50" w:after="156" w:line="360" w:lineRule="exact"/>
        <w:ind w:firstLineChars="100" w:firstLine="24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Milroy, J &amp; Milroy, L. (1999). </w:t>
      </w:r>
      <w:r w:rsidRPr="009949AF">
        <w:rPr>
          <w:rFonts w:ascii="Times New Roman" w:hAnsi="Times New Roman" w:cs="Times New Roman"/>
          <w:i/>
          <w:iCs/>
          <w:sz w:val="24"/>
          <w:szCs w:val="24"/>
          <w:lang w:eastAsia="zh-CN"/>
        </w:rPr>
        <w:t>Authority in language: investing standard English</w:t>
      </w:r>
      <w:r w:rsidRPr="009949AF">
        <w:rPr>
          <w:rFonts w:ascii="Times New Roman" w:hAnsi="Times New Roman" w:cs="Times New Roman"/>
          <w:sz w:val="24"/>
          <w:szCs w:val="24"/>
          <w:lang w:eastAsia="zh-CN"/>
        </w:rPr>
        <w:t>. Great Britain: MPG Books Ltd.</w:t>
      </w:r>
    </w:p>
    <w:p w14:paraId="131E0099" w14:textId="77777777" w:rsidR="00086FED" w:rsidRPr="009949AF" w:rsidRDefault="00086FED" w:rsidP="00BB7383">
      <w:pPr>
        <w:spacing w:afterLines="50" w:after="156" w:line="360" w:lineRule="exact"/>
        <w:ind w:firstLineChars="100" w:firstLine="240"/>
        <w:jc w:val="both"/>
        <w:rPr>
          <w:rFonts w:ascii="Times New Roman" w:hAnsi="Times New Roman" w:cs="Times New Roman"/>
          <w:sz w:val="24"/>
          <w:szCs w:val="24"/>
          <w:lang w:eastAsia="zh-CN"/>
        </w:rPr>
      </w:pPr>
      <w:r w:rsidRPr="009949AF">
        <w:rPr>
          <w:rFonts w:ascii="Times New Roman" w:hAnsi="Times New Roman" w:cs="Times New Roman"/>
          <w:sz w:val="24"/>
          <w:szCs w:val="24"/>
          <w:lang w:eastAsia="zh-CN"/>
        </w:rPr>
        <w:t xml:space="preserve">Widdowson, H. G. (1994). The ownership of English. </w:t>
      </w:r>
      <w:r w:rsidRPr="009949AF">
        <w:rPr>
          <w:rFonts w:ascii="Times New Roman" w:hAnsi="Times New Roman" w:cs="Times New Roman"/>
          <w:i/>
          <w:iCs/>
          <w:sz w:val="24"/>
          <w:szCs w:val="24"/>
          <w:lang w:eastAsia="zh-CN"/>
        </w:rPr>
        <w:t>TESOL Quarterly</w:t>
      </w:r>
      <w:r w:rsidRPr="009949AF">
        <w:rPr>
          <w:rFonts w:ascii="Times New Roman" w:hAnsi="Times New Roman" w:cs="Times New Roman"/>
          <w:sz w:val="24"/>
          <w:szCs w:val="24"/>
          <w:lang w:eastAsia="zh-CN"/>
        </w:rPr>
        <w:t>, 28,377-388.</w:t>
      </w:r>
    </w:p>
    <w:p w14:paraId="01099CA4" w14:textId="77777777" w:rsidR="00086FED" w:rsidRPr="009949AF" w:rsidRDefault="00086FED" w:rsidP="00BB7383">
      <w:pPr>
        <w:spacing w:afterLines="50" w:after="156" w:line="360" w:lineRule="exact"/>
        <w:jc w:val="both"/>
        <w:rPr>
          <w:rFonts w:ascii="Times New Roman" w:hAnsi="Times New Roman" w:cs="Times New Roman"/>
          <w:sz w:val="24"/>
          <w:szCs w:val="24"/>
          <w:lang w:eastAsia="zh-CN"/>
        </w:rPr>
      </w:pPr>
    </w:p>
    <w:p w14:paraId="390098BE" w14:textId="77777777" w:rsidR="00086FED" w:rsidRPr="00086FED" w:rsidRDefault="00086FED" w:rsidP="00BB7383">
      <w:pPr>
        <w:shd w:val="clear" w:color="auto" w:fill="FFFFFF"/>
        <w:spacing w:afterLines="50" w:after="156" w:line="360" w:lineRule="exact"/>
        <w:jc w:val="both"/>
        <w:rPr>
          <w:rFonts w:ascii="Times New Roman" w:eastAsia="宋体" w:hAnsi="Times New Roman" w:cs="Times New Roman"/>
          <w:b/>
          <w:bCs/>
          <w:color w:val="373A3C"/>
          <w:sz w:val="24"/>
          <w:szCs w:val="24"/>
          <w:lang w:val="en-US" w:eastAsia="zh-CN"/>
        </w:rPr>
      </w:pPr>
      <w:r w:rsidRPr="00086FED">
        <w:rPr>
          <w:rFonts w:ascii="Times New Roman" w:eastAsia="宋体" w:hAnsi="Times New Roman" w:cs="Times New Roman"/>
          <w:b/>
          <w:bCs/>
          <w:color w:val="373A3C"/>
          <w:sz w:val="24"/>
          <w:szCs w:val="24"/>
          <w:lang w:val="en-US" w:eastAsia="zh-CN"/>
        </w:rPr>
        <w:t>Find and analyse a story with gender content (e.g. the activity of female politician covered by a popular newspaper/news site (Sun, Daily Mail, Daily Express). You may wish to highlight how the language is gendered by comparing the story with coverage of the same story from a less populist source (although these too might not be free of gender assumptions).</w:t>
      </w:r>
    </w:p>
    <w:p w14:paraId="66F07189" w14:textId="5B48D874" w:rsidR="00086FED" w:rsidRPr="00086FED" w:rsidRDefault="00086FED" w:rsidP="00BB7383">
      <w:pPr>
        <w:widowControl w:val="0"/>
        <w:spacing w:afterLines="50" w:after="156" w:line="360" w:lineRule="exact"/>
        <w:ind w:firstLineChars="200" w:firstLine="48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 xml:space="preserve">In the 1960s, with the rise of the feminist movement, language and gender research has gradually become an important subject in sociolinguistics. One of its core contents is the existence of a large number of sexism in language. According to </w:t>
      </w:r>
      <w:bookmarkStart w:id="1" w:name="_Hlk40433709"/>
      <w:r w:rsidRPr="00086FED">
        <w:rPr>
          <w:rFonts w:ascii="Times New Roman" w:hAnsi="Times New Roman" w:cs="Times New Roman"/>
          <w:i/>
          <w:iCs/>
          <w:kern w:val="2"/>
          <w:sz w:val="24"/>
          <w:szCs w:val="24"/>
          <w:lang w:val="en-US" w:eastAsia="zh-CN"/>
        </w:rPr>
        <w:t>The Oxford Encyclopedic English Dictionary</w:t>
      </w:r>
      <w:bookmarkEnd w:id="1"/>
      <w:r w:rsidRPr="00086FED">
        <w:rPr>
          <w:rFonts w:ascii="Times New Roman" w:hAnsi="Times New Roman" w:cs="Times New Roman"/>
          <w:i/>
          <w:iCs/>
          <w:kern w:val="2"/>
          <w:sz w:val="24"/>
          <w:szCs w:val="24"/>
          <w:lang w:val="en-US" w:eastAsia="zh-CN"/>
        </w:rPr>
        <w:t xml:space="preserve"> </w:t>
      </w:r>
      <w:r w:rsidRPr="00086FED">
        <w:rPr>
          <w:rFonts w:ascii="Times New Roman" w:hAnsi="Times New Roman" w:cs="Times New Roman"/>
          <w:kern w:val="2"/>
          <w:sz w:val="24"/>
          <w:szCs w:val="24"/>
          <w:lang w:val="en-US" w:eastAsia="zh-CN"/>
        </w:rPr>
        <w:t xml:space="preserve">(1991), sexism refers to “prejudice or discrimination </w:t>
      </w:r>
      <w:r w:rsidRPr="00086FED">
        <w:rPr>
          <w:rFonts w:ascii="Times New Roman" w:hAnsi="Times New Roman" w:cs="Times New Roman"/>
          <w:kern w:val="2"/>
          <w:sz w:val="24"/>
          <w:szCs w:val="24"/>
          <w:lang w:val="en-US" w:eastAsia="zh-CN"/>
        </w:rPr>
        <w:lastRenderedPageBreak/>
        <w:t xml:space="preserve">against people, esp. against women, on the grounds of sex” (1991), which usually refers to the prejudice of men against women. For a long time, men have always been in the central and dominant position of society, while women are in a subordinate position which is examined and cared </w:t>
      </w:r>
      <w:r w:rsidR="000E22AF">
        <w:rPr>
          <w:rFonts w:ascii="Times New Roman" w:hAnsi="Times New Roman" w:cs="Times New Roman"/>
          <w:kern w:val="2"/>
          <w:sz w:val="24"/>
          <w:szCs w:val="24"/>
          <w:lang w:val="en-US" w:eastAsia="zh-CN"/>
        </w:rPr>
        <w:t xml:space="preserve">for </w:t>
      </w:r>
      <w:r w:rsidRPr="00086FED">
        <w:rPr>
          <w:rFonts w:ascii="Times New Roman" w:hAnsi="Times New Roman" w:cs="Times New Roman"/>
          <w:kern w:val="2"/>
          <w:sz w:val="24"/>
          <w:szCs w:val="24"/>
          <w:lang w:val="en-US" w:eastAsia="zh-CN"/>
        </w:rPr>
        <w:t>by men.</w:t>
      </w:r>
    </w:p>
    <w:p w14:paraId="31407DAC" w14:textId="30752BAC" w:rsidR="00086FED" w:rsidRPr="00086FED" w:rsidRDefault="00086FED" w:rsidP="00BB7383">
      <w:pPr>
        <w:widowControl w:val="0"/>
        <w:spacing w:afterLines="50" w:after="156" w:line="360" w:lineRule="exact"/>
        <w:ind w:firstLineChars="200" w:firstLine="48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 xml:space="preserve">Language, </w:t>
      </w:r>
      <w:r w:rsidR="000E22AF">
        <w:rPr>
          <w:rFonts w:ascii="Times New Roman" w:hAnsi="Times New Roman" w:cs="Times New Roman"/>
          <w:kern w:val="2"/>
          <w:sz w:val="24"/>
          <w:szCs w:val="24"/>
          <w:lang w:val="en-US" w:eastAsia="zh-CN"/>
        </w:rPr>
        <w:t>like</w:t>
      </w:r>
      <w:r w:rsidRPr="00086FED">
        <w:rPr>
          <w:rFonts w:ascii="Times New Roman" w:hAnsi="Times New Roman" w:cs="Times New Roman"/>
          <w:kern w:val="2"/>
          <w:sz w:val="24"/>
          <w:szCs w:val="24"/>
          <w:lang w:val="en-US" w:eastAsia="zh-CN"/>
        </w:rPr>
        <w:t xml:space="preserve"> a mirror reflecting social culture, is the aggregation of culture. The unequal social and cultural relationship between men and women is reflected in language, which forms sexist language. Otto Jesperson once pointed out in his book</w:t>
      </w:r>
      <w:r w:rsidRPr="00086FED">
        <w:rPr>
          <w:rFonts w:ascii="Times New Roman" w:hAnsi="Times New Roman" w:cs="Times New Roman"/>
          <w:i/>
          <w:iCs/>
          <w:kern w:val="2"/>
          <w:sz w:val="24"/>
          <w:szCs w:val="24"/>
          <w:lang w:val="en-US" w:eastAsia="zh-CN"/>
        </w:rPr>
        <w:t xml:space="preserve"> Growth and Structure of the English Language</w:t>
      </w:r>
      <w:r w:rsidRPr="00086FED">
        <w:rPr>
          <w:rFonts w:ascii="Times New Roman" w:hAnsi="Times New Roman" w:cs="Times New Roman"/>
          <w:kern w:val="2"/>
          <w:sz w:val="24"/>
          <w:szCs w:val="24"/>
          <w:lang w:val="en-US" w:eastAsia="zh-CN"/>
        </w:rPr>
        <w:t xml:space="preserve"> that English is the most masculine language of all the languages that he is familiar with. A large number of researches of sociolinguists also show that </w:t>
      </w:r>
      <w:r w:rsidR="000E22AF">
        <w:rPr>
          <w:rFonts w:ascii="Times New Roman" w:hAnsi="Times New Roman" w:cs="Times New Roman"/>
          <w:kern w:val="2"/>
          <w:sz w:val="24"/>
          <w:szCs w:val="24"/>
          <w:lang w:val="en-US" w:eastAsia="zh-CN"/>
        </w:rPr>
        <w:t xml:space="preserve">the </w:t>
      </w:r>
      <w:r w:rsidRPr="00086FED">
        <w:rPr>
          <w:rFonts w:ascii="Times New Roman" w:hAnsi="Times New Roman" w:cs="Times New Roman"/>
          <w:kern w:val="2"/>
          <w:sz w:val="24"/>
          <w:szCs w:val="24"/>
          <w:lang w:val="en-US" w:eastAsia="zh-CN"/>
        </w:rPr>
        <w:t xml:space="preserve">English language is male-centered, favoring men and derogating women. Despite the great improvement of the status of women in the society, </w:t>
      </w:r>
      <w:bookmarkStart w:id="2" w:name="_Hlk39996125"/>
      <w:r w:rsidRPr="00086FED">
        <w:rPr>
          <w:rFonts w:ascii="Times New Roman" w:hAnsi="Times New Roman" w:cs="Times New Roman"/>
          <w:kern w:val="2"/>
          <w:sz w:val="24"/>
          <w:szCs w:val="24"/>
          <w:lang w:val="en-US" w:eastAsia="zh-CN"/>
        </w:rPr>
        <w:t>women are still in the unequal position of being dominat</w:t>
      </w:r>
      <w:bookmarkEnd w:id="2"/>
      <w:r w:rsidRPr="00086FED">
        <w:rPr>
          <w:rFonts w:ascii="Times New Roman" w:hAnsi="Times New Roman" w:cs="Times New Roman"/>
          <w:kern w:val="2"/>
          <w:sz w:val="24"/>
          <w:szCs w:val="24"/>
          <w:lang w:val="en-US" w:eastAsia="zh-CN"/>
        </w:rPr>
        <w:t xml:space="preserve">ed. The discrimination against women reflected in the gender differences in </w:t>
      </w:r>
      <w:r w:rsidR="000E22AF">
        <w:rPr>
          <w:rFonts w:ascii="Times New Roman" w:hAnsi="Times New Roman" w:cs="Times New Roman"/>
          <w:kern w:val="2"/>
          <w:sz w:val="24"/>
          <w:szCs w:val="24"/>
          <w:lang w:val="en-US" w:eastAsia="zh-CN"/>
        </w:rPr>
        <w:t xml:space="preserve">the </w:t>
      </w:r>
      <w:r w:rsidRPr="00086FED">
        <w:rPr>
          <w:rFonts w:ascii="Times New Roman" w:hAnsi="Times New Roman" w:cs="Times New Roman"/>
          <w:kern w:val="2"/>
          <w:sz w:val="24"/>
          <w:szCs w:val="24"/>
          <w:lang w:val="en-US" w:eastAsia="zh-CN"/>
        </w:rPr>
        <w:t>English language can fall into four aspects: the division of social roles, the asymmetry of addressing, the emotive colouring of words, word order.</w:t>
      </w:r>
    </w:p>
    <w:p w14:paraId="1221EE5A" w14:textId="77777777" w:rsidR="00086FED" w:rsidRPr="00086FED" w:rsidRDefault="00086FED" w:rsidP="00BB7383">
      <w:pPr>
        <w:widowControl w:val="0"/>
        <w:spacing w:afterLines="50" w:after="156" w:line="360" w:lineRule="exact"/>
        <w:jc w:val="both"/>
        <w:rPr>
          <w:rFonts w:ascii="Times New Roman" w:hAnsi="Times New Roman" w:cs="Times New Roman"/>
          <w:b/>
          <w:bCs/>
          <w:kern w:val="2"/>
          <w:sz w:val="24"/>
          <w:szCs w:val="24"/>
          <w:lang w:val="en-US" w:eastAsia="zh-CN"/>
        </w:rPr>
      </w:pPr>
      <w:r w:rsidRPr="00086FED">
        <w:rPr>
          <w:rFonts w:ascii="Times New Roman" w:hAnsi="Times New Roman" w:cs="Times New Roman"/>
          <w:b/>
          <w:bCs/>
          <w:kern w:val="2"/>
          <w:sz w:val="24"/>
          <w:szCs w:val="24"/>
          <w:lang w:val="en-US" w:eastAsia="zh-CN"/>
        </w:rPr>
        <w:t>Reflections of Gender Discrimination in Language</w:t>
      </w:r>
    </w:p>
    <w:p w14:paraId="3AC1B562" w14:textId="14E066C9" w:rsidR="00086FED" w:rsidRPr="00086FED" w:rsidRDefault="00086FED" w:rsidP="00BB7383">
      <w:pPr>
        <w:widowControl w:val="0"/>
        <w:spacing w:afterLines="50" w:after="156" w:line="360" w:lineRule="exact"/>
        <w:ind w:firstLineChars="200" w:firstLine="48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With the improvement of women’s social status, more and more women are free from their families. However, if women want to be engaged in the above-mentioned men’s occupation, the word</w:t>
      </w:r>
      <w:r w:rsidR="000E22AF">
        <w:rPr>
          <w:rFonts w:ascii="Times New Roman" w:hAnsi="Times New Roman" w:cs="Times New Roman"/>
          <w:kern w:val="2"/>
          <w:sz w:val="24"/>
          <w:szCs w:val="24"/>
          <w:lang w:val="en-US" w:eastAsia="zh-CN"/>
        </w:rPr>
        <w:t>s</w:t>
      </w:r>
      <w:r w:rsidRPr="00086FED">
        <w:rPr>
          <w:rFonts w:ascii="Times New Roman" w:hAnsi="Times New Roman" w:cs="Times New Roman"/>
          <w:kern w:val="2"/>
          <w:sz w:val="24"/>
          <w:szCs w:val="24"/>
          <w:lang w:val="en-US" w:eastAsia="zh-CN"/>
        </w:rPr>
        <w:t xml:space="preserve"> need to be endowed with female markers when mentioning their professional identity, such as women doctor, lady lawyer, etc. or to be modified with some suffixes---ess, -ette, such as manageress, editorette. Correspondingly, some occupations with lower social status, such as </w:t>
      </w:r>
      <w:r w:rsidR="000E22AF">
        <w:rPr>
          <w:rFonts w:ascii="Times New Roman" w:hAnsi="Times New Roman" w:cs="Times New Roman"/>
          <w:kern w:val="2"/>
          <w:sz w:val="24"/>
          <w:szCs w:val="24"/>
          <w:lang w:val="en-US" w:eastAsia="zh-CN"/>
        </w:rPr>
        <w:t xml:space="preserve">a </w:t>
      </w:r>
      <w:r w:rsidRPr="00086FED">
        <w:rPr>
          <w:rFonts w:ascii="Times New Roman" w:hAnsi="Times New Roman" w:cs="Times New Roman"/>
          <w:kern w:val="2"/>
          <w:sz w:val="24"/>
          <w:szCs w:val="24"/>
          <w:lang w:val="en-US" w:eastAsia="zh-CN"/>
        </w:rPr>
        <w:t>nurse, secret, receptionist, housekeeper, are naturally considered to belong to women.</w:t>
      </w:r>
    </w:p>
    <w:p w14:paraId="34583D67" w14:textId="77777777" w:rsidR="00086FED" w:rsidRPr="00086FED" w:rsidRDefault="00086FED" w:rsidP="00BB7383">
      <w:pPr>
        <w:widowControl w:val="0"/>
        <w:spacing w:afterLines="50" w:after="156" w:line="360" w:lineRule="exact"/>
        <w:ind w:firstLineChars="200" w:firstLine="48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The expression of titles in English often shows a preference of “taking men as the noumenon and women as the variation”. In English speaking countries, addressing a woman can be Miss or Mrs, while addressing a man is Mr. Miss is a term used to refer to an unmarried woman, for example, Miss Smith, while Mrs a married woman. But we can call both unmarried men or married men Mr. In terms of titles, women’s marital status can be identified immediately, but it is not known to men.</w:t>
      </w:r>
    </w:p>
    <w:p w14:paraId="3838793A" w14:textId="77777777" w:rsidR="00086FED" w:rsidRPr="00086FED" w:rsidRDefault="00086FED" w:rsidP="00BB7383">
      <w:pPr>
        <w:widowControl w:val="0"/>
        <w:spacing w:afterLines="50" w:after="156" w:line="360" w:lineRule="exact"/>
        <w:ind w:firstLineChars="200" w:firstLine="48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 xml:space="preserve">In English, there are more derogatory words related to women than men. The derogatory use of feminine vocabulary is also reflected in the fact that the meaning of words will deteriorate and the word will become a derogatory word when a word becomes female related. The same word is often used for men with praise or honor, but for women with belittle or contempt. Many </w:t>
      </w:r>
      <w:bookmarkStart w:id="3" w:name="_Hlk40009751"/>
      <w:r w:rsidRPr="00086FED">
        <w:rPr>
          <w:rFonts w:ascii="Times New Roman" w:hAnsi="Times New Roman" w:cs="Times New Roman"/>
          <w:kern w:val="2"/>
          <w:sz w:val="24"/>
          <w:szCs w:val="24"/>
          <w:lang w:val="en-US" w:eastAsia="zh-CN"/>
        </w:rPr>
        <w:t xml:space="preserve">feminine vocabularies </w:t>
      </w:r>
      <w:bookmarkEnd w:id="3"/>
      <w:r w:rsidRPr="00086FED">
        <w:rPr>
          <w:rFonts w:ascii="Times New Roman" w:hAnsi="Times New Roman" w:cs="Times New Roman"/>
          <w:kern w:val="2"/>
          <w:sz w:val="24"/>
          <w:szCs w:val="24"/>
          <w:lang w:val="en-US" w:eastAsia="zh-CN"/>
        </w:rPr>
        <w:t xml:space="preserve">originally had the same emotional colouring as their corresponding masculine words and could be used under the same conditions, but later only feminine vocabularies had the negative </w:t>
      </w:r>
      <w:r w:rsidRPr="00086FED">
        <w:rPr>
          <w:rFonts w:ascii="Times New Roman" w:hAnsi="Times New Roman" w:cs="Times New Roman"/>
          <w:kern w:val="2"/>
          <w:sz w:val="24"/>
          <w:szCs w:val="24"/>
          <w:lang w:val="en-US" w:eastAsia="zh-CN"/>
        </w:rPr>
        <w:lastRenderedPageBreak/>
        <w:t>colouring.</w:t>
      </w:r>
    </w:p>
    <w:p w14:paraId="698F739E" w14:textId="7FD3DFE4" w:rsidR="00086FED" w:rsidRPr="00086FED" w:rsidRDefault="00086FED" w:rsidP="00BB7383">
      <w:pPr>
        <w:widowControl w:val="0"/>
        <w:spacing w:afterLines="50" w:after="156" w:line="360" w:lineRule="exact"/>
        <w:ind w:firstLineChars="200" w:firstLine="48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 xml:space="preserve">Although the English grammar does not lay down the rules for the word order of “men first, women second”, people tend to apply the specific word order in the long-term speech habits, such as husband and wife, Mr and Mrs, brother and sister, son and daughter, etc. This is just one aspect of the problem. If these word orders are related to words like good and bad, rich and poor, and life and death, it is not only a simple question of front and back position but also a question of the inferiority of women and the discrimination against women. </w:t>
      </w:r>
    </w:p>
    <w:p w14:paraId="3F537487" w14:textId="77777777" w:rsidR="00086FED" w:rsidRPr="00086FED" w:rsidRDefault="00086FED" w:rsidP="00BB7383">
      <w:pPr>
        <w:widowControl w:val="0"/>
        <w:spacing w:afterLines="50" w:after="156" w:line="360" w:lineRule="exact"/>
        <w:jc w:val="both"/>
        <w:rPr>
          <w:rFonts w:ascii="Times New Roman" w:hAnsi="Times New Roman" w:cs="Times New Roman"/>
          <w:b/>
          <w:bCs/>
          <w:kern w:val="2"/>
          <w:sz w:val="24"/>
          <w:szCs w:val="24"/>
          <w:lang w:val="en-US" w:eastAsia="zh-CN"/>
        </w:rPr>
      </w:pPr>
      <w:r w:rsidRPr="00086FED">
        <w:rPr>
          <w:rFonts w:ascii="Times New Roman" w:hAnsi="Times New Roman" w:cs="Times New Roman"/>
          <w:b/>
          <w:bCs/>
          <w:kern w:val="2"/>
          <w:sz w:val="24"/>
          <w:szCs w:val="24"/>
          <w:lang w:val="en-US" w:eastAsia="zh-CN"/>
        </w:rPr>
        <w:t>Critical Discourse Analysis</w:t>
      </w:r>
    </w:p>
    <w:p w14:paraId="7FAA29BE" w14:textId="77777777" w:rsidR="00086FED" w:rsidRPr="00086FED" w:rsidRDefault="00086FED" w:rsidP="00BB7383">
      <w:pPr>
        <w:widowControl w:val="0"/>
        <w:spacing w:afterLines="50" w:after="156" w:line="360" w:lineRule="exact"/>
        <w:ind w:firstLineChars="200" w:firstLine="48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Critical Discourse Analysis (CDA) mainly analyzes the linguistic features of discourse and the social and historical background of its formation to examine the ideology implied in the linguistic structure and then to reveal the complex relationship among language, power and ideology. CDA is mainly to reveal the ideology hidden in the language structure by analyzing the use of some linguistic features such as nominalization, passivity, transitivity and modality in the text. Critical linguists mainly use these methods in the analysis of public discourse, such as the critical analysis of gender relations.</w:t>
      </w:r>
    </w:p>
    <w:p w14:paraId="3E1061E6" w14:textId="77777777" w:rsidR="00086FED" w:rsidRPr="00086FED" w:rsidRDefault="00086FED" w:rsidP="00BB7383">
      <w:pPr>
        <w:widowControl w:val="0"/>
        <w:spacing w:afterLines="50" w:after="156" w:line="360" w:lineRule="exact"/>
        <w:ind w:firstLineChars="200" w:firstLine="48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 xml:space="preserve">The strength of this analytical method lies in revealing the ideology of sexism hidden in the discourse, which is not easily perceived by people, so as to reflect the long-standing power relationship of gender inequality in society. Its main contribution lies in that, first of all, it makes more and more people realize the social significance and ideological function of discourse and the close relationship between language structure and social structure. On this point, it is not only a kind of rebellion against the “mainstream linguistics”, but also a sharp contrast with other current linguistic studies, such as speech act theory, pragmatics and sociolinguistics, which take the use of language as the main goal of linguistic study. Secondly, it expands the research field of stylistics, and widely applies the traditional stylistic analysis techniques, which mainly focus on literary texts, to the analysis of non-literary texts. Finally, although CDA, like Content Analysis, has so far taken public discourse as its main object of analysis, it adheres to systemic functional linguistics as its main theoretical basis and method source and pays special attention to the systematic analysis of language structure to draw conclusions. Critical discourse analysis does not focus on the ideological views or tendencies expressed in the language or discourse with obvious prejudice, because it is not difficult for readers to recognize them. What we pay special attention to is the assumptions, beliefs and values hidden behind the language expression that are not directly stated in the text. Therefore, critical discourse analysis pays special attention to the choices made by text producers in terms of transitivity, modality and classification, </w:t>
      </w:r>
      <w:r w:rsidRPr="00086FED">
        <w:rPr>
          <w:rFonts w:ascii="Times New Roman" w:hAnsi="Times New Roman" w:cs="Times New Roman"/>
          <w:kern w:val="2"/>
          <w:sz w:val="24"/>
          <w:szCs w:val="24"/>
          <w:lang w:val="en-US" w:eastAsia="zh-CN"/>
        </w:rPr>
        <w:lastRenderedPageBreak/>
        <w:t>as well as the different meanings produced by the mutual transformation between different sentence structures.</w:t>
      </w:r>
    </w:p>
    <w:p w14:paraId="15888268" w14:textId="77777777" w:rsidR="00086FED" w:rsidRPr="00086FED" w:rsidRDefault="00086FED" w:rsidP="00BB7383">
      <w:pPr>
        <w:widowControl w:val="0"/>
        <w:spacing w:afterLines="50" w:after="156" w:line="360" w:lineRule="exact"/>
        <w:jc w:val="both"/>
        <w:rPr>
          <w:rFonts w:ascii="Times New Roman" w:hAnsi="Times New Roman" w:cs="Times New Roman"/>
          <w:b/>
          <w:bCs/>
          <w:kern w:val="2"/>
          <w:sz w:val="24"/>
          <w:szCs w:val="24"/>
          <w:lang w:val="en-US" w:eastAsia="zh-CN"/>
        </w:rPr>
      </w:pPr>
      <w:r w:rsidRPr="00086FED">
        <w:rPr>
          <w:rFonts w:ascii="Times New Roman" w:hAnsi="Times New Roman" w:cs="Times New Roman"/>
          <w:b/>
          <w:bCs/>
          <w:kern w:val="2"/>
          <w:sz w:val="24"/>
          <w:szCs w:val="24"/>
          <w:lang w:val="en-US" w:eastAsia="zh-CN"/>
        </w:rPr>
        <w:t>Gender Content in News</w:t>
      </w:r>
    </w:p>
    <w:p w14:paraId="30FF9F0E" w14:textId="167DA39D" w:rsidR="00086FED" w:rsidRPr="00086FED" w:rsidRDefault="00086FED" w:rsidP="00BB7383">
      <w:pPr>
        <w:widowControl w:val="0"/>
        <w:spacing w:afterLines="50" w:after="156" w:line="360" w:lineRule="exact"/>
        <w:ind w:firstLineChars="200" w:firstLine="48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 xml:space="preserve">It is not surprising that, after the feminist movement, women have played </w:t>
      </w:r>
      <w:r w:rsidR="00882C66">
        <w:rPr>
          <w:rFonts w:ascii="Times New Roman" w:hAnsi="Times New Roman" w:cs="Times New Roman"/>
          <w:kern w:val="2"/>
          <w:sz w:val="24"/>
          <w:szCs w:val="24"/>
          <w:lang w:val="en-US" w:eastAsia="zh-CN"/>
        </w:rPr>
        <w:t xml:space="preserve">a </w:t>
      </w:r>
      <w:r w:rsidRPr="00086FED">
        <w:rPr>
          <w:rFonts w:ascii="Times New Roman" w:hAnsi="Times New Roman" w:cs="Times New Roman"/>
          <w:kern w:val="2"/>
          <w:sz w:val="24"/>
          <w:szCs w:val="24"/>
          <w:lang w:val="en-US" w:eastAsia="zh-CN"/>
        </w:rPr>
        <w:t xml:space="preserve">more and more important role in society, no matter in domestic life or public spheres. As a result, women are not only mothers or wives, they are also involved in different fields of our society, such as business, education and politics. Especially recently, we can see that many female elites have been elected as president of their country, which indeed reflects their powerful political status in society. For example, in 2005, Germany had its first female chancellor, and French presidential candidate Segolene Royal was on the verge of being a president in France in 2007. It seems that women have more access to politics and that the utopian equality between women and men is not far from us. </w:t>
      </w:r>
    </w:p>
    <w:p w14:paraId="5985BCAB" w14:textId="43867F59" w:rsidR="00086FED" w:rsidRPr="00086FED" w:rsidRDefault="00086FED" w:rsidP="00BB7383">
      <w:pPr>
        <w:widowControl w:val="0"/>
        <w:spacing w:afterLines="50" w:after="156" w:line="360" w:lineRule="exact"/>
        <w:ind w:firstLineChars="200" w:firstLine="48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 xml:space="preserve">However, is it true? In order to ascertain the real relationship between women and men in power, we need to resort to the study of language and gender, since Van Dijk (1997: 120) claims that “language does not merely reflect a preexisting sexist world; instead, it actively constructs gender asymmetries within specific sociohistorical contexts”. According to Van Dijk (1988), it is tremendously meaningful and significant to treat news as a form of public discourse. It is through the research of news that different voices of the public can be heard and different values in society can be decoded.  Being one of the most pervasive and popular entities in media, newspapers not only function as a social mirror for us to see or know about world events around us but also provide us </w:t>
      </w:r>
      <w:r w:rsidR="00882C66">
        <w:rPr>
          <w:rFonts w:ascii="Times New Roman" w:hAnsi="Times New Roman" w:cs="Times New Roman"/>
          <w:kern w:val="2"/>
          <w:sz w:val="24"/>
          <w:szCs w:val="24"/>
          <w:lang w:val="en-US" w:eastAsia="zh-CN"/>
        </w:rPr>
        <w:t xml:space="preserve">with </w:t>
      </w:r>
      <w:r w:rsidRPr="00086FED">
        <w:rPr>
          <w:rFonts w:ascii="Times New Roman" w:hAnsi="Times New Roman" w:cs="Times New Roman"/>
          <w:kern w:val="2"/>
          <w:sz w:val="24"/>
          <w:szCs w:val="24"/>
          <w:lang w:val="en-US" w:eastAsia="zh-CN"/>
        </w:rPr>
        <w:t xml:space="preserve">a specific social context to uncover the attitudes media </w:t>
      </w:r>
      <w:r w:rsidR="00E15960">
        <w:rPr>
          <w:rFonts w:ascii="Times New Roman" w:hAnsi="Times New Roman" w:cs="Times New Roman"/>
          <w:kern w:val="2"/>
          <w:sz w:val="24"/>
          <w:szCs w:val="24"/>
          <w:lang w:val="en-US" w:eastAsia="zh-CN"/>
        </w:rPr>
        <w:t>and</w:t>
      </w:r>
      <w:r w:rsidRPr="00086FED">
        <w:rPr>
          <w:rFonts w:ascii="Times New Roman" w:hAnsi="Times New Roman" w:cs="Times New Roman"/>
          <w:kern w:val="2"/>
          <w:sz w:val="24"/>
          <w:szCs w:val="24"/>
          <w:lang w:val="en-US" w:eastAsia="zh-CN"/>
        </w:rPr>
        <w:t xml:space="preserve"> society takes towards women and men.  </w:t>
      </w:r>
    </w:p>
    <w:p w14:paraId="7AA3CB20" w14:textId="19D042D7" w:rsidR="00086FED" w:rsidRPr="00086FED" w:rsidRDefault="00086FED" w:rsidP="00BB7383">
      <w:pPr>
        <w:widowControl w:val="0"/>
        <w:spacing w:afterLines="50" w:after="156" w:line="360" w:lineRule="exact"/>
        <w:ind w:firstLineChars="200" w:firstLine="48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Many news discourses seem to be objective and fair, but in fact</w:t>
      </w:r>
      <w:r w:rsidR="00E15960">
        <w:rPr>
          <w:rFonts w:ascii="Times New Roman" w:hAnsi="Times New Roman" w:cs="Times New Roman"/>
          <w:kern w:val="2"/>
          <w:sz w:val="24"/>
          <w:szCs w:val="24"/>
          <w:lang w:val="en-US" w:eastAsia="zh-CN"/>
        </w:rPr>
        <w:t>,</w:t>
      </w:r>
      <w:r w:rsidRPr="00086FED">
        <w:rPr>
          <w:rFonts w:ascii="Times New Roman" w:hAnsi="Times New Roman" w:cs="Times New Roman"/>
          <w:kern w:val="2"/>
          <w:sz w:val="24"/>
          <w:szCs w:val="24"/>
          <w:lang w:val="en-US" w:eastAsia="zh-CN"/>
        </w:rPr>
        <w:t xml:space="preserve"> they express hidden ideological meanings, which exerts a subtle influence on readers. In fact, sexism against women is found in all magazines, newspapers, novels and advertisements. Therefore, the analysis of texts in magazines, newspapers and novels can reveal sexism.</w:t>
      </w:r>
    </w:p>
    <w:p w14:paraId="78B4971D" w14:textId="77777777" w:rsidR="00086FED" w:rsidRPr="00086FED" w:rsidRDefault="00086FED" w:rsidP="00BB7383">
      <w:pPr>
        <w:widowControl w:val="0"/>
        <w:spacing w:afterLines="50" w:after="156" w:line="360" w:lineRule="exact"/>
        <w:ind w:firstLineChars="200" w:firstLine="480"/>
        <w:jc w:val="both"/>
        <w:rPr>
          <w:rFonts w:ascii="Times New Roman" w:eastAsia="宋体" w:hAnsi="Times New Roman" w:cs="Times New Roman"/>
          <w:color w:val="121212"/>
          <w:kern w:val="36"/>
          <w:sz w:val="24"/>
          <w:szCs w:val="24"/>
          <w:lang w:val="en-US" w:eastAsia="zh-CN"/>
        </w:rPr>
      </w:pPr>
      <w:r w:rsidRPr="00086FED">
        <w:rPr>
          <w:rFonts w:ascii="Times New Roman" w:hAnsi="Times New Roman" w:cs="Times New Roman"/>
          <w:kern w:val="2"/>
          <w:sz w:val="24"/>
          <w:szCs w:val="24"/>
          <w:lang w:val="en-US" w:eastAsia="zh-CN"/>
        </w:rPr>
        <w:t xml:space="preserve">Here I will attempt to analyze two articles on Ellen Johnson-Sirleaf’s electoral victory with critical discourse analysis. One is </w:t>
      </w:r>
      <w:r w:rsidRPr="00086FED">
        <w:rPr>
          <w:rFonts w:ascii="Times New Roman" w:hAnsi="Times New Roman" w:cs="Times New Roman"/>
          <w:i/>
          <w:iCs/>
          <w:kern w:val="2"/>
          <w:sz w:val="24"/>
          <w:szCs w:val="24"/>
          <w:lang w:val="en-US" w:eastAsia="zh-CN"/>
        </w:rPr>
        <w:t>Victory for Africa’s iron lady</w:t>
      </w:r>
      <w:r w:rsidRPr="00086FED">
        <w:rPr>
          <w:rFonts w:ascii="Times New Roman" w:hAnsi="Times New Roman" w:cs="Times New Roman"/>
          <w:kern w:val="2"/>
          <w:sz w:val="24"/>
          <w:szCs w:val="24"/>
          <w:lang w:val="en-US" w:eastAsia="zh-CN"/>
        </w:rPr>
        <w:t xml:space="preserve"> from The Times on November, 12</w:t>
      </w:r>
      <w:r w:rsidRPr="00086FED">
        <w:rPr>
          <w:rFonts w:ascii="Times New Roman" w:hAnsi="Times New Roman" w:cs="Times New Roman"/>
          <w:kern w:val="2"/>
          <w:sz w:val="24"/>
          <w:szCs w:val="24"/>
          <w:vertAlign w:val="superscript"/>
          <w:lang w:val="en-US" w:eastAsia="zh-CN"/>
        </w:rPr>
        <w:t>th</w:t>
      </w:r>
      <w:r w:rsidRPr="00086FED">
        <w:rPr>
          <w:rFonts w:ascii="Times New Roman" w:hAnsi="Times New Roman" w:cs="Times New Roman"/>
          <w:kern w:val="2"/>
          <w:sz w:val="24"/>
          <w:szCs w:val="24"/>
          <w:lang w:val="en-US" w:eastAsia="zh-CN"/>
        </w:rPr>
        <w:t xml:space="preserve">, 2005. The other is </w:t>
      </w:r>
      <w:bookmarkStart w:id="4" w:name="_Hlk40431490"/>
      <w:r w:rsidRPr="00086FED">
        <w:rPr>
          <w:rFonts w:ascii="Times New Roman" w:eastAsia="宋体" w:hAnsi="Times New Roman" w:cs="Times New Roman"/>
          <w:i/>
          <w:iCs/>
          <w:color w:val="121212"/>
          <w:kern w:val="36"/>
          <w:sz w:val="24"/>
          <w:szCs w:val="24"/>
          <w:lang w:val="en-US" w:eastAsia="zh-CN"/>
        </w:rPr>
        <w:t>Johnson-Sirleaf declared Liberian president</w:t>
      </w:r>
      <w:bookmarkEnd w:id="4"/>
      <w:r w:rsidRPr="00086FED">
        <w:rPr>
          <w:rFonts w:ascii="Times New Roman" w:eastAsia="宋体" w:hAnsi="Times New Roman" w:cs="Times New Roman"/>
          <w:i/>
          <w:iCs/>
          <w:color w:val="121212"/>
          <w:kern w:val="36"/>
          <w:sz w:val="24"/>
          <w:szCs w:val="24"/>
          <w:lang w:val="en-US" w:eastAsia="zh-CN"/>
        </w:rPr>
        <w:t xml:space="preserve"> </w:t>
      </w:r>
      <w:r w:rsidRPr="00086FED">
        <w:rPr>
          <w:rFonts w:ascii="Times New Roman" w:eastAsia="宋体" w:hAnsi="Times New Roman" w:cs="Times New Roman"/>
          <w:color w:val="121212"/>
          <w:kern w:val="36"/>
          <w:sz w:val="24"/>
          <w:szCs w:val="24"/>
          <w:lang w:val="en-US" w:eastAsia="zh-CN"/>
        </w:rPr>
        <w:t>from The Guardian on November, 23</w:t>
      </w:r>
      <w:r w:rsidRPr="00086FED">
        <w:rPr>
          <w:rFonts w:ascii="Times New Roman" w:eastAsia="宋体" w:hAnsi="Times New Roman" w:cs="Times New Roman"/>
          <w:color w:val="121212"/>
          <w:kern w:val="36"/>
          <w:sz w:val="24"/>
          <w:szCs w:val="24"/>
          <w:vertAlign w:val="superscript"/>
          <w:lang w:val="en-US" w:eastAsia="zh-CN"/>
        </w:rPr>
        <w:t>rd</w:t>
      </w:r>
      <w:r w:rsidRPr="00086FED">
        <w:rPr>
          <w:rFonts w:ascii="Times New Roman" w:eastAsia="宋体" w:hAnsi="Times New Roman" w:cs="Times New Roman"/>
          <w:color w:val="121212"/>
          <w:kern w:val="36"/>
          <w:sz w:val="24"/>
          <w:szCs w:val="24"/>
          <w:lang w:val="en-US" w:eastAsia="zh-CN"/>
        </w:rPr>
        <w:t>, 2005.</w:t>
      </w:r>
    </w:p>
    <w:p w14:paraId="4316238E" w14:textId="77777777" w:rsidR="00086FED" w:rsidRPr="00086FED" w:rsidRDefault="00086FED" w:rsidP="00BB7383">
      <w:pPr>
        <w:widowControl w:val="0"/>
        <w:spacing w:afterLines="50" w:after="156" w:line="360" w:lineRule="exact"/>
        <w:ind w:firstLineChars="200" w:firstLine="480"/>
        <w:jc w:val="both"/>
        <w:rPr>
          <w:rFonts w:ascii="Times New Roman" w:eastAsia="宋体" w:hAnsi="Times New Roman" w:cs="Times New Roman"/>
          <w:color w:val="121212"/>
          <w:kern w:val="36"/>
          <w:sz w:val="24"/>
          <w:szCs w:val="24"/>
          <w:lang w:val="en-US" w:eastAsia="zh-CN"/>
        </w:rPr>
      </w:pPr>
      <w:r w:rsidRPr="00086FED">
        <w:rPr>
          <w:rFonts w:ascii="Times New Roman" w:eastAsia="宋体" w:hAnsi="Times New Roman" w:cs="Times New Roman"/>
          <w:color w:val="121212"/>
          <w:kern w:val="36"/>
          <w:sz w:val="24"/>
          <w:szCs w:val="24"/>
          <w:lang w:val="en-US" w:eastAsia="zh-CN"/>
        </w:rPr>
        <w:t>The headline of The Times</w:t>
      </w:r>
      <w:r w:rsidRPr="00086FED">
        <w:rPr>
          <w:rFonts w:ascii="Times New Roman" w:eastAsia="宋体" w:hAnsi="Times New Roman" w:cs="Times New Roman"/>
          <w:i/>
          <w:iCs/>
          <w:color w:val="121212"/>
          <w:kern w:val="36"/>
          <w:sz w:val="24"/>
          <w:szCs w:val="24"/>
          <w:lang w:val="en-US" w:eastAsia="zh-CN"/>
        </w:rPr>
        <w:t xml:space="preserve"> Victory for Africa’s iron lady</w:t>
      </w:r>
      <w:r w:rsidRPr="00086FED">
        <w:rPr>
          <w:rFonts w:ascii="Times New Roman" w:eastAsia="宋体" w:hAnsi="Times New Roman" w:cs="Times New Roman"/>
          <w:color w:val="121212"/>
          <w:kern w:val="36"/>
          <w:sz w:val="24"/>
          <w:szCs w:val="24"/>
          <w:lang w:val="en-US" w:eastAsia="zh-CN"/>
        </w:rPr>
        <w:t xml:space="preserve"> does not present the leader’s name and identity, which reflects the evaluative and judgmental attitudes of the news reporters, but make their subjective comments on her gender of being a woman. However, the headline of The Guardian </w:t>
      </w:r>
      <w:r w:rsidRPr="00086FED">
        <w:rPr>
          <w:rFonts w:ascii="Times New Roman" w:eastAsia="宋体" w:hAnsi="Times New Roman" w:cs="Times New Roman"/>
          <w:i/>
          <w:iCs/>
          <w:color w:val="121212"/>
          <w:kern w:val="36"/>
          <w:sz w:val="24"/>
          <w:szCs w:val="24"/>
          <w:lang w:val="en-US" w:eastAsia="zh-CN"/>
        </w:rPr>
        <w:t xml:space="preserve">Johnson-Sirleaf declared Liberian president </w:t>
      </w:r>
      <w:r w:rsidRPr="00086FED">
        <w:rPr>
          <w:rFonts w:ascii="Times New Roman" w:eastAsia="宋体" w:hAnsi="Times New Roman" w:cs="Times New Roman"/>
          <w:color w:val="121212"/>
          <w:kern w:val="36"/>
          <w:sz w:val="24"/>
          <w:szCs w:val="24"/>
          <w:lang w:val="en-US" w:eastAsia="zh-CN"/>
        </w:rPr>
        <w:t xml:space="preserve">objectively states the character and the event without mentioning the gender of the </w:t>
      </w:r>
      <w:r w:rsidRPr="00086FED">
        <w:rPr>
          <w:rFonts w:ascii="Times New Roman" w:eastAsia="宋体" w:hAnsi="Times New Roman" w:cs="Times New Roman"/>
          <w:color w:val="121212"/>
          <w:kern w:val="36"/>
          <w:sz w:val="24"/>
          <w:szCs w:val="24"/>
          <w:lang w:val="en-US" w:eastAsia="zh-CN"/>
        </w:rPr>
        <w:lastRenderedPageBreak/>
        <w:t>president.</w:t>
      </w:r>
    </w:p>
    <w:p w14:paraId="435EC757" w14:textId="65A0ECD9" w:rsidR="00086FED" w:rsidRPr="00086FED" w:rsidRDefault="00086FED" w:rsidP="00BB7383">
      <w:pPr>
        <w:widowControl w:val="0"/>
        <w:spacing w:afterLines="50" w:after="156" w:line="360" w:lineRule="exact"/>
        <w:ind w:firstLineChars="200" w:firstLine="48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 xml:space="preserve">In the </w:t>
      </w:r>
      <w:r w:rsidRPr="00086FED">
        <w:rPr>
          <w:rFonts w:ascii="Times New Roman" w:hAnsi="Times New Roman" w:cs="Times New Roman"/>
          <w:i/>
          <w:iCs/>
          <w:kern w:val="2"/>
          <w:sz w:val="24"/>
          <w:szCs w:val="24"/>
          <w:lang w:val="en-US" w:eastAsia="zh-CN"/>
        </w:rPr>
        <w:t>Victory for Africa’s iron lady</w:t>
      </w:r>
      <w:r w:rsidRPr="00086FED">
        <w:rPr>
          <w:rFonts w:ascii="Times New Roman" w:hAnsi="Times New Roman" w:cs="Times New Roman"/>
          <w:kern w:val="2"/>
          <w:sz w:val="24"/>
          <w:szCs w:val="24"/>
          <w:lang w:val="en-US" w:eastAsia="zh-CN"/>
        </w:rPr>
        <w:t>, “Ellen Johnson- Sirleaf was elected as the president…”, while in the second news</w:t>
      </w:r>
      <w:r w:rsidRPr="00086FED">
        <w:rPr>
          <w:rFonts w:ascii="Times New Roman" w:eastAsia="宋体" w:hAnsi="Times New Roman" w:cs="Times New Roman"/>
          <w:i/>
          <w:iCs/>
          <w:color w:val="121212"/>
          <w:kern w:val="36"/>
          <w:sz w:val="24"/>
          <w:szCs w:val="24"/>
          <w:lang w:val="en-US" w:eastAsia="zh-CN"/>
        </w:rPr>
        <w:t xml:space="preserve"> Johnson-Sirleaf declared Liberian president</w:t>
      </w:r>
      <w:r w:rsidRPr="00086FED">
        <w:rPr>
          <w:rFonts w:ascii="Times New Roman" w:hAnsi="Times New Roman" w:cs="Times New Roman"/>
          <w:kern w:val="2"/>
          <w:sz w:val="24"/>
          <w:szCs w:val="24"/>
          <w:lang w:val="en-US" w:eastAsia="zh-CN"/>
        </w:rPr>
        <w:t xml:space="preserve">, “Ellen Johnson- Sirleaf won </w:t>
      </w:r>
      <w:r w:rsidRPr="00086FED">
        <w:rPr>
          <w:rFonts w:ascii="Times New Roman" w:hAnsi="Times New Roman" w:cs="Times New Roman"/>
          <w:color w:val="121212"/>
          <w:kern w:val="2"/>
          <w:sz w:val="24"/>
          <w:szCs w:val="24"/>
          <w:shd w:val="clear" w:color="auto" w:fill="FFFFFF"/>
          <w:lang w:val="en-US" w:eastAsia="zh-CN"/>
        </w:rPr>
        <w:t xml:space="preserve">nearly 60% of votes a fortnight ago…” It is obvious in the first article that </w:t>
      </w:r>
      <w:r w:rsidRPr="00086FED">
        <w:rPr>
          <w:rFonts w:ascii="Times New Roman" w:hAnsi="Times New Roman" w:cs="Times New Roman"/>
          <w:kern w:val="2"/>
          <w:sz w:val="24"/>
          <w:szCs w:val="24"/>
          <w:lang w:val="en-US" w:eastAsia="zh-CN"/>
        </w:rPr>
        <w:t xml:space="preserve">Ellen Johnson-Sirleaf is treated as a non-actor role in her election and she is depicted more passively because she was elected by other people. In the second article, Ellen Johnson- Sirleaf is the actor who wins and takes a more active role in the election. </w:t>
      </w:r>
    </w:p>
    <w:p w14:paraId="26123CC2" w14:textId="77777777" w:rsidR="00086FED" w:rsidRPr="00086FED" w:rsidRDefault="00086FED" w:rsidP="00BB7383">
      <w:pPr>
        <w:widowControl w:val="0"/>
        <w:spacing w:afterLines="50" w:after="156" w:line="360" w:lineRule="exact"/>
        <w:ind w:firstLineChars="200" w:firstLine="48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 xml:space="preserve">“Ellen Johnson-Sirleaf… to </w:t>
      </w:r>
      <w:r w:rsidRPr="00086FED">
        <w:rPr>
          <w:rFonts w:ascii="Times New Roman" w:hAnsi="Times New Roman" w:cs="Times New Roman"/>
          <w:i/>
          <w:iCs/>
          <w:kern w:val="2"/>
          <w:sz w:val="24"/>
          <w:szCs w:val="24"/>
          <w:lang w:val="en-US" w:eastAsia="zh-CN"/>
        </w:rPr>
        <w:t>become</w:t>
      </w:r>
      <w:r w:rsidRPr="00086FED">
        <w:rPr>
          <w:rFonts w:ascii="Times New Roman" w:hAnsi="Times New Roman" w:cs="Times New Roman"/>
          <w:kern w:val="2"/>
          <w:sz w:val="24"/>
          <w:szCs w:val="24"/>
          <w:lang w:val="en-US" w:eastAsia="zh-CN"/>
        </w:rPr>
        <w:t xml:space="preserve"> the first woman elected head of state in modern African history…” in the introductory sentence of news in The Times, instead of using </w:t>
      </w:r>
      <w:r w:rsidRPr="00086FED">
        <w:rPr>
          <w:rFonts w:ascii="Times New Roman" w:hAnsi="Times New Roman" w:cs="Times New Roman"/>
          <w:i/>
          <w:iCs/>
          <w:kern w:val="2"/>
          <w:sz w:val="24"/>
          <w:szCs w:val="24"/>
          <w:lang w:val="en-US" w:eastAsia="zh-CN"/>
        </w:rPr>
        <w:t>is</w:t>
      </w:r>
      <w:r w:rsidRPr="00086FED">
        <w:rPr>
          <w:rFonts w:ascii="Times New Roman" w:hAnsi="Times New Roman" w:cs="Times New Roman"/>
          <w:kern w:val="2"/>
          <w:sz w:val="24"/>
          <w:szCs w:val="24"/>
          <w:lang w:val="en-US" w:eastAsia="zh-CN"/>
        </w:rPr>
        <w:t>, a</w:t>
      </w:r>
      <w:r w:rsidRPr="00086FED">
        <w:rPr>
          <w:rFonts w:ascii="Times New Roman" w:hAnsi="Times New Roman" w:cs="Times New Roman"/>
          <w:i/>
          <w:iCs/>
          <w:kern w:val="2"/>
          <w:sz w:val="24"/>
          <w:szCs w:val="24"/>
          <w:lang w:val="en-US" w:eastAsia="zh-CN"/>
        </w:rPr>
        <w:t xml:space="preserve"> </w:t>
      </w:r>
      <w:r w:rsidRPr="00086FED">
        <w:rPr>
          <w:rFonts w:ascii="Times New Roman" w:hAnsi="Times New Roman" w:cs="Times New Roman"/>
          <w:kern w:val="2"/>
          <w:sz w:val="24"/>
          <w:szCs w:val="24"/>
          <w:lang w:val="en-US" w:eastAsia="zh-CN"/>
        </w:rPr>
        <w:t xml:space="preserve">factual word, the word </w:t>
      </w:r>
      <w:r w:rsidRPr="00086FED">
        <w:rPr>
          <w:rFonts w:ascii="Times New Roman" w:hAnsi="Times New Roman" w:cs="Times New Roman"/>
          <w:i/>
          <w:iCs/>
          <w:kern w:val="2"/>
          <w:sz w:val="24"/>
          <w:szCs w:val="24"/>
          <w:lang w:val="en-US" w:eastAsia="zh-CN"/>
        </w:rPr>
        <w:t xml:space="preserve">become </w:t>
      </w:r>
      <w:r w:rsidRPr="00086FED">
        <w:rPr>
          <w:rFonts w:ascii="Times New Roman" w:hAnsi="Times New Roman" w:cs="Times New Roman"/>
          <w:kern w:val="2"/>
          <w:sz w:val="24"/>
          <w:szCs w:val="24"/>
          <w:lang w:val="en-US" w:eastAsia="zh-CN"/>
        </w:rPr>
        <w:t xml:space="preserve">focuses more on the evaluation and judgements of the female leader rather than her superior and dominant position. </w:t>
      </w:r>
    </w:p>
    <w:p w14:paraId="24B1A463" w14:textId="77777777" w:rsidR="00086FED" w:rsidRPr="00086FED" w:rsidRDefault="00086FED" w:rsidP="00BB7383">
      <w:pPr>
        <w:widowControl w:val="0"/>
        <w:spacing w:afterLines="50" w:after="156" w:line="360" w:lineRule="exact"/>
        <w:ind w:firstLineChars="200" w:firstLine="48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In The Times, “</w:t>
      </w:r>
      <w:r w:rsidRPr="00086FED">
        <w:rPr>
          <w:rFonts w:ascii="Times New Roman" w:hAnsi="Times New Roman" w:cs="Times New Roman"/>
          <w:i/>
          <w:iCs/>
          <w:kern w:val="2"/>
          <w:sz w:val="24"/>
          <w:szCs w:val="24"/>
          <w:lang w:val="en-US" w:eastAsia="zh-CN"/>
        </w:rPr>
        <w:t>Known as</w:t>
      </w:r>
      <w:r w:rsidRPr="00086FED">
        <w:rPr>
          <w:rFonts w:ascii="Times New Roman" w:hAnsi="Times New Roman" w:cs="Times New Roman"/>
          <w:kern w:val="2"/>
          <w:sz w:val="24"/>
          <w:szCs w:val="24"/>
          <w:lang w:val="en-US" w:eastAsia="zh-CN"/>
        </w:rPr>
        <w:t xml:space="preserve"> the Iron Lady, she (Ellen Johnson-Sirleaf) has been…” Liberian president is called by men’s marked term as “Africa’s iron lady”, since “iron” is often used to be a term to show men’s physical strength or harshness, such as the appellation for Iran president in The Times “Iran’s man of iron”.</w:t>
      </w:r>
    </w:p>
    <w:p w14:paraId="4DFC2F7F" w14:textId="77777777" w:rsidR="00086FED" w:rsidRPr="00086FED" w:rsidRDefault="00086FED" w:rsidP="00BB7383">
      <w:pPr>
        <w:widowControl w:val="0"/>
        <w:spacing w:afterLines="50" w:after="156" w:line="360" w:lineRule="exact"/>
        <w:ind w:firstLineChars="200" w:firstLine="48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 xml:space="preserve">“She (Ellen Johnson-Sirleaf) </w:t>
      </w:r>
      <w:r w:rsidRPr="00086FED">
        <w:rPr>
          <w:rFonts w:ascii="Times New Roman" w:hAnsi="Times New Roman" w:cs="Times New Roman"/>
          <w:i/>
          <w:iCs/>
          <w:kern w:val="2"/>
          <w:sz w:val="24"/>
          <w:szCs w:val="24"/>
          <w:lang w:val="en-US" w:eastAsia="zh-CN"/>
        </w:rPr>
        <w:t>has been</w:t>
      </w:r>
      <w:r w:rsidRPr="00086FED">
        <w:rPr>
          <w:rFonts w:ascii="Times New Roman" w:hAnsi="Times New Roman" w:cs="Times New Roman"/>
          <w:kern w:val="2"/>
          <w:sz w:val="24"/>
          <w:szCs w:val="24"/>
          <w:lang w:val="en-US" w:eastAsia="zh-CN"/>
        </w:rPr>
        <w:t xml:space="preserve"> imprisoned, exiled…” in The Times. Johnson-Sirleaf is considered as the object of people’s expectations or perceptions. It is obvious that when Ellen Johnson-Sirleaf is represented in the new of The Times, she has been treated more as a phenomenon rather than a ‘sayer’ or ‘senser’, which shows that the female leader </w:t>
      </w:r>
      <w:r w:rsidRPr="00086FED">
        <w:rPr>
          <w:rFonts w:ascii="Times New Roman" w:eastAsia="宋体" w:hAnsi="Times New Roman" w:cs="Times New Roman"/>
          <w:color w:val="121212"/>
          <w:kern w:val="36"/>
          <w:sz w:val="24"/>
          <w:szCs w:val="24"/>
          <w:lang w:val="en-US" w:eastAsia="zh-CN"/>
        </w:rPr>
        <w:t xml:space="preserve">is judged more without much access to articulate her own voices as well as opinions to the public in news reports. </w:t>
      </w:r>
      <w:r w:rsidRPr="00086FED">
        <w:rPr>
          <w:rFonts w:ascii="Times New Roman" w:hAnsi="Times New Roman" w:cs="Times New Roman"/>
          <w:kern w:val="2"/>
          <w:sz w:val="24"/>
          <w:szCs w:val="24"/>
          <w:lang w:val="en-US" w:eastAsia="zh-CN"/>
        </w:rPr>
        <w:t xml:space="preserve">However, in the article of The Guardian, more sentences are used to convey her words and opinions. </w:t>
      </w:r>
    </w:p>
    <w:p w14:paraId="5EB70A8E" w14:textId="40CF397F" w:rsidR="00086FED" w:rsidRPr="00086FED" w:rsidRDefault="00086FED" w:rsidP="00BB7383">
      <w:pPr>
        <w:widowControl w:val="0"/>
        <w:spacing w:afterLines="50" w:after="156" w:line="360" w:lineRule="exact"/>
        <w:ind w:firstLineChars="200" w:firstLine="48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In The Times, Johnson-Sirleaf is described as “the country’s woman president” and “the granddaughter of an illiterate market woman and a German soldier”, as well as “the 67-year-old grandmother” in The Guardian. Instead of focusing more on her political status and achievement, both articles stress</w:t>
      </w:r>
      <w:r w:rsidR="00E15960">
        <w:rPr>
          <w:rFonts w:ascii="Times New Roman" w:hAnsi="Times New Roman" w:cs="Times New Roman"/>
          <w:kern w:val="2"/>
          <w:sz w:val="24"/>
          <w:szCs w:val="24"/>
          <w:lang w:val="en-US" w:eastAsia="zh-CN"/>
        </w:rPr>
        <w:t xml:space="preserve"> the</w:t>
      </w:r>
      <w:r w:rsidRPr="00086FED">
        <w:rPr>
          <w:rFonts w:ascii="Times New Roman" w:hAnsi="Times New Roman" w:cs="Times New Roman"/>
          <w:kern w:val="2"/>
          <w:sz w:val="24"/>
          <w:szCs w:val="24"/>
          <w:lang w:val="en-US" w:eastAsia="zh-CN"/>
        </w:rPr>
        <w:t xml:space="preserve"> female leader’s </w:t>
      </w:r>
      <w:r w:rsidR="00E15960">
        <w:rPr>
          <w:rFonts w:ascii="Times New Roman" w:hAnsi="Times New Roman" w:cs="Times New Roman"/>
          <w:kern w:val="2"/>
          <w:sz w:val="24"/>
          <w:szCs w:val="24"/>
          <w:lang w:val="en-US" w:eastAsia="zh-CN"/>
        </w:rPr>
        <w:t>gender</w:t>
      </w:r>
      <w:r w:rsidRPr="00086FED">
        <w:rPr>
          <w:rFonts w:ascii="Times New Roman" w:hAnsi="Times New Roman" w:cs="Times New Roman"/>
          <w:kern w:val="2"/>
          <w:sz w:val="24"/>
          <w:szCs w:val="24"/>
          <w:lang w:val="en-US" w:eastAsia="zh-CN"/>
        </w:rPr>
        <w:t xml:space="preserve"> role. Besides, in The Guardian, “The 67-year-old grandmother, who worked as a waitress to fund her way through Harvard University…”, Johnson-Sirleaf’s past occupations and family background are much more emphasized. Besides, Ellen Johnson- Sirleaf family background and qualification of being a leader of a country are exceedingly emphasized and stressed, such as “the granddaughter of an illiterate market woman and a German soldier” and “the Harvard-educated economist” in The Times.</w:t>
      </w:r>
    </w:p>
    <w:p w14:paraId="2F1CC73F" w14:textId="77777777" w:rsidR="00086FED" w:rsidRPr="00086FED" w:rsidRDefault="00086FED" w:rsidP="00BB7383">
      <w:pPr>
        <w:widowControl w:val="0"/>
        <w:spacing w:afterLines="50" w:after="156" w:line="360" w:lineRule="exact"/>
        <w:ind w:firstLineChars="200" w:firstLine="48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 xml:space="preserve">In addition, in both of the article, few commendatory adjectives are used to depict and reflect Johnson- Sirleaf’s personality as a leader of the country. On the contrary, she is more portrayed from her domestic life of either being a mother or a wife, and her </w:t>
      </w:r>
      <w:r w:rsidRPr="00086FED">
        <w:rPr>
          <w:rFonts w:ascii="Times New Roman" w:hAnsi="Times New Roman" w:cs="Times New Roman"/>
          <w:kern w:val="2"/>
          <w:sz w:val="24"/>
          <w:szCs w:val="24"/>
          <w:lang w:val="en-US" w:eastAsia="zh-CN"/>
        </w:rPr>
        <w:lastRenderedPageBreak/>
        <w:t>identity or strength of being a president is greatly trivialized in the news.</w:t>
      </w:r>
    </w:p>
    <w:p w14:paraId="770B8EE0" w14:textId="2F46578E" w:rsidR="00086FED" w:rsidRPr="00086FED" w:rsidRDefault="00086FED" w:rsidP="00BB7383">
      <w:pPr>
        <w:widowControl w:val="0"/>
        <w:spacing w:afterLines="50" w:after="156" w:line="360" w:lineRule="exact"/>
        <w:ind w:firstLineChars="200" w:firstLine="48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News reports classified men and women into different categories and labeled women as different genders. Although it reflects the fact that there is a difference between men and women in society, discourse participating in the construction of the social reality is itself a kind of discrimination. Because of the great effect of news reports in the dissemination of ideology, it can constantly establish a specific connection between a certain way of expression and a certain referential object, so that these ideologies become common sense. The formation of language is often a very long process, which is not only closely related to people’s living customs, but also closely related to the current social development trend. Some traditional linguists believe that sexism in language can be reduced or eliminated by encouraging people to avoid using certain usages. In fact, sexism in language is more a personal view and ideology than</w:t>
      </w:r>
      <w:r w:rsidR="00E15960">
        <w:rPr>
          <w:rFonts w:ascii="Times New Roman" w:hAnsi="Times New Roman" w:cs="Times New Roman"/>
          <w:kern w:val="2"/>
          <w:sz w:val="24"/>
          <w:szCs w:val="24"/>
          <w:lang w:val="en-US" w:eastAsia="zh-CN"/>
        </w:rPr>
        <w:t xml:space="preserve"> the</w:t>
      </w:r>
      <w:r w:rsidRPr="00086FED">
        <w:rPr>
          <w:rFonts w:ascii="Times New Roman" w:hAnsi="Times New Roman" w:cs="Times New Roman"/>
          <w:kern w:val="2"/>
          <w:sz w:val="24"/>
          <w:szCs w:val="24"/>
          <w:lang w:val="en-US" w:eastAsia="zh-CN"/>
        </w:rPr>
        <w:t xml:space="preserve"> language itself.</w:t>
      </w:r>
    </w:p>
    <w:p w14:paraId="11752F13" w14:textId="77777777" w:rsidR="00086FED" w:rsidRPr="00086FED" w:rsidRDefault="00086FED" w:rsidP="00BB7383">
      <w:pPr>
        <w:widowControl w:val="0"/>
        <w:spacing w:afterLines="50" w:after="156" w:line="360" w:lineRule="exact"/>
        <w:jc w:val="both"/>
        <w:rPr>
          <w:rFonts w:ascii="Times New Roman" w:hAnsi="Times New Roman" w:cs="Times New Roman"/>
          <w:b/>
          <w:bCs/>
          <w:kern w:val="2"/>
          <w:sz w:val="24"/>
          <w:szCs w:val="24"/>
          <w:lang w:val="en-US" w:eastAsia="zh-CN"/>
        </w:rPr>
      </w:pPr>
      <w:r w:rsidRPr="00086FED">
        <w:rPr>
          <w:rFonts w:ascii="Times New Roman" w:hAnsi="Times New Roman" w:cs="Times New Roman"/>
          <w:b/>
          <w:bCs/>
          <w:kern w:val="2"/>
          <w:sz w:val="24"/>
          <w:szCs w:val="24"/>
          <w:lang w:val="en-US" w:eastAsia="zh-CN"/>
        </w:rPr>
        <w:t>Bibliographies</w:t>
      </w:r>
    </w:p>
    <w:p w14:paraId="579B9D94" w14:textId="77777777" w:rsidR="00086FED" w:rsidRPr="00086FED" w:rsidRDefault="00086FED" w:rsidP="00BB7383">
      <w:pPr>
        <w:widowControl w:val="0"/>
        <w:spacing w:afterLines="50" w:after="156" w:line="360" w:lineRule="exact"/>
        <w:ind w:firstLineChars="100" w:firstLine="24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 xml:space="preserve">Fowler, R. (1991). </w:t>
      </w:r>
      <w:r w:rsidRPr="00086FED">
        <w:rPr>
          <w:rFonts w:ascii="Times New Roman" w:hAnsi="Times New Roman" w:cs="Times New Roman"/>
          <w:i/>
          <w:iCs/>
          <w:kern w:val="2"/>
          <w:sz w:val="24"/>
          <w:szCs w:val="24"/>
          <w:lang w:val="en-US" w:eastAsia="zh-CN"/>
        </w:rPr>
        <w:t>Language in the News: Discourse and Ideology in the Press</w:t>
      </w:r>
      <w:r w:rsidRPr="00086FED">
        <w:rPr>
          <w:rFonts w:ascii="Times New Roman" w:hAnsi="Times New Roman" w:cs="Times New Roman"/>
          <w:kern w:val="2"/>
          <w:sz w:val="24"/>
          <w:szCs w:val="24"/>
          <w:lang w:val="en-US" w:eastAsia="zh-CN"/>
        </w:rPr>
        <w:t>. London/New York: Routledge.</w:t>
      </w:r>
    </w:p>
    <w:p w14:paraId="07F92105" w14:textId="77777777" w:rsidR="00086FED" w:rsidRPr="00086FED" w:rsidRDefault="00086FED" w:rsidP="00BB7383">
      <w:pPr>
        <w:widowControl w:val="0"/>
        <w:spacing w:afterLines="50" w:after="156" w:line="360" w:lineRule="exact"/>
        <w:ind w:firstLineChars="100" w:firstLine="24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 xml:space="preserve">Jespersen, O. (1938). </w:t>
      </w:r>
      <w:r w:rsidRPr="00086FED">
        <w:rPr>
          <w:rFonts w:ascii="Times New Roman" w:hAnsi="Times New Roman" w:cs="Times New Roman"/>
          <w:i/>
          <w:iCs/>
          <w:kern w:val="2"/>
          <w:sz w:val="24"/>
          <w:szCs w:val="24"/>
          <w:lang w:val="en-US" w:eastAsia="zh-CN"/>
        </w:rPr>
        <w:t>Growth and Structure of the English Language</w:t>
      </w:r>
      <w:r w:rsidRPr="00086FED">
        <w:rPr>
          <w:rFonts w:ascii="Times New Roman" w:hAnsi="Times New Roman" w:cs="Times New Roman"/>
          <w:kern w:val="2"/>
          <w:sz w:val="24"/>
          <w:szCs w:val="24"/>
          <w:lang w:val="en-US" w:eastAsia="zh-CN"/>
        </w:rPr>
        <w:t>. Bristol: Western Printing Services Ltd.</w:t>
      </w:r>
    </w:p>
    <w:p w14:paraId="7B745FA8" w14:textId="77777777" w:rsidR="00086FED" w:rsidRPr="00086FED" w:rsidRDefault="00086FED" w:rsidP="00BB7383">
      <w:pPr>
        <w:widowControl w:val="0"/>
        <w:spacing w:afterLines="50" w:after="156" w:line="360" w:lineRule="exact"/>
        <w:ind w:firstLineChars="100" w:firstLine="24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 xml:space="preserve">Van Dijk, T. A. (1988). </w:t>
      </w:r>
      <w:r w:rsidRPr="00086FED">
        <w:rPr>
          <w:rFonts w:ascii="Times New Roman" w:hAnsi="Times New Roman" w:cs="Times New Roman"/>
          <w:i/>
          <w:iCs/>
          <w:kern w:val="2"/>
          <w:sz w:val="24"/>
          <w:szCs w:val="24"/>
          <w:lang w:val="en-US" w:eastAsia="zh-CN"/>
        </w:rPr>
        <w:t>News as Discourse.</w:t>
      </w:r>
      <w:r w:rsidRPr="00086FED">
        <w:rPr>
          <w:rFonts w:ascii="Times New Roman" w:hAnsi="Times New Roman" w:cs="Times New Roman"/>
          <w:kern w:val="2"/>
          <w:sz w:val="24"/>
          <w:szCs w:val="24"/>
          <w:lang w:val="en-US" w:eastAsia="zh-CN"/>
        </w:rPr>
        <w:t xml:space="preserve"> Hillsdale, New Jersey: Lawrence Erlbaum Associates. </w:t>
      </w:r>
    </w:p>
    <w:p w14:paraId="46013A8F" w14:textId="17D6011A" w:rsidR="00086FED" w:rsidRDefault="00086FED" w:rsidP="00BB7383">
      <w:pPr>
        <w:widowControl w:val="0"/>
        <w:spacing w:afterLines="50" w:after="156" w:line="360" w:lineRule="exact"/>
        <w:ind w:firstLineChars="100" w:firstLine="240"/>
        <w:jc w:val="both"/>
        <w:rPr>
          <w:rFonts w:ascii="Times New Roman" w:hAnsi="Times New Roman" w:cs="Times New Roman"/>
          <w:kern w:val="2"/>
          <w:sz w:val="24"/>
          <w:szCs w:val="24"/>
          <w:lang w:val="en-US" w:eastAsia="zh-CN"/>
        </w:rPr>
      </w:pPr>
      <w:r w:rsidRPr="00086FED">
        <w:rPr>
          <w:rFonts w:ascii="Times New Roman" w:hAnsi="Times New Roman" w:cs="Times New Roman"/>
          <w:kern w:val="2"/>
          <w:sz w:val="24"/>
          <w:szCs w:val="24"/>
          <w:lang w:val="en-US" w:eastAsia="zh-CN"/>
        </w:rPr>
        <w:t xml:space="preserve">Van Dijk, T. A. (ed.) (1997). </w:t>
      </w:r>
      <w:r w:rsidRPr="00086FED">
        <w:rPr>
          <w:rFonts w:ascii="Times New Roman" w:hAnsi="Times New Roman" w:cs="Times New Roman"/>
          <w:i/>
          <w:iCs/>
          <w:kern w:val="2"/>
          <w:sz w:val="24"/>
          <w:szCs w:val="24"/>
          <w:lang w:val="en-US" w:eastAsia="zh-CN"/>
        </w:rPr>
        <w:t>Discourse as Social Interaction</w:t>
      </w:r>
      <w:r w:rsidRPr="00086FED">
        <w:rPr>
          <w:rFonts w:ascii="Times New Roman" w:hAnsi="Times New Roman" w:cs="Times New Roman"/>
          <w:kern w:val="2"/>
          <w:sz w:val="24"/>
          <w:szCs w:val="24"/>
          <w:lang w:val="en-US" w:eastAsia="zh-CN"/>
        </w:rPr>
        <w:t xml:space="preserve">. Sage Publications. </w:t>
      </w:r>
    </w:p>
    <w:p w14:paraId="07F50CB4" w14:textId="77777777" w:rsidR="00285704" w:rsidRDefault="00285704" w:rsidP="00BB7383">
      <w:pPr>
        <w:widowControl w:val="0"/>
        <w:spacing w:afterLines="50" w:after="156" w:line="360" w:lineRule="exact"/>
        <w:ind w:firstLineChars="100" w:firstLine="240"/>
        <w:jc w:val="both"/>
        <w:rPr>
          <w:rFonts w:ascii="Times New Roman" w:hAnsi="Times New Roman" w:cs="Times New Roman"/>
          <w:kern w:val="2"/>
          <w:sz w:val="24"/>
          <w:szCs w:val="24"/>
          <w:lang w:val="en-US" w:eastAsia="zh-CN"/>
        </w:rPr>
      </w:pPr>
    </w:p>
    <w:p w14:paraId="6BF7604A" w14:textId="5EF50917" w:rsidR="00086FED" w:rsidRPr="00285704" w:rsidRDefault="00086FED" w:rsidP="00BB7383">
      <w:pPr>
        <w:spacing w:afterLines="50" w:after="156" w:line="360" w:lineRule="exact"/>
        <w:jc w:val="both"/>
        <w:rPr>
          <w:rFonts w:ascii="Times New Roman" w:hAnsi="Times New Roman" w:cs="Times New Roman"/>
          <w:b/>
          <w:bCs/>
          <w:sz w:val="24"/>
          <w:szCs w:val="24"/>
        </w:rPr>
      </w:pPr>
      <w:r w:rsidRPr="00285704">
        <w:rPr>
          <w:rFonts w:ascii="Times New Roman" w:hAnsi="Times New Roman" w:cs="Times New Roman"/>
          <w:b/>
          <w:bCs/>
          <w:sz w:val="24"/>
          <w:szCs w:val="24"/>
        </w:rPr>
        <w:t xml:space="preserve">‘Language as a Mirror of History’: Consider some of the ways in which historical developments in English language provide insights into political and social change.  You may confine yourself to evidence from Old English and Middle English, using information provided on the handouts for the lectures. </w:t>
      </w:r>
    </w:p>
    <w:p w14:paraId="0C35E807" w14:textId="5E202729" w:rsidR="00086FED" w:rsidRPr="009949AF" w:rsidRDefault="00086FED" w:rsidP="00BB7383">
      <w:pPr>
        <w:spacing w:afterLines="50" w:after="156" w:line="360" w:lineRule="exact"/>
        <w:ind w:firstLineChars="200" w:firstLine="48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As the mirror of history and culture, language is the main symbol of recording the history of human civilization. In the historical process of the British nation, those political and social events that have a profound impact on people’s lives usually have a profound impact on the English language. In 597 AD, Roman culture was introduced into England with Christianity. At the same time, a number of Latin words have entered the English language, which enlarge</w:t>
      </w:r>
      <w:r w:rsidR="00EC749F">
        <w:rPr>
          <w:rFonts w:ascii="Times New Roman" w:eastAsia="宋体" w:hAnsi="Times New Roman" w:cs="Times New Roman"/>
          <w:sz w:val="24"/>
          <w:szCs w:val="24"/>
          <w:lang w:eastAsia="zh-CN"/>
        </w:rPr>
        <w:t>s</w:t>
      </w:r>
      <w:r w:rsidRPr="009949AF">
        <w:rPr>
          <w:rFonts w:ascii="Times New Roman" w:eastAsia="宋体" w:hAnsi="Times New Roman" w:cs="Times New Roman"/>
          <w:sz w:val="24"/>
          <w:szCs w:val="24"/>
          <w:lang w:eastAsia="zh-CN"/>
        </w:rPr>
        <w:t xml:space="preserve"> English vocabulary significantly. The invasion of Scandinavia resulted in the language mixture of two nations. The Norman Conquest made English the language of the lower class in the following two centuries, while </w:t>
      </w:r>
      <w:r w:rsidRPr="009949AF">
        <w:rPr>
          <w:rFonts w:ascii="Times New Roman" w:eastAsia="宋体" w:hAnsi="Times New Roman" w:cs="Times New Roman"/>
          <w:sz w:val="24"/>
          <w:szCs w:val="24"/>
          <w:lang w:eastAsia="zh-CN"/>
        </w:rPr>
        <w:lastRenderedPageBreak/>
        <w:t>French became the language of daily communication in the upper class. In 1066, English regained its dominant recognition and became the national language of the British once again. At this time, English language ha</w:t>
      </w:r>
      <w:r w:rsidR="00EC749F">
        <w:rPr>
          <w:rFonts w:ascii="Times New Roman" w:eastAsia="宋体" w:hAnsi="Times New Roman" w:cs="Times New Roman"/>
          <w:sz w:val="24"/>
          <w:szCs w:val="24"/>
          <w:lang w:eastAsia="zh-CN"/>
        </w:rPr>
        <w:t>s</w:t>
      </w:r>
      <w:r w:rsidRPr="009949AF">
        <w:rPr>
          <w:rFonts w:ascii="Times New Roman" w:eastAsia="宋体" w:hAnsi="Times New Roman" w:cs="Times New Roman"/>
          <w:sz w:val="24"/>
          <w:szCs w:val="24"/>
          <w:lang w:eastAsia="zh-CN"/>
        </w:rPr>
        <w:t xml:space="preserve"> changed a lot. The hundred years’ war between Britain and France, the rise of the middle class, the Renaissance, the development of Britain as an ocean power, the expansion of the British Empire, the development of commerce and industry, the development of science and literature, all these events contributed to the development of English language in various ways.</w:t>
      </w:r>
    </w:p>
    <w:p w14:paraId="0B1312D0" w14:textId="3557DA50" w:rsidR="00086FED" w:rsidRPr="009949AF" w:rsidRDefault="00086FED" w:rsidP="00BB7383">
      <w:pPr>
        <w:spacing w:afterLines="50" w:after="156" w:line="360" w:lineRule="exact"/>
        <w:ind w:firstLineChars="200" w:firstLine="48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 xml:space="preserve">Correspondingly, the change of </w:t>
      </w:r>
      <w:r w:rsidR="00EC749F">
        <w:rPr>
          <w:rFonts w:ascii="Times New Roman" w:eastAsia="宋体" w:hAnsi="Times New Roman" w:cs="Times New Roman"/>
          <w:sz w:val="24"/>
          <w:szCs w:val="24"/>
          <w:lang w:eastAsia="zh-CN"/>
        </w:rPr>
        <w:t xml:space="preserve">the </w:t>
      </w:r>
      <w:r w:rsidRPr="009949AF">
        <w:rPr>
          <w:rFonts w:ascii="Times New Roman" w:eastAsia="宋体" w:hAnsi="Times New Roman" w:cs="Times New Roman"/>
          <w:sz w:val="24"/>
          <w:szCs w:val="24"/>
          <w:lang w:eastAsia="zh-CN"/>
        </w:rPr>
        <w:t xml:space="preserve">English language reflects the change of society and the deconstruction of language reflects the disintegration of society. Since it is difficult to restore the language scene, we can only go through history from the extensive and complicated language corpus. The choice and popularity of language (including dialects) are not determined by the language itself, nor by the rational choice made by people after </w:t>
      </w:r>
      <w:r w:rsidR="00EC749F">
        <w:rPr>
          <w:rFonts w:ascii="Times New Roman" w:eastAsia="宋体" w:hAnsi="Times New Roman" w:cs="Times New Roman"/>
          <w:sz w:val="24"/>
          <w:szCs w:val="24"/>
          <w:lang w:eastAsia="zh-CN"/>
        </w:rPr>
        <w:t xml:space="preserve">a </w:t>
      </w:r>
      <w:r w:rsidRPr="009949AF">
        <w:rPr>
          <w:rFonts w:ascii="Times New Roman" w:eastAsia="宋体" w:hAnsi="Times New Roman" w:cs="Times New Roman"/>
          <w:sz w:val="24"/>
          <w:szCs w:val="24"/>
          <w:lang w:eastAsia="zh-CN"/>
        </w:rPr>
        <w:t>comparative study of language or dialects because language is not only a linguistic problem.</w:t>
      </w:r>
    </w:p>
    <w:p w14:paraId="75C566DD" w14:textId="17256DDF" w:rsidR="00086FED" w:rsidRPr="009949AF" w:rsidRDefault="00086FED" w:rsidP="00BB7383">
      <w:pPr>
        <w:spacing w:afterLines="50" w:after="156" w:line="360" w:lineRule="exact"/>
        <w:ind w:firstLineChars="200" w:firstLine="48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 xml:space="preserve">Language change is a representation of social change and ideological change. The changes </w:t>
      </w:r>
      <w:r w:rsidR="00907C9F">
        <w:rPr>
          <w:rFonts w:ascii="Times New Roman" w:eastAsia="宋体" w:hAnsi="Times New Roman" w:cs="Times New Roman"/>
          <w:sz w:val="24"/>
          <w:szCs w:val="24"/>
          <w:lang w:eastAsia="zh-CN"/>
        </w:rPr>
        <w:t>in</w:t>
      </w:r>
      <w:r w:rsidRPr="009949AF">
        <w:rPr>
          <w:rFonts w:ascii="Times New Roman" w:eastAsia="宋体" w:hAnsi="Times New Roman" w:cs="Times New Roman"/>
          <w:sz w:val="24"/>
          <w:szCs w:val="24"/>
          <w:lang w:eastAsia="zh-CN"/>
        </w:rPr>
        <w:t xml:space="preserve"> language form, language environment and language resources are caused by social pressure. It is a difficult and profound job to investigate the social situation at that time through the language. Every generation cannot be separated from their era, and naturally cannot be separated from the context of that era. The language of an era shaped the living and spiritual form of that era. The Old English and Middle English have been influenced by the natural environment, ethnic composition, political and social changes in the development process of hundreds of years, which to a certain extent reflects its unique political and social characteristics of the times.</w:t>
      </w:r>
    </w:p>
    <w:p w14:paraId="31081A0E" w14:textId="79D658BF" w:rsidR="00086FED" w:rsidRPr="009949AF" w:rsidRDefault="00086FED" w:rsidP="00BB7383">
      <w:pPr>
        <w:spacing w:afterLines="50" w:after="156" w:line="360" w:lineRule="exact"/>
        <w:ind w:firstLineChars="200" w:firstLine="48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The Old English period dates from the middle of the 5</w:t>
      </w:r>
      <w:r w:rsidRPr="009949AF">
        <w:rPr>
          <w:rFonts w:ascii="Times New Roman" w:eastAsia="宋体" w:hAnsi="Times New Roman" w:cs="Times New Roman"/>
          <w:sz w:val="24"/>
          <w:szCs w:val="24"/>
          <w:vertAlign w:val="superscript"/>
          <w:lang w:eastAsia="zh-CN"/>
        </w:rPr>
        <w:t>th</w:t>
      </w:r>
      <w:r w:rsidRPr="009949AF">
        <w:rPr>
          <w:rFonts w:ascii="Times New Roman" w:eastAsia="宋体" w:hAnsi="Times New Roman" w:cs="Times New Roman"/>
          <w:sz w:val="24"/>
          <w:szCs w:val="24"/>
          <w:lang w:eastAsia="zh-CN"/>
        </w:rPr>
        <w:t xml:space="preserve"> century to the 12</w:t>
      </w:r>
      <w:r w:rsidRPr="009949AF">
        <w:rPr>
          <w:rFonts w:ascii="Times New Roman" w:eastAsia="宋体" w:hAnsi="Times New Roman" w:cs="Times New Roman"/>
          <w:sz w:val="24"/>
          <w:szCs w:val="24"/>
          <w:vertAlign w:val="superscript"/>
          <w:lang w:eastAsia="zh-CN"/>
        </w:rPr>
        <w:t>th</w:t>
      </w:r>
      <w:r w:rsidRPr="009949AF">
        <w:rPr>
          <w:rFonts w:ascii="Times New Roman" w:eastAsia="宋体" w:hAnsi="Times New Roman" w:cs="Times New Roman"/>
          <w:sz w:val="24"/>
          <w:szCs w:val="24"/>
          <w:lang w:eastAsia="zh-CN"/>
        </w:rPr>
        <w:t xml:space="preserve"> century (450-1150). As </w:t>
      </w:r>
      <w:r w:rsidR="00907C9F">
        <w:rPr>
          <w:rFonts w:ascii="Times New Roman" w:eastAsia="宋体" w:hAnsi="Times New Roman" w:cs="Times New Roman"/>
          <w:sz w:val="24"/>
          <w:szCs w:val="24"/>
          <w:lang w:eastAsia="zh-CN"/>
        </w:rPr>
        <w:t xml:space="preserve">the </w:t>
      </w:r>
      <w:r w:rsidRPr="009949AF">
        <w:rPr>
          <w:rFonts w:ascii="Times New Roman" w:eastAsia="宋体" w:hAnsi="Times New Roman" w:cs="Times New Roman"/>
          <w:sz w:val="24"/>
          <w:szCs w:val="24"/>
          <w:lang w:eastAsia="zh-CN"/>
        </w:rPr>
        <w:t>Wessex Kingdom lost its original position as the political, economic and cultural centre of England, Wessex language also lost its original dominant position. This situation led to the free development of dialects in various parts of England and finally evolved into northern dialect, central dialect, southern dialect and Kent dialect. Due to the superior and important geographical position of the central region, the central dialect has emerged as a language that can influence the other three dialects. At the same time, with the establishment of London as the political, economic and cultural centre of England, London dialect, which is based on the central dialect and embraces other dialects, emerged. It can be imagined that people from all over London could not communicate without a common language. This situation provides the necessary objective conditions for the emergence and development of the new dialect so that the London dialect can be widely spread in England and the Middle English gradually formed.</w:t>
      </w:r>
    </w:p>
    <w:p w14:paraId="1EDC68F9" w14:textId="77777777" w:rsidR="00086FED" w:rsidRPr="009949AF" w:rsidRDefault="00086FED" w:rsidP="00BB7383">
      <w:pPr>
        <w:spacing w:afterLines="50" w:after="156" w:line="360" w:lineRule="exact"/>
        <w:ind w:firstLineChars="200" w:firstLine="48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lastRenderedPageBreak/>
        <w:t>Obviously, the Middle English produced in this historical background was quite different from the Old English based on the Wessex dialect of the Saxons in pronunciation, vocabulary and grammar. The research shows that some of the phonemes in the Middle English have changed; spelling and pronunciation have been separated; a large number of loanwords have been added to the vocabulary system, especially the Norman French words; inflectional change have been gradually disappearing and the word order is becoming more and more stable</w:t>
      </w:r>
    </w:p>
    <w:p w14:paraId="08B3E2CA" w14:textId="77777777" w:rsidR="00086FED" w:rsidRPr="009949AF" w:rsidRDefault="00086FED" w:rsidP="00BB7383">
      <w:pPr>
        <w:spacing w:afterLines="50" w:after="156" w:line="360" w:lineRule="exact"/>
        <w:ind w:firstLineChars="200" w:firstLine="48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If the Old English period was marked by the invasion of Britain by the Anglo Saxons, the Middle English period began from the Norman Conquest of the Anglo Saxons. Norwegians, Danes and Norris from Scandinavia and Normandy in northern France constantly attacked Anglo Saxons. In the middle and late of the 11</w:t>
      </w:r>
      <w:r w:rsidRPr="009949AF">
        <w:rPr>
          <w:rFonts w:ascii="Times New Roman" w:eastAsia="宋体" w:hAnsi="Times New Roman" w:cs="Times New Roman"/>
          <w:sz w:val="24"/>
          <w:szCs w:val="24"/>
          <w:vertAlign w:val="superscript"/>
          <w:lang w:eastAsia="zh-CN"/>
        </w:rPr>
        <w:t>th</w:t>
      </w:r>
      <w:r w:rsidRPr="009949AF">
        <w:rPr>
          <w:rFonts w:ascii="Times New Roman" w:eastAsia="宋体" w:hAnsi="Times New Roman" w:cs="Times New Roman"/>
          <w:sz w:val="24"/>
          <w:szCs w:val="24"/>
          <w:lang w:eastAsia="zh-CN"/>
        </w:rPr>
        <w:t xml:space="preserve"> century, William, Duke of Normandy, led his army to occupy London, thus ending the rule of the Godwin family and the Norman Conquest began. With the Normans becoming the rulers of England, a large number of French words were imported into England, which made Norman French and English influence each other. As a result, French words entered English vocabulary in accordance with English word formation or pronunciation.</w:t>
      </w:r>
    </w:p>
    <w:p w14:paraId="78101A0C" w14:textId="77777777" w:rsidR="00086FED" w:rsidRPr="009949AF" w:rsidRDefault="00086FED" w:rsidP="00BB7383">
      <w:pPr>
        <w:spacing w:afterLines="50" w:after="156" w:line="360" w:lineRule="exact"/>
        <w:jc w:val="both"/>
        <w:rPr>
          <w:rFonts w:ascii="Times New Roman" w:eastAsia="宋体" w:hAnsi="Times New Roman" w:cs="Times New Roman"/>
          <w:b/>
          <w:bCs/>
          <w:sz w:val="24"/>
          <w:szCs w:val="24"/>
          <w:lang w:eastAsia="zh-CN"/>
        </w:rPr>
      </w:pPr>
      <w:r w:rsidRPr="009949AF">
        <w:rPr>
          <w:rFonts w:ascii="Times New Roman" w:eastAsia="宋体" w:hAnsi="Times New Roman" w:cs="Times New Roman"/>
          <w:b/>
          <w:bCs/>
          <w:sz w:val="24"/>
          <w:szCs w:val="24"/>
          <w:lang w:eastAsia="zh-CN"/>
        </w:rPr>
        <w:t>Speech Sound</w:t>
      </w:r>
    </w:p>
    <w:p w14:paraId="1CC4472E" w14:textId="2F17842F" w:rsidR="00086FED" w:rsidRPr="009949AF" w:rsidRDefault="00086FED" w:rsidP="00BB7383">
      <w:pPr>
        <w:spacing w:afterLines="50" w:after="156" w:line="360" w:lineRule="exact"/>
        <w:ind w:firstLineChars="200" w:firstLine="48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In Old English, the stress of words is always on the first syllable and the inflectional syllables of affixes and suffixes are not stressed. In a sentence, all function words are unstressed and whether the content words are stressed or not depends on the grammatical relationship with other content words. For example, modifiers are more emphasized than the head word. Adverbs with complete meaning should be stressed, but when the verb is in front of it, they should be read lighter.</w:t>
      </w:r>
    </w:p>
    <w:p w14:paraId="30EB7D43" w14:textId="6308D4A9" w:rsidR="00086FED" w:rsidRPr="009949AF" w:rsidRDefault="00086FED" w:rsidP="00BB7383">
      <w:pPr>
        <w:spacing w:afterLines="50" w:after="156" w:line="360" w:lineRule="exact"/>
        <w:ind w:firstLineChars="200" w:firstLine="48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 xml:space="preserve">As for intonation, because the Old English is a very complicated language and many meanings can be reflected by the inflectional changes of vocabulary itself, so intonation seems not very important, with only rising and falling tone. The speech sound of </w:t>
      </w:r>
      <w:r w:rsidR="00907C9F">
        <w:rPr>
          <w:rFonts w:ascii="Times New Roman" w:eastAsia="宋体" w:hAnsi="Times New Roman" w:cs="Times New Roman"/>
          <w:sz w:val="24"/>
          <w:szCs w:val="24"/>
          <w:lang w:eastAsia="zh-CN"/>
        </w:rPr>
        <w:t xml:space="preserve">the </w:t>
      </w:r>
      <w:r w:rsidRPr="009949AF">
        <w:rPr>
          <w:rFonts w:ascii="Times New Roman" w:eastAsia="宋体" w:hAnsi="Times New Roman" w:cs="Times New Roman"/>
          <w:sz w:val="24"/>
          <w:szCs w:val="24"/>
          <w:lang w:eastAsia="zh-CN"/>
        </w:rPr>
        <w:t xml:space="preserve">Middle English has a great change compared with </w:t>
      </w:r>
      <w:r w:rsidR="00907C9F">
        <w:rPr>
          <w:rFonts w:ascii="Times New Roman" w:eastAsia="宋体" w:hAnsi="Times New Roman" w:cs="Times New Roman"/>
          <w:sz w:val="24"/>
          <w:szCs w:val="24"/>
          <w:lang w:eastAsia="zh-CN"/>
        </w:rPr>
        <w:t xml:space="preserve">the </w:t>
      </w:r>
      <w:r w:rsidRPr="009949AF">
        <w:rPr>
          <w:rFonts w:ascii="Times New Roman" w:eastAsia="宋体" w:hAnsi="Times New Roman" w:cs="Times New Roman"/>
          <w:sz w:val="24"/>
          <w:szCs w:val="24"/>
          <w:lang w:eastAsia="zh-CN"/>
        </w:rPr>
        <w:t>Old English. The reason and process of this change are extremely complex. As mentioned above, the Middle English, represented by the London dialect formed under certain historical background at that time, inevitably bore the traces of dialects of all regions. Therefore, the evolution of English speech sound presents a complicated situation.</w:t>
      </w:r>
    </w:p>
    <w:p w14:paraId="55314D1A" w14:textId="64D33534" w:rsidR="00086FED" w:rsidRPr="009949AF" w:rsidRDefault="00086FED" w:rsidP="00BB7383">
      <w:pPr>
        <w:spacing w:afterLines="50" w:after="156" w:line="360" w:lineRule="exact"/>
        <w:ind w:firstLineChars="200" w:firstLine="48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 xml:space="preserve">In the process of evolution, some vowels are lengthened, some are shortened, some are divided into two vowels, and some are simplified into one vowel. In this series of changes, the weakening of vowels in unstressed syllables is prominent, especially the unstressed vowels at the end of the word. In Old English, the vowels in unstressed </w:t>
      </w:r>
      <w:r w:rsidRPr="009949AF">
        <w:rPr>
          <w:rFonts w:ascii="Times New Roman" w:eastAsia="宋体" w:hAnsi="Times New Roman" w:cs="Times New Roman"/>
          <w:sz w:val="24"/>
          <w:szCs w:val="24"/>
          <w:lang w:eastAsia="zh-CN"/>
        </w:rPr>
        <w:lastRenderedPageBreak/>
        <w:t>syllables are pronounced lightly but still clearly. In the Middle English period, the vowels in unstressed syllables became weaker and weaker. At the same time, the separation of spelling and pronunciation appeared in the Middle English. Nowadays, the separation of form and sound continues to be one of the difficulties in learning English.</w:t>
      </w:r>
    </w:p>
    <w:p w14:paraId="5F67CF83" w14:textId="77777777" w:rsidR="00086FED" w:rsidRPr="009949AF" w:rsidRDefault="00086FED" w:rsidP="00BB7383">
      <w:pPr>
        <w:spacing w:afterLines="50" w:after="156" w:line="360" w:lineRule="exact"/>
        <w:ind w:firstLineChars="200" w:firstLine="48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On the one hand, it is related to the spelling changes caused by the complex phonemic changes. On the other hand, it is attributed to the social reasons at that time, that is, the Norman Conquest of England. At that time, almost all copyist were Normans, who were not familiar with the spelling of the Old English when copying ancient English documents, so they consciously or unconsciously use the spelling form of Norman French to replace that of the Old English. Although the Latin alphabet is also used in Norman French, the phonetic method of Norman French is different from that of the Old English due to the historical changes. Various pronunciation of the same letter is the result of the phonetic method of Norman French gradually replacing that of the Old English.</w:t>
      </w:r>
    </w:p>
    <w:p w14:paraId="2C90B21A" w14:textId="77777777" w:rsidR="00086FED" w:rsidRPr="009949AF" w:rsidRDefault="00086FED" w:rsidP="00BB7383">
      <w:pPr>
        <w:spacing w:afterLines="50" w:after="156" w:line="360" w:lineRule="exact"/>
        <w:jc w:val="both"/>
        <w:rPr>
          <w:rFonts w:ascii="Times New Roman" w:eastAsia="宋体" w:hAnsi="Times New Roman" w:cs="Times New Roman"/>
          <w:b/>
          <w:bCs/>
          <w:sz w:val="24"/>
          <w:szCs w:val="24"/>
          <w:lang w:eastAsia="zh-CN"/>
        </w:rPr>
      </w:pPr>
      <w:r w:rsidRPr="009949AF">
        <w:rPr>
          <w:rFonts w:ascii="Times New Roman" w:eastAsia="宋体" w:hAnsi="Times New Roman" w:cs="Times New Roman"/>
          <w:b/>
          <w:bCs/>
          <w:sz w:val="24"/>
          <w:szCs w:val="24"/>
          <w:lang w:eastAsia="zh-CN"/>
        </w:rPr>
        <w:t>Vocabulary</w:t>
      </w:r>
    </w:p>
    <w:p w14:paraId="460D5D4C" w14:textId="77777777" w:rsidR="00086FED" w:rsidRPr="009949AF" w:rsidRDefault="00086FED" w:rsidP="00BB7383">
      <w:pPr>
        <w:spacing w:afterLines="50" w:after="156" w:line="360" w:lineRule="exact"/>
        <w:ind w:firstLineChars="200" w:firstLine="48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The basic vocabulary of the Old English is relatively pure, most of which are Germanic, but it also absorbed some foreign words: the Celtic language, Latin from Roman merchants and missionaries and the language of Scandinavians.</w:t>
      </w:r>
    </w:p>
    <w:p w14:paraId="09C0FBE3" w14:textId="2E5B3B3E" w:rsidR="00086FED" w:rsidRPr="009949AF" w:rsidRDefault="00086FED" w:rsidP="00BB7383">
      <w:pPr>
        <w:spacing w:afterLines="50" w:after="156" w:line="360" w:lineRule="exact"/>
        <w:ind w:firstLineChars="200" w:firstLine="48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 xml:space="preserve">Celtic people were invaded and submerged in the Old English period. They had no centralized power, no military force, no higher culture and art. Their influence was extremely limited and their language survived very little. In the Old English, Celtic language only exists in some place names. The Germanic people coming from flat land and lowlands, Germanic language lack the words to express ruggedness, so they borrowed some from </w:t>
      </w:r>
      <w:r w:rsidR="00907C9F">
        <w:rPr>
          <w:rFonts w:ascii="Times New Roman" w:eastAsia="宋体" w:hAnsi="Times New Roman" w:cs="Times New Roman"/>
          <w:sz w:val="24"/>
          <w:szCs w:val="24"/>
          <w:lang w:eastAsia="zh-CN"/>
        </w:rPr>
        <w:t xml:space="preserve">the </w:t>
      </w:r>
      <w:r w:rsidRPr="009949AF">
        <w:rPr>
          <w:rFonts w:ascii="Times New Roman" w:eastAsia="宋体" w:hAnsi="Times New Roman" w:cs="Times New Roman"/>
          <w:sz w:val="24"/>
          <w:szCs w:val="24"/>
          <w:lang w:eastAsia="zh-CN"/>
        </w:rPr>
        <w:t>Celtic language.</w:t>
      </w:r>
    </w:p>
    <w:p w14:paraId="4B8BEDAF" w14:textId="760A64BF" w:rsidR="00086FED" w:rsidRPr="009949AF" w:rsidRDefault="00086FED" w:rsidP="00BB7383">
      <w:pPr>
        <w:spacing w:afterLines="50" w:after="156" w:line="360" w:lineRule="exact"/>
        <w:ind w:firstLineChars="200" w:firstLine="48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Roman missionaries introduced Christianity into England and society changed. Boys were educated and Latin was taught at school. Latin was the language that the church learned and used. Many people wrote in Latin. Many of the works at that time were written in Latin, which was also used in court. Latin gradually penetrated into English. Some concepts or names of things that didn’t exist in the English language were borrowed from Latin. Most of these words are political, military and trade terms, as well as the material names that the Germanic people didn’t know at that time but have embodied the ancient Roman civilization. These Latin words are spel</w:t>
      </w:r>
      <w:r w:rsidR="00907C9F">
        <w:rPr>
          <w:rFonts w:ascii="Times New Roman" w:eastAsia="宋体" w:hAnsi="Times New Roman" w:cs="Times New Roman"/>
          <w:sz w:val="24"/>
          <w:szCs w:val="24"/>
          <w:lang w:eastAsia="zh-CN"/>
        </w:rPr>
        <w:t>t</w:t>
      </w:r>
      <w:r w:rsidRPr="009949AF">
        <w:rPr>
          <w:rFonts w:ascii="Times New Roman" w:eastAsia="宋体" w:hAnsi="Times New Roman" w:cs="Times New Roman"/>
          <w:sz w:val="24"/>
          <w:szCs w:val="24"/>
          <w:lang w:eastAsia="zh-CN"/>
        </w:rPr>
        <w:t xml:space="preserve"> almost the same as those in the Modern English. The spread of Christianity is bound to affect people’s li</w:t>
      </w:r>
      <w:r w:rsidR="00907C9F">
        <w:rPr>
          <w:rFonts w:ascii="Times New Roman" w:eastAsia="宋体" w:hAnsi="Times New Roman" w:cs="Times New Roman"/>
          <w:sz w:val="24"/>
          <w:szCs w:val="24"/>
          <w:lang w:eastAsia="zh-CN"/>
        </w:rPr>
        <w:t>ves</w:t>
      </w:r>
      <w:r w:rsidRPr="009949AF">
        <w:rPr>
          <w:rFonts w:ascii="Times New Roman" w:eastAsia="宋体" w:hAnsi="Times New Roman" w:cs="Times New Roman"/>
          <w:sz w:val="24"/>
          <w:szCs w:val="24"/>
          <w:lang w:eastAsia="zh-CN"/>
        </w:rPr>
        <w:t>, and Latin, as the language of the church, also affects people’s life. With the widespread of Latin science and culture in the 10</w:t>
      </w:r>
      <w:r w:rsidRPr="009949AF">
        <w:rPr>
          <w:rFonts w:ascii="Times New Roman" w:eastAsia="宋体" w:hAnsi="Times New Roman" w:cs="Times New Roman"/>
          <w:sz w:val="24"/>
          <w:szCs w:val="24"/>
          <w:vertAlign w:val="superscript"/>
          <w:lang w:eastAsia="zh-CN"/>
        </w:rPr>
        <w:t>th</w:t>
      </w:r>
      <w:r w:rsidRPr="009949AF">
        <w:rPr>
          <w:rFonts w:ascii="Times New Roman" w:eastAsia="宋体" w:hAnsi="Times New Roman" w:cs="Times New Roman"/>
          <w:sz w:val="24"/>
          <w:szCs w:val="24"/>
          <w:lang w:eastAsia="zh-CN"/>
        </w:rPr>
        <w:t xml:space="preserve"> century A.D., a large number of </w:t>
      </w:r>
      <w:r w:rsidRPr="009949AF">
        <w:rPr>
          <w:rFonts w:ascii="Times New Roman" w:eastAsia="宋体" w:hAnsi="Times New Roman" w:cs="Times New Roman"/>
          <w:sz w:val="24"/>
          <w:szCs w:val="24"/>
          <w:lang w:eastAsia="zh-CN"/>
        </w:rPr>
        <w:lastRenderedPageBreak/>
        <w:t>Latin words came into English vocabulary. At that time, benediction, aiming at spreading science and culture, flourished in the continent of Europe. Some scholars in England wrote books in Latin and widely introduced the achievements of Latin culture. During this period, most of the words borrowed in this period were academic terms.</w:t>
      </w:r>
    </w:p>
    <w:p w14:paraId="522A3195" w14:textId="77777777" w:rsidR="00086FED" w:rsidRPr="009949AF" w:rsidRDefault="00086FED" w:rsidP="00BB7383">
      <w:pPr>
        <w:spacing w:afterLines="50" w:after="156" w:line="360" w:lineRule="exact"/>
        <w:ind w:firstLineChars="200" w:firstLine="48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The invasion of Norwegians in the early 10</w:t>
      </w:r>
      <w:r w:rsidRPr="009949AF">
        <w:rPr>
          <w:rFonts w:ascii="Times New Roman" w:eastAsia="宋体" w:hAnsi="Times New Roman" w:cs="Times New Roman"/>
          <w:sz w:val="24"/>
          <w:szCs w:val="24"/>
          <w:vertAlign w:val="superscript"/>
          <w:lang w:eastAsia="zh-CN"/>
        </w:rPr>
        <w:t>th</w:t>
      </w:r>
      <w:r w:rsidRPr="009949AF">
        <w:rPr>
          <w:rFonts w:ascii="Times New Roman" w:eastAsia="宋体" w:hAnsi="Times New Roman" w:cs="Times New Roman"/>
          <w:sz w:val="24"/>
          <w:szCs w:val="24"/>
          <w:lang w:eastAsia="zh-CN"/>
        </w:rPr>
        <w:t xml:space="preserve"> century brought Scandinavian words to Old English. However, it is difficult to distinguish Norwegians from Old English because Norwegians and Old English belong to the same Germanic family. As Norwegians had little contact with the kingdom of Wessex, so there are not many Norwegian words recorded in the Old English. </w:t>
      </w:r>
    </w:p>
    <w:p w14:paraId="37BD0742" w14:textId="63DBA4A3" w:rsidR="00086FED" w:rsidRPr="009949AF" w:rsidRDefault="00086FED" w:rsidP="00BB7383">
      <w:pPr>
        <w:spacing w:afterLines="50" w:after="156" w:line="360" w:lineRule="exact"/>
        <w:ind w:firstLineChars="200" w:firstLine="48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 xml:space="preserve">Generally speaking, the main features of the Old English vocabulary are etymologically simple and influenced little by foreign languages with simple word formation. There were great changes in the Middle English period. At the beginning of the Norman conquest, French vocabulary in the Middle English increased rapidly. Norman French became the official language and became the communication language between the upper class or educated people. English was despised as the language of the lower class and became a symbol of oppression. Over time, the influence of French vocabulary became so deeply rooted that has completely changed the characteristics of the original vocabulary of the Old English. Linguists call it the lexical mixed period. In the later period of the Middle English, French words continued to influence English through historical events such as </w:t>
      </w:r>
      <w:r w:rsidR="00A45D78">
        <w:rPr>
          <w:rFonts w:ascii="Times New Roman" w:eastAsia="宋体" w:hAnsi="Times New Roman" w:cs="Times New Roman"/>
          <w:sz w:val="24"/>
          <w:szCs w:val="24"/>
          <w:lang w:eastAsia="zh-CN"/>
        </w:rPr>
        <w:t xml:space="preserve">the </w:t>
      </w:r>
      <w:r w:rsidRPr="009949AF">
        <w:rPr>
          <w:rFonts w:ascii="Times New Roman" w:eastAsia="宋体" w:hAnsi="Times New Roman" w:cs="Times New Roman"/>
          <w:sz w:val="24"/>
          <w:szCs w:val="24"/>
          <w:lang w:eastAsia="zh-CN"/>
        </w:rPr>
        <w:t xml:space="preserve">war between England and France. Linguists pointed out that the lexical characteristics of the Middle English period were marked by the influence of </w:t>
      </w:r>
      <w:r w:rsidR="00A45D78">
        <w:rPr>
          <w:rFonts w:ascii="Times New Roman" w:eastAsia="宋体" w:hAnsi="Times New Roman" w:cs="Times New Roman"/>
          <w:sz w:val="24"/>
          <w:szCs w:val="24"/>
          <w:lang w:eastAsia="zh-CN"/>
        </w:rPr>
        <w:t xml:space="preserve">the </w:t>
      </w:r>
      <w:r w:rsidRPr="009949AF">
        <w:rPr>
          <w:rFonts w:ascii="Times New Roman" w:eastAsia="宋体" w:hAnsi="Times New Roman" w:cs="Times New Roman"/>
          <w:sz w:val="24"/>
          <w:szCs w:val="24"/>
          <w:lang w:eastAsia="zh-CN"/>
        </w:rPr>
        <w:t>French language.</w:t>
      </w:r>
    </w:p>
    <w:p w14:paraId="69CC388E" w14:textId="13155713" w:rsidR="00086FED" w:rsidRPr="009949AF" w:rsidRDefault="00086FED" w:rsidP="00BB7383">
      <w:pPr>
        <w:spacing w:afterLines="50" w:after="156" w:line="360" w:lineRule="exact"/>
        <w:ind w:firstLineChars="200" w:firstLine="48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The lexical meaning of the Old English and the Middle English has always been in constant change, with the sound and form as well as the meaning of words evolving. Often the same word has different meanings in different historical stages of</w:t>
      </w:r>
      <w:r w:rsidR="00A45D78">
        <w:rPr>
          <w:rFonts w:ascii="Times New Roman" w:eastAsia="宋体" w:hAnsi="Times New Roman" w:cs="Times New Roman"/>
          <w:sz w:val="24"/>
          <w:szCs w:val="24"/>
          <w:lang w:eastAsia="zh-CN"/>
        </w:rPr>
        <w:t xml:space="preserve"> the</w:t>
      </w:r>
      <w:r w:rsidRPr="009949AF">
        <w:rPr>
          <w:rFonts w:ascii="Times New Roman" w:eastAsia="宋体" w:hAnsi="Times New Roman" w:cs="Times New Roman"/>
          <w:sz w:val="24"/>
          <w:szCs w:val="24"/>
          <w:lang w:eastAsia="zh-CN"/>
        </w:rPr>
        <w:t xml:space="preserve"> language. The main reason for the difference lies in social and historical factors. Vocabulary is born with the development of society and history. With the development of society and history, almost every English word bears the social brand of people in different historical stages. For example, in ancient times, the Germanic people had the custom of killing animals and offering sacrifices to gods and sprinkled blood on the believers as a sign of God’s protection. This ceremony was called “bless” in the Old English. After the Anglo Saxon believing in Christianity, the ancient religious ceremony was abandoned and instead</w:t>
      </w:r>
      <w:r w:rsidR="00A45D78">
        <w:rPr>
          <w:rFonts w:ascii="Times New Roman" w:eastAsia="宋体" w:hAnsi="Times New Roman" w:cs="Times New Roman"/>
          <w:sz w:val="24"/>
          <w:szCs w:val="24"/>
          <w:lang w:eastAsia="zh-CN"/>
        </w:rPr>
        <w:t>,</w:t>
      </w:r>
      <w:r w:rsidRPr="009949AF">
        <w:rPr>
          <w:rFonts w:ascii="Times New Roman" w:eastAsia="宋体" w:hAnsi="Times New Roman" w:cs="Times New Roman"/>
          <w:sz w:val="24"/>
          <w:szCs w:val="24"/>
          <w:lang w:eastAsia="zh-CN"/>
        </w:rPr>
        <w:t xml:space="preserve"> they crossed in the chest to expect the bless</w:t>
      </w:r>
      <w:r w:rsidR="00A45D78">
        <w:rPr>
          <w:rFonts w:ascii="Times New Roman" w:eastAsia="宋体" w:hAnsi="Times New Roman" w:cs="Times New Roman"/>
          <w:sz w:val="24"/>
          <w:szCs w:val="24"/>
          <w:lang w:eastAsia="zh-CN"/>
        </w:rPr>
        <w:t>ing</w:t>
      </w:r>
      <w:r w:rsidRPr="009949AF">
        <w:rPr>
          <w:rFonts w:ascii="Times New Roman" w:eastAsia="宋体" w:hAnsi="Times New Roman" w:cs="Times New Roman"/>
          <w:sz w:val="24"/>
          <w:szCs w:val="24"/>
          <w:lang w:eastAsia="zh-CN"/>
        </w:rPr>
        <w:t xml:space="preserve"> of God. The evolution of lexical meaning thus reflects the development of society and history, the process of civilization development, the rise of Christian culture and the establishment of </w:t>
      </w:r>
      <w:r w:rsidR="00A45D78">
        <w:rPr>
          <w:rFonts w:ascii="Times New Roman" w:eastAsia="宋体" w:hAnsi="Times New Roman" w:cs="Times New Roman"/>
          <w:sz w:val="24"/>
          <w:szCs w:val="24"/>
          <w:lang w:eastAsia="zh-CN"/>
        </w:rPr>
        <w:t xml:space="preserve">a </w:t>
      </w:r>
      <w:r w:rsidRPr="009949AF">
        <w:rPr>
          <w:rFonts w:ascii="Times New Roman" w:eastAsia="宋体" w:hAnsi="Times New Roman" w:cs="Times New Roman"/>
          <w:sz w:val="24"/>
          <w:szCs w:val="24"/>
          <w:lang w:eastAsia="zh-CN"/>
        </w:rPr>
        <w:t>feudal patriarchal system.</w:t>
      </w:r>
    </w:p>
    <w:p w14:paraId="5AA287A9" w14:textId="796A9DEE" w:rsidR="00086FED" w:rsidRPr="009949AF" w:rsidRDefault="00086FED" w:rsidP="00BB7383">
      <w:pPr>
        <w:spacing w:afterLines="50" w:after="156" w:line="360" w:lineRule="exact"/>
        <w:jc w:val="both"/>
        <w:rPr>
          <w:rFonts w:ascii="Times New Roman" w:eastAsia="宋体" w:hAnsi="Times New Roman" w:cs="Times New Roman"/>
          <w:b/>
          <w:bCs/>
          <w:sz w:val="24"/>
          <w:szCs w:val="24"/>
          <w:lang w:eastAsia="zh-CN"/>
        </w:rPr>
      </w:pPr>
      <w:r w:rsidRPr="009949AF">
        <w:rPr>
          <w:rFonts w:ascii="Times New Roman" w:eastAsia="宋体" w:hAnsi="Times New Roman" w:cs="Times New Roman"/>
          <w:b/>
          <w:bCs/>
          <w:sz w:val="24"/>
          <w:szCs w:val="24"/>
          <w:lang w:eastAsia="zh-CN"/>
        </w:rPr>
        <w:t>Inflectional change</w:t>
      </w:r>
    </w:p>
    <w:p w14:paraId="283B43B3" w14:textId="77777777" w:rsidR="00086FED" w:rsidRPr="009949AF" w:rsidRDefault="00086FED" w:rsidP="00BB7383">
      <w:pPr>
        <w:spacing w:afterLines="50" w:after="156" w:line="360" w:lineRule="exact"/>
        <w:ind w:firstLineChars="200" w:firstLine="48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lastRenderedPageBreak/>
        <w:t>In the late period of the Old English, the inflectional change of words became weakened. After the invasion of Norwegians and Normans, the trend of decline was further strengthened, which led to the substantial change of the morphology and syntax of the Old English, entering the period of “levelled inflection”.</w:t>
      </w:r>
    </w:p>
    <w:p w14:paraId="04A0F3B0" w14:textId="10E8B508" w:rsidR="00086FED" w:rsidRPr="009949AF" w:rsidRDefault="00086FED" w:rsidP="00BB7383">
      <w:pPr>
        <w:spacing w:afterLines="50" w:after="156" w:line="360" w:lineRule="exact"/>
        <w:ind w:firstLineChars="200" w:firstLine="48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 xml:space="preserve">The reason for the disappearance of inflectional changes is that the vowels of unstressed syllables in words have changed. Influenced by the early language of Norwegians, the change in </w:t>
      </w:r>
      <w:r w:rsidR="00A45D78">
        <w:rPr>
          <w:rFonts w:ascii="Times New Roman" w:eastAsia="宋体" w:hAnsi="Times New Roman" w:cs="Times New Roman"/>
          <w:sz w:val="24"/>
          <w:szCs w:val="24"/>
          <w:lang w:eastAsia="zh-CN"/>
        </w:rPr>
        <w:t xml:space="preserve">the </w:t>
      </w:r>
      <w:r w:rsidRPr="009949AF">
        <w:rPr>
          <w:rFonts w:ascii="Times New Roman" w:eastAsia="宋体" w:hAnsi="Times New Roman" w:cs="Times New Roman"/>
          <w:sz w:val="24"/>
          <w:szCs w:val="24"/>
          <w:lang w:eastAsia="zh-CN"/>
        </w:rPr>
        <w:t>pronunciation of words is reflected in the disappearance of inflectional changes at the end of words. As a result, prepositions and prepositional phrases are used extensively and the position of each component in the sentence is not as free and flexible as before. Word order becomes more and more important and completely replaces the former syntactic configuration. This is also the origin of the changes in the morphology and syntax of the Middle English.</w:t>
      </w:r>
    </w:p>
    <w:p w14:paraId="055423CD" w14:textId="4A75B877" w:rsidR="00086FED" w:rsidRPr="009949AF" w:rsidRDefault="00086FED" w:rsidP="00BB7383">
      <w:pPr>
        <w:spacing w:afterLines="50" w:after="156" w:line="360" w:lineRule="exact"/>
        <w:ind w:firstLineChars="200" w:firstLine="48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 xml:space="preserve">To study a language, we must start from its origin, because language is defined and shaped by history. In the long history of English development, English absorbs a large number of foreign words, which makes its own vocabulary more abundant. The change from the Old English to the Middle English is gradual progress. Although some linguistic changes can be related to some major social events, such as war, aggression and other unrest, the most common factor for language change is the continuous process of cultural communication. </w:t>
      </w:r>
    </w:p>
    <w:p w14:paraId="07EE1324" w14:textId="77777777" w:rsidR="00086FED" w:rsidRPr="009949AF" w:rsidRDefault="00086FED" w:rsidP="00BB7383">
      <w:pPr>
        <w:spacing w:afterLines="50" w:after="156" w:line="360" w:lineRule="exact"/>
        <w:jc w:val="both"/>
        <w:rPr>
          <w:rFonts w:ascii="Times New Roman" w:eastAsia="宋体" w:hAnsi="Times New Roman" w:cs="Times New Roman"/>
          <w:b/>
          <w:bCs/>
          <w:sz w:val="24"/>
          <w:szCs w:val="24"/>
          <w:lang w:eastAsia="zh-CN"/>
        </w:rPr>
      </w:pPr>
      <w:r w:rsidRPr="009949AF">
        <w:rPr>
          <w:rFonts w:ascii="Times New Roman" w:eastAsia="宋体" w:hAnsi="Times New Roman" w:cs="Times New Roman"/>
          <w:b/>
          <w:bCs/>
          <w:sz w:val="24"/>
          <w:szCs w:val="24"/>
          <w:lang w:eastAsia="zh-CN"/>
        </w:rPr>
        <w:t>Bibliographies</w:t>
      </w:r>
    </w:p>
    <w:p w14:paraId="5361113C" w14:textId="77777777" w:rsidR="00086FED" w:rsidRPr="009949AF" w:rsidRDefault="00086FED" w:rsidP="00BB7383">
      <w:pPr>
        <w:spacing w:afterLines="50" w:after="156" w:line="360" w:lineRule="exact"/>
        <w:ind w:firstLineChars="100" w:firstLine="24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 xml:space="preserve">Albert, C. B. (2000).  </w:t>
      </w:r>
      <w:r w:rsidRPr="009949AF">
        <w:rPr>
          <w:rFonts w:ascii="Times New Roman" w:eastAsia="宋体" w:hAnsi="Times New Roman" w:cs="Times New Roman"/>
          <w:i/>
          <w:iCs/>
          <w:sz w:val="24"/>
          <w:szCs w:val="24"/>
          <w:lang w:eastAsia="zh-CN"/>
        </w:rPr>
        <w:t>A History of the English Language</w:t>
      </w:r>
      <w:r w:rsidRPr="009949AF">
        <w:rPr>
          <w:rFonts w:ascii="Times New Roman" w:eastAsia="宋体" w:hAnsi="Times New Roman" w:cs="Times New Roman"/>
          <w:sz w:val="24"/>
          <w:szCs w:val="24"/>
          <w:lang w:eastAsia="zh-CN"/>
        </w:rPr>
        <w:t xml:space="preserve">. Beijing, Foreign Language Teaching and Research Press. </w:t>
      </w:r>
    </w:p>
    <w:p w14:paraId="4DDF1DBD" w14:textId="77777777" w:rsidR="00086FED" w:rsidRPr="009949AF" w:rsidRDefault="00086FED" w:rsidP="00BB7383">
      <w:pPr>
        <w:spacing w:afterLines="50" w:after="156" w:line="360" w:lineRule="exact"/>
        <w:ind w:firstLineChars="100" w:firstLine="24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 xml:space="preserve">Dennis, F. (2002). </w:t>
      </w:r>
      <w:r w:rsidRPr="009949AF">
        <w:rPr>
          <w:rFonts w:ascii="Times New Roman" w:eastAsia="宋体" w:hAnsi="Times New Roman" w:cs="Times New Roman"/>
          <w:i/>
          <w:iCs/>
          <w:sz w:val="24"/>
          <w:szCs w:val="24"/>
          <w:lang w:eastAsia="zh-CN"/>
        </w:rPr>
        <w:t>From Old English to Standard English</w:t>
      </w:r>
      <w:r w:rsidRPr="009949AF">
        <w:rPr>
          <w:rFonts w:ascii="Times New Roman" w:eastAsia="宋体" w:hAnsi="Times New Roman" w:cs="Times New Roman"/>
          <w:sz w:val="24"/>
          <w:szCs w:val="24"/>
          <w:lang w:eastAsia="zh-CN"/>
        </w:rPr>
        <w:t xml:space="preserve">. Beijing, Foreign Language Teaching and Research Press. </w:t>
      </w:r>
    </w:p>
    <w:p w14:paraId="0384A791" w14:textId="77777777" w:rsidR="00086FED" w:rsidRPr="009949AF" w:rsidRDefault="00086FED" w:rsidP="00BB7383">
      <w:pPr>
        <w:spacing w:afterLines="50" w:after="156" w:line="360" w:lineRule="exact"/>
        <w:ind w:firstLineChars="100" w:firstLine="24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 xml:space="preserve">Schendl, H. (2003). </w:t>
      </w:r>
      <w:r w:rsidRPr="009949AF">
        <w:rPr>
          <w:rFonts w:ascii="Times New Roman" w:eastAsia="宋体" w:hAnsi="Times New Roman" w:cs="Times New Roman"/>
          <w:i/>
          <w:iCs/>
          <w:sz w:val="24"/>
          <w:szCs w:val="24"/>
          <w:lang w:eastAsia="zh-CN"/>
        </w:rPr>
        <w:t>Historical Linguistics</w:t>
      </w:r>
      <w:r w:rsidRPr="009949AF">
        <w:rPr>
          <w:rFonts w:ascii="Times New Roman" w:eastAsia="宋体" w:hAnsi="Times New Roman" w:cs="Times New Roman"/>
          <w:sz w:val="24"/>
          <w:szCs w:val="24"/>
          <w:lang w:eastAsia="zh-CN"/>
        </w:rPr>
        <w:t>. Shanghai, Shanghai Foreign Language Education Press.</w:t>
      </w:r>
    </w:p>
    <w:p w14:paraId="2FEC0356" w14:textId="76CEFB3F" w:rsidR="00086FED" w:rsidRPr="00285704" w:rsidRDefault="00086FED" w:rsidP="00BB7383">
      <w:pPr>
        <w:spacing w:afterLines="50" w:after="156" w:line="360" w:lineRule="exact"/>
        <w:ind w:firstLineChars="100" w:firstLine="240"/>
        <w:jc w:val="both"/>
        <w:rPr>
          <w:rFonts w:ascii="Times New Roman" w:eastAsia="宋体" w:hAnsi="Times New Roman" w:cs="Times New Roman"/>
          <w:sz w:val="24"/>
          <w:szCs w:val="24"/>
          <w:lang w:eastAsia="zh-CN"/>
        </w:rPr>
      </w:pPr>
      <w:r w:rsidRPr="009949AF">
        <w:rPr>
          <w:rFonts w:ascii="Times New Roman" w:eastAsia="宋体" w:hAnsi="Times New Roman" w:cs="Times New Roman"/>
          <w:sz w:val="24"/>
          <w:szCs w:val="24"/>
          <w:lang w:eastAsia="zh-CN"/>
        </w:rPr>
        <w:t xml:space="preserve">William, B. (1998). </w:t>
      </w:r>
      <w:r w:rsidRPr="009949AF">
        <w:rPr>
          <w:rFonts w:ascii="Times New Roman" w:eastAsia="宋体" w:hAnsi="Times New Roman" w:cs="Times New Roman"/>
          <w:i/>
          <w:iCs/>
          <w:sz w:val="24"/>
          <w:szCs w:val="24"/>
          <w:lang w:eastAsia="zh-CN"/>
        </w:rPr>
        <w:t>English Through the Ages</w:t>
      </w:r>
      <w:r w:rsidRPr="009949AF">
        <w:rPr>
          <w:rFonts w:ascii="Times New Roman" w:eastAsia="宋体" w:hAnsi="Times New Roman" w:cs="Times New Roman"/>
          <w:sz w:val="24"/>
          <w:szCs w:val="24"/>
          <w:lang w:eastAsia="zh-CN"/>
        </w:rPr>
        <w:t>. Ohio, Writer’s Digest Books</w:t>
      </w:r>
      <w:r w:rsidR="00285704">
        <w:rPr>
          <w:rFonts w:ascii="Times New Roman" w:eastAsia="宋体" w:hAnsi="Times New Roman" w:cs="Times New Roman"/>
          <w:sz w:val="24"/>
          <w:szCs w:val="24"/>
          <w:lang w:eastAsia="zh-CN"/>
        </w:rPr>
        <w:t>.</w:t>
      </w:r>
    </w:p>
    <w:sectPr w:rsidR="00086FED" w:rsidRPr="0028570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7158D9" w14:textId="77777777" w:rsidR="00E235B4" w:rsidRDefault="00E235B4" w:rsidP="00086FED">
      <w:pPr>
        <w:spacing w:after="0" w:line="240" w:lineRule="auto"/>
      </w:pPr>
      <w:r>
        <w:separator/>
      </w:r>
    </w:p>
  </w:endnote>
  <w:endnote w:type="continuationSeparator" w:id="0">
    <w:p w14:paraId="4B20A164" w14:textId="77777777" w:rsidR="00E235B4" w:rsidRDefault="00E235B4" w:rsidP="00086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39E8A8" w14:textId="77777777" w:rsidR="00E235B4" w:rsidRDefault="00E235B4" w:rsidP="00086FED">
      <w:pPr>
        <w:spacing w:after="0" w:line="240" w:lineRule="auto"/>
      </w:pPr>
      <w:r>
        <w:separator/>
      </w:r>
    </w:p>
  </w:footnote>
  <w:footnote w:type="continuationSeparator" w:id="0">
    <w:p w14:paraId="6803FC53" w14:textId="77777777" w:rsidR="00E235B4" w:rsidRDefault="00E235B4" w:rsidP="00086F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8AB"/>
    <w:rsid w:val="00086FED"/>
    <w:rsid w:val="000E22AF"/>
    <w:rsid w:val="001750D6"/>
    <w:rsid w:val="00285704"/>
    <w:rsid w:val="003F48AB"/>
    <w:rsid w:val="00585E81"/>
    <w:rsid w:val="0071404D"/>
    <w:rsid w:val="00882C66"/>
    <w:rsid w:val="008C79E1"/>
    <w:rsid w:val="00907C9F"/>
    <w:rsid w:val="009622BB"/>
    <w:rsid w:val="009949AF"/>
    <w:rsid w:val="00A45D78"/>
    <w:rsid w:val="00AD28B1"/>
    <w:rsid w:val="00AF72BA"/>
    <w:rsid w:val="00BB7383"/>
    <w:rsid w:val="00BE359D"/>
    <w:rsid w:val="00D22957"/>
    <w:rsid w:val="00DC5B5C"/>
    <w:rsid w:val="00E15960"/>
    <w:rsid w:val="00E235B4"/>
    <w:rsid w:val="00EC74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16D470"/>
  <w15:chartTrackingRefBased/>
  <w15:docId w15:val="{6EB6F818-FA4F-48AF-B2E8-55891B8B7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6FED"/>
    <w:pPr>
      <w:spacing w:after="160" w:line="259" w:lineRule="auto"/>
    </w:pPr>
    <w:rPr>
      <w:kern w:val="0"/>
      <w:sz w:val="22"/>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86FED"/>
    <w:pPr>
      <w:widowControl w:val="0"/>
      <w:pBdr>
        <w:bottom w:val="single" w:sz="6" w:space="1" w:color="auto"/>
      </w:pBdr>
      <w:tabs>
        <w:tab w:val="center" w:pos="4153"/>
        <w:tab w:val="right" w:pos="8306"/>
      </w:tabs>
      <w:snapToGrid w:val="0"/>
      <w:spacing w:after="0" w:line="240" w:lineRule="auto"/>
      <w:jc w:val="center"/>
    </w:pPr>
    <w:rPr>
      <w:kern w:val="2"/>
      <w:sz w:val="18"/>
      <w:szCs w:val="18"/>
      <w:lang w:val="en-US" w:eastAsia="zh-CN"/>
    </w:rPr>
  </w:style>
  <w:style w:type="character" w:customStyle="1" w:styleId="a4">
    <w:name w:val="页眉 字符"/>
    <w:basedOn w:val="a0"/>
    <w:link w:val="a3"/>
    <w:uiPriority w:val="99"/>
    <w:rsid w:val="00086FED"/>
    <w:rPr>
      <w:sz w:val="18"/>
      <w:szCs w:val="18"/>
    </w:rPr>
  </w:style>
  <w:style w:type="paragraph" w:styleId="a5">
    <w:name w:val="footer"/>
    <w:basedOn w:val="a"/>
    <w:link w:val="a6"/>
    <w:uiPriority w:val="99"/>
    <w:unhideWhenUsed/>
    <w:rsid w:val="00086FED"/>
    <w:pPr>
      <w:widowControl w:val="0"/>
      <w:tabs>
        <w:tab w:val="center" w:pos="4153"/>
        <w:tab w:val="right" w:pos="8306"/>
      </w:tabs>
      <w:snapToGrid w:val="0"/>
      <w:spacing w:after="0" w:line="240" w:lineRule="auto"/>
    </w:pPr>
    <w:rPr>
      <w:kern w:val="2"/>
      <w:sz w:val="18"/>
      <w:szCs w:val="18"/>
      <w:lang w:val="en-US" w:eastAsia="zh-CN"/>
    </w:rPr>
  </w:style>
  <w:style w:type="character" w:customStyle="1" w:styleId="a6">
    <w:name w:val="页脚 字符"/>
    <w:basedOn w:val="a0"/>
    <w:link w:val="a5"/>
    <w:uiPriority w:val="99"/>
    <w:rsid w:val="00086FE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18</Pages>
  <Words>7218</Words>
  <Characters>41143</Characters>
  <Application>Microsoft Office Word</Application>
  <DocSecurity>0</DocSecurity>
  <Lines>342</Lines>
  <Paragraphs>96</Paragraphs>
  <ScaleCrop>false</ScaleCrop>
  <Company/>
  <LinksUpToDate>false</LinksUpToDate>
  <CharactersWithSpaces>48265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86135</dc:creator>
  <cp:keywords/>
  <dc:description/>
  <cp:lastModifiedBy>86135</cp:lastModifiedBy>
  <cp:revision>19</cp:revision>
  <dcterms:created xsi:type="dcterms:W3CDTF">2020-05-15T10:30:00Z</dcterms:created>
  <dcterms:modified xsi:type="dcterms:W3CDTF">2020-05-15T11:07:00Z</dcterms:modified>
</cp:coreProperties>
</file>