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1199" w:rsidRPr="006F67E8" w:rsidRDefault="00C51199" w:rsidP="00103F3B">
      <w:pPr>
        <w:spacing w:before="120" w:after="120" w:line="240" w:lineRule="auto"/>
        <w:rPr>
          <w:sz w:val="16"/>
          <w:szCs w:val="16"/>
        </w:rPr>
      </w:pPr>
      <w:bookmarkStart w:id="0" w:name="_GoBack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1"/>
        <w:gridCol w:w="8363"/>
      </w:tblGrid>
      <w:tr w:rsidR="00103F3B" w:rsidTr="006F67E8">
        <w:tc>
          <w:tcPr>
            <w:tcW w:w="10314" w:type="dxa"/>
            <w:gridSpan w:val="2"/>
            <w:shd w:val="clear" w:color="auto" w:fill="0F243E" w:themeFill="text2" w:themeFillShade="80"/>
          </w:tcPr>
          <w:bookmarkEnd w:id="0"/>
          <w:p w:rsidR="00103F3B" w:rsidRPr="00103F3B" w:rsidRDefault="00AF3CC7" w:rsidP="00103F3B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Group Members</w:t>
            </w:r>
          </w:p>
        </w:tc>
      </w:tr>
      <w:tr w:rsidR="00AF3CC7" w:rsidTr="006F67E8">
        <w:trPr>
          <w:trHeight w:val="351"/>
        </w:trPr>
        <w:tc>
          <w:tcPr>
            <w:tcW w:w="1951" w:type="dxa"/>
            <w:shd w:val="clear" w:color="auto" w:fill="0F243E" w:themeFill="text2" w:themeFillShade="80"/>
          </w:tcPr>
          <w:p w:rsidR="00AF3CC7" w:rsidRPr="00103F3B" w:rsidRDefault="00AF3CC7" w:rsidP="00103F3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Names</w:t>
            </w:r>
          </w:p>
        </w:tc>
        <w:tc>
          <w:tcPr>
            <w:tcW w:w="8363" w:type="dxa"/>
            <w:vMerge w:val="restart"/>
          </w:tcPr>
          <w:p w:rsidR="00AF3CC7" w:rsidRPr="00156FC9" w:rsidRDefault="00080114" w:rsidP="00103F3B">
            <w:pPr>
              <w:rPr>
                <w:rFonts w:cstheme="minorHAnsi"/>
                <w:sz w:val="28"/>
                <w:szCs w:val="28"/>
              </w:rPr>
            </w:pPr>
            <w:r w:rsidRPr="00156FC9">
              <w:rPr>
                <w:rFonts w:cstheme="minorHAnsi"/>
                <w:sz w:val="28"/>
                <w:szCs w:val="28"/>
              </w:rPr>
              <w:t xml:space="preserve">Kayleigh Pointon </w:t>
            </w:r>
          </w:p>
          <w:p w:rsidR="00080114" w:rsidRPr="00156FC9" w:rsidRDefault="00080114" w:rsidP="00103F3B">
            <w:pPr>
              <w:rPr>
                <w:rFonts w:cstheme="minorHAnsi"/>
                <w:sz w:val="28"/>
                <w:szCs w:val="28"/>
              </w:rPr>
            </w:pPr>
            <w:r w:rsidRPr="00156FC9">
              <w:rPr>
                <w:rFonts w:cstheme="minorHAnsi"/>
                <w:sz w:val="28"/>
                <w:szCs w:val="28"/>
              </w:rPr>
              <w:t xml:space="preserve">Leah Moon </w:t>
            </w:r>
          </w:p>
          <w:p w:rsidR="00080114" w:rsidRPr="00156FC9" w:rsidRDefault="00C234DB" w:rsidP="00103F3B">
            <w:pPr>
              <w:rPr>
                <w:sz w:val="28"/>
                <w:szCs w:val="28"/>
              </w:rPr>
            </w:pPr>
            <w:r w:rsidRPr="00156FC9">
              <w:rPr>
                <w:rFonts w:cstheme="minorHAnsi"/>
                <w:sz w:val="28"/>
                <w:szCs w:val="28"/>
              </w:rPr>
              <w:t>Nardine</w:t>
            </w:r>
            <w:r w:rsidR="00080114" w:rsidRPr="00156FC9">
              <w:rPr>
                <w:rFonts w:cstheme="minorHAnsi"/>
                <w:sz w:val="28"/>
                <w:szCs w:val="28"/>
              </w:rPr>
              <w:t xml:space="preserve"> Francis</w:t>
            </w:r>
          </w:p>
        </w:tc>
      </w:tr>
      <w:tr w:rsidR="00AF3CC7" w:rsidTr="00D70042">
        <w:trPr>
          <w:trHeight w:val="1064"/>
        </w:trPr>
        <w:tc>
          <w:tcPr>
            <w:tcW w:w="1951" w:type="dxa"/>
            <w:tcBorders>
              <w:bottom w:val="single" w:sz="4" w:space="0" w:color="auto"/>
            </w:tcBorders>
            <w:shd w:val="clear" w:color="auto" w:fill="0F243E" w:themeFill="text2" w:themeFillShade="80"/>
          </w:tcPr>
          <w:p w:rsidR="00AF3CC7" w:rsidRPr="00103F3B" w:rsidRDefault="00AF3CC7" w:rsidP="00103F3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63" w:type="dxa"/>
            <w:vMerge/>
            <w:tcBorders>
              <w:bottom w:val="single" w:sz="4" w:space="0" w:color="auto"/>
            </w:tcBorders>
          </w:tcPr>
          <w:p w:rsidR="00AF3CC7" w:rsidRDefault="00AF3CC7" w:rsidP="00103F3B">
            <w:pPr>
              <w:rPr>
                <w:sz w:val="28"/>
                <w:szCs w:val="28"/>
              </w:rPr>
            </w:pPr>
          </w:p>
        </w:tc>
      </w:tr>
      <w:tr w:rsidR="00103F3B" w:rsidTr="006F67E8">
        <w:tc>
          <w:tcPr>
            <w:tcW w:w="10314" w:type="dxa"/>
            <w:gridSpan w:val="2"/>
            <w:shd w:val="clear" w:color="auto" w:fill="0F243E" w:themeFill="text2" w:themeFillShade="80"/>
          </w:tcPr>
          <w:p w:rsidR="00103F3B" w:rsidRPr="00103F3B" w:rsidRDefault="00103F3B" w:rsidP="00103F3B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Hot Topic (social issue currently being publicly debated)</w:t>
            </w:r>
          </w:p>
        </w:tc>
      </w:tr>
      <w:tr w:rsidR="00103F3B" w:rsidTr="006F67E8">
        <w:tc>
          <w:tcPr>
            <w:tcW w:w="10314" w:type="dxa"/>
            <w:gridSpan w:val="2"/>
          </w:tcPr>
          <w:p w:rsidR="00103F3B" w:rsidRPr="00156FC9" w:rsidRDefault="00080114" w:rsidP="00103F3B">
            <w:pPr>
              <w:spacing w:before="120" w:after="120"/>
              <w:rPr>
                <w:rFonts w:ascii="Cambria" w:hAnsi="Cambria" w:cstheme="minorHAnsi"/>
                <w:sz w:val="28"/>
                <w:szCs w:val="28"/>
              </w:rPr>
            </w:pPr>
            <w:r w:rsidRPr="00156FC9">
              <w:rPr>
                <w:rFonts w:ascii="Cambria" w:hAnsi="Cambria" w:cstheme="minorHAnsi"/>
                <w:sz w:val="28"/>
                <w:szCs w:val="28"/>
              </w:rPr>
              <w:t xml:space="preserve">Mental Health in the community </w:t>
            </w:r>
          </w:p>
          <w:p w:rsidR="00AF3CC7" w:rsidRPr="00156FC9" w:rsidRDefault="00AF3CC7" w:rsidP="00103F3B">
            <w:pPr>
              <w:spacing w:before="120" w:after="120"/>
              <w:rPr>
                <w:rFonts w:ascii="Cambria" w:hAnsi="Cambria" w:cstheme="minorHAnsi"/>
                <w:sz w:val="28"/>
                <w:szCs w:val="28"/>
              </w:rPr>
            </w:pPr>
          </w:p>
          <w:p w:rsidR="00AF3CC7" w:rsidRPr="007E4128" w:rsidRDefault="00AF3CC7" w:rsidP="00103F3B">
            <w:pPr>
              <w:spacing w:before="120" w:after="120"/>
              <w:rPr>
                <w:rFonts w:ascii="Cambria" w:hAnsi="Cambria"/>
                <w:sz w:val="28"/>
                <w:szCs w:val="28"/>
              </w:rPr>
            </w:pPr>
          </w:p>
          <w:p w:rsidR="00103F3B" w:rsidRPr="007E4128" w:rsidRDefault="00103F3B" w:rsidP="00103F3B">
            <w:pPr>
              <w:spacing w:before="120" w:after="120"/>
              <w:rPr>
                <w:rFonts w:ascii="Cambria" w:hAnsi="Cambria"/>
                <w:sz w:val="28"/>
                <w:szCs w:val="28"/>
              </w:rPr>
            </w:pPr>
          </w:p>
        </w:tc>
      </w:tr>
      <w:tr w:rsidR="00103F3B" w:rsidTr="006F67E8">
        <w:tc>
          <w:tcPr>
            <w:tcW w:w="10314" w:type="dxa"/>
            <w:gridSpan w:val="2"/>
            <w:shd w:val="clear" w:color="auto" w:fill="0F243E" w:themeFill="text2" w:themeFillShade="80"/>
          </w:tcPr>
          <w:p w:rsidR="00103F3B" w:rsidRPr="00103F3B" w:rsidRDefault="00103F3B" w:rsidP="00103F3B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Hypothesis / Argument (What will we be arguing in our video?)</w:t>
            </w:r>
          </w:p>
        </w:tc>
      </w:tr>
      <w:tr w:rsidR="00103F3B" w:rsidTr="006F67E8">
        <w:tc>
          <w:tcPr>
            <w:tcW w:w="10314" w:type="dxa"/>
            <w:gridSpan w:val="2"/>
          </w:tcPr>
          <w:p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  <w:p w:rsidR="005567A6" w:rsidRPr="007E4128" w:rsidRDefault="005567A6" w:rsidP="00103F3B">
            <w:pPr>
              <w:spacing w:before="120" w:after="120"/>
              <w:rPr>
                <w:rFonts w:ascii="Cambria" w:hAnsi="Cambria" w:cs="Times New Roman"/>
                <w:sz w:val="28"/>
                <w:szCs w:val="28"/>
              </w:rPr>
            </w:pPr>
            <w:r w:rsidRPr="007E4128">
              <w:rPr>
                <w:rFonts w:ascii="Cambria" w:hAnsi="Cambria" w:cs="Times New Roman"/>
                <w:sz w:val="28"/>
                <w:szCs w:val="28"/>
              </w:rPr>
              <w:t>What support people with mental health illnesses receive while in the community.</w:t>
            </w:r>
          </w:p>
          <w:p w:rsidR="005567A6" w:rsidRPr="007E4128" w:rsidRDefault="005567A6" w:rsidP="00103F3B">
            <w:pPr>
              <w:spacing w:before="120" w:after="120"/>
              <w:rPr>
                <w:rFonts w:ascii="Cambria" w:hAnsi="Cambria" w:cs="Times New Roman"/>
                <w:sz w:val="28"/>
                <w:szCs w:val="28"/>
              </w:rPr>
            </w:pPr>
            <w:r w:rsidRPr="007E4128">
              <w:rPr>
                <w:rFonts w:ascii="Cambria" w:hAnsi="Cambria" w:cs="Times New Roman"/>
                <w:sz w:val="28"/>
                <w:szCs w:val="28"/>
              </w:rPr>
              <w:t>Identify norms and values.</w:t>
            </w:r>
          </w:p>
          <w:p w:rsidR="005567A6" w:rsidRPr="007E4128" w:rsidRDefault="005567A6" w:rsidP="00103F3B">
            <w:pPr>
              <w:spacing w:before="120" w:after="120"/>
              <w:rPr>
                <w:rFonts w:ascii="Cambria" w:hAnsi="Cambria" w:cs="Times New Roman"/>
                <w:sz w:val="28"/>
                <w:szCs w:val="28"/>
              </w:rPr>
            </w:pPr>
            <w:r w:rsidRPr="007E4128">
              <w:rPr>
                <w:rFonts w:ascii="Cambria" w:hAnsi="Cambria" w:cs="Times New Roman"/>
                <w:sz w:val="28"/>
                <w:szCs w:val="28"/>
              </w:rPr>
              <w:t>Lack of equality related to mental health in the community.</w:t>
            </w:r>
          </w:p>
          <w:p w:rsidR="005567A6" w:rsidRPr="007E4128" w:rsidRDefault="005567A6" w:rsidP="00103F3B">
            <w:pPr>
              <w:spacing w:before="120" w:after="120"/>
              <w:rPr>
                <w:rFonts w:ascii="Cambria" w:hAnsi="Cambria" w:cs="Times New Roman"/>
                <w:sz w:val="28"/>
                <w:szCs w:val="28"/>
              </w:rPr>
            </w:pPr>
            <w:r w:rsidRPr="007E4128">
              <w:rPr>
                <w:rFonts w:ascii="Cambria" w:hAnsi="Cambria" w:cs="Times New Roman"/>
                <w:sz w:val="28"/>
                <w:szCs w:val="28"/>
              </w:rPr>
              <w:t>Expected behaviours.</w:t>
            </w:r>
          </w:p>
          <w:p w:rsidR="00F15863" w:rsidRPr="007E4128" w:rsidRDefault="005567A6" w:rsidP="00103F3B">
            <w:pPr>
              <w:spacing w:before="120" w:after="120"/>
              <w:rPr>
                <w:rFonts w:ascii="Cambria" w:hAnsi="Cambria" w:cs="Times New Roman"/>
                <w:sz w:val="28"/>
                <w:szCs w:val="28"/>
              </w:rPr>
            </w:pPr>
            <w:r w:rsidRPr="007E4128">
              <w:rPr>
                <w:rFonts w:ascii="Cambria" w:hAnsi="Cambria" w:cs="Times New Roman"/>
                <w:sz w:val="28"/>
                <w:szCs w:val="28"/>
              </w:rPr>
              <w:t xml:space="preserve">How people with mental health conditions in the community are </w:t>
            </w:r>
            <w:r w:rsidR="00F15863" w:rsidRPr="007E4128">
              <w:rPr>
                <w:rFonts w:ascii="Cambria" w:hAnsi="Cambria" w:cs="Times New Roman"/>
                <w:sz w:val="28"/>
                <w:szCs w:val="28"/>
              </w:rPr>
              <w:t>rehabilitated and perceived.</w:t>
            </w:r>
          </w:p>
          <w:p w:rsidR="00F15863" w:rsidRPr="007E4128" w:rsidRDefault="00F15863" w:rsidP="00103F3B">
            <w:pPr>
              <w:spacing w:before="120" w:after="120"/>
              <w:rPr>
                <w:rFonts w:ascii="Cambria" w:hAnsi="Cambria" w:cs="Times New Roman"/>
                <w:sz w:val="28"/>
                <w:szCs w:val="28"/>
              </w:rPr>
            </w:pPr>
            <w:r w:rsidRPr="007E4128">
              <w:rPr>
                <w:rFonts w:ascii="Cambria" w:hAnsi="Cambria" w:cs="Times New Roman"/>
                <w:sz w:val="28"/>
                <w:szCs w:val="28"/>
              </w:rPr>
              <w:t>Polices that are not working in practice.</w:t>
            </w:r>
          </w:p>
          <w:p w:rsidR="00F15863" w:rsidRPr="007E4128" w:rsidRDefault="00F15863" w:rsidP="00103F3B">
            <w:pPr>
              <w:spacing w:before="120" w:after="120"/>
              <w:rPr>
                <w:rFonts w:ascii="Cambria" w:hAnsi="Cambria" w:cs="Times New Roman"/>
                <w:sz w:val="28"/>
                <w:szCs w:val="28"/>
              </w:rPr>
            </w:pPr>
            <w:r w:rsidRPr="007E4128">
              <w:rPr>
                <w:rFonts w:ascii="Cambria" w:hAnsi="Cambria" w:cs="Times New Roman"/>
                <w:sz w:val="28"/>
                <w:szCs w:val="28"/>
              </w:rPr>
              <w:t>The impact other people expectations have on individuals who suffer from mental health conditions.</w:t>
            </w:r>
          </w:p>
          <w:p w:rsidR="00F15863" w:rsidRPr="007E4128" w:rsidRDefault="00F15863" w:rsidP="00103F3B">
            <w:pPr>
              <w:spacing w:before="120" w:after="120"/>
              <w:rPr>
                <w:rFonts w:ascii="Cambria" w:hAnsi="Cambria" w:cs="Times New Roman"/>
                <w:sz w:val="28"/>
                <w:szCs w:val="28"/>
              </w:rPr>
            </w:pPr>
            <w:r w:rsidRPr="007E4128">
              <w:rPr>
                <w:rFonts w:ascii="Cambria" w:hAnsi="Cambria" w:cs="Times New Roman"/>
                <w:sz w:val="28"/>
                <w:szCs w:val="28"/>
              </w:rPr>
              <w:t>Lack of funding for local and national mental health issues.</w:t>
            </w:r>
          </w:p>
          <w:p w:rsidR="00103F3B" w:rsidRPr="007E4128" w:rsidRDefault="00F15863" w:rsidP="00103F3B">
            <w:pPr>
              <w:spacing w:before="120" w:after="120"/>
              <w:rPr>
                <w:rFonts w:ascii="Cambria" w:hAnsi="Cambria" w:cs="Times New Roman"/>
                <w:sz w:val="28"/>
                <w:szCs w:val="28"/>
              </w:rPr>
            </w:pPr>
            <w:r w:rsidRPr="007E4128">
              <w:rPr>
                <w:rFonts w:ascii="Cambria" w:hAnsi="Cambria" w:cs="Times New Roman"/>
                <w:sz w:val="28"/>
                <w:szCs w:val="28"/>
              </w:rPr>
              <w:t xml:space="preserve">How individuals have different norms and values depending on their family and personal upbringing. </w:t>
            </w:r>
            <w:r w:rsidR="005567A6" w:rsidRPr="007E4128">
              <w:rPr>
                <w:rFonts w:ascii="Cambria" w:hAnsi="Cambria" w:cs="Times New Roman"/>
                <w:sz w:val="28"/>
                <w:szCs w:val="28"/>
              </w:rPr>
              <w:t xml:space="preserve">   </w:t>
            </w:r>
          </w:p>
          <w:p w:rsidR="00062C01" w:rsidRPr="007E4128" w:rsidRDefault="00062C01" w:rsidP="00103F3B">
            <w:pPr>
              <w:spacing w:before="120" w:after="120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Stigma</w:t>
            </w:r>
          </w:p>
          <w:p w:rsidR="00103F3B" w:rsidRPr="007E4128" w:rsidRDefault="00103F3B" w:rsidP="00103F3B">
            <w:pPr>
              <w:spacing w:before="120" w:after="120"/>
              <w:rPr>
                <w:rFonts w:ascii="Cambria" w:hAnsi="Cambria"/>
                <w:sz w:val="28"/>
                <w:szCs w:val="28"/>
              </w:rPr>
            </w:pPr>
          </w:p>
          <w:p w:rsidR="00103F3B" w:rsidRDefault="00103F3B" w:rsidP="00103F3B">
            <w:pPr>
              <w:spacing w:before="120" w:after="120"/>
              <w:rPr>
                <w:rFonts w:ascii="Cambria" w:hAnsi="Cambria"/>
                <w:sz w:val="28"/>
                <w:szCs w:val="28"/>
              </w:rPr>
            </w:pPr>
          </w:p>
          <w:p w:rsidR="007E4128" w:rsidRDefault="007E4128" w:rsidP="00103F3B">
            <w:pPr>
              <w:spacing w:before="120" w:after="120"/>
              <w:rPr>
                <w:rFonts w:ascii="Cambria" w:hAnsi="Cambria"/>
                <w:sz w:val="28"/>
                <w:szCs w:val="28"/>
              </w:rPr>
            </w:pPr>
          </w:p>
          <w:p w:rsidR="007E4128" w:rsidRPr="007E4128" w:rsidRDefault="007E4128" w:rsidP="00103F3B">
            <w:pPr>
              <w:spacing w:before="120" w:after="120"/>
              <w:rPr>
                <w:rFonts w:ascii="Cambria" w:hAnsi="Cambria"/>
                <w:sz w:val="28"/>
                <w:szCs w:val="28"/>
              </w:rPr>
            </w:pPr>
          </w:p>
          <w:p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</w:tc>
      </w:tr>
      <w:tr w:rsidR="00103F3B" w:rsidTr="006F67E8">
        <w:tc>
          <w:tcPr>
            <w:tcW w:w="10314" w:type="dxa"/>
            <w:gridSpan w:val="2"/>
            <w:shd w:val="clear" w:color="auto" w:fill="0F243E" w:themeFill="text2" w:themeFillShade="80"/>
          </w:tcPr>
          <w:p w:rsidR="00103F3B" w:rsidRPr="00103F3B" w:rsidRDefault="00103F3B" w:rsidP="00103F3B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Content (What can we use to illustrate our hypothesis?)</w:t>
            </w:r>
          </w:p>
        </w:tc>
      </w:tr>
      <w:tr w:rsidR="00103F3B" w:rsidTr="006F67E8">
        <w:tc>
          <w:tcPr>
            <w:tcW w:w="10314" w:type="dxa"/>
            <w:gridSpan w:val="2"/>
          </w:tcPr>
          <w:p w:rsidR="007E4128" w:rsidRDefault="00DD6926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Social justice and the rights of mentally ill.</w:t>
            </w:r>
          </w:p>
          <w:p w:rsidR="00103F3B" w:rsidRDefault="007E4128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Local and national statistics.</w:t>
            </w:r>
          </w:p>
          <w:p w:rsidR="007E4128" w:rsidRDefault="007E4128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Media reports.</w:t>
            </w:r>
          </w:p>
          <w:p w:rsidR="007E4128" w:rsidRDefault="007E4128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Government legislation and policy.</w:t>
            </w:r>
          </w:p>
          <w:p w:rsidR="007E4128" w:rsidRDefault="007E4128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Goffman theory of social constructs.</w:t>
            </w:r>
          </w:p>
          <w:p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  <w:p w:rsidR="00AF3CC7" w:rsidRDefault="00AF3CC7" w:rsidP="00103F3B">
            <w:pPr>
              <w:spacing w:before="120" w:after="120"/>
              <w:rPr>
                <w:sz w:val="28"/>
                <w:szCs w:val="28"/>
              </w:rPr>
            </w:pPr>
          </w:p>
          <w:p w:rsidR="00AF3CC7" w:rsidRDefault="00AF3CC7" w:rsidP="00103F3B">
            <w:pPr>
              <w:spacing w:before="120" w:after="120"/>
              <w:rPr>
                <w:sz w:val="28"/>
                <w:szCs w:val="28"/>
              </w:rPr>
            </w:pPr>
          </w:p>
          <w:p w:rsidR="00AF3CC7" w:rsidRDefault="00AF3CC7" w:rsidP="00103F3B">
            <w:pPr>
              <w:spacing w:before="120" w:after="120"/>
              <w:rPr>
                <w:sz w:val="28"/>
                <w:szCs w:val="28"/>
              </w:rPr>
            </w:pPr>
          </w:p>
          <w:p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  <w:p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</w:tc>
      </w:tr>
    </w:tbl>
    <w:p w:rsidR="00AF3CC7" w:rsidRDefault="00AF3CC7"/>
    <w:p w:rsidR="00AF3CC7" w:rsidRDefault="00AF3CC7" w:rsidP="00AF3CC7">
      <w:pPr>
        <w:jc w:val="right"/>
      </w:pPr>
      <w:r>
        <w:t>P.T.O.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03F3B" w:rsidTr="006F67E8">
        <w:tc>
          <w:tcPr>
            <w:tcW w:w="10314" w:type="dxa"/>
            <w:shd w:val="clear" w:color="auto" w:fill="0F243E" w:themeFill="text2" w:themeFillShade="80"/>
          </w:tcPr>
          <w:p w:rsidR="00103F3B" w:rsidRPr="00103F3B" w:rsidRDefault="00103F3B" w:rsidP="00103F3B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References (What research, theory or policies can we use?)</w:t>
            </w:r>
          </w:p>
        </w:tc>
      </w:tr>
      <w:tr w:rsidR="00103F3B" w:rsidTr="006F67E8">
        <w:tc>
          <w:tcPr>
            <w:tcW w:w="10314" w:type="dxa"/>
          </w:tcPr>
          <w:p w:rsidR="00103F3B" w:rsidRPr="00FA536A" w:rsidRDefault="00103F3B" w:rsidP="00103F3B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DB" w:rsidRPr="00FA536A" w:rsidRDefault="00C234DB" w:rsidP="00C234DB">
            <w:pPr>
              <w:jc w:val="both"/>
              <w:rPr>
                <w:rFonts w:ascii="Times New Roman" w:hAnsi="Times New Roman" w:cs="Times New Roman"/>
              </w:rPr>
            </w:pPr>
            <w:r w:rsidRPr="00FA536A">
              <w:rPr>
                <w:rFonts w:ascii="Times New Roman" w:hAnsi="Times New Roman" w:cs="Times New Roman"/>
              </w:rPr>
              <w:t xml:space="preserve">Royal collage of psychiatrists (no date) Available at: </w:t>
            </w:r>
            <w:hyperlink r:id="rId7" w:history="1">
              <w:r w:rsidRPr="00FA536A">
                <w:rPr>
                  <w:rStyle w:val="Hyperlink"/>
                  <w:rFonts w:ascii="Times New Roman" w:hAnsi="Times New Roman" w:cs="Times New Roman"/>
                </w:rPr>
                <w:t>https://www.rcpsych.ac.uk/healthadvice/treatmentsandwellbeing/mentalhealthinthecommunity.aspx</w:t>
              </w:r>
            </w:hyperlink>
            <w:r w:rsidRPr="00FA536A">
              <w:rPr>
                <w:rFonts w:ascii="Times New Roman" w:hAnsi="Times New Roman" w:cs="Times New Roman"/>
              </w:rPr>
              <w:t xml:space="preserve"> (Accessed: 06 April 2018).</w:t>
            </w:r>
          </w:p>
          <w:p w:rsidR="00C234DB" w:rsidRPr="00FA536A" w:rsidRDefault="00C234DB" w:rsidP="00C234DB">
            <w:pPr>
              <w:jc w:val="both"/>
              <w:rPr>
                <w:rFonts w:ascii="Times New Roman" w:hAnsi="Times New Roman" w:cs="Times New Roman"/>
              </w:rPr>
            </w:pPr>
          </w:p>
          <w:p w:rsidR="00C234DB" w:rsidRPr="00FA536A" w:rsidRDefault="00C234DB" w:rsidP="00C234DB">
            <w:pPr>
              <w:jc w:val="both"/>
              <w:rPr>
                <w:rFonts w:ascii="Times New Roman" w:hAnsi="Times New Roman" w:cs="Times New Roman"/>
              </w:rPr>
            </w:pPr>
            <w:r w:rsidRPr="00FA536A">
              <w:rPr>
                <w:rFonts w:ascii="Times New Roman" w:hAnsi="Times New Roman" w:cs="Times New Roman"/>
              </w:rPr>
              <w:t xml:space="preserve">HIW (2016) </w:t>
            </w:r>
            <w:r w:rsidRPr="00FA536A">
              <w:rPr>
                <w:rFonts w:ascii="Times New Roman" w:hAnsi="Times New Roman" w:cs="Times New Roman"/>
                <w:i/>
              </w:rPr>
              <w:t xml:space="preserve">Mental health community treatment order </w:t>
            </w:r>
            <w:r w:rsidRPr="00FA536A">
              <w:rPr>
                <w:rFonts w:ascii="Times New Roman" w:hAnsi="Times New Roman" w:cs="Times New Roman"/>
              </w:rPr>
              <w:t xml:space="preserve">Available at: </w:t>
            </w:r>
            <w:hyperlink r:id="rId8" w:history="1">
              <w:r w:rsidRPr="00FA536A">
                <w:rPr>
                  <w:rStyle w:val="Hyperlink"/>
                  <w:rFonts w:ascii="Times New Roman" w:hAnsi="Times New Roman" w:cs="Times New Roman"/>
                </w:rPr>
                <w:t>http://hiw.org.uk/docs/hiw/reports/160420ctocven.pdf</w:t>
              </w:r>
            </w:hyperlink>
            <w:r w:rsidRPr="00FA536A">
              <w:rPr>
                <w:rFonts w:ascii="Times New Roman" w:hAnsi="Times New Roman" w:cs="Times New Roman"/>
              </w:rPr>
              <w:t xml:space="preserve"> (Accessed: 07 April 2018).</w:t>
            </w:r>
          </w:p>
          <w:p w:rsidR="00C234DB" w:rsidRPr="00FA536A" w:rsidRDefault="00C234DB" w:rsidP="00C234DB">
            <w:pPr>
              <w:jc w:val="both"/>
              <w:rPr>
                <w:rFonts w:ascii="Times New Roman" w:hAnsi="Times New Roman" w:cs="Times New Roman"/>
              </w:rPr>
            </w:pPr>
          </w:p>
          <w:p w:rsidR="00C234DB" w:rsidRPr="00FA536A" w:rsidRDefault="00C234DB" w:rsidP="00C234DB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FA536A">
              <w:rPr>
                <w:rFonts w:ascii="Times New Roman" w:hAnsi="Times New Roman" w:cs="Times New Roman"/>
              </w:rPr>
              <w:t xml:space="preserve">Making prudent healthcare happen (no date) </w:t>
            </w:r>
            <w:r w:rsidRPr="00FA536A">
              <w:rPr>
                <w:rFonts w:ascii="Times New Roman" w:hAnsi="Times New Roman" w:cs="Times New Roman"/>
                <w:i/>
              </w:rPr>
              <w:t xml:space="preserve">Reablement, recovery and rehabilitation: Enabling meaningful occupations for life Available at:  </w:t>
            </w:r>
            <w:hyperlink r:id="rId9" w:history="1">
              <w:r w:rsidRPr="00FA536A">
                <w:rPr>
                  <w:rStyle w:val="Hyperlink"/>
                  <w:rFonts w:ascii="Times New Roman" w:hAnsi="Times New Roman" w:cs="Times New Roman"/>
                  <w:i/>
                </w:rPr>
                <w:t>http://www.prudenthealthcare.org.uk/reablement/</w:t>
              </w:r>
            </w:hyperlink>
            <w:r w:rsidRPr="00FA536A">
              <w:rPr>
                <w:rFonts w:ascii="Times New Roman" w:hAnsi="Times New Roman" w:cs="Times New Roman"/>
                <w:i/>
              </w:rPr>
              <w:t xml:space="preserve"> (Accessed: 07 April2018).</w:t>
            </w:r>
          </w:p>
          <w:p w:rsidR="00C234DB" w:rsidRPr="00FA536A" w:rsidRDefault="00C234DB" w:rsidP="00C234DB">
            <w:pPr>
              <w:jc w:val="both"/>
              <w:rPr>
                <w:rFonts w:ascii="Times New Roman" w:hAnsi="Times New Roman" w:cs="Times New Roman"/>
                <w:i/>
              </w:rPr>
            </w:pPr>
          </w:p>
          <w:p w:rsidR="00C234DB" w:rsidRPr="00FA536A" w:rsidRDefault="00C234DB" w:rsidP="00C234DB">
            <w:pPr>
              <w:jc w:val="both"/>
              <w:rPr>
                <w:rFonts w:ascii="Times New Roman" w:hAnsi="Times New Roman" w:cs="Times New Roman"/>
              </w:rPr>
            </w:pPr>
            <w:r w:rsidRPr="00FA536A">
              <w:rPr>
                <w:rFonts w:ascii="Times New Roman" w:hAnsi="Times New Roman" w:cs="Times New Roman"/>
              </w:rPr>
              <w:t>Legislation.gov.uk (2007)</w:t>
            </w:r>
            <w:r w:rsidRPr="00FA536A">
              <w:rPr>
                <w:rFonts w:ascii="Times New Roman" w:hAnsi="Times New Roman" w:cs="Times New Roman"/>
                <w:i/>
              </w:rPr>
              <w:t xml:space="preserve"> Mental health act 2007 </w:t>
            </w:r>
            <w:r w:rsidRPr="00FA536A">
              <w:rPr>
                <w:rFonts w:ascii="Times New Roman" w:hAnsi="Times New Roman" w:cs="Times New Roman"/>
              </w:rPr>
              <w:t xml:space="preserve">Available at: </w:t>
            </w:r>
            <w:hyperlink r:id="rId10" w:history="1">
              <w:r w:rsidRPr="00FA536A">
                <w:rPr>
                  <w:rStyle w:val="Hyperlink"/>
                  <w:rFonts w:ascii="Times New Roman" w:hAnsi="Times New Roman" w:cs="Times New Roman"/>
                </w:rPr>
                <w:t>https://www.legislation.gov.uk/ukpga/2007/12/contents</w:t>
              </w:r>
            </w:hyperlink>
            <w:r w:rsidRPr="00FA536A">
              <w:rPr>
                <w:rFonts w:ascii="Times New Roman" w:hAnsi="Times New Roman" w:cs="Times New Roman"/>
              </w:rPr>
              <w:t xml:space="preserve"> (Accessed: 10 April 2018).</w:t>
            </w:r>
          </w:p>
          <w:p w:rsidR="00C234DB" w:rsidRPr="00FA536A" w:rsidRDefault="00C234DB" w:rsidP="00C234DB">
            <w:pPr>
              <w:jc w:val="both"/>
              <w:rPr>
                <w:rFonts w:ascii="Times New Roman" w:hAnsi="Times New Roman" w:cs="Times New Roman"/>
              </w:rPr>
            </w:pPr>
          </w:p>
          <w:p w:rsidR="00C234DB" w:rsidRPr="00FA536A" w:rsidRDefault="00C234DB" w:rsidP="00C234DB">
            <w:pPr>
              <w:jc w:val="both"/>
              <w:rPr>
                <w:rFonts w:ascii="Times New Roman" w:hAnsi="Times New Roman" w:cs="Times New Roman"/>
              </w:rPr>
            </w:pPr>
            <w:r w:rsidRPr="00FA536A">
              <w:rPr>
                <w:rFonts w:ascii="Times New Roman" w:hAnsi="Times New Roman" w:cs="Times New Roman"/>
              </w:rPr>
              <w:t xml:space="preserve">Legislation.gov.uk (no date) </w:t>
            </w:r>
            <w:r w:rsidRPr="00FA536A">
              <w:rPr>
                <w:rFonts w:ascii="Times New Roman" w:hAnsi="Times New Roman" w:cs="Times New Roman"/>
                <w:i/>
              </w:rPr>
              <w:t>Data protection act 1998</w:t>
            </w:r>
            <w:r w:rsidRPr="00FA536A">
              <w:rPr>
                <w:rFonts w:ascii="Times New Roman" w:hAnsi="Times New Roman" w:cs="Times New Roman"/>
              </w:rPr>
              <w:t xml:space="preserve"> Available at: </w:t>
            </w:r>
            <w:hyperlink r:id="rId11" w:history="1">
              <w:r w:rsidRPr="00FA536A">
                <w:rPr>
                  <w:rStyle w:val="Hyperlink"/>
                  <w:rFonts w:ascii="Times New Roman" w:hAnsi="Times New Roman" w:cs="Times New Roman"/>
                </w:rPr>
                <w:t>https://www.legislation.gov.uk/ukpga/1998/29/section/2</w:t>
              </w:r>
            </w:hyperlink>
            <w:r w:rsidRPr="00FA536A">
              <w:rPr>
                <w:rFonts w:ascii="Times New Roman" w:hAnsi="Times New Roman" w:cs="Times New Roman"/>
              </w:rPr>
              <w:t xml:space="preserve"> (Accessed: 07 April 2018).</w:t>
            </w:r>
          </w:p>
          <w:p w:rsidR="00E16BDC" w:rsidRPr="00FA536A" w:rsidRDefault="00E16BDC" w:rsidP="00E16BDC">
            <w:pPr>
              <w:pStyle w:val="NormalWeb"/>
              <w:rPr>
                <w:color w:val="212121"/>
              </w:rPr>
            </w:pPr>
            <w:r w:rsidRPr="00FA536A">
              <w:rPr>
                <w:color w:val="212121"/>
              </w:rPr>
              <w:t>Google Images. </w:t>
            </w:r>
            <w:r w:rsidRPr="00FA536A">
              <w:rPr>
                <w:rStyle w:val="Emphasis"/>
                <w:color w:val="212121"/>
              </w:rPr>
              <w:t>Mental health head image.</w:t>
            </w:r>
            <w:r w:rsidRPr="00FA536A">
              <w:rPr>
                <w:color w:val="212121"/>
              </w:rPr>
              <w:t xml:space="preserve"> Available: </w:t>
            </w:r>
            <w:hyperlink r:id="rId12" w:history="1">
              <w:r w:rsidRPr="00FA536A">
                <w:rPr>
                  <w:rStyle w:val="Hyperlink"/>
                </w:rPr>
                <w:t>https://www.google.co.uk/search?q=mental+health+in+the+community&amp;source=lnms&amp;tbm=isch&amp;sa=X&amp;ved=0ahUKEwjU5NjGksbaAhXSWsAKHXAjBnMQ_AUICygC&amp;biw=1680&amp;bih=955#imgrc=TJojUx5Ya30b7M:&amp;spf=1524134258785</w:t>
              </w:r>
            </w:hyperlink>
            <w:r w:rsidRPr="00FA536A">
              <w:rPr>
                <w:color w:val="212121"/>
              </w:rPr>
              <w:t xml:space="preserve"> (A</w:t>
            </w:r>
            <w:r w:rsidRPr="00FA536A">
              <w:rPr>
                <w:color w:val="212121"/>
              </w:rPr>
              <w:t>ccessed</w:t>
            </w:r>
            <w:r w:rsidRPr="00FA536A">
              <w:rPr>
                <w:color w:val="212121"/>
              </w:rPr>
              <w:t>: 19/04/2018).</w:t>
            </w:r>
          </w:p>
          <w:p w:rsidR="00E16BDC" w:rsidRPr="00FA536A" w:rsidRDefault="00E16BDC" w:rsidP="00E16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536A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Google Images. </w:t>
            </w:r>
            <w:r w:rsidRPr="00FA536A">
              <w:rPr>
                <w:rStyle w:val="Emphasis"/>
                <w:rFonts w:ascii="Times New Roman" w:hAnsi="Times New Roman" w:cs="Times New Roman"/>
                <w:color w:val="212121"/>
                <w:sz w:val="24"/>
                <w:szCs w:val="24"/>
              </w:rPr>
              <w:t>Mental Health Nurse Image.</w:t>
            </w:r>
            <w:r w:rsidRPr="00FA536A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 xml:space="preserve"> Available: </w:t>
            </w:r>
            <w:hyperlink r:id="rId13" w:history="1">
              <w:r w:rsidRPr="00FA536A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https://www.google.co.uk/search?biw=1680&amp;bih=955&amp;tbm=isch&amp;sa=1&amp;ei=1oXYWvGUO8vRgAb_17n4</w:t>
              </w:r>
              <w:r w:rsidRPr="00FA536A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lastRenderedPageBreak/>
                <w:t>Bg&amp;q=mental+health+nurse&amp;oq=mental+health+nurse&amp;gs_l=psy-ab.3..0i67k1j0l7j0i67k1j0.3349.3349.0.3520.1.1.0.0.0.0.11</w:t>
              </w:r>
            </w:hyperlink>
            <w:r w:rsidRPr="00FA536A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 xml:space="preserve"> (A</w:t>
            </w:r>
            <w:r w:rsidRPr="00FA536A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ccessed: 19/04/2018</w:t>
            </w:r>
            <w:r w:rsidRPr="00FA536A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).</w:t>
            </w:r>
          </w:p>
          <w:p w:rsidR="00E16BDC" w:rsidRPr="00FA536A" w:rsidRDefault="00E16BDC" w:rsidP="00E16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536A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br/>
              <w:t>Google Images. </w:t>
            </w:r>
            <w:r w:rsidRPr="00FA536A">
              <w:rPr>
                <w:rStyle w:val="Emphasis"/>
                <w:rFonts w:ascii="Times New Roman" w:hAnsi="Times New Roman" w:cs="Times New Roman"/>
                <w:color w:val="212121"/>
                <w:sz w:val="24"/>
                <w:szCs w:val="24"/>
              </w:rPr>
              <w:t>Social norms image.</w:t>
            </w:r>
            <w:r w:rsidRPr="00FA536A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 Available: https://www.google.co.uk/search?biw=1680&amp;bih=955&amp;tbm=isch&amp;sa=1&amp;ei=cXrYWt_lD-LBgAbpm57ADg&amp;q=social+norms&amp;oq=social+norms&amp;gs_l=psy-ab.3..0l10.2762423.2765711.0.2766271.17.1</w:t>
            </w:r>
            <w:r w:rsidRPr="00FA536A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2.0.3.3.0.161.1169.7j5.12.0L  (A</w:t>
            </w:r>
            <w:r w:rsidRPr="00FA536A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ccessed: 19/04/2018</w:t>
            </w:r>
            <w:r w:rsidRPr="00FA536A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).</w:t>
            </w:r>
          </w:p>
          <w:p w:rsidR="00E16BDC" w:rsidRPr="00FA536A" w:rsidRDefault="00E16BDC" w:rsidP="00E16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536A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br/>
              <w:t>Google Images. </w:t>
            </w:r>
            <w:r w:rsidRPr="00FA536A">
              <w:rPr>
                <w:rStyle w:val="Emphasis"/>
                <w:rFonts w:ascii="Times New Roman" w:hAnsi="Times New Roman" w:cs="Times New Roman"/>
                <w:color w:val="212121"/>
                <w:sz w:val="24"/>
                <w:szCs w:val="24"/>
              </w:rPr>
              <w:t>Stand up to stigma image.</w:t>
            </w:r>
            <w:r w:rsidRPr="00FA536A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 xml:space="preserve"> Available: </w:t>
            </w:r>
            <w:hyperlink r:id="rId14" w:history="1">
              <w:r w:rsidR="00646AC9" w:rsidRPr="00FA536A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https://www.google.co.uk/search?q=mental+health+in+the+community&amp;source=lnms&amp;tbm=isch&amp;sa=X&amp;ved=0ahUKEwjU5NjGksbaAhXSWsAKHXAjBnMQ_AUICygC&amp;biw=1680&amp;bih=955#imgrc=OTJbQSGleHc6oM:&amp;spf=1524134258788</w:t>
              </w:r>
            </w:hyperlink>
            <w:r w:rsidR="00646AC9" w:rsidRPr="00FA536A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 xml:space="preserve">  (A</w:t>
            </w:r>
            <w:r w:rsidRPr="00FA536A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ccessed: 19/04/2018</w:t>
            </w:r>
            <w:r w:rsidR="00646AC9" w:rsidRPr="00FA536A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).</w:t>
            </w:r>
          </w:p>
          <w:p w:rsidR="00E16BDC" w:rsidRPr="00FA536A" w:rsidRDefault="00E16BDC" w:rsidP="00E16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536A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br/>
              <w:t>Google Images.</w:t>
            </w:r>
            <w:r w:rsidRPr="00FA536A">
              <w:rPr>
                <w:rStyle w:val="apple-converted-space"/>
                <w:rFonts w:ascii="Times New Roman" w:hAnsi="Times New Roman" w:cs="Times New Roman"/>
                <w:i/>
                <w:iCs/>
                <w:color w:val="212121"/>
                <w:sz w:val="24"/>
                <w:szCs w:val="24"/>
              </w:rPr>
              <w:t> </w:t>
            </w:r>
            <w:r w:rsidRPr="00FA536A">
              <w:rPr>
                <w:rStyle w:val="Emphasis"/>
                <w:rFonts w:ascii="Times New Roman" w:hAnsi="Times New Roman" w:cs="Times New Roman"/>
                <w:color w:val="212121"/>
                <w:sz w:val="24"/>
                <w:szCs w:val="24"/>
              </w:rPr>
              <w:t>Funding image.</w:t>
            </w:r>
            <w:r w:rsidRPr="00FA536A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 xml:space="preserve"> Available: </w:t>
            </w:r>
            <w:hyperlink r:id="rId15" w:history="1">
              <w:r w:rsidRPr="00FA536A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https://www.google.co.uk/search?biw=1680&amp;bih=955&amp;tbm=isch&amp;sa=1&amp;ei=LnrYWq7jD-regAa71oGICg&amp;q=+funding&amp;oq=+funding&amp;gs_l=psy-ab.3..0i67k1l3j0j0i67k1l2j0l4.65751.65751.0.66047.1.1.0.0.0.0.115.115.0j1.1.0</w:t>
              </w:r>
            </w:hyperlink>
            <w:r w:rsidRPr="00FA536A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 xml:space="preserve">  (A</w:t>
            </w:r>
            <w:r w:rsidRPr="00FA536A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ccessed: 19/04/2018</w:t>
            </w:r>
            <w:r w:rsidRPr="00FA536A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)</w:t>
            </w:r>
            <w:r w:rsidRPr="00FA536A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.</w:t>
            </w:r>
          </w:p>
          <w:p w:rsidR="00816AFC" w:rsidRDefault="00816AFC" w:rsidP="00816AFC">
            <w:pPr>
              <w:rPr>
                <w:rFonts w:ascii="Times New Roman" w:hAnsi="Times New Roman" w:cs="Times New Roman"/>
                <w:color w:val="212121"/>
                <w:sz w:val="23"/>
                <w:szCs w:val="23"/>
              </w:rPr>
            </w:pPr>
          </w:p>
          <w:p w:rsidR="00E16BDC" w:rsidRPr="00226E63" w:rsidRDefault="00E16BDC" w:rsidP="00816A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6E63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Google Images.</w:t>
            </w:r>
            <w:r w:rsidRPr="00226E63">
              <w:rPr>
                <w:rStyle w:val="apple-converted-space"/>
                <w:rFonts w:ascii="Times New Roman" w:hAnsi="Times New Roman" w:cs="Times New Roman"/>
                <w:i/>
                <w:iCs/>
                <w:color w:val="212121"/>
                <w:sz w:val="24"/>
                <w:szCs w:val="24"/>
              </w:rPr>
              <w:t> </w:t>
            </w:r>
            <w:r w:rsidRPr="00226E63">
              <w:rPr>
                <w:rStyle w:val="Emphasis"/>
                <w:rFonts w:ascii="Times New Roman" w:hAnsi="Times New Roman" w:cs="Times New Roman"/>
                <w:color w:val="212121"/>
                <w:sz w:val="24"/>
                <w:szCs w:val="24"/>
              </w:rPr>
              <w:t>It’s OK not to be OK image.</w:t>
            </w:r>
            <w:r w:rsidRPr="00226E63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 Available: https://www.google.co.uk/search?biw=1680&amp;bih=955&amp;tbm=isch&amp;sa=1&amp;ei=24XYWr_-FoLGgAbF4ZbYAw&amp;q=end+to+mental+health+&amp;oq=end+to+mental+health+&amp;gs_l=psy-ab.3...90959.105713.0.10587</w:t>
            </w:r>
            <w:r w:rsidR="00816AFC" w:rsidRPr="00226E63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8.58.38.11.1.1.0.153.2967 (A</w:t>
            </w:r>
            <w:r w:rsidRPr="00226E63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ccessed: 19/04/2018</w:t>
            </w:r>
            <w:r w:rsidR="00816AFC" w:rsidRPr="00226E63">
              <w:rPr>
                <w:rFonts w:ascii="Times New Roman" w:hAnsi="Times New Roman" w:cs="Times New Roman"/>
                <w:color w:val="212121"/>
                <w:sz w:val="24"/>
                <w:szCs w:val="24"/>
              </w:rPr>
              <w:t>).</w:t>
            </w:r>
          </w:p>
          <w:p w:rsidR="00E16BDC" w:rsidRPr="00226E63" w:rsidRDefault="00E16BDC" w:rsidP="00103F3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3CC7" w:rsidRPr="00FA536A" w:rsidRDefault="00AF3CC7" w:rsidP="00103F3B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3CC7" w:rsidRPr="00FA536A" w:rsidRDefault="00AF3CC7" w:rsidP="00103F3B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3F3B" w:rsidRPr="00FA536A" w:rsidRDefault="00103F3B" w:rsidP="00103F3B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67E8" w:rsidRPr="00FA536A" w:rsidRDefault="006F67E8" w:rsidP="00103F3B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3F3B" w:rsidRPr="00FA536A" w:rsidRDefault="00103F3B" w:rsidP="00103F3B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3F3B" w:rsidRPr="00FA536A" w:rsidRDefault="00103F3B" w:rsidP="00103F3B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03F3B" w:rsidRDefault="00103F3B" w:rsidP="00103F3B">
      <w:pPr>
        <w:spacing w:before="120" w:after="120" w:line="240" w:lineRule="auto"/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14"/>
      </w:tblGrid>
      <w:tr w:rsidR="00AF3CC7" w:rsidRPr="00103F3B" w:rsidTr="00870D06">
        <w:tc>
          <w:tcPr>
            <w:tcW w:w="10314" w:type="dxa"/>
            <w:shd w:val="clear" w:color="auto" w:fill="0F243E" w:themeFill="text2" w:themeFillShade="80"/>
          </w:tcPr>
          <w:p w:rsidR="00AF3CC7" w:rsidRPr="00103F3B" w:rsidRDefault="00AF3CC7" w:rsidP="00AF3CC7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Tasks (Other than taking part in the video, who will do what)</w:t>
            </w:r>
          </w:p>
        </w:tc>
      </w:tr>
      <w:tr w:rsidR="00AF3CC7" w:rsidTr="00870D06">
        <w:tc>
          <w:tcPr>
            <w:tcW w:w="10314" w:type="dxa"/>
          </w:tcPr>
          <w:p w:rsidR="0099431D" w:rsidRPr="000022C2" w:rsidRDefault="0099431D" w:rsidP="0099431D">
            <w:pPr>
              <w:pStyle w:val="NormalWeb"/>
              <w:rPr>
                <w:rFonts w:ascii="-webkit-standard" w:hAnsi="-webkit-standard"/>
                <w:color w:val="000000"/>
              </w:rPr>
            </w:pPr>
            <w:r w:rsidRPr="000022C2">
              <w:rPr>
                <w:rFonts w:ascii="-webkit-standard" w:hAnsi="-webkit-standard"/>
                <w:color w:val="000000"/>
              </w:rPr>
              <w:t>Kayleigh, Leah and Nardine - Produce a plan together, identify how and what each task we all have.</w:t>
            </w:r>
            <w:r w:rsidRPr="000022C2">
              <w:rPr>
                <w:rStyle w:val="apple-converted-space"/>
                <w:rFonts w:ascii="-webkit-standard" w:hAnsi="-webkit-standard"/>
                <w:color w:val="000000"/>
              </w:rPr>
              <w:t> </w:t>
            </w:r>
          </w:p>
          <w:p w:rsidR="0099431D" w:rsidRPr="000022C2" w:rsidRDefault="0099431D" w:rsidP="0099431D">
            <w:pPr>
              <w:pStyle w:val="NormalWeb"/>
              <w:rPr>
                <w:rFonts w:ascii="-webkit-standard" w:hAnsi="-webkit-standard"/>
                <w:color w:val="000000"/>
              </w:rPr>
            </w:pPr>
            <w:r w:rsidRPr="000022C2">
              <w:rPr>
                <w:rFonts w:ascii="-webkit-standard" w:hAnsi="-webkit-standard"/>
                <w:color w:val="000000"/>
              </w:rPr>
              <w:t>Leah – Introduction (slide 1)</w:t>
            </w:r>
            <w:r w:rsidRPr="000022C2">
              <w:rPr>
                <w:rStyle w:val="apple-converted-space"/>
                <w:rFonts w:ascii="-webkit-standard" w:hAnsi="-webkit-standard"/>
                <w:color w:val="000000"/>
              </w:rPr>
              <w:t> </w:t>
            </w:r>
          </w:p>
          <w:p w:rsidR="0099431D" w:rsidRPr="000022C2" w:rsidRDefault="0099431D" w:rsidP="0099431D">
            <w:pPr>
              <w:pStyle w:val="NormalWeb"/>
              <w:rPr>
                <w:rFonts w:ascii="-webkit-standard" w:hAnsi="-webkit-standard"/>
                <w:color w:val="000000"/>
              </w:rPr>
            </w:pPr>
            <w:r w:rsidRPr="000022C2">
              <w:rPr>
                <w:rFonts w:ascii="-webkit-standard" w:hAnsi="-webkit-standard"/>
                <w:color w:val="000000"/>
              </w:rPr>
              <w:t>Kayleigh – mental health in community and practice (slide 2)</w:t>
            </w:r>
            <w:r w:rsidRPr="000022C2">
              <w:rPr>
                <w:rStyle w:val="apple-converted-space"/>
                <w:rFonts w:ascii="-webkit-standard" w:hAnsi="-webkit-standard"/>
                <w:color w:val="000000"/>
              </w:rPr>
              <w:t> </w:t>
            </w:r>
          </w:p>
          <w:p w:rsidR="0099431D" w:rsidRPr="000022C2" w:rsidRDefault="0099431D" w:rsidP="0099431D">
            <w:pPr>
              <w:pStyle w:val="NormalWeb"/>
              <w:rPr>
                <w:rFonts w:ascii="-webkit-standard" w:hAnsi="-webkit-standard"/>
                <w:color w:val="000000"/>
              </w:rPr>
            </w:pPr>
            <w:r w:rsidRPr="000022C2">
              <w:rPr>
                <w:rFonts w:ascii="-webkit-standard" w:hAnsi="-webkit-standard"/>
                <w:color w:val="000000"/>
              </w:rPr>
              <w:t>Leah – societal values and norms (slide 3)</w:t>
            </w:r>
            <w:r w:rsidRPr="000022C2">
              <w:rPr>
                <w:rStyle w:val="apple-converted-space"/>
                <w:rFonts w:ascii="-webkit-standard" w:hAnsi="-webkit-standard"/>
                <w:color w:val="000000"/>
              </w:rPr>
              <w:t> </w:t>
            </w:r>
          </w:p>
          <w:p w:rsidR="0099431D" w:rsidRPr="000022C2" w:rsidRDefault="0099431D" w:rsidP="0099431D">
            <w:pPr>
              <w:pStyle w:val="NormalWeb"/>
              <w:rPr>
                <w:rFonts w:ascii="-webkit-standard" w:hAnsi="-webkit-standard"/>
                <w:color w:val="000000"/>
              </w:rPr>
            </w:pPr>
            <w:r w:rsidRPr="000022C2">
              <w:rPr>
                <w:rFonts w:ascii="-webkit-standard" w:hAnsi="-webkit-standard"/>
                <w:color w:val="000000"/>
              </w:rPr>
              <w:t>Kayleigh, Leah and Nardine - impact of societal issues (slide 4)</w:t>
            </w:r>
            <w:r w:rsidRPr="000022C2">
              <w:rPr>
                <w:rStyle w:val="apple-converted-space"/>
                <w:rFonts w:ascii="-webkit-standard" w:hAnsi="-webkit-standard"/>
                <w:color w:val="000000"/>
              </w:rPr>
              <w:t> </w:t>
            </w:r>
          </w:p>
          <w:p w:rsidR="0099431D" w:rsidRPr="000022C2" w:rsidRDefault="0099431D" w:rsidP="0099431D">
            <w:pPr>
              <w:pStyle w:val="NormalWeb"/>
              <w:rPr>
                <w:rFonts w:ascii="-webkit-standard" w:hAnsi="-webkit-standard"/>
                <w:color w:val="000000"/>
              </w:rPr>
            </w:pPr>
            <w:r w:rsidRPr="000022C2">
              <w:rPr>
                <w:rFonts w:ascii="-webkit-standard" w:hAnsi="-webkit-standard"/>
                <w:color w:val="000000"/>
              </w:rPr>
              <w:t>Nardine – Funding and political activism (slide 5)</w:t>
            </w:r>
            <w:r w:rsidRPr="000022C2">
              <w:rPr>
                <w:rStyle w:val="apple-converted-space"/>
                <w:rFonts w:ascii="-webkit-standard" w:hAnsi="-webkit-standard"/>
                <w:color w:val="000000"/>
              </w:rPr>
              <w:t> </w:t>
            </w:r>
          </w:p>
          <w:p w:rsidR="0099431D" w:rsidRPr="000022C2" w:rsidRDefault="0099431D" w:rsidP="0099431D">
            <w:pPr>
              <w:pStyle w:val="NormalWeb"/>
              <w:rPr>
                <w:rFonts w:ascii="-webkit-standard" w:hAnsi="-webkit-standard"/>
                <w:color w:val="000000"/>
              </w:rPr>
            </w:pPr>
            <w:r w:rsidRPr="000022C2">
              <w:rPr>
                <w:rFonts w:ascii="-webkit-standard" w:hAnsi="-webkit-standard"/>
                <w:color w:val="000000"/>
              </w:rPr>
              <w:lastRenderedPageBreak/>
              <w:t>Nardine – Conclusion (slide 6)</w:t>
            </w:r>
            <w:r w:rsidRPr="000022C2">
              <w:rPr>
                <w:rStyle w:val="apple-converted-space"/>
                <w:rFonts w:ascii="-webkit-standard" w:hAnsi="-webkit-standard"/>
                <w:color w:val="000000"/>
              </w:rPr>
              <w:t> </w:t>
            </w:r>
          </w:p>
          <w:p w:rsidR="0099431D" w:rsidRPr="000022C2" w:rsidRDefault="0099431D" w:rsidP="0099431D">
            <w:pPr>
              <w:pStyle w:val="NormalWeb"/>
              <w:rPr>
                <w:rFonts w:ascii="-webkit-standard" w:hAnsi="-webkit-standard"/>
                <w:color w:val="000000"/>
              </w:rPr>
            </w:pPr>
            <w:r w:rsidRPr="000022C2">
              <w:rPr>
                <w:rFonts w:ascii="-webkit-standard" w:hAnsi="-webkit-standard"/>
                <w:color w:val="000000"/>
              </w:rPr>
              <w:t>Leah- To Record and produce presentation</w:t>
            </w:r>
            <w:r w:rsidRPr="000022C2">
              <w:rPr>
                <w:rStyle w:val="apple-converted-space"/>
                <w:rFonts w:ascii="-webkit-standard" w:hAnsi="-webkit-standard"/>
                <w:color w:val="000000"/>
              </w:rPr>
              <w:t> </w:t>
            </w:r>
          </w:p>
          <w:p w:rsidR="0099431D" w:rsidRPr="000022C2" w:rsidRDefault="0099431D" w:rsidP="0099431D">
            <w:pPr>
              <w:pStyle w:val="NormalWeb"/>
              <w:rPr>
                <w:rFonts w:ascii="-webkit-standard" w:hAnsi="-webkit-standard"/>
                <w:color w:val="000000"/>
              </w:rPr>
            </w:pPr>
            <w:r w:rsidRPr="000022C2">
              <w:rPr>
                <w:rFonts w:ascii="-webkit-standard" w:hAnsi="-webkit-standard"/>
                <w:color w:val="000000"/>
              </w:rPr>
              <w:t>Leah – To Email To each member of group and email to Tutor.</w:t>
            </w:r>
          </w:p>
          <w:p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</w:tc>
      </w:tr>
    </w:tbl>
    <w:p w:rsidR="00AF3CC7" w:rsidRPr="006F67E8" w:rsidRDefault="00AF3CC7" w:rsidP="00103F3B">
      <w:pPr>
        <w:spacing w:before="120" w:after="120" w:line="240" w:lineRule="auto"/>
        <w:rPr>
          <w:sz w:val="16"/>
          <w:szCs w:val="16"/>
        </w:rPr>
      </w:pPr>
    </w:p>
    <w:sectPr w:rsidR="00AF3CC7" w:rsidRPr="006F67E8" w:rsidSect="006F67E8">
      <w:headerReference w:type="default" r:id="rId16"/>
      <w:footerReference w:type="default" r:id="rId17"/>
      <w:pgSz w:w="11906" w:h="16838"/>
      <w:pgMar w:top="1440" w:right="707" w:bottom="1276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5200" w:rsidRDefault="008C5200" w:rsidP="00103F3B">
      <w:pPr>
        <w:spacing w:after="0" w:line="240" w:lineRule="auto"/>
      </w:pPr>
      <w:r>
        <w:separator/>
      </w:r>
    </w:p>
  </w:endnote>
  <w:endnote w:type="continuationSeparator" w:id="0">
    <w:p w:rsidR="008C5200" w:rsidRDefault="008C5200" w:rsidP="00103F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-webkit-standard">
    <w:altName w:val="Cambria"/>
    <w:panose1 w:val="020B060402020202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3F3B" w:rsidRDefault="00103F3B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7A94849C" wp14:editId="2EB04FDB">
          <wp:simplePos x="0" y="0"/>
          <wp:positionH relativeFrom="column">
            <wp:posOffset>19050</wp:posOffset>
          </wp:positionH>
          <wp:positionV relativeFrom="paragraph">
            <wp:posOffset>-184785</wp:posOffset>
          </wp:positionV>
          <wp:extent cx="1371600" cy="467032"/>
          <wp:effectExtent l="0" t="0" r="0" b="952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wtsd 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0" cy="4670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5200" w:rsidRDefault="008C5200" w:rsidP="00103F3B">
      <w:pPr>
        <w:spacing w:after="0" w:line="240" w:lineRule="auto"/>
      </w:pPr>
      <w:r>
        <w:separator/>
      </w:r>
    </w:p>
  </w:footnote>
  <w:footnote w:type="continuationSeparator" w:id="0">
    <w:p w:rsidR="008C5200" w:rsidRDefault="008C5200" w:rsidP="00103F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3F3B" w:rsidRDefault="00103F3B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D88F4F9" wp14:editId="1A2AE4B4">
              <wp:simplePos x="0" y="0"/>
              <wp:positionH relativeFrom="column">
                <wp:posOffset>295275</wp:posOffset>
              </wp:positionH>
              <wp:positionV relativeFrom="paragraph">
                <wp:posOffset>-278130</wp:posOffset>
              </wp:positionV>
              <wp:extent cx="5762625" cy="628650"/>
              <wp:effectExtent l="95250" t="38100" r="104775" b="114300"/>
              <wp:wrapNone/>
              <wp:docPr id="1" name="Rounded 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62625" cy="628650"/>
                      </a:xfrm>
                      <a:prstGeom prst="roundRect">
                        <a:avLst/>
                      </a:prstGeom>
                    </wps:spPr>
                    <wps:style>
                      <a:lnRef idx="0">
                        <a:schemeClr val="accent1"/>
                      </a:lnRef>
                      <a:fillRef idx="3">
                        <a:schemeClr val="accent1"/>
                      </a:fillRef>
                      <a:effectRef idx="3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103F3B" w:rsidRPr="00103F3B" w:rsidRDefault="00103F3B" w:rsidP="00103F3B">
                          <w:pPr>
                            <w:spacing w:after="0" w:line="240" w:lineRule="auto"/>
                            <w:jc w:val="center"/>
                            <w:rPr>
                              <w:sz w:val="48"/>
                              <w:szCs w:val="48"/>
                            </w:rPr>
                          </w:pPr>
                          <w:r>
                            <w:rPr>
                              <w:sz w:val="48"/>
                              <w:szCs w:val="48"/>
                            </w:rPr>
                            <w:t xml:space="preserve">Video Assignment Planner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oundrect w14:anchorId="4D88F4F9" id="Rounded Rectangle 1" o:spid="_x0000_s1026" style="position:absolute;margin-left:23.25pt;margin-top:-21.9pt;width:453.75pt;height:4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mg+EawIAAC4FAAAOAAAAZHJzL2Uyb0RvYy54bWysVN9P2zAQfp+0/8Hy+0jb0cIqUlSBmCYh&#13;&#10;qICJZ9ex20i2zzu7Tbq/fmcnDYihSZv24tz5fn/+LheXrTVsrzDU4Eo+PhlxppyEqnabkn9/uvl0&#13;&#10;zlmIwlXCgFMlP6jALxcfP1w0fq4msAVTKWSUxIV540u+jdHPiyLIrbIinIBXjowa0IpIKm6KCkVD&#13;&#10;2a0pJqPRrGgAK48gVQh0e90Z+SLn11rJeK91UJGZklNvMZ+Yz3U6i8WFmG9Q+G0t+zbEP3RhRe2o&#13;&#10;6JDqWkTBdlj/lsrWEiGAjicSbAFa11LlGWia8ejNNI9b4VWehcAJfoAp/L+08m6/QlZX9HacOWHp&#13;&#10;iR5g5ypVsQcCT7iNUWycYGp8mJP3o19hrwUS08ytRpu+NA1rM7SHAVrVRibpcno2m8wmU84k2WaT&#13;&#10;89k0Y1+8RHsM8asCy5JQckxdpBYyrGJ/GyKVJf+jHymppa6JLMWDUakP4x6UpplyL+kis0ldGWR7&#13;&#10;QTwQUioX81CUL3snL10bMwR+zmX/GNj7p1CVmfY3wUNErgwuDsG2doDvVTdDy7rzPyLQzZ0giO26&#13;&#10;7R9nDdWBXhaho3zw8qYmYG9FiCuBxHHaBtrbeE+HNtCUHHqJsy3gz/fukz9Rj6ycNbQzJQ8/dgIV&#13;&#10;Z+abI1J+GZ+epiXLyun0bEIKvrasX1vczl4BPQcRj7rLYvKP5ihqBPtM671MVckknKTaJZcRj8pV&#13;&#10;7HaZfhBSLZfZjRbLi3jrHr1MyRPAiTNP7bNA37MrEi/v4LhfYv6GX51vinSw3EXQdSZfgrjDtYee&#13;&#10;ljJzsv+BpK1/rWevl9/c4hcAAAD//wMAUEsDBBQABgAIAAAAIQBFSWRw5AAAAA4BAAAPAAAAZHJz&#13;&#10;L2Rvd25yZXYueG1sTI/BTsMwEETvSPyDtUjcWoc0qUoap4IiDiAkmlKp121s4ojYjmynDX/PcoLL&#13;&#10;SqudmZ1XbibTs7PyoXNWwN08AaZs42RnWwGHj+fZCliIaCX2zioB3yrAprq+KrGQ7mJrdd7HllGI&#13;&#10;DQUK0DEOBeeh0cpgmLtBWbp9Om8w0upbLj1eKNz0PE2SJTfYWfqgcVBbrZqv/WgEvPv6td69pLvj&#13;&#10;AuM2fdQrbMY3IW5vpqc1jYc1sKim+OeAXwbqDxUVO7nRysB6AdkyJ6WAWbYgDhLc5xkRngTkeQq8&#13;&#10;Kvl/jOoHAAD//wMAUEsBAi0AFAAGAAgAAAAhALaDOJL+AAAA4QEAABMAAAAAAAAAAAAAAAAAAAAA&#13;&#10;AFtDb250ZW50X1R5cGVzXS54bWxQSwECLQAUAAYACAAAACEAOP0h/9YAAACUAQAACwAAAAAAAAAA&#13;&#10;AAAAAAAvAQAAX3JlbHMvLnJlbHNQSwECLQAUAAYACAAAACEA2poPhGsCAAAuBQAADgAAAAAAAAAA&#13;&#10;AAAAAAAuAgAAZHJzL2Uyb0RvYy54bWxQSwECLQAUAAYACAAAACEARUlkcOQAAAAOAQAADwAAAAAA&#13;&#10;AAAAAAAAAADFBAAAZHJzL2Rvd25yZXYueG1sUEsFBgAAAAAEAAQA8wAAANYFAAAAAA==&#13;&#10;" fillcolor="#254163 [1636]" stroked="f">
              <v:fill color2="#4477b6 [3012]" rotate="t" angle="180" colors="0 #2c5d98;52429f #3c7bc7;1 #3a7ccb" focus="100%" type="gradient">
                <o:fill v:ext="view" type="gradientUnscaled"/>
              </v:fill>
              <v:shadow on="t" color="black" opacity="22937f" origin=",.5" offset="0,.63889mm"/>
              <v:textbox>
                <w:txbxContent>
                  <w:p w:rsidR="00103F3B" w:rsidRPr="00103F3B" w:rsidRDefault="00103F3B" w:rsidP="00103F3B">
                    <w:pPr>
                      <w:spacing w:after="0" w:line="240" w:lineRule="auto"/>
                      <w:jc w:val="center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</w:rPr>
                      <w:t xml:space="preserve">Video Assignment Planner </w:t>
                    </w:r>
                  </w:p>
                </w:txbxContent>
              </v:textbox>
            </v:round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9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F3B"/>
    <w:rsid w:val="000022C2"/>
    <w:rsid w:val="00062C01"/>
    <w:rsid w:val="00080114"/>
    <w:rsid w:val="00103F3B"/>
    <w:rsid w:val="00156FC9"/>
    <w:rsid w:val="00226E63"/>
    <w:rsid w:val="005567A6"/>
    <w:rsid w:val="00646AC9"/>
    <w:rsid w:val="00664DB0"/>
    <w:rsid w:val="006F67E8"/>
    <w:rsid w:val="007E4128"/>
    <w:rsid w:val="00816AFC"/>
    <w:rsid w:val="00850A5B"/>
    <w:rsid w:val="008C5200"/>
    <w:rsid w:val="0099431D"/>
    <w:rsid w:val="009B7CDC"/>
    <w:rsid w:val="00AF3CC7"/>
    <w:rsid w:val="00C234DB"/>
    <w:rsid w:val="00C51199"/>
    <w:rsid w:val="00CB2A60"/>
    <w:rsid w:val="00DD6926"/>
    <w:rsid w:val="00E16BDC"/>
    <w:rsid w:val="00F15863"/>
    <w:rsid w:val="00FA5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E656F7"/>
  <w15:docId w15:val="{A88F72CF-B6BB-0D4A-BDB0-4D0E85270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03F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3F3B"/>
  </w:style>
  <w:style w:type="paragraph" w:styleId="Footer">
    <w:name w:val="footer"/>
    <w:basedOn w:val="Normal"/>
    <w:link w:val="FooterChar"/>
    <w:uiPriority w:val="99"/>
    <w:unhideWhenUsed/>
    <w:rsid w:val="00103F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3F3B"/>
  </w:style>
  <w:style w:type="table" w:styleId="TableGrid">
    <w:name w:val="Table Grid"/>
    <w:basedOn w:val="TableNormal"/>
    <w:uiPriority w:val="59"/>
    <w:rsid w:val="00103F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234DB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16B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E16BDC"/>
    <w:rPr>
      <w:i/>
      <w:iCs/>
    </w:rPr>
  </w:style>
  <w:style w:type="character" w:customStyle="1" w:styleId="apple-converted-space">
    <w:name w:val="apple-converted-space"/>
    <w:basedOn w:val="DefaultParagraphFont"/>
    <w:rsid w:val="00E16BDC"/>
  </w:style>
  <w:style w:type="character" w:styleId="UnresolvedMention">
    <w:name w:val="Unresolved Mention"/>
    <w:basedOn w:val="DefaultParagraphFont"/>
    <w:uiPriority w:val="99"/>
    <w:semiHidden/>
    <w:unhideWhenUsed/>
    <w:rsid w:val="00E16BDC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469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5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iw.org.uk/docs/hiw/reports/160420ctocven.pdf" TargetMode="External"/><Relationship Id="rId13" Type="http://schemas.openxmlformats.org/officeDocument/2006/relationships/hyperlink" Target="https://www.google.co.uk/search?biw=1680&amp;bih=955&amp;tbm=isch&amp;sa=1&amp;ei=1oXYWvGUO8vRgAb_17n4Bg&amp;q=mental+health+nurse&amp;oq=mental+health+nurse&amp;gs_l=psy-ab.3..0i67k1j0l7j0i67k1j0.3349.3349.0.3520.1.1.0.0.0.0.11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rcpsych.ac.uk/healthadvice/treatmentsandwellbeing/mentalhealthinthecommunity.aspx" TargetMode="External"/><Relationship Id="rId12" Type="http://schemas.openxmlformats.org/officeDocument/2006/relationships/hyperlink" Target="https://www.google.co.uk/search?q=mental+health+in+the+community&amp;source=lnms&amp;tbm=isch&amp;sa=X&amp;ved=0ahUKEwjU5NjGksbaAhXSWsAKHXAjBnMQ_AUICygC&amp;biw=1680&amp;bih=955#imgrc=TJojUx5Ya30b7M:&amp;spf=1524134258785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legislation.gov.uk/ukpga/1998/29/section/2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google.co.uk/search?biw=1680&amp;bih=955&amp;tbm=isch&amp;sa=1&amp;ei=LnrYWq7jD-regAa71oGICg&amp;q=+funding&amp;oq=+funding&amp;gs_l=psy-ab.3..0i67k1l3j0j0i67k1l2j0l4.65751.65751.0.66047.1.1.0.0.0.0.115.115.0j1.1.0" TargetMode="External"/><Relationship Id="rId10" Type="http://schemas.openxmlformats.org/officeDocument/2006/relationships/hyperlink" Target="https://www.legislation.gov.uk/ukpga/2007/12/contents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prudenthealthcare.org.uk/reablement/" TargetMode="External"/><Relationship Id="rId14" Type="http://schemas.openxmlformats.org/officeDocument/2006/relationships/hyperlink" Target="https://www.google.co.uk/search?q=mental+health+in+the+community&amp;source=lnms&amp;tbm=isch&amp;sa=X&amp;ved=0ahUKEwjU5NjGksbaAhXSWsAKHXAjBnMQ_AUICygC&amp;biw=1680&amp;bih=955#imgrc=OTJbQSGleHc6oM:&amp;spf=1524134258788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DFBF3E-CFC5-474D-BFD8-3C31CD451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806</Words>
  <Characters>4596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Microsoft Office User</cp:lastModifiedBy>
  <cp:revision>2</cp:revision>
  <dcterms:created xsi:type="dcterms:W3CDTF">2018-04-19T20:43:00Z</dcterms:created>
  <dcterms:modified xsi:type="dcterms:W3CDTF">2018-04-19T20:43:00Z</dcterms:modified>
</cp:coreProperties>
</file>