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A9B96" w14:textId="05974E9A" w:rsidR="007569C8" w:rsidRPr="00E86117" w:rsidRDefault="00061A60" w:rsidP="00CD4154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E86117">
        <w:rPr>
          <w:rFonts w:ascii="Arial" w:hAnsi="Arial" w:cs="Arial"/>
          <w:b/>
          <w:bCs/>
          <w:sz w:val="36"/>
          <w:szCs w:val="36"/>
          <w:u w:val="single"/>
        </w:rPr>
        <w:t>A Critical Evaluation of the Development of</w:t>
      </w:r>
      <w:r w:rsidR="00CA2E5D" w:rsidRPr="00E8611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r w:rsidR="000A4231" w:rsidRPr="00E86117">
        <w:rPr>
          <w:rFonts w:ascii="Arial" w:hAnsi="Arial" w:cs="Arial"/>
          <w:b/>
          <w:bCs/>
          <w:sz w:val="36"/>
          <w:szCs w:val="36"/>
          <w:u w:val="single"/>
        </w:rPr>
        <w:t>P</w:t>
      </w:r>
      <w:r w:rsidR="00CA2E5D" w:rsidRPr="00E86117">
        <w:rPr>
          <w:rFonts w:ascii="Arial" w:hAnsi="Arial" w:cs="Arial"/>
          <w:b/>
          <w:bCs/>
          <w:sz w:val="36"/>
          <w:szCs w:val="36"/>
          <w:u w:val="single"/>
        </w:rPr>
        <w:t xml:space="preserve">roviding a </w:t>
      </w:r>
      <w:r w:rsidR="000A4231" w:rsidRPr="00E86117">
        <w:rPr>
          <w:rFonts w:ascii="Arial" w:hAnsi="Arial" w:cs="Arial"/>
          <w:b/>
          <w:bCs/>
          <w:sz w:val="36"/>
          <w:szCs w:val="36"/>
          <w:u w:val="single"/>
        </w:rPr>
        <w:t>B</w:t>
      </w:r>
      <w:r w:rsidR="00CA2E5D" w:rsidRPr="00E86117">
        <w:rPr>
          <w:rFonts w:ascii="Arial" w:hAnsi="Arial" w:cs="Arial"/>
          <w:b/>
          <w:bCs/>
          <w:sz w:val="36"/>
          <w:szCs w:val="36"/>
          <w:u w:val="single"/>
        </w:rPr>
        <w:t xml:space="preserve">road and </w:t>
      </w:r>
      <w:r w:rsidR="000A4231" w:rsidRPr="00E86117">
        <w:rPr>
          <w:rFonts w:ascii="Arial" w:hAnsi="Arial" w:cs="Arial"/>
          <w:b/>
          <w:bCs/>
          <w:sz w:val="36"/>
          <w:szCs w:val="36"/>
          <w:u w:val="single"/>
        </w:rPr>
        <w:t>B</w:t>
      </w:r>
      <w:r w:rsidR="00CA2E5D" w:rsidRPr="00E86117">
        <w:rPr>
          <w:rFonts w:ascii="Arial" w:hAnsi="Arial" w:cs="Arial"/>
          <w:b/>
          <w:bCs/>
          <w:sz w:val="36"/>
          <w:szCs w:val="36"/>
          <w:u w:val="single"/>
        </w:rPr>
        <w:t xml:space="preserve">alanced </w:t>
      </w:r>
      <w:r w:rsidR="000A4231" w:rsidRPr="00E86117">
        <w:rPr>
          <w:rFonts w:ascii="Arial" w:hAnsi="Arial" w:cs="Arial"/>
          <w:b/>
          <w:bCs/>
          <w:sz w:val="36"/>
          <w:szCs w:val="36"/>
          <w:u w:val="single"/>
        </w:rPr>
        <w:t>M</w:t>
      </w:r>
      <w:r w:rsidR="003C4066" w:rsidRPr="00E86117">
        <w:rPr>
          <w:rFonts w:ascii="Arial" w:hAnsi="Arial" w:cs="Arial"/>
          <w:b/>
          <w:bCs/>
          <w:sz w:val="36"/>
          <w:szCs w:val="36"/>
          <w:u w:val="single"/>
        </w:rPr>
        <w:t>at</w:t>
      </w:r>
      <w:r w:rsidR="00CA2E5D" w:rsidRPr="00E86117">
        <w:rPr>
          <w:rFonts w:ascii="Arial" w:hAnsi="Arial" w:cs="Arial"/>
          <w:b/>
          <w:bCs/>
          <w:sz w:val="36"/>
          <w:szCs w:val="36"/>
          <w:u w:val="single"/>
        </w:rPr>
        <w:t>h</w:t>
      </w:r>
      <w:r w:rsidR="003C4066" w:rsidRPr="00E86117">
        <w:rPr>
          <w:rFonts w:ascii="Arial" w:hAnsi="Arial" w:cs="Arial"/>
          <w:b/>
          <w:bCs/>
          <w:sz w:val="36"/>
          <w:szCs w:val="36"/>
          <w:u w:val="single"/>
        </w:rPr>
        <w:t xml:space="preserve">s </w:t>
      </w:r>
      <w:r w:rsidR="009E11E1" w:rsidRPr="00E86117">
        <w:rPr>
          <w:rFonts w:ascii="Arial" w:hAnsi="Arial" w:cs="Arial"/>
          <w:b/>
          <w:bCs/>
          <w:sz w:val="36"/>
          <w:szCs w:val="36"/>
          <w:u w:val="single"/>
        </w:rPr>
        <w:t>and Numeracy Cur</w:t>
      </w:r>
      <w:r w:rsidR="001939D1" w:rsidRPr="00E86117">
        <w:rPr>
          <w:rFonts w:ascii="Arial" w:hAnsi="Arial" w:cs="Arial"/>
          <w:b/>
          <w:bCs/>
          <w:sz w:val="36"/>
          <w:szCs w:val="36"/>
          <w:u w:val="single"/>
        </w:rPr>
        <w:t>riculum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2"/>
        <w:gridCol w:w="3647"/>
        <w:gridCol w:w="3647"/>
      </w:tblGrid>
      <w:tr w:rsidR="004D5D6E" w:rsidRPr="00CD4154" w14:paraId="104DE528" w14:textId="77777777" w:rsidTr="00636D34">
        <w:tc>
          <w:tcPr>
            <w:tcW w:w="1722" w:type="dxa"/>
          </w:tcPr>
          <w:p w14:paraId="1699B3D9" w14:textId="77777777" w:rsidR="004D5D6E" w:rsidRPr="00CD4154" w:rsidRDefault="004D5D6E" w:rsidP="00CD4154">
            <w:pPr>
              <w:pStyle w:val="AssignBody"/>
              <w:rPr>
                <w:rFonts w:cs="Arial"/>
              </w:rPr>
            </w:pPr>
          </w:p>
        </w:tc>
        <w:tc>
          <w:tcPr>
            <w:tcW w:w="3647" w:type="dxa"/>
          </w:tcPr>
          <w:p w14:paraId="21954DC5" w14:textId="1F61B435" w:rsidR="004D5D6E" w:rsidRPr="00CD4154" w:rsidRDefault="00B67F76" w:rsidP="00CD4154">
            <w:pPr>
              <w:pStyle w:val="AssignBody"/>
              <w:rPr>
                <w:rFonts w:cs="Arial"/>
              </w:rPr>
            </w:pPr>
            <w:r w:rsidRPr="00CD4154">
              <w:rPr>
                <w:rFonts w:cs="Arial"/>
              </w:rPr>
              <w:t>T</w:t>
            </w:r>
            <w:r w:rsidR="004D5D6E" w:rsidRPr="00CD4154">
              <w:rPr>
                <w:rFonts w:cs="Arial"/>
              </w:rPr>
              <w:t>arget</w:t>
            </w:r>
          </w:p>
        </w:tc>
        <w:tc>
          <w:tcPr>
            <w:tcW w:w="3647" w:type="dxa"/>
          </w:tcPr>
          <w:p w14:paraId="4DC769CC" w14:textId="77777777" w:rsidR="004D5D6E" w:rsidRPr="00CD4154" w:rsidRDefault="004D5D6E" w:rsidP="00CD4154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D4154">
              <w:rPr>
                <w:rFonts w:ascii="Arial" w:hAnsi="Arial" w:cs="Arial"/>
                <w:sz w:val="22"/>
                <w:szCs w:val="22"/>
                <w:lang w:val="en-US"/>
              </w:rPr>
              <w:t>What I have done in this assignment...</w:t>
            </w:r>
          </w:p>
          <w:p w14:paraId="7632A76D" w14:textId="77777777" w:rsidR="004D5D6E" w:rsidRPr="00CD4154" w:rsidRDefault="004D5D6E" w:rsidP="00CD4154">
            <w:pPr>
              <w:pStyle w:val="AssignBody"/>
              <w:rPr>
                <w:rFonts w:cs="Arial"/>
              </w:rPr>
            </w:pPr>
          </w:p>
        </w:tc>
      </w:tr>
      <w:tr w:rsidR="004D5D6E" w:rsidRPr="00CD4154" w14:paraId="0337A250" w14:textId="77777777" w:rsidTr="00636D34">
        <w:tc>
          <w:tcPr>
            <w:tcW w:w="1722" w:type="dxa"/>
          </w:tcPr>
          <w:p w14:paraId="175CDA05" w14:textId="7024411C" w:rsidR="004D5D6E" w:rsidRPr="00CD4154" w:rsidRDefault="004D5D6E" w:rsidP="00CD4154">
            <w:pPr>
              <w:pStyle w:val="AssignBody"/>
              <w:rPr>
                <w:rFonts w:cs="Arial"/>
              </w:rPr>
            </w:pPr>
            <w:bookmarkStart w:id="0" w:name="cysill"/>
            <w:bookmarkEnd w:id="0"/>
            <w:r w:rsidRPr="00CD4154">
              <w:rPr>
                <w:rFonts w:cs="Arial"/>
              </w:rPr>
              <w:t xml:space="preserve">Target </w:t>
            </w:r>
            <w:r w:rsidR="00B67F76" w:rsidRPr="00CD4154">
              <w:rPr>
                <w:rFonts w:cs="Arial"/>
              </w:rPr>
              <w:t>1</w:t>
            </w:r>
          </w:p>
        </w:tc>
        <w:tc>
          <w:tcPr>
            <w:tcW w:w="3647" w:type="dxa"/>
          </w:tcPr>
          <w:p w14:paraId="567B0AEE" w14:textId="77777777" w:rsidR="00B67F76" w:rsidRPr="00CD4154" w:rsidRDefault="00B67F76" w:rsidP="00CD4154">
            <w:pPr>
              <w:pStyle w:val="AssignBody"/>
              <w:rPr>
                <w:rFonts w:cs="Arial"/>
              </w:rPr>
            </w:pPr>
            <w:r w:rsidRPr="00CD4154">
              <w:rPr>
                <w:rFonts w:cs="Arial"/>
              </w:rPr>
              <w:t>- Make greater links across theory to demonstrate ideas from a range of different perspectives.</w:t>
            </w:r>
          </w:p>
          <w:p w14:paraId="6024A4EA" w14:textId="0FA6C997" w:rsidR="004D5D6E" w:rsidRPr="00CD4154" w:rsidRDefault="004D5D6E" w:rsidP="00CD4154">
            <w:pPr>
              <w:pStyle w:val="AssignBody"/>
              <w:rPr>
                <w:rFonts w:cs="Arial"/>
              </w:rPr>
            </w:pPr>
          </w:p>
        </w:tc>
        <w:tc>
          <w:tcPr>
            <w:tcW w:w="3647" w:type="dxa"/>
          </w:tcPr>
          <w:p w14:paraId="78D7A090" w14:textId="77777777" w:rsidR="004D5D6E" w:rsidRPr="00CD4154" w:rsidRDefault="004D5D6E" w:rsidP="00CD4154">
            <w:pPr>
              <w:pStyle w:val="AssignBody"/>
              <w:rPr>
                <w:rFonts w:cs="Arial"/>
              </w:rPr>
            </w:pPr>
          </w:p>
        </w:tc>
      </w:tr>
      <w:tr w:rsidR="004D5D6E" w:rsidRPr="00CD4154" w14:paraId="15B5781F" w14:textId="77777777" w:rsidTr="00636D34">
        <w:tc>
          <w:tcPr>
            <w:tcW w:w="1722" w:type="dxa"/>
          </w:tcPr>
          <w:p w14:paraId="085A7D0E" w14:textId="511B2186" w:rsidR="004D5D6E" w:rsidRPr="00CD4154" w:rsidRDefault="004D5D6E" w:rsidP="00CD4154">
            <w:pPr>
              <w:pStyle w:val="AssignBody"/>
              <w:rPr>
                <w:rFonts w:cs="Arial"/>
              </w:rPr>
            </w:pPr>
            <w:r w:rsidRPr="00CD4154">
              <w:rPr>
                <w:rFonts w:cs="Arial"/>
              </w:rPr>
              <w:t>Target 2</w:t>
            </w:r>
          </w:p>
        </w:tc>
        <w:tc>
          <w:tcPr>
            <w:tcW w:w="3647" w:type="dxa"/>
          </w:tcPr>
          <w:p w14:paraId="2B471284" w14:textId="77777777" w:rsidR="00B67F76" w:rsidRPr="00CD4154" w:rsidRDefault="00B67F76" w:rsidP="00CD4154">
            <w:pPr>
              <w:pStyle w:val="AssignBody"/>
              <w:rPr>
                <w:rFonts w:cs="Arial"/>
              </w:rPr>
            </w:pPr>
            <w:r w:rsidRPr="00CD4154">
              <w:rPr>
                <w:rFonts w:cs="Arial"/>
              </w:rPr>
              <w:t>- Ensure that the technicalities of presentations do not hinder the information being presented.</w:t>
            </w:r>
          </w:p>
          <w:p w14:paraId="127C3917" w14:textId="77777777" w:rsidR="004D5D6E" w:rsidRPr="00CD4154" w:rsidRDefault="004D5D6E" w:rsidP="00CD4154">
            <w:pPr>
              <w:pStyle w:val="AssignBody"/>
              <w:rPr>
                <w:rFonts w:cs="Arial"/>
              </w:rPr>
            </w:pPr>
          </w:p>
        </w:tc>
        <w:tc>
          <w:tcPr>
            <w:tcW w:w="3647" w:type="dxa"/>
          </w:tcPr>
          <w:p w14:paraId="42A6D7E6" w14:textId="77777777" w:rsidR="004D5D6E" w:rsidRPr="00CD4154" w:rsidRDefault="004D5D6E" w:rsidP="00CD4154">
            <w:pPr>
              <w:pStyle w:val="AssignBody"/>
              <w:rPr>
                <w:rFonts w:cs="Arial"/>
              </w:rPr>
            </w:pPr>
          </w:p>
        </w:tc>
      </w:tr>
    </w:tbl>
    <w:p w14:paraId="73474019" w14:textId="77777777" w:rsidR="00CD4154" w:rsidRDefault="00CD4154" w:rsidP="00CD4154">
      <w:pPr>
        <w:spacing w:line="360" w:lineRule="auto"/>
        <w:rPr>
          <w:rFonts w:ascii="Arial" w:hAnsi="Arial" w:cs="Arial"/>
          <w:sz w:val="28"/>
          <w:szCs w:val="28"/>
        </w:rPr>
      </w:pPr>
    </w:p>
    <w:p w14:paraId="4A01D91C" w14:textId="426767BA" w:rsidR="00337863" w:rsidRDefault="00337863" w:rsidP="00CD415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acknowledge </w:t>
      </w:r>
      <w:r w:rsidR="004A0358">
        <w:rPr>
          <w:rFonts w:ascii="Arial" w:hAnsi="Arial" w:cs="Arial"/>
        </w:rPr>
        <w:t>the use of [Chat GPT] to [</w:t>
      </w:r>
      <w:r w:rsidR="00F82913">
        <w:rPr>
          <w:rFonts w:ascii="Arial" w:hAnsi="Arial" w:cs="Arial"/>
        </w:rPr>
        <w:t>purpose my work]. I used the prompts:</w:t>
      </w:r>
    </w:p>
    <w:p w14:paraId="59A6AA26" w14:textId="1B7DA699" w:rsidR="00F82913" w:rsidRDefault="00F82913" w:rsidP="00F8291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[</w:t>
      </w:r>
      <w:r w:rsidR="00B36981">
        <w:rPr>
          <w:rFonts w:ascii="Arial" w:hAnsi="Arial" w:cs="Arial"/>
        </w:rPr>
        <w:t>Can you give me a detailed structure of *guidance document*]</w:t>
      </w:r>
    </w:p>
    <w:p w14:paraId="777A3D52" w14:textId="4FBB4502" w:rsidR="00B36981" w:rsidRDefault="00FC640A" w:rsidP="00F8291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[</w:t>
      </w:r>
      <w:r w:rsidR="00183A76">
        <w:rPr>
          <w:rFonts w:ascii="Arial" w:hAnsi="Arial" w:cs="Arial"/>
        </w:rPr>
        <w:t>Can you</w:t>
      </w:r>
      <w:r w:rsidR="00F445DE">
        <w:rPr>
          <w:rFonts w:ascii="Arial" w:hAnsi="Arial" w:cs="Arial"/>
        </w:rPr>
        <w:t xml:space="preserve"> give me a basic structure of a literature review]</w:t>
      </w:r>
    </w:p>
    <w:p w14:paraId="3AA6FA6A" w14:textId="79FD3AD6" w:rsidR="00F445DE" w:rsidRPr="00F445DE" w:rsidRDefault="00F445DE" w:rsidP="00F445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confirm that I have not presented any AI generated text as my own work. I confirm I have copies of my drafts, notes, and other resources I used before, and </w:t>
      </w:r>
      <w:r w:rsidR="00A6075A">
        <w:rPr>
          <w:rFonts w:ascii="Arial" w:hAnsi="Arial" w:cs="Arial"/>
        </w:rPr>
        <w:t xml:space="preserve">after the use of AI tools which I may be asked to provide in evidence. </w:t>
      </w:r>
    </w:p>
    <w:p w14:paraId="415AF489" w14:textId="2F5BE404" w:rsidR="004D726F" w:rsidRPr="00E86117" w:rsidRDefault="00CB41BB" w:rsidP="00CD415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E86117">
        <w:rPr>
          <w:rFonts w:ascii="Arial" w:hAnsi="Arial" w:cs="Arial"/>
          <w:b/>
          <w:bCs/>
          <w:sz w:val="28"/>
          <w:szCs w:val="28"/>
        </w:rPr>
        <w:t xml:space="preserve">Introduction </w:t>
      </w:r>
    </w:p>
    <w:p w14:paraId="04F4E04B" w14:textId="5DA079BF" w:rsidR="002641FE" w:rsidRPr="00CD4154" w:rsidRDefault="002641FE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 xml:space="preserve">This evaluation will </w:t>
      </w:r>
      <w:r w:rsidR="005F26CC" w:rsidRPr="00CD4154">
        <w:rPr>
          <w:rFonts w:ascii="Arial" w:hAnsi="Arial" w:cs="Arial"/>
        </w:rPr>
        <w:t>critically a</w:t>
      </w:r>
      <w:r w:rsidR="000C406D" w:rsidRPr="00CD4154">
        <w:rPr>
          <w:rFonts w:ascii="Arial" w:hAnsi="Arial" w:cs="Arial"/>
        </w:rPr>
        <w:t xml:space="preserve">nalyse the </w:t>
      </w:r>
      <w:r w:rsidR="00B0635C" w:rsidRPr="00CD4154">
        <w:rPr>
          <w:rFonts w:ascii="Arial" w:hAnsi="Arial" w:cs="Arial"/>
        </w:rPr>
        <w:t xml:space="preserve">development of providing a broad and balanced maths and numeracy curriculum in school X from their </w:t>
      </w:r>
      <w:r w:rsidR="008236C5" w:rsidRPr="00CD4154">
        <w:rPr>
          <w:rFonts w:ascii="Arial" w:hAnsi="Arial" w:cs="Arial"/>
        </w:rPr>
        <w:t>S</w:t>
      </w:r>
      <w:r w:rsidR="00B0635C" w:rsidRPr="00CD4154">
        <w:rPr>
          <w:rFonts w:ascii="Arial" w:hAnsi="Arial" w:cs="Arial"/>
        </w:rPr>
        <w:t xml:space="preserve">chool </w:t>
      </w:r>
      <w:r w:rsidR="008236C5" w:rsidRPr="00CD4154">
        <w:rPr>
          <w:rFonts w:ascii="Arial" w:hAnsi="Arial" w:cs="Arial"/>
        </w:rPr>
        <w:t>D</w:t>
      </w:r>
      <w:r w:rsidR="00B0635C" w:rsidRPr="00CD4154">
        <w:rPr>
          <w:rFonts w:ascii="Arial" w:hAnsi="Arial" w:cs="Arial"/>
        </w:rPr>
        <w:t xml:space="preserve">evelopment </w:t>
      </w:r>
      <w:r w:rsidR="008236C5" w:rsidRPr="00CD4154">
        <w:rPr>
          <w:rFonts w:ascii="Arial" w:hAnsi="Arial" w:cs="Arial"/>
        </w:rPr>
        <w:t>P</w:t>
      </w:r>
      <w:r w:rsidR="00B0635C" w:rsidRPr="00CD4154">
        <w:rPr>
          <w:rFonts w:ascii="Arial" w:hAnsi="Arial" w:cs="Arial"/>
        </w:rPr>
        <w:t>lan (SDP).</w:t>
      </w:r>
      <w:r w:rsidR="008236C5" w:rsidRPr="00CD4154">
        <w:rPr>
          <w:rFonts w:ascii="Arial" w:hAnsi="Arial" w:cs="Arial"/>
        </w:rPr>
        <w:t xml:space="preserve"> </w:t>
      </w:r>
      <w:r w:rsidR="00FA63DB" w:rsidRPr="00CD4154">
        <w:rPr>
          <w:rFonts w:ascii="Arial" w:hAnsi="Arial" w:cs="Arial"/>
        </w:rPr>
        <w:t xml:space="preserve">School X had this target identified by their ESTYN report in 2024. The </w:t>
      </w:r>
      <w:r w:rsidR="00E264B9" w:rsidRPr="00CD4154">
        <w:rPr>
          <w:rFonts w:ascii="Arial" w:hAnsi="Arial" w:cs="Arial"/>
        </w:rPr>
        <w:t xml:space="preserve">reasoning behind the priority is to ensure pupils are learning </w:t>
      </w:r>
      <w:r w:rsidR="00F81FA1" w:rsidRPr="00CD4154">
        <w:rPr>
          <w:rFonts w:ascii="Arial" w:hAnsi="Arial" w:cs="Arial"/>
        </w:rPr>
        <w:t xml:space="preserve">maths and numeracy </w:t>
      </w:r>
      <w:r w:rsidR="00E264B9" w:rsidRPr="00CD4154">
        <w:rPr>
          <w:rFonts w:ascii="Arial" w:hAnsi="Arial" w:cs="Arial"/>
        </w:rPr>
        <w:t xml:space="preserve">skills they can </w:t>
      </w:r>
      <w:r w:rsidR="00F81FA1" w:rsidRPr="00CD4154">
        <w:rPr>
          <w:rFonts w:ascii="Arial" w:hAnsi="Arial" w:cs="Arial"/>
        </w:rPr>
        <w:t xml:space="preserve">use in real-life, not only to pass an exam. </w:t>
      </w:r>
      <w:r w:rsidR="001C38C2" w:rsidRPr="00CD4154">
        <w:rPr>
          <w:rFonts w:ascii="Arial" w:hAnsi="Arial" w:cs="Arial"/>
        </w:rPr>
        <w:t xml:space="preserve">They felt as if pupils </w:t>
      </w:r>
      <w:r w:rsidR="0003472E" w:rsidRPr="00CD4154">
        <w:rPr>
          <w:rFonts w:ascii="Arial" w:hAnsi="Arial" w:cs="Arial"/>
        </w:rPr>
        <w:t xml:space="preserve">were not equipped with the right tools to be able to apply their maths knowledge and problem-solving skills, to the real world. </w:t>
      </w:r>
      <w:r w:rsidR="00421692" w:rsidRPr="00CD4154">
        <w:rPr>
          <w:rFonts w:ascii="Arial" w:hAnsi="Arial" w:cs="Arial"/>
        </w:rPr>
        <w:t xml:space="preserve">It is a set priority in school X’s SDP to provide </w:t>
      </w:r>
      <w:r w:rsidR="00A6075A">
        <w:rPr>
          <w:rFonts w:ascii="Arial" w:hAnsi="Arial" w:cs="Arial"/>
        </w:rPr>
        <w:t xml:space="preserve">pupils </w:t>
      </w:r>
      <w:r w:rsidR="00421692" w:rsidRPr="00CD4154">
        <w:rPr>
          <w:rFonts w:ascii="Arial" w:hAnsi="Arial" w:cs="Arial"/>
        </w:rPr>
        <w:t xml:space="preserve">with skills they need to use their </w:t>
      </w:r>
      <w:r w:rsidR="008259DB" w:rsidRPr="00CD4154">
        <w:rPr>
          <w:rFonts w:ascii="Arial" w:hAnsi="Arial" w:cs="Arial"/>
        </w:rPr>
        <w:t xml:space="preserve">learning and adapt it in real </w:t>
      </w:r>
      <w:r w:rsidR="00F92410" w:rsidRPr="00CD4154">
        <w:rPr>
          <w:rFonts w:ascii="Arial" w:hAnsi="Arial" w:cs="Arial"/>
        </w:rPr>
        <w:t>life</w:t>
      </w:r>
      <w:r w:rsidR="008259DB" w:rsidRPr="00CD4154">
        <w:rPr>
          <w:rFonts w:ascii="Arial" w:hAnsi="Arial" w:cs="Arial"/>
        </w:rPr>
        <w:t xml:space="preserve"> scenarios</w:t>
      </w:r>
      <w:r w:rsidR="00F92410" w:rsidRPr="00CD4154">
        <w:rPr>
          <w:rFonts w:ascii="Arial" w:hAnsi="Arial" w:cs="Arial"/>
        </w:rPr>
        <w:t xml:space="preserve">. School X is a primary school </w:t>
      </w:r>
      <w:r w:rsidR="00220CB2" w:rsidRPr="00CD4154">
        <w:rPr>
          <w:rFonts w:ascii="Arial" w:hAnsi="Arial" w:cs="Arial"/>
        </w:rPr>
        <w:t>in South Wales</w:t>
      </w:r>
      <w:r w:rsidR="00F92410" w:rsidRPr="00CD4154">
        <w:rPr>
          <w:rFonts w:ascii="Arial" w:hAnsi="Arial" w:cs="Arial"/>
        </w:rPr>
        <w:t xml:space="preserve"> with 206 pupils on roll</w:t>
      </w:r>
      <w:r w:rsidR="00E406E5" w:rsidRPr="00CD4154">
        <w:rPr>
          <w:rFonts w:ascii="Arial" w:hAnsi="Arial" w:cs="Arial"/>
        </w:rPr>
        <w:t>, of which, 2</w:t>
      </w:r>
      <w:r w:rsidR="008173C6" w:rsidRPr="00CD4154">
        <w:rPr>
          <w:rFonts w:ascii="Arial" w:hAnsi="Arial" w:cs="Arial"/>
        </w:rPr>
        <w:t>1.6</w:t>
      </w:r>
      <w:r w:rsidR="000002AB" w:rsidRPr="00CD4154">
        <w:rPr>
          <w:rFonts w:ascii="Arial" w:hAnsi="Arial" w:cs="Arial"/>
        </w:rPr>
        <w:t>% of pupils have free school meals, 5.4% ALN and 3.9% EAL.</w:t>
      </w:r>
      <w:r w:rsidR="00892AB6" w:rsidRPr="00CD4154">
        <w:rPr>
          <w:rFonts w:ascii="Arial" w:hAnsi="Arial" w:cs="Arial"/>
        </w:rPr>
        <w:t xml:space="preserve"> </w:t>
      </w:r>
      <w:r w:rsidR="00842E10" w:rsidRPr="00CD4154">
        <w:rPr>
          <w:rFonts w:ascii="Arial" w:hAnsi="Arial" w:cs="Arial"/>
        </w:rPr>
        <w:t xml:space="preserve">This critical evaluation will cover </w:t>
      </w:r>
      <w:r w:rsidR="00270DB3" w:rsidRPr="00CD4154">
        <w:rPr>
          <w:rFonts w:ascii="Arial" w:hAnsi="Arial" w:cs="Arial"/>
        </w:rPr>
        <w:t xml:space="preserve">a literature review talking about the </w:t>
      </w:r>
      <w:r w:rsidR="00990580" w:rsidRPr="00CD4154">
        <w:rPr>
          <w:rFonts w:ascii="Arial" w:hAnsi="Arial" w:cs="Arial"/>
        </w:rPr>
        <w:t xml:space="preserve">theoretical foundation of the SDP </w:t>
      </w:r>
      <w:r w:rsidR="00990580" w:rsidRPr="00CD4154">
        <w:rPr>
          <w:rFonts w:ascii="Arial" w:hAnsi="Arial" w:cs="Arial"/>
        </w:rPr>
        <w:lastRenderedPageBreak/>
        <w:t xml:space="preserve">process, and action plan analysing the schools target and a reflection on </w:t>
      </w:r>
      <w:r w:rsidR="001C38C2" w:rsidRPr="00CD4154">
        <w:rPr>
          <w:rFonts w:ascii="Arial" w:hAnsi="Arial" w:cs="Arial"/>
        </w:rPr>
        <w:t>how to improve and what worked well.</w:t>
      </w:r>
    </w:p>
    <w:p w14:paraId="7CB05F5B" w14:textId="77777777" w:rsidR="003E0DC1" w:rsidRPr="00CD4154" w:rsidRDefault="003E0DC1" w:rsidP="00CD4154">
      <w:pPr>
        <w:spacing w:line="360" w:lineRule="auto"/>
        <w:rPr>
          <w:rFonts w:ascii="Arial" w:hAnsi="Arial" w:cs="Arial"/>
          <w:b/>
          <w:bCs/>
        </w:rPr>
      </w:pPr>
    </w:p>
    <w:p w14:paraId="286AED73" w14:textId="11070C72" w:rsidR="00E608BA" w:rsidRPr="00E86117" w:rsidRDefault="00E608BA" w:rsidP="00CD415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E86117">
        <w:rPr>
          <w:rFonts w:ascii="Arial" w:hAnsi="Arial" w:cs="Arial"/>
          <w:b/>
          <w:bCs/>
          <w:sz w:val="28"/>
          <w:szCs w:val="28"/>
        </w:rPr>
        <w:t>Literature Review</w:t>
      </w:r>
    </w:p>
    <w:p w14:paraId="540AE74C" w14:textId="5448604A" w:rsidR="00C45CE5" w:rsidRPr="00CD4154" w:rsidRDefault="007F57EC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>According to</w:t>
      </w:r>
      <w:r w:rsidR="00D93F84" w:rsidRPr="00CD4154">
        <w:rPr>
          <w:rFonts w:ascii="Arial" w:hAnsi="Arial" w:cs="Arial"/>
        </w:rPr>
        <w:t xml:space="preserve"> Welsh</w:t>
      </w:r>
      <w:r w:rsidR="0059179C" w:rsidRPr="00CD4154">
        <w:rPr>
          <w:rFonts w:ascii="Arial" w:hAnsi="Arial" w:cs="Arial"/>
        </w:rPr>
        <w:t xml:space="preserve"> Government (2014)</w:t>
      </w:r>
      <w:r w:rsidRPr="00CD4154">
        <w:rPr>
          <w:rFonts w:ascii="Arial" w:hAnsi="Arial" w:cs="Arial"/>
        </w:rPr>
        <w:t xml:space="preserve"> a school development plan is</w:t>
      </w:r>
      <w:r w:rsidR="004154F1" w:rsidRPr="00CD4154">
        <w:rPr>
          <w:rFonts w:ascii="Arial" w:hAnsi="Arial" w:cs="Arial"/>
        </w:rPr>
        <w:t xml:space="preserve"> ‘the schools strategic plan for improvement’.</w:t>
      </w:r>
      <w:r w:rsidR="004F6B2F" w:rsidRPr="00CD4154">
        <w:rPr>
          <w:rFonts w:ascii="Arial" w:hAnsi="Arial" w:cs="Arial"/>
        </w:rPr>
        <w:t xml:space="preserve"> It lays o</w:t>
      </w:r>
      <w:r w:rsidR="00416EA1" w:rsidRPr="00CD4154">
        <w:rPr>
          <w:rFonts w:ascii="Arial" w:hAnsi="Arial" w:cs="Arial"/>
        </w:rPr>
        <w:t xml:space="preserve">ut </w:t>
      </w:r>
      <w:r w:rsidR="00B6336B" w:rsidRPr="00CD4154">
        <w:rPr>
          <w:rFonts w:ascii="Arial" w:hAnsi="Arial" w:cs="Arial"/>
        </w:rPr>
        <w:t>steps</w:t>
      </w:r>
      <w:r w:rsidR="004F6B2F" w:rsidRPr="00CD4154">
        <w:rPr>
          <w:rFonts w:ascii="Arial" w:hAnsi="Arial" w:cs="Arial"/>
        </w:rPr>
        <w:t xml:space="preserve"> about how schools </w:t>
      </w:r>
      <w:r w:rsidR="00B6336B" w:rsidRPr="00CD4154">
        <w:rPr>
          <w:rFonts w:ascii="Arial" w:hAnsi="Arial" w:cs="Arial"/>
        </w:rPr>
        <w:t xml:space="preserve">can take action to improve learner achievements. </w:t>
      </w:r>
      <w:r w:rsidR="000E44F1" w:rsidRPr="00CD4154">
        <w:rPr>
          <w:rFonts w:ascii="Arial" w:hAnsi="Arial" w:cs="Arial"/>
        </w:rPr>
        <w:t>A school's improvement priorities will be included in an SDP, which will be guided by contextual data and the frequent self-evaluation of the school's performance</w:t>
      </w:r>
      <w:r w:rsidR="000E44F1" w:rsidRPr="00CD4154">
        <w:rPr>
          <w:rFonts w:ascii="Arial" w:hAnsi="Arial" w:cs="Arial"/>
        </w:rPr>
        <w:t xml:space="preserve">, </w:t>
      </w:r>
      <w:r w:rsidR="000E44F1" w:rsidRPr="00CD4154">
        <w:rPr>
          <w:rFonts w:ascii="Arial" w:hAnsi="Arial" w:cs="Arial"/>
        </w:rPr>
        <w:t>together with both short- and long-term goals.</w:t>
      </w:r>
      <w:r w:rsidR="000E44F1" w:rsidRPr="00CD4154">
        <w:rPr>
          <w:rFonts w:ascii="Arial" w:hAnsi="Arial" w:cs="Arial"/>
        </w:rPr>
        <w:t xml:space="preserve"> </w:t>
      </w:r>
      <w:r w:rsidR="00EC55A2" w:rsidRPr="00CD4154">
        <w:rPr>
          <w:rFonts w:ascii="Arial" w:hAnsi="Arial" w:cs="Arial"/>
        </w:rPr>
        <w:t xml:space="preserve">An SDP </w:t>
      </w:r>
      <w:r w:rsidR="00EE4DDA" w:rsidRPr="00CD4154">
        <w:rPr>
          <w:rFonts w:ascii="Arial" w:hAnsi="Arial" w:cs="Arial"/>
        </w:rPr>
        <w:t xml:space="preserve">sets out targets for the next 3 </w:t>
      </w:r>
      <w:r w:rsidR="00490534" w:rsidRPr="00CD4154">
        <w:rPr>
          <w:rFonts w:ascii="Arial" w:hAnsi="Arial" w:cs="Arial"/>
        </w:rPr>
        <w:t>years and</w:t>
      </w:r>
      <w:r w:rsidR="00EE4DDA" w:rsidRPr="00CD4154">
        <w:rPr>
          <w:rFonts w:ascii="Arial" w:hAnsi="Arial" w:cs="Arial"/>
        </w:rPr>
        <w:t xml:space="preserve"> will include detailed explanations of how to </w:t>
      </w:r>
      <w:r w:rsidR="00CD3283" w:rsidRPr="00CD4154">
        <w:rPr>
          <w:rFonts w:ascii="Arial" w:hAnsi="Arial" w:cs="Arial"/>
        </w:rPr>
        <w:t xml:space="preserve">achieve these targets. The SDP in every school should be accessible to all, </w:t>
      </w:r>
      <w:r w:rsidR="00F60E7D" w:rsidRPr="00CD4154">
        <w:rPr>
          <w:rFonts w:ascii="Arial" w:hAnsi="Arial" w:cs="Arial"/>
        </w:rPr>
        <w:t xml:space="preserve">and continuously a discussion </w:t>
      </w:r>
      <w:r w:rsidR="00490534" w:rsidRPr="00CD4154">
        <w:rPr>
          <w:rFonts w:ascii="Arial" w:hAnsi="Arial" w:cs="Arial"/>
        </w:rPr>
        <w:t xml:space="preserve">point, </w:t>
      </w:r>
      <w:r w:rsidR="00F60E7D" w:rsidRPr="00CD4154">
        <w:rPr>
          <w:rFonts w:ascii="Arial" w:hAnsi="Arial" w:cs="Arial"/>
        </w:rPr>
        <w:t xml:space="preserve">throughout the school by staff and stakeholders. </w:t>
      </w:r>
      <w:r w:rsidR="00FA67D8" w:rsidRPr="00CD4154">
        <w:rPr>
          <w:rFonts w:ascii="Arial" w:hAnsi="Arial" w:cs="Arial"/>
        </w:rPr>
        <w:t xml:space="preserve">The SDP should always be a part of the planning process for all staff members, and the priorities should align </w:t>
      </w:r>
      <w:r w:rsidR="004D2130" w:rsidRPr="00CD4154">
        <w:rPr>
          <w:rFonts w:ascii="Arial" w:hAnsi="Arial" w:cs="Arial"/>
        </w:rPr>
        <w:t xml:space="preserve">well with planning lessons. </w:t>
      </w:r>
      <w:r w:rsidR="00C45CE5" w:rsidRPr="00CD4154">
        <w:rPr>
          <w:rFonts w:ascii="Arial" w:hAnsi="Arial" w:cs="Arial"/>
        </w:rPr>
        <w:br/>
        <w:t xml:space="preserve">The Governing body </w:t>
      </w:r>
      <w:r w:rsidR="007958C9" w:rsidRPr="00CD4154">
        <w:rPr>
          <w:rFonts w:ascii="Arial" w:hAnsi="Arial" w:cs="Arial"/>
        </w:rPr>
        <w:t xml:space="preserve">is responsible for encouraging high standards </w:t>
      </w:r>
      <w:r w:rsidR="005E74C4" w:rsidRPr="00CD4154">
        <w:rPr>
          <w:rFonts w:ascii="Arial" w:hAnsi="Arial" w:cs="Arial"/>
        </w:rPr>
        <w:t xml:space="preserve">of improvement and achievements in schools. They have </w:t>
      </w:r>
      <w:r w:rsidR="00D174A6" w:rsidRPr="00CD4154">
        <w:rPr>
          <w:rFonts w:ascii="Arial" w:hAnsi="Arial" w:cs="Arial"/>
        </w:rPr>
        <w:t>most of the</w:t>
      </w:r>
      <w:r w:rsidR="00B7125E" w:rsidRPr="00CD4154">
        <w:rPr>
          <w:rFonts w:ascii="Arial" w:hAnsi="Arial" w:cs="Arial"/>
        </w:rPr>
        <w:t xml:space="preserve"> responsibility over the SDP however, the headteacher has a duty to talk to their staff about it, and </w:t>
      </w:r>
      <w:r w:rsidR="004A44DF" w:rsidRPr="00CD4154">
        <w:rPr>
          <w:rFonts w:ascii="Arial" w:hAnsi="Arial" w:cs="Arial"/>
        </w:rPr>
        <w:t xml:space="preserve">how teachers can implement strategies to assist in achieving the target/priority. </w:t>
      </w:r>
      <w:r w:rsidR="001D454E" w:rsidRPr="00CD4154">
        <w:rPr>
          <w:rFonts w:ascii="Arial" w:hAnsi="Arial" w:cs="Arial"/>
        </w:rPr>
        <w:t xml:space="preserve">This links to </w:t>
      </w:r>
      <w:r w:rsidR="00AD0A40" w:rsidRPr="00CD4154">
        <w:rPr>
          <w:rFonts w:ascii="Arial" w:hAnsi="Arial" w:cs="Arial"/>
        </w:rPr>
        <w:t xml:space="preserve">objective 4 in the Welsh </w:t>
      </w:r>
      <w:r w:rsidR="00E86A07" w:rsidRPr="00CD4154">
        <w:rPr>
          <w:rFonts w:ascii="Arial" w:hAnsi="Arial" w:cs="Arial"/>
        </w:rPr>
        <w:t>Governments national mi</w:t>
      </w:r>
      <w:r w:rsidR="006230E4" w:rsidRPr="00CD4154">
        <w:rPr>
          <w:rFonts w:ascii="Arial" w:hAnsi="Arial" w:cs="Arial"/>
        </w:rPr>
        <w:t xml:space="preserve">ssion (Welsh Government, 2023). Objective 4 is to </w:t>
      </w:r>
      <w:r w:rsidR="000A518C" w:rsidRPr="00CD4154">
        <w:rPr>
          <w:rFonts w:ascii="Arial" w:hAnsi="Arial" w:cs="Arial"/>
        </w:rPr>
        <w:t>deliver high quality teaching an</w:t>
      </w:r>
      <w:r w:rsidR="00EA55AF" w:rsidRPr="00CD4154">
        <w:rPr>
          <w:rFonts w:ascii="Arial" w:hAnsi="Arial" w:cs="Arial"/>
        </w:rPr>
        <w:t>d</w:t>
      </w:r>
      <w:r w:rsidR="000A518C" w:rsidRPr="00CD4154">
        <w:rPr>
          <w:rFonts w:ascii="Arial" w:hAnsi="Arial" w:cs="Arial"/>
        </w:rPr>
        <w:t xml:space="preserve"> leadership. This links to the SDP </w:t>
      </w:r>
      <w:r w:rsidR="007376F0" w:rsidRPr="00CD4154">
        <w:rPr>
          <w:rFonts w:ascii="Arial" w:hAnsi="Arial" w:cs="Arial"/>
        </w:rPr>
        <w:t xml:space="preserve">as this objective promotes </w:t>
      </w:r>
      <w:r w:rsidR="0099374E" w:rsidRPr="00CD4154">
        <w:rPr>
          <w:rFonts w:ascii="Arial" w:hAnsi="Arial" w:cs="Arial"/>
        </w:rPr>
        <w:t>continuous development and training for staff, to enhance their professional learning</w:t>
      </w:r>
      <w:r w:rsidR="00732202" w:rsidRPr="00CD4154">
        <w:rPr>
          <w:rFonts w:ascii="Arial" w:hAnsi="Arial" w:cs="Arial"/>
        </w:rPr>
        <w:t xml:space="preserve">, resulting in </w:t>
      </w:r>
      <w:r w:rsidR="00AB5E0A" w:rsidRPr="00CD4154">
        <w:rPr>
          <w:rFonts w:ascii="Arial" w:hAnsi="Arial" w:cs="Arial"/>
        </w:rPr>
        <w:t xml:space="preserve">higher achievement and aims for all pupils. </w:t>
      </w:r>
      <w:r w:rsidR="0050179E" w:rsidRPr="00CD4154">
        <w:rPr>
          <w:rFonts w:ascii="Arial" w:hAnsi="Arial" w:cs="Arial"/>
        </w:rPr>
        <w:t xml:space="preserve">According to Davies and Ellison (2003), </w:t>
      </w:r>
      <w:r w:rsidR="0084572F" w:rsidRPr="00CD4154">
        <w:rPr>
          <w:rFonts w:ascii="Arial" w:hAnsi="Arial" w:cs="Arial"/>
        </w:rPr>
        <w:t>an SDP includes self-evaluation, priority setting, action planning, implementation and review and adaption, giving a detailed plan to staff to enable them to achieve the target with structured aim</w:t>
      </w:r>
      <w:r w:rsidR="00A92EFE" w:rsidRPr="00CD4154">
        <w:rPr>
          <w:rFonts w:ascii="Arial" w:hAnsi="Arial" w:cs="Arial"/>
        </w:rPr>
        <w:t>s, encouraging continuous school improvement.</w:t>
      </w:r>
      <w:r w:rsidR="00122142" w:rsidRPr="00CD4154">
        <w:rPr>
          <w:rFonts w:ascii="Arial" w:hAnsi="Arial" w:cs="Arial"/>
        </w:rPr>
        <w:t xml:space="preserve"> Welsh Government </w:t>
      </w:r>
      <w:r w:rsidR="00544D65" w:rsidRPr="00CD4154">
        <w:rPr>
          <w:rFonts w:ascii="Arial" w:hAnsi="Arial" w:cs="Arial"/>
        </w:rPr>
        <w:t>(202</w:t>
      </w:r>
      <w:r w:rsidR="00122142" w:rsidRPr="00CD4154">
        <w:rPr>
          <w:rFonts w:ascii="Arial" w:hAnsi="Arial" w:cs="Arial"/>
        </w:rPr>
        <w:t>5</w:t>
      </w:r>
      <w:r w:rsidR="00544D65" w:rsidRPr="00CD4154">
        <w:rPr>
          <w:rFonts w:ascii="Arial" w:hAnsi="Arial" w:cs="Arial"/>
        </w:rPr>
        <w:t xml:space="preserve">) </w:t>
      </w:r>
      <w:r w:rsidR="000B6911" w:rsidRPr="00CD4154">
        <w:rPr>
          <w:rFonts w:ascii="Arial" w:hAnsi="Arial" w:cs="Arial"/>
        </w:rPr>
        <w:t xml:space="preserve">states that schools </w:t>
      </w:r>
    </w:p>
    <w:p w14:paraId="3A8F36D8" w14:textId="2839080B" w:rsidR="00995D4C" w:rsidRPr="00CD4154" w:rsidRDefault="00AB5E0A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 xml:space="preserve">School X’s </w:t>
      </w:r>
      <w:r w:rsidR="00A51E8A" w:rsidRPr="00CD4154">
        <w:rPr>
          <w:rFonts w:ascii="Arial" w:hAnsi="Arial" w:cs="Arial"/>
        </w:rPr>
        <w:t xml:space="preserve">target </w:t>
      </w:r>
      <w:r w:rsidR="009B7D54" w:rsidRPr="00CD4154">
        <w:rPr>
          <w:rFonts w:ascii="Arial" w:hAnsi="Arial" w:cs="Arial"/>
        </w:rPr>
        <w:t xml:space="preserve">is to develop a broad and balanced maths and numeracy curriculum. </w:t>
      </w:r>
      <w:r w:rsidR="00737F75" w:rsidRPr="00CD4154">
        <w:rPr>
          <w:rFonts w:ascii="Arial" w:hAnsi="Arial" w:cs="Arial"/>
        </w:rPr>
        <w:t xml:space="preserve">Simms (2016) suggests that </w:t>
      </w:r>
      <w:r w:rsidR="007F2375" w:rsidRPr="00CD4154">
        <w:rPr>
          <w:rFonts w:ascii="Arial" w:hAnsi="Arial" w:cs="Arial"/>
        </w:rPr>
        <w:t xml:space="preserve">teachers should provide pupils with different methods and tools when learning maths and numeracy. She suggests that </w:t>
      </w:r>
      <w:r w:rsidR="004469CA" w:rsidRPr="00CD4154">
        <w:rPr>
          <w:rFonts w:ascii="Arial" w:hAnsi="Arial" w:cs="Arial"/>
        </w:rPr>
        <w:t>they use pictures, hands-on activities and problem-solving</w:t>
      </w:r>
      <w:r w:rsidR="004C62B9" w:rsidRPr="00CD4154">
        <w:rPr>
          <w:rFonts w:ascii="Arial" w:hAnsi="Arial" w:cs="Arial"/>
        </w:rPr>
        <w:t xml:space="preserve"> to enable pupils to understand maths, and how to use it in real life.</w:t>
      </w:r>
      <w:r w:rsidR="00A061D4" w:rsidRPr="00CD4154">
        <w:rPr>
          <w:rFonts w:ascii="Arial" w:hAnsi="Arial" w:cs="Arial"/>
        </w:rPr>
        <w:t xml:space="preserve"> </w:t>
      </w:r>
      <w:r w:rsidR="00F77551" w:rsidRPr="00CD4154">
        <w:rPr>
          <w:rFonts w:ascii="Arial" w:hAnsi="Arial" w:cs="Arial"/>
        </w:rPr>
        <w:t>Achieving this target is essential f</w:t>
      </w:r>
      <w:r w:rsidR="00340CD3" w:rsidRPr="00CD4154">
        <w:rPr>
          <w:rFonts w:ascii="Arial" w:hAnsi="Arial" w:cs="Arial"/>
        </w:rPr>
        <w:t>or pupils to develop their knowledge and skills, however</w:t>
      </w:r>
      <w:r w:rsidR="00FB40EF" w:rsidRPr="00CD4154">
        <w:rPr>
          <w:rFonts w:ascii="Arial" w:hAnsi="Arial" w:cs="Arial"/>
        </w:rPr>
        <w:t xml:space="preserve"> implementing this target </w:t>
      </w:r>
      <w:r w:rsidR="00340CD3" w:rsidRPr="00CD4154">
        <w:rPr>
          <w:rFonts w:ascii="Arial" w:hAnsi="Arial" w:cs="Arial"/>
        </w:rPr>
        <w:t xml:space="preserve">comes with barriers </w:t>
      </w:r>
      <w:r w:rsidR="00FB40EF" w:rsidRPr="00CD4154">
        <w:rPr>
          <w:rFonts w:ascii="Arial" w:hAnsi="Arial" w:cs="Arial"/>
        </w:rPr>
        <w:t xml:space="preserve">and challenges. One of the barriers to </w:t>
      </w:r>
      <w:r w:rsidR="00093A46" w:rsidRPr="00CD4154">
        <w:rPr>
          <w:rFonts w:ascii="Arial" w:hAnsi="Arial" w:cs="Arial"/>
        </w:rPr>
        <w:t>achieving this target i</w:t>
      </w:r>
      <w:r w:rsidR="00BC24D3" w:rsidRPr="00CD4154">
        <w:rPr>
          <w:rFonts w:ascii="Arial" w:hAnsi="Arial" w:cs="Arial"/>
        </w:rPr>
        <w:t xml:space="preserve">s it’s a possibility that not all children will be able to access the learning. For example, children with ALN or </w:t>
      </w:r>
      <w:r w:rsidR="00A958F3" w:rsidRPr="00CD4154">
        <w:rPr>
          <w:rFonts w:ascii="Arial" w:hAnsi="Arial" w:cs="Arial"/>
        </w:rPr>
        <w:t>different learning needs may find it challenging to apply their knowledge to real-life situations, rather than just seeing maths as having one answer and that’s it.</w:t>
      </w:r>
      <w:r w:rsidR="000A0795" w:rsidRPr="00CD4154">
        <w:rPr>
          <w:rFonts w:ascii="Arial" w:hAnsi="Arial" w:cs="Arial"/>
        </w:rPr>
        <w:t xml:space="preserve"> </w:t>
      </w:r>
      <w:proofErr w:type="spellStart"/>
      <w:r w:rsidR="000A0795" w:rsidRPr="00CD4154">
        <w:rPr>
          <w:rFonts w:ascii="Arial" w:hAnsi="Arial" w:cs="Arial"/>
        </w:rPr>
        <w:t>Randyk</w:t>
      </w:r>
      <w:proofErr w:type="spellEnd"/>
      <w:r w:rsidR="000A0795" w:rsidRPr="00CD4154">
        <w:rPr>
          <w:rFonts w:ascii="Arial" w:hAnsi="Arial" w:cs="Arial"/>
        </w:rPr>
        <w:t xml:space="preserve"> and </w:t>
      </w:r>
      <w:proofErr w:type="spellStart"/>
      <w:r w:rsidR="000A0795" w:rsidRPr="00CD4154">
        <w:rPr>
          <w:rFonts w:ascii="Arial" w:hAnsi="Arial" w:cs="Arial"/>
        </w:rPr>
        <w:t>Sal’dayeva</w:t>
      </w:r>
      <w:proofErr w:type="spellEnd"/>
      <w:r w:rsidR="000A0795" w:rsidRPr="00CD4154">
        <w:rPr>
          <w:rFonts w:ascii="Arial" w:hAnsi="Arial" w:cs="Arial"/>
        </w:rPr>
        <w:t xml:space="preserve"> (2017) </w:t>
      </w:r>
      <w:r w:rsidR="009A25DC" w:rsidRPr="00CD4154">
        <w:rPr>
          <w:rFonts w:ascii="Arial" w:hAnsi="Arial" w:cs="Arial"/>
        </w:rPr>
        <w:t xml:space="preserve">suggest that </w:t>
      </w:r>
      <w:r w:rsidR="003F2F9E" w:rsidRPr="00CD4154">
        <w:rPr>
          <w:rFonts w:ascii="Arial" w:hAnsi="Arial" w:cs="Arial"/>
        </w:rPr>
        <w:t>children</w:t>
      </w:r>
      <w:r w:rsidR="00995D4C" w:rsidRPr="00CD4154">
        <w:rPr>
          <w:rFonts w:ascii="Arial" w:hAnsi="Arial" w:cs="Arial"/>
        </w:rPr>
        <w:t xml:space="preserve"> with ASD frequently </w:t>
      </w:r>
      <w:r w:rsidR="00995D4C" w:rsidRPr="00CD4154">
        <w:rPr>
          <w:rFonts w:ascii="Arial" w:hAnsi="Arial" w:cs="Arial"/>
        </w:rPr>
        <w:lastRenderedPageBreak/>
        <w:t>struggle with social interaction, verbal and nonverbal communication, and abstract thought processing.</w:t>
      </w:r>
      <w:r w:rsidR="0053078B" w:rsidRPr="00CD4154">
        <w:rPr>
          <w:rFonts w:ascii="Arial" w:hAnsi="Arial" w:cs="Arial"/>
        </w:rPr>
        <w:t xml:space="preserve"> This links to communication and language difficulties being a barrier to learning for some children, as </w:t>
      </w:r>
      <w:r w:rsidR="00A308B4" w:rsidRPr="00CD4154">
        <w:rPr>
          <w:rFonts w:ascii="Arial" w:hAnsi="Arial" w:cs="Arial"/>
        </w:rPr>
        <w:t xml:space="preserve">some children may not be able to process a </w:t>
      </w:r>
      <w:r w:rsidR="00E40B94" w:rsidRPr="00CD4154">
        <w:rPr>
          <w:rFonts w:ascii="Arial" w:hAnsi="Arial" w:cs="Arial"/>
        </w:rPr>
        <w:t>problem-solving</w:t>
      </w:r>
      <w:r w:rsidR="00A308B4" w:rsidRPr="00CD4154">
        <w:rPr>
          <w:rFonts w:ascii="Arial" w:hAnsi="Arial" w:cs="Arial"/>
        </w:rPr>
        <w:t xml:space="preserve"> question, as it is too wordy, and may not be asking for a specific answer</w:t>
      </w:r>
      <w:r w:rsidR="00E40B94" w:rsidRPr="00CD4154">
        <w:rPr>
          <w:rFonts w:ascii="Arial" w:hAnsi="Arial" w:cs="Arial"/>
        </w:rPr>
        <w:t xml:space="preserve">, they may not be able to see the pattern straight away, which could result in the child becoming frustrated. </w:t>
      </w:r>
    </w:p>
    <w:p w14:paraId="2CC1037A" w14:textId="514A71A9" w:rsidR="00E40B94" w:rsidRPr="00CD4154" w:rsidRDefault="00E40B94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 xml:space="preserve">Another barrier faced with school X’s target is </w:t>
      </w:r>
      <w:r w:rsidR="00EF58B7" w:rsidRPr="00CD4154">
        <w:rPr>
          <w:rFonts w:ascii="Arial" w:hAnsi="Arial" w:cs="Arial"/>
        </w:rPr>
        <w:t xml:space="preserve">schools already </w:t>
      </w:r>
      <w:r w:rsidR="00C412FC" w:rsidRPr="00CD4154">
        <w:rPr>
          <w:rFonts w:ascii="Arial" w:hAnsi="Arial" w:cs="Arial"/>
        </w:rPr>
        <w:t xml:space="preserve">adapting to the Welsh Curriculum </w:t>
      </w:r>
      <w:r w:rsidR="00194E65" w:rsidRPr="00CD4154">
        <w:rPr>
          <w:rFonts w:ascii="Arial" w:hAnsi="Arial" w:cs="Arial"/>
        </w:rPr>
        <w:t xml:space="preserve">requirements. </w:t>
      </w:r>
      <w:r w:rsidR="00122142" w:rsidRPr="00CD4154">
        <w:rPr>
          <w:rFonts w:ascii="Arial" w:hAnsi="Arial" w:cs="Arial"/>
        </w:rPr>
        <w:t xml:space="preserve">Welsh Government </w:t>
      </w:r>
      <w:r w:rsidR="00CE5DC0" w:rsidRPr="00CD4154">
        <w:rPr>
          <w:rFonts w:ascii="Arial" w:hAnsi="Arial" w:cs="Arial"/>
        </w:rPr>
        <w:t>(</w:t>
      </w:r>
      <w:r w:rsidR="00D2048D" w:rsidRPr="00CD4154">
        <w:rPr>
          <w:rFonts w:ascii="Arial" w:hAnsi="Arial" w:cs="Arial"/>
        </w:rPr>
        <w:t>202</w:t>
      </w:r>
      <w:r w:rsidR="00122142" w:rsidRPr="00CD4154">
        <w:rPr>
          <w:rFonts w:ascii="Arial" w:hAnsi="Arial" w:cs="Arial"/>
        </w:rPr>
        <w:t>5</w:t>
      </w:r>
      <w:r w:rsidR="00D2048D" w:rsidRPr="00CD4154">
        <w:rPr>
          <w:rFonts w:ascii="Arial" w:hAnsi="Arial" w:cs="Arial"/>
        </w:rPr>
        <w:t>)</w:t>
      </w:r>
      <w:r w:rsidR="00EF58B7" w:rsidRPr="00CD4154">
        <w:rPr>
          <w:rFonts w:ascii="Arial" w:hAnsi="Arial" w:cs="Arial"/>
        </w:rPr>
        <w:t xml:space="preserve"> </w:t>
      </w:r>
      <w:r w:rsidR="002C01A5" w:rsidRPr="00CD4154">
        <w:rPr>
          <w:rFonts w:ascii="Arial" w:hAnsi="Arial" w:cs="Arial"/>
        </w:rPr>
        <w:t xml:space="preserve">states that schools must be using cross-curricular skills across all areas of learning. They focus on maths and numeracy, literacy and digital competency. In relation to school X’s target, </w:t>
      </w:r>
      <w:r w:rsidR="00035D8B" w:rsidRPr="00CD4154">
        <w:rPr>
          <w:rFonts w:ascii="Arial" w:hAnsi="Arial" w:cs="Arial"/>
        </w:rPr>
        <w:t xml:space="preserve">trying to incorporate </w:t>
      </w:r>
      <w:r w:rsidR="005003A3" w:rsidRPr="00CD4154">
        <w:rPr>
          <w:rFonts w:ascii="Arial" w:hAnsi="Arial" w:cs="Arial"/>
        </w:rPr>
        <w:t>cross-curricular skills into teaching whilst ensuring their curriculum is broad and balanced for maths and numeracy can be challenging and time-consuming. Teacher</w:t>
      </w:r>
      <w:r w:rsidR="00132A52" w:rsidRPr="00CD4154">
        <w:rPr>
          <w:rFonts w:ascii="Arial" w:hAnsi="Arial" w:cs="Arial"/>
        </w:rPr>
        <w:t xml:space="preserve">s will need to </w:t>
      </w:r>
      <w:r w:rsidR="00985FBB" w:rsidRPr="00CD4154">
        <w:rPr>
          <w:rFonts w:ascii="Arial" w:hAnsi="Arial" w:cs="Arial"/>
        </w:rPr>
        <w:t xml:space="preserve">spend extra time planning lessons to meet all criteria. </w:t>
      </w:r>
      <w:r w:rsidR="001A5585" w:rsidRPr="00CD4154">
        <w:rPr>
          <w:rFonts w:ascii="Arial" w:hAnsi="Arial" w:cs="Arial"/>
        </w:rPr>
        <w:t xml:space="preserve">Increased workload and time commitment can take a significant toll on </w:t>
      </w:r>
      <w:r w:rsidR="009C1737" w:rsidRPr="00CD4154">
        <w:rPr>
          <w:rFonts w:ascii="Arial" w:hAnsi="Arial" w:cs="Arial"/>
        </w:rPr>
        <w:t>teacher’s</w:t>
      </w:r>
      <w:r w:rsidR="001A5585" w:rsidRPr="00CD4154">
        <w:rPr>
          <w:rFonts w:ascii="Arial" w:hAnsi="Arial" w:cs="Arial"/>
        </w:rPr>
        <w:t xml:space="preserve"> well-being</w:t>
      </w:r>
      <w:r w:rsidR="00061157" w:rsidRPr="00CD4154">
        <w:rPr>
          <w:rFonts w:ascii="Arial" w:hAnsi="Arial" w:cs="Arial"/>
        </w:rPr>
        <w:t xml:space="preserve">. Wang (2024) implies that increased workload </w:t>
      </w:r>
      <w:r w:rsidR="004E59F8" w:rsidRPr="00CD4154">
        <w:rPr>
          <w:rFonts w:ascii="Arial" w:hAnsi="Arial" w:cs="Arial"/>
        </w:rPr>
        <w:t>can negatively impact the mental and physical well-being of teachers, which could result in</w:t>
      </w:r>
      <w:r w:rsidR="00E14F76" w:rsidRPr="00CD4154">
        <w:rPr>
          <w:rFonts w:ascii="Arial" w:hAnsi="Arial" w:cs="Arial"/>
        </w:rPr>
        <w:t xml:space="preserve"> lack of job satisfaction. They suggest that this could also cause te</w:t>
      </w:r>
      <w:r w:rsidR="000D194F" w:rsidRPr="00CD4154">
        <w:rPr>
          <w:rFonts w:ascii="Arial" w:hAnsi="Arial" w:cs="Arial"/>
        </w:rPr>
        <w:t xml:space="preserve">achers to lack positive interactions with pupils consistently, as they are focussed on planning </w:t>
      </w:r>
      <w:r w:rsidR="00B071E5" w:rsidRPr="00CD4154">
        <w:rPr>
          <w:rFonts w:ascii="Arial" w:hAnsi="Arial" w:cs="Arial"/>
        </w:rPr>
        <w:t xml:space="preserve">which therefore negatively impacts </w:t>
      </w:r>
      <w:r w:rsidR="006453DE" w:rsidRPr="00CD4154">
        <w:rPr>
          <w:rFonts w:ascii="Arial" w:hAnsi="Arial" w:cs="Arial"/>
        </w:rPr>
        <w:t>pupils’</w:t>
      </w:r>
      <w:r w:rsidR="00B071E5" w:rsidRPr="00CD4154">
        <w:rPr>
          <w:rFonts w:ascii="Arial" w:hAnsi="Arial" w:cs="Arial"/>
        </w:rPr>
        <w:t xml:space="preserve"> achievements and learning. </w:t>
      </w:r>
    </w:p>
    <w:p w14:paraId="696E330C" w14:textId="57D31280" w:rsidR="0012597E" w:rsidRPr="00CD4154" w:rsidRDefault="001A3DF1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 xml:space="preserve">Unfortunately, there are gaps in the research involving providing a broad and balanced maths and numeracy curriculum. Curriculum for Wales </w:t>
      </w:r>
      <w:r w:rsidR="008565DD" w:rsidRPr="00CD4154">
        <w:rPr>
          <w:rFonts w:ascii="Arial" w:hAnsi="Arial" w:cs="Arial"/>
        </w:rPr>
        <w:t xml:space="preserve">is </w:t>
      </w:r>
      <w:r w:rsidR="00A74FED" w:rsidRPr="00CD4154">
        <w:rPr>
          <w:rFonts w:ascii="Arial" w:hAnsi="Arial" w:cs="Arial"/>
        </w:rPr>
        <w:t>still new</w:t>
      </w:r>
      <w:r w:rsidR="008565DD" w:rsidRPr="00CD4154">
        <w:rPr>
          <w:rFonts w:ascii="Arial" w:hAnsi="Arial" w:cs="Arial"/>
        </w:rPr>
        <w:t xml:space="preserve"> and still being implements in schools, so there is not enough research to support teacher to achieve this target </w:t>
      </w:r>
      <w:r w:rsidR="00D9478F" w:rsidRPr="00CD4154">
        <w:rPr>
          <w:rFonts w:ascii="Arial" w:hAnsi="Arial" w:cs="Arial"/>
        </w:rPr>
        <w:t>easily, and a lot of practice may be trial and error</w:t>
      </w:r>
      <w:r w:rsidR="00A76DCF" w:rsidRPr="00CD4154">
        <w:rPr>
          <w:rFonts w:ascii="Arial" w:hAnsi="Arial" w:cs="Arial"/>
        </w:rPr>
        <w:t xml:space="preserve">. </w:t>
      </w:r>
      <w:r w:rsidR="00A74FED" w:rsidRPr="00CD4154">
        <w:rPr>
          <w:rFonts w:ascii="Arial" w:hAnsi="Arial" w:cs="Arial"/>
        </w:rPr>
        <w:t>However,</w:t>
      </w:r>
      <w:r w:rsidR="00A76DCF" w:rsidRPr="00CD4154">
        <w:rPr>
          <w:rFonts w:ascii="Arial" w:hAnsi="Arial" w:cs="Arial"/>
        </w:rPr>
        <w:t xml:space="preserve"> there is endless research conducted primarily on maths and numeracy, but where the target is so specific about broad and balanced, as ESTYN thought </w:t>
      </w:r>
      <w:r w:rsidR="00A74FED" w:rsidRPr="00CD4154">
        <w:rPr>
          <w:rFonts w:ascii="Arial" w:hAnsi="Arial" w:cs="Arial"/>
        </w:rPr>
        <w:t xml:space="preserve">there were ‘too many numbers’ and not enough real-life context, the research limits. </w:t>
      </w:r>
      <w:r w:rsidR="00034A06" w:rsidRPr="00CD4154">
        <w:rPr>
          <w:rFonts w:ascii="Arial" w:hAnsi="Arial" w:cs="Arial"/>
        </w:rPr>
        <w:t xml:space="preserve">The Education Endowment Foundation (EEF) </w:t>
      </w:r>
      <w:r w:rsidR="00CC618D" w:rsidRPr="00CD4154">
        <w:rPr>
          <w:rFonts w:ascii="Arial" w:hAnsi="Arial" w:cs="Arial"/>
        </w:rPr>
        <w:t xml:space="preserve">suggests that using research can assist teachers to refine their practice and ensure the right </w:t>
      </w:r>
      <w:r w:rsidR="0019364C" w:rsidRPr="00CD4154">
        <w:rPr>
          <w:rFonts w:ascii="Arial" w:hAnsi="Arial" w:cs="Arial"/>
        </w:rPr>
        <w:t>strategies</w:t>
      </w:r>
      <w:r w:rsidR="007235E5" w:rsidRPr="00CD4154">
        <w:rPr>
          <w:rFonts w:ascii="Arial" w:hAnsi="Arial" w:cs="Arial"/>
        </w:rPr>
        <w:t xml:space="preserve"> are implemented, which could result in more time, motivation and funding from the Welsh Government. </w:t>
      </w:r>
      <w:r w:rsidR="0019364C" w:rsidRPr="00CD4154">
        <w:rPr>
          <w:rFonts w:ascii="Arial" w:hAnsi="Arial" w:cs="Arial"/>
        </w:rPr>
        <w:t xml:space="preserve">This could mean that teachers could apply for courses to support them in achieving the </w:t>
      </w:r>
      <w:r w:rsidR="001037A6" w:rsidRPr="00CD4154">
        <w:rPr>
          <w:rFonts w:ascii="Arial" w:hAnsi="Arial" w:cs="Arial"/>
        </w:rPr>
        <w:t>target and</w:t>
      </w:r>
      <w:r w:rsidR="007470B3" w:rsidRPr="00CD4154">
        <w:rPr>
          <w:rFonts w:ascii="Arial" w:hAnsi="Arial" w:cs="Arial"/>
        </w:rPr>
        <w:t xml:space="preserve"> giving them the right tools to support pupils in learning. </w:t>
      </w:r>
      <w:r w:rsidR="001037A6" w:rsidRPr="00CD4154">
        <w:rPr>
          <w:rFonts w:ascii="Arial" w:hAnsi="Arial" w:cs="Arial"/>
        </w:rPr>
        <w:t xml:space="preserve">Additionally, it could be useful for members of the school such as teachers, leaders and teaching assistants to discuss </w:t>
      </w:r>
      <w:r w:rsidR="006C6774" w:rsidRPr="00CD4154">
        <w:rPr>
          <w:rFonts w:ascii="Arial" w:hAnsi="Arial" w:cs="Arial"/>
        </w:rPr>
        <w:t xml:space="preserve">what they are </w:t>
      </w:r>
      <w:r w:rsidR="0095377F" w:rsidRPr="00CD4154">
        <w:rPr>
          <w:rFonts w:ascii="Arial" w:hAnsi="Arial" w:cs="Arial"/>
        </w:rPr>
        <w:t>implementing and</w:t>
      </w:r>
      <w:r w:rsidR="006C6774" w:rsidRPr="00CD4154">
        <w:rPr>
          <w:rFonts w:ascii="Arial" w:hAnsi="Arial" w:cs="Arial"/>
        </w:rPr>
        <w:t xml:space="preserve"> share their results</w:t>
      </w:r>
      <w:r w:rsidR="0070111B" w:rsidRPr="00CD4154">
        <w:rPr>
          <w:rFonts w:ascii="Arial" w:hAnsi="Arial" w:cs="Arial"/>
        </w:rPr>
        <w:t xml:space="preserve"> with each other</w:t>
      </w:r>
      <w:r w:rsidR="006C5D9B" w:rsidRPr="00CD4154">
        <w:rPr>
          <w:rFonts w:ascii="Arial" w:hAnsi="Arial" w:cs="Arial"/>
        </w:rPr>
        <w:t>.</w:t>
      </w:r>
      <w:r w:rsidR="0095377F" w:rsidRPr="00CD4154">
        <w:rPr>
          <w:rFonts w:ascii="Arial" w:hAnsi="Arial" w:cs="Arial"/>
        </w:rPr>
        <w:t xml:space="preserve"> </w:t>
      </w:r>
      <w:proofErr w:type="spellStart"/>
      <w:r w:rsidR="0095377F" w:rsidRPr="00CD4154">
        <w:rPr>
          <w:rFonts w:ascii="Arial" w:hAnsi="Arial" w:cs="Arial"/>
        </w:rPr>
        <w:t>Rismark</w:t>
      </w:r>
      <w:proofErr w:type="spellEnd"/>
      <w:r w:rsidR="0095377F" w:rsidRPr="00CD4154">
        <w:rPr>
          <w:rFonts w:ascii="Arial" w:hAnsi="Arial" w:cs="Arial"/>
        </w:rPr>
        <w:t xml:space="preserve"> and </w:t>
      </w:r>
      <w:proofErr w:type="spellStart"/>
      <w:r w:rsidR="0095377F" w:rsidRPr="00CD4154">
        <w:rPr>
          <w:rFonts w:ascii="Arial" w:hAnsi="Arial" w:cs="Arial"/>
        </w:rPr>
        <w:t>Solvberg</w:t>
      </w:r>
      <w:proofErr w:type="spellEnd"/>
      <w:r w:rsidR="0095377F" w:rsidRPr="00CD4154">
        <w:rPr>
          <w:rFonts w:ascii="Arial" w:hAnsi="Arial" w:cs="Arial"/>
        </w:rPr>
        <w:t xml:space="preserve"> (2011) suggest that sharing outcomes and knowledge with other members of staff c</w:t>
      </w:r>
      <w:r w:rsidR="002A425E" w:rsidRPr="00CD4154">
        <w:rPr>
          <w:rFonts w:ascii="Arial" w:hAnsi="Arial" w:cs="Arial"/>
        </w:rPr>
        <w:t xml:space="preserve">ould support </w:t>
      </w:r>
      <w:r w:rsidR="00A6075A" w:rsidRPr="00CD4154">
        <w:rPr>
          <w:rFonts w:ascii="Arial" w:hAnsi="Arial" w:cs="Arial"/>
        </w:rPr>
        <w:t>pupils’</w:t>
      </w:r>
      <w:r w:rsidR="002A425E" w:rsidRPr="00CD4154">
        <w:rPr>
          <w:rFonts w:ascii="Arial" w:hAnsi="Arial" w:cs="Arial"/>
        </w:rPr>
        <w:t xml:space="preserve"> outcomes and professional development of teaching staff, they can learn from </w:t>
      </w:r>
      <w:r w:rsidR="00FC48B7" w:rsidRPr="00CD4154">
        <w:rPr>
          <w:rFonts w:ascii="Arial" w:hAnsi="Arial" w:cs="Arial"/>
        </w:rPr>
        <w:t>each other</w:t>
      </w:r>
      <w:r w:rsidR="002A425E" w:rsidRPr="00CD4154">
        <w:rPr>
          <w:rFonts w:ascii="Arial" w:hAnsi="Arial" w:cs="Arial"/>
        </w:rPr>
        <w:t xml:space="preserve"> either to </w:t>
      </w:r>
      <w:r w:rsidR="00FC48B7" w:rsidRPr="00CD4154">
        <w:rPr>
          <w:rFonts w:ascii="Arial" w:hAnsi="Arial" w:cs="Arial"/>
        </w:rPr>
        <w:t>implement the same strategy or to try a new one as another teacher tried one that didn’t work.</w:t>
      </w:r>
    </w:p>
    <w:p w14:paraId="4F7F296F" w14:textId="77777777" w:rsidR="0012597E" w:rsidRPr="00E86117" w:rsidRDefault="0012597E" w:rsidP="00CD415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A234BD4" w14:textId="6441B21E" w:rsidR="00E608BA" w:rsidRPr="00E86117" w:rsidRDefault="00E608BA" w:rsidP="00CD415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E86117">
        <w:rPr>
          <w:rFonts w:ascii="Arial" w:hAnsi="Arial" w:cs="Arial"/>
          <w:b/>
          <w:bCs/>
          <w:sz w:val="28"/>
          <w:szCs w:val="28"/>
        </w:rPr>
        <w:lastRenderedPageBreak/>
        <w:t xml:space="preserve">Developing an Action Plan </w:t>
      </w:r>
    </w:p>
    <w:p w14:paraId="511EA194" w14:textId="24B21187" w:rsidR="00AC4CAE" w:rsidRPr="00CD4154" w:rsidRDefault="0075293E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>Wales’s</w:t>
      </w:r>
      <w:r w:rsidR="003040CF" w:rsidRPr="00CD4154">
        <w:rPr>
          <w:rFonts w:ascii="Arial" w:hAnsi="Arial" w:cs="Arial"/>
        </w:rPr>
        <w:t xml:space="preserve"> National mission for education and school X’s SDP target of providing a broad and balanced maths and numeracy curriculum are closely linked with the </w:t>
      </w:r>
      <w:r w:rsidRPr="00CD4154">
        <w:rPr>
          <w:rFonts w:ascii="Arial" w:hAnsi="Arial" w:cs="Arial"/>
        </w:rPr>
        <w:t>school’s</w:t>
      </w:r>
      <w:r w:rsidR="003040CF" w:rsidRPr="00CD4154">
        <w:rPr>
          <w:rFonts w:ascii="Arial" w:hAnsi="Arial" w:cs="Arial"/>
        </w:rPr>
        <w:t xml:space="preserve"> mission. Pupils may develop the self-</w:t>
      </w:r>
      <w:r w:rsidR="00810597" w:rsidRPr="00CD4154">
        <w:rPr>
          <w:rFonts w:ascii="Arial" w:hAnsi="Arial" w:cs="Arial"/>
        </w:rPr>
        <w:t>confidence</w:t>
      </w:r>
      <w:r w:rsidR="003040CF" w:rsidRPr="00CD4154">
        <w:rPr>
          <w:rFonts w:ascii="Arial" w:hAnsi="Arial" w:cs="Arial"/>
        </w:rPr>
        <w:t xml:space="preserve"> and autonomy needed to build mathematical resilience, problem-solving abilities and critical thinking skills which are all </w:t>
      </w:r>
      <w:r w:rsidR="00810597" w:rsidRPr="00CD4154">
        <w:rPr>
          <w:rFonts w:ascii="Arial" w:hAnsi="Arial" w:cs="Arial"/>
        </w:rPr>
        <w:t xml:space="preserve">essential parts of ambitious, capable learners. </w:t>
      </w:r>
      <w:r w:rsidR="004456ED" w:rsidRPr="00CD4154">
        <w:rPr>
          <w:rFonts w:ascii="Arial" w:hAnsi="Arial" w:cs="Arial"/>
        </w:rPr>
        <w:t>The</w:t>
      </w:r>
      <w:r w:rsidR="004456ED" w:rsidRPr="00CD4154">
        <w:rPr>
          <w:rFonts w:ascii="Arial" w:hAnsi="Arial" w:cs="Arial"/>
        </w:rPr>
        <w:t xml:space="preserve"> schools </w:t>
      </w:r>
      <w:r w:rsidR="004456ED" w:rsidRPr="00CD4154">
        <w:rPr>
          <w:rFonts w:ascii="Arial" w:hAnsi="Arial" w:cs="Arial"/>
        </w:rPr>
        <w:t>target aligns well with the school’s mission of holistic development, enabling pupils to develop their educational skills as well as everyday life skills.</w:t>
      </w:r>
    </w:p>
    <w:p w14:paraId="4624BB50" w14:textId="002C704A" w:rsidR="00C4598E" w:rsidRDefault="00607FD2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 xml:space="preserve">School X’s target </w:t>
      </w:r>
      <w:r w:rsidR="00CE2846" w:rsidRPr="00CD4154">
        <w:rPr>
          <w:rFonts w:ascii="Arial" w:hAnsi="Arial" w:cs="Arial"/>
        </w:rPr>
        <w:t xml:space="preserve">of providing a broad and balanced maths and numeracy curriculum </w:t>
      </w:r>
      <w:r w:rsidRPr="00CD4154">
        <w:rPr>
          <w:rFonts w:ascii="Arial" w:hAnsi="Arial" w:cs="Arial"/>
        </w:rPr>
        <w:t>was identified through an ESTYN inspection in 2024.</w:t>
      </w:r>
      <w:r w:rsidR="00FB7D18" w:rsidRPr="00CD4154">
        <w:rPr>
          <w:rFonts w:ascii="Arial" w:hAnsi="Arial" w:cs="Arial"/>
        </w:rPr>
        <w:t xml:space="preserve"> Additionally, the community surrounding the school had an input and stated that they felt as if the pupils of school X were not </w:t>
      </w:r>
      <w:r w:rsidR="00C87146" w:rsidRPr="00CD4154">
        <w:rPr>
          <w:rFonts w:ascii="Arial" w:hAnsi="Arial" w:cs="Arial"/>
        </w:rPr>
        <w:t>ready for real-world application of maths such as</w:t>
      </w:r>
      <w:r w:rsidR="007E3788" w:rsidRPr="00CD4154">
        <w:rPr>
          <w:rFonts w:ascii="Arial" w:hAnsi="Arial" w:cs="Arial"/>
        </w:rPr>
        <w:t xml:space="preserve"> using money</w:t>
      </w:r>
      <w:r w:rsidR="00C87146" w:rsidRPr="00CD4154">
        <w:rPr>
          <w:rFonts w:ascii="Arial" w:hAnsi="Arial" w:cs="Arial"/>
        </w:rPr>
        <w:t xml:space="preserve"> and data interpretation. Internal assessments were also carried out within the </w:t>
      </w:r>
      <w:r w:rsidR="00120BDA" w:rsidRPr="00CD4154">
        <w:rPr>
          <w:rFonts w:ascii="Arial" w:hAnsi="Arial" w:cs="Arial"/>
        </w:rPr>
        <w:t>school and</w:t>
      </w:r>
      <w:r w:rsidR="00AC2163" w:rsidRPr="00CD4154">
        <w:rPr>
          <w:rFonts w:ascii="Arial" w:hAnsi="Arial" w:cs="Arial"/>
        </w:rPr>
        <w:t xml:space="preserve"> showed that pupils consistently were struggling with</w:t>
      </w:r>
      <w:r w:rsidR="00120BDA" w:rsidRPr="00CD4154">
        <w:rPr>
          <w:rFonts w:ascii="Arial" w:hAnsi="Arial" w:cs="Arial"/>
        </w:rPr>
        <w:t xml:space="preserve"> basic</w:t>
      </w:r>
      <w:r w:rsidR="007E3788" w:rsidRPr="00CD4154">
        <w:rPr>
          <w:rFonts w:ascii="Arial" w:hAnsi="Arial" w:cs="Arial"/>
        </w:rPr>
        <w:t xml:space="preserve"> </w:t>
      </w:r>
      <w:r w:rsidR="0088475D" w:rsidRPr="00CD4154">
        <w:rPr>
          <w:rFonts w:ascii="Arial" w:hAnsi="Arial" w:cs="Arial"/>
        </w:rPr>
        <w:t>problem-solving</w:t>
      </w:r>
      <w:r w:rsidR="00120BDA" w:rsidRPr="00CD4154">
        <w:rPr>
          <w:rFonts w:ascii="Arial" w:hAnsi="Arial" w:cs="Arial"/>
        </w:rPr>
        <w:t xml:space="preserve"> skills. </w:t>
      </w:r>
      <w:r w:rsidR="000B504C" w:rsidRPr="00CD4154">
        <w:rPr>
          <w:rFonts w:ascii="Arial" w:hAnsi="Arial" w:cs="Arial"/>
        </w:rPr>
        <w:br/>
        <w:t>To assist school X</w:t>
      </w:r>
      <w:r w:rsidR="00141E41" w:rsidRPr="00CD4154">
        <w:rPr>
          <w:rFonts w:ascii="Arial" w:hAnsi="Arial" w:cs="Arial"/>
        </w:rPr>
        <w:t xml:space="preserve"> to achieve their target, I taught a practical maths lesson where the pupils needed to </w:t>
      </w:r>
      <w:r w:rsidR="004C68FF" w:rsidRPr="00CD4154">
        <w:rPr>
          <w:rFonts w:ascii="Arial" w:hAnsi="Arial" w:cs="Arial"/>
        </w:rPr>
        <w:t xml:space="preserve">find objects on the yard, only using the measurements of the items. Pupils were collaborating, working in groups of 4, </w:t>
      </w:r>
      <w:r w:rsidR="006F041A" w:rsidRPr="00CD4154">
        <w:rPr>
          <w:rFonts w:ascii="Arial" w:hAnsi="Arial" w:cs="Arial"/>
        </w:rPr>
        <w:t xml:space="preserve">using different measuring tools such as </w:t>
      </w:r>
      <w:r w:rsidR="001313AA" w:rsidRPr="00CD4154">
        <w:rPr>
          <w:rFonts w:ascii="Arial" w:hAnsi="Arial" w:cs="Arial"/>
        </w:rPr>
        <w:t>measuring tapes, 30cm rulers, 1m rulers and trundle wheels.</w:t>
      </w:r>
      <w:r w:rsidR="004B1A37" w:rsidRPr="00CD4154">
        <w:rPr>
          <w:rFonts w:ascii="Arial" w:hAnsi="Arial" w:cs="Arial"/>
        </w:rPr>
        <w:t xml:space="preserve"> </w:t>
      </w:r>
      <w:r w:rsidR="004B1A37" w:rsidRPr="00CD4154">
        <w:rPr>
          <w:rFonts w:ascii="Arial" w:hAnsi="Arial" w:cs="Arial"/>
        </w:rPr>
        <w:t>Baines</w:t>
      </w:r>
      <w:r w:rsidR="004B1A37" w:rsidRPr="00CD4154">
        <w:rPr>
          <w:rFonts w:ascii="Arial" w:hAnsi="Arial" w:cs="Arial"/>
        </w:rPr>
        <w:t xml:space="preserve">, </w:t>
      </w:r>
      <w:r w:rsidR="004B1A37" w:rsidRPr="00CD4154">
        <w:rPr>
          <w:rFonts w:ascii="Arial" w:hAnsi="Arial" w:cs="Arial"/>
        </w:rPr>
        <w:t xml:space="preserve">Blatchford and </w:t>
      </w:r>
      <w:proofErr w:type="spellStart"/>
      <w:r w:rsidR="004B1A37" w:rsidRPr="00CD4154">
        <w:rPr>
          <w:rFonts w:ascii="Arial" w:hAnsi="Arial" w:cs="Arial"/>
        </w:rPr>
        <w:t>Kutnick</w:t>
      </w:r>
      <w:proofErr w:type="spellEnd"/>
      <w:r w:rsidR="004B1A37" w:rsidRPr="00CD4154">
        <w:rPr>
          <w:rFonts w:ascii="Arial" w:hAnsi="Arial" w:cs="Arial"/>
        </w:rPr>
        <w:t xml:space="preserve"> (</w:t>
      </w:r>
      <w:r w:rsidR="004B1A37" w:rsidRPr="00CD4154">
        <w:rPr>
          <w:rFonts w:ascii="Arial" w:hAnsi="Arial" w:cs="Arial"/>
        </w:rPr>
        <w:t>2016</w:t>
      </w:r>
      <w:r w:rsidR="004B1A37" w:rsidRPr="00CD4154">
        <w:rPr>
          <w:rFonts w:ascii="Arial" w:hAnsi="Arial" w:cs="Arial"/>
        </w:rPr>
        <w:t>)</w:t>
      </w:r>
      <w:r w:rsidR="00C34DFD" w:rsidRPr="00CD4154">
        <w:rPr>
          <w:rFonts w:ascii="Arial" w:hAnsi="Arial" w:cs="Arial"/>
        </w:rPr>
        <w:t xml:space="preserve"> suggest that working in groups is a great skill for pupils to learn, it gives them autonomy to take control of their </w:t>
      </w:r>
      <w:r w:rsidR="00574881" w:rsidRPr="00CD4154">
        <w:rPr>
          <w:rFonts w:ascii="Arial" w:hAnsi="Arial" w:cs="Arial"/>
        </w:rPr>
        <w:t>learning and</w:t>
      </w:r>
      <w:r w:rsidR="00C34DFD" w:rsidRPr="00CD4154">
        <w:rPr>
          <w:rFonts w:ascii="Arial" w:hAnsi="Arial" w:cs="Arial"/>
        </w:rPr>
        <w:t xml:space="preserve"> </w:t>
      </w:r>
      <w:r w:rsidR="00574881" w:rsidRPr="00CD4154">
        <w:rPr>
          <w:rFonts w:ascii="Arial" w:hAnsi="Arial" w:cs="Arial"/>
        </w:rPr>
        <w:t>decide which job each pupil is going to do.</w:t>
      </w:r>
      <w:r w:rsidR="001313AA" w:rsidRPr="00CD4154">
        <w:rPr>
          <w:rFonts w:ascii="Arial" w:hAnsi="Arial" w:cs="Arial"/>
        </w:rPr>
        <w:t xml:space="preserve"> Pupils had to decide in their groups, which </w:t>
      </w:r>
      <w:r w:rsidR="00D217E2" w:rsidRPr="00CD4154">
        <w:rPr>
          <w:rFonts w:ascii="Arial" w:hAnsi="Arial" w:cs="Arial"/>
        </w:rPr>
        <w:t>measuring tool would be best to use for each object</w:t>
      </w:r>
      <w:r w:rsidR="00574881" w:rsidRPr="00CD4154">
        <w:rPr>
          <w:rFonts w:ascii="Arial" w:hAnsi="Arial" w:cs="Arial"/>
        </w:rPr>
        <w:t xml:space="preserve"> and then go and measure objects in the yard, until they filled their table in and found all the objects they were looking for. This lesson supports school X’s </w:t>
      </w:r>
      <w:r w:rsidR="00E11520" w:rsidRPr="00CD4154">
        <w:rPr>
          <w:rFonts w:ascii="Arial" w:hAnsi="Arial" w:cs="Arial"/>
        </w:rPr>
        <w:t xml:space="preserve">target as pupils were learning how to use different tools to measure a variety of lengths, </w:t>
      </w:r>
      <w:r w:rsidR="00435878" w:rsidRPr="00CD4154">
        <w:rPr>
          <w:rFonts w:ascii="Arial" w:hAnsi="Arial" w:cs="Arial"/>
        </w:rPr>
        <w:t>estimation and converting between mm, cm and m. I also linked the lesson to the real-world and asked the pupils if any of their family members had jobs where they would need to use measure</w:t>
      </w:r>
      <w:r w:rsidR="00CB471F" w:rsidRPr="00CD4154">
        <w:rPr>
          <w:rFonts w:ascii="Arial" w:hAnsi="Arial" w:cs="Arial"/>
        </w:rPr>
        <w:t xml:space="preserve"> day-today, to which a lot of the pupils replied with their parents were a builder, carpenter or interior designer. This helped make a link for pupils, as they could see </w:t>
      </w:r>
      <w:r w:rsidR="00B610FB" w:rsidRPr="00CD4154">
        <w:rPr>
          <w:rFonts w:ascii="Arial" w:hAnsi="Arial" w:cs="Arial"/>
        </w:rPr>
        <w:t xml:space="preserve">the skill they were learning, is used in real life too, which motivated pupils to learn how to measure properly. </w:t>
      </w:r>
      <w:r w:rsidR="008F7BF6" w:rsidRPr="00CD4154">
        <w:rPr>
          <w:rFonts w:ascii="Arial" w:hAnsi="Arial" w:cs="Arial"/>
        </w:rPr>
        <w:br/>
      </w:r>
      <w:r w:rsidR="002E6462" w:rsidRPr="00CD4154">
        <w:rPr>
          <w:rFonts w:ascii="Arial" w:hAnsi="Arial" w:cs="Arial"/>
        </w:rPr>
        <w:t xml:space="preserve">School X evaluates the success of </w:t>
      </w:r>
      <w:r w:rsidR="00344A3F" w:rsidRPr="00CD4154">
        <w:rPr>
          <w:rFonts w:ascii="Arial" w:hAnsi="Arial" w:cs="Arial"/>
        </w:rPr>
        <w:t xml:space="preserve">the target </w:t>
      </w:r>
      <w:r w:rsidR="00B42C28" w:rsidRPr="00CD4154">
        <w:rPr>
          <w:rFonts w:ascii="Arial" w:hAnsi="Arial" w:cs="Arial"/>
        </w:rPr>
        <w:t>using</w:t>
      </w:r>
      <w:r w:rsidR="00344A3F" w:rsidRPr="00CD4154">
        <w:rPr>
          <w:rFonts w:ascii="Arial" w:hAnsi="Arial" w:cs="Arial"/>
        </w:rPr>
        <w:t xml:space="preserve"> assessments, </w:t>
      </w:r>
      <w:r w:rsidR="00B42C28" w:rsidRPr="00CD4154">
        <w:rPr>
          <w:rFonts w:ascii="Arial" w:hAnsi="Arial" w:cs="Arial"/>
        </w:rPr>
        <w:t xml:space="preserve">pupil </w:t>
      </w:r>
      <w:r w:rsidR="00344A3F" w:rsidRPr="00CD4154">
        <w:rPr>
          <w:rFonts w:ascii="Arial" w:hAnsi="Arial" w:cs="Arial"/>
        </w:rPr>
        <w:t xml:space="preserve">engagement and teacher and parent feedback. </w:t>
      </w:r>
      <w:r w:rsidR="00B42C28" w:rsidRPr="00CD4154">
        <w:rPr>
          <w:rFonts w:ascii="Arial" w:hAnsi="Arial" w:cs="Arial"/>
        </w:rPr>
        <w:t>Using assessments pre</w:t>
      </w:r>
      <w:r w:rsidR="001423F6" w:rsidRPr="00CD4154">
        <w:rPr>
          <w:rFonts w:ascii="Arial" w:hAnsi="Arial" w:cs="Arial"/>
        </w:rPr>
        <w:t>-implementation of strategies to achieve the schools target and post-</w:t>
      </w:r>
      <w:r w:rsidR="00172562" w:rsidRPr="00CD4154">
        <w:rPr>
          <w:rFonts w:ascii="Arial" w:hAnsi="Arial" w:cs="Arial"/>
        </w:rPr>
        <w:t>implementation</w:t>
      </w:r>
      <w:r w:rsidR="001423F6" w:rsidRPr="00CD4154">
        <w:rPr>
          <w:rFonts w:ascii="Arial" w:hAnsi="Arial" w:cs="Arial"/>
        </w:rPr>
        <w:t xml:space="preserve"> and comparing the data to see if any improvements have happened or any decline in knowledge and </w:t>
      </w:r>
      <w:r w:rsidR="00172562" w:rsidRPr="00CD4154">
        <w:rPr>
          <w:rFonts w:ascii="Arial" w:hAnsi="Arial" w:cs="Arial"/>
        </w:rPr>
        <w:t xml:space="preserve">application. </w:t>
      </w:r>
      <w:r w:rsidR="00DA7572" w:rsidRPr="00CD4154">
        <w:rPr>
          <w:rFonts w:ascii="Arial" w:hAnsi="Arial" w:cs="Arial"/>
        </w:rPr>
        <w:t xml:space="preserve">However, </w:t>
      </w:r>
      <w:r w:rsidR="00DA7572" w:rsidRPr="00CD4154">
        <w:rPr>
          <w:rFonts w:ascii="Arial" w:hAnsi="Arial" w:cs="Arial"/>
        </w:rPr>
        <w:t>Christodoulou</w:t>
      </w:r>
      <w:r w:rsidR="00DA7572" w:rsidRPr="00CD4154">
        <w:rPr>
          <w:rFonts w:ascii="Arial" w:hAnsi="Arial" w:cs="Arial"/>
        </w:rPr>
        <w:t xml:space="preserve"> (2017) suggests that using assessments primarily </w:t>
      </w:r>
      <w:r w:rsidR="00BB1739" w:rsidRPr="00CD4154">
        <w:rPr>
          <w:rFonts w:ascii="Arial" w:hAnsi="Arial" w:cs="Arial"/>
        </w:rPr>
        <w:t xml:space="preserve">to check progress is not effective, </w:t>
      </w:r>
      <w:r w:rsidR="00F202AB" w:rsidRPr="00CD4154">
        <w:rPr>
          <w:rFonts w:ascii="Arial" w:hAnsi="Arial" w:cs="Arial"/>
        </w:rPr>
        <w:t>as</w:t>
      </w:r>
      <w:r w:rsidR="000C2C26" w:rsidRPr="00CD4154">
        <w:rPr>
          <w:rFonts w:ascii="Arial" w:hAnsi="Arial" w:cs="Arial"/>
        </w:rPr>
        <w:t xml:space="preserve"> it may leave out </w:t>
      </w:r>
      <w:r w:rsidR="008F7BF6" w:rsidRPr="00CD4154">
        <w:rPr>
          <w:rFonts w:ascii="Arial" w:hAnsi="Arial" w:cs="Arial"/>
        </w:rPr>
        <w:t xml:space="preserve">formative assessments which are essential to finding gaps in the learning. </w:t>
      </w:r>
      <w:r w:rsidR="008F7BF6" w:rsidRPr="00CD4154">
        <w:rPr>
          <w:rFonts w:ascii="Arial" w:hAnsi="Arial" w:cs="Arial"/>
        </w:rPr>
        <w:br/>
      </w:r>
      <w:r w:rsidR="00172562" w:rsidRPr="00CD4154">
        <w:rPr>
          <w:rFonts w:ascii="Arial" w:hAnsi="Arial" w:cs="Arial"/>
        </w:rPr>
        <w:lastRenderedPageBreak/>
        <w:t xml:space="preserve">School X uses pupil engagement to assess if pupils are more engaged </w:t>
      </w:r>
      <w:r w:rsidR="00780918" w:rsidRPr="00CD4154">
        <w:rPr>
          <w:rFonts w:ascii="Arial" w:hAnsi="Arial" w:cs="Arial"/>
        </w:rPr>
        <w:t xml:space="preserve">in lessons where they are applying their knowledge. </w:t>
      </w:r>
      <w:r w:rsidR="005A47DB" w:rsidRPr="00CD4154">
        <w:rPr>
          <w:rFonts w:ascii="Arial" w:hAnsi="Arial" w:cs="Arial"/>
        </w:rPr>
        <w:t>Clerkin and Creaven</w:t>
      </w:r>
      <w:r w:rsidR="009537AD" w:rsidRPr="00CD4154">
        <w:rPr>
          <w:rFonts w:ascii="Arial" w:hAnsi="Arial" w:cs="Arial"/>
        </w:rPr>
        <w:t xml:space="preserve"> (2013) s</w:t>
      </w:r>
      <w:r w:rsidR="000778D1" w:rsidRPr="00CD4154">
        <w:rPr>
          <w:rFonts w:ascii="Arial" w:hAnsi="Arial" w:cs="Arial"/>
        </w:rPr>
        <w:t xml:space="preserve">uggest that the more engaged pupils are, the better the educational outcome for the pupil, therefore if pupils remain engaged throughout the lessons more focussed on application </w:t>
      </w:r>
      <w:r w:rsidR="0011461C" w:rsidRPr="00CD4154">
        <w:rPr>
          <w:rFonts w:ascii="Arial" w:hAnsi="Arial" w:cs="Arial"/>
        </w:rPr>
        <w:t>maths and problem solving, the more they will benefit in the long-term.</w:t>
      </w:r>
    </w:p>
    <w:p w14:paraId="67B7D2FA" w14:textId="6BAF307C" w:rsidR="00A6075A" w:rsidRPr="00CD4154" w:rsidRDefault="00A6075A" w:rsidP="00CD415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Overall, teaching staff can implement and try different strategies to support their learners, trying different approaches and </w:t>
      </w:r>
      <w:r w:rsidR="00685971">
        <w:rPr>
          <w:rFonts w:ascii="Arial" w:hAnsi="Arial" w:cs="Arial"/>
        </w:rPr>
        <w:t xml:space="preserve">sharing with others to assist them as teachers, and to support learners. </w:t>
      </w:r>
    </w:p>
    <w:p w14:paraId="7C26AEE7" w14:textId="77777777" w:rsidR="004109ED" w:rsidRPr="00CD4154" w:rsidRDefault="004109ED" w:rsidP="00CD4154">
      <w:pPr>
        <w:spacing w:line="360" w:lineRule="auto"/>
        <w:rPr>
          <w:rFonts w:ascii="Arial" w:hAnsi="Arial" w:cs="Arial"/>
        </w:rPr>
      </w:pPr>
    </w:p>
    <w:p w14:paraId="10A5CA75" w14:textId="3DB71A7C" w:rsidR="00C0375D" w:rsidRPr="00E86117" w:rsidRDefault="00BE1329" w:rsidP="00CD415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E86117">
        <w:rPr>
          <w:rFonts w:ascii="Arial" w:hAnsi="Arial" w:cs="Arial"/>
          <w:b/>
          <w:bCs/>
          <w:sz w:val="28"/>
          <w:szCs w:val="28"/>
        </w:rPr>
        <w:t xml:space="preserve">Reflection and Evaluation </w:t>
      </w:r>
    </w:p>
    <w:p w14:paraId="041D2B88" w14:textId="78CC4D5F" w:rsidR="00206225" w:rsidRPr="00CD4154" w:rsidRDefault="000F5C44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 xml:space="preserve">To support school X’s </w:t>
      </w:r>
      <w:r w:rsidR="00A11841" w:rsidRPr="00CD4154">
        <w:rPr>
          <w:rFonts w:ascii="Arial" w:hAnsi="Arial" w:cs="Arial"/>
        </w:rPr>
        <w:t xml:space="preserve">priority, </w:t>
      </w:r>
      <w:r w:rsidR="00D609D1" w:rsidRPr="00CD4154">
        <w:rPr>
          <w:rFonts w:ascii="Arial" w:hAnsi="Arial" w:cs="Arial"/>
        </w:rPr>
        <w:t>providing a broad and balanced maths and numeracy curriculum, I taught 4</w:t>
      </w:r>
      <w:r w:rsidR="003D5E04" w:rsidRPr="00CD4154">
        <w:rPr>
          <w:rFonts w:ascii="Arial" w:hAnsi="Arial" w:cs="Arial"/>
        </w:rPr>
        <w:t xml:space="preserve"> lessons on </w:t>
      </w:r>
      <w:r w:rsidR="00D667EE" w:rsidRPr="00CD4154">
        <w:rPr>
          <w:rFonts w:ascii="Arial" w:hAnsi="Arial" w:cs="Arial"/>
        </w:rPr>
        <w:t xml:space="preserve">measurement. </w:t>
      </w:r>
      <w:r w:rsidR="009D0A3C" w:rsidRPr="00CD4154">
        <w:rPr>
          <w:rFonts w:ascii="Arial" w:hAnsi="Arial" w:cs="Arial"/>
        </w:rPr>
        <w:t xml:space="preserve">After the pupils understood the basics and were </w:t>
      </w:r>
      <w:r w:rsidR="00940E7E" w:rsidRPr="00CD4154">
        <w:rPr>
          <w:rFonts w:ascii="Arial" w:hAnsi="Arial" w:cs="Arial"/>
        </w:rPr>
        <w:t>able</w:t>
      </w:r>
      <w:r w:rsidR="009D0A3C" w:rsidRPr="00CD4154">
        <w:rPr>
          <w:rFonts w:ascii="Arial" w:hAnsi="Arial" w:cs="Arial"/>
        </w:rPr>
        <w:t xml:space="preserve"> to read, convert and estimate measurements, I was then able to create a practical lesson for pupils to </w:t>
      </w:r>
      <w:r w:rsidR="00EF2BAA" w:rsidRPr="00CD4154">
        <w:rPr>
          <w:rFonts w:ascii="Arial" w:hAnsi="Arial" w:cs="Arial"/>
        </w:rPr>
        <w:t>apply their knowledge in ‘real-life context’.</w:t>
      </w:r>
      <w:r w:rsidR="00940E7E" w:rsidRPr="00CD4154">
        <w:rPr>
          <w:rFonts w:ascii="Arial" w:hAnsi="Arial" w:cs="Arial"/>
        </w:rPr>
        <w:t xml:space="preserve"> The le</w:t>
      </w:r>
      <w:r w:rsidR="001325D0" w:rsidRPr="00CD4154">
        <w:rPr>
          <w:rFonts w:ascii="Arial" w:hAnsi="Arial" w:cs="Arial"/>
        </w:rPr>
        <w:t xml:space="preserve">arning intention of the lesson was for pupils to use the skills they had been </w:t>
      </w:r>
      <w:r w:rsidR="00A64E06" w:rsidRPr="00CD4154">
        <w:rPr>
          <w:rFonts w:ascii="Arial" w:hAnsi="Arial" w:cs="Arial"/>
        </w:rPr>
        <w:t>taught and</w:t>
      </w:r>
      <w:r w:rsidR="001325D0" w:rsidRPr="00CD4154">
        <w:rPr>
          <w:rFonts w:ascii="Arial" w:hAnsi="Arial" w:cs="Arial"/>
        </w:rPr>
        <w:t xml:space="preserve"> apply it. </w:t>
      </w:r>
    </w:p>
    <w:p w14:paraId="72E6A5D0" w14:textId="399F9EDA" w:rsidR="00BE1329" w:rsidRPr="00CD4154" w:rsidRDefault="001408AB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 xml:space="preserve">One of the strengths during this lesson was that pupils were </w:t>
      </w:r>
      <w:r w:rsidR="00EA2226" w:rsidRPr="00CD4154">
        <w:rPr>
          <w:rFonts w:ascii="Arial" w:hAnsi="Arial" w:cs="Arial"/>
        </w:rPr>
        <w:t xml:space="preserve">extremely engaged and wanted to learn how to use the equipment to </w:t>
      </w:r>
      <w:r w:rsidR="007E6881" w:rsidRPr="00CD4154">
        <w:rPr>
          <w:rFonts w:ascii="Arial" w:hAnsi="Arial" w:cs="Arial"/>
        </w:rPr>
        <w:t>correctly measure</w:t>
      </w:r>
      <w:r w:rsidR="00DC0FB8" w:rsidRPr="00CD4154">
        <w:rPr>
          <w:rFonts w:ascii="Arial" w:hAnsi="Arial" w:cs="Arial"/>
        </w:rPr>
        <w:t xml:space="preserve">. Drljević, </w:t>
      </w:r>
      <w:proofErr w:type="spellStart"/>
      <w:r w:rsidR="00DC0FB8" w:rsidRPr="00CD4154">
        <w:rPr>
          <w:rFonts w:ascii="Arial" w:hAnsi="Arial" w:cs="Arial"/>
        </w:rPr>
        <w:t>Botički</w:t>
      </w:r>
      <w:proofErr w:type="spellEnd"/>
      <w:r w:rsidR="00DC0FB8" w:rsidRPr="00CD4154">
        <w:rPr>
          <w:rFonts w:ascii="Arial" w:hAnsi="Arial" w:cs="Arial"/>
        </w:rPr>
        <w:t xml:space="preserve"> and Wong (2024) found that </w:t>
      </w:r>
      <w:r w:rsidR="00C65DB8" w:rsidRPr="00CD4154">
        <w:rPr>
          <w:rFonts w:ascii="Arial" w:hAnsi="Arial" w:cs="Arial"/>
        </w:rPr>
        <w:t xml:space="preserve">learning through practical lessons with real-life context increases the engagement levels of pupils within the class. </w:t>
      </w:r>
      <w:r w:rsidR="00B604F5" w:rsidRPr="00CD4154">
        <w:rPr>
          <w:rFonts w:ascii="Arial" w:hAnsi="Arial" w:cs="Arial"/>
        </w:rPr>
        <w:t xml:space="preserve">However, </w:t>
      </w:r>
      <w:r w:rsidR="00ED545C" w:rsidRPr="00CD4154">
        <w:rPr>
          <w:rFonts w:ascii="Arial" w:hAnsi="Arial" w:cs="Arial"/>
        </w:rPr>
        <w:t xml:space="preserve">even though pupils were able to develop their understanding in a way they could </w:t>
      </w:r>
      <w:r w:rsidR="00113777" w:rsidRPr="00CD4154">
        <w:rPr>
          <w:rFonts w:ascii="Arial" w:hAnsi="Arial" w:cs="Arial"/>
        </w:rPr>
        <w:t xml:space="preserve">apply it in real-life, </w:t>
      </w:r>
      <w:r w:rsidR="008E27C3" w:rsidRPr="00CD4154">
        <w:rPr>
          <w:rFonts w:ascii="Arial" w:hAnsi="Arial" w:cs="Arial"/>
        </w:rPr>
        <w:t>one of the difficulties faced, was assessing each individual child and their u</w:t>
      </w:r>
      <w:r w:rsidR="00A97B08" w:rsidRPr="00CD4154">
        <w:rPr>
          <w:rFonts w:ascii="Arial" w:hAnsi="Arial" w:cs="Arial"/>
        </w:rPr>
        <w:t>nderstanding.</w:t>
      </w:r>
      <w:r w:rsidR="00C7377B" w:rsidRPr="00CD4154">
        <w:rPr>
          <w:rFonts w:ascii="Arial" w:hAnsi="Arial" w:cs="Arial"/>
        </w:rPr>
        <w:t xml:space="preserve"> The pupils were organised into mixed ability groups as </w:t>
      </w:r>
      <w:proofErr w:type="spellStart"/>
      <w:r w:rsidR="00523A1E" w:rsidRPr="00CD4154">
        <w:rPr>
          <w:rFonts w:ascii="Arial" w:hAnsi="Arial" w:cs="Arial"/>
        </w:rPr>
        <w:t>Linchevsk</w:t>
      </w:r>
      <w:proofErr w:type="spellEnd"/>
      <w:r w:rsidR="00523A1E" w:rsidRPr="00CD4154">
        <w:rPr>
          <w:rFonts w:ascii="Arial" w:hAnsi="Arial" w:cs="Arial"/>
        </w:rPr>
        <w:t xml:space="preserve"> and Kutscher</w:t>
      </w:r>
      <w:r w:rsidR="004F154C" w:rsidRPr="00CD4154">
        <w:rPr>
          <w:rFonts w:ascii="Arial" w:hAnsi="Arial" w:cs="Arial"/>
        </w:rPr>
        <w:t xml:space="preserve"> (1998)</w:t>
      </w:r>
      <w:r w:rsidR="005D48DE" w:rsidRPr="00CD4154">
        <w:rPr>
          <w:rFonts w:ascii="Arial" w:hAnsi="Arial" w:cs="Arial"/>
        </w:rPr>
        <w:t xml:space="preserve"> implies that using mixed ability grouping has </w:t>
      </w:r>
      <w:r w:rsidR="00732202" w:rsidRPr="00CD4154">
        <w:rPr>
          <w:rFonts w:ascii="Arial" w:hAnsi="Arial" w:cs="Arial"/>
        </w:rPr>
        <w:t>its</w:t>
      </w:r>
      <w:r w:rsidR="005D48DE" w:rsidRPr="00CD4154">
        <w:rPr>
          <w:rFonts w:ascii="Arial" w:hAnsi="Arial" w:cs="Arial"/>
        </w:rPr>
        <w:t xml:space="preserve"> disadvantages. For example, they suggest </w:t>
      </w:r>
      <w:r w:rsidR="00CC5458" w:rsidRPr="00CD4154">
        <w:rPr>
          <w:rFonts w:ascii="Arial" w:hAnsi="Arial" w:cs="Arial"/>
        </w:rPr>
        <w:t xml:space="preserve">that it is hard to assess </w:t>
      </w:r>
      <w:r w:rsidR="002324C4" w:rsidRPr="00CD4154">
        <w:rPr>
          <w:rFonts w:ascii="Arial" w:hAnsi="Arial" w:cs="Arial"/>
        </w:rPr>
        <w:t>individuals understanding, as the higher ability in the group could take lead and leave the lower ability unsure exactly what they need to d</w:t>
      </w:r>
      <w:r w:rsidR="008F0A17" w:rsidRPr="00CD4154">
        <w:rPr>
          <w:rFonts w:ascii="Arial" w:hAnsi="Arial" w:cs="Arial"/>
        </w:rPr>
        <w:t xml:space="preserve">o. The issue arises when </w:t>
      </w:r>
      <w:r w:rsidR="00EA55AF" w:rsidRPr="00CD4154">
        <w:rPr>
          <w:rFonts w:ascii="Arial" w:hAnsi="Arial" w:cs="Arial"/>
        </w:rPr>
        <w:t>the result</w:t>
      </w:r>
      <w:r w:rsidR="008F0A17" w:rsidRPr="00CD4154">
        <w:rPr>
          <w:rFonts w:ascii="Arial" w:hAnsi="Arial" w:cs="Arial"/>
        </w:rPr>
        <w:t xml:space="preserve"> turns out the same as pupils were working in groups</w:t>
      </w:r>
      <w:r w:rsidR="00C771BE" w:rsidRPr="00CD4154">
        <w:rPr>
          <w:rFonts w:ascii="Arial" w:hAnsi="Arial" w:cs="Arial"/>
        </w:rPr>
        <w:t xml:space="preserve">. This means that I could not clearly tell </w:t>
      </w:r>
      <w:r w:rsidR="00732202" w:rsidRPr="00CD4154">
        <w:rPr>
          <w:rFonts w:ascii="Arial" w:hAnsi="Arial" w:cs="Arial"/>
        </w:rPr>
        <w:t>whether</w:t>
      </w:r>
      <w:r w:rsidR="00C771BE" w:rsidRPr="00CD4154">
        <w:rPr>
          <w:rFonts w:ascii="Arial" w:hAnsi="Arial" w:cs="Arial"/>
        </w:rPr>
        <w:t xml:space="preserve"> </w:t>
      </w:r>
      <w:r w:rsidR="00CF50A7" w:rsidRPr="00CD4154">
        <w:rPr>
          <w:rFonts w:ascii="Arial" w:hAnsi="Arial" w:cs="Arial"/>
        </w:rPr>
        <w:t xml:space="preserve">individual pupils needed extra support, as </w:t>
      </w:r>
      <w:r w:rsidR="00EA55AF" w:rsidRPr="00CD4154">
        <w:rPr>
          <w:rFonts w:ascii="Arial" w:hAnsi="Arial" w:cs="Arial"/>
        </w:rPr>
        <w:t>their</w:t>
      </w:r>
      <w:r w:rsidR="00CF50A7" w:rsidRPr="00CD4154">
        <w:rPr>
          <w:rFonts w:ascii="Arial" w:hAnsi="Arial" w:cs="Arial"/>
        </w:rPr>
        <w:t xml:space="preserve"> work was correct. T</w:t>
      </w:r>
      <w:r w:rsidR="00222DC5" w:rsidRPr="00CD4154">
        <w:rPr>
          <w:rFonts w:ascii="Arial" w:hAnsi="Arial" w:cs="Arial"/>
        </w:rPr>
        <w:t>o</w:t>
      </w:r>
      <w:r w:rsidR="00CF50A7" w:rsidRPr="00CD4154">
        <w:rPr>
          <w:rFonts w:ascii="Arial" w:hAnsi="Arial" w:cs="Arial"/>
        </w:rPr>
        <w:t xml:space="preserve"> overcome this, I made sure to closely observe all pupils whilst they carried out the activity</w:t>
      </w:r>
      <w:r w:rsidR="00222DC5" w:rsidRPr="00CD4154">
        <w:rPr>
          <w:rFonts w:ascii="Arial" w:hAnsi="Arial" w:cs="Arial"/>
        </w:rPr>
        <w:t xml:space="preserve">, to take notes and observe whether they understood the </w:t>
      </w:r>
      <w:r w:rsidR="007C5764" w:rsidRPr="00CD4154">
        <w:rPr>
          <w:rFonts w:ascii="Arial" w:hAnsi="Arial" w:cs="Arial"/>
        </w:rPr>
        <w:t xml:space="preserve">task. O’Leary (2020) suggests that </w:t>
      </w:r>
      <w:r w:rsidR="00074DF2" w:rsidRPr="00CD4154">
        <w:rPr>
          <w:rFonts w:ascii="Arial" w:hAnsi="Arial" w:cs="Arial"/>
        </w:rPr>
        <w:t xml:space="preserve">using observation as a tool for assessment </w:t>
      </w:r>
      <w:r w:rsidR="00F6395B" w:rsidRPr="00CD4154">
        <w:rPr>
          <w:rFonts w:ascii="Arial" w:hAnsi="Arial" w:cs="Arial"/>
        </w:rPr>
        <w:t xml:space="preserve">is an effective way to gain an understanding of the </w:t>
      </w:r>
      <w:r w:rsidR="00EA55AF" w:rsidRPr="00CD4154">
        <w:rPr>
          <w:rFonts w:ascii="Arial" w:hAnsi="Arial" w:cs="Arial"/>
        </w:rPr>
        <w:t>pupil’s</w:t>
      </w:r>
      <w:r w:rsidR="00F6395B" w:rsidRPr="00CD4154">
        <w:rPr>
          <w:rFonts w:ascii="Arial" w:hAnsi="Arial" w:cs="Arial"/>
        </w:rPr>
        <w:t xml:space="preserve"> </w:t>
      </w:r>
      <w:r w:rsidR="005C0ACF" w:rsidRPr="00CD4154">
        <w:rPr>
          <w:rFonts w:ascii="Arial" w:hAnsi="Arial" w:cs="Arial"/>
        </w:rPr>
        <w:t xml:space="preserve">knowledge, and gives a holistic view of the learning, rather than </w:t>
      </w:r>
      <w:r w:rsidR="008C5ABA" w:rsidRPr="00CD4154">
        <w:rPr>
          <w:rFonts w:ascii="Arial" w:hAnsi="Arial" w:cs="Arial"/>
        </w:rPr>
        <w:t>the work they have produced.</w:t>
      </w:r>
    </w:p>
    <w:p w14:paraId="2D5C6730" w14:textId="23DB20A3" w:rsidR="003C556C" w:rsidRPr="00E86117" w:rsidRDefault="008B08A6" w:rsidP="00CD415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E86117">
        <w:rPr>
          <w:rFonts w:ascii="Arial" w:hAnsi="Arial" w:cs="Arial"/>
          <w:b/>
          <w:bCs/>
          <w:sz w:val="28"/>
          <w:szCs w:val="28"/>
        </w:rPr>
        <w:t xml:space="preserve">Conclusion </w:t>
      </w:r>
    </w:p>
    <w:p w14:paraId="5F62A072" w14:textId="57E09F44" w:rsidR="00624079" w:rsidRPr="00CD4154" w:rsidRDefault="00624079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lastRenderedPageBreak/>
        <w:t xml:space="preserve">This evaluation has covered school X’s target from their SDP, </w:t>
      </w:r>
      <w:r w:rsidR="00561C88" w:rsidRPr="00CD4154">
        <w:rPr>
          <w:rFonts w:ascii="Arial" w:hAnsi="Arial" w:cs="Arial"/>
        </w:rPr>
        <w:t xml:space="preserve">development of a broad and balanced maths and numeracy curriculum. It has considered </w:t>
      </w:r>
      <w:r w:rsidR="00FA7CEA" w:rsidRPr="00CD4154">
        <w:rPr>
          <w:rFonts w:ascii="Arial" w:hAnsi="Arial" w:cs="Arial"/>
        </w:rPr>
        <w:t>implementation</w:t>
      </w:r>
      <w:r w:rsidR="00561C88" w:rsidRPr="00CD4154">
        <w:rPr>
          <w:rFonts w:ascii="Arial" w:hAnsi="Arial" w:cs="Arial"/>
        </w:rPr>
        <w:t xml:space="preserve">, theoretical frameworks and </w:t>
      </w:r>
      <w:r w:rsidR="00FA7CEA" w:rsidRPr="00CD4154">
        <w:rPr>
          <w:rFonts w:ascii="Arial" w:hAnsi="Arial" w:cs="Arial"/>
        </w:rPr>
        <w:t xml:space="preserve">measurements. </w:t>
      </w:r>
    </w:p>
    <w:p w14:paraId="3B12489F" w14:textId="329FF717" w:rsidR="002B52B9" w:rsidRPr="00CD4154" w:rsidRDefault="00FA7CEA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 xml:space="preserve">The key finding </w:t>
      </w:r>
      <w:r w:rsidR="002B52B9" w:rsidRPr="00CD4154">
        <w:rPr>
          <w:rFonts w:ascii="Arial" w:hAnsi="Arial" w:cs="Arial"/>
        </w:rPr>
        <w:t>shows</w:t>
      </w:r>
      <w:r w:rsidRPr="00CD4154">
        <w:rPr>
          <w:rFonts w:ascii="Arial" w:hAnsi="Arial" w:cs="Arial"/>
        </w:rPr>
        <w:t xml:space="preserve"> the </w:t>
      </w:r>
      <w:r w:rsidR="002B52B9" w:rsidRPr="00CD4154">
        <w:rPr>
          <w:rFonts w:ascii="Arial" w:hAnsi="Arial" w:cs="Arial"/>
        </w:rPr>
        <w:t>significance of making decisions based on evidence while</w:t>
      </w:r>
      <w:r w:rsidR="002B52B9" w:rsidRPr="00CD4154">
        <w:rPr>
          <w:rFonts w:ascii="Arial" w:hAnsi="Arial" w:cs="Arial"/>
        </w:rPr>
        <w:t xml:space="preserve"> </w:t>
      </w:r>
      <w:r w:rsidR="002B52B9" w:rsidRPr="00CD4154">
        <w:rPr>
          <w:rFonts w:ascii="Arial" w:hAnsi="Arial" w:cs="Arial"/>
        </w:rPr>
        <w:t>developing successful teaching methods. Giving pupils the opportunity to solve problems improves their comprehension and application of mathematical topics, according to research and practical applications.</w:t>
      </w:r>
    </w:p>
    <w:p w14:paraId="797BC607" w14:textId="006BFD92" w:rsidR="002B52B9" w:rsidRPr="00CD4154" w:rsidRDefault="00244F9E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>The challenges include accessibility for all learners, curriculum reform and</w:t>
      </w:r>
      <w:r w:rsidR="00993485" w:rsidRPr="00CD4154">
        <w:rPr>
          <w:rFonts w:ascii="Arial" w:hAnsi="Arial" w:cs="Arial"/>
        </w:rPr>
        <w:t xml:space="preserve"> the need for flexible teaching strategies. The role of </w:t>
      </w:r>
      <w:r w:rsidR="00797731" w:rsidRPr="00CD4154">
        <w:rPr>
          <w:rFonts w:ascii="Arial" w:hAnsi="Arial" w:cs="Arial"/>
        </w:rPr>
        <w:t xml:space="preserve">teacher collaboration and professional development is essential for refining teaching practices. </w:t>
      </w:r>
    </w:p>
    <w:p w14:paraId="69972AAB" w14:textId="51D5458F" w:rsidR="009873B9" w:rsidRPr="00CD4154" w:rsidRDefault="009873B9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>This experience has allowed me to understand the curriculum and how it can link with my own planning and implementation.</w:t>
      </w:r>
      <w:r w:rsidR="00CE568F" w:rsidRPr="00CD4154">
        <w:rPr>
          <w:rFonts w:ascii="Arial" w:hAnsi="Arial" w:cs="Arial"/>
        </w:rPr>
        <w:t xml:space="preserve"> It has confirmed the need for reflection and adaptation in my future teaching practice. Ensuring to align my teaching strategies and planning with the professional standards to ensure I can provide high-quality education and meet the needs of each individual </w:t>
      </w:r>
      <w:r w:rsidR="0010619B" w:rsidRPr="00CD4154">
        <w:rPr>
          <w:rFonts w:ascii="Arial" w:hAnsi="Arial" w:cs="Arial"/>
        </w:rPr>
        <w:t>pupil and</w:t>
      </w:r>
      <w:r w:rsidR="00CE568F" w:rsidRPr="00CD4154">
        <w:rPr>
          <w:rFonts w:ascii="Arial" w:hAnsi="Arial" w:cs="Arial"/>
        </w:rPr>
        <w:t xml:space="preserve"> assist pupils to develop skills they can apply in real-life situations. </w:t>
      </w:r>
      <w:r w:rsidRPr="00CD4154">
        <w:rPr>
          <w:rFonts w:ascii="Arial" w:hAnsi="Arial" w:cs="Arial"/>
        </w:rPr>
        <w:t xml:space="preserve"> </w:t>
      </w:r>
    </w:p>
    <w:p w14:paraId="2BAB0EAD" w14:textId="07EB0DFB" w:rsidR="00CE568F" w:rsidRPr="00CD4154" w:rsidRDefault="00CE568F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>Moving forward, I will make a</w:t>
      </w:r>
      <w:r w:rsidR="00CF7DFD" w:rsidRPr="00CD4154">
        <w:rPr>
          <w:rFonts w:ascii="Arial" w:hAnsi="Arial" w:cs="Arial"/>
        </w:rPr>
        <w:t xml:space="preserve"> conscious effort to incorporate more practical, problem-solving learning strategies and ensure to reflect on my experiences and share with others to </w:t>
      </w:r>
      <w:r w:rsidR="00C177FE" w:rsidRPr="00CD4154">
        <w:rPr>
          <w:rFonts w:ascii="Arial" w:hAnsi="Arial" w:cs="Arial"/>
        </w:rPr>
        <w:t>develop my effectiveness as a teacher.</w:t>
      </w:r>
    </w:p>
    <w:p w14:paraId="5C285A0E" w14:textId="77777777" w:rsidR="00DF46B3" w:rsidRPr="00CD4154" w:rsidRDefault="00DF46B3" w:rsidP="00CD4154">
      <w:pPr>
        <w:spacing w:line="360" w:lineRule="auto"/>
        <w:rPr>
          <w:rFonts w:ascii="Arial" w:hAnsi="Arial" w:cs="Arial"/>
          <w:b/>
          <w:bCs/>
        </w:rPr>
      </w:pPr>
    </w:p>
    <w:p w14:paraId="4F35A9E7" w14:textId="10CE79EE" w:rsidR="003C556C" w:rsidRPr="00E86117" w:rsidRDefault="003C556C" w:rsidP="00CD415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E86117">
        <w:rPr>
          <w:rFonts w:ascii="Arial" w:hAnsi="Arial" w:cs="Arial"/>
          <w:b/>
          <w:bCs/>
          <w:sz w:val="28"/>
          <w:szCs w:val="28"/>
        </w:rPr>
        <w:t xml:space="preserve">Reference List </w:t>
      </w:r>
    </w:p>
    <w:p w14:paraId="368F700B" w14:textId="622A9C70" w:rsidR="00140E3B" w:rsidRPr="00CD4154" w:rsidRDefault="00140E3B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 xml:space="preserve">Drljević, N., </w:t>
      </w:r>
      <w:proofErr w:type="spellStart"/>
      <w:r w:rsidRPr="00CD4154">
        <w:rPr>
          <w:rFonts w:ascii="Arial" w:hAnsi="Arial" w:cs="Arial"/>
        </w:rPr>
        <w:t>Botički</w:t>
      </w:r>
      <w:proofErr w:type="spellEnd"/>
      <w:r w:rsidRPr="00CD4154">
        <w:rPr>
          <w:rFonts w:ascii="Arial" w:hAnsi="Arial" w:cs="Arial"/>
        </w:rPr>
        <w:t xml:space="preserve">, I. and Wong, L.H., </w:t>
      </w:r>
      <w:r w:rsidR="00FE5597" w:rsidRPr="00CD4154">
        <w:rPr>
          <w:rFonts w:ascii="Arial" w:hAnsi="Arial" w:cs="Arial"/>
        </w:rPr>
        <w:t>(</w:t>
      </w:r>
      <w:r w:rsidRPr="00CD4154">
        <w:rPr>
          <w:rFonts w:ascii="Arial" w:hAnsi="Arial" w:cs="Arial"/>
        </w:rPr>
        <w:t>2024</w:t>
      </w:r>
      <w:r w:rsidR="00FE5597" w:rsidRPr="00CD4154">
        <w:rPr>
          <w:rFonts w:ascii="Arial" w:hAnsi="Arial" w:cs="Arial"/>
        </w:rPr>
        <w:t>)</w:t>
      </w:r>
      <w:r w:rsidRPr="00CD4154">
        <w:rPr>
          <w:rFonts w:ascii="Arial" w:hAnsi="Arial" w:cs="Arial"/>
        </w:rPr>
        <w:t>. Observing student engagement during augmented reality learning in early primary school. </w:t>
      </w:r>
      <w:r w:rsidRPr="00CD4154">
        <w:rPr>
          <w:rFonts w:ascii="Arial" w:hAnsi="Arial" w:cs="Arial"/>
          <w:i/>
          <w:iCs/>
        </w:rPr>
        <w:t>Journal of Computers in Education</w:t>
      </w:r>
      <w:r w:rsidRPr="00CD4154">
        <w:rPr>
          <w:rFonts w:ascii="Arial" w:hAnsi="Arial" w:cs="Arial"/>
        </w:rPr>
        <w:t>, </w:t>
      </w:r>
      <w:r w:rsidRPr="00CD4154">
        <w:rPr>
          <w:rFonts w:ascii="Arial" w:hAnsi="Arial" w:cs="Arial"/>
          <w:i/>
          <w:iCs/>
        </w:rPr>
        <w:t>11</w:t>
      </w:r>
      <w:r w:rsidRPr="00CD4154">
        <w:rPr>
          <w:rFonts w:ascii="Arial" w:hAnsi="Arial" w:cs="Arial"/>
        </w:rPr>
        <w:t>(1), pp.181-213.</w:t>
      </w:r>
      <w:r w:rsidR="00913323" w:rsidRPr="00CD4154">
        <w:rPr>
          <w:rFonts w:ascii="Arial" w:hAnsi="Arial" w:cs="Arial"/>
        </w:rPr>
        <w:t xml:space="preserve"> Available at:</w:t>
      </w:r>
      <w:r w:rsidR="002D16D4" w:rsidRPr="00CD4154">
        <w:rPr>
          <w:rFonts w:ascii="Arial" w:hAnsi="Arial" w:cs="Arial"/>
        </w:rPr>
        <w:t xml:space="preserve"> </w:t>
      </w:r>
      <w:hyperlink r:id="rId5" w:history="1">
        <w:r w:rsidR="002D16D4" w:rsidRPr="00CD4154">
          <w:rPr>
            <w:rStyle w:val="Hyperlink"/>
            <w:rFonts w:ascii="Arial" w:hAnsi="Arial" w:cs="Arial"/>
          </w:rPr>
          <w:t>Observing student engagement during augmented reality learning in early primary school | Journal of Computers in Education</w:t>
        </w:r>
      </w:hyperlink>
      <w:r w:rsidR="002D16D4" w:rsidRPr="00CD4154">
        <w:rPr>
          <w:rFonts w:ascii="Arial" w:hAnsi="Arial" w:cs="Arial"/>
        </w:rPr>
        <w:t xml:space="preserve">. </w:t>
      </w:r>
      <w:r w:rsidR="00892AB6" w:rsidRPr="00CD4154">
        <w:rPr>
          <w:rFonts w:ascii="Arial" w:hAnsi="Arial" w:cs="Arial"/>
        </w:rPr>
        <w:t>Accessed: 10/02/</w:t>
      </w:r>
      <w:r w:rsidR="006C3AB3" w:rsidRPr="00CD4154">
        <w:rPr>
          <w:rFonts w:ascii="Arial" w:hAnsi="Arial" w:cs="Arial"/>
        </w:rPr>
        <w:t>2</w:t>
      </w:r>
      <w:r w:rsidR="00892AB6" w:rsidRPr="00CD4154">
        <w:rPr>
          <w:rFonts w:ascii="Arial" w:hAnsi="Arial" w:cs="Arial"/>
        </w:rPr>
        <w:t>5</w:t>
      </w:r>
    </w:p>
    <w:p w14:paraId="1775E390" w14:textId="62200720" w:rsidR="00892AB6" w:rsidRPr="00CD4154" w:rsidRDefault="004153B8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 xml:space="preserve">Kim, M. and Tan, A.L., </w:t>
      </w:r>
      <w:r w:rsidR="00FE5597" w:rsidRPr="00CD4154">
        <w:rPr>
          <w:rFonts w:ascii="Arial" w:hAnsi="Arial" w:cs="Arial"/>
        </w:rPr>
        <w:t>(</w:t>
      </w:r>
      <w:r w:rsidRPr="00CD4154">
        <w:rPr>
          <w:rFonts w:ascii="Arial" w:hAnsi="Arial" w:cs="Arial"/>
        </w:rPr>
        <w:t>2011</w:t>
      </w:r>
      <w:r w:rsidR="00FE5597" w:rsidRPr="00CD4154">
        <w:rPr>
          <w:rFonts w:ascii="Arial" w:hAnsi="Arial" w:cs="Arial"/>
        </w:rPr>
        <w:t>)</w:t>
      </w:r>
      <w:r w:rsidRPr="00CD4154">
        <w:rPr>
          <w:rFonts w:ascii="Arial" w:hAnsi="Arial" w:cs="Arial"/>
        </w:rPr>
        <w:t>. Rethinking difficulties of teaching inquiry</w:t>
      </w:r>
      <w:r w:rsidRPr="00CD4154">
        <w:rPr>
          <w:rFonts w:ascii="Cambria Math" w:hAnsi="Cambria Math" w:cs="Cambria Math"/>
        </w:rPr>
        <w:t>‐</w:t>
      </w:r>
      <w:r w:rsidRPr="00CD4154">
        <w:rPr>
          <w:rFonts w:ascii="Arial" w:hAnsi="Arial" w:cs="Arial"/>
        </w:rPr>
        <w:t>based practical work: stories from elementary pre</w:t>
      </w:r>
      <w:r w:rsidRPr="00CD4154">
        <w:rPr>
          <w:rFonts w:ascii="Cambria Math" w:hAnsi="Cambria Math" w:cs="Cambria Math"/>
        </w:rPr>
        <w:t>‐</w:t>
      </w:r>
      <w:r w:rsidRPr="00CD4154">
        <w:rPr>
          <w:rFonts w:ascii="Arial" w:hAnsi="Arial" w:cs="Arial"/>
        </w:rPr>
        <w:t>service teachers. </w:t>
      </w:r>
      <w:r w:rsidRPr="00CD4154">
        <w:rPr>
          <w:rFonts w:ascii="Arial" w:hAnsi="Arial" w:cs="Arial"/>
          <w:i/>
          <w:iCs/>
        </w:rPr>
        <w:t>International Journal of Science Education</w:t>
      </w:r>
      <w:r w:rsidRPr="00CD4154">
        <w:rPr>
          <w:rFonts w:ascii="Arial" w:hAnsi="Arial" w:cs="Arial"/>
        </w:rPr>
        <w:t>, </w:t>
      </w:r>
      <w:r w:rsidRPr="00CD4154">
        <w:rPr>
          <w:rFonts w:ascii="Arial" w:hAnsi="Arial" w:cs="Arial"/>
          <w:i/>
          <w:iCs/>
        </w:rPr>
        <w:t>33</w:t>
      </w:r>
      <w:r w:rsidRPr="00CD4154">
        <w:rPr>
          <w:rFonts w:ascii="Arial" w:hAnsi="Arial" w:cs="Arial"/>
        </w:rPr>
        <w:t>(4), pp.465-486.</w:t>
      </w:r>
      <w:r w:rsidR="00913323" w:rsidRPr="00CD4154">
        <w:rPr>
          <w:rFonts w:ascii="Arial" w:hAnsi="Arial" w:cs="Arial"/>
        </w:rPr>
        <w:t xml:space="preserve"> Available at:</w:t>
      </w:r>
      <w:r w:rsidR="00BA1643" w:rsidRPr="00CD4154">
        <w:rPr>
          <w:rFonts w:ascii="Arial" w:hAnsi="Arial" w:cs="Arial"/>
        </w:rPr>
        <w:t xml:space="preserve"> </w:t>
      </w:r>
      <w:hyperlink r:id="rId6" w:history="1">
        <w:r w:rsidR="00BA1643" w:rsidRPr="00CD4154">
          <w:rPr>
            <w:rStyle w:val="Hyperlink"/>
            <w:rFonts w:ascii="Arial" w:hAnsi="Arial" w:cs="Arial"/>
          </w:rPr>
          <w:t>Full article: Rethinking Difficulties of Teaching Inquiry</w:t>
        </w:r>
        <w:r w:rsidR="00BA1643" w:rsidRPr="00CD4154">
          <w:rPr>
            <w:rStyle w:val="Hyperlink"/>
            <w:rFonts w:ascii="Cambria Math" w:hAnsi="Cambria Math" w:cs="Cambria Math"/>
          </w:rPr>
          <w:t>‐</w:t>
        </w:r>
        <w:r w:rsidR="00BA1643" w:rsidRPr="00CD4154">
          <w:rPr>
            <w:rStyle w:val="Hyperlink"/>
            <w:rFonts w:ascii="Arial" w:hAnsi="Arial" w:cs="Arial"/>
          </w:rPr>
          <w:t>Based Practical Work: Stories from elementary pre</w:t>
        </w:r>
        <w:r w:rsidR="00BA1643" w:rsidRPr="00CD4154">
          <w:rPr>
            <w:rStyle w:val="Hyperlink"/>
            <w:rFonts w:ascii="Cambria Math" w:hAnsi="Cambria Math" w:cs="Cambria Math"/>
          </w:rPr>
          <w:t>‐</w:t>
        </w:r>
        <w:r w:rsidR="00BA1643" w:rsidRPr="00CD4154">
          <w:rPr>
            <w:rStyle w:val="Hyperlink"/>
            <w:rFonts w:ascii="Arial" w:hAnsi="Arial" w:cs="Arial"/>
          </w:rPr>
          <w:t>service teachers</w:t>
        </w:r>
      </w:hyperlink>
      <w:r w:rsidR="00892AB6" w:rsidRPr="00CD4154">
        <w:rPr>
          <w:rFonts w:ascii="Arial" w:hAnsi="Arial" w:cs="Arial"/>
        </w:rPr>
        <w:t>. Accessed: 10/02/25</w:t>
      </w:r>
    </w:p>
    <w:p w14:paraId="34968926" w14:textId="52963617" w:rsidR="00913323" w:rsidRPr="00CD4154" w:rsidRDefault="00913323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lastRenderedPageBreak/>
        <w:t xml:space="preserve">Bailey, C. and Bridges, D., </w:t>
      </w:r>
      <w:r w:rsidR="00FE5597" w:rsidRPr="00CD4154">
        <w:rPr>
          <w:rFonts w:ascii="Arial" w:hAnsi="Arial" w:cs="Arial"/>
        </w:rPr>
        <w:t>(</w:t>
      </w:r>
      <w:r w:rsidRPr="00CD4154">
        <w:rPr>
          <w:rFonts w:ascii="Arial" w:hAnsi="Arial" w:cs="Arial"/>
        </w:rPr>
        <w:t>2016</w:t>
      </w:r>
      <w:r w:rsidR="00FE5597" w:rsidRPr="00CD4154">
        <w:rPr>
          <w:rFonts w:ascii="Arial" w:hAnsi="Arial" w:cs="Arial"/>
        </w:rPr>
        <w:t>)</w:t>
      </w:r>
      <w:r w:rsidRPr="00CD4154">
        <w:rPr>
          <w:rFonts w:ascii="Arial" w:hAnsi="Arial" w:cs="Arial"/>
        </w:rPr>
        <w:t>. </w:t>
      </w:r>
      <w:r w:rsidRPr="00CD4154">
        <w:rPr>
          <w:rFonts w:ascii="Arial" w:hAnsi="Arial" w:cs="Arial"/>
          <w:i/>
          <w:iCs/>
        </w:rPr>
        <w:t>Mixed ability grouping: A philosophical perspective</w:t>
      </w:r>
      <w:r w:rsidRPr="00CD4154">
        <w:rPr>
          <w:rFonts w:ascii="Arial" w:hAnsi="Arial" w:cs="Arial"/>
        </w:rPr>
        <w:t>. Routledge. Available at:</w:t>
      </w:r>
      <w:r w:rsidR="004E3DE0" w:rsidRPr="00CD4154">
        <w:rPr>
          <w:rFonts w:ascii="Arial" w:hAnsi="Arial" w:cs="Arial"/>
        </w:rPr>
        <w:t xml:space="preserve"> </w:t>
      </w:r>
      <w:hyperlink r:id="rId7" w:history="1">
        <w:r w:rsidR="004E3DE0" w:rsidRPr="00CD4154">
          <w:rPr>
            <w:rStyle w:val="Hyperlink"/>
            <w:rFonts w:ascii="Arial" w:hAnsi="Arial" w:cs="Arial"/>
          </w:rPr>
          <w:t>Mixed Ability Grouping | A Philosophical Perspective | Charles Bailey,</w:t>
        </w:r>
      </w:hyperlink>
      <w:r w:rsidR="006E2A8F" w:rsidRPr="00CD4154">
        <w:rPr>
          <w:rFonts w:ascii="Arial" w:hAnsi="Arial" w:cs="Arial"/>
        </w:rPr>
        <w:t>. Accessed: 10/02/</w:t>
      </w:r>
      <w:r w:rsidR="006C3AB3" w:rsidRPr="00CD4154">
        <w:rPr>
          <w:rFonts w:ascii="Arial" w:hAnsi="Arial" w:cs="Arial"/>
        </w:rPr>
        <w:t>25</w:t>
      </w:r>
    </w:p>
    <w:p w14:paraId="36AD78F8" w14:textId="592D0EF7" w:rsidR="00721972" w:rsidRPr="00CD4154" w:rsidRDefault="00721972" w:rsidP="00CD4154">
      <w:pPr>
        <w:spacing w:line="360" w:lineRule="auto"/>
        <w:rPr>
          <w:rFonts w:ascii="Arial" w:hAnsi="Arial" w:cs="Arial"/>
        </w:rPr>
      </w:pPr>
      <w:proofErr w:type="spellStart"/>
      <w:r w:rsidRPr="00CD4154">
        <w:rPr>
          <w:rFonts w:ascii="Arial" w:hAnsi="Arial" w:cs="Arial"/>
        </w:rPr>
        <w:t>Linchevski</w:t>
      </w:r>
      <w:proofErr w:type="spellEnd"/>
      <w:r w:rsidRPr="00CD4154">
        <w:rPr>
          <w:rFonts w:ascii="Arial" w:hAnsi="Arial" w:cs="Arial"/>
        </w:rPr>
        <w:t xml:space="preserve">, L. and Kutscher, B., </w:t>
      </w:r>
      <w:r w:rsidR="006C3AB3" w:rsidRPr="00CD4154">
        <w:rPr>
          <w:rFonts w:ascii="Arial" w:hAnsi="Arial" w:cs="Arial"/>
        </w:rPr>
        <w:t>(</w:t>
      </w:r>
      <w:r w:rsidRPr="00CD4154">
        <w:rPr>
          <w:rFonts w:ascii="Arial" w:hAnsi="Arial" w:cs="Arial"/>
        </w:rPr>
        <w:t>1998</w:t>
      </w:r>
      <w:r w:rsidR="006C3AB3" w:rsidRPr="00CD4154">
        <w:rPr>
          <w:rFonts w:ascii="Arial" w:hAnsi="Arial" w:cs="Arial"/>
        </w:rPr>
        <w:t>)</w:t>
      </w:r>
      <w:r w:rsidRPr="00CD4154">
        <w:rPr>
          <w:rFonts w:ascii="Arial" w:hAnsi="Arial" w:cs="Arial"/>
        </w:rPr>
        <w:t>. Tell me with whom you're learning, and I'll tell you how much you've learned: Mixed-ability versus same-ability grouping in mathematics. </w:t>
      </w:r>
      <w:r w:rsidRPr="00CD4154">
        <w:rPr>
          <w:rFonts w:ascii="Arial" w:hAnsi="Arial" w:cs="Arial"/>
          <w:i/>
          <w:iCs/>
        </w:rPr>
        <w:t>Journal for research in mathematics education</w:t>
      </w:r>
      <w:r w:rsidRPr="00CD4154">
        <w:rPr>
          <w:rFonts w:ascii="Arial" w:hAnsi="Arial" w:cs="Arial"/>
        </w:rPr>
        <w:t>, pp.533-554. Available at:</w:t>
      </w:r>
      <w:r w:rsidR="00CE0BB2" w:rsidRPr="00CD4154">
        <w:rPr>
          <w:rFonts w:ascii="Arial" w:hAnsi="Arial" w:cs="Arial"/>
        </w:rPr>
        <w:t xml:space="preserve"> </w:t>
      </w:r>
      <w:hyperlink r:id="rId8" w:history="1">
        <w:r w:rsidR="00CE0BB2" w:rsidRPr="00CD4154">
          <w:rPr>
            <w:rStyle w:val="Hyperlink"/>
            <w:rFonts w:ascii="Arial" w:hAnsi="Arial" w:cs="Arial"/>
          </w:rPr>
          <w:t>Tell Me with Whom You're Learning, and I'll Tell You How Much You've Learned: Mixed-Ability versus Same-Ability Grouping in Mathematics on JSTOR</w:t>
        </w:r>
      </w:hyperlink>
      <w:r w:rsidR="00CE0BB2" w:rsidRPr="00CD4154">
        <w:rPr>
          <w:rFonts w:ascii="Arial" w:hAnsi="Arial" w:cs="Arial"/>
        </w:rPr>
        <w:t>. Accessed: 11/02/25</w:t>
      </w:r>
    </w:p>
    <w:p w14:paraId="0C218F57" w14:textId="44E4CA98" w:rsidR="00FE5597" w:rsidRPr="00CD4154" w:rsidRDefault="00FE5597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 xml:space="preserve">O'Leary, M., </w:t>
      </w:r>
      <w:r w:rsidR="006C3AB3" w:rsidRPr="00CD4154">
        <w:rPr>
          <w:rFonts w:ascii="Arial" w:hAnsi="Arial" w:cs="Arial"/>
        </w:rPr>
        <w:t>(</w:t>
      </w:r>
      <w:r w:rsidRPr="00CD4154">
        <w:rPr>
          <w:rFonts w:ascii="Arial" w:hAnsi="Arial" w:cs="Arial"/>
        </w:rPr>
        <w:t>2020</w:t>
      </w:r>
      <w:r w:rsidR="006C3AB3" w:rsidRPr="00CD4154">
        <w:rPr>
          <w:rFonts w:ascii="Arial" w:hAnsi="Arial" w:cs="Arial"/>
        </w:rPr>
        <w:t>)</w:t>
      </w:r>
      <w:r w:rsidRPr="00CD4154">
        <w:rPr>
          <w:rFonts w:ascii="Arial" w:hAnsi="Arial" w:cs="Arial"/>
        </w:rPr>
        <w:t>. </w:t>
      </w:r>
      <w:r w:rsidRPr="00CD4154">
        <w:rPr>
          <w:rFonts w:ascii="Arial" w:hAnsi="Arial" w:cs="Arial"/>
          <w:i/>
          <w:iCs/>
        </w:rPr>
        <w:t>Classroom observation: A guide to the effective observation of teaching and learning</w:t>
      </w:r>
      <w:r w:rsidRPr="00CD4154">
        <w:rPr>
          <w:rFonts w:ascii="Arial" w:hAnsi="Arial" w:cs="Arial"/>
        </w:rPr>
        <w:t xml:space="preserve">. Routledge. </w:t>
      </w:r>
      <w:r w:rsidR="006C3AB3" w:rsidRPr="00CD4154">
        <w:rPr>
          <w:rFonts w:ascii="Arial" w:hAnsi="Arial" w:cs="Arial"/>
        </w:rPr>
        <w:t>Available at:</w:t>
      </w:r>
      <w:r w:rsidR="0061704E" w:rsidRPr="00CD4154">
        <w:rPr>
          <w:rFonts w:ascii="Arial" w:hAnsi="Arial" w:cs="Arial"/>
        </w:rPr>
        <w:t xml:space="preserve"> </w:t>
      </w:r>
      <w:hyperlink r:id="rId9" w:history="1">
        <w:r w:rsidR="0061704E" w:rsidRPr="00CD4154">
          <w:rPr>
            <w:rStyle w:val="Hyperlink"/>
            <w:rFonts w:ascii="Arial" w:hAnsi="Arial" w:cs="Arial"/>
          </w:rPr>
          <w:t>Classroom Observation: A Guide to the Effective Observation of Teachin</w:t>
        </w:r>
      </w:hyperlink>
      <w:r w:rsidR="0061704E" w:rsidRPr="00CD4154">
        <w:rPr>
          <w:rFonts w:ascii="Arial" w:hAnsi="Arial" w:cs="Arial"/>
        </w:rPr>
        <w:t>g. Accessed: 10/02/25</w:t>
      </w:r>
    </w:p>
    <w:p w14:paraId="514A8CAB" w14:textId="6FF36F2A" w:rsidR="00227C87" w:rsidRPr="00CD4154" w:rsidRDefault="00227C87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 xml:space="preserve">Welsh Government (2014) </w:t>
      </w:r>
      <w:r w:rsidR="009D0D1D" w:rsidRPr="00CD4154">
        <w:rPr>
          <w:rFonts w:ascii="Arial" w:hAnsi="Arial" w:cs="Arial"/>
          <w:i/>
          <w:iCs/>
        </w:rPr>
        <w:t xml:space="preserve">School Development plans. </w:t>
      </w:r>
      <w:r w:rsidR="009D0D1D" w:rsidRPr="00CD4154">
        <w:rPr>
          <w:rFonts w:ascii="Arial" w:hAnsi="Arial" w:cs="Arial"/>
        </w:rPr>
        <w:t>Available at:</w:t>
      </w:r>
      <w:r w:rsidR="008E6319" w:rsidRPr="00CD4154">
        <w:rPr>
          <w:rFonts w:ascii="Arial" w:hAnsi="Arial" w:cs="Arial"/>
        </w:rPr>
        <w:t xml:space="preserve"> </w:t>
      </w:r>
      <w:hyperlink r:id="rId10" w:history="1">
        <w:r w:rsidR="008E6319" w:rsidRPr="00CD4154">
          <w:rPr>
            <w:rStyle w:val="Hyperlink"/>
            <w:rFonts w:ascii="Arial" w:hAnsi="Arial" w:cs="Arial"/>
          </w:rPr>
          <w:t>School Development Plans Guidance Document</w:t>
        </w:r>
      </w:hyperlink>
      <w:r w:rsidR="008E6319" w:rsidRPr="00CD4154">
        <w:rPr>
          <w:rFonts w:ascii="Arial" w:hAnsi="Arial" w:cs="Arial"/>
        </w:rPr>
        <w:t>. Accessed: 15/02/25</w:t>
      </w:r>
    </w:p>
    <w:p w14:paraId="3102B97F" w14:textId="49A1A625" w:rsidR="00A800C6" w:rsidRPr="00CD4154" w:rsidRDefault="00A800C6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>Davies, B. and Ellison, L., 2003. </w:t>
      </w:r>
      <w:r w:rsidRPr="00CD4154">
        <w:rPr>
          <w:rFonts w:ascii="Arial" w:hAnsi="Arial" w:cs="Arial"/>
          <w:i/>
          <w:iCs/>
        </w:rPr>
        <w:t>The new strategic direction and development of the school: Key frameworks for school improvement planning</w:t>
      </w:r>
      <w:r w:rsidRPr="00CD4154">
        <w:rPr>
          <w:rFonts w:ascii="Arial" w:hAnsi="Arial" w:cs="Arial"/>
        </w:rPr>
        <w:t>. Routledge.</w:t>
      </w:r>
      <w:r w:rsidRPr="00CD4154">
        <w:rPr>
          <w:rFonts w:ascii="Arial" w:hAnsi="Arial" w:cs="Arial"/>
        </w:rPr>
        <w:t xml:space="preserve"> Available at:</w:t>
      </w:r>
      <w:r w:rsidR="00CD0C4F" w:rsidRPr="00CD4154">
        <w:rPr>
          <w:rFonts w:ascii="Arial" w:hAnsi="Arial" w:cs="Arial"/>
        </w:rPr>
        <w:t xml:space="preserve"> </w:t>
      </w:r>
      <w:hyperlink r:id="rId11" w:history="1">
        <w:r w:rsidR="00CD0C4F" w:rsidRPr="00CD4154">
          <w:rPr>
            <w:rStyle w:val="Hyperlink"/>
            <w:rFonts w:ascii="Arial" w:hAnsi="Arial" w:cs="Arial"/>
          </w:rPr>
          <w:t>10.4324_9780203428184_previewpdf (1).pdf</w:t>
        </w:r>
      </w:hyperlink>
      <w:r w:rsidR="00CD0C4F" w:rsidRPr="00CD4154">
        <w:rPr>
          <w:rFonts w:ascii="Arial" w:hAnsi="Arial" w:cs="Arial"/>
        </w:rPr>
        <w:t>. Accessed: 14/02/25</w:t>
      </w:r>
    </w:p>
    <w:p w14:paraId="2DFE3A2A" w14:textId="2B9337BD" w:rsidR="00CD0C4F" w:rsidRPr="00CD4154" w:rsidRDefault="00884B24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>Simms, V. (2016) ‘Mathematical mindsets: unleashing students’ potential through creative math, inspiring messages and innovative teaching’, </w:t>
      </w:r>
      <w:r w:rsidRPr="00CD4154">
        <w:rPr>
          <w:rFonts w:ascii="Arial" w:hAnsi="Arial" w:cs="Arial"/>
          <w:i/>
          <w:iCs/>
        </w:rPr>
        <w:t>Research in Mathematics Education</w:t>
      </w:r>
      <w:r w:rsidR="00CB7231" w:rsidRPr="00CD4154">
        <w:rPr>
          <w:rFonts w:ascii="Arial" w:hAnsi="Arial" w:cs="Arial"/>
          <w:i/>
          <w:iCs/>
        </w:rPr>
        <w:t xml:space="preserve">. </w:t>
      </w:r>
      <w:r w:rsidR="00CB7231" w:rsidRPr="00CD4154">
        <w:rPr>
          <w:rFonts w:ascii="Arial" w:hAnsi="Arial" w:cs="Arial"/>
        </w:rPr>
        <w:t xml:space="preserve">Available at: </w:t>
      </w:r>
      <w:hyperlink r:id="rId12" w:history="1">
        <w:r w:rsidR="00CB7231" w:rsidRPr="00CD4154">
          <w:rPr>
            <w:rStyle w:val="Hyperlink"/>
            <w:rFonts w:ascii="Arial" w:hAnsi="Arial" w:cs="Arial"/>
          </w:rPr>
          <w:t>Citations: Mathematical mindsets: unleashing students’ potential through creative math, inspiring messages and innovative teaching</w:t>
        </w:r>
      </w:hyperlink>
      <w:r w:rsidR="00CB7231" w:rsidRPr="00CD4154">
        <w:rPr>
          <w:rFonts w:ascii="Arial" w:hAnsi="Arial" w:cs="Arial"/>
        </w:rPr>
        <w:t>. Accessed: 15/02/25</w:t>
      </w:r>
    </w:p>
    <w:p w14:paraId="1BA0771F" w14:textId="5946339B" w:rsidR="00AE7F80" w:rsidRPr="00CD4154" w:rsidRDefault="00AE7F80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 xml:space="preserve">Ryndak, and </w:t>
      </w:r>
      <w:proofErr w:type="spellStart"/>
      <w:r w:rsidRPr="00CD4154">
        <w:rPr>
          <w:rFonts w:ascii="Arial" w:hAnsi="Arial" w:cs="Arial"/>
        </w:rPr>
        <w:t>Sal’dayeva</w:t>
      </w:r>
      <w:proofErr w:type="spellEnd"/>
      <w:r w:rsidRPr="00CD4154">
        <w:rPr>
          <w:rFonts w:ascii="Arial" w:hAnsi="Arial" w:cs="Arial"/>
        </w:rPr>
        <w:t xml:space="preserve">, </w:t>
      </w:r>
      <w:r w:rsidRPr="00CD4154">
        <w:rPr>
          <w:rFonts w:ascii="Arial" w:hAnsi="Arial" w:cs="Arial"/>
        </w:rPr>
        <w:t>(</w:t>
      </w:r>
      <w:r w:rsidRPr="00CD4154">
        <w:rPr>
          <w:rFonts w:ascii="Arial" w:hAnsi="Arial" w:cs="Arial"/>
        </w:rPr>
        <w:t>2017</w:t>
      </w:r>
      <w:r w:rsidRPr="00CD4154">
        <w:rPr>
          <w:rFonts w:ascii="Arial" w:hAnsi="Arial" w:cs="Arial"/>
        </w:rPr>
        <w:t>).</w:t>
      </w:r>
      <w:r w:rsidRPr="00CD4154">
        <w:rPr>
          <w:rFonts w:ascii="Arial" w:hAnsi="Arial" w:cs="Arial"/>
        </w:rPr>
        <w:t xml:space="preserve"> </w:t>
      </w:r>
      <w:r w:rsidRPr="00CD4154">
        <w:rPr>
          <w:rFonts w:ascii="Arial" w:hAnsi="Arial" w:cs="Arial"/>
          <w:i/>
          <w:iCs/>
        </w:rPr>
        <w:t>The barriers of education: issues, ways and conditions of overcoming (the experience of teaching the children with autism spectrum disorder). The Turkish Online Journal of Design Art and Communication</w:t>
      </w:r>
      <w:r w:rsidRPr="00CD4154">
        <w:rPr>
          <w:rFonts w:ascii="Arial" w:hAnsi="Arial" w:cs="Arial"/>
          <w:i/>
          <w:iCs/>
        </w:rPr>
        <w:t xml:space="preserve">. </w:t>
      </w:r>
      <w:r w:rsidRPr="00CD4154">
        <w:rPr>
          <w:rFonts w:ascii="Arial" w:hAnsi="Arial" w:cs="Arial"/>
        </w:rPr>
        <w:t>Available at:</w:t>
      </w:r>
      <w:r w:rsidR="000A0795" w:rsidRPr="00CD4154">
        <w:rPr>
          <w:rFonts w:ascii="Arial" w:hAnsi="Arial" w:cs="Arial"/>
        </w:rPr>
        <w:t xml:space="preserve"> </w:t>
      </w:r>
      <w:hyperlink r:id="rId13" w:history="1">
        <w:r w:rsidR="000A0795" w:rsidRPr="00CD4154">
          <w:rPr>
            <w:rStyle w:val="Hyperlink"/>
            <w:rFonts w:ascii="Arial" w:hAnsi="Arial" w:cs="Arial"/>
          </w:rPr>
          <w:t>tojdac_v070DSE121.pdf</w:t>
        </w:r>
      </w:hyperlink>
      <w:r w:rsidR="000A0795" w:rsidRPr="00CD4154">
        <w:rPr>
          <w:rFonts w:ascii="Arial" w:hAnsi="Arial" w:cs="Arial"/>
        </w:rPr>
        <w:t>. Accessed: 20/02/25</w:t>
      </w:r>
    </w:p>
    <w:p w14:paraId="246FA127" w14:textId="50D75A8B" w:rsidR="00225538" w:rsidRPr="00CD4154" w:rsidRDefault="00BF4D69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 xml:space="preserve">Welsh Government </w:t>
      </w:r>
      <w:r w:rsidR="00D2048D" w:rsidRPr="00CD4154">
        <w:rPr>
          <w:rFonts w:ascii="Arial" w:hAnsi="Arial" w:cs="Arial"/>
        </w:rPr>
        <w:t>(202</w:t>
      </w:r>
      <w:r w:rsidR="00122142" w:rsidRPr="00CD4154">
        <w:rPr>
          <w:rFonts w:ascii="Arial" w:hAnsi="Arial" w:cs="Arial"/>
        </w:rPr>
        <w:t>5</w:t>
      </w:r>
      <w:r w:rsidR="00D2048D" w:rsidRPr="00CD4154">
        <w:rPr>
          <w:rFonts w:ascii="Arial" w:hAnsi="Arial" w:cs="Arial"/>
        </w:rPr>
        <w:t xml:space="preserve">) </w:t>
      </w:r>
      <w:r w:rsidR="00225538" w:rsidRPr="00CD4154">
        <w:rPr>
          <w:rFonts w:ascii="Arial" w:hAnsi="Arial" w:cs="Arial"/>
          <w:i/>
          <w:iCs/>
        </w:rPr>
        <w:t>Introduction to Curriculum for Wales guidance</w:t>
      </w:r>
      <w:r w:rsidR="00225538" w:rsidRPr="00CD4154">
        <w:rPr>
          <w:rFonts w:ascii="Arial" w:hAnsi="Arial" w:cs="Arial"/>
          <w:i/>
          <w:iCs/>
        </w:rPr>
        <w:t xml:space="preserve">. </w:t>
      </w:r>
      <w:r w:rsidR="00225538" w:rsidRPr="00CD4154">
        <w:rPr>
          <w:rFonts w:ascii="Arial" w:hAnsi="Arial" w:cs="Arial"/>
        </w:rPr>
        <w:t>Available at</w:t>
      </w:r>
      <w:r w:rsidR="00122142" w:rsidRPr="00CD4154">
        <w:rPr>
          <w:rFonts w:ascii="Arial" w:hAnsi="Arial" w:cs="Arial"/>
        </w:rPr>
        <w:t xml:space="preserve"> </w:t>
      </w:r>
      <w:hyperlink r:id="rId14" w:history="1">
        <w:r w:rsidR="00122142" w:rsidRPr="00CD4154">
          <w:rPr>
            <w:rStyle w:val="Hyperlink"/>
            <w:rFonts w:ascii="Arial" w:hAnsi="Arial" w:cs="Arial"/>
          </w:rPr>
          <w:t>Curriculum for Wales - Hwb</w:t>
        </w:r>
      </w:hyperlink>
      <w:r w:rsidR="00122142" w:rsidRPr="00CD4154">
        <w:rPr>
          <w:rFonts w:ascii="Arial" w:hAnsi="Arial" w:cs="Arial"/>
        </w:rPr>
        <w:t xml:space="preserve">. </w:t>
      </w:r>
      <w:r w:rsidR="00EF58B7" w:rsidRPr="00CD4154">
        <w:rPr>
          <w:rFonts w:ascii="Arial" w:hAnsi="Arial" w:cs="Arial"/>
        </w:rPr>
        <w:t>Accessed: 20/02/25</w:t>
      </w:r>
    </w:p>
    <w:p w14:paraId="5E7B5CF2" w14:textId="090EA5AB" w:rsidR="002C4033" w:rsidRPr="00CD4154" w:rsidRDefault="002C4033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>Wang, Y</w:t>
      </w:r>
      <w:r w:rsidRPr="00CD4154">
        <w:rPr>
          <w:rFonts w:ascii="Arial" w:hAnsi="Arial" w:cs="Arial"/>
        </w:rPr>
        <w:t xml:space="preserve"> (</w:t>
      </w:r>
      <w:r w:rsidRPr="00CD4154">
        <w:rPr>
          <w:rFonts w:ascii="Arial" w:hAnsi="Arial" w:cs="Arial"/>
        </w:rPr>
        <w:t>2024</w:t>
      </w:r>
      <w:r w:rsidRPr="00CD4154">
        <w:rPr>
          <w:rFonts w:ascii="Arial" w:hAnsi="Arial" w:cs="Arial"/>
        </w:rPr>
        <w:t>)</w:t>
      </w:r>
      <w:r w:rsidRPr="00CD4154">
        <w:rPr>
          <w:rFonts w:ascii="Arial" w:hAnsi="Arial" w:cs="Arial"/>
        </w:rPr>
        <w:t xml:space="preserve">. </w:t>
      </w:r>
      <w:r w:rsidRPr="00CD4154">
        <w:rPr>
          <w:rFonts w:ascii="Arial" w:hAnsi="Arial" w:cs="Arial"/>
          <w:i/>
          <w:iCs/>
        </w:rPr>
        <w:t>Exploring the impact of workload, organizational support, and work engagement on teachers’ psychological wellbeing: a structural equation mode</w:t>
      </w:r>
      <w:r w:rsidRPr="00CD4154">
        <w:rPr>
          <w:rFonts w:ascii="Arial" w:hAnsi="Arial" w:cs="Arial"/>
          <w:i/>
          <w:iCs/>
        </w:rPr>
        <w:t>l</w:t>
      </w:r>
      <w:r w:rsidRPr="00CD4154">
        <w:rPr>
          <w:rFonts w:ascii="Arial" w:hAnsi="Arial" w:cs="Arial"/>
          <w:i/>
          <w:iCs/>
        </w:rPr>
        <w:t>ling approach.</w:t>
      </w:r>
      <w:r w:rsidRPr="00CD4154">
        <w:rPr>
          <w:rFonts w:ascii="Arial" w:hAnsi="Arial" w:cs="Arial"/>
        </w:rPr>
        <w:t xml:space="preserve"> </w:t>
      </w:r>
      <w:r w:rsidR="001D65BF" w:rsidRPr="00CD4154">
        <w:rPr>
          <w:rFonts w:ascii="Arial" w:hAnsi="Arial" w:cs="Arial"/>
        </w:rPr>
        <w:t>Available at:</w:t>
      </w:r>
      <w:r w:rsidR="00904A03" w:rsidRPr="00CD4154">
        <w:rPr>
          <w:rFonts w:ascii="Arial" w:hAnsi="Arial" w:cs="Arial"/>
        </w:rPr>
        <w:t xml:space="preserve"> </w:t>
      </w:r>
      <w:hyperlink r:id="rId15" w:history="1">
        <w:r w:rsidR="00904A03" w:rsidRPr="00CD4154">
          <w:rPr>
            <w:rStyle w:val="Hyperlink"/>
            <w:rFonts w:ascii="Arial" w:hAnsi="Arial" w:cs="Arial"/>
          </w:rPr>
          <w:t xml:space="preserve">Frontiers | Exploring the impact of workload, organizational support, and work engagement on teachers’ psychological wellbeing: a structural equation </w:t>
        </w:r>
        <w:proofErr w:type="spellStart"/>
        <w:r w:rsidR="00904A03" w:rsidRPr="00CD4154">
          <w:rPr>
            <w:rStyle w:val="Hyperlink"/>
            <w:rFonts w:ascii="Arial" w:hAnsi="Arial" w:cs="Arial"/>
          </w:rPr>
          <w:t>modeling</w:t>
        </w:r>
        <w:proofErr w:type="spellEnd"/>
        <w:r w:rsidR="00904A03" w:rsidRPr="00CD4154">
          <w:rPr>
            <w:rStyle w:val="Hyperlink"/>
            <w:rFonts w:ascii="Arial" w:hAnsi="Arial" w:cs="Arial"/>
          </w:rPr>
          <w:t xml:space="preserve"> approach</w:t>
        </w:r>
      </w:hyperlink>
      <w:r w:rsidR="00904A03" w:rsidRPr="00CD4154">
        <w:rPr>
          <w:rFonts w:ascii="Arial" w:hAnsi="Arial" w:cs="Arial"/>
        </w:rPr>
        <w:t xml:space="preserve">. </w:t>
      </w:r>
      <w:r w:rsidR="00567FCD" w:rsidRPr="00CD4154">
        <w:rPr>
          <w:rFonts w:ascii="Arial" w:hAnsi="Arial" w:cs="Arial"/>
        </w:rPr>
        <w:t>Accessed: 20/02/25</w:t>
      </w:r>
    </w:p>
    <w:p w14:paraId="4AB1A8E4" w14:textId="6DC22D9D" w:rsidR="00D2048D" w:rsidRPr="00CD4154" w:rsidRDefault="008843B4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lastRenderedPageBreak/>
        <w:t xml:space="preserve">Baines, E., Blatchford, P. and </w:t>
      </w:r>
      <w:proofErr w:type="spellStart"/>
      <w:r w:rsidRPr="00CD4154">
        <w:rPr>
          <w:rFonts w:ascii="Arial" w:hAnsi="Arial" w:cs="Arial"/>
        </w:rPr>
        <w:t>Kutnick</w:t>
      </w:r>
      <w:proofErr w:type="spellEnd"/>
      <w:r w:rsidRPr="00CD4154">
        <w:rPr>
          <w:rFonts w:ascii="Arial" w:hAnsi="Arial" w:cs="Arial"/>
        </w:rPr>
        <w:t xml:space="preserve">, </w:t>
      </w:r>
      <w:r w:rsidR="004B1A37" w:rsidRPr="00CD4154">
        <w:rPr>
          <w:rFonts w:ascii="Arial" w:hAnsi="Arial" w:cs="Arial"/>
        </w:rPr>
        <w:t>(</w:t>
      </w:r>
      <w:r w:rsidRPr="00CD4154">
        <w:rPr>
          <w:rFonts w:ascii="Arial" w:hAnsi="Arial" w:cs="Arial"/>
        </w:rPr>
        <w:t>2016</w:t>
      </w:r>
      <w:r w:rsidR="004B1A37" w:rsidRPr="00CD4154">
        <w:rPr>
          <w:rFonts w:ascii="Arial" w:hAnsi="Arial" w:cs="Arial"/>
        </w:rPr>
        <w:t>)</w:t>
      </w:r>
      <w:r w:rsidRPr="00CD4154">
        <w:rPr>
          <w:rFonts w:ascii="Arial" w:hAnsi="Arial" w:cs="Arial"/>
          <w:i/>
          <w:iCs/>
        </w:rPr>
        <w:t>. Promoting effective group work in the primary classroom: A handbook for teachers and practitioners</w:t>
      </w:r>
      <w:r w:rsidRPr="00CD4154">
        <w:rPr>
          <w:rFonts w:ascii="Arial" w:hAnsi="Arial" w:cs="Arial"/>
        </w:rPr>
        <w:t xml:space="preserve">. </w:t>
      </w:r>
      <w:r w:rsidRPr="00CD4154">
        <w:rPr>
          <w:rFonts w:ascii="Arial" w:hAnsi="Arial" w:cs="Arial"/>
        </w:rPr>
        <w:t>Available at:</w:t>
      </w:r>
      <w:r w:rsidR="00E56AC1" w:rsidRPr="00CD4154">
        <w:rPr>
          <w:rFonts w:ascii="Arial" w:hAnsi="Arial" w:cs="Arial"/>
        </w:rPr>
        <w:t xml:space="preserve"> </w:t>
      </w:r>
      <w:hyperlink r:id="rId16" w:history="1">
        <w:r w:rsidR="00E56AC1" w:rsidRPr="00CD4154">
          <w:rPr>
            <w:rStyle w:val="Hyperlink"/>
            <w:rFonts w:ascii="Arial" w:hAnsi="Arial" w:cs="Arial"/>
          </w:rPr>
          <w:t>9781315730363_previewpdf.pdf</w:t>
        </w:r>
      </w:hyperlink>
      <w:r w:rsidR="004B1A37" w:rsidRPr="00CD4154">
        <w:rPr>
          <w:rFonts w:ascii="Arial" w:hAnsi="Arial" w:cs="Arial"/>
        </w:rPr>
        <w:t>. Accessed: 20/02/25</w:t>
      </w:r>
    </w:p>
    <w:p w14:paraId="78FF018E" w14:textId="63AB50D9" w:rsidR="00AE7F80" w:rsidRPr="00CD4154" w:rsidRDefault="0019364C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 xml:space="preserve">Education Endowment Foundation </w:t>
      </w:r>
      <w:r w:rsidR="00E03284" w:rsidRPr="00CD4154">
        <w:rPr>
          <w:rFonts w:ascii="Arial" w:hAnsi="Arial" w:cs="Arial"/>
        </w:rPr>
        <w:t xml:space="preserve">(2025) </w:t>
      </w:r>
      <w:r w:rsidR="00E03284" w:rsidRPr="00CD4154">
        <w:rPr>
          <w:rFonts w:ascii="Arial" w:hAnsi="Arial" w:cs="Arial"/>
          <w:i/>
          <w:iCs/>
        </w:rPr>
        <w:t>Effective Professional Development</w:t>
      </w:r>
      <w:r w:rsidR="00E03284" w:rsidRPr="00CD4154">
        <w:rPr>
          <w:rFonts w:ascii="Arial" w:hAnsi="Arial" w:cs="Arial"/>
          <w:i/>
          <w:iCs/>
        </w:rPr>
        <w:t xml:space="preserve">. </w:t>
      </w:r>
      <w:r w:rsidR="00E03284" w:rsidRPr="00CD4154">
        <w:rPr>
          <w:rFonts w:ascii="Arial" w:hAnsi="Arial" w:cs="Arial"/>
        </w:rPr>
        <w:t xml:space="preserve">Available at: </w:t>
      </w:r>
      <w:hyperlink r:id="rId17" w:history="1">
        <w:r w:rsidR="00E03284" w:rsidRPr="00CD4154">
          <w:rPr>
            <w:rStyle w:val="Hyperlink"/>
            <w:rFonts w:ascii="Arial" w:hAnsi="Arial" w:cs="Arial"/>
          </w:rPr>
          <w:t>Effective Professional Development | EEF</w:t>
        </w:r>
      </w:hyperlink>
      <w:r w:rsidR="00E03284" w:rsidRPr="00CD4154">
        <w:rPr>
          <w:rFonts w:ascii="Arial" w:hAnsi="Arial" w:cs="Arial"/>
        </w:rPr>
        <w:t xml:space="preserve">. Accessed: </w:t>
      </w:r>
      <w:r w:rsidR="00F03D0E" w:rsidRPr="00CD4154">
        <w:rPr>
          <w:rFonts w:ascii="Arial" w:hAnsi="Arial" w:cs="Arial"/>
        </w:rPr>
        <w:t>21/05/25</w:t>
      </w:r>
    </w:p>
    <w:p w14:paraId="2800ABDA" w14:textId="2FC891A8" w:rsidR="00AE7F80" w:rsidRPr="00CD4154" w:rsidRDefault="000F13C4" w:rsidP="00CD4154">
      <w:pPr>
        <w:spacing w:line="360" w:lineRule="auto"/>
        <w:rPr>
          <w:rFonts w:ascii="Arial" w:hAnsi="Arial" w:cs="Arial"/>
        </w:rPr>
      </w:pPr>
      <w:proofErr w:type="spellStart"/>
      <w:r w:rsidRPr="00CD4154">
        <w:rPr>
          <w:rFonts w:ascii="Arial" w:hAnsi="Arial" w:cs="Arial"/>
        </w:rPr>
        <w:t>Rismark</w:t>
      </w:r>
      <w:proofErr w:type="spellEnd"/>
      <w:r w:rsidRPr="00CD4154">
        <w:rPr>
          <w:rFonts w:ascii="Arial" w:hAnsi="Arial" w:cs="Arial"/>
        </w:rPr>
        <w:t xml:space="preserve">, M and </w:t>
      </w:r>
      <w:proofErr w:type="spellStart"/>
      <w:r w:rsidRPr="00CD4154">
        <w:rPr>
          <w:rFonts w:ascii="Arial" w:hAnsi="Arial" w:cs="Arial"/>
        </w:rPr>
        <w:t>Solveberg</w:t>
      </w:r>
      <w:proofErr w:type="spellEnd"/>
      <w:r w:rsidRPr="00CD4154">
        <w:rPr>
          <w:rFonts w:ascii="Arial" w:hAnsi="Arial" w:cs="Arial"/>
        </w:rPr>
        <w:t xml:space="preserve">, A.M (2011) </w:t>
      </w:r>
      <w:r w:rsidRPr="00CD4154">
        <w:rPr>
          <w:rFonts w:ascii="Arial" w:hAnsi="Arial" w:cs="Arial"/>
          <w:i/>
          <w:iCs/>
        </w:rPr>
        <w:t xml:space="preserve">Knowledge sharing in schools: A key to developing professional learning communities. </w:t>
      </w:r>
      <w:r w:rsidRPr="00CD4154">
        <w:rPr>
          <w:rFonts w:ascii="Arial" w:hAnsi="Arial" w:cs="Arial"/>
        </w:rPr>
        <w:t xml:space="preserve">Available at: </w:t>
      </w:r>
      <w:hyperlink r:id="rId18" w:history="1">
        <w:r w:rsidR="0095377F" w:rsidRPr="00CD4154">
          <w:rPr>
            <w:rStyle w:val="Hyperlink"/>
            <w:rFonts w:ascii="Arial" w:hAnsi="Arial" w:cs="Arial"/>
          </w:rPr>
          <w:t>Microsoft Word - WJE-V1N2_Layout</w:t>
        </w:r>
      </w:hyperlink>
      <w:r w:rsidR="0095377F" w:rsidRPr="00CD4154">
        <w:rPr>
          <w:rFonts w:ascii="Arial" w:hAnsi="Arial" w:cs="Arial"/>
        </w:rPr>
        <w:t>. Accessed: 21/02/25</w:t>
      </w:r>
    </w:p>
    <w:p w14:paraId="7AAF6ACC" w14:textId="7DEA1F1D" w:rsidR="00AE7F80" w:rsidRPr="00CD4154" w:rsidRDefault="00406F97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>Clerkin, A. and Creaven, A</w:t>
      </w:r>
      <w:r w:rsidRPr="00CD4154">
        <w:rPr>
          <w:rFonts w:ascii="Arial" w:hAnsi="Arial" w:cs="Arial"/>
        </w:rPr>
        <w:t>.M (</w:t>
      </w:r>
      <w:r w:rsidRPr="00CD4154">
        <w:rPr>
          <w:rFonts w:ascii="Arial" w:hAnsi="Arial" w:cs="Arial"/>
        </w:rPr>
        <w:t>2013</w:t>
      </w:r>
      <w:r w:rsidRPr="00CD4154">
        <w:rPr>
          <w:rFonts w:ascii="Arial" w:hAnsi="Arial" w:cs="Arial"/>
          <w:i/>
          <w:iCs/>
        </w:rPr>
        <w:t>)</w:t>
      </w:r>
      <w:r w:rsidRPr="00CD4154">
        <w:rPr>
          <w:rFonts w:ascii="Arial" w:hAnsi="Arial" w:cs="Arial"/>
          <w:i/>
          <w:iCs/>
        </w:rPr>
        <w:t>. Pupil engagement.</w:t>
      </w:r>
      <w:r w:rsidRPr="00CD4154">
        <w:rPr>
          <w:rFonts w:ascii="Arial" w:hAnsi="Arial" w:cs="Arial"/>
        </w:rPr>
        <w:t> </w:t>
      </w:r>
      <w:r w:rsidRPr="00CD4154">
        <w:rPr>
          <w:rFonts w:ascii="Arial" w:hAnsi="Arial" w:cs="Arial"/>
          <w:i/>
          <w:iCs/>
        </w:rPr>
        <w:t>National schools, international contexts: Beyond the PIRLS and TIMSS test results</w:t>
      </w:r>
      <w:r w:rsidRPr="00CD4154">
        <w:rPr>
          <w:rFonts w:ascii="Arial" w:hAnsi="Arial" w:cs="Arial"/>
        </w:rPr>
        <w:t>.</w:t>
      </w:r>
      <w:r w:rsidR="009537AD" w:rsidRPr="00CD4154">
        <w:rPr>
          <w:rFonts w:ascii="Arial" w:hAnsi="Arial" w:cs="Arial"/>
        </w:rPr>
        <w:t xml:space="preserve"> Available at: </w:t>
      </w:r>
      <w:hyperlink r:id="rId19" w:history="1">
        <w:r w:rsidR="009537AD" w:rsidRPr="00CD4154">
          <w:rPr>
            <w:rStyle w:val="Hyperlink"/>
            <w:rFonts w:ascii="Arial" w:hAnsi="Arial" w:cs="Arial"/>
          </w:rPr>
          <w:t>ECAD7005 (2) Assessment Specification (6).pdf</w:t>
        </w:r>
      </w:hyperlink>
      <w:r w:rsidR="009537AD" w:rsidRPr="00CD4154">
        <w:rPr>
          <w:rFonts w:ascii="Arial" w:hAnsi="Arial" w:cs="Arial"/>
        </w:rPr>
        <w:t>. Accessed: 22/02/25</w:t>
      </w:r>
    </w:p>
    <w:p w14:paraId="39F6D90D" w14:textId="1020C980" w:rsidR="008E6319" w:rsidRPr="00CD4154" w:rsidRDefault="00B86957" w:rsidP="00CD4154">
      <w:pPr>
        <w:spacing w:line="360" w:lineRule="auto"/>
        <w:rPr>
          <w:rFonts w:ascii="Arial" w:hAnsi="Arial" w:cs="Arial"/>
        </w:rPr>
      </w:pPr>
      <w:r w:rsidRPr="00CD4154">
        <w:rPr>
          <w:rFonts w:ascii="Arial" w:hAnsi="Arial" w:cs="Arial"/>
        </w:rPr>
        <w:t>Christodoulou, D</w:t>
      </w:r>
      <w:r w:rsidRPr="00CD4154">
        <w:rPr>
          <w:rFonts w:ascii="Arial" w:hAnsi="Arial" w:cs="Arial"/>
        </w:rPr>
        <w:t xml:space="preserve"> (</w:t>
      </w:r>
      <w:r w:rsidRPr="00CD4154">
        <w:rPr>
          <w:rFonts w:ascii="Arial" w:hAnsi="Arial" w:cs="Arial"/>
        </w:rPr>
        <w:t>2017</w:t>
      </w:r>
      <w:r w:rsidRPr="00CD4154">
        <w:rPr>
          <w:rFonts w:ascii="Arial" w:hAnsi="Arial" w:cs="Arial"/>
        </w:rPr>
        <w:t>)</w:t>
      </w:r>
      <w:r w:rsidRPr="00CD4154">
        <w:rPr>
          <w:rFonts w:ascii="Arial" w:hAnsi="Arial" w:cs="Arial"/>
        </w:rPr>
        <w:t>. </w:t>
      </w:r>
      <w:r w:rsidRPr="00CD4154">
        <w:rPr>
          <w:rFonts w:ascii="Arial" w:hAnsi="Arial" w:cs="Arial"/>
          <w:i/>
          <w:iCs/>
        </w:rPr>
        <w:t xml:space="preserve">Making good </w:t>
      </w:r>
      <w:proofErr w:type="gramStart"/>
      <w:r w:rsidRPr="00CD4154">
        <w:rPr>
          <w:rFonts w:ascii="Arial" w:hAnsi="Arial" w:cs="Arial"/>
          <w:i/>
          <w:iCs/>
        </w:rPr>
        <w:t>progress?:</w:t>
      </w:r>
      <w:proofErr w:type="gramEnd"/>
      <w:r w:rsidRPr="00CD4154">
        <w:rPr>
          <w:rFonts w:ascii="Arial" w:hAnsi="Arial" w:cs="Arial"/>
          <w:i/>
          <w:iCs/>
        </w:rPr>
        <w:t xml:space="preserve"> The future of assessment for learning</w:t>
      </w:r>
      <w:r w:rsidRPr="00CD4154">
        <w:rPr>
          <w:rFonts w:ascii="Arial" w:hAnsi="Arial" w:cs="Arial"/>
        </w:rPr>
        <w:t>. Oxford University Press-Children.</w:t>
      </w:r>
      <w:r w:rsidRPr="00CD4154">
        <w:rPr>
          <w:rFonts w:ascii="Arial" w:hAnsi="Arial" w:cs="Arial"/>
        </w:rPr>
        <w:t xml:space="preserve"> Available at: </w:t>
      </w:r>
      <w:hyperlink r:id="rId20" w:anchor="v=onepage&amp;q=why%20is%20using%20assessment%20a%20good%20way%20to%20see%20progress%20primary%20school&amp;f=false" w:history="1">
        <w:r w:rsidR="00DA623E" w:rsidRPr="00CD4154">
          <w:rPr>
            <w:rStyle w:val="Hyperlink"/>
            <w:rFonts w:ascii="Arial" w:hAnsi="Arial" w:cs="Arial"/>
          </w:rPr>
          <w:t>Making Good Progress?: The future of Assessment for Learning - Daisy Christodoulou - Google Books</w:t>
        </w:r>
      </w:hyperlink>
      <w:r w:rsidR="00DA623E" w:rsidRPr="00CD4154">
        <w:rPr>
          <w:rFonts w:ascii="Arial" w:hAnsi="Arial" w:cs="Arial"/>
        </w:rPr>
        <w:t>. Accessed: 22/02/25</w:t>
      </w:r>
    </w:p>
    <w:p w14:paraId="4281F5B5" w14:textId="77777777" w:rsidR="00DA3131" w:rsidRPr="00CD4154" w:rsidRDefault="00DA3131" w:rsidP="001F502A">
      <w:pPr>
        <w:spacing w:line="360" w:lineRule="auto"/>
        <w:rPr>
          <w:rFonts w:ascii="Arial" w:hAnsi="Arial" w:cs="Arial"/>
        </w:rPr>
      </w:pPr>
    </w:p>
    <w:sectPr w:rsidR="00DA3131" w:rsidRPr="00CD41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1C36B5"/>
    <w:multiLevelType w:val="hybridMultilevel"/>
    <w:tmpl w:val="D43817A4"/>
    <w:lvl w:ilvl="0" w:tplc="6FA48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1222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F45F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728C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F826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280C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1038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68C8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54BC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B3E40E8"/>
    <w:multiLevelType w:val="hybridMultilevel"/>
    <w:tmpl w:val="A20C11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7900666">
    <w:abstractNumId w:val="0"/>
  </w:num>
  <w:num w:numId="2" w16cid:durableId="11995104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A60"/>
    <w:rsid w:val="000002AB"/>
    <w:rsid w:val="00001315"/>
    <w:rsid w:val="00024EDF"/>
    <w:rsid w:val="0003472E"/>
    <w:rsid w:val="00034A06"/>
    <w:rsid w:val="00035D8B"/>
    <w:rsid w:val="0005619B"/>
    <w:rsid w:val="00061157"/>
    <w:rsid w:val="00061A60"/>
    <w:rsid w:val="00072B39"/>
    <w:rsid w:val="00074DF2"/>
    <w:rsid w:val="000778D1"/>
    <w:rsid w:val="00093A46"/>
    <w:rsid w:val="000A0795"/>
    <w:rsid w:val="000A4231"/>
    <w:rsid w:val="000A518C"/>
    <w:rsid w:val="000B2B36"/>
    <w:rsid w:val="000B504C"/>
    <w:rsid w:val="000B6911"/>
    <w:rsid w:val="000B78D4"/>
    <w:rsid w:val="000C2C26"/>
    <w:rsid w:val="000C406D"/>
    <w:rsid w:val="000D194F"/>
    <w:rsid w:val="000E0A00"/>
    <w:rsid w:val="000E44F1"/>
    <w:rsid w:val="000F13C4"/>
    <w:rsid w:val="000F5C44"/>
    <w:rsid w:val="0010284B"/>
    <w:rsid w:val="001037A6"/>
    <w:rsid w:val="0010619B"/>
    <w:rsid w:val="00113777"/>
    <w:rsid w:val="0011461C"/>
    <w:rsid w:val="00120BDA"/>
    <w:rsid w:val="00122142"/>
    <w:rsid w:val="00124899"/>
    <w:rsid w:val="0012597E"/>
    <w:rsid w:val="001313AA"/>
    <w:rsid w:val="001325D0"/>
    <w:rsid w:val="00132A52"/>
    <w:rsid w:val="001408AB"/>
    <w:rsid w:val="00140E3B"/>
    <w:rsid w:val="00141E41"/>
    <w:rsid w:val="001423F6"/>
    <w:rsid w:val="00172562"/>
    <w:rsid w:val="00181993"/>
    <w:rsid w:val="00183A76"/>
    <w:rsid w:val="0019364C"/>
    <w:rsid w:val="001939D1"/>
    <w:rsid w:val="00194E65"/>
    <w:rsid w:val="001A3DF1"/>
    <w:rsid w:val="001A5585"/>
    <w:rsid w:val="001B788F"/>
    <w:rsid w:val="001C38C2"/>
    <w:rsid w:val="001D454E"/>
    <w:rsid w:val="001D65BF"/>
    <w:rsid w:val="001E4BFE"/>
    <w:rsid w:val="001F502A"/>
    <w:rsid w:val="00206179"/>
    <w:rsid w:val="00206225"/>
    <w:rsid w:val="00220CB2"/>
    <w:rsid w:val="00222DC5"/>
    <w:rsid w:val="00225538"/>
    <w:rsid w:val="00227C87"/>
    <w:rsid w:val="002324C4"/>
    <w:rsid w:val="00233AAB"/>
    <w:rsid w:val="00244F9E"/>
    <w:rsid w:val="0024769F"/>
    <w:rsid w:val="002641FE"/>
    <w:rsid w:val="00270DB3"/>
    <w:rsid w:val="00274E4D"/>
    <w:rsid w:val="002764E7"/>
    <w:rsid w:val="002A1F2A"/>
    <w:rsid w:val="002A425E"/>
    <w:rsid w:val="002B52B9"/>
    <w:rsid w:val="002C01A5"/>
    <w:rsid w:val="002C4033"/>
    <w:rsid w:val="002D16D4"/>
    <w:rsid w:val="002E6462"/>
    <w:rsid w:val="003040CF"/>
    <w:rsid w:val="003230E5"/>
    <w:rsid w:val="00337863"/>
    <w:rsid w:val="00340CD3"/>
    <w:rsid w:val="00344A3F"/>
    <w:rsid w:val="00366357"/>
    <w:rsid w:val="00366C23"/>
    <w:rsid w:val="00374DAC"/>
    <w:rsid w:val="003A1F06"/>
    <w:rsid w:val="003A633C"/>
    <w:rsid w:val="003C4066"/>
    <w:rsid w:val="003C46D8"/>
    <w:rsid w:val="003C556C"/>
    <w:rsid w:val="003D5E04"/>
    <w:rsid w:val="003E0DC1"/>
    <w:rsid w:val="003F2F9E"/>
    <w:rsid w:val="00406F97"/>
    <w:rsid w:val="004109ED"/>
    <w:rsid w:val="004153B8"/>
    <w:rsid w:val="004154F1"/>
    <w:rsid w:val="00416EA1"/>
    <w:rsid w:val="00421692"/>
    <w:rsid w:val="00435878"/>
    <w:rsid w:val="004456ED"/>
    <w:rsid w:val="004469CA"/>
    <w:rsid w:val="00490534"/>
    <w:rsid w:val="004A0358"/>
    <w:rsid w:val="004A44DF"/>
    <w:rsid w:val="004B1A37"/>
    <w:rsid w:val="004C62B9"/>
    <w:rsid w:val="004C68FF"/>
    <w:rsid w:val="004D2130"/>
    <w:rsid w:val="004D255B"/>
    <w:rsid w:val="004D5D6E"/>
    <w:rsid w:val="004D726F"/>
    <w:rsid w:val="004E3DE0"/>
    <w:rsid w:val="004E59F8"/>
    <w:rsid w:val="004F154C"/>
    <w:rsid w:val="004F49B9"/>
    <w:rsid w:val="004F6B2F"/>
    <w:rsid w:val="005003A3"/>
    <w:rsid w:val="0050179E"/>
    <w:rsid w:val="00507D17"/>
    <w:rsid w:val="00523A1E"/>
    <w:rsid w:val="0053078B"/>
    <w:rsid w:val="00544D65"/>
    <w:rsid w:val="00561C88"/>
    <w:rsid w:val="00567FCD"/>
    <w:rsid w:val="00574881"/>
    <w:rsid w:val="0059179C"/>
    <w:rsid w:val="005A47DB"/>
    <w:rsid w:val="005C0ACF"/>
    <w:rsid w:val="005D48DE"/>
    <w:rsid w:val="005D6E71"/>
    <w:rsid w:val="005E3F68"/>
    <w:rsid w:val="005E74C4"/>
    <w:rsid w:val="005F26CC"/>
    <w:rsid w:val="005F4DC2"/>
    <w:rsid w:val="00607FD2"/>
    <w:rsid w:val="0061704E"/>
    <w:rsid w:val="006230E4"/>
    <w:rsid w:val="00624079"/>
    <w:rsid w:val="006453DE"/>
    <w:rsid w:val="00650CDF"/>
    <w:rsid w:val="006760A1"/>
    <w:rsid w:val="00685971"/>
    <w:rsid w:val="006B0AA9"/>
    <w:rsid w:val="006C134F"/>
    <w:rsid w:val="006C3AB3"/>
    <w:rsid w:val="006C5D9B"/>
    <w:rsid w:val="006C6774"/>
    <w:rsid w:val="006E2A8F"/>
    <w:rsid w:val="006F041A"/>
    <w:rsid w:val="0070111B"/>
    <w:rsid w:val="00721972"/>
    <w:rsid w:val="007235E5"/>
    <w:rsid w:val="00732202"/>
    <w:rsid w:val="00734F10"/>
    <w:rsid w:val="007376F0"/>
    <w:rsid w:val="00737F75"/>
    <w:rsid w:val="00744991"/>
    <w:rsid w:val="007470B3"/>
    <w:rsid w:val="0075293E"/>
    <w:rsid w:val="007569C8"/>
    <w:rsid w:val="00780918"/>
    <w:rsid w:val="007958C9"/>
    <w:rsid w:val="00797731"/>
    <w:rsid w:val="007B2E57"/>
    <w:rsid w:val="007C5764"/>
    <w:rsid w:val="007C6E27"/>
    <w:rsid w:val="007E3788"/>
    <w:rsid w:val="007E6881"/>
    <w:rsid w:val="007F2375"/>
    <w:rsid w:val="007F57EC"/>
    <w:rsid w:val="00810597"/>
    <w:rsid w:val="008173C6"/>
    <w:rsid w:val="008236C5"/>
    <w:rsid w:val="008259DB"/>
    <w:rsid w:val="008405CD"/>
    <w:rsid w:val="00842E10"/>
    <w:rsid w:val="0084572F"/>
    <w:rsid w:val="00850102"/>
    <w:rsid w:val="008565DD"/>
    <w:rsid w:val="00856A44"/>
    <w:rsid w:val="008843B4"/>
    <w:rsid w:val="0088475D"/>
    <w:rsid w:val="00884B24"/>
    <w:rsid w:val="00892AB6"/>
    <w:rsid w:val="008B08A6"/>
    <w:rsid w:val="008B707F"/>
    <w:rsid w:val="008C5ABA"/>
    <w:rsid w:val="008E27C3"/>
    <w:rsid w:val="008E6319"/>
    <w:rsid w:val="008F0A17"/>
    <w:rsid w:val="008F25CC"/>
    <w:rsid w:val="008F7BF6"/>
    <w:rsid w:val="00904A03"/>
    <w:rsid w:val="00913323"/>
    <w:rsid w:val="00940E7E"/>
    <w:rsid w:val="0095377F"/>
    <w:rsid w:val="009537AD"/>
    <w:rsid w:val="00971962"/>
    <w:rsid w:val="00985FBB"/>
    <w:rsid w:val="009873B9"/>
    <w:rsid w:val="00990580"/>
    <w:rsid w:val="00993485"/>
    <w:rsid w:val="0099374E"/>
    <w:rsid w:val="00995D4C"/>
    <w:rsid w:val="009A25DC"/>
    <w:rsid w:val="009B7D54"/>
    <w:rsid w:val="009C1737"/>
    <w:rsid w:val="009D0A3C"/>
    <w:rsid w:val="009D0D1D"/>
    <w:rsid w:val="009E11E1"/>
    <w:rsid w:val="009F0E04"/>
    <w:rsid w:val="009F5F1F"/>
    <w:rsid w:val="00A061D4"/>
    <w:rsid w:val="00A11841"/>
    <w:rsid w:val="00A227E9"/>
    <w:rsid w:val="00A27A2F"/>
    <w:rsid w:val="00A308B4"/>
    <w:rsid w:val="00A51E8A"/>
    <w:rsid w:val="00A6075A"/>
    <w:rsid w:val="00A64E06"/>
    <w:rsid w:val="00A74FED"/>
    <w:rsid w:val="00A76DCF"/>
    <w:rsid w:val="00A800C6"/>
    <w:rsid w:val="00A92EFE"/>
    <w:rsid w:val="00A958F3"/>
    <w:rsid w:val="00A97B08"/>
    <w:rsid w:val="00AB5E0A"/>
    <w:rsid w:val="00AC2163"/>
    <w:rsid w:val="00AC4CAE"/>
    <w:rsid w:val="00AD0A40"/>
    <w:rsid w:val="00AE7F80"/>
    <w:rsid w:val="00AF35CE"/>
    <w:rsid w:val="00B0635C"/>
    <w:rsid w:val="00B071E5"/>
    <w:rsid w:val="00B36981"/>
    <w:rsid w:val="00B42C28"/>
    <w:rsid w:val="00B604F5"/>
    <w:rsid w:val="00B610FB"/>
    <w:rsid w:val="00B6336B"/>
    <w:rsid w:val="00B67F76"/>
    <w:rsid w:val="00B7125E"/>
    <w:rsid w:val="00B86957"/>
    <w:rsid w:val="00B86A95"/>
    <w:rsid w:val="00B87A16"/>
    <w:rsid w:val="00BA1643"/>
    <w:rsid w:val="00BB1739"/>
    <w:rsid w:val="00BC13D5"/>
    <w:rsid w:val="00BC24D3"/>
    <w:rsid w:val="00BE1329"/>
    <w:rsid w:val="00BF4D69"/>
    <w:rsid w:val="00BF53E8"/>
    <w:rsid w:val="00C0375D"/>
    <w:rsid w:val="00C03792"/>
    <w:rsid w:val="00C07984"/>
    <w:rsid w:val="00C1240E"/>
    <w:rsid w:val="00C177FE"/>
    <w:rsid w:val="00C254DF"/>
    <w:rsid w:val="00C34DFD"/>
    <w:rsid w:val="00C4102B"/>
    <w:rsid w:val="00C412FC"/>
    <w:rsid w:val="00C4598E"/>
    <w:rsid w:val="00C45CE5"/>
    <w:rsid w:val="00C65DB8"/>
    <w:rsid w:val="00C7377B"/>
    <w:rsid w:val="00C771BE"/>
    <w:rsid w:val="00C87146"/>
    <w:rsid w:val="00C9305E"/>
    <w:rsid w:val="00CA2E5D"/>
    <w:rsid w:val="00CB41BB"/>
    <w:rsid w:val="00CB471F"/>
    <w:rsid w:val="00CB7231"/>
    <w:rsid w:val="00CC5458"/>
    <w:rsid w:val="00CC618D"/>
    <w:rsid w:val="00CD0C4F"/>
    <w:rsid w:val="00CD3283"/>
    <w:rsid w:val="00CD4154"/>
    <w:rsid w:val="00CE0BB2"/>
    <w:rsid w:val="00CE2846"/>
    <w:rsid w:val="00CE568F"/>
    <w:rsid w:val="00CE5DC0"/>
    <w:rsid w:val="00CF50A7"/>
    <w:rsid w:val="00CF7DFD"/>
    <w:rsid w:val="00D06148"/>
    <w:rsid w:val="00D174A6"/>
    <w:rsid w:val="00D2048D"/>
    <w:rsid w:val="00D217E2"/>
    <w:rsid w:val="00D603A0"/>
    <w:rsid w:val="00D609D1"/>
    <w:rsid w:val="00D667EE"/>
    <w:rsid w:val="00D93F84"/>
    <w:rsid w:val="00D9478F"/>
    <w:rsid w:val="00DA3131"/>
    <w:rsid w:val="00DA623E"/>
    <w:rsid w:val="00DA7572"/>
    <w:rsid w:val="00DC0FB8"/>
    <w:rsid w:val="00DF46B3"/>
    <w:rsid w:val="00E03284"/>
    <w:rsid w:val="00E11520"/>
    <w:rsid w:val="00E14F76"/>
    <w:rsid w:val="00E264B9"/>
    <w:rsid w:val="00E27875"/>
    <w:rsid w:val="00E406E5"/>
    <w:rsid w:val="00E40B94"/>
    <w:rsid w:val="00E47523"/>
    <w:rsid w:val="00E56AC1"/>
    <w:rsid w:val="00E60247"/>
    <w:rsid w:val="00E608BA"/>
    <w:rsid w:val="00E86117"/>
    <w:rsid w:val="00E86A07"/>
    <w:rsid w:val="00EA2226"/>
    <w:rsid w:val="00EA55AF"/>
    <w:rsid w:val="00EB04A6"/>
    <w:rsid w:val="00EB288E"/>
    <w:rsid w:val="00EC55A2"/>
    <w:rsid w:val="00EC713E"/>
    <w:rsid w:val="00ED545C"/>
    <w:rsid w:val="00EE4DDA"/>
    <w:rsid w:val="00EF2BAA"/>
    <w:rsid w:val="00EF58B7"/>
    <w:rsid w:val="00F03D0E"/>
    <w:rsid w:val="00F202AB"/>
    <w:rsid w:val="00F33CE0"/>
    <w:rsid w:val="00F37A9B"/>
    <w:rsid w:val="00F445DE"/>
    <w:rsid w:val="00F60E7D"/>
    <w:rsid w:val="00F6395B"/>
    <w:rsid w:val="00F77551"/>
    <w:rsid w:val="00F81FA1"/>
    <w:rsid w:val="00F82913"/>
    <w:rsid w:val="00F86E40"/>
    <w:rsid w:val="00F92410"/>
    <w:rsid w:val="00F94061"/>
    <w:rsid w:val="00F94831"/>
    <w:rsid w:val="00FA63DB"/>
    <w:rsid w:val="00FA67D8"/>
    <w:rsid w:val="00FA7CEA"/>
    <w:rsid w:val="00FB40EF"/>
    <w:rsid w:val="00FB7D18"/>
    <w:rsid w:val="00FC48B7"/>
    <w:rsid w:val="00FC640A"/>
    <w:rsid w:val="00FE5597"/>
    <w:rsid w:val="00FE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5FE70"/>
  <w15:chartTrackingRefBased/>
  <w15:docId w15:val="{0E3B295C-7CF0-437B-9A2A-B9688FA7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1A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1A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1A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1A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1A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1A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1A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1A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1A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1A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61A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1A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1A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1A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1A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1A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1A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1A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1A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1A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1A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1A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1A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1A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1A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1A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1A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1A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1A60"/>
    <w:rPr>
      <w:b/>
      <w:bCs/>
      <w:smallCaps/>
      <w:color w:val="0F4761" w:themeColor="accent1" w:themeShade="BF"/>
      <w:spacing w:val="5"/>
    </w:rPr>
  </w:style>
  <w:style w:type="paragraph" w:customStyle="1" w:styleId="AssignBody">
    <w:name w:val="AssignBody"/>
    <w:basedOn w:val="Normal"/>
    <w:link w:val="AssignBodyChar"/>
    <w:qFormat/>
    <w:rsid w:val="004D5D6E"/>
    <w:pPr>
      <w:spacing w:after="0" w:line="360" w:lineRule="auto"/>
    </w:pPr>
    <w:rPr>
      <w:rFonts w:ascii="Arial" w:hAnsi="Arial"/>
      <w:kern w:val="0"/>
      <w14:ligatures w14:val="none"/>
    </w:rPr>
  </w:style>
  <w:style w:type="character" w:customStyle="1" w:styleId="AssignBodyChar">
    <w:name w:val="AssignBody Char"/>
    <w:basedOn w:val="DefaultParagraphFont"/>
    <w:link w:val="AssignBody"/>
    <w:rsid w:val="004D5D6E"/>
    <w:rPr>
      <w:rFonts w:ascii="Arial" w:hAnsi="Arial"/>
      <w:kern w:val="0"/>
      <w14:ligatures w14:val="none"/>
    </w:rPr>
  </w:style>
  <w:style w:type="table" w:styleId="TableGrid">
    <w:name w:val="Table Grid"/>
    <w:basedOn w:val="TableNormal"/>
    <w:uiPriority w:val="39"/>
    <w:rsid w:val="004D5D6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D5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4E3DE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3D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2214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5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40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3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26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2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3640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03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42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8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35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stor.org/stable/749732?casa_token=I2n05sPkSXoAAAAA%3AKn8ojUDop6bDk5XT00vLu2DB6E52-Z-adwC1jyaOjsdyo055mC7MK7iL09crytssGCSM_anjcGOZraxIBnGByS6H8Dqb_J1iLA5cLuHV90_W3gHagp8" TargetMode="External"/><Relationship Id="rId13" Type="http://schemas.openxmlformats.org/officeDocument/2006/relationships/hyperlink" Target="http://tojdac.org/tojdac/VOLUME7-DCMSPCL_files/tojdac_v070DSE121.pdf" TargetMode="External"/><Relationship Id="rId18" Type="http://schemas.openxmlformats.org/officeDocument/2006/relationships/hyperlink" Target="https://files.eric.ed.gov/fulltext/EJ1159076.pdf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taylorfrancis.com/books/mono/10.4324/9781315533612/mixed-ability-grouping-charles-bailey-david-bridges" TargetMode="External"/><Relationship Id="rId12" Type="http://schemas.openxmlformats.org/officeDocument/2006/relationships/hyperlink" Target="https://www.tandfonline.com/doi/citedby/10.1080/14794802.2016.1237374?scroll=top&amp;needAccess=true" TargetMode="External"/><Relationship Id="rId17" Type="http://schemas.openxmlformats.org/officeDocument/2006/relationships/hyperlink" Target="https://educationendowmentfoundation.org.uk/education-evidence/guidance-reports/effective-professional-development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Holly\Downloads\9781315730363_previewpdf.pdf" TargetMode="External"/><Relationship Id="rId20" Type="http://schemas.openxmlformats.org/officeDocument/2006/relationships/hyperlink" Target="https://books.google.co.uk/books?hl=en&amp;lr=&amp;id=jM7KDwAAQBAJ&amp;oi=fnd&amp;pg=PP1&amp;dq=why+is+using+assessment+a+good+way+to+see+progress+primary+school&amp;ots=O1Qb71Q0zn&amp;sig=6pQ2tygS39l1-n7K2Lsnm_j6qg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andfonline.com/doi/full/10.1080/09500691003639913" TargetMode="External"/><Relationship Id="rId11" Type="http://schemas.openxmlformats.org/officeDocument/2006/relationships/hyperlink" Target="file:///C:\Users\Holly\Downloads\10.4324_9780203428184_previewpdf%20(1).pdf" TargetMode="External"/><Relationship Id="rId5" Type="http://schemas.openxmlformats.org/officeDocument/2006/relationships/hyperlink" Target="https://link.springer.com/article/10.1007/s40692-022-00253-9" TargetMode="External"/><Relationship Id="rId15" Type="http://schemas.openxmlformats.org/officeDocument/2006/relationships/hyperlink" Target="https://www.frontiersin.org/journals/psychology/articles/10.3389/fpsyg.2023.1345740/full" TargetMode="External"/><Relationship Id="rId10" Type="http://schemas.openxmlformats.org/officeDocument/2006/relationships/hyperlink" Target="https://www.gov.wales/sites/default/files/publications/2018-03/school-development-plans.pdf" TargetMode="External"/><Relationship Id="rId19" Type="http://schemas.openxmlformats.org/officeDocument/2006/relationships/hyperlink" Target="file:///C:\Users\Holly\Downloads\ECAD7005%20(2)%20Assessment%20Specification%20(6)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outledge.com/Classroom-Observation-A-Guide-to-the-Effective-Observation-of-Teaching/OLeary/p/book/9781315630243?_gl=1*1uvtrj4*_gcl_au*MTgyMzUyMzQ0NC4xNzQwNDAwNzA1*_ga*MTM3MjQ5Mzg3OS4xNjc4NjM0NjUw*_ga_0HYE8YG0M6*MTc0MDQzNDY1Mi4xMC4xLjE3NDA0MzQ4MTQuNDYuMC4w" TargetMode="External"/><Relationship Id="rId14" Type="http://schemas.openxmlformats.org/officeDocument/2006/relationships/hyperlink" Target="https://hwb.gov.wales/curriculum-for-wales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10384</TotalTime>
  <Pages>8</Pages>
  <Words>3065</Words>
  <Characters>17471</Characters>
  <Application>Microsoft Office Word</Application>
  <DocSecurity>0</DocSecurity>
  <Lines>145</Lines>
  <Paragraphs>40</Paragraphs>
  <ScaleCrop>false</ScaleCrop>
  <Company/>
  <LinksUpToDate>false</LinksUpToDate>
  <CharactersWithSpaces>20496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Saltmarsh</dc:creator>
  <cp:keywords/>
  <dc:description/>
  <cp:lastModifiedBy>Holly Saltmarsh</cp:lastModifiedBy>
  <cp:revision>335</cp:revision>
  <dcterms:created xsi:type="dcterms:W3CDTF">2025-02-12T12:21:00Z</dcterms:created>
  <dcterms:modified xsi:type="dcterms:W3CDTF">2025-02-28T15:25:00Z</dcterms:modified>
</cp:coreProperties>
</file>